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26E458" w14:textId="20537844" w:rsidR="00C13C14" w:rsidRPr="007F5E3C" w:rsidRDefault="00923003" w:rsidP="00C13C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bookmarkStart w:id="0" w:name="_Hlk47041411"/>
      <w:proofErr w:type="spellStart"/>
      <w:r w:rsidRPr="30C686B5">
        <w:rPr>
          <w:rFonts w:ascii="Times New Roman" w:hAnsi="Times New Roman" w:cs="Times New Roman"/>
          <w:b/>
          <w:i/>
          <w:sz w:val="24"/>
          <w:szCs w:val="24"/>
          <w:lang w:val="en-US"/>
        </w:rPr>
        <w:t>S</w:t>
      </w:r>
      <w:r w:rsidR="00C13C14" w:rsidRPr="30C686B5">
        <w:rPr>
          <w:rFonts w:ascii="Times New Roman" w:hAnsi="Times New Roman" w:cs="Times New Roman"/>
          <w:b/>
          <w:i/>
          <w:sz w:val="24"/>
          <w:szCs w:val="24"/>
          <w:lang w:val="en-US"/>
        </w:rPr>
        <w:t>arunu</w:t>
      </w:r>
      <w:proofErr w:type="spellEnd"/>
      <w:r w:rsidR="00C13C14" w:rsidRPr="30C686B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="00C13C14" w:rsidRPr="30C686B5">
        <w:rPr>
          <w:rFonts w:ascii="Times New Roman" w:hAnsi="Times New Roman" w:cs="Times New Roman"/>
          <w:b/>
          <w:i/>
          <w:sz w:val="24"/>
          <w:szCs w:val="24"/>
          <w:lang w:val="en-US"/>
        </w:rPr>
        <w:t>procedūr</w:t>
      </w:r>
      <w:r w:rsidR="001D6CE9" w:rsidRPr="30C686B5">
        <w:rPr>
          <w:rFonts w:ascii="Times New Roman" w:hAnsi="Times New Roman" w:cs="Times New Roman"/>
          <w:b/>
          <w:i/>
          <w:sz w:val="24"/>
          <w:szCs w:val="24"/>
          <w:lang w:val="en-US"/>
        </w:rPr>
        <w:t>a</w:t>
      </w:r>
      <w:proofErr w:type="spellEnd"/>
      <w:r w:rsidRPr="30C686B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, </w:t>
      </w:r>
      <w:proofErr w:type="spellStart"/>
      <w:r w:rsidRPr="30C686B5">
        <w:rPr>
          <w:rFonts w:ascii="Times New Roman" w:hAnsi="Times New Roman" w:cs="Times New Roman"/>
          <w:b/>
          <w:i/>
          <w:sz w:val="24"/>
          <w:szCs w:val="24"/>
          <w:lang w:val="en-US"/>
        </w:rPr>
        <w:t>publicējot</w:t>
      </w:r>
      <w:proofErr w:type="spellEnd"/>
      <w:r w:rsidRPr="30C686B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30C686B5">
        <w:rPr>
          <w:rFonts w:ascii="Times New Roman" w:hAnsi="Times New Roman" w:cs="Times New Roman"/>
          <w:b/>
          <w:i/>
          <w:sz w:val="24"/>
          <w:szCs w:val="24"/>
          <w:lang w:val="en-US"/>
        </w:rPr>
        <w:t>dalības</w:t>
      </w:r>
      <w:proofErr w:type="spellEnd"/>
      <w:r w:rsidRPr="30C686B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30C686B5">
        <w:rPr>
          <w:rFonts w:ascii="Times New Roman" w:hAnsi="Times New Roman" w:cs="Times New Roman"/>
          <w:b/>
          <w:i/>
          <w:sz w:val="24"/>
          <w:szCs w:val="24"/>
          <w:lang w:val="en-US"/>
        </w:rPr>
        <w:t>uzaicinājumu</w:t>
      </w:r>
      <w:proofErr w:type="spellEnd"/>
      <w:r w:rsidRPr="30C686B5">
        <w:rPr>
          <w:rFonts w:ascii="Times New Roman" w:hAnsi="Times New Roman" w:cs="Times New Roman"/>
          <w:b/>
          <w:i/>
          <w:sz w:val="24"/>
          <w:szCs w:val="24"/>
          <w:lang w:val="en-US"/>
        </w:rPr>
        <w:t>,</w:t>
      </w:r>
      <w:r w:rsidR="00D16AB2" w:rsidRPr="30C686B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“</w:t>
      </w:r>
      <w:r w:rsidRPr="30C686B5">
        <w:rPr>
          <w:rFonts w:ascii="Times New Roman" w:hAnsi="Times New Roman" w:cs="Times New Roman"/>
          <w:b/>
          <w:i/>
          <w:sz w:val="24"/>
          <w:szCs w:val="24"/>
          <w:lang w:val="en-US"/>
        </w:rPr>
        <w:t>APRĪKOJUMA PIEGĀDE INČUKALNA PGK GĀZESVADU ŠLEIFU ATJAUNOŠANAI UN GĀZES PĀRVADES REMONTDARBU VAJADZĪBĀM</w:t>
      </w:r>
      <w:r w:rsidR="00D16AB2" w:rsidRPr="30C686B5">
        <w:rPr>
          <w:rFonts w:ascii="Times New Roman" w:hAnsi="Times New Roman" w:cs="Times New Roman"/>
          <w:b/>
          <w:i/>
          <w:sz w:val="24"/>
          <w:szCs w:val="24"/>
          <w:lang w:val="en-US"/>
        </w:rPr>
        <w:t>”</w:t>
      </w:r>
      <w:r w:rsidR="00C13C14" w:rsidRPr="30C686B5">
        <w:rPr>
          <w:rFonts w:ascii="Times New Roman" w:hAnsi="Times New Roman" w:cs="Times New Roman"/>
          <w:b/>
          <w:i/>
          <w:sz w:val="24"/>
          <w:szCs w:val="24"/>
          <w:lang w:val="en-US"/>
        </w:rPr>
        <w:t>, (</w:t>
      </w:r>
      <w:proofErr w:type="spellStart"/>
      <w:r w:rsidR="00C13C14" w:rsidRPr="30C686B5">
        <w:rPr>
          <w:rFonts w:ascii="Times New Roman" w:hAnsi="Times New Roman" w:cs="Times New Roman"/>
          <w:b/>
          <w:i/>
          <w:sz w:val="24"/>
          <w:szCs w:val="24"/>
          <w:lang w:val="en-US"/>
        </w:rPr>
        <w:t>Iepirkuma</w:t>
      </w:r>
      <w:proofErr w:type="spellEnd"/>
      <w:r w:rsidR="00C13C14" w:rsidRPr="30C686B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ID Nr. </w:t>
      </w:r>
      <w:r w:rsidRPr="30C686B5">
        <w:rPr>
          <w:rFonts w:ascii="Times New Roman" w:hAnsi="Times New Roman" w:cs="Times New Roman"/>
          <w:b/>
          <w:i/>
          <w:sz w:val="24"/>
          <w:szCs w:val="24"/>
          <w:lang w:val="en-US"/>
        </w:rPr>
        <w:t>AS Conexus Baltic Grid 2025/6 (PRO-2025/225)</w:t>
      </w:r>
      <w:r w:rsidR="00C13C14" w:rsidRPr="30C686B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), </w:t>
      </w:r>
      <w:proofErr w:type="spellStart"/>
      <w:r w:rsidR="00C13C14" w:rsidRPr="30C686B5">
        <w:rPr>
          <w:rFonts w:ascii="Times New Roman" w:hAnsi="Times New Roman" w:cs="Times New Roman"/>
          <w:b/>
          <w:i/>
          <w:sz w:val="24"/>
          <w:szCs w:val="24"/>
          <w:lang w:val="en-US"/>
        </w:rPr>
        <w:t>turpmāk</w:t>
      </w:r>
      <w:proofErr w:type="spellEnd"/>
      <w:r w:rsidR="00C13C14" w:rsidRPr="30C686B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– </w:t>
      </w:r>
      <w:proofErr w:type="spellStart"/>
      <w:r w:rsidR="00C13C14" w:rsidRPr="30C686B5">
        <w:rPr>
          <w:rFonts w:ascii="Times New Roman" w:hAnsi="Times New Roman" w:cs="Times New Roman"/>
          <w:b/>
          <w:i/>
          <w:sz w:val="24"/>
          <w:szCs w:val="24"/>
          <w:lang w:val="en-US"/>
        </w:rPr>
        <w:t>Iepirkums</w:t>
      </w:r>
      <w:proofErr w:type="spellEnd"/>
      <w:r w:rsidR="00C13C14" w:rsidRPr="30C686B5">
        <w:rPr>
          <w:rFonts w:ascii="Times New Roman" w:hAnsi="Times New Roman" w:cs="Times New Roman"/>
          <w:b/>
          <w:i/>
          <w:sz w:val="24"/>
          <w:szCs w:val="24"/>
          <w:lang w:val="en-US"/>
        </w:rPr>
        <w:t>.</w:t>
      </w:r>
      <w:r w:rsidR="00E90B4F" w:rsidRPr="30C686B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r w:rsidRPr="30C686B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The Negotiated Procedure by publishing an invitation to participate </w:t>
      </w:r>
      <w:r w:rsidR="004B7C54" w:rsidRPr="30C686B5">
        <w:rPr>
          <w:rFonts w:ascii="Times New Roman" w:hAnsi="Times New Roman" w:cs="Times New Roman"/>
          <w:b/>
          <w:i/>
          <w:sz w:val="24"/>
          <w:szCs w:val="24"/>
          <w:lang w:val="en-US"/>
        </w:rPr>
        <w:t>“</w:t>
      </w:r>
      <w:r w:rsidRPr="30C686B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Supply of equipment for the renewal of gas pipelines at </w:t>
      </w:r>
      <w:proofErr w:type="spellStart"/>
      <w:r w:rsidRPr="30C686B5">
        <w:rPr>
          <w:rFonts w:ascii="Times New Roman" w:hAnsi="Times New Roman" w:cs="Times New Roman"/>
          <w:b/>
          <w:i/>
          <w:sz w:val="24"/>
          <w:szCs w:val="24"/>
          <w:lang w:val="en-US"/>
        </w:rPr>
        <w:t>Inčukalns</w:t>
      </w:r>
      <w:proofErr w:type="spellEnd"/>
      <w:r w:rsidRPr="30C686B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UGS and for gas transmission repair work</w:t>
      </w:r>
      <w:r w:rsidR="001D6CE9" w:rsidRPr="30C686B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” (Id. Nr. </w:t>
      </w:r>
      <w:r w:rsidRPr="30C686B5">
        <w:rPr>
          <w:rFonts w:ascii="Times New Roman" w:hAnsi="Times New Roman" w:cs="Times New Roman"/>
          <w:b/>
          <w:i/>
          <w:sz w:val="24"/>
          <w:szCs w:val="24"/>
          <w:lang w:val="en-US"/>
        </w:rPr>
        <w:t>AS Conexus Baltic Grid 2025/6 (PRO-2025/225)</w:t>
      </w:r>
      <w:r w:rsidR="001D6CE9" w:rsidRPr="30C686B5">
        <w:rPr>
          <w:rFonts w:ascii="Times New Roman" w:hAnsi="Times New Roman" w:cs="Times New Roman"/>
          <w:b/>
          <w:i/>
          <w:sz w:val="24"/>
          <w:szCs w:val="24"/>
          <w:lang w:val="en-US"/>
        </w:rPr>
        <w:t>), hereinafter – Procurement.</w:t>
      </w:r>
    </w:p>
    <w:p w14:paraId="7A21BC89" w14:textId="17F709FA" w:rsidR="001D6CE9" w:rsidRPr="00E90B4F" w:rsidRDefault="00C13C14" w:rsidP="00E90B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E3C">
        <w:rPr>
          <w:rFonts w:ascii="Times New Roman" w:hAnsi="Times New Roman" w:cs="Times New Roman"/>
          <w:sz w:val="24"/>
          <w:szCs w:val="24"/>
        </w:rPr>
        <w:t>Akciju sabiedrība “Conexus Baltic Grid”</w:t>
      </w:r>
      <w:r w:rsidR="00E90B4F">
        <w:rPr>
          <w:rFonts w:ascii="Times New Roman" w:hAnsi="Times New Roman" w:cs="Times New Roman"/>
          <w:sz w:val="24"/>
          <w:szCs w:val="24"/>
        </w:rPr>
        <w:t xml:space="preserve"> </w:t>
      </w:r>
      <w:r w:rsidRPr="007F5E3C">
        <w:rPr>
          <w:rFonts w:ascii="Times New Roman" w:hAnsi="Times New Roman" w:cs="Times New Roman"/>
          <w:sz w:val="24"/>
          <w:szCs w:val="24"/>
        </w:rPr>
        <w:t>(turpmāk – Pasūtītājs/Conexus)</w:t>
      </w:r>
      <w:r w:rsidR="001D6CE9" w:rsidRPr="007F5E3C">
        <w:rPr>
          <w:rFonts w:ascii="Times New Roman" w:hAnsi="Times New Roman" w:cs="Times New Roman"/>
          <w:sz w:val="24"/>
          <w:szCs w:val="24"/>
        </w:rPr>
        <w:t>.</w:t>
      </w:r>
      <w:r w:rsidR="00E90B4F">
        <w:rPr>
          <w:rFonts w:ascii="Times New Roman" w:hAnsi="Times New Roman" w:cs="Times New Roman"/>
          <w:sz w:val="24"/>
          <w:szCs w:val="24"/>
        </w:rPr>
        <w:t xml:space="preserve"> </w:t>
      </w:r>
      <w:r w:rsidR="001D6CE9" w:rsidRPr="007F5E3C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="001D6CE9" w:rsidRPr="007F5E3C">
        <w:rPr>
          <w:rFonts w:ascii="Times New Roman" w:hAnsi="Times New Roman" w:cs="Times New Roman"/>
          <w:sz w:val="24"/>
          <w:szCs w:val="24"/>
        </w:rPr>
        <w:t>Joint</w:t>
      </w:r>
      <w:proofErr w:type="spellEnd"/>
      <w:r w:rsidR="001D6CE9" w:rsidRPr="007F5E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6CE9" w:rsidRPr="007F5E3C">
        <w:rPr>
          <w:rFonts w:ascii="Times New Roman" w:hAnsi="Times New Roman" w:cs="Times New Roman"/>
          <w:sz w:val="24"/>
          <w:szCs w:val="24"/>
        </w:rPr>
        <w:t>Stock</w:t>
      </w:r>
      <w:proofErr w:type="spellEnd"/>
      <w:r w:rsidR="001D6CE9" w:rsidRPr="007F5E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6CE9" w:rsidRPr="007F5E3C">
        <w:rPr>
          <w:rFonts w:ascii="Times New Roman" w:hAnsi="Times New Roman" w:cs="Times New Roman"/>
          <w:sz w:val="24"/>
          <w:szCs w:val="24"/>
        </w:rPr>
        <w:t>Company</w:t>
      </w:r>
      <w:proofErr w:type="spellEnd"/>
      <w:r w:rsidR="001D6CE9" w:rsidRPr="007F5E3C">
        <w:rPr>
          <w:rFonts w:ascii="Times New Roman" w:hAnsi="Times New Roman" w:cs="Times New Roman"/>
          <w:sz w:val="24"/>
          <w:szCs w:val="24"/>
        </w:rPr>
        <w:t xml:space="preserve"> </w:t>
      </w:r>
      <w:r w:rsidR="001D6CE9" w:rsidRPr="007F5E3C">
        <w:rPr>
          <w:rStyle w:val="hps"/>
          <w:sz w:val="24"/>
          <w:szCs w:val="24"/>
        </w:rPr>
        <w:t>"</w:t>
      </w:r>
      <w:r w:rsidR="001D6CE9" w:rsidRPr="007F5E3C">
        <w:rPr>
          <w:rFonts w:ascii="Times New Roman" w:hAnsi="Times New Roman" w:cs="Times New Roman"/>
          <w:sz w:val="24"/>
          <w:szCs w:val="24"/>
        </w:rPr>
        <w:t>Conexus Baltic Grid</w:t>
      </w:r>
      <w:r w:rsidR="001D6CE9" w:rsidRPr="007F5E3C">
        <w:rPr>
          <w:rStyle w:val="hps"/>
          <w:sz w:val="24"/>
          <w:szCs w:val="24"/>
        </w:rPr>
        <w:t>"</w:t>
      </w:r>
      <w:r w:rsidR="001D6CE9" w:rsidRPr="007F5E3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1D6CE9" w:rsidRPr="007F5E3C">
        <w:rPr>
          <w:rFonts w:ascii="Times New Roman" w:hAnsi="Times New Roman" w:cs="Times New Roman"/>
          <w:sz w:val="24"/>
          <w:szCs w:val="24"/>
        </w:rPr>
        <w:t>registered</w:t>
      </w:r>
      <w:proofErr w:type="spellEnd"/>
      <w:r w:rsidR="001D6CE9" w:rsidRPr="007F5E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6CE9" w:rsidRPr="007F5E3C">
        <w:rPr>
          <w:rFonts w:ascii="Times New Roman" w:hAnsi="Times New Roman" w:cs="Times New Roman"/>
          <w:sz w:val="24"/>
          <w:szCs w:val="24"/>
        </w:rPr>
        <w:t>as</w:t>
      </w:r>
      <w:proofErr w:type="spellEnd"/>
      <w:r w:rsidR="001D6CE9" w:rsidRPr="007F5E3C">
        <w:rPr>
          <w:rFonts w:ascii="Times New Roman" w:hAnsi="Times New Roman" w:cs="Times New Roman"/>
          <w:sz w:val="24"/>
          <w:szCs w:val="24"/>
        </w:rPr>
        <w:t xml:space="preserve"> </w:t>
      </w:r>
      <w:r w:rsidR="001D6CE9" w:rsidRPr="007F5E3C">
        <w:rPr>
          <w:rStyle w:val="hps"/>
          <w:sz w:val="24"/>
          <w:szCs w:val="24"/>
        </w:rPr>
        <w:t>"</w:t>
      </w:r>
      <w:r w:rsidR="001D6CE9" w:rsidRPr="007F5E3C">
        <w:rPr>
          <w:rFonts w:ascii="Times New Roman" w:hAnsi="Times New Roman" w:cs="Times New Roman"/>
          <w:sz w:val="24"/>
          <w:szCs w:val="24"/>
        </w:rPr>
        <w:t xml:space="preserve">Akciju sabiedrība </w:t>
      </w:r>
      <w:r w:rsidR="001D6CE9" w:rsidRPr="007F5E3C">
        <w:rPr>
          <w:rStyle w:val="hps"/>
          <w:sz w:val="24"/>
          <w:szCs w:val="24"/>
        </w:rPr>
        <w:t>"</w:t>
      </w:r>
      <w:r w:rsidR="001D6CE9" w:rsidRPr="007F5E3C">
        <w:rPr>
          <w:rFonts w:ascii="Times New Roman" w:hAnsi="Times New Roman" w:cs="Times New Roman"/>
          <w:sz w:val="24"/>
          <w:szCs w:val="24"/>
        </w:rPr>
        <w:t>Conexus Baltic Grid</w:t>
      </w:r>
      <w:r w:rsidR="001D6CE9" w:rsidRPr="007F5E3C">
        <w:rPr>
          <w:rStyle w:val="hps"/>
          <w:sz w:val="24"/>
          <w:szCs w:val="24"/>
        </w:rPr>
        <w:t>"</w:t>
      </w:r>
      <w:r w:rsidR="001D6CE9" w:rsidRPr="007F5E3C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="001D6CE9" w:rsidRPr="007F5E3C">
        <w:rPr>
          <w:rFonts w:ascii="Times New Roman" w:hAnsi="Times New Roman" w:cs="Times New Roman"/>
          <w:sz w:val="24"/>
          <w:szCs w:val="24"/>
        </w:rPr>
        <w:t>hereinafter</w:t>
      </w:r>
      <w:proofErr w:type="spellEnd"/>
      <w:r w:rsidR="001D6CE9" w:rsidRPr="007F5E3C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1D6CE9" w:rsidRPr="007F5E3C">
        <w:rPr>
          <w:rFonts w:ascii="Times New Roman" w:hAnsi="Times New Roman" w:cs="Times New Roman"/>
          <w:sz w:val="24"/>
          <w:szCs w:val="24"/>
        </w:rPr>
        <w:t>Customer</w:t>
      </w:r>
      <w:proofErr w:type="spellEnd"/>
      <w:r w:rsidR="001D6CE9" w:rsidRPr="007F5E3C">
        <w:rPr>
          <w:rFonts w:ascii="Times New Roman" w:hAnsi="Times New Roman" w:cs="Times New Roman"/>
          <w:sz w:val="24"/>
          <w:szCs w:val="24"/>
        </w:rPr>
        <w:t>/Conexus.</w:t>
      </w:r>
    </w:p>
    <w:p w14:paraId="6617BAD9" w14:textId="77777777" w:rsidR="001D6CE9" w:rsidRPr="007F5E3C" w:rsidRDefault="001D6CE9" w:rsidP="00C13C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12E41A" w14:textId="30667809" w:rsidR="00C13C14" w:rsidRPr="007F5E3C" w:rsidRDefault="00C13C14" w:rsidP="00C13C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E3C">
        <w:rPr>
          <w:rFonts w:ascii="Times New Roman" w:hAnsi="Times New Roman" w:cs="Times New Roman"/>
          <w:sz w:val="24"/>
          <w:szCs w:val="24"/>
        </w:rPr>
        <w:t xml:space="preserve">Iepirkuma komisija (turpmāk – Komisija) ir saņēmusi ieinteresētā piegādātāja jautājumus un sniedz šādas atbildes uz tiem (citējot jautājumus): </w:t>
      </w:r>
    </w:p>
    <w:p w14:paraId="31C06923" w14:textId="3833130D" w:rsidR="001D6CE9" w:rsidRPr="007F5E3C" w:rsidRDefault="001D6CE9" w:rsidP="00C13C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E3C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Pr="007F5E3C">
        <w:rPr>
          <w:rFonts w:ascii="Times New Roman" w:hAnsi="Times New Roman" w:cs="Times New Roman"/>
          <w:sz w:val="24"/>
          <w:szCs w:val="24"/>
        </w:rPr>
        <w:t>Procurement</w:t>
      </w:r>
      <w:proofErr w:type="spellEnd"/>
      <w:r w:rsidRPr="007F5E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F5E3C">
        <w:rPr>
          <w:rFonts w:ascii="Times New Roman" w:hAnsi="Times New Roman" w:cs="Times New Roman"/>
          <w:sz w:val="24"/>
          <w:szCs w:val="24"/>
        </w:rPr>
        <w:t>Commission</w:t>
      </w:r>
      <w:proofErr w:type="spellEnd"/>
      <w:r w:rsidRPr="007F5E3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7F5E3C">
        <w:rPr>
          <w:rFonts w:ascii="Times New Roman" w:hAnsi="Times New Roman" w:cs="Times New Roman"/>
          <w:sz w:val="24"/>
          <w:szCs w:val="24"/>
        </w:rPr>
        <w:t>hereinafter</w:t>
      </w:r>
      <w:proofErr w:type="spellEnd"/>
      <w:r w:rsidRPr="007F5E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F5E3C">
        <w:rPr>
          <w:rFonts w:ascii="Times New Roman" w:hAnsi="Times New Roman" w:cs="Times New Roman"/>
          <w:sz w:val="24"/>
          <w:szCs w:val="24"/>
        </w:rPr>
        <w:t>referred</w:t>
      </w:r>
      <w:proofErr w:type="spellEnd"/>
      <w:r w:rsidRPr="007F5E3C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7F5E3C">
        <w:rPr>
          <w:rFonts w:ascii="Times New Roman" w:hAnsi="Times New Roman" w:cs="Times New Roman"/>
          <w:sz w:val="24"/>
          <w:szCs w:val="24"/>
        </w:rPr>
        <w:t>as</w:t>
      </w:r>
      <w:proofErr w:type="spellEnd"/>
      <w:r w:rsidRPr="007F5E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F5E3C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7F5E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F5E3C">
        <w:rPr>
          <w:rFonts w:ascii="Times New Roman" w:hAnsi="Times New Roman" w:cs="Times New Roman"/>
          <w:sz w:val="24"/>
          <w:szCs w:val="24"/>
        </w:rPr>
        <w:t>Commission</w:t>
      </w:r>
      <w:proofErr w:type="spellEnd"/>
      <w:r w:rsidRPr="007F5E3C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7F5E3C">
        <w:rPr>
          <w:rFonts w:ascii="Times New Roman" w:hAnsi="Times New Roman" w:cs="Times New Roman"/>
          <w:sz w:val="24"/>
          <w:szCs w:val="24"/>
        </w:rPr>
        <w:t>has</w:t>
      </w:r>
      <w:proofErr w:type="spellEnd"/>
      <w:r w:rsidRPr="007F5E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F5E3C">
        <w:rPr>
          <w:rFonts w:ascii="Times New Roman" w:hAnsi="Times New Roman" w:cs="Times New Roman"/>
          <w:sz w:val="24"/>
          <w:szCs w:val="24"/>
        </w:rPr>
        <w:t>received</w:t>
      </w:r>
      <w:proofErr w:type="spellEnd"/>
      <w:r w:rsidRPr="007F5E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F5E3C">
        <w:rPr>
          <w:rFonts w:ascii="Times New Roman" w:hAnsi="Times New Roman" w:cs="Times New Roman"/>
          <w:sz w:val="24"/>
          <w:szCs w:val="24"/>
        </w:rPr>
        <w:t>questions</w:t>
      </w:r>
      <w:proofErr w:type="spellEnd"/>
      <w:r w:rsidRPr="007F5E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F5E3C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Pr="007F5E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F5E3C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Pr="007F5E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F5E3C">
        <w:rPr>
          <w:rFonts w:ascii="Times New Roman" w:hAnsi="Times New Roman" w:cs="Times New Roman"/>
          <w:sz w:val="24"/>
          <w:szCs w:val="24"/>
        </w:rPr>
        <w:t>interested</w:t>
      </w:r>
      <w:proofErr w:type="spellEnd"/>
      <w:r w:rsidRPr="007F5E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F5E3C">
        <w:rPr>
          <w:rFonts w:ascii="Times New Roman" w:hAnsi="Times New Roman" w:cs="Times New Roman"/>
          <w:sz w:val="24"/>
          <w:szCs w:val="24"/>
        </w:rPr>
        <w:t>suppliers</w:t>
      </w:r>
      <w:proofErr w:type="spellEnd"/>
      <w:r w:rsidRPr="007F5E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F5E3C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7F5E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F5E3C">
        <w:rPr>
          <w:rFonts w:ascii="Times New Roman" w:hAnsi="Times New Roman" w:cs="Times New Roman"/>
          <w:sz w:val="24"/>
          <w:szCs w:val="24"/>
        </w:rPr>
        <w:t>provides</w:t>
      </w:r>
      <w:proofErr w:type="spellEnd"/>
      <w:r w:rsidRPr="007F5E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F5E3C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7F5E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F5E3C">
        <w:rPr>
          <w:rFonts w:ascii="Times New Roman" w:hAnsi="Times New Roman" w:cs="Times New Roman"/>
          <w:sz w:val="24"/>
          <w:szCs w:val="24"/>
        </w:rPr>
        <w:t>following</w:t>
      </w:r>
      <w:proofErr w:type="spellEnd"/>
      <w:r w:rsidRPr="007F5E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F5E3C">
        <w:rPr>
          <w:rFonts w:ascii="Times New Roman" w:hAnsi="Times New Roman" w:cs="Times New Roman"/>
          <w:sz w:val="24"/>
          <w:szCs w:val="24"/>
        </w:rPr>
        <w:t>responses</w:t>
      </w:r>
      <w:proofErr w:type="spellEnd"/>
      <w:r w:rsidRPr="007F5E3C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7F5E3C">
        <w:rPr>
          <w:rFonts w:ascii="Times New Roman" w:hAnsi="Times New Roman" w:cs="Times New Roman"/>
          <w:sz w:val="24"/>
          <w:szCs w:val="24"/>
        </w:rPr>
        <w:t>them</w:t>
      </w:r>
      <w:proofErr w:type="spellEnd"/>
      <w:r w:rsidRPr="007F5E3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7F5E3C">
        <w:rPr>
          <w:rFonts w:ascii="Times New Roman" w:hAnsi="Times New Roman" w:cs="Times New Roman"/>
          <w:sz w:val="24"/>
          <w:szCs w:val="24"/>
        </w:rPr>
        <w:t>quoting</w:t>
      </w:r>
      <w:proofErr w:type="spellEnd"/>
      <w:r w:rsidRPr="007F5E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F5E3C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7F5E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F5E3C">
        <w:rPr>
          <w:rFonts w:ascii="Times New Roman" w:hAnsi="Times New Roman" w:cs="Times New Roman"/>
          <w:sz w:val="24"/>
          <w:szCs w:val="24"/>
        </w:rPr>
        <w:t>questions</w:t>
      </w:r>
      <w:proofErr w:type="spellEnd"/>
      <w:r w:rsidRPr="007F5E3C">
        <w:rPr>
          <w:rFonts w:ascii="Times New Roman" w:hAnsi="Times New Roman" w:cs="Times New Roman"/>
          <w:sz w:val="24"/>
          <w:szCs w:val="24"/>
        </w:rPr>
        <w:t>):</w:t>
      </w:r>
    </w:p>
    <w:p w14:paraId="20FA19BF" w14:textId="77777777" w:rsidR="00FD137F" w:rsidRPr="007F5E3C" w:rsidRDefault="00FD137F" w:rsidP="00FD13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leGrid"/>
        <w:tblW w:w="2239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56"/>
        <w:gridCol w:w="12627"/>
        <w:gridCol w:w="9214"/>
      </w:tblGrid>
      <w:tr w:rsidR="00190A62" w:rsidRPr="007F5E3C" w14:paraId="7D589F91" w14:textId="77777777" w:rsidTr="6317AE1C">
        <w:trPr>
          <w:trHeight w:val="555"/>
          <w:tblHeader/>
        </w:trPr>
        <w:tc>
          <w:tcPr>
            <w:tcW w:w="556" w:type="dxa"/>
            <w:shd w:val="clear" w:color="auto" w:fill="D9D9D9" w:themeFill="background1" w:themeFillShade="D9"/>
          </w:tcPr>
          <w:bookmarkEnd w:id="0"/>
          <w:p w14:paraId="605E6578" w14:textId="4D51DEB9" w:rsidR="00190A62" w:rsidRPr="007F5E3C" w:rsidRDefault="00190A62" w:rsidP="00300CED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5E3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</w:t>
            </w:r>
          </w:p>
        </w:tc>
        <w:tc>
          <w:tcPr>
            <w:tcW w:w="12627" w:type="dxa"/>
            <w:shd w:val="clear" w:color="auto" w:fill="D9D9D9" w:themeFill="background1" w:themeFillShade="D9"/>
          </w:tcPr>
          <w:p w14:paraId="20679D5D" w14:textId="50579FF6" w:rsidR="00190A62" w:rsidRPr="007F5E3C" w:rsidRDefault="00190A62" w:rsidP="00300CED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5E3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JAUTĀJUMI / QUESTIONS</w:t>
            </w:r>
          </w:p>
        </w:tc>
        <w:tc>
          <w:tcPr>
            <w:tcW w:w="9214" w:type="dxa"/>
            <w:shd w:val="clear" w:color="auto" w:fill="D9D9D9" w:themeFill="background1" w:themeFillShade="D9"/>
          </w:tcPr>
          <w:p w14:paraId="04E7FEEC" w14:textId="19E4D94B" w:rsidR="00190A62" w:rsidRPr="007F5E3C" w:rsidRDefault="00190A62" w:rsidP="00300CED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5E3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ATBILDES / ANSWERS</w:t>
            </w:r>
          </w:p>
        </w:tc>
      </w:tr>
      <w:tr w:rsidR="00432DCD" w:rsidRPr="007F5E3C" w14:paraId="4DB77FE4" w14:textId="77777777" w:rsidTr="6317AE1C">
        <w:tc>
          <w:tcPr>
            <w:tcW w:w="556" w:type="dxa"/>
          </w:tcPr>
          <w:p w14:paraId="1E2E5CAD" w14:textId="77777777" w:rsidR="00432DCD" w:rsidRPr="007F5E3C" w:rsidRDefault="00432DCD" w:rsidP="00B416CB">
            <w:pPr>
              <w:spacing w:before="60" w:after="6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7F5E3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2627" w:type="dxa"/>
          </w:tcPr>
          <w:p w14:paraId="06AA8435" w14:textId="17772263" w:rsidR="00923003" w:rsidRPr="00923003" w:rsidRDefault="00923003" w:rsidP="00E90B4F">
            <w:pPr>
              <w:pStyle w:val="Normal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>3. DAĻA: NOSLĒGARMATŪRAS PIEGĀDE</w:t>
            </w:r>
          </w:p>
          <w:p w14:paraId="1EDA29A5" w14:textId="506EE53D" w:rsidR="00923003" w:rsidRPr="00923003" w:rsidRDefault="00923003" w:rsidP="00E90B4F">
            <w:pPr>
              <w:pStyle w:val="Normal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>We</w:t>
            </w:r>
            <w:proofErr w:type="spellEnd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>have</w:t>
            </w:r>
            <w:proofErr w:type="spellEnd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>some</w:t>
            </w:r>
            <w:proofErr w:type="spellEnd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>questions</w:t>
            </w:r>
            <w:proofErr w:type="spellEnd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14:paraId="327C6C1E" w14:textId="77777777" w:rsidR="00923003" w:rsidRPr="00923003" w:rsidRDefault="00923003" w:rsidP="00923003">
            <w:pPr>
              <w:pStyle w:val="NormalWeb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>Is</w:t>
            </w:r>
            <w:proofErr w:type="spellEnd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>this</w:t>
            </w:r>
            <w:proofErr w:type="spellEnd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>replacement</w:t>
            </w:r>
            <w:proofErr w:type="spellEnd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>of</w:t>
            </w:r>
            <w:proofErr w:type="spellEnd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>existing</w:t>
            </w:r>
            <w:proofErr w:type="spellEnd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>old</w:t>
            </w:r>
            <w:proofErr w:type="spellEnd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>valves</w:t>
            </w:r>
            <w:proofErr w:type="spellEnd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>with</w:t>
            </w:r>
            <w:proofErr w:type="spellEnd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>actuators</w:t>
            </w:r>
            <w:proofErr w:type="spellEnd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? Or </w:t>
            </w:r>
            <w:proofErr w:type="spellStart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>is</w:t>
            </w:r>
            <w:proofErr w:type="spellEnd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it a </w:t>
            </w:r>
            <w:proofErr w:type="spellStart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>new</w:t>
            </w:r>
            <w:proofErr w:type="spellEnd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>pipeline</w:t>
            </w:r>
            <w:proofErr w:type="spellEnd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  <w:p w14:paraId="386A3114" w14:textId="77777777" w:rsidR="00432DCD" w:rsidRDefault="00923003" w:rsidP="00923003">
            <w:pPr>
              <w:pStyle w:val="Normal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>If</w:t>
            </w:r>
            <w:proofErr w:type="spellEnd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it </w:t>
            </w:r>
            <w:proofErr w:type="spellStart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>is</w:t>
            </w:r>
            <w:proofErr w:type="spellEnd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>replacement</w:t>
            </w:r>
            <w:proofErr w:type="spellEnd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>any</w:t>
            </w:r>
            <w:proofErr w:type="spellEnd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>chance</w:t>
            </w:r>
            <w:proofErr w:type="spellEnd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>You</w:t>
            </w:r>
            <w:proofErr w:type="spellEnd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>could</w:t>
            </w:r>
            <w:proofErr w:type="spellEnd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>please</w:t>
            </w:r>
            <w:proofErr w:type="spellEnd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>provide</w:t>
            </w:r>
            <w:proofErr w:type="spellEnd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>photos</w:t>
            </w:r>
            <w:proofErr w:type="spellEnd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>of</w:t>
            </w:r>
            <w:proofErr w:type="spellEnd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>existing</w:t>
            </w:r>
            <w:proofErr w:type="spellEnd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>old</w:t>
            </w:r>
            <w:proofErr w:type="spellEnd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>valve</w:t>
            </w:r>
            <w:proofErr w:type="spellEnd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>with</w:t>
            </w:r>
            <w:proofErr w:type="spellEnd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>spectacle</w:t>
            </w:r>
            <w:proofErr w:type="spellEnd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>blind</w:t>
            </w:r>
            <w:proofErr w:type="spellEnd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>and</w:t>
            </w:r>
            <w:proofErr w:type="spellEnd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>actuator</w:t>
            </w:r>
            <w:proofErr w:type="spellEnd"/>
            <w:r w:rsidRPr="00923003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  <w:p w14:paraId="73A61EFA" w14:textId="579594B3" w:rsidR="008630FE" w:rsidRPr="007F5E3C" w:rsidRDefault="00EC4728" w:rsidP="00923003">
            <w:pPr>
              <w:pStyle w:val="Normal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C4728">
              <w:rPr>
                <w:rFonts w:ascii="Times New Roman" w:eastAsia="Times New Roman" w:hAnsi="Times New Roman" w:cs="Times New Roman"/>
                <w:sz w:val="24"/>
                <w:szCs w:val="24"/>
              </w:rPr>
              <w:t>Please</w:t>
            </w:r>
            <w:proofErr w:type="spellEnd"/>
            <w:r w:rsidRPr="00EC47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C4728">
              <w:rPr>
                <w:rFonts w:ascii="Times New Roman" w:eastAsia="Times New Roman" w:hAnsi="Times New Roman" w:cs="Times New Roman"/>
                <w:sz w:val="24"/>
                <w:szCs w:val="24"/>
              </w:rPr>
              <w:t>include</w:t>
            </w:r>
            <w:proofErr w:type="spellEnd"/>
            <w:r w:rsidRPr="00EC47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C4728">
              <w:rPr>
                <w:rFonts w:ascii="Times New Roman" w:eastAsia="Times New Roman" w:hAnsi="Times New Roman" w:cs="Times New Roman"/>
                <w:sz w:val="24"/>
                <w:szCs w:val="24"/>
              </w:rPr>
              <w:t>valve</w:t>
            </w:r>
            <w:proofErr w:type="spellEnd"/>
            <w:r w:rsidRPr="00EC47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TAG plate </w:t>
            </w:r>
            <w:proofErr w:type="spellStart"/>
            <w:r w:rsidRPr="00EC4728">
              <w:rPr>
                <w:rFonts w:ascii="Times New Roman" w:eastAsia="Times New Roman" w:hAnsi="Times New Roman" w:cs="Times New Roman"/>
                <w:sz w:val="24"/>
                <w:szCs w:val="24"/>
              </w:rPr>
              <w:t>photo</w:t>
            </w:r>
            <w:proofErr w:type="spellEnd"/>
            <w:r w:rsidRPr="00EC47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C4728">
              <w:rPr>
                <w:rFonts w:ascii="Times New Roman" w:eastAsia="Times New Roman" w:hAnsi="Times New Roman" w:cs="Times New Roman"/>
                <w:sz w:val="24"/>
                <w:szCs w:val="24"/>
              </w:rPr>
              <w:t>if</w:t>
            </w:r>
            <w:proofErr w:type="spellEnd"/>
            <w:r w:rsidRPr="00EC47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C4728">
              <w:rPr>
                <w:rFonts w:ascii="Times New Roman" w:eastAsia="Times New Roman" w:hAnsi="Times New Roman" w:cs="Times New Roman"/>
                <w:sz w:val="24"/>
                <w:szCs w:val="24"/>
              </w:rPr>
              <w:t>available</w:t>
            </w:r>
            <w:proofErr w:type="spellEnd"/>
            <w:r w:rsidRPr="00EC472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214" w:type="dxa"/>
          </w:tcPr>
          <w:p w14:paraId="46FF5D9F" w14:textId="7A4627FB" w:rsidR="00432DCD" w:rsidRPr="003D1FF3" w:rsidRDefault="6D94E8C0" w:rsidP="00B416C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D1FF3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="46C71E84" w:rsidRPr="003D1FF3">
              <w:rPr>
                <w:rFonts w:ascii="Times New Roman" w:hAnsi="Times New Roman" w:cs="Times New Roman"/>
                <w:sz w:val="24"/>
                <w:szCs w:val="24"/>
              </w:rPr>
              <w:t>ew</w:t>
            </w:r>
            <w:proofErr w:type="spellEnd"/>
            <w:r w:rsidR="192793BA" w:rsidRPr="003D1F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192793BA" w:rsidRPr="003D1FF3">
              <w:rPr>
                <w:rFonts w:ascii="Times New Roman" w:hAnsi="Times New Roman" w:cs="Times New Roman"/>
                <w:sz w:val="24"/>
                <w:szCs w:val="24"/>
              </w:rPr>
              <w:t>valves</w:t>
            </w:r>
            <w:proofErr w:type="spellEnd"/>
            <w:r w:rsidR="192793BA" w:rsidRPr="003D1F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192793BA" w:rsidRPr="003D1FF3">
              <w:rPr>
                <w:rFonts w:ascii="Times New Roman" w:hAnsi="Times New Roman" w:cs="Times New Roman"/>
                <w:sz w:val="24"/>
                <w:szCs w:val="24"/>
              </w:rPr>
              <w:t>with</w:t>
            </w:r>
            <w:proofErr w:type="spellEnd"/>
            <w:r w:rsidR="192793BA" w:rsidRPr="003D1F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192793BA" w:rsidRPr="003D1FF3">
              <w:rPr>
                <w:rFonts w:ascii="Times New Roman" w:eastAsia="Times New Roman" w:hAnsi="Times New Roman" w:cs="Times New Roman"/>
                <w:sz w:val="24"/>
                <w:szCs w:val="24"/>
              </w:rPr>
              <w:t>actuators</w:t>
            </w:r>
            <w:proofErr w:type="spellEnd"/>
            <w:r w:rsidR="192793BA" w:rsidRPr="003D1FF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D22C9" w:rsidRPr="007F5E3C" w14:paraId="238446A4" w14:textId="77777777" w:rsidTr="6317AE1C">
        <w:tc>
          <w:tcPr>
            <w:tcW w:w="13183" w:type="dxa"/>
            <w:gridSpan w:val="2"/>
          </w:tcPr>
          <w:p w14:paraId="651B0442" w14:textId="03C2544C" w:rsidR="009D22C9" w:rsidRPr="007644B7" w:rsidRDefault="007644B7" w:rsidP="007644B7">
            <w:pPr>
              <w:pStyle w:val="NormalWeb"/>
              <w:spacing w:before="120" w:beforeAutospacing="0" w:after="120" w:afterAutospacing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7644B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Jautājumi 2 – 7 par </w:t>
            </w:r>
            <w:r w:rsidR="009D22C9" w:rsidRPr="007644B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Lot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</w:t>
            </w:r>
            <w:r w:rsidR="009D22C9" w:rsidRPr="007644B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Nr. 3</w:t>
            </w:r>
          </w:p>
        </w:tc>
        <w:tc>
          <w:tcPr>
            <w:tcW w:w="9214" w:type="dxa"/>
          </w:tcPr>
          <w:p w14:paraId="587F3795" w14:textId="77777777" w:rsidR="009D22C9" w:rsidRPr="003D1FF3" w:rsidRDefault="009D22C9" w:rsidP="007644B7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0A62" w:rsidRPr="007F5E3C" w14:paraId="72B94E13" w14:textId="77777777" w:rsidTr="6317AE1C">
        <w:tc>
          <w:tcPr>
            <w:tcW w:w="556" w:type="dxa"/>
          </w:tcPr>
          <w:p w14:paraId="6CEDD050" w14:textId="49079A35" w:rsidR="00190A62" w:rsidRPr="007F5E3C" w:rsidRDefault="00432DCD" w:rsidP="00C429A7">
            <w:pPr>
              <w:spacing w:before="60" w:after="6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190A62" w:rsidRPr="007F5E3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2627" w:type="dxa"/>
          </w:tcPr>
          <w:p w14:paraId="59A59EF4" w14:textId="77777777" w:rsidR="00D63719" w:rsidRPr="00E90B4F" w:rsidRDefault="009D22C9" w:rsidP="00E309F6">
            <w:pPr>
              <w:pStyle w:val="Normal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0B4F">
              <w:rPr>
                <w:rFonts w:ascii="Times New Roman" w:hAnsi="Times New Roman" w:cs="Times New Roman"/>
                <w:sz w:val="24"/>
                <w:szCs w:val="24"/>
              </w:rPr>
              <w:t>Vārsta specifikācija, punkts nr. 1 : specifikācijā izmērs (DN100) norādīts saskaņā ar EN(1092-1) Eiropas standartu, bet spiediena klase (ANSI 900) - saskaņā ar ASME(B16.5) Amerikāņu standartu. Ņemot vērā norādīto blīvēšanas virsmu - RTJ, kas ir tipiska ASME atlokiem un nav standarta EN atlokiem, pieņemam, ka specifikāciju, tomēr, jāpielāgo Amerikāņu standartam - NPS 4" ANSI 900, bet lūdzam precizēt.</w:t>
            </w:r>
          </w:p>
          <w:p w14:paraId="7A5D8D56" w14:textId="545624A4" w:rsidR="00E90B4F" w:rsidRPr="00E90B4F" w:rsidRDefault="00E90B4F" w:rsidP="00E309F6">
            <w:pPr>
              <w:pStyle w:val="Normal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</w:tcPr>
          <w:p w14:paraId="72041B3E" w14:textId="65F7088B" w:rsidR="00A32F36" w:rsidRPr="003D1FF3" w:rsidRDefault="27B482D8" w:rsidP="00D637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FF3">
              <w:rPr>
                <w:rFonts w:ascii="Times New Roman" w:hAnsi="Times New Roman" w:cs="Times New Roman"/>
                <w:sz w:val="24"/>
                <w:szCs w:val="24"/>
              </w:rPr>
              <w:t>NPS 4" ANSI 900</w:t>
            </w:r>
            <w:r w:rsidR="00055405" w:rsidRPr="003D1FF3">
              <w:rPr>
                <w:rFonts w:ascii="Times New Roman" w:hAnsi="Times New Roman" w:cs="Times New Roman"/>
                <w:sz w:val="24"/>
                <w:szCs w:val="24"/>
              </w:rPr>
              <w:t xml:space="preserve"> i</w:t>
            </w:r>
            <w:r w:rsidR="00435235" w:rsidRPr="003D1FF3">
              <w:rPr>
                <w:rFonts w:ascii="Times New Roman" w:hAnsi="Times New Roman" w:cs="Times New Roman"/>
                <w:sz w:val="24"/>
                <w:szCs w:val="24"/>
              </w:rPr>
              <w:t xml:space="preserve">r pielāgots </w:t>
            </w:r>
            <w:r w:rsidRPr="003D1FF3">
              <w:rPr>
                <w:rFonts w:ascii="Times New Roman" w:hAnsi="Times New Roman" w:cs="Times New Roman"/>
                <w:sz w:val="24"/>
                <w:szCs w:val="24"/>
              </w:rPr>
              <w:t>(DN100) saskaņā ar EN(1092-1)</w:t>
            </w:r>
            <w:r w:rsidR="00435235" w:rsidRPr="003D1FF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309F6" w:rsidRPr="007F5E3C" w14:paraId="1E0AE967" w14:textId="77777777" w:rsidTr="6317AE1C">
        <w:tc>
          <w:tcPr>
            <w:tcW w:w="556" w:type="dxa"/>
          </w:tcPr>
          <w:p w14:paraId="15B01BC9" w14:textId="60C63AC3" w:rsidR="00E309F6" w:rsidRPr="007F5E3C" w:rsidRDefault="00432DCD" w:rsidP="00E309F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="00E309F6" w:rsidRPr="007F5E3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2627" w:type="dxa"/>
          </w:tcPr>
          <w:p w14:paraId="5FE4DB2D" w14:textId="3E5219F3" w:rsidR="00E90B4F" w:rsidRPr="007644B7" w:rsidRDefault="00E90B4F" w:rsidP="00E309F6">
            <w:pPr>
              <w:pStyle w:val="Normal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Vārsta specifikācija, punkts nr. 1 :  šādā gadījumā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pretatlokiem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, protams, jābūt atbilstošiem tam pašam standartam kā vārsta atlokiem. Tāpēc lūdzam apstiprināt metināšanas kakla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pretatloku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ASME B16.5 tips RTJ piemērotību caurulei Ø114,3x8,8. Izskatās, ka specifikācijā norādītie caurules izmēri atbilst EN 10220.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Sk.zemāk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349FD1E" w14:textId="77777777" w:rsidR="00E90B4F" w:rsidRPr="007644B7" w:rsidRDefault="00E90B4F" w:rsidP="00E309F6">
            <w:pPr>
              <w:pStyle w:val="Normal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644B7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40695548" wp14:editId="4923F065">
                  <wp:extent cx="5082540" cy="4656889"/>
                  <wp:effectExtent l="0" t="0" r="3810" b="0"/>
                  <wp:docPr id="1123200206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C0502CE-CA9F-44DD-816A-7DFD866A176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74194" cy="47408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A81D34A" w14:textId="77777777" w:rsidR="00BD480B" w:rsidRPr="007644B7" w:rsidRDefault="00BD480B" w:rsidP="00BD480B">
            <w:pPr>
              <w:rPr>
                <w:rFonts w:ascii="Times New Roman" w:hAnsi="Times New Roman" w:cs="Times New Roman"/>
                <w:sz w:val="8"/>
                <w:szCs w:val="8"/>
              </w:rPr>
            </w:pPr>
          </w:p>
          <w:p w14:paraId="71F855AC" w14:textId="62AFA7B2" w:rsidR="00BD480B" w:rsidRPr="007644B7" w:rsidRDefault="00BD480B" w:rsidP="007644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Informācijas avots : </w:t>
            </w:r>
            <w:hyperlink r:id="rId9" w:history="1">
              <w:r w:rsidRPr="007644B7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https://www.pipeflowcalculations.com/tables/en10220-DN100.xhtml</w:t>
              </w:r>
            </w:hyperlink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83752DA" w14:textId="56E7C985" w:rsidR="00BD480B" w:rsidRPr="007644B7" w:rsidRDefault="00BD480B" w:rsidP="00E309F6">
            <w:pPr>
              <w:pStyle w:val="Normal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644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Savukārt, norādīts ārējais izmērs (114,3 mm) atbilst arī ANSI B36.10 SCH 80, tomēr, sienas biezums saskaņā ar ANSI (8,56 mm) mazliet atšķiras no specifikācijā norādīta (8,8 mm).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Sk.zemāk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B173B7D" w14:textId="57B007EA" w:rsidR="00BD480B" w:rsidRPr="007644B7" w:rsidRDefault="00BD480B" w:rsidP="00E309F6">
            <w:pPr>
              <w:pStyle w:val="Normal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644B7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172C8B94" wp14:editId="3526165B">
                  <wp:extent cx="5553075" cy="5465694"/>
                  <wp:effectExtent l="0" t="0" r="0" b="1905"/>
                  <wp:docPr id="1605351032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7C67039-C54D-45DE-8FD4-A76799A8B44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59612" cy="54721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6A7DADB" w14:textId="77777777" w:rsidR="00BD480B" w:rsidRPr="007644B7" w:rsidRDefault="00BD480B" w:rsidP="00E309F6">
            <w:pPr>
              <w:pStyle w:val="Normal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699032F6" w14:textId="77777777" w:rsidR="00BD480B" w:rsidRPr="007644B7" w:rsidRDefault="00BD480B" w:rsidP="00BD48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Informācijas avots : </w:t>
            </w:r>
            <w:hyperlink r:id="rId11" w:history="1">
              <w:r w:rsidRPr="007644B7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https://www.pipeflowcalculations.com/tables/schedule-80.xhtml</w:t>
              </w:r>
            </w:hyperlink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0269E33" w14:textId="229B71CC" w:rsidR="00BD480B" w:rsidRPr="007644B7" w:rsidRDefault="00BD480B" w:rsidP="00E309F6">
            <w:pPr>
              <w:pStyle w:val="Normal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214" w:type="dxa"/>
          </w:tcPr>
          <w:p w14:paraId="3FC45A05" w14:textId="0DB28685" w:rsidR="00A32F36" w:rsidRPr="003D1FF3" w:rsidRDefault="003D1FF3" w:rsidP="28EA7150">
            <w:pPr>
              <w:spacing w:after="160" w:line="276" w:lineRule="auto"/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  <w:r w:rsidRPr="003D1FF3">
              <w:rPr>
                <w:rFonts w:ascii="Times New Roman" w:eastAsia="Aptos" w:hAnsi="Times New Roman" w:cs="Times New Roman"/>
                <w:sz w:val="24"/>
                <w:szCs w:val="24"/>
              </w:rPr>
              <w:lastRenderedPageBreak/>
              <w:t>Spiediena klase ANSI 900, 4" atbilst DN100.</w:t>
            </w:r>
            <w:r w:rsidR="782FF7C7" w:rsidRPr="003D1FF3">
              <w:rPr>
                <w:rFonts w:ascii="Times New Roman" w:eastAsia="Aptos" w:hAnsi="Times New Roman" w:cs="Times New Roman"/>
                <w:sz w:val="24"/>
                <w:szCs w:val="24"/>
              </w:rPr>
              <w:t xml:space="preserve"> </w:t>
            </w:r>
          </w:p>
          <w:p w14:paraId="24AA1101" w14:textId="75DBB75F" w:rsidR="00A32F36" w:rsidRPr="003D1FF3" w:rsidRDefault="003D1FF3" w:rsidP="141C71AF">
            <w:pPr>
              <w:spacing w:after="160" w:line="276" w:lineRule="auto"/>
              <w:jc w:val="both"/>
              <w:rPr>
                <w:rFonts w:ascii="Times New Roman" w:eastAsia="Aptos" w:hAnsi="Times New Roman" w:cs="Times New Roman"/>
                <w:sz w:val="24"/>
                <w:szCs w:val="24"/>
              </w:rPr>
            </w:pPr>
            <w:proofErr w:type="spellStart"/>
            <w:r w:rsidRPr="003D1FF3">
              <w:rPr>
                <w:rFonts w:ascii="Times New Roman" w:eastAsia="Aptos" w:hAnsi="Times New Roman" w:cs="Times New Roman"/>
                <w:sz w:val="24"/>
                <w:szCs w:val="24"/>
              </w:rPr>
              <w:t>Noslēgarmatūras</w:t>
            </w:r>
            <w:proofErr w:type="spellEnd"/>
            <w:r w:rsidRPr="003D1FF3">
              <w:rPr>
                <w:rFonts w:ascii="Times New Roman" w:eastAsia="Aptos" w:hAnsi="Times New Roman" w:cs="Times New Roman"/>
                <w:sz w:val="24"/>
                <w:szCs w:val="24"/>
              </w:rPr>
              <w:t xml:space="preserve"> atlokiem no vienas puses  jābūt piemetināmiem pie  caurules ø114,3x8.8 vai ø 88.9x8, savukārt, no otras puses jābūt piemetināmiem pie caurules ø114.3x8.8.</w:t>
            </w:r>
          </w:p>
          <w:p w14:paraId="048FDC81" w14:textId="43B881E6" w:rsidR="00A32F36" w:rsidRPr="003D1FF3" w:rsidRDefault="00A32F36" w:rsidP="003D1FF3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E309F6" w:rsidRPr="007F5E3C" w14:paraId="417C4FE1" w14:textId="77777777" w:rsidTr="6317AE1C">
        <w:tc>
          <w:tcPr>
            <w:tcW w:w="556" w:type="dxa"/>
          </w:tcPr>
          <w:p w14:paraId="08A43B30" w14:textId="5334D183" w:rsidR="00E309F6" w:rsidRPr="007F5E3C" w:rsidRDefault="00432DCD" w:rsidP="00E309F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="00E309F6" w:rsidRPr="007F5E3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2627" w:type="dxa"/>
          </w:tcPr>
          <w:p w14:paraId="293A1683" w14:textId="77777777" w:rsidR="00D63719" w:rsidRPr="007644B7" w:rsidRDefault="00BD480B" w:rsidP="00E309F6">
            <w:pPr>
              <w:pStyle w:val="Normal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Vārsta specifikācija, punkts nr. 5 : lūgums precizēt vai “krāna smērvielu piepildīšanas sistēma” ir domāta vārsta ligzdai/sfērai vai tā stienim.</w:t>
            </w:r>
          </w:p>
          <w:p w14:paraId="60CD813E" w14:textId="77777777" w:rsidR="00BD480B" w:rsidRPr="007644B7" w:rsidRDefault="00BD480B" w:rsidP="00E309F6">
            <w:pPr>
              <w:pStyle w:val="Normal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Vārsta ligzda =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valve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seat</w:t>
            </w:r>
            <w:proofErr w:type="spellEnd"/>
          </w:p>
          <w:p w14:paraId="34209DF1" w14:textId="36CA9763" w:rsidR="00BD480B" w:rsidRPr="007644B7" w:rsidRDefault="00BD480B" w:rsidP="00E309F6">
            <w:pPr>
              <w:pStyle w:val="Normal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Vārsta sfēra =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valve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ball</w:t>
            </w:r>
            <w:proofErr w:type="spellEnd"/>
          </w:p>
          <w:p w14:paraId="05043531" w14:textId="77777777" w:rsidR="00BD480B" w:rsidRPr="007644B7" w:rsidRDefault="00BD480B" w:rsidP="00E309F6">
            <w:pPr>
              <w:pStyle w:val="Normal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Vārsta stienis =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valve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stem</w:t>
            </w:r>
            <w:proofErr w:type="spellEnd"/>
          </w:p>
          <w:p w14:paraId="1F7F4CDF" w14:textId="151E8018" w:rsidR="00BD480B" w:rsidRPr="007644B7" w:rsidRDefault="00BD480B" w:rsidP="00E309F6">
            <w:pPr>
              <w:pStyle w:val="Normal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</w:tcPr>
          <w:p w14:paraId="3C64DE1D" w14:textId="0234515C" w:rsidR="50751A5A" w:rsidRPr="003D1FF3" w:rsidRDefault="50751A5A" w:rsidP="141C71AF">
            <w:pPr>
              <w:pStyle w:val="NormalWeb"/>
              <w:spacing w:before="0" w:beforeAutospacing="0" w:after="0" w:afterAutospacing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D1FF3">
              <w:rPr>
                <w:rFonts w:ascii="Times New Roman" w:eastAsia="Calibri" w:hAnsi="Times New Roman" w:cs="Times New Roman"/>
                <w:sz w:val="24"/>
                <w:szCs w:val="24"/>
              </w:rPr>
              <w:t>Vārsta ligzda</w:t>
            </w:r>
            <w:r w:rsidR="003D1FF3">
              <w:rPr>
                <w:rFonts w:ascii="Times New Roman" w:eastAsia="Calibri" w:hAnsi="Times New Roman" w:cs="Times New Roman"/>
                <w:sz w:val="24"/>
                <w:szCs w:val="24"/>
              </w:rPr>
              <w:t>i (</w:t>
            </w:r>
            <w:proofErr w:type="spellStart"/>
            <w:r w:rsidRPr="003D1FF3">
              <w:rPr>
                <w:rFonts w:ascii="Times New Roman" w:eastAsia="Calibri" w:hAnsi="Times New Roman" w:cs="Times New Roman"/>
                <w:sz w:val="24"/>
                <w:szCs w:val="24"/>
              </w:rPr>
              <w:t>valve</w:t>
            </w:r>
            <w:proofErr w:type="spellEnd"/>
            <w:r w:rsidRPr="003D1FF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D1FF3">
              <w:rPr>
                <w:rFonts w:ascii="Times New Roman" w:eastAsia="Calibri" w:hAnsi="Times New Roman" w:cs="Times New Roman"/>
                <w:sz w:val="24"/>
                <w:szCs w:val="24"/>
              </w:rPr>
              <w:t>seat</w:t>
            </w:r>
            <w:proofErr w:type="spellEnd"/>
            <w:r w:rsidR="003D1FF3">
              <w:rPr>
                <w:rFonts w:ascii="Times New Roman" w:eastAsia="Calibri" w:hAnsi="Times New Roman" w:cs="Times New Roman"/>
                <w:sz w:val="24"/>
                <w:szCs w:val="24"/>
              </w:rPr>
              <w:t>).</w:t>
            </w:r>
          </w:p>
          <w:p w14:paraId="71F5F617" w14:textId="06EF7346" w:rsidR="141C71AF" w:rsidRPr="003D1FF3" w:rsidRDefault="141C71AF" w:rsidP="141C71AF">
            <w:pPr>
              <w:pStyle w:val="Normal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B4D5D5" w14:textId="00B99F32" w:rsidR="00A32F36" w:rsidRPr="003D1FF3" w:rsidRDefault="00A32F36" w:rsidP="00E309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3003" w:rsidRPr="007F5E3C" w14:paraId="21A57284" w14:textId="77777777" w:rsidTr="6317AE1C">
        <w:tc>
          <w:tcPr>
            <w:tcW w:w="556" w:type="dxa"/>
          </w:tcPr>
          <w:p w14:paraId="07D8FB1F" w14:textId="67C36D0B" w:rsidR="00923003" w:rsidRDefault="00923003" w:rsidP="00E309F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12627" w:type="dxa"/>
          </w:tcPr>
          <w:p w14:paraId="6962B36A" w14:textId="77777777" w:rsidR="00923003" w:rsidRPr="007644B7" w:rsidRDefault="00BD480B" w:rsidP="00E309F6">
            <w:pPr>
              <w:pStyle w:val="Normal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Vārsta specifikācija, punkts nr. 12 : lūgums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izskaidot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šo prasību. Vai tā ir attiecināma  uz punktu nr. 5 vai, tomēr,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tiekt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prasīts kauts kas cits/papildus?</w:t>
            </w:r>
          </w:p>
          <w:p w14:paraId="2A269B72" w14:textId="0D793DF8" w:rsidR="00BD480B" w:rsidRPr="007644B7" w:rsidRDefault="00BD480B" w:rsidP="00E309F6">
            <w:pPr>
              <w:pStyle w:val="Normal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</w:tcPr>
          <w:p w14:paraId="26262D52" w14:textId="7B87F5ED" w:rsidR="00923003" w:rsidRPr="003D1FF3" w:rsidRDefault="003D1FF3" w:rsidP="00E309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FF3">
              <w:rPr>
                <w:rFonts w:ascii="Times New Roman" w:hAnsi="Times New Roman" w:cs="Times New Roman"/>
                <w:sz w:val="24"/>
                <w:szCs w:val="24"/>
              </w:rPr>
              <w:t>Jā, prasība ir a</w:t>
            </w:r>
            <w:r w:rsidR="78A2D4DA" w:rsidRPr="003D1FF3">
              <w:rPr>
                <w:rFonts w:ascii="Times New Roman" w:hAnsi="Times New Roman" w:cs="Times New Roman"/>
                <w:sz w:val="24"/>
                <w:szCs w:val="24"/>
              </w:rPr>
              <w:t>ttiecināma  uz punktu nr. 5</w:t>
            </w:r>
            <w:r w:rsidRPr="003D1FF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23003" w:rsidRPr="007F5E3C" w14:paraId="78ECD196" w14:textId="77777777" w:rsidTr="6317AE1C">
        <w:tc>
          <w:tcPr>
            <w:tcW w:w="556" w:type="dxa"/>
          </w:tcPr>
          <w:p w14:paraId="4DAD2697" w14:textId="2B624254" w:rsidR="00923003" w:rsidRDefault="00923003" w:rsidP="00E309F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12627" w:type="dxa"/>
          </w:tcPr>
          <w:p w14:paraId="6FC31825" w14:textId="77777777" w:rsidR="00923003" w:rsidRPr="007644B7" w:rsidRDefault="00BD480B" w:rsidP="00E309F6">
            <w:pPr>
              <w:pStyle w:val="Normal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Piedziņas specifikācija, punkts nr. 4 : norādīts temperatūras diapazons (no -40 līdz +70*C) nav atbilstošs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klimātiskai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situācijai Latvijā, kā arī nav standarta vairākiem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elektropiedziņu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ražotājiem, piemēram AUMA. Gadījumā ar dažām, prasībām atbilstošām AUMA ražojuma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elektropiedziņām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sprādziendrošā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izpildījumā temperatūras režīms ir no -30 līdz +70*C (standarta) vai -40 līdz +70*C (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opcionāls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). Balstoties uz Google datiem, norādīts apakšējais temperatūras slieksnis (-40*C) ir pamatots, jo Latvijā apkārtējā gaiss temperatūra ap -30*C bija fiksēta gan 2024., gan 2021.gada janvārī. Kā arī tas atbilst vārsta specifikācijai. Tomēr, augšējais temperatūras slieksnis (+70*C) pamatots nav, jo Latvijā visu laiku augstāka apkārtējā gaiss temperatūra bija +37.8*C. Tāpēc piedāvājam veikt izmaiņas atbilstoši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klimātiskai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situācijai un tirgus piedāvājumam.</w:t>
            </w:r>
          </w:p>
          <w:p w14:paraId="50500433" w14:textId="77777777" w:rsidR="00BD480B" w:rsidRPr="007644B7" w:rsidRDefault="00BD480B" w:rsidP="00BD48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Informācijas avots : </w:t>
            </w:r>
            <w:hyperlink r:id="rId12" w:history="1">
              <w:r w:rsidRPr="007644B7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https://en.wikipedia.org/wiki/List_of_weather_records</w:t>
              </w:r>
            </w:hyperlink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6AE5044" w14:textId="2196FD6D" w:rsidR="00BD480B" w:rsidRPr="007644B7" w:rsidRDefault="00BD480B" w:rsidP="00E309F6">
            <w:pPr>
              <w:pStyle w:val="Normal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</w:tcPr>
          <w:p w14:paraId="74F404B9" w14:textId="73E1A3A3" w:rsidR="00BD6261" w:rsidRPr="003D1FF3" w:rsidRDefault="003D1FF3" w:rsidP="6317AE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Norādītās temperatūras - t</w:t>
            </w:r>
            <w:r w:rsidR="0001279D" w:rsidRPr="003D1FF3">
              <w:rPr>
                <w:rFonts w:ascii="Times New Roman" w:hAnsi="Times New Roman" w:cs="Times New Roman"/>
                <w:sz w:val="24"/>
                <w:szCs w:val="24"/>
              </w:rPr>
              <w:t xml:space="preserve">ehniskā </w:t>
            </w:r>
            <w:r w:rsidRPr="003D1FF3">
              <w:rPr>
                <w:rFonts w:ascii="Times New Roman" w:hAnsi="Times New Roman" w:cs="Times New Roman"/>
                <w:sz w:val="24"/>
                <w:szCs w:val="24"/>
              </w:rPr>
              <w:t>(drukas) neprecizitāte</w:t>
            </w:r>
            <w:r w:rsidR="0001279D" w:rsidRPr="003D1FF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3D1FF3">
              <w:rPr>
                <w:rFonts w:ascii="Times New Roman" w:hAnsi="Times New Roman" w:cs="Times New Roman"/>
                <w:sz w:val="24"/>
                <w:szCs w:val="24"/>
              </w:rPr>
              <w:t>Pretendentiem j</w:t>
            </w:r>
            <w:r w:rsidR="00BD6261" w:rsidRPr="003D1FF3">
              <w:rPr>
                <w:rFonts w:ascii="Times New Roman" w:hAnsi="Times New Roman" w:cs="Times New Roman"/>
                <w:sz w:val="24"/>
                <w:szCs w:val="24"/>
              </w:rPr>
              <w:t>āvadās pēc</w:t>
            </w:r>
            <w:r w:rsidRPr="003D1FF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BD6261" w:rsidRPr="003D1FF3">
              <w:rPr>
                <w:rFonts w:ascii="Times New Roman" w:hAnsi="Times New Roman" w:cs="Times New Roman"/>
                <w:sz w:val="24"/>
                <w:szCs w:val="24"/>
              </w:rPr>
              <w:t xml:space="preserve"> Aizsardzības klase – ATEX,  </w:t>
            </w:r>
            <w:proofErr w:type="spellStart"/>
            <w:r w:rsidR="00BD6261" w:rsidRPr="003D1FF3">
              <w:rPr>
                <w:rFonts w:ascii="Times New Roman" w:hAnsi="Times New Roman" w:cs="Times New Roman"/>
                <w:sz w:val="24"/>
                <w:szCs w:val="24"/>
              </w:rPr>
              <w:t>Exdb</w:t>
            </w:r>
            <w:proofErr w:type="spellEnd"/>
            <w:r w:rsidR="00BD6261" w:rsidRPr="003D1FF3">
              <w:rPr>
                <w:rFonts w:ascii="Times New Roman" w:hAnsi="Times New Roman" w:cs="Times New Roman"/>
                <w:sz w:val="24"/>
                <w:szCs w:val="24"/>
              </w:rPr>
              <w:t xml:space="preserve"> IIB T4 + </w:t>
            </w:r>
            <w:proofErr w:type="spellStart"/>
            <w:r w:rsidR="00BD6261" w:rsidRPr="003D1FF3">
              <w:rPr>
                <w:rFonts w:ascii="Times New Roman" w:hAnsi="Times New Roman" w:cs="Times New Roman"/>
                <w:sz w:val="24"/>
                <w:szCs w:val="24"/>
              </w:rPr>
              <w:t>Group</w:t>
            </w:r>
            <w:proofErr w:type="spellEnd"/>
            <w:r w:rsidR="00BD6261" w:rsidRPr="003D1FF3">
              <w:rPr>
                <w:rFonts w:ascii="Times New Roman" w:hAnsi="Times New Roman" w:cs="Times New Roman"/>
                <w:sz w:val="24"/>
                <w:szCs w:val="24"/>
              </w:rPr>
              <w:t xml:space="preserve"> IIC, IP68.</w:t>
            </w:r>
          </w:p>
          <w:p w14:paraId="3245D110" w14:textId="77777777" w:rsidR="00BD6261" w:rsidRPr="003D1FF3" w:rsidRDefault="00BD6261" w:rsidP="6317AE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49F946" w14:textId="06466727" w:rsidR="00923003" w:rsidRPr="003D1FF3" w:rsidRDefault="00923003" w:rsidP="003D1F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3003" w:rsidRPr="007F5E3C" w14:paraId="14BFD33C" w14:textId="77777777" w:rsidTr="6317AE1C">
        <w:tc>
          <w:tcPr>
            <w:tcW w:w="556" w:type="dxa"/>
          </w:tcPr>
          <w:p w14:paraId="7A82EC53" w14:textId="0DF2AF1F" w:rsidR="00923003" w:rsidRDefault="00923003" w:rsidP="00E309F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7.</w:t>
            </w:r>
          </w:p>
        </w:tc>
        <w:tc>
          <w:tcPr>
            <w:tcW w:w="12627" w:type="dxa"/>
          </w:tcPr>
          <w:p w14:paraId="7B7CA949" w14:textId="77777777" w:rsidR="00923003" w:rsidRPr="007644B7" w:rsidRDefault="00BD480B" w:rsidP="00E309F6">
            <w:pPr>
              <w:pStyle w:val="Normal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Piedziņas specifikācija, punkts nr. 6 : vai spēks uz stūres rata 130 N ir pieļaujams (norādīts &lt;120 N)?</w:t>
            </w:r>
          </w:p>
          <w:p w14:paraId="0BB1374C" w14:textId="04889F7E" w:rsidR="00BD480B" w:rsidRPr="007644B7" w:rsidRDefault="00BD480B" w:rsidP="00E309F6">
            <w:pPr>
              <w:pStyle w:val="Normal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</w:tcPr>
          <w:p w14:paraId="28A31DED" w14:textId="37DF62D4" w:rsidR="00923003" w:rsidRPr="003D1FF3" w:rsidRDefault="003D1FF3" w:rsidP="00E309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FF3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3D1FF3">
              <w:rPr>
                <w:rFonts w:ascii="Times New Roman" w:hAnsi="Times New Roman" w:cs="Times New Roman"/>
                <w:sz w:val="24"/>
                <w:szCs w:val="24"/>
              </w:rPr>
              <w:t>pēka uz stūres rata svārstības ir pieļaujamas</w:t>
            </w:r>
            <w:r w:rsidRPr="003D1FF3">
              <w:rPr>
                <w:rFonts w:ascii="Times New Roman" w:hAnsi="Times New Roman" w:cs="Times New Roman"/>
                <w:sz w:val="24"/>
                <w:szCs w:val="24"/>
              </w:rPr>
              <w:t xml:space="preserve"> diapazonā</w:t>
            </w:r>
            <w:r w:rsidR="00E668E7" w:rsidRPr="003D1F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1FF3">
              <w:rPr>
                <w:rFonts w:ascii="Times New Roman" w:hAnsi="Times New Roman" w:cs="Times New Roman"/>
                <w:sz w:val="24"/>
                <w:szCs w:val="24"/>
              </w:rPr>
              <w:t>±</w:t>
            </w:r>
            <w:r w:rsidR="007D6010" w:rsidRPr="003D1FF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3D1F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D6010" w:rsidRPr="003D1FF3">
              <w:rPr>
                <w:rFonts w:ascii="Times New Roman" w:hAnsi="Times New Roman" w:cs="Times New Roman"/>
                <w:sz w:val="24"/>
                <w:szCs w:val="24"/>
              </w:rPr>
              <w:t>N.</w:t>
            </w:r>
          </w:p>
        </w:tc>
      </w:tr>
      <w:tr w:rsidR="00923003" w:rsidRPr="007F5E3C" w14:paraId="160FA6E2" w14:textId="77777777" w:rsidTr="6317AE1C">
        <w:tc>
          <w:tcPr>
            <w:tcW w:w="556" w:type="dxa"/>
          </w:tcPr>
          <w:p w14:paraId="34C1C8FB" w14:textId="32478EB7" w:rsidR="00923003" w:rsidRDefault="00923003" w:rsidP="00E309F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12627" w:type="dxa"/>
          </w:tcPr>
          <w:p w14:paraId="31AEF411" w14:textId="62B2A947" w:rsidR="007644B7" w:rsidRPr="007644B7" w:rsidRDefault="007644B7" w:rsidP="007644B7">
            <w:pPr>
              <w:pStyle w:val="NormalWeb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44B7">
              <w:rPr>
                <w:rFonts w:ascii="Times New Roman" w:eastAsia="Times New Roman" w:hAnsi="Times New Roman" w:cs="Times New Roman"/>
                <w:sz w:val="24"/>
                <w:szCs w:val="24"/>
              </w:rPr>
              <w:t>1. DAĻA: CAURUĻU PIEGĀDE</w:t>
            </w:r>
          </w:p>
          <w:p w14:paraId="6E43D01F" w14:textId="77777777" w:rsidR="00923003" w:rsidRDefault="007644B7" w:rsidP="007644B7">
            <w:pPr>
              <w:pStyle w:val="Normal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644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 Lūdzu precizējiet 3LPE pārklājuma klasi, jo atbilstoši pēdējam LVS EN ISO 21809-1 : 2018 standarta izdevumam, šāds apzīmējums "</w:t>
            </w:r>
            <w:proofErr w:type="spellStart"/>
            <w:r w:rsidRPr="007644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Class</w:t>
            </w:r>
            <w:proofErr w:type="spellEnd"/>
            <w:r w:rsidRPr="007644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B, </w:t>
            </w:r>
            <w:proofErr w:type="spellStart"/>
            <w:r w:rsidRPr="007644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Category</w:t>
            </w:r>
            <w:proofErr w:type="spellEnd"/>
            <w:r w:rsidRPr="007644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C, </w:t>
            </w:r>
            <w:proofErr w:type="spellStart"/>
            <w:r w:rsidRPr="007644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Type</w:t>
            </w:r>
            <w:proofErr w:type="spellEnd"/>
            <w:r w:rsidRPr="007644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2"  nav atrodams.</w:t>
            </w:r>
          </w:p>
          <w:p w14:paraId="09481D74" w14:textId="1FD5EF0B" w:rsidR="007644B7" w:rsidRPr="00432DCD" w:rsidRDefault="007644B7" w:rsidP="007644B7">
            <w:pPr>
              <w:pStyle w:val="Normal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</w:tcPr>
          <w:p w14:paraId="2E9E9D92" w14:textId="2B7A4E5D" w:rsidR="00923003" w:rsidRPr="003D1FF3" w:rsidRDefault="007D6010" w:rsidP="6317AE1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1FF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Atbilstoši standartam LVS EN ISO 21809-1 : 2018 - </w:t>
            </w:r>
            <w:r w:rsidR="7720AE91" w:rsidRPr="003D1FF3">
              <w:rPr>
                <w:rFonts w:ascii="Times New Roman" w:eastAsia="Times New Roman" w:hAnsi="Times New Roman" w:cs="Times New Roman"/>
                <w:sz w:val="24"/>
                <w:szCs w:val="24"/>
              </w:rPr>
              <w:t>klase B3, biezums 2,7mm.</w:t>
            </w:r>
          </w:p>
        </w:tc>
      </w:tr>
      <w:tr w:rsidR="00923003" w:rsidRPr="007F5E3C" w14:paraId="6832D065" w14:textId="77777777" w:rsidTr="6317AE1C">
        <w:tc>
          <w:tcPr>
            <w:tcW w:w="556" w:type="dxa"/>
          </w:tcPr>
          <w:p w14:paraId="1C36E77D" w14:textId="2FECEC73" w:rsidR="00923003" w:rsidRDefault="00923003" w:rsidP="00E309F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12627" w:type="dxa"/>
          </w:tcPr>
          <w:p w14:paraId="50E17C2F" w14:textId="18419621" w:rsidR="007644B7" w:rsidRPr="007644B7" w:rsidRDefault="007644B7" w:rsidP="007644B7">
            <w:pPr>
              <w:pStyle w:val="NormalWeb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44B7">
              <w:rPr>
                <w:rFonts w:ascii="Times New Roman" w:eastAsia="Times New Roman" w:hAnsi="Times New Roman" w:cs="Times New Roman"/>
                <w:sz w:val="24"/>
                <w:szCs w:val="24"/>
              </w:rPr>
              <w:t>3. DAĻA: NOSLĒGARMATŪRAS PIEGĀDE</w:t>
            </w:r>
          </w:p>
          <w:p w14:paraId="7219D431" w14:textId="77777777" w:rsidR="00923003" w:rsidRDefault="007644B7" w:rsidP="007644B7">
            <w:pPr>
              <w:pStyle w:val="Normal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644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 Vai lodveida krānu korpusiem jābūt pilnībā metinātiem vai saskrūvējamiem?</w:t>
            </w:r>
          </w:p>
          <w:p w14:paraId="015B7A15" w14:textId="7565E8D1" w:rsidR="007644B7" w:rsidRPr="00432DCD" w:rsidRDefault="007644B7" w:rsidP="007644B7">
            <w:pPr>
              <w:pStyle w:val="Normal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</w:tcPr>
          <w:p w14:paraId="7ADE46DC" w14:textId="7FEFC607" w:rsidR="00923003" w:rsidRPr="003D1FF3" w:rsidRDefault="390152FE" w:rsidP="6317AE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FF3">
              <w:rPr>
                <w:rFonts w:ascii="Times New Roman" w:hAnsi="Times New Roman" w:cs="Times New Roman"/>
                <w:sz w:val="24"/>
                <w:szCs w:val="24"/>
              </w:rPr>
              <w:t>Ir pieļaujam</w:t>
            </w:r>
            <w:r w:rsidR="003D1FF3" w:rsidRPr="003D1FF3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3D1FF3">
              <w:rPr>
                <w:rFonts w:ascii="Times New Roman" w:hAnsi="Times New Roman" w:cs="Times New Roman"/>
                <w:sz w:val="24"/>
                <w:szCs w:val="24"/>
              </w:rPr>
              <w:t xml:space="preserve"> gan pilnība metināti, gan saskrūvējami</w:t>
            </w:r>
            <w:r w:rsidR="00E95636" w:rsidRPr="003D1FF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D1FF3">
              <w:rPr>
                <w:rFonts w:ascii="Times New Roman" w:hAnsi="Times New Roman" w:cs="Times New Roman"/>
                <w:sz w:val="24"/>
                <w:szCs w:val="24"/>
              </w:rPr>
              <w:t xml:space="preserve"> ja tie atbilst tehniskās specifikācijas </w:t>
            </w:r>
            <w:r w:rsidR="008D6F9E" w:rsidRPr="003D1FF3">
              <w:rPr>
                <w:rFonts w:ascii="Times New Roman" w:hAnsi="Times New Roman" w:cs="Times New Roman"/>
                <w:sz w:val="24"/>
                <w:szCs w:val="24"/>
              </w:rPr>
              <w:t>prasībām</w:t>
            </w:r>
            <w:r w:rsidRPr="003D1FF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D671F91" w14:textId="2E5AF264" w:rsidR="00923003" w:rsidRPr="003D1FF3" w:rsidRDefault="00923003" w:rsidP="6317AE1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23003" w:rsidRPr="007F5E3C" w14:paraId="0A5BD81A" w14:textId="77777777" w:rsidTr="6317AE1C">
        <w:tc>
          <w:tcPr>
            <w:tcW w:w="556" w:type="dxa"/>
          </w:tcPr>
          <w:p w14:paraId="38B34D1F" w14:textId="5896901C" w:rsidR="00923003" w:rsidRDefault="00923003" w:rsidP="00E309F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12627" w:type="dxa"/>
          </w:tcPr>
          <w:p w14:paraId="4A6A0BE5" w14:textId="77777777" w:rsidR="00DA1A44" w:rsidRDefault="007644B7" w:rsidP="00DA1A44">
            <w:pPr>
              <w:pStyle w:val="NormalWeb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44B7">
              <w:rPr>
                <w:rFonts w:ascii="Times New Roman" w:eastAsia="Times New Roman" w:hAnsi="Times New Roman" w:cs="Times New Roman"/>
                <w:sz w:val="24"/>
                <w:szCs w:val="24"/>
              </w:rPr>
              <w:t>4. DAĻA: Cauruļu piegāde (Gāzes pārvadei)</w:t>
            </w:r>
          </w:p>
          <w:p w14:paraId="51A274CE" w14:textId="61571BA4" w:rsidR="007644B7" w:rsidRPr="00432DCD" w:rsidRDefault="007644B7" w:rsidP="00DA1A44">
            <w:pPr>
              <w:pStyle w:val="NormalWeb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44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Vai pareizi saprotam ka caurule Ø762x14,2 ir bez ārējā </w:t>
            </w:r>
            <w:proofErr w:type="spellStart"/>
            <w:r w:rsidRPr="007644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antikorozijas</w:t>
            </w:r>
            <w:proofErr w:type="spellEnd"/>
            <w:r w:rsidRPr="007644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pārklājuma?</w:t>
            </w:r>
          </w:p>
        </w:tc>
        <w:tc>
          <w:tcPr>
            <w:tcW w:w="9214" w:type="dxa"/>
          </w:tcPr>
          <w:p w14:paraId="6067D4CE" w14:textId="6E6E7D5A" w:rsidR="00E95636" w:rsidRPr="003D1FF3" w:rsidRDefault="24FD15F0" w:rsidP="00E309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FF3">
              <w:rPr>
                <w:rFonts w:ascii="Times New Roman" w:hAnsi="Times New Roman" w:cs="Times New Roman"/>
                <w:sz w:val="24"/>
                <w:szCs w:val="24"/>
              </w:rPr>
              <w:t>Jā</w:t>
            </w:r>
            <w:r w:rsidR="00B8006B" w:rsidRPr="003D1FF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D1FF3" w:rsidRPr="003D1FF3">
              <w:rPr>
                <w:rFonts w:ascii="Times New Roman" w:hAnsi="Times New Roman" w:cs="Times New Roman"/>
                <w:sz w:val="24"/>
                <w:szCs w:val="24"/>
              </w:rPr>
              <w:t xml:space="preserve"> caurule</w:t>
            </w:r>
            <w:r w:rsidR="00E95636" w:rsidRPr="003D1FF3">
              <w:rPr>
                <w:rFonts w:ascii="Times New Roman" w:hAnsi="Times New Roman" w:cs="Times New Roman"/>
                <w:sz w:val="24"/>
                <w:szCs w:val="24"/>
              </w:rPr>
              <w:t xml:space="preserve"> bez ārējā </w:t>
            </w:r>
            <w:proofErr w:type="spellStart"/>
            <w:r w:rsidR="00E95636" w:rsidRPr="003D1FF3">
              <w:rPr>
                <w:rFonts w:ascii="Times New Roman" w:hAnsi="Times New Roman" w:cs="Times New Roman"/>
                <w:sz w:val="24"/>
                <w:szCs w:val="24"/>
              </w:rPr>
              <w:t>antikorozijas</w:t>
            </w:r>
            <w:proofErr w:type="spellEnd"/>
            <w:r w:rsidR="00E95636" w:rsidRPr="003D1FF3">
              <w:rPr>
                <w:rFonts w:ascii="Times New Roman" w:hAnsi="Times New Roman" w:cs="Times New Roman"/>
                <w:sz w:val="24"/>
                <w:szCs w:val="24"/>
              </w:rPr>
              <w:t xml:space="preserve"> pārklājuma.</w:t>
            </w:r>
          </w:p>
        </w:tc>
      </w:tr>
      <w:tr w:rsidR="007644B7" w:rsidRPr="007F5E3C" w14:paraId="2BC53978" w14:textId="77777777" w:rsidTr="6317AE1C">
        <w:tc>
          <w:tcPr>
            <w:tcW w:w="13183" w:type="dxa"/>
            <w:gridSpan w:val="2"/>
          </w:tcPr>
          <w:p w14:paraId="5F943F0F" w14:textId="5E5F5044" w:rsidR="007644B7" w:rsidRPr="007644B7" w:rsidRDefault="007644B7" w:rsidP="007644B7">
            <w:pPr>
              <w:pStyle w:val="NormalWeb"/>
              <w:spacing w:before="120" w:beforeAutospacing="0" w:after="120" w:afterAutospacing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7644B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Jautājumi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11</w:t>
            </w:r>
            <w:r w:rsidRPr="007644B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–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  <w:r w:rsidRPr="007644B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 par Lot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</w:t>
            </w:r>
            <w:r w:rsidRPr="007644B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Nr.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9214" w:type="dxa"/>
          </w:tcPr>
          <w:p w14:paraId="5543F971" w14:textId="77777777" w:rsidR="007644B7" w:rsidRPr="007F5E3C" w:rsidRDefault="007644B7" w:rsidP="00B416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3003" w:rsidRPr="007F5E3C" w14:paraId="62BA4887" w14:textId="77777777" w:rsidTr="6317AE1C">
        <w:tc>
          <w:tcPr>
            <w:tcW w:w="556" w:type="dxa"/>
          </w:tcPr>
          <w:p w14:paraId="3DF955CC" w14:textId="4E3E5E20" w:rsidR="00923003" w:rsidRDefault="00923003" w:rsidP="00E309F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11.</w:t>
            </w:r>
          </w:p>
        </w:tc>
        <w:tc>
          <w:tcPr>
            <w:tcW w:w="12627" w:type="dxa"/>
          </w:tcPr>
          <w:p w14:paraId="0EF61C93" w14:textId="77777777" w:rsidR="00923003" w:rsidRPr="007644B7" w:rsidRDefault="007644B7" w:rsidP="00E309F6">
            <w:pPr>
              <w:pStyle w:val="Normal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Please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confirm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that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Purchaser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will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be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responsible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for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unloading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delivered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materials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15D5545" w14:textId="3FB0EF11" w:rsidR="007644B7" w:rsidRPr="007644B7" w:rsidRDefault="007644B7" w:rsidP="00E309F6">
            <w:pPr>
              <w:pStyle w:val="Normal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</w:tcPr>
          <w:p w14:paraId="5488C6D0" w14:textId="720283BC" w:rsidR="00923003" w:rsidRPr="00122440" w:rsidRDefault="70B4F352" w:rsidP="6317AE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2440">
              <w:rPr>
                <w:rFonts w:ascii="Times New Roman" w:hAnsi="Times New Roman" w:cs="Times New Roman"/>
                <w:sz w:val="24"/>
                <w:szCs w:val="24"/>
              </w:rPr>
              <w:t>Apstiprinām, ka par izkraušanu atbild pircējs</w:t>
            </w:r>
            <w:r w:rsidR="00122440" w:rsidRPr="00122440">
              <w:rPr>
                <w:rFonts w:ascii="Times New Roman" w:hAnsi="Times New Roman" w:cs="Times New Roman"/>
                <w:sz w:val="24"/>
                <w:szCs w:val="24"/>
              </w:rPr>
              <w:t xml:space="preserve"> (Conexus).</w:t>
            </w:r>
          </w:p>
          <w:p w14:paraId="149CE999" w14:textId="59648E1A" w:rsidR="00923003" w:rsidRPr="00122440" w:rsidRDefault="00923003" w:rsidP="00E309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3003" w:rsidRPr="007F5E3C" w14:paraId="06B62FBA" w14:textId="77777777" w:rsidTr="6317AE1C">
        <w:tc>
          <w:tcPr>
            <w:tcW w:w="556" w:type="dxa"/>
          </w:tcPr>
          <w:p w14:paraId="286CD858" w14:textId="253C0EB7" w:rsidR="00923003" w:rsidRDefault="00923003" w:rsidP="00E309F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12.</w:t>
            </w:r>
          </w:p>
        </w:tc>
        <w:tc>
          <w:tcPr>
            <w:tcW w:w="12627" w:type="dxa"/>
          </w:tcPr>
          <w:p w14:paraId="71D7A2AF" w14:textId="77777777" w:rsidR="00923003" w:rsidRPr="007644B7" w:rsidRDefault="007644B7" w:rsidP="00E309F6">
            <w:pPr>
              <w:pStyle w:val="Normal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Deliveries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are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divided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by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5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deadlines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Does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Purchase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will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provide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material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priority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list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If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priority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list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will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be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available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please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provide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it.</w:t>
            </w:r>
          </w:p>
          <w:p w14:paraId="72B46389" w14:textId="68C6C8F1" w:rsidR="007644B7" w:rsidRPr="007644B7" w:rsidRDefault="007644B7" w:rsidP="00E309F6">
            <w:pPr>
              <w:pStyle w:val="Normal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</w:tcPr>
          <w:p w14:paraId="0D5B681F" w14:textId="70B39B72" w:rsidR="00923003" w:rsidRPr="00122440" w:rsidRDefault="00122440" w:rsidP="00E309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Conexus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will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provide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material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priority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list</w:t>
            </w:r>
            <w:proofErr w:type="spellEnd"/>
            <w:r w:rsidR="1DF25363" w:rsidRPr="00122440">
              <w:rPr>
                <w:rFonts w:ascii="Times New Roman" w:hAnsi="Times New Roman" w:cs="Times New Roman"/>
                <w:sz w:val="24"/>
                <w:szCs w:val="24"/>
              </w:rPr>
              <w:t xml:space="preserve"> d</w:t>
            </w:r>
            <w:proofErr w:type="spellStart"/>
            <w:r w:rsidR="1DF25363" w:rsidRPr="00122440">
              <w:rPr>
                <w:rFonts w:ascii="Times New Roman" w:hAnsi="Times New Roman" w:cs="Times New Roman"/>
                <w:sz w:val="24"/>
                <w:szCs w:val="24"/>
              </w:rPr>
              <w:t>uring</w:t>
            </w:r>
            <w:proofErr w:type="spellEnd"/>
            <w:r w:rsidR="1DF25363" w:rsidRPr="001224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E6AA6" w:rsidRPr="00122440">
              <w:rPr>
                <w:rFonts w:ascii="Times New Roman" w:hAnsi="Times New Roman" w:cs="Times New Roman"/>
                <w:sz w:val="24"/>
                <w:szCs w:val="24"/>
              </w:rPr>
              <w:t>or</w:t>
            </w:r>
            <w:proofErr w:type="spellEnd"/>
            <w:r w:rsidR="003E6AA6" w:rsidRPr="001224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E6AA6" w:rsidRPr="00122440">
              <w:rPr>
                <w:rFonts w:ascii="Times New Roman" w:hAnsi="Times New Roman" w:cs="Times New Roman"/>
                <w:sz w:val="24"/>
                <w:szCs w:val="24"/>
              </w:rPr>
              <w:t>after</w:t>
            </w:r>
            <w:proofErr w:type="spellEnd"/>
            <w:r w:rsidR="003E6AA6" w:rsidRPr="001224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signing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="1DF25363" w:rsidRPr="00122440">
              <w:rPr>
                <w:rFonts w:ascii="Times New Roman" w:hAnsi="Times New Roman" w:cs="Times New Roman"/>
                <w:sz w:val="24"/>
                <w:szCs w:val="24"/>
              </w:rPr>
              <w:t>contract</w:t>
            </w:r>
            <w:proofErr w:type="spellEnd"/>
            <w:r w:rsidR="1DF25363" w:rsidRPr="001224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D341E" w:rsidRPr="007F5E3C" w14:paraId="74CB8AB3" w14:textId="77777777" w:rsidTr="6317AE1C">
        <w:tc>
          <w:tcPr>
            <w:tcW w:w="556" w:type="dxa"/>
          </w:tcPr>
          <w:p w14:paraId="46F76E0F" w14:textId="47E17F79" w:rsidR="00BD341E" w:rsidRDefault="00BD341E" w:rsidP="00BD341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13.</w:t>
            </w:r>
          </w:p>
        </w:tc>
        <w:tc>
          <w:tcPr>
            <w:tcW w:w="12627" w:type="dxa"/>
          </w:tcPr>
          <w:p w14:paraId="255961DB" w14:textId="77777777" w:rsidR="00BD341E" w:rsidRDefault="00120BEC" w:rsidP="00BD341E">
            <w:pPr>
              <w:pStyle w:val="Normal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0BEC">
              <w:rPr>
                <w:rFonts w:ascii="Times New Roman" w:hAnsi="Times New Roman" w:cs="Times New Roman"/>
                <w:sz w:val="24"/>
                <w:szCs w:val="24"/>
              </w:rPr>
              <w:t>What</w:t>
            </w:r>
            <w:proofErr w:type="spellEnd"/>
            <w:r w:rsidRPr="00120BEC">
              <w:rPr>
                <w:rFonts w:ascii="Times New Roman" w:hAnsi="Times New Roman" w:cs="Times New Roman"/>
                <w:sz w:val="24"/>
                <w:szCs w:val="24"/>
              </w:rPr>
              <w:t xml:space="preserve"> minimum </w:t>
            </w:r>
            <w:proofErr w:type="spellStart"/>
            <w:r w:rsidRPr="00120BEC">
              <w:rPr>
                <w:rFonts w:ascii="Times New Roman" w:hAnsi="Times New Roman" w:cs="Times New Roman"/>
                <w:sz w:val="24"/>
                <w:szCs w:val="24"/>
              </w:rPr>
              <w:t>wall</w:t>
            </w:r>
            <w:proofErr w:type="spellEnd"/>
            <w:r w:rsidRPr="00120B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20BEC">
              <w:rPr>
                <w:rFonts w:ascii="Times New Roman" w:hAnsi="Times New Roman" w:cs="Times New Roman"/>
                <w:sz w:val="24"/>
                <w:szCs w:val="24"/>
              </w:rPr>
              <w:t>thickness</w:t>
            </w:r>
            <w:proofErr w:type="spellEnd"/>
            <w:r w:rsidRPr="00120B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20BEC">
              <w:rPr>
                <w:rFonts w:ascii="Times New Roman" w:hAnsi="Times New Roman" w:cs="Times New Roman"/>
                <w:sz w:val="24"/>
                <w:szCs w:val="24"/>
              </w:rPr>
              <w:t>shall</w:t>
            </w:r>
            <w:proofErr w:type="spellEnd"/>
            <w:r w:rsidRPr="00120B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20BEC">
              <w:rPr>
                <w:rFonts w:ascii="Times New Roman" w:hAnsi="Times New Roman" w:cs="Times New Roman"/>
                <w:sz w:val="24"/>
                <w:szCs w:val="24"/>
              </w:rPr>
              <w:t>be</w:t>
            </w:r>
            <w:proofErr w:type="spellEnd"/>
            <w:r w:rsidRPr="00120B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20BEC">
              <w:rPr>
                <w:rFonts w:ascii="Times New Roman" w:hAnsi="Times New Roman" w:cs="Times New Roman"/>
                <w:sz w:val="24"/>
                <w:szCs w:val="24"/>
              </w:rPr>
              <w:t>considered</w:t>
            </w:r>
            <w:proofErr w:type="spellEnd"/>
            <w:r w:rsidRPr="00120B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20BEC">
              <w:rPr>
                <w:rFonts w:ascii="Times New Roman" w:hAnsi="Times New Roman" w:cs="Times New Roman"/>
                <w:sz w:val="24"/>
                <w:szCs w:val="24"/>
              </w:rPr>
              <w:t>for</w:t>
            </w:r>
            <w:proofErr w:type="spellEnd"/>
            <w:r w:rsidRPr="00120B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20BEC">
              <w:rPr>
                <w:rFonts w:ascii="Times New Roman" w:hAnsi="Times New Roman" w:cs="Times New Roman"/>
                <w:sz w:val="24"/>
                <w:szCs w:val="24"/>
              </w:rPr>
              <w:t>fittings</w:t>
            </w:r>
            <w:proofErr w:type="spellEnd"/>
            <w:r w:rsidRPr="00120BEC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14:paraId="1D461B21" w14:textId="07E97178" w:rsidR="00120BEC" w:rsidRPr="007644B7" w:rsidRDefault="00120BEC" w:rsidP="00BD341E">
            <w:pPr>
              <w:pStyle w:val="Normal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</w:tcPr>
          <w:p w14:paraId="258B8720" w14:textId="512DE38D" w:rsidR="00BD341E" w:rsidRPr="007F5E3C" w:rsidRDefault="00122440" w:rsidP="00BD34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Please</w:t>
            </w:r>
            <w:proofErr w:type="spellEnd"/>
            <w:r w:rsidR="00DA1A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A1A44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FC1A6F">
              <w:rPr>
                <w:rFonts w:ascii="Times New Roman" w:hAnsi="Times New Roman" w:cs="Times New Roman"/>
                <w:sz w:val="24"/>
                <w:szCs w:val="24"/>
              </w:rPr>
              <w:t>ee</w:t>
            </w:r>
            <w:proofErr w:type="spellEnd"/>
            <w:r w:rsidR="00FC1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C1A6F">
              <w:rPr>
                <w:rFonts w:ascii="Times New Roman" w:hAnsi="Times New Roman" w:cs="Times New Roman"/>
                <w:sz w:val="24"/>
                <w:szCs w:val="24"/>
              </w:rPr>
              <w:t>attachment</w:t>
            </w:r>
            <w:proofErr w:type="spellEnd"/>
            <w:r w:rsidR="00FC1A6F">
              <w:rPr>
                <w:rFonts w:ascii="Times New Roman" w:hAnsi="Times New Roman" w:cs="Times New Roman"/>
                <w:sz w:val="24"/>
                <w:szCs w:val="24"/>
              </w:rPr>
              <w:t xml:space="preserve"> to </w:t>
            </w:r>
            <w:proofErr w:type="spellStart"/>
            <w:r w:rsidR="00FC1A6F">
              <w:rPr>
                <w:rFonts w:ascii="Times New Roman" w:hAnsi="Times New Roman" w:cs="Times New Roman"/>
                <w:sz w:val="24"/>
                <w:szCs w:val="24"/>
              </w:rPr>
              <w:t>lot</w:t>
            </w:r>
            <w:proofErr w:type="spellEnd"/>
            <w:r w:rsidR="00FC1A6F">
              <w:rPr>
                <w:rFonts w:ascii="Times New Roman" w:hAnsi="Times New Roman" w:cs="Times New Roman"/>
                <w:sz w:val="24"/>
                <w:szCs w:val="24"/>
              </w:rPr>
              <w:t xml:space="preserve"> no.2 (</w:t>
            </w:r>
            <w:proofErr w:type="spellStart"/>
            <w:r w:rsidR="00FC1A6F">
              <w:rPr>
                <w:rFonts w:ascii="Times New Roman" w:hAnsi="Times New Roman" w:cs="Times New Roman"/>
                <w:sz w:val="24"/>
                <w:szCs w:val="24"/>
              </w:rPr>
              <w:t>excel</w:t>
            </w:r>
            <w:proofErr w:type="spellEnd"/>
            <w:r w:rsidR="00DA1A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A1A44">
              <w:rPr>
                <w:rFonts w:ascii="Times New Roman" w:hAnsi="Times New Roman" w:cs="Times New Roman"/>
                <w:sz w:val="24"/>
                <w:szCs w:val="24"/>
              </w:rPr>
              <w:t>file</w:t>
            </w:r>
            <w:proofErr w:type="spellEnd"/>
            <w:r w:rsidR="00FC1A6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BE78E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DA1A44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BE78E7">
              <w:rPr>
                <w:rFonts w:ascii="Times New Roman" w:hAnsi="Times New Roman" w:cs="Times New Roman"/>
                <w:sz w:val="24"/>
                <w:szCs w:val="24"/>
              </w:rPr>
              <w:t>olumn</w:t>
            </w:r>
            <w:proofErr w:type="spellEnd"/>
            <w:r w:rsidR="00BE78E7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DA1A44">
              <w:rPr>
                <w:rFonts w:ascii="Times New Roman" w:hAnsi="Times New Roman" w:cs="Times New Roman"/>
                <w:sz w:val="24"/>
                <w:szCs w:val="24"/>
              </w:rPr>
              <w:t>“Izmērs” (</w:t>
            </w:r>
            <w:proofErr w:type="spellStart"/>
            <w:r w:rsidR="00DA1A44">
              <w:rPr>
                <w:rFonts w:ascii="Times New Roman" w:hAnsi="Times New Roman" w:cs="Times New Roman"/>
                <w:sz w:val="24"/>
                <w:szCs w:val="24"/>
              </w:rPr>
              <w:t>dimension</w:t>
            </w:r>
            <w:proofErr w:type="spellEnd"/>
            <w:r w:rsidR="00DA1A4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BE78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23003" w:rsidRPr="007F5E3C" w14:paraId="1C66D581" w14:textId="77777777" w:rsidTr="00DA1A44">
        <w:trPr>
          <w:trHeight w:val="778"/>
        </w:trPr>
        <w:tc>
          <w:tcPr>
            <w:tcW w:w="556" w:type="dxa"/>
          </w:tcPr>
          <w:p w14:paraId="00AE6313" w14:textId="515254C2" w:rsidR="00923003" w:rsidRDefault="00923003" w:rsidP="00E309F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14.</w:t>
            </w:r>
          </w:p>
        </w:tc>
        <w:tc>
          <w:tcPr>
            <w:tcW w:w="12627" w:type="dxa"/>
          </w:tcPr>
          <w:p w14:paraId="3D1B882D" w14:textId="106904FA" w:rsidR="007644B7" w:rsidRPr="00DA1A44" w:rsidRDefault="007644B7" w:rsidP="00E309F6">
            <w:pPr>
              <w:pStyle w:val="Normal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Is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it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allowed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to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offer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cold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bends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instead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inductions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bends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If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please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confirm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up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to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what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degree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is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allowed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to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offer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cold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bended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turns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214" w:type="dxa"/>
          </w:tcPr>
          <w:p w14:paraId="6443E9A2" w14:textId="12E1A169" w:rsidR="00923003" w:rsidRPr="007F5E3C" w:rsidRDefault="2000CD8C" w:rsidP="00E309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6317AE1C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="20B3B795" w:rsidRPr="6317AE1C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8A7B1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DA1A44">
              <w:rPr>
                <w:rFonts w:ascii="Times New Roman" w:hAnsi="Times New Roman" w:cs="Times New Roman"/>
                <w:sz w:val="24"/>
                <w:szCs w:val="24"/>
              </w:rPr>
              <w:t xml:space="preserve">it </w:t>
            </w:r>
            <w:proofErr w:type="spellStart"/>
            <w:r w:rsidR="00DA1A44">
              <w:rPr>
                <w:rFonts w:ascii="Times New Roman" w:hAnsi="Times New Roman" w:cs="Times New Roman"/>
                <w:sz w:val="24"/>
                <w:szCs w:val="24"/>
              </w:rPr>
              <w:t>is</w:t>
            </w:r>
            <w:proofErr w:type="spellEnd"/>
            <w:r w:rsidR="00DA1A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A7B12">
              <w:rPr>
                <w:rFonts w:ascii="Times New Roman" w:hAnsi="Times New Roman" w:cs="Times New Roman"/>
                <w:sz w:val="24"/>
                <w:szCs w:val="24"/>
              </w:rPr>
              <w:t>no</w:t>
            </w:r>
            <w:r w:rsidR="00DA1A4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proofErr w:type="spellEnd"/>
            <w:r w:rsidR="008A7B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A7B12">
              <w:rPr>
                <w:rFonts w:ascii="Times New Roman" w:hAnsi="Times New Roman" w:cs="Times New Roman"/>
                <w:sz w:val="24"/>
                <w:szCs w:val="24"/>
              </w:rPr>
              <w:t>allowed</w:t>
            </w:r>
            <w:proofErr w:type="spellEnd"/>
            <w:r w:rsidR="00DA1A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A1A44"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to </w:t>
            </w:r>
            <w:proofErr w:type="spellStart"/>
            <w:r w:rsidR="00DA1A44" w:rsidRPr="007644B7">
              <w:rPr>
                <w:rFonts w:ascii="Times New Roman" w:hAnsi="Times New Roman" w:cs="Times New Roman"/>
                <w:sz w:val="24"/>
                <w:szCs w:val="24"/>
              </w:rPr>
              <w:t>offer</w:t>
            </w:r>
            <w:proofErr w:type="spellEnd"/>
            <w:r w:rsidR="00DA1A44"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A1A44" w:rsidRPr="007644B7">
              <w:rPr>
                <w:rFonts w:ascii="Times New Roman" w:hAnsi="Times New Roman" w:cs="Times New Roman"/>
                <w:sz w:val="24"/>
                <w:szCs w:val="24"/>
              </w:rPr>
              <w:t>cold</w:t>
            </w:r>
            <w:proofErr w:type="spellEnd"/>
            <w:r w:rsidR="00DA1A44"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A1A44" w:rsidRPr="007644B7">
              <w:rPr>
                <w:rFonts w:ascii="Times New Roman" w:hAnsi="Times New Roman" w:cs="Times New Roman"/>
                <w:sz w:val="24"/>
                <w:szCs w:val="24"/>
              </w:rPr>
              <w:t>bends</w:t>
            </w:r>
            <w:proofErr w:type="spellEnd"/>
            <w:r w:rsidR="00DA1A44"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A1A44" w:rsidRPr="007644B7">
              <w:rPr>
                <w:rFonts w:ascii="Times New Roman" w:hAnsi="Times New Roman" w:cs="Times New Roman"/>
                <w:sz w:val="24"/>
                <w:szCs w:val="24"/>
              </w:rPr>
              <w:t>instead</w:t>
            </w:r>
            <w:proofErr w:type="spellEnd"/>
            <w:r w:rsidR="00DA1A44"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A1A44" w:rsidRPr="007644B7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proofErr w:type="spellEnd"/>
            <w:r w:rsidR="00DA1A44"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A1A44" w:rsidRPr="007644B7">
              <w:rPr>
                <w:rFonts w:ascii="Times New Roman" w:hAnsi="Times New Roman" w:cs="Times New Roman"/>
                <w:sz w:val="24"/>
                <w:szCs w:val="24"/>
              </w:rPr>
              <w:t>inductions</w:t>
            </w:r>
            <w:proofErr w:type="spellEnd"/>
            <w:r w:rsidR="00DA1A44"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A1A44" w:rsidRPr="007644B7">
              <w:rPr>
                <w:rFonts w:ascii="Times New Roman" w:hAnsi="Times New Roman" w:cs="Times New Roman"/>
                <w:sz w:val="24"/>
                <w:szCs w:val="24"/>
              </w:rPr>
              <w:t>bends</w:t>
            </w:r>
            <w:proofErr w:type="spellEnd"/>
            <w:r w:rsidR="00DA1A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23003" w:rsidRPr="007F5E3C" w14:paraId="16CB122C" w14:textId="77777777" w:rsidTr="6317AE1C">
        <w:tc>
          <w:tcPr>
            <w:tcW w:w="556" w:type="dxa"/>
          </w:tcPr>
          <w:p w14:paraId="2C2CB170" w14:textId="111BF106" w:rsidR="00923003" w:rsidRDefault="00923003" w:rsidP="00E309F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15.</w:t>
            </w:r>
          </w:p>
        </w:tc>
        <w:tc>
          <w:tcPr>
            <w:tcW w:w="12627" w:type="dxa"/>
          </w:tcPr>
          <w:p w14:paraId="31734666" w14:textId="77777777" w:rsidR="00923003" w:rsidRPr="007644B7" w:rsidRDefault="007644B7" w:rsidP="00E309F6">
            <w:pPr>
              <w:pStyle w:val="Normal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Please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confirm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that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hydrotesting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for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fittings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will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not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be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required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99FF2C0" w14:textId="13F4F141" w:rsidR="007644B7" w:rsidRPr="007644B7" w:rsidRDefault="007644B7" w:rsidP="00E309F6">
            <w:pPr>
              <w:pStyle w:val="Normal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</w:tcPr>
          <w:p w14:paraId="63FD00B4" w14:textId="1C45A8F4" w:rsidR="00EA169A" w:rsidRPr="00DA1A44" w:rsidRDefault="00DA1A44" w:rsidP="00EA16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1A44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proofErr w:type="spellStart"/>
            <w:r w:rsidRPr="00DA1A44">
              <w:rPr>
                <w:rFonts w:ascii="Times New Roman" w:hAnsi="Times New Roman" w:cs="Times New Roman"/>
                <w:sz w:val="24"/>
                <w:szCs w:val="24"/>
              </w:rPr>
              <w:t>essence</w:t>
            </w:r>
            <w:proofErr w:type="spellEnd"/>
            <w:r w:rsidRPr="00DA1A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A1A44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proofErr w:type="spellEnd"/>
            <w:r w:rsidRPr="00DA1A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A1A44">
              <w:rPr>
                <w:rFonts w:ascii="Times New Roman" w:hAnsi="Times New Roman" w:cs="Times New Roman"/>
                <w:sz w:val="24"/>
                <w:szCs w:val="24"/>
              </w:rPr>
              <w:t>context</w:t>
            </w:r>
            <w:proofErr w:type="spellEnd"/>
            <w:r w:rsidRPr="00DA1A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A1A44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proofErr w:type="spellEnd"/>
            <w:r w:rsidRPr="00DA1A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A1A44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proofErr w:type="spellEnd"/>
            <w:r w:rsidRPr="00DA1A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A1A44">
              <w:rPr>
                <w:rFonts w:ascii="Times New Roman" w:hAnsi="Times New Roman" w:cs="Times New Roman"/>
                <w:sz w:val="24"/>
                <w:szCs w:val="24"/>
              </w:rPr>
              <w:t>question</w:t>
            </w:r>
            <w:proofErr w:type="spellEnd"/>
            <w:r w:rsidRPr="00DA1A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A1A44">
              <w:rPr>
                <w:rFonts w:ascii="Times New Roman" w:hAnsi="Times New Roman" w:cs="Times New Roman"/>
                <w:sz w:val="24"/>
                <w:szCs w:val="24"/>
              </w:rPr>
              <w:t>are</w:t>
            </w:r>
            <w:proofErr w:type="spellEnd"/>
            <w:r w:rsidRPr="00DA1A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A1A44">
              <w:rPr>
                <w:rFonts w:ascii="Times New Roman" w:hAnsi="Times New Roman" w:cs="Times New Roman"/>
                <w:sz w:val="24"/>
                <w:szCs w:val="24"/>
              </w:rPr>
              <w:t>not</w:t>
            </w:r>
            <w:proofErr w:type="spellEnd"/>
            <w:r w:rsidRPr="00DA1A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A1A44">
              <w:rPr>
                <w:rFonts w:ascii="Times New Roman" w:hAnsi="Times New Roman" w:cs="Times New Roman"/>
                <w:sz w:val="24"/>
                <w:szCs w:val="24"/>
              </w:rPr>
              <w:t>clear</w:t>
            </w:r>
            <w:proofErr w:type="spellEnd"/>
            <w:r w:rsidRPr="00DA1A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A1A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A169A" w:rsidRPr="00DA1A44">
              <w:rPr>
                <w:rFonts w:ascii="Times New Roman" w:hAnsi="Times New Roman" w:cs="Times New Roman"/>
                <w:sz w:val="24"/>
                <w:szCs w:val="24"/>
              </w:rPr>
              <w:t>Please</w:t>
            </w:r>
            <w:proofErr w:type="spellEnd"/>
            <w:r w:rsidR="00EA169A" w:rsidRPr="00DA1A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A169A" w:rsidRPr="00DA1A44">
              <w:rPr>
                <w:rFonts w:ascii="Times New Roman" w:hAnsi="Times New Roman" w:cs="Times New Roman"/>
                <w:sz w:val="24"/>
                <w:szCs w:val="24"/>
              </w:rPr>
              <w:t>clarify</w:t>
            </w:r>
            <w:proofErr w:type="spellEnd"/>
            <w:r w:rsidR="00EA169A" w:rsidRPr="00DA1A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A169A" w:rsidRPr="00DA1A44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proofErr w:type="spellEnd"/>
            <w:r w:rsidR="00EA169A" w:rsidRPr="00DA1A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A169A" w:rsidRPr="00DA1A44">
              <w:rPr>
                <w:rFonts w:ascii="Times New Roman" w:hAnsi="Times New Roman" w:cs="Times New Roman"/>
                <w:sz w:val="24"/>
                <w:szCs w:val="24"/>
              </w:rPr>
              <w:t>question</w:t>
            </w:r>
            <w:proofErr w:type="spellEnd"/>
            <w:r w:rsidRPr="00DA1A4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A1A44">
              <w:rPr>
                <w:rFonts w:ascii="Times New Roman" w:hAnsi="Times New Roman" w:cs="Times New Roman"/>
                <w:sz w:val="24"/>
                <w:szCs w:val="24"/>
              </w:rPr>
              <w:t>providing</w:t>
            </w:r>
            <w:proofErr w:type="spellEnd"/>
            <w:r w:rsidRPr="00DA1A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A1A44">
              <w:rPr>
                <w:rFonts w:ascii="Times New Roman" w:hAnsi="Times New Roman" w:cs="Times New Roman"/>
                <w:sz w:val="24"/>
                <w:szCs w:val="24"/>
              </w:rPr>
              <w:t>details</w:t>
            </w:r>
            <w:proofErr w:type="spellEnd"/>
            <w:r w:rsidRPr="00DA1A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8307A28" w14:textId="74F9E87F" w:rsidR="00923003" w:rsidRPr="00DA1A44" w:rsidRDefault="00923003" w:rsidP="00E309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1A44" w:rsidRPr="007F5E3C" w14:paraId="45650C72" w14:textId="77777777" w:rsidTr="6317AE1C">
        <w:tc>
          <w:tcPr>
            <w:tcW w:w="556" w:type="dxa"/>
          </w:tcPr>
          <w:p w14:paraId="0D57F179" w14:textId="275A13A9" w:rsidR="00DA1A44" w:rsidRDefault="00DA1A44" w:rsidP="00DA1A4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16.</w:t>
            </w:r>
          </w:p>
        </w:tc>
        <w:tc>
          <w:tcPr>
            <w:tcW w:w="12627" w:type="dxa"/>
          </w:tcPr>
          <w:p w14:paraId="4D9BBD31" w14:textId="77777777" w:rsidR="00DA1A44" w:rsidRPr="007644B7" w:rsidRDefault="00DA1A44" w:rsidP="00DA1A44">
            <w:pPr>
              <w:pStyle w:val="Normal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Please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confirm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that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3.1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material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certification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will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be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enough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1D778C4" w14:textId="380DC241" w:rsidR="00DA1A44" w:rsidRPr="007644B7" w:rsidRDefault="00DA1A44" w:rsidP="00DA1A44">
            <w:pPr>
              <w:pStyle w:val="Normal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</w:tcPr>
          <w:p w14:paraId="2074F40C" w14:textId="77777777" w:rsidR="00DA1A44" w:rsidRPr="00DA1A44" w:rsidRDefault="00DA1A44" w:rsidP="00DA1A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1A44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proofErr w:type="spellStart"/>
            <w:r w:rsidRPr="00DA1A44">
              <w:rPr>
                <w:rFonts w:ascii="Times New Roman" w:hAnsi="Times New Roman" w:cs="Times New Roman"/>
                <w:sz w:val="24"/>
                <w:szCs w:val="24"/>
              </w:rPr>
              <w:t>essence</w:t>
            </w:r>
            <w:proofErr w:type="spellEnd"/>
            <w:r w:rsidRPr="00DA1A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A1A44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proofErr w:type="spellEnd"/>
            <w:r w:rsidRPr="00DA1A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A1A44">
              <w:rPr>
                <w:rFonts w:ascii="Times New Roman" w:hAnsi="Times New Roman" w:cs="Times New Roman"/>
                <w:sz w:val="24"/>
                <w:szCs w:val="24"/>
              </w:rPr>
              <w:t>context</w:t>
            </w:r>
            <w:proofErr w:type="spellEnd"/>
            <w:r w:rsidRPr="00DA1A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A1A44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proofErr w:type="spellEnd"/>
            <w:r w:rsidRPr="00DA1A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A1A44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proofErr w:type="spellEnd"/>
            <w:r w:rsidRPr="00DA1A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A1A44">
              <w:rPr>
                <w:rFonts w:ascii="Times New Roman" w:hAnsi="Times New Roman" w:cs="Times New Roman"/>
                <w:sz w:val="24"/>
                <w:szCs w:val="24"/>
              </w:rPr>
              <w:t>question</w:t>
            </w:r>
            <w:proofErr w:type="spellEnd"/>
            <w:r w:rsidRPr="00DA1A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A1A44">
              <w:rPr>
                <w:rFonts w:ascii="Times New Roman" w:hAnsi="Times New Roman" w:cs="Times New Roman"/>
                <w:sz w:val="24"/>
                <w:szCs w:val="24"/>
              </w:rPr>
              <w:t>are</w:t>
            </w:r>
            <w:proofErr w:type="spellEnd"/>
            <w:r w:rsidRPr="00DA1A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A1A44">
              <w:rPr>
                <w:rFonts w:ascii="Times New Roman" w:hAnsi="Times New Roman" w:cs="Times New Roman"/>
                <w:sz w:val="24"/>
                <w:szCs w:val="24"/>
              </w:rPr>
              <w:t>not</w:t>
            </w:r>
            <w:proofErr w:type="spellEnd"/>
            <w:r w:rsidRPr="00DA1A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A1A44">
              <w:rPr>
                <w:rFonts w:ascii="Times New Roman" w:hAnsi="Times New Roman" w:cs="Times New Roman"/>
                <w:sz w:val="24"/>
                <w:szCs w:val="24"/>
              </w:rPr>
              <w:t>clear</w:t>
            </w:r>
            <w:proofErr w:type="spellEnd"/>
            <w:r w:rsidRPr="00DA1A4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DA1A44">
              <w:rPr>
                <w:rFonts w:ascii="Times New Roman" w:hAnsi="Times New Roman" w:cs="Times New Roman"/>
                <w:sz w:val="24"/>
                <w:szCs w:val="24"/>
              </w:rPr>
              <w:t>Please</w:t>
            </w:r>
            <w:proofErr w:type="spellEnd"/>
            <w:r w:rsidRPr="00DA1A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A1A44">
              <w:rPr>
                <w:rFonts w:ascii="Times New Roman" w:hAnsi="Times New Roman" w:cs="Times New Roman"/>
                <w:sz w:val="24"/>
                <w:szCs w:val="24"/>
              </w:rPr>
              <w:t>clarify</w:t>
            </w:r>
            <w:proofErr w:type="spellEnd"/>
            <w:r w:rsidRPr="00DA1A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A1A44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proofErr w:type="spellEnd"/>
            <w:r w:rsidRPr="00DA1A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A1A44">
              <w:rPr>
                <w:rFonts w:ascii="Times New Roman" w:hAnsi="Times New Roman" w:cs="Times New Roman"/>
                <w:sz w:val="24"/>
                <w:szCs w:val="24"/>
              </w:rPr>
              <w:t>question</w:t>
            </w:r>
            <w:proofErr w:type="spellEnd"/>
            <w:r w:rsidRPr="00DA1A4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A1A44">
              <w:rPr>
                <w:rFonts w:ascii="Times New Roman" w:hAnsi="Times New Roman" w:cs="Times New Roman"/>
                <w:sz w:val="24"/>
                <w:szCs w:val="24"/>
              </w:rPr>
              <w:t>providing</w:t>
            </w:r>
            <w:proofErr w:type="spellEnd"/>
            <w:r w:rsidRPr="00DA1A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A1A44">
              <w:rPr>
                <w:rFonts w:ascii="Times New Roman" w:hAnsi="Times New Roman" w:cs="Times New Roman"/>
                <w:sz w:val="24"/>
                <w:szCs w:val="24"/>
              </w:rPr>
              <w:t>details</w:t>
            </w:r>
            <w:proofErr w:type="spellEnd"/>
            <w:r w:rsidRPr="00DA1A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240A775" w14:textId="36159D1E" w:rsidR="00DA1A44" w:rsidRPr="007F5E3C" w:rsidRDefault="00DA1A44" w:rsidP="00DA1A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3003" w:rsidRPr="007F5E3C" w14:paraId="67F61DCC" w14:textId="77777777" w:rsidTr="6317AE1C">
        <w:tc>
          <w:tcPr>
            <w:tcW w:w="556" w:type="dxa"/>
          </w:tcPr>
          <w:p w14:paraId="5065171F" w14:textId="658900AE" w:rsidR="00923003" w:rsidRDefault="00923003" w:rsidP="00E309F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17.</w:t>
            </w:r>
          </w:p>
        </w:tc>
        <w:tc>
          <w:tcPr>
            <w:tcW w:w="12627" w:type="dxa"/>
          </w:tcPr>
          <w:p w14:paraId="004FE38B" w14:textId="77777777" w:rsidR="00923003" w:rsidRPr="007644B7" w:rsidRDefault="007644B7" w:rsidP="00E309F6">
            <w:pPr>
              <w:pStyle w:val="Normal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General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requirements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are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asking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: “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Fittings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are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marked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with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PED,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Heat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No., R,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angle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OD×t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QR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code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with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link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to MTC PDF”.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Please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explain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QR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code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requirement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in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detailed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Who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will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provided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QR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code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Where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documents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will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be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stored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Is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it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applicable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for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all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fittings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? It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should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be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temporary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marking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like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label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or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some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kind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permanent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marking</w:t>
            </w:r>
            <w:proofErr w:type="spellEnd"/>
            <w:r w:rsidRPr="007644B7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14:paraId="5134EFAE" w14:textId="6E9D104E" w:rsidR="007644B7" w:rsidRPr="007644B7" w:rsidRDefault="007644B7" w:rsidP="00E309F6">
            <w:pPr>
              <w:pStyle w:val="Normal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</w:tcPr>
          <w:p w14:paraId="76DBC3DE" w14:textId="037EB486" w:rsidR="00923003" w:rsidRPr="00DA1A44" w:rsidRDefault="00DA1A44" w:rsidP="6317AE1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A1A44">
              <w:rPr>
                <w:rFonts w:ascii="Times New Roman" w:eastAsia="Times New Roman" w:hAnsi="Times New Roman" w:cs="Times New Roman"/>
                <w:sz w:val="24"/>
                <w:szCs w:val="24"/>
              </w:rPr>
              <w:t>A QR code is n</w:t>
            </w:r>
            <w:proofErr w:type="spellStart"/>
            <w:r w:rsidRPr="00DA1A44">
              <w:rPr>
                <w:rFonts w:ascii="Times New Roman" w:eastAsia="Times New Roman" w:hAnsi="Times New Roman" w:cs="Times New Roman"/>
                <w:sz w:val="24"/>
                <w:szCs w:val="24"/>
              </w:rPr>
              <w:t>ot</w:t>
            </w:r>
            <w:proofErr w:type="spellEnd"/>
            <w:r w:rsidRPr="00DA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A1A44">
              <w:rPr>
                <w:rFonts w:ascii="Times New Roman" w:eastAsia="Times New Roman" w:hAnsi="Times New Roman" w:cs="Times New Roman"/>
                <w:sz w:val="24"/>
                <w:szCs w:val="24"/>
              </w:rPr>
              <w:t>mandatory</w:t>
            </w:r>
            <w:proofErr w:type="spellEnd"/>
            <w:r w:rsidRPr="00DA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A1A44">
              <w:rPr>
                <w:rFonts w:ascii="Times New Roman" w:eastAsia="Times New Roman" w:hAnsi="Times New Roman" w:cs="Times New Roman"/>
                <w:sz w:val="24"/>
                <w:szCs w:val="24"/>
              </w:rPr>
              <w:t>provided</w:t>
            </w:r>
            <w:proofErr w:type="spellEnd"/>
            <w:r w:rsidRPr="00DA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A1A44">
              <w:rPr>
                <w:rFonts w:ascii="Times New Roman" w:eastAsia="Times New Roman" w:hAnsi="Times New Roman" w:cs="Times New Roman"/>
                <w:sz w:val="24"/>
                <w:szCs w:val="24"/>
              </w:rPr>
              <w:t>that</w:t>
            </w:r>
            <w:proofErr w:type="spellEnd"/>
            <w:r w:rsidRPr="00DA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A1A44">
              <w:rPr>
                <w:rFonts w:ascii="Times New Roman" w:eastAsia="Times New Roman" w:hAnsi="Times New Roman" w:cs="Times New Roman"/>
                <w:sz w:val="24"/>
                <w:szCs w:val="24"/>
              </w:rPr>
              <w:t>all</w:t>
            </w:r>
            <w:proofErr w:type="spellEnd"/>
            <w:r w:rsidRPr="00DA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A1A44">
              <w:rPr>
                <w:rFonts w:ascii="Times New Roman" w:eastAsia="Times New Roman" w:hAnsi="Times New Roman" w:cs="Times New Roman"/>
                <w:sz w:val="24"/>
                <w:szCs w:val="24"/>
              </w:rPr>
              <w:t>required</w:t>
            </w:r>
            <w:proofErr w:type="spellEnd"/>
            <w:r w:rsidRPr="00DA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A1A44">
              <w:rPr>
                <w:rFonts w:ascii="Times New Roman" w:eastAsia="Times New Roman" w:hAnsi="Times New Roman" w:cs="Times New Roman"/>
                <w:sz w:val="24"/>
                <w:szCs w:val="24"/>
              </w:rPr>
              <w:t>documents</w:t>
            </w:r>
            <w:proofErr w:type="spellEnd"/>
            <w:r w:rsidRPr="00DA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A1A44">
              <w:rPr>
                <w:rFonts w:ascii="Times New Roman" w:eastAsia="Times New Roman" w:hAnsi="Times New Roman" w:cs="Times New Roman"/>
                <w:sz w:val="24"/>
                <w:szCs w:val="24"/>
              </w:rPr>
              <w:t>are</w:t>
            </w:r>
            <w:proofErr w:type="spellEnd"/>
            <w:r w:rsidRPr="00DA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A1A44">
              <w:rPr>
                <w:rFonts w:ascii="Times New Roman" w:eastAsia="Times New Roman" w:hAnsi="Times New Roman" w:cs="Times New Roman"/>
                <w:sz w:val="24"/>
                <w:szCs w:val="24"/>
              </w:rPr>
              <w:t>supplied</w:t>
            </w:r>
            <w:proofErr w:type="spellEnd"/>
            <w:r w:rsidRPr="00DA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A1A44">
              <w:rPr>
                <w:rFonts w:ascii="Times New Roman" w:eastAsia="Times New Roman" w:hAnsi="Times New Roman" w:cs="Times New Roman"/>
                <w:sz w:val="24"/>
                <w:szCs w:val="24"/>
              </w:rPr>
              <w:t>through</w:t>
            </w:r>
            <w:proofErr w:type="spellEnd"/>
            <w:r w:rsidRPr="00DA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A1A44">
              <w:rPr>
                <w:rFonts w:ascii="Times New Roman" w:eastAsia="Times New Roman" w:hAnsi="Times New Roman" w:cs="Times New Roman"/>
                <w:sz w:val="24"/>
                <w:szCs w:val="24"/>
              </w:rPr>
              <w:t>an</w:t>
            </w:r>
            <w:proofErr w:type="spellEnd"/>
            <w:r w:rsidRPr="00DA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A1A44">
              <w:rPr>
                <w:rFonts w:ascii="Times New Roman" w:eastAsia="Times New Roman" w:hAnsi="Times New Roman" w:cs="Times New Roman"/>
                <w:sz w:val="24"/>
                <w:szCs w:val="24"/>
              </w:rPr>
              <w:t>alternative</w:t>
            </w:r>
            <w:proofErr w:type="spellEnd"/>
            <w:r w:rsidRPr="00DA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A1A44">
              <w:rPr>
                <w:rFonts w:ascii="Times New Roman" w:eastAsia="Times New Roman" w:hAnsi="Times New Roman" w:cs="Times New Roman"/>
                <w:sz w:val="24"/>
                <w:szCs w:val="24"/>
              </w:rPr>
              <w:t>method</w:t>
            </w:r>
            <w:proofErr w:type="spellEnd"/>
            <w:r w:rsidRPr="00DA1A44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DA1A44">
              <w:rPr>
                <w:rFonts w:ascii="Times New Roman" w:eastAsia="Times New Roman" w:hAnsi="Times New Roman" w:cs="Times New Roman"/>
                <w:sz w:val="24"/>
                <w:szCs w:val="24"/>
              </w:rPr>
              <w:t>format</w:t>
            </w:r>
            <w:proofErr w:type="spellEnd"/>
            <w:r w:rsidRPr="00DA1A4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4D8AB11D" w14:textId="23D3DC2B" w:rsidR="00BA6379" w:rsidRPr="007F5E3C" w:rsidRDefault="00BA6379" w:rsidP="00190A62">
      <w:pPr>
        <w:autoSpaceDE w:val="0"/>
        <w:autoSpaceDN w:val="0"/>
        <w:adjustRightInd w:val="0"/>
        <w:spacing w:before="80" w:after="80" w:line="240" w:lineRule="auto"/>
        <w:rPr>
          <w:rFonts w:ascii="Times New Roman" w:hAnsi="Times New Roman" w:cs="Times New Roman"/>
          <w:sz w:val="24"/>
          <w:szCs w:val="24"/>
        </w:rPr>
      </w:pPr>
    </w:p>
    <w:sectPr w:rsidR="00BA6379" w:rsidRPr="007F5E3C" w:rsidSect="000461EB">
      <w:pgSz w:w="23808" w:h="16840" w:orient="landscape" w:code="8"/>
      <w:pgMar w:top="709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979AB1"/>
    <w:multiLevelType w:val="hybridMultilevel"/>
    <w:tmpl w:val="8FECB694"/>
    <w:lvl w:ilvl="0" w:tplc="DA3484F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96063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36A3F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96ED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A699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262B7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9FAC1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51296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E68E7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4D4028"/>
    <w:multiLevelType w:val="multilevel"/>
    <w:tmpl w:val="E754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3EA3B2E"/>
    <w:multiLevelType w:val="hybridMultilevel"/>
    <w:tmpl w:val="91528580"/>
    <w:lvl w:ilvl="0" w:tplc="FE2C89EC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C301DF"/>
    <w:multiLevelType w:val="hybridMultilevel"/>
    <w:tmpl w:val="B058CF30"/>
    <w:lvl w:ilvl="0" w:tplc="F26A6FF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EF6BD2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 w15:restartNumberingAfterBreak="0">
    <w:nsid w:val="20A20DF4"/>
    <w:multiLevelType w:val="hybridMultilevel"/>
    <w:tmpl w:val="51BAE084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0D0173"/>
    <w:multiLevelType w:val="hybridMultilevel"/>
    <w:tmpl w:val="9FE6B35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165A9A"/>
    <w:multiLevelType w:val="multilevel"/>
    <w:tmpl w:val="38301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35409E2"/>
    <w:multiLevelType w:val="hybridMultilevel"/>
    <w:tmpl w:val="F4180040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DE7347"/>
    <w:multiLevelType w:val="hybridMultilevel"/>
    <w:tmpl w:val="9E5EE84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A72E7A"/>
    <w:multiLevelType w:val="multilevel"/>
    <w:tmpl w:val="4F8E5D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EAC03ED"/>
    <w:multiLevelType w:val="multilevel"/>
    <w:tmpl w:val="7388880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0861722"/>
    <w:multiLevelType w:val="hybridMultilevel"/>
    <w:tmpl w:val="6A745D78"/>
    <w:lvl w:ilvl="0" w:tplc="409AD8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51ABD5"/>
    <w:multiLevelType w:val="hybridMultilevel"/>
    <w:tmpl w:val="FFFFFFFF"/>
    <w:lvl w:ilvl="0" w:tplc="0CAC8FF8">
      <w:start w:val="1"/>
      <w:numFmt w:val="decimal"/>
      <w:lvlText w:val="%1."/>
      <w:lvlJc w:val="left"/>
      <w:pPr>
        <w:ind w:left="720" w:hanging="360"/>
      </w:pPr>
    </w:lvl>
    <w:lvl w:ilvl="1" w:tplc="ACB8930C">
      <w:start w:val="1"/>
      <w:numFmt w:val="lowerLetter"/>
      <w:lvlText w:val="%2."/>
      <w:lvlJc w:val="left"/>
      <w:pPr>
        <w:ind w:left="1440" w:hanging="360"/>
      </w:pPr>
    </w:lvl>
    <w:lvl w:ilvl="2" w:tplc="CD3AC738">
      <w:start w:val="1"/>
      <w:numFmt w:val="lowerRoman"/>
      <w:lvlText w:val="%3."/>
      <w:lvlJc w:val="right"/>
      <w:pPr>
        <w:ind w:left="2160" w:hanging="180"/>
      </w:pPr>
    </w:lvl>
    <w:lvl w:ilvl="3" w:tplc="6896DB22">
      <w:start w:val="1"/>
      <w:numFmt w:val="decimal"/>
      <w:lvlText w:val="%4."/>
      <w:lvlJc w:val="left"/>
      <w:pPr>
        <w:ind w:left="2880" w:hanging="360"/>
      </w:pPr>
    </w:lvl>
    <w:lvl w:ilvl="4" w:tplc="27646E5A">
      <w:start w:val="1"/>
      <w:numFmt w:val="lowerLetter"/>
      <w:lvlText w:val="%5."/>
      <w:lvlJc w:val="left"/>
      <w:pPr>
        <w:ind w:left="3600" w:hanging="360"/>
      </w:pPr>
    </w:lvl>
    <w:lvl w:ilvl="5" w:tplc="0B900D52">
      <w:start w:val="1"/>
      <w:numFmt w:val="lowerRoman"/>
      <w:lvlText w:val="%6."/>
      <w:lvlJc w:val="right"/>
      <w:pPr>
        <w:ind w:left="4320" w:hanging="180"/>
      </w:pPr>
    </w:lvl>
    <w:lvl w:ilvl="6" w:tplc="6CDCAAA6">
      <w:start w:val="1"/>
      <w:numFmt w:val="decimal"/>
      <w:lvlText w:val="%7."/>
      <w:lvlJc w:val="left"/>
      <w:pPr>
        <w:ind w:left="5040" w:hanging="360"/>
      </w:pPr>
    </w:lvl>
    <w:lvl w:ilvl="7" w:tplc="357AEC5E">
      <w:start w:val="1"/>
      <w:numFmt w:val="lowerLetter"/>
      <w:lvlText w:val="%8."/>
      <w:lvlJc w:val="left"/>
      <w:pPr>
        <w:ind w:left="5760" w:hanging="360"/>
      </w:pPr>
    </w:lvl>
    <w:lvl w:ilvl="8" w:tplc="50B6B8D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3D5D65"/>
    <w:multiLevelType w:val="multilevel"/>
    <w:tmpl w:val="68EE0406"/>
    <w:lvl w:ilvl="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95344E1"/>
    <w:multiLevelType w:val="multilevel"/>
    <w:tmpl w:val="6F081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B7B7476"/>
    <w:multiLevelType w:val="multilevel"/>
    <w:tmpl w:val="5C220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FCF08F0"/>
    <w:multiLevelType w:val="multilevel"/>
    <w:tmpl w:val="FF308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5BA50D55"/>
    <w:multiLevelType w:val="multilevel"/>
    <w:tmpl w:val="75E42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2B7DB1F"/>
    <w:multiLevelType w:val="hybridMultilevel"/>
    <w:tmpl w:val="FFFFFFFF"/>
    <w:lvl w:ilvl="0" w:tplc="C760406C">
      <w:start w:val="1"/>
      <w:numFmt w:val="decimal"/>
      <w:lvlText w:val="%1."/>
      <w:lvlJc w:val="left"/>
      <w:pPr>
        <w:ind w:left="720" w:hanging="360"/>
      </w:pPr>
    </w:lvl>
    <w:lvl w:ilvl="1" w:tplc="F036021E">
      <w:start w:val="1"/>
      <w:numFmt w:val="lowerLetter"/>
      <w:lvlText w:val="%2."/>
      <w:lvlJc w:val="left"/>
      <w:pPr>
        <w:ind w:left="1440" w:hanging="360"/>
      </w:pPr>
    </w:lvl>
    <w:lvl w:ilvl="2" w:tplc="ADEE06A6">
      <w:start w:val="1"/>
      <w:numFmt w:val="lowerRoman"/>
      <w:lvlText w:val="%3."/>
      <w:lvlJc w:val="right"/>
      <w:pPr>
        <w:ind w:left="2160" w:hanging="180"/>
      </w:pPr>
    </w:lvl>
    <w:lvl w:ilvl="3" w:tplc="7CE62272">
      <w:start w:val="1"/>
      <w:numFmt w:val="decimal"/>
      <w:lvlText w:val="%4."/>
      <w:lvlJc w:val="left"/>
      <w:pPr>
        <w:ind w:left="2880" w:hanging="360"/>
      </w:pPr>
    </w:lvl>
    <w:lvl w:ilvl="4" w:tplc="EF08C412">
      <w:start w:val="1"/>
      <w:numFmt w:val="lowerLetter"/>
      <w:lvlText w:val="%5."/>
      <w:lvlJc w:val="left"/>
      <w:pPr>
        <w:ind w:left="3600" w:hanging="360"/>
      </w:pPr>
    </w:lvl>
    <w:lvl w:ilvl="5" w:tplc="9DFC5A64">
      <w:start w:val="1"/>
      <w:numFmt w:val="lowerRoman"/>
      <w:lvlText w:val="%6."/>
      <w:lvlJc w:val="right"/>
      <w:pPr>
        <w:ind w:left="4320" w:hanging="180"/>
      </w:pPr>
    </w:lvl>
    <w:lvl w:ilvl="6" w:tplc="0F707AC2">
      <w:start w:val="1"/>
      <w:numFmt w:val="decimal"/>
      <w:lvlText w:val="%7."/>
      <w:lvlJc w:val="left"/>
      <w:pPr>
        <w:ind w:left="5040" w:hanging="360"/>
      </w:pPr>
    </w:lvl>
    <w:lvl w:ilvl="7" w:tplc="EBA6D31C">
      <w:start w:val="1"/>
      <w:numFmt w:val="lowerLetter"/>
      <w:lvlText w:val="%8."/>
      <w:lvlJc w:val="left"/>
      <w:pPr>
        <w:ind w:left="5760" w:hanging="360"/>
      </w:pPr>
    </w:lvl>
    <w:lvl w:ilvl="8" w:tplc="509867EE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4E5889"/>
    <w:multiLevelType w:val="multilevel"/>
    <w:tmpl w:val="838C2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4776B57"/>
    <w:multiLevelType w:val="multilevel"/>
    <w:tmpl w:val="F0DCC8B2"/>
    <w:lvl w:ilvl="0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69E2401E"/>
    <w:multiLevelType w:val="hybridMultilevel"/>
    <w:tmpl w:val="F5BCC26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F264FED"/>
    <w:multiLevelType w:val="hybridMultilevel"/>
    <w:tmpl w:val="E49489DA"/>
    <w:lvl w:ilvl="0" w:tplc="409AD8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07799B"/>
    <w:multiLevelType w:val="hybridMultilevel"/>
    <w:tmpl w:val="FDCAE816"/>
    <w:lvl w:ilvl="0" w:tplc="409AD8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CC55F88"/>
    <w:multiLevelType w:val="hybridMultilevel"/>
    <w:tmpl w:val="471666B6"/>
    <w:lvl w:ilvl="0" w:tplc="DDC454B6">
      <w:start w:val="11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E4162C4"/>
    <w:multiLevelType w:val="multilevel"/>
    <w:tmpl w:val="74BA6B3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E81B105"/>
    <w:multiLevelType w:val="hybridMultilevel"/>
    <w:tmpl w:val="0C06811A"/>
    <w:lvl w:ilvl="0" w:tplc="532C45AC">
      <w:start w:val="1"/>
      <w:numFmt w:val="decimal"/>
      <w:lvlText w:val="%1."/>
      <w:lvlJc w:val="left"/>
      <w:pPr>
        <w:ind w:left="720" w:hanging="360"/>
      </w:pPr>
    </w:lvl>
    <w:lvl w:ilvl="1" w:tplc="3446E262">
      <w:start w:val="1"/>
      <w:numFmt w:val="lowerLetter"/>
      <w:lvlText w:val="%2."/>
      <w:lvlJc w:val="left"/>
      <w:pPr>
        <w:ind w:left="1440" w:hanging="360"/>
      </w:pPr>
    </w:lvl>
    <w:lvl w:ilvl="2" w:tplc="89CCF652">
      <w:start w:val="1"/>
      <w:numFmt w:val="lowerRoman"/>
      <w:lvlText w:val="%3."/>
      <w:lvlJc w:val="right"/>
      <w:pPr>
        <w:ind w:left="2160" w:hanging="180"/>
      </w:pPr>
    </w:lvl>
    <w:lvl w:ilvl="3" w:tplc="4208B506">
      <w:start w:val="1"/>
      <w:numFmt w:val="decimal"/>
      <w:lvlText w:val="%4."/>
      <w:lvlJc w:val="left"/>
      <w:pPr>
        <w:ind w:left="2880" w:hanging="360"/>
      </w:pPr>
    </w:lvl>
    <w:lvl w:ilvl="4" w:tplc="1D548942">
      <w:start w:val="1"/>
      <w:numFmt w:val="lowerLetter"/>
      <w:lvlText w:val="%5."/>
      <w:lvlJc w:val="left"/>
      <w:pPr>
        <w:ind w:left="3600" w:hanging="360"/>
      </w:pPr>
    </w:lvl>
    <w:lvl w:ilvl="5" w:tplc="47E81F92">
      <w:start w:val="1"/>
      <w:numFmt w:val="lowerRoman"/>
      <w:lvlText w:val="%6."/>
      <w:lvlJc w:val="right"/>
      <w:pPr>
        <w:ind w:left="4320" w:hanging="180"/>
      </w:pPr>
    </w:lvl>
    <w:lvl w:ilvl="6" w:tplc="84A08570">
      <w:start w:val="1"/>
      <w:numFmt w:val="decimal"/>
      <w:lvlText w:val="%7."/>
      <w:lvlJc w:val="left"/>
      <w:pPr>
        <w:ind w:left="5040" w:hanging="360"/>
      </w:pPr>
    </w:lvl>
    <w:lvl w:ilvl="7" w:tplc="7CEE4F58">
      <w:start w:val="1"/>
      <w:numFmt w:val="lowerLetter"/>
      <w:lvlText w:val="%8."/>
      <w:lvlJc w:val="left"/>
      <w:pPr>
        <w:ind w:left="5760" w:hanging="360"/>
      </w:pPr>
    </w:lvl>
    <w:lvl w:ilvl="8" w:tplc="3CBAFAAC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834D97"/>
    <w:multiLevelType w:val="multilevel"/>
    <w:tmpl w:val="B8A04E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F646E56"/>
    <w:multiLevelType w:val="hybridMultilevel"/>
    <w:tmpl w:val="32ECFF2E"/>
    <w:lvl w:ilvl="0" w:tplc="409AD8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6565288">
    <w:abstractNumId w:val="20"/>
  </w:num>
  <w:num w:numId="2" w16cid:durableId="116635854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11652978">
    <w:abstractNumId w:val="23"/>
  </w:num>
  <w:num w:numId="4" w16cid:durableId="1354308778">
    <w:abstractNumId w:val="6"/>
  </w:num>
  <w:num w:numId="5" w16cid:durableId="1365906627">
    <w:abstractNumId w:val="15"/>
  </w:num>
  <w:num w:numId="6" w16cid:durableId="1372415172">
    <w:abstractNumId w:val="29"/>
  </w:num>
  <w:num w:numId="7" w16cid:durableId="1405639987">
    <w:abstractNumId w:val="3"/>
  </w:num>
  <w:num w:numId="8" w16cid:durableId="1432120396">
    <w:abstractNumId w:val="8"/>
  </w:num>
  <w:num w:numId="9" w16cid:durableId="1455250656">
    <w:abstractNumId w:val="14"/>
  </w:num>
  <w:num w:numId="10" w16cid:durableId="1464348276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93122216">
    <w:abstractNumId w:val="1"/>
  </w:num>
  <w:num w:numId="12" w16cid:durableId="159545809">
    <w:abstractNumId w:val="21"/>
  </w:num>
  <w:num w:numId="13" w16cid:durableId="1598442113">
    <w:abstractNumId w:val="22"/>
  </w:num>
  <w:num w:numId="14" w16cid:durableId="1768622600">
    <w:abstractNumId w:val="7"/>
  </w:num>
  <w:num w:numId="15" w16cid:durableId="1774396816">
    <w:abstractNumId w:val="2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47479254">
    <w:abstractNumId w:val="5"/>
  </w:num>
  <w:num w:numId="17" w16cid:durableId="186023426">
    <w:abstractNumId w:val="10"/>
  </w:num>
  <w:num w:numId="18" w16cid:durableId="1863470229">
    <w:abstractNumId w:val="19"/>
  </w:num>
  <w:num w:numId="19" w16cid:durableId="201013525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033409521">
    <w:abstractNumId w:val="16"/>
  </w:num>
  <w:num w:numId="21" w16cid:durableId="2105152978">
    <w:abstractNumId w:val="12"/>
  </w:num>
  <w:num w:numId="22" w16cid:durableId="293174083">
    <w:abstractNumId w:val="0"/>
  </w:num>
  <w:num w:numId="23" w16cid:durableId="294222585">
    <w:abstractNumId w:val="24"/>
  </w:num>
  <w:num w:numId="24" w16cid:durableId="33974746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423962379">
    <w:abstractNumId w:val="25"/>
  </w:num>
  <w:num w:numId="26" w16cid:durableId="5521882">
    <w:abstractNumId w:val="17"/>
  </w:num>
  <w:num w:numId="27" w16cid:durableId="600843628">
    <w:abstractNumId w:val="27"/>
  </w:num>
  <w:num w:numId="28" w16cid:durableId="6176226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671178580">
    <w:abstractNumId w:val="13"/>
  </w:num>
  <w:num w:numId="30" w16cid:durableId="7884731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294"/>
    <w:rsid w:val="00006F73"/>
    <w:rsid w:val="00007479"/>
    <w:rsid w:val="00011B8A"/>
    <w:rsid w:val="0001279D"/>
    <w:rsid w:val="000213DB"/>
    <w:rsid w:val="00021496"/>
    <w:rsid w:val="000360BB"/>
    <w:rsid w:val="00037910"/>
    <w:rsid w:val="00040F05"/>
    <w:rsid w:val="000428E9"/>
    <w:rsid w:val="00043DC5"/>
    <w:rsid w:val="00044966"/>
    <w:rsid w:val="000461EB"/>
    <w:rsid w:val="00051773"/>
    <w:rsid w:val="000520FE"/>
    <w:rsid w:val="00054ADA"/>
    <w:rsid w:val="00055405"/>
    <w:rsid w:val="00062034"/>
    <w:rsid w:val="00076215"/>
    <w:rsid w:val="000830A7"/>
    <w:rsid w:val="00085289"/>
    <w:rsid w:val="0008535C"/>
    <w:rsid w:val="000858A4"/>
    <w:rsid w:val="00090842"/>
    <w:rsid w:val="000919D5"/>
    <w:rsid w:val="00091EF9"/>
    <w:rsid w:val="000976D3"/>
    <w:rsid w:val="000A4DBF"/>
    <w:rsid w:val="000A5C72"/>
    <w:rsid w:val="000B1FA2"/>
    <w:rsid w:val="000B4249"/>
    <w:rsid w:val="000C1DFD"/>
    <w:rsid w:val="000C2F80"/>
    <w:rsid w:val="000C3D77"/>
    <w:rsid w:val="000C472C"/>
    <w:rsid w:val="000D0C63"/>
    <w:rsid w:val="000D138F"/>
    <w:rsid w:val="000E28E4"/>
    <w:rsid w:val="000E3CD1"/>
    <w:rsid w:val="000F249B"/>
    <w:rsid w:val="000F61B1"/>
    <w:rsid w:val="00100858"/>
    <w:rsid w:val="00102930"/>
    <w:rsid w:val="00110508"/>
    <w:rsid w:val="00113091"/>
    <w:rsid w:val="0011647C"/>
    <w:rsid w:val="00120BEC"/>
    <w:rsid w:val="00122440"/>
    <w:rsid w:val="00124883"/>
    <w:rsid w:val="001312C7"/>
    <w:rsid w:val="00145573"/>
    <w:rsid w:val="00145844"/>
    <w:rsid w:val="001479DF"/>
    <w:rsid w:val="00154788"/>
    <w:rsid w:val="0016435D"/>
    <w:rsid w:val="00171152"/>
    <w:rsid w:val="00172B74"/>
    <w:rsid w:val="00172E75"/>
    <w:rsid w:val="00174148"/>
    <w:rsid w:val="00174F7D"/>
    <w:rsid w:val="0017537E"/>
    <w:rsid w:val="00175F02"/>
    <w:rsid w:val="00183483"/>
    <w:rsid w:val="001852A5"/>
    <w:rsid w:val="001902F5"/>
    <w:rsid w:val="00190A62"/>
    <w:rsid w:val="001911FC"/>
    <w:rsid w:val="00192F8F"/>
    <w:rsid w:val="001969B5"/>
    <w:rsid w:val="001A24D4"/>
    <w:rsid w:val="001A4A47"/>
    <w:rsid w:val="001B383D"/>
    <w:rsid w:val="001B5789"/>
    <w:rsid w:val="001C25B5"/>
    <w:rsid w:val="001C2A61"/>
    <w:rsid w:val="001C455E"/>
    <w:rsid w:val="001D0DCE"/>
    <w:rsid w:val="001D176A"/>
    <w:rsid w:val="001D27F4"/>
    <w:rsid w:val="001D2DC7"/>
    <w:rsid w:val="001D5A73"/>
    <w:rsid w:val="001D6CE9"/>
    <w:rsid w:val="001E1611"/>
    <w:rsid w:val="001E37EB"/>
    <w:rsid w:val="001F325E"/>
    <w:rsid w:val="001F4D07"/>
    <w:rsid w:val="001F7BDD"/>
    <w:rsid w:val="00203D4B"/>
    <w:rsid w:val="00205639"/>
    <w:rsid w:val="0020597F"/>
    <w:rsid w:val="00215179"/>
    <w:rsid w:val="002166CF"/>
    <w:rsid w:val="002251CF"/>
    <w:rsid w:val="00231719"/>
    <w:rsid w:val="00236C55"/>
    <w:rsid w:val="002414B7"/>
    <w:rsid w:val="0024584D"/>
    <w:rsid w:val="00253FAC"/>
    <w:rsid w:val="00260352"/>
    <w:rsid w:val="0026160A"/>
    <w:rsid w:val="002670D2"/>
    <w:rsid w:val="00270E2B"/>
    <w:rsid w:val="002727AF"/>
    <w:rsid w:val="00286A5A"/>
    <w:rsid w:val="00294D33"/>
    <w:rsid w:val="00294DBC"/>
    <w:rsid w:val="00295100"/>
    <w:rsid w:val="00295B09"/>
    <w:rsid w:val="0029602E"/>
    <w:rsid w:val="002A13F3"/>
    <w:rsid w:val="002A1F31"/>
    <w:rsid w:val="002A3087"/>
    <w:rsid w:val="002A647F"/>
    <w:rsid w:val="002A75E3"/>
    <w:rsid w:val="002A7824"/>
    <w:rsid w:val="002A7EE4"/>
    <w:rsid w:val="002B1102"/>
    <w:rsid w:val="002B605A"/>
    <w:rsid w:val="002B7A7F"/>
    <w:rsid w:val="002D0381"/>
    <w:rsid w:val="002D3B63"/>
    <w:rsid w:val="002D5D86"/>
    <w:rsid w:val="002E0773"/>
    <w:rsid w:val="002E3778"/>
    <w:rsid w:val="002E7ED1"/>
    <w:rsid w:val="002F3659"/>
    <w:rsid w:val="002F6184"/>
    <w:rsid w:val="00300CED"/>
    <w:rsid w:val="003039FC"/>
    <w:rsid w:val="00305A4B"/>
    <w:rsid w:val="00310E43"/>
    <w:rsid w:val="003113B1"/>
    <w:rsid w:val="0031389F"/>
    <w:rsid w:val="003145BE"/>
    <w:rsid w:val="0031624E"/>
    <w:rsid w:val="00317A2E"/>
    <w:rsid w:val="00317E84"/>
    <w:rsid w:val="00324569"/>
    <w:rsid w:val="00332106"/>
    <w:rsid w:val="00334CC9"/>
    <w:rsid w:val="0033782E"/>
    <w:rsid w:val="00344389"/>
    <w:rsid w:val="003472E8"/>
    <w:rsid w:val="003476D9"/>
    <w:rsid w:val="00356A21"/>
    <w:rsid w:val="003579D1"/>
    <w:rsid w:val="00366EFB"/>
    <w:rsid w:val="003706A2"/>
    <w:rsid w:val="00370F53"/>
    <w:rsid w:val="003742EE"/>
    <w:rsid w:val="003745B1"/>
    <w:rsid w:val="003775DB"/>
    <w:rsid w:val="003806E2"/>
    <w:rsid w:val="0038515D"/>
    <w:rsid w:val="0038580E"/>
    <w:rsid w:val="00386420"/>
    <w:rsid w:val="003941E2"/>
    <w:rsid w:val="003B1A8B"/>
    <w:rsid w:val="003B3862"/>
    <w:rsid w:val="003B58C3"/>
    <w:rsid w:val="003D1FF3"/>
    <w:rsid w:val="003D6402"/>
    <w:rsid w:val="003E572A"/>
    <w:rsid w:val="003E6AA6"/>
    <w:rsid w:val="003E6D57"/>
    <w:rsid w:val="003F5296"/>
    <w:rsid w:val="003F5D11"/>
    <w:rsid w:val="00400DA3"/>
    <w:rsid w:val="0041262C"/>
    <w:rsid w:val="00415131"/>
    <w:rsid w:val="0041521A"/>
    <w:rsid w:val="00417163"/>
    <w:rsid w:val="004310C3"/>
    <w:rsid w:val="00432DCD"/>
    <w:rsid w:val="00435235"/>
    <w:rsid w:val="004432C8"/>
    <w:rsid w:val="0044497B"/>
    <w:rsid w:val="00452449"/>
    <w:rsid w:val="00454486"/>
    <w:rsid w:val="004554F6"/>
    <w:rsid w:val="004601A5"/>
    <w:rsid w:val="00465386"/>
    <w:rsid w:val="0047468A"/>
    <w:rsid w:val="00482D60"/>
    <w:rsid w:val="0048451F"/>
    <w:rsid w:val="00486A22"/>
    <w:rsid w:val="00487D54"/>
    <w:rsid w:val="00487FC7"/>
    <w:rsid w:val="00492B4D"/>
    <w:rsid w:val="00493677"/>
    <w:rsid w:val="004A3839"/>
    <w:rsid w:val="004A3D0F"/>
    <w:rsid w:val="004B3C1D"/>
    <w:rsid w:val="004B5663"/>
    <w:rsid w:val="004B7AA9"/>
    <w:rsid w:val="004B7C54"/>
    <w:rsid w:val="004C55AC"/>
    <w:rsid w:val="004D1AE7"/>
    <w:rsid w:val="004D1B2E"/>
    <w:rsid w:val="004D5ECF"/>
    <w:rsid w:val="004D6AD8"/>
    <w:rsid w:val="004E3A4A"/>
    <w:rsid w:val="004E6D99"/>
    <w:rsid w:val="004E70F4"/>
    <w:rsid w:val="004F0FCC"/>
    <w:rsid w:val="004F2896"/>
    <w:rsid w:val="004F6448"/>
    <w:rsid w:val="004F70DD"/>
    <w:rsid w:val="00503A41"/>
    <w:rsid w:val="00504DC1"/>
    <w:rsid w:val="005112BA"/>
    <w:rsid w:val="00521250"/>
    <w:rsid w:val="00526536"/>
    <w:rsid w:val="005315D8"/>
    <w:rsid w:val="00531C1E"/>
    <w:rsid w:val="00532F5B"/>
    <w:rsid w:val="005352E3"/>
    <w:rsid w:val="00536E9C"/>
    <w:rsid w:val="00547466"/>
    <w:rsid w:val="00551AF6"/>
    <w:rsid w:val="00554D33"/>
    <w:rsid w:val="0055592F"/>
    <w:rsid w:val="0055745F"/>
    <w:rsid w:val="00562467"/>
    <w:rsid w:val="00562AFD"/>
    <w:rsid w:val="00576EF8"/>
    <w:rsid w:val="00577E1A"/>
    <w:rsid w:val="0058115B"/>
    <w:rsid w:val="00584D3E"/>
    <w:rsid w:val="0059033C"/>
    <w:rsid w:val="005951D0"/>
    <w:rsid w:val="00595653"/>
    <w:rsid w:val="0059720D"/>
    <w:rsid w:val="005A2679"/>
    <w:rsid w:val="005A3506"/>
    <w:rsid w:val="005A360A"/>
    <w:rsid w:val="005B3132"/>
    <w:rsid w:val="005C1BFF"/>
    <w:rsid w:val="005C34DF"/>
    <w:rsid w:val="005C52DC"/>
    <w:rsid w:val="005C5E09"/>
    <w:rsid w:val="005C6936"/>
    <w:rsid w:val="005D1F8D"/>
    <w:rsid w:val="005D7779"/>
    <w:rsid w:val="005F3AB5"/>
    <w:rsid w:val="005F7FAE"/>
    <w:rsid w:val="00601A79"/>
    <w:rsid w:val="00603752"/>
    <w:rsid w:val="006110F3"/>
    <w:rsid w:val="00611603"/>
    <w:rsid w:val="00611CFA"/>
    <w:rsid w:val="006166F1"/>
    <w:rsid w:val="0062244A"/>
    <w:rsid w:val="00622635"/>
    <w:rsid w:val="00631BEA"/>
    <w:rsid w:val="00634009"/>
    <w:rsid w:val="00641C7F"/>
    <w:rsid w:val="00652B4C"/>
    <w:rsid w:val="006571AF"/>
    <w:rsid w:val="00662188"/>
    <w:rsid w:val="006635BD"/>
    <w:rsid w:val="00664CD8"/>
    <w:rsid w:val="006705EB"/>
    <w:rsid w:val="00671039"/>
    <w:rsid w:val="00672283"/>
    <w:rsid w:val="0067765D"/>
    <w:rsid w:val="00682219"/>
    <w:rsid w:val="00682D1B"/>
    <w:rsid w:val="006848E9"/>
    <w:rsid w:val="006858ED"/>
    <w:rsid w:val="006868C3"/>
    <w:rsid w:val="00693C81"/>
    <w:rsid w:val="00695C0E"/>
    <w:rsid w:val="006A002B"/>
    <w:rsid w:val="006A658C"/>
    <w:rsid w:val="006B06AA"/>
    <w:rsid w:val="006B0B43"/>
    <w:rsid w:val="006B1F48"/>
    <w:rsid w:val="006C0060"/>
    <w:rsid w:val="006C76F8"/>
    <w:rsid w:val="006D067C"/>
    <w:rsid w:val="006D1D59"/>
    <w:rsid w:val="006D3294"/>
    <w:rsid w:val="006D6287"/>
    <w:rsid w:val="006F12DD"/>
    <w:rsid w:val="006F5C90"/>
    <w:rsid w:val="006F6AC3"/>
    <w:rsid w:val="006F77B1"/>
    <w:rsid w:val="00720ABE"/>
    <w:rsid w:val="00724274"/>
    <w:rsid w:val="0072764D"/>
    <w:rsid w:val="00727D37"/>
    <w:rsid w:val="00732287"/>
    <w:rsid w:val="007348D9"/>
    <w:rsid w:val="00742606"/>
    <w:rsid w:val="00745899"/>
    <w:rsid w:val="00753354"/>
    <w:rsid w:val="0075338B"/>
    <w:rsid w:val="00754DAE"/>
    <w:rsid w:val="00763744"/>
    <w:rsid w:val="00763E9F"/>
    <w:rsid w:val="007644B7"/>
    <w:rsid w:val="00770604"/>
    <w:rsid w:val="007771E9"/>
    <w:rsid w:val="00777DEC"/>
    <w:rsid w:val="0078628D"/>
    <w:rsid w:val="00787948"/>
    <w:rsid w:val="00794EB7"/>
    <w:rsid w:val="00795080"/>
    <w:rsid w:val="00796CB0"/>
    <w:rsid w:val="007A3C37"/>
    <w:rsid w:val="007B3EF9"/>
    <w:rsid w:val="007B417D"/>
    <w:rsid w:val="007B6EF0"/>
    <w:rsid w:val="007C0009"/>
    <w:rsid w:val="007C1BC0"/>
    <w:rsid w:val="007D18C7"/>
    <w:rsid w:val="007D6010"/>
    <w:rsid w:val="007D7A95"/>
    <w:rsid w:val="007E545C"/>
    <w:rsid w:val="007F38F2"/>
    <w:rsid w:val="007F5E3C"/>
    <w:rsid w:val="0080255D"/>
    <w:rsid w:val="00803377"/>
    <w:rsid w:val="00810988"/>
    <w:rsid w:val="00810DC9"/>
    <w:rsid w:val="00814DB6"/>
    <w:rsid w:val="00815C95"/>
    <w:rsid w:val="0081761E"/>
    <w:rsid w:val="0082331A"/>
    <w:rsid w:val="0082725D"/>
    <w:rsid w:val="00833A11"/>
    <w:rsid w:val="008342F0"/>
    <w:rsid w:val="008405BF"/>
    <w:rsid w:val="0084206A"/>
    <w:rsid w:val="00854DE9"/>
    <w:rsid w:val="00862C36"/>
    <w:rsid w:val="008630FE"/>
    <w:rsid w:val="00865555"/>
    <w:rsid w:val="00880303"/>
    <w:rsid w:val="00886D11"/>
    <w:rsid w:val="00891F6E"/>
    <w:rsid w:val="00892A58"/>
    <w:rsid w:val="00894E20"/>
    <w:rsid w:val="0089587D"/>
    <w:rsid w:val="00895A0E"/>
    <w:rsid w:val="008965D2"/>
    <w:rsid w:val="00896685"/>
    <w:rsid w:val="008975F9"/>
    <w:rsid w:val="008A0C5C"/>
    <w:rsid w:val="008A2651"/>
    <w:rsid w:val="008A26C7"/>
    <w:rsid w:val="008A3036"/>
    <w:rsid w:val="008A571B"/>
    <w:rsid w:val="008A5740"/>
    <w:rsid w:val="008A7480"/>
    <w:rsid w:val="008A7B12"/>
    <w:rsid w:val="008C2D29"/>
    <w:rsid w:val="008C5AFB"/>
    <w:rsid w:val="008D1F25"/>
    <w:rsid w:val="008D45D8"/>
    <w:rsid w:val="008D6F9E"/>
    <w:rsid w:val="008E7EE8"/>
    <w:rsid w:val="008F0C4D"/>
    <w:rsid w:val="008F0C6B"/>
    <w:rsid w:val="00903AA5"/>
    <w:rsid w:val="00906C5F"/>
    <w:rsid w:val="00916098"/>
    <w:rsid w:val="00922B81"/>
    <w:rsid w:val="00923003"/>
    <w:rsid w:val="0092358B"/>
    <w:rsid w:val="00931D60"/>
    <w:rsid w:val="009323FA"/>
    <w:rsid w:val="0093603C"/>
    <w:rsid w:val="00942254"/>
    <w:rsid w:val="0094527F"/>
    <w:rsid w:val="0095124B"/>
    <w:rsid w:val="00957D0A"/>
    <w:rsid w:val="009608C0"/>
    <w:rsid w:val="0096325A"/>
    <w:rsid w:val="009660FC"/>
    <w:rsid w:val="009728AF"/>
    <w:rsid w:val="0097427E"/>
    <w:rsid w:val="009820DE"/>
    <w:rsid w:val="009870B9"/>
    <w:rsid w:val="009A1485"/>
    <w:rsid w:val="009A192A"/>
    <w:rsid w:val="009B1CD4"/>
    <w:rsid w:val="009B22C4"/>
    <w:rsid w:val="009B27BC"/>
    <w:rsid w:val="009B2AE2"/>
    <w:rsid w:val="009C7320"/>
    <w:rsid w:val="009C746F"/>
    <w:rsid w:val="009D22C9"/>
    <w:rsid w:val="009D7673"/>
    <w:rsid w:val="009E0E70"/>
    <w:rsid w:val="009E2D10"/>
    <w:rsid w:val="009F6965"/>
    <w:rsid w:val="00A04E4E"/>
    <w:rsid w:val="00A04F87"/>
    <w:rsid w:val="00A10BB2"/>
    <w:rsid w:val="00A11A14"/>
    <w:rsid w:val="00A12361"/>
    <w:rsid w:val="00A12B39"/>
    <w:rsid w:val="00A24147"/>
    <w:rsid w:val="00A25680"/>
    <w:rsid w:val="00A3245C"/>
    <w:rsid w:val="00A32F36"/>
    <w:rsid w:val="00A33A7C"/>
    <w:rsid w:val="00A355E7"/>
    <w:rsid w:val="00A35EE6"/>
    <w:rsid w:val="00A471EC"/>
    <w:rsid w:val="00A54B3F"/>
    <w:rsid w:val="00A55C38"/>
    <w:rsid w:val="00A57007"/>
    <w:rsid w:val="00A6224C"/>
    <w:rsid w:val="00A7141C"/>
    <w:rsid w:val="00A7174D"/>
    <w:rsid w:val="00A72DA3"/>
    <w:rsid w:val="00A757D0"/>
    <w:rsid w:val="00A81037"/>
    <w:rsid w:val="00A9659B"/>
    <w:rsid w:val="00A968C2"/>
    <w:rsid w:val="00AA27F8"/>
    <w:rsid w:val="00AA622A"/>
    <w:rsid w:val="00AA7E63"/>
    <w:rsid w:val="00AB10CC"/>
    <w:rsid w:val="00AC0035"/>
    <w:rsid w:val="00AC59DC"/>
    <w:rsid w:val="00AC6E42"/>
    <w:rsid w:val="00AD00B5"/>
    <w:rsid w:val="00AD06D6"/>
    <w:rsid w:val="00AD2196"/>
    <w:rsid w:val="00AD25FC"/>
    <w:rsid w:val="00AD5384"/>
    <w:rsid w:val="00AD6449"/>
    <w:rsid w:val="00AE02C8"/>
    <w:rsid w:val="00AE378C"/>
    <w:rsid w:val="00AE5C12"/>
    <w:rsid w:val="00AF7858"/>
    <w:rsid w:val="00B004B9"/>
    <w:rsid w:val="00B01536"/>
    <w:rsid w:val="00B07012"/>
    <w:rsid w:val="00B12F04"/>
    <w:rsid w:val="00B14CA3"/>
    <w:rsid w:val="00B15492"/>
    <w:rsid w:val="00B15F0A"/>
    <w:rsid w:val="00B16AD9"/>
    <w:rsid w:val="00B2268A"/>
    <w:rsid w:val="00B25034"/>
    <w:rsid w:val="00B3203A"/>
    <w:rsid w:val="00B34CC0"/>
    <w:rsid w:val="00B34DD0"/>
    <w:rsid w:val="00B36F14"/>
    <w:rsid w:val="00B416CB"/>
    <w:rsid w:val="00B57F67"/>
    <w:rsid w:val="00B62A66"/>
    <w:rsid w:val="00B74D0C"/>
    <w:rsid w:val="00B77D5E"/>
    <w:rsid w:val="00B8006B"/>
    <w:rsid w:val="00B80F44"/>
    <w:rsid w:val="00B862C1"/>
    <w:rsid w:val="00B86FB6"/>
    <w:rsid w:val="00B9752E"/>
    <w:rsid w:val="00BA3BA9"/>
    <w:rsid w:val="00BA3F97"/>
    <w:rsid w:val="00BA4650"/>
    <w:rsid w:val="00BA6379"/>
    <w:rsid w:val="00BA6464"/>
    <w:rsid w:val="00BB294D"/>
    <w:rsid w:val="00BB36EF"/>
    <w:rsid w:val="00BB574F"/>
    <w:rsid w:val="00BB6F0E"/>
    <w:rsid w:val="00BC4511"/>
    <w:rsid w:val="00BC6A9F"/>
    <w:rsid w:val="00BC6AE0"/>
    <w:rsid w:val="00BC6F22"/>
    <w:rsid w:val="00BD341E"/>
    <w:rsid w:val="00BD480B"/>
    <w:rsid w:val="00BD57E5"/>
    <w:rsid w:val="00BD6261"/>
    <w:rsid w:val="00BE0F75"/>
    <w:rsid w:val="00BE1205"/>
    <w:rsid w:val="00BE4164"/>
    <w:rsid w:val="00BE6749"/>
    <w:rsid w:val="00BE78E7"/>
    <w:rsid w:val="00BE7A3C"/>
    <w:rsid w:val="00BE7F94"/>
    <w:rsid w:val="00C025EA"/>
    <w:rsid w:val="00C0562D"/>
    <w:rsid w:val="00C13C14"/>
    <w:rsid w:val="00C16349"/>
    <w:rsid w:val="00C20DE6"/>
    <w:rsid w:val="00C21C88"/>
    <w:rsid w:val="00C2221A"/>
    <w:rsid w:val="00C22573"/>
    <w:rsid w:val="00C226D1"/>
    <w:rsid w:val="00C2692D"/>
    <w:rsid w:val="00C27BB9"/>
    <w:rsid w:val="00C3003C"/>
    <w:rsid w:val="00C305B4"/>
    <w:rsid w:val="00C31381"/>
    <w:rsid w:val="00C31D58"/>
    <w:rsid w:val="00C321DF"/>
    <w:rsid w:val="00C329B2"/>
    <w:rsid w:val="00C3327D"/>
    <w:rsid w:val="00C402A9"/>
    <w:rsid w:val="00C40551"/>
    <w:rsid w:val="00C41C2A"/>
    <w:rsid w:val="00C429A7"/>
    <w:rsid w:val="00C53A2F"/>
    <w:rsid w:val="00C6098D"/>
    <w:rsid w:val="00C733F7"/>
    <w:rsid w:val="00C75A96"/>
    <w:rsid w:val="00C75BD5"/>
    <w:rsid w:val="00C7765D"/>
    <w:rsid w:val="00C8009B"/>
    <w:rsid w:val="00C814EE"/>
    <w:rsid w:val="00C8431F"/>
    <w:rsid w:val="00CB1D79"/>
    <w:rsid w:val="00CB6507"/>
    <w:rsid w:val="00CC00BB"/>
    <w:rsid w:val="00CC148E"/>
    <w:rsid w:val="00CC20E3"/>
    <w:rsid w:val="00CC4B2C"/>
    <w:rsid w:val="00CD0DA9"/>
    <w:rsid w:val="00CE0012"/>
    <w:rsid w:val="00CF1E09"/>
    <w:rsid w:val="00D05F1C"/>
    <w:rsid w:val="00D0644A"/>
    <w:rsid w:val="00D078B1"/>
    <w:rsid w:val="00D1154B"/>
    <w:rsid w:val="00D11E72"/>
    <w:rsid w:val="00D16AB2"/>
    <w:rsid w:val="00D209A8"/>
    <w:rsid w:val="00D25FCF"/>
    <w:rsid w:val="00D26D45"/>
    <w:rsid w:val="00D26E5D"/>
    <w:rsid w:val="00D300FE"/>
    <w:rsid w:val="00D3163B"/>
    <w:rsid w:val="00D33E96"/>
    <w:rsid w:val="00D45B7F"/>
    <w:rsid w:val="00D5223D"/>
    <w:rsid w:val="00D566D3"/>
    <w:rsid w:val="00D6027E"/>
    <w:rsid w:val="00D625ED"/>
    <w:rsid w:val="00D63719"/>
    <w:rsid w:val="00D65318"/>
    <w:rsid w:val="00D66FAF"/>
    <w:rsid w:val="00D70A04"/>
    <w:rsid w:val="00D71C9D"/>
    <w:rsid w:val="00D735F9"/>
    <w:rsid w:val="00D765DA"/>
    <w:rsid w:val="00D81DC7"/>
    <w:rsid w:val="00D84A79"/>
    <w:rsid w:val="00D94F41"/>
    <w:rsid w:val="00D975CB"/>
    <w:rsid w:val="00DA01CE"/>
    <w:rsid w:val="00DA1A44"/>
    <w:rsid w:val="00DA3F9E"/>
    <w:rsid w:val="00DA7B29"/>
    <w:rsid w:val="00DB5B91"/>
    <w:rsid w:val="00DB7654"/>
    <w:rsid w:val="00DC0C07"/>
    <w:rsid w:val="00DD1A96"/>
    <w:rsid w:val="00DD30EE"/>
    <w:rsid w:val="00E01588"/>
    <w:rsid w:val="00E027C0"/>
    <w:rsid w:val="00E02E39"/>
    <w:rsid w:val="00E0534C"/>
    <w:rsid w:val="00E14728"/>
    <w:rsid w:val="00E15767"/>
    <w:rsid w:val="00E223EC"/>
    <w:rsid w:val="00E23B25"/>
    <w:rsid w:val="00E25193"/>
    <w:rsid w:val="00E3093C"/>
    <w:rsid w:val="00E309F6"/>
    <w:rsid w:val="00E34DEE"/>
    <w:rsid w:val="00E418D9"/>
    <w:rsid w:val="00E425A0"/>
    <w:rsid w:val="00E547F1"/>
    <w:rsid w:val="00E55F3B"/>
    <w:rsid w:val="00E60B40"/>
    <w:rsid w:val="00E655D0"/>
    <w:rsid w:val="00E668E7"/>
    <w:rsid w:val="00E71FB7"/>
    <w:rsid w:val="00E76CEF"/>
    <w:rsid w:val="00E90B4F"/>
    <w:rsid w:val="00E9545B"/>
    <w:rsid w:val="00E95636"/>
    <w:rsid w:val="00EA169A"/>
    <w:rsid w:val="00EA6077"/>
    <w:rsid w:val="00EA6A9C"/>
    <w:rsid w:val="00EA7BED"/>
    <w:rsid w:val="00EB0E80"/>
    <w:rsid w:val="00EC1AB9"/>
    <w:rsid w:val="00EC4728"/>
    <w:rsid w:val="00ED082A"/>
    <w:rsid w:val="00ED4433"/>
    <w:rsid w:val="00ED4B4F"/>
    <w:rsid w:val="00ED4FA5"/>
    <w:rsid w:val="00EF1281"/>
    <w:rsid w:val="00EF308E"/>
    <w:rsid w:val="00EF5221"/>
    <w:rsid w:val="00EF597E"/>
    <w:rsid w:val="00EF74C0"/>
    <w:rsid w:val="00F043AF"/>
    <w:rsid w:val="00F04B47"/>
    <w:rsid w:val="00F068E0"/>
    <w:rsid w:val="00F070C1"/>
    <w:rsid w:val="00F13287"/>
    <w:rsid w:val="00F14132"/>
    <w:rsid w:val="00F20241"/>
    <w:rsid w:val="00F407BA"/>
    <w:rsid w:val="00F4443F"/>
    <w:rsid w:val="00F50245"/>
    <w:rsid w:val="00F53612"/>
    <w:rsid w:val="00F53B8E"/>
    <w:rsid w:val="00F62636"/>
    <w:rsid w:val="00F63ADC"/>
    <w:rsid w:val="00F703DE"/>
    <w:rsid w:val="00F7206D"/>
    <w:rsid w:val="00F72F41"/>
    <w:rsid w:val="00F838C3"/>
    <w:rsid w:val="00F86BB8"/>
    <w:rsid w:val="00F87BEA"/>
    <w:rsid w:val="00F90765"/>
    <w:rsid w:val="00F909E9"/>
    <w:rsid w:val="00F921A4"/>
    <w:rsid w:val="00F92335"/>
    <w:rsid w:val="00F94991"/>
    <w:rsid w:val="00F953BD"/>
    <w:rsid w:val="00FA10DF"/>
    <w:rsid w:val="00FB4FA1"/>
    <w:rsid w:val="00FB5D21"/>
    <w:rsid w:val="00FB5F57"/>
    <w:rsid w:val="00FC1A6F"/>
    <w:rsid w:val="00FC2FD0"/>
    <w:rsid w:val="00FC51CC"/>
    <w:rsid w:val="00FD137F"/>
    <w:rsid w:val="00FD5694"/>
    <w:rsid w:val="00FD6246"/>
    <w:rsid w:val="00FD67D8"/>
    <w:rsid w:val="00FD6C63"/>
    <w:rsid w:val="00FD6F4B"/>
    <w:rsid w:val="00FE31E8"/>
    <w:rsid w:val="00FE5B13"/>
    <w:rsid w:val="00FF01CE"/>
    <w:rsid w:val="00FF03D5"/>
    <w:rsid w:val="00FF6421"/>
    <w:rsid w:val="00FF6557"/>
    <w:rsid w:val="00FF75D5"/>
    <w:rsid w:val="00FF7BDA"/>
    <w:rsid w:val="015704A1"/>
    <w:rsid w:val="01B6ABF1"/>
    <w:rsid w:val="037ED2E3"/>
    <w:rsid w:val="03FD29BA"/>
    <w:rsid w:val="03FF9EAB"/>
    <w:rsid w:val="05213C64"/>
    <w:rsid w:val="052D8BC3"/>
    <w:rsid w:val="0567738E"/>
    <w:rsid w:val="067702FD"/>
    <w:rsid w:val="06EE40F8"/>
    <w:rsid w:val="076ECE03"/>
    <w:rsid w:val="07C56B36"/>
    <w:rsid w:val="07D09032"/>
    <w:rsid w:val="088A0A9E"/>
    <w:rsid w:val="0A1B10BA"/>
    <w:rsid w:val="0A66350F"/>
    <w:rsid w:val="0ADF9CC0"/>
    <w:rsid w:val="0CA4BCF2"/>
    <w:rsid w:val="0D1E7ECE"/>
    <w:rsid w:val="0E9C63AF"/>
    <w:rsid w:val="0EC8B46F"/>
    <w:rsid w:val="10B2BF57"/>
    <w:rsid w:val="112264FA"/>
    <w:rsid w:val="13119877"/>
    <w:rsid w:val="137E3B2B"/>
    <w:rsid w:val="141C71AF"/>
    <w:rsid w:val="1521C338"/>
    <w:rsid w:val="153D9B87"/>
    <w:rsid w:val="1572FDF9"/>
    <w:rsid w:val="15ACDF29"/>
    <w:rsid w:val="16698488"/>
    <w:rsid w:val="18A3A6D8"/>
    <w:rsid w:val="190687FE"/>
    <w:rsid w:val="192793BA"/>
    <w:rsid w:val="1945FA6B"/>
    <w:rsid w:val="19891062"/>
    <w:rsid w:val="1B53BEB2"/>
    <w:rsid w:val="1BDAEDD8"/>
    <w:rsid w:val="1D7C9E40"/>
    <w:rsid w:val="1DF25363"/>
    <w:rsid w:val="1E3014C2"/>
    <w:rsid w:val="1E621470"/>
    <w:rsid w:val="2000CD8C"/>
    <w:rsid w:val="2006EDB8"/>
    <w:rsid w:val="20B3B795"/>
    <w:rsid w:val="21E71676"/>
    <w:rsid w:val="224DA6AF"/>
    <w:rsid w:val="224E726A"/>
    <w:rsid w:val="227E3FAC"/>
    <w:rsid w:val="22EE9244"/>
    <w:rsid w:val="22F872CC"/>
    <w:rsid w:val="23E2D4C5"/>
    <w:rsid w:val="2421B1CF"/>
    <w:rsid w:val="243D7F2B"/>
    <w:rsid w:val="244B829D"/>
    <w:rsid w:val="24FD15F0"/>
    <w:rsid w:val="2504FCD7"/>
    <w:rsid w:val="2513834E"/>
    <w:rsid w:val="253D83B2"/>
    <w:rsid w:val="25689CD5"/>
    <w:rsid w:val="25F31EE1"/>
    <w:rsid w:val="26C15123"/>
    <w:rsid w:val="26F7E148"/>
    <w:rsid w:val="27B482D8"/>
    <w:rsid w:val="27CCEC85"/>
    <w:rsid w:val="28130877"/>
    <w:rsid w:val="28353C02"/>
    <w:rsid w:val="28EA7150"/>
    <w:rsid w:val="29051656"/>
    <w:rsid w:val="2AC7FD04"/>
    <w:rsid w:val="2C1B938E"/>
    <w:rsid w:val="2E324A3F"/>
    <w:rsid w:val="2E6C86CF"/>
    <w:rsid w:val="2ECB55E7"/>
    <w:rsid w:val="2F59C323"/>
    <w:rsid w:val="2FC04CDD"/>
    <w:rsid w:val="2FCE1AA0"/>
    <w:rsid w:val="30589766"/>
    <w:rsid w:val="30C686B5"/>
    <w:rsid w:val="3153E52C"/>
    <w:rsid w:val="322078CE"/>
    <w:rsid w:val="323A44A4"/>
    <w:rsid w:val="33423F61"/>
    <w:rsid w:val="350B5AE3"/>
    <w:rsid w:val="377C79CA"/>
    <w:rsid w:val="38263A0D"/>
    <w:rsid w:val="38906E38"/>
    <w:rsid w:val="390152FE"/>
    <w:rsid w:val="390F2C3E"/>
    <w:rsid w:val="3B25F060"/>
    <w:rsid w:val="3B909D1C"/>
    <w:rsid w:val="3C2F2ACD"/>
    <w:rsid w:val="3CFCA98B"/>
    <w:rsid w:val="3D180F39"/>
    <w:rsid w:val="3D8C55E0"/>
    <w:rsid w:val="3DB0987C"/>
    <w:rsid w:val="3EFEDCD6"/>
    <w:rsid w:val="4003BA03"/>
    <w:rsid w:val="40E6FD58"/>
    <w:rsid w:val="415E12F2"/>
    <w:rsid w:val="42D169AD"/>
    <w:rsid w:val="43148F67"/>
    <w:rsid w:val="43310245"/>
    <w:rsid w:val="43BF5917"/>
    <w:rsid w:val="460BC53F"/>
    <w:rsid w:val="46C71E84"/>
    <w:rsid w:val="473A05EF"/>
    <w:rsid w:val="47C2D3BE"/>
    <w:rsid w:val="48495BC6"/>
    <w:rsid w:val="4867658C"/>
    <w:rsid w:val="48D8748B"/>
    <w:rsid w:val="490E3155"/>
    <w:rsid w:val="49F52734"/>
    <w:rsid w:val="4A67AEF9"/>
    <w:rsid w:val="4B8A47F6"/>
    <w:rsid w:val="4BBC023E"/>
    <w:rsid w:val="4C4DA375"/>
    <w:rsid w:val="4C7D4D09"/>
    <w:rsid w:val="4CEA33A4"/>
    <w:rsid w:val="4D0D9CA2"/>
    <w:rsid w:val="4E2BC008"/>
    <w:rsid w:val="4EC073AA"/>
    <w:rsid w:val="4F376BE2"/>
    <w:rsid w:val="50751A5A"/>
    <w:rsid w:val="5084BD97"/>
    <w:rsid w:val="50982EBC"/>
    <w:rsid w:val="5154F708"/>
    <w:rsid w:val="51803E7A"/>
    <w:rsid w:val="51DFE0DB"/>
    <w:rsid w:val="51E3569E"/>
    <w:rsid w:val="52F1AC84"/>
    <w:rsid w:val="54D1BB99"/>
    <w:rsid w:val="55058249"/>
    <w:rsid w:val="572A2E64"/>
    <w:rsid w:val="5740F518"/>
    <w:rsid w:val="57E00878"/>
    <w:rsid w:val="5872864B"/>
    <w:rsid w:val="58B9574F"/>
    <w:rsid w:val="59A52CBC"/>
    <w:rsid w:val="59A782FB"/>
    <w:rsid w:val="59E6EABD"/>
    <w:rsid w:val="5A78918E"/>
    <w:rsid w:val="5B1F4AE1"/>
    <w:rsid w:val="5BE30B4A"/>
    <w:rsid w:val="5CFA99D6"/>
    <w:rsid w:val="5CFFEA54"/>
    <w:rsid w:val="5D97FF76"/>
    <w:rsid w:val="5DC8A2EB"/>
    <w:rsid w:val="5DF7F157"/>
    <w:rsid w:val="5F642424"/>
    <w:rsid w:val="5F93C1B8"/>
    <w:rsid w:val="611CC4F1"/>
    <w:rsid w:val="616BBD29"/>
    <w:rsid w:val="616CA49E"/>
    <w:rsid w:val="61B03EA1"/>
    <w:rsid w:val="624C86C0"/>
    <w:rsid w:val="6317AE1C"/>
    <w:rsid w:val="63DD760F"/>
    <w:rsid w:val="643FD1F5"/>
    <w:rsid w:val="64DBE6B7"/>
    <w:rsid w:val="65E9DADF"/>
    <w:rsid w:val="674D4B8E"/>
    <w:rsid w:val="67595F22"/>
    <w:rsid w:val="67637D74"/>
    <w:rsid w:val="67FEF001"/>
    <w:rsid w:val="68348E1F"/>
    <w:rsid w:val="68C5DC7A"/>
    <w:rsid w:val="691886C6"/>
    <w:rsid w:val="69F25B90"/>
    <w:rsid w:val="6AD37B94"/>
    <w:rsid w:val="6BE11D7A"/>
    <w:rsid w:val="6CF13673"/>
    <w:rsid w:val="6D94E8C0"/>
    <w:rsid w:val="70B4F352"/>
    <w:rsid w:val="70E157EB"/>
    <w:rsid w:val="71052CA0"/>
    <w:rsid w:val="71DE97EE"/>
    <w:rsid w:val="71F93D60"/>
    <w:rsid w:val="729DDC8D"/>
    <w:rsid w:val="730322F4"/>
    <w:rsid w:val="73350844"/>
    <w:rsid w:val="734E245B"/>
    <w:rsid w:val="737F9CDB"/>
    <w:rsid w:val="73DAE4B0"/>
    <w:rsid w:val="750D12F5"/>
    <w:rsid w:val="757DE98E"/>
    <w:rsid w:val="7586E9D5"/>
    <w:rsid w:val="75D89DC3"/>
    <w:rsid w:val="7604B962"/>
    <w:rsid w:val="7720AE91"/>
    <w:rsid w:val="77746E24"/>
    <w:rsid w:val="782FF7C7"/>
    <w:rsid w:val="789E0BCC"/>
    <w:rsid w:val="78A2D4DA"/>
    <w:rsid w:val="78F7D93E"/>
    <w:rsid w:val="79103E85"/>
    <w:rsid w:val="7BC732BF"/>
    <w:rsid w:val="7CF92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EA9BE65"/>
  <w15:chartTrackingRefBased/>
  <w15:docId w15:val="{24BEA40B-F61E-4612-BC01-2A3B66B96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trip,H&amp;P List Paragraph,Syle 1,Normal bullet 2,Bullet list,Saistīto dokumentu saraksts,Virsraksti,Párrafo de lista,Numbered Para 1,Dot pt,No Spacing1,List Paragraph Char Char Char,Indicator Text,List Paragraph1,Bullet Points,MAIN CONTENT"/>
    <w:basedOn w:val="Normal"/>
    <w:link w:val="ListParagraphChar"/>
    <w:uiPriority w:val="34"/>
    <w:qFormat/>
    <w:rsid w:val="00A471EC"/>
    <w:pPr>
      <w:ind w:left="720"/>
      <w:contextualSpacing/>
    </w:pPr>
  </w:style>
  <w:style w:type="table" w:styleId="TableGrid">
    <w:name w:val="Table Grid"/>
    <w:basedOn w:val="TableNormal"/>
    <w:uiPriority w:val="39"/>
    <w:rsid w:val="00B2503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965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65D2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C2221A"/>
    <w:rPr>
      <w:color w:val="0563C1" w:themeColor="hyperlink"/>
      <w:u w:val="single"/>
    </w:rPr>
  </w:style>
  <w:style w:type="character" w:customStyle="1" w:styleId="jlqj4b">
    <w:name w:val="jlqj4b"/>
    <w:basedOn w:val="DefaultParagraphFont"/>
    <w:rsid w:val="00C2221A"/>
  </w:style>
  <w:style w:type="character" w:customStyle="1" w:styleId="tlid-translation">
    <w:name w:val="tlid-translation"/>
    <w:basedOn w:val="DefaultParagraphFont"/>
    <w:rsid w:val="00C2221A"/>
  </w:style>
  <w:style w:type="character" w:styleId="CommentReference">
    <w:name w:val="annotation reference"/>
    <w:basedOn w:val="DefaultParagraphFont"/>
    <w:uiPriority w:val="99"/>
    <w:semiHidden/>
    <w:unhideWhenUsed/>
    <w:rsid w:val="00C2221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2221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2221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2221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2221A"/>
    <w:rPr>
      <w:b/>
      <w:bCs/>
      <w:sz w:val="20"/>
      <w:szCs w:val="20"/>
    </w:rPr>
  </w:style>
  <w:style w:type="character" w:customStyle="1" w:styleId="ListParagraphChar">
    <w:name w:val="List Paragraph Char"/>
    <w:aliases w:val="Strip Char,H&amp;P List Paragraph Char,Syle 1 Char,Normal bullet 2 Char,Bullet list Char,Saistīto dokumentu saraksts Char,Virsraksti Char,Párrafo de lista Char,Numbered Para 1 Char,Dot pt Char,No Spacing1 Char,Indicator Text Char"/>
    <w:basedOn w:val="DefaultParagraphFont"/>
    <w:link w:val="ListParagraph"/>
    <w:uiPriority w:val="34"/>
    <w:qFormat/>
    <w:rsid w:val="004B7AA9"/>
  </w:style>
  <w:style w:type="character" w:styleId="Emphasis">
    <w:name w:val="Emphasis"/>
    <w:basedOn w:val="DefaultParagraphFont"/>
    <w:uiPriority w:val="20"/>
    <w:qFormat/>
    <w:rsid w:val="009F6965"/>
    <w:rPr>
      <w:i/>
      <w:iCs/>
    </w:rPr>
  </w:style>
  <w:style w:type="character" w:customStyle="1" w:styleId="hwtze">
    <w:name w:val="hwtze"/>
    <w:basedOn w:val="DefaultParagraphFont"/>
    <w:rsid w:val="004F2896"/>
  </w:style>
  <w:style w:type="character" w:customStyle="1" w:styleId="rynqvb">
    <w:name w:val="rynqvb"/>
    <w:basedOn w:val="DefaultParagraphFont"/>
    <w:rsid w:val="004F2896"/>
  </w:style>
  <w:style w:type="character" w:customStyle="1" w:styleId="hps">
    <w:name w:val="hps"/>
    <w:rsid w:val="001D6CE9"/>
    <w:rPr>
      <w:rFonts w:ascii="Times New Roman" w:hAnsi="Times New Roman" w:cs="Times New Roman" w:hint="default"/>
    </w:rPr>
  </w:style>
  <w:style w:type="paragraph" w:styleId="NormalWeb">
    <w:name w:val="Normal (Web)"/>
    <w:basedOn w:val="Normal"/>
    <w:uiPriority w:val="99"/>
    <w:unhideWhenUsed/>
    <w:rsid w:val="001D6CE9"/>
    <w:pPr>
      <w:spacing w:before="100" w:beforeAutospacing="1" w:after="100" w:afterAutospacing="1" w:line="240" w:lineRule="auto"/>
    </w:pPr>
    <w:rPr>
      <w:rFonts w:ascii="Calibri" w:hAnsi="Calibri" w:cs="Calibri"/>
      <w:lang w:eastAsia="lv-LV"/>
    </w:rPr>
  </w:style>
  <w:style w:type="character" w:styleId="FollowedHyperlink">
    <w:name w:val="FollowedHyperlink"/>
    <w:basedOn w:val="DefaultParagraphFont"/>
    <w:uiPriority w:val="99"/>
    <w:semiHidden/>
    <w:unhideWhenUsed/>
    <w:rsid w:val="00E655D0"/>
    <w:rPr>
      <w:color w:val="954F72" w:themeColor="followedHyperlink"/>
      <w:u w:val="single"/>
    </w:rPr>
  </w:style>
  <w:style w:type="character" w:customStyle="1" w:styleId="ui-provider">
    <w:name w:val="ui-provider"/>
    <w:basedOn w:val="DefaultParagraphFont"/>
    <w:rsid w:val="00815C95"/>
  </w:style>
  <w:style w:type="character" w:styleId="UnresolvedMention">
    <w:name w:val="Unresolved Mention"/>
    <w:basedOn w:val="DefaultParagraphFont"/>
    <w:uiPriority w:val="99"/>
    <w:semiHidden/>
    <w:unhideWhenUsed/>
    <w:rsid w:val="009A19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en.wikipedia.org/wiki/List_of_weather_record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pipeflowcalculations.com/tables/schedule-80.xhtml" TargetMode="External"/><Relationship Id="rId5" Type="http://schemas.openxmlformats.org/officeDocument/2006/relationships/styles" Target="styles.xml"/><Relationship Id="rId10" Type="http://schemas.openxmlformats.org/officeDocument/2006/relationships/image" Target="media/image2.png"/><Relationship Id="rId4" Type="http://schemas.openxmlformats.org/officeDocument/2006/relationships/numbering" Target="numbering.xml"/><Relationship Id="rId9" Type="http://schemas.openxmlformats.org/officeDocument/2006/relationships/hyperlink" Target="https://www.pipeflowcalculations.com/tables/en10220-DN100.x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E726A204E211B74B82F08A4DF07C11E5" ma:contentTypeVersion="3" ma:contentTypeDescription="Izveidot jaunu dokumentu." ma:contentTypeScope="" ma:versionID="c10cc1e8c4e9b9eb9ea2152b95c927cf">
  <xsd:schema xmlns:xsd="http://www.w3.org/2001/XMLSchema" xmlns:xs="http://www.w3.org/2001/XMLSchema" xmlns:p="http://schemas.microsoft.com/office/2006/metadata/properties" xmlns:ns2="f236991c-83b0-49f1-8957-c1b3cdc7fcf0" targetNamespace="http://schemas.microsoft.com/office/2006/metadata/properties" ma:root="true" ma:fieldsID="97200ddf2c7a7a2921017562530fe4af" ns2:_="">
    <xsd:import namespace="f236991c-83b0-49f1-8957-c1b3cdc7fc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36991c-83b0-49f1-8957-c1b3cdc7fc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91C5613-2D2A-4061-9FAB-27C8FF5F458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3D33247-3E9B-4F75-A792-E10F47F5C24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7E5ADF6-960F-4BD6-97E5-E1C8210FED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36991c-83b0-49f1-8957-c1b3cdc7fc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3983c8fe-858f-419f-96aa-6e16d9a938bd}" enabled="1" method="Standard" siteId="{2a56aaf6-d773-4e83-b5cc-392a453ef3d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4514</Words>
  <Characters>2574</Characters>
  <Application>Microsoft Office Word</Application>
  <DocSecurity>0</DocSecurity>
  <Lines>21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Modris Supe</dc:creator>
  <cp:keywords/>
  <dc:description/>
  <cp:lastModifiedBy>Aleksandrs Tereševs</cp:lastModifiedBy>
  <cp:revision>4</cp:revision>
  <dcterms:created xsi:type="dcterms:W3CDTF">2025-12-16T11:57:00Z</dcterms:created>
  <dcterms:modified xsi:type="dcterms:W3CDTF">2025-12-16T12:15:00Z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0x010100E726A204E211B74B82F08A4DF07C11E5</vt:lpwstr>
  </property>
  <property fmtid="{D5CDD505-2E9C-101B-9397-08002B2CF9AE}" pid="3" name="MediaServiceImageTags">
    <vt:lpwstr/>
  </property>
</Properties>
</file>