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964A9" w14:textId="77777777" w:rsidR="00441757" w:rsidRPr="00D61CBD" w:rsidRDefault="00665B09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5CB76702" w14:textId="77777777" w:rsidR="00441757" w:rsidRDefault="00665B09" w:rsidP="00142B1A">
      <w:pPr>
        <w:jc w:val="center"/>
      </w:pPr>
      <w:r>
        <w:t>(reģ. 90000022064)</w:t>
      </w:r>
    </w:p>
    <w:p w14:paraId="02F799BD" w14:textId="77777777" w:rsidR="00441757" w:rsidRPr="00D61CBD" w:rsidRDefault="00665B09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FD18B40" w14:textId="77777777" w:rsidR="00441757" w:rsidRPr="000A04E5" w:rsidRDefault="00665B09" w:rsidP="00142B1A">
      <w:pPr>
        <w:jc w:val="center"/>
      </w:pPr>
      <w:r w:rsidRPr="000A04E5">
        <w:t>„</w:t>
      </w:r>
      <w:r>
        <w:t>Sociālo pakalpojumu efektivitātes novērtēšanas sistēmas apraksta vispārīgās daļas izstrāde</w:t>
      </w:r>
      <w:r w:rsidRPr="000A04E5">
        <w:t>”</w:t>
      </w:r>
    </w:p>
    <w:p w14:paraId="54D7FACE" w14:textId="77777777" w:rsidR="00441757" w:rsidRPr="00873D20" w:rsidRDefault="00665B0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2025/76 ESF+</w:t>
      </w:r>
      <w:r w:rsidRPr="00873D20">
        <w:t xml:space="preserve"> </w:t>
      </w:r>
    </w:p>
    <w:p w14:paraId="7CBD989C" w14:textId="77777777" w:rsidR="00441757" w:rsidRPr="00873D20" w:rsidRDefault="00665B09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0948878" w14:textId="77777777" w:rsidR="00441757" w:rsidRDefault="00441757" w:rsidP="00142B1A">
      <w:pPr>
        <w:jc w:val="right"/>
      </w:pPr>
    </w:p>
    <w:p w14:paraId="2D44175F" w14:textId="77777777" w:rsidR="00441757" w:rsidRDefault="00665B09" w:rsidP="00142B1A">
      <w:pPr>
        <w:jc w:val="right"/>
      </w:pPr>
      <w:r>
        <w:t>Rīga</w:t>
      </w:r>
      <w:r w:rsidRPr="0003154A">
        <w:t xml:space="preserve">, </w:t>
      </w:r>
      <w:r>
        <w:t>13.02.2026. plkst. 14:18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14C1" w14:paraId="6EDA9B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415EB2" w14:textId="77777777" w:rsidR="00441757" w:rsidRPr="00112946" w:rsidRDefault="00665B0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B14C1" w14:paraId="2FF6BFD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8EFFC3" w14:textId="77777777" w:rsidR="00441757" w:rsidRDefault="00665B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9B14C1" w14:paraId="2AE4E9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2B944C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14C1" w14:paraId="6E0A0D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E35394" w14:textId="77777777" w:rsidR="00441757" w:rsidRPr="00112946" w:rsidRDefault="00665B0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B14C1" w14:paraId="3CF43B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C57A5F" w14:textId="77777777" w:rsidR="00441757" w:rsidRDefault="00665B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9B14C1" w14:paraId="4AE2BF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9763F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14C1" w14:paraId="5920FC3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CB9BB2" w14:textId="77777777" w:rsidR="00441757" w:rsidRPr="00112946" w:rsidRDefault="00665B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B14C1" w14:paraId="12AF45A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79A4AC" w14:textId="77777777" w:rsidR="00441757" w:rsidRDefault="00665B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2025/76 ESF+</w:t>
            </w:r>
          </w:p>
        </w:tc>
      </w:tr>
      <w:tr w:rsidR="009B14C1" w14:paraId="057C75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0F27F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14C1" w14:paraId="566DC1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BF7810" w14:textId="77777777" w:rsidR="00441757" w:rsidRPr="00112946" w:rsidRDefault="00665B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B14C1" w14:paraId="3C4AF8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ACB93B" w14:textId="77777777" w:rsidR="00441757" w:rsidRDefault="00665B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B14C1" w14:paraId="3C0F0F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1A1E7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14C1" w14:paraId="2418DE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73C9FD" w14:textId="77777777" w:rsidR="00441757" w:rsidRPr="00112946" w:rsidRDefault="00665B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B14C1" w14:paraId="4523CE7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0D7A90" w14:textId="77777777" w:rsidR="00441757" w:rsidRDefault="00665B0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Sociālo pakalpojumu efektivitātes novērtēšanas sistēmas apraksta vispārīgās daļas izstrāde</w:t>
            </w:r>
          </w:p>
        </w:tc>
      </w:tr>
      <w:tr w:rsidR="009B14C1" w14:paraId="6A6537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B4712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14C1" w14:paraId="27348F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134B17" w14:textId="77777777" w:rsidR="00441757" w:rsidRPr="00112946" w:rsidRDefault="00665B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9B14C1" w14:paraId="352ED98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5F683E" w14:textId="50BDB06B" w:rsidR="00441757" w:rsidRDefault="00B5401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30.12.2025.</w:t>
            </w:r>
          </w:p>
        </w:tc>
      </w:tr>
      <w:tr w:rsidR="009B14C1" w14:paraId="4785F8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5CFDE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B14C1" w14:paraId="5F2988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94DE85" w14:textId="77777777" w:rsidR="00441757" w:rsidRPr="00112946" w:rsidRDefault="00665B0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B14C1" w14:paraId="386C468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537996" w14:textId="76B7ED68" w:rsidR="00441757" w:rsidRDefault="00665B0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06.01.2026</w:t>
            </w:r>
            <w:r w:rsidR="00636A5B">
              <w:rPr>
                <w:bCs/>
                <w:szCs w:val="26"/>
              </w:rPr>
              <w:t>.</w:t>
            </w:r>
          </w:p>
        </w:tc>
      </w:tr>
    </w:tbl>
    <w:p w14:paraId="2CDBB856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14C1" w14:paraId="7C9C7A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3B93A9" w14:textId="77777777" w:rsidR="00441757" w:rsidRPr="00112946" w:rsidRDefault="00665B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B14C1" w14:paraId="74CB46CD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EE7D86" w14:textId="77777777" w:rsidR="00441757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  <w:p w14:paraId="3C2201E6" w14:textId="77777777" w:rsidR="00B5401D" w:rsidRDefault="00B5401D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  <w:p w14:paraId="49AD11CE" w14:textId="664F36C6" w:rsidR="00B5401D" w:rsidRPr="00B5401D" w:rsidRDefault="00B5401D" w:rsidP="00B5401D">
            <w:pPr>
              <w:jc w:val="both"/>
            </w:pPr>
            <w:r>
              <w:t xml:space="preserve">Izveidota </w:t>
            </w:r>
            <w:r w:rsidRPr="00B5401D">
              <w:t>ar Labklājības ministrijas 2025. gada 10. jūlija rīkojumu Nr. 95 “Par iepirkuma komisijas izveidošanu iepirkuma “Sociālo pakalpojumu efektivitātes novērtēšanas sistēmas apraksta vispārīgās daļas izstrāde” veikšanai”, šādā sastāvā:</w:t>
            </w:r>
          </w:p>
          <w:tbl>
            <w:tblPr>
              <w:tblStyle w:val="TableGrid"/>
              <w:tblW w:w="9361" w:type="dxa"/>
              <w:tblLook w:val="04A0" w:firstRow="1" w:lastRow="0" w:firstColumn="1" w:lastColumn="0" w:noHBand="0" w:noVBand="1"/>
            </w:tblPr>
            <w:tblGrid>
              <w:gridCol w:w="2552"/>
              <w:gridCol w:w="6809"/>
            </w:tblGrid>
            <w:tr w:rsidR="00B5401D" w:rsidRPr="00B5401D" w14:paraId="431E82A9" w14:textId="77777777" w:rsidTr="002B35A8">
              <w:trPr>
                <w:trHeight w:val="497"/>
              </w:trPr>
              <w:tc>
                <w:tcPr>
                  <w:tcW w:w="9361" w:type="dxa"/>
                  <w:gridSpan w:val="2"/>
                  <w:vAlign w:val="center"/>
                </w:tcPr>
                <w:p w14:paraId="0F90DA97" w14:textId="77777777" w:rsidR="00B5401D" w:rsidRPr="00B5401D" w:rsidRDefault="00B5401D" w:rsidP="00B5401D">
                  <w:pPr>
                    <w:ind w:firstLine="720"/>
                    <w:jc w:val="center"/>
                    <w:rPr>
                      <w:b/>
                      <w:bCs/>
                      <w:lang w:eastAsia="lv-LV"/>
                    </w:rPr>
                  </w:pPr>
                  <w:r w:rsidRPr="00B5401D">
                    <w:rPr>
                      <w:b/>
                      <w:bCs/>
                      <w:lang w:eastAsia="lv-LV"/>
                    </w:rPr>
                    <w:t>Komisijas priekšsēdētāja</w:t>
                  </w:r>
                </w:p>
              </w:tc>
            </w:tr>
            <w:tr w:rsidR="00B5401D" w:rsidRPr="00B5401D" w14:paraId="112BE954" w14:textId="77777777" w:rsidTr="002B35A8">
              <w:trPr>
                <w:trHeight w:val="236"/>
              </w:trPr>
              <w:tc>
                <w:tcPr>
                  <w:tcW w:w="2552" w:type="dxa"/>
                </w:tcPr>
                <w:p w14:paraId="048762E4" w14:textId="77777777" w:rsidR="00B5401D" w:rsidRPr="00B5401D" w:rsidRDefault="00B5401D" w:rsidP="00B5401D">
                  <w:pPr>
                    <w:jc w:val="both"/>
                    <w:rPr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Baiba Stankēviča</w:t>
                  </w:r>
                </w:p>
              </w:tc>
              <w:tc>
                <w:tcPr>
                  <w:tcW w:w="6809" w:type="dxa"/>
                </w:tcPr>
                <w:p w14:paraId="58E981F8" w14:textId="77777777" w:rsidR="00B5401D" w:rsidRPr="00B5401D" w:rsidRDefault="00B5401D" w:rsidP="00B5401D">
                  <w:pPr>
                    <w:jc w:val="both"/>
                    <w:rPr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Projekta “Sociālo pakalpojumu kvalitātes un efektivitātes paaugstināšana” vadītāja</w:t>
                  </w:r>
                </w:p>
              </w:tc>
            </w:tr>
            <w:tr w:rsidR="00B5401D" w:rsidRPr="00B5401D" w14:paraId="7277EF47" w14:textId="77777777" w:rsidTr="002B35A8">
              <w:trPr>
                <w:trHeight w:val="524"/>
              </w:trPr>
              <w:tc>
                <w:tcPr>
                  <w:tcW w:w="9361" w:type="dxa"/>
                  <w:gridSpan w:val="2"/>
                  <w:vAlign w:val="center"/>
                </w:tcPr>
                <w:p w14:paraId="5CA2F403" w14:textId="77777777" w:rsidR="00B5401D" w:rsidRPr="00B5401D" w:rsidRDefault="00B5401D" w:rsidP="00B5401D">
                  <w:pPr>
                    <w:ind w:firstLine="720"/>
                    <w:jc w:val="center"/>
                    <w:rPr>
                      <w:b/>
                      <w:bCs/>
                      <w:lang w:eastAsia="lv-LV"/>
                    </w:rPr>
                  </w:pPr>
                  <w:r w:rsidRPr="00B5401D">
                    <w:rPr>
                      <w:b/>
                      <w:bCs/>
                      <w:lang w:eastAsia="lv-LV"/>
                    </w:rPr>
                    <w:t>Komisijas priekšsēdētāja vietniece</w:t>
                  </w:r>
                </w:p>
              </w:tc>
            </w:tr>
            <w:tr w:rsidR="00B5401D" w:rsidRPr="00B5401D" w14:paraId="3A59FBDD" w14:textId="77777777" w:rsidTr="002B35A8">
              <w:trPr>
                <w:trHeight w:val="491"/>
              </w:trPr>
              <w:tc>
                <w:tcPr>
                  <w:tcW w:w="2552" w:type="dxa"/>
                </w:tcPr>
                <w:p w14:paraId="7E236EF9" w14:textId="77777777" w:rsidR="00B5401D" w:rsidRPr="00B5401D" w:rsidRDefault="00B5401D" w:rsidP="00B5401D">
                  <w:pPr>
                    <w:jc w:val="both"/>
                    <w:rPr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Inese Zintberga</w:t>
                  </w:r>
                </w:p>
              </w:tc>
              <w:tc>
                <w:tcPr>
                  <w:tcW w:w="6809" w:type="dxa"/>
                </w:tcPr>
                <w:p w14:paraId="30655426" w14:textId="77777777" w:rsidR="00B5401D" w:rsidRPr="00B5401D" w:rsidRDefault="00B5401D" w:rsidP="00B5401D">
                  <w:pPr>
                    <w:jc w:val="both"/>
                    <w:rPr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Projekta “Sociālo pakalpojumu kvalitātes un efektivitātes paaugstināšana” vecākā eksperte</w:t>
                  </w:r>
                </w:p>
              </w:tc>
            </w:tr>
            <w:tr w:rsidR="00B5401D" w:rsidRPr="00B5401D" w14:paraId="5095734A" w14:textId="77777777" w:rsidTr="002B35A8">
              <w:trPr>
                <w:trHeight w:val="515"/>
              </w:trPr>
              <w:tc>
                <w:tcPr>
                  <w:tcW w:w="9361" w:type="dxa"/>
                  <w:gridSpan w:val="2"/>
                  <w:vAlign w:val="center"/>
                </w:tcPr>
                <w:p w14:paraId="292020C2" w14:textId="77777777" w:rsidR="00B5401D" w:rsidRPr="00B5401D" w:rsidRDefault="00B5401D" w:rsidP="00B5401D">
                  <w:pPr>
                    <w:ind w:firstLine="720"/>
                    <w:jc w:val="center"/>
                    <w:rPr>
                      <w:b/>
                      <w:bCs/>
                      <w:lang w:eastAsia="lv-LV"/>
                    </w:rPr>
                  </w:pPr>
                  <w:r w:rsidRPr="00B5401D">
                    <w:rPr>
                      <w:b/>
                      <w:bCs/>
                      <w:lang w:eastAsia="lv-LV"/>
                    </w:rPr>
                    <w:t>Komisijas locekļi</w:t>
                  </w:r>
                </w:p>
              </w:tc>
            </w:tr>
            <w:tr w:rsidR="00B5401D" w:rsidRPr="00B5401D" w14:paraId="63EA9D75" w14:textId="77777777" w:rsidTr="002B35A8">
              <w:trPr>
                <w:trHeight w:val="347"/>
              </w:trPr>
              <w:tc>
                <w:tcPr>
                  <w:tcW w:w="2552" w:type="dxa"/>
                </w:tcPr>
                <w:p w14:paraId="1074BC4C" w14:textId="77777777" w:rsidR="00B5401D" w:rsidRPr="00B5401D" w:rsidRDefault="00B5401D" w:rsidP="00B5401D">
                  <w:pPr>
                    <w:jc w:val="both"/>
                    <w:rPr>
                      <w:bCs/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Līva Vīksne</w:t>
                  </w:r>
                </w:p>
              </w:tc>
              <w:tc>
                <w:tcPr>
                  <w:tcW w:w="6809" w:type="dxa"/>
                </w:tcPr>
                <w:p w14:paraId="69685DFD" w14:textId="77777777" w:rsidR="00B5401D" w:rsidRPr="00B5401D" w:rsidRDefault="00B5401D" w:rsidP="00B5401D">
                  <w:pPr>
                    <w:jc w:val="both"/>
                    <w:rPr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Projekta “Sociālo pakalpojumu kvalitātes un efektivitātes paaugstināšana” vecākā eksperte</w:t>
                  </w:r>
                </w:p>
              </w:tc>
            </w:tr>
            <w:tr w:rsidR="00B5401D" w:rsidRPr="00B5401D" w14:paraId="6971D891" w14:textId="77777777" w:rsidTr="002B35A8">
              <w:trPr>
                <w:trHeight w:val="347"/>
              </w:trPr>
              <w:tc>
                <w:tcPr>
                  <w:tcW w:w="2552" w:type="dxa"/>
                </w:tcPr>
                <w:p w14:paraId="3AA77695" w14:textId="77777777" w:rsidR="00B5401D" w:rsidRPr="00B5401D" w:rsidRDefault="00B5401D" w:rsidP="00B5401D">
                  <w:pPr>
                    <w:jc w:val="both"/>
                    <w:rPr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Sandra Miķelsone-Slava</w:t>
                  </w:r>
                </w:p>
              </w:tc>
              <w:tc>
                <w:tcPr>
                  <w:tcW w:w="6809" w:type="dxa"/>
                </w:tcPr>
                <w:p w14:paraId="457D0D3E" w14:textId="77777777" w:rsidR="00B5401D" w:rsidRPr="00B5401D" w:rsidRDefault="00B5401D" w:rsidP="00B5401D">
                  <w:pPr>
                    <w:jc w:val="both"/>
                    <w:rPr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Projekta “Sociālo pakalpojumu kvalitātes un efektivitātes paaugstināšana” vecākā eksperte</w:t>
                  </w:r>
                </w:p>
              </w:tc>
            </w:tr>
            <w:tr w:rsidR="00B5401D" w:rsidRPr="00B5401D" w14:paraId="56EA2970" w14:textId="77777777" w:rsidTr="002B35A8">
              <w:trPr>
                <w:trHeight w:val="347"/>
              </w:trPr>
              <w:tc>
                <w:tcPr>
                  <w:tcW w:w="2552" w:type="dxa"/>
                </w:tcPr>
                <w:p w14:paraId="4F8E12BC" w14:textId="77777777" w:rsidR="00B5401D" w:rsidRPr="00B5401D" w:rsidRDefault="00B5401D" w:rsidP="00B5401D">
                  <w:pPr>
                    <w:jc w:val="both"/>
                    <w:rPr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lastRenderedPageBreak/>
                    <w:t>Laine Zālīte</w:t>
                  </w:r>
                </w:p>
              </w:tc>
              <w:tc>
                <w:tcPr>
                  <w:tcW w:w="6809" w:type="dxa"/>
                </w:tcPr>
                <w:p w14:paraId="18718AE5" w14:textId="77777777" w:rsidR="00B5401D" w:rsidRPr="00B5401D" w:rsidRDefault="00B5401D" w:rsidP="00B5401D">
                  <w:pPr>
                    <w:jc w:val="both"/>
                    <w:rPr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Sociālā darba un sociālās palīdzības politikas departamenta vecākā referente</w:t>
                  </w:r>
                </w:p>
              </w:tc>
            </w:tr>
            <w:tr w:rsidR="00B5401D" w:rsidRPr="00B5401D" w14:paraId="53EE2C97" w14:textId="77777777" w:rsidTr="002B35A8">
              <w:trPr>
                <w:trHeight w:val="347"/>
              </w:trPr>
              <w:tc>
                <w:tcPr>
                  <w:tcW w:w="2552" w:type="dxa"/>
                </w:tcPr>
                <w:p w14:paraId="70449B01" w14:textId="77777777" w:rsidR="00B5401D" w:rsidRPr="00B5401D" w:rsidRDefault="00B5401D" w:rsidP="00B5401D">
                  <w:pPr>
                    <w:jc w:val="both"/>
                    <w:rPr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Ineta Pikše</w:t>
                  </w:r>
                </w:p>
              </w:tc>
              <w:tc>
                <w:tcPr>
                  <w:tcW w:w="6809" w:type="dxa"/>
                </w:tcPr>
                <w:p w14:paraId="12FB7618" w14:textId="77777777" w:rsidR="00B5401D" w:rsidRPr="00B5401D" w:rsidRDefault="00B5401D" w:rsidP="00B5401D">
                  <w:pPr>
                    <w:jc w:val="both"/>
                    <w:rPr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Sociālo pakalpojumu un invaliditātes politikas departamenta vecākā eksperte</w:t>
                  </w:r>
                </w:p>
              </w:tc>
            </w:tr>
            <w:tr w:rsidR="00B5401D" w:rsidRPr="00B5401D" w14:paraId="4F15D4A2" w14:textId="77777777" w:rsidTr="002B35A8">
              <w:trPr>
                <w:trHeight w:val="347"/>
              </w:trPr>
              <w:tc>
                <w:tcPr>
                  <w:tcW w:w="9361" w:type="dxa"/>
                  <w:gridSpan w:val="2"/>
                  <w:vAlign w:val="center"/>
                </w:tcPr>
                <w:p w14:paraId="73318DB2" w14:textId="77777777" w:rsidR="00B5401D" w:rsidRPr="00B5401D" w:rsidRDefault="00B5401D" w:rsidP="00B5401D">
                  <w:pPr>
                    <w:ind w:firstLine="720"/>
                    <w:jc w:val="center"/>
                    <w:rPr>
                      <w:b/>
                      <w:bCs/>
                      <w:lang w:eastAsia="lv-LV"/>
                    </w:rPr>
                  </w:pPr>
                  <w:r w:rsidRPr="00B5401D">
                    <w:rPr>
                      <w:b/>
                      <w:bCs/>
                      <w:lang w:eastAsia="lv-LV"/>
                    </w:rPr>
                    <w:t>Komisijas sekretāre</w:t>
                  </w:r>
                </w:p>
              </w:tc>
            </w:tr>
            <w:tr w:rsidR="00B5401D" w:rsidRPr="00B5401D" w14:paraId="52E08431" w14:textId="77777777" w:rsidTr="002B35A8">
              <w:trPr>
                <w:trHeight w:val="347"/>
              </w:trPr>
              <w:tc>
                <w:tcPr>
                  <w:tcW w:w="2552" w:type="dxa"/>
                </w:tcPr>
                <w:p w14:paraId="138B2525" w14:textId="77777777" w:rsidR="00B5401D" w:rsidRPr="00B5401D" w:rsidRDefault="00B5401D" w:rsidP="00B5401D">
                  <w:pPr>
                    <w:jc w:val="both"/>
                    <w:rPr>
                      <w:iCs/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Līga Miglāne</w:t>
                  </w:r>
                </w:p>
              </w:tc>
              <w:tc>
                <w:tcPr>
                  <w:tcW w:w="6809" w:type="dxa"/>
                </w:tcPr>
                <w:p w14:paraId="5C1CAB32" w14:textId="77777777" w:rsidR="00B5401D" w:rsidRPr="00B5401D" w:rsidRDefault="00B5401D" w:rsidP="00B5401D">
                  <w:pPr>
                    <w:jc w:val="both"/>
                    <w:rPr>
                      <w:iCs/>
                      <w:lang w:eastAsia="lv-LV"/>
                    </w:rPr>
                  </w:pPr>
                  <w:r w:rsidRPr="00B5401D">
                    <w:rPr>
                      <w:lang w:eastAsia="lv-LV"/>
                    </w:rPr>
                    <w:t>Projekta “Sociālo pakalpojumu kvalitātes un efektivitātes paaugstināšana” juriskonsulte</w:t>
                  </w:r>
                </w:p>
              </w:tc>
            </w:tr>
          </w:tbl>
          <w:p w14:paraId="129CA08A" w14:textId="77777777" w:rsidR="00B5401D" w:rsidRDefault="00B5401D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  <w:p w14:paraId="08C71ABA" w14:textId="77777777" w:rsidR="00B5401D" w:rsidRDefault="00B5401D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  <w:p w14:paraId="3EC709AF" w14:textId="77777777" w:rsidR="00B5401D" w:rsidRPr="00CE068F" w:rsidRDefault="00B5401D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5682A92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14C1" w14:paraId="4B8C05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3605DE" w14:textId="77777777" w:rsidR="00441757" w:rsidRPr="00112946" w:rsidRDefault="00665B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B14C1" w14:paraId="62094C1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CAD990" w14:textId="535FE460" w:rsidR="009B14C1" w:rsidRDefault="00B5401D">
            <w:r>
              <w:t>-</w:t>
            </w:r>
          </w:p>
        </w:tc>
      </w:tr>
    </w:tbl>
    <w:p w14:paraId="19B8117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14C1" w14:paraId="32704B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824A7C" w14:textId="77777777" w:rsidR="00441757" w:rsidRPr="00AE1131" w:rsidRDefault="00665B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B14C1" w14:paraId="204ADDF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0CEF73" w14:textId="2A7B0F44" w:rsidR="00441757" w:rsidRPr="00AE1131" w:rsidRDefault="00B5401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</w:t>
            </w:r>
          </w:p>
        </w:tc>
      </w:tr>
    </w:tbl>
    <w:p w14:paraId="7332996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14C1" w14:paraId="4B44B9F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351A74" w14:textId="77777777" w:rsidR="00441757" w:rsidRPr="00AE1131" w:rsidRDefault="00665B0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B14C1" w14:paraId="447D845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69F333D" w14:textId="77777777" w:rsidR="00441757" w:rsidRPr="001D1166" w:rsidRDefault="00665B0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10.02.2026. plkst. 09:00</w:t>
            </w:r>
          </w:p>
        </w:tc>
      </w:tr>
    </w:tbl>
    <w:p w14:paraId="1D6A43E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B14C1" w14:paraId="3935BF2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BCE1F9" w14:textId="77777777" w:rsidR="00441757" w:rsidRPr="00AE1131" w:rsidRDefault="00665B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B14C1" w14:paraId="5422C9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F2659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tbl>
            <w:tblPr>
              <w:tblStyle w:val="TableGrid"/>
              <w:tblW w:w="5001" w:type="pct"/>
              <w:tblLayout w:type="fixed"/>
              <w:tblLook w:val="04A0" w:firstRow="1" w:lastRow="0" w:firstColumn="1" w:lastColumn="0" w:noHBand="0" w:noVBand="1"/>
            </w:tblPr>
            <w:tblGrid>
              <w:gridCol w:w="840"/>
              <w:gridCol w:w="3106"/>
              <w:gridCol w:w="2451"/>
              <w:gridCol w:w="2451"/>
            </w:tblGrid>
            <w:tr w:rsidR="00636A5B" w14:paraId="5F7B3689" w14:textId="77777777" w:rsidTr="002B35A8">
              <w:tc>
                <w:tcPr>
                  <w:tcW w:w="475" w:type="pct"/>
                  <w:shd w:val="pct5" w:color="auto" w:fill="auto"/>
                </w:tcPr>
                <w:p w14:paraId="55CFDEDC" w14:textId="77777777" w:rsidR="00636A5B" w:rsidRPr="00A77641" w:rsidRDefault="00636A5B" w:rsidP="00636A5B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N</w:t>
                  </w:r>
                  <w:r w:rsidRPr="00A77641">
                    <w:rPr>
                      <w:b/>
                      <w:bCs/>
                      <w:szCs w:val="26"/>
                    </w:rPr>
                    <w:t>.p.k.</w:t>
                  </w:r>
                </w:p>
              </w:tc>
              <w:tc>
                <w:tcPr>
                  <w:tcW w:w="1755" w:type="pct"/>
                  <w:shd w:val="pct5" w:color="auto" w:fill="auto"/>
                </w:tcPr>
                <w:p w14:paraId="22A5706C" w14:textId="77777777" w:rsidR="00636A5B" w:rsidRPr="00A77641" w:rsidRDefault="00636A5B" w:rsidP="00636A5B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A77641">
                    <w:rPr>
                      <w:b/>
                      <w:bCs/>
                      <w:szCs w:val="26"/>
                    </w:rPr>
                    <w:t>Pretendents</w:t>
                  </w:r>
                </w:p>
              </w:tc>
              <w:tc>
                <w:tcPr>
                  <w:tcW w:w="1385" w:type="pct"/>
                  <w:shd w:val="pct5" w:color="auto" w:fill="auto"/>
                </w:tcPr>
                <w:p w14:paraId="3FD69230" w14:textId="77777777" w:rsidR="00636A5B" w:rsidRPr="00A77641" w:rsidRDefault="00636A5B" w:rsidP="00636A5B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A77641">
                    <w:rPr>
                      <w:b/>
                      <w:bCs/>
                      <w:szCs w:val="26"/>
                    </w:rPr>
                    <w:t>Piedāvājum</w:t>
                  </w:r>
                  <w:r>
                    <w:rPr>
                      <w:b/>
                      <w:bCs/>
                      <w:szCs w:val="26"/>
                    </w:rPr>
                    <w:t>a</w:t>
                  </w:r>
                  <w:r w:rsidRPr="00A77641">
                    <w:rPr>
                      <w:b/>
                      <w:bCs/>
                      <w:szCs w:val="26"/>
                    </w:rPr>
                    <w:t xml:space="preserve"> iesniegšanas datums un laiks</w:t>
                  </w:r>
                  <w:r>
                    <w:rPr>
                      <w:b/>
                      <w:bCs/>
                      <w:szCs w:val="26"/>
                    </w:rPr>
                    <w:t xml:space="preserve"> sistēmā</w:t>
                  </w:r>
                </w:p>
              </w:tc>
              <w:tc>
                <w:tcPr>
                  <w:tcW w:w="1385" w:type="pct"/>
                  <w:shd w:val="pct5" w:color="auto" w:fill="auto"/>
                </w:tcPr>
                <w:p w14:paraId="25B302B2" w14:textId="77777777" w:rsidR="00636A5B" w:rsidRPr="00A77641" w:rsidRDefault="00636A5B" w:rsidP="00636A5B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636A5B" w14:paraId="7EDC43FE" w14:textId="77777777" w:rsidTr="002B35A8">
              <w:tc>
                <w:tcPr>
                  <w:tcW w:w="475" w:type="pct"/>
                </w:tcPr>
                <w:p w14:paraId="14E817BD" w14:textId="77777777" w:rsidR="00636A5B" w:rsidRDefault="00636A5B" w:rsidP="00636A5B">
                  <w:pPr>
                    <w:jc w:val="both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1.</w:t>
                  </w:r>
                </w:p>
              </w:tc>
              <w:tc>
                <w:tcPr>
                  <w:tcW w:w="1755" w:type="pct"/>
                </w:tcPr>
                <w:p w14:paraId="26E36BB4" w14:textId="77777777" w:rsidR="00636A5B" w:rsidRDefault="00636A5B" w:rsidP="00636A5B">
                  <w:pPr>
                    <w:rPr>
                      <w:b/>
                      <w:bCs/>
                      <w:szCs w:val="26"/>
                    </w:rPr>
                  </w:pPr>
                  <w:r w:rsidRPr="001B3A8E">
                    <w:rPr>
                      <w:b/>
                      <w:bCs/>
                      <w:szCs w:val="26"/>
                    </w:rPr>
                    <w:t>"PricewaterhouseCoopers" SIA</w:t>
                  </w:r>
                </w:p>
                <w:p w14:paraId="7DA79B26" w14:textId="77777777" w:rsidR="00636A5B" w:rsidRPr="001B3A8E" w:rsidRDefault="00636A5B" w:rsidP="00636A5B">
                  <w:pPr>
                    <w:rPr>
                      <w:b/>
                      <w:bCs/>
                      <w:szCs w:val="26"/>
                    </w:rPr>
                  </w:pPr>
                </w:p>
              </w:tc>
              <w:tc>
                <w:tcPr>
                  <w:tcW w:w="1385" w:type="pct"/>
                </w:tcPr>
                <w:p w14:paraId="21F7FAF1" w14:textId="77777777" w:rsidR="00636A5B" w:rsidRDefault="00636A5B" w:rsidP="00636A5B">
                  <w:pPr>
                    <w:jc w:val="both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09.02.2026 plkst. 19:50</w:t>
                  </w:r>
                </w:p>
              </w:tc>
              <w:tc>
                <w:tcPr>
                  <w:tcW w:w="1385" w:type="pct"/>
                </w:tcPr>
                <w:p w14:paraId="4162A606" w14:textId="77777777" w:rsidR="00636A5B" w:rsidRPr="00FE6B7C" w:rsidRDefault="00636A5B" w:rsidP="00636A5B">
                  <w:r>
                    <w:t>EUR 47120.0</w:t>
                  </w:r>
                </w:p>
                <w:p w14:paraId="0088100C" w14:textId="77777777" w:rsidR="00636A5B" w:rsidRDefault="00636A5B" w:rsidP="00636A5B">
                  <w:pPr>
                    <w:jc w:val="both"/>
                    <w:rPr>
                      <w:bCs/>
                      <w:szCs w:val="26"/>
                    </w:rPr>
                  </w:pPr>
                </w:p>
              </w:tc>
            </w:tr>
            <w:tr w:rsidR="00636A5B" w14:paraId="297D49B5" w14:textId="77777777" w:rsidTr="002B35A8">
              <w:tc>
                <w:tcPr>
                  <w:tcW w:w="475" w:type="pct"/>
                </w:tcPr>
                <w:p w14:paraId="63296AD9" w14:textId="77777777" w:rsidR="00636A5B" w:rsidRDefault="00636A5B" w:rsidP="00636A5B">
                  <w:pPr>
                    <w:jc w:val="both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2.</w:t>
                  </w:r>
                </w:p>
              </w:tc>
              <w:tc>
                <w:tcPr>
                  <w:tcW w:w="1755" w:type="pct"/>
                </w:tcPr>
                <w:p w14:paraId="46F4EAB6" w14:textId="77777777" w:rsidR="00636A5B" w:rsidRDefault="00636A5B" w:rsidP="00636A5B">
                  <w:pPr>
                    <w:rPr>
                      <w:b/>
                      <w:bCs/>
                      <w:szCs w:val="26"/>
                    </w:rPr>
                  </w:pPr>
                  <w:r w:rsidRPr="001B3A8E">
                    <w:rPr>
                      <w:b/>
                      <w:bCs/>
                      <w:szCs w:val="26"/>
                    </w:rPr>
                    <w:t>"Projektu un kvalitātes vadība" SIA</w:t>
                  </w:r>
                </w:p>
                <w:p w14:paraId="3CDD26D4" w14:textId="77777777" w:rsidR="00636A5B" w:rsidRPr="001B3A8E" w:rsidRDefault="00636A5B" w:rsidP="00636A5B">
                  <w:pPr>
                    <w:rPr>
                      <w:b/>
                      <w:bCs/>
                      <w:szCs w:val="26"/>
                    </w:rPr>
                  </w:pPr>
                </w:p>
              </w:tc>
              <w:tc>
                <w:tcPr>
                  <w:tcW w:w="1385" w:type="pct"/>
                </w:tcPr>
                <w:p w14:paraId="0B275D46" w14:textId="77777777" w:rsidR="00636A5B" w:rsidRDefault="00636A5B" w:rsidP="00636A5B">
                  <w:pPr>
                    <w:jc w:val="both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09.02.2026 plkst. 22:32</w:t>
                  </w:r>
                </w:p>
              </w:tc>
              <w:tc>
                <w:tcPr>
                  <w:tcW w:w="1385" w:type="pct"/>
                </w:tcPr>
                <w:p w14:paraId="0031FA22" w14:textId="77777777" w:rsidR="00636A5B" w:rsidRPr="00FE6B7C" w:rsidRDefault="00636A5B" w:rsidP="00636A5B">
                  <w:r>
                    <w:t>EUR 50000.0</w:t>
                  </w:r>
                </w:p>
                <w:p w14:paraId="1855AA91" w14:textId="77777777" w:rsidR="00636A5B" w:rsidRDefault="00636A5B" w:rsidP="00636A5B">
                  <w:pPr>
                    <w:jc w:val="both"/>
                    <w:rPr>
                      <w:bCs/>
                      <w:szCs w:val="26"/>
                    </w:rPr>
                  </w:pPr>
                </w:p>
              </w:tc>
            </w:tr>
          </w:tbl>
          <w:p w14:paraId="37308E2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CA336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B14C1" w14:paraId="7F0437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AAD08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150E0BE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6EA8BD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B14C1" w14:paraId="7AAADAB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D545F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3E9F1D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F0A30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DEF946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B14C1" w14:paraId="1644536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B1CADCC" w14:textId="77777777" w:rsidR="00441757" w:rsidRPr="00AE1131" w:rsidRDefault="00665B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B14C1" w14:paraId="0BB8EB9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640B6FD" w14:textId="77777777" w:rsidR="00441757" w:rsidRPr="00AE1131" w:rsidRDefault="00665B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10.02.2026 13:00</w:t>
            </w:r>
          </w:p>
        </w:tc>
      </w:tr>
    </w:tbl>
    <w:p w14:paraId="4413BABC" w14:textId="77777777" w:rsidR="00441757" w:rsidRDefault="00665B0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9B14C1" w14:paraId="573C8473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3EF87E0" w14:textId="77777777" w:rsidR="00441757" w:rsidRDefault="00665B0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9B14C1" w14:paraId="2200CAB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7B21515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DF904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AF0933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B14C1" w14:paraId="25E1129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6D7226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8C0E0F6" w14:textId="77777777" w:rsidR="00441757" w:rsidRPr="0084447E" w:rsidRDefault="00665B09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"PricewaterhouseCoopers"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A83304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14C1" w14:paraId="502BD02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69377D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226A0B90" w14:textId="77777777" w:rsidR="00441757" w:rsidRDefault="00665B0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94A6894" w14:textId="77777777" w:rsidR="00441757" w:rsidRDefault="00665B09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69AEAB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B14C1" w14:paraId="147DF64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BDDB8FE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40ECB07" w14:textId="77777777" w:rsidR="00441757" w:rsidRDefault="00665B09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Juris Osis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68FB4D2" w14:textId="77777777" w:rsidR="00441757" w:rsidRPr="007923DF" w:rsidRDefault="00665B09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Pretendentu atlases dokumenti, Tehniskā piedāvājuma prasības: 1. Tehniskais piedāvājums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21897A2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9B14C1" w14:paraId="015F22A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F5E9049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29D20FB8" w14:textId="77777777" w:rsidR="00441757" w:rsidRDefault="00665B09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Eva Sāre - Aizsilniece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7AB1DF74" w14:textId="77777777" w:rsidR="00441757" w:rsidRPr="007923DF" w:rsidRDefault="00665B09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Pretendentu atlases dokumenti, Tehniskā piedāvājuma prasības: 1. Tehniskais piedāvājums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4D66EA3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9B14C1" w14:paraId="7C5DED0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9C24148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C4F395A" w14:textId="77777777" w:rsidR="00441757" w:rsidRDefault="00665B09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Ainārs Judeiks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65820F7" w14:textId="77777777" w:rsidR="00441757" w:rsidRPr="007923DF" w:rsidRDefault="00665B09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Pretendentu atlases dokumenti, Tehniskā piedāvājuma prasības: 1. Tehniskais piedāvājums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DF57387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9B14C1" w14:paraId="0A1CA70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A5B8129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376C45B" w14:textId="77777777" w:rsidR="00441757" w:rsidRDefault="00665B09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ZAB PricewaterhouseCoopers Legal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E57B551" w14:textId="77777777" w:rsidR="00441757" w:rsidRPr="007923DF" w:rsidRDefault="00665B09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1. Tehniskais piedāvājums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5D3D198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9B14C1" w14:paraId="2F6477D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83FDC0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4E9E73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C590D6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64AF088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B14C1" w14:paraId="16B24A2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E6CF7A" w14:textId="77777777" w:rsidR="00441757" w:rsidRPr="00AE1131" w:rsidRDefault="00665B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B14C1" w14:paraId="54E0E12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D34A94" w14:textId="4911A8B8" w:rsidR="00441757" w:rsidRPr="007B0A5A" w:rsidRDefault="00665B09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Atbilstoši Ministru kabineta noteikumu Nr. 107 “Iepirkuma procedūru un metu konkursu norises kārtība” 230. punktā noteiktajam iepirkums ir pārtraukts.</w:t>
            </w:r>
          </w:p>
        </w:tc>
      </w:tr>
    </w:tbl>
    <w:p w14:paraId="5229DF98" w14:textId="77777777" w:rsidR="00441757" w:rsidRDefault="00441757" w:rsidP="00142B1A">
      <w:pPr>
        <w:rPr>
          <w:b/>
          <w:bCs/>
          <w:szCs w:val="26"/>
        </w:rPr>
      </w:pPr>
    </w:p>
    <w:p w14:paraId="18B242E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B14C1" w14:paraId="42CD9C2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9BD6B64" w14:textId="77777777" w:rsidR="00441757" w:rsidRPr="00AE1131" w:rsidRDefault="00665B0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B14C1" w14:paraId="4A4F632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4EBEF7C" w14:textId="486F5775" w:rsidR="00441757" w:rsidRPr="00AE1131" w:rsidRDefault="00636A5B" w:rsidP="00636A5B">
            <w:pPr>
              <w:jc w:val="both"/>
              <w:rPr>
                <w:bCs/>
                <w:szCs w:val="26"/>
              </w:rPr>
            </w:pPr>
            <w:r w:rsidRPr="00636A5B">
              <w:rPr>
                <w:bCs/>
                <w:szCs w:val="26"/>
              </w:rPr>
              <w:t>Komisijas locek</w:t>
            </w:r>
            <w:r>
              <w:rPr>
                <w:bCs/>
                <w:szCs w:val="26"/>
              </w:rPr>
              <w:t>lim</w:t>
            </w:r>
            <w:r w:rsidRPr="00636A5B">
              <w:rPr>
                <w:bCs/>
                <w:szCs w:val="26"/>
              </w:rPr>
              <w:t xml:space="preserve"> ar vienu no pretendentiem ir saskatāmas interešu konflikta pazīmes. Iepirkums pārtraukts.</w:t>
            </w:r>
          </w:p>
        </w:tc>
      </w:tr>
    </w:tbl>
    <w:p w14:paraId="6A052BFE" w14:textId="77777777" w:rsidR="00441757" w:rsidRDefault="00441757">
      <w:pPr>
        <w:rPr>
          <w:b/>
          <w:bCs/>
          <w:szCs w:val="26"/>
        </w:rPr>
      </w:pPr>
    </w:p>
    <w:p w14:paraId="65AD9ADF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06765" w14:textId="77777777" w:rsidR="00665B09" w:rsidRDefault="00665B09">
      <w:r>
        <w:separator/>
      </w:r>
    </w:p>
  </w:endnote>
  <w:endnote w:type="continuationSeparator" w:id="0">
    <w:p w14:paraId="5358FA75" w14:textId="77777777" w:rsidR="00665B09" w:rsidRDefault="00665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C5AD0" w14:textId="77777777" w:rsidR="00441757" w:rsidRDefault="00665B0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0649C47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6DB54" w14:textId="77777777" w:rsidR="00441757" w:rsidRPr="00B1048E" w:rsidRDefault="00665B09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4B68DF36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CFB36" w14:textId="77777777" w:rsidR="00665B09" w:rsidRDefault="00665B09">
      <w:r>
        <w:separator/>
      </w:r>
    </w:p>
  </w:footnote>
  <w:footnote w:type="continuationSeparator" w:id="0">
    <w:p w14:paraId="187A0EED" w14:textId="77777777" w:rsidR="00665B09" w:rsidRDefault="00665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D36FD6C">
      <w:start w:val="1"/>
      <w:numFmt w:val="decimal"/>
      <w:lvlText w:val="%1."/>
      <w:lvlJc w:val="left"/>
      <w:pPr>
        <w:ind w:left="1440" w:hanging="360"/>
      </w:pPr>
    </w:lvl>
    <w:lvl w:ilvl="1" w:tplc="C3BC789C" w:tentative="1">
      <w:start w:val="1"/>
      <w:numFmt w:val="lowerLetter"/>
      <w:lvlText w:val="%2."/>
      <w:lvlJc w:val="left"/>
      <w:pPr>
        <w:ind w:left="2160" w:hanging="360"/>
      </w:pPr>
    </w:lvl>
    <w:lvl w:ilvl="2" w:tplc="9AE60B3E" w:tentative="1">
      <w:start w:val="1"/>
      <w:numFmt w:val="lowerRoman"/>
      <w:lvlText w:val="%3."/>
      <w:lvlJc w:val="right"/>
      <w:pPr>
        <w:ind w:left="2880" w:hanging="180"/>
      </w:pPr>
    </w:lvl>
    <w:lvl w:ilvl="3" w:tplc="960E3AA4" w:tentative="1">
      <w:start w:val="1"/>
      <w:numFmt w:val="decimal"/>
      <w:lvlText w:val="%4."/>
      <w:lvlJc w:val="left"/>
      <w:pPr>
        <w:ind w:left="3600" w:hanging="360"/>
      </w:pPr>
    </w:lvl>
    <w:lvl w:ilvl="4" w:tplc="FDAA0490" w:tentative="1">
      <w:start w:val="1"/>
      <w:numFmt w:val="lowerLetter"/>
      <w:lvlText w:val="%5."/>
      <w:lvlJc w:val="left"/>
      <w:pPr>
        <w:ind w:left="4320" w:hanging="360"/>
      </w:pPr>
    </w:lvl>
    <w:lvl w:ilvl="5" w:tplc="63A6436C" w:tentative="1">
      <w:start w:val="1"/>
      <w:numFmt w:val="lowerRoman"/>
      <w:lvlText w:val="%6."/>
      <w:lvlJc w:val="right"/>
      <w:pPr>
        <w:ind w:left="5040" w:hanging="180"/>
      </w:pPr>
    </w:lvl>
    <w:lvl w:ilvl="6" w:tplc="D3A86BAC" w:tentative="1">
      <w:start w:val="1"/>
      <w:numFmt w:val="decimal"/>
      <w:lvlText w:val="%7."/>
      <w:lvlJc w:val="left"/>
      <w:pPr>
        <w:ind w:left="5760" w:hanging="360"/>
      </w:pPr>
    </w:lvl>
    <w:lvl w:ilvl="7" w:tplc="111A8A52" w:tentative="1">
      <w:start w:val="1"/>
      <w:numFmt w:val="lowerLetter"/>
      <w:lvlText w:val="%8."/>
      <w:lvlJc w:val="left"/>
      <w:pPr>
        <w:ind w:left="6480" w:hanging="360"/>
      </w:pPr>
    </w:lvl>
    <w:lvl w:ilvl="8" w:tplc="FD321C2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4BED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9852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4264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CC9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9499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D230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F29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92BF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58B1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32C9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828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3475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2ED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1458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A20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78CA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FA5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FACA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9DA58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9C215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1A6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0EFA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A244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9C1E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320E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10BA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6AA1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D1C0D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9A85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468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FE1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BE1E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3A2C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E41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0AB2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20C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71460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02889E" w:tentative="1">
      <w:start w:val="1"/>
      <w:numFmt w:val="lowerLetter"/>
      <w:lvlText w:val="%2."/>
      <w:lvlJc w:val="left"/>
      <w:pPr>
        <w:ind w:left="1440" w:hanging="360"/>
      </w:pPr>
    </w:lvl>
    <w:lvl w:ilvl="2" w:tplc="98B605E6" w:tentative="1">
      <w:start w:val="1"/>
      <w:numFmt w:val="lowerRoman"/>
      <w:lvlText w:val="%3."/>
      <w:lvlJc w:val="right"/>
      <w:pPr>
        <w:ind w:left="2160" w:hanging="180"/>
      </w:pPr>
    </w:lvl>
    <w:lvl w:ilvl="3" w:tplc="B93CE6A2" w:tentative="1">
      <w:start w:val="1"/>
      <w:numFmt w:val="decimal"/>
      <w:lvlText w:val="%4."/>
      <w:lvlJc w:val="left"/>
      <w:pPr>
        <w:ind w:left="2880" w:hanging="360"/>
      </w:pPr>
    </w:lvl>
    <w:lvl w:ilvl="4" w:tplc="5950E01A" w:tentative="1">
      <w:start w:val="1"/>
      <w:numFmt w:val="lowerLetter"/>
      <w:lvlText w:val="%5."/>
      <w:lvlJc w:val="left"/>
      <w:pPr>
        <w:ind w:left="3600" w:hanging="360"/>
      </w:pPr>
    </w:lvl>
    <w:lvl w:ilvl="5" w:tplc="CA58179E" w:tentative="1">
      <w:start w:val="1"/>
      <w:numFmt w:val="lowerRoman"/>
      <w:lvlText w:val="%6."/>
      <w:lvlJc w:val="right"/>
      <w:pPr>
        <w:ind w:left="4320" w:hanging="180"/>
      </w:pPr>
    </w:lvl>
    <w:lvl w:ilvl="6" w:tplc="8FD44A18" w:tentative="1">
      <w:start w:val="1"/>
      <w:numFmt w:val="decimal"/>
      <w:lvlText w:val="%7."/>
      <w:lvlJc w:val="left"/>
      <w:pPr>
        <w:ind w:left="5040" w:hanging="360"/>
      </w:pPr>
    </w:lvl>
    <w:lvl w:ilvl="7" w:tplc="01F21BAE" w:tentative="1">
      <w:start w:val="1"/>
      <w:numFmt w:val="lowerLetter"/>
      <w:lvlText w:val="%8."/>
      <w:lvlJc w:val="left"/>
      <w:pPr>
        <w:ind w:left="5760" w:hanging="360"/>
      </w:pPr>
    </w:lvl>
    <w:lvl w:ilvl="8" w:tplc="2842C6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84661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C6251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18F0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8C26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FAD5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507D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F0BC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4D6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7C03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934DB4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562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541F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E0FC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7CC0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2224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A6A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7C12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B274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56CF7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3C65E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318A62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E4F1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0EE0E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FC419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40EA1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C58FD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1D245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6A89D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DC61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90B0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124F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FE04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8416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E68E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613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9A2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01AE98C">
      <w:start w:val="1"/>
      <w:numFmt w:val="decimal"/>
      <w:lvlText w:val="%1."/>
      <w:lvlJc w:val="left"/>
      <w:pPr>
        <w:ind w:left="720" w:hanging="360"/>
      </w:pPr>
    </w:lvl>
    <w:lvl w:ilvl="1" w:tplc="59B4D5F4" w:tentative="1">
      <w:start w:val="1"/>
      <w:numFmt w:val="lowerLetter"/>
      <w:lvlText w:val="%2."/>
      <w:lvlJc w:val="left"/>
      <w:pPr>
        <w:ind w:left="1440" w:hanging="360"/>
      </w:pPr>
    </w:lvl>
    <w:lvl w:ilvl="2" w:tplc="A9DE3E4C" w:tentative="1">
      <w:start w:val="1"/>
      <w:numFmt w:val="lowerRoman"/>
      <w:lvlText w:val="%3."/>
      <w:lvlJc w:val="right"/>
      <w:pPr>
        <w:ind w:left="2160" w:hanging="180"/>
      </w:pPr>
    </w:lvl>
    <w:lvl w:ilvl="3" w:tplc="40F8E2E2" w:tentative="1">
      <w:start w:val="1"/>
      <w:numFmt w:val="decimal"/>
      <w:lvlText w:val="%4."/>
      <w:lvlJc w:val="left"/>
      <w:pPr>
        <w:ind w:left="2880" w:hanging="360"/>
      </w:pPr>
    </w:lvl>
    <w:lvl w:ilvl="4" w:tplc="8862ACB0" w:tentative="1">
      <w:start w:val="1"/>
      <w:numFmt w:val="lowerLetter"/>
      <w:lvlText w:val="%5."/>
      <w:lvlJc w:val="left"/>
      <w:pPr>
        <w:ind w:left="3600" w:hanging="360"/>
      </w:pPr>
    </w:lvl>
    <w:lvl w:ilvl="5" w:tplc="46C0CBBC" w:tentative="1">
      <w:start w:val="1"/>
      <w:numFmt w:val="lowerRoman"/>
      <w:lvlText w:val="%6."/>
      <w:lvlJc w:val="right"/>
      <w:pPr>
        <w:ind w:left="4320" w:hanging="180"/>
      </w:pPr>
    </w:lvl>
    <w:lvl w:ilvl="6" w:tplc="80F2311C" w:tentative="1">
      <w:start w:val="1"/>
      <w:numFmt w:val="decimal"/>
      <w:lvlText w:val="%7."/>
      <w:lvlJc w:val="left"/>
      <w:pPr>
        <w:ind w:left="5040" w:hanging="360"/>
      </w:pPr>
    </w:lvl>
    <w:lvl w:ilvl="7" w:tplc="4E44D63E" w:tentative="1">
      <w:start w:val="1"/>
      <w:numFmt w:val="lowerLetter"/>
      <w:lvlText w:val="%8."/>
      <w:lvlJc w:val="left"/>
      <w:pPr>
        <w:ind w:left="5760" w:hanging="360"/>
      </w:pPr>
    </w:lvl>
    <w:lvl w:ilvl="8" w:tplc="9B2ED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102BF9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830EDD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B24E44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9E450B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12848D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05858B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92E403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8C897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654A5E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E3AD3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06EA50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666CF3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952F23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98AFDD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61E7BA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7A29A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40D48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D2811E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45E952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2C5C4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D6EF2E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672623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B02BDA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4B0970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C886C7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EFEA2B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9D279C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9285F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CAD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2067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20F1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9C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B8C9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2CDE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7E49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5697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17E192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A4A5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30E2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684E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0C0B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5485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164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6E5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865B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A5E9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E615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CE9F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67A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636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444F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2437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885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240D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3B8E9B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88C791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22859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E766A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640F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F6CD5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1A7A3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15A9D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66C166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8C477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6E6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A04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DA85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6CD9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7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081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3C8E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BEC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79A46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CE0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A4B9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863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41E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B67F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A4DC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1EE8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D0CD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B9879B2">
      <w:start w:val="1"/>
      <w:numFmt w:val="decimal"/>
      <w:lvlText w:val="%1."/>
      <w:lvlJc w:val="left"/>
      <w:pPr>
        <w:ind w:left="720" w:hanging="360"/>
      </w:pPr>
    </w:lvl>
    <w:lvl w:ilvl="1" w:tplc="0A40AD54" w:tentative="1">
      <w:start w:val="1"/>
      <w:numFmt w:val="lowerLetter"/>
      <w:lvlText w:val="%2."/>
      <w:lvlJc w:val="left"/>
      <w:pPr>
        <w:ind w:left="1440" w:hanging="360"/>
      </w:pPr>
    </w:lvl>
    <w:lvl w:ilvl="2" w:tplc="0296A056" w:tentative="1">
      <w:start w:val="1"/>
      <w:numFmt w:val="lowerRoman"/>
      <w:lvlText w:val="%3."/>
      <w:lvlJc w:val="right"/>
      <w:pPr>
        <w:ind w:left="2160" w:hanging="180"/>
      </w:pPr>
    </w:lvl>
    <w:lvl w:ilvl="3" w:tplc="943893E4" w:tentative="1">
      <w:start w:val="1"/>
      <w:numFmt w:val="decimal"/>
      <w:lvlText w:val="%4."/>
      <w:lvlJc w:val="left"/>
      <w:pPr>
        <w:ind w:left="2880" w:hanging="360"/>
      </w:pPr>
    </w:lvl>
    <w:lvl w:ilvl="4" w:tplc="3F0E4736" w:tentative="1">
      <w:start w:val="1"/>
      <w:numFmt w:val="lowerLetter"/>
      <w:lvlText w:val="%5."/>
      <w:lvlJc w:val="left"/>
      <w:pPr>
        <w:ind w:left="3600" w:hanging="360"/>
      </w:pPr>
    </w:lvl>
    <w:lvl w:ilvl="5" w:tplc="71F64CBA" w:tentative="1">
      <w:start w:val="1"/>
      <w:numFmt w:val="lowerRoman"/>
      <w:lvlText w:val="%6."/>
      <w:lvlJc w:val="right"/>
      <w:pPr>
        <w:ind w:left="4320" w:hanging="180"/>
      </w:pPr>
    </w:lvl>
    <w:lvl w:ilvl="6" w:tplc="CA6C4744" w:tentative="1">
      <w:start w:val="1"/>
      <w:numFmt w:val="decimal"/>
      <w:lvlText w:val="%7."/>
      <w:lvlJc w:val="left"/>
      <w:pPr>
        <w:ind w:left="5040" w:hanging="360"/>
      </w:pPr>
    </w:lvl>
    <w:lvl w:ilvl="7" w:tplc="476C830C" w:tentative="1">
      <w:start w:val="1"/>
      <w:numFmt w:val="lowerLetter"/>
      <w:lvlText w:val="%8."/>
      <w:lvlJc w:val="left"/>
      <w:pPr>
        <w:ind w:left="5760" w:hanging="360"/>
      </w:pPr>
    </w:lvl>
    <w:lvl w:ilvl="8" w:tplc="F37446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59AF98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C541A0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EDEE49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350BA3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862A1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8B085D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C7ED51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ABE184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54C1F1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A92998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AB262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728A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160A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A86C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1C6C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128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6C1B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9049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5889EE0">
      <w:start w:val="1"/>
      <w:numFmt w:val="decimal"/>
      <w:lvlText w:val="%1."/>
      <w:lvlJc w:val="left"/>
      <w:pPr>
        <w:ind w:left="720" w:hanging="360"/>
      </w:pPr>
    </w:lvl>
    <w:lvl w:ilvl="1" w:tplc="622CAEFA" w:tentative="1">
      <w:start w:val="1"/>
      <w:numFmt w:val="lowerLetter"/>
      <w:lvlText w:val="%2."/>
      <w:lvlJc w:val="left"/>
      <w:pPr>
        <w:ind w:left="1440" w:hanging="360"/>
      </w:pPr>
    </w:lvl>
    <w:lvl w:ilvl="2" w:tplc="63C631D8" w:tentative="1">
      <w:start w:val="1"/>
      <w:numFmt w:val="lowerRoman"/>
      <w:lvlText w:val="%3."/>
      <w:lvlJc w:val="right"/>
      <w:pPr>
        <w:ind w:left="2160" w:hanging="180"/>
      </w:pPr>
    </w:lvl>
    <w:lvl w:ilvl="3" w:tplc="B022B9A2" w:tentative="1">
      <w:start w:val="1"/>
      <w:numFmt w:val="decimal"/>
      <w:lvlText w:val="%4."/>
      <w:lvlJc w:val="left"/>
      <w:pPr>
        <w:ind w:left="2880" w:hanging="360"/>
      </w:pPr>
    </w:lvl>
    <w:lvl w:ilvl="4" w:tplc="108ACE76" w:tentative="1">
      <w:start w:val="1"/>
      <w:numFmt w:val="lowerLetter"/>
      <w:lvlText w:val="%5."/>
      <w:lvlJc w:val="left"/>
      <w:pPr>
        <w:ind w:left="3600" w:hanging="360"/>
      </w:pPr>
    </w:lvl>
    <w:lvl w:ilvl="5" w:tplc="13005DA2" w:tentative="1">
      <w:start w:val="1"/>
      <w:numFmt w:val="lowerRoman"/>
      <w:lvlText w:val="%6."/>
      <w:lvlJc w:val="right"/>
      <w:pPr>
        <w:ind w:left="4320" w:hanging="180"/>
      </w:pPr>
    </w:lvl>
    <w:lvl w:ilvl="6" w:tplc="9DDC86BA" w:tentative="1">
      <w:start w:val="1"/>
      <w:numFmt w:val="decimal"/>
      <w:lvlText w:val="%7."/>
      <w:lvlJc w:val="left"/>
      <w:pPr>
        <w:ind w:left="5040" w:hanging="360"/>
      </w:pPr>
    </w:lvl>
    <w:lvl w:ilvl="7" w:tplc="1D78FCF0" w:tentative="1">
      <w:start w:val="1"/>
      <w:numFmt w:val="lowerLetter"/>
      <w:lvlText w:val="%8."/>
      <w:lvlJc w:val="left"/>
      <w:pPr>
        <w:ind w:left="5760" w:hanging="360"/>
      </w:pPr>
    </w:lvl>
    <w:lvl w:ilvl="8" w:tplc="2EDADA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D568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94E3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9618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CE1A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102A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845F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28D5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26EE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F45B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736831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91C3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ACFF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5C4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E65A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70B0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7E4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FA35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3015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65610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0420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FA74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B81D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8481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24FA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FC97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163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C4C4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31A8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0C9B78">
      <w:numFmt w:val="none"/>
      <w:lvlText w:val=""/>
      <w:lvlJc w:val="left"/>
      <w:pPr>
        <w:tabs>
          <w:tab w:val="num" w:pos="360"/>
        </w:tabs>
      </w:pPr>
    </w:lvl>
    <w:lvl w:ilvl="2" w:tplc="D31C821A">
      <w:numFmt w:val="none"/>
      <w:lvlText w:val=""/>
      <w:lvlJc w:val="left"/>
      <w:pPr>
        <w:tabs>
          <w:tab w:val="num" w:pos="360"/>
        </w:tabs>
      </w:pPr>
    </w:lvl>
    <w:lvl w:ilvl="3" w:tplc="A2A655FE">
      <w:numFmt w:val="none"/>
      <w:lvlText w:val=""/>
      <w:lvlJc w:val="left"/>
      <w:pPr>
        <w:tabs>
          <w:tab w:val="num" w:pos="360"/>
        </w:tabs>
      </w:pPr>
    </w:lvl>
    <w:lvl w:ilvl="4" w:tplc="5F5CD7C6">
      <w:numFmt w:val="none"/>
      <w:lvlText w:val=""/>
      <w:lvlJc w:val="left"/>
      <w:pPr>
        <w:tabs>
          <w:tab w:val="num" w:pos="360"/>
        </w:tabs>
      </w:pPr>
    </w:lvl>
    <w:lvl w:ilvl="5" w:tplc="5A0E545E">
      <w:numFmt w:val="none"/>
      <w:lvlText w:val=""/>
      <w:lvlJc w:val="left"/>
      <w:pPr>
        <w:tabs>
          <w:tab w:val="num" w:pos="360"/>
        </w:tabs>
      </w:pPr>
    </w:lvl>
    <w:lvl w:ilvl="6" w:tplc="2202F7CA">
      <w:numFmt w:val="none"/>
      <w:lvlText w:val=""/>
      <w:lvlJc w:val="left"/>
      <w:pPr>
        <w:tabs>
          <w:tab w:val="num" w:pos="360"/>
        </w:tabs>
      </w:pPr>
    </w:lvl>
    <w:lvl w:ilvl="7" w:tplc="9D4E33B6">
      <w:numFmt w:val="none"/>
      <w:lvlText w:val=""/>
      <w:lvlJc w:val="left"/>
      <w:pPr>
        <w:tabs>
          <w:tab w:val="num" w:pos="360"/>
        </w:tabs>
      </w:pPr>
    </w:lvl>
    <w:lvl w:ilvl="8" w:tplc="469674D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6504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BF268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CD6B7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A466F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470C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1CA1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7AC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A8853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E3E46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CE80F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981C40" w:tentative="1">
      <w:start w:val="1"/>
      <w:numFmt w:val="lowerLetter"/>
      <w:lvlText w:val="%2."/>
      <w:lvlJc w:val="left"/>
      <w:pPr>
        <w:ind w:left="1440" w:hanging="360"/>
      </w:pPr>
    </w:lvl>
    <w:lvl w:ilvl="2" w:tplc="432EA5B6" w:tentative="1">
      <w:start w:val="1"/>
      <w:numFmt w:val="lowerRoman"/>
      <w:lvlText w:val="%3."/>
      <w:lvlJc w:val="right"/>
      <w:pPr>
        <w:ind w:left="2160" w:hanging="180"/>
      </w:pPr>
    </w:lvl>
    <w:lvl w:ilvl="3" w:tplc="BCF8F1C4" w:tentative="1">
      <w:start w:val="1"/>
      <w:numFmt w:val="decimal"/>
      <w:lvlText w:val="%4."/>
      <w:lvlJc w:val="left"/>
      <w:pPr>
        <w:ind w:left="2880" w:hanging="360"/>
      </w:pPr>
    </w:lvl>
    <w:lvl w:ilvl="4" w:tplc="75BC4CB4" w:tentative="1">
      <w:start w:val="1"/>
      <w:numFmt w:val="lowerLetter"/>
      <w:lvlText w:val="%5."/>
      <w:lvlJc w:val="left"/>
      <w:pPr>
        <w:ind w:left="3600" w:hanging="360"/>
      </w:pPr>
    </w:lvl>
    <w:lvl w:ilvl="5" w:tplc="1F22A7BA" w:tentative="1">
      <w:start w:val="1"/>
      <w:numFmt w:val="lowerRoman"/>
      <w:lvlText w:val="%6."/>
      <w:lvlJc w:val="right"/>
      <w:pPr>
        <w:ind w:left="4320" w:hanging="180"/>
      </w:pPr>
    </w:lvl>
    <w:lvl w:ilvl="6" w:tplc="32483D04" w:tentative="1">
      <w:start w:val="1"/>
      <w:numFmt w:val="decimal"/>
      <w:lvlText w:val="%7."/>
      <w:lvlJc w:val="left"/>
      <w:pPr>
        <w:ind w:left="5040" w:hanging="360"/>
      </w:pPr>
    </w:lvl>
    <w:lvl w:ilvl="7" w:tplc="16A05A14" w:tentative="1">
      <w:start w:val="1"/>
      <w:numFmt w:val="lowerLetter"/>
      <w:lvlText w:val="%8."/>
      <w:lvlJc w:val="left"/>
      <w:pPr>
        <w:ind w:left="5760" w:hanging="360"/>
      </w:pPr>
    </w:lvl>
    <w:lvl w:ilvl="8" w:tplc="18E0CB3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189C"/>
    <w:rsid w:val="00112946"/>
    <w:rsid w:val="00142B1A"/>
    <w:rsid w:val="001D1166"/>
    <w:rsid w:val="001D66A2"/>
    <w:rsid w:val="00271C2A"/>
    <w:rsid w:val="00273720"/>
    <w:rsid w:val="002924E1"/>
    <w:rsid w:val="002A7D29"/>
    <w:rsid w:val="00323007"/>
    <w:rsid w:val="00345B89"/>
    <w:rsid w:val="00387CD6"/>
    <w:rsid w:val="003C695F"/>
    <w:rsid w:val="00441757"/>
    <w:rsid w:val="004433AF"/>
    <w:rsid w:val="00454AAD"/>
    <w:rsid w:val="004B442E"/>
    <w:rsid w:val="005430E9"/>
    <w:rsid w:val="00560EFC"/>
    <w:rsid w:val="005B41BE"/>
    <w:rsid w:val="005F60DF"/>
    <w:rsid w:val="00636A5B"/>
    <w:rsid w:val="00665B09"/>
    <w:rsid w:val="006D2A25"/>
    <w:rsid w:val="006E3987"/>
    <w:rsid w:val="007032C4"/>
    <w:rsid w:val="00714D84"/>
    <w:rsid w:val="00717073"/>
    <w:rsid w:val="007923DF"/>
    <w:rsid w:val="007B0A5A"/>
    <w:rsid w:val="007D3BD6"/>
    <w:rsid w:val="0084447E"/>
    <w:rsid w:val="00862885"/>
    <w:rsid w:val="00873D20"/>
    <w:rsid w:val="009066B3"/>
    <w:rsid w:val="00925D02"/>
    <w:rsid w:val="00947573"/>
    <w:rsid w:val="00993A94"/>
    <w:rsid w:val="009A6A48"/>
    <w:rsid w:val="009B14C1"/>
    <w:rsid w:val="00AE1131"/>
    <w:rsid w:val="00B1048E"/>
    <w:rsid w:val="00B20D08"/>
    <w:rsid w:val="00B5205E"/>
    <w:rsid w:val="00B5401D"/>
    <w:rsid w:val="00B91720"/>
    <w:rsid w:val="00BD636C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5217BB0"/>
  <w15:docId w15:val="{F085FC29-8931-445A-84A6-86978D462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3766</Characters>
  <Application>Microsoft Office Word</Application>
  <DocSecurity>0</DocSecurity>
  <Lines>209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Līga Miglāne</dc:creator>
  <cp:lastModifiedBy>Līga Miglāne</cp:lastModifiedBy>
  <cp:revision>2</cp:revision>
  <dcterms:created xsi:type="dcterms:W3CDTF">2026-02-13T13:19:00Z</dcterms:created>
  <dcterms:modified xsi:type="dcterms:W3CDTF">2026-02-13T13:19:00Z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