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Koku nozāģēšanas un atzarošanas pakalpojumu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2026/007M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12.02.2026 plkst. 12:01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41829.3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12.02.2026 plkst. 19:56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61653.43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"Labiekārtošana-D"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12.02.2026 plkst. 16:40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33947.18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"Ainavas tehnika"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11.02.2026 plkst. 12:46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"KNK works"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13.02.2026 plkst. 07:22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30817.5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"Ziemeļlatgales Kokkopis"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12.02.2026 plkst. 22:45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29226.5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ARBODOC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11.02.2026 plkst. 11:07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30810.5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13.02.2026;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