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B4616" w14:textId="77777777" w:rsidR="0016450C" w:rsidRDefault="008A79D7" w:rsidP="00FB2757">
      <w:pPr>
        <w:ind w:left="-1134" w:right="-58"/>
        <w:jc w:val="center"/>
        <w:rPr>
          <w:b/>
          <w:sz w:val="28"/>
          <w:szCs w:val="28"/>
        </w:rPr>
      </w:pPr>
      <w:r w:rsidRPr="00D92612">
        <w:rPr>
          <w:b/>
          <w:sz w:val="28"/>
          <w:szCs w:val="28"/>
        </w:rPr>
        <w:t xml:space="preserve">ZIŅOJUMS </w:t>
      </w:r>
    </w:p>
    <w:p w14:paraId="477172A8" w14:textId="02AFF14E" w:rsidR="003F1889" w:rsidRPr="0016450C" w:rsidRDefault="008A79D7" w:rsidP="0016450C">
      <w:pPr>
        <w:ind w:left="-1134" w:right="-58"/>
        <w:jc w:val="center"/>
        <w:rPr>
          <w:bCs/>
          <w:sz w:val="28"/>
          <w:szCs w:val="28"/>
        </w:rPr>
      </w:pPr>
      <w:r w:rsidRPr="0016450C">
        <w:rPr>
          <w:bCs/>
          <w:sz w:val="28"/>
          <w:szCs w:val="28"/>
        </w:rPr>
        <w:t>P</w:t>
      </w:r>
      <w:r w:rsidR="0016450C">
        <w:rPr>
          <w:bCs/>
          <w:sz w:val="28"/>
          <w:szCs w:val="28"/>
        </w:rPr>
        <w:t xml:space="preserve">ar iepirkuma ar </w:t>
      </w:r>
      <w:r w:rsidR="005D58EC">
        <w:rPr>
          <w:bCs/>
          <w:sz w:val="28"/>
          <w:szCs w:val="28"/>
        </w:rPr>
        <w:t>ID</w:t>
      </w:r>
      <w:r w:rsidR="0016450C">
        <w:rPr>
          <w:bCs/>
          <w:sz w:val="28"/>
          <w:szCs w:val="28"/>
        </w:rPr>
        <w:t>.Nr.RVP 202</w:t>
      </w:r>
      <w:r w:rsidR="008A6575">
        <w:rPr>
          <w:bCs/>
          <w:sz w:val="28"/>
          <w:szCs w:val="28"/>
        </w:rPr>
        <w:t>6</w:t>
      </w:r>
      <w:r w:rsidR="0016450C">
        <w:rPr>
          <w:bCs/>
          <w:sz w:val="28"/>
          <w:szCs w:val="28"/>
        </w:rPr>
        <w:t>/</w:t>
      </w:r>
      <w:r w:rsidR="00434427">
        <w:rPr>
          <w:bCs/>
          <w:sz w:val="28"/>
          <w:szCs w:val="28"/>
        </w:rPr>
        <w:t>11</w:t>
      </w:r>
      <w:r w:rsidR="0016450C">
        <w:rPr>
          <w:bCs/>
          <w:sz w:val="28"/>
          <w:szCs w:val="28"/>
        </w:rPr>
        <w:t xml:space="preserve"> norisi</w:t>
      </w:r>
    </w:p>
    <w:p w14:paraId="463569AE" w14:textId="77777777" w:rsidR="00BE4948" w:rsidRDefault="00BE4948" w:rsidP="00FB2757">
      <w:pPr>
        <w:ind w:left="-1134" w:right="-58"/>
        <w:jc w:val="center"/>
        <w:rPr>
          <w:b/>
          <w:sz w:val="28"/>
          <w:szCs w:val="28"/>
        </w:rPr>
      </w:pPr>
    </w:p>
    <w:p w14:paraId="0A2416C6" w14:textId="574D65BF" w:rsidR="0040607A" w:rsidRPr="007A716C" w:rsidRDefault="006F6B7D" w:rsidP="000E6289">
      <w:pPr>
        <w:ind w:left="-1418" w:right="-58" w:firstLine="284"/>
        <w:rPr>
          <w:sz w:val="22"/>
          <w:szCs w:val="22"/>
        </w:rPr>
      </w:pPr>
      <w:r>
        <w:rPr>
          <w:sz w:val="22"/>
          <w:szCs w:val="22"/>
        </w:rPr>
        <w:t xml:space="preserve">  </w:t>
      </w:r>
      <w:r w:rsidR="00245A6D" w:rsidRPr="007A716C">
        <w:rPr>
          <w:sz w:val="22"/>
          <w:szCs w:val="22"/>
        </w:rPr>
        <w:t>202</w:t>
      </w:r>
      <w:r w:rsidR="005F77FE" w:rsidRPr="007A716C">
        <w:rPr>
          <w:sz w:val="22"/>
          <w:szCs w:val="22"/>
        </w:rPr>
        <w:t>6</w:t>
      </w:r>
      <w:r w:rsidRPr="007A716C">
        <w:rPr>
          <w:sz w:val="22"/>
          <w:szCs w:val="22"/>
        </w:rPr>
        <w:t xml:space="preserve">.gada </w:t>
      </w:r>
      <w:r w:rsidR="00434427">
        <w:rPr>
          <w:sz w:val="22"/>
          <w:szCs w:val="22"/>
        </w:rPr>
        <w:t>13.maijā</w:t>
      </w:r>
      <w:r w:rsidRPr="007A716C">
        <w:rPr>
          <w:sz w:val="22"/>
          <w:szCs w:val="22"/>
        </w:rPr>
        <w:tab/>
      </w:r>
      <w:r w:rsidRPr="007A716C">
        <w:rPr>
          <w:sz w:val="22"/>
          <w:szCs w:val="22"/>
        </w:rPr>
        <w:tab/>
      </w:r>
      <w:r w:rsidRPr="007A716C">
        <w:rPr>
          <w:sz w:val="22"/>
          <w:szCs w:val="22"/>
        </w:rPr>
        <w:tab/>
      </w:r>
      <w:r w:rsidRPr="007A716C">
        <w:rPr>
          <w:sz w:val="22"/>
          <w:szCs w:val="22"/>
        </w:rPr>
        <w:tab/>
        <w:t xml:space="preserve">               </w:t>
      </w:r>
      <w:r w:rsidRPr="007A716C">
        <w:rPr>
          <w:sz w:val="22"/>
          <w:szCs w:val="22"/>
        </w:rPr>
        <w:tab/>
      </w:r>
      <w:r w:rsidRPr="007A716C">
        <w:rPr>
          <w:sz w:val="22"/>
          <w:szCs w:val="22"/>
        </w:rPr>
        <w:tab/>
        <w:t xml:space="preserve">  </w:t>
      </w:r>
      <w:r w:rsidRPr="007A716C">
        <w:rPr>
          <w:sz w:val="22"/>
          <w:szCs w:val="22"/>
        </w:rPr>
        <w:tab/>
        <w:t xml:space="preserve">  </w:t>
      </w:r>
      <w:r w:rsidRPr="007A716C">
        <w:rPr>
          <w:sz w:val="22"/>
          <w:szCs w:val="22"/>
        </w:rPr>
        <w:tab/>
      </w:r>
      <w:r w:rsidRPr="007A716C">
        <w:rPr>
          <w:sz w:val="22"/>
          <w:szCs w:val="22"/>
        </w:rPr>
        <w:tab/>
        <w:t xml:space="preserve">           Rēzeknē</w:t>
      </w:r>
    </w:p>
    <w:tbl>
      <w:tblPr>
        <w:tblW w:w="1055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6"/>
      </w:tblGrid>
      <w:tr w:rsidR="00D92612" w:rsidRPr="007A716C" w14:paraId="64D339A0" w14:textId="77777777" w:rsidTr="006D3AE2">
        <w:trPr>
          <w:trHeight w:val="1573"/>
        </w:trPr>
        <w:tc>
          <w:tcPr>
            <w:tcW w:w="10556" w:type="dxa"/>
            <w:tcBorders>
              <w:top w:val="single" w:sz="4" w:space="0" w:color="auto"/>
              <w:left w:val="single" w:sz="4" w:space="0" w:color="auto"/>
              <w:bottom w:val="single" w:sz="4" w:space="0" w:color="auto"/>
              <w:right w:val="single" w:sz="4" w:space="0" w:color="auto"/>
            </w:tcBorders>
          </w:tcPr>
          <w:p w14:paraId="258A6640" w14:textId="77777777" w:rsidR="004A1F22" w:rsidRPr="007A716C" w:rsidRDefault="004A1F22" w:rsidP="00FB014A">
            <w:pPr>
              <w:tabs>
                <w:tab w:val="left" w:pos="8364"/>
              </w:tabs>
              <w:ind w:left="33" w:right="1460"/>
              <w:jc w:val="both"/>
              <w:rPr>
                <w:b/>
                <w:sz w:val="22"/>
                <w:szCs w:val="22"/>
              </w:rPr>
            </w:pPr>
            <w:r w:rsidRPr="007A716C">
              <w:rPr>
                <w:b/>
                <w:sz w:val="22"/>
                <w:szCs w:val="22"/>
                <w:u w:val="single"/>
              </w:rPr>
              <w:t>Pasūtītāja nosaukums un adrese</w:t>
            </w:r>
            <w:r w:rsidR="008A79D7" w:rsidRPr="007A716C">
              <w:rPr>
                <w:b/>
                <w:sz w:val="22"/>
                <w:szCs w:val="22"/>
                <w:u w:val="single"/>
              </w:rPr>
              <w:t>:</w:t>
            </w:r>
            <w:r w:rsidR="008A79D7" w:rsidRPr="007A716C">
              <w:rPr>
                <w:b/>
                <w:sz w:val="22"/>
                <w:szCs w:val="22"/>
              </w:rPr>
              <w:t xml:space="preserve"> </w:t>
            </w:r>
          </w:p>
          <w:p w14:paraId="5FB3F7F3" w14:textId="604BA93A" w:rsidR="00434427" w:rsidRPr="00C464AE" w:rsidRDefault="00434427" w:rsidP="00434427">
            <w:pPr>
              <w:keepNext/>
              <w:jc w:val="both"/>
              <w:outlineLvl w:val="1"/>
              <w:rPr>
                <w:b/>
                <w:sz w:val="22"/>
              </w:rPr>
            </w:pPr>
            <w:r w:rsidRPr="00C464AE">
              <w:rPr>
                <w:b/>
                <w:sz w:val="22"/>
              </w:rPr>
              <w:t>Rēzeknes valstspilsētas pašvaldības Pilsētvides un attīstības pārvalde</w:t>
            </w:r>
          </w:p>
          <w:p w14:paraId="163C0B69" w14:textId="342CBDFD" w:rsidR="00434427" w:rsidRPr="00C464AE" w:rsidRDefault="00434427" w:rsidP="00434427">
            <w:pPr>
              <w:keepNext/>
              <w:jc w:val="both"/>
              <w:outlineLvl w:val="1"/>
              <w:rPr>
                <w:b/>
                <w:sz w:val="22"/>
              </w:rPr>
            </w:pPr>
            <w:r w:rsidRPr="00C464AE">
              <w:rPr>
                <w:sz w:val="22"/>
              </w:rPr>
              <w:t>Reģ.Nr.</w:t>
            </w:r>
            <w:r w:rsidRPr="00C464AE">
              <w:rPr>
                <w:rFonts w:eastAsia="Calibri"/>
                <w:sz w:val="22"/>
                <w:lang w:val="en-US"/>
              </w:rPr>
              <w:t>40900034945</w:t>
            </w:r>
          </w:p>
          <w:p w14:paraId="188E755E" w14:textId="77777777" w:rsidR="00434427" w:rsidRPr="00211F96" w:rsidRDefault="00434427" w:rsidP="00434427">
            <w:pPr>
              <w:keepNext/>
              <w:jc w:val="both"/>
              <w:outlineLvl w:val="1"/>
              <w:rPr>
                <w:sz w:val="22"/>
              </w:rPr>
            </w:pPr>
            <w:r w:rsidRPr="00C464AE">
              <w:rPr>
                <w:sz w:val="22"/>
              </w:rPr>
              <w:t>Adrese: Atbrīvošanas alejā 93, Rēzekne, LV-4601</w:t>
            </w:r>
            <w:r>
              <w:rPr>
                <w:sz w:val="22"/>
              </w:rPr>
              <w:t>.</w:t>
            </w:r>
          </w:p>
          <w:p w14:paraId="04DFEE53" w14:textId="77777777" w:rsidR="00434427" w:rsidRDefault="00434427" w:rsidP="005F77FE">
            <w:pPr>
              <w:rPr>
                <w:sz w:val="22"/>
                <w:szCs w:val="22"/>
              </w:rPr>
            </w:pPr>
          </w:p>
          <w:p w14:paraId="167CFBFF" w14:textId="13472EE8" w:rsidR="00434427" w:rsidRDefault="00CA549C" w:rsidP="00434427">
            <w:pPr>
              <w:rPr>
                <w:sz w:val="22"/>
                <w:szCs w:val="22"/>
              </w:rPr>
            </w:pPr>
            <w:r w:rsidRPr="007A716C">
              <w:rPr>
                <w:sz w:val="22"/>
                <w:szCs w:val="22"/>
              </w:rPr>
              <w:t xml:space="preserve">Kontaktpersona: </w:t>
            </w:r>
            <w:r w:rsidR="00434427" w:rsidRPr="00434427">
              <w:rPr>
                <w:sz w:val="22"/>
                <w:szCs w:val="22"/>
              </w:rPr>
              <w:t xml:space="preserve">Iepirkumu nodaļas iepirkumu speciāliste-juriste Karina Mašarska, tālrunis 64607618, e-pasts: </w:t>
            </w:r>
            <w:hyperlink r:id="rId8" w:history="1">
              <w:r w:rsidR="00434427" w:rsidRPr="00FF7D90">
                <w:rPr>
                  <w:rStyle w:val="Hipersaite"/>
                  <w:sz w:val="22"/>
                  <w:szCs w:val="22"/>
                </w:rPr>
                <w:t>karina.masarska@rezekne.lv</w:t>
              </w:r>
            </w:hyperlink>
            <w:r w:rsidR="00434427">
              <w:rPr>
                <w:sz w:val="22"/>
                <w:szCs w:val="22"/>
              </w:rPr>
              <w:t xml:space="preserve"> (līdz 13.05.2026.)</w:t>
            </w:r>
            <w:r w:rsidR="00434427" w:rsidRPr="00434427">
              <w:rPr>
                <w:sz w:val="22"/>
                <w:szCs w:val="22"/>
              </w:rPr>
              <w:t>.</w:t>
            </w:r>
          </w:p>
          <w:p w14:paraId="7EDFA53E" w14:textId="363A6573" w:rsidR="008A6575" w:rsidRPr="007A716C" w:rsidRDefault="008A6575" w:rsidP="00434427">
            <w:pPr>
              <w:spacing w:after="120"/>
              <w:rPr>
                <w:sz w:val="22"/>
                <w:szCs w:val="22"/>
              </w:rPr>
            </w:pPr>
            <w:r w:rsidRPr="007A716C">
              <w:rPr>
                <w:sz w:val="22"/>
                <w:szCs w:val="22"/>
              </w:rPr>
              <w:t>Rēzeknes valstspilsētas pašvaldības Centrālās administrācijas Iepirkumu nodaļas iepirkumu speciāliste Dace Ločmele, tālr.646076</w:t>
            </w:r>
            <w:r w:rsidR="00434427">
              <w:rPr>
                <w:sz w:val="22"/>
                <w:szCs w:val="22"/>
              </w:rPr>
              <w:t>57</w:t>
            </w:r>
            <w:r w:rsidRPr="007A716C">
              <w:rPr>
                <w:sz w:val="22"/>
                <w:szCs w:val="22"/>
              </w:rPr>
              <w:t xml:space="preserve">, e-pasts: </w:t>
            </w:r>
            <w:hyperlink r:id="rId9" w:history="1">
              <w:r w:rsidRPr="007A716C">
                <w:rPr>
                  <w:rStyle w:val="Hipersaite"/>
                  <w:sz w:val="22"/>
                  <w:szCs w:val="22"/>
                </w:rPr>
                <w:t>dace.locmele@rezekne.lv</w:t>
              </w:r>
            </w:hyperlink>
            <w:r w:rsidRPr="007A716C">
              <w:rPr>
                <w:sz w:val="22"/>
                <w:szCs w:val="22"/>
              </w:rPr>
              <w:t xml:space="preserve"> </w:t>
            </w:r>
            <w:r w:rsidR="00434427">
              <w:rPr>
                <w:sz w:val="22"/>
                <w:szCs w:val="22"/>
              </w:rPr>
              <w:t>(no 13.05.2026.)</w:t>
            </w:r>
          </w:p>
        </w:tc>
      </w:tr>
      <w:tr w:rsidR="00D92612" w:rsidRPr="007A716C" w14:paraId="59325A72" w14:textId="77777777" w:rsidTr="006D3AE2">
        <w:trPr>
          <w:trHeight w:val="333"/>
        </w:trPr>
        <w:tc>
          <w:tcPr>
            <w:tcW w:w="10556" w:type="dxa"/>
            <w:tcBorders>
              <w:top w:val="single" w:sz="4" w:space="0" w:color="auto"/>
              <w:left w:val="single" w:sz="4" w:space="0" w:color="auto"/>
              <w:bottom w:val="single" w:sz="4" w:space="0" w:color="auto"/>
              <w:right w:val="single" w:sz="4" w:space="0" w:color="auto"/>
            </w:tcBorders>
            <w:hideMark/>
          </w:tcPr>
          <w:p w14:paraId="1656A3F1" w14:textId="74D2B56E" w:rsidR="00851A7D" w:rsidRPr="007A716C" w:rsidRDefault="00851A7D" w:rsidP="00AD6D6D">
            <w:pPr>
              <w:tabs>
                <w:tab w:val="left" w:pos="8364"/>
              </w:tabs>
              <w:spacing w:after="120"/>
              <w:ind w:left="34" w:right="1457"/>
              <w:jc w:val="both"/>
              <w:rPr>
                <w:sz w:val="22"/>
                <w:szCs w:val="22"/>
                <w:lang w:eastAsia="ar-SA"/>
              </w:rPr>
            </w:pPr>
            <w:r w:rsidRPr="007A716C">
              <w:rPr>
                <w:b/>
                <w:sz w:val="22"/>
                <w:szCs w:val="22"/>
                <w:u w:val="single"/>
              </w:rPr>
              <w:t>Iepirkuma i</w:t>
            </w:r>
            <w:r w:rsidR="001D2D11" w:rsidRPr="007A716C">
              <w:rPr>
                <w:b/>
                <w:sz w:val="22"/>
                <w:szCs w:val="22"/>
                <w:u w:val="single"/>
              </w:rPr>
              <w:t>dentifikācijas numurs</w:t>
            </w:r>
            <w:r w:rsidR="008A79D7" w:rsidRPr="007A716C">
              <w:rPr>
                <w:b/>
                <w:sz w:val="22"/>
                <w:szCs w:val="22"/>
              </w:rPr>
              <w:t>:</w:t>
            </w:r>
            <w:r w:rsidR="008A79D7" w:rsidRPr="007A716C">
              <w:rPr>
                <w:sz w:val="22"/>
                <w:szCs w:val="22"/>
              </w:rPr>
              <w:t xml:space="preserve"> </w:t>
            </w:r>
            <w:r w:rsidR="00245A6D" w:rsidRPr="007A716C">
              <w:rPr>
                <w:bCs/>
                <w:sz w:val="22"/>
                <w:szCs w:val="22"/>
              </w:rPr>
              <w:t>RVP 202</w:t>
            </w:r>
            <w:r w:rsidR="008A6575" w:rsidRPr="007A716C">
              <w:rPr>
                <w:bCs/>
                <w:sz w:val="22"/>
                <w:szCs w:val="22"/>
              </w:rPr>
              <w:t>6</w:t>
            </w:r>
            <w:r w:rsidR="00245A6D" w:rsidRPr="007A716C">
              <w:rPr>
                <w:bCs/>
                <w:sz w:val="22"/>
                <w:szCs w:val="22"/>
              </w:rPr>
              <w:t>/</w:t>
            </w:r>
            <w:r w:rsidR="00434427">
              <w:rPr>
                <w:bCs/>
                <w:sz w:val="22"/>
                <w:szCs w:val="22"/>
              </w:rPr>
              <w:t>11</w:t>
            </w:r>
          </w:p>
          <w:p w14:paraId="14DC0ED9" w14:textId="77777777" w:rsidR="007C6837" w:rsidRPr="007A716C" w:rsidRDefault="007C6837" w:rsidP="004A1F22">
            <w:pPr>
              <w:tabs>
                <w:tab w:val="left" w:pos="8364"/>
              </w:tabs>
              <w:ind w:left="33" w:right="1460"/>
              <w:jc w:val="both"/>
              <w:rPr>
                <w:sz w:val="22"/>
                <w:szCs w:val="22"/>
              </w:rPr>
            </w:pPr>
          </w:p>
        </w:tc>
      </w:tr>
      <w:tr w:rsidR="00D92612" w:rsidRPr="007A716C" w14:paraId="42A45E30" w14:textId="77777777" w:rsidTr="006D3AE2">
        <w:trPr>
          <w:trHeight w:val="397"/>
        </w:trPr>
        <w:tc>
          <w:tcPr>
            <w:tcW w:w="10556" w:type="dxa"/>
            <w:tcBorders>
              <w:top w:val="single" w:sz="4" w:space="0" w:color="auto"/>
              <w:left w:val="single" w:sz="4" w:space="0" w:color="auto"/>
              <w:bottom w:val="single" w:sz="4" w:space="0" w:color="auto"/>
              <w:right w:val="single" w:sz="4" w:space="0" w:color="auto"/>
            </w:tcBorders>
          </w:tcPr>
          <w:p w14:paraId="7BC4A96B" w14:textId="77777777" w:rsidR="008A79D7" w:rsidRPr="007A716C" w:rsidRDefault="00574CF2" w:rsidP="00A452C1">
            <w:pPr>
              <w:tabs>
                <w:tab w:val="left" w:pos="8364"/>
              </w:tabs>
              <w:ind w:left="33" w:right="1460"/>
              <w:jc w:val="both"/>
              <w:rPr>
                <w:b/>
                <w:sz w:val="22"/>
                <w:szCs w:val="22"/>
              </w:rPr>
            </w:pPr>
            <w:r w:rsidRPr="007A716C">
              <w:rPr>
                <w:b/>
                <w:sz w:val="22"/>
                <w:szCs w:val="22"/>
                <w:u w:val="single"/>
              </w:rPr>
              <w:t xml:space="preserve">Iepirkuma </w:t>
            </w:r>
            <w:r w:rsidR="00851A7D" w:rsidRPr="007A716C">
              <w:rPr>
                <w:b/>
                <w:sz w:val="22"/>
                <w:szCs w:val="22"/>
                <w:u w:val="single"/>
              </w:rPr>
              <w:t xml:space="preserve">procedūras </w:t>
            </w:r>
            <w:r w:rsidRPr="007A716C">
              <w:rPr>
                <w:b/>
                <w:sz w:val="22"/>
                <w:szCs w:val="22"/>
                <w:u w:val="single"/>
              </w:rPr>
              <w:t>veids:</w:t>
            </w:r>
            <w:r w:rsidRPr="007A716C">
              <w:rPr>
                <w:b/>
                <w:sz w:val="22"/>
                <w:szCs w:val="22"/>
              </w:rPr>
              <w:t xml:space="preserve"> </w:t>
            </w:r>
            <w:r w:rsidR="00851A7D" w:rsidRPr="007A716C">
              <w:rPr>
                <w:sz w:val="22"/>
                <w:szCs w:val="22"/>
              </w:rPr>
              <w:t>atklāts konkurss</w:t>
            </w:r>
          </w:p>
        </w:tc>
      </w:tr>
      <w:tr w:rsidR="00D92612" w:rsidRPr="007A716C" w14:paraId="6A1F38E0" w14:textId="77777777" w:rsidTr="00434427">
        <w:trPr>
          <w:trHeight w:val="395"/>
        </w:trPr>
        <w:tc>
          <w:tcPr>
            <w:tcW w:w="10556" w:type="dxa"/>
            <w:tcBorders>
              <w:top w:val="single" w:sz="4" w:space="0" w:color="auto"/>
              <w:left w:val="single" w:sz="4" w:space="0" w:color="auto"/>
              <w:bottom w:val="single" w:sz="4" w:space="0" w:color="auto"/>
              <w:right w:val="single" w:sz="4" w:space="0" w:color="auto"/>
            </w:tcBorders>
            <w:hideMark/>
          </w:tcPr>
          <w:p w14:paraId="3B132FD8" w14:textId="312C430F" w:rsidR="00A70CC2" w:rsidRPr="007A716C" w:rsidRDefault="008A79D7" w:rsidP="006F6B7D">
            <w:pPr>
              <w:suppressAutoHyphens/>
              <w:jc w:val="both"/>
              <w:rPr>
                <w:i/>
                <w:sz w:val="22"/>
                <w:szCs w:val="22"/>
                <w:lang w:eastAsia="ar-SA"/>
              </w:rPr>
            </w:pPr>
            <w:r w:rsidRPr="007A716C">
              <w:rPr>
                <w:b/>
                <w:sz w:val="22"/>
                <w:szCs w:val="22"/>
                <w:u w:val="single"/>
              </w:rPr>
              <w:t>Līguma</w:t>
            </w:r>
            <w:r w:rsidR="00574CF2" w:rsidRPr="007A716C">
              <w:rPr>
                <w:b/>
                <w:sz w:val="22"/>
                <w:szCs w:val="22"/>
                <w:u w:val="single"/>
              </w:rPr>
              <w:t xml:space="preserve"> </w:t>
            </w:r>
            <w:r w:rsidR="001D2D11" w:rsidRPr="007A716C">
              <w:rPr>
                <w:b/>
                <w:sz w:val="22"/>
                <w:szCs w:val="22"/>
                <w:u w:val="single"/>
              </w:rPr>
              <w:t xml:space="preserve"> priekšmets</w:t>
            </w:r>
            <w:bookmarkStart w:id="0" w:name="OLE_LINK2"/>
            <w:bookmarkStart w:id="1" w:name="OLE_LINK4"/>
            <w:r w:rsidR="001D2D11" w:rsidRPr="007A716C">
              <w:rPr>
                <w:b/>
                <w:iCs/>
                <w:sz w:val="22"/>
                <w:szCs w:val="22"/>
                <w:u w:val="single"/>
              </w:rPr>
              <w:t>:</w:t>
            </w:r>
            <w:r w:rsidR="00851A7D" w:rsidRPr="007A716C">
              <w:rPr>
                <w:b/>
                <w:iCs/>
                <w:sz w:val="22"/>
                <w:szCs w:val="22"/>
              </w:rPr>
              <w:t xml:space="preserve"> </w:t>
            </w:r>
            <w:bookmarkEnd w:id="0"/>
            <w:bookmarkEnd w:id="1"/>
            <w:r w:rsidR="00434427" w:rsidRPr="00434427">
              <w:rPr>
                <w:iCs/>
                <w:sz w:val="22"/>
                <w:szCs w:val="22"/>
                <w:lang w:eastAsia="ar-SA"/>
              </w:rPr>
              <w:t>Bērnu rotaļu laukuma iekārtu piegāde un uzstādīšana festivāla parkā Rēzeknē.</w:t>
            </w:r>
            <w:r w:rsidR="005D58EC" w:rsidRPr="007A716C">
              <w:rPr>
                <w:i/>
                <w:sz w:val="22"/>
                <w:szCs w:val="22"/>
                <w:lang w:eastAsia="ar-SA"/>
              </w:rPr>
              <w:t xml:space="preserve"> </w:t>
            </w:r>
          </w:p>
        </w:tc>
      </w:tr>
      <w:tr w:rsidR="00D92612" w:rsidRPr="007A716C" w14:paraId="75FE9E6B" w14:textId="77777777" w:rsidTr="006D3AE2">
        <w:trPr>
          <w:trHeight w:val="419"/>
        </w:trPr>
        <w:tc>
          <w:tcPr>
            <w:tcW w:w="10556" w:type="dxa"/>
            <w:tcBorders>
              <w:top w:val="single" w:sz="4" w:space="0" w:color="auto"/>
              <w:left w:val="single" w:sz="4" w:space="0" w:color="auto"/>
              <w:bottom w:val="single" w:sz="4" w:space="0" w:color="auto"/>
              <w:right w:val="single" w:sz="4" w:space="0" w:color="auto"/>
            </w:tcBorders>
            <w:hideMark/>
          </w:tcPr>
          <w:p w14:paraId="76675A42" w14:textId="1AFF5C3A" w:rsidR="000E6289" w:rsidRPr="007A716C" w:rsidRDefault="008A79D7" w:rsidP="005F77FE">
            <w:pPr>
              <w:ind w:left="33" w:right="1460"/>
              <w:rPr>
                <w:sz w:val="22"/>
                <w:szCs w:val="22"/>
              </w:rPr>
            </w:pPr>
            <w:r w:rsidRPr="007A716C">
              <w:rPr>
                <w:b/>
                <w:sz w:val="22"/>
                <w:szCs w:val="22"/>
                <w:u w:val="single"/>
              </w:rPr>
              <w:t xml:space="preserve">Datums, kad </w:t>
            </w:r>
            <w:r w:rsidR="00851A7D" w:rsidRPr="007A716C">
              <w:rPr>
                <w:b/>
                <w:sz w:val="22"/>
                <w:szCs w:val="22"/>
                <w:u w:val="single"/>
              </w:rPr>
              <w:t>publicēts paziņojums par līgumu</w:t>
            </w:r>
            <w:r w:rsidRPr="007A716C">
              <w:rPr>
                <w:b/>
                <w:sz w:val="22"/>
                <w:szCs w:val="22"/>
                <w:u w:val="single"/>
              </w:rPr>
              <w:t>:</w:t>
            </w:r>
            <w:r w:rsidR="001D2D11" w:rsidRPr="007A716C">
              <w:rPr>
                <w:sz w:val="22"/>
                <w:szCs w:val="22"/>
              </w:rPr>
              <w:t xml:space="preserve"> </w:t>
            </w:r>
            <w:r w:rsidR="005D58EC" w:rsidRPr="007A716C">
              <w:rPr>
                <w:sz w:val="22"/>
                <w:szCs w:val="22"/>
              </w:rPr>
              <w:t>0</w:t>
            </w:r>
            <w:r w:rsidR="00434427">
              <w:rPr>
                <w:sz w:val="22"/>
                <w:szCs w:val="22"/>
              </w:rPr>
              <w:t>6</w:t>
            </w:r>
            <w:r w:rsidR="005D58EC" w:rsidRPr="007A716C">
              <w:rPr>
                <w:sz w:val="22"/>
                <w:szCs w:val="22"/>
              </w:rPr>
              <w:t>.02</w:t>
            </w:r>
            <w:r w:rsidR="008A6575" w:rsidRPr="007A716C">
              <w:rPr>
                <w:sz w:val="22"/>
                <w:szCs w:val="22"/>
              </w:rPr>
              <w:t>.2026.</w:t>
            </w:r>
          </w:p>
        </w:tc>
      </w:tr>
      <w:tr w:rsidR="00D92612" w:rsidRPr="007A716C" w14:paraId="033AB1EB" w14:textId="77777777" w:rsidTr="006D3AE2">
        <w:trPr>
          <w:trHeight w:val="2597"/>
        </w:trPr>
        <w:tc>
          <w:tcPr>
            <w:tcW w:w="10556" w:type="dxa"/>
            <w:tcBorders>
              <w:top w:val="single" w:sz="4" w:space="0" w:color="auto"/>
              <w:left w:val="single" w:sz="4" w:space="0" w:color="auto"/>
              <w:bottom w:val="single" w:sz="4" w:space="0" w:color="auto"/>
              <w:right w:val="single" w:sz="4" w:space="0" w:color="auto"/>
            </w:tcBorders>
          </w:tcPr>
          <w:p w14:paraId="4410663B" w14:textId="77777777" w:rsidR="001D2D11" w:rsidRPr="007A716C" w:rsidRDefault="001D2D11" w:rsidP="00931A9F">
            <w:pPr>
              <w:tabs>
                <w:tab w:val="left" w:pos="8364"/>
              </w:tabs>
              <w:ind w:left="33" w:right="1460"/>
              <w:jc w:val="both"/>
              <w:rPr>
                <w:sz w:val="22"/>
                <w:szCs w:val="22"/>
              </w:rPr>
            </w:pPr>
            <w:r w:rsidRPr="007A716C">
              <w:rPr>
                <w:b/>
                <w:sz w:val="22"/>
                <w:szCs w:val="22"/>
                <w:u w:val="single"/>
              </w:rPr>
              <w:t>Iepirkuma komisijas sastāvs un tās izveidošanas pamatojums</w:t>
            </w:r>
            <w:r w:rsidR="00AE05AF" w:rsidRPr="007A716C">
              <w:rPr>
                <w:b/>
                <w:sz w:val="22"/>
                <w:szCs w:val="22"/>
                <w:u w:val="single"/>
              </w:rPr>
              <w:t>, iepirkuma dokumentācijas sagatavotāji un pieaicinātie eksperti</w:t>
            </w:r>
            <w:r w:rsidR="008A79D7" w:rsidRPr="007A716C">
              <w:rPr>
                <w:b/>
                <w:sz w:val="22"/>
                <w:szCs w:val="22"/>
                <w:u w:val="single"/>
              </w:rPr>
              <w:t>:</w:t>
            </w:r>
            <w:r w:rsidR="008A79D7" w:rsidRPr="007A716C">
              <w:rPr>
                <w:sz w:val="22"/>
                <w:szCs w:val="22"/>
              </w:rPr>
              <w:t xml:space="preserve"> </w:t>
            </w:r>
          </w:p>
          <w:p w14:paraId="7AA3D2D9" w14:textId="77777777" w:rsidR="008A6575" w:rsidRPr="007A716C" w:rsidRDefault="008A6575" w:rsidP="008A6575">
            <w:pPr>
              <w:pStyle w:val="Sarakstarindkopa"/>
              <w:numPr>
                <w:ilvl w:val="0"/>
                <w:numId w:val="22"/>
              </w:numPr>
              <w:tabs>
                <w:tab w:val="left" w:pos="8364"/>
              </w:tabs>
              <w:ind w:left="489" w:right="317"/>
              <w:jc w:val="both"/>
              <w:rPr>
                <w:rFonts w:eastAsia="Calibri"/>
                <w:b/>
                <w:bCs/>
                <w:sz w:val="22"/>
                <w:szCs w:val="22"/>
              </w:rPr>
            </w:pPr>
            <w:r w:rsidRPr="007A716C">
              <w:rPr>
                <w:b/>
                <w:bCs/>
                <w:sz w:val="22"/>
                <w:szCs w:val="22"/>
              </w:rPr>
              <w:t>Iepirkumu komisija (līdz 17.02.2026.):</w:t>
            </w:r>
          </w:p>
          <w:p w14:paraId="79DCC584" w14:textId="77777777" w:rsidR="008A6575" w:rsidRPr="007A716C" w:rsidRDefault="008A6575" w:rsidP="008A6575">
            <w:pPr>
              <w:tabs>
                <w:tab w:val="left" w:pos="8364"/>
              </w:tabs>
              <w:ind w:left="488" w:right="317"/>
              <w:jc w:val="both"/>
              <w:rPr>
                <w:sz w:val="22"/>
                <w:szCs w:val="22"/>
              </w:rPr>
            </w:pPr>
            <w:r w:rsidRPr="007A716C">
              <w:rPr>
                <w:sz w:val="22"/>
                <w:szCs w:val="22"/>
              </w:rPr>
              <w:t xml:space="preserve">Komisijas priekšsēdētāja vietniece: Ilona </w:t>
            </w:r>
            <w:proofErr w:type="spellStart"/>
            <w:r w:rsidRPr="007A716C">
              <w:rPr>
                <w:sz w:val="22"/>
                <w:szCs w:val="22"/>
              </w:rPr>
              <w:t>Mironova</w:t>
            </w:r>
            <w:proofErr w:type="spellEnd"/>
          </w:p>
          <w:p w14:paraId="25924E5E" w14:textId="77777777" w:rsidR="008A6575" w:rsidRPr="007A716C" w:rsidRDefault="008A6575" w:rsidP="008A6575">
            <w:pPr>
              <w:tabs>
                <w:tab w:val="left" w:pos="8364"/>
              </w:tabs>
              <w:ind w:left="488" w:right="317"/>
              <w:jc w:val="both"/>
              <w:rPr>
                <w:sz w:val="22"/>
                <w:szCs w:val="22"/>
              </w:rPr>
            </w:pPr>
            <w:r w:rsidRPr="007A716C">
              <w:rPr>
                <w:sz w:val="22"/>
                <w:szCs w:val="22"/>
              </w:rPr>
              <w:t>Komisijas locekļi: Agnese Gailuma, Natālija Kuzņecova, Daina Bārdule, Pāvels Savickis</w:t>
            </w:r>
          </w:p>
          <w:p w14:paraId="78D537E6" w14:textId="77777777" w:rsidR="008A6575" w:rsidRPr="007A716C" w:rsidRDefault="008A6575" w:rsidP="008A6575">
            <w:pPr>
              <w:tabs>
                <w:tab w:val="left" w:pos="8364"/>
              </w:tabs>
              <w:ind w:left="488" w:right="317"/>
              <w:jc w:val="both"/>
              <w:rPr>
                <w:sz w:val="22"/>
                <w:szCs w:val="22"/>
              </w:rPr>
            </w:pPr>
            <w:r w:rsidRPr="007A716C">
              <w:rPr>
                <w:sz w:val="22"/>
                <w:szCs w:val="22"/>
              </w:rPr>
              <w:t>Iepirkumu organizē un realizē Iepirkumu komisija, kas izveidota ar Rēzeknes valstspilsētas pašvaldības pagaidu administrācijas 2025. gada 28. februāra lēmumu Nr. 1474 "Par Rēzeknes valstspilsētas pašvaldības Iepirkuma komisijas izveidošanu" un Rēzeknes valstspilsētas pašvaldības pagaidu administrācijas 2025. gada 26. jūnija lēmumu Nr.1591 "Par izmaiņām Rēzeknes valstspilsētas pašvaldības Iepirkumu komisijas sastāvā".</w:t>
            </w:r>
          </w:p>
          <w:p w14:paraId="26CE64E6" w14:textId="77777777" w:rsidR="008A6575" w:rsidRPr="007A716C" w:rsidRDefault="008A6575" w:rsidP="008A6575">
            <w:pPr>
              <w:pStyle w:val="Sarakstarindkopa"/>
              <w:numPr>
                <w:ilvl w:val="0"/>
                <w:numId w:val="45"/>
              </w:numPr>
              <w:tabs>
                <w:tab w:val="left" w:pos="8364"/>
              </w:tabs>
              <w:ind w:left="488" w:right="42"/>
              <w:contextualSpacing w:val="0"/>
              <w:jc w:val="both"/>
              <w:rPr>
                <w:rFonts w:eastAsia="Calibri"/>
                <w:b/>
                <w:bCs/>
                <w:vanish/>
                <w:sz w:val="22"/>
                <w:szCs w:val="22"/>
              </w:rPr>
            </w:pPr>
          </w:p>
          <w:p w14:paraId="57018639" w14:textId="77777777" w:rsidR="008A6575" w:rsidRPr="007A716C" w:rsidRDefault="008A6575" w:rsidP="008A6575">
            <w:pPr>
              <w:pStyle w:val="Sarakstarindkopa"/>
              <w:numPr>
                <w:ilvl w:val="0"/>
                <w:numId w:val="45"/>
              </w:numPr>
              <w:tabs>
                <w:tab w:val="left" w:pos="8364"/>
              </w:tabs>
              <w:ind w:left="488" w:right="42"/>
              <w:contextualSpacing w:val="0"/>
              <w:jc w:val="both"/>
              <w:rPr>
                <w:rFonts w:eastAsia="Calibri"/>
                <w:b/>
                <w:bCs/>
                <w:sz w:val="22"/>
                <w:szCs w:val="22"/>
              </w:rPr>
            </w:pPr>
            <w:r w:rsidRPr="007A716C">
              <w:rPr>
                <w:rFonts w:eastAsia="Calibri"/>
                <w:b/>
                <w:bCs/>
                <w:sz w:val="22"/>
                <w:szCs w:val="22"/>
              </w:rPr>
              <w:t>Iepirkumu komisija (no 18.02.2026.):</w:t>
            </w:r>
          </w:p>
          <w:p w14:paraId="70871B29" w14:textId="77777777" w:rsidR="008A6575" w:rsidRPr="007A716C" w:rsidRDefault="008A6575" w:rsidP="008A6575">
            <w:pPr>
              <w:spacing w:line="264" w:lineRule="auto"/>
              <w:ind w:left="488"/>
              <w:rPr>
                <w:sz w:val="22"/>
                <w:szCs w:val="22"/>
              </w:rPr>
            </w:pPr>
            <w:r w:rsidRPr="007A716C">
              <w:rPr>
                <w:sz w:val="22"/>
                <w:szCs w:val="22"/>
              </w:rPr>
              <w:t>Komisijas priekšsēdētāja: Karina Mašarska</w:t>
            </w:r>
          </w:p>
          <w:p w14:paraId="0A29E7AA" w14:textId="77777777" w:rsidR="008A6575" w:rsidRPr="007A716C" w:rsidRDefault="008A6575" w:rsidP="008A6575">
            <w:pPr>
              <w:spacing w:line="264" w:lineRule="auto"/>
              <w:ind w:left="488"/>
              <w:jc w:val="both"/>
              <w:rPr>
                <w:sz w:val="22"/>
                <w:szCs w:val="22"/>
              </w:rPr>
            </w:pPr>
            <w:r w:rsidRPr="007A716C">
              <w:rPr>
                <w:sz w:val="22"/>
                <w:szCs w:val="22"/>
              </w:rPr>
              <w:t>Komisijas priekšsēdētāja vietniece: Agnese Gailuma</w:t>
            </w:r>
          </w:p>
          <w:p w14:paraId="04A90A4D" w14:textId="77777777" w:rsidR="008A6575" w:rsidRPr="007A716C" w:rsidRDefault="008A6575" w:rsidP="008A6575">
            <w:pPr>
              <w:spacing w:line="264" w:lineRule="auto"/>
              <w:ind w:left="488"/>
              <w:jc w:val="both"/>
              <w:rPr>
                <w:sz w:val="22"/>
                <w:szCs w:val="22"/>
              </w:rPr>
            </w:pPr>
            <w:r w:rsidRPr="007A716C">
              <w:rPr>
                <w:sz w:val="22"/>
                <w:szCs w:val="22"/>
              </w:rPr>
              <w:t>Komisijas locekļi: Marina Labanovska, Dana Pavļukeviča, Olga Kovaļova, Iveta Ignatjeva</w:t>
            </w:r>
          </w:p>
          <w:p w14:paraId="63FCDF85" w14:textId="77777777" w:rsidR="008A6575" w:rsidRPr="007A716C" w:rsidRDefault="008A6575" w:rsidP="008A6575">
            <w:pPr>
              <w:tabs>
                <w:tab w:val="left" w:pos="8364"/>
              </w:tabs>
              <w:ind w:left="488" w:right="30"/>
              <w:jc w:val="both"/>
              <w:rPr>
                <w:sz w:val="22"/>
                <w:szCs w:val="22"/>
              </w:rPr>
            </w:pPr>
            <w:r w:rsidRPr="007A716C">
              <w:rPr>
                <w:sz w:val="22"/>
                <w:szCs w:val="22"/>
              </w:rPr>
              <w:t>Iepirkumu organizē un realizē Iepirkumu komisija, kas izveidota ar Rēzeknes valstspilsētas pašvaldības pagaidu administrācijas 2026. gada 17. februāra lēmumu Nr. 241 “Par Rēzeknes valstspilsētas pašvaldības Iepirkuma komisijas izveidošanu”.</w:t>
            </w:r>
          </w:p>
          <w:p w14:paraId="7717F051" w14:textId="77777777" w:rsidR="008A6575" w:rsidRPr="007A716C" w:rsidRDefault="008A6575" w:rsidP="008A6575">
            <w:pPr>
              <w:pStyle w:val="Sarakstarindkopa"/>
              <w:numPr>
                <w:ilvl w:val="0"/>
                <w:numId w:val="45"/>
              </w:numPr>
              <w:tabs>
                <w:tab w:val="left" w:pos="8364"/>
              </w:tabs>
              <w:ind w:left="488" w:right="317" w:hanging="283"/>
              <w:contextualSpacing w:val="0"/>
              <w:jc w:val="both"/>
              <w:rPr>
                <w:rFonts w:eastAsia="Calibri"/>
                <w:sz w:val="22"/>
                <w:szCs w:val="22"/>
              </w:rPr>
            </w:pPr>
            <w:r w:rsidRPr="007A716C">
              <w:rPr>
                <w:rFonts w:eastAsia="Calibri"/>
                <w:b/>
                <w:bCs/>
                <w:sz w:val="22"/>
                <w:szCs w:val="22"/>
              </w:rPr>
              <w:t>Iepirkuma procedūras dokumentācijas sagatavotāja:</w:t>
            </w:r>
            <w:r w:rsidRPr="007A716C">
              <w:rPr>
                <w:sz w:val="22"/>
                <w:szCs w:val="22"/>
              </w:rPr>
              <w:t xml:space="preserve"> </w:t>
            </w:r>
            <w:r w:rsidRPr="007A716C">
              <w:rPr>
                <w:rFonts w:eastAsia="Calibri"/>
                <w:sz w:val="22"/>
                <w:szCs w:val="22"/>
              </w:rPr>
              <w:t>Agnese Gailuma.</w:t>
            </w:r>
          </w:p>
          <w:p w14:paraId="6C6B4F0E" w14:textId="413CEA0E" w:rsidR="008A6575" w:rsidRPr="007A716C" w:rsidRDefault="008A6575" w:rsidP="008A6575">
            <w:pPr>
              <w:pStyle w:val="Sarakstarindkopa"/>
              <w:numPr>
                <w:ilvl w:val="0"/>
                <w:numId w:val="45"/>
              </w:numPr>
              <w:tabs>
                <w:tab w:val="left" w:pos="8364"/>
              </w:tabs>
              <w:ind w:left="488" w:right="317" w:hanging="283"/>
              <w:contextualSpacing w:val="0"/>
              <w:jc w:val="both"/>
              <w:rPr>
                <w:rFonts w:eastAsia="Calibri"/>
                <w:sz w:val="22"/>
                <w:szCs w:val="22"/>
              </w:rPr>
            </w:pPr>
            <w:r w:rsidRPr="007A716C">
              <w:rPr>
                <w:rFonts w:eastAsia="Calibri"/>
                <w:b/>
                <w:bCs/>
                <w:sz w:val="22"/>
                <w:szCs w:val="22"/>
              </w:rPr>
              <w:t>T</w:t>
            </w:r>
            <w:r w:rsidRPr="007A716C">
              <w:rPr>
                <w:b/>
                <w:bCs/>
                <w:sz w:val="22"/>
                <w:szCs w:val="22"/>
              </w:rPr>
              <w:t>ehniskās specifikācijas sagatavotāji:</w:t>
            </w:r>
            <w:r w:rsidRPr="007A716C">
              <w:rPr>
                <w:sz w:val="22"/>
                <w:szCs w:val="22"/>
              </w:rPr>
              <w:t xml:space="preserve"> </w:t>
            </w:r>
            <w:r w:rsidR="00434427" w:rsidRPr="00434427">
              <w:rPr>
                <w:sz w:val="22"/>
                <w:szCs w:val="22"/>
              </w:rPr>
              <w:t>Telpiskās attīstības plānotāja - stratēģiskās plānošanas speciāliste</w:t>
            </w:r>
            <w:r w:rsidR="00434427">
              <w:rPr>
                <w:sz w:val="22"/>
                <w:szCs w:val="22"/>
              </w:rPr>
              <w:t xml:space="preserve"> M</w:t>
            </w:r>
            <w:r w:rsidR="00434427" w:rsidRPr="00434427">
              <w:rPr>
                <w:sz w:val="22"/>
                <w:szCs w:val="22"/>
              </w:rPr>
              <w:t>arina</w:t>
            </w:r>
            <w:r w:rsidR="00434427">
              <w:rPr>
                <w:sz w:val="22"/>
                <w:szCs w:val="22"/>
              </w:rPr>
              <w:t xml:space="preserve"> L</w:t>
            </w:r>
            <w:r w:rsidR="00434427" w:rsidRPr="00434427">
              <w:rPr>
                <w:sz w:val="22"/>
                <w:szCs w:val="22"/>
              </w:rPr>
              <w:t>abanovska</w:t>
            </w:r>
          </w:p>
          <w:p w14:paraId="6BC4C132" w14:textId="77777777" w:rsidR="008A6575" w:rsidRPr="007A716C" w:rsidRDefault="008A6575" w:rsidP="008A6575">
            <w:pPr>
              <w:pStyle w:val="Sarakstarindkopa"/>
              <w:numPr>
                <w:ilvl w:val="0"/>
                <w:numId w:val="45"/>
              </w:numPr>
              <w:tabs>
                <w:tab w:val="left" w:pos="8364"/>
              </w:tabs>
              <w:ind w:left="488" w:right="317" w:hanging="283"/>
              <w:contextualSpacing w:val="0"/>
              <w:jc w:val="both"/>
              <w:rPr>
                <w:rFonts w:eastAsia="Calibri"/>
                <w:sz w:val="22"/>
                <w:szCs w:val="22"/>
              </w:rPr>
            </w:pPr>
            <w:r w:rsidRPr="007A716C">
              <w:rPr>
                <w:rFonts w:eastAsia="Calibri"/>
                <w:b/>
                <w:bCs/>
                <w:sz w:val="22"/>
                <w:szCs w:val="22"/>
              </w:rPr>
              <w:t>Iepirkuma komisijas sekretāri:</w:t>
            </w:r>
          </w:p>
          <w:p w14:paraId="763497C4" w14:textId="7501EA57" w:rsidR="008A6575" w:rsidRPr="007A716C" w:rsidRDefault="008A6575" w:rsidP="008A6575">
            <w:pPr>
              <w:pStyle w:val="Sarakstarindkopa"/>
              <w:tabs>
                <w:tab w:val="left" w:pos="8364"/>
              </w:tabs>
              <w:ind w:left="488" w:right="317"/>
              <w:contextualSpacing w:val="0"/>
              <w:jc w:val="both"/>
              <w:rPr>
                <w:rFonts w:eastAsia="Calibri"/>
                <w:sz w:val="22"/>
                <w:szCs w:val="22"/>
              </w:rPr>
            </w:pPr>
            <w:r w:rsidRPr="007A716C">
              <w:rPr>
                <w:rFonts w:eastAsia="Calibri"/>
                <w:sz w:val="22"/>
                <w:szCs w:val="22"/>
              </w:rPr>
              <w:t xml:space="preserve">līdz </w:t>
            </w:r>
            <w:r w:rsidR="00434427">
              <w:rPr>
                <w:rFonts w:eastAsia="Calibri"/>
                <w:sz w:val="22"/>
                <w:szCs w:val="22"/>
              </w:rPr>
              <w:t>13.05</w:t>
            </w:r>
            <w:r w:rsidRPr="007A716C">
              <w:rPr>
                <w:rFonts w:eastAsia="Calibri"/>
                <w:sz w:val="22"/>
                <w:szCs w:val="22"/>
              </w:rPr>
              <w:t xml:space="preserve">.2026. </w:t>
            </w:r>
            <w:r w:rsidR="00434427">
              <w:rPr>
                <w:rFonts w:eastAsia="Calibri"/>
                <w:sz w:val="22"/>
                <w:szCs w:val="22"/>
              </w:rPr>
              <w:t>Karina Mašarska</w:t>
            </w:r>
          </w:p>
          <w:p w14:paraId="5AAF3D1A" w14:textId="47F47C65" w:rsidR="008A6575" w:rsidRPr="007A716C" w:rsidRDefault="008A6575" w:rsidP="008A6575">
            <w:pPr>
              <w:pStyle w:val="Sarakstarindkopa"/>
              <w:tabs>
                <w:tab w:val="left" w:pos="8364"/>
              </w:tabs>
              <w:ind w:left="488" w:right="317"/>
              <w:contextualSpacing w:val="0"/>
              <w:jc w:val="both"/>
              <w:rPr>
                <w:rFonts w:eastAsia="Calibri"/>
                <w:sz w:val="22"/>
                <w:szCs w:val="22"/>
              </w:rPr>
            </w:pPr>
            <w:r w:rsidRPr="007A716C">
              <w:rPr>
                <w:rFonts w:eastAsia="Calibri"/>
                <w:sz w:val="22"/>
                <w:szCs w:val="22"/>
              </w:rPr>
              <w:t xml:space="preserve">no </w:t>
            </w:r>
            <w:r w:rsidR="00434427">
              <w:rPr>
                <w:rFonts w:eastAsia="Calibri"/>
                <w:sz w:val="22"/>
                <w:szCs w:val="22"/>
              </w:rPr>
              <w:t>13.05</w:t>
            </w:r>
            <w:r w:rsidRPr="007A716C">
              <w:rPr>
                <w:rFonts w:eastAsia="Calibri"/>
                <w:sz w:val="22"/>
                <w:szCs w:val="22"/>
              </w:rPr>
              <w:t>.2026. Dace Ločmele</w:t>
            </w:r>
          </w:p>
          <w:p w14:paraId="77EE1223" w14:textId="418DB3EB" w:rsidR="008A6575" w:rsidRPr="007A716C" w:rsidRDefault="008A6575" w:rsidP="00AD6D6D">
            <w:pPr>
              <w:pStyle w:val="Sarakstarindkopa"/>
              <w:numPr>
                <w:ilvl w:val="0"/>
                <w:numId w:val="45"/>
              </w:numPr>
              <w:tabs>
                <w:tab w:val="left" w:pos="8364"/>
              </w:tabs>
              <w:spacing w:after="120"/>
              <w:ind w:right="318" w:hanging="516"/>
              <w:contextualSpacing w:val="0"/>
              <w:jc w:val="both"/>
              <w:rPr>
                <w:rFonts w:eastAsia="Calibri"/>
                <w:sz w:val="22"/>
                <w:szCs w:val="22"/>
              </w:rPr>
            </w:pPr>
            <w:r w:rsidRPr="007A716C">
              <w:rPr>
                <w:rFonts w:eastAsia="Calibri"/>
                <w:b/>
                <w:bCs/>
                <w:sz w:val="22"/>
                <w:szCs w:val="22"/>
              </w:rPr>
              <w:t>Pieaicinātie eksperti</w:t>
            </w:r>
            <w:r w:rsidRPr="007A716C">
              <w:rPr>
                <w:rFonts w:eastAsia="Calibri"/>
                <w:sz w:val="22"/>
                <w:szCs w:val="22"/>
              </w:rPr>
              <w:t>: Nav.</w:t>
            </w:r>
          </w:p>
        </w:tc>
      </w:tr>
      <w:tr w:rsidR="00D92612" w:rsidRPr="007A716C" w14:paraId="0535CFF5" w14:textId="77777777" w:rsidTr="006D3AE2">
        <w:trPr>
          <w:trHeight w:val="560"/>
        </w:trPr>
        <w:tc>
          <w:tcPr>
            <w:tcW w:w="10556" w:type="dxa"/>
            <w:tcBorders>
              <w:top w:val="single" w:sz="4" w:space="0" w:color="auto"/>
              <w:left w:val="single" w:sz="4" w:space="0" w:color="auto"/>
              <w:bottom w:val="single" w:sz="4" w:space="0" w:color="auto"/>
              <w:right w:val="single" w:sz="4" w:space="0" w:color="auto"/>
            </w:tcBorders>
          </w:tcPr>
          <w:p w14:paraId="7DC838BE" w14:textId="04D8296C" w:rsidR="003F1889" w:rsidRPr="007A716C" w:rsidRDefault="00FA6135" w:rsidP="00AD6D6D">
            <w:pPr>
              <w:spacing w:after="120"/>
              <w:jc w:val="both"/>
              <w:rPr>
                <w:sz w:val="22"/>
                <w:szCs w:val="22"/>
              </w:rPr>
            </w:pPr>
            <w:r w:rsidRPr="007A716C">
              <w:rPr>
                <w:b/>
                <w:sz w:val="22"/>
                <w:szCs w:val="22"/>
                <w:u w:val="single"/>
              </w:rPr>
              <w:t>Piedāvājuma izvēles kritērijs:</w:t>
            </w:r>
            <w:r w:rsidRPr="007A716C">
              <w:rPr>
                <w:b/>
                <w:sz w:val="22"/>
                <w:szCs w:val="22"/>
              </w:rPr>
              <w:t xml:space="preserve"> </w:t>
            </w:r>
            <w:r w:rsidR="00AD6D6D" w:rsidRPr="00434427">
              <w:rPr>
                <w:bCs/>
                <w:sz w:val="22"/>
                <w:szCs w:val="22"/>
              </w:rPr>
              <w:t>Pa</w:t>
            </w:r>
            <w:r w:rsidR="00AD6D6D" w:rsidRPr="007A716C">
              <w:rPr>
                <w:sz w:val="22"/>
                <w:szCs w:val="22"/>
              </w:rPr>
              <w:t xml:space="preserve">sūtītājs piešķirs līguma slēgšanas tiesības saimnieciski visizdevīgākajam piedāvājumam, kurš tiks noteikts, ņemot vērā </w:t>
            </w:r>
            <w:r w:rsidR="00AD6D6D" w:rsidRPr="007A716C">
              <w:rPr>
                <w:b/>
                <w:sz w:val="22"/>
                <w:szCs w:val="22"/>
              </w:rPr>
              <w:t>tikai</w:t>
            </w:r>
            <w:r w:rsidR="00AD6D6D" w:rsidRPr="007A716C">
              <w:rPr>
                <w:sz w:val="22"/>
                <w:szCs w:val="22"/>
              </w:rPr>
              <w:t xml:space="preserve"> </w:t>
            </w:r>
            <w:r w:rsidR="00AD6D6D" w:rsidRPr="007A716C">
              <w:rPr>
                <w:b/>
                <w:sz w:val="22"/>
                <w:szCs w:val="22"/>
              </w:rPr>
              <w:t>cenu (piedāvājums ar viszemāko cenu).</w:t>
            </w:r>
          </w:p>
        </w:tc>
      </w:tr>
      <w:tr w:rsidR="00D92612" w:rsidRPr="007A716C" w14:paraId="159BF571" w14:textId="77777777" w:rsidTr="006D3AE2">
        <w:trPr>
          <w:trHeight w:val="427"/>
        </w:trPr>
        <w:tc>
          <w:tcPr>
            <w:tcW w:w="10556" w:type="dxa"/>
            <w:tcBorders>
              <w:top w:val="single" w:sz="4" w:space="0" w:color="auto"/>
              <w:left w:val="single" w:sz="4" w:space="0" w:color="auto"/>
              <w:bottom w:val="single" w:sz="4" w:space="0" w:color="auto"/>
              <w:right w:val="single" w:sz="4" w:space="0" w:color="auto"/>
            </w:tcBorders>
          </w:tcPr>
          <w:p w14:paraId="7C77A904" w14:textId="7A82A381" w:rsidR="00FA6135" w:rsidRPr="007A716C" w:rsidRDefault="00FA6135" w:rsidP="00AE05AF">
            <w:pPr>
              <w:tabs>
                <w:tab w:val="left" w:pos="8364"/>
              </w:tabs>
              <w:ind w:left="33" w:right="1460"/>
              <w:jc w:val="both"/>
              <w:rPr>
                <w:b/>
                <w:sz w:val="22"/>
                <w:szCs w:val="22"/>
                <w:u w:val="single"/>
              </w:rPr>
            </w:pPr>
            <w:r w:rsidRPr="007A716C">
              <w:rPr>
                <w:b/>
                <w:sz w:val="22"/>
                <w:szCs w:val="22"/>
                <w:u w:val="single"/>
              </w:rPr>
              <w:t>Piedāvājumu iesniegšanas termiņš:</w:t>
            </w:r>
            <w:r w:rsidR="00002702" w:rsidRPr="007A716C">
              <w:rPr>
                <w:sz w:val="22"/>
                <w:szCs w:val="22"/>
              </w:rPr>
              <w:t xml:space="preserve"> </w:t>
            </w:r>
            <w:r w:rsidR="00434427">
              <w:rPr>
                <w:sz w:val="22"/>
                <w:szCs w:val="22"/>
              </w:rPr>
              <w:t>26.02</w:t>
            </w:r>
            <w:r w:rsidR="00AD6D6D" w:rsidRPr="007A716C">
              <w:rPr>
                <w:sz w:val="22"/>
                <w:szCs w:val="22"/>
              </w:rPr>
              <w:t>.2026.</w:t>
            </w:r>
            <w:r w:rsidR="00AE05AF" w:rsidRPr="007A716C">
              <w:rPr>
                <w:sz w:val="22"/>
                <w:szCs w:val="22"/>
              </w:rPr>
              <w:t> </w:t>
            </w:r>
            <w:r w:rsidR="00AE05AF" w:rsidRPr="007A716C">
              <w:rPr>
                <w:iCs/>
                <w:sz w:val="22"/>
                <w:szCs w:val="22"/>
              </w:rPr>
              <w:t>plkst.</w:t>
            </w:r>
            <w:r w:rsidR="00365608" w:rsidRPr="007A716C">
              <w:rPr>
                <w:sz w:val="22"/>
                <w:szCs w:val="22"/>
              </w:rPr>
              <w:t>9</w:t>
            </w:r>
            <w:r w:rsidR="00AD6D6D" w:rsidRPr="007A716C">
              <w:rPr>
                <w:sz w:val="22"/>
                <w:szCs w:val="22"/>
              </w:rPr>
              <w:t>.</w:t>
            </w:r>
            <w:r w:rsidR="004919CE" w:rsidRPr="007A716C">
              <w:rPr>
                <w:sz w:val="22"/>
                <w:szCs w:val="22"/>
              </w:rPr>
              <w:t>0</w:t>
            </w:r>
            <w:r w:rsidR="00AE05AF" w:rsidRPr="007A716C">
              <w:rPr>
                <w:sz w:val="22"/>
                <w:szCs w:val="22"/>
              </w:rPr>
              <w:t>0</w:t>
            </w:r>
            <w:r w:rsidR="00610C4E" w:rsidRPr="007A716C">
              <w:rPr>
                <w:sz w:val="22"/>
                <w:szCs w:val="22"/>
              </w:rPr>
              <w:t>.</w:t>
            </w:r>
          </w:p>
        </w:tc>
      </w:tr>
      <w:tr w:rsidR="00D92612" w:rsidRPr="007A716C" w14:paraId="43D4A63B" w14:textId="77777777" w:rsidTr="006D3AE2">
        <w:trPr>
          <w:trHeight w:val="704"/>
        </w:trPr>
        <w:tc>
          <w:tcPr>
            <w:tcW w:w="10556" w:type="dxa"/>
            <w:tcBorders>
              <w:top w:val="single" w:sz="4" w:space="0" w:color="auto"/>
              <w:left w:val="single" w:sz="4" w:space="0" w:color="auto"/>
              <w:bottom w:val="single" w:sz="4" w:space="0" w:color="auto"/>
              <w:right w:val="single" w:sz="4" w:space="0" w:color="auto"/>
            </w:tcBorders>
          </w:tcPr>
          <w:p w14:paraId="1B23B49D" w14:textId="59DB5DE3" w:rsidR="00142368" w:rsidRPr="007A716C" w:rsidRDefault="003F5157" w:rsidP="009B76BF">
            <w:pPr>
              <w:ind w:left="33" w:right="147"/>
              <w:jc w:val="both"/>
              <w:rPr>
                <w:b/>
                <w:sz w:val="22"/>
                <w:szCs w:val="22"/>
                <w:u w:val="single"/>
              </w:rPr>
            </w:pPr>
            <w:r w:rsidRPr="007A716C">
              <w:rPr>
                <w:b/>
                <w:sz w:val="22"/>
                <w:szCs w:val="22"/>
                <w:u w:val="single"/>
              </w:rPr>
              <w:t>Piedāvājumu</w:t>
            </w:r>
            <w:r w:rsidR="008D4111" w:rsidRPr="007A716C">
              <w:rPr>
                <w:b/>
                <w:sz w:val="22"/>
                <w:szCs w:val="22"/>
                <w:u w:val="single"/>
              </w:rPr>
              <w:t xml:space="preserve"> atvēršanas vieta, datums un laiks:</w:t>
            </w:r>
            <w:r w:rsidR="00B32AC3" w:rsidRPr="007A716C">
              <w:rPr>
                <w:sz w:val="22"/>
                <w:szCs w:val="22"/>
              </w:rPr>
              <w:t xml:space="preserve"> </w:t>
            </w:r>
            <w:r w:rsidR="00434427">
              <w:rPr>
                <w:sz w:val="22"/>
                <w:szCs w:val="22"/>
              </w:rPr>
              <w:t>26.02</w:t>
            </w:r>
            <w:r w:rsidR="00AD6D6D" w:rsidRPr="007A716C">
              <w:rPr>
                <w:sz w:val="22"/>
                <w:szCs w:val="22"/>
              </w:rPr>
              <w:t>.2026.</w:t>
            </w:r>
            <w:r w:rsidR="00B32AC3" w:rsidRPr="007A716C">
              <w:rPr>
                <w:sz w:val="22"/>
                <w:szCs w:val="22"/>
              </w:rPr>
              <w:t> </w:t>
            </w:r>
            <w:r w:rsidR="00365608" w:rsidRPr="007A716C">
              <w:rPr>
                <w:sz w:val="22"/>
                <w:szCs w:val="22"/>
                <w:lang w:eastAsia="ar-SA"/>
              </w:rPr>
              <w:t>plkst.13</w:t>
            </w:r>
            <w:r w:rsidR="00AD6D6D" w:rsidRPr="007A716C">
              <w:rPr>
                <w:sz w:val="22"/>
                <w:szCs w:val="22"/>
                <w:lang w:eastAsia="ar-SA"/>
              </w:rPr>
              <w:t>.</w:t>
            </w:r>
            <w:r w:rsidR="009B76BF" w:rsidRPr="007A716C">
              <w:rPr>
                <w:sz w:val="22"/>
                <w:szCs w:val="22"/>
                <w:lang w:eastAsia="ar-SA"/>
              </w:rPr>
              <w:t>00</w:t>
            </w:r>
            <w:r w:rsidR="006563FF" w:rsidRPr="007A716C">
              <w:rPr>
                <w:sz w:val="22"/>
                <w:szCs w:val="22"/>
              </w:rPr>
              <w:t>,</w:t>
            </w:r>
            <w:r w:rsidR="003E14CA" w:rsidRPr="007A716C">
              <w:rPr>
                <w:sz w:val="22"/>
                <w:szCs w:val="22"/>
              </w:rPr>
              <w:t xml:space="preserve"> </w:t>
            </w:r>
            <w:r w:rsidR="009B76BF" w:rsidRPr="007A716C">
              <w:rPr>
                <w:sz w:val="22"/>
                <w:szCs w:val="22"/>
              </w:rPr>
              <w:t xml:space="preserve">izmantojot Elektronisko iepirkumu sistēmas e-konkursu apakšsistēmu </w:t>
            </w:r>
            <w:r w:rsidR="006563FF" w:rsidRPr="007A716C">
              <w:rPr>
                <w:sz w:val="22"/>
                <w:szCs w:val="22"/>
              </w:rPr>
              <w:t>tiešsaistē</w:t>
            </w:r>
            <w:r w:rsidR="006D3127" w:rsidRPr="007A716C">
              <w:rPr>
                <w:sz w:val="22"/>
                <w:szCs w:val="22"/>
              </w:rPr>
              <w:t>:</w:t>
            </w:r>
            <w:r w:rsidR="005F77FE" w:rsidRPr="007A716C">
              <w:rPr>
                <w:sz w:val="22"/>
                <w:szCs w:val="22"/>
              </w:rPr>
              <w:t xml:space="preserve"> </w:t>
            </w:r>
            <w:hyperlink r:id="rId10" w:history="1">
              <w:r w:rsidR="00434427" w:rsidRPr="00FF7D90">
                <w:rPr>
                  <w:rStyle w:val="Hipersaite"/>
                  <w:sz w:val="22"/>
                  <w:szCs w:val="22"/>
                </w:rPr>
                <w:t>https://www.eis.gov.lv/EKEIS/Supplier/Procurement/</w:t>
              </w:r>
              <w:r w:rsidR="00434427" w:rsidRPr="00FF7D90">
                <w:rPr>
                  <w:rStyle w:val="Hipersaite"/>
                  <w:sz w:val="22"/>
                  <w:szCs w:val="22"/>
                </w:rPr>
                <w:t>165273</w:t>
              </w:r>
            </w:hyperlink>
            <w:r w:rsidR="000A5BFF" w:rsidRPr="007A716C">
              <w:rPr>
                <w:color w:val="0000FF"/>
                <w:sz w:val="22"/>
                <w:szCs w:val="22"/>
                <w:u w:val="single"/>
              </w:rPr>
              <w:t>.</w:t>
            </w:r>
          </w:p>
        </w:tc>
      </w:tr>
      <w:tr w:rsidR="00D92612" w:rsidRPr="007A716C" w14:paraId="41DD5378" w14:textId="77777777" w:rsidTr="004F5674">
        <w:trPr>
          <w:trHeight w:val="3961"/>
        </w:trPr>
        <w:tc>
          <w:tcPr>
            <w:tcW w:w="10556" w:type="dxa"/>
            <w:tcBorders>
              <w:top w:val="single" w:sz="4" w:space="0" w:color="auto"/>
              <w:left w:val="single" w:sz="4" w:space="0" w:color="auto"/>
              <w:bottom w:val="single" w:sz="4" w:space="0" w:color="auto"/>
              <w:right w:val="single" w:sz="4" w:space="0" w:color="auto"/>
            </w:tcBorders>
          </w:tcPr>
          <w:p w14:paraId="6911EABD" w14:textId="77777777" w:rsidR="000E6289" w:rsidRPr="004F5674" w:rsidRDefault="00E546A5" w:rsidP="004F5674">
            <w:pPr>
              <w:spacing w:after="120"/>
              <w:ind w:right="289"/>
              <w:jc w:val="both"/>
              <w:rPr>
                <w:b/>
                <w:sz w:val="22"/>
                <w:szCs w:val="22"/>
              </w:rPr>
            </w:pPr>
            <w:r w:rsidRPr="004F5674">
              <w:rPr>
                <w:b/>
                <w:sz w:val="22"/>
                <w:szCs w:val="22"/>
                <w:u w:val="single"/>
              </w:rPr>
              <w:lastRenderedPageBreak/>
              <w:t xml:space="preserve">Pretendenti, kas iesnieguši piedāvājumus un to piedāvātās cenas: </w:t>
            </w:r>
            <w:r w:rsidRPr="004F5674">
              <w:rPr>
                <w:b/>
                <w:sz w:val="22"/>
                <w:szCs w:val="22"/>
              </w:rPr>
              <w:t xml:space="preserve"> </w:t>
            </w:r>
          </w:p>
          <w:tbl>
            <w:tblPr>
              <w:tblStyle w:val="Reatabula"/>
              <w:tblW w:w="4924" w:type="pct"/>
              <w:tblInd w:w="59" w:type="dxa"/>
              <w:tblLook w:val="04A0" w:firstRow="1" w:lastRow="0" w:firstColumn="1" w:lastColumn="0" w:noHBand="0" w:noVBand="1"/>
            </w:tblPr>
            <w:tblGrid>
              <w:gridCol w:w="4680"/>
              <w:gridCol w:w="1945"/>
              <w:gridCol w:w="3548"/>
            </w:tblGrid>
            <w:tr w:rsidR="00434427" w:rsidRPr="004F5674" w14:paraId="7D5D1860" w14:textId="77777777" w:rsidTr="00434427">
              <w:tc>
                <w:tcPr>
                  <w:tcW w:w="2300"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6835B488" w14:textId="77777777" w:rsidR="00434427" w:rsidRPr="004F5674" w:rsidRDefault="00434427" w:rsidP="00434427">
                  <w:pPr>
                    <w:jc w:val="center"/>
                    <w:rPr>
                      <w:b/>
                      <w:bCs/>
                      <w:sz w:val="22"/>
                      <w:szCs w:val="22"/>
                    </w:rPr>
                  </w:pPr>
                  <w:r w:rsidRPr="004F5674">
                    <w:rPr>
                      <w:b/>
                      <w:bCs/>
                      <w:sz w:val="22"/>
                      <w:szCs w:val="22"/>
                    </w:rPr>
                    <w:t>Pretendents</w:t>
                  </w:r>
                </w:p>
              </w:tc>
              <w:tc>
                <w:tcPr>
                  <w:tcW w:w="956"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6F5BC036" w14:textId="77777777" w:rsidR="00434427" w:rsidRPr="004F5674" w:rsidRDefault="00434427" w:rsidP="00434427">
                  <w:pPr>
                    <w:jc w:val="center"/>
                    <w:rPr>
                      <w:b/>
                      <w:bCs/>
                      <w:sz w:val="22"/>
                      <w:szCs w:val="22"/>
                    </w:rPr>
                  </w:pPr>
                  <w:r w:rsidRPr="004F5674">
                    <w:rPr>
                      <w:b/>
                      <w:bCs/>
                      <w:sz w:val="22"/>
                      <w:szCs w:val="22"/>
                    </w:rPr>
                    <w:t>Iesniegšanas datums un laiks</w:t>
                  </w:r>
                </w:p>
              </w:tc>
              <w:tc>
                <w:tcPr>
                  <w:tcW w:w="1744"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2DE9CCA8" w14:textId="77777777" w:rsidR="00434427" w:rsidRPr="004F5674" w:rsidRDefault="00434427" w:rsidP="00434427">
                  <w:pPr>
                    <w:jc w:val="center"/>
                    <w:rPr>
                      <w:b/>
                      <w:bCs/>
                      <w:sz w:val="22"/>
                      <w:szCs w:val="22"/>
                    </w:rPr>
                  </w:pPr>
                  <w:r w:rsidRPr="004F5674">
                    <w:rPr>
                      <w:b/>
                      <w:bCs/>
                      <w:sz w:val="22"/>
                      <w:szCs w:val="22"/>
                    </w:rPr>
                    <w:t>Tehniskais-finanšu piedāvājums (Cena bez PVN)</w:t>
                  </w:r>
                </w:p>
              </w:tc>
            </w:tr>
            <w:tr w:rsidR="00434427" w:rsidRPr="004F5674" w14:paraId="625F6BBF" w14:textId="77777777" w:rsidTr="00434427">
              <w:trPr>
                <w:trHeight w:val="513"/>
              </w:trPr>
              <w:tc>
                <w:tcPr>
                  <w:tcW w:w="2300" w:type="pct"/>
                  <w:tcBorders>
                    <w:top w:val="single" w:sz="4" w:space="0" w:color="auto"/>
                    <w:left w:val="single" w:sz="4" w:space="0" w:color="auto"/>
                    <w:bottom w:val="single" w:sz="4" w:space="0" w:color="auto"/>
                    <w:right w:val="single" w:sz="4" w:space="0" w:color="auto"/>
                  </w:tcBorders>
                  <w:vAlign w:val="center"/>
                  <w:hideMark/>
                </w:tcPr>
                <w:p w14:paraId="777D28C9" w14:textId="60BAF400" w:rsidR="00434427" w:rsidRPr="004F5674" w:rsidRDefault="00434427" w:rsidP="00434427">
                  <w:pPr>
                    <w:rPr>
                      <w:sz w:val="22"/>
                      <w:szCs w:val="22"/>
                    </w:rPr>
                  </w:pPr>
                  <w:r w:rsidRPr="004F5674">
                    <w:rPr>
                      <w:sz w:val="22"/>
                      <w:szCs w:val="22"/>
                    </w:rPr>
                    <w:t>Sabiedrība ar ierobežotu atbildību "</w:t>
                  </w:r>
                  <w:proofErr w:type="spellStart"/>
                  <w:r w:rsidRPr="004F5674">
                    <w:rPr>
                      <w:sz w:val="22"/>
                      <w:szCs w:val="22"/>
                    </w:rPr>
                    <w:t>Fixman</w:t>
                  </w:r>
                  <w:proofErr w:type="spellEnd"/>
                  <w:r w:rsidRPr="004F5674">
                    <w:rPr>
                      <w:sz w:val="22"/>
                      <w:szCs w:val="22"/>
                    </w:rPr>
                    <w:t>", Reģ.Nr.40003910812</w:t>
                  </w:r>
                </w:p>
              </w:tc>
              <w:tc>
                <w:tcPr>
                  <w:tcW w:w="956" w:type="pct"/>
                  <w:tcBorders>
                    <w:top w:val="single" w:sz="4" w:space="0" w:color="auto"/>
                    <w:left w:val="single" w:sz="4" w:space="0" w:color="auto"/>
                    <w:bottom w:val="single" w:sz="4" w:space="0" w:color="auto"/>
                    <w:right w:val="single" w:sz="4" w:space="0" w:color="auto"/>
                  </w:tcBorders>
                  <w:vAlign w:val="center"/>
                  <w:hideMark/>
                </w:tcPr>
                <w:p w14:paraId="662D535E" w14:textId="77777777" w:rsidR="00434427" w:rsidRPr="004F5674" w:rsidRDefault="00434427" w:rsidP="00434427">
                  <w:pPr>
                    <w:jc w:val="center"/>
                    <w:rPr>
                      <w:sz w:val="22"/>
                      <w:szCs w:val="22"/>
                    </w:rPr>
                  </w:pPr>
                  <w:r w:rsidRPr="004F5674">
                    <w:rPr>
                      <w:sz w:val="22"/>
                      <w:szCs w:val="22"/>
                    </w:rPr>
                    <w:t>20.02.2026</w:t>
                  </w:r>
                  <w:r w:rsidRPr="004F5674">
                    <w:rPr>
                      <w:sz w:val="22"/>
                      <w:szCs w:val="22"/>
                    </w:rPr>
                    <w:t>.,</w:t>
                  </w:r>
                  <w:r w:rsidRPr="004F5674">
                    <w:rPr>
                      <w:sz w:val="22"/>
                      <w:szCs w:val="22"/>
                    </w:rPr>
                    <w:t xml:space="preserve"> </w:t>
                  </w:r>
                </w:p>
                <w:p w14:paraId="1792A86C" w14:textId="568B8A50" w:rsidR="00434427" w:rsidRPr="004F5674" w:rsidRDefault="00434427" w:rsidP="00434427">
                  <w:pPr>
                    <w:jc w:val="center"/>
                    <w:rPr>
                      <w:sz w:val="22"/>
                      <w:szCs w:val="22"/>
                    </w:rPr>
                  </w:pPr>
                  <w:r w:rsidRPr="004F5674">
                    <w:rPr>
                      <w:sz w:val="22"/>
                      <w:szCs w:val="22"/>
                    </w:rPr>
                    <w:t>plkst.19</w:t>
                  </w:r>
                  <w:r w:rsidRPr="004F5674">
                    <w:rPr>
                      <w:sz w:val="22"/>
                      <w:szCs w:val="22"/>
                    </w:rPr>
                    <w:t>.</w:t>
                  </w:r>
                  <w:r w:rsidRPr="004F5674">
                    <w:rPr>
                      <w:sz w:val="22"/>
                      <w:szCs w:val="22"/>
                    </w:rPr>
                    <w:t>58</w:t>
                  </w:r>
                </w:p>
              </w:tc>
              <w:tc>
                <w:tcPr>
                  <w:tcW w:w="1744" w:type="pct"/>
                  <w:tcBorders>
                    <w:top w:val="single" w:sz="4" w:space="0" w:color="auto"/>
                    <w:left w:val="single" w:sz="4" w:space="0" w:color="auto"/>
                    <w:bottom w:val="single" w:sz="4" w:space="0" w:color="auto"/>
                    <w:right w:val="single" w:sz="4" w:space="0" w:color="auto"/>
                  </w:tcBorders>
                  <w:vAlign w:val="center"/>
                </w:tcPr>
                <w:p w14:paraId="70540562" w14:textId="77777777" w:rsidR="00434427" w:rsidRPr="004F5674" w:rsidRDefault="00434427" w:rsidP="00434427">
                  <w:pPr>
                    <w:jc w:val="center"/>
                    <w:rPr>
                      <w:sz w:val="22"/>
                      <w:szCs w:val="22"/>
                    </w:rPr>
                  </w:pPr>
                  <w:r w:rsidRPr="004F5674">
                    <w:rPr>
                      <w:sz w:val="22"/>
                      <w:szCs w:val="22"/>
                    </w:rPr>
                    <w:t>EUR 58 226,12</w:t>
                  </w:r>
                </w:p>
              </w:tc>
            </w:tr>
            <w:tr w:rsidR="00434427" w:rsidRPr="004F5674" w14:paraId="6DEBA999" w14:textId="77777777" w:rsidTr="00434427">
              <w:tc>
                <w:tcPr>
                  <w:tcW w:w="2300" w:type="pct"/>
                  <w:tcBorders>
                    <w:top w:val="single" w:sz="4" w:space="0" w:color="auto"/>
                    <w:left w:val="single" w:sz="4" w:space="0" w:color="auto"/>
                    <w:bottom w:val="single" w:sz="4" w:space="0" w:color="auto"/>
                    <w:right w:val="single" w:sz="4" w:space="0" w:color="auto"/>
                  </w:tcBorders>
                  <w:vAlign w:val="center"/>
                  <w:hideMark/>
                </w:tcPr>
                <w:p w14:paraId="01B57501" w14:textId="5C041263" w:rsidR="00434427" w:rsidRPr="004F5674" w:rsidRDefault="00434427" w:rsidP="00434427">
                  <w:pPr>
                    <w:rPr>
                      <w:sz w:val="22"/>
                      <w:szCs w:val="22"/>
                    </w:rPr>
                  </w:pPr>
                  <w:r w:rsidRPr="004F5674">
                    <w:rPr>
                      <w:sz w:val="22"/>
                      <w:szCs w:val="22"/>
                    </w:rPr>
                    <w:t>Sabiedrība ar ierobežotu atbildību "JŪRMALAS MEŽAPARKI", Reģ.Nr.40003483845</w:t>
                  </w:r>
                </w:p>
              </w:tc>
              <w:tc>
                <w:tcPr>
                  <w:tcW w:w="956" w:type="pct"/>
                  <w:tcBorders>
                    <w:top w:val="single" w:sz="4" w:space="0" w:color="auto"/>
                    <w:left w:val="single" w:sz="4" w:space="0" w:color="auto"/>
                    <w:bottom w:val="single" w:sz="4" w:space="0" w:color="auto"/>
                    <w:right w:val="single" w:sz="4" w:space="0" w:color="auto"/>
                  </w:tcBorders>
                  <w:vAlign w:val="center"/>
                  <w:hideMark/>
                </w:tcPr>
                <w:p w14:paraId="6CB785B9" w14:textId="77777777" w:rsidR="00434427" w:rsidRPr="004F5674" w:rsidRDefault="00434427" w:rsidP="00434427">
                  <w:pPr>
                    <w:jc w:val="center"/>
                    <w:rPr>
                      <w:sz w:val="22"/>
                      <w:szCs w:val="22"/>
                    </w:rPr>
                  </w:pPr>
                  <w:r w:rsidRPr="004F5674">
                    <w:rPr>
                      <w:sz w:val="22"/>
                      <w:szCs w:val="22"/>
                    </w:rPr>
                    <w:t>24.02.2026</w:t>
                  </w:r>
                  <w:r w:rsidRPr="004F5674">
                    <w:rPr>
                      <w:sz w:val="22"/>
                      <w:szCs w:val="22"/>
                    </w:rPr>
                    <w:t>.,</w:t>
                  </w:r>
                </w:p>
                <w:p w14:paraId="29564915" w14:textId="607AE021" w:rsidR="00434427" w:rsidRPr="004F5674" w:rsidRDefault="00434427" w:rsidP="00434427">
                  <w:pPr>
                    <w:jc w:val="center"/>
                    <w:rPr>
                      <w:sz w:val="22"/>
                      <w:szCs w:val="22"/>
                    </w:rPr>
                  </w:pPr>
                  <w:r w:rsidRPr="004F5674">
                    <w:rPr>
                      <w:sz w:val="22"/>
                      <w:szCs w:val="22"/>
                    </w:rPr>
                    <w:t>plkst.11</w:t>
                  </w:r>
                  <w:r w:rsidRPr="004F5674">
                    <w:rPr>
                      <w:sz w:val="22"/>
                      <w:szCs w:val="22"/>
                    </w:rPr>
                    <w:t>.</w:t>
                  </w:r>
                  <w:r w:rsidRPr="004F5674">
                    <w:rPr>
                      <w:sz w:val="22"/>
                      <w:szCs w:val="22"/>
                    </w:rPr>
                    <w:t>36</w:t>
                  </w:r>
                </w:p>
              </w:tc>
              <w:tc>
                <w:tcPr>
                  <w:tcW w:w="1744" w:type="pct"/>
                  <w:tcBorders>
                    <w:top w:val="single" w:sz="4" w:space="0" w:color="auto"/>
                    <w:left w:val="single" w:sz="4" w:space="0" w:color="auto"/>
                    <w:bottom w:val="single" w:sz="4" w:space="0" w:color="auto"/>
                    <w:right w:val="single" w:sz="4" w:space="0" w:color="auto"/>
                  </w:tcBorders>
                  <w:vAlign w:val="center"/>
                </w:tcPr>
                <w:p w14:paraId="6E3E7A6D" w14:textId="77777777" w:rsidR="00434427" w:rsidRPr="004F5674" w:rsidRDefault="00434427" w:rsidP="00434427">
                  <w:pPr>
                    <w:jc w:val="center"/>
                    <w:rPr>
                      <w:sz w:val="22"/>
                      <w:szCs w:val="22"/>
                    </w:rPr>
                  </w:pPr>
                  <w:r w:rsidRPr="004F5674">
                    <w:rPr>
                      <w:sz w:val="22"/>
                      <w:szCs w:val="22"/>
                    </w:rPr>
                    <w:t>EUR 54 532,45</w:t>
                  </w:r>
                </w:p>
              </w:tc>
            </w:tr>
            <w:tr w:rsidR="00434427" w:rsidRPr="004F5674" w14:paraId="5702B302" w14:textId="77777777" w:rsidTr="00434427">
              <w:trPr>
                <w:trHeight w:val="544"/>
              </w:trPr>
              <w:tc>
                <w:tcPr>
                  <w:tcW w:w="2300" w:type="pct"/>
                  <w:tcBorders>
                    <w:top w:val="single" w:sz="4" w:space="0" w:color="auto"/>
                    <w:left w:val="single" w:sz="4" w:space="0" w:color="auto"/>
                    <w:bottom w:val="single" w:sz="4" w:space="0" w:color="auto"/>
                    <w:right w:val="single" w:sz="4" w:space="0" w:color="auto"/>
                  </w:tcBorders>
                  <w:vAlign w:val="center"/>
                  <w:hideMark/>
                </w:tcPr>
                <w:p w14:paraId="04D6321F" w14:textId="42877947" w:rsidR="00434427" w:rsidRPr="004F5674" w:rsidRDefault="00434427" w:rsidP="00434427">
                  <w:pPr>
                    <w:rPr>
                      <w:sz w:val="22"/>
                      <w:szCs w:val="22"/>
                    </w:rPr>
                  </w:pPr>
                  <w:r w:rsidRPr="004F5674">
                    <w:rPr>
                      <w:sz w:val="22"/>
                      <w:szCs w:val="22"/>
                    </w:rPr>
                    <w:t>Sabiedrība ar ierobežotu atbildību "LABIE KOKI", Reģ.Nr.40103166694</w:t>
                  </w:r>
                </w:p>
              </w:tc>
              <w:tc>
                <w:tcPr>
                  <w:tcW w:w="956" w:type="pct"/>
                  <w:tcBorders>
                    <w:top w:val="single" w:sz="4" w:space="0" w:color="auto"/>
                    <w:left w:val="single" w:sz="4" w:space="0" w:color="auto"/>
                    <w:bottom w:val="single" w:sz="4" w:space="0" w:color="auto"/>
                    <w:right w:val="single" w:sz="4" w:space="0" w:color="auto"/>
                  </w:tcBorders>
                  <w:vAlign w:val="center"/>
                  <w:hideMark/>
                </w:tcPr>
                <w:p w14:paraId="0D81EF8E" w14:textId="77777777" w:rsidR="00434427" w:rsidRPr="004F5674" w:rsidRDefault="00434427" w:rsidP="00434427">
                  <w:pPr>
                    <w:jc w:val="center"/>
                    <w:rPr>
                      <w:sz w:val="22"/>
                      <w:szCs w:val="22"/>
                    </w:rPr>
                  </w:pPr>
                  <w:r w:rsidRPr="004F5674">
                    <w:rPr>
                      <w:sz w:val="22"/>
                      <w:szCs w:val="22"/>
                    </w:rPr>
                    <w:t>26.02.2026</w:t>
                  </w:r>
                  <w:r w:rsidRPr="004F5674">
                    <w:rPr>
                      <w:sz w:val="22"/>
                      <w:szCs w:val="22"/>
                    </w:rPr>
                    <w:t>.,</w:t>
                  </w:r>
                </w:p>
                <w:p w14:paraId="284D7327" w14:textId="15650E1E" w:rsidR="00434427" w:rsidRPr="004F5674" w:rsidRDefault="00434427" w:rsidP="00434427">
                  <w:pPr>
                    <w:jc w:val="center"/>
                    <w:rPr>
                      <w:sz w:val="22"/>
                      <w:szCs w:val="22"/>
                    </w:rPr>
                  </w:pPr>
                  <w:r w:rsidRPr="004F5674">
                    <w:rPr>
                      <w:sz w:val="22"/>
                      <w:szCs w:val="22"/>
                    </w:rPr>
                    <w:t>plkst.08</w:t>
                  </w:r>
                  <w:r w:rsidRPr="004F5674">
                    <w:rPr>
                      <w:sz w:val="22"/>
                      <w:szCs w:val="22"/>
                    </w:rPr>
                    <w:t>.</w:t>
                  </w:r>
                  <w:r w:rsidRPr="004F5674">
                    <w:rPr>
                      <w:sz w:val="22"/>
                      <w:szCs w:val="22"/>
                    </w:rPr>
                    <w:t>52</w:t>
                  </w:r>
                </w:p>
              </w:tc>
              <w:tc>
                <w:tcPr>
                  <w:tcW w:w="1744" w:type="pct"/>
                  <w:tcBorders>
                    <w:top w:val="single" w:sz="4" w:space="0" w:color="auto"/>
                    <w:left w:val="single" w:sz="4" w:space="0" w:color="auto"/>
                    <w:bottom w:val="single" w:sz="4" w:space="0" w:color="auto"/>
                    <w:right w:val="single" w:sz="4" w:space="0" w:color="auto"/>
                  </w:tcBorders>
                  <w:vAlign w:val="center"/>
                </w:tcPr>
                <w:p w14:paraId="3E47793B" w14:textId="77777777" w:rsidR="00434427" w:rsidRPr="004F5674" w:rsidRDefault="00434427" w:rsidP="00434427">
                  <w:pPr>
                    <w:jc w:val="center"/>
                    <w:rPr>
                      <w:sz w:val="22"/>
                      <w:szCs w:val="22"/>
                    </w:rPr>
                  </w:pPr>
                  <w:r w:rsidRPr="004F5674">
                    <w:rPr>
                      <w:sz w:val="22"/>
                      <w:szCs w:val="22"/>
                    </w:rPr>
                    <w:t>EUR 82 000,00</w:t>
                  </w:r>
                </w:p>
              </w:tc>
            </w:tr>
            <w:tr w:rsidR="00434427" w:rsidRPr="004F5674" w14:paraId="1CF33C94" w14:textId="77777777" w:rsidTr="00434427">
              <w:tc>
                <w:tcPr>
                  <w:tcW w:w="2300" w:type="pct"/>
                  <w:tcBorders>
                    <w:top w:val="single" w:sz="4" w:space="0" w:color="auto"/>
                    <w:left w:val="single" w:sz="4" w:space="0" w:color="auto"/>
                    <w:bottom w:val="single" w:sz="4" w:space="0" w:color="auto"/>
                    <w:right w:val="single" w:sz="4" w:space="0" w:color="auto"/>
                  </w:tcBorders>
                  <w:vAlign w:val="center"/>
                  <w:hideMark/>
                </w:tcPr>
                <w:p w14:paraId="1D9A471E" w14:textId="785E71F7" w:rsidR="00434427" w:rsidRPr="004F5674" w:rsidRDefault="00434427" w:rsidP="00434427">
                  <w:pPr>
                    <w:rPr>
                      <w:sz w:val="22"/>
                      <w:szCs w:val="22"/>
                    </w:rPr>
                  </w:pPr>
                  <w:r w:rsidRPr="004F5674">
                    <w:rPr>
                      <w:sz w:val="22"/>
                      <w:szCs w:val="22"/>
                    </w:rPr>
                    <w:t>Sabiedrība ar ierobežotu atbildību "JURLAT", Reģ.Nr.40103049208</w:t>
                  </w:r>
                </w:p>
              </w:tc>
              <w:tc>
                <w:tcPr>
                  <w:tcW w:w="956" w:type="pct"/>
                  <w:tcBorders>
                    <w:top w:val="single" w:sz="4" w:space="0" w:color="auto"/>
                    <w:left w:val="single" w:sz="4" w:space="0" w:color="auto"/>
                    <w:bottom w:val="single" w:sz="4" w:space="0" w:color="auto"/>
                    <w:right w:val="single" w:sz="4" w:space="0" w:color="auto"/>
                  </w:tcBorders>
                  <w:vAlign w:val="center"/>
                  <w:hideMark/>
                </w:tcPr>
                <w:p w14:paraId="4AEC45F4" w14:textId="77777777" w:rsidR="00434427" w:rsidRPr="004F5674" w:rsidRDefault="00434427" w:rsidP="00434427">
                  <w:pPr>
                    <w:jc w:val="center"/>
                    <w:rPr>
                      <w:sz w:val="22"/>
                      <w:szCs w:val="22"/>
                    </w:rPr>
                  </w:pPr>
                  <w:r w:rsidRPr="004F5674">
                    <w:rPr>
                      <w:sz w:val="22"/>
                      <w:szCs w:val="22"/>
                    </w:rPr>
                    <w:t>26.02.2026</w:t>
                  </w:r>
                  <w:r w:rsidRPr="004F5674">
                    <w:rPr>
                      <w:sz w:val="22"/>
                      <w:szCs w:val="22"/>
                    </w:rPr>
                    <w:t>.,</w:t>
                  </w:r>
                </w:p>
                <w:p w14:paraId="42A7193F" w14:textId="44BB8AD4" w:rsidR="00434427" w:rsidRPr="004F5674" w:rsidRDefault="00434427" w:rsidP="00434427">
                  <w:pPr>
                    <w:jc w:val="center"/>
                    <w:rPr>
                      <w:sz w:val="22"/>
                      <w:szCs w:val="22"/>
                    </w:rPr>
                  </w:pPr>
                  <w:r w:rsidRPr="004F5674">
                    <w:rPr>
                      <w:sz w:val="22"/>
                      <w:szCs w:val="22"/>
                    </w:rPr>
                    <w:t>plkst.08</w:t>
                  </w:r>
                  <w:r w:rsidRPr="004F5674">
                    <w:rPr>
                      <w:sz w:val="22"/>
                      <w:szCs w:val="22"/>
                    </w:rPr>
                    <w:t>.</w:t>
                  </w:r>
                  <w:r w:rsidRPr="004F5674">
                    <w:rPr>
                      <w:sz w:val="22"/>
                      <w:szCs w:val="22"/>
                    </w:rPr>
                    <w:t>00</w:t>
                  </w:r>
                </w:p>
              </w:tc>
              <w:tc>
                <w:tcPr>
                  <w:tcW w:w="1744" w:type="pct"/>
                  <w:tcBorders>
                    <w:top w:val="single" w:sz="4" w:space="0" w:color="auto"/>
                    <w:left w:val="single" w:sz="4" w:space="0" w:color="auto"/>
                    <w:bottom w:val="single" w:sz="4" w:space="0" w:color="auto"/>
                    <w:right w:val="single" w:sz="4" w:space="0" w:color="auto"/>
                  </w:tcBorders>
                  <w:vAlign w:val="center"/>
                </w:tcPr>
                <w:p w14:paraId="1F806D71" w14:textId="77777777" w:rsidR="00434427" w:rsidRPr="004F5674" w:rsidRDefault="00434427" w:rsidP="00434427">
                  <w:pPr>
                    <w:jc w:val="center"/>
                    <w:rPr>
                      <w:sz w:val="22"/>
                      <w:szCs w:val="22"/>
                    </w:rPr>
                  </w:pPr>
                  <w:r w:rsidRPr="004F5674">
                    <w:rPr>
                      <w:sz w:val="22"/>
                      <w:szCs w:val="22"/>
                    </w:rPr>
                    <w:t>EUR 57 810,02</w:t>
                  </w:r>
                </w:p>
              </w:tc>
            </w:tr>
            <w:tr w:rsidR="00434427" w:rsidRPr="004F5674" w14:paraId="59070014" w14:textId="77777777" w:rsidTr="00434427">
              <w:trPr>
                <w:trHeight w:val="573"/>
              </w:trPr>
              <w:tc>
                <w:tcPr>
                  <w:tcW w:w="2300" w:type="pct"/>
                  <w:tcBorders>
                    <w:top w:val="single" w:sz="4" w:space="0" w:color="auto"/>
                    <w:left w:val="single" w:sz="4" w:space="0" w:color="auto"/>
                    <w:bottom w:val="single" w:sz="4" w:space="0" w:color="auto"/>
                    <w:right w:val="single" w:sz="4" w:space="0" w:color="auto"/>
                  </w:tcBorders>
                  <w:vAlign w:val="center"/>
                  <w:hideMark/>
                </w:tcPr>
                <w:p w14:paraId="3A67B9E8" w14:textId="74C022CA" w:rsidR="00434427" w:rsidRPr="004F5674" w:rsidRDefault="00434427" w:rsidP="00434427">
                  <w:pPr>
                    <w:rPr>
                      <w:sz w:val="22"/>
                      <w:szCs w:val="22"/>
                    </w:rPr>
                  </w:pPr>
                  <w:r w:rsidRPr="004F5674">
                    <w:rPr>
                      <w:sz w:val="22"/>
                      <w:szCs w:val="22"/>
                    </w:rPr>
                    <w:t xml:space="preserve">SIA "ETS </w:t>
                  </w:r>
                  <w:proofErr w:type="spellStart"/>
                  <w:r w:rsidRPr="004F5674">
                    <w:rPr>
                      <w:sz w:val="22"/>
                      <w:szCs w:val="22"/>
                    </w:rPr>
                    <w:t>Trade</w:t>
                  </w:r>
                  <w:proofErr w:type="spellEnd"/>
                  <w:r w:rsidRPr="004F5674">
                    <w:rPr>
                      <w:sz w:val="22"/>
                      <w:szCs w:val="22"/>
                    </w:rPr>
                    <w:t>", Reģ.Nr.42103090138</w:t>
                  </w:r>
                </w:p>
              </w:tc>
              <w:tc>
                <w:tcPr>
                  <w:tcW w:w="956" w:type="pct"/>
                  <w:tcBorders>
                    <w:top w:val="single" w:sz="4" w:space="0" w:color="auto"/>
                    <w:left w:val="single" w:sz="4" w:space="0" w:color="auto"/>
                    <w:bottom w:val="single" w:sz="4" w:space="0" w:color="auto"/>
                    <w:right w:val="single" w:sz="4" w:space="0" w:color="auto"/>
                  </w:tcBorders>
                  <w:vAlign w:val="center"/>
                  <w:hideMark/>
                </w:tcPr>
                <w:p w14:paraId="7EFFEC30" w14:textId="77777777" w:rsidR="00434427" w:rsidRPr="004F5674" w:rsidRDefault="00434427" w:rsidP="00434427">
                  <w:pPr>
                    <w:jc w:val="center"/>
                    <w:rPr>
                      <w:sz w:val="22"/>
                      <w:szCs w:val="22"/>
                    </w:rPr>
                  </w:pPr>
                  <w:r w:rsidRPr="004F5674">
                    <w:rPr>
                      <w:sz w:val="22"/>
                      <w:szCs w:val="22"/>
                    </w:rPr>
                    <w:t>25.02.2026</w:t>
                  </w:r>
                  <w:r w:rsidRPr="004F5674">
                    <w:rPr>
                      <w:sz w:val="22"/>
                      <w:szCs w:val="22"/>
                    </w:rPr>
                    <w:t>.,</w:t>
                  </w:r>
                </w:p>
                <w:p w14:paraId="3853BF57" w14:textId="2C2111FC" w:rsidR="00434427" w:rsidRPr="004F5674" w:rsidRDefault="00434427" w:rsidP="00434427">
                  <w:pPr>
                    <w:jc w:val="center"/>
                    <w:rPr>
                      <w:sz w:val="22"/>
                      <w:szCs w:val="22"/>
                    </w:rPr>
                  </w:pPr>
                  <w:r w:rsidRPr="004F5674">
                    <w:rPr>
                      <w:sz w:val="22"/>
                      <w:szCs w:val="22"/>
                    </w:rPr>
                    <w:t>plkst.13</w:t>
                  </w:r>
                  <w:r w:rsidRPr="004F5674">
                    <w:rPr>
                      <w:sz w:val="22"/>
                      <w:szCs w:val="22"/>
                    </w:rPr>
                    <w:t>.</w:t>
                  </w:r>
                  <w:r w:rsidRPr="004F5674">
                    <w:rPr>
                      <w:sz w:val="22"/>
                      <w:szCs w:val="22"/>
                    </w:rPr>
                    <w:t>18</w:t>
                  </w:r>
                </w:p>
              </w:tc>
              <w:tc>
                <w:tcPr>
                  <w:tcW w:w="1744" w:type="pct"/>
                  <w:tcBorders>
                    <w:top w:val="single" w:sz="4" w:space="0" w:color="auto"/>
                    <w:left w:val="single" w:sz="4" w:space="0" w:color="auto"/>
                    <w:bottom w:val="single" w:sz="4" w:space="0" w:color="auto"/>
                    <w:right w:val="single" w:sz="4" w:space="0" w:color="auto"/>
                  </w:tcBorders>
                  <w:vAlign w:val="center"/>
                </w:tcPr>
                <w:p w14:paraId="7FE04012" w14:textId="77777777" w:rsidR="00434427" w:rsidRPr="004F5674" w:rsidRDefault="00434427" w:rsidP="00434427">
                  <w:pPr>
                    <w:jc w:val="center"/>
                    <w:rPr>
                      <w:sz w:val="22"/>
                      <w:szCs w:val="22"/>
                    </w:rPr>
                  </w:pPr>
                  <w:r w:rsidRPr="004F5674">
                    <w:rPr>
                      <w:sz w:val="22"/>
                      <w:szCs w:val="22"/>
                    </w:rPr>
                    <w:t>EUR 47 636,21</w:t>
                  </w:r>
                </w:p>
              </w:tc>
            </w:tr>
          </w:tbl>
          <w:p w14:paraId="4FF9EBF1" w14:textId="2CDD132B" w:rsidR="003F1889" w:rsidRPr="004F5674" w:rsidRDefault="003F1889" w:rsidP="00B03CC6">
            <w:pPr>
              <w:ind w:right="289"/>
              <w:jc w:val="both"/>
              <w:rPr>
                <w:rFonts w:eastAsia="Calibri"/>
                <w:color w:val="0000FF"/>
                <w:sz w:val="22"/>
                <w:szCs w:val="22"/>
                <w:u w:val="single"/>
              </w:rPr>
            </w:pPr>
          </w:p>
        </w:tc>
      </w:tr>
      <w:tr w:rsidR="00D92612" w:rsidRPr="007A716C" w14:paraId="5686D8CE" w14:textId="77777777" w:rsidTr="006D3AE2">
        <w:trPr>
          <w:trHeight w:val="701"/>
        </w:trPr>
        <w:tc>
          <w:tcPr>
            <w:tcW w:w="10556" w:type="dxa"/>
            <w:tcBorders>
              <w:top w:val="single" w:sz="4" w:space="0" w:color="auto"/>
              <w:left w:val="single" w:sz="4" w:space="0" w:color="auto"/>
              <w:bottom w:val="single" w:sz="4" w:space="0" w:color="auto"/>
              <w:right w:val="single" w:sz="4" w:space="0" w:color="auto"/>
            </w:tcBorders>
          </w:tcPr>
          <w:p w14:paraId="4E4536D4" w14:textId="6EB9BBB8" w:rsidR="003F1889" w:rsidRPr="004F5674" w:rsidRDefault="008129B6" w:rsidP="006D3AE2">
            <w:pPr>
              <w:tabs>
                <w:tab w:val="left" w:pos="8364"/>
              </w:tabs>
              <w:ind w:right="176"/>
              <w:jc w:val="both"/>
              <w:rPr>
                <w:sz w:val="22"/>
                <w:szCs w:val="22"/>
              </w:rPr>
            </w:pPr>
            <w:r w:rsidRPr="004F5674">
              <w:rPr>
                <w:b/>
                <w:sz w:val="22"/>
                <w:szCs w:val="22"/>
                <w:u w:val="single"/>
              </w:rPr>
              <w:t>Pretendenta nosaukums, ar kuru nolemts slē</w:t>
            </w:r>
            <w:r w:rsidR="006D3127" w:rsidRPr="004F5674">
              <w:rPr>
                <w:b/>
                <w:sz w:val="22"/>
                <w:szCs w:val="22"/>
                <w:u w:val="single"/>
              </w:rPr>
              <w:t>gt iepirkuma līgumu</w:t>
            </w:r>
            <w:r w:rsidR="009C3272" w:rsidRPr="004F5674">
              <w:rPr>
                <w:b/>
                <w:sz w:val="22"/>
                <w:szCs w:val="22"/>
                <w:u w:val="single"/>
              </w:rPr>
              <w:t>, piedāvājumu izvērtēšanas kopsavilkums un piedāvājuma izvēles pamatojums</w:t>
            </w:r>
            <w:r w:rsidRPr="004F5674">
              <w:rPr>
                <w:b/>
                <w:sz w:val="22"/>
                <w:szCs w:val="22"/>
                <w:u w:val="single"/>
              </w:rPr>
              <w:t>:</w:t>
            </w:r>
            <w:r w:rsidRPr="004F5674">
              <w:rPr>
                <w:sz w:val="22"/>
                <w:szCs w:val="22"/>
              </w:rPr>
              <w:t xml:space="preserve"> </w:t>
            </w:r>
          </w:p>
          <w:p w14:paraId="46DACAFB" w14:textId="77777777" w:rsidR="004F5674" w:rsidRPr="004F5674" w:rsidRDefault="004F5674" w:rsidP="004F5674">
            <w:pPr>
              <w:jc w:val="both"/>
              <w:rPr>
                <w:sz w:val="22"/>
                <w:szCs w:val="22"/>
              </w:rPr>
            </w:pPr>
            <w:r w:rsidRPr="004F5674">
              <w:rPr>
                <w:sz w:val="22"/>
                <w:szCs w:val="22"/>
                <w:lang w:eastAsia="ar-SA"/>
              </w:rPr>
              <w:t xml:space="preserve">Līguma slēgšanas tiesības piešķirtas pretendentam – </w:t>
            </w:r>
            <w:r w:rsidRPr="004F5674">
              <w:rPr>
                <w:bCs/>
                <w:sz w:val="22"/>
                <w:szCs w:val="22"/>
              </w:rPr>
              <w:t>Sabiedrībai ar ierobežotu atbildību "</w:t>
            </w:r>
            <w:proofErr w:type="spellStart"/>
            <w:r w:rsidRPr="004F5674">
              <w:rPr>
                <w:bCs/>
                <w:sz w:val="22"/>
                <w:szCs w:val="22"/>
              </w:rPr>
              <w:t>Fixman</w:t>
            </w:r>
            <w:proofErr w:type="spellEnd"/>
            <w:r w:rsidRPr="004F5674">
              <w:rPr>
                <w:bCs/>
                <w:sz w:val="22"/>
                <w:szCs w:val="22"/>
              </w:rPr>
              <w:t>", Reģ.Nr.40003910812</w:t>
            </w:r>
            <w:r w:rsidRPr="004F5674">
              <w:rPr>
                <w:bCs/>
                <w:sz w:val="22"/>
                <w:szCs w:val="22"/>
                <w:lang w:eastAsia="ar-SA"/>
              </w:rPr>
              <w:t xml:space="preserve">, ar tās piedāvāto līgumcenu 58 226,12 EUR (piecdesmit astoņi tūkstoši divi simti divdesmit seši </w:t>
            </w:r>
            <w:r w:rsidRPr="004F5674">
              <w:rPr>
                <w:bCs/>
                <w:i/>
                <w:iCs/>
                <w:sz w:val="22"/>
                <w:szCs w:val="22"/>
                <w:lang w:eastAsia="ar-SA"/>
              </w:rPr>
              <w:t>euro</w:t>
            </w:r>
            <w:r w:rsidRPr="004F5674">
              <w:rPr>
                <w:bCs/>
                <w:sz w:val="22"/>
                <w:szCs w:val="22"/>
                <w:lang w:eastAsia="ar-SA"/>
              </w:rPr>
              <w:t>, 12 centi)</w:t>
            </w:r>
            <w:r w:rsidRPr="004F5674">
              <w:rPr>
                <w:sz w:val="22"/>
                <w:szCs w:val="22"/>
                <w:lang w:eastAsia="ar-SA"/>
              </w:rPr>
              <w:t xml:space="preserve"> bez PVN.</w:t>
            </w:r>
          </w:p>
          <w:p w14:paraId="52A9E47C" w14:textId="77777777" w:rsidR="004F5674" w:rsidRPr="004F5674" w:rsidRDefault="004F5674" w:rsidP="004F5674">
            <w:pPr>
              <w:spacing w:before="120"/>
              <w:ind w:right="-341"/>
              <w:jc w:val="both"/>
              <w:rPr>
                <w:sz w:val="22"/>
                <w:szCs w:val="22"/>
              </w:rPr>
            </w:pPr>
            <w:r w:rsidRPr="004F5674">
              <w:rPr>
                <w:b/>
                <w:bCs/>
                <w:sz w:val="22"/>
                <w:szCs w:val="22"/>
              </w:rPr>
              <w:t>Par uzvarētāju noteiktā pretendenta salīdzinošās priekšrocības</w:t>
            </w:r>
            <w:r w:rsidRPr="004F5674">
              <w:rPr>
                <w:sz w:val="22"/>
                <w:szCs w:val="22"/>
              </w:rPr>
              <w:t xml:space="preserve">: </w:t>
            </w:r>
          </w:p>
          <w:p w14:paraId="5AAF5910" w14:textId="77777777" w:rsidR="004F5674" w:rsidRPr="004F5674" w:rsidRDefault="004F5674" w:rsidP="004F5674">
            <w:pPr>
              <w:numPr>
                <w:ilvl w:val="1"/>
                <w:numId w:val="38"/>
              </w:numPr>
              <w:ind w:left="348" w:right="-341" w:hanging="284"/>
              <w:jc w:val="both"/>
              <w:rPr>
                <w:sz w:val="22"/>
                <w:szCs w:val="22"/>
              </w:rPr>
            </w:pPr>
            <w:r w:rsidRPr="004F5674">
              <w:rPr>
                <w:b/>
                <w:bCs/>
                <w:sz w:val="22"/>
                <w:szCs w:val="22"/>
              </w:rPr>
              <w:t xml:space="preserve"> </w:t>
            </w:r>
            <w:r w:rsidRPr="004F5674">
              <w:rPr>
                <w:sz w:val="22"/>
                <w:szCs w:val="22"/>
              </w:rPr>
              <w:t>pretendents atbilst atklāta konkursa nolikumā izvirzītajām kvalifikācijas prasībām;</w:t>
            </w:r>
          </w:p>
          <w:p w14:paraId="13F8A9DC" w14:textId="77777777" w:rsidR="004F5674" w:rsidRPr="004F5674" w:rsidRDefault="004F5674" w:rsidP="004F5674">
            <w:pPr>
              <w:numPr>
                <w:ilvl w:val="1"/>
                <w:numId w:val="38"/>
              </w:numPr>
              <w:ind w:left="348" w:right="-341" w:hanging="284"/>
              <w:jc w:val="both"/>
              <w:rPr>
                <w:sz w:val="22"/>
                <w:szCs w:val="22"/>
              </w:rPr>
            </w:pPr>
            <w:r w:rsidRPr="004F5674">
              <w:rPr>
                <w:sz w:val="22"/>
                <w:szCs w:val="22"/>
              </w:rPr>
              <w:t xml:space="preserve"> piedāvājums atbilst tehniskās specifikācijas prasībām;</w:t>
            </w:r>
          </w:p>
          <w:p w14:paraId="459917BE" w14:textId="77777777" w:rsidR="004F5674" w:rsidRPr="004F5674" w:rsidRDefault="004F5674" w:rsidP="004F5674">
            <w:pPr>
              <w:numPr>
                <w:ilvl w:val="1"/>
                <w:numId w:val="38"/>
              </w:numPr>
              <w:ind w:left="348" w:right="-1" w:hanging="284"/>
              <w:jc w:val="both"/>
              <w:rPr>
                <w:sz w:val="22"/>
                <w:szCs w:val="22"/>
              </w:rPr>
            </w:pPr>
            <w:r w:rsidRPr="004F5674">
              <w:rPr>
                <w:sz w:val="22"/>
                <w:szCs w:val="22"/>
              </w:rPr>
              <w:t xml:space="preserve"> no piedāvājumiem, kas </w:t>
            </w:r>
            <w:r w:rsidRPr="004F5674">
              <w:rPr>
                <w:sz w:val="22"/>
                <w:szCs w:val="22"/>
                <w:u w:val="single"/>
              </w:rPr>
              <w:t>atbilst</w:t>
            </w:r>
            <w:r w:rsidRPr="004F5674">
              <w:rPr>
                <w:sz w:val="22"/>
                <w:szCs w:val="22"/>
              </w:rPr>
              <w:t xml:space="preserve"> visām atklāta konkursa nolikuma prasībām, pretendents – Sabiedrība ar ierobežotu atbildību "</w:t>
            </w:r>
            <w:proofErr w:type="spellStart"/>
            <w:r w:rsidRPr="004F5674">
              <w:rPr>
                <w:sz w:val="22"/>
                <w:szCs w:val="22"/>
              </w:rPr>
              <w:t>Fixman</w:t>
            </w:r>
            <w:proofErr w:type="spellEnd"/>
            <w:r w:rsidRPr="004F5674">
              <w:rPr>
                <w:sz w:val="22"/>
                <w:szCs w:val="22"/>
              </w:rPr>
              <w:t>", Reģ.Nr.40003910812, iesniedzis piedāvājumu ar viszemāko piedāvāto līgumcenu.</w:t>
            </w:r>
          </w:p>
          <w:p w14:paraId="50A14953" w14:textId="6FD1D673" w:rsidR="006D3AE2" w:rsidRPr="004F5674" w:rsidRDefault="006D3AE2" w:rsidP="006D3AE2">
            <w:pPr>
              <w:tabs>
                <w:tab w:val="left" w:pos="8364"/>
              </w:tabs>
              <w:ind w:right="176"/>
              <w:jc w:val="both"/>
              <w:rPr>
                <w:sz w:val="22"/>
                <w:szCs w:val="22"/>
              </w:rPr>
            </w:pPr>
          </w:p>
        </w:tc>
      </w:tr>
      <w:tr w:rsidR="001505A9" w:rsidRPr="007A716C" w14:paraId="33245AE6" w14:textId="77777777" w:rsidTr="006D3AE2">
        <w:trPr>
          <w:trHeight w:val="426"/>
        </w:trPr>
        <w:tc>
          <w:tcPr>
            <w:tcW w:w="10556" w:type="dxa"/>
            <w:tcBorders>
              <w:top w:val="single" w:sz="4" w:space="0" w:color="auto"/>
              <w:left w:val="single" w:sz="4" w:space="0" w:color="auto"/>
              <w:bottom w:val="single" w:sz="4" w:space="0" w:color="auto"/>
              <w:right w:val="single" w:sz="4" w:space="0" w:color="auto"/>
            </w:tcBorders>
          </w:tcPr>
          <w:p w14:paraId="617FC5E7" w14:textId="77777777" w:rsidR="00814CA6" w:rsidRPr="004F5674" w:rsidRDefault="001505A9" w:rsidP="000F485C">
            <w:pPr>
              <w:ind w:right="34"/>
              <w:jc w:val="both"/>
              <w:rPr>
                <w:b/>
                <w:sz w:val="22"/>
                <w:szCs w:val="22"/>
                <w:u w:val="single"/>
              </w:rPr>
            </w:pPr>
            <w:r w:rsidRPr="004F5674">
              <w:rPr>
                <w:b/>
                <w:sz w:val="22"/>
                <w:szCs w:val="22"/>
                <w:u w:val="single"/>
              </w:rPr>
              <w:t>Pamatojums lēmumam par noraidītajiem pretendentiem un neatbilstošiem piedāvājumiem:</w:t>
            </w:r>
            <w:r w:rsidR="000F485C" w:rsidRPr="004F5674">
              <w:rPr>
                <w:b/>
                <w:sz w:val="22"/>
                <w:szCs w:val="22"/>
                <w:u w:val="single"/>
              </w:rPr>
              <w:t xml:space="preserve"> </w:t>
            </w:r>
          </w:p>
          <w:p w14:paraId="5564797D" w14:textId="00789DEC" w:rsidR="004F5674" w:rsidRPr="004F5674" w:rsidRDefault="004F5674" w:rsidP="004F5674">
            <w:pPr>
              <w:pStyle w:val="Sarakstarindkopa"/>
              <w:numPr>
                <w:ilvl w:val="1"/>
                <w:numId w:val="48"/>
              </w:numPr>
              <w:spacing w:after="120"/>
              <w:ind w:left="206" w:hanging="206"/>
              <w:jc w:val="both"/>
              <w:rPr>
                <w:bCs/>
                <w:sz w:val="22"/>
                <w:szCs w:val="22"/>
              </w:rPr>
            </w:pPr>
            <w:r w:rsidRPr="004F5674">
              <w:rPr>
                <w:bCs/>
                <w:sz w:val="22"/>
                <w:szCs w:val="22"/>
              </w:rPr>
              <w:t xml:space="preserve">Pamatojoties uz iepirkuma nolikuma (turpmāk – Nolikums) 23.2.6. punktu, pretendenta </w:t>
            </w:r>
            <w:r w:rsidRPr="004F5674">
              <w:rPr>
                <w:sz w:val="22"/>
                <w:szCs w:val="22"/>
              </w:rPr>
              <w:t xml:space="preserve">– Sabiedrības ar ierobežotu atbildību "JŪRMALAS MEŽAPARKI", Reģ.Nr.40003483845, </w:t>
            </w:r>
            <w:r w:rsidRPr="004F5674">
              <w:rPr>
                <w:bCs/>
                <w:sz w:val="22"/>
                <w:szCs w:val="22"/>
              </w:rPr>
              <w:t xml:space="preserve">piedāvājums tika noraidīts, jo Iepirkumu komisija (turpmāk – Komisija) konstatēja pretendenta iesniegtajā Nolikuma 7.pielikumā “TEHNISKĀ – FINANŠU PIEDĀVĀJUMA FORMA” (turpmāk – Tehniskais-finanšu piedāvājums) neatbilstību pasūtītāja Nolikuma 8.pielikumā “Tehniskā specifikācija” norādītajām prasībām. </w:t>
            </w:r>
          </w:p>
          <w:p w14:paraId="0A9595DE" w14:textId="77777777" w:rsidR="004F5674" w:rsidRPr="004F5674" w:rsidRDefault="004F5674" w:rsidP="004F5674">
            <w:pPr>
              <w:pStyle w:val="Sarakstarindkopa"/>
              <w:numPr>
                <w:ilvl w:val="1"/>
                <w:numId w:val="48"/>
              </w:numPr>
              <w:spacing w:after="120"/>
              <w:ind w:left="206" w:hanging="206"/>
              <w:contextualSpacing w:val="0"/>
              <w:jc w:val="both"/>
              <w:rPr>
                <w:bCs/>
                <w:sz w:val="22"/>
                <w:szCs w:val="22"/>
              </w:rPr>
            </w:pPr>
            <w:r w:rsidRPr="004F5674">
              <w:rPr>
                <w:bCs/>
                <w:sz w:val="22"/>
                <w:szCs w:val="22"/>
              </w:rPr>
              <w:t xml:space="preserve">Pamatojoties uz Nolikuma 23.2.6. punktu, pretendenta </w:t>
            </w:r>
            <w:r w:rsidRPr="004F5674">
              <w:rPr>
                <w:sz w:val="22"/>
                <w:szCs w:val="22"/>
              </w:rPr>
              <w:t xml:space="preserve">– Sabiedrības ar ierobežotu atbildību "LABIE KOKI", Reģ.Nr.40103166694, </w:t>
            </w:r>
            <w:r w:rsidRPr="004F5674">
              <w:rPr>
                <w:bCs/>
                <w:sz w:val="22"/>
                <w:szCs w:val="22"/>
              </w:rPr>
              <w:t xml:space="preserve">piedāvājums tika noraidīts, jo Komisija konstatēja pretendenta iesniegtā Tehniskā-finanšu piedāvājuma neatbilstību pasūtītāja Tehniskajā specifikācijā norādītajām prasībām. </w:t>
            </w:r>
          </w:p>
          <w:p w14:paraId="27A316E1" w14:textId="77777777" w:rsidR="004F5674" w:rsidRPr="004F5674" w:rsidRDefault="004F5674" w:rsidP="004F5674">
            <w:pPr>
              <w:pStyle w:val="Sarakstarindkopa"/>
              <w:numPr>
                <w:ilvl w:val="1"/>
                <w:numId w:val="48"/>
              </w:numPr>
              <w:spacing w:after="120"/>
              <w:ind w:left="206" w:hanging="206"/>
              <w:contextualSpacing w:val="0"/>
              <w:jc w:val="both"/>
              <w:rPr>
                <w:bCs/>
                <w:sz w:val="22"/>
                <w:szCs w:val="22"/>
              </w:rPr>
            </w:pPr>
            <w:r w:rsidRPr="004F5674">
              <w:rPr>
                <w:bCs/>
                <w:sz w:val="22"/>
                <w:szCs w:val="22"/>
              </w:rPr>
              <w:t xml:space="preserve">Pamatojoties uz Nolikuma 23.2.6. punktu, pretendenta </w:t>
            </w:r>
            <w:r w:rsidRPr="004F5674">
              <w:rPr>
                <w:sz w:val="22"/>
                <w:szCs w:val="22"/>
              </w:rPr>
              <w:t xml:space="preserve">– Sabiedrības ar ierobežotu atbildību "JURLAT", Reģ.Nr.40103049208, </w:t>
            </w:r>
            <w:r w:rsidRPr="004F5674">
              <w:rPr>
                <w:bCs/>
                <w:sz w:val="22"/>
                <w:szCs w:val="22"/>
              </w:rPr>
              <w:t>piedāvājums tika noraidīts, jo Komisija konstatēja pretendenta iesniegtā Tehniskā-finanšu piedāvājuma neatbilstību pasūtītāja Tehniskajā specifikācijā norādītajām prasībām.</w:t>
            </w:r>
          </w:p>
          <w:p w14:paraId="2A6353B1" w14:textId="77777777" w:rsidR="003A505A" w:rsidRPr="004F5674" w:rsidRDefault="004F5674" w:rsidP="004F5674">
            <w:pPr>
              <w:pStyle w:val="Sarakstarindkopa"/>
              <w:numPr>
                <w:ilvl w:val="1"/>
                <w:numId w:val="48"/>
              </w:numPr>
              <w:spacing w:after="120"/>
              <w:ind w:left="206" w:hanging="206"/>
              <w:contextualSpacing w:val="0"/>
              <w:jc w:val="both"/>
              <w:rPr>
                <w:bCs/>
                <w:sz w:val="22"/>
                <w:szCs w:val="22"/>
              </w:rPr>
            </w:pPr>
            <w:r w:rsidRPr="004F5674">
              <w:rPr>
                <w:bCs/>
                <w:sz w:val="22"/>
                <w:szCs w:val="22"/>
              </w:rPr>
              <w:t xml:space="preserve">Pamatojoties uz Nolikuma 23.2.6. punktu, pretendenta </w:t>
            </w:r>
            <w:r w:rsidRPr="004F5674">
              <w:rPr>
                <w:sz w:val="22"/>
                <w:szCs w:val="22"/>
              </w:rPr>
              <w:t xml:space="preserve">– SIA "ETS </w:t>
            </w:r>
            <w:proofErr w:type="spellStart"/>
            <w:r w:rsidRPr="004F5674">
              <w:rPr>
                <w:sz w:val="22"/>
                <w:szCs w:val="22"/>
              </w:rPr>
              <w:t>Trade</w:t>
            </w:r>
            <w:proofErr w:type="spellEnd"/>
            <w:r w:rsidRPr="004F5674">
              <w:rPr>
                <w:sz w:val="22"/>
                <w:szCs w:val="22"/>
              </w:rPr>
              <w:t xml:space="preserve">", Reģ.Nr.42103090138, </w:t>
            </w:r>
            <w:r w:rsidRPr="004F5674">
              <w:rPr>
                <w:bCs/>
                <w:sz w:val="22"/>
                <w:szCs w:val="22"/>
              </w:rPr>
              <w:t>piedāvājums tika noraidīts, jo Komisija konstatēja pretendenta iesniegtā Tehniskā-finanšu piedāvājuma neatbilstību pasūtītāja Tehniskajā specifikācijā norādītajām prasībām.</w:t>
            </w:r>
          </w:p>
          <w:p w14:paraId="13DFB702" w14:textId="51697B36" w:rsidR="004F5674" w:rsidRPr="004F5674" w:rsidRDefault="004F5674" w:rsidP="004F5674">
            <w:pPr>
              <w:pStyle w:val="Sarakstarindkopa"/>
              <w:spacing w:after="120"/>
              <w:ind w:left="142" w:firstLine="425"/>
              <w:contextualSpacing w:val="0"/>
              <w:jc w:val="both"/>
              <w:rPr>
                <w:sz w:val="22"/>
                <w:szCs w:val="22"/>
              </w:rPr>
            </w:pPr>
            <w:r w:rsidRPr="004F5674">
              <w:rPr>
                <w:sz w:val="22"/>
                <w:szCs w:val="22"/>
              </w:rPr>
              <w:t xml:space="preserve">Nolikuma 23.2.6.punkts nosaka, ka </w:t>
            </w:r>
            <w:r w:rsidRPr="004F5674">
              <w:rPr>
                <w:i/>
                <w:iCs/>
                <w:sz w:val="22"/>
                <w:szCs w:val="22"/>
              </w:rPr>
              <w:t>Pretendenta piedāvājums tiek noraidīts, ja [..] tehniskajā-finanšu piedāvājumā norādītā iekārta vai darbu veids neatbilst vismaz vienai no tehniskās specifikācijas prasībām</w:t>
            </w:r>
            <w:r w:rsidRPr="004F5674">
              <w:rPr>
                <w:sz w:val="22"/>
                <w:szCs w:val="22"/>
              </w:rPr>
              <w:t>. Ņemot vērā to, ka pretendent</w:t>
            </w:r>
            <w:r w:rsidRPr="004F5674">
              <w:rPr>
                <w:sz w:val="22"/>
                <w:szCs w:val="22"/>
              </w:rPr>
              <w:t>u</w:t>
            </w:r>
            <w:r w:rsidRPr="004F5674">
              <w:rPr>
                <w:sz w:val="22"/>
                <w:szCs w:val="22"/>
              </w:rPr>
              <w:t xml:space="preserve"> – Sabiedrība</w:t>
            </w:r>
            <w:r w:rsidRPr="004F5674">
              <w:rPr>
                <w:sz w:val="22"/>
                <w:szCs w:val="22"/>
              </w:rPr>
              <w:t>s</w:t>
            </w:r>
            <w:r w:rsidRPr="004F5674">
              <w:rPr>
                <w:sz w:val="22"/>
                <w:szCs w:val="22"/>
              </w:rPr>
              <w:t xml:space="preserve"> ar ierobežotu atbildību "JŪRMALAS MEŽAPARKI", Reģ.Nr.40003483845</w:t>
            </w:r>
            <w:r w:rsidRPr="004F5674">
              <w:rPr>
                <w:sz w:val="22"/>
                <w:szCs w:val="22"/>
              </w:rPr>
              <w:t xml:space="preserve">, </w:t>
            </w:r>
            <w:r w:rsidRPr="004F5674">
              <w:rPr>
                <w:sz w:val="22"/>
                <w:szCs w:val="22"/>
              </w:rPr>
              <w:t>Sabiedrības ar ierobežotu atbildību "LABIE KOKI", Reģ.Nr.40103166694, Sabiedrība</w:t>
            </w:r>
            <w:r w:rsidRPr="004F5674">
              <w:rPr>
                <w:sz w:val="22"/>
                <w:szCs w:val="22"/>
              </w:rPr>
              <w:t>s</w:t>
            </w:r>
            <w:r w:rsidRPr="004F5674">
              <w:rPr>
                <w:sz w:val="22"/>
                <w:szCs w:val="22"/>
              </w:rPr>
              <w:t xml:space="preserve"> ar ierobežotu atbildību "JURLAT", Reģ.Nr.40103049208</w:t>
            </w:r>
            <w:r w:rsidRPr="004F5674">
              <w:rPr>
                <w:sz w:val="22"/>
                <w:szCs w:val="22"/>
              </w:rPr>
              <w:t xml:space="preserve"> un </w:t>
            </w:r>
            <w:r w:rsidRPr="004F5674">
              <w:rPr>
                <w:sz w:val="22"/>
                <w:szCs w:val="22"/>
              </w:rPr>
              <w:t xml:space="preserve">SIA "ETS </w:t>
            </w:r>
            <w:proofErr w:type="spellStart"/>
            <w:r w:rsidRPr="004F5674">
              <w:rPr>
                <w:sz w:val="22"/>
                <w:szCs w:val="22"/>
              </w:rPr>
              <w:t>Trade</w:t>
            </w:r>
            <w:proofErr w:type="spellEnd"/>
            <w:r w:rsidRPr="004F5674">
              <w:rPr>
                <w:sz w:val="22"/>
                <w:szCs w:val="22"/>
              </w:rPr>
              <w:t>", Reģ.Nr.42103090138</w:t>
            </w:r>
            <w:r w:rsidRPr="004F5674">
              <w:rPr>
                <w:sz w:val="22"/>
                <w:szCs w:val="22"/>
              </w:rPr>
              <w:t xml:space="preserve">, </w:t>
            </w:r>
            <w:r w:rsidRPr="004F5674">
              <w:rPr>
                <w:sz w:val="22"/>
                <w:szCs w:val="22"/>
              </w:rPr>
              <w:t xml:space="preserve">Tehniskais-finanšu piedāvājums neatbilst Tehniskās specifikācijas prasībām, un, pamatojoties uz minēto Nolikuma punktu, tika secināts, ka </w:t>
            </w:r>
            <w:r w:rsidRPr="004F5674">
              <w:rPr>
                <w:sz w:val="22"/>
                <w:szCs w:val="22"/>
              </w:rPr>
              <w:t xml:space="preserve">iepriekšminēto pretendentu </w:t>
            </w:r>
            <w:r w:rsidRPr="004F5674">
              <w:rPr>
                <w:sz w:val="22"/>
                <w:szCs w:val="22"/>
              </w:rPr>
              <w:t>piedāvājums ir noraidām</w:t>
            </w:r>
            <w:r w:rsidRPr="004F5674">
              <w:rPr>
                <w:sz w:val="22"/>
                <w:szCs w:val="22"/>
              </w:rPr>
              <w:t>i</w:t>
            </w:r>
            <w:r w:rsidRPr="004F5674">
              <w:rPr>
                <w:sz w:val="22"/>
                <w:szCs w:val="22"/>
              </w:rPr>
              <w:t>.</w:t>
            </w:r>
          </w:p>
          <w:p w14:paraId="087C92A9" w14:textId="77777777" w:rsidR="004F5674" w:rsidRPr="004F5674" w:rsidRDefault="004F5674" w:rsidP="004F5674">
            <w:pPr>
              <w:pStyle w:val="Sarakstarindkopa"/>
              <w:spacing w:after="120"/>
              <w:ind w:left="142" w:firstLine="425"/>
              <w:contextualSpacing w:val="0"/>
              <w:jc w:val="both"/>
              <w:rPr>
                <w:i/>
                <w:sz w:val="22"/>
                <w:szCs w:val="22"/>
              </w:rPr>
            </w:pPr>
            <w:r w:rsidRPr="004F5674">
              <w:rPr>
                <w:sz w:val="22"/>
                <w:szCs w:val="22"/>
              </w:rPr>
              <w:t xml:space="preserve">Saskaņā ar Senāta 2013.gada 18.septembra spriedumu lietā Nr.SKA-772/2013, </w:t>
            </w:r>
            <w:r w:rsidRPr="004F5674">
              <w:rPr>
                <w:i/>
                <w:sz w:val="22"/>
                <w:szCs w:val="22"/>
              </w:rPr>
              <w:t>ja pretendents vai potenciālais pretendents iebilst pret pasūtītāja izvirzītajām prasībām, tas šīs prasības var apstrīdēt Iepirkumu uzraudzības birojā; ja tas netiek darīts, pretendentam jāgādā, lai viņa piedāvājums pilnībā atbilstu šīm prasībām […]; piedāvājuma neatbilstība ir pamats piedāvājuma tālākai nevērtēšanai; pretējā gadījumā tiktu pārkāptas  vienlīdzības un taisnīgas attieksmes princips […].</w:t>
            </w:r>
          </w:p>
          <w:p w14:paraId="14B9B368" w14:textId="43202864" w:rsidR="004F5674" w:rsidRPr="004F5674" w:rsidRDefault="004F5674" w:rsidP="004F5674">
            <w:pPr>
              <w:pStyle w:val="Sarakstarindkopa"/>
              <w:spacing w:after="120"/>
              <w:ind w:left="142" w:firstLine="425"/>
              <w:contextualSpacing w:val="0"/>
              <w:jc w:val="both"/>
              <w:rPr>
                <w:i/>
                <w:sz w:val="22"/>
                <w:szCs w:val="22"/>
              </w:rPr>
            </w:pPr>
            <w:r w:rsidRPr="004F5674">
              <w:rPr>
                <w:sz w:val="22"/>
                <w:szCs w:val="22"/>
              </w:rPr>
              <w:lastRenderedPageBreak/>
              <w:t xml:space="preserve">Minētā sakarā arī Senāta Administratīvo lietu departamenta 2021.gada 18.jūnija spriedumā lietā Nr. A420293918, SKA-176/2021 ir norādīts, ka </w:t>
            </w:r>
            <w:r w:rsidRPr="004F5674">
              <w:rPr>
                <w:i/>
                <w:sz w:val="22"/>
                <w:szCs w:val="22"/>
              </w:rPr>
              <w:t xml:space="preserve">tieši pretendentam jau sākotnēji jāizrāda rūpība un piedāvājums jāsagatavo atbilstoši nolikuma prasībām. </w:t>
            </w:r>
            <w:r w:rsidRPr="004F5674">
              <w:rPr>
                <w:sz w:val="22"/>
                <w:szCs w:val="22"/>
              </w:rPr>
              <w:t xml:space="preserve">Savukārt, Komisija piedāvājumu vērtēšanas posmā izvērtē iesniegto piedāvājumu atbilstību tieši nolikuma (tajā skaitā tehniskās specifikācijas) prasībām. </w:t>
            </w:r>
          </w:p>
        </w:tc>
      </w:tr>
      <w:tr w:rsidR="005911D3" w:rsidRPr="007A716C" w14:paraId="03BBD8FB" w14:textId="77777777" w:rsidTr="006D3AE2">
        <w:trPr>
          <w:trHeight w:val="361"/>
        </w:trPr>
        <w:tc>
          <w:tcPr>
            <w:tcW w:w="10556" w:type="dxa"/>
            <w:tcBorders>
              <w:top w:val="single" w:sz="4" w:space="0" w:color="auto"/>
              <w:left w:val="single" w:sz="4" w:space="0" w:color="auto"/>
              <w:bottom w:val="single" w:sz="4" w:space="0" w:color="auto"/>
              <w:right w:val="single" w:sz="4" w:space="0" w:color="auto"/>
            </w:tcBorders>
          </w:tcPr>
          <w:p w14:paraId="34ED3ACC" w14:textId="43BA546D" w:rsidR="003A505A" w:rsidRPr="004F5674" w:rsidRDefault="00D107AD" w:rsidP="0000102F">
            <w:pPr>
              <w:contextualSpacing/>
              <w:jc w:val="both"/>
              <w:rPr>
                <w:b/>
                <w:sz w:val="22"/>
                <w:szCs w:val="22"/>
              </w:rPr>
            </w:pPr>
            <w:r w:rsidRPr="004F5674">
              <w:rPr>
                <w:sz w:val="22"/>
                <w:szCs w:val="22"/>
              </w:rPr>
              <w:lastRenderedPageBreak/>
              <w:br w:type="page"/>
            </w:r>
            <w:r w:rsidR="005911D3" w:rsidRPr="004F5674">
              <w:rPr>
                <w:b/>
                <w:sz w:val="22"/>
                <w:szCs w:val="22"/>
                <w:u w:val="single"/>
              </w:rPr>
              <w:t>Lēmuma pamatojums, ja pasūtītājs pieņēmis lēmumu pārtraukt vai izbeigt iepirkuma procedūru:</w:t>
            </w:r>
            <w:r w:rsidR="007C6837" w:rsidRPr="004F5674">
              <w:rPr>
                <w:b/>
                <w:sz w:val="22"/>
                <w:szCs w:val="22"/>
              </w:rPr>
              <w:t xml:space="preserve"> </w:t>
            </w:r>
          </w:p>
          <w:p w14:paraId="01C03EF1" w14:textId="695BA5F2" w:rsidR="003F6575" w:rsidRPr="004F5674" w:rsidRDefault="004F5674" w:rsidP="004F5674">
            <w:pPr>
              <w:shd w:val="clear" w:color="auto" w:fill="FFFFFF" w:themeFill="background1"/>
              <w:jc w:val="both"/>
              <w:rPr>
                <w:i/>
                <w:iCs/>
                <w:sz w:val="22"/>
                <w:szCs w:val="22"/>
              </w:rPr>
            </w:pPr>
            <w:r w:rsidRPr="004F5674">
              <w:rPr>
                <w:sz w:val="22"/>
                <w:szCs w:val="22"/>
              </w:rPr>
              <w:t>Nav attiecināms</w:t>
            </w:r>
          </w:p>
          <w:p w14:paraId="4750D9AF" w14:textId="6DC67488" w:rsidR="003F51A9" w:rsidRPr="004F5674" w:rsidRDefault="003F51A9" w:rsidP="0000102F">
            <w:pPr>
              <w:contextualSpacing/>
              <w:jc w:val="both"/>
              <w:rPr>
                <w:sz w:val="22"/>
                <w:szCs w:val="22"/>
              </w:rPr>
            </w:pPr>
          </w:p>
        </w:tc>
      </w:tr>
      <w:tr w:rsidR="006D3AE2" w:rsidRPr="007A716C" w14:paraId="461ED85D" w14:textId="77777777" w:rsidTr="006D3AE2">
        <w:trPr>
          <w:trHeight w:val="361"/>
        </w:trPr>
        <w:tc>
          <w:tcPr>
            <w:tcW w:w="10556" w:type="dxa"/>
            <w:tcBorders>
              <w:top w:val="single" w:sz="4" w:space="0" w:color="auto"/>
              <w:left w:val="single" w:sz="4" w:space="0" w:color="auto"/>
              <w:bottom w:val="single" w:sz="4" w:space="0" w:color="auto"/>
              <w:right w:val="single" w:sz="4" w:space="0" w:color="auto"/>
            </w:tcBorders>
          </w:tcPr>
          <w:p w14:paraId="07582C9B" w14:textId="77777777" w:rsidR="003F6575" w:rsidRPr="007A716C" w:rsidRDefault="006D3AE2" w:rsidP="0000102F">
            <w:pPr>
              <w:contextualSpacing/>
              <w:jc w:val="both"/>
              <w:rPr>
                <w:b/>
                <w:sz w:val="22"/>
                <w:szCs w:val="22"/>
              </w:rPr>
            </w:pPr>
            <w:r w:rsidRPr="007A716C">
              <w:rPr>
                <w:b/>
                <w:sz w:val="22"/>
                <w:szCs w:val="22"/>
                <w:u w:val="single"/>
              </w:rPr>
              <w:t>Pamatojums iepirkuma procedūras nepārtraukšanai saskaņā ar Publisko iepirkumu likuma 41. panta divpadsmitās daļas 1. punkta prasībām, ja piedāvājumu iesniedzis tikai viens piegādātājs</w:t>
            </w:r>
            <w:r w:rsidRPr="007A716C">
              <w:rPr>
                <w:b/>
                <w:sz w:val="22"/>
                <w:szCs w:val="22"/>
              </w:rPr>
              <w:t xml:space="preserve">: </w:t>
            </w:r>
          </w:p>
          <w:p w14:paraId="0299FF24" w14:textId="3A702F0C" w:rsidR="003F6575" w:rsidRPr="007A716C" w:rsidRDefault="004F5674" w:rsidP="004F5674">
            <w:pPr>
              <w:jc w:val="both"/>
              <w:rPr>
                <w:sz w:val="22"/>
                <w:szCs w:val="22"/>
              </w:rPr>
            </w:pPr>
            <w:r>
              <w:rPr>
                <w:sz w:val="22"/>
                <w:szCs w:val="22"/>
              </w:rPr>
              <w:t>Nav attiecināms</w:t>
            </w:r>
          </w:p>
          <w:p w14:paraId="7FC1BA8E" w14:textId="285F4E83" w:rsidR="006D3AE2" w:rsidRPr="007A716C" w:rsidRDefault="006D3AE2" w:rsidP="003F6575">
            <w:pPr>
              <w:contextualSpacing/>
              <w:jc w:val="both"/>
              <w:rPr>
                <w:b/>
                <w:sz w:val="22"/>
                <w:szCs w:val="22"/>
                <w:u w:val="single"/>
              </w:rPr>
            </w:pPr>
          </w:p>
        </w:tc>
      </w:tr>
      <w:tr w:rsidR="003F71E5" w:rsidRPr="007A716C" w14:paraId="6D75CE04" w14:textId="77777777" w:rsidTr="006D3AE2">
        <w:trPr>
          <w:trHeight w:val="592"/>
        </w:trPr>
        <w:tc>
          <w:tcPr>
            <w:tcW w:w="10556" w:type="dxa"/>
            <w:tcBorders>
              <w:top w:val="single" w:sz="4" w:space="0" w:color="auto"/>
              <w:left w:val="single" w:sz="4" w:space="0" w:color="auto"/>
              <w:bottom w:val="single" w:sz="4" w:space="0" w:color="auto"/>
              <w:right w:val="single" w:sz="4" w:space="0" w:color="auto"/>
            </w:tcBorders>
          </w:tcPr>
          <w:p w14:paraId="2412653A" w14:textId="77777777" w:rsidR="00B1084D" w:rsidRPr="007A716C" w:rsidRDefault="003F71E5" w:rsidP="004F5674">
            <w:pPr>
              <w:jc w:val="both"/>
              <w:rPr>
                <w:b/>
                <w:sz w:val="22"/>
                <w:szCs w:val="22"/>
                <w:u w:val="single"/>
              </w:rPr>
            </w:pPr>
            <w:r w:rsidRPr="007A716C">
              <w:rPr>
                <w:b/>
                <w:sz w:val="22"/>
                <w:szCs w:val="22"/>
                <w:u w:val="single"/>
              </w:rPr>
              <w:t>Iemesli, kuru dēļ netiek paredzēta elektroniska piedāvājumu iesniegšana, ja pasūtītājam ir pienākums izmantot piedāvājumu saņemšanai elektroniskās informācijas sistēmas:</w:t>
            </w:r>
            <w:r w:rsidR="00FB014A" w:rsidRPr="007A716C">
              <w:rPr>
                <w:b/>
                <w:sz w:val="22"/>
                <w:szCs w:val="22"/>
                <w:u w:val="single"/>
              </w:rPr>
              <w:t xml:space="preserve"> </w:t>
            </w:r>
          </w:p>
          <w:p w14:paraId="70C22068" w14:textId="77777777" w:rsidR="003F71E5" w:rsidRPr="007A716C" w:rsidRDefault="00AA3B5B" w:rsidP="00FB014A">
            <w:pPr>
              <w:rPr>
                <w:rFonts w:eastAsiaTheme="minorHAnsi"/>
                <w:sz w:val="22"/>
                <w:szCs w:val="22"/>
                <w:lang w:eastAsia="en-US"/>
              </w:rPr>
            </w:pPr>
            <w:r w:rsidRPr="007A716C">
              <w:rPr>
                <w:rFonts w:eastAsiaTheme="minorHAnsi"/>
                <w:sz w:val="22"/>
                <w:szCs w:val="22"/>
                <w:lang w:eastAsia="en-US"/>
              </w:rPr>
              <w:t>Piedāvājumu iesniegšana tika paredzēta elektroniski.</w:t>
            </w:r>
          </w:p>
          <w:p w14:paraId="62623AC7" w14:textId="77777777" w:rsidR="0000102F" w:rsidRPr="007A716C" w:rsidRDefault="0000102F" w:rsidP="00FB014A">
            <w:pPr>
              <w:rPr>
                <w:rFonts w:eastAsiaTheme="minorHAnsi"/>
                <w:sz w:val="22"/>
                <w:szCs w:val="22"/>
                <w:lang w:eastAsia="en-US"/>
              </w:rPr>
            </w:pPr>
          </w:p>
        </w:tc>
      </w:tr>
      <w:tr w:rsidR="003F71E5" w:rsidRPr="007A716C" w14:paraId="3BF36477" w14:textId="77777777" w:rsidTr="006D3AE2">
        <w:trPr>
          <w:trHeight w:val="376"/>
        </w:trPr>
        <w:tc>
          <w:tcPr>
            <w:tcW w:w="10556" w:type="dxa"/>
            <w:tcBorders>
              <w:top w:val="single" w:sz="4" w:space="0" w:color="auto"/>
              <w:left w:val="single" w:sz="4" w:space="0" w:color="auto"/>
              <w:bottom w:val="single" w:sz="4" w:space="0" w:color="auto"/>
              <w:right w:val="single" w:sz="4" w:space="0" w:color="auto"/>
            </w:tcBorders>
          </w:tcPr>
          <w:p w14:paraId="5B6D549B" w14:textId="77777777" w:rsidR="00B1084D" w:rsidRPr="007A716C" w:rsidRDefault="00C0168C" w:rsidP="003F71E5">
            <w:pPr>
              <w:ind w:right="34"/>
              <w:jc w:val="both"/>
              <w:rPr>
                <w:b/>
                <w:sz w:val="22"/>
                <w:szCs w:val="22"/>
                <w:u w:val="single"/>
              </w:rPr>
            </w:pPr>
            <w:r w:rsidRPr="007A716C">
              <w:rPr>
                <w:b/>
                <w:sz w:val="22"/>
                <w:szCs w:val="22"/>
                <w:u w:val="single"/>
              </w:rPr>
              <w:t>Konstatētie interešu konflikti un pasākumi, kas veikti to novēršanai:</w:t>
            </w:r>
            <w:r w:rsidR="00FB014A" w:rsidRPr="007A716C">
              <w:rPr>
                <w:b/>
                <w:sz w:val="22"/>
                <w:szCs w:val="22"/>
                <w:u w:val="single"/>
              </w:rPr>
              <w:t xml:space="preserve"> </w:t>
            </w:r>
          </w:p>
          <w:p w14:paraId="0C53A08B" w14:textId="77777777" w:rsidR="00B1084D" w:rsidRPr="007A716C" w:rsidRDefault="0064679D" w:rsidP="003F71E5">
            <w:pPr>
              <w:ind w:right="34"/>
              <w:jc w:val="both"/>
              <w:rPr>
                <w:sz w:val="22"/>
                <w:szCs w:val="22"/>
              </w:rPr>
            </w:pPr>
            <w:r w:rsidRPr="007A716C">
              <w:rPr>
                <w:sz w:val="22"/>
                <w:szCs w:val="22"/>
              </w:rPr>
              <w:t>Interešu konflikti netika konstatēti.</w:t>
            </w:r>
          </w:p>
          <w:p w14:paraId="7F42ACFD" w14:textId="77777777" w:rsidR="0000102F" w:rsidRPr="007A716C" w:rsidRDefault="0000102F" w:rsidP="003F71E5">
            <w:pPr>
              <w:ind w:right="34"/>
              <w:jc w:val="both"/>
              <w:rPr>
                <w:sz w:val="22"/>
                <w:szCs w:val="22"/>
              </w:rPr>
            </w:pPr>
          </w:p>
        </w:tc>
      </w:tr>
    </w:tbl>
    <w:p w14:paraId="0361FB22" w14:textId="77777777" w:rsidR="0000102F" w:rsidRPr="007A716C" w:rsidRDefault="0000102F" w:rsidP="000E6289">
      <w:pPr>
        <w:tabs>
          <w:tab w:val="left" w:pos="8364"/>
        </w:tabs>
        <w:ind w:right="893"/>
        <w:rPr>
          <w:sz w:val="22"/>
          <w:szCs w:val="22"/>
        </w:rPr>
      </w:pPr>
    </w:p>
    <w:p w14:paraId="1E12B5D8" w14:textId="77777777" w:rsidR="001A4421" w:rsidRPr="007A716C" w:rsidRDefault="001A4421" w:rsidP="001A4421">
      <w:pPr>
        <w:tabs>
          <w:tab w:val="left" w:pos="8364"/>
        </w:tabs>
        <w:ind w:left="-851" w:right="893"/>
        <w:rPr>
          <w:sz w:val="22"/>
          <w:szCs w:val="22"/>
        </w:rPr>
      </w:pPr>
    </w:p>
    <w:p w14:paraId="7BBA2575" w14:textId="1B07749D" w:rsidR="003F293C" w:rsidRPr="000E6289" w:rsidRDefault="00634A70" w:rsidP="003A505A">
      <w:pPr>
        <w:tabs>
          <w:tab w:val="left" w:pos="6521"/>
        </w:tabs>
        <w:ind w:left="-851" w:right="42"/>
        <w:rPr>
          <w:sz w:val="22"/>
          <w:szCs w:val="22"/>
        </w:rPr>
      </w:pPr>
      <w:r w:rsidRPr="007A716C">
        <w:rPr>
          <w:sz w:val="22"/>
          <w:szCs w:val="22"/>
        </w:rPr>
        <w:t>Iepirkumu k</w:t>
      </w:r>
      <w:r w:rsidR="001F672B" w:rsidRPr="007A716C">
        <w:rPr>
          <w:sz w:val="22"/>
          <w:szCs w:val="22"/>
        </w:rPr>
        <w:t>omisijas priekšsēdētāja</w:t>
      </w:r>
      <w:r w:rsidR="008A79D7" w:rsidRPr="007A716C">
        <w:rPr>
          <w:sz w:val="22"/>
          <w:szCs w:val="22"/>
        </w:rPr>
        <w:t xml:space="preserve">   </w:t>
      </w:r>
      <w:r w:rsidR="00B836C8" w:rsidRPr="007A716C">
        <w:rPr>
          <w:sz w:val="22"/>
          <w:szCs w:val="22"/>
        </w:rPr>
        <w:t xml:space="preserve">       </w:t>
      </w:r>
      <w:r w:rsidR="008A79D7" w:rsidRPr="007A716C">
        <w:rPr>
          <w:sz w:val="22"/>
          <w:szCs w:val="22"/>
        </w:rPr>
        <w:t xml:space="preserve">                 </w:t>
      </w:r>
      <w:r w:rsidRPr="007A716C">
        <w:rPr>
          <w:sz w:val="22"/>
          <w:szCs w:val="22"/>
        </w:rPr>
        <w:t xml:space="preserve">  </w:t>
      </w:r>
      <w:r w:rsidR="00933BE8" w:rsidRPr="007A716C">
        <w:rPr>
          <w:sz w:val="22"/>
          <w:szCs w:val="22"/>
        </w:rPr>
        <w:t xml:space="preserve">                   </w:t>
      </w:r>
      <w:r w:rsidR="003A505A" w:rsidRPr="007A716C">
        <w:rPr>
          <w:sz w:val="22"/>
          <w:szCs w:val="22"/>
        </w:rPr>
        <w:t xml:space="preserve">                      </w:t>
      </w:r>
      <w:r w:rsidR="003A505A">
        <w:rPr>
          <w:sz w:val="22"/>
          <w:szCs w:val="22"/>
        </w:rPr>
        <w:t>Karina Mašarska</w:t>
      </w:r>
      <w:r w:rsidR="008A79D7" w:rsidRPr="00A0045A">
        <w:rPr>
          <w:sz w:val="22"/>
          <w:szCs w:val="22"/>
        </w:rPr>
        <w:t xml:space="preserve">      </w:t>
      </w:r>
    </w:p>
    <w:sectPr w:rsidR="003F293C" w:rsidRPr="000E6289" w:rsidSect="0070043C">
      <w:footerReference w:type="default" r:id="rId11"/>
      <w:pgSz w:w="11906" w:h="16838"/>
      <w:pgMar w:top="851" w:right="566" w:bottom="42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44B38" w14:textId="77777777" w:rsidR="006B7B6E" w:rsidRDefault="006B7B6E" w:rsidP="005877F7">
      <w:r>
        <w:separator/>
      </w:r>
    </w:p>
  </w:endnote>
  <w:endnote w:type="continuationSeparator" w:id="0">
    <w:p w14:paraId="551B28B8" w14:textId="77777777" w:rsidR="006B7B6E" w:rsidRDefault="006B7B6E" w:rsidP="00587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870368"/>
      <w:docPartObj>
        <w:docPartGallery w:val="Page Numbers (Bottom of Page)"/>
        <w:docPartUnique/>
      </w:docPartObj>
    </w:sdtPr>
    <w:sdtEndPr>
      <w:rPr>
        <w:noProof/>
      </w:rPr>
    </w:sdtEndPr>
    <w:sdtContent>
      <w:p w14:paraId="1BF48D26" w14:textId="77777777" w:rsidR="00945E06" w:rsidRDefault="00945E06">
        <w:pPr>
          <w:pStyle w:val="Kjene"/>
          <w:jc w:val="right"/>
        </w:pPr>
        <w:r>
          <w:fldChar w:fldCharType="begin"/>
        </w:r>
        <w:r>
          <w:instrText xml:space="preserve"> PAGE   \* MERGEFORMAT </w:instrText>
        </w:r>
        <w:r>
          <w:fldChar w:fldCharType="separate"/>
        </w:r>
        <w:r w:rsidR="00933BE8">
          <w:rPr>
            <w:noProof/>
          </w:rPr>
          <w:t>2</w:t>
        </w:r>
        <w:r>
          <w:rPr>
            <w:noProof/>
          </w:rPr>
          <w:fldChar w:fldCharType="end"/>
        </w:r>
      </w:p>
    </w:sdtContent>
  </w:sdt>
  <w:p w14:paraId="0FD7B0CA" w14:textId="77777777" w:rsidR="00945E06" w:rsidRDefault="00945E0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C8636" w14:textId="77777777" w:rsidR="006B7B6E" w:rsidRDefault="006B7B6E" w:rsidP="005877F7">
      <w:r>
        <w:separator/>
      </w:r>
    </w:p>
  </w:footnote>
  <w:footnote w:type="continuationSeparator" w:id="0">
    <w:p w14:paraId="1AEF0890" w14:textId="77777777" w:rsidR="006B7B6E" w:rsidRDefault="006B7B6E" w:rsidP="005877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7B3B"/>
    <w:multiLevelType w:val="hybridMultilevel"/>
    <w:tmpl w:val="8B943C42"/>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FB60B0"/>
    <w:multiLevelType w:val="hybridMultilevel"/>
    <w:tmpl w:val="50484510"/>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9E5B46"/>
    <w:multiLevelType w:val="multilevel"/>
    <w:tmpl w:val="9A74DFE0"/>
    <w:lvl w:ilvl="0">
      <w:start w:val="1"/>
      <w:numFmt w:val="decimal"/>
      <w:lvlText w:val="%1)"/>
      <w:lvlJc w:val="left"/>
      <w:pPr>
        <w:ind w:left="360" w:hanging="360"/>
      </w:pPr>
      <w:rPr>
        <w:rFonts w:hint="default"/>
      </w:rPr>
    </w:lvl>
    <w:lvl w:ilvl="1">
      <w:start w:val="1"/>
      <w:numFmt w:val="decimal"/>
      <w:suff w:val="space"/>
      <w:lvlText w:val="%2)"/>
      <w:lvlJc w:val="left"/>
      <w:pPr>
        <w:ind w:left="720" w:hanging="360"/>
      </w:pPr>
      <w:rPr>
        <w:rFonts w:ascii="Times New Roman" w:eastAsia="Times New Roman" w:hAnsi="Times New Roman" w:cs="Times New Roman"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EFF7B27"/>
    <w:multiLevelType w:val="hybridMultilevel"/>
    <w:tmpl w:val="567AF4D0"/>
    <w:lvl w:ilvl="0" w:tplc="9FAAD06C">
      <w:start w:val="1"/>
      <w:numFmt w:val="decimal"/>
      <w:suff w:val="space"/>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6970FF"/>
    <w:multiLevelType w:val="hybridMultilevel"/>
    <w:tmpl w:val="2C38DA56"/>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BC11B9"/>
    <w:multiLevelType w:val="multilevel"/>
    <w:tmpl w:val="E01AC318"/>
    <w:lvl w:ilvl="0">
      <w:start w:val="24"/>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6" w15:restartNumberingAfterBreak="0">
    <w:nsid w:val="1FBD3AF3"/>
    <w:multiLevelType w:val="hybridMultilevel"/>
    <w:tmpl w:val="056433B6"/>
    <w:lvl w:ilvl="0" w:tplc="A10E353E">
      <w:start w:val="1"/>
      <w:numFmt w:val="decimal"/>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4057DA1"/>
    <w:multiLevelType w:val="hybridMultilevel"/>
    <w:tmpl w:val="AF9C64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58C267C"/>
    <w:multiLevelType w:val="multilevel"/>
    <w:tmpl w:val="B95C84BA"/>
    <w:lvl w:ilvl="0">
      <w:start w:val="17"/>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9" w15:restartNumberingAfterBreak="0">
    <w:nsid w:val="26233789"/>
    <w:multiLevelType w:val="multilevel"/>
    <w:tmpl w:val="DAB26A78"/>
    <w:lvl w:ilvl="0">
      <w:start w:val="16"/>
      <w:numFmt w:val="decimal"/>
      <w:lvlText w:val="%1."/>
      <w:lvlJc w:val="left"/>
      <w:pPr>
        <w:ind w:left="480" w:hanging="480"/>
      </w:pPr>
      <w:rPr>
        <w:rFonts w:eastAsia="Calibri" w:hint="default"/>
        <w:b/>
        <w:bCs/>
        <w:color w:val="000000"/>
        <w:sz w:val="22"/>
        <w:szCs w:val="22"/>
      </w:rPr>
    </w:lvl>
    <w:lvl w:ilvl="1">
      <w:start w:val="1"/>
      <w:numFmt w:val="decimal"/>
      <w:lvlText w:val="%1.%2."/>
      <w:lvlJc w:val="left"/>
      <w:pPr>
        <w:ind w:left="1615" w:hanging="480"/>
      </w:pPr>
      <w:rPr>
        <w:rFonts w:eastAsia="Calibri" w:hint="default"/>
        <w:b w:val="0"/>
        <w:bCs w:val="0"/>
        <w:color w:val="000000"/>
      </w:rPr>
    </w:lvl>
    <w:lvl w:ilvl="2">
      <w:start w:val="1"/>
      <w:numFmt w:val="decimal"/>
      <w:lvlText w:val="%1.%2.%3."/>
      <w:lvlJc w:val="left"/>
      <w:pPr>
        <w:ind w:left="862" w:hanging="720"/>
      </w:pPr>
      <w:rPr>
        <w:rFonts w:eastAsia="Calibri" w:hint="default"/>
        <w:b w:val="0"/>
        <w:bCs w:val="0"/>
        <w:color w:val="000000"/>
      </w:rPr>
    </w:lvl>
    <w:lvl w:ilvl="3">
      <w:start w:val="1"/>
      <w:numFmt w:val="decimal"/>
      <w:lvlText w:val="%1.%2.%3.%4."/>
      <w:lvlJc w:val="left"/>
      <w:pPr>
        <w:ind w:left="3699" w:hanging="720"/>
      </w:pPr>
      <w:rPr>
        <w:rFonts w:eastAsia="Calibri" w:hint="default"/>
        <w:b w:val="0"/>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0" w15:restartNumberingAfterBreak="0">
    <w:nsid w:val="266B0E43"/>
    <w:multiLevelType w:val="multilevel"/>
    <w:tmpl w:val="6024B392"/>
    <w:lvl w:ilvl="0">
      <w:start w:val="1"/>
      <w:numFmt w:val="decimal"/>
      <w:lvlText w:val="%1."/>
      <w:lvlJc w:val="left"/>
      <w:pPr>
        <w:ind w:left="720" w:hanging="360"/>
      </w:pPr>
      <w:rPr>
        <w:rFonts w:hint="default"/>
        <w:b/>
        <w:i w:val="0"/>
        <w:sz w:val="24"/>
        <w:szCs w:val="24"/>
      </w:rPr>
    </w:lvl>
    <w:lvl w:ilvl="1">
      <w:start w:val="1"/>
      <w:numFmt w:val="decimal"/>
      <w:isLgl/>
      <w:lvlText w:val="%2)"/>
      <w:lvlJc w:val="left"/>
      <w:pPr>
        <w:ind w:left="720" w:hanging="360"/>
      </w:pPr>
      <w:rPr>
        <w:rFonts w:ascii="Times New Roman" w:eastAsia="Times New Roman" w:hAnsi="Times New Roman" w:cs="Times New Roman"/>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29061F"/>
    <w:multiLevelType w:val="hybridMultilevel"/>
    <w:tmpl w:val="50484510"/>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8347C72"/>
    <w:multiLevelType w:val="multilevel"/>
    <w:tmpl w:val="86DAE82A"/>
    <w:lvl w:ilvl="0">
      <w:start w:val="16"/>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3" w15:restartNumberingAfterBreak="0">
    <w:nsid w:val="2905535D"/>
    <w:multiLevelType w:val="hybridMultilevel"/>
    <w:tmpl w:val="B74434AE"/>
    <w:lvl w:ilvl="0" w:tplc="5CC8F5CA">
      <w:start w:val="1"/>
      <w:numFmt w:val="decimal"/>
      <w:lvlText w:val="%1."/>
      <w:lvlJc w:val="left"/>
      <w:pPr>
        <w:ind w:left="720" w:hanging="360"/>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AA70BB2"/>
    <w:multiLevelType w:val="multilevel"/>
    <w:tmpl w:val="CD0E1F0C"/>
    <w:lvl w:ilvl="0">
      <w:start w:val="1"/>
      <w:numFmt w:val="decimal"/>
      <w:lvlText w:val="%1."/>
      <w:lvlJc w:val="left"/>
      <w:pPr>
        <w:ind w:left="1425" w:hanging="360"/>
      </w:pPr>
    </w:lvl>
    <w:lvl w:ilvl="1">
      <w:start w:val="1"/>
      <w:numFmt w:val="decimal"/>
      <w:isLgl/>
      <w:lvlText w:val="%1.%2."/>
      <w:lvlJc w:val="left"/>
      <w:pPr>
        <w:ind w:left="1425" w:hanging="360"/>
      </w:pPr>
      <w:rPr>
        <w:rFonts w:hint="default"/>
        <w:b w:val="0"/>
      </w:rPr>
    </w:lvl>
    <w:lvl w:ilvl="2">
      <w:start w:val="1"/>
      <w:numFmt w:val="decimal"/>
      <w:isLgl/>
      <w:lvlText w:val="%1.%2.%3."/>
      <w:lvlJc w:val="left"/>
      <w:pPr>
        <w:ind w:left="1785" w:hanging="720"/>
      </w:pPr>
      <w:rPr>
        <w:rFonts w:hint="default"/>
        <w:b w:val="0"/>
        <w:color w:val="auto"/>
      </w:rPr>
    </w:lvl>
    <w:lvl w:ilvl="3">
      <w:start w:val="1"/>
      <w:numFmt w:val="decimal"/>
      <w:isLgl/>
      <w:lvlText w:val="%1.%2.%3.%4."/>
      <w:lvlJc w:val="left"/>
      <w:pPr>
        <w:ind w:left="1785" w:hanging="720"/>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15" w15:restartNumberingAfterBreak="0">
    <w:nsid w:val="2B483355"/>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2B686C4E"/>
    <w:multiLevelType w:val="hybridMultilevel"/>
    <w:tmpl w:val="08CA9E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BC43419"/>
    <w:multiLevelType w:val="hybridMultilevel"/>
    <w:tmpl w:val="81ECD34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FC5D39"/>
    <w:multiLevelType w:val="hybridMultilevel"/>
    <w:tmpl w:val="0436D5E6"/>
    <w:lvl w:ilvl="0" w:tplc="AE98AE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FB32743"/>
    <w:multiLevelType w:val="multilevel"/>
    <w:tmpl w:val="93BE43E0"/>
    <w:lvl w:ilvl="0">
      <w:start w:val="20"/>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0" w15:restartNumberingAfterBreak="0">
    <w:nsid w:val="30671148"/>
    <w:multiLevelType w:val="hybridMultilevel"/>
    <w:tmpl w:val="61349F52"/>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1332BF9"/>
    <w:multiLevelType w:val="hybridMultilevel"/>
    <w:tmpl w:val="567E70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3126CC8"/>
    <w:multiLevelType w:val="hybridMultilevel"/>
    <w:tmpl w:val="DDAA5304"/>
    <w:lvl w:ilvl="0" w:tplc="BEE881BC">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3" w15:restartNumberingAfterBreak="0">
    <w:nsid w:val="33CB2A9C"/>
    <w:multiLevelType w:val="multilevel"/>
    <w:tmpl w:val="246C8484"/>
    <w:lvl w:ilvl="0">
      <w:start w:val="1"/>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4" w15:restartNumberingAfterBreak="0">
    <w:nsid w:val="35007C70"/>
    <w:multiLevelType w:val="multilevel"/>
    <w:tmpl w:val="6D76D4EA"/>
    <w:lvl w:ilvl="0">
      <w:start w:val="15"/>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5" w15:restartNumberingAfterBreak="0">
    <w:nsid w:val="3E545814"/>
    <w:multiLevelType w:val="hybridMultilevel"/>
    <w:tmpl w:val="567E70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6612F1D"/>
    <w:multiLevelType w:val="hybridMultilevel"/>
    <w:tmpl w:val="61349F52"/>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7E02C67"/>
    <w:multiLevelType w:val="hybridMultilevel"/>
    <w:tmpl w:val="1CD09B46"/>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9CE2A73"/>
    <w:multiLevelType w:val="hybridMultilevel"/>
    <w:tmpl w:val="F94472DC"/>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0BA363C"/>
    <w:multiLevelType w:val="multilevel"/>
    <w:tmpl w:val="A0241448"/>
    <w:lvl w:ilvl="0">
      <w:start w:val="1"/>
      <w:numFmt w:val="decimal"/>
      <w:lvlText w:val="%1."/>
      <w:lvlJc w:val="left"/>
      <w:pPr>
        <w:ind w:left="1425" w:hanging="360"/>
      </w:pPr>
    </w:lvl>
    <w:lvl w:ilvl="1">
      <w:start w:val="1"/>
      <w:numFmt w:val="decimal"/>
      <w:isLgl/>
      <w:lvlText w:val="%1.%2."/>
      <w:lvlJc w:val="left"/>
      <w:pPr>
        <w:ind w:left="1425" w:hanging="360"/>
      </w:pPr>
      <w:rPr>
        <w:b w:val="0"/>
        <w:i w:val="0"/>
        <w:color w:val="auto"/>
        <w:sz w:val="22"/>
        <w:szCs w:val="22"/>
      </w:rPr>
    </w:lvl>
    <w:lvl w:ilvl="2">
      <w:start w:val="1"/>
      <w:numFmt w:val="decimal"/>
      <w:isLgl/>
      <w:lvlText w:val="%1.%2.%3."/>
      <w:lvlJc w:val="left"/>
      <w:pPr>
        <w:ind w:left="1785" w:hanging="720"/>
      </w:pPr>
      <w:rPr>
        <w:b w:val="0"/>
        <w:color w:val="auto"/>
      </w:rPr>
    </w:lvl>
    <w:lvl w:ilvl="3">
      <w:start w:val="1"/>
      <w:numFmt w:val="decimal"/>
      <w:isLgl/>
      <w:lvlText w:val="%1.%2.%3.%4."/>
      <w:lvlJc w:val="left"/>
      <w:pPr>
        <w:ind w:left="1785" w:hanging="720"/>
      </w:pPr>
    </w:lvl>
    <w:lvl w:ilvl="4">
      <w:start w:val="1"/>
      <w:numFmt w:val="decimal"/>
      <w:isLgl/>
      <w:lvlText w:val="%1.%2.%3.%4.%5."/>
      <w:lvlJc w:val="left"/>
      <w:pPr>
        <w:ind w:left="2145" w:hanging="1080"/>
      </w:pPr>
    </w:lvl>
    <w:lvl w:ilvl="5">
      <w:start w:val="1"/>
      <w:numFmt w:val="decimal"/>
      <w:isLgl/>
      <w:lvlText w:val="%1.%2.%3.%4.%5.%6."/>
      <w:lvlJc w:val="left"/>
      <w:pPr>
        <w:ind w:left="2145" w:hanging="1080"/>
      </w:pPr>
    </w:lvl>
    <w:lvl w:ilvl="6">
      <w:start w:val="1"/>
      <w:numFmt w:val="decimal"/>
      <w:isLgl/>
      <w:lvlText w:val="%1.%2.%3.%4.%5.%6.%7."/>
      <w:lvlJc w:val="left"/>
      <w:pPr>
        <w:ind w:left="2505" w:hanging="1440"/>
      </w:pPr>
    </w:lvl>
    <w:lvl w:ilvl="7">
      <w:start w:val="1"/>
      <w:numFmt w:val="decimal"/>
      <w:isLgl/>
      <w:lvlText w:val="%1.%2.%3.%4.%5.%6.%7.%8."/>
      <w:lvlJc w:val="left"/>
      <w:pPr>
        <w:ind w:left="2505" w:hanging="1440"/>
      </w:pPr>
    </w:lvl>
    <w:lvl w:ilvl="8">
      <w:start w:val="1"/>
      <w:numFmt w:val="decimal"/>
      <w:isLgl/>
      <w:lvlText w:val="%1.%2.%3.%4.%5.%6.%7.%8.%9."/>
      <w:lvlJc w:val="left"/>
      <w:pPr>
        <w:ind w:left="2865" w:hanging="1800"/>
      </w:pPr>
    </w:lvl>
  </w:abstractNum>
  <w:abstractNum w:abstractNumId="30" w15:restartNumberingAfterBreak="0">
    <w:nsid w:val="53E36E57"/>
    <w:multiLevelType w:val="hybridMultilevel"/>
    <w:tmpl w:val="5A2E13C0"/>
    <w:lvl w:ilvl="0" w:tplc="053ABF9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0F7424"/>
    <w:multiLevelType w:val="multilevel"/>
    <w:tmpl w:val="D65ACC4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57D07ED9"/>
    <w:multiLevelType w:val="hybridMultilevel"/>
    <w:tmpl w:val="8B943C42"/>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7FC36DF"/>
    <w:multiLevelType w:val="hybridMultilevel"/>
    <w:tmpl w:val="AB0C75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A390BC4"/>
    <w:multiLevelType w:val="hybridMultilevel"/>
    <w:tmpl w:val="F1AAC4E6"/>
    <w:lvl w:ilvl="0" w:tplc="B8EA7938">
      <w:start w:val="1"/>
      <w:numFmt w:val="decimal"/>
      <w:lvlText w:val="%1)"/>
      <w:lvlJc w:val="left"/>
      <w:pPr>
        <w:ind w:left="1288" w:hanging="360"/>
      </w:pPr>
      <w:rPr>
        <w:rFonts w:hint="default"/>
      </w:rPr>
    </w:lvl>
    <w:lvl w:ilvl="1" w:tplc="04260019" w:tentative="1">
      <w:start w:val="1"/>
      <w:numFmt w:val="lowerLetter"/>
      <w:lvlText w:val="%2."/>
      <w:lvlJc w:val="left"/>
      <w:pPr>
        <w:ind w:left="2008" w:hanging="360"/>
      </w:pPr>
    </w:lvl>
    <w:lvl w:ilvl="2" w:tplc="0426001B" w:tentative="1">
      <w:start w:val="1"/>
      <w:numFmt w:val="lowerRoman"/>
      <w:lvlText w:val="%3."/>
      <w:lvlJc w:val="right"/>
      <w:pPr>
        <w:ind w:left="2728" w:hanging="180"/>
      </w:pPr>
    </w:lvl>
    <w:lvl w:ilvl="3" w:tplc="0426000F" w:tentative="1">
      <w:start w:val="1"/>
      <w:numFmt w:val="decimal"/>
      <w:lvlText w:val="%4."/>
      <w:lvlJc w:val="left"/>
      <w:pPr>
        <w:ind w:left="3448" w:hanging="360"/>
      </w:pPr>
    </w:lvl>
    <w:lvl w:ilvl="4" w:tplc="04260019" w:tentative="1">
      <w:start w:val="1"/>
      <w:numFmt w:val="lowerLetter"/>
      <w:lvlText w:val="%5."/>
      <w:lvlJc w:val="left"/>
      <w:pPr>
        <w:ind w:left="4168" w:hanging="360"/>
      </w:pPr>
    </w:lvl>
    <w:lvl w:ilvl="5" w:tplc="0426001B" w:tentative="1">
      <w:start w:val="1"/>
      <w:numFmt w:val="lowerRoman"/>
      <w:lvlText w:val="%6."/>
      <w:lvlJc w:val="right"/>
      <w:pPr>
        <w:ind w:left="4888" w:hanging="180"/>
      </w:pPr>
    </w:lvl>
    <w:lvl w:ilvl="6" w:tplc="0426000F" w:tentative="1">
      <w:start w:val="1"/>
      <w:numFmt w:val="decimal"/>
      <w:lvlText w:val="%7."/>
      <w:lvlJc w:val="left"/>
      <w:pPr>
        <w:ind w:left="5608" w:hanging="360"/>
      </w:pPr>
    </w:lvl>
    <w:lvl w:ilvl="7" w:tplc="04260019" w:tentative="1">
      <w:start w:val="1"/>
      <w:numFmt w:val="lowerLetter"/>
      <w:lvlText w:val="%8."/>
      <w:lvlJc w:val="left"/>
      <w:pPr>
        <w:ind w:left="6328" w:hanging="360"/>
      </w:pPr>
    </w:lvl>
    <w:lvl w:ilvl="8" w:tplc="0426001B" w:tentative="1">
      <w:start w:val="1"/>
      <w:numFmt w:val="lowerRoman"/>
      <w:lvlText w:val="%9."/>
      <w:lvlJc w:val="right"/>
      <w:pPr>
        <w:ind w:left="7048" w:hanging="180"/>
      </w:pPr>
    </w:lvl>
  </w:abstractNum>
  <w:abstractNum w:abstractNumId="35" w15:restartNumberingAfterBreak="0">
    <w:nsid w:val="5BB1662A"/>
    <w:multiLevelType w:val="hybridMultilevel"/>
    <w:tmpl w:val="6A6E6F0A"/>
    <w:lvl w:ilvl="0" w:tplc="889E8D3A">
      <w:start w:val="1"/>
      <w:numFmt w:val="lowerLetter"/>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36" w15:restartNumberingAfterBreak="0">
    <w:nsid w:val="604B57D5"/>
    <w:multiLevelType w:val="hybridMultilevel"/>
    <w:tmpl w:val="D8DAA9AE"/>
    <w:lvl w:ilvl="0" w:tplc="2BC6ACE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6373731A"/>
    <w:multiLevelType w:val="hybridMultilevel"/>
    <w:tmpl w:val="50484510"/>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78A7637"/>
    <w:multiLevelType w:val="multilevel"/>
    <w:tmpl w:val="1CB26264"/>
    <w:lvl w:ilvl="0">
      <w:start w:val="21"/>
      <w:numFmt w:val="decimal"/>
      <w:lvlText w:val="%1."/>
      <w:lvlJc w:val="left"/>
      <w:pPr>
        <w:ind w:left="360" w:hanging="360"/>
      </w:pPr>
      <w:rPr>
        <w:rFonts w:hint="default"/>
        <w:b/>
      </w:rPr>
    </w:lvl>
    <w:lvl w:ilvl="1">
      <w:start w:val="1"/>
      <w:numFmt w:val="decimal"/>
      <w:isLgl/>
      <w:lvlText w:val="%1.%2."/>
      <w:lvlJc w:val="left"/>
      <w:pPr>
        <w:ind w:left="928" w:hanging="360"/>
      </w:pPr>
      <w:rPr>
        <w:rFonts w:hint="default"/>
        <w:b/>
        <w:i w:val="0"/>
        <w:sz w:val="22"/>
      </w:rPr>
    </w:lvl>
    <w:lvl w:ilvl="2">
      <w:start w:val="1"/>
      <w:numFmt w:val="decimal"/>
      <w:isLgl/>
      <w:lvlText w:val="%1.%2.%3."/>
      <w:lvlJc w:val="left"/>
      <w:pPr>
        <w:ind w:left="1440" w:hanging="720"/>
      </w:pPr>
      <w:rPr>
        <w:rFonts w:hint="default"/>
        <w:b/>
        <w:sz w:val="22"/>
      </w:rPr>
    </w:lvl>
    <w:lvl w:ilvl="3">
      <w:start w:val="1"/>
      <w:numFmt w:val="decimal"/>
      <w:isLgl/>
      <w:lvlText w:val="%1.%2.%3.%4."/>
      <w:lvlJc w:val="left"/>
      <w:pPr>
        <w:ind w:left="1800" w:hanging="720"/>
      </w:pPr>
      <w:rPr>
        <w:rFonts w:hint="default"/>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39" w15:restartNumberingAfterBreak="0">
    <w:nsid w:val="68375AD0"/>
    <w:multiLevelType w:val="multilevel"/>
    <w:tmpl w:val="50B212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87E727D"/>
    <w:multiLevelType w:val="hybridMultilevel"/>
    <w:tmpl w:val="5A2E13C0"/>
    <w:lvl w:ilvl="0" w:tplc="053ABF9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9B762B7"/>
    <w:multiLevelType w:val="hybridMultilevel"/>
    <w:tmpl w:val="FB34C51A"/>
    <w:lvl w:ilvl="0" w:tplc="8B48C6F4">
      <w:start w:val="1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B5D10C6"/>
    <w:multiLevelType w:val="hybridMultilevel"/>
    <w:tmpl w:val="55003968"/>
    <w:lvl w:ilvl="0" w:tplc="D6CAC444">
      <w:start w:val="1"/>
      <w:numFmt w:val="decimal"/>
      <w:suff w:val="space"/>
      <w:lvlText w:val="%1)"/>
      <w:lvlJc w:val="left"/>
      <w:pPr>
        <w:ind w:left="720" w:hanging="360"/>
      </w:pPr>
      <w:rPr>
        <w:rFonts w:hint="default"/>
        <w:b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3" w15:restartNumberingAfterBreak="0">
    <w:nsid w:val="6FB0006A"/>
    <w:multiLevelType w:val="hybridMultilevel"/>
    <w:tmpl w:val="5F967202"/>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2882CE9"/>
    <w:multiLevelType w:val="multilevel"/>
    <w:tmpl w:val="3E4EC1AA"/>
    <w:lvl w:ilvl="0">
      <w:start w:val="1"/>
      <w:numFmt w:val="decimal"/>
      <w:pStyle w:val="Paragrfs"/>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11592C"/>
    <w:multiLevelType w:val="hybridMultilevel"/>
    <w:tmpl w:val="F94472DC"/>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5DB183A"/>
    <w:multiLevelType w:val="hybridMultilevel"/>
    <w:tmpl w:val="5F967202"/>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80C446F"/>
    <w:multiLevelType w:val="hybridMultilevel"/>
    <w:tmpl w:val="AB0C754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B5376AE"/>
    <w:multiLevelType w:val="hybridMultilevel"/>
    <w:tmpl w:val="18FE0CA8"/>
    <w:lvl w:ilvl="0" w:tplc="7CFA11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91742489">
    <w:abstractNumId w:val="44"/>
  </w:num>
  <w:num w:numId="2" w16cid:durableId="657003840">
    <w:abstractNumId w:val="1"/>
  </w:num>
  <w:num w:numId="3" w16cid:durableId="245694776">
    <w:abstractNumId w:val="35"/>
  </w:num>
  <w:num w:numId="4" w16cid:durableId="147550649">
    <w:abstractNumId w:val="21"/>
  </w:num>
  <w:num w:numId="5" w16cid:durableId="623997204">
    <w:abstractNumId w:val="17"/>
  </w:num>
  <w:num w:numId="6" w16cid:durableId="1153250950">
    <w:abstractNumId w:val="25"/>
  </w:num>
  <w:num w:numId="7" w16cid:durableId="694890604">
    <w:abstractNumId w:val="12"/>
  </w:num>
  <w:num w:numId="8" w16cid:durableId="388303744">
    <w:abstractNumId w:val="19"/>
  </w:num>
  <w:num w:numId="9" w16cid:durableId="1052343675">
    <w:abstractNumId w:val="38"/>
  </w:num>
  <w:num w:numId="10" w16cid:durableId="185681835">
    <w:abstractNumId w:val="5"/>
  </w:num>
  <w:num w:numId="11" w16cid:durableId="1514222263">
    <w:abstractNumId w:val="36"/>
  </w:num>
  <w:num w:numId="12" w16cid:durableId="1915972781">
    <w:abstractNumId w:val="27"/>
  </w:num>
  <w:num w:numId="13" w16cid:durableId="736589452">
    <w:abstractNumId w:val="26"/>
  </w:num>
  <w:num w:numId="14" w16cid:durableId="1951081407">
    <w:abstractNumId w:val="24"/>
  </w:num>
  <w:num w:numId="15" w16cid:durableId="1702781909">
    <w:abstractNumId w:val="8"/>
  </w:num>
  <w:num w:numId="16" w16cid:durableId="370957210">
    <w:abstractNumId w:val="34"/>
  </w:num>
  <w:num w:numId="17" w16cid:durableId="354307702">
    <w:abstractNumId w:val="6"/>
  </w:num>
  <w:num w:numId="18" w16cid:durableId="660044475">
    <w:abstractNumId w:val="14"/>
  </w:num>
  <w:num w:numId="19" w16cid:durableId="239869416">
    <w:abstractNumId w:val="33"/>
  </w:num>
  <w:num w:numId="20" w16cid:durableId="28533501">
    <w:abstractNumId w:val="47"/>
  </w:num>
  <w:num w:numId="21" w16cid:durableId="1119955452">
    <w:abstractNumId w:val="23"/>
  </w:num>
  <w:num w:numId="22" w16cid:durableId="36466753">
    <w:abstractNumId w:val="22"/>
  </w:num>
  <w:num w:numId="23" w16cid:durableId="752429470">
    <w:abstractNumId w:val="16"/>
  </w:num>
  <w:num w:numId="24" w16cid:durableId="1641106886">
    <w:abstractNumId w:val="20"/>
  </w:num>
  <w:num w:numId="25" w16cid:durableId="1989943906">
    <w:abstractNumId w:val="48"/>
  </w:num>
  <w:num w:numId="26" w16cid:durableId="1170563285">
    <w:abstractNumId w:val="37"/>
  </w:num>
  <w:num w:numId="27" w16cid:durableId="377898890">
    <w:abstractNumId w:val="45"/>
  </w:num>
  <w:num w:numId="28" w16cid:durableId="667633402">
    <w:abstractNumId w:val="13"/>
  </w:num>
  <w:num w:numId="29" w16cid:durableId="1506703178">
    <w:abstractNumId w:val="30"/>
  </w:num>
  <w:num w:numId="30" w16cid:durableId="424962746">
    <w:abstractNumId w:val="11"/>
  </w:num>
  <w:num w:numId="31" w16cid:durableId="1012217596">
    <w:abstractNumId w:val="46"/>
  </w:num>
  <w:num w:numId="32" w16cid:durableId="2093358076">
    <w:abstractNumId w:val="31"/>
  </w:num>
  <w:num w:numId="33" w16cid:durableId="1511724135">
    <w:abstractNumId w:val="28"/>
  </w:num>
  <w:num w:numId="34" w16cid:durableId="1891384849">
    <w:abstractNumId w:val="0"/>
  </w:num>
  <w:num w:numId="35" w16cid:durableId="1749376543">
    <w:abstractNumId w:val="32"/>
  </w:num>
  <w:num w:numId="36" w16cid:durableId="161314788">
    <w:abstractNumId w:val="4"/>
  </w:num>
  <w:num w:numId="37" w16cid:durableId="1583492970">
    <w:abstractNumId w:val="43"/>
  </w:num>
  <w:num w:numId="38" w16cid:durableId="794180667">
    <w:abstractNumId w:val="10"/>
  </w:num>
  <w:num w:numId="39" w16cid:durableId="1602568670">
    <w:abstractNumId w:val="40"/>
  </w:num>
  <w:num w:numId="40" w16cid:durableId="1642036757">
    <w:abstractNumId w:val="23"/>
    <w:lvlOverride w:ilvl="1">
      <w:lvl w:ilvl="1">
        <w:start w:val="1"/>
        <w:numFmt w:val="decimal"/>
        <w:isLgl/>
        <w:lvlText w:val="%1.%2."/>
        <w:lvlJc w:val="left"/>
        <w:pPr>
          <w:ind w:left="360" w:hanging="360"/>
        </w:pPr>
        <w:rPr>
          <w:rFonts w:hint="default"/>
          <w:b/>
          <w:bCs/>
          <w:i w:val="0"/>
          <w:color w:val="auto"/>
          <w:sz w:val="22"/>
        </w:rPr>
      </w:lvl>
    </w:lvlOverride>
  </w:num>
  <w:num w:numId="41" w16cid:durableId="837311667">
    <w:abstractNumId w:val="39"/>
  </w:num>
  <w:num w:numId="42" w16cid:durableId="911816894">
    <w:abstractNumId w:val="42"/>
  </w:num>
  <w:num w:numId="43" w16cid:durableId="1175926028">
    <w:abstractNumId w:val="29"/>
  </w:num>
  <w:num w:numId="44" w16cid:durableId="1715496210">
    <w:abstractNumId w:val="7"/>
  </w:num>
  <w:num w:numId="45" w16cid:durableId="1357997306">
    <w:abstractNumId w:val="3"/>
  </w:num>
  <w:num w:numId="46" w16cid:durableId="2147044028">
    <w:abstractNumId w:val="9"/>
  </w:num>
  <w:num w:numId="47" w16cid:durableId="357586867">
    <w:abstractNumId w:val="41"/>
  </w:num>
  <w:num w:numId="48" w16cid:durableId="1069380671">
    <w:abstractNumId w:val="2"/>
  </w:num>
  <w:num w:numId="49" w16cid:durableId="1108962696">
    <w:abstractNumId w:val="18"/>
  </w:num>
  <w:num w:numId="50" w16cid:durableId="1168207573">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9D7"/>
    <w:rsid w:val="0000102F"/>
    <w:rsid w:val="00002702"/>
    <w:rsid w:val="000030BE"/>
    <w:rsid w:val="00010264"/>
    <w:rsid w:val="0001495A"/>
    <w:rsid w:val="00016F93"/>
    <w:rsid w:val="00023FCB"/>
    <w:rsid w:val="000242E2"/>
    <w:rsid w:val="00026EE4"/>
    <w:rsid w:val="00031762"/>
    <w:rsid w:val="000359A8"/>
    <w:rsid w:val="0004241B"/>
    <w:rsid w:val="00042C7F"/>
    <w:rsid w:val="00046F74"/>
    <w:rsid w:val="00051E6F"/>
    <w:rsid w:val="0005287E"/>
    <w:rsid w:val="000603FE"/>
    <w:rsid w:val="000657DD"/>
    <w:rsid w:val="00070593"/>
    <w:rsid w:val="0008290B"/>
    <w:rsid w:val="00087A90"/>
    <w:rsid w:val="00090397"/>
    <w:rsid w:val="000A0811"/>
    <w:rsid w:val="000A4844"/>
    <w:rsid w:val="000A5BFF"/>
    <w:rsid w:val="000B7391"/>
    <w:rsid w:val="000E5BB0"/>
    <w:rsid w:val="000E6289"/>
    <w:rsid w:val="000F2929"/>
    <w:rsid w:val="000F485C"/>
    <w:rsid w:val="000F5975"/>
    <w:rsid w:val="00104C1F"/>
    <w:rsid w:val="0010530C"/>
    <w:rsid w:val="00107602"/>
    <w:rsid w:val="001134FE"/>
    <w:rsid w:val="00121D78"/>
    <w:rsid w:val="00131A32"/>
    <w:rsid w:val="00133C8E"/>
    <w:rsid w:val="00136B51"/>
    <w:rsid w:val="00141ABE"/>
    <w:rsid w:val="00142368"/>
    <w:rsid w:val="00142644"/>
    <w:rsid w:val="00144E0E"/>
    <w:rsid w:val="001505A9"/>
    <w:rsid w:val="00161B4C"/>
    <w:rsid w:val="0016450C"/>
    <w:rsid w:val="001648BF"/>
    <w:rsid w:val="00167CF8"/>
    <w:rsid w:val="00172054"/>
    <w:rsid w:val="00175686"/>
    <w:rsid w:val="00176AF2"/>
    <w:rsid w:val="001829A2"/>
    <w:rsid w:val="00183906"/>
    <w:rsid w:val="001843F5"/>
    <w:rsid w:val="0018555F"/>
    <w:rsid w:val="00197BD1"/>
    <w:rsid w:val="001A1841"/>
    <w:rsid w:val="001A1F45"/>
    <w:rsid w:val="001A4421"/>
    <w:rsid w:val="001A699F"/>
    <w:rsid w:val="001A6A4B"/>
    <w:rsid w:val="001A7005"/>
    <w:rsid w:val="001B1B74"/>
    <w:rsid w:val="001B311F"/>
    <w:rsid w:val="001B380C"/>
    <w:rsid w:val="001B5EC9"/>
    <w:rsid w:val="001D1069"/>
    <w:rsid w:val="001D2D11"/>
    <w:rsid w:val="001D3579"/>
    <w:rsid w:val="001D4B02"/>
    <w:rsid w:val="001D5712"/>
    <w:rsid w:val="001E4380"/>
    <w:rsid w:val="001E7B3C"/>
    <w:rsid w:val="001F672B"/>
    <w:rsid w:val="002174AE"/>
    <w:rsid w:val="00223DF2"/>
    <w:rsid w:val="00225EA1"/>
    <w:rsid w:val="00231A23"/>
    <w:rsid w:val="00235E16"/>
    <w:rsid w:val="00245A6D"/>
    <w:rsid w:val="00246A51"/>
    <w:rsid w:val="002475B0"/>
    <w:rsid w:val="002525DB"/>
    <w:rsid w:val="00283327"/>
    <w:rsid w:val="00287E0E"/>
    <w:rsid w:val="00294E94"/>
    <w:rsid w:val="002E455F"/>
    <w:rsid w:val="002E4CBB"/>
    <w:rsid w:val="002F2D3D"/>
    <w:rsid w:val="002F2E09"/>
    <w:rsid w:val="0030202C"/>
    <w:rsid w:val="00302795"/>
    <w:rsid w:val="003260ED"/>
    <w:rsid w:val="00336427"/>
    <w:rsid w:val="00357894"/>
    <w:rsid w:val="00365608"/>
    <w:rsid w:val="00370554"/>
    <w:rsid w:val="00376D6F"/>
    <w:rsid w:val="00393ED4"/>
    <w:rsid w:val="0039607E"/>
    <w:rsid w:val="003A505A"/>
    <w:rsid w:val="003B254E"/>
    <w:rsid w:val="003B2866"/>
    <w:rsid w:val="003B6756"/>
    <w:rsid w:val="003C13A1"/>
    <w:rsid w:val="003C7333"/>
    <w:rsid w:val="003D723F"/>
    <w:rsid w:val="003D7951"/>
    <w:rsid w:val="003E14CA"/>
    <w:rsid w:val="003E2A02"/>
    <w:rsid w:val="003E4428"/>
    <w:rsid w:val="003E4AAE"/>
    <w:rsid w:val="003E5EE1"/>
    <w:rsid w:val="003F1889"/>
    <w:rsid w:val="003F1DCD"/>
    <w:rsid w:val="003F293C"/>
    <w:rsid w:val="003F480F"/>
    <w:rsid w:val="003F4FDF"/>
    <w:rsid w:val="003F5157"/>
    <w:rsid w:val="003F51A9"/>
    <w:rsid w:val="003F6575"/>
    <w:rsid w:val="003F71E5"/>
    <w:rsid w:val="00404272"/>
    <w:rsid w:val="0040607A"/>
    <w:rsid w:val="00406ABC"/>
    <w:rsid w:val="00416CD1"/>
    <w:rsid w:val="00426FD4"/>
    <w:rsid w:val="00431F03"/>
    <w:rsid w:val="0043205C"/>
    <w:rsid w:val="00434427"/>
    <w:rsid w:val="00440340"/>
    <w:rsid w:val="00441020"/>
    <w:rsid w:val="0045361F"/>
    <w:rsid w:val="00461AA0"/>
    <w:rsid w:val="004662EE"/>
    <w:rsid w:val="00471319"/>
    <w:rsid w:val="00476D36"/>
    <w:rsid w:val="004823AF"/>
    <w:rsid w:val="00483DC7"/>
    <w:rsid w:val="00485554"/>
    <w:rsid w:val="00485A6B"/>
    <w:rsid w:val="004919CE"/>
    <w:rsid w:val="00492F49"/>
    <w:rsid w:val="00493526"/>
    <w:rsid w:val="0049563E"/>
    <w:rsid w:val="00495905"/>
    <w:rsid w:val="00495F05"/>
    <w:rsid w:val="004A068B"/>
    <w:rsid w:val="004A1F22"/>
    <w:rsid w:val="004A3590"/>
    <w:rsid w:val="004B72F8"/>
    <w:rsid w:val="004B75FF"/>
    <w:rsid w:val="004C2C00"/>
    <w:rsid w:val="004C4E2F"/>
    <w:rsid w:val="004E486E"/>
    <w:rsid w:val="004F5471"/>
    <w:rsid w:val="004F5674"/>
    <w:rsid w:val="005142BD"/>
    <w:rsid w:val="0051751E"/>
    <w:rsid w:val="005376BF"/>
    <w:rsid w:val="005404B8"/>
    <w:rsid w:val="00540E46"/>
    <w:rsid w:val="00544B75"/>
    <w:rsid w:val="00550F10"/>
    <w:rsid w:val="00562686"/>
    <w:rsid w:val="00570E1B"/>
    <w:rsid w:val="00571104"/>
    <w:rsid w:val="00572193"/>
    <w:rsid w:val="00572D7D"/>
    <w:rsid w:val="005744C5"/>
    <w:rsid w:val="00574CF2"/>
    <w:rsid w:val="0057637F"/>
    <w:rsid w:val="005767F0"/>
    <w:rsid w:val="00582635"/>
    <w:rsid w:val="005877F7"/>
    <w:rsid w:val="005911D3"/>
    <w:rsid w:val="00591816"/>
    <w:rsid w:val="005C5522"/>
    <w:rsid w:val="005C6FE0"/>
    <w:rsid w:val="005C7809"/>
    <w:rsid w:val="005D58EC"/>
    <w:rsid w:val="005E3DEC"/>
    <w:rsid w:val="005F7336"/>
    <w:rsid w:val="005F77FE"/>
    <w:rsid w:val="006025D2"/>
    <w:rsid w:val="00603703"/>
    <w:rsid w:val="00610C4E"/>
    <w:rsid w:val="00611FAC"/>
    <w:rsid w:val="00623E82"/>
    <w:rsid w:val="006306C4"/>
    <w:rsid w:val="0063166C"/>
    <w:rsid w:val="00632F58"/>
    <w:rsid w:val="00634A70"/>
    <w:rsid w:val="00643C18"/>
    <w:rsid w:val="0064679D"/>
    <w:rsid w:val="00654C3C"/>
    <w:rsid w:val="00655EF1"/>
    <w:rsid w:val="006563FF"/>
    <w:rsid w:val="0065646E"/>
    <w:rsid w:val="0066455E"/>
    <w:rsid w:val="006658AF"/>
    <w:rsid w:val="00665A79"/>
    <w:rsid w:val="006803B1"/>
    <w:rsid w:val="00686749"/>
    <w:rsid w:val="006875EF"/>
    <w:rsid w:val="00690AC1"/>
    <w:rsid w:val="00697453"/>
    <w:rsid w:val="00697D08"/>
    <w:rsid w:val="006A032D"/>
    <w:rsid w:val="006B7B6E"/>
    <w:rsid w:val="006C238C"/>
    <w:rsid w:val="006C584B"/>
    <w:rsid w:val="006C5951"/>
    <w:rsid w:val="006D164A"/>
    <w:rsid w:val="006D2ECA"/>
    <w:rsid w:val="006D3127"/>
    <w:rsid w:val="006D3AE2"/>
    <w:rsid w:val="006D5C2A"/>
    <w:rsid w:val="006E54D2"/>
    <w:rsid w:val="006E6E8E"/>
    <w:rsid w:val="006F6390"/>
    <w:rsid w:val="006F6B7D"/>
    <w:rsid w:val="0070043C"/>
    <w:rsid w:val="00713D14"/>
    <w:rsid w:val="007158F5"/>
    <w:rsid w:val="00722C29"/>
    <w:rsid w:val="007238B3"/>
    <w:rsid w:val="00732F55"/>
    <w:rsid w:val="00734A5D"/>
    <w:rsid w:val="00734E59"/>
    <w:rsid w:val="00740489"/>
    <w:rsid w:val="00745693"/>
    <w:rsid w:val="007504F9"/>
    <w:rsid w:val="00752526"/>
    <w:rsid w:val="00757EB1"/>
    <w:rsid w:val="00763FF7"/>
    <w:rsid w:val="00774582"/>
    <w:rsid w:val="00775421"/>
    <w:rsid w:val="00775E60"/>
    <w:rsid w:val="007772BA"/>
    <w:rsid w:val="00784D66"/>
    <w:rsid w:val="00785CF8"/>
    <w:rsid w:val="0079447A"/>
    <w:rsid w:val="00796B39"/>
    <w:rsid w:val="007A1CB9"/>
    <w:rsid w:val="007A716C"/>
    <w:rsid w:val="007B00DF"/>
    <w:rsid w:val="007B0A1A"/>
    <w:rsid w:val="007C3B79"/>
    <w:rsid w:val="007C6837"/>
    <w:rsid w:val="007D37A9"/>
    <w:rsid w:val="007D3D1E"/>
    <w:rsid w:val="007F55CD"/>
    <w:rsid w:val="00800E03"/>
    <w:rsid w:val="00803F8B"/>
    <w:rsid w:val="00804C6A"/>
    <w:rsid w:val="0080672B"/>
    <w:rsid w:val="008079C3"/>
    <w:rsid w:val="008129B6"/>
    <w:rsid w:val="00814CA6"/>
    <w:rsid w:val="00826591"/>
    <w:rsid w:val="00827E70"/>
    <w:rsid w:val="0083318C"/>
    <w:rsid w:val="008344AA"/>
    <w:rsid w:val="0084050C"/>
    <w:rsid w:val="008427BE"/>
    <w:rsid w:val="00842F24"/>
    <w:rsid w:val="00850227"/>
    <w:rsid w:val="00851A7D"/>
    <w:rsid w:val="00851AC0"/>
    <w:rsid w:val="00853258"/>
    <w:rsid w:val="0085530C"/>
    <w:rsid w:val="00861466"/>
    <w:rsid w:val="00867E7D"/>
    <w:rsid w:val="00872F81"/>
    <w:rsid w:val="008833A8"/>
    <w:rsid w:val="00886DF1"/>
    <w:rsid w:val="00895B81"/>
    <w:rsid w:val="008A15C0"/>
    <w:rsid w:val="008A6575"/>
    <w:rsid w:val="008A79D7"/>
    <w:rsid w:val="008B1B13"/>
    <w:rsid w:val="008B360F"/>
    <w:rsid w:val="008C4FA7"/>
    <w:rsid w:val="008C7445"/>
    <w:rsid w:val="008D4111"/>
    <w:rsid w:val="008D55EE"/>
    <w:rsid w:val="008E0136"/>
    <w:rsid w:val="008E0C88"/>
    <w:rsid w:val="008E5360"/>
    <w:rsid w:val="008F08FF"/>
    <w:rsid w:val="008F4A3B"/>
    <w:rsid w:val="008F5735"/>
    <w:rsid w:val="008F5D5D"/>
    <w:rsid w:val="00912043"/>
    <w:rsid w:val="00913182"/>
    <w:rsid w:val="00916031"/>
    <w:rsid w:val="00922F6D"/>
    <w:rsid w:val="00923828"/>
    <w:rsid w:val="00931A9F"/>
    <w:rsid w:val="00933BE8"/>
    <w:rsid w:val="00934F92"/>
    <w:rsid w:val="009351A1"/>
    <w:rsid w:val="00945E06"/>
    <w:rsid w:val="00950787"/>
    <w:rsid w:val="00955351"/>
    <w:rsid w:val="00974ECF"/>
    <w:rsid w:val="0098382E"/>
    <w:rsid w:val="00983AA8"/>
    <w:rsid w:val="00987BB0"/>
    <w:rsid w:val="00995999"/>
    <w:rsid w:val="009A0B3D"/>
    <w:rsid w:val="009B62CD"/>
    <w:rsid w:val="009B76BF"/>
    <w:rsid w:val="009B7708"/>
    <w:rsid w:val="009C2BAC"/>
    <w:rsid w:val="009C3272"/>
    <w:rsid w:val="009C4353"/>
    <w:rsid w:val="009C54DC"/>
    <w:rsid w:val="009D06B0"/>
    <w:rsid w:val="009E05C9"/>
    <w:rsid w:val="009E5222"/>
    <w:rsid w:val="009F27A1"/>
    <w:rsid w:val="00A0014C"/>
    <w:rsid w:val="00A0045A"/>
    <w:rsid w:val="00A011FD"/>
    <w:rsid w:val="00A03524"/>
    <w:rsid w:val="00A1790C"/>
    <w:rsid w:val="00A23396"/>
    <w:rsid w:val="00A25F0B"/>
    <w:rsid w:val="00A32DC1"/>
    <w:rsid w:val="00A41DC6"/>
    <w:rsid w:val="00A43FA7"/>
    <w:rsid w:val="00A452C1"/>
    <w:rsid w:val="00A464C7"/>
    <w:rsid w:val="00A46898"/>
    <w:rsid w:val="00A50A9E"/>
    <w:rsid w:val="00A565BA"/>
    <w:rsid w:val="00A60817"/>
    <w:rsid w:val="00A70CC2"/>
    <w:rsid w:val="00A74563"/>
    <w:rsid w:val="00A81667"/>
    <w:rsid w:val="00A839BA"/>
    <w:rsid w:val="00A856F2"/>
    <w:rsid w:val="00A85FF3"/>
    <w:rsid w:val="00A97BBB"/>
    <w:rsid w:val="00AA1CFB"/>
    <w:rsid w:val="00AA3B5B"/>
    <w:rsid w:val="00AB5F89"/>
    <w:rsid w:val="00AC5744"/>
    <w:rsid w:val="00AC7776"/>
    <w:rsid w:val="00AD18F7"/>
    <w:rsid w:val="00AD2E57"/>
    <w:rsid w:val="00AD482F"/>
    <w:rsid w:val="00AD6D6D"/>
    <w:rsid w:val="00AE05AF"/>
    <w:rsid w:val="00AF2820"/>
    <w:rsid w:val="00B01942"/>
    <w:rsid w:val="00B03CC6"/>
    <w:rsid w:val="00B07213"/>
    <w:rsid w:val="00B1084D"/>
    <w:rsid w:val="00B11378"/>
    <w:rsid w:val="00B13B00"/>
    <w:rsid w:val="00B21922"/>
    <w:rsid w:val="00B32AC3"/>
    <w:rsid w:val="00B41356"/>
    <w:rsid w:val="00B50EA0"/>
    <w:rsid w:val="00B70332"/>
    <w:rsid w:val="00B73332"/>
    <w:rsid w:val="00B736D8"/>
    <w:rsid w:val="00B836C8"/>
    <w:rsid w:val="00B83D33"/>
    <w:rsid w:val="00B84618"/>
    <w:rsid w:val="00B93103"/>
    <w:rsid w:val="00B94383"/>
    <w:rsid w:val="00B94CB5"/>
    <w:rsid w:val="00BA51CD"/>
    <w:rsid w:val="00BA7FA6"/>
    <w:rsid w:val="00BB3CE0"/>
    <w:rsid w:val="00BB40CF"/>
    <w:rsid w:val="00BB5827"/>
    <w:rsid w:val="00BC3A7D"/>
    <w:rsid w:val="00BC461C"/>
    <w:rsid w:val="00BC48A1"/>
    <w:rsid w:val="00BC6E2B"/>
    <w:rsid w:val="00BD091E"/>
    <w:rsid w:val="00BE4948"/>
    <w:rsid w:val="00BE6E95"/>
    <w:rsid w:val="00BF086A"/>
    <w:rsid w:val="00C0168C"/>
    <w:rsid w:val="00C02167"/>
    <w:rsid w:val="00C12269"/>
    <w:rsid w:val="00C227BC"/>
    <w:rsid w:val="00C426A0"/>
    <w:rsid w:val="00C43AB2"/>
    <w:rsid w:val="00C44A4F"/>
    <w:rsid w:val="00C464E0"/>
    <w:rsid w:val="00C50021"/>
    <w:rsid w:val="00C50671"/>
    <w:rsid w:val="00C55CFF"/>
    <w:rsid w:val="00C56799"/>
    <w:rsid w:val="00C628DA"/>
    <w:rsid w:val="00C70E8A"/>
    <w:rsid w:val="00C71C2E"/>
    <w:rsid w:val="00C7456C"/>
    <w:rsid w:val="00C83483"/>
    <w:rsid w:val="00C857D3"/>
    <w:rsid w:val="00C860C1"/>
    <w:rsid w:val="00C86E4B"/>
    <w:rsid w:val="00C96E5B"/>
    <w:rsid w:val="00CA1C17"/>
    <w:rsid w:val="00CA2E74"/>
    <w:rsid w:val="00CA549C"/>
    <w:rsid w:val="00CA7E00"/>
    <w:rsid w:val="00CC0D98"/>
    <w:rsid w:val="00CC42DE"/>
    <w:rsid w:val="00CC4381"/>
    <w:rsid w:val="00CD0276"/>
    <w:rsid w:val="00CD1E9B"/>
    <w:rsid w:val="00CE7CFF"/>
    <w:rsid w:val="00CF5AC4"/>
    <w:rsid w:val="00CF6D80"/>
    <w:rsid w:val="00D0424F"/>
    <w:rsid w:val="00D04588"/>
    <w:rsid w:val="00D051D0"/>
    <w:rsid w:val="00D107AD"/>
    <w:rsid w:val="00D15549"/>
    <w:rsid w:val="00D1587D"/>
    <w:rsid w:val="00D233CE"/>
    <w:rsid w:val="00D3189F"/>
    <w:rsid w:val="00D4740E"/>
    <w:rsid w:val="00D55FD8"/>
    <w:rsid w:val="00D707E8"/>
    <w:rsid w:val="00D74227"/>
    <w:rsid w:val="00D7627B"/>
    <w:rsid w:val="00D81F21"/>
    <w:rsid w:val="00D834A9"/>
    <w:rsid w:val="00D83DE4"/>
    <w:rsid w:val="00D92612"/>
    <w:rsid w:val="00D96036"/>
    <w:rsid w:val="00DA7198"/>
    <w:rsid w:val="00DB338C"/>
    <w:rsid w:val="00DB40BC"/>
    <w:rsid w:val="00DC0E66"/>
    <w:rsid w:val="00DD435A"/>
    <w:rsid w:val="00DE191E"/>
    <w:rsid w:val="00DE1D4E"/>
    <w:rsid w:val="00DE3983"/>
    <w:rsid w:val="00DE6CC1"/>
    <w:rsid w:val="00DF020B"/>
    <w:rsid w:val="00DF215F"/>
    <w:rsid w:val="00DF314D"/>
    <w:rsid w:val="00DF551D"/>
    <w:rsid w:val="00DF5B38"/>
    <w:rsid w:val="00DF682E"/>
    <w:rsid w:val="00E009D8"/>
    <w:rsid w:val="00E03CA8"/>
    <w:rsid w:val="00E04199"/>
    <w:rsid w:val="00E15A20"/>
    <w:rsid w:val="00E25888"/>
    <w:rsid w:val="00E31370"/>
    <w:rsid w:val="00E329C5"/>
    <w:rsid w:val="00E4617C"/>
    <w:rsid w:val="00E546A5"/>
    <w:rsid w:val="00E54C93"/>
    <w:rsid w:val="00E57FBF"/>
    <w:rsid w:val="00E6239E"/>
    <w:rsid w:val="00E71349"/>
    <w:rsid w:val="00E75895"/>
    <w:rsid w:val="00E81DE8"/>
    <w:rsid w:val="00E8468F"/>
    <w:rsid w:val="00E84C1C"/>
    <w:rsid w:val="00E93465"/>
    <w:rsid w:val="00E96C92"/>
    <w:rsid w:val="00E976B0"/>
    <w:rsid w:val="00EA045C"/>
    <w:rsid w:val="00EA3389"/>
    <w:rsid w:val="00EA6432"/>
    <w:rsid w:val="00EA6CFB"/>
    <w:rsid w:val="00EB7856"/>
    <w:rsid w:val="00EC0919"/>
    <w:rsid w:val="00EC3B5C"/>
    <w:rsid w:val="00EE68A8"/>
    <w:rsid w:val="00F0066F"/>
    <w:rsid w:val="00F01881"/>
    <w:rsid w:val="00F067EE"/>
    <w:rsid w:val="00F07603"/>
    <w:rsid w:val="00F12B0A"/>
    <w:rsid w:val="00F15EF7"/>
    <w:rsid w:val="00F233D4"/>
    <w:rsid w:val="00F305E7"/>
    <w:rsid w:val="00F30D0F"/>
    <w:rsid w:val="00F36025"/>
    <w:rsid w:val="00F55AE0"/>
    <w:rsid w:val="00F605CF"/>
    <w:rsid w:val="00F63093"/>
    <w:rsid w:val="00F634D9"/>
    <w:rsid w:val="00F67C55"/>
    <w:rsid w:val="00F835C4"/>
    <w:rsid w:val="00F84B40"/>
    <w:rsid w:val="00FA0428"/>
    <w:rsid w:val="00FA3464"/>
    <w:rsid w:val="00FA5161"/>
    <w:rsid w:val="00FA6135"/>
    <w:rsid w:val="00FA799A"/>
    <w:rsid w:val="00FB014A"/>
    <w:rsid w:val="00FB2757"/>
    <w:rsid w:val="00FB30BB"/>
    <w:rsid w:val="00FB6DB4"/>
    <w:rsid w:val="00FB785F"/>
    <w:rsid w:val="00FD1144"/>
    <w:rsid w:val="00FD4314"/>
    <w:rsid w:val="00FD58A9"/>
    <w:rsid w:val="00FE790E"/>
    <w:rsid w:val="00FF103E"/>
    <w:rsid w:val="00FF6B16"/>
    <w:rsid w:val="00FF76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4B9F"/>
  <w15:docId w15:val="{876C0DA3-BB32-4D89-AE05-81E377B8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29B6"/>
    <w:pPr>
      <w:spacing w:after="0" w:line="240" w:lineRule="auto"/>
    </w:pPr>
    <w:rPr>
      <w:rFonts w:eastAsia="Times New Roman" w:cs="Times New Roman"/>
      <w:szCs w:val="24"/>
      <w:lang w:eastAsia="lv-LV"/>
    </w:rPr>
  </w:style>
  <w:style w:type="paragraph" w:styleId="Virsraksts1">
    <w:name w:val="heading 1"/>
    <w:basedOn w:val="Parasts"/>
    <w:next w:val="Parasts"/>
    <w:link w:val="Virsraksts1Rakstz"/>
    <w:qFormat/>
    <w:rsid w:val="00827E70"/>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uiPriority w:val="9"/>
    <w:unhideWhenUsed/>
    <w:qFormat/>
    <w:rsid w:val="00713D1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iPriority w:val="9"/>
    <w:qFormat/>
    <w:rsid w:val="001A699F"/>
    <w:pPr>
      <w:keepNext/>
      <w:spacing w:before="240" w:after="60"/>
      <w:outlineLvl w:val="2"/>
    </w:pPr>
    <w:rPr>
      <w:rFonts w:ascii="Cambria"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Font2">
    <w:name w:val="Font2"/>
    <w:aliases w:val="Style40"/>
    <w:basedOn w:val="Noklusjumarindkopasfonts"/>
    <w:uiPriority w:val="99"/>
    <w:rsid w:val="00784D66"/>
    <w:rPr>
      <w:rFonts w:ascii="Times New Roman" w:hAnsi="Times New Roman" w:cs="Times New Roman" w:hint="default"/>
      <w:sz w:val="24"/>
      <w:szCs w:val="24"/>
    </w:rPr>
  </w:style>
  <w:style w:type="paragraph" w:styleId="Pamatteksts3">
    <w:name w:val="Body Text 3"/>
    <w:basedOn w:val="Parasts"/>
    <w:link w:val="Pamatteksts3Rakstz"/>
    <w:rsid w:val="008079C3"/>
    <w:pPr>
      <w:spacing w:after="120"/>
    </w:pPr>
    <w:rPr>
      <w:sz w:val="16"/>
      <w:szCs w:val="16"/>
    </w:rPr>
  </w:style>
  <w:style w:type="character" w:customStyle="1" w:styleId="Pamatteksts3Rakstz">
    <w:name w:val="Pamatteksts 3 Rakstz."/>
    <w:basedOn w:val="Noklusjumarindkopasfonts"/>
    <w:link w:val="Pamatteksts3"/>
    <w:rsid w:val="008079C3"/>
    <w:rPr>
      <w:rFonts w:eastAsia="Times New Roman" w:cs="Times New Roman"/>
      <w:sz w:val="16"/>
      <w:szCs w:val="16"/>
      <w:lang w:eastAsia="lv-LV"/>
    </w:rPr>
  </w:style>
  <w:style w:type="character" w:customStyle="1" w:styleId="FontStyle67">
    <w:name w:val="Font Style67"/>
    <w:basedOn w:val="Noklusjumarindkopasfonts"/>
    <w:rsid w:val="008079C3"/>
    <w:rPr>
      <w:rFonts w:ascii="Times New Roman" w:eastAsia="Times New Roman" w:hAnsi="Times New Roman" w:cs="Times New Roman"/>
      <w:sz w:val="22"/>
      <w:szCs w:val="22"/>
    </w:rPr>
  </w:style>
  <w:style w:type="character" w:customStyle="1" w:styleId="FontStyle29">
    <w:name w:val="Font Style29"/>
    <w:basedOn w:val="Noklusjumarindkopasfonts"/>
    <w:rsid w:val="008079C3"/>
    <w:rPr>
      <w:rFonts w:ascii="Times New Roman" w:eastAsia="Times New Roman" w:hAnsi="Times New Roman" w:cs="Times New Roman"/>
      <w:i/>
      <w:iCs/>
      <w:sz w:val="24"/>
      <w:szCs w:val="24"/>
    </w:rPr>
  </w:style>
  <w:style w:type="paragraph" w:styleId="Pamatteksts">
    <w:name w:val="Body Text"/>
    <w:basedOn w:val="Parasts"/>
    <w:link w:val="PamattekstsRakstz"/>
    <w:uiPriority w:val="99"/>
    <w:unhideWhenUsed/>
    <w:rsid w:val="001A699F"/>
    <w:pPr>
      <w:spacing w:after="120"/>
    </w:pPr>
  </w:style>
  <w:style w:type="character" w:customStyle="1" w:styleId="PamattekstsRakstz">
    <w:name w:val="Pamatteksts Rakstz."/>
    <w:basedOn w:val="Noklusjumarindkopasfonts"/>
    <w:link w:val="Pamatteksts"/>
    <w:uiPriority w:val="99"/>
    <w:rsid w:val="001A699F"/>
    <w:rPr>
      <w:rFonts w:eastAsia="Times New Roman" w:cs="Times New Roman"/>
      <w:szCs w:val="24"/>
      <w:lang w:eastAsia="lv-LV"/>
    </w:rPr>
  </w:style>
  <w:style w:type="character" w:customStyle="1" w:styleId="Virsraksts3Rakstz">
    <w:name w:val="Virsraksts 3 Rakstz."/>
    <w:basedOn w:val="Noklusjumarindkopasfonts"/>
    <w:link w:val="Virsraksts3"/>
    <w:uiPriority w:val="9"/>
    <w:rsid w:val="001A699F"/>
    <w:rPr>
      <w:rFonts w:ascii="Cambria" w:eastAsia="Times New Roman" w:hAnsi="Cambria" w:cs="Times New Roman"/>
      <w:b/>
      <w:bCs/>
      <w:sz w:val="26"/>
      <w:szCs w:val="26"/>
      <w:lang w:eastAsia="lv-LV"/>
    </w:rPr>
  </w:style>
  <w:style w:type="paragraph" w:styleId="Sarakstarindkopa">
    <w:name w:val="List Paragraph"/>
    <w:aliases w:val="Saistīto dokumentu saraksts,2,Bullet list,Colorful List - Accent 12,H&amp;P List Paragraph,Normal bullet 2,Strip,List Paragraph1,Virsraksti,Syle 1,Grafika nosaukums,Numurets,Colorful List - Accent 11,PPS_Bullet,Akapit z listą BS,Bullet 1"/>
    <w:basedOn w:val="Parasts"/>
    <w:link w:val="SarakstarindkopaRakstz"/>
    <w:uiPriority w:val="34"/>
    <w:qFormat/>
    <w:rsid w:val="001A699F"/>
    <w:pPr>
      <w:ind w:left="720"/>
      <w:contextualSpacing/>
    </w:pPr>
  </w:style>
  <w:style w:type="character" w:customStyle="1" w:styleId="Virsraksts1Rakstz">
    <w:name w:val="Virsraksts 1 Rakstz."/>
    <w:basedOn w:val="Noklusjumarindkopasfonts"/>
    <w:link w:val="Virsraksts1"/>
    <w:rsid w:val="00827E70"/>
    <w:rPr>
      <w:rFonts w:ascii="Arial" w:eastAsia="Times New Roman" w:hAnsi="Arial" w:cs="Arial"/>
      <w:b/>
      <w:bCs/>
      <w:kern w:val="32"/>
      <w:sz w:val="32"/>
      <w:szCs w:val="32"/>
      <w:lang w:eastAsia="lv-LV"/>
    </w:rPr>
  </w:style>
  <w:style w:type="paragraph" w:customStyle="1" w:styleId="Paragrfs">
    <w:name w:val="Paragrāfs"/>
    <w:basedOn w:val="Parasts"/>
    <w:next w:val="Parasts"/>
    <w:rsid w:val="00827E70"/>
    <w:pPr>
      <w:numPr>
        <w:numId w:val="1"/>
      </w:numPr>
      <w:suppressAutoHyphens/>
      <w:ind w:left="0" w:firstLine="0"/>
      <w:jc w:val="both"/>
    </w:pPr>
    <w:rPr>
      <w:rFonts w:ascii="Arial" w:hAnsi="Arial"/>
      <w:sz w:val="20"/>
      <w:lang w:eastAsia="ar-SA"/>
    </w:rPr>
  </w:style>
  <w:style w:type="character" w:styleId="Hipersaite">
    <w:name w:val="Hyperlink"/>
    <w:basedOn w:val="Noklusjumarindkopasfonts"/>
    <w:uiPriority w:val="99"/>
    <w:rsid w:val="00827E70"/>
    <w:rPr>
      <w:color w:val="0000FF"/>
      <w:u w:val="single"/>
    </w:rPr>
  </w:style>
  <w:style w:type="paragraph" w:customStyle="1" w:styleId="Default">
    <w:name w:val="Default"/>
    <w:rsid w:val="004C4E2F"/>
    <w:pPr>
      <w:autoSpaceDE w:val="0"/>
      <w:autoSpaceDN w:val="0"/>
      <w:adjustRightInd w:val="0"/>
      <w:spacing w:after="0" w:line="240" w:lineRule="auto"/>
    </w:pPr>
    <w:rPr>
      <w:rFonts w:eastAsia="Times New Roman" w:cs="Times New Roman"/>
      <w:color w:val="000000"/>
      <w:szCs w:val="24"/>
      <w:lang w:eastAsia="lv-LV"/>
    </w:rPr>
  </w:style>
  <w:style w:type="character" w:styleId="Izclums">
    <w:name w:val="Emphasis"/>
    <w:qFormat/>
    <w:rsid w:val="00C7456C"/>
    <w:rPr>
      <w:b/>
      <w:bCs/>
      <w:i w:val="0"/>
      <w:iCs w:val="0"/>
    </w:rPr>
  </w:style>
  <w:style w:type="paragraph" w:styleId="Pamattekstsaratkpi">
    <w:name w:val="Body Text Indent"/>
    <w:basedOn w:val="Parasts"/>
    <w:link w:val="PamattekstsaratkpiRakstz"/>
    <w:uiPriority w:val="99"/>
    <w:semiHidden/>
    <w:unhideWhenUsed/>
    <w:rsid w:val="00141ABE"/>
    <w:pPr>
      <w:spacing w:after="120"/>
      <w:ind w:left="283"/>
    </w:pPr>
  </w:style>
  <w:style w:type="character" w:customStyle="1" w:styleId="PamattekstsaratkpiRakstz">
    <w:name w:val="Pamatteksts ar atkāpi Rakstz."/>
    <w:basedOn w:val="Noklusjumarindkopasfonts"/>
    <w:link w:val="Pamattekstsaratkpi"/>
    <w:uiPriority w:val="99"/>
    <w:semiHidden/>
    <w:rsid w:val="00141ABE"/>
    <w:rPr>
      <w:rFonts w:eastAsia="Times New Roman" w:cs="Times New Roman"/>
      <w:szCs w:val="24"/>
      <w:lang w:eastAsia="lv-LV"/>
    </w:rPr>
  </w:style>
  <w:style w:type="paragraph" w:customStyle="1" w:styleId="tvhtml1">
    <w:name w:val="tv_html1"/>
    <w:basedOn w:val="Parasts"/>
    <w:rsid w:val="00141ABE"/>
    <w:pPr>
      <w:spacing w:before="100" w:beforeAutospacing="1" w:line="360" w:lineRule="auto"/>
    </w:pPr>
    <w:rPr>
      <w:rFonts w:ascii="Verdana" w:eastAsia="Calibri" w:hAnsi="Verdana"/>
      <w:sz w:val="18"/>
      <w:szCs w:val="18"/>
    </w:rPr>
  </w:style>
  <w:style w:type="paragraph" w:styleId="Komentrateksts">
    <w:name w:val="annotation text"/>
    <w:basedOn w:val="Parasts"/>
    <w:link w:val="KomentratekstsRakstz"/>
    <w:rsid w:val="00643C18"/>
    <w:rPr>
      <w:sz w:val="20"/>
      <w:szCs w:val="20"/>
    </w:rPr>
  </w:style>
  <w:style w:type="character" w:customStyle="1" w:styleId="KomentratekstsRakstz">
    <w:name w:val="Komentāra teksts Rakstz."/>
    <w:basedOn w:val="Noklusjumarindkopasfonts"/>
    <w:link w:val="Komentrateksts"/>
    <w:rsid w:val="00643C18"/>
    <w:rPr>
      <w:rFonts w:eastAsia="Times New Roman" w:cs="Times New Roman"/>
      <w:sz w:val="20"/>
      <w:szCs w:val="20"/>
      <w:lang w:eastAsia="lv-LV"/>
    </w:rPr>
  </w:style>
  <w:style w:type="paragraph" w:styleId="Balonteksts">
    <w:name w:val="Balloon Text"/>
    <w:basedOn w:val="Parasts"/>
    <w:link w:val="BalontekstsRakstz"/>
    <w:uiPriority w:val="99"/>
    <w:semiHidden/>
    <w:unhideWhenUsed/>
    <w:rsid w:val="000B739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7391"/>
    <w:rPr>
      <w:rFonts w:ascii="Segoe UI" w:eastAsia="Times New Roman" w:hAnsi="Segoe UI" w:cs="Segoe UI"/>
      <w:sz w:val="18"/>
      <w:szCs w:val="18"/>
      <w:lang w:eastAsia="lv-LV"/>
    </w:rPr>
  </w:style>
  <w:style w:type="character" w:customStyle="1" w:styleId="Virsraksts2Rakstz">
    <w:name w:val="Virsraksts 2 Rakstz."/>
    <w:basedOn w:val="Noklusjumarindkopasfonts"/>
    <w:link w:val="Virsraksts2"/>
    <w:uiPriority w:val="9"/>
    <w:rsid w:val="00713D14"/>
    <w:rPr>
      <w:rFonts w:asciiTheme="majorHAnsi" w:eastAsiaTheme="majorEastAsia" w:hAnsiTheme="majorHAnsi" w:cstheme="majorBidi"/>
      <w:b/>
      <w:bCs/>
      <w:color w:val="4F81BD" w:themeColor="accent1"/>
      <w:sz w:val="26"/>
      <w:szCs w:val="26"/>
      <w:lang w:eastAsia="lv-LV"/>
    </w:rPr>
  </w:style>
  <w:style w:type="paragraph" w:styleId="Galvene">
    <w:name w:val="header"/>
    <w:basedOn w:val="Parasts"/>
    <w:link w:val="GalveneRakstz"/>
    <w:uiPriority w:val="99"/>
    <w:unhideWhenUsed/>
    <w:rsid w:val="005877F7"/>
    <w:pPr>
      <w:tabs>
        <w:tab w:val="center" w:pos="4153"/>
        <w:tab w:val="right" w:pos="8306"/>
      </w:tabs>
    </w:pPr>
  </w:style>
  <w:style w:type="character" w:customStyle="1" w:styleId="GalveneRakstz">
    <w:name w:val="Galvene Rakstz."/>
    <w:basedOn w:val="Noklusjumarindkopasfonts"/>
    <w:link w:val="Galvene"/>
    <w:uiPriority w:val="99"/>
    <w:rsid w:val="005877F7"/>
    <w:rPr>
      <w:rFonts w:eastAsia="Times New Roman" w:cs="Times New Roman"/>
      <w:szCs w:val="24"/>
      <w:lang w:eastAsia="lv-LV"/>
    </w:rPr>
  </w:style>
  <w:style w:type="paragraph" w:styleId="Kjene">
    <w:name w:val="footer"/>
    <w:basedOn w:val="Parasts"/>
    <w:link w:val="KjeneRakstz"/>
    <w:uiPriority w:val="99"/>
    <w:unhideWhenUsed/>
    <w:rsid w:val="005877F7"/>
    <w:pPr>
      <w:tabs>
        <w:tab w:val="center" w:pos="4153"/>
        <w:tab w:val="right" w:pos="8306"/>
      </w:tabs>
    </w:pPr>
  </w:style>
  <w:style w:type="character" w:customStyle="1" w:styleId="KjeneRakstz">
    <w:name w:val="Kājene Rakstz."/>
    <w:basedOn w:val="Noklusjumarindkopasfonts"/>
    <w:link w:val="Kjene"/>
    <w:uiPriority w:val="99"/>
    <w:rsid w:val="005877F7"/>
    <w:rPr>
      <w:rFonts w:eastAsia="Times New Roman" w:cs="Times New Roman"/>
      <w:szCs w:val="24"/>
      <w:lang w:eastAsia="lv-LV"/>
    </w:rPr>
  </w:style>
  <w:style w:type="paragraph" w:styleId="Bezatstarpm">
    <w:name w:val="No Spacing"/>
    <w:uiPriority w:val="1"/>
    <w:qFormat/>
    <w:rsid w:val="00A464C7"/>
    <w:pPr>
      <w:spacing w:after="0" w:line="240" w:lineRule="auto"/>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2F2D3D"/>
    <w:rPr>
      <w:rFonts w:eastAsia="Times New Roman" w:cs="Times New Roman"/>
      <w:szCs w:val="24"/>
      <w:lang w:eastAsia="lv-LV"/>
    </w:rPr>
  </w:style>
  <w:style w:type="numbering" w:customStyle="1" w:styleId="Style13121">
    <w:name w:val="Style13121"/>
    <w:rsid w:val="00245A6D"/>
  </w:style>
  <w:style w:type="character" w:styleId="Neatrisintapieminana">
    <w:name w:val="Unresolved Mention"/>
    <w:basedOn w:val="Noklusjumarindkopasfonts"/>
    <w:uiPriority w:val="99"/>
    <w:semiHidden/>
    <w:unhideWhenUsed/>
    <w:rsid w:val="005F77FE"/>
    <w:rPr>
      <w:color w:val="605E5C"/>
      <w:shd w:val="clear" w:color="auto" w:fill="E1DFDD"/>
    </w:rPr>
  </w:style>
  <w:style w:type="table" w:styleId="Reatabula">
    <w:name w:val="Table Grid"/>
    <w:basedOn w:val="Parastatabula"/>
    <w:rsid w:val="003F188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Parasts"/>
    <w:link w:val="ApakpunktsChar"/>
    <w:qFormat/>
    <w:rsid w:val="008A6575"/>
    <w:pPr>
      <w:suppressAutoHyphens/>
      <w:ind w:left="720" w:hanging="360"/>
    </w:pPr>
    <w:rPr>
      <w:rFonts w:ascii="Arial" w:hAnsi="Arial"/>
      <w:b/>
      <w:sz w:val="20"/>
      <w:lang w:val="x-none" w:eastAsia="ar-SA"/>
    </w:rPr>
  </w:style>
  <w:style w:type="character" w:customStyle="1" w:styleId="ApakpunktsChar">
    <w:name w:val="Apakšpunkts Char"/>
    <w:link w:val="Apakpunkts"/>
    <w:qFormat/>
    <w:rsid w:val="008A6575"/>
    <w:rPr>
      <w:rFonts w:ascii="Arial" w:eastAsia="Times New Roman" w:hAnsi="Arial" w:cs="Times New Roman"/>
      <w:b/>
      <w:sz w:val="20"/>
      <w:szCs w:val="24"/>
      <w:lang w:val="x-none" w:eastAsia="ar-SA"/>
    </w:rPr>
  </w:style>
  <w:style w:type="numbering" w:customStyle="1" w:styleId="Style1312">
    <w:name w:val="Style1312"/>
    <w:rsid w:val="005D5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533903">
      <w:bodyDiv w:val="1"/>
      <w:marLeft w:val="0"/>
      <w:marRight w:val="0"/>
      <w:marTop w:val="0"/>
      <w:marBottom w:val="0"/>
      <w:divBdr>
        <w:top w:val="none" w:sz="0" w:space="0" w:color="auto"/>
        <w:left w:val="none" w:sz="0" w:space="0" w:color="auto"/>
        <w:bottom w:val="none" w:sz="0" w:space="0" w:color="auto"/>
        <w:right w:val="none" w:sz="0" w:space="0" w:color="auto"/>
      </w:divBdr>
    </w:div>
    <w:div w:id="1110007214">
      <w:bodyDiv w:val="1"/>
      <w:marLeft w:val="0"/>
      <w:marRight w:val="0"/>
      <w:marTop w:val="0"/>
      <w:marBottom w:val="0"/>
      <w:divBdr>
        <w:top w:val="none" w:sz="0" w:space="0" w:color="auto"/>
        <w:left w:val="none" w:sz="0" w:space="0" w:color="auto"/>
        <w:bottom w:val="none" w:sz="0" w:space="0" w:color="auto"/>
        <w:right w:val="none" w:sz="0" w:space="0" w:color="auto"/>
      </w:divBdr>
    </w:div>
    <w:div w:id="150812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65273" TargetMode="External"/><Relationship Id="rId4" Type="http://schemas.openxmlformats.org/officeDocument/2006/relationships/settings" Target="settings.xml"/><Relationship Id="rId9" Type="http://schemas.openxmlformats.org/officeDocument/2006/relationships/hyperlink" Target="mailto:dace.locmele@rezekn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568CA-5FBB-4A6F-BE7E-DB9F5EE85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5234</Words>
  <Characters>2984</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Ērika Lazareva</dc:creator>
  <cp:lastModifiedBy>Dace Ločmele</cp:lastModifiedBy>
  <cp:revision>3</cp:revision>
  <cp:lastPrinted>2024-12-04T13:26:00Z</cp:lastPrinted>
  <dcterms:created xsi:type="dcterms:W3CDTF">2026-05-13T11:43:00Z</dcterms:created>
  <dcterms:modified xsi:type="dcterms:W3CDTF">2026-05-13T11:58:00Z</dcterms:modified>
</cp:coreProperties>
</file>