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0484C" w14:textId="77777777" w:rsidR="00975020" w:rsidRPr="001D6F91" w:rsidRDefault="00975020" w:rsidP="00975020">
      <w:pPr>
        <w:pStyle w:val="Heading1"/>
        <w:spacing w:before="0" w:after="0"/>
        <w:ind w:left="5103"/>
        <w:jc w:val="right"/>
        <w:rPr>
          <w:b w:val="0"/>
          <w:caps/>
          <w:sz w:val="22"/>
          <w:szCs w:val="22"/>
          <w:lang w:val="lv-LV"/>
        </w:rPr>
      </w:pPr>
      <w:r w:rsidRPr="001D6F91">
        <w:rPr>
          <w:b w:val="0"/>
          <w:caps/>
          <w:sz w:val="22"/>
          <w:szCs w:val="22"/>
          <w:lang w:val="lv-LV"/>
        </w:rPr>
        <w:t>Apstiprināts</w:t>
      </w:r>
    </w:p>
    <w:p w14:paraId="18D25D36" w14:textId="77777777" w:rsidR="00975020" w:rsidRPr="001D6F91" w:rsidRDefault="00975020" w:rsidP="00975020">
      <w:pPr>
        <w:pStyle w:val="Heading1"/>
        <w:spacing w:before="0" w:after="0"/>
        <w:ind w:left="4678"/>
        <w:jc w:val="right"/>
        <w:rPr>
          <w:b w:val="0"/>
          <w:sz w:val="22"/>
          <w:szCs w:val="22"/>
          <w:lang w:val="lv-LV"/>
        </w:rPr>
      </w:pPr>
      <w:r w:rsidRPr="001D6F91">
        <w:rPr>
          <w:b w:val="0"/>
          <w:sz w:val="22"/>
          <w:szCs w:val="22"/>
          <w:lang w:val="lv-LV"/>
        </w:rPr>
        <w:t xml:space="preserve">VAS “Latvijas Valsts radio un televīzijas centrs” </w:t>
      </w:r>
    </w:p>
    <w:p w14:paraId="594E8CAC" w14:textId="77777777" w:rsidR="00975020" w:rsidRPr="007D34C4" w:rsidRDefault="00975020" w:rsidP="00975020">
      <w:pPr>
        <w:pStyle w:val="Heading1"/>
        <w:spacing w:before="0" w:after="0"/>
        <w:ind w:left="5103"/>
        <w:jc w:val="right"/>
        <w:rPr>
          <w:b w:val="0"/>
          <w:sz w:val="22"/>
          <w:szCs w:val="22"/>
          <w:lang w:val="lv-LV"/>
        </w:rPr>
      </w:pPr>
      <w:r w:rsidRPr="007D34C4">
        <w:rPr>
          <w:b w:val="0"/>
          <w:sz w:val="22"/>
          <w:szCs w:val="22"/>
          <w:lang w:val="lv-LV"/>
        </w:rPr>
        <w:t>Iepirkuma komisijas</w:t>
      </w:r>
    </w:p>
    <w:p w14:paraId="35779B32" w14:textId="5D5328A2" w:rsidR="00975020" w:rsidRPr="007D34C4" w:rsidRDefault="00975020" w:rsidP="00975020">
      <w:pPr>
        <w:pStyle w:val="Heading1"/>
        <w:spacing w:before="0" w:after="0"/>
        <w:ind w:left="5103"/>
        <w:jc w:val="right"/>
        <w:rPr>
          <w:b w:val="0"/>
          <w:bCs w:val="0"/>
          <w:sz w:val="22"/>
          <w:szCs w:val="22"/>
          <w:lang w:val="lv-LV"/>
        </w:rPr>
      </w:pPr>
      <w:r w:rsidRPr="007D34C4">
        <w:rPr>
          <w:b w:val="0"/>
          <w:bCs w:val="0"/>
          <w:sz w:val="22"/>
          <w:szCs w:val="22"/>
          <w:lang w:val="lv-LV"/>
        </w:rPr>
        <w:t>20</w:t>
      </w:r>
      <w:r w:rsidR="001F4CE4" w:rsidRPr="007D34C4">
        <w:rPr>
          <w:b w:val="0"/>
          <w:bCs w:val="0"/>
          <w:sz w:val="22"/>
          <w:szCs w:val="22"/>
          <w:lang w:val="lv-LV"/>
        </w:rPr>
        <w:t>2</w:t>
      </w:r>
      <w:r w:rsidR="008B712E">
        <w:rPr>
          <w:b w:val="0"/>
          <w:bCs w:val="0"/>
          <w:sz w:val="22"/>
          <w:szCs w:val="22"/>
          <w:lang w:val="lv-LV"/>
        </w:rPr>
        <w:t>6</w:t>
      </w:r>
      <w:r w:rsidRPr="007D34C4">
        <w:rPr>
          <w:b w:val="0"/>
          <w:bCs w:val="0"/>
          <w:sz w:val="22"/>
          <w:szCs w:val="22"/>
          <w:lang w:val="lv-LV"/>
        </w:rPr>
        <w:t>.</w:t>
      </w:r>
      <w:r w:rsidR="009F3308" w:rsidRPr="007D34C4">
        <w:rPr>
          <w:b w:val="0"/>
          <w:bCs w:val="0"/>
          <w:sz w:val="22"/>
          <w:szCs w:val="22"/>
          <w:lang w:val="lv-LV"/>
        </w:rPr>
        <w:t xml:space="preserve"> </w:t>
      </w:r>
      <w:r w:rsidRPr="007D34C4">
        <w:rPr>
          <w:b w:val="0"/>
          <w:bCs w:val="0"/>
          <w:sz w:val="22"/>
          <w:szCs w:val="22"/>
          <w:lang w:val="lv-LV"/>
        </w:rPr>
        <w:t xml:space="preserve">gada </w:t>
      </w:r>
      <w:r w:rsidR="003D1F1F">
        <w:rPr>
          <w:b w:val="0"/>
          <w:bCs w:val="0"/>
          <w:sz w:val="22"/>
          <w:szCs w:val="22"/>
          <w:lang w:val="lv-LV"/>
        </w:rPr>
        <w:t>16</w:t>
      </w:r>
      <w:r w:rsidR="00A478C6" w:rsidRPr="007D34C4">
        <w:rPr>
          <w:b w:val="0"/>
          <w:bCs w:val="0"/>
          <w:sz w:val="22"/>
          <w:szCs w:val="22"/>
          <w:lang w:val="lv-LV"/>
        </w:rPr>
        <w:t>.</w:t>
      </w:r>
      <w:r w:rsidR="009F3308" w:rsidRPr="007D34C4">
        <w:rPr>
          <w:b w:val="0"/>
          <w:bCs w:val="0"/>
          <w:sz w:val="22"/>
          <w:szCs w:val="22"/>
          <w:lang w:val="lv-LV"/>
        </w:rPr>
        <w:t xml:space="preserve"> </w:t>
      </w:r>
      <w:r w:rsidR="003D1F1F">
        <w:rPr>
          <w:b w:val="0"/>
          <w:bCs w:val="0"/>
          <w:sz w:val="22"/>
          <w:szCs w:val="22"/>
          <w:lang w:val="lv-LV"/>
        </w:rPr>
        <w:t>aprīļa</w:t>
      </w:r>
      <w:r w:rsidR="004238D4">
        <w:rPr>
          <w:b w:val="0"/>
          <w:bCs w:val="0"/>
          <w:sz w:val="22"/>
          <w:szCs w:val="22"/>
          <w:lang w:val="lv-LV"/>
        </w:rPr>
        <w:t xml:space="preserve"> </w:t>
      </w:r>
      <w:r w:rsidRPr="007D34C4">
        <w:rPr>
          <w:b w:val="0"/>
          <w:bCs w:val="0"/>
          <w:sz w:val="22"/>
          <w:szCs w:val="22"/>
          <w:lang w:val="lv-LV"/>
        </w:rPr>
        <w:t>sēdē</w:t>
      </w:r>
    </w:p>
    <w:p w14:paraId="4889988B" w14:textId="348AD234" w:rsidR="00975020" w:rsidRPr="007D34C4" w:rsidRDefault="00975020" w:rsidP="00975020">
      <w:pPr>
        <w:pStyle w:val="Heading1"/>
        <w:spacing w:before="0" w:after="0"/>
        <w:ind w:left="5103"/>
        <w:jc w:val="right"/>
        <w:rPr>
          <w:b w:val="0"/>
          <w:sz w:val="22"/>
          <w:szCs w:val="22"/>
          <w:lang w:val="lv-LV"/>
        </w:rPr>
      </w:pPr>
      <w:r w:rsidRPr="007D34C4">
        <w:rPr>
          <w:b w:val="0"/>
          <w:sz w:val="22"/>
          <w:szCs w:val="22"/>
          <w:lang w:val="lv-LV"/>
        </w:rPr>
        <w:t>(Protokols Nr.</w:t>
      </w:r>
      <w:r w:rsidR="009F3308" w:rsidRPr="007D34C4">
        <w:rPr>
          <w:b w:val="0"/>
          <w:sz w:val="22"/>
          <w:szCs w:val="22"/>
          <w:lang w:val="lv-LV"/>
        </w:rPr>
        <w:t xml:space="preserve"> </w:t>
      </w:r>
      <w:r w:rsidR="008B712E">
        <w:rPr>
          <w:b w:val="0"/>
          <w:sz w:val="22"/>
          <w:szCs w:val="22"/>
          <w:lang w:val="lv-LV"/>
        </w:rPr>
        <w:t>5</w:t>
      </w:r>
      <w:r w:rsidRPr="007D34C4">
        <w:rPr>
          <w:b w:val="0"/>
          <w:sz w:val="22"/>
          <w:szCs w:val="22"/>
          <w:lang w:val="lv-LV"/>
        </w:rPr>
        <w:t>)</w:t>
      </w:r>
    </w:p>
    <w:p w14:paraId="49B55881" w14:textId="2204AF3F" w:rsidR="003458DC" w:rsidRPr="007D34C4" w:rsidRDefault="001F4CE4" w:rsidP="001F4CE4">
      <w:pPr>
        <w:pStyle w:val="Virsraksts"/>
        <w:spacing w:before="0" w:after="0"/>
        <w:ind w:left="0" w:firstLine="0"/>
        <w:rPr>
          <w:rFonts w:ascii="Arial" w:hAnsi="Arial" w:cs="Arial"/>
          <w:b w:val="0"/>
          <w:sz w:val="22"/>
          <w:szCs w:val="22"/>
          <w:lang w:val="lv-LV"/>
        </w:rPr>
      </w:pPr>
      <w:r w:rsidRPr="007D34C4">
        <w:rPr>
          <w:rFonts w:ascii="Arial" w:hAnsi="Arial" w:cs="Arial"/>
          <w:b w:val="0"/>
          <w:sz w:val="22"/>
          <w:szCs w:val="22"/>
          <w:lang w:val="lv-LV"/>
        </w:rPr>
        <w:t>Atklāta konkursa</w:t>
      </w:r>
    </w:p>
    <w:p w14:paraId="24C26B45" w14:textId="61B10DCA" w:rsidR="002E1F8E" w:rsidRPr="00BE7A68" w:rsidRDefault="002E1F8E" w:rsidP="002E1F8E">
      <w:pPr>
        <w:jc w:val="center"/>
        <w:rPr>
          <w:rFonts w:ascii="Arial" w:hAnsi="Arial" w:cs="Arial"/>
          <w:b/>
          <w:bCs/>
        </w:rPr>
      </w:pPr>
      <w:bookmarkStart w:id="0" w:name="_Hlk135722647"/>
      <w:r w:rsidRPr="00BE7A68">
        <w:rPr>
          <w:rFonts w:ascii="Arial" w:eastAsia="Arial" w:hAnsi="Arial" w:cs="Arial"/>
          <w:b/>
          <w:bCs/>
          <w:kern w:val="22"/>
        </w:rPr>
        <w:t>“</w:t>
      </w:r>
      <w:r w:rsidRPr="00BE7A68">
        <w:rPr>
          <w:rFonts w:ascii="Arial" w:hAnsi="Arial" w:cs="Arial"/>
          <w:b/>
          <w:bCs/>
        </w:rPr>
        <w:t>Elektromateriālu iegāde</w:t>
      </w:r>
      <w:r w:rsidR="00BE7A68" w:rsidRPr="00BE7A68">
        <w:rPr>
          <w:rFonts w:ascii="Arial" w:hAnsi="Arial" w:cs="Arial"/>
          <w:b/>
          <w:bCs/>
        </w:rPr>
        <w:t xml:space="preserve"> (zemsprieguma kabeļi un sadalnes)</w:t>
      </w:r>
      <w:r w:rsidRPr="00BE7A68">
        <w:rPr>
          <w:rFonts w:ascii="Arial" w:eastAsia="Arial" w:hAnsi="Arial" w:cs="Arial"/>
          <w:b/>
          <w:bCs/>
          <w:kern w:val="22"/>
        </w:rPr>
        <w:t>”</w:t>
      </w:r>
    </w:p>
    <w:bookmarkEnd w:id="0"/>
    <w:p w14:paraId="44470487" w14:textId="6E77E227" w:rsidR="00A7740F" w:rsidRPr="00F04391" w:rsidRDefault="00A7740F" w:rsidP="00A7740F">
      <w:pPr>
        <w:pStyle w:val="Heading"/>
        <w:spacing w:before="0" w:after="0" w:line="240" w:lineRule="auto"/>
        <w:ind w:left="0" w:firstLine="0"/>
        <w:rPr>
          <w:rFonts w:ascii="Arial" w:hAnsi="Arial" w:cs="Arial"/>
          <w:b w:val="0"/>
          <w:caps w:val="0"/>
          <w:sz w:val="22"/>
          <w:szCs w:val="22"/>
          <w:lang w:val="lv-LV"/>
        </w:rPr>
      </w:pPr>
      <w:r>
        <w:rPr>
          <w:rFonts w:ascii="Arial" w:hAnsi="Arial" w:cs="Arial"/>
          <w:b w:val="0"/>
          <w:caps w:val="0"/>
          <w:sz w:val="22"/>
          <w:szCs w:val="22"/>
          <w:lang w:val="lv-LV"/>
        </w:rPr>
        <w:t xml:space="preserve">Iepirkuma identifikācijas </w:t>
      </w:r>
      <w:r w:rsidRPr="00F04391">
        <w:rPr>
          <w:rFonts w:ascii="Arial" w:hAnsi="Arial" w:cs="Arial"/>
          <w:b w:val="0"/>
          <w:caps w:val="0"/>
          <w:sz w:val="22"/>
          <w:szCs w:val="22"/>
          <w:lang w:val="lv-LV"/>
        </w:rPr>
        <w:t xml:space="preserve">Nr. </w:t>
      </w:r>
      <w:r w:rsidRPr="00F04391">
        <w:rPr>
          <w:rFonts w:ascii="Arial" w:hAnsi="Arial" w:cs="Arial"/>
          <w:b w:val="0"/>
          <w:sz w:val="22"/>
          <w:szCs w:val="22"/>
          <w:lang w:val="lv-LV"/>
        </w:rPr>
        <w:t>LVRTC 202</w:t>
      </w:r>
      <w:r w:rsidR="00BE7A68">
        <w:rPr>
          <w:rFonts w:ascii="Arial" w:hAnsi="Arial" w:cs="Arial"/>
          <w:b w:val="0"/>
          <w:sz w:val="22"/>
          <w:szCs w:val="22"/>
          <w:lang w:val="lv-LV"/>
        </w:rPr>
        <w:t>6</w:t>
      </w:r>
      <w:r w:rsidRPr="00F04391">
        <w:rPr>
          <w:rFonts w:ascii="Arial" w:hAnsi="Arial" w:cs="Arial"/>
          <w:b w:val="0"/>
          <w:sz w:val="22"/>
          <w:szCs w:val="22"/>
          <w:lang w:val="lv-LV"/>
        </w:rPr>
        <w:t>/</w:t>
      </w:r>
      <w:r w:rsidR="00BE7A68">
        <w:rPr>
          <w:rFonts w:ascii="Arial" w:hAnsi="Arial" w:cs="Arial"/>
          <w:b w:val="0"/>
          <w:sz w:val="22"/>
          <w:szCs w:val="22"/>
          <w:lang w:val="lv-LV"/>
        </w:rPr>
        <w:t>6</w:t>
      </w:r>
    </w:p>
    <w:p w14:paraId="5C2C0D70" w14:textId="4D1116AB" w:rsidR="00975020" w:rsidRPr="007D34C4" w:rsidRDefault="00975020" w:rsidP="00975020">
      <w:pPr>
        <w:pStyle w:val="Heading3"/>
        <w:rPr>
          <w:rFonts w:ascii="Arial" w:hAnsi="Arial" w:cs="Arial"/>
          <w:szCs w:val="22"/>
        </w:rPr>
      </w:pPr>
      <w:r w:rsidRPr="007D34C4">
        <w:rPr>
          <w:rFonts w:ascii="Arial" w:hAnsi="Arial" w:cs="Arial"/>
          <w:szCs w:val="22"/>
        </w:rPr>
        <w:t>Z I Ņ O J U M S</w:t>
      </w:r>
    </w:p>
    <w:p w14:paraId="1ECAAE15" w14:textId="77777777" w:rsidR="00CE5F85" w:rsidRPr="007D34C4" w:rsidRDefault="00CE5F85" w:rsidP="00975020">
      <w:pPr>
        <w:rPr>
          <w:rFonts w:ascii="Arial" w:hAnsi="Arial" w:cs="Arial"/>
          <w:sz w:val="22"/>
          <w:szCs w:val="22"/>
        </w:rPr>
      </w:pPr>
    </w:p>
    <w:p w14:paraId="75B23296" w14:textId="65354624" w:rsidR="00975020" w:rsidRPr="007D34C4" w:rsidRDefault="00975020" w:rsidP="00975020">
      <w:pPr>
        <w:rPr>
          <w:rFonts w:ascii="Arial" w:hAnsi="Arial" w:cs="Arial"/>
          <w:sz w:val="22"/>
          <w:szCs w:val="22"/>
        </w:rPr>
      </w:pPr>
      <w:r w:rsidRPr="007D34C4">
        <w:rPr>
          <w:rFonts w:ascii="Arial" w:hAnsi="Arial" w:cs="Arial"/>
          <w:sz w:val="22"/>
          <w:szCs w:val="22"/>
        </w:rPr>
        <w:t>Rīgā, 202</w:t>
      </w:r>
      <w:r w:rsidR="00BE7A68">
        <w:rPr>
          <w:rFonts w:ascii="Arial" w:hAnsi="Arial" w:cs="Arial"/>
          <w:sz w:val="22"/>
          <w:szCs w:val="22"/>
        </w:rPr>
        <w:t>6</w:t>
      </w:r>
      <w:r w:rsidRPr="007D34C4">
        <w:rPr>
          <w:rFonts w:ascii="Arial" w:hAnsi="Arial" w:cs="Arial"/>
          <w:sz w:val="22"/>
          <w:szCs w:val="22"/>
        </w:rPr>
        <w:t>.</w:t>
      </w:r>
      <w:r w:rsidR="00CE5F85" w:rsidRPr="007D34C4">
        <w:rPr>
          <w:rFonts w:ascii="Arial" w:hAnsi="Arial" w:cs="Arial"/>
          <w:sz w:val="22"/>
          <w:szCs w:val="22"/>
        </w:rPr>
        <w:t xml:space="preserve"> </w:t>
      </w:r>
      <w:r w:rsidRPr="007D34C4">
        <w:rPr>
          <w:rFonts w:ascii="Arial" w:hAnsi="Arial" w:cs="Arial"/>
          <w:sz w:val="22"/>
          <w:szCs w:val="22"/>
        </w:rPr>
        <w:t xml:space="preserve">gada </w:t>
      </w:r>
      <w:r w:rsidR="003D1F1F">
        <w:rPr>
          <w:rFonts w:ascii="Arial" w:hAnsi="Arial" w:cs="Arial"/>
          <w:sz w:val="22"/>
          <w:szCs w:val="22"/>
        </w:rPr>
        <w:t>16</w:t>
      </w:r>
      <w:r w:rsidR="0058696F" w:rsidRPr="007D34C4">
        <w:rPr>
          <w:rFonts w:ascii="Arial" w:hAnsi="Arial" w:cs="Arial"/>
          <w:sz w:val="22"/>
          <w:szCs w:val="22"/>
        </w:rPr>
        <w:t>.</w:t>
      </w:r>
      <w:r w:rsidR="003D1F1F">
        <w:rPr>
          <w:rFonts w:ascii="Arial" w:hAnsi="Arial" w:cs="Arial"/>
          <w:sz w:val="22"/>
          <w:szCs w:val="22"/>
        </w:rPr>
        <w:t>aprīlī.</w:t>
      </w:r>
    </w:p>
    <w:p w14:paraId="074B68CF" w14:textId="77777777" w:rsidR="005A3F40" w:rsidRPr="007D34C4" w:rsidRDefault="005A3F40" w:rsidP="00975020">
      <w:pPr>
        <w:rPr>
          <w:rFonts w:ascii="Arial" w:hAnsi="Arial" w:cs="Arial"/>
          <w:sz w:val="22"/>
          <w:szCs w:val="22"/>
        </w:rPr>
      </w:pPr>
    </w:p>
    <w:p w14:paraId="200433D2" w14:textId="4C1DAC85" w:rsidR="005A3F40" w:rsidRPr="00C33D47" w:rsidRDefault="00F0486D" w:rsidP="005A3F40">
      <w:pPr>
        <w:autoSpaceDE w:val="0"/>
        <w:autoSpaceDN w:val="0"/>
        <w:adjustRightInd w:val="0"/>
        <w:rPr>
          <w:rFonts w:ascii="Arial" w:eastAsia="MS Gothic" w:hAnsi="Arial" w:cs="Arial"/>
          <w:b/>
          <w:bCs/>
          <w:color w:val="000000"/>
          <w:sz w:val="22"/>
          <w:szCs w:val="22"/>
          <w:lang w:eastAsia="en-US"/>
        </w:rPr>
      </w:pPr>
      <w:r w:rsidRPr="49A8CD18">
        <w:rPr>
          <w:rFonts w:ascii="Segoe UI Symbol" w:eastAsia="MS Gothic" w:hAnsi="Segoe UI Symbol" w:cs="Segoe UI Symbol"/>
          <w:b/>
          <w:bCs/>
          <w:color w:val="000000" w:themeColor="text1"/>
          <w:sz w:val="22"/>
          <w:szCs w:val="22"/>
          <w:lang w:eastAsia="en-US"/>
        </w:rPr>
        <w:t>☐</w:t>
      </w:r>
      <w:r w:rsidR="005A3F40" w:rsidRPr="49A8CD18">
        <w:rPr>
          <w:rFonts w:ascii="Arial" w:eastAsia="MS Gothic" w:hAnsi="Arial" w:cs="Arial"/>
          <w:b/>
          <w:bCs/>
          <w:color w:val="000000" w:themeColor="text1"/>
          <w:sz w:val="22"/>
          <w:szCs w:val="22"/>
          <w:lang w:eastAsia="en-US"/>
        </w:rPr>
        <w:t xml:space="preserve"> Piešķirtas līguma slēgšanas tiesības </w:t>
      </w:r>
    </w:p>
    <w:p w14:paraId="5C44D1EF" w14:textId="7E0135A1" w:rsidR="005A3F40" w:rsidRPr="001D6F91" w:rsidRDefault="00BE7A68" w:rsidP="005A3F40">
      <w:pPr>
        <w:autoSpaceDE w:val="0"/>
        <w:autoSpaceDN w:val="0"/>
        <w:adjustRightInd w:val="0"/>
        <w:rPr>
          <w:rFonts w:ascii="Arial" w:eastAsia="MS Gothic" w:hAnsi="Arial" w:cs="Arial"/>
          <w:b/>
          <w:bCs/>
          <w:color w:val="000000"/>
          <w:sz w:val="22"/>
          <w:szCs w:val="22"/>
          <w:lang w:eastAsia="en-US"/>
        </w:rPr>
      </w:pPr>
      <w:r w:rsidRPr="00BE7A68">
        <w:rPr>
          <w:rFonts w:ascii="Segoe UI Symbol" w:eastAsia="MS Gothic" w:hAnsi="Segoe UI Symbol" w:cs="Segoe UI Symbol"/>
          <w:b/>
          <w:bCs/>
          <w:color w:val="000000" w:themeColor="text1"/>
          <w:sz w:val="20"/>
          <w:szCs w:val="20"/>
          <w:lang w:eastAsia="en-US"/>
        </w:rPr>
        <w:t>X</w:t>
      </w:r>
      <w:r w:rsidRPr="007D34C4">
        <w:rPr>
          <w:rFonts w:ascii="Arial" w:eastAsia="MS Gothic" w:hAnsi="Arial" w:cs="Arial"/>
          <w:b/>
          <w:bCs/>
          <w:color w:val="000000"/>
          <w:sz w:val="22"/>
          <w:szCs w:val="22"/>
          <w:lang w:eastAsia="en-US"/>
        </w:rPr>
        <w:t xml:space="preserve"> </w:t>
      </w:r>
      <w:r w:rsidR="005A3F40" w:rsidRPr="007D34C4">
        <w:rPr>
          <w:rFonts w:ascii="Arial" w:eastAsia="MS Gothic" w:hAnsi="Arial" w:cs="Arial"/>
          <w:b/>
          <w:bCs/>
          <w:color w:val="000000"/>
          <w:sz w:val="22"/>
          <w:szCs w:val="22"/>
          <w:lang w:eastAsia="en-US"/>
        </w:rPr>
        <w:t>Iepirkuma procedūra izbeigta</w:t>
      </w:r>
      <w:r w:rsidR="005A3F40" w:rsidRPr="001D6F91">
        <w:rPr>
          <w:rFonts w:ascii="Arial" w:eastAsia="MS Gothic" w:hAnsi="Arial" w:cs="Arial"/>
          <w:b/>
          <w:bCs/>
          <w:color w:val="000000"/>
          <w:sz w:val="22"/>
          <w:szCs w:val="22"/>
          <w:lang w:eastAsia="en-US"/>
        </w:rPr>
        <w:t xml:space="preserve"> </w:t>
      </w:r>
    </w:p>
    <w:p w14:paraId="762FB4B0" w14:textId="2177903C" w:rsidR="005A3F40" w:rsidRPr="001D6F91" w:rsidRDefault="00BE7A68" w:rsidP="005A3F40">
      <w:pPr>
        <w:rPr>
          <w:rFonts w:ascii="Arial" w:eastAsia="MS Gothic" w:hAnsi="Arial" w:cs="Arial"/>
          <w:b/>
          <w:bCs/>
          <w:color w:val="000000"/>
          <w:sz w:val="22"/>
          <w:szCs w:val="22"/>
          <w:lang w:eastAsia="en-US"/>
        </w:rPr>
      </w:pPr>
      <w:r w:rsidRPr="007D34C4">
        <w:rPr>
          <w:rFonts w:ascii="Segoe UI Symbol" w:eastAsia="MS Gothic" w:hAnsi="Segoe UI Symbol" w:cs="Segoe UI Symbol"/>
          <w:b/>
          <w:bCs/>
          <w:color w:val="000000"/>
          <w:sz w:val="22"/>
          <w:szCs w:val="22"/>
          <w:lang w:eastAsia="en-US"/>
        </w:rPr>
        <w:t>☐</w:t>
      </w:r>
      <w:r>
        <w:rPr>
          <w:rFonts w:ascii="Segoe UI Symbol" w:eastAsia="MS Gothic" w:hAnsi="Segoe UI Symbol" w:cs="Segoe UI Symbol"/>
          <w:b/>
          <w:bCs/>
          <w:color w:val="000000"/>
          <w:sz w:val="22"/>
          <w:szCs w:val="22"/>
          <w:lang w:eastAsia="en-US"/>
        </w:rPr>
        <w:t xml:space="preserve"> </w:t>
      </w:r>
      <w:r w:rsidR="005A3F40" w:rsidRPr="001D6F91">
        <w:rPr>
          <w:rFonts w:ascii="Arial" w:eastAsia="MS Gothic" w:hAnsi="Arial" w:cs="Arial"/>
          <w:b/>
          <w:bCs/>
          <w:color w:val="000000"/>
          <w:sz w:val="22"/>
          <w:szCs w:val="22"/>
          <w:lang w:eastAsia="en-US"/>
        </w:rPr>
        <w:t>Iepirkuma procedūra pārtraukta</w:t>
      </w:r>
      <w:r w:rsidR="00AF3884" w:rsidRPr="001D6F91">
        <w:rPr>
          <w:rStyle w:val="FootnoteReference"/>
          <w:rFonts w:ascii="Arial" w:eastAsia="MS Gothic" w:hAnsi="Arial" w:cs="Arial"/>
          <w:b/>
          <w:bCs/>
          <w:color w:val="000000"/>
          <w:sz w:val="22"/>
          <w:szCs w:val="22"/>
          <w:lang w:eastAsia="en-US"/>
        </w:rPr>
        <w:footnoteReference w:id="2"/>
      </w:r>
    </w:p>
    <w:p w14:paraId="21004054" w14:textId="21B09BD4" w:rsidR="000C14CB" w:rsidRPr="001D6F91" w:rsidRDefault="000C14CB" w:rsidP="005A3F40">
      <w:pPr>
        <w:rPr>
          <w:rFonts w:ascii="Arial" w:eastAsia="MS Gothic" w:hAnsi="Arial" w:cs="Arial"/>
          <w:b/>
          <w:bCs/>
          <w:color w:val="000000"/>
          <w:sz w:val="22"/>
          <w:szCs w:val="22"/>
          <w:lang w:eastAsia="en-US"/>
        </w:rPr>
      </w:pPr>
    </w:p>
    <w:tbl>
      <w:tblPr>
        <w:tblStyle w:val="TableGrid"/>
        <w:tblW w:w="9627" w:type="dxa"/>
        <w:tblLook w:val="04A0" w:firstRow="1" w:lastRow="0" w:firstColumn="1" w:lastColumn="0" w:noHBand="0" w:noVBand="1"/>
      </w:tblPr>
      <w:tblGrid>
        <w:gridCol w:w="4800"/>
        <w:gridCol w:w="4827"/>
      </w:tblGrid>
      <w:tr w:rsidR="000C14CB" w:rsidRPr="001D6F91" w14:paraId="006F8039" w14:textId="77777777" w:rsidTr="3E134912">
        <w:tc>
          <w:tcPr>
            <w:tcW w:w="4800" w:type="dxa"/>
            <w:shd w:val="clear" w:color="auto" w:fill="D9D9D9" w:themeFill="background1" w:themeFillShade="D9"/>
          </w:tcPr>
          <w:p w14:paraId="323B4742" w14:textId="7D610BA5" w:rsidR="000C14CB" w:rsidRPr="001D6F91" w:rsidRDefault="000C14CB" w:rsidP="005A3F40">
            <w:pPr>
              <w:rPr>
                <w:rFonts w:ascii="Arial" w:hAnsi="Arial" w:cs="Arial"/>
                <w:b/>
                <w:bCs/>
                <w:sz w:val="22"/>
                <w:szCs w:val="22"/>
              </w:rPr>
            </w:pPr>
            <w:r w:rsidRPr="001D6F91">
              <w:rPr>
                <w:rFonts w:ascii="Arial" w:hAnsi="Arial" w:cs="Arial"/>
                <w:b/>
                <w:sz w:val="22"/>
                <w:szCs w:val="22"/>
              </w:rPr>
              <w:t>Pasūtītāja nosaukums, reģistrācijas numurs</w:t>
            </w:r>
            <w:r w:rsidRPr="001D6F91">
              <w:rPr>
                <w:rFonts w:ascii="Arial" w:hAnsi="Arial" w:cs="Arial"/>
                <w:bCs/>
                <w:sz w:val="22"/>
                <w:szCs w:val="22"/>
              </w:rPr>
              <w:t>:</w:t>
            </w:r>
          </w:p>
        </w:tc>
        <w:tc>
          <w:tcPr>
            <w:tcW w:w="4827" w:type="dxa"/>
          </w:tcPr>
          <w:p w14:paraId="27298F69" w14:textId="34531804" w:rsidR="000C14CB" w:rsidRPr="001D6F91" w:rsidRDefault="000C14CB" w:rsidP="004F498F">
            <w:pPr>
              <w:jc w:val="both"/>
              <w:rPr>
                <w:rFonts w:ascii="Arial" w:hAnsi="Arial" w:cs="Arial"/>
                <w:b/>
                <w:bCs/>
                <w:sz w:val="22"/>
                <w:szCs w:val="22"/>
              </w:rPr>
            </w:pPr>
            <w:r w:rsidRPr="001D6F91">
              <w:rPr>
                <w:rFonts w:ascii="Arial" w:hAnsi="Arial" w:cs="Arial"/>
                <w:sz w:val="22"/>
                <w:szCs w:val="22"/>
              </w:rPr>
              <w:t>Valsts akciju sabiedrība “Latvijas Valsts radio un televīzijas centrs”, vienotais reģistrācijas Nr. 40003011203.</w:t>
            </w:r>
          </w:p>
        </w:tc>
      </w:tr>
      <w:tr w:rsidR="000C14CB" w:rsidRPr="001D6F91" w14:paraId="31332C43" w14:textId="77777777" w:rsidTr="3E134912">
        <w:tc>
          <w:tcPr>
            <w:tcW w:w="4800" w:type="dxa"/>
            <w:shd w:val="clear" w:color="auto" w:fill="D9D9D9" w:themeFill="background1" w:themeFillShade="D9"/>
          </w:tcPr>
          <w:p w14:paraId="5096AC59" w14:textId="7351F2C5" w:rsidR="000C14CB" w:rsidRPr="001D6F91" w:rsidRDefault="000C14CB" w:rsidP="005A3F40">
            <w:pPr>
              <w:rPr>
                <w:rFonts w:ascii="Arial" w:hAnsi="Arial" w:cs="Arial"/>
                <w:b/>
                <w:bCs/>
                <w:sz w:val="22"/>
                <w:szCs w:val="22"/>
              </w:rPr>
            </w:pPr>
            <w:r w:rsidRPr="001D6F91">
              <w:rPr>
                <w:rFonts w:ascii="Arial" w:hAnsi="Arial" w:cs="Arial"/>
                <w:b/>
                <w:sz w:val="22"/>
                <w:szCs w:val="22"/>
              </w:rPr>
              <w:t>Adrese</w:t>
            </w:r>
            <w:r w:rsidRPr="001D6F91">
              <w:rPr>
                <w:rFonts w:ascii="Arial" w:hAnsi="Arial" w:cs="Arial"/>
                <w:bCs/>
                <w:sz w:val="22"/>
                <w:szCs w:val="22"/>
              </w:rPr>
              <w:t>:</w:t>
            </w:r>
          </w:p>
        </w:tc>
        <w:tc>
          <w:tcPr>
            <w:tcW w:w="4827" w:type="dxa"/>
          </w:tcPr>
          <w:p w14:paraId="3F5EC187" w14:textId="59E7AF90" w:rsidR="000C14CB" w:rsidRPr="001D6F91" w:rsidRDefault="000C14CB" w:rsidP="005A3F40">
            <w:pPr>
              <w:rPr>
                <w:rFonts w:ascii="Arial" w:hAnsi="Arial" w:cs="Arial"/>
                <w:b/>
                <w:bCs/>
                <w:sz w:val="22"/>
                <w:szCs w:val="22"/>
              </w:rPr>
            </w:pPr>
            <w:r w:rsidRPr="001D6F91">
              <w:rPr>
                <w:rFonts w:ascii="Arial" w:hAnsi="Arial" w:cs="Arial"/>
                <w:sz w:val="22"/>
                <w:szCs w:val="22"/>
              </w:rPr>
              <w:t>Zemitāna iela 9, k-3, Rīga, LV – 1012.</w:t>
            </w:r>
          </w:p>
        </w:tc>
      </w:tr>
      <w:tr w:rsidR="000C14CB" w:rsidRPr="001D6F91" w14:paraId="05B03BBC" w14:textId="77777777" w:rsidTr="3E134912">
        <w:tc>
          <w:tcPr>
            <w:tcW w:w="4800" w:type="dxa"/>
            <w:shd w:val="clear" w:color="auto" w:fill="D9D9D9" w:themeFill="background1" w:themeFillShade="D9"/>
          </w:tcPr>
          <w:p w14:paraId="5052DD88" w14:textId="2DB6CC26" w:rsidR="000C14CB" w:rsidRPr="001D6F91" w:rsidRDefault="000C14CB" w:rsidP="005A3F40">
            <w:pPr>
              <w:rPr>
                <w:rFonts w:ascii="Arial" w:hAnsi="Arial" w:cs="Arial"/>
                <w:b/>
                <w:bCs/>
                <w:sz w:val="22"/>
                <w:szCs w:val="22"/>
              </w:rPr>
            </w:pPr>
            <w:r w:rsidRPr="001D6F91">
              <w:rPr>
                <w:rFonts w:ascii="Arial" w:hAnsi="Arial" w:cs="Arial"/>
                <w:b/>
                <w:sz w:val="22"/>
                <w:szCs w:val="22"/>
              </w:rPr>
              <w:t xml:space="preserve">Pamatojums </w:t>
            </w:r>
            <w:r w:rsidRPr="001D6F91">
              <w:rPr>
                <w:rFonts w:ascii="Arial" w:hAnsi="Arial" w:cs="Arial"/>
                <w:b/>
                <w:sz w:val="22"/>
                <w:szCs w:val="22"/>
                <w:shd w:val="clear" w:color="auto" w:fill="D9D9D9" w:themeFill="background1" w:themeFillShade="D9"/>
              </w:rPr>
              <w:t>iepirkuma līguma slēgšanas tiesību piešķiršanai, nedalot iepirkumu daļās</w:t>
            </w:r>
            <w:r w:rsidRPr="001D6F91">
              <w:rPr>
                <w:rStyle w:val="FootnoteReference"/>
                <w:rFonts w:ascii="Arial" w:hAnsi="Arial" w:cs="Arial"/>
                <w:b/>
                <w:sz w:val="22"/>
                <w:szCs w:val="22"/>
              </w:rPr>
              <w:footnoteReference w:id="3"/>
            </w:r>
            <w:r w:rsidRPr="001D6F91">
              <w:rPr>
                <w:rFonts w:ascii="Arial" w:hAnsi="Arial" w:cs="Arial"/>
                <w:sz w:val="22"/>
                <w:szCs w:val="22"/>
              </w:rPr>
              <w:t xml:space="preserve"> </w:t>
            </w:r>
            <w:r w:rsidRPr="001D6F91">
              <w:rPr>
                <w:rFonts w:ascii="Arial" w:hAnsi="Arial" w:cs="Arial"/>
                <w:i/>
                <w:iCs/>
                <w:sz w:val="22"/>
                <w:szCs w:val="22"/>
              </w:rPr>
              <w:t>[ja attiecināms]</w:t>
            </w:r>
            <w:r w:rsidRPr="001D6F91">
              <w:rPr>
                <w:rFonts w:ascii="Arial" w:hAnsi="Arial" w:cs="Arial"/>
                <w:sz w:val="22"/>
                <w:szCs w:val="22"/>
              </w:rPr>
              <w:t>:</w:t>
            </w:r>
          </w:p>
        </w:tc>
        <w:tc>
          <w:tcPr>
            <w:tcW w:w="4827" w:type="dxa"/>
          </w:tcPr>
          <w:p w14:paraId="0389B314" w14:textId="61937E2F" w:rsidR="000C14CB" w:rsidRPr="004238D4" w:rsidRDefault="2B4B4E81" w:rsidP="6478597B">
            <w:pPr>
              <w:jc w:val="both"/>
              <w:rPr>
                <w:rFonts w:ascii="Arial" w:hAnsi="Arial" w:cs="Arial"/>
                <w:sz w:val="22"/>
                <w:szCs w:val="22"/>
              </w:rPr>
            </w:pPr>
            <w:r w:rsidRPr="004238D4">
              <w:rPr>
                <w:rFonts w:ascii="Arial" w:eastAsiaTheme="minorEastAsia" w:hAnsi="Arial" w:cs="Arial"/>
                <w:sz w:val="22"/>
                <w:szCs w:val="22"/>
              </w:rPr>
              <w:t>I</w:t>
            </w:r>
            <w:r w:rsidR="206A08E7" w:rsidRPr="004238D4">
              <w:rPr>
                <w:rFonts w:ascii="Arial" w:eastAsiaTheme="minorEastAsia" w:hAnsi="Arial" w:cs="Arial"/>
                <w:sz w:val="22"/>
                <w:szCs w:val="22"/>
              </w:rPr>
              <w:t>epirkuma priekšmet</w:t>
            </w:r>
            <w:r w:rsidR="681346A2" w:rsidRPr="004238D4">
              <w:rPr>
                <w:rFonts w:ascii="Arial" w:eastAsiaTheme="minorEastAsia" w:hAnsi="Arial" w:cs="Arial"/>
                <w:sz w:val="22"/>
                <w:szCs w:val="22"/>
              </w:rPr>
              <w:t>u tirgū</w:t>
            </w:r>
            <w:r w:rsidR="650ECB85" w:rsidRPr="004238D4">
              <w:rPr>
                <w:rFonts w:ascii="Arial" w:eastAsiaTheme="minorEastAsia" w:hAnsi="Arial" w:cs="Arial"/>
                <w:sz w:val="22"/>
                <w:szCs w:val="22"/>
              </w:rPr>
              <w:t xml:space="preserve"> </w:t>
            </w:r>
            <w:r w:rsidR="279164FD" w:rsidRPr="004238D4">
              <w:rPr>
                <w:rFonts w:ascii="Arial" w:eastAsiaTheme="minorEastAsia" w:hAnsi="Arial" w:cs="Arial"/>
                <w:sz w:val="22"/>
                <w:szCs w:val="22"/>
              </w:rPr>
              <w:t>var piedāvāt</w:t>
            </w:r>
            <w:r w:rsidR="650ECB85" w:rsidRPr="004238D4">
              <w:rPr>
                <w:rFonts w:ascii="Arial" w:eastAsiaTheme="minorEastAsia" w:hAnsi="Arial" w:cs="Arial"/>
                <w:sz w:val="22"/>
                <w:szCs w:val="22"/>
              </w:rPr>
              <w:t xml:space="preserve"> pl</w:t>
            </w:r>
            <w:r w:rsidR="1F500526" w:rsidRPr="004238D4">
              <w:rPr>
                <w:rFonts w:ascii="Arial" w:eastAsiaTheme="minorEastAsia" w:hAnsi="Arial" w:cs="Arial"/>
                <w:sz w:val="22"/>
                <w:szCs w:val="22"/>
              </w:rPr>
              <w:t>a</w:t>
            </w:r>
            <w:r w:rsidR="650ECB85" w:rsidRPr="004238D4">
              <w:rPr>
                <w:rFonts w:ascii="Arial" w:eastAsiaTheme="minorEastAsia" w:hAnsi="Arial" w:cs="Arial"/>
                <w:sz w:val="22"/>
                <w:szCs w:val="22"/>
              </w:rPr>
              <w:t>šs piegādātāju loks</w:t>
            </w:r>
          </w:p>
          <w:p w14:paraId="16098140" w14:textId="3E201BB9" w:rsidR="000C14CB" w:rsidRPr="004F498F" w:rsidRDefault="000C14CB" w:rsidP="6478597B">
            <w:pPr>
              <w:jc w:val="both"/>
              <w:rPr>
                <w:rFonts w:asciiTheme="minorHAnsi" w:eastAsiaTheme="minorEastAsia" w:hAnsiTheme="minorHAnsi" w:cstheme="minorBidi"/>
                <w:sz w:val="22"/>
                <w:szCs w:val="22"/>
              </w:rPr>
            </w:pPr>
          </w:p>
        </w:tc>
      </w:tr>
      <w:tr w:rsidR="000C14CB" w:rsidRPr="001D6F91" w14:paraId="788CF85E" w14:textId="77777777" w:rsidTr="3E134912">
        <w:tc>
          <w:tcPr>
            <w:tcW w:w="4800" w:type="dxa"/>
            <w:shd w:val="clear" w:color="auto" w:fill="D9D9D9" w:themeFill="background1" w:themeFillShade="D9"/>
          </w:tcPr>
          <w:p w14:paraId="54F059B6" w14:textId="1A09806D" w:rsidR="000C14CB" w:rsidRPr="001D6F91" w:rsidRDefault="000C14CB" w:rsidP="005A3F40">
            <w:pPr>
              <w:rPr>
                <w:rFonts w:ascii="Arial" w:hAnsi="Arial" w:cs="Arial"/>
                <w:b/>
                <w:bCs/>
                <w:sz w:val="22"/>
                <w:szCs w:val="22"/>
              </w:rPr>
            </w:pPr>
            <w:r w:rsidRPr="001D6F91">
              <w:rPr>
                <w:rFonts w:ascii="Arial" w:hAnsi="Arial" w:cs="Arial"/>
                <w:b/>
                <w:sz w:val="22"/>
                <w:szCs w:val="22"/>
              </w:rPr>
              <w:t>Iepirkuma identifikācijas Nr.</w:t>
            </w:r>
          </w:p>
        </w:tc>
        <w:tc>
          <w:tcPr>
            <w:tcW w:w="4827" w:type="dxa"/>
          </w:tcPr>
          <w:p w14:paraId="23AE80B9" w14:textId="514AA57A" w:rsidR="000C14CB" w:rsidRPr="001D6F91" w:rsidRDefault="000C14CB" w:rsidP="001F4CE4">
            <w:pPr>
              <w:jc w:val="both"/>
              <w:rPr>
                <w:rFonts w:ascii="Arial" w:hAnsi="Arial" w:cs="Arial"/>
                <w:sz w:val="22"/>
                <w:szCs w:val="22"/>
              </w:rPr>
            </w:pPr>
            <w:r w:rsidRPr="001D6F91">
              <w:rPr>
                <w:rFonts w:ascii="Arial" w:hAnsi="Arial" w:cs="Arial"/>
                <w:sz w:val="22"/>
                <w:szCs w:val="22"/>
              </w:rPr>
              <w:t>LVRTC</w:t>
            </w:r>
            <w:r w:rsidR="00A7740F">
              <w:rPr>
                <w:rFonts w:ascii="Arial" w:hAnsi="Arial" w:cs="Arial"/>
                <w:sz w:val="22"/>
                <w:szCs w:val="22"/>
              </w:rPr>
              <w:t xml:space="preserve"> </w:t>
            </w:r>
            <w:r w:rsidRPr="001D6F91">
              <w:rPr>
                <w:rFonts w:ascii="Arial" w:hAnsi="Arial" w:cs="Arial"/>
                <w:sz w:val="22"/>
                <w:szCs w:val="22"/>
              </w:rPr>
              <w:t>202</w:t>
            </w:r>
            <w:r w:rsidR="006E1AD4">
              <w:rPr>
                <w:rFonts w:ascii="Arial" w:hAnsi="Arial" w:cs="Arial"/>
                <w:sz w:val="22"/>
                <w:szCs w:val="22"/>
              </w:rPr>
              <w:t>6</w:t>
            </w:r>
            <w:r w:rsidRPr="001D6F91">
              <w:rPr>
                <w:rFonts w:ascii="Arial" w:hAnsi="Arial" w:cs="Arial"/>
                <w:sz w:val="22"/>
                <w:szCs w:val="22"/>
              </w:rPr>
              <w:t>/</w:t>
            </w:r>
            <w:r w:rsidR="006E1AD4">
              <w:rPr>
                <w:rFonts w:ascii="Arial" w:hAnsi="Arial" w:cs="Arial"/>
                <w:sz w:val="22"/>
                <w:szCs w:val="22"/>
              </w:rPr>
              <w:t>6</w:t>
            </w:r>
          </w:p>
        </w:tc>
      </w:tr>
      <w:tr w:rsidR="000C14CB" w:rsidRPr="001D6F91" w14:paraId="149A3265" w14:textId="77777777" w:rsidTr="3E134912">
        <w:tc>
          <w:tcPr>
            <w:tcW w:w="4800" w:type="dxa"/>
            <w:shd w:val="clear" w:color="auto" w:fill="D9D9D9" w:themeFill="background1" w:themeFillShade="D9"/>
          </w:tcPr>
          <w:p w14:paraId="53213312" w14:textId="31D3C933" w:rsidR="000C14CB" w:rsidRPr="001D6F91" w:rsidRDefault="000C14CB" w:rsidP="005A3F40">
            <w:pPr>
              <w:rPr>
                <w:rFonts w:ascii="Arial" w:hAnsi="Arial" w:cs="Arial"/>
                <w:b/>
                <w:bCs/>
                <w:sz w:val="22"/>
                <w:szCs w:val="22"/>
              </w:rPr>
            </w:pPr>
            <w:r w:rsidRPr="001D6F91">
              <w:rPr>
                <w:rFonts w:ascii="Arial" w:hAnsi="Arial" w:cs="Arial"/>
                <w:b/>
                <w:sz w:val="22"/>
                <w:szCs w:val="22"/>
              </w:rPr>
              <w:t>Iepirkumu procedūras veids:</w:t>
            </w:r>
          </w:p>
        </w:tc>
        <w:tc>
          <w:tcPr>
            <w:tcW w:w="4827" w:type="dxa"/>
          </w:tcPr>
          <w:p w14:paraId="3BB11C5F" w14:textId="42D85705" w:rsidR="000C14CB" w:rsidRPr="001D6F91" w:rsidRDefault="00104F07" w:rsidP="005A3F40">
            <w:pPr>
              <w:rPr>
                <w:rFonts w:ascii="Arial" w:hAnsi="Arial" w:cs="Arial"/>
                <w:sz w:val="22"/>
                <w:szCs w:val="22"/>
              </w:rPr>
            </w:pPr>
            <w:r w:rsidRPr="001D6F91">
              <w:rPr>
                <w:rFonts w:ascii="Arial" w:hAnsi="Arial" w:cs="Arial"/>
                <w:sz w:val="22"/>
                <w:szCs w:val="22"/>
              </w:rPr>
              <w:t>Atklāts konkurss</w:t>
            </w:r>
          </w:p>
        </w:tc>
      </w:tr>
      <w:tr w:rsidR="00CC1490" w:rsidRPr="001D6F91" w14:paraId="79CB0FAB" w14:textId="77777777" w:rsidTr="3E134912">
        <w:tc>
          <w:tcPr>
            <w:tcW w:w="4800" w:type="dxa"/>
            <w:shd w:val="clear" w:color="auto" w:fill="D9D9D9" w:themeFill="background1" w:themeFillShade="D9"/>
          </w:tcPr>
          <w:p w14:paraId="5ADDB19E" w14:textId="7E25121F" w:rsidR="00CC1490" w:rsidRPr="001D6F91" w:rsidRDefault="00CC1490" w:rsidP="005A3F40">
            <w:pPr>
              <w:rPr>
                <w:rFonts w:ascii="Arial" w:hAnsi="Arial" w:cs="Arial"/>
                <w:b/>
                <w:sz w:val="22"/>
                <w:szCs w:val="22"/>
              </w:rPr>
            </w:pPr>
            <w:r w:rsidRPr="001D6F91">
              <w:rPr>
                <w:rFonts w:ascii="Arial" w:hAnsi="Arial" w:cs="Arial"/>
                <w:b/>
                <w:bCs/>
                <w:sz w:val="22"/>
                <w:szCs w:val="22"/>
              </w:rPr>
              <w:t>Līguma vai vispārīgās vienošanās priekšmets:</w:t>
            </w:r>
          </w:p>
        </w:tc>
        <w:tc>
          <w:tcPr>
            <w:tcW w:w="4827" w:type="dxa"/>
          </w:tcPr>
          <w:p w14:paraId="05F3ECAB" w14:textId="1B113AAF" w:rsidR="00CC1490" w:rsidRPr="006E1AD4" w:rsidRDefault="002E1F8E" w:rsidP="006E1AD4">
            <w:pPr>
              <w:pStyle w:val="Heading"/>
              <w:spacing w:before="0" w:after="0" w:line="240" w:lineRule="auto"/>
              <w:ind w:left="0" w:firstLine="0"/>
              <w:jc w:val="left"/>
              <w:rPr>
                <w:rFonts w:ascii="Arial" w:hAnsi="Arial" w:cs="Arial"/>
                <w:b w:val="0"/>
                <w:bCs w:val="0"/>
                <w:sz w:val="22"/>
                <w:szCs w:val="22"/>
                <w:lang w:val="lv-LV"/>
              </w:rPr>
            </w:pPr>
            <w:r>
              <w:rPr>
                <w:rFonts w:ascii="Arial" w:eastAsia="Times New Roman" w:hAnsi="Arial" w:cs="Arial"/>
                <w:b w:val="0"/>
                <w:bCs w:val="0"/>
                <w:caps w:val="0"/>
                <w:kern w:val="0"/>
                <w:sz w:val="22"/>
                <w:szCs w:val="22"/>
                <w:lang w:val="lv-LV" w:eastAsia="lv-LV"/>
              </w:rPr>
              <w:t>Elektromateriālu</w:t>
            </w:r>
            <w:r w:rsidR="006E1AD4">
              <w:rPr>
                <w:rFonts w:ascii="Arial" w:eastAsia="Times New Roman" w:hAnsi="Arial" w:cs="Arial"/>
                <w:b w:val="0"/>
                <w:bCs w:val="0"/>
                <w:caps w:val="0"/>
                <w:kern w:val="0"/>
                <w:sz w:val="22"/>
                <w:szCs w:val="22"/>
                <w:lang w:val="lv-LV" w:eastAsia="lv-LV"/>
              </w:rPr>
              <w:t xml:space="preserve"> (zemsprieguma kabeļu un sadaļņu)</w:t>
            </w:r>
            <w:r>
              <w:rPr>
                <w:rFonts w:ascii="Arial" w:eastAsia="Times New Roman" w:hAnsi="Arial" w:cs="Arial"/>
                <w:b w:val="0"/>
                <w:bCs w:val="0"/>
                <w:caps w:val="0"/>
                <w:kern w:val="0"/>
                <w:sz w:val="22"/>
                <w:szCs w:val="22"/>
                <w:lang w:val="lv-LV" w:eastAsia="lv-LV"/>
              </w:rPr>
              <w:t xml:space="preserve"> iegāde</w:t>
            </w:r>
            <w:r w:rsidR="006E1AD4">
              <w:rPr>
                <w:rFonts w:ascii="Arial" w:eastAsia="Times New Roman" w:hAnsi="Arial" w:cs="Arial"/>
                <w:b w:val="0"/>
                <w:bCs w:val="0"/>
                <w:caps w:val="0"/>
                <w:kern w:val="0"/>
                <w:sz w:val="22"/>
                <w:szCs w:val="22"/>
                <w:lang w:val="lv-LV" w:eastAsia="lv-LV"/>
              </w:rPr>
              <w:t xml:space="preserve">  </w:t>
            </w:r>
          </w:p>
        </w:tc>
      </w:tr>
      <w:tr w:rsidR="000C14CB" w:rsidRPr="004238D4" w14:paraId="6AB61C2B" w14:textId="77777777" w:rsidTr="3E134912">
        <w:tc>
          <w:tcPr>
            <w:tcW w:w="4800" w:type="dxa"/>
            <w:shd w:val="clear" w:color="auto" w:fill="D9D9D9" w:themeFill="background1" w:themeFillShade="D9"/>
          </w:tcPr>
          <w:p w14:paraId="5DBEED8F" w14:textId="514A83F2" w:rsidR="000C14CB" w:rsidRPr="004238D4" w:rsidRDefault="000C14CB" w:rsidP="4A61E66C">
            <w:pPr>
              <w:jc w:val="both"/>
              <w:rPr>
                <w:rFonts w:ascii="Arial" w:hAnsi="Arial" w:cs="Arial"/>
                <w:b/>
                <w:bCs/>
                <w:sz w:val="22"/>
                <w:szCs w:val="22"/>
              </w:rPr>
            </w:pPr>
            <w:r w:rsidRPr="004238D4">
              <w:rPr>
                <w:rFonts w:ascii="Arial" w:hAnsi="Arial" w:cs="Arial"/>
                <w:b/>
                <w:bCs/>
                <w:sz w:val="22"/>
                <w:szCs w:val="22"/>
              </w:rPr>
              <w:t xml:space="preserve">Datums, kad </w:t>
            </w:r>
            <w:r w:rsidRPr="004238D4">
              <w:rPr>
                <w:rFonts w:ascii="Arial" w:hAnsi="Arial" w:cs="Arial"/>
                <w:b/>
                <w:bCs/>
                <w:sz w:val="22"/>
                <w:szCs w:val="22"/>
                <w:u w:val="single"/>
              </w:rPr>
              <w:t>iepriekšējais informatīvais paziņojums</w:t>
            </w:r>
            <w:r w:rsidRPr="004238D4">
              <w:rPr>
                <w:rFonts w:ascii="Arial" w:hAnsi="Arial" w:cs="Arial"/>
                <w:b/>
                <w:bCs/>
                <w:sz w:val="22"/>
                <w:szCs w:val="22"/>
              </w:rPr>
              <w:t xml:space="preserve"> publicēts Eiropas Savienības Oficiālajā Vēstnesī </w:t>
            </w:r>
            <w:r w:rsidR="76220157" w:rsidRPr="004238D4">
              <w:rPr>
                <w:rFonts w:ascii="Arial" w:eastAsiaTheme="minorEastAsia" w:hAnsi="Arial" w:cs="Arial"/>
                <w:b/>
                <w:bCs/>
                <w:sz w:val="22"/>
                <w:szCs w:val="22"/>
              </w:rPr>
              <w:t>un Iepirkumu uzraudzības biroja tīmekļvietnē.</w:t>
            </w:r>
          </w:p>
          <w:p w14:paraId="7A8C03E9" w14:textId="0EEB77A6" w:rsidR="000C14CB" w:rsidRPr="004238D4" w:rsidRDefault="000C14CB" w:rsidP="4A61E66C">
            <w:pPr>
              <w:rPr>
                <w:rFonts w:ascii="Arial" w:hAnsi="Arial" w:cs="Arial"/>
                <w:i/>
                <w:iCs/>
                <w:sz w:val="22"/>
                <w:szCs w:val="22"/>
              </w:rPr>
            </w:pPr>
          </w:p>
        </w:tc>
        <w:tc>
          <w:tcPr>
            <w:tcW w:w="4827" w:type="dxa"/>
          </w:tcPr>
          <w:p w14:paraId="687EFCD3" w14:textId="690A757F" w:rsidR="000C14CB" w:rsidRPr="00226182" w:rsidRDefault="00226182" w:rsidP="000C14CB">
            <w:pPr>
              <w:ind w:left="29"/>
              <w:rPr>
                <w:rFonts w:ascii="Arial" w:hAnsi="Arial" w:cs="Arial"/>
                <w:sz w:val="22"/>
                <w:szCs w:val="22"/>
              </w:rPr>
            </w:pPr>
            <w:r w:rsidRPr="00226182">
              <w:rPr>
                <w:rFonts w:ascii="Arial" w:hAnsi="Arial" w:cs="Arial"/>
                <w:sz w:val="22"/>
                <w:szCs w:val="22"/>
              </w:rPr>
              <w:t>11.02.2026.</w:t>
            </w:r>
          </w:p>
        </w:tc>
      </w:tr>
      <w:tr w:rsidR="000C14CB" w:rsidRPr="004238D4" w14:paraId="4D4AC223" w14:textId="77777777" w:rsidTr="3E134912">
        <w:tc>
          <w:tcPr>
            <w:tcW w:w="4800" w:type="dxa"/>
            <w:shd w:val="clear" w:color="auto" w:fill="D9D9D9" w:themeFill="background1" w:themeFillShade="D9"/>
          </w:tcPr>
          <w:p w14:paraId="67637E94" w14:textId="71DE394A" w:rsidR="000C14CB" w:rsidRPr="004238D4" w:rsidRDefault="000C14CB" w:rsidP="4A61E66C">
            <w:pPr>
              <w:jc w:val="both"/>
              <w:rPr>
                <w:rFonts w:ascii="Arial" w:hAnsi="Arial" w:cs="Arial"/>
                <w:b/>
                <w:bCs/>
                <w:sz w:val="22"/>
                <w:szCs w:val="22"/>
              </w:rPr>
            </w:pPr>
            <w:r w:rsidRPr="004238D4">
              <w:rPr>
                <w:rFonts w:ascii="Arial" w:eastAsiaTheme="minorEastAsia" w:hAnsi="Arial" w:cs="Arial"/>
                <w:b/>
                <w:bCs/>
                <w:sz w:val="22"/>
                <w:szCs w:val="22"/>
              </w:rPr>
              <w:t>Datums, kad paziņojums par līgumu publicēts Eiropas Savienības Oficiālajā Vēstnesī [ja attiecināms]</w:t>
            </w:r>
            <w:r w:rsidR="2D252C31" w:rsidRPr="004238D4">
              <w:rPr>
                <w:rFonts w:ascii="Arial" w:eastAsiaTheme="minorEastAsia" w:hAnsi="Arial" w:cs="Arial"/>
                <w:b/>
                <w:bCs/>
                <w:sz w:val="22"/>
                <w:szCs w:val="22"/>
              </w:rPr>
              <w:t xml:space="preserve"> un Iepirkumu uzraudzības biroja tīmekļvietnē.</w:t>
            </w:r>
          </w:p>
        </w:tc>
        <w:tc>
          <w:tcPr>
            <w:tcW w:w="4827" w:type="dxa"/>
          </w:tcPr>
          <w:p w14:paraId="43318A38" w14:textId="0D4168F8" w:rsidR="000C14CB" w:rsidRDefault="79392F6D" w:rsidP="4A61E66C">
            <w:pPr>
              <w:jc w:val="both"/>
              <w:rPr>
                <w:rFonts w:ascii="Arial" w:eastAsiaTheme="minorEastAsia" w:hAnsi="Arial" w:cs="Arial"/>
                <w:sz w:val="22"/>
                <w:szCs w:val="22"/>
              </w:rPr>
            </w:pPr>
            <w:r w:rsidRPr="004238D4">
              <w:rPr>
                <w:rFonts w:ascii="Arial" w:eastAsiaTheme="minorEastAsia" w:hAnsi="Arial" w:cs="Arial"/>
                <w:sz w:val="22"/>
                <w:szCs w:val="22"/>
              </w:rPr>
              <w:t>Iepirkumu uzraudzības biroja tīmekļvietnē -</w:t>
            </w:r>
            <w:r w:rsidR="002D5CA9">
              <w:rPr>
                <w:rFonts w:ascii="Arial" w:eastAsiaTheme="minorEastAsia" w:hAnsi="Arial" w:cs="Arial"/>
                <w:sz w:val="22"/>
                <w:szCs w:val="22"/>
              </w:rPr>
              <w:t>15</w:t>
            </w:r>
            <w:r w:rsidR="79124DFA" w:rsidRPr="004238D4">
              <w:rPr>
                <w:rFonts w:ascii="Arial" w:eastAsiaTheme="minorEastAsia" w:hAnsi="Arial" w:cs="Arial"/>
                <w:sz w:val="22"/>
                <w:szCs w:val="22"/>
              </w:rPr>
              <w:t>.0</w:t>
            </w:r>
            <w:r w:rsidR="002D5CA9">
              <w:rPr>
                <w:rFonts w:ascii="Arial" w:eastAsiaTheme="minorEastAsia" w:hAnsi="Arial" w:cs="Arial"/>
                <w:sz w:val="22"/>
                <w:szCs w:val="22"/>
              </w:rPr>
              <w:t>3</w:t>
            </w:r>
            <w:r w:rsidR="79124DFA" w:rsidRPr="004238D4">
              <w:rPr>
                <w:rFonts w:ascii="Arial" w:eastAsiaTheme="minorEastAsia" w:hAnsi="Arial" w:cs="Arial"/>
                <w:sz w:val="22"/>
                <w:szCs w:val="22"/>
              </w:rPr>
              <w:t>.202</w:t>
            </w:r>
            <w:r w:rsidR="002D5CA9">
              <w:rPr>
                <w:rFonts w:ascii="Arial" w:eastAsiaTheme="minorEastAsia" w:hAnsi="Arial" w:cs="Arial"/>
                <w:sz w:val="22"/>
                <w:szCs w:val="22"/>
              </w:rPr>
              <w:t>6</w:t>
            </w:r>
            <w:r w:rsidR="79124DFA" w:rsidRPr="004238D4">
              <w:rPr>
                <w:rFonts w:ascii="Arial" w:eastAsiaTheme="minorEastAsia" w:hAnsi="Arial" w:cs="Arial"/>
                <w:sz w:val="22"/>
                <w:szCs w:val="22"/>
              </w:rPr>
              <w:t>.</w:t>
            </w:r>
            <w:r w:rsidRPr="004238D4">
              <w:rPr>
                <w:rFonts w:ascii="Arial" w:eastAsiaTheme="minorEastAsia" w:hAnsi="Arial" w:cs="Arial"/>
                <w:sz w:val="22"/>
                <w:szCs w:val="22"/>
              </w:rPr>
              <w:t xml:space="preserve"> </w:t>
            </w:r>
          </w:p>
          <w:p w14:paraId="53629AE9" w14:textId="48C1A4A6" w:rsidR="006E1AD4" w:rsidRPr="004238D4" w:rsidRDefault="006E1AD4" w:rsidP="4A61E66C">
            <w:pPr>
              <w:jc w:val="both"/>
              <w:rPr>
                <w:rFonts w:ascii="Arial" w:eastAsiaTheme="minorEastAsia" w:hAnsi="Arial" w:cs="Arial"/>
                <w:sz w:val="22"/>
                <w:szCs w:val="22"/>
              </w:rPr>
            </w:pPr>
            <w:r w:rsidRPr="006E1AD4">
              <w:rPr>
                <w:rFonts w:ascii="Arial" w:eastAsiaTheme="minorEastAsia" w:hAnsi="Arial" w:cs="Arial"/>
                <w:sz w:val="22"/>
                <w:szCs w:val="22"/>
              </w:rPr>
              <w:t>Eiropas Savienības Oficiālajā Vēstnesī -</w:t>
            </w:r>
            <w:r>
              <w:rPr>
                <w:rFonts w:ascii="Arial" w:eastAsiaTheme="minorEastAsia" w:hAnsi="Arial" w:cs="Arial"/>
                <w:b/>
                <w:bCs/>
                <w:sz w:val="22"/>
                <w:szCs w:val="22"/>
              </w:rPr>
              <w:t xml:space="preserve"> </w:t>
            </w:r>
            <w:r>
              <w:rPr>
                <w:rStyle w:val="normaltextrun"/>
                <w:rFonts w:ascii="Arial" w:hAnsi="Arial" w:cs="Arial"/>
                <w:color w:val="000000" w:themeColor="text1"/>
                <w:sz w:val="22"/>
                <w:szCs w:val="22"/>
              </w:rPr>
              <w:t>1</w:t>
            </w:r>
            <w:r w:rsidR="002D5CA9">
              <w:rPr>
                <w:rStyle w:val="normaltextrun"/>
                <w:rFonts w:ascii="Arial" w:hAnsi="Arial" w:cs="Arial"/>
                <w:color w:val="000000" w:themeColor="text1"/>
                <w:sz w:val="22"/>
                <w:szCs w:val="22"/>
              </w:rPr>
              <w:t>6</w:t>
            </w:r>
            <w:r>
              <w:rPr>
                <w:rStyle w:val="normaltextrun"/>
                <w:rFonts w:ascii="Arial" w:hAnsi="Arial" w:cs="Arial"/>
                <w:color w:val="000000" w:themeColor="text1"/>
                <w:sz w:val="22"/>
                <w:szCs w:val="22"/>
              </w:rPr>
              <w:t>.0</w:t>
            </w:r>
            <w:r w:rsidR="002D5CA9">
              <w:rPr>
                <w:rStyle w:val="normaltextrun"/>
                <w:rFonts w:ascii="Arial" w:hAnsi="Arial" w:cs="Arial"/>
                <w:color w:val="000000" w:themeColor="text1"/>
                <w:sz w:val="22"/>
                <w:szCs w:val="22"/>
              </w:rPr>
              <w:t>3</w:t>
            </w:r>
            <w:r>
              <w:rPr>
                <w:rStyle w:val="normaltextrun"/>
                <w:rFonts w:ascii="Arial" w:hAnsi="Arial" w:cs="Arial"/>
                <w:color w:val="000000" w:themeColor="text1"/>
                <w:sz w:val="22"/>
                <w:szCs w:val="22"/>
              </w:rPr>
              <w:t>.2026</w:t>
            </w:r>
          </w:p>
          <w:p w14:paraId="6EFBCF40" w14:textId="6077BED6" w:rsidR="000C14CB" w:rsidRPr="004238D4" w:rsidRDefault="000C14CB" w:rsidP="002E1F8E">
            <w:pPr>
              <w:jc w:val="both"/>
              <w:rPr>
                <w:rFonts w:ascii="Arial" w:hAnsi="Arial" w:cs="Arial"/>
                <w:b/>
                <w:bCs/>
                <w:sz w:val="22"/>
                <w:szCs w:val="22"/>
              </w:rPr>
            </w:pPr>
          </w:p>
        </w:tc>
      </w:tr>
      <w:tr w:rsidR="000C14CB" w:rsidRPr="004238D4" w14:paraId="03D621EA" w14:textId="77777777" w:rsidTr="3E134912">
        <w:tc>
          <w:tcPr>
            <w:tcW w:w="4800" w:type="dxa"/>
            <w:shd w:val="clear" w:color="auto" w:fill="D9D9D9" w:themeFill="background1" w:themeFillShade="D9"/>
          </w:tcPr>
          <w:p w14:paraId="1BD3D423" w14:textId="710BE6FC" w:rsidR="000C14CB" w:rsidRPr="004238D4" w:rsidRDefault="000C14CB" w:rsidP="000C14CB">
            <w:pPr>
              <w:jc w:val="both"/>
              <w:rPr>
                <w:rFonts w:ascii="Arial" w:hAnsi="Arial" w:cs="Arial"/>
                <w:b/>
                <w:bCs/>
                <w:sz w:val="22"/>
                <w:szCs w:val="22"/>
              </w:rPr>
            </w:pPr>
            <w:r w:rsidRPr="004238D4">
              <w:rPr>
                <w:rFonts w:ascii="Arial" w:hAnsi="Arial" w:cs="Arial"/>
                <w:b/>
                <w:bCs/>
                <w:color w:val="000000"/>
                <w:sz w:val="22"/>
                <w:szCs w:val="22"/>
              </w:rPr>
              <w:t>Atsauce uz ES projektiem un</w:t>
            </w:r>
            <w:r w:rsidR="002471AC" w:rsidRPr="004238D4">
              <w:rPr>
                <w:rFonts w:ascii="Arial" w:hAnsi="Arial" w:cs="Arial"/>
                <w:b/>
                <w:bCs/>
                <w:color w:val="000000"/>
                <w:sz w:val="22"/>
                <w:szCs w:val="22"/>
              </w:rPr>
              <w:t>/vai</w:t>
            </w:r>
            <w:r w:rsidRPr="004238D4">
              <w:rPr>
                <w:rFonts w:ascii="Arial" w:hAnsi="Arial" w:cs="Arial"/>
                <w:b/>
                <w:bCs/>
                <w:color w:val="000000"/>
                <w:sz w:val="22"/>
                <w:szCs w:val="22"/>
              </w:rPr>
              <w:t xml:space="preserve"> programmām </w:t>
            </w:r>
            <w:r w:rsidRPr="004238D4">
              <w:rPr>
                <w:rFonts w:ascii="Arial" w:hAnsi="Arial" w:cs="Arial"/>
                <w:i/>
                <w:iCs/>
                <w:color w:val="000000"/>
                <w:sz w:val="22"/>
                <w:szCs w:val="22"/>
              </w:rPr>
              <w:t>[ja attiecināms]</w:t>
            </w:r>
            <w:r w:rsidRPr="004238D4">
              <w:rPr>
                <w:rFonts w:ascii="Arial" w:hAnsi="Arial" w:cs="Arial"/>
                <w:b/>
                <w:bCs/>
                <w:color w:val="000000"/>
                <w:sz w:val="22"/>
                <w:szCs w:val="22"/>
              </w:rPr>
              <w:t>:</w:t>
            </w:r>
          </w:p>
        </w:tc>
        <w:tc>
          <w:tcPr>
            <w:tcW w:w="4827" w:type="dxa"/>
          </w:tcPr>
          <w:p w14:paraId="287DF96A" w14:textId="490126B9" w:rsidR="000C14CB" w:rsidRPr="004238D4" w:rsidRDefault="001F4CE4" w:rsidP="000C14CB">
            <w:pPr>
              <w:jc w:val="both"/>
              <w:rPr>
                <w:rFonts w:ascii="Arial" w:hAnsi="Arial" w:cs="Arial"/>
                <w:bCs/>
                <w:sz w:val="22"/>
                <w:szCs w:val="22"/>
              </w:rPr>
            </w:pPr>
            <w:r w:rsidRPr="004238D4">
              <w:rPr>
                <w:rFonts w:ascii="Arial" w:hAnsi="Arial" w:cs="Arial"/>
                <w:bCs/>
                <w:sz w:val="22"/>
                <w:szCs w:val="22"/>
              </w:rPr>
              <w:t>Nav attiecināms</w:t>
            </w:r>
          </w:p>
        </w:tc>
      </w:tr>
      <w:tr w:rsidR="00CC1490" w:rsidRPr="001D6F91" w14:paraId="181929C0" w14:textId="77777777" w:rsidTr="3E134912">
        <w:tc>
          <w:tcPr>
            <w:tcW w:w="9627" w:type="dxa"/>
            <w:gridSpan w:val="2"/>
            <w:shd w:val="clear" w:color="auto" w:fill="D9D9D9" w:themeFill="background1" w:themeFillShade="D9"/>
          </w:tcPr>
          <w:p w14:paraId="4A401958" w14:textId="00B6DB89" w:rsidR="00CC1490" w:rsidRPr="001D6F91" w:rsidRDefault="00CC1490" w:rsidP="000C14CB">
            <w:pPr>
              <w:jc w:val="both"/>
              <w:rPr>
                <w:rFonts w:ascii="Arial" w:hAnsi="Arial" w:cs="Arial"/>
                <w:bCs/>
                <w:i/>
                <w:iCs/>
                <w:sz w:val="22"/>
                <w:szCs w:val="22"/>
              </w:rPr>
            </w:pPr>
            <w:r w:rsidRPr="001D6F91">
              <w:rPr>
                <w:rFonts w:ascii="Arial" w:hAnsi="Arial" w:cs="Arial"/>
                <w:b/>
                <w:bCs/>
                <w:sz w:val="22"/>
                <w:szCs w:val="22"/>
              </w:rPr>
              <w:t>Iepirkuma komisijas sastāvs un tās izveidošanas pamatojums:</w:t>
            </w:r>
          </w:p>
        </w:tc>
      </w:tr>
      <w:tr w:rsidR="00CC1490" w:rsidRPr="001D6F91" w14:paraId="6941A6FB" w14:textId="77777777" w:rsidTr="3E134912">
        <w:tc>
          <w:tcPr>
            <w:tcW w:w="9627" w:type="dxa"/>
            <w:gridSpan w:val="2"/>
          </w:tcPr>
          <w:p w14:paraId="20C4A7EF" w14:textId="77777777" w:rsidR="003F7F26" w:rsidRPr="00264142" w:rsidRDefault="002D345C" w:rsidP="003F7F26">
            <w:pPr>
              <w:pStyle w:val="BodyTextIndent"/>
              <w:ind w:left="0"/>
              <w:rPr>
                <w:rFonts w:ascii="Arial" w:hAnsi="Arial" w:cs="Arial"/>
                <w:b/>
                <w:bCs/>
                <w:sz w:val="22"/>
                <w:szCs w:val="22"/>
              </w:rPr>
            </w:pPr>
            <w:r w:rsidRPr="00A7740F">
              <w:rPr>
                <w:rFonts w:ascii="Arial" w:hAnsi="Arial" w:cs="Arial"/>
                <w:sz w:val="22"/>
                <w:szCs w:val="22"/>
              </w:rPr>
              <w:t>P</w:t>
            </w:r>
            <w:r w:rsidR="00CC1490" w:rsidRPr="00A7740F">
              <w:rPr>
                <w:rFonts w:ascii="Arial" w:hAnsi="Arial" w:cs="Arial"/>
                <w:sz w:val="22"/>
                <w:szCs w:val="22"/>
              </w:rPr>
              <w:t>amatojoties</w:t>
            </w:r>
            <w:r w:rsidR="00E35A4C" w:rsidRPr="00A7740F">
              <w:rPr>
                <w:rFonts w:ascii="Arial" w:hAnsi="Arial" w:cs="Arial"/>
                <w:sz w:val="22"/>
                <w:szCs w:val="22"/>
              </w:rPr>
              <w:t xml:space="preserve"> uz</w:t>
            </w:r>
            <w:r w:rsidR="00CC1490" w:rsidRPr="00A7740F">
              <w:rPr>
                <w:rFonts w:ascii="Arial" w:hAnsi="Arial" w:cs="Arial"/>
                <w:sz w:val="22"/>
                <w:szCs w:val="22"/>
              </w:rPr>
              <w:t xml:space="preserve"> </w:t>
            </w:r>
            <w:r w:rsidR="00E35A4C" w:rsidRPr="001D6F91">
              <w:rPr>
                <w:rFonts w:ascii="Arial" w:hAnsi="Arial" w:cs="Arial"/>
                <w:sz w:val="22"/>
                <w:szCs w:val="22"/>
              </w:rPr>
              <w:t xml:space="preserve">LVRTC </w:t>
            </w:r>
            <w:r w:rsidR="00A7740F" w:rsidRPr="00F04391">
              <w:rPr>
                <w:rFonts w:ascii="Arial" w:hAnsi="Arial" w:cs="Arial"/>
                <w:sz w:val="22"/>
                <w:szCs w:val="22"/>
              </w:rPr>
              <w:t xml:space="preserve">valdes priekšsēdētāja </w:t>
            </w:r>
            <w:r w:rsidR="003F7F26" w:rsidRPr="00264142">
              <w:rPr>
                <w:rFonts w:ascii="Arial" w:hAnsi="Arial" w:cs="Arial"/>
                <w:sz w:val="22"/>
                <w:szCs w:val="22"/>
              </w:rPr>
              <w:t>2026. gada 2. februāra rīkojumu Nr. 01-05-01/2026/16.</w:t>
            </w:r>
          </w:p>
          <w:p w14:paraId="648C49EB" w14:textId="34FC2C60" w:rsidR="00CC1490" w:rsidRPr="001D6F91" w:rsidRDefault="00CC1490" w:rsidP="00CC1490">
            <w:pPr>
              <w:jc w:val="both"/>
              <w:rPr>
                <w:rFonts w:ascii="Arial" w:hAnsi="Arial" w:cs="Arial"/>
                <w:b/>
                <w:sz w:val="22"/>
                <w:szCs w:val="22"/>
              </w:rPr>
            </w:pPr>
            <w:r w:rsidRPr="001D6F91">
              <w:rPr>
                <w:rFonts w:ascii="Arial" w:hAnsi="Arial" w:cs="Arial"/>
                <w:b/>
                <w:sz w:val="22"/>
                <w:szCs w:val="22"/>
              </w:rPr>
              <w:t>Iepirkuma komisijas sastāvs:</w:t>
            </w:r>
          </w:p>
          <w:p w14:paraId="05558DA2" w14:textId="0D573A63" w:rsidR="001F4CE4" w:rsidRPr="001D6F91" w:rsidRDefault="001F4CE4" w:rsidP="001F4CE4">
            <w:pPr>
              <w:jc w:val="both"/>
              <w:rPr>
                <w:rFonts w:ascii="Arial" w:hAnsi="Arial" w:cs="Arial"/>
                <w:sz w:val="22"/>
                <w:szCs w:val="22"/>
              </w:rPr>
            </w:pPr>
            <w:r w:rsidRPr="001D6F91">
              <w:rPr>
                <w:rFonts w:ascii="Arial" w:hAnsi="Arial" w:cs="Arial"/>
                <w:sz w:val="22"/>
                <w:szCs w:val="22"/>
              </w:rPr>
              <w:t xml:space="preserve">Iepirkuma komisijas priekšsēdētājs – </w:t>
            </w:r>
            <w:r w:rsidR="002E1F8E">
              <w:rPr>
                <w:rFonts w:ascii="Arial" w:hAnsi="Arial" w:cs="Arial"/>
                <w:sz w:val="22"/>
                <w:szCs w:val="22"/>
              </w:rPr>
              <w:t>Vitālijs Račinsks</w:t>
            </w:r>
            <w:r w:rsidRPr="001D6F91">
              <w:rPr>
                <w:rFonts w:ascii="Arial" w:hAnsi="Arial" w:cs="Arial"/>
                <w:sz w:val="22"/>
                <w:szCs w:val="22"/>
              </w:rPr>
              <w:t xml:space="preserve"> </w:t>
            </w:r>
          </w:p>
          <w:p w14:paraId="3E273FC4" w14:textId="78EDF462" w:rsidR="001F4CE4" w:rsidRPr="001D6F91" w:rsidRDefault="001F4CE4" w:rsidP="001F4CE4">
            <w:pPr>
              <w:jc w:val="both"/>
              <w:rPr>
                <w:rFonts w:ascii="Arial" w:hAnsi="Arial" w:cs="Arial"/>
                <w:sz w:val="22"/>
                <w:szCs w:val="22"/>
              </w:rPr>
            </w:pPr>
            <w:r w:rsidRPr="001D6F91">
              <w:rPr>
                <w:rFonts w:ascii="Arial" w:hAnsi="Arial" w:cs="Arial"/>
                <w:sz w:val="22"/>
                <w:szCs w:val="22"/>
              </w:rPr>
              <w:t xml:space="preserve">Komisijas priekšsēdētājas vietnieks – </w:t>
            </w:r>
            <w:r w:rsidR="0043606C">
              <w:rPr>
                <w:rFonts w:ascii="Arial" w:hAnsi="Arial" w:cs="Arial"/>
                <w:sz w:val="22"/>
                <w:szCs w:val="22"/>
              </w:rPr>
              <w:t>Jānis Černovs</w:t>
            </w:r>
          </w:p>
          <w:p w14:paraId="59569291" w14:textId="46654095" w:rsidR="00CC1490" w:rsidRPr="001D6F91" w:rsidRDefault="001F4CE4" w:rsidP="002D345C">
            <w:pPr>
              <w:rPr>
                <w:rFonts w:ascii="Arial" w:hAnsi="Arial" w:cs="Arial"/>
                <w:bCs/>
                <w:i/>
                <w:iCs/>
                <w:sz w:val="22"/>
                <w:szCs w:val="22"/>
              </w:rPr>
            </w:pPr>
            <w:r w:rsidRPr="001D6F91">
              <w:rPr>
                <w:rFonts w:ascii="Arial" w:hAnsi="Arial" w:cs="Arial"/>
                <w:sz w:val="22"/>
                <w:szCs w:val="22"/>
              </w:rPr>
              <w:t>Iepirkuma komisijas locekļi:</w:t>
            </w:r>
            <w:r w:rsidR="002D345C" w:rsidRPr="001D6F91">
              <w:rPr>
                <w:rFonts w:ascii="Arial" w:hAnsi="Arial" w:cs="Arial"/>
                <w:sz w:val="22"/>
                <w:szCs w:val="22"/>
              </w:rPr>
              <w:t xml:space="preserve"> </w:t>
            </w:r>
            <w:r w:rsidR="0043606C">
              <w:rPr>
                <w:rFonts w:ascii="Arial" w:hAnsi="Arial" w:cs="Arial"/>
                <w:bCs/>
                <w:sz w:val="22"/>
                <w:szCs w:val="22"/>
              </w:rPr>
              <w:t>Laura Kolneja</w:t>
            </w:r>
            <w:r w:rsidR="00A7740F">
              <w:rPr>
                <w:rFonts w:ascii="Arial" w:hAnsi="Arial" w:cs="Arial"/>
                <w:bCs/>
                <w:sz w:val="22"/>
                <w:szCs w:val="22"/>
              </w:rPr>
              <w:t>,</w:t>
            </w:r>
            <w:r w:rsidR="002D345C" w:rsidRPr="001D6F91">
              <w:rPr>
                <w:rFonts w:ascii="Arial" w:hAnsi="Arial" w:cs="Arial"/>
                <w:bCs/>
                <w:sz w:val="22"/>
                <w:szCs w:val="22"/>
              </w:rPr>
              <w:t xml:space="preserve"> </w:t>
            </w:r>
            <w:r w:rsidR="00A7740F">
              <w:rPr>
                <w:rFonts w:ascii="Arial" w:hAnsi="Arial" w:cs="Arial"/>
                <w:bCs/>
                <w:sz w:val="22"/>
                <w:szCs w:val="22"/>
              </w:rPr>
              <w:t>Nadežda Dubina</w:t>
            </w:r>
            <w:r w:rsidR="005C37E4">
              <w:rPr>
                <w:rFonts w:ascii="Arial" w:hAnsi="Arial" w:cs="Arial"/>
                <w:bCs/>
                <w:sz w:val="22"/>
                <w:szCs w:val="22"/>
              </w:rPr>
              <w:t>, Ieva Gaile</w:t>
            </w:r>
          </w:p>
        </w:tc>
      </w:tr>
      <w:tr w:rsidR="001F4CE4" w:rsidRPr="001D6F91" w14:paraId="36630D95" w14:textId="77777777" w:rsidTr="3E134912">
        <w:tc>
          <w:tcPr>
            <w:tcW w:w="4800" w:type="dxa"/>
            <w:shd w:val="clear" w:color="auto" w:fill="D9D9D9" w:themeFill="background1" w:themeFillShade="D9"/>
          </w:tcPr>
          <w:p w14:paraId="73C7DB17" w14:textId="548A9B78" w:rsidR="001F4CE4" w:rsidRPr="001D6F91" w:rsidRDefault="001F4CE4" w:rsidP="001F4CE4">
            <w:pPr>
              <w:jc w:val="both"/>
              <w:rPr>
                <w:rFonts w:ascii="Arial" w:hAnsi="Arial" w:cs="Arial"/>
                <w:b/>
                <w:bCs/>
                <w:sz w:val="22"/>
                <w:szCs w:val="22"/>
              </w:rPr>
            </w:pPr>
            <w:r w:rsidRPr="001D6F91">
              <w:rPr>
                <w:rFonts w:ascii="Arial" w:hAnsi="Arial" w:cs="Arial"/>
                <w:b/>
                <w:sz w:val="22"/>
                <w:szCs w:val="22"/>
              </w:rPr>
              <w:t>Ekspertu saraksts</w:t>
            </w:r>
            <w:r w:rsidRPr="001D6F91">
              <w:rPr>
                <w:rFonts w:ascii="Arial" w:hAnsi="Arial" w:cs="Arial"/>
                <w:bCs/>
                <w:sz w:val="22"/>
                <w:szCs w:val="22"/>
              </w:rPr>
              <w:t xml:space="preserve"> </w:t>
            </w:r>
            <w:r w:rsidRPr="001D6F91">
              <w:rPr>
                <w:rFonts w:ascii="Arial" w:hAnsi="Arial" w:cs="Arial"/>
                <w:bCs/>
                <w:i/>
                <w:iCs/>
                <w:sz w:val="22"/>
                <w:szCs w:val="22"/>
              </w:rPr>
              <w:t>[ja attiecināms]</w:t>
            </w:r>
          </w:p>
        </w:tc>
        <w:tc>
          <w:tcPr>
            <w:tcW w:w="4827" w:type="dxa"/>
          </w:tcPr>
          <w:p w14:paraId="552CE53C" w14:textId="537EFD54" w:rsidR="001F4CE4" w:rsidRPr="001D6F91" w:rsidRDefault="001F4CE4" w:rsidP="001F4CE4">
            <w:pPr>
              <w:jc w:val="both"/>
              <w:rPr>
                <w:rFonts w:ascii="Arial" w:hAnsi="Arial" w:cs="Arial"/>
                <w:bCs/>
                <w:sz w:val="22"/>
                <w:szCs w:val="22"/>
              </w:rPr>
            </w:pPr>
            <w:r w:rsidRPr="001D6F91">
              <w:rPr>
                <w:rFonts w:ascii="Arial" w:hAnsi="Arial" w:cs="Arial"/>
                <w:bCs/>
                <w:sz w:val="22"/>
                <w:szCs w:val="22"/>
              </w:rPr>
              <w:t>Nav attiecināms</w:t>
            </w:r>
          </w:p>
        </w:tc>
      </w:tr>
      <w:tr w:rsidR="001F4CE4" w:rsidRPr="001D6F91" w14:paraId="719874BA" w14:textId="77777777" w:rsidTr="3E134912">
        <w:tc>
          <w:tcPr>
            <w:tcW w:w="4800" w:type="dxa"/>
            <w:shd w:val="clear" w:color="auto" w:fill="D9D9D9" w:themeFill="background1" w:themeFillShade="D9"/>
          </w:tcPr>
          <w:p w14:paraId="0CDC4E35" w14:textId="0C8E8D67" w:rsidR="001F4CE4" w:rsidRPr="001D6F91" w:rsidRDefault="001F4CE4" w:rsidP="001F4CE4">
            <w:pPr>
              <w:jc w:val="both"/>
              <w:rPr>
                <w:rFonts w:ascii="Arial" w:hAnsi="Arial" w:cs="Arial"/>
                <w:b/>
                <w:sz w:val="22"/>
                <w:szCs w:val="22"/>
              </w:rPr>
            </w:pPr>
            <w:r w:rsidRPr="001D6F91">
              <w:rPr>
                <w:rFonts w:ascii="Arial" w:hAnsi="Arial" w:cs="Arial"/>
                <w:b/>
                <w:sz w:val="22"/>
                <w:szCs w:val="22"/>
              </w:rPr>
              <w:t xml:space="preserve">Sekretārs </w:t>
            </w:r>
            <w:r w:rsidRPr="001D6F91">
              <w:rPr>
                <w:rFonts w:ascii="Arial" w:hAnsi="Arial" w:cs="Arial"/>
                <w:bCs/>
                <w:i/>
                <w:iCs/>
                <w:sz w:val="22"/>
                <w:szCs w:val="22"/>
              </w:rPr>
              <w:t>[ja attiecināms]</w:t>
            </w:r>
            <w:r w:rsidRPr="001D6F91">
              <w:rPr>
                <w:rFonts w:ascii="Arial" w:hAnsi="Arial" w:cs="Arial"/>
                <w:b/>
                <w:sz w:val="22"/>
                <w:szCs w:val="22"/>
              </w:rPr>
              <w:t>:</w:t>
            </w:r>
          </w:p>
        </w:tc>
        <w:tc>
          <w:tcPr>
            <w:tcW w:w="4827" w:type="dxa"/>
          </w:tcPr>
          <w:p w14:paraId="7AB0F448" w14:textId="4FCB8352" w:rsidR="001F4CE4" w:rsidRPr="001D6F91" w:rsidRDefault="001F4CE4" w:rsidP="001F4CE4">
            <w:pPr>
              <w:jc w:val="both"/>
              <w:rPr>
                <w:rFonts w:ascii="Arial" w:hAnsi="Arial" w:cs="Arial"/>
                <w:sz w:val="22"/>
                <w:szCs w:val="22"/>
              </w:rPr>
            </w:pPr>
            <w:r w:rsidRPr="001D6F91">
              <w:rPr>
                <w:rFonts w:ascii="Arial" w:hAnsi="Arial" w:cs="Arial"/>
                <w:bCs/>
                <w:sz w:val="22"/>
                <w:szCs w:val="22"/>
              </w:rPr>
              <w:t>Nav attiecināms</w:t>
            </w:r>
          </w:p>
        </w:tc>
      </w:tr>
      <w:tr w:rsidR="000C14CB" w:rsidRPr="001D6F91" w14:paraId="5D89E7BB" w14:textId="77777777" w:rsidTr="3E134912">
        <w:tc>
          <w:tcPr>
            <w:tcW w:w="4800" w:type="dxa"/>
            <w:shd w:val="clear" w:color="auto" w:fill="D9D9D9" w:themeFill="background1" w:themeFillShade="D9"/>
          </w:tcPr>
          <w:p w14:paraId="60E16C2A" w14:textId="32F61D21" w:rsidR="000C14CB" w:rsidRPr="001D6F91" w:rsidRDefault="00CC1490" w:rsidP="00CC1490">
            <w:pPr>
              <w:jc w:val="both"/>
              <w:rPr>
                <w:rFonts w:ascii="Arial" w:hAnsi="Arial" w:cs="Arial"/>
                <w:b/>
                <w:bCs/>
                <w:sz w:val="22"/>
                <w:szCs w:val="22"/>
              </w:rPr>
            </w:pPr>
            <w:r w:rsidRPr="001D6F91">
              <w:rPr>
                <w:rFonts w:ascii="Arial" w:hAnsi="Arial" w:cs="Arial"/>
                <w:b/>
                <w:bCs/>
                <w:sz w:val="22"/>
                <w:szCs w:val="22"/>
              </w:rPr>
              <w:lastRenderedPageBreak/>
              <w:t>Iepirkuma dokumentācijas sagatavotāju saraksts:</w:t>
            </w:r>
          </w:p>
        </w:tc>
        <w:tc>
          <w:tcPr>
            <w:tcW w:w="4827" w:type="dxa"/>
          </w:tcPr>
          <w:p w14:paraId="42FF7720" w14:textId="3ECCFAB0" w:rsidR="000C14CB" w:rsidRPr="001D6F91" w:rsidRDefault="005C37E4" w:rsidP="00CC1490">
            <w:pPr>
              <w:jc w:val="both"/>
              <w:rPr>
                <w:rFonts w:ascii="Arial" w:hAnsi="Arial" w:cs="Arial"/>
                <w:bCs/>
                <w:sz w:val="22"/>
                <w:szCs w:val="22"/>
              </w:rPr>
            </w:pPr>
            <w:r>
              <w:rPr>
                <w:rFonts w:ascii="Arial" w:hAnsi="Arial" w:cs="Arial"/>
                <w:bCs/>
                <w:sz w:val="22"/>
                <w:szCs w:val="22"/>
              </w:rPr>
              <w:t>Jānis Černovs</w:t>
            </w:r>
            <w:r w:rsidR="003F7F26">
              <w:rPr>
                <w:rFonts w:ascii="Arial" w:hAnsi="Arial" w:cs="Arial"/>
                <w:bCs/>
                <w:sz w:val="22"/>
                <w:szCs w:val="22"/>
              </w:rPr>
              <w:t>, Iepirkuma komisija</w:t>
            </w:r>
          </w:p>
        </w:tc>
      </w:tr>
      <w:tr w:rsidR="000C14CB" w:rsidRPr="001D6F91" w14:paraId="6D798118" w14:textId="77777777" w:rsidTr="3E134912">
        <w:tc>
          <w:tcPr>
            <w:tcW w:w="4800" w:type="dxa"/>
            <w:shd w:val="clear" w:color="auto" w:fill="D9D9D9" w:themeFill="background1" w:themeFillShade="D9"/>
          </w:tcPr>
          <w:p w14:paraId="373AF998" w14:textId="4EFECA86" w:rsidR="000C14CB" w:rsidRPr="001D6F91" w:rsidRDefault="00CC1490" w:rsidP="00CC1490">
            <w:pPr>
              <w:jc w:val="both"/>
              <w:rPr>
                <w:rFonts w:ascii="Arial" w:hAnsi="Arial" w:cs="Arial"/>
                <w:b/>
                <w:bCs/>
                <w:sz w:val="22"/>
                <w:szCs w:val="22"/>
              </w:rPr>
            </w:pPr>
            <w:r w:rsidRPr="001D6F91">
              <w:rPr>
                <w:rFonts w:ascii="Arial" w:hAnsi="Arial" w:cs="Arial"/>
                <w:b/>
                <w:bCs/>
                <w:sz w:val="22"/>
                <w:szCs w:val="22"/>
              </w:rPr>
              <w:t xml:space="preserve">Piedāvājumu </w:t>
            </w:r>
            <w:r w:rsidRPr="001D6F91">
              <w:rPr>
                <w:rFonts w:ascii="Arial" w:hAnsi="Arial" w:cs="Arial"/>
                <w:b/>
                <w:bCs/>
                <w:sz w:val="22"/>
                <w:szCs w:val="22"/>
                <w:u w:val="single"/>
              </w:rPr>
              <w:t>iesniegšanas</w:t>
            </w:r>
            <w:r w:rsidRPr="001D6F91">
              <w:rPr>
                <w:rFonts w:ascii="Arial" w:hAnsi="Arial" w:cs="Arial"/>
                <w:b/>
                <w:bCs/>
                <w:sz w:val="22"/>
                <w:szCs w:val="22"/>
              </w:rPr>
              <w:t xml:space="preserve"> termiņi (arī pamatojums piedāvājumu/pieteikumu iesniegšanas termiņa samazinājumam (t.sk. steidzamībai), ja tāds veikts):</w:t>
            </w:r>
          </w:p>
        </w:tc>
        <w:tc>
          <w:tcPr>
            <w:tcW w:w="4827" w:type="dxa"/>
          </w:tcPr>
          <w:p w14:paraId="6C860BA4" w14:textId="25048845" w:rsidR="000C14CB" w:rsidRPr="001D6F91" w:rsidRDefault="0043606C" w:rsidP="000C14CB">
            <w:pPr>
              <w:jc w:val="both"/>
              <w:rPr>
                <w:rFonts w:ascii="Arial" w:hAnsi="Arial" w:cs="Arial"/>
                <w:bCs/>
                <w:sz w:val="22"/>
                <w:szCs w:val="22"/>
              </w:rPr>
            </w:pPr>
            <w:r>
              <w:rPr>
                <w:rFonts w:ascii="Arial" w:hAnsi="Arial" w:cs="Arial"/>
                <w:bCs/>
                <w:sz w:val="22"/>
                <w:szCs w:val="22"/>
              </w:rPr>
              <w:t>0</w:t>
            </w:r>
            <w:r w:rsidR="005C37E4">
              <w:rPr>
                <w:rFonts w:ascii="Arial" w:hAnsi="Arial" w:cs="Arial"/>
                <w:bCs/>
                <w:sz w:val="22"/>
                <w:szCs w:val="22"/>
              </w:rPr>
              <w:t>2</w:t>
            </w:r>
            <w:r w:rsidR="001F4CE4" w:rsidRPr="001D6F91">
              <w:rPr>
                <w:rFonts w:ascii="Arial" w:hAnsi="Arial" w:cs="Arial"/>
                <w:bCs/>
                <w:sz w:val="22"/>
                <w:szCs w:val="22"/>
              </w:rPr>
              <w:t>.0</w:t>
            </w:r>
            <w:r w:rsidR="005C37E4">
              <w:rPr>
                <w:rFonts w:ascii="Arial" w:hAnsi="Arial" w:cs="Arial"/>
                <w:bCs/>
                <w:sz w:val="22"/>
                <w:szCs w:val="22"/>
              </w:rPr>
              <w:t>4</w:t>
            </w:r>
            <w:r w:rsidR="001F4CE4" w:rsidRPr="001D6F91">
              <w:rPr>
                <w:rFonts w:ascii="Arial" w:hAnsi="Arial" w:cs="Arial"/>
                <w:bCs/>
                <w:sz w:val="22"/>
                <w:szCs w:val="22"/>
              </w:rPr>
              <w:t>.202</w:t>
            </w:r>
            <w:r w:rsidR="005C37E4">
              <w:rPr>
                <w:rFonts w:ascii="Arial" w:hAnsi="Arial" w:cs="Arial"/>
                <w:bCs/>
                <w:sz w:val="22"/>
                <w:szCs w:val="22"/>
              </w:rPr>
              <w:t>6</w:t>
            </w:r>
            <w:r w:rsidR="001F4CE4" w:rsidRPr="001D6F91">
              <w:rPr>
                <w:rFonts w:ascii="Arial" w:hAnsi="Arial" w:cs="Arial"/>
                <w:bCs/>
                <w:sz w:val="22"/>
                <w:szCs w:val="22"/>
              </w:rPr>
              <w:t>.</w:t>
            </w:r>
          </w:p>
        </w:tc>
      </w:tr>
      <w:tr w:rsidR="00CC1490" w:rsidRPr="001D6F91" w14:paraId="630EBEFE" w14:textId="77777777" w:rsidTr="3E134912">
        <w:tc>
          <w:tcPr>
            <w:tcW w:w="9627" w:type="dxa"/>
            <w:gridSpan w:val="2"/>
            <w:shd w:val="clear" w:color="auto" w:fill="D9D9D9" w:themeFill="background1" w:themeFillShade="D9"/>
          </w:tcPr>
          <w:p w14:paraId="4CB551C5" w14:textId="2D392283" w:rsidR="00CC1490" w:rsidRPr="001D6F91" w:rsidRDefault="00CC1490" w:rsidP="000C14CB">
            <w:pPr>
              <w:jc w:val="both"/>
              <w:rPr>
                <w:rFonts w:ascii="Arial" w:hAnsi="Arial" w:cs="Arial"/>
                <w:bCs/>
                <w:i/>
                <w:iCs/>
                <w:sz w:val="22"/>
                <w:szCs w:val="22"/>
              </w:rPr>
            </w:pPr>
            <w:r w:rsidRPr="001D6F91">
              <w:rPr>
                <w:rFonts w:ascii="Arial" w:hAnsi="Arial" w:cs="Arial"/>
                <w:b/>
                <w:bCs/>
                <w:sz w:val="22"/>
                <w:szCs w:val="22"/>
              </w:rPr>
              <w:t>Pretendentu nosaukumi, kas iesnieguši piedāvājumus un to piedāvātās cenas:</w:t>
            </w:r>
          </w:p>
        </w:tc>
      </w:tr>
      <w:tr w:rsidR="00CC1490" w:rsidRPr="001D6F91" w14:paraId="275DA8E8" w14:textId="77777777" w:rsidTr="3E134912">
        <w:trPr>
          <w:trHeight w:val="2622"/>
        </w:trPr>
        <w:tc>
          <w:tcPr>
            <w:tcW w:w="9627" w:type="dxa"/>
            <w:gridSpan w:val="2"/>
          </w:tcPr>
          <w:p w14:paraId="554C6C17" w14:textId="5A26146F" w:rsidR="00E35A4C" w:rsidRPr="00B564D5" w:rsidRDefault="00E35A4C" w:rsidP="00E35A4C">
            <w:pPr>
              <w:rPr>
                <w:rFonts w:ascii="Arial" w:hAnsi="Arial" w:cs="Arial"/>
                <w:bCs/>
                <w:sz w:val="22"/>
                <w:szCs w:val="22"/>
              </w:rPr>
            </w:pPr>
          </w:p>
          <w:tbl>
            <w:tblPr>
              <w:tblStyle w:val="TableGrid"/>
              <w:tblW w:w="5000" w:type="pct"/>
              <w:tblLook w:val="04A0" w:firstRow="1" w:lastRow="0" w:firstColumn="1" w:lastColumn="0" w:noHBand="0" w:noVBand="1"/>
            </w:tblPr>
            <w:tblGrid>
              <w:gridCol w:w="2262"/>
              <w:gridCol w:w="2726"/>
              <w:gridCol w:w="4413"/>
            </w:tblGrid>
            <w:tr w:rsidR="00E35A4C" w:rsidRPr="00B564D5" w14:paraId="1ABA3BDF" w14:textId="77777777" w:rsidTr="00B564D5">
              <w:tc>
                <w:tcPr>
                  <w:tcW w:w="1203" w:type="pct"/>
                  <w:shd w:val="pct10" w:color="auto" w:fill="auto"/>
                </w:tcPr>
                <w:p w14:paraId="6FDB9814" w14:textId="77777777" w:rsidR="00E35A4C" w:rsidRPr="00B564D5" w:rsidRDefault="00E35A4C" w:rsidP="00E35A4C">
                  <w:pPr>
                    <w:rPr>
                      <w:rFonts w:ascii="Arial" w:hAnsi="Arial" w:cs="Arial"/>
                      <w:b/>
                      <w:bCs/>
                      <w:sz w:val="22"/>
                      <w:szCs w:val="22"/>
                    </w:rPr>
                  </w:pPr>
                  <w:r w:rsidRPr="00B564D5">
                    <w:rPr>
                      <w:rFonts w:ascii="Arial" w:hAnsi="Arial" w:cs="Arial"/>
                      <w:b/>
                      <w:bCs/>
                      <w:sz w:val="22"/>
                      <w:szCs w:val="22"/>
                    </w:rPr>
                    <w:t>Pretendents</w:t>
                  </w:r>
                </w:p>
              </w:tc>
              <w:tc>
                <w:tcPr>
                  <w:tcW w:w="1450" w:type="pct"/>
                  <w:shd w:val="pct10" w:color="auto" w:fill="auto"/>
                </w:tcPr>
                <w:p w14:paraId="5666336C" w14:textId="77777777" w:rsidR="00E35A4C" w:rsidRPr="00B564D5" w:rsidRDefault="00E35A4C" w:rsidP="00E35A4C">
                  <w:pPr>
                    <w:rPr>
                      <w:rFonts w:ascii="Arial" w:hAnsi="Arial" w:cs="Arial"/>
                      <w:b/>
                      <w:bCs/>
                      <w:sz w:val="22"/>
                      <w:szCs w:val="22"/>
                    </w:rPr>
                  </w:pPr>
                  <w:r w:rsidRPr="00B564D5">
                    <w:rPr>
                      <w:rFonts w:ascii="Arial" w:hAnsi="Arial" w:cs="Arial"/>
                      <w:b/>
                      <w:bCs/>
                      <w:sz w:val="22"/>
                      <w:szCs w:val="22"/>
                    </w:rPr>
                    <w:t>Iesniegšanas datums un laiks</w:t>
                  </w:r>
                </w:p>
              </w:tc>
              <w:tc>
                <w:tcPr>
                  <w:tcW w:w="2347" w:type="pct"/>
                  <w:shd w:val="pct10" w:color="auto" w:fill="auto"/>
                </w:tcPr>
                <w:p w14:paraId="29CF8F53" w14:textId="77777777" w:rsidR="00E35A4C" w:rsidRPr="00B564D5" w:rsidRDefault="00E35A4C" w:rsidP="00E35A4C">
                  <w:pPr>
                    <w:rPr>
                      <w:rFonts w:ascii="Arial" w:hAnsi="Arial" w:cs="Arial"/>
                      <w:b/>
                      <w:bCs/>
                      <w:sz w:val="22"/>
                      <w:szCs w:val="22"/>
                    </w:rPr>
                  </w:pPr>
                  <w:r w:rsidRPr="00B564D5">
                    <w:rPr>
                      <w:rFonts w:ascii="Arial" w:hAnsi="Arial" w:cs="Arial"/>
                      <w:b/>
                      <w:sz w:val="22"/>
                      <w:szCs w:val="22"/>
                    </w:rPr>
                    <w:t>Finanšu piedāvājums (EIS dati) EUR bez PVN</w:t>
                  </w:r>
                </w:p>
              </w:tc>
            </w:tr>
            <w:tr w:rsidR="003245D6" w:rsidRPr="00B564D5" w14:paraId="71C3DC56" w14:textId="77777777" w:rsidTr="00B564D5">
              <w:trPr>
                <w:trHeight w:val="60"/>
              </w:trPr>
              <w:tc>
                <w:tcPr>
                  <w:tcW w:w="1203" w:type="pct"/>
                </w:tcPr>
                <w:p w14:paraId="75978FE2" w14:textId="3CC19E3C" w:rsidR="003245D6" w:rsidRPr="00387FC9" w:rsidRDefault="003245D6" w:rsidP="003245D6">
                  <w:pPr>
                    <w:rPr>
                      <w:rFonts w:ascii="Arial" w:hAnsi="Arial" w:cs="Arial"/>
                      <w:bCs/>
                      <w:sz w:val="22"/>
                      <w:szCs w:val="22"/>
                    </w:rPr>
                  </w:pPr>
                  <w:r w:rsidRPr="00811D20">
                    <w:rPr>
                      <w:rFonts w:ascii="Arial" w:hAnsi="Arial" w:cs="Arial"/>
                      <w:sz w:val="22"/>
                      <w:szCs w:val="22"/>
                    </w:rPr>
                    <w:t>"EK Sistēmas" SIA</w:t>
                  </w:r>
                  <w:r w:rsidRPr="00811D20">
                    <w:rPr>
                      <w:rFonts w:ascii="Arial" w:hAnsi="Arial" w:cs="Arial"/>
                      <w:bCs/>
                      <w:sz w:val="22"/>
                      <w:szCs w:val="22"/>
                    </w:rPr>
                    <w:t xml:space="preserve"> </w:t>
                  </w:r>
                </w:p>
              </w:tc>
              <w:tc>
                <w:tcPr>
                  <w:tcW w:w="1450" w:type="pct"/>
                </w:tcPr>
                <w:p w14:paraId="5277C1F1" w14:textId="374D6C07" w:rsidR="003245D6" w:rsidRPr="00387FC9" w:rsidRDefault="003245D6" w:rsidP="003245D6">
                  <w:pPr>
                    <w:rPr>
                      <w:rFonts w:ascii="Arial" w:hAnsi="Arial" w:cs="Arial"/>
                      <w:bCs/>
                      <w:sz w:val="22"/>
                      <w:szCs w:val="22"/>
                    </w:rPr>
                  </w:pPr>
                  <w:r w:rsidRPr="00811D20">
                    <w:rPr>
                      <w:rFonts w:ascii="Arial" w:hAnsi="Arial" w:cs="Arial"/>
                      <w:sz w:val="22"/>
                      <w:szCs w:val="22"/>
                    </w:rPr>
                    <w:t>30.03.2026 plkst. 15:10</w:t>
                  </w:r>
                </w:p>
              </w:tc>
              <w:tc>
                <w:tcPr>
                  <w:tcW w:w="2347" w:type="pct"/>
                </w:tcPr>
                <w:p w14:paraId="30360C81" w14:textId="77777777" w:rsidR="003245D6" w:rsidRPr="00811D20" w:rsidRDefault="003245D6" w:rsidP="003245D6">
                  <w:pPr>
                    <w:rPr>
                      <w:rFonts w:ascii="Arial" w:hAnsi="Arial" w:cs="Arial"/>
                      <w:sz w:val="22"/>
                      <w:szCs w:val="22"/>
                    </w:rPr>
                  </w:pPr>
                  <w:r w:rsidRPr="00811D20">
                    <w:rPr>
                      <w:rFonts w:ascii="Arial" w:hAnsi="Arial" w:cs="Arial"/>
                      <w:sz w:val="22"/>
                      <w:szCs w:val="22"/>
                    </w:rPr>
                    <w:t>EUR 1899.0</w:t>
                  </w:r>
                </w:p>
                <w:p w14:paraId="6C436D45" w14:textId="52EFA18A" w:rsidR="003245D6" w:rsidRPr="00387FC9" w:rsidRDefault="003245D6" w:rsidP="003245D6">
                  <w:pPr>
                    <w:rPr>
                      <w:rFonts w:ascii="Arial" w:hAnsi="Arial" w:cs="Arial"/>
                      <w:sz w:val="22"/>
                      <w:szCs w:val="22"/>
                    </w:rPr>
                  </w:pPr>
                </w:p>
              </w:tc>
            </w:tr>
            <w:tr w:rsidR="003245D6" w:rsidRPr="00B564D5" w14:paraId="3D90BBA7" w14:textId="77777777" w:rsidTr="00B564D5">
              <w:trPr>
                <w:trHeight w:val="60"/>
              </w:trPr>
              <w:tc>
                <w:tcPr>
                  <w:tcW w:w="1203" w:type="pct"/>
                </w:tcPr>
                <w:p w14:paraId="624CEED0" w14:textId="70851DBE" w:rsidR="003245D6" w:rsidRPr="00387FC9" w:rsidRDefault="003245D6" w:rsidP="003245D6">
                  <w:pPr>
                    <w:rPr>
                      <w:rFonts w:ascii="Arial" w:hAnsi="Arial" w:cs="Arial"/>
                      <w:sz w:val="22"/>
                      <w:szCs w:val="22"/>
                    </w:rPr>
                  </w:pPr>
                  <w:r w:rsidRPr="00811D20">
                    <w:rPr>
                      <w:rFonts w:ascii="Arial" w:hAnsi="Arial" w:cs="Arial"/>
                      <w:sz w:val="22"/>
                      <w:szCs w:val="22"/>
                    </w:rPr>
                    <w:t>"Energokomplekss" SIA</w:t>
                  </w:r>
                  <w:r w:rsidRPr="00811D20">
                    <w:rPr>
                      <w:rFonts w:ascii="Arial" w:hAnsi="Arial" w:cs="Arial"/>
                      <w:bCs/>
                      <w:sz w:val="22"/>
                      <w:szCs w:val="22"/>
                    </w:rPr>
                    <w:t xml:space="preserve"> </w:t>
                  </w:r>
                </w:p>
              </w:tc>
              <w:tc>
                <w:tcPr>
                  <w:tcW w:w="1450" w:type="pct"/>
                </w:tcPr>
                <w:p w14:paraId="3C729840" w14:textId="622626F5" w:rsidR="003245D6" w:rsidRPr="00387FC9" w:rsidRDefault="003245D6" w:rsidP="003245D6">
                  <w:pPr>
                    <w:rPr>
                      <w:rFonts w:ascii="Arial" w:hAnsi="Arial" w:cs="Arial"/>
                      <w:sz w:val="22"/>
                      <w:szCs w:val="22"/>
                    </w:rPr>
                  </w:pPr>
                  <w:r w:rsidRPr="00811D20">
                    <w:rPr>
                      <w:rFonts w:ascii="Arial" w:hAnsi="Arial" w:cs="Arial"/>
                      <w:sz w:val="22"/>
                      <w:szCs w:val="22"/>
                    </w:rPr>
                    <w:t>01.04.2026 plkst. 11:59</w:t>
                  </w:r>
                </w:p>
              </w:tc>
              <w:tc>
                <w:tcPr>
                  <w:tcW w:w="2347" w:type="pct"/>
                </w:tcPr>
                <w:p w14:paraId="6CB1710C" w14:textId="77777777" w:rsidR="003245D6" w:rsidRPr="00811D20" w:rsidRDefault="003245D6" w:rsidP="003245D6">
                  <w:pPr>
                    <w:rPr>
                      <w:rFonts w:ascii="Arial" w:hAnsi="Arial" w:cs="Arial"/>
                      <w:sz w:val="22"/>
                      <w:szCs w:val="22"/>
                    </w:rPr>
                  </w:pPr>
                  <w:r w:rsidRPr="00811D20">
                    <w:rPr>
                      <w:rFonts w:ascii="Arial" w:hAnsi="Arial" w:cs="Arial"/>
                      <w:sz w:val="22"/>
                      <w:szCs w:val="22"/>
                    </w:rPr>
                    <w:t>EUR 7900.0</w:t>
                  </w:r>
                </w:p>
                <w:p w14:paraId="13479E4D" w14:textId="77777777" w:rsidR="003245D6" w:rsidRPr="00387FC9" w:rsidRDefault="003245D6" w:rsidP="003245D6">
                  <w:pPr>
                    <w:rPr>
                      <w:rFonts w:ascii="Arial" w:hAnsi="Arial" w:cs="Arial"/>
                      <w:sz w:val="22"/>
                      <w:szCs w:val="22"/>
                    </w:rPr>
                  </w:pPr>
                </w:p>
              </w:tc>
            </w:tr>
            <w:tr w:rsidR="003245D6" w:rsidRPr="00B564D5" w14:paraId="62854100" w14:textId="77777777" w:rsidTr="00B564D5">
              <w:trPr>
                <w:trHeight w:val="60"/>
              </w:trPr>
              <w:tc>
                <w:tcPr>
                  <w:tcW w:w="1203" w:type="pct"/>
                </w:tcPr>
                <w:p w14:paraId="61FCC0C5" w14:textId="481BFFF9" w:rsidR="003245D6" w:rsidRPr="00387FC9" w:rsidRDefault="003245D6" w:rsidP="003245D6">
                  <w:pPr>
                    <w:rPr>
                      <w:rFonts w:ascii="Arial" w:hAnsi="Arial" w:cs="Arial"/>
                      <w:sz w:val="22"/>
                      <w:szCs w:val="22"/>
                    </w:rPr>
                  </w:pPr>
                  <w:r w:rsidRPr="00811D20">
                    <w:rPr>
                      <w:rFonts w:ascii="Arial" w:hAnsi="Arial" w:cs="Arial"/>
                      <w:sz w:val="22"/>
                      <w:szCs w:val="22"/>
                    </w:rPr>
                    <w:t>"Lucidus" SIA</w:t>
                  </w:r>
                  <w:r w:rsidRPr="00811D20">
                    <w:rPr>
                      <w:rFonts w:ascii="Arial" w:hAnsi="Arial" w:cs="Arial"/>
                      <w:bCs/>
                      <w:sz w:val="22"/>
                      <w:szCs w:val="22"/>
                    </w:rPr>
                    <w:t xml:space="preserve"> </w:t>
                  </w:r>
                </w:p>
              </w:tc>
              <w:tc>
                <w:tcPr>
                  <w:tcW w:w="1450" w:type="pct"/>
                </w:tcPr>
                <w:p w14:paraId="387C2540" w14:textId="7A415D77" w:rsidR="003245D6" w:rsidRPr="00387FC9" w:rsidRDefault="003245D6" w:rsidP="003245D6">
                  <w:pPr>
                    <w:rPr>
                      <w:rFonts w:ascii="Arial" w:hAnsi="Arial" w:cs="Arial"/>
                      <w:sz w:val="22"/>
                      <w:szCs w:val="22"/>
                    </w:rPr>
                  </w:pPr>
                  <w:r w:rsidRPr="00811D20">
                    <w:rPr>
                      <w:rFonts w:ascii="Arial" w:hAnsi="Arial" w:cs="Arial"/>
                      <w:sz w:val="22"/>
                      <w:szCs w:val="22"/>
                    </w:rPr>
                    <w:t>01.04.2026 plkst. 14:28</w:t>
                  </w:r>
                </w:p>
              </w:tc>
              <w:tc>
                <w:tcPr>
                  <w:tcW w:w="2347" w:type="pct"/>
                </w:tcPr>
                <w:p w14:paraId="38AB9F55" w14:textId="77777777" w:rsidR="003245D6" w:rsidRPr="00811D20" w:rsidRDefault="003245D6" w:rsidP="003245D6">
                  <w:pPr>
                    <w:rPr>
                      <w:rFonts w:ascii="Arial" w:hAnsi="Arial" w:cs="Arial"/>
                      <w:sz w:val="22"/>
                      <w:szCs w:val="22"/>
                    </w:rPr>
                  </w:pPr>
                  <w:r w:rsidRPr="00811D20">
                    <w:rPr>
                      <w:rFonts w:ascii="Arial" w:hAnsi="Arial" w:cs="Arial"/>
                      <w:sz w:val="22"/>
                      <w:szCs w:val="22"/>
                    </w:rPr>
                    <w:t>EUR 5632.84</w:t>
                  </w:r>
                </w:p>
                <w:p w14:paraId="0DADE05E" w14:textId="77777777" w:rsidR="003245D6" w:rsidRPr="00387FC9" w:rsidRDefault="003245D6" w:rsidP="003245D6">
                  <w:pPr>
                    <w:rPr>
                      <w:rFonts w:ascii="Arial" w:hAnsi="Arial" w:cs="Arial"/>
                      <w:sz w:val="22"/>
                      <w:szCs w:val="22"/>
                    </w:rPr>
                  </w:pPr>
                </w:p>
              </w:tc>
            </w:tr>
          </w:tbl>
          <w:p w14:paraId="523070A1" w14:textId="6D9CD6C0" w:rsidR="00E35A4C" w:rsidRPr="001D6F91" w:rsidRDefault="00E35A4C" w:rsidP="00BB5654">
            <w:pPr>
              <w:spacing w:before="120" w:after="120"/>
              <w:jc w:val="both"/>
              <w:rPr>
                <w:rFonts w:ascii="Arial" w:hAnsi="Arial" w:cs="Arial"/>
                <w:bCs/>
                <w:sz w:val="20"/>
                <w:szCs w:val="20"/>
              </w:rPr>
            </w:pPr>
          </w:p>
        </w:tc>
      </w:tr>
      <w:tr w:rsidR="00CC1490" w:rsidRPr="001D6F91" w14:paraId="51AC3D6B" w14:textId="77777777" w:rsidTr="3E134912">
        <w:trPr>
          <w:trHeight w:val="562"/>
        </w:trPr>
        <w:tc>
          <w:tcPr>
            <w:tcW w:w="4800" w:type="dxa"/>
            <w:shd w:val="clear" w:color="auto" w:fill="D9D9D9" w:themeFill="background1" w:themeFillShade="D9"/>
          </w:tcPr>
          <w:p w14:paraId="5CA53B63" w14:textId="5BC3C5A2" w:rsidR="00CC1490" w:rsidRPr="001D6F91" w:rsidRDefault="002471AC" w:rsidP="00CC1490">
            <w:pPr>
              <w:jc w:val="both"/>
              <w:rPr>
                <w:rFonts w:ascii="Arial" w:hAnsi="Arial" w:cs="Arial"/>
                <w:b/>
                <w:bCs/>
                <w:sz w:val="22"/>
                <w:szCs w:val="22"/>
              </w:rPr>
            </w:pPr>
            <w:r w:rsidRPr="001D6F91">
              <w:rPr>
                <w:rFonts w:ascii="Arial" w:hAnsi="Arial" w:cs="Arial"/>
                <w:b/>
                <w:bCs/>
                <w:sz w:val="22"/>
                <w:szCs w:val="22"/>
              </w:rPr>
              <w:t>P</w:t>
            </w:r>
            <w:r w:rsidR="00CC1490" w:rsidRPr="001D6F91">
              <w:rPr>
                <w:rFonts w:ascii="Arial" w:hAnsi="Arial" w:cs="Arial"/>
                <w:b/>
                <w:bCs/>
                <w:sz w:val="22"/>
                <w:szCs w:val="22"/>
              </w:rPr>
              <w:t xml:space="preserve">iedāvājumu </w:t>
            </w:r>
            <w:r w:rsidR="00CC1490" w:rsidRPr="001D6F91">
              <w:rPr>
                <w:rFonts w:ascii="Arial" w:hAnsi="Arial" w:cs="Arial"/>
                <w:b/>
                <w:bCs/>
                <w:sz w:val="22"/>
                <w:szCs w:val="22"/>
                <w:u w:val="single"/>
              </w:rPr>
              <w:t>atvēršanas</w:t>
            </w:r>
            <w:r w:rsidR="00CC1490" w:rsidRPr="001D6F91">
              <w:rPr>
                <w:rFonts w:ascii="Arial" w:hAnsi="Arial" w:cs="Arial"/>
                <w:b/>
                <w:bCs/>
                <w:sz w:val="22"/>
                <w:szCs w:val="22"/>
              </w:rPr>
              <w:t xml:space="preserve"> vieta, datums un laiks:</w:t>
            </w:r>
          </w:p>
        </w:tc>
        <w:tc>
          <w:tcPr>
            <w:tcW w:w="4827" w:type="dxa"/>
          </w:tcPr>
          <w:p w14:paraId="49E42D57" w14:textId="38F0E044" w:rsidR="00CC1490" w:rsidRPr="001D6F91" w:rsidRDefault="0043606C" w:rsidP="000C14CB">
            <w:pPr>
              <w:jc w:val="both"/>
              <w:rPr>
                <w:rFonts w:ascii="Arial" w:hAnsi="Arial" w:cs="Arial"/>
                <w:bCs/>
                <w:sz w:val="22"/>
                <w:szCs w:val="22"/>
              </w:rPr>
            </w:pPr>
            <w:r>
              <w:rPr>
                <w:rFonts w:ascii="Arial" w:hAnsi="Arial" w:cs="Arial"/>
                <w:bCs/>
                <w:sz w:val="22"/>
                <w:szCs w:val="22"/>
              </w:rPr>
              <w:t>0</w:t>
            </w:r>
            <w:r w:rsidR="00E40CB4">
              <w:rPr>
                <w:rFonts w:ascii="Arial" w:hAnsi="Arial" w:cs="Arial"/>
                <w:bCs/>
                <w:sz w:val="22"/>
                <w:szCs w:val="22"/>
              </w:rPr>
              <w:t>2</w:t>
            </w:r>
            <w:r w:rsidR="001F4CE4" w:rsidRPr="001D6F91">
              <w:rPr>
                <w:rFonts w:ascii="Arial" w:hAnsi="Arial" w:cs="Arial"/>
                <w:bCs/>
                <w:sz w:val="22"/>
                <w:szCs w:val="22"/>
              </w:rPr>
              <w:t>.0</w:t>
            </w:r>
            <w:r w:rsidR="00E40CB4">
              <w:rPr>
                <w:rFonts w:ascii="Arial" w:hAnsi="Arial" w:cs="Arial"/>
                <w:bCs/>
                <w:sz w:val="22"/>
                <w:szCs w:val="22"/>
              </w:rPr>
              <w:t>4</w:t>
            </w:r>
            <w:r w:rsidR="001F4CE4" w:rsidRPr="001D6F91">
              <w:rPr>
                <w:rFonts w:ascii="Arial" w:hAnsi="Arial" w:cs="Arial"/>
                <w:bCs/>
                <w:sz w:val="22"/>
                <w:szCs w:val="22"/>
              </w:rPr>
              <w:t>.202</w:t>
            </w:r>
            <w:r w:rsidR="00E40CB4">
              <w:rPr>
                <w:rFonts w:ascii="Arial" w:hAnsi="Arial" w:cs="Arial"/>
                <w:bCs/>
                <w:sz w:val="22"/>
                <w:szCs w:val="22"/>
              </w:rPr>
              <w:t>6</w:t>
            </w:r>
            <w:r w:rsidR="001F4CE4" w:rsidRPr="001D6F91">
              <w:rPr>
                <w:rFonts w:ascii="Arial" w:hAnsi="Arial" w:cs="Arial"/>
                <w:bCs/>
                <w:sz w:val="22"/>
                <w:szCs w:val="22"/>
              </w:rPr>
              <w:t>. EIS, 14:00</w:t>
            </w:r>
          </w:p>
        </w:tc>
      </w:tr>
      <w:tr w:rsidR="007B77DE" w:rsidRPr="001D6F91" w14:paraId="223AC1A2" w14:textId="77777777" w:rsidTr="3E134912">
        <w:tc>
          <w:tcPr>
            <w:tcW w:w="9627" w:type="dxa"/>
            <w:gridSpan w:val="2"/>
            <w:shd w:val="clear" w:color="auto" w:fill="D9D9D9" w:themeFill="background1" w:themeFillShade="D9"/>
          </w:tcPr>
          <w:p w14:paraId="488E9D71" w14:textId="3FB8B325" w:rsidR="007B77DE" w:rsidRPr="001D6F91" w:rsidRDefault="007B77DE" w:rsidP="000C14CB">
            <w:pPr>
              <w:jc w:val="both"/>
              <w:rPr>
                <w:rFonts w:ascii="Arial" w:hAnsi="Arial" w:cs="Arial"/>
                <w:bCs/>
                <w:i/>
                <w:iCs/>
                <w:sz w:val="22"/>
                <w:szCs w:val="22"/>
              </w:rPr>
            </w:pPr>
            <w:r w:rsidRPr="001D6F91">
              <w:rPr>
                <w:rFonts w:ascii="Arial" w:hAnsi="Arial" w:cs="Arial"/>
                <w:b/>
                <w:bCs/>
                <w:sz w:val="22"/>
                <w:szCs w:val="22"/>
              </w:rPr>
              <w:t>Pretendenta/-u, kuram/-iem piešķirtas līguma slēgšanas tiesības, izvēles pamatojums</w:t>
            </w:r>
            <w:r w:rsidR="00104F07" w:rsidRPr="001D6F91">
              <w:rPr>
                <w:rFonts w:ascii="Arial" w:hAnsi="Arial" w:cs="Arial"/>
                <w:b/>
                <w:bCs/>
                <w:sz w:val="22"/>
                <w:szCs w:val="22"/>
              </w:rPr>
              <w:t>,</w:t>
            </w:r>
            <w:r w:rsidRPr="001D6F91">
              <w:rPr>
                <w:rFonts w:ascii="Arial" w:hAnsi="Arial" w:cs="Arial"/>
                <w:b/>
                <w:bCs/>
                <w:sz w:val="22"/>
                <w:szCs w:val="22"/>
              </w:rPr>
              <w:t xml:space="preserve"> līgumcena</w:t>
            </w:r>
            <w:r w:rsidR="00104F07" w:rsidRPr="001D6F91">
              <w:rPr>
                <w:rFonts w:ascii="Arial" w:hAnsi="Arial" w:cs="Arial"/>
                <w:b/>
                <w:bCs/>
                <w:sz w:val="22"/>
                <w:szCs w:val="22"/>
              </w:rPr>
              <w:t xml:space="preserve"> un piedāvājumu izvērtēšanas kopsavilkums</w:t>
            </w:r>
            <w:r w:rsidRPr="001D6F91">
              <w:rPr>
                <w:rFonts w:ascii="Arial" w:hAnsi="Arial" w:cs="Arial"/>
                <w:b/>
                <w:bCs/>
                <w:sz w:val="22"/>
                <w:szCs w:val="22"/>
              </w:rPr>
              <w:t>:</w:t>
            </w:r>
          </w:p>
        </w:tc>
      </w:tr>
      <w:tr w:rsidR="007B77DE" w:rsidRPr="001D6F91" w14:paraId="6E3CFE62" w14:textId="77777777" w:rsidTr="3E134912">
        <w:trPr>
          <w:trHeight w:val="983"/>
        </w:trPr>
        <w:tc>
          <w:tcPr>
            <w:tcW w:w="9627" w:type="dxa"/>
            <w:gridSpan w:val="2"/>
          </w:tcPr>
          <w:p w14:paraId="2CF5D6C5" w14:textId="5DB910D9" w:rsidR="00C34127" w:rsidRPr="00C34127" w:rsidRDefault="00132AC5" w:rsidP="00132AC5">
            <w:pPr>
              <w:jc w:val="both"/>
              <w:rPr>
                <w:bCs/>
                <w:i/>
                <w:iCs/>
                <w:sz w:val="22"/>
                <w:szCs w:val="22"/>
              </w:rPr>
            </w:pPr>
            <w:r>
              <w:rPr>
                <w:bCs/>
                <w:i/>
                <w:iCs/>
                <w:sz w:val="22"/>
                <w:szCs w:val="22"/>
              </w:rPr>
              <w:t>-</w:t>
            </w:r>
          </w:p>
        </w:tc>
      </w:tr>
      <w:tr w:rsidR="00CC1490" w:rsidRPr="001D6F91" w14:paraId="3B305E82" w14:textId="77777777" w:rsidTr="3E134912">
        <w:tc>
          <w:tcPr>
            <w:tcW w:w="4800" w:type="dxa"/>
            <w:shd w:val="clear" w:color="auto" w:fill="D9D9D9" w:themeFill="background1" w:themeFillShade="D9"/>
          </w:tcPr>
          <w:p w14:paraId="235CCC29" w14:textId="7B34BEAF" w:rsidR="00CC1490" w:rsidRPr="001D6F91" w:rsidRDefault="007B77DE" w:rsidP="00CC1490">
            <w:pPr>
              <w:jc w:val="both"/>
              <w:rPr>
                <w:rFonts w:ascii="Arial" w:hAnsi="Arial" w:cs="Arial"/>
                <w:b/>
                <w:bCs/>
                <w:sz w:val="22"/>
                <w:szCs w:val="22"/>
              </w:rPr>
            </w:pPr>
            <w:r w:rsidRPr="001D6F91">
              <w:rPr>
                <w:rFonts w:ascii="Arial" w:hAnsi="Arial" w:cs="Arial"/>
                <w:b/>
                <w:bCs/>
                <w:sz w:val="22"/>
                <w:szCs w:val="22"/>
              </w:rPr>
              <w:t>Informācija par to iepirkuma līguma vai vispārīgās vienošanās daļu, kuru izraudzītais pretendents plānojis nodot apakšuzņēmējiem, kā arī apakšuzņēmēju nosaukumi:</w:t>
            </w:r>
          </w:p>
        </w:tc>
        <w:tc>
          <w:tcPr>
            <w:tcW w:w="4827" w:type="dxa"/>
          </w:tcPr>
          <w:p w14:paraId="3A110D1A" w14:textId="618E573B" w:rsidR="00CC1490" w:rsidRPr="001D6F91" w:rsidRDefault="001F4CE4" w:rsidP="000C14CB">
            <w:pPr>
              <w:jc w:val="both"/>
              <w:rPr>
                <w:rFonts w:ascii="Arial" w:hAnsi="Arial" w:cs="Arial"/>
                <w:bCs/>
                <w:sz w:val="22"/>
                <w:szCs w:val="22"/>
              </w:rPr>
            </w:pPr>
            <w:r w:rsidRPr="001D6F91">
              <w:rPr>
                <w:rFonts w:ascii="Arial" w:hAnsi="Arial" w:cs="Arial"/>
                <w:bCs/>
                <w:sz w:val="22"/>
                <w:szCs w:val="22"/>
              </w:rPr>
              <w:t>nav</w:t>
            </w:r>
          </w:p>
        </w:tc>
      </w:tr>
      <w:tr w:rsidR="007B77DE" w:rsidRPr="001D6F91" w14:paraId="62460B7B" w14:textId="77777777" w:rsidTr="3E134912">
        <w:tc>
          <w:tcPr>
            <w:tcW w:w="4800" w:type="dxa"/>
            <w:shd w:val="clear" w:color="auto" w:fill="D9D9D9" w:themeFill="background1" w:themeFillShade="D9"/>
          </w:tcPr>
          <w:p w14:paraId="15C2F8F5" w14:textId="6E15591A" w:rsidR="007B77DE" w:rsidRPr="001D6F91" w:rsidRDefault="007B77DE" w:rsidP="00CC1490">
            <w:pPr>
              <w:jc w:val="both"/>
              <w:rPr>
                <w:rFonts w:ascii="Arial" w:hAnsi="Arial" w:cs="Arial"/>
                <w:b/>
                <w:bCs/>
                <w:sz w:val="22"/>
                <w:szCs w:val="22"/>
              </w:rPr>
            </w:pPr>
            <w:r w:rsidRPr="001D6F91">
              <w:rPr>
                <w:rFonts w:ascii="Arial" w:hAnsi="Arial" w:cs="Arial"/>
                <w:b/>
                <w:bCs/>
                <w:sz w:val="22"/>
                <w:szCs w:val="22"/>
              </w:rPr>
              <w:t>Pamatojums lēmumam par katru noraidīto pretendentu, kā arī par iepirkuma procedūras dokumentiem neatbilstošiem piedāvājumiem:</w:t>
            </w:r>
          </w:p>
        </w:tc>
        <w:tc>
          <w:tcPr>
            <w:tcW w:w="4827" w:type="dxa"/>
          </w:tcPr>
          <w:p w14:paraId="73D58B18" w14:textId="718A2154" w:rsidR="00132AC5" w:rsidRPr="001D6F91" w:rsidRDefault="003854A7" w:rsidP="003854A7">
            <w:pPr>
              <w:pStyle w:val="Tests"/>
              <w:suppressAutoHyphens w:val="0"/>
              <w:spacing w:before="120" w:after="120"/>
              <w:jc w:val="both"/>
              <w:rPr>
                <w:bCs/>
              </w:rPr>
            </w:pPr>
            <w:r>
              <w:t xml:space="preserve">Pretendenta </w:t>
            </w:r>
            <w:r w:rsidR="00C34127" w:rsidRPr="00A928CE">
              <w:t>"EK Sistēmas" SIA</w:t>
            </w:r>
            <w:r>
              <w:t xml:space="preserve">, </w:t>
            </w:r>
            <w:r w:rsidRPr="00811D20">
              <w:t>"Energokomplekss" SIA</w:t>
            </w:r>
            <w:r>
              <w:t xml:space="preserve"> un </w:t>
            </w:r>
            <w:r w:rsidRPr="00811D20">
              <w:t>"Lucidus" SIA</w:t>
            </w:r>
            <w:r w:rsidR="00C34127">
              <w:rPr>
                <w:rFonts w:eastAsia="Calibri"/>
                <w:color w:val="000000" w:themeColor="text1"/>
              </w:rPr>
              <w:t xml:space="preserve"> tehniskais piedāvājums </w:t>
            </w:r>
            <w:r>
              <w:rPr>
                <w:rFonts w:eastAsia="Calibri"/>
                <w:color w:val="000000" w:themeColor="text1"/>
              </w:rPr>
              <w:t xml:space="preserve">un finanšu piedāvājums </w:t>
            </w:r>
            <w:r w:rsidR="00C34127">
              <w:rPr>
                <w:rFonts w:eastAsia="Calibri"/>
                <w:color w:val="000000" w:themeColor="text1"/>
              </w:rPr>
              <w:t>neatbilst</w:t>
            </w:r>
            <w:r w:rsidR="00387FC9">
              <w:rPr>
                <w:rFonts w:eastAsia="Calibri"/>
                <w:color w:val="000000" w:themeColor="text1"/>
              </w:rPr>
              <w:t xml:space="preserve"> iepirkuma nolikumā noteiktajām prasībām.</w:t>
            </w:r>
            <w:r w:rsidR="00C34127">
              <w:rPr>
                <w:rFonts w:eastAsia="Calibri"/>
                <w:color w:val="000000" w:themeColor="text1"/>
              </w:rPr>
              <w:t xml:space="preserve"> </w:t>
            </w:r>
            <w:r w:rsidR="00387FC9">
              <w:rPr>
                <w:rFonts w:eastAsia="Calibri"/>
                <w:color w:val="000000" w:themeColor="text1"/>
              </w:rPr>
              <w:t>Iepirkuma n</w:t>
            </w:r>
            <w:r w:rsidR="00C34127">
              <w:rPr>
                <w:rFonts w:eastAsia="Calibri"/>
                <w:color w:val="000000" w:themeColor="text1"/>
              </w:rPr>
              <w:t>olikuma 4.7.2. punkts nosaka, ka, “</w:t>
            </w:r>
            <w:r w:rsidR="00C34127">
              <w:rPr>
                <w:color w:val="000000" w:themeColor="text1"/>
              </w:rPr>
              <w:t>j</w:t>
            </w:r>
            <w:r w:rsidR="00C34127" w:rsidRPr="00761648">
              <w:rPr>
                <w:color w:val="000000" w:themeColor="text1"/>
              </w:rPr>
              <w:t>a Pretendenta tehniskais piedāvājums neatbilst Nolikumā izvirzītajām prasībām vai tehniskais piedāvājums nav iesniegts, nav pilnībā vai daļēji aizpildīts vai tehniskajā piedāvājumā ir norādīts, ka pretendenta iesniegtais tehniskais piedāvājums neparedz izpildīt kādu tehniskās specifikācijas prasību, Komisija izslēdz Pretendentu no dalības iepirkumā</w:t>
            </w:r>
            <w:r w:rsidR="00C34127">
              <w:rPr>
                <w:color w:val="000000" w:themeColor="text1"/>
              </w:rPr>
              <w:t>”</w:t>
            </w:r>
            <w:r w:rsidR="00C34127" w:rsidRPr="00761648">
              <w:rPr>
                <w:color w:val="000000" w:themeColor="text1"/>
              </w:rPr>
              <w:t>.</w:t>
            </w:r>
            <w:r w:rsidR="00C34127">
              <w:rPr>
                <w:color w:val="000000" w:themeColor="text1"/>
              </w:rPr>
              <w:t xml:space="preserve"> </w:t>
            </w:r>
            <w:r>
              <w:rPr>
                <w:color w:val="000000" w:themeColor="text1"/>
              </w:rPr>
              <w:t>Iepirkuma nolikuma 4.8.3.punkts nosaka, ka “j</w:t>
            </w:r>
            <w:r w:rsidRPr="00761648">
              <w:rPr>
                <w:color w:val="000000" w:themeColor="text1"/>
              </w:rPr>
              <w:t>a Pretendenta finanšu piedāvājums neatbilst Nolikumā izvirzītajām prasībām, tas ir nepamatoti lēts, vai finanšu piedāvājums nav iesniegts, Komisija ir tiesīga izslēgt Pretendentu no dalības iepirkumā</w:t>
            </w:r>
            <w:r>
              <w:rPr>
                <w:color w:val="000000" w:themeColor="text1"/>
              </w:rPr>
              <w:t>”</w:t>
            </w:r>
            <w:r w:rsidRPr="00DC7334">
              <w:t>.</w:t>
            </w:r>
          </w:p>
        </w:tc>
      </w:tr>
      <w:tr w:rsidR="008D754A" w:rsidRPr="001D6F91" w14:paraId="77123D2F" w14:textId="77777777" w:rsidTr="3E134912">
        <w:tc>
          <w:tcPr>
            <w:tcW w:w="4800" w:type="dxa"/>
            <w:shd w:val="clear" w:color="auto" w:fill="D9D9D9" w:themeFill="background1" w:themeFillShade="D9"/>
          </w:tcPr>
          <w:p w14:paraId="0398A7E0" w14:textId="44BC6DD6" w:rsidR="008D754A" w:rsidRPr="001D6F91" w:rsidRDefault="00F821A3" w:rsidP="00CC1490">
            <w:pPr>
              <w:jc w:val="both"/>
              <w:rPr>
                <w:rFonts w:ascii="Arial" w:hAnsi="Arial" w:cs="Arial"/>
                <w:b/>
                <w:bCs/>
                <w:sz w:val="22"/>
                <w:szCs w:val="22"/>
              </w:rPr>
            </w:pPr>
            <w:r w:rsidRPr="001D6F91">
              <w:rPr>
                <w:rFonts w:ascii="Arial" w:hAnsi="Arial" w:cs="Arial"/>
                <w:b/>
                <w:bCs/>
                <w:sz w:val="22"/>
                <w:szCs w:val="22"/>
              </w:rPr>
              <w:t>Piedāvājuma noraidīšanas pamatojums, ja iepirkuma komisija atzinusi piedāvājumu par nepamatoti lētu:</w:t>
            </w:r>
          </w:p>
        </w:tc>
        <w:tc>
          <w:tcPr>
            <w:tcW w:w="4827" w:type="dxa"/>
          </w:tcPr>
          <w:p w14:paraId="126CE823" w14:textId="7CAE8DA0" w:rsidR="008D754A" w:rsidRPr="001D6F91" w:rsidRDefault="001F4CE4" w:rsidP="000C14CB">
            <w:pPr>
              <w:jc w:val="both"/>
              <w:rPr>
                <w:rFonts w:ascii="Arial" w:hAnsi="Arial" w:cs="Arial"/>
                <w:bCs/>
                <w:sz w:val="22"/>
                <w:szCs w:val="22"/>
              </w:rPr>
            </w:pPr>
            <w:r w:rsidRPr="001D6F91">
              <w:rPr>
                <w:rFonts w:ascii="Arial" w:hAnsi="Arial" w:cs="Arial"/>
                <w:bCs/>
                <w:sz w:val="22"/>
                <w:szCs w:val="22"/>
              </w:rPr>
              <w:t>nav</w:t>
            </w:r>
          </w:p>
        </w:tc>
      </w:tr>
      <w:tr w:rsidR="007B77DE" w:rsidRPr="001D6F91" w14:paraId="54C83417" w14:textId="77777777" w:rsidTr="3E134912">
        <w:tc>
          <w:tcPr>
            <w:tcW w:w="4800" w:type="dxa"/>
            <w:shd w:val="clear" w:color="auto" w:fill="D9D9D9" w:themeFill="background1" w:themeFillShade="D9"/>
          </w:tcPr>
          <w:p w14:paraId="442D9A54" w14:textId="365521F0" w:rsidR="007B77DE" w:rsidRPr="001D6F91" w:rsidRDefault="00F821A3" w:rsidP="00CC1490">
            <w:pPr>
              <w:jc w:val="both"/>
              <w:rPr>
                <w:rFonts w:ascii="Arial" w:hAnsi="Arial" w:cs="Arial"/>
                <w:b/>
                <w:bCs/>
                <w:sz w:val="22"/>
                <w:szCs w:val="22"/>
              </w:rPr>
            </w:pPr>
            <w:r w:rsidRPr="001D6F91">
              <w:rPr>
                <w:rFonts w:ascii="Arial" w:hAnsi="Arial" w:cs="Arial"/>
                <w:b/>
                <w:bCs/>
                <w:sz w:val="22"/>
                <w:szCs w:val="22"/>
              </w:rPr>
              <w:t>Lēmuma pamatojums, ja iepirkuma komisija pieņēmusi lēmumu pārtraukt vai izbeigt iepirkuma procedūru:</w:t>
            </w:r>
          </w:p>
        </w:tc>
        <w:tc>
          <w:tcPr>
            <w:tcW w:w="4827" w:type="dxa"/>
          </w:tcPr>
          <w:p w14:paraId="2EF33A76" w14:textId="206A270B" w:rsidR="003854A7" w:rsidRPr="003854A7" w:rsidRDefault="003854A7" w:rsidP="003854A7">
            <w:pPr>
              <w:spacing w:line="259" w:lineRule="auto"/>
              <w:jc w:val="both"/>
              <w:rPr>
                <w:rFonts w:ascii="Arial" w:eastAsia="Calibri" w:hAnsi="Arial" w:cs="Arial"/>
                <w:bCs/>
                <w:iCs/>
                <w:color w:val="000000"/>
                <w:sz w:val="22"/>
                <w:szCs w:val="22"/>
              </w:rPr>
            </w:pPr>
            <w:r w:rsidRPr="003854A7">
              <w:rPr>
                <w:rFonts w:ascii="Arial" w:hAnsi="Arial" w:cs="Arial"/>
                <w:color w:val="000000" w:themeColor="text1"/>
                <w:sz w:val="22"/>
                <w:szCs w:val="22"/>
              </w:rPr>
              <w:t xml:space="preserve">Iepirkuma nolikuma 5.3. punkts nosaka, ka, ja iepirkumam iesniegts tikai viens vai divi piedāvājumi, nav iesniegti piedāvājumi vai visi iesniegtie piedāvājumi (ja iesniegti 3 un vairāk piedāvājumi) neatbilst nolikuma prasībām, iepirkuma komisija pieņem lēmumu izbeigt vai pārtraukt iepirkumu, neizvēloties nevienu piedāvājumu. </w:t>
            </w:r>
            <w:r w:rsidRPr="003854A7">
              <w:rPr>
                <w:rFonts w:ascii="Arial" w:eastAsia="Calibri" w:hAnsi="Arial" w:cs="Arial"/>
                <w:bCs/>
                <w:iCs/>
                <w:color w:val="000000"/>
                <w:sz w:val="22"/>
                <w:szCs w:val="22"/>
              </w:rPr>
              <w:t xml:space="preserve">Tā kā piedāvājumus ir iesnieguši trīs pretendenti un tie ir izslēgti no dalības iepirkuma procedūrā,  iepirkums  tiek izbeigts, </w:t>
            </w:r>
            <w:r w:rsidRPr="003854A7">
              <w:rPr>
                <w:rFonts w:ascii="Arial" w:eastAsia="Calibri" w:hAnsi="Arial" w:cs="Arial"/>
                <w:color w:val="000000"/>
                <w:sz w:val="22"/>
                <w:szCs w:val="22"/>
              </w:rPr>
              <w:t xml:space="preserve">pamatojoties uz iepirkuma </w:t>
            </w:r>
            <w:r w:rsidRPr="003854A7">
              <w:rPr>
                <w:rFonts w:ascii="Arial" w:eastAsia="Calibri" w:hAnsi="Arial" w:cs="Arial"/>
                <w:bCs/>
                <w:iCs/>
                <w:color w:val="000000"/>
                <w:sz w:val="22"/>
                <w:szCs w:val="22"/>
              </w:rPr>
              <w:t xml:space="preserve">nolikuma 5.3. punktu un Ministru kabineta 2017.gada 28.februāra noteikumu Nr.107 “Iepirkuma procedūru un metu konkursu norises kārtība” 229.4. apakšpunktu, kas paredz, ka Pasūtītājs pieņem lēmumu izbeigt iepirkuma procedūru, ja </w:t>
            </w:r>
            <w:r w:rsidRPr="003854A7">
              <w:rPr>
                <w:rFonts w:ascii="Arial" w:eastAsia="Calibri" w:hAnsi="Arial" w:cs="Arial"/>
                <w:color w:val="000000"/>
                <w:sz w:val="22"/>
                <w:szCs w:val="22"/>
              </w:rPr>
              <w:t>iesniegti iepirkuma procedūras dokumentos noteiktajām prasībām neatbilstoši piedāvājumi.</w:t>
            </w:r>
          </w:p>
          <w:p w14:paraId="248671CB" w14:textId="5EB12C36" w:rsidR="007B77DE" w:rsidRPr="001D6F91" w:rsidRDefault="007B77DE" w:rsidP="003854A7">
            <w:pPr>
              <w:jc w:val="both"/>
              <w:rPr>
                <w:rFonts w:ascii="Arial" w:hAnsi="Arial" w:cs="Arial"/>
                <w:bCs/>
                <w:sz w:val="22"/>
                <w:szCs w:val="22"/>
              </w:rPr>
            </w:pPr>
          </w:p>
        </w:tc>
      </w:tr>
      <w:tr w:rsidR="007B77DE" w:rsidRPr="001D6F91" w14:paraId="14D632F4" w14:textId="77777777" w:rsidTr="3E134912">
        <w:tc>
          <w:tcPr>
            <w:tcW w:w="4800" w:type="dxa"/>
            <w:shd w:val="clear" w:color="auto" w:fill="D9D9D9" w:themeFill="background1" w:themeFillShade="D9"/>
          </w:tcPr>
          <w:p w14:paraId="59EA8601" w14:textId="79A68CD6" w:rsidR="007B77DE" w:rsidRPr="001D6F91" w:rsidRDefault="007B77DE" w:rsidP="00CC1490">
            <w:pPr>
              <w:jc w:val="both"/>
              <w:rPr>
                <w:rFonts w:ascii="Arial" w:hAnsi="Arial" w:cs="Arial"/>
                <w:b/>
                <w:bCs/>
                <w:sz w:val="22"/>
                <w:szCs w:val="22"/>
              </w:rPr>
            </w:pPr>
            <w:r w:rsidRPr="001D6F91">
              <w:rPr>
                <w:rFonts w:ascii="Arial" w:hAnsi="Arial" w:cs="Arial"/>
                <w:b/>
                <w:sz w:val="22"/>
                <w:szCs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r w:rsidR="008875B4" w:rsidRPr="001D6F91">
              <w:rPr>
                <w:rFonts w:ascii="Arial" w:hAnsi="Arial" w:cs="Arial"/>
                <w:b/>
                <w:sz w:val="22"/>
                <w:szCs w:val="22"/>
              </w:rPr>
              <w:t xml:space="preserve"> (</w:t>
            </w:r>
            <w:r w:rsidR="008875B4" w:rsidRPr="001D6F91">
              <w:rPr>
                <w:rFonts w:ascii="Arial" w:hAnsi="Arial" w:cs="Arial"/>
                <w:b/>
                <w:i/>
                <w:iCs/>
                <w:sz w:val="22"/>
                <w:szCs w:val="22"/>
              </w:rPr>
              <w:t>ja attiecināms</w:t>
            </w:r>
            <w:r w:rsidR="008875B4" w:rsidRPr="001D6F91">
              <w:rPr>
                <w:rFonts w:ascii="Arial" w:hAnsi="Arial" w:cs="Arial"/>
                <w:b/>
                <w:sz w:val="22"/>
                <w:szCs w:val="22"/>
              </w:rPr>
              <w:t>)</w:t>
            </w:r>
            <w:r w:rsidRPr="001D6F91">
              <w:rPr>
                <w:rFonts w:ascii="Arial" w:hAnsi="Arial" w:cs="Arial"/>
                <w:b/>
                <w:sz w:val="22"/>
                <w:szCs w:val="22"/>
              </w:rPr>
              <w:t>:</w:t>
            </w:r>
          </w:p>
        </w:tc>
        <w:tc>
          <w:tcPr>
            <w:tcW w:w="4827" w:type="dxa"/>
          </w:tcPr>
          <w:p w14:paraId="1523ADFB" w14:textId="497B8C07" w:rsidR="007B77DE" w:rsidRPr="001D6F91" w:rsidRDefault="001F4CE4" w:rsidP="000C14CB">
            <w:pPr>
              <w:jc w:val="both"/>
              <w:rPr>
                <w:rFonts w:ascii="Arial" w:hAnsi="Arial" w:cs="Arial"/>
                <w:bCs/>
                <w:sz w:val="22"/>
                <w:szCs w:val="22"/>
              </w:rPr>
            </w:pPr>
            <w:r w:rsidRPr="001D6F91">
              <w:rPr>
                <w:rFonts w:ascii="Arial" w:hAnsi="Arial" w:cs="Arial"/>
                <w:bCs/>
                <w:sz w:val="22"/>
                <w:szCs w:val="22"/>
              </w:rPr>
              <w:t>nav</w:t>
            </w:r>
          </w:p>
        </w:tc>
      </w:tr>
      <w:tr w:rsidR="007B77DE" w:rsidRPr="001D6F91" w14:paraId="2143259C" w14:textId="77777777" w:rsidTr="3E134912">
        <w:tc>
          <w:tcPr>
            <w:tcW w:w="4800" w:type="dxa"/>
            <w:shd w:val="clear" w:color="auto" w:fill="D9D9D9" w:themeFill="background1" w:themeFillShade="D9"/>
          </w:tcPr>
          <w:p w14:paraId="5481316F" w14:textId="25103535" w:rsidR="007B77DE" w:rsidRPr="001D6F91" w:rsidRDefault="007B77DE" w:rsidP="00CC1490">
            <w:pPr>
              <w:jc w:val="both"/>
              <w:rPr>
                <w:rFonts w:ascii="Arial" w:hAnsi="Arial" w:cs="Arial"/>
                <w:b/>
                <w:sz w:val="22"/>
                <w:szCs w:val="22"/>
              </w:rPr>
            </w:pPr>
            <w:r w:rsidRPr="001D6F91">
              <w:rPr>
                <w:rFonts w:ascii="Arial" w:hAnsi="Arial" w:cs="Arial"/>
                <w:b/>
                <w:bCs/>
                <w:sz w:val="22"/>
                <w:szCs w:val="22"/>
              </w:rPr>
              <w:t>Iemesli, kuru dēļ netiek paredzēta elektroniska pieteikumu un piedāvājumu iesniegšana, ja pasūtītājam ir pienākums izmantot pieteikumu un piedāvājumu saņemšanai elektroniskās informācijas sistēmas</w:t>
            </w:r>
          </w:p>
        </w:tc>
        <w:tc>
          <w:tcPr>
            <w:tcW w:w="4827" w:type="dxa"/>
          </w:tcPr>
          <w:p w14:paraId="7B525992" w14:textId="4D82A9E5" w:rsidR="007B77DE" w:rsidRPr="001D6F91" w:rsidRDefault="001F4CE4" w:rsidP="000C14CB">
            <w:pPr>
              <w:jc w:val="both"/>
              <w:rPr>
                <w:rFonts w:ascii="Arial" w:hAnsi="Arial" w:cs="Arial"/>
                <w:bCs/>
                <w:sz w:val="22"/>
                <w:szCs w:val="22"/>
              </w:rPr>
            </w:pPr>
            <w:r w:rsidRPr="001D6F91">
              <w:rPr>
                <w:rFonts w:ascii="Arial" w:hAnsi="Arial" w:cs="Arial"/>
                <w:bCs/>
                <w:sz w:val="22"/>
                <w:szCs w:val="22"/>
              </w:rPr>
              <w:t>nav</w:t>
            </w:r>
          </w:p>
        </w:tc>
      </w:tr>
      <w:tr w:rsidR="007B77DE" w:rsidRPr="001D6F91" w14:paraId="5E81868A" w14:textId="77777777" w:rsidTr="3E134912">
        <w:tc>
          <w:tcPr>
            <w:tcW w:w="4800" w:type="dxa"/>
            <w:shd w:val="clear" w:color="auto" w:fill="D9D9D9" w:themeFill="background1" w:themeFillShade="D9"/>
          </w:tcPr>
          <w:p w14:paraId="2E1097B0" w14:textId="30F84AF2" w:rsidR="007B77DE" w:rsidRPr="001D6F91" w:rsidRDefault="007B77DE" w:rsidP="00CC1490">
            <w:pPr>
              <w:jc w:val="both"/>
              <w:rPr>
                <w:rFonts w:ascii="Arial" w:hAnsi="Arial" w:cs="Arial"/>
                <w:b/>
                <w:sz w:val="22"/>
                <w:szCs w:val="22"/>
              </w:rPr>
            </w:pPr>
            <w:r w:rsidRPr="001D6F91">
              <w:rPr>
                <w:rFonts w:ascii="Arial" w:hAnsi="Arial" w:cs="Arial"/>
                <w:b/>
                <w:bCs/>
                <w:sz w:val="22"/>
                <w:szCs w:val="22"/>
              </w:rPr>
              <w:t>Konstatētie interešu konflikti un pasākumi, kas veikti to novēršanai:</w:t>
            </w:r>
          </w:p>
        </w:tc>
        <w:tc>
          <w:tcPr>
            <w:tcW w:w="4827" w:type="dxa"/>
          </w:tcPr>
          <w:p w14:paraId="4D98159A" w14:textId="023FEA83" w:rsidR="007B77DE" w:rsidRPr="001D6F91" w:rsidRDefault="001F4CE4" w:rsidP="000C14CB">
            <w:pPr>
              <w:jc w:val="both"/>
              <w:rPr>
                <w:rFonts w:ascii="Arial" w:hAnsi="Arial" w:cs="Arial"/>
                <w:bCs/>
                <w:sz w:val="22"/>
                <w:szCs w:val="22"/>
              </w:rPr>
            </w:pPr>
            <w:r w:rsidRPr="001D6F91">
              <w:rPr>
                <w:rFonts w:ascii="Arial" w:hAnsi="Arial" w:cs="Arial"/>
                <w:bCs/>
                <w:sz w:val="22"/>
                <w:szCs w:val="22"/>
              </w:rPr>
              <w:t>nav</w:t>
            </w:r>
          </w:p>
        </w:tc>
      </w:tr>
      <w:tr w:rsidR="007B77DE" w:rsidRPr="001D6F91" w14:paraId="23650296" w14:textId="77777777" w:rsidTr="3E134912">
        <w:tc>
          <w:tcPr>
            <w:tcW w:w="4800" w:type="dxa"/>
            <w:shd w:val="clear" w:color="auto" w:fill="D9D9D9" w:themeFill="background1" w:themeFillShade="D9"/>
          </w:tcPr>
          <w:p w14:paraId="2A0F37DF" w14:textId="42B98CA9" w:rsidR="007B77DE" w:rsidRPr="001D6F91" w:rsidRDefault="007B77DE" w:rsidP="00CC1490">
            <w:pPr>
              <w:jc w:val="both"/>
              <w:rPr>
                <w:rFonts w:ascii="Arial" w:hAnsi="Arial" w:cs="Arial"/>
                <w:b/>
                <w:bCs/>
                <w:sz w:val="22"/>
                <w:szCs w:val="22"/>
              </w:rPr>
            </w:pPr>
            <w:r w:rsidRPr="001D6F91">
              <w:rPr>
                <w:rFonts w:ascii="Arial" w:hAnsi="Arial" w:cs="Arial"/>
                <w:b/>
                <w:bCs/>
                <w:sz w:val="22"/>
                <w:szCs w:val="22"/>
              </w:rPr>
              <w:t xml:space="preserve">Cita informācija: </w:t>
            </w:r>
            <w:r w:rsidRPr="001D6F91">
              <w:rPr>
                <w:rFonts w:ascii="Arial" w:hAnsi="Arial" w:cs="Arial"/>
                <w:bCs/>
                <w:i/>
                <w:sz w:val="22"/>
                <w:szCs w:val="22"/>
              </w:rPr>
              <w:t>[ja nepieciešams]</w:t>
            </w:r>
            <w:r w:rsidRPr="001D6F91">
              <w:rPr>
                <w:rFonts w:ascii="Arial" w:hAnsi="Arial" w:cs="Arial"/>
                <w:bCs/>
                <w:sz w:val="22"/>
                <w:szCs w:val="22"/>
              </w:rPr>
              <w:t>.</w:t>
            </w:r>
          </w:p>
        </w:tc>
        <w:tc>
          <w:tcPr>
            <w:tcW w:w="4827" w:type="dxa"/>
          </w:tcPr>
          <w:p w14:paraId="24DF3E47" w14:textId="146B5DCC" w:rsidR="007B77DE" w:rsidRPr="001D6F91" w:rsidRDefault="00387FC9" w:rsidP="00387FC9">
            <w:pPr>
              <w:pStyle w:val="tv213"/>
              <w:shd w:val="clear" w:color="auto" w:fill="FFFFFF"/>
              <w:spacing w:before="0" w:beforeAutospacing="0" w:after="0" w:afterAutospacing="0"/>
              <w:ind w:firstLine="709"/>
              <w:jc w:val="both"/>
              <w:rPr>
                <w:rFonts w:ascii="Arial" w:hAnsi="Arial" w:cs="Arial"/>
                <w:bCs/>
                <w:sz w:val="22"/>
                <w:szCs w:val="22"/>
              </w:rPr>
            </w:pPr>
            <w:r>
              <w:rPr>
                <w:rFonts w:ascii="Arial" w:hAnsi="Arial" w:cs="Arial"/>
                <w:bCs/>
                <w:sz w:val="22"/>
                <w:szCs w:val="22"/>
              </w:rPr>
              <w:t>-</w:t>
            </w:r>
          </w:p>
        </w:tc>
      </w:tr>
    </w:tbl>
    <w:p w14:paraId="7F6E3074" w14:textId="77777777" w:rsidR="00975020" w:rsidRPr="001D6F91" w:rsidRDefault="00975020">
      <w:pPr>
        <w:rPr>
          <w:rFonts w:ascii="Arial" w:hAnsi="Arial" w:cs="Arial"/>
          <w:sz w:val="22"/>
          <w:szCs w:val="22"/>
        </w:rPr>
      </w:pPr>
    </w:p>
    <w:sectPr w:rsidR="00975020" w:rsidRPr="001D6F91">
      <w:footerReference w:type="even" r:id="rId11"/>
      <w:footerReference w:type="default" r:id="rId12"/>
      <w:pgSz w:w="11906" w:h="16838"/>
      <w:pgMar w:top="1134" w:right="851" w:bottom="9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36E1C" w14:textId="77777777" w:rsidR="003F4BCB" w:rsidRDefault="003F4BCB">
      <w:r>
        <w:separator/>
      </w:r>
    </w:p>
  </w:endnote>
  <w:endnote w:type="continuationSeparator" w:id="0">
    <w:p w14:paraId="18CA6C9A" w14:textId="77777777" w:rsidR="003F4BCB" w:rsidRDefault="003F4BCB">
      <w:r>
        <w:continuationSeparator/>
      </w:r>
    </w:p>
  </w:endnote>
  <w:endnote w:type="continuationNotice" w:id="1">
    <w:p w14:paraId="461717F6" w14:textId="77777777" w:rsidR="003F4BCB" w:rsidRDefault="003F4B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Futura Md TL">
    <w:altName w:val="Segoe UI"/>
    <w:charset w:val="BA"/>
    <w:family w:val="swiss"/>
    <w:pitch w:val="variable"/>
    <w:sig w:usb0="800000EF" w:usb1="00000048" w:usb2="00000000" w:usb3="00000000" w:csb0="00000093" w:csb1="00000000"/>
  </w:font>
  <w:font w:name="Liberation Sans">
    <w:altName w:val="Arial"/>
    <w:charset w:val="00"/>
    <w:family w:val="swiss"/>
    <w:pitch w:val="variable"/>
    <w:sig w:usb0="E0000AFF" w:usb1="500078FF" w:usb2="00000021" w:usb3="00000000" w:csb0="000001B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F7772" w14:textId="77777777" w:rsidR="0080661A" w:rsidRDefault="009B6A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66083C" w14:textId="77777777" w:rsidR="0080661A" w:rsidRDefault="008066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F08E8" w14:textId="24450371" w:rsidR="0080661A" w:rsidRDefault="009B6ACF">
    <w:pPr>
      <w:pStyle w:val="Footer"/>
      <w:jc w:val="right"/>
    </w:pPr>
    <w:r>
      <w:fldChar w:fldCharType="begin"/>
    </w:r>
    <w:r>
      <w:instrText xml:space="preserve"> PAGE   \* MERGEFORMAT </w:instrText>
    </w:r>
    <w:r>
      <w:fldChar w:fldCharType="separate"/>
    </w:r>
    <w:r>
      <w:rPr>
        <w:noProof/>
      </w:rPr>
      <w:t>1</w:t>
    </w:r>
    <w:r>
      <w:rPr>
        <w:noProof/>
      </w:rPr>
      <w:fldChar w:fldCharType="end"/>
    </w:r>
  </w:p>
  <w:p w14:paraId="331595EE" w14:textId="77777777" w:rsidR="0080661A" w:rsidRDefault="00806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5F9A7" w14:textId="77777777" w:rsidR="003F4BCB" w:rsidRDefault="003F4BCB">
      <w:r>
        <w:separator/>
      </w:r>
    </w:p>
  </w:footnote>
  <w:footnote w:type="continuationSeparator" w:id="0">
    <w:p w14:paraId="7C3DCC87" w14:textId="77777777" w:rsidR="003F4BCB" w:rsidRDefault="003F4BCB">
      <w:r>
        <w:continuationSeparator/>
      </w:r>
    </w:p>
  </w:footnote>
  <w:footnote w:type="continuationNotice" w:id="1">
    <w:p w14:paraId="469E4B87" w14:textId="77777777" w:rsidR="003F4BCB" w:rsidRDefault="003F4BCB"/>
  </w:footnote>
  <w:footnote w:id="2">
    <w:p w14:paraId="64548B16" w14:textId="59EE09FF" w:rsidR="00AF3884" w:rsidRDefault="00AF3884">
      <w:pPr>
        <w:pStyle w:val="FootnoteText"/>
      </w:pPr>
      <w:r>
        <w:rPr>
          <w:rStyle w:val="FootnoteReference"/>
        </w:rPr>
        <w:footnoteRef/>
      </w:r>
      <w:r>
        <w:t xml:space="preserve"> </w:t>
      </w:r>
      <w:r w:rsidR="004E1CEC">
        <w:t>Ar “x” a</w:t>
      </w:r>
      <w:r>
        <w:t xml:space="preserve">tzīmē atbilstošo </w:t>
      </w:r>
      <w:r w:rsidR="004E1CEC">
        <w:t>rūtiņu</w:t>
      </w:r>
      <w:r w:rsidR="00855891">
        <w:t xml:space="preserve">, ja vienā Ziņojumā tiek pieņemti dažādi lēmumi, tad </w:t>
      </w:r>
      <w:r w:rsidR="00731762">
        <w:t xml:space="preserve">atzīmē atbilstoši pieņemtos lēmumus un </w:t>
      </w:r>
      <w:r w:rsidR="00855891">
        <w:t xml:space="preserve">papildini ar iekavām </w:t>
      </w:r>
      <w:r w:rsidR="00855891" w:rsidRPr="00855891">
        <w:rPr>
          <w:i/>
          <w:iCs/>
        </w:rPr>
        <w:t>(</w:t>
      </w:r>
      <w:r w:rsidR="00855891">
        <w:rPr>
          <w:i/>
          <w:iCs/>
        </w:rPr>
        <w:t>piem., 2. daļa</w:t>
      </w:r>
      <w:r w:rsidR="00731762">
        <w:rPr>
          <w:i/>
          <w:iCs/>
        </w:rPr>
        <w:t xml:space="preserve"> izbeigta; 4. daļa piešķirts līguma slēgšanas tiesības</w:t>
      </w:r>
      <w:r w:rsidR="00855891" w:rsidRPr="00855891">
        <w:rPr>
          <w:i/>
          <w:iCs/>
        </w:rPr>
        <w:t xml:space="preserve">) </w:t>
      </w:r>
      <w:r w:rsidR="00855891">
        <w:t>norādot kāds lēmums kādā daļā pieņemts</w:t>
      </w:r>
      <w:r w:rsidR="004E1CEC">
        <w:t>.</w:t>
      </w:r>
    </w:p>
  </w:footnote>
  <w:footnote w:id="3">
    <w:p w14:paraId="58C2A0F9" w14:textId="5CCC794F" w:rsidR="000C14CB" w:rsidRDefault="000C14CB" w:rsidP="000C14CB">
      <w:pPr>
        <w:pStyle w:val="FootnoteText"/>
      </w:pPr>
      <w:r>
        <w:rPr>
          <w:rStyle w:val="FootnoteReference"/>
        </w:rPr>
        <w:footnoteRef/>
      </w:r>
      <w:r>
        <w:t xml:space="preserve"> Saskaņā ar Ministru kabineta </w:t>
      </w:r>
      <w:r w:rsidR="002471AC">
        <w:t xml:space="preserve">2017. gada 28. februāra </w:t>
      </w:r>
      <w:r>
        <w:t>noteikumiem Nr. 107</w:t>
      </w:r>
      <w:r w:rsidR="002471AC">
        <w:t xml:space="preserve"> </w:t>
      </w:r>
      <w:r w:rsidR="002471AC" w:rsidRPr="004238D4">
        <w:t>“Iepirkuma procedūru un metu konkursu norises kārtība”</w:t>
      </w:r>
      <w:r>
        <w:t xml:space="preserve">, 196. punktu, norādīt pamatojumu, kāpēc iepirkums netiek dalīts daļās.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6EF07994"/>
    <w:lvl w:ilvl="0">
      <w:start w:val="1"/>
      <w:numFmt w:val="decimal"/>
      <w:lvlText w:val="%1."/>
      <w:lvlJc w:val="left"/>
      <w:pPr>
        <w:tabs>
          <w:tab w:val="num" w:pos="360"/>
        </w:tabs>
        <w:ind w:left="360" w:hanging="360"/>
      </w:pPr>
      <w:rPr>
        <w:rFonts w:ascii="Arial" w:hAnsi="Arial" w:cs="Arial" w:hint="default"/>
        <w:b/>
        <w:sz w:val="22"/>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1.%2.%3.%4."/>
      <w:lvlJc w:val="left"/>
      <w:pPr>
        <w:tabs>
          <w:tab w:val="num" w:pos="2160"/>
        </w:tabs>
        <w:ind w:left="1728" w:hanging="648"/>
      </w:pPr>
      <w:rPr>
        <w:rFonts w:ascii="Arial" w:hAnsi="Arial" w:cs="Arial" w:hint="default"/>
        <w:b w:val="0"/>
        <w:bCs w:val="0"/>
        <w:sz w:val="22"/>
        <w:szCs w:val="22"/>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 w15:restartNumberingAfterBreak="0">
    <w:nsid w:val="0F804AD9"/>
    <w:multiLevelType w:val="multilevel"/>
    <w:tmpl w:val="346EEC60"/>
    <w:lvl w:ilvl="0">
      <w:start w:val="1"/>
      <w:numFmt w:val="decimal"/>
      <w:lvlText w:val="%1."/>
      <w:lvlJc w:val="left"/>
      <w:pPr>
        <w:ind w:left="360" w:hanging="36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171E7E60"/>
    <w:multiLevelType w:val="hybridMultilevel"/>
    <w:tmpl w:val="741A96EC"/>
    <w:lvl w:ilvl="0" w:tplc="D46E3C3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1FA273E"/>
    <w:multiLevelType w:val="hybridMultilevel"/>
    <w:tmpl w:val="C492989C"/>
    <w:lvl w:ilvl="0" w:tplc="9A3C9236">
      <w:start w:val="5"/>
      <w:numFmt w:val="bullet"/>
      <w:lvlText w:val=""/>
      <w:lvlJc w:val="left"/>
      <w:pPr>
        <w:ind w:left="720" w:hanging="360"/>
      </w:pPr>
      <w:rPr>
        <w:rFonts w:ascii="Symbol" w:eastAsia="Arial Unicode MS"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6564B6C"/>
    <w:multiLevelType w:val="multilevel"/>
    <w:tmpl w:val="5596D28C"/>
    <w:lvl w:ilvl="0">
      <w:start w:val="4"/>
      <w:numFmt w:val="decimal"/>
      <w:lvlText w:val="%1."/>
      <w:lvlJc w:val="left"/>
      <w:pPr>
        <w:ind w:left="360" w:hanging="360"/>
      </w:pPr>
      <w:rPr>
        <w:rFonts w:hint="default"/>
      </w:rPr>
    </w:lvl>
    <w:lvl w:ilvl="1">
      <w:start w:val="1"/>
      <w:numFmt w:val="decimal"/>
      <w:lvlText w:val="%1.%2."/>
      <w:lvlJc w:val="left"/>
      <w:pPr>
        <w:ind w:left="2291" w:hanging="72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793" w:hanging="108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9295" w:hanging="144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797" w:hanging="1800"/>
      </w:pPr>
      <w:rPr>
        <w:rFonts w:hint="default"/>
      </w:rPr>
    </w:lvl>
    <w:lvl w:ilvl="8">
      <w:start w:val="1"/>
      <w:numFmt w:val="decimal"/>
      <w:lvlText w:val="%1.%2.%3.%4.%5.%6.%7.%8.%9."/>
      <w:lvlJc w:val="left"/>
      <w:pPr>
        <w:ind w:left="14368" w:hanging="1800"/>
      </w:pPr>
      <w:rPr>
        <w:rFonts w:hint="default"/>
      </w:rPr>
    </w:lvl>
  </w:abstractNum>
  <w:abstractNum w:abstractNumId="5" w15:restartNumberingAfterBreak="0">
    <w:nsid w:val="47D460A8"/>
    <w:multiLevelType w:val="hybridMultilevel"/>
    <w:tmpl w:val="9DEE1B7E"/>
    <w:lvl w:ilvl="0" w:tplc="02FCD1E6">
      <w:start w:val="1"/>
      <w:numFmt w:val="decimal"/>
      <w:lvlText w:val="%1)"/>
      <w:lvlJc w:val="left"/>
      <w:pPr>
        <w:ind w:left="720" w:hanging="360"/>
      </w:pPr>
      <w:rPr>
        <w:rFonts w:hint="default"/>
        <w:vertAlign w:val="superscrip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C4D4012"/>
    <w:multiLevelType w:val="hybridMultilevel"/>
    <w:tmpl w:val="AFD29000"/>
    <w:lvl w:ilvl="0" w:tplc="5392654C">
      <w:start w:val="1"/>
      <w:numFmt w:val="decimal"/>
      <w:lvlText w:val="%1)"/>
      <w:lvlJc w:val="left"/>
      <w:pPr>
        <w:ind w:left="1069" w:hanging="360"/>
      </w:pPr>
      <w:rPr>
        <w:rFonts w:eastAsia="Times New Roman"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7" w15:restartNumberingAfterBreak="0">
    <w:nsid w:val="5DB07E93"/>
    <w:multiLevelType w:val="multilevel"/>
    <w:tmpl w:val="F3E063B8"/>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b w:val="0"/>
        <w:bCs/>
      </w:rPr>
    </w:lvl>
    <w:lvl w:ilvl="2">
      <w:start w:val="1"/>
      <w:numFmt w:val="decimal"/>
      <w:lvlText w:val="%1.%2.%3."/>
      <w:lvlJc w:val="left"/>
      <w:pPr>
        <w:ind w:left="2160" w:hanging="720"/>
      </w:pPr>
      <w:rPr>
        <w:rFonts w:hint="default"/>
        <w:b w:val="0"/>
        <w:bCs w:val="0"/>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657F0BCC"/>
    <w:multiLevelType w:val="hybridMultilevel"/>
    <w:tmpl w:val="941C8328"/>
    <w:lvl w:ilvl="0" w:tplc="11B462D2">
      <w:start w:val="9"/>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A004A12"/>
    <w:multiLevelType w:val="hybridMultilevel"/>
    <w:tmpl w:val="9DE87170"/>
    <w:lvl w:ilvl="0" w:tplc="5EE87860">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A755A88"/>
    <w:multiLevelType w:val="hybridMultilevel"/>
    <w:tmpl w:val="AADA1FC0"/>
    <w:lvl w:ilvl="0" w:tplc="7BA4A9C6">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D134F3A"/>
    <w:multiLevelType w:val="multilevel"/>
    <w:tmpl w:val="450C4F9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99F2B84"/>
    <w:multiLevelType w:val="hybridMultilevel"/>
    <w:tmpl w:val="64045FFC"/>
    <w:lvl w:ilvl="0" w:tplc="BC1CECA4">
      <w:start w:val="1"/>
      <w:numFmt w:val="decimal"/>
      <w:lvlText w:val="%1."/>
      <w:lvlJc w:val="left"/>
      <w:pPr>
        <w:tabs>
          <w:tab w:val="num" w:pos="720"/>
        </w:tabs>
        <w:ind w:left="720" w:hanging="360"/>
      </w:pPr>
      <w:rPr>
        <w:rFonts w:hint="default"/>
      </w:rPr>
    </w:lvl>
    <w:lvl w:ilvl="1" w:tplc="01CC5FDC" w:tentative="1">
      <w:start w:val="1"/>
      <w:numFmt w:val="lowerLetter"/>
      <w:lvlText w:val="%2."/>
      <w:lvlJc w:val="left"/>
      <w:pPr>
        <w:tabs>
          <w:tab w:val="num" w:pos="1440"/>
        </w:tabs>
        <w:ind w:left="1440" w:hanging="360"/>
      </w:pPr>
    </w:lvl>
    <w:lvl w:ilvl="2" w:tplc="00284A90" w:tentative="1">
      <w:start w:val="1"/>
      <w:numFmt w:val="lowerRoman"/>
      <w:lvlText w:val="%3."/>
      <w:lvlJc w:val="right"/>
      <w:pPr>
        <w:tabs>
          <w:tab w:val="num" w:pos="2160"/>
        </w:tabs>
        <w:ind w:left="2160" w:hanging="180"/>
      </w:pPr>
    </w:lvl>
    <w:lvl w:ilvl="3" w:tplc="E0CC7EC0" w:tentative="1">
      <w:start w:val="1"/>
      <w:numFmt w:val="decimal"/>
      <w:lvlText w:val="%4."/>
      <w:lvlJc w:val="left"/>
      <w:pPr>
        <w:tabs>
          <w:tab w:val="num" w:pos="2880"/>
        </w:tabs>
        <w:ind w:left="2880" w:hanging="360"/>
      </w:pPr>
    </w:lvl>
    <w:lvl w:ilvl="4" w:tplc="03B21432" w:tentative="1">
      <w:start w:val="1"/>
      <w:numFmt w:val="lowerLetter"/>
      <w:lvlText w:val="%5."/>
      <w:lvlJc w:val="left"/>
      <w:pPr>
        <w:tabs>
          <w:tab w:val="num" w:pos="3600"/>
        </w:tabs>
        <w:ind w:left="3600" w:hanging="360"/>
      </w:pPr>
    </w:lvl>
    <w:lvl w:ilvl="5" w:tplc="FE6069B0" w:tentative="1">
      <w:start w:val="1"/>
      <w:numFmt w:val="lowerRoman"/>
      <w:lvlText w:val="%6."/>
      <w:lvlJc w:val="right"/>
      <w:pPr>
        <w:tabs>
          <w:tab w:val="num" w:pos="4320"/>
        </w:tabs>
        <w:ind w:left="4320" w:hanging="180"/>
      </w:pPr>
    </w:lvl>
    <w:lvl w:ilvl="6" w:tplc="22E883F6" w:tentative="1">
      <w:start w:val="1"/>
      <w:numFmt w:val="decimal"/>
      <w:lvlText w:val="%7."/>
      <w:lvlJc w:val="left"/>
      <w:pPr>
        <w:tabs>
          <w:tab w:val="num" w:pos="5040"/>
        </w:tabs>
        <w:ind w:left="5040" w:hanging="360"/>
      </w:pPr>
    </w:lvl>
    <w:lvl w:ilvl="7" w:tplc="055C00FC" w:tentative="1">
      <w:start w:val="1"/>
      <w:numFmt w:val="lowerLetter"/>
      <w:lvlText w:val="%8."/>
      <w:lvlJc w:val="left"/>
      <w:pPr>
        <w:tabs>
          <w:tab w:val="num" w:pos="5760"/>
        </w:tabs>
        <w:ind w:left="5760" w:hanging="360"/>
      </w:pPr>
    </w:lvl>
    <w:lvl w:ilvl="8" w:tplc="367E0424" w:tentative="1">
      <w:start w:val="1"/>
      <w:numFmt w:val="lowerRoman"/>
      <w:lvlText w:val="%9."/>
      <w:lvlJc w:val="right"/>
      <w:pPr>
        <w:tabs>
          <w:tab w:val="num" w:pos="6480"/>
        </w:tabs>
        <w:ind w:left="6480" w:hanging="180"/>
      </w:pPr>
    </w:lvl>
  </w:abstractNum>
  <w:num w:numId="1" w16cid:durableId="2024285285">
    <w:abstractNumId w:val="3"/>
  </w:num>
  <w:num w:numId="2" w16cid:durableId="1451627201">
    <w:abstractNumId w:val="0"/>
  </w:num>
  <w:num w:numId="3" w16cid:durableId="177887863">
    <w:abstractNumId w:val="6"/>
  </w:num>
  <w:num w:numId="4" w16cid:durableId="577789053">
    <w:abstractNumId w:val="9"/>
  </w:num>
  <w:num w:numId="5" w16cid:durableId="2130319467">
    <w:abstractNumId w:val="2"/>
  </w:num>
  <w:num w:numId="6" w16cid:durableId="2099017107">
    <w:abstractNumId w:val="8"/>
  </w:num>
  <w:num w:numId="7" w16cid:durableId="889221984">
    <w:abstractNumId w:val="10"/>
  </w:num>
  <w:num w:numId="8" w16cid:durableId="567034849">
    <w:abstractNumId w:val="12"/>
  </w:num>
  <w:num w:numId="9" w16cid:durableId="14352454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7808340">
    <w:abstractNumId w:val="4"/>
  </w:num>
  <w:num w:numId="11" w16cid:durableId="1884900965">
    <w:abstractNumId w:val="1"/>
  </w:num>
  <w:num w:numId="12" w16cid:durableId="2091005756">
    <w:abstractNumId w:val="7"/>
  </w:num>
  <w:num w:numId="13" w16cid:durableId="15205874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020"/>
    <w:rsid w:val="000019A8"/>
    <w:rsid w:val="000356BE"/>
    <w:rsid w:val="0004643C"/>
    <w:rsid w:val="000511A6"/>
    <w:rsid w:val="00055F80"/>
    <w:rsid w:val="00073ACC"/>
    <w:rsid w:val="00074C70"/>
    <w:rsid w:val="000C0040"/>
    <w:rsid w:val="000C14CB"/>
    <w:rsid w:val="000D66EF"/>
    <w:rsid w:val="000D6EE9"/>
    <w:rsid w:val="000E1DBF"/>
    <w:rsid w:val="000E6B97"/>
    <w:rsid w:val="000F13D7"/>
    <w:rsid w:val="00104F07"/>
    <w:rsid w:val="001061F2"/>
    <w:rsid w:val="001136D9"/>
    <w:rsid w:val="00116570"/>
    <w:rsid w:val="001205E9"/>
    <w:rsid w:val="00131811"/>
    <w:rsid w:val="00132AC5"/>
    <w:rsid w:val="001474EF"/>
    <w:rsid w:val="00152AB5"/>
    <w:rsid w:val="001641CA"/>
    <w:rsid w:val="001702A8"/>
    <w:rsid w:val="00177DDD"/>
    <w:rsid w:val="001840DF"/>
    <w:rsid w:val="0018416D"/>
    <w:rsid w:val="00190BE7"/>
    <w:rsid w:val="001D2241"/>
    <w:rsid w:val="001D29A5"/>
    <w:rsid w:val="001D55DC"/>
    <w:rsid w:val="001D63C1"/>
    <w:rsid w:val="001D6F91"/>
    <w:rsid w:val="001F4CE4"/>
    <w:rsid w:val="002017D5"/>
    <w:rsid w:val="00211C73"/>
    <w:rsid w:val="002155A0"/>
    <w:rsid w:val="00216B8D"/>
    <w:rsid w:val="002231F6"/>
    <w:rsid w:val="00226182"/>
    <w:rsid w:val="00237A5D"/>
    <w:rsid w:val="002471AC"/>
    <w:rsid w:val="00254802"/>
    <w:rsid w:val="002557C1"/>
    <w:rsid w:val="00260492"/>
    <w:rsid w:val="0026683C"/>
    <w:rsid w:val="002712B3"/>
    <w:rsid w:val="00272B67"/>
    <w:rsid w:val="002772FE"/>
    <w:rsid w:val="00285792"/>
    <w:rsid w:val="00291323"/>
    <w:rsid w:val="002A44E0"/>
    <w:rsid w:val="002B3B26"/>
    <w:rsid w:val="002B4CE2"/>
    <w:rsid w:val="002D018E"/>
    <w:rsid w:val="002D345C"/>
    <w:rsid w:val="002D4C69"/>
    <w:rsid w:val="002D5CA9"/>
    <w:rsid w:val="002E14E7"/>
    <w:rsid w:val="002E1F8E"/>
    <w:rsid w:val="002F13D8"/>
    <w:rsid w:val="002F4659"/>
    <w:rsid w:val="003052B5"/>
    <w:rsid w:val="00305F0D"/>
    <w:rsid w:val="00306773"/>
    <w:rsid w:val="003245D6"/>
    <w:rsid w:val="00333B43"/>
    <w:rsid w:val="003458DC"/>
    <w:rsid w:val="00357B8F"/>
    <w:rsid w:val="00360631"/>
    <w:rsid w:val="00362D33"/>
    <w:rsid w:val="00363AA4"/>
    <w:rsid w:val="003662B0"/>
    <w:rsid w:val="003676E8"/>
    <w:rsid w:val="003854A7"/>
    <w:rsid w:val="00387FC9"/>
    <w:rsid w:val="003910E5"/>
    <w:rsid w:val="00393A97"/>
    <w:rsid w:val="003971E5"/>
    <w:rsid w:val="003B504C"/>
    <w:rsid w:val="003D1F1F"/>
    <w:rsid w:val="003F4BCB"/>
    <w:rsid w:val="003F7F26"/>
    <w:rsid w:val="004153C9"/>
    <w:rsid w:val="004238D4"/>
    <w:rsid w:val="0043606C"/>
    <w:rsid w:val="00464F01"/>
    <w:rsid w:val="00482683"/>
    <w:rsid w:val="00496F33"/>
    <w:rsid w:val="004A1D1B"/>
    <w:rsid w:val="004A594B"/>
    <w:rsid w:val="004A6BCE"/>
    <w:rsid w:val="004C3E15"/>
    <w:rsid w:val="004E1CEC"/>
    <w:rsid w:val="004E5F63"/>
    <w:rsid w:val="004F498F"/>
    <w:rsid w:val="00503C31"/>
    <w:rsid w:val="00530564"/>
    <w:rsid w:val="005339B3"/>
    <w:rsid w:val="00540C93"/>
    <w:rsid w:val="00573619"/>
    <w:rsid w:val="00573A74"/>
    <w:rsid w:val="00577276"/>
    <w:rsid w:val="00580D79"/>
    <w:rsid w:val="0058696F"/>
    <w:rsid w:val="00597CB5"/>
    <w:rsid w:val="005A3F40"/>
    <w:rsid w:val="005C37E4"/>
    <w:rsid w:val="005C6AEA"/>
    <w:rsid w:val="005E6966"/>
    <w:rsid w:val="005F3B2A"/>
    <w:rsid w:val="0060269B"/>
    <w:rsid w:val="00605A4C"/>
    <w:rsid w:val="00611DE4"/>
    <w:rsid w:val="00614D33"/>
    <w:rsid w:val="0067206F"/>
    <w:rsid w:val="00673566"/>
    <w:rsid w:val="006828B4"/>
    <w:rsid w:val="0068579B"/>
    <w:rsid w:val="0068699D"/>
    <w:rsid w:val="006935BA"/>
    <w:rsid w:val="00693C30"/>
    <w:rsid w:val="00694666"/>
    <w:rsid w:val="006A068D"/>
    <w:rsid w:val="006B50DC"/>
    <w:rsid w:val="006B63BD"/>
    <w:rsid w:val="006B71CB"/>
    <w:rsid w:val="006C691B"/>
    <w:rsid w:val="006D6459"/>
    <w:rsid w:val="006E1AD4"/>
    <w:rsid w:val="00706543"/>
    <w:rsid w:val="00706B2B"/>
    <w:rsid w:val="0071248C"/>
    <w:rsid w:val="00731762"/>
    <w:rsid w:val="00743F5E"/>
    <w:rsid w:val="007452F9"/>
    <w:rsid w:val="00756B97"/>
    <w:rsid w:val="00757182"/>
    <w:rsid w:val="00770FC5"/>
    <w:rsid w:val="00777A56"/>
    <w:rsid w:val="00780E0E"/>
    <w:rsid w:val="007817E2"/>
    <w:rsid w:val="007A06C2"/>
    <w:rsid w:val="007A5047"/>
    <w:rsid w:val="007B1E3E"/>
    <w:rsid w:val="007B77DE"/>
    <w:rsid w:val="007C290B"/>
    <w:rsid w:val="007C3586"/>
    <w:rsid w:val="007D2558"/>
    <w:rsid w:val="007D34C4"/>
    <w:rsid w:val="007D5EDF"/>
    <w:rsid w:val="007E339E"/>
    <w:rsid w:val="0080479A"/>
    <w:rsid w:val="0080661A"/>
    <w:rsid w:val="00814596"/>
    <w:rsid w:val="00823B11"/>
    <w:rsid w:val="008272B0"/>
    <w:rsid w:val="00830F53"/>
    <w:rsid w:val="008316ED"/>
    <w:rsid w:val="00831FA1"/>
    <w:rsid w:val="00855891"/>
    <w:rsid w:val="00860EAC"/>
    <w:rsid w:val="00872AAA"/>
    <w:rsid w:val="008739A6"/>
    <w:rsid w:val="00876969"/>
    <w:rsid w:val="0088063F"/>
    <w:rsid w:val="008875B4"/>
    <w:rsid w:val="008B4C48"/>
    <w:rsid w:val="008B4F5B"/>
    <w:rsid w:val="008B712E"/>
    <w:rsid w:val="008D2138"/>
    <w:rsid w:val="008D26BA"/>
    <w:rsid w:val="008D27CB"/>
    <w:rsid w:val="008D754A"/>
    <w:rsid w:val="008F1943"/>
    <w:rsid w:val="00902141"/>
    <w:rsid w:val="00902FD1"/>
    <w:rsid w:val="00920AEE"/>
    <w:rsid w:val="00941451"/>
    <w:rsid w:val="0097228E"/>
    <w:rsid w:val="00975020"/>
    <w:rsid w:val="009751B1"/>
    <w:rsid w:val="0099112F"/>
    <w:rsid w:val="009A40F6"/>
    <w:rsid w:val="009B6ACF"/>
    <w:rsid w:val="009F0E31"/>
    <w:rsid w:val="009F3308"/>
    <w:rsid w:val="009F7D0B"/>
    <w:rsid w:val="00A036BC"/>
    <w:rsid w:val="00A07B51"/>
    <w:rsid w:val="00A169EF"/>
    <w:rsid w:val="00A17CEF"/>
    <w:rsid w:val="00A304EE"/>
    <w:rsid w:val="00A30A17"/>
    <w:rsid w:val="00A31AF9"/>
    <w:rsid w:val="00A3749C"/>
    <w:rsid w:val="00A43831"/>
    <w:rsid w:val="00A478C6"/>
    <w:rsid w:val="00A60675"/>
    <w:rsid w:val="00A63501"/>
    <w:rsid w:val="00A7740F"/>
    <w:rsid w:val="00A80743"/>
    <w:rsid w:val="00A81896"/>
    <w:rsid w:val="00A85EA9"/>
    <w:rsid w:val="00A86DCF"/>
    <w:rsid w:val="00A90783"/>
    <w:rsid w:val="00AC2F4C"/>
    <w:rsid w:val="00AC4FEE"/>
    <w:rsid w:val="00AE4339"/>
    <w:rsid w:val="00AE7955"/>
    <w:rsid w:val="00AF27CB"/>
    <w:rsid w:val="00AF3884"/>
    <w:rsid w:val="00AF6530"/>
    <w:rsid w:val="00B00547"/>
    <w:rsid w:val="00B0774F"/>
    <w:rsid w:val="00B1220C"/>
    <w:rsid w:val="00B3481D"/>
    <w:rsid w:val="00B470CE"/>
    <w:rsid w:val="00B564D5"/>
    <w:rsid w:val="00B708C2"/>
    <w:rsid w:val="00B9662F"/>
    <w:rsid w:val="00B96942"/>
    <w:rsid w:val="00BA11C9"/>
    <w:rsid w:val="00BA49F5"/>
    <w:rsid w:val="00BA6DB2"/>
    <w:rsid w:val="00BB2170"/>
    <w:rsid w:val="00BB5654"/>
    <w:rsid w:val="00BB5AB9"/>
    <w:rsid w:val="00BB79D3"/>
    <w:rsid w:val="00BC0B29"/>
    <w:rsid w:val="00BC5F34"/>
    <w:rsid w:val="00BE7A68"/>
    <w:rsid w:val="00C027AD"/>
    <w:rsid w:val="00C02F08"/>
    <w:rsid w:val="00C25BFA"/>
    <w:rsid w:val="00C27B83"/>
    <w:rsid w:val="00C33D47"/>
    <w:rsid w:val="00C34127"/>
    <w:rsid w:val="00C350BF"/>
    <w:rsid w:val="00C40A27"/>
    <w:rsid w:val="00C603B4"/>
    <w:rsid w:val="00C924C0"/>
    <w:rsid w:val="00C92D78"/>
    <w:rsid w:val="00CA1980"/>
    <w:rsid w:val="00CA5AC3"/>
    <w:rsid w:val="00CB7F64"/>
    <w:rsid w:val="00CC03D5"/>
    <w:rsid w:val="00CC0775"/>
    <w:rsid w:val="00CC1490"/>
    <w:rsid w:val="00CD1F5E"/>
    <w:rsid w:val="00CE1C7A"/>
    <w:rsid w:val="00CE3EA0"/>
    <w:rsid w:val="00CE5F85"/>
    <w:rsid w:val="00CE7FBF"/>
    <w:rsid w:val="00CF21EA"/>
    <w:rsid w:val="00D048AB"/>
    <w:rsid w:val="00D14DF1"/>
    <w:rsid w:val="00D2265D"/>
    <w:rsid w:val="00D34D7E"/>
    <w:rsid w:val="00D373A7"/>
    <w:rsid w:val="00D40CB5"/>
    <w:rsid w:val="00D45F9C"/>
    <w:rsid w:val="00D47A51"/>
    <w:rsid w:val="00D47E00"/>
    <w:rsid w:val="00D7124D"/>
    <w:rsid w:val="00D839D2"/>
    <w:rsid w:val="00D868CD"/>
    <w:rsid w:val="00D94F9A"/>
    <w:rsid w:val="00D96482"/>
    <w:rsid w:val="00DB534E"/>
    <w:rsid w:val="00DB6486"/>
    <w:rsid w:val="00DE33DC"/>
    <w:rsid w:val="00E13AC7"/>
    <w:rsid w:val="00E35A4C"/>
    <w:rsid w:val="00E3643A"/>
    <w:rsid w:val="00E40CB4"/>
    <w:rsid w:val="00E64734"/>
    <w:rsid w:val="00E76D3D"/>
    <w:rsid w:val="00E82450"/>
    <w:rsid w:val="00E95EFD"/>
    <w:rsid w:val="00EB0580"/>
    <w:rsid w:val="00EB10DE"/>
    <w:rsid w:val="00EC43F0"/>
    <w:rsid w:val="00EC4929"/>
    <w:rsid w:val="00ED2723"/>
    <w:rsid w:val="00ED769F"/>
    <w:rsid w:val="00EF2A45"/>
    <w:rsid w:val="00EF2E8D"/>
    <w:rsid w:val="00EF4A2F"/>
    <w:rsid w:val="00F0486D"/>
    <w:rsid w:val="00F15BA9"/>
    <w:rsid w:val="00F15C94"/>
    <w:rsid w:val="00F760E0"/>
    <w:rsid w:val="00F821A3"/>
    <w:rsid w:val="00F8488B"/>
    <w:rsid w:val="00F923FE"/>
    <w:rsid w:val="00FA17B9"/>
    <w:rsid w:val="00FA375A"/>
    <w:rsid w:val="00FC45C7"/>
    <w:rsid w:val="00FD0A47"/>
    <w:rsid w:val="00FD0A84"/>
    <w:rsid w:val="00FE4536"/>
    <w:rsid w:val="00FE63A5"/>
    <w:rsid w:val="01656290"/>
    <w:rsid w:val="10533A49"/>
    <w:rsid w:val="147AC8B4"/>
    <w:rsid w:val="1E7777BB"/>
    <w:rsid w:val="1F500526"/>
    <w:rsid w:val="206A08E7"/>
    <w:rsid w:val="279164FD"/>
    <w:rsid w:val="29B5963F"/>
    <w:rsid w:val="2B4B4E81"/>
    <w:rsid w:val="2D252C31"/>
    <w:rsid w:val="30419BED"/>
    <w:rsid w:val="3554E53D"/>
    <w:rsid w:val="392326EA"/>
    <w:rsid w:val="3BE43247"/>
    <w:rsid w:val="3E134912"/>
    <w:rsid w:val="48860492"/>
    <w:rsid w:val="49A8CD18"/>
    <w:rsid w:val="4A61E66C"/>
    <w:rsid w:val="54EC55CC"/>
    <w:rsid w:val="562F6A0B"/>
    <w:rsid w:val="5DB0EA17"/>
    <w:rsid w:val="6478597B"/>
    <w:rsid w:val="650ECB85"/>
    <w:rsid w:val="681346A2"/>
    <w:rsid w:val="68771726"/>
    <w:rsid w:val="7361EBBB"/>
    <w:rsid w:val="743A390F"/>
    <w:rsid w:val="76220157"/>
    <w:rsid w:val="79124DFA"/>
    <w:rsid w:val="79392F6D"/>
    <w:rsid w:val="79D0E828"/>
    <w:rsid w:val="7B769C6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52BAD"/>
  <w15:chartTrackingRefBased/>
  <w15:docId w15:val="{75E671E3-98AC-4775-9D10-0AC428AE3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020"/>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975020"/>
    <w:pPr>
      <w:keepNext/>
      <w:spacing w:before="240" w:after="60"/>
      <w:outlineLvl w:val="0"/>
    </w:pPr>
    <w:rPr>
      <w:rFonts w:ascii="Arial" w:hAnsi="Arial" w:cs="Arial"/>
      <w:b/>
      <w:bCs/>
      <w:kern w:val="32"/>
      <w:sz w:val="32"/>
      <w:szCs w:val="32"/>
      <w:lang w:val="en-GB" w:eastAsia="en-US"/>
    </w:rPr>
  </w:style>
  <w:style w:type="paragraph" w:styleId="Heading2">
    <w:name w:val="heading 2"/>
    <w:basedOn w:val="Normal"/>
    <w:next w:val="Normal"/>
    <w:link w:val="Heading2Char"/>
    <w:uiPriority w:val="9"/>
    <w:semiHidden/>
    <w:unhideWhenUsed/>
    <w:qFormat/>
    <w:rsid w:val="002E1F8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975020"/>
    <w:pPr>
      <w:keepNext/>
      <w:jc w:val="center"/>
      <w:outlineLvl w:val="2"/>
    </w:pPr>
    <w:rPr>
      <w:rFonts w:ascii="Futura Md TL" w:hAnsi="Futura Md T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75020"/>
    <w:rPr>
      <w:rFonts w:ascii="Arial" w:eastAsia="Times New Roman" w:hAnsi="Arial" w:cs="Arial"/>
      <w:b/>
      <w:bCs/>
      <w:kern w:val="32"/>
      <w:sz w:val="32"/>
      <w:szCs w:val="32"/>
      <w:lang w:val="en-GB"/>
    </w:rPr>
  </w:style>
  <w:style w:type="character" w:customStyle="1" w:styleId="Heading3Char">
    <w:name w:val="Heading 3 Char"/>
    <w:basedOn w:val="DefaultParagraphFont"/>
    <w:link w:val="Heading3"/>
    <w:rsid w:val="00975020"/>
    <w:rPr>
      <w:rFonts w:ascii="Futura Md TL" w:eastAsia="Times New Roman" w:hAnsi="Futura Md TL" w:cs="Times New Roman"/>
      <w:b/>
      <w:bCs/>
      <w:szCs w:val="24"/>
      <w:lang w:eastAsia="lv-LV"/>
    </w:rPr>
  </w:style>
  <w:style w:type="character" w:styleId="Hyperlink">
    <w:name w:val="Hyperlink"/>
    <w:semiHidden/>
    <w:rsid w:val="00975020"/>
    <w:rPr>
      <w:strike w:val="0"/>
      <w:dstrike w:val="0"/>
      <w:color w:val="000000"/>
      <w:u w:val="none"/>
      <w:effect w:val="none"/>
    </w:rPr>
  </w:style>
  <w:style w:type="paragraph" w:styleId="BodyText3">
    <w:name w:val="Body Text 3"/>
    <w:basedOn w:val="Normal"/>
    <w:link w:val="BodyText3Char"/>
    <w:semiHidden/>
    <w:rsid w:val="00975020"/>
    <w:pPr>
      <w:jc w:val="both"/>
    </w:pPr>
    <w:rPr>
      <w:rFonts w:ascii="Futura Md TL" w:hAnsi="Futura Md TL"/>
      <w:sz w:val="22"/>
      <w:lang w:eastAsia="en-US"/>
    </w:rPr>
  </w:style>
  <w:style w:type="character" w:customStyle="1" w:styleId="BodyText3Char">
    <w:name w:val="Body Text 3 Char"/>
    <w:basedOn w:val="DefaultParagraphFont"/>
    <w:link w:val="BodyText3"/>
    <w:semiHidden/>
    <w:rsid w:val="00975020"/>
    <w:rPr>
      <w:rFonts w:ascii="Futura Md TL" w:eastAsia="Times New Roman" w:hAnsi="Futura Md TL" w:cs="Times New Roman"/>
      <w:szCs w:val="24"/>
    </w:rPr>
  </w:style>
  <w:style w:type="paragraph" w:styleId="Footer">
    <w:name w:val="footer"/>
    <w:basedOn w:val="Normal"/>
    <w:link w:val="FooterChar"/>
    <w:uiPriority w:val="99"/>
    <w:rsid w:val="00975020"/>
    <w:pPr>
      <w:tabs>
        <w:tab w:val="center" w:pos="4153"/>
        <w:tab w:val="right" w:pos="8306"/>
      </w:tabs>
    </w:pPr>
    <w:rPr>
      <w:lang w:val="en-GB" w:eastAsia="en-US"/>
    </w:rPr>
  </w:style>
  <w:style w:type="character" w:customStyle="1" w:styleId="FooterChar">
    <w:name w:val="Footer Char"/>
    <w:basedOn w:val="DefaultParagraphFont"/>
    <w:link w:val="Footer"/>
    <w:uiPriority w:val="99"/>
    <w:rsid w:val="00975020"/>
    <w:rPr>
      <w:rFonts w:ascii="Times New Roman" w:eastAsia="Times New Roman" w:hAnsi="Times New Roman" w:cs="Times New Roman"/>
      <w:sz w:val="24"/>
      <w:szCs w:val="24"/>
      <w:lang w:val="en-GB"/>
    </w:rPr>
  </w:style>
  <w:style w:type="character" w:styleId="PageNumber">
    <w:name w:val="page number"/>
    <w:basedOn w:val="DefaultParagraphFont"/>
    <w:semiHidden/>
    <w:rsid w:val="00975020"/>
  </w:style>
  <w:style w:type="character" w:customStyle="1" w:styleId="iubsearch-publicdate">
    <w:name w:val="iubsearch-publicdate"/>
    <w:basedOn w:val="DefaultParagraphFont"/>
    <w:rsid w:val="00975020"/>
  </w:style>
  <w:style w:type="paragraph" w:customStyle="1" w:styleId="western">
    <w:name w:val="western"/>
    <w:basedOn w:val="Normal"/>
    <w:rsid w:val="00975020"/>
    <w:pPr>
      <w:spacing w:before="100" w:beforeAutospacing="1"/>
    </w:pPr>
    <w:rPr>
      <w:rFonts w:ascii="Arial" w:eastAsia="Arial Unicode MS" w:hAnsi="Arial" w:cs="Arial"/>
      <w:color w:val="000000"/>
      <w:lang w:val="en-GB" w:eastAsia="en-US"/>
    </w:rPr>
  </w:style>
  <w:style w:type="paragraph" w:customStyle="1" w:styleId="Virsraksts">
    <w:name w:val="Virsraksts"/>
    <w:basedOn w:val="Normal"/>
    <w:next w:val="BodyText"/>
    <w:rsid w:val="00975020"/>
    <w:pPr>
      <w:keepNext/>
      <w:suppressAutoHyphens/>
      <w:spacing w:before="240" w:after="120"/>
      <w:ind w:left="-540" w:firstLine="540"/>
      <w:jc w:val="center"/>
    </w:pPr>
    <w:rPr>
      <w:rFonts w:ascii="Liberation Sans" w:eastAsia="Lucida Sans Unicode" w:hAnsi="Liberation Sans" w:cs="Mangal"/>
      <w:b/>
      <w:bCs/>
      <w:caps/>
      <w:kern w:val="1"/>
      <w:sz w:val="32"/>
      <w:szCs w:val="28"/>
      <w:lang w:val="en-GB" w:eastAsia="zh-CN"/>
    </w:rPr>
  </w:style>
  <w:style w:type="paragraph" w:customStyle="1" w:styleId="Default">
    <w:name w:val="Default"/>
    <w:rsid w:val="0097502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Heading">
    <w:name w:val="Heading"/>
    <w:basedOn w:val="Normal"/>
    <w:next w:val="BodyText"/>
    <w:qFormat/>
    <w:rsid w:val="00975020"/>
    <w:pPr>
      <w:keepNext/>
      <w:spacing w:before="240" w:after="120" w:line="20" w:lineRule="atLeast"/>
      <w:ind w:left="-540" w:firstLine="540"/>
      <w:jc w:val="center"/>
    </w:pPr>
    <w:rPr>
      <w:rFonts w:ascii="Liberation Sans" w:eastAsia="Microsoft YaHei" w:hAnsi="Liberation Sans" w:cs="Mangal"/>
      <w:b/>
      <w:bCs/>
      <w:caps/>
      <w:kern w:val="1"/>
      <w:sz w:val="32"/>
      <w:szCs w:val="28"/>
      <w:lang w:val="en-GB" w:eastAsia="zh-CN"/>
    </w:rPr>
  </w:style>
  <w:style w:type="table" w:styleId="TableGrid">
    <w:name w:val="Table Grid"/>
    <w:basedOn w:val="TableNormal"/>
    <w:rsid w:val="0097502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975020"/>
    <w:pPr>
      <w:spacing w:after="120"/>
    </w:pPr>
  </w:style>
  <w:style w:type="character" w:customStyle="1" w:styleId="BodyTextChar">
    <w:name w:val="Body Text Char"/>
    <w:basedOn w:val="DefaultParagraphFont"/>
    <w:link w:val="BodyText"/>
    <w:uiPriority w:val="99"/>
    <w:semiHidden/>
    <w:rsid w:val="00975020"/>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A80743"/>
    <w:rPr>
      <w:sz w:val="16"/>
      <w:szCs w:val="16"/>
    </w:rPr>
  </w:style>
  <w:style w:type="paragraph" w:styleId="CommentText">
    <w:name w:val="annotation text"/>
    <w:basedOn w:val="Normal"/>
    <w:link w:val="CommentTextChar"/>
    <w:uiPriority w:val="99"/>
    <w:unhideWhenUsed/>
    <w:qFormat/>
    <w:rsid w:val="00A80743"/>
    <w:rPr>
      <w:sz w:val="20"/>
      <w:szCs w:val="20"/>
    </w:rPr>
  </w:style>
  <w:style w:type="character" w:customStyle="1" w:styleId="CommentTextChar">
    <w:name w:val="Comment Text Char"/>
    <w:basedOn w:val="DefaultParagraphFont"/>
    <w:link w:val="CommentText"/>
    <w:uiPriority w:val="99"/>
    <w:rsid w:val="00A8074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nhideWhenUsed/>
    <w:rsid w:val="00A80743"/>
    <w:rPr>
      <w:b/>
      <w:bCs/>
    </w:rPr>
  </w:style>
  <w:style w:type="character" w:customStyle="1" w:styleId="CommentSubjectChar">
    <w:name w:val="Comment Subject Char"/>
    <w:basedOn w:val="CommentTextChar"/>
    <w:link w:val="CommentSubject"/>
    <w:rsid w:val="00A80743"/>
    <w:rPr>
      <w:rFonts w:ascii="Times New Roman" w:eastAsia="Times New Roman" w:hAnsi="Times New Roman" w:cs="Times New Roman"/>
      <w:b/>
      <w:bCs/>
      <w:sz w:val="20"/>
      <w:szCs w:val="20"/>
      <w:lang w:eastAsia="lv-LV"/>
    </w:rPr>
  </w:style>
  <w:style w:type="paragraph" w:styleId="Header">
    <w:name w:val="header"/>
    <w:basedOn w:val="Normal"/>
    <w:link w:val="HeaderChar"/>
    <w:uiPriority w:val="99"/>
    <w:unhideWhenUsed/>
    <w:rsid w:val="00C350BF"/>
    <w:pPr>
      <w:tabs>
        <w:tab w:val="center" w:pos="4153"/>
        <w:tab w:val="right" w:pos="8306"/>
      </w:tabs>
    </w:pPr>
  </w:style>
  <w:style w:type="character" w:customStyle="1" w:styleId="HeaderChar">
    <w:name w:val="Header Char"/>
    <w:basedOn w:val="DefaultParagraphFont"/>
    <w:link w:val="Header"/>
    <w:uiPriority w:val="99"/>
    <w:rsid w:val="00C350BF"/>
    <w:rPr>
      <w:rFonts w:ascii="Times New Roman" w:eastAsia="Times New Roman" w:hAnsi="Times New Roman" w:cs="Times New Roman"/>
      <w:sz w:val="24"/>
      <w:szCs w:val="24"/>
      <w:lang w:eastAsia="lv-LV"/>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Ha"/>
    <w:basedOn w:val="Normal"/>
    <w:link w:val="ListParagraphChar"/>
    <w:uiPriority w:val="34"/>
    <w:qFormat/>
    <w:rsid w:val="000F13D7"/>
    <w:pPr>
      <w:suppressAutoHyphens/>
      <w:ind w:left="720"/>
      <w:contextualSpacing/>
    </w:pPr>
    <w:rPr>
      <w:kern w:val="1"/>
      <w:lang w:eastAsia="zh-CN"/>
    </w:r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H Char"/>
    <w:link w:val="ListParagraph"/>
    <w:uiPriority w:val="34"/>
    <w:qFormat/>
    <w:rsid w:val="000F13D7"/>
    <w:rPr>
      <w:rFonts w:ascii="Times New Roman" w:eastAsia="Times New Roman" w:hAnsi="Times New Roman" w:cs="Times New Roman"/>
      <w:kern w:val="1"/>
      <w:sz w:val="24"/>
      <w:szCs w:val="24"/>
      <w:lang w:eastAsia="zh-CN"/>
    </w:rPr>
  </w:style>
  <w:style w:type="character" w:styleId="UnresolvedMention">
    <w:name w:val="Unresolved Mention"/>
    <w:basedOn w:val="DefaultParagraphFont"/>
    <w:uiPriority w:val="99"/>
    <w:semiHidden/>
    <w:unhideWhenUsed/>
    <w:rsid w:val="00F760E0"/>
    <w:rPr>
      <w:color w:val="605E5C"/>
      <w:shd w:val="clear" w:color="auto" w:fill="E1DFDD"/>
    </w:rPr>
  </w:style>
  <w:style w:type="character" w:customStyle="1" w:styleId="DaceMuceniece">
    <w:name w:val="Dace Muceniece"/>
    <w:semiHidden/>
    <w:rsid w:val="005F3B2A"/>
    <w:rPr>
      <w:rFonts w:ascii="Arial" w:hAnsi="Arial" w:cs="Arial"/>
      <w:color w:val="000080"/>
      <w:sz w:val="20"/>
      <w:szCs w:val="20"/>
    </w:rPr>
  </w:style>
  <w:style w:type="paragraph" w:styleId="FootnoteText">
    <w:name w:val="footnote text"/>
    <w:basedOn w:val="Normal"/>
    <w:link w:val="FootnoteTextChar"/>
    <w:uiPriority w:val="99"/>
    <w:semiHidden/>
    <w:unhideWhenUsed/>
    <w:rsid w:val="007B1E3E"/>
    <w:rPr>
      <w:sz w:val="20"/>
      <w:szCs w:val="20"/>
    </w:rPr>
  </w:style>
  <w:style w:type="character" w:customStyle="1" w:styleId="FootnoteTextChar">
    <w:name w:val="Footnote Text Char"/>
    <w:basedOn w:val="DefaultParagraphFont"/>
    <w:link w:val="FootnoteText"/>
    <w:uiPriority w:val="99"/>
    <w:semiHidden/>
    <w:rsid w:val="007B1E3E"/>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7B1E3E"/>
    <w:rPr>
      <w:vertAlign w:val="superscript"/>
    </w:rPr>
  </w:style>
  <w:style w:type="paragraph" w:styleId="Revision">
    <w:name w:val="Revision"/>
    <w:hidden/>
    <w:uiPriority w:val="99"/>
    <w:semiHidden/>
    <w:rsid w:val="006B50DC"/>
    <w:pPr>
      <w:spacing w:after="0" w:line="240" w:lineRule="auto"/>
    </w:pPr>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uiPriority w:val="99"/>
    <w:semiHidden/>
    <w:unhideWhenUsed/>
    <w:rsid w:val="00A7740F"/>
    <w:pPr>
      <w:spacing w:after="120"/>
      <w:ind w:left="283"/>
    </w:pPr>
  </w:style>
  <w:style w:type="character" w:customStyle="1" w:styleId="BodyTextIndentChar">
    <w:name w:val="Body Text Indent Char"/>
    <w:basedOn w:val="DefaultParagraphFont"/>
    <w:link w:val="BodyTextIndent"/>
    <w:uiPriority w:val="99"/>
    <w:semiHidden/>
    <w:rsid w:val="00A7740F"/>
    <w:rPr>
      <w:rFonts w:ascii="Times New Roman" w:eastAsia="Times New Roman" w:hAnsi="Times New Roman" w:cs="Times New Roman"/>
      <w:sz w:val="24"/>
      <w:szCs w:val="24"/>
      <w:lang w:eastAsia="lv-LV"/>
    </w:rPr>
  </w:style>
  <w:style w:type="paragraph" w:customStyle="1" w:styleId="tv213">
    <w:name w:val="tv213"/>
    <w:basedOn w:val="Normal"/>
    <w:rsid w:val="001641CA"/>
    <w:pPr>
      <w:spacing w:before="100" w:beforeAutospacing="1" w:after="100" w:afterAutospacing="1"/>
    </w:pPr>
  </w:style>
  <w:style w:type="paragraph" w:customStyle="1" w:styleId="WW-TextBody">
    <w:name w:val="WW-Text Body"/>
    <w:basedOn w:val="Normal"/>
    <w:uiPriority w:val="99"/>
    <w:qFormat/>
    <w:rsid w:val="002231F6"/>
    <w:pPr>
      <w:suppressAutoHyphens/>
    </w:pPr>
    <w:rPr>
      <w:kern w:val="1"/>
      <w:lang w:eastAsia="zh-CN"/>
    </w:rPr>
  </w:style>
  <w:style w:type="character" w:customStyle="1" w:styleId="Heading2Char">
    <w:name w:val="Heading 2 Char"/>
    <w:basedOn w:val="DefaultParagraphFont"/>
    <w:link w:val="Heading2"/>
    <w:uiPriority w:val="9"/>
    <w:semiHidden/>
    <w:rsid w:val="002E1F8E"/>
    <w:rPr>
      <w:rFonts w:asciiTheme="majorHAnsi" w:eastAsiaTheme="majorEastAsia" w:hAnsiTheme="majorHAnsi" w:cstheme="majorBidi"/>
      <w:color w:val="2F5496" w:themeColor="accent1" w:themeShade="BF"/>
      <w:sz w:val="26"/>
      <w:szCs w:val="26"/>
      <w:lang w:eastAsia="lv-LV"/>
    </w:rPr>
  </w:style>
  <w:style w:type="character" w:customStyle="1" w:styleId="normaltextrun">
    <w:name w:val="normaltextrun"/>
    <w:basedOn w:val="DefaultParagraphFont"/>
    <w:rsid w:val="00C34127"/>
  </w:style>
  <w:style w:type="paragraph" w:customStyle="1" w:styleId="Tests">
    <w:name w:val="Tests"/>
    <w:basedOn w:val="Normal"/>
    <w:qFormat/>
    <w:rsid w:val="00C34127"/>
    <w:pPr>
      <w:suppressAutoHyphens/>
    </w:pPr>
    <w:rPr>
      <w:rFonts w:ascii="Arial" w:hAnsi="Arial" w:cs="Arial"/>
      <w:kern w:val="1"/>
      <w:sz w:val="22"/>
      <w:szCs w:val="22"/>
      <w:lang w:eastAsia="zh-CN"/>
    </w:rPr>
  </w:style>
  <w:style w:type="character" w:customStyle="1" w:styleId="cf21">
    <w:name w:val="cf21"/>
    <w:basedOn w:val="DefaultParagraphFont"/>
    <w:rsid w:val="00132AC5"/>
    <w:rPr>
      <w:rFonts w:ascii="Segoe UI" w:hAnsi="Segoe UI" w:cs="Segoe UI" w:hint="default"/>
      <w:sz w:val="18"/>
      <w:szCs w:val="18"/>
    </w:rPr>
  </w:style>
  <w:style w:type="character" w:styleId="Mention">
    <w:name w:val="Mention"/>
    <w:basedOn w:val="DefaultParagraphFont"/>
    <w:uiPriority w:val="99"/>
    <w:unhideWhenUsed/>
    <w:rsid w:val="00503C3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11BF2412-81A0-4FC9-BD8E-D73082EC1D77}">
    <t:Anchor>
      <t:Comment id="898488106"/>
    </t:Anchor>
    <t:History>
      <t:Event id="{F12938AE-E633-47DB-AAE7-4A227D722A95}" time="2024-11-29T06:47:31.917Z">
        <t:Attribution userId="S::laura.kolneja@lvrtc.lv::9eb4e930-954c-4cf1-9eab-48664a0c3592" userProvider="AD" userName="Laura Kolneja"/>
        <t:Anchor>
          <t:Comment id="898488106"/>
        </t:Anchor>
        <t:Create/>
      </t:Event>
      <t:Event id="{4FC64ACF-E40F-4E9B-9941-7BF94AD22648}" time="2024-11-29T06:47:31.917Z">
        <t:Attribution userId="S::laura.kolneja@lvrtc.lv::9eb4e930-954c-4cf1-9eab-48664a0c3592" userProvider="AD" userName="Laura Kolneja"/>
        <t:Anchor>
          <t:Comment id="898488106"/>
        </t:Anchor>
        <t:Assign userId="S::nadezda.dubina@lvrtc.lv::afc13274-e699-47de-bc33-92cd27692d1a" userProvider="AD" userName="Nadežda Dubina"/>
      </t:Event>
      <t:Event id="{358BC0AA-0177-4C27-934B-309F8948EA2C}" time="2024-11-29T06:47:31.917Z">
        <t:Attribution userId="S::laura.kolneja@lvrtc.lv::9eb4e930-954c-4cf1-9eab-48664a0c3592" userProvider="AD" userName="Laura Kolneja"/>
        <t:Anchor>
          <t:Comment id="898488106"/>
        </t:Anchor>
        <t:SetTitle title="@Nadežda Dubina paņem no ziņojuma formas. Ir jābūt arī par publikāciju IUB.MK 107.noteikumu 21.2.punktsdatums, kad paziņojums par līgumu un iepriekšējais informatīvais paziņojums, ja tāds ir izmantots, publicēts Eiropas Savienības Oficiālajā Vēstnesī (ja…"/>
      </t:Event>
    </t:History>
  </t:Task>
  <t:Task id="{782ED20D-A1C2-49FA-A27C-87AA9D683CA8}">
    <t:Anchor>
      <t:Comment id="794301832"/>
    </t:Anchor>
    <t:History>
      <t:Event id="{AB368F27-37EC-4A11-87B5-B28AA51E502F}" time="2024-11-29T06:47:31.917Z">
        <t:Attribution userId="S::laura.kolneja@lvrtc.lv::9eb4e930-954c-4cf1-9eab-48664a0c3592" userProvider="AD" userName="Laura Kolneja"/>
        <t:Anchor>
          <t:Comment id="794301832"/>
        </t:Anchor>
        <t:Create/>
      </t:Event>
      <t:Event id="{B0C9CE07-102F-4ADA-8716-711DD0B4F6AF}" time="2024-11-29T06:47:31.917Z">
        <t:Attribution userId="S::laura.kolneja@lvrtc.lv::9eb4e930-954c-4cf1-9eab-48664a0c3592" userProvider="AD" userName="Laura Kolneja"/>
        <t:Anchor>
          <t:Comment id="794301832"/>
        </t:Anchor>
        <t:Assign userId="S::nadezda.dubina@lvrtc.lv::afc13274-e699-47de-bc33-92cd27692d1a" userProvider="AD" userName="Nadežda Dubina"/>
      </t:Event>
      <t:Event id="{58CB8C78-3D84-477A-9C0D-4F1EBBABCE5A}" time="2024-11-29T06:47:31.917Z">
        <t:Attribution userId="S::laura.kolneja@lvrtc.lv::9eb4e930-954c-4cf1-9eab-48664a0c3592" userProvider="AD" userName="Laura Kolneja"/>
        <t:Anchor>
          <t:Comment id="794301832"/>
        </t:Anchor>
        <t:SetTitle title="@Nadežda Dubina paņem no ziņojuma formas. Ir jābūt arī par publikāciju IUB.MK 107.noteikumu 21.2.punktsdatums, kad paziņojums par līgumu un iepriekšējais informatīvais paziņojums, ja tāds ir izmantots, publicēts Eiropas Savienības Oficiālajā Vēstnesī (ja…"/>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D0031E7F603F43A5CF794DEECCA62A" ma:contentTypeVersion="4" ma:contentTypeDescription="Create a new document." ma:contentTypeScope="" ma:versionID="76f8cbdd5080a736ca3018f440cc2252">
  <xsd:schema xmlns:xsd="http://www.w3.org/2001/XMLSchema" xmlns:xs="http://www.w3.org/2001/XMLSchema" xmlns:p="http://schemas.microsoft.com/office/2006/metadata/properties" xmlns:ns2="0a2a3c18-2e13-4bf5-ac55-b91177074166" targetNamespace="http://schemas.microsoft.com/office/2006/metadata/properties" ma:root="true" ma:fieldsID="05a5eb989724fba4ea8362dc6a9447ce" ns2:_="">
    <xsd:import namespace="0a2a3c18-2e13-4bf5-ac55-b911770741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2a3c18-2e13-4bf5-ac55-b911770741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0FEC9-63AA-412C-9F77-463935ABA0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2a3c18-2e13-4bf5-ac55-b911770741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FAA816-A2D2-487C-AFC7-3EF08040006E}">
  <ds:schemaRefs>
    <ds:schemaRef ds:uri="http://schemas.microsoft.com/sharepoint/v3/contenttype/forms"/>
  </ds:schemaRefs>
</ds:datastoreItem>
</file>

<file path=customXml/itemProps3.xml><?xml version="1.0" encoding="utf-8"?>
<ds:datastoreItem xmlns:ds="http://schemas.openxmlformats.org/officeDocument/2006/customXml" ds:itemID="{2DC1598A-32EA-4811-B940-9EE3206281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12E18BE-6282-4CE6-ABF9-64E15C06C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3521</Words>
  <Characters>2007</Characters>
  <Application>Microsoft Office Word</Application>
  <DocSecurity>0</DocSecurity>
  <Lines>16</Lines>
  <Paragraphs>11</Paragraphs>
  <ScaleCrop>false</ScaleCrop>
  <Company/>
  <LinksUpToDate>false</LinksUpToDate>
  <CharactersWithSpaces>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Kolneja</dc:creator>
  <cp:keywords/>
  <dc:description/>
  <cp:lastModifiedBy>Nadežda Dubina</cp:lastModifiedBy>
  <cp:revision>41</cp:revision>
  <dcterms:created xsi:type="dcterms:W3CDTF">2024-07-29T18:48:00Z</dcterms:created>
  <dcterms:modified xsi:type="dcterms:W3CDTF">2026-04-16T13:18:00Z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2022-04-08T06:26:47Z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32cf4183-533b-41f0-a076-44ba8798903c</vt:lpwstr>
  </property>
  <property fmtid="{D5CDD505-2E9C-101B-9397-08002B2CF9AE}" pid="8" name="MSIP_Label_d7f374ce-1a19-499b-9713-d7658d6a40d4_ContentBits">
    <vt:lpwstr>0</vt:lpwstr>
  </property>
  <property fmtid="{D5CDD505-2E9C-101B-9397-08002B2CF9AE}" pid="9" name="ContentTypeId">
    <vt:lpwstr>0x01010069D0031E7F603F43A5CF794DEECCA62A</vt:lpwstr>
  </property>
  <property fmtid="{D5CDD505-2E9C-101B-9397-08002B2CF9AE}" pid="10" name="MediaServiceImageTags">
    <vt:lpwstr/>
  </property>
</Properties>
</file>