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1C8D4" w14:textId="77777777" w:rsidR="006534EA" w:rsidRDefault="00000000"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66866CAF" wp14:editId="4E04684A">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48481"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tretch>
                      <a:fillRect/>
                    </a:stretch>
                  </pic:blipFill>
                  <pic:spPr bwMode="auto">
                    <a:xfrm>
                      <a:off x="0" y="0"/>
                      <a:ext cx="539115" cy="723900"/>
                    </a:xfrm>
                    <a:prstGeom prst="rect">
                      <a:avLst/>
                    </a:prstGeom>
                    <a:noFill/>
                    <a:ln>
                      <a:noFill/>
                    </a:ln>
                  </pic:spPr>
                </pic:pic>
              </a:graphicData>
            </a:graphic>
          </wp:inline>
        </w:drawing>
      </w:r>
    </w:p>
    <w:p w14:paraId="59F2467B"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3E86B1E1" w14:textId="77777777" w:rsidR="003845CF" w:rsidRPr="003845CF" w:rsidRDefault="00000000"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Pr="003845CF">
        <w:rPr>
          <w:rFonts w:ascii="Times New Roman" w:eastAsia="Times New Roman" w:hAnsi="Times New Roman" w:cs="Times New Roman"/>
          <w:sz w:val="36"/>
          <w:szCs w:val="36"/>
        </w:rPr>
        <w:t>PILSĒTAS ATTĪSTĪBAS DEPARTAMENTS</w:t>
      </w:r>
    </w:p>
    <w:p w14:paraId="5062CC5E" w14:textId="77777777" w:rsidR="003845CF" w:rsidRPr="003845CF" w:rsidRDefault="00000000"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Pr="003845CF">
        <w:rPr>
          <w:rFonts w:ascii="Times New Roman" w:eastAsia="Times New Roman" w:hAnsi="Times New Roman" w:cs="Times New Roman"/>
        </w:rPr>
        <w:t>, e-pasts: pad@riga.lv</w:t>
      </w:r>
    </w:p>
    <w:p w14:paraId="794724DC" w14:textId="77777777" w:rsidR="00E4235D" w:rsidRDefault="00E4235D" w:rsidP="00E4235D">
      <w:pPr>
        <w:jc w:val="center"/>
      </w:pPr>
    </w:p>
    <w:p w14:paraId="395E0FA6" w14:textId="77777777" w:rsidR="00E4235D" w:rsidRPr="00EC53EF" w:rsidRDefault="00000000"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688B135E" w14:textId="77777777" w:rsidR="00E4235D" w:rsidRPr="005B7D70" w:rsidRDefault="00000000" w:rsidP="007945C2">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9A0925" w:rsidRPr="009A0925">
        <w:rPr>
          <w:rFonts w:ascii="Times New Roman" w:eastAsia="Calibri" w:hAnsi="Times New Roman" w:cs="Times New Roman"/>
          <w:b/>
          <w:bCs/>
          <w:sz w:val="26"/>
          <w:szCs w:val="26"/>
        </w:rPr>
        <w:t>Vadlīniju izstrāde bioloģiskās daudzveidības veicināšanai publiskajā ārtelpā</w:t>
      </w:r>
      <w:r w:rsidR="00CB24E4" w:rsidRPr="00CB24E4">
        <w:rPr>
          <w:rFonts w:ascii="Times New Roman" w:eastAsia="Calibri" w:hAnsi="Times New Roman" w:cs="Times New Roman"/>
          <w:b/>
          <w:bCs/>
          <w:sz w:val="26"/>
          <w:szCs w:val="26"/>
        </w:rPr>
        <w:t>”</w:t>
      </w:r>
      <w:bookmarkEnd w:id="0"/>
      <w:bookmarkEnd w:id="1"/>
    </w:p>
    <w:p w14:paraId="3A72E29A" w14:textId="77777777" w:rsidR="00E4235D" w:rsidRPr="008F601B" w:rsidRDefault="00000000"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7945C2">
        <w:rPr>
          <w:rFonts w:ascii="Times New Roman" w:hAnsi="Times New Roman" w:cs="Times New Roman"/>
          <w:b/>
          <w:bCs/>
          <w:sz w:val="26"/>
          <w:szCs w:val="26"/>
        </w:rPr>
        <w:t>6</w:t>
      </w:r>
      <w:r w:rsidR="004007DD">
        <w:rPr>
          <w:rFonts w:ascii="Times New Roman" w:hAnsi="Times New Roman" w:cs="Times New Roman"/>
          <w:b/>
          <w:bCs/>
          <w:sz w:val="26"/>
          <w:szCs w:val="26"/>
        </w:rPr>
        <w:t>/</w:t>
      </w:r>
      <w:r w:rsidR="009A0925">
        <w:rPr>
          <w:rFonts w:ascii="Times New Roman" w:hAnsi="Times New Roman" w:cs="Times New Roman"/>
          <w:b/>
          <w:bCs/>
          <w:sz w:val="26"/>
          <w:szCs w:val="26"/>
        </w:rPr>
        <w:t>3</w:t>
      </w:r>
      <w:r w:rsidRPr="008F601B">
        <w:rPr>
          <w:rFonts w:ascii="Times New Roman" w:hAnsi="Times New Roman" w:cs="Times New Roman"/>
          <w:b/>
          <w:bCs/>
          <w:sz w:val="26"/>
          <w:szCs w:val="26"/>
        </w:rPr>
        <w:t>)</w:t>
      </w:r>
    </w:p>
    <w:p w14:paraId="646C0589" w14:textId="77777777" w:rsidR="006610D2" w:rsidRPr="00726284" w:rsidRDefault="00000000" w:rsidP="00726284">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1F1D3F93" w14:textId="77777777" w:rsidR="006943F6" w:rsidRPr="006610D2" w:rsidRDefault="006943F6" w:rsidP="006610D2">
      <w:pPr>
        <w:spacing w:after="0"/>
        <w:jc w:val="center"/>
        <w:rPr>
          <w:rFonts w:ascii="Times New Roman" w:hAnsi="Times New Roman" w:cs="Times New Roman"/>
          <w:b/>
          <w:bCs/>
          <w:sz w:val="26"/>
          <w:szCs w:val="26"/>
        </w:rPr>
      </w:pPr>
    </w:p>
    <w:p w14:paraId="401CA5F8" w14:textId="77777777" w:rsidR="00E4235D" w:rsidRPr="005B3254" w:rsidRDefault="00000000"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2228AC">
        <w:rPr>
          <w:rFonts w:ascii="Times New Roman" w:hAnsi="Times New Roman" w:cs="Times New Roman"/>
          <w:sz w:val="26"/>
          <w:szCs w:val="26"/>
        </w:rPr>
        <w:t>15</w:t>
      </w:r>
      <w:r w:rsidR="007945C2">
        <w:rPr>
          <w:rFonts w:ascii="Times New Roman" w:hAnsi="Times New Roman" w:cs="Times New Roman"/>
          <w:sz w:val="26"/>
          <w:szCs w:val="26"/>
        </w:rPr>
        <w:t>.</w:t>
      </w:r>
      <w:r w:rsidR="00D1498E">
        <w:rPr>
          <w:rFonts w:ascii="Times New Roman" w:hAnsi="Times New Roman" w:cs="Times New Roman"/>
          <w:sz w:val="26"/>
          <w:szCs w:val="26"/>
        </w:rPr>
        <w:t>06</w:t>
      </w:r>
      <w:r w:rsidR="007945C2">
        <w:rPr>
          <w:rFonts w:ascii="Times New Roman" w:hAnsi="Times New Roman" w:cs="Times New Roman"/>
          <w:sz w:val="26"/>
          <w:szCs w:val="26"/>
        </w:rPr>
        <w:t>.2026</w:t>
      </w:r>
      <w:r w:rsidR="00AC1CA9" w:rsidRPr="00CE74B5">
        <w:rPr>
          <w:rFonts w:ascii="Times New Roman" w:hAnsi="Times New Roman" w:cs="Times New Roman"/>
          <w:sz w:val="26"/>
          <w:szCs w:val="26"/>
        </w:rPr>
        <w:t>.</w:t>
      </w:r>
    </w:p>
    <w:p w14:paraId="26180472"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BD0076" w14:paraId="36DDAB33" w14:textId="77777777" w:rsidTr="002D315C">
        <w:trPr>
          <w:trHeight w:val="1348"/>
        </w:trPr>
        <w:tc>
          <w:tcPr>
            <w:tcW w:w="541" w:type="dxa"/>
          </w:tcPr>
          <w:p w14:paraId="026F4BBB"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02B8EEE6"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0BB1963F" w14:textId="77777777" w:rsidR="00E4235D" w:rsidRPr="00535F07" w:rsidRDefault="00000000" w:rsidP="00620EDA">
            <w:pPr>
              <w:spacing w:before="60"/>
              <w:jc w:val="both"/>
              <w:rPr>
                <w:rFonts w:ascii="Times New Roman" w:hAnsi="Times New Roman" w:cs="Times New Roman"/>
                <w:sz w:val="26"/>
                <w:szCs w:val="26"/>
              </w:rPr>
            </w:pPr>
            <w:r w:rsidRPr="009A0925">
              <w:rPr>
                <w:rFonts w:ascii="Times New Roman" w:hAnsi="Times New Roman" w:cs="Times New Roman"/>
                <w:sz w:val="26"/>
                <w:szCs w:val="26"/>
              </w:rPr>
              <w:t>Vadlīniju izstrāde bioloģiskās daudzveidības veicināšanai publiskajā ārtelpā</w:t>
            </w:r>
            <w:r w:rsidR="00FB3B6A" w:rsidRPr="00FB3B6A">
              <w:rPr>
                <w:rFonts w:ascii="Times New Roman" w:hAnsi="Times New Roman" w:cs="Times New Roman"/>
                <w:sz w:val="26"/>
                <w:szCs w:val="26"/>
              </w:rPr>
              <w:t>, Nr. RVP PAD 202</w:t>
            </w:r>
            <w:r w:rsidR="007945C2">
              <w:rPr>
                <w:rFonts w:ascii="Times New Roman" w:hAnsi="Times New Roman" w:cs="Times New Roman"/>
                <w:sz w:val="26"/>
                <w:szCs w:val="26"/>
              </w:rPr>
              <w:t>6</w:t>
            </w:r>
            <w:r w:rsidR="00FB3B6A" w:rsidRPr="00FB3B6A">
              <w:rPr>
                <w:rFonts w:ascii="Times New Roman" w:hAnsi="Times New Roman" w:cs="Times New Roman"/>
                <w:sz w:val="26"/>
                <w:szCs w:val="26"/>
              </w:rPr>
              <w:t>/</w:t>
            </w:r>
            <w:r>
              <w:rPr>
                <w:rFonts w:ascii="Times New Roman" w:hAnsi="Times New Roman" w:cs="Times New Roman"/>
                <w:sz w:val="26"/>
                <w:szCs w:val="26"/>
              </w:rPr>
              <w:t>3</w:t>
            </w:r>
            <w:r w:rsidR="00FB3B6A" w:rsidRPr="00FB3B6A">
              <w:rPr>
                <w:rFonts w:ascii="Times New Roman" w:hAnsi="Times New Roman" w:cs="Times New Roman"/>
                <w:sz w:val="26"/>
                <w:szCs w:val="26"/>
              </w:rPr>
              <w:t xml:space="preserve"> (turpmāk</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BD0076" w14:paraId="7415AA3E" w14:textId="77777777" w:rsidTr="002D315C">
        <w:trPr>
          <w:trHeight w:val="996"/>
        </w:trPr>
        <w:tc>
          <w:tcPr>
            <w:tcW w:w="541" w:type="dxa"/>
          </w:tcPr>
          <w:p w14:paraId="70FD9E35"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4CAB4759"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61DCF0FB"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BD0076" w14:paraId="62E3F4A1" w14:textId="77777777" w:rsidTr="006D7B7A">
        <w:trPr>
          <w:trHeight w:val="1699"/>
        </w:trPr>
        <w:tc>
          <w:tcPr>
            <w:tcW w:w="541" w:type="dxa"/>
          </w:tcPr>
          <w:p w14:paraId="7E30FD49"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3871E7F6"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04DC8763" w14:textId="77777777" w:rsidR="001D27D2" w:rsidRPr="00620EDA" w:rsidRDefault="00000000" w:rsidP="004E738E">
            <w:pPr>
              <w:spacing w:before="60" w:after="60"/>
              <w:jc w:val="both"/>
              <w:rPr>
                <w:rFonts w:ascii="Times New Roman" w:hAnsi="Times New Roman" w:cs="Times New Roman"/>
                <w:sz w:val="26"/>
                <w:szCs w:val="26"/>
              </w:rPr>
            </w:pPr>
            <w:r w:rsidRPr="006D7B7A">
              <w:rPr>
                <w:rFonts w:ascii="Times New Roman" w:hAnsi="Times New Roman" w:cs="Times New Roman"/>
                <w:sz w:val="26"/>
                <w:szCs w:val="26"/>
              </w:rPr>
              <w:t>Vadlīniju izstrāde bioloģiskās daudzveidības veicināšanai publiskajā ārtelpā</w:t>
            </w:r>
            <w:r w:rsidR="00007BD5" w:rsidRPr="00007BD5">
              <w:rPr>
                <w:rFonts w:ascii="Times New Roman" w:hAnsi="Times New Roman" w:cs="Times New Roman"/>
                <w:sz w:val="26"/>
                <w:szCs w:val="26"/>
              </w:rPr>
              <w:t>, atbilstoši nolikumam, tehniskās specifikācijas prasībām un iepirkuma līguma projektam</w:t>
            </w:r>
            <w:r w:rsidR="004E738E" w:rsidRPr="004E738E">
              <w:rPr>
                <w:rFonts w:ascii="Times New Roman" w:hAnsi="Times New Roman" w:cs="Times New Roman"/>
                <w:sz w:val="26"/>
                <w:szCs w:val="26"/>
              </w:rPr>
              <w:t>.</w:t>
            </w:r>
          </w:p>
          <w:p w14:paraId="1B428B3A" w14:textId="77777777" w:rsidR="00C2294B" w:rsidRPr="00535F07" w:rsidRDefault="00000000"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6D7B7A" w:rsidRPr="006D7B7A">
              <w:rPr>
                <w:rFonts w:ascii="Times New Roman" w:hAnsi="Times New Roman" w:cs="Times New Roman"/>
                <w:sz w:val="26"/>
                <w:szCs w:val="26"/>
              </w:rPr>
              <w:t>73210000-7 (</w:t>
            </w:r>
            <w:r w:rsidR="006D7B7A" w:rsidRPr="002228AC">
              <w:rPr>
                <w:rFonts w:ascii="Times New Roman" w:hAnsi="Times New Roman" w:cs="Times New Roman"/>
                <w:i/>
                <w:iCs/>
                <w:sz w:val="26"/>
                <w:szCs w:val="26"/>
              </w:rPr>
              <w:t>pētniecības konsultāciju pakalpojumi</w:t>
            </w:r>
            <w:r w:rsidR="006D7B7A" w:rsidRPr="006D7B7A">
              <w:rPr>
                <w:rFonts w:ascii="Times New Roman" w:hAnsi="Times New Roman" w:cs="Times New Roman"/>
                <w:sz w:val="26"/>
                <w:szCs w:val="26"/>
              </w:rPr>
              <w:t>)</w:t>
            </w:r>
            <w:r w:rsidR="00C27E35">
              <w:rPr>
                <w:rFonts w:ascii="Times New Roman" w:hAnsi="Times New Roman" w:cs="Times New Roman"/>
                <w:sz w:val="26"/>
                <w:szCs w:val="26"/>
              </w:rPr>
              <w:t>;</w:t>
            </w:r>
            <w:r w:rsidR="006D7B7A" w:rsidRPr="006D7B7A">
              <w:rPr>
                <w:rFonts w:ascii="Times New Roman" w:hAnsi="Times New Roman" w:cs="Times New Roman"/>
                <w:sz w:val="26"/>
                <w:szCs w:val="26"/>
              </w:rPr>
              <w:t xml:space="preserve"> 90712100-2 (</w:t>
            </w:r>
            <w:r w:rsidR="006D7B7A" w:rsidRPr="002228AC">
              <w:rPr>
                <w:rFonts w:ascii="Times New Roman" w:hAnsi="Times New Roman" w:cs="Times New Roman"/>
                <w:i/>
                <w:iCs/>
                <w:sz w:val="26"/>
                <w:szCs w:val="26"/>
              </w:rPr>
              <w:t>pilsētvides attīstības plānošana</w:t>
            </w:r>
            <w:r w:rsidR="006D7B7A" w:rsidRPr="006D7B7A">
              <w:rPr>
                <w:rFonts w:ascii="Times New Roman" w:hAnsi="Times New Roman" w:cs="Times New Roman"/>
                <w:sz w:val="26"/>
                <w:szCs w:val="26"/>
              </w:rPr>
              <w:t>).</w:t>
            </w:r>
          </w:p>
        </w:tc>
      </w:tr>
      <w:tr w:rsidR="00BD0076" w14:paraId="55D00E6F" w14:textId="77777777" w:rsidTr="002D315C">
        <w:trPr>
          <w:trHeight w:val="2572"/>
        </w:trPr>
        <w:tc>
          <w:tcPr>
            <w:tcW w:w="541" w:type="dxa"/>
          </w:tcPr>
          <w:p w14:paraId="5E2CA60B"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71EAE0DD" w14:textId="77777777" w:rsidR="00E4235D" w:rsidRPr="00B853FD" w:rsidRDefault="00000000" w:rsidP="00B74222">
            <w:pPr>
              <w:jc w:val="both"/>
              <w:rPr>
                <w:rFonts w:ascii="Times New Roman" w:hAnsi="Times New Roman" w:cs="Times New Roman"/>
                <w:sz w:val="26"/>
                <w:szCs w:val="26"/>
              </w:rPr>
            </w:pPr>
            <w:r w:rsidRPr="00B853FD">
              <w:rPr>
                <w:rFonts w:ascii="Times New Roman" w:hAnsi="Times New Roman" w:cs="Times New Roman"/>
                <w:sz w:val="26"/>
                <w:szCs w:val="26"/>
              </w:rPr>
              <w:t>Konkursa izsludināšanas datums</w:t>
            </w:r>
          </w:p>
        </w:tc>
        <w:tc>
          <w:tcPr>
            <w:tcW w:w="8221" w:type="dxa"/>
          </w:tcPr>
          <w:p w14:paraId="5AC17B90" w14:textId="77777777" w:rsidR="003338B6" w:rsidRPr="00BA5007" w:rsidRDefault="00000000" w:rsidP="003338B6">
            <w:pPr>
              <w:spacing w:before="60" w:after="60"/>
              <w:jc w:val="both"/>
              <w:rPr>
                <w:rFonts w:ascii="Times New Roman" w:eastAsia="Times New Roman" w:hAnsi="Times New Roman" w:cs="Times New Roman"/>
                <w:sz w:val="26"/>
                <w:szCs w:val="26"/>
              </w:rPr>
            </w:pPr>
            <w:r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3</w:t>
            </w:r>
            <w:r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4</w:t>
            </w:r>
            <w:r w:rsidRPr="00BA5007">
              <w:rPr>
                <w:rFonts w:ascii="Times New Roman" w:eastAsia="Times New Roman" w:hAnsi="Times New Roman" w:cs="Times New Roman"/>
                <w:sz w:val="26"/>
                <w:szCs w:val="26"/>
              </w:rPr>
              <w:t xml:space="preserve">.2026. Iepirkumu uzraudzības biroja tīmekļvietnē                           </w:t>
            </w:r>
            <w:r w:rsidRPr="00BA5007">
              <w:rPr>
                <w:rFonts w:ascii="Times New Roman" w:eastAsia="Times New Roman" w:hAnsi="Times New Roman" w:cs="Times New Roman"/>
                <w:color w:val="2F5496" w:themeColor="accent1" w:themeShade="BF"/>
                <w:sz w:val="26"/>
                <w:szCs w:val="26"/>
              </w:rPr>
              <w:t>(</w:t>
            </w:r>
            <w:hyperlink r:id="rId13" w:history="1">
              <w:r w:rsidR="00BA5007" w:rsidRPr="00424BFE">
                <w:rPr>
                  <w:rStyle w:val="Hipersaite"/>
                  <w:rFonts w:ascii="Times New Roman" w:hAnsi="Times New Roman" w:cs="Times New Roman"/>
                  <w:sz w:val="26"/>
                  <w:szCs w:val="26"/>
                </w:rPr>
                <w:t>https://eformsb.pvs.iub.gov.lv/show/97c6f0f6-eec6-4e94-aa23-27d9b275495e</w:t>
              </w:r>
            </w:hyperlink>
            <w:r w:rsidRPr="00BA5007">
              <w:rPr>
                <w:rFonts w:ascii="Times New Roman" w:eastAsia="Times New Roman" w:hAnsi="Times New Roman" w:cs="Times New Roman"/>
                <w:b/>
                <w:bCs/>
                <w:color w:val="2F5496" w:themeColor="accent1" w:themeShade="BF"/>
                <w:sz w:val="26"/>
                <w:szCs w:val="26"/>
                <w:u w:val="single"/>
              </w:rPr>
              <w:t>)</w:t>
            </w:r>
            <w:r w:rsidR="00BA5007">
              <w:rPr>
                <w:rFonts w:ascii="Times New Roman" w:eastAsia="Times New Roman" w:hAnsi="Times New Roman" w:cs="Times New Roman"/>
                <w:b/>
                <w:bCs/>
                <w:color w:val="2F5496" w:themeColor="accent1" w:themeShade="BF"/>
                <w:sz w:val="26"/>
                <w:szCs w:val="26"/>
                <w:u w:val="single"/>
              </w:rPr>
              <w:t xml:space="preserve"> </w:t>
            </w:r>
            <w:r w:rsidRPr="00BA5007">
              <w:rPr>
                <w:rFonts w:ascii="Times New Roman" w:eastAsia="Times New Roman" w:hAnsi="Times New Roman" w:cs="Times New Roman"/>
                <w:sz w:val="26"/>
                <w:szCs w:val="26"/>
              </w:rPr>
              <w:t xml:space="preserve">publicēts </w:t>
            </w:r>
            <w:r w:rsidRPr="00BA5007">
              <w:rPr>
                <w:rFonts w:ascii="Times New Roman" w:eastAsia="Times New Roman" w:hAnsi="Times New Roman" w:cs="Times New Roman"/>
                <w:i/>
                <w:iCs/>
                <w:sz w:val="26"/>
                <w:szCs w:val="26"/>
              </w:rPr>
              <w:t>Paziņojums par līgumu,</w:t>
            </w:r>
            <w:r w:rsidRPr="00BA5007">
              <w:rPr>
                <w:rFonts w:ascii="Times New Roman" w:eastAsia="Times New Roman" w:hAnsi="Times New Roman" w:cs="Times New Roman"/>
                <w:sz w:val="26"/>
                <w:szCs w:val="26"/>
              </w:rPr>
              <w:t xml:space="preserve"> </w:t>
            </w:r>
          </w:p>
          <w:p w14:paraId="4BAE3820" w14:textId="77777777" w:rsidR="003338B6" w:rsidRPr="00BA5007" w:rsidRDefault="00000000" w:rsidP="003338B6">
            <w:pPr>
              <w:spacing w:before="60" w:after="60"/>
              <w:jc w:val="both"/>
              <w:rPr>
                <w:rFonts w:ascii="Times New Roman" w:eastAsia="Times New Roman" w:hAnsi="Times New Roman" w:cs="Times New Roman"/>
                <w:sz w:val="26"/>
                <w:szCs w:val="26"/>
              </w:rPr>
            </w:pPr>
            <w:r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3</w:t>
            </w:r>
            <w:r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4</w:t>
            </w:r>
            <w:r w:rsidRPr="00BA5007">
              <w:rPr>
                <w:rFonts w:ascii="Times New Roman" w:eastAsia="Times New Roman" w:hAnsi="Times New Roman" w:cs="Times New Roman"/>
                <w:sz w:val="26"/>
                <w:szCs w:val="26"/>
              </w:rPr>
              <w:t xml:space="preserve">.2026. Elektronisko iepirkumu sistēmas, turpmāk – EIS, tīmekļvietnē </w:t>
            </w:r>
            <w:hyperlink r:id="rId14" w:history="1">
              <w:r w:rsidR="003338B6" w:rsidRPr="00BA5007">
                <w:rPr>
                  <w:rFonts w:ascii="Times New Roman" w:eastAsia="Times New Roman" w:hAnsi="Times New Roman" w:cs="Times New Roman"/>
                  <w:color w:val="0563C1" w:themeColor="hyperlink"/>
                  <w:sz w:val="26"/>
                  <w:szCs w:val="26"/>
                  <w:u w:val="single"/>
                </w:rPr>
                <w:t>https://www.eis.gov</w:t>
              </w:r>
            </w:hyperlink>
            <w:r w:rsidRPr="00BA5007">
              <w:rPr>
                <w:rFonts w:ascii="Times New Roman" w:eastAsia="Times New Roman" w:hAnsi="Times New Roman" w:cs="Times New Roman"/>
                <w:sz w:val="26"/>
                <w:szCs w:val="26"/>
              </w:rPr>
              <w:t xml:space="preserve"> e – konkursu apakšsistēmā Konkursa sadaļā</w:t>
            </w:r>
          </w:p>
          <w:p w14:paraId="75AC0448" w14:textId="77777777" w:rsidR="003338B6" w:rsidRPr="00BA5007" w:rsidRDefault="00000000" w:rsidP="003338B6">
            <w:pPr>
              <w:spacing w:before="60" w:after="60"/>
              <w:jc w:val="both"/>
              <w:rPr>
                <w:rFonts w:ascii="Times New Roman" w:eastAsia="Times New Roman" w:hAnsi="Times New Roman" w:cs="Times New Roman"/>
                <w:color w:val="2F5496" w:themeColor="accent1" w:themeShade="BF"/>
                <w:sz w:val="26"/>
                <w:szCs w:val="26"/>
              </w:rPr>
            </w:pPr>
            <w:r w:rsidRPr="00BA5007">
              <w:rPr>
                <w:rFonts w:ascii="Times New Roman" w:eastAsia="Times New Roman" w:hAnsi="Times New Roman" w:cs="Times New Roman"/>
                <w:color w:val="2F5496" w:themeColor="accent1" w:themeShade="BF"/>
                <w:sz w:val="26"/>
                <w:szCs w:val="26"/>
              </w:rPr>
              <w:t>(</w:t>
            </w:r>
            <w:hyperlink r:id="rId15" w:history="1">
              <w:r w:rsidR="00BA5007" w:rsidRPr="00424BFE">
                <w:rPr>
                  <w:rStyle w:val="Hipersaite"/>
                  <w:rFonts w:ascii="Times New Roman" w:hAnsi="Times New Roman" w:cs="Times New Roman"/>
                  <w:sz w:val="26"/>
                  <w:szCs w:val="26"/>
                </w:rPr>
                <w:t>https://www.eis.gov.lv/EKEIS/Supplier/Procurement/166658</w:t>
              </w:r>
            </w:hyperlink>
            <w:r w:rsidRPr="00BA5007">
              <w:rPr>
                <w:rFonts w:ascii="Times New Roman" w:eastAsia="Times New Roman" w:hAnsi="Times New Roman" w:cs="Times New Roman"/>
                <w:color w:val="2F5496" w:themeColor="accent1" w:themeShade="BF"/>
                <w:sz w:val="26"/>
                <w:szCs w:val="26"/>
              </w:rPr>
              <w:t>),</w:t>
            </w:r>
          </w:p>
          <w:p w14:paraId="632D2422" w14:textId="77777777" w:rsidR="00EC53EF" w:rsidRPr="00B853FD" w:rsidRDefault="00000000" w:rsidP="003338B6">
            <w:pPr>
              <w:spacing w:before="60" w:after="60"/>
              <w:jc w:val="both"/>
              <w:rPr>
                <w:rFonts w:ascii="Times New Roman" w:hAnsi="Times New Roman" w:cs="Times New Roman"/>
                <w:sz w:val="26"/>
                <w:szCs w:val="26"/>
              </w:rPr>
            </w:pPr>
            <w:r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3</w:t>
            </w:r>
            <w:r w:rsidR="00FF7543" w:rsidRPr="00BA5007">
              <w:rPr>
                <w:rFonts w:ascii="Times New Roman" w:eastAsia="Times New Roman" w:hAnsi="Times New Roman" w:cs="Times New Roman"/>
                <w:sz w:val="26"/>
                <w:szCs w:val="26"/>
              </w:rPr>
              <w:t>.0</w:t>
            </w:r>
            <w:r w:rsidR="00D97614" w:rsidRPr="00BA5007">
              <w:rPr>
                <w:rFonts w:ascii="Times New Roman" w:eastAsia="Times New Roman" w:hAnsi="Times New Roman" w:cs="Times New Roman"/>
                <w:sz w:val="26"/>
                <w:szCs w:val="26"/>
              </w:rPr>
              <w:t>4</w:t>
            </w:r>
            <w:r w:rsidR="00FF7543" w:rsidRPr="00BA5007">
              <w:rPr>
                <w:rFonts w:ascii="Times New Roman" w:eastAsia="Times New Roman" w:hAnsi="Times New Roman" w:cs="Times New Roman"/>
                <w:sz w:val="26"/>
                <w:szCs w:val="26"/>
              </w:rPr>
              <w:t>.2026</w:t>
            </w:r>
            <w:r w:rsidR="003338B6" w:rsidRPr="00BA5007">
              <w:rPr>
                <w:rFonts w:ascii="Times New Roman" w:eastAsia="Times New Roman" w:hAnsi="Times New Roman" w:cs="Times New Roman"/>
                <w:sz w:val="26"/>
                <w:szCs w:val="26"/>
              </w:rPr>
              <w:t xml:space="preserve">. Eiropas Savienības Oficiālajā Vēstnesī </w:t>
            </w:r>
            <w:r w:rsidR="003338B6" w:rsidRPr="00BA5007">
              <w:rPr>
                <w:rFonts w:ascii="Times New Roman" w:eastAsia="Times New Roman" w:hAnsi="Times New Roman" w:cs="Times New Roman"/>
                <w:color w:val="2F5496" w:themeColor="accent1" w:themeShade="BF"/>
                <w:sz w:val="26"/>
                <w:szCs w:val="26"/>
              </w:rPr>
              <w:t>(</w:t>
            </w:r>
            <w:hyperlink r:id="rId16" w:history="1">
              <w:r w:rsidR="00BA5007" w:rsidRPr="00424BFE">
                <w:rPr>
                  <w:rStyle w:val="Hipersaite"/>
                  <w:rFonts w:ascii="Times New Roman" w:hAnsi="Times New Roman" w:cs="Times New Roman"/>
                  <w:sz w:val="26"/>
                  <w:szCs w:val="26"/>
                </w:rPr>
                <w:t>https://ted.europa.eu/lv/notice/-/detail/232953-2026</w:t>
              </w:r>
            </w:hyperlink>
            <w:r w:rsidR="001E19D1" w:rsidRPr="00BA5007">
              <w:rPr>
                <w:rFonts w:ascii="Times New Roman" w:hAnsi="Times New Roman" w:cs="Times New Roman"/>
                <w:color w:val="2F5496" w:themeColor="accent1" w:themeShade="BF"/>
                <w:sz w:val="26"/>
                <w:szCs w:val="26"/>
              </w:rPr>
              <w:t>)</w:t>
            </w:r>
            <w:r w:rsidR="003338B6" w:rsidRPr="00BA5007">
              <w:rPr>
                <w:rFonts w:ascii="Times New Roman" w:eastAsia="Times New Roman" w:hAnsi="Times New Roman" w:cs="Times New Roman"/>
                <w:color w:val="2F5496" w:themeColor="accent1" w:themeShade="BF"/>
                <w:sz w:val="26"/>
                <w:szCs w:val="26"/>
              </w:rPr>
              <w:t>.</w:t>
            </w:r>
          </w:p>
        </w:tc>
      </w:tr>
      <w:tr w:rsidR="00BD0076" w14:paraId="748B2ECE" w14:textId="77777777" w:rsidTr="002D315C">
        <w:trPr>
          <w:trHeight w:val="1974"/>
        </w:trPr>
        <w:tc>
          <w:tcPr>
            <w:tcW w:w="541" w:type="dxa"/>
          </w:tcPr>
          <w:p w14:paraId="29C68940"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408C1652"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sagatavotāji un </w:t>
            </w:r>
            <w:r w:rsidRPr="005B3254">
              <w:rPr>
                <w:rFonts w:ascii="Times New Roman" w:hAnsi="Times New Roman" w:cs="Times New Roman"/>
                <w:sz w:val="26"/>
                <w:szCs w:val="26"/>
              </w:rPr>
              <w:lastRenderedPageBreak/>
              <w:t>pieaicinātie eksperti</w:t>
            </w:r>
          </w:p>
        </w:tc>
        <w:tc>
          <w:tcPr>
            <w:tcW w:w="8221" w:type="dxa"/>
          </w:tcPr>
          <w:p w14:paraId="594118DC" w14:textId="77777777" w:rsidR="004E7848" w:rsidRPr="00A22A50" w:rsidRDefault="00000000"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 xml:space="preserve">Departamenta 2024. gada 28. novembra rīkojumā Nr. </w:t>
            </w:r>
            <w:r w:rsidR="00620EDA" w:rsidRPr="00A22A50">
              <w:rPr>
                <w:rFonts w:ascii="Times New Roman" w:eastAsia="Times New Roman" w:hAnsi="Times New Roman" w:cs="Times New Roman"/>
                <w:sz w:val="26"/>
                <w:szCs w:val="26"/>
                <w:lang w:eastAsia="zh-CN"/>
              </w:rPr>
              <w:t>DA-24-91-rs „Par iepirkumu komisiju”</w:t>
            </w:r>
            <w:r w:rsidR="000652FF" w:rsidRPr="00A22A50">
              <w:rPr>
                <w:rFonts w:ascii="Times New Roman" w:hAnsi="Times New Roman" w:cs="Times New Roman"/>
                <w:sz w:val="26"/>
                <w:szCs w:val="26"/>
              </w:rPr>
              <w:t xml:space="preserve"> (</w:t>
            </w:r>
            <w:r w:rsidR="000652FF" w:rsidRPr="00A22A50">
              <w:rPr>
                <w:rFonts w:ascii="Times New Roman" w:eastAsia="Times New Roman" w:hAnsi="Times New Roman" w:cs="Times New Roman"/>
                <w:sz w:val="26"/>
                <w:szCs w:val="26"/>
                <w:lang w:eastAsia="zh-CN"/>
              </w:rPr>
              <w:t>ar 2025. gada 30. decembra grozījumiem Nr. DA-25-102-rs; ar 2026. gada 6. janvāra grozījumiem Nr. DA-26-1-rs un ar 2026. gada 18. marta grozījumiem Nr. DA-26-17-rs</w:t>
            </w:r>
            <w:r w:rsidR="00A22A50" w:rsidRPr="00A22A50">
              <w:rPr>
                <w:rFonts w:ascii="Times New Roman" w:eastAsia="Times New Roman" w:hAnsi="Times New Roman" w:cs="Times New Roman"/>
                <w:sz w:val="26"/>
                <w:szCs w:val="26"/>
                <w:lang w:eastAsia="zh-CN"/>
              </w:rPr>
              <w:t xml:space="preserve"> un </w:t>
            </w:r>
            <w:r w:rsidR="004C57B0" w:rsidRPr="004C57B0">
              <w:rPr>
                <w:rFonts w:ascii="Times New Roman" w:hAnsi="Times New Roman" w:cs="Times New Roman"/>
                <w:sz w:val="26"/>
                <w:szCs w:val="26"/>
              </w:rPr>
              <w:t>ar 2026. gada 14. maija grozījumiem Nr. DA-26-28-rs un ar 2026. gada 5. jūnija grozījumiem Nr. DA-26-34-rs</w:t>
            </w:r>
            <w:r w:rsidR="000652FF" w:rsidRPr="00A22A50">
              <w:rPr>
                <w:rFonts w:ascii="Times New Roman" w:eastAsia="Times New Roman" w:hAnsi="Times New Roman" w:cs="Times New Roman"/>
                <w:sz w:val="26"/>
                <w:szCs w:val="26"/>
                <w:lang w:eastAsia="zh-CN"/>
              </w:rPr>
              <w:t>)</w:t>
            </w:r>
            <w:r w:rsidR="00620EDA" w:rsidRPr="00A22A50">
              <w:rPr>
                <w:rFonts w:ascii="Times New Roman" w:eastAsia="Times New Roman" w:hAnsi="Times New Roman" w:cs="Times New Roman"/>
                <w:sz w:val="26"/>
                <w:szCs w:val="26"/>
                <w:lang w:eastAsia="zh-CN"/>
              </w:rPr>
              <w:t xml:space="preserve"> šādā sastāvā</w:t>
            </w:r>
            <w:r w:rsidR="007D0A23" w:rsidRPr="00A22A50">
              <w:rPr>
                <w:rFonts w:ascii="Times New Roman" w:hAnsi="Times New Roman" w:cs="Times New Roman"/>
                <w:sz w:val="26"/>
                <w:szCs w:val="26"/>
              </w:rPr>
              <w:t>:</w:t>
            </w:r>
          </w:p>
          <w:p w14:paraId="31639E4B" w14:textId="77777777" w:rsidR="00F822F6" w:rsidRPr="00A22A50" w:rsidRDefault="00000000" w:rsidP="00F822F6">
            <w:pPr>
              <w:jc w:val="both"/>
              <w:rPr>
                <w:rFonts w:ascii="Times New Roman" w:hAnsi="Times New Roman" w:cs="Times New Roman"/>
                <w:sz w:val="26"/>
                <w:szCs w:val="26"/>
                <w:u w:val="single"/>
              </w:rPr>
            </w:pPr>
            <w:r w:rsidRPr="00A22A50">
              <w:rPr>
                <w:rFonts w:ascii="Times New Roman" w:hAnsi="Times New Roman" w:cs="Times New Roman"/>
                <w:sz w:val="26"/>
                <w:szCs w:val="26"/>
                <w:u w:val="single"/>
              </w:rPr>
              <w:t>Komisijas priekšsēdētāj</w:t>
            </w:r>
            <w:r w:rsidR="00F47DF5">
              <w:rPr>
                <w:rFonts w:ascii="Times New Roman" w:hAnsi="Times New Roman" w:cs="Times New Roman"/>
                <w:sz w:val="26"/>
                <w:szCs w:val="26"/>
                <w:u w:val="single"/>
              </w:rPr>
              <w:t>s</w:t>
            </w:r>
            <w:r w:rsidRPr="00A22A50">
              <w:rPr>
                <w:rFonts w:ascii="Times New Roman" w:hAnsi="Times New Roman" w:cs="Times New Roman"/>
                <w:sz w:val="26"/>
                <w:szCs w:val="26"/>
                <w:u w:val="single"/>
              </w:rPr>
              <w:t>:</w:t>
            </w:r>
          </w:p>
          <w:p w14:paraId="55BC6C13" w14:textId="77777777" w:rsidR="00F822F6" w:rsidRPr="00D73BF6" w:rsidRDefault="00000000" w:rsidP="006943F6">
            <w:pPr>
              <w:spacing w:after="60"/>
              <w:jc w:val="both"/>
              <w:rPr>
                <w:rFonts w:ascii="Times New Roman" w:hAnsi="Times New Roman" w:cs="Times New Roman"/>
                <w:sz w:val="26"/>
                <w:szCs w:val="26"/>
              </w:rPr>
            </w:pPr>
            <w:r w:rsidRPr="004E7848">
              <w:rPr>
                <w:rFonts w:ascii="Times New Roman" w:hAnsi="Times New Roman" w:cs="Times New Roman"/>
                <w:sz w:val="26"/>
                <w:szCs w:val="26"/>
              </w:rPr>
              <w:lastRenderedPageBreak/>
              <w:t xml:space="preserve">Juris Gudēvics-Liepiņš </w:t>
            </w:r>
            <w:r>
              <w:rPr>
                <w:rFonts w:ascii="Times New Roman" w:hAnsi="Times New Roman" w:cs="Times New Roman"/>
                <w:sz w:val="26"/>
                <w:szCs w:val="26"/>
              </w:rPr>
              <w:t xml:space="preserve">– </w:t>
            </w:r>
            <w:r w:rsidR="00EF1D6F" w:rsidRPr="00EF1D6F">
              <w:rPr>
                <w:rFonts w:ascii="Times New Roman" w:hAnsi="Times New Roman" w:cs="Times New Roman"/>
                <w:sz w:val="26"/>
                <w:szCs w:val="26"/>
              </w:rPr>
              <w:t>Departamenta Projektu vadības pārvaldes vadītāja p.i..</w:t>
            </w:r>
          </w:p>
          <w:p w14:paraId="388B0406"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 vietnie</w:t>
            </w:r>
            <w:r w:rsidR="00DC2E46">
              <w:rPr>
                <w:rFonts w:ascii="Times New Roman" w:hAnsi="Times New Roman" w:cs="Times New Roman"/>
                <w:sz w:val="26"/>
                <w:szCs w:val="26"/>
                <w:u w:val="single"/>
              </w:rPr>
              <w:t>ce</w:t>
            </w:r>
            <w:r w:rsidRPr="00F822F6">
              <w:rPr>
                <w:rFonts w:ascii="Times New Roman" w:hAnsi="Times New Roman" w:cs="Times New Roman"/>
                <w:sz w:val="26"/>
                <w:szCs w:val="26"/>
                <w:u w:val="single"/>
              </w:rPr>
              <w:t>:</w:t>
            </w:r>
          </w:p>
          <w:p w14:paraId="48261BF7" w14:textId="77777777" w:rsidR="009C60F6" w:rsidRPr="006943F6" w:rsidRDefault="00000000" w:rsidP="00F822F6">
            <w:pPr>
              <w:jc w:val="both"/>
              <w:rPr>
                <w:rFonts w:ascii="Times New Roman" w:hAnsi="Times New Roman" w:cs="Times New Roman"/>
                <w:sz w:val="26"/>
                <w:szCs w:val="26"/>
              </w:rPr>
            </w:pPr>
            <w:r w:rsidRPr="00AB13D1">
              <w:rPr>
                <w:rFonts w:ascii="Times New Roman" w:hAnsi="Times New Roman" w:cs="Times New Roman"/>
                <w:sz w:val="26"/>
                <w:szCs w:val="26"/>
              </w:rPr>
              <w:t xml:space="preserve">Laura Storķe </w:t>
            </w:r>
            <w:r w:rsidR="00F822F6">
              <w:rPr>
                <w:rFonts w:ascii="Times New Roman" w:hAnsi="Times New Roman" w:cs="Times New Roman"/>
                <w:sz w:val="26"/>
                <w:szCs w:val="26"/>
              </w:rPr>
              <w:t xml:space="preserve">– </w:t>
            </w:r>
            <w:r w:rsidR="00214352" w:rsidRPr="00214352">
              <w:rPr>
                <w:rFonts w:ascii="Times New Roman" w:hAnsi="Times New Roman" w:cs="Times New Roman"/>
                <w:sz w:val="26"/>
                <w:szCs w:val="26"/>
              </w:rPr>
              <w:t>Departamenta Projektu vadības pārvaldes Projektu ieviešanas nodaļas vadītāja, pārvaldes vadītāja vietniece</w:t>
            </w:r>
            <w:r w:rsidR="001735B5">
              <w:rPr>
                <w:rFonts w:ascii="Times New Roman" w:hAnsi="Times New Roman" w:cs="Times New Roman"/>
                <w:sz w:val="26"/>
                <w:szCs w:val="26"/>
              </w:rPr>
              <w:t>.</w:t>
            </w:r>
          </w:p>
          <w:p w14:paraId="790BBF00"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52AB4EE5" w14:textId="77777777" w:rsidR="00F822F6" w:rsidRPr="00F822F6" w:rsidRDefault="00000000" w:rsidP="00F822F6">
            <w:pPr>
              <w:jc w:val="both"/>
              <w:rPr>
                <w:rFonts w:ascii="Times New Roman" w:hAnsi="Times New Roman" w:cs="Times New Roman"/>
                <w:sz w:val="26"/>
                <w:szCs w:val="26"/>
              </w:rPr>
            </w:pPr>
            <w:r w:rsidRPr="007F2D2C">
              <w:rPr>
                <w:rFonts w:ascii="Times New Roman" w:hAnsi="Times New Roman" w:cs="Times New Roman"/>
                <w:sz w:val="26"/>
                <w:szCs w:val="26"/>
              </w:rPr>
              <w:t xml:space="preserve">Katrīna Sudare </w:t>
            </w:r>
            <w:r>
              <w:rPr>
                <w:rFonts w:ascii="Times New Roman" w:hAnsi="Times New Roman" w:cs="Times New Roman"/>
                <w:sz w:val="26"/>
                <w:szCs w:val="26"/>
              </w:rPr>
              <w:t xml:space="preserve">– </w:t>
            </w:r>
            <w:r w:rsidR="00CA3F31" w:rsidRPr="00CA3F31">
              <w:rPr>
                <w:rFonts w:ascii="Times New Roman" w:hAnsi="Times New Roman" w:cs="Times New Roman"/>
                <w:sz w:val="26"/>
                <w:szCs w:val="26"/>
              </w:rPr>
              <w:t>Departamenta Projektu vadības pārvaldes Projektu attīstības nodaļas vadītāja, pārvaldes vadītājas vietniece</w:t>
            </w:r>
            <w:r w:rsidRPr="00F822F6">
              <w:rPr>
                <w:rFonts w:ascii="Times New Roman" w:hAnsi="Times New Roman" w:cs="Times New Roman"/>
                <w:sz w:val="26"/>
                <w:szCs w:val="26"/>
              </w:rPr>
              <w:t>;</w:t>
            </w:r>
          </w:p>
          <w:p w14:paraId="10FE969D" w14:textId="77777777" w:rsidR="00F822F6" w:rsidRDefault="00000000" w:rsidP="00F822F6">
            <w:pPr>
              <w:jc w:val="both"/>
              <w:rPr>
                <w:rFonts w:ascii="Times New Roman" w:hAnsi="Times New Roman" w:cs="Times New Roman"/>
                <w:sz w:val="26"/>
                <w:szCs w:val="26"/>
              </w:rPr>
            </w:pPr>
            <w:r w:rsidRPr="00792AA0">
              <w:rPr>
                <w:rFonts w:ascii="Times New Roman" w:hAnsi="Times New Roman" w:cs="Times New Roman"/>
                <w:sz w:val="26"/>
                <w:szCs w:val="26"/>
              </w:rPr>
              <w:t xml:space="preserve">Inese Sirmā </w:t>
            </w:r>
            <w:r>
              <w:rPr>
                <w:rFonts w:ascii="Times New Roman" w:hAnsi="Times New Roman" w:cs="Times New Roman"/>
                <w:sz w:val="26"/>
                <w:szCs w:val="26"/>
              </w:rPr>
              <w:t xml:space="preserve">– </w:t>
            </w:r>
            <w:r w:rsidR="00EE22CA" w:rsidRPr="00EE22CA">
              <w:rPr>
                <w:rFonts w:ascii="Times New Roman" w:hAnsi="Times New Roman" w:cs="Times New Roman"/>
                <w:sz w:val="26"/>
                <w:szCs w:val="26"/>
              </w:rPr>
              <w:t>Departamenta Direktora p.i</w:t>
            </w:r>
            <w:r w:rsidR="00EE22CA">
              <w:rPr>
                <w:rFonts w:ascii="Times New Roman" w:hAnsi="Times New Roman" w:cs="Times New Roman"/>
                <w:sz w:val="26"/>
                <w:szCs w:val="26"/>
              </w:rPr>
              <w:t>.</w:t>
            </w:r>
            <w:r w:rsidRPr="00F822F6">
              <w:rPr>
                <w:rFonts w:ascii="Times New Roman" w:hAnsi="Times New Roman" w:cs="Times New Roman"/>
                <w:sz w:val="26"/>
                <w:szCs w:val="26"/>
              </w:rPr>
              <w:t>.</w:t>
            </w:r>
            <w:r w:rsidR="00FC645C">
              <w:rPr>
                <w:rFonts w:ascii="Times New Roman" w:hAnsi="Times New Roman" w:cs="Times New Roman"/>
                <w:sz w:val="26"/>
                <w:szCs w:val="26"/>
              </w:rPr>
              <w:t>;</w:t>
            </w:r>
          </w:p>
          <w:p w14:paraId="11E4BC56" w14:textId="77777777" w:rsidR="00FC645C" w:rsidRPr="00F822F6" w:rsidRDefault="00000000" w:rsidP="00F822F6">
            <w:pPr>
              <w:jc w:val="both"/>
              <w:rPr>
                <w:rFonts w:ascii="Times New Roman" w:hAnsi="Times New Roman" w:cs="Times New Roman"/>
                <w:sz w:val="26"/>
                <w:szCs w:val="26"/>
              </w:rPr>
            </w:pPr>
            <w:r>
              <w:rPr>
                <w:rFonts w:ascii="Times New Roman" w:hAnsi="Times New Roman" w:cs="Times New Roman"/>
                <w:sz w:val="26"/>
                <w:szCs w:val="26"/>
              </w:rPr>
              <w:t>Līga Landsberga</w:t>
            </w:r>
            <w:r w:rsidRPr="00792AA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D4F2E">
              <w:rPr>
                <w:rFonts w:ascii="Times New Roman" w:hAnsi="Times New Roman" w:cs="Times New Roman"/>
                <w:sz w:val="26"/>
                <w:szCs w:val="26"/>
              </w:rPr>
              <w:t>Departamenta Juridiskā nodrošinājuma pārvaldes Tiesiskā nodrošinājuma nodaļas vadītāja.</w:t>
            </w:r>
          </w:p>
          <w:p w14:paraId="0F19E4AB" w14:textId="77777777" w:rsidR="00F94050" w:rsidRPr="00DD4F2E" w:rsidRDefault="00000000" w:rsidP="001735B5">
            <w:pPr>
              <w:spacing w:after="60"/>
              <w:jc w:val="both"/>
              <w:rPr>
                <w:rFonts w:ascii="Times New Roman" w:hAnsi="Times New Roman" w:cs="Times New Roman"/>
                <w:sz w:val="26"/>
                <w:szCs w:val="26"/>
              </w:rPr>
            </w:pPr>
            <w:r w:rsidRPr="00DD4F2E">
              <w:rPr>
                <w:rFonts w:ascii="Times New Roman" w:hAnsi="Times New Roman" w:cs="Times New Roman"/>
                <w:sz w:val="26"/>
                <w:szCs w:val="26"/>
              </w:rPr>
              <w:t>Sēdi protokolē:</w:t>
            </w:r>
          </w:p>
          <w:p w14:paraId="6F663B27" w14:textId="77777777" w:rsidR="00F94050" w:rsidRPr="00CF1BAF" w:rsidRDefault="0000000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3FF82880" w14:textId="77777777" w:rsidR="00F94050" w:rsidRPr="0093778A" w:rsidRDefault="0000000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2E368E8B" w14:textId="77777777" w:rsidR="00FE126A" w:rsidRPr="00FE126A" w:rsidRDefault="00000000" w:rsidP="00FE126A">
            <w:pPr>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sagatavotāja:</w:t>
            </w:r>
          </w:p>
          <w:p w14:paraId="7E072E61" w14:textId="77777777" w:rsidR="002650A9" w:rsidRPr="00535F07" w:rsidRDefault="00000000" w:rsidP="00B111FA">
            <w:pPr>
              <w:spacing w:after="60"/>
              <w:jc w:val="both"/>
              <w:rPr>
                <w:rFonts w:ascii="Times New Roman" w:hAnsi="Times New Roman" w:cs="Times New Roman"/>
                <w:sz w:val="26"/>
                <w:szCs w:val="26"/>
              </w:rPr>
            </w:pPr>
            <w:r>
              <w:rPr>
                <w:rFonts w:ascii="Times New Roman" w:hAnsi="Times New Roman" w:cs="Times New Roman"/>
                <w:sz w:val="26"/>
                <w:szCs w:val="26"/>
              </w:rPr>
              <w:t>Aija Rantiņa</w:t>
            </w:r>
            <w:r w:rsidR="00FE126A" w:rsidRPr="00FE126A">
              <w:rPr>
                <w:rFonts w:ascii="Times New Roman" w:hAnsi="Times New Roman" w:cs="Times New Roman"/>
                <w:sz w:val="26"/>
                <w:szCs w:val="26"/>
              </w:rPr>
              <w:t xml:space="preserve"> – Departamenta </w:t>
            </w:r>
            <w:r w:rsidR="003C1ACF" w:rsidRPr="003C1ACF">
              <w:rPr>
                <w:rFonts w:ascii="Times New Roman" w:hAnsi="Times New Roman" w:cs="Times New Roman"/>
                <w:sz w:val="26"/>
                <w:szCs w:val="26"/>
              </w:rPr>
              <w:t>Projektu vadības pārvalde</w:t>
            </w:r>
            <w:r w:rsidR="003C1ACF">
              <w:rPr>
                <w:rFonts w:ascii="Times New Roman" w:hAnsi="Times New Roman" w:cs="Times New Roman"/>
                <w:sz w:val="26"/>
                <w:szCs w:val="26"/>
              </w:rPr>
              <w:t>s</w:t>
            </w:r>
            <w:r w:rsidR="003C1ACF" w:rsidRPr="003C1ACF">
              <w:rPr>
                <w:rFonts w:ascii="Times New Roman" w:hAnsi="Times New Roman" w:cs="Times New Roman"/>
                <w:sz w:val="26"/>
                <w:szCs w:val="26"/>
              </w:rPr>
              <w:t xml:space="preserve"> Projektu ieviešanas nodaļa</w:t>
            </w:r>
            <w:r w:rsidR="003C1ACF">
              <w:rPr>
                <w:rFonts w:ascii="Times New Roman" w:hAnsi="Times New Roman" w:cs="Times New Roman"/>
                <w:sz w:val="26"/>
                <w:szCs w:val="26"/>
              </w:rPr>
              <w:t xml:space="preserve"> </w:t>
            </w:r>
            <w:r w:rsidR="003C1ACF" w:rsidRPr="003C1ACF">
              <w:rPr>
                <w:rFonts w:ascii="Times New Roman" w:hAnsi="Times New Roman" w:cs="Times New Roman"/>
                <w:sz w:val="26"/>
                <w:szCs w:val="26"/>
              </w:rPr>
              <w:t>LIFE projektu vadītāja</w:t>
            </w:r>
            <w:r w:rsidR="00FE126A" w:rsidRPr="00FE126A">
              <w:rPr>
                <w:rFonts w:ascii="Times New Roman" w:hAnsi="Times New Roman" w:cs="Times New Roman"/>
                <w:sz w:val="26"/>
                <w:szCs w:val="26"/>
              </w:rPr>
              <w:t>.</w:t>
            </w:r>
          </w:p>
        </w:tc>
      </w:tr>
      <w:tr w:rsidR="00BD0076" w14:paraId="3D418721" w14:textId="77777777" w:rsidTr="002D315C">
        <w:tc>
          <w:tcPr>
            <w:tcW w:w="541" w:type="dxa"/>
          </w:tcPr>
          <w:p w14:paraId="1A8F8083"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0E41D5D1"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0EB47D8F"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3433E3">
              <w:rPr>
                <w:rFonts w:ascii="Times New Roman" w:hAnsi="Times New Roman" w:cs="Times New Roman"/>
                <w:sz w:val="26"/>
                <w:szCs w:val="26"/>
              </w:rPr>
              <w:t>05</w:t>
            </w:r>
            <w:r w:rsidR="00EF3942">
              <w:rPr>
                <w:rFonts w:ascii="Times New Roman" w:hAnsi="Times New Roman" w:cs="Times New Roman"/>
                <w:sz w:val="26"/>
                <w:szCs w:val="26"/>
              </w:rPr>
              <w:t>.0</w:t>
            </w:r>
            <w:r w:rsidR="003433E3">
              <w:rPr>
                <w:rFonts w:ascii="Times New Roman" w:hAnsi="Times New Roman" w:cs="Times New Roman"/>
                <w:sz w:val="26"/>
                <w:szCs w:val="26"/>
              </w:rPr>
              <w:t>5</w:t>
            </w:r>
            <w:r w:rsidR="00EF3942">
              <w:rPr>
                <w:rFonts w:ascii="Times New Roman" w:hAnsi="Times New Roman" w:cs="Times New Roman"/>
                <w:sz w:val="26"/>
                <w:szCs w:val="26"/>
              </w:rPr>
              <w:t>.2026</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BD0076" w14:paraId="4E2847AB" w14:textId="77777777" w:rsidTr="001735B5">
        <w:trPr>
          <w:trHeight w:val="2644"/>
        </w:trPr>
        <w:tc>
          <w:tcPr>
            <w:tcW w:w="541" w:type="dxa"/>
          </w:tcPr>
          <w:p w14:paraId="15E9CEF6" w14:textId="77777777" w:rsidR="00132C1C"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45B58244" w14:textId="77777777" w:rsidR="00132C1C" w:rsidRPr="005B3254" w:rsidRDefault="00000000"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221" w:type="dxa"/>
          </w:tcPr>
          <w:p w14:paraId="5F534ECE" w14:textId="77777777" w:rsidR="00132C1C" w:rsidRPr="00B111FA" w:rsidRDefault="00132C1C" w:rsidP="00CA6277">
            <w:pPr>
              <w:spacing w:before="60"/>
              <w:jc w:val="both"/>
              <w:rPr>
                <w:rFonts w:ascii="Times New Roman" w:hAnsi="Times New Roman" w:cs="Times New Roman"/>
                <w:sz w:val="16"/>
                <w:szCs w:val="16"/>
              </w:rPr>
            </w:pP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D0076" w14:paraId="06C21619" w14:textId="77777777" w:rsidTr="00C77064">
              <w:trPr>
                <w:trHeight w:val="260"/>
                <w:jc w:val="center"/>
              </w:trPr>
              <w:tc>
                <w:tcPr>
                  <w:tcW w:w="5302" w:type="dxa"/>
                  <w:shd w:val="clear" w:color="auto" w:fill="D9D9D9"/>
                </w:tcPr>
                <w:p w14:paraId="1A032874" w14:textId="77777777" w:rsidR="00B111FA" w:rsidRPr="00B111FA" w:rsidRDefault="00000000"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0633A809" w14:textId="77777777" w:rsidR="00B111FA" w:rsidRPr="00B111FA" w:rsidRDefault="00000000"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Iesniegtā cena EUR, bez PVN</w:t>
                  </w:r>
                </w:p>
              </w:tc>
            </w:tr>
            <w:tr w:rsidR="00BD0076" w14:paraId="60F77EFB" w14:textId="77777777" w:rsidTr="00767FC8">
              <w:trPr>
                <w:trHeight w:val="534"/>
                <w:jc w:val="center"/>
              </w:trPr>
              <w:tc>
                <w:tcPr>
                  <w:tcW w:w="5302" w:type="dxa"/>
                  <w:shd w:val="clear" w:color="auto" w:fill="auto"/>
                  <w:vAlign w:val="center"/>
                </w:tcPr>
                <w:p w14:paraId="5ED672BB" w14:textId="77777777" w:rsidR="00B111FA" w:rsidRPr="00B111FA" w:rsidRDefault="00000000" w:rsidP="00B111FA">
                  <w:pPr>
                    <w:spacing w:before="60" w:after="60"/>
                    <w:jc w:val="both"/>
                    <w:rPr>
                      <w:rFonts w:ascii="Times New Roman" w:hAnsi="Times New Roman" w:cs="Times New Roman"/>
                      <w:sz w:val="26"/>
                      <w:szCs w:val="26"/>
                    </w:rPr>
                  </w:pPr>
                  <w:r w:rsidRPr="005E21F6">
                    <w:rPr>
                      <w:rFonts w:ascii="Times New Roman" w:hAnsi="Times New Roman" w:cs="Times New Roman"/>
                      <w:sz w:val="26"/>
                      <w:szCs w:val="26"/>
                    </w:rPr>
                    <w:t>„KPMG Baltics SIA”, reģ. Nr. 40003235171</w:t>
                  </w:r>
                </w:p>
              </w:tc>
              <w:tc>
                <w:tcPr>
                  <w:tcW w:w="2613" w:type="dxa"/>
                  <w:shd w:val="clear" w:color="auto" w:fill="auto"/>
                  <w:vAlign w:val="center"/>
                </w:tcPr>
                <w:p w14:paraId="63FC4BDE" w14:textId="77777777" w:rsidR="00B111FA" w:rsidRPr="00B111FA" w:rsidRDefault="00000000"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4</w:t>
                  </w:r>
                  <w:r w:rsidR="00777F4A">
                    <w:rPr>
                      <w:rFonts w:ascii="Times New Roman" w:hAnsi="Times New Roman" w:cs="Times New Roman"/>
                      <w:sz w:val="26"/>
                      <w:szCs w:val="26"/>
                    </w:rPr>
                    <w:t>4</w:t>
                  </w:r>
                  <w:r>
                    <w:rPr>
                      <w:rFonts w:ascii="Times New Roman" w:hAnsi="Times New Roman" w:cs="Times New Roman"/>
                      <w:sz w:val="26"/>
                      <w:szCs w:val="26"/>
                    </w:rPr>
                    <w:t> </w:t>
                  </w:r>
                  <w:r w:rsidR="00777F4A">
                    <w:rPr>
                      <w:rFonts w:ascii="Times New Roman" w:hAnsi="Times New Roman" w:cs="Times New Roman"/>
                      <w:sz w:val="26"/>
                      <w:szCs w:val="26"/>
                    </w:rPr>
                    <w:t>900</w:t>
                  </w:r>
                  <w:r>
                    <w:rPr>
                      <w:rFonts w:ascii="Times New Roman" w:hAnsi="Times New Roman" w:cs="Times New Roman"/>
                      <w:sz w:val="26"/>
                      <w:szCs w:val="26"/>
                    </w:rPr>
                    <w:t>,00</w:t>
                  </w:r>
                </w:p>
              </w:tc>
            </w:tr>
            <w:tr w:rsidR="00BD0076" w14:paraId="2852C1AE" w14:textId="77777777" w:rsidTr="00767FC8">
              <w:trPr>
                <w:trHeight w:val="551"/>
                <w:jc w:val="center"/>
              </w:trPr>
              <w:tc>
                <w:tcPr>
                  <w:tcW w:w="5302" w:type="dxa"/>
                  <w:shd w:val="clear" w:color="auto" w:fill="auto"/>
                  <w:vAlign w:val="center"/>
                </w:tcPr>
                <w:p w14:paraId="11CF3C47" w14:textId="77777777" w:rsidR="00B111FA" w:rsidRPr="00B111FA" w:rsidRDefault="00000000" w:rsidP="00B111FA">
                  <w:pPr>
                    <w:spacing w:before="60" w:after="60"/>
                    <w:jc w:val="both"/>
                    <w:rPr>
                      <w:rFonts w:ascii="Times New Roman" w:hAnsi="Times New Roman" w:cs="Times New Roman"/>
                      <w:sz w:val="26"/>
                      <w:szCs w:val="26"/>
                    </w:rPr>
                  </w:pPr>
                  <w:r w:rsidRPr="002E3396">
                    <w:rPr>
                      <w:rFonts w:ascii="Times New Roman" w:hAnsi="Times New Roman" w:cs="Times New Roman"/>
                      <w:sz w:val="26"/>
                      <w:szCs w:val="26"/>
                    </w:rPr>
                    <w:t>SIA „ALPS ainavu darbnīca”, reģ.</w:t>
                  </w:r>
                  <w:r>
                    <w:rPr>
                      <w:rFonts w:ascii="Times New Roman" w:hAnsi="Times New Roman" w:cs="Times New Roman"/>
                      <w:sz w:val="26"/>
                      <w:szCs w:val="26"/>
                    </w:rPr>
                    <w:t> </w:t>
                  </w:r>
                  <w:r w:rsidRPr="002E3396">
                    <w:rPr>
                      <w:rFonts w:ascii="Times New Roman" w:hAnsi="Times New Roman" w:cs="Times New Roman"/>
                      <w:sz w:val="26"/>
                      <w:szCs w:val="26"/>
                    </w:rPr>
                    <w:t>Nr.</w:t>
                  </w:r>
                  <w:r>
                    <w:rPr>
                      <w:rFonts w:ascii="Times New Roman" w:hAnsi="Times New Roman" w:cs="Times New Roman"/>
                      <w:sz w:val="26"/>
                      <w:szCs w:val="26"/>
                    </w:rPr>
                    <w:t> </w:t>
                  </w:r>
                  <w:r w:rsidRPr="002E3396">
                    <w:rPr>
                      <w:rFonts w:ascii="Times New Roman" w:hAnsi="Times New Roman" w:cs="Times New Roman"/>
                      <w:sz w:val="26"/>
                      <w:szCs w:val="26"/>
                    </w:rPr>
                    <w:t>40003771232</w:t>
                  </w:r>
                </w:p>
              </w:tc>
              <w:tc>
                <w:tcPr>
                  <w:tcW w:w="2613" w:type="dxa"/>
                  <w:shd w:val="clear" w:color="auto" w:fill="auto"/>
                  <w:vAlign w:val="center"/>
                </w:tcPr>
                <w:p w14:paraId="56482225" w14:textId="77777777" w:rsidR="00B111FA" w:rsidRPr="00B111FA" w:rsidRDefault="00000000"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57</w:t>
                  </w:r>
                  <w:r w:rsidR="00CD085D">
                    <w:rPr>
                      <w:rFonts w:ascii="Times New Roman" w:hAnsi="Times New Roman" w:cs="Times New Roman"/>
                      <w:sz w:val="26"/>
                      <w:szCs w:val="26"/>
                    </w:rPr>
                    <w:t> </w:t>
                  </w:r>
                  <w:r>
                    <w:rPr>
                      <w:rFonts w:ascii="Times New Roman" w:hAnsi="Times New Roman" w:cs="Times New Roman"/>
                      <w:sz w:val="26"/>
                      <w:szCs w:val="26"/>
                    </w:rPr>
                    <w:t>000</w:t>
                  </w:r>
                  <w:r w:rsidR="00CD085D">
                    <w:rPr>
                      <w:rFonts w:ascii="Times New Roman" w:hAnsi="Times New Roman" w:cs="Times New Roman"/>
                      <w:sz w:val="26"/>
                      <w:szCs w:val="26"/>
                    </w:rPr>
                    <w:t>,</w:t>
                  </w:r>
                  <w:r>
                    <w:rPr>
                      <w:rFonts w:ascii="Times New Roman" w:hAnsi="Times New Roman" w:cs="Times New Roman"/>
                      <w:sz w:val="26"/>
                      <w:szCs w:val="26"/>
                    </w:rPr>
                    <w:t>00</w:t>
                  </w:r>
                </w:p>
              </w:tc>
            </w:tr>
            <w:tr w:rsidR="00BD0076" w14:paraId="371D3E7F" w14:textId="77777777" w:rsidTr="00767FC8">
              <w:trPr>
                <w:trHeight w:val="551"/>
                <w:jc w:val="center"/>
              </w:trPr>
              <w:tc>
                <w:tcPr>
                  <w:tcW w:w="5302" w:type="dxa"/>
                  <w:shd w:val="clear" w:color="auto" w:fill="auto"/>
                  <w:vAlign w:val="center"/>
                </w:tcPr>
                <w:p w14:paraId="09DCFAB1" w14:textId="77777777" w:rsidR="00EF3942" w:rsidRDefault="00000000" w:rsidP="00B111FA">
                  <w:pPr>
                    <w:spacing w:before="60" w:after="60"/>
                    <w:jc w:val="both"/>
                    <w:rPr>
                      <w:rFonts w:ascii="Times New Roman" w:hAnsi="Times New Roman" w:cs="Times New Roman"/>
                      <w:sz w:val="26"/>
                      <w:szCs w:val="26"/>
                    </w:rPr>
                  </w:pPr>
                  <w:r w:rsidRPr="00651E1E">
                    <w:rPr>
                      <w:rFonts w:ascii="Times New Roman" w:hAnsi="Times New Roman" w:cs="Times New Roman"/>
                      <w:sz w:val="26"/>
                      <w:szCs w:val="26"/>
                    </w:rPr>
                    <w:t>Biedrība „Baltijas krasti”, reģ. Nr. 40008116782</w:t>
                  </w:r>
                </w:p>
              </w:tc>
              <w:tc>
                <w:tcPr>
                  <w:tcW w:w="2613" w:type="dxa"/>
                  <w:shd w:val="clear" w:color="auto" w:fill="auto"/>
                  <w:vAlign w:val="center"/>
                </w:tcPr>
                <w:p w14:paraId="7D8A20E7" w14:textId="77777777" w:rsidR="00EF3942" w:rsidRPr="00B111FA" w:rsidRDefault="00000000"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56</w:t>
                  </w:r>
                  <w:r w:rsidR="00CD085D">
                    <w:rPr>
                      <w:rFonts w:ascii="Times New Roman" w:hAnsi="Times New Roman" w:cs="Times New Roman"/>
                      <w:sz w:val="26"/>
                      <w:szCs w:val="26"/>
                    </w:rPr>
                    <w:t> 8</w:t>
                  </w:r>
                  <w:r>
                    <w:rPr>
                      <w:rFonts w:ascii="Times New Roman" w:hAnsi="Times New Roman" w:cs="Times New Roman"/>
                      <w:sz w:val="26"/>
                      <w:szCs w:val="26"/>
                    </w:rPr>
                    <w:t>00</w:t>
                  </w:r>
                  <w:r w:rsidR="00CD085D">
                    <w:rPr>
                      <w:rFonts w:ascii="Times New Roman" w:hAnsi="Times New Roman" w:cs="Times New Roman"/>
                      <w:sz w:val="26"/>
                      <w:szCs w:val="26"/>
                    </w:rPr>
                    <w:t>,00</w:t>
                  </w:r>
                </w:p>
              </w:tc>
            </w:tr>
          </w:tbl>
          <w:p w14:paraId="77F35C49" w14:textId="77777777" w:rsidR="00B111FA" w:rsidRPr="00535F07" w:rsidRDefault="00B111FA" w:rsidP="00CA6277">
            <w:pPr>
              <w:spacing w:before="60"/>
              <w:jc w:val="both"/>
              <w:rPr>
                <w:rFonts w:ascii="Times New Roman" w:hAnsi="Times New Roman" w:cs="Times New Roman"/>
                <w:sz w:val="26"/>
                <w:szCs w:val="26"/>
              </w:rPr>
            </w:pPr>
          </w:p>
        </w:tc>
      </w:tr>
      <w:tr w:rsidR="00BD0076" w14:paraId="38486A31" w14:textId="77777777" w:rsidTr="002D315C">
        <w:tc>
          <w:tcPr>
            <w:tcW w:w="541" w:type="dxa"/>
          </w:tcPr>
          <w:p w14:paraId="7A523B5E"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3FBC7398"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3BAB5E2B" w14:textId="77777777" w:rsidR="00D27041" w:rsidRPr="00535F07" w:rsidRDefault="00000000"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3433E3">
              <w:rPr>
                <w:rFonts w:ascii="Times New Roman" w:hAnsi="Times New Roman" w:cs="Times New Roman"/>
                <w:sz w:val="26"/>
                <w:szCs w:val="26"/>
              </w:rPr>
              <w:t>05</w:t>
            </w:r>
            <w:r w:rsidR="00741E58">
              <w:rPr>
                <w:rFonts w:ascii="Times New Roman" w:hAnsi="Times New Roman" w:cs="Times New Roman"/>
                <w:sz w:val="26"/>
                <w:szCs w:val="26"/>
              </w:rPr>
              <w:t>.0</w:t>
            </w:r>
            <w:r w:rsidR="003433E3">
              <w:rPr>
                <w:rFonts w:ascii="Times New Roman" w:hAnsi="Times New Roman" w:cs="Times New Roman"/>
                <w:sz w:val="26"/>
                <w:szCs w:val="26"/>
              </w:rPr>
              <w:t>5</w:t>
            </w:r>
            <w:r w:rsidR="00741E58">
              <w:rPr>
                <w:rFonts w:ascii="Times New Roman" w:hAnsi="Times New Roman" w:cs="Times New Roman"/>
                <w:sz w:val="26"/>
                <w:szCs w:val="26"/>
              </w:rPr>
              <w:t>.2026</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BD0076" w14:paraId="41EAB53E" w14:textId="77777777" w:rsidTr="002D315C">
        <w:trPr>
          <w:trHeight w:val="995"/>
        </w:trPr>
        <w:tc>
          <w:tcPr>
            <w:tcW w:w="541" w:type="dxa"/>
          </w:tcPr>
          <w:p w14:paraId="4D1EBA15" w14:textId="77777777" w:rsidR="00DA79BA"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2ED5A121" w14:textId="77777777" w:rsidR="00843F66" w:rsidRDefault="00000000"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54933F3C" w14:textId="77777777" w:rsidR="00843F66" w:rsidRDefault="00843F66" w:rsidP="00B74222">
            <w:pPr>
              <w:jc w:val="both"/>
              <w:rPr>
                <w:rFonts w:ascii="Times New Roman" w:hAnsi="Times New Roman" w:cs="Times New Roman"/>
                <w:sz w:val="26"/>
                <w:szCs w:val="26"/>
              </w:rPr>
            </w:pPr>
          </w:p>
          <w:p w14:paraId="2FEDCF3E" w14:textId="77777777" w:rsidR="00843F66" w:rsidRDefault="00843F66" w:rsidP="00B74222">
            <w:pPr>
              <w:jc w:val="both"/>
              <w:rPr>
                <w:rFonts w:ascii="Times New Roman" w:hAnsi="Times New Roman" w:cs="Times New Roman"/>
                <w:sz w:val="26"/>
                <w:szCs w:val="26"/>
              </w:rPr>
            </w:pPr>
          </w:p>
          <w:p w14:paraId="51344D52" w14:textId="77777777" w:rsidR="00843F66" w:rsidRDefault="00843F66" w:rsidP="00B74222">
            <w:pPr>
              <w:jc w:val="both"/>
              <w:rPr>
                <w:rFonts w:ascii="Times New Roman" w:hAnsi="Times New Roman" w:cs="Times New Roman"/>
                <w:sz w:val="26"/>
                <w:szCs w:val="26"/>
              </w:rPr>
            </w:pPr>
          </w:p>
          <w:p w14:paraId="5E872DC9" w14:textId="77777777" w:rsidR="00843F66" w:rsidRPr="005B3254" w:rsidRDefault="00843F66" w:rsidP="00B74222">
            <w:pPr>
              <w:jc w:val="both"/>
              <w:rPr>
                <w:rFonts w:ascii="Times New Roman" w:hAnsi="Times New Roman" w:cs="Times New Roman"/>
                <w:sz w:val="26"/>
                <w:szCs w:val="26"/>
              </w:rPr>
            </w:pPr>
          </w:p>
        </w:tc>
        <w:tc>
          <w:tcPr>
            <w:tcW w:w="8221" w:type="dxa"/>
          </w:tcPr>
          <w:p w14:paraId="02F4608C" w14:textId="77777777" w:rsidR="00DA79BA" w:rsidRPr="003433E3" w:rsidRDefault="00DA79BA" w:rsidP="00660F79">
            <w:pPr>
              <w:jc w:val="both"/>
              <w:rPr>
                <w:rFonts w:ascii="Times New Roman" w:hAnsi="Times New Roman" w:cs="Times New Roman"/>
                <w:color w:val="FF0000"/>
                <w:sz w:val="16"/>
                <w:szCs w:val="16"/>
              </w:rPr>
            </w:pPr>
          </w:p>
          <w:tbl>
            <w:tblPr>
              <w:tblStyle w:val="Reatabula"/>
              <w:tblW w:w="0" w:type="auto"/>
              <w:jc w:val="center"/>
              <w:tblLayout w:type="fixed"/>
              <w:tblLook w:val="04A0" w:firstRow="1" w:lastRow="0" w:firstColumn="1" w:lastColumn="0" w:noHBand="0" w:noVBand="1"/>
            </w:tblPr>
            <w:tblGrid>
              <w:gridCol w:w="5121"/>
              <w:gridCol w:w="2860"/>
            </w:tblGrid>
            <w:tr w:rsidR="00BD0076" w14:paraId="13A833A5" w14:textId="77777777" w:rsidTr="001735B5">
              <w:trPr>
                <w:jc w:val="center"/>
              </w:trPr>
              <w:tc>
                <w:tcPr>
                  <w:tcW w:w="5121" w:type="dxa"/>
                  <w:shd w:val="clear" w:color="auto" w:fill="E7E6E6" w:themeFill="background2"/>
                </w:tcPr>
                <w:p w14:paraId="74289D3E" w14:textId="77777777" w:rsidR="00F830A2" w:rsidRPr="001A2B3D" w:rsidRDefault="00000000" w:rsidP="00F830A2">
                  <w:pPr>
                    <w:jc w:val="center"/>
                    <w:rPr>
                      <w:rFonts w:ascii="Times New Roman" w:hAnsi="Times New Roman" w:cs="Times New Roman"/>
                      <w:b/>
                      <w:bCs/>
                      <w:sz w:val="26"/>
                      <w:szCs w:val="26"/>
                    </w:rPr>
                  </w:pPr>
                  <w:r w:rsidRPr="001A2B3D">
                    <w:rPr>
                      <w:rFonts w:ascii="Times New Roman" w:hAnsi="Times New Roman" w:cs="Times New Roman"/>
                      <w:b/>
                      <w:bCs/>
                      <w:sz w:val="26"/>
                      <w:szCs w:val="26"/>
                    </w:rPr>
                    <w:t>Pretendents</w:t>
                  </w:r>
                </w:p>
              </w:tc>
              <w:tc>
                <w:tcPr>
                  <w:tcW w:w="2860" w:type="dxa"/>
                  <w:shd w:val="clear" w:color="auto" w:fill="E7E6E6" w:themeFill="background2"/>
                </w:tcPr>
                <w:p w14:paraId="5525512E" w14:textId="77777777" w:rsidR="00F830A2" w:rsidRPr="001A2B3D" w:rsidRDefault="00000000" w:rsidP="00F830A2">
                  <w:pPr>
                    <w:jc w:val="center"/>
                    <w:rPr>
                      <w:rFonts w:ascii="Times New Roman" w:hAnsi="Times New Roman" w:cs="Times New Roman"/>
                      <w:b/>
                      <w:bCs/>
                      <w:sz w:val="26"/>
                      <w:szCs w:val="26"/>
                    </w:rPr>
                  </w:pPr>
                  <w:r w:rsidRPr="001A2B3D">
                    <w:rPr>
                      <w:rFonts w:ascii="Times New Roman" w:hAnsi="Times New Roman" w:cs="Times New Roman"/>
                      <w:b/>
                      <w:bCs/>
                      <w:sz w:val="26"/>
                      <w:szCs w:val="26"/>
                    </w:rPr>
                    <w:t>Piedāvājuma noformējuma atbilstība</w:t>
                  </w:r>
                </w:p>
              </w:tc>
            </w:tr>
            <w:tr w:rsidR="00BD0076" w14:paraId="7FE51340" w14:textId="77777777" w:rsidTr="001735B5">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36D203EE" w14:textId="77777777" w:rsidR="001A2B3D" w:rsidRPr="001A2B3D" w:rsidRDefault="00000000" w:rsidP="001A2B3D">
                  <w:pPr>
                    <w:spacing w:before="60" w:after="60"/>
                    <w:jc w:val="both"/>
                    <w:rPr>
                      <w:rFonts w:ascii="Times New Roman" w:hAnsi="Times New Roman" w:cs="Times New Roman"/>
                      <w:sz w:val="26"/>
                      <w:szCs w:val="26"/>
                    </w:rPr>
                  </w:pPr>
                  <w:r w:rsidRPr="001A2B3D">
                    <w:rPr>
                      <w:rFonts w:ascii="Times New Roman" w:hAnsi="Times New Roman" w:cs="Times New Roman"/>
                      <w:sz w:val="26"/>
                      <w:szCs w:val="26"/>
                    </w:rPr>
                    <w:t>„KPMG Baltics SIA”, reģ. Nr. 40003235171</w:t>
                  </w:r>
                </w:p>
              </w:tc>
              <w:tc>
                <w:tcPr>
                  <w:tcW w:w="2860" w:type="dxa"/>
                  <w:vAlign w:val="center"/>
                </w:tcPr>
                <w:p w14:paraId="31ED83C6" w14:textId="77777777" w:rsidR="001A2B3D" w:rsidRPr="001A2B3D" w:rsidRDefault="00000000" w:rsidP="001A2B3D">
                  <w:pPr>
                    <w:spacing w:before="12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r w:rsidR="00BD0076" w14:paraId="23A6C992" w14:textId="77777777" w:rsidTr="001735B5">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122073AA" w14:textId="77777777" w:rsidR="001A2B3D" w:rsidRPr="001A2B3D" w:rsidRDefault="00000000" w:rsidP="001A2B3D">
                  <w:pPr>
                    <w:jc w:val="both"/>
                    <w:rPr>
                      <w:rFonts w:ascii="Times New Roman" w:hAnsi="Times New Roman" w:cs="Times New Roman"/>
                      <w:sz w:val="26"/>
                      <w:szCs w:val="26"/>
                    </w:rPr>
                  </w:pPr>
                  <w:r w:rsidRPr="001A2B3D">
                    <w:rPr>
                      <w:rFonts w:ascii="Times New Roman" w:hAnsi="Times New Roman" w:cs="Times New Roman"/>
                      <w:sz w:val="26"/>
                      <w:szCs w:val="26"/>
                    </w:rPr>
                    <w:t>SIA „ALPS ainavu darbnīca”, reģ. Nr. 40003771232</w:t>
                  </w:r>
                </w:p>
              </w:tc>
              <w:tc>
                <w:tcPr>
                  <w:tcW w:w="2860" w:type="dxa"/>
                </w:tcPr>
                <w:p w14:paraId="02020C84" w14:textId="77777777" w:rsidR="001A2B3D" w:rsidRPr="001A2B3D" w:rsidRDefault="00000000" w:rsidP="001A2B3D">
                  <w:pPr>
                    <w:spacing w:before="60"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r w:rsidR="00BD0076" w14:paraId="39B3E389" w14:textId="77777777" w:rsidTr="00D91376">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508FA08F" w14:textId="77777777" w:rsidR="001A2B3D" w:rsidRPr="001A2B3D" w:rsidRDefault="00000000" w:rsidP="001A2B3D">
                  <w:pPr>
                    <w:jc w:val="both"/>
                    <w:rPr>
                      <w:rFonts w:ascii="Times New Roman" w:hAnsi="Times New Roman" w:cs="Times New Roman"/>
                      <w:sz w:val="26"/>
                      <w:szCs w:val="26"/>
                    </w:rPr>
                  </w:pPr>
                  <w:r w:rsidRPr="001A2B3D">
                    <w:rPr>
                      <w:rFonts w:ascii="Times New Roman" w:hAnsi="Times New Roman" w:cs="Times New Roman"/>
                      <w:sz w:val="26"/>
                      <w:szCs w:val="26"/>
                    </w:rPr>
                    <w:t>Biedrība „Baltijas krasti”, reģ.</w:t>
                  </w:r>
                  <w:r w:rsidR="00DD4F2E">
                    <w:rPr>
                      <w:rFonts w:ascii="Times New Roman" w:hAnsi="Times New Roman" w:cs="Times New Roman"/>
                      <w:sz w:val="26"/>
                      <w:szCs w:val="26"/>
                    </w:rPr>
                    <w:t> </w:t>
                  </w:r>
                  <w:r w:rsidRPr="001A2B3D">
                    <w:rPr>
                      <w:rFonts w:ascii="Times New Roman" w:hAnsi="Times New Roman" w:cs="Times New Roman"/>
                      <w:sz w:val="26"/>
                      <w:szCs w:val="26"/>
                    </w:rPr>
                    <w:t>Nr.</w:t>
                  </w:r>
                  <w:r w:rsidR="006F3F05">
                    <w:rPr>
                      <w:rFonts w:ascii="Times New Roman" w:hAnsi="Times New Roman" w:cs="Times New Roman"/>
                      <w:sz w:val="26"/>
                      <w:szCs w:val="26"/>
                    </w:rPr>
                    <w:t> </w:t>
                  </w:r>
                  <w:r w:rsidRPr="001A2B3D">
                    <w:rPr>
                      <w:rFonts w:ascii="Times New Roman" w:hAnsi="Times New Roman" w:cs="Times New Roman"/>
                      <w:sz w:val="26"/>
                      <w:szCs w:val="26"/>
                    </w:rPr>
                    <w:t>40008116782</w:t>
                  </w:r>
                </w:p>
              </w:tc>
              <w:tc>
                <w:tcPr>
                  <w:tcW w:w="2860" w:type="dxa"/>
                  <w:vAlign w:val="center"/>
                </w:tcPr>
                <w:p w14:paraId="310F7979" w14:textId="77777777" w:rsidR="001A2B3D" w:rsidRPr="001A2B3D" w:rsidRDefault="00000000" w:rsidP="001A2B3D">
                  <w:pPr>
                    <w:spacing w:before="60"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bl>
          <w:p w14:paraId="452CCAAC" w14:textId="77777777" w:rsidR="00F830A2" w:rsidRPr="001A2B3D" w:rsidRDefault="00F830A2" w:rsidP="00660F79">
            <w:pPr>
              <w:jc w:val="both"/>
              <w:rPr>
                <w:rFonts w:ascii="Times New Roman" w:hAnsi="Times New Roman" w:cs="Times New Roman"/>
                <w:sz w:val="24"/>
                <w:szCs w:val="24"/>
              </w:rPr>
            </w:pPr>
          </w:p>
          <w:tbl>
            <w:tblPr>
              <w:tblStyle w:val="Reatabula"/>
              <w:tblW w:w="8032" w:type="dxa"/>
              <w:jc w:val="center"/>
              <w:tblLayout w:type="fixed"/>
              <w:tblLook w:val="04A0" w:firstRow="1" w:lastRow="0" w:firstColumn="1" w:lastColumn="0" w:noHBand="0" w:noVBand="1"/>
            </w:tblPr>
            <w:tblGrid>
              <w:gridCol w:w="5146"/>
              <w:gridCol w:w="2886"/>
            </w:tblGrid>
            <w:tr w:rsidR="00BD0076" w14:paraId="2C6910EF" w14:textId="77777777" w:rsidTr="001735B5">
              <w:trPr>
                <w:jc w:val="center"/>
              </w:trPr>
              <w:tc>
                <w:tcPr>
                  <w:tcW w:w="5146" w:type="dxa"/>
                  <w:shd w:val="clear" w:color="auto" w:fill="E7E6E6" w:themeFill="background2"/>
                </w:tcPr>
                <w:p w14:paraId="62680266" w14:textId="77777777" w:rsidR="00B2587F" w:rsidRPr="001A2B3D" w:rsidRDefault="00000000" w:rsidP="00B2587F">
                  <w:pPr>
                    <w:jc w:val="center"/>
                    <w:rPr>
                      <w:rFonts w:ascii="Times New Roman" w:hAnsi="Times New Roman" w:cs="Times New Roman"/>
                      <w:b/>
                      <w:bCs/>
                      <w:sz w:val="26"/>
                      <w:szCs w:val="26"/>
                    </w:rPr>
                  </w:pPr>
                  <w:r w:rsidRPr="001A2B3D">
                    <w:rPr>
                      <w:rFonts w:ascii="Times New Roman" w:hAnsi="Times New Roman" w:cs="Times New Roman"/>
                      <w:b/>
                      <w:bCs/>
                      <w:sz w:val="26"/>
                      <w:szCs w:val="26"/>
                    </w:rPr>
                    <w:t>Pretendents</w:t>
                  </w:r>
                </w:p>
              </w:tc>
              <w:tc>
                <w:tcPr>
                  <w:tcW w:w="2886" w:type="dxa"/>
                  <w:shd w:val="clear" w:color="auto" w:fill="E7E6E6" w:themeFill="background2"/>
                </w:tcPr>
                <w:p w14:paraId="4B30DBB2" w14:textId="77777777" w:rsidR="00B2587F" w:rsidRPr="001A2B3D" w:rsidRDefault="00000000" w:rsidP="00B2587F">
                  <w:pPr>
                    <w:jc w:val="center"/>
                    <w:rPr>
                      <w:rFonts w:ascii="Times New Roman" w:hAnsi="Times New Roman" w:cs="Times New Roman"/>
                      <w:b/>
                      <w:bCs/>
                      <w:sz w:val="26"/>
                      <w:szCs w:val="26"/>
                    </w:rPr>
                  </w:pPr>
                  <w:r w:rsidRPr="001A2B3D">
                    <w:rPr>
                      <w:rFonts w:ascii="Times New Roman" w:hAnsi="Times New Roman" w:cs="Times New Roman"/>
                      <w:b/>
                      <w:bCs/>
                      <w:sz w:val="26"/>
                      <w:szCs w:val="26"/>
                    </w:rPr>
                    <w:t>Tehnisko piedāvājumu atbilstība</w:t>
                  </w:r>
                </w:p>
              </w:tc>
            </w:tr>
            <w:tr w:rsidR="00BD0076" w14:paraId="492B52C0" w14:textId="77777777" w:rsidTr="001735B5">
              <w:trPr>
                <w:trHeight w:val="800"/>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55BB6F6C" w14:textId="77777777" w:rsidR="001A2B3D" w:rsidRPr="001A2B3D" w:rsidRDefault="00000000" w:rsidP="001A2B3D">
                  <w:pPr>
                    <w:spacing w:before="60" w:after="60"/>
                    <w:jc w:val="both"/>
                    <w:rPr>
                      <w:rFonts w:ascii="Times New Roman" w:hAnsi="Times New Roman" w:cs="Times New Roman"/>
                      <w:sz w:val="26"/>
                      <w:szCs w:val="26"/>
                    </w:rPr>
                  </w:pPr>
                  <w:r w:rsidRPr="001A2B3D">
                    <w:rPr>
                      <w:rFonts w:ascii="Times New Roman" w:hAnsi="Times New Roman" w:cs="Times New Roman"/>
                      <w:sz w:val="26"/>
                      <w:szCs w:val="26"/>
                    </w:rPr>
                    <w:lastRenderedPageBreak/>
                    <w:t>„KPMG Baltics SIA”, reģ. Nr. 40003235171</w:t>
                  </w:r>
                </w:p>
              </w:tc>
              <w:tc>
                <w:tcPr>
                  <w:tcW w:w="2886" w:type="dxa"/>
                </w:tcPr>
                <w:p w14:paraId="12AE70D5" w14:textId="77777777" w:rsidR="001A2B3D" w:rsidRPr="001A2B3D" w:rsidRDefault="00000000" w:rsidP="001A2B3D">
                  <w:pPr>
                    <w:spacing w:before="120"/>
                    <w:jc w:val="center"/>
                    <w:rPr>
                      <w:rFonts w:ascii="Times New Roman" w:hAnsi="Times New Roman" w:cs="Times New Roman"/>
                      <w:b/>
                      <w:bCs/>
                      <w:sz w:val="26"/>
                      <w:szCs w:val="26"/>
                    </w:rPr>
                  </w:pPr>
                  <w:r w:rsidRPr="001A2B3D">
                    <w:rPr>
                      <w:rFonts w:ascii="Times New Roman" w:hAnsi="Times New Roman" w:cs="Times New Roman"/>
                      <w:sz w:val="26"/>
                      <w:szCs w:val="26"/>
                    </w:rPr>
                    <w:t>Atbilst</w:t>
                  </w:r>
                </w:p>
              </w:tc>
            </w:tr>
            <w:tr w:rsidR="00BD0076" w14:paraId="07A2286D" w14:textId="77777777" w:rsidTr="001735B5">
              <w:trPr>
                <w:trHeight w:val="571"/>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1E127282" w14:textId="77777777" w:rsidR="001A2B3D" w:rsidRPr="001A2B3D" w:rsidRDefault="00000000" w:rsidP="001A2B3D">
                  <w:pPr>
                    <w:spacing w:beforeLines="60" w:before="144" w:after="60"/>
                    <w:jc w:val="both"/>
                    <w:rPr>
                      <w:rFonts w:ascii="Times New Roman" w:hAnsi="Times New Roman" w:cs="Times New Roman"/>
                      <w:sz w:val="26"/>
                      <w:szCs w:val="26"/>
                    </w:rPr>
                  </w:pPr>
                  <w:r w:rsidRPr="001A2B3D">
                    <w:rPr>
                      <w:rFonts w:ascii="Times New Roman" w:hAnsi="Times New Roman" w:cs="Times New Roman"/>
                      <w:sz w:val="26"/>
                      <w:szCs w:val="26"/>
                    </w:rPr>
                    <w:t>SIA „ALPS ainavu darbnīca”, reģ. Nr. 40003771232</w:t>
                  </w:r>
                </w:p>
              </w:tc>
              <w:tc>
                <w:tcPr>
                  <w:tcW w:w="2886" w:type="dxa"/>
                </w:tcPr>
                <w:p w14:paraId="44BFA823" w14:textId="77777777" w:rsidR="001A2B3D" w:rsidRPr="001A2B3D" w:rsidRDefault="00000000" w:rsidP="001A2B3D">
                  <w:pPr>
                    <w:spacing w:beforeLines="60" w:before="144"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r w:rsidR="00BD0076" w14:paraId="7D1DB3CF" w14:textId="77777777" w:rsidTr="00EE6554">
              <w:trPr>
                <w:trHeight w:val="571"/>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72F58BAD" w14:textId="77777777" w:rsidR="001A2B3D" w:rsidRPr="001A2B3D" w:rsidRDefault="00000000" w:rsidP="001A2B3D">
                  <w:pPr>
                    <w:spacing w:beforeLines="60" w:before="144" w:after="60"/>
                    <w:jc w:val="both"/>
                    <w:rPr>
                      <w:rFonts w:ascii="Times New Roman" w:hAnsi="Times New Roman" w:cs="Times New Roman"/>
                      <w:sz w:val="26"/>
                      <w:szCs w:val="26"/>
                    </w:rPr>
                  </w:pPr>
                  <w:r w:rsidRPr="001A2B3D">
                    <w:rPr>
                      <w:rFonts w:ascii="Times New Roman" w:hAnsi="Times New Roman" w:cs="Times New Roman"/>
                      <w:sz w:val="26"/>
                      <w:szCs w:val="26"/>
                    </w:rPr>
                    <w:t>Biedrība „Baltijas krasti”, reģ.</w:t>
                  </w:r>
                  <w:r w:rsidR="00DD4F2E">
                    <w:rPr>
                      <w:rFonts w:ascii="Times New Roman" w:hAnsi="Times New Roman" w:cs="Times New Roman"/>
                      <w:sz w:val="26"/>
                      <w:szCs w:val="26"/>
                    </w:rPr>
                    <w:t> </w:t>
                  </w:r>
                  <w:r w:rsidRPr="001A2B3D">
                    <w:rPr>
                      <w:rFonts w:ascii="Times New Roman" w:hAnsi="Times New Roman" w:cs="Times New Roman"/>
                      <w:sz w:val="26"/>
                      <w:szCs w:val="26"/>
                    </w:rPr>
                    <w:t xml:space="preserve">Nr. </w:t>
                  </w:r>
                  <w:r w:rsidR="00FC63AD">
                    <w:rPr>
                      <w:rFonts w:ascii="Times New Roman" w:hAnsi="Times New Roman" w:cs="Times New Roman"/>
                      <w:sz w:val="26"/>
                      <w:szCs w:val="26"/>
                    </w:rPr>
                    <w:t> </w:t>
                  </w:r>
                  <w:r w:rsidRPr="001A2B3D">
                    <w:rPr>
                      <w:rFonts w:ascii="Times New Roman" w:hAnsi="Times New Roman" w:cs="Times New Roman"/>
                      <w:sz w:val="26"/>
                      <w:szCs w:val="26"/>
                    </w:rPr>
                    <w:t>40008116782</w:t>
                  </w:r>
                </w:p>
              </w:tc>
              <w:tc>
                <w:tcPr>
                  <w:tcW w:w="2886" w:type="dxa"/>
                  <w:vAlign w:val="center"/>
                </w:tcPr>
                <w:p w14:paraId="50FC60E3" w14:textId="77777777" w:rsidR="001A2B3D" w:rsidRPr="001A2B3D" w:rsidRDefault="00000000" w:rsidP="001A2B3D">
                  <w:pPr>
                    <w:spacing w:beforeLines="60" w:before="144"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bl>
          <w:p w14:paraId="77881A1C" w14:textId="77777777" w:rsidR="00B2587F" w:rsidRPr="001A2B3D" w:rsidRDefault="00B2587F" w:rsidP="00660F79">
            <w:pPr>
              <w:jc w:val="both"/>
              <w:rPr>
                <w:rFonts w:ascii="Times New Roman" w:hAnsi="Times New Roman" w:cs="Times New Roman"/>
                <w:sz w:val="24"/>
                <w:szCs w:val="24"/>
              </w:rPr>
            </w:pPr>
          </w:p>
          <w:tbl>
            <w:tblPr>
              <w:tblStyle w:val="Reatabula"/>
              <w:tblW w:w="0" w:type="auto"/>
              <w:jc w:val="center"/>
              <w:tblLayout w:type="fixed"/>
              <w:tblLook w:val="04A0" w:firstRow="1" w:lastRow="0" w:firstColumn="1" w:lastColumn="0" w:noHBand="0" w:noVBand="1"/>
            </w:tblPr>
            <w:tblGrid>
              <w:gridCol w:w="5102"/>
              <w:gridCol w:w="2821"/>
            </w:tblGrid>
            <w:tr w:rsidR="00BD0076" w14:paraId="3A87FA5F" w14:textId="77777777" w:rsidTr="002228AC">
              <w:trPr>
                <w:jc w:val="center"/>
              </w:trPr>
              <w:tc>
                <w:tcPr>
                  <w:tcW w:w="5102" w:type="dxa"/>
                  <w:shd w:val="clear" w:color="auto" w:fill="E7E6E6" w:themeFill="background2"/>
                </w:tcPr>
                <w:p w14:paraId="3B5EA593" w14:textId="77777777" w:rsidR="00B2587F" w:rsidRPr="001A2B3D" w:rsidRDefault="00000000" w:rsidP="00B2587F">
                  <w:pPr>
                    <w:jc w:val="center"/>
                    <w:rPr>
                      <w:rFonts w:ascii="Times New Roman" w:hAnsi="Times New Roman" w:cs="Times New Roman"/>
                      <w:b/>
                      <w:bCs/>
                      <w:sz w:val="26"/>
                      <w:szCs w:val="26"/>
                    </w:rPr>
                  </w:pPr>
                  <w:r w:rsidRPr="001A2B3D">
                    <w:rPr>
                      <w:rFonts w:ascii="Times New Roman" w:hAnsi="Times New Roman" w:cs="Times New Roman"/>
                      <w:b/>
                      <w:bCs/>
                      <w:sz w:val="26"/>
                      <w:szCs w:val="26"/>
                    </w:rPr>
                    <w:t>Pretendents</w:t>
                  </w:r>
                </w:p>
              </w:tc>
              <w:tc>
                <w:tcPr>
                  <w:tcW w:w="2821" w:type="dxa"/>
                  <w:shd w:val="clear" w:color="auto" w:fill="E7E6E6" w:themeFill="background2"/>
                </w:tcPr>
                <w:p w14:paraId="3902C68E" w14:textId="77777777" w:rsidR="00B2587F" w:rsidRPr="001A2B3D" w:rsidRDefault="00000000" w:rsidP="00B2587F">
                  <w:pPr>
                    <w:jc w:val="center"/>
                    <w:rPr>
                      <w:rFonts w:ascii="Times New Roman" w:hAnsi="Times New Roman" w:cs="Times New Roman"/>
                      <w:b/>
                      <w:bCs/>
                      <w:sz w:val="26"/>
                      <w:szCs w:val="26"/>
                    </w:rPr>
                  </w:pPr>
                  <w:r w:rsidRPr="001A2B3D">
                    <w:rPr>
                      <w:rFonts w:ascii="Times New Roman" w:hAnsi="Times New Roman" w:cs="Times New Roman"/>
                      <w:b/>
                      <w:bCs/>
                      <w:sz w:val="26"/>
                      <w:szCs w:val="26"/>
                    </w:rPr>
                    <w:t>Finanšu piedāvājumu atbilstība</w:t>
                  </w:r>
                </w:p>
              </w:tc>
            </w:tr>
            <w:tr w:rsidR="00BD0076" w14:paraId="7AF5A7C0" w14:textId="77777777" w:rsidTr="002228AC">
              <w:trPr>
                <w:trHeight w:val="778"/>
                <w:jc w:val="center"/>
              </w:trPr>
              <w:tc>
                <w:tcPr>
                  <w:tcW w:w="5102" w:type="dxa"/>
                  <w:tcBorders>
                    <w:top w:val="single" w:sz="4" w:space="0" w:color="000000"/>
                    <w:left w:val="single" w:sz="4" w:space="0" w:color="000000"/>
                    <w:bottom w:val="single" w:sz="4" w:space="0" w:color="000000"/>
                    <w:right w:val="single" w:sz="4" w:space="0" w:color="auto"/>
                  </w:tcBorders>
                  <w:vAlign w:val="center"/>
                </w:tcPr>
                <w:p w14:paraId="0D9CDE9D" w14:textId="77777777" w:rsidR="001A2B3D" w:rsidRPr="001A2B3D" w:rsidRDefault="00000000" w:rsidP="001A2B3D">
                  <w:pPr>
                    <w:spacing w:before="60" w:after="60"/>
                    <w:jc w:val="both"/>
                    <w:rPr>
                      <w:rFonts w:ascii="Times New Roman" w:hAnsi="Times New Roman" w:cs="Times New Roman"/>
                      <w:sz w:val="26"/>
                      <w:szCs w:val="26"/>
                    </w:rPr>
                  </w:pPr>
                  <w:r w:rsidRPr="001A2B3D">
                    <w:rPr>
                      <w:rFonts w:ascii="Times New Roman" w:hAnsi="Times New Roman" w:cs="Times New Roman"/>
                      <w:sz w:val="26"/>
                      <w:szCs w:val="26"/>
                    </w:rPr>
                    <w:t>„KPMG Baltics SIA”, reģ. Nr. 40003235171</w:t>
                  </w:r>
                </w:p>
              </w:tc>
              <w:tc>
                <w:tcPr>
                  <w:tcW w:w="2821" w:type="dxa"/>
                  <w:vAlign w:val="center"/>
                </w:tcPr>
                <w:p w14:paraId="5614E72E" w14:textId="77777777" w:rsidR="001A2B3D" w:rsidRPr="001A2B3D" w:rsidRDefault="00000000" w:rsidP="001A2B3D">
                  <w:pPr>
                    <w:spacing w:before="12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r w:rsidR="00BD0076" w14:paraId="3584EE3B" w14:textId="77777777" w:rsidTr="002228AC">
              <w:trPr>
                <w:trHeight w:val="561"/>
                <w:jc w:val="center"/>
              </w:trPr>
              <w:tc>
                <w:tcPr>
                  <w:tcW w:w="5102" w:type="dxa"/>
                  <w:tcBorders>
                    <w:top w:val="single" w:sz="4" w:space="0" w:color="000000"/>
                    <w:left w:val="single" w:sz="4" w:space="0" w:color="000000"/>
                    <w:bottom w:val="single" w:sz="4" w:space="0" w:color="000000"/>
                    <w:right w:val="single" w:sz="4" w:space="0" w:color="auto"/>
                  </w:tcBorders>
                  <w:vAlign w:val="center"/>
                </w:tcPr>
                <w:p w14:paraId="3D315B00" w14:textId="77777777" w:rsidR="001A2B3D" w:rsidRPr="001A2B3D" w:rsidRDefault="00000000" w:rsidP="001A2B3D">
                  <w:pPr>
                    <w:spacing w:before="60" w:after="60"/>
                    <w:jc w:val="both"/>
                    <w:rPr>
                      <w:rFonts w:ascii="Times New Roman" w:hAnsi="Times New Roman" w:cs="Times New Roman"/>
                      <w:sz w:val="26"/>
                      <w:szCs w:val="26"/>
                    </w:rPr>
                  </w:pPr>
                  <w:r w:rsidRPr="001A2B3D">
                    <w:rPr>
                      <w:rFonts w:ascii="Times New Roman" w:hAnsi="Times New Roman" w:cs="Times New Roman"/>
                      <w:sz w:val="26"/>
                      <w:szCs w:val="26"/>
                    </w:rPr>
                    <w:t>SIA „ALPS ainavu darbnīca”, reģ. Nr. 40003771232</w:t>
                  </w:r>
                </w:p>
              </w:tc>
              <w:tc>
                <w:tcPr>
                  <w:tcW w:w="2821" w:type="dxa"/>
                  <w:vAlign w:val="center"/>
                </w:tcPr>
                <w:p w14:paraId="297CD85B" w14:textId="77777777" w:rsidR="001A2B3D" w:rsidRPr="001A2B3D" w:rsidRDefault="00000000" w:rsidP="001A2B3D">
                  <w:pPr>
                    <w:spacing w:before="60"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r w:rsidR="00BD0076" w14:paraId="3D23D20C" w14:textId="77777777" w:rsidTr="002228AC">
              <w:trPr>
                <w:trHeight w:val="561"/>
                <w:jc w:val="center"/>
              </w:trPr>
              <w:tc>
                <w:tcPr>
                  <w:tcW w:w="5102" w:type="dxa"/>
                  <w:tcBorders>
                    <w:top w:val="single" w:sz="4" w:space="0" w:color="000000"/>
                    <w:left w:val="single" w:sz="4" w:space="0" w:color="000000"/>
                    <w:bottom w:val="single" w:sz="4" w:space="0" w:color="000000"/>
                    <w:right w:val="single" w:sz="4" w:space="0" w:color="auto"/>
                  </w:tcBorders>
                  <w:vAlign w:val="center"/>
                </w:tcPr>
                <w:p w14:paraId="47B418BD" w14:textId="77777777" w:rsidR="001A2B3D" w:rsidRPr="001A2B3D" w:rsidRDefault="00000000" w:rsidP="001A2B3D">
                  <w:pPr>
                    <w:spacing w:before="60" w:after="60"/>
                    <w:jc w:val="both"/>
                    <w:rPr>
                      <w:rFonts w:ascii="Times New Roman" w:hAnsi="Times New Roman" w:cs="Times New Roman"/>
                      <w:sz w:val="26"/>
                      <w:szCs w:val="26"/>
                    </w:rPr>
                  </w:pPr>
                  <w:r w:rsidRPr="001A2B3D">
                    <w:rPr>
                      <w:rFonts w:ascii="Times New Roman" w:hAnsi="Times New Roman" w:cs="Times New Roman"/>
                      <w:sz w:val="26"/>
                      <w:szCs w:val="26"/>
                    </w:rPr>
                    <w:t>Biedrība „Baltijas krasti”, reģ.</w:t>
                  </w:r>
                  <w:r w:rsidR="00DD4F2E">
                    <w:rPr>
                      <w:rFonts w:ascii="Times New Roman" w:hAnsi="Times New Roman" w:cs="Times New Roman"/>
                      <w:sz w:val="26"/>
                      <w:szCs w:val="26"/>
                    </w:rPr>
                    <w:t> </w:t>
                  </w:r>
                  <w:r w:rsidRPr="001A2B3D">
                    <w:rPr>
                      <w:rFonts w:ascii="Times New Roman" w:hAnsi="Times New Roman" w:cs="Times New Roman"/>
                      <w:sz w:val="26"/>
                      <w:szCs w:val="26"/>
                    </w:rPr>
                    <w:t>Nr. 40008116782</w:t>
                  </w:r>
                </w:p>
              </w:tc>
              <w:tc>
                <w:tcPr>
                  <w:tcW w:w="2821" w:type="dxa"/>
                  <w:vAlign w:val="center"/>
                </w:tcPr>
                <w:p w14:paraId="6325D330" w14:textId="77777777" w:rsidR="001A2B3D" w:rsidRPr="001A2B3D" w:rsidRDefault="00000000" w:rsidP="001A2B3D">
                  <w:pPr>
                    <w:spacing w:before="60" w:after="60"/>
                    <w:jc w:val="center"/>
                    <w:rPr>
                      <w:rFonts w:ascii="Times New Roman" w:hAnsi="Times New Roman" w:cs="Times New Roman"/>
                      <w:sz w:val="26"/>
                      <w:szCs w:val="26"/>
                    </w:rPr>
                  </w:pPr>
                  <w:r w:rsidRPr="001A2B3D">
                    <w:rPr>
                      <w:rFonts w:ascii="Times New Roman" w:hAnsi="Times New Roman" w:cs="Times New Roman"/>
                      <w:sz w:val="26"/>
                      <w:szCs w:val="26"/>
                    </w:rPr>
                    <w:t>Atbilst</w:t>
                  </w:r>
                </w:p>
              </w:tc>
            </w:tr>
          </w:tbl>
          <w:p w14:paraId="223DE8A2" w14:textId="77777777" w:rsidR="002E039C" w:rsidRPr="00777F4A" w:rsidRDefault="00000000" w:rsidP="002E039C">
            <w:pPr>
              <w:spacing w:before="60"/>
              <w:jc w:val="both"/>
              <w:rPr>
                <w:rFonts w:ascii="Times New Roman" w:eastAsia="Times New Roman" w:hAnsi="Times New Roman" w:cs="Times New Roman"/>
                <w:sz w:val="26"/>
                <w:szCs w:val="26"/>
              </w:rPr>
            </w:pPr>
            <w:r w:rsidRPr="00777F4A">
              <w:rPr>
                <w:rFonts w:ascii="Times New Roman" w:hAnsi="Times New Roman" w:cs="Times New Roman"/>
                <w:b/>
                <w:bCs/>
                <w:sz w:val="26"/>
                <w:szCs w:val="26"/>
              </w:rPr>
              <w:t>Piedāvājuma izvēles kritērijs:</w:t>
            </w:r>
            <w:r w:rsidRPr="00777F4A">
              <w:rPr>
                <w:rFonts w:ascii="Times New Roman" w:hAnsi="Times New Roman" w:cs="Times New Roman"/>
                <w:sz w:val="26"/>
                <w:szCs w:val="26"/>
              </w:rPr>
              <w:t xml:space="preserve"> </w:t>
            </w:r>
          </w:p>
          <w:p w14:paraId="3C125343" w14:textId="77777777" w:rsidR="00344600" w:rsidRPr="00CD2970" w:rsidRDefault="00000000" w:rsidP="001C4D2C">
            <w:pPr>
              <w:spacing w:after="60"/>
              <w:jc w:val="both"/>
              <w:rPr>
                <w:rFonts w:ascii="Times New Roman" w:eastAsia="Times New Roman" w:hAnsi="Times New Roman" w:cs="Times New Roman"/>
                <w:sz w:val="26"/>
                <w:szCs w:val="26"/>
              </w:rPr>
            </w:pPr>
            <w:r w:rsidRPr="00CD2970">
              <w:rPr>
                <w:rFonts w:ascii="Times New Roman" w:eastAsia="Times New Roman" w:hAnsi="Times New Roman" w:cs="Times New Roman"/>
                <w:sz w:val="26"/>
                <w:szCs w:val="26"/>
              </w:rPr>
              <w:t xml:space="preserve">Saskaņā ar Konkursa nolikuma </w:t>
            </w:r>
            <w:r w:rsidR="004632EB" w:rsidRPr="00CD2970">
              <w:rPr>
                <w:rFonts w:ascii="Times New Roman" w:eastAsia="Times New Roman" w:hAnsi="Times New Roman" w:cs="Times New Roman"/>
                <w:sz w:val="26"/>
                <w:szCs w:val="26"/>
              </w:rPr>
              <w:t>11</w:t>
            </w:r>
            <w:r w:rsidRPr="00CD2970">
              <w:rPr>
                <w:rFonts w:ascii="Times New Roman" w:eastAsia="Times New Roman" w:hAnsi="Times New Roman" w:cs="Times New Roman"/>
                <w:sz w:val="26"/>
                <w:szCs w:val="26"/>
              </w:rPr>
              <w:t>.6.1.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261104F6" w14:textId="77777777" w:rsidR="001C4D2C" w:rsidRPr="00CD2970" w:rsidRDefault="00000000" w:rsidP="001C4D2C">
            <w:pPr>
              <w:spacing w:after="60"/>
              <w:jc w:val="both"/>
              <w:rPr>
                <w:rFonts w:ascii="Times New Roman" w:eastAsia="Times New Roman" w:hAnsi="Times New Roman" w:cs="Times New Roman"/>
                <w:sz w:val="26"/>
                <w:szCs w:val="26"/>
              </w:rPr>
            </w:pPr>
            <w:r w:rsidRPr="00CD2970">
              <w:rPr>
                <w:rFonts w:ascii="Times New Roman" w:eastAsia="Times New Roman" w:hAnsi="Times New Roman" w:cs="Times New Roman"/>
                <w:sz w:val="26"/>
                <w:szCs w:val="26"/>
                <w:lang w:eastAsia="zh-CN"/>
              </w:rPr>
              <w:t xml:space="preserve">Atbilstoši </w:t>
            </w:r>
            <w:r w:rsidR="002E70A5" w:rsidRPr="00CD2970">
              <w:rPr>
                <w:rFonts w:ascii="Times New Roman" w:eastAsia="Times New Roman" w:hAnsi="Times New Roman" w:cs="Times New Roman"/>
                <w:sz w:val="26"/>
                <w:szCs w:val="26"/>
                <w:lang w:eastAsia="zh-CN"/>
              </w:rPr>
              <w:t>K</w:t>
            </w:r>
            <w:r w:rsidRPr="00CD2970">
              <w:rPr>
                <w:rFonts w:ascii="Times New Roman" w:eastAsia="Times New Roman" w:hAnsi="Times New Roman" w:cs="Times New Roman"/>
                <w:sz w:val="26"/>
                <w:szCs w:val="26"/>
                <w:lang w:eastAsia="zh-CN"/>
              </w:rPr>
              <w:t xml:space="preserve">onkursa nolikuma </w:t>
            </w:r>
            <w:r w:rsidR="00F2375E" w:rsidRPr="00CD2970">
              <w:rPr>
                <w:rFonts w:ascii="Times New Roman" w:eastAsia="Times New Roman" w:hAnsi="Times New Roman" w:cs="Times New Roman"/>
                <w:sz w:val="26"/>
                <w:szCs w:val="26"/>
                <w:lang w:eastAsia="zh-CN"/>
              </w:rPr>
              <w:t>11</w:t>
            </w:r>
            <w:r w:rsidRPr="00CD2970">
              <w:rPr>
                <w:rFonts w:ascii="Times New Roman" w:eastAsia="Times New Roman" w:hAnsi="Times New Roman" w:cs="Times New Roman"/>
                <w:sz w:val="26"/>
                <w:szCs w:val="26"/>
                <w:lang w:eastAsia="zh-CN"/>
              </w:rPr>
              <w:t>.6.2. apakšpunktā noteiktajiem vērtēšanas kritērijiem iegūtais pretendentu punktu skaits:</w:t>
            </w: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9"/>
              <w:gridCol w:w="1984"/>
              <w:gridCol w:w="1985"/>
              <w:gridCol w:w="2277"/>
            </w:tblGrid>
            <w:tr w:rsidR="00BD0076" w14:paraId="326A62D2" w14:textId="77777777" w:rsidTr="00F9338B">
              <w:trPr>
                <w:trHeight w:val="231"/>
                <w:jc w:val="center"/>
              </w:trPr>
              <w:tc>
                <w:tcPr>
                  <w:tcW w:w="1719" w:type="dxa"/>
                  <w:vMerge w:val="restart"/>
                  <w:shd w:val="clear" w:color="auto" w:fill="F2F2F2"/>
                </w:tcPr>
                <w:p w14:paraId="75F8201D" w14:textId="77777777" w:rsidR="00183A6E" w:rsidRPr="001A2B3D" w:rsidRDefault="00000000" w:rsidP="001C4D2C">
                  <w:pPr>
                    <w:tabs>
                      <w:tab w:val="left" w:pos="1140"/>
                    </w:tabs>
                    <w:spacing w:before="120"/>
                    <w:jc w:val="center"/>
                    <w:rPr>
                      <w:rFonts w:ascii="Times New Roman" w:hAnsi="Times New Roman" w:cs="Times New Roman"/>
                      <w:b/>
                      <w:bCs/>
                      <w:sz w:val="24"/>
                      <w:szCs w:val="24"/>
                    </w:rPr>
                  </w:pPr>
                  <w:r w:rsidRPr="001A2B3D">
                    <w:rPr>
                      <w:rFonts w:ascii="Times New Roman" w:hAnsi="Times New Roman" w:cs="Times New Roman"/>
                      <w:b/>
                      <w:bCs/>
                      <w:sz w:val="24"/>
                      <w:szCs w:val="24"/>
                    </w:rPr>
                    <w:t>Vērtēšanas kritērija nosaukums un apzīmējums</w:t>
                  </w:r>
                </w:p>
              </w:tc>
              <w:tc>
                <w:tcPr>
                  <w:tcW w:w="6246" w:type="dxa"/>
                  <w:gridSpan w:val="3"/>
                  <w:shd w:val="clear" w:color="auto" w:fill="F2F2F2"/>
                </w:tcPr>
                <w:p w14:paraId="4AF4F511" w14:textId="77777777" w:rsidR="00183A6E" w:rsidRPr="001A2B3D" w:rsidRDefault="00000000" w:rsidP="00865635">
                  <w:pPr>
                    <w:pStyle w:val="Sarakstarindkopa"/>
                    <w:suppressAutoHyphens/>
                    <w:spacing w:after="0"/>
                    <w:ind w:left="0"/>
                    <w:jc w:val="center"/>
                    <w:rPr>
                      <w:rFonts w:ascii="Times New Roman" w:hAnsi="Times New Roman" w:cs="Times New Roman"/>
                      <w:i/>
                      <w:iCs/>
                      <w:sz w:val="24"/>
                      <w:szCs w:val="24"/>
                    </w:rPr>
                  </w:pPr>
                  <w:r w:rsidRPr="001A2B3D">
                    <w:rPr>
                      <w:rFonts w:ascii="Times New Roman" w:hAnsi="Times New Roman" w:cs="Times New Roman"/>
                      <w:i/>
                      <w:iCs/>
                      <w:sz w:val="24"/>
                      <w:szCs w:val="24"/>
                    </w:rPr>
                    <w:t>Pretendents un to iegūtais punktu skaits</w:t>
                  </w:r>
                </w:p>
              </w:tc>
            </w:tr>
            <w:tr w:rsidR="00BD0076" w14:paraId="61F2A942" w14:textId="77777777" w:rsidTr="00183A6E">
              <w:trPr>
                <w:trHeight w:val="2675"/>
                <w:jc w:val="center"/>
              </w:trPr>
              <w:tc>
                <w:tcPr>
                  <w:tcW w:w="1719" w:type="dxa"/>
                  <w:vMerge/>
                  <w:shd w:val="clear" w:color="auto" w:fill="F2F2F2"/>
                </w:tcPr>
                <w:p w14:paraId="365DDD5E" w14:textId="77777777" w:rsidR="0084579B" w:rsidRPr="001A2B3D" w:rsidRDefault="0084579B" w:rsidP="001C4D2C">
                  <w:pPr>
                    <w:tabs>
                      <w:tab w:val="left" w:pos="1140"/>
                    </w:tabs>
                    <w:spacing w:before="120"/>
                    <w:jc w:val="center"/>
                    <w:rPr>
                      <w:rFonts w:ascii="Times New Roman" w:hAnsi="Times New Roman" w:cs="Times New Roman"/>
                      <w:b/>
                      <w:bCs/>
                      <w:sz w:val="24"/>
                      <w:szCs w:val="24"/>
                    </w:rPr>
                  </w:pPr>
                </w:p>
              </w:tc>
              <w:tc>
                <w:tcPr>
                  <w:tcW w:w="1984" w:type="dxa"/>
                  <w:shd w:val="clear" w:color="auto" w:fill="F2F2F2"/>
                </w:tcPr>
                <w:p w14:paraId="4A023923" w14:textId="77777777" w:rsidR="00E72CEC" w:rsidRDefault="00E72CEC" w:rsidP="001C4D2C">
                  <w:pPr>
                    <w:pStyle w:val="Sarakstarindkopa"/>
                    <w:suppressAutoHyphens/>
                    <w:ind w:left="0"/>
                    <w:jc w:val="center"/>
                    <w:rPr>
                      <w:rFonts w:ascii="Times New Roman" w:hAnsi="Times New Roman" w:cs="Times New Roman"/>
                      <w:b/>
                      <w:bCs/>
                      <w:sz w:val="24"/>
                      <w:szCs w:val="24"/>
                    </w:rPr>
                  </w:pPr>
                </w:p>
                <w:p w14:paraId="5256D353" w14:textId="77777777" w:rsidR="0084579B" w:rsidRPr="003D3EEF" w:rsidRDefault="00000000" w:rsidP="001C4D2C">
                  <w:pPr>
                    <w:pStyle w:val="Sarakstarindkopa"/>
                    <w:suppressAutoHyphens/>
                    <w:ind w:left="0"/>
                    <w:jc w:val="center"/>
                    <w:rPr>
                      <w:rFonts w:ascii="Times New Roman" w:hAnsi="Times New Roman" w:cs="Times New Roman"/>
                      <w:b/>
                      <w:bCs/>
                      <w:sz w:val="24"/>
                      <w:szCs w:val="24"/>
                    </w:rPr>
                  </w:pPr>
                  <w:r w:rsidRPr="003D3EEF">
                    <w:rPr>
                      <w:rFonts w:ascii="Times New Roman" w:hAnsi="Times New Roman" w:cs="Times New Roman"/>
                      <w:b/>
                      <w:bCs/>
                      <w:sz w:val="24"/>
                      <w:szCs w:val="24"/>
                    </w:rPr>
                    <w:t>SIA „ALPS ainavu darbnīca”, reģ. Nr. 40003771232</w:t>
                  </w:r>
                </w:p>
              </w:tc>
              <w:tc>
                <w:tcPr>
                  <w:tcW w:w="1985" w:type="dxa"/>
                  <w:shd w:val="clear" w:color="auto" w:fill="F2F2F2"/>
                </w:tcPr>
                <w:p w14:paraId="67F5E84C" w14:textId="77777777" w:rsidR="0084579B" w:rsidRPr="003D3EEF" w:rsidRDefault="0084579B" w:rsidP="001C4D2C">
                  <w:pPr>
                    <w:pStyle w:val="Sarakstarindkopa"/>
                    <w:suppressAutoHyphens/>
                    <w:ind w:left="0"/>
                    <w:jc w:val="center"/>
                    <w:rPr>
                      <w:rFonts w:ascii="Times New Roman" w:hAnsi="Times New Roman" w:cs="Times New Roman"/>
                      <w:b/>
                      <w:bCs/>
                      <w:sz w:val="24"/>
                      <w:szCs w:val="24"/>
                    </w:rPr>
                  </w:pPr>
                </w:p>
                <w:p w14:paraId="5FDDA0F2" w14:textId="77777777" w:rsidR="0084579B" w:rsidRPr="003D3EEF" w:rsidRDefault="00000000" w:rsidP="001C4D2C">
                  <w:pPr>
                    <w:pStyle w:val="Sarakstarindkopa"/>
                    <w:suppressAutoHyphens/>
                    <w:ind w:left="0"/>
                    <w:jc w:val="center"/>
                    <w:rPr>
                      <w:rFonts w:ascii="Times New Roman" w:hAnsi="Times New Roman" w:cs="Times New Roman"/>
                      <w:b/>
                      <w:bCs/>
                      <w:sz w:val="24"/>
                      <w:szCs w:val="24"/>
                    </w:rPr>
                  </w:pPr>
                  <w:r w:rsidRPr="003D3EEF">
                    <w:rPr>
                      <w:rFonts w:ascii="Times New Roman" w:hAnsi="Times New Roman" w:cs="Times New Roman"/>
                      <w:b/>
                      <w:bCs/>
                      <w:sz w:val="24"/>
                      <w:szCs w:val="24"/>
                    </w:rPr>
                    <w:t>Biedrība „Baltijas krasti”, reģ. Nr. 40008116782</w:t>
                  </w:r>
                </w:p>
              </w:tc>
              <w:tc>
                <w:tcPr>
                  <w:tcW w:w="2277" w:type="dxa"/>
                  <w:shd w:val="clear" w:color="auto" w:fill="F2F2F2"/>
                </w:tcPr>
                <w:p w14:paraId="54744EFC" w14:textId="77777777" w:rsidR="00E72CEC" w:rsidRDefault="00E72CEC" w:rsidP="001C4D2C">
                  <w:pPr>
                    <w:pStyle w:val="Sarakstarindkopa"/>
                    <w:suppressAutoHyphens/>
                    <w:ind w:left="0"/>
                    <w:jc w:val="center"/>
                    <w:rPr>
                      <w:rFonts w:ascii="Times New Roman" w:hAnsi="Times New Roman" w:cs="Times New Roman"/>
                      <w:b/>
                      <w:bCs/>
                      <w:sz w:val="24"/>
                      <w:szCs w:val="24"/>
                    </w:rPr>
                  </w:pPr>
                </w:p>
                <w:p w14:paraId="0D07090B" w14:textId="77777777" w:rsidR="0084579B" w:rsidRPr="003D3EEF" w:rsidRDefault="00000000" w:rsidP="001C4D2C">
                  <w:pPr>
                    <w:pStyle w:val="Sarakstarindkopa"/>
                    <w:suppressAutoHyphens/>
                    <w:ind w:left="0"/>
                    <w:jc w:val="center"/>
                    <w:rPr>
                      <w:rFonts w:ascii="Times New Roman" w:hAnsi="Times New Roman" w:cs="Times New Roman"/>
                      <w:b/>
                      <w:bCs/>
                      <w:sz w:val="24"/>
                      <w:szCs w:val="24"/>
                    </w:rPr>
                  </w:pPr>
                  <w:r w:rsidRPr="003D3EEF">
                    <w:rPr>
                      <w:rFonts w:ascii="Times New Roman" w:hAnsi="Times New Roman" w:cs="Times New Roman"/>
                      <w:b/>
                      <w:bCs/>
                      <w:sz w:val="24"/>
                      <w:szCs w:val="24"/>
                    </w:rPr>
                    <w:t>„KPMG Baltics SIA”, reģ. Nr. 40003235171</w:t>
                  </w:r>
                </w:p>
              </w:tc>
            </w:tr>
            <w:tr w:rsidR="00BD0076" w14:paraId="601D29A0" w14:textId="77777777" w:rsidTr="002228AC">
              <w:trPr>
                <w:trHeight w:val="412"/>
                <w:jc w:val="center"/>
              </w:trPr>
              <w:tc>
                <w:tcPr>
                  <w:tcW w:w="1719" w:type="dxa"/>
                  <w:shd w:val="clear" w:color="auto" w:fill="auto"/>
                  <w:vAlign w:val="center"/>
                </w:tcPr>
                <w:p w14:paraId="35544702" w14:textId="77777777" w:rsidR="0063358B" w:rsidRPr="00CD2970" w:rsidRDefault="00000000" w:rsidP="006C0A38">
                  <w:pPr>
                    <w:pStyle w:val="Sarakstarindkopa"/>
                    <w:suppressAutoHyphens/>
                    <w:spacing w:after="60"/>
                    <w:ind w:left="0"/>
                    <w:jc w:val="both"/>
                    <w:rPr>
                      <w:rFonts w:ascii="Times New Roman" w:hAnsi="Times New Roman" w:cs="Times New Roman"/>
                      <w:sz w:val="26"/>
                      <w:szCs w:val="26"/>
                    </w:rPr>
                  </w:pPr>
                  <w:r w:rsidRPr="00CD2970">
                    <w:rPr>
                      <w:rFonts w:ascii="Times New Roman" w:hAnsi="Times New Roman" w:cs="Times New Roman"/>
                      <w:sz w:val="26"/>
                      <w:szCs w:val="26"/>
                    </w:rPr>
                    <w:t>Pretendenta piedāvātā līgumcena EUR, bez PVN (A)</w:t>
                  </w:r>
                </w:p>
              </w:tc>
              <w:tc>
                <w:tcPr>
                  <w:tcW w:w="1984" w:type="dxa"/>
                  <w:shd w:val="clear" w:color="auto" w:fill="auto"/>
                  <w:vAlign w:val="center"/>
                </w:tcPr>
                <w:p w14:paraId="7D34DF21" w14:textId="77777777" w:rsidR="0063358B" w:rsidRPr="003D3EEF" w:rsidRDefault="00000000" w:rsidP="003E73FF">
                  <w:pPr>
                    <w:pStyle w:val="Sarakstarindkopa"/>
                    <w:suppressAutoHyphens/>
                    <w:spacing w:before="120" w:after="60"/>
                    <w:ind w:left="0"/>
                    <w:jc w:val="center"/>
                    <w:rPr>
                      <w:rFonts w:ascii="Times New Roman" w:hAnsi="Times New Roman" w:cs="Times New Roman"/>
                      <w:sz w:val="26"/>
                      <w:szCs w:val="26"/>
                    </w:rPr>
                  </w:pPr>
                  <w:r w:rsidRPr="003D3EEF">
                    <w:rPr>
                      <w:rFonts w:ascii="Times New Roman" w:hAnsi="Times New Roman" w:cs="Times New Roman"/>
                      <w:sz w:val="26"/>
                      <w:szCs w:val="26"/>
                    </w:rPr>
                    <w:t>70,89</w:t>
                  </w:r>
                </w:p>
              </w:tc>
              <w:tc>
                <w:tcPr>
                  <w:tcW w:w="1985" w:type="dxa"/>
                  <w:shd w:val="clear" w:color="auto" w:fill="auto"/>
                  <w:vAlign w:val="center"/>
                </w:tcPr>
                <w:p w14:paraId="7060F929" w14:textId="77777777" w:rsidR="0063358B" w:rsidRPr="003D3EEF" w:rsidRDefault="00000000" w:rsidP="003E73FF">
                  <w:pPr>
                    <w:pStyle w:val="Sarakstarindkopa"/>
                    <w:suppressAutoHyphens/>
                    <w:spacing w:before="120" w:after="60"/>
                    <w:ind w:left="0"/>
                    <w:jc w:val="center"/>
                    <w:rPr>
                      <w:rFonts w:ascii="Times New Roman" w:hAnsi="Times New Roman" w:cs="Times New Roman"/>
                      <w:sz w:val="26"/>
                      <w:szCs w:val="26"/>
                    </w:rPr>
                  </w:pPr>
                  <w:r w:rsidRPr="003D3EEF">
                    <w:rPr>
                      <w:rFonts w:ascii="Times New Roman" w:hAnsi="Times New Roman" w:cs="Times New Roman"/>
                      <w:sz w:val="26"/>
                      <w:szCs w:val="26"/>
                    </w:rPr>
                    <w:t>71,14</w:t>
                  </w:r>
                </w:p>
              </w:tc>
              <w:tc>
                <w:tcPr>
                  <w:tcW w:w="2277" w:type="dxa"/>
                  <w:vAlign w:val="center"/>
                </w:tcPr>
                <w:p w14:paraId="5343839E" w14:textId="77777777" w:rsidR="0063358B" w:rsidRPr="003D3EEF" w:rsidRDefault="00000000" w:rsidP="003E73FF">
                  <w:pPr>
                    <w:pStyle w:val="Sarakstarindkopa"/>
                    <w:suppressAutoHyphens/>
                    <w:spacing w:before="120" w:after="60"/>
                    <w:ind w:left="0"/>
                    <w:jc w:val="center"/>
                    <w:rPr>
                      <w:rFonts w:ascii="Times New Roman" w:hAnsi="Times New Roman" w:cs="Times New Roman"/>
                      <w:sz w:val="26"/>
                      <w:szCs w:val="26"/>
                    </w:rPr>
                  </w:pPr>
                  <w:r w:rsidRPr="003D3EEF">
                    <w:rPr>
                      <w:rFonts w:ascii="Times New Roman" w:hAnsi="Times New Roman" w:cs="Times New Roman"/>
                      <w:sz w:val="26"/>
                      <w:szCs w:val="26"/>
                    </w:rPr>
                    <w:t>90,00</w:t>
                  </w:r>
                </w:p>
              </w:tc>
            </w:tr>
            <w:tr w:rsidR="00BD0076" w14:paraId="41B37942" w14:textId="77777777" w:rsidTr="002228AC">
              <w:trPr>
                <w:trHeight w:val="421"/>
                <w:jc w:val="center"/>
              </w:trPr>
              <w:tc>
                <w:tcPr>
                  <w:tcW w:w="1719" w:type="dxa"/>
                  <w:shd w:val="clear" w:color="auto" w:fill="auto"/>
                  <w:vAlign w:val="center"/>
                </w:tcPr>
                <w:p w14:paraId="59D2C82C" w14:textId="77777777" w:rsidR="0063358B" w:rsidRPr="00CD2970" w:rsidRDefault="00000000" w:rsidP="006C0A38">
                  <w:pPr>
                    <w:pStyle w:val="Sarakstarindkopa"/>
                    <w:suppressAutoHyphens/>
                    <w:spacing w:before="60" w:after="60"/>
                    <w:ind w:left="0"/>
                    <w:jc w:val="both"/>
                    <w:rPr>
                      <w:rFonts w:ascii="Times New Roman" w:hAnsi="Times New Roman" w:cs="Times New Roman"/>
                      <w:sz w:val="26"/>
                      <w:szCs w:val="26"/>
                    </w:rPr>
                  </w:pPr>
                  <w:r w:rsidRPr="00CD2970">
                    <w:rPr>
                      <w:rFonts w:ascii="Times New Roman" w:hAnsi="Times New Roman" w:cs="Times New Roman"/>
                      <w:sz w:val="26"/>
                      <w:szCs w:val="26"/>
                    </w:rPr>
                    <w:t xml:space="preserve">Pretendenta piedāvātā ainavu </w:t>
                  </w:r>
                  <w:r w:rsidRPr="00CD2970">
                    <w:rPr>
                      <w:rFonts w:ascii="Times New Roman" w:hAnsi="Times New Roman" w:cs="Times New Roman"/>
                      <w:sz w:val="26"/>
                      <w:szCs w:val="26"/>
                    </w:rPr>
                    <w:lastRenderedPageBreak/>
                    <w:t>arhitekta pieredze (B)</w:t>
                  </w:r>
                </w:p>
              </w:tc>
              <w:tc>
                <w:tcPr>
                  <w:tcW w:w="1984" w:type="dxa"/>
                  <w:shd w:val="clear" w:color="auto" w:fill="auto"/>
                  <w:vAlign w:val="center"/>
                </w:tcPr>
                <w:p w14:paraId="06563327" w14:textId="77777777" w:rsidR="0063358B" w:rsidRPr="003D3EEF" w:rsidRDefault="00000000" w:rsidP="003E73FF">
                  <w:pPr>
                    <w:pStyle w:val="Sarakstarindkopa"/>
                    <w:suppressAutoHyphens/>
                    <w:spacing w:before="60" w:after="60"/>
                    <w:ind w:left="0"/>
                    <w:jc w:val="center"/>
                    <w:rPr>
                      <w:rFonts w:ascii="Times New Roman" w:hAnsi="Times New Roman" w:cs="Times New Roman"/>
                      <w:sz w:val="26"/>
                      <w:szCs w:val="26"/>
                    </w:rPr>
                  </w:pPr>
                  <w:r w:rsidRPr="003D3EEF">
                    <w:rPr>
                      <w:rFonts w:ascii="Times New Roman" w:hAnsi="Times New Roman" w:cs="Times New Roman"/>
                      <w:sz w:val="26"/>
                      <w:szCs w:val="26"/>
                    </w:rPr>
                    <w:lastRenderedPageBreak/>
                    <w:t>10</w:t>
                  </w:r>
                </w:p>
              </w:tc>
              <w:tc>
                <w:tcPr>
                  <w:tcW w:w="1985" w:type="dxa"/>
                  <w:shd w:val="clear" w:color="auto" w:fill="auto"/>
                  <w:vAlign w:val="center"/>
                </w:tcPr>
                <w:p w14:paraId="33F5199D" w14:textId="77777777" w:rsidR="0063358B" w:rsidRPr="003D3EEF" w:rsidRDefault="00000000" w:rsidP="003E73FF">
                  <w:pPr>
                    <w:pStyle w:val="Sarakstarindkopa"/>
                    <w:suppressAutoHyphens/>
                    <w:spacing w:before="60" w:after="60"/>
                    <w:ind w:left="0"/>
                    <w:jc w:val="center"/>
                    <w:rPr>
                      <w:rFonts w:ascii="Times New Roman" w:hAnsi="Times New Roman" w:cs="Times New Roman"/>
                      <w:sz w:val="26"/>
                      <w:szCs w:val="26"/>
                    </w:rPr>
                  </w:pPr>
                  <w:r w:rsidRPr="003D3EEF">
                    <w:rPr>
                      <w:rFonts w:ascii="Times New Roman" w:hAnsi="Times New Roman" w:cs="Times New Roman"/>
                      <w:sz w:val="26"/>
                      <w:szCs w:val="26"/>
                    </w:rPr>
                    <w:t>0</w:t>
                  </w:r>
                </w:p>
              </w:tc>
              <w:tc>
                <w:tcPr>
                  <w:tcW w:w="2277" w:type="dxa"/>
                  <w:vAlign w:val="center"/>
                </w:tcPr>
                <w:p w14:paraId="5CE46996" w14:textId="77777777" w:rsidR="0063358B" w:rsidRPr="003D3EEF" w:rsidRDefault="00000000" w:rsidP="003E73FF">
                  <w:pPr>
                    <w:pStyle w:val="Sarakstarindkopa"/>
                    <w:suppressAutoHyphens/>
                    <w:spacing w:before="60" w:after="60"/>
                    <w:ind w:left="0"/>
                    <w:jc w:val="center"/>
                    <w:rPr>
                      <w:rFonts w:ascii="Times New Roman" w:hAnsi="Times New Roman" w:cs="Times New Roman"/>
                      <w:sz w:val="26"/>
                      <w:szCs w:val="26"/>
                    </w:rPr>
                  </w:pPr>
                  <w:r w:rsidRPr="003D3EEF">
                    <w:rPr>
                      <w:rFonts w:ascii="Times New Roman" w:hAnsi="Times New Roman" w:cs="Times New Roman"/>
                      <w:sz w:val="26"/>
                      <w:szCs w:val="26"/>
                    </w:rPr>
                    <w:t>0</w:t>
                  </w:r>
                </w:p>
              </w:tc>
            </w:tr>
            <w:tr w:rsidR="00BD0076" w14:paraId="41FD71CA" w14:textId="77777777" w:rsidTr="00F83624">
              <w:trPr>
                <w:trHeight w:val="247"/>
                <w:jc w:val="center"/>
              </w:trPr>
              <w:tc>
                <w:tcPr>
                  <w:tcW w:w="1719" w:type="dxa"/>
                  <w:shd w:val="clear" w:color="auto" w:fill="F2F2F2" w:themeFill="background1" w:themeFillShade="F2"/>
                  <w:vAlign w:val="center"/>
                </w:tcPr>
                <w:p w14:paraId="1D3FA3AF" w14:textId="77777777" w:rsidR="008C1E76" w:rsidRPr="00CD2970" w:rsidRDefault="00000000" w:rsidP="008C1E76">
                  <w:pPr>
                    <w:pStyle w:val="Sarakstarindkopa"/>
                    <w:suppressAutoHyphens/>
                    <w:spacing w:after="0" w:line="240" w:lineRule="auto"/>
                    <w:ind w:left="0"/>
                    <w:jc w:val="right"/>
                    <w:rPr>
                      <w:rFonts w:ascii="Times New Roman" w:hAnsi="Times New Roman" w:cs="Times New Roman"/>
                      <w:b/>
                      <w:bCs/>
                      <w:sz w:val="26"/>
                      <w:szCs w:val="26"/>
                    </w:rPr>
                  </w:pPr>
                  <w:r w:rsidRPr="00CD2970">
                    <w:rPr>
                      <w:rFonts w:ascii="Times New Roman" w:hAnsi="Times New Roman" w:cs="Times New Roman"/>
                      <w:b/>
                      <w:bCs/>
                      <w:sz w:val="26"/>
                      <w:szCs w:val="26"/>
                    </w:rPr>
                    <w:t>Kopā:</w:t>
                  </w:r>
                </w:p>
              </w:tc>
              <w:tc>
                <w:tcPr>
                  <w:tcW w:w="1984" w:type="dxa"/>
                  <w:shd w:val="clear" w:color="auto" w:fill="F2F2F2"/>
                </w:tcPr>
                <w:p w14:paraId="2D7727B9" w14:textId="77777777" w:rsidR="008C1E76" w:rsidRPr="003D3EEF" w:rsidRDefault="00000000" w:rsidP="008C1E76">
                  <w:pPr>
                    <w:pStyle w:val="Sarakstarindkopa"/>
                    <w:suppressAutoHyphens/>
                    <w:spacing w:after="0" w:line="240" w:lineRule="auto"/>
                    <w:ind w:left="0"/>
                    <w:jc w:val="center"/>
                    <w:rPr>
                      <w:rFonts w:ascii="Times New Roman" w:hAnsi="Times New Roman" w:cs="Times New Roman"/>
                      <w:b/>
                      <w:bCs/>
                      <w:sz w:val="26"/>
                      <w:szCs w:val="26"/>
                    </w:rPr>
                  </w:pPr>
                  <w:r w:rsidRPr="003D3EEF">
                    <w:rPr>
                      <w:rFonts w:ascii="Times New Roman" w:hAnsi="Times New Roman" w:cs="Times New Roman"/>
                      <w:b/>
                      <w:bCs/>
                      <w:sz w:val="26"/>
                      <w:szCs w:val="26"/>
                    </w:rPr>
                    <w:t>80,89</w:t>
                  </w:r>
                </w:p>
              </w:tc>
              <w:tc>
                <w:tcPr>
                  <w:tcW w:w="1985" w:type="dxa"/>
                  <w:shd w:val="clear" w:color="auto" w:fill="F2F2F2"/>
                </w:tcPr>
                <w:p w14:paraId="4F3BB20F" w14:textId="77777777" w:rsidR="008C1E76" w:rsidRPr="003D3EEF" w:rsidRDefault="00000000" w:rsidP="008C1E76">
                  <w:pPr>
                    <w:pStyle w:val="Sarakstarindkopa"/>
                    <w:suppressAutoHyphens/>
                    <w:spacing w:after="0" w:line="240" w:lineRule="auto"/>
                    <w:ind w:left="0"/>
                    <w:jc w:val="center"/>
                    <w:rPr>
                      <w:rFonts w:ascii="Times New Roman" w:hAnsi="Times New Roman" w:cs="Times New Roman"/>
                      <w:b/>
                      <w:bCs/>
                      <w:sz w:val="26"/>
                      <w:szCs w:val="26"/>
                    </w:rPr>
                  </w:pPr>
                  <w:r w:rsidRPr="003D3EEF">
                    <w:rPr>
                      <w:rFonts w:ascii="Times New Roman" w:hAnsi="Times New Roman" w:cs="Times New Roman"/>
                      <w:b/>
                      <w:bCs/>
                      <w:sz w:val="26"/>
                      <w:szCs w:val="26"/>
                    </w:rPr>
                    <w:t>71,14</w:t>
                  </w:r>
                </w:p>
              </w:tc>
              <w:tc>
                <w:tcPr>
                  <w:tcW w:w="2277" w:type="dxa"/>
                  <w:shd w:val="clear" w:color="auto" w:fill="F2F2F2"/>
                </w:tcPr>
                <w:p w14:paraId="402AB8B9" w14:textId="77777777" w:rsidR="008C1E76" w:rsidRPr="003D3EEF" w:rsidRDefault="00000000" w:rsidP="008C1E76">
                  <w:pPr>
                    <w:pStyle w:val="Sarakstarindkopa"/>
                    <w:suppressAutoHyphens/>
                    <w:spacing w:after="0" w:line="240" w:lineRule="auto"/>
                    <w:ind w:left="0"/>
                    <w:jc w:val="center"/>
                    <w:rPr>
                      <w:rFonts w:ascii="Times New Roman" w:hAnsi="Times New Roman" w:cs="Times New Roman"/>
                      <w:b/>
                      <w:bCs/>
                      <w:sz w:val="26"/>
                      <w:szCs w:val="26"/>
                    </w:rPr>
                  </w:pPr>
                  <w:r w:rsidRPr="003D3EEF">
                    <w:rPr>
                      <w:rFonts w:ascii="Times New Roman" w:hAnsi="Times New Roman" w:cs="Times New Roman"/>
                      <w:b/>
                      <w:bCs/>
                      <w:sz w:val="26"/>
                      <w:szCs w:val="26"/>
                    </w:rPr>
                    <w:t>90,00</w:t>
                  </w:r>
                </w:p>
              </w:tc>
            </w:tr>
          </w:tbl>
          <w:p w14:paraId="33033165" w14:textId="77777777" w:rsidR="001C4D2C" w:rsidRPr="003433E3" w:rsidRDefault="001C4D2C" w:rsidP="001C4D2C">
            <w:pPr>
              <w:jc w:val="both"/>
              <w:rPr>
                <w:rFonts w:ascii="Times New Roman" w:eastAsia="Times New Roman" w:hAnsi="Times New Roman" w:cs="Times New Roman"/>
                <w:color w:val="FF0000"/>
                <w:sz w:val="16"/>
                <w:szCs w:val="16"/>
              </w:rPr>
            </w:pPr>
          </w:p>
          <w:p w14:paraId="1C8AAF75" w14:textId="77777777" w:rsidR="00174287" w:rsidRPr="00E72CEC" w:rsidRDefault="00000000" w:rsidP="00833BDA">
            <w:pPr>
              <w:spacing w:after="60"/>
              <w:jc w:val="both"/>
              <w:rPr>
                <w:rFonts w:ascii="Times New Roman" w:hAnsi="Times New Roman" w:cs="Times New Roman"/>
                <w:sz w:val="26"/>
                <w:szCs w:val="26"/>
              </w:rPr>
            </w:pPr>
            <w:r w:rsidRPr="00E72CEC">
              <w:rPr>
                <w:rFonts w:ascii="Times New Roman" w:hAnsi="Times New Roman" w:cs="Times New Roman"/>
                <w:sz w:val="26"/>
                <w:szCs w:val="26"/>
              </w:rPr>
              <w:t xml:space="preserve">Komisija saskaņā ar Konkursa nolikuma </w:t>
            </w:r>
            <w:r w:rsidR="00183A6E" w:rsidRPr="00E72CEC">
              <w:rPr>
                <w:rFonts w:ascii="Times New Roman" w:hAnsi="Times New Roman" w:cs="Times New Roman"/>
                <w:sz w:val="26"/>
                <w:szCs w:val="26"/>
              </w:rPr>
              <w:t>11</w:t>
            </w:r>
            <w:r w:rsidRPr="00E72CEC">
              <w:rPr>
                <w:rFonts w:ascii="Times New Roman" w:hAnsi="Times New Roman" w:cs="Times New Roman"/>
                <w:sz w:val="26"/>
                <w:szCs w:val="26"/>
              </w:rPr>
              <w:t>.2.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367"/>
              <w:gridCol w:w="2373"/>
            </w:tblGrid>
            <w:tr w:rsidR="00BD0076" w14:paraId="51B064B1" w14:textId="77777777" w:rsidTr="00284CBD">
              <w:trPr>
                <w:jc w:val="center"/>
              </w:trPr>
              <w:tc>
                <w:tcPr>
                  <w:tcW w:w="5367" w:type="dxa"/>
                  <w:shd w:val="clear" w:color="auto" w:fill="E7E6E6" w:themeFill="background2"/>
                </w:tcPr>
                <w:p w14:paraId="0F79E516" w14:textId="77777777" w:rsidR="00833BDA" w:rsidRPr="00E72CEC" w:rsidRDefault="00000000" w:rsidP="00833BDA">
                  <w:pPr>
                    <w:jc w:val="center"/>
                    <w:rPr>
                      <w:rFonts w:ascii="Times New Roman" w:hAnsi="Times New Roman" w:cs="Times New Roman"/>
                      <w:b/>
                      <w:bCs/>
                      <w:sz w:val="26"/>
                      <w:szCs w:val="26"/>
                    </w:rPr>
                  </w:pPr>
                  <w:r w:rsidRPr="00E72CEC">
                    <w:rPr>
                      <w:rFonts w:ascii="Times New Roman" w:hAnsi="Times New Roman" w:cs="Times New Roman"/>
                      <w:b/>
                      <w:bCs/>
                      <w:sz w:val="26"/>
                      <w:szCs w:val="26"/>
                    </w:rPr>
                    <w:t>Pretendents</w:t>
                  </w:r>
                </w:p>
              </w:tc>
              <w:tc>
                <w:tcPr>
                  <w:tcW w:w="2373" w:type="dxa"/>
                  <w:shd w:val="clear" w:color="auto" w:fill="E7E6E6" w:themeFill="background2"/>
                </w:tcPr>
                <w:p w14:paraId="52563EB4" w14:textId="77777777" w:rsidR="00833BDA" w:rsidRPr="00E72CEC" w:rsidRDefault="00000000" w:rsidP="00833BDA">
                  <w:pPr>
                    <w:jc w:val="center"/>
                    <w:rPr>
                      <w:rFonts w:ascii="Times New Roman" w:hAnsi="Times New Roman" w:cs="Times New Roman"/>
                      <w:b/>
                      <w:bCs/>
                      <w:sz w:val="26"/>
                      <w:szCs w:val="26"/>
                    </w:rPr>
                  </w:pPr>
                  <w:r w:rsidRPr="00E72CEC">
                    <w:rPr>
                      <w:rFonts w:ascii="Times New Roman" w:hAnsi="Times New Roman" w:cs="Times New Roman"/>
                      <w:b/>
                      <w:bCs/>
                      <w:sz w:val="26"/>
                      <w:szCs w:val="26"/>
                    </w:rPr>
                    <w:t>Pretendentu atlase</w:t>
                  </w:r>
                </w:p>
              </w:tc>
            </w:tr>
            <w:tr w:rsidR="00BD0076" w14:paraId="7C9200EC" w14:textId="77777777" w:rsidTr="00E2152B">
              <w:trPr>
                <w:jc w:val="center"/>
              </w:trPr>
              <w:tc>
                <w:tcPr>
                  <w:tcW w:w="5367" w:type="dxa"/>
                  <w:shd w:val="clear" w:color="auto" w:fill="auto"/>
                  <w:vAlign w:val="center"/>
                </w:tcPr>
                <w:p w14:paraId="7713CA51" w14:textId="77777777" w:rsidR="00833BDA" w:rsidRPr="00E72CEC" w:rsidRDefault="00000000" w:rsidP="00284CBD">
                  <w:pPr>
                    <w:spacing w:before="60" w:after="60"/>
                    <w:jc w:val="both"/>
                    <w:rPr>
                      <w:rFonts w:ascii="Times New Roman" w:hAnsi="Times New Roman" w:cs="Times New Roman"/>
                      <w:sz w:val="26"/>
                      <w:szCs w:val="26"/>
                    </w:rPr>
                  </w:pPr>
                  <w:r w:rsidRPr="00E72CEC">
                    <w:rPr>
                      <w:rFonts w:ascii="Times New Roman" w:hAnsi="Times New Roman" w:cs="Times New Roman"/>
                      <w:sz w:val="26"/>
                      <w:szCs w:val="26"/>
                    </w:rPr>
                    <w:t>„KPMG Baltics SIA”, reģ. Nr. 40003235171</w:t>
                  </w:r>
                </w:p>
              </w:tc>
              <w:tc>
                <w:tcPr>
                  <w:tcW w:w="2373" w:type="dxa"/>
                  <w:vAlign w:val="center"/>
                </w:tcPr>
                <w:p w14:paraId="4D457478" w14:textId="77777777" w:rsidR="00833BDA" w:rsidRPr="00E72CEC" w:rsidRDefault="00000000" w:rsidP="00295371">
                  <w:pPr>
                    <w:spacing w:before="60"/>
                    <w:jc w:val="center"/>
                    <w:rPr>
                      <w:rFonts w:ascii="Times New Roman" w:hAnsi="Times New Roman" w:cs="Times New Roman"/>
                      <w:sz w:val="26"/>
                      <w:szCs w:val="26"/>
                    </w:rPr>
                  </w:pPr>
                  <w:r w:rsidRPr="00E72CEC">
                    <w:rPr>
                      <w:rFonts w:ascii="Times New Roman" w:hAnsi="Times New Roman" w:cs="Times New Roman"/>
                      <w:sz w:val="26"/>
                      <w:szCs w:val="26"/>
                    </w:rPr>
                    <w:t>Atbilst</w:t>
                  </w:r>
                </w:p>
              </w:tc>
            </w:tr>
          </w:tbl>
          <w:p w14:paraId="083A5C11" w14:textId="77777777" w:rsidR="001E62EA" w:rsidRPr="003433E3" w:rsidRDefault="001E62EA" w:rsidP="003538A1">
            <w:pPr>
              <w:jc w:val="both"/>
              <w:rPr>
                <w:rFonts w:ascii="Times New Roman" w:hAnsi="Times New Roman" w:cs="Times New Roman"/>
                <w:color w:val="FF0000"/>
                <w:sz w:val="16"/>
                <w:szCs w:val="16"/>
              </w:rPr>
            </w:pPr>
          </w:p>
        </w:tc>
      </w:tr>
      <w:tr w:rsidR="00BD0076" w14:paraId="1CC65246" w14:textId="77777777" w:rsidTr="002D315C">
        <w:tc>
          <w:tcPr>
            <w:tcW w:w="541" w:type="dxa"/>
          </w:tcPr>
          <w:p w14:paraId="6437E6C9" w14:textId="77777777" w:rsidR="00622D39"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4F9D9000" w14:textId="77777777" w:rsidR="00622D39"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6AAA27D0" w14:textId="77777777" w:rsidR="00622D39" w:rsidRPr="00F276E7" w:rsidRDefault="00000000" w:rsidP="003538A1">
            <w:pPr>
              <w:spacing w:before="60"/>
              <w:jc w:val="both"/>
              <w:rPr>
                <w:rFonts w:ascii="Times New Roman" w:hAnsi="Times New Roman" w:cs="Times New Roman"/>
                <w:sz w:val="26"/>
                <w:szCs w:val="26"/>
              </w:rPr>
            </w:pPr>
            <w:r w:rsidRPr="00F276E7">
              <w:rPr>
                <w:rFonts w:ascii="Times New Roman" w:hAnsi="Times New Roman" w:cs="Times New Roman"/>
                <w:sz w:val="26"/>
                <w:szCs w:val="26"/>
              </w:rPr>
              <w:t>„KPMG Baltics SIA”, reģ. Nr. 40003235171</w:t>
            </w:r>
            <w:r w:rsidR="0010086C" w:rsidRPr="00F276E7">
              <w:rPr>
                <w:rFonts w:ascii="Times New Roman" w:hAnsi="Times New Roman" w:cs="Times New Roman"/>
                <w:sz w:val="26"/>
                <w:szCs w:val="26"/>
              </w:rPr>
              <w:t>,</w:t>
            </w:r>
            <w:r w:rsidR="00E479D0" w:rsidRPr="00F276E7">
              <w:rPr>
                <w:rFonts w:ascii="Times New Roman" w:hAnsi="Times New Roman" w:cs="Times New Roman"/>
                <w:sz w:val="26"/>
                <w:szCs w:val="26"/>
              </w:rPr>
              <w:t xml:space="preserve"> piedāvājums nav nepamatoti lēts.</w:t>
            </w:r>
          </w:p>
        </w:tc>
      </w:tr>
      <w:tr w:rsidR="00BD0076" w14:paraId="77FA6671" w14:textId="77777777" w:rsidTr="002D315C">
        <w:tc>
          <w:tcPr>
            <w:tcW w:w="541" w:type="dxa"/>
          </w:tcPr>
          <w:p w14:paraId="7F4EF6A2" w14:textId="77777777" w:rsidR="00D27041"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13588F54" w14:textId="77777777" w:rsidR="00D27041"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221" w:type="dxa"/>
          </w:tcPr>
          <w:p w14:paraId="477F4156" w14:textId="77777777" w:rsidR="00AE0236" w:rsidRPr="00831FF0" w:rsidRDefault="00000000" w:rsidP="003538A1">
            <w:pPr>
              <w:spacing w:before="60"/>
              <w:jc w:val="both"/>
              <w:rPr>
                <w:rFonts w:ascii="Times New Roman" w:hAnsi="Times New Roman" w:cs="Times New Roman"/>
                <w:sz w:val="26"/>
                <w:szCs w:val="26"/>
              </w:rPr>
            </w:pPr>
            <w:r w:rsidRPr="00831FF0">
              <w:rPr>
                <w:rFonts w:ascii="Times New Roman" w:hAnsi="Times New Roman" w:cs="Times New Roman"/>
                <w:sz w:val="26"/>
                <w:szCs w:val="26"/>
              </w:rPr>
              <w:t>„KPMG Baltics SIA”, reģ. Nr. 40003235171</w:t>
            </w:r>
            <w:r w:rsidR="005409CF" w:rsidRPr="00831FF0">
              <w:rPr>
                <w:rFonts w:ascii="Times New Roman" w:hAnsi="Times New Roman" w:cs="Times New Roman"/>
                <w:sz w:val="26"/>
                <w:szCs w:val="26"/>
              </w:rPr>
              <w:t xml:space="preserve">, par kopējo līgumcenu </w:t>
            </w:r>
            <w:r w:rsidR="00F276E7" w:rsidRPr="00831FF0">
              <w:rPr>
                <w:rFonts w:ascii="Times New Roman" w:hAnsi="Times New Roman" w:cs="Times New Roman"/>
                <w:sz w:val="26"/>
                <w:szCs w:val="26"/>
              </w:rPr>
              <w:t xml:space="preserve">EUR 44 900,00 (četrdesmit četri tūkstoši deviņi simti </w:t>
            </w:r>
            <w:r w:rsidR="00F276E7" w:rsidRPr="002228AC">
              <w:rPr>
                <w:rFonts w:ascii="Times New Roman" w:hAnsi="Times New Roman" w:cs="Times New Roman"/>
                <w:i/>
                <w:iCs/>
                <w:sz w:val="26"/>
                <w:szCs w:val="26"/>
              </w:rPr>
              <w:t>euro</w:t>
            </w:r>
            <w:r w:rsidR="00F276E7" w:rsidRPr="00831FF0">
              <w:rPr>
                <w:rFonts w:ascii="Times New Roman" w:hAnsi="Times New Roman" w:cs="Times New Roman"/>
                <w:sz w:val="26"/>
                <w:szCs w:val="26"/>
              </w:rPr>
              <w:t xml:space="preserve"> un 00 centi), bez pievienotās vērtības nodokļa</w:t>
            </w:r>
            <w:r w:rsidR="00E46BF5" w:rsidRPr="00831FF0">
              <w:rPr>
                <w:rFonts w:ascii="Times New Roman" w:hAnsi="Times New Roman" w:cs="Times New Roman"/>
                <w:sz w:val="26"/>
                <w:szCs w:val="26"/>
              </w:rPr>
              <w:t>.</w:t>
            </w:r>
          </w:p>
        </w:tc>
      </w:tr>
      <w:tr w:rsidR="00BD0076" w14:paraId="4707869E" w14:textId="77777777" w:rsidTr="002D315C">
        <w:trPr>
          <w:trHeight w:val="64"/>
        </w:trPr>
        <w:tc>
          <w:tcPr>
            <w:tcW w:w="541" w:type="dxa"/>
          </w:tcPr>
          <w:p w14:paraId="5C38F3F6"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0FF40866"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221" w:type="dxa"/>
          </w:tcPr>
          <w:p w14:paraId="1FF2F757" w14:textId="77777777" w:rsidR="00A50F19" w:rsidRPr="00831FF0" w:rsidRDefault="00000000" w:rsidP="002F6505">
            <w:pPr>
              <w:spacing w:before="60"/>
              <w:jc w:val="both"/>
              <w:rPr>
                <w:rFonts w:ascii="Times New Roman" w:hAnsi="Times New Roman" w:cs="Times New Roman"/>
                <w:sz w:val="26"/>
                <w:szCs w:val="26"/>
              </w:rPr>
            </w:pPr>
            <w:r w:rsidRPr="00831FF0">
              <w:rPr>
                <w:rFonts w:ascii="Times New Roman" w:hAnsi="Times New Roman" w:cs="Times New Roman"/>
                <w:sz w:val="26"/>
                <w:szCs w:val="26"/>
              </w:rPr>
              <w:t xml:space="preserve">Pretendents </w:t>
            </w:r>
            <w:r w:rsidR="00A80617" w:rsidRPr="00831FF0">
              <w:rPr>
                <w:rFonts w:ascii="Times New Roman" w:hAnsi="Times New Roman" w:cs="Times New Roman"/>
                <w:sz w:val="26"/>
                <w:szCs w:val="26"/>
              </w:rPr>
              <w:t xml:space="preserve">plānojis nodot apakšuzņēmējam </w:t>
            </w:r>
            <w:r w:rsidR="00831FF0" w:rsidRPr="00831FF0">
              <w:rPr>
                <w:rFonts w:ascii="Times New Roman" w:hAnsi="Times New Roman" w:cs="Times New Roman"/>
                <w:sz w:val="26"/>
                <w:szCs w:val="26"/>
              </w:rPr>
              <w:t>SIA Ecosystem solutions Latvia, reģ. Nr. 50203490451</w:t>
            </w:r>
            <w:r w:rsidR="00E662E6" w:rsidRPr="00831FF0">
              <w:rPr>
                <w:rFonts w:ascii="Times New Roman" w:hAnsi="Times New Roman" w:cs="Times New Roman"/>
                <w:sz w:val="26"/>
                <w:szCs w:val="26"/>
              </w:rPr>
              <w:t xml:space="preserve">, </w:t>
            </w:r>
            <w:r w:rsidR="00524A0C" w:rsidRPr="00831FF0">
              <w:rPr>
                <w:rFonts w:ascii="Times New Roman" w:hAnsi="Times New Roman" w:cs="Times New Roman"/>
                <w:sz w:val="26"/>
                <w:szCs w:val="26"/>
              </w:rPr>
              <w:t>iepirkuma līguma daļ</w:t>
            </w:r>
            <w:r w:rsidR="00A80617" w:rsidRPr="00831FF0">
              <w:rPr>
                <w:rFonts w:ascii="Times New Roman" w:hAnsi="Times New Roman" w:cs="Times New Roman"/>
                <w:sz w:val="26"/>
                <w:szCs w:val="26"/>
              </w:rPr>
              <w:t>u, kas</w:t>
            </w:r>
            <w:r w:rsidR="00524A0C" w:rsidRPr="00831FF0">
              <w:rPr>
                <w:rFonts w:ascii="Times New Roman" w:hAnsi="Times New Roman" w:cs="Times New Roman"/>
                <w:sz w:val="26"/>
                <w:szCs w:val="26"/>
              </w:rPr>
              <w:t xml:space="preserve"> noteikta </w:t>
            </w:r>
            <w:r w:rsidR="00831FF0" w:rsidRPr="00831FF0">
              <w:rPr>
                <w:rFonts w:ascii="Times New Roman" w:hAnsi="Times New Roman" w:cs="Times New Roman"/>
                <w:sz w:val="26"/>
                <w:szCs w:val="26"/>
              </w:rPr>
              <w:t>EUR </w:t>
            </w:r>
            <w:r w:rsidR="00524A0C" w:rsidRPr="00831FF0">
              <w:rPr>
                <w:rFonts w:ascii="Times New Roman" w:hAnsi="Times New Roman" w:cs="Times New Roman"/>
                <w:sz w:val="26"/>
                <w:szCs w:val="26"/>
              </w:rPr>
              <w:t>2</w:t>
            </w:r>
            <w:r w:rsidR="00CF3E83" w:rsidRPr="00831FF0">
              <w:rPr>
                <w:rFonts w:ascii="Times New Roman" w:hAnsi="Times New Roman" w:cs="Times New Roman"/>
                <w:sz w:val="26"/>
                <w:szCs w:val="26"/>
              </w:rPr>
              <w:t>2</w:t>
            </w:r>
            <w:r w:rsidR="0089622A" w:rsidRPr="00831FF0">
              <w:rPr>
                <w:rFonts w:ascii="Times New Roman" w:hAnsi="Times New Roman" w:cs="Times New Roman"/>
                <w:sz w:val="26"/>
                <w:szCs w:val="26"/>
              </w:rPr>
              <w:t> </w:t>
            </w:r>
            <w:r w:rsidR="00CF3E83" w:rsidRPr="00831FF0">
              <w:rPr>
                <w:rFonts w:ascii="Times New Roman" w:hAnsi="Times New Roman" w:cs="Times New Roman"/>
                <w:sz w:val="26"/>
                <w:szCs w:val="26"/>
              </w:rPr>
              <w:t>000</w:t>
            </w:r>
            <w:r w:rsidR="0089622A" w:rsidRPr="00831FF0">
              <w:rPr>
                <w:rFonts w:ascii="Times New Roman" w:hAnsi="Times New Roman" w:cs="Times New Roman"/>
                <w:sz w:val="26"/>
                <w:szCs w:val="26"/>
              </w:rPr>
              <w:t>,00, bez PVN</w:t>
            </w:r>
            <w:r w:rsidR="002228AC">
              <w:rPr>
                <w:rFonts w:ascii="Times New Roman" w:hAnsi="Times New Roman" w:cs="Times New Roman"/>
                <w:sz w:val="26"/>
                <w:szCs w:val="26"/>
              </w:rPr>
              <w:t>,</w:t>
            </w:r>
            <w:r w:rsidR="003344A3">
              <w:rPr>
                <w:rFonts w:ascii="Times New Roman" w:hAnsi="Times New Roman" w:cs="Times New Roman"/>
                <w:sz w:val="26"/>
                <w:szCs w:val="26"/>
              </w:rPr>
              <w:t xml:space="preserve"> apmērā</w:t>
            </w:r>
            <w:r w:rsidR="0089622A" w:rsidRPr="00831FF0">
              <w:rPr>
                <w:rFonts w:ascii="Times New Roman" w:hAnsi="Times New Roman" w:cs="Times New Roman"/>
                <w:sz w:val="26"/>
                <w:szCs w:val="26"/>
              </w:rPr>
              <w:t>.</w:t>
            </w:r>
          </w:p>
        </w:tc>
      </w:tr>
      <w:tr w:rsidR="00BD0076" w14:paraId="6C3A404B" w14:textId="77777777" w:rsidTr="002D315C">
        <w:tc>
          <w:tcPr>
            <w:tcW w:w="541" w:type="dxa"/>
          </w:tcPr>
          <w:p w14:paraId="06C43637"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30609527" w14:textId="77777777" w:rsidR="00D27041" w:rsidRPr="00726284" w:rsidRDefault="00000000" w:rsidP="00B74222">
            <w:pPr>
              <w:jc w:val="both"/>
              <w:rPr>
                <w:rFonts w:ascii="Times New Roman" w:hAnsi="Times New Roman" w:cs="Times New Roman"/>
                <w:sz w:val="26"/>
                <w:szCs w:val="26"/>
                <w:highlight w:val="yellow"/>
              </w:rPr>
            </w:pPr>
            <w:r w:rsidRPr="0072628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0446C35A" w14:textId="77777777" w:rsidR="00FC5FEA" w:rsidRPr="00726284" w:rsidRDefault="00000000" w:rsidP="00DE09EA">
            <w:pPr>
              <w:pStyle w:val="Sarakstarindkopa"/>
              <w:numPr>
                <w:ilvl w:val="0"/>
                <w:numId w:val="14"/>
              </w:numPr>
              <w:spacing w:before="60"/>
              <w:ind w:left="317" w:hanging="317"/>
              <w:jc w:val="both"/>
              <w:rPr>
                <w:rFonts w:ascii="Times New Roman" w:hAnsi="Times New Roman" w:cs="Times New Roman"/>
                <w:sz w:val="26"/>
                <w:szCs w:val="26"/>
              </w:rPr>
            </w:pPr>
            <w:r w:rsidRPr="00726284">
              <w:rPr>
                <w:rFonts w:ascii="Times New Roman" w:hAnsi="Times New Roman" w:cs="Times New Roman"/>
                <w:sz w:val="26"/>
                <w:szCs w:val="26"/>
              </w:rPr>
              <w:t>SIA „ALPS ainavu darbnīca”, reģ. Nr. 40003771232</w:t>
            </w:r>
            <w:r w:rsidR="005409CF" w:rsidRPr="00726284">
              <w:rPr>
                <w:rFonts w:ascii="Times New Roman" w:hAnsi="Times New Roman" w:cs="Times New Roman"/>
                <w:sz w:val="26"/>
                <w:szCs w:val="26"/>
              </w:rPr>
              <w:t>,</w:t>
            </w:r>
            <w:r w:rsidR="006762D2" w:rsidRPr="00726284">
              <w:rPr>
                <w:rFonts w:ascii="Times New Roman" w:hAnsi="Times New Roman" w:cs="Times New Roman"/>
                <w:sz w:val="26"/>
                <w:szCs w:val="26"/>
              </w:rPr>
              <w:t xml:space="preserve"> </w:t>
            </w:r>
            <w:r w:rsidR="009D1921" w:rsidRPr="00726284">
              <w:rPr>
                <w:rFonts w:ascii="Times New Roman" w:hAnsi="Times New Roman" w:cs="Times New Roman"/>
                <w:sz w:val="26"/>
                <w:szCs w:val="26"/>
              </w:rPr>
              <w:t xml:space="preserve">piedāvājumu, </w:t>
            </w:r>
            <w:r w:rsidRPr="00726284">
              <w:rPr>
                <w:rFonts w:ascii="Times New Roman" w:hAnsi="Times New Roman" w:cs="Times New Roman"/>
                <w:sz w:val="26"/>
                <w:szCs w:val="26"/>
              </w:rPr>
              <w:t>jo tas nav saimnieciski visizdevīgākais piedāvājums;</w:t>
            </w:r>
          </w:p>
          <w:p w14:paraId="29C1006E" w14:textId="77777777" w:rsidR="00D27041" w:rsidRPr="00726284" w:rsidRDefault="00000000" w:rsidP="00DE09EA">
            <w:pPr>
              <w:pStyle w:val="Sarakstarindkopa"/>
              <w:numPr>
                <w:ilvl w:val="0"/>
                <w:numId w:val="14"/>
              </w:numPr>
              <w:spacing w:before="60"/>
              <w:ind w:left="317" w:hanging="317"/>
              <w:jc w:val="both"/>
              <w:rPr>
                <w:rFonts w:ascii="Times New Roman" w:hAnsi="Times New Roman" w:cs="Times New Roman"/>
                <w:sz w:val="26"/>
                <w:szCs w:val="26"/>
              </w:rPr>
            </w:pPr>
            <w:r w:rsidRPr="00726284">
              <w:rPr>
                <w:rFonts w:ascii="Times New Roman" w:hAnsi="Times New Roman" w:cs="Times New Roman"/>
                <w:sz w:val="26"/>
                <w:szCs w:val="26"/>
              </w:rPr>
              <w:t>biedrības „Baltijas krasti”, reģ. Nr. 40008116782,</w:t>
            </w:r>
            <w:r w:rsidR="005409CF" w:rsidRPr="00726284">
              <w:rPr>
                <w:rFonts w:ascii="Times New Roman" w:hAnsi="Times New Roman" w:cs="Times New Roman"/>
                <w:sz w:val="26"/>
                <w:szCs w:val="26"/>
              </w:rPr>
              <w:t xml:space="preserve"> piedāvājum</w:t>
            </w:r>
            <w:r w:rsidR="006762D2" w:rsidRPr="00726284">
              <w:rPr>
                <w:rFonts w:ascii="Times New Roman" w:hAnsi="Times New Roman" w:cs="Times New Roman"/>
                <w:sz w:val="26"/>
                <w:szCs w:val="26"/>
              </w:rPr>
              <w:t xml:space="preserve">u, jo </w:t>
            </w:r>
            <w:r w:rsidR="00FC5FEA" w:rsidRPr="00726284">
              <w:rPr>
                <w:rFonts w:ascii="Times New Roman" w:hAnsi="Times New Roman" w:cs="Times New Roman"/>
                <w:sz w:val="26"/>
                <w:szCs w:val="26"/>
              </w:rPr>
              <w:t>tas</w:t>
            </w:r>
            <w:r w:rsidR="005409CF" w:rsidRPr="00726284">
              <w:rPr>
                <w:rFonts w:ascii="Times New Roman" w:hAnsi="Times New Roman" w:cs="Times New Roman"/>
                <w:sz w:val="26"/>
                <w:szCs w:val="26"/>
              </w:rPr>
              <w:t xml:space="preserve"> nav saimnieciski </w:t>
            </w:r>
            <w:r w:rsidR="00ED01A9" w:rsidRPr="00726284">
              <w:rPr>
                <w:rFonts w:ascii="Times New Roman" w:hAnsi="Times New Roman" w:cs="Times New Roman"/>
                <w:sz w:val="26"/>
                <w:szCs w:val="26"/>
              </w:rPr>
              <w:t>visi</w:t>
            </w:r>
            <w:r w:rsidR="005409CF" w:rsidRPr="00726284">
              <w:rPr>
                <w:rFonts w:ascii="Times New Roman" w:hAnsi="Times New Roman" w:cs="Times New Roman"/>
                <w:sz w:val="26"/>
                <w:szCs w:val="26"/>
              </w:rPr>
              <w:t>zdevīgāk</w:t>
            </w:r>
            <w:r w:rsidR="00FC5FEA" w:rsidRPr="00726284">
              <w:rPr>
                <w:rFonts w:ascii="Times New Roman" w:hAnsi="Times New Roman" w:cs="Times New Roman"/>
                <w:sz w:val="26"/>
                <w:szCs w:val="26"/>
              </w:rPr>
              <w:t>ais</w:t>
            </w:r>
            <w:r w:rsidR="006762D2" w:rsidRPr="00726284">
              <w:rPr>
                <w:rFonts w:ascii="Times New Roman" w:hAnsi="Times New Roman" w:cs="Times New Roman"/>
                <w:sz w:val="26"/>
                <w:szCs w:val="26"/>
              </w:rPr>
              <w:t xml:space="preserve"> piedāvājum</w:t>
            </w:r>
            <w:r w:rsidR="00FC5FEA" w:rsidRPr="00726284">
              <w:rPr>
                <w:rFonts w:ascii="Times New Roman" w:hAnsi="Times New Roman" w:cs="Times New Roman"/>
                <w:sz w:val="26"/>
                <w:szCs w:val="26"/>
              </w:rPr>
              <w:t>s</w:t>
            </w:r>
            <w:r w:rsidR="005409CF" w:rsidRPr="00726284">
              <w:rPr>
                <w:rFonts w:ascii="Times New Roman" w:hAnsi="Times New Roman" w:cs="Times New Roman"/>
                <w:sz w:val="26"/>
                <w:szCs w:val="26"/>
              </w:rPr>
              <w:t>.</w:t>
            </w:r>
          </w:p>
        </w:tc>
      </w:tr>
      <w:tr w:rsidR="00BD0076" w14:paraId="4C8ECD0D" w14:textId="77777777" w:rsidTr="002D315C">
        <w:tc>
          <w:tcPr>
            <w:tcW w:w="541" w:type="dxa"/>
          </w:tcPr>
          <w:p w14:paraId="11C17044"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44FC8D49"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27C50648" w14:textId="77777777" w:rsidR="00D27041" w:rsidRPr="00831FF0" w:rsidRDefault="00000000" w:rsidP="003538A1">
            <w:pPr>
              <w:spacing w:before="60"/>
              <w:jc w:val="both"/>
              <w:rPr>
                <w:rFonts w:ascii="Times New Roman" w:hAnsi="Times New Roman" w:cs="Times New Roman"/>
                <w:sz w:val="26"/>
                <w:szCs w:val="26"/>
              </w:rPr>
            </w:pPr>
            <w:r w:rsidRPr="00831FF0">
              <w:rPr>
                <w:rFonts w:ascii="Times New Roman" w:hAnsi="Times New Roman" w:cs="Times New Roman"/>
                <w:sz w:val="26"/>
                <w:szCs w:val="26"/>
              </w:rPr>
              <w:t>N</w:t>
            </w:r>
            <w:r w:rsidR="000A4647" w:rsidRPr="00831FF0">
              <w:rPr>
                <w:rFonts w:ascii="Times New Roman" w:hAnsi="Times New Roman" w:cs="Times New Roman"/>
                <w:sz w:val="26"/>
                <w:szCs w:val="26"/>
              </w:rPr>
              <w:t>av</w:t>
            </w:r>
            <w:r w:rsidRPr="00831FF0">
              <w:rPr>
                <w:rFonts w:ascii="Times New Roman" w:hAnsi="Times New Roman" w:cs="Times New Roman"/>
                <w:sz w:val="26"/>
                <w:szCs w:val="26"/>
              </w:rPr>
              <w:t>.</w:t>
            </w:r>
          </w:p>
        </w:tc>
      </w:tr>
      <w:tr w:rsidR="00BD0076" w14:paraId="0953D288" w14:textId="77777777" w:rsidTr="002D315C">
        <w:tc>
          <w:tcPr>
            <w:tcW w:w="541" w:type="dxa"/>
          </w:tcPr>
          <w:p w14:paraId="1D5D3DD9"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1D1A644F"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1886E033" w14:textId="77777777" w:rsidR="00D27041" w:rsidRPr="00831FF0" w:rsidRDefault="00000000" w:rsidP="003538A1">
            <w:pPr>
              <w:spacing w:before="60"/>
              <w:jc w:val="both"/>
              <w:rPr>
                <w:rFonts w:ascii="Times New Roman" w:eastAsia="Times New Roman" w:hAnsi="Times New Roman" w:cs="Times New Roman"/>
                <w:sz w:val="26"/>
                <w:szCs w:val="26"/>
              </w:rPr>
            </w:pPr>
            <w:r w:rsidRPr="00831FF0">
              <w:rPr>
                <w:rFonts w:ascii="Times New Roman" w:hAnsi="Times New Roman" w:cs="Times New Roman"/>
                <w:sz w:val="26"/>
                <w:szCs w:val="26"/>
              </w:rPr>
              <w:t>N</w:t>
            </w:r>
            <w:r w:rsidR="005B3254" w:rsidRPr="00831FF0">
              <w:rPr>
                <w:rFonts w:ascii="Times New Roman" w:hAnsi="Times New Roman" w:cs="Times New Roman"/>
                <w:sz w:val="26"/>
                <w:szCs w:val="26"/>
              </w:rPr>
              <w:t>av</w:t>
            </w:r>
            <w:r w:rsidRPr="00831FF0">
              <w:rPr>
                <w:rFonts w:ascii="Times New Roman" w:hAnsi="Times New Roman" w:cs="Times New Roman"/>
                <w:sz w:val="26"/>
                <w:szCs w:val="26"/>
              </w:rPr>
              <w:t>.</w:t>
            </w:r>
          </w:p>
        </w:tc>
      </w:tr>
      <w:tr w:rsidR="00BD0076" w14:paraId="2FC29F03" w14:textId="77777777" w:rsidTr="002D315C">
        <w:tc>
          <w:tcPr>
            <w:tcW w:w="541" w:type="dxa"/>
          </w:tcPr>
          <w:p w14:paraId="6FC06240"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lastRenderedPageBreak/>
              <w:t>16.</w:t>
            </w:r>
          </w:p>
        </w:tc>
        <w:tc>
          <w:tcPr>
            <w:tcW w:w="2153" w:type="dxa"/>
          </w:tcPr>
          <w:p w14:paraId="42862FF4"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0EA837A" w14:textId="77777777" w:rsidR="00D27041" w:rsidRPr="00831FF0" w:rsidRDefault="00000000" w:rsidP="003538A1">
            <w:pPr>
              <w:spacing w:before="60"/>
              <w:rPr>
                <w:rFonts w:ascii="Times New Roman" w:hAnsi="Times New Roman" w:cs="Times New Roman"/>
                <w:sz w:val="26"/>
                <w:szCs w:val="26"/>
              </w:rPr>
            </w:pPr>
            <w:r w:rsidRPr="00831FF0">
              <w:rPr>
                <w:rFonts w:ascii="Times New Roman" w:hAnsi="Times New Roman" w:cs="Times New Roman"/>
                <w:sz w:val="26"/>
                <w:szCs w:val="26"/>
              </w:rPr>
              <w:t>Nav.</w:t>
            </w:r>
          </w:p>
        </w:tc>
      </w:tr>
      <w:tr w:rsidR="00BD0076" w14:paraId="7F275C63" w14:textId="77777777" w:rsidTr="002D315C">
        <w:tc>
          <w:tcPr>
            <w:tcW w:w="541" w:type="dxa"/>
          </w:tcPr>
          <w:p w14:paraId="585AF8B3"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3503D73A"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6F648AA2" w14:textId="77777777" w:rsidR="00D27041" w:rsidRPr="00831FF0" w:rsidRDefault="00000000" w:rsidP="003538A1">
            <w:pPr>
              <w:spacing w:before="60"/>
              <w:rPr>
                <w:rFonts w:ascii="Times New Roman" w:hAnsi="Times New Roman" w:cs="Times New Roman"/>
                <w:sz w:val="26"/>
                <w:szCs w:val="26"/>
              </w:rPr>
            </w:pPr>
            <w:r w:rsidRPr="00831FF0">
              <w:rPr>
                <w:rFonts w:ascii="Times New Roman" w:hAnsi="Times New Roman" w:cs="Times New Roman"/>
                <w:sz w:val="26"/>
                <w:szCs w:val="26"/>
              </w:rPr>
              <w:t>Nav.</w:t>
            </w:r>
          </w:p>
        </w:tc>
      </w:tr>
      <w:tr w:rsidR="00BD0076" w14:paraId="58369210" w14:textId="77777777" w:rsidTr="002D315C">
        <w:tc>
          <w:tcPr>
            <w:tcW w:w="541" w:type="dxa"/>
          </w:tcPr>
          <w:p w14:paraId="241045C4"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1F51372A"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09BDFA43" w14:textId="77777777" w:rsidR="00D27041" w:rsidRPr="00831FF0" w:rsidRDefault="00000000" w:rsidP="00174287">
            <w:pPr>
              <w:spacing w:before="60"/>
              <w:jc w:val="both"/>
              <w:rPr>
                <w:rFonts w:ascii="Times New Roman" w:hAnsi="Times New Roman" w:cs="Times New Roman"/>
                <w:sz w:val="26"/>
                <w:szCs w:val="26"/>
              </w:rPr>
            </w:pPr>
            <w:r w:rsidRPr="00831FF0">
              <w:rPr>
                <w:rFonts w:ascii="Times New Roman" w:hAnsi="Times New Roman" w:cs="Times New Roman"/>
                <w:sz w:val="26"/>
                <w:szCs w:val="26"/>
              </w:rPr>
              <w:t>Nav.</w:t>
            </w:r>
          </w:p>
        </w:tc>
      </w:tr>
    </w:tbl>
    <w:p w14:paraId="408E52B8" w14:textId="77777777" w:rsidR="00620EDA" w:rsidRDefault="00620EDA" w:rsidP="00174287">
      <w:pPr>
        <w:spacing w:after="0"/>
        <w:jc w:val="both"/>
        <w:rPr>
          <w:rFonts w:ascii="Times New Roman" w:hAnsi="Times New Roman" w:cs="Times New Roman"/>
          <w:sz w:val="26"/>
          <w:szCs w:val="26"/>
        </w:rPr>
      </w:pPr>
    </w:p>
    <w:p w14:paraId="2F082DB1" w14:textId="77777777" w:rsidR="00620EDA" w:rsidRDefault="00000000"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w:t>
      </w:r>
      <w:r w:rsidR="00831FF0">
        <w:rPr>
          <w:rFonts w:ascii="Times New Roman" w:hAnsi="Times New Roman" w:cs="Times New Roman"/>
          <w:sz w:val="26"/>
          <w:szCs w:val="26"/>
        </w:rPr>
        <w:t>s</w:t>
      </w:r>
    </w:p>
    <w:p w14:paraId="67CDB8C3" w14:textId="77777777" w:rsidR="00620EDA" w:rsidRPr="0082756C" w:rsidRDefault="00000000" w:rsidP="0082756C">
      <w:pPr>
        <w:spacing w:after="0"/>
        <w:ind w:left="-709"/>
        <w:jc w:val="both"/>
        <w:rPr>
          <w:rFonts w:ascii="Times New Roman" w:hAnsi="Times New Roman" w:cs="Times New Roman"/>
          <w:sz w:val="26"/>
          <w:szCs w:val="26"/>
        </w:rPr>
      </w:pPr>
      <w:r w:rsidRPr="00EF1D6F">
        <w:rPr>
          <w:rFonts w:ascii="Times New Roman" w:hAnsi="Times New Roman" w:cs="Times New Roman"/>
          <w:sz w:val="26"/>
          <w:szCs w:val="26"/>
        </w:rPr>
        <w:t>Departamenta Projektu vadības pārvaldes vadītāja p.i</w:t>
      </w:r>
      <w:r w:rsidRPr="00620EDA">
        <w:rPr>
          <w:rFonts w:ascii="Times New Roman" w:hAnsi="Times New Roman" w:cs="Times New Roman"/>
          <w:sz w:val="26"/>
          <w:szCs w:val="26"/>
        </w:rPr>
        <w:t>.</w:t>
      </w:r>
      <w:r>
        <w:rPr>
          <w:rFonts w:ascii="Times New Roman" w:hAnsi="Times New Roman" w:cs="Times New Roman"/>
          <w:sz w:val="26"/>
          <w:szCs w:val="26"/>
        </w:rPr>
        <w:t xml:space="preserve"> </w:t>
      </w:r>
      <w:r w:rsidR="003B07A1">
        <w:rPr>
          <w:rFonts w:ascii="Times New Roman" w:hAnsi="Times New Roman" w:cs="Times New Roman"/>
          <w:sz w:val="26"/>
          <w:szCs w:val="26"/>
        </w:rPr>
        <w:t>_____</w:t>
      </w:r>
      <w:r w:rsidR="009D2B22">
        <w:rPr>
          <w:rFonts w:ascii="Times New Roman" w:hAnsi="Times New Roman" w:cs="Times New Roman"/>
          <w:sz w:val="26"/>
          <w:szCs w:val="26"/>
        </w:rPr>
        <w:t>____</w:t>
      </w:r>
      <w:r w:rsidR="003B07A1">
        <w:rPr>
          <w:rFonts w:ascii="Times New Roman" w:hAnsi="Times New Roman" w:cs="Times New Roman"/>
          <w:sz w:val="26"/>
          <w:szCs w:val="26"/>
        </w:rPr>
        <w:t>________</w:t>
      </w:r>
      <w:r w:rsidR="00681A02">
        <w:rPr>
          <w:rFonts w:ascii="Times New Roman" w:hAnsi="Times New Roman" w:cs="Times New Roman"/>
          <w:sz w:val="26"/>
          <w:szCs w:val="26"/>
        </w:rPr>
        <w:t>___</w:t>
      </w:r>
      <w:r>
        <w:rPr>
          <w:rFonts w:ascii="Times New Roman" w:hAnsi="Times New Roman" w:cs="Times New Roman"/>
          <w:sz w:val="26"/>
          <w:szCs w:val="26"/>
        </w:rPr>
        <w:t xml:space="preserve"> </w:t>
      </w:r>
      <w:r w:rsidRPr="004E7848">
        <w:rPr>
          <w:rFonts w:ascii="Times New Roman" w:hAnsi="Times New Roman" w:cs="Times New Roman"/>
          <w:sz w:val="26"/>
          <w:szCs w:val="26"/>
        </w:rPr>
        <w:t>J</w:t>
      </w:r>
      <w:r>
        <w:rPr>
          <w:rFonts w:ascii="Times New Roman" w:hAnsi="Times New Roman" w:cs="Times New Roman"/>
          <w:sz w:val="26"/>
          <w:szCs w:val="26"/>
        </w:rPr>
        <w:t>. </w:t>
      </w:r>
      <w:r w:rsidRPr="004E7848">
        <w:rPr>
          <w:rFonts w:ascii="Times New Roman" w:hAnsi="Times New Roman" w:cs="Times New Roman"/>
          <w:sz w:val="26"/>
          <w:szCs w:val="26"/>
        </w:rPr>
        <w:t>Gudēvics-Liepiņš</w:t>
      </w:r>
    </w:p>
    <w:p w14:paraId="5A360C65" w14:textId="77777777"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7"/>
      <w:footerReference w:type="first" r:id="rId18"/>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02C0F" w14:textId="77777777" w:rsidR="001D63DB" w:rsidRDefault="001D63DB">
      <w:pPr>
        <w:spacing w:after="0" w:line="240" w:lineRule="auto"/>
      </w:pPr>
      <w:r>
        <w:separator/>
      </w:r>
    </w:p>
  </w:endnote>
  <w:endnote w:type="continuationSeparator" w:id="0">
    <w:p w14:paraId="4F3E4D9F" w14:textId="77777777" w:rsidR="001D63DB" w:rsidRDefault="001D6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Content>
      <w:p w14:paraId="7FB72C41" w14:textId="2384DD45" w:rsidR="009C6EEC" w:rsidRDefault="00000000">
        <w:pPr>
          <w:pStyle w:val="Kjene"/>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E2DA" w14:textId="4BBB0C39" w:rsidR="00BD0076" w:rsidRDefault="00BD007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C2F07" w14:textId="77777777" w:rsidR="001D63DB" w:rsidRDefault="001D63DB">
      <w:pPr>
        <w:spacing w:after="0" w:line="240" w:lineRule="auto"/>
      </w:pPr>
      <w:r>
        <w:separator/>
      </w:r>
    </w:p>
  </w:footnote>
  <w:footnote w:type="continuationSeparator" w:id="0">
    <w:p w14:paraId="1FFA9E1C" w14:textId="77777777" w:rsidR="001D63DB" w:rsidRDefault="001D6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BBBC9236">
      <w:start w:val="1"/>
      <w:numFmt w:val="bullet"/>
      <w:lvlText w:val=""/>
      <w:lvlJc w:val="left"/>
      <w:pPr>
        <w:ind w:left="720" w:hanging="360"/>
      </w:pPr>
      <w:rPr>
        <w:rFonts w:ascii="Symbol" w:hAnsi="Symbol" w:hint="default"/>
      </w:rPr>
    </w:lvl>
    <w:lvl w:ilvl="1" w:tplc="BFD86D94" w:tentative="1">
      <w:start w:val="1"/>
      <w:numFmt w:val="bullet"/>
      <w:lvlText w:val="o"/>
      <w:lvlJc w:val="left"/>
      <w:pPr>
        <w:ind w:left="1440" w:hanging="360"/>
      </w:pPr>
      <w:rPr>
        <w:rFonts w:ascii="Courier New" w:hAnsi="Courier New" w:cs="Courier New" w:hint="default"/>
      </w:rPr>
    </w:lvl>
    <w:lvl w:ilvl="2" w:tplc="5486EA24" w:tentative="1">
      <w:start w:val="1"/>
      <w:numFmt w:val="bullet"/>
      <w:lvlText w:val=""/>
      <w:lvlJc w:val="left"/>
      <w:pPr>
        <w:ind w:left="2160" w:hanging="360"/>
      </w:pPr>
      <w:rPr>
        <w:rFonts w:ascii="Wingdings" w:hAnsi="Wingdings" w:hint="default"/>
      </w:rPr>
    </w:lvl>
    <w:lvl w:ilvl="3" w:tplc="03343EE6" w:tentative="1">
      <w:start w:val="1"/>
      <w:numFmt w:val="bullet"/>
      <w:lvlText w:val=""/>
      <w:lvlJc w:val="left"/>
      <w:pPr>
        <w:ind w:left="2880" w:hanging="360"/>
      </w:pPr>
      <w:rPr>
        <w:rFonts w:ascii="Symbol" w:hAnsi="Symbol" w:hint="default"/>
      </w:rPr>
    </w:lvl>
    <w:lvl w:ilvl="4" w:tplc="6A828D40" w:tentative="1">
      <w:start w:val="1"/>
      <w:numFmt w:val="bullet"/>
      <w:lvlText w:val="o"/>
      <w:lvlJc w:val="left"/>
      <w:pPr>
        <w:ind w:left="3600" w:hanging="360"/>
      </w:pPr>
      <w:rPr>
        <w:rFonts w:ascii="Courier New" w:hAnsi="Courier New" w:cs="Courier New" w:hint="default"/>
      </w:rPr>
    </w:lvl>
    <w:lvl w:ilvl="5" w:tplc="69D691C4" w:tentative="1">
      <w:start w:val="1"/>
      <w:numFmt w:val="bullet"/>
      <w:lvlText w:val=""/>
      <w:lvlJc w:val="left"/>
      <w:pPr>
        <w:ind w:left="4320" w:hanging="360"/>
      </w:pPr>
      <w:rPr>
        <w:rFonts w:ascii="Wingdings" w:hAnsi="Wingdings" w:hint="default"/>
      </w:rPr>
    </w:lvl>
    <w:lvl w:ilvl="6" w:tplc="73CE07B2" w:tentative="1">
      <w:start w:val="1"/>
      <w:numFmt w:val="bullet"/>
      <w:lvlText w:val=""/>
      <w:lvlJc w:val="left"/>
      <w:pPr>
        <w:ind w:left="5040" w:hanging="360"/>
      </w:pPr>
      <w:rPr>
        <w:rFonts w:ascii="Symbol" w:hAnsi="Symbol" w:hint="default"/>
      </w:rPr>
    </w:lvl>
    <w:lvl w:ilvl="7" w:tplc="B8566538" w:tentative="1">
      <w:start w:val="1"/>
      <w:numFmt w:val="bullet"/>
      <w:lvlText w:val="o"/>
      <w:lvlJc w:val="left"/>
      <w:pPr>
        <w:ind w:left="5760" w:hanging="360"/>
      </w:pPr>
      <w:rPr>
        <w:rFonts w:ascii="Courier New" w:hAnsi="Courier New" w:cs="Courier New" w:hint="default"/>
      </w:rPr>
    </w:lvl>
    <w:lvl w:ilvl="8" w:tplc="B5609E6E"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7400A8AC">
      <w:start w:val="13"/>
      <w:numFmt w:val="bullet"/>
      <w:lvlText w:val="-"/>
      <w:lvlJc w:val="left"/>
      <w:pPr>
        <w:ind w:left="720" w:hanging="360"/>
      </w:pPr>
      <w:rPr>
        <w:rFonts w:ascii="Times New Roman" w:eastAsiaTheme="minorHAnsi" w:hAnsi="Times New Roman" w:cs="Times New Roman" w:hint="default"/>
      </w:rPr>
    </w:lvl>
    <w:lvl w:ilvl="1" w:tplc="76A2CB22" w:tentative="1">
      <w:start w:val="1"/>
      <w:numFmt w:val="bullet"/>
      <w:lvlText w:val="o"/>
      <w:lvlJc w:val="left"/>
      <w:pPr>
        <w:ind w:left="1440" w:hanging="360"/>
      </w:pPr>
      <w:rPr>
        <w:rFonts w:ascii="Courier New" w:hAnsi="Courier New" w:cs="Courier New" w:hint="default"/>
      </w:rPr>
    </w:lvl>
    <w:lvl w:ilvl="2" w:tplc="77AC9050" w:tentative="1">
      <w:start w:val="1"/>
      <w:numFmt w:val="bullet"/>
      <w:lvlText w:val=""/>
      <w:lvlJc w:val="left"/>
      <w:pPr>
        <w:ind w:left="2160" w:hanging="360"/>
      </w:pPr>
      <w:rPr>
        <w:rFonts w:ascii="Wingdings" w:hAnsi="Wingdings" w:hint="default"/>
      </w:rPr>
    </w:lvl>
    <w:lvl w:ilvl="3" w:tplc="D846B71A" w:tentative="1">
      <w:start w:val="1"/>
      <w:numFmt w:val="bullet"/>
      <w:lvlText w:val=""/>
      <w:lvlJc w:val="left"/>
      <w:pPr>
        <w:ind w:left="2880" w:hanging="360"/>
      </w:pPr>
      <w:rPr>
        <w:rFonts w:ascii="Symbol" w:hAnsi="Symbol" w:hint="default"/>
      </w:rPr>
    </w:lvl>
    <w:lvl w:ilvl="4" w:tplc="FE801392" w:tentative="1">
      <w:start w:val="1"/>
      <w:numFmt w:val="bullet"/>
      <w:lvlText w:val="o"/>
      <w:lvlJc w:val="left"/>
      <w:pPr>
        <w:ind w:left="3600" w:hanging="360"/>
      </w:pPr>
      <w:rPr>
        <w:rFonts w:ascii="Courier New" w:hAnsi="Courier New" w:cs="Courier New" w:hint="default"/>
      </w:rPr>
    </w:lvl>
    <w:lvl w:ilvl="5" w:tplc="309A10C0" w:tentative="1">
      <w:start w:val="1"/>
      <w:numFmt w:val="bullet"/>
      <w:lvlText w:val=""/>
      <w:lvlJc w:val="left"/>
      <w:pPr>
        <w:ind w:left="4320" w:hanging="360"/>
      </w:pPr>
      <w:rPr>
        <w:rFonts w:ascii="Wingdings" w:hAnsi="Wingdings" w:hint="default"/>
      </w:rPr>
    </w:lvl>
    <w:lvl w:ilvl="6" w:tplc="EF08A39A" w:tentative="1">
      <w:start w:val="1"/>
      <w:numFmt w:val="bullet"/>
      <w:lvlText w:val=""/>
      <w:lvlJc w:val="left"/>
      <w:pPr>
        <w:ind w:left="5040" w:hanging="360"/>
      </w:pPr>
      <w:rPr>
        <w:rFonts w:ascii="Symbol" w:hAnsi="Symbol" w:hint="default"/>
      </w:rPr>
    </w:lvl>
    <w:lvl w:ilvl="7" w:tplc="C436BD7A" w:tentative="1">
      <w:start w:val="1"/>
      <w:numFmt w:val="bullet"/>
      <w:lvlText w:val="o"/>
      <w:lvlJc w:val="left"/>
      <w:pPr>
        <w:ind w:left="5760" w:hanging="360"/>
      </w:pPr>
      <w:rPr>
        <w:rFonts w:ascii="Courier New" w:hAnsi="Courier New" w:cs="Courier New" w:hint="default"/>
      </w:rPr>
    </w:lvl>
    <w:lvl w:ilvl="8" w:tplc="91CE1E7E" w:tentative="1">
      <w:start w:val="1"/>
      <w:numFmt w:val="bullet"/>
      <w:lvlText w:val=""/>
      <w:lvlJc w:val="left"/>
      <w:pPr>
        <w:ind w:left="6480" w:hanging="360"/>
      </w:pPr>
      <w:rPr>
        <w:rFonts w:ascii="Wingdings" w:hAnsi="Wingdings" w:hint="default"/>
      </w:rPr>
    </w:lvl>
  </w:abstractNum>
  <w:abstractNum w:abstractNumId="2" w15:restartNumberingAfterBreak="0">
    <w:nsid w:val="0FA5545F"/>
    <w:multiLevelType w:val="hybridMultilevel"/>
    <w:tmpl w:val="FF2CF968"/>
    <w:lvl w:ilvl="0" w:tplc="925A24FE">
      <w:start w:val="1"/>
      <w:numFmt w:val="bullet"/>
      <w:lvlText w:val="-"/>
      <w:lvlJc w:val="left"/>
      <w:pPr>
        <w:ind w:left="720" w:hanging="360"/>
      </w:pPr>
      <w:rPr>
        <w:rFonts w:ascii="Times New Roman" w:eastAsiaTheme="minorHAnsi" w:hAnsi="Times New Roman" w:cs="Times New Roman" w:hint="default"/>
      </w:rPr>
    </w:lvl>
    <w:lvl w:ilvl="1" w:tplc="71CAB766" w:tentative="1">
      <w:start w:val="1"/>
      <w:numFmt w:val="bullet"/>
      <w:lvlText w:val="o"/>
      <w:lvlJc w:val="left"/>
      <w:pPr>
        <w:ind w:left="1440" w:hanging="360"/>
      </w:pPr>
      <w:rPr>
        <w:rFonts w:ascii="Courier New" w:hAnsi="Courier New" w:cs="Courier New" w:hint="default"/>
      </w:rPr>
    </w:lvl>
    <w:lvl w:ilvl="2" w:tplc="46D4C230" w:tentative="1">
      <w:start w:val="1"/>
      <w:numFmt w:val="bullet"/>
      <w:lvlText w:val=""/>
      <w:lvlJc w:val="left"/>
      <w:pPr>
        <w:ind w:left="2160" w:hanging="360"/>
      </w:pPr>
      <w:rPr>
        <w:rFonts w:ascii="Wingdings" w:hAnsi="Wingdings" w:hint="default"/>
      </w:rPr>
    </w:lvl>
    <w:lvl w:ilvl="3" w:tplc="6344BD76" w:tentative="1">
      <w:start w:val="1"/>
      <w:numFmt w:val="bullet"/>
      <w:lvlText w:val=""/>
      <w:lvlJc w:val="left"/>
      <w:pPr>
        <w:ind w:left="2880" w:hanging="360"/>
      </w:pPr>
      <w:rPr>
        <w:rFonts w:ascii="Symbol" w:hAnsi="Symbol" w:hint="default"/>
      </w:rPr>
    </w:lvl>
    <w:lvl w:ilvl="4" w:tplc="DF30BCF0" w:tentative="1">
      <w:start w:val="1"/>
      <w:numFmt w:val="bullet"/>
      <w:lvlText w:val="o"/>
      <w:lvlJc w:val="left"/>
      <w:pPr>
        <w:ind w:left="3600" w:hanging="360"/>
      </w:pPr>
      <w:rPr>
        <w:rFonts w:ascii="Courier New" w:hAnsi="Courier New" w:cs="Courier New" w:hint="default"/>
      </w:rPr>
    </w:lvl>
    <w:lvl w:ilvl="5" w:tplc="B792F328" w:tentative="1">
      <w:start w:val="1"/>
      <w:numFmt w:val="bullet"/>
      <w:lvlText w:val=""/>
      <w:lvlJc w:val="left"/>
      <w:pPr>
        <w:ind w:left="4320" w:hanging="360"/>
      </w:pPr>
      <w:rPr>
        <w:rFonts w:ascii="Wingdings" w:hAnsi="Wingdings" w:hint="default"/>
      </w:rPr>
    </w:lvl>
    <w:lvl w:ilvl="6" w:tplc="05643B5C" w:tentative="1">
      <w:start w:val="1"/>
      <w:numFmt w:val="bullet"/>
      <w:lvlText w:val=""/>
      <w:lvlJc w:val="left"/>
      <w:pPr>
        <w:ind w:left="5040" w:hanging="360"/>
      </w:pPr>
      <w:rPr>
        <w:rFonts w:ascii="Symbol" w:hAnsi="Symbol" w:hint="default"/>
      </w:rPr>
    </w:lvl>
    <w:lvl w:ilvl="7" w:tplc="9ED0313A" w:tentative="1">
      <w:start w:val="1"/>
      <w:numFmt w:val="bullet"/>
      <w:lvlText w:val="o"/>
      <w:lvlJc w:val="left"/>
      <w:pPr>
        <w:ind w:left="5760" w:hanging="360"/>
      </w:pPr>
      <w:rPr>
        <w:rFonts w:ascii="Courier New" w:hAnsi="Courier New" w:cs="Courier New" w:hint="default"/>
      </w:rPr>
    </w:lvl>
    <w:lvl w:ilvl="8" w:tplc="F38837CA" w:tentative="1">
      <w:start w:val="1"/>
      <w:numFmt w:val="bullet"/>
      <w:lvlText w:val=""/>
      <w:lvlJc w:val="left"/>
      <w:pPr>
        <w:ind w:left="6480" w:hanging="360"/>
      </w:pPr>
      <w:rPr>
        <w:rFonts w:ascii="Wingdings" w:hAnsi="Wingdings" w:hint="default"/>
      </w:rPr>
    </w:lvl>
  </w:abstractNum>
  <w:abstractNum w:abstractNumId="3" w15:restartNumberingAfterBreak="0">
    <w:nsid w:val="0FBE1E34"/>
    <w:multiLevelType w:val="hybridMultilevel"/>
    <w:tmpl w:val="F7E83226"/>
    <w:lvl w:ilvl="0" w:tplc="7D84BEF0">
      <w:start w:val="1"/>
      <w:numFmt w:val="upperRoman"/>
      <w:lvlText w:val="%1."/>
      <w:lvlJc w:val="left"/>
      <w:pPr>
        <w:ind w:left="1080" w:hanging="720"/>
      </w:pPr>
      <w:rPr>
        <w:rFonts w:asciiTheme="minorHAnsi" w:hAnsiTheme="minorHAnsi" w:cstheme="minorBidi" w:hint="default"/>
        <w:u w:val="none"/>
      </w:rPr>
    </w:lvl>
    <w:lvl w:ilvl="1" w:tplc="71E60FAA" w:tentative="1">
      <w:start w:val="1"/>
      <w:numFmt w:val="lowerLetter"/>
      <w:lvlText w:val="%2."/>
      <w:lvlJc w:val="left"/>
      <w:pPr>
        <w:ind w:left="1440" w:hanging="360"/>
      </w:pPr>
    </w:lvl>
    <w:lvl w:ilvl="2" w:tplc="3BB87AF6" w:tentative="1">
      <w:start w:val="1"/>
      <w:numFmt w:val="lowerRoman"/>
      <w:lvlText w:val="%3."/>
      <w:lvlJc w:val="right"/>
      <w:pPr>
        <w:ind w:left="2160" w:hanging="180"/>
      </w:pPr>
    </w:lvl>
    <w:lvl w:ilvl="3" w:tplc="8AEACD6C" w:tentative="1">
      <w:start w:val="1"/>
      <w:numFmt w:val="decimal"/>
      <w:lvlText w:val="%4."/>
      <w:lvlJc w:val="left"/>
      <w:pPr>
        <w:ind w:left="2880" w:hanging="360"/>
      </w:pPr>
    </w:lvl>
    <w:lvl w:ilvl="4" w:tplc="24321F72" w:tentative="1">
      <w:start w:val="1"/>
      <w:numFmt w:val="lowerLetter"/>
      <w:lvlText w:val="%5."/>
      <w:lvlJc w:val="left"/>
      <w:pPr>
        <w:ind w:left="3600" w:hanging="360"/>
      </w:pPr>
    </w:lvl>
    <w:lvl w:ilvl="5" w:tplc="CC00C318" w:tentative="1">
      <w:start w:val="1"/>
      <w:numFmt w:val="lowerRoman"/>
      <w:lvlText w:val="%6."/>
      <w:lvlJc w:val="right"/>
      <w:pPr>
        <w:ind w:left="4320" w:hanging="180"/>
      </w:pPr>
    </w:lvl>
    <w:lvl w:ilvl="6" w:tplc="04C8DEB2" w:tentative="1">
      <w:start w:val="1"/>
      <w:numFmt w:val="decimal"/>
      <w:lvlText w:val="%7."/>
      <w:lvlJc w:val="left"/>
      <w:pPr>
        <w:ind w:left="5040" w:hanging="360"/>
      </w:pPr>
    </w:lvl>
    <w:lvl w:ilvl="7" w:tplc="EBD4DA7A" w:tentative="1">
      <w:start w:val="1"/>
      <w:numFmt w:val="lowerLetter"/>
      <w:lvlText w:val="%8."/>
      <w:lvlJc w:val="left"/>
      <w:pPr>
        <w:ind w:left="5760" w:hanging="360"/>
      </w:pPr>
    </w:lvl>
    <w:lvl w:ilvl="8" w:tplc="1F3EEB4A" w:tentative="1">
      <w:start w:val="1"/>
      <w:numFmt w:val="lowerRoman"/>
      <w:lvlText w:val="%9."/>
      <w:lvlJc w:val="right"/>
      <w:pPr>
        <w:ind w:left="6480" w:hanging="180"/>
      </w:pPr>
    </w:lvl>
  </w:abstractNum>
  <w:abstractNum w:abstractNumId="4" w15:restartNumberingAfterBreak="0">
    <w:nsid w:val="11105040"/>
    <w:multiLevelType w:val="hybridMultilevel"/>
    <w:tmpl w:val="9A1215DE"/>
    <w:lvl w:ilvl="0" w:tplc="2AEAD1E4">
      <w:numFmt w:val="bullet"/>
      <w:lvlText w:val="-"/>
      <w:lvlJc w:val="left"/>
      <w:pPr>
        <w:ind w:left="720" w:hanging="360"/>
      </w:pPr>
      <w:rPr>
        <w:rFonts w:ascii="Times New Roman" w:eastAsiaTheme="minorHAnsi" w:hAnsi="Times New Roman" w:cs="Times New Roman" w:hint="default"/>
      </w:rPr>
    </w:lvl>
    <w:lvl w:ilvl="1" w:tplc="C70008A6" w:tentative="1">
      <w:start w:val="1"/>
      <w:numFmt w:val="bullet"/>
      <w:lvlText w:val="o"/>
      <w:lvlJc w:val="left"/>
      <w:pPr>
        <w:ind w:left="1440" w:hanging="360"/>
      </w:pPr>
      <w:rPr>
        <w:rFonts w:ascii="Courier New" w:hAnsi="Courier New" w:cs="Courier New" w:hint="default"/>
      </w:rPr>
    </w:lvl>
    <w:lvl w:ilvl="2" w:tplc="3348A64C" w:tentative="1">
      <w:start w:val="1"/>
      <w:numFmt w:val="bullet"/>
      <w:lvlText w:val=""/>
      <w:lvlJc w:val="left"/>
      <w:pPr>
        <w:ind w:left="2160" w:hanging="360"/>
      </w:pPr>
      <w:rPr>
        <w:rFonts w:ascii="Wingdings" w:hAnsi="Wingdings" w:hint="default"/>
      </w:rPr>
    </w:lvl>
    <w:lvl w:ilvl="3" w:tplc="34AE40A4" w:tentative="1">
      <w:start w:val="1"/>
      <w:numFmt w:val="bullet"/>
      <w:lvlText w:val=""/>
      <w:lvlJc w:val="left"/>
      <w:pPr>
        <w:ind w:left="2880" w:hanging="360"/>
      </w:pPr>
      <w:rPr>
        <w:rFonts w:ascii="Symbol" w:hAnsi="Symbol" w:hint="default"/>
      </w:rPr>
    </w:lvl>
    <w:lvl w:ilvl="4" w:tplc="5A029060" w:tentative="1">
      <w:start w:val="1"/>
      <w:numFmt w:val="bullet"/>
      <w:lvlText w:val="o"/>
      <w:lvlJc w:val="left"/>
      <w:pPr>
        <w:ind w:left="3600" w:hanging="360"/>
      </w:pPr>
      <w:rPr>
        <w:rFonts w:ascii="Courier New" w:hAnsi="Courier New" w:cs="Courier New" w:hint="default"/>
      </w:rPr>
    </w:lvl>
    <w:lvl w:ilvl="5" w:tplc="35463C22" w:tentative="1">
      <w:start w:val="1"/>
      <w:numFmt w:val="bullet"/>
      <w:lvlText w:val=""/>
      <w:lvlJc w:val="left"/>
      <w:pPr>
        <w:ind w:left="4320" w:hanging="360"/>
      </w:pPr>
      <w:rPr>
        <w:rFonts w:ascii="Wingdings" w:hAnsi="Wingdings" w:hint="default"/>
      </w:rPr>
    </w:lvl>
    <w:lvl w:ilvl="6" w:tplc="585ACF1A" w:tentative="1">
      <w:start w:val="1"/>
      <w:numFmt w:val="bullet"/>
      <w:lvlText w:val=""/>
      <w:lvlJc w:val="left"/>
      <w:pPr>
        <w:ind w:left="5040" w:hanging="360"/>
      </w:pPr>
      <w:rPr>
        <w:rFonts w:ascii="Symbol" w:hAnsi="Symbol" w:hint="default"/>
      </w:rPr>
    </w:lvl>
    <w:lvl w:ilvl="7" w:tplc="B6E4E3D4" w:tentative="1">
      <w:start w:val="1"/>
      <w:numFmt w:val="bullet"/>
      <w:lvlText w:val="o"/>
      <w:lvlJc w:val="left"/>
      <w:pPr>
        <w:ind w:left="5760" w:hanging="360"/>
      </w:pPr>
      <w:rPr>
        <w:rFonts w:ascii="Courier New" w:hAnsi="Courier New" w:cs="Courier New" w:hint="default"/>
      </w:rPr>
    </w:lvl>
    <w:lvl w:ilvl="8" w:tplc="D7BAAB3A" w:tentative="1">
      <w:start w:val="1"/>
      <w:numFmt w:val="bullet"/>
      <w:lvlText w:val=""/>
      <w:lvlJc w:val="left"/>
      <w:pPr>
        <w:ind w:left="6480" w:hanging="360"/>
      </w:pPr>
      <w:rPr>
        <w:rFonts w:ascii="Wingdings" w:hAnsi="Wingdings" w:hint="default"/>
      </w:r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543CEDE6">
      <w:start w:val="9"/>
      <w:numFmt w:val="bullet"/>
      <w:lvlText w:val="-"/>
      <w:lvlJc w:val="left"/>
      <w:pPr>
        <w:ind w:left="720" w:hanging="360"/>
      </w:pPr>
      <w:rPr>
        <w:rFonts w:ascii="Times New Roman" w:eastAsiaTheme="minorHAnsi" w:hAnsi="Times New Roman" w:cs="Times New Roman" w:hint="default"/>
      </w:rPr>
    </w:lvl>
    <w:lvl w:ilvl="1" w:tplc="13A88794" w:tentative="1">
      <w:start w:val="1"/>
      <w:numFmt w:val="bullet"/>
      <w:lvlText w:val="o"/>
      <w:lvlJc w:val="left"/>
      <w:pPr>
        <w:ind w:left="1440" w:hanging="360"/>
      </w:pPr>
      <w:rPr>
        <w:rFonts w:ascii="Courier New" w:hAnsi="Courier New" w:cs="Courier New" w:hint="default"/>
      </w:rPr>
    </w:lvl>
    <w:lvl w:ilvl="2" w:tplc="DDD02A4E" w:tentative="1">
      <w:start w:val="1"/>
      <w:numFmt w:val="bullet"/>
      <w:lvlText w:val=""/>
      <w:lvlJc w:val="left"/>
      <w:pPr>
        <w:ind w:left="2160" w:hanging="360"/>
      </w:pPr>
      <w:rPr>
        <w:rFonts w:ascii="Wingdings" w:hAnsi="Wingdings" w:hint="default"/>
      </w:rPr>
    </w:lvl>
    <w:lvl w:ilvl="3" w:tplc="75B05578" w:tentative="1">
      <w:start w:val="1"/>
      <w:numFmt w:val="bullet"/>
      <w:lvlText w:val=""/>
      <w:lvlJc w:val="left"/>
      <w:pPr>
        <w:ind w:left="2880" w:hanging="360"/>
      </w:pPr>
      <w:rPr>
        <w:rFonts w:ascii="Symbol" w:hAnsi="Symbol" w:hint="default"/>
      </w:rPr>
    </w:lvl>
    <w:lvl w:ilvl="4" w:tplc="77B4CD38" w:tentative="1">
      <w:start w:val="1"/>
      <w:numFmt w:val="bullet"/>
      <w:lvlText w:val="o"/>
      <w:lvlJc w:val="left"/>
      <w:pPr>
        <w:ind w:left="3600" w:hanging="360"/>
      </w:pPr>
      <w:rPr>
        <w:rFonts w:ascii="Courier New" w:hAnsi="Courier New" w:cs="Courier New" w:hint="default"/>
      </w:rPr>
    </w:lvl>
    <w:lvl w:ilvl="5" w:tplc="8666669E" w:tentative="1">
      <w:start w:val="1"/>
      <w:numFmt w:val="bullet"/>
      <w:lvlText w:val=""/>
      <w:lvlJc w:val="left"/>
      <w:pPr>
        <w:ind w:left="4320" w:hanging="360"/>
      </w:pPr>
      <w:rPr>
        <w:rFonts w:ascii="Wingdings" w:hAnsi="Wingdings" w:hint="default"/>
      </w:rPr>
    </w:lvl>
    <w:lvl w:ilvl="6" w:tplc="5352D448" w:tentative="1">
      <w:start w:val="1"/>
      <w:numFmt w:val="bullet"/>
      <w:lvlText w:val=""/>
      <w:lvlJc w:val="left"/>
      <w:pPr>
        <w:ind w:left="5040" w:hanging="360"/>
      </w:pPr>
      <w:rPr>
        <w:rFonts w:ascii="Symbol" w:hAnsi="Symbol" w:hint="default"/>
      </w:rPr>
    </w:lvl>
    <w:lvl w:ilvl="7" w:tplc="6FFED552" w:tentative="1">
      <w:start w:val="1"/>
      <w:numFmt w:val="bullet"/>
      <w:lvlText w:val="o"/>
      <w:lvlJc w:val="left"/>
      <w:pPr>
        <w:ind w:left="5760" w:hanging="360"/>
      </w:pPr>
      <w:rPr>
        <w:rFonts w:ascii="Courier New" w:hAnsi="Courier New" w:cs="Courier New" w:hint="default"/>
      </w:rPr>
    </w:lvl>
    <w:lvl w:ilvl="8" w:tplc="56F2F316"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3F46E366">
      <w:start w:val="1"/>
      <w:numFmt w:val="decimal"/>
      <w:lvlText w:val="%1."/>
      <w:lvlJc w:val="left"/>
      <w:pPr>
        <w:ind w:left="720" w:hanging="360"/>
      </w:pPr>
      <w:rPr>
        <w:rFonts w:hint="default"/>
      </w:rPr>
    </w:lvl>
    <w:lvl w:ilvl="1" w:tplc="55AE5BE0" w:tentative="1">
      <w:start w:val="1"/>
      <w:numFmt w:val="lowerLetter"/>
      <w:lvlText w:val="%2."/>
      <w:lvlJc w:val="left"/>
      <w:pPr>
        <w:ind w:left="1440" w:hanging="360"/>
      </w:pPr>
    </w:lvl>
    <w:lvl w:ilvl="2" w:tplc="06AA1C58" w:tentative="1">
      <w:start w:val="1"/>
      <w:numFmt w:val="lowerRoman"/>
      <w:lvlText w:val="%3."/>
      <w:lvlJc w:val="right"/>
      <w:pPr>
        <w:ind w:left="2160" w:hanging="180"/>
      </w:pPr>
    </w:lvl>
    <w:lvl w:ilvl="3" w:tplc="D6948672" w:tentative="1">
      <w:start w:val="1"/>
      <w:numFmt w:val="decimal"/>
      <w:lvlText w:val="%4."/>
      <w:lvlJc w:val="left"/>
      <w:pPr>
        <w:ind w:left="2880" w:hanging="360"/>
      </w:pPr>
    </w:lvl>
    <w:lvl w:ilvl="4" w:tplc="6A76BC04" w:tentative="1">
      <w:start w:val="1"/>
      <w:numFmt w:val="lowerLetter"/>
      <w:lvlText w:val="%5."/>
      <w:lvlJc w:val="left"/>
      <w:pPr>
        <w:ind w:left="3600" w:hanging="360"/>
      </w:pPr>
    </w:lvl>
    <w:lvl w:ilvl="5" w:tplc="67246DEE" w:tentative="1">
      <w:start w:val="1"/>
      <w:numFmt w:val="lowerRoman"/>
      <w:lvlText w:val="%6."/>
      <w:lvlJc w:val="right"/>
      <w:pPr>
        <w:ind w:left="4320" w:hanging="180"/>
      </w:pPr>
    </w:lvl>
    <w:lvl w:ilvl="6" w:tplc="C822435C" w:tentative="1">
      <w:start w:val="1"/>
      <w:numFmt w:val="decimal"/>
      <w:lvlText w:val="%7."/>
      <w:lvlJc w:val="left"/>
      <w:pPr>
        <w:ind w:left="5040" w:hanging="360"/>
      </w:pPr>
    </w:lvl>
    <w:lvl w:ilvl="7" w:tplc="A6E8A6DE" w:tentative="1">
      <w:start w:val="1"/>
      <w:numFmt w:val="lowerLetter"/>
      <w:lvlText w:val="%8."/>
      <w:lvlJc w:val="left"/>
      <w:pPr>
        <w:ind w:left="5760" w:hanging="360"/>
      </w:pPr>
    </w:lvl>
    <w:lvl w:ilvl="8" w:tplc="1348171E"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B4D27756">
      <w:start w:val="3"/>
      <w:numFmt w:val="bullet"/>
      <w:lvlText w:val="-"/>
      <w:lvlJc w:val="left"/>
      <w:pPr>
        <w:ind w:left="502" w:hanging="360"/>
      </w:pPr>
      <w:rPr>
        <w:rFonts w:ascii="Times New Roman" w:eastAsia="Times New Roman" w:hAnsi="Times New Roman" w:cs="Times New Roman" w:hint="default"/>
      </w:rPr>
    </w:lvl>
    <w:lvl w:ilvl="1" w:tplc="BA420136" w:tentative="1">
      <w:start w:val="1"/>
      <w:numFmt w:val="bullet"/>
      <w:lvlText w:val="o"/>
      <w:lvlJc w:val="left"/>
      <w:pPr>
        <w:ind w:left="1222" w:hanging="360"/>
      </w:pPr>
      <w:rPr>
        <w:rFonts w:ascii="Courier New" w:hAnsi="Courier New" w:cs="Courier New" w:hint="default"/>
      </w:rPr>
    </w:lvl>
    <w:lvl w:ilvl="2" w:tplc="D7E2A62C" w:tentative="1">
      <w:start w:val="1"/>
      <w:numFmt w:val="bullet"/>
      <w:lvlText w:val=""/>
      <w:lvlJc w:val="left"/>
      <w:pPr>
        <w:ind w:left="1942" w:hanging="360"/>
      </w:pPr>
      <w:rPr>
        <w:rFonts w:ascii="Wingdings" w:hAnsi="Wingdings" w:hint="default"/>
      </w:rPr>
    </w:lvl>
    <w:lvl w:ilvl="3" w:tplc="78BAF9C8" w:tentative="1">
      <w:start w:val="1"/>
      <w:numFmt w:val="bullet"/>
      <w:lvlText w:val=""/>
      <w:lvlJc w:val="left"/>
      <w:pPr>
        <w:ind w:left="2662" w:hanging="360"/>
      </w:pPr>
      <w:rPr>
        <w:rFonts w:ascii="Symbol" w:hAnsi="Symbol" w:hint="default"/>
      </w:rPr>
    </w:lvl>
    <w:lvl w:ilvl="4" w:tplc="2DB6E77C" w:tentative="1">
      <w:start w:val="1"/>
      <w:numFmt w:val="bullet"/>
      <w:lvlText w:val="o"/>
      <w:lvlJc w:val="left"/>
      <w:pPr>
        <w:ind w:left="3382" w:hanging="360"/>
      </w:pPr>
      <w:rPr>
        <w:rFonts w:ascii="Courier New" w:hAnsi="Courier New" w:cs="Courier New" w:hint="default"/>
      </w:rPr>
    </w:lvl>
    <w:lvl w:ilvl="5" w:tplc="08C49A3E" w:tentative="1">
      <w:start w:val="1"/>
      <w:numFmt w:val="bullet"/>
      <w:lvlText w:val=""/>
      <w:lvlJc w:val="left"/>
      <w:pPr>
        <w:ind w:left="4102" w:hanging="360"/>
      </w:pPr>
      <w:rPr>
        <w:rFonts w:ascii="Wingdings" w:hAnsi="Wingdings" w:hint="default"/>
      </w:rPr>
    </w:lvl>
    <w:lvl w:ilvl="6" w:tplc="CDAE0D54" w:tentative="1">
      <w:start w:val="1"/>
      <w:numFmt w:val="bullet"/>
      <w:lvlText w:val=""/>
      <w:lvlJc w:val="left"/>
      <w:pPr>
        <w:ind w:left="4822" w:hanging="360"/>
      </w:pPr>
      <w:rPr>
        <w:rFonts w:ascii="Symbol" w:hAnsi="Symbol" w:hint="default"/>
      </w:rPr>
    </w:lvl>
    <w:lvl w:ilvl="7" w:tplc="B1B85834" w:tentative="1">
      <w:start w:val="1"/>
      <w:numFmt w:val="bullet"/>
      <w:lvlText w:val="o"/>
      <w:lvlJc w:val="left"/>
      <w:pPr>
        <w:ind w:left="5542" w:hanging="360"/>
      </w:pPr>
      <w:rPr>
        <w:rFonts w:ascii="Courier New" w:hAnsi="Courier New" w:cs="Courier New" w:hint="default"/>
      </w:rPr>
    </w:lvl>
    <w:lvl w:ilvl="8" w:tplc="32D0E390" w:tentative="1">
      <w:start w:val="1"/>
      <w:numFmt w:val="bullet"/>
      <w:lvlText w:val=""/>
      <w:lvlJc w:val="left"/>
      <w:pPr>
        <w:ind w:left="6262" w:hanging="360"/>
      </w:pPr>
      <w:rPr>
        <w:rFonts w:ascii="Wingdings" w:hAnsi="Wingdings" w:hint="default"/>
      </w:rPr>
    </w:lvl>
  </w:abstractNum>
  <w:abstractNum w:abstractNumId="10" w15:restartNumberingAfterBreak="0">
    <w:nsid w:val="50477084"/>
    <w:multiLevelType w:val="hybridMultilevel"/>
    <w:tmpl w:val="49C6BA06"/>
    <w:lvl w:ilvl="0" w:tplc="05D631EA">
      <w:start w:val="1"/>
      <w:numFmt w:val="decimal"/>
      <w:lvlText w:val="%1."/>
      <w:lvlJc w:val="left"/>
      <w:pPr>
        <w:ind w:left="720" w:hanging="360"/>
      </w:pPr>
      <w:rPr>
        <w:rFonts w:hint="default"/>
      </w:rPr>
    </w:lvl>
    <w:lvl w:ilvl="1" w:tplc="580AE68E" w:tentative="1">
      <w:start w:val="1"/>
      <w:numFmt w:val="lowerLetter"/>
      <w:lvlText w:val="%2."/>
      <w:lvlJc w:val="left"/>
      <w:pPr>
        <w:ind w:left="1440" w:hanging="360"/>
      </w:pPr>
    </w:lvl>
    <w:lvl w:ilvl="2" w:tplc="76B8E3A2" w:tentative="1">
      <w:start w:val="1"/>
      <w:numFmt w:val="lowerRoman"/>
      <w:lvlText w:val="%3."/>
      <w:lvlJc w:val="right"/>
      <w:pPr>
        <w:ind w:left="2160" w:hanging="180"/>
      </w:pPr>
    </w:lvl>
    <w:lvl w:ilvl="3" w:tplc="6602DEBA" w:tentative="1">
      <w:start w:val="1"/>
      <w:numFmt w:val="decimal"/>
      <w:lvlText w:val="%4."/>
      <w:lvlJc w:val="left"/>
      <w:pPr>
        <w:ind w:left="2880" w:hanging="360"/>
      </w:pPr>
    </w:lvl>
    <w:lvl w:ilvl="4" w:tplc="163A1910" w:tentative="1">
      <w:start w:val="1"/>
      <w:numFmt w:val="lowerLetter"/>
      <w:lvlText w:val="%5."/>
      <w:lvlJc w:val="left"/>
      <w:pPr>
        <w:ind w:left="3600" w:hanging="360"/>
      </w:pPr>
    </w:lvl>
    <w:lvl w:ilvl="5" w:tplc="023032B2" w:tentative="1">
      <w:start w:val="1"/>
      <w:numFmt w:val="lowerRoman"/>
      <w:lvlText w:val="%6."/>
      <w:lvlJc w:val="right"/>
      <w:pPr>
        <w:ind w:left="4320" w:hanging="180"/>
      </w:pPr>
    </w:lvl>
    <w:lvl w:ilvl="6" w:tplc="4BDE128E" w:tentative="1">
      <w:start w:val="1"/>
      <w:numFmt w:val="decimal"/>
      <w:lvlText w:val="%7."/>
      <w:lvlJc w:val="left"/>
      <w:pPr>
        <w:ind w:left="5040" w:hanging="360"/>
      </w:pPr>
    </w:lvl>
    <w:lvl w:ilvl="7" w:tplc="3B28C0B0" w:tentative="1">
      <w:start w:val="1"/>
      <w:numFmt w:val="lowerLetter"/>
      <w:lvlText w:val="%8."/>
      <w:lvlJc w:val="left"/>
      <w:pPr>
        <w:ind w:left="5760" w:hanging="360"/>
      </w:pPr>
    </w:lvl>
    <w:lvl w:ilvl="8" w:tplc="929CE0EA" w:tentative="1">
      <w:start w:val="1"/>
      <w:numFmt w:val="lowerRoman"/>
      <w:lvlText w:val="%9."/>
      <w:lvlJc w:val="right"/>
      <w:pPr>
        <w:ind w:left="6480" w:hanging="180"/>
      </w:pPr>
    </w:lvl>
  </w:abstractNum>
  <w:abstractNum w:abstractNumId="11" w15:restartNumberingAfterBreak="0">
    <w:nsid w:val="63B72007"/>
    <w:multiLevelType w:val="hybridMultilevel"/>
    <w:tmpl w:val="F4308534"/>
    <w:lvl w:ilvl="0" w:tplc="15246ADA">
      <w:start w:val="3"/>
      <w:numFmt w:val="bullet"/>
      <w:lvlText w:val="-"/>
      <w:lvlJc w:val="left"/>
      <w:pPr>
        <w:ind w:left="720" w:hanging="360"/>
      </w:pPr>
      <w:rPr>
        <w:rFonts w:ascii="Times New Roman" w:eastAsiaTheme="minorHAnsi" w:hAnsi="Times New Roman" w:cs="Times New Roman" w:hint="default"/>
      </w:rPr>
    </w:lvl>
    <w:lvl w:ilvl="1" w:tplc="AFEA3D52" w:tentative="1">
      <w:start w:val="1"/>
      <w:numFmt w:val="bullet"/>
      <w:lvlText w:val="o"/>
      <w:lvlJc w:val="left"/>
      <w:pPr>
        <w:ind w:left="1440" w:hanging="360"/>
      </w:pPr>
      <w:rPr>
        <w:rFonts w:ascii="Courier New" w:hAnsi="Courier New" w:cs="Courier New" w:hint="default"/>
      </w:rPr>
    </w:lvl>
    <w:lvl w:ilvl="2" w:tplc="DC484F64" w:tentative="1">
      <w:start w:val="1"/>
      <w:numFmt w:val="bullet"/>
      <w:lvlText w:val=""/>
      <w:lvlJc w:val="left"/>
      <w:pPr>
        <w:ind w:left="2160" w:hanging="360"/>
      </w:pPr>
      <w:rPr>
        <w:rFonts w:ascii="Wingdings" w:hAnsi="Wingdings" w:hint="default"/>
      </w:rPr>
    </w:lvl>
    <w:lvl w:ilvl="3" w:tplc="181C38B4" w:tentative="1">
      <w:start w:val="1"/>
      <w:numFmt w:val="bullet"/>
      <w:lvlText w:val=""/>
      <w:lvlJc w:val="left"/>
      <w:pPr>
        <w:ind w:left="2880" w:hanging="360"/>
      </w:pPr>
      <w:rPr>
        <w:rFonts w:ascii="Symbol" w:hAnsi="Symbol" w:hint="default"/>
      </w:rPr>
    </w:lvl>
    <w:lvl w:ilvl="4" w:tplc="D6A07608" w:tentative="1">
      <w:start w:val="1"/>
      <w:numFmt w:val="bullet"/>
      <w:lvlText w:val="o"/>
      <w:lvlJc w:val="left"/>
      <w:pPr>
        <w:ind w:left="3600" w:hanging="360"/>
      </w:pPr>
      <w:rPr>
        <w:rFonts w:ascii="Courier New" w:hAnsi="Courier New" w:cs="Courier New" w:hint="default"/>
      </w:rPr>
    </w:lvl>
    <w:lvl w:ilvl="5" w:tplc="A328D9F8" w:tentative="1">
      <w:start w:val="1"/>
      <w:numFmt w:val="bullet"/>
      <w:lvlText w:val=""/>
      <w:lvlJc w:val="left"/>
      <w:pPr>
        <w:ind w:left="4320" w:hanging="360"/>
      </w:pPr>
      <w:rPr>
        <w:rFonts w:ascii="Wingdings" w:hAnsi="Wingdings" w:hint="default"/>
      </w:rPr>
    </w:lvl>
    <w:lvl w:ilvl="6" w:tplc="8322458E" w:tentative="1">
      <w:start w:val="1"/>
      <w:numFmt w:val="bullet"/>
      <w:lvlText w:val=""/>
      <w:lvlJc w:val="left"/>
      <w:pPr>
        <w:ind w:left="5040" w:hanging="360"/>
      </w:pPr>
      <w:rPr>
        <w:rFonts w:ascii="Symbol" w:hAnsi="Symbol" w:hint="default"/>
      </w:rPr>
    </w:lvl>
    <w:lvl w:ilvl="7" w:tplc="C23C0CA2" w:tentative="1">
      <w:start w:val="1"/>
      <w:numFmt w:val="bullet"/>
      <w:lvlText w:val="o"/>
      <w:lvlJc w:val="left"/>
      <w:pPr>
        <w:ind w:left="5760" w:hanging="360"/>
      </w:pPr>
      <w:rPr>
        <w:rFonts w:ascii="Courier New" w:hAnsi="Courier New" w:cs="Courier New" w:hint="default"/>
      </w:rPr>
    </w:lvl>
    <w:lvl w:ilvl="8" w:tplc="EB54B42E" w:tentative="1">
      <w:start w:val="1"/>
      <w:numFmt w:val="bullet"/>
      <w:lvlText w:val=""/>
      <w:lvlJc w:val="left"/>
      <w:pPr>
        <w:ind w:left="6480" w:hanging="360"/>
      </w:pPr>
      <w:rPr>
        <w:rFonts w:ascii="Wingdings" w:hAnsi="Wingdings" w:hint="default"/>
      </w:rPr>
    </w:lvl>
  </w:abstractNum>
  <w:abstractNum w:abstractNumId="12" w15:restartNumberingAfterBreak="0">
    <w:nsid w:val="7D322EAB"/>
    <w:multiLevelType w:val="hybridMultilevel"/>
    <w:tmpl w:val="1CAA2348"/>
    <w:lvl w:ilvl="0" w:tplc="EA1A8E74">
      <w:start w:val="1"/>
      <w:numFmt w:val="bullet"/>
      <w:lvlText w:val="-"/>
      <w:lvlJc w:val="left"/>
      <w:pPr>
        <w:ind w:left="360" w:hanging="360"/>
      </w:pPr>
      <w:rPr>
        <w:rFonts w:ascii="Times New Roman" w:eastAsia="Times New Roman" w:hAnsi="Times New Roman" w:cs="Times New Roman" w:hint="default"/>
      </w:rPr>
    </w:lvl>
    <w:lvl w:ilvl="1" w:tplc="61569032">
      <w:start w:val="1"/>
      <w:numFmt w:val="bullet"/>
      <w:lvlText w:val="o"/>
      <w:lvlJc w:val="left"/>
      <w:pPr>
        <w:ind w:left="1800" w:hanging="360"/>
      </w:pPr>
      <w:rPr>
        <w:rFonts w:ascii="Courier New" w:hAnsi="Courier New" w:cs="Courier New" w:hint="default"/>
      </w:rPr>
    </w:lvl>
    <w:lvl w:ilvl="2" w:tplc="41CC80B2">
      <w:start w:val="1"/>
      <w:numFmt w:val="bullet"/>
      <w:lvlText w:val=""/>
      <w:lvlJc w:val="left"/>
      <w:pPr>
        <w:ind w:left="2520" w:hanging="360"/>
      </w:pPr>
      <w:rPr>
        <w:rFonts w:ascii="Wingdings" w:hAnsi="Wingdings" w:hint="default"/>
      </w:rPr>
    </w:lvl>
    <w:lvl w:ilvl="3" w:tplc="C6E8432E">
      <w:start w:val="1"/>
      <w:numFmt w:val="bullet"/>
      <w:lvlText w:val=""/>
      <w:lvlJc w:val="left"/>
      <w:pPr>
        <w:ind w:left="3240" w:hanging="360"/>
      </w:pPr>
      <w:rPr>
        <w:rFonts w:ascii="Symbol" w:hAnsi="Symbol" w:hint="default"/>
      </w:rPr>
    </w:lvl>
    <w:lvl w:ilvl="4" w:tplc="AC4A34C0">
      <w:start w:val="1"/>
      <w:numFmt w:val="bullet"/>
      <w:lvlText w:val="o"/>
      <w:lvlJc w:val="left"/>
      <w:pPr>
        <w:ind w:left="3960" w:hanging="360"/>
      </w:pPr>
      <w:rPr>
        <w:rFonts w:ascii="Courier New" w:hAnsi="Courier New" w:cs="Courier New" w:hint="default"/>
      </w:rPr>
    </w:lvl>
    <w:lvl w:ilvl="5" w:tplc="221ACB50">
      <w:start w:val="1"/>
      <w:numFmt w:val="bullet"/>
      <w:lvlText w:val=""/>
      <w:lvlJc w:val="left"/>
      <w:pPr>
        <w:ind w:left="4680" w:hanging="360"/>
      </w:pPr>
      <w:rPr>
        <w:rFonts w:ascii="Wingdings" w:hAnsi="Wingdings" w:hint="default"/>
      </w:rPr>
    </w:lvl>
    <w:lvl w:ilvl="6" w:tplc="77E4D5B0">
      <w:start w:val="1"/>
      <w:numFmt w:val="bullet"/>
      <w:lvlText w:val=""/>
      <w:lvlJc w:val="left"/>
      <w:pPr>
        <w:ind w:left="5400" w:hanging="360"/>
      </w:pPr>
      <w:rPr>
        <w:rFonts w:ascii="Symbol" w:hAnsi="Symbol" w:hint="default"/>
      </w:rPr>
    </w:lvl>
    <w:lvl w:ilvl="7" w:tplc="7994BA22">
      <w:start w:val="1"/>
      <w:numFmt w:val="bullet"/>
      <w:lvlText w:val="o"/>
      <w:lvlJc w:val="left"/>
      <w:pPr>
        <w:ind w:left="6120" w:hanging="360"/>
      </w:pPr>
      <w:rPr>
        <w:rFonts w:ascii="Courier New" w:hAnsi="Courier New" w:cs="Courier New" w:hint="default"/>
      </w:rPr>
    </w:lvl>
    <w:lvl w:ilvl="8" w:tplc="1B7A586C">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2"/>
  </w:num>
  <w:num w:numId="8" w16cid:durableId="1739548686">
    <w:abstractNumId w:val="6"/>
  </w:num>
  <w:num w:numId="9" w16cid:durableId="750783037">
    <w:abstractNumId w:val="1"/>
  </w:num>
  <w:num w:numId="10" w16cid:durableId="1307465279">
    <w:abstractNumId w:val="3"/>
  </w:num>
  <w:num w:numId="11" w16cid:durableId="1155412925">
    <w:abstractNumId w:val="11"/>
  </w:num>
  <w:num w:numId="12" w16cid:durableId="1913927299">
    <w:abstractNumId w:val="2"/>
  </w:num>
  <w:num w:numId="13" w16cid:durableId="960186726">
    <w:abstractNumId w:val="10"/>
  </w:num>
  <w:num w:numId="14" w16cid:durableId="640379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07BD5"/>
    <w:rsid w:val="00013B08"/>
    <w:rsid w:val="00014C67"/>
    <w:rsid w:val="000275EF"/>
    <w:rsid w:val="000304E8"/>
    <w:rsid w:val="00030A19"/>
    <w:rsid w:val="000346EE"/>
    <w:rsid w:val="00037419"/>
    <w:rsid w:val="0004016F"/>
    <w:rsid w:val="000505AA"/>
    <w:rsid w:val="00051129"/>
    <w:rsid w:val="00056014"/>
    <w:rsid w:val="000579E3"/>
    <w:rsid w:val="00064722"/>
    <w:rsid w:val="000652FF"/>
    <w:rsid w:val="00066CB4"/>
    <w:rsid w:val="00073FB4"/>
    <w:rsid w:val="00077167"/>
    <w:rsid w:val="0007759D"/>
    <w:rsid w:val="0007786B"/>
    <w:rsid w:val="00081BC4"/>
    <w:rsid w:val="00084111"/>
    <w:rsid w:val="000A24EA"/>
    <w:rsid w:val="000A4647"/>
    <w:rsid w:val="000A4F34"/>
    <w:rsid w:val="000A590E"/>
    <w:rsid w:val="000B30A8"/>
    <w:rsid w:val="000B4A85"/>
    <w:rsid w:val="000C44F6"/>
    <w:rsid w:val="000C4590"/>
    <w:rsid w:val="000D3A84"/>
    <w:rsid w:val="000E6A68"/>
    <w:rsid w:val="000E7845"/>
    <w:rsid w:val="000E7927"/>
    <w:rsid w:val="000F03CA"/>
    <w:rsid w:val="000F3795"/>
    <w:rsid w:val="000F4465"/>
    <w:rsid w:val="000F6C27"/>
    <w:rsid w:val="0010086C"/>
    <w:rsid w:val="0010148D"/>
    <w:rsid w:val="0010513E"/>
    <w:rsid w:val="001070B0"/>
    <w:rsid w:val="00131F01"/>
    <w:rsid w:val="00132C1C"/>
    <w:rsid w:val="00132FF2"/>
    <w:rsid w:val="00133063"/>
    <w:rsid w:val="00134714"/>
    <w:rsid w:val="0013568C"/>
    <w:rsid w:val="00136A38"/>
    <w:rsid w:val="00137CEB"/>
    <w:rsid w:val="0014503F"/>
    <w:rsid w:val="00147F59"/>
    <w:rsid w:val="001551C6"/>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3A6E"/>
    <w:rsid w:val="00186542"/>
    <w:rsid w:val="00195CE8"/>
    <w:rsid w:val="001A018C"/>
    <w:rsid w:val="001A2A3F"/>
    <w:rsid w:val="001A2B3D"/>
    <w:rsid w:val="001B20DF"/>
    <w:rsid w:val="001B370C"/>
    <w:rsid w:val="001B378C"/>
    <w:rsid w:val="001B39C0"/>
    <w:rsid w:val="001B604D"/>
    <w:rsid w:val="001B7D25"/>
    <w:rsid w:val="001C31D5"/>
    <w:rsid w:val="001C4D2C"/>
    <w:rsid w:val="001C7437"/>
    <w:rsid w:val="001D27D2"/>
    <w:rsid w:val="001D39B8"/>
    <w:rsid w:val="001D63DB"/>
    <w:rsid w:val="001E0868"/>
    <w:rsid w:val="001E19D1"/>
    <w:rsid w:val="001E1BBB"/>
    <w:rsid w:val="001E2B26"/>
    <w:rsid w:val="001E3D3E"/>
    <w:rsid w:val="001E528A"/>
    <w:rsid w:val="001E62EA"/>
    <w:rsid w:val="001E6CFA"/>
    <w:rsid w:val="001F05CC"/>
    <w:rsid w:val="001F4A6E"/>
    <w:rsid w:val="001F7141"/>
    <w:rsid w:val="00210EA7"/>
    <w:rsid w:val="00212A34"/>
    <w:rsid w:val="00214352"/>
    <w:rsid w:val="002228AC"/>
    <w:rsid w:val="002267FA"/>
    <w:rsid w:val="00234788"/>
    <w:rsid w:val="00242F62"/>
    <w:rsid w:val="00243046"/>
    <w:rsid w:val="002442F2"/>
    <w:rsid w:val="00244943"/>
    <w:rsid w:val="00244D39"/>
    <w:rsid w:val="00255526"/>
    <w:rsid w:val="002563DD"/>
    <w:rsid w:val="002602D2"/>
    <w:rsid w:val="002650A9"/>
    <w:rsid w:val="00267C51"/>
    <w:rsid w:val="002704B1"/>
    <w:rsid w:val="00270943"/>
    <w:rsid w:val="0028078A"/>
    <w:rsid w:val="00284CBD"/>
    <w:rsid w:val="00295371"/>
    <w:rsid w:val="002971EC"/>
    <w:rsid w:val="00297FEA"/>
    <w:rsid w:val="002A16D0"/>
    <w:rsid w:val="002A213B"/>
    <w:rsid w:val="002A4EDA"/>
    <w:rsid w:val="002A6900"/>
    <w:rsid w:val="002B1357"/>
    <w:rsid w:val="002B4488"/>
    <w:rsid w:val="002C155C"/>
    <w:rsid w:val="002C3FC7"/>
    <w:rsid w:val="002D0CC1"/>
    <w:rsid w:val="002D22C9"/>
    <w:rsid w:val="002D315C"/>
    <w:rsid w:val="002E039C"/>
    <w:rsid w:val="002E0767"/>
    <w:rsid w:val="002E0E4F"/>
    <w:rsid w:val="002E1D17"/>
    <w:rsid w:val="002E1FE8"/>
    <w:rsid w:val="002E3396"/>
    <w:rsid w:val="002E3902"/>
    <w:rsid w:val="002E6949"/>
    <w:rsid w:val="002E70A5"/>
    <w:rsid w:val="002F4906"/>
    <w:rsid w:val="002F512E"/>
    <w:rsid w:val="002F6505"/>
    <w:rsid w:val="002F7277"/>
    <w:rsid w:val="002F7E84"/>
    <w:rsid w:val="003003C1"/>
    <w:rsid w:val="00301D22"/>
    <w:rsid w:val="0030226F"/>
    <w:rsid w:val="003045F1"/>
    <w:rsid w:val="0030572E"/>
    <w:rsid w:val="00306015"/>
    <w:rsid w:val="00306096"/>
    <w:rsid w:val="0030708C"/>
    <w:rsid w:val="00315303"/>
    <w:rsid w:val="00317C45"/>
    <w:rsid w:val="003205B1"/>
    <w:rsid w:val="0032063C"/>
    <w:rsid w:val="003313A6"/>
    <w:rsid w:val="003331B8"/>
    <w:rsid w:val="003338B6"/>
    <w:rsid w:val="003344A3"/>
    <w:rsid w:val="003348D5"/>
    <w:rsid w:val="00335EFC"/>
    <w:rsid w:val="00341FCA"/>
    <w:rsid w:val="003433E3"/>
    <w:rsid w:val="00344600"/>
    <w:rsid w:val="003538A1"/>
    <w:rsid w:val="0035599A"/>
    <w:rsid w:val="00356EAA"/>
    <w:rsid w:val="00357873"/>
    <w:rsid w:val="00360712"/>
    <w:rsid w:val="003639FD"/>
    <w:rsid w:val="003642DF"/>
    <w:rsid w:val="0036458B"/>
    <w:rsid w:val="00365EA7"/>
    <w:rsid w:val="0037129D"/>
    <w:rsid w:val="003720D4"/>
    <w:rsid w:val="00376BEF"/>
    <w:rsid w:val="00382BF1"/>
    <w:rsid w:val="0038424D"/>
    <w:rsid w:val="003845CF"/>
    <w:rsid w:val="00384FFA"/>
    <w:rsid w:val="00386B22"/>
    <w:rsid w:val="00387AA2"/>
    <w:rsid w:val="00396C6A"/>
    <w:rsid w:val="003A17A5"/>
    <w:rsid w:val="003A26F3"/>
    <w:rsid w:val="003A30D0"/>
    <w:rsid w:val="003A4003"/>
    <w:rsid w:val="003A4C97"/>
    <w:rsid w:val="003A5EF3"/>
    <w:rsid w:val="003B07A1"/>
    <w:rsid w:val="003B1E54"/>
    <w:rsid w:val="003B3D27"/>
    <w:rsid w:val="003B69AD"/>
    <w:rsid w:val="003C1ACF"/>
    <w:rsid w:val="003C3B4B"/>
    <w:rsid w:val="003C6CF2"/>
    <w:rsid w:val="003D3EEF"/>
    <w:rsid w:val="003D43EC"/>
    <w:rsid w:val="003D73C6"/>
    <w:rsid w:val="003E03AD"/>
    <w:rsid w:val="003E0C13"/>
    <w:rsid w:val="003E17B5"/>
    <w:rsid w:val="003E234D"/>
    <w:rsid w:val="003E3C27"/>
    <w:rsid w:val="003E615B"/>
    <w:rsid w:val="003E73FF"/>
    <w:rsid w:val="003F0884"/>
    <w:rsid w:val="003F2283"/>
    <w:rsid w:val="003F39A3"/>
    <w:rsid w:val="003F4358"/>
    <w:rsid w:val="003F782F"/>
    <w:rsid w:val="004007DD"/>
    <w:rsid w:val="004028F8"/>
    <w:rsid w:val="00402B85"/>
    <w:rsid w:val="00403299"/>
    <w:rsid w:val="00403615"/>
    <w:rsid w:val="0040593B"/>
    <w:rsid w:val="00406DD0"/>
    <w:rsid w:val="00412048"/>
    <w:rsid w:val="0041329A"/>
    <w:rsid w:val="004209FA"/>
    <w:rsid w:val="00421CB8"/>
    <w:rsid w:val="004234F4"/>
    <w:rsid w:val="004238F2"/>
    <w:rsid w:val="0042450F"/>
    <w:rsid w:val="00424BFE"/>
    <w:rsid w:val="0042590C"/>
    <w:rsid w:val="0043002B"/>
    <w:rsid w:val="00431BB2"/>
    <w:rsid w:val="004323D9"/>
    <w:rsid w:val="00433C59"/>
    <w:rsid w:val="00435CFB"/>
    <w:rsid w:val="004403A9"/>
    <w:rsid w:val="0044670A"/>
    <w:rsid w:val="004529E7"/>
    <w:rsid w:val="004550BC"/>
    <w:rsid w:val="00461086"/>
    <w:rsid w:val="004632EB"/>
    <w:rsid w:val="004648A7"/>
    <w:rsid w:val="00466FC2"/>
    <w:rsid w:val="00467053"/>
    <w:rsid w:val="00470132"/>
    <w:rsid w:val="00471107"/>
    <w:rsid w:val="00472FD9"/>
    <w:rsid w:val="004735DD"/>
    <w:rsid w:val="00474203"/>
    <w:rsid w:val="00475B26"/>
    <w:rsid w:val="00483438"/>
    <w:rsid w:val="0048344B"/>
    <w:rsid w:val="00486A14"/>
    <w:rsid w:val="00487E53"/>
    <w:rsid w:val="00490B4C"/>
    <w:rsid w:val="00490F2B"/>
    <w:rsid w:val="00495268"/>
    <w:rsid w:val="004A1172"/>
    <w:rsid w:val="004A3801"/>
    <w:rsid w:val="004A4280"/>
    <w:rsid w:val="004A7DF8"/>
    <w:rsid w:val="004B3FCB"/>
    <w:rsid w:val="004B4081"/>
    <w:rsid w:val="004B52DA"/>
    <w:rsid w:val="004B79BA"/>
    <w:rsid w:val="004C57B0"/>
    <w:rsid w:val="004C6A62"/>
    <w:rsid w:val="004D2DEC"/>
    <w:rsid w:val="004D3734"/>
    <w:rsid w:val="004D3BDF"/>
    <w:rsid w:val="004D65F3"/>
    <w:rsid w:val="004D7D1F"/>
    <w:rsid w:val="004E0E75"/>
    <w:rsid w:val="004E1969"/>
    <w:rsid w:val="004E5185"/>
    <w:rsid w:val="004E592D"/>
    <w:rsid w:val="004E738E"/>
    <w:rsid w:val="004E7848"/>
    <w:rsid w:val="004F0086"/>
    <w:rsid w:val="004F31BD"/>
    <w:rsid w:val="004F6398"/>
    <w:rsid w:val="004F6D4C"/>
    <w:rsid w:val="005013CF"/>
    <w:rsid w:val="005119C4"/>
    <w:rsid w:val="0051367D"/>
    <w:rsid w:val="005141BA"/>
    <w:rsid w:val="00524A0C"/>
    <w:rsid w:val="00524B93"/>
    <w:rsid w:val="005326CC"/>
    <w:rsid w:val="00534F3C"/>
    <w:rsid w:val="00535524"/>
    <w:rsid w:val="00535F07"/>
    <w:rsid w:val="0054067C"/>
    <w:rsid w:val="005409CF"/>
    <w:rsid w:val="0054160D"/>
    <w:rsid w:val="0054505D"/>
    <w:rsid w:val="00547E84"/>
    <w:rsid w:val="00560EE3"/>
    <w:rsid w:val="0056446A"/>
    <w:rsid w:val="0056729F"/>
    <w:rsid w:val="005712CD"/>
    <w:rsid w:val="005737D3"/>
    <w:rsid w:val="00574491"/>
    <w:rsid w:val="00582238"/>
    <w:rsid w:val="005852CD"/>
    <w:rsid w:val="00591A8A"/>
    <w:rsid w:val="005921A2"/>
    <w:rsid w:val="00592301"/>
    <w:rsid w:val="00592578"/>
    <w:rsid w:val="005A24C1"/>
    <w:rsid w:val="005B06AA"/>
    <w:rsid w:val="005B2A59"/>
    <w:rsid w:val="005B3254"/>
    <w:rsid w:val="005B485B"/>
    <w:rsid w:val="005B7D70"/>
    <w:rsid w:val="005C0E38"/>
    <w:rsid w:val="005C280B"/>
    <w:rsid w:val="005D04F0"/>
    <w:rsid w:val="005D3382"/>
    <w:rsid w:val="005D42D8"/>
    <w:rsid w:val="005D7146"/>
    <w:rsid w:val="005E21F6"/>
    <w:rsid w:val="005E5679"/>
    <w:rsid w:val="005F0CD7"/>
    <w:rsid w:val="005F3D4C"/>
    <w:rsid w:val="005F5951"/>
    <w:rsid w:val="005F64A5"/>
    <w:rsid w:val="0060066E"/>
    <w:rsid w:val="006049C9"/>
    <w:rsid w:val="00607A6A"/>
    <w:rsid w:val="00611DF1"/>
    <w:rsid w:val="00614801"/>
    <w:rsid w:val="00616D35"/>
    <w:rsid w:val="00620EDA"/>
    <w:rsid w:val="0062277B"/>
    <w:rsid w:val="00622D39"/>
    <w:rsid w:val="00624315"/>
    <w:rsid w:val="0062536C"/>
    <w:rsid w:val="00627585"/>
    <w:rsid w:val="00631B83"/>
    <w:rsid w:val="0063358B"/>
    <w:rsid w:val="00634A9C"/>
    <w:rsid w:val="006357E9"/>
    <w:rsid w:val="00637C62"/>
    <w:rsid w:val="00640A4D"/>
    <w:rsid w:val="006427E3"/>
    <w:rsid w:val="00642A4A"/>
    <w:rsid w:val="006456B3"/>
    <w:rsid w:val="0064723F"/>
    <w:rsid w:val="00650A7E"/>
    <w:rsid w:val="0065182C"/>
    <w:rsid w:val="00651E1E"/>
    <w:rsid w:val="006534EA"/>
    <w:rsid w:val="006562C7"/>
    <w:rsid w:val="00660F79"/>
    <w:rsid w:val="006610D2"/>
    <w:rsid w:val="00661943"/>
    <w:rsid w:val="006625E2"/>
    <w:rsid w:val="00664463"/>
    <w:rsid w:val="0066790F"/>
    <w:rsid w:val="006746B7"/>
    <w:rsid w:val="006762D2"/>
    <w:rsid w:val="00677ADB"/>
    <w:rsid w:val="00681A02"/>
    <w:rsid w:val="0069083C"/>
    <w:rsid w:val="0069217F"/>
    <w:rsid w:val="006943F6"/>
    <w:rsid w:val="006944C3"/>
    <w:rsid w:val="00697179"/>
    <w:rsid w:val="006A116C"/>
    <w:rsid w:val="006A6B88"/>
    <w:rsid w:val="006B0C9C"/>
    <w:rsid w:val="006B34DF"/>
    <w:rsid w:val="006B50FD"/>
    <w:rsid w:val="006B6CA3"/>
    <w:rsid w:val="006C0A38"/>
    <w:rsid w:val="006C1187"/>
    <w:rsid w:val="006C39FF"/>
    <w:rsid w:val="006C3A5D"/>
    <w:rsid w:val="006C5D4F"/>
    <w:rsid w:val="006D08CA"/>
    <w:rsid w:val="006D4FBD"/>
    <w:rsid w:val="006D68AB"/>
    <w:rsid w:val="006D7B7A"/>
    <w:rsid w:val="006E0135"/>
    <w:rsid w:val="006E2F85"/>
    <w:rsid w:val="006E46F5"/>
    <w:rsid w:val="006E6801"/>
    <w:rsid w:val="006E7997"/>
    <w:rsid w:val="006F25A8"/>
    <w:rsid w:val="006F3F05"/>
    <w:rsid w:val="006F6EAA"/>
    <w:rsid w:val="006F7DE1"/>
    <w:rsid w:val="00700633"/>
    <w:rsid w:val="00703F0A"/>
    <w:rsid w:val="0070595D"/>
    <w:rsid w:val="0071084D"/>
    <w:rsid w:val="00711904"/>
    <w:rsid w:val="007137D4"/>
    <w:rsid w:val="00714CAD"/>
    <w:rsid w:val="007178B7"/>
    <w:rsid w:val="00720B13"/>
    <w:rsid w:val="00720C0F"/>
    <w:rsid w:val="007210D0"/>
    <w:rsid w:val="00721F8F"/>
    <w:rsid w:val="00726284"/>
    <w:rsid w:val="007278AE"/>
    <w:rsid w:val="0073041E"/>
    <w:rsid w:val="00732DCC"/>
    <w:rsid w:val="00736EE6"/>
    <w:rsid w:val="00741E58"/>
    <w:rsid w:val="00742CBB"/>
    <w:rsid w:val="00742F7D"/>
    <w:rsid w:val="007456A8"/>
    <w:rsid w:val="00752E57"/>
    <w:rsid w:val="00755DEA"/>
    <w:rsid w:val="007605FB"/>
    <w:rsid w:val="00761340"/>
    <w:rsid w:val="00762809"/>
    <w:rsid w:val="00763696"/>
    <w:rsid w:val="00767FC8"/>
    <w:rsid w:val="0077299C"/>
    <w:rsid w:val="00773666"/>
    <w:rsid w:val="007753FF"/>
    <w:rsid w:val="00775BA2"/>
    <w:rsid w:val="00777F4A"/>
    <w:rsid w:val="00783B7F"/>
    <w:rsid w:val="00785620"/>
    <w:rsid w:val="00787ABE"/>
    <w:rsid w:val="007916A8"/>
    <w:rsid w:val="00791ED9"/>
    <w:rsid w:val="0079273D"/>
    <w:rsid w:val="00792AA0"/>
    <w:rsid w:val="00794022"/>
    <w:rsid w:val="007945C2"/>
    <w:rsid w:val="00795837"/>
    <w:rsid w:val="0079598D"/>
    <w:rsid w:val="00796B7C"/>
    <w:rsid w:val="007A55D3"/>
    <w:rsid w:val="007B0342"/>
    <w:rsid w:val="007B153D"/>
    <w:rsid w:val="007B4EA0"/>
    <w:rsid w:val="007B667A"/>
    <w:rsid w:val="007C58D1"/>
    <w:rsid w:val="007C662F"/>
    <w:rsid w:val="007C7F30"/>
    <w:rsid w:val="007D0649"/>
    <w:rsid w:val="007D0A23"/>
    <w:rsid w:val="007D1603"/>
    <w:rsid w:val="007D28F0"/>
    <w:rsid w:val="007D2CDD"/>
    <w:rsid w:val="007D331F"/>
    <w:rsid w:val="007D4386"/>
    <w:rsid w:val="007D4A84"/>
    <w:rsid w:val="007D4E78"/>
    <w:rsid w:val="007E200B"/>
    <w:rsid w:val="007E361F"/>
    <w:rsid w:val="007E7384"/>
    <w:rsid w:val="007F2D2C"/>
    <w:rsid w:val="007F3D68"/>
    <w:rsid w:val="007F4283"/>
    <w:rsid w:val="007F5E4F"/>
    <w:rsid w:val="008011B0"/>
    <w:rsid w:val="0080395F"/>
    <w:rsid w:val="00804E45"/>
    <w:rsid w:val="00807F95"/>
    <w:rsid w:val="00811448"/>
    <w:rsid w:val="00812F7E"/>
    <w:rsid w:val="00813A29"/>
    <w:rsid w:val="008268E6"/>
    <w:rsid w:val="0082756C"/>
    <w:rsid w:val="00827F76"/>
    <w:rsid w:val="00831FF0"/>
    <w:rsid w:val="0083329A"/>
    <w:rsid w:val="0083374A"/>
    <w:rsid w:val="00833BDA"/>
    <w:rsid w:val="0084088E"/>
    <w:rsid w:val="0084089A"/>
    <w:rsid w:val="00840CD5"/>
    <w:rsid w:val="008425F8"/>
    <w:rsid w:val="00843F66"/>
    <w:rsid w:val="0084579B"/>
    <w:rsid w:val="00846B97"/>
    <w:rsid w:val="008570E1"/>
    <w:rsid w:val="00860BFB"/>
    <w:rsid w:val="008652F2"/>
    <w:rsid w:val="00865635"/>
    <w:rsid w:val="00871506"/>
    <w:rsid w:val="00872E6E"/>
    <w:rsid w:val="008750D0"/>
    <w:rsid w:val="008869F3"/>
    <w:rsid w:val="0089197C"/>
    <w:rsid w:val="008919BE"/>
    <w:rsid w:val="00893279"/>
    <w:rsid w:val="00894220"/>
    <w:rsid w:val="0089622A"/>
    <w:rsid w:val="00896323"/>
    <w:rsid w:val="00897900"/>
    <w:rsid w:val="008B0A02"/>
    <w:rsid w:val="008B0A03"/>
    <w:rsid w:val="008B4642"/>
    <w:rsid w:val="008B5124"/>
    <w:rsid w:val="008C04FE"/>
    <w:rsid w:val="008C1E76"/>
    <w:rsid w:val="008C2B39"/>
    <w:rsid w:val="008C3E1D"/>
    <w:rsid w:val="008C7032"/>
    <w:rsid w:val="008D429E"/>
    <w:rsid w:val="008E14E2"/>
    <w:rsid w:val="008E43D6"/>
    <w:rsid w:val="008E705B"/>
    <w:rsid w:val="008F04F8"/>
    <w:rsid w:val="008F601B"/>
    <w:rsid w:val="0090165F"/>
    <w:rsid w:val="00901672"/>
    <w:rsid w:val="00906BC1"/>
    <w:rsid w:val="009076A2"/>
    <w:rsid w:val="00911B76"/>
    <w:rsid w:val="00914267"/>
    <w:rsid w:val="00916B35"/>
    <w:rsid w:val="009313E8"/>
    <w:rsid w:val="009332EA"/>
    <w:rsid w:val="00933783"/>
    <w:rsid w:val="0093778A"/>
    <w:rsid w:val="00940051"/>
    <w:rsid w:val="00942260"/>
    <w:rsid w:val="00944E05"/>
    <w:rsid w:val="009454DF"/>
    <w:rsid w:val="00953EEB"/>
    <w:rsid w:val="00956C7F"/>
    <w:rsid w:val="00957D4E"/>
    <w:rsid w:val="00963D08"/>
    <w:rsid w:val="00975F05"/>
    <w:rsid w:val="00976E42"/>
    <w:rsid w:val="00976F0D"/>
    <w:rsid w:val="00985EA9"/>
    <w:rsid w:val="00986D31"/>
    <w:rsid w:val="009911F6"/>
    <w:rsid w:val="00993D89"/>
    <w:rsid w:val="009A0925"/>
    <w:rsid w:val="009A1446"/>
    <w:rsid w:val="009A4126"/>
    <w:rsid w:val="009A6895"/>
    <w:rsid w:val="009A7DC3"/>
    <w:rsid w:val="009B315C"/>
    <w:rsid w:val="009B78FA"/>
    <w:rsid w:val="009B7FFA"/>
    <w:rsid w:val="009C391D"/>
    <w:rsid w:val="009C5042"/>
    <w:rsid w:val="009C60F6"/>
    <w:rsid w:val="009C6EEC"/>
    <w:rsid w:val="009D1921"/>
    <w:rsid w:val="009D1FE1"/>
    <w:rsid w:val="009D262D"/>
    <w:rsid w:val="009D29DD"/>
    <w:rsid w:val="009D2B22"/>
    <w:rsid w:val="009D6EC4"/>
    <w:rsid w:val="009E371E"/>
    <w:rsid w:val="009E5594"/>
    <w:rsid w:val="009E57CA"/>
    <w:rsid w:val="009F43D2"/>
    <w:rsid w:val="00A01F57"/>
    <w:rsid w:val="00A0314F"/>
    <w:rsid w:val="00A05C66"/>
    <w:rsid w:val="00A1024B"/>
    <w:rsid w:val="00A110BF"/>
    <w:rsid w:val="00A12984"/>
    <w:rsid w:val="00A204AC"/>
    <w:rsid w:val="00A2137B"/>
    <w:rsid w:val="00A22A50"/>
    <w:rsid w:val="00A2352C"/>
    <w:rsid w:val="00A23D97"/>
    <w:rsid w:val="00A34AF9"/>
    <w:rsid w:val="00A360C2"/>
    <w:rsid w:val="00A37F5A"/>
    <w:rsid w:val="00A46BF2"/>
    <w:rsid w:val="00A50F19"/>
    <w:rsid w:val="00A525A4"/>
    <w:rsid w:val="00A55D09"/>
    <w:rsid w:val="00A60274"/>
    <w:rsid w:val="00A61819"/>
    <w:rsid w:val="00A61FDC"/>
    <w:rsid w:val="00A6266F"/>
    <w:rsid w:val="00A6493B"/>
    <w:rsid w:val="00A65C25"/>
    <w:rsid w:val="00A6772B"/>
    <w:rsid w:val="00A678E4"/>
    <w:rsid w:val="00A71E22"/>
    <w:rsid w:val="00A73B23"/>
    <w:rsid w:val="00A778AB"/>
    <w:rsid w:val="00A80617"/>
    <w:rsid w:val="00A81C5C"/>
    <w:rsid w:val="00A85454"/>
    <w:rsid w:val="00A86897"/>
    <w:rsid w:val="00A91E54"/>
    <w:rsid w:val="00A92FDF"/>
    <w:rsid w:val="00A938FA"/>
    <w:rsid w:val="00AA3489"/>
    <w:rsid w:val="00AA4CA6"/>
    <w:rsid w:val="00AA658B"/>
    <w:rsid w:val="00AB13D1"/>
    <w:rsid w:val="00AB1EC3"/>
    <w:rsid w:val="00AB3B67"/>
    <w:rsid w:val="00AB3BF9"/>
    <w:rsid w:val="00AB6556"/>
    <w:rsid w:val="00AC1CA9"/>
    <w:rsid w:val="00AD5E0A"/>
    <w:rsid w:val="00AD665E"/>
    <w:rsid w:val="00AE0236"/>
    <w:rsid w:val="00AE5EF2"/>
    <w:rsid w:val="00AF2EFF"/>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5DEF"/>
    <w:rsid w:val="00B56359"/>
    <w:rsid w:val="00B617CF"/>
    <w:rsid w:val="00B6427F"/>
    <w:rsid w:val="00B657B5"/>
    <w:rsid w:val="00B6757D"/>
    <w:rsid w:val="00B71C9A"/>
    <w:rsid w:val="00B73153"/>
    <w:rsid w:val="00B74222"/>
    <w:rsid w:val="00B76B0C"/>
    <w:rsid w:val="00B82A9C"/>
    <w:rsid w:val="00B82D4E"/>
    <w:rsid w:val="00B853FD"/>
    <w:rsid w:val="00B87A97"/>
    <w:rsid w:val="00B91016"/>
    <w:rsid w:val="00BA09A3"/>
    <w:rsid w:val="00BA144D"/>
    <w:rsid w:val="00BA5007"/>
    <w:rsid w:val="00BA7015"/>
    <w:rsid w:val="00BA7FEE"/>
    <w:rsid w:val="00BB5E13"/>
    <w:rsid w:val="00BB66F9"/>
    <w:rsid w:val="00BB7EDE"/>
    <w:rsid w:val="00BC3139"/>
    <w:rsid w:val="00BC6C5B"/>
    <w:rsid w:val="00BD0076"/>
    <w:rsid w:val="00BD1CC4"/>
    <w:rsid w:val="00BD6435"/>
    <w:rsid w:val="00BD7007"/>
    <w:rsid w:val="00BE00BD"/>
    <w:rsid w:val="00BE39A8"/>
    <w:rsid w:val="00BF22B1"/>
    <w:rsid w:val="00BF3CB3"/>
    <w:rsid w:val="00C013FD"/>
    <w:rsid w:val="00C04DC1"/>
    <w:rsid w:val="00C05071"/>
    <w:rsid w:val="00C1085A"/>
    <w:rsid w:val="00C12006"/>
    <w:rsid w:val="00C13AF5"/>
    <w:rsid w:val="00C14586"/>
    <w:rsid w:val="00C14C5B"/>
    <w:rsid w:val="00C17012"/>
    <w:rsid w:val="00C214C7"/>
    <w:rsid w:val="00C21FE9"/>
    <w:rsid w:val="00C2294B"/>
    <w:rsid w:val="00C23E7B"/>
    <w:rsid w:val="00C244F3"/>
    <w:rsid w:val="00C248AF"/>
    <w:rsid w:val="00C27E35"/>
    <w:rsid w:val="00C435A0"/>
    <w:rsid w:val="00C44EE5"/>
    <w:rsid w:val="00C4683B"/>
    <w:rsid w:val="00C501EA"/>
    <w:rsid w:val="00C50CAC"/>
    <w:rsid w:val="00C602FE"/>
    <w:rsid w:val="00C6565F"/>
    <w:rsid w:val="00C71372"/>
    <w:rsid w:val="00C71890"/>
    <w:rsid w:val="00C77064"/>
    <w:rsid w:val="00C778C5"/>
    <w:rsid w:val="00C802EC"/>
    <w:rsid w:val="00C80C57"/>
    <w:rsid w:val="00C8345C"/>
    <w:rsid w:val="00C848C6"/>
    <w:rsid w:val="00C85075"/>
    <w:rsid w:val="00C86FDE"/>
    <w:rsid w:val="00CA3F31"/>
    <w:rsid w:val="00CA4FE8"/>
    <w:rsid w:val="00CA6277"/>
    <w:rsid w:val="00CA707A"/>
    <w:rsid w:val="00CA7A38"/>
    <w:rsid w:val="00CB24E4"/>
    <w:rsid w:val="00CB3B89"/>
    <w:rsid w:val="00CC4562"/>
    <w:rsid w:val="00CD085D"/>
    <w:rsid w:val="00CD1B84"/>
    <w:rsid w:val="00CD1ECF"/>
    <w:rsid w:val="00CD2970"/>
    <w:rsid w:val="00CD3209"/>
    <w:rsid w:val="00CE3273"/>
    <w:rsid w:val="00CE637F"/>
    <w:rsid w:val="00CE6B51"/>
    <w:rsid w:val="00CE74B5"/>
    <w:rsid w:val="00CE7835"/>
    <w:rsid w:val="00CF0BA2"/>
    <w:rsid w:val="00CF1BAF"/>
    <w:rsid w:val="00CF3A61"/>
    <w:rsid w:val="00CF3E83"/>
    <w:rsid w:val="00CF58F3"/>
    <w:rsid w:val="00CF624B"/>
    <w:rsid w:val="00CF6EEA"/>
    <w:rsid w:val="00D01836"/>
    <w:rsid w:val="00D01F80"/>
    <w:rsid w:val="00D04772"/>
    <w:rsid w:val="00D11617"/>
    <w:rsid w:val="00D12481"/>
    <w:rsid w:val="00D1498E"/>
    <w:rsid w:val="00D15710"/>
    <w:rsid w:val="00D211AB"/>
    <w:rsid w:val="00D27041"/>
    <w:rsid w:val="00D301AF"/>
    <w:rsid w:val="00D320AA"/>
    <w:rsid w:val="00D36A67"/>
    <w:rsid w:val="00D41F72"/>
    <w:rsid w:val="00D42E6C"/>
    <w:rsid w:val="00D43232"/>
    <w:rsid w:val="00D465F1"/>
    <w:rsid w:val="00D50B4C"/>
    <w:rsid w:val="00D535DD"/>
    <w:rsid w:val="00D56CC8"/>
    <w:rsid w:val="00D61ED3"/>
    <w:rsid w:val="00D642FB"/>
    <w:rsid w:val="00D67700"/>
    <w:rsid w:val="00D739DF"/>
    <w:rsid w:val="00D73BF6"/>
    <w:rsid w:val="00D754E1"/>
    <w:rsid w:val="00D7640C"/>
    <w:rsid w:val="00D803FC"/>
    <w:rsid w:val="00D80B6F"/>
    <w:rsid w:val="00D816D0"/>
    <w:rsid w:val="00D8270C"/>
    <w:rsid w:val="00D833CA"/>
    <w:rsid w:val="00D8378C"/>
    <w:rsid w:val="00D86752"/>
    <w:rsid w:val="00D869F4"/>
    <w:rsid w:val="00D91376"/>
    <w:rsid w:val="00D91D47"/>
    <w:rsid w:val="00D920F2"/>
    <w:rsid w:val="00D97614"/>
    <w:rsid w:val="00D97690"/>
    <w:rsid w:val="00DA3FF3"/>
    <w:rsid w:val="00DA79BA"/>
    <w:rsid w:val="00DB52FC"/>
    <w:rsid w:val="00DB5E37"/>
    <w:rsid w:val="00DC2AF8"/>
    <w:rsid w:val="00DC2D2E"/>
    <w:rsid w:val="00DC2E46"/>
    <w:rsid w:val="00DC6FBF"/>
    <w:rsid w:val="00DD2AA6"/>
    <w:rsid w:val="00DD433A"/>
    <w:rsid w:val="00DD4F2E"/>
    <w:rsid w:val="00DE0173"/>
    <w:rsid w:val="00DE09EA"/>
    <w:rsid w:val="00DE4E6D"/>
    <w:rsid w:val="00DF319B"/>
    <w:rsid w:val="00DF6A4E"/>
    <w:rsid w:val="00E021E6"/>
    <w:rsid w:val="00E02C63"/>
    <w:rsid w:val="00E04DAB"/>
    <w:rsid w:val="00E04F05"/>
    <w:rsid w:val="00E06FD9"/>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4031"/>
    <w:rsid w:val="00E5489D"/>
    <w:rsid w:val="00E5701B"/>
    <w:rsid w:val="00E64FF6"/>
    <w:rsid w:val="00E65171"/>
    <w:rsid w:val="00E65B4D"/>
    <w:rsid w:val="00E662E6"/>
    <w:rsid w:val="00E705E9"/>
    <w:rsid w:val="00E718B4"/>
    <w:rsid w:val="00E72A1F"/>
    <w:rsid w:val="00E72CEC"/>
    <w:rsid w:val="00E8056A"/>
    <w:rsid w:val="00E861FD"/>
    <w:rsid w:val="00E913C7"/>
    <w:rsid w:val="00E92D71"/>
    <w:rsid w:val="00E93D09"/>
    <w:rsid w:val="00E96C8D"/>
    <w:rsid w:val="00EA5AB5"/>
    <w:rsid w:val="00EB09C1"/>
    <w:rsid w:val="00EB1AF4"/>
    <w:rsid w:val="00EB1F32"/>
    <w:rsid w:val="00EB2FC6"/>
    <w:rsid w:val="00EB5970"/>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6DC8"/>
    <w:rsid w:val="00ED72D1"/>
    <w:rsid w:val="00EE1FEE"/>
    <w:rsid w:val="00EE22CA"/>
    <w:rsid w:val="00EE30F1"/>
    <w:rsid w:val="00EE4B39"/>
    <w:rsid w:val="00EE4C0C"/>
    <w:rsid w:val="00EE53A4"/>
    <w:rsid w:val="00EF1D6F"/>
    <w:rsid w:val="00EF3942"/>
    <w:rsid w:val="00EF54E9"/>
    <w:rsid w:val="00F023CF"/>
    <w:rsid w:val="00F07196"/>
    <w:rsid w:val="00F10A85"/>
    <w:rsid w:val="00F11753"/>
    <w:rsid w:val="00F136D2"/>
    <w:rsid w:val="00F206BB"/>
    <w:rsid w:val="00F2090A"/>
    <w:rsid w:val="00F219A7"/>
    <w:rsid w:val="00F21A31"/>
    <w:rsid w:val="00F22576"/>
    <w:rsid w:val="00F23356"/>
    <w:rsid w:val="00F233EF"/>
    <w:rsid w:val="00F2375E"/>
    <w:rsid w:val="00F2729E"/>
    <w:rsid w:val="00F274F4"/>
    <w:rsid w:val="00F276E7"/>
    <w:rsid w:val="00F32C47"/>
    <w:rsid w:val="00F333A0"/>
    <w:rsid w:val="00F346F1"/>
    <w:rsid w:val="00F347FA"/>
    <w:rsid w:val="00F35B96"/>
    <w:rsid w:val="00F372F3"/>
    <w:rsid w:val="00F378B6"/>
    <w:rsid w:val="00F455B5"/>
    <w:rsid w:val="00F47DF5"/>
    <w:rsid w:val="00F50249"/>
    <w:rsid w:val="00F506F8"/>
    <w:rsid w:val="00F51B32"/>
    <w:rsid w:val="00F52ADC"/>
    <w:rsid w:val="00F54B38"/>
    <w:rsid w:val="00F5502D"/>
    <w:rsid w:val="00F60741"/>
    <w:rsid w:val="00F61155"/>
    <w:rsid w:val="00F61BD9"/>
    <w:rsid w:val="00F647C4"/>
    <w:rsid w:val="00F7272D"/>
    <w:rsid w:val="00F73814"/>
    <w:rsid w:val="00F74567"/>
    <w:rsid w:val="00F75775"/>
    <w:rsid w:val="00F76167"/>
    <w:rsid w:val="00F81FA4"/>
    <w:rsid w:val="00F822F6"/>
    <w:rsid w:val="00F830A2"/>
    <w:rsid w:val="00F83DE2"/>
    <w:rsid w:val="00F86151"/>
    <w:rsid w:val="00F8741E"/>
    <w:rsid w:val="00F9116B"/>
    <w:rsid w:val="00F94050"/>
    <w:rsid w:val="00F94D65"/>
    <w:rsid w:val="00F95338"/>
    <w:rsid w:val="00FA455E"/>
    <w:rsid w:val="00FB35C7"/>
    <w:rsid w:val="00FB3B6A"/>
    <w:rsid w:val="00FB7B13"/>
    <w:rsid w:val="00FC1FDB"/>
    <w:rsid w:val="00FC5FEA"/>
    <w:rsid w:val="00FC63AD"/>
    <w:rsid w:val="00FC645C"/>
    <w:rsid w:val="00FC665E"/>
    <w:rsid w:val="00FD1404"/>
    <w:rsid w:val="00FD1FC8"/>
    <w:rsid w:val="00FD4E6C"/>
    <w:rsid w:val="00FE126A"/>
    <w:rsid w:val="00FE543E"/>
    <w:rsid w:val="00FF2864"/>
    <w:rsid w:val="00FF55FD"/>
    <w:rsid w:val="00FF754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83703"/>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97c6f0f6-eec6-4e94-aa23-27d9b275495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232953-202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6665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20289f-dfb9-43b7-bcb2-9a8816a92abd">
      <Terms xmlns="http://schemas.microsoft.com/office/infopath/2007/PartnerControls"/>
    </lcf76f155ced4ddcb4097134ff3c332f>
    <TaxCatchAll xmlns="53a63836-9d55-4d38-8588-18c19661af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DD761EEEA436D4BAD91087BC9E3A7D9" ma:contentTypeVersion="10" ma:contentTypeDescription="Izveidot jaunu dokumentu." ma:contentTypeScope="" ma:versionID="1afa9f43359d3e06078886db5d72f789">
  <xsd:schema xmlns:xsd="http://www.w3.org/2001/XMLSchema" xmlns:xs="http://www.w3.org/2001/XMLSchema" xmlns:p="http://schemas.microsoft.com/office/2006/metadata/properties" xmlns:ns2="8020289f-dfb9-43b7-bcb2-9a8816a92abd" xmlns:ns3="53a63836-9d55-4d38-8588-18c19661afe3" targetNamespace="http://schemas.microsoft.com/office/2006/metadata/properties" ma:root="true" ma:fieldsID="e3dead8520c4f7f46ea77851d21c15a3" ns2:_="" ns3:_="">
    <xsd:import namespace="8020289f-dfb9-43b7-bcb2-9a8816a92abd"/>
    <xsd:import namespace="53a63836-9d55-4d38-8588-18c19661af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0289f-dfb9-43b7-bcb2-9a8816a92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a63836-9d55-4d38-8588-18c19661af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ee3401a-f545-4241-9670-9402e1adc4b5}" ma:internalName="TaxCatchAll" ma:showField="CatchAllData" ma:web="53a63836-9d55-4d38-8588-18c19661a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2.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8020289f-dfb9-43b7-bcb2-9a8816a92abd"/>
    <ds:schemaRef ds:uri="53a63836-9d55-4d38-8588-18c19661afe3"/>
  </ds:schemaRefs>
</ds:datastoreItem>
</file>

<file path=customXml/itemProps3.xml><?xml version="1.0" encoding="utf-8"?>
<ds:datastoreItem xmlns:ds="http://schemas.openxmlformats.org/officeDocument/2006/customXml" ds:itemID="{5C8FB50A-FD88-4666-ACD1-F16DDEBA7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0289f-dfb9-43b7-bcb2-9a8816a92abd"/>
    <ds:schemaRef ds:uri="53a63836-9d55-4d38-8588-18c19661a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118</TotalTime>
  <Pages>5</Pages>
  <Words>4656</Words>
  <Characters>2655</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Reinis Dekšņa</cp:lastModifiedBy>
  <cp:revision>101</cp:revision>
  <cp:lastPrinted>2024-12-10T06:34:00Z</cp:lastPrinted>
  <dcterms:created xsi:type="dcterms:W3CDTF">2026-04-02T10:50:00Z</dcterms:created>
  <dcterms:modified xsi:type="dcterms:W3CDTF">2026-06-17T06:12:00Z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0x0101002DD761EEEA436D4BAD91087BC9E3A7D9</vt:lpwstr>
  </property>
  <property fmtid="{D5CDD505-2E9C-101B-9397-08002B2CF9AE}" pid="3" name="MediaServiceImageTags">
    <vt:lpwstr/>
  </property>
</Properties>
</file>