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17280" w14:textId="77777777" w:rsidR="00873C10" w:rsidRPr="009775C5" w:rsidRDefault="00873C10" w:rsidP="00873C10">
      <w:pPr>
        <w:jc w:val="center"/>
        <w:rPr>
          <w:b/>
          <w:bCs/>
          <w:sz w:val="22"/>
          <w:szCs w:val="22"/>
        </w:rPr>
      </w:pPr>
      <w:r w:rsidRPr="009775C5">
        <w:rPr>
          <w:b/>
          <w:bCs/>
          <w:sz w:val="22"/>
          <w:szCs w:val="22"/>
        </w:rPr>
        <w:t>ATKLĀTA KONKURSA</w:t>
      </w:r>
    </w:p>
    <w:p w14:paraId="61A270C4" w14:textId="77777777" w:rsidR="00873C10" w:rsidRPr="009775C5" w:rsidRDefault="00873C10" w:rsidP="00873C10">
      <w:pPr>
        <w:pStyle w:val="Virsraksts2"/>
        <w:spacing w:before="0" w:after="0"/>
        <w:jc w:val="center"/>
        <w:rPr>
          <w:rFonts w:ascii="Times New Roman" w:hAnsi="Times New Roman" w:cs="Times New Roman"/>
          <w:b/>
          <w:bCs/>
          <w:color w:val="auto"/>
          <w:sz w:val="22"/>
          <w:szCs w:val="22"/>
        </w:rPr>
      </w:pPr>
      <w:r w:rsidRPr="009775C5">
        <w:rPr>
          <w:rFonts w:ascii="Times New Roman" w:hAnsi="Times New Roman" w:cs="Times New Roman"/>
          <w:b/>
          <w:bCs/>
          <w:color w:val="auto"/>
          <w:sz w:val="22"/>
          <w:szCs w:val="22"/>
        </w:rPr>
        <w:t>“Rīgas valstspilsētas pašvaldības mobilās lietotnes izveide, uzturēšana un attīstība”</w:t>
      </w:r>
    </w:p>
    <w:p w14:paraId="1D483286" w14:textId="75C6FCDE" w:rsidR="00335C01" w:rsidRPr="009775C5" w:rsidRDefault="00873C10" w:rsidP="00335C01">
      <w:pPr>
        <w:pStyle w:val="Virsraksts2"/>
        <w:spacing w:before="0" w:after="0"/>
        <w:jc w:val="center"/>
        <w:rPr>
          <w:rFonts w:ascii="Times New Roman" w:hAnsi="Times New Roman" w:cs="Times New Roman"/>
          <w:b/>
          <w:bCs/>
          <w:color w:val="auto"/>
          <w:sz w:val="22"/>
          <w:szCs w:val="22"/>
        </w:rPr>
      </w:pPr>
      <w:r w:rsidRPr="009775C5">
        <w:rPr>
          <w:rFonts w:ascii="Times New Roman" w:hAnsi="Times New Roman" w:cs="Times New Roman"/>
          <w:b/>
          <w:bCs/>
          <w:color w:val="auto"/>
          <w:sz w:val="22"/>
          <w:szCs w:val="22"/>
        </w:rPr>
        <w:t xml:space="preserve"> ID Nr. CAIP 2026/11</w:t>
      </w:r>
    </w:p>
    <w:p w14:paraId="4BE5F28C" w14:textId="341DF0F1" w:rsidR="00873C10" w:rsidRPr="009775C5" w:rsidRDefault="00873C10" w:rsidP="00335C01">
      <w:pPr>
        <w:pStyle w:val="Virsraksts2"/>
        <w:spacing w:before="0" w:after="0"/>
        <w:jc w:val="center"/>
        <w:rPr>
          <w:rFonts w:ascii="Times New Roman" w:hAnsi="Times New Roman" w:cs="Times New Roman"/>
          <w:b/>
          <w:bCs/>
          <w:color w:val="auto"/>
          <w:sz w:val="22"/>
          <w:szCs w:val="22"/>
        </w:rPr>
      </w:pPr>
      <w:r w:rsidRPr="009775C5">
        <w:rPr>
          <w:rFonts w:ascii="Times New Roman" w:hAnsi="Times New Roman" w:cs="Times New Roman"/>
          <w:b/>
          <w:bCs/>
          <w:color w:val="auto"/>
          <w:sz w:val="22"/>
          <w:szCs w:val="22"/>
        </w:rPr>
        <w:t>Atbildes uz jautājumiem NR.</w:t>
      </w:r>
      <w:r w:rsidR="00FB7191" w:rsidRPr="009775C5">
        <w:rPr>
          <w:rFonts w:ascii="Times New Roman" w:hAnsi="Times New Roman" w:cs="Times New Roman"/>
          <w:b/>
          <w:bCs/>
          <w:color w:val="auto"/>
          <w:sz w:val="22"/>
          <w:szCs w:val="22"/>
        </w:rPr>
        <w:t>2</w:t>
      </w:r>
    </w:p>
    <w:p w14:paraId="441867AD" w14:textId="77777777" w:rsidR="009775C5" w:rsidRPr="009775C5" w:rsidRDefault="009C034A" w:rsidP="009775C5">
      <w:pPr>
        <w:pStyle w:val="Sarakstarindkopa"/>
        <w:spacing w:before="100" w:beforeAutospacing="1" w:after="100" w:afterAutospacing="1"/>
        <w:ind w:left="0"/>
        <w:jc w:val="both"/>
        <w:rPr>
          <w:sz w:val="22"/>
          <w:szCs w:val="22"/>
        </w:rPr>
      </w:pPr>
      <w:r w:rsidRPr="009775C5">
        <w:rPr>
          <w:b/>
          <w:bCs/>
          <w:sz w:val="22"/>
          <w:szCs w:val="22"/>
        </w:rPr>
        <w:t>Jautājums:</w:t>
      </w:r>
      <w:r w:rsidRPr="009775C5">
        <w:rPr>
          <w:b/>
          <w:bCs/>
          <w:sz w:val="22"/>
          <w:szCs w:val="22"/>
        </w:rPr>
        <w:br/>
      </w:r>
    </w:p>
    <w:p w14:paraId="048B3B0A" w14:textId="5D954F84" w:rsidR="00FB7191" w:rsidRPr="009775C5" w:rsidRDefault="00FB7191" w:rsidP="009775C5">
      <w:pPr>
        <w:pStyle w:val="Sarakstarindkopa"/>
        <w:spacing w:before="100" w:beforeAutospacing="1" w:after="100" w:afterAutospacing="1"/>
        <w:ind w:left="0"/>
        <w:jc w:val="both"/>
        <w:rPr>
          <w:sz w:val="22"/>
          <w:szCs w:val="22"/>
        </w:rPr>
      </w:pPr>
      <w:r w:rsidRPr="009775C5">
        <w:rPr>
          <w:sz w:val="22"/>
          <w:szCs w:val="22"/>
        </w:rPr>
        <w:t>Vai Pretendents pareizi saprot Nolikuma 3.7.1.1., 3.7.3.1., 3.7.3.2., 3.7.4.1., 3.7.5.1., 3.7.7.1. un 3.7.7.2 apakšpunktos minēto, ka pieredze speciālistam var būt vai nu mobilās lietotnes izstrādes projektā, vai informācijas sistēmas izstrādes un uzturēšanas projektā?</w:t>
      </w:r>
    </w:p>
    <w:p w14:paraId="34699D66" w14:textId="4EE529D2" w:rsidR="009C034A" w:rsidRPr="009775C5" w:rsidRDefault="009C034A" w:rsidP="009522EA">
      <w:pPr>
        <w:spacing w:before="100" w:beforeAutospacing="1" w:after="100" w:afterAutospacing="1"/>
        <w:jc w:val="both"/>
        <w:rPr>
          <w:b/>
          <w:bCs/>
          <w:sz w:val="22"/>
          <w:szCs w:val="22"/>
        </w:rPr>
      </w:pPr>
      <w:r w:rsidRPr="009775C5">
        <w:rPr>
          <w:b/>
          <w:bCs/>
          <w:sz w:val="22"/>
          <w:szCs w:val="22"/>
        </w:rPr>
        <w:t>Atbilde:</w:t>
      </w:r>
    </w:p>
    <w:p w14:paraId="6385701D" w14:textId="2DE5742B" w:rsidR="008F1A36" w:rsidRPr="008F1A36" w:rsidRDefault="00FB7191" w:rsidP="008F1A36">
      <w:pPr>
        <w:spacing w:before="100" w:beforeAutospacing="1" w:after="100" w:afterAutospacing="1"/>
        <w:jc w:val="both"/>
        <w:rPr>
          <w:sz w:val="22"/>
          <w:szCs w:val="22"/>
        </w:rPr>
      </w:pPr>
      <w:r w:rsidRPr="009775C5">
        <w:rPr>
          <w:sz w:val="22"/>
          <w:szCs w:val="22"/>
        </w:rPr>
        <w:t xml:space="preserve">Šie punkti paredz, ka speciālistam jābūt pieredzei vai nu </w:t>
      </w:r>
      <w:r w:rsidRPr="009775C5">
        <w:rPr>
          <w:b/>
          <w:bCs/>
          <w:sz w:val="22"/>
          <w:szCs w:val="22"/>
          <w:lang w:eastAsia="en-GB"/>
        </w:rPr>
        <w:t xml:space="preserve">mobilās lietotnes </w:t>
      </w:r>
      <w:r w:rsidRPr="009775C5">
        <w:rPr>
          <w:b/>
          <w:bCs/>
          <w:sz w:val="22"/>
          <w:szCs w:val="22"/>
        </w:rPr>
        <w:t xml:space="preserve">izstrādes </w:t>
      </w:r>
      <w:r w:rsidRPr="009775C5">
        <w:rPr>
          <w:sz w:val="22"/>
          <w:szCs w:val="22"/>
        </w:rPr>
        <w:t xml:space="preserve">projektā vai </w:t>
      </w:r>
      <w:r w:rsidRPr="009775C5">
        <w:rPr>
          <w:b/>
          <w:bCs/>
          <w:sz w:val="22"/>
          <w:szCs w:val="22"/>
          <w:lang w:eastAsia="en-GB"/>
        </w:rPr>
        <w:t xml:space="preserve">mobilās lietotnes </w:t>
      </w:r>
      <w:r w:rsidRPr="009775C5">
        <w:rPr>
          <w:b/>
          <w:bCs/>
          <w:sz w:val="22"/>
          <w:szCs w:val="22"/>
        </w:rPr>
        <w:t>izstrādes un uzturēšanas</w:t>
      </w:r>
      <w:r w:rsidRPr="009775C5">
        <w:rPr>
          <w:sz w:val="22"/>
          <w:szCs w:val="22"/>
        </w:rPr>
        <w:t xml:space="preserve"> projektā.</w:t>
      </w:r>
      <w:r w:rsidR="008F1A36">
        <w:rPr>
          <w:sz w:val="22"/>
          <w:szCs w:val="22"/>
        </w:rPr>
        <w:t xml:space="preserve"> </w:t>
      </w:r>
      <w:r w:rsidR="008F1A36" w:rsidRPr="008F1A36">
        <w:rPr>
          <w:sz w:val="22"/>
          <w:szCs w:val="22"/>
        </w:rPr>
        <w:t xml:space="preserve">Līdz ar to </w:t>
      </w:r>
      <w:r w:rsidR="008F1A36">
        <w:rPr>
          <w:sz w:val="22"/>
          <w:szCs w:val="22"/>
        </w:rPr>
        <w:t>p</w:t>
      </w:r>
      <w:r w:rsidR="008F1A36" w:rsidRPr="008F1A36">
        <w:rPr>
          <w:sz w:val="22"/>
          <w:szCs w:val="22"/>
        </w:rPr>
        <w:t>asūtītājs šajā iepirkumā atzīst par atbilstoš</w:t>
      </w:r>
      <w:r w:rsidR="008F1A36">
        <w:rPr>
          <w:sz w:val="22"/>
          <w:szCs w:val="22"/>
        </w:rPr>
        <w:t>u</w:t>
      </w:r>
      <w:r w:rsidR="008F1A36" w:rsidRPr="008F1A36">
        <w:rPr>
          <w:sz w:val="22"/>
          <w:szCs w:val="22"/>
        </w:rPr>
        <w:t xml:space="preserve"> gan </w:t>
      </w:r>
      <w:r w:rsidR="008F1A36">
        <w:rPr>
          <w:sz w:val="22"/>
          <w:szCs w:val="22"/>
        </w:rPr>
        <w:t>pieredzi</w:t>
      </w:r>
      <w:r w:rsidR="008F1A36" w:rsidRPr="008F1A36">
        <w:rPr>
          <w:sz w:val="22"/>
          <w:szCs w:val="22"/>
        </w:rPr>
        <w:t>, kur</w:t>
      </w:r>
      <w:r w:rsidR="008F1A36">
        <w:rPr>
          <w:sz w:val="22"/>
          <w:szCs w:val="22"/>
        </w:rPr>
        <w:t>as</w:t>
      </w:r>
      <w:r w:rsidR="008F1A36" w:rsidRPr="008F1A36">
        <w:rPr>
          <w:sz w:val="22"/>
          <w:szCs w:val="22"/>
        </w:rPr>
        <w:t xml:space="preserve"> priekšmets ir tikai izstrādes darbi, gan arī </w:t>
      </w:r>
      <w:r w:rsidR="008F1A36">
        <w:rPr>
          <w:sz w:val="22"/>
          <w:szCs w:val="22"/>
        </w:rPr>
        <w:t>pieredzi</w:t>
      </w:r>
      <w:r w:rsidR="008F1A36" w:rsidRPr="008F1A36">
        <w:rPr>
          <w:sz w:val="22"/>
          <w:szCs w:val="22"/>
        </w:rPr>
        <w:t xml:space="preserve">, </w:t>
      </w:r>
      <w:r w:rsidR="008F1A36">
        <w:rPr>
          <w:sz w:val="22"/>
          <w:szCs w:val="22"/>
        </w:rPr>
        <w:t xml:space="preserve">kuras </w:t>
      </w:r>
      <w:r w:rsidR="008F1A36" w:rsidRPr="008F1A36">
        <w:rPr>
          <w:sz w:val="22"/>
          <w:szCs w:val="22"/>
        </w:rPr>
        <w:t>priekšmets ir izstrāde kopā ar uzturēšanas darbiem.</w:t>
      </w:r>
    </w:p>
    <w:p w14:paraId="54063AE4" w14:textId="1B27FCED" w:rsidR="00FB7191" w:rsidRPr="009775C5" w:rsidRDefault="00FB7191" w:rsidP="00FB7191">
      <w:pPr>
        <w:pStyle w:val="TableText"/>
        <w:spacing w:after="0" w:line="240" w:lineRule="auto"/>
        <w:ind w:left="57" w:right="57"/>
        <w:jc w:val="both"/>
        <w:rPr>
          <w:rFonts w:ascii="Times New Roman" w:hAnsi="Times New Roman" w:cs="Times New Roman"/>
          <w:i/>
          <w:iCs/>
          <w:sz w:val="22"/>
          <w:lang w:eastAsia="en-GB"/>
        </w:rPr>
      </w:pPr>
      <w:r w:rsidRPr="009775C5">
        <w:rPr>
          <w:rFonts w:ascii="Times New Roman" w:hAnsi="Times New Roman" w:cs="Times New Roman"/>
          <w:i/>
          <w:iCs/>
          <w:color w:val="000000" w:themeColor="text1"/>
          <w:sz w:val="22"/>
          <w:lang w:eastAsia="en-GB"/>
        </w:rPr>
        <w:t xml:space="preserve">3.7.1.1. ir pieredze </w:t>
      </w:r>
      <w:r w:rsidRPr="009775C5">
        <w:rPr>
          <w:rFonts w:ascii="Times New Roman" w:hAnsi="Times New Roman" w:cs="Times New Roman"/>
          <w:i/>
          <w:iCs/>
          <w:sz w:val="22"/>
          <w:lang w:eastAsia="en-GB"/>
        </w:rPr>
        <w:t xml:space="preserve">projekta vadītāja lomā vismaz 1 (vienā) mobilās lietotnes </w:t>
      </w:r>
      <w:r w:rsidRPr="009775C5">
        <w:rPr>
          <w:rFonts w:ascii="Times New Roman" w:hAnsi="Times New Roman" w:cs="Times New Roman"/>
          <w:i/>
          <w:iCs/>
          <w:sz w:val="22"/>
        </w:rPr>
        <w:t>izstrādes vai izstrādes un uzturēšanas projektā</w:t>
      </w:r>
      <w:r w:rsidRPr="009775C5">
        <w:rPr>
          <w:rFonts w:ascii="Times New Roman" w:hAnsi="Times New Roman" w:cs="Times New Roman"/>
          <w:i/>
          <w:iCs/>
          <w:sz w:val="22"/>
          <w:lang w:eastAsia="en-GB"/>
        </w:rPr>
        <w:t>;</w:t>
      </w:r>
    </w:p>
    <w:p w14:paraId="41F87BFE" w14:textId="77777777" w:rsidR="00FB7191" w:rsidRPr="009775C5" w:rsidRDefault="00FB7191" w:rsidP="00FB7191">
      <w:pPr>
        <w:pStyle w:val="TableText"/>
        <w:spacing w:after="0" w:line="240" w:lineRule="auto"/>
        <w:ind w:left="57" w:right="57"/>
        <w:jc w:val="both"/>
        <w:rPr>
          <w:rFonts w:ascii="Times New Roman" w:hAnsi="Times New Roman" w:cs="Times New Roman"/>
          <w:i/>
          <w:iCs/>
          <w:sz w:val="22"/>
          <w:lang w:eastAsia="en-GB"/>
        </w:rPr>
      </w:pPr>
    </w:p>
    <w:p w14:paraId="29A5B74A" w14:textId="77777777" w:rsidR="00FB7191" w:rsidRPr="009775C5" w:rsidRDefault="00FB7191" w:rsidP="00FB7191">
      <w:pPr>
        <w:pStyle w:val="TableText"/>
        <w:spacing w:after="0" w:line="240" w:lineRule="auto"/>
        <w:ind w:left="57" w:right="57"/>
        <w:jc w:val="both"/>
        <w:rPr>
          <w:rFonts w:ascii="Times New Roman" w:hAnsi="Times New Roman" w:cs="Times New Roman"/>
          <w:i/>
          <w:iCs/>
          <w:sz w:val="22"/>
        </w:rPr>
      </w:pPr>
      <w:r w:rsidRPr="009775C5">
        <w:rPr>
          <w:rFonts w:ascii="Times New Roman" w:hAnsi="Times New Roman" w:cs="Times New Roman"/>
          <w:i/>
          <w:iCs/>
          <w:sz w:val="22"/>
        </w:rPr>
        <w:t>3.7.3.1.  ir pieredze vismaz 2 (divos) mobilās lietotnes izstrādes vai izstrādes un uzturēšanas projektos;</w:t>
      </w:r>
    </w:p>
    <w:p w14:paraId="0C4E2094" w14:textId="77777777" w:rsidR="00FB7191" w:rsidRPr="009775C5" w:rsidRDefault="00FB7191" w:rsidP="00FB7191">
      <w:pPr>
        <w:pStyle w:val="TableText"/>
        <w:spacing w:after="0" w:line="240" w:lineRule="auto"/>
        <w:ind w:left="57" w:right="57"/>
        <w:jc w:val="both"/>
        <w:rPr>
          <w:rFonts w:ascii="Times New Roman" w:hAnsi="Times New Roman" w:cs="Times New Roman"/>
          <w:i/>
          <w:iCs/>
          <w:sz w:val="22"/>
        </w:rPr>
      </w:pPr>
    </w:p>
    <w:p w14:paraId="7BBED79C" w14:textId="7E8F7817" w:rsidR="00FB7191" w:rsidRPr="009775C5" w:rsidRDefault="00FB7191" w:rsidP="00FB7191">
      <w:pPr>
        <w:pStyle w:val="TableText"/>
        <w:spacing w:after="0" w:line="240" w:lineRule="auto"/>
        <w:ind w:left="57" w:right="57"/>
        <w:jc w:val="both"/>
        <w:rPr>
          <w:rFonts w:ascii="Times New Roman" w:hAnsi="Times New Roman" w:cs="Times New Roman"/>
          <w:i/>
          <w:iCs/>
          <w:sz w:val="22"/>
        </w:rPr>
      </w:pPr>
      <w:r w:rsidRPr="009775C5">
        <w:rPr>
          <w:rFonts w:ascii="Times New Roman" w:hAnsi="Times New Roman" w:cs="Times New Roman"/>
          <w:i/>
          <w:iCs/>
          <w:sz w:val="22"/>
        </w:rPr>
        <w:t>3.7.3.2. ir pieredze vismaz 1 (vienā) mobilās lietotnes izstrādes vai izstrādes un uzturēšanas projektā, kur realizēta integrācija ar ārējām informācijas sistēmām;</w:t>
      </w:r>
    </w:p>
    <w:p w14:paraId="596A0CDA" w14:textId="77777777" w:rsidR="00FB7191" w:rsidRPr="009775C5" w:rsidRDefault="00FB7191" w:rsidP="00FB7191">
      <w:pPr>
        <w:pStyle w:val="TableText"/>
        <w:spacing w:after="0" w:line="240" w:lineRule="auto"/>
        <w:ind w:left="57" w:right="57"/>
        <w:jc w:val="both"/>
        <w:rPr>
          <w:rFonts w:ascii="Times New Roman" w:hAnsi="Times New Roman" w:cs="Times New Roman"/>
          <w:i/>
          <w:iCs/>
          <w:sz w:val="22"/>
        </w:rPr>
      </w:pPr>
    </w:p>
    <w:p w14:paraId="21559115" w14:textId="77777777" w:rsidR="00FB7191" w:rsidRPr="009775C5" w:rsidRDefault="00FB7191" w:rsidP="00FB7191">
      <w:pPr>
        <w:pStyle w:val="TableText"/>
        <w:spacing w:after="0" w:line="240" w:lineRule="auto"/>
        <w:ind w:left="57" w:right="174"/>
        <w:jc w:val="both"/>
        <w:rPr>
          <w:rFonts w:ascii="Times New Roman" w:hAnsi="Times New Roman" w:cs="Times New Roman"/>
          <w:i/>
          <w:iCs/>
          <w:sz w:val="22"/>
        </w:rPr>
      </w:pPr>
      <w:r w:rsidRPr="009775C5">
        <w:rPr>
          <w:rFonts w:ascii="Times New Roman" w:hAnsi="Times New Roman" w:cs="Times New Roman"/>
          <w:i/>
          <w:iCs/>
          <w:sz w:val="22"/>
        </w:rPr>
        <w:t xml:space="preserve">3.7.4.1. ir pieredze kā programmētājam vismaz 1 (vienā) mobilās lietotnes izstrādes vai izstrādes un uzturēšanas projektā; </w:t>
      </w:r>
    </w:p>
    <w:p w14:paraId="313F78FA" w14:textId="77777777" w:rsidR="00FB7191" w:rsidRPr="009775C5" w:rsidRDefault="00FB7191" w:rsidP="00FB7191">
      <w:pPr>
        <w:pStyle w:val="TableText"/>
        <w:spacing w:after="0" w:line="240" w:lineRule="auto"/>
        <w:ind w:left="57" w:right="174"/>
        <w:jc w:val="both"/>
        <w:rPr>
          <w:rFonts w:ascii="Times New Roman" w:hAnsi="Times New Roman" w:cs="Times New Roman"/>
          <w:i/>
          <w:iCs/>
          <w:sz w:val="22"/>
        </w:rPr>
      </w:pPr>
    </w:p>
    <w:p w14:paraId="10286B8D" w14:textId="77777777" w:rsidR="00FB7191" w:rsidRPr="009775C5" w:rsidRDefault="00FB7191" w:rsidP="00FB7191">
      <w:pPr>
        <w:pStyle w:val="TableText"/>
        <w:spacing w:after="0" w:line="240" w:lineRule="auto"/>
        <w:ind w:left="57" w:right="174"/>
        <w:jc w:val="both"/>
        <w:rPr>
          <w:rFonts w:ascii="Times New Roman" w:hAnsi="Times New Roman" w:cs="Times New Roman"/>
          <w:i/>
          <w:iCs/>
          <w:sz w:val="22"/>
        </w:rPr>
      </w:pPr>
      <w:r w:rsidRPr="009775C5">
        <w:rPr>
          <w:rFonts w:ascii="Times New Roman" w:hAnsi="Times New Roman" w:cs="Times New Roman"/>
          <w:i/>
          <w:iCs/>
          <w:sz w:val="22"/>
        </w:rPr>
        <w:t>3.7.5.1. ir pieredze kā testētājam vismaz 1 (vienā) mobilās lietotnes izstrādes vai izstrādes un uzturēšanas projektā;</w:t>
      </w:r>
    </w:p>
    <w:p w14:paraId="3BD2F5B1" w14:textId="4960584D" w:rsidR="00FB7191" w:rsidRPr="009775C5" w:rsidRDefault="00FB7191" w:rsidP="00FB7191">
      <w:pPr>
        <w:pStyle w:val="TableText"/>
        <w:spacing w:after="0" w:line="240" w:lineRule="auto"/>
        <w:ind w:left="57" w:right="174"/>
        <w:jc w:val="both"/>
        <w:rPr>
          <w:rFonts w:ascii="Times New Roman" w:hAnsi="Times New Roman" w:cs="Times New Roman"/>
          <w:i/>
          <w:iCs/>
          <w:sz w:val="22"/>
        </w:rPr>
      </w:pPr>
      <w:r w:rsidRPr="009775C5">
        <w:rPr>
          <w:rFonts w:ascii="Times New Roman" w:hAnsi="Times New Roman" w:cs="Times New Roman"/>
          <w:i/>
          <w:iCs/>
          <w:sz w:val="22"/>
        </w:rPr>
        <w:t xml:space="preserve"> </w:t>
      </w:r>
    </w:p>
    <w:p w14:paraId="63C663DD" w14:textId="77777777" w:rsidR="00FB7191" w:rsidRPr="009775C5" w:rsidRDefault="00FB7191" w:rsidP="00FB7191">
      <w:pPr>
        <w:pStyle w:val="TableText"/>
        <w:spacing w:after="0" w:line="240" w:lineRule="auto"/>
        <w:ind w:left="57" w:right="174"/>
        <w:jc w:val="both"/>
        <w:rPr>
          <w:rFonts w:ascii="Times New Roman" w:hAnsi="Times New Roman" w:cs="Times New Roman"/>
          <w:i/>
          <w:iCs/>
          <w:sz w:val="22"/>
        </w:rPr>
      </w:pPr>
      <w:r w:rsidRPr="009775C5">
        <w:rPr>
          <w:rFonts w:ascii="Times New Roman" w:hAnsi="Times New Roman" w:cs="Times New Roman"/>
          <w:i/>
          <w:iCs/>
          <w:sz w:val="22"/>
        </w:rPr>
        <w:t>3.7.7.1. ir pieredze vismaz 1 (vienā) mobilās lietotnes izstrādes vai izstrādes un uzturēšanas projektā, kura ietvaros ir nodrošināta tās drošība, tostarp:</w:t>
      </w:r>
    </w:p>
    <w:p w14:paraId="4CF1FFD5" w14:textId="77777777" w:rsidR="00FB7191" w:rsidRPr="009775C5" w:rsidRDefault="00FB7191" w:rsidP="00FB7191">
      <w:pPr>
        <w:pStyle w:val="TableText"/>
        <w:numPr>
          <w:ilvl w:val="0"/>
          <w:numId w:val="12"/>
        </w:numPr>
        <w:spacing w:after="0" w:line="240" w:lineRule="auto"/>
        <w:ind w:right="174"/>
        <w:jc w:val="both"/>
        <w:rPr>
          <w:rFonts w:ascii="Times New Roman" w:hAnsi="Times New Roman" w:cs="Times New Roman"/>
          <w:i/>
          <w:iCs/>
          <w:sz w:val="22"/>
        </w:rPr>
      </w:pPr>
      <w:r w:rsidRPr="009775C5">
        <w:rPr>
          <w:rFonts w:ascii="Times New Roman" w:hAnsi="Times New Roman" w:cs="Times New Roman"/>
          <w:i/>
          <w:iCs/>
          <w:sz w:val="22"/>
        </w:rPr>
        <w:t>veikta drošības risku novērtēšana;</w:t>
      </w:r>
    </w:p>
    <w:p w14:paraId="7AF07374" w14:textId="77777777" w:rsidR="00FB7191" w:rsidRPr="009775C5" w:rsidRDefault="00FB7191" w:rsidP="00FB7191">
      <w:pPr>
        <w:pStyle w:val="TableText"/>
        <w:numPr>
          <w:ilvl w:val="0"/>
          <w:numId w:val="12"/>
        </w:numPr>
        <w:spacing w:after="0" w:line="240" w:lineRule="auto"/>
        <w:ind w:right="174"/>
        <w:jc w:val="both"/>
        <w:rPr>
          <w:rFonts w:ascii="Times New Roman" w:hAnsi="Times New Roman" w:cs="Times New Roman"/>
          <w:i/>
          <w:iCs/>
          <w:sz w:val="22"/>
        </w:rPr>
      </w:pPr>
      <w:r w:rsidRPr="009775C5">
        <w:rPr>
          <w:rFonts w:ascii="Times New Roman" w:hAnsi="Times New Roman" w:cs="Times New Roman"/>
          <w:i/>
          <w:iCs/>
          <w:sz w:val="22"/>
        </w:rPr>
        <w:t>īstenota ievainojamību pārvaldība;</w:t>
      </w:r>
    </w:p>
    <w:p w14:paraId="758A2A9D" w14:textId="57401039" w:rsidR="00FB7191" w:rsidRPr="009775C5" w:rsidRDefault="00FB7191" w:rsidP="00FB7191">
      <w:pPr>
        <w:pStyle w:val="TableText"/>
        <w:numPr>
          <w:ilvl w:val="0"/>
          <w:numId w:val="12"/>
        </w:numPr>
        <w:spacing w:after="0" w:line="240" w:lineRule="auto"/>
        <w:ind w:right="174"/>
        <w:jc w:val="both"/>
        <w:rPr>
          <w:rFonts w:ascii="Times New Roman" w:hAnsi="Times New Roman" w:cs="Times New Roman"/>
          <w:i/>
          <w:iCs/>
          <w:sz w:val="22"/>
        </w:rPr>
      </w:pPr>
      <w:r w:rsidRPr="009775C5">
        <w:rPr>
          <w:rFonts w:ascii="Times New Roman" w:hAnsi="Times New Roman" w:cs="Times New Roman"/>
          <w:i/>
          <w:iCs/>
          <w:sz w:val="22"/>
        </w:rPr>
        <w:t>nodrošināta atbilstība datu aizsardzības un privātuma prasībām saskaņā ar GDPR (Vispārīgo datu aizsardzības regulu);</w:t>
      </w:r>
    </w:p>
    <w:p w14:paraId="602B7EDE" w14:textId="77777777" w:rsidR="00FB7191" w:rsidRPr="009775C5" w:rsidRDefault="00FB7191" w:rsidP="00FB7191">
      <w:pPr>
        <w:pStyle w:val="TableText"/>
        <w:spacing w:after="0" w:line="240" w:lineRule="auto"/>
        <w:ind w:left="777" w:right="174"/>
        <w:jc w:val="both"/>
        <w:rPr>
          <w:rFonts w:ascii="Times New Roman" w:hAnsi="Times New Roman" w:cs="Times New Roman"/>
          <w:i/>
          <w:iCs/>
          <w:sz w:val="22"/>
        </w:rPr>
      </w:pPr>
    </w:p>
    <w:p w14:paraId="22566BA1" w14:textId="77777777" w:rsidR="00FB7191" w:rsidRPr="009775C5" w:rsidRDefault="00FB7191" w:rsidP="00FB7191">
      <w:pPr>
        <w:pStyle w:val="TableText"/>
        <w:spacing w:after="0" w:line="240" w:lineRule="auto"/>
        <w:ind w:right="174"/>
        <w:jc w:val="both"/>
        <w:rPr>
          <w:rFonts w:ascii="Times New Roman" w:hAnsi="Times New Roman" w:cs="Times New Roman"/>
          <w:i/>
          <w:iCs/>
          <w:sz w:val="22"/>
        </w:rPr>
      </w:pPr>
      <w:r w:rsidRPr="009775C5">
        <w:rPr>
          <w:rFonts w:ascii="Times New Roman" w:hAnsi="Times New Roman" w:cs="Times New Roman"/>
          <w:i/>
          <w:iCs/>
          <w:sz w:val="22"/>
        </w:rPr>
        <w:t>3.7.7.2 ir pieredze vismaz 1 (vienā) mobilās lietotnes izstrādes vai izstrādes un uzturēšanas projektā, kur nodrošināta drošības testēšana un auditēšana.</w:t>
      </w:r>
    </w:p>
    <w:p w14:paraId="48C312FB" w14:textId="77777777" w:rsidR="005A10C8" w:rsidRDefault="009775C5" w:rsidP="009775C5">
      <w:pPr>
        <w:spacing w:before="100" w:beforeAutospacing="1" w:after="100" w:afterAutospacing="1"/>
        <w:jc w:val="both"/>
        <w:rPr>
          <w:sz w:val="22"/>
          <w:szCs w:val="22"/>
          <w:lang w:val="en-US"/>
        </w:rPr>
      </w:pPr>
      <w:r w:rsidRPr="009775C5">
        <w:rPr>
          <w:b/>
          <w:bCs/>
          <w:sz w:val="22"/>
          <w:szCs w:val="22"/>
        </w:rPr>
        <w:t>Jautājums:</w:t>
      </w:r>
      <w:r w:rsidRPr="009775C5">
        <w:rPr>
          <w:b/>
          <w:bCs/>
          <w:sz w:val="22"/>
          <w:szCs w:val="22"/>
        </w:rPr>
        <w:br/>
      </w:r>
    </w:p>
    <w:p w14:paraId="7815750E" w14:textId="78C8C1E3" w:rsidR="009775C5" w:rsidRPr="009775C5" w:rsidRDefault="009775C5" w:rsidP="009775C5">
      <w:pPr>
        <w:spacing w:before="100" w:beforeAutospacing="1" w:after="100" w:afterAutospacing="1"/>
        <w:jc w:val="both"/>
        <w:rPr>
          <w:sz w:val="22"/>
          <w:szCs w:val="22"/>
        </w:rPr>
      </w:pPr>
      <w:r w:rsidRPr="009775C5">
        <w:rPr>
          <w:sz w:val="22"/>
          <w:szCs w:val="22"/>
          <w:lang w:val="en-US"/>
        </w:rPr>
        <w:t>What documentation is required from a foreign company to complete EIS supplier registration?</w:t>
      </w:r>
    </w:p>
    <w:p w14:paraId="3C54138D" w14:textId="6A389F92" w:rsidR="009775C5" w:rsidRPr="009775C5" w:rsidRDefault="009775C5" w:rsidP="009775C5">
      <w:pPr>
        <w:spacing w:before="100" w:beforeAutospacing="1" w:after="100" w:afterAutospacing="1"/>
        <w:jc w:val="both"/>
        <w:rPr>
          <w:b/>
          <w:bCs/>
          <w:sz w:val="22"/>
          <w:szCs w:val="22"/>
        </w:rPr>
      </w:pPr>
      <w:r w:rsidRPr="009775C5">
        <w:rPr>
          <w:b/>
          <w:bCs/>
          <w:sz w:val="22"/>
          <w:szCs w:val="22"/>
        </w:rPr>
        <w:t>Atbilde:</w:t>
      </w:r>
    </w:p>
    <w:p w14:paraId="63935555" w14:textId="39AF3A1F" w:rsidR="009775C5" w:rsidRDefault="009775C5" w:rsidP="00A207CA">
      <w:pPr>
        <w:spacing w:before="100" w:beforeAutospacing="1" w:after="100" w:afterAutospacing="1"/>
        <w:jc w:val="both"/>
        <w:rPr>
          <w:sz w:val="22"/>
          <w:szCs w:val="22"/>
        </w:rPr>
      </w:pPr>
      <w:r w:rsidRPr="009775C5">
        <w:rPr>
          <w:sz w:val="22"/>
          <w:szCs w:val="22"/>
        </w:rPr>
        <w:lastRenderedPageBreak/>
        <w:t>Visa ar konkrēto iepirkuma procedūru saistītā informācija, tostarp prasības attiecībā uz pretendentu, iesniedzamajiem dokumentiem un to noformējumu, ir pieejama Elektronisko iepirkumu sistēmā (EIS)</w:t>
      </w:r>
      <w:r>
        <w:rPr>
          <w:sz w:val="22"/>
          <w:szCs w:val="22"/>
        </w:rPr>
        <w:t xml:space="preserve"> </w:t>
      </w:r>
      <w:r w:rsidRPr="009775C5">
        <w:rPr>
          <w:sz w:val="22"/>
          <w:szCs w:val="22"/>
        </w:rPr>
        <w:t xml:space="preserve">un Iepirkumu uzraudzības biroja (IUB) tīmekļvietnē publicētajā attiecīgā iepirkuma </w:t>
      </w:r>
      <w:r>
        <w:rPr>
          <w:sz w:val="22"/>
          <w:szCs w:val="22"/>
        </w:rPr>
        <w:t>(</w:t>
      </w:r>
      <w:hyperlink r:id="rId5" w:history="1">
        <w:r w:rsidRPr="00967EDC">
          <w:rPr>
            <w:rStyle w:val="Hipersaite"/>
            <w:sz w:val="22"/>
            <w:szCs w:val="22"/>
          </w:rPr>
          <w:t>https://www.eis.gov.lv/EKEIS/Supplier/Procurement/163826</w:t>
        </w:r>
      </w:hyperlink>
      <w:r>
        <w:rPr>
          <w:sz w:val="22"/>
          <w:szCs w:val="22"/>
        </w:rPr>
        <w:t xml:space="preserve"> un </w:t>
      </w:r>
      <w:hyperlink r:id="rId6" w:history="1">
        <w:r w:rsidRPr="00967EDC">
          <w:rPr>
            <w:rStyle w:val="Hipersaite"/>
            <w:sz w:val="22"/>
            <w:szCs w:val="22"/>
          </w:rPr>
          <w:t>https://eformsb.pvs.iub.gov.lv/show/dd5e85f0-3185-496e-a66d-1dd1e32bf8c0</w:t>
        </w:r>
      </w:hyperlink>
      <w:r>
        <w:rPr>
          <w:sz w:val="22"/>
          <w:szCs w:val="22"/>
        </w:rPr>
        <w:t>)</w:t>
      </w:r>
      <w:r w:rsidR="00A207CA">
        <w:rPr>
          <w:sz w:val="22"/>
          <w:szCs w:val="22"/>
        </w:rPr>
        <w:t xml:space="preserve"> </w:t>
      </w:r>
      <w:r w:rsidRPr="009775C5">
        <w:rPr>
          <w:sz w:val="22"/>
          <w:szCs w:val="22"/>
        </w:rPr>
        <w:t>izsludināšanas dokumentācijā</w:t>
      </w:r>
      <w:r>
        <w:rPr>
          <w:sz w:val="22"/>
          <w:szCs w:val="22"/>
        </w:rPr>
        <w:t>.</w:t>
      </w:r>
    </w:p>
    <w:p w14:paraId="55DA3F34" w14:textId="12558CE8" w:rsidR="009775C5" w:rsidRPr="009775C5" w:rsidRDefault="009775C5" w:rsidP="00A207CA">
      <w:pPr>
        <w:spacing w:before="100" w:beforeAutospacing="1" w:after="100" w:afterAutospacing="1"/>
        <w:jc w:val="both"/>
        <w:rPr>
          <w:sz w:val="22"/>
          <w:szCs w:val="22"/>
        </w:rPr>
      </w:pPr>
      <w:r w:rsidRPr="009775C5">
        <w:rPr>
          <w:sz w:val="22"/>
          <w:szCs w:val="22"/>
        </w:rPr>
        <w:t>Jautājumos, kas saistīti ar EIS sistēmas tehnisko darbību vai reģistrācijas procesu, lūdzam sazināties ar EIS atbalsta dienestu.</w:t>
      </w:r>
    </w:p>
    <w:p w14:paraId="43AC6BFC" w14:textId="77777777" w:rsidR="00A207CA" w:rsidRDefault="009775C5" w:rsidP="009775C5">
      <w:pPr>
        <w:spacing w:before="100" w:beforeAutospacing="1" w:after="100" w:afterAutospacing="1"/>
        <w:jc w:val="both"/>
        <w:rPr>
          <w:i/>
          <w:iCs/>
          <w:sz w:val="22"/>
          <w:szCs w:val="22"/>
        </w:rPr>
      </w:pPr>
      <w:proofErr w:type="spellStart"/>
      <w:r w:rsidRPr="009775C5">
        <w:rPr>
          <w:i/>
          <w:iCs/>
          <w:sz w:val="22"/>
          <w:szCs w:val="22"/>
        </w:rPr>
        <w:t>All</w:t>
      </w:r>
      <w:proofErr w:type="spellEnd"/>
      <w:r w:rsidRPr="009775C5">
        <w:rPr>
          <w:i/>
          <w:iCs/>
          <w:sz w:val="22"/>
          <w:szCs w:val="22"/>
        </w:rPr>
        <w:t xml:space="preserve"> </w:t>
      </w:r>
      <w:proofErr w:type="spellStart"/>
      <w:r w:rsidRPr="009775C5">
        <w:rPr>
          <w:i/>
          <w:iCs/>
          <w:sz w:val="22"/>
          <w:szCs w:val="22"/>
        </w:rPr>
        <w:t>information</w:t>
      </w:r>
      <w:proofErr w:type="spellEnd"/>
      <w:r w:rsidRPr="009775C5">
        <w:rPr>
          <w:i/>
          <w:iCs/>
          <w:sz w:val="22"/>
          <w:szCs w:val="22"/>
        </w:rPr>
        <w:t xml:space="preserve"> </w:t>
      </w:r>
      <w:proofErr w:type="spellStart"/>
      <w:r w:rsidRPr="009775C5">
        <w:rPr>
          <w:i/>
          <w:iCs/>
          <w:sz w:val="22"/>
          <w:szCs w:val="22"/>
        </w:rPr>
        <w:t>related</w:t>
      </w:r>
      <w:proofErr w:type="spellEnd"/>
      <w:r w:rsidRPr="009775C5">
        <w:rPr>
          <w:i/>
          <w:iCs/>
          <w:sz w:val="22"/>
          <w:szCs w:val="22"/>
        </w:rPr>
        <w:t xml:space="preserve"> to </w:t>
      </w: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specific</w:t>
      </w:r>
      <w:proofErr w:type="spellEnd"/>
      <w:r w:rsidRPr="009775C5">
        <w:rPr>
          <w:i/>
          <w:iCs/>
          <w:sz w:val="22"/>
          <w:szCs w:val="22"/>
        </w:rPr>
        <w:t xml:space="preserve"> </w:t>
      </w:r>
      <w:proofErr w:type="spellStart"/>
      <w:r w:rsidRPr="009775C5">
        <w:rPr>
          <w:i/>
          <w:iCs/>
          <w:sz w:val="22"/>
          <w:szCs w:val="22"/>
        </w:rPr>
        <w:t>procurement</w:t>
      </w:r>
      <w:proofErr w:type="spellEnd"/>
      <w:r w:rsidRPr="009775C5">
        <w:rPr>
          <w:i/>
          <w:iCs/>
          <w:sz w:val="22"/>
          <w:szCs w:val="22"/>
        </w:rPr>
        <w:t xml:space="preserve"> </w:t>
      </w:r>
      <w:proofErr w:type="spellStart"/>
      <w:r w:rsidRPr="009775C5">
        <w:rPr>
          <w:i/>
          <w:iCs/>
          <w:sz w:val="22"/>
          <w:szCs w:val="22"/>
        </w:rPr>
        <w:t>procedure</w:t>
      </w:r>
      <w:proofErr w:type="spellEnd"/>
      <w:r w:rsidRPr="009775C5">
        <w:rPr>
          <w:i/>
          <w:iCs/>
          <w:sz w:val="22"/>
          <w:szCs w:val="22"/>
        </w:rPr>
        <w:t xml:space="preserve">, </w:t>
      </w:r>
      <w:proofErr w:type="spellStart"/>
      <w:r w:rsidRPr="009775C5">
        <w:rPr>
          <w:i/>
          <w:iCs/>
          <w:sz w:val="22"/>
          <w:szCs w:val="22"/>
        </w:rPr>
        <w:t>including</w:t>
      </w:r>
      <w:proofErr w:type="spellEnd"/>
      <w:r w:rsidRPr="009775C5">
        <w:rPr>
          <w:i/>
          <w:iCs/>
          <w:sz w:val="22"/>
          <w:szCs w:val="22"/>
        </w:rPr>
        <w:t xml:space="preserve"> </w:t>
      </w:r>
      <w:proofErr w:type="spellStart"/>
      <w:r w:rsidRPr="009775C5">
        <w:rPr>
          <w:i/>
          <w:iCs/>
          <w:sz w:val="22"/>
          <w:szCs w:val="22"/>
        </w:rPr>
        <w:t>requirements</w:t>
      </w:r>
      <w:proofErr w:type="spellEnd"/>
      <w:r w:rsidRPr="009775C5">
        <w:rPr>
          <w:i/>
          <w:iCs/>
          <w:sz w:val="22"/>
          <w:szCs w:val="22"/>
        </w:rPr>
        <w:t xml:space="preserve"> </w:t>
      </w:r>
      <w:proofErr w:type="spellStart"/>
      <w:r w:rsidRPr="009775C5">
        <w:rPr>
          <w:i/>
          <w:iCs/>
          <w:sz w:val="22"/>
          <w:szCs w:val="22"/>
        </w:rPr>
        <w:t>applicable</w:t>
      </w:r>
      <w:proofErr w:type="spellEnd"/>
      <w:r w:rsidRPr="009775C5">
        <w:rPr>
          <w:i/>
          <w:iCs/>
          <w:sz w:val="22"/>
          <w:szCs w:val="22"/>
        </w:rPr>
        <w:t xml:space="preserve"> to </w:t>
      </w:r>
      <w:proofErr w:type="spellStart"/>
      <w:r w:rsidRPr="009775C5">
        <w:rPr>
          <w:i/>
          <w:iCs/>
          <w:sz w:val="22"/>
          <w:szCs w:val="22"/>
        </w:rPr>
        <w:t>tenderers</w:t>
      </w:r>
      <w:proofErr w:type="spellEnd"/>
      <w:r w:rsidRPr="009775C5">
        <w:rPr>
          <w:i/>
          <w:iCs/>
          <w:sz w:val="22"/>
          <w:szCs w:val="22"/>
        </w:rPr>
        <w:t xml:space="preserve">, </w:t>
      </w:r>
      <w:proofErr w:type="spellStart"/>
      <w:r w:rsidRPr="009775C5">
        <w:rPr>
          <w:i/>
          <w:iCs/>
          <w:sz w:val="22"/>
          <w:szCs w:val="22"/>
        </w:rPr>
        <w:t>required</w:t>
      </w:r>
      <w:proofErr w:type="spellEnd"/>
      <w:r w:rsidRPr="009775C5">
        <w:rPr>
          <w:i/>
          <w:iCs/>
          <w:sz w:val="22"/>
          <w:szCs w:val="22"/>
        </w:rPr>
        <w:t xml:space="preserve"> </w:t>
      </w:r>
      <w:proofErr w:type="spellStart"/>
      <w:r w:rsidRPr="009775C5">
        <w:rPr>
          <w:i/>
          <w:iCs/>
          <w:sz w:val="22"/>
          <w:szCs w:val="22"/>
        </w:rPr>
        <w:t>documentation</w:t>
      </w:r>
      <w:proofErr w:type="spellEnd"/>
      <w:r w:rsidRPr="009775C5">
        <w:rPr>
          <w:i/>
          <w:iCs/>
          <w:sz w:val="22"/>
          <w:szCs w:val="22"/>
        </w:rPr>
        <w:t xml:space="preserve"> </w:t>
      </w:r>
      <w:proofErr w:type="spellStart"/>
      <w:r w:rsidRPr="009775C5">
        <w:rPr>
          <w:i/>
          <w:iCs/>
          <w:sz w:val="22"/>
          <w:szCs w:val="22"/>
        </w:rPr>
        <w:t>and</w:t>
      </w:r>
      <w:proofErr w:type="spellEnd"/>
      <w:r w:rsidRPr="009775C5">
        <w:rPr>
          <w:i/>
          <w:iCs/>
          <w:sz w:val="22"/>
          <w:szCs w:val="22"/>
        </w:rPr>
        <w:t xml:space="preserve"> </w:t>
      </w:r>
      <w:proofErr w:type="spellStart"/>
      <w:r w:rsidRPr="009775C5">
        <w:rPr>
          <w:i/>
          <w:iCs/>
          <w:sz w:val="22"/>
          <w:szCs w:val="22"/>
        </w:rPr>
        <w:t>formal</w:t>
      </w:r>
      <w:proofErr w:type="spellEnd"/>
      <w:r w:rsidRPr="009775C5">
        <w:rPr>
          <w:i/>
          <w:iCs/>
          <w:sz w:val="22"/>
          <w:szCs w:val="22"/>
        </w:rPr>
        <w:t xml:space="preserve"> </w:t>
      </w:r>
      <w:proofErr w:type="spellStart"/>
      <w:r w:rsidRPr="009775C5">
        <w:rPr>
          <w:i/>
          <w:iCs/>
          <w:sz w:val="22"/>
          <w:szCs w:val="22"/>
        </w:rPr>
        <w:t>submission</w:t>
      </w:r>
      <w:proofErr w:type="spellEnd"/>
      <w:r w:rsidRPr="009775C5">
        <w:rPr>
          <w:i/>
          <w:iCs/>
          <w:sz w:val="22"/>
          <w:szCs w:val="22"/>
        </w:rPr>
        <w:t xml:space="preserve"> </w:t>
      </w:r>
      <w:proofErr w:type="spellStart"/>
      <w:r w:rsidRPr="009775C5">
        <w:rPr>
          <w:i/>
          <w:iCs/>
          <w:sz w:val="22"/>
          <w:szCs w:val="22"/>
        </w:rPr>
        <w:t>rules</w:t>
      </w:r>
      <w:proofErr w:type="spellEnd"/>
      <w:r w:rsidRPr="009775C5">
        <w:rPr>
          <w:i/>
          <w:iCs/>
          <w:sz w:val="22"/>
          <w:szCs w:val="22"/>
        </w:rPr>
        <w:t xml:space="preserve">, </w:t>
      </w:r>
      <w:proofErr w:type="spellStart"/>
      <w:r w:rsidRPr="009775C5">
        <w:rPr>
          <w:i/>
          <w:iCs/>
          <w:sz w:val="22"/>
          <w:szCs w:val="22"/>
        </w:rPr>
        <w:t>is</w:t>
      </w:r>
      <w:proofErr w:type="spellEnd"/>
      <w:r w:rsidRPr="009775C5">
        <w:rPr>
          <w:i/>
          <w:iCs/>
          <w:sz w:val="22"/>
          <w:szCs w:val="22"/>
        </w:rPr>
        <w:t xml:space="preserve"> </w:t>
      </w:r>
      <w:proofErr w:type="spellStart"/>
      <w:r w:rsidRPr="009775C5">
        <w:rPr>
          <w:i/>
          <w:iCs/>
          <w:sz w:val="22"/>
          <w:szCs w:val="22"/>
        </w:rPr>
        <w:t>available</w:t>
      </w:r>
      <w:proofErr w:type="spellEnd"/>
      <w:r w:rsidRPr="009775C5">
        <w:rPr>
          <w:i/>
          <w:iCs/>
          <w:sz w:val="22"/>
          <w:szCs w:val="22"/>
        </w:rPr>
        <w:t xml:space="preserve"> </w:t>
      </w:r>
      <w:proofErr w:type="spellStart"/>
      <w:r w:rsidRPr="009775C5">
        <w:rPr>
          <w:i/>
          <w:iCs/>
          <w:sz w:val="22"/>
          <w:szCs w:val="22"/>
        </w:rPr>
        <w:t>in</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w:t>
      </w:r>
      <w:r w:rsidR="00A207CA" w:rsidRPr="009775C5">
        <w:rPr>
          <w:i/>
          <w:iCs/>
          <w:sz w:val="22"/>
          <w:szCs w:val="22"/>
        </w:rPr>
        <w:t>Elektronisko iepirkumu sistēmā</w:t>
      </w:r>
      <w:r w:rsidRPr="009775C5">
        <w:rPr>
          <w:i/>
          <w:iCs/>
          <w:sz w:val="22"/>
          <w:szCs w:val="22"/>
        </w:rPr>
        <w:t xml:space="preserve"> (EIS) </w:t>
      </w:r>
      <w:proofErr w:type="spellStart"/>
      <w:r w:rsidRPr="009775C5">
        <w:rPr>
          <w:i/>
          <w:iCs/>
          <w:sz w:val="22"/>
          <w:szCs w:val="22"/>
        </w:rPr>
        <w:t>and</w:t>
      </w:r>
      <w:proofErr w:type="spellEnd"/>
      <w:r w:rsidRPr="009775C5">
        <w:rPr>
          <w:i/>
          <w:iCs/>
          <w:sz w:val="22"/>
          <w:szCs w:val="22"/>
        </w:rPr>
        <w:t xml:space="preserve"> </w:t>
      </w:r>
      <w:proofErr w:type="spellStart"/>
      <w:r w:rsidRPr="009775C5">
        <w:rPr>
          <w:i/>
          <w:iCs/>
          <w:sz w:val="22"/>
          <w:szCs w:val="22"/>
        </w:rPr>
        <w:t>in</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procurement</w:t>
      </w:r>
      <w:proofErr w:type="spellEnd"/>
      <w:r w:rsidRPr="009775C5">
        <w:rPr>
          <w:i/>
          <w:iCs/>
          <w:sz w:val="22"/>
          <w:szCs w:val="22"/>
        </w:rPr>
        <w:t xml:space="preserve"> </w:t>
      </w:r>
      <w:proofErr w:type="spellStart"/>
      <w:r w:rsidRPr="009775C5">
        <w:rPr>
          <w:i/>
          <w:iCs/>
          <w:sz w:val="22"/>
          <w:szCs w:val="22"/>
        </w:rPr>
        <w:t>notice</w:t>
      </w:r>
      <w:proofErr w:type="spellEnd"/>
      <w:r w:rsidRPr="009775C5">
        <w:rPr>
          <w:i/>
          <w:iCs/>
          <w:sz w:val="22"/>
          <w:szCs w:val="22"/>
        </w:rPr>
        <w:t xml:space="preserve"> </w:t>
      </w:r>
      <w:proofErr w:type="spellStart"/>
      <w:r w:rsidRPr="009775C5">
        <w:rPr>
          <w:i/>
          <w:iCs/>
          <w:sz w:val="22"/>
          <w:szCs w:val="22"/>
        </w:rPr>
        <w:t>and</w:t>
      </w:r>
      <w:proofErr w:type="spellEnd"/>
      <w:r w:rsidRPr="009775C5">
        <w:rPr>
          <w:i/>
          <w:iCs/>
          <w:sz w:val="22"/>
          <w:szCs w:val="22"/>
        </w:rPr>
        <w:t xml:space="preserve"> </w:t>
      </w:r>
      <w:proofErr w:type="spellStart"/>
      <w:r w:rsidRPr="009775C5">
        <w:rPr>
          <w:i/>
          <w:iCs/>
          <w:sz w:val="22"/>
          <w:szCs w:val="22"/>
        </w:rPr>
        <w:t>documentation</w:t>
      </w:r>
      <w:proofErr w:type="spellEnd"/>
      <w:r w:rsidRPr="009775C5">
        <w:rPr>
          <w:i/>
          <w:iCs/>
          <w:sz w:val="22"/>
          <w:szCs w:val="22"/>
        </w:rPr>
        <w:t xml:space="preserve"> </w:t>
      </w:r>
      <w:proofErr w:type="spellStart"/>
      <w:r w:rsidRPr="009775C5">
        <w:rPr>
          <w:i/>
          <w:iCs/>
          <w:sz w:val="22"/>
          <w:szCs w:val="22"/>
        </w:rPr>
        <w:t>published</w:t>
      </w:r>
      <w:proofErr w:type="spellEnd"/>
      <w:r w:rsidRPr="009775C5">
        <w:rPr>
          <w:i/>
          <w:iCs/>
          <w:sz w:val="22"/>
          <w:szCs w:val="22"/>
        </w:rPr>
        <w:t xml:space="preserve"> </w:t>
      </w:r>
      <w:proofErr w:type="spellStart"/>
      <w:r w:rsidRPr="009775C5">
        <w:rPr>
          <w:i/>
          <w:iCs/>
          <w:sz w:val="22"/>
          <w:szCs w:val="22"/>
        </w:rPr>
        <w:t>on</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website</w:t>
      </w:r>
      <w:proofErr w:type="spellEnd"/>
      <w:r w:rsidRPr="009775C5">
        <w:rPr>
          <w:i/>
          <w:iCs/>
          <w:sz w:val="22"/>
          <w:szCs w:val="22"/>
        </w:rPr>
        <w:t xml:space="preserve"> </w:t>
      </w:r>
      <w:proofErr w:type="spellStart"/>
      <w:r w:rsidRPr="009775C5">
        <w:rPr>
          <w:i/>
          <w:iCs/>
          <w:sz w:val="22"/>
          <w:szCs w:val="22"/>
        </w:rPr>
        <w:t>of</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w:t>
      </w:r>
      <w:r w:rsidR="00A207CA" w:rsidRPr="009775C5">
        <w:rPr>
          <w:i/>
          <w:iCs/>
          <w:sz w:val="22"/>
          <w:szCs w:val="22"/>
        </w:rPr>
        <w:t>Iepirkumu uzraudzības biroja</w:t>
      </w:r>
      <w:r w:rsidR="00A207CA" w:rsidRPr="009775C5">
        <w:rPr>
          <w:sz w:val="22"/>
          <w:szCs w:val="22"/>
        </w:rPr>
        <w:t xml:space="preserve"> </w:t>
      </w:r>
      <w:r w:rsidRPr="009775C5">
        <w:rPr>
          <w:i/>
          <w:iCs/>
          <w:sz w:val="22"/>
          <w:szCs w:val="22"/>
        </w:rPr>
        <w:t>(IUB)</w:t>
      </w:r>
      <w:r w:rsidR="00A207CA">
        <w:rPr>
          <w:i/>
          <w:iCs/>
          <w:sz w:val="22"/>
          <w:szCs w:val="22"/>
        </w:rPr>
        <w:t xml:space="preserve"> (</w:t>
      </w:r>
      <w:hyperlink r:id="rId7" w:history="1">
        <w:r w:rsidR="00A207CA" w:rsidRPr="00967EDC">
          <w:rPr>
            <w:rStyle w:val="Hipersaite"/>
            <w:sz w:val="22"/>
            <w:szCs w:val="22"/>
          </w:rPr>
          <w:t>https://www.eis.gov.lv/EKEIS/Supplier/Procurement/163826</w:t>
        </w:r>
      </w:hyperlink>
      <w:r w:rsidR="00A207CA">
        <w:rPr>
          <w:sz w:val="22"/>
          <w:szCs w:val="22"/>
        </w:rPr>
        <w:t xml:space="preserve"> </w:t>
      </w:r>
      <w:proofErr w:type="spellStart"/>
      <w:r w:rsidR="00A207CA">
        <w:rPr>
          <w:sz w:val="22"/>
          <w:szCs w:val="22"/>
        </w:rPr>
        <w:t>and</w:t>
      </w:r>
      <w:proofErr w:type="spellEnd"/>
      <w:r w:rsidR="00A207CA">
        <w:rPr>
          <w:sz w:val="22"/>
          <w:szCs w:val="22"/>
        </w:rPr>
        <w:t xml:space="preserve"> </w:t>
      </w:r>
      <w:hyperlink r:id="rId8" w:history="1">
        <w:r w:rsidR="00A207CA" w:rsidRPr="00967EDC">
          <w:rPr>
            <w:rStyle w:val="Hipersaite"/>
            <w:sz w:val="22"/>
            <w:szCs w:val="22"/>
          </w:rPr>
          <w:t>https://eformsb.pvs.iub.gov.lv/show/dd5e85f0-3185-496e-a66d-1dd1e32bf8c0</w:t>
        </w:r>
      </w:hyperlink>
      <w:r w:rsidR="00A207CA">
        <w:rPr>
          <w:sz w:val="22"/>
          <w:szCs w:val="22"/>
        </w:rPr>
        <w:t>)</w:t>
      </w:r>
      <w:r w:rsidRPr="009775C5">
        <w:rPr>
          <w:i/>
          <w:iCs/>
          <w:sz w:val="22"/>
          <w:szCs w:val="22"/>
        </w:rPr>
        <w:t>.</w:t>
      </w:r>
    </w:p>
    <w:p w14:paraId="0B2F3DDF" w14:textId="5847559E" w:rsidR="009775C5" w:rsidRPr="009775C5" w:rsidRDefault="009775C5" w:rsidP="009775C5">
      <w:pPr>
        <w:spacing w:before="100" w:beforeAutospacing="1" w:after="100" w:afterAutospacing="1"/>
        <w:jc w:val="both"/>
        <w:rPr>
          <w:i/>
          <w:iCs/>
          <w:sz w:val="22"/>
          <w:szCs w:val="22"/>
        </w:rPr>
      </w:pPr>
      <w:r w:rsidRPr="009775C5">
        <w:rPr>
          <w:i/>
          <w:iCs/>
          <w:sz w:val="22"/>
          <w:szCs w:val="22"/>
        </w:rPr>
        <w:br/>
      </w:r>
      <w:proofErr w:type="spellStart"/>
      <w:r w:rsidRPr="009775C5">
        <w:rPr>
          <w:i/>
          <w:iCs/>
          <w:sz w:val="22"/>
          <w:szCs w:val="22"/>
        </w:rPr>
        <w:t>For</w:t>
      </w:r>
      <w:proofErr w:type="spellEnd"/>
      <w:r w:rsidRPr="009775C5">
        <w:rPr>
          <w:i/>
          <w:iCs/>
          <w:sz w:val="22"/>
          <w:szCs w:val="22"/>
        </w:rPr>
        <w:t xml:space="preserve"> </w:t>
      </w:r>
      <w:proofErr w:type="spellStart"/>
      <w:r w:rsidRPr="009775C5">
        <w:rPr>
          <w:i/>
          <w:iCs/>
          <w:sz w:val="22"/>
          <w:szCs w:val="22"/>
        </w:rPr>
        <w:t>technical</w:t>
      </w:r>
      <w:proofErr w:type="spellEnd"/>
      <w:r w:rsidRPr="009775C5">
        <w:rPr>
          <w:i/>
          <w:iCs/>
          <w:sz w:val="22"/>
          <w:szCs w:val="22"/>
        </w:rPr>
        <w:t xml:space="preserve"> </w:t>
      </w:r>
      <w:proofErr w:type="spellStart"/>
      <w:r w:rsidRPr="009775C5">
        <w:rPr>
          <w:i/>
          <w:iCs/>
          <w:sz w:val="22"/>
          <w:szCs w:val="22"/>
        </w:rPr>
        <w:t>questions</w:t>
      </w:r>
      <w:proofErr w:type="spellEnd"/>
      <w:r w:rsidRPr="009775C5">
        <w:rPr>
          <w:i/>
          <w:iCs/>
          <w:sz w:val="22"/>
          <w:szCs w:val="22"/>
        </w:rPr>
        <w:t xml:space="preserve"> </w:t>
      </w:r>
      <w:proofErr w:type="spellStart"/>
      <w:r w:rsidRPr="009775C5">
        <w:rPr>
          <w:i/>
          <w:iCs/>
          <w:sz w:val="22"/>
          <w:szCs w:val="22"/>
        </w:rPr>
        <w:t>related</w:t>
      </w:r>
      <w:proofErr w:type="spellEnd"/>
      <w:r w:rsidRPr="009775C5">
        <w:rPr>
          <w:i/>
          <w:iCs/>
          <w:sz w:val="22"/>
          <w:szCs w:val="22"/>
        </w:rPr>
        <w:t xml:space="preserve"> to </w:t>
      </w: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functionality</w:t>
      </w:r>
      <w:proofErr w:type="spellEnd"/>
      <w:r w:rsidRPr="009775C5">
        <w:rPr>
          <w:i/>
          <w:iCs/>
          <w:sz w:val="22"/>
          <w:szCs w:val="22"/>
        </w:rPr>
        <w:t xml:space="preserve"> </w:t>
      </w:r>
      <w:proofErr w:type="spellStart"/>
      <w:r w:rsidRPr="009775C5">
        <w:rPr>
          <w:i/>
          <w:iCs/>
          <w:sz w:val="22"/>
          <w:szCs w:val="22"/>
        </w:rPr>
        <w:t>of</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EIS </w:t>
      </w:r>
      <w:proofErr w:type="spellStart"/>
      <w:r w:rsidRPr="009775C5">
        <w:rPr>
          <w:i/>
          <w:iCs/>
          <w:sz w:val="22"/>
          <w:szCs w:val="22"/>
        </w:rPr>
        <w:t>system</w:t>
      </w:r>
      <w:proofErr w:type="spellEnd"/>
      <w:r w:rsidRPr="009775C5">
        <w:rPr>
          <w:i/>
          <w:iCs/>
          <w:sz w:val="22"/>
          <w:szCs w:val="22"/>
        </w:rPr>
        <w:t xml:space="preserve"> </w:t>
      </w:r>
      <w:proofErr w:type="spellStart"/>
      <w:r w:rsidRPr="009775C5">
        <w:rPr>
          <w:i/>
          <w:iCs/>
          <w:sz w:val="22"/>
          <w:szCs w:val="22"/>
        </w:rPr>
        <w:t>or</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registration</w:t>
      </w:r>
      <w:proofErr w:type="spellEnd"/>
      <w:r w:rsidRPr="009775C5">
        <w:rPr>
          <w:i/>
          <w:iCs/>
          <w:sz w:val="22"/>
          <w:szCs w:val="22"/>
        </w:rPr>
        <w:t xml:space="preserve"> process </w:t>
      </w:r>
      <w:proofErr w:type="spellStart"/>
      <w:r w:rsidRPr="009775C5">
        <w:rPr>
          <w:i/>
          <w:iCs/>
          <w:sz w:val="22"/>
          <w:szCs w:val="22"/>
        </w:rPr>
        <w:t>itself</w:t>
      </w:r>
      <w:proofErr w:type="spellEnd"/>
      <w:r w:rsidRPr="009775C5">
        <w:rPr>
          <w:i/>
          <w:iCs/>
          <w:sz w:val="22"/>
          <w:szCs w:val="22"/>
        </w:rPr>
        <w:t xml:space="preserve">, </w:t>
      </w:r>
      <w:proofErr w:type="spellStart"/>
      <w:r w:rsidRPr="009775C5">
        <w:rPr>
          <w:i/>
          <w:iCs/>
          <w:sz w:val="22"/>
          <w:szCs w:val="22"/>
        </w:rPr>
        <w:t>please</w:t>
      </w:r>
      <w:proofErr w:type="spellEnd"/>
      <w:r w:rsidRPr="009775C5">
        <w:rPr>
          <w:i/>
          <w:iCs/>
          <w:sz w:val="22"/>
          <w:szCs w:val="22"/>
        </w:rPr>
        <w:t xml:space="preserve"> </w:t>
      </w:r>
      <w:proofErr w:type="spellStart"/>
      <w:r w:rsidRPr="009775C5">
        <w:rPr>
          <w:i/>
          <w:iCs/>
          <w:sz w:val="22"/>
          <w:szCs w:val="22"/>
        </w:rPr>
        <w:t>contact</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EIS </w:t>
      </w:r>
      <w:proofErr w:type="spellStart"/>
      <w:r w:rsidRPr="009775C5">
        <w:rPr>
          <w:i/>
          <w:iCs/>
          <w:sz w:val="22"/>
          <w:szCs w:val="22"/>
        </w:rPr>
        <w:t>support</w:t>
      </w:r>
      <w:proofErr w:type="spellEnd"/>
      <w:r w:rsidRPr="009775C5">
        <w:rPr>
          <w:i/>
          <w:iCs/>
          <w:sz w:val="22"/>
          <w:szCs w:val="22"/>
        </w:rPr>
        <w:t xml:space="preserve"> </w:t>
      </w:r>
      <w:proofErr w:type="spellStart"/>
      <w:r w:rsidRPr="009775C5">
        <w:rPr>
          <w:i/>
          <w:iCs/>
          <w:sz w:val="22"/>
          <w:szCs w:val="22"/>
        </w:rPr>
        <w:t>service</w:t>
      </w:r>
      <w:proofErr w:type="spellEnd"/>
      <w:r w:rsidRPr="009775C5">
        <w:rPr>
          <w:i/>
          <w:iCs/>
          <w:sz w:val="22"/>
          <w:szCs w:val="22"/>
        </w:rPr>
        <w:t>.</w:t>
      </w:r>
    </w:p>
    <w:p w14:paraId="2611CF41" w14:textId="77777777" w:rsidR="009775C5" w:rsidRPr="009775C5" w:rsidRDefault="009775C5" w:rsidP="009775C5">
      <w:pPr>
        <w:spacing w:before="100" w:beforeAutospacing="1" w:after="100" w:afterAutospacing="1"/>
        <w:jc w:val="both"/>
        <w:rPr>
          <w:b/>
          <w:bCs/>
          <w:sz w:val="22"/>
          <w:szCs w:val="22"/>
        </w:rPr>
      </w:pPr>
      <w:r w:rsidRPr="009775C5">
        <w:rPr>
          <w:b/>
          <w:bCs/>
          <w:sz w:val="22"/>
          <w:szCs w:val="22"/>
        </w:rPr>
        <w:t>Jautājums:</w:t>
      </w:r>
    </w:p>
    <w:p w14:paraId="57CC5A17" w14:textId="77777777" w:rsidR="009775C5" w:rsidRPr="009775C5" w:rsidRDefault="009775C5" w:rsidP="009775C5">
      <w:pPr>
        <w:jc w:val="both"/>
        <w:rPr>
          <w:sz w:val="22"/>
          <w:szCs w:val="22"/>
        </w:rPr>
      </w:pPr>
      <w:proofErr w:type="spellStart"/>
      <w:r w:rsidRPr="009775C5">
        <w:rPr>
          <w:sz w:val="22"/>
          <w:szCs w:val="22"/>
        </w:rPr>
        <w:t>What</w:t>
      </w:r>
      <w:proofErr w:type="spellEnd"/>
      <w:r w:rsidRPr="009775C5">
        <w:rPr>
          <w:sz w:val="22"/>
          <w:szCs w:val="22"/>
        </w:rPr>
        <w:t xml:space="preserve"> </w:t>
      </w:r>
      <w:proofErr w:type="spellStart"/>
      <w:r w:rsidRPr="009775C5">
        <w:rPr>
          <w:sz w:val="22"/>
          <w:szCs w:val="22"/>
        </w:rPr>
        <w:t>is</w:t>
      </w:r>
      <w:proofErr w:type="spellEnd"/>
      <w:r w:rsidRPr="009775C5">
        <w:rPr>
          <w:sz w:val="22"/>
          <w:szCs w:val="22"/>
        </w:rPr>
        <w:t xml:space="preserve"> </w:t>
      </w:r>
      <w:proofErr w:type="spellStart"/>
      <w:r w:rsidRPr="009775C5">
        <w:rPr>
          <w:sz w:val="22"/>
          <w:szCs w:val="22"/>
        </w:rPr>
        <w:t>the</w:t>
      </w:r>
      <w:proofErr w:type="spellEnd"/>
      <w:r w:rsidRPr="009775C5">
        <w:rPr>
          <w:sz w:val="22"/>
          <w:szCs w:val="22"/>
        </w:rPr>
        <w:t xml:space="preserve"> </w:t>
      </w:r>
      <w:proofErr w:type="spellStart"/>
      <w:r w:rsidRPr="009775C5">
        <w:rPr>
          <w:sz w:val="22"/>
          <w:szCs w:val="22"/>
        </w:rPr>
        <w:t>typical</w:t>
      </w:r>
      <w:proofErr w:type="spellEnd"/>
      <w:r w:rsidRPr="009775C5">
        <w:rPr>
          <w:sz w:val="22"/>
          <w:szCs w:val="22"/>
        </w:rPr>
        <w:t xml:space="preserve"> </w:t>
      </w:r>
      <w:proofErr w:type="spellStart"/>
      <w:r w:rsidRPr="009775C5">
        <w:rPr>
          <w:sz w:val="22"/>
          <w:szCs w:val="22"/>
        </w:rPr>
        <w:t>processing</w:t>
      </w:r>
      <w:proofErr w:type="spellEnd"/>
      <w:r w:rsidRPr="009775C5">
        <w:rPr>
          <w:sz w:val="22"/>
          <w:szCs w:val="22"/>
        </w:rPr>
        <w:t xml:space="preserve"> </w:t>
      </w:r>
      <w:proofErr w:type="spellStart"/>
      <w:r w:rsidRPr="009775C5">
        <w:rPr>
          <w:sz w:val="22"/>
          <w:szCs w:val="22"/>
        </w:rPr>
        <w:t>time</w:t>
      </w:r>
      <w:proofErr w:type="spellEnd"/>
      <w:r w:rsidRPr="009775C5">
        <w:rPr>
          <w:sz w:val="22"/>
          <w:szCs w:val="22"/>
        </w:rPr>
        <w:t xml:space="preserve">, </w:t>
      </w:r>
      <w:proofErr w:type="spellStart"/>
      <w:r w:rsidRPr="009775C5">
        <w:rPr>
          <w:sz w:val="22"/>
          <w:szCs w:val="22"/>
        </w:rPr>
        <w:t>and</w:t>
      </w:r>
      <w:proofErr w:type="spellEnd"/>
      <w:r w:rsidRPr="009775C5">
        <w:rPr>
          <w:sz w:val="22"/>
          <w:szCs w:val="22"/>
        </w:rPr>
        <w:t xml:space="preserve"> </w:t>
      </w:r>
      <w:proofErr w:type="spellStart"/>
      <w:r w:rsidRPr="009775C5">
        <w:rPr>
          <w:sz w:val="22"/>
          <w:szCs w:val="22"/>
        </w:rPr>
        <w:t>is</w:t>
      </w:r>
      <w:proofErr w:type="spellEnd"/>
      <w:r w:rsidRPr="009775C5">
        <w:rPr>
          <w:sz w:val="22"/>
          <w:szCs w:val="22"/>
        </w:rPr>
        <w:t xml:space="preserve"> </w:t>
      </w:r>
      <w:proofErr w:type="spellStart"/>
      <w:r w:rsidRPr="009775C5">
        <w:rPr>
          <w:sz w:val="22"/>
          <w:szCs w:val="22"/>
        </w:rPr>
        <w:t>the</w:t>
      </w:r>
      <w:proofErr w:type="spellEnd"/>
      <w:r w:rsidRPr="009775C5">
        <w:rPr>
          <w:sz w:val="22"/>
          <w:szCs w:val="22"/>
        </w:rPr>
        <w:t xml:space="preserve"> </w:t>
      </w:r>
      <w:proofErr w:type="spellStart"/>
      <w:r w:rsidRPr="009775C5">
        <w:rPr>
          <w:sz w:val="22"/>
          <w:szCs w:val="22"/>
        </w:rPr>
        <w:t>deadline</w:t>
      </w:r>
      <w:proofErr w:type="spellEnd"/>
      <w:r w:rsidRPr="009775C5">
        <w:rPr>
          <w:sz w:val="22"/>
          <w:szCs w:val="22"/>
        </w:rPr>
        <w:t xml:space="preserve"> </w:t>
      </w:r>
      <w:proofErr w:type="spellStart"/>
      <w:r w:rsidRPr="009775C5">
        <w:rPr>
          <w:sz w:val="22"/>
          <w:szCs w:val="22"/>
        </w:rPr>
        <w:t>for</w:t>
      </w:r>
      <w:proofErr w:type="spellEnd"/>
      <w:r w:rsidRPr="009775C5">
        <w:rPr>
          <w:sz w:val="22"/>
          <w:szCs w:val="22"/>
        </w:rPr>
        <w:t xml:space="preserve"> </w:t>
      </w:r>
      <w:proofErr w:type="spellStart"/>
      <w:r w:rsidRPr="009775C5">
        <w:rPr>
          <w:sz w:val="22"/>
          <w:szCs w:val="22"/>
        </w:rPr>
        <w:t>registration</w:t>
      </w:r>
      <w:proofErr w:type="spellEnd"/>
      <w:r w:rsidRPr="009775C5">
        <w:rPr>
          <w:sz w:val="22"/>
          <w:szCs w:val="22"/>
        </w:rPr>
        <w:t xml:space="preserve"> </w:t>
      </w:r>
      <w:proofErr w:type="spellStart"/>
      <w:r w:rsidRPr="009775C5">
        <w:rPr>
          <w:sz w:val="22"/>
          <w:szCs w:val="22"/>
        </w:rPr>
        <w:t>the</w:t>
      </w:r>
      <w:proofErr w:type="spellEnd"/>
      <w:r w:rsidRPr="009775C5">
        <w:rPr>
          <w:sz w:val="22"/>
          <w:szCs w:val="22"/>
        </w:rPr>
        <w:t xml:space="preserve"> </w:t>
      </w:r>
      <w:proofErr w:type="spellStart"/>
      <w:r w:rsidRPr="009775C5">
        <w:rPr>
          <w:sz w:val="22"/>
          <w:szCs w:val="22"/>
        </w:rPr>
        <w:t>same</w:t>
      </w:r>
      <w:proofErr w:type="spellEnd"/>
      <w:r w:rsidRPr="009775C5">
        <w:rPr>
          <w:sz w:val="22"/>
          <w:szCs w:val="22"/>
        </w:rPr>
        <w:t xml:space="preserve"> </w:t>
      </w:r>
      <w:proofErr w:type="spellStart"/>
      <w:r w:rsidRPr="009775C5">
        <w:rPr>
          <w:sz w:val="22"/>
          <w:szCs w:val="22"/>
        </w:rPr>
        <w:t>as</w:t>
      </w:r>
      <w:proofErr w:type="spellEnd"/>
      <w:r w:rsidRPr="009775C5">
        <w:rPr>
          <w:sz w:val="22"/>
          <w:szCs w:val="22"/>
        </w:rPr>
        <w:t xml:space="preserve"> </w:t>
      </w:r>
      <w:proofErr w:type="spellStart"/>
      <w:r w:rsidRPr="009775C5">
        <w:rPr>
          <w:sz w:val="22"/>
          <w:szCs w:val="22"/>
        </w:rPr>
        <w:t>the</w:t>
      </w:r>
      <w:proofErr w:type="spellEnd"/>
      <w:r w:rsidRPr="009775C5">
        <w:rPr>
          <w:sz w:val="22"/>
          <w:szCs w:val="22"/>
        </w:rPr>
        <w:t xml:space="preserve"> </w:t>
      </w:r>
      <w:proofErr w:type="spellStart"/>
      <w:r w:rsidRPr="009775C5">
        <w:rPr>
          <w:sz w:val="22"/>
          <w:szCs w:val="22"/>
        </w:rPr>
        <w:t>tender</w:t>
      </w:r>
      <w:proofErr w:type="spellEnd"/>
      <w:r w:rsidRPr="009775C5">
        <w:rPr>
          <w:sz w:val="22"/>
          <w:szCs w:val="22"/>
        </w:rPr>
        <w:t xml:space="preserve"> </w:t>
      </w:r>
      <w:proofErr w:type="spellStart"/>
      <w:r w:rsidRPr="009775C5">
        <w:rPr>
          <w:sz w:val="22"/>
          <w:szCs w:val="22"/>
        </w:rPr>
        <w:t>submission</w:t>
      </w:r>
      <w:proofErr w:type="spellEnd"/>
      <w:r w:rsidRPr="009775C5">
        <w:rPr>
          <w:sz w:val="22"/>
          <w:szCs w:val="22"/>
        </w:rPr>
        <w:t xml:space="preserve"> </w:t>
      </w:r>
      <w:proofErr w:type="spellStart"/>
      <w:r w:rsidRPr="009775C5">
        <w:rPr>
          <w:sz w:val="22"/>
          <w:szCs w:val="22"/>
        </w:rPr>
        <w:t>deadline</w:t>
      </w:r>
      <w:proofErr w:type="spellEnd"/>
      <w:r w:rsidRPr="009775C5">
        <w:rPr>
          <w:sz w:val="22"/>
          <w:szCs w:val="22"/>
        </w:rPr>
        <w:t xml:space="preserve"> (</w:t>
      </w:r>
      <w:proofErr w:type="spellStart"/>
      <w:r w:rsidRPr="009775C5">
        <w:rPr>
          <w:sz w:val="22"/>
          <w:szCs w:val="22"/>
        </w:rPr>
        <w:t>April</w:t>
      </w:r>
      <w:proofErr w:type="spellEnd"/>
      <w:r w:rsidRPr="009775C5">
        <w:rPr>
          <w:sz w:val="22"/>
          <w:szCs w:val="22"/>
        </w:rPr>
        <w:t xml:space="preserve"> 9, 2026)?</w:t>
      </w:r>
    </w:p>
    <w:p w14:paraId="17C34BC2" w14:textId="77777777" w:rsidR="009775C5" w:rsidRPr="009775C5" w:rsidRDefault="009775C5" w:rsidP="009775C5">
      <w:pPr>
        <w:spacing w:before="100" w:beforeAutospacing="1" w:after="100" w:afterAutospacing="1"/>
        <w:jc w:val="both"/>
        <w:rPr>
          <w:b/>
          <w:bCs/>
          <w:sz w:val="22"/>
          <w:szCs w:val="22"/>
        </w:rPr>
      </w:pPr>
      <w:r w:rsidRPr="009775C5">
        <w:rPr>
          <w:b/>
          <w:bCs/>
          <w:sz w:val="22"/>
          <w:szCs w:val="22"/>
        </w:rPr>
        <w:t>Atbilde:</w:t>
      </w:r>
    </w:p>
    <w:p w14:paraId="2C31C94A" w14:textId="649108F0" w:rsidR="009775C5" w:rsidRPr="009775C5" w:rsidRDefault="009775C5" w:rsidP="009775C5">
      <w:pPr>
        <w:spacing w:line="300" w:lineRule="atLeast"/>
        <w:rPr>
          <w:sz w:val="22"/>
          <w:szCs w:val="22"/>
        </w:rPr>
      </w:pPr>
      <w:r w:rsidRPr="009775C5">
        <w:rPr>
          <w:sz w:val="22"/>
          <w:szCs w:val="22"/>
        </w:rPr>
        <w:t xml:space="preserve">Piedāvājumu iesniegšanas termiņš ir norādīts EIS un IUB publicētajā iepirkuma paziņojumā un iepirkuma dokumentācijā, un </w:t>
      </w:r>
      <w:r w:rsidR="00A207CA">
        <w:rPr>
          <w:sz w:val="22"/>
          <w:szCs w:val="22"/>
        </w:rPr>
        <w:t xml:space="preserve">uz doto brīdi </w:t>
      </w:r>
      <w:r w:rsidRPr="009775C5">
        <w:rPr>
          <w:sz w:val="22"/>
          <w:szCs w:val="22"/>
        </w:rPr>
        <w:t xml:space="preserve">tas ir </w:t>
      </w:r>
      <w:r w:rsidRPr="009775C5">
        <w:rPr>
          <w:rStyle w:val="Izteiksmgs"/>
          <w:rFonts w:eastAsiaTheme="majorEastAsia"/>
          <w:sz w:val="22"/>
          <w:szCs w:val="22"/>
        </w:rPr>
        <w:t>2026. gada 9. aprīlis</w:t>
      </w:r>
      <w:r w:rsidRPr="009775C5">
        <w:rPr>
          <w:sz w:val="22"/>
          <w:szCs w:val="22"/>
        </w:rPr>
        <w:t>.</w:t>
      </w:r>
      <w:r w:rsidRPr="009775C5">
        <w:rPr>
          <w:sz w:val="22"/>
          <w:szCs w:val="22"/>
        </w:rPr>
        <w:br/>
        <w:t>Atsevišķs EIS reģistrācijas termiņš iepirkuma dokumentācijā nav noteikts; pretendentam ir jānodrošina, ka reģistrācija EIS ir veikta savlaicīgi, lai piedāvājumu būtu iespējams iesniegt noteiktajā termiņā.</w:t>
      </w:r>
    </w:p>
    <w:p w14:paraId="46D32195" w14:textId="77777777" w:rsidR="009775C5" w:rsidRPr="009775C5" w:rsidRDefault="009775C5" w:rsidP="009775C5">
      <w:pPr>
        <w:spacing w:line="300" w:lineRule="atLeast"/>
        <w:rPr>
          <w:sz w:val="22"/>
          <w:szCs w:val="22"/>
        </w:rPr>
      </w:pPr>
    </w:p>
    <w:p w14:paraId="448A01A8" w14:textId="5BFDC9E1" w:rsidR="009775C5" w:rsidRPr="009775C5" w:rsidRDefault="009775C5" w:rsidP="009775C5">
      <w:pPr>
        <w:spacing w:line="300" w:lineRule="atLeast"/>
        <w:rPr>
          <w:i/>
          <w:iCs/>
          <w:sz w:val="22"/>
          <w:szCs w:val="22"/>
        </w:rPr>
      </w:pP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deadline</w:t>
      </w:r>
      <w:proofErr w:type="spellEnd"/>
      <w:r w:rsidRPr="009775C5">
        <w:rPr>
          <w:i/>
          <w:iCs/>
          <w:sz w:val="22"/>
          <w:szCs w:val="22"/>
        </w:rPr>
        <w:t xml:space="preserve"> </w:t>
      </w:r>
      <w:proofErr w:type="spellStart"/>
      <w:r w:rsidRPr="009775C5">
        <w:rPr>
          <w:i/>
          <w:iCs/>
          <w:sz w:val="22"/>
          <w:szCs w:val="22"/>
        </w:rPr>
        <w:t>for</w:t>
      </w:r>
      <w:proofErr w:type="spellEnd"/>
      <w:r w:rsidRPr="009775C5">
        <w:rPr>
          <w:i/>
          <w:iCs/>
          <w:sz w:val="22"/>
          <w:szCs w:val="22"/>
        </w:rPr>
        <w:t xml:space="preserve"> </w:t>
      </w:r>
      <w:proofErr w:type="spellStart"/>
      <w:r w:rsidRPr="009775C5">
        <w:rPr>
          <w:i/>
          <w:iCs/>
          <w:sz w:val="22"/>
          <w:szCs w:val="22"/>
        </w:rPr>
        <w:t>submission</w:t>
      </w:r>
      <w:proofErr w:type="spellEnd"/>
      <w:r w:rsidRPr="009775C5">
        <w:rPr>
          <w:i/>
          <w:iCs/>
          <w:sz w:val="22"/>
          <w:szCs w:val="22"/>
        </w:rPr>
        <w:t xml:space="preserve"> </w:t>
      </w:r>
      <w:proofErr w:type="spellStart"/>
      <w:r w:rsidRPr="009775C5">
        <w:rPr>
          <w:i/>
          <w:iCs/>
          <w:sz w:val="22"/>
          <w:szCs w:val="22"/>
        </w:rPr>
        <w:t>of</w:t>
      </w:r>
      <w:proofErr w:type="spellEnd"/>
      <w:r w:rsidRPr="009775C5">
        <w:rPr>
          <w:i/>
          <w:iCs/>
          <w:sz w:val="22"/>
          <w:szCs w:val="22"/>
        </w:rPr>
        <w:t xml:space="preserve"> </w:t>
      </w:r>
      <w:proofErr w:type="spellStart"/>
      <w:r w:rsidRPr="009775C5">
        <w:rPr>
          <w:i/>
          <w:iCs/>
          <w:sz w:val="22"/>
          <w:szCs w:val="22"/>
        </w:rPr>
        <w:t>tenders</w:t>
      </w:r>
      <w:proofErr w:type="spellEnd"/>
      <w:r w:rsidRPr="009775C5">
        <w:rPr>
          <w:i/>
          <w:iCs/>
          <w:sz w:val="22"/>
          <w:szCs w:val="22"/>
        </w:rPr>
        <w:t xml:space="preserve"> </w:t>
      </w:r>
      <w:proofErr w:type="spellStart"/>
      <w:r w:rsidRPr="009775C5">
        <w:rPr>
          <w:i/>
          <w:iCs/>
          <w:sz w:val="22"/>
          <w:szCs w:val="22"/>
        </w:rPr>
        <w:t>is</w:t>
      </w:r>
      <w:proofErr w:type="spellEnd"/>
      <w:r w:rsidRPr="009775C5">
        <w:rPr>
          <w:i/>
          <w:iCs/>
          <w:sz w:val="22"/>
          <w:szCs w:val="22"/>
        </w:rPr>
        <w:t xml:space="preserve"> </w:t>
      </w:r>
      <w:proofErr w:type="spellStart"/>
      <w:r w:rsidRPr="009775C5">
        <w:rPr>
          <w:i/>
          <w:iCs/>
          <w:sz w:val="22"/>
          <w:szCs w:val="22"/>
        </w:rPr>
        <w:t>indicated</w:t>
      </w:r>
      <w:proofErr w:type="spellEnd"/>
      <w:r w:rsidRPr="009775C5">
        <w:rPr>
          <w:i/>
          <w:iCs/>
          <w:sz w:val="22"/>
          <w:szCs w:val="22"/>
        </w:rPr>
        <w:t xml:space="preserve"> </w:t>
      </w:r>
      <w:proofErr w:type="spellStart"/>
      <w:r w:rsidRPr="009775C5">
        <w:rPr>
          <w:i/>
          <w:iCs/>
          <w:sz w:val="22"/>
          <w:szCs w:val="22"/>
        </w:rPr>
        <w:t>in</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procurement</w:t>
      </w:r>
      <w:proofErr w:type="spellEnd"/>
      <w:r w:rsidRPr="009775C5">
        <w:rPr>
          <w:i/>
          <w:iCs/>
          <w:sz w:val="22"/>
          <w:szCs w:val="22"/>
        </w:rPr>
        <w:t xml:space="preserve"> </w:t>
      </w:r>
      <w:proofErr w:type="spellStart"/>
      <w:r w:rsidRPr="009775C5">
        <w:rPr>
          <w:i/>
          <w:iCs/>
          <w:sz w:val="22"/>
          <w:szCs w:val="22"/>
        </w:rPr>
        <w:t>notice</w:t>
      </w:r>
      <w:proofErr w:type="spellEnd"/>
      <w:r w:rsidRPr="009775C5">
        <w:rPr>
          <w:i/>
          <w:iCs/>
          <w:sz w:val="22"/>
          <w:szCs w:val="22"/>
        </w:rPr>
        <w:t xml:space="preserve"> </w:t>
      </w:r>
      <w:proofErr w:type="spellStart"/>
      <w:r w:rsidRPr="009775C5">
        <w:rPr>
          <w:i/>
          <w:iCs/>
          <w:sz w:val="22"/>
          <w:szCs w:val="22"/>
        </w:rPr>
        <w:t>and</w:t>
      </w:r>
      <w:proofErr w:type="spellEnd"/>
      <w:r w:rsidRPr="009775C5">
        <w:rPr>
          <w:i/>
          <w:iCs/>
          <w:sz w:val="22"/>
          <w:szCs w:val="22"/>
        </w:rPr>
        <w:t xml:space="preserve"> </w:t>
      </w:r>
      <w:proofErr w:type="spellStart"/>
      <w:r w:rsidRPr="009775C5">
        <w:rPr>
          <w:i/>
          <w:iCs/>
          <w:sz w:val="22"/>
          <w:szCs w:val="22"/>
        </w:rPr>
        <w:t>documentation</w:t>
      </w:r>
      <w:proofErr w:type="spellEnd"/>
      <w:r w:rsidRPr="009775C5">
        <w:rPr>
          <w:i/>
          <w:iCs/>
          <w:sz w:val="22"/>
          <w:szCs w:val="22"/>
        </w:rPr>
        <w:t xml:space="preserve"> </w:t>
      </w:r>
      <w:proofErr w:type="spellStart"/>
      <w:r w:rsidRPr="009775C5">
        <w:rPr>
          <w:i/>
          <w:iCs/>
          <w:sz w:val="22"/>
          <w:szCs w:val="22"/>
        </w:rPr>
        <w:t>published</w:t>
      </w:r>
      <w:proofErr w:type="spellEnd"/>
      <w:r w:rsidRPr="009775C5">
        <w:rPr>
          <w:i/>
          <w:iCs/>
          <w:sz w:val="22"/>
          <w:szCs w:val="22"/>
        </w:rPr>
        <w:t xml:space="preserve"> </w:t>
      </w:r>
      <w:proofErr w:type="spellStart"/>
      <w:r w:rsidRPr="009775C5">
        <w:rPr>
          <w:i/>
          <w:iCs/>
          <w:sz w:val="22"/>
          <w:szCs w:val="22"/>
        </w:rPr>
        <w:t>in</w:t>
      </w:r>
      <w:proofErr w:type="spellEnd"/>
      <w:r w:rsidRPr="009775C5">
        <w:rPr>
          <w:i/>
          <w:iCs/>
          <w:sz w:val="22"/>
          <w:szCs w:val="22"/>
        </w:rPr>
        <w:t xml:space="preserve"> EIS </w:t>
      </w:r>
      <w:proofErr w:type="spellStart"/>
      <w:r w:rsidRPr="009775C5">
        <w:rPr>
          <w:i/>
          <w:iCs/>
          <w:sz w:val="22"/>
          <w:szCs w:val="22"/>
        </w:rPr>
        <w:t>and</w:t>
      </w:r>
      <w:proofErr w:type="spellEnd"/>
      <w:r w:rsidRPr="009775C5">
        <w:rPr>
          <w:i/>
          <w:iCs/>
          <w:sz w:val="22"/>
          <w:szCs w:val="22"/>
        </w:rPr>
        <w:t xml:space="preserve"> </w:t>
      </w:r>
      <w:proofErr w:type="spellStart"/>
      <w:r w:rsidRPr="009775C5">
        <w:rPr>
          <w:i/>
          <w:iCs/>
          <w:sz w:val="22"/>
          <w:szCs w:val="22"/>
        </w:rPr>
        <w:t>on</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IUB </w:t>
      </w:r>
      <w:proofErr w:type="spellStart"/>
      <w:r w:rsidRPr="009775C5">
        <w:rPr>
          <w:i/>
          <w:iCs/>
          <w:sz w:val="22"/>
          <w:szCs w:val="22"/>
        </w:rPr>
        <w:t>website</w:t>
      </w:r>
      <w:proofErr w:type="spellEnd"/>
      <w:r w:rsidRPr="009775C5">
        <w:rPr>
          <w:i/>
          <w:iCs/>
          <w:sz w:val="22"/>
          <w:szCs w:val="22"/>
        </w:rPr>
        <w:t xml:space="preserve"> </w:t>
      </w:r>
      <w:proofErr w:type="spellStart"/>
      <w:r w:rsidRPr="009775C5">
        <w:rPr>
          <w:i/>
          <w:iCs/>
          <w:sz w:val="22"/>
          <w:szCs w:val="22"/>
        </w:rPr>
        <w:t>and</w:t>
      </w:r>
      <w:proofErr w:type="spellEnd"/>
      <w:r w:rsidR="00A207CA">
        <w:rPr>
          <w:i/>
          <w:iCs/>
          <w:sz w:val="22"/>
          <w:szCs w:val="22"/>
        </w:rPr>
        <w:t xml:space="preserve"> </w:t>
      </w:r>
      <w:proofErr w:type="spellStart"/>
      <w:r w:rsidR="00A207CA">
        <w:rPr>
          <w:i/>
          <w:iCs/>
          <w:sz w:val="22"/>
          <w:szCs w:val="22"/>
        </w:rPr>
        <w:t>at</w:t>
      </w:r>
      <w:proofErr w:type="spellEnd"/>
      <w:r w:rsidR="00A207CA">
        <w:rPr>
          <w:i/>
          <w:iCs/>
          <w:sz w:val="22"/>
          <w:szCs w:val="22"/>
        </w:rPr>
        <w:t xml:space="preserve"> </w:t>
      </w:r>
      <w:proofErr w:type="spellStart"/>
      <w:r w:rsidR="00A207CA">
        <w:rPr>
          <w:i/>
          <w:iCs/>
          <w:sz w:val="22"/>
          <w:szCs w:val="22"/>
        </w:rPr>
        <w:t>the</w:t>
      </w:r>
      <w:proofErr w:type="spellEnd"/>
      <w:r w:rsidR="00A207CA">
        <w:rPr>
          <w:i/>
          <w:iCs/>
          <w:sz w:val="22"/>
          <w:szCs w:val="22"/>
        </w:rPr>
        <w:t xml:space="preserve"> moment it</w:t>
      </w:r>
      <w:r w:rsidRPr="009775C5">
        <w:rPr>
          <w:i/>
          <w:iCs/>
          <w:sz w:val="22"/>
          <w:szCs w:val="22"/>
        </w:rPr>
        <w:t xml:space="preserve"> </w:t>
      </w:r>
      <w:proofErr w:type="spellStart"/>
      <w:r w:rsidRPr="009775C5">
        <w:rPr>
          <w:i/>
          <w:iCs/>
          <w:sz w:val="22"/>
          <w:szCs w:val="22"/>
        </w:rPr>
        <w:t>is</w:t>
      </w:r>
      <w:proofErr w:type="spellEnd"/>
      <w:r w:rsidRPr="009775C5">
        <w:rPr>
          <w:i/>
          <w:iCs/>
          <w:sz w:val="22"/>
          <w:szCs w:val="22"/>
        </w:rPr>
        <w:t xml:space="preserve"> </w:t>
      </w:r>
      <w:r w:rsidRPr="009775C5">
        <w:rPr>
          <w:b/>
          <w:bCs/>
          <w:i/>
          <w:iCs/>
          <w:sz w:val="22"/>
          <w:szCs w:val="22"/>
        </w:rPr>
        <w:t xml:space="preserve">9 </w:t>
      </w:r>
      <w:proofErr w:type="spellStart"/>
      <w:r w:rsidRPr="009775C5">
        <w:rPr>
          <w:b/>
          <w:bCs/>
          <w:i/>
          <w:iCs/>
          <w:sz w:val="22"/>
          <w:szCs w:val="22"/>
        </w:rPr>
        <w:t>April</w:t>
      </w:r>
      <w:proofErr w:type="spellEnd"/>
      <w:r w:rsidRPr="009775C5">
        <w:rPr>
          <w:b/>
          <w:bCs/>
          <w:i/>
          <w:iCs/>
          <w:sz w:val="22"/>
          <w:szCs w:val="22"/>
        </w:rPr>
        <w:t xml:space="preserve"> 2026</w:t>
      </w:r>
      <w:r w:rsidRPr="009775C5">
        <w:rPr>
          <w:i/>
          <w:iCs/>
          <w:sz w:val="22"/>
          <w:szCs w:val="22"/>
        </w:rPr>
        <w:t>.</w:t>
      </w:r>
      <w:r w:rsidRPr="009775C5">
        <w:rPr>
          <w:i/>
          <w:iCs/>
          <w:sz w:val="22"/>
          <w:szCs w:val="22"/>
        </w:rPr>
        <w:br/>
        <w:t xml:space="preserve">No </w:t>
      </w:r>
      <w:proofErr w:type="spellStart"/>
      <w:r w:rsidRPr="009775C5">
        <w:rPr>
          <w:i/>
          <w:iCs/>
          <w:sz w:val="22"/>
          <w:szCs w:val="22"/>
        </w:rPr>
        <w:t>separate</w:t>
      </w:r>
      <w:proofErr w:type="spellEnd"/>
      <w:r w:rsidRPr="009775C5">
        <w:rPr>
          <w:i/>
          <w:iCs/>
          <w:sz w:val="22"/>
          <w:szCs w:val="22"/>
        </w:rPr>
        <w:t xml:space="preserve"> </w:t>
      </w:r>
      <w:proofErr w:type="spellStart"/>
      <w:r w:rsidRPr="009775C5">
        <w:rPr>
          <w:i/>
          <w:iCs/>
          <w:sz w:val="22"/>
          <w:szCs w:val="22"/>
        </w:rPr>
        <w:t>deadline</w:t>
      </w:r>
      <w:proofErr w:type="spellEnd"/>
      <w:r w:rsidRPr="009775C5">
        <w:rPr>
          <w:i/>
          <w:iCs/>
          <w:sz w:val="22"/>
          <w:szCs w:val="22"/>
        </w:rPr>
        <w:t xml:space="preserve"> </w:t>
      </w:r>
      <w:proofErr w:type="spellStart"/>
      <w:r w:rsidRPr="009775C5">
        <w:rPr>
          <w:i/>
          <w:iCs/>
          <w:sz w:val="22"/>
          <w:szCs w:val="22"/>
        </w:rPr>
        <w:t>for</w:t>
      </w:r>
      <w:proofErr w:type="spellEnd"/>
      <w:r w:rsidRPr="009775C5">
        <w:rPr>
          <w:i/>
          <w:iCs/>
          <w:sz w:val="22"/>
          <w:szCs w:val="22"/>
        </w:rPr>
        <w:t xml:space="preserve"> EIS </w:t>
      </w:r>
      <w:proofErr w:type="spellStart"/>
      <w:r w:rsidRPr="009775C5">
        <w:rPr>
          <w:i/>
          <w:iCs/>
          <w:sz w:val="22"/>
          <w:szCs w:val="22"/>
        </w:rPr>
        <w:t>registration</w:t>
      </w:r>
      <w:proofErr w:type="spellEnd"/>
      <w:r w:rsidRPr="009775C5">
        <w:rPr>
          <w:i/>
          <w:iCs/>
          <w:sz w:val="22"/>
          <w:szCs w:val="22"/>
        </w:rPr>
        <w:t xml:space="preserve"> </w:t>
      </w:r>
      <w:proofErr w:type="spellStart"/>
      <w:r w:rsidRPr="009775C5">
        <w:rPr>
          <w:i/>
          <w:iCs/>
          <w:sz w:val="22"/>
          <w:szCs w:val="22"/>
        </w:rPr>
        <w:t>is</w:t>
      </w:r>
      <w:proofErr w:type="spellEnd"/>
      <w:r w:rsidRPr="009775C5">
        <w:rPr>
          <w:i/>
          <w:iCs/>
          <w:sz w:val="22"/>
          <w:szCs w:val="22"/>
        </w:rPr>
        <w:t xml:space="preserve"> </w:t>
      </w:r>
      <w:proofErr w:type="spellStart"/>
      <w:r w:rsidRPr="009775C5">
        <w:rPr>
          <w:i/>
          <w:iCs/>
          <w:sz w:val="22"/>
          <w:szCs w:val="22"/>
        </w:rPr>
        <w:t>stipulated</w:t>
      </w:r>
      <w:proofErr w:type="spellEnd"/>
      <w:r w:rsidRPr="009775C5">
        <w:rPr>
          <w:i/>
          <w:iCs/>
          <w:sz w:val="22"/>
          <w:szCs w:val="22"/>
        </w:rPr>
        <w:t xml:space="preserve"> </w:t>
      </w:r>
      <w:proofErr w:type="spellStart"/>
      <w:r w:rsidRPr="009775C5">
        <w:rPr>
          <w:i/>
          <w:iCs/>
          <w:sz w:val="22"/>
          <w:szCs w:val="22"/>
        </w:rPr>
        <w:t>in</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procurement</w:t>
      </w:r>
      <w:proofErr w:type="spellEnd"/>
      <w:r w:rsidRPr="009775C5">
        <w:rPr>
          <w:i/>
          <w:iCs/>
          <w:sz w:val="22"/>
          <w:szCs w:val="22"/>
        </w:rPr>
        <w:t xml:space="preserve"> </w:t>
      </w:r>
      <w:proofErr w:type="spellStart"/>
      <w:r w:rsidRPr="009775C5">
        <w:rPr>
          <w:i/>
          <w:iCs/>
          <w:sz w:val="22"/>
          <w:szCs w:val="22"/>
        </w:rPr>
        <w:t>documentation</w:t>
      </w:r>
      <w:proofErr w:type="spellEnd"/>
      <w:r w:rsidRPr="009775C5">
        <w:rPr>
          <w:i/>
          <w:iCs/>
          <w:sz w:val="22"/>
          <w:szCs w:val="22"/>
        </w:rPr>
        <w:t xml:space="preserve">; </w:t>
      </w:r>
      <w:proofErr w:type="spellStart"/>
      <w:r w:rsidRPr="009775C5">
        <w:rPr>
          <w:i/>
          <w:iCs/>
          <w:sz w:val="22"/>
          <w:szCs w:val="22"/>
        </w:rPr>
        <w:t>tenderers</w:t>
      </w:r>
      <w:proofErr w:type="spellEnd"/>
      <w:r w:rsidRPr="009775C5">
        <w:rPr>
          <w:i/>
          <w:iCs/>
          <w:sz w:val="22"/>
          <w:szCs w:val="22"/>
        </w:rPr>
        <w:t xml:space="preserve"> </w:t>
      </w:r>
      <w:proofErr w:type="spellStart"/>
      <w:r w:rsidRPr="009775C5">
        <w:rPr>
          <w:i/>
          <w:iCs/>
          <w:sz w:val="22"/>
          <w:szCs w:val="22"/>
        </w:rPr>
        <w:t>are</w:t>
      </w:r>
      <w:proofErr w:type="spellEnd"/>
      <w:r w:rsidRPr="009775C5">
        <w:rPr>
          <w:i/>
          <w:iCs/>
          <w:sz w:val="22"/>
          <w:szCs w:val="22"/>
        </w:rPr>
        <w:t xml:space="preserve"> </w:t>
      </w:r>
      <w:proofErr w:type="spellStart"/>
      <w:r w:rsidRPr="009775C5">
        <w:rPr>
          <w:i/>
          <w:iCs/>
          <w:sz w:val="22"/>
          <w:szCs w:val="22"/>
        </w:rPr>
        <w:t>responsible</w:t>
      </w:r>
      <w:proofErr w:type="spellEnd"/>
      <w:r w:rsidRPr="009775C5">
        <w:rPr>
          <w:i/>
          <w:iCs/>
          <w:sz w:val="22"/>
          <w:szCs w:val="22"/>
        </w:rPr>
        <w:t xml:space="preserve"> </w:t>
      </w:r>
      <w:proofErr w:type="spellStart"/>
      <w:r w:rsidRPr="009775C5">
        <w:rPr>
          <w:i/>
          <w:iCs/>
          <w:sz w:val="22"/>
          <w:szCs w:val="22"/>
        </w:rPr>
        <w:t>for</w:t>
      </w:r>
      <w:proofErr w:type="spellEnd"/>
      <w:r w:rsidRPr="009775C5">
        <w:rPr>
          <w:i/>
          <w:iCs/>
          <w:sz w:val="22"/>
          <w:szCs w:val="22"/>
        </w:rPr>
        <w:t xml:space="preserve"> </w:t>
      </w:r>
      <w:proofErr w:type="spellStart"/>
      <w:r w:rsidRPr="009775C5">
        <w:rPr>
          <w:i/>
          <w:iCs/>
          <w:sz w:val="22"/>
          <w:szCs w:val="22"/>
        </w:rPr>
        <w:t>ensuring</w:t>
      </w:r>
      <w:proofErr w:type="spellEnd"/>
      <w:r w:rsidRPr="009775C5">
        <w:rPr>
          <w:i/>
          <w:iCs/>
          <w:sz w:val="22"/>
          <w:szCs w:val="22"/>
        </w:rPr>
        <w:t xml:space="preserve"> </w:t>
      </w:r>
      <w:proofErr w:type="spellStart"/>
      <w:r w:rsidRPr="009775C5">
        <w:rPr>
          <w:i/>
          <w:iCs/>
          <w:sz w:val="22"/>
          <w:szCs w:val="22"/>
        </w:rPr>
        <w:t>that</w:t>
      </w:r>
      <w:proofErr w:type="spellEnd"/>
      <w:r w:rsidRPr="009775C5">
        <w:rPr>
          <w:i/>
          <w:iCs/>
          <w:sz w:val="22"/>
          <w:szCs w:val="22"/>
        </w:rPr>
        <w:t xml:space="preserve"> </w:t>
      </w:r>
      <w:proofErr w:type="spellStart"/>
      <w:r w:rsidRPr="009775C5">
        <w:rPr>
          <w:i/>
          <w:iCs/>
          <w:sz w:val="22"/>
          <w:szCs w:val="22"/>
        </w:rPr>
        <w:t>registration</w:t>
      </w:r>
      <w:proofErr w:type="spellEnd"/>
      <w:r w:rsidRPr="009775C5">
        <w:rPr>
          <w:i/>
          <w:iCs/>
          <w:sz w:val="22"/>
          <w:szCs w:val="22"/>
        </w:rPr>
        <w:t xml:space="preserve"> </w:t>
      </w:r>
      <w:proofErr w:type="spellStart"/>
      <w:r w:rsidRPr="009775C5">
        <w:rPr>
          <w:i/>
          <w:iCs/>
          <w:sz w:val="22"/>
          <w:szCs w:val="22"/>
        </w:rPr>
        <w:t>in</w:t>
      </w:r>
      <w:proofErr w:type="spellEnd"/>
      <w:r w:rsidRPr="009775C5">
        <w:rPr>
          <w:i/>
          <w:iCs/>
          <w:sz w:val="22"/>
          <w:szCs w:val="22"/>
        </w:rPr>
        <w:t xml:space="preserve"> EIS </w:t>
      </w:r>
      <w:proofErr w:type="spellStart"/>
      <w:r w:rsidRPr="009775C5">
        <w:rPr>
          <w:i/>
          <w:iCs/>
          <w:sz w:val="22"/>
          <w:szCs w:val="22"/>
        </w:rPr>
        <w:t>is</w:t>
      </w:r>
      <w:proofErr w:type="spellEnd"/>
      <w:r w:rsidRPr="009775C5">
        <w:rPr>
          <w:i/>
          <w:iCs/>
          <w:sz w:val="22"/>
          <w:szCs w:val="22"/>
        </w:rPr>
        <w:t xml:space="preserve"> </w:t>
      </w:r>
      <w:proofErr w:type="spellStart"/>
      <w:r w:rsidRPr="009775C5">
        <w:rPr>
          <w:i/>
          <w:iCs/>
          <w:sz w:val="22"/>
          <w:szCs w:val="22"/>
        </w:rPr>
        <w:t>completed</w:t>
      </w:r>
      <w:proofErr w:type="spellEnd"/>
      <w:r w:rsidRPr="009775C5">
        <w:rPr>
          <w:i/>
          <w:iCs/>
          <w:sz w:val="22"/>
          <w:szCs w:val="22"/>
        </w:rPr>
        <w:t xml:space="preserve"> </w:t>
      </w:r>
      <w:proofErr w:type="spellStart"/>
      <w:r w:rsidRPr="009775C5">
        <w:rPr>
          <w:i/>
          <w:iCs/>
          <w:sz w:val="22"/>
          <w:szCs w:val="22"/>
        </w:rPr>
        <w:t>in</w:t>
      </w:r>
      <w:proofErr w:type="spellEnd"/>
      <w:r w:rsidRPr="009775C5">
        <w:rPr>
          <w:i/>
          <w:iCs/>
          <w:sz w:val="22"/>
          <w:szCs w:val="22"/>
        </w:rPr>
        <w:t xml:space="preserve"> </w:t>
      </w:r>
      <w:proofErr w:type="spellStart"/>
      <w:r w:rsidRPr="009775C5">
        <w:rPr>
          <w:i/>
          <w:iCs/>
          <w:sz w:val="22"/>
          <w:szCs w:val="22"/>
        </w:rPr>
        <w:t>due</w:t>
      </w:r>
      <w:proofErr w:type="spellEnd"/>
      <w:r w:rsidRPr="009775C5">
        <w:rPr>
          <w:i/>
          <w:iCs/>
          <w:sz w:val="22"/>
          <w:szCs w:val="22"/>
        </w:rPr>
        <w:t xml:space="preserve"> </w:t>
      </w:r>
      <w:proofErr w:type="spellStart"/>
      <w:r w:rsidRPr="009775C5">
        <w:rPr>
          <w:i/>
          <w:iCs/>
          <w:sz w:val="22"/>
          <w:szCs w:val="22"/>
        </w:rPr>
        <w:t>time</w:t>
      </w:r>
      <w:proofErr w:type="spellEnd"/>
      <w:r w:rsidRPr="009775C5">
        <w:rPr>
          <w:i/>
          <w:iCs/>
          <w:sz w:val="22"/>
          <w:szCs w:val="22"/>
        </w:rPr>
        <w:t xml:space="preserve"> </w:t>
      </w:r>
      <w:proofErr w:type="spellStart"/>
      <w:r w:rsidRPr="009775C5">
        <w:rPr>
          <w:i/>
          <w:iCs/>
          <w:sz w:val="22"/>
          <w:szCs w:val="22"/>
        </w:rPr>
        <w:t>in</w:t>
      </w:r>
      <w:proofErr w:type="spellEnd"/>
      <w:r w:rsidRPr="009775C5">
        <w:rPr>
          <w:i/>
          <w:iCs/>
          <w:sz w:val="22"/>
          <w:szCs w:val="22"/>
        </w:rPr>
        <w:t xml:space="preserve"> </w:t>
      </w:r>
      <w:proofErr w:type="spellStart"/>
      <w:r w:rsidRPr="009775C5">
        <w:rPr>
          <w:i/>
          <w:iCs/>
          <w:sz w:val="22"/>
          <w:szCs w:val="22"/>
        </w:rPr>
        <w:t>order</w:t>
      </w:r>
      <w:proofErr w:type="spellEnd"/>
      <w:r w:rsidRPr="009775C5">
        <w:rPr>
          <w:i/>
          <w:iCs/>
          <w:sz w:val="22"/>
          <w:szCs w:val="22"/>
        </w:rPr>
        <w:t xml:space="preserve"> to </w:t>
      </w:r>
      <w:proofErr w:type="spellStart"/>
      <w:r w:rsidRPr="009775C5">
        <w:rPr>
          <w:i/>
          <w:iCs/>
          <w:sz w:val="22"/>
          <w:szCs w:val="22"/>
        </w:rPr>
        <w:t>submit</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tender</w:t>
      </w:r>
      <w:proofErr w:type="spellEnd"/>
      <w:r w:rsidRPr="009775C5">
        <w:rPr>
          <w:i/>
          <w:iCs/>
          <w:sz w:val="22"/>
          <w:szCs w:val="22"/>
        </w:rPr>
        <w:t xml:space="preserve"> </w:t>
      </w:r>
      <w:proofErr w:type="spellStart"/>
      <w:r w:rsidRPr="009775C5">
        <w:rPr>
          <w:i/>
          <w:iCs/>
          <w:sz w:val="22"/>
          <w:szCs w:val="22"/>
        </w:rPr>
        <w:t>by</w:t>
      </w:r>
      <w:proofErr w:type="spellEnd"/>
      <w:r w:rsidRPr="009775C5">
        <w:rPr>
          <w:i/>
          <w:iCs/>
          <w:sz w:val="22"/>
          <w:szCs w:val="22"/>
        </w:rPr>
        <w:t xml:space="preserve"> </w:t>
      </w:r>
      <w:proofErr w:type="spellStart"/>
      <w:r w:rsidRPr="009775C5">
        <w:rPr>
          <w:i/>
          <w:iCs/>
          <w:sz w:val="22"/>
          <w:szCs w:val="22"/>
        </w:rPr>
        <w:t>the</w:t>
      </w:r>
      <w:proofErr w:type="spellEnd"/>
      <w:r w:rsidRPr="009775C5">
        <w:rPr>
          <w:i/>
          <w:iCs/>
          <w:sz w:val="22"/>
          <w:szCs w:val="22"/>
        </w:rPr>
        <w:t xml:space="preserve"> </w:t>
      </w:r>
      <w:proofErr w:type="spellStart"/>
      <w:r w:rsidRPr="009775C5">
        <w:rPr>
          <w:i/>
          <w:iCs/>
          <w:sz w:val="22"/>
          <w:szCs w:val="22"/>
        </w:rPr>
        <w:t>deadline</w:t>
      </w:r>
      <w:proofErr w:type="spellEnd"/>
      <w:r w:rsidRPr="009775C5">
        <w:rPr>
          <w:i/>
          <w:iCs/>
          <w:sz w:val="22"/>
          <w:szCs w:val="22"/>
        </w:rPr>
        <w:t>.</w:t>
      </w:r>
    </w:p>
    <w:p w14:paraId="60D9DBF8" w14:textId="44A8D70D" w:rsidR="009775C5" w:rsidRPr="009775C5" w:rsidRDefault="009775C5" w:rsidP="009775C5">
      <w:pPr>
        <w:spacing w:before="100" w:beforeAutospacing="1" w:after="100" w:afterAutospacing="1"/>
        <w:jc w:val="both"/>
        <w:rPr>
          <w:b/>
          <w:bCs/>
          <w:sz w:val="22"/>
          <w:szCs w:val="22"/>
        </w:rPr>
      </w:pPr>
      <w:r w:rsidRPr="009775C5">
        <w:rPr>
          <w:b/>
          <w:bCs/>
          <w:sz w:val="22"/>
          <w:szCs w:val="22"/>
        </w:rPr>
        <w:t>Jautājums:</w:t>
      </w:r>
    </w:p>
    <w:p w14:paraId="5A687C58" w14:textId="77777777" w:rsidR="009775C5" w:rsidRPr="009775C5" w:rsidRDefault="009775C5" w:rsidP="009775C5">
      <w:pPr>
        <w:spacing w:before="100" w:beforeAutospacing="1" w:after="100" w:afterAutospacing="1"/>
        <w:jc w:val="both"/>
        <w:rPr>
          <w:sz w:val="22"/>
          <w:szCs w:val="22"/>
        </w:rPr>
      </w:pPr>
      <w:proofErr w:type="spellStart"/>
      <w:r w:rsidRPr="009775C5">
        <w:rPr>
          <w:sz w:val="22"/>
          <w:szCs w:val="22"/>
        </w:rPr>
        <w:t>Is</w:t>
      </w:r>
      <w:proofErr w:type="spellEnd"/>
      <w:r w:rsidRPr="009775C5">
        <w:rPr>
          <w:sz w:val="22"/>
          <w:szCs w:val="22"/>
        </w:rPr>
        <w:t xml:space="preserve"> </w:t>
      </w:r>
      <w:proofErr w:type="spellStart"/>
      <w:r w:rsidRPr="009775C5">
        <w:rPr>
          <w:sz w:val="22"/>
          <w:szCs w:val="22"/>
        </w:rPr>
        <w:t>eIDAS-compatible</w:t>
      </w:r>
      <w:proofErr w:type="spellEnd"/>
      <w:r w:rsidRPr="009775C5">
        <w:rPr>
          <w:sz w:val="22"/>
          <w:szCs w:val="22"/>
        </w:rPr>
        <w:t xml:space="preserve"> </w:t>
      </w:r>
      <w:proofErr w:type="spellStart"/>
      <w:r w:rsidRPr="009775C5">
        <w:rPr>
          <w:sz w:val="22"/>
          <w:szCs w:val="22"/>
        </w:rPr>
        <w:t>authentication</w:t>
      </w:r>
      <w:proofErr w:type="spellEnd"/>
      <w:r w:rsidRPr="009775C5">
        <w:rPr>
          <w:sz w:val="22"/>
          <w:szCs w:val="22"/>
        </w:rPr>
        <w:t xml:space="preserve"> (</w:t>
      </w:r>
      <w:proofErr w:type="spellStart"/>
      <w:r w:rsidRPr="009775C5">
        <w:rPr>
          <w:sz w:val="22"/>
          <w:szCs w:val="22"/>
        </w:rPr>
        <w:t>e.g</w:t>
      </w:r>
      <w:proofErr w:type="spellEnd"/>
      <w:r w:rsidRPr="009775C5">
        <w:rPr>
          <w:sz w:val="22"/>
          <w:szCs w:val="22"/>
        </w:rPr>
        <w:t xml:space="preserve">. </w:t>
      </w:r>
      <w:proofErr w:type="spellStart"/>
      <w:r w:rsidRPr="009775C5">
        <w:rPr>
          <w:sz w:val="22"/>
          <w:szCs w:val="22"/>
        </w:rPr>
        <w:t>Norwegian</w:t>
      </w:r>
      <w:proofErr w:type="spellEnd"/>
      <w:r w:rsidRPr="009775C5">
        <w:rPr>
          <w:sz w:val="22"/>
          <w:szCs w:val="22"/>
        </w:rPr>
        <w:t xml:space="preserve"> </w:t>
      </w:r>
      <w:proofErr w:type="spellStart"/>
      <w:r w:rsidRPr="009775C5">
        <w:rPr>
          <w:sz w:val="22"/>
          <w:szCs w:val="22"/>
        </w:rPr>
        <w:t>BankID</w:t>
      </w:r>
      <w:proofErr w:type="spellEnd"/>
      <w:r w:rsidRPr="009775C5">
        <w:rPr>
          <w:sz w:val="22"/>
          <w:szCs w:val="22"/>
        </w:rPr>
        <w:t xml:space="preserve">) </w:t>
      </w:r>
      <w:proofErr w:type="spellStart"/>
      <w:r w:rsidRPr="009775C5">
        <w:rPr>
          <w:sz w:val="22"/>
          <w:szCs w:val="22"/>
        </w:rPr>
        <w:t>accepted</w:t>
      </w:r>
      <w:proofErr w:type="spellEnd"/>
      <w:r w:rsidRPr="009775C5">
        <w:rPr>
          <w:sz w:val="22"/>
          <w:szCs w:val="22"/>
        </w:rPr>
        <w:t xml:space="preserve"> </w:t>
      </w:r>
      <w:proofErr w:type="spellStart"/>
      <w:r w:rsidRPr="009775C5">
        <w:rPr>
          <w:sz w:val="22"/>
          <w:szCs w:val="22"/>
        </w:rPr>
        <w:t>for</w:t>
      </w:r>
      <w:proofErr w:type="spellEnd"/>
      <w:r w:rsidRPr="009775C5">
        <w:rPr>
          <w:sz w:val="22"/>
          <w:szCs w:val="22"/>
        </w:rPr>
        <w:t xml:space="preserve"> </w:t>
      </w:r>
      <w:proofErr w:type="spellStart"/>
      <w:r w:rsidRPr="009775C5">
        <w:rPr>
          <w:sz w:val="22"/>
          <w:szCs w:val="22"/>
        </w:rPr>
        <w:t>foreign</w:t>
      </w:r>
      <w:proofErr w:type="spellEnd"/>
      <w:r w:rsidRPr="009775C5">
        <w:rPr>
          <w:sz w:val="22"/>
          <w:szCs w:val="22"/>
        </w:rPr>
        <w:t xml:space="preserve"> </w:t>
      </w:r>
      <w:proofErr w:type="spellStart"/>
      <w:r w:rsidRPr="009775C5">
        <w:rPr>
          <w:sz w:val="22"/>
          <w:szCs w:val="22"/>
        </w:rPr>
        <w:t>supplier</w:t>
      </w:r>
      <w:proofErr w:type="spellEnd"/>
      <w:r w:rsidRPr="009775C5">
        <w:rPr>
          <w:sz w:val="22"/>
          <w:szCs w:val="22"/>
        </w:rPr>
        <w:t xml:space="preserve"> </w:t>
      </w:r>
      <w:proofErr w:type="spellStart"/>
      <w:r w:rsidRPr="009775C5">
        <w:rPr>
          <w:sz w:val="22"/>
          <w:szCs w:val="22"/>
        </w:rPr>
        <w:t>login</w:t>
      </w:r>
      <w:proofErr w:type="spellEnd"/>
      <w:r w:rsidRPr="009775C5">
        <w:rPr>
          <w:sz w:val="22"/>
          <w:szCs w:val="22"/>
        </w:rPr>
        <w:t>?</w:t>
      </w:r>
    </w:p>
    <w:p w14:paraId="73C9EC33" w14:textId="20D8AFB5" w:rsidR="009775C5" w:rsidRPr="009775C5" w:rsidRDefault="009775C5" w:rsidP="009775C5">
      <w:pPr>
        <w:spacing w:before="100" w:beforeAutospacing="1" w:after="100" w:afterAutospacing="1"/>
        <w:jc w:val="both"/>
        <w:rPr>
          <w:b/>
          <w:bCs/>
          <w:sz w:val="22"/>
          <w:szCs w:val="22"/>
        </w:rPr>
      </w:pPr>
      <w:r w:rsidRPr="009775C5">
        <w:rPr>
          <w:b/>
          <w:bCs/>
          <w:sz w:val="22"/>
          <w:szCs w:val="22"/>
        </w:rPr>
        <w:t>Atbilde:</w:t>
      </w:r>
    </w:p>
    <w:p w14:paraId="33A13C72" w14:textId="77777777" w:rsidR="009775C5" w:rsidRPr="009775C5" w:rsidRDefault="009775C5" w:rsidP="009775C5">
      <w:pPr>
        <w:spacing w:before="100" w:beforeAutospacing="1" w:after="100" w:afterAutospacing="1"/>
        <w:jc w:val="both"/>
        <w:rPr>
          <w:sz w:val="22"/>
          <w:szCs w:val="22"/>
        </w:rPr>
      </w:pPr>
      <w:r w:rsidRPr="009775C5">
        <w:rPr>
          <w:sz w:val="22"/>
          <w:szCs w:val="22"/>
        </w:rPr>
        <w:t xml:space="preserve">Jautājumos par autentifikācijas veidiem (tostarp </w:t>
      </w:r>
      <w:proofErr w:type="spellStart"/>
      <w:r w:rsidRPr="009775C5">
        <w:rPr>
          <w:sz w:val="22"/>
          <w:szCs w:val="22"/>
        </w:rPr>
        <w:t>eIDAS</w:t>
      </w:r>
      <w:proofErr w:type="spellEnd"/>
      <w:r w:rsidRPr="009775C5">
        <w:rPr>
          <w:sz w:val="22"/>
          <w:szCs w:val="22"/>
        </w:rPr>
        <w:t xml:space="preserve"> saderīgu risinājumu izmantošanu, piemēram, ārvalstu elektroniskās identifikācijas līdzekļiem) lūdzam sazināties ar EIS un IUB kontaktpersonām, kas norādītas attiecīgajās institūciju tīmekļvietnēs.</w:t>
      </w:r>
    </w:p>
    <w:p w14:paraId="1879D8DB" w14:textId="77777777" w:rsidR="009775C5" w:rsidRPr="009775C5" w:rsidRDefault="009775C5" w:rsidP="009775C5">
      <w:pPr>
        <w:spacing w:before="100" w:beforeAutospacing="1" w:after="100" w:afterAutospacing="1"/>
        <w:jc w:val="both"/>
        <w:rPr>
          <w:sz w:val="22"/>
          <w:szCs w:val="22"/>
        </w:rPr>
      </w:pPr>
      <w:proofErr w:type="spellStart"/>
      <w:r w:rsidRPr="009775C5">
        <w:rPr>
          <w:sz w:val="22"/>
          <w:szCs w:val="22"/>
        </w:rPr>
        <w:lastRenderedPageBreak/>
        <w:t>Questions</w:t>
      </w:r>
      <w:proofErr w:type="spellEnd"/>
      <w:r w:rsidRPr="009775C5">
        <w:rPr>
          <w:sz w:val="22"/>
          <w:szCs w:val="22"/>
        </w:rPr>
        <w:t xml:space="preserve"> </w:t>
      </w:r>
      <w:proofErr w:type="spellStart"/>
      <w:r w:rsidRPr="009775C5">
        <w:rPr>
          <w:sz w:val="22"/>
          <w:szCs w:val="22"/>
        </w:rPr>
        <w:t>regarding</w:t>
      </w:r>
      <w:proofErr w:type="spellEnd"/>
      <w:r w:rsidRPr="009775C5">
        <w:rPr>
          <w:sz w:val="22"/>
          <w:szCs w:val="22"/>
        </w:rPr>
        <w:t xml:space="preserve"> </w:t>
      </w:r>
      <w:proofErr w:type="spellStart"/>
      <w:r w:rsidRPr="009775C5">
        <w:rPr>
          <w:sz w:val="22"/>
          <w:szCs w:val="22"/>
        </w:rPr>
        <w:t>accepted</w:t>
      </w:r>
      <w:proofErr w:type="spellEnd"/>
      <w:r w:rsidRPr="009775C5">
        <w:rPr>
          <w:sz w:val="22"/>
          <w:szCs w:val="22"/>
        </w:rPr>
        <w:t xml:space="preserve"> </w:t>
      </w:r>
      <w:proofErr w:type="spellStart"/>
      <w:r w:rsidRPr="009775C5">
        <w:rPr>
          <w:sz w:val="22"/>
          <w:szCs w:val="22"/>
        </w:rPr>
        <w:t>authentication</w:t>
      </w:r>
      <w:proofErr w:type="spellEnd"/>
      <w:r w:rsidRPr="009775C5">
        <w:rPr>
          <w:sz w:val="22"/>
          <w:szCs w:val="22"/>
        </w:rPr>
        <w:t xml:space="preserve"> </w:t>
      </w:r>
      <w:proofErr w:type="spellStart"/>
      <w:r w:rsidRPr="009775C5">
        <w:rPr>
          <w:sz w:val="22"/>
          <w:szCs w:val="22"/>
        </w:rPr>
        <w:t>methods</w:t>
      </w:r>
      <w:proofErr w:type="spellEnd"/>
      <w:r w:rsidRPr="009775C5">
        <w:rPr>
          <w:sz w:val="22"/>
          <w:szCs w:val="22"/>
        </w:rPr>
        <w:t xml:space="preserve"> (</w:t>
      </w:r>
      <w:proofErr w:type="spellStart"/>
      <w:r w:rsidRPr="009775C5">
        <w:rPr>
          <w:sz w:val="22"/>
          <w:szCs w:val="22"/>
        </w:rPr>
        <w:t>including</w:t>
      </w:r>
      <w:proofErr w:type="spellEnd"/>
      <w:r w:rsidRPr="009775C5">
        <w:rPr>
          <w:sz w:val="22"/>
          <w:szCs w:val="22"/>
        </w:rPr>
        <w:t xml:space="preserve"> </w:t>
      </w:r>
      <w:proofErr w:type="spellStart"/>
      <w:r w:rsidRPr="009775C5">
        <w:rPr>
          <w:sz w:val="22"/>
          <w:szCs w:val="22"/>
        </w:rPr>
        <w:t>the</w:t>
      </w:r>
      <w:proofErr w:type="spellEnd"/>
      <w:r w:rsidRPr="009775C5">
        <w:rPr>
          <w:sz w:val="22"/>
          <w:szCs w:val="22"/>
        </w:rPr>
        <w:t xml:space="preserve"> </w:t>
      </w:r>
      <w:proofErr w:type="spellStart"/>
      <w:r w:rsidRPr="009775C5">
        <w:rPr>
          <w:sz w:val="22"/>
          <w:szCs w:val="22"/>
        </w:rPr>
        <w:t>use</w:t>
      </w:r>
      <w:proofErr w:type="spellEnd"/>
      <w:r w:rsidRPr="009775C5">
        <w:rPr>
          <w:sz w:val="22"/>
          <w:szCs w:val="22"/>
        </w:rPr>
        <w:t xml:space="preserve"> </w:t>
      </w:r>
      <w:proofErr w:type="spellStart"/>
      <w:r w:rsidRPr="009775C5">
        <w:rPr>
          <w:sz w:val="22"/>
          <w:szCs w:val="22"/>
        </w:rPr>
        <w:t>of</w:t>
      </w:r>
      <w:proofErr w:type="spellEnd"/>
      <w:r w:rsidRPr="009775C5">
        <w:rPr>
          <w:sz w:val="22"/>
          <w:szCs w:val="22"/>
        </w:rPr>
        <w:t xml:space="preserve"> </w:t>
      </w:r>
      <w:proofErr w:type="spellStart"/>
      <w:r w:rsidRPr="009775C5">
        <w:rPr>
          <w:sz w:val="22"/>
          <w:szCs w:val="22"/>
        </w:rPr>
        <w:t>eIDAS-compatible</w:t>
      </w:r>
      <w:proofErr w:type="spellEnd"/>
      <w:r w:rsidRPr="009775C5">
        <w:rPr>
          <w:sz w:val="22"/>
          <w:szCs w:val="22"/>
        </w:rPr>
        <w:t xml:space="preserve"> </w:t>
      </w:r>
      <w:proofErr w:type="spellStart"/>
      <w:r w:rsidRPr="009775C5">
        <w:rPr>
          <w:sz w:val="22"/>
          <w:szCs w:val="22"/>
        </w:rPr>
        <w:t>electronic</w:t>
      </w:r>
      <w:proofErr w:type="spellEnd"/>
      <w:r w:rsidRPr="009775C5">
        <w:rPr>
          <w:sz w:val="22"/>
          <w:szCs w:val="22"/>
        </w:rPr>
        <w:t xml:space="preserve"> </w:t>
      </w:r>
      <w:proofErr w:type="spellStart"/>
      <w:r w:rsidRPr="009775C5">
        <w:rPr>
          <w:sz w:val="22"/>
          <w:szCs w:val="22"/>
        </w:rPr>
        <w:t>identification</w:t>
      </w:r>
      <w:proofErr w:type="spellEnd"/>
      <w:r w:rsidRPr="009775C5">
        <w:rPr>
          <w:sz w:val="22"/>
          <w:szCs w:val="22"/>
        </w:rPr>
        <w:t xml:space="preserve"> </w:t>
      </w:r>
      <w:proofErr w:type="spellStart"/>
      <w:r w:rsidRPr="009775C5">
        <w:rPr>
          <w:sz w:val="22"/>
          <w:szCs w:val="22"/>
        </w:rPr>
        <w:t>solutions</w:t>
      </w:r>
      <w:proofErr w:type="spellEnd"/>
      <w:r w:rsidRPr="009775C5">
        <w:rPr>
          <w:sz w:val="22"/>
          <w:szCs w:val="22"/>
        </w:rPr>
        <w:t xml:space="preserve">, </w:t>
      </w:r>
      <w:proofErr w:type="spellStart"/>
      <w:r w:rsidRPr="009775C5">
        <w:rPr>
          <w:sz w:val="22"/>
          <w:szCs w:val="22"/>
        </w:rPr>
        <w:t>such</w:t>
      </w:r>
      <w:proofErr w:type="spellEnd"/>
      <w:r w:rsidRPr="009775C5">
        <w:rPr>
          <w:sz w:val="22"/>
          <w:szCs w:val="22"/>
        </w:rPr>
        <w:t xml:space="preserve"> </w:t>
      </w:r>
      <w:proofErr w:type="spellStart"/>
      <w:r w:rsidRPr="009775C5">
        <w:rPr>
          <w:sz w:val="22"/>
          <w:szCs w:val="22"/>
        </w:rPr>
        <w:t>as</w:t>
      </w:r>
      <w:proofErr w:type="spellEnd"/>
      <w:r w:rsidRPr="009775C5">
        <w:rPr>
          <w:sz w:val="22"/>
          <w:szCs w:val="22"/>
        </w:rPr>
        <w:t xml:space="preserve"> </w:t>
      </w:r>
      <w:proofErr w:type="spellStart"/>
      <w:r w:rsidRPr="009775C5">
        <w:rPr>
          <w:sz w:val="22"/>
          <w:szCs w:val="22"/>
        </w:rPr>
        <w:t>foreign</w:t>
      </w:r>
      <w:proofErr w:type="spellEnd"/>
      <w:r w:rsidRPr="009775C5">
        <w:rPr>
          <w:sz w:val="22"/>
          <w:szCs w:val="22"/>
        </w:rPr>
        <w:t xml:space="preserve"> </w:t>
      </w:r>
      <w:proofErr w:type="spellStart"/>
      <w:r w:rsidRPr="009775C5">
        <w:rPr>
          <w:sz w:val="22"/>
          <w:szCs w:val="22"/>
        </w:rPr>
        <w:t>BankID</w:t>
      </w:r>
      <w:proofErr w:type="spellEnd"/>
      <w:r w:rsidRPr="009775C5">
        <w:rPr>
          <w:sz w:val="22"/>
          <w:szCs w:val="22"/>
        </w:rPr>
        <w:t xml:space="preserve"> </w:t>
      </w:r>
      <w:proofErr w:type="spellStart"/>
      <w:r w:rsidRPr="009775C5">
        <w:rPr>
          <w:sz w:val="22"/>
          <w:szCs w:val="22"/>
        </w:rPr>
        <w:t>systems</w:t>
      </w:r>
      <w:proofErr w:type="spellEnd"/>
      <w:r w:rsidRPr="009775C5">
        <w:rPr>
          <w:sz w:val="22"/>
          <w:szCs w:val="22"/>
        </w:rPr>
        <w:t xml:space="preserve">) </w:t>
      </w:r>
      <w:proofErr w:type="spellStart"/>
      <w:r w:rsidRPr="009775C5">
        <w:rPr>
          <w:sz w:val="22"/>
          <w:szCs w:val="22"/>
        </w:rPr>
        <w:t>should</w:t>
      </w:r>
      <w:proofErr w:type="spellEnd"/>
      <w:r w:rsidRPr="009775C5">
        <w:rPr>
          <w:sz w:val="22"/>
          <w:szCs w:val="22"/>
        </w:rPr>
        <w:t xml:space="preserve"> </w:t>
      </w:r>
      <w:proofErr w:type="spellStart"/>
      <w:r w:rsidRPr="009775C5">
        <w:rPr>
          <w:sz w:val="22"/>
          <w:szCs w:val="22"/>
        </w:rPr>
        <w:t>be</w:t>
      </w:r>
      <w:proofErr w:type="spellEnd"/>
      <w:r w:rsidRPr="009775C5">
        <w:rPr>
          <w:sz w:val="22"/>
          <w:szCs w:val="22"/>
        </w:rPr>
        <w:t xml:space="preserve"> </w:t>
      </w:r>
      <w:proofErr w:type="spellStart"/>
      <w:r w:rsidRPr="009775C5">
        <w:rPr>
          <w:sz w:val="22"/>
          <w:szCs w:val="22"/>
        </w:rPr>
        <w:t>addressed</w:t>
      </w:r>
      <w:proofErr w:type="spellEnd"/>
      <w:r w:rsidRPr="009775C5">
        <w:rPr>
          <w:sz w:val="22"/>
          <w:szCs w:val="22"/>
        </w:rPr>
        <w:t xml:space="preserve"> </w:t>
      </w:r>
      <w:proofErr w:type="spellStart"/>
      <w:r w:rsidRPr="009775C5">
        <w:rPr>
          <w:sz w:val="22"/>
          <w:szCs w:val="22"/>
        </w:rPr>
        <w:t>directly</w:t>
      </w:r>
      <w:proofErr w:type="spellEnd"/>
      <w:r w:rsidRPr="009775C5">
        <w:rPr>
          <w:sz w:val="22"/>
          <w:szCs w:val="22"/>
        </w:rPr>
        <w:t xml:space="preserve"> to </w:t>
      </w:r>
      <w:proofErr w:type="spellStart"/>
      <w:r w:rsidRPr="009775C5">
        <w:rPr>
          <w:sz w:val="22"/>
          <w:szCs w:val="22"/>
        </w:rPr>
        <w:t>the</w:t>
      </w:r>
      <w:proofErr w:type="spellEnd"/>
      <w:r w:rsidRPr="009775C5">
        <w:rPr>
          <w:sz w:val="22"/>
          <w:szCs w:val="22"/>
        </w:rPr>
        <w:t xml:space="preserve"> EIS </w:t>
      </w:r>
      <w:proofErr w:type="spellStart"/>
      <w:r w:rsidRPr="009775C5">
        <w:rPr>
          <w:sz w:val="22"/>
          <w:szCs w:val="22"/>
        </w:rPr>
        <w:t>and</w:t>
      </w:r>
      <w:proofErr w:type="spellEnd"/>
      <w:r w:rsidRPr="009775C5">
        <w:rPr>
          <w:sz w:val="22"/>
          <w:szCs w:val="22"/>
        </w:rPr>
        <w:t xml:space="preserve"> IUB </w:t>
      </w:r>
      <w:proofErr w:type="spellStart"/>
      <w:r w:rsidRPr="009775C5">
        <w:rPr>
          <w:sz w:val="22"/>
          <w:szCs w:val="22"/>
        </w:rPr>
        <w:t>contact</w:t>
      </w:r>
      <w:proofErr w:type="spellEnd"/>
      <w:r w:rsidRPr="009775C5">
        <w:rPr>
          <w:sz w:val="22"/>
          <w:szCs w:val="22"/>
        </w:rPr>
        <w:t xml:space="preserve"> </w:t>
      </w:r>
      <w:proofErr w:type="spellStart"/>
      <w:r w:rsidRPr="009775C5">
        <w:rPr>
          <w:sz w:val="22"/>
          <w:szCs w:val="22"/>
        </w:rPr>
        <w:t>points</w:t>
      </w:r>
      <w:proofErr w:type="spellEnd"/>
      <w:r w:rsidRPr="009775C5">
        <w:rPr>
          <w:sz w:val="22"/>
          <w:szCs w:val="22"/>
        </w:rPr>
        <w:t xml:space="preserve"> </w:t>
      </w:r>
      <w:proofErr w:type="spellStart"/>
      <w:r w:rsidRPr="009775C5">
        <w:rPr>
          <w:sz w:val="22"/>
          <w:szCs w:val="22"/>
        </w:rPr>
        <w:t>listed</w:t>
      </w:r>
      <w:proofErr w:type="spellEnd"/>
      <w:r w:rsidRPr="009775C5">
        <w:rPr>
          <w:sz w:val="22"/>
          <w:szCs w:val="22"/>
        </w:rPr>
        <w:t xml:space="preserve"> </w:t>
      </w:r>
      <w:proofErr w:type="spellStart"/>
      <w:r w:rsidRPr="009775C5">
        <w:rPr>
          <w:sz w:val="22"/>
          <w:szCs w:val="22"/>
        </w:rPr>
        <w:t>on</w:t>
      </w:r>
      <w:proofErr w:type="spellEnd"/>
      <w:r w:rsidRPr="009775C5">
        <w:rPr>
          <w:sz w:val="22"/>
          <w:szCs w:val="22"/>
        </w:rPr>
        <w:t xml:space="preserve"> </w:t>
      </w:r>
      <w:proofErr w:type="spellStart"/>
      <w:r w:rsidRPr="009775C5">
        <w:rPr>
          <w:sz w:val="22"/>
          <w:szCs w:val="22"/>
        </w:rPr>
        <w:t>their</w:t>
      </w:r>
      <w:proofErr w:type="spellEnd"/>
      <w:r w:rsidRPr="009775C5">
        <w:rPr>
          <w:sz w:val="22"/>
          <w:szCs w:val="22"/>
        </w:rPr>
        <w:t xml:space="preserve"> </w:t>
      </w:r>
      <w:proofErr w:type="spellStart"/>
      <w:r w:rsidRPr="009775C5">
        <w:rPr>
          <w:sz w:val="22"/>
          <w:szCs w:val="22"/>
        </w:rPr>
        <w:t>official</w:t>
      </w:r>
      <w:proofErr w:type="spellEnd"/>
      <w:r w:rsidRPr="009775C5">
        <w:rPr>
          <w:sz w:val="22"/>
          <w:szCs w:val="22"/>
        </w:rPr>
        <w:t xml:space="preserve"> </w:t>
      </w:r>
      <w:proofErr w:type="spellStart"/>
      <w:r w:rsidRPr="009775C5">
        <w:rPr>
          <w:sz w:val="22"/>
          <w:szCs w:val="22"/>
        </w:rPr>
        <w:t>websites</w:t>
      </w:r>
      <w:proofErr w:type="spellEnd"/>
      <w:r w:rsidRPr="009775C5">
        <w:rPr>
          <w:sz w:val="22"/>
          <w:szCs w:val="22"/>
        </w:rPr>
        <w:t>.</w:t>
      </w:r>
    </w:p>
    <w:p w14:paraId="6C866089" w14:textId="77777777" w:rsidR="009775C5" w:rsidRPr="009775C5" w:rsidRDefault="009775C5" w:rsidP="009775C5">
      <w:pPr>
        <w:spacing w:before="100" w:beforeAutospacing="1" w:after="100" w:afterAutospacing="1"/>
        <w:jc w:val="both"/>
        <w:rPr>
          <w:sz w:val="22"/>
          <w:szCs w:val="22"/>
        </w:rPr>
      </w:pPr>
    </w:p>
    <w:p w14:paraId="26A34989" w14:textId="77777777" w:rsidR="009775C5" w:rsidRPr="009775C5" w:rsidRDefault="009775C5" w:rsidP="009775C5">
      <w:pPr>
        <w:spacing w:before="100" w:beforeAutospacing="1" w:after="100" w:afterAutospacing="1"/>
        <w:jc w:val="both"/>
        <w:rPr>
          <w:sz w:val="22"/>
          <w:szCs w:val="22"/>
        </w:rPr>
      </w:pPr>
      <w:r w:rsidRPr="009775C5">
        <w:rPr>
          <w:sz w:val="22"/>
          <w:szCs w:val="22"/>
        </w:rPr>
        <w:t>Vienlaikus informējam, ka saskaņā ar iepirkuma nolikuma:</w:t>
      </w:r>
    </w:p>
    <w:p w14:paraId="3068A4E0" w14:textId="2A442E80" w:rsidR="009775C5" w:rsidRPr="009775C5" w:rsidRDefault="009775C5" w:rsidP="009775C5">
      <w:pPr>
        <w:pStyle w:val="Sarakstarindkopa"/>
        <w:numPr>
          <w:ilvl w:val="0"/>
          <w:numId w:val="14"/>
        </w:numPr>
        <w:spacing w:before="100" w:beforeAutospacing="1" w:after="100" w:afterAutospacing="1"/>
        <w:jc w:val="both"/>
        <w:rPr>
          <w:sz w:val="22"/>
          <w:szCs w:val="22"/>
        </w:rPr>
      </w:pPr>
      <w:r w:rsidRPr="009775C5">
        <w:rPr>
          <w:b/>
          <w:bCs/>
          <w:sz w:val="22"/>
          <w:szCs w:val="22"/>
        </w:rPr>
        <w:t>1.9.5. apakšpunktu</w:t>
      </w:r>
      <w:r w:rsidRPr="009775C5">
        <w:rPr>
          <w:sz w:val="22"/>
          <w:szCs w:val="22"/>
        </w:rPr>
        <w:t>:</w:t>
      </w:r>
    </w:p>
    <w:p w14:paraId="3989FF97" w14:textId="77777777" w:rsidR="009775C5" w:rsidRPr="009775C5" w:rsidRDefault="009775C5" w:rsidP="009775C5">
      <w:pPr>
        <w:spacing w:before="100" w:beforeAutospacing="1" w:after="100" w:afterAutospacing="1"/>
        <w:jc w:val="both"/>
        <w:rPr>
          <w:sz w:val="22"/>
          <w:szCs w:val="22"/>
        </w:rPr>
      </w:pPr>
      <w:r w:rsidRPr="009775C5">
        <w:rPr>
          <w:i/>
          <w:iCs/>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32E495D" w14:textId="581AFF1F" w:rsidR="009775C5" w:rsidRPr="009775C5" w:rsidRDefault="009775C5" w:rsidP="009775C5">
      <w:pPr>
        <w:pStyle w:val="Sarakstarindkopa"/>
        <w:numPr>
          <w:ilvl w:val="0"/>
          <w:numId w:val="14"/>
        </w:numPr>
        <w:spacing w:before="100" w:beforeAutospacing="1" w:after="100" w:afterAutospacing="1"/>
        <w:jc w:val="both"/>
        <w:rPr>
          <w:sz w:val="22"/>
          <w:szCs w:val="22"/>
        </w:rPr>
      </w:pPr>
      <w:r w:rsidRPr="009775C5">
        <w:rPr>
          <w:b/>
          <w:bCs/>
          <w:sz w:val="22"/>
          <w:szCs w:val="22"/>
        </w:rPr>
        <w:t>1.6.3. apakšpunktu</w:t>
      </w:r>
      <w:r w:rsidRPr="009775C5">
        <w:rPr>
          <w:sz w:val="22"/>
          <w:szCs w:val="22"/>
        </w:rPr>
        <w:t>:</w:t>
      </w:r>
    </w:p>
    <w:p w14:paraId="6515AA38" w14:textId="64C19139" w:rsidR="009775C5" w:rsidRPr="009775C5" w:rsidRDefault="009775C5" w:rsidP="009775C5">
      <w:pPr>
        <w:widowControl w:val="0"/>
        <w:autoSpaceDE w:val="0"/>
        <w:autoSpaceDN w:val="0"/>
        <w:adjustRightInd w:val="0"/>
        <w:jc w:val="both"/>
        <w:rPr>
          <w:i/>
          <w:iCs/>
          <w:color w:val="000000"/>
          <w:sz w:val="22"/>
          <w:szCs w:val="22"/>
        </w:rPr>
      </w:pPr>
      <w:r w:rsidRPr="009775C5">
        <w:rPr>
          <w:i/>
          <w:iCs/>
          <w:color w:val="000000"/>
          <w:spacing w:val="-3"/>
          <w:sz w:val="22"/>
          <w:szCs w:val="22"/>
        </w:rPr>
        <w:t>“P</w:t>
      </w:r>
      <w:r w:rsidRPr="009775C5">
        <w:rPr>
          <w:i/>
          <w:iCs/>
          <w:color w:val="000000"/>
          <w:sz w:val="22"/>
          <w:szCs w:val="22"/>
        </w:rPr>
        <w:t>i</w:t>
      </w:r>
      <w:r w:rsidRPr="009775C5">
        <w:rPr>
          <w:i/>
          <w:iCs/>
          <w:color w:val="000000"/>
          <w:spacing w:val="1"/>
          <w:sz w:val="22"/>
          <w:szCs w:val="22"/>
        </w:rPr>
        <w:t>e</w:t>
      </w:r>
      <w:r w:rsidRPr="009775C5">
        <w:rPr>
          <w:i/>
          <w:iCs/>
          <w:color w:val="000000"/>
          <w:spacing w:val="-2"/>
          <w:sz w:val="22"/>
          <w:szCs w:val="22"/>
        </w:rPr>
        <w:t>g</w:t>
      </w:r>
      <w:r w:rsidRPr="009775C5">
        <w:rPr>
          <w:i/>
          <w:iCs/>
          <w:color w:val="000000"/>
          <w:spacing w:val="-1"/>
          <w:sz w:val="22"/>
          <w:szCs w:val="22"/>
        </w:rPr>
        <w:t>ā</w:t>
      </w:r>
      <w:r w:rsidRPr="009775C5">
        <w:rPr>
          <w:i/>
          <w:iCs/>
          <w:color w:val="000000"/>
          <w:spacing w:val="2"/>
          <w:sz w:val="22"/>
          <w:szCs w:val="22"/>
        </w:rPr>
        <w:t>d</w:t>
      </w:r>
      <w:r w:rsidRPr="009775C5">
        <w:rPr>
          <w:i/>
          <w:iCs/>
          <w:color w:val="000000"/>
          <w:spacing w:val="-1"/>
          <w:sz w:val="22"/>
          <w:szCs w:val="22"/>
        </w:rPr>
        <w:t>ā</w:t>
      </w:r>
      <w:r w:rsidRPr="009775C5">
        <w:rPr>
          <w:i/>
          <w:iCs/>
          <w:color w:val="000000"/>
          <w:sz w:val="22"/>
          <w:szCs w:val="22"/>
        </w:rPr>
        <w:t>tājs</w:t>
      </w:r>
      <w:r w:rsidRPr="009775C5">
        <w:rPr>
          <w:i/>
          <w:iCs/>
          <w:color w:val="000000"/>
          <w:spacing w:val="2"/>
          <w:sz w:val="22"/>
          <w:szCs w:val="22"/>
        </w:rPr>
        <w:t xml:space="preserve"> </w:t>
      </w:r>
      <w:r w:rsidRPr="009775C5">
        <w:rPr>
          <w:i/>
          <w:iCs/>
          <w:color w:val="000000"/>
          <w:sz w:val="22"/>
          <w:szCs w:val="22"/>
        </w:rPr>
        <w:t>jaut</w:t>
      </w:r>
      <w:r w:rsidRPr="009775C5">
        <w:rPr>
          <w:i/>
          <w:iCs/>
          <w:color w:val="000000"/>
          <w:spacing w:val="-1"/>
          <w:sz w:val="22"/>
          <w:szCs w:val="22"/>
        </w:rPr>
        <w:t>ā</w:t>
      </w:r>
      <w:r w:rsidRPr="009775C5">
        <w:rPr>
          <w:i/>
          <w:iCs/>
          <w:color w:val="000000"/>
          <w:sz w:val="22"/>
          <w:szCs w:val="22"/>
        </w:rPr>
        <w:t>ju</w:t>
      </w:r>
      <w:r w:rsidRPr="009775C5">
        <w:rPr>
          <w:i/>
          <w:iCs/>
          <w:color w:val="000000"/>
          <w:spacing w:val="1"/>
          <w:sz w:val="22"/>
          <w:szCs w:val="22"/>
        </w:rPr>
        <w:t>m</w:t>
      </w:r>
      <w:r w:rsidRPr="009775C5">
        <w:rPr>
          <w:i/>
          <w:iCs/>
          <w:color w:val="000000"/>
          <w:sz w:val="22"/>
          <w:szCs w:val="22"/>
        </w:rPr>
        <w:t>us p</w:t>
      </w:r>
      <w:r w:rsidRPr="009775C5">
        <w:rPr>
          <w:i/>
          <w:iCs/>
          <w:color w:val="000000"/>
          <w:spacing w:val="-1"/>
          <w:sz w:val="22"/>
          <w:szCs w:val="22"/>
        </w:rPr>
        <w:t>a</w:t>
      </w:r>
      <w:r w:rsidRPr="009775C5">
        <w:rPr>
          <w:i/>
          <w:iCs/>
          <w:color w:val="000000"/>
          <w:sz w:val="22"/>
          <w:szCs w:val="22"/>
        </w:rPr>
        <w:t>r</w:t>
      </w:r>
      <w:r w:rsidRPr="009775C5">
        <w:rPr>
          <w:i/>
          <w:iCs/>
          <w:color w:val="000000"/>
          <w:spacing w:val="4"/>
          <w:sz w:val="22"/>
          <w:szCs w:val="22"/>
        </w:rPr>
        <w:t xml:space="preserve"> </w:t>
      </w:r>
      <w:r w:rsidRPr="009775C5">
        <w:rPr>
          <w:i/>
          <w:iCs/>
          <w:color w:val="000000"/>
          <w:sz w:val="22"/>
          <w:szCs w:val="22"/>
        </w:rPr>
        <w:t>Nolikumu u</w:t>
      </w:r>
      <w:r w:rsidRPr="009775C5">
        <w:rPr>
          <w:i/>
          <w:iCs/>
          <w:color w:val="000000"/>
          <w:spacing w:val="2"/>
          <w:sz w:val="22"/>
          <w:szCs w:val="22"/>
        </w:rPr>
        <w:t>z</w:t>
      </w:r>
      <w:r w:rsidRPr="009775C5">
        <w:rPr>
          <w:i/>
          <w:iCs/>
          <w:color w:val="000000"/>
          <w:sz w:val="22"/>
          <w:szCs w:val="22"/>
        </w:rPr>
        <w:t xml:space="preserve">dod </w:t>
      </w:r>
      <w:r w:rsidRPr="009775C5">
        <w:rPr>
          <w:i/>
          <w:iCs/>
          <w:color w:val="000000"/>
          <w:spacing w:val="-1"/>
          <w:sz w:val="22"/>
          <w:szCs w:val="22"/>
        </w:rPr>
        <w:t>ra</w:t>
      </w:r>
      <w:r w:rsidRPr="009775C5">
        <w:rPr>
          <w:i/>
          <w:iCs/>
          <w:color w:val="000000"/>
          <w:sz w:val="22"/>
          <w:szCs w:val="22"/>
        </w:rPr>
        <w:t>kst</w:t>
      </w:r>
      <w:r w:rsidRPr="009775C5">
        <w:rPr>
          <w:i/>
          <w:iCs/>
          <w:color w:val="000000"/>
          <w:spacing w:val="1"/>
          <w:sz w:val="22"/>
          <w:szCs w:val="22"/>
        </w:rPr>
        <w:t>i</w:t>
      </w:r>
      <w:r w:rsidRPr="009775C5">
        <w:rPr>
          <w:i/>
          <w:iCs/>
          <w:color w:val="000000"/>
          <w:sz w:val="22"/>
          <w:szCs w:val="22"/>
        </w:rPr>
        <w:t xml:space="preserve">skā </w:t>
      </w:r>
      <w:r w:rsidRPr="009775C5">
        <w:rPr>
          <w:i/>
          <w:iCs/>
          <w:color w:val="000000"/>
          <w:spacing w:val="-1"/>
          <w:sz w:val="22"/>
          <w:szCs w:val="22"/>
        </w:rPr>
        <w:t>ve</w:t>
      </w:r>
      <w:r w:rsidRPr="009775C5">
        <w:rPr>
          <w:i/>
          <w:iCs/>
          <w:color w:val="000000"/>
          <w:sz w:val="22"/>
          <w:szCs w:val="22"/>
        </w:rPr>
        <w:t>idā, nos</w:t>
      </w:r>
      <w:r w:rsidRPr="009775C5">
        <w:rPr>
          <w:i/>
          <w:iCs/>
          <w:color w:val="000000"/>
          <w:spacing w:val="3"/>
          <w:sz w:val="22"/>
          <w:szCs w:val="22"/>
        </w:rPr>
        <w:t>ū</w:t>
      </w:r>
      <w:r w:rsidRPr="009775C5">
        <w:rPr>
          <w:i/>
          <w:iCs/>
          <w:color w:val="000000"/>
          <w:sz w:val="22"/>
          <w:szCs w:val="22"/>
        </w:rPr>
        <w:t>tot</w:t>
      </w:r>
      <w:r w:rsidRPr="009775C5">
        <w:rPr>
          <w:i/>
          <w:iCs/>
          <w:color w:val="000000"/>
          <w:spacing w:val="3"/>
          <w:sz w:val="22"/>
          <w:szCs w:val="22"/>
        </w:rPr>
        <w:t xml:space="preserve"> </w:t>
      </w:r>
      <w:r w:rsidRPr="009775C5">
        <w:rPr>
          <w:i/>
          <w:iCs/>
          <w:color w:val="000000"/>
          <w:sz w:val="22"/>
          <w:szCs w:val="22"/>
        </w:rPr>
        <w:t xml:space="preserve">tos </w:t>
      </w:r>
      <w:r w:rsidRPr="009775C5">
        <w:rPr>
          <w:i/>
          <w:iCs/>
          <w:color w:val="000000"/>
          <w:spacing w:val="-1"/>
          <w:sz w:val="22"/>
          <w:szCs w:val="22"/>
        </w:rPr>
        <w:t>Elektronisko iepirkumu sistēmā Pircēja profilā</w:t>
      </w:r>
      <w:r w:rsidRPr="009775C5">
        <w:rPr>
          <w:i/>
          <w:iCs/>
          <w:color w:val="000000"/>
          <w:sz w:val="22"/>
          <w:szCs w:val="22"/>
        </w:rPr>
        <w:t>.”</w:t>
      </w:r>
    </w:p>
    <w:p w14:paraId="1D174798" w14:textId="77777777" w:rsidR="008474C4" w:rsidRPr="009775C5" w:rsidRDefault="008474C4" w:rsidP="008474C4">
      <w:pPr>
        <w:spacing w:before="100" w:beforeAutospacing="1" w:after="100" w:afterAutospacing="1"/>
        <w:jc w:val="both"/>
        <w:rPr>
          <w:b/>
          <w:bCs/>
          <w:sz w:val="22"/>
          <w:szCs w:val="22"/>
        </w:rPr>
      </w:pPr>
      <w:r w:rsidRPr="009775C5">
        <w:rPr>
          <w:b/>
          <w:bCs/>
          <w:sz w:val="22"/>
          <w:szCs w:val="22"/>
        </w:rPr>
        <w:t>Jautājums:</w:t>
      </w:r>
    </w:p>
    <w:p w14:paraId="7D3F8867" w14:textId="77777777" w:rsidR="008474C4" w:rsidRPr="008474C4" w:rsidRDefault="008474C4" w:rsidP="008474C4">
      <w:pPr>
        <w:spacing w:before="100" w:beforeAutospacing="1" w:after="100" w:afterAutospacing="1"/>
        <w:jc w:val="both"/>
        <w:rPr>
          <w:sz w:val="22"/>
          <w:szCs w:val="22"/>
        </w:rPr>
      </w:pPr>
      <w:r w:rsidRPr="008474C4">
        <w:rPr>
          <w:sz w:val="22"/>
          <w:szCs w:val="22"/>
        </w:rPr>
        <w:t>Nolikuma 3.4.punktā ir minēts: “Pretendentam jābūt stabiliem finanšu un saimnieciskās darbības rādītājiem, kurus, piemērojot vispārpieņemtos finanšu analīzes paņēmienus, kā arī, pamatojoties uz pēdējā apstiprinātā 2024.gada pārskata rezultātiem”. Lūdzam sniegt skaidrojumu, vai šo prasību var apliecināt ar aktuālāku (2025.gada) gada pārskatu, kurš ir apstiprināts un iesniegts atbilstoši normatīvajos aktos noteiktajam, kā arī ir publiski pieejams.</w:t>
      </w:r>
    </w:p>
    <w:p w14:paraId="3B0DBCF2" w14:textId="77777777" w:rsidR="008474C4" w:rsidRPr="009775C5" w:rsidRDefault="008474C4" w:rsidP="008474C4">
      <w:pPr>
        <w:spacing w:before="100" w:beforeAutospacing="1" w:after="100" w:afterAutospacing="1"/>
        <w:jc w:val="both"/>
        <w:rPr>
          <w:b/>
          <w:bCs/>
          <w:sz w:val="22"/>
          <w:szCs w:val="22"/>
        </w:rPr>
      </w:pPr>
      <w:r w:rsidRPr="009775C5">
        <w:rPr>
          <w:b/>
          <w:bCs/>
          <w:sz w:val="22"/>
          <w:szCs w:val="22"/>
        </w:rPr>
        <w:t>Atbilde:</w:t>
      </w:r>
    </w:p>
    <w:p w14:paraId="106AAC41" w14:textId="143A366D" w:rsidR="009775C5" w:rsidRDefault="00135014" w:rsidP="009775C5">
      <w:pPr>
        <w:spacing w:before="100" w:beforeAutospacing="1" w:after="100" w:afterAutospacing="1"/>
        <w:jc w:val="both"/>
        <w:rPr>
          <w:sz w:val="22"/>
          <w:szCs w:val="22"/>
        </w:rPr>
      </w:pPr>
      <w:r w:rsidRPr="00135014">
        <w:rPr>
          <w:sz w:val="22"/>
          <w:szCs w:val="22"/>
        </w:rPr>
        <w:t>Ņemot vērā, ka Nolikuma 3.4.</w:t>
      </w:r>
      <w:r>
        <w:rPr>
          <w:sz w:val="22"/>
          <w:szCs w:val="22"/>
        </w:rPr>
        <w:t>apakš</w:t>
      </w:r>
      <w:r w:rsidRPr="00135014">
        <w:rPr>
          <w:sz w:val="22"/>
          <w:szCs w:val="22"/>
        </w:rPr>
        <w:t>punktā ir skaidri noteikts, ka finanšu un saimnieciskās darbības rādītāji tiek vērtēti, pamatojoties uz pēdējā apstiprinātā 2024.gada pārskata rezultātiem, Pretendentam atbilstība prasībām ir apliecināma tieši ar 2024.gada finanšu pārskata datiem.</w:t>
      </w:r>
    </w:p>
    <w:p w14:paraId="36614869" w14:textId="44A1650E" w:rsidR="00135014" w:rsidRPr="00135014" w:rsidRDefault="00135014" w:rsidP="009775C5">
      <w:pPr>
        <w:spacing w:before="100" w:beforeAutospacing="1" w:after="100" w:afterAutospacing="1"/>
        <w:jc w:val="both"/>
        <w:rPr>
          <w:sz w:val="22"/>
          <w:szCs w:val="22"/>
        </w:rPr>
      </w:pPr>
      <w:r w:rsidRPr="00135014">
        <w:rPr>
          <w:sz w:val="22"/>
          <w:szCs w:val="22"/>
        </w:rPr>
        <w:t>Pretendentiem, kas dibināti 2025.gadā un kuriem nav 2024.gada finanšu pārskata, atbilstība Nolikuma 3.4.</w:t>
      </w:r>
      <w:r>
        <w:rPr>
          <w:sz w:val="22"/>
          <w:szCs w:val="22"/>
        </w:rPr>
        <w:t>apakš</w:t>
      </w:r>
      <w:r w:rsidRPr="00135014">
        <w:rPr>
          <w:sz w:val="22"/>
          <w:szCs w:val="22"/>
        </w:rPr>
        <w:t>punkta prasībām tiek vērtēta pēc operatīvās bilances datiem no dibināšanas brīža.</w:t>
      </w:r>
    </w:p>
    <w:p w14:paraId="6428D206" w14:textId="24775A4A" w:rsidR="009775C5" w:rsidRDefault="009775C5" w:rsidP="009775C5">
      <w:pPr>
        <w:pStyle w:val="Sarakstarindkopa"/>
        <w:spacing w:before="100" w:beforeAutospacing="1" w:after="100" w:afterAutospacing="1"/>
        <w:ind w:left="0"/>
        <w:jc w:val="both"/>
        <w:rPr>
          <w:b/>
          <w:bCs/>
          <w:sz w:val="22"/>
          <w:szCs w:val="22"/>
        </w:rPr>
      </w:pPr>
    </w:p>
    <w:p w14:paraId="6EA82021" w14:textId="77777777" w:rsidR="009775C5" w:rsidRDefault="009775C5" w:rsidP="009775C5">
      <w:pPr>
        <w:pStyle w:val="Sarakstarindkopa"/>
        <w:spacing w:before="100" w:beforeAutospacing="1" w:after="100" w:afterAutospacing="1"/>
        <w:ind w:left="0"/>
        <w:jc w:val="both"/>
        <w:rPr>
          <w:b/>
          <w:bCs/>
          <w:sz w:val="22"/>
          <w:szCs w:val="22"/>
        </w:rPr>
      </w:pPr>
    </w:p>
    <w:p w14:paraId="16351BEB" w14:textId="77777777" w:rsidR="009775C5" w:rsidRPr="003447B0" w:rsidRDefault="009775C5" w:rsidP="003447B0">
      <w:pPr>
        <w:ind w:firstLine="426"/>
        <w:jc w:val="both"/>
        <w:rPr>
          <w:sz w:val="22"/>
          <w:szCs w:val="22"/>
        </w:rPr>
      </w:pPr>
    </w:p>
    <w:sectPr w:rsidR="009775C5" w:rsidRPr="003447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D07CC"/>
    <w:multiLevelType w:val="multilevel"/>
    <w:tmpl w:val="7EBC6D72"/>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bullet"/>
      <w:lvlText w:val=""/>
      <w:lvlJc w:val="left"/>
      <w:pPr>
        <w:ind w:left="1104" w:hanging="36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9A2585"/>
    <w:multiLevelType w:val="multilevel"/>
    <w:tmpl w:val="274013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C8442F2"/>
    <w:multiLevelType w:val="multilevel"/>
    <w:tmpl w:val="F48C3B5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F3D280C"/>
    <w:multiLevelType w:val="multilevel"/>
    <w:tmpl w:val="FF74B8E6"/>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F5A6E78"/>
    <w:multiLevelType w:val="hybridMultilevel"/>
    <w:tmpl w:val="A3B83F1E"/>
    <w:lvl w:ilvl="0" w:tplc="04260001">
      <w:start w:val="1"/>
      <w:numFmt w:val="bullet"/>
      <w:lvlText w:val=""/>
      <w:lvlJc w:val="left"/>
      <w:pPr>
        <w:ind w:left="1104" w:hanging="360"/>
      </w:pPr>
      <w:rPr>
        <w:rFonts w:ascii="Symbol" w:hAnsi="Symbol" w:hint="default"/>
      </w:rPr>
    </w:lvl>
    <w:lvl w:ilvl="1" w:tplc="04260003" w:tentative="1">
      <w:start w:val="1"/>
      <w:numFmt w:val="bullet"/>
      <w:lvlText w:val="o"/>
      <w:lvlJc w:val="left"/>
      <w:pPr>
        <w:ind w:left="1824" w:hanging="360"/>
      </w:pPr>
      <w:rPr>
        <w:rFonts w:ascii="Courier New" w:hAnsi="Courier New" w:cs="Courier New" w:hint="default"/>
      </w:rPr>
    </w:lvl>
    <w:lvl w:ilvl="2" w:tplc="04260005" w:tentative="1">
      <w:start w:val="1"/>
      <w:numFmt w:val="bullet"/>
      <w:lvlText w:val=""/>
      <w:lvlJc w:val="left"/>
      <w:pPr>
        <w:ind w:left="2544" w:hanging="360"/>
      </w:pPr>
      <w:rPr>
        <w:rFonts w:ascii="Wingdings" w:hAnsi="Wingdings" w:hint="default"/>
      </w:rPr>
    </w:lvl>
    <w:lvl w:ilvl="3" w:tplc="04260001" w:tentative="1">
      <w:start w:val="1"/>
      <w:numFmt w:val="bullet"/>
      <w:lvlText w:val=""/>
      <w:lvlJc w:val="left"/>
      <w:pPr>
        <w:ind w:left="3264" w:hanging="360"/>
      </w:pPr>
      <w:rPr>
        <w:rFonts w:ascii="Symbol" w:hAnsi="Symbol" w:hint="default"/>
      </w:rPr>
    </w:lvl>
    <w:lvl w:ilvl="4" w:tplc="04260003" w:tentative="1">
      <w:start w:val="1"/>
      <w:numFmt w:val="bullet"/>
      <w:lvlText w:val="o"/>
      <w:lvlJc w:val="left"/>
      <w:pPr>
        <w:ind w:left="3984" w:hanging="360"/>
      </w:pPr>
      <w:rPr>
        <w:rFonts w:ascii="Courier New" w:hAnsi="Courier New" w:cs="Courier New" w:hint="default"/>
      </w:rPr>
    </w:lvl>
    <w:lvl w:ilvl="5" w:tplc="04260005" w:tentative="1">
      <w:start w:val="1"/>
      <w:numFmt w:val="bullet"/>
      <w:lvlText w:val=""/>
      <w:lvlJc w:val="left"/>
      <w:pPr>
        <w:ind w:left="4704" w:hanging="360"/>
      </w:pPr>
      <w:rPr>
        <w:rFonts w:ascii="Wingdings" w:hAnsi="Wingdings" w:hint="default"/>
      </w:rPr>
    </w:lvl>
    <w:lvl w:ilvl="6" w:tplc="04260001" w:tentative="1">
      <w:start w:val="1"/>
      <w:numFmt w:val="bullet"/>
      <w:lvlText w:val=""/>
      <w:lvlJc w:val="left"/>
      <w:pPr>
        <w:ind w:left="5424" w:hanging="360"/>
      </w:pPr>
      <w:rPr>
        <w:rFonts w:ascii="Symbol" w:hAnsi="Symbol" w:hint="default"/>
      </w:rPr>
    </w:lvl>
    <w:lvl w:ilvl="7" w:tplc="04260003" w:tentative="1">
      <w:start w:val="1"/>
      <w:numFmt w:val="bullet"/>
      <w:lvlText w:val="o"/>
      <w:lvlJc w:val="left"/>
      <w:pPr>
        <w:ind w:left="6144" w:hanging="360"/>
      </w:pPr>
      <w:rPr>
        <w:rFonts w:ascii="Courier New" w:hAnsi="Courier New" w:cs="Courier New" w:hint="default"/>
      </w:rPr>
    </w:lvl>
    <w:lvl w:ilvl="8" w:tplc="04260005" w:tentative="1">
      <w:start w:val="1"/>
      <w:numFmt w:val="bullet"/>
      <w:lvlText w:val=""/>
      <w:lvlJc w:val="left"/>
      <w:pPr>
        <w:ind w:left="6864" w:hanging="360"/>
      </w:pPr>
      <w:rPr>
        <w:rFonts w:ascii="Wingdings" w:hAnsi="Wingdings" w:hint="default"/>
      </w:rPr>
    </w:lvl>
  </w:abstractNum>
  <w:abstractNum w:abstractNumId="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15:restartNumberingAfterBreak="0">
    <w:nsid w:val="33503977"/>
    <w:multiLevelType w:val="hybridMultilevel"/>
    <w:tmpl w:val="F5ECF47C"/>
    <w:lvl w:ilvl="0" w:tplc="04260017">
      <w:start w:val="1"/>
      <w:numFmt w:val="lowerLetter"/>
      <w:lvlText w:val="%1)"/>
      <w:lvlJc w:val="left"/>
      <w:pPr>
        <w:ind w:left="1824" w:hanging="360"/>
      </w:pPr>
    </w:lvl>
    <w:lvl w:ilvl="1" w:tplc="04260019" w:tentative="1">
      <w:start w:val="1"/>
      <w:numFmt w:val="lowerLetter"/>
      <w:lvlText w:val="%2."/>
      <w:lvlJc w:val="left"/>
      <w:pPr>
        <w:ind w:left="2544" w:hanging="360"/>
      </w:pPr>
    </w:lvl>
    <w:lvl w:ilvl="2" w:tplc="0426001B" w:tentative="1">
      <w:start w:val="1"/>
      <w:numFmt w:val="lowerRoman"/>
      <w:lvlText w:val="%3."/>
      <w:lvlJc w:val="right"/>
      <w:pPr>
        <w:ind w:left="3264" w:hanging="180"/>
      </w:pPr>
    </w:lvl>
    <w:lvl w:ilvl="3" w:tplc="0426000F" w:tentative="1">
      <w:start w:val="1"/>
      <w:numFmt w:val="decimal"/>
      <w:lvlText w:val="%4."/>
      <w:lvlJc w:val="left"/>
      <w:pPr>
        <w:ind w:left="3984" w:hanging="360"/>
      </w:pPr>
    </w:lvl>
    <w:lvl w:ilvl="4" w:tplc="04260019" w:tentative="1">
      <w:start w:val="1"/>
      <w:numFmt w:val="lowerLetter"/>
      <w:lvlText w:val="%5."/>
      <w:lvlJc w:val="left"/>
      <w:pPr>
        <w:ind w:left="4704" w:hanging="360"/>
      </w:pPr>
    </w:lvl>
    <w:lvl w:ilvl="5" w:tplc="0426001B" w:tentative="1">
      <w:start w:val="1"/>
      <w:numFmt w:val="lowerRoman"/>
      <w:lvlText w:val="%6."/>
      <w:lvlJc w:val="right"/>
      <w:pPr>
        <w:ind w:left="5424" w:hanging="180"/>
      </w:pPr>
    </w:lvl>
    <w:lvl w:ilvl="6" w:tplc="0426000F" w:tentative="1">
      <w:start w:val="1"/>
      <w:numFmt w:val="decimal"/>
      <w:lvlText w:val="%7."/>
      <w:lvlJc w:val="left"/>
      <w:pPr>
        <w:ind w:left="6144" w:hanging="360"/>
      </w:pPr>
    </w:lvl>
    <w:lvl w:ilvl="7" w:tplc="04260019" w:tentative="1">
      <w:start w:val="1"/>
      <w:numFmt w:val="lowerLetter"/>
      <w:lvlText w:val="%8."/>
      <w:lvlJc w:val="left"/>
      <w:pPr>
        <w:ind w:left="6864" w:hanging="360"/>
      </w:pPr>
    </w:lvl>
    <w:lvl w:ilvl="8" w:tplc="0426001B" w:tentative="1">
      <w:start w:val="1"/>
      <w:numFmt w:val="lowerRoman"/>
      <w:lvlText w:val="%9."/>
      <w:lvlJc w:val="right"/>
      <w:pPr>
        <w:ind w:left="7584" w:hanging="180"/>
      </w:pPr>
    </w:lvl>
  </w:abstractNum>
  <w:abstractNum w:abstractNumId="7" w15:restartNumberingAfterBreak="0">
    <w:nsid w:val="443E3B48"/>
    <w:multiLevelType w:val="multilevel"/>
    <w:tmpl w:val="7EBC6D72"/>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bullet"/>
      <w:lvlText w:val=""/>
      <w:lvlJc w:val="left"/>
      <w:pPr>
        <w:ind w:left="1104" w:hanging="36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9F90974"/>
    <w:multiLevelType w:val="hybridMultilevel"/>
    <w:tmpl w:val="C4C68F7C"/>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9" w15:restartNumberingAfterBreak="0">
    <w:nsid w:val="5E966506"/>
    <w:multiLevelType w:val="hybridMultilevel"/>
    <w:tmpl w:val="1C1E0140"/>
    <w:lvl w:ilvl="0" w:tplc="E7DEE9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10D0BB7"/>
    <w:multiLevelType w:val="hybridMultilevel"/>
    <w:tmpl w:val="A2E482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1694AD4"/>
    <w:multiLevelType w:val="hybridMultilevel"/>
    <w:tmpl w:val="7592F088"/>
    <w:lvl w:ilvl="0" w:tplc="04260001">
      <w:start w:val="1"/>
      <w:numFmt w:val="bullet"/>
      <w:lvlText w:val=""/>
      <w:lvlJc w:val="left"/>
      <w:pPr>
        <w:ind w:left="1104" w:hanging="360"/>
      </w:pPr>
      <w:rPr>
        <w:rFonts w:ascii="Symbol" w:hAnsi="Symbol" w:hint="default"/>
      </w:rPr>
    </w:lvl>
    <w:lvl w:ilvl="1" w:tplc="04260003" w:tentative="1">
      <w:start w:val="1"/>
      <w:numFmt w:val="bullet"/>
      <w:lvlText w:val="o"/>
      <w:lvlJc w:val="left"/>
      <w:pPr>
        <w:ind w:left="1824" w:hanging="360"/>
      </w:pPr>
      <w:rPr>
        <w:rFonts w:ascii="Courier New" w:hAnsi="Courier New" w:cs="Courier New" w:hint="default"/>
      </w:rPr>
    </w:lvl>
    <w:lvl w:ilvl="2" w:tplc="04260005" w:tentative="1">
      <w:start w:val="1"/>
      <w:numFmt w:val="bullet"/>
      <w:lvlText w:val=""/>
      <w:lvlJc w:val="left"/>
      <w:pPr>
        <w:ind w:left="2544" w:hanging="360"/>
      </w:pPr>
      <w:rPr>
        <w:rFonts w:ascii="Wingdings" w:hAnsi="Wingdings" w:hint="default"/>
      </w:rPr>
    </w:lvl>
    <w:lvl w:ilvl="3" w:tplc="04260001" w:tentative="1">
      <w:start w:val="1"/>
      <w:numFmt w:val="bullet"/>
      <w:lvlText w:val=""/>
      <w:lvlJc w:val="left"/>
      <w:pPr>
        <w:ind w:left="3264" w:hanging="360"/>
      </w:pPr>
      <w:rPr>
        <w:rFonts w:ascii="Symbol" w:hAnsi="Symbol" w:hint="default"/>
      </w:rPr>
    </w:lvl>
    <w:lvl w:ilvl="4" w:tplc="04260003" w:tentative="1">
      <w:start w:val="1"/>
      <w:numFmt w:val="bullet"/>
      <w:lvlText w:val="o"/>
      <w:lvlJc w:val="left"/>
      <w:pPr>
        <w:ind w:left="3984" w:hanging="360"/>
      </w:pPr>
      <w:rPr>
        <w:rFonts w:ascii="Courier New" w:hAnsi="Courier New" w:cs="Courier New" w:hint="default"/>
      </w:rPr>
    </w:lvl>
    <w:lvl w:ilvl="5" w:tplc="04260005" w:tentative="1">
      <w:start w:val="1"/>
      <w:numFmt w:val="bullet"/>
      <w:lvlText w:val=""/>
      <w:lvlJc w:val="left"/>
      <w:pPr>
        <w:ind w:left="4704" w:hanging="360"/>
      </w:pPr>
      <w:rPr>
        <w:rFonts w:ascii="Wingdings" w:hAnsi="Wingdings" w:hint="default"/>
      </w:rPr>
    </w:lvl>
    <w:lvl w:ilvl="6" w:tplc="04260001" w:tentative="1">
      <w:start w:val="1"/>
      <w:numFmt w:val="bullet"/>
      <w:lvlText w:val=""/>
      <w:lvlJc w:val="left"/>
      <w:pPr>
        <w:ind w:left="5424" w:hanging="360"/>
      </w:pPr>
      <w:rPr>
        <w:rFonts w:ascii="Symbol" w:hAnsi="Symbol" w:hint="default"/>
      </w:rPr>
    </w:lvl>
    <w:lvl w:ilvl="7" w:tplc="04260003" w:tentative="1">
      <w:start w:val="1"/>
      <w:numFmt w:val="bullet"/>
      <w:lvlText w:val="o"/>
      <w:lvlJc w:val="left"/>
      <w:pPr>
        <w:ind w:left="6144" w:hanging="360"/>
      </w:pPr>
      <w:rPr>
        <w:rFonts w:ascii="Courier New" w:hAnsi="Courier New" w:cs="Courier New" w:hint="default"/>
      </w:rPr>
    </w:lvl>
    <w:lvl w:ilvl="8" w:tplc="04260005" w:tentative="1">
      <w:start w:val="1"/>
      <w:numFmt w:val="bullet"/>
      <w:lvlText w:val=""/>
      <w:lvlJc w:val="left"/>
      <w:pPr>
        <w:ind w:left="6864" w:hanging="360"/>
      </w:pPr>
      <w:rPr>
        <w:rFonts w:ascii="Wingdings" w:hAnsi="Wingdings" w:hint="default"/>
      </w:rPr>
    </w:lvl>
  </w:abstractNum>
  <w:abstractNum w:abstractNumId="12" w15:restartNumberingAfterBreak="0">
    <w:nsid w:val="6BE50380"/>
    <w:multiLevelType w:val="hybridMultilevel"/>
    <w:tmpl w:val="A5DC59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0B34C34"/>
    <w:multiLevelType w:val="hybridMultilevel"/>
    <w:tmpl w:val="FA04EDA8"/>
    <w:lvl w:ilvl="0" w:tplc="6DFCF8DE">
      <w:start w:val="1"/>
      <w:numFmt w:val="decimal"/>
      <w:lvlText w:val="%1."/>
      <w:lvlJc w:val="left"/>
      <w:pPr>
        <w:ind w:left="744" w:hanging="360"/>
      </w:pPr>
      <w:rPr>
        <w:rFonts w:hint="default"/>
      </w:rPr>
    </w:lvl>
    <w:lvl w:ilvl="1" w:tplc="04260019" w:tentative="1">
      <w:start w:val="1"/>
      <w:numFmt w:val="lowerLetter"/>
      <w:lvlText w:val="%2."/>
      <w:lvlJc w:val="left"/>
      <w:pPr>
        <w:ind w:left="1464" w:hanging="360"/>
      </w:pPr>
    </w:lvl>
    <w:lvl w:ilvl="2" w:tplc="0426001B" w:tentative="1">
      <w:start w:val="1"/>
      <w:numFmt w:val="lowerRoman"/>
      <w:lvlText w:val="%3."/>
      <w:lvlJc w:val="right"/>
      <w:pPr>
        <w:ind w:left="2184" w:hanging="180"/>
      </w:pPr>
    </w:lvl>
    <w:lvl w:ilvl="3" w:tplc="0426000F" w:tentative="1">
      <w:start w:val="1"/>
      <w:numFmt w:val="decimal"/>
      <w:lvlText w:val="%4."/>
      <w:lvlJc w:val="left"/>
      <w:pPr>
        <w:ind w:left="2904" w:hanging="360"/>
      </w:pPr>
    </w:lvl>
    <w:lvl w:ilvl="4" w:tplc="04260019" w:tentative="1">
      <w:start w:val="1"/>
      <w:numFmt w:val="lowerLetter"/>
      <w:lvlText w:val="%5."/>
      <w:lvlJc w:val="left"/>
      <w:pPr>
        <w:ind w:left="3624" w:hanging="360"/>
      </w:pPr>
    </w:lvl>
    <w:lvl w:ilvl="5" w:tplc="0426001B" w:tentative="1">
      <w:start w:val="1"/>
      <w:numFmt w:val="lowerRoman"/>
      <w:lvlText w:val="%6."/>
      <w:lvlJc w:val="right"/>
      <w:pPr>
        <w:ind w:left="4344" w:hanging="180"/>
      </w:pPr>
    </w:lvl>
    <w:lvl w:ilvl="6" w:tplc="0426000F" w:tentative="1">
      <w:start w:val="1"/>
      <w:numFmt w:val="decimal"/>
      <w:lvlText w:val="%7."/>
      <w:lvlJc w:val="left"/>
      <w:pPr>
        <w:ind w:left="5064" w:hanging="360"/>
      </w:pPr>
    </w:lvl>
    <w:lvl w:ilvl="7" w:tplc="04260019" w:tentative="1">
      <w:start w:val="1"/>
      <w:numFmt w:val="lowerLetter"/>
      <w:lvlText w:val="%8."/>
      <w:lvlJc w:val="left"/>
      <w:pPr>
        <w:ind w:left="5784" w:hanging="360"/>
      </w:pPr>
    </w:lvl>
    <w:lvl w:ilvl="8" w:tplc="0426001B" w:tentative="1">
      <w:start w:val="1"/>
      <w:numFmt w:val="lowerRoman"/>
      <w:lvlText w:val="%9."/>
      <w:lvlJc w:val="right"/>
      <w:pPr>
        <w:ind w:left="6504" w:hanging="180"/>
      </w:pPr>
    </w:lvl>
  </w:abstractNum>
  <w:abstractNum w:abstractNumId="14" w15:restartNumberingAfterBreak="0">
    <w:nsid w:val="73E867F5"/>
    <w:multiLevelType w:val="hybridMultilevel"/>
    <w:tmpl w:val="F2320334"/>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5" w15:restartNumberingAfterBreak="0">
    <w:nsid w:val="7F913D04"/>
    <w:multiLevelType w:val="multilevel"/>
    <w:tmpl w:val="A8D8E1C8"/>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bullet"/>
      <w:lvlText w:val=""/>
      <w:lvlJc w:val="left"/>
      <w:pPr>
        <w:ind w:left="1104" w:hanging="360"/>
      </w:pPr>
      <w:rPr>
        <w:rFonts w:ascii="Symbol" w:hAnsi="Symbol" w:hint="default"/>
      </w:rPr>
    </w:lvl>
    <w:lvl w:ilvl="3">
      <w:start w:val="1"/>
      <w:numFmt w:val="lowerLetter"/>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2230869">
    <w:abstractNumId w:val="7"/>
  </w:num>
  <w:num w:numId="2" w16cid:durableId="54010416">
    <w:abstractNumId w:val="3"/>
  </w:num>
  <w:num w:numId="3" w16cid:durableId="145366182">
    <w:abstractNumId w:val="2"/>
  </w:num>
  <w:num w:numId="4" w16cid:durableId="497889917">
    <w:abstractNumId w:val="4"/>
  </w:num>
  <w:num w:numId="5" w16cid:durableId="555816236">
    <w:abstractNumId w:val="11"/>
  </w:num>
  <w:num w:numId="6" w16cid:durableId="1752116096">
    <w:abstractNumId w:val="0"/>
  </w:num>
  <w:num w:numId="7" w16cid:durableId="2113162106">
    <w:abstractNumId w:val="15"/>
  </w:num>
  <w:num w:numId="8" w16cid:durableId="492599926">
    <w:abstractNumId w:val="10"/>
  </w:num>
  <w:num w:numId="9" w16cid:durableId="1778285197">
    <w:abstractNumId w:val="6"/>
  </w:num>
  <w:num w:numId="10" w16cid:durableId="1641031533">
    <w:abstractNumId w:val="13"/>
  </w:num>
  <w:num w:numId="11" w16cid:durableId="1109664148">
    <w:abstractNumId w:val="9"/>
  </w:num>
  <w:num w:numId="12" w16cid:durableId="1244877827">
    <w:abstractNumId w:val="8"/>
  </w:num>
  <w:num w:numId="13" w16cid:durableId="6049185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4344594">
    <w:abstractNumId w:val="14"/>
  </w:num>
  <w:num w:numId="15" w16cid:durableId="1304849057">
    <w:abstractNumId w:val="5"/>
  </w:num>
  <w:num w:numId="16" w16cid:durableId="12771016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C05"/>
    <w:rsid w:val="00001611"/>
    <w:rsid w:val="00065B3F"/>
    <w:rsid w:val="00135014"/>
    <w:rsid w:val="001B4503"/>
    <w:rsid w:val="001E0DF0"/>
    <w:rsid w:val="00246264"/>
    <w:rsid w:val="0032064D"/>
    <w:rsid w:val="00335C01"/>
    <w:rsid w:val="003447B0"/>
    <w:rsid w:val="00372350"/>
    <w:rsid w:val="003D4F9C"/>
    <w:rsid w:val="004D4D5B"/>
    <w:rsid w:val="004D4E8D"/>
    <w:rsid w:val="00590B25"/>
    <w:rsid w:val="005A10C8"/>
    <w:rsid w:val="00716C05"/>
    <w:rsid w:val="00723709"/>
    <w:rsid w:val="00742C70"/>
    <w:rsid w:val="007D7803"/>
    <w:rsid w:val="008474C4"/>
    <w:rsid w:val="00850221"/>
    <w:rsid w:val="00873C10"/>
    <w:rsid w:val="008B47E0"/>
    <w:rsid w:val="008F1A36"/>
    <w:rsid w:val="00924613"/>
    <w:rsid w:val="009522EA"/>
    <w:rsid w:val="0096194B"/>
    <w:rsid w:val="00970FC9"/>
    <w:rsid w:val="009775C5"/>
    <w:rsid w:val="009A34DF"/>
    <w:rsid w:val="009C034A"/>
    <w:rsid w:val="00A207CA"/>
    <w:rsid w:val="00A846EB"/>
    <w:rsid w:val="00AA4545"/>
    <w:rsid w:val="00BA5E47"/>
    <w:rsid w:val="00CC3A2C"/>
    <w:rsid w:val="00CC6B28"/>
    <w:rsid w:val="00D46C44"/>
    <w:rsid w:val="00D678F4"/>
    <w:rsid w:val="00D73BDA"/>
    <w:rsid w:val="00E36DDA"/>
    <w:rsid w:val="00EB550F"/>
    <w:rsid w:val="00F515A1"/>
    <w:rsid w:val="00FB7191"/>
    <w:rsid w:val="00FE64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005B0"/>
  <w15:chartTrackingRefBased/>
  <w15:docId w15:val="{1EB2959A-029F-4CA7-887F-ACCA8EC0B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75C5"/>
    <w:pPr>
      <w:spacing w:after="0" w:line="240" w:lineRule="auto"/>
    </w:pPr>
    <w:rPr>
      <w:rFonts w:ascii="Times New Roman" w:eastAsia="Times New Roman" w:hAnsi="Times New Roman" w:cs="Times New Roman"/>
      <w:kern w:val="0"/>
      <w:lang w:val="lv-LV" w:eastAsia="lv-LV"/>
      <w14:ligatures w14:val="none"/>
    </w:rPr>
  </w:style>
  <w:style w:type="paragraph" w:styleId="Virsraksts1">
    <w:name w:val="heading 1"/>
    <w:basedOn w:val="Parasts"/>
    <w:next w:val="Parasts"/>
    <w:link w:val="Virsraksts1Rakstz"/>
    <w:uiPriority w:val="9"/>
    <w:qFormat/>
    <w:rsid w:val="00716C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unhideWhenUsed/>
    <w:qFormat/>
    <w:rsid w:val="00716C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16C0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716C0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16C0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16C0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16C0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16C0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16C0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16C0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rsid w:val="00716C0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16C0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716C0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16C0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16C0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16C0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16C0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16C0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16C0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16C0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16C0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16C0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16C0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16C05"/>
    <w:rPr>
      <w:i/>
      <w:iCs/>
      <w:color w:val="404040" w:themeColor="text1" w:themeTint="BF"/>
    </w:rPr>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716C05"/>
    <w:pPr>
      <w:ind w:left="720"/>
      <w:contextualSpacing/>
    </w:pPr>
  </w:style>
  <w:style w:type="character" w:styleId="Intensvsizclums">
    <w:name w:val="Intense Emphasis"/>
    <w:basedOn w:val="Noklusjumarindkopasfonts"/>
    <w:uiPriority w:val="21"/>
    <w:qFormat/>
    <w:rsid w:val="00716C05"/>
    <w:rPr>
      <w:i/>
      <w:iCs/>
      <w:color w:val="0F4761" w:themeColor="accent1" w:themeShade="BF"/>
    </w:rPr>
  </w:style>
  <w:style w:type="paragraph" w:styleId="Intensvscitts">
    <w:name w:val="Intense Quote"/>
    <w:basedOn w:val="Parasts"/>
    <w:next w:val="Parasts"/>
    <w:link w:val="IntensvscittsRakstz"/>
    <w:uiPriority w:val="30"/>
    <w:qFormat/>
    <w:rsid w:val="00716C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16C05"/>
    <w:rPr>
      <w:i/>
      <w:iCs/>
      <w:color w:val="0F4761" w:themeColor="accent1" w:themeShade="BF"/>
    </w:rPr>
  </w:style>
  <w:style w:type="character" w:styleId="Intensvaatsauce">
    <w:name w:val="Intense Reference"/>
    <w:basedOn w:val="Noklusjumarindkopasfonts"/>
    <w:uiPriority w:val="32"/>
    <w:qFormat/>
    <w:rsid w:val="00716C05"/>
    <w:rPr>
      <w:b/>
      <w:bCs/>
      <w:smallCaps/>
      <w:color w:val="0F4761" w:themeColor="accent1" w:themeShade="BF"/>
      <w:spacing w:val="5"/>
    </w:rPr>
  </w:style>
  <w:style w:type="paragraph" w:styleId="Paraststmeklis">
    <w:name w:val="Normal (Web)"/>
    <w:basedOn w:val="Parasts"/>
    <w:uiPriority w:val="99"/>
    <w:semiHidden/>
    <w:unhideWhenUsed/>
    <w:rsid w:val="00716C05"/>
    <w:pPr>
      <w:spacing w:before="100" w:beforeAutospacing="1" w:after="100" w:afterAutospacing="1"/>
    </w:pPr>
  </w:style>
  <w:style w:type="character" w:styleId="Izteiksmgs">
    <w:name w:val="Strong"/>
    <w:basedOn w:val="Noklusjumarindkopasfonts"/>
    <w:uiPriority w:val="22"/>
    <w:qFormat/>
    <w:rsid w:val="00716C05"/>
    <w:rPr>
      <w:b/>
      <w:bCs/>
    </w:rPr>
  </w:style>
  <w:style w:type="character" w:styleId="Izclums">
    <w:name w:val="Emphasis"/>
    <w:basedOn w:val="Noklusjumarindkopasfonts"/>
    <w:uiPriority w:val="20"/>
    <w:qFormat/>
    <w:rsid w:val="00716C05"/>
    <w:rPr>
      <w:i/>
      <w:iCs/>
    </w:rPr>
  </w:style>
  <w:style w:type="character" w:styleId="Komentraatsauce">
    <w:name w:val="annotation reference"/>
    <w:basedOn w:val="Noklusjumarindkopasfonts"/>
    <w:uiPriority w:val="99"/>
    <w:semiHidden/>
    <w:unhideWhenUsed/>
    <w:rsid w:val="0032064D"/>
    <w:rPr>
      <w:sz w:val="16"/>
      <w:szCs w:val="16"/>
    </w:rPr>
  </w:style>
  <w:style w:type="paragraph" w:styleId="Komentrateksts">
    <w:name w:val="annotation text"/>
    <w:basedOn w:val="Parasts"/>
    <w:link w:val="KomentratekstsRakstz"/>
    <w:uiPriority w:val="99"/>
    <w:unhideWhenUsed/>
    <w:rsid w:val="0032064D"/>
    <w:rPr>
      <w:sz w:val="20"/>
      <w:szCs w:val="20"/>
    </w:rPr>
  </w:style>
  <w:style w:type="character" w:customStyle="1" w:styleId="KomentratekstsRakstz">
    <w:name w:val="Komentāra teksts Rakstz."/>
    <w:basedOn w:val="Noklusjumarindkopasfonts"/>
    <w:link w:val="Komentrateksts"/>
    <w:uiPriority w:val="99"/>
    <w:rsid w:val="0032064D"/>
    <w:rPr>
      <w:sz w:val="20"/>
      <w:szCs w:val="20"/>
    </w:rPr>
  </w:style>
  <w:style w:type="paragraph" w:styleId="Komentratma">
    <w:name w:val="annotation subject"/>
    <w:basedOn w:val="Komentrateksts"/>
    <w:next w:val="Komentrateksts"/>
    <w:link w:val="KomentratmaRakstz"/>
    <w:uiPriority w:val="99"/>
    <w:semiHidden/>
    <w:unhideWhenUsed/>
    <w:rsid w:val="0032064D"/>
    <w:rPr>
      <w:b/>
      <w:bCs/>
    </w:rPr>
  </w:style>
  <w:style w:type="character" w:customStyle="1" w:styleId="KomentratmaRakstz">
    <w:name w:val="Komentāra tēma Rakstz."/>
    <w:basedOn w:val="KomentratekstsRakstz"/>
    <w:link w:val="Komentratma"/>
    <w:uiPriority w:val="99"/>
    <w:semiHidden/>
    <w:rsid w:val="0032064D"/>
    <w:rPr>
      <w:b/>
      <w:bCs/>
      <w:sz w:val="20"/>
      <w:szCs w:val="20"/>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locked/>
    <w:rsid w:val="00FB7191"/>
  </w:style>
  <w:style w:type="paragraph" w:customStyle="1" w:styleId="TableText">
    <w:name w:val="Table Text"/>
    <w:basedOn w:val="Parasts"/>
    <w:uiPriority w:val="1"/>
    <w:qFormat/>
    <w:rsid w:val="00FB7191"/>
    <w:pPr>
      <w:spacing w:after="120" w:line="252" w:lineRule="auto"/>
    </w:pPr>
    <w:rPr>
      <w:rFonts w:ascii="Segoe UI" w:eastAsia="MS Gothic" w:hAnsi="Segoe UI" w:cs="Tahoma"/>
      <w:bCs/>
      <w:kern w:val="22"/>
      <w:sz w:val="20"/>
      <w:szCs w:val="22"/>
      <w:lang w:eastAsia="ja-JP"/>
    </w:rPr>
  </w:style>
  <w:style w:type="character" w:styleId="Hipersaite">
    <w:name w:val="Hyperlink"/>
    <w:basedOn w:val="Noklusjumarindkopasfonts"/>
    <w:uiPriority w:val="99"/>
    <w:unhideWhenUsed/>
    <w:rsid w:val="009775C5"/>
    <w:rPr>
      <w:color w:val="467886" w:themeColor="hyperlink"/>
      <w:u w:val="single"/>
    </w:rPr>
  </w:style>
  <w:style w:type="character" w:styleId="Neatrisintapieminana">
    <w:name w:val="Unresolved Mention"/>
    <w:basedOn w:val="Noklusjumarindkopasfonts"/>
    <w:uiPriority w:val="99"/>
    <w:semiHidden/>
    <w:unhideWhenUsed/>
    <w:rsid w:val="009775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dd5e85f0-3185-496e-a66d-1dd1e32bf8c0" TargetMode="External"/><Relationship Id="rId3" Type="http://schemas.openxmlformats.org/officeDocument/2006/relationships/settings" Target="settings.xml"/><Relationship Id="rId7" Type="http://schemas.openxmlformats.org/officeDocument/2006/relationships/hyperlink" Target="https://www.eis.gov.lv/EKEIS/Supplier/Procurement/1638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formsb.pvs.iub.gov.lv/show/dd5e85f0-3185-496e-a66d-1dd1e32bf8c0" TargetMode="External"/><Relationship Id="rId5" Type="http://schemas.openxmlformats.org/officeDocument/2006/relationships/hyperlink" Target="https://www.eis.gov.lv/EKEIS/Supplier/Procurement/16382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811</Words>
  <Characters>5748</Characters>
  <Application>Microsoft Office Word</Application>
  <DocSecurity>0</DocSecurity>
  <Lines>110</Lines>
  <Paragraphs>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Plūmiņa</dc:creator>
  <cp:keywords/>
  <dc:description/>
  <cp:lastModifiedBy>Dāvids Kārlis Muižnieks</cp:lastModifiedBy>
  <cp:revision>8</cp:revision>
  <dcterms:created xsi:type="dcterms:W3CDTF">2026-03-26T08:25:00Z</dcterms:created>
  <dcterms:modified xsi:type="dcterms:W3CDTF">2026-03-31T13:54:00Z</dcterms:modified>
</cp:coreProperties>
</file>