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F7DC7" w14:textId="35A730AA" w:rsidR="005D31F8" w:rsidRPr="00D204CC" w:rsidRDefault="00B011B8" w:rsidP="00D22FFC">
      <w:pPr>
        <w:pStyle w:val="Virsraksts1"/>
        <w:spacing w:before="0" w:after="0" w:line="450" w:lineRule="atLeast"/>
        <w:jc w:val="center"/>
        <w:rPr>
          <w:rFonts w:asciiTheme="majorBidi" w:hAnsiTheme="majorBidi" w:cstheme="majorBidi"/>
          <w:sz w:val="22"/>
          <w:szCs w:val="22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s"/>
        </w:smartTagPr>
        <w:r w:rsidRPr="00D204CC">
          <w:rPr>
            <w:rFonts w:asciiTheme="majorBidi" w:hAnsiTheme="majorBidi" w:cstheme="majorBidi"/>
            <w:sz w:val="22"/>
            <w:szCs w:val="22"/>
          </w:rPr>
          <w:t>Ziņojums</w:t>
        </w:r>
      </w:smartTag>
      <w:r w:rsidRPr="00D204CC">
        <w:rPr>
          <w:rFonts w:asciiTheme="majorBidi" w:hAnsiTheme="majorBidi" w:cstheme="majorBidi"/>
          <w:sz w:val="22"/>
          <w:szCs w:val="22"/>
        </w:rPr>
        <w:t xml:space="preserve"> par iepirkumu</w:t>
      </w:r>
      <w:r w:rsidR="007E6503" w:rsidRPr="00D204CC">
        <w:rPr>
          <w:rFonts w:asciiTheme="majorBidi" w:hAnsiTheme="majorBidi" w:cstheme="majorBidi"/>
          <w:sz w:val="22"/>
          <w:szCs w:val="22"/>
        </w:rPr>
        <w:t xml:space="preserve"> </w:t>
      </w:r>
      <w:r w:rsidR="006E0CDB" w:rsidRPr="00D204CC">
        <w:rPr>
          <w:rFonts w:asciiTheme="majorBidi" w:hAnsiTheme="majorBidi" w:cstheme="majorBidi"/>
          <w:sz w:val="22"/>
          <w:szCs w:val="22"/>
        </w:rPr>
        <w:t>LMMDV 2026/2</w:t>
      </w:r>
    </w:p>
    <w:p w14:paraId="237A7313" w14:textId="09971C25" w:rsidR="00B011B8" w:rsidRPr="00D204CC" w:rsidRDefault="00B011B8" w:rsidP="00DE4DE4">
      <w:pPr>
        <w:pStyle w:val="Virsraksts1"/>
        <w:jc w:val="center"/>
        <w:rPr>
          <w:rFonts w:asciiTheme="majorBidi" w:hAnsiTheme="majorBidi" w:cstheme="majorBidi"/>
          <w:sz w:val="22"/>
          <w:szCs w:val="22"/>
        </w:rPr>
      </w:pPr>
      <w:r w:rsidRPr="00D204CC">
        <w:rPr>
          <w:rFonts w:asciiTheme="majorBidi" w:hAnsiTheme="majorBidi" w:cstheme="majorBidi"/>
          <w:sz w:val="22"/>
          <w:szCs w:val="22"/>
        </w:rPr>
        <w:t>“</w:t>
      </w:r>
      <w:r w:rsidR="00DC1609" w:rsidRPr="00D204CC">
        <w:rPr>
          <w:rFonts w:asciiTheme="majorBidi" w:hAnsiTheme="majorBidi" w:cstheme="majorBidi"/>
          <w:b w:val="0"/>
          <w:bCs w:val="0"/>
          <w:sz w:val="22"/>
          <w:szCs w:val="22"/>
        </w:rPr>
        <w:t>MIKC Liepājas Mūzikas, mākslas un dizaina vidusskolas</w:t>
      </w:r>
      <w:r w:rsidR="00DE4DE4">
        <w:rPr>
          <w:rFonts w:asciiTheme="majorBidi" w:hAnsiTheme="majorBidi" w:cstheme="majorBidi"/>
          <w:b w:val="0"/>
          <w:bCs w:val="0"/>
          <w:sz w:val="22"/>
          <w:szCs w:val="22"/>
        </w:rPr>
        <w:t xml:space="preserve"> </w:t>
      </w:r>
      <w:r w:rsidR="00DC1609" w:rsidRPr="00D204CC">
        <w:rPr>
          <w:rFonts w:asciiTheme="majorBidi" w:hAnsiTheme="majorBidi" w:cstheme="majorBidi"/>
          <w:b w:val="0"/>
          <w:bCs w:val="0"/>
          <w:sz w:val="22"/>
          <w:szCs w:val="22"/>
        </w:rPr>
        <w:t>nodarbināto veselības apdrošināšana</w:t>
      </w:r>
      <w:r w:rsidRPr="00D204CC">
        <w:rPr>
          <w:rFonts w:asciiTheme="majorBidi" w:hAnsiTheme="majorBidi" w:cstheme="majorBidi"/>
          <w:sz w:val="22"/>
          <w:szCs w:val="22"/>
        </w:rPr>
        <w:t>”</w:t>
      </w: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873"/>
        <w:gridCol w:w="3512"/>
        <w:gridCol w:w="860"/>
        <w:gridCol w:w="23"/>
        <w:gridCol w:w="1720"/>
        <w:gridCol w:w="8"/>
        <w:gridCol w:w="649"/>
        <w:gridCol w:w="600"/>
        <w:gridCol w:w="1418"/>
        <w:gridCol w:w="1242"/>
      </w:tblGrid>
      <w:tr w:rsidR="009657E1" w:rsidRPr="00D204CC" w14:paraId="1421E384" w14:textId="4103C6F2" w:rsidTr="002C41D0">
        <w:trPr>
          <w:trHeight w:val="37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B9D7433" w14:textId="77777777" w:rsidR="009657E1" w:rsidRPr="00D204CC" w:rsidRDefault="009657E1" w:rsidP="00F851E1">
            <w:pPr>
              <w:pStyle w:val="Bezatstarpm"/>
              <w:spacing w:line="256" w:lineRule="auto"/>
              <w:ind w:left="22" w:hanging="22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Pasūtītājs, kas organizē iepirkumu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EF88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MIKC “Liepājas Mūzikas, mākslas un dizaina vidusskola”</w:t>
            </w:r>
          </w:p>
          <w:p w14:paraId="342CF572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Reģistrācijas Nr. 90010944679</w:t>
            </w:r>
          </w:p>
          <w:p w14:paraId="48F401B6" w14:textId="7C7107B6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Ausekļa iela 11/15, Liepāja, LV - 3401</w:t>
            </w:r>
          </w:p>
        </w:tc>
      </w:tr>
      <w:tr w:rsidR="009657E1" w:rsidRPr="00D204CC" w14:paraId="000764EA" w14:textId="6E414332" w:rsidTr="002C41D0">
        <w:trPr>
          <w:trHeight w:val="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321F1D2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 xml:space="preserve">Pasūtītājs, kas slēdz iepirkuma </w:t>
            </w:r>
            <w:smartTag w:uri="schemas-tilde-lv/tildestengine" w:element="veidnes">
              <w:smartTagPr>
                <w:attr w:name="baseform" w:val="līgum|s"/>
                <w:attr w:name="id" w:val="-1"/>
                <w:attr w:name="text" w:val="līgumu"/>
              </w:smartTagPr>
              <w:r w:rsidRPr="00D204CC">
                <w:rPr>
                  <w:rFonts w:asciiTheme="majorBidi" w:hAnsiTheme="majorBidi" w:cstheme="majorBidi"/>
                  <w:b/>
                  <w:sz w:val="22"/>
                  <w:szCs w:val="22"/>
                  <w:lang w:eastAsia="en-US"/>
                </w:rPr>
                <w:t>līgumu</w:t>
              </w:r>
            </w:smartTag>
          </w:p>
          <w:p w14:paraId="78470AAD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AD2D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MIKC “Liepājas Mūzikas, mākslas un dizaina vidusskola”</w:t>
            </w:r>
          </w:p>
          <w:p w14:paraId="1E4A69FF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Reģistrācijas Nr. 90010944679</w:t>
            </w:r>
          </w:p>
          <w:p w14:paraId="58BBD2D1" w14:textId="03395C4B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Ausekļa iela 11/15, Liepāja, LV - 3401</w:t>
            </w:r>
          </w:p>
        </w:tc>
      </w:tr>
      <w:tr w:rsidR="009657E1" w:rsidRPr="00D204CC" w14:paraId="506F5437" w14:textId="13279970" w:rsidTr="002C41D0">
        <w:trPr>
          <w:trHeight w:val="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6B71DBB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Iepirkuma identifikācijas numurs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0818" w14:textId="299646B3" w:rsidR="009657E1" w:rsidRPr="00D204CC" w:rsidRDefault="006E0CDB" w:rsidP="00E24374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LMMDV 2026/2</w:t>
            </w:r>
          </w:p>
        </w:tc>
      </w:tr>
      <w:tr w:rsidR="009657E1" w:rsidRPr="00D204CC" w14:paraId="3F580028" w14:textId="583358C1" w:rsidTr="002C41D0">
        <w:trPr>
          <w:trHeight w:val="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9FEACAD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Iepirkuma veikšanas kārtība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D63B" w14:textId="3290ADD5" w:rsidR="009657E1" w:rsidRPr="00D204CC" w:rsidRDefault="00EE5066" w:rsidP="00F851E1">
            <w:pPr>
              <w:pStyle w:val="Bezatstarpm"/>
              <w:spacing w:line="256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  <w:lang w:eastAsia="ar-SA"/>
              </w:rPr>
              <w:t>Atklāts konkurss</w:t>
            </w:r>
          </w:p>
        </w:tc>
      </w:tr>
      <w:tr w:rsidR="009657E1" w:rsidRPr="00D204CC" w14:paraId="051D3C5F" w14:textId="6FA91310" w:rsidTr="002C41D0">
        <w:trPr>
          <w:trHeight w:val="479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E0AD453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Līguma priekšmets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D2DEB" w14:textId="7DAD1945" w:rsidR="009657E1" w:rsidRPr="00D204CC" w:rsidRDefault="009657E1" w:rsidP="00172F99">
            <w:pPr>
              <w:pStyle w:val="Virsraksts1"/>
              <w:spacing w:before="0" w:after="0"/>
              <w:jc w:val="both"/>
              <w:rPr>
                <w:rFonts w:asciiTheme="majorBidi" w:hAnsiTheme="majorBidi" w:cstheme="majorBidi"/>
                <w:b w:val="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 w:val="0"/>
                <w:sz w:val="22"/>
                <w:szCs w:val="22"/>
              </w:rPr>
              <w:t>MIKC Liepājas Mūzikas, mākslas un dizaina vidusskolas nodarbināto veselības apdrošināšana</w:t>
            </w:r>
            <w:r w:rsidRPr="00D204CC">
              <w:rPr>
                <w:rFonts w:asciiTheme="majorBidi" w:hAnsiTheme="majorBidi" w:cstheme="majorBidi"/>
                <w:b w:val="0"/>
                <w:i/>
                <w:sz w:val="22"/>
                <w:szCs w:val="22"/>
                <w:lang w:eastAsia="en-US"/>
              </w:rPr>
              <w:t xml:space="preserve">  </w:t>
            </w:r>
            <w:r w:rsidRPr="00D204CC">
              <w:rPr>
                <w:rFonts w:asciiTheme="majorBidi" w:hAnsiTheme="majorBidi" w:cstheme="majorBidi"/>
                <w:b w:val="0"/>
                <w:sz w:val="22"/>
                <w:szCs w:val="22"/>
                <w:lang w:eastAsia="en-US"/>
              </w:rPr>
              <w:t>uz 1 (vienu) gadu.</w:t>
            </w:r>
          </w:p>
        </w:tc>
      </w:tr>
      <w:tr w:rsidR="009657E1" w:rsidRPr="00D204CC" w14:paraId="4C9255E5" w14:textId="6170D887" w:rsidTr="002C41D0"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DA1C295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CPV kods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A8D5" w14:textId="0FC3EE93" w:rsidR="009657E1" w:rsidRPr="00D204CC" w:rsidRDefault="009657E1" w:rsidP="00F851E1">
            <w:pPr>
              <w:pStyle w:val="Apakvirsraksts"/>
              <w:tabs>
                <w:tab w:val="left" w:pos="0"/>
              </w:tabs>
              <w:spacing w:line="256" w:lineRule="auto"/>
              <w:jc w:val="left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66512200-4</w:t>
            </w:r>
          </w:p>
        </w:tc>
      </w:tr>
      <w:tr w:rsidR="009657E1" w:rsidRPr="00D204CC" w14:paraId="6841C9FE" w14:textId="46A267A5" w:rsidTr="002C41D0"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4F62163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 xml:space="preserve">Paziņojums par plānoto līgumu publicēts </w:t>
            </w:r>
            <w:hyperlink r:id="rId8" w:history="1">
              <w:r w:rsidRPr="00D204CC">
                <w:rPr>
                  <w:rStyle w:val="Hipersaite"/>
                  <w:rFonts w:asciiTheme="majorBidi" w:eastAsiaTheme="majorEastAsia" w:hAnsiTheme="majorBidi" w:cstheme="majorBidi"/>
                  <w:b/>
                  <w:color w:val="auto"/>
                  <w:sz w:val="22"/>
                  <w:szCs w:val="22"/>
                  <w:lang w:eastAsia="en-US"/>
                </w:rPr>
                <w:t>www.iub.gov.lv</w:t>
              </w:r>
            </w:hyperlink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0DD7" w14:textId="6DD58878" w:rsidR="009657E1" w:rsidRPr="00D204CC" w:rsidRDefault="00666649" w:rsidP="00463005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12</w:t>
            </w:r>
            <w:r w:rsidR="009657E1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.0</w:t>
            </w:r>
            <w:r w:rsidR="00704C87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3</w:t>
            </w:r>
            <w:r w:rsidR="009657E1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.202</w:t>
            </w: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6</w:t>
            </w:r>
            <w:r w:rsidR="009657E1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.</w:t>
            </w:r>
          </w:p>
        </w:tc>
      </w:tr>
      <w:tr w:rsidR="009657E1" w:rsidRPr="00D204CC" w14:paraId="154374C0" w14:textId="60276E43" w:rsidTr="002C41D0">
        <w:trPr>
          <w:trHeight w:val="592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EF018C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Iepirkumu komisijas izveidošanas pamatojums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E125" w14:textId="52739C58" w:rsidR="009657E1" w:rsidRPr="00D204CC" w:rsidRDefault="00CA274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iCs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iCs/>
                <w:color w:val="000000"/>
                <w:sz w:val="22"/>
                <w:szCs w:val="22"/>
              </w:rPr>
              <w:t xml:space="preserve">MIKC “Liepājas Mūzikas, mākslas un dizaina vidusskola” 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2026.gada 26.janvāra </w:t>
            </w:r>
            <w:r w:rsidRPr="00D204CC">
              <w:rPr>
                <w:rFonts w:asciiTheme="majorBidi" w:hAnsiTheme="majorBidi" w:cstheme="majorBidi"/>
                <w:iCs/>
                <w:color w:val="000000"/>
                <w:sz w:val="22"/>
                <w:szCs w:val="22"/>
              </w:rPr>
              <w:t xml:space="preserve">rīkojums 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Nr. 1-10/18</w:t>
            </w:r>
          </w:p>
        </w:tc>
      </w:tr>
      <w:tr w:rsidR="009657E1" w:rsidRPr="00D204CC" w14:paraId="480C8AF1" w14:textId="49F9915B" w:rsidTr="002C41D0"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7E2A11F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Iepirkumu komisijas sastāvs</w:t>
            </w: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CF4828" w14:textId="77777777" w:rsidR="009657E1" w:rsidRPr="00D204CC" w:rsidRDefault="009657E1" w:rsidP="00A547C8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Juris Ločmelis</w:t>
            </w:r>
          </w:p>
          <w:p w14:paraId="5C10125A" w14:textId="77777777" w:rsidR="009657E1" w:rsidRPr="00D204CC" w:rsidRDefault="009657E1" w:rsidP="00A547C8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Dace </w:t>
            </w:r>
            <w:proofErr w:type="spellStart"/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Rozenbaha</w:t>
            </w:r>
            <w:proofErr w:type="spellEnd"/>
          </w:p>
          <w:p w14:paraId="6F9CEF25" w14:textId="77777777" w:rsidR="009657E1" w:rsidRPr="00D204CC" w:rsidRDefault="009657E1" w:rsidP="00A547C8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Māris Kūlis </w:t>
            </w:r>
          </w:p>
          <w:p w14:paraId="1A84C03D" w14:textId="728F4038" w:rsidR="009657E1" w:rsidRPr="00D204CC" w:rsidRDefault="009657E1" w:rsidP="00A547C8">
            <w:pPr>
              <w:pStyle w:val="Bezatstarpm"/>
              <w:spacing w:line="256" w:lineRule="auto"/>
              <w:rPr>
                <w:rFonts w:asciiTheme="majorBidi" w:hAnsiTheme="majorBidi" w:cstheme="majorBidi"/>
                <w:bCs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Ilzīte Kontaute</w:t>
            </w:r>
          </w:p>
        </w:tc>
        <w:tc>
          <w:tcPr>
            <w:tcW w:w="39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2D93" w14:textId="0E57884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657E1" w:rsidRPr="00D204CC" w14:paraId="0A442343" w14:textId="58891707" w:rsidTr="002C41D0">
        <w:trPr>
          <w:cantSplit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E45468E" w14:textId="603DC571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Piedāvājuma izvērtēšanas kritērijs  </w:t>
            </w:r>
          </w:p>
        </w:tc>
      </w:tr>
      <w:tr w:rsidR="009657E1" w:rsidRPr="00D204CC" w14:paraId="4FACF3FB" w14:textId="67F3B081" w:rsidTr="002C41D0">
        <w:trPr>
          <w:trHeight w:val="25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D0996C0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Piedāvājuma izvēles kritērijs un vērtēšanas kārtība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E177" w14:textId="40C883FE" w:rsidR="009657E1" w:rsidRPr="00D204CC" w:rsidRDefault="0033705A" w:rsidP="00FC357B">
            <w:pPr>
              <w:pStyle w:val="Bezatstarpm"/>
              <w:spacing w:line="256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Pamatojoties uz Publisko iepirkumu likuma 51.pantu, Komisija   piešķir līguma slēgšanas tiesības saimnieciski visizdevīgākajam piedāvājumam, </w:t>
            </w:r>
            <w:r w:rsidRPr="00D204CC">
              <w:rPr>
                <w:rFonts w:asciiTheme="majorBidi" w:eastAsia="Arial Unicode MS" w:hAnsiTheme="majorBidi" w:cstheme="majorBidi"/>
                <w:color w:val="000000"/>
                <w:sz w:val="22"/>
                <w:szCs w:val="22"/>
                <w:lang w:bidi="lv-LV"/>
              </w:rPr>
              <w:t>kuru nosaka, ņemot vērā 4.2.  apakšpunktā norādītos kritērijus.</w:t>
            </w:r>
          </w:p>
          <w:tbl>
            <w:tblPr>
              <w:tblW w:w="615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8"/>
              <w:gridCol w:w="2442"/>
              <w:gridCol w:w="1276"/>
              <w:gridCol w:w="1701"/>
            </w:tblGrid>
            <w:tr w:rsidR="00061773" w:rsidRPr="00D204CC" w14:paraId="6FFE48D3" w14:textId="77777777" w:rsidTr="002C41D0">
              <w:tc>
                <w:tcPr>
                  <w:tcW w:w="738" w:type="dxa"/>
                </w:tcPr>
                <w:p w14:paraId="75FD7D4F" w14:textId="77777777" w:rsidR="00061773" w:rsidRPr="00D204CC" w:rsidRDefault="00061773" w:rsidP="00FD286A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</w:pPr>
                  <w:proofErr w:type="spellStart"/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442" w:type="dxa"/>
                </w:tcPr>
                <w:p w14:paraId="18BD315F" w14:textId="77777777" w:rsidR="00061773" w:rsidRPr="00D204CC" w:rsidRDefault="00061773" w:rsidP="00FD286A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>Vērtēšanas kritēriji</w:t>
                  </w:r>
                </w:p>
              </w:tc>
              <w:tc>
                <w:tcPr>
                  <w:tcW w:w="1276" w:type="dxa"/>
                </w:tcPr>
                <w:p w14:paraId="2D1BB74B" w14:textId="77777777" w:rsidR="00061773" w:rsidRPr="00D204CC" w:rsidRDefault="00061773" w:rsidP="00FD286A">
                  <w:pPr>
                    <w:spacing w:before="20" w:after="20"/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>Apzīmējums</w:t>
                  </w:r>
                </w:p>
              </w:tc>
              <w:tc>
                <w:tcPr>
                  <w:tcW w:w="1701" w:type="dxa"/>
                </w:tcPr>
                <w:p w14:paraId="66FFB121" w14:textId="77777777" w:rsidR="00FD286A" w:rsidRDefault="00061773" w:rsidP="00FD286A">
                  <w:pPr>
                    <w:spacing w:before="20" w:after="20"/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>Īpatsvars vērtēšanā</w:t>
                  </w:r>
                </w:p>
                <w:p w14:paraId="1B53916A" w14:textId="4DB9ABC6" w:rsidR="00061773" w:rsidRPr="00D204CC" w:rsidRDefault="00061773" w:rsidP="00FD286A">
                  <w:pPr>
                    <w:spacing w:before="20" w:after="20"/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bCs/>
                      <w:sz w:val="22"/>
                      <w:szCs w:val="22"/>
                    </w:rPr>
                    <w:t xml:space="preserve"> (punktu skaits)</w:t>
                  </w:r>
                </w:p>
              </w:tc>
            </w:tr>
            <w:tr w:rsidR="00061773" w:rsidRPr="00D204CC" w14:paraId="57672ABE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093CC523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bookmarkStart w:id="0" w:name="_Hlk188990792"/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442" w:type="dxa"/>
                </w:tcPr>
                <w:p w14:paraId="7B637434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Pamatprogrammas prēmija</w:t>
                  </w:r>
                </w:p>
              </w:tc>
              <w:tc>
                <w:tcPr>
                  <w:tcW w:w="1276" w:type="dxa"/>
                </w:tcPr>
                <w:p w14:paraId="316DDA57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K-1</w:t>
                  </w:r>
                </w:p>
              </w:tc>
              <w:tc>
                <w:tcPr>
                  <w:tcW w:w="1701" w:type="dxa"/>
                </w:tcPr>
                <w:p w14:paraId="5E5E015D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15</w:t>
                  </w:r>
                </w:p>
              </w:tc>
            </w:tr>
            <w:tr w:rsidR="00061773" w:rsidRPr="00D204CC" w14:paraId="76F096FB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2BDFB2AF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442" w:type="dxa"/>
                </w:tcPr>
                <w:p w14:paraId="3FD6C07C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Papildprogrammas “Zobārstniecība” prēmija</w:t>
                  </w:r>
                </w:p>
              </w:tc>
              <w:tc>
                <w:tcPr>
                  <w:tcW w:w="1276" w:type="dxa"/>
                </w:tcPr>
                <w:p w14:paraId="2CA337E1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K-2</w:t>
                  </w:r>
                </w:p>
              </w:tc>
              <w:tc>
                <w:tcPr>
                  <w:tcW w:w="1701" w:type="dxa"/>
                </w:tcPr>
                <w:p w14:paraId="0CA37C9F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3</w:t>
                  </w:r>
                </w:p>
              </w:tc>
            </w:tr>
            <w:tr w:rsidR="00061773" w:rsidRPr="00D204CC" w14:paraId="5AA421DF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06DD165F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442" w:type="dxa"/>
                </w:tcPr>
                <w:p w14:paraId="6AAFDF4D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Papildprogrammas “Medikamenti” prēmija</w:t>
                  </w:r>
                </w:p>
              </w:tc>
              <w:tc>
                <w:tcPr>
                  <w:tcW w:w="1276" w:type="dxa"/>
                </w:tcPr>
                <w:p w14:paraId="78166DED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K-3</w:t>
                  </w:r>
                </w:p>
              </w:tc>
              <w:tc>
                <w:tcPr>
                  <w:tcW w:w="1701" w:type="dxa"/>
                </w:tcPr>
                <w:p w14:paraId="0F841EF4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2</w:t>
                  </w:r>
                </w:p>
              </w:tc>
            </w:tr>
            <w:tr w:rsidR="00061773" w:rsidRPr="00D204CC" w14:paraId="78B83B11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65B460CB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442" w:type="dxa"/>
                </w:tcPr>
                <w:p w14:paraId="53F24474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Pamatprogrammas limitu paaugstinājums:</w:t>
                  </w:r>
                </w:p>
              </w:tc>
              <w:tc>
                <w:tcPr>
                  <w:tcW w:w="1276" w:type="dxa"/>
                </w:tcPr>
                <w:p w14:paraId="103907E3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K-4</w:t>
                  </w:r>
                </w:p>
              </w:tc>
              <w:tc>
                <w:tcPr>
                  <w:tcW w:w="1701" w:type="dxa"/>
                </w:tcPr>
                <w:p w14:paraId="76F03899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10</w:t>
                  </w:r>
                </w:p>
              </w:tc>
            </w:tr>
            <w:tr w:rsidR="00061773" w:rsidRPr="00D204CC" w14:paraId="7CFF1CAA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4EBEF42F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4.1.</w:t>
                  </w:r>
                </w:p>
              </w:tc>
              <w:tc>
                <w:tcPr>
                  <w:tcW w:w="2442" w:type="dxa"/>
                </w:tcPr>
                <w:p w14:paraId="0EAA9667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limita paaugstinājums maksas ambulatorajiem pakalpojumiem.</w:t>
                  </w:r>
                </w:p>
              </w:tc>
              <w:tc>
                <w:tcPr>
                  <w:tcW w:w="1276" w:type="dxa"/>
                </w:tcPr>
                <w:p w14:paraId="4158B367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K-4.1</w:t>
                  </w:r>
                </w:p>
              </w:tc>
              <w:tc>
                <w:tcPr>
                  <w:tcW w:w="1701" w:type="dxa"/>
                </w:tcPr>
                <w:p w14:paraId="02E742EC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5</w:t>
                  </w:r>
                </w:p>
              </w:tc>
            </w:tr>
            <w:tr w:rsidR="00061773" w:rsidRPr="00D204CC" w14:paraId="10001173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61FBAA28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4.2.</w:t>
                  </w:r>
                </w:p>
              </w:tc>
              <w:tc>
                <w:tcPr>
                  <w:tcW w:w="2442" w:type="dxa"/>
                </w:tcPr>
                <w:p w14:paraId="0EBBAFCE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 xml:space="preserve">limita paaugstinājums maksas stacionārajiem pakalpojumiem par vienu </w:t>
                  </w:r>
                  <w:proofErr w:type="spellStart"/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stacionēšanas</w:t>
                  </w:r>
                  <w:proofErr w:type="spellEnd"/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 xml:space="preserve"> gadījumu.</w:t>
                  </w:r>
                </w:p>
              </w:tc>
              <w:tc>
                <w:tcPr>
                  <w:tcW w:w="1276" w:type="dxa"/>
                </w:tcPr>
                <w:p w14:paraId="51541B32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K-4.2</w:t>
                  </w:r>
                </w:p>
              </w:tc>
              <w:tc>
                <w:tcPr>
                  <w:tcW w:w="1701" w:type="dxa"/>
                </w:tcPr>
                <w:p w14:paraId="22A43132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5</w:t>
                  </w:r>
                </w:p>
              </w:tc>
            </w:tr>
            <w:tr w:rsidR="00061773" w:rsidRPr="00D204CC" w14:paraId="6016BC7F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6DAA2AC9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442" w:type="dxa"/>
                </w:tcPr>
                <w:p w14:paraId="34386232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Uzlabojumi pamatprogrammai</w:t>
                  </w:r>
                </w:p>
              </w:tc>
              <w:tc>
                <w:tcPr>
                  <w:tcW w:w="1276" w:type="dxa"/>
                </w:tcPr>
                <w:p w14:paraId="721BF7B2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K-5</w:t>
                  </w:r>
                </w:p>
              </w:tc>
              <w:tc>
                <w:tcPr>
                  <w:tcW w:w="1701" w:type="dxa"/>
                </w:tcPr>
                <w:p w14:paraId="35FA5835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46</w:t>
                  </w:r>
                </w:p>
              </w:tc>
            </w:tr>
            <w:tr w:rsidR="00061773" w:rsidRPr="00D204CC" w14:paraId="58DD3275" w14:textId="77777777" w:rsidTr="002C41D0">
              <w:trPr>
                <w:trHeight w:val="104"/>
              </w:trPr>
              <w:tc>
                <w:tcPr>
                  <w:tcW w:w="738" w:type="dxa"/>
                </w:tcPr>
                <w:p w14:paraId="634A4CC5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 xml:space="preserve">6. </w:t>
                  </w:r>
                </w:p>
              </w:tc>
              <w:tc>
                <w:tcPr>
                  <w:tcW w:w="2442" w:type="dxa"/>
                </w:tcPr>
                <w:p w14:paraId="34700C57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Izņēmumu un ierobežojumu saraksts.</w:t>
                  </w:r>
                </w:p>
              </w:tc>
              <w:tc>
                <w:tcPr>
                  <w:tcW w:w="1276" w:type="dxa"/>
                </w:tcPr>
                <w:p w14:paraId="4996393A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K-6</w:t>
                  </w:r>
                </w:p>
              </w:tc>
              <w:tc>
                <w:tcPr>
                  <w:tcW w:w="1701" w:type="dxa"/>
                </w:tcPr>
                <w:p w14:paraId="231E34D2" w14:textId="77777777" w:rsidR="00061773" w:rsidRPr="00D204CC" w:rsidRDefault="00061773" w:rsidP="00061773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24</w:t>
                  </w:r>
                </w:p>
              </w:tc>
            </w:tr>
            <w:bookmarkEnd w:id="0"/>
            <w:tr w:rsidR="00061773" w:rsidRPr="00D204CC" w14:paraId="558B8D8F" w14:textId="77777777" w:rsidTr="002C41D0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8E587FF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rFonts w:asciiTheme="majorBidi" w:hAnsiTheme="majorBidi" w:cstheme="majorBid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7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89F2524" w14:textId="77777777" w:rsidR="00061773" w:rsidRPr="00D204CC" w:rsidRDefault="00061773" w:rsidP="0006177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rFonts w:asciiTheme="majorBidi" w:hAnsiTheme="majorBidi" w:cstheme="majorBidi"/>
                      <w:b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6C60B84F" w14:textId="77777777" w:rsidR="00061773" w:rsidRPr="00D204CC" w:rsidRDefault="00061773" w:rsidP="00061773">
                  <w:pPr>
                    <w:pStyle w:val="Pamatteksts"/>
                    <w:tabs>
                      <w:tab w:val="left" w:pos="-108"/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</w:rPr>
                  </w:pPr>
                  <w:r w:rsidRPr="00D204CC">
                    <w:rPr>
                      <w:rFonts w:asciiTheme="majorBidi" w:hAnsiTheme="majorBidi" w:cstheme="majorBidi"/>
                      <w:sz w:val="22"/>
                      <w:szCs w:val="22"/>
                    </w:rPr>
                    <w:t>0 – 100</w:t>
                  </w:r>
                </w:p>
              </w:tc>
            </w:tr>
          </w:tbl>
          <w:p w14:paraId="0AC72A2B" w14:textId="77777777" w:rsidR="009657E1" w:rsidRPr="00D204CC" w:rsidRDefault="009657E1" w:rsidP="00FC357B">
            <w:pPr>
              <w:pStyle w:val="Bezatstarpm"/>
              <w:spacing w:line="256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9657E1" w:rsidRPr="00D204CC" w14:paraId="11772A06" w14:textId="53056423" w:rsidTr="002C41D0">
        <w:trPr>
          <w:trHeight w:val="53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918D507" w14:textId="77777777" w:rsidR="009657E1" w:rsidRPr="00D204CC" w:rsidRDefault="009657E1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Piedāvājumu iesniegšanas vieta, datums, laiks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831C" w14:textId="583B3B2F" w:rsidR="009657E1" w:rsidRPr="00D204CC" w:rsidRDefault="009657E1" w:rsidP="00463005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Elektroniski EIS e-konkursu apakšsistēmā </w:t>
            </w:r>
            <w:r w:rsidR="002861E1" w:rsidRPr="00D204CC">
              <w:rPr>
                <w:rFonts w:asciiTheme="majorBidi" w:hAnsiTheme="majorBidi" w:cstheme="majorBidi"/>
                <w:sz w:val="22"/>
                <w:szCs w:val="22"/>
              </w:rPr>
              <w:t>02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.04.202</w:t>
            </w:r>
            <w:r w:rsidR="002861E1" w:rsidRPr="00D204CC">
              <w:rPr>
                <w:rFonts w:asciiTheme="majorBidi" w:hAnsiTheme="majorBidi" w:cstheme="majorBidi"/>
                <w:sz w:val="22"/>
                <w:szCs w:val="22"/>
              </w:rPr>
              <w:t>6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.  plkst. 10:00</w:t>
            </w:r>
          </w:p>
        </w:tc>
      </w:tr>
      <w:tr w:rsidR="00066FA2" w:rsidRPr="00D204CC" w14:paraId="658684D6" w14:textId="391D9768" w:rsidTr="002C41D0">
        <w:trPr>
          <w:trHeight w:val="53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393CFF8" w14:textId="77777777" w:rsidR="00066FA2" w:rsidRPr="00D204CC" w:rsidRDefault="00066FA2" w:rsidP="00F851E1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Piedāvājumu atvēršanas vieta, datums un laiks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4AC5" w14:textId="6C21CDDB" w:rsidR="00066FA2" w:rsidRPr="00D204CC" w:rsidRDefault="00066FA2" w:rsidP="00FC357B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Elektroniski EIS e-konkursu apakšsistēmā </w:t>
            </w:r>
            <w:r w:rsidR="002861E1" w:rsidRPr="00D204CC">
              <w:rPr>
                <w:rFonts w:asciiTheme="majorBidi" w:hAnsiTheme="majorBidi" w:cstheme="majorBidi"/>
                <w:sz w:val="22"/>
                <w:szCs w:val="22"/>
              </w:rPr>
              <w:t>02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.04.202</w:t>
            </w:r>
            <w:r w:rsidR="002861E1" w:rsidRPr="00D204CC">
              <w:rPr>
                <w:rFonts w:asciiTheme="majorBidi" w:hAnsiTheme="majorBidi" w:cstheme="majorBidi"/>
                <w:sz w:val="22"/>
                <w:szCs w:val="22"/>
              </w:rPr>
              <w:t>6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.  plkst. 14:00</w:t>
            </w:r>
          </w:p>
        </w:tc>
      </w:tr>
      <w:tr w:rsidR="00066FA2" w:rsidRPr="00D204CC" w14:paraId="48AB33C2" w14:textId="787E891C" w:rsidTr="002C41D0">
        <w:trPr>
          <w:trHeight w:val="11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4A2E652" w14:textId="77777777" w:rsidR="00066FA2" w:rsidRPr="00D204CC" w:rsidRDefault="00066FA2" w:rsidP="00F851E1">
            <w:pPr>
              <w:pStyle w:val="Bezatstarpm"/>
              <w:spacing w:line="25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lastRenderedPageBreak/>
              <w:t>Pretendentu saraksts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86ADD2A" w14:textId="77777777" w:rsidR="00066FA2" w:rsidRPr="00D204CC" w:rsidRDefault="00066FA2" w:rsidP="00F851E1">
            <w:pPr>
              <w:pStyle w:val="Bezatstarpm"/>
              <w:spacing w:line="25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Reģistrācijas numurs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95EE23F" w14:textId="34FEB7F8" w:rsidR="00066FA2" w:rsidRPr="00D204CC" w:rsidRDefault="00066FA2" w:rsidP="00BA5C0B">
            <w:pPr>
              <w:pStyle w:val="Bezatstarpm"/>
              <w:spacing w:line="25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Kopējā gada prēmija, apdrošinot </w:t>
            </w:r>
            <w:r w:rsidR="006A79AF"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>161</w:t>
            </w:r>
            <w:r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(viens simts </w:t>
            </w:r>
            <w:r w:rsidR="006A79AF"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>sešdesmit vienu</w:t>
            </w:r>
            <w:r w:rsidRPr="00D204CC">
              <w:rPr>
                <w:rFonts w:asciiTheme="majorBidi" w:hAnsiTheme="majorBidi" w:cstheme="majorBidi"/>
                <w:b/>
                <w:sz w:val="22"/>
                <w:szCs w:val="22"/>
              </w:rPr>
              <w:t>) darbiniekus, EUR</w:t>
            </w:r>
          </w:p>
        </w:tc>
      </w:tr>
      <w:tr w:rsidR="0075635C" w:rsidRPr="00D204CC" w14:paraId="59378AEE" w14:textId="06A12131" w:rsidTr="002C41D0">
        <w:trPr>
          <w:trHeight w:val="11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B1FD" w14:textId="23D9CFD5" w:rsidR="0075635C" w:rsidRPr="00D204CC" w:rsidRDefault="0075635C" w:rsidP="0075635C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"BALTA" AAS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642" w14:textId="7606EEA0" w:rsidR="0075635C" w:rsidRPr="00D204CC" w:rsidRDefault="0075635C" w:rsidP="0075635C">
            <w:pPr>
              <w:spacing w:before="60" w:after="6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(40003049409)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F637" w14:textId="6B8930E0" w:rsidR="0075635C" w:rsidRPr="00D204CC" w:rsidRDefault="0075635C" w:rsidP="002A6095">
            <w:pPr>
              <w:spacing w:before="60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EUR </w:t>
            </w:r>
            <w:r w:rsidR="00C863AB"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>49588.00</w:t>
            </w:r>
          </w:p>
        </w:tc>
      </w:tr>
      <w:tr w:rsidR="00C863AB" w:rsidRPr="00D204CC" w14:paraId="09319560" w14:textId="68E43BFD" w:rsidTr="002C41D0">
        <w:trPr>
          <w:trHeight w:val="11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B2F7" w14:textId="5D6AE950" w:rsidR="00C863AB" w:rsidRPr="00D204CC" w:rsidRDefault="00C863AB" w:rsidP="00C863AB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"Baltijas Apdrošināšanas Nams" AAS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73CA" w14:textId="6985996C" w:rsidR="00C863AB" w:rsidRPr="00D204CC" w:rsidRDefault="00C863AB" w:rsidP="00C863AB">
            <w:pPr>
              <w:spacing w:before="60" w:after="6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(40003494976)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4BA1" w14:textId="28CF972C" w:rsidR="00C863AB" w:rsidRPr="00D204CC" w:rsidRDefault="00C863AB" w:rsidP="002A6095">
            <w:pPr>
              <w:spacing w:before="60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>EUR 49910.00</w:t>
            </w:r>
          </w:p>
        </w:tc>
      </w:tr>
      <w:tr w:rsidR="00F45B7A" w:rsidRPr="00D204CC" w14:paraId="0C4B2DEA" w14:textId="7B623CAA" w:rsidTr="002C41D0">
        <w:trPr>
          <w:trHeight w:val="11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318D" w14:textId="1E2357F9" w:rsidR="00F45B7A" w:rsidRPr="00D204CC" w:rsidRDefault="00F45B7A" w:rsidP="00F45B7A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"BTA </w:t>
            </w:r>
            <w:proofErr w:type="spellStart"/>
            <w:r w:rsidRPr="00D204CC">
              <w:rPr>
                <w:rFonts w:asciiTheme="majorBidi" w:hAnsiTheme="majorBidi" w:cstheme="majorBidi"/>
                <w:sz w:val="22"/>
                <w:szCs w:val="22"/>
              </w:rPr>
              <w:t>Baltic</w:t>
            </w:r>
            <w:proofErr w:type="spellEnd"/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 Insurance </w:t>
            </w:r>
            <w:proofErr w:type="spellStart"/>
            <w:r w:rsidRPr="00D204CC">
              <w:rPr>
                <w:rFonts w:asciiTheme="majorBidi" w:hAnsiTheme="majorBidi" w:cstheme="majorBidi"/>
                <w:sz w:val="22"/>
                <w:szCs w:val="22"/>
              </w:rPr>
              <w:t>Company</w:t>
            </w:r>
            <w:proofErr w:type="spellEnd"/>
            <w:r w:rsidRPr="00D204CC">
              <w:rPr>
                <w:rFonts w:asciiTheme="majorBidi" w:hAnsiTheme="majorBidi" w:cstheme="majorBidi"/>
                <w:sz w:val="22"/>
                <w:szCs w:val="22"/>
              </w:rPr>
              <w:t>" AAS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D2B3" w14:textId="4CF2B124" w:rsidR="00F45B7A" w:rsidRPr="00D204CC" w:rsidRDefault="00F45B7A" w:rsidP="00F45B7A">
            <w:pPr>
              <w:spacing w:before="60" w:after="6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>(40103840140)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4BF5" w14:textId="26EC8752" w:rsidR="00F45B7A" w:rsidRPr="00D204CC" w:rsidRDefault="00F45B7A" w:rsidP="002A6095">
            <w:pPr>
              <w:spacing w:before="60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>EUR 48461.00</w:t>
            </w:r>
          </w:p>
        </w:tc>
      </w:tr>
      <w:tr w:rsidR="00F45B7A" w:rsidRPr="00D204CC" w14:paraId="08F5BCE1" w14:textId="326E5A85" w:rsidTr="002C41D0">
        <w:trPr>
          <w:trHeight w:val="11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3BEC" w14:textId="392E2CE1" w:rsidR="00F45B7A" w:rsidRPr="00D204CC" w:rsidRDefault="00987788" w:rsidP="00F45B7A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ERGO </w:t>
            </w:r>
            <w:proofErr w:type="spellStart"/>
            <w:r w:rsidRPr="00D204CC">
              <w:rPr>
                <w:rFonts w:asciiTheme="majorBidi" w:hAnsiTheme="majorBidi" w:cstheme="majorBidi"/>
                <w:sz w:val="22"/>
                <w:szCs w:val="22"/>
              </w:rPr>
              <w:t>Life</w:t>
            </w:r>
            <w:proofErr w:type="spellEnd"/>
            <w:r w:rsidRPr="00D204CC">
              <w:rPr>
                <w:rFonts w:asciiTheme="majorBidi" w:hAnsiTheme="majorBidi" w:cstheme="majorBidi"/>
                <w:sz w:val="22"/>
                <w:szCs w:val="22"/>
              </w:rPr>
              <w:t xml:space="preserve"> Insurance SE Latvijas filiāle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17A" w14:textId="2FA45156" w:rsidR="00F45B7A" w:rsidRPr="00D204CC" w:rsidRDefault="00D95E5D" w:rsidP="00F45B7A">
            <w:pPr>
              <w:spacing w:before="60" w:after="6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kern w:val="2"/>
                <w:sz w:val="22"/>
                <w:szCs w:val="22"/>
                <w14:ligatures w14:val="standardContextual"/>
              </w:rPr>
              <w:t>(40103336441)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7C8D" w14:textId="1DFE1A23" w:rsidR="00F45B7A" w:rsidRPr="00D204CC" w:rsidRDefault="00477283" w:rsidP="002A6095">
            <w:pPr>
              <w:spacing w:before="60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>EUR 49420.56</w:t>
            </w:r>
          </w:p>
        </w:tc>
      </w:tr>
      <w:tr w:rsidR="00C92065" w:rsidRPr="00D204CC" w14:paraId="3E96534B" w14:textId="0EFFE4E0" w:rsidTr="00BA5557">
        <w:trPr>
          <w:trHeight w:val="304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73C373B" w14:textId="77777777" w:rsidR="00C92065" w:rsidRPr="00D204CC" w:rsidRDefault="00C92065" w:rsidP="00F45B7A">
            <w:pPr>
              <w:pStyle w:val="Bezatstarpm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sz w:val="22"/>
                <w:szCs w:val="22"/>
                <w:lang w:eastAsia="en-US"/>
              </w:rPr>
              <w:t xml:space="preserve">Iepirkumu komisijas lēmums, </w:t>
            </w: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veicot saimnieciski visizdevīgākā piedāvājuma vērtēšanu un </w:t>
            </w:r>
            <w:r w:rsidRPr="00D204CC">
              <w:rPr>
                <w:rFonts w:asciiTheme="majorBidi" w:hAnsiTheme="majorBidi" w:cstheme="majorBidi"/>
                <w:sz w:val="22"/>
                <w:szCs w:val="22"/>
              </w:rPr>
              <w:t>pretendentu piedāvājumiem piešķirtais punktu skaits:</w:t>
            </w:r>
          </w:p>
          <w:p w14:paraId="09FC0D2A" w14:textId="77777777" w:rsidR="00C92065" w:rsidRPr="00D204CC" w:rsidRDefault="00C92065" w:rsidP="00F45B7A">
            <w:pPr>
              <w:pStyle w:val="Bezatstarpm"/>
              <w:jc w:val="center"/>
              <w:rPr>
                <w:rFonts w:asciiTheme="majorBidi" w:hAnsiTheme="majorBidi" w:cstheme="majorBidi"/>
                <w:bCs/>
                <w:sz w:val="22"/>
                <w:szCs w:val="22"/>
                <w:lang w:eastAsia="en-US"/>
              </w:rPr>
            </w:pPr>
          </w:p>
        </w:tc>
      </w:tr>
      <w:tr w:rsidR="00F0404D" w:rsidRPr="00D204CC" w14:paraId="564AAD66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0"/>
        </w:trPr>
        <w:tc>
          <w:tcPr>
            <w:tcW w:w="8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1A7E7C" w14:textId="2E00DFDD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Nr.p.k</w:t>
            </w:r>
            <w:proofErr w:type="spellEnd"/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5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73593A" w14:textId="7298F786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Novērtēšanas kritērijs</w:t>
            </w:r>
          </w:p>
        </w:tc>
        <w:tc>
          <w:tcPr>
            <w:tcW w:w="8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32DB6A" w14:textId="715CD280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Maksimālais punktu skaits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84714" w14:textId="45FDB47A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Baltijas Apdr</w:t>
            </w:r>
            <w:r w:rsid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o</w:t>
            </w: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šināšanas Nams</w:t>
            </w:r>
          </w:p>
        </w:tc>
        <w:tc>
          <w:tcPr>
            <w:tcW w:w="125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B8E60" w14:textId="7471D94E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BALTA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41D6FB" w14:textId="4EAA85C3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BTA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E160C7" w14:textId="7EDA7090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ERGO</w:t>
            </w:r>
          </w:p>
        </w:tc>
      </w:tr>
      <w:tr w:rsidR="00F0404D" w:rsidRPr="00D204CC" w14:paraId="399DAD45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B0CAE" w14:textId="1D1D45A4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5234E6" w14:textId="07056BD7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Pamatprogrammas prēmija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40C30" w14:textId="7606C09D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9143C7E" w14:textId="7C1838FF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14,56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8618A4F" w14:textId="484F997B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14,66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103F60E" w14:textId="30BFCD7D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0034C95" w14:textId="493B0B07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14,71</w:t>
            </w:r>
          </w:p>
        </w:tc>
      </w:tr>
      <w:tr w:rsidR="00F0404D" w:rsidRPr="00D204CC" w14:paraId="29B8C2B7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D124B" w14:textId="7922E47B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83CC79" w14:textId="4AA433D3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Papilgprogrammas</w:t>
            </w:r>
            <w:proofErr w:type="spellEnd"/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"Zobārstniecība"</w:t>
            </w: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prēmija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7EFEF" w14:textId="18650A49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6CC8395" w14:textId="774843D2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2,48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EE0CA36" w14:textId="2A5EBD10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2,56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0BA66B6" w14:textId="0F87C656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2,38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A033FF1" w14:textId="66D09B92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3,00</w:t>
            </w:r>
          </w:p>
        </w:tc>
      </w:tr>
      <w:tr w:rsidR="00F0404D" w:rsidRPr="00D204CC" w14:paraId="19A8D534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2A8DE" w14:textId="6BED1112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E523F0" w14:textId="00B4C200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Papildprogrammas "Medikamenti"</w:t>
            </w: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prēmija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09F7B" w14:textId="31832130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12FDBC" w14:textId="0E9D0835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1,98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39CFD26" w14:textId="39508919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1,29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8A86B34" w14:textId="61A849E0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1,20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0257FE8" w14:textId="10270AF7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2,00</w:t>
            </w:r>
          </w:p>
        </w:tc>
      </w:tr>
      <w:tr w:rsidR="00F0404D" w:rsidRPr="00D204CC" w14:paraId="228C35A6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7F145" w14:textId="44DC717C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FEBEA" w14:textId="57FA6E06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Pamatprogrammas limitu paaugstinājums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A2F9F" w14:textId="3D5BBD10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491C8C6" w14:textId="0370E356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7CFF785" w14:textId="1CCE0986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0578DDF" w14:textId="275024C2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9EA74B6" w14:textId="489F0077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 </w:t>
            </w:r>
          </w:p>
        </w:tc>
      </w:tr>
      <w:tr w:rsidR="00F0404D" w:rsidRPr="00D204CC" w14:paraId="30424BEF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2D860" w14:textId="16E1B4D8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63C81F" w14:textId="6BE36D40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Limita paaugstinājums maksas </w:t>
            </w: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ambulatorajiem pakalpojumiem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120CF" w14:textId="0EE32597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3546CFB" w14:textId="3B25D6B7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8E5B37A" w14:textId="35AB018C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22FE13" w14:textId="7C67343E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C7A05EE" w14:textId="1E4C2D4E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</w:tr>
      <w:tr w:rsidR="00F0404D" w:rsidRPr="00D204CC" w14:paraId="5F377CC9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7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7ECCF" w14:textId="6B72C9B2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4.2.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F4AAFF" w14:textId="2DB0B2FE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Limita paaugstinājums maksas </w:t>
            </w: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 xml:space="preserve">stacionārajiem pakalpojumiem par vienu </w:t>
            </w:r>
            <w:proofErr w:type="spellStart"/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stacionēšanas</w:t>
            </w:r>
            <w:proofErr w:type="spellEnd"/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gadījumu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0E4C2" w14:textId="6ECF8187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264C484" w14:textId="29A90E48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ED3ADDA" w14:textId="5595ABE8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9C1835A" w14:textId="69F0D59F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FD8E78B" w14:textId="574015A5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5,00</w:t>
            </w:r>
          </w:p>
        </w:tc>
      </w:tr>
      <w:tr w:rsidR="00F0404D" w:rsidRPr="00D204CC" w14:paraId="3006C28A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B1B2F" w14:textId="508B2F76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ED70F" w14:textId="06A89784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Uzlabojumi pamatprogrammai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D0D07" w14:textId="0CC947AC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3C99052" w14:textId="20CF451D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6B27E45" w14:textId="4A9B22C8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8A2E6CC" w14:textId="3C9223CE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C7CEFC3" w14:textId="4D7464CF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46,00</w:t>
            </w:r>
          </w:p>
        </w:tc>
      </w:tr>
      <w:tr w:rsidR="00F0404D" w:rsidRPr="00D204CC" w14:paraId="3D7907BF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8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E61F28A" w14:textId="054C4447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5EA259C5" w14:textId="59E3FA8F" w:rsidR="00F0404D" w:rsidRPr="00D204CC" w:rsidRDefault="00F0404D" w:rsidP="00F0404D">
            <w:pPr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Izņēmumu un ierobežojumu saraksts.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55AB8E7" w14:textId="1A102495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47443B1" w14:textId="7858196E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B55CBF9" w14:textId="66D47EBB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13,83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7ECDCB" w14:textId="010EA9D3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4,61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CA9E9BF" w14:textId="2A95A79F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8,68</w:t>
            </w:r>
          </w:p>
        </w:tc>
      </w:tr>
      <w:tr w:rsidR="00F0404D" w:rsidRPr="00D204CC" w14:paraId="241B5320" w14:textId="77777777" w:rsidTr="002C41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3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672B0F8A" w14:textId="4A4C396E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A000336" w14:textId="69441EEA" w:rsidR="00F0404D" w:rsidRPr="00D204CC" w:rsidRDefault="00F0404D" w:rsidP="00F040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8825E7" w14:textId="7562F961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99,03</w:t>
            </w:r>
          </w:p>
        </w:tc>
        <w:tc>
          <w:tcPr>
            <w:tcW w:w="125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22EF5A" w14:textId="71060089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88,34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64520D8" w14:textId="0E4F832E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60,19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509CD71" w14:textId="1B68357C" w:rsidR="00F0404D" w:rsidRPr="00D204CC" w:rsidRDefault="00F0404D" w:rsidP="00F0404D">
            <w:pPr>
              <w:jc w:val="right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84,39</w:t>
            </w:r>
          </w:p>
        </w:tc>
      </w:tr>
      <w:tr w:rsidR="00F0404D" w:rsidRPr="00D204CC" w14:paraId="4C7AA2ED" w14:textId="425FAE51" w:rsidTr="002C41D0">
        <w:trPr>
          <w:gridBefore w:val="1"/>
          <w:wBefore w:w="10" w:type="dxa"/>
          <w:trHeight w:val="30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2DCD" w14:textId="77777777" w:rsidR="00F0404D" w:rsidRPr="002A6095" w:rsidRDefault="00F0404D" w:rsidP="00F0404D">
            <w:pPr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2A6095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Pretendents</w:t>
            </w:r>
          </w:p>
        </w:tc>
        <w:tc>
          <w:tcPr>
            <w:tcW w:w="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2BD8" w14:textId="0FB94A77" w:rsidR="00F0404D" w:rsidRPr="002A6095" w:rsidRDefault="00AC64A6" w:rsidP="00AC64A6">
            <w:pPr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r w:rsidRPr="00AC64A6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 xml:space="preserve">Kopējā gada prēmija, apdrošinot </w:t>
            </w:r>
            <w:r w:rsidRPr="00AC64A6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161 </w:t>
            </w:r>
            <w:r w:rsidRPr="00AC64A6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(viens simts sešdesmit vienu) darbinieku, EUR</w:t>
            </w:r>
            <w:r w:rsidR="00F0404D" w:rsidRPr="002A6095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/ iegūtie punkti</w:t>
            </w:r>
          </w:p>
        </w:tc>
      </w:tr>
      <w:tr w:rsidR="00F0404D" w:rsidRPr="00D204CC" w14:paraId="3480101A" w14:textId="7B3237B9" w:rsidTr="002C41D0">
        <w:trPr>
          <w:gridBefore w:val="1"/>
          <w:wBefore w:w="10" w:type="dxa"/>
          <w:trHeight w:val="30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4880" w14:textId="634FA2E1" w:rsidR="00F0404D" w:rsidRPr="002A6095" w:rsidRDefault="00F0404D" w:rsidP="00F0404D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"BALTA" AAS</w:t>
            </w:r>
          </w:p>
        </w:tc>
        <w:tc>
          <w:tcPr>
            <w:tcW w:w="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A593" w14:textId="3480D73E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EUR 49588.00/</w:t>
            </w:r>
            <w:r w:rsidRPr="002A6095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88,34</w:t>
            </w:r>
          </w:p>
        </w:tc>
      </w:tr>
      <w:tr w:rsidR="00F0404D" w:rsidRPr="00D204CC" w14:paraId="1A3D1C1A" w14:textId="75BE2B64" w:rsidTr="002C41D0">
        <w:trPr>
          <w:gridBefore w:val="1"/>
          <w:wBefore w:w="10" w:type="dxa"/>
          <w:trHeight w:val="30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762F" w14:textId="77937642" w:rsidR="00F0404D" w:rsidRPr="002A6095" w:rsidRDefault="00F0404D" w:rsidP="00F0404D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"Baltijas Apdrošināšanas Nams" AAS</w:t>
            </w:r>
          </w:p>
        </w:tc>
        <w:tc>
          <w:tcPr>
            <w:tcW w:w="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C167" w14:textId="5902FD03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  <w:lang w:val="en-US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EUR 49910.00/</w:t>
            </w:r>
            <w:r w:rsidRPr="002A6095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99,03</w:t>
            </w:r>
          </w:p>
          <w:p w14:paraId="1B939491" w14:textId="77777777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0404D" w:rsidRPr="00D204CC" w14:paraId="3C266CBE" w14:textId="6C7D362E" w:rsidTr="002C41D0">
        <w:trPr>
          <w:gridBefore w:val="1"/>
          <w:wBefore w:w="10" w:type="dxa"/>
          <w:trHeight w:val="30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A522" w14:textId="655E3947" w:rsidR="00F0404D" w:rsidRPr="002A6095" w:rsidRDefault="00F0404D" w:rsidP="00F0404D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 xml:space="preserve">"BTA </w:t>
            </w:r>
            <w:proofErr w:type="spellStart"/>
            <w:r w:rsidRPr="002A6095">
              <w:rPr>
                <w:rFonts w:asciiTheme="majorBidi" w:hAnsiTheme="majorBidi" w:cstheme="majorBidi"/>
                <w:sz w:val="22"/>
                <w:szCs w:val="22"/>
              </w:rPr>
              <w:t>Baltic</w:t>
            </w:r>
            <w:proofErr w:type="spellEnd"/>
            <w:r w:rsidRPr="002A6095">
              <w:rPr>
                <w:rFonts w:asciiTheme="majorBidi" w:hAnsiTheme="majorBidi" w:cstheme="majorBidi"/>
                <w:sz w:val="22"/>
                <w:szCs w:val="22"/>
              </w:rPr>
              <w:t xml:space="preserve"> Insurance </w:t>
            </w:r>
            <w:proofErr w:type="spellStart"/>
            <w:r w:rsidRPr="002A6095">
              <w:rPr>
                <w:rFonts w:asciiTheme="majorBidi" w:hAnsiTheme="majorBidi" w:cstheme="majorBidi"/>
                <w:sz w:val="22"/>
                <w:szCs w:val="22"/>
              </w:rPr>
              <w:t>Company</w:t>
            </w:r>
            <w:proofErr w:type="spellEnd"/>
            <w:r w:rsidRPr="002A6095">
              <w:rPr>
                <w:rFonts w:asciiTheme="majorBidi" w:hAnsiTheme="majorBidi" w:cstheme="majorBidi"/>
                <w:sz w:val="22"/>
                <w:szCs w:val="22"/>
              </w:rPr>
              <w:t>" AAS</w:t>
            </w:r>
          </w:p>
        </w:tc>
        <w:tc>
          <w:tcPr>
            <w:tcW w:w="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74B" w14:textId="7257A7C5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  <w:lang w:val="en-US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EUR 48461.00/</w:t>
            </w:r>
            <w:r w:rsidRPr="002A6095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60,19</w:t>
            </w:r>
          </w:p>
          <w:p w14:paraId="1A9463D2" w14:textId="77777777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0404D" w:rsidRPr="00D204CC" w14:paraId="7B5E2C27" w14:textId="67829605" w:rsidTr="002C41D0">
        <w:trPr>
          <w:gridBefore w:val="1"/>
          <w:wBefore w:w="10" w:type="dxa"/>
          <w:trHeight w:val="30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3AF" w14:textId="4BAA040E" w:rsidR="00F0404D" w:rsidRPr="002A6095" w:rsidRDefault="00F0404D" w:rsidP="00F0404D">
            <w:pPr>
              <w:spacing w:before="60" w:after="60"/>
              <w:rPr>
                <w:rFonts w:asciiTheme="majorBidi" w:hAnsiTheme="majorBidi" w:cstheme="majorBidi"/>
                <w:sz w:val="22"/>
                <w:szCs w:val="22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 xml:space="preserve">ERGO </w:t>
            </w:r>
            <w:proofErr w:type="spellStart"/>
            <w:r w:rsidRPr="002A6095">
              <w:rPr>
                <w:rFonts w:asciiTheme="majorBidi" w:hAnsiTheme="majorBidi" w:cstheme="majorBidi"/>
                <w:sz w:val="22"/>
                <w:szCs w:val="22"/>
              </w:rPr>
              <w:t>Life</w:t>
            </w:r>
            <w:proofErr w:type="spellEnd"/>
            <w:r w:rsidRPr="002A6095">
              <w:rPr>
                <w:rFonts w:asciiTheme="majorBidi" w:hAnsiTheme="majorBidi" w:cstheme="majorBidi"/>
                <w:sz w:val="22"/>
                <w:szCs w:val="22"/>
              </w:rPr>
              <w:t xml:space="preserve"> Insurance SE Latvijas filiāle</w:t>
            </w:r>
          </w:p>
        </w:tc>
        <w:tc>
          <w:tcPr>
            <w:tcW w:w="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7685" w14:textId="1BBC162A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  <w:lang w:val="en-US"/>
              </w:rPr>
            </w:pPr>
            <w:r w:rsidRPr="002A6095">
              <w:rPr>
                <w:rFonts w:asciiTheme="majorBidi" w:hAnsiTheme="majorBidi" w:cstheme="majorBidi"/>
                <w:sz w:val="22"/>
                <w:szCs w:val="22"/>
              </w:rPr>
              <w:t>EUR 49420.56/</w:t>
            </w:r>
            <w:r w:rsidRPr="002A6095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84,39</w:t>
            </w:r>
          </w:p>
          <w:p w14:paraId="17C2339B" w14:textId="77777777" w:rsidR="00F0404D" w:rsidRPr="002A6095" w:rsidRDefault="00F0404D" w:rsidP="00F0404D">
            <w:pPr>
              <w:spacing w:before="6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0404D" w:rsidRPr="00D204CC" w14:paraId="08ECE1B9" w14:textId="1D1BCD84" w:rsidTr="002C41D0">
        <w:trPr>
          <w:gridBefore w:val="1"/>
          <w:wBefore w:w="10" w:type="dxa"/>
          <w:trHeight w:val="462"/>
        </w:trPr>
        <w:tc>
          <w:tcPr>
            <w:tcW w:w="109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95CC" w14:textId="77777777" w:rsidR="00F0404D" w:rsidRPr="00D204CC" w:rsidRDefault="00F0404D" w:rsidP="00F0404D">
            <w:pPr>
              <w:spacing w:before="60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204CC">
              <w:rPr>
                <w:rFonts w:asciiTheme="majorBidi" w:hAnsiTheme="majorBidi" w:cstheme="majorBidi"/>
                <w:bCs/>
                <w:i/>
                <w:iCs/>
                <w:sz w:val="22"/>
                <w:szCs w:val="22"/>
              </w:rPr>
              <w:t xml:space="preserve">Piešķirt līguma slēgšanas tiesības pretendentam "Baltijas Apdrošināšanas Nams" AAS (40003494976) par kopējā gada prēmiju, apdrošinot 161 (viens simts sešdesmit vienu) darbinieku, </w:t>
            </w:r>
            <w:r w:rsidRPr="00D204CC">
              <w:rPr>
                <w:rFonts w:asciiTheme="majorBidi" w:eastAsiaTheme="minorHAnsi" w:hAnsiTheme="majorBidi" w:cstheme="majorBidi"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D204CC">
              <w:rPr>
                <w:rFonts w:asciiTheme="majorBidi" w:hAnsiTheme="majorBidi" w:cstheme="majorBidi"/>
                <w:bCs/>
                <w:sz w:val="22"/>
                <w:szCs w:val="22"/>
              </w:rPr>
              <w:t>EUR 49910.00/</w:t>
            </w:r>
            <w:r w:rsidRPr="00D204C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99,03</w:t>
            </w:r>
          </w:p>
          <w:p w14:paraId="4EA8037D" w14:textId="2FE23494" w:rsidR="00F0404D" w:rsidRPr="00D204CC" w:rsidRDefault="00F0404D" w:rsidP="00F0404D">
            <w:pPr>
              <w:pStyle w:val="Bezatstarpm"/>
              <w:spacing w:line="256" w:lineRule="auto"/>
              <w:jc w:val="both"/>
              <w:rPr>
                <w:rFonts w:asciiTheme="majorBidi" w:hAnsiTheme="majorBidi" w:cstheme="majorBidi"/>
                <w:bCs/>
                <w:i/>
                <w:iCs/>
                <w:sz w:val="22"/>
                <w:szCs w:val="22"/>
              </w:rPr>
            </w:pPr>
          </w:p>
        </w:tc>
      </w:tr>
      <w:tr w:rsidR="00F0404D" w:rsidRPr="00D204CC" w14:paraId="687EC959" w14:textId="4BFFEA81" w:rsidTr="002C41D0">
        <w:trPr>
          <w:gridBefore w:val="1"/>
          <w:wBefore w:w="10" w:type="dxa"/>
          <w:cantSplit/>
          <w:trHeight w:val="660"/>
        </w:trPr>
        <w:tc>
          <w:tcPr>
            <w:tcW w:w="4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29C3AC5" w14:textId="77777777" w:rsidR="00F0404D" w:rsidRPr="00D204CC" w:rsidRDefault="00F0404D" w:rsidP="00F0404D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eastAsia="en-US"/>
              </w:rPr>
              <w:t xml:space="preserve">Iepirkumu komisijas </w:t>
            </w:r>
            <w:smartTag w:uri="schemas-tilde-lv/tildestengine" w:element="veidnes">
              <w:smartTagPr>
                <w:attr w:name="text" w:val="lēmuma"/>
                <w:attr w:name="id" w:val="-1"/>
                <w:attr w:name="baseform" w:val="lēmum|s"/>
              </w:smartTagPr>
              <w:r w:rsidRPr="00D204CC">
                <w:rPr>
                  <w:rFonts w:asciiTheme="majorBidi" w:hAnsiTheme="majorBidi" w:cstheme="majorBidi"/>
                  <w:b/>
                  <w:bCs/>
                  <w:iCs/>
                  <w:sz w:val="22"/>
                  <w:szCs w:val="22"/>
                  <w:lang w:eastAsia="en-US"/>
                </w:rPr>
                <w:t>lēmuma</w:t>
              </w:r>
            </w:smartTag>
            <w:r w:rsidRPr="00D204CC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>pieņemšanas datums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37AC" w14:textId="3990CBA3" w:rsidR="00F0404D" w:rsidRPr="00D204CC" w:rsidRDefault="00F0404D" w:rsidP="00F0404D">
            <w:pPr>
              <w:pStyle w:val="Bezatstarpm"/>
              <w:spacing w:line="256" w:lineRule="auto"/>
              <w:rPr>
                <w:rFonts w:asciiTheme="majorBidi" w:hAnsiTheme="majorBidi" w:cstheme="majorBidi"/>
                <w:bCs/>
                <w:iCs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Liepāja, 2026.gada 21.aprīlī</w:t>
            </w:r>
          </w:p>
        </w:tc>
      </w:tr>
      <w:tr w:rsidR="00F0404D" w:rsidRPr="00D204CC" w14:paraId="7401A31E" w14:textId="6673F21F" w:rsidTr="002C41D0">
        <w:trPr>
          <w:gridBefore w:val="1"/>
          <w:wBefore w:w="10" w:type="dxa"/>
          <w:trHeight w:val="537"/>
        </w:trPr>
        <w:tc>
          <w:tcPr>
            <w:tcW w:w="4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2FF4940" w14:textId="77777777" w:rsidR="00F0404D" w:rsidRPr="00D204CC" w:rsidRDefault="00F0404D" w:rsidP="00F0404D">
            <w:pPr>
              <w:pStyle w:val="Bezatstarpm"/>
              <w:spacing w:line="256" w:lineRule="auto"/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</w:pPr>
            <w:smartTag w:uri="schemas-tilde-lv/tildestengine" w:element="veidnes">
              <w:smartTagPr>
                <w:attr w:name="text" w:val="Ziņojuma"/>
                <w:attr w:name="id" w:val="-1"/>
                <w:attr w:name="baseform" w:val="ziņojum|s"/>
              </w:smartTagPr>
              <w:r w:rsidRPr="00D204CC">
                <w:rPr>
                  <w:rFonts w:asciiTheme="majorBidi" w:hAnsiTheme="majorBidi" w:cstheme="majorBidi"/>
                  <w:b/>
                  <w:sz w:val="22"/>
                  <w:szCs w:val="22"/>
                  <w:lang w:eastAsia="en-US"/>
                </w:rPr>
                <w:t>Ziņojuma</w:t>
              </w:r>
            </w:smartTag>
            <w:r w:rsidRPr="00D204CC">
              <w:rPr>
                <w:rFonts w:asciiTheme="majorBidi" w:hAnsiTheme="majorBidi" w:cstheme="majorBidi"/>
                <w:b/>
                <w:sz w:val="22"/>
                <w:szCs w:val="22"/>
                <w:lang w:eastAsia="en-US"/>
              </w:rPr>
              <w:t xml:space="preserve"> sagatavošanas vieta un laiks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7AB6" w14:textId="1EC60D6F" w:rsidR="00F0404D" w:rsidRPr="00D204CC" w:rsidRDefault="00F0404D" w:rsidP="00F0404D">
            <w:pPr>
              <w:pStyle w:val="Bezatstarpm"/>
              <w:spacing w:line="25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Liepāja, 2026.gada 21.aprīlī</w:t>
            </w:r>
          </w:p>
        </w:tc>
      </w:tr>
    </w:tbl>
    <w:p w14:paraId="3456C671" w14:textId="77777777" w:rsidR="003C4B3F" w:rsidRPr="00D204CC" w:rsidRDefault="003C4B3F" w:rsidP="00B011B8">
      <w:pPr>
        <w:ind w:right="-694"/>
        <w:jc w:val="both"/>
        <w:rPr>
          <w:rFonts w:asciiTheme="majorBidi" w:hAnsiTheme="majorBidi" w:cstheme="majorBidi"/>
          <w:sz w:val="22"/>
          <w:szCs w:val="22"/>
        </w:rPr>
      </w:pPr>
    </w:p>
    <w:tbl>
      <w:tblPr>
        <w:tblW w:w="9464" w:type="dxa"/>
        <w:tblInd w:w="-1134" w:type="dxa"/>
        <w:tblLook w:val="04A0" w:firstRow="1" w:lastRow="0" w:firstColumn="1" w:lastColumn="0" w:noHBand="0" w:noVBand="1"/>
      </w:tblPr>
      <w:tblGrid>
        <w:gridCol w:w="6629"/>
        <w:gridCol w:w="2835"/>
      </w:tblGrid>
      <w:tr w:rsidR="00CB69B8" w:rsidRPr="00D204CC" w14:paraId="62D74A27" w14:textId="77777777" w:rsidTr="00F851E1">
        <w:tc>
          <w:tcPr>
            <w:tcW w:w="6629" w:type="dxa"/>
            <w:hideMark/>
          </w:tcPr>
          <w:p w14:paraId="2870B25E" w14:textId="104EC06F" w:rsidR="00B011B8" w:rsidRPr="00D204CC" w:rsidRDefault="00326A5E" w:rsidP="00F851E1">
            <w:pPr>
              <w:spacing w:line="256" w:lineRule="auto"/>
              <w:ind w:right="-694"/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</w:t>
            </w:r>
            <w:r w:rsidR="00B011B8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IKC “Liepājas Mūzikas, mākslas un dizaina vidusskolas </w:t>
            </w:r>
          </w:p>
          <w:p w14:paraId="067786E2" w14:textId="77777777" w:rsidR="00B011B8" w:rsidRPr="00D204CC" w:rsidRDefault="00B011B8" w:rsidP="00F851E1">
            <w:pPr>
              <w:spacing w:line="256" w:lineRule="auto"/>
              <w:ind w:right="-694"/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iepirkuma komisijas priekšsēdētājs                                             </w:t>
            </w:r>
          </w:p>
          <w:p w14:paraId="327E5190" w14:textId="77777777" w:rsidR="00B011B8" w:rsidRPr="00D204CC" w:rsidRDefault="00B011B8" w:rsidP="00F851E1">
            <w:pPr>
              <w:spacing w:line="256" w:lineRule="auto"/>
              <w:ind w:left="37" w:right="-694" w:firstLine="284"/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330BC366" w14:textId="2C0661DD" w:rsidR="00B011B8" w:rsidRPr="00D204CC" w:rsidRDefault="002905AA" w:rsidP="00F851E1">
            <w:pPr>
              <w:spacing w:line="256" w:lineRule="auto"/>
              <w:jc w:val="right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    </w:t>
            </w:r>
            <w:r w:rsidR="008F39D7" w:rsidRPr="00D204CC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Juris LOČMELIS</w:t>
            </w:r>
          </w:p>
          <w:p w14:paraId="655401D6" w14:textId="77777777" w:rsidR="00B011B8" w:rsidRPr="00D204CC" w:rsidRDefault="00B011B8" w:rsidP="00F851E1">
            <w:pPr>
              <w:spacing w:line="256" w:lineRule="auto"/>
              <w:jc w:val="right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14:paraId="6F30C3A1" w14:textId="477AAE32" w:rsidR="005C256D" w:rsidRPr="00D204CC" w:rsidRDefault="00560115" w:rsidP="0070356B">
      <w:pPr>
        <w:ind w:left="-1134"/>
        <w:rPr>
          <w:rFonts w:asciiTheme="majorBidi" w:hAnsiTheme="majorBidi" w:cstheme="majorBidi"/>
          <w:sz w:val="22"/>
          <w:szCs w:val="22"/>
        </w:rPr>
      </w:pPr>
      <w:r w:rsidRPr="00D204CC">
        <w:rPr>
          <w:rFonts w:asciiTheme="majorBidi" w:hAnsiTheme="majorBidi" w:cstheme="majorBidi"/>
          <w:sz w:val="22"/>
          <w:szCs w:val="22"/>
        </w:rPr>
        <w:t xml:space="preserve">  </w:t>
      </w:r>
      <w:r w:rsidR="0036628C" w:rsidRPr="00D204CC">
        <w:rPr>
          <w:rFonts w:asciiTheme="majorBidi" w:hAnsiTheme="majorBidi" w:cstheme="majorBidi"/>
          <w:sz w:val="22"/>
          <w:szCs w:val="22"/>
        </w:rPr>
        <w:t>Ziņojumu sagatavoja</w:t>
      </w:r>
      <w:r w:rsidR="0036628C" w:rsidRPr="00D204CC"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</w:t>
      </w:r>
      <w:r w:rsidR="00B011B8" w:rsidRPr="00D204CC">
        <w:rPr>
          <w:rFonts w:asciiTheme="majorBidi" w:hAnsiTheme="majorBidi" w:cstheme="majorBidi"/>
          <w:sz w:val="22"/>
          <w:szCs w:val="22"/>
        </w:rPr>
        <w:t xml:space="preserve"> </w:t>
      </w:r>
      <w:r w:rsidR="0036628C" w:rsidRPr="00D204CC">
        <w:rPr>
          <w:rFonts w:asciiTheme="majorBidi" w:hAnsiTheme="majorBidi" w:cstheme="majorBidi"/>
          <w:sz w:val="22"/>
          <w:szCs w:val="22"/>
        </w:rPr>
        <w:t xml:space="preserve">                                                      </w:t>
      </w:r>
      <w:r w:rsidR="00B011B8" w:rsidRPr="00D204CC">
        <w:rPr>
          <w:rFonts w:asciiTheme="majorBidi" w:hAnsiTheme="majorBidi" w:cstheme="majorBidi"/>
          <w:sz w:val="22"/>
          <w:szCs w:val="22"/>
        </w:rPr>
        <w:t xml:space="preserve">Ilzīte Kontaute </w:t>
      </w:r>
      <w:r w:rsidR="0036628C" w:rsidRPr="00D204CC">
        <w:rPr>
          <w:rFonts w:asciiTheme="majorBidi" w:hAnsiTheme="majorBidi" w:cstheme="majorBidi"/>
          <w:sz w:val="22"/>
          <w:szCs w:val="22"/>
        </w:rPr>
        <w:t xml:space="preserve"> </w:t>
      </w:r>
    </w:p>
    <w:sectPr w:rsidR="005C256D" w:rsidRPr="00D204CC" w:rsidSect="002A6095">
      <w:footerReference w:type="default" r:id="rId9"/>
      <w:pgSz w:w="11906" w:h="16838"/>
      <w:pgMar w:top="284" w:right="849" w:bottom="142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E0EC4" w14:textId="77777777" w:rsidR="002F243B" w:rsidRDefault="002F243B" w:rsidP="00533024">
      <w:r>
        <w:separator/>
      </w:r>
    </w:p>
  </w:endnote>
  <w:endnote w:type="continuationSeparator" w:id="0">
    <w:p w14:paraId="233E0F9A" w14:textId="77777777" w:rsidR="002F243B" w:rsidRDefault="002F243B" w:rsidP="0053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3382137"/>
      <w:docPartObj>
        <w:docPartGallery w:val="Page Numbers (Bottom of Page)"/>
        <w:docPartUnique/>
      </w:docPartObj>
    </w:sdtPr>
    <w:sdtContent>
      <w:p w14:paraId="34BE725B" w14:textId="77777777" w:rsidR="00533024" w:rsidRDefault="0053302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894">
          <w:rPr>
            <w:noProof/>
          </w:rPr>
          <w:t>3</w:t>
        </w:r>
        <w:r>
          <w:fldChar w:fldCharType="end"/>
        </w:r>
      </w:p>
    </w:sdtContent>
  </w:sdt>
  <w:p w14:paraId="0935E601" w14:textId="77777777" w:rsidR="00533024" w:rsidRDefault="0053302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434BA" w14:textId="77777777" w:rsidR="002F243B" w:rsidRDefault="002F243B" w:rsidP="00533024">
      <w:r>
        <w:separator/>
      </w:r>
    </w:p>
  </w:footnote>
  <w:footnote w:type="continuationSeparator" w:id="0">
    <w:p w14:paraId="6DEBC33F" w14:textId="77777777" w:rsidR="002F243B" w:rsidRDefault="002F243B" w:rsidP="00533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03550D"/>
    <w:multiLevelType w:val="hybridMultilevel"/>
    <w:tmpl w:val="F732C75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38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1B8"/>
    <w:rsid w:val="00061773"/>
    <w:rsid w:val="00062820"/>
    <w:rsid w:val="00066FA2"/>
    <w:rsid w:val="00085A9A"/>
    <w:rsid w:val="0009469A"/>
    <w:rsid w:val="000A5513"/>
    <w:rsid w:val="000C7371"/>
    <w:rsid w:val="000F4322"/>
    <w:rsid w:val="00111837"/>
    <w:rsid w:val="00120AC3"/>
    <w:rsid w:val="00151E44"/>
    <w:rsid w:val="00161F66"/>
    <w:rsid w:val="0017194C"/>
    <w:rsid w:val="00172F99"/>
    <w:rsid w:val="00186A3F"/>
    <w:rsid w:val="001D6124"/>
    <w:rsid w:val="001F4D53"/>
    <w:rsid w:val="00222132"/>
    <w:rsid w:val="0023416D"/>
    <w:rsid w:val="00261204"/>
    <w:rsid w:val="002742C5"/>
    <w:rsid w:val="002861E1"/>
    <w:rsid w:val="002905AA"/>
    <w:rsid w:val="002956F9"/>
    <w:rsid w:val="002A0D5E"/>
    <w:rsid w:val="002A5A41"/>
    <w:rsid w:val="002A6095"/>
    <w:rsid w:val="002C3084"/>
    <w:rsid w:val="002C41D0"/>
    <w:rsid w:val="002E028B"/>
    <w:rsid w:val="002F243B"/>
    <w:rsid w:val="00304FE9"/>
    <w:rsid w:val="003134E2"/>
    <w:rsid w:val="00326A5E"/>
    <w:rsid w:val="0033705A"/>
    <w:rsid w:val="00343110"/>
    <w:rsid w:val="00346EC0"/>
    <w:rsid w:val="00351739"/>
    <w:rsid w:val="0036628C"/>
    <w:rsid w:val="00382EF7"/>
    <w:rsid w:val="0038755E"/>
    <w:rsid w:val="003B624F"/>
    <w:rsid w:val="003C4B3F"/>
    <w:rsid w:val="003C74BC"/>
    <w:rsid w:val="003E79C7"/>
    <w:rsid w:val="004568A2"/>
    <w:rsid w:val="00463005"/>
    <w:rsid w:val="00470614"/>
    <w:rsid w:val="004734E8"/>
    <w:rsid w:val="00477283"/>
    <w:rsid w:val="004C3F67"/>
    <w:rsid w:val="004E348B"/>
    <w:rsid w:val="00533024"/>
    <w:rsid w:val="00560115"/>
    <w:rsid w:val="00560BD1"/>
    <w:rsid w:val="005938BF"/>
    <w:rsid w:val="005A37CC"/>
    <w:rsid w:val="005B5CC7"/>
    <w:rsid w:val="005C256D"/>
    <w:rsid w:val="005D25ED"/>
    <w:rsid w:val="005D31F8"/>
    <w:rsid w:val="005E7996"/>
    <w:rsid w:val="00605F4B"/>
    <w:rsid w:val="006214EB"/>
    <w:rsid w:val="00626B1A"/>
    <w:rsid w:val="00632F1E"/>
    <w:rsid w:val="00635612"/>
    <w:rsid w:val="00654471"/>
    <w:rsid w:val="00664B20"/>
    <w:rsid w:val="00666649"/>
    <w:rsid w:val="006A79AF"/>
    <w:rsid w:val="006B639D"/>
    <w:rsid w:val="006D3780"/>
    <w:rsid w:val="006E0CDB"/>
    <w:rsid w:val="0070356B"/>
    <w:rsid w:val="00704C87"/>
    <w:rsid w:val="00744942"/>
    <w:rsid w:val="0075635C"/>
    <w:rsid w:val="007A29FD"/>
    <w:rsid w:val="007C0786"/>
    <w:rsid w:val="007C2030"/>
    <w:rsid w:val="007E6503"/>
    <w:rsid w:val="0081014C"/>
    <w:rsid w:val="00816A13"/>
    <w:rsid w:val="00841A7A"/>
    <w:rsid w:val="00847620"/>
    <w:rsid w:val="008607B4"/>
    <w:rsid w:val="008608B0"/>
    <w:rsid w:val="00860E45"/>
    <w:rsid w:val="00867AA9"/>
    <w:rsid w:val="008740ED"/>
    <w:rsid w:val="008978A5"/>
    <w:rsid w:val="008B3482"/>
    <w:rsid w:val="008F39D7"/>
    <w:rsid w:val="008F4EE0"/>
    <w:rsid w:val="00913CB9"/>
    <w:rsid w:val="009168D6"/>
    <w:rsid w:val="009356C9"/>
    <w:rsid w:val="009620D2"/>
    <w:rsid w:val="009657E1"/>
    <w:rsid w:val="00987788"/>
    <w:rsid w:val="009C38D2"/>
    <w:rsid w:val="009C3F0E"/>
    <w:rsid w:val="009F62D0"/>
    <w:rsid w:val="00A07F6B"/>
    <w:rsid w:val="00A32ADC"/>
    <w:rsid w:val="00A41210"/>
    <w:rsid w:val="00A547C8"/>
    <w:rsid w:val="00A55243"/>
    <w:rsid w:val="00A75D51"/>
    <w:rsid w:val="00AC64A6"/>
    <w:rsid w:val="00AE3B56"/>
    <w:rsid w:val="00B011B8"/>
    <w:rsid w:val="00B13D1D"/>
    <w:rsid w:val="00B20D9E"/>
    <w:rsid w:val="00B859C7"/>
    <w:rsid w:val="00BA5C0B"/>
    <w:rsid w:val="00BB5FB5"/>
    <w:rsid w:val="00BD0742"/>
    <w:rsid w:val="00BD2748"/>
    <w:rsid w:val="00C26E5F"/>
    <w:rsid w:val="00C46316"/>
    <w:rsid w:val="00C54408"/>
    <w:rsid w:val="00C546DB"/>
    <w:rsid w:val="00C6020C"/>
    <w:rsid w:val="00C70FC1"/>
    <w:rsid w:val="00C863AB"/>
    <w:rsid w:val="00C92065"/>
    <w:rsid w:val="00CA2741"/>
    <w:rsid w:val="00CB69B8"/>
    <w:rsid w:val="00CB7771"/>
    <w:rsid w:val="00CC7CC5"/>
    <w:rsid w:val="00CE330C"/>
    <w:rsid w:val="00CE4EB6"/>
    <w:rsid w:val="00D150C5"/>
    <w:rsid w:val="00D204CC"/>
    <w:rsid w:val="00D22FFC"/>
    <w:rsid w:val="00D264FA"/>
    <w:rsid w:val="00D35E75"/>
    <w:rsid w:val="00D51EE8"/>
    <w:rsid w:val="00D67A16"/>
    <w:rsid w:val="00D872F4"/>
    <w:rsid w:val="00D95E5D"/>
    <w:rsid w:val="00DC1609"/>
    <w:rsid w:val="00DD266B"/>
    <w:rsid w:val="00DE4DE4"/>
    <w:rsid w:val="00E142FE"/>
    <w:rsid w:val="00E1747A"/>
    <w:rsid w:val="00E24374"/>
    <w:rsid w:val="00E42652"/>
    <w:rsid w:val="00E45762"/>
    <w:rsid w:val="00E76680"/>
    <w:rsid w:val="00EA6D29"/>
    <w:rsid w:val="00EA7FD9"/>
    <w:rsid w:val="00EE2D07"/>
    <w:rsid w:val="00EE5066"/>
    <w:rsid w:val="00F01894"/>
    <w:rsid w:val="00F02D7C"/>
    <w:rsid w:val="00F0404D"/>
    <w:rsid w:val="00F13008"/>
    <w:rsid w:val="00F13A0C"/>
    <w:rsid w:val="00F43F05"/>
    <w:rsid w:val="00F45B7A"/>
    <w:rsid w:val="00FC357B"/>
    <w:rsid w:val="00FC6FC4"/>
    <w:rsid w:val="00FD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0A37ABC2"/>
  <w15:chartTrackingRefBased/>
  <w15:docId w15:val="{3B33994C-017F-4DA8-9331-AD449E9C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011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011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011B8"/>
    <w:rPr>
      <w:rFonts w:ascii="Cambria" w:eastAsia="Times New Roman" w:hAnsi="Cambria" w:cs="Times New Roman"/>
      <w:b/>
      <w:bCs/>
      <w:kern w:val="32"/>
      <w:sz w:val="32"/>
      <w:szCs w:val="32"/>
      <w:lang w:eastAsia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011B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lv-LV"/>
    </w:rPr>
  </w:style>
  <w:style w:type="character" w:styleId="Hipersaite">
    <w:name w:val="Hyperlink"/>
    <w:semiHidden/>
    <w:unhideWhenUsed/>
    <w:rsid w:val="00B011B8"/>
    <w:rPr>
      <w:color w:val="0000FF"/>
      <w:u w:val="single"/>
    </w:rPr>
  </w:style>
  <w:style w:type="paragraph" w:styleId="Apakvirsraksts">
    <w:name w:val="Subtitle"/>
    <w:basedOn w:val="Parasts"/>
    <w:link w:val="ApakvirsrakstsRakstz"/>
    <w:qFormat/>
    <w:rsid w:val="00B011B8"/>
    <w:pPr>
      <w:jc w:val="center"/>
    </w:pPr>
    <w:rPr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B011B8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Bezatstarpm">
    <w:name w:val="No Spacing"/>
    <w:link w:val="BezatstarpmRakstz"/>
    <w:uiPriority w:val="1"/>
    <w:qFormat/>
    <w:rsid w:val="00B0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3302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3302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3302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3302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matteksts">
    <w:name w:val="Body Text"/>
    <w:basedOn w:val="Parasts"/>
    <w:link w:val="PamattekstsRakstz"/>
    <w:rsid w:val="00605F4B"/>
    <w:pPr>
      <w:jc w:val="both"/>
    </w:pPr>
    <w:rPr>
      <w:sz w:val="28"/>
      <w:lang w:eastAsia="en-US"/>
    </w:rPr>
  </w:style>
  <w:style w:type="character" w:customStyle="1" w:styleId="PamattekstsRakstz">
    <w:name w:val="Pamatteksts Rakstz."/>
    <w:basedOn w:val="Noklusjumarindkopasfonts"/>
    <w:link w:val="Pamatteksts"/>
    <w:rsid w:val="00605F4B"/>
    <w:rPr>
      <w:rFonts w:ascii="Times New Roman" w:eastAsia="Times New Roman" w:hAnsi="Times New Roman" w:cs="Times New Roman"/>
      <w:sz w:val="28"/>
      <w:szCs w:val="24"/>
    </w:rPr>
  </w:style>
  <w:style w:type="table" w:styleId="Reatabula">
    <w:name w:val="Table Grid"/>
    <w:basedOn w:val="Parastatabula"/>
    <w:uiPriority w:val="39"/>
    <w:rsid w:val="00605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atstarpmRakstz">
    <w:name w:val="Bez atstarpēm Rakstz."/>
    <w:link w:val="Bezatstarpm"/>
    <w:uiPriority w:val="1"/>
    <w:rsid w:val="00FC357B"/>
    <w:rPr>
      <w:rFonts w:ascii="Times New Roman" w:eastAsia="Times New Roman" w:hAnsi="Times New Roman" w:cs="Times New Roman"/>
      <w:sz w:val="24"/>
      <w:szCs w:val="24"/>
      <w:lang w:eastAsia="lv-LV"/>
    </w:rPr>
  </w:style>
  <w:style w:type="table" w:customStyle="1" w:styleId="Reatabulagaia1">
    <w:name w:val="Režģa tabula gaiša1"/>
    <w:basedOn w:val="Parastatabula"/>
    <w:uiPriority w:val="40"/>
    <w:rsid w:val="00A547C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9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25BC7-3490-42BF-846C-C61BAE1E9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2719</Words>
  <Characters>1551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Sistēmas Windows lietotājs</dc:creator>
  <cp:keywords/>
  <dc:description/>
  <cp:lastModifiedBy>Ilzīte Kontaute</cp:lastModifiedBy>
  <cp:revision>145</cp:revision>
  <cp:lastPrinted>2026-04-21T06:04:00Z</cp:lastPrinted>
  <dcterms:created xsi:type="dcterms:W3CDTF">2020-04-18T19:16:00Z</dcterms:created>
  <dcterms:modified xsi:type="dcterms:W3CDTF">2026-04-21T08:37:00Z</dcterms:modified>
</cp:coreProperties>
</file>