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"Madonas namsaimnieks"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47103000233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Jumta seguma nomaiņa daudzdzīvokļu dzīvojamai mājai Parka iela 10, Madona, Madonas novads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MN-MI-2026/01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Madona</w:t>
      </w:r>
      <w:r w:rsidRPr="0003154A">
        <w:t xml:space="preserve">, </w:t>
      </w:r>
      <w:r>
        <w:t>08.06.2026. plkst. 15:17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"Madonas namsaimnieks"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MN-MI-2026/01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Jumta seguma nomaiņa daudzdzīvokļu dzīvojamai mājai Parka iela 10, Madona, Madonas novads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Signija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29.04.2026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Renāte Čačka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Artis Lazdups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27.04.2026. plkst. 11:00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"HETA-Būve"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49333.66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"IM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43971.62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"RK celtnieks"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55672.56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"Siguldas Būvmeistars"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79098.65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"SKĀRDA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68040.68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"Solart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38585.46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Trast Būve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43784.84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"HETA-Būve"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"IM 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"RK celtnieks"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"Siguldas Būvmeistars"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"SKĀRDA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"Solart 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Trast Būve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27.04.2026 14:44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"Solart būve"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paraId="3CF73300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paraId="3CF73301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"Siguldas Būvmeistars" AS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02" w14:textId="77777777">
            <w:pPr>
              <w:rPr>
                <w:b/>
                <w:bCs/>
                <w:szCs w:val="26"/>
              </w:rPr>
            </w:pPr>
          </w:p>
        </w:tc>
      </w:tr>
      <w:tr w14:paraId="3CF7330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04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paraId="3CF73305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paraId="3CF73306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paraId="3CF73307" w14:textId="77777777">
            <w:pPr>
              <w:rPr>
                <w:b/>
                <w:bCs/>
                <w:szCs w:val="26"/>
              </w:rPr>
            </w:pPr>
          </w:p>
        </w:tc>
      </w:tr>
      <w:tr w14:paraId="3CF7330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paraId="3CF73309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Ttetra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B" w14:textId="77777777">
            <w:r w:rsidRPr="007923DF">
              <w:rPr>
                <w:bCs/>
                <w:szCs w:val="26"/>
              </w:rPr>
              <w:t>12.3%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paraId="3CF7330D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"HETA-Būve"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"IM 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"RK celtnieks"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"Siguldas Būvmeistars"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"SKĀRDA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Trast Būve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Renāte Čačka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Artis Lazdups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45B89"/>
    <w:rsid w:val="003C695F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