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0215A" w14:textId="77777777" w:rsidR="004D73FB" w:rsidRPr="00BA3A9E" w:rsidRDefault="004D73FB" w:rsidP="004D73FB">
      <w:pPr>
        <w:pStyle w:val="Default"/>
        <w:ind w:right="-1"/>
        <w:jc w:val="right"/>
      </w:pPr>
      <w:r w:rsidRPr="00BA3A9E">
        <w:t xml:space="preserve">APSTIPRINĀTS </w:t>
      </w:r>
    </w:p>
    <w:p w14:paraId="038C3CD6" w14:textId="77777777" w:rsidR="004D73FB" w:rsidRPr="00BA3A9E" w:rsidRDefault="004D73FB" w:rsidP="004D73FB">
      <w:pPr>
        <w:pStyle w:val="Default"/>
        <w:ind w:right="-1"/>
        <w:jc w:val="right"/>
      </w:pPr>
      <w:r w:rsidRPr="00BA3A9E">
        <w:t xml:space="preserve">Valsts ieņēmumu dienesta </w:t>
      </w:r>
    </w:p>
    <w:p w14:paraId="360687A1" w14:textId="77777777" w:rsidR="004D73FB" w:rsidRPr="00BA3A9E" w:rsidRDefault="004D73FB" w:rsidP="004D73FB">
      <w:pPr>
        <w:pStyle w:val="Default"/>
        <w:ind w:right="-1"/>
        <w:jc w:val="right"/>
      </w:pPr>
      <w:r w:rsidRPr="00BA3A9E">
        <w:t xml:space="preserve">iepirkumu komisijas </w:t>
      </w:r>
    </w:p>
    <w:p w14:paraId="338DF392" w14:textId="77236A8A" w:rsidR="004D73FB" w:rsidRPr="00CF54CD" w:rsidRDefault="004D73FB" w:rsidP="004D73FB">
      <w:pPr>
        <w:pStyle w:val="Default"/>
        <w:ind w:right="-1"/>
        <w:jc w:val="right"/>
      </w:pPr>
      <w:r w:rsidRPr="00CF54CD">
        <w:t>202</w:t>
      </w:r>
      <w:r>
        <w:t>6</w:t>
      </w:r>
      <w:r w:rsidRPr="00CF54CD">
        <w:t>.</w:t>
      </w:r>
      <w:r w:rsidR="009D7625">
        <w:t> </w:t>
      </w:r>
      <w:r w:rsidRPr="00CF54CD">
        <w:t xml:space="preserve">gada </w:t>
      </w:r>
      <w:r w:rsidR="003E56FB">
        <w:t>29</w:t>
      </w:r>
      <w:r>
        <w:t>.</w:t>
      </w:r>
      <w:r w:rsidR="009D7625">
        <w:t> </w:t>
      </w:r>
      <w:r w:rsidR="00922B1B">
        <w:t>aprīļa</w:t>
      </w:r>
      <w:r w:rsidRPr="00CF54CD">
        <w:t xml:space="preserve"> sēdē </w:t>
      </w:r>
    </w:p>
    <w:p w14:paraId="67C5F7D6" w14:textId="611029D4" w:rsidR="004D73FB" w:rsidRPr="00BA3A9E" w:rsidRDefault="004D73FB" w:rsidP="004D73FB">
      <w:pPr>
        <w:pStyle w:val="Default"/>
        <w:ind w:right="-1"/>
        <w:jc w:val="right"/>
      </w:pPr>
      <w:r w:rsidRPr="00CF54CD">
        <w:t>protokols Nr.</w:t>
      </w:r>
      <w:r w:rsidR="009D7625">
        <w:t> </w:t>
      </w:r>
      <w:r w:rsidR="003E56FB">
        <w:t>27</w:t>
      </w:r>
    </w:p>
    <w:p w14:paraId="3DDA29DC" w14:textId="77777777" w:rsidR="004D73FB" w:rsidRDefault="004D73FB" w:rsidP="005C794E">
      <w:pPr>
        <w:jc w:val="center"/>
        <w:rPr>
          <w:sz w:val="28"/>
          <w:szCs w:val="28"/>
        </w:rPr>
      </w:pPr>
    </w:p>
    <w:p w14:paraId="7D483E30" w14:textId="70B07DE2" w:rsidR="005C794E" w:rsidRPr="00EF49F2" w:rsidRDefault="005C794E" w:rsidP="00EF49F2">
      <w:pPr>
        <w:spacing w:after="0"/>
        <w:jc w:val="center"/>
        <w:rPr>
          <w:sz w:val="26"/>
          <w:szCs w:val="26"/>
        </w:rPr>
      </w:pPr>
      <w:r w:rsidRPr="00EF49F2">
        <w:rPr>
          <w:sz w:val="26"/>
          <w:szCs w:val="26"/>
        </w:rPr>
        <w:t>Valsts ieņēmumu dienesta rīkotā</w:t>
      </w:r>
    </w:p>
    <w:p w14:paraId="5786B9A9" w14:textId="3E54D1E2" w:rsidR="005C794E" w:rsidRPr="00EF49F2" w:rsidRDefault="00922B1B" w:rsidP="00EF49F2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Atklāta konkursa</w:t>
      </w:r>
    </w:p>
    <w:p w14:paraId="1EED3D33" w14:textId="77777777" w:rsidR="003E56FB" w:rsidRPr="00A27FA4" w:rsidRDefault="003E56FB" w:rsidP="003E56FB">
      <w:pPr>
        <w:jc w:val="center"/>
        <w:rPr>
          <w:b/>
          <w:bCs/>
          <w:sz w:val="26"/>
          <w:szCs w:val="26"/>
        </w:rPr>
      </w:pPr>
      <w:r w:rsidRPr="00A27FA4">
        <w:rPr>
          <w:b/>
          <w:bCs/>
          <w:sz w:val="26"/>
          <w:szCs w:val="26"/>
        </w:rPr>
        <w:t>“</w:t>
      </w:r>
      <w:r w:rsidRPr="00A27FA4">
        <w:rPr>
          <w:b/>
          <w:bCs/>
          <w:sz w:val="26"/>
        </w:rPr>
        <w:t>Transportlīdzekļu un konteineru automātiskās identificēšanas sistēmas uzturēšan</w:t>
      </w:r>
      <w:r>
        <w:rPr>
          <w:b/>
          <w:bCs/>
          <w:sz w:val="26"/>
        </w:rPr>
        <w:t>a</w:t>
      </w:r>
      <w:r w:rsidRPr="00A27FA4">
        <w:rPr>
          <w:b/>
          <w:bCs/>
          <w:sz w:val="26"/>
        </w:rPr>
        <w:t xml:space="preserve"> un pilnveidošana</w:t>
      </w:r>
      <w:r w:rsidRPr="00A27FA4">
        <w:rPr>
          <w:b/>
          <w:bCs/>
          <w:sz w:val="26"/>
          <w:szCs w:val="26"/>
        </w:rPr>
        <w:t xml:space="preserve">” </w:t>
      </w:r>
    </w:p>
    <w:p w14:paraId="2FC5D994" w14:textId="5C0812D1" w:rsidR="004D5784" w:rsidRPr="00EF49F2" w:rsidRDefault="004D5784" w:rsidP="00EF49F2">
      <w:pPr>
        <w:spacing w:after="0"/>
        <w:ind w:right="-1"/>
        <w:jc w:val="center"/>
        <w:rPr>
          <w:sz w:val="26"/>
          <w:szCs w:val="26"/>
        </w:rPr>
      </w:pPr>
      <w:r w:rsidRPr="00EF49F2">
        <w:rPr>
          <w:sz w:val="26"/>
          <w:szCs w:val="26"/>
        </w:rPr>
        <w:t xml:space="preserve">Iepirkuma identifikācijas Nr. </w:t>
      </w:r>
      <w:bookmarkStart w:id="0" w:name="_Hlk119511939"/>
      <w:r w:rsidRPr="00EF49F2">
        <w:rPr>
          <w:sz w:val="26"/>
          <w:szCs w:val="26"/>
        </w:rPr>
        <w:t>FM VID 202</w:t>
      </w:r>
      <w:r w:rsidR="00922B1B">
        <w:rPr>
          <w:sz w:val="26"/>
          <w:szCs w:val="26"/>
        </w:rPr>
        <w:t>5</w:t>
      </w:r>
      <w:r w:rsidR="00CD1EE2" w:rsidRPr="00EF49F2">
        <w:rPr>
          <w:sz w:val="26"/>
          <w:szCs w:val="26"/>
        </w:rPr>
        <w:t>/</w:t>
      </w:r>
      <w:bookmarkEnd w:id="0"/>
      <w:r w:rsidR="00922B1B">
        <w:rPr>
          <w:sz w:val="26"/>
          <w:szCs w:val="26"/>
        </w:rPr>
        <w:t>15</w:t>
      </w:r>
      <w:r w:rsidR="003E56FB">
        <w:rPr>
          <w:sz w:val="26"/>
          <w:szCs w:val="26"/>
        </w:rPr>
        <w:t>9/AF</w:t>
      </w:r>
    </w:p>
    <w:p w14:paraId="0D0C3B10" w14:textId="79F4C824" w:rsidR="005C794E" w:rsidRPr="00EF49F2" w:rsidRDefault="005C794E" w:rsidP="00EF49F2">
      <w:pPr>
        <w:spacing w:after="0"/>
        <w:jc w:val="center"/>
        <w:rPr>
          <w:sz w:val="26"/>
          <w:szCs w:val="26"/>
        </w:rPr>
      </w:pPr>
      <w:r w:rsidRPr="00EF49F2">
        <w:rPr>
          <w:sz w:val="26"/>
          <w:szCs w:val="26"/>
        </w:rPr>
        <w:t xml:space="preserve">ieinteresētā piegādātāja </w:t>
      </w:r>
      <w:r w:rsidR="004D73FB" w:rsidRPr="00EF49F2">
        <w:rPr>
          <w:sz w:val="26"/>
          <w:szCs w:val="26"/>
        </w:rPr>
        <w:t>jautājum</w:t>
      </w:r>
      <w:r w:rsidR="009B4BED">
        <w:rPr>
          <w:sz w:val="26"/>
          <w:szCs w:val="26"/>
        </w:rPr>
        <w:t>i</w:t>
      </w:r>
      <w:r w:rsidR="004D73FB" w:rsidRPr="00EF49F2">
        <w:rPr>
          <w:sz w:val="26"/>
          <w:szCs w:val="26"/>
        </w:rPr>
        <w:t xml:space="preserve"> </w:t>
      </w:r>
      <w:r w:rsidRPr="00EF49F2">
        <w:rPr>
          <w:sz w:val="26"/>
          <w:szCs w:val="26"/>
        </w:rPr>
        <w:t>un komisijas sniegtā</w:t>
      </w:r>
      <w:r w:rsidR="00922B1B">
        <w:rPr>
          <w:sz w:val="26"/>
          <w:szCs w:val="26"/>
        </w:rPr>
        <w:t>s</w:t>
      </w:r>
      <w:r w:rsidRPr="00EF49F2">
        <w:rPr>
          <w:sz w:val="26"/>
          <w:szCs w:val="26"/>
        </w:rPr>
        <w:t xml:space="preserve"> atbilde</w:t>
      </w:r>
      <w:r w:rsidR="00922B1B">
        <w:rPr>
          <w:sz w:val="26"/>
          <w:szCs w:val="26"/>
        </w:rPr>
        <w:t>s</w:t>
      </w:r>
    </w:p>
    <w:p w14:paraId="29428EF5" w14:textId="255B29C9" w:rsidR="005C794E" w:rsidRPr="00EF49F2" w:rsidRDefault="00CD1EE2" w:rsidP="00EF49F2">
      <w:pPr>
        <w:spacing w:after="0"/>
        <w:jc w:val="center"/>
        <w:rPr>
          <w:sz w:val="26"/>
          <w:szCs w:val="26"/>
        </w:rPr>
      </w:pPr>
      <w:r w:rsidRPr="00EF49F2">
        <w:rPr>
          <w:sz w:val="26"/>
          <w:szCs w:val="26"/>
        </w:rPr>
        <w:t>2026</w:t>
      </w:r>
      <w:r w:rsidR="005C794E" w:rsidRPr="00EF49F2">
        <w:rPr>
          <w:sz w:val="26"/>
          <w:szCs w:val="26"/>
        </w:rPr>
        <w:t>.</w:t>
      </w:r>
      <w:r w:rsidR="009031C2" w:rsidRPr="00EF49F2">
        <w:rPr>
          <w:sz w:val="26"/>
          <w:szCs w:val="26"/>
        </w:rPr>
        <w:t> </w:t>
      </w:r>
      <w:r w:rsidR="005C794E" w:rsidRPr="00EF49F2">
        <w:rPr>
          <w:sz w:val="26"/>
          <w:szCs w:val="26"/>
        </w:rPr>
        <w:t xml:space="preserve">gada </w:t>
      </w:r>
      <w:r w:rsidR="003E56FB">
        <w:rPr>
          <w:sz w:val="26"/>
          <w:szCs w:val="26"/>
        </w:rPr>
        <w:t>29</w:t>
      </w:r>
      <w:r w:rsidR="00922B1B">
        <w:rPr>
          <w:sz w:val="26"/>
          <w:szCs w:val="26"/>
        </w:rPr>
        <w:t>.aprīlī</w:t>
      </w:r>
    </w:p>
    <w:p w14:paraId="7973250B" w14:textId="77777777" w:rsidR="005C794E" w:rsidRPr="00EF49F2" w:rsidRDefault="005C794E" w:rsidP="005C794E">
      <w:pPr>
        <w:rPr>
          <w:sz w:val="26"/>
          <w:szCs w:val="26"/>
        </w:rPr>
      </w:pPr>
    </w:p>
    <w:p w14:paraId="00139542" w14:textId="5C91D56B" w:rsidR="005737F9" w:rsidRPr="003E56FB" w:rsidRDefault="00CD1EE2" w:rsidP="003E56FB">
      <w:pPr>
        <w:tabs>
          <w:tab w:val="left" w:pos="6804"/>
        </w:tabs>
        <w:spacing w:after="0" w:line="240" w:lineRule="auto"/>
        <w:ind w:firstLine="567"/>
        <w:jc w:val="both"/>
        <w:rPr>
          <w:sz w:val="26"/>
          <w:szCs w:val="26"/>
        </w:rPr>
      </w:pPr>
      <w:r w:rsidRPr="003E56FB">
        <w:rPr>
          <w:sz w:val="26"/>
          <w:szCs w:val="26"/>
        </w:rPr>
        <w:t xml:space="preserve">Saskaņā ar </w:t>
      </w:r>
      <w:r w:rsidR="005737F9" w:rsidRPr="003E56FB">
        <w:rPr>
          <w:sz w:val="26"/>
          <w:szCs w:val="26"/>
        </w:rPr>
        <w:t xml:space="preserve">Valsts ieņēmumu dienesta (turpmāk – VID) </w:t>
      </w:r>
      <w:r w:rsidRPr="003E56FB">
        <w:rPr>
          <w:sz w:val="26"/>
          <w:szCs w:val="26"/>
        </w:rPr>
        <w:t>202</w:t>
      </w:r>
      <w:r w:rsidR="00922B1B" w:rsidRPr="003E56FB">
        <w:rPr>
          <w:sz w:val="26"/>
          <w:szCs w:val="26"/>
        </w:rPr>
        <w:t>5</w:t>
      </w:r>
      <w:r w:rsidR="005737F9" w:rsidRPr="003E56FB">
        <w:rPr>
          <w:sz w:val="26"/>
          <w:szCs w:val="26"/>
        </w:rPr>
        <w:t>.</w:t>
      </w:r>
      <w:r w:rsidR="00586F70" w:rsidRPr="003E56FB">
        <w:rPr>
          <w:sz w:val="26"/>
          <w:szCs w:val="26"/>
        </w:rPr>
        <w:t> </w:t>
      </w:r>
      <w:r w:rsidR="005737F9" w:rsidRPr="003E56FB">
        <w:rPr>
          <w:sz w:val="26"/>
          <w:szCs w:val="26"/>
        </w:rPr>
        <w:t xml:space="preserve">gada </w:t>
      </w:r>
      <w:r w:rsidRPr="003E56FB">
        <w:rPr>
          <w:sz w:val="26"/>
          <w:szCs w:val="26"/>
        </w:rPr>
        <w:t>2</w:t>
      </w:r>
      <w:r w:rsidR="00922B1B" w:rsidRPr="003E56FB">
        <w:rPr>
          <w:sz w:val="26"/>
          <w:szCs w:val="26"/>
        </w:rPr>
        <w:t>9</w:t>
      </w:r>
      <w:r w:rsidR="003F6566" w:rsidRPr="003E56FB">
        <w:rPr>
          <w:sz w:val="26"/>
          <w:szCs w:val="26"/>
        </w:rPr>
        <w:t>.</w:t>
      </w:r>
      <w:r w:rsidR="009031C2" w:rsidRPr="003E56FB">
        <w:rPr>
          <w:sz w:val="26"/>
          <w:szCs w:val="26"/>
        </w:rPr>
        <w:t> </w:t>
      </w:r>
      <w:r w:rsidR="003F6566" w:rsidRPr="003E56FB">
        <w:rPr>
          <w:sz w:val="26"/>
          <w:szCs w:val="26"/>
        </w:rPr>
        <w:t>janvāra</w:t>
      </w:r>
      <w:r w:rsidR="005737F9" w:rsidRPr="003E56FB">
        <w:rPr>
          <w:sz w:val="26"/>
          <w:szCs w:val="26"/>
        </w:rPr>
        <w:t xml:space="preserve"> rīkojumu Nr.</w:t>
      </w:r>
      <w:r w:rsidR="00410424" w:rsidRPr="003E56FB">
        <w:rPr>
          <w:sz w:val="26"/>
          <w:szCs w:val="26"/>
        </w:rPr>
        <w:t xml:space="preserve"> </w:t>
      </w:r>
      <w:r w:rsidR="00922B1B" w:rsidRPr="003E56FB">
        <w:rPr>
          <w:sz w:val="26"/>
          <w:szCs w:val="26"/>
        </w:rPr>
        <w:t>16/f</w:t>
      </w:r>
      <w:r w:rsidR="005737F9" w:rsidRPr="003E56FB">
        <w:rPr>
          <w:sz w:val="26"/>
          <w:szCs w:val="26"/>
        </w:rPr>
        <w:t xml:space="preserve"> izveidotā iepirkum</w:t>
      </w:r>
      <w:r w:rsidR="00B3291E" w:rsidRPr="003E56FB">
        <w:rPr>
          <w:sz w:val="26"/>
          <w:szCs w:val="26"/>
        </w:rPr>
        <w:t>u</w:t>
      </w:r>
      <w:r w:rsidR="005737F9" w:rsidRPr="003E56FB">
        <w:rPr>
          <w:sz w:val="26"/>
          <w:szCs w:val="26"/>
        </w:rPr>
        <w:t xml:space="preserve"> komisija</w:t>
      </w:r>
      <w:r w:rsidRPr="003E56FB">
        <w:rPr>
          <w:sz w:val="26"/>
          <w:szCs w:val="26"/>
        </w:rPr>
        <w:t xml:space="preserve"> </w:t>
      </w:r>
      <w:r w:rsidR="00922B1B" w:rsidRPr="00B53031">
        <w:rPr>
          <w:rFonts w:eastAsia="Times New Roman"/>
          <w:noProof/>
          <w:sz w:val="26"/>
          <w:szCs w:val="26"/>
        </w:rPr>
        <w:t>“Par iepirkumu komisijas izveidošanu muitas speciālā tehniskā nodrošinājuma un pakalpojumu saņemšanai”</w:t>
      </w:r>
      <w:r w:rsidR="005737F9" w:rsidRPr="003E56FB">
        <w:rPr>
          <w:sz w:val="26"/>
          <w:szCs w:val="26"/>
        </w:rPr>
        <w:t xml:space="preserve"> (turpmāk – Komisija) ir saņēmusi un izskatījusi ieinteresētā piegādātāja jautājumu</w:t>
      </w:r>
      <w:r w:rsidR="00922B1B" w:rsidRPr="003E56FB">
        <w:rPr>
          <w:sz w:val="26"/>
          <w:szCs w:val="26"/>
        </w:rPr>
        <w:t>s</w:t>
      </w:r>
      <w:r w:rsidR="005737F9" w:rsidRPr="003E56FB">
        <w:rPr>
          <w:sz w:val="26"/>
          <w:szCs w:val="26"/>
        </w:rPr>
        <w:t xml:space="preserve"> par </w:t>
      </w:r>
      <w:r w:rsidR="00922B1B" w:rsidRPr="003E56FB">
        <w:rPr>
          <w:sz w:val="26"/>
          <w:szCs w:val="26"/>
        </w:rPr>
        <w:t>atklāta konkursa</w:t>
      </w:r>
      <w:r w:rsidR="005737F9" w:rsidRPr="003E56FB">
        <w:rPr>
          <w:sz w:val="26"/>
          <w:szCs w:val="26"/>
        </w:rPr>
        <w:t xml:space="preserve"> </w:t>
      </w:r>
      <w:r w:rsidRPr="003E56FB">
        <w:rPr>
          <w:sz w:val="26"/>
          <w:szCs w:val="26"/>
        </w:rPr>
        <w:t>“</w:t>
      </w:r>
      <w:r w:rsidR="003E56FB" w:rsidRPr="003E56FB">
        <w:rPr>
          <w:sz w:val="26"/>
          <w:szCs w:val="26"/>
        </w:rPr>
        <w:t>Transportlīdzekļu un konteineru automātiskās identificēšanas sistēmas uzturēšana un pilnveidošana</w:t>
      </w:r>
      <w:r w:rsidRPr="003E56FB">
        <w:rPr>
          <w:sz w:val="26"/>
          <w:szCs w:val="26"/>
        </w:rPr>
        <w:t>”</w:t>
      </w:r>
      <w:r w:rsidR="004D5784" w:rsidRPr="003E56FB">
        <w:rPr>
          <w:sz w:val="26"/>
          <w:szCs w:val="26"/>
        </w:rPr>
        <w:t xml:space="preserve">, </w:t>
      </w:r>
      <w:r w:rsidR="005737F9" w:rsidRPr="003E56FB">
        <w:rPr>
          <w:sz w:val="26"/>
          <w:szCs w:val="26"/>
        </w:rPr>
        <w:t xml:space="preserve">iepirkuma identifikācijas Nr. FM VID </w:t>
      </w:r>
      <w:r w:rsidRPr="003E56FB">
        <w:rPr>
          <w:sz w:val="26"/>
          <w:szCs w:val="26"/>
        </w:rPr>
        <w:t>202</w:t>
      </w:r>
      <w:r w:rsidR="00922B1B" w:rsidRPr="003E56FB">
        <w:rPr>
          <w:sz w:val="26"/>
          <w:szCs w:val="26"/>
        </w:rPr>
        <w:t>5</w:t>
      </w:r>
      <w:r w:rsidR="005737F9" w:rsidRPr="003E56FB">
        <w:rPr>
          <w:sz w:val="26"/>
          <w:szCs w:val="26"/>
        </w:rPr>
        <w:t>/</w:t>
      </w:r>
      <w:r w:rsidR="00922B1B" w:rsidRPr="003E56FB">
        <w:rPr>
          <w:sz w:val="26"/>
          <w:szCs w:val="26"/>
        </w:rPr>
        <w:t>15</w:t>
      </w:r>
      <w:r w:rsidR="003E56FB" w:rsidRPr="003E56FB">
        <w:rPr>
          <w:sz w:val="26"/>
          <w:szCs w:val="26"/>
        </w:rPr>
        <w:t>9/ĀF</w:t>
      </w:r>
      <w:r w:rsidR="004D5784" w:rsidRPr="003E56FB">
        <w:rPr>
          <w:sz w:val="26"/>
          <w:szCs w:val="26"/>
        </w:rPr>
        <w:t xml:space="preserve"> </w:t>
      </w:r>
      <w:r w:rsidR="005737F9" w:rsidRPr="003E56FB">
        <w:rPr>
          <w:sz w:val="26"/>
          <w:szCs w:val="26"/>
        </w:rPr>
        <w:t xml:space="preserve">(turpmāk – </w:t>
      </w:r>
      <w:r w:rsidR="00922B1B" w:rsidRPr="003E56FB">
        <w:rPr>
          <w:sz w:val="26"/>
          <w:szCs w:val="26"/>
        </w:rPr>
        <w:t>Konkurss</w:t>
      </w:r>
      <w:r w:rsidR="005737F9" w:rsidRPr="003E56FB">
        <w:rPr>
          <w:sz w:val="26"/>
          <w:szCs w:val="26"/>
        </w:rPr>
        <w:t xml:space="preserve">), nolikumu un vienlaikus ar </w:t>
      </w:r>
      <w:r w:rsidR="004D73FB" w:rsidRPr="003E56FB">
        <w:rPr>
          <w:sz w:val="26"/>
          <w:szCs w:val="26"/>
        </w:rPr>
        <w:t xml:space="preserve">atbildes </w:t>
      </w:r>
      <w:r w:rsidR="005737F9" w:rsidRPr="003E56FB">
        <w:rPr>
          <w:sz w:val="26"/>
          <w:szCs w:val="26"/>
        </w:rPr>
        <w:t xml:space="preserve">sniegšanu </w:t>
      </w:r>
      <w:r w:rsidR="004D73FB" w:rsidRPr="003E56FB">
        <w:rPr>
          <w:sz w:val="26"/>
          <w:szCs w:val="26"/>
        </w:rPr>
        <w:t>jautājum</w:t>
      </w:r>
      <w:r w:rsidR="009B4BED">
        <w:rPr>
          <w:sz w:val="26"/>
          <w:szCs w:val="26"/>
        </w:rPr>
        <w:t>u</w:t>
      </w:r>
      <w:r w:rsidR="004D73FB" w:rsidRPr="003E56FB">
        <w:rPr>
          <w:sz w:val="26"/>
          <w:szCs w:val="26"/>
        </w:rPr>
        <w:t xml:space="preserve"> </w:t>
      </w:r>
      <w:r w:rsidR="005737F9" w:rsidRPr="003E56FB">
        <w:rPr>
          <w:sz w:val="26"/>
          <w:szCs w:val="26"/>
        </w:rPr>
        <w:t>iesniedzējam ievieto šo informāciju Elektronisko iepirkumu sistēmā attiecīgā iepirkuma sadaļā</w:t>
      </w:r>
      <w:r w:rsidR="00E87160" w:rsidRPr="003E56FB">
        <w:rPr>
          <w:sz w:val="26"/>
          <w:szCs w:val="26"/>
        </w:rPr>
        <w:t xml:space="preserve"> </w:t>
      </w:r>
      <w:hyperlink r:id="rId9" w:history="1">
        <w:r w:rsidR="003E56FB" w:rsidRPr="003E56FB">
          <w:rPr>
            <w:rStyle w:val="Hyperlink"/>
            <w:sz w:val="26"/>
            <w:szCs w:val="26"/>
          </w:rPr>
          <w:t>EIS - Iepirkumi - FM VID 2025/159/ĀF - Pamatdati</w:t>
        </w:r>
      </w:hyperlink>
      <w:r w:rsidR="005737F9" w:rsidRPr="003E56FB">
        <w:rPr>
          <w:sz w:val="26"/>
          <w:szCs w:val="26"/>
        </w:rPr>
        <w:t>.</w:t>
      </w:r>
    </w:p>
    <w:p w14:paraId="40ED1F1D" w14:textId="77777777" w:rsidR="00ED0E4F" w:rsidRPr="004D73FB" w:rsidRDefault="00ED0E4F" w:rsidP="008A6CEA">
      <w:pPr>
        <w:jc w:val="both"/>
        <w:rPr>
          <w:rFonts w:cs="Times New Roman"/>
          <w:b/>
          <w:sz w:val="26"/>
          <w:szCs w:val="26"/>
        </w:rPr>
      </w:pPr>
    </w:p>
    <w:p w14:paraId="5E18B86E" w14:textId="2D14F525" w:rsidR="000744CA" w:rsidRPr="00922B1B" w:rsidRDefault="004D5784" w:rsidP="00922B1B">
      <w:pPr>
        <w:pStyle w:val="ListParagraph"/>
        <w:numPr>
          <w:ilvl w:val="0"/>
          <w:numId w:val="32"/>
        </w:numPr>
        <w:jc w:val="both"/>
        <w:rPr>
          <w:rFonts w:ascii="Museo Sans 300" w:hAnsi="Museo Sans 300" w:cs="Times New Roman"/>
          <w:sz w:val="26"/>
          <w:szCs w:val="26"/>
        </w:rPr>
      </w:pPr>
      <w:r w:rsidRPr="00922B1B">
        <w:rPr>
          <w:rFonts w:cs="Times New Roman"/>
          <w:b/>
          <w:sz w:val="26"/>
          <w:szCs w:val="26"/>
        </w:rPr>
        <w:t>J</w:t>
      </w:r>
      <w:r w:rsidR="00D343B6" w:rsidRPr="00922B1B">
        <w:rPr>
          <w:rFonts w:cs="Times New Roman"/>
          <w:b/>
          <w:sz w:val="26"/>
          <w:szCs w:val="26"/>
        </w:rPr>
        <w:t>autājums</w:t>
      </w:r>
      <w:r w:rsidR="00D343B6" w:rsidRPr="00922B1B">
        <w:rPr>
          <w:rFonts w:cs="Times New Roman"/>
          <w:color w:val="000000"/>
          <w:sz w:val="26"/>
          <w:szCs w:val="26"/>
        </w:rPr>
        <w:t xml:space="preserve"> </w:t>
      </w:r>
      <w:r w:rsidR="00EC5277" w:rsidRPr="00922B1B">
        <w:rPr>
          <w:rFonts w:cs="Times New Roman"/>
          <w:color w:val="000000"/>
          <w:sz w:val="26"/>
          <w:szCs w:val="26"/>
        </w:rPr>
        <w:tab/>
      </w:r>
    </w:p>
    <w:p w14:paraId="5157753E" w14:textId="78D8AA15" w:rsidR="00922B1B" w:rsidRPr="00B2319B" w:rsidRDefault="00CD1EE2" w:rsidP="003E56FB">
      <w:pPr>
        <w:ind w:firstLine="426"/>
        <w:jc w:val="both"/>
        <w:rPr>
          <w:rFonts w:cs="Times New Roman"/>
          <w:sz w:val="26"/>
          <w:szCs w:val="26"/>
        </w:rPr>
      </w:pPr>
      <w:r w:rsidRPr="00B2319B">
        <w:rPr>
          <w:rFonts w:cs="Times New Roman"/>
          <w:sz w:val="26"/>
          <w:szCs w:val="26"/>
        </w:rPr>
        <w:t>“</w:t>
      </w:r>
      <w:r w:rsidR="00B2319B" w:rsidRPr="00B2319B">
        <w:rPr>
          <w:sz w:val="26"/>
          <w:szCs w:val="26"/>
        </w:rPr>
        <w:t xml:space="preserve">Lūdzam sniegt informāciju, kāda platforma tiek izmantot </w:t>
      </w:r>
      <w:proofErr w:type="spellStart"/>
      <w:r w:rsidR="00B2319B" w:rsidRPr="00B2319B">
        <w:rPr>
          <w:sz w:val="26"/>
          <w:szCs w:val="26"/>
        </w:rPr>
        <w:t>docker</w:t>
      </w:r>
      <w:proofErr w:type="spellEnd"/>
      <w:r w:rsidR="00B2319B" w:rsidRPr="00B2319B">
        <w:rPr>
          <w:sz w:val="26"/>
          <w:szCs w:val="26"/>
        </w:rPr>
        <w:t xml:space="preserve"> </w:t>
      </w:r>
      <w:proofErr w:type="spellStart"/>
      <w:r w:rsidR="00B2319B" w:rsidRPr="00B2319B">
        <w:rPr>
          <w:sz w:val="26"/>
          <w:szCs w:val="26"/>
        </w:rPr>
        <w:t>container</w:t>
      </w:r>
      <w:proofErr w:type="spellEnd"/>
      <w:r w:rsidR="00B2319B" w:rsidRPr="00B2319B">
        <w:rPr>
          <w:sz w:val="26"/>
          <w:szCs w:val="26"/>
        </w:rPr>
        <w:t xml:space="preserve"> </w:t>
      </w:r>
      <w:proofErr w:type="spellStart"/>
      <w:r w:rsidR="00B2319B" w:rsidRPr="00B2319B">
        <w:rPr>
          <w:sz w:val="26"/>
          <w:szCs w:val="26"/>
        </w:rPr>
        <w:t>hosting</w:t>
      </w:r>
      <w:proofErr w:type="spellEnd"/>
      <w:r w:rsidR="00B2319B" w:rsidRPr="00B2319B">
        <w:rPr>
          <w:sz w:val="26"/>
          <w:szCs w:val="26"/>
        </w:rPr>
        <w:t xml:space="preserve">, vai tas </w:t>
      </w:r>
      <w:proofErr w:type="spellStart"/>
      <w:r w:rsidR="00B2319B" w:rsidRPr="00B2319B">
        <w:rPr>
          <w:sz w:val="26"/>
          <w:szCs w:val="26"/>
        </w:rPr>
        <w:t>kubernetes</w:t>
      </w:r>
      <w:proofErr w:type="spellEnd"/>
      <w:r w:rsidR="00B2319B" w:rsidRPr="00B2319B">
        <w:rPr>
          <w:sz w:val="26"/>
          <w:szCs w:val="26"/>
        </w:rPr>
        <w:t xml:space="preserve">, </w:t>
      </w:r>
      <w:proofErr w:type="spellStart"/>
      <w:r w:rsidR="00B2319B" w:rsidRPr="00B2319B">
        <w:rPr>
          <w:sz w:val="26"/>
          <w:szCs w:val="26"/>
        </w:rPr>
        <w:t>docker</w:t>
      </w:r>
      <w:proofErr w:type="spellEnd"/>
      <w:r w:rsidR="00B2319B" w:rsidRPr="00B2319B">
        <w:rPr>
          <w:sz w:val="26"/>
          <w:szCs w:val="26"/>
        </w:rPr>
        <w:t xml:space="preserve"> </w:t>
      </w:r>
      <w:proofErr w:type="spellStart"/>
      <w:r w:rsidR="00B2319B" w:rsidRPr="00B2319B">
        <w:rPr>
          <w:sz w:val="26"/>
          <w:szCs w:val="26"/>
        </w:rPr>
        <w:t>swarm</w:t>
      </w:r>
      <w:proofErr w:type="spellEnd"/>
      <w:r w:rsidR="00B2319B" w:rsidRPr="00B2319B">
        <w:rPr>
          <w:sz w:val="26"/>
          <w:szCs w:val="26"/>
        </w:rPr>
        <w:t xml:space="preserve">, </w:t>
      </w:r>
      <w:proofErr w:type="spellStart"/>
      <w:r w:rsidR="00B2319B" w:rsidRPr="00B2319B">
        <w:rPr>
          <w:sz w:val="26"/>
          <w:szCs w:val="26"/>
        </w:rPr>
        <w:t>compose</w:t>
      </w:r>
      <w:proofErr w:type="spellEnd"/>
      <w:r w:rsidR="00B2319B" w:rsidRPr="00B2319B">
        <w:rPr>
          <w:sz w:val="26"/>
          <w:szCs w:val="26"/>
        </w:rPr>
        <w:t xml:space="preserve">. Ja tiek izmantots </w:t>
      </w:r>
      <w:proofErr w:type="spellStart"/>
      <w:r w:rsidR="00B2319B" w:rsidRPr="00B2319B">
        <w:rPr>
          <w:sz w:val="26"/>
          <w:szCs w:val="26"/>
        </w:rPr>
        <w:t>kubernetes</w:t>
      </w:r>
      <w:proofErr w:type="spellEnd"/>
      <w:r w:rsidR="00B2319B" w:rsidRPr="00B2319B">
        <w:rPr>
          <w:sz w:val="26"/>
          <w:szCs w:val="26"/>
        </w:rPr>
        <w:t xml:space="preserve">, vai tas ir </w:t>
      </w:r>
      <w:proofErr w:type="spellStart"/>
      <w:r w:rsidR="00B2319B" w:rsidRPr="00B2319B">
        <w:rPr>
          <w:sz w:val="26"/>
          <w:szCs w:val="26"/>
        </w:rPr>
        <w:t>self</w:t>
      </w:r>
      <w:proofErr w:type="spellEnd"/>
      <w:r w:rsidR="00B2319B" w:rsidRPr="00B2319B">
        <w:rPr>
          <w:sz w:val="26"/>
          <w:szCs w:val="26"/>
        </w:rPr>
        <w:t xml:space="preserve"> </w:t>
      </w:r>
      <w:proofErr w:type="spellStart"/>
      <w:r w:rsidR="00B2319B" w:rsidRPr="00B2319B">
        <w:rPr>
          <w:sz w:val="26"/>
          <w:szCs w:val="26"/>
        </w:rPr>
        <w:t>hosted</w:t>
      </w:r>
      <w:proofErr w:type="spellEnd"/>
      <w:r w:rsidR="00B2319B" w:rsidRPr="00B2319B">
        <w:rPr>
          <w:sz w:val="26"/>
          <w:szCs w:val="26"/>
        </w:rPr>
        <w:t xml:space="preserve"> vai </w:t>
      </w:r>
      <w:proofErr w:type="spellStart"/>
      <w:r w:rsidR="00B2319B" w:rsidRPr="00B2319B">
        <w:rPr>
          <w:sz w:val="26"/>
          <w:szCs w:val="26"/>
        </w:rPr>
        <w:t>cloud</w:t>
      </w:r>
      <w:proofErr w:type="spellEnd"/>
      <w:r w:rsidR="00B2319B" w:rsidRPr="00B2319B">
        <w:rPr>
          <w:sz w:val="26"/>
          <w:szCs w:val="26"/>
        </w:rPr>
        <w:t>?</w:t>
      </w:r>
      <w:r w:rsidR="00922B1B" w:rsidRPr="00B2319B">
        <w:rPr>
          <w:rFonts w:cs="Times New Roman"/>
          <w:sz w:val="26"/>
          <w:szCs w:val="26"/>
        </w:rPr>
        <w:t>”</w:t>
      </w:r>
    </w:p>
    <w:p w14:paraId="7AEF49CF" w14:textId="68818033" w:rsidR="00D343B6" w:rsidRPr="00922B1B" w:rsidRDefault="004D5784" w:rsidP="00922B1B">
      <w:pPr>
        <w:pStyle w:val="ListParagraph"/>
        <w:numPr>
          <w:ilvl w:val="0"/>
          <w:numId w:val="33"/>
        </w:numPr>
        <w:jc w:val="both"/>
        <w:rPr>
          <w:b/>
          <w:bCs/>
          <w:sz w:val="26"/>
          <w:szCs w:val="26"/>
        </w:rPr>
      </w:pPr>
      <w:r w:rsidRPr="00922B1B">
        <w:rPr>
          <w:rFonts w:cs="Times New Roman"/>
          <w:b/>
          <w:bCs/>
          <w:sz w:val="26"/>
          <w:szCs w:val="26"/>
        </w:rPr>
        <w:t>A</w:t>
      </w:r>
      <w:r w:rsidR="00D343B6" w:rsidRPr="00922B1B">
        <w:rPr>
          <w:rFonts w:cs="Times New Roman"/>
          <w:b/>
          <w:bCs/>
          <w:sz w:val="26"/>
          <w:szCs w:val="26"/>
        </w:rPr>
        <w:t>tbilde</w:t>
      </w:r>
    </w:p>
    <w:p w14:paraId="2D10705B" w14:textId="2723EC68" w:rsidR="00D343B6" w:rsidRPr="00B2319B" w:rsidRDefault="00B2319B" w:rsidP="00CD1EE2">
      <w:pPr>
        <w:pStyle w:val="ListParagraph"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Konkursā</w:t>
      </w:r>
      <w:r w:rsidRPr="00B2319B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B2319B">
        <w:rPr>
          <w:sz w:val="26"/>
          <w:szCs w:val="26"/>
        </w:rPr>
        <w:t>onteineru risinājumā tiek izmantot</w:t>
      </w:r>
      <w:r w:rsidR="009B4BED">
        <w:rPr>
          <w:sz w:val="26"/>
          <w:szCs w:val="26"/>
        </w:rPr>
        <w:t>a</w:t>
      </w:r>
      <w:r w:rsidRPr="00B2319B">
        <w:rPr>
          <w:sz w:val="26"/>
          <w:szCs w:val="26"/>
        </w:rPr>
        <w:t xml:space="preserve"> </w:t>
      </w:r>
      <w:proofErr w:type="spellStart"/>
      <w:r w:rsidRPr="009D7625">
        <w:rPr>
          <w:sz w:val="26"/>
          <w:szCs w:val="26"/>
        </w:rPr>
        <w:t>docker</w:t>
      </w:r>
      <w:proofErr w:type="spellEnd"/>
      <w:r w:rsidRPr="009D7625">
        <w:rPr>
          <w:sz w:val="26"/>
          <w:szCs w:val="26"/>
        </w:rPr>
        <w:t xml:space="preserve"> </w:t>
      </w:r>
      <w:proofErr w:type="spellStart"/>
      <w:r w:rsidRPr="009D7625">
        <w:rPr>
          <w:sz w:val="26"/>
          <w:szCs w:val="26"/>
        </w:rPr>
        <w:t>compose</w:t>
      </w:r>
      <w:proofErr w:type="spellEnd"/>
      <w:r w:rsidRPr="00B2319B">
        <w:rPr>
          <w:sz w:val="26"/>
          <w:szCs w:val="26"/>
        </w:rPr>
        <w:t xml:space="preserve"> platforma</w:t>
      </w:r>
      <w:r w:rsidR="009B4BED">
        <w:rPr>
          <w:sz w:val="26"/>
          <w:szCs w:val="26"/>
        </w:rPr>
        <w:t>.</w:t>
      </w:r>
    </w:p>
    <w:p w14:paraId="41929FAB" w14:textId="77777777" w:rsidR="00922B1B" w:rsidRDefault="00922B1B" w:rsidP="00CD1EE2">
      <w:pPr>
        <w:pStyle w:val="ListParagraph"/>
        <w:spacing w:after="0"/>
        <w:ind w:left="0"/>
        <w:jc w:val="both"/>
        <w:rPr>
          <w:sz w:val="26"/>
          <w:szCs w:val="26"/>
        </w:rPr>
      </w:pPr>
    </w:p>
    <w:p w14:paraId="0A86BC56" w14:textId="278E7EA5" w:rsidR="00922B1B" w:rsidRDefault="00922B1B" w:rsidP="00922B1B">
      <w:pPr>
        <w:pStyle w:val="ListParagraph"/>
        <w:numPr>
          <w:ilvl w:val="0"/>
          <w:numId w:val="33"/>
        </w:numPr>
        <w:spacing w:after="0"/>
        <w:jc w:val="both"/>
        <w:rPr>
          <w:b/>
          <w:bCs/>
          <w:sz w:val="26"/>
          <w:szCs w:val="26"/>
        </w:rPr>
      </w:pPr>
      <w:r w:rsidRPr="00922B1B">
        <w:rPr>
          <w:b/>
          <w:bCs/>
          <w:sz w:val="26"/>
          <w:szCs w:val="26"/>
        </w:rPr>
        <w:t xml:space="preserve">Jautājums </w:t>
      </w:r>
    </w:p>
    <w:p w14:paraId="19A5D4D3" w14:textId="37D0DA9C" w:rsidR="00B2319B" w:rsidRPr="00B2319B" w:rsidRDefault="009B676B" w:rsidP="00B2319B">
      <w:pPr>
        <w:jc w:val="both"/>
        <w:rPr>
          <w:sz w:val="26"/>
          <w:szCs w:val="26"/>
        </w:rPr>
      </w:pPr>
      <w:r w:rsidRPr="00B2319B">
        <w:rPr>
          <w:rFonts w:cs="Times New Roman"/>
          <w:sz w:val="26"/>
          <w:szCs w:val="26"/>
        </w:rPr>
        <w:t>“</w:t>
      </w:r>
      <w:r w:rsidR="00B2319B" w:rsidRPr="00B2319B">
        <w:rPr>
          <w:sz w:val="26"/>
          <w:szCs w:val="26"/>
        </w:rPr>
        <w:t xml:space="preserve">Attiecībā uz centrālo datu bāzi, vai visur tiek izmantots net </w:t>
      </w:r>
      <w:proofErr w:type="spellStart"/>
      <w:r w:rsidR="00B2319B" w:rsidRPr="00B2319B">
        <w:rPr>
          <w:sz w:val="26"/>
          <w:szCs w:val="26"/>
        </w:rPr>
        <w:t>core</w:t>
      </w:r>
      <w:proofErr w:type="spellEnd"/>
      <w:r w:rsidR="00B2319B" w:rsidRPr="00B2319B">
        <w:rPr>
          <w:sz w:val="26"/>
          <w:szCs w:val="26"/>
        </w:rPr>
        <w:t xml:space="preserve"> nevis </w:t>
      </w:r>
      <w:proofErr w:type="spellStart"/>
      <w:r w:rsidR="00B2319B" w:rsidRPr="00B2319B">
        <w:rPr>
          <w:sz w:val="26"/>
          <w:szCs w:val="26"/>
        </w:rPr>
        <w:t>legacy</w:t>
      </w:r>
      <w:proofErr w:type="spellEnd"/>
      <w:r w:rsidR="00B2319B" w:rsidRPr="00B2319B">
        <w:rPr>
          <w:sz w:val="26"/>
          <w:szCs w:val="26"/>
        </w:rPr>
        <w:t xml:space="preserve"> net4x un, ja tiek izmantots net </w:t>
      </w:r>
      <w:proofErr w:type="spellStart"/>
      <w:r w:rsidR="00B2319B" w:rsidRPr="00B2319B">
        <w:rPr>
          <w:sz w:val="26"/>
          <w:szCs w:val="26"/>
        </w:rPr>
        <w:t>core</w:t>
      </w:r>
      <w:proofErr w:type="spellEnd"/>
      <w:r w:rsidR="00B2319B" w:rsidRPr="00B2319B">
        <w:rPr>
          <w:sz w:val="26"/>
          <w:szCs w:val="26"/>
        </w:rPr>
        <w:t xml:space="preserve"> vai visi servisi ir </w:t>
      </w:r>
      <w:proofErr w:type="spellStart"/>
      <w:r w:rsidR="00B2319B" w:rsidRPr="00B2319B">
        <w:rPr>
          <w:sz w:val="26"/>
          <w:szCs w:val="26"/>
        </w:rPr>
        <w:t>dokerizēti</w:t>
      </w:r>
      <w:proofErr w:type="spellEnd"/>
      <w:r w:rsidR="00B2319B" w:rsidRPr="00B2319B">
        <w:rPr>
          <w:sz w:val="26"/>
          <w:szCs w:val="26"/>
        </w:rPr>
        <w:t>?</w:t>
      </w:r>
      <w:r w:rsidR="00B2319B">
        <w:rPr>
          <w:sz w:val="26"/>
          <w:szCs w:val="26"/>
        </w:rPr>
        <w:t>”</w:t>
      </w:r>
    </w:p>
    <w:p w14:paraId="7013BD86" w14:textId="6E78FD1A" w:rsidR="009B676B" w:rsidRPr="00B2319B" w:rsidRDefault="009B676B" w:rsidP="009B676B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2319B">
        <w:rPr>
          <w:rFonts w:cs="Times New Roman"/>
          <w:b/>
          <w:bCs/>
          <w:sz w:val="26"/>
          <w:szCs w:val="28"/>
        </w:rPr>
        <w:t>Atbilde</w:t>
      </w:r>
    </w:p>
    <w:p w14:paraId="06A2F9C0" w14:textId="528044BA" w:rsidR="00E05DCC" w:rsidRDefault="00B53031" w:rsidP="009B676B">
      <w:pPr>
        <w:pStyle w:val="ListParagraph"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D</w:t>
      </w:r>
      <w:r w:rsidR="00B2319B">
        <w:rPr>
          <w:sz w:val="26"/>
          <w:szCs w:val="26"/>
        </w:rPr>
        <w:t>atubāzei izmanto MS SQL</w:t>
      </w:r>
      <w:r w:rsidR="00700F2E">
        <w:rPr>
          <w:sz w:val="26"/>
          <w:szCs w:val="26"/>
        </w:rPr>
        <w:t xml:space="preserve"> risinājumu.</w:t>
      </w:r>
    </w:p>
    <w:p w14:paraId="3DE31488" w14:textId="77777777" w:rsidR="00B2319B" w:rsidRDefault="00B2319B" w:rsidP="009B676B">
      <w:pPr>
        <w:pStyle w:val="ListParagraph"/>
        <w:spacing w:after="0"/>
        <w:ind w:left="0"/>
        <w:jc w:val="both"/>
        <w:rPr>
          <w:sz w:val="26"/>
          <w:szCs w:val="26"/>
        </w:rPr>
      </w:pPr>
    </w:p>
    <w:p w14:paraId="56FE0CB5" w14:textId="77777777" w:rsidR="00B2319B" w:rsidRDefault="00B2319B" w:rsidP="00B2319B">
      <w:pPr>
        <w:pStyle w:val="ListParagraph"/>
        <w:numPr>
          <w:ilvl w:val="0"/>
          <w:numId w:val="33"/>
        </w:numPr>
        <w:spacing w:after="0"/>
        <w:jc w:val="both"/>
        <w:rPr>
          <w:b/>
          <w:bCs/>
          <w:sz w:val="26"/>
          <w:szCs w:val="26"/>
        </w:rPr>
      </w:pPr>
      <w:r w:rsidRPr="00922B1B">
        <w:rPr>
          <w:b/>
          <w:bCs/>
          <w:sz w:val="26"/>
          <w:szCs w:val="26"/>
        </w:rPr>
        <w:t xml:space="preserve">Jautājums </w:t>
      </w:r>
    </w:p>
    <w:p w14:paraId="7FA50859" w14:textId="531FECBA" w:rsidR="00B2319B" w:rsidRDefault="00B2319B" w:rsidP="00B2319B">
      <w:pPr>
        <w:jc w:val="both"/>
        <w:rPr>
          <w:rFonts w:cs="Times New Roman"/>
          <w:b/>
          <w:bCs/>
          <w:sz w:val="26"/>
          <w:szCs w:val="28"/>
        </w:rPr>
      </w:pPr>
      <w:r w:rsidRPr="00B2319B">
        <w:rPr>
          <w:rFonts w:cs="Times New Roman"/>
          <w:sz w:val="26"/>
          <w:szCs w:val="26"/>
        </w:rPr>
        <w:t>“</w:t>
      </w:r>
      <w:r w:rsidRPr="00B2319B">
        <w:rPr>
          <w:sz w:val="26"/>
        </w:rPr>
        <w:t xml:space="preserve">Platformas VM pēc apraksta spriežot ir izmantots, gan </w:t>
      </w:r>
      <w:proofErr w:type="spellStart"/>
      <w:r w:rsidRPr="00B2319B">
        <w:rPr>
          <w:sz w:val="26"/>
        </w:rPr>
        <w:t>windows</w:t>
      </w:r>
      <w:proofErr w:type="spellEnd"/>
      <w:r w:rsidRPr="00B2319B">
        <w:rPr>
          <w:sz w:val="26"/>
        </w:rPr>
        <w:t xml:space="preserve">, gan </w:t>
      </w:r>
      <w:proofErr w:type="spellStart"/>
      <w:r w:rsidRPr="00B2319B">
        <w:rPr>
          <w:sz w:val="26"/>
        </w:rPr>
        <w:t>Linux</w:t>
      </w:r>
      <w:proofErr w:type="spellEnd"/>
      <w:r w:rsidRPr="00B2319B">
        <w:rPr>
          <w:sz w:val="26"/>
        </w:rPr>
        <w:t xml:space="preserve">, vai var pieņemt ka Windows tiek izmantots tikai MS SQL </w:t>
      </w:r>
      <w:proofErr w:type="spellStart"/>
      <w:r w:rsidRPr="00B2319B">
        <w:rPr>
          <w:sz w:val="26"/>
        </w:rPr>
        <w:t>server</w:t>
      </w:r>
      <w:proofErr w:type="spellEnd"/>
      <w:r w:rsidRPr="00B2319B">
        <w:rPr>
          <w:rFonts w:cs="Times New Roman"/>
          <w:b/>
          <w:bCs/>
          <w:sz w:val="26"/>
          <w:szCs w:val="28"/>
        </w:rPr>
        <w:t xml:space="preserve"> </w:t>
      </w:r>
      <w:r>
        <w:rPr>
          <w:rFonts w:cs="Times New Roman"/>
          <w:b/>
          <w:bCs/>
          <w:sz w:val="26"/>
          <w:szCs w:val="28"/>
        </w:rPr>
        <w:t>“</w:t>
      </w:r>
    </w:p>
    <w:p w14:paraId="0AC96C0C" w14:textId="77777777" w:rsidR="00B53031" w:rsidRPr="00B2319B" w:rsidRDefault="00B53031" w:rsidP="00B2319B">
      <w:pPr>
        <w:jc w:val="both"/>
        <w:rPr>
          <w:rFonts w:cs="Times New Roman"/>
          <w:b/>
          <w:bCs/>
          <w:sz w:val="26"/>
          <w:szCs w:val="28"/>
        </w:rPr>
      </w:pPr>
    </w:p>
    <w:p w14:paraId="37518122" w14:textId="1DD97DD2" w:rsidR="00B2319B" w:rsidRPr="00B11E02" w:rsidRDefault="5452345C" w:rsidP="00B53031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53031">
        <w:rPr>
          <w:rFonts w:cs="Times New Roman"/>
          <w:b/>
          <w:bCs/>
          <w:sz w:val="26"/>
          <w:szCs w:val="28"/>
        </w:rPr>
        <w:lastRenderedPageBreak/>
        <w:t>Atbilde</w:t>
      </w:r>
    </w:p>
    <w:p w14:paraId="4CD3CF7D" w14:textId="52470F3E" w:rsidR="00B2319B" w:rsidRPr="00A6333E" w:rsidRDefault="00B2319B" w:rsidP="00B2319B">
      <w:pPr>
        <w:pStyle w:val="ListParagraph"/>
        <w:spacing w:after="0"/>
        <w:ind w:left="0"/>
        <w:jc w:val="both"/>
        <w:rPr>
          <w:b/>
          <w:bCs/>
          <w:sz w:val="26"/>
          <w:szCs w:val="28"/>
        </w:rPr>
      </w:pPr>
      <w:r w:rsidRPr="00A6333E">
        <w:rPr>
          <w:sz w:val="26"/>
          <w:szCs w:val="26"/>
        </w:rPr>
        <w:t xml:space="preserve">Komisija paskaidro, ka </w:t>
      </w:r>
      <w:r w:rsidRPr="00A6333E">
        <w:rPr>
          <w:sz w:val="26"/>
        </w:rPr>
        <w:t>Windows tiek izmantots MS SQL DB serveriem</w:t>
      </w:r>
      <w:r w:rsidR="00A6333E" w:rsidRPr="00A6333E">
        <w:rPr>
          <w:sz w:val="26"/>
        </w:rPr>
        <w:t xml:space="preserve">. </w:t>
      </w:r>
      <w:proofErr w:type="spellStart"/>
      <w:r w:rsidR="00A6333E" w:rsidRPr="00A6333E">
        <w:rPr>
          <w:sz w:val="26"/>
        </w:rPr>
        <w:t>Linux</w:t>
      </w:r>
      <w:proofErr w:type="spellEnd"/>
      <w:r w:rsidR="00A6333E" w:rsidRPr="00A6333E">
        <w:rPr>
          <w:sz w:val="26"/>
        </w:rPr>
        <w:t xml:space="preserve"> VM tiek izmantotas aplikācijas/</w:t>
      </w:r>
      <w:proofErr w:type="spellStart"/>
      <w:r w:rsidR="00A6333E" w:rsidRPr="00A6333E">
        <w:rPr>
          <w:sz w:val="26"/>
        </w:rPr>
        <w:t>docker</w:t>
      </w:r>
      <w:proofErr w:type="spellEnd"/>
      <w:r w:rsidR="00A6333E" w:rsidRPr="00A6333E">
        <w:rPr>
          <w:sz w:val="26"/>
        </w:rPr>
        <w:t xml:space="preserve"> palaišanai.</w:t>
      </w:r>
    </w:p>
    <w:p w14:paraId="0D8C35F1" w14:textId="0B209D36" w:rsidR="00B2319B" w:rsidRDefault="00A6333E" w:rsidP="009B676B">
      <w:pPr>
        <w:pStyle w:val="ListParagraph"/>
        <w:spacing w:after="0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06CC782F" w14:textId="17857FAC" w:rsidR="00A6333E" w:rsidRPr="00A6333E" w:rsidRDefault="00A6333E" w:rsidP="00A6333E">
      <w:pPr>
        <w:pStyle w:val="ListParagraph"/>
        <w:numPr>
          <w:ilvl w:val="0"/>
          <w:numId w:val="33"/>
        </w:numPr>
        <w:spacing w:after="0"/>
        <w:jc w:val="both"/>
        <w:rPr>
          <w:b/>
          <w:bCs/>
          <w:sz w:val="26"/>
          <w:szCs w:val="26"/>
        </w:rPr>
      </w:pPr>
      <w:r w:rsidRPr="00A6333E">
        <w:rPr>
          <w:b/>
          <w:bCs/>
          <w:sz w:val="26"/>
          <w:szCs w:val="26"/>
        </w:rPr>
        <w:t xml:space="preserve">Jautājums </w:t>
      </w:r>
    </w:p>
    <w:p w14:paraId="6D2B57D2" w14:textId="7B4D4FD6" w:rsidR="00A6333E" w:rsidRPr="00B2319B" w:rsidRDefault="00A6333E" w:rsidP="00A6333E">
      <w:pPr>
        <w:jc w:val="both"/>
        <w:rPr>
          <w:rFonts w:cs="Times New Roman"/>
          <w:b/>
          <w:bCs/>
          <w:sz w:val="26"/>
          <w:szCs w:val="28"/>
        </w:rPr>
      </w:pPr>
      <w:r w:rsidRPr="00A6333E">
        <w:rPr>
          <w:rFonts w:cs="Times New Roman"/>
          <w:sz w:val="26"/>
          <w:szCs w:val="26"/>
        </w:rPr>
        <w:t>“</w:t>
      </w:r>
      <w:r w:rsidRPr="00A6333E">
        <w:rPr>
          <w:sz w:val="26"/>
        </w:rPr>
        <w:t xml:space="preserve">Attiecībā uz centrālo datu bāzi, vai projekts izmanto </w:t>
      </w:r>
      <w:proofErr w:type="spellStart"/>
      <w:r w:rsidRPr="00A6333E">
        <w:rPr>
          <w:sz w:val="26"/>
        </w:rPr>
        <w:t>mikroservisu</w:t>
      </w:r>
      <w:proofErr w:type="spellEnd"/>
      <w:r w:rsidRPr="00A6333E">
        <w:rPr>
          <w:sz w:val="26"/>
        </w:rPr>
        <w:t xml:space="preserve"> arhitektūru vai ir aplikācija monolīts?</w:t>
      </w:r>
      <w:r>
        <w:rPr>
          <w:rFonts w:cs="Times New Roman"/>
          <w:b/>
          <w:bCs/>
          <w:sz w:val="26"/>
          <w:szCs w:val="28"/>
        </w:rPr>
        <w:t>”</w:t>
      </w:r>
    </w:p>
    <w:p w14:paraId="32D50EB2" w14:textId="3BBCAA7F" w:rsidR="00A6333E" w:rsidRPr="00B2319B" w:rsidRDefault="00A6333E" w:rsidP="00B11E02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2319B">
        <w:rPr>
          <w:rFonts w:cs="Times New Roman"/>
          <w:b/>
          <w:bCs/>
          <w:sz w:val="26"/>
          <w:szCs w:val="28"/>
        </w:rPr>
        <w:t>Atbilde</w:t>
      </w:r>
    </w:p>
    <w:p w14:paraId="32A1A2CC" w14:textId="241CF9F5" w:rsidR="00A6333E" w:rsidRDefault="00A6333E" w:rsidP="00A6333E">
      <w:pPr>
        <w:pStyle w:val="ListParagraph"/>
        <w:spacing w:after="0"/>
        <w:ind w:left="0"/>
        <w:jc w:val="both"/>
        <w:rPr>
          <w:sz w:val="26"/>
        </w:rPr>
      </w:pPr>
      <w:r w:rsidRPr="00A6333E">
        <w:rPr>
          <w:sz w:val="26"/>
          <w:szCs w:val="26"/>
        </w:rPr>
        <w:t xml:space="preserve">Komisija paskaidro, ka </w:t>
      </w:r>
      <w:r>
        <w:rPr>
          <w:sz w:val="26"/>
        </w:rPr>
        <w:t>aplikācija ir monolīts</w:t>
      </w:r>
      <w:r w:rsidRPr="00A6333E">
        <w:rPr>
          <w:sz w:val="26"/>
        </w:rPr>
        <w:t>.</w:t>
      </w:r>
    </w:p>
    <w:p w14:paraId="582C7A4D" w14:textId="77777777" w:rsidR="00A6333E" w:rsidRDefault="00A6333E" w:rsidP="00A6333E">
      <w:pPr>
        <w:pStyle w:val="ListParagraph"/>
        <w:spacing w:after="0"/>
        <w:ind w:left="0"/>
        <w:jc w:val="both"/>
        <w:rPr>
          <w:sz w:val="26"/>
        </w:rPr>
      </w:pPr>
    </w:p>
    <w:p w14:paraId="7B280BB6" w14:textId="47C48BCB" w:rsidR="00A6333E" w:rsidRPr="00A6333E" w:rsidRDefault="00A6333E" w:rsidP="00A6333E">
      <w:pPr>
        <w:pStyle w:val="ListParagraph"/>
        <w:numPr>
          <w:ilvl w:val="0"/>
          <w:numId w:val="33"/>
        </w:numPr>
        <w:spacing w:after="0"/>
        <w:jc w:val="both"/>
        <w:rPr>
          <w:b/>
          <w:bCs/>
          <w:sz w:val="26"/>
          <w:szCs w:val="26"/>
        </w:rPr>
      </w:pPr>
      <w:r w:rsidRPr="00A6333E">
        <w:rPr>
          <w:b/>
          <w:bCs/>
          <w:sz w:val="26"/>
          <w:szCs w:val="26"/>
        </w:rPr>
        <w:t xml:space="preserve">Jautājums </w:t>
      </w:r>
    </w:p>
    <w:p w14:paraId="4A564D56" w14:textId="664A2517" w:rsidR="00A6333E" w:rsidRPr="00A6333E" w:rsidRDefault="00A6333E" w:rsidP="00A6333E">
      <w:pPr>
        <w:jc w:val="both"/>
        <w:rPr>
          <w:rFonts w:cs="Times New Roman"/>
          <w:b/>
          <w:bCs/>
          <w:sz w:val="26"/>
          <w:szCs w:val="28"/>
        </w:rPr>
      </w:pPr>
      <w:r w:rsidRPr="00A6333E">
        <w:rPr>
          <w:rFonts w:cs="Times New Roman"/>
          <w:sz w:val="26"/>
          <w:szCs w:val="26"/>
        </w:rPr>
        <w:t>“</w:t>
      </w:r>
      <w:r w:rsidRPr="00A6333E">
        <w:rPr>
          <w:sz w:val="26"/>
        </w:rPr>
        <w:t>Vai tiek izmantotas rindas servisu komunikācijā, lai nodrošinātu asinhronu datu apstrādi?</w:t>
      </w:r>
      <w:r w:rsidRPr="00A6333E">
        <w:rPr>
          <w:rFonts w:cs="Times New Roman"/>
          <w:b/>
          <w:bCs/>
          <w:sz w:val="26"/>
          <w:szCs w:val="28"/>
        </w:rPr>
        <w:t>”</w:t>
      </w:r>
    </w:p>
    <w:p w14:paraId="6BE1BEC5" w14:textId="4FE58F5F" w:rsidR="00A6333E" w:rsidRPr="00B2319B" w:rsidRDefault="00A6333E" w:rsidP="00B11E02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2319B">
        <w:rPr>
          <w:rFonts w:cs="Times New Roman"/>
          <w:b/>
          <w:bCs/>
          <w:sz w:val="26"/>
          <w:szCs w:val="28"/>
        </w:rPr>
        <w:t>Atbilde</w:t>
      </w:r>
    </w:p>
    <w:p w14:paraId="2B699F33" w14:textId="69D440BC" w:rsidR="00A6333E" w:rsidRPr="0053090C" w:rsidRDefault="00A6333E" w:rsidP="00A6333E">
      <w:pPr>
        <w:pStyle w:val="ListParagraph"/>
        <w:spacing w:after="0"/>
        <w:ind w:left="0"/>
        <w:jc w:val="both"/>
        <w:rPr>
          <w:rFonts w:cs="Times New Roman"/>
          <w:b/>
          <w:bCs/>
          <w:sz w:val="26"/>
          <w:szCs w:val="28"/>
        </w:rPr>
      </w:pPr>
      <w:r w:rsidRPr="0053090C">
        <w:rPr>
          <w:rFonts w:cs="Times New Roman"/>
          <w:sz w:val="26"/>
          <w:szCs w:val="26"/>
        </w:rPr>
        <w:t>Komisija paskaidro, ka r</w:t>
      </w:r>
      <w:r w:rsidRPr="0053090C">
        <w:rPr>
          <w:rFonts w:cs="Times New Roman"/>
          <w:sz w:val="26"/>
        </w:rPr>
        <w:t xml:space="preserve">indu servisi netiek izmantoti. Datu apmaiņai starp dalībvalstīm tiek izmantots </w:t>
      </w:r>
      <w:proofErr w:type="spellStart"/>
      <w:r w:rsidRPr="0053090C">
        <w:rPr>
          <w:rFonts w:cs="Times New Roman"/>
          <w:sz w:val="26"/>
        </w:rPr>
        <w:t>ftp</w:t>
      </w:r>
      <w:proofErr w:type="spellEnd"/>
      <w:r w:rsidRPr="0053090C">
        <w:rPr>
          <w:rFonts w:cs="Times New Roman"/>
          <w:sz w:val="26"/>
        </w:rPr>
        <w:t xml:space="preserve"> serveris.</w:t>
      </w:r>
    </w:p>
    <w:p w14:paraId="382F39E3" w14:textId="77777777" w:rsidR="00A6333E" w:rsidRPr="0053090C" w:rsidRDefault="00A6333E" w:rsidP="009B676B">
      <w:pPr>
        <w:pStyle w:val="ListParagraph"/>
        <w:spacing w:after="0"/>
        <w:ind w:left="0"/>
        <w:jc w:val="both"/>
        <w:rPr>
          <w:rFonts w:cs="Times New Roman"/>
          <w:b/>
          <w:bCs/>
          <w:sz w:val="26"/>
          <w:szCs w:val="28"/>
        </w:rPr>
      </w:pPr>
    </w:p>
    <w:p w14:paraId="52D643F9" w14:textId="7D2F6B06" w:rsidR="00A6333E" w:rsidRPr="0053090C" w:rsidRDefault="00A6333E" w:rsidP="00A6333E">
      <w:pPr>
        <w:pStyle w:val="ListParagraph"/>
        <w:numPr>
          <w:ilvl w:val="0"/>
          <w:numId w:val="33"/>
        </w:numPr>
        <w:spacing w:after="0"/>
        <w:jc w:val="both"/>
        <w:rPr>
          <w:rFonts w:cs="Times New Roman"/>
          <w:b/>
          <w:bCs/>
          <w:sz w:val="26"/>
          <w:szCs w:val="26"/>
        </w:rPr>
      </w:pPr>
      <w:r w:rsidRPr="0053090C">
        <w:rPr>
          <w:rFonts w:cs="Times New Roman"/>
          <w:b/>
          <w:bCs/>
          <w:sz w:val="26"/>
          <w:szCs w:val="26"/>
        </w:rPr>
        <w:t xml:space="preserve">Jautājums </w:t>
      </w:r>
    </w:p>
    <w:p w14:paraId="00FA7922" w14:textId="073FC52E" w:rsidR="00A6333E" w:rsidRPr="0053090C" w:rsidRDefault="00A6333E" w:rsidP="00A6333E">
      <w:pPr>
        <w:jc w:val="both"/>
        <w:rPr>
          <w:rFonts w:cs="Times New Roman"/>
          <w:b/>
          <w:bCs/>
          <w:sz w:val="26"/>
          <w:szCs w:val="28"/>
        </w:rPr>
      </w:pPr>
      <w:r w:rsidRPr="0053090C">
        <w:rPr>
          <w:rFonts w:cs="Times New Roman"/>
          <w:sz w:val="26"/>
          <w:szCs w:val="26"/>
        </w:rPr>
        <w:t>“</w:t>
      </w:r>
      <w:r w:rsidRPr="0053090C">
        <w:rPr>
          <w:rFonts w:cs="Times New Roman"/>
          <w:sz w:val="26"/>
        </w:rPr>
        <w:t xml:space="preserve">Kā tiek organizētas piegādes? Vai ir CI/CD, kur tie tiek </w:t>
      </w:r>
      <w:proofErr w:type="spellStart"/>
      <w:r w:rsidRPr="0053090C">
        <w:rPr>
          <w:rFonts w:cs="Times New Roman"/>
          <w:sz w:val="26"/>
        </w:rPr>
        <w:t>hostoti</w:t>
      </w:r>
      <w:proofErr w:type="spellEnd"/>
      <w:r w:rsidRPr="0053090C">
        <w:rPr>
          <w:rFonts w:cs="Times New Roman"/>
          <w:sz w:val="26"/>
        </w:rPr>
        <w:t>, kas par platformu tiek izmantota?</w:t>
      </w:r>
      <w:r w:rsidRPr="0053090C">
        <w:rPr>
          <w:rFonts w:cs="Times New Roman"/>
          <w:b/>
          <w:bCs/>
          <w:sz w:val="26"/>
          <w:szCs w:val="28"/>
        </w:rPr>
        <w:t>”</w:t>
      </w:r>
    </w:p>
    <w:p w14:paraId="2405C061" w14:textId="34BA030F" w:rsidR="00A6333E" w:rsidRPr="0053090C" w:rsidRDefault="00A6333E" w:rsidP="00B11E02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53090C">
        <w:rPr>
          <w:rFonts w:cs="Times New Roman"/>
          <w:b/>
          <w:bCs/>
          <w:sz w:val="26"/>
          <w:szCs w:val="28"/>
        </w:rPr>
        <w:t>Atbilde</w:t>
      </w:r>
    </w:p>
    <w:p w14:paraId="1243EC8B" w14:textId="5F141E3B" w:rsidR="00A6333E" w:rsidRPr="0053090C" w:rsidRDefault="00A6333E" w:rsidP="009B676B">
      <w:pPr>
        <w:pStyle w:val="ListParagraph"/>
        <w:spacing w:after="0"/>
        <w:ind w:left="0"/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  <w:szCs w:val="26"/>
        </w:rPr>
        <w:t xml:space="preserve">Komisija paskaidro, ka </w:t>
      </w:r>
      <w:r w:rsidRPr="0053090C">
        <w:rPr>
          <w:rFonts w:cs="Times New Roman"/>
          <w:sz w:val="26"/>
        </w:rPr>
        <w:t xml:space="preserve">piegādes tiek organizētas ar </w:t>
      </w:r>
      <w:proofErr w:type="spellStart"/>
      <w:r w:rsidRPr="0053090C">
        <w:rPr>
          <w:rFonts w:cs="Times New Roman"/>
          <w:sz w:val="26"/>
        </w:rPr>
        <w:t>GitLab</w:t>
      </w:r>
      <w:proofErr w:type="spellEnd"/>
      <w:r w:rsidRPr="0053090C">
        <w:rPr>
          <w:rFonts w:cs="Times New Roman"/>
          <w:sz w:val="26"/>
        </w:rPr>
        <w:t xml:space="preserve"> CI/CD </w:t>
      </w:r>
      <w:proofErr w:type="spellStart"/>
      <w:r w:rsidRPr="0053090C">
        <w:rPr>
          <w:rFonts w:cs="Times New Roman"/>
          <w:sz w:val="26"/>
        </w:rPr>
        <w:t>pip</w:t>
      </w:r>
      <w:r w:rsidR="00EF6446">
        <w:rPr>
          <w:rFonts w:cs="Times New Roman"/>
          <w:sz w:val="26"/>
        </w:rPr>
        <w:t>e</w:t>
      </w:r>
      <w:r w:rsidRPr="0053090C">
        <w:rPr>
          <w:rFonts w:cs="Times New Roman"/>
          <w:sz w:val="26"/>
        </w:rPr>
        <w:t>lines</w:t>
      </w:r>
      <w:proofErr w:type="spellEnd"/>
      <w:r w:rsidRPr="0053090C">
        <w:rPr>
          <w:rFonts w:cs="Times New Roman"/>
          <w:sz w:val="26"/>
        </w:rPr>
        <w:t xml:space="preserve"> palīdzību (</w:t>
      </w:r>
      <w:r w:rsidR="00700F2E" w:rsidRPr="0053090C">
        <w:rPr>
          <w:rFonts w:cs="Times New Roman"/>
          <w:sz w:val="26"/>
        </w:rPr>
        <w:t xml:space="preserve">skatīt </w:t>
      </w:r>
      <w:r w:rsidRPr="0053090C">
        <w:rPr>
          <w:rFonts w:cs="Times New Roman"/>
          <w:sz w:val="26"/>
        </w:rPr>
        <w:t xml:space="preserve">Konkursa nolikuma 2-3.pielikuma </w:t>
      </w:r>
      <w:r w:rsidR="00700F2E" w:rsidRPr="0053090C">
        <w:rPr>
          <w:rFonts w:cs="Times New Roman"/>
          <w:sz w:val="26"/>
        </w:rPr>
        <w:t xml:space="preserve">“Sadarbības kārtība” </w:t>
      </w:r>
      <w:r w:rsidRPr="0053090C">
        <w:rPr>
          <w:rFonts w:cs="Times New Roman"/>
          <w:sz w:val="26"/>
        </w:rPr>
        <w:t>9.4.apakšpunkt</w:t>
      </w:r>
      <w:r w:rsidR="00700F2E" w:rsidRPr="0053090C">
        <w:rPr>
          <w:rFonts w:cs="Times New Roman"/>
          <w:sz w:val="26"/>
        </w:rPr>
        <w:t>u</w:t>
      </w:r>
      <w:r w:rsidRPr="0053090C">
        <w:rPr>
          <w:rFonts w:cs="Times New Roman"/>
          <w:sz w:val="26"/>
        </w:rPr>
        <w:t>)</w:t>
      </w:r>
      <w:r w:rsidR="009B4BED">
        <w:rPr>
          <w:rFonts w:cs="Times New Roman"/>
          <w:sz w:val="26"/>
        </w:rPr>
        <w:t>.</w:t>
      </w:r>
      <w:r w:rsidRPr="0053090C">
        <w:rPr>
          <w:rFonts w:cs="Times New Roman"/>
          <w:sz w:val="26"/>
        </w:rPr>
        <w:t xml:space="preserve"> </w:t>
      </w:r>
    </w:p>
    <w:p w14:paraId="3240CB27" w14:textId="77777777" w:rsidR="00A6333E" w:rsidRPr="0053090C" w:rsidRDefault="00A6333E" w:rsidP="009B676B">
      <w:pPr>
        <w:pStyle w:val="ListParagraph"/>
        <w:spacing w:after="0"/>
        <w:ind w:left="0"/>
        <w:jc w:val="both"/>
        <w:rPr>
          <w:rFonts w:cs="Times New Roman"/>
          <w:sz w:val="26"/>
        </w:rPr>
      </w:pPr>
    </w:p>
    <w:p w14:paraId="457CB4CE" w14:textId="47F67107" w:rsidR="00A6333E" w:rsidRPr="0053090C" w:rsidRDefault="00A6333E" w:rsidP="00A6333E">
      <w:pPr>
        <w:pStyle w:val="ListParagraph"/>
        <w:numPr>
          <w:ilvl w:val="0"/>
          <w:numId w:val="33"/>
        </w:numPr>
        <w:spacing w:after="0"/>
        <w:jc w:val="both"/>
        <w:rPr>
          <w:rFonts w:cs="Times New Roman"/>
          <w:b/>
          <w:bCs/>
          <w:sz w:val="26"/>
          <w:szCs w:val="26"/>
        </w:rPr>
      </w:pPr>
      <w:r w:rsidRPr="0053090C">
        <w:rPr>
          <w:rFonts w:cs="Times New Roman"/>
          <w:b/>
          <w:bCs/>
          <w:sz w:val="26"/>
          <w:szCs w:val="26"/>
        </w:rPr>
        <w:t xml:space="preserve">Jautājums </w:t>
      </w:r>
    </w:p>
    <w:p w14:paraId="5C310B71" w14:textId="4113B859" w:rsidR="00A6333E" w:rsidRPr="0053090C" w:rsidRDefault="6A398730" w:rsidP="6A398730">
      <w:pPr>
        <w:jc w:val="both"/>
        <w:rPr>
          <w:rFonts w:cs="Times New Roman"/>
          <w:b/>
          <w:bCs/>
          <w:sz w:val="26"/>
          <w:szCs w:val="26"/>
        </w:rPr>
      </w:pPr>
      <w:r w:rsidRPr="6A398730">
        <w:rPr>
          <w:rFonts w:cs="Times New Roman"/>
          <w:sz w:val="26"/>
          <w:szCs w:val="26"/>
        </w:rPr>
        <w:t>“Vai ir dev/</w:t>
      </w:r>
      <w:proofErr w:type="spellStart"/>
      <w:r w:rsidRPr="6A398730">
        <w:rPr>
          <w:rFonts w:cs="Times New Roman"/>
          <w:sz w:val="26"/>
          <w:szCs w:val="26"/>
        </w:rPr>
        <w:t>staging</w:t>
      </w:r>
      <w:proofErr w:type="spellEnd"/>
      <w:r w:rsidRPr="6A398730">
        <w:rPr>
          <w:rFonts w:cs="Times New Roman"/>
          <w:sz w:val="26"/>
          <w:szCs w:val="26"/>
        </w:rPr>
        <w:t xml:space="preserve"> vides atskaitot </w:t>
      </w:r>
      <w:proofErr w:type="spellStart"/>
      <w:r w:rsidRPr="6A398730">
        <w:rPr>
          <w:rFonts w:cs="Times New Roman"/>
          <w:sz w:val="26"/>
          <w:szCs w:val="26"/>
        </w:rPr>
        <w:t>production</w:t>
      </w:r>
      <w:proofErr w:type="spellEnd"/>
      <w:r w:rsidRPr="6A398730">
        <w:rPr>
          <w:rFonts w:cs="Times New Roman"/>
          <w:sz w:val="26"/>
          <w:szCs w:val="26"/>
        </w:rPr>
        <w:t xml:space="preserve">, kur tiek veikta testēšana, ja šis vides nav vai ir pieejami simulācijas rīki ar ko imitēt produkciju? </w:t>
      </w:r>
    </w:p>
    <w:p w14:paraId="6090C843" w14:textId="21D897B9" w:rsidR="00A6333E" w:rsidRPr="0053090C" w:rsidRDefault="00A6333E" w:rsidP="00B11E02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53090C">
        <w:rPr>
          <w:rFonts w:cs="Times New Roman"/>
          <w:b/>
          <w:bCs/>
          <w:sz w:val="26"/>
          <w:szCs w:val="28"/>
        </w:rPr>
        <w:t>Atbilde</w:t>
      </w:r>
    </w:p>
    <w:p w14:paraId="00707121" w14:textId="21727C2E" w:rsidR="00A6333E" w:rsidRPr="0053090C" w:rsidRDefault="6A398730" w:rsidP="009D7625">
      <w:pPr>
        <w:pStyle w:val="ListParagraph"/>
        <w:spacing w:after="0"/>
        <w:ind w:left="0"/>
        <w:jc w:val="both"/>
        <w:rPr>
          <w:rFonts w:cs="Times New Roman"/>
          <w:sz w:val="26"/>
          <w:szCs w:val="26"/>
        </w:rPr>
      </w:pPr>
      <w:r w:rsidRPr="6A398730">
        <w:rPr>
          <w:rFonts w:cs="Times New Roman"/>
          <w:sz w:val="26"/>
          <w:szCs w:val="26"/>
        </w:rPr>
        <w:t>Komisija paskaidro, ka izpildītājam, saskaņā ar Konkursa nolikuma 2.</w:t>
      </w:r>
      <w:r w:rsidR="009D7625">
        <w:rPr>
          <w:rFonts w:cs="Times New Roman"/>
          <w:sz w:val="26"/>
          <w:szCs w:val="26"/>
        </w:rPr>
        <w:t> </w:t>
      </w:r>
      <w:r w:rsidRPr="6A398730">
        <w:rPr>
          <w:rFonts w:cs="Times New Roman"/>
          <w:sz w:val="26"/>
          <w:szCs w:val="26"/>
        </w:rPr>
        <w:t>pielikuma “Tehniskais piedāvājums” 8.11., 8.12. un 8.13.</w:t>
      </w:r>
      <w:r w:rsidR="009D7625">
        <w:rPr>
          <w:rFonts w:cs="Times New Roman"/>
          <w:sz w:val="26"/>
          <w:szCs w:val="26"/>
        </w:rPr>
        <w:t> </w:t>
      </w:r>
      <w:r w:rsidR="0009700A">
        <w:rPr>
          <w:rFonts w:cs="Times New Roman"/>
          <w:sz w:val="26"/>
          <w:szCs w:val="26"/>
        </w:rPr>
        <w:t>apakš</w:t>
      </w:r>
      <w:r w:rsidRPr="6A398730">
        <w:rPr>
          <w:rFonts w:cs="Times New Roman"/>
          <w:sz w:val="26"/>
          <w:szCs w:val="26"/>
        </w:rPr>
        <w:t xml:space="preserve">punktā noteikto, ir pienākums nodrošināt savu izstrādes un testēšanas vidi. </w:t>
      </w:r>
      <w:r w:rsidRPr="00B11E02">
        <w:rPr>
          <w:rFonts w:cs="Times New Roman"/>
          <w:sz w:val="26"/>
          <w:szCs w:val="26"/>
        </w:rPr>
        <w:t>Pasūtītāja testēšanas vide netiek nodrošināta izpildītāja vajadzībām.</w:t>
      </w:r>
    </w:p>
    <w:p w14:paraId="64D762D4" w14:textId="77777777" w:rsidR="002C1693" w:rsidRPr="0053090C" w:rsidRDefault="002C1693" w:rsidP="00A6333E">
      <w:pPr>
        <w:pStyle w:val="ListParagraph"/>
        <w:spacing w:after="0"/>
        <w:ind w:left="0"/>
        <w:jc w:val="both"/>
        <w:rPr>
          <w:rFonts w:cs="Times New Roman"/>
          <w:sz w:val="26"/>
          <w:szCs w:val="26"/>
        </w:rPr>
      </w:pPr>
    </w:p>
    <w:p w14:paraId="797FFF29" w14:textId="6A1303AA" w:rsidR="002C1693" w:rsidRPr="0053090C" w:rsidRDefault="002C1693" w:rsidP="002C1693">
      <w:pPr>
        <w:pStyle w:val="ListParagraph"/>
        <w:numPr>
          <w:ilvl w:val="0"/>
          <w:numId w:val="33"/>
        </w:numPr>
        <w:spacing w:after="0"/>
        <w:jc w:val="both"/>
        <w:rPr>
          <w:rFonts w:cs="Times New Roman"/>
          <w:b/>
          <w:bCs/>
          <w:sz w:val="26"/>
          <w:szCs w:val="26"/>
        </w:rPr>
      </w:pPr>
      <w:r w:rsidRPr="0053090C">
        <w:rPr>
          <w:rFonts w:cs="Times New Roman"/>
          <w:b/>
          <w:bCs/>
          <w:sz w:val="26"/>
          <w:szCs w:val="26"/>
        </w:rPr>
        <w:t xml:space="preserve">Jautājums </w:t>
      </w:r>
    </w:p>
    <w:p w14:paraId="3E6CC04E" w14:textId="727330CA" w:rsidR="002C1693" w:rsidRPr="0053090C" w:rsidRDefault="002C1693" w:rsidP="002C1693">
      <w:p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  <w:szCs w:val="26"/>
        </w:rPr>
        <w:t>“</w:t>
      </w:r>
      <w:r w:rsidRPr="0053090C">
        <w:rPr>
          <w:rFonts w:cs="Times New Roman"/>
          <w:sz w:val="26"/>
        </w:rPr>
        <w:t>Kādi dokumenti ir pieejami par TLKAIS? Lūdzam apliecināt, ka šie dokumenti ir aktuāli, atbilst sistēmas darbībai un Latvijas vai starptautisko programmatūras izstrādes standartu prasībām?”</w:t>
      </w:r>
    </w:p>
    <w:p w14:paraId="1C4AB535" w14:textId="4012C12F" w:rsidR="002C1693" w:rsidRPr="00B53031" w:rsidRDefault="002C1693" w:rsidP="00B53031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53031">
        <w:rPr>
          <w:rFonts w:cs="Times New Roman"/>
          <w:b/>
          <w:bCs/>
          <w:sz w:val="26"/>
          <w:szCs w:val="28"/>
        </w:rPr>
        <w:t>Atbilde</w:t>
      </w:r>
    </w:p>
    <w:p w14:paraId="54B2B324" w14:textId="201625B7" w:rsidR="002C1693" w:rsidRPr="0053090C" w:rsidRDefault="002C1693" w:rsidP="002C1693">
      <w:pPr>
        <w:pStyle w:val="ListParagraph"/>
        <w:numPr>
          <w:ilvl w:val="0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Pieejamie dokumenti:</w:t>
      </w:r>
    </w:p>
    <w:p w14:paraId="668F3E46" w14:textId="2614283F" w:rsidR="002C1693" w:rsidRPr="0053090C" w:rsidRDefault="002C1693" w:rsidP="002E27F1">
      <w:pPr>
        <w:pStyle w:val="ListParagraph"/>
        <w:ind w:left="644"/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– programmatūras dokum</w:t>
      </w:r>
      <w:r w:rsidR="0053090C">
        <w:rPr>
          <w:rFonts w:cs="Times New Roman"/>
          <w:sz w:val="26"/>
        </w:rPr>
        <w:t>e</w:t>
      </w:r>
      <w:r w:rsidRPr="0053090C">
        <w:rPr>
          <w:rFonts w:cs="Times New Roman"/>
          <w:sz w:val="26"/>
        </w:rPr>
        <w:t>ntācija</w:t>
      </w:r>
    </w:p>
    <w:p w14:paraId="2054E73D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Programmatūras projektējuma apraksts;</w:t>
      </w:r>
    </w:p>
    <w:p w14:paraId="7437C089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lastRenderedPageBreak/>
        <w:t>Programmatūras prasību specifikācija;</w:t>
      </w:r>
    </w:p>
    <w:p w14:paraId="19E23C83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TLKAIS Lokālā punkta atjaunošanas plāns;</w:t>
      </w:r>
    </w:p>
    <w:p w14:paraId="17382112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Administratora rokasgrāmata;</w:t>
      </w:r>
    </w:p>
    <w:p w14:paraId="5F595AD9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Darbības nepārtrauktības un atjaunošanas plāns;</w:t>
      </w:r>
    </w:p>
    <w:p w14:paraId="01FF103A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Datu migrācijas instrukcijas;</w:t>
      </w:r>
    </w:p>
    <w:p w14:paraId="311E28EF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Datu migrācijas plāns;</w:t>
      </w:r>
    </w:p>
    <w:p w14:paraId="6D152494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Datu migrācijas skripti;</w:t>
      </w:r>
    </w:p>
    <w:p w14:paraId="5F2924BF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Sistēma arhitektūra;</w:t>
      </w:r>
    </w:p>
    <w:p w14:paraId="48738B47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Lietotāja rokasgrāmata;</w:t>
      </w:r>
    </w:p>
    <w:p w14:paraId="13B2FF1C" w14:textId="77777777" w:rsidR="002C1693" w:rsidRPr="0053090C" w:rsidRDefault="002C1693" w:rsidP="002C1693">
      <w:pPr>
        <w:pStyle w:val="ListParagraph"/>
        <w:numPr>
          <w:ilvl w:val="1"/>
          <w:numId w:val="35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Lietotāju administratoru rokasgrāmata;</w:t>
      </w:r>
    </w:p>
    <w:p w14:paraId="54F18041" w14:textId="5D06E45E" w:rsidR="002C1693" w:rsidRPr="0053090C" w:rsidRDefault="0053090C" w:rsidP="002E27F1">
      <w:pPr>
        <w:pStyle w:val="ListParagraph"/>
        <w:numPr>
          <w:ilvl w:val="0"/>
          <w:numId w:val="41"/>
        </w:numPr>
        <w:ind w:left="851" w:hanging="284"/>
        <w:jc w:val="both"/>
        <w:rPr>
          <w:rFonts w:cs="Times New Roman"/>
          <w:sz w:val="26"/>
        </w:rPr>
      </w:pPr>
      <w:r>
        <w:rPr>
          <w:rFonts w:cs="Times New Roman"/>
          <w:sz w:val="26"/>
        </w:rPr>
        <w:t>o</w:t>
      </w:r>
      <w:r w:rsidR="002C1693" w:rsidRPr="0053090C">
        <w:rPr>
          <w:rFonts w:cs="Times New Roman"/>
          <w:sz w:val="26"/>
        </w:rPr>
        <w:t xml:space="preserve">bjektu būvprojekti un </w:t>
      </w:r>
      <w:proofErr w:type="spellStart"/>
      <w:r w:rsidR="002C1693" w:rsidRPr="0053090C">
        <w:rPr>
          <w:rFonts w:cs="Times New Roman"/>
          <w:sz w:val="26"/>
        </w:rPr>
        <w:t>izpilddokumentācija</w:t>
      </w:r>
      <w:proofErr w:type="spellEnd"/>
    </w:p>
    <w:p w14:paraId="4FD22876" w14:textId="2A8A0510" w:rsidR="002C1693" w:rsidRDefault="002C1693">
      <w:pPr>
        <w:pStyle w:val="ListParagraph"/>
        <w:ind w:left="1440"/>
        <w:jc w:val="both"/>
        <w:rPr>
          <w:rFonts w:cs="Times New Roman"/>
          <w:sz w:val="26"/>
          <w:szCs w:val="26"/>
        </w:rPr>
      </w:pPr>
      <w:r w:rsidRPr="00B53031">
        <w:rPr>
          <w:rFonts w:cs="Times New Roman"/>
          <w:sz w:val="26"/>
          <w:szCs w:val="26"/>
        </w:rPr>
        <w:t>Dokumenti ir aktuāli un izstrādāti atbilstoši standartiem</w:t>
      </w:r>
      <w:r w:rsidR="0009700A" w:rsidRPr="00B53031">
        <w:rPr>
          <w:rFonts w:cs="Times New Roman"/>
          <w:sz w:val="26"/>
          <w:szCs w:val="26"/>
        </w:rPr>
        <w:t>.</w:t>
      </w:r>
      <w:r w:rsidRPr="00B53031">
        <w:rPr>
          <w:rFonts w:cs="Times New Roman"/>
          <w:sz w:val="26"/>
          <w:szCs w:val="26"/>
        </w:rPr>
        <w:t xml:space="preserve"> </w:t>
      </w:r>
    </w:p>
    <w:p w14:paraId="74E3305F" w14:textId="77777777" w:rsidR="00B53031" w:rsidRPr="00B53031" w:rsidRDefault="00B53031">
      <w:pPr>
        <w:pStyle w:val="ListParagraph"/>
        <w:ind w:left="1440"/>
        <w:jc w:val="both"/>
        <w:rPr>
          <w:rFonts w:cs="Times New Roman"/>
          <w:sz w:val="26"/>
          <w:szCs w:val="26"/>
        </w:rPr>
      </w:pPr>
    </w:p>
    <w:p w14:paraId="51BD63F2" w14:textId="29850221" w:rsidR="002C1693" w:rsidRPr="0053090C" w:rsidRDefault="002C1693" w:rsidP="002C1693">
      <w:pPr>
        <w:pStyle w:val="ListParagraph"/>
        <w:numPr>
          <w:ilvl w:val="0"/>
          <w:numId w:val="33"/>
        </w:numPr>
        <w:spacing w:after="0"/>
        <w:jc w:val="both"/>
        <w:rPr>
          <w:rFonts w:cs="Times New Roman"/>
          <w:b/>
          <w:bCs/>
          <w:sz w:val="26"/>
          <w:szCs w:val="26"/>
        </w:rPr>
      </w:pPr>
      <w:r w:rsidRPr="0053090C">
        <w:rPr>
          <w:rFonts w:cs="Times New Roman"/>
          <w:b/>
          <w:bCs/>
          <w:sz w:val="26"/>
          <w:szCs w:val="26"/>
        </w:rPr>
        <w:t xml:space="preserve"> Jautājums </w:t>
      </w:r>
    </w:p>
    <w:p w14:paraId="4C284FA9" w14:textId="77777777" w:rsidR="002C1693" w:rsidRPr="0053090C" w:rsidRDefault="002C1693" w:rsidP="002C1693">
      <w:pPr>
        <w:pStyle w:val="ListParagraph"/>
        <w:ind w:left="644"/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  <w:szCs w:val="26"/>
        </w:rPr>
        <w:t>“</w:t>
      </w:r>
      <w:r w:rsidRPr="0053090C">
        <w:rPr>
          <w:rFonts w:cs="Times New Roman"/>
          <w:sz w:val="26"/>
        </w:rPr>
        <w:t xml:space="preserve">Lūdzam sniegt informāciju par </w:t>
      </w:r>
      <w:proofErr w:type="spellStart"/>
      <w:r w:rsidRPr="0053090C">
        <w:rPr>
          <w:rFonts w:cs="Times New Roman"/>
          <w:sz w:val="26"/>
        </w:rPr>
        <w:t>problēmpieteikumiem</w:t>
      </w:r>
      <w:proofErr w:type="spellEnd"/>
      <w:r w:rsidRPr="0053090C">
        <w:rPr>
          <w:rFonts w:cs="Times New Roman"/>
          <w:sz w:val="26"/>
        </w:rPr>
        <w:t xml:space="preserve"> – skaits sadalījumā pēc moduļa, svarīguma un prioritātes par:</w:t>
      </w:r>
    </w:p>
    <w:p w14:paraId="4184EE18" w14:textId="21FD93F4" w:rsidR="002C1693" w:rsidRPr="0053090C" w:rsidRDefault="002C1693" w:rsidP="002C1693">
      <w:pPr>
        <w:pStyle w:val="ListParagraph"/>
        <w:numPr>
          <w:ilvl w:val="0"/>
          <w:numId w:val="42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1 gada vēsturi;</w:t>
      </w:r>
    </w:p>
    <w:p w14:paraId="5AE858E7" w14:textId="5F3DEF36" w:rsidR="002C1693" w:rsidRDefault="002C1693" w:rsidP="002C1693">
      <w:pPr>
        <w:pStyle w:val="ListParagraph"/>
        <w:numPr>
          <w:ilvl w:val="0"/>
          <w:numId w:val="42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Uz doto brīdi aktuālajiem pieteikumiem.”</w:t>
      </w:r>
    </w:p>
    <w:p w14:paraId="660EDEC1" w14:textId="77777777" w:rsidR="00B53031" w:rsidRPr="0053090C" w:rsidRDefault="00B53031" w:rsidP="00B53031">
      <w:pPr>
        <w:pStyle w:val="ListParagraph"/>
        <w:ind w:left="1440"/>
        <w:jc w:val="both"/>
        <w:rPr>
          <w:rFonts w:cs="Times New Roman"/>
          <w:sz w:val="26"/>
        </w:rPr>
      </w:pPr>
    </w:p>
    <w:p w14:paraId="0AFB435B" w14:textId="36BD2F02" w:rsidR="002C1693" w:rsidRPr="00B53031" w:rsidRDefault="002C1693" w:rsidP="00B53031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53031">
        <w:rPr>
          <w:rFonts w:cs="Times New Roman"/>
          <w:b/>
          <w:bCs/>
          <w:sz w:val="26"/>
          <w:szCs w:val="28"/>
        </w:rPr>
        <w:t>Atbilde</w:t>
      </w:r>
    </w:p>
    <w:p w14:paraId="74EB6089" w14:textId="12C13DB1" w:rsidR="002C1693" w:rsidRPr="00B53031" w:rsidRDefault="00F7402C">
      <w:pPr>
        <w:ind w:left="426"/>
        <w:jc w:val="both"/>
        <w:rPr>
          <w:rFonts w:cs="Times New Roman"/>
          <w:sz w:val="26"/>
          <w:szCs w:val="26"/>
        </w:rPr>
      </w:pPr>
      <w:r w:rsidRPr="00B53031">
        <w:rPr>
          <w:rFonts w:cs="Times New Roman"/>
          <w:sz w:val="26"/>
          <w:szCs w:val="26"/>
        </w:rPr>
        <w:t>Komisija sniedz i</w:t>
      </w:r>
      <w:r w:rsidR="002C1693" w:rsidRPr="00B53031">
        <w:rPr>
          <w:rFonts w:cs="Times New Roman"/>
          <w:sz w:val="26"/>
          <w:szCs w:val="26"/>
        </w:rPr>
        <w:t>nformācij</w:t>
      </w:r>
      <w:r w:rsidRPr="00B53031">
        <w:rPr>
          <w:rFonts w:cs="Times New Roman"/>
          <w:sz w:val="26"/>
          <w:szCs w:val="26"/>
        </w:rPr>
        <w:t>u</w:t>
      </w:r>
      <w:r w:rsidR="002C1693" w:rsidRPr="00B53031">
        <w:rPr>
          <w:rFonts w:cs="Times New Roman"/>
          <w:sz w:val="26"/>
          <w:szCs w:val="26"/>
        </w:rPr>
        <w:t xml:space="preserve"> par problēm</w:t>
      </w:r>
      <w:r w:rsidR="0009700A" w:rsidRPr="00B53031">
        <w:rPr>
          <w:rFonts w:cs="Times New Roman"/>
          <w:sz w:val="26"/>
          <w:szCs w:val="26"/>
        </w:rPr>
        <w:t xml:space="preserve">u </w:t>
      </w:r>
      <w:r w:rsidR="002C1693" w:rsidRPr="00B53031">
        <w:rPr>
          <w:rFonts w:cs="Times New Roman"/>
          <w:sz w:val="26"/>
          <w:szCs w:val="26"/>
        </w:rPr>
        <w:t>pieteikumiem:</w:t>
      </w:r>
    </w:p>
    <w:p w14:paraId="3A194E24" w14:textId="4F9BB40C" w:rsidR="002C1693" w:rsidRPr="0053090C" w:rsidRDefault="002C1693" w:rsidP="002C1693">
      <w:pPr>
        <w:pStyle w:val="ListParagraph"/>
        <w:numPr>
          <w:ilvl w:val="0"/>
          <w:numId w:val="43"/>
        </w:num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1 gada vēsture:</w:t>
      </w:r>
    </w:p>
    <w:p w14:paraId="5B466E2F" w14:textId="3F2CDD93" w:rsidR="002C1693" w:rsidRPr="00B53031" w:rsidRDefault="0009700A">
      <w:pPr>
        <w:pStyle w:val="ListParagraph"/>
        <w:ind w:left="1440"/>
        <w:jc w:val="both"/>
        <w:rPr>
          <w:rFonts w:cs="Times New Roman"/>
          <w:sz w:val="26"/>
          <w:szCs w:val="26"/>
        </w:rPr>
      </w:pPr>
      <w:r w:rsidRPr="00B53031">
        <w:rPr>
          <w:rFonts w:cs="Times New Roman"/>
          <w:sz w:val="26"/>
          <w:szCs w:val="26"/>
        </w:rPr>
        <w:t>-</w:t>
      </w:r>
      <w:r w:rsidR="002C1693" w:rsidRPr="00B53031">
        <w:rPr>
          <w:rFonts w:cs="Times New Roman"/>
          <w:sz w:val="26"/>
          <w:szCs w:val="26"/>
        </w:rPr>
        <w:t xml:space="preserve">TLKAIS programmatūras </w:t>
      </w:r>
      <w:r w:rsidRPr="00B53031">
        <w:rPr>
          <w:rFonts w:cs="Times New Roman"/>
          <w:sz w:val="26"/>
          <w:szCs w:val="26"/>
        </w:rPr>
        <w:t xml:space="preserve">problēmu </w:t>
      </w:r>
      <w:r w:rsidR="002C1693" w:rsidRPr="00B53031">
        <w:rPr>
          <w:rFonts w:cs="Times New Roman"/>
          <w:sz w:val="26"/>
          <w:szCs w:val="26"/>
        </w:rPr>
        <w:t>pieteikumi: Parasts-137,</w:t>
      </w:r>
      <w:r w:rsidR="00305D58" w:rsidRPr="00B53031">
        <w:rPr>
          <w:rFonts w:cs="Times New Roman"/>
          <w:sz w:val="26"/>
          <w:szCs w:val="26"/>
        </w:rPr>
        <w:t xml:space="preserve">Steidzams- 20, </w:t>
      </w:r>
      <w:r w:rsidR="002C1693" w:rsidRPr="00B53031">
        <w:rPr>
          <w:rFonts w:cs="Times New Roman"/>
          <w:sz w:val="26"/>
          <w:szCs w:val="26"/>
        </w:rPr>
        <w:t>Kritisks-22</w:t>
      </w:r>
      <w:r w:rsidRPr="00B53031">
        <w:rPr>
          <w:rFonts w:cs="Times New Roman"/>
          <w:sz w:val="26"/>
          <w:szCs w:val="26"/>
        </w:rPr>
        <w:t>;</w:t>
      </w:r>
    </w:p>
    <w:p w14:paraId="308920DE" w14:textId="1A685A3D" w:rsidR="002C1693" w:rsidRPr="00B53031" w:rsidRDefault="0009700A">
      <w:pPr>
        <w:pStyle w:val="ListParagraph"/>
        <w:ind w:left="1440"/>
        <w:jc w:val="both"/>
        <w:rPr>
          <w:rFonts w:cs="Times New Roman"/>
          <w:sz w:val="26"/>
          <w:szCs w:val="26"/>
        </w:rPr>
      </w:pPr>
      <w:r w:rsidRPr="00B53031">
        <w:rPr>
          <w:rFonts w:cs="Times New Roman"/>
          <w:sz w:val="26"/>
          <w:szCs w:val="26"/>
        </w:rPr>
        <w:t>-</w:t>
      </w:r>
      <w:r w:rsidR="002C1693" w:rsidRPr="00B53031">
        <w:rPr>
          <w:rFonts w:cs="Times New Roman"/>
          <w:sz w:val="26"/>
          <w:szCs w:val="26"/>
        </w:rPr>
        <w:t>TLKAIS bojājumu pieteikumi: Parasts-94, Kritisks</w:t>
      </w:r>
      <w:r w:rsidRPr="00B53031">
        <w:rPr>
          <w:rFonts w:cs="Times New Roman"/>
          <w:sz w:val="26"/>
          <w:szCs w:val="26"/>
        </w:rPr>
        <w:t>-</w:t>
      </w:r>
      <w:r w:rsidR="002C1693" w:rsidRPr="00B53031">
        <w:rPr>
          <w:rFonts w:cs="Times New Roman"/>
          <w:sz w:val="26"/>
          <w:szCs w:val="26"/>
        </w:rPr>
        <w:t>22.</w:t>
      </w:r>
    </w:p>
    <w:p w14:paraId="4822D34B" w14:textId="266BCC13" w:rsidR="00305D58" w:rsidRPr="00B53031" w:rsidRDefault="00305D58" w:rsidP="00B53031">
      <w:pPr>
        <w:pStyle w:val="ListParagraph"/>
        <w:numPr>
          <w:ilvl w:val="0"/>
          <w:numId w:val="43"/>
        </w:numPr>
        <w:jc w:val="both"/>
        <w:rPr>
          <w:rFonts w:cs="Times New Roman"/>
          <w:sz w:val="26"/>
          <w:szCs w:val="26"/>
        </w:rPr>
      </w:pPr>
      <w:r w:rsidRPr="00B53031">
        <w:rPr>
          <w:rFonts w:cs="Times New Roman"/>
          <w:sz w:val="26"/>
          <w:szCs w:val="26"/>
        </w:rPr>
        <w:t>Uz doto brīdi aktuāl</w:t>
      </w:r>
      <w:r w:rsidR="0009700A" w:rsidRPr="00B53031">
        <w:rPr>
          <w:rFonts w:cs="Times New Roman"/>
          <w:sz w:val="26"/>
          <w:szCs w:val="26"/>
        </w:rPr>
        <w:t>ie</w:t>
      </w:r>
      <w:r w:rsidRPr="00B53031">
        <w:rPr>
          <w:rFonts w:cs="Times New Roman"/>
          <w:sz w:val="26"/>
          <w:szCs w:val="26"/>
        </w:rPr>
        <w:t xml:space="preserve"> pieteikumi tiek risināti iepriekšējā </w:t>
      </w:r>
      <w:r w:rsidR="0009700A" w:rsidRPr="00B53031">
        <w:rPr>
          <w:rFonts w:cs="Times New Roman"/>
          <w:sz w:val="26"/>
          <w:szCs w:val="26"/>
        </w:rPr>
        <w:t xml:space="preserve">uzturēšanas </w:t>
      </w:r>
      <w:r w:rsidRPr="00B53031">
        <w:rPr>
          <w:rFonts w:cs="Times New Roman"/>
          <w:sz w:val="26"/>
          <w:szCs w:val="26"/>
        </w:rPr>
        <w:t>līguma ietvaros.</w:t>
      </w:r>
    </w:p>
    <w:p w14:paraId="2A02A532" w14:textId="77777777" w:rsidR="00305D58" w:rsidRPr="00F7402C" w:rsidRDefault="00305D58" w:rsidP="00305D58">
      <w:pPr>
        <w:pStyle w:val="ListParagraph"/>
        <w:ind w:left="786" w:firstLine="654"/>
        <w:jc w:val="both"/>
        <w:rPr>
          <w:rFonts w:cs="Times New Roman"/>
          <w:b/>
          <w:bCs/>
          <w:sz w:val="26"/>
        </w:rPr>
      </w:pPr>
    </w:p>
    <w:p w14:paraId="6CD96653" w14:textId="78957759" w:rsidR="00305D58" w:rsidRPr="00F7402C" w:rsidRDefault="00305D58" w:rsidP="00B53031">
      <w:pPr>
        <w:pStyle w:val="ListParagraph"/>
        <w:numPr>
          <w:ilvl w:val="0"/>
          <w:numId w:val="33"/>
        </w:numPr>
        <w:spacing w:after="0"/>
        <w:ind w:left="851" w:hanging="425"/>
        <w:jc w:val="both"/>
        <w:rPr>
          <w:rFonts w:cs="Times New Roman"/>
          <w:b/>
          <w:bCs/>
          <w:sz w:val="26"/>
          <w:szCs w:val="26"/>
        </w:rPr>
      </w:pPr>
      <w:r w:rsidRPr="00B53031">
        <w:rPr>
          <w:rFonts w:cs="Times New Roman"/>
          <w:b/>
          <w:bCs/>
          <w:sz w:val="26"/>
          <w:szCs w:val="26"/>
        </w:rPr>
        <w:t>Jautājums</w:t>
      </w:r>
    </w:p>
    <w:p w14:paraId="5897F4F1" w14:textId="024521A2" w:rsidR="00305D58" w:rsidRPr="0053090C" w:rsidRDefault="00305D58" w:rsidP="00305D58">
      <w:pPr>
        <w:ind w:left="426"/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>“Vai šī līguma ietvaros ir jānodrošina arī gala lietotāju atbalsta pakalpojumi?”</w:t>
      </w:r>
    </w:p>
    <w:p w14:paraId="64CC88C0" w14:textId="1080AF80" w:rsidR="00305D58" w:rsidRPr="00B53031" w:rsidRDefault="00305D58" w:rsidP="00B53031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53031">
        <w:rPr>
          <w:rFonts w:cs="Times New Roman"/>
          <w:b/>
          <w:bCs/>
          <w:sz w:val="26"/>
          <w:szCs w:val="28"/>
        </w:rPr>
        <w:t>Atbilde</w:t>
      </w:r>
    </w:p>
    <w:p w14:paraId="1E213B15" w14:textId="276CB8F2" w:rsidR="0009700A" w:rsidRPr="00B53031" w:rsidRDefault="00F7402C">
      <w:pPr>
        <w:jc w:val="both"/>
        <w:rPr>
          <w:rFonts w:cs="Times New Roman"/>
          <w:sz w:val="26"/>
          <w:szCs w:val="26"/>
        </w:rPr>
      </w:pPr>
      <w:r w:rsidRPr="00B53031">
        <w:rPr>
          <w:rFonts w:cs="Times New Roman"/>
          <w:sz w:val="26"/>
          <w:szCs w:val="26"/>
        </w:rPr>
        <w:t xml:space="preserve">Komisija skaidro, ka </w:t>
      </w:r>
      <w:r w:rsidR="0009700A" w:rsidRPr="00B53031">
        <w:rPr>
          <w:rFonts w:cs="Times New Roman"/>
          <w:sz w:val="26"/>
          <w:szCs w:val="26"/>
        </w:rPr>
        <w:t xml:space="preserve">līgums neparedz </w:t>
      </w:r>
      <w:r w:rsidRPr="00B53031">
        <w:rPr>
          <w:rFonts w:cs="Times New Roman"/>
          <w:sz w:val="26"/>
          <w:szCs w:val="26"/>
        </w:rPr>
        <w:t>i</w:t>
      </w:r>
      <w:r w:rsidR="002E27F1" w:rsidRPr="00B53031">
        <w:rPr>
          <w:rFonts w:cs="Times New Roman"/>
          <w:sz w:val="26"/>
          <w:szCs w:val="26"/>
        </w:rPr>
        <w:t>zpildītājam pienākum</w:t>
      </w:r>
      <w:r w:rsidR="0009700A" w:rsidRPr="00B53031">
        <w:rPr>
          <w:rFonts w:cs="Times New Roman"/>
          <w:sz w:val="26"/>
          <w:szCs w:val="26"/>
        </w:rPr>
        <w:t>u</w:t>
      </w:r>
      <w:r w:rsidR="002E27F1" w:rsidRPr="00B53031">
        <w:rPr>
          <w:rFonts w:cs="Times New Roman"/>
          <w:sz w:val="26"/>
          <w:szCs w:val="26"/>
        </w:rPr>
        <w:t xml:space="preserve"> nodrošināt tiešu galalietotāju (piem., MKP un RŠV darbinieki) atbalstu. Atbalsts tiek sniegts, izmantojot pieteikumu sistēmu un </w:t>
      </w:r>
      <w:r w:rsidR="0009700A" w:rsidRPr="00B53031">
        <w:rPr>
          <w:rFonts w:cs="Times New Roman"/>
          <w:sz w:val="26"/>
          <w:szCs w:val="26"/>
        </w:rPr>
        <w:t xml:space="preserve">Konkursa </w:t>
      </w:r>
      <w:r w:rsidR="002E27F1" w:rsidRPr="00B53031">
        <w:rPr>
          <w:rFonts w:cs="Times New Roman"/>
          <w:sz w:val="26"/>
          <w:szCs w:val="26"/>
        </w:rPr>
        <w:t>nolikumā noteiktos komunikācijas kanālus</w:t>
      </w:r>
      <w:r w:rsidR="0009700A" w:rsidRPr="00B53031">
        <w:rPr>
          <w:rFonts w:cs="Times New Roman"/>
          <w:sz w:val="26"/>
          <w:szCs w:val="26"/>
        </w:rPr>
        <w:t>.</w:t>
      </w:r>
    </w:p>
    <w:p w14:paraId="2C84AB3F" w14:textId="51F2D2F6" w:rsidR="00305D58" w:rsidRPr="00B53031" w:rsidRDefault="6A398730" w:rsidP="00B53031">
      <w:pPr>
        <w:jc w:val="both"/>
        <w:rPr>
          <w:rFonts w:cs="Times New Roman"/>
          <w:sz w:val="26"/>
          <w:szCs w:val="26"/>
        </w:rPr>
      </w:pPr>
      <w:r w:rsidRPr="00B11E02">
        <w:rPr>
          <w:rFonts w:cs="Times New Roman"/>
          <w:sz w:val="26"/>
          <w:szCs w:val="26"/>
        </w:rPr>
        <w:t>(skatīt Konkursa nolikuma 2. pielikuma “Tehniskais piedāvājums”</w:t>
      </w:r>
      <w:r w:rsidR="0009700A">
        <w:rPr>
          <w:rFonts w:cs="Times New Roman"/>
          <w:sz w:val="26"/>
          <w:szCs w:val="26"/>
        </w:rPr>
        <w:t xml:space="preserve"> 2.tabulas</w:t>
      </w:r>
      <w:r w:rsidRPr="00B11E02">
        <w:rPr>
          <w:rFonts w:cs="Times New Roman"/>
          <w:sz w:val="26"/>
          <w:szCs w:val="26"/>
        </w:rPr>
        <w:t xml:space="preserve"> 2.10.</w:t>
      </w:r>
      <w:r w:rsidR="0009700A">
        <w:rPr>
          <w:rFonts w:cs="Times New Roman"/>
          <w:sz w:val="26"/>
          <w:szCs w:val="26"/>
        </w:rPr>
        <w:t>,</w:t>
      </w:r>
      <w:r w:rsidRPr="00B11E02">
        <w:rPr>
          <w:rFonts w:cs="Times New Roman"/>
          <w:sz w:val="26"/>
          <w:szCs w:val="26"/>
        </w:rPr>
        <w:t xml:space="preserve"> 3.2., 3.6., </w:t>
      </w:r>
      <w:r w:rsidR="000F1784">
        <w:rPr>
          <w:rFonts w:cs="Times New Roman"/>
          <w:sz w:val="26"/>
          <w:szCs w:val="26"/>
        </w:rPr>
        <w:t xml:space="preserve">3.7., </w:t>
      </w:r>
      <w:r w:rsidRPr="00B11E02">
        <w:rPr>
          <w:rFonts w:cs="Times New Roman"/>
          <w:sz w:val="26"/>
          <w:szCs w:val="26"/>
        </w:rPr>
        <w:t>4.8., 4.10.</w:t>
      </w:r>
      <w:r w:rsidR="0009700A">
        <w:rPr>
          <w:rFonts w:cs="Times New Roman"/>
          <w:sz w:val="26"/>
          <w:szCs w:val="26"/>
        </w:rPr>
        <w:t xml:space="preserve"> un</w:t>
      </w:r>
      <w:r w:rsidRPr="00B11E02">
        <w:rPr>
          <w:rFonts w:cs="Times New Roman"/>
          <w:sz w:val="26"/>
          <w:szCs w:val="26"/>
        </w:rPr>
        <w:t xml:space="preserve"> 8.19.apakšpunktu).</w:t>
      </w:r>
    </w:p>
    <w:p w14:paraId="3735F66F" w14:textId="4FF61A01" w:rsidR="00305D58" w:rsidRDefault="00305D58" w:rsidP="00305D58">
      <w:pPr>
        <w:pStyle w:val="ListParagraph"/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 xml:space="preserve"> </w:t>
      </w:r>
    </w:p>
    <w:p w14:paraId="2F508862" w14:textId="18A2CF86" w:rsidR="00B53031" w:rsidRDefault="00B53031" w:rsidP="00305D58">
      <w:pPr>
        <w:pStyle w:val="ListParagraph"/>
        <w:jc w:val="both"/>
        <w:rPr>
          <w:rFonts w:cs="Times New Roman"/>
          <w:sz w:val="26"/>
        </w:rPr>
      </w:pPr>
    </w:p>
    <w:p w14:paraId="39000A5E" w14:textId="480D4DEF" w:rsidR="00B53031" w:rsidRDefault="00B53031" w:rsidP="00305D58">
      <w:pPr>
        <w:pStyle w:val="ListParagraph"/>
        <w:jc w:val="both"/>
        <w:rPr>
          <w:rFonts w:cs="Times New Roman"/>
          <w:sz w:val="26"/>
        </w:rPr>
      </w:pPr>
    </w:p>
    <w:p w14:paraId="4173B678" w14:textId="77777777" w:rsidR="00B53031" w:rsidRPr="0053090C" w:rsidRDefault="00B53031" w:rsidP="00305D58">
      <w:pPr>
        <w:pStyle w:val="ListParagraph"/>
        <w:jc w:val="both"/>
        <w:rPr>
          <w:rFonts w:cs="Times New Roman"/>
          <w:sz w:val="26"/>
        </w:rPr>
      </w:pPr>
    </w:p>
    <w:p w14:paraId="1FAFD2C8" w14:textId="075F6C17" w:rsidR="00305D58" w:rsidRPr="00F7402C" w:rsidRDefault="00305D58" w:rsidP="00B53031">
      <w:pPr>
        <w:pStyle w:val="ListParagraph"/>
        <w:numPr>
          <w:ilvl w:val="0"/>
          <w:numId w:val="33"/>
        </w:numPr>
        <w:ind w:left="851" w:hanging="425"/>
        <w:jc w:val="both"/>
        <w:rPr>
          <w:rFonts w:cs="Times New Roman"/>
          <w:b/>
          <w:bCs/>
          <w:sz w:val="26"/>
          <w:szCs w:val="26"/>
        </w:rPr>
      </w:pPr>
      <w:r w:rsidRPr="00B53031">
        <w:rPr>
          <w:rFonts w:cs="Times New Roman"/>
          <w:b/>
          <w:bCs/>
          <w:sz w:val="26"/>
          <w:szCs w:val="26"/>
        </w:rPr>
        <w:lastRenderedPageBreak/>
        <w:t>Jautājums</w:t>
      </w:r>
    </w:p>
    <w:p w14:paraId="4AD57BFC" w14:textId="4F9D0E96" w:rsidR="00305D58" w:rsidRPr="0053090C" w:rsidRDefault="00305D58" w:rsidP="00305D58">
      <w:pPr>
        <w:jc w:val="both"/>
        <w:rPr>
          <w:rFonts w:cs="Times New Roman"/>
          <w:sz w:val="26"/>
        </w:rPr>
      </w:pPr>
      <w:r w:rsidRPr="0053090C">
        <w:rPr>
          <w:rFonts w:cs="Times New Roman"/>
          <w:sz w:val="26"/>
        </w:rPr>
        <w:t xml:space="preserve">“Kā tiek konfigurēti serveri priekš </w:t>
      </w:r>
      <w:proofErr w:type="spellStart"/>
      <w:r w:rsidRPr="0053090C">
        <w:rPr>
          <w:rFonts w:cs="Times New Roman"/>
          <w:sz w:val="26"/>
        </w:rPr>
        <w:t>hosting</w:t>
      </w:r>
      <w:proofErr w:type="spellEnd"/>
      <w:r w:rsidRPr="0053090C">
        <w:rPr>
          <w:rFonts w:cs="Times New Roman"/>
          <w:sz w:val="26"/>
        </w:rPr>
        <w:t xml:space="preserve"> vai ir </w:t>
      </w:r>
      <w:proofErr w:type="spellStart"/>
      <w:r w:rsidRPr="0053090C">
        <w:rPr>
          <w:rFonts w:cs="Times New Roman"/>
          <w:sz w:val="26"/>
        </w:rPr>
        <w:t>terraform</w:t>
      </w:r>
      <w:proofErr w:type="spellEnd"/>
      <w:r w:rsidRPr="0053090C">
        <w:rPr>
          <w:rFonts w:cs="Times New Roman"/>
          <w:sz w:val="26"/>
        </w:rPr>
        <w:t xml:space="preserve"> skripti vai analogi, kas ļauj ātri izveidot infrastruktūru”</w:t>
      </w:r>
    </w:p>
    <w:p w14:paraId="052813B0" w14:textId="6B93FA29" w:rsidR="002C1693" w:rsidRPr="00B53031" w:rsidRDefault="00305D58" w:rsidP="00B53031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53031">
        <w:rPr>
          <w:rFonts w:cs="Times New Roman"/>
          <w:b/>
          <w:bCs/>
          <w:sz w:val="26"/>
          <w:szCs w:val="28"/>
        </w:rPr>
        <w:t>Atbilde</w:t>
      </w:r>
    </w:p>
    <w:p w14:paraId="7AAF1F22" w14:textId="22362714" w:rsidR="00305D58" w:rsidRPr="00F7402C" w:rsidRDefault="0053090C" w:rsidP="00F7402C">
      <w:pPr>
        <w:jc w:val="both"/>
        <w:rPr>
          <w:rFonts w:cs="Times New Roman"/>
          <w:sz w:val="26"/>
        </w:rPr>
      </w:pPr>
      <w:r w:rsidRPr="00F7402C">
        <w:rPr>
          <w:rFonts w:cs="Times New Roman"/>
          <w:sz w:val="26"/>
        </w:rPr>
        <w:t>Komisija paskaidro, ka</w:t>
      </w:r>
      <w:r w:rsidR="00F7402C" w:rsidRPr="00F7402C">
        <w:t xml:space="preserve"> </w:t>
      </w:r>
      <w:r w:rsidR="00F7402C" w:rsidRPr="00F7402C">
        <w:rPr>
          <w:rFonts w:cs="Times New Roman"/>
          <w:sz w:val="26"/>
        </w:rPr>
        <w:t>pasūtītāja rīcībā nav</w:t>
      </w:r>
      <w:r w:rsidRPr="00F7402C">
        <w:rPr>
          <w:rFonts w:cs="Times New Roman"/>
          <w:sz w:val="26"/>
        </w:rPr>
        <w:t xml:space="preserve"> infrastruktūras uzstādīšanas skripti (</w:t>
      </w:r>
      <w:proofErr w:type="spellStart"/>
      <w:r w:rsidR="00305D58" w:rsidRPr="00F7402C">
        <w:rPr>
          <w:rFonts w:cs="Times New Roman"/>
          <w:sz w:val="26"/>
        </w:rPr>
        <w:t>terraform</w:t>
      </w:r>
      <w:proofErr w:type="spellEnd"/>
      <w:r w:rsidR="00305D58" w:rsidRPr="00F7402C">
        <w:rPr>
          <w:rFonts w:cs="Times New Roman"/>
          <w:sz w:val="26"/>
        </w:rPr>
        <w:t xml:space="preserve"> skripti vai analogi</w:t>
      </w:r>
      <w:r w:rsidRPr="00F7402C">
        <w:rPr>
          <w:rFonts w:cs="Times New Roman"/>
          <w:sz w:val="26"/>
        </w:rPr>
        <w:t>)</w:t>
      </w:r>
      <w:r w:rsidR="000F1784">
        <w:rPr>
          <w:rFonts w:cs="Times New Roman"/>
          <w:sz w:val="26"/>
        </w:rPr>
        <w:t>.</w:t>
      </w:r>
      <w:r w:rsidR="00305D58" w:rsidRPr="00F7402C">
        <w:rPr>
          <w:rFonts w:cs="Times New Roman"/>
          <w:sz w:val="26"/>
        </w:rPr>
        <w:t xml:space="preserve"> </w:t>
      </w:r>
    </w:p>
    <w:p w14:paraId="345239ED" w14:textId="039DBEC5" w:rsidR="00305D58" w:rsidRPr="00B53031" w:rsidRDefault="00B53031" w:rsidP="00B53031">
      <w:pPr>
        <w:pStyle w:val="ListParagraph"/>
        <w:numPr>
          <w:ilvl w:val="0"/>
          <w:numId w:val="33"/>
        </w:numPr>
        <w:ind w:left="851" w:hanging="425"/>
        <w:jc w:val="both"/>
        <w:rPr>
          <w:rFonts w:cs="Times New Roman"/>
          <w:b/>
          <w:bCs/>
          <w:sz w:val="26"/>
          <w:szCs w:val="26"/>
        </w:rPr>
      </w:pPr>
      <w:r w:rsidRPr="00B53031">
        <w:rPr>
          <w:rFonts w:cs="Times New Roman"/>
          <w:b/>
          <w:bCs/>
          <w:sz w:val="26"/>
          <w:szCs w:val="26"/>
        </w:rPr>
        <w:t>J</w:t>
      </w:r>
      <w:r w:rsidR="00305D58" w:rsidRPr="00B53031">
        <w:rPr>
          <w:rFonts w:cs="Times New Roman"/>
          <w:b/>
          <w:bCs/>
          <w:sz w:val="26"/>
          <w:szCs w:val="26"/>
        </w:rPr>
        <w:t>autājums</w:t>
      </w:r>
    </w:p>
    <w:p w14:paraId="4160819D" w14:textId="0593650E" w:rsidR="00305D58" w:rsidRPr="00F7402C" w:rsidRDefault="00305D58" w:rsidP="00F7402C">
      <w:pPr>
        <w:jc w:val="both"/>
        <w:rPr>
          <w:rFonts w:cs="Times New Roman"/>
          <w:sz w:val="26"/>
        </w:rPr>
      </w:pPr>
      <w:r w:rsidRPr="00F7402C">
        <w:rPr>
          <w:rFonts w:cs="Times New Roman"/>
          <w:sz w:val="26"/>
        </w:rPr>
        <w:t>“Kad pēdējo reizi ir veikts ievainojamības tests un vai visi konstatētie trūkumi ir novērsti?”</w:t>
      </w:r>
    </w:p>
    <w:p w14:paraId="2CA58592" w14:textId="55AC3693" w:rsidR="00305D58" w:rsidRPr="00B53031" w:rsidRDefault="00305D58" w:rsidP="00B53031">
      <w:pPr>
        <w:pStyle w:val="ListParagraph"/>
        <w:numPr>
          <w:ilvl w:val="0"/>
          <w:numId w:val="32"/>
        </w:numPr>
        <w:jc w:val="both"/>
        <w:rPr>
          <w:rFonts w:cs="Times New Roman"/>
          <w:b/>
          <w:bCs/>
          <w:sz w:val="26"/>
          <w:szCs w:val="28"/>
        </w:rPr>
      </w:pPr>
      <w:r w:rsidRPr="00B53031">
        <w:rPr>
          <w:rFonts w:cs="Times New Roman"/>
          <w:b/>
          <w:bCs/>
          <w:sz w:val="26"/>
          <w:szCs w:val="28"/>
        </w:rPr>
        <w:t>Atbilde</w:t>
      </w:r>
    </w:p>
    <w:p w14:paraId="6BDC323B" w14:textId="28B04D0A" w:rsidR="002C1693" w:rsidRDefault="00F7402C" w:rsidP="009D7625">
      <w:pPr>
        <w:jc w:val="both"/>
        <w:rPr>
          <w:sz w:val="26"/>
          <w:szCs w:val="26"/>
        </w:rPr>
      </w:pPr>
      <w:r>
        <w:rPr>
          <w:rFonts w:eastAsia="Segoe UI" w:cs="Times New Roman"/>
          <w:color w:val="323130"/>
          <w:sz w:val="26"/>
          <w:szCs w:val="34"/>
        </w:rPr>
        <w:t>Komisija paskaidro, ka r</w:t>
      </w:r>
      <w:r w:rsidR="0053090C" w:rsidRPr="00F7402C">
        <w:rPr>
          <w:rFonts w:eastAsia="Segoe UI" w:cs="Times New Roman"/>
          <w:color w:val="323130"/>
          <w:sz w:val="26"/>
          <w:szCs w:val="34"/>
        </w:rPr>
        <w:t>egulāri tiek veikta ievainojamību skenēšana.</w:t>
      </w:r>
      <w:r w:rsidR="0053090C" w:rsidRPr="00F7402C">
        <w:rPr>
          <w:rFonts w:cs="Times New Roman"/>
          <w:sz w:val="26"/>
        </w:rPr>
        <w:t xml:space="preserve"> </w:t>
      </w:r>
      <w:r w:rsidR="0053090C" w:rsidRPr="00F7402C">
        <w:rPr>
          <w:rFonts w:eastAsia="Segoe UI" w:cs="Times New Roman"/>
          <w:color w:val="323130"/>
          <w:sz w:val="26"/>
          <w:szCs w:val="34"/>
        </w:rPr>
        <w:t>Ja tiek konstatēti trūkumi vai problēmas, tās tiek novērstas</w:t>
      </w:r>
      <w:r>
        <w:rPr>
          <w:rFonts w:eastAsia="Segoe UI" w:cs="Times New Roman"/>
          <w:color w:val="323130"/>
          <w:sz w:val="26"/>
          <w:szCs w:val="34"/>
        </w:rPr>
        <w:t>.</w:t>
      </w:r>
    </w:p>
    <w:sectPr w:rsidR="002C1693" w:rsidSect="00B53031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7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A0823"/>
    <w:multiLevelType w:val="hybridMultilevel"/>
    <w:tmpl w:val="22603D5C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B689A"/>
    <w:multiLevelType w:val="hybridMultilevel"/>
    <w:tmpl w:val="22603D5C"/>
    <w:lvl w:ilvl="0" w:tplc="FFFFFFF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D4A12"/>
    <w:multiLevelType w:val="hybridMultilevel"/>
    <w:tmpl w:val="22603D5C"/>
    <w:lvl w:ilvl="0" w:tplc="FFFFFFF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4DAC"/>
    <w:multiLevelType w:val="hybridMultilevel"/>
    <w:tmpl w:val="22603D5C"/>
    <w:lvl w:ilvl="0" w:tplc="FFFFFFF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1DAF0582"/>
    <w:multiLevelType w:val="hybridMultilevel"/>
    <w:tmpl w:val="3B4C24CA"/>
    <w:lvl w:ilvl="0" w:tplc="034E3B7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1BA0A3B"/>
    <w:multiLevelType w:val="hybridMultilevel"/>
    <w:tmpl w:val="22603D5C"/>
    <w:lvl w:ilvl="0" w:tplc="FFFFFFF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607B4B"/>
    <w:multiLevelType w:val="hybridMultilevel"/>
    <w:tmpl w:val="9F425370"/>
    <w:lvl w:ilvl="0" w:tplc="98EC259E">
      <w:start w:val="2"/>
      <w:numFmt w:val="bullet"/>
      <w:lvlText w:val="-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5363EE6"/>
    <w:multiLevelType w:val="hybridMultilevel"/>
    <w:tmpl w:val="22603D5C"/>
    <w:lvl w:ilvl="0" w:tplc="FFFFFFF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17C3F"/>
    <w:multiLevelType w:val="hybridMultilevel"/>
    <w:tmpl w:val="46A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A5C21"/>
    <w:multiLevelType w:val="hybridMultilevel"/>
    <w:tmpl w:val="EAE0154E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1C59A1"/>
    <w:multiLevelType w:val="hybridMultilevel"/>
    <w:tmpl w:val="7C7C0DB0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3299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81CB0"/>
    <w:multiLevelType w:val="hybridMultilevel"/>
    <w:tmpl w:val="27F8C170"/>
    <w:lvl w:ilvl="0" w:tplc="3B78ED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13812"/>
    <w:multiLevelType w:val="hybridMultilevel"/>
    <w:tmpl w:val="793C73C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0EC242B"/>
    <w:multiLevelType w:val="hybridMultilevel"/>
    <w:tmpl w:val="67C0BDC4"/>
    <w:lvl w:ilvl="0" w:tplc="221CDF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6" w15:restartNumberingAfterBreak="0">
    <w:nsid w:val="60A6103D"/>
    <w:multiLevelType w:val="hybridMultilevel"/>
    <w:tmpl w:val="E6BC7778"/>
    <w:lvl w:ilvl="0" w:tplc="95124A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6F346500"/>
    <w:multiLevelType w:val="hybridMultilevel"/>
    <w:tmpl w:val="082AB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26"/>
  </w:num>
  <w:num w:numId="2" w16cid:durableId="15289060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19"/>
  </w:num>
  <w:num w:numId="4" w16cid:durableId="1849172339">
    <w:abstractNumId w:val="34"/>
  </w:num>
  <w:num w:numId="5" w16cid:durableId="137770344">
    <w:abstractNumId w:val="21"/>
  </w:num>
  <w:num w:numId="6" w16cid:durableId="99465076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28"/>
  </w:num>
  <w:num w:numId="8" w16cid:durableId="1758868608">
    <w:abstractNumId w:val="8"/>
  </w:num>
  <w:num w:numId="9" w16cid:durableId="1919439136">
    <w:abstractNumId w:val="37"/>
  </w:num>
  <w:num w:numId="10" w16cid:durableId="548609865">
    <w:abstractNumId w:val="40"/>
  </w:num>
  <w:num w:numId="11" w16cid:durableId="1811170422">
    <w:abstractNumId w:val="14"/>
  </w:num>
  <w:num w:numId="12" w16cid:durableId="1487015340">
    <w:abstractNumId w:val="29"/>
  </w:num>
  <w:num w:numId="13" w16cid:durableId="12898235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24"/>
  </w:num>
  <w:num w:numId="15" w16cid:durableId="1089616529">
    <w:abstractNumId w:val="25"/>
  </w:num>
  <w:num w:numId="16" w16cid:durableId="983700598">
    <w:abstractNumId w:val="31"/>
  </w:num>
  <w:num w:numId="17" w16cid:durableId="567959945">
    <w:abstractNumId w:val="33"/>
  </w:num>
  <w:num w:numId="18" w16cid:durableId="853687129">
    <w:abstractNumId w:val="7"/>
  </w:num>
  <w:num w:numId="19" w16cid:durableId="421531482">
    <w:abstractNumId w:val="1"/>
  </w:num>
  <w:num w:numId="20" w16cid:durableId="381297620">
    <w:abstractNumId w:val="38"/>
  </w:num>
  <w:num w:numId="21" w16cid:durableId="1570728791">
    <w:abstractNumId w:val="20"/>
  </w:num>
  <w:num w:numId="22" w16cid:durableId="690112358">
    <w:abstractNumId w:val="35"/>
  </w:num>
  <w:num w:numId="23" w16cid:durableId="1438519655">
    <w:abstractNumId w:val="17"/>
  </w:num>
  <w:num w:numId="24" w16cid:durableId="1680042245">
    <w:abstractNumId w:val="10"/>
  </w:num>
  <w:num w:numId="25" w16cid:durableId="1289168022">
    <w:abstractNumId w:val="4"/>
  </w:num>
  <w:num w:numId="26" w16cid:durableId="2120904087">
    <w:abstractNumId w:val="6"/>
  </w:num>
  <w:num w:numId="27" w16cid:durableId="40173677">
    <w:abstractNumId w:val="39"/>
  </w:num>
  <w:num w:numId="28" w16cid:durableId="99225243">
    <w:abstractNumId w:val="18"/>
  </w:num>
  <w:num w:numId="29" w16cid:durableId="805514997">
    <w:abstractNumId w:val="23"/>
  </w:num>
  <w:num w:numId="30" w16cid:durableId="1256668067">
    <w:abstractNumId w:val="16"/>
  </w:num>
  <w:num w:numId="31" w16cid:durableId="1375619430">
    <w:abstractNumId w:val="0"/>
  </w:num>
  <w:num w:numId="32" w16cid:durableId="2091927406">
    <w:abstractNumId w:val="30"/>
  </w:num>
  <w:num w:numId="33" w16cid:durableId="468862597">
    <w:abstractNumId w:val="2"/>
  </w:num>
  <w:num w:numId="34" w16cid:durableId="519390344">
    <w:abstractNumId w:val="27"/>
  </w:num>
  <w:num w:numId="35" w16cid:durableId="1455173616">
    <w:abstractNumId w:val="22"/>
  </w:num>
  <w:num w:numId="36" w16cid:durableId="1017390076">
    <w:abstractNumId w:val="15"/>
  </w:num>
  <w:num w:numId="37" w16cid:durableId="870265059">
    <w:abstractNumId w:val="12"/>
  </w:num>
  <w:num w:numId="38" w16cid:durableId="1402018431">
    <w:abstractNumId w:val="5"/>
  </w:num>
  <w:num w:numId="39" w16cid:durableId="90392175">
    <w:abstractNumId w:val="9"/>
  </w:num>
  <w:num w:numId="40" w16cid:durableId="700396344">
    <w:abstractNumId w:val="3"/>
  </w:num>
  <w:num w:numId="41" w16cid:durableId="1849979473">
    <w:abstractNumId w:val="13"/>
  </w:num>
  <w:num w:numId="42" w16cid:durableId="349111327">
    <w:abstractNumId w:val="36"/>
  </w:num>
  <w:num w:numId="43" w16cid:durableId="15479071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06342"/>
    <w:rsid w:val="000231AA"/>
    <w:rsid w:val="0003247D"/>
    <w:rsid w:val="000612D6"/>
    <w:rsid w:val="00064A30"/>
    <w:rsid w:val="000744CA"/>
    <w:rsid w:val="0008059C"/>
    <w:rsid w:val="00082BF6"/>
    <w:rsid w:val="0009700A"/>
    <w:rsid w:val="000A721C"/>
    <w:rsid w:val="000B16AA"/>
    <w:rsid w:val="000C7074"/>
    <w:rsid w:val="000C75F9"/>
    <w:rsid w:val="000F025C"/>
    <w:rsid w:val="000F1784"/>
    <w:rsid w:val="00127687"/>
    <w:rsid w:val="00144BFD"/>
    <w:rsid w:val="00146A65"/>
    <w:rsid w:val="0014760A"/>
    <w:rsid w:val="00151291"/>
    <w:rsid w:val="001722DB"/>
    <w:rsid w:val="00173BF5"/>
    <w:rsid w:val="001B2081"/>
    <w:rsid w:val="001C4422"/>
    <w:rsid w:val="001D2A62"/>
    <w:rsid w:val="00235C5F"/>
    <w:rsid w:val="00265FDB"/>
    <w:rsid w:val="002706CE"/>
    <w:rsid w:val="0028064D"/>
    <w:rsid w:val="002B62C3"/>
    <w:rsid w:val="002C1693"/>
    <w:rsid w:val="002D0949"/>
    <w:rsid w:val="002E1DA5"/>
    <w:rsid w:val="002E27F1"/>
    <w:rsid w:val="002E6240"/>
    <w:rsid w:val="002E663E"/>
    <w:rsid w:val="002F170D"/>
    <w:rsid w:val="003000CC"/>
    <w:rsid w:val="00303E7F"/>
    <w:rsid w:val="00305D58"/>
    <w:rsid w:val="00326581"/>
    <w:rsid w:val="003438B5"/>
    <w:rsid w:val="0034644C"/>
    <w:rsid w:val="00347579"/>
    <w:rsid w:val="00385E06"/>
    <w:rsid w:val="003A7E66"/>
    <w:rsid w:val="003B1171"/>
    <w:rsid w:val="003E56FB"/>
    <w:rsid w:val="003F6566"/>
    <w:rsid w:val="00405154"/>
    <w:rsid w:val="00410424"/>
    <w:rsid w:val="004120F1"/>
    <w:rsid w:val="004138E7"/>
    <w:rsid w:val="00425449"/>
    <w:rsid w:val="0043171E"/>
    <w:rsid w:val="00486B67"/>
    <w:rsid w:val="0049398A"/>
    <w:rsid w:val="004A0A8D"/>
    <w:rsid w:val="004D1001"/>
    <w:rsid w:val="004D349C"/>
    <w:rsid w:val="004D5784"/>
    <w:rsid w:val="004D73FB"/>
    <w:rsid w:val="004E61CB"/>
    <w:rsid w:val="0050478C"/>
    <w:rsid w:val="0051767D"/>
    <w:rsid w:val="0053090C"/>
    <w:rsid w:val="00534DC5"/>
    <w:rsid w:val="005737F9"/>
    <w:rsid w:val="00580625"/>
    <w:rsid w:val="00581F06"/>
    <w:rsid w:val="00586F70"/>
    <w:rsid w:val="005C2009"/>
    <w:rsid w:val="005C2DF0"/>
    <w:rsid w:val="005C794E"/>
    <w:rsid w:val="005D5B1F"/>
    <w:rsid w:val="005F4993"/>
    <w:rsid w:val="0060147D"/>
    <w:rsid w:val="00605EA0"/>
    <w:rsid w:val="0060732D"/>
    <w:rsid w:val="00637915"/>
    <w:rsid w:val="00640BF3"/>
    <w:rsid w:val="00645C01"/>
    <w:rsid w:val="00655062"/>
    <w:rsid w:val="0068065E"/>
    <w:rsid w:val="006B4284"/>
    <w:rsid w:val="006C4F00"/>
    <w:rsid w:val="006D67E5"/>
    <w:rsid w:val="006F451F"/>
    <w:rsid w:val="006F72A6"/>
    <w:rsid w:val="00700F2E"/>
    <w:rsid w:val="00705A79"/>
    <w:rsid w:val="007208E4"/>
    <w:rsid w:val="007A3956"/>
    <w:rsid w:val="007F325B"/>
    <w:rsid w:val="008109B2"/>
    <w:rsid w:val="00815E17"/>
    <w:rsid w:val="008278AD"/>
    <w:rsid w:val="00843BA6"/>
    <w:rsid w:val="00843E47"/>
    <w:rsid w:val="00846FC2"/>
    <w:rsid w:val="00866DB0"/>
    <w:rsid w:val="00884D56"/>
    <w:rsid w:val="008957A5"/>
    <w:rsid w:val="008A6CEA"/>
    <w:rsid w:val="008B0594"/>
    <w:rsid w:val="008C23CF"/>
    <w:rsid w:val="009031C2"/>
    <w:rsid w:val="00922B1B"/>
    <w:rsid w:val="00930052"/>
    <w:rsid w:val="00932C4E"/>
    <w:rsid w:val="00946ED4"/>
    <w:rsid w:val="00961596"/>
    <w:rsid w:val="00963BE5"/>
    <w:rsid w:val="00972A8A"/>
    <w:rsid w:val="009A3B98"/>
    <w:rsid w:val="009B4BED"/>
    <w:rsid w:val="009B676B"/>
    <w:rsid w:val="009C1FF8"/>
    <w:rsid w:val="009C446C"/>
    <w:rsid w:val="009D7625"/>
    <w:rsid w:val="009E7538"/>
    <w:rsid w:val="009F3031"/>
    <w:rsid w:val="00A05934"/>
    <w:rsid w:val="00A12029"/>
    <w:rsid w:val="00A2372E"/>
    <w:rsid w:val="00A4501B"/>
    <w:rsid w:val="00A6333E"/>
    <w:rsid w:val="00A7379A"/>
    <w:rsid w:val="00A86724"/>
    <w:rsid w:val="00AC7561"/>
    <w:rsid w:val="00AD7818"/>
    <w:rsid w:val="00AF0E09"/>
    <w:rsid w:val="00AF27A0"/>
    <w:rsid w:val="00AF681A"/>
    <w:rsid w:val="00B022B4"/>
    <w:rsid w:val="00B11E02"/>
    <w:rsid w:val="00B2319B"/>
    <w:rsid w:val="00B3291E"/>
    <w:rsid w:val="00B33BC6"/>
    <w:rsid w:val="00B53031"/>
    <w:rsid w:val="00B6561D"/>
    <w:rsid w:val="00B849D1"/>
    <w:rsid w:val="00BA52D6"/>
    <w:rsid w:val="00BD2F5C"/>
    <w:rsid w:val="00BD4461"/>
    <w:rsid w:val="00BE737B"/>
    <w:rsid w:val="00BE7F01"/>
    <w:rsid w:val="00BF1B70"/>
    <w:rsid w:val="00BF4E2A"/>
    <w:rsid w:val="00BF5C67"/>
    <w:rsid w:val="00C32AEE"/>
    <w:rsid w:val="00C33860"/>
    <w:rsid w:val="00C72DD3"/>
    <w:rsid w:val="00C75DF1"/>
    <w:rsid w:val="00C81CDF"/>
    <w:rsid w:val="00C87C34"/>
    <w:rsid w:val="00CA20F7"/>
    <w:rsid w:val="00CA5116"/>
    <w:rsid w:val="00CB59B1"/>
    <w:rsid w:val="00CD1EE2"/>
    <w:rsid w:val="00CD275F"/>
    <w:rsid w:val="00CD3A13"/>
    <w:rsid w:val="00CE0E69"/>
    <w:rsid w:val="00CE6A8A"/>
    <w:rsid w:val="00D21A8D"/>
    <w:rsid w:val="00D343B6"/>
    <w:rsid w:val="00D3444F"/>
    <w:rsid w:val="00D72CA0"/>
    <w:rsid w:val="00D96893"/>
    <w:rsid w:val="00DA3CD8"/>
    <w:rsid w:val="00DB64BF"/>
    <w:rsid w:val="00DD10F6"/>
    <w:rsid w:val="00DE220D"/>
    <w:rsid w:val="00E05DCC"/>
    <w:rsid w:val="00E261C9"/>
    <w:rsid w:val="00E30B11"/>
    <w:rsid w:val="00E4779E"/>
    <w:rsid w:val="00E608BC"/>
    <w:rsid w:val="00E84B12"/>
    <w:rsid w:val="00E87160"/>
    <w:rsid w:val="00E92BEB"/>
    <w:rsid w:val="00EA5ADF"/>
    <w:rsid w:val="00EB5049"/>
    <w:rsid w:val="00EC1C28"/>
    <w:rsid w:val="00EC5277"/>
    <w:rsid w:val="00ED0E4F"/>
    <w:rsid w:val="00EF49F2"/>
    <w:rsid w:val="00EF6446"/>
    <w:rsid w:val="00F16591"/>
    <w:rsid w:val="00F2230D"/>
    <w:rsid w:val="00F41993"/>
    <w:rsid w:val="00F51F23"/>
    <w:rsid w:val="00F57A09"/>
    <w:rsid w:val="00F66CF6"/>
    <w:rsid w:val="00F7402C"/>
    <w:rsid w:val="00F75432"/>
    <w:rsid w:val="00F8245F"/>
    <w:rsid w:val="00FA65D0"/>
    <w:rsid w:val="00FC33C3"/>
    <w:rsid w:val="00FC4208"/>
    <w:rsid w:val="00FD5C66"/>
    <w:rsid w:val="2A4393B5"/>
    <w:rsid w:val="348967EE"/>
    <w:rsid w:val="5452345C"/>
    <w:rsid w:val="6A398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,1st level - Bullet List Paragraph,Heading 2_sj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1Char"/>
    <w:uiPriority w:val="99"/>
    <w:rsid w:val="00E05DCC"/>
    <w:pPr>
      <w:tabs>
        <w:tab w:val="num" w:pos="545"/>
      </w:tabs>
      <w:spacing w:after="0" w:line="240" w:lineRule="auto"/>
      <w:ind w:left="170" w:right="-284"/>
      <w:jc w:val="both"/>
    </w:pPr>
    <w:rPr>
      <w:rFonts w:eastAsia="Times New Roman" w:cs="Times New Roman"/>
      <w:sz w:val="28"/>
      <w:szCs w:val="28"/>
      <w:lang w:val="en-GB"/>
    </w:rPr>
  </w:style>
  <w:style w:type="character" w:customStyle="1" w:styleId="Normal1Char">
    <w:name w:val="Normal1 Char"/>
    <w:link w:val="Normal1"/>
    <w:uiPriority w:val="99"/>
    <w:locked/>
    <w:rsid w:val="00E05DCC"/>
    <w:rPr>
      <w:rFonts w:eastAsia="Times New Roman" w:cs="Times New Roman"/>
      <w:sz w:val="28"/>
      <w:szCs w:val="28"/>
      <w:lang w:val="en-GB"/>
    </w:rPr>
  </w:style>
  <w:style w:type="paragraph" w:customStyle="1" w:styleId="Style16">
    <w:name w:val="Style16"/>
    <w:basedOn w:val="Normal"/>
    <w:uiPriority w:val="99"/>
    <w:rsid w:val="00E05DCC"/>
    <w:pPr>
      <w:autoSpaceDE w:val="0"/>
      <w:autoSpaceDN w:val="0"/>
      <w:spacing w:after="0" w:line="274" w:lineRule="exact"/>
      <w:jc w:val="both"/>
    </w:pPr>
    <w:rPr>
      <w:rFonts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CD1EE2"/>
    <w:pPr>
      <w:spacing w:after="0" w:line="240" w:lineRule="auto"/>
      <w:ind w:left="284" w:right="-284"/>
      <w:jc w:val="center"/>
    </w:pPr>
    <w:rPr>
      <w:rFonts w:eastAsia="Times New Roman" w:cs="Times New Roman"/>
      <w:b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CD1EE2"/>
    <w:rPr>
      <w:rFonts w:eastAsia="Times New Roman" w:cs="Times New Roman"/>
      <w:b/>
      <w:sz w:val="32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87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eis.gov.lv/EKEIS/Supplier/Procurement/1479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465872AEAE29B43951E2DE309D0A7FF" ma:contentTypeVersion="0" ma:contentTypeDescription="Izveidot jaunu dokumentu." ma:contentTypeScope="" ma:versionID="de4eb6861f82161c4149529e73f7a5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08B16A-2AC6-4868-9A6B-0C78763B7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9C0ECC-DE31-4B8E-A225-62F989F29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3356</Words>
  <Characters>1914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29</cp:revision>
  <dcterms:created xsi:type="dcterms:W3CDTF">2026-03-17T08:28:00Z</dcterms:created>
  <dcterms:modified xsi:type="dcterms:W3CDTF">2026-04-30T07:52:00Z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0x0101000465872AEAE29B43951E2DE309D0A7FF</vt:lpwstr>
  </property>
</Properties>
</file>