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footer4.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5.xml" ContentType="application/vnd.openxmlformats-officedocument.wordprocessingml.footer+xml"/>
  <Override PartName="/word/header9.xml" ContentType="application/vnd.openxmlformats-officedocument.wordprocessingml.header+xml"/>
  <Override PartName="/word/header10.xml" ContentType="application/vnd.openxmlformats-officedocument.wordprocessingml.header+xml"/>
  <Override PartName="/word/footer6.xml" ContentType="application/vnd.openxmlformats-officedocument.wordprocessingml.footer+xml"/>
  <Override PartName="/word/header11.xml" ContentType="application/vnd.openxmlformats-officedocument.wordprocessingml.header+xml"/>
  <Override PartName="/word/header12.xml" ContentType="application/vnd.openxmlformats-officedocument.wordprocessingml.header+xml"/>
  <Override PartName="/word/footer7.xml" ContentType="application/vnd.openxmlformats-officedocument.wordprocessingml.footer+xml"/>
  <Override PartName="/word/header13.xml" ContentType="application/vnd.openxmlformats-officedocument.wordprocessingml.header+xml"/>
  <Override PartName="/word/header14.xml" ContentType="application/vnd.openxmlformats-officedocument.wordprocessingml.header+xml"/>
  <Override PartName="/word/footer8.xml" ContentType="application/vnd.openxmlformats-officedocument.wordprocessingml.footer+xml"/>
  <Override PartName="/word/header15.xml" ContentType="application/vnd.openxmlformats-officedocument.wordprocessingml.header+xml"/>
  <Override PartName="/word/header16.xml" ContentType="application/vnd.openxmlformats-officedocument.wordprocessingml.header+xml"/>
  <Override PartName="/word/footer9.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F1E5089" w14:textId="77777777" w:rsidR="00FD3B7A" w:rsidRPr="00303E19" w:rsidRDefault="00FD3B7A" w:rsidP="009C4309">
      <w:pPr>
        <w:spacing w:line="240" w:lineRule="auto"/>
        <w:jc w:val="right"/>
        <w:rPr>
          <w:rFonts w:cs="Times New Roman"/>
          <w:b/>
          <w:bCs/>
          <w:color w:val="000000"/>
        </w:rPr>
      </w:pPr>
      <w:r w:rsidRPr="00303E19">
        <w:rPr>
          <w:rFonts w:cs="Times New Roman"/>
          <w:b/>
          <w:bCs/>
          <w:color w:val="000000"/>
        </w:rPr>
        <w:t>APSTIPRINĀTS</w:t>
      </w:r>
    </w:p>
    <w:p w14:paraId="79047F18" w14:textId="0C0FCA82" w:rsidR="008A7B72" w:rsidRPr="00F17FD5" w:rsidRDefault="00BC51FF" w:rsidP="009C4309">
      <w:pPr>
        <w:spacing w:line="240" w:lineRule="auto"/>
        <w:jc w:val="right"/>
        <w:rPr>
          <w:rFonts w:cs="Times New Roman"/>
          <w:color w:val="000000"/>
        </w:rPr>
      </w:pPr>
      <w:r>
        <w:rPr>
          <w:rFonts w:cs="Times New Roman"/>
          <w:color w:val="000000"/>
        </w:rPr>
        <w:t>SIA</w:t>
      </w:r>
      <w:r w:rsidR="008A7B72" w:rsidRPr="00F17FD5">
        <w:rPr>
          <w:rFonts w:cs="Times New Roman"/>
          <w:color w:val="000000"/>
        </w:rPr>
        <w:t xml:space="preserve"> “Tiesu namu aģentūra”</w:t>
      </w:r>
    </w:p>
    <w:p w14:paraId="3C8CA824" w14:textId="77777777" w:rsidR="00FD3B7A" w:rsidRPr="00F17FD5" w:rsidRDefault="008A7B72" w:rsidP="009C4309">
      <w:pPr>
        <w:spacing w:line="240" w:lineRule="auto"/>
        <w:jc w:val="right"/>
        <w:rPr>
          <w:rFonts w:cs="Times New Roman"/>
          <w:color w:val="000000"/>
        </w:rPr>
      </w:pPr>
      <w:r w:rsidRPr="00F17FD5">
        <w:rPr>
          <w:rFonts w:cs="Times New Roman"/>
          <w:color w:val="000000"/>
        </w:rPr>
        <w:t>i</w:t>
      </w:r>
      <w:r w:rsidR="00FD3B7A" w:rsidRPr="00F17FD5">
        <w:rPr>
          <w:rFonts w:cs="Times New Roman"/>
          <w:color w:val="000000"/>
        </w:rPr>
        <w:t>epirkuma komisijas</w:t>
      </w:r>
    </w:p>
    <w:p w14:paraId="7B1B409F" w14:textId="0D2FC9D6" w:rsidR="00FD3B7A" w:rsidRPr="005C2EF7" w:rsidRDefault="00FD3B7A" w:rsidP="009C4309">
      <w:pPr>
        <w:spacing w:line="240" w:lineRule="auto"/>
        <w:jc w:val="right"/>
        <w:rPr>
          <w:rFonts w:cs="Times New Roman"/>
          <w:color w:val="000000"/>
        </w:rPr>
      </w:pPr>
      <w:r w:rsidRPr="005C2EF7">
        <w:rPr>
          <w:rFonts w:cs="Times New Roman"/>
          <w:color w:val="000000"/>
        </w:rPr>
        <w:t>20</w:t>
      </w:r>
      <w:r w:rsidR="00303E19">
        <w:rPr>
          <w:rFonts w:cs="Times New Roman"/>
          <w:color w:val="000000"/>
        </w:rPr>
        <w:t>2</w:t>
      </w:r>
      <w:r w:rsidR="000251F3">
        <w:rPr>
          <w:rFonts w:cs="Times New Roman"/>
          <w:color w:val="000000"/>
        </w:rPr>
        <w:t>4</w:t>
      </w:r>
      <w:r w:rsidR="00303E19">
        <w:rPr>
          <w:rFonts w:cs="Times New Roman"/>
          <w:color w:val="000000"/>
        </w:rPr>
        <w:t>.</w:t>
      </w:r>
      <w:r w:rsidR="008A7B72" w:rsidRPr="005C2EF7">
        <w:rPr>
          <w:rFonts w:cs="Times New Roman"/>
          <w:color w:val="000000"/>
        </w:rPr>
        <w:t xml:space="preserve"> </w:t>
      </w:r>
      <w:r w:rsidRPr="005C2EF7">
        <w:rPr>
          <w:rFonts w:cs="Times New Roman"/>
          <w:color w:val="000000"/>
        </w:rPr>
        <w:t xml:space="preserve">gada </w:t>
      </w:r>
      <w:r w:rsidR="000A214C">
        <w:rPr>
          <w:rFonts w:cs="Times New Roman"/>
        </w:rPr>
        <w:t>5</w:t>
      </w:r>
      <w:r w:rsidR="00882329" w:rsidRPr="00745A32">
        <w:rPr>
          <w:rFonts w:cs="Times New Roman"/>
        </w:rPr>
        <w:t>.</w:t>
      </w:r>
      <w:r w:rsidR="00745A32">
        <w:rPr>
          <w:rFonts w:cs="Times New Roman"/>
        </w:rPr>
        <w:t xml:space="preserve"> </w:t>
      </w:r>
      <w:r w:rsidR="009933D9">
        <w:rPr>
          <w:rFonts w:cs="Times New Roman"/>
        </w:rPr>
        <w:t>februāra</w:t>
      </w:r>
      <w:r w:rsidRPr="005C2EF7">
        <w:rPr>
          <w:rFonts w:cs="Times New Roman"/>
          <w:color w:val="000000"/>
        </w:rPr>
        <w:t xml:space="preserve"> sēdē</w:t>
      </w:r>
    </w:p>
    <w:p w14:paraId="5F8B01E8" w14:textId="4C6A328D" w:rsidR="00FD3B7A" w:rsidRPr="00F17FD5" w:rsidRDefault="00FD3B7A" w:rsidP="009C4309">
      <w:pPr>
        <w:spacing w:line="240" w:lineRule="auto"/>
        <w:jc w:val="right"/>
        <w:rPr>
          <w:rFonts w:cs="Times New Roman"/>
          <w:color w:val="000000"/>
        </w:rPr>
      </w:pPr>
      <w:r w:rsidRPr="005C2EF7">
        <w:rPr>
          <w:rFonts w:cs="Times New Roman"/>
          <w:color w:val="000000"/>
        </w:rPr>
        <w:t>protokols Nr.</w:t>
      </w:r>
      <w:r w:rsidR="00745A32">
        <w:rPr>
          <w:rFonts w:cs="Times New Roman"/>
          <w:color w:val="000000"/>
        </w:rPr>
        <w:t>1</w:t>
      </w:r>
    </w:p>
    <w:p w14:paraId="5845B50C" w14:textId="77777777" w:rsidR="00350A9C" w:rsidRDefault="00350A9C" w:rsidP="00350A9C">
      <w:pPr>
        <w:jc w:val="right"/>
        <w:rPr>
          <w:rFonts w:cs="Times New Roman"/>
          <w:color w:val="000000"/>
        </w:rPr>
      </w:pPr>
    </w:p>
    <w:p w14:paraId="6FC9A4E5" w14:textId="77777777" w:rsidR="00FD3B7A" w:rsidRPr="00F17FD5" w:rsidRDefault="00FD3B7A" w:rsidP="00FD3B7A">
      <w:pPr>
        <w:spacing w:before="120" w:after="120"/>
        <w:rPr>
          <w:rFonts w:cs="Times New Roman"/>
          <w:b/>
          <w:bCs/>
        </w:rPr>
      </w:pPr>
    </w:p>
    <w:p w14:paraId="25C7EA7E" w14:textId="2085DC3F" w:rsidR="00FD3B7A" w:rsidRPr="00F17FD5" w:rsidRDefault="00303E19" w:rsidP="00FD3B7A">
      <w:pPr>
        <w:spacing w:before="120" w:after="120"/>
        <w:jc w:val="center"/>
        <w:rPr>
          <w:rFonts w:cs="Times New Roman"/>
          <w:bCs/>
        </w:rPr>
      </w:pPr>
      <w:r>
        <w:rPr>
          <w:rFonts w:cs="Times New Roman"/>
          <w:bCs/>
        </w:rPr>
        <w:t>Sabiedrība ar ierobežotu atbildību</w:t>
      </w:r>
    </w:p>
    <w:p w14:paraId="017B9CA6" w14:textId="77777777" w:rsidR="00FD3B7A" w:rsidRPr="00F17FD5" w:rsidRDefault="00FD3B7A" w:rsidP="00FD3B7A">
      <w:pPr>
        <w:spacing w:before="120" w:after="120"/>
        <w:jc w:val="center"/>
        <w:rPr>
          <w:rFonts w:cs="Times New Roman"/>
          <w:b/>
          <w:bCs/>
        </w:rPr>
      </w:pPr>
      <w:r w:rsidRPr="00F17FD5">
        <w:rPr>
          <w:rFonts w:cs="Times New Roman"/>
          <w:b/>
          <w:bCs/>
        </w:rPr>
        <w:t>„TIESU NAMU AĢENTŪRA”</w:t>
      </w:r>
    </w:p>
    <w:p w14:paraId="7E353A9B" w14:textId="77777777" w:rsidR="00FD3B7A" w:rsidRPr="00F17FD5" w:rsidRDefault="00FD3B7A" w:rsidP="00FD3B7A">
      <w:pPr>
        <w:spacing w:before="120" w:after="120"/>
        <w:rPr>
          <w:b/>
          <w:bCs/>
        </w:rPr>
      </w:pPr>
    </w:p>
    <w:p w14:paraId="5B165640" w14:textId="77777777" w:rsidR="00FD3B7A" w:rsidRPr="00F17FD5" w:rsidRDefault="00FD3B7A" w:rsidP="00FD3B7A">
      <w:pPr>
        <w:pStyle w:val="SLONormalnospace"/>
        <w:jc w:val="center"/>
        <w:rPr>
          <w:b/>
          <w:bCs/>
          <w:sz w:val="22"/>
          <w:szCs w:val="22"/>
          <w:lang w:val="lv-LV" w:eastAsia="en-US"/>
        </w:rPr>
      </w:pPr>
      <w:r w:rsidRPr="00F17FD5">
        <w:rPr>
          <w:b/>
          <w:bCs/>
          <w:sz w:val="22"/>
          <w:szCs w:val="22"/>
          <w:lang w:val="lv-LV" w:eastAsia="en-US"/>
        </w:rPr>
        <w:t>ATKLĀTS KONKURSS</w:t>
      </w:r>
    </w:p>
    <w:p w14:paraId="02F7CA11" w14:textId="77777777" w:rsidR="00FD3B7A" w:rsidRPr="00F17FD5" w:rsidRDefault="00FD3B7A" w:rsidP="00FD3B7A">
      <w:pPr>
        <w:pStyle w:val="SLONormalnospace"/>
        <w:jc w:val="center"/>
        <w:rPr>
          <w:b/>
          <w:bCs/>
          <w:sz w:val="22"/>
          <w:szCs w:val="22"/>
          <w:lang w:val="lv-LV" w:eastAsia="en-US"/>
        </w:rPr>
      </w:pPr>
    </w:p>
    <w:p w14:paraId="0A6FD446" w14:textId="77777777" w:rsidR="00495EBB" w:rsidRDefault="00495EBB" w:rsidP="00495EBB">
      <w:pPr>
        <w:autoSpaceDE w:val="0"/>
        <w:autoSpaceDN w:val="0"/>
        <w:adjustRightInd w:val="0"/>
        <w:spacing w:line="240" w:lineRule="auto"/>
        <w:jc w:val="center"/>
        <w:rPr>
          <w:rFonts w:cs="Times New Roman"/>
          <w:b/>
          <w:bCs/>
          <w:caps/>
          <w:sz w:val="24"/>
          <w:szCs w:val="24"/>
        </w:rPr>
      </w:pPr>
      <w:r w:rsidRPr="00495EBB">
        <w:rPr>
          <w:rFonts w:cs="Times New Roman"/>
          <w:b/>
          <w:bCs/>
          <w:caps/>
          <w:sz w:val="24"/>
          <w:szCs w:val="24"/>
        </w:rPr>
        <w:t>Administratīvās ēkas Rīgā, 11.novembra krastmalā 31,</w:t>
      </w:r>
      <w:r>
        <w:rPr>
          <w:rFonts w:cs="Times New Roman"/>
          <w:b/>
          <w:bCs/>
          <w:caps/>
          <w:sz w:val="24"/>
          <w:szCs w:val="24"/>
        </w:rPr>
        <w:t xml:space="preserve"> </w:t>
      </w:r>
    </w:p>
    <w:p w14:paraId="770FA878" w14:textId="72FDB759" w:rsidR="00FD3B7A" w:rsidRPr="00495EBB" w:rsidRDefault="00495EBB" w:rsidP="00495EBB">
      <w:pPr>
        <w:autoSpaceDE w:val="0"/>
        <w:autoSpaceDN w:val="0"/>
        <w:adjustRightInd w:val="0"/>
        <w:spacing w:line="240" w:lineRule="auto"/>
        <w:jc w:val="center"/>
        <w:rPr>
          <w:rFonts w:cs="Times New Roman"/>
          <w:b/>
          <w:bCs/>
          <w:caps/>
          <w:sz w:val="24"/>
          <w:szCs w:val="24"/>
        </w:rPr>
      </w:pPr>
      <w:r w:rsidRPr="00495EBB">
        <w:rPr>
          <w:rFonts w:cs="Times New Roman"/>
          <w:b/>
          <w:bCs/>
          <w:caps/>
          <w:sz w:val="24"/>
          <w:szCs w:val="24"/>
        </w:rPr>
        <w:t>Pārbūve TIESLIETU AKADĒMIJAS IZVEIDEI</w:t>
      </w:r>
    </w:p>
    <w:p w14:paraId="2EBEE993" w14:textId="77777777" w:rsidR="00FD3B7A" w:rsidRPr="00F17FD5" w:rsidRDefault="00FD3B7A" w:rsidP="00FD3B7A">
      <w:pPr>
        <w:pStyle w:val="SLONormalnospace"/>
        <w:jc w:val="center"/>
        <w:rPr>
          <w:b/>
          <w:bCs/>
          <w:sz w:val="22"/>
          <w:szCs w:val="22"/>
          <w:lang w:val="lv-LV" w:eastAsia="en-US"/>
        </w:rPr>
      </w:pPr>
    </w:p>
    <w:p w14:paraId="6D137F0C" w14:textId="77777777" w:rsidR="00FD3B7A" w:rsidRPr="00F17FD5" w:rsidRDefault="00FD3B7A" w:rsidP="00FD3B7A">
      <w:pPr>
        <w:pStyle w:val="SLONormalnospace"/>
        <w:jc w:val="center"/>
        <w:rPr>
          <w:b/>
          <w:bCs/>
          <w:sz w:val="22"/>
          <w:szCs w:val="22"/>
          <w:lang w:val="lv-LV" w:eastAsia="en-US"/>
        </w:rPr>
      </w:pPr>
      <w:r w:rsidRPr="00F17FD5">
        <w:rPr>
          <w:b/>
          <w:bCs/>
          <w:sz w:val="22"/>
          <w:szCs w:val="22"/>
          <w:lang w:val="lv-LV" w:eastAsia="en-US"/>
        </w:rPr>
        <w:t>NOLIKUMS</w:t>
      </w:r>
    </w:p>
    <w:p w14:paraId="1FFDD69D" w14:textId="77777777" w:rsidR="00FD3B7A" w:rsidRPr="00F17FD5" w:rsidRDefault="00FD3B7A" w:rsidP="00FD3B7A">
      <w:pPr>
        <w:pStyle w:val="SLONormalnospace"/>
        <w:jc w:val="center"/>
        <w:rPr>
          <w:b/>
          <w:bCs/>
          <w:sz w:val="22"/>
          <w:szCs w:val="22"/>
          <w:lang w:val="lv-LV" w:eastAsia="en-US"/>
        </w:rPr>
      </w:pPr>
    </w:p>
    <w:p w14:paraId="681F0433" w14:textId="77777777" w:rsidR="00FD3B7A" w:rsidRPr="00F17FD5" w:rsidRDefault="00FD3B7A" w:rsidP="00FD3B7A">
      <w:pPr>
        <w:pStyle w:val="SLONormalnospace"/>
        <w:jc w:val="center"/>
        <w:rPr>
          <w:b/>
          <w:bCs/>
          <w:sz w:val="22"/>
          <w:szCs w:val="22"/>
          <w:lang w:val="lv-LV" w:eastAsia="en-US"/>
        </w:rPr>
      </w:pPr>
    </w:p>
    <w:p w14:paraId="08F0F717" w14:textId="65A3BA4C" w:rsidR="00FF6EEF" w:rsidRPr="00F17FD5" w:rsidRDefault="00FD3B7A" w:rsidP="00FD3B7A">
      <w:pPr>
        <w:jc w:val="center"/>
        <w:rPr>
          <w:rFonts w:cs="Times New Roman"/>
        </w:rPr>
      </w:pPr>
      <w:r w:rsidRPr="00F17FD5">
        <w:rPr>
          <w:rFonts w:cs="Times New Roman"/>
          <w:bCs/>
        </w:rPr>
        <w:t>iepirkuma identifikācijas numurs</w:t>
      </w:r>
      <w:r w:rsidR="0057165A" w:rsidRPr="00F17FD5">
        <w:rPr>
          <w:rFonts w:cs="Times New Roman"/>
        </w:rPr>
        <w:t xml:space="preserve"> </w:t>
      </w:r>
      <w:r w:rsidR="008179FE" w:rsidRPr="00F17FD5">
        <w:rPr>
          <w:rFonts w:cs="Times New Roman"/>
        </w:rPr>
        <w:t xml:space="preserve">- </w:t>
      </w:r>
      <w:r w:rsidR="0057165A" w:rsidRPr="00F17FD5">
        <w:rPr>
          <w:rFonts w:cs="Times New Roman"/>
        </w:rPr>
        <w:t>TNA 20</w:t>
      </w:r>
      <w:r w:rsidR="00D26130">
        <w:rPr>
          <w:rFonts w:cs="Times New Roman"/>
        </w:rPr>
        <w:t>2</w:t>
      </w:r>
      <w:r w:rsidR="000251F3">
        <w:rPr>
          <w:rFonts w:cs="Times New Roman"/>
        </w:rPr>
        <w:t>4</w:t>
      </w:r>
      <w:r w:rsidR="0057165A" w:rsidRPr="00F17FD5">
        <w:rPr>
          <w:rFonts w:cs="Times New Roman"/>
        </w:rPr>
        <w:t>/</w:t>
      </w:r>
      <w:r w:rsidR="009933D9">
        <w:rPr>
          <w:rFonts w:cs="Times New Roman"/>
        </w:rPr>
        <w:t>1</w:t>
      </w:r>
    </w:p>
    <w:p w14:paraId="3B7D2436" w14:textId="77777777" w:rsidR="00743944" w:rsidRPr="00F17FD5" w:rsidRDefault="00743944" w:rsidP="00350A9C">
      <w:pPr>
        <w:rPr>
          <w:rFonts w:cs="Times New Roman"/>
        </w:rPr>
      </w:pPr>
    </w:p>
    <w:p w14:paraId="0177D523" w14:textId="234E316B" w:rsidR="00FD3B7A" w:rsidRPr="00F17FD5" w:rsidRDefault="00FD3B7A" w:rsidP="00BC51FF">
      <w:pPr>
        <w:rPr>
          <w:rFonts w:cs="Times New Roman"/>
        </w:rPr>
      </w:pPr>
    </w:p>
    <w:p w14:paraId="6D385D27" w14:textId="50006D66" w:rsidR="00FD3B7A" w:rsidRPr="00F17FD5" w:rsidRDefault="003207AB" w:rsidP="00FD3B7A">
      <w:pPr>
        <w:jc w:val="center"/>
        <w:rPr>
          <w:rFonts w:cs="Times New Roman"/>
        </w:rPr>
      </w:pPr>
      <w:r>
        <w:rPr>
          <w:noProof/>
          <w:color w:val="2B579A"/>
          <w:shd w:val="clear" w:color="auto" w:fill="E6E6E6"/>
        </w:rPr>
        <w:drawing>
          <wp:inline distT="0" distB="0" distL="0" distR="0" wp14:anchorId="571D49A6" wp14:editId="54D89353">
            <wp:extent cx="1920228" cy="1080000"/>
            <wp:effectExtent l="0" t="0" r="4445" b="6350"/>
            <wp:docPr id="1243502707" name="Picture 1243502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920228" cy="1080000"/>
                    </a:xfrm>
                    <a:prstGeom prst="rect">
                      <a:avLst/>
                    </a:prstGeom>
                    <a:noFill/>
                    <a:ln>
                      <a:noFill/>
                    </a:ln>
                  </pic:spPr>
                </pic:pic>
              </a:graphicData>
            </a:graphic>
          </wp:inline>
        </w:drawing>
      </w:r>
    </w:p>
    <w:p w14:paraId="792A622F" w14:textId="77777777" w:rsidR="001A014E" w:rsidRDefault="001A014E" w:rsidP="001A014E">
      <w:pPr>
        <w:rPr>
          <w:rFonts w:cs="Times New Roman"/>
          <w:b/>
        </w:rPr>
      </w:pPr>
    </w:p>
    <w:p w14:paraId="76BC19DD" w14:textId="77777777" w:rsidR="001A014E" w:rsidRDefault="001A014E" w:rsidP="001A014E">
      <w:pPr>
        <w:rPr>
          <w:rFonts w:cs="Times New Roman"/>
          <w:b/>
        </w:rPr>
      </w:pPr>
    </w:p>
    <w:p w14:paraId="106B0BC0" w14:textId="77777777" w:rsidR="001A014E" w:rsidRDefault="001A014E" w:rsidP="001A014E">
      <w:pPr>
        <w:rPr>
          <w:rFonts w:cs="Times New Roman"/>
          <w:b/>
        </w:rPr>
      </w:pPr>
    </w:p>
    <w:p w14:paraId="44FE8FEF" w14:textId="77777777" w:rsidR="001A014E" w:rsidRDefault="001A014E" w:rsidP="001A014E">
      <w:pPr>
        <w:rPr>
          <w:rFonts w:cs="Times New Roman"/>
          <w:b/>
        </w:rPr>
      </w:pPr>
    </w:p>
    <w:p w14:paraId="03FF77B9" w14:textId="77777777" w:rsidR="001A014E" w:rsidRDefault="001A014E" w:rsidP="001A014E">
      <w:pPr>
        <w:rPr>
          <w:rFonts w:cs="Times New Roman"/>
          <w:b/>
        </w:rPr>
      </w:pPr>
    </w:p>
    <w:p w14:paraId="011CACF0" w14:textId="77777777" w:rsidR="001A014E" w:rsidRDefault="001A014E" w:rsidP="001A014E">
      <w:pPr>
        <w:rPr>
          <w:rFonts w:cs="Times New Roman"/>
          <w:b/>
        </w:rPr>
      </w:pPr>
    </w:p>
    <w:p w14:paraId="150A885D" w14:textId="77777777" w:rsidR="001A014E" w:rsidRDefault="001A014E" w:rsidP="001A014E">
      <w:pPr>
        <w:rPr>
          <w:rFonts w:cs="Times New Roman"/>
          <w:b/>
        </w:rPr>
      </w:pPr>
    </w:p>
    <w:p w14:paraId="2C40F3E6" w14:textId="77777777" w:rsidR="001A014E" w:rsidRDefault="001A014E" w:rsidP="001A014E">
      <w:pPr>
        <w:rPr>
          <w:rFonts w:cs="Times New Roman"/>
          <w:b/>
        </w:rPr>
      </w:pPr>
    </w:p>
    <w:p w14:paraId="012E0711" w14:textId="77777777" w:rsidR="001A014E" w:rsidRDefault="001A014E" w:rsidP="001A014E">
      <w:pPr>
        <w:rPr>
          <w:rFonts w:cs="Times New Roman"/>
          <w:b/>
        </w:rPr>
      </w:pPr>
    </w:p>
    <w:p w14:paraId="51F3F5E3" w14:textId="77777777" w:rsidR="001A014E" w:rsidRDefault="001A014E" w:rsidP="001A014E">
      <w:pPr>
        <w:rPr>
          <w:rFonts w:cs="Times New Roman"/>
          <w:b/>
        </w:rPr>
      </w:pPr>
    </w:p>
    <w:p w14:paraId="3076B9E3" w14:textId="77777777" w:rsidR="001A014E" w:rsidRDefault="001A014E" w:rsidP="001A014E">
      <w:pPr>
        <w:rPr>
          <w:rFonts w:cs="Times New Roman"/>
          <w:b/>
        </w:rPr>
      </w:pPr>
    </w:p>
    <w:p w14:paraId="703C475A" w14:textId="172CE5C0" w:rsidR="008179FE" w:rsidRPr="00F17FD5" w:rsidRDefault="008179FE" w:rsidP="001A014E">
      <w:pPr>
        <w:jc w:val="center"/>
        <w:rPr>
          <w:rFonts w:cs="Times New Roman"/>
          <w:b/>
        </w:rPr>
      </w:pPr>
      <w:r w:rsidRPr="00F17FD5">
        <w:rPr>
          <w:rFonts w:cs="Times New Roman"/>
          <w:b/>
        </w:rPr>
        <w:t xml:space="preserve">Rīga, </w:t>
      </w:r>
      <w:r w:rsidR="00FD3B7A" w:rsidRPr="00F17FD5">
        <w:rPr>
          <w:rFonts w:cs="Times New Roman"/>
          <w:b/>
        </w:rPr>
        <w:t>20</w:t>
      </w:r>
      <w:r w:rsidR="00B33F69">
        <w:rPr>
          <w:rFonts w:cs="Times New Roman"/>
          <w:b/>
        </w:rPr>
        <w:t>2</w:t>
      </w:r>
      <w:r w:rsidR="00E0107B">
        <w:rPr>
          <w:rFonts w:cs="Times New Roman"/>
          <w:b/>
        </w:rPr>
        <w:t>4</w:t>
      </w:r>
    </w:p>
    <w:p w14:paraId="77B3CD33" w14:textId="5E8CF4A3" w:rsidR="00155D78" w:rsidRPr="00155D78" w:rsidRDefault="00AE1B9D" w:rsidP="007B3700">
      <w:pPr>
        <w:pStyle w:val="Virsraksts1"/>
      </w:pPr>
      <w:r>
        <w:lastRenderedPageBreak/>
        <w:t>1.</w:t>
      </w:r>
      <w:r w:rsidR="00FD3B7A" w:rsidRPr="00155D78">
        <w:t>VISPĀRĪGĀ INFORMĀCIJA</w:t>
      </w:r>
    </w:p>
    <w:p w14:paraId="2D88092A" w14:textId="71411190" w:rsidR="008179FE" w:rsidRPr="00F17FD5" w:rsidRDefault="008179FE" w:rsidP="0072525C">
      <w:pPr>
        <w:pStyle w:val="Virsraksts2"/>
        <w:numPr>
          <w:ilvl w:val="1"/>
          <w:numId w:val="35"/>
        </w:numPr>
        <w:ind w:left="567" w:hanging="567"/>
      </w:pPr>
      <w:r w:rsidRPr="00F17FD5">
        <w:t>Iepirkuma procedūras veids un identifikācijas numurs</w:t>
      </w:r>
    </w:p>
    <w:p w14:paraId="56D463CD" w14:textId="65C64464" w:rsidR="00442512" w:rsidRPr="00F17FD5" w:rsidRDefault="008179FE" w:rsidP="00AA5D5C">
      <w:pPr>
        <w:rPr>
          <w:rFonts w:cs="Times New Roman"/>
        </w:rPr>
      </w:pPr>
      <w:r w:rsidRPr="00F17FD5">
        <w:rPr>
          <w:rFonts w:cs="Times New Roman"/>
        </w:rPr>
        <w:t xml:space="preserve">Iepirkumu procedūra saskaņā ar  Publisko iepirkuma likuma </w:t>
      </w:r>
      <w:r w:rsidR="00180998">
        <w:rPr>
          <w:rFonts w:cs="Times New Roman"/>
        </w:rPr>
        <w:t xml:space="preserve">(turpmāk – PIL) </w:t>
      </w:r>
      <w:r w:rsidRPr="00F17FD5">
        <w:rPr>
          <w:rFonts w:cs="Times New Roman"/>
        </w:rPr>
        <w:t xml:space="preserve">8. panta </w:t>
      </w:r>
      <w:r w:rsidR="002457B6">
        <w:rPr>
          <w:rFonts w:cs="Times New Roman"/>
        </w:rPr>
        <w:t>pirmās daļas</w:t>
      </w:r>
      <w:r w:rsidRPr="00F17FD5">
        <w:rPr>
          <w:rFonts w:cs="Times New Roman"/>
        </w:rPr>
        <w:t xml:space="preserve"> 1.punkta kārtībā rīkots iepirkums (atklāts konkurss). </w:t>
      </w:r>
      <w:r w:rsidRPr="002457B6">
        <w:rPr>
          <w:rFonts w:cs="Times New Roman"/>
          <w:b/>
          <w:bCs/>
        </w:rPr>
        <w:t>Identifikācijas Nr. TNA 20</w:t>
      </w:r>
      <w:r w:rsidR="002457B6" w:rsidRPr="002457B6">
        <w:rPr>
          <w:rFonts w:cs="Times New Roman"/>
          <w:b/>
          <w:bCs/>
        </w:rPr>
        <w:t>2</w:t>
      </w:r>
      <w:r w:rsidR="000251F3">
        <w:rPr>
          <w:rFonts w:cs="Times New Roman"/>
          <w:b/>
          <w:bCs/>
        </w:rPr>
        <w:t>4</w:t>
      </w:r>
      <w:r w:rsidRPr="002457B6">
        <w:rPr>
          <w:rFonts w:cs="Times New Roman"/>
          <w:b/>
          <w:bCs/>
        </w:rPr>
        <w:t>/</w:t>
      </w:r>
      <w:r w:rsidR="009933D9">
        <w:rPr>
          <w:rFonts w:cs="Times New Roman"/>
          <w:b/>
          <w:bCs/>
        </w:rPr>
        <w:t>1</w:t>
      </w:r>
    </w:p>
    <w:p w14:paraId="2D059D9E" w14:textId="29EB76B4" w:rsidR="00442512" w:rsidRDefault="00442512" w:rsidP="0072525C">
      <w:pPr>
        <w:pStyle w:val="Virsraksts2"/>
        <w:numPr>
          <w:ilvl w:val="1"/>
          <w:numId w:val="35"/>
        </w:numPr>
        <w:ind w:left="567" w:hanging="567"/>
      </w:pPr>
      <w:r w:rsidRPr="00F17FD5">
        <w:t xml:space="preserve">Pasūtītājs </w:t>
      </w:r>
    </w:p>
    <w:tbl>
      <w:tblPr>
        <w:tblW w:w="9495" w:type="dxa"/>
        <w:tblInd w:w="426" w:type="dxa"/>
        <w:tblLayout w:type="fixed"/>
        <w:tblLook w:val="04A0" w:firstRow="1" w:lastRow="0" w:firstColumn="1" w:lastColumn="0" w:noHBand="0" w:noVBand="1"/>
      </w:tblPr>
      <w:tblGrid>
        <w:gridCol w:w="3259"/>
        <w:gridCol w:w="6236"/>
      </w:tblGrid>
      <w:tr w:rsidR="00551916" w:rsidRPr="0022170A" w14:paraId="38F85708" w14:textId="77777777" w:rsidTr="00A0084E">
        <w:tc>
          <w:tcPr>
            <w:tcW w:w="3259" w:type="dxa"/>
            <w:hideMark/>
          </w:tcPr>
          <w:p w14:paraId="5681D0DB" w14:textId="77777777" w:rsidR="00551916" w:rsidRPr="0022170A" w:rsidRDefault="00551916" w:rsidP="00A0084E">
            <w:pPr>
              <w:tabs>
                <w:tab w:val="left" w:pos="9781"/>
              </w:tabs>
              <w:ind w:left="206" w:right="-2" w:hanging="206"/>
              <w:rPr>
                <w:rFonts w:cs="Times New Roman"/>
              </w:rPr>
            </w:pPr>
            <w:r w:rsidRPr="0022170A">
              <w:rPr>
                <w:rFonts w:cs="Times New Roman"/>
              </w:rPr>
              <w:t>Pasūtītāja nosaukums:</w:t>
            </w:r>
          </w:p>
        </w:tc>
        <w:tc>
          <w:tcPr>
            <w:tcW w:w="6236" w:type="dxa"/>
            <w:hideMark/>
          </w:tcPr>
          <w:p w14:paraId="4D3658C5" w14:textId="77777777" w:rsidR="00551916" w:rsidRPr="0022170A" w:rsidRDefault="00551916" w:rsidP="00A0084E">
            <w:pPr>
              <w:tabs>
                <w:tab w:val="left" w:pos="9781"/>
              </w:tabs>
              <w:ind w:right="-2"/>
              <w:rPr>
                <w:rFonts w:cs="Times New Roman"/>
              </w:rPr>
            </w:pPr>
            <w:r w:rsidRPr="0022170A">
              <w:rPr>
                <w:rFonts w:cs="Times New Roman"/>
              </w:rPr>
              <w:t>Sabiedrība ar ierobežotu atbildību “Tiesu namu aģentūra”</w:t>
            </w:r>
          </w:p>
        </w:tc>
      </w:tr>
      <w:tr w:rsidR="00551916" w:rsidRPr="0022170A" w14:paraId="518A9F9E" w14:textId="77777777" w:rsidTr="00A0084E">
        <w:tc>
          <w:tcPr>
            <w:tcW w:w="3259" w:type="dxa"/>
            <w:hideMark/>
          </w:tcPr>
          <w:p w14:paraId="2A2FA31A" w14:textId="77777777" w:rsidR="00551916" w:rsidRPr="0022170A" w:rsidRDefault="00551916" w:rsidP="00A0084E">
            <w:pPr>
              <w:tabs>
                <w:tab w:val="left" w:pos="9781"/>
              </w:tabs>
              <w:ind w:right="-2"/>
              <w:rPr>
                <w:rFonts w:cs="Times New Roman"/>
              </w:rPr>
            </w:pPr>
            <w:r w:rsidRPr="0022170A">
              <w:rPr>
                <w:rFonts w:cs="Times New Roman"/>
              </w:rPr>
              <w:t>Juridiskā un biroja adrese:</w:t>
            </w:r>
          </w:p>
        </w:tc>
        <w:tc>
          <w:tcPr>
            <w:tcW w:w="6236" w:type="dxa"/>
            <w:hideMark/>
          </w:tcPr>
          <w:p w14:paraId="0090E415" w14:textId="77777777" w:rsidR="00551916" w:rsidRPr="0022170A" w:rsidRDefault="00551916" w:rsidP="00A0084E">
            <w:pPr>
              <w:tabs>
                <w:tab w:val="left" w:pos="9781"/>
              </w:tabs>
              <w:ind w:right="-2"/>
              <w:rPr>
                <w:rFonts w:cs="Times New Roman"/>
              </w:rPr>
            </w:pPr>
            <w:r w:rsidRPr="0022170A">
              <w:rPr>
                <w:rFonts w:cs="Times New Roman"/>
              </w:rPr>
              <w:t>Baldones iela 1B, Rīga, LV-1007</w:t>
            </w:r>
          </w:p>
        </w:tc>
      </w:tr>
      <w:tr w:rsidR="00551916" w:rsidRPr="0022170A" w14:paraId="66701CD7" w14:textId="77777777" w:rsidTr="00A0084E">
        <w:tc>
          <w:tcPr>
            <w:tcW w:w="3259" w:type="dxa"/>
            <w:hideMark/>
          </w:tcPr>
          <w:p w14:paraId="4E1A4DC2" w14:textId="77777777" w:rsidR="00551916" w:rsidRPr="0022170A" w:rsidRDefault="00551916" w:rsidP="00A0084E">
            <w:pPr>
              <w:tabs>
                <w:tab w:val="left" w:pos="709"/>
                <w:tab w:val="left" w:pos="8647"/>
              </w:tabs>
              <w:ind w:right="330"/>
              <w:rPr>
                <w:rFonts w:cs="Times New Roman"/>
              </w:rPr>
            </w:pPr>
            <w:r w:rsidRPr="0022170A">
              <w:rPr>
                <w:rFonts w:cs="Times New Roman"/>
              </w:rPr>
              <w:t xml:space="preserve">Reģistrācijas numurs: </w:t>
            </w:r>
          </w:p>
        </w:tc>
        <w:tc>
          <w:tcPr>
            <w:tcW w:w="6236" w:type="dxa"/>
            <w:hideMark/>
          </w:tcPr>
          <w:p w14:paraId="6225FD37" w14:textId="77777777" w:rsidR="00551916" w:rsidRPr="0022170A" w:rsidRDefault="00551916" w:rsidP="00A0084E">
            <w:pPr>
              <w:tabs>
                <w:tab w:val="left" w:pos="9781"/>
              </w:tabs>
              <w:ind w:right="-2"/>
              <w:rPr>
                <w:rFonts w:cs="Times New Roman"/>
              </w:rPr>
            </w:pPr>
            <w:r w:rsidRPr="0022170A">
              <w:rPr>
                <w:rFonts w:cs="Times New Roman"/>
              </w:rPr>
              <w:t>40003334410</w:t>
            </w:r>
          </w:p>
        </w:tc>
      </w:tr>
      <w:tr w:rsidR="00551916" w:rsidRPr="0022170A" w14:paraId="2D947B9D" w14:textId="77777777" w:rsidTr="00A0084E">
        <w:tc>
          <w:tcPr>
            <w:tcW w:w="3259" w:type="dxa"/>
            <w:hideMark/>
          </w:tcPr>
          <w:p w14:paraId="760F5997" w14:textId="77777777" w:rsidR="00551916" w:rsidRPr="0022170A" w:rsidRDefault="00551916" w:rsidP="00A0084E">
            <w:pPr>
              <w:tabs>
                <w:tab w:val="left" w:pos="9781"/>
              </w:tabs>
              <w:ind w:right="-2"/>
              <w:rPr>
                <w:rFonts w:cs="Times New Roman"/>
              </w:rPr>
            </w:pPr>
            <w:r w:rsidRPr="0022170A">
              <w:rPr>
                <w:rFonts w:cs="Times New Roman"/>
              </w:rPr>
              <w:t>Tālruņa numurs:</w:t>
            </w:r>
          </w:p>
        </w:tc>
        <w:tc>
          <w:tcPr>
            <w:tcW w:w="6236" w:type="dxa"/>
            <w:hideMark/>
          </w:tcPr>
          <w:p w14:paraId="45ECEEDD" w14:textId="77777777" w:rsidR="00551916" w:rsidRPr="0022170A" w:rsidRDefault="00551916" w:rsidP="00A0084E">
            <w:pPr>
              <w:tabs>
                <w:tab w:val="left" w:pos="9781"/>
              </w:tabs>
              <w:ind w:right="-2"/>
              <w:rPr>
                <w:rFonts w:cs="Times New Roman"/>
              </w:rPr>
            </w:pPr>
            <w:r w:rsidRPr="0022170A">
              <w:rPr>
                <w:rFonts w:cs="Times New Roman"/>
              </w:rPr>
              <w:t>67804765</w:t>
            </w:r>
          </w:p>
        </w:tc>
      </w:tr>
      <w:tr w:rsidR="00551916" w:rsidRPr="0022170A" w14:paraId="4624C6B9" w14:textId="77777777" w:rsidTr="00A0084E">
        <w:tc>
          <w:tcPr>
            <w:tcW w:w="3259" w:type="dxa"/>
            <w:hideMark/>
          </w:tcPr>
          <w:p w14:paraId="3456FC05" w14:textId="77777777" w:rsidR="00551916" w:rsidRPr="0022170A" w:rsidRDefault="00551916" w:rsidP="00A0084E">
            <w:pPr>
              <w:tabs>
                <w:tab w:val="left" w:pos="9781"/>
              </w:tabs>
              <w:ind w:right="-2"/>
              <w:rPr>
                <w:rFonts w:cs="Times New Roman"/>
              </w:rPr>
            </w:pPr>
            <w:r w:rsidRPr="0022170A">
              <w:rPr>
                <w:rFonts w:cs="Times New Roman"/>
              </w:rPr>
              <w:t>Faksa numurs:</w:t>
            </w:r>
          </w:p>
        </w:tc>
        <w:tc>
          <w:tcPr>
            <w:tcW w:w="6236" w:type="dxa"/>
            <w:hideMark/>
          </w:tcPr>
          <w:p w14:paraId="080F1852" w14:textId="77777777" w:rsidR="00551916" w:rsidRPr="0022170A" w:rsidRDefault="00551916" w:rsidP="00A0084E">
            <w:pPr>
              <w:tabs>
                <w:tab w:val="left" w:pos="9781"/>
              </w:tabs>
              <w:ind w:right="-2"/>
              <w:rPr>
                <w:rFonts w:cs="Times New Roman"/>
              </w:rPr>
            </w:pPr>
            <w:r w:rsidRPr="0022170A">
              <w:rPr>
                <w:rFonts w:cs="Times New Roman"/>
              </w:rPr>
              <w:t>67804734</w:t>
            </w:r>
          </w:p>
        </w:tc>
      </w:tr>
      <w:tr w:rsidR="00551916" w:rsidRPr="0022170A" w14:paraId="7A02E52B" w14:textId="77777777" w:rsidTr="00A0084E">
        <w:tc>
          <w:tcPr>
            <w:tcW w:w="3259" w:type="dxa"/>
            <w:hideMark/>
          </w:tcPr>
          <w:p w14:paraId="0BE8853F" w14:textId="77777777" w:rsidR="00551916" w:rsidRPr="0022170A" w:rsidRDefault="00551916" w:rsidP="00A0084E">
            <w:pPr>
              <w:tabs>
                <w:tab w:val="left" w:pos="9781"/>
              </w:tabs>
              <w:ind w:right="-2"/>
              <w:rPr>
                <w:rFonts w:cs="Times New Roman"/>
              </w:rPr>
            </w:pPr>
            <w:r w:rsidRPr="0022170A">
              <w:rPr>
                <w:rFonts w:cs="Times New Roman"/>
              </w:rPr>
              <w:t xml:space="preserve">Elektroniskā pasta adrese: </w:t>
            </w:r>
          </w:p>
        </w:tc>
        <w:tc>
          <w:tcPr>
            <w:tcW w:w="6236" w:type="dxa"/>
            <w:hideMark/>
          </w:tcPr>
          <w:p w14:paraId="724C73C9" w14:textId="77777777" w:rsidR="00551916" w:rsidRPr="0022170A" w:rsidRDefault="00000000" w:rsidP="00A0084E">
            <w:pPr>
              <w:tabs>
                <w:tab w:val="left" w:pos="9781"/>
              </w:tabs>
              <w:ind w:right="-2"/>
              <w:rPr>
                <w:rFonts w:cs="Times New Roman"/>
              </w:rPr>
            </w:pPr>
            <w:hyperlink r:id="rId12" w:history="1">
              <w:r w:rsidR="00551916" w:rsidRPr="0022170A">
                <w:rPr>
                  <w:rStyle w:val="Hipersaite"/>
                  <w:rFonts w:cs="Times New Roman"/>
                </w:rPr>
                <w:t>tna@tna.lv</w:t>
              </w:r>
            </w:hyperlink>
            <w:r w:rsidR="00551916" w:rsidRPr="0022170A">
              <w:rPr>
                <w:rFonts w:cs="Times New Roman"/>
              </w:rPr>
              <w:t xml:space="preserve"> </w:t>
            </w:r>
          </w:p>
        </w:tc>
      </w:tr>
      <w:tr w:rsidR="00551916" w:rsidRPr="0022170A" w14:paraId="293029A3" w14:textId="77777777" w:rsidTr="00A0084E">
        <w:tc>
          <w:tcPr>
            <w:tcW w:w="3259" w:type="dxa"/>
            <w:hideMark/>
          </w:tcPr>
          <w:p w14:paraId="5C1EAC43" w14:textId="77777777" w:rsidR="00551916" w:rsidRPr="0022170A" w:rsidRDefault="00551916" w:rsidP="00A0084E">
            <w:pPr>
              <w:tabs>
                <w:tab w:val="left" w:pos="9781"/>
              </w:tabs>
              <w:ind w:right="-2"/>
              <w:rPr>
                <w:rFonts w:cs="Times New Roman"/>
              </w:rPr>
            </w:pPr>
            <w:r w:rsidRPr="0022170A">
              <w:rPr>
                <w:rFonts w:cs="Times New Roman"/>
              </w:rPr>
              <w:t>Interneta mājas lapas adrese:</w:t>
            </w:r>
          </w:p>
        </w:tc>
        <w:tc>
          <w:tcPr>
            <w:tcW w:w="6236" w:type="dxa"/>
            <w:hideMark/>
          </w:tcPr>
          <w:p w14:paraId="1FC37A1B" w14:textId="77777777" w:rsidR="00551916" w:rsidRPr="0022170A" w:rsidRDefault="00000000" w:rsidP="00A0084E">
            <w:pPr>
              <w:tabs>
                <w:tab w:val="left" w:pos="9781"/>
              </w:tabs>
              <w:ind w:right="-2"/>
              <w:rPr>
                <w:rFonts w:cs="Times New Roman"/>
              </w:rPr>
            </w:pPr>
            <w:hyperlink r:id="rId13" w:history="1">
              <w:r w:rsidR="00551916" w:rsidRPr="0022170A">
                <w:rPr>
                  <w:rStyle w:val="Hipersaite"/>
                  <w:rFonts w:cs="Times New Roman"/>
                </w:rPr>
                <w:t>www.tna.lv</w:t>
              </w:r>
            </w:hyperlink>
          </w:p>
        </w:tc>
      </w:tr>
      <w:tr w:rsidR="00551916" w:rsidRPr="0022170A" w14:paraId="0CAB6BEE" w14:textId="77777777" w:rsidTr="00A0084E">
        <w:tc>
          <w:tcPr>
            <w:tcW w:w="3259" w:type="dxa"/>
          </w:tcPr>
          <w:p w14:paraId="37BA2529" w14:textId="77777777" w:rsidR="00551916" w:rsidRPr="0022170A" w:rsidRDefault="00551916" w:rsidP="00A0084E">
            <w:pPr>
              <w:tabs>
                <w:tab w:val="left" w:pos="9781"/>
              </w:tabs>
              <w:ind w:right="-2"/>
              <w:rPr>
                <w:rFonts w:cs="Times New Roman"/>
              </w:rPr>
            </w:pPr>
            <w:r w:rsidRPr="0022170A">
              <w:rPr>
                <w:rFonts w:cs="Times New Roman"/>
              </w:rPr>
              <w:t>Pircēja profila adrese</w:t>
            </w:r>
          </w:p>
        </w:tc>
        <w:tc>
          <w:tcPr>
            <w:tcW w:w="6236" w:type="dxa"/>
          </w:tcPr>
          <w:p w14:paraId="7B3072A7" w14:textId="77777777" w:rsidR="00551916" w:rsidRPr="0022170A" w:rsidRDefault="00000000" w:rsidP="00A0084E">
            <w:pPr>
              <w:tabs>
                <w:tab w:val="left" w:pos="9781"/>
              </w:tabs>
              <w:ind w:right="-2"/>
              <w:rPr>
                <w:rFonts w:cs="Times New Roman"/>
              </w:rPr>
            </w:pPr>
            <w:hyperlink r:id="rId14" w:history="1">
              <w:r w:rsidR="00551916" w:rsidRPr="0022170A">
                <w:rPr>
                  <w:rStyle w:val="Hipersaite"/>
                  <w:rFonts w:eastAsia="Calibri" w:cs="Times New Roman"/>
                </w:rPr>
                <w:t>https://www.eis.gov.lv/EKEIS/Supplier/Organizer/968</w:t>
              </w:r>
            </w:hyperlink>
          </w:p>
        </w:tc>
      </w:tr>
    </w:tbl>
    <w:p w14:paraId="3DB34980" w14:textId="77777777" w:rsidR="0072525C" w:rsidRDefault="00442512" w:rsidP="0072525C">
      <w:pPr>
        <w:pStyle w:val="Virsraksts2"/>
        <w:numPr>
          <w:ilvl w:val="1"/>
          <w:numId w:val="35"/>
        </w:numPr>
        <w:ind w:left="567" w:hanging="567"/>
      </w:pPr>
      <w:r w:rsidRPr="00F17FD5">
        <w:t>Pasūtītāja kontaktpersona</w:t>
      </w:r>
    </w:p>
    <w:p w14:paraId="299C9C73" w14:textId="77777777" w:rsidR="00F70C66" w:rsidRPr="00F70C66" w:rsidRDefault="00442512" w:rsidP="001B7A62">
      <w:pPr>
        <w:pStyle w:val="Sarakstarindkopa"/>
        <w:numPr>
          <w:ilvl w:val="2"/>
          <w:numId w:val="35"/>
        </w:numPr>
        <w:ind w:left="851" w:hanging="851"/>
        <w:rPr>
          <w:rFonts w:cs="Arial"/>
          <w:b/>
        </w:rPr>
      </w:pPr>
      <w:r w:rsidRPr="0072525C">
        <w:t>iepirkuma komisijas priekšsēdētājs Jānis Bērziņš, 67804745</w:t>
      </w:r>
      <w:r w:rsidR="00D6660D" w:rsidRPr="0072525C">
        <w:t xml:space="preserve"> / </w:t>
      </w:r>
      <w:r w:rsidR="003F39DC" w:rsidRPr="0072525C">
        <w:t>29475832</w:t>
      </w:r>
      <w:r w:rsidRPr="00B47408">
        <w:rPr>
          <w:bCs/>
          <w:iCs/>
        </w:rPr>
        <w:t xml:space="preserve">, </w:t>
      </w:r>
      <w:hyperlink r:id="rId15" w:history="1">
        <w:r w:rsidRPr="00B47408">
          <w:rPr>
            <w:rStyle w:val="Hipersaite"/>
            <w:rFonts w:cs="Times New Roman"/>
          </w:rPr>
          <w:t>janis.berzins@tna.lv</w:t>
        </w:r>
      </w:hyperlink>
      <w:r w:rsidR="005F27A8" w:rsidRPr="0072525C">
        <w:t>;</w:t>
      </w:r>
    </w:p>
    <w:p w14:paraId="0E122BEA" w14:textId="0EF0092C" w:rsidR="007E1288" w:rsidRPr="00F70C66" w:rsidRDefault="005F27A8" w:rsidP="001B7A62">
      <w:pPr>
        <w:pStyle w:val="Sarakstarindkopa"/>
        <w:numPr>
          <w:ilvl w:val="2"/>
          <w:numId w:val="35"/>
        </w:numPr>
        <w:ind w:left="851" w:hanging="851"/>
        <w:rPr>
          <w:rFonts w:cs="Arial"/>
          <w:b/>
        </w:rPr>
      </w:pPr>
      <w:r w:rsidRPr="00F70C66">
        <w:rPr>
          <w:rFonts w:cs="Times New Roman"/>
        </w:rPr>
        <w:t>kontaktpersona objekta apsekošanai – namu pārzinis</w:t>
      </w:r>
      <w:r w:rsidR="00F7397E" w:rsidRPr="00F70C66">
        <w:rPr>
          <w:rFonts w:cs="Times New Roman"/>
        </w:rPr>
        <w:t xml:space="preserve"> Agnese Skudr</w:t>
      </w:r>
      <w:r w:rsidR="00D83FC2" w:rsidRPr="00F70C66">
        <w:rPr>
          <w:rFonts w:cs="Times New Roman"/>
        </w:rPr>
        <w:t>a</w:t>
      </w:r>
      <w:r w:rsidR="00F7397E" w:rsidRPr="00F70C66">
        <w:rPr>
          <w:rFonts w:cs="Times New Roman"/>
        </w:rPr>
        <w:t>, 29</w:t>
      </w:r>
      <w:r w:rsidR="00D83FC2" w:rsidRPr="00F70C66">
        <w:rPr>
          <w:rFonts w:cs="Times New Roman"/>
        </w:rPr>
        <w:t>465745.</w:t>
      </w:r>
    </w:p>
    <w:p w14:paraId="5EBD429F" w14:textId="77777777" w:rsidR="00F70C66" w:rsidRDefault="008179FE" w:rsidP="00F70C66">
      <w:pPr>
        <w:pStyle w:val="Virsraksts2"/>
        <w:numPr>
          <w:ilvl w:val="1"/>
          <w:numId w:val="35"/>
        </w:numPr>
        <w:ind w:left="567" w:hanging="567"/>
      </w:pPr>
      <w:r w:rsidRPr="00F17FD5">
        <w:t xml:space="preserve">Iepirkums tiek veikts </w:t>
      </w:r>
      <w:r w:rsidR="00442512" w:rsidRPr="00F17FD5">
        <w:t xml:space="preserve"> </w:t>
      </w:r>
    </w:p>
    <w:p w14:paraId="267EFB1B" w14:textId="7FB2F559" w:rsidR="0076341C" w:rsidRPr="00F70C66" w:rsidRDefault="0060091F" w:rsidP="001B7A62">
      <w:pPr>
        <w:pStyle w:val="Sarakstarindkopa"/>
        <w:numPr>
          <w:ilvl w:val="2"/>
          <w:numId w:val="35"/>
        </w:numPr>
        <w:ind w:left="851" w:hanging="851"/>
        <w:rPr>
          <w:rFonts w:cs="Arial"/>
        </w:rPr>
      </w:pPr>
      <w:r w:rsidRPr="00F70C66">
        <w:t>Eiropas Savienības Atveseļošanas fond</w:t>
      </w:r>
      <w:r w:rsidR="001010EC" w:rsidRPr="00F70C66">
        <w:t>a (</w:t>
      </w:r>
      <w:r w:rsidR="001010EC" w:rsidRPr="00F70C66">
        <w:rPr>
          <w:i/>
          <w:iCs/>
        </w:rPr>
        <w:t>Recovery and Resilience Facility</w:t>
      </w:r>
      <w:r w:rsidR="001010EC" w:rsidRPr="00F70C66">
        <w:t>)</w:t>
      </w:r>
      <w:r w:rsidR="003E0F62" w:rsidRPr="00F70C66">
        <w:t xml:space="preserve">, </w:t>
      </w:r>
      <w:r w:rsidR="002630D0" w:rsidRPr="00F70C66">
        <w:rPr>
          <w:rStyle w:val="Izteiksmgs"/>
          <w:rFonts w:cs="Times New Roman"/>
          <w:b w:val="0"/>
          <w:bCs w:val="0"/>
        </w:rPr>
        <w:t xml:space="preserve">6. komponentes “Likuma vara”, </w:t>
      </w:r>
      <w:r w:rsidR="002630D0" w:rsidRPr="00F70C66">
        <w:t xml:space="preserve">6.2.  reformu un investīciju virziena “Noziedzīgi iegūtu līdzekļu legalizācijas identificēšana, ekonomisko noziegumu izmeklēšana, tiesvedības procesu modernizācija un preventīvo darbību īstenošana”, </w:t>
      </w:r>
      <w:r w:rsidR="00EA4FF3" w:rsidRPr="00F70C66">
        <w:rPr>
          <w:shd w:val="clear" w:color="auto" w:fill="FFFFFF"/>
        </w:rPr>
        <w:t xml:space="preserve">6.2.1.3.i. investīcijas "Vienota tiesnešu, tiesu darbinieku, prokuroru, prokuroru palīgu un specializēto izmeklētāju (starpdisciplināros jautājumos) kvalifikācijas pilnveides mācību centra izveide" </w:t>
      </w:r>
      <w:r w:rsidR="00AD6404" w:rsidRPr="00F70C66">
        <w:t>projekt</w:t>
      </w:r>
      <w:r w:rsidR="0036551F" w:rsidRPr="00F70C66">
        <w:t>a</w:t>
      </w:r>
      <w:r w:rsidR="00AD6404" w:rsidRPr="00F70C66">
        <w:t xml:space="preserve"> Nr. 6.2.1.3.i.0/1/22/I/TM/001 "Tieslietu akadēmija"</w:t>
      </w:r>
      <w:r w:rsidR="003E19FC" w:rsidRPr="00F70C66">
        <w:t xml:space="preserve"> ietvaros. </w:t>
      </w:r>
    </w:p>
    <w:p w14:paraId="3E879A22" w14:textId="79D0C7E6" w:rsidR="00442512" w:rsidRPr="00F70C66" w:rsidRDefault="00442512" w:rsidP="008D74B4">
      <w:pPr>
        <w:pStyle w:val="Virsraksts2"/>
        <w:numPr>
          <w:ilvl w:val="1"/>
          <w:numId w:val="35"/>
        </w:numPr>
        <w:ind w:left="567" w:hanging="567"/>
      </w:pPr>
      <w:r w:rsidRPr="00F70C66">
        <w:t>Iepirkuma priekšmets</w:t>
      </w:r>
    </w:p>
    <w:p w14:paraId="7330DD98" w14:textId="1E092B28" w:rsidR="00442512" w:rsidRPr="00F17FD5" w:rsidRDefault="00442512" w:rsidP="001B7A62">
      <w:pPr>
        <w:pStyle w:val="Sarakstarindkopa"/>
        <w:numPr>
          <w:ilvl w:val="2"/>
          <w:numId w:val="35"/>
        </w:numPr>
        <w:ind w:left="851" w:hanging="851"/>
      </w:pPr>
      <w:r w:rsidRPr="00F17FD5">
        <w:t xml:space="preserve">Administratīvās ēkas Rīgā, </w:t>
      </w:r>
      <w:r w:rsidR="00C053DD">
        <w:t>11. novembra krastmalā 31</w:t>
      </w:r>
      <w:r w:rsidRPr="00F17FD5">
        <w:t xml:space="preserve">, </w:t>
      </w:r>
      <w:r w:rsidR="009A6EC9">
        <w:t xml:space="preserve">Tieslietu akadēmijas izveides projektā ietvaros </w:t>
      </w:r>
      <w:r w:rsidRPr="00F17FD5">
        <w:t>veicamie būvdarbi saskaņā ar prasībām, kuras noteiktas Nolikumā un tā pielikumos.</w:t>
      </w:r>
    </w:p>
    <w:p w14:paraId="34B208DB" w14:textId="5B2F63BB" w:rsidR="00442512" w:rsidRPr="001A014E" w:rsidRDefault="00442512" w:rsidP="001B7A62">
      <w:pPr>
        <w:pStyle w:val="Sarakstarindkopa"/>
        <w:numPr>
          <w:ilvl w:val="2"/>
          <w:numId w:val="35"/>
        </w:numPr>
        <w:ind w:left="851" w:hanging="851"/>
      </w:pPr>
      <w:r w:rsidRPr="001A014E">
        <w:t>Līguma izpildes termiņš –</w:t>
      </w:r>
      <w:r w:rsidR="00433174" w:rsidRPr="001A014E">
        <w:t>– (Būvdarbi pabeigti, un objekts pieņemts ekspluatācijā)  - ne ilgāk kā 6 (seši) mēneši no objekta nodošanas darbu izpildītājam;</w:t>
      </w:r>
    </w:p>
    <w:p w14:paraId="2D0A7E1F" w14:textId="77777777" w:rsidR="00442512" w:rsidRPr="005C2EF7" w:rsidRDefault="00442512" w:rsidP="001B7A62">
      <w:pPr>
        <w:pStyle w:val="Sarakstarindkopa"/>
        <w:numPr>
          <w:ilvl w:val="2"/>
          <w:numId w:val="35"/>
        </w:numPr>
        <w:ind w:left="851" w:hanging="851"/>
      </w:pPr>
      <w:r w:rsidRPr="005C2EF7">
        <w:t>Ar uzvarējušo pretendentu tiks slēgt</w:t>
      </w:r>
      <w:r w:rsidR="0033402C" w:rsidRPr="005C2EF7">
        <w:t>s</w:t>
      </w:r>
      <w:r w:rsidRPr="005C2EF7">
        <w:t xml:space="preserve"> līgum</w:t>
      </w:r>
      <w:r w:rsidR="0033402C" w:rsidRPr="005C2EF7">
        <w:t>s</w:t>
      </w:r>
      <w:r w:rsidRPr="005C2EF7">
        <w:t xml:space="preserve"> par </w:t>
      </w:r>
      <w:r w:rsidR="00AA5D5C" w:rsidRPr="005C2EF7">
        <w:t>būvdarbu veikšanu</w:t>
      </w:r>
      <w:r w:rsidR="0033402C" w:rsidRPr="005C2EF7">
        <w:t>.</w:t>
      </w:r>
    </w:p>
    <w:p w14:paraId="06952675" w14:textId="3BB3EE52" w:rsidR="00442512" w:rsidRPr="009A63EE" w:rsidRDefault="00442512" w:rsidP="001B7A62">
      <w:pPr>
        <w:pStyle w:val="Sarakstarindkopa"/>
        <w:numPr>
          <w:ilvl w:val="2"/>
          <w:numId w:val="35"/>
        </w:numPr>
        <w:ind w:left="851" w:hanging="851"/>
      </w:pPr>
      <w:r w:rsidRPr="00F17FD5">
        <w:t>Iepirkuma priekšmets nav sadalīts daļās</w:t>
      </w:r>
      <w:r w:rsidR="009A63EE">
        <w:t>, p</w:t>
      </w:r>
      <w:r w:rsidR="009A63EE" w:rsidRPr="0022170A">
        <w:t>iedāvājums ir jāiesniedz par visu apjomu kopā.</w:t>
      </w:r>
    </w:p>
    <w:p w14:paraId="22F11D03" w14:textId="77777777" w:rsidR="00AA5D5C" w:rsidRPr="00F17FD5" w:rsidRDefault="00442512" w:rsidP="001B7A62">
      <w:pPr>
        <w:pStyle w:val="Sarakstarindkopa"/>
        <w:numPr>
          <w:ilvl w:val="2"/>
          <w:numId w:val="35"/>
        </w:numPr>
        <w:ind w:left="851" w:hanging="851"/>
      </w:pPr>
      <w:r w:rsidRPr="00F17FD5">
        <w:t>Pretendents nedrīkst iesniegt piedāvājuma variantus.</w:t>
      </w:r>
    </w:p>
    <w:p w14:paraId="16F2D302" w14:textId="77777777" w:rsidR="0033402C" w:rsidRDefault="00442512" w:rsidP="001B7A62">
      <w:pPr>
        <w:pStyle w:val="Sarakstarindkopa"/>
        <w:numPr>
          <w:ilvl w:val="2"/>
          <w:numId w:val="35"/>
        </w:numPr>
        <w:ind w:left="851" w:hanging="851"/>
      </w:pPr>
      <w:r w:rsidRPr="00F17FD5">
        <w:t xml:space="preserve">CPV kods – </w:t>
      </w:r>
      <w:r w:rsidR="00AA5D5C" w:rsidRPr="00F17FD5">
        <w:t>45000000-7 (Celtniecības darbi. Būvdarbi).</w:t>
      </w:r>
    </w:p>
    <w:p w14:paraId="0285D700" w14:textId="7319F1AF" w:rsidR="001A014E" w:rsidRPr="008D74B4" w:rsidRDefault="00882329" w:rsidP="007524B8">
      <w:pPr>
        <w:pStyle w:val="Virsraksts2"/>
        <w:numPr>
          <w:ilvl w:val="1"/>
          <w:numId w:val="35"/>
        </w:numPr>
        <w:ind w:left="567" w:hanging="567"/>
      </w:pPr>
      <w:r w:rsidRPr="007524B8">
        <w:rPr>
          <w:rStyle w:val="Virsraksts2Rakstz"/>
          <w:b/>
          <w:bCs/>
        </w:rPr>
        <w:t>Objekta apskate</w:t>
      </w:r>
      <w:r w:rsidRPr="008D74B4">
        <w:t xml:space="preserve"> – </w:t>
      </w:r>
      <w:r w:rsidRPr="007524B8">
        <w:rPr>
          <w:b w:val="0"/>
          <w:bCs w:val="0"/>
        </w:rPr>
        <w:t>pirms piedāvājuma iesniegšanas piegādātājiem jāveic objekta apsekošana. Ieinteresētajām personām par savu piedalīšanos objekta apskatē jāpaziņo iepriekš Nolikuma 1.3. punktā norādītajai kontaktpersonai. Apsekošana tiks fiksēta apsekošanas reģistrācijas lapā (pielikums Nr. </w:t>
      </w:r>
      <w:r w:rsidR="00387DBE" w:rsidRPr="007524B8">
        <w:rPr>
          <w:b w:val="0"/>
          <w:bCs w:val="0"/>
        </w:rPr>
        <w:t>7</w:t>
      </w:r>
      <w:r w:rsidRPr="007524B8">
        <w:rPr>
          <w:b w:val="0"/>
          <w:bCs w:val="0"/>
        </w:rPr>
        <w:t>).</w:t>
      </w:r>
    </w:p>
    <w:p w14:paraId="7A97217D" w14:textId="22A14FE4" w:rsidR="00AA5D5C" w:rsidRPr="00F17FD5" w:rsidRDefault="00AA5D5C" w:rsidP="008D74B4">
      <w:pPr>
        <w:pStyle w:val="Virsraksts2"/>
        <w:numPr>
          <w:ilvl w:val="1"/>
          <w:numId w:val="35"/>
        </w:numPr>
        <w:ind w:left="567" w:hanging="567"/>
      </w:pPr>
      <w:r w:rsidRPr="00F17FD5">
        <w:t>Pretendenti</w:t>
      </w:r>
    </w:p>
    <w:p w14:paraId="12ECA85B" w14:textId="77777777" w:rsidR="00AA5D5C" w:rsidRPr="00F17FD5" w:rsidRDefault="00AA5D5C" w:rsidP="001B7A62">
      <w:pPr>
        <w:pStyle w:val="Sarakstarindkopa"/>
        <w:numPr>
          <w:ilvl w:val="2"/>
          <w:numId w:val="35"/>
        </w:numPr>
        <w:ind w:left="851" w:hanging="851"/>
      </w:pPr>
      <w:r w:rsidRPr="00F17FD5">
        <w:t>Pretendents var būt jebkura fiziska vai juridiska persona, šādu personu apvienība jebkurā to kombinācijā, kura ir iesniegusi piedāvājumu Atklātā konkursā;</w:t>
      </w:r>
    </w:p>
    <w:p w14:paraId="1C036CEC" w14:textId="77777777" w:rsidR="00AA5D5C" w:rsidRPr="00F17FD5" w:rsidRDefault="00AA5D5C" w:rsidP="001B7A62">
      <w:pPr>
        <w:pStyle w:val="Sarakstarindkopa"/>
        <w:numPr>
          <w:ilvl w:val="2"/>
          <w:numId w:val="35"/>
        </w:numPr>
        <w:ind w:left="851" w:hanging="851"/>
      </w:pPr>
      <w:r w:rsidRPr="00F17FD5">
        <w:lastRenderedPageBreak/>
        <w:t>Visiem pretendentiem piemēro vienādus noteikumus.</w:t>
      </w:r>
    </w:p>
    <w:p w14:paraId="4A76669C" w14:textId="77777777" w:rsidR="00AA5D5C" w:rsidRPr="00F17FD5" w:rsidRDefault="00AA5D5C" w:rsidP="001B7A62">
      <w:pPr>
        <w:pStyle w:val="Sarakstarindkopa"/>
        <w:numPr>
          <w:ilvl w:val="2"/>
          <w:numId w:val="35"/>
        </w:numPr>
        <w:ind w:left="851" w:hanging="851"/>
      </w:pPr>
      <w:r w:rsidRPr="00F17FD5">
        <w:t>Ja piedāvājumu Atklātam konkursam iesniedz piegādātāju apvienība, piedāvājumam pievieno piegādātāju apvienības dalībnieku parakstītu vienošanos. Šajā punktā minētajā vienošanās norāda:</w:t>
      </w:r>
    </w:p>
    <w:p w14:paraId="3B4B5673" w14:textId="77777777" w:rsidR="00AA5D5C" w:rsidRPr="00F17FD5" w:rsidRDefault="00AA5D5C" w:rsidP="001B7A62">
      <w:pPr>
        <w:pStyle w:val="Sarakstarindkopa"/>
        <w:numPr>
          <w:ilvl w:val="2"/>
          <w:numId w:val="35"/>
        </w:numPr>
        <w:ind w:left="851" w:hanging="851"/>
      </w:pPr>
      <w:r w:rsidRPr="00F17FD5">
        <w:t>Piegādātāju apvienības dibināšanas mērķi un vienošanās darbības (spēkā esamības) termiņu;</w:t>
      </w:r>
    </w:p>
    <w:p w14:paraId="54404335" w14:textId="77777777" w:rsidR="00AA5D5C" w:rsidRPr="00F17FD5" w:rsidRDefault="00AA5D5C" w:rsidP="001B7A62">
      <w:pPr>
        <w:pStyle w:val="Sarakstarindkopa"/>
        <w:numPr>
          <w:ilvl w:val="2"/>
          <w:numId w:val="35"/>
        </w:numPr>
        <w:ind w:left="851" w:hanging="851"/>
      </w:pPr>
      <w:r w:rsidRPr="00F17FD5">
        <w:t>Piegādātāju apvienības dalībnieku apliecinājumu par sadarbību nākotnē iepirkuma līguma izpildē;</w:t>
      </w:r>
    </w:p>
    <w:p w14:paraId="405F2265" w14:textId="77777777" w:rsidR="00AA5D5C" w:rsidRPr="00F17FD5" w:rsidRDefault="00AA5D5C" w:rsidP="001B7A62">
      <w:pPr>
        <w:pStyle w:val="Sarakstarindkopa"/>
        <w:numPr>
          <w:ilvl w:val="2"/>
          <w:numId w:val="35"/>
        </w:numPr>
        <w:ind w:left="851" w:hanging="851"/>
      </w:pPr>
      <w:r w:rsidRPr="00F17FD5">
        <w:t>Iepirkuma līguma, kuras izpildīs katrs no piegādātāju apvienības dalībniekiem un tās līgumcenu, kā arī to izpildei nepieciešamo resursu sadalījumu;</w:t>
      </w:r>
    </w:p>
    <w:p w14:paraId="1CB743E0" w14:textId="77777777" w:rsidR="00AA5D5C" w:rsidRPr="00F17FD5" w:rsidRDefault="00AA5D5C" w:rsidP="001B7A62">
      <w:pPr>
        <w:pStyle w:val="Sarakstarindkopa"/>
        <w:numPr>
          <w:ilvl w:val="2"/>
          <w:numId w:val="35"/>
        </w:numPr>
        <w:ind w:left="851" w:hanging="851"/>
      </w:pPr>
      <w:r w:rsidRPr="00F17FD5">
        <w:t>Apliecinājumu, ka, ja tiks pieņemts lēmums piegādātāju apvienībai piešķirt līguma slēgšanas tiesības, visi piegādātāju apvienības dalībnieki nesīs solidāru atbildību pret pasūtītāju;</w:t>
      </w:r>
    </w:p>
    <w:p w14:paraId="3DB3B148" w14:textId="77777777" w:rsidR="00AA5D5C" w:rsidRPr="00F17FD5" w:rsidRDefault="00AA5D5C" w:rsidP="001B7A62">
      <w:pPr>
        <w:pStyle w:val="Sarakstarindkopa"/>
        <w:numPr>
          <w:ilvl w:val="2"/>
          <w:numId w:val="35"/>
        </w:numPr>
        <w:ind w:left="851" w:hanging="851"/>
      </w:pPr>
      <w:r w:rsidRPr="00F17FD5">
        <w:t>Dalībnieku, kurš pilnvarots parakstīt piedāvājumu un pārstāvēt piegādātāju apvienību atklātā konkursā, kā arī parakstīt iepirkuma līgumu.</w:t>
      </w:r>
    </w:p>
    <w:p w14:paraId="31A4E6E2" w14:textId="07313122" w:rsidR="00AA5D5C" w:rsidRPr="00F17FD5" w:rsidRDefault="00AA5D5C" w:rsidP="001A6A48">
      <w:pPr>
        <w:pStyle w:val="Virsraksts2"/>
        <w:numPr>
          <w:ilvl w:val="1"/>
          <w:numId w:val="35"/>
        </w:numPr>
        <w:ind w:left="567" w:hanging="567"/>
      </w:pPr>
      <w:r w:rsidRPr="00F17FD5">
        <w:t>Apakšuzņēmēji un to nomaiņa</w:t>
      </w:r>
    </w:p>
    <w:p w14:paraId="1006AE2F" w14:textId="1F0C34AB" w:rsidR="004743DE" w:rsidRPr="004743DE" w:rsidRDefault="00AA5D5C" w:rsidP="001B7A62">
      <w:pPr>
        <w:pStyle w:val="Sarakstarindkopa"/>
        <w:numPr>
          <w:ilvl w:val="2"/>
          <w:numId w:val="35"/>
        </w:numPr>
        <w:ind w:left="851" w:hanging="851"/>
      </w:pPr>
      <w:r w:rsidRPr="00F17FD5">
        <w:t>Apakšuzņēmējs – uzņēmējs, kuru veicamo būvdarbu vai sniedzamo pakalpojumu vērtība ir</w:t>
      </w:r>
      <w:r w:rsidR="00605BE3">
        <w:t xml:space="preserve">  </w:t>
      </w:r>
      <w:r w:rsidR="00FC58EC">
        <w:t xml:space="preserve">vismaz 10 000 </w:t>
      </w:r>
      <w:r w:rsidR="00630183">
        <w:t xml:space="preserve">EUR </w:t>
      </w:r>
      <w:r w:rsidR="00FC58EC">
        <w:t>(</w:t>
      </w:r>
      <w:r w:rsidR="00630183">
        <w:t>desmit</w:t>
      </w:r>
      <w:r w:rsidR="00630183" w:rsidRPr="009C64D8">
        <w:t xml:space="preserve"> tūkstoši </w:t>
      </w:r>
      <w:r w:rsidR="00630183" w:rsidRPr="001A6A48">
        <w:rPr>
          <w:i/>
        </w:rPr>
        <w:t>euro</w:t>
      </w:r>
      <w:r w:rsidR="00630183" w:rsidRPr="009C64D8">
        <w:t>, 00 centi</w:t>
      </w:r>
      <w:r w:rsidR="00FC58EC">
        <w:t>)</w:t>
      </w:r>
      <w:r w:rsidRPr="00F17FD5">
        <w:t xml:space="preserve">  vai lielāka. Ņemot vērā, ka PIL izpratnē apakšuzņēmējs ir arī pretendenta apakšuzņēmēja piesaistīta vai nolīgta persona, kura veic būvdarbus, vai sniedz pakalpojumus, kas nepieciešami pasūtītāja noslēgtā iepirkuma līguma izpildei, neatkarīgi no tā, vai šī persona būvdarbus veic, vai pakalpojums sniedz pretendentam, vai citam apakšuzņēmējam (turpmāk tekstā - apakšuzņēmēja apakšuzņēmējs). Atklātā konkursa piedāvājumā ir jānorāda apakšuzņēmēji, ja to veicamo būvdarbu vai sniedzamo pakalpojumu vērtība ir vismaz</w:t>
      </w:r>
      <w:r w:rsidR="00605BE3">
        <w:t xml:space="preserve"> 10 000 </w:t>
      </w:r>
      <w:r w:rsidR="00630183">
        <w:t>EUR (desmit</w:t>
      </w:r>
      <w:r w:rsidR="00630183" w:rsidRPr="009C64D8">
        <w:t xml:space="preserve"> tūkstoši </w:t>
      </w:r>
      <w:r w:rsidR="00630183" w:rsidRPr="001A6A48">
        <w:rPr>
          <w:i/>
        </w:rPr>
        <w:t>euro</w:t>
      </w:r>
      <w:r w:rsidR="00630183" w:rsidRPr="009C64D8">
        <w:t>, 00 centi</w:t>
      </w:r>
      <w:r w:rsidR="00630183">
        <w:t>)</w:t>
      </w:r>
      <w:r w:rsidR="00630183" w:rsidRPr="00F17FD5">
        <w:t xml:space="preserve"> </w:t>
      </w:r>
      <w:r w:rsidR="009F2295">
        <w:t>vai lielāka</w:t>
      </w:r>
      <w:r w:rsidRPr="00F17FD5">
        <w:t>. Lai izvērtētu, vai apakšuzņēmēja veicamo būvdarbu vērtība ir vismaz</w:t>
      </w:r>
      <w:r w:rsidR="009F2295">
        <w:t xml:space="preserve"> 10 000 </w:t>
      </w:r>
      <w:r w:rsidR="00630183">
        <w:t>EUR (desmit</w:t>
      </w:r>
      <w:r w:rsidR="00630183" w:rsidRPr="009C64D8">
        <w:t xml:space="preserve"> tūkstoši </w:t>
      </w:r>
      <w:r w:rsidR="00630183" w:rsidRPr="001A6A48">
        <w:rPr>
          <w:i/>
        </w:rPr>
        <w:t>euro</w:t>
      </w:r>
      <w:r w:rsidR="00630183" w:rsidRPr="009C64D8">
        <w:t>, 00 centi</w:t>
      </w:r>
      <w:r w:rsidR="00630183">
        <w:t>)</w:t>
      </w:r>
      <w:r w:rsidR="00630183" w:rsidRPr="00F17FD5">
        <w:t xml:space="preserve"> </w:t>
      </w:r>
      <w:r w:rsidRPr="00F17FD5">
        <w:t>, jāņem vērā, ka saskaņā ar PIL apakšuzņēmēja veicamo būvdarbu kopējo vērtību nosaka, ņemot vērā apakšuzņēmēja un visu attiecīgā iepirkuma ietvaros tā saistīto uzņēmumu veicamo būvdarbu vai sniedzamo pakalpojumu vērtību.  Par saistīto uzņēmumu uzskata kapitālsabiedrību, kurā saskaņā ar Koncernu likumu apakšuzņēmējam ir izšķirošā ietekme vai kurai ir izšķirošā ietekme apakšuzņēmējā, vai kapitālsabiedrību, kurā izšķirošā ietekme ir citai kapitālsabiedrībai, kam vienlaikus ir izšķirošā ietekme attiecīgajā apakšuzņēmējā.</w:t>
      </w:r>
    </w:p>
    <w:p w14:paraId="7DF7FD4B" w14:textId="17504320" w:rsidR="001A014E" w:rsidRPr="001A014E" w:rsidRDefault="00AA5D5C" w:rsidP="001B7A62">
      <w:pPr>
        <w:pStyle w:val="Sarakstarindkopa"/>
        <w:numPr>
          <w:ilvl w:val="2"/>
          <w:numId w:val="35"/>
        </w:numPr>
        <w:ind w:left="851" w:hanging="851"/>
      </w:pPr>
      <w:r w:rsidRPr="00F17FD5">
        <w:t xml:space="preserve">Pretendents iepirkuma līguma izpildē ir tiesīgs piesaistīt apakšuzņēmējus. Ja pretendents piesaista apakšuzņēmējus, tad par apakšuzņēmējiem, kas atbilst </w:t>
      </w:r>
      <w:r w:rsidR="0045463D">
        <w:t>Nolikuma</w:t>
      </w:r>
      <w:r w:rsidRPr="00F17FD5">
        <w:t xml:space="preserve"> 1.</w:t>
      </w:r>
      <w:r w:rsidR="00F570C2">
        <w:t>8</w:t>
      </w:r>
      <w:r w:rsidRPr="00F17FD5">
        <w:t xml:space="preserve">.1.punktā noteiktajam, kā arī par apakšuzņēmējiem, uz kuru iespējām pretendents balstās pieredzes apliecināšanai, piedāvājumā iesniedz apakšuzņēmējiem nododamo darbu sarakstu </w:t>
      </w:r>
      <w:r w:rsidRPr="000967F3">
        <w:t>(</w:t>
      </w:r>
      <w:r w:rsidR="00FE26C7">
        <w:t>8</w:t>
      </w:r>
      <w:r w:rsidRPr="000967F3">
        <w:t>.pielikums)</w:t>
      </w:r>
      <w:r w:rsidRPr="00F17FD5">
        <w:t xml:space="preserve"> un rakstiskus apakšuzņēmēju apliecinājumus par apakšuzņēmēja piedalīšanos Atklātā konkursā, kā arī apakšuzņēmēja gatavību veikt apakšuzņēmējiem nododamo darbu sarakstā norādītos darbus un/vai nodot pretendenta rīcībā darbu veikšanai nepieciešamos resursus gadījumā, ja ar pretendentu tiks noslēgts iepirkuma līgums.</w:t>
      </w:r>
    </w:p>
    <w:p w14:paraId="039BDD36" w14:textId="77777777" w:rsidR="00AA5D5C" w:rsidRPr="00F17FD5" w:rsidRDefault="00AA5D5C" w:rsidP="001B7A62">
      <w:pPr>
        <w:pStyle w:val="Sarakstarindkopa"/>
        <w:numPr>
          <w:ilvl w:val="2"/>
          <w:numId w:val="35"/>
        </w:numPr>
        <w:ind w:left="851" w:hanging="851"/>
      </w:pPr>
      <w:r w:rsidRPr="00F17FD5">
        <w:t xml:space="preserve">Pretendents (iepirkuma līguma) nav tiesīgs bez saskaņošanas ar pasūtītāju veikt piedāvājumā norādītā personāla un apakšuzņēmēju nomaiņu un iesaistīt papildu apakšuzņēmējus iepirkuma līguma izpildē. Piedāvājumā norādītā personāla nomaiņa pieļaujama tikai iepirkuma līguma noteikumos no rādītajā kārtībā un gadījumos. </w:t>
      </w:r>
    </w:p>
    <w:p w14:paraId="0D821512" w14:textId="1F4D32FB" w:rsidR="00C26F74" w:rsidRPr="001A6A48" w:rsidRDefault="00C26F74" w:rsidP="001A6A48">
      <w:pPr>
        <w:pStyle w:val="Virsraksts2"/>
        <w:numPr>
          <w:ilvl w:val="1"/>
          <w:numId w:val="35"/>
        </w:numPr>
        <w:ind w:left="567" w:hanging="567"/>
      </w:pPr>
      <w:r w:rsidRPr="001A6A48">
        <w:lastRenderedPageBreak/>
        <w:t xml:space="preserve">Pieeja iepirkuma procedūras dokumentiem un </w:t>
      </w:r>
      <w:r w:rsidR="008A7B72" w:rsidRPr="001A6A48">
        <w:t>piedāvājuma iesniegšanas un atvēršanas vieta, datums, laiks un kārtība</w:t>
      </w:r>
    </w:p>
    <w:p w14:paraId="526F0CB5" w14:textId="77777777" w:rsidR="00C26F74" w:rsidRPr="00F17FD5" w:rsidRDefault="00C26F74" w:rsidP="004D5505">
      <w:pPr>
        <w:pStyle w:val="Sarakstarindkopa"/>
        <w:numPr>
          <w:ilvl w:val="2"/>
          <w:numId w:val="35"/>
        </w:numPr>
        <w:ind w:left="851" w:hanging="851"/>
      </w:pPr>
      <w:r w:rsidRPr="00F17FD5">
        <w:t xml:space="preserve">Atklāta konkursa dokumentācija ir pieejama Valsts reģionālās attīstības aģentūras pārziņā esošās valsts informācijas sistēmas tīmekļvietnē </w:t>
      </w:r>
      <w:hyperlink r:id="rId16" w:history="1">
        <w:r w:rsidRPr="00F17FD5">
          <w:t>www.eis.gov.lv</w:t>
        </w:r>
      </w:hyperlink>
      <w:r w:rsidRPr="00F17FD5">
        <w:t xml:space="preserve"> izvietotās elektronisko iepirkumu sistēmas e- konkursu apakšsistēmā šī konkursa sadaļā;</w:t>
      </w:r>
    </w:p>
    <w:p w14:paraId="09476C4D" w14:textId="4AED5C02" w:rsidR="00780A65" w:rsidRPr="00F17FD5" w:rsidRDefault="00C26F74" w:rsidP="004D5505">
      <w:pPr>
        <w:pStyle w:val="Sarakstarindkopa"/>
        <w:numPr>
          <w:ilvl w:val="2"/>
          <w:numId w:val="35"/>
        </w:numPr>
        <w:ind w:left="851" w:hanging="851"/>
      </w:pPr>
      <w:r w:rsidRPr="00F17FD5">
        <w:t xml:space="preserve">Pretendenti piedāvājumus iesniedz ne vēlāk kā, līdz </w:t>
      </w:r>
      <w:r w:rsidRPr="001A6A48">
        <w:rPr>
          <w:b/>
          <w:bCs/>
        </w:rPr>
        <w:t>20</w:t>
      </w:r>
      <w:r w:rsidR="00333B93" w:rsidRPr="001A6A48">
        <w:rPr>
          <w:b/>
          <w:bCs/>
        </w:rPr>
        <w:t>2</w:t>
      </w:r>
      <w:r w:rsidR="00E0107B" w:rsidRPr="001A6A48">
        <w:rPr>
          <w:b/>
          <w:bCs/>
        </w:rPr>
        <w:t>4</w:t>
      </w:r>
      <w:r w:rsidRPr="001A6A48">
        <w:rPr>
          <w:b/>
          <w:bCs/>
        </w:rPr>
        <w:t xml:space="preserve">. gada </w:t>
      </w:r>
      <w:r w:rsidR="00B67D85">
        <w:rPr>
          <w:b/>
          <w:bCs/>
        </w:rPr>
        <w:t>1</w:t>
      </w:r>
      <w:r w:rsidR="00975BAC">
        <w:rPr>
          <w:b/>
          <w:bCs/>
        </w:rPr>
        <w:t>3</w:t>
      </w:r>
      <w:r w:rsidR="00540616" w:rsidRPr="001A6A48">
        <w:rPr>
          <w:b/>
          <w:bCs/>
        </w:rPr>
        <w:t xml:space="preserve">. </w:t>
      </w:r>
      <w:r w:rsidR="00B67D85">
        <w:rPr>
          <w:b/>
          <w:bCs/>
        </w:rPr>
        <w:t xml:space="preserve">marta </w:t>
      </w:r>
      <w:r w:rsidRPr="001A6A48">
        <w:rPr>
          <w:b/>
          <w:bCs/>
        </w:rPr>
        <w:t>plkst. 1</w:t>
      </w:r>
      <w:r w:rsidR="0035272E" w:rsidRPr="001A6A48">
        <w:rPr>
          <w:b/>
          <w:bCs/>
        </w:rPr>
        <w:t>1</w:t>
      </w:r>
      <w:r w:rsidRPr="001A6A48">
        <w:rPr>
          <w:b/>
          <w:bCs/>
        </w:rPr>
        <w:t>:00</w:t>
      </w:r>
      <w:r w:rsidRPr="00F70B0E">
        <w:t>,</w:t>
      </w:r>
      <w:r w:rsidRPr="00F17FD5">
        <w:t xml:space="preserve"> iesniedzot Elektronisko iepirkumu sistēmas e-konkursu apakšsistēmā. Ārpus Elektronisko iepirkumu sistēmas e-konkursu apakšsistēmas un/vai pēc noteiktā termiņa iesniegtie piedāvājumi tiks atzīti par neatbilstošiem </w:t>
      </w:r>
      <w:r w:rsidR="00743944" w:rsidRPr="00F17FD5">
        <w:t>N</w:t>
      </w:r>
      <w:r w:rsidRPr="00F17FD5">
        <w:t>olikuma prasībām.</w:t>
      </w:r>
    </w:p>
    <w:p w14:paraId="141272B5" w14:textId="15E26CDA" w:rsidR="008A7B72" w:rsidRPr="00F17FD5" w:rsidRDefault="008A7B72" w:rsidP="004D5505">
      <w:pPr>
        <w:pStyle w:val="Sarakstarindkopa"/>
        <w:numPr>
          <w:ilvl w:val="2"/>
          <w:numId w:val="35"/>
        </w:numPr>
        <w:ind w:left="851" w:hanging="851"/>
      </w:pPr>
      <w:r w:rsidRPr="00F17FD5">
        <w:t xml:space="preserve">Piedāvājumi tiks atvērti </w:t>
      </w:r>
      <w:r w:rsidR="00AF5E2C" w:rsidRPr="001A6A48">
        <w:rPr>
          <w:b/>
          <w:bCs/>
        </w:rPr>
        <w:t>202</w:t>
      </w:r>
      <w:r w:rsidR="00E0107B" w:rsidRPr="001A6A48">
        <w:rPr>
          <w:b/>
          <w:bCs/>
        </w:rPr>
        <w:t>4</w:t>
      </w:r>
      <w:r w:rsidR="00AF5E2C" w:rsidRPr="001A6A48">
        <w:rPr>
          <w:b/>
          <w:bCs/>
        </w:rPr>
        <w:t xml:space="preserve">. gada </w:t>
      </w:r>
      <w:r w:rsidR="00B67D85">
        <w:rPr>
          <w:b/>
          <w:bCs/>
        </w:rPr>
        <w:t>1</w:t>
      </w:r>
      <w:r w:rsidR="00975BAC">
        <w:rPr>
          <w:b/>
          <w:bCs/>
        </w:rPr>
        <w:t>3</w:t>
      </w:r>
      <w:r w:rsidR="00AF5E2C" w:rsidRPr="001A6A48">
        <w:rPr>
          <w:b/>
          <w:bCs/>
        </w:rPr>
        <w:t xml:space="preserve">. </w:t>
      </w:r>
      <w:r w:rsidR="007524B8">
        <w:rPr>
          <w:b/>
          <w:bCs/>
        </w:rPr>
        <w:t>martā</w:t>
      </w:r>
      <w:r w:rsidR="00AF5E2C" w:rsidRPr="001A6A48">
        <w:rPr>
          <w:b/>
          <w:bCs/>
        </w:rPr>
        <w:t xml:space="preserve"> plkst. 14:00</w:t>
      </w:r>
      <w:r w:rsidRPr="00F17FD5">
        <w:t xml:space="preserve">, </w:t>
      </w:r>
      <w:r w:rsidR="00EC2D95" w:rsidRPr="0022170A">
        <w:t>Elektronisko iepirkumu sistēmā.</w:t>
      </w:r>
    </w:p>
    <w:p w14:paraId="22C74E17" w14:textId="77777777" w:rsidR="00780A65" w:rsidRPr="00F17FD5" w:rsidRDefault="00780A65" w:rsidP="004D5505">
      <w:pPr>
        <w:pStyle w:val="Sarakstarindkopa"/>
        <w:numPr>
          <w:ilvl w:val="2"/>
          <w:numId w:val="35"/>
        </w:numPr>
        <w:ind w:left="851" w:hanging="851"/>
      </w:pPr>
      <w:r w:rsidRPr="001A6A48">
        <w:rPr>
          <w:noProof/>
          <w:color w:val="000000"/>
        </w:rPr>
        <w:t>Konkursa piedāvājumu atvēršanā var piedalīties</w:t>
      </w:r>
      <w:r w:rsidRPr="00F17FD5">
        <w:rPr>
          <w:noProof/>
        </w:rPr>
        <w:t xml:space="preserve"> visi pretendenti vai to pārstāvji. Iesniegto piedāvājumu atvēršanas procesam var sekot līdzi tiešsaistes režīmā Elektronisko iepirkumu sistēmas e-konkursu apakšsistēmā.</w:t>
      </w:r>
    </w:p>
    <w:p w14:paraId="530B9502" w14:textId="1CDFC221" w:rsidR="00780A65" w:rsidRPr="00F17FD5" w:rsidRDefault="00780A65" w:rsidP="001A6A48">
      <w:pPr>
        <w:pStyle w:val="Virsraksts2"/>
        <w:numPr>
          <w:ilvl w:val="1"/>
          <w:numId w:val="35"/>
        </w:numPr>
        <w:ind w:left="567" w:hanging="567"/>
      </w:pPr>
      <w:r w:rsidRPr="00F17FD5">
        <w:t>Piedāvājuma noformēšana</w:t>
      </w:r>
    </w:p>
    <w:p w14:paraId="7E604098" w14:textId="77777777" w:rsidR="00780A65" w:rsidRPr="00F17FD5" w:rsidRDefault="00780A65" w:rsidP="004D5505">
      <w:pPr>
        <w:pStyle w:val="Sarakstarindkopa"/>
        <w:numPr>
          <w:ilvl w:val="2"/>
          <w:numId w:val="35"/>
        </w:numPr>
        <w:ind w:left="851" w:hanging="851"/>
      </w:pPr>
      <w:r w:rsidRPr="00F17FD5">
        <w:t xml:space="preserve">Pretendenti sagatavo un iesniedz piedāvājumu saskaņā ar </w:t>
      </w:r>
      <w:r w:rsidR="00743944" w:rsidRPr="00F17FD5">
        <w:t>N</w:t>
      </w:r>
      <w:r w:rsidRPr="00F17FD5">
        <w:t>olikumā izvirzītajām prasībām.</w:t>
      </w:r>
    </w:p>
    <w:p w14:paraId="4D9B0360" w14:textId="40959DB8" w:rsidR="00780A65" w:rsidRPr="00F17FD5" w:rsidRDefault="00780A65" w:rsidP="004D5505">
      <w:pPr>
        <w:pStyle w:val="Sarakstarindkopa"/>
        <w:numPr>
          <w:ilvl w:val="2"/>
          <w:numId w:val="35"/>
        </w:numPr>
        <w:ind w:left="851" w:hanging="851"/>
      </w:pPr>
      <w:r w:rsidRPr="00F17FD5">
        <w:t>Piedāvājums jāiesniedz elektroniski Elektronisko iepirkumu sistēmas e-konkursu apakšsistēmā, ievērojot</w:t>
      </w:r>
      <w:r w:rsidR="001A6A48">
        <w:t xml:space="preserve"> </w:t>
      </w:r>
      <w:r w:rsidRPr="00F17FD5">
        <w:t>šādas Pretendenta izvēles iespējas:</w:t>
      </w:r>
    </w:p>
    <w:p w14:paraId="4EDD52F7" w14:textId="585CDFD3" w:rsidR="00780A65" w:rsidRPr="00F17FD5" w:rsidRDefault="00780A65" w:rsidP="00AE0F21">
      <w:pPr>
        <w:pStyle w:val="Sarakstarindkopa"/>
        <w:numPr>
          <w:ilvl w:val="3"/>
          <w:numId w:val="35"/>
        </w:numPr>
        <w:ind w:left="1843" w:hanging="992"/>
      </w:pPr>
      <w:r w:rsidRPr="00F17FD5">
        <w:t>izmantojot ,Elektronisko iepirkumu sistēmas e-konkursu apakšsistēmas piedāvātos rīkus, aizpildot minētās sistēmas e-konkursu apakšsistēmā šīs iepirkuma procedūras sadaļā ievietotās formas;</w:t>
      </w:r>
    </w:p>
    <w:p w14:paraId="1BC4A673" w14:textId="77777777" w:rsidR="00780A65" w:rsidRPr="00F17FD5" w:rsidRDefault="00780A65" w:rsidP="00AE0F21">
      <w:pPr>
        <w:pStyle w:val="Sarakstarindkopa"/>
        <w:numPr>
          <w:ilvl w:val="3"/>
          <w:numId w:val="35"/>
        </w:numPr>
        <w:ind w:left="1843" w:hanging="992"/>
      </w:pPr>
      <w:r w:rsidRPr="00F17FD5">
        <w:t xml:space="preserve">elektroniski aizpildāmos dokumentus elektroniski sagatavojot ārpus Elektronisko iepirkumu sistēmas e-konkursu apakšsistēmas un pievienojot atbilstošajām prasībām (šādā gadījumā Pretendents ir atbildīgs par aizpildāmo formu atbilstību dokumentācijas prasībām un </w:t>
      </w:r>
      <w:r w:rsidRPr="00F17FD5">
        <w:tab/>
        <w:t>formu paraugiem);</w:t>
      </w:r>
    </w:p>
    <w:p w14:paraId="4FAE6B63" w14:textId="7E039796" w:rsidR="009C64D8" w:rsidRPr="00EC2D95" w:rsidRDefault="00780A65" w:rsidP="00AE0F21">
      <w:pPr>
        <w:pStyle w:val="Sarakstarindkopa"/>
        <w:numPr>
          <w:ilvl w:val="3"/>
          <w:numId w:val="35"/>
        </w:numPr>
        <w:ind w:left="1843" w:hanging="992"/>
      </w:pPr>
      <w:r w:rsidRPr="00F17FD5">
        <w:t>elektroniski sagatavoto piedāvājumu šifrējot ārpus Elektronisko iepirkumu sistēmas e-konkursu apakšsistēmas ar trešās personas piedāvātiem datu aizsardzības rīkiem un aizsargājot ar elektronisku atslēgu un paroli (šādā gadījumā Pretendents ir atbildīgs par aizpildāmo formu atbilstību dokumentācijas prasībām un formu paraugiem, kā arī dokumenta atvēršanas un nolasīšanas iespējām).</w:t>
      </w:r>
    </w:p>
    <w:p w14:paraId="3CC0B426" w14:textId="77777777" w:rsidR="00780A65" w:rsidRPr="00F17FD5" w:rsidRDefault="00780A65" w:rsidP="001A6A48">
      <w:pPr>
        <w:pStyle w:val="Sarakstarindkopa"/>
        <w:numPr>
          <w:ilvl w:val="2"/>
          <w:numId w:val="35"/>
        </w:numPr>
        <w:ind w:left="567" w:hanging="567"/>
      </w:pPr>
      <w:r w:rsidRPr="00F17FD5">
        <w:t>Sagatavojot piedāvājumu, Pretendents ievēro, ka:</w:t>
      </w:r>
    </w:p>
    <w:p w14:paraId="47CBDE69" w14:textId="77777777" w:rsidR="00780A65" w:rsidRPr="00F17FD5" w:rsidRDefault="00780A65" w:rsidP="00AE0F21">
      <w:pPr>
        <w:pStyle w:val="Sarakstarindkopa"/>
        <w:numPr>
          <w:ilvl w:val="3"/>
          <w:numId w:val="35"/>
        </w:numPr>
        <w:ind w:left="1843" w:hanging="992"/>
      </w:pPr>
      <w:r w:rsidRPr="00F17FD5">
        <w:t>piedāvājuma dokumenti ir jāsagatavo atsevišķos elektroniskos dokumentos ar standarta biroja programmatūras rīkiem nolasāmā formātā (piemēram, Microsoft Office 2010 (vai jaunākas programmatūras versijas) formātā vai pdf formātā);</w:t>
      </w:r>
    </w:p>
    <w:p w14:paraId="73203C5B" w14:textId="77777777" w:rsidR="00780A65" w:rsidRPr="00F17FD5" w:rsidRDefault="00780A65" w:rsidP="00AE0F21">
      <w:pPr>
        <w:pStyle w:val="Sarakstarindkopa"/>
        <w:numPr>
          <w:ilvl w:val="3"/>
          <w:numId w:val="35"/>
        </w:numPr>
        <w:ind w:left="1843" w:hanging="992"/>
      </w:pPr>
      <w:r w:rsidRPr="00F17FD5">
        <w:t>Pretendents piedāvājuma dokumentus paraksta ar drošu elektronisko parakstu un laika zīmogu vai ar Elektronisko iepirkumu sistēmas piedāvāto elektronisko parakstu;</w:t>
      </w:r>
    </w:p>
    <w:p w14:paraId="36B86393" w14:textId="77777777" w:rsidR="00780A65" w:rsidRPr="00F17FD5" w:rsidRDefault="00780A65" w:rsidP="00AE0F21">
      <w:pPr>
        <w:pStyle w:val="Sarakstarindkopa"/>
        <w:numPr>
          <w:ilvl w:val="3"/>
          <w:numId w:val="35"/>
        </w:numPr>
        <w:ind w:left="1843" w:hanging="992"/>
      </w:pPr>
      <w:r w:rsidRPr="00F17FD5">
        <w:t xml:space="preserve">piedāvājums jāsagatavo tā, lai nekādā veidā netiktu apdraudēta Elektronisko iepirkumu sistēmas e-konkursu apakšsistēmas darbība un nebūtu ierobežota piekļuve piedāvājumā </w:t>
      </w:r>
      <w:r w:rsidRPr="00F17FD5">
        <w:lastRenderedPageBreak/>
        <w:t>ietvertajai informācijai, tostarp piedāvājums nedrīkst saturēt datorvīrusus un citas kaitīgas programmatūras vai to ģeneratorus</w:t>
      </w:r>
      <w:r w:rsidR="00F70B0E">
        <w:t>.</w:t>
      </w:r>
    </w:p>
    <w:p w14:paraId="5AD0C343" w14:textId="77777777" w:rsidR="00780A65" w:rsidRPr="00F17FD5" w:rsidRDefault="00780A65" w:rsidP="004D5505">
      <w:pPr>
        <w:pStyle w:val="Sarakstarindkopa"/>
        <w:numPr>
          <w:ilvl w:val="2"/>
          <w:numId w:val="35"/>
        </w:numPr>
        <w:ind w:left="851" w:hanging="851"/>
      </w:pPr>
      <w:r w:rsidRPr="00F17FD5">
        <w:t>Ja Pretendents iesniedzis kāda dokumenta kopiju, to apliecina atbilstoši Ministru kabineta 04.09.2018</w:t>
      </w:r>
      <w:r w:rsidR="00E5183D" w:rsidRPr="00F17FD5">
        <w:t>.</w:t>
      </w:r>
      <w:r w:rsidRPr="00F17FD5">
        <w:t xml:space="preserve"> noteikumu Nr. 558 “Dokumentu izstrādāšanas un noformēšanas kārtība” noteiktajai kārtībai.</w:t>
      </w:r>
    </w:p>
    <w:p w14:paraId="15DFB869" w14:textId="77777777" w:rsidR="00780A65" w:rsidRPr="00F17FD5" w:rsidRDefault="00780A65" w:rsidP="004D5505">
      <w:pPr>
        <w:pStyle w:val="Sarakstarindkopa"/>
        <w:numPr>
          <w:ilvl w:val="2"/>
          <w:numId w:val="35"/>
        </w:numPr>
        <w:ind w:left="851" w:hanging="851"/>
      </w:pPr>
      <w:r w:rsidRPr="00F17FD5">
        <w:t>Pretendents piedāvājuma noformēšanā ievēro Elektronisko dokumentu likumā un Ministru kabineta 2005. gada 28. jūnija noteikumos Nr. 473 “Elektronisko dokumentu izstrādāšanas, noformēšanas, glabāšanas un aprites kārtība valsts un pašvaldību iestādēs un kārtība, kādā notiek elektronisko dokumentu aprite starp valsts un pašvaldību iestādēm vai starp šīm iestādēm un fiziskajām un juridiskajām personām” noteiktās prasības attiecībā uz elektronisko dokumentu, kā arī drukātas formas dokumentu elektronisko kopiju noformēšanu un to juridisko spēku. Pretendents ir tiesīgs apliecināt visus piedāvājumā esošos atvasinātos dokumentus un tulkojumus, iesniedzot vienu kopēju apliecinājumu, kas attiecas uz visiem atvasinātajiem dokumentiem un tulkojumiem.</w:t>
      </w:r>
    </w:p>
    <w:p w14:paraId="42B24A2B" w14:textId="77777777" w:rsidR="00780A65" w:rsidRPr="00F17FD5" w:rsidRDefault="00780A65" w:rsidP="004D5505">
      <w:pPr>
        <w:pStyle w:val="Sarakstarindkopa"/>
        <w:numPr>
          <w:ilvl w:val="2"/>
          <w:numId w:val="35"/>
        </w:numPr>
        <w:ind w:left="851" w:hanging="851"/>
      </w:pPr>
      <w:r w:rsidRPr="00F17FD5">
        <w:t>Piedāvājuma dokumenti jāsagatavo latviešu valodā. Ārvalstu publisko reģistru izsniegtie apliecinājumu dokumenti var tikt iesniegti svešvalodā ar pievienotu Pretendenta apliecinātu tulkojumu latviešu valodā. Par dokumentu tulkojuma atbilstību oriģinālam atbild Pretendents.</w:t>
      </w:r>
    </w:p>
    <w:p w14:paraId="4CD42C09" w14:textId="77777777" w:rsidR="00780A65" w:rsidRPr="00F17FD5" w:rsidRDefault="00780A65" w:rsidP="004D5505">
      <w:pPr>
        <w:pStyle w:val="Sarakstarindkopa"/>
        <w:numPr>
          <w:ilvl w:val="2"/>
          <w:numId w:val="35"/>
        </w:numPr>
        <w:ind w:left="851" w:hanging="851"/>
      </w:pPr>
      <w:r w:rsidRPr="00F17FD5">
        <w:t>Piedāvājuma dokumentiem jābūt skaidri salasāmiem, bez labojumiem, lai izvairītos no jebkādām šaubām un pārpratumiem, kas attiecas uz vārdiem un skaitļiem, un bez iestarpinājumiem, izdzēsumiem vai matemātiskām kļūdām.</w:t>
      </w:r>
    </w:p>
    <w:p w14:paraId="02AA3C00" w14:textId="77777777" w:rsidR="00780A65" w:rsidRPr="00F17FD5" w:rsidRDefault="00780A65" w:rsidP="004D5505">
      <w:pPr>
        <w:pStyle w:val="Sarakstarindkopa"/>
        <w:numPr>
          <w:ilvl w:val="2"/>
          <w:numId w:val="35"/>
        </w:numPr>
        <w:ind w:left="851" w:hanging="851"/>
      </w:pPr>
      <w:r w:rsidRPr="00F17FD5">
        <w:t>Piedāvājums elektroniski jāparaksta Pretendenta pārstāvēttiesīgajam vai pilnvarotajam pārstāvim, pievienojot pilnvaru Pretendenta atlases dokumentu daļā. Pilnvarā precīzi jānorāda pilnvarotajam pārstāvim piešķirto tiesību un saistību apjoms.</w:t>
      </w:r>
    </w:p>
    <w:p w14:paraId="57CC8099" w14:textId="77777777" w:rsidR="00780A65" w:rsidRPr="00F17FD5" w:rsidRDefault="00780A65" w:rsidP="004D5505">
      <w:pPr>
        <w:pStyle w:val="Sarakstarindkopa"/>
        <w:numPr>
          <w:ilvl w:val="2"/>
          <w:numId w:val="35"/>
        </w:numPr>
        <w:ind w:left="851" w:hanging="851"/>
      </w:pPr>
      <w:r w:rsidRPr="00F17FD5">
        <w:t>Ja piedāvājumu iesniedz personu apvienība jebkurā to kombinācijā, piedāvājumā norāda tās pilnvaroto pārstāvi ar tiesībām elektroniski parakstīt visus ar šo iepirkuma procedūru saistītos dokumentus. Pilnvarojums pārstāvēt personu apvienību ir jāparaksta katras personas apvienībā iekļautās personas pārstāvēttiesīgajam vai pilnvarotajam pārstāvim. Ja nav norādīta persona, kura pārstāv piegādātāju apvienību atklātā konkursā, tad visi piegādātāju apvienības biedri paraksta atklāta konkursa pieteikumu.</w:t>
      </w:r>
    </w:p>
    <w:p w14:paraId="5B6E5B0E" w14:textId="77777777" w:rsidR="00780A65" w:rsidRPr="00F17FD5" w:rsidRDefault="00780A65" w:rsidP="004D5505">
      <w:pPr>
        <w:pStyle w:val="Sarakstarindkopa"/>
        <w:numPr>
          <w:ilvl w:val="2"/>
          <w:numId w:val="35"/>
        </w:numPr>
        <w:ind w:left="851" w:hanging="851"/>
      </w:pPr>
      <w:r w:rsidRPr="00F17FD5">
        <w:t xml:space="preserve">Pirms </w:t>
      </w:r>
      <w:r w:rsidR="00743944" w:rsidRPr="00F17FD5">
        <w:t>N</w:t>
      </w:r>
      <w:r w:rsidRPr="00F17FD5">
        <w:t>olikuma 1.</w:t>
      </w:r>
      <w:r w:rsidR="00F570C2">
        <w:t>9</w:t>
      </w:r>
      <w:r w:rsidRPr="00F17FD5">
        <w:t>.2. punktā noteiktā piedāvājuma iesniegšanas termiņa beigām Pretendents ir tiesīgs grozīt vai atsaukt iesniegto piedāvājumu, izmantojot attiecīgos Elektronisko iepirkumu sistēmā pieejamos rīkus.</w:t>
      </w:r>
    </w:p>
    <w:p w14:paraId="33A80107" w14:textId="77777777" w:rsidR="00780A65" w:rsidRPr="00F17FD5" w:rsidRDefault="00780A65" w:rsidP="004D5505">
      <w:pPr>
        <w:pStyle w:val="Sarakstarindkopa"/>
        <w:numPr>
          <w:ilvl w:val="2"/>
          <w:numId w:val="35"/>
        </w:numPr>
        <w:ind w:left="851" w:hanging="851"/>
      </w:pPr>
      <w:r w:rsidRPr="00F17FD5">
        <w:t xml:space="preserve">Pēc </w:t>
      </w:r>
      <w:r w:rsidR="00743944" w:rsidRPr="00F17FD5">
        <w:t>N</w:t>
      </w:r>
      <w:r w:rsidRPr="00F17FD5">
        <w:t>olikuma 1.</w:t>
      </w:r>
      <w:r w:rsidR="00F570C2">
        <w:t>9</w:t>
      </w:r>
      <w:r w:rsidRPr="00F17FD5">
        <w:t>.2. punktā noteiktā piedāvājuma iesniegšanas termiņa beigām</w:t>
      </w:r>
      <w:r w:rsidR="00E5183D" w:rsidRPr="00F17FD5">
        <w:t xml:space="preserve"> </w:t>
      </w:r>
      <w:r w:rsidRPr="00F17FD5">
        <w:t>Pretendents:</w:t>
      </w:r>
    </w:p>
    <w:p w14:paraId="4F3C3452" w14:textId="77777777" w:rsidR="00780A65" w:rsidRPr="00F17FD5" w:rsidRDefault="00780A65" w:rsidP="004D5505">
      <w:pPr>
        <w:pStyle w:val="Sarakstarindkopa"/>
        <w:numPr>
          <w:ilvl w:val="2"/>
          <w:numId w:val="35"/>
        </w:numPr>
        <w:ind w:left="851" w:hanging="851"/>
      </w:pPr>
      <w:r w:rsidRPr="00F17FD5">
        <w:t>nav tiesīgs grozīt iesniegto piedāvājumu;</w:t>
      </w:r>
    </w:p>
    <w:p w14:paraId="53B01244" w14:textId="11D3E70C" w:rsidR="00E5183D" w:rsidRPr="00F17FD5" w:rsidRDefault="00780A65" w:rsidP="004D5505">
      <w:pPr>
        <w:pStyle w:val="Sarakstarindkopa"/>
        <w:numPr>
          <w:ilvl w:val="2"/>
          <w:numId w:val="35"/>
        </w:numPr>
        <w:ind w:left="851" w:hanging="851"/>
      </w:pPr>
      <w:r w:rsidRPr="00F17FD5">
        <w:t>ir tiesīgs atsaukt iesniegto piedāvājumu, rakstveidā par to informējot Pasūtītāju. Šajā gadījumā piedāvājuma atsaukšana izbeidz turpmāku Pretendenta līdzdalību šajā iepirkuma procedūrā.</w:t>
      </w:r>
    </w:p>
    <w:p w14:paraId="24B9AACC" w14:textId="7E871744" w:rsidR="00E5183D" w:rsidRPr="00F17FD5" w:rsidRDefault="00E5183D" w:rsidP="00AE1B9D">
      <w:pPr>
        <w:pStyle w:val="Virsraksts2"/>
        <w:numPr>
          <w:ilvl w:val="1"/>
          <w:numId w:val="35"/>
        </w:numPr>
        <w:ind w:left="567" w:hanging="567"/>
      </w:pPr>
      <w:r w:rsidRPr="00F17FD5">
        <w:t>Informācijas apmaiņa</w:t>
      </w:r>
    </w:p>
    <w:p w14:paraId="01DA23C3" w14:textId="77777777" w:rsidR="00E5183D" w:rsidRPr="00F17FD5" w:rsidRDefault="00E5183D" w:rsidP="003C43AA">
      <w:pPr>
        <w:pStyle w:val="Sarakstarindkopa"/>
        <w:numPr>
          <w:ilvl w:val="2"/>
          <w:numId w:val="35"/>
        </w:numPr>
        <w:ind w:left="851" w:hanging="851"/>
      </w:pPr>
      <w:r w:rsidRPr="00F17FD5">
        <w:t xml:space="preserve">Ieinteresētajiem piegādātājiem ir tiesības prasīt papildu informāciju par iepirkuma procedūru, tai skaitā, prasīt paskaidrojumus par atklāta konkursa </w:t>
      </w:r>
      <w:r w:rsidR="00743944" w:rsidRPr="00F17FD5">
        <w:t>n</w:t>
      </w:r>
      <w:r w:rsidRPr="00F17FD5">
        <w:t>olikumu, vienā no šādiem veidiem:</w:t>
      </w:r>
    </w:p>
    <w:p w14:paraId="289AA68A" w14:textId="77777777" w:rsidR="00E5183D" w:rsidRPr="00F17FD5" w:rsidRDefault="00E5183D" w:rsidP="003C43AA">
      <w:pPr>
        <w:pStyle w:val="Sarakstarindkopa"/>
        <w:numPr>
          <w:ilvl w:val="3"/>
          <w:numId w:val="35"/>
        </w:numPr>
        <w:ind w:left="1843" w:hanging="992"/>
      </w:pPr>
      <w:r w:rsidRPr="00F17FD5">
        <w:lastRenderedPageBreak/>
        <w:t>Elektronisko iepirkumu sistēmas e-konkursu apakšsistēmā, ja piegādātājs ir reģistrēts Elektronisko iepirkumu sistēmā un šīs iepirkuma procedūras sadaļā ir reģistrējies kā nolikuma saņēmējs;</w:t>
      </w:r>
    </w:p>
    <w:p w14:paraId="4FF3C68A" w14:textId="77777777" w:rsidR="00E5183D" w:rsidRPr="00F17FD5" w:rsidRDefault="00E5183D" w:rsidP="003C43AA">
      <w:pPr>
        <w:pStyle w:val="Sarakstarindkopa"/>
        <w:numPr>
          <w:ilvl w:val="3"/>
          <w:numId w:val="35"/>
        </w:numPr>
        <w:ind w:left="1843" w:hanging="992"/>
      </w:pPr>
      <w:r w:rsidRPr="00F17FD5">
        <w:t xml:space="preserve">nosūtot informācijas pieprasījumus uz e-pasta adresi: </w:t>
      </w:r>
      <w:hyperlink r:id="rId17" w:history="1">
        <w:r w:rsidRPr="003C43AA">
          <w:rPr>
            <w:rStyle w:val="Hipersaite"/>
            <w:rFonts w:cs="Times New Roman"/>
          </w:rPr>
          <w:t>tna@tna.lv</w:t>
        </w:r>
      </w:hyperlink>
      <w:r w:rsidRPr="00F17FD5">
        <w:t xml:space="preserve"> vai sazinoties ar pasūtītāja kontaktpersonu.</w:t>
      </w:r>
    </w:p>
    <w:p w14:paraId="561474C6" w14:textId="5EBA9CBF" w:rsidR="00E5183D" w:rsidRPr="00F17FD5" w:rsidRDefault="00E5183D" w:rsidP="000A2E7B">
      <w:pPr>
        <w:pStyle w:val="Sarakstarindkopa"/>
        <w:numPr>
          <w:ilvl w:val="2"/>
          <w:numId w:val="35"/>
        </w:numPr>
        <w:ind w:left="851" w:hanging="851"/>
      </w:pPr>
      <w:r w:rsidRPr="00F17FD5">
        <w:t xml:space="preserve">Ja ieinteresētais piegādātājs ir laikus pieprasījis papildu informāciju, iepirkuma komisija to sniedz 5 (piecu) </w:t>
      </w:r>
      <w:r w:rsidR="003E29B8">
        <w:t xml:space="preserve">darba </w:t>
      </w:r>
      <w:r w:rsidRPr="00F17FD5">
        <w:t xml:space="preserve">dienu laikā, bet ne vēlāk kā 6 (sešas) dienas pirms piedāvājumu iesniegšanas termiņa beigām. </w:t>
      </w:r>
    </w:p>
    <w:p w14:paraId="69D0A532" w14:textId="77777777" w:rsidR="00E5183D" w:rsidRPr="00F17FD5" w:rsidRDefault="00E5183D" w:rsidP="000A2E7B">
      <w:pPr>
        <w:pStyle w:val="Sarakstarindkopa"/>
        <w:numPr>
          <w:ilvl w:val="2"/>
          <w:numId w:val="35"/>
        </w:numPr>
        <w:ind w:left="851" w:hanging="851"/>
      </w:pPr>
      <w:r w:rsidRPr="00F17FD5">
        <w:t xml:space="preserve">Ja, komisija no ieinteresētā, piegādātāja ir saņēmusi rakstisku jautājumu par atklāta konkursa </w:t>
      </w:r>
      <w:r w:rsidR="00743944" w:rsidRPr="00F17FD5">
        <w:t>N</w:t>
      </w:r>
      <w:r w:rsidRPr="00F17FD5">
        <w:t xml:space="preserve">olikumu, tā kopā ar uzdoto jautājumu (nenorādot tā iesniedzēju) publicē atbildi </w:t>
      </w:r>
      <w:r w:rsidR="00743944" w:rsidRPr="00F17FD5">
        <w:t>N</w:t>
      </w:r>
      <w:r w:rsidRPr="00F17FD5">
        <w:t>olikuma 1.</w:t>
      </w:r>
      <w:r w:rsidR="00A96F80">
        <w:t>9</w:t>
      </w:r>
      <w:r w:rsidRPr="00F17FD5">
        <w:t>.1. punktā norādītajā tīmekļvietnē un vienlaikus nosūta attiecīgajam piegādātājam.</w:t>
      </w:r>
    </w:p>
    <w:p w14:paraId="045E6422" w14:textId="77777777" w:rsidR="008A7B72" w:rsidRPr="00F17FD5" w:rsidRDefault="00E5183D" w:rsidP="000A2E7B">
      <w:pPr>
        <w:pStyle w:val="Sarakstarindkopa"/>
        <w:numPr>
          <w:ilvl w:val="2"/>
          <w:numId w:val="35"/>
        </w:numPr>
        <w:ind w:left="851" w:hanging="851"/>
      </w:pPr>
      <w:r w:rsidRPr="00F17FD5">
        <w:t xml:space="preserve">Tiek uzskatīts, ka ieinteresētais piegādātājs ir saņēmis </w:t>
      </w:r>
      <w:r w:rsidR="00743944" w:rsidRPr="00F17FD5">
        <w:t>N</w:t>
      </w:r>
      <w:r w:rsidRPr="00F17FD5">
        <w:t xml:space="preserve">olikumu, informāciju par izmaiņām nolikumā un papildu informāciju ar brīdi, kad tā ir publicēta </w:t>
      </w:r>
      <w:r w:rsidR="00743944" w:rsidRPr="00F17FD5">
        <w:t>N</w:t>
      </w:r>
      <w:r w:rsidRPr="00F17FD5">
        <w:t>olikuma 1.</w:t>
      </w:r>
      <w:r w:rsidR="00A96F80">
        <w:t>9</w:t>
      </w:r>
      <w:r w:rsidRPr="00F17FD5">
        <w:t>.1. punktā norādītajā tīmekļvietnē.</w:t>
      </w:r>
    </w:p>
    <w:p w14:paraId="34340E38" w14:textId="003C1F7B" w:rsidR="008A7B72" w:rsidRPr="00A96F80" w:rsidRDefault="008A7B72" w:rsidP="000A2E7B">
      <w:pPr>
        <w:pStyle w:val="Virsraksts2"/>
        <w:numPr>
          <w:ilvl w:val="1"/>
          <w:numId w:val="35"/>
        </w:numPr>
        <w:ind w:left="567" w:hanging="567"/>
      </w:pPr>
      <w:r w:rsidRPr="00A96F80">
        <w:t>Iepirkuma komisijas tiesības un pienākumi</w:t>
      </w:r>
    </w:p>
    <w:p w14:paraId="4C125814" w14:textId="77777777" w:rsidR="008A7B72" w:rsidRPr="00F17FD5" w:rsidRDefault="008A7B72" w:rsidP="000A2E7B">
      <w:pPr>
        <w:pStyle w:val="Sarakstarindkopa"/>
        <w:numPr>
          <w:ilvl w:val="2"/>
          <w:numId w:val="35"/>
        </w:numPr>
        <w:ind w:left="851" w:hanging="851"/>
      </w:pPr>
      <w:r w:rsidRPr="00F17FD5">
        <w:t xml:space="preserve">Iepirkuma komisija rīkojas saskaņā ar PIL un šo </w:t>
      </w:r>
      <w:r w:rsidR="00743944" w:rsidRPr="00F17FD5">
        <w:t>N</w:t>
      </w:r>
      <w:r w:rsidRPr="00F17FD5">
        <w:t>olikumu.</w:t>
      </w:r>
    </w:p>
    <w:p w14:paraId="76C9DA05" w14:textId="77777777" w:rsidR="008A7B72" w:rsidRPr="00F17FD5" w:rsidRDefault="008A7B72" w:rsidP="000A2E7B">
      <w:pPr>
        <w:pStyle w:val="Sarakstarindkopa"/>
        <w:numPr>
          <w:ilvl w:val="2"/>
          <w:numId w:val="35"/>
        </w:numPr>
        <w:ind w:left="851" w:hanging="851"/>
      </w:pPr>
      <w:r w:rsidRPr="00F17FD5">
        <w:t>Iepirkuma komisijas sēdes tiek protokolētas saskaņā ar normatīvo aktu prasībām.</w:t>
      </w:r>
    </w:p>
    <w:p w14:paraId="38BDDB17" w14:textId="77777777" w:rsidR="008A7B72" w:rsidRPr="00F17FD5" w:rsidRDefault="008A7B72" w:rsidP="000A2E7B">
      <w:pPr>
        <w:pStyle w:val="Sarakstarindkopa"/>
        <w:numPr>
          <w:ilvl w:val="2"/>
          <w:numId w:val="35"/>
        </w:numPr>
        <w:ind w:left="851" w:hanging="851"/>
      </w:pPr>
      <w:r w:rsidRPr="00F17FD5">
        <w:t>Iepirkuma komisijai ir šādas tiesības:</w:t>
      </w:r>
    </w:p>
    <w:p w14:paraId="668AE323" w14:textId="77777777" w:rsidR="008A7B72" w:rsidRPr="00F17FD5" w:rsidRDefault="008A7B72" w:rsidP="000A2E7B">
      <w:pPr>
        <w:pStyle w:val="Sarakstarindkopa"/>
        <w:numPr>
          <w:ilvl w:val="3"/>
          <w:numId w:val="35"/>
        </w:numPr>
        <w:ind w:left="1843" w:hanging="992"/>
      </w:pPr>
      <w:r w:rsidRPr="00F17FD5">
        <w:t>saskaņā ar PIL pieprasīt papildu informāciju no pretendentiem;</w:t>
      </w:r>
    </w:p>
    <w:p w14:paraId="79389120" w14:textId="77777777" w:rsidR="008A7B72" w:rsidRPr="00F17FD5" w:rsidRDefault="008A7B72" w:rsidP="000A2E7B">
      <w:pPr>
        <w:pStyle w:val="Sarakstarindkopa"/>
        <w:numPr>
          <w:ilvl w:val="3"/>
          <w:numId w:val="35"/>
        </w:numPr>
        <w:ind w:left="1843" w:hanging="992"/>
      </w:pPr>
      <w:r w:rsidRPr="00F17FD5">
        <w:t xml:space="preserve">lemt par iesniegto dokumentu atstāšanu bez izskatīšanas, ja tie neatbilst šī </w:t>
      </w:r>
      <w:r w:rsidR="00743944" w:rsidRPr="00F17FD5">
        <w:t>N</w:t>
      </w:r>
      <w:r w:rsidRPr="00F17FD5">
        <w:t>olikuma vai normatīvo aktu prasībām;</w:t>
      </w:r>
    </w:p>
    <w:p w14:paraId="0A24698C" w14:textId="77777777" w:rsidR="008A7B72" w:rsidRPr="00F17FD5" w:rsidRDefault="008A7B72" w:rsidP="000A2E7B">
      <w:pPr>
        <w:pStyle w:val="Sarakstarindkopa"/>
        <w:numPr>
          <w:ilvl w:val="3"/>
          <w:numId w:val="35"/>
        </w:numPr>
        <w:ind w:left="1843" w:hanging="992"/>
      </w:pPr>
      <w:r w:rsidRPr="00F17FD5">
        <w:t>pieņemt lēmumu par iepirkuma procedūrā uzvarējušā pretendenta noteikšanu, pieņemt lēmumu pārtraukt vai izbeigt konkursu, neizvēloties nevienu piedāvājumu;</w:t>
      </w:r>
    </w:p>
    <w:p w14:paraId="31F1C925" w14:textId="77777777" w:rsidR="008A7B72" w:rsidRPr="00F17FD5" w:rsidRDefault="008A7B72" w:rsidP="000A2E7B">
      <w:pPr>
        <w:pStyle w:val="Sarakstarindkopa"/>
        <w:numPr>
          <w:ilvl w:val="3"/>
          <w:numId w:val="35"/>
        </w:numPr>
        <w:ind w:left="1843" w:hanging="992"/>
      </w:pPr>
      <w:r w:rsidRPr="00F17FD5">
        <w:t>pieaicināt iepirkuma komisijas darbā ekspertus ar padomdevēja tiesībām.</w:t>
      </w:r>
    </w:p>
    <w:p w14:paraId="23BE6D81" w14:textId="77777777" w:rsidR="008A7B72" w:rsidRPr="00F17FD5" w:rsidRDefault="008A7B72" w:rsidP="000A2E7B">
      <w:pPr>
        <w:pStyle w:val="Sarakstarindkopa"/>
        <w:numPr>
          <w:ilvl w:val="2"/>
          <w:numId w:val="35"/>
        </w:numPr>
        <w:ind w:left="851" w:hanging="851"/>
      </w:pPr>
      <w:r w:rsidRPr="00F17FD5">
        <w:t>Komisijai ir šādi pienākumi:</w:t>
      </w:r>
    </w:p>
    <w:p w14:paraId="5B7BB844" w14:textId="77777777" w:rsidR="008A7B72" w:rsidRPr="00F17FD5" w:rsidRDefault="008A7B72" w:rsidP="000A2E7B">
      <w:pPr>
        <w:pStyle w:val="Sarakstarindkopa"/>
        <w:numPr>
          <w:ilvl w:val="3"/>
          <w:numId w:val="35"/>
        </w:numPr>
        <w:ind w:left="1843" w:hanging="992"/>
      </w:pPr>
      <w:r w:rsidRPr="00F17FD5">
        <w:t>izskatīt un izvērtēt pretendentu piedāvājumus;</w:t>
      </w:r>
    </w:p>
    <w:p w14:paraId="3458F0B4" w14:textId="77777777" w:rsidR="008A7B72" w:rsidRPr="00F17FD5" w:rsidRDefault="008A7B72" w:rsidP="000A2E7B">
      <w:pPr>
        <w:pStyle w:val="Sarakstarindkopa"/>
        <w:numPr>
          <w:ilvl w:val="3"/>
          <w:numId w:val="35"/>
        </w:numPr>
        <w:ind w:left="1843" w:hanging="992"/>
      </w:pPr>
      <w:r w:rsidRPr="00F17FD5">
        <w:t>veikt citas darbības saskaņā ar PIL.</w:t>
      </w:r>
    </w:p>
    <w:p w14:paraId="531707B9" w14:textId="60809D9C" w:rsidR="008A7B72" w:rsidRPr="00F17FD5" w:rsidRDefault="008A7B72" w:rsidP="000A2E7B">
      <w:pPr>
        <w:pStyle w:val="Virsraksts2"/>
        <w:numPr>
          <w:ilvl w:val="1"/>
          <w:numId w:val="35"/>
        </w:numPr>
        <w:ind w:left="567" w:hanging="567"/>
      </w:pPr>
      <w:r w:rsidRPr="00F17FD5">
        <w:t>Pretendenta tiesības un pienākumi</w:t>
      </w:r>
    </w:p>
    <w:p w14:paraId="35903859" w14:textId="77777777" w:rsidR="008A7B72" w:rsidRPr="00F17FD5" w:rsidRDefault="008A7B72" w:rsidP="000A2E7B">
      <w:pPr>
        <w:pStyle w:val="Sarakstarindkopa"/>
        <w:numPr>
          <w:ilvl w:val="2"/>
          <w:numId w:val="35"/>
        </w:numPr>
        <w:ind w:left="851" w:hanging="851"/>
      </w:pPr>
      <w:r w:rsidRPr="00F17FD5">
        <w:rPr>
          <w:lang w:eastAsia="ar-SA"/>
        </w:rPr>
        <w:t>Pretendentam ir tiesības:</w:t>
      </w:r>
    </w:p>
    <w:p w14:paraId="78CE76A2" w14:textId="09536EE3" w:rsidR="008A7B72" w:rsidRPr="00F17FD5" w:rsidRDefault="008A7B72" w:rsidP="000A2E7B">
      <w:pPr>
        <w:pStyle w:val="Sarakstarindkopa"/>
        <w:numPr>
          <w:ilvl w:val="3"/>
          <w:numId w:val="35"/>
        </w:numPr>
        <w:ind w:left="1843" w:hanging="992"/>
      </w:pPr>
      <w:r w:rsidRPr="00F17FD5">
        <w:rPr>
          <w:lang w:eastAsia="ar-SA"/>
        </w:rPr>
        <w:t xml:space="preserve">līdz piedāvājumu iesniegšanas termiņa beigām grozīt vai jebkurā </w:t>
      </w:r>
      <w:r w:rsidRPr="00F17FD5">
        <w:t>iepirkuma procedūras</w:t>
      </w:r>
      <w:r w:rsidRPr="00F17FD5">
        <w:rPr>
          <w:lang w:eastAsia="ar-SA"/>
        </w:rPr>
        <w:t xml:space="preserve"> posmā atsaukt iesniegto piedāvājumu pilnībā vai daļēji, rakstiski par to paziņojot iepirkumu komisijai;</w:t>
      </w:r>
    </w:p>
    <w:p w14:paraId="23AA2FEC" w14:textId="4D8DE2C2" w:rsidR="008A7B72" w:rsidRPr="00F17FD5" w:rsidRDefault="008A7B72" w:rsidP="000A2E7B">
      <w:pPr>
        <w:pStyle w:val="Sarakstarindkopa"/>
        <w:numPr>
          <w:ilvl w:val="3"/>
          <w:numId w:val="35"/>
        </w:numPr>
        <w:ind w:left="1843" w:hanging="992"/>
      </w:pPr>
      <w:r w:rsidRPr="00F17FD5">
        <w:rPr>
          <w:lang w:eastAsia="ar-SA"/>
        </w:rPr>
        <w:t>p</w:t>
      </w:r>
      <w:r w:rsidRPr="00F17FD5">
        <w:t xml:space="preserve">ieprasīt papildu informāciju par iepirkuma procedūras dokumentos iekļautajām prasībām attiecībā uz piedāvājumu sagatavošanu un iesniegšanu, tādā termiņā, lai pasūtītājam </w:t>
      </w:r>
      <w:r w:rsidRPr="00F17FD5">
        <w:tab/>
        <w:t xml:space="preserve">būtu iespējams, sniegt atbildi </w:t>
      </w:r>
      <w:r w:rsidRPr="0046303C">
        <w:t xml:space="preserve">5 (piecu) </w:t>
      </w:r>
      <w:r w:rsidR="003E29B8" w:rsidRPr="0046303C">
        <w:t xml:space="preserve">darba </w:t>
      </w:r>
      <w:r w:rsidRPr="0046303C">
        <w:t>dienu laikā</w:t>
      </w:r>
      <w:r w:rsidRPr="00180998">
        <w:t xml:space="preserve">, </w:t>
      </w:r>
      <w:r w:rsidRPr="00F17FD5">
        <w:t>bet ne vēlāk kā 6 (sešas) dienas pirms piedāvājumu iesniegšanas termiņa beigām;</w:t>
      </w:r>
      <w:r w:rsidRPr="00F17FD5">
        <w:rPr>
          <w:lang w:eastAsia="ar-SA"/>
        </w:rPr>
        <w:t xml:space="preserve"> </w:t>
      </w:r>
    </w:p>
    <w:p w14:paraId="52FD2901" w14:textId="77777777" w:rsidR="008A7B72" w:rsidRPr="00F17FD5" w:rsidRDefault="008A7B72" w:rsidP="000A2E7B">
      <w:pPr>
        <w:pStyle w:val="Sarakstarindkopa"/>
        <w:numPr>
          <w:ilvl w:val="3"/>
          <w:numId w:val="35"/>
        </w:numPr>
        <w:ind w:left="1843" w:hanging="992"/>
      </w:pPr>
      <w:r w:rsidRPr="00F17FD5">
        <w:rPr>
          <w:lang w:eastAsia="ar-SA"/>
        </w:rPr>
        <w:t>piedalīties piedāvājumu atvēršanas sanāksmē.</w:t>
      </w:r>
    </w:p>
    <w:p w14:paraId="551AF503" w14:textId="77777777" w:rsidR="008A7B72" w:rsidRPr="00F17FD5" w:rsidRDefault="008A7B72" w:rsidP="000A2E7B">
      <w:pPr>
        <w:pStyle w:val="Sarakstarindkopa"/>
        <w:numPr>
          <w:ilvl w:val="2"/>
          <w:numId w:val="35"/>
        </w:numPr>
        <w:ind w:left="851" w:hanging="851"/>
      </w:pPr>
      <w:r w:rsidRPr="00F17FD5">
        <w:rPr>
          <w:lang w:eastAsia="ar-SA"/>
        </w:rPr>
        <w:t>Pretendenta pienākumi:</w:t>
      </w:r>
    </w:p>
    <w:p w14:paraId="06365247" w14:textId="77777777" w:rsidR="008A7B72" w:rsidRPr="00F17FD5" w:rsidRDefault="008A7B72" w:rsidP="000A2E7B">
      <w:pPr>
        <w:pStyle w:val="Sarakstarindkopa"/>
        <w:numPr>
          <w:ilvl w:val="3"/>
          <w:numId w:val="35"/>
        </w:numPr>
        <w:ind w:left="1843" w:hanging="992"/>
      </w:pPr>
      <w:r w:rsidRPr="00F17FD5">
        <w:rPr>
          <w:lang w:eastAsia="ar-SA"/>
        </w:rPr>
        <w:lastRenderedPageBreak/>
        <w:t xml:space="preserve">sagatavot piedāvājumu atbilstoši </w:t>
      </w:r>
      <w:r w:rsidR="00743944" w:rsidRPr="00F17FD5">
        <w:rPr>
          <w:lang w:eastAsia="ar-SA"/>
        </w:rPr>
        <w:t>N</w:t>
      </w:r>
      <w:r w:rsidRPr="00F17FD5">
        <w:rPr>
          <w:lang w:eastAsia="ar-SA"/>
        </w:rPr>
        <w:t xml:space="preserve">olikuma noteikumiem, ievērot Pasūtītāja norādījumus attiecībā uz </w:t>
      </w:r>
      <w:r w:rsidR="00743944" w:rsidRPr="00F17FD5">
        <w:rPr>
          <w:lang w:eastAsia="ar-SA"/>
        </w:rPr>
        <w:t>N</w:t>
      </w:r>
      <w:r w:rsidRPr="00F17FD5">
        <w:rPr>
          <w:lang w:eastAsia="ar-SA"/>
        </w:rPr>
        <w:t xml:space="preserve">olikumam pievienoto formu aizpildīšanu. Gadījumā, ja </w:t>
      </w:r>
      <w:r w:rsidRPr="00F17FD5">
        <w:rPr>
          <w:lang w:eastAsia="ar-SA"/>
        </w:rPr>
        <w:tab/>
        <w:t xml:space="preserve">Pretendents konstatē pretrunas </w:t>
      </w:r>
      <w:r w:rsidR="00743944" w:rsidRPr="00F17FD5">
        <w:rPr>
          <w:lang w:eastAsia="ar-SA"/>
        </w:rPr>
        <w:t>N</w:t>
      </w:r>
      <w:r w:rsidRPr="00F17FD5">
        <w:rPr>
          <w:lang w:eastAsia="ar-SA"/>
        </w:rPr>
        <w:t>olikumā, par tām Pretendentam ir pienākums informēt Pasūtītāju un prasīt skaidrojumu;</w:t>
      </w:r>
    </w:p>
    <w:p w14:paraId="6CFF2DA1" w14:textId="77777777" w:rsidR="008A7B72" w:rsidRPr="00F17FD5" w:rsidRDefault="008A7B72" w:rsidP="000A2E7B">
      <w:pPr>
        <w:pStyle w:val="Sarakstarindkopa"/>
        <w:numPr>
          <w:ilvl w:val="3"/>
          <w:numId w:val="35"/>
        </w:numPr>
        <w:ind w:left="1843" w:hanging="992"/>
      </w:pPr>
      <w:r w:rsidRPr="00F17FD5">
        <w:rPr>
          <w:lang w:eastAsia="ar-SA"/>
        </w:rPr>
        <w:t xml:space="preserve">iesniegt piedāvājumu atbilstoši </w:t>
      </w:r>
      <w:r w:rsidR="00743944" w:rsidRPr="00F17FD5">
        <w:rPr>
          <w:lang w:eastAsia="ar-SA"/>
        </w:rPr>
        <w:t>N</w:t>
      </w:r>
      <w:r w:rsidRPr="00F17FD5">
        <w:rPr>
          <w:lang w:eastAsia="ar-SA"/>
        </w:rPr>
        <w:t>olikuma prasībām, kā arī nodrošināt, lai piedāvājumā ietvertā informācija nav pieejama līdz piedāvājumu atvēršanai. Pēc piedāvājumu iesniegšanas termiņa beigām Pretendents nedrīkst savu piedāvājumu labot vai papildināt;</w:t>
      </w:r>
    </w:p>
    <w:p w14:paraId="14867067" w14:textId="77777777" w:rsidR="008A7B72" w:rsidRPr="00F17FD5" w:rsidRDefault="008A7B72" w:rsidP="000A2E7B">
      <w:pPr>
        <w:pStyle w:val="Sarakstarindkopa"/>
        <w:numPr>
          <w:ilvl w:val="3"/>
          <w:numId w:val="35"/>
        </w:numPr>
        <w:ind w:left="1843" w:hanging="992"/>
      </w:pPr>
      <w:r w:rsidRPr="00F17FD5">
        <w:rPr>
          <w:lang w:eastAsia="ar-SA"/>
        </w:rPr>
        <w:t>Pasūtītāja noteiktajā termiņā sniegt atbildes uz komisijas pieprasījumu par piedāvājumā ietvertās informācijas precizēšanu un iesniegt nepieciešamos dokumentus;</w:t>
      </w:r>
    </w:p>
    <w:p w14:paraId="0492DD17" w14:textId="77777777" w:rsidR="008A7B72" w:rsidRPr="00F17FD5" w:rsidRDefault="008A7B72" w:rsidP="000A2E7B">
      <w:pPr>
        <w:pStyle w:val="Sarakstarindkopa"/>
        <w:numPr>
          <w:ilvl w:val="3"/>
          <w:numId w:val="35"/>
        </w:numPr>
        <w:ind w:left="1843" w:hanging="992"/>
      </w:pPr>
      <w:r w:rsidRPr="00F17FD5">
        <w:rPr>
          <w:lang w:eastAsia="ar-SA"/>
        </w:rPr>
        <w:t>saņemot uzaicinājumu slēgt iepirkuma līgumu, Pasūtītāja uzaicinājumā norādītajā termiņā noslēgt iepirkuma līgumu.</w:t>
      </w:r>
    </w:p>
    <w:p w14:paraId="11385B47" w14:textId="77777777" w:rsidR="009E3FEF" w:rsidRPr="00F17FD5" w:rsidRDefault="008A7B72" w:rsidP="000A2E7B">
      <w:pPr>
        <w:pStyle w:val="Sarakstarindkopa"/>
        <w:numPr>
          <w:ilvl w:val="3"/>
          <w:numId w:val="35"/>
        </w:numPr>
        <w:ind w:left="1843" w:hanging="992"/>
      </w:pPr>
      <w:r w:rsidRPr="00F17FD5">
        <w:t xml:space="preserve">Ja pretendents ir personu grupa, kura konkursā iegūst tiesības slēgt iepirkuma </w:t>
      </w:r>
      <w:r w:rsidRPr="00F17FD5">
        <w:tab/>
        <w:t>līgumu, tad šī grupa līdz iepirkuma līguma noslēgšanai izveido personālsabiedrību.</w:t>
      </w:r>
    </w:p>
    <w:p w14:paraId="3A1274CE" w14:textId="17BA75A2" w:rsidR="009E3FEF" w:rsidRPr="00F17FD5" w:rsidRDefault="009E3FEF" w:rsidP="000A2E7B">
      <w:pPr>
        <w:pStyle w:val="Virsraksts2"/>
        <w:numPr>
          <w:ilvl w:val="1"/>
          <w:numId w:val="35"/>
        </w:numPr>
        <w:ind w:left="567" w:hanging="567"/>
      </w:pPr>
      <w:r w:rsidRPr="00F17FD5">
        <w:t>Iepirkuma priekšmeta apraksts</w:t>
      </w:r>
    </w:p>
    <w:p w14:paraId="7117DDA5" w14:textId="4B8485CB" w:rsidR="00A93542" w:rsidRPr="0046303C" w:rsidRDefault="009E3FEF" w:rsidP="000A2E7B">
      <w:pPr>
        <w:pStyle w:val="Sarakstarindkopa"/>
        <w:numPr>
          <w:ilvl w:val="2"/>
          <w:numId w:val="35"/>
        </w:numPr>
        <w:ind w:left="851" w:hanging="851"/>
      </w:pPr>
      <w:r w:rsidRPr="0046303C">
        <w:t xml:space="preserve">Atklāta konkursa iepirkuma priekšmets ir </w:t>
      </w:r>
      <w:r w:rsidR="009A6EC9" w:rsidRPr="0046303C">
        <w:t xml:space="preserve">administratīvās ēkas Rīgā, 11. novembra krastmalā 31, Tieslietu akadēmijas izveides projekta ietvaros veicamie būvdarbi </w:t>
      </w:r>
      <w:r w:rsidRPr="0046303C">
        <w:t>saskaņā ar Tehnisko specifikāciju</w:t>
      </w:r>
      <w:r w:rsidR="000D74D6" w:rsidRPr="0046303C">
        <w:t xml:space="preserve"> (1.pielikums)</w:t>
      </w:r>
      <w:r w:rsidRPr="0046303C">
        <w:t xml:space="preserve">, Atklāta konkursa iepirkuma līguma </w:t>
      </w:r>
      <w:r w:rsidR="00D73108" w:rsidRPr="0046303C">
        <w:t xml:space="preserve">projekta </w:t>
      </w:r>
      <w:r w:rsidRPr="0046303C">
        <w:t>noteikumiem (</w:t>
      </w:r>
      <w:r w:rsidR="00E54E24">
        <w:t>10</w:t>
      </w:r>
      <w:r w:rsidR="000D74D6" w:rsidRPr="0046303C">
        <w:t>.</w:t>
      </w:r>
      <w:r w:rsidRPr="0046303C">
        <w:t>pielikums) un spēkā esošo normatīvo aktu noteikumiem.</w:t>
      </w:r>
    </w:p>
    <w:p w14:paraId="3B9F08D7" w14:textId="77777777" w:rsidR="00A93542" w:rsidRPr="00F17FD5" w:rsidRDefault="00A93542" w:rsidP="000A2E7B">
      <w:pPr>
        <w:pStyle w:val="Sarakstarindkopa"/>
        <w:numPr>
          <w:ilvl w:val="2"/>
          <w:numId w:val="35"/>
        </w:numPr>
        <w:ind w:left="851" w:hanging="851"/>
      </w:pPr>
      <w:r w:rsidRPr="00F17FD5">
        <w:t xml:space="preserve">Iepirkuma līguma noteikumi: </w:t>
      </w:r>
    </w:p>
    <w:p w14:paraId="5F22EA5C" w14:textId="77777777" w:rsidR="00A93542" w:rsidRPr="00F17FD5" w:rsidRDefault="00A93542" w:rsidP="000A2E7B">
      <w:pPr>
        <w:pStyle w:val="Sarakstarindkopa"/>
        <w:numPr>
          <w:ilvl w:val="3"/>
          <w:numId w:val="35"/>
        </w:numPr>
        <w:ind w:left="1843" w:hanging="992"/>
      </w:pPr>
      <w:r w:rsidRPr="00F17FD5">
        <w:t>Atklāta konkursa rezultātā ar pretendentu, kuram tiks piešķirtas iepirkuma līguma   slēgšanas tiesības, tiks slēgts iepirkuma līgums;</w:t>
      </w:r>
    </w:p>
    <w:p w14:paraId="5985A57C" w14:textId="77777777" w:rsidR="00A93542" w:rsidRPr="00F17FD5" w:rsidRDefault="00A93542" w:rsidP="000A2E7B">
      <w:pPr>
        <w:pStyle w:val="Sarakstarindkopa"/>
        <w:numPr>
          <w:ilvl w:val="3"/>
          <w:numId w:val="35"/>
        </w:numPr>
        <w:ind w:left="1843" w:hanging="992"/>
      </w:pPr>
      <w:r w:rsidRPr="00F17FD5">
        <w:t>Pasūtītājs ir tiesīgs atteikties slēgt iepirkuma līgumu gadījumā, ja Pasūtītājam netiek piešķirts atbalsta finansējums nolikumā minētās programmas ietvaros.</w:t>
      </w:r>
    </w:p>
    <w:p w14:paraId="772A6C9F" w14:textId="0F4277F1" w:rsidR="00A93542" w:rsidRPr="00F17FD5" w:rsidRDefault="00A93542" w:rsidP="000A2E7B">
      <w:pPr>
        <w:pStyle w:val="Sarakstarindkopa"/>
        <w:numPr>
          <w:ilvl w:val="2"/>
          <w:numId w:val="35"/>
        </w:numPr>
        <w:ind w:left="851" w:hanging="851"/>
      </w:pPr>
      <w:r w:rsidRPr="00F17FD5">
        <w:t xml:space="preserve">Iepirkuma līguma noteikumi saskaņā ar atklāta konkursa nolikumam pievienoto iepirkuma līguma projektu </w:t>
      </w:r>
      <w:r w:rsidRPr="001F0F06">
        <w:t>(</w:t>
      </w:r>
      <w:r w:rsidR="00FE26C7">
        <w:t>10</w:t>
      </w:r>
      <w:r w:rsidR="000D74D6" w:rsidRPr="001F0F06">
        <w:t>.</w:t>
      </w:r>
      <w:r w:rsidRPr="001F0F06">
        <w:t>pielikums).</w:t>
      </w:r>
      <w:r w:rsidRPr="00F17FD5">
        <w:t xml:space="preserve"> Iepirkuma līgums stājas spēkā ar tā parakstīšanas dienu un tā darbības laiks ir līdz pušu savstarpējo saistību pilnīgai izpildei.</w:t>
      </w:r>
    </w:p>
    <w:p w14:paraId="31960327" w14:textId="49CECC9F" w:rsidR="00A93542" w:rsidRPr="0046303C" w:rsidRDefault="00A93542" w:rsidP="000A2E7B">
      <w:pPr>
        <w:pStyle w:val="Sarakstarindkopa"/>
        <w:numPr>
          <w:ilvl w:val="2"/>
          <w:numId w:val="35"/>
        </w:numPr>
        <w:ind w:left="851" w:hanging="851"/>
      </w:pPr>
      <w:r w:rsidRPr="0046303C">
        <w:t xml:space="preserve">Būvdarbu izpildes termiņš </w:t>
      </w:r>
      <w:r w:rsidR="003E29B8" w:rsidRPr="0046303C">
        <w:t xml:space="preserve">- </w:t>
      </w:r>
      <w:r w:rsidR="00CE2BF4" w:rsidRPr="0046303C">
        <w:t>(Būvdarbi pabeigti, un objekts pieņemts ekspluatācijā)  - ne ilgāk kā 6 (seši) mēneši no objekta nodošanas darbu izpildītājam;</w:t>
      </w:r>
    </w:p>
    <w:p w14:paraId="6303BE84" w14:textId="45314466" w:rsidR="00A93542" w:rsidRPr="00F17FD5" w:rsidRDefault="00A93542" w:rsidP="000A2E7B">
      <w:pPr>
        <w:pStyle w:val="Sarakstarindkopa"/>
        <w:numPr>
          <w:ilvl w:val="2"/>
          <w:numId w:val="35"/>
        </w:numPr>
        <w:ind w:left="851" w:hanging="851"/>
      </w:pPr>
      <w:r w:rsidRPr="00F17FD5">
        <w:t xml:space="preserve">Būvdarbu izpildes vieta – </w:t>
      </w:r>
      <w:r w:rsidR="00EC6695">
        <w:t>11. novembra krastmala 31</w:t>
      </w:r>
      <w:r w:rsidRPr="00F17FD5">
        <w:t>, Rīga.</w:t>
      </w:r>
    </w:p>
    <w:p w14:paraId="2C8F9C0C" w14:textId="3917C897" w:rsidR="000A2E7B" w:rsidRDefault="00A93542" w:rsidP="000A2E7B">
      <w:pPr>
        <w:pStyle w:val="Sarakstarindkopa"/>
        <w:numPr>
          <w:ilvl w:val="2"/>
          <w:numId w:val="35"/>
        </w:numPr>
        <w:ind w:left="851" w:hanging="851"/>
      </w:pPr>
      <w:r w:rsidRPr="00F17FD5">
        <w:t xml:space="preserve">Samaksas kārtība par būvdarbu izpildi un citi iepirkuma līguma izpildes noteikumi ir noteikti iepirkuma </w:t>
      </w:r>
      <w:r w:rsidRPr="001F0F06">
        <w:t>līguma projekta (</w:t>
      </w:r>
      <w:r w:rsidR="00FE26C7">
        <w:t>10</w:t>
      </w:r>
      <w:r w:rsidR="000D74D6" w:rsidRPr="001F0F06">
        <w:t>.</w:t>
      </w:r>
      <w:r w:rsidRPr="001F0F06">
        <w:t>pielikums)</w:t>
      </w:r>
      <w:r w:rsidRPr="00F17FD5">
        <w:t xml:space="preserve"> noteikumos.</w:t>
      </w:r>
    </w:p>
    <w:p w14:paraId="555859E3" w14:textId="77777777" w:rsidR="008D7D54" w:rsidRDefault="008D7D54" w:rsidP="008D7D54"/>
    <w:p w14:paraId="14CCB58C" w14:textId="77777777" w:rsidR="008D7D54" w:rsidRDefault="008D7D54" w:rsidP="008D7D54"/>
    <w:tbl>
      <w:tblPr>
        <w:tblW w:w="1006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62"/>
        <w:gridCol w:w="5103"/>
      </w:tblGrid>
      <w:tr w:rsidR="007E28EC" w:rsidRPr="00F17FD5" w14:paraId="2D956FAC" w14:textId="77777777" w:rsidTr="005D31E1">
        <w:trPr>
          <w:trHeight w:val="1100"/>
          <w:jc w:val="center"/>
        </w:trPr>
        <w:tc>
          <w:tcPr>
            <w:tcW w:w="4962" w:type="dxa"/>
            <w:tcBorders>
              <w:top w:val="single" w:sz="4" w:space="0" w:color="auto"/>
              <w:left w:val="single" w:sz="4" w:space="0" w:color="auto"/>
              <w:bottom w:val="single" w:sz="4" w:space="0" w:color="auto"/>
              <w:right w:val="single" w:sz="4" w:space="0" w:color="auto"/>
            </w:tcBorders>
            <w:vAlign w:val="center"/>
            <w:hideMark/>
          </w:tcPr>
          <w:p w14:paraId="132FF0C1" w14:textId="12CCF1DB" w:rsidR="007E28EC" w:rsidRPr="007B3700" w:rsidRDefault="007E28EC" w:rsidP="00AE1B9D">
            <w:pPr>
              <w:pStyle w:val="Virsraksts1"/>
              <w:numPr>
                <w:ilvl w:val="0"/>
                <w:numId w:val="35"/>
              </w:numPr>
            </w:pPr>
            <w:bookmarkStart w:id="0" w:name="_Hlk502754855"/>
            <w:r w:rsidRPr="007B3700">
              <w:lastRenderedPageBreak/>
              <w:t>Pretendenta kvalifikācijas prasības</w:t>
            </w:r>
          </w:p>
        </w:tc>
        <w:tc>
          <w:tcPr>
            <w:tcW w:w="5103" w:type="dxa"/>
            <w:tcBorders>
              <w:top w:val="single" w:sz="4" w:space="0" w:color="auto"/>
              <w:left w:val="single" w:sz="4" w:space="0" w:color="auto"/>
              <w:bottom w:val="single" w:sz="4" w:space="0" w:color="auto"/>
              <w:right w:val="single" w:sz="4" w:space="0" w:color="auto"/>
            </w:tcBorders>
            <w:vAlign w:val="center"/>
            <w:hideMark/>
          </w:tcPr>
          <w:p w14:paraId="3133DC41" w14:textId="665E6802" w:rsidR="007E28EC" w:rsidRPr="009C64D8" w:rsidRDefault="007E28EC" w:rsidP="00AE1B9D">
            <w:pPr>
              <w:pStyle w:val="Virsraksts1"/>
              <w:numPr>
                <w:ilvl w:val="0"/>
                <w:numId w:val="35"/>
              </w:numPr>
            </w:pPr>
            <w:r w:rsidRPr="009C64D8">
              <w:t>Pretendentam jāiesniedz šādi pretendenta kvalifikāciju apliecinoši dokumenti</w:t>
            </w:r>
          </w:p>
        </w:tc>
      </w:tr>
      <w:tr w:rsidR="007E28EC" w:rsidRPr="00F17FD5" w14:paraId="6AB4B755" w14:textId="77777777" w:rsidTr="005D31E1">
        <w:trPr>
          <w:jc w:val="center"/>
        </w:trPr>
        <w:tc>
          <w:tcPr>
            <w:tcW w:w="4962" w:type="dxa"/>
            <w:tcBorders>
              <w:top w:val="single" w:sz="4" w:space="0" w:color="auto"/>
              <w:left w:val="single" w:sz="4" w:space="0" w:color="auto"/>
              <w:bottom w:val="single" w:sz="4" w:space="0" w:color="auto"/>
              <w:right w:val="single" w:sz="4" w:space="0" w:color="auto"/>
            </w:tcBorders>
            <w:hideMark/>
          </w:tcPr>
          <w:p w14:paraId="58E9ECF4" w14:textId="7C9CA092" w:rsidR="003D58EC" w:rsidRPr="003D58EC" w:rsidRDefault="007E28EC" w:rsidP="005D31E1">
            <w:pPr>
              <w:pStyle w:val="Bezatstarpm"/>
              <w:spacing w:line="360" w:lineRule="auto"/>
              <w:jc w:val="both"/>
              <w:rPr>
                <w:rFonts w:eastAsia="Helvetica"/>
                <w:sz w:val="22"/>
                <w:szCs w:val="22"/>
              </w:rPr>
            </w:pPr>
            <w:r w:rsidRPr="009C64D8">
              <w:rPr>
                <w:rFonts w:eastAsia="Helvetica"/>
                <w:b/>
                <w:sz w:val="22"/>
                <w:szCs w:val="22"/>
              </w:rPr>
              <w:t>2.1.</w:t>
            </w:r>
            <w:r w:rsidRPr="009C64D8">
              <w:rPr>
                <w:rFonts w:eastAsia="Helvetica"/>
                <w:sz w:val="22"/>
                <w:szCs w:val="22"/>
              </w:rPr>
              <w:t xml:space="preserve"> Pretendents ir reģistrēts Latvijas Republikas Uzņēmumu reģistra Komercreģistrā vai līdzvērtīgā reģistrā ārvalstīs, normatīvajos aktos noteiktajos gadījumos. Prasība attiecas arī uz personālsabiedrību un visiem personālsabiedrības biedriem (ja piedāvājumu iesniedz personālsabiedrība) vai visiem piegādātāju apvienības dalībniekiem (ja piedāvājumu iesniedz piegādātāju apvienība), kā arī apakšuzņēmējiem (ja pretendents plāno piesaistīt apakšuzņēmējus).</w:t>
            </w:r>
          </w:p>
        </w:tc>
        <w:tc>
          <w:tcPr>
            <w:tcW w:w="5103" w:type="dxa"/>
            <w:tcBorders>
              <w:top w:val="single" w:sz="4" w:space="0" w:color="auto"/>
              <w:left w:val="single" w:sz="4" w:space="0" w:color="auto"/>
              <w:bottom w:val="single" w:sz="4" w:space="0" w:color="auto"/>
              <w:right w:val="single" w:sz="4" w:space="0" w:color="auto"/>
            </w:tcBorders>
            <w:hideMark/>
          </w:tcPr>
          <w:p w14:paraId="213433D2" w14:textId="77777777" w:rsidR="007E28EC" w:rsidRPr="009C64D8" w:rsidRDefault="007E28EC" w:rsidP="005D31E1">
            <w:pPr>
              <w:pStyle w:val="Bezatstarpm"/>
              <w:spacing w:line="360" w:lineRule="auto"/>
              <w:jc w:val="both"/>
              <w:rPr>
                <w:sz w:val="22"/>
                <w:szCs w:val="22"/>
              </w:rPr>
            </w:pPr>
            <w:r w:rsidRPr="009C64D8">
              <w:rPr>
                <w:b/>
                <w:sz w:val="22"/>
                <w:szCs w:val="22"/>
              </w:rPr>
              <w:t>3.1.</w:t>
            </w:r>
            <w:r w:rsidRPr="009C64D8">
              <w:rPr>
                <w:sz w:val="22"/>
                <w:szCs w:val="22"/>
              </w:rPr>
              <w:t xml:space="preserve"> Pretendenta parakstīts pieteikums dalībai Iepirkumā, kurš sagatavots saskaņā ar Nolikuma pielikumā Nr. 2 pievienoto veidni. Ārvalstī reģistrētam pretendentam jāiesniedz kompetentas attiecīgās valsts institūcijas izsniegts dokuments, kas apliecina, ka pretendents ir reģistrēts atbilstoši tās valsts normatīvo aktu prasībām. Ja pretendenta piedāvājumu paraksta pilnvarota persona, tad jāpievieno pilnvara vai tās apliecināta kopija.</w:t>
            </w:r>
          </w:p>
        </w:tc>
      </w:tr>
      <w:tr w:rsidR="007E28EC" w:rsidRPr="00F17FD5" w14:paraId="209A6E3A" w14:textId="77777777" w:rsidTr="005D31E1">
        <w:trPr>
          <w:jc w:val="center"/>
        </w:trPr>
        <w:tc>
          <w:tcPr>
            <w:tcW w:w="4962" w:type="dxa"/>
            <w:tcBorders>
              <w:top w:val="single" w:sz="4" w:space="0" w:color="auto"/>
              <w:left w:val="single" w:sz="4" w:space="0" w:color="auto"/>
              <w:bottom w:val="single" w:sz="4" w:space="0" w:color="auto"/>
              <w:right w:val="single" w:sz="4" w:space="0" w:color="auto"/>
            </w:tcBorders>
            <w:hideMark/>
          </w:tcPr>
          <w:p w14:paraId="31EA32FD" w14:textId="77777777" w:rsidR="007E28EC" w:rsidRPr="009C64D8" w:rsidRDefault="007E28EC" w:rsidP="005D31E1">
            <w:pPr>
              <w:pStyle w:val="Bezatstarpm"/>
              <w:spacing w:line="360" w:lineRule="auto"/>
              <w:jc w:val="both"/>
              <w:rPr>
                <w:sz w:val="22"/>
                <w:szCs w:val="22"/>
              </w:rPr>
            </w:pPr>
            <w:r w:rsidRPr="009C64D8">
              <w:rPr>
                <w:b/>
                <w:sz w:val="22"/>
                <w:szCs w:val="22"/>
              </w:rPr>
              <w:t>2.2.</w:t>
            </w:r>
            <w:r w:rsidRPr="009C64D8">
              <w:rPr>
                <w:sz w:val="22"/>
                <w:szCs w:val="22"/>
              </w:rPr>
              <w:t xml:space="preserve"> Iepirkuma līguma slēgšanas gadījumā pretendentam būs jābūt reģistrētam Latvijas Republikas Būvkomersantu reģistrā saskaņā ar Būvniecības likuma noteikumiem un Ministru kabineta 2014. gada 25. februāra noteikumiem Nr. 116 „Būvkomersantu reģistrācijas noteikumi”.</w:t>
            </w:r>
          </w:p>
          <w:p w14:paraId="00B2D819" w14:textId="2BAE2E0E" w:rsidR="00B42060" w:rsidRPr="009C64D8" w:rsidRDefault="007E28EC" w:rsidP="005D31E1">
            <w:pPr>
              <w:pStyle w:val="Bezatstarpm"/>
              <w:spacing w:line="360" w:lineRule="auto"/>
              <w:jc w:val="both"/>
              <w:rPr>
                <w:sz w:val="22"/>
                <w:szCs w:val="22"/>
                <w:lang w:eastAsia="ar-SA"/>
              </w:rPr>
            </w:pPr>
            <w:r w:rsidRPr="009C64D8">
              <w:rPr>
                <w:sz w:val="22"/>
                <w:szCs w:val="22"/>
                <w:lang w:eastAsia="ar-SA"/>
              </w:rPr>
              <w:t>Prasība attiecas arī uz personālsabiedrības biedru, piegādātāju apvienības dalībnieku (ja piedāvājumu iesniedz personālsabiedrība vai piegādātāju apvienība) vai apakšuzņēmēju (ja pretendents plāno piesaistīt apakšuzņēmēju), kas veiks būvniecības darbus.</w:t>
            </w:r>
          </w:p>
        </w:tc>
        <w:tc>
          <w:tcPr>
            <w:tcW w:w="5103" w:type="dxa"/>
            <w:tcBorders>
              <w:top w:val="single" w:sz="4" w:space="0" w:color="auto"/>
              <w:left w:val="single" w:sz="4" w:space="0" w:color="auto"/>
              <w:bottom w:val="single" w:sz="4" w:space="0" w:color="auto"/>
              <w:right w:val="single" w:sz="4" w:space="0" w:color="auto"/>
            </w:tcBorders>
            <w:hideMark/>
          </w:tcPr>
          <w:p w14:paraId="6818F5CB" w14:textId="77777777" w:rsidR="007E28EC" w:rsidRPr="009C64D8" w:rsidRDefault="005D31E1" w:rsidP="005D31E1">
            <w:pPr>
              <w:pStyle w:val="Bezatstarpm"/>
              <w:tabs>
                <w:tab w:val="left" w:pos="175"/>
              </w:tabs>
              <w:spacing w:line="360" w:lineRule="auto"/>
              <w:jc w:val="both"/>
              <w:rPr>
                <w:sz w:val="22"/>
                <w:szCs w:val="22"/>
              </w:rPr>
            </w:pPr>
            <w:r w:rsidRPr="009C64D8">
              <w:rPr>
                <w:b/>
                <w:sz w:val="22"/>
                <w:szCs w:val="22"/>
              </w:rPr>
              <w:t>3</w:t>
            </w:r>
            <w:r w:rsidR="007E28EC" w:rsidRPr="009C64D8">
              <w:rPr>
                <w:b/>
                <w:sz w:val="22"/>
                <w:szCs w:val="22"/>
              </w:rPr>
              <w:t>.2.</w:t>
            </w:r>
            <w:r w:rsidR="007E28EC" w:rsidRPr="009C64D8">
              <w:rPr>
                <w:sz w:val="22"/>
                <w:szCs w:val="22"/>
              </w:rPr>
              <w:t xml:space="preserve"> Pretendenta parakstīts pieteikums dalībai Iepirkumā, kurš sagatavots saskaņā ar Nolikuma 2. pielikumā pievienoto veidni. Pretendentam, kas nav reģistrēts Latvijas Republikas Būvkomersantu reģistrā jāiesniedz apliecinājums, ka gadījumā, ja tas tiks atzīts par uzvarētāju, tas 10 (desmit) darba dienu laikā no dienas, kad stājies spēkā Iepirkuma komisijas lēmums par līguma slēgšanas tiesību piešķiršanu, pretendents reģistrēsies Latvijas Republikas Būvkomersantu reģistrā.</w:t>
            </w:r>
          </w:p>
        </w:tc>
      </w:tr>
      <w:tr w:rsidR="007E28EC" w:rsidRPr="00F17FD5" w14:paraId="41A5A8D7" w14:textId="77777777" w:rsidTr="005D31E1">
        <w:trPr>
          <w:jc w:val="center"/>
        </w:trPr>
        <w:tc>
          <w:tcPr>
            <w:tcW w:w="4962" w:type="dxa"/>
            <w:tcBorders>
              <w:top w:val="single" w:sz="4" w:space="0" w:color="auto"/>
              <w:left w:val="single" w:sz="4" w:space="0" w:color="auto"/>
              <w:bottom w:val="single" w:sz="4" w:space="0" w:color="auto"/>
              <w:right w:val="single" w:sz="4" w:space="0" w:color="auto"/>
            </w:tcBorders>
            <w:hideMark/>
          </w:tcPr>
          <w:p w14:paraId="5F836137" w14:textId="24F64F51" w:rsidR="002E5A85" w:rsidRPr="008D7D54" w:rsidRDefault="002E5A85" w:rsidP="00DB13E3">
            <w:pPr>
              <w:pStyle w:val="tabulia1"/>
              <w:keepNext/>
              <w:widowControl w:val="0"/>
              <w:numPr>
                <w:ilvl w:val="1"/>
                <w:numId w:val="6"/>
              </w:numPr>
              <w:spacing w:line="360" w:lineRule="auto"/>
              <w:ind w:left="0" w:firstLine="28"/>
              <w:rPr>
                <w:color w:val="auto"/>
                <w:sz w:val="22"/>
                <w:szCs w:val="22"/>
              </w:rPr>
            </w:pPr>
            <w:r w:rsidRPr="008D7D54">
              <w:rPr>
                <w:color w:val="auto"/>
                <w:sz w:val="22"/>
                <w:szCs w:val="22"/>
                <w:lang w:eastAsia="en-US"/>
              </w:rPr>
              <w:lastRenderedPageBreak/>
              <w:t xml:space="preserve">Pretendentam iepriekšējo </w:t>
            </w:r>
            <w:r w:rsidR="00A65BA3" w:rsidRPr="008D7D54">
              <w:rPr>
                <w:color w:val="auto"/>
                <w:sz w:val="22"/>
                <w:szCs w:val="22"/>
                <w:lang w:eastAsia="en-US"/>
              </w:rPr>
              <w:t>5</w:t>
            </w:r>
            <w:r w:rsidRPr="008D7D54">
              <w:rPr>
                <w:color w:val="auto"/>
                <w:sz w:val="22"/>
                <w:szCs w:val="22"/>
                <w:lang w:eastAsia="en-US"/>
              </w:rPr>
              <w:t xml:space="preserve"> (</w:t>
            </w:r>
            <w:r w:rsidR="00A65BA3" w:rsidRPr="008D7D54">
              <w:rPr>
                <w:color w:val="auto"/>
                <w:sz w:val="22"/>
                <w:szCs w:val="22"/>
                <w:lang w:eastAsia="en-US"/>
              </w:rPr>
              <w:t>piecu</w:t>
            </w:r>
            <w:r w:rsidRPr="008D7D54">
              <w:rPr>
                <w:color w:val="auto"/>
                <w:sz w:val="22"/>
                <w:szCs w:val="22"/>
                <w:lang w:eastAsia="en-US"/>
              </w:rPr>
              <w:t xml:space="preserve">) gadu </w:t>
            </w:r>
            <w:r w:rsidR="00557B7C" w:rsidRPr="008D7D54">
              <w:t>laikā (</w:t>
            </w:r>
            <w:r w:rsidR="00224706" w:rsidRPr="008D7D54">
              <w:rPr>
                <w:rStyle w:val="cf01"/>
                <w:rFonts w:ascii="Times New Roman" w:hAnsi="Times New Roman" w:cs="Times New Roman"/>
                <w:sz w:val="22"/>
                <w:szCs w:val="22"/>
              </w:rPr>
              <w:t>t.i. 2019., 2020., 2021., 2022., 2023. un 2024. gads līdz piedāvājuma iesniegšanas dienai</w:t>
            </w:r>
            <w:r w:rsidR="00557B7C" w:rsidRPr="008D7D54">
              <w:t xml:space="preserve">) </w:t>
            </w:r>
            <w:r w:rsidRPr="008D7D54">
              <w:rPr>
                <w:color w:val="auto"/>
                <w:sz w:val="22"/>
                <w:szCs w:val="22"/>
                <w:lang w:eastAsia="en-US"/>
              </w:rPr>
              <w:t xml:space="preserve">ir pieredze vismaz </w:t>
            </w:r>
            <w:r w:rsidR="001F7B2D" w:rsidRPr="008D7D54">
              <w:rPr>
                <w:color w:val="auto"/>
                <w:sz w:val="22"/>
                <w:szCs w:val="22"/>
                <w:lang w:eastAsia="en-US"/>
              </w:rPr>
              <w:t>2</w:t>
            </w:r>
            <w:r w:rsidRPr="008D7D54">
              <w:rPr>
                <w:color w:val="auto"/>
                <w:sz w:val="22"/>
                <w:szCs w:val="22"/>
                <w:lang w:eastAsia="en-US"/>
              </w:rPr>
              <w:t xml:space="preserve"> (</w:t>
            </w:r>
            <w:r w:rsidR="001F7B2D" w:rsidRPr="008D7D54">
              <w:rPr>
                <w:color w:val="auto"/>
                <w:sz w:val="22"/>
                <w:szCs w:val="22"/>
                <w:lang w:eastAsia="en-US"/>
              </w:rPr>
              <w:t>divu</w:t>
            </w:r>
            <w:r w:rsidRPr="008D7D54">
              <w:rPr>
                <w:color w:val="auto"/>
                <w:sz w:val="22"/>
                <w:szCs w:val="22"/>
                <w:lang w:eastAsia="en-US"/>
              </w:rPr>
              <w:t xml:space="preserve">) objektu izbūvē, kur: </w:t>
            </w:r>
          </w:p>
          <w:p w14:paraId="4E355305" w14:textId="2FB708C1" w:rsidR="00324F5D" w:rsidRPr="009C64D8" w:rsidRDefault="002E5A85" w:rsidP="003D58EC">
            <w:pPr>
              <w:pStyle w:val="Sarakstarindkopa"/>
              <w:keepNext/>
              <w:widowControl w:val="0"/>
              <w:numPr>
                <w:ilvl w:val="2"/>
                <w:numId w:val="6"/>
              </w:numPr>
              <w:suppressAutoHyphens/>
              <w:ind w:left="22" w:firstLine="0"/>
              <w:rPr>
                <w:rFonts w:cs="Times New Roman"/>
              </w:rPr>
            </w:pPr>
            <w:r w:rsidRPr="009C64D8">
              <w:rPr>
                <w:rFonts w:cs="Times New Roman"/>
              </w:rPr>
              <w:t xml:space="preserve">katra objekta būvdarbu izpildes vērtība ir vismaz </w:t>
            </w:r>
            <w:r w:rsidR="00983840">
              <w:rPr>
                <w:rFonts w:cs="Times New Roman"/>
              </w:rPr>
              <w:t>5</w:t>
            </w:r>
            <w:r w:rsidR="008D7D54">
              <w:rPr>
                <w:rFonts w:cs="Times New Roman"/>
              </w:rPr>
              <w:t xml:space="preserve"> 00</w:t>
            </w:r>
            <w:r w:rsidR="008D7D54" w:rsidRPr="0078481F">
              <w:rPr>
                <w:rFonts w:cs="Times New Roman"/>
              </w:rPr>
              <w:t>0 000,00</w:t>
            </w:r>
            <w:r w:rsidR="008D7D54">
              <w:rPr>
                <w:rFonts w:cs="Times New Roman"/>
              </w:rPr>
              <w:t xml:space="preserve"> </w:t>
            </w:r>
            <w:r w:rsidRPr="009C64D8">
              <w:rPr>
                <w:rFonts w:cs="Times New Roman"/>
              </w:rPr>
              <w:t>EUR (</w:t>
            </w:r>
            <w:r w:rsidR="00983840">
              <w:rPr>
                <w:rFonts w:cs="Times New Roman"/>
              </w:rPr>
              <w:t>pieci</w:t>
            </w:r>
            <w:r w:rsidR="008D7D54">
              <w:rPr>
                <w:rFonts w:cs="Times New Roman"/>
              </w:rPr>
              <w:t xml:space="preserve"> miljon</w:t>
            </w:r>
            <w:r w:rsidR="00983840">
              <w:rPr>
                <w:rFonts w:cs="Times New Roman"/>
              </w:rPr>
              <w:t>i</w:t>
            </w:r>
            <w:r w:rsidRPr="009C64D8">
              <w:rPr>
                <w:rFonts w:cs="Times New Roman"/>
              </w:rPr>
              <w:t xml:space="preserve"> </w:t>
            </w:r>
            <w:r w:rsidRPr="009C64D8">
              <w:rPr>
                <w:rFonts w:cs="Times New Roman"/>
                <w:i/>
              </w:rPr>
              <w:t>euro</w:t>
            </w:r>
            <w:r w:rsidRPr="009C64D8">
              <w:rPr>
                <w:rFonts w:cs="Times New Roman"/>
              </w:rPr>
              <w:t>, 00 centi) bez PVN;</w:t>
            </w:r>
          </w:p>
          <w:p w14:paraId="6EBED110" w14:textId="77777777" w:rsidR="00324F5D" w:rsidRPr="009C64D8" w:rsidRDefault="002E5A85" w:rsidP="003D58EC">
            <w:pPr>
              <w:pStyle w:val="Sarakstarindkopa"/>
              <w:keepNext/>
              <w:widowControl w:val="0"/>
              <w:numPr>
                <w:ilvl w:val="2"/>
                <w:numId w:val="6"/>
              </w:numPr>
              <w:suppressAutoHyphens/>
              <w:ind w:left="22" w:firstLine="0"/>
              <w:rPr>
                <w:rFonts w:cs="Times New Roman"/>
              </w:rPr>
            </w:pPr>
            <w:r w:rsidRPr="009C64D8">
              <w:rPr>
                <w:rFonts w:cs="Times New Roman"/>
              </w:rPr>
              <w:t xml:space="preserve">katra objekta būvdarbi pilnībā pabeigti, nodoti ekspluatācijā līgumā noteiktajā termiņā un kvalitātē, un objekts pieņemts ekspluatācijā/ saņemta atzīme par būvdarbu pabeigšanu; </w:t>
            </w:r>
          </w:p>
          <w:p w14:paraId="29674262" w14:textId="4B989D77" w:rsidR="002E5A85" w:rsidRDefault="002E5A85" w:rsidP="003D58EC">
            <w:pPr>
              <w:pStyle w:val="Sarakstarindkopa"/>
              <w:keepNext/>
              <w:widowControl w:val="0"/>
              <w:numPr>
                <w:ilvl w:val="2"/>
                <w:numId w:val="6"/>
              </w:numPr>
              <w:suppressAutoHyphens/>
              <w:ind w:left="22" w:firstLine="0"/>
              <w:rPr>
                <w:rFonts w:cs="Times New Roman"/>
              </w:rPr>
            </w:pPr>
            <w:r w:rsidRPr="009C64D8">
              <w:rPr>
                <w:rFonts w:cs="Times New Roman"/>
              </w:rPr>
              <w:t xml:space="preserve">vismaz </w:t>
            </w:r>
            <w:r w:rsidR="001F7B2D">
              <w:rPr>
                <w:rFonts w:cs="Times New Roman"/>
              </w:rPr>
              <w:t>1</w:t>
            </w:r>
            <w:r w:rsidRPr="009C64D8">
              <w:rPr>
                <w:rFonts w:cs="Times New Roman"/>
              </w:rPr>
              <w:t xml:space="preserve"> (</w:t>
            </w:r>
            <w:r w:rsidR="001F7B2D">
              <w:rPr>
                <w:rFonts w:cs="Times New Roman"/>
              </w:rPr>
              <w:t>viens</w:t>
            </w:r>
            <w:r w:rsidRPr="009C64D8">
              <w:rPr>
                <w:rFonts w:cs="Times New Roman"/>
              </w:rPr>
              <w:t>) no objektiem ir publisk</w:t>
            </w:r>
            <w:r w:rsidR="001F7B2D">
              <w:rPr>
                <w:rFonts w:cs="Times New Roman"/>
              </w:rPr>
              <w:t>ā</w:t>
            </w:r>
            <w:r w:rsidRPr="009C64D8">
              <w:rPr>
                <w:rFonts w:cs="Times New Roman"/>
              </w:rPr>
              <w:t xml:space="preserve"> būve. Par publisku būvi šī nolikuma izpratnē atzīstama ēka, kurā vairāk nekā 50 % ēkas kopējās platības ir publiskas telpas vai telpas publiskas funkcijas nodrošināšanai, vai inženierbūve, kura paredzēta publiskai lietošanai</w:t>
            </w:r>
            <w:r w:rsidR="003D5AC3">
              <w:rPr>
                <w:rFonts w:cs="Times New Roman"/>
              </w:rPr>
              <w:t>;</w:t>
            </w:r>
          </w:p>
          <w:p w14:paraId="3A4B5AB0" w14:textId="643D93E3" w:rsidR="008D49E4" w:rsidRPr="003D5AC3" w:rsidRDefault="00914292" w:rsidP="003D5AC3">
            <w:pPr>
              <w:pStyle w:val="Sarakstarindkopa"/>
              <w:keepNext/>
              <w:widowControl w:val="0"/>
              <w:numPr>
                <w:ilvl w:val="2"/>
                <w:numId w:val="6"/>
              </w:numPr>
              <w:suppressAutoHyphens/>
              <w:ind w:left="22" w:firstLine="0"/>
              <w:rPr>
                <w:rFonts w:cs="Times New Roman"/>
              </w:rPr>
            </w:pPr>
            <w:r w:rsidRPr="009C64D8">
              <w:rPr>
                <w:rFonts w:cs="Times New Roman"/>
              </w:rPr>
              <w:t xml:space="preserve">vismaz </w:t>
            </w:r>
            <w:r>
              <w:rPr>
                <w:rFonts w:cs="Times New Roman"/>
              </w:rPr>
              <w:t>1</w:t>
            </w:r>
            <w:r w:rsidRPr="009C64D8">
              <w:rPr>
                <w:rFonts w:cs="Times New Roman"/>
              </w:rPr>
              <w:t xml:space="preserve"> (</w:t>
            </w:r>
            <w:r>
              <w:rPr>
                <w:rFonts w:cs="Times New Roman"/>
              </w:rPr>
              <w:t>viens</w:t>
            </w:r>
            <w:r w:rsidRPr="009C64D8">
              <w:rPr>
                <w:rFonts w:cs="Times New Roman"/>
              </w:rPr>
              <w:t>) no objektiem</w:t>
            </w:r>
            <w:r w:rsidR="008D49E4" w:rsidRPr="003D5AC3">
              <w:rPr>
                <w:rFonts w:cs="Times New Roman"/>
              </w:rPr>
              <w:t xml:space="preserve"> atrodas Rīgas vēsturiskā centra robežās un/vai ir valsts vai vietējas nozīmes arhitektūras pieminekļu sarakstā</w:t>
            </w:r>
            <w:r w:rsidR="003D5AC3" w:rsidRPr="003D5AC3">
              <w:rPr>
                <w:rFonts w:cs="Times New Roman"/>
              </w:rPr>
              <w:t>;</w:t>
            </w:r>
          </w:p>
          <w:p w14:paraId="796A6EE8" w14:textId="18FA06AB" w:rsidR="00D56FD4" w:rsidRPr="00EC392C" w:rsidRDefault="003D5AC3" w:rsidP="002E5A85">
            <w:pPr>
              <w:pStyle w:val="Sarakstarindkopa"/>
              <w:keepNext/>
              <w:widowControl w:val="0"/>
              <w:numPr>
                <w:ilvl w:val="2"/>
                <w:numId w:val="6"/>
              </w:numPr>
              <w:suppressAutoHyphens/>
              <w:ind w:left="22" w:firstLine="0"/>
              <w:rPr>
                <w:rFonts w:cs="Times New Roman"/>
              </w:rPr>
            </w:pPr>
            <w:r w:rsidRPr="003D5AC3">
              <w:rPr>
                <w:rFonts w:cs="Times New Roman"/>
              </w:rPr>
              <w:t>vismaz 1 (vienā) objektā ir veikta lifta izbūve</w:t>
            </w:r>
            <w:r>
              <w:rPr>
                <w:rFonts w:cs="Times New Roman"/>
              </w:rPr>
              <w:t>.</w:t>
            </w:r>
          </w:p>
        </w:tc>
        <w:tc>
          <w:tcPr>
            <w:tcW w:w="5103" w:type="dxa"/>
            <w:tcBorders>
              <w:top w:val="single" w:sz="4" w:space="0" w:color="auto"/>
              <w:left w:val="single" w:sz="4" w:space="0" w:color="auto"/>
              <w:bottom w:val="single" w:sz="4" w:space="0" w:color="auto"/>
              <w:right w:val="single" w:sz="4" w:space="0" w:color="auto"/>
            </w:tcBorders>
            <w:hideMark/>
          </w:tcPr>
          <w:p w14:paraId="032DBB29" w14:textId="7584687D" w:rsidR="007E28EC" w:rsidRDefault="007E28EC" w:rsidP="005D31E1">
            <w:pPr>
              <w:pStyle w:val="Bezatstarpm"/>
              <w:tabs>
                <w:tab w:val="left" w:pos="34"/>
              </w:tabs>
              <w:spacing w:line="360" w:lineRule="auto"/>
              <w:jc w:val="both"/>
              <w:rPr>
                <w:sz w:val="22"/>
                <w:szCs w:val="22"/>
              </w:rPr>
            </w:pPr>
            <w:r w:rsidRPr="009C64D8">
              <w:rPr>
                <w:b/>
                <w:sz w:val="22"/>
                <w:szCs w:val="22"/>
              </w:rPr>
              <w:t>3.3.</w:t>
            </w:r>
            <w:r w:rsidRPr="009C64D8">
              <w:rPr>
                <w:sz w:val="22"/>
                <w:szCs w:val="22"/>
              </w:rPr>
              <w:t xml:space="preserve"> Pretendenta pieredzes pārskats par būtiskākajiem veiktajiem darbiem iepriekšējo </w:t>
            </w:r>
            <w:r w:rsidR="00A65BA3" w:rsidRPr="009C64D8">
              <w:rPr>
                <w:sz w:val="22"/>
                <w:szCs w:val="22"/>
              </w:rPr>
              <w:t>5</w:t>
            </w:r>
            <w:r w:rsidRPr="009C64D8">
              <w:rPr>
                <w:sz w:val="22"/>
                <w:szCs w:val="22"/>
              </w:rPr>
              <w:t xml:space="preserve"> (</w:t>
            </w:r>
            <w:r w:rsidR="00A65BA3" w:rsidRPr="009C64D8">
              <w:rPr>
                <w:sz w:val="22"/>
                <w:szCs w:val="22"/>
              </w:rPr>
              <w:t>piecu</w:t>
            </w:r>
            <w:r w:rsidRPr="009C64D8">
              <w:rPr>
                <w:sz w:val="22"/>
                <w:szCs w:val="22"/>
              </w:rPr>
              <w:t>) gadu laikā</w:t>
            </w:r>
            <w:r w:rsidR="009031F0" w:rsidRPr="0022170A">
              <w:t xml:space="preserve"> (līdz piedāvājuma iesniegšanas brīdim)</w:t>
            </w:r>
            <w:r w:rsidR="009031F0" w:rsidRPr="009C64D8">
              <w:rPr>
                <w:sz w:val="22"/>
                <w:szCs w:val="22"/>
              </w:rPr>
              <w:t xml:space="preserve"> </w:t>
            </w:r>
            <w:r w:rsidRPr="009C64D8">
              <w:rPr>
                <w:sz w:val="22"/>
                <w:szCs w:val="22"/>
              </w:rPr>
              <w:t>(pielikums Nr. 3), kas apliecina pretendenta atbilstību Nolikuma 2.3. punkta prasībām.</w:t>
            </w:r>
          </w:p>
          <w:p w14:paraId="4D1FAA82" w14:textId="77777777" w:rsidR="00EC392C" w:rsidRPr="001A21AD" w:rsidRDefault="00EC392C" w:rsidP="005D31E1">
            <w:pPr>
              <w:pStyle w:val="Bezatstarpm"/>
              <w:tabs>
                <w:tab w:val="left" w:pos="34"/>
              </w:tabs>
              <w:spacing w:line="360" w:lineRule="auto"/>
              <w:jc w:val="both"/>
              <w:rPr>
                <w:sz w:val="16"/>
                <w:szCs w:val="16"/>
              </w:rPr>
            </w:pPr>
          </w:p>
          <w:p w14:paraId="530F9E2E" w14:textId="7BE67BDD" w:rsidR="0015549A" w:rsidRPr="0015549A" w:rsidRDefault="007E28EC" w:rsidP="0015549A">
            <w:pPr>
              <w:pStyle w:val="Bezatstarpm"/>
              <w:tabs>
                <w:tab w:val="left" w:pos="34"/>
              </w:tabs>
              <w:spacing w:line="360" w:lineRule="auto"/>
              <w:jc w:val="both"/>
              <w:rPr>
                <w:b/>
                <w:bCs/>
                <w:sz w:val="22"/>
                <w:szCs w:val="22"/>
                <w:u w:val="single"/>
              </w:rPr>
            </w:pPr>
            <w:r w:rsidRPr="0015549A">
              <w:rPr>
                <w:b/>
                <w:bCs/>
                <w:sz w:val="22"/>
                <w:szCs w:val="22"/>
                <w:lang w:eastAsia="lv-LV" w:bidi="ne-NP"/>
              </w:rPr>
              <w:t xml:space="preserve">Par sarakstā norādītajiem darbiem piedāvājumam </w:t>
            </w:r>
            <w:r w:rsidRPr="0015549A">
              <w:rPr>
                <w:b/>
                <w:bCs/>
                <w:sz w:val="22"/>
                <w:szCs w:val="22"/>
                <w:u w:val="single"/>
                <w:lang w:eastAsia="lv-LV" w:bidi="ne-NP"/>
              </w:rPr>
              <w:t>jāpievieno būvdarbu pieņemšanas – nodošanas aktu kopijas un pozitīvas pasūtītāja likumīgo pārstāvju parakstītas atsauksmes</w:t>
            </w:r>
            <w:r w:rsidR="00BC1829" w:rsidRPr="0015549A">
              <w:rPr>
                <w:b/>
                <w:bCs/>
                <w:sz w:val="22"/>
                <w:szCs w:val="22"/>
                <w:u w:val="single"/>
                <w:lang w:eastAsia="lv-LV" w:bidi="ne-NP"/>
              </w:rPr>
              <w:t xml:space="preserve"> un cita</w:t>
            </w:r>
            <w:r w:rsidR="0015549A" w:rsidRPr="0015549A">
              <w:rPr>
                <w:b/>
                <w:bCs/>
                <w:sz w:val="22"/>
                <w:szCs w:val="22"/>
                <w:u w:val="single"/>
                <w:lang w:eastAsia="lv-LV" w:bidi="ne-NP"/>
              </w:rPr>
              <w:t xml:space="preserve"> informācija</w:t>
            </w:r>
            <w:r w:rsidR="00375C0A">
              <w:rPr>
                <w:b/>
                <w:bCs/>
                <w:sz w:val="22"/>
                <w:szCs w:val="22"/>
                <w:u w:val="single"/>
                <w:lang w:eastAsia="lv-LV" w:bidi="ne-NP"/>
              </w:rPr>
              <w:t xml:space="preserve"> </w:t>
            </w:r>
            <w:r w:rsidR="00375C0A" w:rsidRPr="00375C0A">
              <w:rPr>
                <w:b/>
                <w:bCs/>
                <w:sz w:val="22"/>
                <w:szCs w:val="22"/>
              </w:rPr>
              <w:t>(dokumenta/līguma kopijas vai citu informāciju)</w:t>
            </w:r>
            <w:r w:rsidR="0015549A" w:rsidRPr="00375C0A">
              <w:rPr>
                <w:b/>
                <w:bCs/>
                <w:sz w:val="22"/>
                <w:szCs w:val="22"/>
                <w:u w:val="single"/>
                <w:lang w:eastAsia="lv-LV" w:bidi="ne-NP"/>
              </w:rPr>
              <w:t>,</w:t>
            </w:r>
            <w:r w:rsidR="0015549A" w:rsidRPr="0015549A">
              <w:rPr>
                <w:b/>
                <w:bCs/>
                <w:sz w:val="22"/>
                <w:szCs w:val="22"/>
                <w:u w:val="single"/>
                <w:lang w:eastAsia="lv-LV" w:bidi="ne-NP"/>
              </w:rPr>
              <w:t xml:space="preserve"> ja tas nepieciešams, lai apstiprinātu </w:t>
            </w:r>
            <w:r w:rsidR="0015549A" w:rsidRPr="0015549A">
              <w:rPr>
                <w:b/>
                <w:bCs/>
                <w:sz w:val="22"/>
                <w:szCs w:val="22"/>
                <w:u w:val="single"/>
              </w:rPr>
              <w:t xml:space="preserve">pretendenta atbilstību Nolikuma 2.3. punkta </w:t>
            </w:r>
            <w:r w:rsidR="00E90AE2">
              <w:rPr>
                <w:b/>
                <w:bCs/>
                <w:sz w:val="22"/>
                <w:szCs w:val="22"/>
                <w:u w:val="single"/>
              </w:rPr>
              <w:t xml:space="preserve">un tā apakšpunkta </w:t>
            </w:r>
            <w:r w:rsidR="0015549A" w:rsidRPr="0015549A">
              <w:rPr>
                <w:b/>
                <w:bCs/>
                <w:sz w:val="22"/>
                <w:szCs w:val="22"/>
                <w:u w:val="single"/>
              </w:rPr>
              <w:t>prasībām.</w:t>
            </w:r>
          </w:p>
          <w:p w14:paraId="0C71D78F" w14:textId="19342B5F" w:rsidR="007E28EC" w:rsidRPr="00EC392C" w:rsidRDefault="007E28EC" w:rsidP="005D31E1">
            <w:pPr>
              <w:ind w:right="-57" w:firstLine="34"/>
              <w:rPr>
                <w:rFonts w:cs="Times New Roman"/>
                <w:b/>
                <w:bCs/>
                <w:lang w:eastAsia="lv-LV" w:bidi="ne-NP"/>
              </w:rPr>
            </w:pPr>
          </w:p>
          <w:p w14:paraId="06673D41" w14:textId="77777777" w:rsidR="007E28EC" w:rsidRPr="009C64D8" w:rsidRDefault="007E28EC" w:rsidP="005D31E1">
            <w:pPr>
              <w:ind w:right="-57" w:firstLine="34"/>
              <w:rPr>
                <w:rFonts w:cs="Times New Roman"/>
              </w:rPr>
            </w:pPr>
          </w:p>
        </w:tc>
      </w:tr>
      <w:tr w:rsidR="00484080" w:rsidRPr="00F17FD5" w14:paraId="3184BE88" w14:textId="77777777" w:rsidTr="005D31E1">
        <w:trPr>
          <w:jc w:val="center"/>
        </w:trPr>
        <w:tc>
          <w:tcPr>
            <w:tcW w:w="4962" w:type="dxa"/>
            <w:tcBorders>
              <w:top w:val="single" w:sz="4" w:space="0" w:color="auto"/>
              <w:left w:val="single" w:sz="4" w:space="0" w:color="auto"/>
              <w:bottom w:val="single" w:sz="4" w:space="0" w:color="auto"/>
              <w:right w:val="single" w:sz="4" w:space="0" w:color="auto"/>
            </w:tcBorders>
            <w:shd w:val="clear" w:color="auto" w:fill="auto"/>
            <w:hideMark/>
          </w:tcPr>
          <w:p w14:paraId="3D356031" w14:textId="3A2B1D82" w:rsidR="00630183" w:rsidRPr="008D7D54" w:rsidRDefault="00484080" w:rsidP="00630183">
            <w:pPr>
              <w:pStyle w:val="Sarakstarindkopa"/>
              <w:keepNext/>
              <w:widowControl w:val="0"/>
              <w:numPr>
                <w:ilvl w:val="1"/>
                <w:numId w:val="19"/>
              </w:numPr>
              <w:suppressAutoHyphens/>
              <w:ind w:left="0" w:firstLine="22"/>
              <w:rPr>
                <w:rFonts w:cs="Times New Roman"/>
              </w:rPr>
            </w:pPr>
            <w:r w:rsidRPr="008D7D54">
              <w:rPr>
                <w:rFonts w:cs="Times New Roman"/>
              </w:rPr>
              <w:t xml:space="preserve">Pretendenta vidējais gada finanšu apgrozījums (neto) pēdējos 3 (trīs) </w:t>
            </w:r>
            <w:r w:rsidR="00CD1531" w:rsidRPr="008D7D54">
              <w:rPr>
                <w:rStyle w:val="cf01"/>
                <w:rFonts w:ascii="Times New Roman" w:hAnsi="Times New Roman" w:cs="Times New Roman"/>
                <w:sz w:val="22"/>
                <w:szCs w:val="22"/>
              </w:rPr>
              <w:t xml:space="preserve">noslēgtajos finanšu </w:t>
            </w:r>
            <w:r w:rsidRPr="008D7D54">
              <w:rPr>
                <w:rFonts w:cs="Times New Roman"/>
              </w:rPr>
              <w:t>gados (</w:t>
            </w:r>
            <w:r w:rsidR="00CD1531" w:rsidRPr="008D7D54">
              <w:rPr>
                <w:rStyle w:val="cf01"/>
                <w:rFonts w:ascii="Times New Roman" w:hAnsi="Times New Roman" w:cs="Times New Roman"/>
                <w:sz w:val="22"/>
                <w:szCs w:val="22"/>
              </w:rPr>
              <w:t>par noslēgto finanšu gadu uzskata gadu, par kuru ir sastādīts un normatīvajos aktos noteiktajā kārtībā apstiprināts gada pārskats</w:t>
            </w:r>
            <w:r w:rsidRPr="008D7D54">
              <w:rPr>
                <w:rFonts w:cs="Times New Roman"/>
              </w:rPr>
              <w:t xml:space="preserve">) ir vismaz </w:t>
            </w:r>
            <w:r w:rsidR="00983840">
              <w:rPr>
                <w:rFonts w:cs="Times New Roman"/>
              </w:rPr>
              <w:t>5</w:t>
            </w:r>
            <w:r w:rsidR="008E1C47" w:rsidRPr="008D7D54">
              <w:rPr>
                <w:rFonts w:cs="Times New Roman"/>
              </w:rPr>
              <w:t xml:space="preserve"> 000 000,00 EUR (</w:t>
            </w:r>
            <w:r w:rsidR="00983840">
              <w:rPr>
                <w:rFonts w:cs="Times New Roman"/>
              </w:rPr>
              <w:t>pieci</w:t>
            </w:r>
            <w:r w:rsidR="008E1C47" w:rsidRPr="008D7D54">
              <w:rPr>
                <w:rFonts w:cs="Times New Roman"/>
              </w:rPr>
              <w:t xml:space="preserve"> miljon</w:t>
            </w:r>
            <w:r w:rsidR="00983840">
              <w:rPr>
                <w:rFonts w:cs="Times New Roman"/>
              </w:rPr>
              <w:t>i</w:t>
            </w:r>
            <w:r w:rsidR="00630183" w:rsidRPr="008D7D54">
              <w:rPr>
                <w:rFonts w:cs="Times New Roman"/>
              </w:rPr>
              <w:t xml:space="preserve"> </w:t>
            </w:r>
            <w:r w:rsidR="00630183" w:rsidRPr="008D7D54">
              <w:rPr>
                <w:rFonts w:cs="Times New Roman"/>
                <w:i/>
              </w:rPr>
              <w:t>euro</w:t>
            </w:r>
            <w:r w:rsidR="00630183" w:rsidRPr="008D7D54">
              <w:rPr>
                <w:rFonts w:cs="Times New Roman"/>
              </w:rPr>
              <w:t>, 00 centi)</w:t>
            </w:r>
            <w:r w:rsidR="008D7D54">
              <w:rPr>
                <w:rFonts w:cs="Times New Roman"/>
              </w:rPr>
              <w:t>.</w:t>
            </w:r>
          </w:p>
          <w:p w14:paraId="5672C5F4" w14:textId="77777777" w:rsidR="00886211" w:rsidRPr="008D7D54" w:rsidRDefault="00886211" w:rsidP="008D7D54">
            <w:pPr>
              <w:keepNext/>
              <w:widowControl w:val="0"/>
              <w:suppressAutoHyphens/>
              <w:rPr>
                <w:rFonts w:cs="Times New Roman"/>
                <w:sz w:val="16"/>
                <w:szCs w:val="16"/>
              </w:rPr>
            </w:pPr>
          </w:p>
          <w:p w14:paraId="5C2D332A" w14:textId="7A4CD421" w:rsidR="00484080" w:rsidRPr="009C64D8" w:rsidRDefault="00484080" w:rsidP="00886211">
            <w:pPr>
              <w:pStyle w:val="Sarakstarindkopa"/>
              <w:keepNext/>
              <w:widowControl w:val="0"/>
              <w:suppressAutoHyphens/>
              <w:ind w:left="22"/>
              <w:rPr>
                <w:rFonts w:cs="Times New Roman"/>
              </w:rPr>
            </w:pPr>
            <w:r w:rsidRPr="0022170A">
              <w:rPr>
                <w:rFonts w:cs="Times New Roman"/>
              </w:rPr>
              <w:t xml:space="preserve">Ja piedāvājumu iesniedz personu apvienība, tad vismaz vienam no personu apvienības dalībniekiem ir šajā punktā norādītais apgrozījums. </w:t>
            </w:r>
          </w:p>
        </w:tc>
        <w:tc>
          <w:tcPr>
            <w:tcW w:w="5103" w:type="dxa"/>
            <w:tcBorders>
              <w:top w:val="single" w:sz="4" w:space="0" w:color="auto"/>
              <w:left w:val="single" w:sz="4" w:space="0" w:color="auto"/>
              <w:bottom w:val="single" w:sz="4" w:space="0" w:color="auto"/>
              <w:right w:val="single" w:sz="4" w:space="0" w:color="auto"/>
            </w:tcBorders>
            <w:shd w:val="clear" w:color="auto" w:fill="auto"/>
            <w:hideMark/>
          </w:tcPr>
          <w:p w14:paraId="04D74D80" w14:textId="77777777" w:rsidR="00484080" w:rsidRPr="008D7D54" w:rsidRDefault="00484080" w:rsidP="001A21AD">
            <w:pPr>
              <w:pStyle w:val="Sarakstarindkopa"/>
              <w:keepNext/>
              <w:widowControl w:val="0"/>
              <w:suppressAutoHyphens/>
              <w:ind w:left="22"/>
              <w:rPr>
                <w:rFonts w:cs="Times New Roman"/>
              </w:rPr>
            </w:pPr>
            <w:r w:rsidRPr="0078481F">
              <w:rPr>
                <w:rFonts w:cs="Times New Roman"/>
                <w:b/>
                <w:bCs/>
              </w:rPr>
              <w:t>3.4.</w:t>
            </w:r>
            <w:r w:rsidRPr="001A21AD">
              <w:rPr>
                <w:rFonts w:cs="Times New Roman"/>
              </w:rPr>
              <w:t xml:space="preserve"> </w:t>
            </w:r>
            <w:r w:rsidRPr="008D7D54">
              <w:rPr>
                <w:rFonts w:cs="Times New Roman"/>
              </w:rPr>
              <w:t>Pretendenta izziņa par finanšu apgrozījumu, saskaņā ar Nolikuma pielikumā Nr. 4 pievienoto veidni, klāt pievienojot peļņas – zaudējumu aprēķinu par katru noslēgto finanšu gadu.</w:t>
            </w:r>
          </w:p>
          <w:p w14:paraId="25E7FFC5" w14:textId="77777777" w:rsidR="00910F60" w:rsidRPr="008D7D54" w:rsidRDefault="00484080" w:rsidP="00910F60">
            <w:pPr>
              <w:pStyle w:val="pf0"/>
              <w:spacing w:before="0" w:beforeAutospacing="0" w:after="0" w:afterAutospacing="0" w:line="360" w:lineRule="auto"/>
              <w:rPr>
                <w:rStyle w:val="cf01"/>
                <w:rFonts w:ascii="Times New Roman" w:hAnsi="Times New Roman" w:cs="Times New Roman"/>
                <w:sz w:val="22"/>
                <w:szCs w:val="22"/>
              </w:rPr>
            </w:pPr>
            <w:r w:rsidRPr="008D7D54">
              <w:rPr>
                <w:sz w:val="22"/>
                <w:szCs w:val="22"/>
              </w:rPr>
              <w:t xml:space="preserve">Pretendenta, kas dibināts vēlāk, parakstīts apliecinājums par katra gada finanšu apgrozījumu nostrādātajā periodā. </w:t>
            </w:r>
            <w:r w:rsidR="00910F60" w:rsidRPr="008D7D54">
              <w:rPr>
                <w:rStyle w:val="cf01"/>
                <w:rFonts w:ascii="Times New Roman" w:hAnsi="Times New Roman" w:cs="Times New Roman"/>
                <w:sz w:val="22"/>
                <w:szCs w:val="22"/>
              </w:rPr>
              <w:t xml:space="preserve"> </w:t>
            </w:r>
          </w:p>
          <w:p w14:paraId="73EBFDB7" w14:textId="40C37839" w:rsidR="00910F60" w:rsidRPr="008D7D54" w:rsidRDefault="00910F60" w:rsidP="00910F60">
            <w:pPr>
              <w:pStyle w:val="pf0"/>
              <w:spacing w:before="0" w:beforeAutospacing="0" w:after="0" w:afterAutospacing="0" w:line="360" w:lineRule="auto"/>
              <w:rPr>
                <w:sz w:val="22"/>
                <w:szCs w:val="22"/>
              </w:rPr>
            </w:pPr>
            <w:r w:rsidRPr="008D7D54">
              <w:rPr>
                <w:rStyle w:val="cf01"/>
                <w:rFonts w:ascii="Times New Roman" w:hAnsi="Times New Roman" w:cs="Times New Roman"/>
                <w:sz w:val="22"/>
                <w:szCs w:val="22"/>
              </w:rPr>
              <w:t xml:space="preserve">Ja Pretendents tirgū darbojas mazāk kā 1 (vienu) gadu, pievieno zvērināta revidenta apstiprinātu operatīvo bilanci par attiecīgi nostrādāto periodu. </w:t>
            </w:r>
          </w:p>
          <w:p w14:paraId="16A0CA7C" w14:textId="3F715D07" w:rsidR="00484080" w:rsidRPr="001A21AD" w:rsidRDefault="00484080" w:rsidP="001A21AD">
            <w:pPr>
              <w:pStyle w:val="Sarakstarindkopa"/>
              <w:keepNext/>
              <w:widowControl w:val="0"/>
              <w:suppressAutoHyphens/>
              <w:ind w:left="22"/>
              <w:rPr>
                <w:rFonts w:cs="Times New Roman"/>
              </w:rPr>
            </w:pPr>
          </w:p>
        </w:tc>
      </w:tr>
      <w:tr w:rsidR="007E28EC" w:rsidRPr="00F17FD5" w14:paraId="7BC00F9D" w14:textId="77777777" w:rsidTr="005D31E1">
        <w:trPr>
          <w:jc w:val="center"/>
        </w:trPr>
        <w:tc>
          <w:tcPr>
            <w:tcW w:w="4962" w:type="dxa"/>
            <w:tcBorders>
              <w:top w:val="single" w:sz="4" w:space="0" w:color="auto"/>
              <w:left w:val="single" w:sz="4" w:space="0" w:color="auto"/>
              <w:bottom w:val="single" w:sz="4" w:space="0" w:color="auto"/>
              <w:right w:val="single" w:sz="4" w:space="0" w:color="auto"/>
            </w:tcBorders>
            <w:shd w:val="clear" w:color="auto" w:fill="auto"/>
            <w:hideMark/>
          </w:tcPr>
          <w:p w14:paraId="4C8E25D2" w14:textId="77777777" w:rsidR="007E28EC" w:rsidRPr="009C64D8" w:rsidRDefault="007E28EC" w:rsidP="005D31E1">
            <w:pPr>
              <w:rPr>
                <w:rFonts w:cs="Times New Roman"/>
              </w:rPr>
            </w:pPr>
            <w:r w:rsidRPr="009C64D8">
              <w:rPr>
                <w:rFonts w:cs="Times New Roman"/>
                <w:b/>
              </w:rPr>
              <w:t>2.5.</w:t>
            </w:r>
            <w:r w:rsidRPr="009C64D8">
              <w:rPr>
                <w:rFonts w:cs="Times New Roman"/>
              </w:rPr>
              <w:t xml:space="preserve"> Pretendents var balstīties uz trešo personu iespējām, lai izpildītu prasības attiecībā uz pretendenta finansiālo stāvokli. </w:t>
            </w:r>
          </w:p>
          <w:p w14:paraId="044DCEE5" w14:textId="77777777" w:rsidR="007E28EC" w:rsidRPr="009C64D8" w:rsidRDefault="007E28EC" w:rsidP="005D31E1">
            <w:pPr>
              <w:rPr>
                <w:rFonts w:cs="Times New Roman"/>
              </w:rPr>
            </w:pPr>
            <w:r w:rsidRPr="009C64D8">
              <w:rPr>
                <w:rFonts w:cs="Times New Roman"/>
              </w:rPr>
              <w:t xml:space="preserve">Ja pretendents balstās uz trešās personas finanšu iespējām, tad pretendentam un attiecīgajai trešajai </w:t>
            </w:r>
            <w:r w:rsidRPr="009C64D8">
              <w:rPr>
                <w:rFonts w:cs="Times New Roman"/>
              </w:rPr>
              <w:lastRenderedPageBreak/>
              <w:t>personai ir jāuzņemas solidāra atbildība par līguma izpildi.</w:t>
            </w:r>
          </w:p>
        </w:tc>
        <w:tc>
          <w:tcPr>
            <w:tcW w:w="5103" w:type="dxa"/>
            <w:tcBorders>
              <w:top w:val="single" w:sz="4" w:space="0" w:color="auto"/>
              <w:left w:val="single" w:sz="4" w:space="0" w:color="auto"/>
              <w:bottom w:val="single" w:sz="4" w:space="0" w:color="auto"/>
              <w:right w:val="single" w:sz="4" w:space="0" w:color="auto"/>
            </w:tcBorders>
            <w:shd w:val="clear" w:color="auto" w:fill="auto"/>
            <w:hideMark/>
          </w:tcPr>
          <w:p w14:paraId="3806E65B" w14:textId="77777777" w:rsidR="007E28EC" w:rsidRPr="009C64D8" w:rsidRDefault="007E28EC" w:rsidP="005D31E1">
            <w:pPr>
              <w:pStyle w:val="Bezatstarpm"/>
              <w:tabs>
                <w:tab w:val="left" w:pos="34"/>
              </w:tabs>
              <w:spacing w:line="360" w:lineRule="auto"/>
              <w:jc w:val="both"/>
              <w:rPr>
                <w:sz w:val="22"/>
                <w:szCs w:val="22"/>
              </w:rPr>
            </w:pPr>
            <w:r w:rsidRPr="009C64D8">
              <w:rPr>
                <w:b/>
                <w:sz w:val="22"/>
                <w:szCs w:val="22"/>
              </w:rPr>
              <w:lastRenderedPageBreak/>
              <w:t>3.5.</w:t>
            </w:r>
            <w:r w:rsidRPr="009C64D8">
              <w:rPr>
                <w:sz w:val="22"/>
                <w:szCs w:val="22"/>
              </w:rPr>
              <w:t xml:space="preserve"> Pretendentam ir jāiesniedz dokumenti, piemēram, personu apliecinājums vai vienošanās par sadarbību konkrēta līguma izpildē, kas pierāda, ka iepirkuma līguma slēgšanas gadījumā personas, uz kuru finanšu spējām Pretendents balstās, uzņemsies solidāru atbildību par līguma izpildi.</w:t>
            </w:r>
          </w:p>
        </w:tc>
      </w:tr>
      <w:tr w:rsidR="008E3815" w:rsidRPr="00F17FD5" w14:paraId="094FE25C" w14:textId="77777777" w:rsidTr="005D31E1">
        <w:trPr>
          <w:jc w:val="center"/>
        </w:trPr>
        <w:tc>
          <w:tcPr>
            <w:tcW w:w="4962" w:type="dxa"/>
            <w:tcBorders>
              <w:top w:val="single" w:sz="4" w:space="0" w:color="auto"/>
              <w:left w:val="single" w:sz="4" w:space="0" w:color="auto"/>
              <w:bottom w:val="single" w:sz="4" w:space="0" w:color="auto"/>
              <w:right w:val="single" w:sz="4" w:space="0" w:color="auto"/>
            </w:tcBorders>
          </w:tcPr>
          <w:p w14:paraId="339149B1" w14:textId="39EF5FBE" w:rsidR="008E3815" w:rsidRPr="0078481F" w:rsidRDefault="008E3815" w:rsidP="008E3815">
            <w:pPr>
              <w:pStyle w:val="Apakpunkts"/>
              <w:tabs>
                <w:tab w:val="clear" w:pos="851"/>
                <w:tab w:val="left" w:pos="0"/>
              </w:tabs>
              <w:spacing w:line="360" w:lineRule="auto"/>
              <w:ind w:left="0" w:firstLine="0"/>
              <w:rPr>
                <w:rFonts w:ascii="Times New Roman" w:hAnsi="Times New Roman" w:cs="Times New Roman"/>
                <w:b w:val="0"/>
                <w:sz w:val="22"/>
                <w:szCs w:val="22"/>
              </w:rPr>
            </w:pPr>
            <w:r w:rsidRPr="0078481F">
              <w:rPr>
                <w:rFonts w:ascii="Times New Roman" w:hAnsi="Times New Roman" w:cs="Times New Roman"/>
                <w:bCs/>
                <w:sz w:val="22"/>
                <w:szCs w:val="22"/>
                <w:lang w:eastAsia="en-US"/>
              </w:rPr>
              <w:t>2.6.</w:t>
            </w:r>
            <w:r>
              <w:rPr>
                <w:rFonts w:ascii="Times New Roman" w:hAnsi="Times New Roman" w:cs="Times New Roman"/>
                <w:b w:val="0"/>
                <w:sz w:val="22"/>
                <w:szCs w:val="22"/>
                <w:lang w:eastAsia="en-US"/>
              </w:rPr>
              <w:t xml:space="preserve"> </w:t>
            </w:r>
            <w:r w:rsidRPr="008D7D54">
              <w:rPr>
                <w:rFonts w:ascii="Times New Roman" w:hAnsi="Times New Roman" w:cs="Times New Roman"/>
                <w:b w:val="0"/>
                <w:sz w:val="22"/>
                <w:szCs w:val="22"/>
                <w:lang w:eastAsia="en-US"/>
              </w:rPr>
              <w:t xml:space="preserve">Pretendentam darbu izpildē jānodrošina tāds </w:t>
            </w:r>
            <w:r w:rsidRPr="008D7D54">
              <w:rPr>
                <w:rFonts w:ascii="Times New Roman" w:hAnsi="Times New Roman" w:cs="Times New Roman"/>
                <w:bCs/>
                <w:sz w:val="22"/>
                <w:szCs w:val="22"/>
                <w:u w:val="single"/>
                <w:lang w:eastAsia="en-US"/>
              </w:rPr>
              <w:t>atbildīgais būvdarbu vadītājs</w:t>
            </w:r>
            <w:r w:rsidRPr="008D7D54">
              <w:rPr>
                <w:rFonts w:ascii="Times New Roman" w:hAnsi="Times New Roman" w:cs="Times New Roman"/>
                <w:bCs/>
                <w:sz w:val="22"/>
                <w:szCs w:val="22"/>
                <w:lang w:eastAsia="en-US"/>
              </w:rPr>
              <w:t>,</w:t>
            </w:r>
            <w:r w:rsidRPr="008D7D54">
              <w:rPr>
                <w:rFonts w:ascii="Times New Roman" w:hAnsi="Times New Roman" w:cs="Times New Roman"/>
                <w:b w:val="0"/>
                <w:sz w:val="22"/>
                <w:szCs w:val="22"/>
                <w:lang w:eastAsia="en-US"/>
              </w:rPr>
              <w:t xml:space="preserve"> kuram</w:t>
            </w:r>
            <w:r w:rsidRPr="008D7D54">
              <w:rPr>
                <w:rFonts w:ascii="Times New Roman" w:hAnsi="Times New Roman" w:cs="Times New Roman"/>
                <w:b w:val="0"/>
                <w:sz w:val="22"/>
                <w:szCs w:val="22"/>
              </w:rPr>
              <w:t>:</w:t>
            </w:r>
          </w:p>
          <w:p w14:paraId="771695CD" w14:textId="75A69CEF" w:rsidR="008E3815" w:rsidRPr="0078481F" w:rsidRDefault="008E3815" w:rsidP="008E3815">
            <w:pPr>
              <w:pStyle w:val="Apakpunkts"/>
              <w:tabs>
                <w:tab w:val="clear" w:pos="851"/>
                <w:tab w:val="left" w:pos="0"/>
              </w:tabs>
              <w:spacing w:line="360" w:lineRule="auto"/>
              <w:ind w:left="0" w:firstLine="0"/>
              <w:rPr>
                <w:rFonts w:ascii="Times New Roman" w:hAnsi="Times New Roman" w:cs="Times New Roman"/>
                <w:b w:val="0"/>
                <w:kern w:val="28"/>
                <w:sz w:val="22"/>
                <w:szCs w:val="22"/>
                <w:lang w:eastAsia="lv-LV"/>
              </w:rPr>
            </w:pPr>
            <w:r w:rsidRPr="00D833E7">
              <w:rPr>
                <w:rFonts w:ascii="Times New Roman" w:hAnsi="Times New Roman" w:cs="Times New Roman"/>
                <w:bCs/>
                <w:sz w:val="22"/>
                <w:szCs w:val="22"/>
              </w:rPr>
              <w:t>2.6.1.</w:t>
            </w:r>
            <w:r>
              <w:rPr>
                <w:rFonts w:ascii="Times New Roman" w:hAnsi="Times New Roman" w:cs="Times New Roman"/>
                <w:b w:val="0"/>
                <w:sz w:val="22"/>
                <w:szCs w:val="22"/>
              </w:rPr>
              <w:t xml:space="preserve"> ir </w:t>
            </w:r>
            <w:r w:rsidRPr="0078481F">
              <w:rPr>
                <w:rFonts w:ascii="Times New Roman" w:hAnsi="Times New Roman" w:cs="Times New Roman"/>
                <w:b w:val="0"/>
                <w:sz w:val="22"/>
                <w:szCs w:val="22"/>
              </w:rPr>
              <w:t>spēkā esošs būvprakses sertifikāts, kas piešķir tiesības vadīt attiecīgos būvdarbus</w:t>
            </w:r>
            <w:r w:rsidRPr="0078481F">
              <w:rPr>
                <w:rFonts w:ascii="Times New Roman" w:hAnsi="Times New Roman" w:cs="Times New Roman"/>
                <w:b w:val="0"/>
                <w:kern w:val="28"/>
                <w:sz w:val="22"/>
                <w:szCs w:val="22"/>
                <w:lang w:eastAsia="lv-LV"/>
              </w:rPr>
              <w:t>;</w:t>
            </w:r>
          </w:p>
          <w:p w14:paraId="2CB693AB" w14:textId="18A6BCD1" w:rsidR="008E3815" w:rsidRPr="0078481F" w:rsidRDefault="008E3815" w:rsidP="008E3815">
            <w:pPr>
              <w:pStyle w:val="tabulia1"/>
              <w:keepNext/>
              <w:widowControl w:val="0"/>
              <w:numPr>
                <w:ilvl w:val="2"/>
                <w:numId w:val="27"/>
              </w:numPr>
              <w:spacing w:line="360" w:lineRule="auto"/>
              <w:rPr>
                <w:color w:val="auto"/>
                <w:sz w:val="22"/>
                <w:szCs w:val="22"/>
              </w:rPr>
            </w:pPr>
            <w:r>
              <w:rPr>
                <w:sz w:val="22"/>
                <w:szCs w:val="22"/>
              </w:rPr>
              <w:t xml:space="preserve">iepriekšējo </w:t>
            </w:r>
            <w:r w:rsidRPr="0078481F">
              <w:rPr>
                <w:sz w:val="22"/>
                <w:szCs w:val="22"/>
              </w:rPr>
              <w:t>5 (piecu) gadu laikā (</w:t>
            </w:r>
            <w:r w:rsidR="00224706" w:rsidRPr="00AD3BFD">
              <w:rPr>
                <w:rStyle w:val="cf01"/>
                <w:rFonts w:ascii="Times New Roman" w:hAnsi="Times New Roman" w:cs="Times New Roman"/>
                <w:sz w:val="22"/>
                <w:szCs w:val="22"/>
              </w:rPr>
              <w:t>t.i. 2019., 2020., 2021., 2022., 2023. un 2024. gads līdz piedāvājuma iesniegšanas dienai</w:t>
            </w:r>
            <w:r w:rsidRPr="0078481F">
              <w:rPr>
                <w:sz w:val="22"/>
                <w:szCs w:val="22"/>
              </w:rPr>
              <w:t xml:space="preserve">) </w:t>
            </w:r>
            <w:r>
              <w:rPr>
                <w:sz w:val="22"/>
                <w:szCs w:val="22"/>
              </w:rPr>
              <w:t xml:space="preserve">ir </w:t>
            </w:r>
            <w:r w:rsidRPr="00D833E7">
              <w:rPr>
                <w:color w:val="auto"/>
                <w:sz w:val="22"/>
                <w:szCs w:val="22"/>
                <w:lang w:eastAsia="en-US"/>
              </w:rPr>
              <w:t>pieredze vismaz 2 (divu) objektu izbūvē, kur:</w:t>
            </w:r>
            <w:r w:rsidRPr="0078481F">
              <w:rPr>
                <w:color w:val="auto"/>
                <w:sz w:val="22"/>
                <w:szCs w:val="22"/>
                <w:lang w:eastAsia="en-US"/>
              </w:rPr>
              <w:t xml:space="preserve"> </w:t>
            </w:r>
          </w:p>
          <w:p w14:paraId="6696E680" w14:textId="4CF70280" w:rsidR="008E3815" w:rsidRDefault="008E3815" w:rsidP="008E3815">
            <w:pPr>
              <w:pStyle w:val="Sarakstarindkopa"/>
              <w:keepNext/>
              <w:widowControl w:val="0"/>
              <w:numPr>
                <w:ilvl w:val="3"/>
                <w:numId w:val="27"/>
              </w:numPr>
              <w:suppressAutoHyphens/>
              <w:rPr>
                <w:rFonts w:cs="Times New Roman"/>
              </w:rPr>
            </w:pPr>
            <w:r w:rsidRPr="0078481F">
              <w:rPr>
                <w:rFonts w:cs="Times New Roman"/>
              </w:rPr>
              <w:t xml:space="preserve">katra objekta būvdarbu izpildes vērtība ir vismaz </w:t>
            </w:r>
            <w:r w:rsidR="00983840">
              <w:rPr>
                <w:rFonts w:cs="Times New Roman"/>
              </w:rPr>
              <w:t>5</w:t>
            </w:r>
            <w:r w:rsidR="00E36ADA">
              <w:rPr>
                <w:rFonts w:cs="Times New Roman"/>
              </w:rPr>
              <w:t xml:space="preserve"> 0</w:t>
            </w:r>
            <w:r>
              <w:rPr>
                <w:rFonts w:cs="Times New Roman"/>
              </w:rPr>
              <w:t>0</w:t>
            </w:r>
            <w:r w:rsidRPr="0078481F">
              <w:rPr>
                <w:rFonts w:cs="Times New Roman"/>
              </w:rPr>
              <w:t>0 000,00 EUR (</w:t>
            </w:r>
            <w:r w:rsidR="00983840">
              <w:rPr>
                <w:rFonts w:cs="Times New Roman"/>
              </w:rPr>
              <w:t>pieci</w:t>
            </w:r>
            <w:r w:rsidR="00E36ADA">
              <w:rPr>
                <w:rFonts w:cs="Times New Roman"/>
              </w:rPr>
              <w:t xml:space="preserve"> miljon</w:t>
            </w:r>
            <w:r w:rsidR="00983840">
              <w:rPr>
                <w:rFonts w:cs="Times New Roman"/>
              </w:rPr>
              <w:t>i</w:t>
            </w:r>
            <w:r w:rsidRPr="0078481F">
              <w:rPr>
                <w:rFonts w:cs="Times New Roman"/>
              </w:rPr>
              <w:t xml:space="preserve"> </w:t>
            </w:r>
            <w:r w:rsidRPr="5DC2E78E">
              <w:rPr>
                <w:rFonts w:cs="Times New Roman"/>
                <w:i/>
                <w:iCs/>
              </w:rPr>
              <w:t>euro</w:t>
            </w:r>
            <w:r w:rsidRPr="0078481F">
              <w:rPr>
                <w:rFonts w:cs="Times New Roman"/>
              </w:rPr>
              <w:t>, 00 centi) bez PVN;</w:t>
            </w:r>
          </w:p>
          <w:p w14:paraId="59D7D9C4" w14:textId="77777777" w:rsidR="008E3815" w:rsidRDefault="008E3815" w:rsidP="008E3815">
            <w:pPr>
              <w:pStyle w:val="Sarakstarindkopa"/>
              <w:keepNext/>
              <w:widowControl w:val="0"/>
              <w:numPr>
                <w:ilvl w:val="3"/>
                <w:numId w:val="27"/>
              </w:numPr>
              <w:suppressAutoHyphens/>
              <w:rPr>
                <w:rFonts w:cs="Times New Roman"/>
              </w:rPr>
            </w:pPr>
            <w:r w:rsidRPr="00D833E7">
              <w:rPr>
                <w:rFonts w:cs="Times New Roman"/>
              </w:rPr>
              <w:t xml:space="preserve">katra objekta būvdarbi pilnībā pabeigti, nodoti ekspluatācijā līgumā noteiktajā termiņā un kvalitātē, un objekts pieņemts ekspluatācijā/ saņemta atzīme par būvdarbu pabeigšanu; </w:t>
            </w:r>
          </w:p>
          <w:p w14:paraId="758DE186" w14:textId="77777777" w:rsidR="008E3815" w:rsidRDefault="008E3815" w:rsidP="008E3815">
            <w:pPr>
              <w:pStyle w:val="Sarakstarindkopa"/>
              <w:keepNext/>
              <w:widowControl w:val="0"/>
              <w:numPr>
                <w:ilvl w:val="3"/>
                <w:numId w:val="27"/>
              </w:numPr>
              <w:suppressAutoHyphens/>
              <w:rPr>
                <w:rFonts w:cs="Times New Roman"/>
              </w:rPr>
            </w:pPr>
            <w:r w:rsidRPr="00D833E7">
              <w:rPr>
                <w:rFonts w:cs="Times New Roman"/>
              </w:rPr>
              <w:t>vismaz 1 (viens) no objektiem ir publiskā būve. Par publisku būvi šī nolikuma izpratnē atzīstama ēka, kurā vairāk nekā 50 % ēkas kopējās platības ir publiskas telpas vai telpas publiskas funkcijas nodrošināšanai, vai inženierbūve, kura paredzēta publiskai lietošanai;</w:t>
            </w:r>
          </w:p>
          <w:p w14:paraId="1870373B" w14:textId="77777777" w:rsidR="008E3815" w:rsidRDefault="008E3815" w:rsidP="008E3815">
            <w:pPr>
              <w:pStyle w:val="Sarakstarindkopa"/>
              <w:keepNext/>
              <w:widowControl w:val="0"/>
              <w:numPr>
                <w:ilvl w:val="3"/>
                <w:numId w:val="27"/>
              </w:numPr>
              <w:suppressAutoHyphens/>
              <w:rPr>
                <w:rFonts w:cs="Times New Roman"/>
              </w:rPr>
            </w:pPr>
            <w:r w:rsidRPr="00D833E7">
              <w:rPr>
                <w:rFonts w:cs="Times New Roman"/>
              </w:rPr>
              <w:t>vismaz 1 (viens) no objektiem atrodas Rīgas vēsturiskā centra robežās un/vai ir valsts vai vietējas nozīmes arhitektūras pieminekļu sarakstā;</w:t>
            </w:r>
          </w:p>
          <w:p w14:paraId="0CA919CF" w14:textId="18167EEF" w:rsidR="008E3815" w:rsidRPr="0083091C" w:rsidRDefault="008E3815" w:rsidP="008E3815">
            <w:pPr>
              <w:pStyle w:val="Sarakstarindkopa"/>
              <w:keepNext/>
              <w:widowControl w:val="0"/>
              <w:numPr>
                <w:ilvl w:val="3"/>
                <w:numId w:val="27"/>
              </w:numPr>
              <w:suppressAutoHyphens/>
              <w:rPr>
                <w:rFonts w:cs="Times New Roman"/>
              </w:rPr>
            </w:pPr>
            <w:r w:rsidRPr="00D833E7">
              <w:rPr>
                <w:rFonts w:cs="Times New Roman"/>
              </w:rPr>
              <w:t>vismaz 1 (vienā) objektā ir veikta lifta izbūve</w:t>
            </w:r>
            <w:r>
              <w:rPr>
                <w:rFonts w:cs="Times New Roman"/>
              </w:rPr>
              <w:t>.</w:t>
            </w:r>
          </w:p>
        </w:tc>
        <w:tc>
          <w:tcPr>
            <w:tcW w:w="5103" w:type="dxa"/>
            <w:tcBorders>
              <w:top w:val="single" w:sz="4" w:space="0" w:color="auto"/>
              <w:left w:val="single" w:sz="4" w:space="0" w:color="auto"/>
              <w:bottom w:val="single" w:sz="4" w:space="0" w:color="auto"/>
              <w:right w:val="single" w:sz="4" w:space="0" w:color="auto"/>
            </w:tcBorders>
          </w:tcPr>
          <w:p w14:paraId="601C2D7B" w14:textId="77777777" w:rsidR="008E3815" w:rsidRDefault="008E3815" w:rsidP="008E3815">
            <w:pPr>
              <w:rPr>
                <w:rFonts w:cs="Times New Roman"/>
              </w:rPr>
            </w:pPr>
            <w:r w:rsidRPr="008E3815">
              <w:rPr>
                <w:rFonts w:cs="Times New Roman"/>
                <w:b/>
              </w:rPr>
              <w:t>3.6.</w:t>
            </w:r>
            <w:r w:rsidRPr="008E3815">
              <w:rPr>
                <w:rFonts w:cs="Times New Roman"/>
              </w:rPr>
              <w:t xml:space="preserve"> Pretendenta piedāvātā atbildīgā </w:t>
            </w:r>
            <w:r w:rsidRPr="000D7163">
              <w:rPr>
                <w:rFonts w:cs="Times New Roman"/>
                <w:u w:val="single"/>
              </w:rPr>
              <w:t>būvdarbu vadītāja pieredzes apraksts (pielikums Nr.5) un sertifikāta kopija, kā arī rakstisks apliecinājums par gatavību piedalīties darbu veikšanā</w:t>
            </w:r>
            <w:r w:rsidRPr="008E3815">
              <w:rPr>
                <w:rFonts w:cs="Times New Roman"/>
              </w:rPr>
              <w:t xml:space="preserve">, Iepirkuma līguma noslēgšanas gadījumā. </w:t>
            </w:r>
          </w:p>
          <w:p w14:paraId="2648A7D5" w14:textId="77777777" w:rsidR="00375C0A" w:rsidRPr="008E3815" w:rsidRDefault="00375C0A" w:rsidP="008E3815">
            <w:pPr>
              <w:rPr>
                <w:rFonts w:cs="Times New Roman"/>
              </w:rPr>
            </w:pPr>
          </w:p>
          <w:p w14:paraId="19E535DB" w14:textId="48F05862" w:rsidR="008E3815" w:rsidRPr="00375C0A" w:rsidRDefault="008E3815" w:rsidP="008E3815">
            <w:pPr>
              <w:tabs>
                <w:tab w:val="left" w:pos="34"/>
              </w:tabs>
              <w:rPr>
                <w:rFonts w:cs="Times New Roman"/>
                <w:b/>
                <w:bCs/>
                <w:u w:val="single"/>
              </w:rPr>
            </w:pPr>
            <w:r w:rsidRPr="00375C0A">
              <w:rPr>
                <w:rFonts w:cs="Times New Roman"/>
                <w:b/>
                <w:bCs/>
                <w:u w:val="single"/>
              </w:rPr>
              <w:t>Klāt pievieno informāciju (dokumenta/līguma kopijas vai citu informāciju)</w:t>
            </w:r>
            <w:r w:rsidR="00E41360" w:rsidRPr="00375C0A">
              <w:rPr>
                <w:rFonts w:cs="Times New Roman"/>
                <w:b/>
                <w:bCs/>
                <w:u w:val="single"/>
              </w:rPr>
              <w:t xml:space="preserve">, </w:t>
            </w:r>
            <w:r w:rsidRPr="00375C0A">
              <w:rPr>
                <w:rFonts w:cs="Times New Roman"/>
                <w:b/>
                <w:bCs/>
                <w:u w:val="single"/>
              </w:rPr>
              <w:t>kas apliecina</w:t>
            </w:r>
            <w:r w:rsidR="00E41360" w:rsidRPr="00375C0A">
              <w:rPr>
                <w:rFonts w:cs="Times New Roman"/>
                <w:b/>
                <w:bCs/>
                <w:u w:val="single"/>
              </w:rPr>
              <w:t xml:space="preserve"> </w:t>
            </w:r>
            <w:r w:rsidR="00375C0A" w:rsidRPr="00375C0A">
              <w:rPr>
                <w:rFonts w:cs="Times New Roman"/>
                <w:b/>
                <w:bCs/>
                <w:u w:val="single"/>
              </w:rPr>
              <w:t xml:space="preserve">atbildīgā būvdarbu vadītāja </w:t>
            </w:r>
            <w:r w:rsidR="00E41360" w:rsidRPr="00375C0A">
              <w:rPr>
                <w:rFonts w:cs="Times New Roman"/>
                <w:b/>
                <w:bCs/>
                <w:u w:val="single"/>
              </w:rPr>
              <w:t xml:space="preserve">atbilstību </w:t>
            </w:r>
            <w:r w:rsidRPr="00375C0A">
              <w:rPr>
                <w:rFonts w:cs="Times New Roman"/>
                <w:b/>
                <w:bCs/>
                <w:u w:val="single"/>
              </w:rPr>
              <w:t>Nolikuma 2.6.</w:t>
            </w:r>
            <w:r w:rsidR="00E41360" w:rsidRPr="00375C0A">
              <w:rPr>
                <w:rFonts w:cs="Times New Roman"/>
                <w:b/>
                <w:bCs/>
                <w:u w:val="single"/>
              </w:rPr>
              <w:t>2.</w:t>
            </w:r>
            <w:r w:rsidRPr="00375C0A">
              <w:rPr>
                <w:rFonts w:cs="Times New Roman"/>
                <w:b/>
                <w:bCs/>
                <w:u w:val="single"/>
              </w:rPr>
              <w:t> punkta</w:t>
            </w:r>
            <w:r w:rsidR="00E41360" w:rsidRPr="00375C0A">
              <w:rPr>
                <w:rFonts w:cs="Times New Roman"/>
                <w:b/>
                <w:bCs/>
                <w:u w:val="single"/>
              </w:rPr>
              <w:t xml:space="preserve"> un tā apakšpunkt</w:t>
            </w:r>
            <w:r w:rsidR="00503594">
              <w:rPr>
                <w:rFonts w:cs="Times New Roman"/>
                <w:b/>
                <w:bCs/>
                <w:u w:val="single"/>
              </w:rPr>
              <w:t>u</w:t>
            </w:r>
            <w:r w:rsidRPr="00375C0A">
              <w:rPr>
                <w:rFonts w:cs="Times New Roman"/>
                <w:b/>
                <w:bCs/>
                <w:u w:val="single"/>
              </w:rPr>
              <w:t xml:space="preserve"> prasībām.</w:t>
            </w:r>
          </w:p>
        </w:tc>
      </w:tr>
      <w:tr w:rsidR="008E3815" w:rsidRPr="00F17FD5" w14:paraId="1B18594A" w14:textId="77777777" w:rsidTr="005D31E1">
        <w:trPr>
          <w:jc w:val="center"/>
        </w:trPr>
        <w:tc>
          <w:tcPr>
            <w:tcW w:w="4962" w:type="dxa"/>
            <w:tcBorders>
              <w:top w:val="single" w:sz="4" w:space="0" w:color="auto"/>
              <w:left w:val="single" w:sz="4" w:space="0" w:color="auto"/>
              <w:bottom w:val="single" w:sz="4" w:space="0" w:color="auto"/>
              <w:right w:val="single" w:sz="4" w:space="0" w:color="auto"/>
            </w:tcBorders>
          </w:tcPr>
          <w:p w14:paraId="10E122BB" w14:textId="484FDE4D" w:rsidR="008E3815" w:rsidRPr="00F97C33" w:rsidRDefault="008E3815" w:rsidP="007F1327">
            <w:pPr>
              <w:rPr>
                <w:rFonts w:cs="Times New Roman"/>
                <w:kern w:val="28"/>
                <w:lang w:eastAsia="lv-LV"/>
              </w:rPr>
            </w:pPr>
            <w:r w:rsidRPr="0046303C">
              <w:rPr>
                <w:rFonts w:cs="Times New Roman"/>
                <w:b/>
              </w:rPr>
              <w:t>2.</w:t>
            </w:r>
            <w:r w:rsidR="00D14875" w:rsidRPr="0046303C">
              <w:rPr>
                <w:rFonts w:cs="Times New Roman"/>
                <w:b/>
              </w:rPr>
              <w:t>7</w:t>
            </w:r>
            <w:r w:rsidRPr="0046303C">
              <w:rPr>
                <w:rFonts w:cs="Times New Roman"/>
                <w:b/>
              </w:rPr>
              <w:t>.</w:t>
            </w:r>
            <w:r w:rsidRPr="0046303C">
              <w:rPr>
                <w:rFonts w:cs="Times New Roman"/>
              </w:rPr>
              <w:t xml:space="preserve"> </w:t>
            </w:r>
            <w:r w:rsidRPr="0046303C">
              <w:rPr>
                <w:rFonts w:cs="Times New Roman"/>
                <w:kern w:val="28"/>
                <w:lang w:eastAsia="lv-LV"/>
              </w:rPr>
              <w:t>Pretendents var nodrošināt normatīvajos aktos noteiktā kārtībā sertificētu personālu, kas sniegs iepirkuma priekšmetā minētos pakalpojumus:</w:t>
            </w:r>
          </w:p>
          <w:p w14:paraId="27FE1223" w14:textId="71AE5E39" w:rsidR="008E3815" w:rsidRPr="00F97C33" w:rsidRDefault="008E3815" w:rsidP="007F1327">
            <w:pPr>
              <w:pStyle w:val="Apakpunkts"/>
              <w:tabs>
                <w:tab w:val="clear" w:pos="851"/>
              </w:tabs>
              <w:spacing w:line="360" w:lineRule="auto"/>
              <w:ind w:left="0" w:firstLine="0"/>
              <w:rPr>
                <w:rFonts w:ascii="Times New Roman" w:hAnsi="Times New Roman" w:cs="Times New Roman"/>
                <w:sz w:val="22"/>
                <w:szCs w:val="22"/>
              </w:rPr>
            </w:pPr>
            <w:r w:rsidRPr="5DC2E78E">
              <w:rPr>
                <w:rFonts w:ascii="Times New Roman" w:hAnsi="Times New Roman" w:cs="Times New Roman"/>
                <w:sz w:val="22"/>
                <w:szCs w:val="22"/>
              </w:rPr>
              <w:t>2.</w:t>
            </w:r>
            <w:r w:rsidR="00D14875" w:rsidRPr="5DC2E78E">
              <w:rPr>
                <w:rFonts w:ascii="Times New Roman" w:hAnsi="Times New Roman" w:cs="Times New Roman"/>
                <w:sz w:val="22"/>
                <w:szCs w:val="22"/>
              </w:rPr>
              <w:t>7</w:t>
            </w:r>
            <w:r w:rsidRPr="5DC2E78E">
              <w:rPr>
                <w:rFonts w:ascii="Times New Roman" w:hAnsi="Times New Roman" w:cs="Times New Roman"/>
                <w:sz w:val="22"/>
                <w:szCs w:val="22"/>
              </w:rPr>
              <w:t>.1. sertificēts elektroietaišu izbūves būvdarbu vadītāju:</w:t>
            </w:r>
          </w:p>
          <w:p w14:paraId="590A9704" w14:textId="41D5A2F3" w:rsidR="008E3815" w:rsidRPr="00F97C33" w:rsidRDefault="008E3815" w:rsidP="007F1327">
            <w:pPr>
              <w:pStyle w:val="Apakpunkts"/>
              <w:tabs>
                <w:tab w:val="clear" w:pos="851"/>
                <w:tab w:val="left" w:pos="0"/>
              </w:tabs>
              <w:spacing w:line="360" w:lineRule="auto"/>
              <w:ind w:left="0" w:firstLine="0"/>
              <w:rPr>
                <w:rFonts w:ascii="Times New Roman" w:hAnsi="Times New Roman" w:cs="Times New Roman"/>
                <w:b w:val="0"/>
                <w:kern w:val="28"/>
                <w:sz w:val="22"/>
                <w:szCs w:val="22"/>
                <w:lang w:eastAsia="lv-LV"/>
              </w:rPr>
            </w:pPr>
            <w:r w:rsidRPr="00F97C33">
              <w:rPr>
                <w:rFonts w:ascii="Times New Roman" w:hAnsi="Times New Roman" w:cs="Times New Roman"/>
                <w:bCs/>
                <w:sz w:val="22"/>
                <w:szCs w:val="22"/>
              </w:rPr>
              <w:t>2.</w:t>
            </w:r>
            <w:r w:rsidR="00D14875">
              <w:rPr>
                <w:rFonts w:ascii="Times New Roman" w:hAnsi="Times New Roman" w:cs="Times New Roman"/>
                <w:bCs/>
                <w:sz w:val="22"/>
                <w:szCs w:val="22"/>
              </w:rPr>
              <w:t>7</w:t>
            </w:r>
            <w:r w:rsidRPr="00F97C33">
              <w:rPr>
                <w:rFonts w:ascii="Times New Roman" w:hAnsi="Times New Roman" w:cs="Times New Roman"/>
                <w:bCs/>
                <w:sz w:val="22"/>
                <w:szCs w:val="22"/>
              </w:rPr>
              <w:t>.1.1.</w:t>
            </w:r>
            <w:r w:rsidRPr="00F97C33">
              <w:rPr>
                <w:rFonts w:ascii="Times New Roman" w:hAnsi="Times New Roman" w:cs="Times New Roman"/>
                <w:b w:val="0"/>
                <w:sz w:val="22"/>
                <w:szCs w:val="22"/>
              </w:rPr>
              <w:t xml:space="preserve"> kuram ir spēkā esošs būvprakses sertifikāts, kas piešķir tiesības vadīt attiecīgos būvdarbus</w:t>
            </w:r>
            <w:r w:rsidRPr="00F97C33">
              <w:rPr>
                <w:rFonts w:ascii="Times New Roman" w:hAnsi="Times New Roman" w:cs="Times New Roman"/>
                <w:b w:val="0"/>
                <w:kern w:val="28"/>
                <w:sz w:val="22"/>
                <w:szCs w:val="22"/>
                <w:lang w:eastAsia="lv-LV"/>
              </w:rPr>
              <w:t>;</w:t>
            </w:r>
          </w:p>
          <w:p w14:paraId="252B5F0C" w14:textId="3C6518E2" w:rsidR="008E3815" w:rsidRPr="00F97C33" w:rsidRDefault="008E3815" w:rsidP="007F1327">
            <w:pPr>
              <w:pStyle w:val="tabulia1"/>
              <w:keepNext/>
              <w:widowControl w:val="0"/>
              <w:spacing w:line="360" w:lineRule="auto"/>
              <w:rPr>
                <w:color w:val="auto"/>
                <w:sz w:val="22"/>
                <w:szCs w:val="22"/>
                <w:lang w:eastAsia="en-US"/>
              </w:rPr>
            </w:pPr>
            <w:r w:rsidRPr="00F97C33">
              <w:rPr>
                <w:b/>
                <w:kern w:val="28"/>
                <w:sz w:val="22"/>
                <w:szCs w:val="22"/>
                <w:lang w:eastAsia="lv-LV"/>
              </w:rPr>
              <w:t>2.</w:t>
            </w:r>
            <w:r w:rsidR="00D14875">
              <w:rPr>
                <w:b/>
                <w:kern w:val="28"/>
                <w:sz w:val="22"/>
                <w:szCs w:val="22"/>
                <w:lang w:eastAsia="lv-LV"/>
              </w:rPr>
              <w:t>7</w:t>
            </w:r>
            <w:r w:rsidRPr="00F97C33">
              <w:rPr>
                <w:b/>
                <w:kern w:val="28"/>
                <w:sz w:val="22"/>
                <w:szCs w:val="22"/>
                <w:lang w:eastAsia="lv-LV"/>
              </w:rPr>
              <w:t>.1.2.</w:t>
            </w:r>
            <w:r w:rsidRPr="00F97C33">
              <w:rPr>
                <w:color w:val="auto"/>
                <w:sz w:val="22"/>
                <w:szCs w:val="22"/>
                <w:lang w:eastAsia="en-US"/>
              </w:rPr>
              <w:t xml:space="preserve"> iepriekšējo 5 (piecu) gadu laikā (</w:t>
            </w:r>
            <w:r w:rsidR="008A6237" w:rsidRPr="00AD3BFD">
              <w:rPr>
                <w:rStyle w:val="cf01"/>
                <w:rFonts w:ascii="Times New Roman" w:hAnsi="Times New Roman" w:cs="Times New Roman"/>
                <w:sz w:val="22"/>
                <w:szCs w:val="22"/>
              </w:rPr>
              <w:t xml:space="preserve">t.i. 2019., </w:t>
            </w:r>
            <w:r w:rsidR="008A6237" w:rsidRPr="00AD3BFD">
              <w:rPr>
                <w:rStyle w:val="cf01"/>
                <w:rFonts w:ascii="Times New Roman" w:hAnsi="Times New Roman" w:cs="Times New Roman"/>
                <w:sz w:val="22"/>
                <w:szCs w:val="22"/>
              </w:rPr>
              <w:lastRenderedPageBreak/>
              <w:t>2020., 2021., 2022., 2023. un 2024. gads līdz piedāvājuma iesniegšanas dienai</w:t>
            </w:r>
            <w:r w:rsidRPr="00F97C33">
              <w:rPr>
                <w:color w:val="auto"/>
                <w:sz w:val="22"/>
                <w:szCs w:val="22"/>
                <w:lang w:eastAsia="en-US"/>
              </w:rPr>
              <w:t xml:space="preserve">) ir pieredze vismaz 1 (viena) objektu izbūvē, kur: </w:t>
            </w:r>
          </w:p>
          <w:p w14:paraId="50C75134" w14:textId="742E1C15" w:rsidR="008E3815" w:rsidRPr="00F97C33" w:rsidRDefault="008E3815" w:rsidP="007F1327">
            <w:pPr>
              <w:keepNext/>
              <w:widowControl w:val="0"/>
              <w:suppressAutoHyphens/>
              <w:rPr>
                <w:rFonts w:cs="Times New Roman"/>
              </w:rPr>
            </w:pPr>
            <w:r w:rsidRPr="00DB28DE">
              <w:rPr>
                <w:rFonts w:cs="Times New Roman"/>
                <w:b/>
                <w:kern w:val="28"/>
                <w:lang w:eastAsia="lv-LV"/>
              </w:rPr>
              <w:t>2.</w:t>
            </w:r>
            <w:r w:rsidR="00D14875">
              <w:rPr>
                <w:rFonts w:cs="Times New Roman"/>
                <w:b/>
                <w:kern w:val="28"/>
                <w:lang w:eastAsia="lv-LV"/>
              </w:rPr>
              <w:t>7</w:t>
            </w:r>
            <w:r w:rsidRPr="00DB28DE">
              <w:rPr>
                <w:rFonts w:cs="Times New Roman"/>
                <w:b/>
                <w:kern w:val="28"/>
                <w:lang w:eastAsia="lv-LV"/>
              </w:rPr>
              <w:t>.1.2.1.</w:t>
            </w:r>
            <w:r w:rsidRPr="00DB28DE">
              <w:rPr>
                <w:rFonts w:cs="Times New Roman"/>
                <w:b/>
              </w:rPr>
              <w:t xml:space="preserve"> </w:t>
            </w:r>
            <w:r w:rsidRPr="00F97C33">
              <w:rPr>
                <w:rFonts w:cs="Times New Roman"/>
              </w:rPr>
              <w:t xml:space="preserve">objekta būvdarbi pilnībā pabeigti, nodoti ekspluatācijā līgumā noteiktajā termiņā un kvalitātē, un objekts pieņemts ekspluatācijā/ saņemta atzīme par būvdarbu pabeigšanu; </w:t>
            </w:r>
          </w:p>
          <w:p w14:paraId="7B2B172A" w14:textId="7A54621F" w:rsidR="008E3815" w:rsidRPr="00F97C33" w:rsidRDefault="008E3815" w:rsidP="007F1327">
            <w:pPr>
              <w:keepNext/>
              <w:widowControl w:val="0"/>
              <w:suppressAutoHyphens/>
              <w:rPr>
                <w:rFonts w:cs="Times New Roman"/>
              </w:rPr>
            </w:pPr>
            <w:r w:rsidRPr="00DB28DE">
              <w:rPr>
                <w:rFonts w:cs="Times New Roman"/>
                <w:b/>
              </w:rPr>
              <w:t>2.</w:t>
            </w:r>
            <w:r w:rsidR="00D14875">
              <w:rPr>
                <w:rFonts w:cs="Times New Roman"/>
                <w:b/>
              </w:rPr>
              <w:t>7</w:t>
            </w:r>
            <w:r w:rsidRPr="00DB28DE">
              <w:rPr>
                <w:rFonts w:cs="Times New Roman"/>
                <w:b/>
              </w:rPr>
              <w:t xml:space="preserve">.1.2.2. </w:t>
            </w:r>
            <w:r w:rsidRPr="00F97C33">
              <w:rPr>
                <w:rFonts w:cs="Times New Roman"/>
              </w:rPr>
              <w:t>objekts ir publiskā būve. Par publisku būvi šī nolikuma izpratnē atzīstama ēka, kurā vairāk nekā 50 % ēkas kopējās platības ir publiskas telpas vai telpas publiskas funkcijas nodrošināšanai, vai inženierbūve, kura paredzēta publiskai lietošanai;</w:t>
            </w:r>
          </w:p>
          <w:p w14:paraId="35AA3B9A" w14:textId="06EB1B2F" w:rsidR="008E3815" w:rsidRPr="00F97C33" w:rsidRDefault="008E3815" w:rsidP="007F1327">
            <w:pPr>
              <w:keepNext/>
              <w:widowControl w:val="0"/>
              <w:suppressAutoHyphens/>
              <w:rPr>
                <w:rFonts w:cs="Times New Roman"/>
              </w:rPr>
            </w:pPr>
            <w:r w:rsidRPr="00DB28DE">
              <w:rPr>
                <w:rFonts w:cs="Times New Roman"/>
                <w:b/>
              </w:rPr>
              <w:t>2.</w:t>
            </w:r>
            <w:r w:rsidR="00D14875">
              <w:rPr>
                <w:rFonts w:cs="Times New Roman"/>
                <w:b/>
              </w:rPr>
              <w:t>7</w:t>
            </w:r>
            <w:r w:rsidRPr="00DB28DE">
              <w:rPr>
                <w:rFonts w:cs="Times New Roman"/>
                <w:b/>
              </w:rPr>
              <w:t xml:space="preserve">.1.2.3. </w:t>
            </w:r>
            <w:r w:rsidRPr="00F97C33">
              <w:rPr>
                <w:rFonts w:cs="Times New Roman"/>
              </w:rPr>
              <w:t>objekts atrodas Rīgas vēsturiskā centra robežās un/vai ir valsts vai vietējas nozīmes arhitektūras pieminekļu sarakstā.</w:t>
            </w:r>
          </w:p>
          <w:p w14:paraId="624BE35C" w14:textId="77777777" w:rsidR="008E3815" w:rsidRPr="00F97C33" w:rsidRDefault="008E3815" w:rsidP="007F1327">
            <w:pPr>
              <w:keepNext/>
              <w:widowControl w:val="0"/>
              <w:suppressAutoHyphens/>
              <w:rPr>
                <w:rFonts w:cs="Times New Roman"/>
              </w:rPr>
            </w:pPr>
          </w:p>
          <w:p w14:paraId="18947AE0" w14:textId="06064C07" w:rsidR="008E3815" w:rsidRPr="00F97C33" w:rsidRDefault="008E3815" w:rsidP="007F1327">
            <w:pPr>
              <w:pStyle w:val="Apakpunkts"/>
              <w:tabs>
                <w:tab w:val="clear" w:pos="851"/>
              </w:tabs>
              <w:spacing w:line="360" w:lineRule="auto"/>
              <w:ind w:left="0" w:firstLine="0"/>
              <w:rPr>
                <w:rFonts w:ascii="Times New Roman" w:hAnsi="Times New Roman" w:cs="Times New Roman"/>
                <w:sz w:val="22"/>
                <w:szCs w:val="22"/>
              </w:rPr>
            </w:pPr>
            <w:r w:rsidRPr="5DC2E78E">
              <w:rPr>
                <w:rFonts w:ascii="Times New Roman" w:hAnsi="Times New Roman" w:cs="Times New Roman"/>
                <w:sz w:val="22"/>
                <w:szCs w:val="22"/>
              </w:rPr>
              <w:t>2.</w:t>
            </w:r>
            <w:r w:rsidR="00D14875" w:rsidRPr="5DC2E78E">
              <w:rPr>
                <w:rFonts w:ascii="Times New Roman" w:hAnsi="Times New Roman" w:cs="Times New Roman"/>
                <w:sz w:val="22"/>
                <w:szCs w:val="22"/>
              </w:rPr>
              <w:t>7</w:t>
            </w:r>
            <w:r w:rsidRPr="5DC2E78E">
              <w:rPr>
                <w:rFonts w:ascii="Times New Roman" w:hAnsi="Times New Roman" w:cs="Times New Roman"/>
                <w:sz w:val="22"/>
                <w:szCs w:val="22"/>
              </w:rPr>
              <w:t>.2. sertificēts elektronisko sakaru sistēmu un tīklu izbūves (t.sk. – automātisko ugunsaizsardzības sistēmu (ugunsgrēka atklāšanas un trauksmes signalizācijas sistēmu) un balss ugunsgrēka izziņošanas sistēmu) būvdarbu vadītāju:</w:t>
            </w:r>
          </w:p>
          <w:p w14:paraId="133AB054" w14:textId="0F26D728" w:rsidR="008E3815" w:rsidRPr="00F97C33" w:rsidRDefault="008E3815" w:rsidP="007F1327">
            <w:pPr>
              <w:pStyle w:val="Apakpunkts"/>
              <w:tabs>
                <w:tab w:val="clear" w:pos="851"/>
                <w:tab w:val="left" w:pos="0"/>
              </w:tabs>
              <w:spacing w:line="360" w:lineRule="auto"/>
              <w:ind w:left="0" w:firstLine="0"/>
              <w:rPr>
                <w:rFonts w:ascii="Times New Roman" w:hAnsi="Times New Roman" w:cs="Times New Roman"/>
                <w:b w:val="0"/>
                <w:kern w:val="28"/>
                <w:sz w:val="22"/>
                <w:szCs w:val="22"/>
                <w:lang w:eastAsia="lv-LV"/>
              </w:rPr>
            </w:pPr>
            <w:r w:rsidRPr="00F97C33">
              <w:rPr>
                <w:rFonts w:ascii="Times New Roman" w:hAnsi="Times New Roman" w:cs="Times New Roman"/>
                <w:bCs/>
                <w:sz w:val="22"/>
                <w:szCs w:val="22"/>
              </w:rPr>
              <w:t>2.</w:t>
            </w:r>
            <w:r w:rsidR="00D14875">
              <w:rPr>
                <w:rFonts w:ascii="Times New Roman" w:hAnsi="Times New Roman" w:cs="Times New Roman"/>
                <w:bCs/>
                <w:sz w:val="22"/>
                <w:szCs w:val="22"/>
              </w:rPr>
              <w:t>7</w:t>
            </w:r>
            <w:r w:rsidRPr="00F97C33">
              <w:rPr>
                <w:rFonts w:ascii="Times New Roman" w:hAnsi="Times New Roman" w:cs="Times New Roman"/>
                <w:bCs/>
                <w:sz w:val="22"/>
                <w:szCs w:val="22"/>
              </w:rPr>
              <w:t>.2.1.</w:t>
            </w:r>
            <w:r w:rsidRPr="00F97C33">
              <w:rPr>
                <w:rFonts w:ascii="Times New Roman" w:hAnsi="Times New Roman" w:cs="Times New Roman"/>
                <w:b w:val="0"/>
                <w:sz w:val="22"/>
                <w:szCs w:val="22"/>
              </w:rPr>
              <w:t xml:space="preserve"> kuram ir spēkā esošs būvprakses sertifikāts, kas piešķir tiesības vadīt attiecīgos būvdarbus</w:t>
            </w:r>
            <w:r w:rsidRPr="00F97C33">
              <w:rPr>
                <w:rFonts w:ascii="Times New Roman" w:hAnsi="Times New Roman" w:cs="Times New Roman"/>
                <w:b w:val="0"/>
                <w:kern w:val="28"/>
                <w:sz w:val="22"/>
                <w:szCs w:val="22"/>
                <w:lang w:eastAsia="lv-LV"/>
              </w:rPr>
              <w:t>;</w:t>
            </w:r>
          </w:p>
          <w:p w14:paraId="4D8B4EE5" w14:textId="0D7857D1" w:rsidR="008E3815" w:rsidRPr="00F97C33" w:rsidRDefault="008E3815" w:rsidP="007F1327">
            <w:pPr>
              <w:pStyle w:val="tabulia1"/>
              <w:keepNext/>
              <w:widowControl w:val="0"/>
              <w:spacing w:line="360" w:lineRule="auto"/>
              <w:rPr>
                <w:color w:val="auto"/>
                <w:sz w:val="22"/>
                <w:szCs w:val="22"/>
                <w:lang w:eastAsia="en-US"/>
              </w:rPr>
            </w:pPr>
            <w:r w:rsidRPr="00F97C33">
              <w:rPr>
                <w:b/>
                <w:kern w:val="28"/>
                <w:sz w:val="22"/>
                <w:szCs w:val="22"/>
                <w:lang w:eastAsia="lv-LV"/>
              </w:rPr>
              <w:t>2.</w:t>
            </w:r>
            <w:r w:rsidR="00D14875">
              <w:rPr>
                <w:b/>
                <w:kern w:val="28"/>
                <w:sz w:val="22"/>
                <w:szCs w:val="22"/>
                <w:lang w:eastAsia="lv-LV"/>
              </w:rPr>
              <w:t>7</w:t>
            </w:r>
            <w:r w:rsidRPr="00F97C33">
              <w:rPr>
                <w:b/>
                <w:kern w:val="28"/>
                <w:sz w:val="22"/>
                <w:szCs w:val="22"/>
                <w:lang w:eastAsia="lv-LV"/>
              </w:rPr>
              <w:t>.2.2.</w:t>
            </w:r>
            <w:r w:rsidRPr="00F97C33">
              <w:rPr>
                <w:color w:val="auto"/>
                <w:sz w:val="22"/>
                <w:szCs w:val="22"/>
                <w:lang w:eastAsia="en-US"/>
              </w:rPr>
              <w:t xml:space="preserve"> iepriekšējo 5 (piecu) gadu laikā (</w:t>
            </w:r>
            <w:r w:rsidR="008A6237" w:rsidRPr="00AD3BFD">
              <w:rPr>
                <w:rStyle w:val="cf01"/>
                <w:rFonts w:ascii="Times New Roman" w:hAnsi="Times New Roman" w:cs="Times New Roman"/>
                <w:sz w:val="22"/>
                <w:szCs w:val="22"/>
              </w:rPr>
              <w:t>t.i. 2019., 2020., 2021., 2022., 2023. un 2024. gads līdz piedāvājuma iesniegšanas dienai</w:t>
            </w:r>
            <w:r w:rsidRPr="00F97C33">
              <w:rPr>
                <w:color w:val="auto"/>
                <w:sz w:val="22"/>
                <w:szCs w:val="22"/>
                <w:lang w:eastAsia="en-US"/>
              </w:rPr>
              <w:t xml:space="preserve">) ir pieredze vismaz 1 (viena) objektu izbūvē, kur: </w:t>
            </w:r>
          </w:p>
          <w:p w14:paraId="0B605613" w14:textId="5670A00C" w:rsidR="008E3815" w:rsidRPr="00F97C33" w:rsidRDefault="008E3815" w:rsidP="007F1327">
            <w:pPr>
              <w:keepNext/>
              <w:widowControl w:val="0"/>
              <w:suppressAutoHyphens/>
              <w:rPr>
                <w:rFonts w:cs="Times New Roman"/>
              </w:rPr>
            </w:pPr>
            <w:r w:rsidRPr="00DB28DE">
              <w:rPr>
                <w:rFonts w:cs="Times New Roman"/>
                <w:b/>
                <w:kern w:val="28"/>
                <w:lang w:eastAsia="lv-LV"/>
              </w:rPr>
              <w:t>2.</w:t>
            </w:r>
            <w:r w:rsidR="00D14875">
              <w:rPr>
                <w:rFonts w:cs="Times New Roman"/>
                <w:b/>
                <w:kern w:val="28"/>
                <w:lang w:eastAsia="lv-LV"/>
              </w:rPr>
              <w:t>7</w:t>
            </w:r>
            <w:r w:rsidRPr="00DB28DE">
              <w:rPr>
                <w:rFonts w:cs="Times New Roman"/>
                <w:b/>
                <w:kern w:val="28"/>
                <w:lang w:eastAsia="lv-LV"/>
              </w:rPr>
              <w:t>.2.2.1.</w:t>
            </w:r>
            <w:r w:rsidRPr="00DB28DE">
              <w:rPr>
                <w:rFonts w:cs="Times New Roman"/>
                <w:b/>
              </w:rPr>
              <w:t xml:space="preserve"> </w:t>
            </w:r>
            <w:r w:rsidRPr="00F97C33">
              <w:rPr>
                <w:rFonts w:cs="Times New Roman"/>
              </w:rPr>
              <w:t xml:space="preserve">objekta būvdarbi pilnībā pabeigti, nodoti ekspluatācijā līgumā noteiktajā termiņā un kvalitātē, un objekts pieņemts ekspluatācijā/ saņemta atzīme par būvdarbu pabeigšanu; </w:t>
            </w:r>
          </w:p>
          <w:p w14:paraId="09D2D685" w14:textId="03E85E0D" w:rsidR="008E3815" w:rsidRPr="00F97C33" w:rsidRDefault="008E3815" w:rsidP="007F1327">
            <w:pPr>
              <w:keepNext/>
              <w:widowControl w:val="0"/>
              <w:suppressAutoHyphens/>
              <w:rPr>
                <w:rFonts w:cs="Times New Roman"/>
              </w:rPr>
            </w:pPr>
            <w:r w:rsidRPr="00DB28DE">
              <w:rPr>
                <w:rFonts w:cs="Times New Roman"/>
                <w:b/>
              </w:rPr>
              <w:t>2.</w:t>
            </w:r>
            <w:r w:rsidR="00D14875">
              <w:rPr>
                <w:rFonts w:cs="Times New Roman"/>
                <w:b/>
              </w:rPr>
              <w:t>7</w:t>
            </w:r>
            <w:r w:rsidRPr="00DB28DE">
              <w:rPr>
                <w:rFonts w:cs="Times New Roman"/>
                <w:b/>
              </w:rPr>
              <w:t xml:space="preserve">.2.2.2. </w:t>
            </w:r>
            <w:r w:rsidRPr="00F97C33">
              <w:rPr>
                <w:rFonts w:cs="Times New Roman"/>
              </w:rPr>
              <w:t>objekts ir publiskā būve. Par publisku būvi šī nolikuma izpratnē atzīstama ēka, kurā vairāk nekā 50 % ēkas kopējās platības ir publiskas telpas vai telpas publiskas funkcijas nodrošināšanai, vai inženierbūve, kura paredzēta publiskai lietošanai;</w:t>
            </w:r>
          </w:p>
          <w:p w14:paraId="75C87AE3" w14:textId="5E9A5E69" w:rsidR="008E3815" w:rsidRPr="00F97C33" w:rsidRDefault="008E3815" w:rsidP="007F1327">
            <w:pPr>
              <w:keepNext/>
              <w:widowControl w:val="0"/>
              <w:suppressAutoHyphens/>
              <w:rPr>
                <w:rFonts w:cs="Times New Roman"/>
              </w:rPr>
            </w:pPr>
            <w:r w:rsidRPr="00DB28DE">
              <w:rPr>
                <w:rFonts w:cs="Times New Roman"/>
                <w:b/>
              </w:rPr>
              <w:lastRenderedPageBreak/>
              <w:t>2.</w:t>
            </w:r>
            <w:r w:rsidR="00D14875">
              <w:rPr>
                <w:rFonts w:cs="Times New Roman"/>
                <w:b/>
              </w:rPr>
              <w:t>7</w:t>
            </w:r>
            <w:r w:rsidRPr="00DB28DE">
              <w:rPr>
                <w:rFonts w:cs="Times New Roman"/>
                <w:b/>
              </w:rPr>
              <w:t xml:space="preserve">.2.2.3. </w:t>
            </w:r>
            <w:r w:rsidRPr="00F97C33">
              <w:rPr>
                <w:rFonts w:cs="Times New Roman"/>
              </w:rPr>
              <w:t>objekts atrodas Rīgas vēsturiskā centra robežās un/vai ir valsts vai vietējas nozīmes arhitektūras pieminekļu sarakstā.</w:t>
            </w:r>
          </w:p>
          <w:p w14:paraId="3B5E9117" w14:textId="1679FF9F" w:rsidR="008E3815" w:rsidRPr="00F97C33" w:rsidRDefault="008E3815" w:rsidP="007F1327">
            <w:pPr>
              <w:pStyle w:val="Apakpunkts"/>
              <w:tabs>
                <w:tab w:val="clear" w:pos="851"/>
                <w:tab w:val="left" w:pos="1276"/>
              </w:tabs>
              <w:spacing w:line="360" w:lineRule="auto"/>
              <w:ind w:left="0" w:firstLine="0"/>
              <w:rPr>
                <w:rFonts w:ascii="Times New Roman" w:hAnsi="Times New Roman" w:cs="Times New Roman"/>
                <w:sz w:val="22"/>
                <w:szCs w:val="22"/>
              </w:rPr>
            </w:pPr>
            <w:r w:rsidRPr="00F97C33">
              <w:rPr>
                <w:rFonts w:ascii="Times New Roman" w:hAnsi="Times New Roman" w:cs="Times New Roman"/>
                <w:sz w:val="22"/>
                <w:szCs w:val="22"/>
              </w:rPr>
              <w:t>2.</w:t>
            </w:r>
            <w:r w:rsidR="00D14875">
              <w:rPr>
                <w:rFonts w:ascii="Times New Roman" w:hAnsi="Times New Roman" w:cs="Times New Roman"/>
                <w:sz w:val="22"/>
                <w:szCs w:val="22"/>
              </w:rPr>
              <w:t>7</w:t>
            </w:r>
            <w:r w:rsidRPr="00F97C33">
              <w:rPr>
                <w:rFonts w:ascii="Times New Roman" w:hAnsi="Times New Roman" w:cs="Times New Roman"/>
                <w:sz w:val="22"/>
                <w:szCs w:val="22"/>
              </w:rPr>
              <w:t>.</w:t>
            </w:r>
            <w:r>
              <w:rPr>
                <w:rFonts w:ascii="Times New Roman" w:hAnsi="Times New Roman" w:cs="Times New Roman"/>
                <w:sz w:val="22"/>
                <w:szCs w:val="22"/>
              </w:rPr>
              <w:t>3</w:t>
            </w:r>
            <w:r w:rsidRPr="00F97C33">
              <w:rPr>
                <w:rFonts w:ascii="Times New Roman" w:hAnsi="Times New Roman" w:cs="Times New Roman"/>
                <w:sz w:val="22"/>
                <w:szCs w:val="22"/>
              </w:rPr>
              <w:t>. sertificēts s</w:t>
            </w:r>
            <w:r w:rsidRPr="00F97C33">
              <w:rPr>
                <w:rFonts w:ascii="Times New Roman" w:hAnsi="Times New Roman" w:cs="Times New Roman"/>
                <w:kern w:val="28"/>
                <w:sz w:val="22"/>
                <w:szCs w:val="22"/>
                <w:lang w:eastAsia="lv-LV"/>
              </w:rPr>
              <w:t xml:space="preserve">iltumapgādes, ventilācijas un gaisa kondicionēšanas sistēmu </w:t>
            </w:r>
            <w:r w:rsidRPr="00F97C33">
              <w:rPr>
                <w:rFonts w:ascii="Times New Roman" w:hAnsi="Times New Roman" w:cs="Times New Roman"/>
                <w:sz w:val="22"/>
                <w:szCs w:val="22"/>
              </w:rPr>
              <w:t>izbūves būvdarbu vadītāju:</w:t>
            </w:r>
          </w:p>
          <w:p w14:paraId="35F0F7FF" w14:textId="5ED270E7" w:rsidR="008E3815" w:rsidRPr="00F97C33" w:rsidRDefault="008E3815" w:rsidP="007F1327">
            <w:pPr>
              <w:pStyle w:val="Apakpunkts"/>
              <w:tabs>
                <w:tab w:val="clear" w:pos="851"/>
                <w:tab w:val="left" w:pos="0"/>
              </w:tabs>
              <w:spacing w:line="360" w:lineRule="auto"/>
              <w:ind w:left="0" w:firstLine="0"/>
              <w:rPr>
                <w:rFonts w:ascii="Times New Roman" w:hAnsi="Times New Roman" w:cs="Times New Roman"/>
                <w:b w:val="0"/>
                <w:kern w:val="28"/>
                <w:sz w:val="22"/>
                <w:szCs w:val="22"/>
                <w:lang w:eastAsia="lv-LV"/>
              </w:rPr>
            </w:pPr>
            <w:r w:rsidRPr="00F97C33">
              <w:rPr>
                <w:rFonts w:ascii="Times New Roman" w:hAnsi="Times New Roman" w:cs="Times New Roman"/>
                <w:bCs/>
                <w:sz w:val="22"/>
                <w:szCs w:val="22"/>
              </w:rPr>
              <w:t>2.</w:t>
            </w:r>
            <w:r w:rsidR="00D14875">
              <w:rPr>
                <w:rFonts w:ascii="Times New Roman" w:hAnsi="Times New Roman" w:cs="Times New Roman"/>
                <w:bCs/>
                <w:sz w:val="22"/>
                <w:szCs w:val="22"/>
              </w:rPr>
              <w:t>7</w:t>
            </w:r>
            <w:r w:rsidRPr="00F97C33">
              <w:rPr>
                <w:rFonts w:ascii="Times New Roman" w:hAnsi="Times New Roman" w:cs="Times New Roman"/>
                <w:bCs/>
                <w:sz w:val="22"/>
                <w:szCs w:val="22"/>
              </w:rPr>
              <w:t>.</w:t>
            </w:r>
            <w:r>
              <w:rPr>
                <w:rFonts w:ascii="Times New Roman" w:hAnsi="Times New Roman" w:cs="Times New Roman"/>
                <w:bCs/>
                <w:sz w:val="22"/>
                <w:szCs w:val="22"/>
              </w:rPr>
              <w:t>3</w:t>
            </w:r>
            <w:r w:rsidRPr="00F97C33">
              <w:rPr>
                <w:rFonts w:ascii="Times New Roman" w:hAnsi="Times New Roman" w:cs="Times New Roman"/>
                <w:bCs/>
                <w:sz w:val="22"/>
                <w:szCs w:val="22"/>
              </w:rPr>
              <w:t>.1.</w:t>
            </w:r>
            <w:r w:rsidRPr="00F97C33">
              <w:rPr>
                <w:rFonts w:ascii="Times New Roman" w:hAnsi="Times New Roman" w:cs="Times New Roman"/>
                <w:b w:val="0"/>
                <w:sz w:val="22"/>
                <w:szCs w:val="22"/>
              </w:rPr>
              <w:t xml:space="preserve"> kuram ir spēkā esošs būvprakses sertifikāts, kas piešķir tiesības vadīt attiecīgos būvdarbus</w:t>
            </w:r>
            <w:r w:rsidRPr="00F97C33">
              <w:rPr>
                <w:rFonts w:ascii="Times New Roman" w:hAnsi="Times New Roman" w:cs="Times New Roman"/>
                <w:b w:val="0"/>
                <w:kern w:val="28"/>
                <w:sz w:val="22"/>
                <w:szCs w:val="22"/>
                <w:lang w:eastAsia="lv-LV"/>
              </w:rPr>
              <w:t>;</w:t>
            </w:r>
          </w:p>
          <w:p w14:paraId="7866C6E7" w14:textId="59472D4D" w:rsidR="008E3815" w:rsidRPr="00F97C33" w:rsidRDefault="008E3815" w:rsidP="007F1327">
            <w:pPr>
              <w:pStyle w:val="tabulia1"/>
              <w:keepNext/>
              <w:widowControl w:val="0"/>
              <w:spacing w:line="360" w:lineRule="auto"/>
              <w:rPr>
                <w:color w:val="auto"/>
                <w:sz w:val="22"/>
                <w:szCs w:val="22"/>
                <w:lang w:eastAsia="en-US"/>
              </w:rPr>
            </w:pPr>
            <w:r w:rsidRPr="00F97C33">
              <w:rPr>
                <w:b/>
                <w:kern w:val="28"/>
                <w:sz w:val="22"/>
                <w:szCs w:val="22"/>
                <w:lang w:eastAsia="lv-LV"/>
              </w:rPr>
              <w:t>2.</w:t>
            </w:r>
            <w:r w:rsidR="00D14875">
              <w:rPr>
                <w:b/>
                <w:kern w:val="28"/>
                <w:sz w:val="22"/>
                <w:szCs w:val="22"/>
                <w:lang w:eastAsia="lv-LV"/>
              </w:rPr>
              <w:t>7</w:t>
            </w:r>
            <w:r w:rsidRPr="00F97C33">
              <w:rPr>
                <w:b/>
                <w:kern w:val="28"/>
                <w:sz w:val="22"/>
                <w:szCs w:val="22"/>
                <w:lang w:eastAsia="lv-LV"/>
              </w:rPr>
              <w:t>.</w:t>
            </w:r>
            <w:r>
              <w:rPr>
                <w:b/>
                <w:kern w:val="28"/>
                <w:sz w:val="22"/>
                <w:szCs w:val="22"/>
                <w:lang w:eastAsia="lv-LV"/>
              </w:rPr>
              <w:t>3</w:t>
            </w:r>
            <w:r w:rsidRPr="00F97C33">
              <w:rPr>
                <w:b/>
                <w:kern w:val="28"/>
                <w:sz w:val="22"/>
                <w:szCs w:val="22"/>
                <w:lang w:eastAsia="lv-LV"/>
              </w:rPr>
              <w:t>.2.</w:t>
            </w:r>
            <w:r w:rsidRPr="00F97C33">
              <w:rPr>
                <w:color w:val="auto"/>
                <w:sz w:val="22"/>
                <w:szCs w:val="22"/>
                <w:lang w:eastAsia="en-US"/>
              </w:rPr>
              <w:t xml:space="preserve"> iepriekšējo 5 (piecu) gadu laikā </w:t>
            </w:r>
            <w:r w:rsidR="008A6237" w:rsidRPr="00AD3BFD">
              <w:rPr>
                <w:rStyle w:val="cf01"/>
                <w:rFonts w:ascii="Times New Roman" w:hAnsi="Times New Roman" w:cs="Times New Roman"/>
                <w:sz w:val="22"/>
                <w:szCs w:val="22"/>
              </w:rPr>
              <w:t>t.i. 2019., 2020., 2021., 2022., 2023. un 2024. gads līdz piedāvājuma iesniegšanas dienai</w:t>
            </w:r>
            <w:r w:rsidRPr="00F97C33">
              <w:rPr>
                <w:color w:val="auto"/>
                <w:sz w:val="22"/>
                <w:szCs w:val="22"/>
                <w:lang w:eastAsia="en-US"/>
              </w:rPr>
              <w:t xml:space="preserve">) ir pieredze vismaz 1 (viena) objektu izbūvē, kur: </w:t>
            </w:r>
          </w:p>
          <w:p w14:paraId="25D9D755" w14:textId="264A8651" w:rsidR="008E3815" w:rsidRPr="00F97C33" w:rsidRDefault="008E3815" w:rsidP="007F1327">
            <w:pPr>
              <w:keepNext/>
              <w:widowControl w:val="0"/>
              <w:suppressAutoHyphens/>
              <w:rPr>
                <w:rFonts w:cs="Times New Roman"/>
              </w:rPr>
            </w:pPr>
            <w:r w:rsidRPr="00DB28DE">
              <w:rPr>
                <w:rFonts w:cs="Times New Roman"/>
                <w:b/>
                <w:kern w:val="28"/>
                <w:lang w:eastAsia="lv-LV"/>
              </w:rPr>
              <w:t>2.</w:t>
            </w:r>
            <w:r w:rsidR="00D14875">
              <w:rPr>
                <w:rFonts w:cs="Times New Roman"/>
                <w:b/>
                <w:kern w:val="28"/>
                <w:lang w:eastAsia="lv-LV"/>
              </w:rPr>
              <w:t>7</w:t>
            </w:r>
            <w:r w:rsidRPr="00DB28DE">
              <w:rPr>
                <w:rFonts w:cs="Times New Roman"/>
                <w:b/>
                <w:kern w:val="28"/>
                <w:lang w:eastAsia="lv-LV"/>
              </w:rPr>
              <w:t>.3.2.1.</w:t>
            </w:r>
            <w:r w:rsidRPr="00DB28DE">
              <w:rPr>
                <w:rFonts w:cs="Times New Roman"/>
                <w:b/>
              </w:rPr>
              <w:t xml:space="preserve"> </w:t>
            </w:r>
            <w:r w:rsidRPr="00F97C33">
              <w:rPr>
                <w:rFonts w:cs="Times New Roman"/>
              </w:rPr>
              <w:t xml:space="preserve">objekta būvdarbi pilnībā pabeigti, nodoti ekspluatācijā līgumā noteiktajā termiņā un kvalitātē, un objekts pieņemts ekspluatācijā/ saņemta atzīme par būvdarbu pabeigšanu; </w:t>
            </w:r>
          </w:p>
          <w:p w14:paraId="31269BFD" w14:textId="377AC944" w:rsidR="008E3815" w:rsidRPr="00F97C33" w:rsidRDefault="008E3815" w:rsidP="007F1327">
            <w:pPr>
              <w:keepNext/>
              <w:widowControl w:val="0"/>
              <w:suppressAutoHyphens/>
              <w:rPr>
                <w:rFonts w:cs="Times New Roman"/>
              </w:rPr>
            </w:pPr>
            <w:r w:rsidRPr="00DB28DE">
              <w:rPr>
                <w:rFonts w:cs="Times New Roman"/>
                <w:b/>
              </w:rPr>
              <w:t>2.</w:t>
            </w:r>
            <w:r w:rsidR="00D14875">
              <w:rPr>
                <w:rFonts w:cs="Times New Roman"/>
                <w:b/>
              </w:rPr>
              <w:t>7</w:t>
            </w:r>
            <w:r w:rsidRPr="00DB28DE">
              <w:rPr>
                <w:rFonts w:cs="Times New Roman"/>
                <w:b/>
              </w:rPr>
              <w:t xml:space="preserve">.3.2.2. </w:t>
            </w:r>
            <w:r w:rsidRPr="00F97C33">
              <w:rPr>
                <w:rFonts w:cs="Times New Roman"/>
              </w:rPr>
              <w:t>objekts ir publiskā būve. Par publisku būvi šī nolikuma izpratnē atzīstama ēka, kurā vairāk nekā 50 % ēkas kopējās platības ir publiskas telpas vai telpas publiskas funkcijas nodrošināšanai, vai inženierbūve, kura paredzēta publiskai lietošanai;</w:t>
            </w:r>
          </w:p>
          <w:p w14:paraId="313B1705" w14:textId="08259790" w:rsidR="008E3815" w:rsidRPr="00F97C33" w:rsidRDefault="008E3815" w:rsidP="007F1327">
            <w:pPr>
              <w:keepNext/>
              <w:widowControl w:val="0"/>
              <w:suppressAutoHyphens/>
              <w:rPr>
                <w:rFonts w:cs="Times New Roman"/>
              </w:rPr>
            </w:pPr>
            <w:r w:rsidRPr="00DB28DE">
              <w:rPr>
                <w:rFonts w:cs="Times New Roman"/>
                <w:b/>
              </w:rPr>
              <w:t>2.</w:t>
            </w:r>
            <w:r w:rsidR="00D14875">
              <w:rPr>
                <w:rFonts w:cs="Times New Roman"/>
                <w:b/>
              </w:rPr>
              <w:t>7</w:t>
            </w:r>
            <w:r w:rsidRPr="00DB28DE">
              <w:rPr>
                <w:rFonts w:cs="Times New Roman"/>
                <w:b/>
              </w:rPr>
              <w:t xml:space="preserve">.3.2.3. </w:t>
            </w:r>
            <w:r w:rsidRPr="00F97C33">
              <w:rPr>
                <w:rFonts w:cs="Times New Roman"/>
              </w:rPr>
              <w:t>objekts atrodas Rīgas vēsturiskā centra robežās un/vai ir valsts vai vietējas nozīmes arhitektūras pieminekļu sarakstā.</w:t>
            </w:r>
          </w:p>
          <w:p w14:paraId="3E519BAF" w14:textId="5D806189" w:rsidR="008E3815" w:rsidRPr="00F97C33" w:rsidRDefault="008E3815" w:rsidP="007F1327">
            <w:pPr>
              <w:pStyle w:val="Apakpunkts"/>
              <w:tabs>
                <w:tab w:val="clear" w:pos="851"/>
                <w:tab w:val="left" w:pos="1276"/>
              </w:tabs>
              <w:spacing w:line="360" w:lineRule="auto"/>
              <w:ind w:left="0" w:firstLine="0"/>
              <w:rPr>
                <w:rFonts w:ascii="Times New Roman" w:hAnsi="Times New Roman" w:cs="Times New Roman"/>
                <w:sz w:val="22"/>
                <w:szCs w:val="22"/>
              </w:rPr>
            </w:pPr>
            <w:r w:rsidRPr="00F97C33">
              <w:rPr>
                <w:rFonts w:ascii="Times New Roman" w:hAnsi="Times New Roman" w:cs="Times New Roman"/>
                <w:sz w:val="22"/>
                <w:szCs w:val="22"/>
              </w:rPr>
              <w:t>2.</w:t>
            </w:r>
            <w:r w:rsidR="00D14875">
              <w:rPr>
                <w:rFonts w:ascii="Times New Roman" w:hAnsi="Times New Roman" w:cs="Times New Roman"/>
                <w:sz w:val="22"/>
                <w:szCs w:val="22"/>
              </w:rPr>
              <w:t>7</w:t>
            </w:r>
            <w:r w:rsidRPr="00F97C33">
              <w:rPr>
                <w:rFonts w:ascii="Times New Roman" w:hAnsi="Times New Roman" w:cs="Times New Roman"/>
                <w:sz w:val="22"/>
                <w:szCs w:val="22"/>
              </w:rPr>
              <w:t>.</w:t>
            </w:r>
            <w:r>
              <w:rPr>
                <w:rFonts w:ascii="Times New Roman" w:hAnsi="Times New Roman" w:cs="Times New Roman"/>
                <w:sz w:val="22"/>
                <w:szCs w:val="22"/>
              </w:rPr>
              <w:t>4</w:t>
            </w:r>
            <w:r w:rsidRPr="00F97C33">
              <w:rPr>
                <w:rFonts w:ascii="Times New Roman" w:hAnsi="Times New Roman" w:cs="Times New Roman"/>
                <w:sz w:val="22"/>
                <w:szCs w:val="22"/>
              </w:rPr>
              <w:t>. sertificēts ūdensapgādes un kanalizācijas sistēmu izbūves būvdarbu vadītāju:</w:t>
            </w:r>
          </w:p>
          <w:p w14:paraId="5BCE4BDC" w14:textId="7BA351E0" w:rsidR="008E3815" w:rsidRPr="00F97C33" w:rsidRDefault="008E3815" w:rsidP="007F1327">
            <w:pPr>
              <w:pStyle w:val="Apakpunkts"/>
              <w:tabs>
                <w:tab w:val="clear" w:pos="851"/>
                <w:tab w:val="left" w:pos="0"/>
              </w:tabs>
              <w:spacing w:line="360" w:lineRule="auto"/>
              <w:ind w:left="0" w:firstLine="0"/>
              <w:rPr>
                <w:rFonts w:ascii="Times New Roman" w:hAnsi="Times New Roman" w:cs="Times New Roman"/>
                <w:b w:val="0"/>
                <w:kern w:val="28"/>
                <w:sz w:val="22"/>
                <w:szCs w:val="22"/>
                <w:lang w:eastAsia="lv-LV"/>
              </w:rPr>
            </w:pPr>
            <w:r w:rsidRPr="00F97C33">
              <w:rPr>
                <w:rFonts w:ascii="Times New Roman" w:hAnsi="Times New Roman" w:cs="Times New Roman"/>
                <w:bCs/>
                <w:sz w:val="22"/>
                <w:szCs w:val="22"/>
              </w:rPr>
              <w:t>2.</w:t>
            </w:r>
            <w:r w:rsidR="00D14875">
              <w:rPr>
                <w:rFonts w:ascii="Times New Roman" w:hAnsi="Times New Roman" w:cs="Times New Roman"/>
                <w:bCs/>
                <w:sz w:val="22"/>
                <w:szCs w:val="22"/>
              </w:rPr>
              <w:t>7</w:t>
            </w:r>
            <w:r w:rsidRPr="00F97C33">
              <w:rPr>
                <w:rFonts w:ascii="Times New Roman" w:hAnsi="Times New Roman" w:cs="Times New Roman"/>
                <w:bCs/>
                <w:sz w:val="22"/>
                <w:szCs w:val="22"/>
              </w:rPr>
              <w:t>.</w:t>
            </w:r>
            <w:r>
              <w:rPr>
                <w:rFonts w:ascii="Times New Roman" w:hAnsi="Times New Roman" w:cs="Times New Roman"/>
                <w:bCs/>
                <w:sz w:val="22"/>
                <w:szCs w:val="22"/>
              </w:rPr>
              <w:t>4</w:t>
            </w:r>
            <w:r w:rsidRPr="00F97C33">
              <w:rPr>
                <w:rFonts w:ascii="Times New Roman" w:hAnsi="Times New Roman" w:cs="Times New Roman"/>
                <w:bCs/>
                <w:sz w:val="22"/>
                <w:szCs w:val="22"/>
              </w:rPr>
              <w:t>.1.</w:t>
            </w:r>
            <w:r w:rsidRPr="00F97C33">
              <w:rPr>
                <w:rFonts w:ascii="Times New Roman" w:hAnsi="Times New Roman" w:cs="Times New Roman"/>
                <w:b w:val="0"/>
                <w:sz w:val="22"/>
                <w:szCs w:val="22"/>
              </w:rPr>
              <w:t xml:space="preserve"> kuram ir spēkā esošs būvprakses sertifikāts, kas piešķir tiesības vadīt attiecīgos būvdarbus</w:t>
            </w:r>
            <w:r w:rsidRPr="00F97C33">
              <w:rPr>
                <w:rFonts w:ascii="Times New Roman" w:hAnsi="Times New Roman" w:cs="Times New Roman"/>
                <w:b w:val="0"/>
                <w:kern w:val="28"/>
                <w:sz w:val="22"/>
                <w:szCs w:val="22"/>
                <w:lang w:eastAsia="lv-LV"/>
              </w:rPr>
              <w:t>;</w:t>
            </w:r>
          </w:p>
          <w:p w14:paraId="1441151C" w14:textId="1AA1D205" w:rsidR="008E3815" w:rsidRPr="00F97C33" w:rsidRDefault="008E3815" w:rsidP="007F1327">
            <w:pPr>
              <w:pStyle w:val="tabulia1"/>
              <w:keepNext/>
              <w:widowControl w:val="0"/>
              <w:spacing w:line="360" w:lineRule="auto"/>
              <w:rPr>
                <w:color w:val="auto"/>
                <w:sz w:val="22"/>
                <w:szCs w:val="22"/>
                <w:lang w:eastAsia="en-US"/>
              </w:rPr>
            </w:pPr>
            <w:r w:rsidRPr="00F97C33">
              <w:rPr>
                <w:b/>
                <w:kern w:val="28"/>
                <w:sz w:val="22"/>
                <w:szCs w:val="22"/>
                <w:lang w:eastAsia="lv-LV"/>
              </w:rPr>
              <w:t>2.</w:t>
            </w:r>
            <w:r w:rsidR="00D14875">
              <w:rPr>
                <w:b/>
                <w:kern w:val="28"/>
                <w:sz w:val="22"/>
                <w:szCs w:val="22"/>
                <w:lang w:eastAsia="lv-LV"/>
              </w:rPr>
              <w:t>7.</w:t>
            </w:r>
            <w:r>
              <w:rPr>
                <w:b/>
                <w:kern w:val="28"/>
                <w:sz w:val="22"/>
                <w:szCs w:val="22"/>
                <w:lang w:eastAsia="lv-LV"/>
              </w:rPr>
              <w:t>4</w:t>
            </w:r>
            <w:r w:rsidRPr="00F97C33">
              <w:rPr>
                <w:b/>
                <w:kern w:val="28"/>
                <w:sz w:val="22"/>
                <w:szCs w:val="22"/>
                <w:lang w:eastAsia="lv-LV"/>
              </w:rPr>
              <w:t>.2.</w:t>
            </w:r>
            <w:r w:rsidRPr="00F97C33">
              <w:rPr>
                <w:color w:val="auto"/>
                <w:sz w:val="22"/>
                <w:szCs w:val="22"/>
                <w:lang w:eastAsia="en-US"/>
              </w:rPr>
              <w:t xml:space="preserve"> iepriekšējo 5 (piecu) gadu laikā (</w:t>
            </w:r>
            <w:r w:rsidR="00FC58EC" w:rsidRPr="00AD3BFD">
              <w:rPr>
                <w:rStyle w:val="cf01"/>
                <w:rFonts w:ascii="Times New Roman" w:hAnsi="Times New Roman" w:cs="Times New Roman"/>
                <w:sz w:val="22"/>
                <w:szCs w:val="22"/>
              </w:rPr>
              <w:t>t.i. 2019., 2020., 2021., 2022., 2023. un 2024. gads līdz piedāvājuma iesniegšanas dienai</w:t>
            </w:r>
            <w:r w:rsidRPr="00F97C33">
              <w:rPr>
                <w:color w:val="auto"/>
                <w:sz w:val="22"/>
                <w:szCs w:val="22"/>
                <w:lang w:eastAsia="en-US"/>
              </w:rPr>
              <w:t xml:space="preserve">) ir pieredze vismaz 1 (viena) objektu izbūvē, kur: </w:t>
            </w:r>
          </w:p>
          <w:p w14:paraId="29AE9696" w14:textId="0F9EC583" w:rsidR="008E3815" w:rsidRPr="00F97C33" w:rsidRDefault="008E3815" w:rsidP="007F1327">
            <w:pPr>
              <w:keepNext/>
              <w:widowControl w:val="0"/>
              <w:suppressAutoHyphens/>
              <w:rPr>
                <w:rFonts w:cs="Times New Roman"/>
              </w:rPr>
            </w:pPr>
            <w:r w:rsidRPr="00DB28DE">
              <w:rPr>
                <w:rFonts w:cs="Times New Roman"/>
                <w:b/>
                <w:kern w:val="28"/>
                <w:lang w:eastAsia="lv-LV"/>
              </w:rPr>
              <w:t>2.</w:t>
            </w:r>
            <w:r w:rsidR="00D14875">
              <w:rPr>
                <w:rFonts w:cs="Times New Roman"/>
                <w:b/>
                <w:kern w:val="28"/>
                <w:lang w:eastAsia="lv-LV"/>
              </w:rPr>
              <w:t>7</w:t>
            </w:r>
            <w:r w:rsidRPr="00DB28DE">
              <w:rPr>
                <w:rFonts w:cs="Times New Roman"/>
                <w:b/>
                <w:kern w:val="28"/>
                <w:lang w:eastAsia="lv-LV"/>
              </w:rPr>
              <w:t>.4.2.1.</w:t>
            </w:r>
            <w:r w:rsidRPr="00DB28DE">
              <w:rPr>
                <w:rFonts w:cs="Times New Roman"/>
                <w:b/>
              </w:rPr>
              <w:t xml:space="preserve"> </w:t>
            </w:r>
            <w:r w:rsidRPr="00F97C33">
              <w:rPr>
                <w:rFonts w:cs="Times New Roman"/>
              </w:rPr>
              <w:t xml:space="preserve">objekta būvdarbi pilnībā pabeigti, nodoti ekspluatācijā līgumā noteiktajā termiņā un kvalitātē, un objekts pieņemts ekspluatācijā/ saņemta atzīme par būvdarbu pabeigšanu; </w:t>
            </w:r>
          </w:p>
          <w:p w14:paraId="29D3C299" w14:textId="3912C583" w:rsidR="008E3815" w:rsidRPr="00F97C33" w:rsidRDefault="008E3815" w:rsidP="007F1327">
            <w:pPr>
              <w:keepNext/>
              <w:widowControl w:val="0"/>
              <w:suppressAutoHyphens/>
              <w:rPr>
                <w:rFonts w:cs="Times New Roman"/>
              </w:rPr>
            </w:pPr>
            <w:r w:rsidRPr="00DB28DE">
              <w:rPr>
                <w:rFonts w:cs="Times New Roman"/>
                <w:b/>
              </w:rPr>
              <w:t>2.</w:t>
            </w:r>
            <w:r w:rsidR="00D14875">
              <w:rPr>
                <w:rFonts w:cs="Times New Roman"/>
                <w:b/>
              </w:rPr>
              <w:t>7</w:t>
            </w:r>
            <w:r w:rsidRPr="00DB28DE">
              <w:rPr>
                <w:rFonts w:cs="Times New Roman"/>
                <w:b/>
              </w:rPr>
              <w:t xml:space="preserve">.4.2.2. </w:t>
            </w:r>
            <w:r w:rsidRPr="00F97C33">
              <w:rPr>
                <w:rFonts w:cs="Times New Roman"/>
              </w:rPr>
              <w:t xml:space="preserve">objekts ir publiskā būve. Par publisku būvi </w:t>
            </w:r>
            <w:r w:rsidRPr="00F97C33">
              <w:rPr>
                <w:rFonts w:cs="Times New Roman"/>
              </w:rPr>
              <w:lastRenderedPageBreak/>
              <w:t>šī nolikuma izpratnē atzīstama ēka, kurā vairāk nekā 50 % ēkas kopējās platības ir publiskas telpas vai telpas publiskas funkcijas nodrošināšanai, vai inženierbūve, kura paredzēta publiskai lietošanai;</w:t>
            </w:r>
          </w:p>
          <w:p w14:paraId="63ECE050" w14:textId="6CC45BDE" w:rsidR="008E3815" w:rsidRPr="00DB28DE" w:rsidRDefault="008E3815" w:rsidP="007F1327">
            <w:pPr>
              <w:keepNext/>
              <w:widowControl w:val="0"/>
              <w:suppressAutoHyphens/>
              <w:rPr>
                <w:rFonts w:cs="Times New Roman"/>
              </w:rPr>
            </w:pPr>
            <w:r w:rsidRPr="00DB28DE">
              <w:rPr>
                <w:rFonts w:cs="Times New Roman"/>
                <w:b/>
              </w:rPr>
              <w:t>2.</w:t>
            </w:r>
            <w:r w:rsidR="00D14875">
              <w:rPr>
                <w:rFonts w:cs="Times New Roman"/>
                <w:b/>
              </w:rPr>
              <w:t>7</w:t>
            </w:r>
            <w:r w:rsidRPr="00DB28DE">
              <w:rPr>
                <w:rFonts w:cs="Times New Roman"/>
                <w:b/>
              </w:rPr>
              <w:t xml:space="preserve">.4.2.3. </w:t>
            </w:r>
            <w:r w:rsidRPr="00F97C33">
              <w:rPr>
                <w:rFonts w:cs="Times New Roman"/>
              </w:rPr>
              <w:t>objekts atrodas Rīgas vēsturiskā centra robežās un/vai ir valsts vai vietējas nozīmes arhitektūras pieminekļu sarakstā.</w:t>
            </w:r>
          </w:p>
        </w:tc>
        <w:tc>
          <w:tcPr>
            <w:tcW w:w="5103" w:type="dxa"/>
            <w:tcBorders>
              <w:top w:val="single" w:sz="4" w:space="0" w:color="auto"/>
              <w:left w:val="single" w:sz="4" w:space="0" w:color="auto"/>
              <w:bottom w:val="single" w:sz="4" w:space="0" w:color="auto"/>
              <w:right w:val="single" w:sz="4" w:space="0" w:color="auto"/>
            </w:tcBorders>
          </w:tcPr>
          <w:p w14:paraId="2C76CABF" w14:textId="44A09106" w:rsidR="00E41360" w:rsidRPr="00503594" w:rsidRDefault="00E41360" w:rsidP="00E41360">
            <w:pPr>
              <w:rPr>
                <w:rFonts w:cs="Times New Roman"/>
                <w:bCs/>
              </w:rPr>
            </w:pPr>
            <w:r w:rsidRPr="00503594">
              <w:rPr>
                <w:rFonts w:cs="Times New Roman"/>
                <w:bCs/>
              </w:rPr>
              <w:lastRenderedPageBreak/>
              <w:t>3.</w:t>
            </w:r>
            <w:r w:rsidR="0012296B" w:rsidRPr="00503594">
              <w:rPr>
                <w:rFonts w:cs="Times New Roman"/>
                <w:bCs/>
              </w:rPr>
              <w:t>7</w:t>
            </w:r>
            <w:r w:rsidRPr="00503594">
              <w:rPr>
                <w:rFonts w:cs="Times New Roman"/>
                <w:bCs/>
              </w:rPr>
              <w:t xml:space="preserve">. Pretendenta </w:t>
            </w:r>
            <w:r w:rsidR="00700C99">
              <w:rPr>
                <w:rFonts w:cs="Times New Roman"/>
                <w:bCs/>
              </w:rPr>
              <w:t xml:space="preserve">pakalpojuma izpildei paredzēto galveno speciālistu sarakst, </w:t>
            </w:r>
            <w:r w:rsidRPr="00503594">
              <w:rPr>
                <w:rFonts w:cs="Times New Roman"/>
                <w:bCs/>
              </w:rPr>
              <w:t xml:space="preserve">piedāvātā katra atbildīgā </w:t>
            </w:r>
            <w:r w:rsidRPr="00503594">
              <w:rPr>
                <w:rFonts w:cs="Times New Roman"/>
                <w:bCs/>
                <w:u w:val="single"/>
              </w:rPr>
              <w:t>person</w:t>
            </w:r>
            <w:r w:rsidR="00B631FA" w:rsidRPr="00503594">
              <w:rPr>
                <w:rFonts w:cs="Times New Roman"/>
                <w:bCs/>
                <w:u w:val="single"/>
              </w:rPr>
              <w:t>āla pozīcijas personas</w:t>
            </w:r>
            <w:r w:rsidRPr="00503594">
              <w:rPr>
                <w:rFonts w:cs="Times New Roman"/>
                <w:bCs/>
                <w:u w:val="single"/>
              </w:rPr>
              <w:t xml:space="preserve"> pieredzes apraksts</w:t>
            </w:r>
            <w:r w:rsidR="00BB442A">
              <w:rPr>
                <w:rFonts w:cs="Times New Roman"/>
                <w:bCs/>
                <w:u w:val="single"/>
              </w:rPr>
              <w:t>, CV,</w:t>
            </w:r>
            <w:r w:rsidRPr="00503594">
              <w:rPr>
                <w:rFonts w:cs="Times New Roman"/>
                <w:bCs/>
                <w:u w:val="single"/>
              </w:rPr>
              <w:t xml:space="preserve"> (pielikums Nr.</w:t>
            </w:r>
            <w:r w:rsidR="008C318E" w:rsidRPr="00503594">
              <w:rPr>
                <w:rFonts w:cs="Times New Roman"/>
                <w:bCs/>
                <w:u w:val="single"/>
              </w:rPr>
              <w:t>6</w:t>
            </w:r>
            <w:r w:rsidRPr="00503594">
              <w:rPr>
                <w:rFonts w:cs="Times New Roman"/>
                <w:bCs/>
                <w:u w:val="single"/>
              </w:rPr>
              <w:t>) un sertifikāta kopija, kā arī rakstisks apliecinājums par gatavību piedalīties darbu veikšanā</w:t>
            </w:r>
            <w:r w:rsidRPr="00503594">
              <w:rPr>
                <w:rFonts w:cs="Times New Roman"/>
                <w:bCs/>
              </w:rPr>
              <w:t xml:space="preserve">, Iepirkuma līguma noslēgšanas gadījumā. </w:t>
            </w:r>
          </w:p>
          <w:p w14:paraId="76694D42" w14:textId="77777777" w:rsidR="00503594" w:rsidRPr="00503594" w:rsidRDefault="00503594" w:rsidP="00E41360">
            <w:pPr>
              <w:rPr>
                <w:rFonts w:cs="Times New Roman"/>
                <w:bCs/>
              </w:rPr>
            </w:pPr>
          </w:p>
          <w:p w14:paraId="116642AB" w14:textId="2EA964E5" w:rsidR="008E3815" w:rsidRPr="00503594" w:rsidRDefault="00E41360" w:rsidP="00E41360">
            <w:pPr>
              <w:pStyle w:val="Apakpunkts"/>
              <w:tabs>
                <w:tab w:val="clear" w:pos="851"/>
                <w:tab w:val="left" w:pos="0"/>
              </w:tabs>
              <w:spacing w:line="360" w:lineRule="auto"/>
              <w:ind w:left="0" w:firstLine="0"/>
              <w:rPr>
                <w:rFonts w:ascii="Times New Roman" w:hAnsi="Times New Roman" w:cs="Times New Roman"/>
                <w:sz w:val="22"/>
                <w:szCs w:val="22"/>
                <w:u w:val="single"/>
              </w:rPr>
            </w:pPr>
            <w:r w:rsidRPr="00503594">
              <w:rPr>
                <w:rFonts w:ascii="Times New Roman" w:hAnsi="Times New Roman" w:cs="Times New Roman"/>
                <w:sz w:val="22"/>
                <w:szCs w:val="22"/>
                <w:u w:val="single"/>
              </w:rPr>
              <w:lastRenderedPageBreak/>
              <w:t xml:space="preserve">Klāt pievieno informāciju (dokumenta/līguma kopijas vai citu informāciju), kas apliecina </w:t>
            </w:r>
            <w:r w:rsidR="00503594">
              <w:rPr>
                <w:rFonts w:ascii="Times New Roman" w:hAnsi="Times New Roman" w:cs="Times New Roman"/>
                <w:sz w:val="22"/>
                <w:szCs w:val="22"/>
                <w:u w:val="single"/>
              </w:rPr>
              <w:t xml:space="preserve">speciālistu </w:t>
            </w:r>
            <w:r w:rsidRPr="00503594">
              <w:rPr>
                <w:rFonts w:ascii="Times New Roman" w:hAnsi="Times New Roman" w:cs="Times New Roman"/>
                <w:sz w:val="22"/>
                <w:szCs w:val="22"/>
                <w:u w:val="single"/>
              </w:rPr>
              <w:t>atbilstību Nolikuma 2.</w:t>
            </w:r>
            <w:r w:rsidR="00D14875" w:rsidRPr="00503594">
              <w:rPr>
                <w:rFonts w:ascii="Times New Roman" w:hAnsi="Times New Roman" w:cs="Times New Roman"/>
                <w:sz w:val="22"/>
                <w:szCs w:val="22"/>
                <w:u w:val="single"/>
              </w:rPr>
              <w:t>7</w:t>
            </w:r>
            <w:r w:rsidRPr="00503594">
              <w:rPr>
                <w:rFonts w:ascii="Times New Roman" w:hAnsi="Times New Roman" w:cs="Times New Roman"/>
                <w:sz w:val="22"/>
                <w:szCs w:val="22"/>
                <w:u w:val="single"/>
              </w:rPr>
              <w:t>. punkta un tā apakšpunkt</w:t>
            </w:r>
            <w:r w:rsidR="00503594">
              <w:rPr>
                <w:rFonts w:ascii="Times New Roman" w:hAnsi="Times New Roman" w:cs="Times New Roman"/>
                <w:sz w:val="22"/>
                <w:szCs w:val="22"/>
                <w:u w:val="single"/>
              </w:rPr>
              <w:t>u</w:t>
            </w:r>
            <w:r w:rsidRPr="00503594">
              <w:rPr>
                <w:rFonts w:ascii="Times New Roman" w:hAnsi="Times New Roman" w:cs="Times New Roman"/>
                <w:sz w:val="22"/>
                <w:szCs w:val="22"/>
                <w:u w:val="single"/>
              </w:rPr>
              <w:t xml:space="preserve"> prasībām.</w:t>
            </w:r>
          </w:p>
        </w:tc>
      </w:tr>
      <w:tr w:rsidR="008E3815" w:rsidRPr="00F17FD5" w14:paraId="063D8815" w14:textId="77777777" w:rsidTr="005D31E1">
        <w:trPr>
          <w:jc w:val="center"/>
        </w:trPr>
        <w:tc>
          <w:tcPr>
            <w:tcW w:w="4962" w:type="dxa"/>
            <w:tcBorders>
              <w:top w:val="single" w:sz="4" w:space="0" w:color="auto"/>
              <w:left w:val="single" w:sz="4" w:space="0" w:color="auto"/>
              <w:bottom w:val="single" w:sz="4" w:space="0" w:color="auto"/>
              <w:right w:val="single" w:sz="4" w:space="0" w:color="auto"/>
            </w:tcBorders>
            <w:hideMark/>
          </w:tcPr>
          <w:p w14:paraId="58ABA80E" w14:textId="77777777" w:rsidR="008E3815" w:rsidRPr="009C64D8" w:rsidRDefault="008E3815" w:rsidP="008E3815">
            <w:pPr>
              <w:tabs>
                <w:tab w:val="left" w:pos="459"/>
              </w:tabs>
              <w:ind w:left="34"/>
              <w:rPr>
                <w:rFonts w:cs="Times New Roman"/>
              </w:rPr>
            </w:pPr>
            <w:r w:rsidRPr="009C64D8">
              <w:rPr>
                <w:rFonts w:cs="Times New Roman"/>
                <w:b/>
              </w:rPr>
              <w:lastRenderedPageBreak/>
              <w:t>2.8.</w:t>
            </w:r>
            <w:r w:rsidRPr="009C64D8">
              <w:rPr>
                <w:rFonts w:cs="Times New Roman"/>
              </w:rPr>
              <w:t xml:space="preserve"> Pretendentam jānorāda visi apakšuzņēmēji un apakšuzņēmēja apakšuzņēmēji.</w:t>
            </w:r>
          </w:p>
        </w:tc>
        <w:tc>
          <w:tcPr>
            <w:tcW w:w="5103" w:type="dxa"/>
            <w:tcBorders>
              <w:top w:val="single" w:sz="4" w:space="0" w:color="auto"/>
              <w:left w:val="single" w:sz="4" w:space="0" w:color="auto"/>
              <w:bottom w:val="single" w:sz="4" w:space="0" w:color="auto"/>
              <w:right w:val="single" w:sz="4" w:space="0" w:color="auto"/>
            </w:tcBorders>
            <w:hideMark/>
          </w:tcPr>
          <w:p w14:paraId="4C5B099C" w14:textId="6DF3F985" w:rsidR="008E3815" w:rsidRPr="009C64D8" w:rsidRDefault="008E3815" w:rsidP="008E3815">
            <w:pPr>
              <w:pStyle w:val="Bezatstarpm"/>
              <w:spacing w:line="360" w:lineRule="auto"/>
              <w:jc w:val="both"/>
              <w:rPr>
                <w:sz w:val="22"/>
                <w:szCs w:val="22"/>
              </w:rPr>
            </w:pPr>
            <w:r w:rsidRPr="009C64D8">
              <w:rPr>
                <w:b/>
                <w:sz w:val="22"/>
                <w:szCs w:val="22"/>
              </w:rPr>
              <w:t>3.8.</w:t>
            </w:r>
            <w:r w:rsidRPr="009C64D8">
              <w:rPr>
                <w:sz w:val="22"/>
                <w:szCs w:val="22"/>
              </w:rPr>
              <w:t xml:space="preserve"> Pretendenta piesaistīto apakšuzņēmēju (pretendenta nolīgta persona vai savukārt tās nolīgta persona, kura sniedz pakalpojumus iepirkuma līguma izpildei) saraksts (Nolikuma </w:t>
            </w:r>
            <w:r w:rsidR="008C318E">
              <w:rPr>
                <w:sz w:val="22"/>
                <w:szCs w:val="22"/>
              </w:rPr>
              <w:t>8</w:t>
            </w:r>
            <w:r w:rsidRPr="009C64D8">
              <w:rPr>
                <w:sz w:val="22"/>
                <w:szCs w:val="22"/>
              </w:rPr>
              <w:t>. pielikums), norādot katram apakšuzņēmējam izpildei nododamo līguma daļu saskaņā ar tehnisko specifikāciju vai tāmi un pievienojot finanšu aprēķinus, kas norāda līgumā nododamo daļu procentuālo vērtību.</w:t>
            </w:r>
          </w:p>
          <w:p w14:paraId="5B8C8E6C" w14:textId="53E2B411" w:rsidR="008E3815" w:rsidRPr="009C64D8" w:rsidRDefault="008E3815" w:rsidP="008E3815">
            <w:pPr>
              <w:rPr>
                <w:rFonts w:cs="Times New Roman"/>
              </w:rPr>
            </w:pPr>
            <w:r w:rsidRPr="009C64D8">
              <w:rPr>
                <w:rFonts w:cs="Times New Roman"/>
              </w:rPr>
              <w:t xml:space="preserve">Apakšuzņēmēja sniedzamo pakalpojumu vērtību noteic, ņemot vērā apakšuzņēmēja un visu attiecīgā iepirkuma ietvaros tā saistīto uzņēmumu sniedzamo pakalpojumu vērtību. </w:t>
            </w:r>
            <w:r w:rsidR="00180998">
              <w:rPr>
                <w:rFonts w:cs="Times New Roman"/>
              </w:rPr>
              <w:t>PIL</w:t>
            </w:r>
            <w:r w:rsidRPr="009C64D8">
              <w:rPr>
                <w:rFonts w:cs="Times New Roman"/>
              </w:rPr>
              <w:t xml:space="preserve"> 63. panta trešās daļas izpratnē par saistīto uzņēmumu uzskata kapitālsabiedrību, kurā saskaņā ar koncerna statusu noteicošajiem normatīvajiem aktiem apakšuzņēmējam ir izšķirošā ietekme vai kurai ir izšķiroša ietekme apakšuzņēmējā, vai kapitālsabiedrību, kurā izšķirošā ietekme ir citai kapitālsabiedrībai, kam vienlaikus ir izšķiroša ietekme attiecīgajā apakšuzņēmējā.</w:t>
            </w:r>
          </w:p>
          <w:p w14:paraId="3A409C87" w14:textId="77777777" w:rsidR="008E3815" w:rsidRPr="009C64D8" w:rsidRDefault="008E3815" w:rsidP="008E3815">
            <w:pPr>
              <w:rPr>
                <w:rFonts w:eastAsia="Helvetica;Arial" w:cs="Times New Roman"/>
                <w:lang w:eastAsia="lv-LV"/>
              </w:rPr>
            </w:pPr>
            <w:r w:rsidRPr="009C64D8">
              <w:rPr>
                <w:rFonts w:cs="Times New Roman"/>
              </w:rPr>
              <w:t xml:space="preserve">Ja </w:t>
            </w:r>
            <w:r w:rsidRPr="009C64D8">
              <w:rPr>
                <w:rFonts w:eastAsia="Helvetica;Arial" w:cs="Times New Roman"/>
                <w:lang w:eastAsia="lv-LV"/>
              </w:rPr>
              <w:t>pretendents plāno piesaistīt apakšuzņēmējus, pretendentam par apakšuzņēmējiem jāiesniedz:</w:t>
            </w:r>
          </w:p>
          <w:p w14:paraId="5BC1B1F8" w14:textId="7E3E6B3E" w:rsidR="008E3815" w:rsidRPr="009C64D8" w:rsidRDefault="008E3815" w:rsidP="008E3815">
            <w:pPr>
              <w:ind w:left="34"/>
              <w:rPr>
                <w:rFonts w:eastAsia="Helvetica;Arial" w:cs="Times New Roman"/>
                <w:lang w:eastAsia="lv-LV"/>
              </w:rPr>
            </w:pPr>
            <w:r w:rsidRPr="009C64D8">
              <w:rPr>
                <w:rFonts w:eastAsia="Helvetica;Arial" w:cs="Times New Roman"/>
                <w:lang w:eastAsia="lv-LV"/>
              </w:rPr>
              <w:t xml:space="preserve">3.8.1. nosaukums, vienotais reģistrācijas numurs, adrese, kontaktpersona un tās tālruņa numurs, atbildības </w:t>
            </w:r>
            <w:r w:rsidR="003E29B8">
              <w:rPr>
                <w:rFonts w:eastAsia="Helvetica;Arial" w:cs="Times New Roman"/>
                <w:lang w:eastAsia="lv-LV"/>
              </w:rPr>
              <w:t>naudas izteiksmē</w:t>
            </w:r>
            <w:r w:rsidRPr="009C64D8">
              <w:rPr>
                <w:rFonts w:eastAsia="Helvetica;Arial" w:cs="Times New Roman"/>
                <w:lang w:eastAsia="lv-LV"/>
              </w:rPr>
              <w:t>, nododamās līguma daļas apraksts saskaņā ar tehnisko specifikāciju vai tāmi;</w:t>
            </w:r>
          </w:p>
          <w:p w14:paraId="30D56983" w14:textId="77777777" w:rsidR="008E3815" w:rsidRPr="009C64D8" w:rsidRDefault="008E3815" w:rsidP="008E3815">
            <w:pPr>
              <w:rPr>
                <w:rFonts w:cs="Times New Roman"/>
                <w:b/>
              </w:rPr>
            </w:pPr>
            <w:r w:rsidRPr="009C64D8">
              <w:rPr>
                <w:rFonts w:eastAsia="Helvetica;Arial" w:cs="Times New Roman"/>
                <w:lang w:eastAsia="lv-LV"/>
              </w:rPr>
              <w:t>3.8.2. katra apakšuzņēmēja apliecinājums par tā gatavību veikt tam izpildei nododamo līguma daļu.</w:t>
            </w:r>
          </w:p>
        </w:tc>
      </w:tr>
      <w:tr w:rsidR="008E3815" w:rsidRPr="00F17FD5" w14:paraId="4D7F7BDA" w14:textId="77777777" w:rsidTr="005D31E1">
        <w:trPr>
          <w:jc w:val="center"/>
        </w:trPr>
        <w:tc>
          <w:tcPr>
            <w:tcW w:w="4962" w:type="dxa"/>
            <w:tcBorders>
              <w:top w:val="single" w:sz="4" w:space="0" w:color="auto"/>
              <w:left w:val="single" w:sz="4" w:space="0" w:color="auto"/>
              <w:bottom w:val="single" w:sz="4" w:space="0" w:color="auto"/>
              <w:right w:val="single" w:sz="4" w:space="0" w:color="auto"/>
            </w:tcBorders>
            <w:shd w:val="clear" w:color="auto" w:fill="auto"/>
          </w:tcPr>
          <w:p w14:paraId="019A37AB" w14:textId="77777777" w:rsidR="008E3815" w:rsidRPr="009C64D8" w:rsidRDefault="008E3815" w:rsidP="008E3815">
            <w:pPr>
              <w:tabs>
                <w:tab w:val="left" w:pos="460"/>
              </w:tabs>
              <w:spacing w:before="120"/>
              <w:ind w:firstLine="34"/>
              <w:rPr>
                <w:rFonts w:cs="Times New Roman"/>
              </w:rPr>
            </w:pPr>
            <w:r w:rsidRPr="5DC2E78E">
              <w:rPr>
                <w:rFonts w:cs="Times New Roman"/>
                <w:b/>
                <w:bCs/>
              </w:rPr>
              <w:t>2.9.</w:t>
            </w:r>
            <w:r w:rsidRPr="009C64D8">
              <w:rPr>
                <w:rFonts w:cs="Times New Roman"/>
              </w:rPr>
              <w:t xml:space="preserve"> Pretendentam uzvaras gadījumā jānodrošina savu un būvspeciālistu profesionālās civiltiesiskās atbildības apdrošināšana saskaņā ar Ministru kabineta </w:t>
            </w:r>
            <w:r w:rsidRPr="009C64D8">
              <w:rPr>
                <w:rFonts w:cs="Times New Roman"/>
              </w:rPr>
              <w:lastRenderedPageBreak/>
              <w:t>2014. gada 19. augusta noteikumiem Nr. 502 “Noteikumi par būvspeciālistu un būvdarbu veicēju civiltiesiskās atbildības obligāto apdrošināšanu” un 5 (piecu) dienu laikā pēc līguma noslēgšanas jāiesniedz Pasūtītājam polišu kopijas (uzrādot oriģinālus). Minētais līgums jāuztur spēkā visu būvdarbu un garantijas laiku.</w:t>
            </w:r>
          </w:p>
        </w:tc>
        <w:tc>
          <w:tcPr>
            <w:tcW w:w="5103" w:type="dxa"/>
            <w:tcBorders>
              <w:top w:val="single" w:sz="4" w:space="0" w:color="auto"/>
              <w:left w:val="single" w:sz="4" w:space="0" w:color="auto"/>
              <w:bottom w:val="single" w:sz="4" w:space="0" w:color="auto"/>
              <w:right w:val="single" w:sz="4" w:space="0" w:color="auto"/>
            </w:tcBorders>
            <w:shd w:val="clear" w:color="auto" w:fill="auto"/>
          </w:tcPr>
          <w:p w14:paraId="14564AC7" w14:textId="77777777" w:rsidR="008E3815" w:rsidRPr="009C64D8" w:rsidRDefault="008E3815" w:rsidP="008E3815">
            <w:pPr>
              <w:tabs>
                <w:tab w:val="left" w:pos="424"/>
                <w:tab w:val="left" w:pos="601"/>
                <w:tab w:val="left" w:pos="694"/>
              </w:tabs>
              <w:rPr>
                <w:rFonts w:cs="Times New Roman"/>
                <w:b/>
              </w:rPr>
            </w:pPr>
            <w:r w:rsidRPr="009C64D8">
              <w:rPr>
                <w:rFonts w:cs="Times New Roman"/>
                <w:b/>
              </w:rPr>
              <w:lastRenderedPageBreak/>
              <w:t>3.9.</w:t>
            </w:r>
            <w:r w:rsidRPr="009C64D8">
              <w:rPr>
                <w:rFonts w:cs="Times New Roman"/>
              </w:rPr>
              <w:t xml:space="preserve"> Apdrošināšanas polišu kopijas, kas apliecina, ka pretendenta un tā piedāvāto būvspeciālistu civiltiesiskā atbildība ir apdrošināta vai iesniedz apdrošināšanas </w:t>
            </w:r>
            <w:r w:rsidRPr="009C64D8">
              <w:rPr>
                <w:rFonts w:cs="Times New Roman"/>
              </w:rPr>
              <w:lastRenderedPageBreak/>
              <w:t>sabiedrības apliecinājumu par iespēju veikt pretendenta un pretendenta būvspeciālistu profesionālās civiltiesiskās atbildības apdrošināšanu saskaņā ar Ministru kabineta 2014. gada 19. augusta noteikumiem Nr. 502 “Noteikumi par būvspeciālistu un būvdarbu veicēju civiltiesiskās atbildības obligāto apdrošināšanu” no iepirkuma līguma noslēgšanas brīža uz darbu izpildes un garantijas laiku.</w:t>
            </w:r>
          </w:p>
        </w:tc>
      </w:tr>
      <w:tr w:rsidR="008E3815" w:rsidRPr="00F17FD5" w14:paraId="4B911E41" w14:textId="77777777" w:rsidTr="005D31E1">
        <w:trPr>
          <w:jc w:val="center"/>
        </w:trPr>
        <w:tc>
          <w:tcPr>
            <w:tcW w:w="4962" w:type="dxa"/>
            <w:tcBorders>
              <w:top w:val="single" w:sz="4" w:space="0" w:color="auto"/>
              <w:left w:val="single" w:sz="4" w:space="0" w:color="auto"/>
              <w:bottom w:val="single" w:sz="4" w:space="0" w:color="auto"/>
              <w:right w:val="single" w:sz="4" w:space="0" w:color="auto"/>
            </w:tcBorders>
            <w:shd w:val="clear" w:color="auto" w:fill="auto"/>
          </w:tcPr>
          <w:p w14:paraId="2EBF2B15" w14:textId="77777777" w:rsidR="008E3815" w:rsidRPr="009C64D8" w:rsidRDefault="008E3815" w:rsidP="008E3815">
            <w:pPr>
              <w:tabs>
                <w:tab w:val="left" w:pos="460"/>
              </w:tabs>
              <w:ind w:firstLine="29"/>
              <w:rPr>
                <w:rFonts w:cs="Times New Roman"/>
              </w:rPr>
            </w:pPr>
            <w:r w:rsidRPr="009C64D8">
              <w:rPr>
                <w:rFonts w:cs="Times New Roman"/>
                <w:b/>
              </w:rPr>
              <w:lastRenderedPageBreak/>
              <w:t xml:space="preserve">2.10. </w:t>
            </w:r>
            <w:r w:rsidRPr="009C64D8">
              <w:rPr>
                <w:rFonts w:cs="Times New Roman"/>
              </w:rPr>
              <w:t>Pretendents var balstīties uz trešo personu iespējām, lai izpildītu prasības attiecībā uz Pretendenta saimniecisko stāvokli, tehniskām un profesionālām spējām.</w:t>
            </w:r>
          </w:p>
          <w:p w14:paraId="76E48E5B" w14:textId="77777777" w:rsidR="008E3815" w:rsidRPr="009C64D8" w:rsidRDefault="008E3815" w:rsidP="008E3815">
            <w:pPr>
              <w:tabs>
                <w:tab w:val="left" w:pos="460"/>
              </w:tabs>
              <w:ind w:firstLine="29"/>
              <w:rPr>
                <w:rFonts w:cs="Times New Roman"/>
              </w:rPr>
            </w:pPr>
            <w:r w:rsidRPr="009C64D8">
              <w:rPr>
                <w:rFonts w:cs="Times New Roman"/>
              </w:rPr>
              <w:t>Ja Pretendents balstās uz trešo personu iespējām, tad Pretendents pierāda, ka viņa rīcībā būs attiecīgie resursi.</w:t>
            </w:r>
          </w:p>
          <w:p w14:paraId="39362F12" w14:textId="77777777" w:rsidR="008E3815" w:rsidRPr="009C64D8" w:rsidRDefault="008E3815" w:rsidP="008E3815">
            <w:pPr>
              <w:tabs>
                <w:tab w:val="left" w:pos="460"/>
              </w:tabs>
              <w:ind w:firstLine="29"/>
              <w:rPr>
                <w:rFonts w:cs="Times New Roman"/>
              </w:rPr>
            </w:pPr>
            <w:r w:rsidRPr="009C64D8">
              <w:rPr>
                <w:rFonts w:cs="Times New Roman"/>
              </w:rPr>
              <w:t>Pretendents, lai apliecinātu profesionālo pieredzi vai pasūtītāja prasībām atbilstoša personāla pieejamību, var balstīties uz citu personu iespējām tikai tad, ja šīs personas sniegs pakalpojumus, kuru izpildei attiecīgās spējas ir nepieciešamas.</w:t>
            </w:r>
          </w:p>
          <w:p w14:paraId="6EB8A2AC" w14:textId="77777777" w:rsidR="008E3815" w:rsidRPr="009C64D8" w:rsidRDefault="008E3815" w:rsidP="008E3815">
            <w:pPr>
              <w:tabs>
                <w:tab w:val="left" w:pos="460"/>
              </w:tabs>
              <w:spacing w:before="120"/>
              <w:ind w:firstLine="34"/>
              <w:rPr>
                <w:rFonts w:cs="Times New Roman"/>
                <w:b/>
              </w:rPr>
            </w:pPr>
          </w:p>
        </w:tc>
        <w:tc>
          <w:tcPr>
            <w:tcW w:w="5103" w:type="dxa"/>
            <w:tcBorders>
              <w:top w:val="single" w:sz="4" w:space="0" w:color="auto"/>
              <w:left w:val="single" w:sz="4" w:space="0" w:color="auto"/>
              <w:bottom w:val="single" w:sz="4" w:space="0" w:color="auto"/>
              <w:right w:val="single" w:sz="4" w:space="0" w:color="auto"/>
            </w:tcBorders>
            <w:shd w:val="clear" w:color="auto" w:fill="auto"/>
          </w:tcPr>
          <w:p w14:paraId="3C459838" w14:textId="77777777" w:rsidR="008E3815" w:rsidRPr="009C64D8" w:rsidRDefault="008E3815" w:rsidP="008E3815">
            <w:pPr>
              <w:tabs>
                <w:tab w:val="left" w:pos="424"/>
                <w:tab w:val="left" w:pos="601"/>
                <w:tab w:val="left" w:pos="694"/>
              </w:tabs>
              <w:rPr>
                <w:rFonts w:cs="Times New Roman"/>
              </w:rPr>
            </w:pPr>
            <w:r w:rsidRPr="009C64D8">
              <w:rPr>
                <w:rFonts w:cs="Times New Roman"/>
                <w:b/>
              </w:rPr>
              <w:t>3.10.</w:t>
            </w:r>
            <w:r w:rsidRPr="009C64D8">
              <w:rPr>
                <w:rFonts w:cs="Times New Roman"/>
              </w:rPr>
              <w:t xml:space="preserve"> Pretendents iesniedz dokumentus, kas pierāda:</w:t>
            </w:r>
          </w:p>
          <w:p w14:paraId="54ED805F" w14:textId="77777777" w:rsidR="008E3815" w:rsidRPr="009C64D8" w:rsidRDefault="008E3815" w:rsidP="008E3815">
            <w:pPr>
              <w:tabs>
                <w:tab w:val="left" w:pos="424"/>
                <w:tab w:val="left" w:pos="601"/>
                <w:tab w:val="left" w:pos="694"/>
              </w:tabs>
              <w:rPr>
                <w:rFonts w:cs="Times New Roman"/>
              </w:rPr>
            </w:pPr>
            <w:r w:rsidRPr="009C64D8">
              <w:rPr>
                <w:rFonts w:cs="Times New Roman"/>
              </w:rPr>
              <w:t>3.10.1. ka tam būs nepieciešamie resursi, uz kuriem viņš balstījies, iesniedzot piedāvājumu un,</w:t>
            </w:r>
          </w:p>
          <w:p w14:paraId="3662A929" w14:textId="77777777" w:rsidR="008E3815" w:rsidRPr="009C64D8" w:rsidRDefault="008E3815" w:rsidP="008E3815">
            <w:pPr>
              <w:tabs>
                <w:tab w:val="left" w:pos="424"/>
                <w:tab w:val="left" w:pos="601"/>
                <w:tab w:val="left" w:pos="694"/>
              </w:tabs>
              <w:rPr>
                <w:rFonts w:cs="Times New Roman"/>
              </w:rPr>
            </w:pPr>
            <w:r w:rsidRPr="009C64D8">
              <w:rPr>
                <w:rFonts w:cs="Times New Roman"/>
              </w:rPr>
              <w:t>3.10.2. ka šie resursi Pretendentam būs pieejami visu iepirkuma līguma izpildes laiku.</w:t>
            </w:r>
          </w:p>
          <w:p w14:paraId="02004BE9" w14:textId="77777777" w:rsidR="008E3815" w:rsidRPr="009C64D8" w:rsidRDefault="008E3815" w:rsidP="008E3815">
            <w:pPr>
              <w:tabs>
                <w:tab w:val="left" w:pos="424"/>
                <w:tab w:val="left" w:pos="601"/>
                <w:tab w:val="left" w:pos="694"/>
              </w:tabs>
              <w:rPr>
                <w:rFonts w:cs="Times New Roman"/>
              </w:rPr>
            </w:pPr>
            <w:r w:rsidRPr="009C64D8">
              <w:rPr>
                <w:rFonts w:cs="Times New Roman"/>
              </w:rPr>
              <w:t>Piemēram, var iesniegt personas, uz kuras iespējām Pretendents balstās, rakstisku apliecinājumu par piedalīšanos iepirkuma procedūrā, kā arī apliecinājumu nodot Pretendenta rīcībā līguma izpildei nepieciešamos resursus (norādot konkrētus būvdarbus, kādi tiks veikti līguma izpildes laikā), gadījumā, ja ar pretendentu tiks noslēgts iepirkuma līgums.</w:t>
            </w:r>
          </w:p>
          <w:p w14:paraId="606CDE18" w14:textId="77777777" w:rsidR="008E3815" w:rsidRPr="009C64D8" w:rsidRDefault="008E3815" w:rsidP="008E3815">
            <w:pPr>
              <w:tabs>
                <w:tab w:val="left" w:pos="424"/>
                <w:tab w:val="left" w:pos="601"/>
                <w:tab w:val="left" w:pos="694"/>
              </w:tabs>
              <w:rPr>
                <w:rFonts w:cs="Times New Roman"/>
              </w:rPr>
            </w:pPr>
            <w:r w:rsidRPr="009C64D8">
              <w:rPr>
                <w:rFonts w:cs="Times New Roman"/>
              </w:rPr>
              <w:t xml:space="preserve">Ja personai, kas paraksta apliecinājumu, saskaņā ar Latvijas Republikas Uzņēmuma reģistra informāciju nav pārstāvības tiesības, tad klāt jāpievieno dokumentu, kas apliecina šīs personas pārstāvības tiesības. </w:t>
            </w:r>
          </w:p>
        </w:tc>
      </w:tr>
      <w:tr w:rsidR="008E3815" w:rsidRPr="00F17FD5" w14:paraId="56283A3C" w14:textId="77777777" w:rsidTr="005D31E1">
        <w:trPr>
          <w:jc w:val="center"/>
        </w:trPr>
        <w:tc>
          <w:tcPr>
            <w:tcW w:w="4962" w:type="dxa"/>
            <w:tcBorders>
              <w:top w:val="single" w:sz="4" w:space="0" w:color="auto"/>
              <w:left w:val="single" w:sz="4" w:space="0" w:color="auto"/>
              <w:bottom w:val="single" w:sz="4" w:space="0" w:color="auto"/>
              <w:right w:val="single" w:sz="4" w:space="0" w:color="auto"/>
            </w:tcBorders>
            <w:shd w:val="clear" w:color="auto" w:fill="auto"/>
          </w:tcPr>
          <w:p w14:paraId="194284CC" w14:textId="7276E569" w:rsidR="008E3815" w:rsidRPr="009C64D8" w:rsidRDefault="008E3815" w:rsidP="008E3815">
            <w:pPr>
              <w:spacing w:before="120"/>
              <w:rPr>
                <w:rFonts w:cs="Times New Roman"/>
                <w:b/>
              </w:rPr>
            </w:pPr>
            <w:r w:rsidRPr="009C64D8">
              <w:rPr>
                <w:rFonts w:cs="Times New Roman"/>
                <w:b/>
              </w:rPr>
              <w:t>2.11.</w:t>
            </w:r>
            <w:r w:rsidRPr="009C64D8">
              <w:rPr>
                <w:rFonts w:cs="Times New Roman"/>
              </w:rPr>
              <w:t xml:space="preserve"> Pretendentam līguma slēgšanas tiesību piešķiršanas gadījumā jānodrošina </w:t>
            </w:r>
            <w:r w:rsidRPr="00D213F9">
              <w:rPr>
                <w:rFonts w:cs="Times New Roman"/>
                <w:b/>
                <w:bCs/>
              </w:rPr>
              <w:t>iepirkuma līguma saistību izpildes nodrošinājums</w:t>
            </w:r>
            <w:r w:rsidRPr="009C64D8">
              <w:rPr>
                <w:rFonts w:cs="Times New Roman"/>
              </w:rPr>
              <w:t xml:space="preserve"> </w:t>
            </w:r>
            <w:r w:rsidR="000D23DB">
              <w:rPr>
                <w:rFonts w:cs="Times New Roman"/>
              </w:rPr>
              <w:t>5</w:t>
            </w:r>
            <w:r w:rsidRPr="009C64D8">
              <w:rPr>
                <w:rFonts w:cs="Times New Roman"/>
              </w:rPr>
              <w:t> % (</w:t>
            </w:r>
            <w:r w:rsidR="000D23DB">
              <w:rPr>
                <w:rFonts w:cs="Times New Roman"/>
              </w:rPr>
              <w:t>piecu</w:t>
            </w:r>
            <w:r w:rsidRPr="009C64D8">
              <w:rPr>
                <w:rFonts w:cs="Times New Roman"/>
              </w:rPr>
              <w:t xml:space="preserve"> procentu) apmērā no līgumcenas saskaņā ar Nolikuma </w:t>
            </w:r>
            <w:r w:rsidR="00062197">
              <w:rPr>
                <w:rFonts w:cs="Times New Roman"/>
              </w:rPr>
              <w:t>7</w:t>
            </w:r>
            <w:r w:rsidRPr="009C64D8">
              <w:rPr>
                <w:rFonts w:cs="Times New Roman"/>
              </w:rPr>
              <w:t>. punktā izvirzītajām prasībām.</w:t>
            </w:r>
          </w:p>
        </w:tc>
        <w:tc>
          <w:tcPr>
            <w:tcW w:w="5103" w:type="dxa"/>
            <w:tcBorders>
              <w:top w:val="single" w:sz="4" w:space="0" w:color="auto"/>
              <w:left w:val="single" w:sz="4" w:space="0" w:color="auto"/>
              <w:bottom w:val="single" w:sz="4" w:space="0" w:color="auto"/>
              <w:right w:val="single" w:sz="4" w:space="0" w:color="auto"/>
            </w:tcBorders>
            <w:shd w:val="clear" w:color="auto" w:fill="auto"/>
          </w:tcPr>
          <w:p w14:paraId="27ED5024" w14:textId="3E8407C2" w:rsidR="008E3815" w:rsidRPr="009C64D8" w:rsidRDefault="008E3815" w:rsidP="008E3815">
            <w:pPr>
              <w:tabs>
                <w:tab w:val="left" w:pos="424"/>
                <w:tab w:val="left" w:pos="601"/>
                <w:tab w:val="left" w:pos="694"/>
              </w:tabs>
              <w:rPr>
                <w:rFonts w:cs="Times New Roman"/>
                <w:b/>
              </w:rPr>
            </w:pPr>
            <w:r w:rsidRPr="009C64D8">
              <w:rPr>
                <w:rFonts w:cs="Times New Roman"/>
                <w:b/>
              </w:rPr>
              <w:t xml:space="preserve">3.11. </w:t>
            </w:r>
            <w:r w:rsidRPr="009C64D8">
              <w:rPr>
                <w:rFonts w:eastAsia="TimesNewRoman" w:cs="Times New Roman"/>
              </w:rPr>
              <w:t xml:space="preserve">Pretendenta rakstisks apliecinājums, ka 10 (desmit) darba dienu laikā pēc iepirkuma līguma parakstīšanas, bet ne vēlāk kā pirms būvdarbu uzsākšanas, iesniegs kredītiestādes vai apdrošināšanas sabiedrības, kura ir tiesīga veikt darbību Latvijas Republikā, līguma izpildes nodrošinājumu, saskaņā ar Nolikuma </w:t>
            </w:r>
            <w:r w:rsidR="00806256">
              <w:rPr>
                <w:rFonts w:eastAsia="TimesNewRoman" w:cs="Times New Roman"/>
              </w:rPr>
              <w:t xml:space="preserve">2.11. un </w:t>
            </w:r>
            <w:r w:rsidR="00D213F9">
              <w:rPr>
                <w:rFonts w:eastAsia="TimesNewRoman" w:cs="Times New Roman"/>
              </w:rPr>
              <w:t>7</w:t>
            </w:r>
            <w:r w:rsidRPr="009C64D8">
              <w:rPr>
                <w:rFonts w:eastAsia="TimesNewRoman" w:cs="Times New Roman"/>
              </w:rPr>
              <w:t>. punkta prasībām.</w:t>
            </w:r>
          </w:p>
        </w:tc>
      </w:tr>
      <w:tr w:rsidR="008E3815" w:rsidRPr="00F17FD5" w14:paraId="0408E63B" w14:textId="77777777" w:rsidTr="005D31E1">
        <w:trPr>
          <w:trHeight w:val="484"/>
          <w:jc w:val="center"/>
        </w:trPr>
        <w:tc>
          <w:tcPr>
            <w:tcW w:w="4962" w:type="dxa"/>
            <w:tcBorders>
              <w:top w:val="single" w:sz="4" w:space="0" w:color="auto"/>
              <w:left w:val="single" w:sz="4" w:space="0" w:color="auto"/>
              <w:bottom w:val="single" w:sz="4" w:space="0" w:color="auto"/>
              <w:right w:val="single" w:sz="4" w:space="0" w:color="auto"/>
            </w:tcBorders>
            <w:shd w:val="clear" w:color="auto" w:fill="auto"/>
          </w:tcPr>
          <w:p w14:paraId="604F02BC" w14:textId="77777777" w:rsidR="008E3815" w:rsidRPr="009C64D8" w:rsidRDefault="008E3815" w:rsidP="008E3815">
            <w:pPr>
              <w:spacing w:before="120"/>
              <w:rPr>
                <w:rFonts w:cs="Times New Roman"/>
                <w:b/>
              </w:rPr>
            </w:pPr>
            <w:r w:rsidRPr="009C64D8">
              <w:rPr>
                <w:rFonts w:cs="Times New Roman"/>
                <w:b/>
              </w:rPr>
              <w:t xml:space="preserve">2.12. </w:t>
            </w:r>
            <w:r w:rsidRPr="009C64D8">
              <w:rPr>
                <w:rFonts w:cs="Times New Roman"/>
              </w:rPr>
              <w:t>Pretendents ir apsekojis un iepazinies ar objektu.</w:t>
            </w:r>
          </w:p>
        </w:tc>
        <w:tc>
          <w:tcPr>
            <w:tcW w:w="5103" w:type="dxa"/>
            <w:tcBorders>
              <w:top w:val="single" w:sz="4" w:space="0" w:color="auto"/>
              <w:left w:val="single" w:sz="4" w:space="0" w:color="auto"/>
              <w:bottom w:val="single" w:sz="4" w:space="0" w:color="auto"/>
              <w:right w:val="single" w:sz="4" w:space="0" w:color="auto"/>
            </w:tcBorders>
            <w:shd w:val="clear" w:color="auto" w:fill="auto"/>
          </w:tcPr>
          <w:p w14:paraId="5228D890" w14:textId="7BDE5641" w:rsidR="008E3815" w:rsidRPr="009C64D8" w:rsidRDefault="008E3815" w:rsidP="008E3815">
            <w:pPr>
              <w:tabs>
                <w:tab w:val="left" w:pos="424"/>
                <w:tab w:val="left" w:pos="601"/>
                <w:tab w:val="left" w:pos="694"/>
              </w:tabs>
              <w:rPr>
                <w:rFonts w:cs="Times New Roman"/>
                <w:b/>
              </w:rPr>
            </w:pPr>
            <w:r w:rsidRPr="009C64D8">
              <w:rPr>
                <w:rFonts w:cs="Times New Roman"/>
                <w:b/>
              </w:rPr>
              <w:t xml:space="preserve">3.12. </w:t>
            </w:r>
            <w:r w:rsidRPr="009C64D8">
              <w:rPr>
                <w:rFonts w:cs="Times New Roman"/>
                <w:bCs/>
              </w:rPr>
              <w:t xml:space="preserve">Objekta apsekošanas reģistrācijas lapa saskaņā ar Nolikuma </w:t>
            </w:r>
            <w:r w:rsidR="00101C2C">
              <w:rPr>
                <w:rFonts w:cs="Times New Roman"/>
                <w:bCs/>
              </w:rPr>
              <w:t>7</w:t>
            </w:r>
            <w:r w:rsidRPr="009C64D8">
              <w:rPr>
                <w:rFonts w:cs="Times New Roman"/>
                <w:bCs/>
              </w:rPr>
              <w:t>. pielikumā noteikto veidni.</w:t>
            </w:r>
          </w:p>
        </w:tc>
      </w:tr>
      <w:tr w:rsidR="008E3815" w:rsidRPr="00F17FD5" w14:paraId="67998290" w14:textId="77777777" w:rsidTr="005D31E1">
        <w:trPr>
          <w:jc w:val="center"/>
        </w:trPr>
        <w:tc>
          <w:tcPr>
            <w:tcW w:w="4962" w:type="dxa"/>
            <w:tcBorders>
              <w:top w:val="single" w:sz="4" w:space="0" w:color="auto"/>
              <w:left w:val="single" w:sz="4" w:space="0" w:color="auto"/>
              <w:bottom w:val="single" w:sz="4" w:space="0" w:color="auto"/>
              <w:right w:val="single" w:sz="4" w:space="0" w:color="auto"/>
            </w:tcBorders>
            <w:shd w:val="clear" w:color="auto" w:fill="auto"/>
          </w:tcPr>
          <w:p w14:paraId="647517B5" w14:textId="0EC8F7BB" w:rsidR="008E3815" w:rsidRPr="009C64D8" w:rsidRDefault="008E3815" w:rsidP="008E3815">
            <w:pPr>
              <w:ind w:left="34" w:right="-58"/>
              <w:rPr>
                <w:rFonts w:cs="Times New Roman"/>
                <w:b/>
                <w:highlight w:val="yellow"/>
              </w:rPr>
            </w:pPr>
            <w:r w:rsidRPr="009C64D8">
              <w:rPr>
                <w:rStyle w:val="CharStyle8"/>
                <w:rFonts w:cs="Times New Roman"/>
                <w:b/>
              </w:rPr>
              <w:t>2.13.</w:t>
            </w:r>
            <w:r w:rsidRPr="009C64D8">
              <w:rPr>
                <w:rStyle w:val="CharStyle8"/>
                <w:rFonts w:cs="Times New Roman"/>
              </w:rPr>
              <w:t xml:space="preserve"> </w:t>
            </w:r>
            <w:r w:rsidRPr="009C64D8">
              <w:rPr>
                <w:rFonts w:cs="Times New Roman"/>
              </w:rPr>
              <w:t xml:space="preserve">Pretendenta uzņēmumā ir ieviesta Kvalitātes vadības sistēma, kas atbilst noteiktiem starptautiskiem, Eiropas vai nacionālajiem standartiem (ISO 9001 vai </w:t>
            </w:r>
            <w:r w:rsidRPr="009C64D8">
              <w:rPr>
                <w:rFonts w:cs="Times New Roman"/>
              </w:rPr>
              <w:lastRenderedPageBreak/>
              <w:t xml:space="preserve">ekvivalents) vai ir izstrādātas un ieviestas citas standartiem līdzvērtīgas prasības. </w:t>
            </w:r>
          </w:p>
        </w:tc>
        <w:tc>
          <w:tcPr>
            <w:tcW w:w="5103" w:type="dxa"/>
            <w:tcBorders>
              <w:top w:val="single" w:sz="4" w:space="0" w:color="auto"/>
              <w:left w:val="single" w:sz="4" w:space="0" w:color="auto"/>
              <w:bottom w:val="single" w:sz="4" w:space="0" w:color="auto"/>
              <w:right w:val="single" w:sz="4" w:space="0" w:color="auto"/>
            </w:tcBorders>
            <w:shd w:val="clear" w:color="auto" w:fill="auto"/>
          </w:tcPr>
          <w:p w14:paraId="7B1B7662" w14:textId="371B6510" w:rsidR="008E3815" w:rsidRPr="009C64D8" w:rsidRDefault="008E3815" w:rsidP="008E3815">
            <w:pPr>
              <w:rPr>
                <w:rFonts w:cs="Times New Roman"/>
              </w:rPr>
            </w:pPr>
            <w:r w:rsidRPr="009C64D8">
              <w:rPr>
                <w:rFonts w:cs="Times New Roman"/>
                <w:b/>
              </w:rPr>
              <w:lastRenderedPageBreak/>
              <w:t xml:space="preserve">3.13. </w:t>
            </w:r>
            <w:r w:rsidRPr="009C64D8">
              <w:rPr>
                <w:rFonts w:cs="Times New Roman"/>
              </w:rPr>
              <w:t xml:space="preserve">Lai apliecinātu Nolikuma 2.13. punkta izpildi, pretendentam jāiesniedz ISO 9001 vai ekvivalenta sertifikāta kopija, vai citus pierādījums (t.sk. rakstiskus apliecinājumus, aprakstus), kas apliecinātu, ka </w:t>
            </w:r>
            <w:r w:rsidRPr="009C64D8">
              <w:rPr>
                <w:rFonts w:cs="Times New Roman"/>
              </w:rPr>
              <w:lastRenderedPageBreak/>
              <w:t>pretendenta uzņēmums darbojas saskaņā ar šo standartu prasībām vai citām līdzvērtīgām prasībām</w:t>
            </w:r>
            <w:r w:rsidRPr="009C64D8">
              <w:t xml:space="preserve">, </w:t>
            </w:r>
            <w:r w:rsidRPr="009C64D8">
              <w:rPr>
                <w:rFonts w:cs="Times New Roman"/>
              </w:rPr>
              <w:t>lai Iepirkuma komisija bez papildu informācijas pieprasīšanas varētu pārliecināties par kvalitātes vadības sistēmas darbību pretendenta uzņēmumā.</w:t>
            </w:r>
          </w:p>
        </w:tc>
      </w:tr>
      <w:tr w:rsidR="008E3815" w:rsidRPr="00F17FD5" w14:paraId="5B4F5C19" w14:textId="77777777" w:rsidTr="005D31E1">
        <w:trPr>
          <w:jc w:val="center"/>
        </w:trPr>
        <w:tc>
          <w:tcPr>
            <w:tcW w:w="4962" w:type="dxa"/>
            <w:tcBorders>
              <w:top w:val="single" w:sz="4" w:space="0" w:color="auto"/>
              <w:left w:val="single" w:sz="4" w:space="0" w:color="auto"/>
              <w:bottom w:val="single" w:sz="4" w:space="0" w:color="auto"/>
              <w:right w:val="single" w:sz="4" w:space="0" w:color="auto"/>
            </w:tcBorders>
            <w:shd w:val="clear" w:color="auto" w:fill="auto"/>
          </w:tcPr>
          <w:p w14:paraId="0732BCFC" w14:textId="7ECD4CAC" w:rsidR="008E3815" w:rsidRPr="009C64D8" w:rsidRDefault="008E3815" w:rsidP="008E3815">
            <w:pPr>
              <w:ind w:left="34" w:right="-58"/>
              <w:rPr>
                <w:rStyle w:val="CharStyle8"/>
                <w:rFonts w:cs="Times New Roman"/>
                <w:b/>
              </w:rPr>
            </w:pPr>
            <w:r w:rsidRPr="009C64D8">
              <w:rPr>
                <w:rStyle w:val="CharStyle8"/>
                <w:rFonts w:cs="Times New Roman"/>
                <w:b/>
              </w:rPr>
              <w:lastRenderedPageBreak/>
              <w:t>2.14.</w:t>
            </w:r>
            <w:r w:rsidRPr="009C64D8">
              <w:rPr>
                <w:rStyle w:val="CharStyle8"/>
                <w:rFonts w:cs="Times New Roman"/>
              </w:rPr>
              <w:t xml:space="preserve"> Pretendenta uzņēmumā ir ieviesta Vides pārvaldības sistēma, kas atbilst noteiktiem starptautiskiem, Eiropas vai nacionālajiem standartiem (ISO 14001 vai ekvivalents) </w:t>
            </w:r>
            <w:r w:rsidRPr="009C64D8">
              <w:rPr>
                <w:rFonts w:cs="Times New Roman"/>
              </w:rPr>
              <w:t>vai ir izstrādātas un ieviestas citas standartiem līdzvērtīgas prasības.</w:t>
            </w:r>
          </w:p>
        </w:tc>
        <w:tc>
          <w:tcPr>
            <w:tcW w:w="5103" w:type="dxa"/>
            <w:tcBorders>
              <w:top w:val="single" w:sz="4" w:space="0" w:color="auto"/>
              <w:left w:val="single" w:sz="4" w:space="0" w:color="auto"/>
              <w:bottom w:val="single" w:sz="4" w:space="0" w:color="auto"/>
              <w:right w:val="single" w:sz="4" w:space="0" w:color="auto"/>
            </w:tcBorders>
            <w:shd w:val="clear" w:color="auto" w:fill="auto"/>
          </w:tcPr>
          <w:p w14:paraId="4088CDE3" w14:textId="7A0A2B2D" w:rsidR="008E3815" w:rsidRPr="009C64D8" w:rsidRDefault="008E3815" w:rsidP="008E3815">
            <w:pPr>
              <w:rPr>
                <w:rFonts w:cs="Times New Roman"/>
              </w:rPr>
            </w:pPr>
            <w:r w:rsidRPr="009C64D8">
              <w:rPr>
                <w:rFonts w:cs="Times New Roman"/>
                <w:b/>
              </w:rPr>
              <w:t xml:space="preserve">3.14. </w:t>
            </w:r>
            <w:r w:rsidRPr="009C64D8">
              <w:rPr>
                <w:rFonts w:cs="Times New Roman"/>
              </w:rPr>
              <w:t xml:space="preserve">Lai apliecinātu Nolikuma 2.14. punkta izpildi, pretendentam jāiesniedz </w:t>
            </w:r>
            <w:r w:rsidRPr="009C64D8">
              <w:rPr>
                <w:rStyle w:val="CharStyle8"/>
                <w:rFonts w:cs="Times New Roman"/>
              </w:rPr>
              <w:t xml:space="preserve">ISO 14001 vai ekvivalenta sertifikāta kopija, </w:t>
            </w:r>
            <w:r w:rsidRPr="009C64D8">
              <w:rPr>
                <w:rFonts w:cs="Times New Roman"/>
              </w:rPr>
              <w:t>vai citus pierādījums (t.sk. rakstiskus apliecinājumus, aprakstus), kas apliecinātu, ka pretendenta uzņēmums darbojas saskaņā ar šo standartu prasībām vai citām līdzvērtīgām prasībām, lai Iepirkuma komisija bez papildu informācijas pieprasīšanas varētu pārliecināties par kvalitātes vadības sistēmas darbību pretendenta uzņēmumā.</w:t>
            </w:r>
          </w:p>
        </w:tc>
      </w:tr>
      <w:tr w:rsidR="008E3815" w:rsidRPr="00F17FD5" w14:paraId="0B4CED1B" w14:textId="77777777" w:rsidTr="005D31E1">
        <w:trPr>
          <w:jc w:val="center"/>
        </w:trPr>
        <w:tc>
          <w:tcPr>
            <w:tcW w:w="4962" w:type="dxa"/>
            <w:tcBorders>
              <w:top w:val="single" w:sz="4" w:space="0" w:color="auto"/>
              <w:left w:val="single" w:sz="4" w:space="0" w:color="auto"/>
              <w:bottom w:val="single" w:sz="4" w:space="0" w:color="auto"/>
              <w:right w:val="single" w:sz="4" w:space="0" w:color="auto"/>
            </w:tcBorders>
            <w:shd w:val="clear" w:color="auto" w:fill="auto"/>
          </w:tcPr>
          <w:p w14:paraId="0E8D14BC" w14:textId="171F9C9D" w:rsidR="008E3815" w:rsidRPr="009C64D8" w:rsidRDefault="008E3815" w:rsidP="008E3815">
            <w:pPr>
              <w:ind w:left="34" w:right="-58"/>
              <w:rPr>
                <w:rStyle w:val="CharStyle8"/>
                <w:rFonts w:cs="Times New Roman"/>
                <w:b/>
              </w:rPr>
            </w:pPr>
            <w:r w:rsidRPr="009C64D8">
              <w:rPr>
                <w:rStyle w:val="CharStyle8"/>
                <w:rFonts w:cs="Times New Roman"/>
                <w:b/>
              </w:rPr>
              <w:t>2.15.</w:t>
            </w:r>
            <w:r w:rsidRPr="009C64D8">
              <w:rPr>
                <w:rStyle w:val="CharStyle8"/>
                <w:rFonts w:cs="Times New Roman"/>
              </w:rPr>
              <w:t xml:space="preserve"> Pretendenta uzņēmumā ir ieviesta Arodveselības un darba drošības pārvaldības sistēma, kas atbilst noteiktiem starptautiskiem, Eiropas vai nacionālajiem standartiem (OHSAS 18001 vai ekvivalents) </w:t>
            </w:r>
            <w:r w:rsidRPr="009C64D8">
              <w:rPr>
                <w:rFonts w:cs="Times New Roman"/>
              </w:rPr>
              <w:t>vai ir izstrādātas un ieviestas citas standartiem līdzvērtīgas prasības.</w:t>
            </w:r>
          </w:p>
        </w:tc>
        <w:tc>
          <w:tcPr>
            <w:tcW w:w="5103" w:type="dxa"/>
            <w:tcBorders>
              <w:top w:val="single" w:sz="4" w:space="0" w:color="auto"/>
              <w:left w:val="single" w:sz="4" w:space="0" w:color="auto"/>
              <w:bottom w:val="single" w:sz="4" w:space="0" w:color="auto"/>
              <w:right w:val="single" w:sz="4" w:space="0" w:color="auto"/>
            </w:tcBorders>
            <w:shd w:val="clear" w:color="auto" w:fill="auto"/>
          </w:tcPr>
          <w:p w14:paraId="5561281E" w14:textId="55EB0BD3" w:rsidR="008E3815" w:rsidRPr="009C64D8" w:rsidRDefault="008E3815" w:rsidP="008E3815">
            <w:pPr>
              <w:rPr>
                <w:rFonts w:cs="Times New Roman"/>
                <w:b/>
              </w:rPr>
            </w:pPr>
            <w:r w:rsidRPr="009C64D8">
              <w:rPr>
                <w:rFonts w:cs="Times New Roman"/>
                <w:b/>
              </w:rPr>
              <w:t xml:space="preserve">3.15. </w:t>
            </w:r>
            <w:r w:rsidRPr="009C64D8">
              <w:rPr>
                <w:rFonts w:cs="Times New Roman"/>
              </w:rPr>
              <w:t xml:space="preserve">Lai apliecinātu Nolikuma 2.15. punkta izpildi, pretendentam jāiesniedz </w:t>
            </w:r>
            <w:r w:rsidRPr="009C64D8">
              <w:rPr>
                <w:rStyle w:val="CharStyle8"/>
                <w:rFonts w:cs="Times New Roman"/>
              </w:rPr>
              <w:t xml:space="preserve">OHSAS 18001 vai ekvivalenta sertifikāta kopija, </w:t>
            </w:r>
            <w:r w:rsidRPr="009C64D8">
              <w:rPr>
                <w:rFonts w:cs="Times New Roman"/>
              </w:rPr>
              <w:t>vai citus pierādījums (t.sk. rakstiskus apliecinājumus, aprakstus), kas apliecinātu, ka pretendenta uzņēmums darbojas saskaņā ar šo standartu prasībām vai citām līdzvērtīgām prasībām, lai Iepirkuma komisija bez papildu informācijas pieprasīšanas varētu pārliecināties par kvalitātes vadības sistēmas darbību pretendenta uzņēmumā.</w:t>
            </w:r>
          </w:p>
        </w:tc>
      </w:tr>
      <w:tr w:rsidR="00915F44" w:rsidRPr="00F17FD5" w14:paraId="5C5BD534" w14:textId="77777777" w:rsidTr="005D31E1">
        <w:trPr>
          <w:jc w:val="center"/>
        </w:trPr>
        <w:tc>
          <w:tcPr>
            <w:tcW w:w="4962" w:type="dxa"/>
            <w:tcBorders>
              <w:top w:val="single" w:sz="4" w:space="0" w:color="auto"/>
              <w:left w:val="single" w:sz="4" w:space="0" w:color="auto"/>
              <w:bottom w:val="single" w:sz="4" w:space="0" w:color="auto"/>
              <w:right w:val="single" w:sz="4" w:space="0" w:color="auto"/>
            </w:tcBorders>
            <w:shd w:val="clear" w:color="auto" w:fill="auto"/>
          </w:tcPr>
          <w:p w14:paraId="6C2A69B1" w14:textId="17BF2B34" w:rsidR="001217B5" w:rsidRPr="001217B5" w:rsidRDefault="00D213F9" w:rsidP="001217B5">
            <w:pPr>
              <w:pBdr>
                <w:top w:val="nil"/>
                <w:left w:val="nil"/>
                <w:bottom w:val="nil"/>
                <w:right w:val="nil"/>
                <w:between w:val="nil"/>
                <w:bar w:val="nil"/>
              </w:pBdr>
              <w:tabs>
                <w:tab w:val="left" w:pos="993"/>
              </w:tabs>
              <w:spacing w:before="60" w:after="60"/>
              <w:rPr>
                <w:rStyle w:val="CharStyle8"/>
              </w:rPr>
            </w:pPr>
            <w:r w:rsidRPr="001217B5">
              <w:rPr>
                <w:rStyle w:val="CharStyle8"/>
                <w:rFonts w:cs="Times New Roman"/>
                <w:b/>
              </w:rPr>
              <w:t>2.16.</w:t>
            </w:r>
            <w:r w:rsidRPr="001217B5">
              <w:rPr>
                <w:rStyle w:val="CharStyle8"/>
                <w:rFonts w:cs="Times New Roman"/>
                <w:bCs/>
              </w:rPr>
              <w:t xml:space="preserve"> </w:t>
            </w:r>
            <w:r w:rsidR="006C25E0" w:rsidRPr="001217B5">
              <w:rPr>
                <w:rStyle w:val="CharStyle8"/>
                <w:rFonts w:cs="Times New Roman"/>
              </w:rPr>
              <w:t xml:space="preserve">Pretendentam </w:t>
            </w:r>
            <w:r w:rsidR="00062197" w:rsidRPr="001217B5">
              <w:rPr>
                <w:rStyle w:val="CharStyle8"/>
              </w:rPr>
              <w:t xml:space="preserve">jānodrošina </w:t>
            </w:r>
            <w:r w:rsidR="00062197" w:rsidRPr="00806256">
              <w:rPr>
                <w:rStyle w:val="CharStyle8"/>
                <w:b/>
                <w:bCs/>
              </w:rPr>
              <w:t>iepirkuma</w:t>
            </w:r>
            <w:r w:rsidR="00062197" w:rsidRPr="00806256">
              <w:rPr>
                <w:rStyle w:val="CharStyle8"/>
                <w:rFonts w:cs="Times New Roman"/>
                <w:b/>
                <w:bCs/>
              </w:rPr>
              <w:t xml:space="preserve"> piedāvājuma </w:t>
            </w:r>
            <w:r w:rsidR="005604D2" w:rsidRPr="00806256">
              <w:rPr>
                <w:rStyle w:val="CharStyle8"/>
                <w:rFonts w:cs="Times New Roman"/>
                <w:b/>
                <w:bCs/>
              </w:rPr>
              <w:t xml:space="preserve">spēkā esamības </w:t>
            </w:r>
            <w:r w:rsidR="00062197" w:rsidRPr="00806256">
              <w:rPr>
                <w:rStyle w:val="CharStyle8"/>
                <w:rFonts w:cs="Times New Roman"/>
                <w:b/>
                <w:bCs/>
              </w:rPr>
              <w:t>nodrošinājums</w:t>
            </w:r>
            <w:r w:rsidR="005604D2" w:rsidRPr="001217B5">
              <w:rPr>
                <w:rStyle w:val="CharStyle8"/>
                <w:rFonts w:cs="Times New Roman"/>
              </w:rPr>
              <w:t xml:space="preserve"> </w:t>
            </w:r>
            <w:r w:rsidR="001217B5" w:rsidRPr="001217B5">
              <w:rPr>
                <w:rStyle w:val="CharStyle8"/>
                <w:rFonts w:cs="Times New Roman"/>
              </w:rPr>
              <w:t xml:space="preserve">10 000 EUR (desmit tūkstoši </w:t>
            </w:r>
            <w:r w:rsidR="001217B5" w:rsidRPr="00806CE9">
              <w:rPr>
                <w:rStyle w:val="CharStyle8"/>
                <w:rFonts w:cs="Times New Roman"/>
                <w:i/>
                <w:iCs/>
              </w:rPr>
              <w:t>euro</w:t>
            </w:r>
            <w:r w:rsidR="00806CE9">
              <w:rPr>
                <w:rStyle w:val="CharStyle8"/>
                <w:rFonts w:cs="Times New Roman"/>
                <w:i/>
                <w:iCs/>
              </w:rPr>
              <w:t xml:space="preserve">, </w:t>
            </w:r>
            <w:r w:rsidR="00806CE9" w:rsidRPr="0078481F">
              <w:rPr>
                <w:rFonts w:cs="Times New Roman"/>
              </w:rPr>
              <w:t>00 centi</w:t>
            </w:r>
            <w:r w:rsidR="001217B5" w:rsidRPr="001217B5">
              <w:rPr>
                <w:rStyle w:val="CharStyle8"/>
                <w:rFonts w:cs="Times New Roman"/>
              </w:rPr>
              <w:t xml:space="preserve">) </w:t>
            </w:r>
            <w:r w:rsidR="005604D2" w:rsidRPr="001217B5">
              <w:rPr>
                <w:rStyle w:val="CharStyle8"/>
              </w:rPr>
              <w:t>apmērā</w:t>
            </w:r>
            <w:r w:rsidR="001217B5" w:rsidRPr="001217B5">
              <w:rPr>
                <w:rStyle w:val="CharStyle8"/>
              </w:rPr>
              <w:t>.</w:t>
            </w:r>
          </w:p>
          <w:p w14:paraId="5608EB88" w14:textId="4D0DFB7D" w:rsidR="00015357" w:rsidRPr="00AC07ED" w:rsidRDefault="00015357" w:rsidP="001217B5">
            <w:pPr>
              <w:ind w:left="34" w:right="-58"/>
              <w:rPr>
                <w:rStyle w:val="CharStyle8"/>
                <w:rFonts w:cs="Times New Roman"/>
                <w:bCs/>
              </w:rPr>
            </w:pPr>
            <w:r w:rsidRPr="001217B5">
              <w:rPr>
                <w:rStyle w:val="CharStyle8"/>
                <w:rFonts w:cs="Times New Roman"/>
              </w:rPr>
              <w:t>Piedāvājuma spēkā esamības nodrošinājuma termiņš</w:t>
            </w:r>
            <w:r w:rsidR="00AC07ED" w:rsidRPr="001217B5">
              <w:rPr>
                <w:rStyle w:val="CharStyle8"/>
                <w:rFonts w:cs="Times New Roman"/>
              </w:rPr>
              <w:t xml:space="preserve"> 6 (seši) mēneši, </w:t>
            </w:r>
            <w:r w:rsidR="00AC07ED" w:rsidRPr="001217B5">
              <w:rPr>
                <w:rStyle w:val="CharStyle8"/>
              </w:rPr>
              <w:t>skaitot no piedāvājumu atvēršanas dienas.</w:t>
            </w:r>
          </w:p>
        </w:tc>
        <w:tc>
          <w:tcPr>
            <w:tcW w:w="5103" w:type="dxa"/>
            <w:tcBorders>
              <w:top w:val="single" w:sz="4" w:space="0" w:color="auto"/>
              <w:left w:val="single" w:sz="4" w:space="0" w:color="auto"/>
              <w:bottom w:val="single" w:sz="4" w:space="0" w:color="auto"/>
              <w:right w:val="single" w:sz="4" w:space="0" w:color="auto"/>
            </w:tcBorders>
            <w:shd w:val="clear" w:color="auto" w:fill="auto"/>
          </w:tcPr>
          <w:p w14:paraId="2F4099DF" w14:textId="3F13624B" w:rsidR="00915F44" w:rsidRPr="0030665C" w:rsidRDefault="004A35EA" w:rsidP="008E3815">
            <w:pPr>
              <w:rPr>
                <w:rFonts w:cs="Times New Roman"/>
              </w:rPr>
            </w:pPr>
            <w:r w:rsidRPr="004773C8">
              <w:rPr>
                <w:rFonts w:eastAsia="TimesNewRoman" w:cs="Times New Roman"/>
                <w:b/>
                <w:bCs/>
              </w:rPr>
              <w:t>3.16.</w:t>
            </w:r>
            <w:r w:rsidRPr="0030665C">
              <w:rPr>
                <w:rFonts w:eastAsia="TimesNewRoman" w:cs="Times New Roman"/>
              </w:rPr>
              <w:t xml:space="preserve"> </w:t>
            </w:r>
            <w:r w:rsidR="00E2531E" w:rsidRPr="0030665C">
              <w:rPr>
                <w:rFonts w:cs="Times New Roman"/>
              </w:rPr>
              <w:t>Pretendentam ir jāpievieno, no savas puses neatsaucams piedāvājuma nodrošinājums</w:t>
            </w:r>
            <w:r w:rsidR="00A616F0" w:rsidRPr="0030665C">
              <w:rPr>
                <w:rFonts w:cs="Times New Roman"/>
              </w:rPr>
              <w:t xml:space="preserve"> </w:t>
            </w:r>
            <w:r w:rsidR="0091369A" w:rsidRPr="0030665C">
              <w:rPr>
                <w:rFonts w:cs="Times New Roman"/>
              </w:rPr>
              <w:t xml:space="preserve">saskaņā ar Nolikuma </w:t>
            </w:r>
            <w:r w:rsidR="0030665C">
              <w:rPr>
                <w:rFonts w:cs="Times New Roman"/>
              </w:rPr>
              <w:t xml:space="preserve">2.16. un </w:t>
            </w:r>
            <w:r w:rsidR="0091369A" w:rsidRPr="0030665C">
              <w:rPr>
                <w:rFonts w:cs="Times New Roman"/>
              </w:rPr>
              <w:t>8</w:t>
            </w:r>
            <w:r w:rsidR="0091369A" w:rsidRPr="0030665C">
              <w:rPr>
                <w:rFonts w:eastAsia="TimesNewRoman" w:cs="Times New Roman"/>
              </w:rPr>
              <w:t>. punkta prasībām.</w:t>
            </w:r>
          </w:p>
        </w:tc>
      </w:tr>
    </w:tbl>
    <w:bookmarkEnd w:id="0"/>
    <w:p w14:paraId="76A2E769" w14:textId="682DDDE3" w:rsidR="00AD610F" w:rsidRPr="0022170A" w:rsidRDefault="00AD610F" w:rsidP="00AE1B9D">
      <w:pPr>
        <w:pStyle w:val="Virsraksts1"/>
        <w:numPr>
          <w:ilvl w:val="0"/>
          <w:numId w:val="3"/>
        </w:numPr>
      </w:pPr>
      <w:r w:rsidRPr="0022170A">
        <w:t>eiropas vienotais iepirkuma procedūras dokuments</w:t>
      </w:r>
    </w:p>
    <w:p w14:paraId="62948C4C" w14:textId="1ACABD94" w:rsidR="00AD610F" w:rsidRPr="000A2E7B" w:rsidRDefault="00AD610F" w:rsidP="000A2E7B">
      <w:pPr>
        <w:pStyle w:val="Sarakstarindkopa"/>
        <w:numPr>
          <w:ilvl w:val="1"/>
          <w:numId w:val="3"/>
        </w:numPr>
        <w:ind w:left="567" w:hanging="567"/>
        <w:rPr>
          <w:b/>
          <w:bCs/>
          <w:caps/>
        </w:rPr>
      </w:pPr>
      <w:r w:rsidRPr="0022170A">
        <w:t xml:space="preserve">Pretendents var iesniegt Eiropas vienoto iepirkuma procedūras dokumentu kā </w:t>
      </w:r>
      <w:bookmarkStart w:id="1" w:name="_Hlk77844914"/>
      <w:r w:rsidRPr="0022170A">
        <w:t xml:space="preserve">sākotnējo pierādījumu atbilstībai paziņojumā par līgumu vai iepirkuma procedūras dokumentos noteiktajām pretendentu atlases prasībām. </w:t>
      </w:r>
      <w:bookmarkEnd w:id="1"/>
      <w:r w:rsidRPr="0022170A">
        <w:t xml:space="preserve">Ja pretendents izvēlēsies iesniegt Eiropas vienoto iepirkuma procedūras dokumentu, lai apliecinātu, ka tas atbilst paziņojumā par līgumu vai iepirkuma procedūras dokumentos noteiktajām pretendentu atlases prasībām, tam jāiesniedz šo dokumentu arī par katru personu, uz kuras iespējām pretendents balstās, lai apliecinātu, ka tā kvalifikācija atbilst paziņojumā par līgumu vai iepirkuma procedūras dokumentos noteiktajām prasībām, un par tā norādīto apakšuzņēmēju, kura sniedzamo </w:t>
      </w:r>
      <w:r w:rsidRPr="0022170A">
        <w:lastRenderedPageBreak/>
        <w:t xml:space="preserve">pakalpojumu vērtība ir vismaz </w:t>
      </w:r>
      <w:r w:rsidR="003E29B8" w:rsidRPr="00C50DC3">
        <w:t xml:space="preserve">10 000 </w:t>
      </w:r>
      <w:r w:rsidR="00C50DC3" w:rsidRPr="001A014E">
        <w:t xml:space="preserve">EUR (desmit tūkstoši </w:t>
      </w:r>
      <w:r w:rsidR="00C50DC3" w:rsidRPr="000A2E7B">
        <w:rPr>
          <w:i/>
        </w:rPr>
        <w:t>euro</w:t>
      </w:r>
      <w:r w:rsidR="00C50DC3" w:rsidRPr="001A014E">
        <w:t>, 00 centi)</w:t>
      </w:r>
      <w:r w:rsidRPr="00C50DC3">
        <w:t>.</w:t>
      </w:r>
      <w:r w:rsidRPr="0022170A">
        <w:t xml:space="preserve"> Piegādātāju apvienībai jāiesniedz atsevišķu Eiropas vienoto iepirkuma procedūras dokumentu par katru tās dalībnieku. </w:t>
      </w:r>
    </w:p>
    <w:p w14:paraId="77D721D6" w14:textId="77777777" w:rsidR="00AD610F" w:rsidRPr="000A2E7B" w:rsidRDefault="00AD610F" w:rsidP="000A2E7B">
      <w:pPr>
        <w:pStyle w:val="Sarakstarindkopa"/>
        <w:numPr>
          <w:ilvl w:val="1"/>
          <w:numId w:val="3"/>
        </w:numPr>
        <w:ind w:left="567" w:hanging="567"/>
        <w:rPr>
          <w:b/>
          <w:bCs/>
          <w:caps/>
        </w:rPr>
      </w:pPr>
      <w:r w:rsidRPr="0022170A">
        <w:t xml:space="preserve">Pretendents var Pasūtītājam iesniegt Eiropas vienoto iepirkuma procedūras dokumentu, kas ir bijis iesniegts citā iepirkuma procedūrā, ja apliecina, ka tajā iekļautā informācija ir pareiza. </w:t>
      </w:r>
    </w:p>
    <w:p w14:paraId="0BF79723" w14:textId="102D6046" w:rsidR="0049579A" w:rsidRPr="000A2E7B" w:rsidRDefault="00AD610F" w:rsidP="000A2E7B">
      <w:pPr>
        <w:pStyle w:val="Sarakstarindkopa"/>
        <w:numPr>
          <w:ilvl w:val="1"/>
          <w:numId w:val="3"/>
        </w:numPr>
        <w:ind w:left="567" w:hanging="567"/>
        <w:rPr>
          <w:rStyle w:val="Hipersaite"/>
          <w:rFonts w:cs="Times New Roman"/>
          <w:b/>
          <w:bCs/>
          <w:color w:val="auto"/>
          <w:u w:val="none"/>
        </w:rPr>
      </w:pPr>
      <w:r w:rsidRPr="0022170A">
        <w:t xml:space="preserve">Ja pretendents, kuram iepirkuma procedūrā būtu piešķiramas līguma slēgšanas tiesības, ir iesniedzis Eiropas vienoto iepirkuma procedūras dokumentu kā sākotnējo pierādījumu atbilstību pretendentu atlases prasībām, kas noteiktas paziņojumā par līgumu vai iepirkuma procedūras dokumentos, iepirkuma komisija pirms lēmuma pieņemšanas par līguma slēgšanas tiesību piešķiršanu pieprasa iesniegt dokumentus, kas apliecina pretendenta atbilstību pretendentu atlases prasībām. Eiropas vienotā iepirkuma procedūras dokumenta veidlapu paraugus nosaka Eiropas Komisijas 2016. gada 5. janvāra Īstenošanas regula 2016/7, ar ko nosaka standarta veidlapu Eiropas vienotajam iepirkuma procedūras dokumentam, un tā pieejama: </w:t>
      </w:r>
      <w:hyperlink r:id="rId18" w:history="1">
        <w:r w:rsidRPr="000A2E7B">
          <w:rPr>
            <w:rStyle w:val="Hipersaite"/>
            <w:rFonts w:cs="Times New Roman"/>
          </w:rPr>
          <w:t>http://espd.eis.gov.lv/</w:t>
        </w:r>
      </w:hyperlink>
      <w:r w:rsidRPr="000A2E7B">
        <w:rPr>
          <w:rStyle w:val="Hipersaite"/>
          <w:rFonts w:cs="Times New Roman"/>
          <w:color w:val="auto"/>
          <w:u w:val="none"/>
        </w:rPr>
        <w:t>.</w:t>
      </w:r>
    </w:p>
    <w:p w14:paraId="6881CA3A" w14:textId="32BA2996" w:rsidR="00A16777" w:rsidRPr="00F17FD5" w:rsidRDefault="004B00F9" w:rsidP="00AE1B9D">
      <w:pPr>
        <w:pStyle w:val="Virsraksts1"/>
        <w:numPr>
          <w:ilvl w:val="0"/>
          <w:numId w:val="3"/>
        </w:numPr>
      </w:pPr>
      <w:r w:rsidRPr="00F17FD5">
        <w:t>Tehniskais un finanšu piedāvājums</w:t>
      </w:r>
    </w:p>
    <w:p w14:paraId="265E7E56" w14:textId="67451E9C" w:rsidR="00D455B1" w:rsidRPr="000A427C" w:rsidRDefault="00D455B1" w:rsidP="000A2E7B">
      <w:pPr>
        <w:pStyle w:val="Sarakstarindkopa"/>
        <w:numPr>
          <w:ilvl w:val="1"/>
          <w:numId w:val="3"/>
        </w:numPr>
        <w:ind w:left="567" w:hanging="567"/>
      </w:pPr>
      <w:r w:rsidRPr="000A427C">
        <w:t xml:space="preserve">Tehniskajā piedāvājumā pretendents iekļauj </w:t>
      </w:r>
      <w:r w:rsidRPr="008C47CE">
        <w:rPr>
          <w:b/>
          <w:bCs/>
          <w:u w:val="single"/>
        </w:rPr>
        <w:t>apliecinājumu brīvā formā</w:t>
      </w:r>
      <w:r w:rsidRPr="000A427C">
        <w:t xml:space="preserve"> par gatavību izpildīt Nolikuma un Nolikuma 1.pielikuma Tehniskās specifikācijas </w:t>
      </w:r>
      <w:r w:rsidR="00436830" w:rsidRPr="000A427C">
        <w:t>prasības</w:t>
      </w:r>
      <w:r w:rsidRPr="000A427C">
        <w:t xml:space="preserve"> un veikt būvdarbus atbilstoši pasūtītāja un normatīvo aktu prasībām.</w:t>
      </w:r>
      <w:r w:rsidR="00A16777" w:rsidRPr="000A427C">
        <w:t xml:space="preserve"> </w:t>
      </w:r>
    </w:p>
    <w:p w14:paraId="5637F8BF" w14:textId="61DD2612" w:rsidR="00A16777" w:rsidRPr="000A2E7B" w:rsidRDefault="00A16777" w:rsidP="000A2E7B">
      <w:pPr>
        <w:pStyle w:val="Sarakstarindkopa"/>
        <w:numPr>
          <w:ilvl w:val="1"/>
          <w:numId w:val="3"/>
        </w:numPr>
        <w:ind w:left="567" w:hanging="567"/>
        <w:rPr>
          <w:b/>
          <w:bCs/>
        </w:rPr>
      </w:pPr>
      <w:r w:rsidRPr="000A427C">
        <w:t xml:space="preserve">Pretendenta </w:t>
      </w:r>
      <w:bookmarkStart w:id="2" w:name="_Hlk3378545"/>
      <w:r w:rsidRPr="000A427C">
        <w:t xml:space="preserve">piedāvātais </w:t>
      </w:r>
      <w:r w:rsidR="00B51602" w:rsidRPr="000A427C">
        <w:t>b</w:t>
      </w:r>
      <w:r w:rsidRPr="000A427C">
        <w:t xml:space="preserve">ūvdarbu (būvdarbi, pielietotie materiāli) garantijas termiņš </w:t>
      </w:r>
      <w:bookmarkEnd w:id="2"/>
      <w:r w:rsidRPr="008C47CE">
        <w:rPr>
          <w:b/>
          <w:bCs/>
          <w:u w:val="single"/>
        </w:rPr>
        <w:t>nav īsāks par 60 (sešdesmit) mēnešiem</w:t>
      </w:r>
      <w:r w:rsidRPr="000A427C">
        <w:t xml:space="preserve"> </w:t>
      </w:r>
      <w:bookmarkStart w:id="3" w:name="_Hlk3378561"/>
      <w:r w:rsidRPr="000A427C">
        <w:t xml:space="preserve">no dienas, kad abpusēji tiek parakstīts Darbu nodošanas - pieņemšanas akts. </w:t>
      </w:r>
      <w:bookmarkEnd w:id="3"/>
      <w:r w:rsidRPr="000A427C">
        <w:t xml:space="preserve">Pretendents </w:t>
      </w:r>
      <w:r w:rsidR="00CD13D9" w:rsidRPr="000A427C">
        <w:t xml:space="preserve">Finanšu piedāvājumā </w:t>
      </w:r>
      <w:r w:rsidRPr="000A427C">
        <w:t>(</w:t>
      </w:r>
      <w:r w:rsidR="00101C2C" w:rsidRPr="000A427C">
        <w:t>9</w:t>
      </w:r>
      <w:r w:rsidRPr="000A427C">
        <w:t>.pielikums) norāda savu piedāvāto Būvdarbu garantijas termiņu.</w:t>
      </w:r>
    </w:p>
    <w:p w14:paraId="3C4EA3E2" w14:textId="35DADA29" w:rsidR="00A16777" w:rsidRPr="00F17FD5" w:rsidRDefault="00A16777" w:rsidP="000A2E7B">
      <w:pPr>
        <w:pStyle w:val="Sarakstarindkopa"/>
        <w:numPr>
          <w:ilvl w:val="1"/>
          <w:numId w:val="3"/>
        </w:numPr>
        <w:ind w:left="567" w:hanging="567"/>
      </w:pPr>
      <w:r w:rsidRPr="000A2E7B">
        <w:rPr>
          <w:b/>
          <w:bCs/>
        </w:rPr>
        <w:t xml:space="preserve">Finanšu piedāvājums </w:t>
      </w:r>
      <w:r w:rsidRPr="000A2E7B">
        <w:rPr>
          <w:b/>
          <w:bCs/>
          <w:u w:val="single"/>
        </w:rPr>
        <w:t>jāiesniedz atbilstoši Iepirkumam pievienotajai finanšu piedāvājuma veidnei (pielikums Nr. </w:t>
      </w:r>
      <w:r w:rsidR="00101C2C" w:rsidRPr="000A2E7B">
        <w:rPr>
          <w:b/>
          <w:bCs/>
          <w:u w:val="single"/>
        </w:rPr>
        <w:t>9</w:t>
      </w:r>
      <w:r w:rsidRPr="000A2E7B">
        <w:rPr>
          <w:b/>
          <w:bCs/>
          <w:u w:val="single"/>
        </w:rPr>
        <w:t>), pievienojot tāmi</w:t>
      </w:r>
      <w:r w:rsidRPr="00F17FD5">
        <w:t>, kas sagatavota saskaņā ar Ministru kabineta 2017. gada 3. maija noteikumiem Nr. 239 „Noteikumi par Latvijas būvnormatīvu LBN 501-17 „Būvizmaksu noteikšanas kārtība”.</w:t>
      </w:r>
    </w:p>
    <w:p w14:paraId="2FF1EF8B" w14:textId="77777777" w:rsidR="00A16777" w:rsidRPr="00F17FD5" w:rsidRDefault="00A16777" w:rsidP="000A2E7B">
      <w:pPr>
        <w:pStyle w:val="Sarakstarindkopa"/>
        <w:numPr>
          <w:ilvl w:val="1"/>
          <w:numId w:val="3"/>
        </w:numPr>
        <w:ind w:left="567" w:hanging="567"/>
      </w:pPr>
      <w:r w:rsidRPr="00F17FD5">
        <w:t>Finanšu piedāvājumā pretendentam jāietver visi izdevumi un izmaksas, kas rodas pretendentam, lai pilnīgi un pienācīgā kvalitātē veiktu tehniskajā specifikācijā minētos būvdarbus.</w:t>
      </w:r>
    </w:p>
    <w:p w14:paraId="6F7F642F" w14:textId="77777777" w:rsidR="00A16777" w:rsidRPr="00F17FD5" w:rsidRDefault="00A16777" w:rsidP="000A2E7B">
      <w:pPr>
        <w:pStyle w:val="Sarakstarindkopa"/>
        <w:numPr>
          <w:ilvl w:val="1"/>
          <w:numId w:val="3"/>
        </w:numPr>
        <w:ind w:left="567" w:hanging="567"/>
      </w:pPr>
      <w:r w:rsidRPr="00F17FD5">
        <w:t>Finanšu piedāvājumā visas cenas norāda euro (EUR) bez pievienotās vērtības nodokļa.</w:t>
      </w:r>
    </w:p>
    <w:p w14:paraId="0533643A" w14:textId="77777777" w:rsidR="00A16777" w:rsidRPr="00F17FD5" w:rsidRDefault="00A16777" w:rsidP="000A2E7B">
      <w:pPr>
        <w:pStyle w:val="Sarakstarindkopa"/>
        <w:numPr>
          <w:ilvl w:val="1"/>
          <w:numId w:val="3"/>
        </w:numPr>
        <w:ind w:left="567" w:hanging="567"/>
      </w:pPr>
      <w:r w:rsidRPr="00F17FD5">
        <w:t xml:space="preserve">Pretendents nedrīkst iesniegt finanšu piedāvājuma variantus. </w:t>
      </w:r>
    </w:p>
    <w:p w14:paraId="1F98B002" w14:textId="404CE0F8" w:rsidR="004B00F9" w:rsidRDefault="004B00F9" w:rsidP="00AE1B9D">
      <w:pPr>
        <w:pStyle w:val="Virsraksts1"/>
        <w:numPr>
          <w:ilvl w:val="0"/>
          <w:numId w:val="3"/>
        </w:numPr>
        <w:rPr>
          <w:rFonts w:eastAsiaTheme="minorHAnsi"/>
        </w:rPr>
      </w:pPr>
      <w:r w:rsidRPr="00F17FD5">
        <w:rPr>
          <w:rFonts w:eastAsiaTheme="minorHAnsi"/>
        </w:rPr>
        <w:t>PIEDĀVĀJUMA IZVĒRTĒŠANAS KRITĒRIJI</w:t>
      </w:r>
    </w:p>
    <w:p w14:paraId="798BB935" w14:textId="36199296" w:rsidR="00B537CC" w:rsidRPr="0022170A" w:rsidRDefault="00B537CC" w:rsidP="000A2E7B">
      <w:pPr>
        <w:pStyle w:val="Virsraksts2"/>
        <w:numPr>
          <w:ilvl w:val="1"/>
          <w:numId w:val="3"/>
        </w:numPr>
        <w:ind w:left="567" w:hanging="567"/>
      </w:pPr>
      <w:r w:rsidRPr="0022170A">
        <w:t>Piedāvājumu vērtēšana</w:t>
      </w:r>
    </w:p>
    <w:p w14:paraId="004D2A22" w14:textId="77777777" w:rsidR="00B537CC" w:rsidRPr="000A2E7B" w:rsidRDefault="00B537CC" w:rsidP="000A2E7B">
      <w:pPr>
        <w:pStyle w:val="Sarakstarindkopa"/>
        <w:numPr>
          <w:ilvl w:val="2"/>
          <w:numId w:val="3"/>
        </w:numPr>
        <w:ind w:left="851" w:hanging="851"/>
        <w:rPr>
          <w:bCs/>
        </w:rPr>
      </w:pPr>
      <w:r w:rsidRPr="0022170A">
        <w:rPr>
          <w:noProof/>
        </w:rPr>
        <w:t>Komisija izvēlas saimnieciski visizdevīgāko piedāvājumu no piedāvājumiem ar viszemāko cenu, kas atbilst Nolikuma prasībām un Tehniskajai specifikācijai.</w:t>
      </w:r>
    </w:p>
    <w:p w14:paraId="2B5601D7" w14:textId="77777777" w:rsidR="00B537CC" w:rsidRPr="000A2E7B" w:rsidRDefault="00B537CC" w:rsidP="000A2E7B">
      <w:pPr>
        <w:pStyle w:val="Sarakstarindkopa"/>
        <w:numPr>
          <w:ilvl w:val="2"/>
          <w:numId w:val="3"/>
        </w:numPr>
        <w:ind w:left="851" w:hanging="851"/>
        <w:rPr>
          <w:bCs/>
        </w:rPr>
      </w:pPr>
      <w:r w:rsidRPr="0022170A">
        <w:rPr>
          <w:noProof/>
        </w:rPr>
        <w:t>Piedāvājumi tiek vērtēti un salīdzināti par visu piedāvājumu kopumā.</w:t>
      </w:r>
    </w:p>
    <w:p w14:paraId="1D916462" w14:textId="77777777" w:rsidR="00B537CC" w:rsidRPr="000A2E7B" w:rsidRDefault="00B537CC" w:rsidP="000A2E7B">
      <w:pPr>
        <w:pStyle w:val="Sarakstarindkopa"/>
        <w:numPr>
          <w:ilvl w:val="2"/>
          <w:numId w:val="3"/>
        </w:numPr>
        <w:ind w:left="851" w:hanging="851"/>
        <w:rPr>
          <w:bCs/>
        </w:rPr>
      </w:pPr>
      <w:r w:rsidRPr="0022170A">
        <w:rPr>
          <w:noProof/>
        </w:rPr>
        <w:t>Vērtējot piedāvājumu, Komisija ņem vērā tā kopējo cenu bez pievienotās vērtības nodokļa</w:t>
      </w:r>
      <w:r w:rsidRPr="0022170A">
        <w:t xml:space="preserve"> atbilstoši Iepirkuma Nolikumam un Tehniskajai specifikācijai.</w:t>
      </w:r>
    </w:p>
    <w:p w14:paraId="6DC4CC34" w14:textId="77777777" w:rsidR="00B537CC" w:rsidRPr="000A2E7B" w:rsidRDefault="00B537CC" w:rsidP="000A2E7B">
      <w:pPr>
        <w:pStyle w:val="Sarakstarindkopa"/>
        <w:numPr>
          <w:ilvl w:val="2"/>
          <w:numId w:val="3"/>
        </w:numPr>
        <w:ind w:left="851" w:hanging="851"/>
        <w:rPr>
          <w:bCs/>
        </w:rPr>
      </w:pPr>
      <w:r w:rsidRPr="0022170A">
        <w:rPr>
          <w:noProof/>
        </w:rPr>
        <w:t>Piedāvājuma noformējuma, pretendentu atlasi, tehnisko piedāvājumu atbilstības pārbaudi un piedāvājumu vērtēšanu Komisija veic slēgtā sēdē.</w:t>
      </w:r>
    </w:p>
    <w:p w14:paraId="31DAE778" w14:textId="77777777" w:rsidR="00B537CC" w:rsidRPr="000A2E7B" w:rsidRDefault="00B537CC" w:rsidP="000A2E7B">
      <w:pPr>
        <w:pStyle w:val="Sarakstarindkopa"/>
        <w:numPr>
          <w:ilvl w:val="2"/>
          <w:numId w:val="3"/>
        </w:numPr>
        <w:ind w:left="851" w:hanging="851"/>
        <w:rPr>
          <w:bCs/>
        </w:rPr>
      </w:pPr>
      <w:r w:rsidRPr="0022170A">
        <w:rPr>
          <w:noProof/>
        </w:rPr>
        <w:lastRenderedPageBreak/>
        <w:t>Piedāvājumu noformējuma pārbaudes, pretendentu atlases, tehnisko piedāvājumu atbilstības pārbaudes un piedāvājumu vērtēšanas laikā Komisija nodrošina piedāvājumu glabāšanu tā, lai pie tiem nevarētu piekļūt personas, kuras nav iesaistītas piedāvājuma noformējuma pārbaudē, pretendentu atlasē, tehnisko piedāvājumu atbilstības pārbaudē un piedāvājumu vērtēšanā.</w:t>
      </w:r>
    </w:p>
    <w:p w14:paraId="35EEB4BF" w14:textId="77777777" w:rsidR="00B537CC" w:rsidRPr="000A2E7B" w:rsidRDefault="00B537CC" w:rsidP="000A2E7B">
      <w:pPr>
        <w:pStyle w:val="Sarakstarindkopa"/>
        <w:numPr>
          <w:ilvl w:val="2"/>
          <w:numId w:val="3"/>
        </w:numPr>
        <w:ind w:left="851" w:hanging="851"/>
        <w:rPr>
          <w:bCs/>
        </w:rPr>
      </w:pPr>
      <w:r w:rsidRPr="0022170A">
        <w:rPr>
          <w:noProof/>
        </w:rPr>
        <w:t>Komisijai ir tiesības pieprasīt, lai pretendents precizētu sniegto informāciju, ja tas nepieciešams piedāvājuma noformējuma pārbaudei, pretendentu atlasei, tehnisko piedāvājumu atbilstības pārbaudei, kā arī piedāvājumu vērtēšanai un salīdzinā</w:t>
      </w:r>
      <w:r w:rsidRPr="0022170A">
        <w:rPr>
          <w:noProof/>
        </w:rPr>
        <w:softHyphen/>
        <w:t>šanai.</w:t>
      </w:r>
    </w:p>
    <w:p w14:paraId="2198C82C" w14:textId="77777777" w:rsidR="00B537CC" w:rsidRPr="000A2E7B" w:rsidRDefault="00B537CC" w:rsidP="000A2E7B">
      <w:pPr>
        <w:pStyle w:val="Sarakstarindkopa"/>
        <w:numPr>
          <w:ilvl w:val="2"/>
          <w:numId w:val="3"/>
        </w:numPr>
        <w:ind w:left="851" w:hanging="851"/>
        <w:rPr>
          <w:bCs/>
        </w:rPr>
      </w:pPr>
      <w:r w:rsidRPr="0022170A">
        <w:rPr>
          <w:noProof/>
        </w:rPr>
        <w:t>Ja Komisijas darba gaitā tiek konstatēts, ka pretendents, iesniedzot piedāvājumu, ir sniedzis nepatiesas ziņas, tas tiek izslēgts no turpmākās dalības konkursā.</w:t>
      </w:r>
    </w:p>
    <w:p w14:paraId="7D441014" w14:textId="77777777" w:rsidR="00B537CC" w:rsidRPr="000A2E7B" w:rsidRDefault="00B537CC" w:rsidP="000A2E7B">
      <w:pPr>
        <w:pStyle w:val="Sarakstarindkopa"/>
        <w:numPr>
          <w:ilvl w:val="2"/>
          <w:numId w:val="3"/>
        </w:numPr>
        <w:ind w:left="851" w:hanging="851"/>
        <w:rPr>
          <w:bCs/>
        </w:rPr>
      </w:pPr>
      <w:r w:rsidRPr="0022170A">
        <w:rPr>
          <w:noProof/>
        </w:rPr>
        <w:t>Piedāvājuma noformējuma pārbaudei, pretendentu atlasei, tehnisko piedāvājumu atbilstības pārbaudei un piedāvājumu vērtēšanai Komisija var pieaicināt ekspertu, kas dod rakstisku atzinumu.</w:t>
      </w:r>
    </w:p>
    <w:p w14:paraId="3729D623" w14:textId="77777777" w:rsidR="00B537CC" w:rsidRPr="000A2E7B" w:rsidRDefault="00B537CC" w:rsidP="000A2E7B">
      <w:pPr>
        <w:pStyle w:val="Sarakstarindkopa"/>
        <w:numPr>
          <w:ilvl w:val="2"/>
          <w:numId w:val="3"/>
        </w:numPr>
        <w:ind w:left="851" w:hanging="851"/>
        <w:rPr>
          <w:bCs/>
        </w:rPr>
      </w:pPr>
      <w:r w:rsidRPr="0022170A">
        <w:rPr>
          <w:noProof/>
        </w:rPr>
        <w:t>Piedāvājumu noformējuma pārbaudes laikā Komisija izvērtē, vai piedāvājums sagatavots un noformēts atbilstoši nolikumā norādītājām prasībām.</w:t>
      </w:r>
    </w:p>
    <w:p w14:paraId="5B08D4C1" w14:textId="77777777" w:rsidR="00B537CC" w:rsidRPr="000A2E7B" w:rsidRDefault="00B537CC" w:rsidP="000A2E7B">
      <w:pPr>
        <w:pStyle w:val="Sarakstarindkopa"/>
        <w:numPr>
          <w:ilvl w:val="2"/>
          <w:numId w:val="3"/>
        </w:numPr>
        <w:ind w:left="851" w:hanging="851"/>
        <w:rPr>
          <w:bCs/>
        </w:rPr>
      </w:pPr>
      <w:r w:rsidRPr="0022170A">
        <w:rPr>
          <w:noProof/>
        </w:rPr>
        <w:t>Pēc piedāvājuma noformējuma pārbaudes Komisija veic pretendentu atlasi.</w:t>
      </w:r>
    </w:p>
    <w:p w14:paraId="7CD6DA5C" w14:textId="77777777" w:rsidR="00B537CC" w:rsidRPr="000A2E7B" w:rsidRDefault="00B537CC" w:rsidP="000A2E7B">
      <w:pPr>
        <w:pStyle w:val="Sarakstarindkopa"/>
        <w:numPr>
          <w:ilvl w:val="2"/>
          <w:numId w:val="3"/>
        </w:numPr>
        <w:ind w:left="851" w:hanging="851"/>
        <w:rPr>
          <w:bCs/>
        </w:rPr>
      </w:pPr>
      <w:r w:rsidRPr="0022170A">
        <w:rPr>
          <w:noProof/>
        </w:rPr>
        <w:t>Pretendentu atlases laikā Komisija noskaidro pretendentu kompetenci un atbilstību paredzamā iepirkuma līguma izpildes prasībām, pēc iesniegtajiem pretendentu atlases dokumentiem pārbaudot pretendenta atbilstību katrai Nolikumā izvirzītajai prasībai.</w:t>
      </w:r>
    </w:p>
    <w:p w14:paraId="5983EAFD" w14:textId="77777777" w:rsidR="00B537CC" w:rsidRPr="000A2E7B" w:rsidRDefault="00B537CC" w:rsidP="000A2E7B">
      <w:pPr>
        <w:pStyle w:val="Sarakstarindkopa"/>
        <w:numPr>
          <w:ilvl w:val="2"/>
          <w:numId w:val="3"/>
        </w:numPr>
        <w:ind w:left="851" w:hanging="851"/>
        <w:rPr>
          <w:bCs/>
        </w:rPr>
      </w:pPr>
      <w:r w:rsidRPr="0022170A">
        <w:rPr>
          <w:noProof/>
        </w:rPr>
        <w:t>Pēc pretendentu atlases Komisija veic tehnisko piedāvājumi atbilstības pārbaudi.</w:t>
      </w:r>
    </w:p>
    <w:p w14:paraId="34DAD795" w14:textId="77777777" w:rsidR="00B537CC" w:rsidRPr="000A2E7B" w:rsidRDefault="00B537CC" w:rsidP="000A2E7B">
      <w:pPr>
        <w:pStyle w:val="Sarakstarindkopa"/>
        <w:numPr>
          <w:ilvl w:val="2"/>
          <w:numId w:val="3"/>
        </w:numPr>
        <w:ind w:left="851" w:hanging="851"/>
        <w:rPr>
          <w:bCs/>
        </w:rPr>
      </w:pPr>
      <w:r w:rsidRPr="0022170A">
        <w:rPr>
          <w:noProof/>
        </w:rPr>
        <w:t>Tehnisko piedāvājumu atbilstības pārbaudes laikā Komisija izvērtē tehnisko piedāvājumu atbilstību Nolikumā norādīto tehnisko specifikāciju prasībām.</w:t>
      </w:r>
    </w:p>
    <w:p w14:paraId="4A8D49A4" w14:textId="77777777" w:rsidR="00B537CC" w:rsidRPr="000A2E7B" w:rsidRDefault="00B537CC" w:rsidP="000A2E7B">
      <w:pPr>
        <w:pStyle w:val="Sarakstarindkopa"/>
        <w:numPr>
          <w:ilvl w:val="2"/>
          <w:numId w:val="3"/>
        </w:numPr>
        <w:ind w:left="851" w:hanging="851"/>
        <w:rPr>
          <w:bCs/>
        </w:rPr>
      </w:pPr>
      <w:r w:rsidRPr="0022170A">
        <w:rPr>
          <w:noProof/>
        </w:rPr>
        <w:t>Tehnisko piedāvājumu atbilstības pārbaudes laikā Komisija var rīkot preces paraugu pārbaudi, ko nodrošina pretendents.</w:t>
      </w:r>
    </w:p>
    <w:p w14:paraId="294F029A" w14:textId="77777777" w:rsidR="00B537CC" w:rsidRPr="000A2E7B" w:rsidRDefault="00B537CC" w:rsidP="000A2E7B">
      <w:pPr>
        <w:pStyle w:val="Sarakstarindkopa"/>
        <w:numPr>
          <w:ilvl w:val="2"/>
          <w:numId w:val="3"/>
        </w:numPr>
        <w:ind w:left="851" w:hanging="851"/>
        <w:rPr>
          <w:bCs/>
        </w:rPr>
      </w:pPr>
      <w:r w:rsidRPr="0022170A">
        <w:rPr>
          <w:noProof/>
        </w:rPr>
        <w:t>Ja pretendenta piedāvājums neatbilst Nolikumā norādītās tehniskās specifikācijas prasību līmenim, Komisija turpmāk šo piedāvājumu neizskata.</w:t>
      </w:r>
    </w:p>
    <w:p w14:paraId="5723A89C" w14:textId="77777777" w:rsidR="00B537CC" w:rsidRPr="000A2E7B" w:rsidRDefault="00B537CC" w:rsidP="000A2E7B">
      <w:pPr>
        <w:pStyle w:val="Sarakstarindkopa"/>
        <w:numPr>
          <w:ilvl w:val="2"/>
          <w:numId w:val="3"/>
        </w:numPr>
        <w:ind w:left="851" w:hanging="851"/>
        <w:rPr>
          <w:bCs/>
        </w:rPr>
      </w:pPr>
      <w:r w:rsidRPr="0022170A">
        <w:rPr>
          <w:noProof/>
        </w:rPr>
        <w:t>Pēc tehnisko piedāvājumu atbilstības pārbaudes Komisija vērtē finanšu piedāvājumus.</w:t>
      </w:r>
    </w:p>
    <w:p w14:paraId="0E083A46" w14:textId="77777777" w:rsidR="00B537CC" w:rsidRPr="000A2E7B" w:rsidRDefault="00B537CC" w:rsidP="000A2E7B">
      <w:pPr>
        <w:pStyle w:val="Sarakstarindkopa"/>
        <w:numPr>
          <w:ilvl w:val="2"/>
          <w:numId w:val="3"/>
        </w:numPr>
        <w:ind w:left="851" w:hanging="851"/>
        <w:rPr>
          <w:bCs/>
        </w:rPr>
      </w:pPr>
      <w:r w:rsidRPr="0022170A">
        <w:rPr>
          <w:noProof/>
        </w:rPr>
        <w:t>Piedāvājumu vērtēšanas laikā Komisijas pārbauda, vai finanšu piedāvājumā nav aritmētisko kļūdu, kā arī izvērtē un salīdzina finanšu piedāvājumu cenas, kā arī pārbauda vai nav iesniegts nepamatoti lēts piedāvājums.</w:t>
      </w:r>
    </w:p>
    <w:p w14:paraId="6CB03B7C" w14:textId="77777777" w:rsidR="00B537CC" w:rsidRPr="000A2E7B" w:rsidRDefault="00B537CC" w:rsidP="000A2E7B">
      <w:pPr>
        <w:pStyle w:val="Sarakstarindkopa"/>
        <w:numPr>
          <w:ilvl w:val="2"/>
          <w:numId w:val="3"/>
        </w:numPr>
        <w:ind w:left="851" w:hanging="851"/>
        <w:rPr>
          <w:bCs/>
        </w:rPr>
      </w:pPr>
      <w:r w:rsidRPr="0022170A">
        <w:rPr>
          <w:noProof/>
        </w:rPr>
        <w:t>Ja finanšu piedāvājumā konstatēta aritmētiskā kļūda nodokļu aprēķināšanā, Komisija to labo atbilstoši normatīvajos aktos noteiktajai nodokļu aprēķināšanas kārtībai.</w:t>
      </w:r>
    </w:p>
    <w:p w14:paraId="3FE6FCC2" w14:textId="1503F77C" w:rsidR="00B537CC" w:rsidRPr="000A2E7B" w:rsidRDefault="00B537CC" w:rsidP="000A2E7B">
      <w:pPr>
        <w:pStyle w:val="Sarakstarindkopa"/>
        <w:numPr>
          <w:ilvl w:val="2"/>
          <w:numId w:val="3"/>
        </w:numPr>
        <w:ind w:left="851" w:hanging="851"/>
        <w:rPr>
          <w:bCs/>
        </w:rPr>
      </w:pPr>
      <w:r w:rsidRPr="0022170A">
        <w:rPr>
          <w:noProof/>
        </w:rPr>
        <w:t>Par visiem aritmētisko kļūdu labojumiem Komisija 3 (trīs) darb</w:t>
      </w:r>
      <w:r w:rsidR="00625C6D">
        <w:rPr>
          <w:noProof/>
        </w:rPr>
        <w:t xml:space="preserve">a </w:t>
      </w:r>
      <w:r w:rsidRPr="0022170A">
        <w:rPr>
          <w:noProof/>
        </w:rPr>
        <w:t>dienu laikā paziņo pretendentam, kura piedāvājumā labojumi izdarīti.</w:t>
      </w:r>
    </w:p>
    <w:p w14:paraId="1B7B69EF" w14:textId="66F07268" w:rsidR="00B537CC" w:rsidRPr="000A2E7B" w:rsidRDefault="00B537CC" w:rsidP="000A2E7B">
      <w:pPr>
        <w:pStyle w:val="Sarakstarindkopa"/>
        <w:numPr>
          <w:ilvl w:val="2"/>
          <w:numId w:val="3"/>
        </w:numPr>
        <w:ind w:left="851" w:hanging="851"/>
        <w:rPr>
          <w:bCs/>
        </w:rPr>
      </w:pPr>
      <w:r w:rsidRPr="0022170A">
        <w:rPr>
          <w:noProof/>
        </w:rPr>
        <w:t>Pretendents 3 (trīs) darb</w:t>
      </w:r>
      <w:r w:rsidR="00625C6D">
        <w:rPr>
          <w:noProof/>
        </w:rPr>
        <w:t xml:space="preserve">a </w:t>
      </w:r>
      <w:r w:rsidRPr="0022170A">
        <w:rPr>
          <w:noProof/>
        </w:rPr>
        <w:t>dienu laikā pēc paziņojuma saņemšanas paziņo par savu piekrišanu Komisijas izdarītajiem labojumiem vai izsaka iebildumus pret tiem. Ja pretendents minētajā termiņā nav paziņojis savus iebildumus, Komisija uzskata, ka pretendents piekrīt labojumiem.</w:t>
      </w:r>
    </w:p>
    <w:p w14:paraId="36396677" w14:textId="77777777" w:rsidR="00B537CC" w:rsidRPr="000A2E7B" w:rsidRDefault="00B537CC" w:rsidP="000A2E7B">
      <w:pPr>
        <w:pStyle w:val="Sarakstarindkopa"/>
        <w:numPr>
          <w:ilvl w:val="2"/>
          <w:numId w:val="3"/>
        </w:numPr>
        <w:ind w:left="851" w:hanging="851"/>
        <w:rPr>
          <w:bCs/>
        </w:rPr>
      </w:pPr>
      <w:r w:rsidRPr="0022170A">
        <w:rPr>
          <w:noProof/>
        </w:rPr>
        <w:t>Ja pēc aritmētisko kļūdu labojuma mainās piedāvājuma kopējā cena, par to paziņo visiem pretendentiem.</w:t>
      </w:r>
    </w:p>
    <w:p w14:paraId="531CB640" w14:textId="77777777" w:rsidR="00B537CC" w:rsidRPr="000A2E7B" w:rsidRDefault="00B537CC" w:rsidP="000A2E7B">
      <w:pPr>
        <w:pStyle w:val="Sarakstarindkopa"/>
        <w:numPr>
          <w:ilvl w:val="2"/>
          <w:numId w:val="3"/>
        </w:numPr>
        <w:ind w:left="851" w:hanging="851"/>
        <w:rPr>
          <w:bCs/>
        </w:rPr>
      </w:pPr>
      <w:r w:rsidRPr="0022170A">
        <w:rPr>
          <w:noProof/>
        </w:rPr>
        <w:t>Vērtējot un salīdzinot piedāvājumus, kuros bijušas aritmētiskas kļūdas, Komisija ņem vērā tikai šajos noteikumos noteiktajā kārtībā labotās cenas.</w:t>
      </w:r>
    </w:p>
    <w:p w14:paraId="3714B58C" w14:textId="0B573276" w:rsidR="002216D4" w:rsidRPr="000A2E7B" w:rsidRDefault="00611227" w:rsidP="000A2E7B">
      <w:pPr>
        <w:pStyle w:val="Sarakstarindkopa"/>
        <w:numPr>
          <w:ilvl w:val="2"/>
          <w:numId w:val="3"/>
        </w:numPr>
        <w:ind w:left="851" w:hanging="851"/>
        <w:rPr>
          <w:bCs/>
        </w:rPr>
      </w:pPr>
      <w:r w:rsidRPr="00AC7E13">
        <w:rPr>
          <w:noProof/>
        </w:rPr>
        <w:lastRenderedPageBreak/>
        <w:t xml:space="preserve">Atbilstoši </w:t>
      </w:r>
      <w:r w:rsidR="00180998" w:rsidRPr="00AC7E13">
        <w:rPr>
          <w:noProof/>
        </w:rPr>
        <w:t>PIL</w:t>
      </w:r>
      <w:r w:rsidR="003251E3" w:rsidRPr="00AC7E13">
        <w:rPr>
          <w:noProof/>
        </w:rPr>
        <w:t xml:space="preserve"> 51. panata </w:t>
      </w:r>
      <w:r w:rsidR="00745EC4" w:rsidRPr="00AC7E13">
        <w:rPr>
          <w:noProof/>
        </w:rPr>
        <w:t xml:space="preserve">7. daļas </w:t>
      </w:r>
      <w:r w:rsidR="00915E17" w:rsidRPr="00AC7E13">
        <w:rPr>
          <w:noProof/>
        </w:rPr>
        <w:t xml:space="preserve">noteikumiem, komisija nosaka </w:t>
      </w:r>
      <w:r w:rsidR="00643058" w:rsidRPr="000A2E7B">
        <w:rPr>
          <w:shd w:val="clear" w:color="auto" w:fill="FFFFFF"/>
        </w:rPr>
        <w:t>izšķirošo</w:t>
      </w:r>
      <w:r w:rsidR="00403412" w:rsidRPr="000A2E7B">
        <w:rPr>
          <w:shd w:val="clear" w:color="auto" w:fill="FFFFFF"/>
        </w:rPr>
        <w:t xml:space="preserve"> piedāvājuma izvēles kritēriju, </w:t>
      </w:r>
      <w:r w:rsidR="00F6004F" w:rsidRPr="000A2E7B">
        <w:rPr>
          <w:shd w:val="clear" w:color="auto" w:fill="FFFFFF"/>
        </w:rPr>
        <w:t>atbilstoši kuram izvēlēsies piedāvājumu, ja pirms tam, kad pieņems lēmumu par iepirkuma līguma slēgšanas tiesību piešķiršanu, konstatēs, ka vismaz divu piedāvājumu novērtējums, jeb piedāvāta cena, ir vienād</w:t>
      </w:r>
      <w:r w:rsidR="004F107F" w:rsidRPr="000A2E7B">
        <w:rPr>
          <w:shd w:val="clear" w:color="auto" w:fill="FFFFFF"/>
        </w:rPr>
        <w:t>a</w:t>
      </w:r>
      <w:r w:rsidR="00E92228" w:rsidRPr="000A2E7B">
        <w:rPr>
          <w:shd w:val="clear" w:color="auto" w:fill="FFFFFF"/>
        </w:rPr>
        <w:t>.</w:t>
      </w:r>
    </w:p>
    <w:p w14:paraId="0DE6FB8F" w14:textId="648C30D8" w:rsidR="002216D4" w:rsidRPr="000A2E7B" w:rsidRDefault="00E92228" w:rsidP="000A2E7B">
      <w:pPr>
        <w:pStyle w:val="Sarakstarindkopa"/>
        <w:numPr>
          <w:ilvl w:val="2"/>
          <w:numId w:val="3"/>
        </w:numPr>
        <w:ind w:left="851" w:hanging="851"/>
        <w:rPr>
          <w:bCs/>
        </w:rPr>
      </w:pPr>
      <w:r w:rsidRPr="000A2E7B">
        <w:rPr>
          <w:shd w:val="clear" w:color="auto" w:fill="FFFFFF"/>
        </w:rPr>
        <w:t>Izšķirošais piedāvājuma izvēles kritērijs</w:t>
      </w:r>
      <w:r w:rsidR="0051457B" w:rsidRPr="000A2E7B">
        <w:rPr>
          <w:shd w:val="clear" w:color="auto" w:fill="FFFFFF"/>
        </w:rPr>
        <w:t xml:space="preserve"> - </w:t>
      </w:r>
      <w:r w:rsidR="008A7718" w:rsidRPr="00643058">
        <w:t>Pretendenta piedāvātais būvdarbu (būvdarbi, pielietotie materiāli) garantijas termiņš</w:t>
      </w:r>
      <w:r w:rsidR="00643058">
        <w:t xml:space="preserve">, </w:t>
      </w:r>
      <w:r w:rsidR="00643058" w:rsidRPr="00643058">
        <w:t>kas nav īsāks par 60 (sešdesmit) mēnešiem no dienas, kad abpusēji tiek parakstīts Darbu nodošanas - pieņemšanas akts</w:t>
      </w:r>
      <w:r w:rsidR="00643058" w:rsidRPr="000A427C">
        <w:t xml:space="preserve">. </w:t>
      </w:r>
      <w:r w:rsidR="00643058">
        <w:t xml:space="preserve"> (papildus skatīt </w:t>
      </w:r>
      <w:r w:rsidR="001730A0" w:rsidRPr="00643058">
        <w:t>Nolikuma 5.2. punkt</w:t>
      </w:r>
      <w:r w:rsidR="00643058">
        <w:t>u).</w:t>
      </w:r>
    </w:p>
    <w:p w14:paraId="0F8898FC" w14:textId="1E0F4CE1" w:rsidR="00B537CC" w:rsidRPr="002216D4" w:rsidRDefault="00B537CC" w:rsidP="000A2E7B">
      <w:pPr>
        <w:pStyle w:val="Virsraksts2"/>
        <w:numPr>
          <w:ilvl w:val="1"/>
          <w:numId w:val="3"/>
        </w:numPr>
        <w:ind w:left="567" w:hanging="567"/>
      </w:pPr>
      <w:r w:rsidRPr="002216D4">
        <w:t>Līguma slēgšanas tiesību piešķiršana</w:t>
      </w:r>
    </w:p>
    <w:p w14:paraId="34639BD8" w14:textId="77777777" w:rsidR="009D265D" w:rsidRDefault="00B537CC" w:rsidP="000A2E7B">
      <w:pPr>
        <w:pStyle w:val="Sarakstarindkopa"/>
        <w:numPr>
          <w:ilvl w:val="2"/>
          <w:numId w:val="3"/>
        </w:numPr>
        <w:ind w:left="851" w:hanging="851"/>
      </w:pPr>
      <w:r w:rsidRPr="0022170A">
        <w:rPr>
          <w:lang w:eastAsia="lv-LV"/>
        </w:rPr>
        <w:t xml:space="preserve">Iepirkuma komisija par Pretendentu, kuram būtu piešķiramas līguma slēgšanas tiesības, atzīst Pretendentu, kurš </w:t>
      </w:r>
      <w:r w:rsidRPr="00650113">
        <w:rPr>
          <w:lang w:eastAsia="lv-LV"/>
        </w:rPr>
        <w:t>atbilst visām Nolikuma prasībām un iesniedzis saimnieciski visizdevīgāko piedāvājumu ar viszemāko cenu.</w:t>
      </w:r>
      <w:r w:rsidR="00882D34">
        <w:rPr>
          <w:lang w:eastAsia="lv-LV"/>
        </w:rPr>
        <w:t xml:space="preserve"> </w:t>
      </w:r>
    </w:p>
    <w:p w14:paraId="0661A5F6" w14:textId="17E4AC82" w:rsidR="00B537CC" w:rsidRPr="00643058" w:rsidRDefault="00882D34" w:rsidP="000A2E7B">
      <w:pPr>
        <w:pStyle w:val="Sarakstarindkopa"/>
        <w:numPr>
          <w:ilvl w:val="2"/>
          <w:numId w:val="3"/>
        </w:numPr>
        <w:ind w:left="851" w:hanging="851"/>
      </w:pPr>
      <w:r w:rsidRPr="00643058">
        <w:rPr>
          <w:lang w:eastAsia="lv-LV"/>
        </w:rPr>
        <w:t xml:space="preserve">Gadījumos, ja ir </w:t>
      </w:r>
      <w:r w:rsidRPr="000A2E7B">
        <w:rPr>
          <w:shd w:val="clear" w:color="auto" w:fill="FFFFFF"/>
        </w:rPr>
        <w:t>konstatēs, ka vismaz divu piedāvājumu novērtējums, jeb piedāvāta cena, ir vienād</w:t>
      </w:r>
      <w:r w:rsidR="004F107F" w:rsidRPr="000A2E7B">
        <w:rPr>
          <w:shd w:val="clear" w:color="auto" w:fill="FFFFFF"/>
        </w:rPr>
        <w:t>a</w:t>
      </w:r>
      <w:r w:rsidR="009D265D" w:rsidRPr="000A2E7B">
        <w:rPr>
          <w:shd w:val="clear" w:color="auto" w:fill="FFFFFF"/>
        </w:rPr>
        <w:t xml:space="preserve">, </w:t>
      </w:r>
      <w:r w:rsidR="009D265D" w:rsidRPr="00643058">
        <w:rPr>
          <w:lang w:eastAsia="lv-LV"/>
        </w:rPr>
        <w:t xml:space="preserve">Iepirkuma komisija par Pretendentu, kuram būtu piešķiramas līguma slēgšanas tiesības, atzīst Pretendentu, kurš atbilst visām Nolikuma prasībām, iesniedzis saimnieciski visizdevīgāko piedāvājumu ar viszemāko cenu un </w:t>
      </w:r>
      <w:r w:rsidR="00216A83" w:rsidRPr="00643058">
        <w:rPr>
          <w:lang w:eastAsia="lv-LV"/>
        </w:rPr>
        <w:t xml:space="preserve">piedāvājis visgarāko </w:t>
      </w:r>
      <w:r w:rsidR="00216A83" w:rsidRPr="00643058">
        <w:t>būvdarbu (būvdarbi, pielietotie materiāli) garantijas termiņu</w:t>
      </w:r>
      <w:r w:rsidR="00643058">
        <w:t xml:space="preserve">, </w:t>
      </w:r>
      <w:r w:rsidR="00643058" w:rsidRPr="00643058">
        <w:t>kas nav īsāks par 60 (sešdesmit) mēnešiem no dienas, kad abpusēji tiek parakstīts Darbu nodošanas - pieņemšanas akts</w:t>
      </w:r>
      <w:r w:rsidR="00216A83" w:rsidRPr="00643058">
        <w:t>.</w:t>
      </w:r>
    </w:p>
    <w:p w14:paraId="0AF059D1" w14:textId="0D47D6F1" w:rsidR="00B537CC" w:rsidRPr="0022170A" w:rsidRDefault="00B537CC" w:rsidP="000A2E7B">
      <w:pPr>
        <w:pStyle w:val="Sarakstarindkopa"/>
        <w:numPr>
          <w:ilvl w:val="2"/>
          <w:numId w:val="3"/>
        </w:numPr>
        <w:ind w:left="851" w:hanging="851"/>
      </w:pPr>
      <w:r w:rsidRPr="0022170A">
        <w:t xml:space="preserve">Pasūtītājs ir tiesīgs izslēgt kandidātu vai pretendentu no turpmākās dalības iepirkuma procedūrā </w:t>
      </w:r>
      <w:r w:rsidR="00180998">
        <w:t xml:space="preserve">PIL </w:t>
      </w:r>
      <w:r w:rsidRPr="00436B0C">
        <w:t xml:space="preserve">42. </w:t>
      </w:r>
      <w:r w:rsidR="00745EC4">
        <w:t>p</w:t>
      </w:r>
      <w:r w:rsidRPr="00436B0C">
        <w:t>antā</w:t>
      </w:r>
      <w:r w:rsidR="00745EC4">
        <w:t>,</w:t>
      </w:r>
      <w:r w:rsidRPr="00436B0C">
        <w:t xml:space="preserve"> Kandidātu un pretendentu izslēgšanas noteikum</w:t>
      </w:r>
      <w:r w:rsidR="00BD3EAE">
        <w:t>i</w:t>
      </w:r>
      <w:r w:rsidRPr="00436B0C">
        <w:t>, otr</w:t>
      </w:r>
      <w:r w:rsidR="00436B0C" w:rsidRPr="00436B0C">
        <w:t>ās</w:t>
      </w:r>
      <w:r w:rsidRPr="00436B0C">
        <w:t xml:space="preserve"> daļ</w:t>
      </w:r>
      <w:r w:rsidR="00436B0C" w:rsidRPr="00436B0C">
        <w:t>as</w:t>
      </w:r>
      <w:r w:rsidRPr="00436B0C">
        <w:t xml:space="preserve"> </w:t>
      </w:r>
      <w:r w:rsidR="00436B0C" w:rsidRPr="000A2E7B">
        <w:rPr>
          <w:rStyle w:val="cf01"/>
          <w:rFonts w:ascii="Times New Roman" w:hAnsi="Times New Roman" w:cs="Times New Roman"/>
          <w:sz w:val="22"/>
          <w:szCs w:val="22"/>
        </w:rPr>
        <w:t xml:space="preserve">1., 2., 3., 4., 5. 6. 7. 10., 11., 12., 13. un 14. punkta </w:t>
      </w:r>
      <w:r w:rsidRPr="00436B0C">
        <w:t>minētajos gadījumos.</w:t>
      </w:r>
    </w:p>
    <w:p w14:paraId="41B26E2F" w14:textId="35EA57E1" w:rsidR="00B537CC" w:rsidRPr="0022170A" w:rsidRDefault="00B537CC" w:rsidP="000A2E7B">
      <w:pPr>
        <w:pStyle w:val="Sarakstarindkopa"/>
        <w:numPr>
          <w:ilvl w:val="2"/>
          <w:numId w:val="3"/>
        </w:numPr>
        <w:ind w:left="851" w:hanging="851"/>
      </w:pPr>
      <w:r w:rsidRPr="0022170A">
        <w:t xml:space="preserve">Pretendenta izslēgšanas gadījumi tiks pārbaudīti </w:t>
      </w:r>
      <w:hyperlink r:id="rId19" w:tgtFrame="_blank" w:history="1">
        <w:r w:rsidR="00180998" w:rsidRPr="000A2E7B">
          <w:rPr>
            <w:rStyle w:val="Hipersaite"/>
            <w:rFonts w:cs="Times New Roman"/>
          </w:rPr>
          <w:t>PIL</w:t>
        </w:r>
      </w:hyperlink>
      <w:r w:rsidRPr="0022170A">
        <w:t xml:space="preserve"> </w:t>
      </w:r>
      <w:hyperlink r:id="rId20" w:anchor="p42" w:tgtFrame="_blank" w:history="1">
        <w:r w:rsidRPr="000A2E7B">
          <w:rPr>
            <w:rStyle w:val="Hipersaite"/>
            <w:rFonts w:cs="Times New Roman"/>
          </w:rPr>
          <w:t>42. pantā</w:t>
        </w:r>
      </w:hyperlink>
      <w:r w:rsidRPr="0022170A">
        <w:t xml:space="preserve"> noteiktajā kārtībā.</w:t>
      </w:r>
    </w:p>
    <w:p w14:paraId="4611C5E1" w14:textId="41BAC11A" w:rsidR="00B537CC" w:rsidRPr="0022170A" w:rsidRDefault="00B537CC" w:rsidP="000A2E7B">
      <w:pPr>
        <w:pStyle w:val="Sarakstarindkopa"/>
        <w:numPr>
          <w:ilvl w:val="2"/>
          <w:numId w:val="3"/>
        </w:numPr>
        <w:ind w:left="851" w:hanging="851"/>
      </w:pPr>
      <w:r w:rsidRPr="0022170A">
        <w:rPr>
          <w:lang w:eastAsia="lv-LV"/>
        </w:rPr>
        <w:t>Lēmumu par Iepirkuma rezultātiem Pasūtītājs Pretendentiem paziņo rakstiski 3 (trīs) darb</w:t>
      </w:r>
      <w:r w:rsidR="00625C6D">
        <w:rPr>
          <w:lang w:eastAsia="lv-LV"/>
        </w:rPr>
        <w:t xml:space="preserve">a </w:t>
      </w:r>
      <w:r w:rsidRPr="0022170A">
        <w:rPr>
          <w:lang w:eastAsia="lv-LV"/>
        </w:rPr>
        <w:t>dienu laikā no dienas, kad Pasūtītājs ir pieņēmis lēmumu par Iepirkuma rezultātiem.</w:t>
      </w:r>
    </w:p>
    <w:p w14:paraId="32E12D38" w14:textId="77777777" w:rsidR="00B537CC" w:rsidRPr="0022170A" w:rsidRDefault="00B537CC" w:rsidP="000A2E7B">
      <w:pPr>
        <w:pStyle w:val="Sarakstarindkopa"/>
        <w:numPr>
          <w:ilvl w:val="2"/>
          <w:numId w:val="3"/>
        </w:numPr>
        <w:ind w:left="851" w:hanging="851"/>
      </w:pPr>
      <w:r w:rsidRPr="0022170A">
        <w:rPr>
          <w:lang w:eastAsia="lv-LV"/>
        </w:rPr>
        <w:t xml:space="preserve">Ja Iepirkuma uzvarētājs atsakās no līguma slēgšanas vai atsauc savu piedāvājumu, Komisija ir tiesīga atzīt par uzvarētāju nākamo Pretendentu, kurš iesniedzis saimnieciski visizdevīgāko piedāvājumu ar nākamo </w:t>
      </w:r>
      <w:r>
        <w:rPr>
          <w:lang w:eastAsia="lv-LV"/>
        </w:rPr>
        <w:t>viszemāko</w:t>
      </w:r>
      <w:r w:rsidRPr="0022170A">
        <w:rPr>
          <w:lang w:eastAsia="lv-LV"/>
        </w:rPr>
        <w:t xml:space="preserve"> </w:t>
      </w:r>
      <w:r>
        <w:rPr>
          <w:lang w:eastAsia="lv-LV"/>
        </w:rPr>
        <w:t>cenu</w:t>
      </w:r>
      <w:r w:rsidRPr="0022170A">
        <w:rPr>
          <w:lang w:eastAsia="lv-LV"/>
        </w:rPr>
        <w:t>.</w:t>
      </w:r>
    </w:p>
    <w:p w14:paraId="03908714" w14:textId="77777777" w:rsidR="00B537CC" w:rsidRPr="0022170A" w:rsidRDefault="00B537CC" w:rsidP="000A2E7B">
      <w:pPr>
        <w:pStyle w:val="Sarakstarindkopa"/>
        <w:numPr>
          <w:ilvl w:val="2"/>
          <w:numId w:val="3"/>
        </w:numPr>
        <w:ind w:left="851" w:hanging="851"/>
      </w:pPr>
      <w:r w:rsidRPr="0022170A">
        <w:rPr>
          <w:lang w:eastAsia="lv-LV"/>
        </w:rPr>
        <w:t>Ja iesniegti iepirkuma nolikumā noteiktajām prasībām neatbilstoši piedāvājumi vai vispār nav iesniegti piedāvājumi, iepirkuma komisija pieņem lēmumu izbeigt iepirkumu bez rezultāta.</w:t>
      </w:r>
    </w:p>
    <w:p w14:paraId="0C46A6B2" w14:textId="79418EC4" w:rsidR="00317ABE" w:rsidRPr="000D23DB" w:rsidRDefault="00B537CC" w:rsidP="000A2E7B">
      <w:pPr>
        <w:pStyle w:val="Sarakstarindkopa"/>
        <w:numPr>
          <w:ilvl w:val="2"/>
          <w:numId w:val="3"/>
        </w:numPr>
        <w:ind w:left="851" w:hanging="851"/>
      </w:pPr>
      <w:r w:rsidRPr="0022170A">
        <w:rPr>
          <w:lang w:eastAsia="lv-LV"/>
        </w:rPr>
        <w:t xml:space="preserve">Komisija var pieņemt lēmumu pārtraukt Iepirkumu un neslēgt Iepirkuma līgumu, ja tam ir objektīvs pamatojums. </w:t>
      </w:r>
    </w:p>
    <w:p w14:paraId="035DB725" w14:textId="13509B24" w:rsidR="006860B6" w:rsidRPr="00F17FD5" w:rsidRDefault="006860B6" w:rsidP="00AE1B9D">
      <w:pPr>
        <w:pStyle w:val="Virsraksts1"/>
        <w:numPr>
          <w:ilvl w:val="0"/>
          <w:numId w:val="3"/>
        </w:numPr>
        <w:rPr>
          <w:bCs/>
        </w:rPr>
      </w:pPr>
      <w:r w:rsidRPr="00F17FD5">
        <w:t>Līguma izpildes nodrošinājums</w:t>
      </w:r>
    </w:p>
    <w:p w14:paraId="3D47C455" w14:textId="0F46F304" w:rsidR="006860B6" w:rsidRPr="000A2E7B" w:rsidRDefault="006860B6" w:rsidP="000A2E7B">
      <w:pPr>
        <w:pStyle w:val="Sarakstarindkopa"/>
        <w:numPr>
          <w:ilvl w:val="1"/>
          <w:numId w:val="3"/>
        </w:numPr>
        <w:ind w:left="567" w:hanging="567"/>
        <w:rPr>
          <w:b/>
          <w:bCs/>
          <w:caps/>
        </w:rPr>
      </w:pPr>
      <w:r w:rsidRPr="00317ABE">
        <w:rPr>
          <w:lang w:eastAsia="lv-LV"/>
        </w:rPr>
        <w:t xml:space="preserve">Pretendentam, ar kuru tiks slēgts iepirkuma līgums, 10 (desmit) darba dienu laikā no iepirkuma līguma spēkā stāšanās dienas, bet ne vēlāk kā pirms </w:t>
      </w:r>
      <w:r w:rsidR="0046767F">
        <w:rPr>
          <w:lang w:eastAsia="lv-LV"/>
        </w:rPr>
        <w:t>būvdarbu</w:t>
      </w:r>
      <w:r w:rsidRPr="00317ABE">
        <w:rPr>
          <w:lang w:eastAsia="lv-LV"/>
        </w:rPr>
        <w:t xml:space="preserve"> uzsākšanas, ir jāiesniedz Pasūtītājam līguma saistību izpildes nodrošinājums garantijas formā (oriģināls) no kredītiestādes vai apdrošināšanas sabiedrības, kura ir tiesīga veikt darbību Latvijas Republikā, pirmā pieprasījuma neatsaucamu beznosacījuma līgumsaistību izpildes garantiju (oriģinālu) </w:t>
      </w:r>
      <w:r w:rsidR="000D23DB">
        <w:rPr>
          <w:lang w:eastAsia="lv-LV"/>
        </w:rPr>
        <w:t>5</w:t>
      </w:r>
      <w:r w:rsidRPr="00317ABE">
        <w:rPr>
          <w:lang w:eastAsia="lv-LV"/>
        </w:rPr>
        <w:t> % (</w:t>
      </w:r>
      <w:r w:rsidR="000D23DB">
        <w:rPr>
          <w:lang w:eastAsia="lv-LV"/>
        </w:rPr>
        <w:t>piecu</w:t>
      </w:r>
      <w:r w:rsidRPr="00317ABE">
        <w:rPr>
          <w:lang w:eastAsia="lv-LV"/>
        </w:rPr>
        <w:t xml:space="preserve"> procenti) apmērā no kopējās līgumcenas.</w:t>
      </w:r>
    </w:p>
    <w:p w14:paraId="0543CC12" w14:textId="77777777" w:rsidR="006860B6" w:rsidRPr="000A2E7B" w:rsidRDefault="006860B6" w:rsidP="000A2E7B">
      <w:pPr>
        <w:pStyle w:val="Sarakstarindkopa"/>
        <w:numPr>
          <w:ilvl w:val="1"/>
          <w:numId w:val="3"/>
        </w:numPr>
        <w:ind w:left="567" w:hanging="567"/>
        <w:rPr>
          <w:b/>
          <w:bCs/>
          <w:caps/>
        </w:rPr>
      </w:pPr>
      <w:r w:rsidRPr="00317ABE">
        <w:lastRenderedPageBreak/>
        <w:t xml:space="preserve">Līguma izpildes nodrošinājumam jābūt spēkā līdz šādam termiņam: </w:t>
      </w:r>
      <w:r w:rsidRPr="000A2E7B">
        <w:rPr>
          <w:rFonts w:eastAsia="Calibri"/>
        </w:rPr>
        <w:t xml:space="preserve">60 (sešdesmit dienas) pēc </w:t>
      </w:r>
      <w:r w:rsidRPr="00317ABE">
        <w:t xml:space="preserve">iepirkuma līguma pilnīgas izpildes. </w:t>
      </w:r>
    </w:p>
    <w:p w14:paraId="14F88431" w14:textId="77777777" w:rsidR="006860B6" w:rsidRPr="000A2E7B" w:rsidRDefault="006860B6" w:rsidP="000A2E7B">
      <w:pPr>
        <w:pStyle w:val="Sarakstarindkopa"/>
        <w:numPr>
          <w:ilvl w:val="1"/>
          <w:numId w:val="3"/>
        </w:numPr>
        <w:ind w:left="567" w:hanging="567"/>
        <w:rPr>
          <w:b/>
          <w:bCs/>
          <w:caps/>
        </w:rPr>
      </w:pPr>
      <w:r w:rsidRPr="00F17FD5">
        <w:t>Līguma izpildes nodrošinājuma oriģināls tiks atgriezts (pēc rakstiska pieprasījuma) pēc noslēgtā iepirkuma līguma pilnīgas izpildes.</w:t>
      </w:r>
    </w:p>
    <w:p w14:paraId="1CF40161" w14:textId="77777777" w:rsidR="006860B6" w:rsidRPr="000A2E7B" w:rsidRDefault="006860B6" w:rsidP="000A2E7B">
      <w:pPr>
        <w:pStyle w:val="Sarakstarindkopa"/>
        <w:numPr>
          <w:ilvl w:val="1"/>
          <w:numId w:val="3"/>
        </w:numPr>
        <w:ind w:left="567" w:hanging="567"/>
        <w:rPr>
          <w:b/>
          <w:bCs/>
          <w:caps/>
        </w:rPr>
      </w:pPr>
      <w:r w:rsidRPr="00F17FD5">
        <w:t>Līguma izpildes nodrošinājuma devējs zaudējumu rašanās vai līgumsoda aprēķināšanas gadījumā izmaksā Pasūtītājam līguma izpildes nodrošinājuma summu, lai atlīdzinātu pretendenta saistību neizpildes rezultātā Pasūtītājam nodarītos zaudējumus un/vai līgumsodu.</w:t>
      </w:r>
    </w:p>
    <w:p w14:paraId="57E594D8" w14:textId="77777777" w:rsidR="006860B6" w:rsidRPr="000A2E7B" w:rsidRDefault="006860B6" w:rsidP="000A2E7B">
      <w:pPr>
        <w:pStyle w:val="Sarakstarindkopa"/>
        <w:numPr>
          <w:ilvl w:val="1"/>
          <w:numId w:val="3"/>
        </w:numPr>
        <w:ind w:left="567" w:hanging="567"/>
        <w:rPr>
          <w:b/>
          <w:bCs/>
          <w:caps/>
        </w:rPr>
      </w:pPr>
      <w:r w:rsidRPr="00F17FD5">
        <w:t xml:space="preserve">Visas izmaksas par </w:t>
      </w:r>
      <w:r w:rsidRPr="000A2E7B">
        <w:rPr>
          <w:bCs/>
        </w:rPr>
        <w:t xml:space="preserve">pretendenta </w:t>
      </w:r>
      <w:r w:rsidRPr="00F17FD5">
        <w:t>iesniedzamo līguma izpildes nodrošinājumu sedz pretendents par saviem līdzekļiem.</w:t>
      </w:r>
    </w:p>
    <w:p w14:paraId="1903999F" w14:textId="2C1A538D" w:rsidR="000D23DB" w:rsidRPr="000D23DB" w:rsidRDefault="000D23DB" w:rsidP="00AE1B9D">
      <w:pPr>
        <w:pStyle w:val="Virsraksts1"/>
        <w:numPr>
          <w:ilvl w:val="0"/>
          <w:numId w:val="3"/>
        </w:numPr>
      </w:pPr>
      <w:r w:rsidRPr="000D23DB">
        <w:t>Piedāvājuma nodrošinājums</w:t>
      </w:r>
    </w:p>
    <w:p w14:paraId="7B7A03BF" w14:textId="77777777" w:rsidR="0088195D" w:rsidRPr="008B1E18" w:rsidRDefault="0088195D" w:rsidP="00806CE9">
      <w:pPr>
        <w:pStyle w:val="Sarakstarindkopa"/>
        <w:numPr>
          <w:ilvl w:val="1"/>
          <w:numId w:val="3"/>
        </w:numPr>
        <w:ind w:left="567" w:hanging="567"/>
      </w:pPr>
      <w:r w:rsidRPr="008B1E18">
        <w:t xml:space="preserve">Pretendentam ir jāpievieno piedāvājumam, no savas puses </w:t>
      </w:r>
      <w:r w:rsidRPr="00806CE9">
        <w:rPr>
          <w:b/>
          <w:bCs/>
          <w:u w:val="single"/>
        </w:rPr>
        <w:t>neatsaucams piedāvājuma nodrošinājums</w:t>
      </w:r>
      <w:r w:rsidRPr="008B1E18">
        <w:t xml:space="preserve">, tam jābūt spēkā 6 (sešus) mēnešus, skaitot no piedāvājuma atvēršanas dienas, t.i., apdrošināšanas prēmijai jābūt samaksātai uz piedāvājuma iesniegšanas brīdi, </w:t>
      </w:r>
      <w:r w:rsidRPr="00806CE9">
        <w:rPr>
          <w:b/>
        </w:rPr>
        <w:t>ko pierāda piedāvājumā iekļautais samaksu apliecinošais dokuments un rēķins</w:t>
      </w:r>
      <w:r w:rsidRPr="008B1E18">
        <w:t>. Piedāvājuma nodrošinājums jāpievieno kādā no zemāk noteiktajiem veidiem.</w:t>
      </w:r>
    </w:p>
    <w:p w14:paraId="12EEA7AE" w14:textId="77777777" w:rsidR="0088195D" w:rsidRPr="008B1E18" w:rsidRDefault="0088195D" w:rsidP="00806CE9">
      <w:pPr>
        <w:pStyle w:val="Sarakstarindkopa"/>
        <w:numPr>
          <w:ilvl w:val="1"/>
          <w:numId w:val="3"/>
        </w:numPr>
        <w:ind w:left="567" w:hanging="567"/>
      </w:pPr>
      <w:r w:rsidRPr="008B1E18">
        <w:t>Piedāvājuma nodrošinājums iesniedzams kā e-dokuments ar drošu elektronisko parakstu un laika zīmogu.</w:t>
      </w:r>
    </w:p>
    <w:p w14:paraId="68A38A43" w14:textId="1A7F6CA2" w:rsidR="0088195D" w:rsidRPr="00806CE9" w:rsidRDefault="0088195D" w:rsidP="00806CE9">
      <w:pPr>
        <w:pStyle w:val="Sarakstarindkopa"/>
        <w:numPr>
          <w:ilvl w:val="1"/>
          <w:numId w:val="3"/>
        </w:numPr>
        <w:ind w:left="567" w:hanging="567"/>
        <w:rPr>
          <w:color w:val="000000" w:themeColor="text1"/>
        </w:rPr>
      </w:pPr>
      <w:r w:rsidRPr="00806CE9">
        <w:rPr>
          <w:color w:val="000000" w:themeColor="text1"/>
        </w:rPr>
        <w:t xml:space="preserve">Piedāvājuma nodrošinājuma apmērs ir </w:t>
      </w:r>
      <w:r w:rsidRPr="00806CE9">
        <w:rPr>
          <w:b/>
          <w:color w:val="000000" w:themeColor="text1"/>
          <w:u w:color="FF0000"/>
        </w:rPr>
        <w:t xml:space="preserve">10 000 </w:t>
      </w:r>
      <w:r w:rsidRPr="00806CE9">
        <w:rPr>
          <w:b/>
          <w:color w:val="000000" w:themeColor="text1"/>
        </w:rPr>
        <w:t xml:space="preserve">EUR (desmit tūkstoši </w:t>
      </w:r>
      <w:r w:rsidRPr="00806CE9">
        <w:rPr>
          <w:b/>
          <w:i/>
          <w:color w:val="000000" w:themeColor="text1"/>
        </w:rPr>
        <w:t>euro</w:t>
      </w:r>
      <w:r w:rsidR="00806CE9">
        <w:rPr>
          <w:b/>
          <w:i/>
          <w:color w:val="000000" w:themeColor="text1"/>
        </w:rPr>
        <w:t xml:space="preserve">, </w:t>
      </w:r>
      <w:r w:rsidR="00806CE9" w:rsidRPr="00806CE9">
        <w:rPr>
          <w:rFonts w:cs="Times New Roman"/>
          <w:b/>
          <w:bCs/>
        </w:rPr>
        <w:t>00 centi</w:t>
      </w:r>
      <w:r w:rsidRPr="00806CE9">
        <w:rPr>
          <w:b/>
          <w:color w:val="000000" w:themeColor="text1"/>
        </w:rPr>
        <w:t>)</w:t>
      </w:r>
      <w:r w:rsidRPr="00806CE9">
        <w:rPr>
          <w:color w:val="000000" w:themeColor="text1"/>
        </w:rPr>
        <w:t>.</w:t>
      </w:r>
    </w:p>
    <w:p w14:paraId="64FC1430" w14:textId="77777777" w:rsidR="0088195D" w:rsidRPr="008B1E18" w:rsidRDefault="0088195D" w:rsidP="00806CE9">
      <w:pPr>
        <w:pStyle w:val="Sarakstarindkopa"/>
        <w:numPr>
          <w:ilvl w:val="1"/>
          <w:numId w:val="3"/>
        </w:numPr>
        <w:ind w:left="567" w:hanging="567"/>
      </w:pPr>
      <w:r w:rsidRPr="008B1E18">
        <w:t>Piedāvājuma nodrošinājums drīkst būt:</w:t>
      </w:r>
    </w:p>
    <w:p w14:paraId="359F6C33" w14:textId="77777777" w:rsidR="0088195D" w:rsidRPr="008B1E18" w:rsidRDefault="0088195D" w:rsidP="00806CE9">
      <w:pPr>
        <w:pStyle w:val="Sarakstarindkopa"/>
        <w:numPr>
          <w:ilvl w:val="2"/>
          <w:numId w:val="3"/>
        </w:numPr>
        <w:ind w:left="851" w:hanging="851"/>
      </w:pPr>
      <w:r w:rsidRPr="008B1E18">
        <w:t>bankas garantija;</w:t>
      </w:r>
    </w:p>
    <w:p w14:paraId="4006B68C" w14:textId="77777777" w:rsidR="0088195D" w:rsidRPr="008B1E18" w:rsidRDefault="0088195D" w:rsidP="00806CE9">
      <w:pPr>
        <w:pStyle w:val="Sarakstarindkopa"/>
        <w:numPr>
          <w:ilvl w:val="2"/>
          <w:numId w:val="3"/>
        </w:numPr>
        <w:ind w:left="851" w:hanging="851"/>
      </w:pPr>
      <w:r w:rsidRPr="008B1E18">
        <w:t>apdrošināšanas polise par piedāvājuma nodrošinājuma summu.</w:t>
      </w:r>
    </w:p>
    <w:p w14:paraId="5C95E06A" w14:textId="77777777" w:rsidR="0088195D" w:rsidRPr="008B1E18" w:rsidRDefault="0088195D" w:rsidP="00806CE9">
      <w:pPr>
        <w:pStyle w:val="Sarakstarindkopa"/>
        <w:numPr>
          <w:ilvl w:val="2"/>
          <w:numId w:val="3"/>
        </w:numPr>
        <w:ind w:left="851" w:hanging="851"/>
      </w:pPr>
      <w:r w:rsidRPr="008B1E18">
        <w:t>Bankas garantijai jāatbilst šādiem noteikumiem:</w:t>
      </w:r>
    </w:p>
    <w:p w14:paraId="7CCF2E40" w14:textId="77777777" w:rsidR="0088195D" w:rsidRPr="008B1E18" w:rsidRDefault="0088195D" w:rsidP="00F7356A">
      <w:pPr>
        <w:pStyle w:val="Sarakstarindkopa"/>
        <w:numPr>
          <w:ilvl w:val="3"/>
          <w:numId w:val="3"/>
        </w:numPr>
        <w:ind w:left="1843" w:hanging="992"/>
      </w:pPr>
      <w:r w:rsidRPr="008B1E18">
        <w:t>garantijas devējam jāapņemas samaksāt Pasūtītājam garantijas summu PIL 50. panta sestās daļas 1., 2., un 3. punktā noteiktajos gadījumos;</w:t>
      </w:r>
    </w:p>
    <w:p w14:paraId="332E5519" w14:textId="77777777" w:rsidR="0088195D" w:rsidRPr="008B1E18" w:rsidRDefault="0088195D" w:rsidP="00F7356A">
      <w:pPr>
        <w:pStyle w:val="Sarakstarindkopa"/>
        <w:numPr>
          <w:ilvl w:val="3"/>
          <w:numId w:val="3"/>
        </w:numPr>
        <w:ind w:left="1843" w:hanging="992"/>
      </w:pPr>
      <w:r w:rsidRPr="008B1E18">
        <w:t>garantijai jābūt spēkā Atklāta konkursa nolikumā noteiktajā termiņā;</w:t>
      </w:r>
    </w:p>
    <w:p w14:paraId="13835FB3" w14:textId="77777777" w:rsidR="0088195D" w:rsidRPr="008B1E18" w:rsidRDefault="0088195D" w:rsidP="00F7356A">
      <w:pPr>
        <w:pStyle w:val="Sarakstarindkopa"/>
        <w:numPr>
          <w:ilvl w:val="3"/>
          <w:numId w:val="3"/>
        </w:numPr>
        <w:ind w:left="1843" w:hanging="992"/>
      </w:pPr>
      <w:r w:rsidRPr="008B1E18">
        <w:t>garantijai jābūt no pretendenta puses neatsaucamai;</w:t>
      </w:r>
    </w:p>
    <w:p w14:paraId="31FB11AC" w14:textId="65E780BD" w:rsidR="0088195D" w:rsidRPr="008B1E18" w:rsidRDefault="0088195D" w:rsidP="00F7356A">
      <w:pPr>
        <w:pStyle w:val="Sarakstarindkopa"/>
        <w:numPr>
          <w:ilvl w:val="3"/>
          <w:numId w:val="3"/>
        </w:numPr>
        <w:ind w:left="1843" w:hanging="992"/>
      </w:pPr>
      <w:r w:rsidRPr="008B1E18">
        <w:t>Pasūtītājam nav jāpieprasa garantijas summa no pretendenta pirms prasības iesniegšanas garantijas devējam</w:t>
      </w:r>
      <w:r w:rsidR="00AB3840">
        <w:t>.</w:t>
      </w:r>
    </w:p>
    <w:p w14:paraId="7A2D563D" w14:textId="77777777" w:rsidR="0088195D" w:rsidRPr="008B1E18" w:rsidRDefault="0088195D" w:rsidP="00246D1A">
      <w:pPr>
        <w:pStyle w:val="Sarakstarindkopa"/>
        <w:numPr>
          <w:ilvl w:val="2"/>
          <w:numId w:val="3"/>
        </w:numPr>
        <w:ind w:left="851" w:hanging="851"/>
      </w:pPr>
      <w:r w:rsidRPr="008B1E18">
        <w:t>Apdrošināšanas polisei jāatbilst šādiem noteikumiem:</w:t>
      </w:r>
    </w:p>
    <w:p w14:paraId="38525939" w14:textId="77777777" w:rsidR="0088195D" w:rsidRPr="008B1E18" w:rsidRDefault="0088195D" w:rsidP="00246D1A">
      <w:pPr>
        <w:pStyle w:val="Sarakstarindkopa"/>
        <w:numPr>
          <w:ilvl w:val="3"/>
          <w:numId w:val="3"/>
        </w:numPr>
        <w:ind w:left="1843" w:hanging="992"/>
      </w:pPr>
      <w:r w:rsidRPr="008B1E18">
        <w:t>apdrošinātājam jāapņemas samaksāt Pasūtītājam piedāvājuma nodrošinājuma summu PIL 50. panta sestās daļas 1., 2. un 3. punktā noteiktajos gadījumos;</w:t>
      </w:r>
    </w:p>
    <w:p w14:paraId="4A35AB4F" w14:textId="77777777" w:rsidR="0088195D" w:rsidRPr="008B1E18" w:rsidRDefault="0088195D" w:rsidP="00246D1A">
      <w:pPr>
        <w:pStyle w:val="Sarakstarindkopa"/>
        <w:numPr>
          <w:ilvl w:val="3"/>
          <w:numId w:val="3"/>
        </w:numPr>
        <w:ind w:left="1843" w:hanging="992"/>
      </w:pPr>
      <w:r w:rsidRPr="008B1E18">
        <w:t>apdrošināšanas polisei jābūt spēkā Atklāta konkursa nolikumā noteiktajā termiņā un izpildāmai no piedāvājuma atvēršanas dienas;</w:t>
      </w:r>
    </w:p>
    <w:p w14:paraId="07F9DA1B" w14:textId="77777777" w:rsidR="0088195D" w:rsidRPr="008B1E18" w:rsidRDefault="0088195D" w:rsidP="00246D1A">
      <w:pPr>
        <w:pStyle w:val="Sarakstarindkopa"/>
        <w:numPr>
          <w:ilvl w:val="3"/>
          <w:numId w:val="3"/>
        </w:numPr>
        <w:ind w:left="1843" w:hanging="992"/>
      </w:pPr>
      <w:r w:rsidRPr="008B1E18">
        <w:t>apdrošināšanas polisei jābūt no pretendenta puses neatsaucamai;</w:t>
      </w:r>
    </w:p>
    <w:p w14:paraId="17310093" w14:textId="77777777" w:rsidR="0088195D" w:rsidRPr="008B1E18" w:rsidRDefault="0088195D" w:rsidP="00246D1A">
      <w:pPr>
        <w:pStyle w:val="Sarakstarindkopa"/>
        <w:numPr>
          <w:ilvl w:val="3"/>
          <w:numId w:val="3"/>
        </w:numPr>
        <w:ind w:left="1843" w:hanging="992"/>
      </w:pPr>
      <w:r w:rsidRPr="008B1E18">
        <w:t>Pasūtītājam nav jāpieprasa piedāvājuma nodrošinājuma summa no pretendenta pirms prasības iesniegšanas apdrošinātājam;</w:t>
      </w:r>
    </w:p>
    <w:p w14:paraId="4DEFB4CF" w14:textId="77777777" w:rsidR="0088195D" w:rsidRPr="008B1E18" w:rsidRDefault="0088195D" w:rsidP="00246D1A">
      <w:pPr>
        <w:pStyle w:val="Sarakstarindkopa"/>
        <w:numPr>
          <w:ilvl w:val="3"/>
          <w:numId w:val="3"/>
        </w:numPr>
        <w:ind w:left="1843" w:hanging="992"/>
      </w:pPr>
      <w:r w:rsidRPr="008B1E18">
        <w:t>prasības un strīdi, kas saistīti ar šo apdrošināšanas polisi, izskatāmi Latvijas Republikas tiesā saskaņā ar Latvijas Republikas normatīvajiem tiesību aktiem.</w:t>
      </w:r>
    </w:p>
    <w:p w14:paraId="7FF845E2" w14:textId="318D7BE0" w:rsidR="0088195D" w:rsidRPr="008B1E18" w:rsidRDefault="0088195D" w:rsidP="007426EB">
      <w:pPr>
        <w:pStyle w:val="Sarakstarindkopa"/>
        <w:numPr>
          <w:ilvl w:val="2"/>
          <w:numId w:val="3"/>
        </w:numPr>
        <w:ind w:left="851" w:hanging="851"/>
      </w:pPr>
      <w:r w:rsidRPr="008B1E18">
        <w:lastRenderedPageBreak/>
        <w:t>Piedāvājuma nodrošinājums ir spēkā īsākajā no šādiem termiņiem, izņemot Nolikuma 8.</w:t>
      </w:r>
      <w:r w:rsidR="004435B6">
        <w:t>6.</w:t>
      </w:r>
      <w:r w:rsidRPr="008B1E18">
        <w:t xml:space="preserve"> punktā minēto gadījumu:</w:t>
      </w:r>
    </w:p>
    <w:p w14:paraId="729DE363" w14:textId="77777777" w:rsidR="0088195D" w:rsidRPr="008B1E18" w:rsidRDefault="0088195D" w:rsidP="0074304A">
      <w:pPr>
        <w:pStyle w:val="Sarakstarindkopa"/>
        <w:numPr>
          <w:ilvl w:val="3"/>
          <w:numId w:val="3"/>
        </w:numPr>
        <w:ind w:left="1843" w:hanging="992"/>
      </w:pPr>
      <w:r w:rsidRPr="007426EB">
        <w:rPr>
          <w:b/>
        </w:rPr>
        <w:t>6 (sešus) mēnešus</w:t>
      </w:r>
      <w:r w:rsidRPr="008B1E18">
        <w:t xml:space="preserve"> no piedāvājuma atvēršanas dienas;</w:t>
      </w:r>
    </w:p>
    <w:p w14:paraId="2E294992" w14:textId="77777777" w:rsidR="0088195D" w:rsidRPr="008B1E18" w:rsidRDefault="0088195D" w:rsidP="0074304A">
      <w:pPr>
        <w:pStyle w:val="Sarakstarindkopa"/>
        <w:numPr>
          <w:ilvl w:val="3"/>
          <w:numId w:val="3"/>
        </w:numPr>
        <w:ind w:left="1843" w:hanging="992"/>
      </w:pPr>
      <w:r w:rsidRPr="008B1E18">
        <w:t>līdz iepirkuma līguma noslēgšanai.</w:t>
      </w:r>
    </w:p>
    <w:p w14:paraId="00F84294" w14:textId="77777777" w:rsidR="0088195D" w:rsidRPr="008B1E18" w:rsidRDefault="0088195D" w:rsidP="007426EB">
      <w:pPr>
        <w:pStyle w:val="Sarakstarindkopa"/>
        <w:numPr>
          <w:ilvl w:val="1"/>
          <w:numId w:val="3"/>
        </w:numPr>
        <w:ind w:left="567" w:hanging="567"/>
      </w:pPr>
      <w:r w:rsidRPr="008B1E18">
        <w:t xml:space="preserve">Attiecībā uz pretendentu, kura piedāvājums izraudzīts saskaņā ar piedāvājuma izvēles kritēriju, piedāvājuma nodrošinājums ir spēkā līdz dienai, kad iesniedz </w:t>
      </w:r>
      <w:r w:rsidRPr="007426EB">
        <w:rPr>
          <w:b/>
        </w:rPr>
        <w:t>līguma izpildes garantiju</w:t>
      </w:r>
      <w:r w:rsidRPr="008B1E18">
        <w:t>.</w:t>
      </w:r>
    </w:p>
    <w:p w14:paraId="4F1EE7C1" w14:textId="77777777" w:rsidR="0088195D" w:rsidRPr="008B1E18" w:rsidRDefault="0088195D" w:rsidP="007426EB">
      <w:pPr>
        <w:pStyle w:val="Sarakstarindkopa"/>
        <w:numPr>
          <w:ilvl w:val="1"/>
          <w:numId w:val="3"/>
        </w:numPr>
        <w:ind w:left="567" w:hanging="567"/>
      </w:pPr>
      <w:r w:rsidRPr="008B1E18">
        <w:t>Nodrošinājuma devējs izmaksā Pasūtītājam piedāvājuma nodrošinājuma summu, ja:</w:t>
      </w:r>
    </w:p>
    <w:p w14:paraId="6FADB599" w14:textId="77777777" w:rsidR="0088195D" w:rsidRPr="008B1E18" w:rsidRDefault="0088195D" w:rsidP="007426EB">
      <w:pPr>
        <w:pStyle w:val="Sarakstarindkopa"/>
        <w:numPr>
          <w:ilvl w:val="2"/>
          <w:numId w:val="3"/>
        </w:numPr>
        <w:ind w:left="851" w:hanging="851"/>
      </w:pPr>
      <w:r w:rsidRPr="008B1E18">
        <w:t>pretendents atsauc savu piedāvājumu, kamēr ir spēkā piedāvājuma nodrošinājums;</w:t>
      </w:r>
    </w:p>
    <w:p w14:paraId="761C95C1" w14:textId="77777777" w:rsidR="0088195D" w:rsidRPr="008B1E18" w:rsidRDefault="0088195D" w:rsidP="007426EB">
      <w:pPr>
        <w:pStyle w:val="Sarakstarindkopa"/>
        <w:numPr>
          <w:ilvl w:val="2"/>
          <w:numId w:val="3"/>
        </w:numPr>
        <w:ind w:left="851" w:hanging="851"/>
      </w:pPr>
      <w:r w:rsidRPr="008B1E18">
        <w:t>pretendents, kuram piešķirtas iepirkuma līguma slēgšanas tiesības, neparaksta iepirkuma līgumu Pasūtītāja noteiktajā termiņā;</w:t>
      </w:r>
    </w:p>
    <w:p w14:paraId="10394DFA" w14:textId="6901923F" w:rsidR="000D23DB" w:rsidRPr="007426EB" w:rsidRDefault="0088195D" w:rsidP="007426EB">
      <w:pPr>
        <w:pStyle w:val="Sarakstarindkopa"/>
        <w:numPr>
          <w:ilvl w:val="2"/>
          <w:numId w:val="3"/>
        </w:numPr>
        <w:ind w:left="851" w:hanging="851"/>
      </w:pPr>
      <w:r w:rsidRPr="008B1E18">
        <w:t>pretendents, kura piedāvājums izraudzīts Atklātā konkursā saskaņā ar piedāvājuma izvēles kritēriju, Pasūtītāja noteiktajā termiņā nav iesniedzis Pasūtītājam līguma izpildes garantiju.</w:t>
      </w:r>
    </w:p>
    <w:p w14:paraId="3696C614" w14:textId="55108A5B" w:rsidR="006860B6" w:rsidRPr="00DB2046" w:rsidRDefault="006860B6" w:rsidP="00AE1B9D">
      <w:pPr>
        <w:pStyle w:val="Virsraksts1"/>
        <w:numPr>
          <w:ilvl w:val="0"/>
          <w:numId w:val="3"/>
        </w:numPr>
      </w:pPr>
      <w:r w:rsidRPr="00DB2046">
        <w:t>Nolikuma pielikumi</w:t>
      </w:r>
    </w:p>
    <w:p w14:paraId="5139C575" w14:textId="531CA2EB" w:rsidR="008D43F7" w:rsidRPr="008D43F7" w:rsidRDefault="008D43F7" w:rsidP="008D43F7">
      <w:pPr>
        <w:tabs>
          <w:tab w:val="left" w:pos="0"/>
        </w:tabs>
        <w:rPr>
          <w:rFonts w:cs="Times New Roman"/>
          <w:bCs/>
        </w:rPr>
      </w:pPr>
      <w:r w:rsidRPr="008D43F7">
        <w:rPr>
          <w:rFonts w:cs="Times New Roman"/>
          <w:bCs/>
        </w:rPr>
        <w:t>Nolikumam pievienoti šādi pielikumi:</w:t>
      </w:r>
    </w:p>
    <w:p w14:paraId="3058EB54" w14:textId="139AA50F" w:rsidR="008D43F7" w:rsidRPr="008D43F7" w:rsidRDefault="008D43F7" w:rsidP="008D43F7">
      <w:pPr>
        <w:pStyle w:val="Sarakstarindkopa"/>
        <w:tabs>
          <w:tab w:val="left" w:pos="0"/>
        </w:tabs>
        <w:ind w:left="0"/>
        <w:rPr>
          <w:rFonts w:cs="Times New Roman"/>
          <w:bCs/>
        </w:rPr>
      </w:pPr>
      <w:r w:rsidRPr="008D43F7">
        <w:rPr>
          <w:rFonts w:cs="Times New Roman"/>
          <w:bCs/>
        </w:rPr>
        <w:t xml:space="preserve">1. pielikums - Tehniskā specifikācija uz </w:t>
      </w:r>
      <w:r w:rsidR="005F7380">
        <w:rPr>
          <w:rFonts w:cs="Times New Roman"/>
          <w:bCs/>
        </w:rPr>
        <w:t>4</w:t>
      </w:r>
      <w:r w:rsidRPr="008D43F7">
        <w:rPr>
          <w:rFonts w:cs="Times New Roman"/>
          <w:bCs/>
        </w:rPr>
        <w:t xml:space="preserve"> (</w:t>
      </w:r>
      <w:r w:rsidR="00FE01C5">
        <w:rPr>
          <w:rFonts w:cs="Times New Roman"/>
          <w:bCs/>
        </w:rPr>
        <w:t>četrām</w:t>
      </w:r>
      <w:r w:rsidRPr="008D43F7">
        <w:rPr>
          <w:rFonts w:cs="Times New Roman"/>
          <w:bCs/>
        </w:rPr>
        <w:t>) lapām;</w:t>
      </w:r>
    </w:p>
    <w:p w14:paraId="5E48B67A" w14:textId="536984A5" w:rsidR="008D43F7" w:rsidRPr="008D43F7" w:rsidRDefault="008D43F7" w:rsidP="008D43F7">
      <w:pPr>
        <w:pStyle w:val="Sarakstarindkopa"/>
        <w:tabs>
          <w:tab w:val="left" w:pos="0"/>
        </w:tabs>
        <w:ind w:left="0"/>
        <w:rPr>
          <w:rFonts w:cs="Times New Roman"/>
          <w:bCs/>
        </w:rPr>
      </w:pPr>
      <w:r w:rsidRPr="008D43F7">
        <w:rPr>
          <w:rFonts w:cs="Times New Roman"/>
          <w:bCs/>
        </w:rPr>
        <w:t xml:space="preserve">2. pielikums - Pretendenta pieteikuma veidne uz </w:t>
      </w:r>
      <w:r w:rsidR="002000F9">
        <w:rPr>
          <w:rFonts w:cs="Times New Roman"/>
          <w:bCs/>
        </w:rPr>
        <w:t>2</w:t>
      </w:r>
      <w:r w:rsidRPr="008D43F7">
        <w:rPr>
          <w:rFonts w:cs="Times New Roman"/>
          <w:bCs/>
        </w:rPr>
        <w:t xml:space="preserve"> (</w:t>
      </w:r>
      <w:r w:rsidR="002000F9">
        <w:rPr>
          <w:rFonts w:cs="Times New Roman"/>
          <w:bCs/>
        </w:rPr>
        <w:t>divām</w:t>
      </w:r>
      <w:r w:rsidRPr="008D43F7">
        <w:rPr>
          <w:rFonts w:cs="Times New Roman"/>
          <w:bCs/>
        </w:rPr>
        <w:t>) lap</w:t>
      </w:r>
      <w:r w:rsidR="009C4E31">
        <w:rPr>
          <w:rFonts w:cs="Times New Roman"/>
          <w:bCs/>
        </w:rPr>
        <w:t>ām</w:t>
      </w:r>
      <w:r w:rsidRPr="008D43F7">
        <w:rPr>
          <w:rFonts w:cs="Times New Roman"/>
          <w:bCs/>
        </w:rPr>
        <w:t>;</w:t>
      </w:r>
    </w:p>
    <w:p w14:paraId="268D52AB" w14:textId="77777777" w:rsidR="008D43F7" w:rsidRPr="008D43F7" w:rsidRDefault="008D43F7" w:rsidP="008D43F7">
      <w:pPr>
        <w:pStyle w:val="Sarakstarindkopa"/>
        <w:tabs>
          <w:tab w:val="left" w:pos="0"/>
        </w:tabs>
        <w:ind w:left="0"/>
        <w:rPr>
          <w:rFonts w:eastAsia="TimesNewRoman" w:cs="Times New Roman"/>
        </w:rPr>
      </w:pPr>
      <w:r w:rsidRPr="008D43F7">
        <w:rPr>
          <w:rFonts w:cs="Times New Roman"/>
          <w:bCs/>
        </w:rPr>
        <w:t xml:space="preserve">3. pielikums - </w:t>
      </w:r>
      <w:r w:rsidRPr="008D43F7">
        <w:rPr>
          <w:rFonts w:eastAsia="TimesNewRoman" w:cs="Times New Roman"/>
        </w:rPr>
        <w:t>Pretendenta pieredzes pārskata veidne uz 1 (vienas) lapas;</w:t>
      </w:r>
    </w:p>
    <w:p w14:paraId="16A936A0" w14:textId="77777777" w:rsidR="008D43F7" w:rsidRDefault="008D43F7" w:rsidP="008D43F7">
      <w:pPr>
        <w:pStyle w:val="Sarakstarindkopa"/>
        <w:tabs>
          <w:tab w:val="left" w:pos="0"/>
        </w:tabs>
        <w:ind w:left="0"/>
        <w:rPr>
          <w:rFonts w:eastAsia="TimesNewRoman" w:cs="Times New Roman"/>
        </w:rPr>
      </w:pPr>
      <w:r w:rsidRPr="008D43F7">
        <w:rPr>
          <w:rFonts w:eastAsia="TimesNewRoman" w:cs="Times New Roman"/>
        </w:rPr>
        <w:t xml:space="preserve">4. pielikums – </w:t>
      </w:r>
      <w:r w:rsidRPr="008D43F7">
        <w:rPr>
          <w:rFonts w:cs="Times New Roman"/>
        </w:rPr>
        <w:t xml:space="preserve">Pretendenta </w:t>
      </w:r>
      <w:r w:rsidR="00565846">
        <w:rPr>
          <w:rFonts w:cs="Times New Roman"/>
        </w:rPr>
        <w:t>finanšu apgrozījuma</w:t>
      </w:r>
      <w:r w:rsidRPr="008D43F7">
        <w:rPr>
          <w:rFonts w:cs="Times New Roman"/>
        </w:rPr>
        <w:t xml:space="preserve"> veidne uz </w:t>
      </w:r>
      <w:r w:rsidRPr="008D43F7">
        <w:rPr>
          <w:rFonts w:eastAsia="TimesNewRoman" w:cs="Times New Roman"/>
        </w:rPr>
        <w:t>1 (vienas) lapas;</w:t>
      </w:r>
    </w:p>
    <w:p w14:paraId="5313F1DC" w14:textId="3F327098" w:rsidR="007D5CB1" w:rsidRPr="00317ABE" w:rsidRDefault="007D5CB1" w:rsidP="008D43F7">
      <w:pPr>
        <w:pStyle w:val="Sarakstarindkopa"/>
        <w:tabs>
          <w:tab w:val="left" w:pos="0"/>
        </w:tabs>
        <w:ind w:left="0"/>
        <w:rPr>
          <w:rFonts w:eastAsia="TimesNewRoman" w:cs="Times New Roman"/>
        </w:rPr>
      </w:pPr>
      <w:r>
        <w:rPr>
          <w:rFonts w:cs="Times New Roman"/>
          <w:bCs/>
        </w:rPr>
        <w:t>5</w:t>
      </w:r>
      <w:r w:rsidRPr="008D43F7">
        <w:rPr>
          <w:rFonts w:cs="Times New Roman"/>
          <w:bCs/>
        </w:rPr>
        <w:t xml:space="preserve">. pielikums </w:t>
      </w:r>
      <w:r>
        <w:rPr>
          <w:rFonts w:cs="Times New Roman"/>
          <w:bCs/>
        </w:rPr>
        <w:t>–</w:t>
      </w:r>
      <w:r w:rsidRPr="008D43F7">
        <w:rPr>
          <w:rFonts w:cs="Times New Roman"/>
          <w:bCs/>
        </w:rPr>
        <w:t xml:space="preserve"> </w:t>
      </w:r>
      <w:r w:rsidR="00091219">
        <w:rPr>
          <w:rFonts w:eastAsia="TimesNewRoman" w:cs="Times New Roman"/>
        </w:rPr>
        <w:t>A</w:t>
      </w:r>
      <w:r>
        <w:rPr>
          <w:rFonts w:eastAsia="TimesNewRoman" w:cs="Times New Roman"/>
        </w:rPr>
        <w:t>tbildīgā būvdarbu vadītāja</w:t>
      </w:r>
      <w:r w:rsidRPr="008D43F7">
        <w:rPr>
          <w:rFonts w:eastAsia="TimesNewRoman" w:cs="Times New Roman"/>
        </w:rPr>
        <w:t xml:space="preserve"> pieredzes pārskata veidne uz 1 (vienas) lapas;</w:t>
      </w:r>
    </w:p>
    <w:p w14:paraId="039E243B" w14:textId="77777777" w:rsidR="006B6348" w:rsidRDefault="00387DBE" w:rsidP="008D43F7">
      <w:pPr>
        <w:pStyle w:val="Sarakstarindkopa"/>
        <w:tabs>
          <w:tab w:val="left" w:pos="0"/>
        </w:tabs>
        <w:ind w:left="0"/>
        <w:rPr>
          <w:rFonts w:cs="Times New Roman"/>
        </w:rPr>
      </w:pPr>
      <w:r>
        <w:rPr>
          <w:rFonts w:cs="Times New Roman"/>
        </w:rPr>
        <w:t>6</w:t>
      </w:r>
      <w:r w:rsidR="008D43F7" w:rsidRPr="008D43F7">
        <w:rPr>
          <w:rFonts w:cs="Times New Roman"/>
        </w:rPr>
        <w:t xml:space="preserve">. pielikums </w:t>
      </w:r>
      <w:r w:rsidR="00324F5D">
        <w:rPr>
          <w:rFonts w:cs="Times New Roman"/>
        </w:rPr>
        <w:t>–</w:t>
      </w:r>
      <w:r w:rsidR="008D43F7" w:rsidRPr="008D43F7">
        <w:rPr>
          <w:rFonts w:cs="Times New Roman"/>
        </w:rPr>
        <w:t xml:space="preserve"> </w:t>
      </w:r>
      <w:r w:rsidR="00DF0FA7">
        <w:rPr>
          <w:rFonts w:cs="Times New Roman"/>
        </w:rPr>
        <w:t>Pakalpojuma izpildei paredzēto galveno speciālistu sarakst</w:t>
      </w:r>
      <w:r w:rsidR="000424D2">
        <w:rPr>
          <w:rFonts w:cs="Times New Roman"/>
        </w:rPr>
        <w:t xml:space="preserve">a </w:t>
      </w:r>
      <w:r w:rsidR="000424D2" w:rsidRPr="008D43F7">
        <w:rPr>
          <w:rFonts w:cs="Times New Roman"/>
        </w:rPr>
        <w:t>veidne uz 1 (vienas) lapas;</w:t>
      </w:r>
    </w:p>
    <w:p w14:paraId="74A15D0E" w14:textId="51D724E6" w:rsidR="00324F5D" w:rsidRDefault="006B6348" w:rsidP="008D43F7">
      <w:pPr>
        <w:pStyle w:val="Sarakstarindkopa"/>
        <w:tabs>
          <w:tab w:val="left" w:pos="0"/>
        </w:tabs>
        <w:ind w:left="0"/>
        <w:rPr>
          <w:rFonts w:cs="Times New Roman"/>
        </w:rPr>
      </w:pPr>
      <w:r>
        <w:rPr>
          <w:rFonts w:cs="Times New Roman"/>
        </w:rPr>
        <w:t>S</w:t>
      </w:r>
      <w:r w:rsidR="00DF0FA7">
        <w:rPr>
          <w:rFonts w:cs="Times New Roman"/>
        </w:rPr>
        <w:t>peciālista kvalifikācijas un darba pieredzes aprakst</w:t>
      </w:r>
      <w:r>
        <w:rPr>
          <w:rFonts w:cs="Times New Roman"/>
        </w:rPr>
        <w:t>a</w:t>
      </w:r>
      <w:r w:rsidR="00DF0FA7">
        <w:rPr>
          <w:rFonts w:cs="Times New Roman"/>
        </w:rPr>
        <w:t xml:space="preserve"> (CV) </w:t>
      </w:r>
      <w:r w:rsidRPr="008D43F7">
        <w:rPr>
          <w:rFonts w:cs="Times New Roman"/>
        </w:rPr>
        <w:t>veidne uz 1 (vienas) lapas;</w:t>
      </w:r>
    </w:p>
    <w:p w14:paraId="6D7BE67B" w14:textId="7383A355" w:rsidR="008D43F7" w:rsidRPr="008D43F7" w:rsidRDefault="00387DBE" w:rsidP="008D43F7">
      <w:pPr>
        <w:pStyle w:val="Sarakstarindkopa"/>
        <w:tabs>
          <w:tab w:val="left" w:pos="0"/>
        </w:tabs>
        <w:ind w:left="0"/>
        <w:rPr>
          <w:rFonts w:eastAsia="TimesNewRoman" w:cs="Times New Roman"/>
        </w:rPr>
      </w:pPr>
      <w:r>
        <w:rPr>
          <w:rFonts w:eastAsia="TimesNewRoman" w:cs="Times New Roman"/>
        </w:rPr>
        <w:t>7</w:t>
      </w:r>
      <w:r w:rsidR="00324F5D">
        <w:rPr>
          <w:rFonts w:eastAsia="TimesNewRoman" w:cs="Times New Roman"/>
        </w:rPr>
        <w:t xml:space="preserve">.pielikums - </w:t>
      </w:r>
      <w:r w:rsidR="008D43F7" w:rsidRPr="008D43F7">
        <w:rPr>
          <w:rFonts w:eastAsia="TimesNewRoman" w:cs="Times New Roman"/>
        </w:rPr>
        <w:t>Objekta apsekošanas reģistrācijas lapas veidne uz 1 (vienas) lapas;</w:t>
      </w:r>
    </w:p>
    <w:p w14:paraId="4545FB63" w14:textId="423851D3" w:rsidR="008D43F7" w:rsidRPr="008D43F7" w:rsidRDefault="00387DBE" w:rsidP="008D43F7">
      <w:pPr>
        <w:pStyle w:val="Sarakstarindkopa"/>
        <w:tabs>
          <w:tab w:val="left" w:pos="0"/>
        </w:tabs>
        <w:ind w:left="0"/>
        <w:rPr>
          <w:rFonts w:cs="Times New Roman"/>
        </w:rPr>
      </w:pPr>
      <w:r>
        <w:rPr>
          <w:rFonts w:cs="Times New Roman"/>
        </w:rPr>
        <w:t>8</w:t>
      </w:r>
      <w:r w:rsidR="008D43F7" w:rsidRPr="008D43F7">
        <w:rPr>
          <w:rFonts w:cs="Times New Roman"/>
        </w:rPr>
        <w:t>. pielikums</w:t>
      </w:r>
      <w:r w:rsidR="00324F5D">
        <w:rPr>
          <w:rFonts w:cs="Times New Roman"/>
        </w:rPr>
        <w:t xml:space="preserve"> </w:t>
      </w:r>
      <w:r w:rsidR="008D43F7" w:rsidRPr="008D43F7">
        <w:rPr>
          <w:rFonts w:cs="Times New Roman"/>
        </w:rPr>
        <w:t>– Līguma izpildē iesaistīto apakšuzņēmēju saraksta veidne uz 1 (vienas) lapas;</w:t>
      </w:r>
    </w:p>
    <w:p w14:paraId="28C9E4CD" w14:textId="14BD08B7" w:rsidR="008D43F7" w:rsidRDefault="00387DBE" w:rsidP="008D43F7">
      <w:pPr>
        <w:pStyle w:val="Sarakstarindkopa"/>
        <w:tabs>
          <w:tab w:val="left" w:pos="0"/>
        </w:tabs>
        <w:ind w:left="0"/>
        <w:rPr>
          <w:rFonts w:cs="Times New Roman"/>
        </w:rPr>
      </w:pPr>
      <w:r>
        <w:rPr>
          <w:rFonts w:cs="Times New Roman"/>
        </w:rPr>
        <w:t>9</w:t>
      </w:r>
      <w:r w:rsidR="008D43F7" w:rsidRPr="008D43F7">
        <w:rPr>
          <w:rFonts w:cs="Times New Roman"/>
        </w:rPr>
        <w:t>. pielikums - Finanšu piedāvājuma veidne uz 1 (vienas) lapas.</w:t>
      </w:r>
    </w:p>
    <w:p w14:paraId="645B4C29" w14:textId="2A7680B9" w:rsidR="008D43F7" w:rsidRPr="008D43F7" w:rsidRDefault="00387DBE" w:rsidP="008D43F7">
      <w:pPr>
        <w:pStyle w:val="Sarakstarindkopa"/>
        <w:tabs>
          <w:tab w:val="left" w:pos="0"/>
        </w:tabs>
        <w:ind w:left="0"/>
        <w:rPr>
          <w:rFonts w:cs="Times New Roman"/>
        </w:rPr>
      </w:pPr>
      <w:r>
        <w:rPr>
          <w:rFonts w:cs="Times New Roman"/>
          <w:szCs w:val="24"/>
        </w:rPr>
        <w:t>10</w:t>
      </w:r>
      <w:r w:rsidR="008D43F7" w:rsidRPr="00F70B0E">
        <w:rPr>
          <w:rFonts w:cs="Times New Roman"/>
          <w:szCs w:val="24"/>
        </w:rPr>
        <w:t xml:space="preserve">. pielikums - Līguma projekts uz </w:t>
      </w:r>
      <w:r w:rsidR="008A43EB">
        <w:rPr>
          <w:rFonts w:cs="Times New Roman"/>
          <w:szCs w:val="24"/>
        </w:rPr>
        <w:t>1</w:t>
      </w:r>
      <w:r w:rsidR="00A74358">
        <w:rPr>
          <w:rFonts w:cs="Times New Roman"/>
          <w:szCs w:val="24"/>
        </w:rPr>
        <w:t>1</w:t>
      </w:r>
      <w:r w:rsidR="008D43F7" w:rsidRPr="00F70B0E">
        <w:rPr>
          <w:rFonts w:cs="Times New Roman"/>
          <w:szCs w:val="24"/>
        </w:rPr>
        <w:t xml:space="preserve"> (</w:t>
      </w:r>
      <w:r w:rsidR="00A74358">
        <w:rPr>
          <w:rFonts w:cs="Times New Roman"/>
          <w:szCs w:val="24"/>
        </w:rPr>
        <w:t>vien</w:t>
      </w:r>
      <w:r w:rsidR="008A43EB">
        <w:rPr>
          <w:rFonts w:cs="Times New Roman"/>
          <w:szCs w:val="24"/>
        </w:rPr>
        <w:t>padsmit</w:t>
      </w:r>
      <w:r w:rsidR="008D43F7" w:rsidRPr="00F70B0E">
        <w:rPr>
          <w:rFonts w:cs="Times New Roman"/>
          <w:szCs w:val="24"/>
        </w:rPr>
        <w:t>) lapām.</w:t>
      </w:r>
    </w:p>
    <w:p w14:paraId="1D85A9DF" w14:textId="77777777" w:rsidR="008D43F7" w:rsidRPr="008D43F7" w:rsidRDefault="008D43F7" w:rsidP="008D43F7">
      <w:pPr>
        <w:pStyle w:val="Sarakstarindkopa"/>
        <w:tabs>
          <w:tab w:val="left" w:pos="0"/>
        </w:tabs>
        <w:ind w:left="0"/>
        <w:rPr>
          <w:rFonts w:cs="Times New Roman"/>
          <w:i/>
        </w:rPr>
      </w:pPr>
    </w:p>
    <w:p w14:paraId="7D6CA813" w14:textId="4C78CB73" w:rsidR="00DD5B24" w:rsidRDefault="00DD5B24" w:rsidP="00FD3B7A">
      <w:pPr>
        <w:rPr>
          <w:rFonts w:cs="Times New Roman"/>
          <w:sz w:val="24"/>
          <w:szCs w:val="24"/>
        </w:rPr>
      </w:pPr>
    </w:p>
    <w:p w14:paraId="5121E001" w14:textId="1B9B6F6A" w:rsidR="00DD5B24" w:rsidRDefault="00DD5B24" w:rsidP="00FD3B7A">
      <w:pPr>
        <w:rPr>
          <w:rFonts w:cs="Times New Roman"/>
          <w:sz w:val="24"/>
          <w:szCs w:val="24"/>
        </w:rPr>
      </w:pPr>
    </w:p>
    <w:p w14:paraId="350E024F" w14:textId="757B7181" w:rsidR="00DD5B24" w:rsidRDefault="00DD5B24" w:rsidP="00FD3B7A">
      <w:pPr>
        <w:rPr>
          <w:rFonts w:cs="Times New Roman"/>
          <w:sz w:val="24"/>
          <w:szCs w:val="24"/>
        </w:rPr>
      </w:pPr>
    </w:p>
    <w:p w14:paraId="071F4D02" w14:textId="56DA093C" w:rsidR="00DD5B24" w:rsidRDefault="00DD5B24" w:rsidP="00FD3B7A">
      <w:pPr>
        <w:rPr>
          <w:rFonts w:cs="Times New Roman"/>
          <w:sz w:val="24"/>
          <w:szCs w:val="24"/>
        </w:rPr>
      </w:pPr>
    </w:p>
    <w:p w14:paraId="1BB6D9EF" w14:textId="550B2F3E" w:rsidR="00A4194C" w:rsidRDefault="00A4194C" w:rsidP="003D58EC">
      <w:pPr>
        <w:pStyle w:val="Virsraksts1"/>
        <w:pageBreakBefore/>
        <w:numPr>
          <w:ilvl w:val="0"/>
          <w:numId w:val="4"/>
        </w:numPr>
        <w:ind w:firstLine="7081"/>
        <w:jc w:val="right"/>
        <w:rPr>
          <w:i/>
          <w:sz w:val="20"/>
          <w:szCs w:val="22"/>
        </w:rPr>
      </w:pPr>
      <w:r>
        <w:rPr>
          <w:i/>
          <w:sz w:val="20"/>
          <w:szCs w:val="22"/>
        </w:rPr>
        <w:lastRenderedPageBreak/>
        <w:t>Pielikums Nr.</w:t>
      </w:r>
      <w:r w:rsidR="000A2E7B">
        <w:rPr>
          <w:i/>
          <w:sz w:val="20"/>
          <w:szCs w:val="22"/>
        </w:rPr>
        <w:t>1</w:t>
      </w:r>
    </w:p>
    <w:p w14:paraId="0101B4F0" w14:textId="77777777" w:rsidR="004E5E6C" w:rsidRDefault="00A4194C" w:rsidP="004E5E6C">
      <w:pPr>
        <w:autoSpaceDE w:val="0"/>
        <w:autoSpaceDN w:val="0"/>
        <w:adjustRightInd w:val="0"/>
        <w:spacing w:line="240" w:lineRule="auto"/>
        <w:jc w:val="right"/>
        <w:rPr>
          <w:rFonts w:cs="Times New Roman"/>
          <w:b/>
          <w:bCs/>
          <w:i/>
          <w:iCs/>
          <w:sz w:val="20"/>
          <w:szCs w:val="20"/>
        </w:rPr>
      </w:pPr>
      <w:r>
        <w:rPr>
          <w:rFonts w:cs="Times New Roman"/>
          <w:b/>
          <w:i/>
          <w:sz w:val="20"/>
        </w:rPr>
        <w:t>Iepirkumam „</w:t>
      </w:r>
      <w:r w:rsidR="004E5E6C" w:rsidRPr="004E5E6C">
        <w:rPr>
          <w:rFonts w:cs="Times New Roman"/>
          <w:b/>
          <w:bCs/>
          <w:caps/>
          <w:sz w:val="24"/>
          <w:szCs w:val="24"/>
        </w:rPr>
        <w:t xml:space="preserve"> </w:t>
      </w:r>
      <w:r w:rsidR="004E5E6C" w:rsidRPr="004E5E6C">
        <w:rPr>
          <w:rFonts w:cs="Times New Roman"/>
          <w:b/>
          <w:bCs/>
          <w:i/>
          <w:iCs/>
          <w:sz w:val="20"/>
          <w:szCs w:val="20"/>
        </w:rPr>
        <w:t xml:space="preserve">Administratīvās ēkas Rīgā, 11.novembra krastmalā 31, </w:t>
      </w:r>
    </w:p>
    <w:p w14:paraId="50D373AD" w14:textId="7AD964EC" w:rsidR="00A4194C" w:rsidRPr="004E5E6C" w:rsidRDefault="004E5E6C" w:rsidP="004E5E6C">
      <w:pPr>
        <w:autoSpaceDE w:val="0"/>
        <w:autoSpaceDN w:val="0"/>
        <w:adjustRightInd w:val="0"/>
        <w:spacing w:line="240" w:lineRule="auto"/>
        <w:jc w:val="right"/>
        <w:rPr>
          <w:rFonts w:cs="Times New Roman"/>
          <w:b/>
          <w:bCs/>
          <w:i/>
          <w:iCs/>
          <w:sz w:val="20"/>
          <w:szCs w:val="20"/>
        </w:rPr>
      </w:pPr>
      <w:r>
        <w:rPr>
          <w:rFonts w:cs="Times New Roman"/>
          <w:b/>
          <w:bCs/>
          <w:i/>
          <w:iCs/>
          <w:sz w:val="20"/>
          <w:szCs w:val="20"/>
        </w:rPr>
        <w:t>p</w:t>
      </w:r>
      <w:r w:rsidRPr="004E5E6C">
        <w:rPr>
          <w:rFonts w:cs="Times New Roman"/>
          <w:b/>
          <w:bCs/>
          <w:i/>
          <w:iCs/>
          <w:sz w:val="20"/>
          <w:szCs w:val="20"/>
        </w:rPr>
        <w:t xml:space="preserve">ārbūve </w:t>
      </w:r>
      <w:r>
        <w:rPr>
          <w:rFonts w:cs="Times New Roman"/>
          <w:b/>
          <w:bCs/>
          <w:i/>
          <w:iCs/>
          <w:sz w:val="20"/>
          <w:szCs w:val="20"/>
        </w:rPr>
        <w:t>Tieslietu akadēmijas izveidei</w:t>
      </w:r>
      <w:r w:rsidR="00A4194C">
        <w:rPr>
          <w:rFonts w:cs="Times New Roman"/>
          <w:b/>
          <w:i/>
          <w:sz w:val="20"/>
        </w:rPr>
        <w:t>”</w:t>
      </w:r>
    </w:p>
    <w:p w14:paraId="5B09831F" w14:textId="1A925526" w:rsidR="00A4194C" w:rsidRDefault="00A4194C" w:rsidP="00A4194C">
      <w:pPr>
        <w:ind w:firstLine="5670"/>
        <w:jc w:val="right"/>
        <w:rPr>
          <w:rFonts w:cs="Times New Roman"/>
          <w:b/>
          <w:i/>
          <w:sz w:val="20"/>
        </w:rPr>
      </w:pPr>
      <w:r>
        <w:rPr>
          <w:rFonts w:cs="Times New Roman"/>
          <w:b/>
          <w:i/>
          <w:sz w:val="20"/>
        </w:rPr>
        <w:t>Id. nr. TNA 202</w:t>
      </w:r>
      <w:r w:rsidR="00D51DE9">
        <w:rPr>
          <w:rFonts w:cs="Times New Roman"/>
          <w:b/>
          <w:i/>
          <w:sz w:val="20"/>
        </w:rPr>
        <w:t>4</w:t>
      </w:r>
      <w:r>
        <w:rPr>
          <w:rFonts w:cs="Times New Roman"/>
          <w:b/>
          <w:i/>
          <w:sz w:val="20"/>
        </w:rPr>
        <w:t>/</w:t>
      </w:r>
      <w:r w:rsidR="004E5E6C">
        <w:rPr>
          <w:rFonts w:cs="Times New Roman"/>
          <w:b/>
          <w:i/>
          <w:sz w:val="20"/>
        </w:rPr>
        <w:t>1</w:t>
      </w:r>
    </w:p>
    <w:p w14:paraId="16F81CD9" w14:textId="77777777" w:rsidR="00A4194C" w:rsidRPr="004E5E6C" w:rsidRDefault="00A4194C" w:rsidP="00A4194C">
      <w:pPr>
        <w:ind w:firstLine="5670"/>
        <w:jc w:val="right"/>
        <w:rPr>
          <w:rFonts w:cs="Times New Roman"/>
          <w:b/>
          <w:i/>
          <w:sz w:val="16"/>
          <w:szCs w:val="16"/>
        </w:rPr>
      </w:pPr>
    </w:p>
    <w:p w14:paraId="3C1477CD" w14:textId="2DEE84AD" w:rsidR="00DD5B24" w:rsidRPr="00A4194C" w:rsidRDefault="00A4194C" w:rsidP="00A4194C">
      <w:pPr>
        <w:jc w:val="right"/>
        <w:rPr>
          <w:rFonts w:cs="Times New Roman"/>
          <w:b/>
          <w:i/>
          <w:sz w:val="20"/>
          <w:szCs w:val="24"/>
        </w:rPr>
      </w:pPr>
      <w:r>
        <w:rPr>
          <w:rFonts w:cs="Times New Roman"/>
          <w:b/>
          <w:i/>
          <w:sz w:val="20"/>
          <w:szCs w:val="24"/>
        </w:rPr>
        <w:t>Veidne</w:t>
      </w:r>
    </w:p>
    <w:p w14:paraId="7844BA20" w14:textId="77777777" w:rsidR="00DD5B24" w:rsidRDefault="00DD5B24" w:rsidP="00DD5B24">
      <w:pPr>
        <w:spacing w:line="240" w:lineRule="auto"/>
        <w:jc w:val="center"/>
        <w:rPr>
          <w:rFonts w:cs="Times New Roman"/>
          <w:b/>
          <w:caps/>
          <w:sz w:val="24"/>
          <w:szCs w:val="24"/>
        </w:rPr>
      </w:pPr>
      <w:r>
        <w:rPr>
          <w:rFonts w:cs="Times New Roman"/>
          <w:b/>
          <w:caps/>
          <w:sz w:val="24"/>
          <w:szCs w:val="24"/>
        </w:rPr>
        <w:t>Tehniskā specifikācija</w:t>
      </w:r>
    </w:p>
    <w:p w14:paraId="3FC3509D" w14:textId="77777777" w:rsidR="004E5E6C" w:rsidRDefault="00A4194C" w:rsidP="004E5E6C">
      <w:pPr>
        <w:autoSpaceDE w:val="0"/>
        <w:autoSpaceDN w:val="0"/>
        <w:adjustRightInd w:val="0"/>
        <w:spacing w:line="240" w:lineRule="auto"/>
        <w:jc w:val="center"/>
        <w:rPr>
          <w:rFonts w:cs="Times New Roman"/>
          <w:b/>
          <w:bCs/>
          <w:sz w:val="24"/>
          <w:szCs w:val="24"/>
        </w:rPr>
      </w:pPr>
      <w:r w:rsidRPr="004E5E6C">
        <w:rPr>
          <w:rFonts w:cs="Times New Roman"/>
          <w:b/>
          <w:sz w:val="24"/>
          <w:szCs w:val="24"/>
        </w:rPr>
        <w:t>Iepirkumam „</w:t>
      </w:r>
      <w:r w:rsidR="004E5E6C" w:rsidRPr="004E5E6C">
        <w:rPr>
          <w:rFonts w:cs="Times New Roman"/>
          <w:b/>
          <w:bCs/>
          <w:sz w:val="24"/>
          <w:szCs w:val="24"/>
        </w:rPr>
        <w:t xml:space="preserve"> Administratīvās ēkas Rīgā, 11.novembra krastmalā 31, </w:t>
      </w:r>
    </w:p>
    <w:p w14:paraId="07D11967" w14:textId="0D4589C7" w:rsidR="00A4194C" w:rsidRPr="004E5E6C" w:rsidRDefault="004E5E6C" w:rsidP="004E5E6C">
      <w:pPr>
        <w:autoSpaceDE w:val="0"/>
        <w:autoSpaceDN w:val="0"/>
        <w:adjustRightInd w:val="0"/>
        <w:spacing w:line="240" w:lineRule="auto"/>
        <w:jc w:val="center"/>
        <w:rPr>
          <w:rFonts w:cs="Times New Roman"/>
          <w:b/>
          <w:bCs/>
          <w:sz w:val="24"/>
          <w:szCs w:val="24"/>
        </w:rPr>
      </w:pPr>
      <w:r w:rsidRPr="004E5E6C">
        <w:rPr>
          <w:rFonts w:cs="Times New Roman"/>
          <w:b/>
          <w:bCs/>
          <w:sz w:val="24"/>
          <w:szCs w:val="24"/>
        </w:rPr>
        <w:t>pārbūve Tieslietu akadēmijas izveidei</w:t>
      </w:r>
      <w:r w:rsidR="00A4194C" w:rsidRPr="004E5E6C">
        <w:rPr>
          <w:rFonts w:cs="Times New Roman"/>
          <w:b/>
          <w:sz w:val="24"/>
          <w:szCs w:val="24"/>
        </w:rPr>
        <w:t>”, identifikācijas Nr. TNA 202</w:t>
      </w:r>
      <w:r w:rsidR="00D51DE9" w:rsidRPr="004E5E6C">
        <w:rPr>
          <w:rFonts w:cs="Times New Roman"/>
          <w:b/>
          <w:sz w:val="24"/>
          <w:szCs w:val="24"/>
        </w:rPr>
        <w:t>4</w:t>
      </w:r>
      <w:r w:rsidR="00A4194C" w:rsidRPr="004E5E6C">
        <w:rPr>
          <w:rFonts w:cs="Times New Roman"/>
          <w:b/>
          <w:sz w:val="24"/>
          <w:szCs w:val="24"/>
        </w:rPr>
        <w:t>/</w:t>
      </w:r>
      <w:r w:rsidRPr="004E5E6C">
        <w:rPr>
          <w:rFonts w:cs="Times New Roman"/>
          <w:b/>
          <w:sz w:val="24"/>
          <w:szCs w:val="24"/>
        </w:rPr>
        <w:t>1</w:t>
      </w:r>
    </w:p>
    <w:p w14:paraId="07B3ECD5" w14:textId="77777777" w:rsidR="00DD5B24" w:rsidRDefault="00DD5B24" w:rsidP="00DD5B24">
      <w:pPr>
        <w:spacing w:line="240" w:lineRule="auto"/>
        <w:jc w:val="center"/>
        <w:rPr>
          <w:rFonts w:cs="Times New Roman"/>
          <w:b/>
          <w:sz w:val="24"/>
          <w:szCs w:val="24"/>
        </w:rPr>
      </w:pPr>
    </w:p>
    <w:p w14:paraId="73F85CC0" w14:textId="77777777" w:rsidR="004507CC" w:rsidRDefault="00DD5B24" w:rsidP="004507CC">
      <w:pPr>
        <w:pStyle w:val="Sarakstarindkopa"/>
        <w:numPr>
          <w:ilvl w:val="1"/>
          <w:numId w:val="9"/>
        </w:numPr>
        <w:ind w:left="567" w:hanging="567"/>
        <w:rPr>
          <w:rFonts w:eastAsia="Calibri" w:cs="Times New Roman"/>
          <w:b/>
        </w:rPr>
      </w:pPr>
      <w:bookmarkStart w:id="4" w:name="_Hlk502824526"/>
      <w:r>
        <w:rPr>
          <w:rFonts w:eastAsia="Calibri" w:cs="Times New Roman"/>
          <w:b/>
        </w:rPr>
        <w:t>Darba uzdevums</w:t>
      </w:r>
      <w:bookmarkStart w:id="5" w:name="_Hlk502824548"/>
      <w:bookmarkEnd w:id="4"/>
    </w:p>
    <w:p w14:paraId="02482004" w14:textId="77777777" w:rsidR="004507CC" w:rsidRPr="004507CC" w:rsidRDefault="00DD5B24" w:rsidP="004507CC">
      <w:pPr>
        <w:pStyle w:val="Sarakstarindkopa"/>
        <w:numPr>
          <w:ilvl w:val="1"/>
          <w:numId w:val="31"/>
        </w:numPr>
        <w:ind w:left="567" w:hanging="567"/>
        <w:rPr>
          <w:rFonts w:eastAsia="Calibri" w:cs="Times New Roman"/>
          <w:b/>
        </w:rPr>
      </w:pPr>
      <w:r w:rsidRPr="004507CC">
        <w:rPr>
          <w:rFonts w:eastAsia="Calibri" w:cs="Times New Roman"/>
        </w:rPr>
        <w:t>Darba uzdevums ir līgumā noteiktajos termiņos un kvalitātē veikt</w:t>
      </w:r>
      <w:bookmarkEnd w:id="5"/>
      <w:r w:rsidR="004A1983" w:rsidRPr="004507CC">
        <w:rPr>
          <w:rFonts w:cs="Times New Roman"/>
        </w:rPr>
        <w:t xml:space="preserve"> </w:t>
      </w:r>
      <w:r w:rsidR="003A7407" w:rsidRPr="004507CC">
        <w:rPr>
          <w:rFonts w:cs="Times New Roman"/>
        </w:rPr>
        <w:t xml:space="preserve">būvdarbus </w:t>
      </w:r>
      <w:r w:rsidR="004A1983" w:rsidRPr="004507CC">
        <w:rPr>
          <w:rFonts w:cs="Times New Roman"/>
        </w:rPr>
        <w:t>Administratīvās ēkas Rīgā, 11. novembra krastmalā 31, Tieslietu akadēmijas izveides projekt</w:t>
      </w:r>
      <w:r w:rsidR="001A5448" w:rsidRPr="004507CC">
        <w:rPr>
          <w:rFonts w:cs="Times New Roman"/>
        </w:rPr>
        <w:t>a</w:t>
      </w:r>
      <w:r w:rsidR="00D16FB4" w:rsidRPr="004507CC">
        <w:rPr>
          <w:rFonts w:cs="Times New Roman"/>
        </w:rPr>
        <w:t xml:space="preserve"> </w:t>
      </w:r>
      <w:r w:rsidR="004A1983" w:rsidRPr="004507CC">
        <w:rPr>
          <w:rFonts w:cs="Times New Roman"/>
        </w:rPr>
        <w:t>ietvaros</w:t>
      </w:r>
      <w:r w:rsidR="0067604C" w:rsidRPr="004507CC">
        <w:rPr>
          <w:rFonts w:cs="Times New Roman"/>
        </w:rPr>
        <w:t>,</w:t>
      </w:r>
      <w:r w:rsidRPr="004507CC">
        <w:rPr>
          <w:rFonts w:eastAsia="Calibri" w:cs="Times New Roman"/>
        </w:rPr>
        <w:t xml:space="preserve"> </w:t>
      </w:r>
      <w:bookmarkStart w:id="6" w:name="_Hlk502824571"/>
      <w:r w:rsidRPr="004507CC">
        <w:rPr>
          <w:rFonts w:eastAsia="Calibri" w:cs="Times New Roman"/>
        </w:rPr>
        <w:t xml:space="preserve">atbilstoši izstrādātajam projektam </w:t>
      </w:r>
      <w:bookmarkStart w:id="7" w:name="_Hlk502824592"/>
      <w:bookmarkEnd w:id="6"/>
      <w:r w:rsidRPr="004507CC">
        <w:rPr>
          <w:rFonts w:eastAsia="Calibri" w:cs="Times New Roman"/>
        </w:rPr>
        <w:t>(Tehniskās specifikācijas pielikumi).</w:t>
      </w:r>
      <w:bookmarkStart w:id="8" w:name="_Hlk502824633"/>
    </w:p>
    <w:p w14:paraId="7A90073F" w14:textId="77777777" w:rsidR="004507CC" w:rsidRDefault="00DD5B24" w:rsidP="001A014E">
      <w:pPr>
        <w:pStyle w:val="Sarakstarindkopa"/>
        <w:numPr>
          <w:ilvl w:val="0"/>
          <w:numId w:val="31"/>
        </w:numPr>
        <w:rPr>
          <w:rFonts w:eastAsia="Calibri" w:cs="Times New Roman"/>
          <w:b/>
        </w:rPr>
      </w:pPr>
      <w:r w:rsidRPr="004507CC">
        <w:rPr>
          <w:rFonts w:eastAsia="Calibri" w:cs="Times New Roman"/>
          <w:b/>
        </w:rPr>
        <w:t xml:space="preserve">Darbu apraksts un apjomi </w:t>
      </w:r>
      <w:bookmarkStart w:id="9" w:name="_Hlk502824673"/>
      <w:bookmarkEnd w:id="8"/>
    </w:p>
    <w:p w14:paraId="0EC59099" w14:textId="0544AB23" w:rsidR="004507CC" w:rsidRPr="004507CC" w:rsidRDefault="00DD5B24" w:rsidP="001A014E">
      <w:pPr>
        <w:pStyle w:val="Sarakstarindkopa"/>
        <w:numPr>
          <w:ilvl w:val="1"/>
          <w:numId w:val="31"/>
        </w:numPr>
        <w:ind w:left="567" w:hanging="567"/>
        <w:rPr>
          <w:rFonts w:eastAsia="Calibri" w:cs="Times New Roman"/>
          <w:b/>
        </w:rPr>
      </w:pPr>
      <w:r w:rsidRPr="004507CC">
        <w:rPr>
          <w:rFonts w:eastAsia="Calibri" w:cs="Times New Roman"/>
        </w:rPr>
        <w:t xml:space="preserve">Būvdarbu laikā ir jāveic darbi, kas paredzēti Tehniskās specifikācijas </w:t>
      </w:r>
      <w:r w:rsidR="00352EF6">
        <w:rPr>
          <w:rFonts w:eastAsia="Calibri" w:cs="Times New Roman"/>
        </w:rPr>
        <w:t>2</w:t>
      </w:r>
      <w:r w:rsidRPr="004507CC">
        <w:rPr>
          <w:rFonts w:eastAsia="Calibri" w:cs="Times New Roman"/>
        </w:rPr>
        <w:t>. pielikumā “Darbu apjomu saraksts”</w:t>
      </w:r>
      <w:bookmarkStart w:id="10" w:name="_Hlk502824940"/>
      <w:bookmarkEnd w:id="9"/>
      <w:r w:rsidR="00317ABE" w:rsidRPr="004507CC">
        <w:rPr>
          <w:rFonts w:eastAsia="Calibri" w:cs="Times New Roman"/>
        </w:rPr>
        <w:t xml:space="preserve">. </w:t>
      </w:r>
    </w:p>
    <w:p w14:paraId="6474A14F" w14:textId="78A6D14A" w:rsidR="004507CC" w:rsidRPr="004507CC" w:rsidRDefault="00054F46" w:rsidP="004507CC">
      <w:pPr>
        <w:pStyle w:val="Sarakstarindkopa"/>
        <w:numPr>
          <w:ilvl w:val="1"/>
          <w:numId w:val="31"/>
        </w:numPr>
        <w:ind w:left="567" w:hanging="567"/>
        <w:rPr>
          <w:rFonts w:eastAsia="Calibri" w:cs="Times New Roman"/>
          <w:b/>
        </w:rPr>
      </w:pPr>
      <w:r w:rsidRPr="004507CC">
        <w:rPr>
          <w:rFonts w:cs="Times New Roman"/>
        </w:rPr>
        <w:t>Līguma izpildes termiņš</w:t>
      </w:r>
      <w:r w:rsidR="00246BEA">
        <w:rPr>
          <w:rFonts w:cs="Times New Roman"/>
        </w:rPr>
        <w:t xml:space="preserve">, </w:t>
      </w:r>
      <w:r w:rsidRPr="004507CC">
        <w:rPr>
          <w:rFonts w:cs="Times New Roman"/>
        </w:rPr>
        <w:t>Būvdarbi pabeigti, un objekts pieņemts ekspluatācijā</w:t>
      </w:r>
      <w:r w:rsidR="00246BEA">
        <w:rPr>
          <w:rFonts w:cs="Times New Roman"/>
        </w:rPr>
        <w:t>,</w:t>
      </w:r>
      <w:r w:rsidRPr="004507CC">
        <w:rPr>
          <w:rFonts w:cs="Times New Roman"/>
        </w:rPr>
        <w:t xml:space="preserve">  - ne ilgāk kā 6 (seši) mēneši no objekta nodošanas darbu izpildītājam</w:t>
      </w:r>
      <w:r w:rsidR="004507CC" w:rsidRPr="004507CC">
        <w:rPr>
          <w:rFonts w:cs="Times New Roman"/>
        </w:rPr>
        <w:t>.</w:t>
      </w:r>
    </w:p>
    <w:p w14:paraId="3900F374" w14:textId="77777777" w:rsidR="004507CC" w:rsidRPr="004507CC" w:rsidRDefault="00DD5B24" w:rsidP="004507CC">
      <w:pPr>
        <w:pStyle w:val="Sarakstarindkopa"/>
        <w:numPr>
          <w:ilvl w:val="1"/>
          <w:numId w:val="31"/>
        </w:numPr>
        <w:ind w:left="567" w:hanging="567"/>
        <w:rPr>
          <w:rFonts w:eastAsia="Calibri" w:cs="Times New Roman"/>
          <w:b/>
        </w:rPr>
      </w:pPr>
      <w:r w:rsidRPr="004507CC">
        <w:rPr>
          <w:rFonts w:eastAsia="Calibri" w:cs="Times New Roman"/>
        </w:rPr>
        <w:t xml:space="preserve">Veikto būvdarbu garantijas laiks </w:t>
      </w:r>
      <w:bookmarkStart w:id="11" w:name="_Hlk502825004"/>
      <w:r w:rsidR="004507CC" w:rsidRPr="004507CC">
        <w:rPr>
          <w:rFonts w:cs="Times New Roman"/>
        </w:rPr>
        <w:t xml:space="preserve">nav īsāks par 60 (sešdesmit) mēnešiem no dienas, kad abpusēji tiek parakstīts Darbu nodošanas - pieņemšanas akts.  </w:t>
      </w:r>
    </w:p>
    <w:p w14:paraId="43280F77" w14:textId="77777777" w:rsidR="004507CC" w:rsidRDefault="00DD5B24" w:rsidP="004507CC">
      <w:pPr>
        <w:pStyle w:val="Sarakstarindkopa"/>
        <w:numPr>
          <w:ilvl w:val="0"/>
          <w:numId w:val="31"/>
        </w:numPr>
        <w:rPr>
          <w:rFonts w:eastAsia="Calibri" w:cs="Times New Roman"/>
          <w:b/>
        </w:rPr>
      </w:pPr>
      <w:r w:rsidRPr="004507CC">
        <w:rPr>
          <w:rFonts w:eastAsia="Calibri" w:cs="Times New Roman"/>
          <w:b/>
        </w:rPr>
        <w:t xml:space="preserve">Prasības materiāliem, izstrādājumiem un aprīkojumam  </w:t>
      </w:r>
      <w:bookmarkEnd w:id="11"/>
    </w:p>
    <w:p w14:paraId="680CD30C" w14:textId="77777777" w:rsidR="004507CC" w:rsidRPr="004507CC" w:rsidRDefault="00DD5B24" w:rsidP="004507CC">
      <w:pPr>
        <w:pStyle w:val="Sarakstarindkopa"/>
        <w:numPr>
          <w:ilvl w:val="1"/>
          <w:numId w:val="31"/>
        </w:numPr>
        <w:ind w:left="567" w:hanging="567"/>
        <w:rPr>
          <w:rFonts w:eastAsia="Calibri" w:cs="Times New Roman"/>
          <w:b/>
        </w:rPr>
      </w:pPr>
      <w:r w:rsidRPr="004507CC">
        <w:rPr>
          <w:rFonts w:cs="Times New Roman"/>
        </w:rPr>
        <w:t xml:space="preserve">Visiem izmantotajiem materiāliem ir jābūt ES sertificētiem vai atbilstoši deklarētiem un jāatbilst Ministru kabineta </w:t>
      </w:r>
      <w:r w:rsidRPr="004507CC">
        <w:rPr>
          <w:rFonts w:cs="Times New Roman"/>
          <w:lang w:eastAsia="ar-SA"/>
        </w:rPr>
        <w:t>2015. gada 30. jūnija noteikumu Nr.333 „Noteikumi par Latvijas būvnormatīvu LBN 201-15 „Būvju ugunsdrošība” prasībām.</w:t>
      </w:r>
      <w:bookmarkStart w:id="12" w:name="_Hlk502825039"/>
    </w:p>
    <w:p w14:paraId="29520284" w14:textId="603EAA99" w:rsidR="004507CC" w:rsidRPr="00EA2DC1" w:rsidRDefault="00DD5B24" w:rsidP="004507CC">
      <w:pPr>
        <w:pStyle w:val="Sarakstarindkopa"/>
        <w:numPr>
          <w:ilvl w:val="1"/>
          <w:numId w:val="31"/>
        </w:numPr>
        <w:ind w:left="567" w:hanging="567"/>
        <w:rPr>
          <w:rFonts w:eastAsia="Calibri" w:cs="Times New Roman"/>
          <w:b/>
        </w:rPr>
      </w:pPr>
      <w:r w:rsidRPr="00EA2DC1">
        <w:rPr>
          <w:rFonts w:eastAsia="Calibri" w:cs="Times New Roman"/>
        </w:rPr>
        <w:t xml:space="preserve">Ja projektā materiāla marka un attiecīgi ražotājs nav norādīti vai arī </w:t>
      </w:r>
      <w:r w:rsidR="007442EC">
        <w:rPr>
          <w:rFonts w:eastAsia="Calibri" w:cs="Times New Roman"/>
        </w:rPr>
        <w:t>Izpildītājs</w:t>
      </w:r>
      <w:r w:rsidRPr="00EA2DC1">
        <w:rPr>
          <w:rFonts w:eastAsia="Calibri" w:cs="Times New Roman"/>
        </w:rPr>
        <w:t xml:space="preserve"> piedāvā būvprojektā norādītajam ekvivalentu materiālu (atšķirīgu no tā, kas norādīts būvprojektā), tad šis ekvivalentais materiāls obligāti ir jānorāda jau piedāvājuma iesniegšanas brīdī, to definējot attiecīgās tāmes pozīcijās, piedāvājumam pievienojot materiāla ražotāja atbilstības sertifikātus, tehniskos datus un vizuālu informāciju. </w:t>
      </w:r>
    </w:p>
    <w:p w14:paraId="06925BB2" w14:textId="332646B0" w:rsidR="004507CC" w:rsidRPr="00EA2DC1" w:rsidRDefault="007442EC" w:rsidP="004507CC">
      <w:pPr>
        <w:pStyle w:val="Sarakstarindkopa"/>
        <w:numPr>
          <w:ilvl w:val="1"/>
          <w:numId w:val="31"/>
        </w:numPr>
        <w:ind w:left="567" w:hanging="567"/>
        <w:rPr>
          <w:rFonts w:eastAsia="Calibri" w:cs="Times New Roman"/>
          <w:b/>
        </w:rPr>
      </w:pPr>
      <w:r>
        <w:rPr>
          <w:rFonts w:eastAsia="Calibri" w:cs="Times New Roman"/>
        </w:rPr>
        <w:t xml:space="preserve">Izpildītājs </w:t>
      </w:r>
      <w:r w:rsidR="00DD5B24" w:rsidRPr="00EA2DC1">
        <w:rPr>
          <w:rFonts w:eastAsia="Calibri" w:cs="Times New Roman"/>
        </w:rPr>
        <w:t xml:space="preserve">pats ir atbildīgs par pareizu darbu tehnoloģijas izvēli, saderīgu materiālu, darbarīku un mehānismu pielietošanu. Pēc pasūtītāja pieprasījuma jāiesniedz materiāla paraugs. </w:t>
      </w:r>
    </w:p>
    <w:p w14:paraId="76229D04" w14:textId="5D3AD593" w:rsidR="004507CC" w:rsidRPr="00EA2DC1" w:rsidRDefault="00A67C24" w:rsidP="004507CC">
      <w:pPr>
        <w:pStyle w:val="Sarakstarindkopa"/>
        <w:numPr>
          <w:ilvl w:val="1"/>
          <w:numId w:val="31"/>
        </w:numPr>
        <w:ind w:left="567" w:hanging="567"/>
        <w:rPr>
          <w:rFonts w:eastAsia="Calibri" w:cs="Times New Roman"/>
          <w:b/>
        </w:rPr>
      </w:pPr>
      <w:r>
        <w:rPr>
          <w:rFonts w:eastAsia="Calibri" w:cs="Times New Roman"/>
        </w:rPr>
        <w:t>Izpildītāja</w:t>
      </w:r>
      <w:r w:rsidR="00DD5B24" w:rsidRPr="00EA2DC1">
        <w:rPr>
          <w:rFonts w:eastAsia="Calibri" w:cs="Times New Roman"/>
        </w:rPr>
        <w:t xml:space="preserve"> pienākums ir patstāvīgi sekot līdzi izbūvēto materiālu un veikto darbu kvalitātei. </w:t>
      </w:r>
    </w:p>
    <w:p w14:paraId="196174AC" w14:textId="77777777" w:rsidR="004507CC" w:rsidRPr="004507CC" w:rsidRDefault="00DD5B24" w:rsidP="004507CC">
      <w:pPr>
        <w:pStyle w:val="Sarakstarindkopa"/>
        <w:numPr>
          <w:ilvl w:val="1"/>
          <w:numId w:val="31"/>
        </w:numPr>
        <w:ind w:left="567" w:hanging="567"/>
        <w:rPr>
          <w:rFonts w:eastAsia="Calibri" w:cs="Times New Roman"/>
          <w:b/>
        </w:rPr>
      </w:pPr>
      <w:r w:rsidRPr="004507CC">
        <w:rPr>
          <w:rFonts w:cs="Times New Roman"/>
          <w:b/>
          <w:u w:val="single"/>
        </w:rPr>
        <w:t>Z</w:t>
      </w:r>
      <w:r w:rsidRPr="004507CC">
        <w:rPr>
          <w:rFonts w:cs="Times New Roman"/>
          <w:b/>
          <w:u w:val="single"/>
          <w:shd w:val="clear" w:color="auto" w:fill="FFFFFF"/>
        </w:rPr>
        <w:t xml:space="preserve">aļā publiskā iepirkuma </w:t>
      </w:r>
      <w:r w:rsidRPr="004507CC">
        <w:rPr>
          <w:rFonts w:cs="Times New Roman"/>
          <w:b/>
          <w:u w:val="single"/>
          <w:lang w:eastAsia="ja-JP"/>
        </w:rPr>
        <w:t>prasības un kritēriji iekštelpu apgaismojumam (2017.gada 20. jūnija MK not. Nr. 353. 1.pielikums 6.3. “Prasības un kritēriji iekštelpu apgaismojuma uzstādīšanai”</w:t>
      </w:r>
      <w:r w:rsidRPr="004507CC">
        <w:rPr>
          <w:rFonts w:cs="Times New Roman"/>
          <w:b/>
          <w:shd w:val="clear" w:color="auto" w:fill="FFFFFF"/>
        </w:rPr>
        <w:t>:</w:t>
      </w:r>
    </w:p>
    <w:p w14:paraId="5CDF29CD" w14:textId="77777777" w:rsidR="004507CC" w:rsidRPr="004507CC" w:rsidRDefault="00DD5B24" w:rsidP="004507CC">
      <w:pPr>
        <w:pStyle w:val="Sarakstarindkopa"/>
        <w:numPr>
          <w:ilvl w:val="1"/>
          <w:numId w:val="31"/>
        </w:numPr>
        <w:ind w:left="567" w:hanging="567"/>
        <w:rPr>
          <w:rFonts w:eastAsia="Calibri" w:cs="Times New Roman"/>
          <w:b/>
        </w:rPr>
      </w:pPr>
      <w:r w:rsidRPr="004507CC">
        <w:rPr>
          <w:rFonts w:eastAsia="Times New Roman" w:cs="Times New Roman"/>
          <w:lang w:eastAsia="ja-JP"/>
        </w:rPr>
        <w:t>LED lampas</w:t>
      </w:r>
    </w:p>
    <w:p w14:paraId="0CC0A060" w14:textId="77777777" w:rsidR="004507CC" w:rsidRPr="004507CC" w:rsidRDefault="00DD5B24" w:rsidP="004507CC">
      <w:pPr>
        <w:pStyle w:val="Sarakstarindkopa"/>
        <w:numPr>
          <w:ilvl w:val="2"/>
          <w:numId w:val="31"/>
        </w:numPr>
        <w:ind w:left="1418" w:hanging="851"/>
        <w:rPr>
          <w:rFonts w:eastAsia="Calibri" w:cs="Times New Roman"/>
          <w:b/>
        </w:rPr>
      </w:pPr>
      <w:r w:rsidRPr="004507CC">
        <w:rPr>
          <w:rFonts w:eastAsia="Times New Roman" w:cs="Times New Roman"/>
          <w:noProof/>
          <w:lang w:eastAsia="ja-JP"/>
        </w:rPr>
        <w:t>gaismas atdeve: enerģijas klase vismaz A;</w:t>
      </w:r>
    </w:p>
    <w:p w14:paraId="6245487C" w14:textId="77777777" w:rsidR="004507CC" w:rsidRPr="004507CC" w:rsidRDefault="00DD5B24" w:rsidP="004507CC">
      <w:pPr>
        <w:pStyle w:val="Sarakstarindkopa"/>
        <w:numPr>
          <w:ilvl w:val="2"/>
          <w:numId w:val="31"/>
        </w:numPr>
        <w:ind w:left="1418" w:hanging="851"/>
        <w:rPr>
          <w:rFonts w:eastAsia="Calibri" w:cs="Times New Roman"/>
          <w:b/>
        </w:rPr>
      </w:pPr>
      <w:r w:rsidRPr="004507CC">
        <w:rPr>
          <w:rFonts w:eastAsia="Times New Roman" w:cs="Times New Roman"/>
          <w:noProof/>
          <w:lang w:eastAsia="ja-JP"/>
        </w:rPr>
        <w:t xml:space="preserve">ekspluatācijas laiks </w:t>
      </w:r>
      <w:r w:rsidRPr="004507CC">
        <w:rPr>
          <w:rFonts w:eastAsia="Times New Roman" w:cs="Times New Roman"/>
          <w:i/>
          <w:noProof/>
          <w:lang w:eastAsia="ja-JP"/>
        </w:rPr>
        <w:t xml:space="preserve">(stundās) </w:t>
      </w:r>
      <w:r w:rsidRPr="004507CC">
        <w:rPr>
          <w:rFonts w:eastAsia="Times New Roman" w:cs="Times New Roman"/>
          <w:noProof/>
          <w:lang w:eastAsia="ja-JP"/>
        </w:rPr>
        <w:t>- nav mazāks par 20</w:t>
      </w:r>
      <w:r w:rsidR="004507CC">
        <w:rPr>
          <w:rFonts w:eastAsia="Times New Roman" w:cs="Times New Roman"/>
          <w:noProof/>
          <w:lang w:eastAsia="ja-JP"/>
        </w:rPr>
        <w:t> </w:t>
      </w:r>
      <w:r w:rsidRPr="004507CC">
        <w:rPr>
          <w:rFonts w:eastAsia="Times New Roman" w:cs="Times New Roman"/>
          <w:noProof/>
          <w:lang w:eastAsia="ja-JP"/>
        </w:rPr>
        <w:t>000;</w:t>
      </w:r>
    </w:p>
    <w:p w14:paraId="7EDE916C" w14:textId="77777777" w:rsidR="004C3681" w:rsidRPr="004C3681" w:rsidRDefault="00DD5B24" w:rsidP="004C3681">
      <w:pPr>
        <w:pStyle w:val="Sarakstarindkopa"/>
        <w:numPr>
          <w:ilvl w:val="2"/>
          <w:numId w:val="31"/>
        </w:numPr>
        <w:ind w:left="1418" w:hanging="851"/>
        <w:rPr>
          <w:rFonts w:eastAsia="Calibri" w:cs="Times New Roman"/>
          <w:b/>
        </w:rPr>
      </w:pPr>
      <w:r w:rsidRPr="004507CC">
        <w:rPr>
          <w:rFonts w:eastAsia="Times New Roman" w:cs="Times New Roman"/>
          <w:noProof/>
          <w:lang w:eastAsia="lv-LV"/>
        </w:rPr>
        <w:t>iepakojums: nedrīkst izmantot slāņainus materiālus un kompozītmateriālus; ja izmanto kartona un gofrētā papīra kastes, tās izgatavo vismaz no 50% pēc izlietošanas otrreiz pārstrādāta materiāla; ja izmanto plastikātu materiālus, tos izgatavo vismaz no 50% pēc izlietošanas otrreiz pārstrādāta materiāla.</w:t>
      </w:r>
    </w:p>
    <w:p w14:paraId="268CF352" w14:textId="341A6A2E" w:rsidR="007C30F5" w:rsidRPr="007C30F5" w:rsidRDefault="007442EC" w:rsidP="007C30F5">
      <w:pPr>
        <w:pStyle w:val="Sarakstarindkopa"/>
        <w:numPr>
          <w:ilvl w:val="1"/>
          <w:numId w:val="31"/>
        </w:numPr>
        <w:ind w:left="567" w:hanging="567"/>
        <w:rPr>
          <w:rFonts w:eastAsia="Calibri" w:cs="Times New Roman"/>
          <w:b/>
        </w:rPr>
      </w:pPr>
      <w:r>
        <w:rPr>
          <w:rFonts w:eastAsia="Times New Roman" w:cs="Times New Roman"/>
          <w:noProof/>
          <w:lang w:eastAsia="ja-JP"/>
        </w:rPr>
        <w:lastRenderedPageBreak/>
        <w:t>Izpildītājs</w:t>
      </w:r>
      <w:r w:rsidR="009B3D73" w:rsidRPr="004C3681">
        <w:rPr>
          <w:rFonts w:eastAsia="Times New Roman" w:cs="Times New Roman"/>
          <w:noProof/>
          <w:lang w:eastAsia="ja-JP"/>
        </w:rPr>
        <w:t xml:space="preserve"> </w:t>
      </w:r>
      <w:r w:rsidR="00DD5B24" w:rsidRPr="004C3681">
        <w:rPr>
          <w:rFonts w:eastAsia="Times New Roman" w:cs="Times New Roman"/>
          <w:noProof/>
          <w:lang w:eastAsia="ja-JP"/>
        </w:rPr>
        <w:t xml:space="preserve">veic atbilstošus apkārtējās vides aizsardzības pasākumus, lai samazinātu un reģenerētu atkritumus, kas radušies atjaunotās apgaismojuma sistēmas uzstādīšanas laikā. Visas izlietotās lampas, apgaismes iekārtas un apgaismes vadības ierīces jāsašķiro un jānosūta reģenerēšanai saskaņā ar </w:t>
      </w:r>
      <w:r w:rsidR="00DD5B24" w:rsidRPr="004C3681">
        <w:rPr>
          <w:rFonts w:eastAsia="Times New Roman" w:cs="Times New Roman"/>
          <w:bCs/>
          <w:noProof/>
          <w:lang w:eastAsia="lv-LV"/>
        </w:rPr>
        <w:t xml:space="preserve">Ministru kabineta </w:t>
      </w:r>
      <w:r w:rsidR="00DD5B24" w:rsidRPr="004C3681">
        <w:rPr>
          <w:rFonts w:eastAsia="Times New Roman" w:cs="Times New Roman"/>
          <w:noProof/>
          <w:lang w:eastAsia="lv-LV"/>
        </w:rPr>
        <w:t xml:space="preserve">2014. gada 8.jūlija </w:t>
      </w:r>
      <w:r w:rsidR="00DD5B24" w:rsidRPr="004C3681">
        <w:rPr>
          <w:rFonts w:eastAsia="Times New Roman" w:cs="Times New Roman"/>
          <w:bCs/>
          <w:noProof/>
          <w:lang w:eastAsia="lv-LV"/>
        </w:rPr>
        <w:t>noteikumiem Nr.388</w:t>
      </w:r>
      <w:r w:rsidR="00DD5B24" w:rsidRPr="004C3681">
        <w:rPr>
          <w:rFonts w:eastAsia="Times New Roman" w:cs="Times New Roman"/>
          <w:noProof/>
          <w:lang w:eastAsia="lv-LV"/>
        </w:rPr>
        <w:t xml:space="preserve"> ”</w:t>
      </w:r>
      <w:r w:rsidR="00DD5B24" w:rsidRPr="004C3681">
        <w:rPr>
          <w:rFonts w:eastAsia="Times New Roman" w:cs="Times New Roman"/>
          <w:bCs/>
          <w:noProof/>
          <w:lang w:eastAsia="lv-LV"/>
        </w:rPr>
        <w:t>Elektrisko un elektronisko iekārtu kategorijas un marķēšanas prasības un šo iekārtu atkritumu apsaimniekošanas prasības un kārtība”.</w:t>
      </w:r>
    </w:p>
    <w:p w14:paraId="6DB82418" w14:textId="29FAB49B" w:rsidR="007C30F5" w:rsidRPr="007C30F5" w:rsidRDefault="007442EC" w:rsidP="007C30F5">
      <w:pPr>
        <w:pStyle w:val="Sarakstarindkopa"/>
        <w:numPr>
          <w:ilvl w:val="1"/>
          <w:numId w:val="31"/>
        </w:numPr>
        <w:ind w:left="567" w:hanging="567"/>
        <w:rPr>
          <w:rFonts w:eastAsia="Calibri" w:cs="Times New Roman"/>
          <w:b/>
        </w:rPr>
      </w:pPr>
      <w:r>
        <w:rPr>
          <w:rFonts w:eastAsia="Times New Roman" w:cs="Times New Roman"/>
          <w:noProof/>
          <w:lang w:eastAsia="ja-JP"/>
        </w:rPr>
        <w:t>Izpildītājs</w:t>
      </w:r>
      <w:r w:rsidR="00DE51B6" w:rsidRPr="007C30F5">
        <w:rPr>
          <w:rFonts w:eastAsia="Times New Roman" w:cs="Times New Roman"/>
          <w:noProof/>
          <w:lang w:eastAsia="ja-JP"/>
        </w:rPr>
        <w:t xml:space="preserve"> </w:t>
      </w:r>
      <w:r w:rsidR="00DD5B24" w:rsidRPr="007C30F5">
        <w:rPr>
          <w:rFonts w:eastAsia="Times New Roman" w:cs="Times New Roman"/>
          <w:noProof/>
          <w:lang w:eastAsia="ja-JP"/>
        </w:rPr>
        <w:t xml:space="preserve">attiecībā uz atjaunoto apgaismojuma sistēmu iesniedz šādus </w:t>
      </w:r>
      <w:r w:rsidR="005C5F34" w:rsidRPr="007C30F5">
        <w:rPr>
          <w:rFonts w:eastAsia="Times New Roman" w:cs="Times New Roman"/>
          <w:noProof/>
          <w:lang w:eastAsia="ja-JP"/>
        </w:rPr>
        <w:t>norādījumus</w:t>
      </w:r>
      <w:r w:rsidR="00DD5B24" w:rsidRPr="007C30F5">
        <w:rPr>
          <w:rFonts w:eastAsia="Times New Roman" w:cs="Times New Roman"/>
          <w:noProof/>
          <w:lang w:eastAsia="ja-JP"/>
        </w:rPr>
        <w:t>:</w:t>
      </w:r>
    </w:p>
    <w:p w14:paraId="03644BDE" w14:textId="77777777" w:rsidR="007C30F5" w:rsidRPr="007C30F5" w:rsidRDefault="00DD5B24" w:rsidP="007C30F5">
      <w:pPr>
        <w:pStyle w:val="Sarakstarindkopa"/>
        <w:numPr>
          <w:ilvl w:val="2"/>
          <w:numId w:val="31"/>
        </w:numPr>
        <w:ind w:left="1418" w:hanging="851"/>
        <w:rPr>
          <w:rFonts w:eastAsia="Calibri" w:cs="Times New Roman"/>
          <w:b/>
        </w:rPr>
      </w:pPr>
      <w:r w:rsidRPr="007C30F5">
        <w:rPr>
          <w:rFonts w:eastAsia="Times New Roman" w:cs="Times New Roman"/>
          <w:noProof/>
          <w:lang w:eastAsia="lv-LV"/>
        </w:rPr>
        <w:t>apgaismes iekārtas izjaukšanas norādījumus;</w:t>
      </w:r>
    </w:p>
    <w:p w14:paraId="409BDEEE" w14:textId="77777777" w:rsidR="007C30F5" w:rsidRPr="007C30F5" w:rsidRDefault="00DD5B24" w:rsidP="007C30F5">
      <w:pPr>
        <w:pStyle w:val="Sarakstarindkopa"/>
        <w:numPr>
          <w:ilvl w:val="2"/>
          <w:numId w:val="31"/>
        </w:numPr>
        <w:ind w:left="1418" w:hanging="851"/>
        <w:rPr>
          <w:rFonts w:eastAsia="Calibri" w:cs="Times New Roman"/>
          <w:b/>
        </w:rPr>
      </w:pPr>
      <w:r w:rsidRPr="007C30F5">
        <w:rPr>
          <w:rFonts w:eastAsia="Times New Roman" w:cs="Times New Roman"/>
          <w:noProof/>
          <w:lang w:eastAsia="lv-LV"/>
        </w:rPr>
        <w:t>norādījumus lampu nomaiņai un norādījumus, kuras lampas var izmantot apgaismes iekārtās, nepalielinot norādīto īpatnējo jaudu;</w:t>
      </w:r>
    </w:p>
    <w:p w14:paraId="75A11802" w14:textId="77777777" w:rsidR="007C30F5" w:rsidRPr="007C30F5" w:rsidRDefault="00DD5B24" w:rsidP="007C30F5">
      <w:pPr>
        <w:pStyle w:val="Sarakstarindkopa"/>
        <w:numPr>
          <w:ilvl w:val="2"/>
          <w:numId w:val="31"/>
        </w:numPr>
        <w:ind w:left="1418" w:hanging="851"/>
        <w:rPr>
          <w:rFonts w:eastAsia="Calibri" w:cs="Times New Roman"/>
          <w:b/>
        </w:rPr>
      </w:pPr>
      <w:r w:rsidRPr="007C30F5">
        <w:rPr>
          <w:rFonts w:eastAsia="Times New Roman" w:cs="Times New Roman"/>
          <w:noProof/>
          <w:lang w:eastAsia="lv-LV"/>
        </w:rPr>
        <w:t xml:space="preserve">orādījumus, kā lietot un uzturēt apgaismes </w:t>
      </w:r>
      <w:r w:rsidR="00F31020" w:rsidRPr="007C30F5">
        <w:rPr>
          <w:rFonts w:eastAsia="Times New Roman" w:cs="Times New Roman"/>
          <w:noProof/>
          <w:lang w:eastAsia="lv-LV"/>
        </w:rPr>
        <w:t>vadības</w:t>
      </w:r>
      <w:r w:rsidRPr="007C30F5">
        <w:rPr>
          <w:rFonts w:eastAsia="Times New Roman" w:cs="Times New Roman"/>
          <w:noProof/>
          <w:lang w:eastAsia="lv-LV"/>
        </w:rPr>
        <w:t xml:space="preserve"> </w:t>
      </w:r>
      <w:r w:rsidR="00F31020" w:rsidRPr="007C30F5">
        <w:rPr>
          <w:rFonts w:eastAsia="Times New Roman" w:cs="Times New Roman"/>
          <w:noProof/>
          <w:lang w:eastAsia="lv-LV"/>
        </w:rPr>
        <w:t>ierīces</w:t>
      </w:r>
      <w:r w:rsidRPr="007C30F5">
        <w:rPr>
          <w:rFonts w:eastAsia="Times New Roman" w:cs="Times New Roman"/>
          <w:noProof/>
          <w:lang w:eastAsia="lv-LV"/>
        </w:rPr>
        <w:t>;</w:t>
      </w:r>
    </w:p>
    <w:p w14:paraId="5BB20F2D" w14:textId="77777777" w:rsidR="007C30F5" w:rsidRPr="007C30F5" w:rsidRDefault="00DD5B24" w:rsidP="007C30F5">
      <w:pPr>
        <w:pStyle w:val="Sarakstarindkopa"/>
        <w:numPr>
          <w:ilvl w:val="2"/>
          <w:numId w:val="31"/>
        </w:numPr>
        <w:ind w:left="1418" w:hanging="851"/>
        <w:rPr>
          <w:rFonts w:eastAsia="Calibri" w:cs="Times New Roman"/>
          <w:b/>
        </w:rPr>
      </w:pPr>
      <w:r w:rsidRPr="007C30F5">
        <w:rPr>
          <w:rFonts w:eastAsia="Times New Roman" w:cs="Times New Roman"/>
          <w:noProof/>
          <w:lang w:eastAsia="lv-LV"/>
        </w:rPr>
        <w:t>norādījumus aizņemtības sensoriem, kā regulēt to jutību un laika aizturi, un ieteikumus, kā to labāk darīt, lai nodrošinātu vizuālās vajadzības bez pārmērīgas enerģijas patēriņa palielināšanas;</w:t>
      </w:r>
    </w:p>
    <w:p w14:paraId="7013F61C" w14:textId="77777777" w:rsidR="007C30F5" w:rsidRPr="007C30F5" w:rsidRDefault="00DD5B24" w:rsidP="007C30F5">
      <w:pPr>
        <w:pStyle w:val="Sarakstarindkopa"/>
        <w:numPr>
          <w:ilvl w:val="2"/>
          <w:numId w:val="31"/>
        </w:numPr>
        <w:ind w:left="1418" w:hanging="851"/>
        <w:rPr>
          <w:rFonts w:eastAsia="Calibri" w:cs="Times New Roman"/>
          <w:b/>
        </w:rPr>
      </w:pPr>
      <w:r w:rsidRPr="007C30F5">
        <w:rPr>
          <w:rFonts w:eastAsia="Times New Roman" w:cs="Times New Roman"/>
          <w:noProof/>
          <w:lang w:eastAsia="lv-LV"/>
        </w:rPr>
        <w:t>norādījumus vadības ierīcēm, kas reaģē uz dienasgaismu, kā tās atkārtoti kalibrēt un regulēt, piemēram, ņemot vērā izmaiņas telpas izkārtojumā;</w:t>
      </w:r>
    </w:p>
    <w:p w14:paraId="5CCDAEFA" w14:textId="77777777" w:rsidR="007C30F5" w:rsidRPr="007C30F5" w:rsidRDefault="00DD5B24" w:rsidP="007C30F5">
      <w:pPr>
        <w:pStyle w:val="Sarakstarindkopa"/>
        <w:numPr>
          <w:ilvl w:val="2"/>
          <w:numId w:val="31"/>
        </w:numPr>
        <w:ind w:left="1418" w:hanging="851"/>
        <w:rPr>
          <w:rFonts w:eastAsia="Calibri" w:cs="Times New Roman"/>
          <w:b/>
        </w:rPr>
      </w:pPr>
      <w:r w:rsidRPr="007C30F5">
        <w:rPr>
          <w:rFonts w:eastAsia="Times New Roman" w:cs="Times New Roman"/>
          <w:noProof/>
          <w:lang w:eastAsia="lv-LV"/>
        </w:rPr>
        <w:t>norādījumus laika relejiem, kā regulēt izslēgšanas laiku, un ieteikumus, kā to labāk darīt, lai nodrošinātu iemītnieku vajadzības bez pārmērīgas enerģijas patēriņa palielināšanas.</w:t>
      </w:r>
    </w:p>
    <w:p w14:paraId="12EBF53B" w14:textId="18FCC030" w:rsidR="007C30F5" w:rsidRPr="007C30F5" w:rsidRDefault="007442EC" w:rsidP="007C30F5">
      <w:pPr>
        <w:pStyle w:val="Sarakstarindkopa"/>
        <w:numPr>
          <w:ilvl w:val="1"/>
          <w:numId w:val="31"/>
        </w:numPr>
        <w:ind w:left="567" w:hanging="567"/>
        <w:rPr>
          <w:rFonts w:eastAsia="Calibri" w:cs="Times New Roman"/>
          <w:b/>
        </w:rPr>
      </w:pPr>
      <w:r>
        <w:rPr>
          <w:rFonts w:eastAsia="Times New Roman" w:cs="Times New Roman"/>
          <w:noProof/>
          <w:lang w:eastAsia="ja-JP"/>
        </w:rPr>
        <w:t>Izpildītājs</w:t>
      </w:r>
      <w:r w:rsidR="00DE51B6" w:rsidRPr="007C30F5">
        <w:rPr>
          <w:rFonts w:eastAsia="Times New Roman" w:cs="Times New Roman"/>
          <w:noProof/>
          <w:lang w:eastAsia="ja-JP"/>
        </w:rPr>
        <w:t xml:space="preserve"> </w:t>
      </w:r>
      <w:r w:rsidR="00DD5B24" w:rsidRPr="007C30F5">
        <w:rPr>
          <w:rFonts w:eastAsia="Times New Roman" w:cs="Times New Roman"/>
          <w:noProof/>
          <w:lang w:eastAsia="ja-JP"/>
        </w:rPr>
        <w:t xml:space="preserve">nodrošina, lai atjaunotas apgaismojuma sistēmas un vadības iekārtas darbojas pareizi un neizmanto vairāk enerģijas, nekā tas ir nepieciešams: </w:t>
      </w:r>
      <w:r w:rsidR="00DD5B24" w:rsidRPr="007C30F5">
        <w:rPr>
          <w:rFonts w:eastAsia="Times New Roman" w:cs="Times New Roman"/>
          <w:noProof/>
          <w:lang w:eastAsia="lv-LV"/>
        </w:rPr>
        <w:t>kustības sensoru jutību un laika aizturi iestata noteiktā līmenī, kas atbilst iemītnieku vajadzībām un nevajadzīgi nepatērē enerģiju; pārbauda, vai kustības sensori darbojas pareizi un ir pietiekami jutīgi, lai uztvertu iemītnieku parastu kustību; vadības ierīces, kas reaģē uz dienasgaismu, kalibrē̄ tā, lai tās izslēdz apgaismojumu, kad dienasgaisma ir pietiekama; apgaismojuma intensitātes regulatoru kalibrē tā, lai tas uzturētu telpā nepieciešamā apgaismojuma dienasgaismas un elektriskās gaismas kombinētu līmeni; laika relejiem iestata atbilstošus izslēgšanās laikus, lai nodrošinātu iemītnieku vajadzības bez pārmērīgas enerģijas patēriņa palielināšanas; pārbauda kustības sensoru kontroles slēdžu un reostatu elektroinstalāciju, lai pārliecinātos, ka tie kontrolē tiem noteiktās zonas telpā</w:t>
      </w:r>
      <w:r w:rsidR="00DD5B24" w:rsidRPr="007C30F5">
        <w:rPr>
          <w:rFonts w:eastAsia="Times New Roman" w:cs="Times New Roman"/>
          <w:noProof/>
          <w:lang w:eastAsia="ja-JP"/>
        </w:rPr>
        <w:t xml:space="preserve">. </w:t>
      </w:r>
    </w:p>
    <w:p w14:paraId="7B4712BB" w14:textId="77777777" w:rsidR="007C30F5" w:rsidRPr="007C30F5" w:rsidRDefault="00DD5B24" w:rsidP="007C30F5">
      <w:pPr>
        <w:pStyle w:val="Sarakstarindkopa"/>
        <w:numPr>
          <w:ilvl w:val="1"/>
          <w:numId w:val="31"/>
        </w:numPr>
        <w:ind w:left="567" w:hanging="567"/>
        <w:rPr>
          <w:rFonts w:eastAsia="Calibri" w:cs="Times New Roman"/>
          <w:b/>
        </w:rPr>
      </w:pPr>
      <w:r w:rsidRPr="007C30F5">
        <w:rPr>
          <w:rFonts w:eastAsia="Times New Roman" w:cs="Times New Roman"/>
          <w:noProof/>
          <w:lang w:eastAsia="ja-JP"/>
        </w:rPr>
        <w:t>Ja pēc telpas lietošanas uzsākšanas apgaismes vadības ierīces šķietami neatbilst iepriekš minētajām prasībām, Izpildītājs noregulē un/vai atkārtoti kalibrē vadības ierīces, lai tās atbilstu.</w:t>
      </w:r>
    </w:p>
    <w:p w14:paraId="5B764377" w14:textId="0FD906BC" w:rsidR="007C30F5" w:rsidRPr="007C30F5" w:rsidRDefault="007442EC" w:rsidP="007C30F5">
      <w:pPr>
        <w:pStyle w:val="Sarakstarindkopa"/>
        <w:numPr>
          <w:ilvl w:val="1"/>
          <w:numId w:val="31"/>
        </w:numPr>
        <w:ind w:left="567" w:hanging="567"/>
        <w:rPr>
          <w:rFonts w:eastAsia="Calibri" w:cs="Times New Roman"/>
          <w:b/>
        </w:rPr>
      </w:pPr>
      <w:r>
        <w:rPr>
          <w:rFonts w:eastAsia="Times New Roman" w:cs="Times New Roman"/>
          <w:noProof/>
          <w:lang w:eastAsia="ja-JP"/>
        </w:rPr>
        <w:t>Izpildītājs</w:t>
      </w:r>
      <w:r w:rsidR="00DE51B6" w:rsidRPr="007C30F5">
        <w:rPr>
          <w:rFonts w:eastAsia="Times New Roman" w:cs="Times New Roman"/>
          <w:noProof/>
          <w:lang w:eastAsia="ja-JP"/>
        </w:rPr>
        <w:t xml:space="preserve"> </w:t>
      </w:r>
      <w:r w:rsidR="00DD5B24" w:rsidRPr="007C30F5">
        <w:rPr>
          <w:rFonts w:eastAsia="Times New Roman" w:cs="Times New Roman"/>
          <w:noProof/>
          <w:lang w:eastAsia="ja-JP"/>
        </w:rPr>
        <w:t>nodrošina, lai apgaismojuma aprīkojums (tostarp lampas, apgaismes iekārtas un apgaismes vadības ierīces) tiktu uzstādīts tieši tā, kā norādīts Būvniecības ieceres dokumentācijā</w:t>
      </w:r>
      <w:r w:rsidR="00DD5B24" w:rsidRPr="007C30F5">
        <w:rPr>
          <w:rFonts w:eastAsia="Times New Roman" w:cs="Times New Roman"/>
          <w:bCs/>
          <w:noProof/>
          <w:lang w:eastAsia="lv-LV"/>
        </w:rPr>
        <w:t>.</w:t>
      </w:r>
      <w:bookmarkStart w:id="13" w:name="_Hlk502825117"/>
      <w:bookmarkStart w:id="14" w:name="_Hlk526415053"/>
      <w:bookmarkEnd w:id="12"/>
    </w:p>
    <w:p w14:paraId="20414D5F" w14:textId="77777777" w:rsidR="007C30F5" w:rsidRDefault="00DD5B24" w:rsidP="007C30F5">
      <w:pPr>
        <w:pStyle w:val="Sarakstarindkopa"/>
        <w:numPr>
          <w:ilvl w:val="0"/>
          <w:numId w:val="31"/>
        </w:numPr>
        <w:ind w:left="567" w:hanging="567"/>
        <w:rPr>
          <w:rFonts w:eastAsia="Calibri" w:cs="Times New Roman"/>
          <w:b/>
        </w:rPr>
      </w:pPr>
      <w:r w:rsidRPr="007C30F5">
        <w:rPr>
          <w:rFonts w:eastAsia="Calibri" w:cs="Times New Roman"/>
          <w:b/>
        </w:rPr>
        <w:t xml:space="preserve">Darbu pārbaudes un pieņemšanas noteikumi </w:t>
      </w:r>
      <w:bookmarkStart w:id="15" w:name="_Hlk502825384"/>
      <w:bookmarkEnd w:id="13"/>
    </w:p>
    <w:p w14:paraId="30EFF058" w14:textId="368FAA8E" w:rsidR="007C30F5" w:rsidRPr="007C30F5" w:rsidRDefault="00DD5B24" w:rsidP="007C30F5">
      <w:pPr>
        <w:pStyle w:val="Sarakstarindkopa"/>
        <w:numPr>
          <w:ilvl w:val="1"/>
          <w:numId w:val="31"/>
        </w:numPr>
        <w:ind w:left="567" w:hanging="567"/>
        <w:rPr>
          <w:rFonts w:eastAsia="Calibri" w:cs="Times New Roman"/>
          <w:b/>
        </w:rPr>
      </w:pPr>
      <w:r w:rsidRPr="007C30F5">
        <w:rPr>
          <w:rFonts w:eastAsia="Calibri" w:cs="Times New Roman"/>
        </w:rPr>
        <w:t xml:space="preserve">Kalendārā mēnesī veikto darbu pieņemšana noformējama ar </w:t>
      </w:r>
      <w:r w:rsidR="00A67C24">
        <w:rPr>
          <w:rFonts w:eastAsia="Calibri" w:cs="Times New Roman"/>
        </w:rPr>
        <w:t>Izpildītāja</w:t>
      </w:r>
      <w:r w:rsidRPr="007C30F5">
        <w:rPr>
          <w:rFonts w:eastAsia="Calibri" w:cs="Times New Roman"/>
        </w:rPr>
        <w:t xml:space="preserve"> un Pasūtītāja parakstītu darbu izpildes aktu līdz nākošā mēneša 10. datumam. Rēķinu par izpildītajiem darbiem iesniedz pēc Pasūtītāja akcepta saņemšanas šiem aktiem. </w:t>
      </w:r>
    </w:p>
    <w:p w14:paraId="7A7F747F" w14:textId="649269C4" w:rsidR="007C30F5" w:rsidRPr="007C30F5" w:rsidRDefault="007442EC" w:rsidP="007C30F5">
      <w:pPr>
        <w:pStyle w:val="Sarakstarindkopa"/>
        <w:numPr>
          <w:ilvl w:val="1"/>
          <w:numId w:val="31"/>
        </w:numPr>
        <w:ind w:left="567" w:hanging="567"/>
        <w:rPr>
          <w:rFonts w:eastAsia="Calibri" w:cs="Times New Roman"/>
          <w:b/>
        </w:rPr>
      </w:pPr>
      <w:r>
        <w:rPr>
          <w:rFonts w:eastAsia="Calibri" w:cs="Times New Roman"/>
        </w:rPr>
        <w:t>Izpildītājam</w:t>
      </w:r>
      <w:r w:rsidR="00DD5B24" w:rsidRPr="007C30F5">
        <w:rPr>
          <w:rFonts w:eastAsia="Calibri" w:cs="Times New Roman"/>
        </w:rPr>
        <w:t xml:space="preserve"> ir pienākums pēc Pasūtītāja pieprasījuma sniegt atskaiti par būvdarbu gaitu vai informāciju par būvdarbiem saistītiem jautājumiem. Atskaite vai informācija tiek iesniegta Pasūtītājam 3 (trīs) darba dienu laikā, ja Pasūtītājs nav noteicis ilgāku atskaites vai informācijas iesniegšanas termiņu.</w:t>
      </w:r>
    </w:p>
    <w:p w14:paraId="504072B7" w14:textId="4263B40D" w:rsidR="007C30F5" w:rsidRPr="007C30F5" w:rsidRDefault="00DD5B24" w:rsidP="007C30F5">
      <w:pPr>
        <w:pStyle w:val="Sarakstarindkopa"/>
        <w:numPr>
          <w:ilvl w:val="1"/>
          <w:numId w:val="31"/>
        </w:numPr>
        <w:ind w:left="567" w:hanging="567"/>
        <w:rPr>
          <w:rFonts w:eastAsia="Calibri" w:cs="Times New Roman"/>
          <w:b/>
        </w:rPr>
      </w:pPr>
      <w:r w:rsidRPr="007C30F5">
        <w:rPr>
          <w:rFonts w:eastAsia="Calibri" w:cs="Times New Roman"/>
        </w:rPr>
        <w:t xml:space="preserve">Pabeidzot būvdarbus, </w:t>
      </w:r>
      <w:r w:rsidR="007442EC">
        <w:rPr>
          <w:rFonts w:eastAsia="Calibri" w:cs="Times New Roman"/>
        </w:rPr>
        <w:t>Izpildītājs</w:t>
      </w:r>
      <w:r w:rsidRPr="007C30F5">
        <w:rPr>
          <w:rFonts w:eastAsia="Calibri" w:cs="Times New Roman"/>
        </w:rPr>
        <w:t xml:space="preserve"> sagatavo un iesniedz Pasūtītājam veikto darbu pilnu izpilddokumentāciju atbilstošu Latvijas Republikas normatīvajiem aktiem un Pasūtītāja prasībām.</w:t>
      </w:r>
    </w:p>
    <w:p w14:paraId="6FDA315C" w14:textId="078BB999" w:rsidR="007C30F5" w:rsidRPr="007C30F5" w:rsidRDefault="007442EC" w:rsidP="007C30F5">
      <w:pPr>
        <w:pStyle w:val="Sarakstarindkopa"/>
        <w:numPr>
          <w:ilvl w:val="1"/>
          <w:numId w:val="31"/>
        </w:numPr>
        <w:ind w:left="567" w:hanging="567"/>
        <w:rPr>
          <w:rFonts w:eastAsia="Calibri" w:cs="Times New Roman"/>
          <w:b/>
        </w:rPr>
      </w:pPr>
      <w:r>
        <w:rPr>
          <w:rFonts w:eastAsia="Times New Roman" w:cs="Times New Roman"/>
          <w:lang w:eastAsia="lv-LV"/>
        </w:rPr>
        <w:lastRenderedPageBreak/>
        <w:t>Izpildītājs</w:t>
      </w:r>
      <w:r w:rsidR="00DD5B24" w:rsidRPr="007C30F5">
        <w:rPr>
          <w:rFonts w:eastAsia="Times New Roman" w:cs="Times New Roman"/>
          <w:lang w:eastAsia="lv-LV"/>
        </w:rPr>
        <w:t xml:space="preserve"> Objektā uzstāda būvtāfeli saskaņā ar Ministru kabineta 2014.gada 2.septembra noteikumiem Nr.529 “Ēku būvnoteikumi” un </w:t>
      </w:r>
      <w:r w:rsidR="00A235C3" w:rsidRPr="007C30F5">
        <w:rPr>
          <w:rFonts w:cs="Times New Roman"/>
        </w:rPr>
        <w:t xml:space="preserve">ES fondu 2021.–2027. gada plānošanas perioda un Atveseļošanas fonda komunikācijas un dizaina </w:t>
      </w:r>
      <w:hyperlink r:id="rId21" w:history="1">
        <w:r w:rsidR="00A235C3" w:rsidRPr="007C30F5">
          <w:rPr>
            <w:rStyle w:val="Hipersaite"/>
            <w:rFonts w:cs="Times New Roman"/>
          </w:rPr>
          <w:t>vadlīnij</w:t>
        </w:r>
        <w:r w:rsidR="00A20689" w:rsidRPr="007C30F5">
          <w:rPr>
            <w:rStyle w:val="Hipersaite"/>
            <w:rFonts w:cs="Times New Roman"/>
          </w:rPr>
          <w:t>ās</w:t>
        </w:r>
      </w:hyperlink>
      <w:r w:rsidR="00A20689" w:rsidRPr="007C30F5">
        <w:rPr>
          <w:rFonts w:cs="Times New Roman"/>
        </w:rPr>
        <w:t xml:space="preserve"> </w:t>
      </w:r>
      <w:r w:rsidR="00DD5B24" w:rsidRPr="007C30F5">
        <w:rPr>
          <w:rFonts w:eastAsia="Times New Roman" w:cs="Times New Roman"/>
          <w:lang w:eastAsia="lv-LV"/>
        </w:rPr>
        <w:t xml:space="preserve">noteikto, iepriekš saskaņojot būvtāfeles vizuālo izskatu un uzstādīšanas vietu ar Pasūtītāju. Būvtāfeles izgatavošanas un uzstādīšanas izmaksas </w:t>
      </w:r>
      <w:r>
        <w:rPr>
          <w:rFonts w:eastAsia="Times New Roman" w:cs="Times New Roman"/>
          <w:lang w:eastAsia="lv-LV"/>
        </w:rPr>
        <w:t>Izpildītājs</w:t>
      </w:r>
      <w:r w:rsidR="00DD5B24" w:rsidRPr="007C30F5">
        <w:rPr>
          <w:rFonts w:eastAsia="Times New Roman" w:cs="Times New Roman"/>
          <w:lang w:eastAsia="lv-LV"/>
        </w:rPr>
        <w:t xml:space="preserve"> iekļauj finanšu piedāvājumā. </w:t>
      </w:r>
    </w:p>
    <w:p w14:paraId="6E4A5B04" w14:textId="03F29594" w:rsidR="007C30F5" w:rsidRPr="007C30F5" w:rsidRDefault="007442EC" w:rsidP="007C30F5">
      <w:pPr>
        <w:pStyle w:val="Sarakstarindkopa"/>
        <w:numPr>
          <w:ilvl w:val="1"/>
          <w:numId w:val="31"/>
        </w:numPr>
        <w:ind w:left="567" w:hanging="567"/>
        <w:rPr>
          <w:rFonts w:eastAsia="Calibri" w:cs="Times New Roman"/>
          <w:b/>
        </w:rPr>
      </w:pPr>
      <w:r>
        <w:rPr>
          <w:rFonts w:eastAsia="Times New Roman" w:cs="Times New Roman"/>
          <w:b/>
          <w:bCs/>
          <w:u w:val="single"/>
          <w:lang w:eastAsia="lv-LV"/>
        </w:rPr>
        <w:t>Izpildītājs</w:t>
      </w:r>
      <w:r w:rsidR="00DD5B24" w:rsidRPr="00B90BCD">
        <w:rPr>
          <w:rFonts w:eastAsia="Times New Roman" w:cs="Times New Roman"/>
          <w:b/>
          <w:bCs/>
          <w:u w:val="single"/>
          <w:lang w:eastAsia="lv-LV"/>
        </w:rPr>
        <w:t xml:space="preserve"> rēķinos un pārējos dokumentos </w:t>
      </w:r>
      <w:r w:rsidR="00DD5B24" w:rsidRPr="007C30F5">
        <w:rPr>
          <w:rFonts w:eastAsia="Times New Roman" w:cs="Times New Roman"/>
          <w:lang w:eastAsia="lv-LV"/>
        </w:rPr>
        <w:t xml:space="preserve">(piemēram, oficiālajā sarakstē, Darbu izpildes aktos, defektu aktos, pretenzijās, nodošanas-pieņemšanas aktos, kā arī citos savstarpēji parakstāmos un saistību izpildes dokumentos), kas saistīti ar Darbu izpildi, </w:t>
      </w:r>
      <w:r w:rsidR="00DD5B24" w:rsidRPr="00B90BCD">
        <w:rPr>
          <w:rFonts w:eastAsia="Times New Roman" w:cs="Times New Roman"/>
          <w:b/>
          <w:bCs/>
          <w:u w:val="single"/>
          <w:lang w:eastAsia="lv-LV"/>
        </w:rPr>
        <w:t xml:space="preserve">norāda atsauci uz </w:t>
      </w:r>
      <w:r w:rsidR="00AD1BFE" w:rsidRPr="00B90BCD">
        <w:rPr>
          <w:rFonts w:cs="Times New Roman"/>
          <w:b/>
          <w:bCs/>
          <w:u w:val="single"/>
        </w:rPr>
        <w:t>Eiropas Savienības Atveseļošanas fonda</w:t>
      </w:r>
      <w:r w:rsidR="00E2234E" w:rsidRPr="00B90BCD">
        <w:rPr>
          <w:rFonts w:cs="Times New Roman"/>
          <w:b/>
          <w:bCs/>
          <w:u w:val="single"/>
        </w:rPr>
        <w:t xml:space="preserve"> </w:t>
      </w:r>
      <w:r w:rsidR="00AD1BFE" w:rsidRPr="00B90BCD">
        <w:rPr>
          <w:rFonts w:cs="Times New Roman"/>
          <w:b/>
          <w:bCs/>
          <w:u w:val="single"/>
        </w:rPr>
        <w:t>projektu Nr. 6.2.1.3.i.0/1/22/I/TM/001 "Tieslietu akadēmija".</w:t>
      </w:r>
      <w:bookmarkStart w:id="16" w:name="_Hlk502825544"/>
      <w:bookmarkStart w:id="17" w:name="_Hlk526415085"/>
      <w:bookmarkEnd w:id="14"/>
      <w:bookmarkEnd w:id="15"/>
    </w:p>
    <w:p w14:paraId="66713A46" w14:textId="77777777" w:rsidR="007C30F5" w:rsidRPr="007C30F5" w:rsidRDefault="00DD5B24" w:rsidP="007C30F5">
      <w:pPr>
        <w:pStyle w:val="Sarakstarindkopa"/>
        <w:numPr>
          <w:ilvl w:val="0"/>
          <w:numId w:val="31"/>
        </w:numPr>
        <w:ind w:left="567" w:hanging="567"/>
        <w:rPr>
          <w:rFonts w:eastAsia="Calibri" w:cs="Times New Roman"/>
          <w:b/>
        </w:rPr>
      </w:pPr>
      <w:r w:rsidRPr="007C30F5">
        <w:rPr>
          <w:rFonts w:cs="Times New Roman"/>
          <w:b/>
          <w:bCs/>
        </w:rPr>
        <w:t>Būvdarbu izpildes vispārīgie noteikumi</w:t>
      </w:r>
      <w:bookmarkStart w:id="18" w:name="_Hlk502825592"/>
      <w:bookmarkEnd w:id="16"/>
    </w:p>
    <w:p w14:paraId="7C1CC59D" w14:textId="7FBA91C4" w:rsidR="007C30F5" w:rsidRPr="00EA2DC1" w:rsidRDefault="007442EC" w:rsidP="007C30F5">
      <w:pPr>
        <w:pStyle w:val="Sarakstarindkopa"/>
        <w:numPr>
          <w:ilvl w:val="1"/>
          <w:numId w:val="31"/>
        </w:numPr>
        <w:ind w:left="567" w:hanging="567"/>
        <w:rPr>
          <w:rFonts w:eastAsia="Calibri" w:cs="Times New Roman"/>
          <w:b/>
        </w:rPr>
      </w:pPr>
      <w:r>
        <w:rPr>
          <w:rFonts w:cs="Times New Roman"/>
        </w:rPr>
        <w:t>Izpildītājām</w:t>
      </w:r>
      <w:r w:rsidR="00DD5B24" w:rsidRPr="00EA2DC1">
        <w:rPr>
          <w:rFonts w:cs="Times New Roman"/>
        </w:rPr>
        <w:t xml:space="preserve"> ir pienākums būvdarbu laikā apmaksāt komunālos pakalpojumus (elektroenerģija, ūdens un kanalizācija u.c.).</w:t>
      </w:r>
    </w:p>
    <w:p w14:paraId="512D305F" w14:textId="3428E11C" w:rsidR="007C30F5" w:rsidRPr="00EA2DC1" w:rsidRDefault="007442EC" w:rsidP="007C30F5">
      <w:pPr>
        <w:pStyle w:val="Sarakstarindkopa"/>
        <w:numPr>
          <w:ilvl w:val="1"/>
          <w:numId w:val="31"/>
        </w:numPr>
        <w:ind w:left="567" w:hanging="567"/>
        <w:rPr>
          <w:rFonts w:eastAsia="Calibri" w:cs="Times New Roman"/>
          <w:b/>
        </w:rPr>
      </w:pPr>
      <w:r>
        <w:rPr>
          <w:rFonts w:cs="Times New Roman"/>
        </w:rPr>
        <w:t>Izpildītājam</w:t>
      </w:r>
      <w:r w:rsidR="00DD5B24" w:rsidRPr="00EA2DC1">
        <w:rPr>
          <w:rFonts w:cs="Times New Roman"/>
        </w:rPr>
        <w:t xml:space="preserve"> jāveic visi nepieciešamie pasākumi, lai novērstu kaitējumu vai jebkādu draudošu kaitējumu, kāds varētu rasties trešajai personai būvdarbu izpildes rezultātā.</w:t>
      </w:r>
    </w:p>
    <w:p w14:paraId="0FF4CB0F" w14:textId="7944FA23" w:rsidR="007C30F5" w:rsidRPr="00EA2DC1" w:rsidRDefault="007442EC" w:rsidP="007C30F5">
      <w:pPr>
        <w:pStyle w:val="Sarakstarindkopa"/>
        <w:numPr>
          <w:ilvl w:val="1"/>
          <w:numId w:val="31"/>
        </w:numPr>
        <w:ind w:left="567" w:hanging="567"/>
        <w:rPr>
          <w:rFonts w:eastAsia="Calibri" w:cs="Times New Roman"/>
          <w:b/>
        </w:rPr>
      </w:pPr>
      <w:r>
        <w:rPr>
          <w:rFonts w:cs="Times New Roman"/>
        </w:rPr>
        <w:t>Izpildītāj</w:t>
      </w:r>
      <w:r w:rsidR="00227FCD">
        <w:rPr>
          <w:rFonts w:cs="Times New Roman"/>
        </w:rPr>
        <w:t>s</w:t>
      </w:r>
      <w:r w:rsidR="00DD5B24" w:rsidRPr="00EA2DC1">
        <w:rPr>
          <w:rFonts w:cs="Times New Roman"/>
        </w:rPr>
        <w:t xml:space="preserve"> nav tiesīgs izdarīt jebkādas atkāpes no tehniskās specifikācijas vai projekta bez iepriekšējas rakstiskas Pasūtītāja piekrišanas. Tāpat arī jebkuru Līgumā neparedzētu darbu veikšanu </w:t>
      </w:r>
      <w:r>
        <w:rPr>
          <w:rFonts w:cs="Times New Roman"/>
        </w:rPr>
        <w:t>Izpildītājs</w:t>
      </w:r>
      <w:r w:rsidR="00DD5B24" w:rsidRPr="00EA2DC1">
        <w:rPr>
          <w:rFonts w:cs="Times New Roman"/>
        </w:rPr>
        <w:t xml:space="preserve"> nav tiesīgs uzsākt bez pušu noslēgtas rakstveida vienošanās par šādu darbu izpildi.</w:t>
      </w:r>
    </w:p>
    <w:p w14:paraId="638BCC36" w14:textId="50A3A216" w:rsidR="007C30F5" w:rsidRPr="00EA2DC1" w:rsidRDefault="00A67C24" w:rsidP="007C30F5">
      <w:pPr>
        <w:pStyle w:val="Sarakstarindkopa"/>
        <w:numPr>
          <w:ilvl w:val="1"/>
          <w:numId w:val="31"/>
        </w:numPr>
        <w:ind w:left="567" w:hanging="567"/>
        <w:rPr>
          <w:rFonts w:eastAsia="Calibri" w:cs="Times New Roman"/>
          <w:b/>
        </w:rPr>
      </w:pPr>
      <w:r>
        <w:rPr>
          <w:rFonts w:cs="Times New Roman"/>
        </w:rPr>
        <w:t>Izpildītājam</w:t>
      </w:r>
      <w:r w:rsidR="00DD5B24" w:rsidRPr="00EA2DC1">
        <w:rPr>
          <w:rFonts w:cs="Times New Roman"/>
        </w:rPr>
        <w:t xml:space="preserve"> sagatavojot cenu piedāvājumu jāplāno darbu veikšana tā, lai tiktu izpildītas Nolikumā norādītās darbu izpildes termiņa prasības.</w:t>
      </w:r>
    </w:p>
    <w:p w14:paraId="4A680A6C" w14:textId="1157D6D4" w:rsidR="00C0545D" w:rsidRPr="00EA2DC1" w:rsidRDefault="00A67C24" w:rsidP="007C30F5">
      <w:pPr>
        <w:pStyle w:val="Sarakstarindkopa"/>
        <w:numPr>
          <w:ilvl w:val="1"/>
          <w:numId w:val="31"/>
        </w:numPr>
        <w:ind w:left="567" w:hanging="567"/>
        <w:rPr>
          <w:rFonts w:eastAsia="Calibri" w:cs="Times New Roman"/>
          <w:b/>
        </w:rPr>
      </w:pPr>
      <w:r>
        <w:rPr>
          <w:rFonts w:eastAsia="Calibri" w:cs="Times New Roman"/>
        </w:rPr>
        <w:t>Izpildītāja</w:t>
      </w:r>
      <w:r w:rsidR="00DD5B24" w:rsidRPr="00EA2DC1">
        <w:rPr>
          <w:rFonts w:eastAsia="Calibri" w:cs="Times New Roman"/>
        </w:rPr>
        <w:t xml:space="preserve"> pienākums ir par saviem līdzekļiem saņemt visas nepieciešamās atļaujas darbu veikšanai.</w:t>
      </w:r>
      <w:bookmarkStart w:id="19" w:name="_Hlk502825558"/>
      <w:bookmarkStart w:id="20" w:name="_Hlk526415133"/>
      <w:bookmarkEnd w:id="17"/>
      <w:bookmarkEnd w:id="18"/>
    </w:p>
    <w:p w14:paraId="00C25184" w14:textId="77777777" w:rsidR="00C0545D" w:rsidRDefault="00DD5B24" w:rsidP="00C0545D">
      <w:pPr>
        <w:pStyle w:val="Sarakstarindkopa"/>
        <w:numPr>
          <w:ilvl w:val="0"/>
          <w:numId w:val="31"/>
        </w:numPr>
        <w:ind w:left="567" w:hanging="567"/>
        <w:rPr>
          <w:rFonts w:eastAsia="Calibri" w:cs="Times New Roman"/>
          <w:b/>
        </w:rPr>
      </w:pPr>
      <w:r w:rsidRPr="007C30F5">
        <w:rPr>
          <w:rFonts w:eastAsia="Calibri" w:cs="Times New Roman"/>
          <w:b/>
        </w:rPr>
        <w:t xml:space="preserve">Prasības piedāvājuma izstrādei </w:t>
      </w:r>
      <w:bookmarkStart w:id="21" w:name="_Hlk502825663"/>
      <w:bookmarkEnd w:id="19"/>
    </w:p>
    <w:p w14:paraId="61B5D9CE" w14:textId="77777777" w:rsidR="00C0545D" w:rsidRPr="00C0545D" w:rsidRDefault="00DD5B24" w:rsidP="00C0545D">
      <w:pPr>
        <w:pStyle w:val="Sarakstarindkopa"/>
        <w:numPr>
          <w:ilvl w:val="1"/>
          <w:numId w:val="31"/>
        </w:numPr>
        <w:ind w:left="567" w:hanging="567"/>
        <w:rPr>
          <w:rFonts w:eastAsia="Calibri" w:cs="Times New Roman"/>
          <w:b/>
        </w:rPr>
      </w:pPr>
      <w:r w:rsidRPr="00C0545D">
        <w:rPr>
          <w:rFonts w:eastAsia="Calibri" w:cs="Times New Roman"/>
        </w:rPr>
        <w:t xml:space="preserve">Būvdarbu tāmes jāizstrādā atbilstoši </w:t>
      </w:r>
      <w:r w:rsidRPr="00C0545D">
        <w:rPr>
          <w:rFonts w:cs="Times New Roman"/>
        </w:rPr>
        <w:t xml:space="preserve">Ministru kabineta 2017. gada 3. maija noteikumiem Nr. 239 „Noteikumi par Latvijas būvnormatīvu LBN 501-17 „Būvizmaksu noteikšanas kārtība” </w:t>
      </w:r>
      <w:r w:rsidRPr="00C0545D">
        <w:rPr>
          <w:rFonts w:eastAsia="Calibri" w:cs="Times New Roman"/>
        </w:rPr>
        <w:t>tajās jāievērtē visas Tehniskās specifikācijas prasības, tajā skaitā darba aizsardzības izmaksas, nodokļi un citas būvprojekta pilnīgai un kvalitatīvai izpildei nepieciešamās izmaksas.</w:t>
      </w:r>
    </w:p>
    <w:p w14:paraId="64E81A41" w14:textId="77777777" w:rsidR="00C0545D" w:rsidRPr="00C0545D" w:rsidRDefault="00DD5B24" w:rsidP="00C0545D">
      <w:pPr>
        <w:pStyle w:val="Sarakstarindkopa"/>
        <w:numPr>
          <w:ilvl w:val="1"/>
          <w:numId w:val="31"/>
        </w:numPr>
        <w:ind w:left="567" w:hanging="567"/>
        <w:rPr>
          <w:rFonts w:eastAsia="Calibri" w:cs="Times New Roman"/>
          <w:b/>
        </w:rPr>
      </w:pPr>
      <w:r w:rsidRPr="00C0545D">
        <w:rPr>
          <w:rFonts w:eastAsia="Calibri" w:cs="Times New Roman"/>
        </w:rPr>
        <w:t>Ja tehniskajā specifikācijā, norādīts konkrēts preču vai standarta nosaukums vai kāda cita norāde uz specifisku preču izcelsmi, īpašu procesu, zīmolu vai veidu, tad pretendents piedāvājumā var piedāvāt un norādīt ekvivalentas preces vai atbilstību ekvivalentiem standartiem, kas atbilst tehniskās specifikācijas prasībām un parametriem un nodrošina tehniskajā specifikācijā prasīto darbību.</w:t>
      </w:r>
    </w:p>
    <w:p w14:paraId="69D34083" w14:textId="77777777" w:rsidR="00C0545D" w:rsidRPr="00C0545D" w:rsidRDefault="00DD5B24" w:rsidP="00C0545D">
      <w:pPr>
        <w:pStyle w:val="Sarakstarindkopa"/>
        <w:numPr>
          <w:ilvl w:val="1"/>
          <w:numId w:val="31"/>
        </w:numPr>
        <w:ind w:left="567" w:hanging="567"/>
        <w:rPr>
          <w:rFonts w:eastAsia="Calibri" w:cs="Times New Roman"/>
          <w:b/>
        </w:rPr>
      </w:pPr>
      <w:r w:rsidRPr="00C0545D">
        <w:rPr>
          <w:rFonts w:eastAsia="Calibri" w:cs="Times New Roman"/>
        </w:rPr>
        <w:t>Izstrādājot lokālās tāmes jāizceno visas „Tāmes” veidnē iekļautās pozīcijas un apjomi, nav pieļaujama jaunu pozīciju un apjomu iekļaušana tāmēs, kā arī esošo ignorēšana vai mainīšana.</w:t>
      </w:r>
    </w:p>
    <w:p w14:paraId="30BCE354" w14:textId="54B61F15" w:rsidR="00DD5B24" w:rsidRPr="00C0545D" w:rsidRDefault="00DD5B24" w:rsidP="00C0545D">
      <w:pPr>
        <w:pStyle w:val="Sarakstarindkopa"/>
        <w:numPr>
          <w:ilvl w:val="1"/>
          <w:numId w:val="31"/>
        </w:numPr>
        <w:ind w:left="567" w:hanging="567"/>
        <w:rPr>
          <w:rFonts w:eastAsia="Calibri" w:cs="Times New Roman"/>
          <w:b/>
        </w:rPr>
      </w:pPr>
      <w:r w:rsidRPr="00C0545D">
        <w:rPr>
          <w:rFonts w:eastAsia="Calibri" w:cs="Times New Roman"/>
        </w:rPr>
        <w:t>Tehniskajā piedāvājumā jāiekļauj būvdarbu veikšanas grafiks pa nedēļām. Darbu grafiks ir saistoša līguma sastāvdaļa.</w:t>
      </w:r>
      <w:bookmarkEnd w:id="20"/>
      <w:bookmarkEnd w:id="21"/>
    </w:p>
    <w:p w14:paraId="5969DEA9" w14:textId="77777777" w:rsidR="00DD5B24" w:rsidRDefault="00DD5B24" w:rsidP="003D58EC">
      <w:pPr>
        <w:pStyle w:val="Sarakstarindkopa"/>
        <w:numPr>
          <w:ilvl w:val="0"/>
          <w:numId w:val="14"/>
        </w:numPr>
        <w:ind w:left="567" w:hanging="567"/>
        <w:rPr>
          <w:rFonts w:eastAsia="Calibri" w:cs="Times New Roman"/>
          <w:b/>
        </w:rPr>
      </w:pPr>
      <w:bookmarkStart w:id="22" w:name="_Hlk502758027"/>
      <w:bookmarkStart w:id="23" w:name="_Hlk526415227"/>
      <w:r>
        <w:rPr>
          <w:rFonts w:eastAsia="Calibri" w:cs="Times New Roman"/>
          <w:b/>
        </w:rPr>
        <w:t xml:space="preserve">Tehniskās specifikācijas pielikumi: </w:t>
      </w:r>
    </w:p>
    <w:bookmarkEnd w:id="7"/>
    <w:bookmarkEnd w:id="10"/>
    <w:bookmarkEnd w:id="22"/>
    <w:bookmarkEnd w:id="23"/>
    <w:p w14:paraId="64047E37" w14:textId="47A7C1EB" w:rsidR="00DD5B24" w:rsidRPr="008B2B7A" w:rsidRDefault="008B2B7A" w:rsidP="003D58EC">
      <w:pPr>
        <w:pStyle w:val="Sarakstarindkopa"/>
        <w:numPr>
          <w:ilvl w:val="1"/>
          <w:numId w:val="14"/>
        </w:numPr>
        <w:ind w:left="567" w:hanging="567"/>
        <w:rPr>
          <w:rFonts w:cs="Times New Roman"/>
          <w:bCs/>
        </w:rPr>
      </w:pPr>
      <w:r w:rsidRPr="008B2B7A">
        <w:rPr>
          <w:rFonts w:cs="Times New Roman"/>
          <w:bCs/>
        </w:rPr>
        <w:t>Būvprojekta fails</w:t>
      </w:r>
    </w:p>
    <w:p w14:paraId="4F574BC0" w14:textId="7AD70B0A" w:rsidR="005F3979" w:rsidRPr="008B2B7A" w:rsidRDefault="001E2196" w:rsidP="00C0545D">
      <w:pPr>
        <w:pStyle w:val="Sarakstarindkopa"/>
        <w:numPr>
          <w:ilvl w:val="1"/>
          <w:numId w:val="14"/>
        </w:numPr>
        <w:ind w:left="567" w:hanging="567"/>
        <w:rPr>
          <w:rFonts w:cs="Times New Roman"/>
          <w:bCs/>
        </w:rPr>
      </w:pPr>
      <w:r w:rsidRPr="008B2B7A">
        <w:rPr>
          <w:rFonts w:eastAsia="Calibri" w:cs="Times New Roman"/>
        </w:rPr>
        <w:t>Darbu apjomu saraksts</w:t>
      </w:r>
    </w:p>
    <w:p w14:paraId="157C1345" w14:textId="77777777" w:rsidR="001431C2" w:rsidRDefault="001431C2" w:rsidP="003D58EC">
      <w:pPr>
        <w:pStyle w:val="Virsraksts1"/>
        <w:pageBreakBefore/>
        <w:numPr>
          <w:ilvl w:val="0"/>
          <w:numId w:val="4"/>
        </w:numPr>
        <w:ind w:firstLine="7081"/>
        <w:jc w:val="right"/>
        <w:rPr>
          <w:i/>
          <w:sz w:val="20"/>
          <w:szCs w:val="22"/>
        </w:rPr>
      </w:pPr>
      <w:r>
        <w:rPr>
          <w:i/>
          <w:sz w:val="20"/>
          <w:szCs w:val="22"/>
        </w:rPr>
        <w:lastRenderedPageBreak/>
        <w:t>Pielikums Nr.2</w:t>
      </w:r>
    </w:p>
    <w:p w14:paraId="0D005E73" w14:textId="77777777" w:rsidR="0088770C" w:rsidRPr="0088770C" w:rsidRDefault="0088770C" w:rsidP="0088770C">
      <w:pPr>
        <w:pStyle w:val="11Iveta"/>
        <w:autoSpaceDE w:val="0"/>
        <w:autoSpaceDN w:val="0"/>
        <w:adjustRightInd w:val="0"/>
        <w:jc w:val="right"/>
        <w:rPr>
          <w:b/>
          <w:bCs/>
          <w:i/>
          <w:iCs/>
          <w:sz w:val="20"/>
        </w:rPr>
      </w:pPr>
      <w:r w:rsidRPr="0088770C">
        <w:rPr>
          <w:b/>
          <w:i/>
          <w:sz w:val="20"/>
        </w:rPr>
        <w:t>Iepirkumam „</w:t>
      </w:r>
      <w:r w:rsidRPr="0088770C">
        <w:rPr>
          <w:b/>
          <w:bCs/>
          <w:caps/>
          <w:szCs w:val="24"/>
        </w:rPr>
        <w:t xml:space="preserve"> </w:t>
      </w:r>
      <w:r w:rsidRPr="0088770C">
        <w:rPr>
          <w:b/>
          <w:bCs/>
          <w:i/>
          <w:iCs/>
          <w:sz w:val="20"/>
        </w:rPr>
        <w:t xml:space="preserve">Administratīvās ēkas Rīgā, 11.novembra krastmalā 31, </w:t>
      </w:r>
    </w:p>
    <w:p w14:paraId="623416AD" w14:textId="77777777" w:rsidR="0088770C" w:rsidRPr="0088770C" w:rsidRDefault="0088770C" w:rsidP="0088770C">
      <w:pPr>
        <w:pStyle w:val="11Iveta"/>
        <w:autoSpaceDE w:val="0"/>
        <w:autoSpaceDN w:val="0"/>
        <w:adjustRightInd w:val="0"/>
        <w:jc w:val="right"/>
        <w:rPr>
          <w:b/>
          <w:bCs/>
          <w:i/>
          <w:iCs/>
          <w:sz w:val="20"/>
        </w:rPr>
      </w:pPr>
      <w:r w:rsidRPr="0088770C">
        <w:rPr>
          <w:b/>
          <w:bCs/>
          <w:i/>
          <w:iCs/>
          <w:sz w:val="20"/>
        </w:rPr>
        <w:t>pārbūve Tieslietu akadēmijas izveidei</w:t>
      </w:r>
      <w:r w:rsidRPr="0088770C">
        <w:rPr>
          <w:b/>
          <w:i/>
          <w:sz w:val="20"/>
        </w:rPr>
        <w:t>”</w:t>
      </w:r>
    </w:p>
    <w:p w14:paraId="0356CDD5" w14:textId="77777777" w:rsidR="0088770C" w:rsidRPr="0088770C" w:rsidRDefault="0088770C" w:rsidP="0088770C">
      <w:pPr>
        <w:pStyle w:val="11Iveta"/>
        <w:jc w:val="right"/>
        <w:rPr>
          <w:b/>
          <w:i/>
          <w:sz w:val="20"/>
        </w:rPr>
      </w:pPr>
      <w:r w:rsidRPr="0088770C">
        <w:rPr>
          <w:b/>
          <w:i/>
          <w:sz w:val="20"/>
        </w:rPr>
        <w:t>Id. nr. TNA 2024/1</w:t>
      </w:r>
    </w:p>
    <w:p w14:paraId="342315D5" w14:textId="77777777" w:rsidR="0088770C" w:rsidRPr="0088770C" w:rsidRDefault="0088770C" w:rsidP="0088770C">
      <w:pPr>
        <w:pStyle w:val="11Iveta"/>
        <w:jc w:val="right"/>
        <w:rPr>
          <w:b/>
          <w:i/>
          <w:sz w:val="16"/>
          <w:szCs w:val="16"/>
        </w:rPr>
      </w:pPr>
    </w:p>
    <w:p w14:paraId="410961B9" w14:textId="77777777" w:rsidR="0088770C" w:rsidRPr="0088770C" w:rsidRDefault="0088770C" w:rsidP="0088770C">
      <w:pPr>
        <w:pStyle w:val="11Iveta"/>
        <w:jc w:val="right"/>
        <w:rPr>
          <w:b/>
          <w:i/>
          <w:sz w:val="20"/>
          <w:szCs w:val="24"/>
        </w:rPr>
      </w:pPr>
      <w:r w:rsidRPr="0088770C">
        <w:rPr>
          <w:b/>
          <w:i/>
          <w:sz w:val="20"/>
          <w:szCs w:val="24"/>
        </w:rPr>
        <w:t>Veidne</w:t>
      </w:r>
    </w:p>
    <w:p w14:paraId="4A2BCBE7" w14:textId="77777777" w:rsidR="001431C2" w:rsidRDefault="001431C2" w:rsidP="00591512">
      <w:pPr>
        <w:spacing w:line="240" w:lineRule="auto"/>
        <w:jc w:val="center"/>
        <w:rPr>
          <w:rFonts w:cs="Times New Roman"/>
          <w:b/>
          <w:caps/>
          <w:sz w:val="24"/>
          <w:szCs w:val="24"/>
        </w:rPr>
      </w:pPr>
      <w:r>
        <w:rPr>
          <w:rFonts w:cs="Times New Roman"/>
          <w:b/>
          <w:caps/>
          <w:sz w:val="24"/>
          <w:szCs w:val="24"/>
        </w:rPr>
        <w:t>Pieteikums par piedalīšanos iepirkumā</w:t>
      </w:r>
    </w:p>
    <w:p w14:paraId="461B5C78" w14:textId="77777777" w:rsidR="0088770C" w:rsidRDefault="0088770C" w:rsidP="00591512">
      <w:pPr>
        <w:autoSpaceDE w:val="0"/>
        <w:autoSpaceDN w:val="0"/>
        <w:adjustRightInd w:val="0"/>
        <w:spacing w:line="240" w:lineRule="auto"/>
        <w:jc w:val="center"/>
        <w:rPr>
          <w:rFonts w:cs="Times New Roman"/>
          <w:b/>
          <w:bCs/>
          <w:sz w:val="24"/>
          <w:szCs w:val="24"/>
        </w:rPr>
      </w:pPr>
      <w:r w:rsidRPr="004E5E6C">
        <w:rPr>
          <w:rFonts w:cs="Times New Roman"/>
          <w:b/>
          <w:sz w:val="24"/>
          <w:szCs w:val="24"/>
        </w:rPr>
        <w:t>Iepirkumam „</w:t>
      </w:r>
      <w:r w:rsidRPr="004E5E6C">
        <w:rPr>
          <w:rFonts w:cs="Times New Roman"/>
          <w:b/>
          <w:bCs/>
          <w:sz w:val="24"/>
          <w:szCs w:val="24"/>
        </w:rPr>
        <w:t xml:space="preserve"> Administratīvās ēkas Rīgā, 11.novembra krastmalā 31, </w:t>
      </w:r>
    </w:p>
    <w:p w14:paraId="22B7524B" w14:textId="77777777" w:rsidR="0088770C" w:rsidRPr="004E5E6C" w:rsidRDefault="0088770C" w:rsidP="00591512">
      <w:pPr>
        <w:autoSpaceDE w:val="0"/>
        <w:autoSpaceDN w:val="0"/>
        <w:adjustRightInd w:val="0"/>
        <w:spacing w:line="240" w:lineRule="auto"/>
        <w:jc w:val="center"/>
        <w:rPr>
          <w:rFonts w:cs="Times New Roman"/>
          <w:b/>
          <w:bCs/>
          <w:sz w:val="24"/>
          <w:szCs w:val="24"/>
        </w:rPr>
      </w:pPr>
      <w:r w:rsidRPr="004E5E6C">
        <w:rPr>
          <w:rFonts w:cs="Times New Roman"/>
          <w:b/>
          <w:bCs/>
          <w:sz w:val="24"/>
          <w:szCs w:val="24"/>
        </w:rPr>
        <w:t>pārbūve Tieslietu akadēmijas izveidei</w:t>
      </w:r>
      <w:r w:rsidRPr="004E5E6C">
        <w:rPr>
          <w:rFonts w:cs="Times New Roman"/>
          <w:b/>
          <w:sz w:val="24"/>
          <w:szCs w:val="24"/>
        </w:rPr>
        <w:t>”, identifikācijas Nr. TNA 2024/1</w:t>
      </w:r>
    </w:p>
    <w:p w14:paraId="3248F119" w14:textId="77777777" w:rsidR="00BB1C57" w:rsidRPr="00612167" w:rsidRDefault="00BB1C57" w:rsidP="00612167">
      <w:pPr>
        <w:spacing w:line="240" w:lineRule="auto"/>
        <w:jc w:val="center"/>
        <w:rPr>
          <w:rFonts w:cs="Times New Roman"/>
          <w:b/>
          <w:sz w:val="24"/>
          <w:szCs w:val="24"/>
        </w:rPr>
      </w:pPr>
    </w:p>
    <w:p w14:paraId="54FF222B" w14:textId="7CA84327" w:rsidR="001431C2" w:rsidRPr="00AF5AC6" w:rsidRDefault="001431C2" w:rsidP="001431C2">
      <w:pPr>
        <w:spacing w:line="240" w:lineRule="auto"/>
        <w:rPr>
          <w:rFonts w:cs="Times New Roman"/>
          <w:u w:val="single"/>
        </w:rPr>
      </w:pPr>
      <w:bookmarkStart w:id="24" w:name="_Hlk502759974"/>
      <w:r w:rsidRPr="00612167">
        <w:rPr>
          <w:rFonts w:cs="Times New Roman"/>
        </w:rPr>
        <w:tab/>
      </w:r>
      <w:r w:rsidRPr="00612167">
        <w:rPr>
          <w:rFonts w:cs="Times New Roman"/>
        </w:rPr>
        <w:tab/>
      </w:r>
      <w:r w:rsidRPr="00612167">
        <w:rPr>
          <w:rFonts w:cs="Times New Roman"/>
        </w:rPr>
        <w:tab/>
      </w:r>
    </w:p>
    <w:p w14:paraId="44F3D8D2" w14:textId="77777777" w:rsidR="00C813EE" w:rsidRPr="002D338B" w:rsidRDefault="00C813EE" w:rsidP="00C813EE">
      <w:pPr>
        <w:spacing w:line="240" w:lineRule="auto"/>
        <w:rPr>
          <w:rFonts w:cs="Times New Roman"/>
          <w:b/>
        </w:rPr>
      </w:pPr>
      <w:r w:rsidRPr="002D338B">
        <w:rPr>
          <w:rFonts w:cs="Times New Roman"/>
          <w:b/>
        </w:rPr>
        <w:t>Pretendents:</w:t>
      </w:r>
    </w:p>
    <w:p w14:paraId="59D1C123" w14:textId="171B05CB" w:rsidR="00C813EE" w:rsidRPr="002D338B" w:rsidRDefault="00C813EE" w:rsidP="00C813EE">
      <w:pPr>
        <w:spacing w:line="240" w:lineRule="auto"/>
        <w:rPr>
          <w:rFonts w:cs="Times New Roman"/>
        </w:rPr>
      </w:pPr>
      <w:r w:rsidRPr="002D338B">
        <w:rPr>
          <w:rFonts w:cs="Times New Roman"/>
        </w:rPr>
        <w:t>Nosaukums:</w:t>
      </w:r>
      <w:r w:rsidRPr="002D338B">
        <w:rPr>
          <w:rFonts w:cs="Times New Roman"/>
        </w:rPr>
        <w:tab/>
      </w:r>
      <w:r w:rsidRPr="002D338B">
        <w:rPr>
          <w:rFonts w:cs="Times New Roman"/>
        </w:rPr>
        <w:tab/>
      </w:r>
      <w:r w:rsidRPr="002D338B">
        <w:rPr>
          <w:rFonts w:cs="Times New Roman"/>
        </w:rPr>
        <w:tab/>
      </w:r>
      <w:r w:rsidR="002F69AA">
        <w:rPr>
          <w:rFonts w:cs="Times New Roman"/>
        </w:rPr>
        <w:tab/>
      </w:r>
      <w:r w:rsidR="002F69AA">
        <w:rPr>
          <w:rFonts w:cs="Times New Roman"/>
        </w:rPr>
        <w:tab/>
      </w:r>
      <w:r w:rsidRPr="002D338B">
        <w:rPr>
          <w:rFonts w:cs="Times New Roman"/>
        </w:rPr>
        <w:t xml:space="preserve"> </w:t>
      </w:r>
      <w:r w:rsidRPr="002D338B">
        <w:rPr>
          <w:rFonts w:cs="Times New Roman"/>
          <w:u w:val="single"/>
        </w:rPr>
        <w:tab/>
      </w:r>
      <w:r w:rsidRPr="002D338B">
        <w:rPr>
          <w:rFonts w:cs="Times New Roman"/>
          <w:u w:val="single"/>
        </w:rPr>
        <w:tab/>
      </w:r>
      <w:r w:rsidRPr="002D338B">
        <w:rPr>
          <w:rFonts w:cs="Times New Roman"/>
          <w:u w:val="single"/>
        </w:rPr>
        <w:tab/>
      </w:r>
      <w:r w:rsidRPr="002D338B">
        <w:rPr>
          <w:rFonts w:cs="Times New Roman"/>
          <w:u w:val="single"/>
        </w:rPr>
        <w:tab/>
      </w:r>
      <w:r w:rsidRPr="002D338B">
        <w:rPr>
          <w:rFonts w:cs="Times New Roman"/>
          <w:u w:val="single"/>
        </w:rPr>
        <w:tab/>
      </w:r>
    </w:p>
    <w:p w14:paraId="5EEB352D" w14:textId="02BA03C8" w:rsidR="00C813EE" w:rsidRPr="002D338B" w:rsidRDefault="00C813EE" w:rsidP="00C813EE">
      <w:pPr>
        <w:spacing w:line="240" w:lineRule="auto"/>
        <w:rPr>
          <w:rFonts w:cs="Times New Roman"/>
          <w:u w:val="single"/>
        </w:rPr>
      </w:pPr>
      <w:r w:rsidRPr="002D338B">
        <w:rPr>
          <w:rFonts w:cs="Times New Roman"/>
        </w:rPr>
        <w:t>Nodokļu maksātāja reģistrācijas Nr.</w:t>
      </w:r>
      <w:r w:rsidRPr="002D338B">
        <w:rPr>
          <w:rFonts w:cs="Times New Roman"/>
        </w:rPr>
        <w:tab/>
      </w:r>
      <w:r w:rsidR="002F69AA">
        <w:rPr>
          <w:rFonts w:cs="Times New Roman"/>
        </w:rPr>
        <w:tab/>
      </w:r>
      <w:r w:rsidRPr="002D338B">
        <w:rPr>
          <w:rFonts w:cs="Times New Roman"/>
          <w:u w:val="single"/>
        </w:rPr>
        <w:tab/>
      </w:r>
      <w:r w:rsidRPr="002D338B">
        <w:rPr>
          <w:rFonts w:cs="Times New Roman"/>
          <w:u w:val="single"/>
        </w:rPr>
        <w:tab/>
      </w:r>
      <w:r w:rsidRPr="002D338B">
        <w:rPr>
          <w:rFonts w:cs="Times New Roman"/>
          <w:u w:val="single"/>
        </w:rPr>
        <w:tab/>
      </w:r>
      <w:r w:rsidRPr="002D338B">
        <w:rPr>
          <w:rFonts w:cs="Times New Roman"/>
          <w:u w:val="single"/>
        </w:rPr>
        <w:tab/>
      </w:r>
      <w:r w:rsidRPr="002D338B">
        <w:rPr>
          <w:rFonts w:cs="Times New Roman"/>
          <w:u w:val="single"/>
        </w:rPr>
        <w:tab/>
      </w:r>
    </w:p>
    <w:p w14:paraId="0063FAE9" w14:textId="352FCAA0" w:rsidR="00C813EE" w:rsidRPr="002D338B" w:rsidRDefault="00C813EE" w:rsidP="00C813EE">
      <w:pPr>
        <w:spacing w:line="240" w:lineRule="auto"/>
        <w:rPr>
          <w:rFonts w:cs="Times New Roman"/>
        </w:rPr>
      </w:pPr>
      <w:r w:rsidRPr="002D338B">
        <w:rPr>
          <w:rFonts w:cs="Times New Roman"/>
        </w:rPr>
        <w:t xml:space="preserve">Būvkomersanta reģistrācijas Nr. </w:t>
      </w:r>
      <w:r w:rsidRPr="002D338B">
        <w:rPr>
          <w:rFonts w:cs="Times New Roman"/>
        </w:rPr>
        <w:tab/>
      </w:r>
      <w:r w:rsidR="002F69AA">
        <w:rPr>
          <w:rFonts w:cs="Times New Roman"/>
        </w:rPr>
        <w:tab/>
      </w:r>
      <w:r w:rsidRPr="002D338B">
        <w:rPr>
          <w:rFonts w:cs="Times New Roman"/>
          <w:u w:val="single"/>
        </w:rPr>
        <w:tab/>
      </w:r>
      <w:r w:rsidRPr="002D338B">
        <w:rPr>
          <w:rFonts w:cs="Times New Roman"/>
          <w:u w:val="single"/>
        </w:rPr>
        <w:tab/>
      </w:r>
      <w:r w:rsidRPr="002D338B">
        <w:rPr>
          <w:rFonts w:cs="Times New Roman"/>
          <w:u w:val="single"/>
        </w:rPr>
        <w:tab/>
      </w:r>
      <w:r w:rsidRPr="002D338B">
        <w:rPr>
          <w:rFonts w:cs="Times New Roman"/>
          <w:u w:val="single"/>
        </w:rPr>
        <w:tab/>
      </w:r>
      <w:r w:rsidRPr="002D338B">
        <w:rPr>
          <w:rFonts w:cs="Times New Roman"/>
          <w:u w:val="single"/>
        </w:rPr>
        <w:tab/>
      </w:r>
      <w:r w:rsidRPr="002D338B">
        <w:rPr>
          <w:rFonts w:cs="Times New Roman"/>
        </w:rPr>
        <w:tab/>
      </w:r>
    </w:p>
    <w:p w14:paraId="169D5DEA" w14:textId="057D3419" w:rsidR="00C813EE" w:rsidRPr="002D338B" w:rsidRDefault="00C813EE" w:rsidP="00C813EE">
      <w:pPr>
        <w:spacing w:line="240" w:lineRule="auto"/>
        <w:rPr>
          <w:rFonts w:cs="Times New Roman"/>
        </w:rPr>
      </w:pPr>
      <w:r w:rsidRPr="002D338B">
        <w:rPr>
          <w:rFonts w:cs="Times New Roman"/>
        </w:rPr>
        <w:t xml:space="preserve">Juridiskā adrese: </w:t>
      </w:r>
      <w:r w:rsidRPr="002D338B">
        <w:rPr>
          <w:rFonts w:cs="Times New Roman"/>
        </w:rPr>
        <w:tab/>
      </w:r>
      <w:r w:rsidRPr="002D338B">
        <w:rPr>
          <w:rFonts w:cs="Times New Roman"/>
        </w:rPr>
        <w:tab/>
      </w:r>
      <w:r w:rsidRPr="002D338B">
        <w:rPr>
          <w:rFonts w:cs="Times New Roman"/>
        </w:rPr>
        <w:tab/>
      </w:r>
      <w:r w:rsidR="002F69AA">
        <w:rPr>
          <w:rFonts w:cs="Times New Roman"/>
        </w:rPr>
        <w:tab/>
      </w:r>
      <w:r w:rsidRPr="002D338B">
        <w:rPr>
          <w:rFonts w:cs="Times New Roman"/>
          <w:u w:val="single"/>
        </w:rPr>
        <w:tab/>
      </w:r>
      <w:r w:rsidRPr="002D338B">
        <w:rPr>
          <w:rFonts w:cs="Times New Roman"/>
          <w:u w:val="single"/>
        </w:rPr>
        <w:tab/>
      </w:r>
      <w:r w:rsidRPr="002D338B">
        <w:rPr>
          <w:rFonts w:cs="Times New Roman"/>
          <w:u w:val="single"/>
        </w:rPr>
        <w:tab/>
      </w:r>
      <w:r w:rsidRPr="002D338B">
        <w:rPr>
          <w:rFonts w:cs="Times New Roman"/>
          <w:u w:val="single"/>
        </w:rPr>
        <w:tab/>
      </w:r>
      <w:r w:rsidRPr="002D338B">
        <w:rPr>
          <w:rFonts w:cs="Times New Roman"/>
          <w:u w:val="single"/>
        </w:rPr>
        <w:tab/>
      </w:r>
    </w:p>
    <w:p w14:paraId="2E28A65D" w14:textId="6AD667D6" w:rsidR="00C813EE" w:rsidRPr="002D338B" w:rsidRDefault="00C813EE" w:rsidP="00C813EE">
      <w:pPr>
        <w:spacing w:line="240" w:lineRule="auto"/>
        <w:rPr>
          <w:rFonts w:cs="Times New Roman"/>
          <w:u w:val="single"/>
        </w:rPr>
      </w:pPr>
      <w:r w:rsidRPr="002D338B">
        <w:rPr>
          <w:rFonts w:cs="Times New Roman"/>
        </w:rPr>
        <w:t xml:space="preserve">Biroja adrese </w:t>
      </w:r>
      <w:r w:rsidRPr="002D338B">
        <w:rPr>
          <w:rFonts w:cs="Times New Roman"/>
          <w:i/>
        </w:rPr>
        <w:t>(ja atšķiras):</w:t>
      </w:r>
      <w:r w:rsidRPr="002D338B">
        <w:rPr>
          <w:rFonts w:cs="Times New Roman"/>
        </w:rPr>
        <w:t xml:space="preserve"> </w:t>
      </w:r>
      <w:r w:rsidRPr="002D338B">
        <w:rPr>
          <w:rFonts w:cs="Times New Roman"/>
        </w:rPr>
        <w:tab/>
      </w:r>
      <w:r w:rsidRPr="002D338B">
        <w:rPr>
          <w:rFonts w:cs="Times New Roman"/>
        </w:rPr>
        <w:tab/>
      </w:r>
      <w:r w:rsidR="002F69AA">
        <w:rPr>
          <w:rFonts w:cs="Times New Roman"/>
        </w:rPr>
        <w:tab/>
      </w:r>
      <w:r w:rsidRPr="002D338B">
        <w:rPr>
          <w:rFonts w:cs="Times New Roman"/>
          <w:u w:val="single"/>
        </w:rPr>
        <w:tab/>
      </w:r>
      <w:r w:rsidRPr="002D338B">
        <w:rPr>
          <w:rFonts w:cs="Times New Roman"/>
          <w:u w:val="single"/>
        </w:rPr>
        <w:tab/>
      </w:r>
      <w:r w:rsidRPr="002D338B">
        <w:rPr>
          <w:rFonts w:cs="Times New Roman"/>
          <w:u w:val="single"/>
        </w:rPr>
        <w:tab/>
      </w:r>
      <w:r w:rsidRPr="002D338B">
        <w:rPr>
          <w:rFonts w:cs="Times New Roman"/>
          <w:u w:val="single"/>
        </w:rPr>
        <w:tab/>
      </w:r>
      <w:r w:rsidRPr="002D338B">
        <w:rPr>
          <w:rFonts w:cs="Times New Roman"/>
          <w:u w:val="single"/>
        </w:rPr>
        <w:tab/>
      </w:r>
    </w:p>
    <w:p w14:paraId="68830326" w14:textId="2F4450A4" w:rsidR="00C813EE" w:rsidRPr="002D338B" w:rsidRDefault="00C813EE" w:rsidP="00C813EE">
      <w:pPr>
        <w:spacing w:line="240" w:lineRule="auto"/>
        <w:rPr>
          <w:rFonts w:cs="Times New Roman"/>
        </w:rPr>
      </w:pPr>
      <w:r w:rsidRPr="002D338B">
        <w:rPr>
          <w:rFonts w:cs="Times New Roman"/>
        </w:rPr>
        <w:t>Tālrunis, fakss:</w:t>
      </w:r>
      <w:r w:rsidRPr="002D338B">
        <w:rPr>
          <w:rFonts w:cs="Times New Roman"/>
        </w:rPr>
        <w:tab/>
      </w:r>
      <w:r w:rsidRPr="002D338B">
        <w:rPr>
          <w:rFonts w:cs="Times New Roman"/>
        </w:rPr>
        <w:tab/>
      </w:r>
      <w:r w:rsidRPr="002D338B">
        <w:rPr>
          <w:rFonts w:cs="Times New Roman"/>
        </w:rPr>
        <w:tab/>
      </w:r>
      <w:r w:rsidRPr="002D338B">
        <w:rPr>
          <w:rFonts w:cs="Times New Roman"/>
        </w:rPr>
        <w:tab/>
      </w:r>
      <w:r w:rsidR="002F69AA">
        <w:rPr>
          <w:rFonts w:cs="Times New Roman"/>
        </w:rPr>
        <w:tab/>
      </w:r>
      <w:r w:rsidRPr="002D338B">
        <w:rPr>
          <w:rFonts w:cs="Times New Roman"/>
          <w:u w:val="single"/>
        </w:rPr>
        <w:tab/>
      </w:r>
      <w:r w:rsidRPr="002D338B">
        <w:rPr>
          <w:rFonts w:cs="Times New Roman"/>
          <w:u w:val="single"/>
        </w:rPr>
        <w:tab/>
      </w:r>
      <w:r w:rsidRPr="002D338B">
        <w:rPr>
          <w:rFonts w:cs="Times New Roman"/>
          <w:u w:val="single"/>
        </w:rPr>
        <w:tab/>
      </w:r>
      <w:r w:rsidRPr="002D338B">
        <w:rPr>
          <w:rFonts w:cs="Times New Roman"/>
          <w:u w:val="single"/>
        </w:rPr>
        <w:tab/>
      </w:r>
      <w:r w:rsidRPr="002D338B">
        <w:rPr>
          <w:rFonts w:cs="Times New Roman"/>
          <w:u w:val="single"/>
        </w:rPr>
        <w:tab/>
      </w:r>
    </w:p>
    <w:p w14:paraId="051CB228" w14:textId="2D72E487" w:rsidR="00C813EE" w:rsidRPr="002D338B" w:rsidRDefault="00C813EE" w:rsidP="00C813EE">
      <w:pPr>
        <w:spacing w:line="240" w:lineRule="auto"/>
        <w:rPr>
          <w:rFonts w:cs="Times New Roman"/>
          <w:i/>
        </w:rPr>
      </w:pPr>
      <w:r w:rsidRPr="002D338B">
        <w:rPr>
          <w:rFonts w:cs="Times New Roman"/>
        </w:rPr>
        <w:t>E-pasta adrese:</w:t>
      </w:r>
      <w:r w:rsidRPr="002D338B">
        <w:rPr>
          <w:rFonts w:cs="Times New Roman"/>
        </w:rPr>
        <w:tab/>
        <w:t xml:space="preserve"> </w:t>
      </w:r>
      <w:r w:rsidRPr="002D338B">
        <w:rPr>
          <w:rFonts w:cs="Times New Roman"/>
        </w:rPr>
        <w:tab/>
      </w:r>
      <w:r w:rsidRPr="002D338B">
        <w:rPr>
          <w:rFonts w:cs="Times New Roman"/>
        </w:rPr>
        <w:tab/>
      </w:r>
      <w:r w:rsidRPr="002D338B">
        <w:rPr>
          <w:rFonts w:cs="Times New Roman"/>
        </w:rPr>
        <w:tab/>
      </w:r>
      <w:r w:rsidR="002F69AA">
        <w:rPr>
          <w:rFonts w:cs="Times New Roman"/>
        </w:rPr>
        <w:tab/>
      </w:r>
      <w:r w:rsidRPr="002D338B">
        <w:rPr>
          <w:rFonts w:cs="Times New Roman"/>
          <w:u w:val="single"/>
        </w:rPr>
        <w:tab/>
      </w:r>
      <w:r w:rsidRPr="002D338B">
        <w:rPr>
          <w:rFonts w:cs="Times New Roman"/>
          <w:u w:val="single"/>
        </w:rPr>
        <w:tab/>
      </w:r>
      <w:r w:rsidRPr="002D338B">
        <w:rPr>
          <w:rFonts w:cs="Times New Roman"/>
          <w:u w:val="single"/>
        </w:rPr>
        <w:tab/>
      </w:r>
      <w:r w:rsidRPr="002D338B">
        <w:rPr>
          <w:rFonts w:cs="Times New Roman"/>
          <w:u w:val="single"/>
        </w:rPr>
        <w:tab/>
      </w:r>
      <w:r w:rsidRPr="002D338B">
        <w:rPr>
          <w:rFonts w:cs="Times New Roman"/>
          <w:u w:val="single"/>
        </w:rPr>
        <w:tab/>
      </w:r>
    </w:p>
    <w:p w14:paraId="38EB6AD8" w14:textId="3E5A68CA" w:rsidR="00C813EE" w:rsidRPr="002D338B" w:rsidRDefault="002F69AA" w:rsidP="00C813EE">
      <w:pPr>
        <w:spacing w:line="240" w:lineRule="auto"/>
        <w:rPr>
          <w:rFonts w:cs="Times New Roman"/>
          <w:b/>
        </w:rPr>
      </w:pPr>
      <w:r>
        <w:rPr>
          <w:rFonts w:cs="Times New Roman"/>
          <w:b/>
        </w:rPr>
        <w:tab/>
      </w:r>
    </w:p>
    <w:tbl>
      <w:tblPr>
        <w:tblStyle w:val="Reatabula"/>
        <w:tblpPr w:leftFromText="180" w:rightFromText="180" w:vertAnchor="text" w:tblpX="-142" w:tblpY="107"/>
        <w:tblW w:w="1034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95"/>
        <w:gridCol w:w="5948"/>
      </w:tblGrid>
      <w:tr w:rsidR="00132A48" w:rsidRPr="00C0545D" w14:paraId="1B4F93EA" w14:textId="77777777" w:rsidTr="00C0545D">
        <w:tc>
          <w:tcPr>
            <w:tcW w:w="4395" w:type="dxa"/>
          </w:tcPr>
          <w:p w14:paraId="3B5207E5" w14:textId="77777777" w:rsidR="00132A48" w:rsidRPr="00C0545D" w:rsidRDefault="00132A48" w:rsidP="00651703">
            <w:pPr>
              <w:spacing w:line="240" w:lineRule="auto"/>
              <w:rPr>
                <w:sz w:val="22"/>
                <w:szCs w:val="22"/>
              </w:rPr>
            </w:pPr>
          </w:p>
          <w:p w14:paraId="5505A10D" w14:textId="77777777" w:rsidR="00132A48" w:rsidRPr="00C0545D" w:rsidRDefault="00132A48" w:rsidP="00651703">
            <w:pPr>
              <w:spacing w:line="240" w:lineRule="auto"/>
              <w:rPr>
                <w:sz w:val="22"/>
                <w:szCs w:val="22"/>
              </w:rPr>
            </w:pPr>
            <w:r w:rsidRPr="00C0545D">
              <w:rPr>
                <w:sz w:val="22"/>
                <w:szCs w:val="22"/>
              </w:rPr>
              <w:t>Persona, kura tiesīga pārstāvēt pretendentu jeb pilnvarotās personas</w:t>
            </w:r>
          </w:p>
          <w:p w14:paraId="540046CA" w14:textId="77777777" w:rsidR="00132A48" w:rsidRPr="00C0545D" w:rsidRDefault="00132A48" w:rsidP="00651703">
            <w:pPr>
              <w:spacing w:line="240" w:lineRule="auto"/>
              <w:rPr>
                <w:sz w:val="22"/>
                <w:szCs w:val="22"/>
              </w:rPr>
            </w:pPr>
            <w:r w:rsidRPr="00C0545D">
              <w:rPr>
                <w:sz w:val="22"/>
                <w:szCs w:val="22"/>
              </w:rPr>
              <w:t>/amats/vārds/ uzvārds</w:t>
            </w:r>
          </w:p>
        </w:tc>
        <w:tc>
          <w:tcPr>
            <w:tcW w:w="5948" w:type="dxa"/>
          </w:tcPr>
          <w:p w14:paraId="29A88FC5" w14:textId="77777777" w:rsidR="00132A48" w:rsidRPr="00C0545D" w:rsidRDefault="00132A48" w:rsidP="00651703">
            <w:pPr>
              <w:spacing w:line="240" w:lineRule="auto"/>
              <w:rPr>
                <w:sz w:val="22"/>
                <w:szCs w:val="22"/>
              </w:rPr>
            </w:pPr>
          </w:p>
          <w:p w14:paraId="7D0198DB" w14:textId="5F42330B" w:rsidR="00FA6851" w:rsidRDefault="00FA6851" w:rsidP="00651703">
            <w:pPr>
              <w:spacing w:line="240" w:lineRule="auto"/>
              <w:rPr>
                <w:sz w:val="22"/>
                <w:szCs w:val="22"/>
              </w:rPr>
            </w:pPr>
          </w:p>
          <w:p w14:paraId="053BB959" w14:textId="77777777" w:rsidR="00FA6851" w:rsidRDefault="00FA6851" w:rsidP="00651703">
            <w:pPr>
              <w:spacing w:line="240" w:lineRule="auto"/>
              <w:rPr>
                <w:sz w:val="22"/>
                <w:szCs w:val="22"/>
              </w:rPr>
            </w:pPr>
          </w:p>
          <w:p w14:paraId="42A050FB" w14:textId="415216A6" w:rsidR="00132A48" w:rsidRPr="00C0545D" w:rsidRDefault="00132A48" w:rsidP="00651703">
            <w:pPr>
              <w:spacing w:line="240" w:lineRule="auto"/>
              <w:rPr>
                <w:sz w:val="22"/>
                <w:szCs w:val="22"/>
              </w:rPr>
            </w:pPr>
            <w:r w:rsidRPr="00C0545D">
              <w:rPr>
                <w:sz w:val="22"/>
                <w:szCs w:val="22"/>
              </w:rPr>
              <w:t>________________________________________________</w:t>
            </w:r>
          </w:p>
        </w:tc>
      </w:tr>
      <w:tr w:rsidR="00132A48" w:rsidRPr="00C0545D" w14:paraId="5365A810" w14:textId="77777777" w:rsidTr="00C0545D">
        <w:trPr>
          <w:trHeight w:val="878"/>
        </w:trPr>
        <w:tc>
          <w:tcPr>
            <w:tcW w:w="4395" w:type="dxa"/>
          </w:tcPr>
          <w:p w14:paraId="598D84DD" w14:textId="77777777" w:rsidR="00A105C9" w:rsidRDefault="00A105C9" w:rsidP="00651703">
            <w:pPr>
              <w:spacing w:line="240" w:lineRule="auto"/>
              <w:rPr>
                <w:sz w:val="22"/>
                <w:szCs w:val="22"/>
              </w:rPr>
            </w:pPr>
          </w:p>
          <w:p w14:paraId="56EA2C9B" w14:textId="26C7C998" w:rsidR="00132A48" w:rsidRPr="00C0545D" w:rsidRDefault="00132A48" w:rsidP="00651703">
            <w:pPr>
              <w:spacing w:line="240" w:lineRule="auto"/>
              <w:rPr>
                <w:sz w:val="22"/>
                <w:szCs w:val="22"/>
              </w:rPr>
            </w:pPr>
            <w:r w:rsidRPr="00C0545D">
              <w:rPr>
                <w:sz w:val="22"/>
                <w:szCs w:val="22"/>
              </w:rPr>
              <w:t>Pretendentam ir personas, kurām pretendentā ir izšķirošā ietekme uz līdzdalības pamata normatīvo aktu par koncerniem izpratnē:*</w:t>
            </w:r>
          </w:p>
        </w:tc>
        <w:tc>
          <w:tcPr>
            <w:tcW w:w="5948" w:type="dxa"/>
          </w:tcPr>
          <w:p w14:paraId="15FCC417" w14:textId="77777777" w:rsidR="00A105C9" w:rsidRDefault="00A105C9" w:rsidP="00651703">
            <w:pPr>
              <w:spacing w:line="240" w:lineRule="auto"/>
              <w:jc w:val="center"/>
              <w:rPr>
                <w:rFonts w:ascii="Segoe UI Symbol" w:hAnsi="Segoe UI Symbol" w:cs="Segoe UI Symbol"/>
                <w:sz w:val="22"/>
                <w:szCs w:val="22"/>
              </w:rPr>
            </w:pPr>
          </w:p>
          <w:p w14:paraId="70BE23C7" w14:textId="09AD112E" w:rsidR="00132A48" w:rsidRPr="00C0545D" w:rsidRDefault="00132A48" w:rsidP="00651703">
            <w:pPr>
              <w:spacing w:line="240" w:lineRule="auto"/>
              <w:jc w:val="center"/>
              <w:rPr>
                <w:sz w:val="22"/>
                <w:szCs w:val="22"/>
              </w:rPr>
            </w:pPr>
            <w:r w:rsidRPr="00C0545D">
              <w:rPr>
                <w:rFonts w:ascii="Segoe UI Symbol" w:hAnsi="Segoe UI Symbol" w:cs="Segoe UI Symbol"/>
                <w:sz w:val="22"/>
                <w:szCs w:val="22"/>
              </w:rPr>
              <w:t>☐</w:t>
            </w:r>
            <w:r w:rsidRPr="00C0545D">
              <w:rPr>
                <w:sz w:val="22"/>
                <w:szCs w:val="22"/>
              </w:rPr>
              <w:t xml:space="preserve"> jā </w:t>
            </w:r>
            <w:r w:rsidRPr="00C0545D">
              <w:rPr>
                <w:rFonts w:ascii="Segoe UI Symbol" w:hAnsi="Segoe UI Symbol" w:cs="Segoe UI Symbol"/>
                <w:sz w:val="22"/>
                <w:szCs w:val="22"/>
              </w:rPr>
              <w:t>☐</w:t>
            </w:r>
            <w:r w:rsidRPr="00C0545D">
              <w:rPr>
                <w:sz w:val="22"/>
                <w:szCs w:val="22"/>
              </w:rPr>
              <w:t xml:space="preserve"> nē</w:t>
            </w:r>
          </w:p>
          <w:p w14:paraId="496F7198" w14:textId="77777777" w:rsidR="00132A48" w:rsidRPr="00C0545D" w:rsidRDefault="00132A48" w:rsidP="00651703">
            <w:pPr>
              <w:spacing w:line="240" w:lineRule="auto"/>
              <w:jc w:val="center"/>
              <w:rPr>
                <w:sz w:val="22"/>
                <w:szCs w:val="22"/>
              </w:rPr>
            </w:pPr>
            <w:r w:rsidRPr="00C0545D">
              <w:rPr>
                <w:sz w:val="22"/>
                <w:szCs w:val="22"/>
              </w:rPr>
              <w:t>(atzīmē jā/nē).</w:t>
            </w:r>
          </w:p>
        </w:tc>
      </w:tr>
      <w:tr w:rsidR="00132A48" w:rsidRPr="00C0545D" w14:paraId="09A949C0" w14:textId="77777777" w:rsidTr="00C0545D">
        <w:tc>
          <w:tcPr>
            <w:tcW w:w="4395" w:type="dxa"/>
          </w:tcPr>
          <w:p w14:paraId="73D4397A" w14:textId="77777777" w:rsidR="00A105C9" w:rsidRDefault="00A105C9" w:rsidP="00651703">
            <w:pPr>
              <w:spacing w:before="100" w:beforeAutospacing="1" w:after="100" w:afterAutospacing="1" w:line="240" w:lineRule="auto"/>
              <w:rPr>
                <w:sz w:val="22"/>
                <w:szCs w:val="22"/>
              </w:rPr>
            </w:pPr>
          </w:p>
          <w:p w14:paraId="7DED5177" w14:textId="1CFB6812" w:rsidR="00132A48" w:rsidRPr="00C0545D" w:rsidRDefault="00132A48" w:rsidP="00651703">
            <w:pPr>
              <w:spacing w:before="100" w:beforeAutospacing="1" w:after="100" w:afterAutospacing="1" w:line="240" w:lineRule="auto"/>
              <w:rPr>
                <w:sz w:val="22"/>
                <w:szCs w:val="22"/>
              </w:rPr>
            </w:pPr>
            <w:r w:rsidRPr="00C0545D">
              <w:rPr>
                <w:sz w:val="22"/>
                <w:szCs w:val="22"/>
              </w:rPr>
              <w:t>Ja pretendentam ir šādas personas, lūdzam norādīt informāciju:</w:t>
            </w:r>
          </w:p>
        </w:tc>
        <w:tc>
          <w:tcPr>
            <w:tcW w:w="5948" w:type="dxa"/>
          </w:tcPr>
          <w:p w14:paraId="145B3267" w14:textId="77777777" w:rsidR="00132A48" w:rsidRPr="00C0545D" w:rsidRDefault="00132A48" w:rsidP="00651703">
            <w:pPr>
              <w:spacing w:line="240" w:lineRule="auto"/>
              <w:rPr>
                <w:sz w:val="22"/>
                <w:szCs w:val="22"/>
              </w:rPr>
            </w:pPr>
          </w:p>
        </w:tc>
      </w:tr>
      <w:tr w:rsidR="00132A48" w:rsidRPr="00C0545D" w14:paraId="2B6F56F1" w14:textId="77777777" w:rsidTr="00C0545D">
        <w:tc>
          <w:tcPr>
            <w:tcW w:w="4395" w:type="dxa"/>
          </w:tcPr>
          <w:p w14:paraId="3E7F044C" w14:textId="77777777" w:rsidR="00132A48" w:rsidRPr="00C0545D" w:rsidRDefault="00132A48" w:rsidP="00651703">
            <w:pPr>
              <w:spacing w:line="240" w:lineRule="auto"/>
              <w:rPr>
                <w:sz w:val="22"/>
                <w:szCs w:val="22"/>
              </w:rPr>
            </w:pPr>
            <w:r w:rsidRPr="00C0545D">
              <w:rPr>
                <w:sz w:val="22"/>
                <w:szCs w:val="22"/>
              </w:rPr>
              <w:t xml:space="preserve">Nosaukums </w:t>
            </w:r>
          </w:p>
          <w:p w14:paraId="29D49E45" w14:textId="77777777" w:rsidR="00132A48" w:rsidRPr="00C0545D" w:rsidRDefault="00132A48" w:rsidP="00651703">
            <w:pPr>
              <w:spacing w:line="240" w:lineRule="auto"/>
              <w:rPr>
                <w:sz w:val="22"/>
                <w:szCs w:val="22"/>
              </w:rPr>
            </w:pPr>
            <w:r w:rsidRPr="00C0545D">
              <w:rPr>
                <w:sz w:val="22"/>
                <w:szCs w:val="22"/>
              </w:rPr>
              <w:t xml:space="preserve">(juridiskai personai nosaukums, </w:t>
            </w:r>
          </w:p>
          <w:p w14:paraId="5CC87B8E" w14:textId="77777777" w:rsidR="00132A48" w:rsidRPr="00C0545D" w:rsidRDefault="00132A48" w:rsidP="00651703">
            <w:pPr>
              <w:spacing w:line="240" w:lineRule="auto"/>
              <w:rPr>
                <w:sz w:val="22"/>
                <w:szCs w:val="22"/>
              </w:rPr>
            </w:pPr>
            <w:r w:rsidRPr="00C0545D">
              <w:rPr>
                <w:sz w:val="22"/>
                <w:szCs w:val="22"/>
              </w:rPr>
              <w:t xml:space="preserve">fiziskai personai vārds, uzvārds), </w:t>
            </w:r>
          </w:p>
        </w:tc>
        <w:tc>
          <w:tcPr>
            <w:tcW w:w="5948" w:type="dxa"/>
            <w:tcBorders>
              <w:bottom w:val="single" w:sz="4" w:space="0" w:color="auto"/>
            </w:tcBorders>
          </w:tcPr>
          <w:p w14:paraId="1238E329" w14:textId="77777777" w:rsidR="00132A48" w:rsidRPr="00C0545D" w:rsidRDefault="00132A48" w:rsidP="00651703">
            <w:pPr>
              <w:spacing w:line="240" w:lineRule="auto"/>
              <w:rPr>
                <w:sz w:val="22"/>
                <w:szCs w:val="22"/>
              </w:rPr>
            </w:pPr>
          </w:p>
        </w:tc>
      </w:tr>
      <w:tr w:rsidR="00132A48" w:rsidRPr="00C0545D" w14:paraId="51C4A4EF" w14:textId="77777777" w:rsidTr="00C0545D">
        <w:tc>
          <w:tcPr>
            <w:tcW w:w="4395" w:type="dxa"/>
          </w:tcPr>
          <w:p w14:paraId="6967141F" w14:textId="3E76EB5C" w:rsidR="00132A48" w:rsidRPr="00C0545D" w:rsidRDefault="00A105C9" w:rsidP="00651703">
            <w:pPr>
              <w:spacing w:before="100" w:beforeAutospacing="1" w:after="100" w:afterAutospacing="1" w:line="240" w:lineRule="auto"/>
              <w:rPr>
                <w:sz w:val="22"/>
                <w:szCs w:val="22"/>
              </w:rPr>
            </w:pPr>
            <w:r>
              <w:rPr>
                <w:sz w:val="22"/>
                <w:szCs w:val="22"/>
              </w:rPr>
              <w:t>R</w:t>
            </w:r>
            <w:r w:rsidR="00132A48" w:rsidRPr="00C0545D">
              <w:rPr>
                <w:sz w:val="22"/>
                <w:szCs w:val="22"/>
              </w:rPr>
              <w:t>eģistrācijas numurs vai personas kods</w:t>
            </w:r>
            <w:r w:rsidR="00132A48" w:rsidRPr="00C0545D">
              <w:rPr>
                <w:sz w:val="22"/>
                <w:szCs w:val="22"/>
              </w:rPr>
              <w:tab/>
            </w:r>
          </w:p>
        </w:tc>
        <w:tc>
          <w:tcPr>
            <w:tcW w:w="5948" w:type="dxa"/>
            <w:tcBorders>
              <w:top w:val="single" w:sz="4" w:space="0" w:color="auto"/>
              <w:bottom w:val="single" w:sz="4" w:space="0" w:color="auto"/>
            </w:tcBorders>
          </w:tcPr>
          <w:p w14:paraId="327BC86C" w14:textId="77777777" w:rsidR="00132A48" w:rsidRPr="00C0545D" w:rsidRDefault="00132A48" w:rsidP="00651703">
            <w:pPr>
              <w:spacing w:line="240" w:lineRule="auto"/>
              <w:rPr>
                <w:sz w:val="22"/>
                <w:szCs w:val="22"/>
              </w:rPr>
            </w:pPr>
          </w:p>
        </w:tc>
      </w:tr>
      <w:tr w:rsidR="00132A48" w:rsidRPr="00C0545D" w14:paraId="59B9C832" w14:textId="77777777" w:rsidTr="00C0545D">
        <w:tc>
          <w:tcPr>
            <w:tcW w:w="4395" w:type="dxa"/>
          </w:tcPr>
          <w:p w14:paraId="7FF84C85" w14:textId="77777777" w:rsidR="00132A48" w:rsidRPr="00C0545D" w:rsidRDefault="00132A48" w:rsidP="00651703">
            <w:pPr>
              <w:spacing w:before="100" w:beforeAutospacing="1" w:after="100" w:afterAutospacing="1" w:line="240" w:lineRule="auto"/>
              <w:rPr>
                <w:sz w:val="22"/>
                <w:szCs w:val="22"/>
              </w:rPr>
            </w:pPr>
            <w:r w:rsidRPr="00C0545D">
              <w:rPr>
                <w:sz w:val="22"/>
                <w:szCs w:val="22"/>
              </w:rPr>
              <w:t>Valsts piederība</w:t>
            </w:r>
            <w:r w:rsidRPr="00C0545D">
              <w:rPr>
                <w:sz w:val="22"/>
                <w:szCs w:val="22"/>
              </w:rPr>
              <w:tab/>
            </w:r>
          </w:p>
        </w:tc>
        <w:tc>
          <w:tcPr>
            <w:tcW w:w="5948" w:type="dxa"/>
            <w:tcBorders>
              <w:top w:val="single" w:sz="4" w:space="0" w:color="auto"/>
              <w:bottom w:val="single" w:sz="4" w:space="0" w:color="auto"/>
            </w:tcBorders>
          </w:tcPr>
          <w:p w14:paraId="739C9980" w14:textId="77777777" w:rsidR="00132A48" w:rsidRPr="00C0545D" w:rsidRDefault="00132A48" w:rsidP="00651703">
            <w:pPr>
              <w:spacing w:line="240" w:lineRule="auto"/>
              <w:rPr>
                <w:sz w:val="22"/>
                <w:szCs w:val="22"/>
              </w:rPr>
            </w:pPr>
          </w:p>
        </w:tc>
      </w:tr>
      <w:tr w:rsidR="00132A48" w:rsidRPr="00C0545D" w14:paraId="2937E42D" w14:textId="77777777" w:rsidTr="00C0545D">
        <w:tc>
          <w:tcPr>
            <w:tcW w:w="4395" w:type="dxa"/>
          </w:tcPr>
          <w:p w14:paraId="47421A61" w14:textId="77777777" w:rsidR="00132A48" w:rsidRPr="00C0545D" w:rsidRDefault="00132A48" w:rsidP="00651703">
            <w:pPr>
              <w:spacing w:before="100" w:beforeAutospacing="1" w:after="100" w:afterAutospacing="1" w:line="240" w:lineRule="auto"/>
              <w:rPr>
                <w:sz w:val="22"/>
                <w:szCs w:val="22"/>
              </w:rPr>
            </w:pPr>
            <w:r w:rsidRPr="00C0545D">
              <w:rPr>
                <w:sz w:val="22"/>
                <w:szCs w:val="22"/>
              </w:rPr>
              <w:t>Juridiskas personas amatpersona**statuss, vārds, uzvārds, personas kods</w:t>
            </w:r>
          </w:p>
        </w:tc>
        <w:tc>
          <w:tcPr>
            <w:tcW w:w="5948" w:type="dxa"/>
            <w:tcBorders>
              <w:top w:val="single" w:sz="4" w:space="0" w:color="auto"/>
              <w:bottom w:val="single" w:sz="4" w:space="0" w:color="auto"/>
            </w:tcBorders>
          </w:tcPr>
          <w:p w14:paraId="4DFACA83" w14:textId="77777777" w:rsidR="00132A48" w:rsidRPr="00C0545D" w:rsidRDefault="00132A48" w:rsidP="00651703">
            <w:pPr>
              <w:spacing w:line="240" w:lineRule="auto"/>
              <w:rPr>
                <w:sz w:val="22"/>
                <w:szCs w:val="22"/>
              </w:rPr>
            </w:pPr>
          </w:p>
        </w:tc>
      </w:tr>
      <w:tr w:rsidR="00132A48" w:rsidRPr="00C0545D" w14:paraId="4A530EB6" w14:textId="77777777" w:rsidTr="00C0545D">
        <w:tc>
          <w:tcPr>
            <w:tcW w:w="10343" w:type="dxa"/>
            <w:gridSpan w:val="2"/>
          </w:tcPr>
          <w:p w14:paraId="15F4D82E" w14:textId="77777777" w:rsidR="00A105C9" w:rsidRDefault="00A105C9" w:rsidP="00651703">
            <w:pPr>
              <w:spacing w:line="240" w:lineRule="auto"/>
              <w:rPr>
                <w:i/>
                <w:iCs/>
              </w:rPr>
            </w:pPr>
          </w:p>
          <w:p w14:paraId="10FED867" w14:textId="31B8B497" w:rsidR="00132A48" w:rsidRPr="00A105C9" w:rsidRDefault="00132A48" w:rsidP="00651703">
            <w:pPr>
              <w:spacing w:line="240" w:lineRule="auto"/>
            </w:pPr>
            <w:r w:rsidRPr="00A105C9">
              <w:rPr>
                <w:i/>
                <w:iCs/>
              </w:rPr>
              <w:t xml:space="preserve">*Pretendents ievēro Koncernu likuma 3. panta pirmajā un trešajā daļā noteikto. </w:t>
            </w:r>
          </w:p>
          <w:p w14:paraId="1BC0B100" w14:textId="77777777" w:rsidR="00132A48" w:rsidRPr="00C0545D" w:rsidRDefault="00132A48" w:rsidP="00651703">
            <w:pPr>
              <w:spacing w:line="240" w:lineRule="auto"/>
              <w:rPr>
                <w:sz w:val="22"/>
                <w:szCs w:val="22"/>
              </w:rPr>
            </w:pPr>
            <w:r w:rsidRPr="00A105C9">
              <w:rPr>
                <w:i/>
                <w:iCs/>
              </w:rPr>
              <w:t xml:space="preserve">**Valdes loceklis, padomes loceklis, pārstāvēttiesīgā persona, prokūrists vai persona, kura ir pilnvarota pārstāvēt personu, kurai pretendentā ir izšķirošā ietekme uz līdzdalības pamata normatīvo aktu par koncerniem izpratnē darbībās, kas saistītas ar filiāli. </w:t>
            </w:r>
          </w:p>
        </w:tc>
      </w:tr>
      <w:tr w:rsidR="00132A48" w:rsidRPr="00C0545D" w14:paraId="5AEB8047" w14:textId="77777777" w:rsidTr="00C0545D">
        <w:tc>
          <w:tcPr>
            <w:tcW w:w="4395" w:type="dxa"/>
            <w:hideMark/>
          </w:tcPr>
          <w:p w14:paraId="6F68416B" w14:textId="77777777" w:rsidR="00132A48" w:rsidRPr="00C0545D" w:rsidRDefault="00132A48" w:rsidP="00651703">
            <w:pPr>
              <w:spacing w:line="240" w:lineRule="auto"/>
              <w:rPr>
                <w:sz w:val="22"/>
                <w:szCs w:val="22"/>
              </w:rPr>
            </w:pPr>
          </w:p>
          <w:p w14:paraId="0260D426" w14:textId="0646C838" w:rsidR="00132A48" w:rsidRDefault="00132A48" w:rsidP="00651703">
            <w:pPr>
              <w:spacing w:line="240" w:lineRule="auto"/>
              <w:rPr>
                <w:sz w:val="22"/>
                <w:szCs w:val="22"/>
              </w:rPr>
            </w:pPr>
            <w:r w:rsidRPr="00C0545D">
              <w:rPr>
                <w:sz w:val="22"/>
                <w:szCs w:val="22"/>
              </w:rPr>
              <w:t xml:space="preserve">Norādīt, vai pretendents ir </w:t>
            </w:r>
            <w:r w:rsidR="008F3937" w:rsidRPr="00C0545D">
              <w:rPr>
                <w:sz w:val="22"/>
                <w:szCs w:val="22"/>
              </w:rPr>
              <w:t>mikro</w:t>
            </w:r>
            <w:r w:rsidR="008F3937" w:rsidRPr="00C0545D">
              <w:t xml:space="preserve"> </w:t>
            </w:r>
            <w:r w:rsidR="008F3937" w:rsidRPr="008F3937">
              <w:rPr>
                <w:sz w:val="22"/>
                <w:szCs w:val="22"/>
              </w:rPr>
              <w:t>uzņēmums</w:t>
            </w:r>
            <w:r w:rsidRPr="00C0545D">
              <w:rPr>
                <w:sz w:val="22"/>
                <w:szCs w:val="22"/>
              </w:rPr>
              <w:t xml:space="preserve">, </w:t>
            </w:r>
            <w:r w:rsidR="008F3937" w:rsidRPr="00C0545D">
              <w:rPr>
                <w:sz w:val="22"/>
                <w:szCs w:val="22"/>
              </w:rPr>
              <w:t>mazais</w:t>
            </w:r>
            <w:r w:rsidR="008F3937" w:rsidRPr="00C0545D">
              <w:t xml:space="preserve"> vai</w:t>
            </w:r>
            <w:r w:rsidRPr="00C0545D">
              <w:rPr>
                <w:sz w:val="22"/>
                <w:szCs w:val="22"/>
              </w:rPr>
              <w:t xml:space="preserve"> vidējais uzņēmums***</w:t>
            </w:r>
          </w:p>
          <w:p w14:paraId="0DA295E4" w14:textId="77777777" w:rsidR="00A105C9" w:rsidRPr="00C0545D" w:rsidRDefault="00A105C9" w:rsidP="00651703">
            <w:pPr>
              <w:spacing w:line="240" w:lineRule="auto"/>
              <w:rPr>
                <w:sz w:val="22"/>
                <w:szCs w:val="22"/>
              </w:rPr>
            </w:pPr>
          </w:p>
        </w:tc>
        <w:tc>
          <w:tcPr>
            <w:tcW w:w="5948" w:type="dxa"/>
            <w:hideMark/>
          </w:tcPr>
          <w:p w14:paraId="31744AA9" w14:textId="5C1E46DE" w:rsidR="00A105C9" w:rsidRDefault="00A105C9" w:rsidP="00651703">
            <w:pPr>
              <w:spacing w:line="240" w:lineRule="auto"/>
              <w:rPr>
                <w:sz w:val="22"/>
                <w:szCs w:val="22"/>
              </w:rPr>
            </w:pPr>
          </w:p>
          <w:p w14:paraId="062532E6" w14:textId="77777777" w:rsidR="00A105C9" w:rsidRDefault="00A105C9" w:rsidP="00651703">
            <w:pPr>
              <w:spacing w:line="240" w:lineRule="auto"/>
              <w:rPr>
                <w:sz w:val="22"/>
                <w:szCs w:val="22"/>
              </w:rPr>
            </w:pPr>
          </w:p>
          <w:p w14:paraId="315D1496" w14:textId="556105B7" w:rsidR="00132A48" w:rsidRPr="00C0545D" w:rsidRDefault="00132A48" w:rsidP="00651703">
            <w:pPr>
              <w:spacing w:line="240" w:lineRule="auto"/>
              <w:rPr>
                <w:sz w:val="22"/>
                <w:szCs w:val="22"/>
              </w:rPr>
            </w:pPr>
            <w:r w:rsidRPr="00C0545D">
              <w:rPr>
                <w:sz w:val="22"/>
                <w:szCs w:val="22"/>
              </w:rPr>
              <w:t>________________________________________________</w:t>
            </w:r>
          </w:p>
        </w:tc>
      </w:tr>
      <w:tr w:rsidR="00132A48" w:rsidRPr="00C0545D" w14:paraId="0267D1A6" w14:textId="77777777" w:rsidTr="00C0545D">
        <w:tc>
          <w:tcPr>
            <w:tcW w:w="10343" w:type="dxa"/>
            <w:gridSpan w:val="2"/>
          </w:tcPr>
          <w:p w14:paraId="0040C1E3" w14:textId="77777777" w:rsidR="002C45D4" w:rsidRDefault="002C45D4" w:rsidP="00651703">
            <w:pPr>
              <w:spacing w:line="240" w:lineRule="auto"/>
              <w:rPr>
                <w:b/>
                <w:bCs/>
                <w:i/>
                <w:iCs/>
              </w:rPr>
            </w:pPr>
          </w:p>
          <w:p w14:paraId="17A51011" w14:textId="0C4CFADE" w:rsidR="00132A48" w:rsidRPr="00A105C9" w:rsidRDefault="00132A48" w:rsidP="00651703">
            <w:pPr>
              <w:spacing w:line="240" w:lineRule="auto"/>
              <w:rPr>
                <w:rFonts w:eastAsiaTheme="minorHAnsi"/>
                <w:i/>
                <w:iCs/>
                <w:lang w:eastAsia="en-US"/>
              </w:rPr>
            </w:pPr>
            <w:r w:rsidRPr="00A105C9">
              <w:rPr>
                <w:b/>
                <w:bCs/>
                <w:i/>
                <w:iCs/>
              </w:rPr>
              <w:t>***</w:t>
            </w:r>
            <w:r w:rsidR="008F3937" w:rsidRPr="00A105C9">
              <w:rPr>
                <w:b/>
                <w:bCs/>
                <w:i/>
                <w:iCs/>
              </w:rPr>
              <w:t>Mikro uzņēmums</w:t>
            </w:r>
            <w:r w:rsidRPr="00A105C9">
              <w:rPr>
                <w:b/>
                <w:bCs/>
                <w:i/>
                <w:iCs/>
              </w:rPr>
              <w:t>,</w:t>
            </w:r>
            <w:r w:rsidRPr="00A105C9">
              <w:rPr>
                <w:i/>
                <w:iCs/>
              </w:rPr>
              <w:t xml:space="preserve"> kurā strādā mazāk nekā 10 darbinieki un kura gada apgrozījums (ieņēmumi noteiktā laika posmā) vai bilance (pārskats par uzņēmuma aktīviem un pasīviem) nepārsniedz EUR 2 miljonus.</w:t>
            </w:r>
          </w:p>
          <w:p w14:paraId="326621B6" w14:textId="77777777" w:rsidR="00132A48" w:rsidRPr="00A105C9" w:rsidRDefault="00132A48" w:rsidP="00651703">
            <w:pPr>
              <w:pStyle w:val="Pamatteksts"/>
              <w:keepNext/>
              <w:spacing w:after="0"/>
              <w:ind w:right="28"/>
              <w:rPr>
                <w:i/>
                <w:iCs/>
                <w:sz w:val="20"/>
                <w:szCs w:val="20"/>
              </w:rPr>
            </w:pPr>
            <w:r w:rsidRPr="00A105C9">
              <w:rPr>
                <w:b/>
                <w:i/>
                <w:iCs/>
                <w:sz w:val="20"/>
                <w:szCs w:val="20"/>
              </w:rPr>
              <w:t>Mazais uzņēmums</w:t>
            </w:r>
            <w:r w:rsidRPr="00A105C9">
              <w:rPr>
                <w:i/>
                <w:iCs/>
                <w:sz w:val="20"/>
                <w:szCs w:val="20"/>
              </w:rPr>
              <w:t>, kurā nodarbinātas mazāk nekā 50 personas un kura gala apgrozījums un/vai gada bilance kopā nepārsniedz 10 miljonus euro.</w:t>
            </w:r>
          </w:p>
          <w:p w14:paraId="13280C2D" w14:textId="7A304AE7" w:rsidR="00132A48" w:rsidRPr="00C0545D" w:rsidRDefault="00132A48" w:rsidP="00651703">
            <w:pPr>
              <w:spacing w:line="240" w:lineRule="auto"/>
              <w:rPr>
                <w:sz w:val="22"/>
                <w:szCs w:val="22"/>
              </w:rPr>
            </w:pPr>
            <w:r w:rsidRPr="00A105C9">
              <w:rPr>
                <w:b/>
                <w:i/>
                <w:iCs/>
              </w:rPr>
              <w:t>Vidējais uzņēmums</w:t>
            </w:r>
            <w:r w:rsidRPr="00A105C9">
              <w:rPr>
                <w:i/>
                <w:iCs/>
              </w:rPr>
              <w:t>, kas nav mazais uzņēmums, un kurā nodarbinātas mazāk nekā 250 personas un kura gada apgrozījums nepārsniedz 50 miljonus euro, un/vai, kura gada bilance kopā nepārsniedz 43 miljonus euro.</w:t>
            </w:r>
          </w:p>
        </w:tc>
      </w:tr>
      <w:tr w:rsidR="00132A48" w:rsidRPr="00C0545D" w14:paraId="75D6C601" w14:textId="77777777" w:rsidTr="00C0545D">
        <w:tc>
          <w:tcPr>
            <w:tcW w:w="4395" w:type="dxa"/>
          </w:tcPr>
          <w:p w14:paraId="63E282BA" w14:textId="77777777" w:rsidR="00132A48" w:rsidRDefault="00132A48" w:rsidP="00651703">
            <w:pPr>
              <w:spacing w:line="240" w:lineRule="auto"/>
              <w:rPr>
                <w:sz w:val="22"/>
                <w:szCs w:val="22"/>
              </w:rPr>
            </w:pPr>
          </w:p>
          <w:p w14:paraId="7EB5F8D5" w14:textId="77777777" w:rsidR="00A105C9" w:rsidRPr="00C0545D" w:rsidRDefault="00A105C9" w:rsidP="00651703">
            <w:pPr>
              <w:spacing w:line="240" w:lineRule="auto"/>
              <w:rPr>
                <w:sz w:val="22"/>
                <w:szCs w:val="22"/>
              </w:rPr>
            </w:pPr>
          </w:p>
          <w:p w14:paraId="03BE06F9" w14:textId="2F994B0D" w:rsidR="00132A48" w:rsidRPr="002C45D4" w:rsidRDefault="00132A48" w:rsidP="00651703">
            <w:pPr>
              <w:spacing w:line="240" w:lineRule="auto"/>
              <w:rPr>
                <w:sz w:val="22"/>
                <w:szCs w:val="22"/>
              </w:rPr>
            </w:pPr>
            <w:r w:rsidRPr="002C45D4">
              <w:rPr>
                <w:sz w:val="22"/>
                <w:szCs w:val="22"/>
              </w:rPr>
              <w:lastRenderedPageBreak/>
              <w:t>Citi uzņēmēji (apakšuzņēmumu nosaukumi</w:t>
            </w:r>
            <w:r w:rsidR="002C45D4" w:rsidRPr="002C45D4">
              <w:rPr>
                <w:sz w:val="22"/>
                <w:szCs w:val="22"/>
              </w:rPr>
              <w:t>;</w:t>
            </w:r>
            <w:r w:rsidRPr="002C45D4">
              <w:rPr>
                <w:sz w:val="22"/>
                <w:szCs w:val="22"/>
              </w:rPr>
              <w:t xml:space="preserve"> uz kuru personu iespējām kvalifikācijas pierādīšanai balstās pretendents), t.sk., par katru uzņēmēju norādīt, vai tas ir </w:t>
            </w:r>
            <w:r w:rsidR="002C45D4" w:rsidRPr="002C45D4">
              <w:rPr>
                <w:sz w:val="22"/>
                <w:szCs w:val="22"/>
              </w:rPr>
              <w:t>mikro uzņēmums</w:t>
            </w:r>
            <w:r w:rsidR="005318AA" w:rsidRPr="002C45D4">
              <w:rPr>
                <w:sz w:val="22"/>
                <w:szCs w:val="22"/>
              </w:rPr>
              <w:t xml:space="preserve">, </w:t>
            </w:r>
            <w:r w:rsidRPr="002C45D4">
              <w:rPr>
                <w:sz w:val="22"/>
                <w:szCs w:val="22"/>
              </w:rPr>
              <w:t>mazais vai vidējais uzņēmums</w:t>
            </w:r>
          </w:p>
        </w:tc>
        <w:tc>
          <w:tcPr>
            <w:tcW w:w="5948" w:type="dxa"/>
          </w:tcPr>
          <w:p w14:paraId="2C1E2A11" w14:textId="77777777" w:rsidR="00132A48" w:rsidRDefault="00132A48" w:rsidP="00651703">
            <w:pPr>
              <w:spacing w:line="240" w:lineRule="auto"/>
              <w:rPr>
                <w:sz w:val="22"/>
                <w:szCs w:val="22"/>
              </w:rPr>
            </w:pPr>
          </w:p>
          <w:p w14:paraId="000F56BF" w14:textId="77777777" w:rsidR="00A105C9" w:rsidRDefault="00A105C9" w:rsidP="00651703">
            <w:pPr>
              <w:spacing w:line="240" w:lineRule="auto"/>
              <w:rPr>
                <w:sz w:val="22"/>
                <w:szCs w:val="22"/>
              </w:rPr>
            </w:pPr>
          </w:p>
          <w:p w14:paraId="21E876DA" w14:textId="77777777" w:rsidR="00A105C9" w:rsidRDefault="00A105C9" w:rsidP="00651703">
            <w:pPr>
              <w:spacing w:line="240" w:lineRule="auto"/>
              <w:rPr>
                <w:sz w:val="22"/>
                <w:szCs w:val="22"/>
              </w:rPr>
            </w:pPr>
          </w:p>
          <w:p w14:paraId="01466C7E" w14:textId="77777777" w:rsidR="00A105C9" w:rsidRDefault="00A105C9" w:rsidP="00651703">
            <w:pPr>
              <w:spacing w:line="240" w:lineRule="auto"/>
              <w:rPr>
                <w:sz w:val="22"/>
                <w:szCs w:val="22"/>
              </w:rPr>
            </w:pPr>
          </w:p>
          <w:p w14:paraId="399CFFF0" w14:textId="77777777" w:rsidR="00A105C9" w:rsidRDefault="00A105C9" w:rsidP="00651703">
            <w:pPr>
              <w:spacing w:line="240" w:lineRule="auto"/>
              <w:rPr>
                <w:sz w:val="22"/>
                <w:szCs w:val="22"/>
              </w:rPr>
            </w:pPr>
          </w:p>
          <w:p w14:paraId="207DA281" w14:textId="77777777" w:rsidR="00A105C9" w:rsidRDefault="00A105C9" w:rsidP="00651703">
            <w:pPr>
              <w:spacing w:line="240" w:lineRule="auto"/>
              <w:rPr>
                <w:sz w:val="22"/>
                <w:szCs w:val="22"/>
              </w:rPr>
            </w:pPr>
          </w:p>
          <w:p w14:paraId="4E18AC23" w14:textId="77777777" w:rsidR="00FA6851" w:rsidRPr="00C0545D" w:rsidRDefault="00FA6851" w:rsidP="00651703">
            <w:pPr>
              <w:spacing w:line="240" w:lineRule="auto"/>
              <w:rPr>
                <w:sz w:val="22"/>
                <w:szCs w:val="22"/>
              </w:rPr>
            </w:pPr>
          </w:p>
          <w:p w14:paraId="1C409D14" w14:textId="77777777" w:rsidR="00132A48" w:rsidRPr="00C0545D" w:rsidRDefault="00132A48" w:rsidP="00651703">
            <w:pPr>
              <w:spacing w:line="240" w:lineRule="auto"/>
              <w:rPr>
                <w:sz w:val="22"/>
                <w:szCs w:val="22"/>
              </w:rPr>
            </w:pPr>
            <w:r w:rsidRPr="00C0545D">
              <w:rPr>
                <w:sz w:val="22"/>
                <w:szCs w:val="22"/>
              </w:rPr>
              <w:t>_________________________________________________</w:t>
            </w:r>
          </w:p>
        </w:tc>
      </w:tr>
    </w:tbl>
    <w:p w14:paraId="71455A54" w14:textId="77777777" w:rsidR="00C813EE" w:rsidRPr="002D338B" w:rsidRDefault="00C813EE" w:rsidP="00C813EE">
      <w:pPr>
        <w:spacing w:line="240" w:lineRule="auto"/>
        <w:rPr>
          <w:rFonts w:cs="Times New Roman"/>
          <w:u w:val="single"/>
        </w:rPr>
      </w:pPr>
    </w:p>
    <w:p w14:paraId="25E5B08C" w14:textId="77777777" w:rsidR="00C813EE" w:rsidRPr="002D338B" w:rsidRDefault="00C813EE" w:rsidP="00C813EE">
      <w:pPr>
        <w:spacing w:line="240" w:lineRule="auto"/>
        <w:rPr>
          <w:rFonts w:cs="Times New Roman"/>
        </w:rPr>
      </w:pPr>
    </w:p>
    <w:p w14:paraId="77B2BF9A" w14:textId="77777777" w:rsidR="00C813EE" w:rsidRPr="002D338B" w:rsidRDefault="00C813EE" w:rsidP="00C813EE">
      <w:pPr>
        <w:rPr>
          <w:rFonts w:cs="Times New Roman"/>
        </w:rPr>
      </w:pPr>
      <w:r w:rsidRPr="002D338B">
        <w:rPr>
          <w:rFonts w:cs="Times New Roman"/>
        </w:rPr>
        <w:t>ar šī pieteikuma iesniegšanu pretendents apliecina, ka:</w:t>
      </w:r>
    </w:p>
    <w:p w14:paraId="312FEB7E" w14:textId="77777777" w:rsidR="00F2346E" w:rsidRPr="0035581A" w:rsidRDefault="00F2346E" w:rsidP="00F2346E">
      <w:pPr>
        <w:numPr>
          <w:ilvl w:val="0"/>
          <w:numId w:val="5"/>
        </w:numPr>
        <w:tabs>
          <w:tab w:val="num" w:pos="284"/>
        </w:tabs>
        <w:suppressAutoHyphens/>
        <w:ind w:left="284" w:hanging="284"/>
        <w:rPr>
          <w:rFonts w:cs="Times New Roman"/>
        </w:rPr>
      </w:pPr>
      <w:r w:rsidRPr="0035581A">
        <w:rPr>
          <w:rFonts w:cs="Times New Roman"/>
        </w:rPr>
        <w:t xml:space="preserve">piekrīt iepirkuma </w:t>
      </w:r>
      <w:r w:rsidRPr="00FB0AE4">
        <w:rPr>
          <w:rFonts w:cs="Times New Roman"/>
        </w:rPr>
        <w:t>“</w:t>
      </w:r>
      <w:r w:rsidRPr="0035581A">
        <w:rPr>
          <w:rFonts w:cs="Times New Roman"/>
        </w:rPr>
        <w:t>Administratīvās ēkas Rīgā, 11.novembra krastmalā 31, pārbūve Tieslietu akadēmijas izveidei”, identifikācijas Nr. TNA 2024/1 Nolikuma prasībām un garantē Nolikuma prasību izpildi. Nolikuma nosacījumi ir skaidri un saprotami;</w:t>
      </w:r>
    </w:p>
    <w:p w14:paraId="42420400" w14:textId="77777777" w:rsidR="00C813EE" w:rsidRPr="002D338B" w:rsidRDefault="00C813EE" w:rsidP="003D58EC">
      <w:pPr>
        <w:numPr>
          <w:ilvl w:val="0"/>
          <w:numId w:val="5"/>
        </w:numPr>
        <w:tabs>
          <w:tab w:val="left" w:pos="0"/>
          <w:tab w:val="num" w:pos="284"/>
        </w:tabs>
        <w:suppressAutoHyphens/>
        <w:ind w:left="284" w:hanging="284"/>
        <w:rPr>
          <w:rFonts w:cs="Times New Roman"/>
        </w:rPr>
      </w:pPr>
      <w:r w:rsidRPr="002D338B">
        <w:rPr>
          <w:rFonts w:cs="Times New Roman"/>
        </w:rPr>
        <w:t>piedāvājums ir sagatavots atbilstoši Nolikuma tehniskās specifikācijas prasībām;</w:t>
      </w:r>
    </w:p>
    <w:p w14:paraId="79A05D0C" w14:textId="77777777" w:rsidR="00C813EE" w:rsidRPr="002D338B" w:rsidRDefault="00C813EE" w:rsidP="003D58EC">
      <w:pPr>
        <w:numPr>
          <w:ilvl w:val="0"/>
          <w:numId w:val="5"/>
        </w:numPr>
        <w:tabs>
          <w:tab w:val="num" w:pos="284"/>
        </w:tabs>
        <w:suppressAutoHyphens/>
        <w:ind w:left="284" w:hanging="284"/>
        <w:rPr>
          <w:rFonts w:cs="Times New Roman"/>
        </w:rPr>
      </w:pPr>
      <w:r w:rsidRPr="002D338B">
        <w:rPr>
          <w:rFonts w:cs="Times New Roman"/>
        </w:rPr>
        <w:t>tā rīcībā ir nepieciešamās profesionālās, tehniskās un organizatoriskās spējas, kas nepieciešamas pakalpojuma kvalitatīvai izpildei atbilstoši Nolikumam un spēkā esošajai likumdošanai;</w:t>
      </w:r>
    </w:p>
    <w:p w14:paraId="181E8887" w14:textId="77777777" w:rsidR="00C813EE" w:rsidRPr="002D338B" w:rsidRDefault="00C813EE" w:rsidP="003D58EC">
      <w:pPr>
        <w:numPr>
          <w:ilvl w:val="0"/>
          <w:numId w:val="5"/>
        </w:numPr>
        <w:tabs>
          <w:tab w:val="left" w:pos="0"/>
          <w:tab w:val="num" w:pos="284"/>
        </w:tabs>
        <w:suppressAutoHyphens/>
        <w:ind w:left="284" w:hanging="284"/>
        <w:rPr>
          <w:rFonts w:cs="Times New Roman"/>
        </w:rPr>
      </w:pPr>
      <w:r w:rsidRPr="002D338B">
        <w:rPr>
          <w:rFonts w:cs="Times New Roman"/>
        </w:rPr>
        <w:t>nav tādu apstākļu, kuri liegtu tam piedalīties Iepirkumā un pildīt Nolikuma tehniskajā specifikācijā norādītās prasības;</w:t>
      </w:r>
    </w:p>
    <w:p w14:paraId="66685D8F" w14:textId="77777777" w:rsidR="00C813EE" w:rsidRPr="002D338B" w:rsidRDefault="00C813EE" w:rsidP="003D58EC">
      <w:pPr>
        <w:numPr>
          <w:ilvl w:val="0"/>
          <w:numId w:val="5"/>
        </w:numPr>
        <w:tabs>
          <w:tab w:val="num" w:pos="284"/>
        </w:tabs>
        <w:suppressAutoHyphens/>
        <w:ind w:left="284" w:hanging="284"/>
        <w:rPr>
          <w:rFonts w:cs="Times New Roman"/>
        </w:rPr>
      </w:pPr>
      <w:r w:rsidRPr="002D338B">
        <w:rPr>
          <w:rFonts w:cs="Times New Roman"/>
        </w:rPr>
        <w:t>apņemas Iepirkuma līguma slēgšanas gadījumā pildīt visas Nolikumā izvirzītās prasības;</w:t>
      </w:r>
    </w:p>
    <w:p w14:paraId="4CDA31D5" w14:textId="77777777" w:rsidR="00C813EE" w:rsidRPr="002D338B" w:rsidRDefault="00C813EE" w:rsidP="003D58EC">
      <w:pPr>
        <w:numPr>
          <w:ilvl w:val="0"/>
          <w:numId w:val="5"/>
        </w:numPr>
        <w:tabs>
          <w:tab w:val="left" w:pos="0"/>
          <w:tab w:val="num" w:pos="284"/>
        </w:tabs>
        <w:suppressAutoHyphens/>
        <w:ind w:left="284" w:hanging="284"/>
        <w:rPr>
          <w:rFonts w:cs="Times New Roman"/>
        </w:rPr>
      </w:pPr>
      <w:r w:rsidRPr="002D338B">
        <w:rPr>
          <w:rFonts w:cs="Times New Roman"/>
        </w:rPr>
        <w:t>visa piedāvājumā sniegtā informācija un ziņas ir patiesas;</w:t>
      </w:r>
    </w:p>
    <w:p w14:paraId="69B68E05" w14:textId="77777777" w:rsidR="00C813EE" w:rsidRPr="002D338B" w:rsidRDefault="00C813EE" w:rsidP="003D58EC">
      <w:pPr>
        <w:numPr>
          <w:ilvl w:val="0"/>
          <w:numId w:val="5"/>
        </w:numPr>
        <w:tabs>
          <w:tab w:val="left" w:pos="0"/>
          <w:tab w:val="num" w:pos="284"/>
        </w:tabs>
        <w:suppressAutoHyphens/>
        <w:ind w:left="284" w:hanging="284"/>
        <w:rPr>
          <w:rFonts w:cs="Times New Roman"/>
        </w:rPr>
      </w:pPr>
      <w:r w:rsidRPr="002D338B">
        <w:rPr>
          <w:rFonts w:cs="Times New Roman"/>
        </w:rPr>
        <w:t xml:space="preserve">gadījumā, ja tiks atzīts par iepirkuma uzvarētāju, kā kontaktpersona līguma izpildes laikā tiks nozīmēts </w:t>
      </w:r>
    </w:p>
    <w:p w14:paraId="1B734743" w14:textId="77777777" w:rsidR="00C813EE" w:rsidRPr="002D338B" w:rsidRDefault="00C813EE" w:rsidP="00C813EE">
      <w:pPr>
        <w:tabs>
          <w:tab w:val="left" w:pos="0"/>
        </w:tabs>
        <w:spacing w:line="240" w:lineRule="auto"/>
        <w:rPr>
          <w:rFonts w:cs="Times New Roman"/>
        </w:rPr>
      </w:pPr>
    </w:p>
    <w:p w14:paraId="308188F7" w14:textId="77777777" w:rsidR="00C813EE" w:rsidRPr="002D338B" w:rsidRDefault="00C813EE" w:rsidP="00C813EE">
      <w:pPr>
        <w:tabs>
          <w:tab w:val="left" w:pos="0"/>
        </w:tabs>
        <w:spacing w:line="240" w:lineRule="auto"/>
        <w:ind w:left="284"/>
        <w:rPr>
          <w:rFonts w:cs="Times New Roman"/>
        </w:rPr>
      </w:pPr>
      <w:r w:rsidRPr="002D338B">
        <w:rPr>
          <w:rFonts w:cs="Times New Roman"/>
        </w:rPr>
        <w:t>______________________________________, tālrunis ______________, e-pasts:______________.</w:t>
      </w:r>
    </w:p>
    <w:p w14:paraId="74704B56" w14:textId="77777777" w:rsidR="00C813EE" w:rsidRPr="002D338B" w:rsidRDefault="00C813EE" w:rsidP="00C813EE">
      <w:pPr>
        <w:spacing w:line="240" w:lineRule="auto"/>
        <w:ind w:left="720" w:firstLine="720"/>
        <w:rPr>
          <w:rFonts w:cs="Times New Roman"/>
          <w:bCs/>
          <w:i/>
          <w:sz w:val="20"/>
          <w:szCs w:val="20"/>
        </w:rPr>
      </w:pPr>
      <w:r w:rsidRPr="002D338B">
        <w:rPr>
          <w:rFonts w:cs="Times New Roman"/>
          <w:i/>
          <w:sz w:val="20"/>
          <w:szCs w:val="20"/>
        </w:rPr>
        <w:t>(amats, vārds, uzvārds)</w:t>
      </w:r>
    </w:p>
    <w:p w14:paraId="130719C2" w14:textId="77777777" w:rsidR="00C813EE" w:rsidRPr="002D338B" w:rsidRDefault="00C813EE" w:rsidP="00C813EE">
      <w:pPr>
        <w:rPr>
          <w:bCs/>
          <w:i/>
        </w:rPr>
      </w:pPr>
    </w:p>
    <w:p w14:paraId="208332E9" w14:textId="77777777" w:rsidR="00612167" w:rsidRDefault="00612167" w:rsidP="00612167">
      <w:pPr>
        <w:spacing w:line="240" w:lineRule="auto"/>
        <w:ind w:left="720" w:firstLine="720"/>
        <w:rPr>
          <w:rFonts w:cs="Times New Roman"/>
          <w:i/>
          <w:sz w:val="20"/>
          <w:szCs w:val="20"/>
        </w:rPr>
      </w:pPr>
    </w:p>
    <w:p w14:paraId="6580DF0E" w14:textId="77777777" w:rsidR="00612167" w:rsidRPr="00612167" w:rsidRDefault="00612167" w:rsidP="00612167">
      <w:pPr>
        <w:spacing w:line="240" w:lineRule="auto"/>
        <w:ind w:left="720" w:firstLine="720"/>
        <w:rPr>
          <w:rFonts w:cs="Times New Roman"/>
          <w:bCs/>
          <w:i/>
          <w:sz w:val="20"/>
          <w:szCs w:val="20"/>
        </w:rPr>
      </w:pPr>
    </w:p>
    <w:bookmarkEnd w:id="24"/>
    <w:p w14:paraId="3897C0F0" w14:textId="7B8EB86B" w:rsidR="00236DF6" w:rsidRPr="00FE1815" w:rsidRDefault="00236DF6" w:rsidP="00612167">
      <w:pPr>
        <w:spacing w:line="240" w:lineRule="auto"/>
        <w:rPr>
          <w:bCs/>
          <w:i/>
          <w:sz w:val="20"/>
          <w:szCs w:val="20"/>
        </w:rPr>
      </w:pPr>
      <w:r w:rsidRPr="00FE1815">
        <w:rPr>
          <w:bCs/>
          <w:i/>
        </w:rPr>
        <w:t>___________________________________________________________________________</w:t>
      </w:r>
      <w:r>
        <w:rPr>
          <w:bCs/>
          <w:i/>
        </w:rPr>
        <w:t>__________</w:t>
      </w:r>
      <w:r w:rsidR="00AF5AC6">
        <w:rPr>
          <w:bCs/>
          <w:i/>
        </w:rPr>
        <w:t>______</w:t>
      </w:r>
    </w:p>
    <w:p w14:paraId="4F8F4BED" w14:textId="258A6A41" w:rsidR="00236DF6" w:rsidRPr="00612167" w:rsidRDefault="00236DF6" w:rsidP="00612167">
      <w:pPr>
        <w:spacing w:line="240" w:lineRule="auto"/>
        <w:rPr>
          <w:rFonts w:cs="Times New Roman"/>
          <w:i/>
          <w:sz w:val="20"/>
          <w:szCs w:val="20"/>
        </w:rPr>
      </w:pPr>
      <w:r w:rsidRPr="00612167">
        <w:rPr>
          <w:rFonts w:cs="Times New Roman"/>
          <w:i/>
          <w:sz w:val="20"/>
          <w:szCs w:val="20"/>
        </w:rPr>
        <w:t>(uzņēmuma vadītāja vai tā pilnvarotās personas (pievienot pilnvaras oriģinālu vai apliecinātu kopiju) paraksts, tā atšifrējums)</w:t>
      </w:r>
    </w:p>
    <w:p w14:paraId="081CF42F" w14:textId="77777777" w:rsidR="00AF5AC6" w:rsidRDefault="00AF5AC6" w:rsidP="00236DF6">
      <w:pPr>
        <w:tabs>
          <w:tab w:val="left" w:pos="2160"/>
        </w:tabs>
        <w:rPr>
          <w:rFonts w:cs="Times New Roman"/>
        </w:rPr>
      </w:pPr>
    </w:p>
    <w:p w14:paraId="4760AFAB" w14:textId="7D27852F" w:rsidR="00236DF6" w:rsidRPr="00612167" w:rsidRDefault="00236DF6" w:rsidP="00236DF6">
      <w:pPr>
        <w:tabs>
          <w:tab w:val="left" w:pos="2160"/>
        </w:tabs>
        <w:rPr>
          <w:rFonts w:cs="Times New Roman"/>
        </w:rPr>
      </w:pPr>
      <w:r w:rsidRPr="00612167">
        <w:rPr>
          <w:rFonts w:cs="Times New Roman"/>
        </w:rPr>
        <w:t>202</w:t>
      </w:r>
      <w:r w:rsidR="005F3979">
        <w:rPr>
          <w:rFonts w:cs="Times New Roman"/>
        </w:rPr>
        <w:t>4</w:t>
      </w:r>
      <w:r w:rsidRPr="00612167">
        <w:rPr>
          <w:rFonts w:cs="Times New Roman"/>
        </w:rPr>
        <w:t>. gada ___. _____________</w:t>
      </w:r>
    </w:p>
    <w:p w14:paraId="3DB3C550" w14:textId="77777777" w:rsidR="001431C2" w:rsidRDefault="001431C2" w:rsidP="001431C2"/>
    <w:p w14:paraId="1B2B1412" w14:textId="77777777" w:rsidR="007B5462" w:rsidRDefault="007B5462" w:rsidP="003D58EC">
      <w:pPr>
        <w:pStyle w:val="Virsraksts1"/>
        <w:pageBreakBefore/>
        <w:numPr>
          <w:ilvl w:val="0"/>
          <w:numId w:val="4"/>
        </w:numPr>
        <w:ind w:firstLine="7081"/>
        <w:jc w:val="right"/>
        <w:rPr>
          <w:i/>
          <w:sz w:val="20"/>
          <w:szCs w:val="22"/>
        </w:rPr>
        <w:sectPr w:rsidR="007B5462" w:rsidSect="00FF7857">
          <w:headerReference w:type="default" r:id="rId22"/>
          <w:footerReference w:type="default" r:id="rId23"/>
          <w:headerReference w:type="first" r:id="rId24"/>
          <w:footerReference w:type="first" r:id="rId25"/>
          <w:pgSz w:w="11906" w:h="16838"/>
          <w:pgMar w:top="851" w:right="851" w:bottom="851" w:left="992" w:header="709" w:footer="709" w:gutter="0"/>
          <w:cols w:space="708"/>
          <w:titlePg/>
          <w:docGrid w:linePitch="360"/>
        </w:sectPr>
      </w:pPr>
    </w:p>
    <w:p w14:paraId="3A0745E9" w14:textId="25DC9E6B" w:rsidR="00AF5AC6" w:rsidRDefault="00AF5AC6" w:rsidP="003D58EC">
      <w:pPr>
        <w:pStyle w:val="Virsraksts1"/>
        <w:pageBreakBefore/>
        <w:numPr>
          <w:ilvl w:val="0"/>
          <w:numId w:val="4"/>
        </w:numPr>
        <w:ind w:firstLine="7081"/>
        <w:jc w:val="right"/>
        <w:rPr>
          <w:i/>
          <w:sz w:val="20"/>
          <w:szCs w:val="22"/>
        </w:rPr>
      </w:pPr>
      <w:r>
        <w:rPr>
          <w:i/>
          <w:sz w:val="20"/>
          <w:szCs w:val="22"/>
        </w:rPr>
        <w:lastRenderedPageBreak/>
        <w:t>Pielikums Nr.3</w:t>
      </w:r>
    </w:p>
    <w:p w14:paraId="3ED17ABE" w14:textId="77777777" w:rsidR="0088770C" w:rsidRPr="0088770C" w:rsidRDefault="0088770C" w:rsidP="0088770C">
      <w:pPr>
        <w:pStyle w:val="11Iveta"/>
        <w:autoSpaceDE w:val="0"/>
        <w:autoSpaceDN w:val="0"/>
        <w:adjustRightInd w:val="0"/>
        <w:jc w:val="right"/>
        <w:rPr>
          <w:b/>
          <w:bCs/>
          <w:i/>
          <w:iCs/>
          <w:sz w:val="20"/>
        </w:rPr>
      </w:pPr>
      <w:bookmarkStart w:id="25" w:name="_Hlk502758226"/>
      <w:r w:rsidRPr="0088770C">
        <w:rPr>
          <w:b/>
          <w:i/>
          <w:sz w:val="20"/>
        </w:rPr>
        <w:t>Iepirkumam „</w:t>
      </w:r>
      <w:r w:rsidRPr="0088770C">
        <w:rPr>
          <w:b/>
          <w:bCs/>
          <w:caps/>
          <w:szCs w:val="24"/>
        </w:rPr>
        <w:t xml:space="preserve"> </w:t>
      </w:r>
      <w:r w:rsidRPr="0088770C">
        <w:rPr>
          <w:b/>
          <w:bCs/>
          <w:i/>
          <w:iCs/>
          <w:sz w:val="20"/>
        </w:rPr>
        <w:t xml:space="preserve">Administratīvās ēkas Rīgā, 11.novembra krastmalā 31, </w:t>
      </w:r>
    </w:p>
    <w:p w14:paraId="055EAEE8" w14:textId="77777777" w:rsidR="0088770C" w:rsidRPr="0088770C" w:rsidRDefault="0088770C" w:rsidP="0088770C">
      <w:pPr>
        <w:pStyle w:val="11Iveta"/>
        <w:autoSpaceDE w:val="0"/>
        <w:autoSpaceDN w:val="0"/>
        <w:adjustRightInd w:val="0"/>
        <w:jc w:val="right"/>
        <w:rPr>
          <w:b/>
          <w:bCs/>
          <w:i/>
          <w:iCs/>
          <w:sz w:val="20"/>
        </w:rPr>
      </w:pPr>
      <w:r w:rsidRPr="0088770C">
        <w:rPr>
          <w:b/>
          <w:bCs/>
          <w:i/>
          <w:iCs/>
          <w:sz w:val="20"/>
        </w:rPr>
        <w:t>pārbūve Tieslietu akadēmijas izveidei</w:t>
      </w:r>
      <w:r w:rsidRPr="0088770C">
        <w:rPr>
          <w:b/>
          <w:i/>
          <w:sz w:val="20"/>
        </w:rPr>
        <w:t>”</w:t>
      </w:r>
    </w:p>
    <w:p w14:paraId="1C68B2A1" w14:textId="77777777" w:rsidR="0088770C" w:rsidRPr="0088770C" w:rsidRDefault="0088770C" w:rsidP="0088770C">
      <w:pPr>
        <w:pStyle w:val="11Iveta"/>
        <w:jc w:val="right"/>
        <w:rPr>
          <w:b/>
          <w:i/>
          <w:sz w:val="20"/>
        </w:rPr>
      </w:pPr>
      <w:r w:rsidRPr="0088770C">
        <w:rPr>
          <w:b/>
          <w:i/>
          <w:sz w:val="20"/>
        </w:rPr>
        <w:t>Id. nr. TNA 2024/1</w:t>
      </w:r>
    </w:p>
    <w:p w14:paraId="779994BD" w14:textId="77777777" w:rsidR="0088770C" w:rsidRPr="0088770C" w:rsidRDefault="0088770C" w:rsidP="0088770C">
      <w:pPr>
        <w:pStyle w:val="11Iveta"/>
        <w:jc w:val="right"/>
        <w:rPr>
          <w:b/>
          <w:i/>
          <w:sz w:val="16"/>
          <w:szCs w:val="16"/>
        </w:rPr>
      </w:pPr>
    </w:p>
    <w:p w14:paraId="59EC1716" w14:textId="77777777" w:rsidR="0088770C" w:rsidRPr="0088770C" w:rsidRDefault="0088770C" w:rsidP="0088770C">
      <w:pPr>
        <w:pStyle w:val="11Iveta"/>
        <w:jc w:val="right"/>
        <w:rPr>
          <w:b/>
          <w:i/>
          <w:sz w:val="20"/>
          <w:szCs w:val="24"/>
        </w:rPr>
      </w:pPr>
      <w:r w:rsidRPr="0088770C">
        <w:rPr>
          <w:b/>
          <w:i/>
          <w:sz w:val="20"/>
          <w:szCs w:val="24"/>
        </w:rPr>
        <w:t>Veidne</w:t>
      </w:r>
    </w:p>
    <w:p w14:paraId="1E67DDBA" w14:textId="455DDCF9" w:rsidR="00B45A60" w:rsidRDefault="00B45A60" w:rsidP="00591512">
      <w:pPr>
        <w:autoSpaceDE w:val="0"/>
        <w:spacing w:line="240" w:lineRule="auto"/>
        <w:jc w:val="center"/>
        <w:rPr>
          <w:rFonts w:eastAsia="TimesNewRoman" w:cs="Times New Roman"/>
          <w:b/>
          <w:caps/>
          <w:sz w:val="24"/>
        </w:rPr>
      </w:pPr>
      <w:r>
        <w:rPr>
          <w:rFonts w:eastAsia="TimesNewRoman" w:cs="Times New Roman"/>
          <w:b/>
          <w:caps/>
          <w:sz w:val="24"/>
        </w:rPr>
        <w:t>Pretendenta pieredzes pārskats līdzīgu darbu veikšanā iepriekšējos 5 (piecos) gados</w:t>
      </w:r>
    </w:p>
    <w:p w14:paraId="2567D075" w14:textId="19BA1511" w:rsidR="0088770C" w:rsidRPr="004E5E6C" w:rsidRDefault="0088770C" w:rsidP="00591512">
      <w:pPr>
        <w:autoSpaceDE w:val="0"/>
        <w:autoSpaceDN w:val="0"/>
        <w:adjustRightInd w:val="0"/>
        <w:spacing w:line="240" w:lineRule="auto"/>
        <w:jc w:val="center"/>
        <w:rPr>
          <w:rFonts w:cs="Times New Roman"/>
          <w:b/>
          <w:bCs/>
          <w:sz w:val="24"/>
          <w:szCs w:val="24"/>
        </w:rPr>
      </w:pPr>
      <w:r w:rsidRPr="004E5E6C">
        <w:rPr>
          <w:rFonts w:cs="Times New Roman"/>
          <w:b/>
          <w:sz w:val="24"/>
          <w:szCs w:val="24"/>
        </w:rPr>
        <w:t>Iepirkumam „</w:t>
      </w:r>
      <w:r w:rsidRPr="004E5E6C">
        <w:rPr>
          <w:rFonts w:cs="Times New Roman"/>
          <w:b/>
          <w:bCs/>
          <w:sz w:val="24"/>
          <w:szCs w:val="24"/>
        </w:rPr>
        <w:t xml:space="preserve"> Administratīvās ēkas Rīgā, 11.novembra krastmalā 31, pārbūve Tieslietu akadēmijas izveidei</w:t>
      </w:r>
      <w:r w:rsidRPr="004E5E6C">
        <w:rPr>
          <w:rFonts w:cs="Times New Roman"/>
          <w:b/>
          <w:sz w:val="24"/>
          <w:szCs w:val="24"/>
        </w:rPr>
        <w:t>”, identifikācijas Nr. TNA 2024/1</w:t>
      </w:r>
    </w:p>
    <w:p w14:paraId="4E21C12B" w14:textId="77777777" w:rsidR="00AB2557" w:rsidRDefault="00AB2557" w:rsidP="00AB2557">
      <w:pPr>
        <w:spacing w:line="240" w:lineRule="auto"/>
        <w:jc w:val="center"/>
        <w:rPr>
          <w:rFonts w:cs="Times New Roman"/>
          <w:b/>
          <w:caps/>
          <w:sz w:val="24"/>
          <w:szCs w:val="24"/>
        </w:rPr>
      </w:pPr>
    </w:p>
    <w:tbl>
      <w:tblPr>
        <w:tblW w:w="15026" w:type="dxa"/>
        <w:tblInd w:w="-5" w:type="dxa"/>
        <w:tblLayout w:type="fixed"/>
        <w:tblLook w:val="0000" w:firstRow="0" w:lastRow="0" w:firstColumn="0" w:lastColumn="0" w:noHBand="0" w:noVBand="0"/>
      </w:tblPr>
      <w:tblGrid>
        <w:gridCol w:w="648"/>
        <w:gridCol w:w="4172"/>
        <w:gridCol w:w="5103"/>
        <w:gridCol w:w="2551"/>
        <w:gridCol w:w="2552"/>
      </w:tblGrid>
      <w:tr w:rsidR="00F02DD2" w:rsidRPr="00F02DD2" w14:paraId="4315791E" w14:textId="77777777" w:rsidTr="00CE17D8">
        <w:trPr>
          <w:trHeight w:val="1245"/>
        </w:trPr>
        <w:tc>
          <w:tcPr>
            <w:tcW w:w="648" w:type="dxa"/>
            <w:tcBorders>
              <w:top w:val="single" w:sz="4" w:space="0" w:color="000000"/>
              <w:left w:val="single" w:sz="4" w:space="0" w:color="000000"/>
              <w:bottom w:val="single" w:sz="4" w:space="0" w:color="000000"/>
            </w:tcBorders>
            <w:shd w:val="clear" w:color="auto" w:fill="B4C6E7" w:themeFill="accent1" w:themeFillTint="66"/>
            <w:vAlign w:val="center"/>
          </w:tcPr>
          <w:p w14:paraId="0820C5A5" w14:textId="77777777" w:rsidR="00F02DD2" w:rsidRPr="00F02DD2" w:rsidRDefault="00F02DD2" w:rsidP="00F02DD2">
            <w:pPr>
              <w:autoSpaceDE w:val="0"/>
              <w:spacing w:line="240" w:lineRule="auto"/>
              <w:jc w:val="center"/>
              <w:rPr>
                <w:rFonts w:eastAsia="TimesNewRoman" w:cs="Times New Roman"/>
                <w:b/>
                <w:bCs/>
              </w:rPr>
            </w:pPr>
            <w:r w:rsidRPr="00F02DD2">
              <w:rPr>
                <w:rFonts w:eastAsia="TimesNewRoman" w:cs="Times New Roman"/>
                <w:b/>
                <w:bCs/>
              </w:rPr>
              <w:t>Nr.p.k.</w:t>
            </w:r>
          </w:p>
        </w:tc>
        <w:tc>
          <w:tcPr>
            <w:tcW w:w="4172" w:type="dxa"/>
            <w:tcBorders>
              <w:top w:val="single" w:sz="4" w:space="0" w:color="000000"/>
              <w:left w:val="single" w:sz="4" w:space="0" w:color="000000"/>
              <w:bottom w:val="single" w:sz="4" w:space="0" w:color="000000"/>
            </w:tcBorders>
            <w:shd w:val="clear" w:color="auto" w:fill="B4C6E7" w:themeFill="accent1" w:themeFillTint="66"/>
            <w:vAlign w:val="center"/>
          </w:tcPr>
          <w:p w14:paraId="6C4AF38D" w14:textId="77777777" w:rsidR="00F02DD2" w:rsidRPr="00F02DD2" w:rsidRDefault="00F02DD2" w:rsidP="00F02DD2">
            <w:pPr>
              <w:autoSpaceDE w:val="0"/>
              <w:spacing w:line="240" w:lineRule="auto"/>
              <w:jc w:val="center"/>
              <w:rPr>
                <w:rFonts w:eastAsia="TimesNewRoman" w:cs="Times New Roman"/>
                <w:b/>
                <w:bCs/>
              </w:rPr>
            </w:pPr>
            <w:r w:rsidRPr="00F02DD2">
              <w:rPr>
                <w:rFonts w:eastAsia="TimesNewRoman" w:cs="Times New Roman"/>
                <w:b/>
                <w:bCs/>
              </w:rPr>
              <w:t>Pasūtītāja nosaukums,</w:t>
            </w:r>
          </w:p>
          <w:p w14:paraId="126E534C" w14:textId="77777777" w:rsidR="00F02DD2" w:rsidRPr="00F02DD2" w:rsidRDefault="00F02DD2" w:rsidP="00F02DD2">
            <w:pPr>
              <w:autoSpaceDE w:val="0"/>
              <w:spacing w:line="240" w:lineRule="auto"/>
              <w:jc w:val="center"/>
              <w:rPr>
                <w:rFonts w:eastAsia="TimesNewRoman" w:cs="Times New Roman"/>
                <w:b/>
                <w:bCs/>
              </w:rPr>
            </w:pPr>
            <w:r w:rsidRPr="00F02DD2">
              <w:rPr>
                <w:rFonts w:eastAsia="TimesNewRoman" w:cs="Times New Roman"/>
                <w:b/>
                <w:bCs/>
              </w:rPr>
              <w:t>kontaktpersona un tālrunis</w:t>
            </w:r>
          </w:p>
        </w:tc>
        <w:tc>
          <w:tcPr>
            <w:tcW w:w="5103" w:type="dxa"/>
            <w:tcBorders>
              <w:top w:val="single" w:sz="4" w:space="0" w:color="000000"/>
              <w:left w:val="single" w:sz="4" w:space="0" w:color="000000"/>
              <w:bottom w:val="single" w:sz="4" w:space="0" w:color="000000"/>
            </w:tcBorders>
            <w:shd w:val="clear" w:color="auto" w:fill="B4C6E7" w:themeFill="accent1" w:themeFillTint="66"/>
            <w:vAlign w:val="center"/>
          </w:tcPr>
          <w:p w14:paraId="2D7E53D1" w14:textId="77777777" w:rsidR="00F02DD2" w:rsidRPr="00F02DD2" w:rsidRDefault="00F02DD2" w:rsidP="00F02DD2">
            <w:pPr>
              <w:autoSpaceDE w:val="0"/>
              <w:spacing w:line="240" w:lineRule="auto"/>
              <w:jc w:val="center"/>
              <w:rPr>
                <w:rFonts w:eastAsia="TimesNewRoman" w:cs="Times New Roman"/>
                <w:b/>
                <w:bCs/>
              </w:rPr>
            </w:pPr>
            <w:r w:rsidRPr="00F02DD2">
              <w:rPr>
                <w:rFonts w:eastAsia="TimesNewRoman" w:cs="Times New Roman"/>
                <w:b/>
                <w:bCs/>
              </w:rPr>
              <w:t>Būvobjekta nosaukums, adrese</w:t>
            </w:r>
          </w:p>
          <w:p w14:paraId="62623E28" w14:textId="77777777" w:rsidR="00F02DD2" w:rsidRPr="00F02DD2" w:rsidRDefault="00F02DD2" w:rsidP="00F02DD2">
            <w:pPr>
              <w:autoSpaceDE w:val="0"/>
              <w:spacing w:line="240" w:lineRule="auto"/>
              <w:jc w:val="center"/>
              <w:rPr>
                <w:rFonts w:eastAsia="TimesNewRoman" w:cs="Times New Roman"/>
                <w:b/>
                <w:bCs/>
              </w:rPr>
            </w:pPr>
            <w:r w:rsidRPr="00F02DD2">
              <w:rPr>
                <w:rFonts w:eastAsia="TimesNewRoman" w:cs="Times New Roman"/>
                <w:b/>
                <w:bCs/>
              </w:rPr>
              <w:t>un veikto būvdarbu īss raksturojums*</w:t>
            </w:r>
          </w:p>
        </w:tc>
        <w:tc>
          <w:tcPr>
            <w:tcW w:w="2551" w:type="dxa"/>
            <w:tcBorders>
              <w:top w:val="single" w:sz="4" w:space="0" w:color="000000"/>
              <w:left w:val="single" w:sz="4" w:space="0" w:color="000000"/>
              <w:bottom w:val="single" w:sz="4" w:space="0" w:color="000000"/>
            </w:tcBorders>
            <w:shd w:val="clear" w:color="auto" w:fill="B4C6E7" w:themeFill="accent1" w:themeFillTint="66"/>
            <w:vAlign w:val="center"/>
          </w:tcPr>
          <w:p w14:paraId="6DF77E70" w14:textId="77777777" w:rsidR="00F02DD2" w:rsidRPr="00F02DD2" w:rsidRDefault="00F02DD2" w:rsidP="00F02DD2">
            <w:pPr>
              <w:autoSpaceDE w:val="0"/>
              <w:spacing w:line="240" w:lineRule="auto"/>
              <w:jc w:val="center"/>
              <w:rPr>
                <w:rFonts w:eastAsia="TimesNewRoman" w:cs="Times New Roman"/>
                <w:b/>
                <w:bCs/>
              </w:rPr>
            </w:pPr>
            <w:r w:rsidRPr="00F02DD2">
              <w:rPr>
                <w:rFonts w:eastAsia="TimesNewRoman" w:cs="Times New Roman"/>
                <w:b/>
                <w:bCs/>
              </w:rPr>
              <w:t>Būvdarbu kopējais apjoms, summa</w:t>
            </w:r>
          </w:p>
          <w:p w14:paraId="4ABA7CD5" w14:textId="77777777" w:rsidR="00F02DD2" w:rsidRPr="00F02DD2" w:rsidRDefault="00F02DD2" w:rsidP="00F02DD2">
            <w:pPr>
              <w:autoSpaceDE w:val="0"/>
              <w:spacing w:line="240" w:lineRule="auto"/>
              <w:jc w:val="center"/>
              <w:rPr>
                <w:rFonts w:eastAsia="TimesNewRoman" w:cs="Times New Roman"/>
                <w:b/>
                <w:bCs/>
              </w:rPr>
            </w:pPr>
            <w:r w:rsidRPr="00F02DD2">
              <w:rPr>
                <w:rFonts w:eastAsia="TimesNewRoman" w:cs="Times New Roman"/>
                <w:b/>
                <w:bCs/>
              </w:rPr>
              <w:t>(EUR bez PVN)</w:t>
            </w:r>
          </w:p>
        </w:tc>
        <w:tc>
          <w:tcPr>
            <w:tcW w:w="2552" w:type="dxa"/>
            <w:tcBorders>
              <w:top w:val="single" w:sz="4" w:space="0" w:color="000000"/>
              <w:left w:val="single" w:sz="4" w:space="0" w:color="000000"/>
              <w:bottom w:val="single" w:sz="4" w:space="0" w:color="000000"/>
              <w:right w:val="single" w:sz="4" w:space="0" w:color="000000"/>
            </w:tcBorders>
            <w:shd w:val="clear" w:color="auto" w:fill="B4C6E7" w:themeFill="accent1" w:themeFillTint="66"/>
            <w:vAlign w:val="center"/>
          </w:tcPr>
          <w:p w14:paraId="6F53D1D1" w14:textId="77777777" w:rsidR="00F02DD2" w:rsidRPr="00F02DD2" w:rsidRDefault="00F02DD2" w:rsidP="00F02DD2">
            <w:pPr>
              <w:autoSpaceDE w:val="0"/>
              <w:spacing w:line="240" w:lineRule="auto"/>
              <w:jc w:val="center"/>
              <w:rPr>
                <w:rFonts w:eastAsia="TimesNewRoman" w:cs="Times New Roman"/>
                <w:b/>
                <w:bCs/>
              </w:rPr>
            </w:pPr>
            <w:r w:rsidRPr="00F02DD2">
              <w:rPr>
                <w:rFonts w:eastAsia="TimesNewRoman" w:cs="Times New Roman"/>
                <w:b/>
                <w:bCs/>
              </w:rPr>
              <w:t>Būvdarbu izpildes periods</w:t>
            </w:r>
          </w:p>
          <w:p w14:paraId="7DA521FA" w14:textId="77777777" w:rsidR="00F02DD2" w:rsidRPr="00F02DD2" w:rsidRDefault="00F02DD2" w:rsidP="00F02DD2">
            <w:pPr>
              <w:autoSpaceDE w:val="0"/>
              <w:spacing w:line="240" w:lineRule="auto"/>
              <w:jc w:val="center"/>
              <w:rPr>
                <w:rFonts w:eastAsia="TimesNewRoman" w:cs="Times New Roman"/>
              </w:rPr>
            </w:pPr>
            <w:r w:rsidRPr="00F02DD2">
              <w:rPr>
                <w:rFonts w:eastAsia="TimesNewRoman" w:cs="Times New Roman"/>
                <w:b/>
                <w:bCs/>
              </w:rPr>
              <w:t>(uzsākšanas-pabeigšanas gads/mēnesis)</w:t>
            </w:r>
          </w:p>
        </w:tc>
      </w:tr>
      <w:tr w:rsidR="00F02DD2" w:rsidRPr="00F02DD2" w14:paraId="30378A3E" w14:textId="77777777" w:rsidTr="00CE17D8">
        <w:tc>
          <w:tcPr>
            <w:tcW w:w="648" w:type="dxa"/>
            <w:tcBorders>
              <w:top w:val="single" w:sz="4" w:space="0" w:color="000000"/>
              <w:left w:val="single" w:sz="4" w:space="0" w:color="000000"/>
              <w:bottom w:val="single" w:sz="4" w:space="0" w:color="000000"/>
            </w:tcBorders>
            <w:shd w:val="clear" w:color="auto" w:fill="auto"/>
          </w:tcPr>
          <w:p w14:paraId="29D45322" w14:textId="77777777" w:rsidR="00F02DD2" w:rsidRPr="00F02DD2" w:rsidRDefault="00F02DD2" w:rsidP="00F02DD2">
            <w:pPr>
              <w:autoSpaceDE w:val="0"/>
              <w:spacing w:line="240" w:lineRule="auto"/>
              <w:jc w:val="center"/>
              <w:rPr>
                <w:rFonts w:eastAsia="TimesNewRoman" w:cs="Times New Roman"/>
              </w:rPr>
            </w:pPr>
            <w:r w:rsidRPr="00F02DD2">
              <w:rPr>
                <w:rFonts w:eastAsia="TimesNewRoman" w:cs="Times New Roman"/>
              </w:rPr>
              <w:t>1.</w:t>
            </w:r>
          </w:p>
        </w:tc>
        <w:tc>
          <w:tcPr>
            <w:tcW w:w="4172" w:type="dxa"/>
            <w:tcBorders>
              <w:top w:val="single" w:sz="4" w:space="0" w:color="000000"/>
              <w:left w:val="single" w:sz="4" w:space="0" w:color="000000"/>
              <w:bottom w:val="single" w:sz="4" w:space="0" w:color="000000"/>
            </w:tcBorders>
            <w:shd w:val="clear" w:color="auto" w:fill="auto"/>
          </w:tcPr>
          <w:p w14:paraId="51861405" w14:textId="77777777" w:rsidR="00F02DD2" w:rsidRPr="00F02DD2" w:rsidRDefault="00F02DD2" w:rsidP="00F02DD2">
            <w:pPr>
              <w:autoSpaceDE w:val="0"/>
              <w:snapToGrid w:val="0"/>
              <w:spacing w:line="240" w:lineRule="auto"/>
              <w:rPr>
                <w:rFonts w:eastAsia="TimesNewRoman" w:cs="Times New Roman"/>
              </w:rPr>
            </w:pPr>
          </w:p>
        </w:tc>
        <w:tc>
          <w:tcPr>
            <w:tcW w:w="5103" w:type="dxa"/>
            <w:tcBorders>
              <w:top w:val="single" w:sz="4" w:space="0" w:color="000000"/>
              <w:left w:val="single" w:sz="4" w:space="0" w:color="000000"/>
              <w:bottom w:val="single" w:sz="4" w:space="0" w:color="000000"/>
            </w:tcBorders>
            <w:shd w:val="clear" w:color="auto" w:fill="auto"/>
          </w:tcPr>
          <w:p w14:paraId="1FBAE766" w14:textId="77777777" w:rsidR="00F02DD2" w:rsidRPr="00F02DD2" w:rsidRDefault="00F02DD2" w:rsidP="00F02DD2">
            <w:pPr>
              <w:autoSpaceDE w:val="0"/>
              <w:snapToGrid w:val="0"/>
              <w:spacing w:line="240" w:lineRule="auto"/>
              <w:rPr>
                <w:rFonts w:eastAsia="TimesNewRoman" w:cs="Times New Roman"/>
              </w:rPr>
            </w:pPr>
          </w:p>
        </w:tc>
        <w:tc>
          <w:tcPr>
            <w:tcW w:w="2551" w:type="dxa"/>
            <w:tcBorders>
              <w:top w:val="single" w:sz="4" w:space="0" w:color="000000"/>
              <w:left w:val="single" w:sz="4" w:space="0" w:color="000000"/>
              <w:bottom w:val="single" w:sz="4" w:space="0" w:color="000000"/>
            </w:tcBorders>
            <w:shd w:val="clear" w:color="auto" w:fill="auto"/>
          </w:tcPr>
          <w:p w14:paraId="604BF6E4" w14:textId="77777777" w:rsidR="00F02DD2" w:rsidRPr="00F02DD2" w:rsidRDefault="00F02DD2" w:rsidP="00F02DD2">
            <w:pPr>
              <w:autoSpaceDE w:val="0"/>
              <w:snapToGrid w:val="0"/>
              <w:spacing w:line="240" w:lineRule="auto"/>
              <w:rPr>
                <w:rFonts w:eastAsia="TimesNewRoman" w:cs="Times New Roman"/>
              </w:rPr>
            </w:pPr>
          </w:p>
        </w:tc>
        <w:tc>
          <w:tcPr>
            <w:tcW w:w="2552" w:type="dxa"/>
            <w:tcBorders>
              <w:top w:val="single" w:sz="4" w:space="0" w:color="000000"/>
              <w:left w:val="single" w:sz="4" w:space="0" w:color="000000"/>
              <w:bottom w:val="single" w:sz="4" w:space="0" w:color="000000"/>
              <w:right w:val="single" w:sz="4" w:space="0" w:color="000000"/>
            </w:tcBorders>
            <w:shd w:val="clear" w:color="auto" w:fill="auto"/>
          </w:tcPr>
          <w:p w14:paraId="5D4B6391" w14:textId="77777777" w:rsidR="00F02DD2" w:rsidRPr="00F02DD2" w:rsidRDefault="00F02DD2" w:rsidP="00F02DD2">
            <w:pPr>
              <w:autoSpaceDE w:val="0"/>
              <w:snapToGrid w:val="0"/>
              <w:spacing w:line="240" w:lineRule="auto"/>
              <w:rPr>
                <w:rFonts w:eastAsia="TimesNewRoman" w:cs="Times New Roman"/>
              </w:rPr>
            </w:pPr>
          </w:p>
        </w:tc>
      </w:tr>
      <w:tr w:rsidR="00F02DD2" w:rsidRPr="00F02DD2" w14:paraId="01CE2597" w14:textId="77777777" w:rsidTr="00CE17D8">
        <w:tc>
          <w:tcPr>
            <w:tcW w:w="648" w:type="dxa"/>
            <w:tcBorders>
              <w:top w:val="single" w:sz="4" w:space="0" w:color="000000"/>
              <w:left w:val="single" w:sz="4" w:space="0" w:color="000000"/>
              <w:bottom w:val="single" w:sz="4" w:space="0" w:color="000000"/>
            </w:tcBorders>
            <w:shd w:val="clear" w:color="auto" w:fill="auto"/>
          </w:tcPr>
          <w:p w14:paraId="5DBF3AD2" w14:textId="77777777" w:rsidR="00F02DD2" w:rsidRPr="00F02DD2" w:rsidRDefault="00F02DD2" w:rsidP="00F02DD2">
            <w:pPr>
              <w:autoSpaceDE w:val="0"/>
              <w:spacing w:line="240" w:lineRule="auto"/>
              <w:jc w:val="center"/>
              <w:rPr>
                <w:rFonts w:eastAsia="TimesNewRoman" w:cs="Times New Roman"/>
              </w:rPr>
            </w:pPr>
            <w:r w:rsidRPr="00F02DD2">
              <w:rPr>
                <w:rFonts w:eastAsia="TimesNewRoman" w:cs="Times New Roman"/>
              </w:rPr>
              <w:t>2.</w:t>
            </w:r>
          </w:p>
        </w:tc>
        <w:tc>
          <w:tcPr>
            <w:tcW w:w="4172" w:type="dxa"/>
            <w:tcBorders>
              <w:top w:val="single" w:sz="4" w:space="0" w:color="000000"/>
              <w:left w:val="single" w:sz="4" w:space="0" w:color="000000"/>
              <w:bottom w:val="single" w:sz="4" w:space="0" w:color="000000"/>
            </w:tcBorders>
            <w:shd w:val="clear" w:color="auto" w:fill="auto"/>
          </w:tcPr>
          <w:p w14:paraId="0C408360" w14:textId="77777777" w:rsidR="00F02DD2" w:rsidRPr="00F02DD2" w:rsidRDefault="00F02DD2" w:rsidP="00F02DD2">
            <w:pPr>
              <w:autoSpaceDE w:val="0"/>
              <w:snapToGrid w:val="0"/>
              <w:spacing w:line="240" w:lineRule="auto"/>
              <w:rPr>
                <w:rFonts w:eastAsia="TimesNewRoman" w:cs="Times New Roman"/>
              </w:rPr>
            </w:pPr>
          </w:p>
        </w:tc>
        <w:tc>
          <w:tcPr>
            <w:tcW w:w="5103" w:type="dxa"/>
            <w:tcBorders>
              <w:top w:val="single" w:sz="4" w:space="0" w:color="000000"/>
              <w:left w:val="single" w:sz="4" w:space="0" w:color="000000"/>
              <w:bottom w:val="single" w:sz="4" w:space="0" w:color="000000"/>
            </w:tcBorders>
            <w:shd w:val="clear" w:color="auto" w:fill="auto"/>
          </w:tcPr>
          <w:p w14:paraId="21FCC1BC" w14:textId="77777777" w:rsidR="00F02DD2" w:rsidRPr="00F02DD2" w:rsidRDefault="00F02DD2" w:rsidP="00F02DD2">
            <w:pPr>
              <w:autoSpaceDE w:val="0"/>
              <w:snapToGrid w:val="0"/>
              <w:spacing w:line="240" w:lineRule="auto"/>
              <w:rPr>
                <w:rFonts w:eastAsia="TimesNewRoman" w:cs="Times New Roman"/>
              </w:rPr>
            </w:pPr>
          </w:p>
        </w:tc>
        <w:tc>
          <w:tcPr>
            <w:tcW w:w="2551" w:type="dxa"/>
            <w:tcBorders>
              <w:top w:val="single" w:sz="4" w:space="0" w:color="000000"/>
              <w:left w:val="single" w:sz="4" w:space="0" w:color="000000"/>
              <w:bottom w:val="single" w:sz="4" w:space="0" w:color="000000"/>
            </w:tcBorders>
            <w:shd w:val="clear" w:color="auto" w:fill="auto"/>
          </w:tcPr>
          <w:p w14:paraId="78A10430" w14:textId="77777777" w:rsidR="00F02DD2" w:rsidRPr="00F02DD2" w:rsidRDefault="00F02DD2" w:rsidP="00F02DD2">
            <w:pPr>
              <w:autoSpaceDE w:val="0"/>
              <w:snapToGrid w:val="0"/>
              <w:spacing w:line="240" w:lineRule="auto"/>
              <w:rPr>
                <w:rFonts w:eastAsia="TimesNewRoman" w:cs="Times New Roman"/>
              </w:rPr>
            </w:pPr>
          </w:p>
        </w:tc>
        <w:tc>
          <w:tcPr>
            <w:tcW w:w="2552" w:type="dxa"/>
            <w:tcBorders>
              <w:top w:val="single" w:sz="4" w:space="0" w:color="000000"/>
              <w:left w:val="single" w:sz="4" w:space="0" w:color="000000"/>
              <w:bottom w:val="single" w:sz="4" w:space="0" w:color="000000"/>
              <w:right w:val="single" w:sz="4" w:space="0" w:color="000000"/>
            </w:tcBorders>
            <w:shd w:val="clear" w:color="auto" w:fill="auto"/>
          </w:tcPr>
          <w:p w14:paraId="542A9CCC" w14:textId="77777777" w:rsidR="00F02DD2" w:rsidRPr="00F02DD2" w:rsidRDefault="00F02DD2" w:rsidP="00F02DD2">
            <w:pPr>
              <w:autoSpaceDE w:val="0"/>
              <w:snapToGrid w:val="0"/>
              <w:spacing w:line="240" w:lineRule="auto"/>
              <w:rPr>
                <w:rFonts w:eastAsia="TimesNewRoman" w:cs="Times New Roman"/>
              </w:rPr>
            </w:pPr>
          </w:p>
        </w:tc>
      </w:tr>
      <w:tr w:rsidR="00F02DD2" w:rsidRPr="00F02DD2" w14:paraId="4533033A" w14:textId="77777777" w:rsidTr="00CE17D8">
        <w:tc>
          <w:tcPr>
            <w:tcW w:w="648" w:type="dxa"/>
            <w:tcBorders>
              <w:top w:val="single" w:sz="4" w:space="0" w:color="000000"/>
              <w:left w:val="single" w:sz="4" w:space="0" w:color="000000"/>
              <w:bottom w:val="single" w:sz="4" w:space="0" w:color="000000"/>
            </w:tcBorders>
            <w:shd w:val="clear" w:color="auto" w:fill="auto"/>
          </w:tcPr>
          <w:p w14:paraId="5C84BF69" w14:textId="77777777" w:rsidR="00F02DD2" w:rsidRPr="00F02DD2" w:rsidRDefault="00F02DD2" w:rsidP="00F02DD2">
            <w:pPr>
              <w:autoSpaceDE w:val="0"/>
              <w:spacing w:line="240" w:lineRule="auto"/>
              <w:jc w:val="center"/>
              <w:rPr>
                <w:rFonts w:eastAsia="TimesNewRoman" w:cs="Times New Roman"/>
              </w:rPr>
            </w:pPr>
            <w:r w:rsidRPr="00F02DD2">
              <w:rPr>
                <w:rFonts w:eastAsia="TimesNewRoman" w:cs="Times New Roman"/>
              </w:rPr>
              <w:t>…</w:t>
            </w:r>
          </w:p>
        </w:tc>
        <w:tc>
          <w:tcPr>
            <w:tcW w:w="4172" w:type="dxa"/>
            <w:tcBorders>
              <w:top w:val="single" w:sz="4" w:space="0" w:color="000000"/>
              <w:left w:val="single" w:sz="4" w:space="0" w:color="000000"/>
              <w:bottom w:val="single" w:sz="4" w:space="0" w:color="000000"/>
            </w:tcBorders>
            <w:shd w:val="clear" w:color="auto" w:fill="auto"/>
          </w:tcPr>
          <w:p w14:paraId="6BB009C4" w14:textId="77777777" w:rsidR="00F02DD2" w:rsidRPr="00F02DD2" w:rsidRDefault="00F02DD2" w:rsidP="00F02DD2">
            <w:pPr>
              <w:autoSpaceDE w:val="0"/>
              <w:snapToGrid w:val="0"/>
              <w:spacing w:line="240" w:lineRule="auto"/>
              <w:rPr>
                <w:rFonts w:eastAsia="TimesNewRoman" w:cs="Times New Roman"/>
              </w:rPr>
            </w:pPr>
          </w:p>
        </w:tc>
        <w:tc>
          <w:tcPr>
            <w:tcW w:w="5103" w:type="dxa"/>
            <w:tcBorders>
              <w:top w:val="single" w:sz="4" w:space="0" w:color="000000"/>
              <w:left w:val="single" w:sz="4" w:space="0" w:color="000000"/>
              <w:bottom w:val="single" w:sz="4" w:space="0" w:color="000000"/>
            </w:tcBorders>
            <w:shd w:val="clear" w:color="auto" w:fill="auto"/>
          </w:tcPr>
          <w:p w14:paraId="5B73A740" w14:textId="77777777" w:rsidR="00F02DD2" w:rsidRPr="00F02DD2" w:rsidRDefault="00F02DD2" w:rsidP="00F02DD2">
            <w:pPr>
              <w:autoSpaceDE w:val="0"/>
              <w:snapToGrid w:val="0"/>
              <w:spacing w:line="240" w:lineRule="auto"/>
              <w:rPr>
                <w:rFonts w:eastAsia="TimesNewRoman" w:cs="Times New Roman"/>
              </w:rPr>
            </w:pPr>
            <w:r w:rsidRPr="00F02DD2">
              <w:rPr>
                <w:rFonts w:eastAsia="TimesNewRoman" w:cs="Times New Roman"/>
              </w:rPr>
              <w:t xml:space="preserve"> </w:t>
            </w:r>
          </w:p>
        </w:tc>
        <w:tc>
          <w:tcPr>
            <w:tcW w:w="2551" w:type="dxa"/>
            <w:tcBorders>
              <w:top w:val="single" w:sz="4" w:space="0" w:color="000000"/>
              <w:left w:val="single" w:sz="4" w:space="0" w:color="000000"/>
              <w:bottom w:val="single" w:sz="4" w:space="0" w:color="000000"/>
            </w:tcBorders>
            <w:shd w:val="clear" w:color="auto" w:fill="auto"/>
          </w:tcPr>
          <w:p w14:paraId="7EE4369C" w14:textId="77777777" w:rsidR="00F02DD2" w:rsidRPr="00F02DD2" w:rsidRDefault="00F02DD2" w:rsidP="00F02DD2">
            <w:pPr>
              <w:autoSpaceDE w:val="0"/>
              <w:snapToGrid w:val="0"/>
              <w:spacing w:line="240" w:lineRule="auto"/>
              <w:rPr>
                <w:rFonts w:eastAsia="TimesNewRoman" w:cs="Times New Roman"/>
              </w:rPr>
            </w:pPr>
          </w:p>
        </w:tc>
        <w:tc>
          <w:tcPr>
            <w:tcW w:w="2552" w:type="dxa"/>
            <w:tcBorders>
              <w:top w:val="single" w:sz="4" w:space="0" w:color="000000"/>
              <w:left w:val="single" w:sz="4" w:space="0" w:color="000000"/>
              <w:bottom w:val="single" w:sz="4" w:space="0" w:color="000000"/>
              <w:right w:val="single" w:sz="4" w:space="0" w:color="000000"/>
            </w:tcBorders>
            <w:shd w:val="clear" w:color="auto" w:fill="auto"/>
          </w:tcPr>
          <w:p w14:paraId="14100240" w14:textId="77777777" w:rsidR="00F02DD2" w:rsidRPr="00F02DD2" w:rsidRDefault="00F02DD2" w:rsidP="00F02DD2">
            <w:pPr>
              <w:autoSpaceDE w:val="0"/>
              <w:snapToGrid w:val="0"/>
              <w:spacing w:line="240" w:lineRule="auto"/>
              <w:rPr>
                <w:rFonts w:eastAsia="TimesNewRoman" w:cs="Times New Roman"/>
              </w:rPr>
            </w:pPr>
          </w:p>
        </w:tc>
      </w:tr>
    </w:tbl>
    <w:p w14:paraId="65C4E860" w14:textId="0CCD456C" w:rsidR="00AB2557" w:rsidRPr="00CE17D8" w:rsidRDefault="00AB2557" w:rsidP="00580CEA">
      <w:pPr>
        <w:autoSpaceDE w:val="0"/>
        <w:spacing w:line="240" w:lineRule="auto"/>
        <w:rPr>
          <w:rFonts w:eastAsia="TimesNewRoman" w:cs="Times New Roman"/>
          <w:bCs/>
        </w:rPr>
      </w:pPr>
      <w:r w:rsidRPr="00CE17D8">
        <w:rPr>
          <w:rFonts w:eastAsia="TimesNewRoman" w:cs="Times New Roman"/>
          <w:b/>
        </w:rPr>
        <w:t>*Atbilstoši Nolikuma punkta 2.3. prasībām</w:t>
      </w:r>
      <w:r w:rsidR="00CF1672" w:rsidRPr="00CE17D8">
        <w:rPr>
          <w:rFonts w:eastAsia="TimesNewRoman" w:cs="Times New Roman"/>
          <w:b/>
        </w:rPr>
        <w:t xml:space="preserve"> </w:t>
      </w:r>
      <w:r w:rsidR="00CF1672" w:rsidRPr="00CE17D8">
        <w:rPr>
          <w:rFonts w:eastAsia="TimesNewRoman" w:cs="Times New Roman"/>
          <w:bCs/>
        </w:rPr>
        <w:t>(</w:t>
      </w:r>
      <w:r w:rsidR="00031E58" w:rsidRPr="00CE17D8">
        <w:rPr>
          <w:rFonts w:eastAsia="TimesNewRoman" w:cs="Times New Roman"/>
          <w:bCs/>
        </w:rPr>
        <w:t>pievienojot informāciju</w:t>
      </w:r>
      <w:r w:rsidR="00F73DBF" w:rsidRPr="00CE17D8">
        <w:rPr>
          <w:rFonts w:eastAsia="TimesNewRoman" w:cs="Times New Roman"/>
          <w:bCs/>
        </w:rPr>
        <w:t>:</w:t>
      </w:r>
      <w:r w:rsidR="00031E58" w:rsidRPr="00CE17D8">
        <w:rPr>
          <w:rFonts w:eastAsia="TimesNewRoman" w:cs="Times New Roman"/>
          <w:bCs/>
        </w:rPr>
        <w:t xml:space="preserve"> </w:t>
      </w:r>
      <w:r w:rsidR="002B0B52" w:rsidRPr="00CE17D8">
        <w:rPr>
          <w:rFonts w:cs="Times New Roman"/>
          <w:bCs/>
        </w:rPr>
        <w:t>p</w:t>
      </w:r>
      <w:r w:rsidR="00F73DBF" w:rsidRPr="00CE17D8">
        <w:rPr>
          <w:rFonts w:cs="Times New Roman"/>
          <w:bCs/>
        </w:rPr>
        <w:t xml:space="preserve">ar </w:t>
      </w:r>
      <w:r w:rsidR="006561E2" w:rsidRPr="00CE17D8">
        <w:rPr>
          <w:rFonts w:cs="Times New Roman"/>
          <w:bCs/>
        </w:rPr>
        <w:t>katra objekta būvdarbu izpildes vērtīb</w:t>
      </w:r>
      <w:r w:rsidR="00031E58" w:rsidRPr="00CE17D8">
        <w:rPr>
          <w:rFonts w:cs="Times New Roman"/>
          <w:bCs/>
        </w:rPr>
        <w:t>u</w:t>
      </w:r>
      <w:r w:rsidR="002B0B52" w:rsidRPr="00CE17D8">
        <w:rPr>
          <w:rFonts w:eastAsia="TimesNewRoman" w:cs="Times New Roman"/>
          <w:bCs/>
        </w:rPr>
        <w:t>; p</w:t>
      </w:r>
      <w:r w:rsidR="00F73DBF" w:rsidRPr="00CE17D8">
        <w:rPr>
          <w:rFonts w:cs="Times New Roman"/>
          <w:bCs/>
        </w:rPr>
        <w:t>ar objektu</w:t>
      </w:r>
      <w:r w:rsidR="002B0B52" w:rsidRPr="00CE17D8">
        <w:rPr>
          <w:rFonts w:cs="Times New Roman"/>
          <w:bCs/>
        </w:rPr>
        <w:t xml:space="preserve">, kurš </w:t>
      </w:r>
      <w:r w:rsidR="006561E2" w:rsidRPr="00CE17D8">
        <w:rPr>
          <w:rFonts w:cs="Times New Roman"/>
          <w:bCs/>
        </w:rPr>
        <w:t>publiskā būve</w:t>
      </w:r>
      <w:r w:rsidR="00CF1672" w:rsidRPr="00CE17D8">
        <w:rPr>
          <w:rFonts w:eastAsia="TimesNewRoman" w:cs="Times New Roman"/>
          <w:bCs/>
        </w:rPr>
        <w:t>; p</w:t>
      </w:r>
      <w:r w:rsidR="002B0B52" w:rsidRPr="00CE17D8">
        <w:rPr>
          <w:rFonts w:cs="Times New Roman"/>
          <w:bCs/>
        </w:rPr>
        <w:t xml:space="preserve">ar objektu, kurš </w:t>
      </w:r>
      <w:r w:rsidR="006561E2" w:rsidRPr="00CE17D8">
        <w:rPr>
          <w:rFonts w:cs="Times New Roman"/>
          <w:bCs/>
        </w:rPr>
        <w:t>atrodas Rīgas vēsturiskā centra robežās un/vai ir valsts vai vietējas nozīmes arhitektūras pieminekļu sarakstā;</w:t>
      </w:r>
      <w:r w:rsidR="00CF1672" w:rsidRPr="00CE17D8">
        <w:rPr>
          <w:rFonts w:cs="Times New Roman"/>
          <w:bCs/>
        </w:rPr>
        <w:t xml:space="preserve"> </w:t>
      </w:r>
      <w:r w:rsidR="00CF1672" w:rsidRPr="00CE17D8">
        <w:rPr>
          <w:rFonts w:eastAsia="TimesNewRoman" w:cs="Times New Roman"/>
          <w:bCs/>
        </w:rPr>
        <w:t>par objektu, kur</w:t>
      </w:r>
      <w:r w:rsidR="002B0B52" w:rsidRPr="00CE17D8">
        <w:rPr>
          <w:rFonts w:cs="Times New Roman"/>
          <w:bCs/>
        </w:rPr>
        <w:t xml:space="preserve"> ir </w:t>
      </w:r>
      <w:r w:rsidR="006561E2" w:rsidRPr="00CE17D8">
        <w:rPr>
          <w:rFonts w:cs="Times New Roman"/>
          <w:bCs/>
        </w:rPr>
        <w:t>veikta lifta izbūve.</w:t>
      </w:r>
      <w:r w:rsidR="00CF1672" w:rsidRPr="00CE17D8">
        <w:rPr>
          <w:rFonts w:cs="Times New Roman"/>
          <w:bCs/>
        </w:rPr>
        <w:t>)</w:t>
      </w:r>
    </w:p>
    <w:p w14:paraId="038FE462" w14:textId="77777777" w:rsidR="00622FEC" w:rsidRDefault="00622FEC" w:rsidP="00AB2557">
      <w:pPr>
        <w:rPr>
          <w:rFonts w:cs="Times New Roman"/>
          <w:b/>
        </w:rPr>
      </w:pPr>
    </w:p>
    <w:p w14:paraId="4E13A7C8" w14:textId="2513CC43" w:rsidR="00AB2557" w:rsidRPr="00063D94" w:rsidRDefault="00AB2557" w:rsidP="00AB2557">
      <w:pPr>
        <w:rPr>
          <w:rFonts w:cs="Times New Roman"/>
          <w:b/>
        </w:rPr>
      </w:pPr>
      <w:r w:rsidRPr="00063D94">
        <w:rPr>
          <w:rFonts w:cs="Times New Roman"/>
          <w:b/>
        </w:rPr>
        <w:t xml:space="preserve">Pielikumā: </w:t>
      </w:r>
    </w:p>
    <w:p w14:paraId="0385FC01" w14:textId="77777777" w:rsidR="007F1327" w:rsidRPr="007F1327" w:rsidRDefault="007F1327" w:rsidP="007F1327">
      <w:pPr>
        <w:spacing w:line="240" w:lineRule="auto"/>
        <w:rPr>
          <w:rFonts w:cs="Times New Roman"/>
        </w:rPr>
      </w:pPr>
      <w:r w:rsidRPr="007F1327">
        <w:rPr>
          <w:rFonts w:cs="Times New Roman"/>
        </w:rPr>
        <w:t>1)</w:t>
      </w:r>
      <w:r w:rsidRPr="007F1327">
        <w:rPr>
          <w:rFonts w:cs="Times New Roman"/>
          <w:b/>
        </w:rPr>
        <w:t xml:space="preserve"> </w:t>
      </w:r>
      <w:r w:rsidRPr="007F1327">
        <w:rPr>
          <w:rFonts w:cs="Times New Roman"/>
        </w:rPr>
        <w:t>atsauksmes uz ___ (___) lapām;</w:t>
      </w:r>
    </w:p>
    <w:p w14:paraId="46217726" w14:textId="77777777" w:rsidR="007F1327" w:rsidRPr="007F1327" w:rsidRDefault="007F1327" w:rsidP="007F1327">
      <w:pPr>
        <w:spacing w:line="240" w:lineRule="auto"/>
        <w:rPr>
          <w:rFonts w:cs="Times New Roman"/>
          <w:b/>
        </w:rPr>
      </w:pPr>
      <w:r w:rsidRPr="007F1327">
        <w:rPr>
          <w:rFonts w:cs="Times New Roman"/>
        </w:rPr>
        <w:t>2) būvdarbu pieņemšanas – nodošanas akti uz ___ (___) lapām.</w:t>
      </w:r>
    </w:p>
    <w:p w14:paraId="2B593561" w14:textId="77777777" w:rsidR="00B45A60" w:rsidRDefault="00B45A60" w:rsidP="00B45A60">
      <w:pPr>
        <w:rPr>
          <w:sz w:val="23"/>
          <w:szCs w:val="23"/>
        </w:rPr>
      </w:pPr>
    </w:p>
    <w:p w14:paraId="18618E5A" w14:textId="77777777" w:rsidR="00B45A60" w:rsidRDefault="00B45A60" w:rsidP="00B45A60">
      <w:pPr>
        <w:autoSpaceDE w:val="0"/>
        <w:jc w:val="center"/>
        <w:rPr>
          <w:rFonts w:eastAsia="TimesNewRoman" w:cs="Times New Roman"/>
          <w:b/>
          <w:caps/>
          <w:sz w:val="24"/>
        </w:rPr>
      </w:pPr>
    </w:p>
    <w:p w14:paraId="58C7B758" w14:textId="77777777" w:rsidR="00AF5AC6" w:rsidRPr="00FE1815" w:rsidRDefault="00AF5AC6" w:rsidP="00AF5AC6">
      <w:pPr>
        <w:spacing w:line="240" w:lineRule="auto"/>
        <w:rPr>
          <w:bCs/>
          <w:i/>
          <w:sz w:val="20"/>
          <w:szCs w:val="20"/>
        </w:rPr>
      </w:pPr>
      <w:r w:rsidRPr="00FE1815">
        <w:rPr>
          <w:bCs/>
          <w:i/>
        </w:rPr>
        <w:t>___________________________________________________________________________</w:t>
      </w:r>
      <w:r>
        <w:rPr>
          <w:bCs/>
          <w:i/>
        </w:rPr>
        <w:t>________________</w:t>
      </w:r>
    </w:p>
    <w:p w14:paraId="00D1A269" w14:textId="77777777" w:rsidR="00AF5AC6" w:rsidRPr="00612167" w:rsidRDefault="00AF5AC6" w:rsidP="00AF5AC6">
      <w:pPr>
        <w:spacing w:line="240" w:lineRule="auto"/>
        <w:rPr>
          <w:rFonts w:cs="Times New Roman"/>
          <w:i/>
          <w:sz w:val="20"/>
          <w:szCs w:val="20"/>
        </w:rPr>
      </w:pPr>
      <w:r w:rsidRPr="00612167">
        <w:rPr>
          <w:rFonts w:cs="Times New Roman"/>
          <w:i/>
          <w:sz w:val="20"/>
          <w:szCs w:val="20"/>
        </w:rPr>
        <w:t>(uzņēmuma vadītāja vai tā pilnvarotās personas (pievienot pilnvaras oriģinālu vai apliecinātu kopiju) paraksts, tā atšifrējums)</w:t>
      </w:r>
    </w:p>
    <w:p w14:paraId="055037CB" w14:textId="77777777" w:rsidR="00AF5AC6" w:rsidRDefault="00AF5AC6" w:rsidP="00AF5AC6">
      <w:pPr>
        <w:tabs>
          <w:tab w:val="left" w:pos="2160"/>
        </w:tabs>
        <w:rPr>
          <w:rFonts w:cs="Times New Roman"/>
        </w:rPr>
      </w:pPr>
    </w:p>
    <w:p w14:paraId="71790936" w14:textId="1FD10591" w:rsidR="00AF5AC6" w:rsidRPr="00612167" w:rsidRDefault="00AF5AC6" w:rsidP="00AF5AC6">
      <w:pPr>
        <w:tabs>
          <w:tab w:val="left" w:pos="2160"/>
        </w:tabs>
        <w:rPr>
          <w:rFonts w:cs="Times New Roman"/>
        </w:rPr>
      </w:pPr>
      <w:r w:rsidRPr="00612167">
        <w:rPr>
          <w:rFonts w:cs="Times New Roman"/>
        </w:rPr>
        <w:t>202</w:t>
      </w:r>
      <w:r w:rsidR="00D51DE9">
        <w:rPr>
          <w:rFonts w:cs="Times New Roman"/>
        </w:rPr>
        <w:t>4</w:t>
      </w:r>
      <w:r w:rsidRPr="00612167">
        <w:rPr>
          <w:rFonts w:cs="Times New Roman"/>
        </w:rPr>
        <w:t>. gada ___. _____________</w:t>
      </w:r>
    </w:p>
    <w:bookmarkEnd w:id="25"/>
    <w:p w14:paraId="5EADC224" w14:textId="77777777" w:rsidR="007B5462" w:rsidRDefault="007B5462" w:rsidP="00B45A60">
      <w:pPr>
        <w:sectPr w:rsidR="007B5462" w:rsidSect="00FF7857">
          <w:headerReference w:type="default" r:id="rId26"/>
          <w:headerReference w:type="first" r:id="rId27"/>
          <w:footerReference w:type="first" r:id="rId28"/>
          <w:pgSz w:w="16838" w:h="11906" w:orient="landscape"/>
          <w:pgMar w:top="992" w:right="851" w:bottom="851" w:left="851" w:header="709" w:footer="709" w:gutter="0"/>
          <w:cols w:space="708"/>
          <w:titlePg/>
          <w:docGrid w:linePitch="360"/>
        </w:sectPr>
      </w:pPr>
    </w:p>
    <w:p w14:paraId="47376137" w14:textId="392A75A5" w:rsidR="00AF5AC6" w:rsidRDefault="00AF5AC6" w:rsidP="003D58EC">
      <w:pPr>
        <w:pStyle w:val="Virsraksts1"/>
        <w:pageBreakBefore/>
        <w:numPr>
          <w:ilvl w:val="0"/>
          <w:numId w:val="4"/>
        </w:numPr>
        <w:ind w:firstLine="7081"/>
        <w:jc w:val="right"/>
        <w:rPr>
          <w:i/>
          <w:sz w:val="20"/>
          <w:szCs w:val="22"/>
        </w:rPr>
      </w:pPr>
      <w:r>
        <w:rPr>
          <w:i/>
          <w:sz w:val="20"/>
          <w:szCs w:val="22"/>
        </w:rPr>
        <w:lastRenderedPageBreak/>
        <w:t>Pielikums Nr.4</w:t>
      </w:r>
    </w:p>
    <w:p w14:paraId="45414E10" w14:textId="77777777" w:rsidR="0088770C" w:rsidRPr="0088770C" w:rsidRDefault="0088770C" w:rsidP="0088770C">
      <w:pPr>
        <w:pStyle w:val="11Iveta"/>
        <w:autoSpaceDE w:val="0"/>
        <w:autoSpaceDN w:val="0"/>
        <w:adjustRightInd w:val="0"/>
        <w:jc w:val="right"/>
        <w:rPr>
          <w:b/>
          <w:bCs/>
          <w:i/>
          <w:iCs/>
          <w:sz w:val="20"/>
        </w:rPr>
      </w:pPr>
      <w:r w:rsidRPr="0088770C">
        <w:rPr>
          <w:b/>
          <w:i/>
          <w:sz w:val="20"/>
        </w:rPr>
        <w:t>Iepirkumam „</w:t>
      </w:r>
      <w:r w:rsidRPr="0088770C">
        <w:rPr>
          <w:b/>
          <w:bCs/>
          <w:caps/>
          <w:szCs w:val="24"/>
        </w:rPr>
        <w:t xml:space="preserve"> </w:t>
      </w:r>
      <w:r w:rsidRPr="0088770C">
        <w:rPr>
          <w:b/>
          <w:bCs/>
          <w:i/>
          <w:iCs/>
          <w:sz w:val="20"/>
        </w:rPr>
        <w:t xml:space="preserve">Administratīvās ēkas Rīgā, 11.novembra krastmalā 31, </w:t>
      </w:r>
    </w:p>
    <w:p w14:paraId="755CA10A" w14:textId="77777777" w:rsidR="0088770C" w:rsidRPr="0088770C" w:rsidRDefault="0088770C" w:rsidP="0088770C">
      <w:pPr>
        <w:pStyle w:val="11Iveta"/>
        <w:autoSpaceDE w:val="0"/>
        <w:autoSpaceDN w:val="0"/>
        <w:adjustRightInd w:val="0"/>
        <w:jc w:val="right"/>
        <w:rPr>
          <w:b/>
          <w:bCs/>
          <w:i/>
          <w:iCs/>
          <w:sz w:val="20"/>
        </w:rPr>
      </w:pPr>
      <w:r w:rsidRPr="0088770C">
        <w:rPr>
          <w:b/>
          <w:bCs/>
          <w:i/>
          <w:iCs/>
          <w:sz w:val="20"/>
        </w:rPr>
        <w:t>pārbūve Tieslietu akadēmijas izveidei</w:t>
      </w:r>
      <w:r w:rsidRPr="0088770C">
        <w:rPr>
          <w:b/>
          <w:i/>
          <w:sz w:val="20"/>
        </w:rPr>
        <w:t>”</w:t>
      </w:r>
    </w:p>
    <w:p w14:paraId="7D9AE5AE" w14:textId="77777777" w:rsidR="0088770C" w:rsidRPr="0088770C" w:rsidRDefault="0088770C" w:rsidP="0088770C">
      <w:pPr>
        <w:pStyle w:val="11Iveta"/>
        <w:jc w:val="right"/>
        <w:rPr>
          <w:b/>
          <w:i/>
          <w:sz w:val="20"/>
        </w:rPr>
      </w:pPr>
      <w:r w:rsidRPr="0088770C">
        <w:rPr>
          <w:b/>
          <w:i/>
          <w:sz w:val="20"/>
        </w:rPr>
        <w:t>Id. nr. TNA 2024/1</w:t>
      </w:r>
    </w:p>
    <w:p w14:paraId="3A6A3787" w14:textId="77777777" w:rsidR="0088770C" w:rsidRPr="0088770C" w:rsidRDefault="0088770C" w:rsidP="0088770C">
      <w:pPr>
        <w:pStyle w:val="11Iveta"/>
        <w:jc w:val="right"/>
        <w:rPr>
          <w:b/>
          <w:i/>
          <w:sz w:val="16"/>
          <w:szCs w:val="16"/>
        </w:rPr>
      </w:pPr>
    </w:p>
    <w:p w14:paraId="17E0FE80" w14:textId="77777777" w:rsidR="0088770C" w:rsidRPr="0088770C" w:rsidRDefault="0088770C" w:rsidP="0088770C">
      <w:pPr>
        <w:pStyle w:val="11Iveta"/>
        <w:jc w:val="right"/>
        <w:rPr>
          <w:b/>
          <w:i/>
          <w:sz w:val="20"/>
          <w:szCs w:val="24"/>
        </w:rPr>
      </w:pPr>
      <w:r w:rsidRPr="0088770C">
        <w:rPr>
          <w:b/>
          <w:i/>
          <w:sz w:val="20"/>
          <w:szCs w:val="24"/>
        </w:rPr>
        <w:t>Veidne</w:t>
      </w:r>
    </w:p>
    <w:p w14:paraId="7A4ECD3F" w14:textId="77777777" w:rsidR="00B45A60" w:rsidRDefault="00B45A60" w:rsidP="00591512">
      <w:pPr>
        <w:autoSpaceDE w:val="0"/>
        <w:spacing w:line="240" w:lineRule="auto"/>
        <w:jc w:val="center"/>
        <w:rPr>
          <w:rFonts w:eastAsia="TimesNewRoman" w:cs="Times New Roman"/>
          <w:b/>
          <w:caps/>
          <w:sz w:val="24"/>
          <w:szCs w:val="24"/>
        </w:rPr>
      </w:pPr>
      <w:r>
        <w:rPr>
          <w:rFonts w:eastAsia="TimesNewRoman" w:cs="Times New Roman"/>
          <w:b/>
          <w:caps/>
          <w:sz w:val="24"/>
          <w:szCs w:val="24"/>
        </w:rPr>
        <w:t>Pretendenta finanšu apgrozījums</w:t>
      </w:r>
    </w:p>
    <w:p w14:paraId="14708872" w14:textId="77777777" w:rsidR="0088770C" w:rsidRDefault="0088770C" w:rsidP="00591512">
      <w:pPr>
        <w:autoSpaceDE w:val="0"/>
        <w:autoSpaceDN w:val="0"/>
        <w:adjustRightInd w:val="0"/>
        <w:spacing w:line="240" w:lineRule="auto"/>
        <w:jc w:val="center"/>
        <w:rPr>
          <w:rFonts w:cs="Times New Roman"/>
          <w:b/>
          <w:bCs/>
          <w:sz w:val="24"/>
          <w:szCs w:val="24"/>
        </w:rPr>
      </w:pPr>
      <w:r w:rsidRPr="004E5E6C">
        <w:rPr>
          <w:rFonts w:cs="Times New Roman"/>
          <w:b/>
          <w:sz w:val="24"/>
          <w:szCs w:val="24"/>
        </w:rPr>
        <w:t>Iepirkumam „</w:t>
      </w:r>
      <w:r w:rsidRPr="004E5E6C">
        <w:rPr>
          <w:rFonts w:cs="Times New Roman"/>
          <w:b/>
          <w:bCs/>
          <w:sz w:val="24"/>
          <w:szCs w:val="24"/>
        </w:rPr>
        <w:t xml:space="preserve"> Administratīvās ēkas Rīgā, 11.novembra krastmalā 31, </w:t>
      </w:r>
    </w:p>
    <w:p w14:paraId="3C2F2CB2" w14:textId="77777777" w:rsidR="0088770C" w:rsidRPr="004E5E6C" w:rsidRDefault="0088770C" w:rsidP="00591512">
      <w:pPr>
        <w:autoSpaceDE w:val="0"/>
        <w:autoSpaceDN w:val="0"/>
        <w:adjustRightInd w:val="0"/>
        <w:spacing w:line="240" w:lineRule="auto"/>
        <w:jc w:val="center"/>
        <w:rPr>
          <w:rFonts w:cs="Times New Roman"/>
          <w:b/>
          <w:bCs/>
          <w:sz w:val="24"/>
          <w:szCs w:val="24"/>
        </w:rPr>
      </w:pPr>
      <w:r w:rsidRPr="004E5E6C">
        <w:rPr>
          <w:rFonts w:cs="Times New Roman"/>
          <w:b/>
          <w:bCs/>
          <w:sz w:val="24"/>
          <w:szCs w:val="24"/>
        </w:rPr>
        <w:t>pārbūve Tieslietu akadēmijas izveidei</w:t>
      </w:r>
      <w:r w:rsidRPr="004E5E6C">
        <w:rPr>
          <w:rFonts w:cs="Times New Roman"/>
          <w:b/>
          <w:sz w:val="24"/>
          <w:szCs w:val="24"/>
        </w:rPr>
        <w:t>”, identifikācijas Nr. TNA 2024/1</w:t>
      </w:r>
    </w:p>
    <w:p w14:paraId="0195FF46" w14:textId="77777777" w:rsidR="00E1113D" w:rsidRDefault="00E1113D" w:rsidP="00E1113D">
      <w:pPr>
        <w:rPr>
          <w:b/>
        </w:rPr>
      </w:pPr>
    </w:p>
    <w:tbl>
      <w:tblPr>
        <w:tblW w:w="0" w:type="auto"/>
        <w:tblInd w:w="16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28"/>
        <w:gridCol w:w="4792"/>
      </w:tblGrid>
      <w:tr w:rsidR="00E1113D" w:rsidRPr="00E1113D" w14:paraId="443583F4" w14:textId="77777777" w:rsidTr="00A0084E">
        <w:tc>
          <w:tcPr>
            <w:tcW w:w="1728" w:type="dxa"/>
            <w:shd w:val="clear" w:color="auto" w:fill="B4C6E7" w:themeFill="accent1" w:themeFillTint="66"/>
          </w:tcPr>
          <w:p w14:paraId="726EDD0B" w14:textId="77777777" w:rsidR="00E1113D" w:rsidRPr="00E1113D" w:rsidRDefault="00E1113D" w:rsidP="00A0084E">
            <w:pPr>
              <w:tabs>
                <w:tab w:val="left" w:pos="426"/>
                <w:tab w:val="left" w:pos="2160"/>
              </w:tabs>
              <w:rPr>
                <w:rFonts w:cs="Times New Roman"/>
                <w:b/>
              </w:rPr>
            </w:pPr>
          </w:p>
        </w:tc>
        <w:tc>
          <w:tcPr>
            <w:tcW w:w="4792" w:type="dxa"/>
            <w:shd w:val="clear" w:color="auto" w:fill="B4C6E7" w:themeFill="accent1" w:themeFillTint="66"/>
          </w:tcPr>
          <w:p w14:paraId="2222ED2E" w14:textId="77777777" w:rsidR="00E1113D" w:rsidRPr="00E1113D" w:rsidRDefault="00E1113D" w:rsidP="00E1113D">
            <w:pPr>
              <w:tabs>
                <w:tab w:val="left" w:pos="426"/>
                <w:tab w:val="left" w:pos="2160"/>
              </w:tabs>
              <w:spacing w:line="240" w:lineRule="auto"/>
              <w:jc w:val="center"/>
              <w:rPr>
                <w:rFonts w:cs="Times New Roman"/>
                <w:b/>
              </w:rPr>
            </w:pPr>
            <w:r w:rsidRPr="00E1113D">
              <w:rPr>
                <w:rFonts w:cs="Times New Roman"/>
                <w:b/>
              </w:rPr>
              <w:t>Gada finanšu apgrozījums</w:t>
            </w:r>
          </w:p>
          <w:p w14:paraId="30F1B83B" w14:textId="77777777" w:rsidR="00E1113D" w:rsidRPr="00E1113D" w:rsidRDefault="00E1113D" w:rsidP="00E1113D">
            <w:pPr>
              <w:tabs>
                <w:tab w:val="left" w:pos="426"/>
                <w:tab w:val="left" w:pos="2160"/>
              </w:tabs>
              <w:spacing w:line="240" w:lineRule="auto"/>
              <w:jc w:val="center"/>
              <w:rPr>
                <w:rFonts w:cs="Times New Roman"/>
                <w:b/>
              </w:rPr>
            </w:pPr>
            <w:r w:rsidRPr="00E1113D">
              <w:rPr>
                <w:rFonts w:cs="Times New Roman"/>
                <w:b/>
              </w:rPr>
              <w:t>summa EUR bez PVN*</w:t>
            </w:r>
          </w:p>
        </w:tc>
      </w:tr>
      <w:tr w:rsidR="00E1113D" w:rsidRPr="00E1113D" w14:paraId="00FF5B93" w14:textId="77777777" w:rsidTr="00A0084E">
        <w:trPr>
          <w:trHeight w:val="454"/>
        </w:trPr>
        <w:tc>
          <w:tcPr>
            <w:tcW w:w="1728" w:type="dxa"/>
            <w:vAlign w:val="center"/>
          </w:tcPr>
          <w:p w14:paraId="5413FD48" w14:textId="77777777" w:rsidR="00E1113D" w:rsidRPr="00E1113D" w:rsidRDefault="00E1113D" w:rsidP="00A0084E">
            <w:pPr>
              <w:tabs>
                <w:tab w:val="left" w:pos="426"/>
                <w:tab w:val="left" w:pos="2160"/>
              </w:tabs>
              <w:rPr>
                <w:rFonts w:cs="Times New Roman"/>
              </w:rPr>
            </w:pPr>
            <w:r w:rsidRPr="00E1113D">
              <w:rPr>
                <w:rFonts w:cs="Times New Roman"/>
              </w:rPr>
              <w:t>20__. gads</w:t>
            </w:r>
          </w:p>
        </w:tc>
        <w:tc>
          <w:tcPr>
            <w:tcW w:w="4792" w:type="dxa"/>
          </w:tcPr>
          <w:p w14:paraId="1DE8A49A" w14:textId="77777777" w:rsidR="00E1113D" w:rsidRPr="00E1113D" w:rsidRDefault="00E1113D" w:rsidP="00A0084E">
            <w:pPr>
              <w:tabs>
                <w:tab w:val="left" w:pos="426"/>
                <w:tab w:val="left" w:pos="2160"/>
              </w:tabs>
              <w:rPr>
                <w:rFonts w:cs="Times New Roman"/>
              </w:rPr>
            </w:pPr>
          </w:p>
        </w:tc>
      </w:tr>
      <w:tr w:rsidR="00E1113D" w:rsidRPr="00E1113D" w14:paraId="4B331094" w14:textId="77777777" w:rsidTr="00A0084E">
        <w:trPr>
          <w:trHeight w:val="454"/>
        </w:trPr>
        <w:tc>
          <w:tcPr>
            <w:tcW w:w="1728" w:type="dxa"/>
            <w:vAlign w:val="center"/>
          </w:tcPr>
          <w:p w14:paraId="5F68CFA5" w14:textId="77777777" w:rsidR="00E1113D" w:rsidRPr="00E1113D" w:rsidRDefault="00E1113D" w:rsidP="00A0084E">
            <w:pPr>
              <w:tabs>
                <w:tab w:val="left" w:pos="426"/>
                <w:tab w:val="left" w:pos="2160"/>
              </w:tabs>
              <w:rPr>
                <w:rFonts w:cs="Times New Roman"/>
              </w:rPr>
            </w:pPr>
            <w:r w:rsidRPr="00E1113D">
              <w:rPr>
                <w:rFonts w:cs="Times New Roman"/>
              </w:rPr>
              <w:t>20__. gads</w:t>
            </w:r>
          </w:p>
        </w:tc>
        <w:tc>
          <w:tcPr>
            <w:tcW w:w="4792" w:type="dxa"/>
          </w:tcPr>
          <w:p w14:paraId="52F2E474" w14:textId="77777777" w:rsidR="00E1113D" w:rsidRPr="00E1113D" w:rsidRDefault="00E1113D" w:rsidP="00A0084E">
            <w:pPr>
              <w:tabs>
                <w:tab w:val="left" w:pos="426"/>
                <w:tab w:val="left" w:pos="2160"/>
              </w:tabs>
              <w:rPr>
                <w:rFonts w:cs="Times New Roman"/>
              </w:rPr>
            </w:pPr>
          </w:p>
        </w:tc>
      </w:tr>
      <w:tr w:rsidR="00E1113D" w:rsidRPr="00E1113D" w14:paraId="3CEC2520" w14:textId="77777777" w:rsidTr="00A0084E">
        <w:trPr>
          <w:trHeight w:val="454"/>
        </w:trPr>
        <w:tc>
          <w:tcPr>
            <w:tcW w:w="1728" w:type="dxa"/>
            <w:vAlign w:val="center"/>
          </w:tcPr>
          <w:p w14:paraId="010FE0D3" w14:textId="77777777" w:rsidR="00E1113D" w:rsidRPr="00E1113D" w:rsidRDefault="00E1113D" w:rsidP="00A0084E">
            <w:pPr>
              <w:tabs>
                <w:tab w:val="left" w:pos="426"/>
                <w:tab w:val="left" w:pos="2160"/>
              </w:tabs>
              <w:rPr>
                <w:rFonts w:cs="Times New Roman"/>
              </w:rPr>
            </w:pPr>
            <w:r w:rsidRPr="00E1113D">
              <w:rPr>
                <w:rFonts w:cs="Times New Roman"/>
              </w:rPr>
              <w:t>20__. gads</w:t>
            </w:r>
          </w:p>
        </w:tc>
        <w:tc>
          <w:tcPr>
            <w:tcW w:w="4792" w:type="dxa"/>
          </w:tcPr>
          <w:p w14:paraId="5930B712" w14:textId="77777777" w:rsidR="00E1113D" w:rsidRPr="00E1113D" w:rsidRDefault="00E1113D" w:rsidP="00A0084E">
            <w:pPr>
              <w:tabs>
                <w:tab w:val="left" w:pos="426"/>
                <w:tab w:val="left" w:pos="2160"/>
              </w:tabs>
              <w:rPr>
                <w:rFonts w:cs="Times New Roman"/>
              </w:rPr>
            </w:pPr>
          </w:p>
        </w:tc>
      </w:tr>
      <w:tr w:rsidR="00E1113D" w:rsidRPr="00E1113D" w14:paraId="12EDD244" w14:textId="77777777" w:rsidTr="00A0084E">
        <w:trPr>
          <w:trHeight w:val="454"/>
        </w:trPr>
        <w:tc>
          <w:tcPr>
            <w:tcW w:w="1728" w:type="dxa"/>
            <w:vAlign w:val="center"/>
          </w:tcPr>
          <w:p w14:paraId="4A591E08" w14:textId="77777777" w:rsidR="00E1113D" w:rsidRPr="00E1113D" w:rsidRDefault="00E1113D" w:rsidP="00A0084E">
            <w:pPr>
              <w:tabs>
                <w:tab w:val="left" w:pos="426"/>
                <w:tab w:val="left" w:pos="2160"/>
              </w:tabs>
              <w:rPr>
                <w:rFonts w:cs="Times New Roman"/>
                <w:b/>
                <w:bCs/>
              </w:rPr>
            </w:pPr>
            <w:r w:rsidRPr="00E1113D">
              <w:rPr>
                <w:rFonts w:cs="Times New Roman"/>
                <w:b/>
                <w:bCs/>
              </w:rPr>
              <w:t>Vidēji gadā:</w:t>
            </w:r>
          </w:p>
        </w:tc>
        <w:tc>
          <w:tcPr>
            <w:tcW w:w="4792" w:type="dxa"/>
          </w:tcPr>
          <w:p w14:paraId="57E1F7D7" w14:textId="77777777" w:rsidR="00E1113D" w:rsidRPr="00E1113D" w:rsidRDefault="00E1113D" w:rsidP="00A0084E">
            <w:pPr>
              <w:tabs>
                <w:tab w:val="left" w:pos="426"/>
                <w:tab w:val="left" w:pos="2160"/>
              </w:tabs>
              <w:rPr>
                <w:rFonts w:cs="Times New Roman"/>
              </w:rPr>
            </w:pPr>
          </w:p>
        </w:tc>
      </w:tr>
    </w:tbl>
    <w:p w14:paraId="48A84867" w14:textId="77777777" w:rsidR="00E1113D" w:rsidRPr="00E1113D" w:rsidRDefault="00E1113D" w:rsidP="00E1113D">
      <w:pPr>
        <w:autoSpaceDE w:val="0"/>
        <w:ind w:left="1440"/>
        <w:rPr>
          <w:rFonts w:eastAsia="TimesNewRoman" w:cs="Times New Roman"/>
          <w:b/>
        </w:rPr>
      </w:pPr>
      <w:r w:rsidRPr="00E1113D">
        <w:rPr>
          <w:rFonts w:eastAsia="TimesNewRoman" w:cs="Times New Roman"/>
          <w:b/>
        </w:rPr>
        <w:t>*Atbilstoši Nolikuma punkta 2.4. prasībām.</w:t>
      </w:r>
    </w:p>
    <w:p w14:paraId="7AEE7F1E" w14:textId="77777777" w:rsidR="00E1113D" w:rsidRPr="00E1113D" w:rsidRDefault="00E1113D" w:rsidP="00E1113D">
      <w:pPr>
        <w:tabs>
          <w:tab w:val="left" w:pos="426"/>
          <w:tab w:val="left" w:pos="2160"/>
        </w:tabs>
        <w:ind w:left="1440" w:hanging="1440"/>
        <w:rPr>
          <w:rFonts w:cs="Times New Roman"/>
          <w:b/>
        </w:rPr>
      </w:pPr>
    </w:p>
    <w:p w14:paraId="2A8F8ABA" w14:textId="77777777" w:rsidR="00E1113D" w:rsidRPr="00E1113D" w:rsidRDefault="00E1113D" w:rsidP="00E1113D">
      <w:pPr>
        <w:tabs>
          <w:tab w:val="left" w:pos="426"/>
          <w:tab w:val="left" w:pos="2160"/>
        </w:tabs>
        <w:ind w:left="1440" w:hanging="1440"/>
        <w:rPr>
          <w:rFonts w:cs="Times New Roman"/>
          <w:b/>
        </w:rPr>
      </w:pPr>
    </w:p>
    <w:p w14:paraId="5FC9B98A" w14:textId="77777777" w:rsidR="00E1113D" w:rsidRPr="00E1113D" w:rsidRDefault="00E1113D" w:rsidP="00E1113D">
      <w:pPr>
        <w:tabs>
          <w:tab w:val="left" w:pos="426"/>
          <w:tab w:val="left" w:pos="2160"/>
        </w:tabs>
        <w:ind w:left="1440" w:hanging="1440"/>
        <w:rPr>
          <w:rFonts w:cs="Times New Roman"/>
        </w:rPr>
      </w:pPr>
      <w:r w:rsidRPr="00E1113D">
        <w:rPr>
          <w:rFonts w:cs="Times New Roman"/>
          <w:b/>
        </w:rPr>
        <w:t>Pielikumā:</w:t>
      </w:r>
      <w:r w:rsidRPr="00E1113D">
        <w:rPr>
          <w:rFonts w:cs="Times New Roman"/>
        </w:rPr>
        <w:tab/>
      </w:r>
    </w:p>
    <w:p w14:paraId="58DFD745" w14:textId="77777777" w:rsidR="00E1113D" w:rsidRPr="00E1113D" w:rsidRDefault="00E1113D" w:rsidP="003D58EC">
      <w:pPr>
        <w:pStyle w:val="Sarakstarindkopa"/>
        <w:numPr>
          <w:ilvl w:val="0"/>
          <w:numId w:val="22"/>
        </w:numPr>
        <w:tabs>
          <w:tab w:val="left" w:pos="2160"/>
        </w:tabs>
        <w:spacing w:line="276" w:lineRule="auto"/>
        <w:ind w:left="284" w:hanging="284"/>
        <w:rPr>
          <w:rFonts w:cs="Times New Roman"/>
        </w:rPr>
      </w:pPr>
      <w:r w:rsidRPr="00E1113D">
        <w:rPr>
          <w:rFonts w:cs="Times New Roman"/>
        </w:rPr>
        <w:t>peļņas–zaudējumu apliecinātas kopijas vai EDS izdrukas par katru norādīto noslēgto finanšu gadu kopā uz ___ (________) lapām.</w:t>
      </w:r>
    </w:p>
    <w:p w14:paraId="09700800" w14:textId="77777777" w:rsidR="00B45A60" w:rsidRDefault="00B45A60" w:rsidP="00B45A60">
      <w:pPr>
        <w:spacing w:line="240" w:lineRule="auto"/>
        <w:jc w:val="center"/>
        <w:rPr>
          <w:rFonts w:cs="Times New Roman"/>
          <w:b/>
          <w:sz w:val="24"/>
          <w:szCs w:val="24"/>
        </w:rPr>
      </w:pPr>
    </w:p>
    <w:p w14:paraId="29EFA837" w14:textId="77777777" w:rsidR="00B45A60" w:rsidRDefault="00B45A60" w:rsidP="00B45A60">
      <w:pPr>
        <w:autoSpaceDE w:val="0"/>
        <w:jc w:val="center"/>
        <w:rPr>
          <w:rFonts w:eastAsia="TimesNewRoman" w:cs="Times New Roman"/>
          <w:b/>
          <w:caps/>
          <w:sz w:val="24"/>
          <w:szCs w:val="24"/>
        </w:rPr>
      </w:pPr>
    </w:p>
    <w:p w14:paraId="6A151301" w14:textId="77777777" w:rsidR="00B45A60" w:rsidRDefault="00B45A60" w:rsidP="00B45A60">
      <w:pPr>
        <w:autoSpaceDE w:val="0"/>
        <w:jc w:val="center"/>
        <w:rPr>
          <w:rFonts w:eastAsia="TimesNewRoman" w:cs="Times New Roman"/>
          <w:b/>
          <w:caps/>
          <w:sz w:val="24"/>
          <w:szCs w:val="24"/>
        </w:rPr>
      </w:pPr>
    </w:p>
    <w:p w14:paraId="3CADBB87" w14:textId="77777777" w:rsidR="00AF5AC6" w:rsidRPr="00FE1815" w:rsidRDefault="00AF5AC6" w:rsidP="00AF5AC6">
      <w:pPr>
        <w:spacing w:line="240" w:lineRule="auto"/>
        <w:rPr>
          <w:bCs/>
          <w:i/>
          <w:sz w:val="20"/>
          <w:szCs w:val="20"/>
        </w:rPr>
      </w:pPr>
      <w:r w:rsidRPr="00FE1815">
        <w:rPr>
          <w:bCs/>
          <w:i/>
        </w:rPr>
        <w:t>___________________________________________________________________________</w:t>
      </w:r>
      <w:r>
        <w:rPr>
          <w:bCs/>
          <w:i/>
        </w:rPr>
        <w:t>________________</w:t>
      </w:r>
    </w:p>
    <w:p w14:paraId="70000C45" w14:textId="77777777" w:rsidR="00AF5AC6" w:rsidRPr="00612167" w:rsidRDefault="00AF5AC6" w:rsidP="00AF5AC6">
      <w:pPr>
        <w:spacing w:line="240" w:lineRule="auto"/>
        <w:rPr>
          <w:rFonts w:cs="Times New Roman"/>
          <w:i/>
          <w:sz w:val="20"/>
          <w:szCs w:val="20"/>
        </w:rPr>
      </w:pPr>
      <w:r w:rsidRPr="00612167">
        <w:rPr>
          <w:rFonts w:cs="Times New Roman"/>
          <w:i/>
          <w:sz w:val="20"/>
          <w:szCs w:val="20"/>
        </w:rPr>
        <w:t>(uzņēmuma vadītāja vai tā pilnvarotās personas (pievienot pilnvaras oriģinālu vai apliecinātu kopiju) paraksts, tā atšifrējums)</w:t>
      </w:r>
    </w:p>
    <w:p w14:paraId="4CE3B84A" w14:textId="77777777" w:rsidR="00AF5AC6" w:rsidRDefault="00AF5AC6" w:rsidP="00AF5AC6">
      <w:pPr>
        <w:tabs>
          <w:tab w:val="left" w:pos="2160"/>
        </w:tabs>
        <w:rPr>
          <w:rFonts w:cs="Times New Roman"/>
        </w:rPr>
      </w:pPr>
    </w:p>
    <w:p w14:paraId="5721C739" w14:textId="58499FCE" w:rsidR="00AF5AC6" w:rsidRPr="00612167" w:rsidRDefault="00AF5AC6" w:rsidP="00AF5AC6">
      <w:pPr>
        <w:tabs>
          <w:tab w:val="left" w:pos="2160"/>
        </w:tabs>
        <w:rPr>
          <w:rFonts w:cs="Times New Roman"/>
        </w:rPr>
      </w:pPr>
      <w:r w:rsidRPr="00612167">
        <w:rPr>
          <w:rFonts w:cs="Times New Roman"/>
        </w:rPr>
        <w:t>202</w:t>
      </w:r>
      <w:r w:rsidR="005807CA">
        <w:rPr>
          <w:rFonts w:cs="Times New Roman"/>
        </w:rPr>
        <w:t>4</w:t>
      </w:r>
      <w:r w:rsidRPr="00612167">
        <w:rPr>
          <w:rFonts w:cs="Times New Roman"/>
        </w:rPr>
        <w:t>. gada ___. _____________</w:t>
      </w:r>
    </w:p>
    <w:p w14:paraId="5AFB6957" w14:textId="77777777" w:rsidR="00B45A60" w:rsidRDefault="00B45A60" w:rsidP="00B45A60"/>
    <w:p w14:paraId="4B323C3D" w14:textId="77777777" w:rsidR="002B55AF" w:rsidRDefault="002B55AF" w:rsidP="002B55AF">
      <w:pPr>
        <w:pStyle w:val="Virsraksts1"/>
        <w:pageBreakBefore/>
        <w:numPr>
          <w:ilvl w:val="0"/>
          <w:numId w:val="4"/>
        </w:numPr>
        <w:ind w:firstLine="7081"/>
        <w:jc w:val="right"/>
        <w:rPr>
          <w:i/>
          <w:sz w:val="20"/>
          <w:szCs w:val="22"/>
        </w:rPr>
        <w:sectPr w:rsidR="002B55AF" w:rsidSect="00FF7857">
          <w:headerReference w:type="default" r:id="rId29"/>
          <w:headerReference w:type="first" r:id="rId30"/>
          <w:footerReference w:type="first" r:id="rId31"/>
          <w:pgSz w:w="11906" w:h="16838"/>
          <w:pgMar w:top="851" w:right="851" w:bottom="851" w:left="992" w:header="709" w:footer="709" w:gutter="0"/>
          <w:cols w:space="708"/>
          <w:titlePg/>
          <w:docGrid w:linePitch="360"/>
        </w:sectPr>
      </w:pPr>
    </w:p>
    <w:p w14:paraId="4EEEE215" w14:textId="77777777" w:rsidR="002B55AF" w:rsidRDefault="002B55AF" w:rsidP="002B55AF">
      <w:pPr>
        <w:pStyle w:val="Virsraksts1"/>
        <w:pageBreakBefore/>
        <w:numPr>
          <w:ilvl w:val="0"/>
          <w:numId w:val="4"/>
        </w:numPr>
        <w:ind w:firstLine="7081"/>
        <w:jc w:val="right"/>
        <w:rPr>
          <w:i/>
          <w:sz w:val="20"/>
          <w:szCs w:val="22"/>
        </w:rPr>
      </w:pPr>
      <w:r>
        <w:rPr>
          <w:i/>
          <w:sz w:val="20"/>
          <w:szCs w:val="22"/>
        </w:rPr>
        <w:lastRenderedPageBreak/>
        <w:t>Pielikums Nr.5</w:t>
      </w:r>
    </w:p>
    <w:p w14:paraId="3DB0DC93" w14:textId="77777777" w:rsidR="0088770C" w:rsidRPr="0088770C" w:rsidRDefault="0088770C" w:rsidP="0088770C">
      <w:pPr>
        <w:pStyle w:val="11Iveta"/>
        <w:autoSpaceDE w:val="0"/>
        <w:autoSpaceDN w:val="0"/>
        <w:adjustRightInd w:val="0"/>
        <w:jc w:val="right"/>
        <w:rPr>
          <w:b/>
          <w:bCs/>
          <w:i/>
          <w:iCs/>
          <w:sz w:val="20"/>
        </w:rPr>
      </w:pPr>
      <w:r w:rsidRPr="0088770C">
        <w:rPr>
          <w:b/>
          <w:i/>
          <w:sz w:val="20"/>
        </w:rPr>
        <w:t>Iepirkumam „</w:t>
      </w:r>
      <w:r w:rsidRPr="0088770C">
        <w:rPr>
          <w:b/>
          <w:bCs/>
          <w:caps/>
          <w:szCs w:val="24"/>
        </w:rPr>
        <w:t xml:space="preserve"> </w:t>
      </w:r>
      <w:r w:rsidRPr="0088770C">
        <w:rPr>
          <w:b/>
          <w:bCs/>
          <w:i/>
          <w:iCs/>
          <w:sz w:val="20"/>
        </w:rPr>
        <w:t xml:space="preserve">Administratīvās ēkas Rīgā, 11.novembra krastmalā 31, </w:t>
      </w:r>
    </w:p>
    <w:p w14:paraId="450AC539" w14:textId="77777777" w:rsidR="0088770C" w:rsidRPr="0088770C" w:rsidRDefault="0088770C" w:rsidP="0088770C">
      <w:pPr>
        <w:pStyle w:val="11Iveta"/>
        <w:autoSpaceDE w:val="0"/>
        <w:autoSpaceDN w:val="0"/>
        <w:adjustRightInd w:val="0"/>
        <w:jc w:val="right"/>
        <w:rPr>
          <w:b/>
          <w:bCs/>
          <w:i/>
          <w:iCs/>
          <w:sz w:val="20"/>
        </w:rPr>
      </w:pPr>
      <w:r w:rsidRPr="0088770C">
        <w:rPr>
          <w:b/>
          <w:bCs/>
          <w:i/>
          <w:iCs/>
          <w:sz w:val="20"/>
        </w:rPr>
        <w:t>pārbūve Tieslietu akadēmijas izveidei</w:t>
      </w:r>
      <w:r w:rsidRPr="0088770C">
        <w:rPr>
          <w:b/>
          <w:i/>
          <w:sz w:val="20"/>
        </w:rPr>
        <w:t>”</w:t>
      </w:r>
    </w:p>
    <w:p w14:paraId="493D0308" w14:textId="77777777" w:rsidR="0088770C" w:rsidRPr="0088770C" w:rsidRDefault="0088770C" w:rsidP="0088770C">
      <w:pPr>
        <w:pStyle w:val="11Iveta"/>
        <w:jc w:val="right"/>
        <w:rPr>
          <w:b/>
          <w:i/>
          <w:sz w:val="20"/>
        </w:rPr>
      </w:pPr>
      <w:r w:rsidRPr="0088770C">
        <w:rPr>
          <w:b/>
          <w:i/>
          <w:sz w:val="20"/>
        </w:rPr>
        <w:t>Id. nr. TNA 2024/1</w:t>
      </w:r>
    </w:p>
    <w:p w14:paraId="44AA3641" w14:textId="77777777" w:rsidR="0088770C" w:rsidRPr="0088770C" w:rsidRDefault="0088770C" w:rsidP="0088770C">
      <w:pPr>
        <w:pStyle w:val="11Iveta"/>
        <w:jc w:val="right"/>
        <w:rPr>
          <w:b/>
          <w:i/>
          <w:sz w:val="16"/>
          <w:szCs w:val="16"/>
        </w:rPr>
      </w:pPr>
    </w:p>
    <w:p w14:paraId="1B11D4EA" w14:textId="37BDD52D" w:rsidR="002B55AF" w:rsidRPr="00591512" w:rsidRDefault="0088770C" w:rsidP="00591512">
      <w:pPr>
        <w:pStyle w:val="11Iveta"/>
        <w:jc w:val="right"/>
        <w:rPr>
          <w:b/>
          <w:i/>
          <w:sz w:val="20"/>
          <w:szCs w:val="24"/>
        </w:rPr>
      </w:pPr>
      <w:r w:rsidRPr="0088770C">
        <w:rPr>
          <w:b/>
          <w:i/>
          <w:sz w:val="20"/>
          <w:szCs w:val="24"/>
        </w:rPr>
        <w:t>Veidne</w:t>
      </w:r>
    </w:p>
    <w:p w14:paraId="6949001F" w14:textId="4E3B4CFD" w:rsidR="002B55AF" w:rsidRDefault="002B55AF" w:rsidP="00591512">
      <w:pPr>
        <w:autoSpaceDE w:val="0"/>
        <w:spacing w:line="240" w:lineRule="auto"/>
        <w:jc w:val="center"/>
        <w:rPr>
          <w:rFonts w:eastAsia="TimesNewRoman" w:cs="Times New Roman"/>
          <w:b/>
          <w:caps/>
          <w:sz w:val="24"/>
        </w:rPr>
      </w:pPr>
      <w:r>
        <w:rPr>
          <w:rFonts w:eastAsia="TimesNewRoman" w:cs="Times New Roman"/>
          <w:b/>
          <w:caps/>
          <w:sz w:val="24"/>
        </w:rPr>
        <w:t>ATBILDĪGĀ BŪVDARBU VADĪ</w:t>
      </w:r>
      <w:r w:rsidR="00F564CA">
        <w:rPr>
          <w:rFonts w:eastAsia="TimesNewRoman" w:cs="Times New Roman"/>
          <w:b/>
          <w:caps/>
          <w:sz w:val="24"/>
        </w:rPr>
        <w:t>TĀJA</w:t>
      </w:r>
      <w:r>
        <w:rPr>
          <w:rFonts w:eastAsia="TimesNewRoman" w:cs="Times New Roman"/>
          <w:b/>
          <w:caps/>
          <w:sz w:val="24"/>
        </w:rPr>
        <w:t xml:space="preserve"> pieredzes pārskats līdzīgu darbu veikšanā iepriekšējos 5 (piecos) gados</w:t>
      </w:r>
    </w:p>
    <w:p w14:paraId="6B188FEF" w14:textId="401AD1FB" w:rsidR="0088770C" w:rsidRPr="004E5E6C" w:rsidRDefault="0088770C" w:rsidP="00591512">
      <w:pPr>
        <w:autoSpaceDE w:val="0"/>
        <w:autoSpaceDN w:val="0"/>
        <w:adjustRightInd w:val="0"/>
        <w:spacing w:line="240" w:lineRule="auto"/>
        <w:jc w:val="center"/>
        <w:rPr>
          <w:rFonts w:cs="Times New Roman"/>
          <w:b/>
          <w:bCs/>
          <w:sz w:val="24"/>
          <w:szCs w:val="24"/>
        </w:rPr>
      </w:pPr>
      <w:r w:rsidRPr="004E5E6C">
        <w:rPr>
          <w:rFonts w:cs="Times New Roman"/>
          <w:b/>
          <w:sz w:val="24"/>
          <w:szCs w:val="24"/>
        </w:rPr>
        <w:t>Iepirkumam „</w:t>
      </w:r>
      <w:r w:rsidRPr="004E5E6C">
        <w:rPr>
          <w:rFonts w:cs="Times New Roman"/>
          <w:b/>
          <w:bCs/>
          <w:sz w:val="24"/>
          <w:szCs w:val="24"/>
        </w:rPr>
        <w:t xml:space="preserve"> Administratīvās ēkas Rīgā, 11.novembra krastmalā 31, pārbūve Tieslietu akadēmijas izveidei</w:t>
      </w:r>
      <w:r w:rsidRPr="004E5E6C">
        <w:rPr>
          <w:rFonts w:cs="Times New Roman"/>
          <w:b/>
          <w:sz w:val="24"/>
          <w:szCs w:val="24"/>
        </w:rPr>
        <w:t>”, identifikācijas Nr. TNA 2024/1</w:t>
      </w:r>
    </w:p>
    <w:p w14:paraId="47D225B6" w14:textId="77777777" w:rsidR="002B55AF" w:rsidRDefault="002B55AF" w:rsidP="002B55AF">
      <w:pPr>
        <w:rPr>
          <w:rFonts w:cs="Times New Roman"/>
          <w:b/>
          <w:sz w:val="24"/>
          <w:szCs w:val="28"/>
        </w:rPr>
      </w:pPr>
    </w:p>
    <w:tbl>
      <w:tblPr>
        <w:tblW w:w="15026" w:type="dxa"/>
        <w:tblInd w:w="-5" w:type="dxa"/>
        <w:tblLayout w:type="fixed"/>
        <w:tblLook w:val="0000" w:firstRow="0" w:lastRow="0" w:firstColumn="0" w:lastColumn="0" w:noHBand="0" w:noVBand="0"/>
      </w:tblPr>
      <w:tblGrid>
        <w:gridCol w:w="648"/>
        <w:gridCol w:w="4172"/>
        <w:gridCol w:w="5103"/>
        <w:gridCol w:w="2551"/>
        <w:gridCol w:w="2552"/>
      </w:tblGrid>
      <w:tr w:rsidR="00F564CA" w:rsidRPr="00F02DD2" w14:paraId="15831252" w14:textId="77777777" w:rsidTr="00A0084E">
        <w:trPr>
          <w:trHeight w:val="1245"/>
        </w:trPr>
        <w:tc>
          <w:tcPr>
            <w:tcW w:w="648" w:type="dxa"/>
            <w:tcBorders>
              <w:top w:val="single" w:sz="4" w:space="0" w:color="000000"/>
              <w:left w:val="single" w:sz="4" w:space="0" w:color="000000"/>
              <w:bottom w:val="single" w:sz="4" w:space="0" w:color="000000"/>
            </w:tcBorders>
            <w:shd w:val="clear" w:color="auto" w:fill="B4C6E7" w:themeFill="accent1" w:themeFillTint="66"/>
            <w:vAlign w:val="center"/>
          </w:tcPr>
          <w:p w14:paraId="0764FF9B" w14:textId="77777777" w:rsidR="00F564CA" w:rsidRPr="00F02DD2" w:rsidRDefault="00F564CA" w:rsidP="00A0084E">
            <w:pPr>
              <w:autoSpaceDE w:val="0"/>
              <w:spacing w:line="240" w:lineRule="auto"/>
              <w:jc w:val="center"/>
              <w:rPr>
                <w:rFonts w:eastAsia="TimesNewRoman" w:cs="Times New Roman"/>
                <w:b/>
                <w:bCs/>
              </w:rPr>
            </w:pPr>
            <w:r w:rsidRPr="00F02DD2">
              <w:rPr>
                <w:rFonts w:eastAsia="TimesNewRoman" w:cs="Times New Roman"/>
                <w:b/>
                <w:bCs/>
              </w:rPr>
              <w:t>Nr.p.k.</w:t>
            </w:r>
          </w:p>
        </w:tc>
        <w:tc>
          <w:tcPr>
            <w:tcW w:w="4172" w:type="dxa"/>
            <w:tcBorders>
              <w:top w:val="single" w:sz="4" w:space="0" w:color="000000"/>
              <w:left w:val="single" w:sz="4" w:space="0" w:color="000000"/>
              <w:bottom w:val="single" w:sz="4" w:space="0" w:color="000000"/>
            </w:tcBorders>
            <w:shd w:val="clear" w:color="auto" w:fill="B4C6E7" w:themeFill="accent1" w:themeFillTint="66"/>
            <w:vAlign w:val="center"/>
          </w:tcPr>
          <w:p w14:paraId="48AE8AA4" w14:textId="77777777" w:rsidR="00F564CA" w:rsidRPr="00F02DD2" w:rsidRDefault="00F564CA" w:rsidP="00A0084E">
            <w:pPr>
              <w:autoSpaceDE w:val="0"/>
              <w:spacing w:line="240" w:lineRule="auto"/>
              <w:jc w:val="center"/>
              <w:rPr>
                <w:rFonts w:eastAsia="TimesNewRoman" w:cs="Times New Roman"/>
                <w:b/>
                <w:bCs/>
              </w:rPr>
            </w:pPr>
            <w:r w:rsidRPr="00F02DD2">
              <w:rPr>
                <w:rFonts w:eastAsia="TimesNewRoman" w:cs="Times New Roman"/>
                <w:b/>
                <w:bCs/>
              </w:rPr>
              <w:t>Pasūtītāja nosaukums,</w:t>
            </w:r>
          </w:p>
          <w:p w14:paraId="6B098B4B" w14:textId="77777777" w:rsidR="00F564CA" w:rsidRPr="00F02DD2" w:rsidRDefault="00F564CA" w:rsidP="00A0084E">
            <w:pPr>
              <w:autoSpaceDE w:val="0"/>
              <w:spacing w:line="240" w:lineRule="auto"/>
              <w:jc w:val="center"/>
              <w:rPr>
                <w:rFonts w:eastAsia="TimesNewRoman" w:cs="Times New Roman"/>
                <w:b/>
                <w:bCs/>
              </w:rPr>
            </w:pPr>
            <w:r w:rsidRPr="00F02DD2">
              <w:rPr>
                <w:rFonts w:eastAsia="TimesNewRoman" w:cs="Times New Roman"/>
                <w:b/>
                <w:bCs/>
              </w:rPr>
              <w:t>kontaktpersona un tālrunis</w:t>
            </w:r>
          </w:p>
        </w:tc>
        <w:tc>
          <w:tcPr>
            <w:tcW w:w="5103" w:type="dxa"/>
            <w:tcBorders>
              <w:top w:val="single" w:sz="4" w:space="0" w:color="000000"/>
              <w:left w:val="single" w:sz="4" w:space="0" w:color="000000"/>
              <w:bottom w:val="single" w:sz="4" w:space="0" w:color="000000"/>
            </w:tcBorders>
            <w:shd w:val="clear" w:color="auto" w:fill="B4C6E7" w:themeFill="accent1" w:themeFillTint="66"/>
            <w:vAlign w:val="center"/>
          </w:tcPr>
          <w:p w14:paraId="6831B4A7" w14:textId="77777777" w:rsidR="00F564CA" w:rsidRPr="00F02DD2" w:rsidRDefault="00F564CA" w:rsidP="00A0084E">
            <w:pPr>
              <w:autoSpaceDE w:val="0"/>
              <w:spacing w:line="240" w:lineRule="auto"/>
              <w:jc w:val="center"/>
              <w:rPr>
                <w:rFonts w:eastAsia="TimesNewRoman" w:cs="Times New Roman"/>
                <w:b/>
                <w:bCs/>
              </w:rPr>
            </w:pPr>
            <w:r w:rsidRPr="00F02DD2">
              <w:rPr>
                <w:rFonts w:eastAsia="TimesNewRoman" w:cs="Times New Roman"/>
                <w:b/>
                <w:bCs/>
              </w:rPr>
              <w:t>Būvobjekta nosaukums, adrese</w:t>
            </w:r>
          </w:p>
          <w:p w14:paraId="55EC66F9" w14:textId="77777777" w:rsidR="00F564CA" w:rsidRPr="00F02DD2" w:rsidRDefault="00F564CA" w:rsidP="00A0084E">
            <w:pPr>
              <w:autoSpaceDE w:val="0"/>
              <w:spacing w:line="240" w:lineRule="auto"/>
              <w:jc w:val="center"/>
              <w:rPr>
                <w:rFonts w:eastAsia="TimesNewRoman" w:cs="Times New Roman"/>
                <w:b/>
                <w:bCs/>
              </w:rPr>
            </w:pPr>
            <w:r w:rsidRPr="00F02DD2">
              <w:rPr>
                <w:rFonts w:eastAsia="TimesNewRoman" w:cs="Times New Roman"/>
                <w:b/>
                <w:bCs/>
              </w:rPr>
              <w:t>un veikto būvdarbu īss raksturojums*</w:t>
            </w:r>
          </w:p>
        </w:tc>
        <w:tc>
          <w:tcPr>
            <w:tcW w:w="2551" w:type="dxa"/>
            <w:tcBorders>
              <w:top w:val="single" w:sz="4" w:space="0" w:color="000000"/>
              <w:left w:val="single" w:sz="4" w:space="0" w:color="000000"/>
              <w:bottom w:val="single" w:sz="4" w:space="0" w:color="000000"/>
            </w:tcBorders>
            <w:shd w:val="clear" w:color="auto" w:fill="B4C6E7" w:themeFill="accent1" w:themeFillTint="66"/>
            <w:vAlign w:val="center"/>
          </w:tcPr>
          <w:p w14:paraId="69374568" w14:textId="77777777" w:rsidR="00F564CA" w:rsidRPr="00F02DD2" w:rsidRDefault="00F564CA" w:rsidP="00A0084E">
            <w:pPr>
              <w:autoSpaceDE w:val="0"/>
              <w:spacing w:line="240" w:lineRule="auto"/>
              <w:jc w:val="center"/>
              <w:rPr>
                <w:rFonts w:eastAsia="TimesNewRoman" w:cs="Times New Roman"/>
                <w:b/>
                <w:bCs/>
              </w:rPr>
            </w:pPr>
            <w:r w:rsidRPr="00F02DD2">
              <w:rPr>
                <w:rFonts w:eastAsia="TimesNewRoman" w:cs="Times New Roman"/>
                <w:b/>
                <w:bCs/>
              </w:rPr>
              <w:t>Būvdarbu kopējais apjoms, summa</w:t>
            </w:r>
          </w:p>
          <w:p w14:paraId="086E96A7" w14:textId="77777777" w:rsidR="00F564CA" w:rsidRPr="00F02DD2" w:rsidRDefault="00F564CA" w:rsidP="00A0084E">
            <w:pPr>
              <w:autoSpaceDE w:val="0"/>
              <w:spacing w:line="240" w:lineRule="auto"/>
              <w:jc w:val="center"/>
              <w:rPr>
                <w:rFonts w:eastAsia="TimesNewRoman" w:cs="Times New Roman"/>
                <w:b/>
                <w:bCs/>
              </w:rPr>
            </w:pPr>
            <w:r w:rsidRPr="00F02DD2">
              <w:rPr>
                <w:rFonts w:eastAsia="TimesNewRoman" w:cs="Times New Roman"/>
                <w:b/>
                <w:bCs/>
              </w:rPr>
              <w:t>(EUR bez PVN)</w:t>
            </w:r>
          </w:p>
        </w:tc>
        <w:tc>
          <w:tcPr>
            <w:tcW w:w="2552" w:type="dxa"/>
            <w:tcBorders>
              <w:top w:val="single" w:sz="4" w:space="0" w:color="000000"/>
              <w:left w:val="single" w:sz="4" w:space="0" w:color="000000"/>
              <w:bottom w:val="single" w:sz="4" w:space="0" w:color="000000"/>
              <w:right w:val="single" w:sz="4" w:space="0" w:color="000000"/>
            </w:tcBorders>
            <w:shd w:val="clear" w:color="auto" w:fill="B4C6E7" w:themeFill="accent1" w:themeFillTint="66"/>
            <w:vAlign w:val="center"/>
          </w:tcPr>
          <w:p w14:paraId="15963F6A" w14:textId="77777777" w:rsidR="00F564CA" w:rsidRPr="00F02DD2" w:rsidRDefault="00F564CA" w:rsidP="00A0084E">
            <w:pPr>
              <w:autoSpaceDE w:val="0"/>
              <w:spacing w:line="240" w:lineRule="auto"/>
              <w:jc w:val="center"/>
              <w:rPr>
                <w:rFonts w:eastAsia="TimesNewRoman" w:cs="Times New Roman"/>
                <w:b/>
                <w:bCs/>
              </w:rPr>
            </w:pPr>
            <w:r w:rsidRPr="00F02DD2">
              <w:rPr>
                <w:rFonts w:eastAsia="TimesNewRoman" w:cs="Times New Roman"/>
                <w:b/>
                <w:bCs/>
              </w:rPr>
              <w:t>Būvdarbu izpildes periods</w:t>
            </w:r>
          </w:p>
          <w:p w14:paraId="400B8892" w14:textId="77777777" w:rsidR="00F564CA" w:rsidRPr="00F02DD2" w:rsidRDefault="00F564CA" w:rsidP="00A0084E">
            <w:pPr>
              <w:autoSpaceDE w:val="0"/>
              <w:spacing w:line="240" w:lineRule="auto"/>
              <w:jc w:val="center"/>
              <w:rPr>
                <w:rFonts w:eastAsia="TimesNewRoman" w:cs="Times New Roman"/>
              </w:rPr>
            </w:pPr>
            <w:r w:rsidRPr="00F02DD2">
              <w:rPr>
                <w:rFonts w:eastAsia="TimesNewRoman" w:cs="Times New Roman"/>
                <w:b/>
                <w:bCs/>
              </w:rPr>
              <w:t>(uzsākšanas-pabeigšanas gads/mēnesis)</w:t>
            </w:r>
          </w:p>
        </w:tc>
      </w:tr>
      <w:tr w:rsidR="00F564CA" w:rsidRPr="00F02DD2" w14:paraId="7BF35E14" w14:textId="77777777" w:rsidTr="00A0084E">
        <w:tc>
          <w:tcPr>
            <w:tcW w:w="648" w:type="dxa"/>
            <w:tcBorders>
              <w:top w:val="single" w:sz="4" w:space="0" w:color="000000"/>
              <w:left w:val="single" w:sz="4" w:space="0" w:color="000000"/>
              <w:bottom w:val="single" w:sz="4" w:space="0" w:color="000000"/>
            </w:tcBorders>
            <w:shd w:val="clear" w:color="auto" w:fill="auto"/>
          </w:tcPr>
          <w:p w14:paraId="60629FFD" w14:textId="77777777" w:rsidR="00F564CA" w:rsidRPr="00F02DD2" w:rsidRDefault="00F564CA" w:rsidP="00A0084E">
            <w:pPr>
              <w:autoSpaceDE w:val="0"/>
              <w:spacing w:line="240" w:lineRule="auto"/>
              <w:jc w:val="center"/>
              <w:rPr>
                <w:rFonts w:eastAsia="TimesNewRoman" w:cs="Times New Roman"/>
              </w:rPr>
            </w:pPr>
            <w:r w:rsidRPr="00F02DD2">
              <w:rPr>
                <w:rFonts w:eastAsia="TimesNewRoman" w:cs="Times New Roman"/>
              </w:rPr>
              <w:t>1.</w:t>
            </w:r>
          </w:p>
        </w:tc>
        <w:tc>
          <w:tcPr>
            <w:tcW w:w="4172" w:type="dxa"/>
            <w:tcBorders>
              <w:top w:val="single" w:sz="4" w:space="0" w:color="000000"/>
              <w:left w:val="single" w:sz="4" w:space="0" w:color="000000"/>
              <w:bottom w:val="single" w:sz="4" w:space="0" w:color="000000"/>
            </w:tcBorders>
            <w:shd w:val="clear" w:color="auto" w:fill="auto"/>
          </w:tcPr>
          <w:p w14:paraId="42A0A2B3" w14:textId="77777777" w:rsidR="00F564CA" w:rsidRPr="00F02DD2" w:rsidRDefault="00F564CA" w:rsidP="00A0084E">
            <w:pPr>
              <w:autoSpaceDE w:val="0"/>
              <w:snapToGrid w:val="0"/>
              <w:spacing w:line="240" w:lineRule="auto"/>
              <w:rPr>
                <w:rFonts w:eastAsia="TimesNewRoman" w:cs="Times New Roman"/>
              </w:rPr>
            </w:pPr>
          </w:p>
        </w:tc>
        <w:tc>
          <w:tcPr>
            <w:tcW w:w="5103" w:type="dxa"/>
            <w:tcBorders>
              <w:top w:val="single" w:sz="4" w:space="0" w:color="000000"/>
              <w:left w:val="single" w:sz="4" w:space="0" w:color="000000"/>
              <w:bottom w:val="single" w:sz="4" w:space="0" w:color="000000"/>
            </w:tcBorders>
            <w:shd w:val="clear" w:color="auto" w:fill="auto"/>
          </w:tcPr>
          <w:p w14:paraId="278E752F" w14:textId="77777777" w:rsidR="00F564CA" w:rsidRPr="00F02DD2" w:rsidRDefault="00F564CA" w:rsidP="00A0084E">
            <w:pPr>
              <w:autoSpaceDE w:val="0"/>
              <w:snapToGrid w:val="0"/>
              <w:spacing w:line="240" w:lineRule="auto"/>
              <w:rPr>
                <w:rFonts w:eastAsia="TimesNewRoman" w:cs="Times New Roman"/>
              </w:rPr>
            </w:pPr>
          </w:p>
        </w:tc>
        <w:tc>
          <w:tcPr>
            <w:tcW w:w="2551" w:type="dxa"/>
            <w:tcBorders>
              <w:top w:val="single" w:sz="4" w:space="0" w:color="000000"/>
              <w:left w:val="single" w:sz="4" w:space="0" w:color="000000"/>
              <w:bottom w:val="single" w:sz="4" w:space="0" w:color="000000"/>
            </w:tcBorders>
            <w:shd w:val="clear" w:color="auto" w:fill="auto"/>
          </w:tcPr>
          <w:p w14:paraId="1F3262D8" w14:textId="77777777" w:rsidR="00F564CA" w:rsidRPr="00F02DD2" w:rsidRDefault="00F564CA" w:rsidP="00A0084E">
            <w:pPr>
              <w:autoSpaceDE w:val="0"/>
              <w:snapToGrid w:val="0"/>
              <w:spacing w:line="240" w:lineRule="auto"/>
              <w:rPr>
                <w:rFonts w:eastAsia="TimesNewRoman" w:cs="Times New Roman"/>
              </w:rPr>
            </w:pPr>
          </w:p>
        </w:tc>
        <w:tc>
          <w:tcPr>
            <w:tcW w:w="2552" w:type="dxa"/>
            <w:tcBorders>
              <w:top w:val="single" w:sz="4" w:space="0" w:color="000000"/>
              <w:left w:val="single" w:sz="4" w:space="0" w:color="000000"/>
              <w:bottom w:val="single" w:sz="4" w:space="0" w:color="000000"/>
              <w:right w:val="single" w:sz="4" w:space="0" w:color="000000"/>
            </w:tcBorders>
            <w:shd w:val="clear" w:color="auto" w:fill="auto"/>
          </w:tcPr>
          <w:p w14:paraId="6B06B8FB" w14:textId="77777777" w:rsidR="00F564CA" w:rsidRPr="00F02DD2" w:rsidRDefault="00F564CA" w:rsidP="00A0084E">
            <w:pPr>
              <w:autoSpaceDE w:val="0"/>
              <w:snapToGrid w:val="0"/>
              <w:spacing w:line="240" w:lineRule="auto"/>
              <w:rPr>
                <w:rFonts w:eastAsia="TimesNewRoman" w:cs="Times New Roman"/>
              </w:rPr>
            </w:pPr>
          </w:p>
        </w:tc>
      </w:tr>
      <w:tr w:rsidR="00F564CA" w:rsidRPr="00F02DD2" w14:paraId="53612A07" w14:textId="77777777" w:rsidTr="00A0084E">
        <w:tc>
          <w:tcPr>
            <w:tcW w:w="648" w:type="dxa"/>
            <w:tcBorders>
              <w:top w:val="single" w:sz="4" w:space="0" w:color="000000"/>
              <w:left w:val="single" w:sz="4" w:space="0" w:color="000000"/>
              <w:bottom w:val="single" w:sz="4" w:space="0" w:color="000000"/>
            </w:tcBorders>
            <w:shd w:val="clear" w:color="auto" w:fill="auto"/>
          </w:tcPr>
          <w:p w14:paraId="426D30DB" w14:textId="77777777" w:rsidR="00F564CA" w:rsidRPr="00F02DD2" w:rsidRDefault="00F564CA" w:rsidP="00A0084E">
            <w:pPr>
              <w:autoSpaceDE w:val="0"/>
              <w:spacing w:line="240" w:lineRule="auto"/>
              <w:jc w:val="center"/>
              <w:rPr>
                <w:rFonts w:eastAsia="TimesNewRoman" w:cs="Times New Roman"/>
              </w:rPr>
            </w:pPr>
            <w:r w:rsidRPr="00F02DD2">
              <w:rPr>
                <w:rFonts w:eastAsia="TimesNewRoman" w:cs="Times New Roman"/>
              </w:rPr>
              <w:t>2.</w:t>
            </w:r>
          </w:p>
        </w:tc>
        <w:tc>
          <w:tcPr>
            <w:tcW w:w="4172" w:type="dxa"/>
            <w:tcBorders>
              <w:top w:val="single" w:sz="4" w:space="0" w:color="000000"/>
              <w:left w:val="single" w:sz="4" w:space="0" w:color="000000"/>
              <w:bottom w:val="single" w:sz="4" w:space="0" w:color="000000"/>
            </w:tcBorders>
            <w:shd w:val="clear" w:color="auto" w:fill="auto"/>
          </w:tcPr>
          <w:p w14:paraId="71F82AAE" w14:textId="77777777" w:rsidR="00F564CA" w:rsidRPr="00F02DD2" w:rsidRDefault="00F564CA" w:rsidP="00A0084E">
            <w:pPr>
              <w:autoSpaceDE w:val="0"/>
              <w:snapToGrid w:val="0"/>
              <w:spacing w:line="240" w:lineRule="auto"/>
              <w:rPr>
                <w:rFonts w:eastAsia="TimesNewRoman" w:cs="Times New Roman"/>
              </w:rPr>
            </w:pPr>
          </w:p>
        </w:tc>
        <w:tc>
          <w:tcPr>
            <w:tcW w:w="5103" w:type="dxa"/>
            <w:tcBorders>
              <w:top w:val="single" w:sz="4" w:space="0" w:color="000000"/>
              <w:left w:val="single" w:sz="4" w:space="0" w:color="000000"/>
              <w:bottom w:val="single" w:sz="4" w:space="0" w:color="000000"/>
            </w:tcBorders>
            <w:shd w:val="clear" w:color="auto" w:fill="auto"/>
          </w:tcPr>
          <w:p w14:paraId="588A4F58" w14:textId="77777777" w:rsidR="00F564CA" w:rsidRPr="00F02DD2" w:rsidRDefault="00F564CA" w:rsidP="00A0084E">
            <w:pPr>
              <w:autoSpaceDE w:val="0"/>
              <w:snapToGrid w:val="0"/>
              <w:spacing w:line="240" w:lineRule="auto"/>
              <w:rPr>
                <w:rFonts w:eastAsia="TimesNewRoman" w:cs="Times New Roman"/>
              </w:rPr>
            </w:pPr>
          </w:p>
        </w:tc>
        <w:tc>
          <w:tcPr>
            <w:tcW w:w="2551" w:type="dxa"/>
            <w:tcBorders>
              <w:top w:val="single" w:sz="4" w:space="0" w:color="000000"/>
              <w:left w:val="single" w:sz="4" w:space="0" w:color="000000"/>
              <w:bottom w:val="single" w:sz="4" w:space="0" w:color="000000"/>
            </w:tcBorders>
            <w:shd w:val="clear" w:color="auto" w:fill="auto"/>
          </w:tcPr>
          <w:p w14:paraId="4D12BFCE" w14:textId="77777777" w:rsidR="00F564CA" w:rsidRPr="00F02DD2" w:rsidRDefault="00F564CA" w:rsidP="00A0084E">
            <w:pPr>
              <w:autoSpaceDE w:val="0"/>
              <w:snapToGrid w:val="0"/>
              <w:spacing w:line="240" w:lineRule="auto"/>
              <w:rPr>
                <w:rFonts w:eastAsia="TimesNewRoman" w:cs="Times New Roman"/>
              </w:rPr>
            </w:pPr>
          </w:p>
        </w:tc>
        <w:tc>
          <w:tcPr>
            <w:tcW w:w="2552" w:type="dxa"/>
            <w:tcBorders>
              <w:top w:val="single" w:sz="4" w:space="0" w:color="000000"/>
              <w:left w:val="single" w:sz="4" w:space="0" w:color="000000"/>
              <w:bottom w:val="single" w:sz="4" w:space="0" w:color="000000"/>
              <w:right w:val="single" w:sz="4" w:space="0" w:color="000000"/>
            </w:tcBorders>
            <w:shd w:val="clear" w:color="auto" w:fill="auto"/>
          </w:tcPr>
          <w:p w14:paraId="63551DB2" w14:textId="77777777" w:rsidR="00F564CA" w:rsidRPr="00F02DD2" w:rsidRDefault="00F564CA" w:rsidP="00A0084E">
            <w:pPr>
              <w:autoSpaceDE w:val="0"/>
              <w:snapToGrid w:val="0"/>
              <w:spacing w:line="240" w:lineRule="auto"/>
              <w:rPr>
                <w:rFonts w:eastAsia="TimesNewRoman" w:cs="Times New Roman"/>
              </w:rPr>
            </w:pPr>
          </w:p>
        </w:tc>
      </w:tr>
      <w:tr w:rsidR="00F564CA" w:rsidRPr="00F02DD2" w14:paraId="399D1286" w14:textId="77777777" w:rsidTr="00A0084E">
        <w:tc>
          <w:tcPr>
            <w:tcW w:w="648" w:type="dxa"/>
            <w:tcBorders>
              <w:top w:val="single" w:sz="4" w:space="0" w:color="000000"/>
              <w:left w:val="single" w:sz="4" w:space="0" w:color="000000"/>
              <w:bottom w:val="single" w:sz="4" w:space="0" w:color="000000"/>
            </w:tcBorders>
            <w:shd w:val="clear" w:color="auto" w:fill="auto"/>
          </w:tcPr>
          <w:p w14:paraId="51962BC1" w14:textId="77777777" w:rsidR="00F564CA" w:rsidRPr="00F02DD2" w:rsidRDefault="00F564CA" w:rsidP="00A0084E">
            <w:pPr>
              <w:autoSpaceDE w:val="0"/>
              <w:spacing w:line="240" w:lineRule="auto"/>
              <w:jc w:val="center"/>
              <w:rPr>
                <w:rFonts w:eastAsia="TimesNewRoman" w:cs="Times New Roman"/>
              </w:rPr>
            </w:pPr>
            <w:r w:rsidRPr="00F02DD2">
              <w:rPr>
                <w:rFonts w:eastAsia="TimesNewRoman" w:cs="Times New Roman"/>
              </w:rPr>
              <w:t>…</w:t>
            </w:r>
          </w:p>
        </w:tc>
        <w:tc>
          <w:tcPr>
            <w:tcW w:w="4172" w:type="dxa"/>
            <w:tcBorders>
              <w:top w:val="single" w:sz="4" w:space="0" w:color="000000"/>
              <w:left w:val="single" w:sz="4" w:space="0" w:color="000000"/>
              <w:bottom w:val="single" w:sz="4" w:space="0" w:color="000000"/>
            </w:tcBorders>
            <w:shd w:val="clear" w:color="auto" w:fill="auto"/>
          </w:tcPr>
          <w:p w14:paraId="09196375" w14:textId="77777777" w:rsidR="00F564CA" w:rsidRPr="00F02DD2" w:rsidRDefault="00F564CA" w:rsidP="00A0084E">
            <w:pPr>
              <w:autoSpaceDE w:val="0"/>
              <w:snapToGrid w:val="0"/>
              <w:spacing w:line="240" w:lineRule="auto"/>
              <w:rPr>
                <w:rFonts w:eastAsia="TimesNewRoman" w:cs="Times New Roman"/>
              </w:rPr>
            </w:pPr>
          </w:p>
        </w:tc>
        <w:tc>
          <w:tcPr>
            <w:tcW w:w="5103" w:type="dxa"/>
            <w:tcBorders>
              <w:top w:val="single" w:sz="4" w:space="0" w:color="000000"/>
              <w:left w:val="single" w:sz="4" w:space="0" w:color="000000"/>
              <w:bottom w:val="single" w:sz="4" w:space="0" w:color="000000"/>
            </w:tcBorders>
            <w:shd w:val="clear" w:color="auto" w:fill="auto"/>
          </w:tcPr>
          <w:p w14:paraId="2E0938E7" w14:textId="77777777" w:rsidR="00F564CA" w:rsidRPr="00F02DD2" w:rsidRDefault="00F564CA" w:rsidP="00A0084E">
            <w:pPr>
              <w:autoSpaceDE w:val="0"/>
              <w:snapToGrid w:val="0"/>
              <w:spacing w:line="240" w:lineRule="auto"/>
              <w:rPr>
                <w:rFonts w:eastAsia="TimesNewRoman" w:cs="Times New Roman"/>
              </w:rPr>
            </w:pPr>
            <w:r w:rsidRPr="00F02DD2">
              <w:rPr>
                <w:rFonts w:eastAsia="TimesNewRoman" w:cs="Times New Roman"/>
              </w:rPr>
              <w:t xml:space="preserve"> </w:t>
            </w:r>
          </w:p>
        </w:tc>
        <w:tc>
          <w:tcPr>
            <w:tcW w:w="2551" w:type="dxa"/>
            <w:tcBorders>
              <w:top w:val="single" w:sz="4" w:space="0" w:color="000000"/>
              <w:left w:val="single" w:sz="4" w:space="0" w:color="000000"/>
              <w:bottom w:val="single" w:sz="4" w:space="0" w:color="000000"/>
            </w:tcBorders>
            <w:shd w:val="clear" w:color="auto" w:fill="auto"/>
          </w:tcPr>
          <w:p w14:paraId="32D8AEA4" w14:textId="77777777" w:rsidR="00F564CA" w:rsidRPr="00F02DD2" w:rsidRDefault="00F564CA" w:rsidP="00A0084E">
            <w:pPr>
              <w:autoSpaceDE w:val="0"/>
              <w:snapToGrid w:val="0"/>
              <w:spacing w:line="240" w:lineRule="auto"/>
              <w:rPr>
                <w:rFonts w:eastAsia="TimesNewRoman" w:cs="Times New Roman"/>
              </w:rPr>
            </w:pPr>
          </w:p>
        </w:tc>
        <w:tc>
          <w:tcPr>
            <w:tcW w:w="2552" w:type="dxa"/>
            <w:tcBorders>
              <w:top w:val="single" w:sz="4" w:space="0" w:color="000000"/>
              <w:left w:val="single" w:sz="4" w:space="0" w:color="000000"/>
              <w:bottom w:val="single" w:sz="4" w:space="0" w:color="000000"/>
              <w:right w:val="single" w:sz="4" w:space="0" w:color="000000"/>
            </w:tcBorders>
            <w:shd w:val="clear" w:color="auto" w:fill="auto"/>
          </w:tcPr>
          <w:p w14:paraId="3DB09050" w14:textId="77777777" w:rsidR="00F564CA" w:rsidRPr="00F02DD2" w:rsidRDefault="00F564CA" w:rsidP="00A0084E">
            <w:pPr>
              <w:autoSpaceDE w:val="0"/>
              <w:snapToGrid w:val="0"/>
              <w:spacing w:line="240" w:lineRule="auto"/>
              <w:rPr>
                <w:rFonts w:eastAsia="TimesNewRoman" w:cs="Times New Roman"/>
              </w:rPr>
            </w:pPr>
          </w:p>
        </w:tc>
      </w:tr>
    </w:tbl>
    <w:p w14:paraId="0AC1572F" w14:textId="77777777" w:rsidR="003808A8" w:rsidRPr="00CE17D8" w:rsidRDefault="002B55AF" w:rsidP="00580CEA">
      <w:pPr>
        <w:autoSpaceDE w:val="0"/>
        <w:spacing w:line="240" w:lineRule="auto"/>
        <w:rPr>
          <w:rFonts w:eastAsia="TimesNewRoman" w:cs="Times New Roman"/>
          <w:bCs/>
        </w:rPr>
      </w:pPr>
      <w:r w:rsidRPr="00072612">
        <w:rPr>
          <w:rFonts w:eastAsia="TimesNewRoman" w:cs="Times New Roman"/>
          <w:b/>
        </w:rPr>
        <w:t>*Atbilstoši Nolikuma punkta</w:t>
      </w:r>
      <w:r>
        <w:rPr>
          <w:rFonts w:eastAsia="TimesNewRoman" w:cs="Times New Roman"/>
          <w:b/>
        </w:rPr>
        <w:t xml:space="preserve">m </w:t>
      </w:r>
      <w:r w:rsidRPr="00072612">
        <w:rPr>
          <w:rFonts w:eastAsia="TimesNewRoman" w:cs="Times New Roman"/>
          <w:b/>
        </w:rPr>
        <w:t>2.</w:t>
      </w:r>
      <w:r w:rsidR="004C4B58">
        <w:rPr>
          <w:rFonts w:eastAsia="TimesNewRoman" w:cs="Times New Roman"/>
          <w:b/>
        </w:rPr>
        <w:t>6</w:t>
      </w:r>
      <w:r w:rsidRPr="00072612">
        <w:rPr>
          <w:rFonts w:eastAsia="TimesNewRoman" w:cs="Times New Roman"/>
          <w:b/>
        </w:rPr>
        <w:t>.</w:t>
      </w:r>
      <w:r w:rsidR="003808A8">
        <w:rPr>
          <w:rFonts w:eastAsia="TimesNewRoman" w:cs="Times New Roman"/>
          <w:b/>
        </w:rPr>
        <w:t xml:space="preserve"> </w:t>
      </w:r>
      <w:r w:rsidR="003808A8" w:rsidRPr="00CE17D8">
        <w:rPr>
          <w:rFonts w:eastAsia="TimesNewRoman" w:cs="Times New Roman"/>
          <w:b/>
        </w:rPr>
        <w:t xml:space="preserve">prasībām </w:t>
      </w:r>
      <w:r w:rsidR="003808A8" w:rsidRPr="00CE17D8">
        <w:rPr>
          <w:rFonts w:eastAsia="TimesNewRoman" w:cs="Times New Roman"/>
          <w:bCs/>
        </w:rPr>
        <w:t xml:space="preserve">(pievienojot informāciju: </w:t>
      </w:r>
      <w:r w:rsidR="003808A8" w:rsidRPr="00CE17D8">
        <w:rPr>
          <w:rFonts w:cs="Times New Roman"/>
          <w:bCs/>
        </w:rPr>
        <w:t>par katra objekta būvdarbu izpildes vērtību</w:t>
      </w:r>
      <w:r w:rsidR="003808A8" w:rsidRPr="00CE17D8">
        <w:rPr>
          <w:rFonts w:eastAsia="TimesNewRoman" w:cs="Times New Roman"/>
          <w:bCs/>
        </w:rPr>
        <w:t>; p</w:t>
      </w:r>
      <w:r w:rsidR="003808A8" w:rsidRPr="00CE17D8">
        <w:rPr>
          <w:rFonts w:cs="Times New Roman"/>
          <w:bCs/>
        </w:rPr>
        <w:t>ar objektu, kurš publiskā būve</w:t>
      </w:r>
      <w:r w:rsidR="003808A8" w:rsidRPr="00CE17D8">
        <w:rPr>
          <w:rFonts w:eastAsia="TimesNewRoman" w:cs="Times New Roman"/>
          <w:bCs/>
        </w:rPr>
        <w:t>; p</w:t>
      </w:r>
      <w:r w:rsidR="003808A8" w:rsidRPr="00CE17D8">
        <w:rPr>
          <w:rFonts w:cs="Times New Roman"/>
          <w:bCs/>
        </w:rPr>
        <w:t xml:space="preserve">ar objektu, kurš atrodas Rīgas vēsturiskā centra robežās un/vai ir valsts vai vietējas nozīmes arhitektūras pieminekļu sarakstā; </w:t>
      </w:r>
      <w:r w:rsidR="003808A8" w:rsidRPr="00CE17D8">
        <w:rPr>
          <w:rFonts w:eastAsia="TimesNewRoman" w:cs="Times New Roman"/>
          <w:bCs/>
        </w:rPr>
        <w:t>par objektu, kur</w:t>
      </w:r>
      <w:r w:rsidR="003808A8" w:rsidRPr="00CE17D8">
        <w:rPr>
          <w:rFonts w:cs="Times New Roman"/>
          <w:bCs/>
        </w:rPr>
        <w:t xml:space="preserve"> ir veikta lifta izbūve.)</w:t>
      </w:r>
    </w:p>
    <w:p w14:paraId="70528B3D" w14:textId="77777777" w:rsidR="002B55AF" w:rsidRDefault="002B55AF" w:rsidP="003808A8">
      <w:pPr>
        <w:rPr>
          <w:rFonts w:cs="Times New Roman"/>
          <w:b/>
          <w:i/>
        </w:rPr>
      </w:pPr>
    </w:p>
    <w:p w14:paraId="29B4A157" w14:textId="77777777" w:rsidR="002B55AF" w:rsidRPr="00072612" w:rsidRDefault="002B55AF" w:rsidP="002B55AF">
      <w:pPr>
        <w:rPr>
          <w:rFonts w:cs="Times New Roman"/>
          <w:b/>
        </w:rPr>
      </w:pPr>
      <w:r w:rsidRPr="00072612">
        <w:rPr>
          <w:rFonts w:cs="Times New Roman"/>
          <w:b/>
        </w:rPr>
        <w:t xml:space="preserve">Pielikumā: </w:t>
      </w:r>
    </w:p>
    <w:p w14:paraId="119E5BF4" w14:textId="579EF4B6" w:rsidR="002B55AF" w:rsidRPr="00072612" w:rsidRDefault="002B55AF" w:rsidP="002B55AF">
      <w:pPr>
        <w:pStyle w:val="Sarakstarindkopa"/>
        <w:numPr>
          <w:ilvl w:val="0"/>
          <w:numId w:val="15"/>
        </w:numPr>
        <w:tabs>
          <w:tab w:val="left" w:pos="34"/>
        </w:tabs>
        <w:spacing w:line="100" w:lineRule="atLeast"/>
        <w:rPr>
          <w:rFonts w:cs="Times New Roman"/>
        </w:rPr>
      </w:pPr>
      <w:r w:rsidRPr="00072612">
        <w:rPr>
          <w:rFonts w:cs="Times New Roman"/>
        </w:rPr>
        <w:t>speciālista parakstīts CV un apliecinājums par gatavību piedalīties darbu izpildē uz ___ (___) lapām;</w:t>
      </w:r>
    </w:p>
    <w:p w14:paraId="033A4ED9" w14:textId="77777777" w:rsidR="002B55AF" w:rsidRDefault="002B55AF" w:rsidP="002B55AF">
      <w:pPr>
        <w:pStyle w:val="Sarakstarindkopa"/>
        <w:numPr>
          <w:ilvl w:val="0"/>
          <w:numId w:val="15"/>
        </w:numPr>
        <w:tabs>
          <w:tab w:val="left" w:pos="34"/>
        </w:tabs>
        <w:spacing w:line="100" w:lineRule="atLeast"/>
        <w:rPr>
          <w:rFonts w:cs="Times New Roman"/>
        </w:rPr>
      </w:pPr>
      <w:r>
        <w:rPr>
          <w:rFonts w:cs="Times New Roman"/>
          <w:kern w:val="28"/>
          <w:lang w:eastAsia="lv-LV"/>
        </w:rPr>
        <w:t>s</w:t>
      </w:r>
      <w:r w:rsidRPr="00072612">
        <w:rPr>
          <w:rFonts w:cs="Times New Roman"/>
          <w:kern w:val="28"/>
          <w:lang w:eastAsia="lv-LV"/>
        </w:rPr>
        <w:t>ertifikāta kopija</w:t>
      </w:r>
      <w:r w:rsidRPr="00072612">
        <w:rPr>
          <w:rFonts w:cs="Times New Roman"/>
        </w:rPr>
        <w:t xml:space="preserve"> uz ___ (___) lapām;</w:t>
      </w:r>
    </w:p>
    <w:p w14:paraId="6EEF9EF0" w14:textId="1B8487E5" w:rsidR="002B55AF" w:rsidRPr="00AD6EC7" w:rsidRDefault="002B55AF" w:rsidP="002B55AF">
      <w:pPr>
        <w:pStyle w:val="Sarakstarindkopa"/>
        <w:numPr>
          <w:ilvl w:val="0"/>
          <w:numId w:val="15"/>
        </w:numPr>
        <w:tabs>
          <w:tab w:val="left" w:pos="34"/>
        </w:tabs>
        <w:spacing w:line="100" w:lineRule="atLeast"/>
        <w:rPr>
          <w:rFonts w:cs="Times New Roman"/>
        </w:rPr>
      </w:pPr>
      <w:r w:rsidRPr="00AD6EC7">
        <w:rPr>
          <w:rFonts w:cs="Times New Roman"/>
        </w:rPr>
        <w:t>dokumenta/līguma kopijas vai cit</w:t>
      </w:r>
      <w:r w:rsidR="007914B6">
        <w:rPr>
          <w:rFonts w:cs="Times New Roman"/>
        </w:rPr>
        <w:t>a</w:t>
      </w:r>
      <w:r w:rsidRPr="00AD6EC7">
        <w:rPr>
          <w:rFonts w:cs="Times New Roman"/>
        </w:rPr>
        <w:t xml:space="preserve"> informācija, kas apliecina atbilstību Nolikuma 2.</w:t>
      </w:r>
      <w:r w:rsidR="00697647">
        <w:rPr>
          <w:rFonts w:cs="Times New Roman"/>
        </w:rPr>
        <w:t>6</w:t>
      </w:r>
      <w:r w:rsidRPr="00AD6EC7">
        <w:rPr>
          <w:rFonts w:cs="Times New Roman"/>
        </w:rPr>
        <w:t xml:space="preserve">. punkta un tā apakšpunkta prasībām </w:t>
      </w:r>
      <w:r w:rsidRPr="00072612">
        <w:rPr>
          <w:rFonts w:cs="Times New Roman"/>
        </w:rPr>
        <w:t>uz ___ (___) lapām</w:t>
      </w:r>
      <w:r>
        <w:rPr>
          <w:rFonts w:cs="Times New Roman"/>
        </w:rPr>
        <w:t>.</w:t>
      </w:r>
    </w:p>
    <w:p w14:paraId="79B161A9" w14:textId="77777777" w:rsidR="002B55AF" w:rsidRDefault="002B55AF" w:rsidP="002B55AF">
      <w:pPr>
        <w:rPr>
          <w:rFonts w:cs="Times New Roman"/>
          <w:b/>
          <w:i/>
        </w:rPr>
      </w:pPr>
    </w:p>
    <w:p w14:paraId="24FC86B5" w14:textId="77777777" w:rsidR="002B55AF" w:rsidRDefault="002B55AF" w:rsidP="002B55AF">
      <w:pPr>
        <w:jc w:val="right"/>
        <w:rPr>
          <w:rFonts w:cs="Times New Roman"/>
          <w:b/>
          <w:i/>
        </w:rPr>
      </w:pPr>
    </w:p>
    <w:p w14:paraId="06C8A067" w14:textId="77777777" w:rsidR="002B55AF" w:rsidRPr="00FE1815" w:rsidRDefault="002B55AF" w:rsidP="002B55AF">
      <w:pPr>
        <w:spacing w:line="240" w:lineRule="auto"/>
        <w:rPr>
          <w:bCs/>
          <w:i/>
          <w:sz w:val="20"/>
          <w:szCs w:val="20"/>
        </w:rPr>
      </w:pPr>
      <w:r w:rsidRPr="00FE1815">
        <w:rPr>
          <w:bCs/>
          <w:i/>
        </w:rPr>
        <w:t>___________________________________________________________________________</w:t>
      </w:r>
      <w:r>
        <w:rPr>
          <w:bCs/>
          <w:i/>
        </w:rPr>
        <w:t>________________</w:t>
      </w:r>
    </w:p>
    <w:p w14:paraId="59BE504E" w14:textId="77777777" w:rsidR="002B55AF" w:rsidRPr="00612167" w:rsidRDefault="002B55AF" w:rsidP="002B55AF">
      <w:pPr>
        <w:spacing w:line="240" w:lineRule="auto"/>
        <w:rPr>
          <w:rFonts w:cs="Times New Roman"/>
          <w:i/>
          <w:sz w:val="20"/>
          <w:szCs w:val="20"/>
        </w:rPr>
      </w:pPr>
      <w:r w:rsidRPr="00612167">
        <w:rPr>
          <w:rFonts w:cs="Times New Roman"/>
          <w:i/>
          <w:sz w:val="20"/>
          <w:szCs w:val="20"/>
        </w:rPr>
        <w:t>(uzņēmuma vadītāja vai tā pilnvarotās personas (pievienot pilnvaras oriģinālu vai apliecinātu kopiju) paraksts, tā atšifrējums)</w:t>
      </w:r>
    </w:p>
    <w:p w14:paraId="751BA5B6" w14:textId="77777777" w:rsidR="002B55AF" w:rsidRDefault="002B55AF" w:rsidP="002B55AF">
      <w:pPr>
        <w:tabs>
          <w:tab w:val="left" w:pos="2160"/>
        </w:tabs>
        <w:rPr>
          <w:rFonts w:cs="Times New Roman"/>
        </w:rPr>
      </w:pPr>
    </w:p>
    <w:p w14:paraId="40B12E1B" w14:textId="77777777" w:rsidR="002B55AF" w:rsidRPr="00612167" w:rsidRDefault="002B55AF" w:rsidP="002B55AF">
      <w:pPr>
        <w:tabs>
          <w:tab w:val="left" w:pos="2160"/>
        </w:tabs>
        <w:rPr>
          <w:rFonts w:cs="Times New Roman"/>
        </w:rPr>
      </w:pPr>
      <w:r w:rsidRPr="00612167">
        <w:rPr>
          <w:rFonts w:cs="Times New Roman"/>
        </w:rPr>
        <w:t>202</w:t>
      </w:r>
      <w:r>
        <w:rPr>
          <w:rFonts w:cs="Times New Roman"/>
        </w:rPr>
        <w:t>4</w:t>
      </w:r>
      <w:r w:rsidRPr="00612167">
        <w:rPr>
          <w:rFonts w:cs="Times New Roman"/>
        </w:rPr>
        <w:t>. gada ___. _____________</w:t>
      </w:r>
    </w:p>
    <w:p w14:paraId="7DFFA833" w14:textId="77777777" w:rsidR="002B55AF" w:rsidRPr="002B55AF" w:rsidRDefault="002B55AF" w:rsidP="002B55AF">
      <w:pPr>
        <w:rPr>
          <w:lang w:eastAsia="zh-CN"/>
        </w:rPr>
        <w:sectPr w:rsidR="002B55AF" w:rsidRPr="002B55AF" w:rsidSect="00FF7857">
          <w:headerReference w:type="default" r:id="rId32"/>
          <w:headerReference w:type="first" r:id="rId33"/>
          <w:footerReference w:type="first" r:id="rId34"/>
          <w:pgSz w:w="16838" w:h="11906" w:orient="landscape"/>
          <w:pgMar w:top="992" w:right="851" w:bottom="851" w:left="851" w:header="709" w:footer="709" w:gutter="0"/>
          <w:cols w:space="708"/>
          <w:titlePg/>
          <w:docGrid w:linePitch="360"/>
        </w:sectPr>
      </w:pPr>
    </w:p>
    <w:p w14:paraId="2B3A0A51" w14:textId="1B0DCD14" w:rsidR="00AF5AC6" w:rsidRDefault="00AF5AC6" w:rsidP="003D58EC">
      <w:pPr>
        <w:pStyle w:val="Virsraksts1"/>
        <w:pageBreakBefore/>
        <w:numPr>
          <w:ilvl w:val="0"/>
          <w:numId w:val="4"/>
        </w:numPr>
        <w:ind w:firstLine="7081"/>
        <w:jc w:val="right"/>
        <w:rPr>
          <w:i/>
          <w:sz w:val="20"/>
          <w:szCs w:val="22"/>
        </w:rPr>
      </w:pPr>
      <w:r>
        <w:rPr>
          <w:i/>
          <w:sz w:val="20"/>
          <w:szCs w:val="22"/>
        </w:rPr>
        <w:lastRenderedPageBreak/>
        <w:t>Pielikums Nr.</w:t>
      </w:r>
      <w:r w:rsidR="002B55AF">
        <w:rPr>
          <w:i/>
          <w:sz w:val="20"/>
          <w:szCs w:val="22"/>
        </w:rPr>
        <w:t>6</w:t>
      </w:r>
    </w:p>
    <w:p w14:paraId="58FF8AA5" w14:textId="77777777" w:rsidR="0088770C" w:rsidRPr="0088770C" w:rsidRDefault="0088770C" w:rsidP="0088770C">
      <w:pPr>
        <w:pStyle w:val="11Iveta"/>
        <w:autoSpaceDE w:val="0"/>
        <w:autoSpaceDN w:val="0"/>
        <w:adjustRightInd w:val="0"/>
        <w:jc w:val="right"/>
        <w:rPr>
          <w:b/>
          <w:bCs/>
          <w:i/>
          <w:iCs/>
          <w:sz w:val="20"/>
        </w:rPr>
      </w:pPr>
      <w:r w:rsidRPr="0088770C">
        <w:rPr>
          <w:b/>
          <w:i/>
          <w:sz w:val="20"/>
        </w:rPr>
        <w:t>Iepirkumam „</w:t>
      </w:r>
      <w:r w:rsidRPr="0088770C">
        <w:rPr>
          <w:b/>
          <w:bCs/>
          <w:caps/>
          <w:szCs w:val="24"/>
        </w:rPr>
        <w:t xml:space="preserve"> </w:t>
      </w:r>
      <w:r w:rsidRPr="0088770C">
        <w:rPr>
          <w:b/>
          <w:bCs/>
          <w:i/>
          <w:iCs/>
          <w:sz w:val="20"/>
        </w:rPr>
        <w:t xml:space="preserve">Administratīvās ēkas Rīgā, 11.novembra krastmalā 31, </w:t>
      </w:r>
    </w:p>
    <w:p w14:paraId="5E76D014" w14:textId="77777777" w:rsidR="0088770C" w:rsidRPr="0088770C" w:rsidRDefault="0088770C" w:rsidP="0088770C">
      <w:pPr>
        <w:pStyle w:val="11Iveta"/>
        <w:autoSpaceDE w:val="0"/>
        <w:autoSpaceDN w:val="0"/>
        <w:adjustRightInd w:val="0"/>
        <w:jc w:val="right"/>
        <w:rPr>
          <w:b/>
          <w:bCs/>
          <w:i/>
          <w:iCs/>
          <w:sz w:val="20"/>
        </w:rPr>
      </w:pPr>
      <w:r w:rsidRPr="0088770C">
        <w:rPr>
          <w:b/>
          <w:bCs/>
          <w:i/>
          <w:iCs/>
          <w:sz w:val="20"/>
        </w:rPr>
        <w:t>pārbūve Tieslietu akadēmijas izveidei</w:t>
      </w:r>
      <w:r w:rsidRPr="0088770C">
        <w:rPr>
          <w:b/>
          <w:i/>
          <w:sz w:val="20"/>
        </w:rPr>
        <w:t>”</w:t>
      </w:r>
    </w:p>
    <w:p w14:paraId="0F197DF0" w14:textId="77777777" w:rsidR="0088770C" w:rsidRPr="0088770C" w:rsidRDefault="0088770C" w:rsidP="0088770C">
      <w:pPr>
        <w:pStyle w:val="11Iveta"/>
        <w:jc w:val="right"/>
        <w:rPr>
          <w:b/>
          <w:i/>
          <w:sz w:val="20"/>
        </w:rPr>
      </w:pPr>
      <w:r w:rsidRPr="0088770C">
        <w:rPr>
          <w:b/>
          <w:i/>
          <w:sz w:val="20"/>
        </w:rPr>
        <w:t>Id. nr. TNA 2024/1</w:t>
      </w:r>
    </w:p>
    <w:p w14:paraId="60011E87" w14:textId="77777777" w:rsidR="0088770C" w:rsidRPr="0088770C" w:rsidRDefault="0088770C" w:rsidP="0088770C">
      <w:pPr>
        <w:pStyle w:val="11Iveta"/>
        <w:jc w:val="right"/>
        <w:rPr>
          <w:b/>
          <w:i/>
          <w:sz w:val="16"/>
          <w:szCs w:val="16"/>
        </w:rPr>
      </w:pPr>
    </w:p>
    <w:p w14:paraId="25FCFFAE" w14:textId="77777777" w:rsidR="0088770C" w:rsidRPr="0088770C" w:rsidRDefault="0088770C" w:rsidP="0088770C">
      <w:pPr>
        <w:pStyle w:val="11Iveta"/>
        <w:jc w:val="right"/>
        <w:rPr>
          <w:b/>
          <w:i/>
          <w:sz w:val="20"/>
          <w:szCs w:val="24"/>
        </w:rPr>
      </w:pPr>
      <w:r w:rsidRPr="0088770C">
        <w:rPr>
          <w:b/>
          <w:i/>
          <w:sz w:val="20"/>
          <w:szCs w:val="24"/>
        </w:rPr>
        <w:t>Veidne</w:t>
      </w:r>
    </w:p>
    <w:p w14:paraId="1D8DD9BA" w14:textId="77777777" w:rsidR="00F74C97" w:rsidRDefault="00F74C97" w:rsidP="00F74C97">
      <w:pPr>
        <w:spacing w:line="240" w:lineRule="auto"/>
        <w:jc w:val="center"/>
        <w:rPr>
          <w:rFonts w:cs="Times New Roman"/>
          <w:b/>
          <w:sz w:val="24"/>
          <w:szCs w:val="24"/>
        </w:rPr>
      </w:pPr>
      <w:r>
        <w:rPr>
          <w:rFonts w:cs="Times New Roman"/>
          <w:b/>
          <w:sz w:val="24"/>
          <w:szCs w:val="24"/>
        </w:rPr>
        <w:t>PAKALPOJUMA IZPILDEI PAREDZĒTO GALVENO SPECIĀLISTU SARAKSTS</w:t>
      </w:r>
    </w:p>
    <w:p w14:paraId="7FC2DCAF" w14:textId="3ECD1C65" w:rsidR="0088770C" w:rsidRPr="004E5E6C" w:rsidRDefault="0088770C" w:rsidP="0088770C">
      <w:pPr>
        <w:autoSpaceDE w:val="0"/>
        <w:autoSpaceDN w:val="0"/>
        <w:adjustRightInd w:val="0"/>
        <w:spacing w:line="240" w:lineRule="auto"/>
        <w:jc w:val="center"/>
        <w:rPr>
          <w:rFonts w:cs="Times New Roman"/>
          <w:b/>
          <w:bCs/>
          <w:sz w:val="24"/>
          <w:szCs w:val="24"/>
        </w:rPr>
      </w:pPr>
      <w:r w:rsidRPr="004E5E6C">
        <w:rPr>
          <w:rFonts w:cs="Times New Roman"/>
          <w:b/>
          <w:sz w:val="24"/>
          <w:szCs w:val="24"/>
        </w:rPr>
        <w:t>Iepirkumam „</w:t>
      </w:r>
      <w:r w:rsidRPr="004E5E6C">
        <w:rPr>
          <w:rFonts w:cs="Times New Roman"/>
          <w:b/>
          <w:bCs/>
          <w:sz w:val="24"/>
          <w:szCs w:val="24"/>
        </w:rPr>
        <w:t xml:space="preserve"> Administratīvās ēkas Rīgā, 11.novembra krastmalā 31, pārbūve Tieslietu akadēmijas izveidei</w:t>
      </w:r>
      <w:r w:rsidRPr="004E5E6C">
        <w:rPr>
          <w:rFonts w:cs="Times New Roman"/>
          <w:b/>
          <w:sz w:val="24"/>
          <w:szCs w:val="24"/>
        </w:rPr>
        <w:t>”, identifikācijas Nr. TNA 2024/1</w:t>
      </w:r>
    </w:p>
    <w:p w14:paraId="53B97FF4" w14:textId="77777777" w:rsidR="00F74C97" w:rsidRDefault="00F74C97" w:rsidP="00F74C97">
      <w:pPr>
        <w:rPr>
          <w:rFonts w:cs="Times New Roman"/>
          <w:b/>
          <w:sz w:val="24"/>
          <w:szCs w:val="28"/>
        </w:rPr>
      </w:pPr>
    </w:p>
    <w:tbl>
      <w:tblPr>
        <w:tblW w:w="1484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106"/>
        <w:gridCol w:w="4111"/>
        <w:gridCol w:w="3980"/>
        <w:gridCol w:w="2644"/>
      </w:tblGrid>
      <w:tr w:rsidR="00530353" w:rsidRPr="005A68B7" w14:paraId="29070C0B" w14:textId="77777777" w:rsidTr="004D69D6">
        <w:trPr>
          <w:jc w:val="center"/>
        </w:trPr>
        <w:tc>
          <w:tcPr>
            <w:tcW w:w="4106" w:type="dxa"/>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hideMark/>
          </w:tcPr>
          <w:p w14:paraId="3170901E" w14:textId="0EB3E4B8" w:rsidR="00530353" w:rsidRPr="005A68B7" w:rsidRDefault="00530353" w:rsidP="00072612">
            <w:pPr>
              <w:pStyle w:val="Galvene"/>
              <w:spacing w:line="256" w:lineRule="auto"/>
              <w:ind w:left="390" w:hanging="390"/>
              <w:jc w:val="center"/>
              <w:rPr>
                <w:rFonts w:cs="Times New Roman"/>
                <w:b/>
              </w:rPr>
            </w:pPr>
            <w:r w:rsidRPr="005A68B7">
              <w:rPr>
                <w:rFonts w:cs="Times New Roman"/>
                <w:b/>
              </w:rPr>
              <w:t>Piedāvātā</w:t>
            </w:r>
            <w:r w:rsidR="00072612">
              <w:rPr>
                <w:rFonts w:cs="Times New Roman"/>
                <w:b/>
              </w:rPr>
              <w:t xml:space="preserve"> </w:t>
            </w:r>
            <w:r w:rsidRPr="005A68B7">
              <w:rPr>
                <w:rFonts w:cs="Times New Roman"/>
                <w:b/>
              </w:rPr>
              <w:t>pozīcija</w:t>
            </w:r>
            <w:r w:rsidR="00072612">
              <w:rPr>
                <w:rFonts w:cs="Times New Roman"/>
                <w:b/>
              </w:rPr>
              <w:t xml:space="preserve"> </w:t>
            </w:r>
            <w:r w:rsidRPr="005A68B7">
              <w:rPr>
                <w:rFonts w:cs="Times New Roman"/>
                <w:b/>
              </w:rPr>
              <w:t>pakalpojuma izpildē*</w:t>
            </w:r>
          </w:p>
        </w:tc>
        <w:tc>
          <w:tcPr>
            <w:tcW w:w="4111" w:type="dxa"/>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hideMark/>
          </w:tcPr>
          <w:p w14:paraId="4655AE6F" w14:textId="77777777" w:rsidR="00530353" w:rsidRPr="005A68B7" w:rsidRDefault="00530353" w:rsidP="00A0084E">
            <w:pPr>
              <w:pStyle w:val="Galvene"/>
              <w:spacing w:line="256" w:lineRule="auto"/>
              <w:jc w:val="center"/>
              <w:rPr>
                <w:rFonts w:cs="Times New Roman"/>
                <w:b/>
              </w:rPr>
            </w:pPr>
            <w:r w:rsidRPr="005A68B7">
              <w:rPr>
                <w:rFonts w:cs="Times New Roman"/>
                <w:b/>
              </w:rPr>
              <w:t>Vārds,</w:t>
            </w:r>
          </w:p>
          <w:p w14:paraId="6011A280" w14:textId="77777777" w:rsidR="00530353" w:rsidRPr="005A68B7" w:rsidRDefault="00530353" w:rsidP="00A0084E">
            <w:pPr>
              <w:pStyle w:val="Galvene"/>
              <w:spacing w:line="256" w:lineRule="auto"/>
              <w:jc w:val="center"/>
              <w:rPr>
                <w:rFonts w:cs="Times New Roman"/>
                <w:b/>
              </w:rPr>
            </w:pPr>
            <w:r w:rsidRPr="005A68B7">
              <w:rPr>
                <w:rFonts w:cs="Times New Roman"/>
                <w:b/>
              </w:rPr>
              <w:t>Uzvārds</w:t>
            </w:r>
          </w:p>
        </w:tc>
        <w:tc>
          <w:tcPr>
            <w:tcW w:w="3980" w:type="dxa"/>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hideMark/>
          </w:tcPr>
          <w:p w14:paraId="1F9401F6" w14:textId="77777777" w:rsidR="00530353" w:rsidRPr="005A68B7" w:rsidRDefault="00530353" w:rsidP="00A0084E">
            <w:pPr>
              <w:pStyle w:val="Galvene"/>
              <w:spacing w:line="256" w:lineRule="auto"/>
              <w:jc w:val="center"/>
              <w:rPr>
                <w:rFonts w:cs="Times New Roman"/>
                <w:b/>
              </w:rPr>
            </w:pPr>
            <w:r w:rsidRPr="005A68B7">
              <w:rPr>
                <w:rFonts w:cs="Times New Roman"/>
                <w:b/>
              </w:rPr>
              <w:t>Speciālista statuss uzņēmumā (darbinieks vai darbinieks uz vienošanās pamata)</w:t>
            </w:r>
          </w:p>
        </w:tc>
        <w:tc>
          <w:tcPr>
            <w:tcW w:w="2644" w:type="dxa"/>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hideMark/>
          </w:tcPr>
          <w:p w14:paraId="0C1BFEB5" w14:textId="77777777" w:rsidR="00530353" w:rsidRPr="005A68B7" w:rsidRDefault="00530353" w:rsidP="00A0084E">
            <w:pPr>
              <w:pStyle w:val="Galvene"/>
              <w:spacing w:line="256" w:lineRule="auto"/>
              <w:jc w:val="center"/>
              <w:rPr>
                <w:rFonts w:cs="Times New Roman"/>
                <w:b/>
              </w:rPr>
            </w:pPr>
            <w:r w:rsidRPr="005A68B7">
              <w:rPr>
                <w:rFonts w:cs="Times New Roman"/>
                <w:b/>
              </w:rPr>
              <w:t>Izglītība, specialitāte, sertifikāta Nr. un termiņš</w:t>
            </w:r>
          </w:p>
        </w:tc>
      </w:tr>
      <w:tr w:rsidR="00530353" w:rsidRPr="00FD6238" w14:paraId="6A41A52A" w14:textId="77777777" w:rsidTr="004D69D6">
        <w:trPr>
          <w:jc w:val="center"/>
        </w:trPr>
        <w:tc>
          <w:tcPr>
            <w:tcW w:w="4106" w:type="dxa"/>
            <w:tcBorders>
              <w:top w:val="single" w:sz="4" w:space="0" w:color="auto"/>
              <w:left w:val="single" w:sz="4" w:space="0" w:color="auto"/>
              <w:bottom w:val="single" w:sz="4" w:space="0" w:color="auto"/>
              <w:right w:val="single" w:sz="4" w:space="0" w:color="auto"/>
            </w:tcBorders>
            <w:shd w:val="clear" w:color="auto" w:fill="auto"/>
          </w:tcPr>
          <w:p w14:paraId="0E65D4DF" w14:textId="76730681" w:rsidR="00530353" w:rsidRPr="00FD6238" w:rsidRDefault="00530353" w:rsidP="00A0084E">
            <w:pPr>
              <w:pStyle w:val="Galvene"/>
              <w:spacing w:line="256" w:lineRule="auto"/>
              <w:rPr>
                <w:rFonts w:cs="Times New Roman"/>
                <w:bCs/>
              </w:rPr>
            </w:pPr>
          </w:p>
        </w:tc>
        <w:tc>
          <w:tcPr>
            <w:tcW w:w="4111" w:type="dxa"/>
            <w:tcBorders>
              <w:top w:val="single" w:sz="4" w:space="0" w:color="auto"/>
              <w:left w:val="single" w:sz="4" w:space="0" w:color="auto"/>
              <w:bottom w:val="single" w:sz="4" w:space="0" w:color="auto"/>
              <w:right w:val="single" w:sz="4" w:space="0" w:color="auto"/>
            </w:tcBorders>
            <w:shd w:val="clear" w:color="auto" w:fill="auto"/>
          </w:tcPr>
          <w:p w14:paraId="73A41E70" w14:textId="77777777" w:rsidR="00530353" w:rsidRPr="00FD6238" w:rsidRDefault="00530353" w:rsidP="00A0084E">
            <w:pPr>
              <w:pStyle w:val="Galvene"/>
              <w:spacing w:line="256" w:lineRule="auto"/>
              <w:rPr>
                <w:rFonts w:cs="Times New Roman"/>
              </w:rPr>
            </w:pPr>
          </w:p>
        </w:tc>
        <w:tc>
          <w:tcPr>
            <w:tcW w:w="3980" w:type="dxa"/>
            <w:tcBorders>
              <w:top w:val="single" w:sz="4" w:space="0" w:color="auto"/>
              <w:left w:val="single" w:sz="4" w:space="0" w:color="auto"/>
              <w:bottom w:val="single" w:sz="4" w:space="0" w:color="auto"/>
              <w:right w:val="single" w:sz="4" w:space="0" w:color="auto"/>
            </w:tcBorders>
            <w:shd w:val="clear" w:color="auto" w:fill="auto"/>
          </w:tcPr>
          <w:p w14:paraId="7A30AE10" w14:textId="77777777" w:rsidR="00530353" w:rsidRPr="00FD6238" w:rsidRDefault="00530353" w:rsidP="00A0084E">
            <w:pPr>
              <w:pStyle w:val="Galvene"/>
              <w:spacing w:line="256" w:lineRule="auto"/>
              <w:rPr>
                <w:rFonts w:cs="Times New Roman"/>
              </w:rPr>
            </w:pPr>
          </w:p>
        </w:tc>
        <w:tc>
          <w:tcPr>
            <w:tcW w:w="2644" w:type="dxa"/>
            <w:tcBorders>
              <w:top w:val="single" w:sz="4" w:space="0" w:color="auto"/>
              <w:left w:val="single" w:sz="4" w:space="0" w:color="auto"/>
              <w:bottom w:val="single" w:sz="4" w:space="0" w:color="auto"/>
              <w:right w:val="single" w:sz="4" w:space="0" w:color="auto"/>
            </w:tcBorders>
            <w:shd w:val="clear" w:color="auto" w:fill="auto"/>
          </w:tcPr>
          <w:p w14:paraId="389293EC" w14:textId="77777777" w:rsidR="00530353" w:rsidRPr="00FD6238" w:rsidRDefault="00530353" w:rsidP="00A0084E">
            <w:pPr>
              <w:pStyle w:val="Galvene"/>
              <w:spacing w:line="256" w:lineRule="auto"/>
              <w:rPr>
                <w:rFonts w:cs="Times New Roman"/>
              </w:rPr>
            </w:pPr>
          </w:p>
        </w:tc>
      </w:tr>
      <w:tr w:rsidR="00530353" w:rsidRPr="00FD6238" w14:paraId="58E720C0" w14:textId="77777777" w:rsidTr="004D69D6">
        <w:trPr>
          <w:jc w:val="center"/>
        </w:trPr>
        <w:tc>
          <w:tcPr>
            <w:tcW w:w="4106" w:type="dxa"/>
            <w:tcBorders>
              <w:top w:val="single" w:sz="4" w:space="0" w:color="auto"/>
              <w:left w:val="single" w:sz="4" w:space="0" w:color="auto"/>
              <w:bottom w:val="single" w:sz="4" w:space="0" w:color="auto"/>
              <w:right w:val="single" w:sz="4" w:space="0" w:color="auto"/>
            </w:tcBorders>
            <w:shd w:val="clear" w:color="auto" w:fill="auto"/>
          </w:tcPr>
          <w:p w14:paraId="736A33B1" w14:textId="35CD81CB" w:rsidR="00530353" w:rsidRPr="00FD6238" w:rsidRDefault="00530353" w:rsidP="00A0084E">
            <w:pPr>
              <w:pStyle w:val="Galvene"/>
              <w:rPr>
                <w:rFonts w:cs="Times New Roman"/>
                <w:bCs/>
              </w:rPr>
            </w:pPr>
          </w:p>
        </w:tc>
        <w:tc>
          <w:tcPr>
            <w:tcW w:w="4111" w:type="dxa"/>
            <w:tcBorders>
              <w:top w:val="single" w:sz="4" w:space="0" w:color="auto"/>
              <w:left w:val="single" w:sz="4" w:space="0" w:color="auto"/>
              <w:bottom w:val="single" w:sz="4" w:space="0" w:color="auto"/>
              <w:right w:val="single" w:sz="4" w:space="0" w:color="auto"/>
            </w:tcBorders>
            <w:shd w:val="clear" w:color="auto" w:fill="auto"/>
          </w:tcPr>
          <w:p w14:paraId="4C4DFBAB" w14:textId="77777777" w:rsidR="00530353" w:rsidRPr="00FD6238" w:rsidRDefault="00530353" w:rsidP="00A0084E">
            <w:pPr>
              <w:pStyle w:val="Galvene"/>
              <w:rPr>
                <w:rFonts w:cs="Times New Roman"/>
                <w:bCs/>
              </w:rPr>
            </w:pPr>
          </w:p>
        </w:tc>
        <w:tc>
          <w:tcPr>
            <w:tcW w:w="3980" w:type="dxa"/>
            <w:tcBorders>
              <w:top w:val="single" w:sz="4" w:space="0" w:color="auto"/>
              <w:left w:val="single" w:sz="4" w:space="0" w:color="auto"/>
              <w:bottom w:val="single" w:sz="4" w:space="0" w:color="auto"/>
              <w:right w:val="single" w:sz="4" w:space="0" w:color="auto"/>
            </w:tcBorders>
            <w:shd w:val="clear" w:color="auto" w:fill="auto"/>
          </w:tcPr>
          <w:p w14:paraId="66BCBE63" w14:textId="77777777" w:rsidR="00530353" w:rsidRPr="00FD6238" w:rsidRDefault="00530353" w:rsidP="00A0084E">
            <w:pPr>
              <w:pStyle w:val="Galvene"/>
              <w:rPr>
                <w:rFonts w:cs="Times New Roman"/>
                <w:bCs/>
              </w:rPr>
            </w:pPr>
          </w:p>
        </w:tc>
        <w:tc>
          <w:tcPr>
            <w:tcW w:w="2644" w:type="dxa"/>
            <w:tcBorders>
              <w:top w:val="single" w:sz="4" w:space="0" w:color="auto"/>
              <w:left w:val="single" w:sz="4" w:space="0" w:color="auto"/>
              <w:bottom w:val="single" w:sz="4" w:space="0" w:color="auto"/>
              <w:right w:val="single" w:sz="4" w:space="0" w:color="auto"/>
            </w:tcBorders>
            <w:shd w:val="clear" w:color="auto" w:fill="auto"/>
          </w:tcPr>
          <w:p w14:paraId="71E0D20D" w14:textId="77777777" w:rsidR="00530353" w:rsidRPr="00FD6238" w:rsidRDefault="00530353" w:rsidP="00A0084E">
            <w:pPr>
              <w:pStyle w:val="Galvene"/>
              <w:rPr>
                <w:rFonts w:cs="Times New Roman"/>
                <w:bCs/>
              </w:rPr>
            </w:pPr>
          </w:p>
        </w:tc>
      </w:tr>
      <w:tr w:rsidR="00530353" w:rsidRPr="00FD6238" w14:paraId="42B4DAD5" w14:textId="77777777" w:rsidTr="004D69D6">
        <w:trPr>
          <w:jc w:val="center"/>
        </w:trPr>
        <w:tc>
          <w:tcPr>
            <w:tcW w:w="4106" w:type="dxa"/>
            <w:tcBorders>
              <w:top w:val="single" w:sz="4" w:space="0" w:color="auto"/>
              <w:left w:val="single" w:sz="4" w:space="0" w:color="auto"/>
              <w:bottom w:val="single" w:sz="4" w:space="0" w:color="auto"/>
              <w:right w:val="single" w:sz="4" w:space="0" w:color="auto"/>
            </w:tcBorders>
            <w:shd w:val="clear" w:color="auto" w:fill="auto"/>
          </w:tcPr>
          <w:p w14:paraId="35E05279" w14:textId="27F91733" w:rsidR="00530353" w:rsidRPr="00FD6238" w:rsidRDefault="00530353" w:rsidP="00A0084E">
            <w:pPr>
              <w:pStyle w:val="Galvene"/>
              <w:rPr>
                <w:rFonts w:cs="Times New Roman"/>
                <w:bCs/>
              </w:rPr>
            </w:pPr>
          </w:p>
        </w:tc>
        <w:tc>
          <w:tcPr>
            <w:tcW w:w="4111" w:type="dxa"/>
            <w:tcBorders>
              <w:top w:val="single" w:sz="4" w:space="0" w:color="auto"/>
              <w:left w:val="single" w:sz="4" w:space="0" w:color="auto"/>
              <w:bottom w:val="single" w:sz="4" w:space="0" w:color="auto"/>
              <w:right w:val="single" w:sz="4" w:space="0" w:color="auto"/>
            </w:tcBorders>
            <w:shd w:val="clear" w:color="auto" w:fill="auto"/>
          </w:tcPr>
          <w:p w14:paraId="79C8B4EF" w14:textId="77777777" w:rsidR="00530353" w:rsidRPr="00FD6238" w:rsidRDefault="00530353" w:rsidP="00A0084E">
            <w:pPr>
              <w:pStyle w:val="Galvene"/>
              <w:rPr>
                <w:rFonts w:cs="Times New Roman"/>
                <w:bCs/>
              </w:rPr>
            </w:pPr>
          </w:p>
        </w:tc>
        <w:tc>
          <w:tcPr>
            <w:tcW w:w="3980" w:type="dxa"/>
            <w:tcBorders>
              <w:top w:val="single" w:sz="4" w:space="0" w:color="auto"/>
              <w:left w:val="single" w:sz="4" w:space="0" w:color="auto"/>
              <w:bottom w:val="single" w:sz="4" w:space="0" w:color="auto"/>
              <w:right w:val="single" w:sz="4" w:space="0" w:color="auto"/>
            </w:tcBorders>
            <w:shd w:val="clear" w:color="auto" w:fill="auto"/>
          </w:tcPr>
          <w:p w14:paraId="23D231E2" w14:textId="77777777" w:rsidR="00530353" w:rsidRPr="00FD6238" w:rsidRDefault="00530353" w:rsidP="00A0084E">
            <w:pPr>
              <w:pStyle w:val="Galvene"/>
              <w:rPr>
                <w:rFonts w:cs="Times New Roman"/>
                <w:bCs/>
              </w:rPr>
            </w:pPr>
          </w:p>
        </w:tc>
        <w:tc>
          <w:tcPr>
            <w:tcW w:w="2644" w:type="dxa"/>
            <w:tcBorders>
              <w:top w:val="single" w:sz="4" w:space="0" w:color="auto"/>
              <w:left w:val="single" w:sz="4" w:space="0" w:color="auto"/>
              <w:bottom w:val="single" w:sz="4" w:space="0" w:color="auto"/>
              <w:right w:val="single" w:sz="4" w:space="0" w:color="auto"/>
            </w:tcBorders>
            <w:shd w:val="clear" w:color="auto" w:fill="auto"/>
          </w:tcPr>
          <w:p w14:paraId="51D064B8" w14:textId="77777777" w:rsidR="00530353" w:rsidRPr="00FD6238" w:rsidRDefault="00530353" w:rsidP="00A0084E">
            <w:pPr>
              <w:pStyle w:val="Galvene"/>
              <w:rPr>
                <w:rFonts w:cs="Times New Roman"/>
                <w:bCs/>
              </w:rPr>
            </w:pPr>
          </w:p>
        </w:tc>
      </w:tr>
      <w:tr w:rsidR="00530353" w:rsidRPr="00FD6238" w14:paraId="758E115C" w14:textId="77777777" w:rsidTr="004D69D6">
        <w:trPr>
          <w:jc w:val="center"/>
        </w:trPr>
        <w:tc>
          <w:tcPr>
            <w:tcW w:w="4106" w:type="dxa"/>
            <w:tcBorders>
              <w:top w:val="single" w:sz="4" w:space="0" w:color="auto"/>
              <w:left w:val="single" w:sz="4" w:space="0" w:color="auto"/>
              <w:bottom w:val="single" w:sz="4" w:space="0" w:color="auto"/>
              <w:right w:val="single" w:sz="4" w:space="0" w:color="auto"/>
            </w:tcBorders>
            <w:shd w:val="clear" w:color="auto" w:fill="auto"/>
          </w:tcPr>
          <w:p w14:paraId="2F3BFE1D" w14:textId="19FBB9D3" w:rsidR="00530353" w:rsidRPr="00FD6238" w:rsidRDefault="00530353" w:rsidP="00A0084E">
            <w:pPr>
              <w:pStyle w:val="Galvene"/>
              <w:rPr>
                <w:rFonts w:cs="Times New Roman"/>
                <w:bCs/>
              </w:rPr>
            </w:pPr>
          </w:p>
        </w:tc>
        <w:tc>
          <w:tcPr>
            <w:tcW w:w="4111" w:type="dxa"/>
            <w:tcBorders>
              <w:top w:val="single" w:sz="4" w:space="0" w:color="auto"/>
              <w:left w:val="single" w:sz="4" w:space="0" w:color="auto"/>
              <w:bottom w:val="single" w:sz="4" w:space="0" w:color="auto"/>
              <w:right w:val="single" w:sz="4" w:space="0" w:color="auto"/>
            </w:tcBorders>
            <w:shd w:val="clear" w:color="auto" w:fill="auto"/>
          </w:tcPr>
          <w:p w14:paraId="2B90651F" w14:textId="77777777" w:rsidR="00530353" w:rsidRPr="00FD6238" w:rsidRDefault="00530353" w:rsidP="00A0084E">
            <w:pPr>
              <w:pStyle w:val="Galvene"/>
              <w:rPr>
                <w:rFonts w:cs="Times New Roman"/>
                <w:bCs/>
              </w:rPr>
            </w:pPr>
          </w:p>
        </w:tc>
        <w:tc>
          <w:tcPr>
            <w:tcW w:w="3980" w:type="dxa"/>
            <w:tcBorders>
              <w:top w:val="single" w:sz="4" w:space="0" w:color="auto"/>
              <w:left w:val="single" w:sz="4" w:space="0" w:color="auto"/>
              <w:bottom w:val="single" w:sz="4" w:space="0" w:color="auto"/>
              <w:right w:val="single" w:sz="4" w:space="0" w:color="auto"/>
            </w:tcBorders>
            <w:shd w:val="clear" w:color="auto" w:fill="auto"/>
          </w:tcPr>
          <w:p w14:paraId="5D840DC8" w14:textId="77777777" w:rsidR="00530353" w:rsidRPr="00FD6238" w:rsidRDefault="00530353" w:rsidP="00A0084E">
            <w:pPr>
              <w:pStyle w:val="Galvene"/>
              <w:rPr>
                <w:rFonts w:cs="Times New Roman"/>
                <w:bCs/>
              </w:rPr>
            </w:pPr>
          </w:p>
        </w:tc>
        <w:tc>
          <w:tcPr>
            <w:tcW w:w="2644" w:type="dxa"/>
            <w:tcBorders>
              <w:top w:val="single" w:sz="4" w:space="0" w:color="auto"/>
              <w:left w:val="single" w:sz="4" w:space="0" w:color="auto"/>
              <w:bottom w:val="single" w:sz="4" w:space="0" w:color="auto"/>
              <w:right w:val="single" w:sz="4" w:space="0" w:color="auto"/>
            </w:tcBorders>
            <w:shd w:val="clear" w:color="auto" w:fill="auto"/>
          </w:tcPr>
          <w:p w14:paraId="2E11A25A" w14:textId="77777777" w:rsidR="00530353" w:rsidRPr="00FD6238" w:rsidRDefault="00530353" w:rsidP="00A0084E">
            <w:pPr>
              <w:pStyle w:val="Galvene"/>
              <w:rPr>
                <w:rFonts w:cs="Times New Roman"/>
                <w:bCs/>
              </w:rPr>
            </w:pPr>
          </w:p>
        </w:tc>
      </w:tr>
      <w:tr w:rsidR="00530353" w:rsidRPr="00FD6238" w14:paraId="442D672A" w14:textId="77777777" w:rsidTr="004D69D6">
        <w:trPr>
          <w:jc w:val="center"/>
        </w:trPr>
        <w:tc>
          <w:tcPr>
            <w:tcW w:w="4106" w:type="dxa"/>
            <w:tcBorders>
              <w:top w:val="single" w:sz="4" w:space="0" w:color="auto"/>
              <w:left w:val="single" w:sz="4" w:space="0" w:color="auto"/>
              <w:bottom w:val="single" w:sz="4" w:space="0" w:color="auto"/>
              <w:right w:val="single" w:sz="4" w:space="0" w:color="auto"/>
            </w:tcBorders>
            <w:shd w:val="clear" w:color="auto" w:fill="auto"/>
          </w:tcPr>
          <w:p w14:paraId="663CFF3D" w14:textId="69149344" w:rsidR="00530353" w:rsidRPr="00FD6238" w:rsidRDefault="00530353" w:rsidP="00A0084E">
            <w:pPr>
              <w:pStyle w:val="Galvene"/>
              <w:rPr>
                <w:rFonts w:cs="Times New Roman"/>
                <w:bCs/>
              </w:rPr>
            </w:pPr>
          </w:p>
        </w:tc>
        <w:tc>
          <w:tcPr>
            <w:tcW w:w="4111" w:type="dxa"/>
            <w:tcBorders>
              <w:top w:val="single" w:sz="4" w:space="0" w:color="auto"/>
              <w:left w:val="single" w:sz="4" w:space="0" w:color="auto"/>
              <w:bottom w:val="single" w:sz="4" w:space="0" w:color="auto"/>
              <w:right w:val="single" w:sz="4" w:space="0" w:color="auto"/>
            </w:tcBorders>
            <w:shd w:val="clear" w:color="auto" w:fill="auto"/>
          </w:tcPr>
          <w:p w14:paraId="4D18BB13" w14:textId="77777777" w:rsidR="00530353" w:rsidRPr="00FD6238" w:rsidRDefault="00530353" w:rsidP="00A0084E">
            <w:pPr>
              <w:pStyle w:val="Galvene"/>
              <w:rPr>
                <w:rFonts w:cs="Times New Roman"/>
                <w:bCs/>
              </w:rPr>
            </w:pPr>
          </w:p>
        </w:tc>
        <w:tc>
          <w:tcPr>
            <w:tcW w:w="3980" w:type="dxa"/>
            <w:tcBorders>
              <w:top w:val="single" w:sz="4" w:space="0" w:color="auto"/>
              <w:left w:val="single" w:sz="4" w:space="0" w:color="auto"/>
              <w:bottom w:val="single" w:sz="4" w:space="0" w:color="auto"/>
              <w:right w:val="single" w:sz="4" w:space="0" w:color="auto"/>
            </w:tcBorders>
            <w:shd w:val="clear" w:color="auto" w:fill="auto"/>
          </w:tcPr>
          <w:p w14:paraId="48CDA1AB" w14:textId="77777777" w:rsidR="00530353" w:rsidRPr="00FD6238" w:rsidRDefault="00530353" w:rsidP="00A0084E">
            <w:pPr>
              <w:pStyle w:val="Galvene"/>
              <w:rPr>
                <w:rFonts w:cs="Times New Roman"/>
                <w:bCs/>
              </w:rPr>
            </w:pPr>
          </w:p>
        </w:tc>
        <w:tc>
          <w:tcPr>
            <w:tcW w:w="2644" w:type="dxa"/>
            <w:tcBorders>
              <w:top w:val="single" w:sz="4" w:space="0" w:color="auto"/>
              <w:left w:val="single" w:sz="4" w:space="0" w:color="auto"/>
              <w:bottom w:val="single" w:sz="4" w:space="0" w:color="auto"/>
              <w:right w:val="single" w:sz="4" w:space="0" w:color="auto"/>
            </w:tcBorders>
            <w:shd w:val="clear" w:color="auto" w:fill="auto"/>
          </w:tcPr>
          <w:p w14:paraId="13BFE7D4" w14:textId="77777777" w:rsidR="00530353" w:rsidRPr="00FD6238" w:rsidRDefault="00530353" w:rsidP="00A0084E">
            <w:pPr>
              <w:pStyle w:val="Galvene"/>
              <w:rPr>
                <w:rFonts w:cs="Times New Roman"/>
                <w:bCs/>
              </w:rPr>
            </w:pPr>
          </w:p>
        </w:tc>
      </w:tr>
      <w:tr w:rsidR="00530353" w:rsidRPr="00756BF2" w14:paraId="49A86712" w14:textId="77777777" w:rsidTr="004D69D6">
        <w:trPr>
          <w:jc w:val="center"/>
        </w:trPr>
        <w:tc>
          <w:tcPr>
            <w:tcW w:w="4106" w:type="dxa"/>
            <w:tcBorders>
              <w:top w:val="single" w:sz="4" w:space="0" w:color="auto"/>
              <w:left w:val="single" w:sz="4" w:space="0" w:color="auto"/>
              <w:bottom w:val="single" w:sz="4" w:space="0" w:color="auto"/>
              <w:right w:val="single" w:sz="4" w:space="0" w:color="auto"/>
            </w:tcBorders>
            <w:shd w:val="clear" w:color="auto" w:fill="auto"/>
            <w:hideMark/>
          </w:tcPr>
          <w:p w14:paraId="1CDB841C" w14:textId="77777777" w:rsidR="00530353" w:rsidRPr="00FD6238" w:rsidRDefault="00530353" w:rsidP="00A0084E">
            <w:pPr>
              <w:spacing w:line="240" w:lineRule="auto"/>
              <w:rPr>
                <w:rFonts w:cs="Times New Roman"/>
              </w:rPr>
            </w:pPr>
            <w:r w:rsidRPr="00FD6238">
              <w:rPr>
                <w:rFonts w:cs="Times New Roman"/>
              </w:rPr>
              <w:t>...</w:t>
            </w:r>
          </w:p>
        </w:tc>
        <w:tc>
          <w:tcPr>
            <w:tcW w:w="4111" w:type="dxa"/>
            <w:tcBorders>
              <w:top w:val="single" w:sz="4" w:space="0" w:color="auto"/>
              <w:left w:val="single" w:sz="4" w:space="0" w:color="auto"/>
              <w:bottom w:val="single" w:sz="4" w:space="0" w:color="auto"/>
              <w:right w:val="single" w:sz="4" w:space="0" w:color="auto"/>
            </w:tcBorders>
            <w:shd w:val="clear" w:color="auto" w:fill="auto"/>
          </w:tcPr>
          <w:p w14:paraId="2C67F573" w14:textId="77777777" w:rsidR="00530353" w:rsidRPr="00FD6238" w:rsidRDefault="00530353" w:rsidP="00A0084E">
            <w:pPr>
              <w:pStyle w:val="Galvene"/>
              <w:rPr>
                <w:rFonts w:cs="Times New Roman"/>
              </w:rPr>
            </w:pPr>
          </w:p>
        </w:tc>
        <w:tc>
          <w:tcPr>
            <w:tcW w:w="3980" w:type="dxa"/>
            <w:tcBorders>
              <w:top w:val="single" w:sz="4" w:space="0" w:color="auto"/>
              <w:left w:val="single" w:sz="4" w:space="0" w:color="auto"/>
              <w:bottom w:val="single" w:sz="4" w:space="0" w:color="auto"/>
              <w:right w:val="single" w:sz="4" w:space="0" w:color="auto"/>
            </w:tcBorders>
            <w:shd w:val="clear" w:color="auto" w:fill="auto"/>
          </w:tcPr>
          <w:p w14:paraId="2B3FF700" w14:textId="77777777" w:rsidR="00530353" w:rsidRPr="00FD6238" w:rsidRDefault="00530353" w:rsidP="00A0084E">
            <w:pPr>
              <w:pStyle w:val="Galvene"/>
              <w:rPr>
                <w:rFonts w:cs="Times New Roman"/>
              </w:rPr>
            </w:pPr>
          </w:p>
        </w:tc>
        <w:tc>
          <w:tcPr>
            <w:tcW w:w="2644" w:type="dxa"/>
            <w:tcBorders>
              <w:top w:val="single" w:sz="4" w:space="0" w:color="auto"/>
              <w:left w:val="single" w:sz="4" w:space="0" w:color="auto"/>
              <w:bottom w:val="single" w:sz="4" w:space="0" w:color="auto"/>
              <w:right w:val="single" w:sz="4" w:space="0" w:color="auto"/>
            </w:tcBorders>
            <w:shd w:val="clear" w:color="auto" w:fill="auto"/>
          </w:tcPr>
          <w:p w14:paraId="4FF373A5" w14:textId="77777777" w:rsidR="00530353" w:rsidRPr="00FD6238" w:rsidRDefault="00530353" w:rsidP="00A0084E">
            <w:pPr>
              <w:pStyle w:val="Galvene"/>
              <w:rPr>
                <w:rFonts w:cs="Times New Roman"/>
              </w:rPr>
            </w:pPr>
          </w:p>
        </w:tc>
      </w:tr>
    </w:tbl>
    <w:p w14:paraId="2749D4E0" w14:textId="6574F11F" w:rsidR="00F74C97" w:rsidRPr="00072612" w:rsidRDefault="00AA2CFF" w:rsidP="004C2F77">
      <w:pPr>
        <w:autoSpaceDE w:val="0"/>
        <w:spacing w:line="240" w:lineRule="auto"/>
        <w:rPr>
          <w:rFonts w:eastAsia="TimesNewRoman" w:cs="Times New Roman"/>
          <w:b/>
        </w:rPr>
      </w:pPr>
      <w:r w:rsidRPr="00072612">
        <w:rPr>
          <w:rFonts w:eastAsia="TimesNewRoman" w:cs="Times New Roman"/>
          <w:b/>
        </w:rPr>
        <w:t>*Atbilstoši Nolikuma punkta</w:t>
      </w:r>
      <w:r w:rsidR="00AD6EC7">
        <w:rPr>
          <w:rFonts w:eastAsia="TimesNewRoman" w:cs="Times New Roman"/>
          <w:b/>
        </w:rPr>
        <w:t xml:space="preserve">m </w:t>
      </w:r>
      <w:r w:rsidRPr="00072612">
        <w:rPr>
          <w:rFonts w:eastAsia="TimesNewRoman" w:cs="Times New Roman"/>
          <w:b/>
        </w:rPr>
        <w:t>2.</w:t>
      </w:r>
      <w:r w:rsidR="00925FA6">
        <w:rPr>
          <w:rFonts w:eastAsia="TimesNewRoman" w:cs="Times New Roman"/>
          <w:b/>
        </w:rPr>
        <w:t>7</w:t>
      </w:r>
      <w:r w:rsidRPr="00072612">
        <w:rPr>
          <w:rFonts w:eastAsia="TimesNewRoman" w:cs="Times New Roman"/>
          <w:b/>
        </w:rPr>
        <w:t>.</w:t>
      </w:r>
    </w:p>
    <w:p w14:paraId="75A17CB0" w14:textId="30DB629F" w:rsidR="00AA2CFF" w:rsidRPr="009E431B" w:rsidRDefault="00F74C97" w:rsidP="004C2F77">
      <w:pPr>
        <w:pStyle w:val="Galvene"/>
        <w:rPr>
          <w:rFonts w:cs="Times New Roman"/>
          <w:iCs/>
        </w:rPr>
      </w:pPr>
      <w:r w:rsidRPr="009E431B">
        <w:rPr>
          <w:rFonts w:cs="Times New Roman"/>
          <w:iCs/>
        </w:rPr>
        <w:t xml:space="preserve">Tabulu var paplašināt pēc nepieciešamības. </w:t>
      </w:r>
    </w:p>
    <w:p w14:paraId="6158B04D" w14:textId="77777777" w:rsidR="00F74C97" w:rsidRDefault="00F74C97" w:rsidP="00F74C97">
      <w:pPr>
        <w:jc w:val="right"/>
        <w:rPr>
          <w:rFonts w:cs="Times New Roman"/>
          <w:b/>
          <w:i/>
        </w:rPr>
      </w:pPr>
    </w:p>
    <w:p w14:paraId="227076A8" w14:textId="77777777" w:rsidR="00F74C97" w:rsidRPr="00072612" w:rsidRDefault="00F74C97" w:rsidP="00F74C97">
      <w:pPr>
        <w:rPr>
          <w:rFonts w:cs="Times New Roman"/>
          <w:b/>
        </w:rPr>
      </w:pPr>
      <w:r w:rsidRPr="00072612">
        <w:rPr>
          <w:rFonts w:cs="Times New Roman"/>
          <w:b/>
        </w:rPr>
        <w:t xml:space="preserve">Pielikumā: </w:t>
      </w:r>
    </w:p>
    <w:p w14:paraId="4F84C819" w14:textId="1A55055A" w:rsidR="00F74C97" w:rsidRPr="003808A8" w:rsidRDefault="00F74C97" w:rsidP="003808A8">
      <w:pPr>
        <w:pStyle w:val="Sarakstarindkopa"/>
        <w:numPr>
          <w:ilvl w:val="0"/>
          <w:numId w:val="29"/>
        </w:numPr>
        <w:tabs>
          <w:tab w:val="left" w:pos="34"/>
        </w:tabs>
        <w:spacing w:line="100" w:lineRule="atLeast"/>
        <w:rPr>
          <w:rFonts w:cs="Times New Roman"/>
        </w:rPr>
      </w:pPr>
      <w:r w:rsidRPr="003808A8">
        <w:rPr>
          <w:rFonts w:cs="Times New Roman"/>
        </w:rPr>
        <w:t>katra speciālista parakstīts CV un apliecinājums par gatavību piedalīties darbu izpildē uz ___ (___) lapām;</w:t>
      </w:r>
    </w:p>
    <w:p w14:paraId="15E70CF4" w14:textId="08B382F7" w:rsidR="00F74C97" w:rsidRDefault="0012296B" w:rsidP="003808A8">
      <w:pPr>
        <w:pStyle w:val="Sarakstarindkopa"/>
        <w:numPr>
          <w:ilvl w:val="0"/>
          <w:numId w:val="29"/>
        </w:numPr>
        <w:tabs>
          <w:tab w:val="left" w:pos="34"/>
        </w:tabs>
        <w:spacing w:line="100" w:lineRule="atLeast"/>
        <w:rPr>
          <w:rFonts w:cs="Times New Roman"/>
        </w:rPr>
      </w:pPr>
      <w:r>
        <w:rPr>
          <w:rFonts w:cs="Times New Roman"/>
          <w:kern w:val="28"/>
          <w:lang w:eastAsia="lv-LV"/>
        </w:rPr>
        <w:t>s</w:t>
      </w:r>
      <w:r w:rsidR="00F74C97" w:rsidRPr="00072612">
        <w:rPr>
          <w:rFonts w:cs="Times New Roman"/>
          <w:kern w:val="28"/>
          <w:lang w:eastAsia="lv-LV"/>
        </w:rPr>
        <w:t>ertifikāta kopija</w:t>
      </w:r>
      <w:r w:rsidR="00F74C97" w:rsidRPr="00072612">
        <w:rPr>
          <w:rFonts w:cs="Times New Roman"/>
        </w:rPr>
        <w:t xml:space="preserve"> uz ___ (___) lapām;</w:t>
      </w:r>
    </w:p>
    <w:p w14:paraId="533F48DA" w14:textId="0EA26673" w:rsidR="00AD6EC7" w:rsidRPr="00AD6EC7" w:rsidRDefault="00AD6EC7" w:rsidP="003808A8">
      <w:pPr>
        <w:pStyle w:val="Sarakstarindkopa"/>
        <w:numPr>
          <w:ilvl w:val="0"/>
          <w:numId w:val="29"/>
        </w:numPr>
        <w:tabs>
          <w:tab w:val="left" w:pos="34"/>
        </w:tabs>
        <w:spacing w:line="100" w:lineRule="atLeast"/>
        <w:rPr>
          <w:rFonts w:cs="Times New Roman"/>
        </w:rPr>
      </w:pPr>
      <w:r w:rsidRPr="00AD6EC7">
        <w:rPr>
          <w:rFonts w:cs="Times New Roman"/>
        </w:rPr>
        <w:t xml:space="preserve">dokumenta/līguma kopijas vai citu informācija, kas apliecina atbilstību Nolikuma 2.7. punkta un tā apakšpunkta prasībām </w:t>
      </w:r>
      <w:r w:rsidRPr="00072612">
        <w:rPr>
          <w:rFonts w:cs="Times New Roman"/>
        </w:rPr>
        <w:t>uz ___ (___) lapām</w:t>
      </w:r>
      <w:r>
        <w:rPr>
          <w:rFonts w:cs="Times New Roman"/>
        </w:rPr>
        <w:t>.</w:t>
      </w:r>
    </w:p>
    <w:p w14:paraId="5BE89E18" w14:textId="77777777" w:rsidR="00F74C97" w:rsidRDefault="00F74C97" w:rsidP="00F74C97">
      <w:pPr>
        <w:rPr>
          <w:rFonts w:cs="Times New Roman"/>
          <w:b/>
          <w:i/>
        </w:rPr>
      </w:pPr>
    </w:p>
    <w:p w14:paraId="0605D411" w14:textId="77777777" w:rsidR="00F74C97" w:rsidRDefault="00F74C97" w:rsidP="00F74C97">
      <w:pPr>
        <w:jc w:val="right"/>
        <w:rPr>
          <w:rFonts w:cs="Times New Roman"/>
          <w:b/>
          <w:i/>
        </w:rPr>
      </w:pPr>
    </w:p>
    <w:p w14:paraId="13D38815" w14:textId="77777777" w:rsidR="00AF5AC6" w:rsidRPr="00FE1815" w:rsidRDefault="00AF5AC6" w:rsidP="00AF5AC6">
      <w:pPr>
        <w:spacing w:line="240" w:lineRule="auto"/>
        <w:rPr>
          <w:bCs/>
          <w:i/>
          <w:sz w:val="20"/>
          <w:szCs w:val="20"/>
        </w:rPr>
      </w:pPr>
      <w:r w:rsidRPr="00FE1815">
        <w:rPr>
          <w:bCs/>
          <w:i/>
        </w:rPr>
        <w:t>___________________________________________________________________________</w:t>
      </w:r>
      <w:r>
        <w:rPr>
          <w:bCs/>
          <w:i/>
        </w:rPr>
        <w:t>________________</w:t>
      </w:r>
    </w:p>
    <w:p w14:paraId="3518386A" w14:textId="77777777" w:rsidR="00AF5AC6" w:rsidRPr="00612167" w:rsidRDefault="00AF5AC6" w:rsidP="00AF5AC6">
      <w:pPr>
        <w:spacing w:line="240" w:lineRule="auto"/>
        <w:rPr>
          <w:rFonts w:cs="Times New Roman"/>
          <w:i/>
          <w:sz w:val="20"/>
          <w:szCs w:val="20"/>
        </w:rPr>
      </w:pPr>
      <w:r w:rsidRPr="00612167">
        <w:rPr>
          <w:rFonts w:cs="Times New Roman"/>
          <w:i/>
          <w:sz w:val="20"/>
          <w:szCs w:val="20"/>
        </w:rPr>
        <w:t>(uzņēmuma vadītāja vai tā pilnvarotās personas (pievienot pilnvaras oriģinālu vai apliecinātu kopiju) paraksts, tā atšifrējums)</w:t>
      </w:r>
    </w:p>
    <w:p w14:paraId="7D39097B" w14:textId="77777777" w:rsidR="00AF5AC6" w:rsidRDefault="00AF5AC6" w:rsidP="00AF5AC6">
      <w:pPr>
        <w:tabs>
          <w:tab w:val="left" w:pos="2160"/>
        </w:tabs>
        <w:rPr>
          <w:rFonts w:cs="Times New Roman"/>
        </w:rPr>
      </w:pPr>
    </w:p>
    <w:p w14:paraId="102D9EC2" w14:textId="6434CD4A" w:rsidR="00AF5AC6" w:rsidRPr="00612167" w:rsidRDefault="00AF5AC6" w:rsidP="00AF5AC6">
      <w:pPr>
        <w:tabs>
          <w:tab w:val="left" w:pos="2160"/>
        </w:tabs>
        <w:rPr>
          <w:rFonts w:cs="Times New Roman"/>
        </w:rPr>
      </w:pPr>
      <w:r w:rsidRPr="00612167">
        <w:rPr>
          <w:rFonts w:cs="Times New Roman"/>
        </w:rPr>
        <w:t>202</w:t>
      </w:r>
      <w:r w:rsidR="00AD6EC7">
        <w:rPr>
          <w:rFonts w:cs="Times New Roman"/>
        </w:rPr>
        <w:t>4</w:t>
      </w:r>
      <w:r w:rsidRPr="00612167">
        <w:rPr>
          <w:rFonts w:cs="Times New Roman"/>
        </w:rPr>
        <w:t>. gada ___. _____________</w:t>
      </w:r>
    </w:p>
    <w:p w14:paraId="53E4B306" w14:textId="77777777" w:rsidR="009F4010" w:rsidRDefault="009F4010" w:rsidP="00AA2CFF">
      <w:pPr>
        <w:spacing w:line="240" w:lineRule="auto"/>
        <w:rPr>
          <w:rFonts w:cs="Times New Roman"/>
          <w:b/>
        </w:rPr>
        <w:sectPr w:rsidR="009F4010" w:rsidSect="00FF7857">
          <w:headerReference w:type="default" r:id="rId35"/>
          <w:headerReference w:type="first" r:id="rId36"/>
          <w:footerReference w:type="first" r:id="rId37"/>
          <w:pgSz w:w="16838" w:h="11906" w:orient="landscape"/>
          <w:pgMar w:top="992" w:right="851" w:bottom="851" w:left="851" w:header="709" w:footer="709" w:gutter="0"/>
          <w:cols w:space="708"/>
          <w:titlePg/>
          <w:docGrid w:linePitch="360"/>
        </w:sectPr>
      </w:pPr>
    </w:p>
    <w:p w14:paraId="667BEFA1" w14:textId="6DCEC2D1" w:rsidR="00F74C97" w:rsidRDefault="00F74C97" w:rsidP="00F74C97">
      <w:pPr>
        <w:spacing w:line="240" w:lineRule="auto"/>
        <w:jc w:val="center"/>
        <w:rPr>
          <w:rFonts w:cs="Times New Roman"/>
          <w:b/>
        </w:rPr>
      </w:pPr>
      <w:r>
        <w:rPr>
          <w:rFonts w:cs="Times New Roman"/>
          <w:b/>
        </w:rPr>
        <w:lastRenderedPageBreak/>
        <w:t xml:space="preserve">SPECIĀLISTA KVALIFIKĀCIJAS UN </w:t>
      </w:r>
    </w:p>
    <w:p w14:paraId="4057AC39" w14:textId="7AD35F00" w:rsidR="009E431B" w:rsidRPr="00B474BA" w:rsidRDefault="00F74C97" w:rsidP="009F2E10">
      <w:pPr>
        <w:spacing w:line="240" w:lineRule="auto"/>
        <w:jc w:val="center"/>
        <w:rPr>
          <w:rFonts w:cs="Times New Roman"/>
          <w:b/>
        </w:rPr>
      </w:pPr>
      <w:r w:rsidRPr="00072612">
        <w:rPr>
          <w:rFonts w:cs="Times New Roman"/>
          <w:b/>
        </w:rPr>
        <w:t>DARBA PIEREDZES APRAKSTS (CV)</w:t>
      </w:r>
    </w:p>
    <w:p w14:paraId="55981772" w14:textId="77777777" w:rsidR="00764805" w:rsidRPr="00B474BA" w:rsidRDefault="00F74C97" w:rsidP="003D58EC">
      <w:pPr>
        <w:pStyle w:val="Pamatteksts"/>
        <w:numPr>
          <w:ilvl w:val="0"/>
          <w:numId w:val="16"/>
        </w:numPr>
        <w:tabs>
          <w:tab w:val="clear" w:pos="540"/>
        </w:tabs>
        <w:suppressAutoHyphens w:val="0"/>
        <w:spacing w:after="0"/>
        <w:ind w:left="0" w:firstLine="0"/>
        <w:rPr>
          <w:b/>
          <w:sz w:val="22"/>
          <w:szCs w:val="22"/>
        </w:rPr>
      </w:pPr>
      <w:r w:rsidRPr="00B474BA">
        <w:rPr>
          <w:b/>
          <w:sz w:val="22"/>
          <w:szCs w:val="22"/>
        </w:rPr>
        <w:t>Uzvārds:</w:t>
      </w:r>
    </w:p>
    <w:p w14:paraId="32B3A1DE" w14:textId="02FD2538" w:rsidR="00CD4A44" w:rsidRPr="00826AE4" w:rsidRDefault="00F74C97" w:rsidP="00CD4A44">
      <w:pPr>
        <w:pStyle w:val="Pamatteksts"/>
        <w:numPr>
          <w:ilvl w:val="0"/>
          <w:numId w:val="16"/>
        </w:numPr>
        <w:tabs>
          <w:tab w:val="clear" w:pos="540"/>
        </w:tabs>
        <w:suppressAutoHyphens w:val="0"/>
        <w:spacing w:after="0"/>
        <w:ind w:left="0" w:firstLine="0"/>
        <w:rPr>
          <w:b/>
          <w:sz w:val="22"/>
          <w:szCs w:val="22"/>
        </w:rPr>
      </w:pPr>
      <w:r w:rsidRPr="00B474BA">
        <w:rPr>
          <w:b/>
          <w:sz w:val="22"/>
          <w:szCs w:val="22"/>
        </w:rPr>
        <w:t>Vārds:</w:t>
      </w:r>
    </w:p>
    <w:p w14:paraId="7B515633" w14:textId="5DEC2476" w:rsidR="00F74C97" w:rsidRPr="00B474BA" w:rsidRDefault="00F74C97" w:rsidP="003D58EC">
      <w:pPr>
        <w:pStyle w:val="Pamatteksts"/>
        <w:numPr>
          <w:ilvl w:val="0"/>
          <w:numId w:val="16"/>
        </w:numPr>
        <w:tabs>
          <w:tab w:val="clear" w:pos="540"/>
        </w:tabs>
        <w:suppressAutoHyphens w:val="0"/>
        <w:spacing w:after="0"/>
        <w:ind w:left="0" w:firstLine="0"/>
        <w:rPr>
          <w:b/>
          <w:sz w:val="22"/>
          <w:szCs w:val="22"/>
        </w:rPr>
      </w:pPr>
      <w:r w:rsidRPr="00B474BA">
        <w:rPr>
          <w:b/>
          <w:sz w:val="22"/>
          <w:szCs w:val="22"/>
        </w:rPr>
        <w:t>Izglītība:</w:t>
      </w:r>
      <w:r w:rsidR="00164676">
        <w:rPr>
          <w:b/>
          <w:sz w:val="22"/>
          <w:szCs w:val="22"/>
        </w:rPr>
        <w:t>*</w:t>
      </w:r>
    </w:p>
    <w:p w14:paraId="38D2044F" w14:textId="77777777" w:rsidR="009E431B" w:rsidRPr="00B474BA" w:rsidRDefault="009E431B" w:rsidP="009E431B">
      <w:pPr>
        <w:pStyle w:val="Pamatteksts"/>
        <w:suppressAutoHyphens w:val="0"/>
        <w:spacing w:after="0"/>
        <w:rPr>
          <w:b/>
          <w:sz w:val="22"/>
          <w:szCs w:val="22"/>
        </w:rPr>
      </w:pPr>
    </w:p>
    <w:tbl>
      <w:tblPr>
        <w:tblW w:w="10349"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71"/>
        <w:gridCol w:w="5078"/>
      </w:tblGrid>
      <w:tr w:rsidR="00F74C97" w:rsidRPr="00B474BA" w14:paraId="34C56007" w14:textId="77777777" w:rsidTr="00764805">
        <w:tc>
          <w:tcPr>
            <w:tcW w:w="5271" w:type="dxa"/>
            <w:tcBorders>
              <w:top w:val="single" w:sz="4" w:space="0" w:color="auto"/>
              <w:left w:val="single" w:sz="4" w:space="0" w:color="auto"/>
              <w:bottom w:val="single" w:sz="4" w:space="0" w:color="auto"/>
              <w:right w:val="single" w:sz="4" w:space="0" w:color="auto"/>
            </w:tcBorders>
            <w:hideMark/>
          </w:tcPr>
          <w:p w14:paraId="7A64EE1E" w14:textId="77777777" w:rsidR="00F74C97" w:rsidRPr="00B474BA" w:rsidRDefault="00F74C97">
            <w:pPr>
              <w:pStyle w:val="Pamatteksts"/>
              <w:spacing w:after="0" w:line="256" w:lineRule="auto"/>
              <w:jc w:val="center"/>
              <w:rPr>
                <w:bCs/>
                <w:sz w:val="22"/>
                <w:szCs w:val="22"/>
              </w:rPr>
            </w:pPr>
            <w:r w:rsidRPr="00B474BA">
              <w:rPr>
                <w:bCs/>
                <w:sz w:val="22"/>
                <w:szCs w:val="22"/>
              </w:rPr>
              <w:t>Izglītības iestāde, mācību laiks (no...līdz…)</w:t>
            </w:r>
          </w:p>
        </w:tc>
        <w:tc>
          <w:tcPr>
            <w:tcW w:w="5078" w:type="dxa"/>
            <w:tcBorders>
              <w:top w:val="single" w:sz="4" w:space="0" w:color="auto"/>
              <w:left w:val="single" w:sz="4" w:space="0" w:color="auto"/>
              <w:bottom w:val="single" w:sz="4" w:space="0" w:color="auto"/>
              <w:right w:val="single" w:sz="4" w:space="0" w:color="auto"/>
            </w:tcBorders>
            <w:hideMark/>
          </w:tcPr>
          <w:p w14:paraId="0D0FDE07" w14:textId="77777777" w:rsidR="00F74C97" w:rsidRPr="00B474BA" w:rsidRDefault="00F74C97">
            <w:pPr>
              <w:pStyle w:val="Pamatteksts"/>
              <w:spacing w:after="0" w:line="256" w:lineRule="auto"/>
              <w:jc w:val="center"/>
              <w:rPr>
                <w:bCs/>
                <w:sz w:val="22"/>
                <w:szCs w:val="22"/>
              </w:rPr>
            </w:pPr>
            <w:r w:rsidRPr="00B474BA">
              <w:rPr>
                <w:bCs/>
                <w:sz w:val="22"/>
                <w:szCs w:val="22"/>
              </w:rPr>
              <w:t>Iegūtais(-ie) grāds(-i) vai kvalifikācija (-as)</w:t>
            </w:r>
          </w:p>
        </w:tc>
      </w:tr>
      <w:tr w:rsidR="00F74C97" w:rsidRPr="00B474BA" w14:paraId="6002117A" w14:textId="77777777" w:rsidTr="00CD4A44">
        <w:trPr>
          <w:trHeight w:val="223"/>
        </w:trPr>
        <w:tc>
          <w:tcPr>
            <w:tcW w:w="5271" w:type="dxa"/>
            <w:tcBorders>
              <w:top w:val="single" w:sz="4" w:space="0" w:color="auto"/>
              <w:left w:val="single" w:sz="4" w:space="0" w:color="auto"/>
              <w:bottom w:val="single" w:sz="4" w:space="0" w:color="auto"/>
              <w:right w:val="single" w:sz="4" w:space="0" w:color="auto"/>
            </w:tcBorders>
            <w:hideMark/>
          </w:tcPr>
          <w:p w14:paraId="1301A9D6" w14:textId="727A83B0" w:rsidR="00F74C97" w:rsidRPr="00B474BA" w:rsidRDefault="00F74C97" w:rsidP="00CD4A44">
            <w:pPr>
              <w:pStyle w:val="Pamatteksts"/>
              <w:spacing w:after="0" w:line="256" w:lineRule="auto"/>
              <w:rPr>
                <w:bCs/>
                <w:sz w:val="22"/>
                <w:szCs w:val="22"/>
              </w:rPr>
            </w:pPr>
          </w:p>
        </w:tc>
        <w:tc>
          <w:tcPr>
            <w:tcW w:w="5078" w:type="dxa"/>
            <w:tcBorders>
              <w:top w:val="single" w:sz="4" w:space="0" w:color="auto"/>
              <w:left w:val="single" w:sz="4" w:space="0" w:color="auto"/>
              <w:bottom w:val="single" w:sz="4" w:space="0" w:color="auto"/>
              <w:right w:val="single" w:sz="4" w:space="0" w:color="auto"/>
            </w:tcBorders>
          </w:tcPr>
          <w:p w14:paraId="41DD408C" w14:textId="77777777" w:rsidR="00F74C97" w:rsidRPr="00B474BA" w:rsidRDefault="00F74C97">
            <w:pPr>
              <w:pStyle w:val="Pamatteksts"/>
              <w:spacing w:after="0" w:line="256" w:lineRule="auto"/>
              <w:rPr>
                <w:bCs/>
                <w:sz w:val="22"/>
                <w:szCs w:val="22"/>
              </w:rPr>
            </w:pPr>
          </w:p>
        </w:tc>
      </w:tr>
      <w:tr w:rsidR="00F74C97" w:rsidRPr="00B474BA" w14:paraId="3C1B0261" w14:textId="77777777" w:rsidTr="00764805">
        <w:tc>
          <w:tcPr>
            <w:tcW w:w="5271" w:type="dxa"/>
            <w:tcBorders>
              <w:top w:val="single" w:sz="4" w:space="0" w:color="auto"/>
              <w:left w:val="single" w:sz="4" w:space="0" w:color="auto"/>
              <w:bottom w:val="single" w:sz="4" w:space="0" w:color="auto"/>
              <w:right w:val="single" w:sz="4" w:space="0" w:color="auto"/>
            </w:tcBorders>
          </w:tcPr>
          <w:p w14:paraId="4A654E43" w14:textId="77777777" w:rsidR="00F74C97" w:rsidRPr="00B474BA" w:rsidRDefault="00F74C97">
            <w:pPr>
              <w:pStyle w:val="Pamatteksts"/>
              <w:spacing w:after="0" w:line="256" w:lineRule="auto"/>
              <w:rPr>
                <w:bCs/>
                <w:sz w:val="22"/>
                <w:szCs w:val="22"/>
              </w:rPr>
            </w:pPr>
          </w:p>
        </w:tc>
        <w:tc>
          <w:tcPr>
            <w:tcW w:w="5078" w:type="dxa"/>
            <w:tcBorders>
              <w:top w:val="single" w:sz="4" w:space="0" w:color="auto"/>
              <w:left w:val="single" w:sz="4" w:space="0" w:color="auto"/>
              <w:bottom w:val="single" w:sz="4" w:space="0" w:color="auto"/>
              <w:right w:val="single" w:sz="4" w:space="0" w:color="auto"/>
            </w:tcBorders>
          </w:tcPr>
          <w:p w14:paraId="2B782B1F" w14:textId="77777777" w:rsidR="00F74C97" w:rsidRPr="00B474BA" w:rsidRDefault="00F74C97">
            <w:pPr>
              <w:pStyle w:val="Pamatteksts"/>
              <w:spacing w:after="0" w:line="256" w:lineRule="auto"/>
              <w:rPr>
                <w:bCs/>
                <w:sz w:val="22"/>
                <w:szCs w:val="22"/>
              </w:rPr>
            </w:pPr>
          </w:p>
        </w:tc>
      </w:tr>
    </w:tbl>
    <w:p w14:paraId="193D6669" w14:textId="77777777" w:rsidR="00CD4A44" w:rsidRPr="00B474BA" w:rsidRDefault="00CD4A44" w:rsidP="00CD4A44">
      <w:pPr>
        <w:pStyle w:val="Pamatteksts"/>
        <w:suppressAutoHyphens w:val="0"/>
        <w:spacing w:after="0"/>
        <w:rPr>
          <w:b/>
          <w:sz w:val="22"/>
          <w:szCs w:val="22"/>
        </w:rPr>
      </w:pPr>
    </w:p>
    <w:p w14:paraId="73370CF7" w14:textId="2A8F7E47" w:rsidR="00F74C97" w:rsidRPr="00B474BA" w:rsidRDefault="00F74C97" w:rsidP="003D58EC">
      <w:pPr>
        <w:pStyle w:val="Pamatteksts"/>
        <w:numPr>
          <w:ilvl w:val="0"/>
          <w:numId w:val="16"/>
        </w:numPr>
        <w:tabs>
          <w:tab w:val="clear" w:pos="540"/>
        </w:tabs>
        <w:suppressAutoHyphens w:val="0"/>
        <w:spacing w:after="0"/>
        <w:ind w:left="0" w:firstLine="0"/>
        <w:rPr>
          <w:b/>
          <w:sz w:val="22"/>
          <w:szCs w:val="22"/>
        </w:rPr>
      </w:pPr>
      <w:r w:rsidRPr="00B474BA">
        <w:rPr>
          <w:b/>
          <w:sz w:val="22"/>
          <w:szCs w:val="22"/>
        </w:rPr>
        <w:t>Sertifikāti, licences, apliecības:</w:t>
      </w:r>
      <w:r w:rsidR="00164676">
        <w:rPr>
          <w:b/>
          <w:sz w:val="22"/>
          <w:szCs w:val="22"/>
        </w:rPr>
        <w:t>*</w:t>
      </w:r>
    </w:p>
    <w:p w14:paraId="42A7F63A" w14:textId="77777777" w:rsidR="00CD4A44" w:rsidRPr="00B474BA" w:rsidRDefault="00CD4A44" w:rsidP="00CD4A44">
      <w:pPr>
        <w:pStyle w:val="Pamatteksts"/>
        <w:suppressAutoHyphens w:val="0"/>
        <w:spacing w:after="0"/>
        <w:rPr>
          <w:b/>
          <w:sz w:val="22"/>
          <w:szCs w:val="22"/>
        </w:rPr>
      </w:pPr>
    </w:p>
    <w:tbl>
      <w:tblPr>
        <w:tblW w:w="10349"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118"/>
        <w:gridCol w:w="1956"/>
        <w:gridCol w:w="2148"/>
        <w:gridCol w:w="2127"/>
      </w:tblGrid>
      <w:tr w:rsidR="00F74C97" w:rsidRPr="00B474BA" w14:paraId="0DC46F95" w14:textId="77777777" w:rsidTr="00CD4A44">
        <w:tc>
          <w:tcPr>
            <w:tcW w:w="4118" w:type="dxa"/>
            <w:tcBorders>
              <w:top w:val="single" w:sz="4" w:space="0" w:color="auto"/>
              <w:left w:val="single" w:sz="4" w:space="0" w:color="auto"/>
              <w:bottom w:val="single" w:sz="4" w:space="0" w:color="auto"/>
              <w:right w:val="single" w:sz="4" w:space="0" w:color="auto"/>
            </w:tcBorders>
            <w:vAlign w:val="center"/>
            <w:hideMark/>
          </w:tcPr>
          <w:p w14:paraId="029B0AB8" w14:textId="77777777" w:rsidR="00CD4A44" w:rsidRPr="00B474BA" w:rsidRDefault="00F74C97">
            <w:pPr>
              <w:pStyle w:val="Pamatteksts"/>
              <w:spacing w:after="0" w:line="256" w:lineRule="auto"/>
              <w:jc w:val="center"/>
              <w:rPr>
                <w:bCs/>
                <w:sz w:val="22"/>
                <w:szCs w:val="22"/>
              </w:rPr>
            </w:pPr>
            <w:r w:rsidRPr="00B474BA">
              <w:rPr>
                <w:bCs/>
                <w:sz w:val="22"/>
                <w:szCs w:val="22"/>
              </w:rPr>
              <w:t xml:space="preserve">Sertifikāta un apliecības </w:t>
            </w:r>
          </w:p>
          <w:p w14:paraId="21F955BF" w14:textId="7CE54528" w:rsidR="00F74C97" w:rsidRPr="00B474BA" w:rsidRDefault="00F74C97">
            <w:pPr>
              <w:pStyle w:val="Pamatteksts"/>
              <w:spacing w:after="0" w:line="256" w:lineRule="auto"/>
              <w:jc w:val="center"/>
              <w:rPr>
                <w:bCs/>
                <w:sz w:val="22"/>
                <w:szCs w:val="22"/>
              </w:rPr>
            </w:pPr>
            <w:r w:rsidRPr="00B474BA">
              <w:rPr>
                <w:bCs/>
                <w:sz w:val="22"/>
                <w:szCs w:val="22"/>
              </w:rPr>
              <w:t>nosaukums un numurs</w:t>
            </w:r>
          </w:p>
        </w:tc>
        <w:tc>
          <w:tcPr>
            <w:tcW w:w="1956" w:type="dxa"/>
            <w:tcBorders>
              <w:top w:val="single" w:sz="4" w:space="0" w:color="auto"/>
              <w:left w:val="single" w:sz="4" w:space="0" w:color="auto"/>
              <w:bottom w:val="single" w:sz="4" w:space="0" w:color="auto"/>
              <w:right w:val="single" w:sz="4" w:space="0" w:color="auto"/>
            </w:tcBorders>
            <w:vAlign w:val="center"/>
            <w:hideMark/>
          </w:tcPr>
          <w:p w14:paraId="755B3728" w14:textId="77777777" w:rsidR="00F74C97" w:rsidRPr="00B474BA" w:rsidRDefault="00F74C97">
            <w:pPr>
              <w:pStyle w:val="Pamatteksts"/>
              <w:spacing w:after="0" w:line="256" w:lineRule="auto"/>
              <w:jc w:val="center"/>
              <w:rPr>
                <w:bCs/>
                <w:sz w:val="22"/>
                <w:szCs w:val="22"/>
              </w:rPr>
            </w:pPr>
            <w:r w:rsidRPr="00B474BA">
              <w:rPr>
                <w:bCs/>
                <w:sz w:val="22"/>
                <w:szCs w:val="22"/>
              </w:rPr>
              <w:t>Izdevējs</w:t>
            </w:r>
          </w:p>
        </w:tc>
        <w:tc>
          <w:tcPr>
            <w:tcW w:w="2148" w:type="dxa"/>
            <w:tcBorders>
              <w:top w:val="single" w:sz="4" w:space="0" w:color="auto"/>
              <w:left w:val="single" w:sz="4" w:space="0" w:color="auto"/>
              <w:bottom w:val="single" w:sz="4" w:space="0" w:color="auto"/>
              <w:right w:val="single" w:sz="4" w:space="0" w:color="auto"/>
            </w:tcBorders>
            <w:vAlign w:val="center"/>
            <w:hideMark/>
          </w:tcPr>
          <w:p w14:paraId="475FF144" w14:textId="77777777" w:rsidR="00F74C97" w:rsidRPr="00B474BA" w:rsidRDefault="00F74C97">
            <w:pPr>
              <w:pStyle w:val="Pamatteksts"/>
              <w:spacing w:after="0" w:line="256" w:lineRule="auto"/>
              <w:jc w:val="center"/>
              <w:rPr>
                <w:bCs/>
                <w:sz w:val="22"/>
                <w:szCs w:val="22"/>
              </w:rPr>
            </w:pPr>
            <w:r w:rsidRPr="00B474BA">
              <w:rPr>
                <w:bCs/>
                <w:sz w:val="22"/>
                <w:szCs w:val="22"/>
              </w:rPr>
              <w:t>Izsniegšanas laiks</w:t>
            </w:r>
          </w:p>
        </w:tc>
        <w:tc>
          <w:tcPr>
            <w:tcW w:w="2127" w:type="dxa"/>
            <w:tcBorders>
              <w:top w:val="single" w:sz="4" w:space="0" w:color="auto"/>
              <w:left w:val="single" w:sz="4" w:space="0" w:color="auto"/>
              <w:bottom w:val="single" w:sz="4" w:space="0" w:color="auto"/>
              <w:right w:val="single" w:sz="4" w:space="0" w:color="auto"/>
            </w:tcBorders>
            <w:vAlign w:val="center"/>
            <w:hideMark/>
          </w:tcPr>
          <w:p w14:paraId="46B7A1BB" w14:textId="77777777" w:rsidR="00F74C97" w:rsidRPr="00B474BA" w:rsidRDefault="00F74C97">
            <w:pPr>
              <w:pStyle w:val="Pamatteksts"/>
              <w:spacing w:after="0" w:line="256" w:lineRule="auto"/>
              <w:jc w:val="center"/>
              <w:rPr>
                <w:bCs/>
                <w:sz w:val="22"/>
                <w:szCs w:val="22"/>
              </w:rPr>
            </w:pPr>
            <w:r w:rsidRPr="00B474BA">
              <w:rPr>
                <w:bCs/>
                <w:sz w:val="22"/>
                <w:szCs w:val="22"/>
              </w:rPr>
              <w:t>Derīguma termiņš (no-līdz)</w:t>
            </w:r>
          </w:p>
        </w:tc>
      </w:tr>
      <w:tr w:rsidR="00F74C97" w:rsidRPr="00B474BA" w14:paraId="211ED9FA" w14:textId="77777777" w:rsidTr="00CD4A44">
        <w:tc>
          <w:tcPr>
            <w:tcW w:w="4118" w:type="dxa"/>
            <w:tcBorders>
              <w:top w:val="single" w:sz="4" w:space="0" w:color="auto"/>
              <w:left w:val="single" w:sz="4" w:space="0" w:color="auto"/>
              <w:bottom w:val="single" w:sz="4" w:space="0" w:color="auto"/>
              <w:right w:val="single" w:sz="4" w:space="0" w:color="auto"/>
            </w:tcBorders>
          </w:tcPr>
          <w:p w14:paraId="43F96924" w14:textId="77777777" w:rsidR="00F74C97" w:rsidRPr="00B474BA" w:rsidRDefault="00F74C97">
            <w:pPr>
              <w:pStyle w:val="Pamatteksts"/>
              <w:spacing w:after="0" w:line="256" w:lineRule="auto"/>
              <w:rPr>
                <w:bCs/>
                <w:sz w:val="22"/>
                <w:szCs w:val="22"/>
              </w:rPr>
            </w:pPr>
          </w:p>
        </w:tc>
        <w:tc>
          <w:tcPr>
            <w:tcW w:w="1956" w:type="dxa"/>
            <w:tcBorders>
              <w:top w:val="single" w:sz="4" w:space="0" w:color="auto"/>
              <w:left w:val="single" w:sz="4" w:space="0" w:color="auto"/>
              <w:bottom w:val="single" w:sz="4" w:space="0" w:color="auto"/>
              <w:right w:val="single" w:sz="4" w:space="0" w:color="auto"/>
            </w:tcBorders>
          </w:tcPr>
          <w:p w14:paraId="524364E4" w14:textId="77777777" w:rsidR="00F74C97" w:rsidRPr="00B474BA" w:rsidRDefault="00F74C97">
            <w:pPr>
              <w:pStyle w:val="Pamatteksts"/>
              <w:spacing w:after="0" w:line="256" w:lineRule="auto"/>
              <w:rPr>
                <w:bCs/>
                <w:sz w:val="22"/>
                <w:szCs w:val="22"/>
              </w:rPr>
            </w:pPr>
          </w:p>
        </w:tc>
        <w:tc>
          <w:tcPr>
            <w:tcW w:w="2148" w:type="dxa"/>
            <w:tcBorders>
              <w:top w:val="single" w:sz="4" w:space="0" w:color="auto"/>
              <w:left w:val="single" w:sz="4" w:space="0" w:color="auto"/>
              <w:bottom w:val="single" w:sz="4" w:space="0" w:color="auto"/>
              <w:right w:val="single" w:sz="4" w:space="0" w:color="auto"/>
            </w:tcBorders>
          </w:tcPr>
          <w:p w14:paraId="7E825E5C" w14:textId="77777777" w:rsidR="00F74C97" w:rsidRPr="00B474BA" w:rsidRDefault="00F74C97">
            <w:pPr>
              <w:pStyle w:val="Pamatteksts"/>
              <w:spacing w:after="0" w:line="256" w:lineRule="auto"/>
              <w:rPr>
                <w:bCs/>
                <w:sz w:val="22"/>
                <w:szCs w:val="22"/>
              </w:rPr>
            </w:pPr>
          </w:p>
        </w:tc>
        <w:tc>
          <w:tcPr>
            <w:tcW w:w="2127" w:type="dxa"/>
            <w:tcBorders>
              <w:top w:val="single" w:sz="4" w:space="0" w:color="auto"/>
              <w:left w:val="single" w:sz="4" w:space="0" w:color="auto"/>
              <w:bottom w:val="single" w:sz="4" w:space="0" w:color="auto"/>
              <w:right w:val="single" w:sz="4" w:space="0" w:color="auto"/>
            </w:tcBorders>
          </w:tcPr>
          <w:p w14:paraId="6A6ADFF6" w14:textId="77777777" w:rsidR="00F74C97" w:rsidRPr="00B474BA" w:rsidRDefault="00F74C97">
            <w:pPr>
              <w:pStyle w:val="Pamatteksts"/>
              <w:spacing w:after="0" w:line="256" w:lineRule="auto"/>
              <w:rPr>
                <w:bCs/>
                <w:sz w:val="22"/>
                <w:szCs w:val="22"/>
              </w:rPr>
            </w:pPr>
          </w:p>
        </w:tc>
      </w:tr>
      <w:tr w:rsidR="00F74C97" w:rsidRPr="00B474BA" w14:paraId="05F21468" w14:textId="77777777" w:rsidTr="00CD4A44">
        <w:tc>
          <w:tcPr>
            <w:tcW w:w="4118" w:type="dxa"/>
            <w:tcBorders>
              <w:top w:val="single" w:sz="4" w:space="0" w:color="auto"/>
              <w:left w:val="single" w:sz="4" w:space="0" w:color="auto"/>
              <w:bottom w:val="single" w:sz="4" w:space="0" w:color="auto"/>
              <w:right w:val="single" w:sz="4" w:space="0" w:color="auto"/>
            </w:tcBorders>
          </w:tcPr>
          <w:p w14:paraId="379D1E18" w14:textId="77777777" w:rsidR="00F74C97" w:rsidRPr="00B474BA" w:rsidRDefault="00F74C97">
            <w:pPr>
              <w:pStyle w:val="Pamatteksts"/>
              <w:spacing w:after="0" w:line="256" w:lineRule="auto"/>
              <w:rPr>
                <w:bCs/>
                <w:sz w:val="22"/>
                <w:szCs w:val="22"/>
              </w:rPr>
            </w:pPr>
          </w:p>
        </w:tc>
        <w:tc>
          <w:tcPr>
            <w:tcW w:w="1956" w:type="dxa"/>
            <w:tcBorders>
              <w:top w:val="single" w:sz="4" w:space="0" w:color="auto"/>
              <w:left w:val="single" w:sz="4" w:space="0" w:color="auto"/>
              <w:bottom w:val="single" w:sz="4" w:space="0" w:color="auto"/>
              <w:right w:val="single" w:sz="4" w:space="0" w:color="auto"/>
            </w:tcBorders>
          </w:tcPr>
          <w:p w14:paraId="21984321" w14:textId="77777777" w:rsidR="00F74C97" w:rsidRPr="00B474BA" w:rsidRDefault="00F74C97">
            <w:pPr>
              <w:pStyle w:val="Pamatteksts"/>
              <w:spacing w:after="0" w:line="256" w:lineRule="auto"/>
              <w:rPr>
                <w:bCs/>
                <w:sz w:val="22"/>
                <w:szCs w:val="22"/>
              </w:rPr>
            </w:pPr>
          </w:p>
        </w:tc>
        <w:tc>
          <w:tcPr>
            <w:tcW w:w="2148" w:type="dxa"/>
            <w:tcBorders>
              <w:top w:val="single" w:sz="4" w:space="0" w:color="auto"/>
              <w:left w:val="single" w:sz="4" w:space="0" w:color="auto"/>
              <w:bottom w:val="single" w:sz="4" w:space="0" w:color="auto"/>
              <w:right w:val="single" w:sz="4" w:space="0" w:color="auto"/>
            </w:tcBorders>
          </w:tcPr>
          <w:p w14:paraId="69541C9B" w14:textId="77777777" w:rsidR="00F74C97" w:rsidRPr="00B474BA" w:rsidRDefault="00F74C97">
            <w:pPr>
              <w:pStyle w:val="Pamatteksts"/>
              <w:spacing w:after="0" w:line="256" w:lineRule="auto"/>
              <w:rPr>
                <w:bCs/>
                <w:sz w:val="22"/>
                <w:szCs w:val="22"/>
              </w:rPr>
            </w:pPr>
          </w:p>
        </w:tc>
        <w:tc>
          <w:tcPr>
            <w:tcW w:w="2127" w:type="dxa"/>
            <w:tcBorders>
              <w:top w:val="single" w:sz="4" w:space="0" w:color="auto"/>
              <w:left w:val="single" w:sz="4" w:space="0" w:color="auto"/>
              <w:bottom w:val="single" w:sz="4" w:space="0" w:color="auto"/>
              <w:right w:val="single" w:sz="4" w:space="0" w:color="auto"/>
            </w:tcBorders>
          </w:tcPr>
          <w:p w14:paraId="5ADA5B6C" w14:textId="77777777" w:rsidR="00F74C97" w:rsidRPr="00B474BA" w:rsidRDefault="00F74C97">
            <w:pPr>
              <w:pStyle w:val="Pamatteksts"/>
              <w:spacing w:after="0" w:line="256" w:lineRule="auto"/>
              <w:rPr>
                <w:bCs/>
                <w:sz w:val="22"/>
                <w:szCs w:val="22"/>
              </w:rPr>
            </w:pPr>
          </w:p>
        </w:tc>
      </w:tr>
    </w:tbl>
    <w:p w14:paraId="330588EA" w14:textId="3213AA2F" w:rsidR="00F74C97" w:rsidRPr="00B474BA" w:rsidRDefault="00F74C97" w:rsidP="009E431B">
      <w:pPr>
        <w:pStyle w:val="Pamatteksts"/>
        <w:spacing w:after="0"/>
        <w:rPr>
          <w:bCs/>
          <w:i/>
          <w:sz w:val="22"/>
          <w:szCs w:val="22"/>
        </w:rPr>
      </w:pPr>
      <w:r w:rsidRPr="00B474BA">
        <w:rPr>
          <w:bCs/>
          <w:iCs/>
          <w:sz w:val="22"/>
          <w:szCs w:val="22"/>
          <w:u w:val="single"/>
        </w:rPr>
        <w:t>Pievienot uzskaitīto, sertifikātu, apliecību kopijas</w:t>
      </w:r>
      <w:r w:rsidR="009E431B" w:rsidRPr="00B474BA">
        <w:rPr>
          <w:bCs/>
          <w:i/>
          <w:sz w:val="22"/>
          <w:szCs w:val="22"/>
        </w:rPr>
        <w:t>.</w:t>
      </w:r>
    </w:p>
    <w:p w14:paraId="3BEF3489" w14:textId="77777777" w:rsidR="009E431B" w:rsidRPr="00B474BA" w:rsidRDefault="009E431B" w:rsidP="00F74C97">
      <w:pPr>
        <w:pStyle w:val="Pamatteksts"/>
        <w:spacing w:after="0"/>
        <w:ind w:left="357"/>
        <w:rPr>
          <w:bCs/>
          <w:i/>
          <w:sz w:val="22"/>
          <w:szCs w:val="22"/>
        </w:rPr>
      </w:pPr>
    </w:p>
    <w:p w14:paraId="12401118" w14:textId="77777777" w:rsidR="00BB65EA" w:rsidRPr="00B474BA" w:rsidRDefault="00F74C97" w:rsidP="003D58EC">
      <w:pPr>
        <w:pStyle w:val="Pamatteksts"/>
        <w:numPr>
          <w:ilvl w:val="0"/>
          <w:numId w:val="16"/>
        </w:numPr>
        <w:tabs>
          <w:tab w:val="clear" w:pos="540"/>
        </w:tabs>
        <w:suppressAutoHyphens w:val="0"/>
        <w:spacing w:after="0"/>
        <w:ind w:left="0" w:firstLine="0"/>
        <w:rPr>
          <w:b/>
          <w:sz w:val="22"/>
          <w:szCs w:val="22"/>
        </w:rPr>
      </w:pPr>
      <w:r w:rsidRPr="00B474BA">
        <w:rPr>
          <w:b/>
          <w:sz w:val="22"/>
          <w:szCs w:val="22"/>
        </w:rPr>
        <w:t xml:space="preserve">Citas prasmes: </w:t>
      </w:r>
    </w:p>
    <w:p w14:paraId="2EC33833" w14:textId="77777777" w:rsidR="002305CA" w:rsidRPr="00B474BA" w:rsidRDefault="002305CA" w:rsidP="002305CA">
      <w:pPr>
        <w:pStyle w:val="Pamatteksts"/>
        <w:suppressAutoHyphens w:val="0"/>
        <w:spacing w:after="0"/>
        <w:rPr>
          <w:b/>
          <w:sz w:val="22"/>
          <w:szCs w:val="22"/>
        </w:rPr>
      </w:pPr>
    </w:p>
    <w:p w14:paraId="3BCB9EF8" w14:textId="74C8F5B5" w:rsidR="002305CA" w:rsidRPr="00B474BA" w:rsidRDefault="00F74C97" w:rsidP="003D58EC">
      <w:pPr>
        <w:pStyle w:val="Pamatteksts"/>
        <w:numPr>
          <w:ilvl w:val="0"/>
          <w:numId w:val="16"/>
        </w:numPr>
        <w:tabs>
          <w:tab w:val="clear" w:pos="540"/>
        </w:tabs>
        <w:suppressAutoHyphens w:val="0"/>
        <w:spacing w:after="0"/>
        <w:ind w:left="0" w:firstLine="0"/>
        <w:rPr>
          <w:b/>
          <w:sz w:val="22"/>
          <w:szCs w:val="22"/>
        </w:rPr>
      </w:pPr>
      <w:r w:rsidRPr="00B474BA">
        <w:rPr>
          <w:b/>
          <w:sz w:val="22"/>
          <w:szCs w:val="22"/>
        </w:rPr>
        <w:t xml:space="preserve">Pašreizējais amats: </w:t>
      </w:r>
    </w:p>
    <w:p w14:paraId="45E8B5AF" w14:textId="77777777" w:rsidR="002305CA" w:rsidRPr="00B474BA" w:rsidRDefault="002305CA" w:rsidP="002305CA">
      <w:pPr>
        <w:pStyle w:val="Pamatteksts"/>
        <w:suppressAutoHyphens w:val="0"/>
        <w:spacing w:after="0"/>
        <w:rPr>
          <w:b/>
          <w:sz w:val="22"/>
          <w:szCs w:val="22"/>
        </w:rPr>
      </w:pPr>
    </w:p>
    <w:p w14:paraId="172E5E57" w14:textId="325457E2" w:rsidR="002305CA" w:rsidRPr="00B474BA" w:rsidRDefault="00F74C97" w:rsidP="003D58EC">
      <w:pPr>
        <w:pStyle w:val="Pamatteksts"/>
        <w:numPr>
          <w:ilvl w:val="0"/>
          <w:numId w:val="16"/>
        </w:numPr>
        <w:tabs>
          <w:tab w:val="clear" w:pos="540"/>
        </w:tabs>
        <w:suppressAutoHyphens w:val="0"/>
        <w:spacing w:after="0"/>
        <w:ind w:left="0" w:firstLine="0"/>
        <w:rPr>
          <w:b/>
          <w:sz w:val="22"/>
          <w:szCs w:val="22"/>
        </w:rPr>
      </w:pPr>
      <w:r w:rsidRPr="00B474BA">
        <w:rPr>
          <w:b/>
          <w:sz w:val="22"/>
          <w:szCs w:val="22"/>
        </w:rPr>
        <w:t>Uzņēmumā nostrādātie gadi:</w:t>
      </w:r>
    </w:p>
    <w:p w14:paraId="1B341FD2" w14:textId="77777777" w:rsidR="002305CA" w:rsidRPr="00B474BA" w:rsidRDefault="002305CA" w:rsidP="002305CA">
      <w:pPr>
        <w:pStyle w:val="Pamatteksts"/>
        <w:suppressAutoHyphens w:val="0"/>
        <w:spacing w:after="0"/>
        <w:rPr>
          <w:b/>
          <w:sz w:val="22"/>
          <w:szCs w:val="22"/>
        </w:rPr>
      </w:pPr>
    </w:p>
    <w:p w14:paraId="7C84440C" w14:textId="4B20209A" w:rsidR="00F74C97" w:rsidRPr="00B474BA" w:rsidRDefault="00F74C97" w:rsidP="003D58EC">
      <w:pPr>
        <w:pStyle w:val="Pamatteksts"/>
        <w:numPr>
          <w:ilvl w:val="0"/>
          <w:numId w:val="16"/>
        </w:numPr>
        <w:tabs>
          <w:tab w:val="clear" w:pos="540"/>
        </w:tabs>
        <w:suppressAutoHyphens w:val="0"/>
        <w:spacing w:after="0"/>
        <w:ind w:left="0" w:firstLine="0"/>
        <w:rPr>
          <w:b/>
          <w:sz w:val="22"/>
          <w:szCs w:val="22"/>
        </w:rPr>
      </w:pPr>
      <w:r w:rsidRPr="00B474BA">
        <w:rPr>
          <w:b/>
          <w:sz w:val="22"/>
          <w:szCs w:val="22"/>
        </w:rPr>
        <w:t>Darba pieredze:</w:t>
      </w:r>
      <w:r w:rsidR="00164676">
        <w:rPr>
          <w:b/>
          <w:sz w:val="22"/>
          <w:szCs w:val="22"/>
        </w:rPr>
        <w:t>*</w:t>
      </w:r>
    </w:p>
    <w:p w14:paraId="07ADC0E7" w14:textId="77777777" w:rsidR="002305CA" w:rsidRPr="00B474BA" w:rsidRDefault="002305CA" w:rsidP="002305CA">
      <w:pPr>
        <w:pStyle w:val="Pamatteksts"/>
        <w:suppressAutoHyphens w:val="0"/>
        <w:spacing w:after="0"/>
        <w:rPr>
          <w:b/>
          <w:sz w:val="22"/>
          <w:szCs w:val="22"/>
        </w:rPr>
      </w:pPr>
    </w:p>
    <w:tbl>
      <w:tblPr>
        <w:tblW w:w="10349"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42"/>
        <w:gridCol w:w="2011"/>
        <w:gridCol w:w="1090"/>
        <w:gridCol w:w="4206"/>
      </w:tblGrid>
      <w:tr w:rsidR="00F74C97" w:rsidRPr="00B474BA" w14:paraId="73265350" w14:textId="77777777" w:rsidTr="002305CA">
        <w:tc>
          <w:tcPr>
            <w:tcW w:w="3042" w:type="dxa"/>
            <w:tcBorders>
              <w:top w:val="single" w:sz="4" w:space="0" w:color="auto"/>
              <w:left w:val="single" w:sz="4" w:space="0" w:color="auto"/>
              <w:bottom w:val="single" w:sz="4" w:space="0" w:color="auto"/>
              <w:right w:val="single" w:sz="4" w:space="0" w:color="auto"/>
            </w:tcBorders>
            <w:vAlign w:val="center"/>
            <w:hideMark/>
          </w:tcPr>
          <w:p w14:paraId="79337492" w14:textId="77777777" w:rsidR="00F74C97" w:rsidRPr="00B474BA" w:rsidRDefault="00F74C97">
            <w:pPr>
              <w:pStyle w:val="Pamatteksts"/>
              <w:spacing w:after="0" w:line="256" w:lineRule="auto"/>
              <w:jc w:val="center"/>
              <w:rPr>
                <w:bCs/>
                <w:sz w:val="22"/>
                <w:szCs w:val="22"/>
              </w:rPr>
            </w:pPr>
            <w:r w:rsidRPr="00B474BA">
              <w:rPr>
                <w:bCs/>
                <w:sz w:val="22"/>
                <w:szCs w:val="22"/>
              </w:rPr>
              <w:t>Laiks (no…līdz…)</w:t>
            </w:r>
          </w:p>
        </w:tc>
        <w:tc>
          <w:tcPr>
            <w:tcW w:w="2011" w:type="dxa"/>
            <w:tcBorders>
              <w:top w:val="single" w:sz="4" w:space="0" w:color="auto"/>
              <w:left w:val="single" w:sz="4" w:space="0" w:color="auto"/>
              <w:bottom w:val="single" w:sz="4" w:space="0" w:color="auto"/>
              <w:right w:val="single" w:sz="4" w:space="0" w:color="auto"/>
            </w:tcBorders>
            <w:vAlign w:val="center"/>
            <w:hideMark/>
          </w:tcPr>
          <w:p w14:paraId="460BFAC0" w14:textId="77777777" w:rsidR="00F74C97" w:rsidRPr="00B474BA" w:rsidRDefault="00F74C97">
            <w:pPr>
              <w:pStyle w:val="Pamatteksts"/>
              <w:spacing w:after="0" w:line="256" w:lineRule="auto"/>
              <w:jc w:val="center"/>
              <w:rPr>
                <w:bCs/>
                <w:sz w:val="22"/>
                <w:szCs w:val="22"/>
              </w:rPr>
            </w:pPr>
            <w:r w:rsidRPr="00B474BA">
              <w:rPr>
                <w:bCs/>
                <w:sz w:val="22"/>
                <w:szCs w:val="22"/>
              </w:rPr>
              <w:t>Uzņēmums</w:t>
            </w:r>
          </w:p>
        </w:tc>
        <w:tc>
          <w:tcPr>
            <w:tcW w:w="1090" w:type="dxa"/>
            <w:tcBorders>
              <w:top w:val="single" w:sz="4" w:space="0" w:color="auto"/>
              <w:left w:val="single" w:sz="4" w:space="0" w:color="auto"/>
              <w:bottom w:val="single" w:sz="4" w:space="0" w:color="auto"/>
              <w:right w:val="single" w:sz="4" w:space="0" w:color="auto"/>
            </w:tcBorders>
            <w:vAlign w:val="center"/>
            <w:hideMark/>
          </w:tcPr>
          <w:p w14:paraId="549F7F60" w14:textId="77777777" w:rsidR="00F74C97" w:rsidRPr="00B474BA" w:rsidRDefault="00F74C97">
            <w:pPr>
              <w:pStyle w:val="Pamatteksts"/>
              <w:spacing w:after="0" w:line="256" w:lineRule="auto"/>
              <w:jc w:val="center"/>
              <w:rPr>
                <w:bCs/>
                <w:sz w:val="22"/>
                <w:szCs w:val="22"/>
              </w:rPr>
            </w:pPr>
            <w:r w:rsidRPr="00B474BA">
              <w:rPr>
                <w:bCs/>
                <w:sz w:val="22"/>
                <w:szCs w:val="22"/>
              </w:rPr>
              <w:t>Amats</w:t>
            </w:r>
          </w:p>
        </w:tc>
        <w:tc>
          <w:tcPr>
            <w:tcW w:w="4206" w:type="dxa"/>
            <w:tcBorders>
              <w:top w:val="single" w:sz="4" w:space="0" w:color="auto"/>
              <w:left w:val="single" w:sz="4" w:space="0" w:color="auto"/>
              <w:bottom w:val="single" w:sz="4" w:space="0" w:color="auto"/>
              <w:right w:val="single" w:sz="4" w:space="0" w:color="auto"/>
            </w:tcBorders>
            <w:vAlign w:val="center"/>
            <w:hideMark/>
          </w:tcPr>
          <w:p w14:paraId="05E667BC" w14:textId="77777777" w:rsidR="00F74C97" w:rsidRPr="00B474BA" w:rsidRDefault="00F74C97">
            <w:pPr>
              <w:pStyle w:val="Pamatteksts"/>
              <w:spacing w:after="0" w:line="256" w:lineRule="auto"/>
              <w:jc w:val="center"/>
              <w:rPr>
                <w:bCs/>
                <w:sz w:val="22"/>
                <w:szCs w:val="22"/>
              </w:rPr>
            </w:pPr>
            <w:r w:rsidRPr="00B474BA">
              <w:rPr>
                <w:bCs/>
                <w:sz w:val="22"/>
                <w:szCs w:val="22"/>
              </w:rPr>
              <w:t>Darba pienākumu apraksts</w:t>
            </w:r>
          </w:p>
        </w:tc>
      </w:tr>
      <w:tr w:rsidR="00F74C97" w:rsidRPr="00B474BA" w14:paraId="6CD661A4" w14:textId="77777777" w:rsidTr="002305CA">
        <w:trPr>
          <w:trHeight w:val="120"/>
        </w:trPr>
        <w:tc>
          <w:tcPr>
            <w:tcW w:w="3042" w:type="dxa"/>
            <w:tcBorders>
              <w:top w:val="single" w:sz="4" w:space="0" w:color="auto"/>
              <w:left w:val="single" w:sz="4" w:space="0" w:color="auto"/>
              <w:bottom w:val="single" w:sz="4" w:space="0" w:color="auto"/>
              <w:right w:val="single" w:sz="4" w:space="0" w:color="auto"/>
            </w:tcBorders>
          </w:tcPr>
          <w:p w14:paraId="205710DC" w14:textId="77777777" w:rsidR="00F74C97" w:rsidRPr="00B474BA" w:rsidRDefault="00F74C97">
            <w:pPr>
              <w:pStyle w:val="Pamatteksts"/>
              <w:spacing w:after="0" w:line="256" w:lineRule="auto"/>
              <w:rPr>
                <w:bCs/>
                <w:sz w:val="22"/>
                <w:szCs w:val="22"/>
              </w:rPr>
            </w:pPr>
          </w:p>
        </w:tc>
        <w:tc>
          <w:tcPr>
            <w:tcW w:w="2011" w:type="dxa"/>
            <w:tcBorders>
              <w:top w:val="single" w:sz="4" w:space="0" w:color="auto"/>
              <w:left w:val="single" w:sz="4" w:space="0" w:color="auto"/>
              <w:bottom w:val="single" w:sz="4" w:space="0" w:color="auto"/>
              <w:right w:val="single" w:sz="4" w:space="0" w:color="auto"/>
            </w:tcBorders>
          </w:tcPr>
          <w:p w14:paraId="472E97DF" w14:textId="77777777" w:rsidR="00F74C97" w:rsidRPr="00B474BA" w:rsidRDefault="00F74C97">
            <w:pPr>
              <w:pStyle w:val="Pamatteksts"/>
              <w:spacing w:after="0" w:line="256" w:lineRule="auto"/>
              <w:rPr>
                <w:bCs/>
                <w:sz w:val="22"/>
                <w:szCs w:val="22"/>
              </w:rPr>
            </w:pPr>
          </w:p>
        </w:tc>
        <w:tc>
          <w:tcPr>
            <w:tcW w:w="1090" w:type="dxa"/>
            <w:tcBorders>
              <w:top w:val="single" w:sz="4" w:space="0" w:color="auto"/>
              <w:left w:val="single" w:sz="4" w:space="0" w:color="auto"/>
              <w:bottom w:val="single" w:sz="4" w:space="0" w:color="auto"/>
              <w:right w:val="single" w:sz="4" w:space="0" w:color="auto"/>
            </w:tcBorders>
          </w:tcPr>
          <w:p w14:paraId="61851895" w14:textId="77777777" w:rsidR="00F74C97" w:rsidRPr="00B474BA" w:rsidRDefault="00F74C97">
            <w:pPr>
              <w:pStyle w:val="Pamatteksts"/>
              <w:spacing w:after="0" w:line="256" w:lineRule="auto"/>
              <w:rPr>
                <w:bCs/>
                <w:sz w:val="22"/>
                <w:szCs w:val="22"/>
              </w:rPr>
            </w:pPr>
          </w:p>
        </w:tc>
        <w:tc>
          <w:tcPr>
            <w:tcW w:w="4206" w:type="dxa"/>
            <w:tcBorders>
              <w:top w:val="single" w:sz="4" w:space="0" w:color="auto"/>
              <w:left w:val="single" w:sz="4" w:space="0" w:color="auto"/>
              <w:bottom w:val="single" w:sz="4" w:space="0" w:color="auto"/>
              <w:right w:val="single" w:sz="4" w:space="0" w:color="auto"/>
            </w:tcBorders>
          </w:tcPr>
          <w:p w14:paraId="4A0CEC69" w14:textId="77777777" w:rsidR="00F74C97" w:rsidRPr="00B474BA" w:rsidRDefault="00F74C97">
            <w:pPr>
              <w:pStyle w:val="Pamatteksts"/>
              <w:spacing w:after="0" w:line="256" w:lineRule="auto"/>
              <w:rPr>
                <w:bCs/>
                <w:sz w:val="22"/>
                <w:szCs w:val="22"/>
              </w:rPr>
            </w:pPr>
          </w:p>
        </w:tc>
      </w:tr>
      <w:tr w:rsidR="00F74C97" w:rsidRPr="00B474BA" w14:paraId="465244FE" w14:textId="77777777" w:rsidTr="002305CA">
        <w:tc>
          <w:tcPr>
            <w:tcW w:w="3042" w:type="dxa"/>
            <w:tcBorders>
              <w:top w:val="single" w:sz="4" w:space="0" w:color="auto"/>
              <w:left w:val="single" w:sz="4" w:space="0" w:color="auto"/>
              <w:bottom w:val="single" w:sz="4" w:space="0" w:color="auto"/>
              <w:right w:val="single" w:sz="4" w:space="0" w:color="auto"/>
            </w:tcBorders>
          </w:tcPr>
          <w:p w14:paraId="776CC730" w14:textId="77777777" w:rsidR="00F74C97" w:rsidRPr="00B474BA" w:rsidRDefault="00F74C97">
            <w:pPr>
              <w:pStyle w:val="Pamatteksts"/>
              <w:spacing w:after="0" w:line="256" w:lineRule="auto"/>
              <w:rPr>
                <w:bCs/>
                <w:sz w:val="22"/>
                <w:szCs w:val="22"/>
              </w:rPr>
            </w:pPr>
          </w:p>
        </w:tc>
        <w:tc>
          <w:tcPr>
            <w:tcW w:w="2011" w:type="dxa"/>
            <w:tcBorders>
              <w:top w:val="single" w:sz="4" w:space="0" w:color="auto"/>
              <w:left w:val="single" w:sz="4" w:space="0" w:color="auto"/>
              <w:bottom w:val="single" w:sz="4" w:space="0" w:color="auto"/>
              <w:right w:val="single" w:sz="4" w:space="0" w:color="auto"/>
            </w:tcBorders>
          </w:tcPr>
          <w:p w14:paraId="23226AF5" w14:textId="77777777" w:rsidR="00F74C97" w:rsidRPr="00B474BA" w:rsidRDefault="00F74C97">
            <w:pPr>
              <w:pStyle w:val="Pamatteksts"/>
              <w:spacing w:after="0" w:line="256" w:lineRule="auto"/>
              <w:rPr>
                <w:bCs/>
                <w:sz w:val="22"/>
                <w:szCs w:val="22"/>
              </w:rPr>
            </w:pPr>
          </w:p>
        </w:tc>
        <w:tc>
          <w:tcPr>
            <w:tcW w:w="1090" w:type="dxa"/>
            <w:tcBorders>
              <w:top w:val="single" w:sz="4" w:space="0" w:color="auto"/>
              <w:left w:val="single" w:sz="4" w:space="0" w:color="auto"/>
              <w:bottom w:val="single" w:sz="4" w:space="0" w:color="auto"/>
              <w:right w:val="single" w:sz="4" w:space="0" w:color="auto"/>
            </w:tcBorders>
          </w:tcPr>
          <w:p w14:paraId="7A6E0FD8" w14:textId="77777777" w:rsidR="00F74C97" w:rsidRPr="00B474BA" w:rsidRDefault="00F74C97">
            <w:pPr>
              <w:pStyle w:val="Pamatteksts"/>
              <w:spacing w:after="0" w:line="256" w:lineRule="auto"/>
              <w:rPr>
                <w:bCs/>
                <w:sz w:val="22"/>
                <w:szCs w:val="22"/>
              </w:rPr>
            </w:pPr>
          </w:p>
        </w:tc>
        <w:tc>
          <w:tcPr>
            <w:tcW w:w="4206" w:type="dxa"/>
            <w:tcBorders>
              <w:top w:val="single" w:sz="4" w:space="0" w:color="auto"/>
              <w:left w:val="single" w:sz="4" w:space="0" w:color="auto"/>
              <w:bottom w:val="single" w:sz="4" w:space="0" w:color="auto"/>
              <w:right w:val="single" w:sz="4" w:space="0" w:color="auto"/>
            </w:tcBorders>
          </w:tcPr>
          <w:p w14:paraId="6B62BF50" w14:textId="77777777" w:rsidR="00F74C97" w:rsidRPr="00B474BA" w:rsidRDefault="00F74C97">
            <w:pPr>
              <w:pStyle w:val="Pamatteksts"/>
              <w:spacing w:after="0" w:line="256" w:lineRule="auto"/>
              <w:rPr>
                <w:bCs/>
                <w:sz w:val="22"/>
                <w:szCs w:val="22"/>
              </w:rPr>
            </w:pPr>
          </w:p>
        </w:tc>
      </w:tr>
    </w:tbl>
    <w:p w14:paraId="4500563F" w14:textId="77777777" w:rsidR="002305CA" w:rsidRPr="00B474BA" w:rsidRDefault="002305CA" w:rsidP="002305CA">
      <w:pPr>
        <w:pStyle w:val="Pamatteksts"/>
        <w:tabs>
          <w:tab w:val="num" w:pos="426"/>
        </w:tabs>
        <w:suppressAutoHyphens w:val="0"/>
        <w:spacing w:after="0"/>
        <w:ind w:left="284"/>
        <w:rPr>
          <w:b/>
          <w:sz w:val="22"/>
          <w:szCs w:val="22"/>
        </w:rPr>
      </w:pPr>
    </w:p>
    <w:p w14:paraId="5D2D9186" w14:textId="1ADDD424" w:rsidR="00F74C97" w:rsidRDefault="00F74C97" w:rsidP="003D58EC">
      <w:pPr>
        <w:pStyle w:val="Pamatteksts"/>
        <w:numPr>
          <w:ilvl w:val="0"/>
          <w:numId w:val="16"/>
        </w:numPr>
        <w:tabs>
          <w:tab w:val="clear" w:pos="540"/>
        </w:tabs>
        <w:suppressAutoHyphens w:val="0"/>
        <w:spacing w:after="0"/>
        <w:ind w:left="0" w:firstLine="0"/>
        <w:rPr>
          <w:b/>
          <w:sz w:val="22"/>
          <w:szCs w:val="22"/>
        </w:rPr>
      </w:pPr>
      <w:r w:rsidRPr="00B474BA">
        <w:rPr>
          <w:b/>
          <w:sz w:val="22"/>
          <w:szCs w:val="22"/>
        </w:rPr>
        <w:t>Profesionālās darbības laikā veiktie nozīmīgākie darbi:</w:t>
      </w:r>
      <w:r w:rsidR="00164676">
        <w:rPr>
          <w:b/>
          <w:sz w:val="22"/>
          <w:szCs w:val="22"/>
        </w:rPr>
        <w:t>*</w:t>
      </w:r>
    </w:p>
    <w:p w14:paraId="18C7ED3B" w14:textId="77777777" w:rsidR="00B474BA" w:rsidRPr="009F2E10" w:rsidRDefault="00B474BA" w:rsidP="00B474BA">
      <w:pPr>
        <w:pStyle w:val="Pamatteksts"/>
        <w:suppressAutoHyphens w:val="0"/>
        <w:spacing w:after="0"/>
        <w:rPr>
          <w:b/>
          <w:sz w:val="16"/>
          <w:szCs w:val="16"/>
        </w:rPr>
      </w:pPr>
    </w:p>
    <w:tbl>
      <w:tblPr>
        <w:tblW w:w="10349"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90"/>
        <w:gridCol w:w="2429"/>
        <w:gridCol w:w="1843"/>
        <w:gridCol w:w="1843"/>
        <w:gridCol w:w="3544"/>
      </w:tblGrid>
      <w:tr w:rsidR="00B474BA" w:rsidRPr="00B474BA" w14:paraId="621376F3" w14:textId="77777777" w:rsidTr="004C7753">
        <w:tc>
          <w:tcPr>
            <w:tcW w:w="690" w:type="dxa"/>
            <w:tcBorders>
              <w:top w:val="single" w:sz="4" w:space="0" w:color="auto"/>
              <w:left w:val="single" w:sz="4" w:space="0" w:color="auto"/>
              <w:bottom w:val="single" w:sz="4" w:space="0" w:color="auto"/>
              <w:right w:val="single" w:sz="4" w:space="0" w:color="auto"/>
            </w:tcBorders>
            <w:vAlign w:val="center"/>
          </w:tcPr>
          <w:p w14:paraId="194C03FD" w14:textId="1C2A80FF" w:rsidR="00B474BA" w:rsidRPr="00B474BA" w:rsidRDefault="004C7753" w:rsidP="00B474BA">
            <w:pPr>
              <w:pStyle w:val="Pamatteksts"/>
              <w:spacing w:after="0" w:line="256" w:lineRule="auto"/>
              <w:ind w:left="-262"/>
              <w:jc w:val="center"/>
              <w:rPr>
                <w:bCs/>
                <w:sz w:val="22"/>
                <w:szCs w:val="22"/>
              </w:rPr>
            </w:pPr>
            <w:r>
              <w:rPr>
                <w:bCs/>
                <w:sz w:val="22"/>
                <w:szCs w:val="22"/>
              </w:rPr>
              <w:t xml:space="preserve">     </w:t>
            </w:r>
            <w:r w:rsidR="00B474BA" w:rsidRPr="00B474BA">
              <w:rPr>
                <w:bCs/>
                <w:sz w:val="22"/>
                <w:szCs w:val="22"/>
              </w:rPr>
              <w:t>Nr.p.</w:t>
            </w:r>
          </w:p>
          <w:p w14:paraId="7F82FB85" w14:textId="1441B5BD" w:rsidR="00B474BA" w:rsidRPr="00B474BA" w:rsidRDefault="00B474BA" w:rsidP="00B474BA">
            <w:pPr>
              <w:pStyle w:val="Pamatteksts"/>
              <w:spacing w:after="0" w:line="256" w:lineRule="auto"/>
              <w:jc w:val="center"/>
              <w:rPr>
                <w:bCs/>
                <w:sz w:val="22"/>
                <w:szCs w:val="22"/>
              </w:rPr>
            </w:pPr>
            <w:r w:rsidRPr="00B474BA">
              <w:rPr>
                <w:bCs/>
                <w:sz w:val="22"/>
                <w:szCs w:val="22"/>
              </w:rPr>
              <w:t>k.</w:t>
            </w:r>
          </w:p>
        </w:tc>
        <w:tc>
          <w:tcPr>
            <w:tcW w:w="2429" w:type="dxa"/>
            <w:tcBorders>
              <w:top w:val="single" w:sz="4" w:space="0" w:color="auto"/>
              <w:left w:val="single" w:sz="4" w:space="0" w:color="auto"/>
              <w:bottom w:val="single" w:sz="4" w:space="0" w:color="auto"/>
              <w:right w:val="single" w:sz="4" w:space="0" w:color="auto"/>
            </w:tcBorders>
            <w:vAlign w:val="center"/>
          </w:tcPr>
          <w:p w14:paraId="5AAB32BE" w14:textId="77777777" w:rsidR="00B474BA" w:rsidRDefault="00B474BA" w:rsidP="00B474BA">
            <w:pPr>
              <w:pStyle w:val="Pamatteksts"/>
              <w:spacing w:after="0" w:line="256" w:lineRule="auto"/>
              <w:jc w:val="center"/>
              <w:rPr>
                <w:bCs/>
                <w:sz w:val="22"/>
                <w:szCs w:val="22"/>
              </w:rPr>
            </w:pPr>
            <w:r w:rsidRPr="00B474BA">
              <w:rPr>
                <w:bCs/>
                <w:sz w:val="22"/>
                <w:szCs w:val="22"/>
              </w:rPr>
              <w:t xml:space="preserve">Pasūtītājs </w:t>
            </w:r>
            <w:r>
              <w:rPr>
                <w:bCs/>
                <w:sz w:val="22"/>
                <w:szCs w:val="22"/>
              </w:rPr>
              <w:t>un</w:t>
            </w:r>
          </w:p>
          <w:p w14:paraId="5EF819C5" w14:textId="7E3815E0" w:rsidR="00B474BA" w:rsidRPr="00B474BA" w:rsidRDefault="00B474BA" w:rsidP="00B474BA">
            <w:pPr>
              <w:pStyle w:val="Pamatteksts"/>
              <w:spacing w:after="0" w:line="256" w:lineRule="auto"/>
              <w:jc w:val="center"/>
              <w:rPr>
                <w:bCs/>
                <w:sz w:val="22"/>
                <w:szCs w:val="22"/>
              </w:rPr>
            </w:pPr>
            <w:r>
              <w:rPr>
                <w:bCs/>
                <w:sz w:val="22"/>
                <w:szCs w:val="22"/>
              </w:rPr>
              <w:t>o</w:t>
            </w:r>
            <w:r w:rsidRPr="00B474BA">
              <w:rPr>
                <w:bCs/>
                <w:sz w:val="22"/>
                <w:szCs w:val="22"/>
              </w:rPr>
              <w:t>bjekta nosaukums, adrese</w:t>
            </w:r>
          </w:p>
        </w:tc>
        <w:tc>
          <w:tcPr>
            <w:tcW w:w="1843" w:type="dxa"/>
            <w:tcBorders>
              <w:top w:val="single" w:sz="4" w:space="0" w:color="auto"/>
              <w:left w:val="single" w:sz="4" w:space="0" w:color="auto"/>
              <w:bottom w:val="single" w:sz="4" w:space="0" w:color="auto"/>
              <w:right w:val="single" w:sz="4" w:space="0" w:color="auto"/>
            </w:tcBorders>
            <w:vAlign w:val="center"/>
          </w:tcPr>
          <w:p w14:paraId="61BADA7A" w14:textId="1D59BD30" w:rsidR="00B474BA" w:rsidRPr="00B474BA" w:rsidRDefault="00B474BA" w:rsidP="00B474BA">
            <w:pPr>
              <w:pStyle w:val="Pamatteksts"/>
              <w:spacing w:after="0" w:line="256" w:lineRule="auto"/>
              <w:jc w:val="center"/>
              <w:rPr>
                <w:bCs/>
                <w:sz w:val="22"/>
                <w:szCs w:val="22"/>
              </w:rPr>
            </w:pPr>
            <w:r w:rsidRPr="00B474BA">
              <w:rPr>
                <w:bCs/>
                <w:sz w:val="22"/>
                <w:szCs w:val="22"/>
              </w:rPr>
              <w:t xml:space="preserve">Speciālista loma </w:t>
            </w:r>
          </w:p>
        </w:tc>
        <w:tc>
          <w:tcPr>
            <w:tcW w:w="1843" w:type="dxa"/>
            <w:tcBorders>
              <w:top w:val="single" w:sz="4" w:space="0" w:color="auto"/>
              <w:left w:val="single" w:sz="4" w:space="0" w:color="auto"/>
              <w:bottom w:val="single" w:sz="4" w:space="0" w:color="auto"/>
              <w:right w:val="single" w:sz="4" w:space="0" w:color="auto"/>
            </w:tcBorders>
            <w:vAlign w:val="center"/>
          </w:tcPr>
          <w:p w14:paraId="6F018F87" w14:textId="06451170" w:rsidR="00B474BA" w:rsidRPr="00B474BA" w:rsidRDefault="00B474BA" w:rsidP="004C7753">
            <w:pPr>
              <w:pStyle w:val="Pamatteksts"/>
              <w:spacing w:after="0" w:line="256" w:lineRule="auto"/>
              <w:jc w:val="center"/>
              <w:rPr>
                <w:bCs/>
                <w:sz w:val="22"/>
                <w:szCs w:val="22"/>
              </w:rPr>
            </w:pPr>
            <w:r w:rsidRPr="00B474BA">
              <w:rPr>
                <w:bCs/>
                <w:sz w:val="22"/>
                <w:szCs w:val="22"/>
              </w:rPr>
              <w:t>Darba izstrādes uzsākšanas un pabeigšanas laiks</w:t>
            </w:r>
          </w:p>
        </w:tc>
        <w:tc>
          <w:tcPr>
            <w:tcW w:w="3544" w:type="dxa"/>
            <w:tcBorders>
              <w:top w:val="single" w:sz="4" w:space="0" w:color="auto"/>
              <w:left w:val="single" w:sz="4" w:space="0" w:color="auto"/>
              <w:bottom w:val="single" w:sz="4" w:space="0" w:color="auto"/>
              <w:right w:val="single" w:sz="4" w:space="0" w:color="auto"/>
            </w:tcBorders>
            <w:vAlign w:val="center"/>
          </w:tcPr>
          <w:p w14:paraId="29EC1CA4" w14:textId="18A06FE5" w:rsidR="00B474BA" w:rsidRPr="00B474BA" w:rsidRDefault="00B474BA" w:rsidP="00B474BA">
            <w:pPr>
              <w:pStyle w:val="Pamatteksts"/>
              <w:spacing w:after="0" w:line="256" w:lineRule="auto"/>
              <w:jc w:val="center"/>
              <w:rPr>
                <w:bCs/>
                <w:sz w:val="22"/>
                <w:szCs w:val="22"/>
              </w:rPr>
            </w:pPr>
            <w:r w:rsidRPr="00B474BA">
              <w:rPr>
                <w:bCs/>
                <w:sz w:val="22"/>
                <w:szCs w:val="22"/>
              </w:rPr>
              <w:t xml:space="preserve">Īss darba apraksts norādot konkrētas mērvienības (objekta raksturojošie rādītāji) </w:t>
            </w:r>
            <w:r w:rsidR="00574D3E">
              <w:rPr>
                <w:bCs/>
                <w:sz w:val="22"/>
                <w:szCs w:val="22"/>
              </w:rPr>
              <w:t>*</w:t>
            </w:r>
          </w:p>
        </w:tc>
      </w:tr>
      <w:tr w:rsidR="00B474BA" w:rsidRPr="00B474BA" w14:paraId="68255819" w14:textId="77777777" w:rsidTr="004C7753">
        <w:trPr>
          <w:trHeight w:val="120"/>
        </w:trPr>
        <w:tc>
          <w:tcPr>
            <w:tcW w:w="690" w:type="dxa"/>
            <w:tcBorders>
              <w:top w:val="single" w:sz="4" w:space="0" w:color="auto"/>
              <w:left w:val="single" w:sz="4" w:space="0" w:color="auto"/>
              <w:bottom w:val="single" w:sz="4" w:space="0" w:color="auto"/>
              <w:right w:val="single" w:sz="4" w:space="0" w:color="auto"/>
            </w:tcBorders>
          </w:tcPr>
          <w:p w14:paraId="1FC72B09" w14:textId="77777777" w:rsidR="00B474BA" w:rsidRPr="00B474BA" w:rsidRDefault="00B474BA" w:rsidP="00B474BA">
            <w:pPr>
              <w:pStyle w:val="Pamatteksts"/>
              <w:spacing w:after="0" w:line="256" w:lineRule="auto"/>
              <w:rPr>
                <w:bCs/>
                <w:sz w:val="22"/>
                <w:szCs w:val="22"/>
              </w:rPr>
            </w:pPr>
          </w:p>
        </w:tc>
        <w:tc>
          <w:tcPr>
            <w:tcW w:w="2429" w:type="dxa"/>
            <w:tcBorders>
              <w:top w:val="single" w:sz="4" w:space="0" w:color="auto"/>
              <w:left w:val="single" w:sz="4" w:space="0" w:color="auto"/>
              <w:bottom w:val="single" w:sz="4" w:space="0" w:color="auto"/>
              <w:right w:val="single" w:sz="4" w:space="0" w:color="auto"/>
            </w:tcBorders>
          </w:tcPr>
          <w:p w14:paraId="36CABB2E" w14:textId="77777777" w:rsidR="00B474BA" w:rsidRPr="00B474BA" w:rsidRDefault="00B474BA" w:rsidP="00B474BA">
            <w:pPr>
              <w:pStyle w:val="Pamatteksts"/>
              <w:spacing w:after="0" w:line="256" w:lineRule="auto"/>
              <w:rPr>
                <w:bCs/>
                <w:sz w:val="22"/>
                <w:szCs w:val="22"/>
              </w:rPr>
            </w:pPr>
          </w:p>
        </w:tc>
        <w:tc>
          <w:tcPr>
            <w:tcW w:w="1843" w:type="dxa"/>
            <w:tcBorders>
              <w:top w:val="single" w:sz="4" w:space="0" w:color="auto"/>
              <w:left w:val="single" w:sz="4" w:space="0" w:color="auto"/>
              <w:bottom w:val="single" w:sz="4" w:space="0" w:color="auto"/>
              <w:right w:val="single" w:sz="4" w:space="0" w:color="auto"/>
            </w:tcBorders>
          </w:tcPr>
          <w:p w14:paraId="3BE54B64" w14:textId="542FF2BE" w:rsidR="00B474BA" w:rsidRPr="00B474BA" w:rsidRDefault="00B474BA" w:rsidP="00B474BA">
            <w:pPr>
              <w:pStyle w:val="Pamatteksts"/>
              <w:spacing w:after="0" w:line="256" w:lineRule="auto"/>
              <w:rPr>
                <w:bCs/>
                <w:sz w:val="22"/>
                <w:szCs w:val="22"/>
              </w:rPr>
            </w:pPr>
          </w:p>
        </w:tc>
        <w:tc>
          <w:tcPr>
            <w:tcW w:w="1843" w:type="dxa"/>
            <w:tcBorders>
              <w:top w:val="single" w:sz="4" w:space="0" w:color="auto"/>
              <w:left w:val="single" w:sz="4" w:space="0" w:color="auto"/>
              <w:bottom w:val="single" w:sz="4" w:space="0" w:color="auto"/>
              <w:right w:val="single" w:sz="4" w:space="0" w:color="auto"/>
            </w:tcBorders>
          </w:tcPr>
          <w:p w14:paraId="1A7BB56C" w14:textId="1ED065FD" w:rsidR="00B474BA" w:rsidRPr="00B474BA" w:rsidRDefault="00B474BA" w:rsidP="00B474BA">
            <w:pPr>
              <w:pStyle w:val="Pamatteksts"/>
              <w:spacing w:after="0" w:line="256" w:lineRule="auto"/>
              <w:rPr>
                <w:bCs/>
                <w:sz w:val="22"/>
                <w:szCs w:val="22"/>
              </w:rPr>
            </w:pPr>
          </w:p>
        </w:tc>
        <w:tc>
          <w:tcPr>
            <w:tcW w:w="3544" w:type="dxa"/>
            <w:tcBorders>
              <w:top w:val="single" w:sz="4" w:space="0" w:color="auto"/>
              <w:left w:val="single" w:sz="4" w:space="0" w:color="auto"/>
              <w:bottom w:val="single" w:sz="4" w:space="0" w:color="auto"/>
              <w:right w:val="single" w:sz="4" w:space="0" w:color="auto"/>
            </w:tcBorders>
          </w:tcPr>
          <w:p w14:paraId="16EB9E51" w14:textId="77777777" w:rsidR="00B474BA" w:rsidRPr="00B474BA" w:rsidRDefault="00B474BA" w:rsidP="00B474BA">
            <w:pPr>
              <w:pStyle w:val="Pamatteksts"/>
              <w:spacing w:after="0" w:line="256" w:lineRule="auto"/>
              <w:rPr>
                <w:bCs/>
                <w:sz w:val="22"/>
                <w:szCs w:val="22"/>
              </w:rPr>
            </w:pPr>
          </w:p>
        </w:tc>
      </w:tr>
      <w:tr w:rsidR="00B474BA" w:rsidRPr="00B474BA" w14:paraId="5591D9E6" w14:textId="77777777" w:rsidTr="004C7753">
        <w:tc>
          <w:tcPr>
            <w:tcW w:w="690" w:type="dxa"/>
            <w:tcBorders>
              <w:top w:val="single" w:sz="4" w:space="0" w:color="auto"/>
              <w:left w:val="single" w:sz="4" w:space="0" w:color="auto"/>
              <w:bottom w:val="single" w:sz="4" w:space="0" w:color="auto"/>
              <w:right w:val="single" w:sz="4" w:space="0" w:color="auto"/>
            </w:tcBorders>
          </w:tcPr>
          <w:p w14:paraId="7BB1ACA4" w14:textId="77777777" w:rsidR="00B474BA" w:rsidRPr="00B474BA" w:rsidRDefault="00B474BA" w:rsidP="00B474BA">
            <w:pPr>
              <w:pStyle w:val="Pamatteksts"/>
              <w:spacing w:after="0" w:line="256" w:lineRule="auto"/>
              <w:rPr>
                <w:bCs/>
                <w:sz w:val="22"/>
                <w:szCs w:val="22"/>
              </w:rPr>
            </w:pPr>
          </w:p>
        </w:tc>
        <w:tc>
          <w:tcPr>
            <w:tcW w:w="2429" w:type="dxa"/>
            <w:tcBorders>
              <w:top w:val="single" w:sz="4" w:space="0" w:color="auto"/>
              <w:left w:val="single" w:sz="4" w:space="0" w:color="auto"/>
              <w:bottom w:val="single" w:sz="4" w:space="0" w:color="auto"/>
              <w:right w:val="single" w:sz="4" w:space="0" w:color="auto"/>
            </w:tcBorders>
          </w:tcPr>
          <w:p w14:paraId="6A390F8E" w14:textId="77777777" w:rsidR="00B474BA" w:rsidRPr="00B474BA" w:rsidRDefault="00B474BA" w:rsidP="00B474BA">
            <w:pPr>
              <w:pStyle w:val="Pamatteksts"/>
              <w:spacing w:after="0" w:line="256" w:lineRule="auto"/>
              <w:rPr>
                <w:bCs/>
                <w:sz w:val="22"/>
                <w:szCs w:val="22"/>
              </w:rPr>
            </w:pPr>
          </w:p>
        </w:tc>
        <w:tc>
          <w:tcPr>
            <w:tcW w:w="1843" w:type="dxa"/>
            <w:tcBorders>
              <w:top w:val="single" w:sz="4" w:space="0" w:color="auto"/>
              <w:left w:val="single" w:sz="4" w:space="0" w:color="auto"/>
              <w:bottom w:val="single" w:sz="4" w:space="0" w:color="auto"/>
              <w:right w:val="single" w:sz="4" w:space="0" w:color="auto"/>
            </w:tcBorders>
          </w:tcPr>
          <w:p w14:paraId="05D17BC4" w14:textId="6B62A900" w:rsidR="00B474BA" w:rsidRPr="00B474BA" w:rsidRDefault="00B474BA" w:rsidP="00B474BA">
            <w:pPr>
              <w:pStyle w:val="Pamatteksts"/>
              <w:spacing w:after="0" w:line="256" w:lineRule="auto"/>
              <w:rPr>
                <w:bCs/>
                <w:sz w:val="22"/>
                <w:szCs w:val="22"/>
              </w:rPr>
            </w:pPr>
          </w:p>
        </w:tc>
        <w:tc>
          <w:tcPr>
            <w:tcW w:w="1843" w:type="dxa"/>
            <w:tcBorders>
              <w:top w:val="single" w:sz="4" w:space="0" w:color="auto"/>
              <w:left w:val="single" w:sz="4" w:space="0" w:color="auto"/>
              <w:bottom w:val="single" w:sz="4" w:space="0" w:color="auto"/>
              <w:right w:val="single" w:sz="4" w:space="0" w:color="auto"/>
            </w:tcBorders>
          </w:tcPr>
          <w:p w14:paraId="2A169DB8" w14:textId="6291936C" w:rsidR="00B474BA" w:rsidRPr="00B474BA" w:rsidRDefault="00B474BA" w:rsidP="00B474BA">
            <w:pPr>
              <w:pStyle w:val="Pamatteksts"/>
              <w:spacing w:after="0" w:line="256" w:lineRule="auto"/>
              <w:rPr>
                <w:bCs/>
                <w:sz w:val="22"/>
                <w:szCs w:val="22"/>
              </w:rPr>
            </w:pPr>
          </w:p>
        </w:tc>
        <w:tc>
          <w:tcPr>
            <w:tcW w:w="3544" w:type="dxa"/>
            <w:tcBorders>
              <w:top w:val="single" w:sz="4" w:space="0" w:color="auto"/>
              <w:left w:val="single" w:sz="4" w:space="0" w:color="auto"/>
              <w:bottom w:val="single" w:sz="4" w:space="0" w:color="auto"/>
              <w:right w:val="single" w:sz="4" w:space="0" w:color="auto"/>
            </w:tcBorders>
          </w:tcPr>
          <w:p w14:paraId="40AD5B3C" w14:textId="77777777" w:rsidR="00B474BA" w:rsidRPr="00B474BA" w:rsidRDefault="00B474BA" w:rsidP="00B474BA">
            <w:pPr>
              <w:pStyle w:val="Pamatteksts"/>
              <w:spacing w:after="0" w:line="256" w:lineRule="auto"/>
              <w:rPr>
                <w:bCs/>
                <w:sz w:val="22"/>
                <w:szCs w:val="22"/>
              </w:rPr>
            </w:pPr>
          </w:p>
        </w:tc>
      </w:tr>
    </w:tbl>
    <w:p w14:paraId="77D984F1" w14:textId="77777777" w:rsidR="002305CA" w:rsidRPr="00B474BA" w:rsidRDefault="002305CA" w:rsidP="002305CA">
      <w:pPr>
        <w:pStyle w:val="Pamatteksts"/>
        <w:tabs>
          <w:tab w:val="num" w:pos="426"/>
        </w:tabs>
        <w:suppressAutoHyphens w:val="0"/>
        <w:spacing w:after="0"/>
        <w:rPr>
          <w:b/>
          <w:sz w:val="22"/>
          <w:szCs w:val="22"/>
        </w:rPr>
      </w:pPr>
    </w:p>
    <w:p w14:paraId="66B5DBFE" w14:textId="370D9880" w:rsidR="00F74C97" w:rsidRPr="0088770C" w:rsidRDefault="00F74C97" w:rsidP="00F74C97">
      <w:pPr>
        <w:pStyle w:val="Pamatteksts"/>
        <w:numPr>
          <w:ilvl w:val="0"/>
          <w:numId w:val="16"/>
        </w:numPr>
        <w:tabs>
          <w:tab w:val="clear" w:pos="540"/>
        </w:tabs>
        <w:suppressAutoHyphens w:val="0"/>
        <w:spacing w:after="0"/>
        <w:ind w:left="0" w:firstLine="0"/>
        <w:rPr>
          <w:b/>
          <w:sz w:val="22"/>
          <w:szCs w:val="22"/>
        </w:rPr>
      </w:pPr>
      <w:r w:rsidRPr="00B474BA">
        <w:rPr>
          <w:b/>
          <w:sz w:val="22"/>
          <w:szCs w:val="22"/>
        </w:rPr>
        <w:t>Cita saistītā informācija</w:t>
      </w:r>
      <w:r w:rsidR="00164676">
        <w:rPr>
          <w:b/>
          <w:sz w:val="22"/>
          <w:szCs w:val="22"/>
        </w:rPr>
        <w:t>*</w:t>
      </w:r>
    </w:p>
    <w:p w14:paraId="60C7F8F2" w14:textId="53ADF2FF" w:rsidR="00641F11" w:rsidRPr="003A55D2" w:rsidRDefault="00164676" w:rsidP="00D078F5">
      <w:pPr>
        <w:autoSpaceDE w:val="0"/>
        <w:spacing w:line="240" w:lineRule="auto"/>
        <w:rPr>
          <w:rFonts w:cs="Times New Roman"/>
          <w:bCs/>
          <w:u w:val="single"/>
        </w:rPr>
      </w:pPr>
      <w:r w:rsidRPr="003A55D2">
        <w:rPr>
          <w:rFonts w:eastAsia="TimesNewRoman" w:cs="Times New Roman"/>
          <w:b/>
          <w:u w:val="single"/>
        </w:rPr>
        <w:t>*Atbilstoši Nolikuma punkta</w:t>
      </w:r>
      <w:r w:rsidR="00521E81" w:rsidRPr="003A55D2">
        <w:rPr>
          <w:rFonts w:eastAsia="TimesNewRoman" w:cs="Times New Roman"/>
          <w:b/>
          <w:u w:val="single"/>
        </w:rPr>
        <w:t>m 2.6.</w:t>
      </w:r>
      <w:r w:rsidR="00574D3E" w:rsidRPr="003A55D2">
        <w:rPr>
          <w:rFonts w:eastAsia="TimesNewRoman" w:cs="Times New Roman"/>
          <w:b/>
          <w:u w:val="single"/>
        </w:rPr>
        <w:t xml:space="preserve"> </w:t>
      </w:r>
      <w:r w:rsidR="00521E81" w:rsidRPr="003A55D2">
        <w:rPr>
          <w:rFonts w:eastAsia="TimesNewRoman" w:cs="Times New Roman"/>
          <w:b/>
          <w:u w:val="single"/>
        </w:rPr>
        <w:t>un</w:t>
      </w:r>
      <w:r w:rsidRPr="003A55D2">
        <w:rPr>
          <w:rFonts w:eastAsia="TimesNewRoman" w:cs="Times New Roman"/>
          <w:b/>
          <w:u w:val="single"/>
        </w:rPr>
        <w:t xml:space="preserve"> 2.7.</w:t>
      </w:r>
      <w:r w:rsidR="00574D3E" w:rsidRPr="003A55D2">
        <w:rPr>
          <w:rFonts w:eastAsia="TimesNewRoman" w:cs="Times New Roman"/>
          <w:b/>
          <w:u w:val="single"/>
        </w:rPr>
        <w:t xml:space="preserve"> </w:t>
      </w:r>
      <w:r w:rsidR="003A55D2" w:rsidRPr="003A55D2">
        <w:rPr>
          <w:rFonts w:eastAsia="TimesNewRoman" w:cs="Times New Roman"/>
          <w:b/>
          <w:u w:val="single"/>
        </w:rPr>
        <w:t>prasībām.</w:t>
      </w:r>
    </w:p>
    <w:p w14:paraId="5D93B2FB" w14:textId="77777777" w:rsidR="00164676" w:rsidRPr="00826AE4" w:rsidRDefault="00164676" w:rsidP="00F74C97">
      <w:pPr>
        <w:pStyle w:val="Pamatteksts"/>
        <w:spacing w:after="0"/>
        <w:rPr>
          <w:sz w:val="16"/>
          <w:szCs w:val="16"/>
        </w:rPr>
      </w:pPr>
    </w:p>
    <w:p w14:paraId="6B7E3012" w14:textId="77777777" w:rsidR="009817E0" w:rsidRDefault="00F74C97" w:rsidP="003D58EC">
      <w:pPr>
        <w:pStyle w:val="Pamatteksts"/>
        <w:numPr>
          <w:ilvl w:val="0"/>
          <w:numId w:val="23"/>
        </w:numPr>
        <w:spacing w:after="0"/>
        <w:ind w:left="284" w:hanging="284"/>
        <w:rPr>
          <w:sz w:val="22"/>
          <w:szCs w:val="22"/>
        </w:rPr>
      </w:pPr>
      <w:r w:rsidRPr="00B474BA">
        <w:rPr>
          <w:sz w:val="22"/>
          <w:szCs w:val="22"/>
        </w:rPr>
        <w:t>Es, apakšā parakstījies, apliecinu, ka augstākminētais pareizi atspoguļo manu pieredzi un kvalifikāciju.</w:t>
      </w:r>
    </w:p>
    <w:p w14:paraId="6233DCEC" w14:textId="77777777" w:rsidR="009817E0" w:rsidRDefault="00F74C97" w:rsidP="003D58EC">
      <w:pPr>
        <w:pStyle w:val="Pamatteksts"/>
        <w:numPr>
          <w:ilvl w:val="0"/>
          <w:numId w:val="23"/>
        </w:numPr>
        <w:spacing w:after="0"/>
        <w:ind w:left="284" w:hanging="284"/>
        <w:rPr>
          <w:sz w:val="22"/>
          <w:szCs w:val="22"/>
        </w:rPr>
      </w:pPr>
      <w:r w:rsidRPr="009817E0">
        <w:rPr>
          <w:sz w:val="22"/>
          <w:szCs w:val="22"/>
        </w:rPr>
        <w:t xml:space="preserve">Ar šo es apņemos kā </w:t>
      </w:r>
      <w:r w:rsidRPr="009817E0">
        <w:rPr>
          <w:i/>
          <w:iCs/>
          <w:sz w:val="22"/>
          <w:szCs w:val="22"/>
        </w:rPr>
        <w:t>&lt;norādīt statusu projektā, piemēram, būvprojekta vadītājs&gt;</w:t>
      </w:r>
      <w:r w:rsidRPr="009817E0">
        <w:rPr>
          <w:sz w:val="22"/>
          <w:szCs w:val="22"/>
        </w:rPr>
        <w:t xml:space="preserve"> strādāt pie līguma izpildes &lt;</w:t>
      </w:r>
      <w:r w:rsidRPr="009817E0">
        <w:rPr>
          <w:i/>
          <w:iCs/>
          <w:sz w:val="22"/>
          <w:szCs w:val="22"/>
        </w:rPr>
        <w:t>Iepirkuma nosaukums&gt;</w:t>
      </w:r>
      <w:r w:rsidRPr="009817E0">
        <w:rPr>
          <w:sz w:val="22"/>
          <w:szCs w:val="22"/>
        </w:rPr>
        <w:t>, gadījumā, ja &lt;</w:t>
      </w:r>
      <w:r w:rsidRPr="009817E0">
        <w:rPr>
          <w:i/>
          <w:sz w:val="22"/>
          <w:szCs w:val="22"/>
        </w:rPr>
        <w:t xml:space="preserve">Pretendenta nosaukums&gt; </w:t>
      </w:r>
      <w:r w:rsidRPr="009817E0">
        <w:rPr>
          <w:sz w:val="22"/>
          <w:szCs w:val="22"/>
        </w:rPr>
        <w:t xml:space="preserve">tiks piešķirtas tiesības slēgt Līgumu. </w:t>
      </w:r>
    </w:p>
    <w:p w14:paraId="21FC454E" w14:textId="77777777" w:rsidR="009817E0" w:rsidRPr="009817E0" w:rsidRDefault="00F74C97" w:rsidP="003D58EC">
      <w:pPr>
        <w:pStyle w:val="Pamatteksts"/>
        <w:numPr>
          <w:ilvl w:val="0"/>
          <w:numId w:val="23"/>
        </w:numPr>
        <w:spacing w:after="0"/>
        <w:ind w:left="284" w:hanging="284"/>
        <w:rPr>
          <w:sz w:val="22"/>
          <w:szCs w:val="22"/>
        </w:rPr>
      </w:pPr>
      <w:r w:rsidRPr="009817E0">
        <w:t>Ar šo apliecinu, ka neesmu iesaistīts cita Pretendenta piedāvājumā un neesmu interešu konflikta situācijā.</w:t>
      </w:r>
    </w:p>
    <w:p w14:paraId="4D5924A5" w14:textId="2925961B" w:rsidR="00F74C97" w:rsidRPr="009817E0" w:rsidRDefault="00F74C97" w:rsidP="003D58EC">
      <w:pPr>
        <w:pStyle w:val="Pamatteksts"/>
        <w:numPr>
          <w:ilvl w:val="0"/>
          <w:numId w:val="23"/>
        </w:numPr>
        <w:spacing w:after="0"/>
        <w:ind w:left="284" w:hanging="284"/>
        <w:rPr>
          <w:sz w:val="22"/>
          <w:szCs w:val="22"/>
        </w:rPr>
      </w:pPr>
      <w:r w:rsidRPr="009817E0">
        <w:t>Šī apņemšanās nav atsaucama, izņemot, ja iestājas ārkārtas apstākļi, kurus nav iespējams paredzēt iepirkuma laikā.</w:t>
      </w:r>
    </w:p>
    <w:p w14:paraId="6FDFA5E8" w14:textId="77777777" w:rsidR="00F74C97" w:rsidRPr="00B474BA" w:rsidRDefault="00F74C97" w:rsidP="00F74C97">
      <w:pPr>
        <w:spacing w:line="240" w:lineRule="auto"/>
        <w:rPr>
          <w:rFonts w:cs="Times New Roman"/>
        </w:rPr>
      </w:pPr>
    </w:p>
    <w:p w14:paraId="1806CD63" w14:textId="51CB455E" w:rsidR="00F74C97" w:rsidRPr="006F6EE1" w:rsidRDefault="00F74C97" w:rsidP="006F6EE1">
      <w:pPr>
        <w:spacing w:line="240" w:lineRule="auto"/>
        <w:rPr>
          <w:rFonts w:cs="Times New Roman"/>
        </w:rPr>
      </w:pPr>
      <w:r w:rsidRPr="00B474BA">
        <w:rPr>
          <w:rFonts w:cs="Times New Roman"/>
        </w:rPr>
        <w:t>20</w:t>
      </w:r>
      <w:r w:rsidR="00AF5AC6" w:rsidRPr="00B474BA">
        <w:rPr>
          <w:rFonts w:cs="Times New Roman"/>
        </w:rPr>
        <w:t>2__</w:t>
      </w:r>
      <w:r w:rsidRPr="00B474BA">
        <w:rPr>
          <w:rFonts w:cs="Times New Roman"/>
        </w:rPr>
        <w:t>. gada ____. ___________</w:t>
      </w:r>
      <w:r w:rsidR="006F6EE1">
        <w:rPr>
          <w:rFonts w:cs="Times New Roman"/>
        </w:rPr>
        <w:t xml:space="preserve">                                                                 </w:t>
      </w:r>
      <w:r w:rsidRPr="00B474BA">
        <w:rPr>
          <w:rFonts w:cs="Times New Roman"/>
          <w:bCs/>
          <w:i/>
          <w:u w:val="single"/>
        </w:rPr>
        <w:tab/>
      </w:r>
      <w:r w:rsidRPr="00992B7C">
        <w:rPr>
          <w:rFonts w:cs="Times New Roman"/>
          <w:bCs/>
          <w:i/>
          <w:iCs/>
        </w:rPr>
        <w:t xml:space="preserve">Speciālista </w:t>
      </w:r>
      <w:r w:rsidR="00992B7C">
        <w:rPr>
          <w:rFonts w:cs="Times New Roman"/>
          <w:bCs/>
          <w:i/>
          <w:iCs/>
          <w:u w:val="single"/>
        </w:rPr>
        <w:t>v</w:t>
      </w:r>
      <w:r w:rsidRPr="00992B7C">
        <w:rPr>
          <w:rFonts w:cs="Times New Roman"/>
          <w:bCs/>
          <w:i/>
          <w:iCs/>
          <w:u w:val="single"/>
        </w:rPr>
        <w:t xml:space="preserve">ārds </w:t>
      </w:r>
      <w:r w:rsidR="00992B7C">
        <w:rPr>
          <w:rFonts w:cs="Times New Roman"/>
          <w:bCs/>
          <w:i/>
          <w:iCs/>
          <w:u w:val="single"/>
        </w:rPr>
        <w:t>u</w:t>
      </w:r>
      <w:r w:rsidRPr="00992B7C">
        <w:rPr>
          <w:rFonts w:cs="Times New Roman"/>
          <w:bCs/>
          <w:i/>
          <w:iCs/>
          <w:u w:val="single"/>
        </w:rPr>
        <w:t>zvārds</w:t>
      </w:r>
      <w:r w:rsidR="006F6EE1" w:rsidRPr="00992B7C">
        <w:rPr>
          <w:rFonts w:cs="Times New Roman"/>
          <w:bCs/>
          <w:i/>
          <w:iCs/>
          <w:u w:val="single"/>
        </w:rPr>
        <w:t xml:space="preserve"> un </w:t>
      </w:r>
      <w:r w:rsidRPr="00992B7C">
        <w:rPr>
          <w:rFonts w:cs="Times New Roman"/>
          <w:bCs/>
          <w:i/>
          <w:iCs/>
          <w:u w:val="single"/>
        </w:rPr>
        <w:t>paraksts</w:t>
      </w:r>
    </w:p>
    <w:p w14:paraId="60275A97" w14:textId="77777777" w:rsidR="00F74C97" w:rsidRPr="00826AE4" w:rsidRDefault="00F74C97" w:rsidP="00F74C97">
      <w:pPr>
        <w:spacing w:line="240" w:lineRule="auto"/>
        <w:rPr>
          <w:rFonts w:cs="Times New Roman"/>
          <w:bCs/>
          <w:i/>
          <w:sz w:val="16"/>
          <w:szCs w:val="16"/>
        </w:rPr>
      </w:pPr>
    </w:p>
    <w:p w14:paraId="696EB012" w14:textId="77777777" w:rsidR="00AF5AC6" w:rsidRPr="00B474BA" w:rsidRDefault="00AF5AC6" w:rsidP="00AF5AC6">
      <w:pPr>
        <w:spacing w:line="240" w:lineRule="auto"/>
        <w:rPr>
          <w:bCs/>
          <w:i/>
        </w:rPr>
      </w:pPr>
      <w:r w:rsidRPr="00B474BA">
        <w:rPr>
          <w:bCs/>
          <w:i/>
        </w:rPr>
        <w:t>___________________________________________________________________________________________</w:t>
      </w:r>
    </w:p>
    <w:p w14:paraId="1E03AB5D" w14:textId="77777777" w:rsidR="0088770C" w:rsidRDefault="00AF5AC6" w:rsidP="0088770C">
      <w:pPr>
        <w:spacing w:line="240" w:lineRule="auto"/>
        <w:rPr>
          <w:rFonts w:cs="Times New Roman"/>
          <w:i/>
          <w:sz w:val="20"/>
          <w:szCs w:val="20"/>
        </w:rPr>
      </w:pPr>
      <w:r w:rsidRPr="00612167">
        <w:rPr>
          <w:rFonts w:cs="Times New Roman"/>
          <w:i/>
          <w:sz w:val="20"/>
          <w:szCs w:val="20"/>
        </w:rPr>
        <w:t>(uzņēmuma vadītāja vai tā pilnvarotās personas (pievienot pilnvaras oriģinālu vai apliecinātu kopiju) paraksts, tā atšifrējums)</w:t>
      </w:r>
    </w:p>
    <w:p w14:paraId="1E8385D2" w14:textId="77777777" w:rsidR="00826AE4" w:rsidRDefault="00826AE4" w:rsidP="0088770C">
      <w:pPr>
        <w:spacing w:line="240" w:lineRule="auto"/>
        <w:rPr>
          <w:rFonts w:cs="Times New Roman"/>
        </w:rPr>
      </w:pPr>
    </w:p>
    <w:p w14:paraId="470FE558" w14:textId="25F40C2B" w:rsidR="00F74C97" w:rsidRPr="0088770C" w:rsidRDefault="00AF5AC6" w:rsidP="0088770C">
      <w:pPr>
        <w:spacing w:line="240" w:lineRule="auto"/>
        <w:rPr>
          <w:rFonts w:cs="Times New Roman"/>
          <w:i/>
          <w:sz w:val="20"/>
          <w:szCs w:val="20"/>
        </w:rPr>
      </w:pPr>
      <w:r w:rsidRPr="00612167">
        <w:rPr>
          <w:rFonts w:cs="Times New Roman"/>
        </w:rPr>
        <w:t>202</w:t>
      </w:r>
      <w:r w:rsidR="00521E81">
        <w:rPr>
          <w:rFonts w:cs="Times New Roman"/>
        </w:rPr>
        <w:t>4</w:t>
      </w:r>
      <w:r w:rsidRPr="00612167">
        <w:rPr>
          <w:rFonts w:cs="Times New Roman"/>
        </w:rPr>
        <w:t>. gada ___. _____________</w:t>
      </w:r>
    </w:p>
    <w:p w14:paraId="156B5AA7" w14:textId="77777777" w:rsidR="00C05C56" w:rsidRDefault="00C05C56" w:rsidP="003D58EC">
      <w:pPr>
        <w:pStyle w:val="Virsraksts1"/>
        <w:pageBreakBefore/>
        <w:numPr>
          <w:ilvl w:val="0"/>
          <w:numId w:val="4"/>
        </w:numPr>
        <w:ind w:firstLine="7081"/>
        <w:jc w:val="right"/>
        <w:rPr>
          <w:i/>
          <w:sz w:val="20"/>
          <w:szCs w:val="22"/>
        </w:rPr>
        <w:sectPr w:rsidR="00C05C56" w:rsidSect="00FF7857">
          <w:headerReference w:type="default" r:id="rId38"/>
          <w:headerReference w:type="first" r:id="rId39"/>
          <w:footerReference w:type="first" r:id="rId40"/>
          <w:pgSz w:w="11906" w:h="16838"/>
          <w:pgMar w:top="851" w:right="851" w:bottom="851" w:left="992" w:header="709" w:footer="709" w:gutter="0"/>
          <w:cols w:space="708"/>
          <w:titlePg/>
          <w:docGrid w:linePitch="360"/>
        </w:sectPr>
      </w:pPr>
      <w:bookmarkStart w:id="26" w:name="_Hlk502759049"/>
    </w:p>
    <w:p w14:paraId="156982E9" w14:textId="4B1DF64C" w:rsidR="00AF5AC6" w:rsidRDefault="00AF5AC6" w:rsidP="003D58EC">
      <w:pPr>
        <w:pStyle w:val="Virsraksts1"/>
        <w:pageBreakBefore/>
        <w:numPr>
          <w:ilvl w:val="0"/>
          <w:numId w:val="4"/>
        </w:numPr>
        <w:ind w:firstLine="7081"/>
        <w:jc w:val="right"/>
        <w:rPr>
          <w:i/>
          <w:sz w:val="20"/>
          <w:szCs w:val="22"/>
        </w:rPr>
      </w:pPr>
      <w:r>
        <w:rPr>
          <w:i/>
          <w:sz w:val="20"/>
          <w:szCs w:val="22"/>
        </w:rPr>
        <w:lastRenderedPageBreak/>
        <w:t>Pielikums Nr.</w:t>
      </w:r>
      <w:r w:rsidR="008B1692">
        <w:rPr>
          <w:i/>
          <w:sz w:val="20"/>
          <w:szCs w:val="22"/>
        </w:rPr>
        <w:t>7</w:t>
      </w:r>
    </w:p>
    <w:p w14:paraId="5A205B1A" w14:textId="77777777" w:rsidR="0088770C" w:rsidRPr="0088770C" w:rsidRDefault="0088770C" w:rsidP="0088770C">
      <w:pPr>
        <w:pStyle w:val="11Iveta"/>
        <w:autoSpaceDE w:val="0"/>
        <w:autoSpaceDN w:val="0"/>
        <w:adjustRightInd w:val="0"/>
        <w:jc w:val="right"/>
        <w:rPr>
          <w:b/>
          <w:bCs/>
          <w:i/>
          <w:iCs/>
          <w:sz w:val="20"/>
        </w:rPr>
      </w:pPr>
      <w:r w:rsidRPr="0088770C">
        <w:rPr>
          <w:b/>
          <w:i/>
          <w:sz w:val="20"/>
        </w:rPr>
        <w:t>Iepirkumam „</w:t>
      </w:r>
      <w:r w:rsidRPr="0088770C">
        <w:rPr>
          <w:b/>
          <w:bCs/>
          <w:caps/>
          <w:szCs w:val="24"/>
        </w:rPr>
        <w:t xml:space="preserve"> </w:t>
      </w:r>
      <w:r w:rsidRPr="0088770C">
        <w:rPr>
          <w:b/>
          <w:bCs/>
          <w:i/>
          <w:iCs/>
          <w:sz w:val="20"/>
        </w:rPr>
        <w:t xml:space="preserve">Administratīvās ēkas Rīgā, 11.novembra krastmalā 31, </w:t>
      </w:r>
    </w:p>
    <w:p w14:paraId="2653E43D" w14:textId="77777777" w:rsidR="0088770C" w:rsidRPr="0088770C" w:rsidRDefault="0088770C" w:rsidP="0088770C">
      <w:pPr>
        <w:pStyle w:val="11Iveta"/>
        <w:autoSpaceDE w:val="0"/>
        <w:autoSpaceDN w:val="0"/>
        <w:adjustRightInd w:val="0"/>
        <w:jc w:val="right"/>
        <w:rPr>
          <w:b/>
          <w:bCs/>
          <w:i/>
          <w:iCs/>
          <w:sz w:val="20"/>
        </w:rPr>
      </w:pPr>
      <w:r w:rsidRPr="0088770C">
        <w:rPr>
          <w:b/>
          <w:bCs/>
          <w:i/>
          <w:iCs/>
          <w:sz w:val="20"/>
        </w:rPr>
        <w:t>pārbūve Tieslietu akadēmijas izveidei</w:t>
      </w:r>
      <w:r w:rsidRPr="0088770C">
        <w:rPr>
          <w:b/>
          <w:i/>
          <w:sz w:val="20"/>
        </w:rPr>
        <w:t>”</w:t>
      </w:r>
    </w:p>
    <w:p w14:paraId="7B67D24C" w14:textId="77777777" w:rsidR="0088770C" w:rsidRPr="0088770C" w:rsidRDefault="0088770C" w:rsidP="0088770C">
      <w:pPr>
        <w:pStyle w:val="11Iveta"/>
        <w:jc w:val="right"/>
        <w:rPr>
          <w:b/>
          <w:i/>
          <w:sz w:val="20"/>
        </w:rPr>
      </w:pPr>
      <w:r w:rsidRPr="0088770C">
        <w:rPr>
          <w:b/>
          <w:i/>
          <w:sz w:val="20"/>
        </w:rPr>
        <w:t>Id. nr. TNA 2024/1</w:t>
      </w:r>
    </w:p>
    <w:p w14:paraId="58FB9B27" w14:textId="77777777" w:rsidR="0088770C" w:rsidRPr="0088770C" w:rsidRDefault="0088770C" w:rsidP="0088770C">
      <w:pPr>
        <w:pStyle w:val="11Iveta"/>
        <w:jc w:val="right"/>
        <w:rPr>
          <w:b/>
          <w:i/>
          <w:sz w:val="16"/>
          <w:szCs w:val="16"/>
        </w:rPr>
      </w:pPr>
    </w:p>
    <w:p w14:paraId="477C1696" w14:textId="77777777" w:rsidR="0088770C" w:rsidRPr="0088770C" w:rsidRDefault="0088770C" w:rsidP="0088770C">
      <w:pPr>
        <w:pStyle w:val="11Iveta"/>
        <w:jc w:val="right"/>
        <w:rPr>
          <w:b/>
          <w:i/>
          <w:sz w:val="20"/>
          <w:szCs w:val="24"/>
        </w:rPr>
      </w:pPr>
      <w:r w:rsidRPr="0088770C">
        <w:rPr>
          <w:b/>
          <w:i/>
          <w:sz w:val="20"/>
          <w:szCs w:val="24"/>
        </w:rPr>
        <w:t>Veidne</w:t>
      </w:r>
    </w:p>
    <w:p w14:paraId="57D86EC3" w14:textId="77777777" w:rsidR="000D44F2" w:rsidRDefault="000D44F2" w:rsidP="00F1616F">
      <w:pPr>
        <w:spacing w:line="240" w:lineRule="auto"/>
        <w:jc w:val="center"/>
        <w:rPr>
          <w:rFonts w:cs="Times New Roman"/>
          <w:b/>
          <w:caps/>
          <w:sz w:val="24"/>
          <w:szCs w:val="24"/>
        </w:rPr>
      </w:pPr>
      <w:r>
        <w:rPr>
          <w:rFonts w:cs="Times New Roman"/>
          <w:b/>
          <w:caps/>
          <w:sz w:val="24"/>
          <w:szCs w:val="24"/>
        </w:rPr>
        <w:t>Objekta apsekošanas reģistrācijas lapa</w:t>
      </w:r>
      <w:bookmarkEnd w:id="26"/>
    </w:p>
    <w:p w14:paraId="5B22092E" w14:textId="1410A4D1" w:rsidR="00826AE4" w:rsidRPr="004E5E6C" w:rsidRDefault="00826AE4" w:rsidP="00F1616F">
      <w:pPr>
        <w:autoSpaceDE w:val="0"/>
        <w:autoSpaceDN w:val="0"/>
        <w:adjustRightInd w:val="0"/>
        <w:spacing w:line="240" w:lineRule="auto"/>
        <w:jc w:val="center"/>
        <w:rPr>
          <w:rFonts w:cs="Times New Roman"/>
          <w:b/>
          <w:bCs/>
          <w:sz w:val="24"/>
          <w:szCs w:val="24"/>
        </w:rPr>
      </w:pPr>
      <w:r w:rsidRPr="004E5E6C">
        <w:rPr>
          <w:rFonts w:cs="Times New Roman"/>
          <w:b/>
          <w:sz w:val="24"/>
          <w:szCs w:val="24"/>
        </w:rPr>
        <w:t>Iepirkumam „</w:t>
      </w:r>
      <w:r w:rsidRPr="004E5E6C">
        <w:rPr>
          <w:rFonts w:cs="Times New Roman"/>
          <w:b/>
          <w:bCs/>
          <w:sz w:val="24"/>
          <w:szCs w:val="24"/>
        </w:rPr>
        <w:t xml:space="preserve"> Administratīvās ēkas Rīgā, 11.novembra krastmalā 31, pārbūve Tieslietu akadēmijas izveidei</w:t>
      </w:r>
      <w:r w:rsidRPr="004E5E6C">
        <w:rPr>
          <w:rFonts w:cs="Times New Roman"/>
          <w:b/>
          <w:sz w:val="24"/>
          <w:szCs w:val="24"/>
        </w:rPr>
        <w:t>”, identifikācijas Nr. TNA 2024/1</w:t>
      </w:r>
    </w:p>
    <w:p w14:paraId="107B7C21" w14:textId="140AFF80" w:rsidR="000D44F2" w:rsidRDefault="000D44F2" w:rsidP="000D44F2"/>
    <w:tbl>
      <w:tblPr>
        <w:tblW w:w="14459" w:type="dxa"/>
        <w:jc w:val="center"/>
        <w:tblLayout w:type="fixed"/>
        <w:tblLook w:val="04A0" w:firstRow="1" w:lastRow="0" w:firstColumn="1" w:lastColumn="0" w:noHBand="0" w:noVBand="1"/>
      </w:tblPr>
      <w:tblGrid>
        <w:gridCol w:w="3256"/>
        <w:gridCol w:w="3543"/>
        <w:gridCol w:w="2268"/>
        <w:gridCol w:w="2835"/>
        <w:gridCol w:w="2557"/>
      </w:tblGrid>
      <w:tr w:rsidR="000D44F2" w14:paraId="1EA0C34E" w14:textId="77777777" w:rsidTr="00E30E54">
        <w:trPr>
          <w:trHeight w:val="934"/>
          <w:jc w:val="center"/>
        </w:trPr>
        <w:tc>
          <w:tcPr>
            <w:tcW w:w="3256" w:type="dxa"/>
            <w:tcBorders>
              <w:top w:val="single" w:sz="4" w:space="0" w:color="000000"/>
              <w:left w:val="single" w:sz="4" w:space="0" w:color="000000"/>
              <w:bottom w:val="single" w:sz="4" w:space="0" w:color="000000"/>
              <w:right w:val="nil"/>
            </w:tcBorders>
            <w:shd w:val="clear" w:color="auto" w:fill="B4C6E7" w:themeFill="accent1" w:themeFillTint="66"/>
            <w:vAlign w:val="center"/>
            <w:hideMark/>
          </w:tcPr>
          <w:p w14:paraId="6C55C445" w14:textId="77777777" w:rsidR="000D44F2" w:rsidRDefault="000D44F2">
            <w:pPr>
              <w:spacing w:line="240" w:lineRule="auto"/>
              <w:jc w:val="center"/>
              <w:rPr>
                <w:rFonts w:cs="Times New Roman"/>
                <w:b/>
              </w:rPr>
            </w:pPr>
            <w:bookmarkStart w:id="27" w:name="_Hlk502760356"/>
            <w:r>
              <w:rPr>
                <w:rFonts w:cs="Times New Roman"/>
                <w:b/>
              </w:rPr>
              <w:t>Pasūtītāja pārstāvis</w:t>
            </w:r>
          </w:p>
          <w:p w14:paraId="31577371" w14:textId="77777777" w:rsidR="000D44F2" w:rsidRDefault="000D44F2">
            <w:pPr>
              <w:spacing w:line="240" w:lineRule="auto"/>
              <w:jc w:val="center"/>
              <w:rPr>
                <w:rFonts w:cs="Times New Roman"/>
                <w:b/>
              </w:rPr>
            </w:pPr>
            <w:r>
              <w:rPr>
                <w:rFonts w:cs="Times New Roman"/>
                <w:b/>
              </w:rPr>
              <w:t>(vārds, uzvārds, amats)</w:t>
            </w:r>
          </w:p>
        </w:tc>
        <w:tc>
          <w:tcPr>
            <w:tcW w:w="3543" w:type="dxa"/>
            <w:tcBorders>
              <w:top w:val="single" w:sz="4" w:space="0" w:color="000000"/>
              <w:left w:val="single" w:sz="4" w:space="0" w:color="000000"/>
              <w:bottom w:val="single" w:sz="4" w:space="0" w:color="000000"/>
              <w:right w:val="nil"/>
            </w:tcBorders>
            <w:shd w:val="clear" w:color="auto" w:fill="B4C6E7" w:themeFill="accent1" w:themeFillTint="66"/>
            <w:vAlign w:val="center"/>
            <w:hideMark/>
          </w:tcPr>
          <w:p w14:paraId="530F2870" w14:textId="77777777" w:rsidR="00E30E54" w:rsidRDefault="000D44F2">
            <w:pPr>
              <w:spacing w:line="240" w:lineRule="auto"/>
              <w:jc w:val="center"/>
              <w:rPr>
                <w:rFonts w:cs="Times New Roman"/>
                <w:b/>
              </w:rPr>
            </w:pPr>
            <w:r>
              <w:rPr>
                <w:rFonts w:cs="Times New Roman"/>
                <w:b/>
              </w:rPr>
              <w:t>Pretendenta pārstāvja</w:t>
            </w:r>
          </w:p>
          <w:p w14:paraId="02F490F1" w14:textId="6A9AE34E" w:rsidR="000D44F2" w:rsidRDefault="000D44F2">
            <w:pPr>
              <w:spacing w:line="240" w:lineRule="auto"/>
              <w:jc w:val="center"/>
              <w:rPr>
                <w:rFonts w:cs="Times New Roman"/>
                <w:b/>
              </w:rPr>
            </w:pPr>
            <w:r>
              <w:rPr>
                <w:rFonts w:cs="Times New Roman"/>
                <w:b/>
              </w:rPr>
              <w:t xml:space="preserve"> (vārds, uzvārds, amats)</w:t>
            </w:r>
          </w:p>
        </w:tc>
        <w:tc>
          <w:tcPr>
            <w:tcW w:w="2268" w:type="dxa"/>
            <w:tcBorders>
              <w:top w:val="single" w:sz="4" w:space="0" w:color="000000"/>
              <w:left w:val="single" w:sz="4" w:space="0" w:color="000000"/>
              <w:bottom w:val="single" w:sz="4" w:space="0" w:color="000000"/>
              <w:right w:val="single" w:sz="4" w:space="0" w:color="000000"/>
            </w:tcBorders>
            <w:shd w:val="clear" w:color="auto" w:fill="B4C6E7" w:themeFill="accent1" w:themeFillTint="66"/>
            <w:vAlign w:val="center"/>
            <w:hideMark/>
          </w:tcPr>
          <w:p w14:paraId="1A2E70EA" w14:textId="77777777" w:rsidR="00E30E54" w:rsidRDefault="000D44F2">
            <w:pPr>
              <w:spacing w:line="240" w:lineRule="auto"/>
              <w:jc w:val="center"/>
              <w:rPr>
                <w:rFonts w:cs="Times New Roman"/>
                <w:b/>
              </w:rPr>
            </w:pPr>
            <w:r>
              <w:rPr>
                <w:rFonts w:cs="Times New Roman"/>
                <w:b/>
              </w:rPr>
              <w:t xml:space="preserve">Objekta </w:t>
            </w:r>
          </w:p>
          <w:p w14:paraId="7B692DB0" w14:textId="078F2942" w:rsidR="000D44F2" w:rsidRDefault="000D44F2">
            <w:pPr>
              <w:spacing w:line="240" w:lineRule="auto"/>
              <w:jc w:val="center"/>
              <w:rPr>
                <w:rFonts w:cs="Times New Roman"/>
                <w:b/>
              </w:rPr>
            </w:pPr>
            <w:r>
              <w:rPr>
                <w:rFonts w:cs="Times New Roman"/>
                <w:b/>
              </w:rPr>
              <w:t>apsekošanas datums</w:t>
            </w:r>
          </w:p>
        </w:tc>
        <w:tc>
          <w:tcPr>
            <w:tcW w:w="2835" w:type="dxa"/>
            <w:tcBorders>
              <w:top w:val="single" w:sz="4" w:space="0" w:color="000000"/>
              <w:left w:val="single" w:sz="4" w:space="0" w:color="000000"/>
              <w:bottom w:val="single" w:sz="4" w:space="0" w:color="000000"/>
              <w:right w:val="nil"/>
            </w:tcBorders>
            <w:shd w:val="clear" w:color="auto" w:fill="B4C6E7" w:themeFill="accent1" w:themeFillTint="66"/>
            <w:vAlign w:val="center"/>
            <w:hideMark/>
          </w:tcPr>
          <w:p w14:paraId="0D0AA55D" w14:textId="77777777" w:rsidR="000D44F2" w:rsidRDefault="000D44F2">
            <w:pPr>
              <w:spacing w:line="240" w:lineRule="auto"/>
              <w:jc w:val="center"/>
              <w:rPr>
                <w:rFonts w:cs="Times New Roman"/>
                <w:b/>
              </w:rPr>
            </w:pPr>
            <w:r>
              <w:rPr>
                <w:rFonts w:cs="Times New Roman"/>
                <w:b/>
              </w:rPr>
              <w:t>Pasūtītāja pārstāvja paraksts</w:t>
            </w:r>
          </w:p>
        </w:tc>
        <w:tc>
          <w:tcPr>
            <w:tcW w:w="2557" w:type="dxa"/>
            <w:tcBorders>
              <w:top w:val="single" w:sz="4" w:space="0" w:color="000000"/>
              <w:left w:val="single" w:sz="4" w:space="0" w:color="000000"/>
              <w:bottom w:val="single" w:sz="4" w:space="0" w:color="000000"/>
              <w:right w:val="single" w:sz="4" w:space="0" w:color="000000"/>
            </w:tcBorders>
            <w:shd w:val="clear" w:color="auto" w:fill="B4C6E7" w:themeFill="accent1" w:themeFillTint="66"/>
            <w:vAlign w:val="center"/>
            <w:hideMark/>
          </w:tcPr>
          <w:p w14:paraId="6C76A4E5" w14:textId="77777777" w:rsidR="000D44F2" w:rsidRDefault="000D44F2">
            <w:pPr>
              <w:spacing w:line="240" w:lineRule="auto"/>
              <w:jc w:val="center"/>
              <w:rPr>
                <w:rFonts w:cs="Times New Roman"/>
                <w:b/>
              </w:rPr>
            </w:pPr>
            <w:r>
              <w:rPr>
                <w:rFonts w:cs="Times New Roman"/>
                <w:b/>
              </w:rPr>
              <w:t>Pretendenta pārstāvja paraksts</w:t>
            </w:r>
          </w:p>
        </w:tc>
      </w:tr>
      <w:tr w:rsidR="000D44F2" w14:paraId="4B82F8E8" w14:textId="77777777" w:rsidTr="00E30E54">
        <w:trPr>
          <w:trHeight w:val="606"/>
          <w:jc w:val="center"/>
        </w:trPr>
        <w:tc>
          <w:tcPr>
            <w:tcW w:w="3256" w:type="dxa"/>
            <w:tcBorders>
              <w:top w:val="single" w:sz="4" w:space="0" w:color="000000"/>
              <w:left w:val="single" w:sz="4" w:space="0" w:color="000000"/>
              <w:bottom w:val="single" w:sz="4" w:space="0" w:color="000000"/>
              <w:right w:val="nil"/>
            </w:tcBorders>
            <w:vAlign w:val="center"/>
          </w:tcPr>
          <w:p w14:paraId="18714036" w14:textId="77777777" w:rsidR="000D44F2" w:rsidRDefault="000D44F2" w:rsidP="00E30E54">
            <w:pPr>
              <w:spacing w:line="240" w:lineRule="auto"/>
              <w:rPr>
                <w:rFonts w:cs="Times New Roman"/>
              </w:rPr>
            </w:pPr>
          </w:p>
        </w:tc>
        <w:tc>
          <w:tcPr>
            <w:tcW w:w="3543" w:type="dxa"/>
            <w:tcBorders>
              <w:top w:val="single" w:sz="4" w:space="0" w:color="000000"/>
              <w:left w:val="single" w:sz="4" w:space="0" w:color="000000"/>
              <w:bottom w:val="single" w:sz="4" w:space="0" w:color="000000"/>
              <w:right w:val="nil"/>
            </w:tcBorders>
          </w:tcPr>
          <w:p w14:paraId="4BB905EC" w14:textId="77777777" w:rsidR="000D44F2" w:rsidRDefault="000D44F2">
            <w:pPr>
              <w:spacing w:line="240" w:lineRule="auto"/>
              <w:jc w:val="center"/>
              <w:rPr>
                <w:rFonts w:cs="Times New Roman"/>
              </w:rPr>
            </w:pPr>
          </w:p>
        </w:tc>
        <w:tc>
          <w:tcPr>
            <w:tcW w:w="2268" w:type="dxa"/>
            <w:tcBorders>
              <w:top w:val="single" w:sz="4" w:space="0" w:color="000000"/>
              <w:left w:val="single" w:sz="4" w:space="0" w:color="000000"/>
              <w:bottom w:val="single" w:sz="4" w:space="0" w:color="000000"/>
              <w:right w:val="single" w:sz="4" w:space="0" w:color="000000"/>
            </w:tcBorders>
          </w:tcPr>
          <w:p w14:paraId="14251251" w14:textId="77777777" w:rsidR="000D44F2" w:rsidRDefault="000D44F2">
            <w:pPr>
              <w:snapToGrid w:val="0"/>
              <w:spacing w:line="240" w:lineRule="auto"/>
              <w:rPr>
                <w:rFonts w:cs="Times New Roman"/>
              </w:rPr>
            </w:pPr>
          </w:p>
        </w:tc>
        <w:tc>
          <w:tcPr>
            <w:tcW w:w="2835" w:type="dxa"/>
            <w:tcBorders>
              <w:top w:val="single" w:sz="4" w:space="0" w:color="000000"/>
              <w:left w:val="single" w:sz="4" w:space="0" w:color="000000"/>
              <w:bottom w:val="single" w:sz="4" w:space="0" w:color="000000"/>
              <w:right w:val="nil"/>
            </w:tcBorders>
          </w:tcPr>
          <w:p w14:paraId="6D3C7042" w14:textId="77777777" w:rsidR="000D44F2" w:rsidRDefault="000D44F2">
            <w:pPr>
              <w:snapToGrid w:val="0"/>
              <w:spacing w:line="240" w:lineRule="auto"/>
              <w:rPr>
                <w:rFonts w:cs="Times New Roman"/>
              </w:rPr>
            </w:pPr>
          </w:p>
        </w:tc>
        <w:tc>
          <w:tcPr>
            <w:tcW w:w="2557" w:type="dxa"/>
            <w:tcBorders>
              <w:top w:val="single" w:sz="4" w:space="0" w:color="000000"/>
              <w:left w:val="single" w:sz="4" w:space="0" w:color="000000"/>
              <w:bottom w:val="single" w:sz="4" w:space="0" w:color="000000"/>
              <w:right w:val="single" w:sz="4" w:space="0" w:color="000000"/>
            </w:tcBorders>
          </w:tcPr>
          <w:p w14:paraId="42AB9514" w14:textId="77777777" w:rsidR="000D44F2" w:rsidRDefault="000D44F2">
            <w:pPr>
              <w:snapToGrid w:val="0"/>
              <w:spacing w:line="240" w:lineRule="auto"/>
              <w:rPr>
                <w:rFonts w:cs="Times New Roman"/>
              </w:rPr>
            </w:pPr>
          </w:p>
        </w:tc>
      </w:tr>
      <w:bookmarkEnd w:id="27"/>
    </w:tbl>
    <w:p w14:paraId="7A93B18C" w14:textId="77777777" w:rsidR="000D44F2" w:rsidRDefault="000D44F2" w:rsidP="000D44F2">
      <w:pPr>
        <w:spacing w:line="240" w:lineRule="auto"/>
        <w:rPr>
          <w:rFonts w:cs="Times New Roman"/>
          <w:b/>
          <w:i/>
        </w:rPr>
      </w:pPr>
    </w:p>
    <w:p w14:paraId="0F0F3CD3" w14:textId="77777777" w:rsidR="000D44F2" w:rsidRPr="00072612" w:rsidRDefault="000D44F2" w:rsidP="000D44F2">
      <w:pPr>
        <w:spacing w:line="240" w:lineRule="auto"/>
        <w:rPr>
          <w:rFonts w:cs="Times New Roman"/>
          <w:b/>
          <w:i/>
        </w:rPr>
      </w:pPr>
    </w:p>
    <w:p w14:paraId="569D32F5" w14:textId="77777777" w:rsidR="000D44F2" w:rsidRPr="00072612" w:rsidRDefault="000D44F2" w:rsidP="000D44F2">
      <w:pPr>
        <w:spacing w:line="240" w:lineRule="auto"/>
        <w:rPr>
          <w:rFonts w:cs="Times New Roman"/>
          <w:lang w:eastAsia="lv-LV"/>
        </w:rPr>
      </w:pPr>
      <w:bookmarkStart w:id="28" w:name="_Hlk502760384"/>
      <w:r w:rsidRPr="00072612">
        <w:rPr>
          <w:rFonts w:cs="Times New Roman"/>
          <w:b/>
          <w:lang w:eastAsia="lv-LV"/>
        </w:rPr>
        <w:t>Pielikumā:</w:t>
      </w:r>
      <w:r w:rsidRPr="00072612">
        <w:rPr>
          <w:rFonts w:cs="Times New Roman"/>
          <w:lang w:eastAsia="lv-LV"/>
        </w:rPr>
        <w:tab/>
        <w:t xml:space="preserve">_______________ pilnvara Nr. ______ </w:t>
      </w:r>
      <w:r w:rsidRPr="00072612">
        <w:rPr>
          <w:rFonts w:cs="Times New Roman"/>
          <w:i/>
          <w:lang w:eastAsia="lv-LV"/>
        </w:rPr>
        <w:t>(ja nepieciešams)</w:t>
      </w:r>
    </w:p>
    <w:bookmarkEnd w:id="28"/>
    <w:p w14:paraId="67B8C5B5" w14:textId="77777777" w:rsidR="000D44F2" w:rsidRDefault="000D44F2" w:rsidP="000D44F2">
      <w:pPr>
        <w:jc w:val="center"/>
        <w:rPr>
          <w:rFonts w:cs="Times New Roman"/>
          <w:b/>
          <w:caps/>
          <w:sz w:val="24"/>
          <w:szCs w:val="24"/>
        </w:rPr>
      </w:pPr>
    </w:p>
    <w:p w14:paraId="36858F64" w14:textId="77777777" w:rsidR="000D44F2" w:rsidRDefault="000D44F2" w:rsidP="000D44F2">
      <w:pPr>
        <w:jc w:val="center"/>
        <w:rPr>
          <w:rFonts w:cs="Times New Roman"/>
          <w:b/>
          <w:caps/>
          <w:sz w:val="24"/>
          <w:szCs w:val="24"/>
        </w:rPr>
      </w:pPr>
    </w:p>
    <w:p w14:paraId="3CDAB29D" w14:textId="77777777" w:rsidR="000D44F2" w:rsidRDefault="000D44F2" w:rsidP="000D44F2">
      <w:pPr>
        <w:jc w:val="center"/>
        <w:rPr>
          <w:rFonts w:cs="Times New Roman"/>
          <w:b/>
          <w:caps/>
          <w:sz w:val="24"/>
          <w:szCs w:val="24"/>
        </w:rPr>
      </w:pPr>
    </w:p>
    <w:p w14:paraId="7D1E3836" w14:textId="77777777" w:rsidR="00AF5AC6" w:rsidRPr="00FE1815" w:rsidRDefault="00AF5AC6" w:rsidP="00AF5AC6">
      <w:pPr>
        <w:spacing w:line="240" w:lineRule="auto"/>
        <w:rPr>
          <w:bCs/>
          <w:i/>
          <w:sz w:val="20"/>
          <w:szCs w:val="20"/>
        </w:rPr>
      </w:pPr>
      <w:r w:rsidRPr="00FE1815">
        <w:rPr>
          <w:bCs/>
          <w:i/>
        </w:rPr>
        <w:t>___________________________________________________________________________</w:t>
      </w:r>
      <w:r>
        <w:rPr>
          <w:bCs/>
          <w:i/>
        </w:rPr>
        <w:t>________________</w:t>
      </w:r>
    </w:p>
    <w:p w14:paraId="0B5F7A50" w14:textId="77777777" w:rsidR="00AF5AC6" w:rsidRPr="00612167" w:rsidRDefault="00AF5AC6" w:rsidP="00AF5AC6">
      <w:pPr>
        <w:spacing w:line="240" w:lineRule="auto"/>
        <w:rPr>
          <w:rFonts w:cs="Times New Roman"/>
          <w:i/>
          <w:sz w:val="20"/>
          <w:szCs w:val="20"/>
        </w:rPr>
      </w:pPr>
      <w:r w:rsidRPr="00612167">
        <w:rPr>
          <w:rFonts w:cs="Times New Roman"/>
          <w:i/>
          <w:sz w:val="20"/>
          <w:szCs w:val="20"/>
        </w:rPr>
        <w:t>(uzņēmuma vadītāja vai tā pilnvarotās personas (pievienot pilnvaras oriģinālu vai apliecinātu kopiju) paraksts, tā atšifrējums)</w:t>
      </w:r>
    </w:p>
    <w:p w14:paraId="68E40AEE" w14:textId="77777777" w:rsidR="00AF5AC6" w:rsidRDefault="00AF5AC6" w:rsidP="00AF5AC6">
      <w:pPr>
        <w:tabs>
          <w:tab w:val="left" w:pos="2160"/>
        </w:tabs>
        <w:rPr>
          <w:rFonts w:cs="Times New Roman"/>
        </w:rPr>
      </w:pPr>
    </w:p>
    <w:p w14:paraId="0F842B53" w14:textId="44CEE816" w:rsidR="00AF5AC6" w:rsidRPr="00612167" w:rsidRDefault="00AF5AC6" w:rsidP="00AF5AC6">
      <w:pPr>
        <w:tabs>
          <w:tab w:val="left" w:pos="2160"/>
        </w:tabs>
        <w:rPr>
          <w:rFonts w:cs="Times New Roman"/>
        </w:rPr>
      </w:pPr>
      <w:r w:rsidRPr="00612167">
        <w:rPr>
          <w:rFonts w:cs="Times New Roman"/>
        </w:rPr>
        <w:t>202</w:t>
      </w:r>
      <w:r w:rsidR="00521E81">
        <w:rPr>
          <w:rFonts w:cs="Times New Roman"/>
        </w:rPr>
        <w:t>4</w:t>
      </w:r>
      <w:r w:rsidRPr="00612167">
        <w:rPr>
          <w:rFonts w:cs="Times New Roman"/>
        </w:rPr>
        <w:t>. gada ___. _____________</w:t>
      </w:r>
    </w:p>
    <w:p w14:paraId="7094AEF3" w14:textId="77777777" w:rsidR="000D44F2" w:rsidRDefault="000D44F2" w:rsidP="000D44F2"/>
    <w:p w14:paraId="528181A6" w14:textId="77777777" w:rsidR="00C05C56" w:rsidRDefault="00C05C56" w:rsidP="003D58EC">
      <w:pPr>
        <w:pStyle w:val="Virsraksts1"/>
        <w:pageBreakBefore/>
        <w:numPr>
          <w:ilvl w:val="0"/>
          <w:numId w:val="4"/>
        </w:numPr>
        <w:ind w:firstLine="7081"/>
        <w:jc w:val="right"/>
        <w:rPr>
          <w:i/>
          <w:sz w:val="20"/>
          <w:szCs w:val="22"/>
        </w:rPr>
        <w:sectPr w:rsidR="00C05C56" w:rsidSect="00FF7857">
          <w:headerReference w:type="default" r:id="rId41"/>
          <w:headerReference w:type="first" r:id="rId42"/>
          <w:footerReference w:type="first" r:id="rId43"/>
          <w:pgSz w:w="16838" w:h="11906" w:orient="landscape"/>
          <w:pgMar w:top="992" w:right="851" w:bottom="851" w:left="851" w:header="709" w:footer="709" w:gutter="0"/>
          <w:cols w:space="708"/>
          <w:titlePg/>
          <w:docGrid w:linePitch="360"/>
        </w:sectPr>
      </w:pPr>
    </w:p>
    <w:p w14:paraId="37945992" w14:textId="2F7A5850" w:rsidR="00AF5AC6" w:rsidRDefault="00AF5AC6" w:rsidP="003D58EC">
      <w:pPr>
        <w:pStyle w:val="Virsraksts1"/>
        <w:pageBreakBefore/>
        <w:numPr>
          <w:ilvl w:val="0"/>
          <w:numId w:val="4"/>
        </w:numPr>
        <w:ind w:firstLine="7081"/>
        <w:jc w:val="right"/>
        <w:rPr>
          <w:i/>
          <w:sz w:val="20"/>
          <w:szCs w:val="22"/>
        </w:rPr>
      </w:pPr>
      <w:r>
        <w:rPr>
          <w:i/>
          <w:sz w:val="20"/>
          <w:szCs w:val="22"/>
        </w:rPr>
        <w:lastRenderedPageBreak/>
        <w:t>Pielikums Nr.</w:t>
      </w:r>
      <w:r w:rsidR="008B1692">
        <w:rPr>
          <w:i/>
          <w:sz w:val="20"/>
          <w:szCs w:val="22"/>
        </w:rPr>
        <w:t>8</w:t>
      </w:r>
    </w:p>
    <w:p w14:paraId="692EEF74" w14:textId="77777777" w:rsidR="0088770C" w:rsidRPr="0088770C" w:rsidRDefault="0088770C" w:rsidP="0088770C">
      <w:pPr>
        <w:pStyle w:val="11Iveta"/>
        <w:autoSpaceDE w:val="0"/>
        <w:autoSpaceDN w:val="0"/>
        <w:adjustRightInd w:val="0"/>
        <w:jc w:val="right"/>
        <w:rPr>
          <w:b/>
          <w:bCs/>
          <w:i/>
          <w:iCs/>
          <w:sz w:val="20"/>
        </w:rPr>
      </w:pPr>
      <w:r w:rsidRPr="0088770C">
        <w:rPr>
          <w:b/>
          <w:i/>
          <w:sz w:val="20"/>
        </w:rPr>
        <w:t>Iepirkumam „</w:t>
      </w:r>
      <w:r w:rsidRPr="0088770C">
        <w:rPr>
          <w:b/>
          <w:bCs/>
          <w:caps/>
          <w:szCs w:val="24"/>
        </w:rPr>
        <w:t xml:space="preserve"> </w:t>
      </w:r>
      <w:r w:rsidRPr="0088770C">
        <w:rPr>
          <w:b/>
          <w:bCs/>
          <w:i/>
          <w:iCs/>
          <w:sz w:val="20"/>
        </w:rPr>
        <w:t xml:space="preserve">Administratīvās ēkas Rīgā, 11.novembra krastmalā 31, </w:t>
      </w:r>
    </w:p>
    <w:p w14:paraId="48A5126D" w14:textId="77777777" w:rsidR="0088770C" w:rsidRPr="0088770C" w:rsidRDefault="0088770C" w:rsidP="0088770C">
      <w:pPr>
        <w:pStyle w:val="11Iveta"/>
        <w:autoSpaceDE w:val="0"/>
        <w:autoSpaceDN w:val="0"/>
        <w:adjustRightInd w:val="0"/>
        <w:jc w:val="right"/>
        <w:rPr>
          <w:b/>
          <w:bCs/>
          <w:i/>
          <w:iCs/>
          <w:sz w:val="20"/>
        </w:rPr>
      </w:pPr>
      <w:r w:rsidRPr="0088770C">
        <w:rPr>
          <w:b/>
          <w:bCs/>
          <w:i/>
          <w:iCs/>
          <w:sz w:val="20"/>
        </w:rPr>
        <w:t>pārbūve Tieslietu akadēmijas izveidei</w:t>
      </w:r>
      <w:r w:rsidRPr="0088770C">
        <w:rPr>
          <w:b/>
          <w:i/>
          <w:sz w:val="20"/>
        </w:rPr>
        <w:t>”</w:t>
      </w:r>
    </w:p>
    <w:p w14:paraId="7FC0BEE7" w14:textId="77777777" w:rsidR="0088770C" w:rsidRPr="0088770C" w:rsidRDefault="0088770C" w:rsidP="0088770C">
      <w:pPr>
        <w:pStyle w:val="11Iveta"/>
        <w:jc w:val="right"/>
        <w:rPr>
          <w:b/>
          <w:i/>
          <w:sz w:val="20"/>
        </w:rPr>
      </w:pPr>
      <w:r w:rsidRPr="0088770C">
        <w:rPr>
          <w:b/>
          <w:i/>
          <w:sz w:val="20"/>
        </w:rPr>
        <w:t>Id. nr. TNA 2024/1</w:t>
      </w:r>
    </w:p>
    <w:p w14:paraId="2068A5EC" w14:textId="77777777" w:rsidR="0088770C" w:rsidRPr="0088770C" w:rsidRDefault="0088770C" w:rsidP="0088770C">
      <w:pPr>
        <w:pStyle w:val="11Iveta"/>
        <w:jc w:val="right"/>
        <w:rPr>
          <w:b/>
          <w:i/>
          <w:sz w:val="16"/>
          <w:szCs w:val="16"/>
        </w:rPr>
      </w:pPr>
    </w:p>
    <w:p w14:paraId="69B207E7" w14:textId="77777777" w:rsidR="0088770C" w:rsidRPr="0088770C" w:rsidRDefault="0088770C" w:rsidP="0088770C">
      <w:pPr>
        <w:pStyle w:val="11Iveta"/>
        <w:jc w:val="right"/>
        <w:rPr>
          <w:b/>
          <w:i/>
          <w:sz w:val="20"/>
          <w:szCs w:val="24"/>
        </w:rPr>
      </w:pPr>
      <w:r w:rsidRPr="0088770C">
        <w:rPr>
          <w:b/>
          <w:i/>
          <w:sz w:val="20"/>
          <w:szCs w:val="24"/>
        </w:rPr>
        <w:t>Veidne</w:t>
      </w:r>
    </w:p>
    <w:p w14:paraId="0CE372AB" w14:textId="77777777" w:rsidR="000D44F2" w:rsidRDefault="000D44F2" w:rsidP="00F1670E">
      <w:pPr>
        <w:spacing w:line="240" w:lineRule="auto"/>
        <w:jc w:val="center"/>
        <w:rPr>
          <w:rFonts w:cs="Times New Roman"/>
          <w:b/>
          <w:caps/>
          <w:sz w:val="24"/>
          <w:szCs w:val="24"/>
        </w:rPr>
      </w:pPr>
      <w:r>
        <w:rPr>
          <w:rFonts w:cs="Times New Roman"/>
          <w:b/>
          <w:caps/>
          <w:sz w:val="24"/>
          <w:szCs w:val="24"/>
        </w:rPr>
        <w:t>Līguma izpildē iesaistīto apakšuzņēmēju saraksts</w:t>
      </w:r>
    </w:p>
    <w:p w14:paraId="12837846" w14:textId="77777777" w:rsidR="00826AE4" w:rsidRDefault="00826AE4" w:rsidP="00F1670E">
      <w:pPr>
        <w:autoSpaceDE w:val="0"/>
        <w:autoSpaceDN w:val="0"/>
        <w:adjustRightInd w:val="0"/>
        <w:spacing w:line="240" w:lineRule="auto"/>
        <w:jc w:val="center"/>
        <w:rPr>
          <w:rFonts w:cs="Times New Roman"/>
          <w:b/>
          <w:bCs/>
          <w:sz w:val="24"/>
          <w:szCs w:val="24"/>
        </w:rPr>
      </w:pPr>
      <w:r w:rsidRPr="004E5E6C">
        <w:rPr>
          <w:rFonts w:cs="Times New Roman"/>
          <w:b/>
          <w:sz w:val="24"/>
          <w:szCs w:val="24"/>
        </w:rPr>
        <w:t>Iepirkumam „</w:t>
      </w:r>
      <w:r w:rsidRPr="004E5E6C">
        <w:rPr>
          <w:rFonts w:cs="Times New Roman"/>
          <w:b/>
          <w:bCs/>
          <w:sz w:val="24"/>
          <w:szCs w:val="24"/>
        </w:rPr>
        <w:t xml:space="preserve"> Administratīvās ēkas Rīgā, 11.novembra krastmalā 31, </w:t>
      </w:r>
    </w:p>
    <w:p w14:paraId="58A9D1E5" w14:textId="77777777" w:rsidR="00826AE4" w:rsidRPr="004E5E6C" w:rsidRDefault="00826AE4" w:rsidP="00F1670E">
      <w:pPr>
        <w:autoSpaceDE w:val="0"/>
        <w:autoSpaceDN w:val="0"/>
        <w:adjustRightInd w:val="0"/>
        <w:spacing w:line="240" w:lineRule="auto"/>
        <w:jc w:val="center"/>
        <w:rPr>
          <w:rFonts w:cs="Times New Roman"/>
          <w:b/>
          <w:bCs/>
          <w:sz w:val="24"/>
          <w:szCs w:val="24"/>
        </w:rPr>
      </w:pPr>
      <w:r w:rsidRPr="004E5E6C">
        <w:rPr>
          <w:rFonts w:cs="Times New Roman"/>
          <w:b/>
          <w:bCs/>
          <w:sz w:val="24"/>
          <w:szCs w:val="24"/>
        </w:rPr>
        <w:t>pārbūve Tieslietu akadēmijas izveidei</w:t>
      </w:r>
      <w:r w:rsidRPr="004E5E6C">
        <w:rPr>
          <w:rFonts w:cs="Times New Roman"/>
          <w:b/>
          <w:sz w:val="24"/>
          <w:szCs w:val="24"/>
        </w:rPr>
        <w:t>”, identifikācijas Nr. TNA 2024/1</w:t>
      </w:r>
    </w:p>
    <w:p w14:paraId="410EFD85" w14:textId="77777777" w:rsidR="000D44F2" w:rsidRDefault="000D44F2" w:rsidP="000D44F2">
      <w:pPr>
        <w:spacing w:line="240" w:lineRule="auto"/>
        <w:jc w:val="center"/>
        <w:rPr>
          <w:rFonts w:cs="Times New Roman"/>
          <w:b/>
          <w:sz w:val="24"/>
          <w:szCs w:val="24"/>
        </w:rPr>
      </w:pPr>
    </w:p>
    <w:tbl>
      <w:tblPr>
        <w:tblW w:w="977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22"/>
        <w:gridCol w:w="3090"/>
        <w:gridCol w:w="3961"/>
      </w:tblGrid>
      <w:tr w:rsidR="000D44F2" w14:paraId="123A68C2" w14:textId="77777777" w:rsidTr="000D44F2">
        <w:trPr>
          <w:jc w:val="center"/>
        </w:trPr>
        <w:tc>
          <w:tcPr>
            <w:tcW w:w="2722" w:type="dxa"/>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hideMark/>
          </w:tcPr>
          <w:p w14:paraId="7720B3ED" w14:textId="77777777" w:rsidR="000D44F2" w:rsidRDefault="000D44F2">
            <w:pPr>
              <w:spacing w:line="240" w:lineRule="auto"/>
              <w:jc w:val="center"/>
              <w:rPr>
                <w:rFonts w:cs="Times New Roman"/>
                <w:b/>
              </w:rPr>
            </w:pPr>
            <w:bookmarkStart w:id="29" w:name="_Hlk502760407"/>
            <w:r>
              <w:rPr>
                <w:rFonts w:cs="Times New Roman"/>
                <w:b/>
              </w:rPr>
              <w:t>Apakšuzņēmēja nosaukums, reģ. Nr.</w:t>
            </w:r>
          </w:p>
        </w:tc>
        <w:tc>
          <w:tcPr>
            <w:tcW w:w="3090" w:type="dxa"/>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hideMark/>
          </w:tcPr>
          <w:p w14:paraId="3CA3786B" w14:textId="164D3156" w:rsidR="000D44F2" w:rsidRDefault="000D44F2">
            <w:pPr>
              <w:spacing w:line="240" w:lineRule="auto"/>
              <w:jc w:val="center"/>
              <w:rPr>
                <w:rFonts w:cs="Times New Roman"/>
                <w:b/>
              </w:rPr>
            </w:pPr>
            <w:r>
              <w:rPr>
                <w:rFonts w:cs="Times New Roman"/>
                <w:b/>
              </w:rPr>
              <w:t xml:space="preserve">Nododamo darbu vērtība </w:t>
            </w:r>
            <w:r w:rsidR="00170C28">
              <w:rPr>
                <w:rFonts w:cs="Times New Roman"/>
                <w:b/>
              </w:rPr>
              <w:t xml:space="preserve">naudas izteiksmē </w:t>
            </w:r>
          </w:p>
        </w:tc>
        <w:tc>
          <w:tcPr>
            <w:tcW w:w="3961" w:type="dxa"/>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hideMark/>
          </w:tcPr>
          <w:p w14:paraId="664F7B4F" w14:textId="77777777" w:rsidR="000D44F2" w:rsidRDefault="000D44F2">
            <w:pPr>
              <w:spacing w:line="240" w:lineRule="auto"/>
              <w:jc w:val="center"/>
              <w:rPr>
                <w:rFonts w:cs="Times New Roman"/>
                <w:b/>
              </w:rPr>
            </w:pPr>
            <w:r>
              <w:rPr>
                <w:rFonts w:cs="Times New Roman"/>
                <w:b/>
              </w:rPr>
              <w:t>Nododamo darbu apraksts</w:t>
            </w:r>
          </w:p>
        </w:tc>
      </w:tr>
      <w:tr w:rsidR="000D44F2" w14:paraId="53F44EBF" w14:textId="77777777" w:rsidTr="000D44F2">
        <w:trPr>
          <w:jc w:val="center"/>
        </w:trPr>
        <w:tc>
          <w:tcPr>
            <w:tcW w:w="2722" w:type="dxa"/>
            <w:tcBorders>
              <w:top w:val="single" w:sz="4" w:space="0" w:color="auto"/>
              <w:left w:val="single" w:sz="4" w:space="0" w:color="auto"/>
              <w:bottom w:val="single" w:sz="4" w:space="0" w:color="auto"/>
              <w:right w:val="single" w:sz="4" w:space="0" w:color="auto"/>
            </w:tcBorders>
          </w:tcPr>
          <w:p w14:paraId="65D192E5" w14:textId="77777777" w:rsidR="000D44F2" w:rsidRDefault="000D44F2">
            <w:pPr>
              <w:spacing w:line="240" w:lineRule="auto"/>
              <w:rPr>
                <w:rFonts w:cs="Times New Roman"/>
              </w:rPr>
            </w:pPr>
          </w:p>
        </w:tc>
        <w:tc>
          <w:tcPr>
            <w:tcW w:w="3090" w:type="dxa"/>
            <w:tcBorders>
              <w:top w:val="single" w:sz="4" w:space="0" w:color="auto"/>
              <w:left w:val="single" w:sz="4" w:space="0" w:color="auto"/>
              <w:bottom w:val="single" w:sz="4" w:space="0" w:color="auto"/>
              <w:right w:val="single" w:sz="4" w:space="0" w:color="auto"/>
            </w:tcBorders>
          </w:tcPr>
          <w:p w14:paraId="33FD52C7" w14:textId="77777777" w:rsidR="000D44F2" w:rsidRDefault="000D44F2">
            <w:pPr>
              <w:spacing w:line="240" w:lineRule="auto"/>
              <w:rPr>
                <w:rFonts w:cs="Times New Roman"/>
              </w:rPr>
            </w:pPr>
          </w:p>
        </w:tc>
        <w:tc>
          <w:tcPr>
            <w:tcW w:w="3961" w:type="dxa"/>
            <w:tcBorders>
              <w:top w:val="single" w:sz="4" w:space="0" w:color="auto"/>
              <w:left w:val="single" w:sz="4" w:space="0" w:color="auto"/>
              <w:bottom w:val="single" w:sz="4" w:space="0" w:color="auto"/>
              <w:right w:val="single" w:sz="4" w:space="0" w:color="auto"/>
            </w:tcBorders>
          </w:tcPr>
          <w:p w14:paraId="185D723D" w14:textId="77777777" w:rsidR="000D44F2" w:rsidRDefault="000D44F2">
            <w:pPr>
              <w:spacing w:line="240" w:lineRule="auto"/>
              <w:rPr>
                <w:rFonts w:cs="Times New Roman"/>
              </w:rPr>
            </w:pPr>
          </w:p>
        </w:tc>
      </w:tr>
      <w:tr w:rsidR="000D44F2" w14:paraId="46F9B359" w14:textId="77777777" w:rsidTr="000D44F2">
        <w:trPr>
          <w:jc w:val="center"/>
        </w:trPr>
        <w:tc>
          <w:tcPr>
            <w:tcW w:w="2722" w:type="dxa"/>
            <w:tcBorders>
              <w:top w:val="single" w:sz="4" w:space="0" w:color="auto"/>
              <w:left w:val="single" w:sz="4" w:space="0" w:color="auto"/>
              <w:bottom w:val="single" w:sz="4" w:space="0" w:color="auto"/>
              <w:right w:val="single" w:sz="4" w:space="0" w:color="auto"/>
            </w:tcBorders>
          </w:tcPr>
          <w:p w14:paraId="5E7DE541" w14:textId="77777777" w:rsidR="000D44F2" w:rsidRDefault="000D44F2">
            <w:pPr>
              <w:spacing w:line="240" w:lineRule="auto"/>
              <w:rPr>
                <w:rFonts w:cs="Times New Roman"/>
              </w:rPr>
            </w:pPr>
          </w:p>
        </w:tc>
        <w:tc>
          <w:tcPr>
            <w:tcW w:w="3090" w:type="dxa"/>
            <w:tcBorders>
              <w:top w:val="single" w:sz="4" w:space="0" w:color="auto"/>
              <w:left w:val="single" w:sz="4" w:space="0" w:color="auto"/>
              <w:bottom w:val="single" w:sz="4" w:space="0" w:color="auto"/>
              <w:right w:val="single" w:sz="4" w:space="0" w:color="auto"/>
            </w:tcBorders>
          </w:tcPr>
          <w:p w14:paraId="1ED0CFB9" w14:textId="77777777" w:rsidR="000D44F2" w:rsidRDefault="000D44F2">
            <w:pPr>
              <w:spacing w:line="240" w:lineRule="auto"/>
              <w:rPr>
                <w:rFonts w:cs="Times New Roman"/>
              </w:rPr>
            </w:pPr>
          </w:p>
        </w:tc>
        <w:tc>
          <w:tcPr>
            <w:tcW w:w="3961" w:type="dxa"/>
            <w:tcBorders>
              <w:top w:val="single" w:sz="4" w:space="0" w:color="auto"/>
              <w:left w:val="single" w:sz="4" w:space="0" w:color="auto"/>
              <w:bottom w:val="single" w:sz="4" w:space="0" w:color="auto"/>
              <w:right w:val="single" w:sz="4" w:space="0" w:color="auto"/>
            </w:tcBorders>
          </w:tcPr>
          <w:p w14:paraId="4BBDAF44" w14:textId="77777777" w:rsidR="000D44F2" w:rsidRDefault="000D44F2">
            <w:pPr>
              <w:spacing w:line="240" w:lineRule="auto"/>
              <w:rPr>
                <w:rFonts w:cs="Times New Roman"/>
              </w:rPr>
            </w:pPr>
          </w:p>
        </w:tc>
      </w:tr>
      <w:tr w:rsidR="000D44F2" w14:paraId="0835AAA2" w14:textId="77777777" w:rsidTr="000D44F2">
        <w:trPr>
          <w:jc w:val="center"/>
        </w:trPr>
        <w:tc>
          <w:tcPr>
            <w:tcW w:w="2722" w:type="dxa"/>
            <w:tcBorders>
              <w:top w:val="single" w:sz="4" w:space="0" w:color="auto"/>
              <w:left w:val="single" w:sz="4" w:space="0" w:color="auto"/>
              <w:bottom w:val="single" w:sz="4" w:space="0" w:color="auto"/>
              <w:right w:val="single" w:sz="4" w:space="0" w:color="auto"/>
            </w:tcBorders>
          </w:tcPr>
          <w:p w14:paraId="74622988" w14:textId="77777777" w:rsidR="000D44F2" w:rsidRDefault="000D44F2">
            <w:pPr>
              <w:spacing w:line="240" w:lineRule="auto"/>
              <w:rPr>
                <w:rFonts w:cs="Times New Roman"/>
              </w:rPr>
            </w:pPr>
          </w:p>
        </w:tc>
        <w:tc>
          <w:tcPr>
            <w:tcW w:w="3090" w:type="dxa"/>
            <w:tcBorders>
              <w:top w:val="single" w:sz="4" w:space="0" w:color="auto"/>
              <w:left w:val="single" w:sz="4" w:space="0" w:color="auto"/>
              <w:bottom w:val="single" w:sz="4" w:space="0" w:color="auto"/>
              <w:right w:val="single" w:sz="4" w:space="0" w:color="auto"/>
            </w:tcBorders>
          </w:tcPr>
          <w:p w14:paraId="74E03C31" w14:textId="77777777" w:rsidR="000D44F2" w:rsidRDefault="000D44F2">
            <w:pPr>
              <w:spacing w:line="240" w:lineRule="auto"/>
              <w:rPr>
                <w:rFonts w:cs="Times New Roman"/>
              </w:rPr>
            </w:pPr>
          </w:p>
        </w:tc>
        <w:tc>
          <w:tcPr>
            <w:tcW w:w="3961" w:type="dxa"/>
            <w:tcBorders>
              <w:top w:val="single" w:sz="4" w:space="0" w:color="auto"/>
              <w:left w:val="single" w:sz="4" w:space="0" w:color="auto"/>
              <w:bottom w:val="single" w:sz="4" w:space="0" w:color="auto"/>
              <w:right w:val="single" w:sz="4" w:space="0" w:color="auto"/>
            </w:tcBorders>
          </w:tcPr>
          <w:p w14:paraId="59721252" w14:textId="77777777" w:rsidR="000D44F2" w:rsidRDefault="000D44F2">
            <w:pPr>
              <w:spacing w:line="240" w:lineRule="auto"/>
              <w:rPr>
                <w:rFonts w:cs="Times New Roman"/>
              </w:rPr>
            </w:pPr>
          </w:p>
        </w:tc>
      </w:tr>
      <w:tr w:rsidR="000D44F2" w14:paraId="00812F62" w14:textId="77777777" w:rsidTr="000D44F2">
        <w:trPr>
          <w:jc w:val="center"/>
        </w:trPr>
        <w:tc>
          <w:tcPr>
            <w:tcW w:w="2722" w:type="dxa"/>
            <w:tcBorders>
              <w:top w:val="single" w:sz="4" w:space="0" w:color="auto"/>
              <w:left w:val="single" w:sz="4" w:space="0" w:color="auto"/>
              <w:bottom w:val="single" w:sz="4" w:space="0" w:color="auto"/>
              <w:right w:val="single" w:sz="4" w:space="0" w:color="auto"/>
            </w:tcBorders>
          </w:tcPr>
          <w:p w14:paraId="0DDFD056" w14:textId="77777777" w:rsidR="000D44F2" w:rsidRDefault="000D44F2">
            <w:pPr>
              <w:spacing w:line="240" w:lineRule="auto"/>
              <w:rPr>
                <w:rFonts w:cs="Times New Roman"/>
              </w:rPr>
            </w:pPr>
          </w:p>
        </w:tc>
        <w:tc>
          <w:tcPr>
            <w:tcW w:w="3090" w:type="dxa"/>
            <w:tcBorders>
              <w:top w:val="single" w:sz="4" w:space="0" w:color="auto"/>
              <w:left w:val="single" w:sz="4" w:space="0" w:color="auto"/>
              <w:bottom w:val="single" w:sz="4" w:space="0" w:color="auto"/>
              <w:right w:val="single" w:sz="4" w:space="0" w:color="auto"/>
            </w:tcBorders>
          </w:tcPr>
          <w:p w14:paraId="5E4831A8" w14:textId="77777777" w:rsidR="000D44F2" w:rsidRDefault="000D44F2">
            <w:pPr>
              <w:spacing w:line="240" w:lineRule="auto"/>
              <w:rPr>
                <w:rFonts w:cs="Times New Roman"/>
              </w:rPr>
            </w:pPr>
          </w:p>
        </w:tc>
        <w:tc>
          <w:tcPr>
            <w:tcW w:w="3961" w:type="dxa"/>
            <w:tcBorders>
              <w:top w:val="single" w:sz="4" w:space="0" w:color="auto"/>
              <w:left w:val="single" w:sz="4" w:space="0" w:color="auto"/>
              <w:bottom w:val="single" w:sz="4" w:space="0" w:color="auto"/>
              <w:right w:val="single" w:sz="4" w:space="0" w:color="auto"/>
            </w:tcBorders>
          </w:tcPr>
          <w:p w14:paraId="12A5DFA3" w14:textId="77777777" w:rsidR="000D44F2" w:rsidRDefault="000D44F2">
            <w:pPr>
              <w:spacing w:line="240" w:lineRule="auto"/>
              <w:rPr>
                <w:rFonts w:cs="Times New Roman"/>
              </w:rPr>
            </w:pPr>
          </w:p>
        </w:tc>
      </w:tr>
      <w:tr w:rsidR="000D44F2" w14:paraId="717F72B8" w14:textId="77777777" w:rsidTr="000D44F2">
        <w:trPr>
          <w:jc w:val="center"/>
        </w:trPr>
        <w:tc>
          <w:tcPr>
            <w:tcW w:w="2722" w:type="dxa"/>
            <w:tcBorders>
              <w:top w:val="single" w:sz="4" w:space="0" w:color="auto"/>
              <w:left w:val="single" w:sz="4" w:space="0" w:color="auto"/>
              <w:bottom w:val="single" w:sz="4" w:space="0" w:color="auto"/>
              <w:right w:val="single" w:sz="4" w:space="0" w:color="auto"/>
            </w:tcBorders>
          </w:tcPr>
          <w:p w14:paraId="77037ACB" w14:textId="77777777" w:rsidR="000D44F2" w:rsidRDefault="000D44F2">
            <w:pPr>
              <w:spacing w:line="240" w:lineRule="auto"/>
              <w:rPr>
                <w:rFonts w:cs="Times New Roman"/>
              </w:rPr>
            </w:pPr>
          </w:p>
        </w:tc>
        <w:tc>
          <w:tcPr>
            <w:tcW w:w="3090" w:type="dxa"/>
            <w:tcBorders>
              <w:top w:val="single" w:sz="4" w:space="0" w:color="auto"/>
              <w:left w:val="single" w:sz="4" w:space="0" w:color="auto"/>
              <w:bottom w:val="single" w:sz="4" w:space="0" w:color="auto"/>
              <w:right w:val="single" w:sz="4" w:space="0" w:color="auto"/>
            </w:tcBorders>
          </w:tcPr>
          <w:p w14:paraId="5B8AC6CA" w14:textId="77777777" w:rsidR="000D44F2" w:rsidRDefault="000D44F2">
            <w:pPr>
              <w:spacing w:line="240" w:lineRule="auto"/>
              <w:rPr>
                <w:rFonts w:cs="Times New Roman"/>
              </w:rPr>
            </w:pPr>
          </w:p>
        </w:tc>
        <w:tc>
          <w:tcPr>
            <w:tcW w:w="3961" w:type="dxa"/>
            <w:tcBorders>
              <w:top w:val="single" w:sz="4" w:space="0" w:color="auto"/>
              <w:left w:val="single" w:sz="4" w:space="0" w:color="auto"/>
              <w:bottom w:val="single" w:sz="4" w:space="0" w:color="auto"/>
              <w:right w:val="single" w:sz="4" w:space="0" w:color="auto"/>
            </w:tcBorders>
          </w:tcPr>
          <w:p w14:paraId="75F9214D" w14:textId="77777777" w:rsidR="000D44F2" w:rsidRDefault="000D44F2">
            <w:pPr>
              <w:spacing w:line="240" w:lineRule="auto"/>
              <w:rPr>
                <w:rFonts w:cs="Times New Roman"/>
              </w:rPr>
            </w:pPr>
          </w:p>
        </w:tc>
      </w:tr>
      <w:bookmarkEnd w:id="29"/>
    </w:tbl>
    <w:p w14:paraId="4160DE7A" w14:textId="77777777" w:rsidR="000D44F2" w:rsidRDefault="000D44F2" w:rsidP="000D44F2">
      <w:pPr>
        <w:spacing w:line="240" w:lineRule="auto"/>
        <w:jc w:val="center"/>
        <w:rPr>
          <w:rFonts w:cs="Times New Roman"/>
        </w:rPr>
      </w:pPr>
    </w:p>
    <w:p w14:paraId="3C43BBDF" w14:textId="77777777" w:rsidR="000D44F2" w:rsidRDefault="000D44F2" w:rsidP="000D44F2">
      <w:pPr>
        <w:spacing w:line="240" w:lineRule="auto"/>
        <w:jc w:val="center"/>
        <w:rPr>
          <w:rFonts w:cs="Times New Roman"/>
          <w:b/>
        </w:rPr>
      </w:pPr>
    </w:p>
    <w:p w14:paraId="06B342E2" w14:textId="77777777" w:rsidR="00521E81" w:rsidRDefault="000D44F2" w:rsidP="00C16B93">
      <w:pPr>
        <w:tabs>
          <w:tab w:val="left" w:pos="34"/>
        </w:tabs>
        <w:spacing w:line="100" w:lineRule="atLeast"/>
        <w:rPr>
          <w:rFonts w:cs="Times New Roman"/>
          <w:lang w:eastAsia="lv-LV"/>
        </w:rPr>
      </w:pPr>
      <w:bookmarkStart w:id="30" w:name="_Hlk502760421"/>
      <w:r w:rsidRPr="00C16B93">
        <w:rPr>
          <w:rFonts w:cs="Times New Roman"/>
          <w:b/>
          <w:lang w:eastAsia="lv-LV"/>
        </w:rPr>
        <w:t>Pielikumā:</w:t>
      </w:r>
      <w:r w:rsidR="00C16B93" w:rsidRPr="00C16B93">
        <w:rPr>
          <w:rFonts w:cs="Times New Roman"/>
          <w:lang w:eastAsia="lv-LV"/>
        </w:rPr>
        <w:t xml:space="preserve"> </w:t>
      </w:r>
    </w:p>
    <w:p w14:paraId="71C0933C" w14:textId="09415583" w:rsidR="00C16B93" w:rsidRPr="00521E81" w:rsidRDefault="00C16B93" w:rsidP="00521E81">
      <w:pPr>
        <w:pStyle w:val="Sarakstarindkopa"/>
        <w:numPr>
          <w:ilvl w:val="0"/>
          <w:numId w:val="30"/>
        </w:numPr>
        <w:tabs>
          <w:tab w:val="left" w:pos="34"/>
        </w:tabs>
        <w:spacing w:line="100" w:lineRule="atLeast"/>
        <w:rPr>
          <w:rFonts w:cs="Times New Roman"/>
        </w:rPr>
      </w:pPr>
      <w:r w:rsidRPr="00521E81">
        <w:rPr>
          <w:rFonts w:cs="Times New Roman"/>
          <w:iCs/>
        </w:rPr>
        <w:t>katra a</w:t>
      </w:r>
      <w:r w:rsidR="000D44F2" w:rsidRPr="00521E81">
        <w:rPr>
          <w:rFonts w:cs="Times New Roman"/>
          <w:iCs/>
        </w:rPr>
        <w:t>pakšuzņēmēja apliecinājums par tā gatavību veikt tam izpildei nododamo līguma daļu</w:t>
      </w:r>
      <w:bookmarkEnd w:id="30"/>
      <w:r w:rsidRPr="00521E81">
        <w:rPr>
          <w:rFonts w:cs="Times New Roman"/>
          <w:iCs/>
          <w:lang w:eastAsia="lv-LV"/>
        </w:rPr>
        <w:t xml:space="preserve"> </w:t>
      </w:r>
      <w:r w:rsidRPr="00521E81">
        <w:rPr>
          <w:rFonts w:cs="Times New Roman"/>
          <w:iCs/>
        </w:rPr>
        <w:t>uz ___ (___) lapām;</w:t>
      </w:r>
    </w:p>
    <w:p w14:paraId="0D8B33C7" w14:textId="03DD575E" w:rsidR="000D44F2" w:rsidRDefault="000D44F2" w:rsidP="000D44F2">
      <w:pPr>
        <w:spacing w:line="240" w:lineRule="auto"/>
        <w:rPr>
          <w:rFonts w:cs="Times New Roman"/>
          <w:b/>
        </w:rPr>
      </w:pPr>
    </w:p>
    <w:p w14:paraId="304E23FF" w14:textId="77777777" w:rsidR="000D44F2" w:rsidRDefault="000D44F2" w:rsidP="000D44F2">
      <w:pPr>
        <w:spacing w:line="240" w:lineRule="auto"/>
        <w:rPr>
          <w:rFonts w:cs="Times New Roman"/>
          <w:bCs/>
          <w:i/>
          <w:sz w:val="24"/>
          <w:szCs w:val="24"/>
        </w:rPr>
      </w:pPr>
    </w:p>
    <w:p w14:paraId="40C7CB26" w14:textId="77777777" w:rsidR="000D44F2" w:rsidRDefault="000D44F2" w:rsidP="000D44F2">
      <w:pPr>
        <w:spacing w:line="240" w:lineRule="auto"/>
        <w:rPr>
          <w:rFonts w:cs="Times New Roman"/>
          <w:bCs/>
          <w:i/>
          <w:sz w:val="24"/>
          <w:szCs w:val="24"/>
        </w:rPr>
      </w:pPr>
    </w:p>
    <w:p w14:paraId="4BC93EA8" w14:textId="77777777" w:rsidR="000D44F2" w:rsidRDefault="000D44F2" w:rsidP="000D44F2">
      <w:pPr>
        <w:spacing w:line="240" w:lineRule="auto"/>
        <w:rPr>
          <w:rFonts w:cs="Times New Roman"/>
          <w:bCs/>
          <w:i/>
          <w:sz w:val="24"/>
          <w:szCs w:val="24"/>
        </w:rPr>
      </w:pPr>
    </w:p>
    <w:p w14:paraId="0275824F" w14:textId="77777777" w:rsidR="000D44F2" w:rsidRDefault="000D44F2" w:rsidP="000D44F2">
      <w:pPr>
        <w:spacing w:line="240" w:lineRule="auto"/>
        <w:rPr>
          <w:rFonts w:cs="Times New Roman"/>
          <w:bCs/>
          <w:i/>
          <w:sz w:val="24"/>
          <w:szCs w:val="24"/>
        </w:rPr>
      </w:pPr>
    </w:p>
    <w:p w14:paraId="7114CAEA" w14:textId="77777777" w:rsidR="000D44F2" w:rsidRDefault="000D44F2" w:rsidP="000D44F2">
      <w:pPr>
        <w:spacing w:line="240" w:lineRule="auto"/>
        <w:rPr>
          <w:rFonts w:cs="Times New Roman"/>
          <w:bCs/>
          <w:i/>
          <w:sz w:val="24"/>
          <w:szCs w:val="24"/>
        </w:rPr>
      </w:pPr>
    </w:p>
    <w:p w14:paraId="45B97862" w14:textId="77777777" w:rsidR="000D44F2" w:rsidRDefault="000D44F2" w:rsidP="000D44F2">
      <w:pPr>
        <w:spacing w:line="240" w:lineRule="auto"/>
        <w:rPr>
          <w:rFonts w:cs="Times New Roman"/>
          <w:bCs/>
          <w:i/>
          <w:sz w:val="24"/>
          <w:szCs w:val="24"/>
        </w:rPr>
      </w:pPr>
    </w:p>
    <w:p w14:paraId="5A4CD4B3" w14:textId="77777777" w:rsidR="00AF5AC6" w:rsidRPr="00FE1815" w:rsidRDefault="00AF5AC6" w:rsidP="00AF5AC6">
      <w:pPr>
        <w:spacing w:line="240" w:lineRule="auto"/>
        <w:rPr>
          <w:bCs/>
          <w:i/>
          <w:sz w:val="20"/>
          <w:szCs w:val="20"/>
        </w:rPr>
      </w:pPr>
      <w:r w:rsidRPr="00FE1815">
        <w:rPr>
          <w:bCs/>
          <w:i/>
        </w:rPr>
        <w:t>___________________________________________________________________________</w:t>
      </w:r>
      <w:r>
        <w:rPr>
          <w:bCs/>
          <w:i/>
        </w:rPr>
        <w:t>________________</w:t>
      </w:r>
    </w:p>
    <w:p w14:paraId="5088AE8B" w14:textId="77777777" w:rsidR="00AF5AC6" w:rsidRPr="00612167" w:rsidRDefault="00AF5AC6" w:rsidP="00AF5AC6">
      <w:pPr>
        <w:spacing w:line="240" w:lineRule="auto"/>
        <w:rPr>
          <w:rFonts w:cs="Times New Roman"/>
          <w:i/>
          <w:sz w:val="20"/>
          <w:szCs w:val="20"/>
        </w:rPr>
      </w:pPr>
      <w:r w:rsidRPr="00612167">
        <w:rPr>
          <w:rFonts w:cs="Times New Roman"/>
          <w:i/>
          <w:sz w:val="20"/>
          <w:szCs w:val="20"/>
        </w:rPr>
        <w:t>(uzņēmuma vadītāja vai tā pilnvarotās personas (pievienot pilnvaras oriģinālu vai apliecinātu kopiju) paraksts, tā atšifrējums)</w:t>
      </w:r>
    </w:p>
    <w:p w14:paraId="269CEA55" w14:textId="77777777" w:rsidR="00AF5AC6" w:rsidRDefault="00AF5AC6" w:rsidP="00AF5AC6">
      <w:pPr>
        <w:tabs>
          <w:tab w:val="left" w:pos="2160"/>
        </w:tabs>
        <w:rPr>
          <w:rFonts w:cs="Times New Roman"/>
        </w:rPr>
      </w:pPr>
    </w:p>
    <w:p w14:paraId="6CD67E91" w14:textId="0F91D9F2" w:rsidR="00AF5AC6" w:rsidRPr="00612167" w:rsidRDefault="00AF5AC6" w:rsidP="00AF5AC6">
      <w:pPr>
        <w:tabs>
          <w:tab w:val="left" w:pos="2160"/>
        </w:tabs>
        <w:rPr>
          <w:rFonts w:cs="Times New Roman"/>
        </w:rPr>
      </w:pPr>
      <w:r w:rsidRPr="00612167">
        <w:rPr>
          <w:rFonts w:cs="Times New Roman"/>
        </w:rPr>
        <w:t>202</w:t>
      </w:r>
      <w:r w:rsidR="00521E81">
        <w:rPr>
          <w:rFonts w:cs="Times New Roman"/>
        </w:rPr>
        <w:t>4</w:t>
      </w:r>
      <w:r w:rsidRPr="00612167">
        <w:rPr>
          <w:rFonts w:cs="Times New Roman"/>
        </w:rPr>
        <w:t>. gada ___. _____________</w:t>
      </w:r>
    </w:p>
    <w:p w14:paraId="59D212D7" w14:textId="77777777" w:rsidR="000D44F2" w:rsidRDefault="000D44F2" w:rsidP="000D44F2"/>
    <w:p w14:paraId="08F3DA37" w14:textId="6165D8DD" w:rsidR="00AF5AC6" w:rsidRDefault="00AF5AC6" w:rsidP="003D58EC">
      <w:pPr>
        <w:pStyle w:val="Virsraksts1"/>
        <w:pageBreakBefore/>
        <w:numPr>
          <w:ilvl w:val="0"/>
          <w:numId w:val="4"/>
        </w:numPr>
        <w:ind w:firstLine="7081"/>
        <w:jc w:val="right"/>
        <w:rPr>
          <w:i/>
          <w:sz w:val="20"/>
          <w:szCs w:val="22"/>
        </w:rPr>
      </w:pPr>
      <w:bookmarkStart w:id="31" w:name="_Hlk502759419"/>
      <w:r>
        <w:rPr>
          <w:i/>
          <w:sz w:val="20"/>
          <w:szCs w:val="22"/>
        </w:rPr>
        <w:lastRenderedPageBreak/>
        <w:t>Pielikums Nr.</w:t>
      </w:r>
      <w:r w:rsidR="007D5CB1">
        <w:rPr>
          <w:i/>
          <w:sz w:val="20"/>
          <w:szCs w:val="22"/>
        </w:rPr>
        <w:t>9</w:t>
      </w:r>
    </w:p>
    <w:p w14:paraId="5019DD07" w14:textId="77777777" w:rsidR="0088770C" w:rsidRPr="0088770C" w:rsidRDefault="0088770C" w:rsidP="0088770C">
      <w:pPr>
        <w:pStyle w:val="11Iveta"/>
        <w:autoSpaceDE w:val="0"/>
        <w:autoSpaceDN w:val="0"/>
        <w:adjustRightInd w:val="0"/>
        <w:jc w:val="right"/>
        <w:rPr>
          <w:b/>
          <w:bCs/>
          <w:i/>
          <w:iCs/>
          <w:sz w:val="20"/>
        </w:rPr>
      </w:pPr>
      <w:r w:rsidRPr="0088770C">
        <w:rPr>
          <w:b/>
          <w:i/>
          <w:sz w:val="20"/>
        </w:rPr>
        <w:t>Iepirkumam „</w:t>
      </w:r>
      <w:r w:rsidRPr="0088770C">
        <w:rPr>
          <w:b/>
          <w:bCs/>
          <w:caps/>
          <w:szCs w:val="24"/>
        </w:rPr>
        <w:t xml:space="preserve"> </w:t>
      </w:r>
      <w:r w:rsidRPr="0088770C">
        <w:rPr>
          <w:b/>
          <w:bCs/>
          <w:i/>
          <w:iCs/>
          <w:sz w:val="20"/>
        </w:rPr>
        <w:t xml:space="preserve">Administratīvās ēkas Rīgā, 11.novembra krastmalā 31, </w:t>
      </w:r>
    </w:p>
    <w:p w14:paraId="0B414544" w14:textId="77777777" w:rsidR="0088770C" w:rsidRPr="0088770C" w:rsidRDefault="0088770C" w:rsidP="0088770C">
      <w:pPr>
        <w:pStyle w:val="11Iveta"/>
        <w:autoSpaceDE w:val="0"/>
        <w:autoSpaceDN w:val="0"/>
        <w:adjustRightInd w:val="0"/>
        <w:jc w:val="right"/>
        <w:rPr>
          <w:b/>
          <w:bCs/>
          <w:i/>
          <w:iCs/>
          <w:sz w:val="20"/>
        </w:rPr>
      </w:pPr>
      <w:r w:rsidRPr="0088770C">
        <w:rPr>
          <w:b/>
          <w:bCs/>
          <w:i/>
          <w:iCs/>
          <w:sz w:val="20"/>
        </w:rPr>
        <w:t>pārbūve Tieslietu akadēmijas izveidei</w:t>
      </w:r>
      <w:r w:rsidRPr="0088770C">
        <w:rPr>
          <w:b/>
          <w:i/>
          <w:sz w:val="20"/>
        </w:rPr>
        <w:t>”</w:t>
      </w:r>
    </w:p>
    <w:p w14:paraId="620AEE82" w14:textId="77777777" w:rsidR="0088770C" w:rsidRPr="0088770C" w:rsidRDefault="0088770C" w:rsidP="0088770C">
      <w:pPr>
        <w:pStyle w:val="11Iveta"/>
        <w:jc w:val="right"/>
        <w:rPr>
          <w:b/>
          <w:i/>
          <w:sz w:val="20"/>
        </w:rPr>
      </w:pPr>
      <w:r w:rsidRPr="0088770C">
        <w:rPr>
          <w:b/>
          <w:i/>
          <w:sz w:val="20"/>
        </w:rPr>
        <w:t>Id. nr. TNA 2024/1</w:t>
      </w:r>
    </w:p>
    <w:p w14:paraId="586CE2E4" w14:textId="77777777" w:rsidR="0088770C" w:rsidRPr="0088770C" w:rsidRDefault="0088770C" w:rsidP="0088770C">
      <w:pPr>
        <w:pStyle w:val="11Iveta"/>
        <w:jc w:val="right"/>
        <w:rPr>
          <w:b/>
          <w:i/>
          <w:sz w:val="16"/>
          <w:szCs w:val="16"/>
        </w:rPr>
      </w:pPr>
    </w:p>
    <w:p w14:paraId="644933B8" w14:textId="77777777" w:rsidR="0088770C" w:rsidRPr="0088770C" w:rsidRDefault="0088770C" w:rsidP="0088770C">
      <w:pPr>
        <w:pStyle w:val="11Iveta"/>
        <w:jc w:val="right"/>
        <w:rPr>
          <w:b/>
          <w:i/>
          <w:sz w:val="20"/>
          <w:szCs w:val="24"/>
        </w:rPr>
      </w:pPr>
      <w:r w:rsidRPr="0088770C">
        <w:rPr>
          <w:b/>
          <w:i/>
          <w:sz w:val="20"/>
          <w:szCs w:val="24"/>
        </w:rPr>
        <w:t>Veidne</w:t>
      </w:r>
    </w:p>
    <w:p w14:paraId="0B38E090" w14:textId="77777777" w:rsidR="00B82F60" w:rsidRDefault="00B82F60" w:rsidP="00591512">
      <w:pPr>
        <w:spacing w:line="240" w:lineRule="auto"/>
        <w:jc w:val="center"/>
        <w:rPr>
          <w:rFonts w:cs="Times New Roman"/>
          <w:b/>
          <w:caps/>
          <w:sz w:val="24"/>
          <w:szCs w:val="24"/>
        </w:rPr>
      </w:pPr>
      <w:r>
        <w:rPr>
          <w:rFonts w:cs="Times New Roman"/>
          <w:b/>
          <w:caps/>
          <w:sz w:val="24"/>
          <w:szCs w:val="24"/>
        </w:rPr>
        <w:t xml:space="preserve">Finanšu piedāvājums </w:t>
      </w:r>
    </w:p>
    <w:p w14:paraId="39E63970" w14:textId="77777777" w:rsidR="00826AE4" w:rsidRDefault="00826AE4" w:rsidP="00591512">
      <w:pPr>
        <w:autoSpaceDE w:val="0"/>
        <w:autoSpaceDN w:val="0"/>
        <w:adjustRightInd w:val="0"/>
        <w:spacing w:line="240" w:lineRule="auto"/>
        <w:jc w:val="center"/>
        <w:rPr>
          <w:rFonts w:cs="Times New Roman"/>
          <w:b/>
          <w:bCs/>
          <w:sz w:val="24"/>
          <w:szCs w:val="24"/>
        </w:rPr>
      </w:pPr>
      <w:r w:rsidRPr="004E5E6C">
        <w:rPr>
          <w:rFonts w:cs="Times New Roman"/>
          <w:b/>
          <w:sz w:val="24"/>
          <w:szCs w:val="24"/>
        </w:rPr>
        <w:t>Iepirkumam „</w:t>
      </w:r>
      <w:r w:rsidRPr="004E5E6C">
        <w:rPr>
          <w:rFonts w:cs="Times New Roman"/>
          <w:b/>
          <w:bCs/>
          <w:sz w:val="24"/>
          <w:szCs w:val="24"/>
        </w:rPr>
        <w:t xml:space="preserve"> Administratīvās ēkas Rīgā, 11.novembra krastmalā 31, </w:t>
      </w:r>
    </w:p>
    <w:p w14:paraId="50364F35" w14:textId="77777777" w:rsidR="00826AE4" w:rsidRPr="004E5E6C" w:rsidRDefault="00826AE4" w:rsidP="00591512">
      <w:pPr>
        <w:autoSpaceDE w:val="0"/>
        <w:autoSpaceDN w:val="0"/>
        <w:adjustRightInd w:val="0"/>
        <w:spacing w:line="240" w:lineRule="auto"/>
        <w:jc w:val="center"/>
        <w:rPr>
          <w:rFonts w:cs="Times New Roman"/>
          <w:b/>
          <w:bCs/>
          <w:sz w:val="24"/>
          <w:szCs w:val="24"/>
        </w:rPr>
      </w:pPr>
      <w:r w:rsidRPr="004E5E6C">
        <w:rPr>
          <w:rFonts w:cs="Times New Roman"/>
          <w:b/>
          <w:bCs/>
          <w:sz w:val="24"/>
          <w:szCs w:val="24"/>
        </w:rPr>
        <w:t>pārbūve Tieslietu akadēmijas izveidei</w:t>
      </w:r>
      <w:r w:rsidRPr="004E5E6C">
        <w:rPr>
          <w:rFonts w:cs="Times New Roman"/>
          <w:b/>
          <w:sz w:val="24"/>
          <w:szCs w:val="24"/>
        </w:rPr>
        <w:t>”, identifikācijas Nr. TNA 2024/1</w:t>
      </w:r>
    </w:p>
    <w:p w14:paraId="1FF80ABA" w14:textId="77777777" w:rsidR="00B82F60" w:rsidRDefault="00B82F60" w:rsidP="007B5462">
      <w:pPr>
        <w:rPr>
          <w:rFonts w:cs="Times New Roman"/>
          <w:b/>
          <w:caps/>
          <w:sz w:val="24"/>
          <w:szCs w:val="24"/>
        </w:rPr>
      </w:pPr>
    </w:p>
    <w:p w14:paraId="32AAE663" w14:textId="6DDDC95D" w:rsidR="00B82F60" w:rsidRPr="00C16B93" w:rsidRDefault="00B82F60" w:rsidP="00B82F60">
      <w:pPr>
        <w:rPr>
          <w:rFonts w:cs="Times New Roman"/>
          <w:szCs w:val="20"/>
        </w:rPr>
      </w:pPr>
      <w:bookmarkStart w:id="32" w:name="_Hlk502760519"/>
      <w:bookmarkEnd w:id="31"/>
      <w:r w:rsidRPr="00C16B93">
        <w:rPr>
          <w:rFonts w:cs="Times New Roman"/>
          <w:b/>
          <w:szCs w:val="20"/>
        </w:rPr>
        <w:t>Pretendents ____________________________ reģ. Nr. ______________________________</w:t>
      </w:r>
      <w:r w:rsidRPr="00C16B93">
        <w:rPr>
          <w:rFonts w:cs="Times New Roman"/>
          <w:szCs w:val="20"/>
        </w:rPr>
        <w:t>,</w:t>
      </w:r>
      <w:r w:rsidR="00C16B93">
        <w:rPr>
          <w:rFonts w:cs="Times New Roman"/>
          <w:szCs w:val="20"/>
        </w:rPr>
        <w:t xml:space="preserve"> </w:t>
      </w:r>
      <w:r w:rsidRPr="00C16B93">
        <w:rPr>
          <w:rFonts w:cs="Times New Roman"/>
          <w:szCs w:val="20"/>
        </w:rPr>
        <w:t xml:space="preserve">piedāvā veikt </w:t>
      </w:r>
      <w:r w:rsidR="000E2D41" w:rsidRPr="00C16B93">
        <w:rPr>
          <w:rFonts w:cs="Times New Roman"/>
          <w:iCs/>
          <w:szCs w:val="20"/>
          <w:lang w:eastAsia="lv-LV"/>
        </w:rPr>
        <w:t>būvdarbus administratīvajā ēkā 11. novembra krastmalā 31</w:t>
      </w:r>
      <w:r w:rsidRPr="00C16B93">
        <w:rPr>
          <w:rFonts w:cs="Times New Roman"/>
          <w:iCs/>
          <w:szCs w:val="20"/>
          <w:lang w:eastAsia="lv-LV"/>
        </w:rPr>
        <w:t xml:space="preserve"> </w:t>
      </w:r>
      <w:r w:rsidRPr="00C16B93">
        <w:rPr>
          <w:rFonts w:cs="Times New Roman"/>
          <w:szCs w:val="20"/>
        </w:rPr>
        <w:t>saskaņā ar Nolikuma noteikumiem par līgumcenu:</w:t>
      </w:r>
      <w:bookmarkEnd w:id="32"/>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408"/>
        <w:gridCol w:w="2474"/>
      </w:tblGrid>
      <w:tr w:rsidR="00B82F60" w14:paraId="0A47ED1E" w14:textId="77777777" w:rsidTr="00B82F60">
        <w:trPr>
          <w:cantSplit/>
          <w:trHeight w:val="517"/>
          <w:jc w:val="center"/>
        </w:trPr>
        <w:tc>
          <w:tcPr>
            <w:tcW w:w="6408" w:type="dxa"/>
            <w:tcBorders>
              <w:top w:val="single" w:sz="4" w:space="0" w:color="auto"/>
              <w:left w:val="single" w:sz="4" w:space="0" w:color="auto"/>
              <w:bottom w:val="single" w:sz="4" w:space="0" w:color="auto"/>
              <w:right w:val="single" w:sz="18" w:space="0" w:color="auto"/>
            </w:tcBorders>
            <w:shd w:val="clear" w:color="auto" w:fill="B4C6E7" w:themeFill="accent1" w:themeFillTint="66"/>
            <w:hideMark/>
          </w:tcPr>
          <w:p w14:paraId="61553B68" w14:textId="77777777" w:rsidR="00B82F60" w:rsidRDefault="00B82F60">
            <w:pPr>
              <w:tabs>
                <w:tab w:val="left" w:pos="319"/>
              </w:tabs>
              <w:spacing w:before="120" w:after="120"/>
              <w:rPr>
                <w:rFonts w:cs="Times New Roman"/>
                <w:b/>
                <w:bCs/>
              </w:rPr>
            </w:pPr>
            <w:bookmarkStart w:id="33" w:name="_Hlk502760614"/>
            <w:r>
              <w:rPr>
                <w:rFonts w:cs="Times New Roman"/>
                <w:b/>
                <w:bCs/>
              </w:rPr>
              <w:t>Kopējā piedāvājuma cena, EUR bez PVN</w:t>
            </w:r>
          </w:p>
        </w:tc>
        <w:tc>
          <w:tcPr>
            <w:tcW w:w="2474" w:type="dxa"/>
            <w:tcBorders>
              <w:top w:val="single" w:sz="18" w:space="0" w:color="auto"/>
              <w:left w:val="single" w:sz="18" w:space="0" w:color="auto"/>
              <w:bottom w:val="single" w:sz="18" w:space="0" w:color="auto"/>
              <w:right w:val="single" w:sz="18" w:space="0" w:color="auto"/>
            </w:tcBorders>
          </w:tcPr>
          <w:p w14:paraId="1DD4DDA6" w14:textId="77777777" w:rsidR="00B82F60" w:rsidRDefault="00B82F60">
            <w:pPr>
              <w:tabs>
                <w:tab w:val="left" w:pos="319"/>
              </w:tabs>
              <w:spacing w:before="120" w:after="120"/>
              <w:rPr>
                <w:rFonts w:cs="Times New Roman"/>
                <w:bCs/>
              </w:rPr>
            </w:pPr>
          </w:p>
        </w:tc>
      </w:tr>
      <w:tr w:rsidR="00B82F60" w14:paraId="55E517B5" w14:textId="77777777" w:rsidTr="00B82F60">
        <w:trPr>
          <w:cantSplit/>
          <w:jc w:val="center"/>
        </w:trPr>
        <w:tc>
          <w:tcPr>
            <w:tcW w:w="6408" w:type="dxa"/>
            <w:tcBorders>
              <w:top w:val="single" w:sz="4" w:space="0" w:color="auto"/>
              <w:left w:val="single" w:sz="4" w:space="0" w:color="auto"/>
              <w:bottom w:val="single" w:sz="4" w:space="0" w:color="auto"/>
              <w:right w:val="single" w:sz="18" w:space="0" w:color="auto"/>
            </w:tcBorders>
            <w:shd w:val="clear" w:color="auto" w:fill="B4C6E7" w:themeFill="accent1" w:themeFillTint="66"/>
            <w:hideMark/>
          </w:tcPr>
          <w:p w14:paraId="04605A24" w14:textId="77777777" w:rsidR="00B82F60" w:rsidRDefault="00B82F60">
            <w:pPr>
              <w:tabs>
                <w:tab w:val="left" w:pos="319"/>
              </w:tabs>
              <w:spacing w:before="120" w:after="120"/>
              <w:rPr>
                <w:rFonts w:cs="Times New Roman"/>
                <w:b/>
                <w:bCs/>
                <w:i/>
                <w:iCs/>
              </w:rPr>
            </w:pPr>
            <w:r>
              <w:rPr>
                <w:rFonts w:cs="Times New Roman"/>
                <w:b/>
                <w:bCs/>
              </w:rPr>
              <w:t>PVN 21 %</w:t>
            </w:r>
          </w:p>
        </w:tc>
        <w:tc>
          <w:tcPr>
            <w:tcW w:w="2474" w:type="dxa"/>
            <w:tcBorders>
              <w:top w:val="single" w:sz="18" w:space="0" w:color="auto"/>
              <w:left w:val="single" w:sz="18" w:space="0" w:color="auto"/>
              <w:bottom w:val="single" w:sz="18" w:space="0" w:color="auto"/>
              <w:right w:val="single" w:sz="18" w:space="0" w:color="auto"/>
            </w:tcBorders>
          </w:tcPr>
          <w:p w14:paraId="7F6EBA11" w14:textId="77777777" w:rsidR="00B82F60" w:rsidRDefault="00B82F60">
            <w:pPr>
              <w:tabs>
                <w:tab w:val="left" w:pos="319"/>
              </w:tabs>
              <w:spacing w:before="120" w:after="120"/>
              <w:rPr>
                <w:rFonts w:cs="Times New Roman"/>
                <w:bCs/>
              </w:rPr>
            </w:pPr>
          </w:p>
        </w:tc>
      </w:tr>
      <w:tr w:rsidR="00B82F60" w14:paraId="505A8D3B" w14:textId="77777777" w:rsidTr="00B82F60">
        <w:trPr>
          <w:cantSplit/>
          <w:jc w:val="center"/>
        </w:trPr>
        <w:tc>
          <w:tcPr>
            <w:tcW w:w="6408" w:type="dxa"/>
            <w:tcBorders>
              <w:top w:val="single" w:sz="4" w:space="0" w:color="auto"/>
              <w:left w:val="single" w:sz="4" w:space="0" w:color="auto"/>
              <w:bottom w:val="single" w:sz="4" w:space="0" w:color="auto"/>
              <w:right w:val="single" w:sz="18" w:space="0" w:color="auto"/>
            </w:tcBorders>
            <w:shd w:val="clear" w:color="auto" w:fill="B4C6E7" w:themeFill="accent1" w:themeFillTint="66"/>
            <w:hideMark/>
          </w:tcPr>
          <w:p w14:paraId="50CB6C92" w14:textId="77777777" w:rsidR="00B82F60" w:rsidRDefault="00B82F60">
            <w:pPr>
              <w:tabs>
                <w:tab w:val="left" w:pos="319"/>
              </w:tabs>
              <w:spacing w:before="120" w:after="120"/>
              <w:rPr>
                <w:rFonts w:cs="Times New Roman"/>
                <w:b/>
                <w:bCs/>
              </w:rPr>
            </w:pPr>
            <w:r>
              <w:rPr>
                <w:rFonts w:cs="Times New Roman"/>
                <w:b/>
                <w:bCs/>
              </w:rPr>
              <w:t>Kopējā piedāvājuma cena, EUR ietverot PVN</w:t>
            </w:r>
          </w:p>
        </w:tc>
        <w:tc>
          <w:tcPr>
            <w:tcW w:w="2474" w:type="dxa"/>
            <w:tcBorders>
              <w:top w:val="single" w:sz="18" w:space="0" w:color="auto"/>
              <w:left w:val="single" w:sz="18" w:space="0" w:color="auto"/>
              <w:bottom w:val="single" w:sz="18" w:space="0" w:color="auto"/>
              <w:right w:val="single" w:sz="18" w:space="0" w:color="auto"/>
            </w:tcBorders>
          </w:tcPr>
          <w:p w14:paraId="2710F382" w14:textId="77777777" w:rsidR="00B82F60" w:rsidRDefault="00B82F60">
            <w:pPr>
              <w:tabs>
                <w:tab w:val="left" w:pos="319"/>
              </w:tabs>
              <w:spacing w:before="120" w:after="120"/>
              <w:rPr>
                <w:rFonts w:cs="Times New Roman"/>
                <w:bCs/>
              </w:rPr>
            </w:pPr>
          </w:p>
        </w:tc>
      </w:tr>
      <w:bookmarkEnd w:id="33"/>
    </w:tbl>
    <w:p w14:paraId="3CE8E374" w14:textId="77777777" w:rsidR="00B82F60" w:rsidRDefault="00B82F60" w:rsidP="00B82F60">
      <w:pPr>
        <w:rPr>
          <w:rFonts w:cs="Times New Roman"/>
          <w:sz w:val="24"/>
        </w:rPr>
      </w:pPr>
    </w:p>
    <w:p w14:paraId="4D6ABCDF" w14:textId="77777777" w:rsidR="00B82F60" w:rsidRPr="00C16B93" w:rsidRDefault="00B82F60" w:rsidP="003D58EC">
      <w:pPr>
        <w:numPr>
          <w:ilvl w:val="0"/>
          <w:numId w:val="17"/>
        </w:numPr>
        <w:spacing w:line="240" w:lineRule="auto"/>
        <w:ind w:left="426" w:hanging="426"/>
        <w:rPr>
          <w:rFonts w:eastAsia="Calibri" w:cs="Times New Roman"/>
        </w:rPr>
      </w:pPr>
      <w:bookmarkStart w:id="34" w:name="_Hlk502760639"/>
      <w:r w:rsidRPr="00C16B93">
        <w:rPr>
          <w:rFonts w:eastAsia="Calibri" w:cs="Times New Roman"/>
        </w:rPr>
        <w:t>Ar šo apliecinām, ka:</w:t>
      </w:r>
    </w:p>
    <w:p w14:paraId="12DC87CA" w14:textId="77777777" w:rsidR="00B82F60" w:rsidRPr="00C16B93" w:rsidRDefault="00B82F60" w:rsidP="003D58EC">
      <w:pPr>
        <w:pStyle w:val="Sarakstarindkopa"/>
        <w:numPr>
          <w:ilvl w:val="0"/>
          <w:numId w:val="18"/>
        </w:numPr>
        <w:spacing w:line="240" w:lineRule="auto"/>
        <w:ind w:left="709" w:hanging="425"/>
        <w:rPr>
          <w:rFonts w:eastAsia="Calibri" w:cs="Times New Roman"/>
        </w:rPr>
      </w:pPr>
      <w:r w:rsidRPr="00C16B93">
        <w:rPr>
          <w:rFonts w:eastAsia="Calibri" w:cs="Times New Roman"/>
        </w:rPr>
        <w:t>Iepirkuma dokumenti ir izvērtēti ar pietiekamu rūpību;</w:t>
      </w:r>
    </w:p>
    <w:p w14:paraId="3151FC84" w14:textId="77777777" w:rsidR="00B82F60" w:rsidRPr="00C16B93" w:rsidRDefault="00B82F60" w:rsidP="003D58EC">
      <w:pPr>
        <w:numPr>
          <w:ilvl w:val="0"/>
          <w:numId w:val="18"/>
        </w:numPr>
        <w:spacing w:line="240" w:lineRule="auto"/>
        <w:ind w:left="709" w:hanging="425"/>
        <w:rPr>
          <w:rFonts w:eastAsia="Calibri" w:cs="Times New Roman"/>
        </w:rPr>
      </w:pPr>
      <w:r w:rsidRPr="00C16B93">
        <w:rPr>
          <w:rFonts w:cs="Times New Roman"/>
        </w:rPr>
        <w:t xml:space="preserve">finanšu piedāvājums sagatavots pilnībā ievērojot </w:t>
      </w:r>
      <w:r w:rsidRPr="00C16B93">
        <w:rPr>
          <w:rFonts w:eastAsia="TimesNewRoman" w:cs="Times New Roman"/>
        </w:rPr>
        <w:t>Ministru kabineta 2017. gada 3. maija noteikumiem Nr. 239 „Noteikumi par Latvijas būvnormatīvu LBN 501-17 „Būvizmaksu noteikšanas kārtība”</w:t>
      </w:r>
      <w:r w:rsidRPr="00C16B93">
        <w:rPr>
          <w:rFonts w:cs="Times New Roman"/>
          <w:lang w:eastAsia="lv-LV"/>
        </w:rPr>
        <w:t xml:space="preserve"> noteikto regulējumu;</w:t>
      </w:r>
    </w:p>
    <w:p w14:paraId="31512D45" w14:textId="77777777" w:rsidR="00B82F60" w:rsidRPr="00C16B93" w:rsidRDefault="00B82F60" w:rsidP="003D58EC">
      <w:pPr>
        <w:numPr>
          <w:ilvl w:val="0"/>
          <w:numId w:val="18"/>
        </w:numPr>
        <w:tabs>
          <w:tab w:val="left" w:pos="709"/>
        </w:tabs>
        <w:suppressAutoHyphens/>
        <w:spacing w:line="240" w:lineRule="auto"/>
        <w:ind w:left="709" w:hanging="425"/>
        <w:rPr>
          <w:rFonts w:eastAsia="Calibri" w:cs="Times New Roman"/>
        </w:rPr>
      </w:pPr>
      <w:r w:rsidRPr="00C16B93">
        <w:rPr>
          <w:rFonts w:eastAsia="Calibri" w:cs="Times New Roman"/>
        </w:rPr>
        <w:t xml:space="preserve">šajā finanšu piedāvājumā ir ietvertas visas izmaksas, </w:t>
      </w:r>
      <w:r w:rsidRPr="00C16B93">
        <w:rPr>
          <w:rFonts w:eastAsia="Calibri" w:cs="Times New Roman"/>
          <w:bCs/>
        </w:rPr>
        <w:t xml:space="preserve">kas saistītas ar </w:t>
      </w:r>
      <w:r w:rsidRPr="00C16B93">
        <w:rPr>
          <w:rFonts w:eastAsia="Calibri" w:cs="Times New Roman"/>
        </w:rPr>
        <w:t>tehniskajā specifikācijā noteikto darbu</w:t>
      </w:r>
      <w:r w:rsidRPr="00C16B93">
        <w:rPr>
          <w:rFonts w:eastAsia="Calibri" w:cs="Times New Roman"/>
          <w:bCs/>
        </w:rPr>
        <w:t xml:space="preserve"> veikšanu pilnā apjomā.</w:t>
      </w:r>
    </w:p>
    <w:p w14:paraId="12427754" w14:textId="17886CDE" w:rsidR="00B82F60" w:rsidRPr="00C16B93" w:rsidRDefault="00B82F60" w:rsidP="00591512">
      <w:pPr>
        <w:pStyle w:val="Sarakstarindkopa"/>
        <w:numPr>
          <w:ilvl w:val="0"/>
          <w:numId w:val="17"/>
        </w:numPr>
        <w:tabs>
          <w:tab w:val="left" w:pos="1134"/>
        </w:tabs>
        <w:spacing w:line="256" w:lineRule="auto"/>
        <w:ind w:left="426" w:hanging="426"/>
        <w:rPr>
          <w:rFonts w:cs="Times New Roman"/>
        </w:rPr>
      </w:pPr>
      <w:r w:rsidRPr="00C16B93">
        <w:rPr>
          <w:rFonts w:cs="Times New Roman"/>
        </w:rPr>
        <w:t>Ja mūsu piedāvājums tiks akceptēts, mēs apņemamies uzsākt darbus ______darb</w:t>
      </w:r>
      <w:r w:rsidR="00625C6D">
        <w:rPr>
          <w:rFonts w:cs="Times New Roman"/>
        </w:rPr>
        <w:t xml:space="preserve">a </w:t>
      </w:r>
      <w:r w:rsidRPr="00C16B93">
        <w:rPr>
          <w:rFonts w:cs="Times New Roman"/>
        </w:rPr>
        <w:t>dienas pēc līguma parakstīšanas un pilnībā pabeigt darbus saskaņā ar tehniskajā specifikācijā noteiktajiem apjomiem un nodot darbus Pasūtītājam līdz 20__. gada ___. ___________.</w:t>
      </w:r>
    </w:p>
    <w:p w14:paraId="1AE87B07" w14:textId="77777777" w:rsidR="00B82F60" w:rsidRPr="00C16B93" w:rsidRDefault="00B82F60" w:rsidP="00591512">
      <w:pPr>
        <w:pStyle w:val="Sarakstarindkopa"/>
        <w:numPr>
          <w:ilvl w:val="0"/>
          <w:numId w:val="17"/>
        </w:numPr>
        <w:tabs>
          <w:tab w:val="left" w:pos="1134"/>
        </w:tabs>
        <w:spacing w:line="256" w:lineRule="auto"/>
        <w:ind w:left="426" w:hanging="426"/>
        <w:rPr>
          <w:rFonts w:cs="Times New Roman"/>
        </w:rPr>
      </w:pPr>
      <w:r w:rsidRPr="00C16B93">
        <w:rPr>
          <w:rFonts w:cs="Times New Roman"/>
        </w:rPr>
        <w:t>Mūsu piedāvātais Būvdarbu (būvdarbi, pielietotie materiāli) garantijas termiņš no dienas, kad abpusēji tiek parakstīts Darbu nodošanas - pieņemšanas akts _______________________ mēneši.</w:t>
      </w:r>
    </w:p>
    <w:p w14:paraId="63C48725" w14:textId="77777777" w:rsidR="00B82F60" w:rsidRPr="00C16B93" w:rsidRDefault="00B82F60" w:rsidP="00B82F60">
      <w:pPr>
        <w:rPr>
          <w:rFonts w:cs="Times New Roman"/>
          <w:b/>
        </w:rPr>
      </w:pPr>
    </w:p>
    <w:p w14:paraId="05817AD9" w14:textId="77777777" w:rsidR="00B82F60" w:rsidRPr="00C16B93" w:rsidRDefault="00B82F60" w:rsidP="00B82F60">
      <w:pPr>
        <w:rPr>
          <w:rFonts w:cs="Times New Roman"/>
        </w:rPr>
      </w:pPr>
      <w:r w:rsidRPr="00C16B93">
        <w:rPr>
          <w:rFonts w:cs="Times New Roman"/>
          <w:b/>
        </w:rPr>
        <w:t>Pielikumā:</w:t>
      </w:r>
      <w:r w:rsidRPr="00C16B93">
        <w:rPr>
          <w:rFonts w:cs="Times New Roman"/>
        </w:rPr>
        <w:t xml:space="preserve"> tāme uz __ (________) lapām.</w:t>
      </w:r>
    </w:p>
    <w:p w14:paraId="53529998" w14:textId="77777777" w:rsidR="00B82F60" w:rsidRDefault="00B82F60" w:rsidP="00B82F60"/>
    <w:bookmarkEnd w:id="34"/>
    <w:p w14:paraId="6612E105" w14:textId="77777777" w:rsidR="00AF5AC6" w:rsidRPr="00FE1815" w:rsidRDefault="00AF5AC6" w:rsidP="00AF5AC6">
      <w:pPr>
        <w:spacing w:line="240" w:lineRule="auto"/>
        <w:rPr>
          <w:bCs/>
          <w:i/>
          <w:sz w:val="20"/>
          <w:szCs w:val="20"/>
        </w:rPr>
      </w:pPr>
      <w:r w:rsidRPr="00FE1815">
        <w:rPr>
          <w:bCs/>
          <w:i/>
        </w:rPr>
        <w:t>___________________________________________________________________________</w:t>
      </w:r>
      <w:r>
        <w:rPr>
          <w:bCs/>
          <w:i/>
        </w:rPr>
        <w:t>________________</w:t>
      </w:r>
    </w:p>
    <w:p w14:paraId="7D4F5959" w14:textId="77777777" w:rsidR="00AF5AC6" w:rsidRPr="00612167" w:rsidRDefault="00AF5AC6" w:rsidP="00AF5AC6">
      <w:pPr>
        <w:spacing w:line="240" w:lineRule="auto"/>
        <w:rPr>
          <w:rFonts w:cs="Times New Roman"/>
          <w:i/>
          <w:sz w:val="20"/>
          <w:szCs w:val="20"/>
        </w:rPr>
      </w:pPr>
      <w:r w:rsidRPr="00612167">
        <w:rPr>
          <w:rFonts w:cs="Times New Roman"/>
          <w:i/>
          <w:sz w:val="20"/>
          <w:szCs w:val="20"/>
        </w:rPr>
        <w:t>(uzņēmuma vadītāja vai tā pilnvarotās personas (pievienot pilnvaras oriģinālu vai apliecinātu kopiju) paraksts, tā atšifrējums)</w:t>
      </w:r>
    </w:p>
    <w:p w14:paraId="6823B80C" w14:textId="77777777" w:rsidR="00AF5AC6" w:rsidRDefault="00AF5AC6" w:rsidP="00AF5AC6">
      <w:pPr>
        <w:tabs>
          <w:tab w:val="left" w:pos="2160"/>
        </w:tabs>
        <w:rPr>
          <w:rFonts w:cs="Times New Roman"/>
        </w:rPr>
      </w:pPr>
    </w:p>
    <w:p w14:paraId="3D5882FF" w14:textId="1161464F" w:rsidR="00AF5AC6" w:rsidRPr="00612167" w:rsidRDefault="00AF5AC6" w:rsidP="00AF5AC6">
      <w:pPr>
        <w:tabs>
          <w:tab w:val="left" w:pos="2160"/>
        </w:tabs>
        <w:rPr>
          <w:rFonts w:cs="Times New Roman"/>
        </w:rPr>
      </w:pPr>
      <w:r w:rsidRPr="00612167">
        <w:rPr>
          <w:rFonts w:cs="Times New Roman"/>
        </w:rPr>
        <w:t>202</w:t>
      </w:r>
      <w:r w:rsidR="00521E81">
        <w:rPr>
          <w:rFonts w:cs="Times New Roman"/>
        </w:rPr>
        <w:t>4</w:t>
      </w:r>
      <w:r w:rsidRPr="00612167">
        <w:rPr>
          <w:rFonts w:cs="Times New Roman"/>
        </w:rPr>
        <w:t>. gada ___. _____________</w:t>
      </w:r>
    </w:p>
    <w:p w14:paraId="6087550E" w14:textId="77777777" w:rsidR="00B82F60" w:rsidRDefault="00B82F60" w:rsidP="00B82F60"/>
    <w:p w14:paraId="3E454058" w14:textId="6228DE4C" w:rsidR="001431C2" w:rsidRDefault="001431C2" w:rsidP="00062CEF">
      <w:pPr>
        <w:jc w:val="right"/>
        <w:rPr>
          <w:rFonts w:cs="Times New Roman"/>
          <w:b/>
          <w:i/>
          <w:sz w:val="20"/>
          <w:szCs w:val="24"/>
        </w:rPr>
      </w:pPr>
    </w:p>
    <w:p w14:paraId="40171578" w14:textId="27623EB2" w:rsidR="00AF5AC6" w:rsidRDefault="00AF5AC6" w:rsidP="003D58EC">
      <w:pPr>
        <w:pStyle w:val="Virsraksts1"/>
        <w:pageBreakBefore/>
        <w:numPr>
          <w:ilvl w:val="0"/>
          <w:numId w:val="4"/>
        </w:numPr>
        <w:ind w:firstLine="7081"/>
        <w:jc w:val="right"/>
        <w:rPr>
          <w:i/>
          <w:sz w:val="20"/>
          <w:szCs w:val="22"/>
        </w:rPr>
      </w:pPr>
      <w:r>
        <w:rPr>
          <w:i/>
          <w:sz w:val="20"/>
          <w:szCs w:val="22"/>
        </w:rPr>
        <w:lastRenderedPageBreak/>
        <w:t>Pielikums Nr.</w:t>
      </w:r>
      <w:r w:rsidR="0029359E">
        <w:rPr>
          <w:i/>
          <w:sz w:val="20"/>
          <w:szCs w:val="22"/>
        </w:rPr>
        <w:t>10</w:t>
      </w:r>
    </w:p>
    <w:p w14:paraId="4867F4D3" w14:textId="77777777" w:rsidR="0088770C" w:rsidRPr="0088770C" w:rsidRDefault="0088770C" w:rsidP="0088770C">
      <w:pPr>
        <w:pStyle w:val="11Iveta"/>
        <w:autoSpaceDE w:val="0"/>
        <w:autoSpaceDN w:val="0"/>
        <w:adjustRightInd w:val="0"/>
        <w:jc w:val="right"/>
        <w:rPr>
          <w:b/>
          <w:bCs/>
          <w:i/>
          <w:iCs/>
          <w:sz w:val="20"/>
        </w:rPr>
      </w:pPr>
      <w:r w:rsidRPr="0088770C">
        <w:rPr>
          <w:b/>
          <w:i/>
          <w:sz w:val="20"/>
        </w:rPr>
        <w:t>Iepirkumam „</w:t>
      </w:r>
      <w:r w:rsidRPr="0088770C">
        <w:rPr>
          <w:b/>
          <w:bCs/>
          <w:caps/>
          <w:szCs w:val="24"/>
        </w:rPr>
        <w:t xml:space="preserve"> </w:t>
      </w:r>
      <w:r w:rsidRPr="0088770C">
        <w:rPr>
          <w:b/>
          <w:bCs/>
          <w:i/>
          <w:iCs/>
          <w:sz w:val="20"/>
        </w:rPr>
        <w:t xml:space="preserve">Administratīvās ēkas Rīgā, 11.novembra krastmalā 31, </w:t>
      </w:r>
    </w:p>
    <w:p w14:paraId="57282CE6" w14:textId="77777777" w:rsidR="0088770C" w:rsidRPr="0088770C" w:rsidRDefault="0088770C" w:rsidP="0088770C">
      <w:pPr>
        <w:pStyle w:val="11Iveta"/>
        <w:autoSpaceDE w:val="0"/>
        <w:autoSpaceDN w:val="0"/>
        <w:adjustRightInd w:val="0"/>
        <w:jc w:val="right"/>
        <w:rPr>
          <w:b/>
          <w:bCs/>
          <w:i/>
          <w:iCs/>
          <w:sz w:val="20"/>
        </w:rPr>
      </w:pPr>
      <w:r w:rsidRPr="0088770C">
        <w:rPr>
          <w:b/>
          <w:bCs/>
          <w:i/>
          <w:iCs/>
          <w:sz w:val="20"/>
        </w:rPr>
        <w:t>pārbūve Tieslietu akadēmijas izveidei</w:t>
      </w:r>
      <w:r w:rsidRPr="0088770C">
        <w:rPr>
          <w:b/>
          <w:i/>
          <w:sz w:val="20"/>
        </w:rPr>
        <w:t>”</w:t>
      </w:r>
    </w:p>
    <w:p w14:paraId="3B4F6320" w14:textId="77777777" w:rsidR="0088770C" w:rsidRPr="0088770C" w:rsidRDefault="0088770C" w:rsidP="0088770C">
      <w:pPr>
        <w:pStyle w:val="11Iveta"/>
        <w:jc w:val="right"/>
        <w:rPr>
          <w:b/>
          <w:i/>
          <w:sz w:val="20"/>
        </w:rPr>
      </w:pPr>
      <w:r w:rsidRPr="0088770C">
        <w:rPr>
          <w:b/>
          <w:i/>
          <w:sz w:val="20"/>
        </w:rPr>
        <w:t>Id. nr. TNA 2024/1</w:t>
      </w:r>
    </w:p>
    <w:p w14:paraId="6F9A87DB" w14:textId="77777777" w:rsidR="0088770C" w:rsidRPr="0088770C" w:rsidRDefault="0088770C" w:rsidP="0088770C">
      <w:pPr>
        <w:pStyle w:val="11Iveta"/>
        <w:jc w:val="right"/>
        <w:rPr>
          <w:b/>
          <w:i/>
          <w:sz w:val="16"/>
          <w:szCs w:val="16"/>
        </w:rPr>
      </w:pPr>
    </w:p>
    <w:p w14:paraId="165AD678" w14:textId="77777777" w:rsidR="0088770C" w:rsidRPr="0088770C" w:rsidRDefault="0088770C" w:rsidP="0088770C">
      <w:pPr>
        <w:pStyle w:val="11Iveta"/>
        <w:jc w:val="right"/>
        <w:rPr>
          <w:b/>
          <w:i/>
          <w:sz w:val="20"/>
          <w:szCs w:val="24"/>
        </w:rPr>
      </w:pPr>
      <w:r w:rsidRPr="0088770C">
        <w:rPr>
          <w:b/>
          <w:i/>
          <w:sz w:val="20"/>
          <w:szCs w:val="24"/>
        </w:rPr>
        <w:t>Veidne</w:t>
      </w:r>
    </w:p>
    <w:p w14:paraId="54E4FC40" w14:textId="16C22819" w:rsidR="00B82F60" w:rsidRPr="00AA038C" w:rsidRDefault="00B82F60" w:rsidP="00AA038C">
      <w:pPr>
        <w:jc w:val="center"/>
        <w:rPr>
          <w:rFonts w:cs="Times New Roman"/>
          <w:b/>
          <w:caps/>
          <w:sz w:val="24"/>
          <w:szCs w:val="24"/>
        </w:rPr>
      </w:pPr>
      <w:r w:rsidRPr="00B82F60">
        <w:rPr>
          <w:rFonts w:cs="Times New Roman"/>
          <w:b/>
          <w:caps/>
          <w:sz w:val="24"/>
          <w:szCs w:val="24"/>
        </w:rPr>
        <w:t>LĪGUMA PROJEKTS</w:t>
      </w:r>
    </w:p>
    <w:p w14:paraId="554D3DF8" w14:textId="77777777" w:rsidR="00AA038C" w:rsidRDefault="00AA038C" w:rsidP="00AA038C">
      <w:pPr>
        <w:jc w:val="right"/>
        <w:rPr>
          <w:rFonts w:cs="Times New Roman"/>
          <w:b/>
          <w:i/>
          <w:sz w:val="20"/>
          <w:szCs w:val="24"/>
        </w:rPr>
      </w:pPr>
    </w:p>
    <w:p w14:paraId="0F4F28AA" w14:textId="77777777" w:rsidR="00AA038C" w:rsidRPr="005C4A5E" w:rsidRDefault="00AA038C" w:rsidP="00AA038C">
      <w:pPr>
        <w:autoSpaceDE w:val="0"/>
        <w:autoSpaceDN w:val="0"/>
        <w:adjustRightInd w:val="0"/>
        <w:spacing w:line="240" w:lineRule="auto"/>
        <w:jc w:val="center"/>
        <w:rPr>
          <w:rFonts w:cs="Times New Roman"/>
          <w:b/>
          <w:bCs/>
          <w:caps/>
          <w:sz w:val="24"/>
          <w:szCs w:val="24"/>
        </w:rPr>
      </w:pPr>
      <w:bookmarkStart w:id="35" w:name="_Toc59398388"/>
      <w:bookmarkStart w:id="36" w:name="_Ref320629866"/>
      <w:r w:rsidRPr="005C4A5E">
        <w:rPr>
          <w:rFonts w:cs="Times New Roman"/>
          <w:b/>
          <w:bCs/>
          <w:caps/>
          <w:sz w:val="24"/>
          <w:szCs w:val="24"/>
        </w:rPr>
        <w:t>LĪGUMS NR. 04-12/________-2024</w:t>
      </w:r>
    </w:p>
    <w:p w14:paraId="6AD7C5DE" w14:textId="77777777" w:rsidR="00AA038C" w:rsidRPr="005C4A5E" w:rsidRDefault="00AA038C" w:rsidP="00AA038C">
      <w:pPr>
        <w:autoSpaceDE w:val="0"/>
        <w:autoSpaceDN w:val="0"/>
        <w:adjustRightInd w:val="0"/>
        <w:spacing w:line="240" w:lineRule="auto"/>
        <w:jc w:val="center"/>
        <w:rPr>
          <w:rFonts w:cs="Times New Roman"/>
          <w:b/>
          <w:bCs/>
          <w:caps/>
          <w:sz w:val="24"/>
          <w:szCs w:val="24"/>
        </w:rPr>
      </w:pPr>
      <w:r w:rsidRPr="005C4A5E">
        <w:rPr>
          <w:rFonts w:cs="Times New Roman"/>
          <w:b/>
          <w:bCs/>
          <w:caps/>
          <w:sz w:val="24"/>
          <w:szCs w:val="24"/>
        </w:rPr>
        <w:t xml:space="preserve">PAR Administratīvās ēkas Rīgā, 11.novembra krastmalā 31, </w:t>
      </w:r>
    </w:p>
    <w:p w14:paraId="72CEB3C1" w14:textId="77777777" w:rsidR="00AA038C" w:rsidRPr="005C4A5E" w:rsidRDefault="00AA038C" w:rsidP="00AA038C">
      <w:pPr>
        <w:autoSpaceDE w:val="0"/>
        <w:autoSpaceDN w:val="0"/>
        <w:adjustRightInd w:val="0"/>
        <w:spacing w:line="240" w:lineRule="auto"/>
        <w:jc w:val="center"/>
        <w:rPr>
          <w:rFonts w:cs="Times New Roman"/>
          <w:b/>
          <w:bCs/>
          <w:caps/>
          <w:sz w:val="24"/>
          <w:szCs w:val="24"/>
        </w:rPr>
      </w:pPr>
      <w:r w:rsidRPr="005C4A5E">
        <w:rPr>
          <w:rFonts w:cs="Times New Roman"/>
          <w:b/>
          <w:bCs/>
          <w:caps/>
          <w:sz w:val="24"/>
          <w:szCs w:val="24"/>
        </w:rPr>
        <w:t>PārbūvI TIESLIETU AKADĒMIJAS IZVEIDEI</w:t>
      </w:r>
    </w:p>
    <w:p w14:paraId="7ED2F8B5" w14:textId="77777777" w:rsidR="00AA038C" w:rsidRPr="005C4A5E" w:rsidRDefault="00AA038C" w:rsidP="00AA038C">
      <w:pPr>
        <w:spacing w:line="240" w:lineRule="auto"/>
        <w:ind w:firstLine="720"/>
        <w:rPr>
          <w:rFonts w:eastAsia="Times New Roman" w:cs="Times New Roman"/>
          <w:b/>
          <w:bCs/>
          <w:sz w:val="24"/>
          <w:szCs w:val="24"/>
        </w:rPr>
      </w:pPr>
    </w:p>
    <w:p w14:paraId="7E9C32DC" w14:textId="77777777" w:rsidR="00AA038C" w:rsidRPr="005C4A5E" w:rsidRDefault="00AA038C" w:rsidP="00AA038C">
      <w:pPr>
        <w:spacing w:line="240" w:lineRule="auto"/>
        <w:ind w:firstLine="720"/>
        <w:rPr>
          <w:rFonts w:eastAsia="Times New Roman" w:cs="Times New Roman"/>
          <w:b/>
          <w:sz w:val="24"/>
          <w:szCs w:val="24"/>
        </w:rPr>
      </w:pPr>
      <w:r w:rsidRPr="005C4A5E">
        <w:rPr>
          <w:rFonts w:eastAsia="Times New Roman" w:cs="Times New Roman"/>
          <w:b/>
          <w:bCs/>
          <w:sz w:val="24"/>
          <w:szCs w:val="24"/>
        </w:rPr>
        <w:t xml:space="preserve">Sabiedrība ar ierobežotu atbildību „Tiesu namu aģentūra”, </w:t>
      </w:r>
      <w:r w:rsidRPr="005C4A5E">
        <w:rPr>
          <w:rFonts w:eastAsia="Times New Roman" w:cs="Times New Roman"/>
          <w:bCs/>
          <w:sz w:val="24"/>
          <w:szCs w:val="24"/>
        </w:rPr>
        <w:t>reģistrācijas numurs LV</w:t>
      </w:r>
      <w:r w:rsidRPr="005C4A5E">
        <w:rPr>
          <w:rFonts w:eastAsia="Times New Roman" w:cs="Times New Roman"/>
          <w:sz w:val="24"/>
          <w:szCs w:val="24"/>
        </w:rPr>
        <w:t xml:space="preserve">40003334410, juridiskā adrese Baldones iela 1B, Rīga (turpmāk – Pasūtītājs), </w:t>
      </w:r>
      <w:r w:rsidRPr="005C4A5E">
        <w:rPr>
          <w:rFonts w:cs="Times New Roman"/>
          <w:sz w:val="24"/>
          <w:szCs w:val="24"/>
        </w:rPr>
        <w:t>tās valdes locekles Santas Sausiņas personā, kura rīkojas saskaņā ar sabiedrības statūtiem,</w:t>
      </w:r>
      <w:r w:rsidRPr="005C4A5E">
        <w:rPr>
          <w:rFonts w:eastAsia="Times New Roman" w:cs="Times New Roman"/>
          <w:sz w:val="24"/>
          <w:szCs w:val="24"/>
        </w:rPr>
        <w:t xml:space="preserve"> no vienas puses, un</w:t>
      </w:r>
      <w:r w:rsidRPr="005C4A5E">
        <w:rPr>
          <w:rFonts w:eastAsia="Times New Roman" w:cs="Times New Roman"/>
          <w:b/>
          <w:sz w:val="24"/>
          <w:szCs w:val="24"/>
        </w:rPr>
        <w:t xml:space="preserve"> </w:t>
      </w:r>
    </w:p>
    <w:p w14:paraId="49580C8B" w14:textId="77777777" w:rsidR="00AA038C" w:rsidRPr="005C4A5E" w:rsidRDefault="00AA038C" w:rsidP="00AA038C">
      <w:pPr>
        <w:shd w:val="clear" w:color="auto" w:fill="FFFFFF"/>
        <w:spacing w:line="240" w:lineRule="auto"/>
        <w:ind w:firstLine="720"/>
        <w:rPr>
          <w:rFonts w:eastAsia="Times New Roman" w:cs="Times New Roman"/>
          <w:sz w:val="24"/>
          <w:szCs w:val="24"/>
          <w:lang w:eastAsia="lv-LV"/>
        </w:rPr>
      </w:pPr>
      <w:r w:rsidRPr="005C4A5E">
        <w:rPr>
          <w:rFonts w:eastAsia="Times New Roman" w:cs="Times New Roman"/>
          <w:sz w:val="24"/>
          <w:szCs w:val="24"/>
          <w:highlight w:val="lightGray"/>
          <w:lang w:eastAsia="lv-LV"/>
        </w:rPr>
        <w:t>_______________</w:t>
      </w:r>
      <w:r w:rsidRPr="005C4A5E">
        <w:rPr>
          <w:rFonts w:eastAsia="Times New Roman" w:cs="Times New Roman"/>
          <w:b/>
          <w:bCs/>
          <w:sz w:val="24"/>
          <w:szCs w:val="24"/>
        </w:rPr>
        <w:t xml:space="preserve">, </w:t>
      </w:r>
      <w:r w:rsidRPr="005C4A5E">
        <w:rPr>
          <w:rFonts w:eastAsia="Times New Roman" w:cs="Times New Roman"/>
          <w:bCs/>
          <w:sz w:val="24"/>
          <w:szCs w:val="24"/>
        </w:rPr>
        <w:t xml:space="preserve">reģistrācijas numurs </w:t>
      </w:r>
      <w:r w:rsidRPr="005C4A5E">
        <w:rPr>
          <w:rFonts w:eastAsia="Times New Roman" w:cs="Times New Roman"/>
          <w:bCs/>
          <w:sz w:val="24"/>
          <w:szCs w:val="24"/>
          <w:highlight w:val="lightGray"/>
        </w:rPr>
        <w:t>__________</w:t>
      </w:r>
      <w:r w:rsidRPr="005C4A5E">
        <w:rPr>
          <w:rFonts w:eastAsia="Times New Roman" w:cs="Times New Roman"/>
          <w:sz w:val="24"/>
          <w:szCs w:val="24"/>
        </w:rPr>
        <w:t xml:space="preserve">, juridiskā adrese </w:t>
      </w:r>
      <w:r w:rsidRPr="005C4A5E">
        <w:rPr>
          <w:rFonts w:eastAsia="Times New Roman" w:cs="Times New Roman"/>
          <w:sz w:val="24"/>
          <w:szCs w:val="24"/>
          <w:highlight w:val="lightGray"/>
        </w:rPr>
        <w:t>___________</w:t>
      </w:r>
      <w:r w:rsidRPr="005C4A5E">
        <w:rPr>
          <w:rFonts w:eastAsia="Times New Roman" w:cs="Times New Roman"/>
          <w:sz w:val="24"/>
          <w:szCs w:val="24"/>
        </w:rPr>
        <w:t xml:space="preserve"> (turpmāk – Būvuzņēmējs), </w:t>
      </w:r>
      <w:r w:rsidRPr="005C4A5E">
        <w:rPr>
          <w:rFonts w:cs="Times New Roman"/>
          <w:sz w:val="24"/>
          <w:szCs w:val="24"/>
        </w:rPr>
        <w:t>tās _</w:t>
      </w:r>
      <w:r w:rsidRPr="005C4A5E">
        <w:rPr>
          <w:rFonts w:cs="Times New Roman"/>
          <w:sz w:val="24"/>
          <w:szCs w:val="24"/>
          <w:highlight w:val="lightGray"/>
        </w:rPr>
        <w:t>______________</w:t>
      </w:r>
      <w:r w:rsidRPr="005C4A5E">
        <w:rPr>
          <w:rFonts w:cs="Times New Roman"/>
          <w:sz w:val="24"/>
          <w:szCs w:val="24"/>
        </w:rPr>
        <w:t xml:space="preserve"> personā, kura/š rīkojas saskaņā ar _</w:t>
      </w:r>
      <w:r w:rsidRPr="005C4A5E">
        <w:rPr>
          <w:rFonts w:cs="Times New Roman"/>
          <w:sz w:val="24"/>
          <w:szCs w:val="24"/>
          <w:highlight w:val="lightGray"/>
        </w:rPr>
        <w:t>______________</w:t>
      </w:r>
      <w:r w:rsidRPr="005C4A5E">
        <w:rPr>
          <w:rFonts w:cs="Times New Roman"/>
          <w:sz w:val="24"/>
          <w:szCs w:val="24"/>
        </w:rPr>
        <w:t xml:space="preserve">, </w:t>
      </w:r>
      <w:r w:rsidRPr="005C4A5E">
        <w:rPr>
          <w:rFonts w:eastAsia="Times New Roman" w:cs="Times New Roman"/>
          <w:sz w:val="24"/>
          <w:szCs w:val="24"/>
          <w:lang w:eastAsia="lv-LV"/>
        </w:rPr>
        <w:t>no otras puses, abi kopā turpmāk tekstā saukti arī Puses, bet katrs atsevišķi – Puse,</w:t>
      </w:r>
    </w:p>
    <w:p w14:paraId="51E61C9E" w14:textId="77777777" w:rsidR="00AA038C" w:rsidRPr="005C4A5E" w:rsidRDefault="00AA038C" w:rsidP="00AA038C">
      <w:pPr>
        <w:spacing w:line="240" w:lineRule="auto"/>
        <w:ind w:firstLine="720"/>
        <w:rPr>
          <w:rFonts w:eastAsia="Times New Roman" w:cs="Times New Roman"/>
          <w:sz w:val="24"/>
          <w:szCs w:val="24"/>
          <w:lang w:eastAsia="lv-LV"/>
        </w:rPr>
      </w:pPr>
      <w:r w:rsidRPr="005C4A5E">
        <w:rPr>
          <w:rFonts w:eastAsia="Times New Roman" w:cs="Times New Roman"/>
          <w:sz w:val="24"/>
          <w:szCs w:val="24"/>
          <w:lang w:eastAsia="lv-LV"/>
        </w:rPr>
        <w:t>Pasūtītājs un Būvuzņēmējs kopā/atsevišķi turpmāk – Puses/Puse, pamatojoties uz:</w:t>
      </w:r>
    </w:p>
    <w:p w14:paraId="03E4B75D" w14:textId="77777777" w:rsidR="00AA038C" w:rsidRPr="005C4A5E" w:rsidRDefault="00AA038C" w:rsidP="00AA038C">
      <w:pPr>
        <w:pStyle w:val="Sarakstarindkopa"/>
        <w:numPr>
          <w:ilvl w:val="0"/>
          <w:numId w:val="45"/>
        </w:numPr>
        <w:spacing w:line="240" w:lineRule="auto"/>
        <w:rPr>
          <w:rFonts w:eastAsia="Times New Roman" w:cs="Times New Roman"/>
          <w:sz w:val="24"/>
          <w:szCs w:val="24"/>
          <w:lang w:eastAsia="lv-LV"/>
        </w:rPr>
      </w:pPr>
      <w:r w:rsidRPr="005C4A5E">
        <w:rPr>
          <w:rFonts w:cs="Times New Roman"/>
          <w:sz w:val="24"/>
          <w:szCs w:val="24"/>
        </w:rPr>
        <w:t>Eiropas Savienības Atveseļošanas fonda (</w:t>
      </w:r>
      <w:r w:rsidRPr="005C4A5E">
        <w:rPr>
          <w:rFonts w:cs="Times New Roman"/>
          <w:i/>
          <w:iCs/>
          <w:sz w:val="24"/>
          <w:szCs w:val="24"/>
        </w:rPr>
        <w:t>Recovery and Resilience Facility</w:t>
      </w:r>
      <w:r w:rsidRPr="005C4A5E">
        <w:rPr>
          <w:rFonts w:cs="Times New Roman"/>
          <w:sz w:val="24"/>
          <w:szCs w:val="24"/>
        </w:rPr>
        <w:t xml:space="preserve">), </w:t>
      </w:r>
      <w:r w:rsidRPr="005C4A5E">
        <w:rPr>
          <w:rStyle w:val="Izteiksmgs"/>
          <w:rFonts w:cs="Times New Roman"/>
        </w:rPr>
        <w:t xml:space="preserve">6. komponentes “Likuma vara”, </w:t>
      </w:r>
      <w:r w:rsidRPr="005C4A5E">
        <w:rPr>
          <w:rFonts w:cs="Times New Roman"/>
          <w:sz w:val="24"/>
          <w:szCs w:val="24"/>
        </w:rPr>
        <w:t xml:space="preserve">6.2.  reformu un investīciju virziena “Noziedzīgi iegūtu līdzekļu legalizācijas identificēšana, ekonomisko noziegumu izmeklēšana, tiesvedības procesu modernizācija un preventīvo darbību īstenošana”, </w:t>
      </w:r>
      <w:r w:rsidRPr="005C4A5E">
        <w:rPr>
          <w:rFonts w:cs="Times New Roman"/>
          <w:sz w:val="24"/>
          <w:szCs w:val="24"/>
          <w:shd w:val="clear" w:color="auto" w:fill="FFFFFF"/>
        </w:rPr>
        <w:t xml:space="preserve">6.2.1.3.i. investīcijas "Vienota tiesnešu, tiesu darbinieku, prokuroru, prokuroru palīgu un specializēto izmeklētāju (starpdisciplināros jautājumos) kvalifikācijas pilnveides mācību centra izveide" </w:t>
      </w:r>
      <w:r w:rsidRPr="005C4A5E">
        <w:rPr>
          <w:rFonts w:cs="Times New Roman"/>
          <w:sz w:val="24"/>
          <w:szCs w:val="24"/>
        </w:rPr>
        <w:t xml:space="preserve">projektu Nr. 6.2.1.3.i.0/1/22/I/TM/001; </w:t>
      </w:r>
    </w:p>
    <w:p w14:paraId="785B15B7" w14:textId="77777777" w:rsidR="00AA038C" w:rsidRPr="005C4A5E" w:rsidRDefault="00AA038C" w:rsidP="00AA038C">
      <w:pPr>
        <w:pStyle w:val="Sarakstarindkopa"/>
        <w:numPr>
          <w:ilvl w:val="0"/>
          <w:numId w:val="45"/>
        </w:numPr>
        <w:spacing w:line="240" w:lineRule="auto"/>
        <w:rPr>
          <w:rFonts w:eastAsia="Times New Roman" w:cs="Times New Roman"/>
          <w:sz w:val="24"/>
          <w:szCs w:val="24"/>
          <w:lang w:eastAsia="lv-LV"/>
        </w:rPr>
      </w:pPr>
      <w:r w:rsidRPr="005C4A5E">
        <w:rPr>
          <w:rFonts w:eastAsia="Times New Roman" w:cs="Times New Roman"/>
          <w:sz w:val="24"/>
          <w:szCs w:val="24"/>
          <w:lang w:eastAsia="lv-LV"/>
        </w:rPr>
        <w:t xml:space="preserve"> atklāta konkursa “Administratīvās ēkas Rīgā, 11. novembra krastmalā 31, pārbūvi tieslietu akadēmijas izveidei”, identifikācijas numurs TNA2024/1 (turpmāk – iepirkums), rezultātiem,</w:t>
      </w:r>
    </w:p>
    <w:p w14:paraId="595D10C1" w14:textId="77777777" w:rsidR="00AA038C" w:rsidRPr="005C4A5E" w:rsidRDefault="00AA038C" w:rsidP="00AA038C">
      <w:pPr>
        <w:spacing w:line="240" w:lineRule="auto"/>
        <w:ind w:left="360"/>
        <w:rPr>
          <w:rFonts w:eastAsia="Times New Roman" w:cs="Times New Roman"/>
          <w:sz w:val="24"/>
          <w:szCs w:val="24"/>
          <w:lang w:eastAsia="lv-LV"/>
        </w:rPr>
      </w:pPr>
      <w:r w:rsidRPr="005C4A5E">
        <w:rPr>
          <w:rFonts w:eastAsia="Times New Roman" w:cs="Times New Roman"/>
          <w:sz w:val="24"/>
          <w:szCs w:val="24"/>
          <w:lang w:eastAsia="lv-LV"/>
        </w:rPr>
        <w:t>noslēdz šādu Līgumu (turpmāk – Līgums).</w:t>
      </w:r>
    </w:p>
    <w:p w14:paraId="62589EF1" w14:textId="77777777" w:rsidR="00AA038C" w:rsidRPr="005C4A5E" w:rsidRDefault="00AA038C" w:rsidP="00AA038C">
      <w:pPr>
        <w:spacing w:line="240" w:lineRule="auto"/>
        <w:ind w:firstLine="720"/>
        <w:rPr>
          <w:rFonts w:eastAsia="Times New Roman" w:cs="Times New Roman"/>
          <w:sz w:val="24"/>
          <w:szCs w:val="24"/>
          <w:lang w:eastAsia="lv-LV"/>
        </w:rPr>
      </w:pPr>
    </w:p>
    <w:bookmarkEnd w:id="35"/>
    <w:bookmarkEnd w:id="36"/>
    <w:p w14:paraId="7CD673CA" w14:textId="77777777" w:rsidR="00AA038C" w:rsidRPr="005C4A5E" w:rsidRDefault="00AA038C" w:rsidP="00AA038C">
      <w:pPr>
        <w:numPr>
          <w:ilvl w:val="0"/>
          <w:numId w:val="43"/>
        </w:numPr>
        <w:tabs>
          <w:tab w:val="clear" w:pos="360"/>
          <w:tab w:val="num" w:pos="851"/>
        </w:tabs>
        <w:suppressAutoHyphens/>
        <w:spacing w:line="240" w:lineRule="auto"/>
        <w:ind w:hanging="786"/>
        <w:jc w:val="center"/>
        <w:rPr>
          <w:rFonts w:cs="Times New Roman"/>
          <w:b/>
          <w:caps/>
          <w:sz w:val="24"/>
          <w:szCs w:val="24"/>
          <w:lang w:eastAsia="ar-SA"/>
        </w:rPr>
      </w:pPr>
      <w:r w:rsidRPr="005C4A5E">
        <w:rPr>
          <w:rFonts w:cs="Times New Roman"/>
          <w:b/>
          <w:caps/>
          <w:sz w:val="24"/>
          <w:szCs w:val="24"/>
          <w:lang w:eastAsia="ar-SA"/>
        </w:rPr>
        <w:t>Līguma priekšmets</w:t>
      </w:r>
    </w:p>
    <w:p w14:paraId="4A251055" w14:textId="77777777" w:rsidR="00AA038C" w:rsidRPr="005C4A5E" w:rsidRDefault="00AA038C" w:rsidP="00AA038C">
      <w:pPr>
        <w:numPr>
          <w:ilvl w:val="1"/>
          <w:numId w:val="43"/>
        </w:numPr>
        <w:tabs>
          <w:tab w:val="num" w:pos="851"/>
        </w:tabs>
        <w:suppressAutoHyphens/>
        <w:spacing w:line="240" w:lineRule="auto"/>
        <w:ind w:hanging="786"/>
        <w:rPr>
          <w:rFonts w:cs="Times New Roman"/>
          <w:sz w:val="24"/>
          <w:szCs w:val="24"/>
          <w:lang w:eastAsia="ar-SA"/>
        </w:rPr>
      </w:pPr>
      <w:r w:rsidRPr="005C4A5E">
        <w:rPr>
          <w:rFonts w:cs="Times New Roman"/>
          <w:sz w:val="24"/>
          <w:szCs w:val="24"/>
          <w:lang w:eastAsia="ar-SA"/>
        </w:rPr>
        <w:t>Pasūtītājs uzdod, bet Būvuzņēmējs apņemas ar saviem spēkiem, tehniskajiem līdzekļiem un materiāliem veikt administratīvās ēkas 11. novembra krastmalā 31, Rīgā (turpmāk – objekts), pārbūves būvdarbus Tieslietu akadēmijas vajadzībām (turpmāk – Būvdarbi) Būvdarbi izpildāmi saskaņā ar Līguma, iepirkuma nosacījumiem, s</w:t>
      </w:r>
      <w:r w:rsidRPr="005C4A5E">
        <w:rPr>
          <w:rFonts w:cs="Times New Roman"/>
          <w:bCs/>
          <w:sz w:val="24"/>
          <w:szCs w:val="24"/>
        </w:rPr>
        <w:t>abiedrības ar ierobežotu atbildību “JaunRīga”, reģistrācijas numurs 40103680902,</w:t>
      </w:r>
      <w:r w:rsidRPr="005C4A5E">
        <w:rPr>
          <w:rFonts w:cs="Times New Roman"/>
          <w:sz w:val="24"/>
          <w:szCs w:val="24"/>
          <w:lang w:eastAsia="lv-LV"/>
        </w:rPr>
        <w:t xml:space="preserve"> </w:t>
      </w:r>
      <w:r w:rsidRPr="005C4A5E">
        <w:rPr>
          <w:rFonts w:cs="Times New Roman"/>
          <w:sz w:val="24"/>
          <w:szCs w:val="24"/>
          <w:lang w:eastAsia="ar-SA"/>
        </w:rPr>
        <w:t xml:space="preserve">izstrādāto būvprojektu </w:t>
      </w:r>
      <w:r w:rsidRPr="005C4A5E">
        <w:rPr>
          <w:rFonts w:cs="Times New Roman"/>
          <w:i/>
          <w:iCs/>
          <w:sz w:val="24"/>
          <w:szCs w:val="24"/>
          <w:lang w:eastAsia="lv-LV"/>
        </w:rPr>
        <w:t>“</w:t>
      </w:r>
      <w:r w:rsidRPr="005C4A5E">
        <w:rPr>
          <w:rFonts w:cs="Times New Roman"/>
          <w:i/>
          <w:iCs/>
          <w:color w:val="242424"/>
          <w:sz w:val="24"/>
          <w:szCs w:val="24"/>
          <w:highlight w:val="lightGray"/>
        </w:rPr>
        <w:t>_______________________</w:t>
      </w:r>
      <w:r w:rsidRPr="005C4A5E">
        <w:rPr>
          <w:rFonts w:cs="Times New Roman"/>
          <w:i/>
          <w:iCs/>
          <w:color w:val="242424"/>
          <w:sz w:val="24"/>
          <w:szCs w:val="24"/>
        </w:rPr>
        <w:t>”</w:t>
      </w:r>
      <w:r w:rsidRPr="005C4A5E">
        <w:rPr>
          <w:rFonts w:cs="Times New Roman"/>
          <w:sz w:val="24"/>
          <w:szCs w:val="24"/>
          <w:lang w:eastAsia="lv-LV"/>
        </w:rPr>
        <w:t xml:space="preserve"> </w:t>
      </w:r>
      <w:r w:rsidRPr="005C4A5E">
        <w:rPr>
          <w:rFonts w:cs="Times New Roman"/>
          <w:bCs/>
          <w:sz w:val="24"/>
          <w:szCs w:val="24"/>
          <w:lang w:eastAsia="ar-SA"/>
        </w:rPr>
        <w:t xml:space="preserve">un </w:t>
      </w:r>
      <w:r w:rsidRPr="005C4A5E">
        <w:rPr>
          <w:rFonts w:cs="Times New Roman"/>
          <w:sz w:val="24"/>
          <w:szCs w:val="24"/>
          <w:lang w:eastAsia="ar-SA"/>
        </w:rPr>
        <w:t>atbilstoši Būvuzņēmēja iepirkuma procedūrā iesniegtajam finanšu un tehniskajam piedāvājumam, un Būvdarbu tāmēm.</w:t>
      </w:r>
    </w:p>
    <w:p w14:paraId="0AF061C7" w14:textId="77777777" w:rsidR="00AA038C" w:rsidRPr="005C4A5E" w:rsidRDefault="00AA038C" w:rsidP="00AA038C">
      <w:pPr>
        <w:numPr>
          <w:ilvl w:val="1"/>
          <w:numId w:val="43"/>
        </w:numPr>
        <w:tabs>
          <w:tab w:val="num" w:pos="851"/>
        </w:tabs>
        <w:suppressAutoHyphens/>
        <w:spacing w:line="240" w:lineRule="auto"/>
        <w:ind w:hanging="786"/>
        <w:rPr>
          <w:rFonts w:cs="Times New Roman"/>
          <w:sz w:val="24"/>
          <w:szCs w:val="24"/>
          <w:lang w:eastAsia="ar-SA"/>
        </w:rPr>
      </w:pPr>
      <w:r w:rsidRPr="005C4A5E">
        <w:rPr>
          <w:rFonts w:cs="Times New Roman"/>
          <w:sz w:val="24"/>
          <w:szCs w:val="24"/>
          <w:lang w:eastAsia="ar-SA"/>
        </w:rPr>
        <w:t>Būvdarbi izpildāmi atbilstoši Līgumam, tā pielikumiem un visiem un Latvijas Republikas un Eiropas Savienības normatīvajiem aktiem, noteikumiem, kas reglamentē Līgumā noteiktos Darbus un to izpildi.</w:t>
      </w:r>
    </w:p>
    <w:p w14:paraId="42E3BB0D" w14:textId="77777777" w:rsidR="00AA038C" w:rsidRPr="005C4A5E" w:rsidRDefault="00AA038C" w:rsidP="00AA038C">
      <w:pPr>
        <w:numPr>
          <w:ilvl w:val="1"/>
          <w:numId w:val="43"/>
        </w:numPr>
        <w:tabs>
          <w:tab w:val="num" w:pos="851"/>
        </w:tabs>
        <w:suppressAutoHyphens/>
        <w:spacing w:line="240" w:lineRule="auto"/>
        <w:ind w:hanging="786"/>
        <w:rPr>
          <w:rFonts w:cs="Times New Roman"/>
          <w:sz w:val="24"/>
          <w:szCs w:val="24"/>
          <w:lang w:eastAsia="ar-SA"/>
        </w:rPr>
      </w:pPr>
      <w:r w:rsidRPr="005C4A5E">
        <w:rPr>
          <w:rFonts w:cs="Times New Roman"/>
          <w:sz w:val="24"/>
          <w:szCs w:val="24"/>
          <w:lang w:eastAsia="lv-LV"/>
        </w:rPr>
        <w:t>Visām precēm un materiāliem, kas tiks pielietoti Būvdarbu izpildē, jābūt jauniem un nelietotiem, kā arī tiem jāatbilst normatīvajos aktos un būvprojektā noteiktajām prasībām.</w:t>
      </w:r>
    </w:p>
    <w:p w14:paraId="358BBE8F" w14:textId="77777777" w:rsidR="00AA038C" w:rsidRPr="005C4A5E" w:rsidRDefault="00AA038C" w:rsidP="00AA038C">
      <w:pPr>
        <w:suppressAutoHyphens/>
        <w:spacing w:line="240" w:lineRule="auto"/>
        <w:ind w:left="792"/>
        <w:rPr>
          <w:rFonts w:cs="Times New Roman"/>
          <w:sz w:val="24"/>
          <w:szCs w:val="24"/>
          <w:highlight w:val="yellow"/>
          <w:lang w:eastAsia="ar-SA"/>
        </w:rPr>
      </w:pPr>
    </w:p>
    <w:p w14:paraId="4D1A4FD0" w14:textId="77777777" w:rsidR="00AA038C" w:rsidRPr="005C4A5E" w:rsidRDefault="00AA038C" w:rsidP="00AA038C">
      <w:pPr>
        <w:numPr>
          <w:ilvl w:val="0"/>
          <w:numId w:val="42"/>
        </w:numPr>
        <w:tabs>
          <w:tab w:val="clear" w:pos="360"/>
        </w:tabs>
        <w:suppressAutoHyphens/>
        <w:spacing w:line="240" w:lineRule="auto"/>
        <w:jc w:val="center"/>
        <w:rPr>
          <w:rFonts w:cs="Times New Roman"/>
          <w:b/>
          <w:bCs/>
          <w:caps/>
          <w:sz w:val="24"/>
          <w:szCs w:val="24"/>
          <w:lang w:eastAsia="ar-SA"/>
        </w:rPr>
      </w:pPr>
      <w:r w:rsidRPr="005C4A5E">
        <w:rPr>
          <w:rFonts w:cs="Times New Roman"/>
          <w:b/>
          <w:bCs/>
          <w:caps/>
          <w:sz w:val="24"/>
          <w:szCs w:val="24"/>
          <w:lang w:eastAsia="ar-SA"/>
        </w:rPr>
        <w:t>Līguma summa UN APMAKSAS KĀRTĪBA</w:t>
      </w:r>
    </w:p>
    <w:p w14:paraId="0574AC91" w14:textId="77777777" w:rsidR="00AA038C" w:rsidRPr="005C4A5E" w:rsidRDefault="00AA038C" w:rsidP="00AA038C">
      <w:pPr>
        <w:numPr>
          <w:ilvl w:val="1"/>
          <w:numId w:val="42"/>
        </w:numPr>
        <w:suppressAutoHyphens/>
        <w:spacing w:line="240" w:lineRule="auto"/>
        <w:ind w:hanging="792"/>
        <w:rPr>
          <w:rFonts w:cs="Times New Roman"/>
          <w:bCs/>
          <w:color w:val="000000" w:themeColor="text1"/>
          <w:sz w:val="24"/>
          <w:szCs w:val="24"/>
          <w:lang w:eastAsia="ar-SA"/>
        </w:rPr>
      </w:pPr>
      <w:r w:rsidRPr="005C4A5E">
        <w:rPr>
          <w:rFonts w:cs="Times New Roman"/>
          <w:color w:val="000000" w:themeColor="text1"/>
          <w:sz w:val="24"/>
          <w:szCs w:val="24"/>
          <w:lang w:eastAsia="ar-SA"/>
        </w:rPr>
        <w:t xml:space="preserve">Līguma summa </w:t>
      </w:r>
      <w:r w:rsidRPr="005C4A5E">
        <w:rPr>
          <w:rFonts w:cs="Times New Roman"/>
          <w:bCs/>
          <w:color w:val="000000" w:themeColor="text1"/>
          <w:sz w:val="24"/>
          <w:szCs w:val="24"/>
          <w:lang w:eastAsia="ar-SA"/>
        </w:rPr>
        <w:t>saskaņā ar Būvuzņēmēja iesniegto finanšu piedāvājumu</w:t>
      </w:r>
      <w:r w:rsidRPr="005C4A5E">
        <w:rPr>
          <w:rFonts w:cs="Times New Roman"/>
          <w:color w:val="000000" w:themeColor="text1"/>
          <w:sz w:val="24"/>
          <w:szCs w:val="24"/>
          <w:lang w:eastAsia="ar-SA"/>
        </w:rPr>
        <w:t xml:space="preserve"> par Līgumā noteikto Būvdarbu izpildi ir</w:t>
      </w:r>
      <w:r w:rsidRPr="005C4A5E">
        <w:rPr>
          <w:rFonts w:cs="Times New Roman"/>
          <w:bCs/>
          <w:color w:val="000000" w:themeColor="text1"/>
          <w:sz w:val="24"/>
          <w:szCs w:val="24"/>
          <w:lang w:eastAsia="ar-SA"/>
        </w:rPr>
        <w:t xml:space="preserve"> </w:t>
      </w:r>
      <w:r w:rsidRPr="005C4A5E">
        <w:rPr>
          <w:rFonts w:cs="Times New Roman"/>
          <w:color w:val="000000" w:themeColor="text1"/>
          <w:sz w:val="24"/>
          <w:szCs w:val="24"/>
          <w:highlight w:val="lightGray"/>
          <w:lang w:eastAsia="ar-SA"/>
        </w:rPr>
        <w:t>________</w:t>
      </w:r>
      <w:r w:rsidRPr="005C4A5E">
        <w:rPr>
          <w:rFonts w:cs="Times New Roman"/>
          <w:color w:val="000000" w:themeColor="text1"/>
          <w:sz w:val="24"/>
          <w:szCs w:val="24"/>
          <w:lang w:eastAsia="ar-SA"/>
        </w:rPr>
        <w:t xml:space="preserve"> EUR </w:t>
      </w:r>
      <w:r w:rsidRPr="005C4A5E">
        <w:rPr>
          <w:rFonts w:cs="Times New Roman"/>
          <w:color w:val="000000" w:themeColor="text1"/>
          <w:sz w:val="24"/>
          <w:szCs w:val="24"/>
          <w:highlight w:val="lightGray"/>
          <w:lang w:eastAsia="ar-SA"/>
        </w:rPr>
        <w:t>(______</w:t>
      </w:r>
      <w:r w:rsidRPr="005C4A5E">
        <w:rPr>
          <w:rFonts w:cs="Times New Roman"/>
          <w:color w:val="000000" w:themeColor="text1"/>
          <w:sz w:val="24"/>
          <w:szCs w:val="24"/>
          <w:lang w:eastAsia="ar-SA"/>
        </w:rPr>
        <w:t xml:space="preserve"> </w:t>
      </w:r>
      <w:r w:rsidRPr="005C4A5E">
        <w:rPr>
          <w:rFonts w:cs="Times New Roman"/>
          <w:i/>
          <w:iCs/>
          <w:color w:val="000000" w:themeColor="text1"/>
          <w:sz w:val="24"/>
          <w:szCs w:val="24"/>
          <w:lang w:eastAsia="ar-SA"/>
        </w:rPr>
        <w:t>euro</w:t>
      </w:r>
      <w:r w:rsidRPr="005C4A5E">
        <w:rPr>
          <w:rFonts w:cs="Times New Roman"/>
          <w:color w:val="000000" w:themeColor="text1"/>
          <w:sz w:val="24"/>
          <w:szCs w:val="24"/>
          <w:lang w:eastAsia="ar-SA"/>
        </w:rPr>
        <w:t xml:space="preserve"> un </w:t>
      </w:r>
      <w:r w:rsidRPr="005C4A5E">
        <w:rPr>
          <w:rFonts w:cs="Times New Roman"/>
          <w:color w:val="000000" w:themeColor="text1"/>
          <w:sz w:val="24"/>
          <w:szCs w:val="24"/>
          <w:highlight w:val="lightGray"/>
          <w:lang w:eastAsia="ar-SA"/>
        </w:rPr>
        <w:t>____</w:t>
      </w:r>
      <w:r w:rsidRPr="005C4A5E">
        <w:rPr>
          <w:rFonts w:cs="Times New Roman"/>
          <w:color w:val="000000" w:themeColor="text1"/>
          <w:sz w:val="24"/>
          <w:szCs w:val="24"/>
          <w:lang w:eastAsia="ar-SA"/>
        </w:rPr>
        <w:t xml:space="preserve"> centi),</w:t>
      </w:r>
      <w:r w:rsidRPr="005C4A5E">
        <w:rPr>
          <w:rFonts w:cs="Times New Roman"/>
          <w:b/>
          <w:bCs/>
          <w:color w:val="000000" w:themeColor="text1"/>
          <w:sz w:val="24"/>
          <w:szCs w:val="24"/>
          <w:lang w:eastAsia="ar-SA"/>
        </w:rPr>
        <w:t xml:space="preserve"> </w:t>
      </w:r>
      <w:r w:rsidRPr="005C4A5E">
        <w:rPr>
          <w:rFonts w:cs="Times New Roman"/>
          <w:bCs/>
          <w:sz w:val="24"/>
          <w:szCs w:val="24"/>
          <w:lang w:eastAsia="lv-LV"/>
        </w:rPr>
        <w:t xml:space="preserve">neietverot pievienotās vērtības nodokli. </w:t>
      </w:r>
      <w:r w:rsidRPr="005C4A5E">
        <w:rPr>
          <w:rFonts w:eastAsia="Arial Unicode MS" w:cs="Times New Roman"/>
          <w:sz w:val="24"/>
          <w:szCs w:val="24"/>
          <w:u w:color="000000"/>
          <w:bdr w:val="nil"/>
          <w:lang w:eastAsia="lv-LV"/>
        </w:rPr>
        <w:t>Papildus Līguma summai Pasūtītājs maksā pievienotās vērtības nodokli atbilstoši spēkā esošajiem normatīvajiem aktiem.</w:t>
      </w:r>
    </w:p>
    <w:p w14:paraId="680CED85" w14:textId="77777777" w:rsidR="00AA038C" w:rsidRPr="005C4A5E" w:rsidRDefault="00AA038C" w:rsidP="00AA038C">
      <w:pPr>
        <w:numPr>
          <w:ilvl w:val="1"/>
          <w:numId w:val="42"/>
        </w:numPr>
        <w:suppressAutoHyphens/>
        <w:spacing w:line="240" w:lineRule="auto"/>
        <w:ind w:hanging="792"/>
        <w:rPr>
          <w:rFonts w:cs="Times New Roman"/>
          <w:bCs/>
          <w:color w:val="000000" w:themeColor="text1"/>
          <w:sz w:val="24"/>
          <w:szCs w:val="24"/>
          <w:lang w:eastAsia="ar-SA"/>
        </w:rPr>
      </w:pPr>
      <w:r w:rsidRPr="005C4A5E">
        <w:rPr>
          <w:rFonts w:cs="Times New Roman"/>
          <w:sz w:val="24"/>
          <w:szCs w:val="24"/>
          <w:lang w:eastAsia="lv-LV"/>
        </w:rPr>
        <w:t xml:space="preserve">Līguma summā ietilpst visas Līguma pielikumos norādītās Būvdarbu izmaksas. Būvuzņēmējam nav tiesības prasīt papildu samaksu no Pasūtītāja, ja Būvdarbu izpildes laikā tiek konstatēts, ka Būvuzņēmējs nav iekļāvis visus nepieciešamos darbus un/vai materiālus, un/vai izmaksas, </w:t>
      </w:r>
      <w:r w:rsidRPr="005C4A5E">
        <w:rPr>
          <w:rFonts w:cs="Times New Roman"/>
          <w:sz w:val="24"/>
          <w:szCs w:val="24"/>
          <w:lang w:eastAsia="lv-LV"/>
        </w:rPr>
        <w:lastRenderedPageBreak/>
        <w:t>kļūdījies darbu cenās, nav piedāvājis cenu par visu Būvdarbu apjomu, kas nepieciešami Būvdarbu pilnīgai pabeigšanai un nodošanai Pasūtītājam saskaņā ar Līgumu un tā pielikumiem.</w:t>
      </w:r>
    </w:p>
    <w:p w14:paraId="53010605" w14:textId="77777777" w:rsidR="00AA038C" w:rsidRPr="005C4A5E" w:rsidRDefault="00AA038C" w:rsidP="00AA038C">
      <w:pPr>
        <w:numPr>
          <w:ilvl w:val="1"/>
          <w:numId w:val="42"/>
        </w:numPr>
        <w:suppressAutoHyphens/>
        <w:spacing w:line="240" w:lineRule="auto"/>
        <w:ind w:hanging="792"/>
        <w:rPr>
          <w:rFonts w:cs="Times New Roman"/>
          <w:bCs/>
          <w:color w:val="000000" w:themeColor="text1"/>
          <w:sz w:val="24"/>
          <w:szCs w:val="24"/>
          <w:lang w:eastAsia="ar-SA"/>
        </w:rPr>
      </w:pPr>
      <w:r w:rsidRPr="005C4A5E">
        <w:rPr>
          <w:rFonts w:eastAsia="Arial Unicode MS" w:cs="Times New Roman"/>
          <w:sz w:val="24"/>
          <w:szCs w:val="24"/>
          <w:u w:color="000000"/>
          <w:bdr w:val="nil"/>
          <w:lang w:eastAsia="lv-LV"/>
        </w:rPr>
        <w:t>Būvuzņēmējs, parakstot Līgumu, apliecina, ka ir pilnībā iepazinies ar objektu, Līgumu un tā pielikumiem, Pasūtītāja izvirzītajām prasībām, ar tehnisko specifikāciju un objekta realizēšanu saistītajiem apstākļiem, par neskaidrajiem jautājumiem savlaicīgi ir pieprasījis visu nepieciešamo papildus informāciju, kā arī ir izvērtējis visus ar Būvdarbu savlaicīgu un kvalitatīvu realizāciju un objekta sakārtošanu saistītos riskus un to izmaksas ir ietvēris Līguma summā.</w:t>
      </w:r>
    </w:p>
    <w:p w14:paraId="6950CD93" w14:textId="77777777" w:rsidR="00AA038C" w:rsidRPr="005C4A5E" w:rsidRDefault="00AA038C" w:rsidP="00AA038C">
      <w:pPr>
        <w:numPr>
          <w:ilvl w:val="1"/>
          <w:numId w:val="42"/>
        </w:numPr>
        <w:suppressAutoHyphens/>
        <w:spacing w:line="240" w:lineRule="auto"/>
        <w:ind w:hanging="792"/>
        <w:rPr>
          <w:rFonts w:cs="Times New Roman"/>
          <w:bCs/>
          <w:color w:val="000000" w:themeColor="text1"/>
          <w:sz w:val="24"/>
          <w:szCs w:val="24"/>
          <w:lang w:eastAsia="ar-SA"/>
        </w:rPr>
      </w:pPr>
      <w:r w:rsidRPr="005C4A5E">
        <w:rPr>
          <w:rFonts w:cs="Times New Roman"/>
          <w:sz w:val="24"/>
          <w:szCs w:val="24"/>
          <w:lang w:eastAsia="lv-LV"/>
        </w:rPr>
        <w:t>Būvuzņēmējam nav tiesības prasīt papildu samaksu no Pasūtītāja, ja Līguma izpildes laikā Pasūtītāja prasībās tiek konstatēta kļūda, kuru bija iespējams konstatēt pirms Līguma noslēgšanas, pārbaudot Pasūtītāja prasības ar pienācīgu rūpību, kādu pamatoti varētu sagaidīt no Būvuzņēmēja kā attiecīgās nozares profesionāļa.</w:t>
      </w:r>
    </w:p>
    <w:p w14:paraId="5BEB5F7C" w14:textId="77777777" w:rsidR="00AA038C" w:rsidRPr="005C4A5E" w:rsidRDefault="00AA038C" w:rsidP="00AA038C">
      <w:pPr>
        <w:numPr>
          <w:ilvl w:val="1"/>
          <w:numId w:val="42"/>
        </w:numPr>
        <w:suppressAutoHyphens/>
        <w:spacing w:line="240" w:lineRule="auto"/>
        <w:ind w:hanging="792"/>
        <w:rPr>
          <w:rFonts w:cs="Times New Roman"/>
          <w:bCs/>
          <w:color w:val="000000" w:themeColor="text1"/>
          <w:sz w:val="24"/>
          <w:szCs w:val="24"/>
          <w:lang w:eastAsia="ar-SA"/>
        </w:rPr>
      </w:pPr>
      <w:r w:rsidRPr="005C4A5E">
        <w:rPr>
          <w:rFonts w:cs="Times New Roman"/>
          <w:sz w:val="24"/>
          <w:szCs w:val="24"/>
        </w:rPr>
        <w:t xml:space="preserve">Pasūtītājs maksā Būvuzņēmējam tikai par faktiski izpildītiem un Līgumā noteiktajā kārtībā pieņemtiem Būvdarbiem atbilstoši tāmēs paredzētajiem izcenojumiem. Pasūtītājam nav jāmaksā par Būvdarbiem, kuri tāmēs ir paredzēti, bet faktiski nav izpildīti. </w:t>
      </w:r>
    </w:p>
    <w:p w14:paraId="6FBB0524" w14:textId="77777777" w:rsidR="00AA038C" w:rsidRPr="005C4A5E" w:rsidRDefault="00AA038C" w:rsidP="00AA038C">
      <w:pPr>
        <w:numPr>
          <w:ilvl w:val="1"/>
          <w:numId w:val="42"/>
        </w:numPr>
        <w:suppressAutoHyphens/>
        <w:spacing w:line="240" w:lineRule="auto"/>
        <w:ind w:hanging="792"/>
        <w:rPr>
          <w:rFonts w:cs="Times New Roman"/>
          <w:bCs/>
          <w:color w:val="000000" w:themeColor="text1"/>
          <w:sz w:val="24"/>
          <w:szCs w:val="24"/>
          <w:lang w:eastAsia="ar-SA"/>
        </w:rPr>
      </w:pPr>
      <w:r w:rsidRPr="005C4A5E">
        <w:rPr>
          <w:rFonts w:cs="Times New Roman"/>
          <w:sz w:val="24"/>
          <w:szCs w:val="24"/>
        </w:rPr>
        <w:t>Netiek kompensēti nekādi Būvdarbi, kuri jāveic atkārtoti sakarā ar konstatētiem trūkumiem darbu kvalitātē, tāpat netiek kompensēta nekvalitatīvi izbūvēto būvobjektu demontāža un trūkumu novēršanā izmantoto būvizstrādājumu, tehnikas un darba stundu izmaksas, kas radušās Būvuzņēmēja vainas dēļ.</w:t>
      </w:r>
    </w:p>
    <w:p w14:paraId="74C121E6" w14:textId="77777777" w:rsidR="00AA038C" w:rsidRPr="005C4A5E" w:rsidRDefault="00AA038C" w:rsidP="00AA038C">
      <w:pPr>
        <w:autoSpaceDE w:val="0"/>
        <w:autoSpaceDN w:val="0"/>
        <w:adjustRightInd w:val="0"/>
        <w:spacing w:line="240" w:lineRule="auto"/>
        <w:ind w:left="567" w:hanging="567"/>
        <w:rPr>
          <w:rFonts w:cs="Times New Roman"/>
          <w:color w:val="000000"/>
          <w:sz w:val="24"/>
          <w:szCs w:val="24"/>
        </w:rPr>
      </w:pPr>
      <w:r w:rsidRPr="005C4A5E">
        <w:rPr>
          <w:rFonts w:cs="Times New Roman"/>
          <w:color w:val="000000"/>
          <w:sz w:val="24"/>
          <w:szCs w:val="24"/>
        </w:rPr>
        <w:t>2.7.</w:t>
      </w:r>
      <w:r w:rsidRPr="005C4A5E">
        <w:rPr>
          <w:rFonts w:cs="Times New Roman"/>
          <w:color w:val="000000"/>
          <w:sz w:val="24"/>
          <w:szCs w:val="24"/>
        </w:rPr>
        <w:tab/>
        <w:t xml:space="preserve">Samaksa par Būvdarbu izpildi tiek veikta ar pēcapmaksu. Pēcapmaksa par Būvdarbu izpildi tiek veikta ar pārskaitījumu uz Būvuzņēmēja iesniegtā rēķinā norādīto Būvuzņēmēja kredītiestādes kontu, kas atbilsts Līgumā norādītājam Būvuzņēmēja kredītiestādes kontam, šādā kārtībā: </w:t>
      </w:r>
    </w:p>
    <w:p w14:paraId="303E5D15" w14:textId="77777777" w:rsidR="00AA038C" w:rsidRPr="005C4A5E" w:rsidRDefault="00AA038C" w:rsidP="00AA038C">
      <w:pPr>
        <w:autoSpaceDE w:val="0"/>
        <w:autoSpaceDN w:val="0"/>
        <w:adjustRightInd w:val="0"/>
        <w:spacing w:line="240" w:lineRule="auto"/>
        <w:ind w:left="1437" w:hanging="870"/>
        <w:rPr>
          <w:rFonts w:cs="Times New Roman"/>
          <w:color w:val="000000"/>
          <w:sz w:val="24"/>
          <w:szCs w:val="24"/>
        </w:rPr>
      </w:pPr>
      <w:r w:rsidRPr="005C4A5E">
        <w:rPr>
          <w:rFonts w:cs="Times New Roman"/>
          <w:color w:val="000000"/>
          <w:sz w:val="24"/>
          <w:szCs w:val="24"/>
        </w:rPr>
        <w:t>2.7.1.</w:t>
      </w:r>
      <w:r w:rsidRPr="005C4A5E">
        <w:rPr>
          <w:rFonts w:cs="Times New Roman"/>
          <w:color w:val="000000"/>
          <w:sz w:val="24"/>
          <w:szCs w:val="24"/>
        </w:rPr>
        <w:tab/>
        <w:t xml:space="preserve">kārtējos maksājumus Pasūtītājs veic ik mēnesi, ar nosacījumu, ka Būvuzņēmējs iesniedzis un Pasūtītājs apstiprinājis veikto Būvdarbu </w:t>
      </w:r>
      <w:r w:rsidRPr="005C4A5E">
        <w:rPr>
          <w:color w:val="000000"/>
        </w:rPr>
        <w:t>starpaktu</w:t>
      </w:r>
      <w:r w:rsidRPr="005C4A5E">
        <w:rPr>
          <w:rFonts w:cs="Times New Roman"/>
          <w:color w:val="000000"/>
          <w:sz w:val="24"/>
          <w:szCs w:val="24"/>
        </w:rPr>
        <w:t xml:space="preserve">. Maksājums tiek veikts par iepriekšējā mēnesī izpildītiem un ar veikto Būvdarbu </w:t>
      </w:r>
      <w:r w:rsidRPr="005C4A5E">
        <w:rPr>
          <w:color w:val="000000"/>
        </w:rPr>
        <w:t>starpaktu</w:t>
      </w:r>
      <w:r w:rsidRPr="005C4A5E">
        <w:rPr>
          <w:rFonts w:cs="Times New Roman"/>
          <w:color w:val="000000"/>
          <w:sz w:val="24"/>
          <w:szCs w:val="24"/>
        </w:rPr>
        <w:t xml:space="preserve"> pieņemtiem Būvdarbiem. Kārtējo maksājumu Pasūtītājs veic 15 (piecpadsmit) darba dienu laikā pēc veikto Būvdarbu </w:t>
      </w:r>
      <w:r w:rsidRPr="005C4A5E">
        <w:rPr>
          <w:color w:val="000000"/>
        </w:rPr>
        <w:t>starpakt</w:t>
      </w:r>
      <w:r>
        <w:rPr>
          <w:color w:val="000000"/>
        </w:rPr>
        <w:t>a</w:t>
      </w:r>
      <w:r w:rsidRPr="005C4A5E">
        <w:rPr>
          <w:rFonts w:cs="Times New Roman"/>
          <w:color w:val="000000"/>
          <w:sz w:val="24"/>
          <w:szCs w:val="24"/>
        </w:rPr>
        <w:t xml:space="preserve"> par iepriekšējo mēnesi apstiprināšanas un atbilstoša rēķina no Būvuzņēmēja saņemšanas;</w:t>
      </w:r>
    </w:p>
    <w:p w14:paraId="6385B117" w14:textId="77777777" w:rsidR="00AA038C" w:rsidRPr="005C4A5E" w:rsidRDefault="00AA038C" w:rsidP="00AA038C">
      <w:pPr>
        <w:autoSpaceDE w:val="0"/>
        <w:autoSpaceDN w:val="0"/>
        <w:adjustRightInd w:val="0"/>
        <w:spacing w:line="240" w:lineRule="auto"/>
        <w:ind w:left="1437" w:hanging="870"/>
        <w:rPr>
          <w:rFonts w:cs="Times New Roman"/>
          <w:color w:val="000000"/>
          <w:sz w:val="24"/>
          <w:szCs w:val="24"/>
        </w:rPr>
      </w:pPr>
      <w:r w:rsidRPr="005C4A5E">
        <w:rPr>
          <w:rFonts w:cs="Times New Roman"/>
          <w:color w:val="000000"/>
          <w:sz w:val="24"/>
          <w:szCs w:val="24"/>
        </w:rPr>
        <w:t>2.7.2.</w:t>
      </w:r>
      <w:r w:rsidRPr="005C4A5E">
        <w:rPr>
          <w:rFonts w:cs="Times New Roman"/>
          <w:color w:val="000000"/>
          <w:sz w:val="24"/>
          <w:szCs w:val="24"/>
        </w:rPr>
        <w:tab/>
        <w:t xml:space="preserve">galīgo norēķinu Pasūtītājs veic 15 (piecpadsmit) darba dienu laikā pēc Pušu abpusējas Būvdarbu izpildes nodošanas - pieņemšanas akta parakstīšanas, Akta par būves pieņemšanu ekspluatācijā apstiprināšanas normatīvajos aktos noteiktajā kārtībā (ja Akts par būves pieņemšanu ekspluatācijā nepieciešams) un rēķina saņemšanas no Būvuzņēmēja. </w:t>
      </w:r>
    </w:p>
    <w:p w14:paraId="1AE79D9E" w14:textId="77777777" w:rsidR="00AA038C" w:rsidRPr="005C4A5E" w:rsidRDefault="00AA038C" w:rsidP="00AA038C">
      <w:pPr>
        <w:tabs>
          <w:tab w:val="left" w:pos="567"/>
          <w:tab w:val="left" w:pos="709"/>
        </w:tabs>
        <w:spacing w:line="240" w:lineRule="auto"/>
        <w:ind w:left="426"/>
        <w:rPr>
          <w:rFonts w:cs="Times New Roman"/>
          <w:sz w:val="24"/>
          <w:szCs w:val="24"/>
          <w:lang w:eastAsia="lv-LV"/>
        </w:rPr>
      </w:pPr>
    </w:p>
    <w:p w14:paraId="42967D35" w14:textId="77777777" w:rsidR="00AA038C" w:rsidRPr="005C4A5E" w:rsidRDefault="00AA038C" w:rsidP="00AA038C">
      <w:pPr>
        <w:pStyle w:val="Sarakstarindkopa"/>
        <w:numPr>
          <w:ilvl w:val="0"/>
          <w:numId w:val="37"/>
        </w:numPr>
        <w:tabs>
          <w:tab w:val="left" w:pos="709"/>
        </w:tabs>
        <w:spacing w:line="240" w:lineRule="auto"/>
        <w:jc w:val="center"/>
        <w:rPr>
          <w:rFonts w:cs="Times New Roman"/>
          <w:b/>
          <w:bCs/>
          <w:sz w:val="24"/>
          <w:szCs w:val="24"/>
          <w:lang w:eastAsia="lv-LV"/>
        </w:rPr>
      </w:pPr>
      <w:r w:rsidRPr="005C4A5E">
        <w:rPr>
          <w:rFonts w:cs="Times New Roman"/>
          <w:b/>
          <w:bCs/>
          <w:sz w:val="24"/>
          <w:szCs w:val="24"/>
          <w:lang w:eastAsia="lv-LV"/>
        </w:rPr>
        <w:t>APDROŠINĀŠANA</w:t>
      </w:r>
      <w:r w:rsidRPr="005C4A5E">
        <w:rPr>
          <w:rFonts w:cs="Times New Roman"/>
          <w:b/>
          <w:sz w:val="24"/>
          <w:szCs w:val="24"/>
          <w:lang w:eastAsia="lv-LV"/>
        </w:rPr>
        <w:t xml:space="preserve"> </w:t>
      </w:r>
    </w:p>
    <w:p w14:paraId="224E26AF" w14:textId="77777777" w:rsidR="00AA038C" w:rsidRPr="005C4A5E" w:rsidRDefault="00AA038C" w:rsidP="00AA038C">
      <w:pPr>
        <w:autoSpaceDE w:val="0"/>
        <w:autoSpaceDN w:val="0"/>
        <w:adjustRightInd w:val="0"/>
        <w:spacing w:line="240" w:lineRule="auto"/>
        <w:ind w:left="720" w:hanging="720"/>
        <w:rPr>
          <w:rFonts w:cs="Times New Roman"/>
          <w:color w:val="000000"/>
          <w:sz w:val="24"/>
          <w:szCs w:val="24"/>
        </w:rPr>
      </w:pPr>
      <w:r w:rsidRPr="005C4A5E">
        <w:rPr>
          <w:rFonts w:cs="Times New Roman"/>
          <w:color w:val="000000"/>
          <w:sz w:val="24"/>
          <w:szCs w:val="24"/>
        </w:rPr>
        <w:t>3.1.</w:t>
      </w:r>
      <w:r w:rsidRPr="005C4A5E">
        <w:rPr>
          <w:rFonts w:cs="Times New Roman"/>
          <w:color w:val="000000"/>
          <w:sz w:val="24"/>
          <w:szCs w:val="24"/>
        </w:rPr>
        <w:tab/>
        <w:t xml:space="preserve">Būvuzņēmējs uz sava rēķina veic Būvuzņēmēja civiltiesiskās atbildības apdrošināšanu, atbilstoši Latvijas Republikā spēkā esošo normatīvo aktu prasībām par būvspeciālistu un būvdarbu veicēju civiltiesiskās atbildības obligāto apdrošināšanu un uztur to spēkā visā Būvdarbu veikšanas laikā un garantijas laikā. Būvuzņēmējs apņemas 5 (piecu) dienu laikā, pēc Līguma abpusējas parakstīšanas, iesniegt Pasūtītājam apdrošināšanas polises kopiju. </w:t>
      </w:r>
    </w:p>
    <w:p w14:paraId="2B2EC58B" w14:textId="77777777" w:rsidR="00AA038C" w:rsidRPr="005C4A5E" w:rsidRDefault="00AA038C" w:rsidP="00AA038C">
      <w:pPr>
        <w:autoSpaceDE w:val="0"/>
        <w:autoSpaceDN w:val="0"/>
        <w:adjustRightInd w:val="0"/>
        <w:spacing w:line="240" w:lineRule="auto"/>
        <w:ind w:left="720" w:hanging="720"/>
        <w:rPr>
          <w:rFonts w:cs="Times New Roman"/>
          <w:color w:val="000000"/>
          <w:sz w:val="24"/>
          <w:szCs w:val="24"/>
        </w:rPr>
      </w:pPr>
      <w:r w:rsidRPr="005C4A5E">
        <w:rPr>
          <w:rFonts w:cs="Times New Roman"/>
          <w:color w:val="000000"/>
          <w:sz w:val="24"/>
          <w:szCs w:val="24"/>
        </w:rPr>
        <w:t>3.2.</w:t>
      </w:r>
      <w:r w:rsidRPr="005C4A5E">
        <w:rPr>
          <w:rFonts w:cs="Times New Roman"/>
          <w:color w:val="000000"/>
          <w:sz w:val="24"/>
          <w:szCs w:val="24"/>
        </w:rPr>
        <w:tab/>
        <w:t>Būvuzņēmējam ir pienākums veikt Būvuzņēmēja civiltiesisko apdrošināšanu pret Pasūtītāju ne vēlāk kā līdz Būvdarbu uzsākšanai darbu izpildes vietā un iesniegt Pasūtītājam apdrošināšanas līguma un polises kopiju (</w:t>
      </w:r>
      <w:r w:rsidRPr="005C4A5E">
        <w:rPr>
          <w:rFonts w:cs="Times New Roman"/>
          <w:sz w:val="24"/>
          <w:szCs w:val="24"/>
        </w:rPr>
        <w:t>uzrādot oriģinālus)</w:t>
      </w:r>
      <w:r w:rsidRPr="005C4A5E">
        <w:rPr>
          <w:rFonts w:cs="Times New Roman"/>
          <w:color w:val="000000"/>
          <w:sz w:val="24"/>
          <w:szCs w:val="24"/>
        </w:rPr>
        <w:t xml:space="preserve">. Būvuzņēmēja civiltiesiskās apdrošināšanas pret Pasūtītāju apdrošināšanas kompensācijas limits ir ne mazāks kā Līguma summa. </w:t>
      </w:r>
    </w:p>
    <w:p w14:paraId="3C5D214A" w14:textId="77777777" w:rsidR="00AA038C" w:rsidRPr="005C4A5E" w:rsidRDefault="00AA038C" w:rsidP="00AA038C">
      <w:pPr>
        <w:autoSpaceDE w:val="0"/>
        <w:autoSpaceDN w:val="0"/>
        <w:adjustRightInd w:val="0"/>
        <w:spacing w:line="240" w:lineRule="auto"/>
        <w:ind w:left="720" w:hanging="720"/>
        <w:rPr>
          <w:rFonts w:cs="Times New Roman"/>
          <w:bCs/>
          <w:sz w:val="24"/>
          <w:szCs w:val="24"/>
          <w:lang w:eastAsia="ru-RU"/>
        </w:rPr>
      </w:pPr>
      <w:r w:rsidRPr="005C4A5E">
        <w:rPr>
          <w:rFonts w:cs="Times New Roman"/>
          <w:color w:val="000000"/>
          <w:sz w:val="24"/>
          <w:szCs w:val="24"/>
        </w:rPr>
        <w:t>3.3.</w:t>
      </w:r>
      <w:r w:rsidRPr="005C4A5E">
        <w:rPr>
          <w:rFonts w:cs="Times New Roman"/>
          <w:color w:val="000000"/>
          <w:sz w:val="24"/>
          <w:szCs w:val="24"/>
        </w:rPr>
        <w:tab/>
      </w:r>
      <w:r w:rsidRPr="005C4A5E">
        <w:rPr>
          <w:rFonts w:cs="Times New Roman"/>
          <w:sz w:val="24"/>
          <w:szCs w:val="24"/>
          <w:lang w:eastAsia="x-none"/>
        </w:rPr>
        <w:t xml:space="preserve">Būvuzņēmējs </w:t>
      </w:r>
      <w:r w:rsidRPr="005C4A5E">
        <w:rPr>
          <w:rFonts w:cs="Times New Roman"/>
          <w:bCs/>
          <w:sz w:val="24"/>
          <w:szCs w:val="24"/>
          <w:lang w:eastAsia="ru-RU"/>
        </w:rPr>
        <w:t xml:space="preserve">10 (desmit) darba dienu laikā pēc Līguma abpusējas parakstīšanas dienas iesniedz Pasūtītājam saistību izpildes nodrošinājuma garantiju (oriģinālu) </w:t>
      </w:r>
      <w:r w:rsidRPr="005C4A5E">
        <w:rPr>
          <w:rFonts w:cs="Times New Roman"/>
          <w:sz w:val="24"/>
          <w:szCs w:val="24"/>
        </w:rPr>
        <w:t>5 % apmērā no Līguma summas (Līguma 2.1. punkts)</w:t>
      </w:r>
      <w:r w:rsidRPr="005C4A5E">
        <w:rPr>
          <w:rFonts w:cs="Times New Roman"/>
          <w:bCs/>
          <w:sz w:val="24"/>
          <w:szCs w:val="24"/>
          <w:lang w:eastAsia="ru-RU"/>
        </w:rPr>
        <w:t xml:space="preserve">. </w:t>
      </w:r>
    </w:p>
    <w:p w14:paraId="5BD2EBC6" w14:textId="77777777" w:rsidR="00AA038C" w:rsidRPr="005C4A5E" w:rsidRDefault="00AA038C" w:rsidP="00AA038C">
      <w:pPr>
        <w:autoSpaceDE w:val="0"/>
        <w:autoSpaceDN w:val="0"/>
        <w:adjustRightInd w:val="0"/>
        <w:spacing w:line="240" w:lineRule="auto"/>
        <w:rPr>
          <w:rFonts w:cs="Times New Roman"/>
          <w:color w:val="000000"/>
          <w:sz w:val="24"/>
          <w:szCs w:val="24"/>
        </w:rPr>
      </w:pPr>
      <w:r w:rsidRPr="005C4A5E">
        <w:rPr>
          <w:rFonts w:cs="Times New Roman"/>
          <w:color w:val="000000"/>
          <w:sz w:val="24"/>
          <w:szCs w:val="24"/>
        </w:rPr>
        <w:t>3.4.</w:t>
      </w:r>
      <w:r w:rsidRPr="005C4A5E">
        <w:rPr>
          <w:rFonts w:cs="Times New Roman"/>
          <w:color w:val="000000"/>
          <w:sz w:val="24"/>
          <w:szCs w:val="24"/>
        </w:rPr>
        <w:tab/>
        <w:t xml:space="preserve">Līguma izpildes nodrošinājumu var iesniegt kā: </w:t>
      </w:r>
    </w:p>
    <w:p w14:paraId="45ABE73E" w14:textId="77777777" w:rsidR="00AA038C" w:rsidRPr="005C4A5E" w:rsidRDefault="00AA038C" w:rsidP="00AA038C">
      <w:pPr>
        <w:autoSpaceDE w:val="0"/>
        <w:autoSpaceDN w:val="0"/>
        <w:adjustRightInd w:val="0"/>
        <w:spacing w:line="240" w:lineRule="auto"/>
        <w:ind w:firstLine="720"/>
        <w:rPr>
          <w:rFonts w:cs="Times New Roman"/>
          <w:color w:val="000000"/>
          <w:sz w:val="24"/>
          <w:szCs w:val="24"/>
        </w:rPr>
      </w:pPr>
      <w:r w:rsidRPr="005C4A5E">
        <w:rPr>
          <w:rFonts w:cs="Times New Roman"/>
          <w:color w:val="000000"/>
          <w:sz w:val="24"/>
          <w:szCs w:val="24"/>
        </w:rPr>
        <w:t>3.4.1.</w:t>
      </w:r>
      <w:r w:rsidRPr="005C4A5E">
        <w:rPr>
          <w:rFonts w:cs="Times New Roman"/>
          <w:color w:val="000000"/>
          <w:sz w:val="24"/>
          <w:szCs w:val="24"/>
        </w:rPr>
        <w:tab/>
        <w:t xml:space="preserve">kredītiestādes garantiju; </w:t>
      </w:r>
    </w:p>
    <w:p w14:paraId="6ED306F8" w14:textId="77777777" w:rsidR="00AA038C" w:rsidRPr="005C4A5E" w:rsidRDefault="00AA038C" w:rsidP="00AA038C">
      <w:pPr>
        <w:autoSpaceDE w:val="0"/>
        <w:autoSpaceDN w:val="0"/>
        <w:adjustRightInd w:val="0"/>
        <w:spacing w:line="240" w:lineRule="auto"/>
        <w:ind w:firstLine="720"/>
        <w:rPr>
          <w:rFonts w:cs="Times New Roman"/>
          <w:color w:val="000000"/>
          <w:sz w:val="24"/>
          <w:szCs w:val="24"/>
        </w:rPr>
      </w:pPr>
      <w:r w:rsidRPr="005C4A5E">
        <w:rPr>
          <w:rFonts w:cs="Times New Roman"/>
          <w:color w:val="000000"/>
          <w:sz w:val="24"/>
          <w:szCs w:val="24"/>
        </w:rPr>
        <w:t>3.4.2.</w:t>
      </w:r>
      <w:r w:rsidRPr="005C4A5E">
        <w:rPr>
          <w:rFonts w:cs="Times New Roman"/>
          <w:color w:val="000000"/>
          <w:sz w:val="24"/>
          <w:szCs w:val="24"/>
        </w:rPr>
        <w:tab/>
        <w:t>apdrošināšanas polisi.</w:t>
      </w:r>
    </w:p>
    <w:p w14:paraId="30BF42F1" w14:textId="77777777" w:rsidR="00AA038C" w:rsidRPr="005C4A5E" w:rsidRDefault="00AA038C" w:rsidP="00AA038C">
      <w:pPr>
        <w:pStyle w:val="Default"/>
        <w:spacing w:before="0"/>
        <w:ind w:left="720" w:hanging="720"/>
        <w:rPr>
          <w:rFonts w:eastAsiaTheme="minorHAnsi"/>
          <w:lang w:eastAsia="en-US"/>
        </w:rPr>
      </w:pPr>
      <w:r w:rsidRPr="005C4A5E">
        <w:rPr>
          <w:rFonts w:eastAsiaTheme="minorHAnsi"/>
          <w:lang w:eastAsia="en-US"/>
        </w:rPr>
        <w:t>3.5.</w:t>
      </w:r>
      <w:r w:rsidRPr="005C4A5E">
        <w:rPr>
          <w:rFonts w:eastAsiaTheme="minorHAnsi"/>
          <w:lang w:eastAsia="en-US"/>
        </w:rPr>
        <w:tab/>
        <w:t xml:space="preserve">Līguma izpildes nodrošinājumam, neatkarīgi no iesniegtā Līguma izpildes nodrošinājuma veida, ir jāparedz nodrošinājuma izsniedzēja pienākums beznosacījuma kārtībā un pēc Pasūtītāja pirmā pieprasījuma samaksāt Pasūtītājam tā pieprasītās summas nodrošinājumu. Līguma izpildes nodrošinājuma saturam jābūt saskaņotam ar Pasūtītāju. Līguma izpildes nodrošinājumā jābūt </w:t>
      </w:r>
      <w:r w:rsidRPr="005C4A5E">
        <w:rPr>
          <w:rFonts w:eastAsiaTheme="minorHAnsi"/>
          <w:lang w:eastAsia="en-US"/>
        </w:rPr>
        <w:lastRenderedPageBreak/>
        <w:t>norādītam, ka tiek piemēroti Starptautiskās Tirdzniecības palātas izdotie Vienotie noteikumi par pieprasījuma garantijām ("</w:t>
      </w:r>
      <w:r w:rsidRPr="005C4A5E">
        <w:rPr>
          <w:rFonts w:eastAsiaTheme="minorHAnsi"/>
          <w:i/>
          <w:iCs/>
          <w:lang w:eastAsia="en-US"/>
        </w:rPr>
        <w:t>The ICC Uniform Rules for Demand Guaranties", ICC Publication, No.758</w:t>
      </w:r>
      <w:r w:rsidRPr="005C4A5E">
        <w:rPr>
          <w:rFonts w:eastAsiaTheme="minorHAnsi"/>
          <w:lang w:eastAsia="en-US"/>
        </w:rPr>
        <w:t xml:space="preserve">) un visus strīdus izskata Latvijas Republikas tiesa. </w:t>
      </w:r>
    </w:p>
    <w:p w14:paraId="3477F24A" w14:textId="77777777" w:rsidR="00AA038C" w:rsidRPr="005C4A5E" w:rsidRDefault="00AA038C" w:rsidP="00AA038C">
      <w:pPr>
        <w:autoSpaceDE w:val="0"/>
        <w:autoSpaceDN w:val="0"/>
        <w:adjustRightInd w:val="0"/>
        <w:spacing w:line="240" w:lineRule="auto"/>
        <w:ind w:left="720" w:hanging="720"/>
        <w:rPr>
          <w:rFonts w:cs="Times New Roman"/>
          <w:color w:val="000000"/>
          <w:sz w:val="24"/>
          <w:szCs w:val="24"/>
        </w:rPr>
      </w:pPr>
      <w:r w:rsidRPr="005C4A5E">
        <w:rPr>
          <w:rFonts w:cs="Times New Roman"/>
          <w:color w:val="000000"/>
          <w:sz w:val="24"/>
          <w:szCs w:val="24"/>
        </w:rPr>
        <w:t>3.6.</w:t>
      </w:r>
      <w:r w:rsidRPr="005C4A5E">
        <w:rPr>
          <w:rFonts w:cs="Times New Roman"/>
          <w:color w:val="000000"/>
          <w:sz w:val="24"/>
          <w:szCs w:val="24"/>
        </w:rPr>
        <w:tab/>
        <w:t xml:space="preserve">Līguma izpildes nodrošinājumam ir jābūt spēkā līdz pilnīgai Būvdarbu izpildei un pieņemšanai un 60 (sešdesmit) dienas pēc tam. Gadījumā, ja Būvdarbi netiek izpildīti Līgumā noteiktajā termiņā vai Puses vienojas par Būvdarbu termiņa pagarināšanu, Būvuzņēmējam ir pienākums pagarināt Līguma izpildes nodrošinājumu par termiņu, kas ir vienāds ar Būvdarbu izpildes termiņa pagarinājumu. </w:t>
      </w:r>
    </w:p>
    <w:p w14:paraId="7896D972" w14:textId="77777777" w:rsidR="00AA038C" w:rsidRPr="005C4A5E" w:rsidRDefault="00AA038C" w:rsidP="00AA038C">
      <w:pPr>
        <w:autoSpaceDE w:val="0"/>
        <w:autoSpaceDN w:val="0"/>
        <w:adjustRightInd w:val="0"/>
        <w:spacing w:line="240" w:lineRule="auto"/>
        <w:rPr>
          <w:rFonts w:cs="Times New Roman"/>
          <w:color w:val="000000"/>
          <w:sz w:val="24"/>
          <w:szCs w:val="24"/>
        </w:rPr>
      </w:pPr>
      <w:r w:rsidRPr="005C4A5E">
        <w:rPr>
          <w:rFonts w:cs="Times New Roman"/>
          <w:color w:val="000000"/>
          <w:sz w:val="24"/>
          <w:szCs w:val="24"/>
        </w:rPr>
        <w:t>3.7.</w:t>
      </w:r>
      <w:r w:rsidRPr="005C4A5E">
        <w:rPr>
          <w:rFonts w:cs="Times New Roman"/>
          <w:color w:val="000000"/>
          <w:sz w:val="24"/>
          <w:szCs w:val="24"/>
        </w:rPr>
        <w:tab/>
        <w:t xml:space="preserve">Pasūtītājs Līguma izpildes nodrošinājumu ietur: </w:t>
      </w:r>
    </w:p>
    <w:p w14:paraId="4E20DF14" w14:textId="77777777" w:rsidR="00AA038C" w:rsidRPr="005C4A5E" w:rsidRDefault="00AA038C" w:rsidP="00AA038C">
      <w:pPr>
        <w:autoSpaceDE w:val="0"/>
        <w:autoSpaceDN w:val="0"/>
        <w:adjustRightInd w:val="0"/>
        <w:spacing w:line="240" w:lineRule="auto"/>
        <w:ind w:left="1440" w:hanging="720"/>
        <w:rPr>
          <w:rFonts w:cs="Times New Roman"/>
          <w:color w:val="000000"/>
          <w:sz w:val="24"/>
          <w:szCs w:val="24"/>
        </w:rPr>
      </w:pPr>
      <w:r w:rsidRPr="005C4A5E">
        <w:rPr>
          <w:rFonts w:cs="Times New Roman"/>
          <w:color w:val="000000"/>
          <w:sz w:val="24"/>
          <w:szCs w:val="24"/>
        </w:rPr>
        <w:t>3.7.1.</w:t>
      </w:r>
      <w:r w:rsidRPr="005C4A5E">
        <w:rPr>
          <w:rFonts w:cs="Times New Roman"/>
          <w:color w:val="000000"/>
          <w:sz w:val="24"/>
          <w:szCs w:val="24"/>
        </w:rPr>
        <w:tab/>
        <w:t xml:space="preserve">lai kompensētu Pasūtītājam radītos tiešos zaudējumus un/vai lai ieturētu Būvuzņēmējam piemērojamos līgumsodus – to aprēķinātajā apmērā; </w:t>
      </w:r>
    </w:p>
    <w:p w14:paraId="5E1AD50F" w14:textId="77777777" w:rsidR="00AA038C" w:rsidRPr="005C4A5E" w:rsidRDefault="00AA038C" w:rsidP="00AA038C">
      <w:pPr>
        <w:autoSpaceDE w:val="0"/>
        <w:autoSpaceDN w:val="0"/>
        <w:adjustRightInd w:val="0"/>
        <w:spacing w:line="240" w:lineRule="auto"/>
        <w:ind w:left="1440" w:hanging="720"/>
        <w:rPr>
          <w:rFonts w:cs="Times New Roman"/>
          <w:color w:val="000000"/>
          <w:sz w:val="24"/>
          <w:szCs w:val="24"/>
        </w:rPr>
      </w:pPr>
      <w:r w:rsidRPr="005C4A5E">
        <w:rPr>
          <w:rFonts w:cs="Times New Roman"/>
          <w:color w:val="000000"/>
          <w:sz w:val="24"/>
          <w:szCs w:val="24"/>
        </w:rPr>
        <w:t>3.7.2.</w:t>
      </w:r>
      <w:r w:rsidRPr="005C4A5E">
        <w:rPr>
          <w:rFonts w:cs="Times New Roman"/>
          <w:color w:val="000000"/>
          <w:sz w:val="24"/>
          <w:szCs w:val="24"/>
        </w:rPr>
        <w:tab/>
        <w:t xml:space="preserve">gadījumā, ja Līguma izpildes nodrošinājums ir jāpagarina atbilstoši Līguma 3.6. punktam, bet Būvuzņēmējs to nedara – tā pilnā apmērā. </w:t>
      </w:r>
    </w:p>
    <w:p w14:paraId="466C95A3" w14:textId="77777777" w:rsidR="00AA038C" w:rsidRPr="005C4A5E" w:rsidRDefault="00AA038C" w:rsidP="00AA038C">
      <w:pPr>
        <w:autoSpaceDE w:val="0"/>
        <w:autoSpaceDN w:val="0"/>
        <w:adjustRightInd w:val="0"/>
        <w:spacing w:line="240" w:lineRule="auto"/>
        <w:ind w:left="720" w:hanging="720"/>
        <w:rPr>
          <w:rFonts w:cs="Times New Roman"/>
          <w:color w:val="000000"/>
          <w:sz w:val="24"/>
          <w:szCs w:val="24"/>
        </w:rPr>
      </w:pPr>
      <w:r w:rsidRPr="005C4A5E">
        <w:rPr>
          <w:rFonts w:cs="Times New Roman"/>
          <w:color w:val="000000"/>
          <w:sz w:val="24"/>
          <w:szCs w:val="24"/>
        </w:rPr>
        <w:t>3.8.</w:t>
      </w:r>
      <w:r w:rsidRPr="005C4A5E">
        <w:rPr>
          <w:rFonts w:cs="Times New Roman"/>
          <w:color w:val="000000"/>
          <w:sz w:val="24"/>
          <w:szCs w:val="24"/>
        </w:rPr>
        <w:tab/>
        <w:t xml:space="preserve">Gadījumā, ja kā Līguma izpildes nodrošinājums tiek iesniegta apdrošināšanas polise, tajā ir jābūt norādītam, ka apdrošināšanas polise ir neatsaucama un pēc Pasūtītāja pirmā rakstveida pieprasījuma beznosacījuma kārtībā, ne vēlāk kā 30 (trīsdesmit) dienas no pieprasījuma iesniegšanas tiks izmaksāta pieprasītā nodrošinājuma summa, neprasot Pasūtītājam pamatot savu prasību, un ka pievienotie apdrošināšanas noteikumi nevar apgrūtināt vai jebkādā veidā grozīt šo noteikto nodrošinājuma summas izmaksas kārtību. Apdrošināšanas prēmijas samaksai jābūt veiktai pilnā apmērā. Apdrošināšanas prēmijas samaksu apliecinošu dokumentu Būvuzņēmējs iesniedz Pasūtītājam vienlaikus ar apdrošināšanas polisi. </w:t>
      </w:r>
    </w:p>
    <w:p w14:paraId="4EB56B5A" w14:textId="77777777" w:rsidR="00AA038C" w:rsidRPr="005C4A5E" w:rsidRDefault="00AA038C" w:rsidP="00AA038C">
      <w:pPr>
        <w:autoSpaceDE w:val="0"/>
        <w:autoSpaceDN w:val="0"/>
        <w:adjustRightInd w:val="0"/>
        <w:spacing w:line="240" w:lineRule="auto"/>
        <w:ind w:left="720" w:hanging="720"/>
        <w:rPr>
          <w:rFonts w:cs="Times New Roman"/>
          <w:color w:val="000000"/>
          <w:sz w:val="24"/>
          <w:szCs w:val="24"/>
        </w:rPr>
      </w:pPr>
    </w:p>
    <w:p w14:paraId="20E42D12" w14:textId="77777777" w:rsidR="00AA038C" w:rsidRPr="005C4A5E" w:rsidRDefault="00AA038C" w:rsidP="00AA038C">
      <w:pPr>
        <w:numPr>
          <w:ilvl w:val="0"/>
          <w:numId w:val="38"/>
        </w:numPr>
        <w:spacing w:line="240" w:lineRule="auto"/>
        <w:contextualSpacing/>
        <w:jc w:val="center"/>
        <w:rPr>
          <w:rFonts w:cs="Times New Roman"/>
          <w:b/>
          <w:bCs/>
          <w:sz w:val="24"/>
          <w:szCs w:val="24"/>
          <w:lang w:eastAsia="lv-LV"/>
        </w:rPr>
      </w:pPr>
      <w:r w:rsidRPr="005C4A5E">
        <w:rPr>
          <w:rFonts w:cs="Times New Roman"/>
          <w:b/>
          <w:bCs/>
          <w:sz w:val="24"/>
          <w:szCs w:val="24"/>
          <w:lang w:eastAsia="lv-LV"/>
        </w:rPr>
        <w:t>BŪVUZŅĒMĀJA PIENĀKUMI UN TIESĪBAS</w:t>
      </w:r>
    </w:p>
    <w:p w14:paraId="6CA1C90E" w14:textId="77777777" w:rsidR="00AA038C" w:rsidRPr="005C4A5E" w:rsidRDefault="00AA038C" w:rsidP="00AA038C">
      <w:pPr>
        <w:pStyle w:val="Sarakstarindkopa"/>
        <w:numPr>
          <w:ilvl w:val="1"/>
          <w:numId w:val="39"/>
        </w:numPr>
        <w:autoSpaceDE w:val="0"/>
        <w:autoSpaceDN w:val="0"/>
        <w:adjustRightInd w:val="0"/>
        <w:spacing w:line="240" w:lineRule="auto"/>
        <w:ind w:left="567" w:hanging="567"/>
        <w:rPr>
          <w:rFonts w:cs="Times New Roman"/>
          <w:sz w:val="24"/>
          <w:szCs w:val="24"/>
          <w:lang w:eastAsia="lv-LV"/>
        </w:rPr>
      </w:pPr>
      <w:r w:rsidRPr="005C4A5E">
        <w:rPr>
          <w:rFonts w:cs="Times New Roman"/>
          <w:sz w:val="24"/>
          <w:szCs w:val="24"/>
          <w:lang w:eastAsia="lv-LV"/>
        </w:rPr>
        <w:t>Būvuzņēmēja pienākumi:</w:t>
      </w:r>
    </w:p>
    <w:p w14:paraId="15AAFCCC" w14:textId="77777777" w:rsidR="00AA038C" w:rsidRPr="005C4A5E" w:rsidRDefault="00AA038C" w:rsidP="00AA038C">
      <w:pPr>
        <w:numPr>
          <w:ilvl w:val="2"/>
          <w:numId w:val="39"/>
        </w:numPr>
        <w:tabs>
          <w:tab w:val="left" w:pos="1430"/>
        </w:tabs>
        <w:autoSpaceDE w:val="0"/>
        <w:autoSpaceDN w:val="0"/>
        <w:adjustRightInd w:val="0"/>
        <w:spacing w:line="240" w:lineRule="auto"/>
        <w:ind w:left="1418" w:hanging="851"/>
        <w:rPr>
          <w:rFonts w:cs="Times New Roman"/>
          <w:sz w:val="24"/>
          <w:szCs w:val="24"/>
          <w:lang w:eastAsia="lv-LV"/>
        </w:rPr>
      </w:pPr>
      <w:r w:rsidRPr="005C4A5E">
        <w:rPr>
          <w:rFonts w:cs="Times New Roman"/>
          <w:kern w:val="2"/>
          <w:sz w:val="24"/>
          <w:szCs w:val="24"/>
        </w:rPr>
        <w:t xml:space="preserve">ar pienācīgu rūpību pārbaudīt Pasūtītāja prasības un kvalitatīvi izpildīt Būvdarbus ar saviem darba rīkiem, ierīcēm un darbaspēku, organizēt un veikt Būvdarbus u.c. uzdevumus, kas nepieciešami Būvdarbu izpildei atbilstoši Līguma, tostarp, bet ne tikai, izvēloties pareizu un normatīvo aktu prasībām atbilstošu </w:t>
      </w:r>
      <w:r w:rsidRPr="005C4A5E">
        <w:rPr>
          <w:rFonts w:eastAsia="Calibri" w:cs="Times New Roman"/>
          <w:kern w:val="2"/>
          <w:sz w:val="24"/>
          <w:szCs w:val="24"/>
        </w:rPr>
        <w:t>tehnoloģiju un veicamo Būvdarbu secības izvēli, saderīgu materiālu, darbarīku un mehānismu pielietošanu,</w:t>
      </w:r>
      <w:r w:rsidRPr="005C4A5E">
        <w:rPr>
          <w:rFonts w:cs="Times New Roman"/>
          <w:kern w:val="2"/>
          <w:sz w:val="24"/>
          <w:szCs w:val="24"/>
        </w:rPr>
        <w:t xml:space="preserve"> un pabeigt Būvdarbus Līgumā norādītajā termiņā;</w:t>
      </w:r>
    </w:p>
    <w:p w14:paraId="5BB0E85D" w14:textId="77777777" w:rsidR="00AA038C" w:rsidRPr="005C4A5E" w:rsidRDefault="00AA038C" w:rsidP="00AA038C">
      <w:pPr>
        <w:numPr>
          <w:ilvl w:val="2"/>
          <w:numId w:val="39"/>
        </w:numPr>
        <w:tabs>
          <w:tab w:val="left" w:pos="1430"/>
        </w:tabs>
        <w:autoSpaceDE w:val="0"/>
        <w:autoSpaceDN w:val="0"/>
        <w:adjustRightInd w:val="0"/>
        <w:spacing w:line="240" w:lineRule="auto"/>
        <w:ind w:left="1418" w:hanging="851"/>
        <w:rPr>
          <w:rFonts w:cs="Times New Roman"/>
          <w:sz w:val="24"/>
          <w:szCs w:val="24"/>
          <w:lang w:eastAsia="lv-LV"/>
        </w:rPr>
      </w:pPr>
      <w:r w:rsidRPr="005C4A5E">
        <w:rPr>
          <w:rFonts w:cs="Times New Roman"/>
          <w:color w:val="000000"/>
          <w:sz w:val="24"/>
          <w:szCs w:val="24"/>
        </w:rPr>
        <w:t xml:space="preserve">ja Būvdarbu veikšanai nepieciešama būvatļauja, Būvuzņēmējam </w:t>
      </w:r>
      <w:r w:rsidRPr="005C4A5E">
        <w:rPr>
          <w:color w:val="000000"/>
        </w:rPr>
        <w:t>jānodrošina</w:t>
      </w:r>
      <w:r w:rsidRPr="005C4A5E">
        <w:rPr>
          <w:rFonts w:cs="Times New Roman"/>
          <w:color w:val="000000"/>
          <w:sz w:val="24"/>
          <w:szCs w:val="24"/>
        </w:rPr>
        <w:t>, ka pirms Būvdarbu uzsākšanas būvvaldē būvatļaujā tiek veikta atzīme par Būvdarbu uzsākšanas nosacījumu izpildi;</w:t>
      </w:r>
    </w:p>
    <w:p w14:paraId="2CCF11DA" w14:textId="77777777" w:rsidR="00AA038C" w:rsidRPr="005C4A5E" w:rsidRDefault="00AA038C" w:rsidP="00AA038C">
      <w:pPr>
        <w:numPr>
          <w:ilvl w:val="2"/>
          <w:numId w:val="39"/>
        </w:numPr>
        <w:tabs>
          <w:tab w:val="left" w:pos="1430"/>
        </w:tabs>
        <w:autoSpaceDE w:val="0"/>
        <w:autoSpaceDN w:val="0"/>
        <w:adjustRightInd w:val="0"/>
        <w:spacing w:line="240" w:lineRule="auto"/>
        <w:ind w:left="1418" w:hanging="851"/>
        <w:rPr>
          <w:rFonts w:cs="Times New Roman"/>
          <w:sz w:val="24"/>
          <w:szCs w:val="24"/>
          <w:lang w:eastAsia="lv-LV"/>
        </w:rPr>
      </w:pPr>
      <w:r w:rsidRPr="005C4A5E">
        <w:rPr>
          <w:rFonts w:cs="Times New Roman"/>
          <w:color w:val="000000"/>
          <w:sz w:val="24"/>
          <w:szCs w:val="24"/>
        </w:rPr>
        <w:t xml:space="preserve">nodrošināt citu Būvdarbu veikšanai vai nodošanai nepieciešamo atļauju saņemšanu un Būvdarbu saskaņošanu atbildīgajās iestādēs, ja vien Līgumā nav noteikts to veikt Pasūtītājam; </w:t>
      </w:r>
    </w:p>
    <w:p w14:paraId="1EEC9869" w14:textId="77777777" w:rsidR="00AA038C" w:rsidRPr="005C4A5E" w:rsidRDefault="00AA038C" w:rsidP="00AA038C">
      <w:pPr>
        <w:numPr>
          <w:ilvl w:val="2"/>
          <w:numId w:val="39"/>
        </w:numPr>
        <w:tabs>
          <w:tab w:val="left" w:pos="1430"/>
        </w:tabs>
        <w:autoSpaceDE w:val="0"/>
        <w:autoSpaceDN w:val="0"/>
        <w:adjustRightInd w:val="0"/>
        <w:spacing w:line="240" w:lineRule="auto"/>
        <w:ind w:left="1418" w:hanging="851"/>
        <w:rPr>
          <w:rFonts w:cs="Times New Roman"/>
          <w:sz w:val="24"/>
          <w:szCs w:val="24"/>
          <w:lang w:eastAsia="lv-LV"/>
        </w:rPr>
      </w:pPr>
      <w:r w:rsidRPr="005C4A5E">
        <w:rPr>
          <w:rFonts w:cs="Times New Roman"/>
          <w:sz w:val="24"/>
          <w:szCs w:val="24"/>
        </w:rPr>
        <w:t>Būvdarbus veikt precīzi un profesionāli atbilstoši iepirkuma piedāvājumam, Būvprojektam, tāmēm, kalendārajam laika grafikam, un ievērojot Pasūtītāja norādījumus;</w:t>
      </w:r>
    </w:p>
    <w:p w14:paraId="759FC12B" w14:textId="77777777" w:rsidR="00AA038C" w:rsidRPr="005C4A5E" w:rsidRDefault="00AA038C" w:rsidP="00AA038C">
      <w:pPr>
        <w:widowControl w:val="0"/>
        <w:numPr>
          <w:ilvl w:val="2"/>
          <w:numId w:val="39"/>
        </w:numPr>
        <w:tabs>
          <w:tab w:val="left" w:pos="426"/>
        </w:tabs>
        <w:autoSpaceDE w:val="0"/>
        <w:autoSpaceDN w:val="0"/>
        <w:spacing w:line="240" w:lineRule="auto"/>
        <w:ind w:left="1418" w:hanging="851"/>
        <w:rPr>
          <w:rFonts w:cs="Times New Roman"/>
          <w:sz w:val="24"/>
          <w:szCs w:val="24"/>
        </w:rPr>
      </w:pPr>
      <w:r w:rsidRPr="005C4A5E">
        <w:rPr>
          <w:rFonts w:cs="Times New Roman"/>
          <w:sz w:val="24"/>
          <w:szCs w:val="24"/>
        </w:rPr>
        <w:t>nekavējoties mutiski un 2 (divu) darba dienu laikā rakstiski ziņot Pasūtītājam par visiem apstākļiem un/vai šķēršļiem, kuri kavē Būvdarbu izpildi Būvdarbu veikšanas kalendārajā laika grafikā noteiktajos termiņos;</w:t>
      </w:r>
    </w:p>
    <w:p w14:paraId="0CC28456" w14:textId="77777777" w:rsidR="00AA038C" w:rsidRPr="005C4A5E" w:rsidRDefault="00AA038C" w:rsidP="00AA038C">
      <w:pPr>
        <w:numPr>
          <w:ilvl w:val="2"/>
          <w:numId w:val="39"/>
        </w:numPr>
        <w:tabs>
          <w:tab w:val="left" w:pos="993"/>
          <w:tab w:val="left" w:pos="1430"/>
        </w:tabs>
        <w:autoSpaceDE w:val="0"/>
        <w:autoSpaceDN w:val="0"/>
        <w:adjustRightInd w:val="0"/>
        <w:spacing w:line="240" w:lineRule="auto"/>
        <w:ind w:left="1418" w:hanging="851"/>
        <w:rPr>
          <w:rFonts w:cs="Times New Roman"/>
          <w:sz w:val="24"/>
          <w:szCs w:val="24"/>
          <w:lang w:eastAsia="lv-LV"/>
        </w:rPr>
      </w:pPr>
      <w:r w:rsidRPr="005C4A5E">
        <w:rPr>
          <w:rFonts w:cs="Times New Roman"/>
          <w:sz w:val="24"/>
          <w:szCs w:val="24"/>
        </w:rPr>
        <w:t>dot iespēju Pasūtītājam Būvdarbu izpildes laikā veikt izpildīto Būvdarbu vai tā daļu kontrolpārbaudes;</w:t>
      </w:r>
    </w:p>
    <w:p w14:paraId="1D5B9882" w14:textId="77777777" w:rsidR="00AA038C" w:rsidRPr="005C4A5E" w:rsidRDefault="00AA038C" w:rsidP="00AA038C">
      <w:pPr>
        <w:widowControl w:val="0"/>
        <w:numPr>
          <w:ilvl w:val="2"/>
          <w:numId w:val="39"/>
        </w:numPr>
        <w:tabs>
          <w:tab w:val="left" w:pos="1418"/>
        </w:tabs>
        <w:autoSpaceDE w:val="0"/>
        <w:autoSpaceDN w:val="0"/>
        <w:spacing w:line="240" w:lineRule="auto"/>
        <w:ind w:left="1418" w:hanging="851"/>
        <w:rPr>
          <w:rFonts w:cs="Times New Roman"/>
          <w:sz w:val="24"/>
          <w:szCs w:val="24"/>
        </w:rPr>
      </w:pPr>
      <w:r w:rsidRPr="005C4A5E">
        <w:rPr>
          <w:rFonts w:cs="Times New Roman"/>
          <w:sz w:val="24"/>
          <w:szCs w:val="24"/>
        </w:rPr>
        <w:t>uzņemties atbildību par cilvēku traumu un Būvdarbu, būvizstrādājumu, Pasūtītāja īpašuma, kas nodots Būvuzņēmējam un cita īpašuma bojāšanas vai iznīcināšanas riskiem, izņemot, ja tas rodas Pasūtītāja vainas dēļ. Risks pāriet no Būvuzņēmēja uz Pasūtītāju ar Būvdarbu pabeigšanu;</w:t>
      </w:r>
    </w:p>
    <w:p w14:paraId="5DF66EB8" w14:textId="77777777" w:rsidR="00AA038C" w:rsidRPr="005C4A5E" w:rsidRDefault="00AA038C" w:rsidP="00AA038C">
      <w:pPr>
        <w:widowControl w:val="0"/>
        <w:numPr>
          <w:ilvl w:val="2"/>
          <w:numId w:val="39"/>
        </w:numPr>
        <w:tabs>
          <w:tab w:val="left" w:pos="1418"/>
        </w:tabs>
        <w:autoSpaceDE w:val="0"/>
        <w:autoSpaceDN w:val="0"/>
        <w:spacing w:line="240" w:lineRule="auto"/>
        <w:ind w:left="1418" w:hanging="851"/>
        <w:rPr>
          <w:rFonts w:cs="Times New Roman"/>
          <w:sz w:val="24"/>
          <w:szCs w:val="24"/>
        </w:rPr>
      </w:pPr>
      <w:r w:rsidRPr="005C4A5E">
        <w:rPr>
          <w:rFonts w:cs="Times New Roman"/>
          <w:sz w:val="24"/>
          <w:szCs w:val="24"/>
        </w:rPr>
        <w:t>uzņemties atbildību par faktisko paveikto darbu apjomu mērījumu pareizību;</w:t>
      </w:r>
    </w:p>
    <w:p w14:paraId="52026B39" w14:textId="77777777" w:rsidR="00AA038C" w:rsidRPr="005C4A5E" w:rsidRDefault="00AA038C" w:rsidP="00AA038C">
      <w:pPr>
        <w:widowControl w:val="0"/>
        <w:numPr>
          <w:ilvl w:val="2"/>
          <w:numId w:val="39"/>
        </w:numPr>
        <w:tabs>
          <w:tab w:val="left" w:pos="1418"/>
        </w:tabs>
        <w:autoSpaceDE w:val="0"/>
        <w:autoSpaceDN w:val="0"/>
        <w:spacing w:line="240" w:lineRule="auto"/>
        <w:ind w:left="1418" w:hanging="851"/>
        <w:rPr>
          <w:rFonts w:cs="Times New Roman"/>
          <w:sz w:val="24"/>
          <w:szCs w:val="24"/>
        </w:rPr>
      </w:pPr>
      <w:r w:rsidRPr="005C4A5E">
        <w:rPr>
          <w:rFonts w:cs="Times New Roman"/>
          <w:sz w:val="24"/>
          <w:szCs w:val="24"/>
        </w:rPr>
        <w:t>patstāvīgi organizēt un nodrošināt savu nolīgto apakšuzņēmēju darbu, kā arī veikt izpildīto Būvdarbu kontroli un pieņemšanu. Norēķinus ar apakšuzņēmējiem kārtot patstāvīgi. Garantēt, lai ar tā nolīgtajiem apakšuzņēmējiem noslēgto līgumu noteikumi nebūtu pretrunā ar Līgumu;</w:t>
      </w:r>
    </w:p>
    <w:p w14:paraId="41D85681" w14:textId="77777777" w:rsidR="00AA038C" w:rsidRPr="005C4A5E" w:rsidRDefault="00AA038C" w:rsidP="00AA038C">
      <w:pPr>
        <w:widowControl w:val="0"/>
        <w:numPr>
          <w:ilvl w:val="2"/>
          <w:numId w:val="39"/>
        </w:numPr>
        <w:tabs>
          <w:tab w:val="left" w:pos="1418"/>
        </w:tabs>
        <w:autoSpaceDE w:val="0"/>
        <w:autoSpaceDN w:val="0"/>
        <w:spacing w:line="240" w:lineRule="auto"/>
        <w:ind w:left="1418" w:hanging="851"/>
        <w:rPr>
          <w:rFonts w:cs="Times New Roman"/>
          <w:sz w:val="24"/>
          <w:szCs w:val="24"/>
        </w:rPr>
      </w:pPr>
      <w:r w:rsidRPr="005C4A5E">
        <w:rPr>
          <w:rFonts w:cs="Times New Roman"/>
          <w:sz w:val="24"/>
          <w:szCs w:val="24"/>
        </w:rPr>
        <w:lastRenderedPageBreak/>
        <w:t>nodrošināt, ka nolīgtais apakšuzņēmējs tam uzticēto Būvdarbu daļu nenodos tālāk bez saskaņošanas ar Pasūtītāju. Šī Līguma punkta nosacījumu neievērošanas gadījumā Pasūtītājs var apturēt Būvdarbu izpildi līdz Būvuzņēmējs ir novērsis konstatētus pārkāpumus un Līguma noteiktais Būvdarbu izpildes termiņš netiek pagarināts;</w:t>
      </w:r>
    </w:p>
    <w:p w14:paraId="237B62D0" w14:textId="77777777" w:rsidR="00AA038C" w:rsidRPr="005C4A5E" w:rsidRDefault="00AA038C" w:rsidP="00AA038C">
      <w:pPr>
        <w:widowControl w:val="0"/>
        <w:numPr>
          <w:ilvl w:val="2"/>
          <w:numId w:val="39"/>
        </w:numPr>
        <w:tabs>
          <w:tab w:val="left" w:pos="1418"/>
        </w:tabs>
        <w:autoSpaceDE w:val="0"/>
        <w:autoSpaceDN w:val="0"/>
        <w:spacing w:line="240" w:lineRule="auto"/>
        <w:ind w:left="1418" w:hanging="851"/>
        <w:rPr>
          <w:rFonts w:cs="Times New Roman"/>
          <w:sz w:val="24"/>
          <w:szCs w:val="24"/>
        </w:rPr>
      </w:pPr>
      <w:r w:rsidRPr="005C4A5E">
        <w:rPr>
          <w:rFonts w:cs="Times New Roman"/>
          <w:sz w:val="24"/>
          <w:szCs w:val="24"/>
        </w:rPr>
        <w:t>vietās, kur nav iespējama Būvuzņēmēja pieslēgšanās Pasūtītāja inženierkomunikācijām vai kur Pasūtītājs nevar nodrošināt pietiekamu jaudu, nepieciešamos resursus nodrošināt pašam;</w:t>
      </w:r>
    </w:p>
    <w:p w14:paraId="4F8A9822" w14:textId="77777777" w:rsidR="00AA038C" w:rsidRPr="005C4A5E" w:rsidRDefault="00AA038C" w:rsidP="00AA038C">
      <w:pPr>
        <w:numPr>
          <w:ilvl w:val="2"/>
          <w:numId w:val="39"/>
        </w:numPr>
        <w:tabs>
          <w:tab w:val="left" w:pos="1418"/>
        </w:tabs>
        <w:autoSpaceDE w:val="0"/>
        <w:autoSpaceDN w:val="0"/>
        <w:adjustRightInd w:val="0"/>
        <w:spacing w:line="240" w:lineRule="auto"/>
        <w:ind w:left="1418" w:hanging="851"/>
        <w:rPr>
          <w:rFonts w:cs="Times New Roman"/>
          <w:sz w:val="24"/>
          <w:szCs w:val="24"/>
          <w:lang w:eastAsia="lv-LV"/>
        </w:rPr>
      </w:pPr>
      <w:r w:rsidRPr="005C4A5E">
        <w:rPr>
          <w:rFonts w:cs="Times New Roman"/>
          <w:sz w:val="24"/>
          <w:szCs w:val="24"/>
        </w:rPr>
        <w:t>segt visus izdevumus par faktiski izlietotajiem resursiem - elektroenerģiju, ūdens apgādi, kanalizāciju un citiem, norēķinoties ar Pasūtītāju, saskaņā ar Pasūtītāja iesniegto rēķinu atbilstoši skaitītāju rādītājiem vai  aprēķinam, vai pa tiešo ar pakalpojumu sniedzēju;</w:t>
      </w:r>
    </w:p>
    <w:p w14:paraId="12FB30A3" w14:textId="77777777" w:rsidR="00AA038C" w:rsidRPr="005C4A5E" w:rsidRDefault="00AA038C" w:rsidP="00AA038C">
      <w:pPr>
        <w:widowControl w:val="0"/>
        <w:numPr>
          <w:ilvl w:val="2"/>
          <w:numId w:val="39"/>
        </w:numPr>
        <w:tabs>
          <w:tab w:val="left" w:pos="426"/>
          <w:tab w:val="left" w:pos="1418"/>
        </w:tabs>
        <w:autoSpaceDE w:val="0"/>
        <w:autoSpaceDN w:val="0"/>
        <w:spacing w:line="240" w:lineRule="auto"/>
        <w:ind w:left="1418" w:hanging="851"/>
        <w:rPr>
          <w:rFonts w:cs="Times New Roman"/>
          <w:sz w:val="24"/>
          <w:szCs w:val="24"/>
        </w:rPr>
      </w:pPr>
      <w:r w:rsidRPr="005C4A5E">
        <w:rPr>
          <w:rFonts w:cs="Times New Roman"/>
          <w:sz w:val="24"/>
          <w:szCs w:val="24"/>
        </w:rPr>
        <w:t>nodrošināt Būvniecības likuma un būvniecības procesu regulējošo normatīvo aktu ievērošanu visā šajā Līgumā paredzēto Būvdarbu veikšanas un dokumentu sagatavošanas laikā. Būvuzņēmējs nodrošina, lai būvniecībā tiktu izmantoti Eiropas standartiem un Latvijas nacionālajiem standartiem un tehniskiem noteikumiem atbilstoši, attiecīgi sertificēti  būvizstrādājumi vai to ekvivalenti.</w:t>
      </w:r>
    </w:p>
    <w:p w14:paraId="4985A05A" w14:textId="77777777" w:rsidR="00AA038C" w:rsidRPr="005C4A5E" w:rsidRDefault="00AA038C" w:rsidP="00AA038C">
      <w:pPr>
        <w:numPr>
          <w:ilvl w:val="2"/>
          <w:numId w:val="39"/>
        </w:numPr>
        <w:tabs>
          <w:tab w:val="left" w:pos="1418"/>
        </w:tabs>
        <w:spacing w:line="240" w:lineRule="auto"/>
        <w:ind w:left="1418" w:hanging="851"/>
        <w:rPr>
          <w:rFonts w:cs="Times New Roman"/>
          <w:sz w:val="24"/>
          <w:szCs w:val="24"/>
          <w:lang w:eastAsia="lv-LV"/>
        </w:rPr>
      </w:pPr>
      <w:r w:rsidRPr="005C4A5E">
        <w:rPr>
          <w:rFonts w:cs="Times New Roman"/>
          <w:sz w:val="24"/>
          <w:szCs w:val="24"/>
          <w:lang w:eastAsia="lv-LV"/>
        </w:rPr>
        <w:t>atbildēt par objektā esošo būvizstrādājumu (materiālu un iekārtu), kā arī izpildīto Būvdarbu pienācīgu uzturēšanu un saglabāšanu;</w:t>
      </w:r>
    </w:p>
    <w:p w14:paraId="26656CF2" w14:textId="77777777" w:rsidR="00AA038C" w:rsidRPr="005C4A5E" w:rsidRDefault="00AA038C" w:rsidP="00AA038C">
      <w:pPr>
        <w:numPr>
          <w:ilvl w:val="2"/>
          <w:numId w:val="39"/>
        </w:numPr>
        <w:tabs>
          <w:tab w:val="left" w:pos="1418"/>
        </w:tabs>
        <w:autoSpaceDE w:val="0"/>
        <w:autoSpaceDN w:val="0"/>
        <w:adjustRightInd w:val="0"/>
        <w:spacing w:line="240" w:lineRule="auto"/>
        <w:ind w:left="1418" w:hanging="851"/>
        <w:rPr>
          <w:rFonts w:cs="Times New Roman"/>
          <w:sz w:val="24"/>
          <w:szCs w:val="24"/>
          <w:lang w:eastAsia="lv-LV"/>
        </w:rPr>
      </w:pPr>
      <w:r w:rsidRPr="005C4A5E">
        <w:rPr>
          <w:rFonts w:cs="Times New Roman"/>
          <w:sz w:val="24"/>
          <w:szCs w:val="24"/>
          <w:lang w:eastAsia="lv-LV"/>
        </w:rPr>
        <w:t>veikt visu Būvdarbu veikšanai nepieciešamo būvizstrādājumu piegādi un komplektēšanu, nodrošināt būvizstrādājumu pareizu un kvalitatīvu glabāšanu un izmantošanu Būvdarbu procesā, Būvdarbu veikšanai izmantot tikai kvalitātes prasībām atbilstošus būvizstrādājumus un būt materiāli atbildīgam par visiem objektā esošajiem materiāliem līdz Būvdarbu pabeigšanai;</w:t>
      </w:r>
    </w:p>
    <w:p w14:paraId="1C1147FF" w14:textId="77777777" w:rsidR="00AA038C" w:rsidRPr="005C4A5E" w:rsidRDefault="00AA038C" w:rsidP="00AA038C">
      <w:pPr>
        <w:numPr>
          <w:ilvl w:val="2"/>
          <w:numId w:val="39"/>
        </w:numPr>
        <w:tabs>
          <w:tab w:val="left" w:pos="1418"/>
        </w:tabs>
        <w:autoSpaceDE w:val="0"/>
        <w:autoSpaceDN w:val="0"/>
        <w:adjustRightInd w:val="0"/>
        <w:spacing w:line="240" w:lineRule="auto"/>
        <w:ind w:left="1418" w:hanging="851"/>
        <w:rPr>
          <w:rFonts w:cs="Times New Roman"/>
          <w:sz w:val="24"/>
          <w:szCs w:val="24"/>
          <w:lang w:eastAsia="lv-LV"/>
        </w:rPr>
      </w:pPr>
      <w:r w:rsidRPr="005C4A5E">
        <w:rPr>
          <w:rFonts w:cs="Times New Roman"/>
          <w:sz w:val="24"/>
          <w:szCs w:val="24"/>
          <w:lang w:eastAsia="lv-LV"/>
        </w:rPr>
        <w:t>Būvdarbu veikšanas laikā kārtot Būvdarbiem nepieciešamo dokumentāciju;</w:t>
      </w:r>
    </w:p>
    <w:p w14:paraId="5E03D16F" w14:textId="77777777" w:rsidR="00AA038C" w:rsidRPr="005C4A5E" w:rsidRDefault="00AA038C" w:rsidP="00AA038C">
      <w:pPr>
        <w:numPr>
          <w:ilvl w:val="2"/>
          <w:numId w:val="39"/>
        </w:numPr>
        <w:tabs>
          <w:tab w:val="left" w:pos="1418"/>
        </w:tabs>
        <w:autoSpaceDE w:val="0"/>
        <w:autoSpaceDN w:val="0"/>
        <w:adjustRightInd w:val="0"/>
        <w:spacing w:line="240" w:lineRule="auto"/>
        <w:ind w:left="1418" w:hanging="851"/>
        <w:rPr>
          <w:rFonts w:cs="Times New Roman"/>
          <w:sz w:val="24"/>
          <w:szCs w:val="24"/>
          <w:lang w:eastAsia="lv-LV"/>
        </w:rPr>
      </w:pPr>
      <w:r w:rsidRPr="005C4A5E">
        <w:rPr>
          <w:rFonts w:cs="Times New Roman"/>
          <w:sz w:val="24"/>
          <w:szCs w:val="24"/>
          <w:lang w:eastAsia="lv-LV"/>
        </w:rPr>
        <w:t>pēc attiecīga Pasūtītāja pieprasījuma saņemšanas, nekavējoties pārtraukt un/vai apturēt Būvdarbus un novērst Pasūtītāja norādītos trūkumus;</w:t>
      </w:r>
    </w:p>
    <w:p w14:paraId="53867A52" w14:textId="77777777" w:rsidR="00AA038C" w:rsidRPr="005C4A5E" w:rsidRDefault="00AA038C" w:rsidP="00AA038C">
      <w:pPr>
        <w:numPr>
          <w:ilvl w:val="2"/>
          <w:numId w:val="39"/>
        </w:numPr>
        <w:tabs>
          <w:tab w:val="left" w:pos="1418"/>
        </w:tabs>
        <w:autoSpaceDE w:val="0"/>
        <w:autoSpaceDN w:val="0"/>
        <w:adjustRightInd w:val="0"/>
        <w:spacing w:line="240" w:lineRule="auto"/>
        <w:ind w:left="1418" w:hanging="851"/>
        <w:rPr>
          <w:rFonts w:cs="Times New Roman"/>
          <w:sz w:val="24"/>
          <w:szCs w:val="24"/>
          <w:lang w:eastAsia="lv-LV"/>
        </w:rPr>
      </w:pPr>
      <w:r w:rsidRPr="005C4A5E">
        <w:rPr>
          <w:rFonts w:cs="Times New Roman"/>
          <w:sz w:val="24"/>
          <w:szCs w:val="24"/>
          <w:lang w:eastAsia="lv-LV"/>
        </w:rPr>
        <w:t>Būvdarbu veikšanas vietā nodrošināt tīrību un kārtību, maksimāli samazinot atkritumu rašanos un novēršot ūdens, gaisa un augsnes piesārņojuma rašanās iespēju;</w:t>
      </w:r>
    </w:p>
    <w:p w14:paraId="690F8450" w14:textId="77777777" w:rsidR="00AA038C" w:rsidRPr="005C4A5E" w:rsidRDefault="00AA038C" w:rsidP="00AA038C">
      <w:pPr>
        <w:numPr>
          <w:ilvl w:val="2"/>
          <w:numId w:val="39"/>
        </w:numPr>
        <w:tabs>
          <w:tab w:val="left" w:pos="1418"/>
        </w:tabs>
        <w:autoSpaceDE w:val="0"/>
        <w:autoSpaceDN w:val="0"/>
        <w:adjustRightInd w:val="0"/>
        <w:spacing w:line="240" w:lineRule="auto"/>
        <w:ind w:left="1418" w:hanging="851"/>
        <w:rPr>
          <w:rFonts w:cs="Times New Roman"/>
          <w:sz w:val="24"/>
          <w:szCs w:val="24"/>
          <w:lang w:eastAsia="lv-LV"/>
        </w:rPr>
      </w:pPr>
      <w:r w:rsidRPr="005C4A5E">
        <w:rPr>
          <w:rFonts w:cs="Times New Roman"/>
          <w:sz w:val="24"/>
          <w:szCs w:val="24"/>
          <w:lang w:eastAsia="lv-LV"/>
        </w:rPr>
        <w:t>Būvdarbu veikšanas laikā, operatīvi par saviem līdzekļiem izvest no Būvdarbu veikšanas teritorijas, kā arī no pieguļošās teritorijas, atkritumus un būvgružus, ja tādi ir radušies</w:t>
      </w:r>
      <w:r w:rsidRPr="005C4A5E">
        <w:rPr>
          <w:rFonts w:cs="Times New Roman"/>
          <w:kern w:val="2"/>
          <w:sz w:val="24"/>
          <w:szCs w:val="24"/>
        </w:rPr>
        <w:t>;</w:t>
      </w:r>
    </w:p>
    <w:p w14:paraId="1353D9D1" w14:textId="77777777" w:rsidR="00AA038C" w:rsidRPr="005C4A5E" w:rsidRDefault="00AA038C" w:rsidP="00AA038C">
      <w:pPr>
        <w:numPr>
          <w:ilvl w:val="2"/>
          <w:numId w:val="39"/>
        </w:numPr>
        <w:tabs>
          <w:tab w:val="left" w:pos="1418"/>
        </w:tabs>
        <w:autoSpaceDE w:val="0"/>
        <w:autoSpaceDN w:val="0"/>
        <w:adjustRightInd w:val="0"/>
        <w:spacing w:line="240" w:lineRule="auto"/>
        <w:ind w:left="1418" w:hanging="851"/>
        <w:rPr>
          <w:rFonts w:cs="Times New Roman"/>
          <w:sz w:val="24"/>
          <w:szCs w:val="24"/>
          <w:lang w:eastAsia="lv-LV"/>
        </w:rPr>
      </w:pPr>
      <w:r w:rsidRPr="005C4A5E">
        <w:rPr>
          <w:rFonts w:cs="Times New Roman"/>
          <w:sz w:val="24"/>
          <w:szCs w:val="24"/>
          <w:lang w:eastAsia="lv-LV"/>
        </w:rPr>
        <w:t>pēc Būvdarbu pabeigšanas un pirms Būvdarbu nodošanas Pasūtītājam par saviem līdzekļiem nodrošināt objekta atbrīvošanu no būvgružiem, atkritumiem, izvest Būvuzņēmējam piederošo inventāru, iekārtas, darbarīkus un sakopt objektu un tam piegulošo teritoriju;</w:t>
      </w:r>
    </w:p>
    <w:p w14:paraId="12D7D7DB" w14:textId="77777777" w:rsidR="00AA038C" w:rsidRPr="005C4A5E" w:rsidRDefault="00AA038C" w:rsidP="00AA038C">
      <w:pPr>
        <w:numPr>
          <w:ilvl w:val="2"/>
          <w:numId w:val="39"/>
        </w:numPr>
        <w:tabs>
          <w:tab w:val="left" w:pos="1418"/>
        </w:tabs>
        <w:autoSpaceDE w:val="0"/>
        <w:autoSpaceDN w:val="0"/>
        <w:adjustRightInd w:val="0"/>
        <w:spacing w:line="240" w:lineRule="auto"/>
        <w:ind w:left="1418" w:hanging="851"/>
        <w:rPr>
          <w:rFonts w:cs="Times New Roman"/>
          <w:sz w:val="24"/>
          <w:szCs w:val="24"/>
          <w:lang w:eastAsia="lv-LV"/>
        </w:rPr>
      </w:pPr>
      <w:r w:rsidRPr="005C4A5E">
        <w:rPr>
          <w:rFonts w:cs="Times New Roman"/>
          <w:sz w:val="24"/>
          <w:szCs w:val="24"/>
          <w:lang w:eastAsia="lv-LV"/>
        </w:rPr>
        <w:t xml:space="preserve">Līguma izpildes laikā Būvuzņēmējs paziņo Pasūtītājam par jebkurām līdz šim sniegtās informācijas izmaiņām, kā arī sniedz informāciju par </w:t>
      </w:r>
      <w:r w:rsidRPr="005C4A5E">
        <w:rPr>
          <w:rFonts w:cs="Times New Roman"/>
          <w:sz w:val="24"/>
          <w:szCs w:val="24"/>
        </w:rPr>
        <w:t>apakšuzņēmēju un personāla nomaiņu un jaunu apakšuzņēmēju un personāla piesaisti;</w:t>
      </w:r>
    </w:p>
    <w:p w14:paraId="7D80B77C" w14:textId="77777777" w:rsidR="00AA038C" w:rsidRPr="005C4A5E" w:rsidRDefault="00AA038C" w:rsidP="00AA038C">
      <w:pPr>
        <w:numPr>
          <w:ilvl w:val="2"/>
          <w:numId w:val="39"/>
        </w:numPr>
        <w:tabs>
          <w:tab w:val="left" w:pos="1418"/>
        </w:tabs>
        <w:autoSpaceDE w:val="0"/>
        <w:autoSpaceDN w:val="0"/>
        <w:adjustRightInd w:val="0"/>
        <w:spacing w:line="240" w:lineRule="auto"/>
        <w:ind w:left="1418" w:hanging="851"/>
        <w:rPr>
          <w:rFonts w:cs="Times New Roman"/>
          <w:sz w:val="24"/>
          <w:szCs w:val="24"/>
          <w:lang w:eastAsia="lv-LV"/>
        </w:rPr>
      </w:pPr>
      <w:r w:rsidRPr="005C4A5E">
        <w:rPr>
          <w:rFonts w:cs="Times New Roman"/>
          <w:sz w:val="24"/>
          <w:szCs w:val="24"/>
          <w:lang w:eastAsia="lv-LV"/>
        </w:rPr>
        <w:t>Būvuzņēmējs nav tiesīgs bez saskaņošanas ar Pasūtītāju veikt piedāvājumā norādītā personāla un apakšuzņēmēju nomaiņu un iesaistīt papildu apakšuzņēmējus Līguma izpildē.</w:t>
      </w:r>
    </w:p>
    <w:p w14:paraId="4E0C0276" w14:textId="77777777" w:rsidR="00AA038C" w:rsidRPr="005C4A5E" w:rsidRDefault="00AA038C" w:rsidP="00AA038C">
      <w:pPr>
        <w:numPr>
          <w:ilvl w:val="1"/>
          <w:numId w:val="39"/>
        </w:numPr>
        <w:tabs>
          <w:tab w:val="left" w:pos="1430"/>
        </w:tabs>
        <w:autoSpaceDE w:val="0"/>
        <w:autoSpaceDN w:val="0"/>
        <w:adjustRightInd w:val="0"/>
        <w:spacing w:line="240" w:lineRule="auto"/>
        <w:ind w:left="567" w:hanging="567"/>
        <w:rPr>
          <w:rFonts w:cs="Times New Roman"/>
          <w:sz w:val="24"/>
          <w:szCs w:val="24"/>
          <w:lang w:eastAsia="lv-LV"/>
        </w:rPr>
      </w:pPr>
      <w:r w:rsidRPr="005C4A5E">
        <w:rPr>
          <w:rFonts w:cs="Times New Roman"/>
          <w:sz w:val="24"/>
          <w:szCs w:val="24"/>
          <w:lang w:eastAsia="lv-LV"/>
        </w:rPr>
        <w:t>Būvuzņēmēja tiesības:</w:t>
      </w:r>
    </w:p>
    <w:p w14:paraId="3DC750CB" w14:textId="77777777" w:rsidR="00AA038C" w:rsidRPr="005C4A5E" w:rsidRDefault="00AA038C" w:rsidP="00AA038C">
      <w:pPr>
        <w:numPr>
          <w:ilvl w:val="2"/>
          <w:numId w:val="39"/>
        </w:numPr>
        <w:tabs>
          <w:tab w:val="left" w:pos="1430"/>
        </w:tabs>
        <w:autoSpaceDE w:val="0"/>
        <w:autoSpaceDN w:val="0"/>
        <w:adjustRightInd w:val="0"/>
        <w:spacing w:line="240" w:lineRule="auto"/>
        <w:ind w:left="1418" w:hanging="851"/>
        <w:rPr>
          <w:rFonts w:cs="Times New Roman"/>
          <w:sz w:val="24"/>
          <w:szCs w:val="24"/>
          <w:lang w:eastAsia="lv-LV"/>
        </w:rPr>
      </w:pPr>
      <w:r w:rsidRPr="005C4A5E">
        <w:rPr>
          <w:rFonts w:cs="Times New Roman"/>
          <w:sz w:val="24"/>
          <w:szCs w:val="24"/>
          <w:lang w:eastAsia="lv-LV"/>
        </w:rPr>
        <w:t>pieprasīt no Pasūtītāja Būvdarbu veikšanai nepieciešamo informāciju, dokumentāciju un saskaņojumus, kas ir Pasūtītāja rīcībā, un kurus saskaņā ar Līgumu Būvuzņēmējam nav pienākums izstrādāt un/vai saņemt pašam;</w:t>
      </w:r>
    </w:p>
    <w:p w14:paraId="2273531D" w14:textId="77777777" w:rsidR="00AA038C" w:rsidRPr="005C4A5E" w:rsidRDefault="00AA038C" w:rsidP="00AA038C">
      <w:pPr>
        <w:numPr>
          <w:ilvl w:val="2"/>
          <w:numId w:val="39"/>
        </w:numPr>
        <w:tabs>
          <w:tab w:val="left" w:pos="1430"/>
        </w:tabs>
        <w:autoSpaceDE w:val="0"/>
        <w:autoSpaceDN w:val="0"/>
        <w:adjustRightInd w:val="0"/>
        <w:spacing w:line="240" w:lineRule="auto"/>
        <w:ind w:left="1418" w:hanging="851"/>
        <w:rPr>
          <w:rFonts w:cs="Times New Roman"/>
          <w:sz w:val="24"/>
          <w:szCs w:val="24"/>
        </w:rPr>
      </w:pPr>
      <w:r w:rsidRPr="005C4A5E">
        <w:rPr>
          <w:rFonts w:cs="Times New Roman"/>
          <w:sz w:val="24"/>
          <w:szCs w:val="24"/>
          <w:lang w:eastAsia="lv-LV"/>
        </w:rPr>
        <w:t>saņemt atlīdzību par kvalitatīvi un atbilstoši Līguma noteikumiem veiktiem un Pasūtītāja pieņemtiem Būvdarbiem.</w:t>
      </w:r>
    </w:p>
    <w:p w14:paraId="3D48516F" w14:textId="77777777" w:rsidR="00AA038C" w:rsidRPr="005C4A5E" w:rsidRDefault="00AA038C" w:rsidP="00AA038C">
      <w:pPr>
        <w:numPr>
          <w:ilvl w:val="2"/>
          <w:numId w:val="39"/>
        </w:numPr>
        <w:tabs>
          <w:tab w:val="left" w:pos="1430"/>
        </w:tabs>
        <w:autoSpaceDE w:val="0"/>
        <w:autoSpaceDN w:val="0"/>
        <w:adjustRightInd w:val="0"/>
        <w:spacing w:line="240" w:lineRule="auto"/>
        <w:ind w:left="1418" w:hanging="851"/>
        <w:rPr>
          <w:rFonts w:cs="Times New Roman"/>
          <w:sz w:val="24"/>
          <w:szCs w:val="24"/>
        </w:rPr>
      </w:pPr>
      <w:r w:rsidRPr="005C4A5E">
        <w:rPr>
          <w:rFonts w:cs="Times New Roman"/>
          <w:sz w:val="24"/>
          <w:szCs w:val="24"/>
          <w:lang w:eastAsia="lv-LV"/>
        </w:rPr>
        <w:t>saņemt Līgumā noteikto līgumsoda samaksu no Pasūtītāja par Pasūtītāja nepienācīgu līgumsaistību izpildi;</w:t>
      </w:r>
    </w:p>
    <w:p w14:paraId="1A68D742" w14:textId="77777777" w:rsidR="00AA038C" w:rsidRPr="005C4A5E" w:rsidRDefault="00AA038C" w:rsidP="00AA038C">
      <w:pPr>
        <w:numPr>
          <w:ilvl w:val="2"/>
          <w:numId w:val="39"/>
        </w:numPr>
        <w:tabs>
          <w:tab w:val="left" w:pos="1430"/>
        </w:tabs>
        <w:autoSpaceDE w:val="0"/>
        <w:autoSpaceDN w:val="0"/>
        <w:adjustRightInd w:val="0"/>
        <w:spacing w:line="240" w:lineRule="auto"/>
        <w:ind w:left="1418" w:hanging="851"/>
        <w:rPr>
          <w:rFonts w:cs="Times New Roman"/>
          <w:sz w:val="24"/>
          <w:szCs w:val="24"/>
        </w:rPr>
      </w:pPr>
      <w:r w:rsidRPr="005C4A5E">
        <w:rPr>
          <w:rFonts w:cs="Times New Roman"/>
          <w:sz w:val="24"/>
          <w:szCs w:val="24"/>
        </w:rPr>
        <w:t xml:space="preserve">pieprasīt Būvdarbu izpildes termiņa pagarinājumu, ja darbu izpilde tiek kavēta viena (vai vairāku) zemāk uzskaitīto iemeslu dēļ: </w:t>
      </w:r>
    </w:p>
    <w:p w14:paraId="4316C0D7" w14:textId="77777777" w:rsidR="00AA038C" w:rsidRPr="005C4A5E" w:rsidRDefault="00AA038C" w:rsidP="00AA038C">
      <w:pPr>
        <w:pStyle w:val="Bezatstarpm"/>
        <w:tabs>
          <w:tab w:val="left" w:pos="426"/>
        </w:tabs>
        <w:spacing w:line="240" w:lineRule="auto"/>
        <w:ind w:left="2552" w:hanging="1134"/>
        <w:jc w:val="both"/>
      </w:pPr>
      <w:r w:rsidRPr="005C4A5E">
        <w:t>4.2.4.1.</w:t>
      </w:r>
      <w:r w:rsidRPr="005C4A5E">
        <w:tab/>
        <w:t>ja nepārvaramas varas rezultātā tiek apgrūtināta vai uz laiku ir neiespējama Līgumā noteikto Būvdarbu izpilde;</w:t>
      </w:r>
    </w:p>
    <w:p w14:paraId="5AF0C4FB" w14:textId="77777777" w:rsidR="00AA038C" w:rsidRPr="005C4A5E" w:rsidRDefault="00AA038C" w:rsidP="00AA038C">
      <w:pPr>
        <w:pStyle w:val="Bezatstarpm"/>
        <w:tabs>
          <w:tab w:val="left" w:pos="426"/>
        </w:tabs>
        <w:spacing w:line="240" w:lineRule="auto"/>
        <w:ind w:left="2552" w:hanging="1134"/>
        <w:jc w:val="both"/>
      </w:pPr>
      <w:r w:rsidRPr="005C4A5E">
        <w:t>4.2.4.2.</w:t>
      </w:r>
      <w:r w:rsidRPr="005C4A5E">
        <w:tab/>
        <w:t>ja Pasūtītāja  saistību neizpildes dēļ ir tikusi apgrūtināta Būvuzņēmēja  saistību izpilde;</w:t>
      </w:r>
    </w:p>
    <w:p w14:paraId="61C1B8F5" w14:textId="77777777" w:rsidR="00AA038C" w:rsidRPr="005C4A5E" w:rsidRDefault="00AA038C" w:rsidP="00AA038C">
      <w:pPr>
        <w:pStyle w:val="Bezatstarpm"/>
        <w:tabs>
          <w:tab w:val="left" w:pos="426"/>
        </w:tabs>
        <w:spacing w:line="240" w:lineRule="auto"/>
        <w:ind w:left="2552" w:hanging="1134"/>
        <w:jc w:val="both"/>
      </w:pPr>
      <w:r w:rsidRPr="005C4A5E">
        <w:lastRenderedPageBreak/>
        <w:t>4.2.4.3.</w:t>
      </w:r>
      <w:r w:rsidRPr="005C4A5E">
        <w:tab/>
        <w:t>ja Būvdarbu veikšanas laikā ir atklājušies neparedzēti darbi, kurus nevarēja paredzēt tehniskās dokumentācijas izstrādes laikā un piedāvājuma sagatavošanas laikā un neveicot kurus nav iespējams turpināt Būvdarbus.</w:t>
      </w:r>
    </w:p>
    <w:p w14:paraId="5FE17ECC" w14:textId="77777777" w:rsidR="00AA038C" w:rsidRPr="005C4A5E" w:rsidRDefault="00AA038C" w:rsidP="00AA038C">
      <w:pPr>
        <w:tabs>
          <w:tab w:val="left" w:pos="567"/>
          <w:tab w:val="left" w:pos="1430"/>
        </w:tabs>
        <w:autoSpaceDE w:val="0"/>
        <w:autoSpaceDN w:val="0"/>
        <w:adjustRightInd w:val="0"/>
        <w:spacing w:line="240" w:lineRule="auto"/>
        <w:ind w:left="2552" w:hanging="1134"/>
        <w:rPr>
          <w:rFonts w:cs="Times New Roman"/>
          <w:sz w:val="24"/>
          <w:szCs w:val="24"/>
          <w:lang w:eastAsia="lv-LV"/>
        </w:rPr>
      </w:pPr>
    </w:p>
    <w:p w14:paraId="68CA323F" w14:textId="77777777" w:rsidR="00AA038C" w:rsidRPr="005C4A5E" w:rsidRDefault="00AA038C" w:rsidP="00AA038C">
      <w:pPr>
        <w:numPr>
          <w:ilvl w:val="0"/>
          <w:numId w:val="39"/>
        </w:numPr>
        <w:tabs>
          <w:tab w:val="left" w:pos="1430"/>
        </w:tabs>
        <w:autoSpaceDE w:val="0"/>
        <w:autoSpaceDN w:val="0"/>
        <w:adjustRightInd w:val="0"/>
        <w:spacing w:line="240" w:lineRule="auto"/>
        <w:ind w:left="357" w:hanging="357"/>
        <w:jc w:val="center"/>
        <w:rPr>
          <w:rFonts w:cs="Times New Roman"/>
          <w:b/>
          <w:sz w:val="24"/>
          <w:szCs w:val="24"/>
          <w:lang w:eastAsia="lv-LV"/>
        </w:rPr>
      </w:pPr>
      <w:r w:rsidRPr="005C4A5E">
        <w:rPr>
          <w:rFonts w:cs="Times New Roman"/>
          <w:b/>
          <w:bCs/>
          <w:sz w:val="24"/>
          <w:szCs w:val="24"/>
          <w:lang w:eastAsia="lv-LV"/>
        </w:rPr>
        <w:t>PASŪTĪTĀJA PIENĀKUMI UN TIESĪBAS</w:t>
      </w:r>
    </w:p>
    <w:p w14:paraId="2FF6886F" w14:textId="77777777" w:rsidR="00AA038C" w:rsidRPr="005C4A5E" w:rsidRDefault="00AA038C" w:rsidP="00AA038C">
      <w:pPr>
        <w:numPr>
          <w:ilvl w:val="1"/>
          <w:numId w:val="39"/>
        </w:numPr>
        <w:tabs>
          <w:tab w:val="left" w:pos="1430"/>
        </w:tabs>
        <w:autoSpaceDE w:val="0"/>
        <w:autoSpaceDN w:val="0"/>
        <w:adjustRightInd w:val="0"/>
        <w:spacing w:line="240" w:lineRule="auto"/>
        <w:ind w:left="567" w:hanging="567"/>
        <w:rPr>
          <w:rFonts w:cs="Times New Roman"/>
          <w:sz w:val="24"/>
          <w:szCs w:val="24"/>
          <w:lang w:eastAsia="lv-LV"/>
        </w:rPr>
      </w:pPr>
      <w:r w:rsidRPr="005C4A5E">
        <w:rPr>
          <w:rFonts w:cs="Times New Roman"/>
          <w:sz w:val="24"/>
          <w:szCs w:val="24"/>
          <w:lang w:eastAsia="lv-LV"/>
        </w:rPr>
        <w:t xml:space="preserve">Pasūtītāja pienākumi: </w:t>
      </w:r>
    </w:p>
    <w:p w14:paraId="1FDCD33B" w14:textId="77777777" w:rsidR="00AA038C" w:rsidRPr="005C4A5E" w:rsidRDefault="00AA038C" w:rsidP="00AA038C">
      <w:pPr>
        <w:numPr>
          <w:ilvl w:val="2"/>
          <w:numId w:val="39"/>
        </w:numPr>
        <w:tabs>
          <w:tab w:val="left" w:pos="1430"/>
        </w:tabs>
        <w:autoSpaceDE w:val="0"/>
        <w:autoSpaceDN w:val="0"/>
        <w:adjustRightInd w:val="0"/>
        <w:spacing w:line="240" w:lineRule="auto"/>
        <w:ind w:left="1418" w:hanging="851"/>
        <w:rPr>
          <w:rFonts w:cs="Times New Roman"/>
          <w:sz w:val="24"/>
          <w:szCs w:val="24"/>
          <w:lang w:eastAsia="lv-LV"/>
        </w:rPr>
      </w:pPr>
      <w:r w:rsidRPr="005C4A5E">
        <w:rPr>
          <w:rFonts w:cs="Times New Roman"/>
          <w:sz w:val="24"/>
          <w:szCs w:val="24"/>
          <w:lang w:eastAsia="lv-LV"/>
        </w:rPr>
        <w:t xml:space="preserve">pieņemt Līgumā paredzētos Būvdarbus, kas izpildīti kvalitatīvi un atbilstoši Līguma un normatīvo aktu prasībām; </w:t>
      </w:r>
    </w:p>
    <w:p w14:paraId="75A04E28" w14:textId="77777777" w:rsidR="00AA038C" w:rsidRPr="005C4A5E" w:rsidRDefault="00AA038C" w:rsidP="00AA038C">
      <w:pPr>
        <w:numPr>
          <w:ilvl w:val="2"/>
          <w:numId w:val="39"/>
        </w:numPr>
        <w:tabs>
          <w:tab w:val="left" w:pos="1430"/>
        </w:tabs>
        <w:autoSpaceDE w:val="0"/>
        <w:autoSpaceDN w:val="0"/>
        <w:adjustRightInd w:val="0"/>
        <w:spacing w:line="240" w:lineRule="auto"/>
        <w:ind w:left="1418" w:hanging="851"/>
        <w:rPr>
          <w:rFonts w:cs="Times New Roman"/>
          <w:sz w:val="24"/>
          <w:szCs w:val="24"/>
          <w:lang w:eastAsia="lv-LV"/>
        </w:rPr>
      </w:pPr>
      <w:r w:rsidRPr="005C4A5E">
        <w:rPr>
          <w:rFonts w:cs="Times New Roman"/>
          <w:sz w:val="24"/>
          <w:szCs w:val="24"/>
          <w:lang w:eastAsia="lv-LV"/>
        </w:rPr>
        <w:t>pēc Būvuzņēmēja pieprasījuma savlaicīgi sniegt Būvuzņēmējam atbildes uz uzdotajiem jautājumiem, sniegt pieprasītos tehniskos risinājumus un citas ziņas, kuras nepieciešamas Būvuzņēmēja pienākumu izpildei un kurus saskaņā ar šo Līgumu Būvuzņēmējam nav pienākums izstrādāt un/vai saņemt pašam;</w:t>
      </w:r>
    </w:p>
    <w:p w14:paraId="21E33890" w14:textId="77777777" w:rsidR="00AA038C" w:rsidRPr="005C4A5E" w:rsidRDefault="00AA038C" w:rsidP="00AA038C">
      <w:pPr>
        <w:numPr>
          <w:ilvl w:val="2"/>
          <w:numId w:val="39"/>
        </w:numPr>
        <w:tabs>
          <w:tab w:val="left" w:pos="1430"/>
        </w:tabs>
        <w:autoSpaceDE w:val="0"/>
        <w:autoSpaceDN w:val="0"/>
        <w:adjustRightInd w:val="0"/>
        <w:spacing w:line="240" w:lineRule="auto"/>
        <w:ind w:left="1418" w:hanging="851"/>
        <w:rPr>
          <w:rFonts w:cs="Times New Roman"/>
          <w:sz w:val="24"/>
          <w:szCs w:val="24"/>
          <w:lang w:eastAsia="lv-LV"/>
        </w:rPr>
      </w:pPr>
      <w:r w:rsidRPr="005C4A5E">
        <w:rPr>
          <w:rFonts w:cs="Times New Roman"/>
          <w:sz w:val="24"/>
          <w:szCs w:val="24"/>
        </w:rPr>
        <w:t>norīkot savu pārstāvi, kurš ir tiesīgs kontrolēt Būvdarbu izpildi;</w:t>
      </w:r>
    </w:p>
    <w:p w14:paraId="24FDB2AC" w14:textId="77777777" w:rsidR="00AA038C" w:rsidRPr="005C4A5E" w:rsidRDefault="00AA038C" w:rsidP="00AA038C">
      <w:pPr>
        <w:numPr>
          <w:ilvl w:val="2"/>
          <w:numId w:val="39"/>
        </w:numPr>
        <w:tabs>
          <w:tab w:val="left" w:pos="1430"/>
        </w:tabs>
        <w:autoSpaceDE w:val="0"/>
        <w:autoSpaceDN w:val="0"/>
        <w:adjustRightInd w:val="0"/>
        <w:spacing w:line="240" w:lineRule="auto"/>
        <w:ind w:left="1418" w:hanging="851"/>
        <w:rPr>
          <w:rFonts w:cs="Times New Roman"/>
          <w:sz w:val="24"/>
          <w:szCs w:val="24"/>
          <w:lang w:eastAsia="lv-LV"/>
        </w:rPr>
      </w:pPr>
      <w:r w:rsidRPr="005C4A5E">
        <w:rPr>
          <w:rFonts w:cs="Times New Roman"/>
          <w:sz w:val="24"/>
          <w:szCs w:val="24"/>
        </w:rPr>
        <w:t>pieņemt no Būvuzņēmēja visu nepieciešamo informāciju un to izskatīt;</w:t>
      </w:r>
    </w:p>
    <w:p w14:paraId="33BC3977" w14:textId="77777777" w:rsidR="00AA038C" w:rsidRPr="005C4A5E" w:rsidRDefault="00AA038C" w:rsidP="00AA038C">
      <w:pPr>
        <w:numPr>
          <w:ilvl w:val="2"/>
          <w:numId w:val="39"/>
        </w:numPr>
        <w:tabs>
          <w:tab w:val="left" w:pos="1430"/>
        </w:tabs>
        <w:autoSpaceDE w:val="0"/>
        <w:autoSpaceDN w:val="0"/>
        <w:adjustRightInd w:val="0"/>
        <w:spacing w:line="240" w:lineRule="auto"/>
        <w:ind w:left="1418" w:hanging="851"/>
        <w:rPr>
          <w:rFonts w:cs="Times New Roman"/>
          <w:sz w:val="24"/>
          <w:szCs w:val="24"/>
          <w:lang w:eastAsia="lv-LV"/>
        </w:rPr>
      </w:pPr>
      <w:r w:rsidRPr="005C4A5E">
        <w:rPr>
          <w:rFonts w:cs="Times New Roman"/>
          <w:sz w:val="24"/>
          <w:szCs w:val="24"/>
        </w:rPr>
        <w:t>nodrošināt Būvuzņēmēju ar Būvdarbu izpildei nepieciešamajiem resursiem (elektroenerģija, ūdens) tādā mērā, kādā Pasūtītājs to var nodrošināt ar objektā esošajām inženierkomunikāciju pieslēguma iespējām un jaudām;</w:t>
      </w:r>
    </w:p>
    <w:p w14:paraId="56F560EC" w14:textId="77777777" w:rsidR="00AA038C" w:rsidRPr="005C4A5E" w:rsidRDefault="00AA038C" w:rsidP="00AA038C">
      <w:pPr>
        <w:numPr>
          <w:ilvl w:val="2"/>
          <w:numId w:val="39"/>
        </w:numPr>
        <w:tabs>
          <w:tab w:val="left" w:pos="1430"/>
        </w:tabs>
        <w:autoSpaceDE w:val="0"/>
        <w:autoSpaceDN w:val="0"/>
        <w:adjustRightInd w:val="0"/>
        <w:spacing w:line="240" w:lineRule="auto"/>
        <w:ind w:left="1418" w:hanging="851"/>
        <w:rPr>
          <w:rFonts w:cs="Times New Roman"/>
          <w:sz w:val="24"/>
          <w:szCs w:val="24"/>
          <w:lang w:eastAsia="lv-LV"/>
        </w:rPr>
      </w:pPr>
      <w:r w:rsidRPr="005C4A5E">
        <w:rPr>
          <w:rFonts w:cs="Times New Roman"/>
          <w:sz w:val="24"/>
          <w:szCs w:val="24"/>
        </w:rPr>
        <w:t>savlaicīgi un Līgumā noteiktajā kārtībā izskatīt visus no Būvuzņēmēja saņemtos paziņojumus, pieprasījumus, iesniegumus un priekšlikumus;</w:t>
      </w:r>
    </w:p>
    <w:p w14:paraId="1E941DA5" w14:textId="77777777" w:rsidR="00AA038C" w:rsidRPr="005C4A5E" w:rsidRDefault="00AA038C" w:rsidP="00AA038C">
      <w:pPr>
        <w:numPr>
          <w:ilvl w:val="2"/>
          <w:numId w:val="39"/>
        </w:numPr>
        <w:tabs>
          <w:tab w:val="left" w:pos="1430"/>
        </w:tabs>
        <w:autoSpaceDE w:val="0"/>
        <w:autoSpaceDN w:val="0"/>
        <w:adjustRightInd w:val="0"/>
        <w:spacing w:line="240" w:lineRule="auto"/>
        <w:ind w:left="1418" w:hanging="851"/>
        <w:rPr>
          <w:rFonts w:cs="Times New Roman"/>
          <w:sz w:val="24"/>
          <w:szCs w:val="24"/>
          <w:lang w:eastAsia="lv-LV"/>
        </w:rPr>
      </w:pPr>
      <w:r w:rsidRPr="005C4A5E">
        <w:rPr>
          <w:rFonts w:cs="Times New Roman"/>
          <w:sz w:val="24"/>
          <w:szCs w:val="24"/>
        </w:rPr>
        <w:t>savlaicīgi, bet ne vēlāk kā 5 (piecas) darba  dienas iepriekš informēt Būvuzņēmēju par jebkuru savu darbību objektā, ja tas var ietekmēt Būvuzņēmēja darbu.</w:t>
      </w:r>
    </w:p>
    <w:p w14:paraId="3342099A" w14:textId="77777777" w:rsidR="00AA038C" w:rsidRPr="005C4A5E" w:rsidRDefault="00AA038C" w:rsidP="00AA038C">
      <w:pPr>
        <w:numPr>
          <w:ilvl w:val="1"/>
          <w:numId w:val="39"/>
        </w:numPr>
        <w:tabs>
          <w:tab w:val="left" w:pos="1430"/>
        </w:tabs>
        <w:autoSpaceDE w:val="0"/>
        <w:autoSpaceDN w:val="0"/>
        <w:adjustRightInd w:val="0"/>
        <w:spacing w:line="240" w:lineRule="auto"/>
        <w:ind w:left="567" w:hanging="567"/>
        <w:rPr>
          <w:rFonts w:cs="Times New Roman"/>
          <w:sz w:val="24"/>
          <w:szCs w:val="24"/>
          <w:lang w:eastAsia="lv-LV"/>
        </w:rPr>
      </w:pPr>
      <w:r w:rsidRPr="005C4A5E">
        <w:rPr>
          <w:rFonts w:cs="Times New Roman"/>
          <w:sz w:val="24"/>
          <w:szCs w:val="24"/>
          <w:lang w:eastAsia="lv-LV"/>
        </w:rPr>
        <w:t>Pasūtītāja tiesības:</w:t>
      </w:r>
    </w:p>
    <w:p w14:paraId="07771770" w14:textId="77777777" w:rsidR="00AA038C" w:rsidRPr="005C4A5E" w:rsidRDefault="00AA038C" w:rsidP="00AA038C">
      <w:pPr>
        <w:numPr>
          <w:ilvl w:val="2"/>
          <w:numId w:val="39"/>
        </w:numPr>
        <w:tabs>
          <w:tab w:val="left" w:pos="1418"/>
        </w:tabs>
        <w:autoSpaceDE w:val="0"/>
        <w:autoSpaceDN w:val="0"/>
        <w:adjustRightInd w:val="0"/>
        <w:spacing w:line="240" w:lineRule="auto"/>
        <w:ind w:left="1418" w:hanging="851"/>
        <w:rPr>
          <w:rFonts w:cs="Times New Roman"/>
          <w:sz w:val="24"/>
          <w:szCs w:val="24"/>
          <w:lang w:eastAsia="lv-LV"/>
        </w:rPr>
      </w:pPr>
      <w:r w:rsidRPr="005C4A5E">
        <w:rPr>
          <w:rFonts w:cs="Times New Roman"/>
          <w:sz w:val="24"/>
          <w:szCs w:val="24"/>
        </w:rPr>
        <w:t>pēc saviem ieskatiem veikt Būvdarbu (darba apjoma un kvalitātes) izpildes pārbaudes. Šādas pārbaudes nemazina Līgumā paredzēto Būvuzņēmēja atbildību</w:t>
      </w:r>
      <w:r w:rsidRPr="005C4A5E">
        <w:rPr>
          <w:rFonts w:cs="Times New Roman"/>
          <w:sz w:val="24"/>
          <w:szCs w:val="24"/>
          <w:lang w:eastAsia="lv-LV"/>
        </w:rPr>
        <w:t>;</w:t>
      </w:r>
    </w:p>
    <w:p w14:paraId="7ECAE9E4" w14:textId="77777777" w:rsidR="00AA038C" w:rsidRPr="005C4A5E" w:rsidRDefault="00AA038C" w:rsidP="00AA038C">
      <w:pPr>
        <w:numPr>
          <w:ilvl w:val="2"/>
          <w:numId w:val="39"/>
        </w:numPr>
        <w:tabs>
          <w:tab w:val="left" w:pos="1418"/>
        </w:tabs>
        <w:spacing w:line="240" w:lineRule="auto"/>
        <w:ind w:left="1418" w:hanging="851"/>
        <w:rPr>
          <w:rFonts w:cs="Times New Roman"/>
          <w:sz w:val="24"/>
          <w:szCs w:val="24"/>
        </w:rPr>
      </w:pPr>
      <w:r w:rsidRPr="005C4A5E">
        <w:rPr>
          <w:rFonts w:cs="Times New Roman"/>
          <w:sz w:val="24"/>
          <w:szCs w:val="24"/>
        </w:rPr>
        <w:t>uzaicināt neatkarīgus ekspertus Būvuzņēmēja veikto Būvdarbu kvalitātes pārbaudei. Ekspertīzes izdevumus sedz Pasūtītājs, izņemot gadījumus, kad ekspertīzes rezultātā tiek konstatēti trūkumi vai nepilnības, kas radušies Būvuzņēmēja vainas, nolaidības vai neuzmanības dēļ. Šādā gadījumā ekspertīzes izdevumus sedz Būvuzņēmējs</w:t>
      </w:r>
      <w:r w:rsidRPr="005C4A5E">
        <w:rPr>
          <w:rFonts w:cs="Times New Roman"/>
          <w:sz w:val="24"/>
          <w:szCs w:val="24"/>
          <w:lang w:eastAsia="lv-LV"/>
        </w:rPr>
        <w:t>;</w:t>
      </w:r>
    </w:p>
    <w:p w14:paraId="497BD799" w14:textId="77777777" w:rsidR="00AA038C" w:rsidRPr="005C4A5E" w:rsidRDefault="00AA038C" w:rsidP="00AA038C">
      <w:pPr>
        <w:numPr>
          <w:ilvl w:val="2"/>
          <w:numId w:val="39"/>
        </w:numPr>
        <w:tabs>
          <w:tab w:val="left" w:pos="1418"/>
        </w:tabs>
        <w:spacing w:line="240" w:lineRule="auto"/>
        <w:ind w:left="1418" w:hanging="851"/>
        <w:rPr>
          <w:rFonts w:cs="Times New Roman"/>
          <w:sz w:val="24"/>
          <w:szCs w:val="24"/>
          <w:lang w:eastAsia="lv-LV"/>
        </w:rPr>
      </w:pPr>
      <w:r w:rsidRPr="005C4A5E">
        <w:rPr>
          <w:rFonts w:cs="Times New Roman"/>
          <w:sz w:val="24"/>
          <w:szCs w:val="24"/>
        </w:rPr>
        <w:t>neparedzēto Būvdarbu rašanās objektivitātes izvērtēšanai Pasūtītājs var pieaicināt neatkarīgu ekspertu. Ja Būvuzņēmējs ar nodomu vai neuzmanības dēļ kļūdījies Būvdarbu, būvizstrādājumu, cenu vai darbaspēka izmaksu aprēķinos, papildus izdevumi netiek apmaksāti;</w:t>
      </w:r>
    </w:p>
    <w:p w14:paraId="2F0AE784" w14:textId="77777777" w:rsidR="00AA038C" w:rsidRPr="005C4A5E" w:rsidRDefault="00AA038C" w:rsidP="00AA038C">
      <w:pPr>
        <w:numPr>
          <w:ilvl w:val="2"/>
          <w:numId w:val="39"/>
        </w:numPr>
        <w:spacing w:line="240" w:lineRule="auto"/>
        <w:ind w:left="1418" w:hanging="851"/>
        <w:rPr>
          <w:rFonts w:cs="Times New Roman"/>
          <w:sz w:val="24"/>
          <w:szCs w:val="24"/>
          <w:lang w:eastAsia="lv-LV"/>
        </w:rPr>
      </w:pPr>
      <w:r w:rsidRPr="005C4A5E">
        <w:rPr>
          <w:rFonts w:cs="Times New Roman"/>
          <w:sz w:val="24"/>
          <w:szCs w:val="24"/>
          <w:lang w:eastAsia="lv-LV"/>
        </w:rPr>
        <w:t>dot Būvuzņēmējam norādījumus attiecībā uz Būvdarbu kārtību. Pasūtītāja norādījumi Būvuzņēmējam ir saistoši un obligāti pildāmi;</w:t>
      </w:r>
    </w:p>
    <w:p w14:paraId="5060921D" w14:textId="77777777" w:rsidR="00AA038C" w:rsidRPr="005C4A5E" w:rsidRDefault="00AA038C" w:rsidP="00AA038C">
      <w:pPr>
        <w:numPr>
          <w:ilvl w:val="2"/>
          <w:numId w:val="39"/>
        </w:numPr>
        <w:spacing w:line="240" w:lineRule="auto"/>
        <w:ind w:left="1418" w:hanging="851"/>
        <w:rPr>
          <w:rFonts w:cs="Times New Roman"/>
          <w:sz w:val="24"/>
          <w:szCs w:val="24"/>
          <w:lang w:eastAsia="lv-LV"/>
        </w:rPr>
      </w:pPr>
      <w:r w:rsidRPr="005C4A5E">
        <w:rPr>
          <w:rFonts w:cs="Times New Roman"/>
          <w:sz w:val="24"/>
          <w:szCs w:val="24"/>
        </w:rPr>
        <w:t>apturēt Būvdarbus, ja Būvuzņēmējs vai tā personāls neievēro uz Būvdarbiem attiecināmos normatīvos aktus vai Līgumu. Būvdarbus Būvuzņēmējs ir tiesīgs atsākt, saskaņojot ar Pasūtītāju, pēc konstatētā pārkāpuma novēršanas. Būvuzņēmējam nav tiesību uz Līgumā noteikto Būvdarbu izpildes termiņa pagarinājumu sakarā ar šādu Būvdarbu apturēšanu.</w:t>
      </w:r>
    </w:p>
    <w:p w14:paraId="23D2303D" w14:textId="77777777" w:rsidR="00AA038C" w:rsidRPr="005C4A5E" w:rsidRDefault="00AA038C" w:rsidP="00AA038C">
      <w:pPr>
        <w:numPr>
          <w:ilvl w:val="2"/>
          <w:numId w:val="39"/>
        </w:numPr>
        <w:tabs>
          <w:tab w:val="left" w:pos="1418"/>
        </w:tabs>
        <w:autoSpaceDE w:val="0"/>
        <w:autoSpaceDN w:val="0"/>
        <w:adjustRightInd w:val="0"/>
        <w:spacing w:line="240" w:lineRule="auto"/>
        <w:ind w:left="1418" w:hanging="851"/>
        <w:rPr>
          <w:rFonts w:cs="Times New Roman"/>
          <w:sz w:val="24"/>
          <w:szCs w:val="24"/>
          <w:lang w:eastAsia="lv-LV"/>
        </w:rPr>
      </w:pPr>
      <w:r w:rsidRPr="005C4A5E">
        <w:rPr>
          <w:rFonts w:cs="Times New Roman"/>
          <w:sz w:val="24"/>
          <w:szCs w:val="24"/>
        </w:rPr>
        <w:t>Pasūtītājs nepiekrīt piedāvājumā norādītā personāla nomaiņai, kad piedāvātais personāls neatbilst iepirkuma procedūras dokumentos personālam izvirzītajām prasībām vai tam nav vismaz tādas pašas kvalifikācijas un pieredzes kā personālam, kas tika vērtēts, nosakot saimnieciski visizdevīgāko piedāvājumu.</w:t>
      </w:r>
    </w:p>
    <w:p w14:paraId="5191557F" w14:textId="77777777" w:rsidR="00AA038C" w:rsidRPr="005C4A5E" w:rsidRDefault="00AA038C" w:rsidP="00AA038C">
      <w:pPr>
        <w:numPr>
          <w:ilvl w:val="2"/>
          <w:numId w:val="39"/>
        </w:numPr>
        <w:tabs>
          <w:tab w:val="left" w:pos="1418"/>
        </w:tabs>
        <w:autoSpaceDE w:val="0"/>
        <w:autoSpaceDN w:val="0"/>
        <w:adjustRightInd w:val="0"/>
        <w:spacing w:line="240" w:lineRule="auto"/>
        <w:ind w:left="1418" w:hanging="851"/>
        <w:rPr>
          <w:rFonts w:cs="Times New Roman"/>
          <w:sz w:val="24"/>
          <w:szCs w:val="24"/>
          <w:lang w:eastAsia="lv-LV"/>
        </w:rPr>
      </w:pPr>
      <w:r w:rsidRPr="005C4A5E">
        <w:rPr>
          <w:rFonts w:cs="Times New Roman"/>
          <w:sz w:val="24"/>
          <w:szCs w:val="24"/>
        </w:rPr>
        <w:t>Pasūtītājs nepiekrīt piedāvājumā norādītā apakšuzņēmēja nomaiņai, ja pastāv kāds no Publisko iepirkumu likuma 62. panta trešās daļas nosacījumiem.</w:t>
      </w:r>
    </w:p>
    <w:p w14:paraId="4F89D1F6" w14:textId="77777777" w:rsidR="00AA038C" w:rsidRPr="005C4A5E" w:rsidRDefault="00AA038C" w:rsidP="00AA038C">
      <w:pPr>
        <w:numPr>
          <w:ilvl w:val="2"/>
          <w:numId w:val="39"/>
        </w:numPr>
        <w:tabs>
          <w:tab w:val="left" w:pos="1418"/>
        </w:tabs>
        <w:autoSpaceDE w:val="0"/>
        <w:autoSpaceDN w:val="0"/>
        <w:adjustRightInd w:val="0"/>
        <w:spacing w:line="240" w:lineRule="auto"/>
        <w:ind w:left="1418" w:hanging="851"/>
        <w:rPr>
          <w:rFonts w:cs="Times New Roman"/>
          <w:sz w:val="24"/>
          <w:szCs w:val="24"/>
          <w:lang w:eastAsia="lv-LV"/>
        </w:rPr>
      </w:pPr>
      <w:r w:rsidRPr="005C4A5E">
        <w:rPr>
          <w:rFonts w:cs="Times New Roman"/>
          <w:sz w:val="24"/>
          <w:szCs w:val="24"/>
        </w:rPr>
        <w:t>Pasūtītājs nepiekrīt jauna apakšuzņēmēja piesaistei gadījumā, kad šādas izmaiņas, ja tās tiktu veiktas sākotnējā piedāvājumā, būtu ietekmējušas piedāvājuma izvēli atbilstoši iepirkuma procedūras dokumentos noteiktajiem piedāvājuma izvērtēšanas kritērijiem.</w:t>
      </w:r>
    </w:p>
    <w:p w14:paraId="7548A8A0" w14:textId="77777777" w:rsidR="00AA038C" w:rsidRPr="005C4A5E" w:rsidRDefault="00AA038C" w:rsidP="00AA038C">
      <w:pPr>
        <w:numPr>
          <w:ilvl w:val="2"/>
          <w:numId w:val="39"/>
        </w:numPr>
        <w:spacing w:line="240" w:lineRule="auto"/>
        <w:ind w:left="1418" w:hanging="851"/>
        <w:rPr>
          <w:rFonts w:cs="Times New Roman"/>
          <w:sz w:val="24"/>
          <w:szCs w:val="24"/>
          <w:lang w:eastAsia="lv-LV"/>
        </w:rPr>
      </w:pPr>
      <w:r w:rsidRPr="005C4A5E">
        <w:rPr>
          <w:rFonts w:cs="Times New Roman"/>
          <w:sz w:val="24"/>
          <w:szCs w:val="24"/>
        </w:rPr>
        <w:t>Pasūtītājs pieņem lēmumu atļaut vai atteikt iepirkuma procedūrā izraudzītā pretendenta personāla vai apakšuzņēmēju nomaiņu vai jaunu apakšuzņēmēju iesaistīšanu iepirkuma līguma izpildē iespējami īsā laikā, bet ne vēlāk kā piecu darbdienu laikā pēc tam, kad saņēmis visu informāciju un dokumentus, kas nepieciešami lēmuma pieņemšanai saskaņā ar Publisko iepirkumu likuma 62. panta noteikumiem.</w:t>
      </w:r>
    </w:p>
    <w:p w14:paraId="7F79EF4B" w14:textId="77777777" w:rsidR="00AA038C" w:rsidRPr="005C4A5E" w:rsidRDefault="00AA038C" w:rsidP="00AA038C">
      <w:pPr>
        <w:tabs>
          <w:tab w:val="left" w:pos="1430"/>
        </w:tabs>
        <w:autoSpaceDE w:val="0"/>
        <w:autoSpaceDN w:val="0"/>
        <w:adjustRightInd w:val="0"/>
        <w:spacing w:line="240" w:lineRule="auto"/>
        <w:ind w:left="851"/>
        <w:rPr>
          <w:rFonts w:cs="Times New Roman"/>
          <w:sz w:val="24"/>
          <w:szCs w:val="24"/>
          <w:lang w:eastAsia="lv-LV"/>
        </w:rPr>
      </w:pPr>
    </w:p>
    <w:p w14:paraId="03DE031D" w14:textId="77777777" w:rsidR="00AA038C" w:rsidRPr="005C4A5E" w:rsidRDefault="00AA038C" w:rsidP="00AA038C">
      <w:pPr>
        <w:numPr>
          <w:ilvl w:val="0"/>
          <w:numId w:val="39"/>
        </w:numPr>
        <w:spacing w:line="240" w:lineRule="auto"/>
        <w:contextualSpacing/>
        <w:jc w:val="center"/>
        <w:rPr>
          <w:rFonts w:cs="Times New Roman"/>
          <w:b/>
          <w:caps/>
          <w:sz w:val="24"/>
          <w:szCs w:val="24"/>
          <w:lang w:eastAsia="lv-LV"/>
        </w:rPr>
      </w:pPr>
      <w:r w:rsidRPr="005C4A5E">
        <w:rPr>
          <w:rFonts w:cs="Times New Roman"/>
          <w:b/>
          <w:caps/>
          <w:sz w:val="24"/>
          <w:szCs w:val="24"/>
          <w:lang w:eastAsia="lv-LV"/>
        </w:rPr>
        <w:t>Pušu atbildība UN LĪGUMSODI</w:t>
      </w:r>
    </w:p>
    <w:p w14:paraId="772A348B" w14:textId="77777777" w:rsidR="00AA038C" w:rsidRPr="005C4A5E" w:rsidRDefault="00AA038C" w:rsidP="00AA038C">
      <w:pPr>
        <w:autoSpaceDE w:val="0"/>
        <w:autoSpaceDN w:val="0"/>
        <w:adjustRightInd w:val="0"/>
        <w:spacing w:line="240" w:lineRule="auto"/>
        <w:rPr>
          <w:rFonts w:cs="Times New Roman"/>
          <w:color w:val="000000"/>
          <w:sz w:val="24"/>
          <w:szCs w:val="24"/>
        </w:rPr>
      </w:pPr>
      <w:r w:rsidRPr="005C4A5E">
        <w:rPr>
          <w:rFonts w:cs="Times New Roman"/>
          <w:color w:val="000000"/>
          <w:sz w:val="24"/>
          <w:szCs w:val="24"/>
        </w:rPr>
        <w:t>7.1.</w:t>
      </w:r>
      <w:r w:rsidRPr="005C4A5E">
        <w:rPr>
          <w:rFonts w:cs="Times New Roman"/>
          <w:color w:val="000000"/>
          <w:sz w:val="24"/>
          <w:szCs w:val="24"/>
        </w:rPr>
        <w:tab/>
        <w:t xml:space="preserve">Līdz Būvdarbu pilnīgai izpildei un nodošanai, Būvuzņēmējs: </w:t>
      </w:r>
    </w:p>
    <w:p w14:paraId="292E9D80" w14:textId="77777777" w:rsidR="00AA038C" w:rsidRPr="005C4A5E" w:rsidRDefault="00AA038C" w:rsidP="00AA038C">
      <w:pPr>
        <w:autoSpaceDE w:val="0"/>
        <w:autoSpaceDN w:val="0"/>
        <w:adjustRightInd w:val="0"/>
        <w:spacing w:line="240" w:lineRule="auto"/>
        <w:ind w:firstLine="720"/>
        <w:rPr>
          <w:rFonts w:cs="Times New Roman"/>
          <w:color w:val="000000"/>
          <w:sz w:val="24"/>
          <w:szCs w:val="24"/>
        </w:rPr>
      </w:pPr>
      <w:r w:rsidRPr="005C4A5E">
        <w:rPr>
          <w:rFonts w:cs="Times New Roman"/>
          <w:color w:val="000000"/>
          <w:sz w:val="24"/>
          <w:szCs w:val="24"/>
        </w:rPr>
        <w:t>7.1.1.</w:t>
      </w:r>
      <w:r w:rsidRPr="005C4A5E">
        <w:rPr>
          <w:rFonts w:cs="Times New Roman"/>
          <w:color w:val="000000"/>
          <w:sz w:val="24"/>
          <w:szCs w:val="24"/>
        </w:rPr>
        <w:tab/>
        <w:t xml:space="preserve">uzņemas visu risku par Būvdarbu pilnīgu vai daļēju bojāeju; </w:t>
      </w:r>
    </w:p>
    <w:p w14:paraId="7C5D0BA4" w14:textId="77777777" w:rsidR="00AA038C" w:rsidRPr="005C4A5E" w:rsidRDefault="00AA038C" w:rsidP="00AA038C">
      <w:pPr>
        <w:autoSpaceDE w:val="0"/>
        <w:autoSpaceDN w:val="0"/>
        <w:adjustRightInd w:val="0"/>
        <w:spacing w:line="240" w:lineRule="auto"/>
        <w:ind w:left="1440" w:hanging="720"/>
        <w:rPr>
          <w:rFonts w:cs="Times New Roman"/>
          <w:color w:val="000000"/>
          <w:sz w:val="24"/>
          <w:szCs w:val="24"/>
        </w:rPr>
      </w:pPr>
      <w:r w:rsidRPr="005C4A5E">
        <w:rPr>
          <w:rFonts w:cs="Times New Roman"/>
          <w:color w:val="000000"/>
          <w:sz w:val="24"/>
          <w:szCs w:val="24"/>
        </w:rPr>
        <w:t>7.1.2.</w:t>
      </w:r>
      <w:r w:rsidRPr="005C4A5E">
        <w:rPr>
          <w:rFonts w:cs="Times New Roman"/>
          <w:color w:val="000000"/>
          <w:sz w:val="24"/>
          <w:szCs w:val="24"/>
        </w:rPr>
        <w:tab/>
        <w:t xml:space="preserve">uzņemas visu risku par nelaimes gadījumiem ar cilvēkiem, par materiālu, iekārtu vai cita īpašuma bojāšanu vai iznīcināšanu (gan Pasūtītājam, gan trešajam personām), tostarp arī par nejaušu gadījumu; </w:t>
      </w:r>
    </w:p>
    <w:p w14:paraId="1894921C" w14:textId="77777777" w:rsidR="00AA038C" w:rsidRPr="005C4A5E" w:rsidRDefault="00AA038C" w:rsidP="00AA038C">
      <w:pPr>
        <w:autoSpaceDE w:val="0"/>
        <w:autoSpaceDN w:val="0"/>
        <w:adjustRightInd w:val="0"/>
        <w:spacing w:line="240" w:lineRule="auto"/>
        <w:ind w:left="1440" w:hanging="720"/>
        <w:rPr>
          <w:rFonts w:cs="Times New Roman"/>
          <w:color w:val="000000"/>
          <w:sz w:val="24"/>
          <w:szCs w:val="24"/>
        </w:rPr>
      </w:pPr>
      <w:r w:rsidRPr="005C4A5E">
        <w:rPr>
          <w:rFonts w:cs="Times New Roman"/>
          <w:color w:val="000000"/>
          <w:sz w:val="24"/>
          <w:szCs w:val="24"/>
        </w:rPr>
        <w:t>7.1.3.</w:t>
      </w:r>
      <w:r w:rsidRPr="005C4A5E">
        <w:rPr>
          <w:rFonts w:cs="Times New Roman"/>
          <w:color w:val="000000"/>
          <w:sz w:val="24"/>
          <w:szCs w:val="24"/>
        </w:rPr>
        <w:tab/>
        <w:t xml:space="preserve">ir atbildīgs par darba drošības, ugunsdrošības, apkārtējās vides aizsardzības, kā arī piemērojamo normatīvo aktu ievērošanu, kas attiecināmi uz Būvdarbu izpildi. </w:t>
      </w:r>
    </w:p>
    <w:p w14:paraId="16B5F5A5" w14:textId="77777777" w:rsidR="00AA038C" w:rsidRPr="005C4A5E" w:rsidRDefault="00AA038C" w:rsidP="00AA038C">
      <w:pPr>
        <w:autoSpaceDE w:val="0"/>
        <w:autoSpaceDN w:val="0"/>
        <w:adjustRightInd w:val="0"/>
        <w:spacing w:line="240" w:lineRule="auto"/>
        <w:ind w:left="720" w:hanging="720"/>
        <w:rPr>
          <w:rFonts w:cs="Times New Roman"/>
          <w:color w:val="000000"/>
          <w:sz w:val="24"/>
          <w:szCs w:val="24"/>
        </w:rPr>
      </w:pPr>
      <w:r w:rsidRPr="005C4A5E">
        <w:rPr>
          <w:rFonts w:cs="Times New Roman"/>
          <w:color w:val="000000"/>
          <w:sz w:val="24"/>
          <w:szCs w:val="24"/>
        </w:rPr>
        <w:t>7.2.</w:t>
      </w:r>
      <w:r w:rsidRPr="005C4A5E">
        <w:rPr>
          <w:rFonts w:cs="Times New Roman"/>
          <w:color w:val="000000"/>
          <w:sz w:val="24"/>
          <w:szCs w:val="24"/>
        </w:rPr>
        <w:tab/>
        <w:t xml:space="preserve">Puses ir atbildīgas par to darbības/bezdarbības rezultātā otrai Pusei nodarītajiem tiešajiem zaudējumiem. </w:t>
      </w:r>
    </w:p>
    <w:p w14:paraId="5D9D7AA1" w14:textId="77777777" w:rsidR="00AA038C" w:rsidRPr="005C4A5E" w:rsidRDefault="00AA038C" w:rsidP="00AA038C">
      <w:pPr>
        <w:autoSpaceDE w:val="0"/>
        <w:autoSpaceDN w:val="0"/>
        <w:adjustRightInd w:val="0"/>
        <w:spacing w:line="240" w:lineRule="auto"/>
        <w:ind w:left="720" w:hanging="720"/>
        <w:rPr>
          <w:rFonts w:cs="Times New Roman"/>
          <w:color w:val="000000"/>
          <w:sz w:val="24"/>
          <w:szCs w:val="24"/>
        </w:rPr>
      </w:pPr>
      <w:r w:rsidRPr="005C4A5E">
        <w:rPr>
          <w:rFonts w:cs="Times New Roman"/>
          <w:color w:val="000000"/>
          <w:sz w:val="24"/>
          <w:szCs w:val="24"/>
        </w:rPr>
        <w:t>7.3.</w:t>
      </w:r>
      <w:r w:rsidRPr="005C4A5E">
        <w:rPr>
          <w:rFonts w:cs="Times New Roman"/>
          <w:color w:val="000000"/>
          <w:sz w:val="24"/>
          <w:szCs w:val="24"/>
        </w:rPr>
        <w:tab/>
        <w:t xml:space="preserve">Pasūtītājam ir tiesības jebkādus piemērojamos līgumsodus un/vai radušos tiešos zaudējumus bezstrīdus kārtībā ieturēt no Līguma izpildes nodrošinājuma un/vai ieturēt ieskaita kārtībā par līgumsoda un/vai tiešo zaudējumu summu, samazinot Būvuzņēmējam veicamos maksājumus, un/vai izrakstīt Būvuzņēmējam līgumsoda rēķinu. </w:t>
      </w:r>
    </w:p>
    <w:p w14:paraId="7D765B76" w14:textId="77777777" w:rsidR="00AA038C" w:rsidRPr="005C4A5E" w:rsidRDefault="00AA038C" w:rsidP="00AA038C">
      <w:pPr>
        <w:autoSpaceDE w:val="0"/>
        <w:autoSpaceDN w:val="0"/>
        <w:adjustRightInd w:val="0"/>
        <w:spacing w:line="240" w:lineRule="auto"/>
        <w:ind w:left="720" w:hanging="720"/>
        <w:rPr>
          <w:rFonts w:cs="Times New Roman"/>
          <w:color w:val="000000"/>
          <w:sz w:val="24"/>
          <w:szCs w:val="24"/>
        </w:rPr>
      </w:pPr>
      <w:r w:rsidRPr="005C4A5E">
        <w:rPr>
          <w:rFonts w:cs="Times New Roman"/>
          <w:color w:val="000000"/>
          <w:sz w:val="24"/>
          <w:szCs w:val="24"/>
        </w:rPr>
        <w:t>7.4.</w:t>
      </w:r>
      <w:r w:rsidRPr="005C4A5E">
        <w:rPr>
          <w:rFonts w:cs="Times New Roman"/>
          <w:color w:val="000000"/>
          <w:sz w:val="24"/>
          <w:szCs w:val="24"/>
        </w:rPr>
        <w:tab/>
        <w:t xml:space="preserve">Par Līgumā noteikto Būvdarbu izpildes termiņu (tajā skaitā laika grafiku) neievērošanu, Būvuzņēmējs maksā Pasūtītājam līgumsodu 0,5 % apmērā no Līguma summas par katru nokavēto dienu, bet ne vairāk kā 10 % no Līguma summas. </w:t>
      </w:r>
    </w:p>
    <w:p w14:paraId="409FAA10" w14:textId="77777777" w:rsidR="00AA038C" w:rsidRPr="005C4A5E" w:rsidRDefault="00AA038C" w:rsidP="00AA038C">
      <w:pPr>
        <w:autoSpaceDE w:val="0"/>
        <w:autoSpaceDN w:val="0"/>
        <w:adjustRightInd w:val="0"/>
        <w:spacing w:line="240" w:lineRule="auto"/>
        <w:ind w:left="720" w:hanging="720"/>
        <w:rPr>
          <w:rFonts w:cs="Times New Roman"/>
          <w:color w:val="000000"/>
          <w:sz w:val="24"/>
          <w:szCs w:val="24"/>
        </w:rPr>
      </w:pPr>
      <w:r w:rsidRPr="005C4A5E">
        <w:rPr>
          <w:rFonts w:cs="Times New Roman"/>
          <w:color w:val="000000"/>
          <w:sz w:val="24"/>
          <w:szCs w:val="24"/>
        </w:rPr>
        <w:t>7.5.</w:t>
      </w:r>
      <w:r w:rsidRPr="005C4A5E">
        <w:rPr>
          <w:rFonts w:cs="Times New Roman"/>
          <w:color w:val="000000"/>
          <w:sz w:val="24"/>
          <w:szCs w:val="24"/>
        </w:rPr>
        <w:tab/>
        <w:t xml:space="preserve">Par Būvdarbu vai tā daļas izpildes (kvalitātes, funkcionalitātes, specifikācijas) neatbilstību Līguma nosacījumiem, Būvuzņēmējs maksā līgumsodu 10 % apmērā no neatbilstoši izpildīto Būvdarbu vai tā daļas summas. </w:t>
      </w:r>
    </w:p>
    <w:p w14:paraId="484C0CBE" w14:textId="77777777" w:rsidR="00AA038C" w:rsidRPr="005C4A5E" w:rsidRDefault="00AA038C" w:rsidP="00AA038C">
      <w:pPr>
        <w:pStyle w:val="Sarakstarindkopa"/>
        <w:numPr>
          <w:ilvl w:val="1"/>
          <w:numId w:val="40"/>
        </w:numPr>
        <w:spacing w:line="240" w:lineRule="auto"/>
        <w:ind w:left="709" w:hanging="709"/>
        <w:rPr>
          <w:rFonts w:cs="Times New Roman"/>
          <w:sz w:val="24"/>
          <w:szCs w:val="24"/>
          <w:lang w:eastAsia="lv-LV"/>
        </w:rPr>
      </w:pPr>
      <w:r w:rsidRPr="005C4A5E">
        <w:rPr>
          <w:rFonts w:cs="Times New Roman"/>
          <w:sz w:val="24"/>
          <w:szCs w:val="24"/>
        </w:rPr>
        <w:t>Par samaksas termiņu neievērošanu, Pasūtītājs maksā Būvuzņēmējam līgumsodu 0,5 % apmērā no kavētā maksājuma summas par katru kavējuma dienu, bet ne vairāk kā 10 % no kavētā maksājuma summas. Šajā punktā noteiktais līgumsods netiek aprēķināts gadījumos, kad Būvuzņēmējam ir piemērotas starptautiskās vai nacionālās sankcijas vai būtiskas finanšu un kapitāla tirgus intereses ietekmējošas Eiropas Savienības vai Ziemeļatlantijas līguma organizācijas dalībvalsts noteiktās sankcijas un tādēļ maksājumu veikt nav iespējams.</w:t>
      </w:r>
      <w:bookmarkStart w:id="37" w:name="_Ref402515900"/>
    </w:p>
    <w:p w14:paraId="2891A234" w14:textId="77777777" w:rsidR="00AA038C" w:rsidRPr="005C4A5E" w:rsidRDefault="00AA038C" w:rsidP="00AA038C">
      <w:pPr>
        <w:pStyle w:val="Sarakstarindkopa"/>
        <w:numPr>
          <w:ilvl w:val="1"/>
          <w:numId w:val="40"/>
        </w:numPr>
        <w:spacing w:line="240" w:lineRule="auto"/>
        <w:ind w:left="709" w:hanging="709"/>
        <w:rPr>
          <w:rFonts w:cs="Times New Roman"/>
          <w:sz w:val="24"/>
          <w:szCs w:val="24"/>
          <w:lang w:eastAsia="lv-LV"/>
        </w:rPr>
      </w:pPr>
      <w:r w:rsidRPr="005C4A5E">
        <w:rPr>
          <w:rFonts w:cs="Times New Roman"/>
          <w:spacing w:val="-1"/>
          <w:sz w:val="24"/>
          <w:szCs w:val="24"/>
        </w:rPr>
        <w:t>Būvuzņēmējs</w:t>
      </w:r>
      <w:r w:rsidRPr="005C4A5E">
        <w:rPr>
          <w:rFonts w:cs="Times New Roman"/>
          <w:sz w:val="24"/>
          <w:szCs w:val="24"/>
        </w:rPr>
        <w:t xml:space="preserve"> ir atbildīgs un sedz visus zaudējumus Pasūtītājam gadījumā, ja ar kompetentas institūcijas lēmumu tiek apturēta Būvdarbu veikšana sakarā ar </w:t>
      </w:r>
      <w:r w:rsidRPr="005C4A5E">
        <w:rPr>
          <w:rFonts w:cs="Times New Roman"/>
          <w:spacing w:val="-1"/>
          <w:sz w:val="24"/>
          <w:szCs w:val="24"/>
        </w:rPr>
        <w:t>Būvuzņēmēja</w:t>
      </w:r>
      <w:r w:rsidRPr="005C4A5E">
        <w:rPr>
          <w:rFonts w:cs="Times New Roman"/>
          <w:sz w:val="24"/>
          <w:szCs w:val="24"/>
        </w:rPr>
        <w:t xml:space="preserve"> un/vai apakšuzņēmēju pieļautiem Līguma un normatīvo aktu pārkāpumiem.</w:t>
      </w:r>
    </w:p>
    <w:p w14:paraId="76085BCF" w14:textId="77777777" w:rsidR="00AA038C" w:rsidRPr="005C4A5E" w:rsidRDefault="00AA038C" w:rsidP="00AA038C">
      <w:pPr>
        <w:pStyle w:val="Sarakstarindkopa"/>
        <w:numPr>
          <w:ilvl w:val="1"/>
          <w:numId w:val="40"/>
        </w:numPr>
        <w:spacing w:line="240" w:lineRule="auto"/>
        <w:ind w:left="709" w:hanging="709"/>
        <w:rPr>
          <w:rFonts w:cs="Times New Roman"/>
          <w:sz w:val="24"/>
          <w:szCs w:val="24"/>
          <w:lang w:eastAsia="lv-LV"/>
        </w:rPr>
      </w:pPr>
      <w:r w:rsidRPr="005C4A5E">
        <w:rPr>
          <w:rFonts w:cs="Times New Roman"/>
          <w:sz w:val="24"/>
          <w:szCs w:val="24"/>
        </w:rPr>
        <w:t xml:space="preserve">Ja Būvdarbu izpildes laikā </w:t>
      </w:r>
      <w:r w:rsidRPr="005C4A5E">
        <w:rPr>
          <w:rFonts w:cs="Times New Roman"/>
          <w:spacing w:val="-1"/>
          <w:sz w:val="24"/>
          <w:szCs w:val="24"/>
        </w:rPr>
        <w:t>Būvuzņēmēja</w:t>
      </w:r>
      <w:r w:rsidRPr="005C4A5E">
        <w:rPr>
          <w:rFonts w:cs="Times New Roman"/>
          <w:sz w:val="24"/>
          <w:szCs w:val="24"/>
        </w:rPr>
        <w:t xml:space="preserve"> vainas dēļ tiek nodarīti materiāli zaudējumi Pasūtītājam, tad </w:t>
      </w:r>
      <w:r w:rsidRPr="005C4A5E">
        <w:rPr>
          <w:rFonts w:cs="Times New Roman"/>
          <w:spacing w:val="-1"/>
          <w:sz w:val="24"/>
          <w:szCs w:val="24"/>
        </w:rPr>
        <w:t>Būvuzņēmējs</w:t>
      </w:r>
      <w:r w:rsidRPr="005C4A5E">
        <w:rPr>
          <w:rFonts w:cs="Times New Roman"/>
          <w:sz w:val="24"/>
          <w:szCs w:val="24"/>
        </w:rPr>
        <w:t xml:space="preserve"> samaksā šos zaudējumus 5 (piecu) darba dienu laikā, savstarpēju norēķinu veidā, pēc Pasūtītāja rēķina saņemšanas. Strīdus gadījumā tiek pieaicināts neatkarīgs eksperts, kura pakalpojumus apmaksā vainīgā Puse.</w:t>
      </w:r>
    </w:p>
    <w:p w14:paraId="39B719DF" w14:textId="77777777" w:rsidR="00AA038C" w:rsidRPr="005C4A5E" w:rsidRDefault="00AA038C" w:rsidP="00AA038C">
      <w:pPr>
        <w:pStyle w:val="Sarakstarindkopa"/>
        <w:numPr>
          <w:ilvl w:val="1"/>
          <w:numId w:val="40"/>
        </w:numPr>
        <w:spacing w:line="240" w:lineRule="auto"/>
        <w:ind w:left="709" w:hanging="709"/>
        <w:rPr>
          <w:rFonts w:cs="Times New Roman"/>
          <w:sz w:val="24"/>
          <w:szCs w:val="24"/>
          <w:lang w:eastAsia="lv-LV"/>
        </w:rPr>
      </w:pPr>
      <w:r w:rsidRPr="005C4A5E">
        <w:rPr>
          <w:rFonts w:cs="Times New Roman"/>
          <w:sz w:val="24"/>
          <w:szCs w:val="24"/>
        </w:rPr>
        <w:t xml:space="preserve">Ja trešā persona nodara </w:t>
      </w:r>
      <w:r w:rsidRPr="005C4A5E">
        <w:rPr>
          <w:rFonts w:cs="Times New Roman"/>
          <w:spacing w:val="-1"/>
          <w:sz w:val="24"/>
          <w:szCs w:val="24"/>
        </w:rPr>
        <w:t>Būvuzņēmējam</w:t>
      </w:r>
      <w:r w:rsidRPr="005C4A5E">
        <w:rPr>
          <w:rFonts w:cs="Times New Roman"/>
          <w:sz w:val="24"/>
          <w:szCs w:val="24"/>
        </w:rPr>
        <w:t xml:space="preserve"> zaudējumus, Pasūtītājs par to nav atbildīgs. </w:t>
      </w:r>
      <w:r w:rsidRPr="005C4A5E">
        <w:rPr>
          <w:rFonts w:cs="Times New Roman"/>
          <w:spacing w:val="-1"/>
          <w:sz w:val="24"/>
          <w:szCs w:val="24"/>
        </w:rPr>
        <w:t>Būvuzņēmēja</w:t>
      </w:r>
      <w:r w:rsidRPr="005C4A5E">
        <w:rPr>
          <w:rFonts w:cs="Times New Roman"/>
          <w:sz w:val="24"/>
          <w:szCs w:val="24"/>
        </w:rPr>
        <w:t xml:space="preserve"> prasības pret zaudējuma radītāju netiek ierobežotas.</w:t>
      </w:r>
    </w:p>
    <w:p w14:paraId="40685BA6" w14:textId="77777777" w:rsidR="00AA038C" w:rsidRPr="005C4A5E" w:rsidRDefault="00AA038C" w:rsidP="00AA038C">
      <w:pPr>
        <w:pStyle w:val="Sarakstarindkopa"/>
        <w:numPr>
          <w:ilvl w:val="1"/>
          <w:numId w:val="40"/>
        </w:numPr>
        <w:spacing w:line="240" w:lineRule="auto"/>
        <w:ind w:left="709" w:hanging="709"/>
        <w:rPr>
          <w:rFonts w:cs="Times New Roman"/>
          <w:sz w:val="24"/>
          <w:szCs w:val="24"/>
          <w:lang w:eastAsia="lv-LV"/>
        </w:rPr>
      </w:pPr>
      <w:r w:rsidRPr="005C4A5E">
        <w:rPr>
          <w:rFonts w:cs="Times New Roman"/>
          <w:sz w:val="24"/>
          <w:szCs w:val="24"/>
        </w:rPr>
        <w:t>Būvuzņēmējs ir atbildīgs par zaudējumiem, kādus viņš ar savu darbību vai bezdarbību ir nodarījis trešajām personām, kā arī par iespējamiem trešo personu prasījumiem pret Pasūtītāju nekvalitatīvi izpildītu vai termiņā neizpildītu Būvdarbu dēļ.</w:t>
      </w:r>
    </w:p>
    <w:p w14:paraId="7E90CEC3" w14:textId="77777777" w:rsidR="00AA038C" w:rsidRPr="005C4A5E" w:rsidRDefault="00AA038C" w:rsidP="00AA038C">
      <w:pPr>
        <w:pStyle w:val="Sarakstarindkopa"/>
        <w:numPr>
          <w:ilvl w:val="1"/>
          <w:numId w:val="40"/>
        </w:numPr>
        <w:spacing w:line="240" w:lineRule="auto"/>
        <w:ind w:left="709" w:hanging="709"/>
        <w:rPr>
          <w:rFonts w:cs="Times New Roman"/>
          <w:sz w:val="24"/>
          <w:szCs w:val="24"/>
          <w:lang w:eastAsia="lv-LV"/>
        </w:rPr>
      </w:pPr>
      <w:r w:rsidRPr="005C4A5E">
        <w:rPr>
          <w:rFonts w:cs="Times New Roman"/>
          <w:sz w:val="24"/>
          <w:szCs w:val="24"/>
          <w:lang w:eastAsia="lv-LV"/>
        </w:rPr>
        <w:t>Ja nokavēta kāda Līgumā noteiktas saistības izpilde, līgumsods aprēķināms par periodu, kas sākas nākamajā kalendārajā dienā pēc Līgumā noteiktā saistības izpildes termiņa, un ietver dienu, kurā saistība izpildīta.</w:t>
      </w:r>
    </w:p>
    <w:p w14:paraId="1458F86B" w14:textId="77777777" w:rsidR="00AA038C" w:rsidRPr="005C4A5E" w:rsidRDefault="00AA038C" w:rsidP="00AA038C">
      <w:pPr>
        <w:numPr>
          <w:ilvl w:val="1"/>
          <w:numId w:val="40"/>
        </w:numPr>
        <w:spacing w:line="240" w:lineRule="auto"/>
        <w:ind w:left="709" w:hanging="709"/>
        <w:rPr>
          <w:rFonts w:cs="Times New Roman"/>
          <w:sz w:val="24"/>
          <w:szCs w:val="24"/>
          <w:lang w:eastAsia="lv-LV"/>
        </w:rPr>
      </w:pPr>
      <w:bookmarkStart w:id="38" w:name="_Ref403033345"/>
      <w:bookmarkEnd w:id="37"/>
      <w:r w:rsidRPr="005C4A5E">
        <w:rPr>
          <w:rFonts w:cs="Times New Roman"/>
          <w:sz w:val="24"/>
          <w:szCs w:val="24"/>
          <w:lang w:eastAsia="lv-LV"/>
        </w:rPr>
        <w:t xml:space="preserve">Gadījumā, ja konstatētie trūkumi, nepilnības un defekti netiek novērsti saskaņā ar Līguma noteikumiem, tad Pasūtītājam ir tiesības tos novērst uz Būvuzņēmēja rēķina, šo Būvdarbu veikšanu uzdodot citiem komersantiem. Šādā gadījumā galīgā norēķina summa tiek samazināta par summu, kāda bijusi nepieciešama defektu novēršanai. Būvuzņēmējam ir pienākums atlīdzināt Pasūtītājam visas izmaksas, kas Pasūtītājam radušās saistībā ar trūkumu, nepilnību un defektu novēršanu, ja galīgā norēķina summa nav bijusi pietiekama konstatēto defektu novēršanai. </w:t>
      </w:r>
    </w:p>
    <w:p w14:paraId="343ED1CD" w14:textId="77777777" w:rsidR="00AA038C" w:rsidRPr="005C4A5E" w:rsidRDefault="00AA038C" w:rsidP="00AA038C">
      <w:pPr>
        <w:spacing w:line="240" w:lineRule="auto"/>
        <w:ind w:left="567"/>
        <w:rPr>
          <w:rFonts w:cs="Times New Roman"/>
          <w:sz w:val="24"/>
          <w:szCs w:val="24"/>
          <w:lang w:eastAsia="lv-LV"/>
        </w:rPr>
      </w:pPr>
    </w:p>
    <w:bookmarkEnd w:id="38"/>
    <w:p w14:paraId="69037066" w14:textId="77777777" w:rsidR="00AA038C" w:rsidRPr="005C4A5E" w:rsidRDefault="00AA038C" w:rsidP="00AA038C">
      <w:pPr>
        <w:numPr>
          <w:ilvl w:val="0"/>
          <w:numId w:val="40"/>
        </w:numPr>
        <w:spacing w:line="240" w:lineRule="auto"/>
        <w:jc w:val="center"/>
        <w:rPr>
          <w:rFonts w:cs="Times New Roman"/>
          <w:b/>
          <w:sz w:val="24"/>
          <w:szCs w:val="24"/>
          <w:lang w:eastAsia="lv-LV"/>
        </w:rPr>
      </w:pPr>
      <w:r w:rsidRPr="005C4A5E">
        <w:rPr>
          <w:rFonts w:cs="Times New Roman"/>
          <w:b/>
          <w:bCs/>
          <w:sz w:val="24"/>
          <w:szCs w:val="24"/>
          <w:lang w:eastAsia="lv-LV"/>
        </w:rPr>
        <w:t>APLIECINĀJUMI UN GARANTIJAS</w:t>
      </w:r>
    </w:p>
    <w:p w14:paraId="43FBEB78" w14:textId="77777777" w:rsidR="00AA038C" w:rsidRPr="005C4A5E" w:rsidRDefault="00AA038C" w:rsidP="00AA038C">
      <w:pPr>
        <w:pStyle w:val="Bezatstarpm"/>
        <w:numPr>
          <w:ilvl w:val="1"/>
          <w:numId w:val="44"/>
        </w:numPr>
        <w:suppressAutoHyphens w:val="0"/>
        <w:autoSpaceDN w:val="0"/>
        <w:spacing w:line="240" w:lineRule="auto"/>
        <w:ind w:left="709" w:hanging="709"/>
        <w:jc w:val="both"/>
      </w:pPr>
      <w:r w:rsidRPr="005C4A5E">
        <w:t xml:space="preserve">Būvuzņēmējs pilnībā ir iepazinies ar būvprojektu, Būvdarbu apjomu sarakstos iekļautajiem  darbu daudzumiem, veicis objekta apskati un apliecina, ka Līguma summa ir pilnīgi pietiekama, lai </w:t>
      </w:r>
      <w:r w:rsidRPr="005C4A5E">
        <w:lastRenderedPageBreak/>
        <w:t xml:space="preserve">izpildītu Būvdarbu apjomu sarakstos norādītos darbu daudzumus, Pasūtītāja prasības un pabeigtu Būvdarbus saskaņā ar Līgumu. </w:t>
      </w:r>
    </w:p>
    <w:p w14:paraId="32854272" w14:textId="77777777" w:rsidR="00AA038C" w:rsidRPr="005C4A5E" w:rsidRDefault="00AA038C" w:rsidP="00AA038C">
      <w:pPr>
        <w:pStyle w:val="Bezatstarpm"/>
        <w:numPr>
          <w:ilvl w:val="1"/>
          <w:numId w:val="44"/>
        </w:numPr>
        <w:suppressAutoHyphens w:val="0"/>
        <w:autoSpaceDN w:val="0"/>
        <w:spacing w:line="240" w:lineRule="auto"/>
        <w:ind w:left="709" w:hanging="709"/>
        <w:jc w:val="both"/>
      </w:pPr>
      <w:r w:rsidRPr="005C4A5E">
        <w:t>Būvuzņēmējs apliecina, ka ir iepazinies ar objektu un ir izpētījis apstākļus, kas varētu ietekmēt Būvdarbu izpildi un samaksas noteikšanu par Būvdarbu izpildi, tajā skaitā laika apstākļus, veselībai atbilstošus apstākļus, piegādāt būvizstrādājumus, transporta iespējas, objekta vietas atrašanos, tiesību normas, darbaspēka izmantošanas nosacījumus, iespējas izmantot elektroenerģiju, ūdeni un citus pakalpojumus, un ir ņēmis vērā minētos apstākļus un visas papildizmaksas un visa veida riskus, nosakot Līgumā minēto samaksu par Būvdarbu izpildi – Līguma summu. Tāpēc Līguma summu un Būvdarbu izpildes termiņus nevar ietekmēt iepriekš minētie apstākļi.</w:t>
      </w:r>
    </w:p>
    <w:p w14:paraId="3D52DFD0" w14:textId="77777777" w:rsidR="00AA038C" w:rsidRPr="005C4A5E" w:rsidRDefault="00AA038C" w:rsidP="00AA038C">
      <w:pPr>
        <w:pStyle w:val="Bezatstarpm"/>
        <w:numPr>
          <w:ilvl w:val="1"/>
          <w:numId w:val="44"/>
        </w:numPr>
        <w:suppressAutoHyphens w:val="0"/>
        <w:autoSpaceDN w:val="0"/>
        <w:spacing w:line="240" w:lineRule="auto"/>
        <w:ind w:left="709" w:hanging="709"/>
        <w:jc w:val="both"/>
      </w:pPr>
      <w:r w:rsidRPr="005C4A5E">
        <w:t xml:space="preserve">Būvuzņēmējs apliecina, ka tam un tā piesaistītajam personālam ir nepieciešamās speciālās atļaujas un sertifikāti Līgumā noteikto Būvdarbu veikšanai un tie būs spēkā (tiks atjaunoti) visā Līguma darbības laikā. </w:t>
      </w:r>
    </w:p>
    <w:p w14:paraId="2F610495" w14:textId="77777777" w:rsidR="00AA038C" w:rsidRPr="005C4A5E" w:rsidRDefault="00AA038C" w:rsidP="00AA038C">
      <w:pPr>
        <w:pStyle w:val="Bezatstarpm"/>
        <w:numPr>
          <w:ilvl w:val="1"/>
          <w:numId w:val="44"/>
        </w:numPr>
        <w:suppressAutoHyphens w:val="0"/>
        <w:autoSpaceDN w:val="0"/>
        <w:spacing w:line="240" w:lineRule="auto"/>
        <w:ind w:left="709" w:hanging="709"/>
        <w:jc w:val="both"/>
      </w:pPr>
      <w:r w:rsidRPr="005C4A5E">
        <w:t>Būvuzņēmējs ir atbildīgs par kļūdām, kas varētu rasties, nepareizi saprotot vai interpretējot būvprojektā noteiktās prasības.</w:t>
      </w:r>
    </w:p>
    <w:p w14:paraId="37F98FB0" w14:textId="77777777" w:rsidR="00AA038C" w:rsidRPr="005C4A5E" w:rsidRDefault="00AA038C" w:rsidP="00AA038C">
      <w:pPr>
        <w:pStyle w:val="Bezatstarpm"/>
        <w:numPr>
          <w:ilvl w:val="1"/>
          <w:numId w:val="44"/>
        </w:numPr>
        <w:suppressAutoHyphens w:val="0"/>
        <w:autoSpaceDN w:val="0"/>
        <w:spacing w:line="240" w:lineRule="auto"/>
        <w:ind w:left="709" w:hanging="709"/>
        <w:jc w:val="both"/>
      </w:pPr>
      <w:r w:rsidRPr="005C4A5E">
        <w:rPr>
          <w:spacing w:val="-1"/>
        </w:rPr>
        <w:t>Būvuzņēmējs</w:t>
      </w:r>
      <w:r w:rsidRPr="005C4A5E">
        <w:t xml:space="preserve"> garantē veikto Būvdarbu kvalitāti </w:t>
      </w:r>
      <w:r w:rsidRPr="005C4A5E">
        <w:rPr>
          <w:highlight w:val="lightGray"/>
        </w:rPr>
        <w:t>____</w:t>
      </w:r>
      <w:r w:rsidRPr="005C4A5E">
        <w:t xml:space="preserve"> (</w:t>
      </w:r>
      <w:r w:rsidRPr="005C4A5E">
        <w:rPr>
          <w:highlight w:val="lightGray"/>
        </w:rPr>
        <w:t>______________</w:t>
      </w:r>
      <w:r w:rsidRPr="005C4A5E">
        <w:t>) mēnešus laikā no Būvdarbu pieņemšanas – nodošanas akta abpusējas parakstīšanas dienas.</w:t>
      </w:r>
    </w:p>
    <w:p w14:paraId="7C0A1851" w14:textId="77777777" w:rsidR="00AA038C" w:rsidRPr="005C4A5E" w:rsidRDefault="00AA038C" w:rsidP="00AA038C">
      <w:pPr>
        <w:pStyle w:val="Bezatstarpm"/>
        <w:numPr>
          <w:ilvl w:val="1"/>
          <w:numId w:val="44"/>
        </w:numPr>
        <w:suppressAutoHyphens w:val="0"/>
        <w:autoSpaceDN w:val="0"/>
        <w:spacing w:line="240" w:lineRule="auto"/>
        <w:ind w:left="709" w:hanging="709"/>
        <w:jc w:val="both"/>
      </w:pPr>
      <w:r w:rsidRPr="005C4A5E">
        <w:t xml:space="preserve">Garantijas laikā Būvuzņēmējs par saviem līdzekļiem novērš objekta ekspluatācijas laikā konstatētos Būvdarbu un  būvizstrādājumu defektus 10 (desmit) darba dienu laikā no brīža, kad Būvuzņēmējs saņēmis no Pasūtītāja rakstisku pretenziju par atklāto defektu, izņemot avārijas situācijas, kuras jānovērš nekavējoties. </w:t>
      </w:r>
    </w:p>
    <w:p w14:paraId="2A53E346" w14:textId="77777777" w:rsidR="00AA038C" w:rsidRPr="005C4A5E" w:rsidRDefault="00AA038C" w:rsidP="00AA038C">
      <w:pPr>
        <w:pStyle w:val="Bezatstarpm"/>
        <w:numPr>
          <w:ilvl w:val="1"/>
          <w:numId w:val="44"/>
        </w:numPr>
        <w:suppressAutoHyphens w:val="0"/>
        <w:autoSpaceDN w:val="0"/>
        <w:spacing w:line="240" w:lineRule="auto"/>
        <w:ind w:left="709" w:hanging="709"/>
        <w:jc w:val="both"/>
      </w:pPr>
      <w:r w:rsidRPr="005C4A5E">
        <w:t>Ja objektīvu iemeslu dēļ 10 (desmit) darba dienu laikā defektu novērst nav iespējams, Puses vienojas par citu termiņu defektu novēršanai, kas nav ilgāks par 30 (trīsdesmit) darba dienām.</w:t>
      </w:r>
    </w:p>
    <w:p w14:paraId="6F42B40B" w14:textId="77777777" w:rsidR="00AA038C" w:rsidRPr="005C4A5E" w:rsidRDefault="00AA038C" w:rsidP="00AA038C">
      <w:pPr>
        <w:pStyle w:val="Bezatstarpm"/>
        <w:numPr>
          <w:ilvl w:val="1"/>
          <w:numId w:val="44"/>
        </w:numPr>
        <w:suppressAutoHyphens w:val="0"/>
        <w:autoSpaceDN w:val="0"/>
        <w:spacing w:line="240" w:lineRule="auto"/>
        <w:ind w:left="709" w:hanging="709"/>
        <w:jc w:val="both"/>
      </w:pPr>
      <w:r w:rsidRPr="005C4A5E">
        <w:t xml:space="preserve">Ja Būvuzņēmējs uzskata, ka viņš nav vainojams par garantijas laikā radušos defektu, tad par to 3 (trīs) dienu laikā no pretenzijas saņemšanas brīža rakstveidā ziņo Pasūtītājam un sniedz savu iebildumu pamatojumu. </w:t>
      </w:r>
    </w:p>
    <w:p w14:paraId="6D01EC00" w14:textId="77777777" w:rsidR="00AA038C" w:rsidRPr="005C4A5E" w:rsidRDefault="00AA038C" w:rsidP="00AA038C">
      <w:pPr>
        <w:pStyle w:val="Bezatstarpm"/>
        <w:numPr>
          <w:ilvl w:val="1"/>
          <w:numId w:val="44"/>
        </w:numPr>
        <w:suppressAutoHyphens w:val="0"/>
        <w:autoSpaceDN w:val="0"/>
        <w:spacing w:line="240" w:lineRule="auto"/>
        <w:ind w:left="709" w:hanging="709"/>
        <w:jc w:val="both"/>
      </w:pPr>
      <w:r w:rsidRPr="005C4A5E">
        <w:t>Ja Pasūtītājs Līguma 8.8. punktā noteiktajā termiņā nesaņem Būvuzņēmēja paziņojumu, uzskatāms, ka viņš piekritis izvirzītai Pretenzijai. Strīda gadījumā Puses ir tiesīgas pieaicināt neatkarīgu ekspertu, kurš nosaka defekta cēloni. Izdevumus ekspertam sedz vainīgā Puse.</w:t>
      </w:r>
    </w:p>
    <w:p w14:paraId="7DC7AC50" w14:textId="77777777" w:rsidR="00AA038C" w:rsidRPr="005C4A5E" w:rsidRDefault="00AA038C" w:rsidP="00AA038C">
      <w:pPr>
        <w:pStyle w:val="Bezatstarpm"/>
        <w:numPr>
          <w:ilvl w:val="1"/>
          <w:numId w:val="44"/>
        </w:numPr>
        <w:suppressAutoHyphens w:val="0"/>
        <w:autoSpaceDN w:val="0"/>
        <w:spacing w:line="240" w:lineRule="auto"/>
        <w:ind w:left="709" w:hanging="709"/>
        <w:jc w:val="both"/>
      </w:pPr>
      <w:r w:rsidRPr="005C4A5E">
        <w:t xml:space="preserve">Ja Garantijas laikā konstatētie Būvdarbu un būvizstrādājumu defekti netiek novērsti Līguma noteiktajā kārtībā, tad Pasūtītājam ir tiesības šo defektu novēršanai pieaicināt citu būvuzņēmēju, bet samaksu par veiktajiem Būvdarbiem pieprasīt no Būvuzņēmēja, piestādot tam attiecīgus rēķinus. Būvuzņēmēja pienākums ir apmaksāt šos rēķinus pilnā apmērā 15 (piecpadsmit) dienu laikā. </w:t>
      </w:r>
    </w:p>
    <w:p w14:paraId="702A840D" w14:textId="77777777" w:rsidR="00AA038C" w:rsidRPr="005C4A5E" w:rsidRDefault="00AA038C" w:rsidP="00AA038C">
      <w:pPr>
        <w:pStyle w:val="Bezatstarpm"/>
        <w:spacing w:line="240" w:lineRule="auto"/>
        <w:ind w:left="709" w:hanging="709"/>
      </w:pPr>
    </w:p>
    <w:p w14:paraId="2A18E4D4" w14:textId="77777777" w:rsidR="00AA038C" w:rsidRPr="005C4A5E" w:rsidRDefault="00AA038C" w:rsidP="00AA038C">
      <w:pPr>
        <w:pStyle w:val="Sarakstarindkopa"/>
        <w:numPr>
          <w:ilvl w:val="0"/>
          <w:numId w:val="44"/>
        </w:numPr>
        <w:tabs>
          <w:tab w:val="left" w:pos="426"/>
          <w:tab w:val="left" w:pos="567"/>
          <w:tab w:val="left" w:pos="1430"/>
        </w:tabs>
        <w:autoSpaceDE w:val="0"/>
        <w:autoSpaceDN w:val="0"/>
        <w:adjustRightInd w:val="0"/>
        <w:spacing w:line="240" w:lineRule="auto"/>
        <w:jc w:val="center"/>
        <w:rPr>
          <w:rFonts w:cs="Times New Roman"/>
          <w:b/>
          <w:bCs/>
          <w:sz w:val="24"/>
          <w:szCs w:val="24"/>
          <w:lang w:eastAsia="lv-LV"/>
        </w:rPr>
      </w:pPr>
      <w:r w:rsidRPr="005C4A5E">
        <w:rPr>
          <w:rFonts w:cs="Times New Roman"/>
          <w:b/>
          <w:bCs/>
          <w:sz w:val="24"/>
          <w:szCs w:val="24"/>
          <w:lang w:eastAsia="lv-LV"/>
        </w:rPr>
        <w:t>BŪVDARBU NODOŠANAS UN PIEŅEMŠANAS KĀRTĪBA</w:t>
      </w:r>
    </w:p>
    <w:p w14:paraId="180F6778" w14:textId="77777777" w:rsidR="00AA038C" w:rsidRPr="005C4A5E" w:rsidRDefault="00AA038C" w:rsidP="00AA038C">
      <w:pPr>
        <w:pStyle w:val="Sarakstarindkopa"/>
        <w:numPr>
          <w:ilvl w:val="1"/>
          <w:numId w:val="44"/>
        </w:numPr>
        <w:autoSpaceDE w:val="0"/>
        <w:autoSpaceDN w:val="0"/>
        <w:adjustRightInd w:val="0"/>
        <w:spacing w:line="240" w:lineRule="auto"/>
        <w:ind w:left="567" w:hanging="567"/>
        <w:rPr>
          <w:rFonts w:cs="Times New Roman"/>
          <w:color w:val="000000"/>
          <w:sz w:val="24"/>
          <w:szCs w:val="24"/>
        </w:rPr>
      </w:pPr>
      <w:r w:rsidRPr="005C4A5E">
        <w:rPr>
          <w:rFonts w:cs="Times New Roman"/>
          <w:color w:val="000000"/>
          <w:sz w:val="24"/>
          <w:szCs w:val="24"/>
        </w:rPr>
        <w:t xml:space="preserve">Būvdarbi uzskatāmi par pabeigtiem un nodotiem Pasūtītājam, ja ir abpusēji parakstīts Būvdarbu izpildes nodošanas - pieņemšanas akts. </w:t>
      </w:r>
      <w:r w:rsidRPr="005C4A5E">
        <w:rPr>
          <w:color w:val="000000"/>
        </w:rPr>
        <w:t>Starpakti</w:t>
      </w:r>
      <w:r w:rsidRPr="005C4A5E">
        <w:rPr>
          <w:rFonts w:cs="Times New Roman"/>
          <w:color w:val="000000"/>
          <w:sz w:val="24"/>
          <w:szCs w:val="24"/>
        </w:rPr>
        <w:t xml:space="preserve"> par iepriekšējā mēnesī paveiktajiem Būvdarbiem netiek uzskatīti par Būvdarbu pieņemšanas dokumentu, bet kalpo tikai kā pamats samaksas veikšanai pa posmiem. </w:t>
      </w:r>
    </w:p>
    <w:p w14:paraId="220120E4" w14:textId="77777777" w:rsidR="00AA038C" w:rsidRPr="005C4A5E" w:rsidRDefault="00AA038C" w:rsidP="00AA038C">
      <w:pPr>
        <w:pStyle w:val="Sarakstarindkopa"/>
        <w:numPr>
          <w:ilvl w:val="1"/>
          <w:numId w:val="44"/>
        </w:numPr>
        <w:autoSpaceDE w:val="0"/>
        <w:autoSpaceDN w:val="0"/>
        <w:adjustRightInd w:val="0"/>
        <w:spacing w:line="240" w:lineRule="auto"/>
        <w:ind w:left="567" w:hanging="567"/>
        <w:rPr>
          <w:rFonts w:cs="Times New Roman"/>
          <w:color w:val="000000"/>
          <w:sz w:val="24"/>
          <w:szCs w:val="24"/>
        </w:rPr>
      </w:pPr>
      <w:r w:rsidRPr="005C4A5E">
        <w:rPr>
          <w:rFonts w:cs="Times New Roman"/>
          <w:color w:val="000000"/>
          <w:sz w:val="24"/>
          <w:szCs w:val="24"/>
        </w:rPr>
        <w:t xml:space="preserve">Pasūtītāja un Būvuzņēmēja vārdā Būvdarbu izpildes nodošanas-pieņemšanas aktu tiek pilnvarotas parakstīt Līgumā noteiktās atbildīgās personas. </w:t>
      </w:r>
    </w:p>
    <w:p w14:paraId="20578A72" w14:textId="77777777" w:rsidR="00AA038C" w:rsidRPr="005C4A5E" w:rsidRDefault="00AA038C" w:rsidP="00AA038C">
      <w:pPr>
        <w:pStyle w:val="Sarakstarindkopa"/>
        <w:numPr>
          <w:ilvl w:val="1"/>
          <w:numId w:val="44"/>
        </w:numPr>
        <w:autoSpaceDE w:val="0"/>
        <w:autoSpaceDN w:val="0"/>
        <w:adjustRightInd w:val="0"/>
        <w:spacing w:line="240" w:lineRule="auto"/>
        <w:ind w:left="567" w:hanging="567"/>
        <w:rPr>
          <w:rFonts w:cs="Times New Roman"/>
          <w:color w:val="000000"/>
          <w:sz w:val="24"/>
          <w:szCs w:val="24"/>
        </w:rPr>
      </w:pPr>
      <w:r w:rsidRPr="005C4A5E">
        <w:rPr>
          <w:rFonts w:cs="Times New Roman"/>
          <w:color w:val="000000"/>
          <w:sz w:val="24"/>
          <w:szCs w:val="24"/>
        </w:rPr>
        <w:t xml:space="preserve">Būvuzņēmējs pēc Būvdarbu pabeigšanas nodod Pasūtītājam visu uz Būvdarbiem attiecināmo un ar Būvdarbu veikšanu saistīto dokumentāciju. Minētās dokumentācijas nodošana Pasūtītājam ir priekšnoteikums Būvdarbu izpildes nodošanas - pieņemšanas akta abpusējai parakstīšanai. </w:t>
      </w:r>
    </w:p>
    <w:p w14:paraId="5966F30E" w14:textId="77777777" w:rsidR="00AA038C" w:rsidRPr="005C4A5E" w:rsidRDefault="00AA038C" w:rsidP="00AA038C">
      <w:pPr>
        <w:pStyle w:val="Sarakstarindkopa"/>
        <w:numPr>
          <w:ilvl w:val="1"/>
          <w:numId w:val="44"/>
        </w:numPr>
        <w:autoSpaceDE w:val="0"/>
        <w:autoSpaceDN w:val="0"/>
        <w:adjustRightInd w:val="0"/>
        <w:spacing w:line="240" w:lineRule="auto"/>
        <w:ind w:left="567" w:hanging="567"/>
        <w:rPr>
          <w:rFonts w:cs="Times New Roman"/>
          <w:color w:val="000000"/>
          <w:sz w:val="24"/>
          <w:szCs w:val="24"/>
        </w:rPr>
      </w:pPr>
      <w:r w:rsidRPr="005C4A5E">
        <w:rPr>
          <w:rFonts w:cs="Times New Roman"/>
          <w:color w:val="000000"/>
          <w:sz w:val="24"/>
          <w:szCs w:val="24"/>
        </w:rPr>
        <w:t xml:space="preserve">Būvuzņēmējs nekavējoties pēc Būvdarbu pilnīgas pabeigšanas rakstiski uz Līgumā norādīto Pasūtītāja atbildīgās personas e-pasta adresi paziņo par gatavību nodot Būvdarbus, vienlaicīgi iesniedzot no savas puses parakstītu Būvdarbu izpildes nodošanas - pieņemšanas aktu. </w:t>
      </w:r>
    </w:p>
    <w:p w14:paraId="5D875067" w14:textId="77777777" w:rsidR="00AA038C" w:rsidRPr="005C4A5E" w:rsidRDefault="00AA038C" w:rsidP="00AA038C">
      <w:pPr>
        <w:pStyle w:val="Sarakstarindkopa"/>
        <w:numPr>
          <w:ilvl w:val="1"/>
          <w:numId w:val="44"/>
        </w:numPr>
        <w:autoSpaceDE w:val="0"/>
        <w:autoSpaceDN w:val="0"/>
        <w:adjustRightInd w:val="0"/>
        <w:spacing w:line="240" w:lineRule="auto"/>
        <w:ind w:left="567" w:hanging="567"/>
        <w:rPr>
          <w:rFonts w:cs="Times New Roman"/>
          <w:color w:val="000000"/>
          <w:sz w:val="24"/>
          <w:szCs w:val="24"/>
        </w:rPr>
      </w:pPr>
      <w:r w:rsidRPr="005C4A5E">
        <w:rPr>
          <w:rFonts w:cs="Times New Roman"/>
          <w:color w:val="000000"/>
          <w:sz w:val="24"/>
          <w:szCs w:val="24"/>
        </w:rPr>
        <w:t xml:space="preserve">Pasūtītājs ir tiesīgs atteikties no Būvdarbu pieņemšanas vai starpakta parakstīšanas, ja veiktie Būvdarbi (t.sk. izstrādājumi) neatbilst Līguma noteikumiem un/vai nav pilnībā pabeigti. </w:t>
      </w:r>
    </w:p>
    <w:p w14:paraId="2B2463F9" w14:textId="77777777" w:rsidR="00AA038C" w:rsidRPr="005C4A5E" w:rsidRDefault="00AA038C" w:rsidP="00AA038C">
      <w:pPr>
        <w:pStyle w:val="Sarakstarindkopa"/>
        <w:numPr>
          <w:ilvl w:val="1"/>
          <w:numId w:val="44"/>
        </w:numPr>
        <w:autoSpaceDE w:val="0"/>
        <w:autoSpaceDN w:val="0"/>
        <w:adjustRightInd w:val="0"/>
        <w:spacing w:line="240" w:lineRule="auto"/>
        <w:ind w:left="567" w:hanging="567"/>
        <w:rPr>
          <w:rFonts w:cs="Times New Roman"/>
          <w:color w:val="000000"/>
          <w:sz w:val="24"/>
          <w:szCs w:val="24"/>
        </w:rPr>
      </w:pPr>
      <w:r w:rsidRPr="005C4A5E">
        <w:rPr>
          <w:rFonts w:cs="Times New Roman"/>
          <w:color w:val="000000"/>
          <w:sz w:val="24"/>
          <w:szCs w:val="24"/>
        </w:rPr>
        <w:t xml:space="preserve">Gadījumā, ja Pasūtītājs 5 (pieci) darba dienu laikā no Līguma vispārīgo noteikumu 9.4. punktā minētā paziņojuma saņemšanas brīža nav parakstījis Būvdarbu izpildes nodošanas - pieņemšanas </w:t>
      </w:r>
      <w:r w:rsidRPr="005C4A5E">
        <w:rPr>
          <w:rFonts w:cs="Times New Roman"/>
          <w:color w:val="000000"/>
          <w:sz w:val="24"/>
          <w:szCs w:val="24"/>
        </w:rPr>
        <w:lastRenderedPageBreak/>
        <w:t xml:space="preserve">aktu, tad tas informē par to Būvuzņēmēju, nosūtot vēstuli uz Būvuzņēmēja atbildīgās personas e-pasta adresi, vienlaicīgi norādot termiņu, kādā Būvuzņēmējam jāierodas uz defektu akta sastādīšanu. Šāds termiņš nedrīkst būt mazāks par 3 (trīs) darba dienām no paziņojuma saņemšanas brīža. Ja Būvuzņēmējs neierodas uz defekta akta sastādīšanu, Pasūtītājs noformē defektu aktu bez tā klātbūtnes, un šis akts ir saistošs Būvuzņēmējam. </w:t>
      </w:r>
    </w:p>
    <w:p w14:paraId="2E1C1828" w14:textId="77777777" w:rsidR="00AA038C" w:rsidRPr="005C4A5E" w:rsidRDefault="00AA038C" w:rsidP="00AA038C">
      <w:pPr>
        <w:pStyle w:val="Sarakstarindkopa"/>
        <w:numPr>
          <w:ilvl w:val="1"/>
          <w:numId w:val="44"/>
        </w:numPr>
        <w:autoSpaceDE w:val="0"/>
        <w:autoSpaceDN w:val="0"/>
        <w:adjustRightInd w:val="0"/>
        <w:spacing w:line="240" w:lineRule="auto"/>
        <w:ind w:left="567" w:hanging="567"/>
        <w:rPr>
          <w:rFonts w:cs="Times New Roman"/>
          <w:color w:val="000000"/>
          <w:sz w:val="24"/>
          <w:szCs w:val="24"/>
        </w:rPr>
      </w:pPr>
      <w:r w:rsidRPr="005C4A5E">
        <w:rPr>
          <w:rFonts w:cs="Times New Roman"/>
          <w:color w:val="000000"/>
          <w:sz w:val="24"/>
          <w:szCs w:val="24"/>
        </w:rPr>
        <w:t xml:space="preserve">Nekvalitatīvi vai Līguma noteikumiem neatbilstoši veikti Būvdarbi netiek pieņemti un apmaksāti līdz defektu novēršanai un šo Būvdarbu pieņemšanai. </w:t>
      </w:r>
    </w:p>
    <w:p w14:paraId="06D78210" w14:textId="77777777" w:rsidR="00AA038C" w:rsidRPr="005C4A5E" w:rsidRDefault="00AA038C" w:rsidP="00AA038C">
      <w:pPr>
        <w:pStyle w:val="Sarakstarindkopa"/>
        <w:numPr>
          <w:ilvl w:val="1"/>
          <w:numId w:val="44"/>
        </w:numPr>
        <w:autoSpaceDE w:val="0"/>
        <w:autoSpaceDN w:val="0"/>
        <w:adjustRightInd w:val="0"/>
        <w:spacing w:line="240" w:lineRule="auto"/>
        <w:ind w:left="567" w:hanging="567"/>
        <w:rPr>
          <w:rFonts w:cs="Times New Roman"/>
          <w:color w:val="000000"/>
          <w:sz w:val="24"/>
          <w:szCs w:val="24"/>
        </w:rPr>
      </w:pPr>
      <w:r w:rsidRPr="005C4A5E">
        <w:rPr>
          <w:rFonts w:cs="Times New Roman"/>
          <w:color w:val="000000"/>
          <w:sz w:val="24"/>
          <w:szCs w:val="24"/>
        </w:rPr>
        <w:t>Defektu aktā konstatētos defektus novērš Būvuzņēmējs uz sava rēķina šajā aktā noteiktajā termiņā, bet ne vēlāk kā 10 (desmit) darba dienu laikā. Aktā norādītais defektu novēršanas termiņš nav uzskatāms par Būvdarbu izpildes termiņa pagarinājumu.</w:t>
      </w:r>
    </w:p>
    <w:p w14:paraId="14A556E3" w14:textId="77777777" w:rsidR="00AA038C" w:rsidRPr="005C4A5E" w:rsidRDefault="00AA038C" w:rsidP="00AA038C">
      <w:pPr>
        <w:pStyle w:val="Sarakstarindkopa"/>
        <w:numPr>
          <w:ilvl w:val="1"/>
          <w:numId w:val="44"/>
        </w:numPr>
        <w:autoSpaceDE w:val="0"/>
        <w:autoSpaceDN w:val="0"/>
        <w:adjustRightInd w:val="0"/>
        <w:spacing w:line="240" w:lineRule="auto"/>
        <w:ind w:left="567" w:hanging="567"/>
        <w:rPr>
          <w:rFonts w:cs="Times New Roman"/>
          <w:color w:val="000000"/>
          <w:sz w:val="24"/>
          <w:szCs w:val="24"/>
        </w:rPr>
      </w:pPr>
      <w:r w:rsidRPr="005C4A5E">
        <w:rPr>
          <w:rFonts w:cs="Times New Roman"/>
          <w:color w:val="000000"/>
          <w:sz w:val="24"/>
          <w:szCs w:val="24"/>
        </w:rPr>
        <w:t>Atkārtota Būvdarbu nodošana - pieņemšana tiek veikta Līgumā noteiktajā kārtībā.</w:t>
      </w:r>
    </w:p>
    <w:p w14:paraId="26030959" w14:textId="77777777" w:rsidR="00AA038C" w:rsidRPr="005C4A5E" w:rsidRDefault="00AA038C" w:rsidP="00AA038C">
      <w:pPr>
        <w:tabs>
          <w:tab w:val="left" w:pos="1430"/>
        </w:tabs>
        <w:spacing w:line="240" w:lineRule="auto"/>
        <w:ind w:left="709"/>
        <w:rPr>
          <w:rFonts w:cs="Times New Roman"/>
          <w:sz w:val="24"/>
          <w:szCs w:val="24"/>
          <w:lang w:eastAsia="lv-LV"/>
        </w:rPr>
      </w:pPr>
    </w:p>
    <w:p w14:paraId="5D8A6EBA" w14:textId="77777777" w:rsidR="00AA038C" w:rsidRPr="005C4A5E" w:rsidRDefault="00AA038C" w:rsidP="00AA038C">
      <w:pPr>
        <w:spacing w:line="240" w:lineRule="auto"/>
        <w:jc w:val="center"/>
        <w:rPr>
          <w:rFonts w:cs="Times New Roman"/>
          <w:b/>
          <w:caps/>
          <w:sz w:val="24"/>
          <w:szCs w:val="24"/>
          <w:lang w:eastAsia="lv-LV"/>
        </w:rPr>
      </w:pPr>
      <w:r w:rsidRPr="005C4A5E">
        <w:rPr>
          <w:rFonts w:cs="Times New Roman"/>
          <w:b/>
          <w:caps/>
          <w:sz w:val="24"/>
          <w:szCs w:val="24"/>
          <w:lang w:eastAsia="lv-LV"/>
        </w:rPr>
        <w:t>10.</w:t>
      </w:r>
      <w:r w:rsidRPr="005C4A5E">
        <w:rPr>
          <w:rFonts w:cs="Times New Roman"/>
          <w:b/>
          <w:caps/>
          <w:sz w:val="24"/>
          <w:szCs w:val="24"/>
          <w:lang w:eastAsia="lv-LV"/>
        </w:rPr>
        <w:tab/>
        <w:t>Līguma darbības termiņš, grozīšana un izbeigšana</w:t>
      </w:r>
    </w:p>
    <w:p w14:paraId="22C6B5C8" w14:textId="77777777" w:rsidR="00AA038C" w:rsidRPr="005C4A5E" w:rsidRDefault="00AA038C" w:rsidP="00AA038C">
      <w:pPr>
        <w:pStyle w:val="Bezatstarpm"/>
        <w:tabs>
          <w:tab w:val="left" w:pos="567"/>
        </w:tabs>
        <w:spacing w:line="240" w:lineRule="auto"/>
        <w:ind w:left="567" w:hanging="567"/>
        <w:jc w:val="both"/>
      </w:pPr>
      <w:r w:rsidRPr="005C4A5E">
        <w:rPr>
          <w:lang w:eastAsia="lv-LV"/>
        </w:rPr>
        <w:t>10.1.</w:t>
      </w:r>
      <w:r w:rsidRPr="005C4A5E">
        <w:rPr>
          <w:lang w:eastAsia="lv-LV"/>
        </w:rPr>
        <w:tab/>
      </w:r>
      <w:r w:rsidRPr="005C4A5E">
        <w:t>Līgums stājas spēkā no tā abpusējas parakstīšanas dienas un darbojas līdz saistību pilnīgai izpildei.</w:t>
      </w:r>
    </w:p>
    <w:p w14:paraId="3C3875D3" w14:textId="77777777" w:rsidR="00AA038C" w:rsidRPr="005C4A5E" w:rsidRDefault="00AA038C" w:rsidP="00AA038C">
      <w:pPr>
        <w:tabs>
          <w:tab w:val="left" w:pos="567"/>
        </w:tabs>
        <w:spacing w:line="240" w:lineRule="auto"/>
        <w:ind w:left="567" w:hanging="567"/>
        <w:rPr>
          <w:rFonts w:cs="Times New Roman"/>
          <w:sz w:val="24"/>
          <w:szCs w:val="24"/>
          <w:lang w:eastAsia="lv-LV"/>
        </w:rPr>
      </w:pPr>
      <w:r w:rsidRPr="005C4A5E">
        <w:rPr>
          <w:rFonts w:cs="Times New Roman"/>
          <w:sz w:val="24"/>
          <w:szCs w:val="24"/>
        </w:rPr>
        <w:t>10.2.</w:t>
      </w:r>
      <w:r w:rsidRPr="005C4A5E">
        <w:rPr>
          <w:rFonts w:cs="Times New Roman"/>
          <w:sz w:val="24"/>
          <w:szCs w:val="24"/>
        </w:rPr>
        <w:tab/>
        <w:t xml:space="preserve">Būvuzņēmējs apņemas veikt visus Līgumā paredzētos Būvdarbus saskaņā ar pievienoto kalendāro grafiku (Līguma </w:t>
      </w:r>
      <w:r w:rsidRPr="005C4A5E">
        <w:rPr>
          <w:rFonts w:cs="Times New Roman"/>
          <w:sz w:val="24"/>
          <w:szCs w:val="24"/>
          <w:highlight w:val="lightGray"/>
        </w:rPr>
        <w:t>___</w:t>
      </w:r>
      <w:r w:rsidRPr="005C4A5E">
        <w:rPr>
          <w:rFonts w:cs="Times New Roman"/>
          <w:sz w:val="24"/>
          <w:szCs w:val="24"/>
        </w:rPr>
        <w:t xml:space="preserve">. pielikums), nodrošinot, ka Būvdarbi tiek pabeigti </w:t>
      </w:r>
      <w:r w:rsidRPr="005C4A5E">
        <w:rPr>
          <w:rStyle w:val="cf01"/>
          <w:rFonts w:cs="Times New Roman"/>
          <w:sz w:val="24"/>
          <w:szCs w:val="24"/>
        </w:rPr>
        <w:t>līdz 202</w:t>
      </w:r>
      <w:r w:rsidRPr="005C4A5E">
        <w:rPr>
          <w:rStyle w:val="cf01"/>
          <w:rFonts w:cs="Times New Roman"/>
          <w:sz w:val="24"/>
          <w:szCs w:val="24"/>
          <w:highlight w:val="lightGray"/>
        </w:rPr>
        <w:t>__</w:t>
      </w:r>
      <w:r w:rsidRPr="005C4A5E">
        <w:rPr>
          <w:rStyle w:val="cf01"/>
          <w:rFonts w:cs="Times New Roman"/>
          <w:sz w:val="24"/>
          <w:szCs w:val="24"/>
        </w:rPr>
        <w:t xml:space="preserve">. gada </w:t>
      </w:r>
      <w:r w:rsidRPr="005C4A5E">
        <w:rPr>
          <w:rStyle w:val="cf01"/>
          <w:rFonts w:cs="Times New Roman"/>
          <w:sz w:val="24"/>
          <w:szCs w:val="24"/>
          <w:highlight w:val="lightGray"/>
        </w:rPr>
        <w:t>___</w:t>
      </w:r>
      <w:r w:rsidRPr="005C4A5E">
        <w:rPr>
          <w:rStyle w:val="cf01"/>
          <w:rFonts w:cs="Times New Roman"/>
          <w:sz w:val="24"/>
          <w:szCs w:val="24"/>
        </w:rPr>
        <w:t>. </w:t>
      </w:r>
      <w:r w:rsidRPr="005C4A5E">
        <w:rPr>
          <w:rStyle w:val="cf01"/>
          <w:rFonts w:cs="Times New Roman"/>
          <w:sz w:val="24"/>
          <w:szCs w:val="24"/>
          <w:highlight w:val="lightGray"/>
        </w:rPr>
        <w:t>________</w:t>
      </w:r>
      <w:r w:rsidRPr="005C4A5E">
        <w:rPr>
          <w:rStyle w:val="cf01"/>
          <w:rFonts w:cs="Times New Roman"/>
          <w:sz w:val="24"/>
          <w:szCs w:val="24"/>
        </w:rPr>
        <w:t xml:space="preserve"> un objekts nodots ekspluatācijā ne vēlāk kā līdz 202</w:t>
      </w:r>
      <w:r w:rsidRPr="005C4A5E">
        <w:rPr>
          <w:rStyle w:val="cf01"/>
          <w:rFonts w:cs="Times New Roman"/>
          <w:sz w:val="24"/>
          <w:szCs w:val="24"/>
          <w:highlight w:val="lightGray"/>
        </w:rPr>
        <w:t>__</w:t>
      </w:r>
      <w:r w:rsidRPr="005C4A5E">
        <w:rPr>
          <w:rStyle w:val="cf01"/>
          <w:rFonts w:cs="Times New Roman"/>
          <w:sz w:val="24"/>
          <w:szCs w:val="24"/>
        </w:rPr>
        <w:t xml:space="preserve">. gada </w:t>
      </w:r>
      <w:r w:rsidRPr="005C4A5E">
        <w:rPr>
          <w:rStyle w:val="cf01"/>
          <w:rFonts w:cs="Times New Roman"/>
          <w:sz w:val="24"/>
          <w:szCs w:val="24"/>
          <w:highlight w:val="lightGray"/>
        </w:rPr>
        <w:t>___</w:t>
      </w:r>
      <w:r w:rsidRPr="005C4A5E">
        <w:rPr>
          <w:rStyle w:val="cf01"/>
          <w:rFonts w:cs="Times New Roman"/>
          <w:sz w:val="24"/>
          <w:szCs w:val="24"/>
        </w:rPr>
        <w:t>. </w:t>
      </w:r>
      <w:r w:rsidRPr="005C4A5E">
        <w:rPr>
          <w:rStyle w:val="cf01"/>
          <w:rFonts w:cs="Times New Roman"/>
          <w:sz w:val="24"/>
          <w:szCs w:val="24"/>
          <w:highlight w:val="lightGray"/>
        </w:rPr>
        <w:t>________</w:t>
      </w:r>
      <w:r w:rsidRPr="005C4A5E">
        <w:rPr>
          <w:rFonts w:cs="Times New Roman"/>
          <w:sz w:val="24"/>
          <w:szCs w:val="24"/>
        </w:rPr>
        <w:t>.</w:t>
      </w:r>
    </w:p>
    <w:p w14:paraId="5D0CF405" w14:textId="77777777" w:rsidR="00AA038C" w:rsidRPr="005C4A5E" w:rsidRDefault="00AA038C" w:rsidP="00AA038C">
      <w:pPr>
        <w:tabs>
          <w:tab w:val="left" w:pos="567"/>
        </w:tabs>
        <w:spacing w:line="240" w:lineRule="auto"/>
        <w:ind w:left="567" w:hanging="567"/>
        <w:rPr>
          <w:rFonts w:cs="Times New Roman"/>
          <w:sz w:val="24"/>
          <w:szCs w:val="24"/>
          <w:lang w:eastAsia="lv-LV"/>
        </w:rPr>
      </w:pPr>
      <w:r w:rsidRPr="005C4A5E">
        <w:rPr>
          <w:rFonts w:cs="Times New Roman"/>
          <w:sz w:val="24"/>
          <w:szCs w:val="24"/>
          <w:lang w:eastAsia="lv-LV"/>
        </w:rPr>
        <w:t>10.3.</w:t>
      </w:r>
      <w:r w:rsidRPr="005C4A5E">
        <w:rPr>
          <w:rFonts w:cs="Times New Roman"/>
          <w:sz w:val="24"/>
          <w:szCs w:val="24"/>
          <w:lang w:eastAsia="lv-LV"/>
        </w:rPr>
        <w:tab/>
      </w:r>
      <w:r w:rsidRPr="005C4A5E">
        <w:rPr>
          <w:rFonts w:cs="Times New Roman"/>
          <w:sz w:val="24"/>
          <w:szCs w:val="24"/>
        </w:rPr>
        <w:t xml:space="preserve">Ja Būvuzņēmējs Līguma 4.2.4. punktā minēto iemeslu dēļ vēlas Būvdarbu izpildes termiņa pagarinājumu, viņš par to ziņo Pasūtītājam rakstiski. Šāds paziņojums nosūtāms nekavējoties pēc tam, kad Būvuzņēmējs uzzinājis par esošiem vai vēl sagaidāmiem apstākļiem, kas izraisa Būvdarbu izpildes kavējumu. </w:t>
      </w:r>
    </w:p>
    <w:p w14:paraId="54FA51E3" w14:textId="77777777" w:rsidR="00AA038C" w:rsidRPr="005C4A5E" w:rsidRDefault="00AA038C" w:rsidP="00AA038C">
      <w:pPr>
        <w:tabs>
          <w:tab w:val="left" w:pos="567"/>
        </w:tabs>
        <w:spacing w:line="240" w:lineRule="auto"/>
        <w:ind w:left="567" w:hanging="567"/>
        <w:rPr>
          <w:rFonts w:cs="Times New Roman"/>
          <w:sz w:val="24"/>
          <w:szCs w:val="24"/>
        </w:rPr>
      </w:pPr>
      <w:r w:rsidRPr="005C4A5E">
        <w:rPr>
          <w:rFonts w:cs="Times New Roman"/>
          <w:sz w:val="24"/>
          <w:szCs w:val="24"/>
        </w:rPr>
        <w:t>10.4.</w:t>
      </w:r>
      <w:r w:rsidRPr="005C4A5E">
        <w:rPr>
          <w:rFonts w:cs="Times New Roman"/>
          <w:sz w:val="24"/>
          <w:szCs w:val="24"/>
        </w:rPr>
        <w:tab/>
        <w:t>Būvuzņēmējam nav tiesības uz Būvdarbu izpildes termiņa pagarinājumu tādu iemeslu dēļ, kuri viņam bija jāņem vērā vai arī pie pienācīgas rūpības nevarēja būt nezināmi, noslēdzot šo Līgumu, tas attiecināms arī uz apstākļiem, kuru sekas Būvuzņēmējs būtu varējis objektīvi sagaidīt vai novērst.</w:t>
      </w:r>
    </w:p>
    <w:p w14:paraId="222444CA" w14:textId="77777777" w:rsidR="00AA038C" w:rsidRPr="005C4A5E" w:rsidRDefault="00AA038C" w:rsidP="00AA038C">
      <w:pPr>
        <w:tabs>
          <w:tab w:val="left" w:pos="567"/>
        </w:tabs>
        <w:spacing w:line="240" w:lineRule="auto"/>
        <w:ind w:left="567" w:hanging="567"/>
        <w:rPr>
          <w:rFonts w:cs="Times New Roman"/>
          <w:sz w:val="24"/>
          <w:szCs w:val="24"/>
          <w:lang w:eastAsia="lv-LV"/>
        </w:rPr>
      </w:pPr>
      <w:r w:rsidRPr="005C4A5E">
        <w:rPr>
          <w:rFonts w:cs="Times New Roman"/>
          <w:sz w:val="24"/>
          <w:szCs w:val="24"/>
        </w:rPr>
        <w:t>10.5.</w:t>
      </w:r>
      <w:r w:rsidRPr="005C4A5E">
        <w:rPr>
          <w:rFonts w:cs="Times New Roman"/>
          <w:sz w:val="24"/>
          <w:szCs w:val="24"/>
        </w:rPr>
        <w:tab/>
        <w:t xml:space="preserve">Pasūtītājs ir tiesīgs izbeigt Līgumu ar </w:t>
      </w:r>
      <w:r w:rsidRPr="005C4A5E">
        <w:rPr>
          <w:rFonts w:cs="Times New Roman"/>
          <w:spacing w:val="-1"/>
          <w:sz w:val="24"/>
          <w:szCs w:val="24"/>
        </w:rPr>
        <w:t>Būvuzņēmēju</w:t>
      </w:r>
      <w:r w:rsidRPr="005C4A5E">
        <w:rPr>
          <w:rFonts w:cs="Times New Roman"/>
          <w:sz w:val="24"/>
          <w:szCs w:val="24"/>
        </w:rPr>
        <w:t xml:space="preserve"> pēc savas iniciatīvas, nemaksājot </w:t>
      </w:r>
      <w:r w:rsidRPr="005C4A5E">
        <w:rPr>
          <w:rFonts w:cs="Times New Roman"/>
          <w:spacing w:val="-1"/>
          <w:sz w:val="24"/>
          <w:szCs w:val="24"/>
        </w:rPr>
        <w:t>Būvuzņēmējam</w:t>
      </w:r>
      <w:r w:rsidRPr="005C4A5E">
        <w:rPr>
          <w:rFonts w:cs="Times New Roman"/>
          <w:sz w:val="24"/>
          <w:szCs w:val="24"/>
        </w:rPr>
        <w:t xml:space="preserve"> līgumsodu, bet brīdinot par Līguma izbeigšanu </w:t>
      </w:r>
      <w:r w:rsidRPr="005C4A5E">
        <w:rPr>
          <w:rFonts w:cs="Times New Roman"/>
          <w:spacing w:val="-1"/>
          <w:sz w:val="24"/>
          <w:szCs w:val="24"/>
        </w:rPr>
        <w:t>Būvuzņēmēju</w:t>
      </w:r>
      <w:r w:rsidRPr="005C4A5E">
        <w:rPr>
          <w:rFonts w:cs="Times New Roman"/>
          <w:sz w:val="24"/>
          <w:szCs w:val="24"/>
        </w:rPr>
        <w:t xml:space="preserve"> rakstiski 30 (trīsdesmit) kalendārās dienas iepriekš un veicot savstarpējos norēķinus, ja:</w:t>
      </w:r>
    </w:p>
    <w:p w14:paraId="646FAC42" w14:textId="77777777" w:rsidR="00AA038C" w:rsidRPr="005C4A5E" w:rsidRDefault="00AA038C" w:rsidP="00AA038C">
      <w:pPr>
        <w:pStyle w:val="tv2132"/>
        <w:tabs>
          <w:tab w:val="left" w:pos="426"/>
        </w:tabs>
        <w:spacing w:line="240" w:lineRule="auto"/>
        <w:ind w:left="1418" w:hanging="851"/>
        <w:rPr>
          <w:color w:val="auto"/>
          <w:sz w:val="24"/>
          <w:szCs w:val="24"/>
        </w:rPr>
      </w:pPr>
      <w:r w:rsidRPr="005C4A5E">
        <w:rPr>
          <w:color w:val="auto"/>
          <w:sz w:val="24"/>
          <w:szCs w:val="24"/>
        </w:rPr>
        <w:t>10.5.1.</w:t>
      </w:r>
      <w:r w:rsidRPr="005C4A5E">
        <w:rPr>
          <w:color w:val="auto"/>
          <w:sz w:val="24"/>
          <w:szCs w:val="24"/>
        </w:rPr>
        <w:tab/>
        <w:t>Būvuzņēmējs Pasūtītāja noteiktajā termiņā nav novērsis Pasūtītāja Būvdarbu pārbaudes vai uzraudzības rezultātā atklātos defektus vai iebildumus pēc Pasūtītāja rakstiska brīdinājuma saņemšanas;</w:t>
      </w:r>
    </w:p>
    <w:p w14:paraId="2B3046A1" w14:textId="77777777" w:rsidR="00AA038C" w:rsidRPr="005C4A5E" w:rsidRDefault="00AA038C" w:rsidP="00AA038C">
      <w:pPr>
        <w:pStyle w:val="tv2132"/>
        <w:tabs>
          <w:tab w:val="left" w:pos="426"/>
        </w:tabs>
        <w:spacing w:line="240" w:lineRule="auto"/>
        <w:ind w:left="1418" w:hanging="851"/>
        <w:rPr>
          <w:color w:val="auto"/>
          <w:sz w:val="24"/>
          <w:szCs w:val="24"/>
        </w:rPr>
      </w:pPr>
      <w:r w:rsidRPr="005C4A5E">
        <w:rPr>
          <w:color w:val="auto"/>
          <w:sz w:val="24"/>
          <w:szCs w:val="24"/>
        </w:rPr>
        <w:t>10.5.2.</w:t>
      </w:r>
      <w:r w:rsidRPr="005C4A5E">
        <w:rPr>
          <w:color w:val="auto"/>
          <w:sz w:val="24"/>
          <w:szCs w:val="24"/>
        </w:rPr>
        <w:tab/>
        <w:t>Būvuzņēmējs Būvdarbu izpildes gaitā atkārtoti, pēc Pasūtītāja rakstiska brīdinājuma saņemšanas, neievēro Būvprojekta prasības, Līguma noteikumus, izmanto nesertificētus vai nekvalitatīvus būvizstrādājumus vai pieļauj, ka Būvdarbus veic speciālisti bez attiecīgas kvalifikācijas, licences vai darba atļaujas;</w:t>
      </w:r>
    </w:p>
    <w:p w14:paraId="7612627B" w14:textId="77777777" w:rsidR="00AA038C" w:rsidRPr="005C4A5E" w:rsidRDefault="00AA038C" w:rsidP="00AA038C">
      <w:pPr>
        <w:pStyle w:val="tv2132"/>
        <w:tabs>
          <w:tab w:val="left" w:pos="426"/>
        </w:tabs>
        <w:spacing w:line="240" w:lineRule="auto"/>
        <w:ind w:left="1418" w:hanging="851"/>
        <w:rPr>
          <w:color w:val="auto"/>
          <w:sz w:val="24"/>
          <w:szCs w:val="24"/>
        </w:rPr>
      </w:pPr>
      <w:r w:rsidRPr="005C4A5E">
        <w:rPr>
          <w:color w:val="auto"/>
          <w:sz w:val="24"/>
          <w:szCs w:val="24"/>
        </w:rPr>
        <w:t>10.5.3.</w:t>
      </w:r>
      <w:r w:rsidRPr="005C4A5E">
        <w:rPr>
          <w:color w:val="auto"/>
          <w:sz w:val="24"/>
          <w:szCs w:val="24"/>
        </w:rPr>
        <w:tab/>
        <w:t>Būvuzņēmējs neievēro jebkuru no Līgumā noteiktajiem Būvdarbu uzsākšanas un izpildes termiņiem, un, ja Būvuzņēmēja nokavējums ir sasniedzis vismaz 10 (desmit) dienas un tas nav saistīts ar nepārvaramas varas vai no Pasūtītāja atkarīgiem apstākļiem;</w:t>
      </w:r>
    </w:p>
    <w:p w14:paraId="3A58FA47" w14:textId="77777777" w:rsidR="00AA038C" w:rsidRPr="005C4A5E" w:rsidRDefault="00AA038C" w:rsidP="00AA038C">
      <w:pPr>
        <w:pStyle w:val="tv2132"/>
        <w:tabs>
          <w:tab w:val="left" w:pos="426"/>
        </w:tabs>
        <w:spacing w:line="240" w:lineRule="auto"/>
        <w:ind w:left="1418" w:hanging="851"/>
        <w:rPr>
          <w:color w:val="auto"/>
          <w:sz w:val="24"/>
          <w:szCs w:val="24"/>
        </w:rPr>
      </w:pPr>
      <w:r w:rsidRPr="005C4A5E">
        <w:rPr>
          <w:color w:val="auto"/>
          <w:sz w:val="24"/>
          <w:szCs w:val="24"/>
        </w:rPr>
        <w:t>10.5.4.</w:t>
      </w:r>
      <w:r w:rsidRPr="005C4A5E">
        <w:rPr>
          <w:color w:val="auto"/>
          <w:sz w:val="24"/>
          <w:szCs w:val="24"/>
        </w:rPr>
        <w:tab/>
        <w:t>ir uzsākts Būvuzņēmēja tiesiskās aizsardzības process (t.sk., ārpustiesas), maksātnespējas vai likvidācijas process, vai apturēta tā saimnieciskā darbība;</w:t>
      </w:r>
    </w:p>
    <w:p w14:paraId="0286375C" w14:textId="77777777" w:rsidR="00AA038C" w:rsidRPr="005C4A5E" w:rsidRDefault="00AA038C" w:rsidP="00AA038C">
      <w:pPr>
        <w:pStyle w:val="tv2132"/>
        <w:tabs>
          <w:tab w:val="left" w:pos="426"/>
        </w:tabs>
        <w:spacing w:line="240" w:lineRule="auto"/>
        <w:ind w:left="1418" w:hanging="851"/>
        <w:rPr>
          <w:color w:val="auto"/>
          <w:sz w:val="24"/>
          <w:szCs w:val="24"/>
        </w:rPr>
      </w:pPr>
      <w:r w:rsidRPr="005C4A5E">
        <w:rPr>
          <w:color w:val="auto"/>
          <w:sz w:val="24"/>
          <w:szCs w:val="24"/>
        </w:rPr>
        <w:t>10.5.5.</w:t>
      </w:r>
      <w:r w:rsidRPr="005C4A5E">
        <w:rPr>
          <w:color w:val="auto"/>
          <w:sz w:val="24"/>
          <w:szCs w:val="24"/>
        </w:rPr>
        <w:tab/>
        <w:t>Būvuzņēmējs atkārtoti izmanto Līgumam neatbilstošus vai ar Pasūtītāju nesaskaņotus materiālus, Būvdarbu izpildē piesaista ar Pasūtītāju nesaskaņotus apakšuzņēmējus, speciālistus, vai nav novērsis atklātos defektus;</w:t>
      </w:r>
    </w:p>
    <w:p w14:paraId="7206756C" w14:textId="77777777" w:rsidR="00AA038C" w:rsidRPr="005C4A5E" w:rsidRDefault="00AA038C" w:rsidP="00AA038C">
      <w:pPr>
        <w:pStyle w:val="tv2132"/>
        <w:tabs>
          <w:tab w:val="left" w:pos="426"/>
        </w:tabs>
        <w:spacing w:line="240" w:lineRule="auto"/>
        <w:ind w:left="1418" w:hanging="851"/>
        <w:rPr>
          <w:color w:val="auto"/>
          <w:sz w:val="24"/>
          <w:szCs w:val="24"/>
        </w:rPr>
      </w:pPr>
      <w:r w:rsidRPr="005C4A5E">
        <w:rPr>
          <w:color w:val="auto"/>
          <w:sz w:val="24"/>
          <w:szCs w:val="24"/>
        </w:rPr>
        <w:t>10.5.6.</w:t>
      </w:r>
      <w:r w:rsidRPr="005C4A5E">
        <w:rPr>
          <w:color w:val="auto"/>
          <w:sz w:val="24"/>
          <w:szCs w:val="24"/>
        </w:rPr>
        <w:tab/>
        <w:t>Būvuzņēmējs tiek izslēgts no Būvkomersantu reģistra vai citādi neatbilst normatīvo aktu prasībām, lai veiktu Būvdarbus;</w:t>
      </w:r>
    </w:p>
    <w:p w14:paraId="7CD3A87E" w14:textId="77777777" w:rsidR="00AA038C" w:rsidRPr="005C4A5E" w:rsidRDefault="00AA038C" w:rsidP="00AA038C">
      <w:pPr>
        <w:pStyle w:val="tv2132"/>
        <w:tabs>
          <w:tab w:val="left" w:pos="426"/>
        </w:tabs>
        <w:spacing w:line="240" w:lineRule="auto"/>
        <w:ind w:left="1418" w:hanging="851"/>
        <w:rPr>
          <w:color w:val="auto"/>
          <w:sz w:val="24"/>
          <w:szCs w:val="24"/>
        </w:rPr>
      </w:pPr>
      <w:r w:rsidRPr="005C4A5E">
        <w:rPr>
          <w:color w:val="auto"/>
          <w:sz w:val="24"/>
          <w:szCs w:val="24"/>
        </w:rPr>
        <w:t>10.5.7.</w:t>
      </w:r>
      <w:r w:rsidRPr="005C4A5E">
        <w:rPr>
          <w:color w:val="auto"/>
          <w:sz w:val="24"/>
          <w:szCs w:val="24"/>
        </w:rPr>
        <w:tab/>
        <w:t>Būvuzņēmējs pieļauj citu Līguma pārkāpumu un nav to novērsis 20 (divdesmit) darba dienu laikā no Pasūtītāja brīdinājuma saņemšanas;</w:t>
      </w:r>
    </w:p>
    <w:p w14:paraId="5EF3EF12" w14:textId="77777777" w:rsidR="00AA038C" w:rsidRPr="005C4A5E" w:rsidRDefault="00AA038C" w:rsidP="00AA038C">
      <w:pPr>
        <w:pStyle w:val="tv2132"/>
        <w:tabs>
          <w:tab w:val="left" w:pos="426"/>
        </w:tabs>
        <w:spacing w:line="240" w:lineRule="auto"/>
        <w:ind w:left="1418" w:hanging="851"/>
        <w:rPr>
          <w:color w:val="auto"/>
          <w:sz w:val="24"/>
          <w:szCs w:val="24"/>
        </w:rPr>
      </w:pPr>
      <w:r w:rsidRPr="005C4A5E">
        <w:rPr>
          <w:color w:val="auto"/>
          <w:sz w:val="24"/>
          <w:szCs w:val="24"/>
        </w:rPr>
        <w:t>10.5.8.</w:t>
      </w:r>
      <w:r w:rsidRPr="005C4A5E">
        <w:rPr>
          <w:color w:val="auto"/>
          <w:sz w:val="24"/>
          <w:szCs w:val="24"/>
        </w:rPr>
        <w:tab/>
        <w:t>ja Līgumu nav iespējams izpildīt tādēļ, ka Līguma izpildes laikā ir piemērotas starptautiskās vai nacionālās sankcijas vai būtiskas finanšu un kapitāla tirgus intereses ietekmējošas Eiropas Savienības vai Ziemeļatlantijas līguma organizācijas dalībvalsts noteiktās sankcijas;</w:t>
      </w:r>
    </w:p>
    <w:p w14:paraId="4F2764C6" w14:textId="77777777" w:rsidR="00AA038C" w:rsidRPr="005C4A5E" w:rsidRDefault="00AA038C" w:rsidP="00AA038C">
      <w:pPr>
        <w:shd w:val="clear" w:color="auto" w:fill="FFFFFF"/>
        <w:spacing w:line="240" w:lineRule="auto"/>
        <w:ind w:left="1418" w:hanging="851"/>
        <w:rPr>
          <w:rFonts w:cs="Times New Roman"/>
          <w:sz w:val="24"/>
          <w:szCs w:val="24"/>
        </w:rPr>
      </w:pPr>
      <w:r w:rsidRPr="005C4A5E">
        <w:rPr>
          <w:rFonts w:cs="Times New Roman"/>
          <w:sz w:val="24"/>
          <w:szCs w:val="24"/>
        </w:rPr>
        <w:lastRenderedPageBreak/>
        <w:t>10.5.9.</w:t>
      </w:r>
      <w:r w:rsidRPr="005C4A5E">
        <w:rPr>
          <w:rFonts w:cs="Times New Roman"/>
          <w:sz w:val="24"/>
          <w:szCs w:val="24"/>
        </w:rPr>
        <w:tab/>
        <w:t>Būvuzņēmējs</w:t>
      </w:r>
      <w:r w:rsidRPr="005C4A5E">
        <w:rPr>
          <w:rFonts w:cs="Times New Roman"/>
          <w:color w:val="000000"/>
          <w:sz w:val="24"/>
          <w:szCs w:val="24"/>
        </w:rPr>
        <w:t xml:space="preserve"> ar tādu kompetentās institūcijas lēmumu vai tiesas spriedumu, kas stājies spēkā un kļuvis neapstrīdams un nepārsūdzams, ir atzīts par vainīgu konkurences tiesību pārkāpumā, kas izpaužas kā horizontālā karteļa vienošanās, izņemot gadījumu, kad attiecīgā institūcija, konkurences tiesību pārkāpumu, par sadarbību iecietības programmas ietvaros Būvuzņēmēju ir atbrīvojusi no naudas soda vai samazinājusi naudas sodu. </w:t>
      </w:r>
    </w:p>
    <w:p w14:paraId="3551D49A" w14:textId="77777777" w:rsidR="00AA038C" w:rsidRPr="005C4A5E" w:rsidRDefault="00AA038C" w:rsidP="00AA038C">
      <w:pPr>
        <w:pStyle w:val="tv2132"/>
        <w:spacing w:line="240" w:lineRule="auto"/>
        <w:ind w:left="567" w:hanging="567"/>
        <w:rPr>
          <w:color w:val="auto"/>
          <w:sz w:val="24"/>
          <w:szCs w:val="24"/>
        </w:rPr>
      </w:pPr>
      <w:r w:rsidRPr="005C4A5E">
        <w:rPr>
          <w:color w:val="auto"/>
          <w:sz w:val="24"/>
          <w:szCs w:val="24"/>
        </w:rPr>
        <w:t>10.6.</w:t>
      </w:r>
      <w:r w:rsidRPr="005C4A5E">
        <w:rPr>
          <w:color w:val="auto"/>
          <w:sz w:val="24"/>
          <w:szCs w:val="24"/>
        </w:rPr>
        <w:tab/>
        <w:t>Būvuzņēmējs ir tiesīgs vienpusēji izbeigt Līgumu, rakstveidā paziņojot par to Pasūtītājam 30 (trīsdesmit) kalendārās dienas iepriekš, ja: Pasūtītājs vairāk nekā 10 (desmit) darba dienas ir nokavējis kādu Līgumā noteikto maksājuma termiņu un nav veicis kavētā maksājuma samaksu 10 (desmit) darba dienu laikā pēc Būvuzņēmēja rakstveida brīdinājuma saņemšanas, pie nosacījuma, ka ir izpildījušies visi priekšnoteikumi attiecīgā maksājuma saņemšanai.</w:t>
      </w:r>
    </w:p>
    <w:p w14:paraId="1F55D52A" w14:textId="77777777" w:rsidR="00AA038C" w:rsidRPr="005C4A5E" w:rsidRDefault="00AA038C" w:rsidP="00AA038C">
      <w:pPr>
        <w:pStyle w:val="Bezatstarpm"/>
        <w:spacing w:line="240" w:lineRule="auto"/>
        <w:ind w:left="567" w:hanging="567"/>
        <w:jc w:val="both"/>
      </w:pPr>
      <w:r w:rsidRPr="005C4A5E">
        <w:t>10.7.</w:t>
      </w:r>
      <w:r w:rsidRPr="005C4A5E">
        <w:tab/>
        <w:t>Citos gadījumos Līgums var tikt izbeigts Pusēm savstarpēji rakstiski vienojoties, vai arī Līgumā vai normatīvajos aktos noteiktajā kārtībā.</w:t>
      </w:r>
    </w:p>
    <w:p w14:paraId="3ADF6F18" w14:textId="77777777" w:rsidR="00AA038C" w:rsidRPr="005C4A5E" w:rsidRDefault="00AA038C" w:rsidP="00AA038C">
      <w:pPr>
        <w:pStyle w:val="Bezatstarpm"/>
        <w:tabs>
          <w:tab w:val="left" w:pos="709"/>
        </w:tabs>
        <w:spacing w:line="240" w:lineRule="auto"/>
        <w:ind w:left="567" w:hanging="567"/>
        <w:jc w:val="both"/>
      </w:pPr>
      <w:r w:rsidRPr="005C4A5E">
        <w:t>10.8.</w:t>
      </w:r>
      <w:r w:rsidRPr="005C4A5E">
        <w:tab/>
        <w:t>Izbeidzot Līgumu, Puses noformē atsevišķu aktu par faktiski izpildīto Būvdarbu apjomu un to vērtību. Noformējot aktu Puses ņem vērā izpildīto Būvdarbu kvalitāti un nosaka savstarpējo norēķinu termiņu.</w:t>
      </w:r>
    </w:p>
    <w:p w14:paraId="28B5C675" w14:textId="77777777" w:rsidR="00AA038C" w:rsidRPr="005C4A5E" w:rsidRDefault="00AA038C" w:rsidP="00AA038C">
      <w:pPr>
        <w:spacing w:line="240" w:lineRule="auto"/>
        <w:rPr>
          <w:rFonts w:cs="Times New Roman"/>
          <w:sz w:val="24"/>
          <w:szCs w:val="24"/>
          <w:lang w:eastAsia="lv-LV"/>
        </w:rPr>
      </w:pPr>
    </w:p>
    <w:p w14:paraId="608B4F11" w14:textId="77777777" w:rsidR="00AA038C" w:rsidRPr="005C4A5E" w:rsidRDefault="00AA038C" w:rsidP="00AA038C">
      <w:pPr>
        <w:spacing w:line="240" w:lineRule="auto"/>
        <w:jc w:val="center"/>
        <w:rPr>
          <w:rFonts w:cs="Times New Roman"/>
          <w:b/>
          <w:caps/>
          <w:sz w:val="24"/>
          <w:szCs w:val="24"/>
          <w:lang w:eastAsia="lv-LV"/>
        </w:rPr>
      </w:pPr>
      <w:r w:rsidRPr="005C4A5E">
        <w:rPr>
          <w:rFonts w:cs="Times New Roman"/>
          <w:b/>
          <w:caps/>
          <w:sz w:val="24"/>
          <w:szCs w:val="24"/>
          <w:lang w:eastAsia="lv-LV"/>
        </w:rPr>
        <w:t>11.</w:t>
      </w:r>
      <w:r w:rsidRPr="005C4A5E">
        <w:rPr>
          <w:rFonts w:cs="Times New Roman"/>
          <w:b/>
          <w:caps/>
          <w:sz w:val="24"/>
          <w:szCs w:val="24"/>
          <w:lang w:eastAsia="lv-LV"/>
        </w:rPr>
        <w:tab/>
        <w:t>Strīdu izskatīšanas kārtība</w:t>
      </w:r>
    </w:p>
    <w:p w14:paraId="5B6533D6" w14:textId="77777777" w:rsidR="00AA038C" w:rsidRPr="005C4A5E" w:rsidRDefault="00AA038C" w:rsidP="00AA038C">
      <w:pPr>
        <w:spacing w:line="240" w:lineRule="auto"/>
        <w:ind w:left="567" w:hanging="567"/>
        <w:rPr>
          <w:rFonts w:cs="Times New Roman"/>
          <w:sz w:val="24"/>
          <w:szCs w:val="24"/>
          <w:lang w:eastAsia="lv-LV"/>
        </w:rPr>
      </w:pPr>
      <w:r w:rsidRPr="005C4A5E">
        <w:rPr>
          <w:rFonts w:cs="Times New Roman"/>
          <w:sz w:val="24"/>
          <w:szCs w:val="24"/>
          <w:lang w:eastAsia="lv-LV"/>
        </w:rPr>
        <w:t>11.1.</w:t>
      </w:r>
      <w:r w:rsidRPr="005C4A5E">
        <w:rPr>
          <w:rFonts w:cs="Times New Roman"/>
          <w:sz w:val="24"/>
          <w:szCs w:val="24"/>
          <w:lang w:eastAsia="lv-LV"/>
        </w:rPr>
        <w:tab/>
        <w:t>Strīdus un nesaskaņas, kas rodas Līguma izpildes laikā, Puses risina savstarpēju pārrunu ceļā. Ja Pušu starpā vienošanos panākt nav iespējams 30 (trīsdesmit) dienu laikā, strīdi izskatāmi Latvijas tiesā.</w:t>
      </w:r>
    </w:p>
    <w:p w14:paraId="548291D3" w14:textId="77777777" w:rsidR="00AA038C" w:rsidRPr="005C4A5E" w:rsidRDefault="00AA038C" w:rsidP="00AA038C">
      <w:pPr>
        <w:spacing w:line="240" w:lineRule="auto"/>
        <w:ind w:left="567" w:hanging="567"/>
        <w:rPr>
          <w:rFonts w:cs="Times New Roman"/>
          <w:sz w:val="24"/>
          <w:szCs w:val="24"/>
          <w:lang w:eastAsia="lv-LV"/>
        </w:rPr>
      </w:pPr>
      <w:r w:rsidRPr="005C4A5E">
        <w:rPr>
          <w:rFonts w:cs="Times New Roman"/>
          <w:sz w:val="24"/>
          <w:szCs w:val="24"/>
          <w:lang w:eastAsia="lv-LV"/>
        </w:rPr>
        <w:t>11.2.</w:t>
      </w:r>
      <w:r w:rsidRPr="005C4A5E">
        <w:rPr>
          <w:rFonts w:cs="Times New Roman"/>
          <w:sz w:val="24"/>
          <w:szCs w:val="24"/>
          <w:lang w:eastAsia="lv-LV"/>
        </w:rPr>
        <w:tab/>
        <w:t>Jautājumos, kas netiek regulēti Līgumā, Puses vadās pēc Latvijas normatīvajiem aktiem.</w:t>
      </w:r>
    </w:p>
    <w:p w14:paraId="302139E0" w14:textId="77777777" w:rsidR="00AA038C" w:rsidRPr="005C4A5E" w:rsidRDefault="00AA038C" w:rsidP="00AA038C">
      <w:pPr>
        <w:spacing w:line="240" w:lineRule="auto"/>
        <w:ind w:left="567" w:hanging="567"/>
        <w:rPr>
          <w:rFonts w:cs="Times New Roman"/>
          <w:sz w:val="24"/>
          <w:szCs w:val="24"/>
          <w:lang w:eastAsia="lv-LV"/>
        </w:rPr>
      </w:pPr>
    </w:p>
    <w:p w14:paraId="05B60146" w14:textId="77777777" w:rsidR="00AA038C" w:rsidRPr="005C4A5E" w:rsidRDefault="00AA038C" w:rsidP="00AA038C">
      <w:pPr>
        <w:tabs>
          <w:tab w:val="left" w:pos="426"/>
        </w:tabs>
        <w:spacing w:line="240" w:lineRule="auto"/>
        <w:jc w:val="center"/>
        <w:rPr>
          <w:rFonts w:cs="Times New Roman"/>
          <w:b/>
          <w:bCs/>
          <w:sz w:val="24"/>
          <w:szCs w:val="24"/>
          <w:lang w:eastAsia="lv-LV"/>
        </w:rPr>
      </w:pPr>
      <w:r w:rsidRPr="005C4A5E">
        <w:rPr>
          <w:rFonts w:cs="Times New Roman"/>
          <w:b/>
          <w:bCs/>
          <w:sz w:val="24"/>
          <w:szCs w:val="24"/>
          <w:lang w:eastAsia="lv-LV"/>
        </w:rPr>
        <w:t>12.</w:t>
      </w:r>
      <w:r w:rsidRPr="005C4A5E">
        <w:rPr>
          <w:rFonts w:cs="Times New Roman"/>
          <w:b/>
          <w:bCs/>
          <w:sz w:val="24"/>
          <w:szCs w:val="24"/>
          <w:lang w:eastAsia="lv-LV"/>
        </w:rPr>
        <w:tab/>
        <w:t>NEPĀRVARAMĀ VARA</w:t>
      </w:r>
    </w:p>
    <w:p w14:paraId="325B8511" w14:textId="77777777" w:rsidR="00AA038C" w:rsidRPr="005C4A5E" w:rsidRDefault="00AA038C" w:rsidP="00AA038C">
      <w:pPr>
        <w:spacing w:line="240" w:lineRule="auto"/>
        <w:ind w:left="567" w:hanging="567"/>
        <w:rPr>
          <w:rFonts w:cs="Times New Roman"/>
          <w:sz w:val="24"/>
          <w:szCs w:val="24"/>
          <w:lang w:eastAsia="lv-LV"/>
        </w:rPr>
      </w:pPr>
      <w:bookmarkStart w:id="39" w:name="_Ref361168831"/>
      <w:r w:rsidRPr="005C4A5E">
        <w:rPr>
          <w:rFonts w:cs="Times New Roman"/>
          <w:sz w:val="24"/>
          <w:szCs w:val="24"/>
          <w:lang w:eastAsia="lv-LV"/>
        </w:rPr>
        <w:t>12.1.</w:t>
      </w:r>
      <w:r w:rsidRPr="005C4A5E">
        <w:rPr>
          <w:rFonts w:cs="Times New Roman"/>
          <w:sz w:val="24"/>
          <w:szCs w:val="24"/>
          <w:lang w:eastAsia="lv-LV"/>
        </w:rPr>
        <w:tab/>
        <w:t xml:space="preserve">Puses </w:t>
      </w:r>
      <w:bookmarkEnd w:id="39"/>
      <w:r w:rsidRPr="005C4A5E">
        <w:rPr>
          <w:rFonts w:cs="Times New Roman"/>
          <w:sz w:val="24"/>
          <w:szCs w:val="24"/>
          <w:lang w:eastAsia="lv-LV"/>
        </w:rPr>
        <w:t>tiek atbrīvotas no atbildības par Līguma pilnīgu vai daļēju neizpildi, ja šāda neizpilde radusies nepārvaramas varas vai ārkārtēja rakstura apstākļu rezultātā, kuru darbība sākusies pēc Līguma noslēgšanas un kurus nevarēja iepriekš ne paredzēt, ne novērst. Pie nepārvaramas varas vai ārkārtēja rakstura apstākļiem pieskaitāmi: stihiskas nelaimes, avārijas, katastrofas, epidēmijas un kara darbība, streiki, iekšējie nemieri, blokādes, varas un pārvaldes institūciju rīcība, kas būtiski ierobežo un aizskar Pušu tiesības un ietekmē uzņemtās saistības, pieņemšana un stāšanās spēkā, izņemot, ja šie valsts un pašvaldību institūciju lēmumi ir kā sekas kādas Puses darbībai vai bezdarbībai.</w:t>
      </w:r>
    </w:p>
    <w:p w14:paraId="7C0C9E36" w14:textId="77777777" w:rsidR="00AA038C" w:rsidRPr="005C4A5E" w:rsidRDefault="00AA038C" w:rsidP="00AA038C">
      <w:pPr>
        <w:spacing w:line="240" w:lineRule="auto"/>
        <w:ind w:left="567" w:hanging="567"/>
        <w:rPr>
          <w:rFonts w:cs="Times New Roman"/>
          <w:sz w:val="24"/>
          <w:szCs w:val="24"/>
          <w:lang w:eastAsia="lv-LV"/>
        </w:rPr>
      </w:pPr>
      <w:r w:rsidRPr="005C4A5E">
        <w:rPr>
          <w:rFonts w:cs="Times New Roman"/>
          <w:sz w:val="24"/>
          <w:szCs w:val="24"/>
          <w:lang w:eastAsia="lv-LV"/>
        </w:rPr>
        <w:t>12.2.</w:t>
      </w:r>
      <w:r w:rsidRPr="005C4A5E">
        <w:rPr>
          <w:rFonts w:cs="Times New Roman"/>
          <w:sz w:val="24"/>
          <w:szCs w:val="24"/>
          <w:lang w:eastAsia="lv-LV"/>
        </w:rPr>
        <w:tab/>
        <w:t>Pusei, kas atsaucas uz nepārvaramas varas vai ārkārtēja rakstura apstākļu darbību, 5 (piecu) darba dienu laikā par šādiem apstākļiem rakstveidā jāziņo otrai pusei. Paziņojumā jānorāda, kādā termiņā pēc viņu uzskata ir iespējama un paredzama viņa Līgumā paredzēto saistību izpilde. Nesavlaicīga paziņojuma iesniegšana Pusēm liedz tiesības atsaukties uz nepārvaramās varas apstākļiem.</w:t>
      </w:r>
    </w:p>
    <w:p w14:paraId="0B1E70EF" w14:textId="77777777" w:rsidR="00AA038C" w:rsidRPr="005C4A5E" w:rsidRDefault="00AA038C" w:rsidP="00AA038C">
      <w:pPr>
        <w:spacing w:line="240" w:lineRule="auto"/>
        <w:ind w:left="567" w:hanging="567"/>
        <w:rPr>
          <w:rFonts w:cs="Times New Roman"/>
          <w:sz w:val="24"/>
          <w:szCs w:val="24"/>
          <w:lang w:eastAsia="lv-LV"/>
        </w:rPr>
      </w:pPr>
      <w:r w:rsidRPr="005C4A5E">
        <w:rPr>
          <w:rFonts w:cs="Times New Roman"/>
          <w:sz w:val="24"/>
          <w:szCs w:val="24"/>
          <w:lang w:eastAsia="lv-LV"/>
        </w:rPr>
        <w:t>12.3.</w:t>
      </w:r>
      <w:r w:rsidRPr="005C4A5E">
        <w:rPr>
          <w:rFonts w:cs="Times New Roman"/>
          <w:sz w:val="24"/>
          <w:szCs w:val="24"/>
          <w:lang w:eastAsia="lv-LV"/>
        </w:rPr>
        <w:tab/>
        <w:t>Līguma izpildes termiņu var pagarināt uz nepārvaramas varas notikumu darbības laiku, kā arī Pusēm vienojoties uz laika posmu, kas ļautu pilnībā izpildīt šajā Līgumā paredzētās saistības.</w:t>
      </w:r>
    </w:p>
    <w:p w14:paraId="29DF4948" w14:textId="77777777" w:rsidR="00AA038C" w:rsidRPr="005C4A5E" w:rsidRDefault="00AA038C" w:rsidP="00AA038C">
      <w:pPr>
        <w:spacing w:line="240" w:lineRule="auto"/>
        <w:ind w:left="567" w:hanging="567"/>
        <w:rPr>
          <w:rFonts w:cs="Times New Roman"/>
          <w:sz w:val="24"/>
          <w:szCs w:val="24"/>
          <w:lang w:eastAsia="lv-LV"/>
        </w:rPr>
      </w:pPr>
      <w:r w:rsidRPr="005C4A5E">
        <w:rPr>
          <w:rFonts w:cs="Times New Roman"/>
          <w:sz w:val="24"/>
          <w:szCs w:val="24"/>
          <w:lang w:eastAsia="lv-LV"/>
        </w:rPr>
        <w:t>12.4.</w:t>
      </w:r>
      <w:r w:rsidRPr="005C4A5E">
        <w:rPr>
          <w:rFonts w:cs="Times New Roman"/>
          <w:sz w:val="24"/>
          <w:szCs w:val="24"/>
          <w:lang w:eastAsia="lv-LV"/>
        </w:rPr>
        <w:tab/>
        <w:t>Ja Līguma 12.1. punktā minētie apstākļi turpinās ilgāk par vienu mēnesi, Puses vienojas par saistību izpildes atlikšanu vai izbeigšanu.</w:t>
      </w:r>
    </w:p>
    <w:p w14:paraId="760B1B6E" w14:textId="77777777" w:rsidR="00AA038C" w:rsidRPr="005C4A5E" w:rsidRDefault="00AA038C" w:rsidP="00AA038C">
      <w:pPr>
        <w:spacing w:line="240" w:lineRule="auto"/>
        <w:ind w:left="567" w:hanging="567"/>
        <w:rPr>
          <w:rFonts w:cs="Times New Roman"/>
          <w:sz w:val="24"/>
          <w:szCs w:val="24"/>
          <w:lang w:eastAsia="lv-LV"/>
        </w:rPr>
      </w:pPr>
    </w:p>
    <w:p w14:paraId="232847B8" w14:textId="77777777" w:rsidR="00AA038C" w:rsidRPr="005C4A5E" w:rsidRDefault="00AA038C" w:rsidP="00AA038C">
      <w:pPr>
        <w:widowControl w:val="0"/>
        <w:shd w:val="clear" w:color="auto" w:fill="FFFFFF"/>
        <w:tabs>
          <w:tab w:val="left" w:pos="0"/>
        </w:tabs>
        <w:autoSpaceDE w:val="0"/>
        <w:autoSpaceDN w:val="0"/>
        <w:adjustRightInd w:val="0"/>
        <w:spacing w:line="240" w:lineRule="auto"/>
        <w:ind w:left="420"/>
        <w:jc w:val="center"/>
        <w:rPr>
          <w:rFonts w:cs="Times New Roman"/>
          <w:b/>
          <w:sz w:val="24"/>
          <w:szCs w:val="24"/>
        </w:rPr>
      </w:pPr>
      <w:r w:rsidRPr="005C4A5E">
        <w:rPr>
          <w:rFonts w:cs="Times New Roman"/>
          <w:b/>
          <w:sz w:val="24"/>
          <w:szCs w:val="24"/>
        </w:rPr>
        <w:t>13</w:t>
      </w:r>
      <w:r w:rsidRPr="005C4A5E">
        <w:rPr>
          <w:rFonts w:cs="Times New Roman"/>
          <w:sz w:val="24"/>
          <w:szCs w:val="24"/>
        </w:rPr>
        <w:t>.</w:t>
      </w:r>
      <w:r w:rsidRPr="005C4A5E">
        <w:rPr>
          <w:rFonts w:cs="Times New Roman"/>
          <w:sz w:val="24"/>
          <w:szCs w:val="24"/>
        </w:rPr>
        <w:tab/>
      </w:r>
      <w:r w:rsidRPr="005C4A5E">
        <w:rPr>
          <w:rFonts w:cs="Times New Roman"/>
          <w:b/>
          <w:sz w:val="24"/>
          <w:szCs w:val="24"/>
        </w:rPr>
        <w:t>FIZISKO PERSONU DATU AIZSARDZĪBA</w:t>
      </w:r>
    </w:p>
    <w:p w14:paraId="5B5421F4" w14:textId="77777777" w:rsidR="00AA038C" w:rsidRPr="005C4A5E" w:rsidRDefault="00AA038C" w:rsidP="00AA038C">
      <w:pPr>
        <w:widowControl w:val="0"/>
        <w:shd w:val="clear" w:color="auto" w:fill="FFFFFF"/>
        <w:tabs>
          <w:tab w:val="left" w:pos="0"/>
        </w:tabs>
        <w:autoSpaceDE w:val="0"/>
        <w:autoSpaceDN w:val="0"/>
        <w:adjustRightInd w:val="0"/>
        <w:spacing w:line="240" w:lineRule="auto"/>
        <w:ind w:left="567" w:hanging="567"/>
        <w:rPr>
          <w:rFonts w:cs="Times New Roman"/>
          <w:bCs/>
          <w:sz w:val="24"/>
          <w:szCs w:val="24"/>
        </w:rPr>
      </w:pPr>
      <w:r w:rsidRPr="005C4A5E">
        <w:rPr>
          <w:rFonts w:cs="Times New Roman"/>
          <w:bCs/>
          <w:sz w:val="24"/>
          <w:szCs w:val="24"/>
        </w:rPr>
        <w:t>13.1.</w:t>
      </w:r>
      <w:r w:rsidRPr="005C4A5E">
        <w:rPr>
          <w:rFonts w:cs="Times New Roman"/>
          <w:bCs/>
          <w:sz w:val="24"/>
          <w:szCs w:val="24"/>
        </w:rPr>
        <w:tab/>
        <w:t xml:space="preserve">Pusēm ir tiesības apstrādāt no otras Puses iegūtos fizisko personu datus, kā arī Līguma izpildes laikā iegūtos fizisko personu datus, tikai ar mērķi nodrošināt Līgumā noteikto saistību izpildi, ievērojot normatīvajos aktos noteiktās prasības šādu datu apstrādei un aizsardzībai, tajā skaitā ievērot Eiropas Parlamenta un Padomes 2016. gada 27. aprīļa Regulas (ES) 2016/679 par fizisku personu aizsardzību attiecībā uz personas datu apstrādi un šādu datu brīvu apriti un ar ko atceļ Direktīvu 95/46/EK (Vispārīgā datu aizsardzības regula) prasības. </w:t>
      </w:r>
    </w:p>
    <w:p w14:paraId="45A76BC0" w14:textId="77777777" w:rsidR="00AA038C" w:rsidRPr="005C4A5E" w:rsidRDefault="00AA038C" w:rsidP="00AA038C">
      <w:pPr>
        <w:widowControl w:val="0"/>
        <w:shd w:val="clear" w:color="auto" w:fill="FFFFFF"/>
        <w:tabs>
          <w:tab w:val="left" w:pos="0"/>
        </w:tabs>
        <w:autoSpaceDE w:val="0"/>
        <w:autoSpaceDN w:val="0"/>
        <w:adjustRightInd w:val="0"/>
        <w:spacing w:line="240" w:lineRule="auto"/>
        <w:ind w:left="567" w:hanging="567"/>
        <w:rPr>
          <w:rFonts w:cs="Times New Roman"/>
          <w:bCs/>
          <w:sz w:val="24"/>
          <w:szCs w:val="24"/>
        </w:rPr>
      </w:pPr>
      <w:r w:rsidRPr="005C4A5E">
        <w:rPr>
          <w:rFonts w:cs="Times New Roman"/>
          <w:bCs/>
          <w:sz w:val="24"/>
          <w:szCs w:val="24"/>
        </w:rPr>
        <w:t>13.2.</w:t>
      </w:r>
      <w:r w:rsidRPr="005C4A5E">
        <w:rPr>
          <w:rFonts w:cs="Times New Roman"/>
          <w:bCs/>
          <w:sz w:val="24"/>
          <w:szCs w:val="24"/>
        </w:rPr>
        <w:tab/>
        <w:t>Puse, kura nodod otrai Pusei fizisko personu datus apstrādei, atbild par attiecīgo datu subjektu personas datu apstrādes tiesiskā pamata nodrošināšanu.</w:t>
      </w:r>
    </w:p>
    <w:p w14:paraId="42DD83FC" w14:textId="77777777" w:rsidR="00AA038C" w:rsidRPr="005C4A5E" w:rsidRDefault="00AA038C" w:rsidP="00AA038C">
      <w:pPr>
        <w:widowControl w:val="0"/>
        <w:shd w:val="clear" w:color="auto" w:fill="FFFFFF"/>
        <w:tabs>
          <w:tab w:val="left" w:pos="0"/>
        </w:tabs>
        <w:autoSpaceDE w:val="0"/>
        <w:autoSpaceDN w:val="0"/>
        <w:adjustRightInd w:val="0"/>
        <w:spacing w:line="240" w:lineRule="auto"/>
        <w:ind w:left="567" w:hanging="567"/>
        <w:rPr>
          <w:rFonts w:cs="Times New Roman"/>
          <w:bCs/>
          <w:sz w:val="24"/>
          <w:szCs w:val="24"/>
        </w:rPr>
      </w:pPr>
      <w:r w:rsidRPr="005C4A5E">
        <w:rPr>
          <w:rFonts w:cs="Times New Roman"/>
          <w:bCs/>
          <w:sz w:val="24"/>
          <w:szCs w:val="24"/>
        </w:rPr>
        <w:t>13.3.</w:t>
      </w:r>
      <w:r w:rsidRPr="005C4A5E">
        <w:rPr>
          <w:rFonts w:cs="Times New Roman"/>
          <w:bCs/>
          <w:sz w:val="24"/>
          <w:szCs w:val="24"/>
        </w:rPr>
        <w:tab/>
        <w:t>Puses apņemas bez iepriekšējas rakstveida saskaņošanas nenodot tālāk trešajām personām no otras Puses iegūtos fizisko personu datus, izņemot gadījumus, kad Līgumā ir noteikts citādāk vai normatīvie akti paredz šādu datu nodošanu.</w:t>
      </w:r>
    </w:p>
    <w:p w14:paraId="471D2F37" w14:textId="77777777" w:rsidR="00AA038C" w:rsidRPr="005C4A5E" w:rsidRDefault="00AA038C" w:rsidP="00AA038C">
      <w:pPr>
        <w:pStyle w:val="Sarakstarindkopa"/>
        <w:widowControl w:val="0"/>
        <w:numPr>
          <w:ilvl w:val="1"/>
          <w:numId w:val="41"/>
        </w:numPr>
        <w:shd w:val="clear" w:color="auto" w:fill="FFFFFF"/>
        <w:tabs>
          <w:tab w:val="left" w:pos="0"/>
        </w:tabs>
        <w:autoSpaceDE w:val="0"/>
        <w:autoSpaceDN w:val="0"/>
        <w:adjustRightInd w:val="0"/>
        <w:spacing w:line="240" w:lineRule="auto"/>
        <w:ind w:left="567" w:hanging="567"/>
        <w:rPr>
          <w:rFonts w:cs="Times New Roman"/>
          <w:bCs/>
          <w:sz w:val="24"/>
          <w:szCs w:val="24"/>
        </w:rPr>
      </w:pPr>
      <w:r w:rsidRPr="005C4A5E">
        <w:rPr>
          <w:rFonts w:cs="Times New Roman"/>
          <w:bCs/>
          <w:sz w:val="24"/>
          <w:szCs w:val="24"/>
        </w:rPr>
        <w:t xml:space="preserve">Ja saskaņā ar normatīvajiem aktiem Pusei var rasties pienākums nodot tālāk trešajām personām no </w:t>
      </w:r>
      <w:r w:rsidRPr="005C4A5E">
        <w:rPr>
          <w:rFonts w:cs="Times New Roman"/>
          <w:bCs/>
          <w:sz w:val="24"/>
          <w:szCs w:val="24"/>
        </w:rPr>
        <w:lastRenderedPageBreak/>
        <w:t>otras Puses iegūtos fizisko personu datus, tad pirms šādu datu nodošanas Puse, izvērtējot apstrādes mērķa pamatojumu,  rakstiski saskaņo šādas informācijas nodošanu ar otru Pusi, ja vien normatīvie akti to neaizliedz.</w:t>
      </w:r>
    </w:p>
    <w:p w14:paraId="45A9348F" w14:textId="77777777" w:rsidR="00AA038C" w:rsidRPr="005C4A5E" w:rsidRDefault="00AA038C" w:rsidP="00AA038C">
      <w:pPr>
        <w:pStyle w:val="Sarakstarindkopa"/>
        <w:widowControl w:val="0"/>
        <w:numPr>
          <w:ilvl w:val="1"/>
          <w:numId w:val="41"/>
        </w:numPr>
        <w:shd w:val="clear" w:color="auto" w:fill="FFFFFF"/>
        <w:tabs>
          <w:tab w:val="left" w:pos="0"/>
        </w:tabs>
        <w:autoSpaceDE w:val="0"/>
        <w:autoSpaceDN w:val="0"/>
        <w:adjustRightInd w:val="0"/>
        <w:spacing w:line="240" w:lineRule="auto"/>
        <w:ind w:left="567" w:hanging="567"/>
        <w:rPr>
          <w:rFonts w:cs="Times New Roman"/>
          <w:bCs/>
          <w:sz w:val="24"/>
          <w:szCs w:val="24"/>
        </w:rPr>
      </w:pPr>
      <w:r w:rsidRPr="005C4A5E">
        <w:rPr>
          <w:rFonts w:cs="Times New Roman"/>
          <w:bCs/>
          <w:color w:val="000000"/>
          <w:sz w:val="24"/>
          <w:szCs w:val="24"/>
        </w:rPr>
        <w:t xml:space="preserve">Pasūtītājs un Būvuzņēmējs vienojas, ka Pasūtītājs tā darbības un šī Līguma izpildes nodrošināšanai var nodot no Būvuzņēmēja saņemtos fizisko personu datus personām (Apstrādātājiem), kas sniedz Pasūtītājam pakalpojumus tā darbības un šī Līguma izpildes nodrošināšanai, kā arī apstrādāt personas datus savstarpējas saziņas nodrošināšanai un padarīt šādus datus pieejamus trešajām personām, norādot tos ar Būvdarbu izpildi saistītajā dokumentācijā. Būvuzņēmējs nodrošina tiesiska pamata iegūšanu savu darbinieku datu apstrādei šajā punktā minētajā kārtībā. </w:t>
      </w:r>
    </w:p>
    <w:p w14:paraId="07523B27" w14:textId="77777777" w:rsidR="00AA038C" w:rsidRPr="005C4A5E" w:rsidRDefault="00AA038C" w:rsidP="00AA038C">
      <w:pPr>
        <w:pStyle w:val="Sarakstarindkopa"/>
        <w:widowControl w:val="0"/>
        <w:numPr>
          <w:ilvl w:val="1"/>
          <w:numId w:val="41"/>
        </w:numPr>
        <w:shd w:val="clear" w:color="auto" w:fill="FFFFFF"/>
        <w:tabs>
          <w:tab w:val="left" w:pos="0"/>
        </w:tabs>
        <w:autoSpaceDE w:val="0"/>
        <w:autoSpaceDN w:val="0"/>
        <w:adjustRightInd w:val="0"/>
        <w:spacing w:line="240" w:lineRule="auto"/>
        <w:ind w:left="567" w:hanging="567"/>
        <w:rPr>
          <w:rFonts w:cs="Times New Roman"/>
          <w:bCs/>
          <w:sz w:val="24"/>
          <w:szCs w:val="24"/>
        </w:rPr>
      </w:pPr>
      <w:r w:rsidRPr="005C4A5E">
        <w:rPr>
          <w:rFonts w:cs="Times New Roman"/>
          <w:bCs/>
          <w:sz w:val="24"/>
          <w:szCs w:val="24"/>
        </w:rPr>
        <w:t>Puses apņemas pēc otras Puses pieprasījuma un/vai līgumattiecību izbeigšanas iznīcināt no otras Puses iegūtos fizisko personu datus, ja  izbeidzas nepieciešamība tos apstrādāt šī Līguma izpildes nodrošināšanai vai Pusei nav cita tiesiska pamata apstrādāt fizisko personu datus.</w:t>
      </w:r>
    </w:p>
    <w:p w14:paraId="78B3FB8A" w14:textId="77777777" w:rsidR="00AA038C" w:rsidRPr="005C4A5E" w:rsidRDefault="00AA038C" w:rsidP="00AA038C">
      <w:pPr>
        <w:pStyle w:val="Bezatstarpm"/>
        <w:tabs>
          <w:tab w:val="left" w:pos="426"/>
        </w:tabs>
        <w:spacing w:line="240" w:lineRule="auto"/>
        <w:ind w:left="567" w:hanging="567"/>
        <w:jc w:val="center"/>
      </w:pPr>
    </w:p>
    <w:p w14:paraId="2BC5DC10" w14:textId="77777777" w:rsidR="00AA038C" w:rsidRPr="005C4A5E" w:rsidRDefault="00AA038C" w:rsidP="00AA038C">
      <w:pPr>
        <w:pStyle w:val="Bezatstarpm"/>
        <w:tabs>
          <w:tab w:val="left" w:pos="426"/>
        </w:tabs>
        <w:spacing w:line="240" w:lineRule="auto"/>
        <w:ind w:left="567" w:hanging="567"/>
        <w:jc w:val="center"/>
        <w:rPr>
          <w:b/>
        </w:rPr>
      </w:pPr>
      <w:r w:rsidRPr="005C4A5E">
        <w:rPr>
          <w:b/>
        </w:rPr>
        <w:t>14.</w:t>
      </w:r>
      <w:r w:rsidRPr="005C4A5E">
        <w:rPr>
          <w:b/>
        </w:rPr>
        <w:tab/>
        <w:t>PUŠU PĀRSTĀVJI UN KONTAKINFORMĀCIJA</w:t>
      </w:r>
    </w:p>
    <w:p w14:paraId="60982043" w14:textId="77777777" w:rsidR="00AA038C" w:rsidRPr="005C4A5E" w:rsidRDefault="00AA038C" w:rsidP="00AA038C">
      <w:pPr>
        <w:pStyle w:val="Bezatstarpm"/>
        <w:tabs>
          <w:tab w:val="left" w:pos="426"/>
        </w:tabs>
        <w:spacing w:line="240" w:lineRule="auto"/>
        <w:ind w:left="567" w:hanging="567"/>
        <w:jc w:val="both"/>
      </w:pPr>
      <w:r w:rsidRPr="005C4A5E">
        <w:t>14.1.</w:t>
      </w:r>
      <w:r w:rsidRPr="005C4A5E">
        <w:tab/>
        <w:t xml:space="preserve">Pasūtītāja pārstāvis ar Līgumu saistītu jautājumu risināšanā, kā arī attiecībā uz Būvdarbu izpildi ir: </w:t>
      </w:r>
      <w:r w:rsidRPr="005C4A5E">
        <w:rPr>
          <w:highlight w:val="lightGray"/>
        </w:rPr>
        <w:t>_____________</w:t>
      </w:r>
      <w:r w:rsidRPr="005C4A5E">
        <w:t xml:space="preserve">, tālrunis </w:t>
      </w:r>
      <w:r w:rsidRPr="005C4A5E">
        <w:rPr>
          <w:highlight w:val="lightGray"/>
        </w:rPr>
        <w:t>_____________</w:t>
      </w:r>
      <w:r w:rsidRPr="005C4A5E">
        <w:t xml:space="preserve">, e-pasts: </w:t>
      </w:r>
      <w:r w:rsidRPr="005C4A5E">
        <w:rPr>
          <w:highlight w:val="lightGray"/>
        </w:rPr>
        <w:t>_____________</w:t>
      </w:r>
      <w:r w:rsidRPr="005C4A5E">
        <w:t>.</w:t>
      </w:r>
    </w:p>
    <w:p w14:paraId="471A8AFF" w14:textId="77777777" w:rsidR="00AA038C" w:rsidRPr="005C4A5E" w:rsidRDefault="00AA038C" w:rsidP="00AA038C">
      <w:pPr>
        <w:pStyle w:val="Bezatstarpm"/>
        <w:tabs>
          <w:tab w:val="left" w:pos="426"/>
        </w:tabs>
        <w:spacing w:line="240" w:lineRule="auto"/>
        <w:ind w:left="567" w:hanging="567"/>
        <w:jc w:val="both"/>
      </w:pPr>
      <w:r w:rsidRPr="005C4A5E">
        <w:rPr>
          <w:spacing w:val="-1"/>
        </w:rPr>
        <w:t>14.2.</w:t>
      </w:r>
      <w:r w:rsidRPr="005C4A5E">
        <w:rPr>
          <w:spacing w:val="-1"/>
        </w:rPr>
        <w:tab/>
        <w:t>Būvuzņēmēja</w:t>
      </w:r>
      <w:r w:rsidRPr="005C4A5E">
        <w:t xml:space="preserve"> pārstāvis ar Līgumu saistītu jautājumu risināšanā, kā arī attiecībā uz Būvdarbu izpildi ir: </w:t>
      </w:r>
      <w:r w:rsidRPr="005C4A5E">
        <w:rPr>
          <w:highlight w:val="lightGray"/>
        </w:rPr>
        <w:t>_____________</w:t>
      </w:r>
      <w:r w:rsidRPr="005C4A5E">
        <w:t xml:space="preserve">, tālrunis </w:t>
      </w:r>
      <w:r w:rsidRPr="005C4A5E">
        <w:rPr>
          <w:highlight w:val="lightGray"/>
        </w:rPr>
        <w:t>_____________</w:t>
      </w:r>
      <w:r w:rsidRPr="005C4A5E">
        <w:t xml:space="preserve">, e-pasts: </w:t>
      </w:r>
      <w:r w:rsidRPr="005C4A5E">
        <w:rPr>
          <w:highlight w:val="lightGray"/>
        </w:rPr>
        <w:t>_____________</w:t>
      </w:r>
      <w:r w:rsidRPr="005C4A5E">
        <w:t>.</w:t>
      </w:r>
    </w:p>
    <w:p w14:paraId="60533E9D" w14:textId="77777777" w:rsidR="00AA038C" w:rsidRPr="005C4A5E" w:rsidRDefault="00AA038C" w:rsidP="00AA038C">
      <w:pPr>
        <w:pStyle w:val="Bezatstarpm"/>
        <w:tabs>
          <w:tab w:val="left" w:pos="426"/>
        </w:tabs>
        <w:spacing w:line="240" w:lineRule="auto"/>
        <w:ind w:left="567" w:hanging="567"/>
        <w:jc w:val="both"/>
      </w:pPr>
      <w:r w:rsidRPr="005C4A5E">
        <w:t>14.3.</w:t>
      </w:r>
      <w:r w:rsidRPr="005C4A5E">
        <w:tab/>
        <w:t>Puses vienojas, ka katrai Pusei ir tiesības jebkurā laikā mainīt vai atcelt savu Līgumā norādīto pārstāvi. Puses nekavējoties rakstiski informē otru Pusi par pārstāvja nomaiņu. Rakstiski paziņotā pārstāvja pilnvaras ir spēkā līdz to atsaukumam.</w:t>
      </w:r>
    </w:p>
    <w:p w14:paraId="7495EF0A" w14:textId="77777777" w:rsidR="00AA038C" w:rsidRPr="005C4A5E" w:rsidRDefault="00AA038C" w:rsidP="00AA038C">
      <w:pPr>
        <w:pStyle w:val="Bezatstarpm"/>
        <w:tabs>
          <w:tab w:val="left" w:pos="426"/>
        </w:tabs>
        <w:spacing w:line="240" w:lineRule="auto"/>
        <w:ind w:left="567" w:hanging="567"/>
        <w:jc w:val="both"/>
      </w:pPr>
      <w:r w:rsidRPr="005C4A5E">
        <w:t>14.4.</w:t>
      </w:r>
      <w:r w:rsidRPr="005C4A5E">
        <w:tab/>
        <w:t>Šajā Līguma daļā minētie Pušu pārstāvji ir tiesīgi parakstīt Būvdarbu veikšanas dokumentus, kas saistīti ar Līguma izpildi un kuriem saskaņā ar Līgumu nepieciešama Puses piekrišana (paraksts), izņemot savstarpējo norēķinu finanšu dokumentus.</w:t>
      </w:r>
    </w:p>
    <w:p w14:paraId="370042F4" w14:textId="77777777" w:rsidR="00AA038C" w:rsidRPr="005C4A5E" w:rsidRDefault="00AA038C" w:rsidP="00AA038C">
      <w:pPr>
        <w:pStyle w:val="Bezatstarpm"/>
        <w:tabs>
          <w:tab w:val="left" w:pos="426"/>
        </w:tabs>
        <w:spacing w:line="240" w:lineRule="auto"/>
        <w:ind w:left="567" w:hanging="567"/>
      </w:pPr>
    </w:p>
    <w:p w14:paraId="201548E9" w14:textId="77777777" w:rsidR="00AA038C" w:rsidRPr="005C4A5E" w:rsidRDefault="00AA038C" w:rsidP="00AA038C">
      <w:pPr>
        <w:spacing w:line="240" w:lineRule="auto"/>
        <w:jc w:val="center"/>
        <w:rPr>
          <w:rFonts w:cs="Times New Roman"/>
          <w:b/>
          <w:sz w:val="24"/>
          <w:szCs w:val="24"/>
          <w:lang w:eastAsia="lv-LV"/>
        </w:rPr>
      </w:pPr>
      <w:r w:rsidRPr="005C4A5E">
        <w:rPr>
          <w:rFonts w:cs="Times New Roman"/>
          <w:b/>
          <w:sz w:val="24"/>
          <w:szCs w:val="24"/>
          <w:lang w:eastAsia="lv-LV"/>
        </w:rPr>
        <w:t>15.</w:t>
      </w:r>
      <w:r w:rsidRPr="005C4A5E">
        <w:rPr>
          <w:rFonts w:cs="Times New Roman"/>
          <w:b/>
          <w:sz w:val="24"/>
          <w:szCs w:val="24"/>
          <w:lang w:eastAsia="lv-LV"/>
        </w:rPr>
        <w:tab/>
        <w:t>NOBEIGUMA NOTEIKUMI</w:t>
      </w:r>
    </w:p>
    <w:p w14:paraId="6B9AC3F2" w14:textId="77777777" w:rsidR="00AA038C" w:rsidRPr="005C4A5E" w:rsidRDefault="00AA038C" w:rsidP="00AA038C">
      <w:pPr>
        <w:spacing w:line="240" w:lineRule="auto"/>
        <w:ind w:left="567" w:hanging="567"/>
        <w:rPr>
          <w:rFonts w:cs="Times New Roman"/>
          <w:bCs/>
          <w:sz w:val="24"/>
          <w:szCs w:val="24"/>
          <w:lang w:eastAsia="lv-LV"/>
        </w:rPr>
      </w:pPr>
      <w:r w:rsidRPr="005C4A5E">
        <w:rPr>
          <w:rFonts w:cs="Times New Roman"/>
          <w:bCs/>
          <w:sz w:val="24"/>
          <w:szCs w:val="24"/>
          <w:lang w:eastAsia="lv-LV"/>
        </w:rPr>
        <w:t>15.1.</w:t>
      </w:r>
      <w:r w:rsidRPr="005C4A5E">
        <w:rPr>
          <w:rFonts w:cs="Times New Roman"/>
          <w:bCs/>
          <w:sz w:val="24"/>
          <w:szCs w:val="24"/>
          <w:lang w:eastAsia="lv-LV"/>
        </w:rPr>
        <w:tab/>
      </w:r>
      <w:r w:rsidRPr="005C4A5E">
        <w:rPr>
          <w:rFonts w:cs="Times New Roman"/>
          <w:sz w:val="24"/>
          <w:szCs w:val="24"/>
          <w:lang w:eastAsia="lv-LV"/>
        </w:rPr>
        <w:t xml:space="preserve">Parakstītais Līgums pilnībā apliecina Pušu vienošanos. Nekādi mutiski papildinājumi netiks uzskatīti par Līguma noteikumiem. </w:t>
      </w:r>
    </w:p>
    <w:p w14:paraId="2B5C08B0" w14:textId="77777777" w:rsidR="00AA038C" w:rsidRPr="005C4A5E" w:rsidRDefault="00AA038C" w:rsidP="00AA038C">
      <w:pPr>
        <w:spacing w:line="240" w:lineRule="auto"/>
        <w:ind w:left="567" w:hanging="567"/>
        <w:rPr>
          <w:rFonts w:cs="Times New Roman"/>
          <w:bCs/>
          <w:sz w:val="24"/>
          <w:szCs w:val="24"/>
          <w:lang w:eastAsia="lv-LV"/>
        </w:rPr>
      </w:pPr>
      <w:r w:rsidRPr="005C4A5E">
        <w:rPr>
          <w:rFonts w:cs="Times New Roman"/>
          <w:sz w:val="24"/>
          <w:szCs w:val="24"/>
          <w:lang w:eastAsia="lv-LV"/>
        </w:rPr>
        <w:t>15.2.</w:t>
      </w:r>
      <w:r w:rsidRPr="005C4A5E">
        <w:rPr>
          <w:rFonts w:cs="Times New Roman"/>
          <w:sz w:val="24"/>
          <w:szCs w:val="24"/>
          <w:lang w:eastAsia="lv-LV"/>
        </w:rPr>
        <w:tab/>
        <w:t>Ja Līguma izmaiņas ir saistītas ar izmaiņām Latvijas Republikas normatīvajos aktos, spēkā ir pēdējās. Ja kādi Līguma punkti kļūst pretrunā ar normatīvajiem aktiem, tas neietekmē Līguma darbību kopumā. Spēkā neesošie punkti ir jāaizstāj ar citiem Līguma mērķim un saturam atbilstošiem punktiem.</w:t>
      </w:r>
    </w:p>
    <w:p w14:paraId="04C5FF77" w14:textId="77777777" w:rsidR="00AA038C" w:rsidRPr="005C4A5E" w:rsidRDefault="00AA038C" w:rsidP="00AA038C">
      <w:pPr>
        <w:spacing w:line="240" w:lineRule="auto"/>
        <w:ind w:left="567" w:hanging="567"/>
        <w:rPr>
          <w:rFonts w:cs="Times New Roman"/>
          <w:bCs/>
          <w:sz w:val="24"/>
          <w:szCs w:val="24"/>
          <w:lang w:eastAsia="lv-LV"/>
        </w:rPr>
      </w:pPr>
      <w:r w:rsidRPr="005C4A5E">
        <w:rPr>
          <w:rFonts w:cs="Times New Roman"/>
          <w:sz w:val="24"/>
          <w:szCs w:val="24"/>
          <w:lang w:eastAsia="lv-LV"/>
        </w:rPr>
        <w:t>15.3.</w:t>
      </w:r>
      <w:r w:rsidRPr="005C4A5E">
        <w:rPr>
          <w:rFonts w:cs="Times New Roman"/>
          <w:sz w:val="24"/>
          <w:szCs w:val="24"/>
          <w:lang w:eastAsia="lv-LV"/>
        </w:rPr>
        <w:tab/>
        <w:t>Šis Līgums ir saistošs Pasūtītājam un Būvuzņēmējam, kā arī visām trešajām personām, kas likumīgi pārņem viņu tiesības, pienākumus un saistības.</w:t>
      </w:r>
    </w:p>
    <w:p w14:paraId="3AE61C32" w14:textId="77777777" w:rsidR="00AA038C" w:rsidRPr="005C4A5E" w:rsidRDefault="00AA038C" w:rsidP="00AA038C">
      <w:pPr>
        <w:spacing w:line="240" w:lineRule="auto"/>
        <w:ind w:left="567" w:hanging="567"/>
        <w:rPr>
          <w:rFonts w:cs="Times New Roman"/>
          <w:bCs/>
          <w:sz w:val="24"/>
          <w:szCs w:val="24"/>
          <w:lang w:eastAsia="lv-LV"/>
        </w:rPr>
      </w:pPr>
      <w:r w:rsidRPr="005C4A5E">
        <w:rPr>
          <w:rFonts w:cs="Times New Roman"/>
          <w:sz w:val="24"/>
          <w:szCs w:val="24"/>
          <w:lang w:eastAsia="lv-LV"/>
        </w:rPr>
        <w:t>15.4.</w:t>
      </w:r>
      <w:r w:rsidRPr="005C4A5E">
        <w:rPr>
          <w:rFonts w:cs="Times New Roman"/>
          <w:sz w:val="24"/>
          <w:szCs w:val="24"/>
          <w:lang w:eastAsia="lv-LV"/>
        </w:rPr>
        <w:tab/>
        <w:t xml:space="preserve">Ja kādai no Pusēm tiek mainīts juridiskais statuss, atbildīgā persona, amatpersonu pārstāvības tiesības vai kāds no Līgumā minētajiem Pušu rekvizītiem, tad Puse 5 (piecu) darba dienu laikā rakstiski paziņo par to otrai Pusei. Ja Puse neizpilda šī punkta noteikumus, uzskatāms, ka otra Puse ir pilnībā izpildījusi savas saistības, lietojot šajā Līgumā norādīto informāciju par Pusi. </w:t>
      </w:r>
    </w:p>
    <w:p w14:paraId="28D48B33" w14:textId="77777777" w:rsidR="00AA038C" w:rsidRPr="005C4A5E" w:rsidRDefault="00AA038C" w:rsidP="00AA038C">
      <w:pPr>
        <w:tabs>
          <w:tab w:val="left" w:pos="567"/>
        </w:tabs>
        <w:spacing w:line="240" w:lineRule="auto"/>
        <w:ind w:left="709" w:hanging="709"/>
        <w:rPr>
          <w:rFonts w:cs="Times New Roman"/>
          <w:bCs/>
          <w:sz w:val="24"/>
          <w:szCs w:val="24"/>
          <w:lang w:eastAsia="lv-LV"/>
        </w:rPr>
      </w:pPr>
      <w:r w:rsidRPr="005C4A5E">
        <w:rPr>
          <w:rFonts w:cs="Times New Roman"/>
          <w:sz w:val="24"/>
          <w:szCs w:val="24"/>
          <w:lang w:eastAsia="lv-LV"/>
        </w:rPr>
        <w:t>15.5.</w:t>
      </w:r>
      <w:r w:rsidRPr="005C4A5E">
        <w:rPr>
          <w:rFonts w:cs="Times New Roman"/>
          <w:sz w:val="24"/>
          <w:szCs w:val="24"/>
          <w:lang w:eastAsia="lv-LV"/>
        </w:rPr>
        <w:tab/>
        <w:t>Par paziņošanas dienu uzskatāma:</w:t>
      </w:r>
    </w:p>
    <w:p w14:paraId="7CECDF9E" w14:textId="77777777" w:rsidR="00AA038C" w:rsidRPr="005C4A5E" w:rsidRDefault="00AA038C" w:rsidP="00AA038C">
      <w:pPr>
        <w:spacing w:line="240" w:lineRule="auto"/>
        <w:ind w:left="1440" w:hanging="900"/>
        <w:rPr>
          <w:rFonts w:cs="Times New Roman"/>
          <w:sz w:val="24"/>
          <w:szCs w:val="24"/>
          <w:lang w:eastAsia="lv-LV"/>
        </w:rPr>
      </w:pPr>
      <w:r w:rsidRPr="005C4A5E">
        <w:rPr>
          <w:rFonts w:cs="Times New Roman"/>
          <w:sz w:val="24"/>
          <w:szCs w:val="24"/>
          <w:lang w:eastAsia="lv-LV"/>
        </w:rPr>
        <w:t>15.5.1.</w:t>
      </w:r>
      <w:r w:rsidRPr="005C4A5E">
        <w:rPr>
          <w:rFonts w:cs="Times New Roman"/>
          <w:sz w:val="24"/>
          <w:szCs w:val="24"/>
          <w:lang w:eastAsia="lv-LV"/>
        </w:rPr>
        <w:tab/>
        <w:t>diena, kad paziņojums iesniegts otrai Pusei pret tās pārstāvja parakstu vai kad paziņojums nosūtīts e-pastā un saņemts apstiprinājums tā nosūtīšanai;</w:t>
      </w:r>
    </w:p>
    <w:p w14:paraId="264BA42A" w14:textId="77777777" w:rsidR="00AA038C" w:rsidRPr="005C4A5E" w:rsidRDefault="00AA038C" w:rsidP="00AA038C">
      <w:pPr>
        <w:spacing w:line="240" w:lineRule="auto"/>
        <w:ind w:left="1440" w:hanging="900"/>
        <w:rPr>
          <w:rFonts w:cs="Times New Roman"/>
          <w:bCs/>
          <w:sz w:val="24"/>
          <w:szCs w:val="24"/>
          <w:lang w:eastAsia="lv-LV"/>
        </w:rPr>
      </w:pPr>
      <w:r w:rsidRPr="005C4A5E">
        <w:rPr>
          <w:rFonts w:cs="Times New Roman"/>
          <w:sz w:val="24"/>
          <w:szCs w:val="24"/>
          <w:lang w:eastAsia="lv-LV"/>
        </w:rPr>
        <w:t>15.5.2.</w:t>
      </w:r>
      <w:r w:rsidRPr="005C4A5E">
        <w:rPr>
          <w:rFonts w:cs="Times New Roman"/>
          <w:sz w:val="24"/>
          <w:szCs w:val="24"/>
          <w:lang w:eastAsia="lv-LV"/>
        </w:rPr>
        <w:tab/>
        <w:t>septītā diena pēc tam, kad Paziņojums nodots pastā, nosūtīšanai uz otras Puses juridisko adresi ar ierakstītu pasta sūtījumu, ja paziņojums nav nosūtīts Līguma 15.5.1. punktā noteiktajā kārtībā.</w:t>
      </w:r>
    </w:p>
    <w:p w14:paraId="3EE5AB29" w14:textId="77777777" w:rsidR="00AA038C" w:rsidRPr="005C4A5E" w:rsidRDefault="00AA038C" w:rsidP="00AA038C">
      <w:pPr>
        <w:spacing w:line="240" w:lineRule="auto"/>
        <w:ind w:left="567" w:hanging="567"/>
        <w:rPr>
          <w:rFonts w:eastAsia="Calibri" w:cs="Times New Roman"/>
          <w:sz w:val="24"/>
          <w:szCs w:val="24"/>
        </w:rPr>
      </w:pPr>
      <w:r w:rsidRPr="005C4A5E">
        <w:rPr>
          <w:rFonts w:cs="Times New Roman"/>
          <w:sz w:val="24"/>
          <w:szCs w:val="24"/>
          <w:lang w:eastAsia="lv-LV"/>
        </w:rPr>
        <w:t>15.6.</w:t>
      </w:r>
      <w:r w:rsidRPr="005C4A5E">
        <w:rPr>
          <w:rFonts w:cs="Times New Roman"/>
          <w:sz w:val="24"/>
          <w:szCs w:val="24"/>
          <w:lang w:eastAsia="lv-LV"/>
        </w:rPr>
        <w:tab/>
      </w:r>
      <w:r w:rsidRPr="005C4A5E">
        <w:rPr>
          <w:rFonts w:eastAsia="Calibri" w:cs="Times New Roman"/>
          <w:sz w:val="24"/>
          <w:szCs w:val="24"/>
        </w:rPr>
        <w:t xml:space="preserve">Līgums sagatavots uz </w:t>
      </w:r>
      <w:r w:rsidRPr="005C4A5E">
        <w:rPr>
          <w:rFonts w:cs="Times New Roman"/>
          <w:sz w:val="24"/>
          <w:szCs w:val="24"/>
          <w:highlight w:val="lightGray"/>
          <w:lang w:eastAsia="lv-LV"/>
        </w:rPr>
        <w:t>_____</w:t>
      </w:r>
      <w:r w:rsidRPr="005C4A5E">
        <w:rPr>
          <w:rFonts w:cs="Times New Roman"/>
          <w:sz w:val="24"/>
          <w:szCs w:val="24"/>
          <w:lang w:eastAsia="lv-LV"/>
        </w:rPr>
        <w:t xml:space="preserve"> (</w:t>
      </w:r>
      <w:r w:rsidRPr="005C4A5E">
        <w:rPr>
          <w:rFonts w:cs="Times New Roman"/>
          <w:sz w:val="24"/>
          <w:szCs w:val="24"/>
          <w:highlight w:val="lightGray"/>
          <w:lang w:eastAsia="lv-LV"/>
        </w:rPr>
        <w:t>_____</w:t>
      </w:r>
      <w:r w:rsidRPr="005C4A5E">
        <w:rPr>
          <w:rFonts w:cs="Times New Roman"/>
          <w:sz w:val="24"/>
          <w:szCs w:val="24"/>
          <w:lang w:eastAsia="lv-LV"/>
        </w:rPr>
        <w:t xml:space="preserve">) </w:t>
      </w:r>
      <w:r w:rsidRPr="005C4A5E">
        <w:rPr>
          <w:rFonts w:eastAsia="Calibri" w:cs="Times New Roman"/>
          <w:sz w:val="24"/>
          <w:szCs w:val="24"/>
        </w:rPr>
        <w:t xml:space="preserve">lapām </w:t>
      </w:r>
      <w:r w:rsidRPr="005C4A5E">
        <w:rPr>
          <w:rFonts w:cs="Times New Roman"/>
          <w:sz w:val="24"/>
          <w:szCs w:val="24"/>
        </w:rPr>
        <w:t xml:space="preserve">elektroniska dokumenta veidā un parakstīts ar drošu elektronisko parakstu. </w:t>
      </w:r>
    </w:p>
    <w:p w14:paraId="0BE41DD0" w14:textId="77777777" w:rsidR="00AA038C" w:rsidRPr="005C4A5E" w:rsidRDefault="00AA038C" w:rsidP="00AA038C">
      <w:pPr>
        <w:spacing w:line="240" w:lineRule="auto"/>
        <w:ind w:left="540" w:hanging="540"/>
        <w:rPr>
          <w:rFonts w:cs="Times New Roman"/>
          <w:sz w:val="24"/>
          <w:szCs w:val="24"/>
          <w:lang w:eastAsia="lv-LV"/>
        </w:rPr>
      </w:pPr>
    </w:p>
    <w:p w14:paraId="495866D7" w14:textId="77777777" w:rsidR="00AA038C" w:rsidRPr="005C4A5E" w:rsidRDefault="00AA038C" w:rsidP="00AA038C">
      <w:pPr>
        <w:pStyle w:val="Bezatstarpm"/>
        <w:tabs>
          <w:tab w:val="left" w:pos="426"/>
        </w:tabs>
        <w:spacing w:line="240" w:lineRule="auto"/>
        <w:jc w:val="center"/>
        <w:rPr>
          <w:b/>
        </w:rPr>
      </w:pPr>
      <w:r w:rsidRPr="005C4A5E">
        <w:rPr>
          <w:b/>
        </w:rPr>
        <w:t>16.</w:t>
      </w:r>
      <w:r w:rsidRPr="005C4A5E">
        <w:rPr>
          <w:b/>
        </w:rPr>
        <w:tab/>
        <w:t>LĪGUMA PIELIKUMI</w:t>
      </w:r>
    </w:p>
    <w:p w14:paraId="5F6E1B5F" w14:textId="77777777" w:rsidR="00AA038C" w:rsidRPr="005C4A5E" w:rsidRDefault="00AA038C" w:rsidP="00AA038C">
      <w:pPr>
        <w:pStyle w:val="Bezatstarpm"/>
        <w:tabs>
          <w:tab w:val="left" w:pos="426"/>
        </w:tabs>
        <w:spacing w:line="240" w:lineRule="auto"/>
        <w:ind w:left="567" w:hanging="567"/>
        <w:jc w:val="both"/>
        <w:rPr>
          <w:b/>
        </w:rPr>
      </w:pPr>
      <w:r w:rsidRPr="005C4A5E">
        <w:t>16.1.</w:t>
      </w:r>
      <w:r w:rsidRPr="005C4A5E">
        <w:tab/>
        <w:t xml:space="preserve">Visi Līguma pielikumi ir Līguma neatņemama sastāvdaļa un stājas spēkā ar Līguma parakstīšanas brīdi. </w:t>
      </w:r>
    </w:p>
    <w:p w14:paraId="1E1D007A" w14:textId="77777777" w:rsidR="00AA038C" w:rsidRPr="005C4A5E" w:rsidRDefault="00AA038C" w:rsidP="00AA038C">
      <w:pPr>
        <w:pStyle w:val="Bezatstarpm"/>
        <w:tabs>
          <w:tab w:val="left" w:pos="426"/>
        </w:tabs>
        <w:spacing w:line="240" w:lineRule="auto"/>
        <w:ind w:left="567" w:hanging="567"/>
        <w:jc w:val="both"/>
        <w:rPr>
          <w:b/>
        </w:rPr>
      </w:pPr>
      <w:r w:rsidRPr="005C4A5E">
        <w:t>16.2.</w:t>
      </w:r>
      <w:r w:rsidRPr="005C4A5E">
        <w:tab/>
        <w:t xml:space="preserve">Pretrunu gadījumā starp Līguma un/vai tā pielikumiem, Būvuzņēmējam ir nekavējoties, bet ne vēlāk kā 5 (piecu) darba dienu laikā pēc šādu pretrunu atklāšanas vai brīža, kad tās bija jāatklāj, par to </w:t>
      </w:r>
      <w:r w:rsidRPr="005C4A5E">
        <w:lastRenderedPageBreak/>
        <w:t>jāinformē Pasūtītājs un jālūdz Pasūtītāja skaidrojums. Pamatojoties uz Pasūtītāja skaidrojumu, tiek noteikta gala prioritāte attiecīgajām nesakritībām. Vienlaicīgi Puses atzīst, ka neskaidrību vai pretrunu gadījumā attiecībā uz kvalitātes noteikumiem, ir piemērojami tie noteikumi, kas paredz augstākas kvalitātes un detalizācijas prasības.</w:t>
      </w:r>
    </w:p>
    <w:p w14:paraId="59A8108D" w14:textId="77777777" w:rsidR="00AA038C" w:rsidRPr="005C4A5E" w:rsidRDefault="00AA038C" w:rsidP="00AA038C">
      <w:pPr>
        <w:pStyle w:val="Bezatstarpm"/>
        <w:tabs>
          <w:tab w:val="left" w:pos="426"/>
        </w:tabs>
        <w:spacing w:line="240" w:lineRule="auto"/>
        <w:ind w:left="567" w:hanging="567"/>
        <w:jc w:val="both"/>
        <w:rPr>
          <w:b/>
        </w:rPr>
      </w:pPr>
      <w:r w:rsidRPr="005C4A5E">
        <w:t>16.3.</w:t>
      </w:r>
      <w:r w:rsidRPr="005C4A5E">
        <w:tab/>
        <w:t>Līgumam tiek pievienoti šādi pielikumi:</w:t>
      </w:r>
    </w:p>
    <w:p w14:paraId="1F8FCEF6" w14:textId="77777777" w:rsidR="00AA038C" w:rsidRPr="005C4A5E" w:rsidRDefault="00AA038C" w:rsidP="00AA038C">
      <w:pPr>
        <w:tabs>
          <w:tab w:val="left" w:pos="567"/>
        </w:tabs>
        <w:spacing w:line="240" w:lineRule="auto"/>
        <w:ind w:left="567" w:right="26"/>
        <w:rPr>
          <w:rFonts w:cs="Times New Roman"/>
          <w:sz w:val="24"/>
          <w:szCs w:val="24"/>
        </w:rPr>
      </w:pPr>
      <w:r w:rsidRPr="005C4A5E">
        <w:rPr>
          <w:rFonts w:cs="Times New Roman"/>
          <w:sz w:val="24"/>
          <w:szCs w:val="24"/>
          <w:lang w:eastAsia="lv-LV"/>
        </w:rPr>
        <w:t>16.3.1.</w:t>
      </w:r>
      <w:r w:rsidRPr="005C4A5E">
        <w:rPr>
          <w:rFonts w:cs="Times New Roman"/>
          <w:sz w:val="24"/>
          <w:szCs w:val="24"/>
          <w:lang w:eastAsia="lv-LV"/>
        </w:rPr>
        <w:tab/>
      </w:r>
      <w:r w:rsidRPr="005C4A5E">
        <w:rPr>
          <w:rFonts w:cs="Times New Roman"/>
          <w:sz w:val="24"/>
          <w:szCs w:val="24"/>
        </w:rPr>
        <w:t>Līgumam tiek pievienoti šādi pielikumi:</w:t>
      </w:r>
    </w:p>
    <w:p w14:paraId="6B036FC2" w14:textId="77777777" w:rsidR="00AA038C" w:rsidRPr="005C4A5E" w:rsidRDefault="00AA038C" w:rsidP="00AA038C">
      <w:pPr>
        <w:spacing w:line="240" w:lineRule="auto"/>
        <w:ind w:left="1437" w:hanging="870"/>
        <w:rPr>
          <w:rFonts w:cs="Times New Roman"/>
          <w:sz w:val="24"/>
          <w:szCs w:val="24"/>
          <w:lang w:eastAsia="lv-LV"/>
        </w:rPr>
      </w:pPr>
      <w:r w:rsidRPr="005C4A5E">
        <w:rPr>
          <w:rFonts w:cs="Times New Roman"/>
          <w:sz w:val="24"/>
          <w:szCs w:val="24"/>
          <w:lang w:eastAsia="lv-LV"/>
        </w:rPr>
        <w:tab/>
        <w:t>16.3.2.</w:t>
      </w:r>
      <w:r w:rsidRPr="005C4A5E">
        <w:rPr>
          <w:rFonts w:cs="Times New Roman"/>
          <w:sz w:val="24"/>
          <w:szCs w:val="24"/>
          <w:lang w:eastAsia="lv-LV"/>
        </w:rPr>
        <w:tab/>
        <w:t>.......</w:t>
      </w:r>
    </w:p>
    <w:p w14:paraId="7DE34EBF" w14:textId="77777777" w:rsidR="00AA038C" w:rsidRPr="005C4A5E" w:rsidRDefault="00AA038C" w:rsidP="00AA038C">
      <w:pPr>
        <w:spacing w:line="240" w:lineRule="auto"/>
        <w:ind w:left="1437" w:hanging="870"/>
        <w:rPr>
          <w:rFonts w:cs="Times New Roman"/>
          <w:sz w:val="24"/>
          <w:szCs w:val="24"/>
          <w:lang w:eastAsia="lv-LV"/>
        </w:rPr>
      </w:pPr>
    </w:p>
    <w:p w14:paraId="1450FD89" w14:textId="77777777" w:rsidR="00AA038C" w:rsidRPr="005C4A5E" w:rsidRDefault="00AA038C" w:rsidP="00AA038C">
      <w:pPr>
        <w:spacing w:line="240" w:lineRule="auto"/>
        <w:contextualSpacing/>
        <w:jc w:val="center"/>
        <w:rPr>
          <w:rFonts w:cs="Times New Roman"/>
          <w:b/>
          <w:caps/>
          <w:sz w:val="24"/>
          <w:szCs w:val="24"/>
          <w:lang w:eastAsia="lv-LV"/>
        </w:rPr>
      </w:pPr>
      <w:r w:rsidRPr="005C4A5E">
        <w:rPr>
          <w:rFonts w:cs="Times New Roman"/>
          <w:b/>
          <w:caps/>
          <w:sz w:val="24"/>
          <w:szCs w:val="24"/>
          <w:lang w:eastAsia="lv-LV"/>
        </w:rPr>
        <w:t>17.</w:t>
      </w:r>
      <w:r w:rsidRPr="005C4A5E">
        <w:rPr>
          <w:rFonts w:cs="Times New Roman"/>
          <w:b/>
          <w:caps/>
          <w:sz w:val="24"/>
          <w:szCs w:val="24"/>
          <w:lang w:eastAsia="lv-LV"/>
        </w:rPr>
        <w:tab/>
        <w:t>Pušu rekvizīti</w:t>
      </w:r>
    </w:p>
    <w:tbl>
      <w:tblPr>
        <w:tblW w:w="9492" w:type="dxa"/>
        <w:jc w:val="center"/>
        <w:tblLook w:val="01E0" w:firstRow="1" w:lastRow="1" w:firstColumn="1" w:lastColumn="1" w:noHBand="0" w:noVBand="0"/>
      </w:tblPr>
      <w:tblGrid>
        <w:gridCol w:w="567"/>
        <w:gridCol w:w="4395"/>
        <w:gridCol w:w="4394"/>
        <w:gridCol w:w="136"/>
      </w:tblGrid>
      <w:tr w:rsidR="00AA038C" w:rsidRPr="005C4A5E" w14:paraId="1D58800C" w14:textId="77777777" w:rsidTr="00BD3798">
        <w:trPr>
          <w:gridBefore w:val="1"/>
          <w:gridAfter w:val="1"/>
          <w:wBefore w:w="567" w:type="dxa"/>
          <w:wAfter w:w="136" w:type="dxa"/>
          <w:jc w:val="center"/>
        </w:trPr>
        <w:tc>
          <w:tcPr>
            <w:tcW w:w="4395" w:type="dxa"/>
          </w:tcPr>
          <w:p w14:paraId="021B25E6" w14:textId="77777777" w:rsidR="00AA038C" w:rsidRPr="005C4A5E" w:rsidRDefault="00AA038C" w:rsidP="00BD3798">
            <w:pPr>
              <w:spacing w:line="240" w:lineRule="auto"/>
              <w:rPr>
                <w:rFonts w:cs="Times New Roman"/>
                <w:b/>
                <w:sz w:val="24"/>
                <w:szCs w:val="24"/>
                <w:lang w:eastAsia="lv-LV"/>
              </w:rPr>
            </w:pPr>
            <w:r w:rsidRPr="005C4A5E">
              <w:rPr>
                <w:rFonts w:cs="Times New Roman"/>
                <w:b/>
                <w:sz w:val="24"/>
                <w:szCs w:val="24"/>
                <w:lang w:eastAsia="lv-LV"/>
              </w:rPr>
              <w:t>Būvuzņēmējs</w:t>
            </w:r>
          </w:p>
          <w:p w14:paraId="668993B6" w14:textId="77777777" w:rsidR="00AA038C" w:rsidRPr="005C4A5E" w:rsidRDefault="00AA038C" w:rsidP="00BD3798">
            <w:pPr>
              <w:spacing w:line="240" w:lineRule="auto"/>
              <w:rPr>
                <w:rFonts w:cs="Times New Roman"/>
                <w:b/>
                <w:sz w:val="24"/>
                <w:szCs w:val="24"/>
                <w:lang w:eastAsia="lv-LV"/>
              </w:rPr>
            </w:pPr>
          </w:p>
          <w:p w14:paraId="46F49EEF" w14:textId="77777777" w:rsidR="00AA038C" w:rsidRPr="005C4A5E" w:rsidRDefault="00AA038C" w:rsidP="00BD3798">
            <w:pPr>
              <w:spacing w:line="240" w:lineRule="auto"/>
              <w:rPr>
                <w:rFonts w:cs="Times New Roman"/>
                <w:sz w:val="24"/>
                <w:szCs w:val="24"/>
                <w:lang w:eastAsia="lv-LV"/>
              </w:rPr>
            </w:pPr>
          </w:p>
          <w:p w14:paraId="3182244C" w14:textId="77777777" w:rsidR="00AA038C" w:rsidRPr="005C4A5E" w:rsidRDefault="00AA038C" w:rsidP="00BD3798">
            <w:pPr>
              <w:spacing w:line="240" w:lineRule="auto"/>
              <w:rPr>
                <w:rFonts w:cs="Times New Roman"/>
                <w:sz w:val="24"/>
                <w:szCs w:val="24"/>
                <w:lang w:eastAsia="lv-LV"/>
              </w:rPr>
            </w:pPr>
          </w:p>
        </w:tc>
        <w:tc>
          <w:tcPr>
            <w:tcW w:w="4394" w:type="dxa"/>
          </w:tcPr>
          <w:p w14:paraId="68B7398B" w14:textId="77777777" w:rsidR="00AA038C" w:rsidRPr="005C4A5E" w:rsidRDefault="00AA038C" w:rsidP="00BD3798">
            <w:pPr>
              <w:spacing w:line="240" w:lineRule="auto"/>
              <w:rPr>
                <w:rFonts w:cs="Times New Roman"/>
                <w:b/>
                <w:sz w:val="24"/>
                <w:szCs w:val="24"/>
                <w:lang w:eastAsia="lv-LV"/>
              </w:rPr>
            </w:pPr>
            <w:r w:rsidRPr="005C4A5E">
              <w:rPr>
                <w:rFonts w:cs="Times New Roman"/>
                <w:b/>
                <w:sz w:val="24"/>
                <w:szCs w:val="24"/>
                <w:lang w:eastAsia="lv-LV"/>
              </w:rPr>
              <w:t>Pasūtītājs</w:t>
            </w:r>
          </w:p>
          <w:p w14:paraId="582783B4" w14:textId="77777777" w:rsidR="00AA038C" w:rsidRPr="005C4A5E" w:rsidRDefault="00AA038C" w:rsidP="00BD3798">
            <w:pPr>
              <w:spacing w:line="240" w:lineRule="auto"/>
              <w:rPr>
                <w:rFonts w:cs="Times New Roman"/>
                <w:b/>
                <w:sz w:val="24"/>
                <w:szCs w:val="24"/>
                <w:lang w:eastAsia="lv-LV"/>
              </w:rPr>
            </w:pPr>
            <w:r w:rsidRPr="005C4A5E">
              <w:rPr>
                <w:rFonts w:cs="Times New Roman"/>
                <w:b/>
                <w:sz w:val="24"/>
                <w:szCs w:val="24"/>
                <w:lang w:eastAsia="lv-LV"/>
              </w:rPr>
              <w:t>SIA „Tiesu namu aģentūra”</w:t>
            </w:r>
          </w:p>
          <w:p w14:paraId="7EF4740B" w14:textId="77777777" w:rsidR="00AA038C" w:rsidRPr="005C4A5E" w:rsidRDefault="00AA038C" w:rsidP="00BD3798">
            <w:pPr>
              <w:spacing w:line="240" w:lineRule="auto"/>
              <w:rPr>
                <w:rFonts w:cs="Times New Roman"/>
                <w:sz w:val="24"/>
                <w:szCs w:val="24"/>
                <w:lang w:eastAsia="lv-LV"/>
              </w:rPr>
            </w:pPr>
            <w:r w:rsidRPr="005C4A5E">
              <w:rPr>
                <w:rFonts w:cs="Times New Roman"/>
                <w:sz w:val="24"/>
                <w:szCs w:val="24"/>
                <w:lang w:eastAsia="lv-LV"/>
              </w:rPr>
              <w:t>Reģ. Nr. 40003334410</w:t>
            </w:r>
          </w:p>
          <w:p w14:paraId="0314BA2B" w14:textId="77777777" w:rsidR="00AA038C" w:rsidRPr="005C4A5E" w:rsidRDefault="00AA038C" w:rsidP="00BD3798">
            <w:pPr>
              <w:spacing w:line="240" w:lineRule="auto"/>
              <w:rPr>
                <w:rFonts w:cs="Times New Roman"/>
                <w:sz w:val="24"/>
                <w:szCs w:val="24"/>
                <w:lang w:eastAsia="lv-LV"/>
              </w:rPr>
            </w:pPr>
            <w:r w:rsidRPr="005C4A5E">
              <w:rPr>
                <w:rFonts w:cs="Times New Roman"/>
                <w:sz w:val="24"/>
                <w:szCs w:val="24"/>
                <w:lang w:eastAsia="lv-LV"/>
              </w:rPr>
              <w:t>Baldones iela 1B, Rīga, LV-1007;</w:t>
            </w:r>
          </w:p>
          <w:p w14:paraId="4D36B3F3" w14:textId="77777777" w:rsidR="00AA038C" w:rsidRPr="005C4A5E" w:rsidRDefault="00AA038C" w:rsidP="00BD3798">
            <w:pPr>
              <w:spacing w:line="240" w:lineRule="auto"/>
              <w:rPr>
                <w:rFonts w:cs="Times New Roman"/>
                <w:sz w:val="24"/>
                <w:szCs w:val="24"/>
                <w:lang w:eastAsia="lv-LV"/>
              </w:rPr>
            </w:pPr>
            <w:r w:rsidRPr="005C4A5E">
              <w:rPr>
                <w:rFonts w:cs="Times New Roman"/>
                <w:sz w:val="24"/>
                <w:szCs w:val="24"/>
                <w:lang w:eastAsia="lv-LV"/>
              </w:rPr>
              <w:t>AS „SEB Banka”</w:t>
            </w:r>
          </w:p>
          <w:p w14:paraId="46A25130" w14:textId="77777777" w:rsidR="00AA038C" w:rsidRPr="005C4A5E" w:rsidRDefault="00AA038C" w:rsidP="00BD3798">
            <w:pPr>
              <w:spacing w:line="240" w:lineRule="auto"/>
              <w:rPr>
                <w:rFonts w:cs="Times New Roman"/>
                <w:sz w:val="24"/>
                <w:szCs w:val="24"/>
                <w:lang w:eastAsia="lv-LV"/>
              </w:rPr>
            </w:pPr>
            <w:r w:rsidRPr="005C4A5E">
              <w:rPr>
                <w:rFonts w:cs="Times New Roman"/>
                <w:sz w:val="24"/>
                <w:szCs w:val="24"/>
                <w:lang w:eastAsia="lv-LV"/>
              </w:rPr>
              <w:t>Kods: UNLALV2X</w:t>
            </w:r>
          </w:p>
          <w:p w14:paraId="5C117C19" w14:textId="77777777" w:rsidR="00AA038C" w:rsidRPr="005C4A5E" w:rsidRDefault="00AA038C" w:rsidP="00BD3798">
            <w:pPr>
              <w:spacing w:line="240" w:lineRule="auto"/>
              <w:rPr>
                <w:rFonts w:cs="Times New Roman"/>
                <w:sz w:val="24"/>
                <w:szCs w:val="24"/>
                <w:lang w:eastAsia="lv-LV"/>
              </w:rPr>
            </w:pPr>
            <w:r w:rsidRPr="005C4A5E">
              <w:rPr>
                <w:rFonts w:cs="Times New Roman"/>
                <w:sz w:val="24"/>
                <w:szCs w:val="24"/>
                <w:lang w:eastAsia="lv-LV"/>
              </w:rPr>
              <w:t>Konta Nr.: LV64UNLA0002021469371</w:t>
            </w:r>
          </w:p>
          <w:p w14:paraId="25D2A6DF" w14:textId="77777777" w:rsidR="00AA038C" w:rsidRPr="005C4A5E" w:rsidRDefault="00AA038C" w:rsidP="00BD3798">
            <w:pPr>
              <w:spacing w:line="240" w:lineRule="auto"/>
              <w:rPr>
                <w:rFonts w:cs="Times New Roman"/>
                <w:sz w:val="24"/>
                <w:szCs w:val="24"/>
                <w:lang w:eastAsia="lv-LV"/>
              </w:rPr>
            </w:pPr>
          </w:p>
        </w:tc>
      </w:tr>
      <w:tr w:rsidR="00AA038C" w:rsidRPr="005C4A5E" w14:paraId="7146BF21" w14:textId="77777777" w:rsidTr="00BD3798">
        <w:trPr>
          <w:jc w:val="center"/>
        </w:trPr>
        <w:tc>
          <w:tcPr>
            <w:tcW w:w="4962" w:type="dxa"/>
            <w:gridSpan w:val="2"/>
          </w:tcPr>
          <w:p w14:paraId="67350753" w14:textId="77777777" w:rsidR="00AA038C" w:rsidRPr="005C4A5E" w:rsidRDefault="00AA038C" w:rsidP="00BD3798">
            <w:pPr>
              <w:spacing w:line="240" w:lineRule="auto"/>
              <w:rPr>
                <w:rFonts w:cs="Times New Roman"/>
                <w:sz w:val="24"/>
                <w:szCs w:val="24"/>
                <w:lang w:eastAsia="lv-LV"/>
              </w:rPr>
            </w:pPr>
            <w:r w:rsidRPr="005C4A5E">
              <w:rPr>
                <w:rFonts w:cs="Times New Roman"/>
                <w:sz w:val="24"/>
                <w:szCs w:val="24"/>
                <w:lang w:eastAsia="lv-LV"/>
              </w:rPr>
              <w:t>________________/___. ____________/</w:t>
            </w:r>
          </w:p>
        </w:tc>
        <w:tc>
          <w:tcPr>
            <w:tcW w:w="4530" w:type="dxa"/>
            <w:gridSpan w:val="2"/>
          </w:tcPr>
          <w:p w14:paraId="7866F97A" w14:textId="77777777" w:rsidR="00AA038C" w:rsidRPr="005C4A5E" w:rsidRDefault="00AA038C" w:rsidP="00BD3798">
            <w:pPr>
              <w:spacing w:line="240" w:lineRule="auto"/>
              <w:rPr>
                <w:rFonts w:cs="Times New Roman"/>
                <w:sz w:val="24"/>
                <w:szCs w:val="24"/>
                <w:lang w:eastAsia="lv-LV"/>
              </w:rPr>
            </w:pPr>
            <w:r w:rsidRPr="005C4A5E">
              <w:rPr>
                <w:rFonts w:cs="Times New Roman"/>
                <w:sz w:val="24"/>
                <w:szCs w:val="24"/>
                <w:lang w:eastAsia="lv-LV"/>
              </w:rPr>
              <w:t>___________________/S. Sausiņa/</w:t>
            </w:r>
          </w:p>
          <w:p w14:paraId="217DC6F7" w14:textId="77777777" w:rsidR="00AA038C" w:rsidRPr="005C4A5E" w:rsidRDefault="00AA038C" w:rsidP="00BD3798">
            <w:pPr>
              <w:spacing w:line="240" w:lineRule="auto"/>
              <w:rPr>
                <w:rFonts w:cs="Times New Roman"/>
                <w:bCs/>
                <w:caps/>
                <w:sz w:val="24"/>
                <w:szCs w:val="24"/>
                <w:lang w:eastAsia="lv-LV"/>
              </w:rPr>
            </w:pPr>
          </w:p>
        </w:tc>
      </w:tr>
    </w:tbl>
    <w:p w14:paraId="421F472E" w14:textId="77777777" w:rsidR="00AA038C" w:rsidRPr="005C4A5E" w:rsidRDefault="00AA038C" w:rsidP="00AA038C">
      <w:pPr>
        <w:spacing w:line="240" w:lineRule="auto"/>
        <w:jc w:val="center"/>
        <w:rPr>
          <w:rFonts w:cs="Times New Roman"/>
          <w:i/>
          <w:iCs/>
          <w:sz w:val="24"/>
          <w:szCs w:val="24"/>
        </w:rPr>
      </w:pPr>
      <w:r w:rsidRPr="005C4A5E">
        <w:rPr>
          <w:rFonts w:cs="Times New Roman"/>
          <w:i/>
          <w:iCs/>
          <w:sz w:val="24"/>
          <w:szCs w:val="24"/>
        </w:rPr>
        <w:t>Dokuments parakstīts elektroniski ar drošu elektronisko parakstu un satur laika zīmogu.</w:t>
      </w:r>
    </w:p>
    <w:p w14:paraId="44FA82A8" w14:textId="77777777" w:rsidR="00AA038C" w:rsidRPr="005C4A5E" w:rsidRDefault="00AA038C" w:rsidP="00AA038C">
      <w:pPr>
        <w:spacing w:line="240" w:lineRule="auto"/>
        <w:jc w:val="center"/>
        <w:rPr>
          <w:rFonts w:cs="Times New Roman"/>
          <w:sz w:val="24"/>
          <w:szCs w:val="24"/>
          <w:lang w:eastAsia="x-none"/>
        </w:rPr>
      </w:pPr>
      <w:r w:rsidRPr="005C4A5E">
        <w:rPr>
          <w:rFonts w:cs="Times New Roman"/>
          <w:i/>
          <w:iCs/>
          <w:sz w:val="24"/>
          <w:szCs w:val="24"/>
        </w:rPr>
        <w:t>*Līguma parakstīšanas datums ir pēdējā pievienotā droša elektroniskā paraksta laika zīmoga datums.</w:t>
      </w:r>
    </w:p>
    <w:p w14:paraId="597343CB" w14:textId="77777777" w:rsidR="00AA038C" w:rsidRPr="005C4A5E" w:rsidRDefault="00AA038C" w:rsidP="00AA038C">
      <w:pPr>
        <w:spacing w:line="240" w:lineRule="auto"/>
        <w:contextualSpacing/>
        <w:jc w:val="center"/>
        <w:rPr>
          <w:rFonts w:cs="Times New Roman"/>
          <w:b/>
          <w:caps/>
          <w:sz w:val="24"/>
          <w:szCs w:val="24"/>
          <w:lang w:eastAsia="lv-LV"/>
        </w:rPr>
      </w:pPr>
    </w:p>
    <w:p w14:paraId="35FC97A4" w14:textId="77777777" w:rsidR="00AA038C" w:rsidRPr="005C4A5E" w:rsidRDefault="00AA038C" w:rsidP="00AA038C">
      <w:pPr>
        <w:spacing w:line="240" w:lineRule="auto"/>
        <w:rPr>
          <w:rFonts w:cs="Times New Roman"/>
          <w:sz w:val="24"/>
          <w:szCs w:val="24"/>
        </w:rPr>
      </w:pPr>
    </w:p>
    <w:p w14:paraId="365240B3" w14:textId="77777777" w:rsidR="00AA038C" w:rsidRDefault="00AA038C" w:rsidP="00AA038C"/>
    <w:p w14:paraId="2E964120" w14:textId="77777777" w:rsidR="00AA038C" w:rsidRPr="00F17FD5" w:rsidRDefault="00AA038C" w:rsidP="00062CEF">
      <w:pPr>
        <w:jc w:val="right"/>
        <w:rPr>
          <w:rFonts w:cs="Times New Roman"/>
          <w:b/>
          <w:i/>
          <w:sz w:val="20"/>
          <w:szCs w:val="24"/>
        </w:rPr>
      </w:pPr>
    </w:p>
    <w:sectPr w:rsidR="00AA038C" w:rsidRPr="00F17FD5" w:rsidSect="00FF7857">
      <w:headerReference w:type="default" r:id="rId44"/>
      <w:headerReference w:type="first" r:id="rId45"/>
      <w:footerReference w:type="first" r:id="rId46"/>
      <w:pgSz w:w="11906" w:h="16838"/>
      <w:pgMar w:top="851" w:right="851" w:bottom="851" w:left="992"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F9112B7" w14:textId="77777777" w:rsidR="00FF7857" w:rsidRDefault="00FF7857" w:rsidP="00FD3B7A">
      <w:pPr>
        <w:spacing w:line="240" w:lineRule="auto"/>
      </w:pPr>
      <w:r>
        <w:separator/>
      </w:r>
    </w:p>
  </w:endnote>
  <w:endnote w:type="continuationSeparator" w:id="0">
    <w:p w14:paraId="75A2DC33" w14:textId="77777777" w:rsidR="00FF7857" w:rsidRDefault="00FF7857" w:rsidP="00FD3B7A">
      <w:pPr>
        <w:spacing w:line="240" w:lineRule="auto"/>
      </w:pPr>
      <w:r>
        <w:continuationSeparator/>
      </w:r>
    </w:p>
  </w:endnote>
  <w:endnote w:type="continuationNotice" w:id="1">
    <w:p w14:paraId="3B575534" w14:textId="77777777" w:rsidR="00FF7857" w:rsidRDefault="00FF7857">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DokChampa">
    <w:charset w:val="DE"/>
    <w:family w:val="swiss"/>
    <w:pitch w:val="variable"/>
    <w:sig w:usb0="83000003" w:usb1="00000000" w:usb2="00000000" w:usb3="00000000" w:csb0="00010001" w:csb1="00000000"/>
  </w:font>
  <w:font w:name="Calibri Light">
    <w:panose1 w:val="020F0302020204030204"/>
    <w:charset w:val="BA"/>
    <w:family w:val="swiss"/>
    <w:pitch w:val="variable"/>
    <w:sig w:usb0="E4002EFF" w:usb1="C200247B" w:usb2="00000009" w:usb3="00000000" w:csb0="000001FF" w:csb1="00000000"/>
  </w:font>
  <w:font w:name="Cambria">
    <w:panose1 w:val="02040503050406030204"/>
    <w:charset w:val="BA"/>
    <w:family w:val="roman"/>
    <w:pitch w:val="variable"/>
    <w:sig w:usb0="E00006FF" w:usb1="420024FF" w:usb2="02000000" w:usb3="00000000" w:csb0="0000019F" w:csb1="00000000"/>
  </w:font>
  <w:font w:name="ZapfCalligr TL">
    <w:altName w:val="Cambria"/>
    <w:charset w:val="00"/>
    <w:family w:val="roman"/>
    <w:pitch w:val="variable"/>
    <w:sig w:usb0="800002AF" w:usb1="5000204A" w:usb2="00000000" w:usb3="00000000" w:csb0="0000009F" w:csb1="00000000"/>
  </w:font>
  <w:font w:name="Segoe UI">
    <w:panose1 w:val="020B0502040204020203"/>
    <w:charset w:val="BA"/>
    <w:family w:val="swiss"/>
    <w:pitch w:val="variable"/>
    <w:sig w:usb0="E4002EFF" w:usb1="C000E47F" w:usb2="00000009" w:usb3="00000000" w:csb0="000001FF" w:csb1="00000000"/>
  </w:font>
  <w:font w:name="Helvetica">
    <w:panose1 w:val="020B0604020202020204"/>
    <w:charset w:val="BA"/>
    <w:family w:val="swiss"/>
    <w:pitch w:val="variable"/>
    <w:sig w:usb0="E0002EFF" w:usb1="C000785B" w:usb2="00000009" w:usb3="00000000" w:csb0="000001FF" w:csb1="00000000"/>
  </w:font>
  <w:font w:name="Helvetica;Arial">
    <w:panose1 w:val="00000000000000000000"/>
    <w:charset w:val="00"/>
    <w:family w:val="roman"/>
    <w:notTrueType/>
    <w:pitch w:val="default"/>
  </w:font>
  <w:font w:name="TimesNewRoman">
    <w:altName w:val="Yu Gothic"/>
    <w:panose1 w:val="00000000000000000000"/>
    <w:charset w:val="EE"/>
    <w:family w:val="auto"/>
    <w:notTrueType/>
    <w:pitch w:val="default"/>
    <w:sig w:usb0="00000000" w:usb1="08070000" w:usb2="00000010" w:usb3="00000000" w:csb0="00020002"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19892285"/>
      <w:docPartObj>
        <w:docPartGallery w:val="Page Numbers (Bottom of Page)"/>
        <w:docPartUnique/>
      </w:docPartObj>
    </w:sdtPr>
    <w:sdtEndPr>
      <w:rPr>
        <w:rFonts w:cs="Times New Roman"/>
      </w:rPr>
    </w:sdtEndPr>
    <w:sdtContent>
      <w:p w14:paraId="3F0585EB" w14:textId="5274250F" w:rsidR="001A014E" w:rsidRPr="001A014E" w:rsidRDefault="001A014E">
        <w:pPr>
          <w:pStyle w:val="Kjene"/>
          <w:jc w:val="center"/>
          <w:rPr>
            <w:rFonts w:cs="Times New Roman"/>
          </w:rPr>
        </w:pPr>
        <w:r w:rsidRPr="001A014E">
          <w:rPr>
            <w:rFonts w:cs="Times New Roman"/>
          </w:rPr>
          <w:fldChar w:fldCharType="begin"/>
        </w:r>
        <w:r w:rsidRPr="001A014E">
          <w:rPr>
            <w:rFonts w:cs="Times New Roman"/>
          </w:rPr>
          <w:instrText>PAGE   \* MERGEFORMAT</w:instrText>
        </w:r>
        <w:r w:rsidRPr="001A014E">
          <w:rPr>
            <w:rFonts w:cs="Times New Roman"/>
          </w:rPr>
          <w:fldChar w:fldCharType="separate"/>
        </w:r>
        <w:r w:rsidRPr="001A014E">
          <w:rPr>
            <w:rFonts w:cs="Times New Roman"/>
          </w:rPr>
          <w:t>2</w:t>
        </w:r>
        <w:r w:rsidRPr="001A014E">
          <w:rPr>
            <w:rFonts w:cs="Times New Roman"/>
          </w:rPr>
          <w:fldChar w:fldCharType="end"/>
        </w:r>
      </w:p>
    </w:sdtContent>
  </w:sdt>
  <w:p w14:paraId="7BA67176" w14:textId="77777777" w:rsidR="004518F5" w:rsidRPr="00004331" w:rsidRDefault="004518F5">
    <w:pPr>
      <w:pStyle w:val="Kjene"/>
      <w:rPr>
        <w:rFonts w:cs="Times New Roman"/>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350"/>
      <w:gridCol w:w="3350"/>
      <w:gridCol w:w="3350"/>
    </w:tblGrid>
    <w:tr w:rsidR="5DC2E78E" w14:paraId="17BA83B8" w14:textId="77777777" w:rsidTr="001A014E">
      <w:trPr>
        <w:trHeight w:val="300"/>
      </w:trPr>
      <w:tc>
        <w:tcPr>
          <w:tcW w:w="3350" w:type="dxa"/>
        </w:tcPr>
        <w:p w14:paraId="62D05976" w14:textId="0EFAD1F8" w:rsidR="5DC2E78E" w:rsidRDefault="5DC2E78E" w:rsidP="001A014E">
          <w:pPr>
            <w:pStyle w:val="Galvene"/>
            <w:ind w:left="-115"/>
          </w:pPr>
        </w:p>
      </w:tc>
      <w:tc>
        <w:tcPr>
          <w:tcW w:w="3350" w:type="dxa"/>
        </w:tcPr>
        <w:p w14:paraId="4BF11449" w14:textId="74F556BD" w:rsidR="5DC2E78E" w:rsidRDefault="5DC2E78E" w:rsidP="001A014E">
          <w:pPr>
            <w:pStyle w:val="Galvene"/>
            <w:jc w:val="center"/>
          </w:pPr>
        </w:p>
      </w:tc>
      <w:tc>
        <w:tcPr>
          <w:tcW w:w="3350" w:type="dxa"/>
        </w:tcPr>
        <w:p w14:paraId="2326A46C" w14:textId="294D21D0" w:rsidR="5DC2E78E" w:rsidRDefault="5DC2E78E" w:rsidP="001A014E">
          <w:pPr>
            <w:pStyle w:val="Galvene"/>
            <w:ind w:right="-115"/>
            <w:jc w:val="right"/>
          </w:pPr>
        </w:p>
      </w:tc>
    </w:tr>
  </w:tbl>
  <w:p w14:paraId="40028CD5" w14:textId="10986FA8" w:rsidR="00F6303A" w:rsidRDefault="00F6303A">
    <w:pPr>
      <w:pStyle w:val="Kjene"/>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5045"/>
      <w:gridCol w:w="5045"/>
      <w:gridCol w:w="5045"/>
    </w:tblGrid>
    <w:tr w:rsidR="5DC2E78E" w14:paraId="0FDE71CA" w14:textId="77777777" w:rsidTr="001A014E">
      <w:trPr>
        <w:trHeight w:val="300"/>
      </w:trPr>
      <w:tc>
        <w:tcPr>
          <w:tcW w:w="5045" w:type="dxa"/>
        </w:tcPr>
        <w:p w14:paraId="278EDB47" w14:textId="0CEE964A" w:rsidR="5DC2E78E" w:rsidRDefault="5DC2E78E" w:rsidP="001A014E">
          <w:pPr>
            <w:pStyle w:val="Galvene"/>
            <w:ind w:left="-115"/>
          </w:pPr>
        </w:p>
      </w:tc>
      <w:tc>
        <w:tcPr>
          <w:tcW w:w="5045" w:type="dxa"/>
        </w:tcPr>
        <w:p w14:paraId="5A8D6081" w14:textId="13FD4707" w:rsidR="5DC2E78E" w:rsidRDefault="5DC2E78E" w:rsidP="001A014E">
          <w:pPr>
            <w:pStyle w:val="Galvene"/>
            <w:jc w:val="center"/>
          </w:pPr>
        </w:p>
      </w:tc>
      <w:tc>
        <w:tcPr>
          <w:tcW w:w="5045" w:type="dxa"/>
        </w:tcPr>
        <w:p w14:paraId="5E74FE84" w14:textId="78151754" w:rsidR="5DC2E78E" w:rsidRDefault="5DC2E78E" w:rsidP="001A014E">
          <w:pPr>
            <w:pStyle w:val="Galvene"/>
            <w:ind w:right="-115"/>
            <w:jc w:val="right"/>
          </w:pPr>
        </w:p>
      </w:tc>
    </w:tr>
  </w:tbl>
  <w:p w14:paraId="3AC64B16" w14:textId="2AA75CB1" w:rsidR="00F6303A" w:rsidRDefault="00F6303A">
    <w:pPr>
      <w:pStyle w:val="Kjene"/>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350"/>
      <w:gridCol w:w="3350"/>
      <w:gridCol w:w="3350"/>
    </w:tblGrid>
    <w:tr w:rsidR="5DC2E78E" w14:paraId="704C19C3" w14:textId="77777777" w:rsidTr="001A014E">
      <w:trPr>
        <w:trHeight w:val="300"/>
      </w:trPr>
      <w:tc>
        <w:tcPr>
          <w:tcW w:w="3350" w:type="dxa"/>
        </w:tcPr>
        <w:p w14:paraId="142556A0" w14:textId="72A9622D" w:rsidR="5DC2E78E" w:rsidRDefault="5DC2E78E" w:rsidP="001A014E">
          <w:pPr>
            <w:pStyle w:val="Galvene"/>
            <w:ind w:left="-115"/>
          </w:pPr>
        </w:p>
      </w:tc>
      <w:tc>
        <w:tcPr>
          <w:tcW w:w="3350" w:type="dxa"/>
        </w:tcPr>
        <w:p w14:paraId="68CB20CB" w14:textId="0E1E4633" w:rsidR="5DC2E78E" w:rsidRDefault="5DC2E78E" w:rsidP="001A014E">
          <w:pPr>
            <w:pStyle w:val="Galvene"/>
            <w:jc w:val="center"/>
          </w:pPr>
        </w:p>
      </w:tc>
      <w:tc>
        <w:tcPr>
          <w:tcW w:w="3350" w:type="dxa"/>
        </w:tcPr>
        <w:p w14:paraId="0CA81BA6" w14:textId="6CF76361" w:rsidR="5DC2E78E" w:rsidRDefault="5DC2E78E" w:rsidP="001A014E">
          <w:pPr>
            <w:pStyle w:val="Galvene"/>
            <w:ind w:right="-115"/>
            <w:jc w:val="right"/>
          </w:pPr>
        </w:p>
      </w:tc>
    </w:tr>
  </w:tbl>
  <w:p w14:paraId="5ADAA07E" w14:textId="5D9C771F" w:rsidR="00F6303A" w:rsidRDefault="00F6303A">
    <w:pPr>
      <w:pStyle w:val="Kjene"/>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5045"/>
      <w:gridCol w:w="5045"/>
      <w:gridCol w:w="5045"/>
    </w:tblGrid>
    <w:tr w:rsidR="5DC2E78E" w14:paraId="41498BDE" w14:textId="77777777" w:rsidTr="001A014E">
      <w:trPr>
        <w:trHeight w:val="300"/>
      </w:trPr>
      <w:tc>
        <w:tcPr>
          <w:tcW w:w="5045" w:type="dxa"/>
        </w:tcPr>
        <w:p w14:paraId="0CDA59AA" w14:textId="5BCE0E2D" w:rsidR="5DC2E78E" w:rsidRDefault="5DC2E78E" w:rsidP="001A014E">
          <w:pPr>
            <w:pStyle w:val="Galvene"/>
            <w:ind w:left="-115"/>
          </w:pPr>
        </w:p>
      </w:tc>
      <w:tc>
        <w:tcPr>
          <w:tcW w:w="5045" w:type="dxa"/>
        </w:tcPr>
        <w:p w14:paraId="37DFBEC6" w14:textId="214F6C33" w:rsidR="5DC2E78E" w:rsidRDefault="5DC2E78E" w:rsidP="001A014E">
          <w:pPr>
            <w:pStyle w:val="Galvene"/>
            <w:jc w:val="center"/>
          </w:pPr>
        </w:p>
      </w:tc>
      <w:tc>
        <w:tcPr>
          <w:tcW w:w="5045" w:type="dxa"/>
        </w:tcPr>
        <w:p w14:paraId="176A7324" w14:textId="1BCB7751" w:rsidR="5DC2E78E" w:rsidRDefault="5DC2E78E" w:rsidP="001A014E">
          <w:pPr>
            <w:pStyle w:val="Galvene"/>
            <w:ind w:right="-115"/>
            <w:jc w:val="right"/>
          </w:pPr>
        </w:p>
      </w:tc>
    </w:tr>
  </w:tbl>
  <w:p w14:paraId="2C1FDA1D" w14:textId="271F4765" w:rsidR="00F6303A" w:rsidRDefault="00F6303A">
    <w:pPr>
      <w:pStyle w:val="Kjene"/>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5045"/>
      <w:gridCol w:w="5045"/>
      <w:gridCol w:w="5045"/>
    </w:tblGrid>
    <w:tr w:rsidR="5DC2E78E" w14:paraId="174AD6A7" w14:textId="77777777" w:rsidTr="001A014E">
      <w:trPr>
        <w:trHeight w:val="300"/>
      </w:trPr>
      <w:tc>
        <w:tcPr>
          <w:tcW w:w="5045" w:type="dxa"/>
        </w:tcPr>
        <w:p w14:paraId="4A76BC54" w14:textId="7AE1BF4F" w:rsidR="5DC2E78E" w:rsidRDefault="5DC2E78E" w:rsidP="001A014E">
          <w:pPr>
            <w:pStyle w:val="Galvene"/>
            <w:ind w:left="-115"/>
          </w:pPr>
        </w:p>
      </w:tc>
      <w:tc>
        <w:tcPr>
          <w:tcW w:w="5045" w:type="dxa"/>
        </w:tcPr>
        <w:p w14:paraId="1A2CDB6B" w14:textId="6C741046" w:rsidR="5DC2E78E" w:rsidRDefault="5DC2E78E" w:rsidP="001A014E">
          <w:pPr>
            <w:pStyle w:val="Galvene"/>
            <w:jc w:val="center"/>
          </w:pPr>
        </w:p>
      </w:tc>
      <w:tc>
        <w:tcPr>
          <w:tcW w:w="5045" w:type="dxa"/>
        </w:tcPr>
        <w:p w14:paraId="2D95A093" w14:textId="61726088" w:rsidR="5DC2E78E" w:rsidRDefault="5DC2E78E" w:rsidP="001A014E">
          <w:pPr>
            <w:pStyle w:val="Galvene"/>
            <w:ind w:right="-115"/>
            <w:jc w:val="right"/>
          </w:pPr>
        </w:p>
      </w:tc>
    </w:tr>
  </w:tbl>
  <w:p w14:paraId="1D50385F" w14:textId="3BEB22EC" w:rsidR="00F6303A" w:rsidRDefault="00F6303A">
    <w:pPr>
      <w:pStyle w:val="Kjene"/>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350"/>
      <w:gridCol w:w="3350"/>
      <w:gridCol w:w="3350"/>
    </w:tblGrid>
    <w:tr w:rsidR="5DC2E78E" w14:paraId="0C3F75B7" w14:textId="77777777" w:rsidTr="001A014E">
      <w:trPr>
        <w:trHeight w:val="300"/>
      </w:trPr>
      <w:tc>
        <w:tcPr>
          <w:tcW w:w="3350" w:type="dxa"/>
        </w:tcPr>
        <w:p w14:paraId="5B71A612" w14:textId="11D2968E" w:rsidR="5DC2E78E" w:rsidRDefault="5DC2E78E" w:rsidP="001A014E">
          <w:pPr>
            <w:pStyle w:val="Galvene"/>
            <w:ind w:left="-115"/>
          </w:pPr>
        </w:p>
      </w:tc>
      <w:tc>
        <w:tcPr>
          <w:tcW w:w="3350" w:type="dxa"/>
        </w:tcPr>
        <w:p w14:paraId="37FDB54B" w14:textId="1C667451" w:rsidR="5DC2E78E" w:rsidRDefault="5DC2E78E" w:rsidP="001A014E">
          <w:pPr>
            <w:pStyle w:val="Galvene"/>
            <w:jc w:val="center"/>
          </w:pPr>
        </w:p>
      </w:tc>
      <w:tc>
        <w:tcPr>
          <w:tcW w:w="3350" w:type="dxa"/>
        </w:tcPr>
        <w:p w14:paraId="60B29C54" w14:textId="6AB096BA" w:rsidR="5DC2E78E" w:rsidRDefault="5DC2E78E" w:rsidP="001A014E">
          <w:pPr>
            <w:pStyle w:val="Galvene"/>
            <w:ind w:right="-115"/>
            <w:jc w:val="right"/>
          </w:pPr>
        </w:p>
      </w:tc>
    </w:tr>
  </w:tbl>
  <w:p w14:paraId="3A72099B" w14:textId="35ADE026" w:rsidR="00F6303A" w:rsidRDefault="00F6303A">
    <w:pPr>
      <w:pStyle w:val="Kjene"/>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5045"/>
      <w:gridCol w:w="5045"/>
      <w:gridCol w:w="5045"/>
    </w:tblGrid>
    <w:tr w:rsidR="5DC2E78E" w14:paraId="46DAEB0A" w14:textId="77777777" w:rsidTr="001A014E">
      <w:trPr>
        <w:trHeight w:val="300"/>
      </w:trPr>
      <w:tc>
        <w:tcPr>
          <w:tcW w:w="5045" w:type="dxa"/>
        </w:tcPr>
        <w:p w14:paraId="21DCFAF2" w14:textId="6277C00B" w:rsidR="5DC2E78E" w:rsidRDefault="5DC2E78E" w:rsidP="001A014E">
          <w:pPr>
            <w:pStyle w:val="Galvene"/>
            <w:ind w:left="-115"/>
          </w:pPr>
        </w:p>
      </w:tc>
      <w:tc>
        <w:tcPr>
          <w:tcW w:w="5045" w:type="dxa"/>
        </w:tcPr>
        <w:p w14:paraId="60B5DA29" w14:textId="4905D580" w:rsidR="5DC2E78E" w:rsidRDefault="5DC2E78E" w:rsidP="001A014E">
          <w:pPr>
            <w:pStyle w:val="Galvene"/>
            <w:jc w:val="center"/>
          </w:pPr>
        </w:p>
      </w:tc>
      <w:tc>
        <w:tcPr>
          <w:tcW w:w="5045" w:type="dxa"/>
        </w:tcPr>
        <w:p w14:paraId="02B563D5" w14:textId="3C102F3F" w:rsidR="5DC2E78E" w:rsidRDefault="5DC2E78E" w:rsidP="001A014E">
          <w:pPr>
            <w:pStyle w:val="Galvene"/>
            <w:ind w:right="-115"/>
            <w:jc w:val="right"/>
          </w:pPr>
        </w:p>
      </w:tc>
    </w:tr>
  </w:tbl>
  <w:p w14:paraId="29E63877" w14:textId="4BD36F99" w:rsidR="00F6303A" w:rsidRDefault="00F6303A">
    <w:pPr>
      <w:pStyle w:val="Kjene"/>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350"/>
      <w:gridCol w:w="3350"/>
      <w:gridCol w:w="3350"/>
    </w:tblGrid>
    <w:tr w:rsidR="5DC2E78E" w14:paraId="4BC2CB16" w14:textId="77777777" w:rsidTr="001A014E">
      <w:trPr>
        <w:trHeight w:val="300"/>
      </w:trPr>
      <w:tc>
        <w:tcPr>
          <w:tcW w:w="3350" w:type="dxa"/>
        </w:tcPr>
        <w:p w14:paraId="24F19658" w14:textId="33F976BA" w:rsidR="5DC2E78E" w:rsidRDefault="5DC2E78E" w:rsidP="001A014E">
          <w:pPr>
            <w:pStyle w:val="Galvene"/>
            <w:ind w:left="-115"/>
          </w:pPr>
        </w:p>
      </w:tc>
      <w:tc>
        <w:tcPr>
          <w:tcW w:w="3350" w:type="dxa"/>
        </w:tcPr>
        <w:p w14:paraId="40799081" w14:textId="2DD92BBD" w:rsidR="5DC2E78E" w:rsidRDefault="5DC2E78E" w:rsidP="001A014E">
          <w:pPr>
            <w:pStyle w:val="Galvene"/>
            <w:jc w:val="center"/>
          </w:pPr>
        </w:p>
      </w:tc>
      <w:tc>
        <w:tcPr>
          <w:tcW w:w="3350" w:type="dxa"/>
        </w:tcPr>
        <w:p w14:paraId="4ADCE682" w14:textId="5B43D96D" w:rsidR="5DC2E78E" w:rsidRDefault="5DC2E78E" w:rsidP="001A014E">
          <w:pPr>
            <w:pStyle w:val="Galvene"/>
            <w:ind w:right="-115"/>
            <w:jc w:val="right"/>
          </w:pPr>
        </w:p>
      </w:tc>
    </w:tr>
  </w:tbl>
  <w:p w14:paraId="4800374C" w14:textId="7BECB00A" w:rsidR="00F6303A" w:rsidRDefault="00F6303A">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71693E" w14:textId="77777777" w:rsidR="00FF7857" w:rsidRDefault="00FF7857" w:rsidP="00FD3B7A">
      <w:pPr>
        <w:spacing w:line="240" w:lineRule="auto"/>
      </w:pPr>
      <w:r>
        <w:separator/>
      </w:r>
    </w:p>
  </w:footnote>
  <w:footnote w:type="continuationSeparator" w:id="0">
    <w:p w14:paraId="50052464" w14:textId="77777777" w:rsidR="00FF7857" w:rsidRDefault="00FF7857" w:rsidP="00FD3B7A">
      <w:pPr>
        <w:spacing w:line="240" w:lineRule="auto"/>
      </w:pPr>
      <w:r>
        <w:continuationSeparator/>
      </w:r>
    </w:p>
  </w:footnote>
  <w:footnote w:type="continuationNotice" w:id="1">
    <w:p w14:paraId="107D51B6" w14:textId="77777777" w:rsidR="00FF7857" w:rsidRDefault="00FF7857">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350"/>
      <w:gridCol w:w="3350"/>
      <w:gridCol w:w="3350"/>
    </w:tblGrid>
    <w:tr w:rsidR="5DC2E78E" w14:paraId="31C612FD" w14:textId="77777777" w:rsidTr="001A014E">
      <w:trPr>
        <w:trHeight w:val="300"/>
      </w:trPr>
      <w:tc>
        <w:tcPr>
          <w:tcW w:w="3350" w:type="dxa"/>
        </w:tcPr>
        <w:p w14:paraId="7E6FE684" w14:textId="13FFD5B9" w:rsidR="5DC2E78E" w:rsidRDefault="5DC2E78E" w:rsidP="001A014E">
          <w:pPr>
            <w:pStyle w:val="Galvene"/>
            <w:ind w:left="-115"/>
          </w:pPr>
        </w:p>
      </w:tc>
      <w:tc>
        <w:tcPr>
          <w:tcW w:w="3350" w:type="dxa"/>
        </w:tcPr>
        <w:p w14:paraId="3BD5ABDD" w14:textId="0C2AF5AF" w:rsidR="5DC2E78E" w:rsidRDefault="5DC2E78E" w:rsidP="001A014E">
          <w:pPr>
            <w:pStyle w:val="Galvene"/>
            <w:jc w:val="center"/>
          </w:pPr>
        </w:p>
      </w:tc>
      <w:tc>
        <w:tcPr>
          <w:tcW w:w="3350" w:type="dxa"/>
        </w:tcPr>
        <w:p w14:paraId="3475BCE7" w14:textId="4D182965" w:rsidR="5DC2E78E" w:rsidRDefault="5DC2E78E" w:rsidP="001A014E">
          <w:pPr>
            <w:pStyle w:val="Galvene"/>
            <w:ind w:right="-115"/>
            <w:jc w:val="right"/>
          </w:pPr>
        </w:p>
      </w:tc>
    </w:tr>
  </w:tbl>
  <w:p w14:paraId="0C91AA7E" w14:textId="035152E2" w:rsidR="00F6303A" w:rsidRDefault="00F6303A">
    <w:pPr>
      <w:pStyle w:val="Galve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350"/>
      <w:gridCol w:w="3350"/>
      <w:gridCol w:w="3350"/>
    </w:tblGrid>
    <w:tr w:rsidR="5DC2E78E" w14:paraId="336E100C" w14:textId="77777777" w:rsidTr="001A014E">
      <w:trPr>
        <w:trHeight w:val="300"/>
      </w:trPr>
      <w:tc>
        <w:tcPr>
          <w:tcW w:w="3350" w:type="dxa"/>
        </w:tcPr>
        <w:p w14:paraId="3D0FB371" w14:textId="3AE79B69" w:rsidR="5DC2E78E" w:rsidRDefault="5DC2E78E" w:rsidP="001A014E">
          <w:pPr>
            <w:pStyle w:val="Galvene"/>
            <w:ind w:left="-115"/>
          </w:pPr>
        </w:p>
      </w:tc>
      <w:tc>
        <w:tcPr>
          <w:tcW w:w="3350" w:type="dxa"/>
        </w:tcPr>
        <w:p w14:paraId="48634523" w14:textId="67230599" w:rsidR="5DC2E78E" w:rsidRDefault="5DC2E78E" w:rsidP="001A014E">
          <w:pPr>
            <w:pStyle w:val="Galvene"/>
            <w:jc w:val="center"/>
          </w:pPr>
        </w:p>
      </w:tc>
      <w:tc>
        <w:tcPr>
          <w:tcW w:w="3350" w:type="dxa"/>
        </w:tcPr>
        <w:p w14:paraId="6F10D6DD" w14:textId="05B27719" w:rsidR="5DC2E78E" w:rsidRDefault="5DC2E78E" w:rsidP="001A014E">
          <w:pPr>
            <w:pStyle w:val="Galvene"/>
            <w:ind w:right="-115"/>
            <w:jc w:val="right"/>
          </w:pPr>
        </w:p>
      </w:tc>
    </w:tr>
  </w:tbl>
  <w:p w14:paraId="37174E1D" w14:textId="03FB3212" w:rsidR="00F6303A" w:rsidRDefault="00F6303A">
    <w:pPr>
      <w:pStyle w:val="Galve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5045"/>
      <w:gridCol w:w="5045"/>
      <w:gridCol w:w="5045"/>
    </w:tblGrid>
    <w:tr w:rsidR="5DC2E78E" w14:paraId="57DF5F9B" w14:textId="77777777" w:rsidTr="001A014E">
      <w:trPr>
        <w:trHeight w:val="300"/>
      </w:trPr>
      <w:tc>
        <w:tcPr>
          <w:tcW w:w="5045" w:type="dxa"/>
        </w:tcPr>
        <w:p w14:paraId="31FA7BD9" w14:textId="16EC38E2" w:rsidR="5DC2E78E" w:rsidRDefault="5DC2E78E" w:rsidP="001A014E">
          <w:pPr>
            <w:pStyle w:val="Galvene"/>
            <w:ind w:left="-115"/>
          </w:pPr>
        </w:p>
      </w:tc>
      <w:tc>
        <w:tcPr>
          <w:tcW w:w="5045" w:type="dxa"/>
        </w:tcPr>
        <w:p w14:paraId="1BED9F9E" w14:textId="58DB2102" w:rsidR="5DC2E78E" w:rsidRDefault="5DC2E78E" w:rsidP="001A014E">
          <w:pPr>
            <w:pStyle w:val="Galvene"/>
            <w:jc w:val="center"/>
          </w:pPr>
        </w:p>
      </w:tc>
      <w:tc>
        <w:tcPr>
          <w:tcW w:w="5045" w:type="dxa"/>
        </w:tcPr>
        <w:p w14:paraId="44EA00BC" w14:textId="567765A1" w:rsidR="5DC2E78E" w:rsidRDefault="5DC2E78E" w:rsidP="001A014E">
          <w:pPr>
            <w:pStyle w:val="Galvene"/>
            <w:ind w:right="-115"/>
            <w:jc w:val="right"/>
          </w:pPr>
        </w:p>
      </w:tc>
    </w:tr>
  </w:tbl>
  <w:p w14:paraId="69B0D88E" w14:textId="7C3197D9" w:rsidR="00F6303A" w:rsidRDefault="00F6303A">
    <w:pPr>
      <w:pStyle w:val="Galvene"/>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5045"/>
      <w:gridCol w:w="5045"/>
      <w:gridCol w:w="5045"/>
    </w:tblGrid>
    <w:tr w:rsidR="5DC2E78E" w14:paraId="054928FF" w14:textId="77777777" w:rsidTr="001A014E">
      <w:trPr>
        <w:trHeight w:val="300"/>
      </w:trPr>
      <w:tc>
        <w:tcPr>
          <w:tcW w:w="5045" w:type="dxa"/>
        </w:tcPr>
        <w:p w14:paraId="3D69C97C" w14:textId="5F5D01CF" w:rsidR="5DC2E78E" w:rsidRDefault="5DC2E78E" w:rsidP="001A014E">
          <w:pPr>
            <w:pStyle w:val="Galvene"/>
            <w:ind w:left="-115"/>
          </w:pPr>
        </w:p>
      </w:tc>
      <w:tc>
        <w:tcPr>
          <w:tcW w:w="5045" w:type="dxa"/>
        </w:tcPr>
        <w:p w14:paraId="245F6724" w14:textId="71B2837E" w:rsidR="5DC2E78E" w:rsidRDefault="5DC2E78E" w:rsidP="001A014E">
          <w:pPr>
            <w:pStyle w:val="Galvene"/>
            <w:jc w:val="center"/>
          </w:pPr>
        </w:p>
      </w:tc>
      <w:tc>
        <w:tcPr>
          <w:tcW w:w="5045" w:type="dxa"/>
        </w:tcPr>
        <w:p w14:paraId="2B622F32" w14:textId="330121B5" w:rsidR="5DC2E78E" w:rsidRDefault="5DC2E78E" w:rsidP="001A014E">
          <w:pPr>
            <w:pStyle w:val="Galvene"/>
            <w:ind w:right="-115"/>
            <w:jc w:val="right"/>
          </w:pPr>
        </w:p>
      </w:tc>
    </w:tr>
  </w:tbl>
  <w:p w14:paraId="201E7229" w14:textId="603A148F" w:rsidR="00F6303A" w:rsidRDefault="00F6303A">
    <w:pPr>
      <w:pStyle w:val="Galvene"/>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350"/>
      <w:gridCol w:w="3350"/>
      <w:gridCol w:w="3350"/>
    </w:tblGrid>
    <w:tr w:rsidR="5DC2E78E" w14:paraId="5FCE7186" w14:textId="77777777" w:rsidTr="001A014E">
      <w:trPr>
        <w:trHeight w:val="300"/>
      </w:trPr>
      <w:tc>
        <w:tcPr>
          <w:tcW w:w="3350" w:type="dxa"/>
        </w:tcPr>
        <w:p w14:paraId="62CA3115" w14:textId="64374DB2" w:rsidR="5DC2E78E" w:rsidRDefault="5DC2E78E" w:rsidP="001A014E">
          <w:pPr>
            <w:pStyle w:val="Galvene"/>
            <w:ind w:left="-115"/>
          </w:pPr>
        </w:p>
      </w:tc>
      <w:tc>
        <w:tcPr>
          <w:tcW w:w="3350" w:type="dxa"/>
        </w:tcPr>
        <w:p w14:paraId="00D4F6D3" w14:textId="4E853687" w:rsidR="5DC2E78E" w:rsidRDefault="5DC2E78E" w:rsidP="001A014E">
          <w:pPr>
            <w:pStyle w:val="Galvene"/>
            <w:jc w:val="center"/>
          </w:pPr>
        </w:p>
      </w:tc>
      <w:tc>
        <w:tcPr>
          <w:tcW w:w="3350" w:type="dxa"/>
        </w:tcPr>
        <w:p w14:paraId="25E7923F" w14:textId="63268865" w:rsidR="5DC2E78E" w:rsidRDefault="5DC2E78E" w:rsidP="001A014E">
          <w:pPr>
            <w:pStyle w:val="Galvene"/>
            <w:ind w:right="-115"/>
            <w:jc w:val="right"/>
          </w:pPr>
        </w:p>
      </w:tc>
    </w:tr>
  </w:tbl>
  <w:p w14:paraId="14CAEECF" w14:textId="1543AD22" w:rsidR="00F6303A" w:rsidRDefault="00F6303A">
    <w:pPr>
      <w:pStyle w:val="Galvene"/>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350"/>
      <w:gridCol w:w="3350"/>
      <w:gridCol w:w="3350"/>
    </w:tblGrid>
    <w:tr w:rsidR="5DC2E78E" w14:paraId="2DD73005" w14:textId="77777777" w:rsidTr="001A014E">
      <w:trPr>
        <w:trHeight w:val="300"/>
      </w:trPr>
      <w:tc>
        <w:tcPr>
          <w:tcW w:w="3350" w:type="dxa"/>
        </w:tcPr>
        <w:p w14:paraId="480B32C0" w14:textId="55124461" w:rsidR="5DC2E78E" w:rsidRDefault="5DC2E78E" w:rsidP="001A014E">
          <w:pPr>
            <w:pStyle w:val="Galvene"/>
            <w:ind w:left="-115"/>
          </w:pPr>
        </w:p>
      </w:tc>
      <w:tc>
        <w:tcPr>
          <w:tcW w:w="3350" w:type="dxa"/>
        </w:tcPr>
        <w:p w14:paraId="18F30698" w14:textId="50CB599D" w:rsidR="5DC2E78E" w:rsidRDefault="5DC2E78E" w:rsidP="001A014E">
          <w:pPr>
            <w:pStyle w:val="Galvene"/>
            <w:jc w:val="center"/>
          </w:pPr>
        </w:p>
      </w:tc>
      <w:tc>
        <w:tcPr>
          <w:tcW w:w="3350" w:type="dxa"/>
        </w:tcPr>
        <w:p w14:paraId="60942126" w14:textId="6302C842" w:rsidR="5DC2E78E" w:rsidRDefault="5DC2E78E" w:rsidP="001A014E">
          <w:pPr>
            <w:pStyle w:val="Galvene"/>
            <w:ind w:right="-115"/>
            <w:jc w:val="right"/>
          </w:pPr>
        </w:p>
      </w:tc>
    </w:tr>
  </w:tbl>
  <w:p w14:paraId="3278B0F2" w14:textId="3A5F3D44" w:rsidR="00F6303A" w:rsidRDefault="00F6303A">
    <w:pPr>
      <w:pStyle w:val="Galvene"/>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5045"/>
      <w:gridCol w:w="5045"/>
      <w:gridCol w:w="5045"/>
    </w:tblGrid>
    <w:tr w:rsidR="5DC2E78E" w14:paraId="1D99E771" w14:textId="77777777" w:rsidTr="001A014E">
      <w:trPr>
        <w:trHeight w:val="300"/>
      </w:trPr>
      <w:tc>
        <w:tcPr>
          <w:tcW w:w="5045" w:type="dxa"/>
        </w:tcPr>
        <w:p w14:paraId="7FB2A234" w14:textId="3F04A6BA" w:rsidR="5DC2E78E" w:rsidRDefault="5DC2E78E" w:rsidP="001A014E">
          <w:pPr>
            <w:pStyle w:val="Galvene"/>
            <w:ind w:left="-115"/>
          </w:pPr>
        </w:p>
      </w:tc>
      <w:tc>
        <w:tcPr>
          <w:tcW w:w="5045" w:type="dxa"/>
        </w:tcPr>
        <w:p w14:paraId="3178B3A4" w14:textId="68372C0E" w:rsidR="5DC2E78E" w:rsidRDefault="5DC2E78E" w:rsidP="001A014E">
          <w:pPr>
            <w:pStyle w:val="Galvene"/>
            <w:jc w:val="center"/>
          </w:pPr>
        </w:p>
      </w:tc>
      <w:tc>
        <w:tcPr>
          <w:tcW w:w="5045" w:type="dxa"/>
        </w:tcPr>
        <w:p w14:paraId="64C58847" w14:textId="534C2731" w:rsidR="5DC2E78E" w:rsidRDefault="5DC2E78E" w:rsidP="001A014E">
          <w:pPr>
            <w:pStyle w:val="Galvene"/>
            <w:ind w:right="-115"/>
            <w:jc w:val="right"/>
          </w:pPr>
        </w:p>
      </w:tc>
    </w:tr>
  </w:tbl>
  <w:p w14:paraId="2084E521" w14:textId="4DF4821E" w:rsidR="00F6303A" w:rsidRDefault="00F6303A">
    <w:pPr>
      <w:pStyle w:val="Galvene"/>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5045"/>
      <w:gridCol w:w="5045"/>
      <w:gridCol w:w="5045"/>
    </w:tblGrid>
    <w:tr w:rsidR="5DC2E78E" w14:paraId="3582B1AF" w14:textId="77777777" w:rsidTr="001A014E">
      <w:trPr>
        <w:trHeight w:val="300"/>
      </w:trPr>
      <w:tc>
        <w:tcPr>
          <w:tcW w:w="5045" w:type="dxa"/>
        </w:tcPr>
        <w:p w14:paraId="60ED9CF4" w14:textId="5FDB57D1" w:rsidR="5DC2E78E" w:rsidRDefault="5DC2E78E" w:rsidP="001A014E">
          <w:pPr>
            <w:pStyle w:val="Galvene"/>
            <w:ind w:left="-115"/>
          </w:pPr>
        </w:p>
      </w:tc>
      <w:tc>
        <w:tcPr>
          <w:tcW w:w="5045" w:type="dxa"/>
        </w:tcPr>
        <w:p w14:paraId="693037CE" w14:textId="1D09C04C" w:rsidR="5DC2E78E" w:rsidRDefault="5DC2E78E" w:rsidP="001A014E">
          <w:pPr>
            <w:pStyle w:val="Galvene"/>
            <w:jc w:val="center"/>
          </w:pPr>
        </w:p>
      </w:tc>
      <w:tc>
        <w:tcPr>
          <w:tcW w:w="5045" w:type="dxa"/>
        </w:tcPr>
        <w:p w14:paraId="73E0DDC2" w14:textId="4C28B460" w:rsidR="5DC2E78E" w:rsidRDefault="5DC2E78E" w:rsidP="001A014E">
          <w:pPr>
            <w:pStyle w:val="Galvene"/>
            <w:ind w:right="-115"/>
            <w:jc w:val="right"/>
          </w:pPr>
        </w:p>
      </w:tc>
    </w:tr>
  </w:tbl>
  <w:p w14:paraId="5AE86E97" w14:textId="36DFDC62" w:rsidR="00F6303A" w:rsidRDefault="00F6303A">
    <w:pPr>
      <w:pStyle w:val="Galvene"/>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5045"/>
      <w:gridCol w:w="5045"/>
      <w:gridCol w:w="5045"/>
    </w:tblGrid>
    <w:tr w:rsidR="5DC2E78E" w14:paraId="43B4DE12" w14:textId="77777777" w:rsidTr="001A014E">
      <w:trPr>
        <w:trHeight w:val="300"/>
      </w:trPr>
      <w:tc>
        <w:tcPr>
          <w:tcW w:w="5045" w:type="dxa"/>
        </w:tcPr>
        <w:p w14:paraId="1D731866" w14:textId="715AE35F" w:rsidR="5DC2E78E" w:rsidRDefault="5DC2E78E" w:rsidP="001A014E">
          <w:pPr>
            <w:pStyle w:val="Galvene"/>
            <w:ind w:left="-115"/>
          </w:pPr>
        </w:p>
      </w:tc>
      <w:tc>
        <w:tcPr>
          <w:tcW w:w="5045" w:type="dxa"/>
        </w:tcPr>
        <w:p w14:paraId="79872F2E" w14:textId="18E477FD" w:rsidR="5DC2E78E" w:rsidRDefault="5DC2E78E" w:rsidP="001A014E">
          <w:pPr>
            <w:pStyle w:val="Galvene"/>
            <w:jc w:val="center"/>
          </w:pPr>
        </w:p>
      </w:tc>
      <w:tc>
        <w:tcPr>
          <w:tcW w:w="5045" w:type="dxa"/>
        </w:tcPr>
        <w:p w14:paraId="6D2D2F5B" w14:textId="07B26B66" w:rsidR="5DC2E78E" w:rsidRDefault="5DC2E78E" w:rsidP="001A014E">
          <w:pPr>
            <w:pStyle w:val="Galvene"/>
            <w:ind w:right="-115"/>
            <w:jc w:val="right"/>
          </w:pPr>
        </w:p>
      </w:tc>
    </w:tr>
  </w:tbl>
  <w:p w14:paraId="7037B469" w14:textId="6E0D78BA" w:rsidR="00F6303A" w:rsidRDefault="00F6303A">
    <w:pPr>
      <w:pStyle w:val="Galvene"/>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5045"/>
      <w:gridCol w:w="5045"/>
      <w:gridCol w:w="5045"/>
    </w:tblGrid>
    <w:tr w:rsidR="5DC2E78E" w14:paraId="5E3090E8" w14:textId="77777777" w:rsidTr="001A014E">
      <w:trPr>
        <w:trHeight w:val="300"/>
      </w:trPr>
      <w:tc>
        <w:tcPr>
          <w:tcW w:w="5045" w:type="dxa"/>
        </w:tcPr>
        <w:p w14:paraId="6BFA11E3" w14:textId="7ABC959E" w:rsidR="5DC2E78E" w:rsidRDefault="5DC2E78E" w:rsidP="001A014E">
          <w:pPr>
            <w:pStyle w:val="Galvene"/>
            <w:ind w:left="-115"/>
          </w:pPr>
        </w:p>
      </w:tc>
      <w:tc>
        <w:tcPr>
          <w:tcW w:w="5045" w:type="dxa"/>
        </w:tcPr>
        <w:p w14:paraId="774B6FB4" w14:textId="2F929C1F" w:rsidR="5DC2E78E" w:rsidRDefault="5DC2E78E" w:rsidP="001A014E">
          <w:pPr>
            <w:pStyle w:val="Galvene"/>
            <w:jc w:val="center"/>
          </w:pPr>
        </w:p>
      </w:tc>
      <w:tc>
        <w:tcPr>
          <w:tcW w:w="5045" w:type="dxa"/>
        </w:tcPr>
        <w:p w14:paraId="31470BE5" w14:textId="0E91A1A7" w:rsidR="5DC2E78E" w:rsidRDefault="5DC2E78E" w:rsidP="001A014E">
          <w:pPr>
            <w:pStyle w:val="Galvene"/>
            <w:ind w:right="-115"/>
            <w:jc w:val="right"/>
          </w:pPr>
        </w:p>
      </w:tc>
    </w:tr>
  </w:tbl>
  <w:p w14:paraId="5EB2D63A" w14:textId="30E2DD47" w:rsidR="00F6303A" w:rsidRDefault="00F6303A">
    <w:pPr>
      <w:pStyle w:val="Galvene"/>
    </w:pP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350"/>
      <w:gridCol w:w="3350"/>
      <w:gridCol w:w="3350"/>
    </w:tblGrid>
    <w:tr w:rsidR="5DC2E78E" w14:paraId="505C17D4" w14:textId="77777777" w:rsidTr="001A014E">
      <w:trPr>
        <w:trHeight w:val="300"/>
      </w:trPr>
      <w:tc>
        <w:tcPr>
          <w:tcW w:w="3350" w:type="dxa"/>
        </w:tcPr>
        <w:p w14:paraId="2F674FCD" w14:textId="4228602E" w:rsidR="5DC2E78E" w:rsidRDefault="5DC2E78E" w:rsidP="001A014E">
          <w:pPr>
            <w:pStyle w:val="Galvene"/>
            <w:ind w:left="-115"/>
          </w:pPr>
        </w:p>
      </w:tc>
      <w:tc>
        <w:tcPr>
          <w:tcW w:w="3350" w:type="dxa"/>
        </w:tcPr>
        <w:p w14:paraId="66A93038" w14:textId="714A085E" w:rsidR="5DC2E78E" w:rsidRDefault="5DC2E78E" w:rsidP="001A014E">
          <w:pPr>
            <w:pStyle w:val="Galvene"/>
            <w:jc w:val="center"/>
          </w:pPr>
        </w:p>
      </w:tc>
      <w:tc>
        <w:tcPr>
          <w:tcW w:w="3350" w:type="dxa"/>
        </w:tcPr>
        <w:p w14:paraId="6A99217C" w14:textId="5D3AF325" w:rsidR="5DC2E78E" w:rsidRDefault="5DC2E78E" w:rsidP="001A014E">
          <w:pPr>
            <w:pStyle w:val="Galvene"/>
            <w:ind w:right="-115"/>
            <w:jc w:val="right"/>
          </w:pPr>
        </w:p>
      </w:tc>
    </w:tr>
  </w:tbl>
  <w:p w14:paraId="0BB7282B" w14:textId="4B1E0E07" w:rsidR="00F6303A" w:rsidRDefault="00F6303A">
    <w:pPr>
      <w:pStyle w:val="Galvene"/>
    </w:pP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350"/>
      <w:gridCol w:w="3350"/>
      <w:gridCol w:w="3350"/>
    </w:tblGrid>
    <w:tr w:rsidR="5DC2E78E" w14:paraId="6824A998" w14:textId="77777777" w:rsidTr="001A014E">
      <w:trPr>
        <w:trHeight w:val="300"/>
      </w:trPr>
      <w:tc>
        <w:tcPr>
          <w:tcW w:w="3350" w:type="dxa"/>
        </w:tcPr>
        <w:p w14:paraId="34E73568" w14:textId="5F947A06" w:rsidR="5DC2E78E" w:rsidRDefault="5DC2E78E" w:rsidP="001A014E">
          <w:pPr>
            <w:pStyle w:val="Galvene"/>
            <w:ind w:left="-115"/>
          </w:pPr>
        </w:p>
      </w:tc>
      <w:tc>
        <w:tcPr>
          <w:tcW w:w="3350" w:type="dxa"/>
        </w:tcPr>
        <w:p w14:paraId="322C94E3" w14:textId="486598CD" w:rsidR="5DC2E78E" w:rsidRDefault="5DC2E78E" w:rsidP="001A014E">
          <w:pPr>
            <w:pStyle w:val="Galvene"/>
            <w:jc w:val="center"/>
          </w:pPr>
        </w:p>
      </w:tc>
      <w:tc>
        <w:tcPr>
          <w:tcW w:w="3350" w:type="dxa"/>
        </w:tcPr>
        <w:p w14:paraId="65A048EA" w14:textId="3F2DEE04" w:rsidR="5DC2E78E" w:rsidRDefault="5DC2E78E" w:rsidP="001A014E">
          <w:pPr>
            <w:pStyle w:val="Galvene"/>
            <w:ind w:right="-115"/>
            <w:jc w:val="right"/>
          </w:pPr>
        </w:p>
      </w:tc>
    </w:tr>
  </w:tbl>
  <w:p w14:paraId="495C55FC" w14:textId="08DD3B94" w:rsidR="00F6303A" w:rsidRDefault="00F6303A">
    <w:pPr>
      <w:pStyle w:val="Galvene"/>
    </w:pP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5045"/>
      <w:gridCol w:w="5045"/>
      <w:gridCol w:w="5045"/>
    </w:tblGrid>
    <w:tr w:rsidR="5DC2E78E" w14:paraId="1B7EEBC8" w14:textId="77777777" w:rsidTr="001A014E">
      <w:trPr>
        <w:trHeight w:val="300"/>
      </w:trPr>
      <w:tc>
        <w:tcPr>
          <w:tcW w:w="5045" w:type="dxa"/>
        </w:tcPr>
        <w:p w14:paraId="3D4D00D7" w14:textId="02B96E4A" w:rsidR="5DC2E78E" w:rsidRDefault="5DC2E78E" w:rsidP="001A014E">
          <w:pPr>
            <w:pStyle w:val="Galvene"/>
            <w:ind w:left="-115"/>
          </w:pPr>
        </w:p>
      </w:tc>
      <w:tc>
        <w:tcPr>
          <w:tcW w:w="5045" w:type="dxa"/>
        </w:tcPr>
        <w:p w14:paraId="786859BC" w14:textId="5014B119" w:rsidR="5DC2E78E" w:rsidRDefault="5DC2E78E" w:rsidP="001A014E">
          <w:pPr>
            <w:pStyle w:val="Galvene"/>
            <w:jc w:val="center"/>
          </w:pPr>
        </w:p>
      </w:tc>
      <w:tc>
        <w:tcPr>
          <w:tcW w:w="5045" w:type="dxa"/>
        </w:tcPr>
        <w:p w14:paraId="053EBFB2" w14:textId="1BAF3327" w:rsidR="5DC2E78E" w:rsidRDefault="5DC2E78E" w:rsidP="001A014E">
          <w:pPr>
            <w:pStyle w:val="Galvene"/>
            <w:ind w:right="-115"/>
            <w:jc w:val="right"/>
          </w:pPr>
        </w:p>
      </w:tc>
    </w:tr>
  </w:tbl>
  <w:p w14:paraId="575024E6" w14:textId="1355D6F8" w:rsidR="00F6303A" w:rsidRDefault="00F6303A">
    <w:pPr>
      <w:pStyle w:val="Galvene"/>
    </w:pP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5045"/>
      <w:gridCol w:w="5045"/>
      <w:gridCol w:w="5045"/>
    </w:tblGrid>
    <w:tr w:rsidR="5DC2E78E" w14:paraId="291D9374" w14:textId="77777777" w:rsidTr="001A014E">
      <w:trPr>
        <w:trHeight w:val="300"/>
      </w:trPr>
      <w:tc>
        <w:tcPr>
          <w:tcW w:w="5045" w:type="dxa"/>
        </w:tcPr>
        <w:p w14:paraId="5C6AEAEE" w14:textId="0011B3EB" w:rsidR="5DC2E78E" w:rsidRDefault="5DC2E78E" w:rsidP="001A014E">
          <w:pPr>
            <w:pStyle w:val="Galvene"/>
            <w:ind w:left="-115"/>
          </w:pPr>
        </w:p>
      </w:tc>
      <w:tc>
        <w:tcPr>
          <w:tcW w:w="5045" w:type="dxa"/>
        </w:tcPr>
        <w:p w14:paraId="5E3D7469" w14:textId="544546C1" w:rsidR="5DC2E78E" w:rsidRDefault="5DC2E78E" w:rsidP="001A014E">
          <w:pPr>
            <w:pStyle w:val="Galvene"/>
            <w:jc w:val="center"/>
          </w:pPr>
        </w:p>
      </w:tc>
      <w:tc>
        <w:tcPr>
          <w:tcW w:w="5045" w:type="dxa"/>
        </w:tcPr>
        <w:p w14:paraId="08F306AD" w14:textId="73EA5CE3" w:rsidR="5DC2E78E" w:rsidRDefault="5DC2E78E" w:rsidP="001A014E">
          <w:pPr>
            <w:pStyle w:val="Galvene"/>
            <w:ind w:right="-115"/>
            <w:jc w:val="right"/>
          </w:pPr>
        </w:p>
      </w:tc>
    </w:tr>
  </w:tbl>
  <w:p w14:paraId="1429B7C7" w14:textId="13520908" w:rsidR="00F6303A" w:rsidRDefault="00F6303A">
    <w:pPr>
      <w:pStyle w:val="Galvene"/>
    </w:pP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350"/>
      <w:gridCol w:w="3350"/>
      <w:gridCol w:w="3350"/>
    </w:tblGrid>
    <w:tr w:rsidR="5DC2E78E" w14:paraId="76A15607" w14:textId="77777777" w:rsidTr="001A014E">
      <w:trPr>
        <w:trHeight w:val="300"/>
      </w:trPr>
      <w:tc>
        <w:tcPr>
          <w:tcW w:w="3350" w:type="dxa"/>
        </w:tcPr>
        <w:p w14:paraId="7040E670" w14:textId="30E0DE6C" w:rsidR="5DC2E78E" w:rsidRDefault="5DC2E78E" w:rsidP="001A014E">
          <w:pPr>
            <w:pStyle w:val="Galvene"/>
            <w:ind w:left="-115"/>
          </w:pPr>
        </w:p>
      </w:tc>
      <w:tc>
        <w:tcPr>
          <w:tcW w:w="3350" w:type="dxa"/>
        </w:tcPr>
        <w:p w14:paraId="1F3DEDDB" w14:textId="7372D05D" w:rsidR="5DC2E78E" w:rsidRDefault="5DC2E78E" w:rsidP="001A014E">
          <w:pPr>
            <w:pStyle w:val="Galvene"/>
            <w:jc w:val="center"/>
          </w:pPr>
        </w:p>
      </w:tc>
      <w:tc>
        <w:tcPr>
          <w:tcW w:w="3350" w:type="dxa"/>
        </w:tcPr>
        <w:p w14:paraId="67B3F491" w14:textId="7FA64D88" w:rsidR="5DC2E78E" w:rsidRDefault="5DC2E78E" w:rsidP="001A014E">
          <w:pPr>
            <w:pStyle w:val="Galvene"/>
            <w:ind w:right="-115"/>
            <w:jc w:val="right"/>
          </w:pPr>
        </w:p>
      </w:tc>
    </w:tr>
  </w:tbl>
  <w:p w14:paraId="3E122694" w14:textId="4545F0E6" w:rsidR="00F6303A" w:rsidRDefault="00F6303A">
    <w:pPr>
      <w:pStyle w:val="Galvene"/>
    </w:pP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350"/>
      <w:gridCol w:w="3350"/>
      <w:gridCol w:w="3350"/>
    </w:tblGrid>
    <w:tr w:rsidR="5DC2E78E" w14:paraId="18983900" w14:textId="77777777" w:rsidTr="001A014E">
      <w:trPr>
        <w:trHeight w:val="300"/>
      </w:trPr>
      <w:tc>
        <w:tcPr>
          <w:tcW w:w="3350" w:type="dxa"/>
        </w:tcPr>
        <w:p w14:paraId="0F17856C" w14:textId="48F9E9BF" w:rsidR="5DC2E78E" w:rsidRDefault="5DC2E78E" w:rsidP="001A014E">
          <w:pPr>
            <w:pStyle w:val="Galvene"/>
            <w:ind w:left="-115"/>
          </w:pPr>
        </w:p>
      </w:tc>
      <w:tc>
        <w:tcPr>
          <w:tcW w:w="3350" w:type="dxa"/>
        </w:tcPr>
        <w:p w14:paraId="279698EF" w14:textId="2AF35C2B" w:rsidR="5DC2E78E" w:rsidRDefault="5DC2E78E" w:rsidP="001A014E">
          <w:pPr>
            <w:pStyle w:val="Galvene"/>
            <w:jc w:val="center"/>
          </w:pPr>
        </w:p>
      </w:tc>
      <w:tc>
        <w:tcPr>
          <w:tcW w:w="3350" w:type="dxa"/>
        </w:tcPr>
        <w:p w14:paraId="200BD8C9" w14:textId="4AE2EC08" w:rsidR="5DC2E78E" w:rsidRDefault="5DC2E78E" w:rsidP="001A014E">
          <w:pPr>
            <w:pStyle w:val="Galvene"/>
            <w:ind w:right="-115"/>
            <w:jc w:val="right"/>
          </w:pPr>
        </w:p>
      </w:tc>
    </w:tr>
  </w:tbl>
  <w:p w14:paraId="3E0F3FD1" w14:textId="04472B4E" w:rsidR="00F6303A" w:rsidRDefault="00F6303A">
    <w:pPr>
      <w:pStyle w:val="Galve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pStyle w:val="11Iveta"/>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0000005"/>
    <w:multiLevelType w:val="singleLevel"/>
    <w:tmpl w:val="00000005"/>
    <w:name w:val="WW8Num17"/>
    <w:lvl w:ilvl="0">
      <w:start w:val="4"/>
      <w:numFmt w:val="bullet"/>
      <w:lvlText w:val="-"/>
      <w:lvlJc w:val="left"/>
      <w:pPr>
        <w:tabs>
          <w:tab w:val="num" w:pos="0"/>
        </w:tabs>
        <w:ind w:left="1004" w:hanging="360"/>
      </w:pPr>
      <w:rPr>
        <w:rFonts w:ascii="Times New Roman" w:hAnsi="Times New Roman" w:cs="Times New Roman"/>
      </w:rPr>
    </w:lvl>
  </w:abstractNum>
  <w:abstractNum w:abstractNumId="2" w15:restartNumberingAfterBreak="0">
    <w:nsid w:val="035336C1"/>
    <w:multiLevelType w:val="hybridMultilevel"/>
    <w:tmpl w:val="EEB07224"/>
    <w:lvl w:ilvl="0" w:tplc="10B2D736">
      <w:start w:val="1"/>
      <w:numFmt w:val="decimal"/>
      <w:lvlText w:val="%1)"/>
      <w:lvlJc w:val="left"/>
      <w:pPr>
        <w:ind w:left="745" w:hanging="360"/>
      </w:pPr>
      <w:rPr>
        <w:rFonts w:hint="default"/>
      </w:rPr>
    </w:lvl>
    <w:lvl w:ilvl="1" w:tplc="04260019" w:tentative="1">
      <w:start w:val="1"/>
      <w:numFmt w:val="lowerLetter"/>
      <w:lvlText w:val="%2."/>
      <w:lvlJc w:val="left"/>
      <w:pPr>
        <w:ind w:left="1465" w:hanging="360"/>
      </w:pPr>
    </w:lvl>
    <w:lvl w:ilvl="2" w:tplc="0426001B" w:tentative="1">
      <w:start w:val="1"/>
      <w:numFmt w:val="lowerRoman"/>
      <w:lvlText w:val="%3."/>
      <w:lvlJc w:val="right"/>
      <w:pPr>
        <w:ind w:left="2185" w:hanging="180"/>
      </w:pPr>
    </w:lvl>
    <w:lvl w:ilvl="3" w:tplc="0426000F" w:tentative="1">
      <w:start w:val="1"/>
      <w:numFmt w:val="decimal"/>
      <w:lvlText w:val="%4."/>
      <w:lvlJc w:val="left"/>
      <w:pPr>
        <w:ind w:left="2905" w:hanging="360"/>
      </w:pPr>
    </w:lvl>
    <w:lvl w:ilvl="4" w:tplc="04260019" w:tentative="1">
      <w:start w:val="1"/>
      <w:numFmt w:val="lowerLetter"/>
      <w:lvlText w:val="%5."/>
      <w:lvlJc w:val="left"/>
      <w:pPr>
        <w:ind w:left="3625" w:hanging="360"/>
      </w:pPr>
    </w:lvl>
    <w:lvl w:ilvl="5" w:tplc="0426001B" w:tentative="1">
      <w:start w:val="1"/>
      <w:numFmt w:val="lowerRoman"/>
      <w:lvlText w:val="%6."/>
      <w:lvlJc w:val="right"/>
      <w:pPr>
        <w:ind w:left="4345" w:hanging="180"/>
      </w:pPr>
    </w:lvl>
    <w:lvl w:ilvl="6" w:tplc="0426000F" w:tentative="1">
      <w:start w:val="1"/>
      <w:numFmt w:val="decimal"/>
      <w:lvlText w:val="%7."/>
      <w:lvlJc w:val="left"/>
      <w:pPr>
        <w:ind w:left="5065" w:hanging="360"/>
      </w:pPr>
    </w:lvl>
    <w:lvl w:ilvl="7" w:tplc="04260019" w:tentative="1">
      <w:start w:val="1"/>
      <w:numFmt w:val="lowerLetter"/>
      <w:lvlText w:val="%8."/>
      <w:lvlJc w:val="left"/>
      <w:pPr>
        <w:ind w:left="5785" w:hanging="360"/>
      </w:pPr>
    </w:lvl>
    <w:lvl w:ilvl="8" w:tplc="0426001B" w:tentative="1">
      <w:start w:val="1"/>
      <w:numFmt w:val="lowerRoman"/>
      <w:lvlText w:val="%9."/>
      <w:lvlJc w:val="right"/>
      <w:pPr>
        <w:ind w:left="6505" w:hanging="180"/>
      </w:pPr>
    </w:lvl>
  </w:abstractNum>
  <w:abstractNum w:abstractNumId="3" w15:restartNumberingAfterBreak="0">
    <w:nsid w:val="040E3831"/>
    <w:multiLevelType w:val="hybridMultilevel"/>
    <w:tmpl w:val="26A8835A"/>
    <w:lvl w:ilvl="0" w:tplc="AA70F5A6">
      <w:start w:val="1"/>
      <w:numFmt w:val="decimal"/>
      <w:lvlText w:val="%1."/>
      <w:lvlJc w:val="left"/>
      <w:pPr>
        <w:tabs>
          <w:tab w:val="num" w:pos="540"/>
        </w:tabs>
        <w:ind w:left="540" w:hanging="360"/>
      </w:pPr>
      <w:rPr>
        <w:rFonts w:hint="default"/>
        <w:b/>
      </w:rPr>
    </w:lvl>
    <w:lvl w:ilvl="1" w:tplc="23EA2ED6">
      <w:numFmt w:val="none"/>
      <w:lvlText w:val=""/>
      <w:lvlJc w:val="left"/>
      <w:pPr>
        <w:tabs>
          <w:tab w:val="num" w:pos="360"/>
        </w:tabs>
      </w:pPr>
    </w:lvl>
    <w:lvl w:ilvl="2" w:tplc="2DD6D0D2">
      <w:numFmt w:val="none"/>
      <w:lvlText w:val=""/>
      <w:lvlJc w:val="left"/>
      <w:pPr>
        <w:tabs>
          <w:tab w:val="num" w:pos="360"/>
        </w:tabs>
      </w:pPr>
    </w:lvl>
    <w:lvl w:ilvl="3" w:tplc="8AAA3FEC">
      <w:numFmt w:val="none"/>
      <w:lvlText w:val=""/>
      <w:lvlJc w:val="left"/>
      <w:pPr>
        <w:tabs>
          <w:tab w:val="num" w:pos="360"/>
        </w:tabs>
      </w:pPr>
    </w:lvl>
    <w:lvl w:ilvl="4" w:tplc="D6505270">
      <w:numFmt w:val="none"/>
      <w:lvlText w:val=""/>
      <w:lvlJc w:val="left"/>
      <w:pPr>
        <w:tabs>
          <w:tab w:val="num" w:pos="360"/>
        </w:tabs>
      </w:pPr>
    </w:lvl>
    <w:lvl w:ilvl="5" w:tplc="05141A9E">
      <w:numFmt w:val="none"/>
      <w:lvlText w:val=""/>
      <w:lvlJc w:val="left"/>
      <w:pPr>
        <w:tabs>
          <w:tab w:val="num" w:pos="360"/>
        </w:tabs>
      </w:pPr>
    </w:lvl>
    <w:lvl w:ilvl="6" w:tplc="611E2772">
      <w:numFmt w:val="none"/>
      <w:lvlText w:val=""/>
      <w:lvlJc w:val="left"/>
      <w:pPr>
        <w:tabs>
          <w:tab w:val="num" w:pos="360"/>
        </w:tabs>
      </w:pPr>
    </w:lvl>
    <w:lvl w:ilvl="7" w:tplc="8580F94A">
      <w:numFmt w:val="none"/>
      <w:lvlText w:val=""/>
      <w:lvlJc w:val="left"/>
      <w:pPr>
        <w:tabs>
          <w:tab w:val="num" w:pos="360"/>
        </w:tabs>
      </w:pPr>
    </w:lvl>
    <w:lvl w:ilvl="8" w:tplc="43E8A614">
      <w:numFmt w:val="none"/>
      <w:lvlText w:val=""/>
      <w:lvlJc w:val="left"/>
      <w:pPr>
        <w:tabs>
          <w:tab w:val="num" w:pos="360"/>
        </w:tabs>
      </w:pPr>
    </w:lvl>
  </w:abstractNum>
  <w:abstractNum w:abstractNumId="4" w15:restartNumberingAfterBreak="0">
    <w:nsid w:val="0C2B709D"/>
    <w:multiLevelType w:val="multilevel"/>
    <w:tmpl w:val="37D8E09C"/>
    <w:lvl w:ilvl="0">
      <w:start w:val="1"/>
      <w:numFmt w:val="decimal"/>
      <w:lvlText w:val="%1."/>
      <w:lvlJc w:val="left"/>
      <w:pPr>
        <w:ind w:left="360" w:hanging="360"/>
      </w:pPr>
      <w:rPr>
        <w:rFonts w:hint="default"/>
        <w:b/>
        <w:bCs/>
      </w:rPr>
    </w:lvl>
    <w:lvl w:ilvl="1">
      <w:start w:val="1"/>
      <w:numFmt w:val="decimal"/>
      <w:lvlText w:val="%1.%2."/>
      <w:lvlJc w:val="left"/>
      <w:pPr>
        <w:ind w:left="927" w:hanging="360"/>
      </w:pPr>
      <w:rPr>
        <w:rFonts w:hint="default"/>
        <w:b w:val="0"/>
      </w:rPr>
    </w:lvl>
    <w:lvl w:ilvl="2">
      <w:start w:val="1"/>
      <w:numFmt w:val="decimal"/>
      <w:lvlText w:val="%1.%2.%3."/>
      <w:lvlJc w:val="left"/>
      <w:pPr>
        <w:ind w:left="1854" w:hanging="720"/>
      </w:pPr>
      <w:rPr>
        <w:rFonts w:hint="default"/>
        <w:b w:val="0"/>
      </w:rPr>
    </w:lvl>
    <w:lvl w:ilvl="3">
      <w:start w:val="1"/>
      <w:numFmt w:val="decimal"/>
      <w:lvlText w:val="%1.%2.%3.%4."/>
      <w:lvlJc w:val="left"/>
      <w:pPr>
        <w:ind w:left="2421" w:hanging="720"/>
      </w:pPr>
      <w:rPr>
        <w:rFonts w:hint="default"/>
        <w:b w:val="0"/>
      </w:rPr>
    </w:lvl>
    <w:lvl w:ilvl="4">
      <w:start w:val="1"/>
      <w:numFmt w:val="decimal"/>
      <w:lvlText w:val="%1.%2.%3.%4.%5."/>
      <w:lvlJc w:val="left"/>
      <w:pPr>
        <w:ind w:left="3348" w:hanging="1080"/>
      </w:pPr>
      <w:rPr>
        <w:rFonts w:hint="default"/>
        <w:b w:val="0"/>
      </w:rPr>
    </w:lvl>
    <w:lvl w:ilvl="5">
      <w:start w:val="1"/>
      <w:numFmt w:val="decimal"/>
      <w:lvlText w:val="%1.%2.%3.%4.%5.%6."/>
      <w:lvlJc w:val="left"/>
      <w:pPr>
        <w:ind w:left="3915" w:hanging="1080"/>
      </w:pPr>
      <w:rPr>
        <w:rFonts w:hint="default"/>
        <w:b w:val="0"/>
      </w:rPr>
    </w:lvl>
    <w:lvl w:ilvl="6">
      <w:start w:val="1"/>
      <w:numFmt w:val="decimal"/>
      <w:lvlText w:val="%1.%2.%3.%4.%5.%6.%7."/>
      <w:lvlJc w:val="left"/>
      <w:pPr>
        <w:ind w:left="4842" w:hanging="1440"/>
      </w:pPr>
      <w:rPr>
        <w:rFonts w:hint="default"/>
        <w:b w:val="0"/>
      </w:rPr>
    </w:lvl>
    <w:lvl w:ilvl="7">
      <w:start w:val="1"/>
      <w:numFmt w:val="decimal"/>
      <w:lvlText w:val="%1.%2.%3.%4.%5.%6.%7.%8."/>
      <w:lvlJc w:val="left"/>
      <w:pPr>
        <w:ind w:left="5409" w:hanging="1440"/>
      </w:pPr>
      <w:rPr>
        <w:rFonts w:hint="default"/>
        <w:b w:val="0"/>
      </w:rPr>
    </w:lvl>
    <w:lvl w:ilvl="8">
      <w:start w:val="1"/>
      <w:numFmt w:val="decimal"/>
      <w:lvlText w:val="%1.%2.%3.%4.%5.%6.%7.%8.%9."/>
      <w:lvlJc w:val="left"/>
      <w:pPr>
        <w:ind w:left="6336" w:hanging="1800"/>
      </w:pPr>
      <w:rPr>
        <w:rFonts w:hint="default"/>
        <w:b w:val="0"/>
      </w:rPr>
    </w:lvl>
  </w:abstractNum>
  <w:abstractNum w:abstractNumId="5" w15:restartNumberingAfterBreak="0">
    <w:nsid w:val="0D952E18"/>
    <w:multiLevelType w:val="multilevel"/>
    <w:tmpl w:val="FFCE3B20"/>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11F0616F"/>
    <w:multiLevelType w:val="hybridMultilevel"/>
    <w:tmpl w:val="485C6326"/>
    <w:lvl w:ilvl="0" w:tplc="3480968C">
      <w:start w:val="1"/>
      <w:numFmt w:val="lowerLetter"/>
      <w:lvlText w:val="(%1)"/>
      <w:lvlJc w:val="left"/>
      <w:pPr>
        <w:ind w:left="720" w:hanging="360"/>
      </w:pPr>
      <w:rPr>
        <w:rFonts w:ascii="Times New Roman" w:eastAsiaTheme="minorHAnsi" w:hAnsi="Times New Roman" w:cs="Times New Roman"/>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7" w15:restartNumberingAfterBreak="0">
    <w:nsid w:val="13F673BE"/>
    <w:multiLevelType w:val="multilevel"/>
    <w:tmpl w:val="6658AECE"/>
    <w:lvl w:ilvl="0">
      <w:start w:val="1"/>
      <w:numFmt w:val="decimal"/>
      <w:lvlText w:val="%1."/>
      <w:lvlJc w:val="left"/>
      <w:pPr>
        <w:ind w:left="0" w:firstLine="0"/>
      </w:pPr>
    </w:lvl>
    <w:lvl w:ilvl="1">
      <w:start w:val="1"/>
      <w:numFmt w:val="decimal"/>
      <w:lvlText w:val="%2."/>
      <w:lvlJc w:val="left"/>
      <w:pPr>
        <w:ind w:left="360" w:hanging="36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8" w15:restartNumberingAfterBreak="0">
    <w:nsid w:val="1570278E"/>
    <w:multiLevelType w:val="multilevel"/>
    <w:tmpl w:val="4246C5A2"/>
    <w:lvl w:ilvl="0">
      <w:start w:val="4"/>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9" w15:restartNumberingAfterBreak="0">
    <w:nsid w:val="15EE0B10"/>
    <w:multiLevelType w:val="multilevel"/>
    <w:tmpl w:val="B3A0A9BC"/>
    <w:lvl w:ilvl="0">
      <w:start w:val="4"/>
      <w:numFmt w:val="decimal"/>
      <w:lvlText w:val="%1."/>
      <w:lvlJc w:val="left"/>
      <w:pPr>
        <w:ind w:left="360" w:hanging="360"/>
      </w:pPr>
      <w:rPr>
        <w:rFonts w:eastAsiaTheme="minorHAnsi"/>
        <w:b/>
        <w:bCs w:val="0"/>
        <w:color w:val="000000"/>
      </w:rPr>
    </w:lvl>
    <w:lvl w:ilvl="1">
      <w:start w:val="9"/>
      <w:numFmt w:val="decimal"/>
      <w:lvlText w:val="%1.%2."/>
      <w:lvlJc w:val="left"/>
      <w:pPr>
        <w:ind w:left="360" w:hanging="360"/>
      </w:pPr>
      <w:rPr>
        <w:rFonts w:eastAsiaTheme="minorHAnsi"/>
        <w:b w:val="0"/>
        <w:color w:val="000000"/>
      </w:rPr>
    </w:lvl>
    <w:lvl w:ilvl="2">
      <w:start w:val="1"/>
      <w:numFmt w:val="decimal"/>
      <w:lvlText w:val="%1.%2.%3."/>
      <w:lvlJc w:val="left"/>
      <w:pPr>
        <w:ind w:left="720" w:hanging="720"/>
      </w:pPr>
      <w:rPr>
        <w:rFonts w:eastAsiaTheme="minorHAnsi"/>
        <w:b w:val="0"/>
        <w:color w:val="000000"/>
      </w:rPr>
    </w:lvl>
    <w:lvl w:ilvl="3">
      <w:start w:val="1"/>
      <w:numFmt w:val="decimal"/>
      <w:lvlText w:val="%1.%2.%3.%4."/>
      <w:lvlJc w:val="left"/>
      <w:pPr>
        <w:ind w:left="720" w:hanging="720"/>
      </w:pPr>
      <w:rPr>
        <w:rFonts w:eastAsiaTheme="minorHAnsi"/>
        <w:b w:val="0"/>
        <w:color w:val="000000"/>
      </w:rPr>
    </w:lvl>
    <w:lvl w:ilvl="4">
      <w:start w:val="1"/>
      <w:numFmt w:val="decimal"/>
      <w:lvlText w:val="%1.%2.%3.%4.%5."/>
      <w:lvlJc w:val="left"/>
      <w:pPr>
        <w:ind w:left="1080" w:hanging="1080"/>
      </w:pPr>
      <w:rPr>
        <w:rFonts w:eastAsiaTheme="minorHAnsi"/>
        <w:b w:val="0"/>
        <w:color w:val="000000"/>
      </w:rPr>
    </w:lvl>
    <w:lvl w:ilvl="5">
      <w:start w:val="1"/>
      <w:numFmt w:val="decimal"/>
      <w:lvlText w:val="%1.%2.%3.%4.%5.%6."/>
      <w:lvlJc w:val="left"/>
      <w:pPr>
        <w:ind w:left="1080" w:hanging="1080"/>
      </w:pPr>
      <w:rPr>
        <w:rFonts w:eastAsiaTheme="minorHAnsi"/>
        <w:b w:val="0"/>
        <w:color w:val="000000"/>
      </w:rPr>
    </w:lvl>
    <w:lvl w:ilvl="6">
      <w:start w:val="1"/>
      <w:numFmt w:val="decimal"/>
      <w:lvlText w:val="%1.%2.%3.%4.%5.%6.%7."/>
      <w:lvlJc w:val="left"/>
      <w:pPr>
        <w:ind w:left="1440" w:hanging="1440"/>
      </w:pPr>
      <w:rPr>
        <w:rFonts w:eastAsiaTheme="minorHAnsi"/>
        <w:b w:val="0"/>
        <w:color w:val="000000"/>
      </w:rPr>
    </w:lvl>
    <w:lvl w:ilvl="7">
      <w:start w:val="1"/>
      <w:numFmt w:val="decimal"/>
      <w:lvlText w:val="%1.%2.%3.%4.%5.%6.%7.%8."/>
      <w:lvlJc w:val="left"/>
      <w:pPr>
        <w:ind w:left="1440" w:hanging="1440"/>
      </w:pPr>
      <w:rPr>
        <w:rFonts w:eastAsiaTheme="minorHAnsi"/>
        <w:b w:val="0"/>
        <w:color w:val="000000"/>
      </w:rPr>
    </w:lvl>
    <w:lvl w:ilvl="8">
      <w:start w:val="1"/>
      <w:numFmt w:val="decimal"/>
      <w:lvlText w:val="%1.%2.%3.%4.%5.%6.%7.%8.%9."/>
      <w:lvlJc w:val="left"/>
      <w:pPr>
        <w:ind w:left="1800" w:hanging="1800"/>
      </w:pPr>
      <w:rPr>
        <w:rFonts w:eastAsiaTheme="minorHAnsi"/>
        <w:b w:val="0"/>
        <w:color w:val="000000"/>
      </w:rPr>
    </w:lvl>
  </w:abstractNum>
  <w:abstractNum w:abstractNumId="10" w15:restartNumberingAfterBreak="0">
    <w:nsid w:val="19907157"/>
    <w:multiLevelType w:val="hybridMultilevel"/>
    <w:tmpl w:val="352C27FA"/>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1" w15:restartNumberingAfterBreak="0">
    <w:nsid w:val="1A711F56"/>
    <w:multiLevelType w:val="multilevel"/>
    <w:tmpl w:val="B61E2D1A"/>
    <w:lvl w:ilvl="0">
      <w:start w:val="2"/>
      <w:numFmt w:val="decimal"/>
      <w:lvlText w:val="%1."/>
      <w:lvlJc w:val="left"/>
      <w:pPr>
        <w:ind w:left="540" w:hanging="540"/>
      </w:pPr>
      <w:rPr>
        <w:rFonts w:hint="default"/>
      </w:rPr>
    </w:lvl>
    <w:lvl w:ilvl="1">
      <w:start w:val="3"/>
      <w:numFmt w:val="decimal"/>
      <w:lvlText w:val="%1.%2."/>
      <w:lvlJc w:val="left"/>
      <w:pPr>
        <w:ind w:left="568" w:hanging="540"/>
      </w:pPr>
      <w:rPr>
        <w:rFonts w:hint="default"/>
        <w:b/>
        <w:bCs/>
      </w:rPr>
    </w:lvl>
    <w:lvl w:ilvl="2">
      <w:start w:val="1"/>
      <w:numFmt w:val="decimal"/>
      <w:lvlText w:val="%1.%2.%3."/>
      <w:lvlJc w:val="left"/>
      <w:pPr>
        <w:ind w:left="776" w:hanging="720"/>
      </w:pPr>
      <w:rPr>
        <w:rFonts w:hint="default"/>
        <w:b/>
        <w:bCs/>
      </w:rPr>
    </w:lvl>
    <w:lvl w:ilvl="3">
      <w:start w:val="1"/>
      <w:numFmt w:val="decimal"/>
      <w:lvlText w:val="%1.%2.%3.%4."/>
      <w:lvlJc w:val="left"/>
      <w:pPr>
        <w:ind w:left="804" w:hanging="720"/>
      </w:pPr>
      <w:rPr>
        <w:rFonts w:hint="default"/>
      </w:rPr>
    </w:lvl>
    <w:lvl w:ilvl="4">
      <w:start w:val="1"/>
      <w:numFmt w:val="decimal"/>
      <w:lvlText w:val="%1.%2.%3.%4.%5."/>
      <w:lvlJc w:val="left"/>
      <w:pPr>
        <w:ind w:left="1192" w:hanging="1080"/>
      </w:pPr>
      <w:rPr>
        <w:rFonts w:hint="default"/>
      </w:rPr>
    </w:lvl>
    <w:lvl w:ilvl="5">
      <w:start w:val="1"/>
      <w:numFmt w:val="decimal"/>
      <w:lvlText w:val="%1.%2.%3.%4.%5.%6."/>
      <w:lvlJc w:val="left"/>
      <w:pPr>
        <w:ind w:left="1220" w:hanging="1080"/>
      </w:pPr>
      <w:rPr>
        <w:rFonts w:hint="default"/>
      </w:rPr>
    </w:lvl>
    <w:lvl w:ilvl="6">
      <w:start w:val="1"/>
      <w:numFmt w:val="decimal"/>
      <w:lvlText w:val="%1.%2.%3.%4.%5.%6.%7."/>
      <w:lvlJc w:val="left"/>
      <w:pPr>
        <w:ind w:left="1608" w:hanging="1440"/>
      </w:pPr>
      <w:rPr>
        <w:rFonts w:hint="default"/>
      </w:rPr>
    </w:lvl>
    <w:lvl w:ilvl="7">
      <w:start w:val="1"/>
      <w:numFmt w:val="decimal"/>
      <w:lvlText w:val="%1.%2.%3.%4.%5.%6.%7.%8."/>
      <w:lvlJc w:val="left"/>
      <w:pPr>
        <w:ind w:left="1636" w:hanging="1440"/>
      </w:pPr>
      <w:rPr>
        <w:rFonts w:hint="default"/>
      </w:rPr>
    </w:lvl>
    <w:lvl w:ilvl="8">
      <w:start w:val="1"/>
      <w:numFmt w:val="decimal"/>
      <w:lvlText w:val="%1.%2.%3.%4.%5.%6.%7.%8.%9."/>
      <w:lvlJc w:val="left"/>
      <w:pPr>
        <w:ind w:left="2024" w:hanging="1800"/>
      </w:pPr>
      <w:rPr>
        <w:rFonts w:hint="default"/>
      </w:rPr>
    </w:lvl>
  </w:abstractNum>
  <w:abstractNum w:abstractNumId="12" w15:restartNumberingAfterBreak="0">
    <w:nsid w:val="1E222839"/>
    <w:multiLevelType w:val="multilevel"/>
    <w:tmpl w:val="8C7CFA60"/>
    <w:lvl w:ilvl="0">
      <w:start w:val="13"/>
      <w:numFmt w:val="decimal"/>
      <w:lvlText w:val="%1."/>
      <w:lvlJc w:val="left"/>
      <w:pPr>
        <w:ind w:left="480" w:hanging="480"/>
      </w:pPr>
    </w:lvl>
    <w:lvl w:ilvl="1">
      <w:start w:val="4"/>
      <w:numFmt w:val="decimal"/>
      <w:lvlText w:val="%1.%2."/>
      <w:lvlJc w:val="left"/>
      <w:pPr>
        <w:ind w:left="480" w:hanging="48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3" w15:restartNumberingAfterBreak="0">
    <w:nsid w:val="1FB35F3D"/>
    <w:multiLevelType w:val="multilevel"/>
    <w:tmpl w:val="F4620A8A"/>
    <w:lvl w:ilvl="0">
      <w:start w:val="4"/>
      <w:numFmt w:val="decimal"/>
      <w:lvlText w:val="%1."/>
      <w:lvlJc w:val="left"/>
      <w:pPr>
        <w:ind w:left="777" w:hanging="360"/>
      </w:pPr>
      <w:rPr>
        <w:rFonts w:hint="default"/>
      </w:rPr>
    </w:lvl>
    <w:lvl w:ilvl="1">
      <w:start w:val="1"/>
      <w:numFmt w:val="decimal"/>
      <w:isLgl/>
      <w:lvlText w:val="%1.%2."/>
      <w:lvlJc w:val="left"/>
      <w:pPr>
        <w:ind w:left="777" w:hanging="360"/>
      </w:pPr>
      <w:rPr>
        <w:rFonts w:hint="default"/>
        <w:b/>
      </w:rPr>
    </w:lvl>
    <w:lvl w:ilvl="2">
      <w:start w:val="1"/>
      <w:numFmt w:val="decimal"/>
      <w:isLgl/>
      <w:lvlText w:val="%1.%2.%3."/>
      <w:lvlJc w:val="left"/>
      <w:pPr>
        <w:ind w:left="1137" w:hanging="720"/>
      </w:pPr>
      <w:rPr>
        <w:rFonts w:hint="default"/>
      </w:rPr>
    </w:lvl>
    <w:lvl w:ilvl="3">
      <w:start w:val="1"/>
      <w:numFmt w:val="decimal"/>
      <w:isLgl/>
      <w:lvlText w:val="%1.%2.%3.%4."/>
      <w:lvlJc w:val="left"/>
      <w:pPr>
        <w:ind w:left="1137" w:hanging="720"/>
      </w:pPr>
      <w:rPr>
        <w:rFonts w:hint="default"/>
      </w:rPr>
    </w:lvl>
    <w:lvl w:ilvl="4">
      <w:start w:val="1"/>
      <w:numFmt w:val="decimal"/>
      <w:isLgl/>
      <w:lvlText w:val="%1.%2.%3.%4.%5."/>
      <w:lvlJc w:val="left"/>
      <w:pPr>
        <w:ind w:left="1497" w:hanging="1080"/>
      </w:pPr>
      <w:rPr>
        <w:rFonts w:hint="default"/>
      </w:rPr>
    </w:lvl>
    <w:lvl w:ilvl="5">
      <w:start w:val="1"/>
      <w:numFmt w:val="decimal"/>
      <w:isLgl/>
      <w:lvlText w:val="%1.%2.%3.%4.%5.%6."/>
      <w:lvlJc w:val="left"/>
      <w:pPr>
        <w:ind w:left="1497" w:hanging="1080"/>
      </w:pPr>
      <w:rPr>
        <w:rFonts w:hint="default"/>
      </w:rPr>
    </w:lvl>
    <w:lvl w:ilvl="6">
      <w:start w:val="1"/>
      <w:numFmt w:val="decimal"/>
      <w:isLgl/>
      <w:lvlText w:val="%1.%2.%3.%4.%5.%6.%7."/>
      <w:lvlJc w:val="left"/>
      <w:pPr>
        <w:ind w:left="1857" w:hanging="1440"/>
      </w:pPr>
      <w:rPr>
        <w:rFonts w:hint="default"/>
      </w:rPr>
    </w:lvl>
    <w:lvl w:ilvl="7">
      <w:start w:val="1"/>
      <w:numFmt w:val="decimal"/>
      <w:isLgl/>
      <w:lvlText w:val="%1.%2.%3.%4.%5.%6.%7.%8."/>
      <w:lvlJc w:val="left"/>
      <w:pPr>
        <w:ind w:left="1857" w:hanging="1440"/>
      </w:pPr>
      <w:rPr>
        <w:rFonts w:hint="default"/>
      </w:rPr>
    </w:lvl>
    <w:lvl w:ilvl="8">
      <w:start w:val="1"/>
      <w:numFmt w:val="decimal"/>
      <w:isLgl/>
      <w:lvlText w:val="%1.%2.%3.%4.%5.%6.%7.%8.%9."/>
      <w:lvlJc w:val="left"/>
      <w:pPr>
        <w:ind w:left="2217" w:hanging="1800"/>
      </w:pPr>
      <w:rPr>
        <w:rFonts w:hint="default"/>
      </w:rPr>
    </w:lvl>
  </w:abstractNum>
  <w:abstractNum w:abstractNumId="14" w15:restartNumberingAfterBreak="0">
    <w:nsid w:val="20231CD7"/>
    <w:multiLevelType w:val="multilevel"/>
    <w:tmpl w:val="85D27336"/>
    <w:lvl w:ilvl="0">
      <w:start w:val="2"/>
      <w:numFmt w:val="decimal"/>
      <w:lvlText w:val="%1."/>
      <w:lvlJc w:val="left"/>
      <w:pPr>
        <w:ind w:left="540" w:hanging="540"/>
      </w:pPr>
      <w:rPr>
        <w:rFonts w:hint="default"/>
        <w:color w:val="00000A"/>
      </w:rPr>
    </w:lvl>
    <w:lvl w:ilvl="1">
      <w:start w:val="6"/>
      <w:numFmt w:val="decimal"/>
      <w:lvlText w:val="%1.%2."/>
      <w:lvlJc w:val="left"/>
      <w:pPr>
        <w:ind w:left="540" w:hanging="540"/>
      </w:pPr>
      <w:rPr>
        <w:rFonts w:hint="default"/>
        <w:color w:val="00000A"/>
      </w:rPr>
    </w:lvl>
    <w:lvl w:ilvl="2">
      <w:start w:val="2"/>
      <w:numFmt w:val="decimal"/>
      <w:lvlText w:val="%1.%2.%3."/>
      <w:lvlJc w:val="left"/>
      <w:pPr>
        <w:ind w:left="720" w:hanging="720"/>
      </w:pPr>
      <w:rPr>
        <w:rFonts w:hint="default"/>
        <w:b/>
        <w:bCs/>
        <w:color w:val="00000A"/>
      </w:rPr>
    </w:lvl>
    <w:lvl w:ilvl="3">
      <w:start w:val="1"/>
      <w:numFmt w:val="decimal"/>
      <w:lvlText w:val="%1.%2.%3.%4."/>
      <w:lvlJc w:val="left"/>
      <w:pPr>
        <w:ind w:left="720" w:hanging="720"/>
      </w:pPr>
      <w:rPr>
        <w:rFonts w:hint="default"/>
        <w:b/>
        <w:bCs/>
        <w:color w:val="00000A"/>
      </w:rPr>
    </w:lvl>
    <w:lvl w:ilvl="4">
      <w:start w:val="1"/>
      <w:numFmt w:val="decimal"/>
      <w:lvlText w:val="%1.%2.%3.%4.%5."/>
      <w:lvlJc w:val="left"/>
      <w:pPr>
        <w:ind w:left="1080" w:hanging="1080"/>
      </w:pPr>
      <w:rPr>
        <w:rFonts w:hint="default"/>
        <w:color w:val="00000A"/>
      </w:rPr>
    </w:lvl>
    <w:lvl w:ilvl="5">
      <w:start w:val="1"/>
      <w:numFmt w:val="decimal"/>
      <w:lvlText w:val="%1.%2.%3.%4.%5.%6."/>
      <w:lvlJc w:val="left"/>
      <w:pPr>
        <w:ind w:left="1080" w:hanging="1080"/>
      </w:pPr>
      <w:rPr>
        <w:rFonts w:hint="default"/>
        <w:color w:val="00000A"/>
      </w:rPr>
    </w:lvl>
    <w:lvl w:ilvl="6">
      <w:start w:val="1"/>
      <w:numFmt w:val="decimal"/>
      <w:lvlText w:val="%1.%2.%3.%4.%5.%6.%7."/>
      <w:lvlJc w:val="left"/>
      <w:pPr>
        <w:ind w:left="1440" w:hanging="1440"/>
      </w:pPr>
      <w:rPr>
        <w:rFonts w:hint="default"/>
        <w:color w:val="00000A"/>
      </w:rPr>
    </w:lvl>
    <w:lvl w:ilvl="7">
      <w:start w:val="1"/>
      <w:numFmt w:val="decimal"/>
      <w:lvlText w:val="%1.%2.%3.%4.%5.%6.%7.%8."/>
      <w:lvlJc w:val="left"/>
      <w:pPr>
        <w:ind w:left="1440" w:hanging="1440"/>
      </w:pPr>
      <w:rPr>
        <w:rFonts w:hint="default"/>
        <w:color w:val="00000A"/>
      </w:rPr>
    </w:lvl>
    <w:lvl w:ilvl="8">
      <w:start w:val="1"/>
      <w:numFmt w:val="decimal"/>
      <w:lvlText w:val="%1.%2.%3.%4.%5.%6.%7.%8.%9."/>
      <w:lvlJc w:val="left"/>
      <w:pPr>
        <w:ind w:left="1800" w:hanging="1800"/>
      </w:pPr>
      <w:rPr>
        <w:rFonts w:hint="default"/>
        <w:color w:val="00000A"/>
      </w:rPr>
    </w:lvl>
  </w:abstractNum>
  <w:abstractNum w:abstractNumId="15" w15:restartNumberingAfterBreak="0">
    <w:nsid w:val="27FC1871"/>
    <w:multiLevelType w:val="multilevel"/>
    <w:tmpl w:val="9BC8C2C8"/>
    <w:lvl w:ilvl="0">
      <w:start w:val="5"/>
      <w:numFmt w:val="decimal"/>
      <w:lvlText w:val="%1."/>
      <w:lvlJc w:val="left"/>
      <w:pPr>
        <w:ind w:left="360" w:hanging="360"/>
      </w:pPr>
      <w:rPr>
        <w:rFonts w:hint="default"/>
      </w:rPr>
    </w:lvl>
    <w:lvl w:ilvl="1">
      <w:start w:val="1"/>
      <w:numFmt w:val="decimal"/>
      <w:lvlText w:val="%1.%2."/>
      <w:lvlJc w:val="left"/>
      <w:pPr>
        <w:ind w:left="927" w:hanging="360"/>
      </w:pPr>
      <w:rPr>
        <w:rFonts w:hint="default"/>
        <w:b w:val="0"/>
        <w:bCs/>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6" w15:restartNumberingAfterBreak="0">
    <w:nsid w:val="2DB37B02"/>
    <w:multiLevelType w:val="hybridMultilevel"/>
    <w:tmpl w:val="BD04CF26"/>
    <w:lvl w:ilvl="0" w:tplc="A4C466B6">
      <w:start w:val="30"/>
      <w:numFmt w:val="bullet"/>
      <w:lvlText w:val="-"/>
      <w:lvlJc w:val="left"/>
      <w:pPr>
        <w:ind w:left="720" w:hanging="360"/>
      </w:pPr>
      <w:rPr>
        <w:rFonts w:ascii="Calibri" w:eastAsiaTheme="minorHAnsi" w:hAnsi="Calibri" w:cs="Calibri" w:hint="default"/>
        <w:b w:val="0"/>
        <w:sz w:val="22"/>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7" w15:restartNumberingAfterBreak="0">
    <w:nsid w:val="2E8E39DA"/>
    <w:multiLevelType w:val="multilevel"/>
    <w:tmpl w:val="A7841E6E"/>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8" w15:restartNumberingAfterBreak="0">
    <w:nsid w:val="349F74C4"/>
    <w:multiLevelType w:val="multilevel"/>
    <w:tmpl w:val="A380D0E4"/>
    <w:lvl w:ilvl="0">
      <w:start w:val="4"/>
      <w:numFmt w:val="decimal"/>
      <w:lvlText w:val="%1."/>
      <w:lvlJc w:val="left"/>
      <w:pPr>
        <w:ind w:left="360" w:hanging="360"/>
      </w:pPr>
      <w:rPr>
        <w:rFonts w:eastAsiaTheme="minorHAnsi" w:hint="default"/>
        <w:b w:val="0"/>
      </w:rPr>
    </w:lvl>
    <w:lvl w:ilvl="1">
      <w:start w:val="1"/>
      <w:numFmt w:val="decimal"/>
      <w:lvlText w:val="%1.%2."/>
      <w:lvlJc w:val="left"/>
      <w:pPr>
        <w:ind w:left="1440" w:hanging="360"/>
      </w:pPr>
      <w:rPr>
        <w:rFonts w:eastAsiaTheme="minorHAnsi" w:hint="default"/>
        <w:b w:val="0"/>
      </w:rPr>
    </w:lvl>
    <w:lvl w:ilvl="2">
      <w:start w:val="1"/>
      <w:numFmt w:val="decimal"/>
      <w:lvlText w:val="%1.%2.%3."/>
      <w:lvlJc w:val="left"/>
      <w:pPr>
        <w:ind w:left="2880" w:hanging="720"/>
      </w:pPr>
      <w:rPr>
        <w:rFonts w:eastAsiaTheme="minorHAnsi" w:hint="default"/>
        <w:b w:val="0"/>
      </w:rPr>
    </w:lvl>
    <w:lvl w:ilvl="3">
      <w:start w:val="1"/>
      <w:numFmt w:val="decimal"/>
      <w:lvlText w:val="%1.%2.%3.%4."/>
      <w:lvlJc w:val="left"/>
      <w:pPr>
        <w:ind w:left="3960" w:hanging="720"/>
      </w:pPr>
      <w:rPr>
        <w:rFonts w:eastAsiaTheme="minorHAnsi" w:hint="default"/>
        <w:b w:val="0"/>
      </w:rPr>
    </w:lvl>
    <w:lvl w:ilvl="4">
      <w:start w:val="1"/>
      <w:numFmt w:val="decimal"/>
      <w:lvlText w:val="%1.%2.%3.%4.%5."/>
      <w:lvlJc w:val="left"/>
      <w:pPr>
        <w:ind w:left="5400" w:hanging="1080"/>
      </w:pPr>
      <w:rPr>
        <w:rFonts w:eastAsiaTheme="minorHAnsi" w:hint="default"/>
        <w:b w:val="0"/>
      </w:rPr>
    </w:lvl>
    <w:lvl w:ilvl="5">
      <w:start w:val="1"/>
      <w:numFmt w:val="decimal"/>
      <w:lvlText w:val="%1.%2.%3.%4.%5.%6."/>
      <w:lvlJc w:val="left"/>
      <w:pPr>
        <w:ind w:left="6480" w:hanging="1080"/>
      </w:pPr>
      <w:rPr>
        <w:rFonts w:eastAsiaTheme="minorHAnsi" w:hint="default"/>
        <w:b w:val="0"/>
      </w:rPr>
    </w:lvl>
    <w:lvl w:ilvl="6">
      <w:start w:val="1"/>
      <w:numFmt w:val="decimal"/>
      <w:lvlText w:val="%1.%2.%3.%4.%5.%6.%7."/>
      <w:lvlJc w:val="left"/>
      <w:pPr>
        <w:ind w:left="7920" w:hanging="1440"/>
      </w:pPr>
      <w:rPr>
        <w:rFonts w:eastAsiaTheme="minorHAnsi" w:hint="default"/>
        <w:b w:val="0"/>
      </w:rPr>
    </w:lvl>
    <w:lvl w:ilvl="7">
      <w:start w:val="1"/>
      <w:numFmt w:val="decimal"/>
      <w:lvlText w:val="%1.%2.%3.%4.%5.%6.%7.%8."/>
      <w:lvlJc w:val="left"/>
      <w:pPr>
        <w:ind w:left="9000" w:hanging="1440"/>
      </w:pPr>
      <w:rPr>
        <w:rFonts w:eastAsiaTheme="minorHAnsi" w:hint="default"/>
        <w:b w:val="0"/>
      </w:rPr>
    </w:lvl>
    <w:lvl w:ilvl="8">
      <w:start w:val="1"/>
      <w:numFmt w:val="decimal"/>
      <w:lvlText w:val="%1.%2.%3.%4.%5.%6.%7.%8.%9."/>
      <w:lvlJc w:val="left"/>
      <w:pPr>
        <w:ind w:left="10440" w:hanging="1800"/>
      </w:pPr>
      <w:rPr>
        <w:rFonts w:eastAsiaTheme="minorHAnsi" w:hint="default"/>
        <w:b w:val="0"/>
      </w:rPr>
    </w:lvl>
  </w:abstractNum>
  <w:abstractNum w:abstractNumId="19" w15:restartNumberingAfterBreak="0">
    <w:nsid w:val="350E17AC"/>
    <w:multiLevelType w:val="hybridMultilevel"/>
    <w:tmpl w:val="8EDE6356"/>
    <w:lvl w:ilvl="0" w:tplc="00000005">
      <w:start w:val="4"/>
      <w:numFmt w:val="bullet"/>
      <w:lvlText w:val="-"/>
      <w:lvlJc w:val="left"/>
      <w:pPr>
        <w:ind w:left="720" w:hanging="360"/>
      </w:pPr>
      <w:rPr>
        <w:rFonts w:ascii="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0" w15:restartNumberingAfterBreak="0">
    <w:nsid w:val="352C0E6B"/>
    <w:multiLevelType w:val="hybridMultilevel"/>
    <w:tmpl w:val="58448F88"/>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1" w15:restartNumberingAfterBreak="0">
    <w:nsid w:val="36714A26"/>
    <w:multiLevelType w:val="multilevel"/>
    <w:tmpl w:val="D2B4D5FE"/>
    <w:lvl w:ilvl="0">
      <w:start w:val="7"/>
      <w:numFmt w:val="decimal"/>
      <w:lvlText w:val="%1."/>
      <w:lvlJc w:val="left"/>
      <w:pPr>
        <w:ind w:left="360" w:hanging="360"/>
      </w:pPr>
      <w:rPr>
        <w:rFonts w:eastAsia="Calibri" w:hint="default"/>
      </w:rPr>
    </w:lvl>
    <w:lvl w:ilvl="1">
      <w:start w:val="1"/>
      <w:numFmt w:val="decimal"/>
      <w:lvlText w:val="%1.%2."/>
      <w:lvlJc w:val="left"/>
      <w:pPr>
        <w:ind w:left="360" w:hanging="360"/>
      </w:pPr>
      <w:rPr>
        <w:rFonts w:eastAsia="Calibri" w:hint="default"/>
      </w:rPr>
    </w:lvl>
    <w:lvl w:ilvl="2">
      <w:start w:val="1"/>
      <w:numFmt w:val="decimal"/>
      <w:lvlText w:val="%1.%2.%3."/>
      <w:lvlJc w:val="left"/>
      <w:pPr>
        <w:ind w:left="720" w:hanging="720"/>
      </w:pPr>
      <w:rPr>
        <w:rFonts w:eastAsia="Calibri" w:hint="default"/>
      </w:rPr>
    </w:lvl>
    <w:lvl w:ilvl="3">
      <w:start w:val="1"/>
      <w:numFmt w:val="decimal"/>
      <w:lvlText w:val="%1.%2.%3.%4."/>
      <w:lvlJc w:val="left"/>
      <w:pPr>
        <w:ind w:left="720" w:hanging="720"/>
      </w:pPr>
      <w:rPr>
        <w:rFonts w:eastAsia="Calibri" w:hint="default"/>
      </w:rPr>
    </w:lvl>
    <w:lvl w:ilvl="4">
      <w:start w:val="1"/>
      <w:numFmt w:val="decimal"/>
      <w:lvlText w:val="%1.%2.%3.%4.%5."/>
      <w:lvlJc w:val="left"/>
      <w:pPr>
        <w:ind w:left="1080" w:hanging="1080"/>
      </w:pPr>
      <w:rPr>
        <w:rFonts w:eastAsia="Calibri" w:hint="default"/>
      </w:rPr>
    </w:lvl>
    <w:lvl w:ilvl="5">
      <w:start w:val="1"/>
      <w:numFmt w:val="decimal"/>
      <w:lvlText w:val="%1.%2.%3.%4.%5.%6."/>
      <w:lvlJc w:val="left"/>
      <w:pPr>
        <w:ind w:left="1080" w:hanging="1080"/>
      </w:pPr>
      <w:rPr>
        <w:rFonts w:eastAsia="Calibri" w:hint="default"/>
      </w:rPr>
    </w:lvl>
    <w:lvl w:ilvl="6">
      <w:start w:val="1"/>
      <w:numFmt w:val="decimal"/>
      <w:lvlText w:val="%1.%2.%3.%4.%5.%6.%7."/>
      <w:lvlJc w:val="left"/>
      <w:pPr>
        <w:ind w:left="1440" w:hanging="1440"/>
      </w:pPr>
      <w:rPr>
        <w:rFonts w:eastAsia="Calibri" w:hint="default"/>
      </w:rPr>
    </w:lvl>
    <w:lvl w:ilvl="7">
      <w:start w:val="1"/>
      <w:numFmt w:val="decimal"/>
      <w:lvlText w:val="%1.%2.%3.%4.%5.%6.%7.%8."/>
      <w:lvlJc w:val="left"/>
      <w:pPr>
        <w:ind w:left="1440" w:hanging="1440"/>
      </w:pPr>
      <w:rPr>
        <w:rFonts w:eastAsia="Calibri" w:hint="default"/>
      </w:rPr>
    </w:lvl>
    <w:lvl w:ilvl="8">
      <w:start w:val="1"/>
      <w:numFmt w:val="decimal"/>
      <w:lvlText w:val="%1.%2.%3.%4.%5.%6.%7.%8.%9."/>
      <w:lvlJc w:val="left"/>
      <w:pPr>
        <w:ind w:left="1800" w:hanging="1800"/>
      </w:pPr>
      <w:rPr>
        <w:rFonts w:eastAsia="Calibri" w:hint="default"/>
      </w:rPr>
    </w:lvl>
  </w:abstractNum>
  <w:abstractNum w:abstractNumId="22" w15:restartNumberingAfterBreak="0">
    <w:nsid w:val="42422617"/>
    <w:multiLevelType w:val="multilevel"/>
    <w:tmpl w:val="B40E2CA6"/>
    <w:lvl w:ilvl="0">
      <w:start w:val="2"/>
      <w:numFmt w:val="decimal"/>
      <w:lvlText w:val="%1"/>
      <w:lvlJc w:val="left"/>
      <w:pPr>
        <w:ind w:left="360" w:hanging="360"/>
      </w:pPr>
      <w:rPr>
        <w:rFonts w:hint="default"/>
      </w:rPr>
    </w:lvl>
    <w:lvl w:ilvl="1">
      <w:start w:val="4"/>
      <w:numFmt w:val="decimal"/>
      <w:lvlText w:val="%1.%2"/>
      <w:lvlJc w:val="left"/>
      <w:pPr>
        <w:ind w:left="382" w:hanging="360"/>
      </w:pPr>
      <w:rPr>
        <w:rFonts w:hint="default"/>
        <w:b/>
        <w:bCs/>
      </w:rPr>
    </w:lvl>
    <w:lvl w:ilvl="2">
      <w:start w:val="1"/>
      <w:numFmt w:val="decimal"/>
      <w:lvlText w:val="%1.%2.%3"/>
      <w:lvlJc w:val="left"/>
      <w:pPr>
        <w:ind w:left="764" w:hanging="720"/>
      </w:pPr>
      <w:rPr>
        <w:rFonts w:hint="default"/>
      </w:rPr>
    </w:lvl>
    <w:lvl w:ilvl="3">
      <w:start w:val="1"/>
      <w:numFmt w:val="decimal"/>
      <w:lvlText w:val="%1.%2.%3.%4"/>
      <w:lvlJc w:val="left"/>
      <w:pPr>
        <w:ind w:left="786" w:hanging="720"/>
      </w:pPr>
      <w:rPr>
        <w:rFonts w:hint="default"/>
      </w:rPr>
    </w:lvl>
    <w:lvl w:ilvl="4">
      <w:start w:val="1"/>
      <w:numFmt w:val="decimal"/>
      <w:lvlText w:val="%1.%2.%3.%4.%5"/>
      <w:lvlJc w:val="left"/>
      <w:pPr>
        <w:ind w:left="1168" w:hanging="1080"/>
      </w:pPr>
      <w:rPr>
        <w:rFonts w:hint="default"/>
      </w:rPr>
    </w:lvl>
    <w:lvl w:ilvl="5">
      <w:start w:val="1"/>
      <w:numFmt w:val="decimal"/>
      <w:lvlText w:val="%1.%2.%3.%4.%5.%6"/>
      <w:lvlJc w:val="left"/>
      <w:pPr>
        <w:ind w:left="1190" w:hanging="1080"/>
      </w:pPr>
      <w:rPr>
        <w:rFonts w:hint="default"/>
      </w:rPr>
    </w:lvl>
    <w:lvl w:ilvl="6">
      <w:start w:val="1"/>
      <w:numFmt w:val="decimal"/>
      <w:lvlText w:val="%1.%2.%3.%4.%5.%6.%7"/>
      <w:lvlJc w:val="left"/>
      <w:pPr>
        <w:ind w:left="1572" w:hanging="1440"/>
      </w:pPr>
      <w:rPr>
        <w:rFonts w:hint="default"/>
      </w:rPr>
    </w:lvl>
    <w:lvl w:ilvl="7">
      <w:start w:val="1"/>
      <w:numFmt w:val="decimal"/>
      <w:lvlText w:val="%1.%2.%3.%4.%5.%6.%7.%8"/>
      <w:lvlJc w:val="left"/>
      <w:pPr>
        <w:ind w:left="1594" w:hanging="1440"/>
      </w:pPr>
      <w:rPr>
        <w:rFonts w:hint="default"/>
      </w:rPr>
    </w:lvl>
    <w:lvl w:ilvl="8">
      <w:start w:val="1"/>
      <w:numFmt w:val="decimal"/>
      <w:lvlText w:val="%1.%2.%3.%4.%5.%6.%7.%8.%9"/>
      <w:lvlJc w:val="left"/>
      <w:pPr>
        <w:ind w:left="1616" w:hanging="1440"/>
      </w:pPr>
      <w:rPr>
        <w:rFonts w:hint="default"/>
      </w:rPr>
    </w:lvl>
  </w:abstractNum>
  <w:abstractNum w:abstractNumId="23" w15:restartNumberingAfterBreak="0">
    <w:nsid w:val="43B95BCF"/>
    <w:multiLevelType w:val="multilevel"/>
    <w:tmpl w:val="A472241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490330AA"/>
    <w:multiLevelType w:val="multilevel"/>
    <w:tmpl w:val="429472BE"/>
    <w:lvl w:ilvl="0">
      <w:start w:val="2"/>
      <w:numFmt w:val="decimal"/>
      <w:lvlText w:val="%1."/>
      <w:lvlJc w:val="left"/>
      <w:pPr>
        <w:ind w:left="360" w:hanging="360"/>
      </w:pPr>
    </w:lvl>
    <w:lvl w:ilvl="1">
      <w:start w:val="1"/>
      <w:numFmt w:val="decimal"/>
      <w:lvlText w:val="%1.%2."/>
      <w:lvlJc w:val="left"/>
      <w:pPr>
        <w:ind w:left="360" w:hanging="360"/>
      </w:pPr>
      <w:rPr>
        <w:b w:val="0"/>
        <w:i w:val="0"/>
      </w:rPr>
    </w:lvl>
    <w:lvl w:ilvl="2">
      <w:start w:val="1"/>
      <w:numFmt w:val="decimal"/>
      <w:lvlText w:val="%1.%2.%3."/>
      <w:lvlJc w:val="left"/>
      <w:pPr>
        <w:ind w:left="2160" w:hanging="720"/>
      </w:pPr>
      <w:rPr>
        <w:rFonts w:ascii="Times New Roman" w:hAnsi="Times New Roman" w:cs="Times New Roman" w:hint="default"/>
        <w:b w:val="0"/>
        <w:color w:val="auto"/>
        <w:sz w:val="24"/>
        <w:szCs w:val="24"/>
      </w:rPr>
    </w:lvl>
    <w:lvl w:ilvl="3">
      <w:start w:val="1"/>
      <w:numFmt w:val="decimal"/>
      <w:lvlText w:val="%1.%2.%3.%4."/>
      <w:lvlJc w:val="left"/>
      <w:pPr>
        <w:ind w:left="3698" w:hanging="720"/>
      </w:pPr>
    </w:lvl>
    <w:lvl w:ilvl="4">
      <w:start w:val="1"/>
      <w:numFmt w:val="decimal"/>
      <w:lvlText w:val="%1.%2.%3.%4.%5."/>
      <w:lvlJc w:val="left"/>
      <w:pPr>
        <w:ind w:left="3960" w:hanging="1080"/>
      </w:pPr>
    </w:lvl>
    <w:lvl w:ilvl="5">
      <w:start w:val="1"/>
      <w:numFmt w:val="decimal"/>
      <w:lvlText w:val="%1.%2.%3.%4.%5.%6."/>
      <w:lvlJc w:val="left"/>
      <w:pPr>
        <w:ind w:left="4680" w:hanging="1080"/>
      </w:pPr>
    </w:lvl>
    <w:lvl w:ilvl="6">
      <w:start w:val="1"/>
      <w:numFmt w:val="decimal"/>
      <w:lvlText w:val="%1.%2.%3.%4.%5.%6.%7."/>
      <w:lvlJc w:val="left"/>
      <w:pPr>
        <w:ind w:left="5760" w:hanging="1440"/>
      </w:pPr>
    </w:lvl>
    <w:lvl w:ilvl="7">
      <w:start w:val="1"/>
      <w:numFmt w:val="decimal"/>
      <w:lvlText w:val="%1.%2.%3.%4.%5.%6.%7.%8."/>
      <w:lvlJc w:val="left"/>
      <w:pPr>
        <w:ind w:left="6480" w:hanging="1440"/>
      </w:pPr>
    </w:lvl>
    <w:lvl w:ilvl="8">
      <w:start w:val="1"/>
      <w:numFmt w:val="decimal"/>
      <w:lvlText w:val="%1.%2.%3.%4.%5.%6.%7.%8.%9."/>
      <w:lvlJc w:val="left"/>
      <w:pPr>
        <w:ind w:left="7560" w:hanging="1800"/>
      </w:pPr>
    </w:lvl>
  </w:abstractNum>
  <w:abstractNum w:abstractNumId="25" w15:restartNumberingAfterBreak="0">
    <w:nsid w:val="49D65CB3"/>
    <w:multiLevelType w:val="multilevel"/>
    <w:tmpl w:val="A404ABA4"/>
    <w:lvl w:ilvl="0">
      <w:start w:val="2"/>
      <w:numFmt w:val="decimal"/>
      <w:lvlText w:val="%1."/>
      <w:lvlJc w:val="left"/>
      <w:pPr>
        <w:ind w:left="540" w:hanging="540"/>
      </w:pPr>
      <w:rPr>
        <w:rFonts w:hint="default"/>
      </w:rPr>
    </w:lvl>
    <w:lvl w:ilvl="1">
      <w:start w:val="7"/>
      <w:numFmt w:val="decimal"/>
      <w:lvlText w:val="%1.%2."/>
      <w:lvlJc w:val="left"/>
      <w:pPr>
        <w:ind w:left="568" w:hanging="540"/>
      </w:pPr>
      <w:rPr>
        <w:rFonts w:hint="default"/>
      </w:rPr>
    </w:lvl>
    <w:lvl w:ilvl="2">
      <w:start w:val="1"/>
      <w:numFmt w:val="decimal"/>
      <w:lvlText w:val="%1.%2.%3."/>
      <w:lvlJc w:val="left"/>
      <w:pPr>
        <w:ind w:left="776" w:hanging="720"/>
      </w:pPr>
      <w:rPr>
        <w:rFonts w:ascii="Times New Roman" w:hAnsi="Times New Roman" w:cs="Times New Roman" w:hint="default"/>
        <w:b w:val="0"/>
      </w:rPr>
    </w:lvl>
    <w:lvl w:ilvl="3">
      <w:start w:val="1"/>
      <w:numFmt w:val="decimal"/>
      <w:lvlText w:val="%1.%2.%3.%4."/>
      <w:lvlJc w:val="left"/>
      <w:pPr>
        <w:ind w:left="804" w:hanging="720"/>
      </w:pPr>
      <w:rPr>
        <w:rFonts w:hint="default"/>
      </w:rPr>
    </w:lvl>
    <w:lvl w:ilvl="4">
      <w:start w:val="1"/>
      <w:numFmt w:val="decimal"/>
      <w:lvlText w:val="%1.%2.%3.%4.%5."/>
      <w:lvlJc w:val="left"/>
      <w:pPr>
        <w:ind w:left="1192" w:hanging="1080"/>
      </w:pPr>
      <w:rPr>
        <w:rFonts w:hint="default"/>
      </w:rPr>
    </w:lvl>
    <w:lvl w:ilvl="5">
      <w:start w:val="1"/>
      <w:numFmt w:val="decimal"/>
      <w:lvlText w:val="%1.%2.%3.%4.%5.%6."/>
      <w:lvlJc w:val="left"/>
      <w:pPr>
        <w:ind w:left="1220" w:hanging="1080"/>
      </w:pPr>
      <w:rPr>
        <w:rFonts w:hint="default"/>
      </w:rPr>
    </w:lvl>
    <w:lvl w:ilvl="6">
      <w:start w:val="1"/>
      <w:numFmt w:val="decimal"/>
      <w:lvlText w:val="%1.%2.%3.%4.%5.%6.%7."/>
      <w:lvlJc w:val="left"/>
      <w:pPr>
        <w:ind w:left="1608" w:hanging="1440"/>
      </w:pPr>
      <w:rPr>
        <w:rFonts w:hint="default"/>
      </w:rPr>
    </w:lvl>
    <w:lvl w:ilvl="7">
      <w:start w:val="1"/>
      <w:numFmt w:val="decimal"/>
      <w:lvlText w:val="%1.%2.%3.%4.%5.%6.%7.%8."/>
      <w:lvlJc w:val="left"/>
      <w:pPr>
        <w:ind w:left="1636" w:hanging="1440"/>
      </w:pPr>
      <w:rPr>
        <w:rFonts w:hint="default"/>
      </w:rPr>
    </w:lvl>
    <w:lvl w:ilvl="8">
      <w:start w:val="1"/>
      <w:numFmt w:val="decimal"/>
      <w:lvlText w:val="%1.%2.%3.%4.%5.%6.%7.%8.%9."/>
      <w:lvlJc w:val="left"/>
      <w:pPr>
        <w:ind w:left="2024" w:hanging="1800"/>
      </w:pPr>
      <w:rPr>
        <w:rFonts w:hint="default"/>
      </w:rPr>
    </w:lvl>
  </w:abstractNum>
  <w:abstractNum w:abstractNumId="26" w15:restartNumberingAfterBreak="0">
    <w:nsid w:val="4F390162"/>
    <w:multiLevelType w:val="multilevel"/>
    <w:tmpl w:val="465493CA"/>
    <w:lvl w:ilvl="0">
      <w:start w:val="1"/>
      <w:numFmt w:val="decimal"/>
      <w:lvlText w:val="%1."/>
      <w:lvlJc w:val="left"/>
      <w:pPr>
        <w:ind w:left="765" w:hanging="405"/>
      </w:pPr>
      <w:rPr>
        <w:rFonts w:hint="default"/>
        <w:sz w:val="22"/>
        <w:szCs w:val="22"/>
        <w:lang w:val="lv-LV"/>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7" w15:restartNumberingAfterBreak="0">
    <w:nsid w:val="5270476F"/>
    <w:multiLevelType w:val="hybridMultilevel"/>
    <w:tmpl w:val="88E65214"/>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8" w15:restartNumberingAfterBreak="0">
    <w:nsid w:val="545474D2"/>
    <w:multiLevelType w:val="multilevel"/>
    <w:tmpl w:val="B61E2D1A"/>
    <w:lvl w:ilvl="0">
      <w:start w:val="2"/>
      <w:numFmt w:val="decimal"/>
      <w:lvlText w:val="%1."/>
      <w:lvlJc w:val="left"/>
      <w:pPr>
        <w:ind w:left="540" w:hanging="540"/>
      </w:pPr>
      <w:rPr>
        <w:rFonts w:hint="default"/>
      </w:rPr>
    </w:lvl>
    <w:lvl w:ilvl="1">
      <w:start w:val="3"/>
      <w:numFmt w:val="decimal"/>
      <w:lvlText w:val="%1.%2."/>
      <w:lvlJc w:val="left"/>
      <w:pPr>
        <w:ind w:left="568" w:hanging="540"/>
      </w:pPr>
      <w:rPr>
        <w:rFonts w:hint="default"/>
        <w:b/>
        <w:bCs/>
      </w:rPr>
    </w:lvl>
    <w:lvl w:ilvl="2">
      <w:start w:val="1"/>
      <w:numFmt w:val="decimal"/>
      <w:lvlText w:val="%1.%2.%3."/>
      <w:lvlJc w:val="left"/>
      <w:pPr>
        <w:ind w:left="776" w:hanging="720"/>
      </w:pPr>
      <w:rPr>
        <w:rFonts w:hint="default"/>
        <w:b/>
        <w:bCs/>
      </w:rPr>
    </w:lvl>
    <w:lvl w:ilvl="3">
      <w:start w:val="1"/>
      <w:numFmt w:val="decimal"/>
      <w:lvlText w:val="%1.%2.%3.%4."/>
      <w:lvlJc w:val="left"/>
      <w:pPr>
        <w:ind w:left="804" w:hanging="720"/>
      </w:pPr>
      <w:rPr>
        <w:rFonts w:hint="default"/>
      </w:rPr>
    </w:lvl>
    <w:lvl w:ilvl="4">
      <w:start w:val="1"/>
      <w:numFmt w:val="decimal"/>
      <w:lvlText w:val="%1.%2.%3.%4.%5."/>
      <w:lvlJc w:val="left"/>
      <w:pPr>
        <w:ind w:left="1192" w:hanging="1080"/>
      </w:pPr>
      <w:rPr>
        <w:rFonts w:hint="default"/>
      </w:rPr>
    </w:lvl>
    <w:lvl w:ilvl="5">
      <w:start w:val="1"/>
      <w:numFmt w:val="decimal"/>
      <w:lvlText w:val="%1.%2.%3.%4.%5.%6."/>
      <w:lvlJc w:val="left"/>
      <w:pPr>
        <w:ind w:left="1220" w:hanging="1080"/>
      </w:pPr>
      <w:rPr>
        <w:rFonts w:hint="default"/>
      </w:rPr>
    </w:lvl>
    <w:lvl w:ilvl="6">
      <w:start w:val="1"/>
      <w:numFmt w:val="decimal"/>
      <w:lvlText w:val="%1.%2.%3.%4.%5.%6.%7."/>
      <w:lvlJc w:val="left"/>
      <w:pPr>
        <w:ind w:left="1608" w:hanging="1440"/>
      </w:pPr>
      <w:rPr>
        <w:rFonts w:hint="default"/>
      </w:rPr>
    </w:lvl>
    <w:lvl w:ilvl="7">
      <w:start w:val="1"/>
      <w:numFmt w:val="decimal"/>
      <w:lvlText w:val="%1.%2.%3.%4.%5.%6.%7.%8."/>
      <w:lvlJc w:val="left"/>
      <w:pPr>
        <w:ind w:left="1636" w:hanging="1440"/>
      </w:pPr>
      <w:rPr>
        <w:rFonts w:hint="default"/>
      </w:rPr>
    </w:lvl>
    <w:lvl w:ilvl="8">
      <w:start w:val="1"/>
      <w:numFmt w:val="decimal"/>
      <w:lvlText w:val="%1.%2.%3.%4.%5.%6.%7.%8.%9."/>
      <w:lvlJc w:val="left"/>
      <w:pPr>
        <w:ind w:left="2024" w:hanging="1800"/>
      </w:pPr>
      <w:rPr>
        <w:rFonts w:hint="default"/>
      </w:rPr>
    </w:lvl>
  </w:abstractNum>
  <w:abstractNum w:abstractNumId="29" w15:restartNumberingAfterBreak="0">
    <w:nsid w:val="556C4FF3"/>
    <w:multiLevelType w:val="multilevel"/>
    <w:tmpl w:val="A7841E6E"/>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0" w15:restartNumberingAfterBreak="0">
    <w:nsid w:val="56AD7C9B"/>
    <w:multiLevelType w:val="multilevel"/>
    <w:tmpl w:val="4BCEB11C"/>
    <w:lvl w:ilvl="0">
      <w:start w:val="7"/>
      <w:numFmt w:val="decimal"/>
      <w:lvlText w:val="%1."/>
      <w:lvlJc w:val="left"/>
      <w:pPr>
        <w:ind w:left="360" w:hanging="360"/>
      </w:pPr>
    </w:lvl>
    <w:lvl w:ilvl="1">
      <w:start w:val="6"/>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31" w15:restartNumberingAfterBreak="0">
    <w:nsid w:val="5B214237"/>
    <w:multiLevelType w:val="multilevel"/>
    <w:tmpl w:val="0092414E"/>
    <w:lvl w:ilvl="0">
      <w:start w:val="2"/>
      <w:numFmt w:val="decimal"/>
      <w:lvlText w:val="%1."/>
      <w:lvlJc w:val="left"/>
      <w:pPr>
        <w:ind w:left="360" w:hanging="360"/>
      </w:pPr>
      <w:rPr>
        <w:rFonts w:eastAsia="Calibri" w:hint="default"/>
      </w:rPr>
    </w:lvl>
    <w:lvl w:ilvl="1">
      <w:start w:val="1"/>
      <w:numFmt w:val="decimal"/>
      <w:lvlText w:val="%1.%2."/>
      <w:lvlJc w:val="left"/>
      <w:pPr>
        <w:ind w:left="1080" w:hanging="360"/>
      </w:pPr>
      <w:rPr>
        <w:rFonts w:eastAsia="Calibri" w:hint="default"/>
      </w:rPr>
    </w:lvl>
    <w:lvl w:ilvl="2">
      <w:start w:val="1"/>
      <w:numFmt w:val="decimal"/>
      <w:lvlText w:val="%1.%2.%3."/>
      <w:lvlJc w:val="left"/>
      <w:pPr>
        <w:ind w:left="2160" w:hanging="720"/>
      </w:pPr>
      <w:rPr>
        <w:rFonts w:eastAsia="Calibri" w:hint="default"/>
      </w:rPr>
    </w:lvl>
    <w:lvl w:ilvl="3">
      <w:start w:val="1"/>
      <w:numFmt w:val="decimal"/>
      <w:lvlText w:val="%1.%2.%3.%4."/>
      <w:lvlJc w:val="left"/>
      <w:pPr>
        <w:ind w:left="2880" w:hanging="720"/>
      </w:pPr>
      <w:rPr>
        <w:rFonts w:eastAsia="Calibri" w:hint="default"/>
      </w:rPr>
    </w:lvl>
    <w:lvl w:ilvl="4">
      <w:start w:val="1"/>
      <w:numFmt w:val="decimal"/>
      <w:lvlText w:val="%1.%2.%3.%4.%5."/>
      <w:lvlJc w:val="left"/>
      <w:pPr>
        <w:ind w:left="3960" w:hanging="1080"/>
      </w:pPr>
      <w:rPr>
        <w:rFonts w:eastAsia="Calibri" w:hint="default"/>
      </w:rPr>
    </w:lvl>
    <w:lvl w:ilvl="5">
      <w:start w:val="1"/>
      <w:numFmt w:val="decimal"/>
      <w:lvlText w:val="%1.%2.%3.%4.%5.%6."/>
      <w:lvlJc w:val="left"/>
      <w:pPr>
        <w:ind w:left="4680" w:hanging="1080"/>
      </w:pPr>
      <w:rPr>
        <w:rFonts w:eastAsia="Calibri" w:hint="default"/>
      </w:rPr>
    </w:lvl>
    <w:lvl w:ilvl="6">
      <w:start w:val="1"/>
      <w:numFmt w:val="decimal"/>
      <w:lvlText w:val="%1.%2.%3.%4.%5.%6.%7."/>
      <w:lvlJc w:val="left"/>
      <w:pPr>
        <w:ind w:left="5760" w:hanging="1440"/>
      </w:pPr>
      <w:rPr>
        <w:rFonts w:eastAsia="Calibri" w:hint="default"/>
      </w:rPr>
    </w:lvl>
    <w:lvl w:ilvl="7">
      <w:start w:val="1"/>
      <w:numFmt w:val="decimal"/>
      <w:lvlText w:val="%1.%2.%3.%4.%5.%6.%7.%8."/>
      <w:lvlJc w:val="left"/>
      <w:pPr>
        <w:ind w:left="6480" w:hanging="1440"/>
      </w:pPr>
      <w:rPr>
        <w:rFonts w:eastAsia="Calibri" w:hint="default"/>
      </w:rPr>
    </w:lvl>
    <w:lvl w:ilvl="8">
      <w:start w:val="1"/>
      <w:numFmt w:val="decimal"/>
      <w:lvlText w:val="%1.%2.%3.%4.%5.%6.%7.%8.%9."/>
      <w:lvlJc w:val="left"/>
      <w:pPr>
        <w:ind w:left="7560" w:hanging="1800"/>
      </w:pPr>
      <w:rPr>
        <w:rFonts w:eastAsia="Calibri" w:hint="default"/>
      </w:rPr>
    </w:lvl>
  </w:abstractNum>
  <w:abstractNum w:abstractNumId="32" w15:restartNumberingAfterBreak="0">
    <w:nsid w:val="5DBD5DFE"/>
    <w:multiLevelType w:val="hybridMultilevel"/>
    <w:tmpl w:val="432EA8D8"/>
    <w:lvl w:ilvl="0" w:tplc="E11A6810">
      <w:numFmt w:val="bullet"/>
      <w:lvlText w:val="-"/>
      <w:lvlJc w:val="left"/>
      <w:pPr>
        <w:ind w:left="720" w:hanging="360"/>
      </w:pPr>
      <w:rPr>
        <w:rFonts w:ascii="Arial" w:eastAsia="Calibri" w:hAnsi="Arial" w:cs="Aria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3" w15:restartNumberingAfterBreak="0">
    <w:nsid w:val="655B288D"/>
    <w:multiLevelType w:val="multilevel"/>
    <w:tmpl w:val="CDB2BC7A"/>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b w:val="0"/>
        <w:bCs/>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4" w15:restartNumberingAfterBreak="0">
    <w:nsid w:val="68F42CEE"/>
    <w:multiLevelType w:val="multilevel"/>
    <w:tmpl w:val="5A6EB266"/>
    <w:lvl w:ilvl="0">
      <w:start w:val="1"/>
      <w:numFmt w:val="decimal"/>
      <w:lvlText w:val="%1."/>
      <w:lvlJc w:val="left"/>
      <w:pPr>
        <w:tabs>
          <w:tab w:val="num" w:pos="360"/>
        </w:tabs>
        <w:ind w:left="360" w:hanging="360"/>
      </w:pPr>
      <w:rPr>
        <w:b/>
      </w:rPr>
    </w:lvl>
    <w:lvl w:ilvl="1">
      <w:start w:val="1"/>
      <w:numFmt w:val="decimal"/>
      <w:lvlText w:val="%1.%2."/>
      <w:lvlJc w:val="left"/>
      <w:pPr>
        <w:tabs>
          <w:tab w:val="num" w:pos="792"/>
        </w:tabs>
        <w:ind w:left="792" w:hanging="432"/>
      </w:pPr>
      <w:rPr>
        <w:b w:val="0"/>
        <w:color w:val="auto"/>
      </w:rPr>
    </w:lvl>
    <w:lvl w:ilvl="2">
      <w:start w:val="1"/>
      <w:numFmt w:val="decimal"/>
      <w:lvlText w:val="%1.%2.%3."/>
      <w:lvlJc w:val="left"/>
      <w:pPr>
        <w:tabs>
          <w:tab w:val="num" w:pos="1571"/>
        </w:tabs>
        <w:ind w:left="1355" w:hanging="504"/>
      </w:pPr>
      <w:rPr>
        <w:color w:val="auto"/>
      </w:r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35" w15:restartNumberingAfterBreak="0">
    <w:nsid w:val="6A9F319C"/>
    <w:multiLevelType w:val="hybridMultilevel"/>
    <w:tmpl w:val="7A0A52B4"/>
    <w:lvl w:ilvl="0" w:tplc="604CB1A4">
      <w:start w:val="1"/>
      <w:numFmt w:val="decimal"/>
      <w:lvlText w:val="%1)"/>
      <w:lvlJc w:val="left"/>
      <w:pPr>
        <w:ind w:left="745" w:hanging="360"/>
      </w:pPr>
      <w:rPr>
        <w:rFonts w:hint="default"/>
      </w:rPr>
    </w:lvl>
    <w:lvl w:ilvl="1" w:tplc="04260019" w:tentative="1">
      <w:start w:val="1"/>
      <w:numFmt w:val="lowerLetter"/>
      <w:lvlText w:val="%2."/>
      <w:lvlJc w:val="left"/>
      <w:pPr>
        <w:ind w:left="1465" w:hanging="360"/>
      </w:pPr>
    </w:lvl>
    <w:lvl w:ilvl="2" w:tplc="0426001B" w:tentative="1">
      <w:start w:val="1"/>
      <w:numFmt w:val="lowerRoman"/>
      <w:lvlText w:val="%3."/>
      <w:lvlJc w:val="right"/>
      <w:pPr>
        <w:ind w:left="2185" w:hanging="180"/>
      </w:pPr>
    </w:lvl>
    <w:lvl w:ilvl="3" w:tplc="0426000F" w:tentative="1">
      <w:start w:val="1"/>
      <w:numFmt w:val="decimal"/>
      <w:lvlText w:val="%4."/>
      <w:lvlJc w:val="left"/>
      <w:pPr>
        <w:ind w:left="2905" w:hanging="360"/>
      </w:pPr>
    </w:lvl>
    <w:lvl w:ilvl="4" w:tplc="04260019" w:tentative="1">
      <w:start w:val="1"/>
      <w:numFmt w:val="lowerLetter"/>
      <w:lvlText w:val="%5."/>
      <w:lvlJc w:val="left"/>
      <w:pPr>
        <w:ind w:left="3625" w:hanging="360"/>
      </w:pPr>
    </w:lvl>
    <w:lvl w:ilvl="5" w:tplc="0426001B" w:tentative="1">
      <w:start w:val="1"/>
      <w:numFmt w:val="lowerRoman"/>
      <w:lvlText w:val="%6."/>
      <w:lvlJc w:val="right"/>
      <w:pPr>
        <w:ind w:left="4345" w:hanging="180"/>
      </w:pPr>
    </w:lvl>
    <w:lvl w:ilvl="6" w:tplc="0426000F" w:tentative="1">
      <w:start w:val="1"/>
      <w:numFmt w:val="decimal"/>
      <w:lvlText w:val="%7."/>
      <w:lvlJc w:val="left"/>
      <w:pPr>
        <w:ind w:left="5065" w:hanging="360"/>
      </w:pPr>
    </w:lvl>
    <w:lvl w:ilvl="7" w:tplc="04260019" w:tentative="1">
      <w:start w:val="1"/>
      <w:numFmt w:val="lowerLetter"/>
      <w:lvlText w:val="%8."/>
      <w:lvlJc w:val="left"/>
      <w:pPr>
        <w:ind w:left="5785" w:hanging="360"/>
      </w:pPr>
    </w:lvl>
    <w:lvl w:ilvl="8" w:tplc="0426001B" w:tentative="1">
      <w:start w:val="1"/>
      <w:numFmt w:val="lowerRoman"/>
      <w:lvlText w:val="%9."/>
      <w:lvlJc w:val="right"/>
      <w:pPr>
        <w:ind w:left="6505" w:hanging="180"/>
      </w:pPr>
    </w:lvl>
  </w:abstractNum>
  <w:abstractNum w:abstractNumId="36" w15:restartNumberingAfterBreak="0">
    <w:nsid w:val="6D9C3CA6"/>
    <w:multiLevelType w:val="multilevel"/>
    <w:tmpl w:val="D9788958"/>
    <w:lvl w:ilvl="0">
      <w:start w:val="4"/>
      <w:numFmt w:val="decimal"/>
      <w:lvlText w:val="%1."/>
      <w:lvlJc w:val="left"/>
      <w:pPr>
        <w:ind w:left="720" w:hanging="720"/>
      </w:pPr>
      <w:rPr>
        <w:rFonts w:hint="default"/>
        <w:b w:val="0"/>
      </w:rPr>
    </w:lvl>
    <w:lvl w:ilvl="1">
      <w:start w:val="5"/>
      <w:numFmt w:val="decimal"/>
      <w:lvlText w:val="%1.%2."/>
      <w:lvlJc w:val="left"/>
      <w:pPr>
        <w:ind w:left="1080" w:hanging="720"/>
      </w:pPr>
      <w:rPr>
        <w:rFonts w:hint="default"/>
        <w:b w:val="0"/>
      </w:rPr>
    </w:lvl>
    <w:lvl w:ilvl="2">
      <w:start w:val="1"/>
      <w:numFmt w:val="decimal"/>
      <w:lvlText w:val="%1.%2.%3."/>
      <w:lvlJc w:val="left"/>
      <w:pPr>
        <w:ind w:left="1440" w:hanging="720"/>
      </w:pPr>
      <w:rPr>
        <w:rFonts w:hint="default"/>
        <w:b w:val="0"/>
      </w:rPr>
    </w:lvl>
    <w:lvl w:ilvl="3">
      <w:start w:val="1"/>
      <w:numFmt w:val="decimal"/>
      <w:lvlText w:val="%1.%2.%3.%4."/>
      <w:lvlJc w:val="left"/>
      <w:pPr>
        <w:ind w:left="1800" w:hanging="720"/>
      </w:pPr>
      <w:rPr>
        <w:rFonts w:hint="default"/>
        <w:b w:val="0"/>
      </w:rPr>
    </w:lvl>
    <w:lvl w:ilvl="4">
      <w:start w:val="1"/>
      <w:numFmt w:val="decimal"/>
      <w:lvlText w:val="%1.%2.%3.%4.%5."/>
      <w:lvlJc w:val="left"/>
      <w:pPr>
        <w:ind w:left="2520" w:hanging="1080"/>
      </w:pPr>
      <w:rPr>
        <w:rFonts w:hint="default"/>
        <w:b w:val="0"/>
      </w:rPr>
    </w:lvl>
    <w:lvl w:ilvl="5">
      <w:start w:val="1"/>
      <w:numFmt w:val="decimal"/>
      <w:lvlText w:val="%1.%2.%3.%4.%5.%6."/>
      <w:lvlJc w:val="left"/>
      <w:pPr>
        <w:ind w:left="2880" w:hanging="1080"/>
      </w:pPr>
      <w:rPr>
        <w:rFonts w:hint="default"/>
        <w:b w:val="0"/>
      </w:rPr>
    </w:lvl>
    <w:lvl w:ilvl="6">
      <w:start w:val="1"/>
      <w:numFmt w:val="decimal"/>
      <w:lvlText w:val="%1.%2.%3.%4.%5.%6.%7."/>
      <w:lvlJc w:val="left"/>
      <w:pPr>
        <w:ind w:left="3600" w:hanging="1440"/>
      </w:pPr>
      <w:rPr>
        <w:rFonts w:hint="default"/>
        <w:b w:val="0"/>
      </w:rPr>
    </w:lvl>
    <w:lvl w:ilvl="7">
      <w:start w:val="1"/>
      <w:numFmt w:val="decimal"/>
      <w:lvlText w:val="%1.%2.%3.%4.%5.%6.%7.%8."/>
      <w:lvlJc w:val="left"/>
      <w:pPr>
        <w:ind w:left="3960" w:hanging="1440"/>
      </w:pPr>
      <w:rPr>
        <w:rFonts w:hint="default"/>
        <w:b w:val="0"/>
      </w:rPr>
    </w:lvl>
    <w:lvl w:ilvl="8">
      <w:start w:val="1"/>
      <w:numFmt w:val="decimal"/>
      <w:lvlText w:val="%1.%2.%3.%4.%5.%6.%7.%8.%9."/>
      <w:lvlJc w:val="left"/>
      <w:pPr>
        <w:ind w:left="4680" w:hanging="1800"/>
      </w:pPr>
      <w:rPr>
        <w:rFonts w:hint="default"/>
        <w:b w:val="0"/>
      </w:rPr>
    </w:lvl>
  </w:abstractNum>
  <w:abstractNum w:abstractNumId="37" w15:restartNumberingAfterBreak="0">
    <w:nsid w:val="6EA62C7D"/>
    <w:multiLevelType w:val="multilevel"/>
    <w:tmpl w:val="B658E46A"/>
    <w:lvl w:ilvl="0">
      <w:start w:val="4"/>
      <w:numFmt w:val="bullet"/>
      <w:lvlText w:val="-"/>
      <w:lvlJc w:val="left"/>
      <w:pPr>
        <w:ind w:left="360" w:hanging="360"/>
      </w:pPr>
      <w:rPr>
        <w:rFonts w:ascii="Times New Roman" w:eastAsia="Times New Roman" w:hAnsi="Times New Roman" w:cs="Times New Roman"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38" w15:restartNumberingAfterBreak="0">
    <w:nsid w:val="738931AC"/>
    <w:multiLevelType w:val="hybridMultilevel"/>
    <w:tmpl w:val="00200260"/>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9" w15:restartNumberingAfterBreak="0">
    <w:nsid w:val="78DC738F"/>
    <w:multiLevelType w:val="multilevel"/>
    <w:tmpl w:val="20E0A27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0" w15:restartNumberingAfterBreak="0">
    <w:nsid w:val="7ACD55AE"/>
    <w:multiLevelType w:val="multilevel"/>
    <w:tmpl w:val="B61E2D1A"/>
    <w:lvl w:ilvl="0">
      <w:start w:val="2"/>
      <w:numFmt w:val="decimal"/>
      <w:lvlText w:val="%1."/>
      <w:lvlJc w:val="left"/>
      <w:pPr>
        <w:ind w:left="540" w:hanging="540"/>
      </w:pPr>
      <w:rPr>
        <w:rFonts w:hint="default"/>
      </w:rPr>
    </w:lvl>
    <w:lvl w:ilvl="1">
      <w:start w:val="3"/>
      <w:numFmt w:val="decimal"/>
      <w:lvlText w:val="%1.%2."/>
      <w:lvlJc w:val="left"/>
      <w:pPr>
        <w:ind w:left="568" w:hanging="540"/>
      </w:pPr>
      <w:rPr>
        <w:rFonts w:hint="default"/>
        <w:b/>
        <w:bCs/>
      </w:rPr>
    </w:lvl>
    <w:lvl w:ilvl="2">
      <w:start w:val="1"/>
      <w:numFmt w:val="decimal"/>
      <w:lvlText w:val="%1.%2.%3."/>
      <w:lvlJc w:val="left"/>
      <w:pPr>
        <w:ind w:left="776" w:hanging="720"/>
      </w:pPr>
      <w:rPr>
        <w:rFonts w:hint="default"/>
        <w:b/>
        <w:bCs/>
      </w:rPr>
    </w:lvl>
    <w:lvl w:ilvl="3">
      <w:start w:val="1"/>
      <w:numFmt w:val="decimal"/>
      <w:lvlText w:val="%1.%2.%3.%4."/>
      <w:lvlJc w:val="left"/>
      <w:pPr>
        <w:ind w:left="804" w:hanging="720"/>
      </w:pPr>
      <w:rPr>
        <w:rFonts w:hint="default"/>
      </w:rPr>
    </w:lvl>
    <w:lvl w:ilvl="4">
      <w:start w:val="1"/>
      <w:numFmt w:val="decimal"/>
      <w:lvlText w:val="%1.%2.%3.%4.%5."/>
      <w:lvlJc w:val="left"/>
      <w:pPr>
        <w:ind w:left="1192" w:hanging="1080"/>
      </w:pPr>
      <w:rPr>
        <w:rFonts w:hint="default"/>
      </w:rPr>
    </w:lvl>
    <w:lvl w:ilvl="5">
      <w:start w:val="1"/>
      <w:numFmt w:val="decimal"/>
      <w:lvlText w:val="%1.%2.%3.%4.%5.%6."/>
      <w:lvlJc w:val="left"/>
      <w:pPr>
        <w:ind w:left="1220" w:hanging="1080"/>
      </w:pPr>
      <w:rPr>
        <w:rFonts w:hint="default"/>
      </w:rPr>
    </w:lvl>
    <w:lvl w:ilvl="6">
      <w:start w:val="1"/>
      <w:numFmt w:val="decimal"/>
      <w:lvlText w:val="%1.%2.%3.%4.%5.%6.%7."/>
      <w:lvlJc w:val="left"/>
      <w:pPr>
        <w:ind w:left="1608" w:hanging="1440"/>
      </w:pPr>
      <w:rPr>
        <w:rFonts w:hint="default"/>
      </w:rPr>
    </w:lvl>
    <w:lvl w:ilvl="7">
      <w:start w:val="1"/>
      <w:numFmt w:val="decimal"/>
      <w:lvlText w:val="%1.%2.%3.%4.%5.%6.%7.%8."/>
      <w:lvlJc w:val="left"/>
      <w:pPr>
        <w:ind w:left="1636" w:hanging="1440"/>
      </w:pPr>
      <w:rPr>
        <w:rFonts w:hint="default"/>
      </w:rPr>
    </w:lvl>
    <w:lvl w:ilvl="8">
      <w:start w:val="1"/>
      <w:numFmt w:val="decimal"/>
      <w:lvlText w:val="%1.%2.%3.%4.%5.%6.%7.%8.%9."/>
      <w:lvlJc w:val="left"/>
      <w:pPr>
        <w:ind w:left="2024" w:hanging="1800"/>
      </w:pPr>
      <w:rPr>
        <w:rFonts w:hint="default"/>
      </w:rPr>
    </w:lvl>
  </w:abstractNum>
  <w:abstractNum w:abstractNumId="41" w15:restartNumberingAfterBreak="0">
    <w:nsid w:val="7EEB4421"/>
    <w:multiLevelType w:val="multilevel"/>
    <w:tmpl w:val="D056128C"/>
    <w:lvl w:ilvl="0">
      <w:numFmt w:val="decimal"/>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16cid:durableId="711538683">
    <w:abstractNumId w:val="23"/>
  </w:num>
  <w:num w:numId="2" w16cid:durableId="1921941458">
    <w:abstractNumId w:val="29"/>
  </w:num>
  <w:num w:numId="3" w16cid:durableId="466168114">
    <w:abstractNumId w:val="13"/>
  </w:num>
  <w:num w:numId="4" w16cid:durableId="37450038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779524544">
    <w:abstractNumId w:val="1"/>
  </w:num>
  <w:num w:numId="6" w16cid:durableId="1618295768">
    <w:abstractNumId w:val="40"/>
  </w:num>
  <w:num w:numId="7" w16cid:durableId="1902979377">
    <w:abstractNumId w:val="25"/>
  </w:num>
  <w:num w:numId="8" w16cid:durableId="1557620050">
    <w:abstractNumId w:val="16"/>
  </w:num>
  <w:num w:numId="9" w16cid:durableId="947927921">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239171843">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74594095">
    <w:abstractNumId w:val="18"/>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510727624">
    <w:abstractNumId w:val="36"/>
    <w:lvlOverride w:ilvl="0">
      <w:startOverride w:val="4"/>
    </w:lvlOverride>
    <w:lvlOverride w:ilvl="1">
      <w:startOverride w:val="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565843116">
    <w:abstractNumId w:val="37"/>
  </w:num>
  <w:num w:numId="14" w16cid:durableId="882836889">
    <w:abstractNumId w:val="21"/>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64431529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404836227">
    <w:abstractNumId w:val="3"/>
    <w:lvlOverride w:ilvl="0">
      <w:startOverride w:val="1"/>
    </w:lvlOverride>
    <w:lvlOverride w:ilvl="1"/>
    <w:lvlOverride w:ilvl="2"/>
    <w:lvlOverride w:ilvl="3"/>
    <w:lvlOverride w:ilvl="4"/>
    <w:lvlOverride w:ilvl="5"/>
    <w:lvlOverride w:ilvl="6"/>
    <w:lvlOverride w:ilvl="7"/>
    <w:lvlOverride w:ilvl="8"/>
  </w:num>
  <w:num w:numId="17" w16cid:durableId="2012102188">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68061562">
    <w:abstractNumId w:val="32"/>
  </w:num>
  <w:num w:numId="19" w16cid:durableId="128286707">
    <w:abstractNumId w:val="22"/>
  </w:num>
  <w:num w:numId="20" w16cid:durableId="2081436508">
    <w:abstractNumId w:val="15"/>
  </w:num>
  <w:num w:numId="21" w16cid:durableId="787434746">
    <w:abstractNumId w:val="35"/>
  </w:num>
  <w:num w:numId="22" w16cid:durableId="223806898">
    <w:abstractNumId w:val="20"/>
  </w:num>
  <w:num w:numId="23" w16cid:durableId="2124764366">
    <w:abstractNumId w:val="19"/>
  </w:num>
  <w:num w:numId="24" w16cid:durableId="1269000108">
    <w:abstractNumId w:val="31"/>
  </w:num>
  <w:num w:numId="25" w16cid:durableId="1949779155">
    <w:abstractNumId w:val="2"/>
  </w:num>
  <w:num w:numId="26" w16cid:durableId="2015377765">
    <w:abstractNumId w:val="28"/>
  </w:num>
  <w:num w:numId="27" w16cid:durableId="1330013048">
    <w:abstractNumId w:val="14"/>
  </w:num>
  <w:num w:numId="28" w16cid:durableId="1392382132">
    <w:abstractNumId w:val="11"/>
  </w:num>
  <w:num w:numId="29" w16cid:durableId="637223796">
    <w:abstractNumId w:val="38"/>
  </w:num>
  <w:num w:numId="30" w16cid:durableId="1634944075">
    <w:abstractNumId w:val="27"/>
  </w:num>
  <w:num w:numId="31" w16cid:durableId="491676256">
    <w:abstractNumId w:val="4"/>
  </w:num>
  <w:num w:numId="32" w16cid:durableId="438454908">
    <w:abstractNumId w:val="41"/>
    <w:lvlOverride w:ilvl="0">
      <w:lvl w:ilvl="0">
        <w:start w:val="1"/>
        <w:numFmt w:val="decimal"/>
        <w:lvlText w:val="%1."/>
        <w:lvlJc w:val="left"/>
        <w:pPr>
          <w:ind w:left="403" w:hanging="403"/>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decimal"/>
        <w:lvlText w:val="%1.%2."/>
        <w:lvlJc w:val="left"/>
        <w:pPr>
          <w:ind w:left="405" w:hanging="405"/>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decimal"/>
        <w:lvlText w:val="%1.%2.%3."/>
        <w:lvlJc w:val="left"/>
        <w:pPr>
          <w:ind w:left="720" w:hanging="720"/>
        </w:pPr>
        <w:rPr>
          <w:rFonts w:hAnsi="Arial Unicode MS"/>
          <w:b w:val="0"/>
          <w:bCs/>
          <w:caps w:val="0"/>
          <w:smallCaps w:val="0"/>
          <w:strike w:val="0"/>
          <w:dstrike w:val="0"/>
          <w:outline w:val="0"/>
          <w:emboss w:val="0"/>
          <w:imprint w:val="0"/>
          <w:spacing w:val="0"/>
          <w:w w:val="100"/>
          <w:kern w:val="0"/>
          <w:position w:val="0"/>
          <w:highlight w:val="none"/>
          <w:vertAlign w:val="baseline"/>
        </w:rPr>
      </w:lvl>
    </w:lvlOverride>
    <w:lvlOverride w:ilvl="3">
      <w:lvl w:ilvl="3">
        <w:start w:val="1"/>
        <w:numFmt w:val="decimal"/>
        <w:lvlText w:val="%1.%2.%3.%4."/>
        <w:lvlJc w:val="left"/>
        <w:pPr>
          <w:ind w:left="720" w:hanging="720"/>
        </w:pPr>
        <w:rPr>
          <w:rFonts w:hAnsi="Arial Unicode MS"/>
          <w:b w:val="0"/>
          <w:bCs/>
          <w:caps w:val="0"/>
          <w:smallCaps w:val="0"/>
          <w:strike w:val="0"/>
          <w:dstrike w:val="0"/>
          <w:outline w:val="0"/>
          <w:emboss w:val="0"/>
          <w:imprint w:val="0"/>
          <w:spacing w:val="0"/>
          <w:w w:val="100"/>
          <w:kern w:val="0"/>
          <w:position w:val="0"/>
          <w:highlight w:val="none"/>
          <w:vertAlign w:val="baseline"/>
        </w:rPr>
      </w:lvl>
    </w:lvlOverride>
    <w:lvlOverride w:ilvl="4">
      <w:lvl w:ilvl="4">
        <w:start w:val="1"/>
        <w:numFmt w:val="decimal"/>
        <w:suff w:val="nothing"/>
        <w:lvlText w:val="%1.%2.%3.%4.%5."/>
        <w:lvlJc w:val="left"/>
        <w:pPr>
          <w:ind w:left="720" w:hanging="720"/>
        </w:pPr>
        <w:rPr>
          <w:rFonts w:hAnsi="Arial Unicode MS"/>
          <w:b w:val="0"/>
          <w:bCs/>
          <w:caps w:val="0"/>
          <w:smallCaps w:val="0"/>
          <w:strike w:val="0"/>
          <w:dstrike w:val="0"/>
          <w:outline w:val="0"/>
          <w:emboss w:val="0"/>
          <w:imprint w:val="0"/>
          <w:spacing w:val="0"/>
          <w:w w:val="100"/>
          <w:kern w:val="0"/>
          <w:position w:val="0"/>
          <w:highlight w:val="none"/>
          <w:vertAlign w:val="baseline"/>
        </w:rPr>
      </w:lvl>
    </w:lvlOverride>
    <w:lvlOverride w:ilvl="5">
      <w:lvl w:ilvl="5">
        <w:start w:val="1"/>
        <w:numFmt w:val="decimal"/>
        <w:suff w:val="nothing"/>
        <w:lvlText w:val="%1.%2.%3.%4.%5.%6."/>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6">
      <w:lvl w:ilvl="6">
        <w:start w:val="1"/>
        <w:numFmt w:val="decimal"/>
        <w:suff w:val="nothing"/>
        <w:lvlText w:val="%1.%2.%3.%4.%5.%6.%7."/>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7">
      <w:lvl w:ilvl="7">
        <w:start w:val="1"/>
        <w:numFmt w:val="decimal"/>
        <w:suff w:val="nothing"/>
        <w:lvlText w:val="%1.%2.%3.%4.%5.%6.%7.%8."/>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8">
      <w:lvl w:ilvl="8">
        <w:start w:val="1"/>
        <w:numFmt w:val="decimal"/>
        <w:suff w:val="nothing"/>
        <w:lvlText w:val="%1.%2.%3.%4.%5.%6.%7.%8.%9."/>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num>
  <w:num w:numId="33" w16cid:durableId="1678312341">
    <w:abstractNumId w:val="3"/>
  </w:num>
  <w:num w:numId="34" w16cid:durableId="239296529">
    <w:abstractNumId w:val="7"/>
  </w:num>
  <w:num w:numId="35" w16cid:durableId="1679040581">
    <w:abstractNumId w:val="33"/>
  </w:num>
  <w:num w:numId="36" w16cid:durableId="2123961656">
    <w:abstractNumId w:val="17"/>
  </w:num>
  <w:num w:numId="37" w16cid:durableId="721321696">
    <w:abstractNumId w:val="2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803893935">
    <w:abstractNumId w:val="9"/>
    <w:lvlOverride w:ilvl="0">
      <w:startOverride w:val="4"/>
    </w:lvlOverride>
    <w:lvlOverride w:ilvl="1">
      <w:startOverride w:val="9"/>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781999562">
    <w:abstractNumId w:val="8"/>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1409503159">
    <w:abstractNumId w:val="30"/>
    <w:lvlOverride w:ilvl="0">
      <w:startOverride w:val="7"/>
    </w:lvlOverride>
    <w:lvlOverride w:ilvl="1">
      <w:startOverride w:val="6"/>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878589072">
    <w:abstractNumId w:val="12"/>
    <w:lvlOverride w:ilvl="0">
      <w:startOverride w:val="13"/>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1670600612">
    <w:abstractNumId w:val="34"/>
  </w:num>
  <w:num w:numId="43" w16cid:durableId="2020035045">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1619558065">
    <w:abstractNumId w:val="5"/>
  </w:num>
  <w:num w:numId="45" w16cid:durableId="1424718939">
    <w:abstractNumId w:val="6"/>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7165A"/>
    <w:rsid w:val="00004331"/>
    <w:rsid w:val="00005149"/>
    <w:rsid w:val="00014326"/>
    <w:rsid w:val="00015357"/>
    <w:rsid w:val="000251F3"/>
    <w:rsid w:val="00027F42"/>
    <w:rsid w:val="00031E58"/>
    <w:rsid w:val="000424D2"/>
    <w:rsid w:val="000431EC"/>
    <w:rsid w:val="0004340E"/>
    <w:rsid w:val="00045B3E"/>
    <w:rsid w:val="00054F46"/>
    <w:rsid w:val="00055587"/>
    <w:rsid w:val="00062197"/>
    <w:rsid w:val="0006286D"/>
    <w:rsid w:val="00062CEF"/>
    <w:rsid w:val="00063268"/>
    <w:rsid w:val="0006394D"/>
    <w:rsid w:val="00072612"/>
    <w:rsid w:val="00084586"/>
    <w:rsid w:val="000869E9"/>
    <w:rsid w:val="0009076D"/>
    <w:rsid w:val="00091219"/>
    <w:rsid w:val="000967F3"/>
    <w:rsid w:val="00097BF9"/>
    <w:rsid w:val="000A214C"/>
    <w:rsid w:val="000A2E7B"/>
    <w:rsid w:val="000A427C"/>
    <w:rsid w:val="000D23DB"/>
    <w:rsid w:val="000D44F2"/>
    <w:rsid w:val="000D5DF5"/>
    <w:rsid w:val="000D7163"/>
    <w:rsid w:val="000D74D6"/>
    <w:rsid w:val="000E1D75"/>
    <w:rsid w:val="000E2D41"/>
    <w:rsid w:val="000F6F6A"/>
    <w:rsid w:val="001010EC"/>
    <w:rsid w:val="00101C2C"/>
    <w:rsid w:val="00110ED7"/>
    <w:rsid w:val="00116636"/>
    <w:rsid w:val="00116D0B"/>
    <w:rsid w:val="001217B5"/>
    <w:rsid w:val="0012296B"/>
    <w:rsid w:val="00122FE3"/>
    <w:rsid w:val="001328FC"/>
    <w:rsid w:val="00132A48"/>
    <w:rsid w:val="001431C2"/>
    <w:rsid w:val="0015549A"/>
    <w:rsid w:val="00155D78"/>
    <w:rsid w:val="00164612"/>
    <w:rsid w:val="00164676"/>
    <w:rsid w:val="00170C28"/>
    <w:rsid w:val="001730A0"/>
    <w:rsid w:val="00175DBD"/>
    <w:rsid w:val="00180025"/>
    <w:rsid w:val="00180998"/>
    <w:rsid w:val="00180F75"/>
    <w:rsid w:val="001A014E"/>
    <w:rsid w:val="001A0258"/>
    <w:rsid w:val="001A21AD"/>
    <w:rsid w:val="001A5448"/>
    <w:rsid w:val="001A6A48"/>
    <w:rsid w:val="001B1F81"/>
    <w:rsid w:val="001B7A62"/>
    <w:rsid w:val="001C22BE"/>
    <w:rsid w:val="001D4F14"/>
    <w:rsid w:val="001E2196"/>
    <w:rsid w:val="001E63A6"/>
    <w:rsid w:val="001F03BB"/>
    <w:rsid w:val="001F0F06"/>
    <w:rsid w:val="001F7B2D"/>
    <w:rsid w:val="002000F9"/>
    <w:rsid w:val="00203A5D"/>
    <w:rsid w:val="00216474"/>
    <w:rsid w:val="00216A83"/>
    <w:rsid w:val="002216D4"/>
    <w:rsid w:val="00224706"/>
    <w:rsid w:val="00227FCD"/>
    <w:rsid w:val="002305CA"/>
    <w:rsid w:val="00236DF6"/>
    <w:rsid w:val="0024446E"/>
    <w:rsid w:val="002457B6"/>
    <w:rsid w:val="00246BEA"/>
    <w:rsid w:val="00246D1A"/>
    <w:rsid w:val="00256001"/>
    <w:rsid w:val="002571F3"/>
    <w:rsid w:val="002630D0"/>
    <w:rsid w:val="002732DB"/>
    <w:rsid w:val="00277AD0"/>
    <w:rsid w:val="0029359E"/>
    <w:rsid w:val="002960F8"/>
    <w:rsid w:val="002B0B52"/>
    <w:rsid w:val="002B55AF"/>
    <w:rsid w:val="002B56DE"/>
    <w:rsid w:val="002B67AF"/>
    <w:rsid w:val="002B73E6"/>
    <w:rsid w:val="002C2A54"/>
    <w:rsid w:val="002C45D4"/>
    <w:rsid w:val="002D733C"/>
    <w:rsid w:val="002E5A85"/>
    <w:rsid w:val="002F6619"/>
    <w:rsid w:val="002F69AA"/>
    <w:rsid w:val="00303E19"/>
    <w:rsid w:val="0030665C"/>
    <w:rsid w:val="00317ABE"/>
    <w:rsid w:val="00317C2C"/>
    <w:rsid w:val="003207AB"/>
    <w:rsid w:val="003209FA"/>
    <w:rsid w:val="00322F7E"/>
    <w:rsid w:val="00324F5D"/>
    <w:rsid w:val="003251E3"/>
    <w:rsid w:val="00333B93"/>
    <w:rsid w:val="0033402C"/>
    <w:rsid w:val="00340C9E"/>
    <w:rsid w:val="00341A28"/>
    <w:rsid w:val="00342B8B"/>
    <w:rsid w:val="00350A9C"/>
    <w:rsid w:val="0035272E"/>
    <w:rsid w:val="00352EF6"/>
    <w:rsid w:val="003563BE"/>
    <w:rsid w:val="003642E9"/>
    <w:rsid w:val="0036551F"/>
    <w:rsid w:val="00373F3F"/>
    <w:rsid w:val="00375C0A"/>
    <w:rsid w:val="003808A8"/>
    <w:rsid w:val="00387DBE"/>
    <w:rsid w:val="003A005C"/>
    <w:rsid w:val="003A34EA"/>
    <w:rsid w:val="003A55D2"/>
    <w:rsid w:val="003A7407"/>
    <w:rsid w:val="003B50A8"/>
    <w:rsid w:val="003C43AA"/>
    <w:rsid w:val="003C67B2"/>
    <w:rsid w:val="003D58EC"/>
    <w:rsid w:val="003D5AC3"/>
    <w:rsid w:val="003E0F62"/>
    <w:rsid w:val="003E19FC"/>
    <w:rsid w:val="003E29B8"/>
    <w:rsid w:val="003E44FA"/>
    <w:rsid w:val="003F39DC"/>
    <w:rsid w:val="00403412"/>
    <w:rsid w:val="004112D3"/>
    <w:rsid w:val="00433174"/>
    <w:rsid w:val="004333C4"/>
    <w:rsid w:val="00434FD7"/>
    <w:rsid w:val="00436830"/>
    <w:rsid w:val="00436B0C"/>
    <w:rsid w:val="00442512"/>
    <w:rsid w:val="004435B6"/>
    <w:rsid w:val="004507CC"/>
    <w:rsid w:val="004518F5"/>
    <w:rsid w:val="0045463D"/>
    <w:rsid w:val="00454D35"/>
    <w:rsid w:val="0046303C"/>
    <w:rsid w:val="0046590C"/>
    <w:rsid w:val="0046767F"/>
    <w:rsid w:val="004743DE"/>
    <w:rsid w:val="004773C8"/>
    <w:rsid w:val="00477C41"/>
    <w:rsid w:val="00484080"/>
    <w:rsid w:val="00487952"/>
    <w:rsid w:val="00490FDE"/>
    <w:rsid w:val="0049579A"/>
    <w:rsid w:val="00495EBB"/>
    <w:rsid w:val="00497D64"/>
    <w:rsid w:val="004A1983"/>
    <w:rsid w:val="004A35EA"/>
    <w:rsid w:val="004A4D25"/>
    <w:rsid w:val="004B00F9"/>
    <w:rsid w:val="004C2F77"/>
    <w:rsid w:val="004C3681"/>
    <w:rsid w:val="004C3ED5"/>
    <w:rsid w:val="004C4B58"/>
    <w:rsid w:val="004C7753"/>
    <w:rsid w:val="004D454B"/>
    <w:rsid w:val="004D5505"/>
    <w:rsid w:val="004D6860"/>
    <w:rsid w:val="004D69D6"/>
    <w:rsid w:val="004E1506"/>
    <w:rsid w:val="004E5E6C"/>
    <w:rsid w:val="004F107F"/>
    <w:rsid w:val="004F6F91"/>
    <w:rsid w:val="00503594"/>
    <w:rsid w:val="0051447C"/>
    <w:rsid w:val="0051457B"/>
    <w:rsid w:val="005150A4"/>
    <w:rsid w:val="00521E81"/>
    <w:rsid w:val="00527449"/>
    <w:rsid w:val="0052757A"/>
    <w:rsid w:val="00530353"/>
    <w:rsid w:val="005317EC"/>
    <w:rsid w:val="005318AA"/>
    <w:rsid w:val="00531CC1"/>
    <w:rsid w:val="00534918"/>
    <w:rsid w:val="00537FED"/>
    <w:rsid w:val="00540616"/>
    <w:rsid w:val="00546D7C"/>
    <w:rsid w:val="00551916"/>
    <w:rsid w:val="00554580"/>
    <w:rsid w:val="00557974"/>
    <w:rsid w:val="00557B7C"/>
    <w:rsid w:val="005604D2"/>
    <w:rsid w:val="00561586"/>
    <w:rsid w:val="00561C3D"/>
    <w:rsid w:val="00565309"/>
    <w:rsid w:val="00565846"/>
    <w:rsid w:val="0057165A"/>
    <w:rsid w:val="00574D3E"/>
    <w:rsid w:val="005765B9"/>
    <w:rsid w:val="005807CA"/>
    <w:rsid w:val="00580CEA"/>
    <w:rsid w:val="00584038"/>
    <w:rsid w:val="00591512"/>
    <w:rsid w:val="005A7484"/>
    <w:rsid w:val="005A7E91"/>
    <w:rsid w:val="005C2EF7"/>
    <w:rsid w:val="005C5F34"/>
    <w:rsid w:val="005D31E1"/>
    <w:rsid w:val="005D7E9D"/>
    <w:rsid w:val="005F27A8"/>
    <w:rsid w:val="005F3979"/>
    <w:rsid w:val="005F7380"/>
    <w:rsid w:val="0060091F"/>
    <w:rsid w:val="00605BE3"/>
    <w:rsid w:val="00611227"/>
    <w:rsid w:val="00612167"/>
    <w:rsid w:val="00612B67"/>
    <w:rsid w:val="00622FEC"/>
    <w:rsid w:val="00624CFD"/>
    <w:rsid w:val="00625C6D"/>
    <w:rsid w:val="00630183"/>
    <w:rsid w:val="00636F4A"/>
    <w:rsid w:val="00641F11"/>
    <w:rsid w:val="00643058"/>
    <w:rsid w:val="006434C7"/>
    <w:rsid w:val="00651703"/>
    <w:rsid w:val="006561E2"/>
    <w:rsid w:val="00666FE3"/>
    <w:rsid w:val="0067604C"/>
    <w:rsid w:val="00677058"/>
    <w:rsid w:val="006857F4"/>
    <w:rsid w:val="006860B6"/>
    <w:rsid w:val="00687FDC"/>
    <w:rsid w:val="00691BAA"/>
    <w:rsid w:val="00693059"/>
    <w:rsid w:val="00696850"/>
    <w:rsid w:val="00697647"/>
    <w:rsid w:val="006B6348"/>
    <w:rsid w:val="006B76FF"/>
    <w:rsid w:val="006C0795"/>
    <w:rsid w:val="006C25E0"/>
    <w:rsid w:val="006C4372"/>
    <w:rsid w:val="006C767E"/>
    <w:rsid w:val="006D5B66"/>
    <w:rsid w:val="006D687E"/>
    <w:rsid w:val="006D7AB6"/>
    <w:rsid w:val="006E0BC5"/>
    <w:rsid w:val="006E1A52"/>
    <w:rsid w:val="006F1009"/>
    <w:rsid w:val="006F3464"/>
    <w:rsid w:val="006F56B6"/>
    <w:rsid w:val="006F6274"/>
    <w:rsid w:val="006F6EE1"/>
    <w:rsid w:val="00700C99"/>
    <w:rsid w:val="00704203"/>
    <w:rsid w:val="0071199C"/>
    <w:rsid w:val="0072525C"/>
    <w:rsid w:val="007315AB"/>
    <w:rsid w:val="00733541"/>
    <w:rsid w:val="007426EB"/>
    <w:rsid w:val="0074304A"/>
    <w:rsid w:val="00743944"/>
    <w:rsid w:val="007442EC"/>
    <w:rsid w:val="00745121"/>
    <w:rsid w:val="00745A32"/>
    <w:rsid w:val="00745EC4"/>
    <w:rsid w:val="007524B8"/>
    <w:rsid w:val="00755B69"/>
    <w:rsid w:val="00755D4D"/>
    <w:rsid w:val="0076341C"/>
    <w:rsid w:val="00764805"/>
    <w:rsid w:val="00765B51"/>
    <w:rsid w:val="00780A65"/>
    <w:rsid w:val="0078481F"/>
    <w:rsid w:val="007914B6"/>
    <w:rsid w:val="007A0BF2"/>
    <w:rsid w:val="007A71AE"/>
    <w:rsid w:val="007B3700"/>
    <w:rsid w:val="007B5462"/>
    <w:rsid w:val="007C30F5"/>
    <w:rsid w:val="007D154E"/>
    <w:rsid w:val="007D1B40"/>
    <w:rsid w:val="007D5CB1"/>
    <w:rsid w:val="007D7ACE"/>
    <w:rsid w:val="007D7C3C"/>
    <w:rsid w:val="007E1288"/>
    <w:rsid w:val="007E28EC"/>
    <w:rsid w:val="007F1327"/>
    <w:rsid w:val="007F3148"/>
    <w:rsid w:val="007F7188"/>
    <w:rsid w:val="00800037"/>
    <w:rsid w:val="00800D14"/>
    <w:rsid w:val="00806256"/>
    <w:rsid w:val="00806CE9"/>
    <w:rsid w:val="008163A6"/>
    <w:rsid w:val="008179FE"/>
    <w:rsid w:val="00821EA5"/>
    <w:rsid w:val="00821F83"/>
    <w:rsid w:val="0082456A"/>
    <w:rsid w:val="00826AE4"/>
    <w:rsid w:val="0083091C"/>
    <w:rsid w:val="00837372"/>
    <w:rsid w:val="00840A9E"/>
    <w:rsid w:val="008567B0"/>
    <w:rsid w:val="0086699E"/>
    <w:rsid w:val="00873EA4"/>
    <w:rsid w:val="008770C3"/>
    <w:rsid w:val="0088195D"/>
    <w:rsid w:val="00882329"/>
    <w:rsid w:val="00882D34"/>
    <w:rsid w:val="00886211"/>
    <w:rsid w:val="0088770C"/>
    <w:rsid w:val="008A2F44"/>
    <w:rsid w:val="008A43EB"/>
    <w:rsid w:val="008A6237"/>
    <w:rsid w:val="008A7718"/>
    <w:rsid w:val="008A7B72"/>
    <w:rsid w:val="008A7D71"/>
    <w:rsid w:val="008B1213"/>
    <w:rsid w:val="008B1692"/>
    <w:rsid w:val="008B2B7A"/>
    <w:rsid w:val="008C318E"/>
    <w:rsid w:val="008C47CE"/>
    <w:rsid w:val="008D2791"/>
    <w:rsid w:val="008D2826"/>
    <w:rsid w:val="008D31C3"/>
    <w:rsid w:val="008D43F7"/>
    <w:rsid w:val="008D49E4"/>
    <w:rsid w:val="008D74B4"/>
    <w:rsid w:val="008D7D54"/>
    <w:rsid w:val="008E1C47"/>
    <w:rsid w:val="008E232A"/>
    <w:rsid w:val="008E3815"/>
    <w:rsid w:val="008F0233"/>
    <w:rsid w:val="008F3937"/>
    <w:rsid w:val="009031F0"/>
    <w:rsid w:val="00910F60"/>
    <w:rsid w:val="00912F45"/>
    <w:rsid w:val="0091369A"/>
    <w:rsid w:val="00914292"/>
    <w:rsid w:val="00915E17"/>
    <w:rsid w:val="00915F44"/>
    <w:rsid w:val="00921749"/>
    <w:rsid w:val="00925FA6"/>
    <w:rsid w:val="00942609"/>
    <w:rsid w:val="00947C27"/>
    <w:rsid w:val="00955171"/>
    <w:rsid w:val="0096437F"/>
    <w:rsid w:val="00964946"/>
    <w:rsid w:val="00966B2E"/>
    <w:rsid w:val="00971EC5"/>
    <w:rsid w:val="00975BAC"/>
    <w:rsid w:val="009817E0"/>
    <w:rsid w:val="00983840"/>
    <w:rsid w:val="009842BA"/>
    <w:rsid w:val="00992B7C"/>
    <w:rsid w:val="009933D9"/>
    <w:rsid w:val="009A63EE"/>
    <w:rsid w:val="009A6EC9"/>
    <w:rsid w:val="009B27E4"/>
    <w:rsid w:val="009B3D73"/>
    <w:rsid w:val="009C1415"/>
    <w:rsid w:val="009C3BA5"/>
    <w:rsid w:val="009C4309"/>
    <w:rsid w:val="009C4E31"/>
    <w:rsid w:val="009C64D8"/>
    <w:rsid w:val="009D0FCF"/>
    <w:rsid w:val="009D209C"/>
    <w:rsid w:val="009D265D"/>
    <w:rsid w:val="009E3FEF"/>
    <w:rsid w:val="009E431B"/>
    <w:rsid w:val="009F2295"/>
    <w:rsid w:val="009F242A"/>
    <w:rsid w:val="009F2E10"/>
    <w:rsid w:val="009F4010"/>
    <w:rsid w:val="00A0084E"/>
    <w:rsid w:val="00A105C9"/>
    <w:rsid w:val="00A11CC0"/>
    <w:rsid w:val="00A15842"/>
    <w:rsid w:val="00A16739"/>
    <w:rsid w:val="00A16777"/>
    <w:rsid w:val="00A20689"/>
    <w:rsid w:val="00A20AE7"/>
    <w:rsid w:val="00A20D80"/>
    <w:rsid w:val="00A235C3"/>
    <w:rsid w:val="00A33496"/>
    <w:rsid w:val="00A40E92"/>
    <w:rsid w:val="00A4194C"/>
    <w:rsid w:val="00A43FAA"/>
    <w:rsid w:val="00A56C7F"/>
    <w:rsid w:val="00A616F0"/>
    <w:rsid w:val="00A65310"/>
    <w:rsid w:val="00A65BA3"/>
    <w:rsid w:val="00A67C24"/>
    <w:rsid w:val="00A72FF5"/>
    <w:rsid w:val="00A74358"/>
    <w:rsid w:val="00A76872"/>
    <w:rsid w:val="00A770C3"/>
    <w:rsid w:val="00A77928"/>
    <w:rsid w:val="00A93542"/>
    <w:rsid w:val="00A95C3E"/>
    <w:rsid w:val="00A96F80"/>
    <w:rsid w:val="00AA038C"/>
    <w:rsid w:val="00AA193D"/>
    <w:rsid w:val="00AA2CFF"/>
    <w:rsid w:val="00AA5D5C"/>
    <w:rsid w:val="00AB2557"/>
    <w:rsid w:val="00AB3840"/>
    <w:rsid w:val="00AB508F"/>
    <w:rsid w:val="00AC07ED"/>
    <w:rsid w:val="00AC7E13"/>
    <w:rsid w:val="00AD1BFE"/>
    <w:rsid w:val="00AD208D"/>
    <w:rsid w:val="00AD3205"/>
    <w:rsid w:val="00AD610F"/>
    <w:rsid w:val="00AD6404"/>
    <w:rsid w:val="00AD6607"/>
    <w:rsid w:val="00AD6EC7"/>
    <w:rsid w:val="00AE0F21"/>
    <w:rsid w:val="00AE1B9D"/>
    <w:rsid w:val="00AE23A0"/>
    <w:rsid w:val="00AF4A6A"/>
    <w:rsid w:val="00AF58FC"/>
    <w:rsid w:val="00AF5AC6"/>
    <w:rsid w:val="00AF5E2C"/>
    <w:rsid w:val="00AF6267"/>
    <w:rsid w:val="00B059FF"/>
    <w:rsid w:val="00B07A77"/>
    <w:rsid w:val="00B12534"/>
    <w:rsid w:val="00B12B87"/>
    <w:rsid w:val="00B33F69"/>
    <w:rsid w:val="00B41943"/>
    <w:rsid w:val="00B42060"/>
    <w:rsid w:val="00B45A60"/>
    <w:rsid w:val="00B47408"/>
    <w:rsid w:val="00B474BA"/>
    <w:rsid w:val="00B51602"/>
    <w:rsid w:val="00B537CC"/>
    <w:rsid w:val="00B631FA"/>
    <w:rsid w:val="00B6511C"/>
    <w:rsid w:val="00B67D85"/>
    <w:rsid w:val="00B70BB7"/>
    <w:rsid w:val="00B729FD"/>
    <w:rsid w:val="00B82F60"/>
    <w:rsid w:val="00B83C6E"/>
    <w:rsid w:val="00B849D0"/>
    <w:rsid w:val="00B90BCD"/>
    <w:rsid w:val="00BB1C57"/>
    <w:rsid w:val="00BB442A"/>
    <w:rsid w:val="00BB48FD"/>
    <w:rsid w:val="00BB65EA"/>
    <w:rsid w:val="00BC1829"/>
    <w:rsid w:val="00BC51FF"/>
    <w:rsid w:val="00BC7021"/>
    <w:rsid w:val="00BD070F"/>
    <w:rsid w:val="00BD3EAE"/>
    <w:rsid w:val="00BE22B9"/>
    <w:rsid w:val="00BE4D42"/>
    <w:rsid w:val="00BE57ED"/>
    <w:rsid w:val="00C053DD"/>
    <w:rsid w:val="00C0545D"/>
    <w:rsid w:val="00C05C56"/>
    <w:rsid w:val="00C1694B"/>
    <w:rsid w:val="00C16B93"/>
    <w:rsid w:val="00C26B83"/>
    <w:rsid w:val="00C26F74"/>
    <w:rsid w:val="00C2755A"/>
    <w:rsid w:val="00C36B52"/>
    <w:rsid w:val="00C45631"/>
    <w:rsid w:val="00C4631C"/>
    <w:rsid w:val="00C50DC3"/>
    <w:rsid w:val="00C62B83"/>
    <w:rsid w:val="00C75FA5"/>
    <w:rsid w:val="00C813EE"/>
    <w:rsid w:val="00C86B71"/>
    <w:rsid w:val="00C974A6"/>
    <w:rsid w:val="00CB0BAD"/>
    <w:rsid w:val="00CB2CFE"/>
    <w:rsid w:val="00CC1C26"/>
    <w:rsid w:val="00CC54C5"/>
    <w:rsid w:val="00CD13D9"/>
    <w:rsid w:val="00CD1531"/>
    <w:rsid w:val="00CD168E"/>
    <w:rsid w:val="00CD2372"/>
    <w:rsid w:val="00CD4A44"/>
    <w:rsid w:val="00CE17D8"/>
    <w:rsid w:val="00CE2BF4"/>
    <w:rsid w:val="00CE42B5"/>
    <w:rsid w:val="00CE72A6"/>
    <w:rsid w:val="00CF1672"/>
    <w:rsid w:val="00D078F5"/>
    <w:rsid w:val="00D14875"/>
    <w:rsid w:val="00D16722"/>
    <w:rsid w:val="00D16FB4"/>
    <w:rsid w:val="00D213F9"/>
    <w:rsid w:val="00D23BC9"/>
    <w:rsid w:val="00D26130"/>
    <w:rsid w:val="00D35A56"/>
    <w:rsid w:val="00D455B1"/>
    <w:rsid w:val="00D51DE9"/>
    <w:rsid w:val="00D56FD4"/>
    <w:rsid w:val="00D62013"/>
    <w:rsid w:val="00D6660D"/>
    <w:rsid w:val="00D6743F"/>
    <w:rsid w:val="00D73108"/>
    <w:rsid w:val="00D74D98"/>
    <w:rsid w:val="00D833E7"/>
    <w:rsid w:val="00D83FC2"/>
    <w:rsid w:val="00D85D51"/>
    <w:rsid w:val="00D86BDF"/>
    <w:rsid w:val="00D92C97"/>
    <w:rsid w:val="00D945F8"/>
    <w:rsid w:val="00D95D25"/>
    <w:rsid w:val="00D96DF0"/>
    <w:rsid w:val="00DA595C"/>
    <w:rsid w:val="00DA5A32"/>
    <w:rsid w:val="00DB13E3"/>
    <w:rsid w:val="00DB2046"/>
    <w:rsid w:val="00DB28DE"/>
    <w:rsid w:val="00DB34E2"/>
    <w:rsid w:val="00DB458F"/>
    <w:rsid w:val="00DB6A77"/>
    <w:rsid w:val="00DC1395"/>
    <w:rsid w:val="00DC19D6"/>
    <w:rsid w:val="00DD3DBB"/>
    <w:rsid w:val="00DD5B24"/>
    <w:rsid w:val="00DE51B6"/>
    <w:rsid w:val="00DF0FA7"/>
    <w:rsid w:val="00DF3ED8"/>
    <w:rsid w:val="00E0107B"/>
    <w:rsid w:val="00E10A7C"/>
    <w:rsid w:val="00E11025"/>
    <w:rsid w:val="00E1113D"/>
    <w:rsid w:val="00E12FCE"/>
    <w:rsid w:val="00E163D1"/>
    <w:rsid w:val="00E2234E"/>
    <w:rsid w:val="00E2531E"/>
    <w:rsid w:val="00E30E54"/>
    <w:rsid w:val="00E36ADA"/>
    <w:rsid w:val="00E40637"/>
    <w:rsid w:val="00E41360"/>
    <w:rsid w:val="00E43454"/>
    <w:rsid w:val="00E5183D"/>
    <w:rsid w:val="00E54E24"/>
    <w:rsid w:val="00E8584C"/>
    <w:rsid w:val="00E90AE2"/>
    <w:rsid w:val="00E91B8C"/>
    <w:rsid w:val="00E92228"/>
    <w:rsid w:val="00E93747"/>
    <w:rsid w:val="00E967C9"/>
    <w:rsid w:val="00EA2DC1"/>
    <w:rsid w:val="00EA3C11"/>
    <w:rsid w:val="00EA4FF3"/>
    <w:rsid w:val="00EC2D95"/>
    <w:rsid w:val="00EC392C"/>
    <w:rsid w:val="00EC4DF8"/>
    <w:rsid w:val="00EC6695"/>
    <w:rsid w:val="00ED43E1"/>
    <w:rsid w:val="00EF29E4"/>
    <w:rsid w:val="00EF5119"/>
    <w:rsid w:val="00F0023A"/>
    <w:rsid w:val="00F02DD2"/>
    <w:rsid w:val="00F05538"/>
    <w:rsid w:val="00F1616F"/>
    <w:rsid w:val="00F1670E"/>
    <w:rsid w:val="00F17FD5"/>
    <w:rsid w:val="00F2346E"/>
    <w:rsid w:val="00F308EA"/>
    <w:rsid w:val="00F31020"/>
    <w:rsid w:val="00F4377D"/>
    <w:rsid w:val="00F4390B"/>
    <w:rsid w:val="00F54EEB"/>
    <w:rsid w:val="00F564CA"/>
    <w:rsid w:val="00F570C2"/>
    <w:rsid w:val="00F6004F"/>
    <w:rsid w:val="00F62B6D"/>
    <w:rsid w:val="00F6303A"/>
    <w:rsid w:val="00F6509E"/>
    <w:rsid w:val="00F70B0E"/>
    <w:rsid w:val="00F70C66"/>
    <w:rsid w:val="00F7356A"/>
    <w:rsid w:val="00F7397E"/>
    <w:rsid w:val="00F73DBF"/>
    <w:rsid w:val="00F74C97"/>
    <w:rsid w:val="00F76093"/>
    <w:rsid w:val="00F81485"/>
    <w:rsid w:val="00F8352C"/>
    <w:rsid w:val="00F83664"/>
    <w:rsid w:val="00F85728"/>
    <w:rsid w:val="00F97035"/>
    <w:rsid w:val="00F97C33"/>
    <w:rsid w:val="00F97D8C"/>
    <w:rsid w:val="00FA5D48"/>
    <w:rsid w:val="00FA6851"/>
    <w:rsid w:val="00FC58EC"/>
    <w:rsid w:val="00FD2E6C"/>
    <w:rsid w:val="00FD3B7A"/>
    <w:rsid w:val="00FE01C5"/>
    <w:rsid w:val="00FE26C7"/>
    <w:rsid w:val="00FE7A5A"/>
    <w:rsid w:val="00FF520B"/>
    <w:rsid w:val="00FF6EEF"/>
    <w:rsid w:val="00FF7857"/>
    <w:rsid w:val="00FF7C4E"/>
    <w:rsid w:val="0E462594"/>
    <w:rsid w:val="16D09A1E"/>
    <w:rsid w:val="187594F2"/>
    <w:rsid w:val="28E801F0"/>
    <w:rsid w:val="2E3ECCD9"/>
    <w:rsid w:val="4E8B1D00"/>
    <w:rsid w:val="5DC2E78E"/>
    <w:rsid w:val="638A8F3D"/>
    <w:rsid w:val="6B75F9F5"/>
  </w:rsids>
  <m:mathPr>
    <m:mathFont m:val="Cambria Math"/>
    <m:brkBin m:val="before"/>
    <m:brkBinSub m:val="--"/>
    <m:smallFrac m:val="0"/>
    <m:dispDef/>
    <m:lMargin m:val="0"/>
    <m:rMargin m:val="0"/>
    <m:defJc m:val="centerGroup"/>
    <m:wrapIndent m:val="1440"/>
    <m:intLim m:val="subSup"/>
    <m:naryLim m:val="undOvr"/>
  </m:mathPr>
  <w:themeFontLang w:val="lv-LV" w:bidi="lo-L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F488060"/>
  <w15:chartTrackingRefBased/>
  <w15:docId w15:val="{9D0E1C12-1D3D-4CCB-AB10-97CA796962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B47408"/>
    <w:pPr>
      <w:spacing w:after="0" w:line="360" w:lineRule="auto"/>
      <w:jc w:val="both"/>
    </w:pPr>
    <w:rPr>
      <w:rFonts w:ascii="Times New Roman" w:hAnsi="Times New Roman"/>
    </w:rPr>
  </w:style>
  <w:style w:type="paragraph" w:styleId="Virsraksts1">
    <w:name w:val="heading 1"/>
    <w:basedOn w:val="Parasts"/>
    <w:next w:val="Parasts"/>
    <w:link w:val="Virsraksts1Rakstz"/>
    <w:qFormat/>
    <w:rsid w:val="007B3700"/>
    <w:pPr>
      <w:keepNext/>
      <w:suppressAutoHyphens/>
      <w:spacing w:before="120" w:after="120" w:line="240" w:lineRule="auto"/>
      <w:jc w:val="center"/>
      <w:outlineLvl w:val="0"/>
    </w:pPr>
    <w:rPr>
      <w:rFonts w:eastAsia="Times New Roman" w:cs="Times New Roman"/>
      <w:b/>
      <w:caps/>
      <w:color w:val="00000A"/>
      <w:sz w:val="24"/>
      <w:szCs w:val="27"/>
      <w:lang w:eastAsia="zh-CN"/>
    </w:rPr>
  </w:style>
  <w:style w:type="paragraph" w:styleId="Virsraksts2">
    <w:name w:val="heading 2"/>
    <w:basedOn w:val="Parasts"/>
    <w:next w:val="Parasts"/>
    <w:link w:val="Virsraksts2Rakstz"/>
    <w:qFormat/>
    <w:rsid w:val="0072525C"/>
    <w:pPr>
      <w:keepNext/>
      <w:suppressAutoHyphens/>
      <w:outlineLvl w:val="1"/>
    </w:pPr>
    <w:rPr>
      <w:rFonts w:eastAsia="Times New Roman" w:cs="Arial"/>
      <w:b/>
      <w:bCs/>
      <w:iCs/>
      <w:color w:val="00000A"/>
      <w:szCs w:val="28"/>
      <w:lang w:eastAsia="zh-CN"/>
    </w:rPr>
  </w:style>
  <w:style w:type="paragraph" w:styleId="Virsraksts3">
    <w:name w:val="heading 3"/>
    <w:basedOn w:val="Parasts"/>
    <w:next w:val="Parasts"/>
    <w:link w:val="Virsraksts3Rakstz"/>
    <w:qFormat/>
    <w:rsid w:val="00C26F74"/>
    <w:pPr>
      <w:keepNext/>
      <w:suppressAutoHyphens/>
      <w:spacing w:before="240" w:after="60" w:line="240" w:lineRule="auto"/>
      <w:outlineLvl w:val="2"/>
    </w:pPr>
    <w:rPr>
      <w:rFonts w:ascii="Arial" w:eastAsia="Times New Roman" w:hAnsi="Arial" w:cs="Arial"/>
      <w:b/>
      <w:bCs/>
      <w:color w:val="00000A"/>
      <w:sz w:val="26"/>
      <w:szCs w:val="26"/>
      <w:lang w:eastAsia="zh-CN"/>
    </w:rPr>
  </w:style>
  <w:style w:type="paragraph" w:styleId="Virsraksts4">
    <w:name w:val="heading 4"/>
    <w:basedOn w:val="Parasts"/>
    <w:next w:val="Parasts"/>
    <w:link w:val="Virsraksts4Rakstz"/>
    <w:qFormat/>
    <w:rsid w:val="00C26F74"/>
    <w:pPr>
      <w:keepNext/>
      <w:keepLines/>
      <w:suppressAutoHyphens/>
      <w:spacing w:before="200" w:line="240" w:lineRule="auto"/>
      <w:outlineLvl w:val="3"/>
    </w:pPr>
    <w:rPr>
      <w:rFonts w:ascii="Calibri Light" w:eastAsia="Times New Roman" w:hAnsi="Calibri Light" w:cs="Times New Roman"/>
      <w:b/>
      <w:bCs/>
      <w:i/>
      <w:iCs/>
      <w:color w:val="5B9BD5"/>
      <w:sz w:val="28"/>
      <w:szCs w:val="28"/>
      <w:lang w:eastAsia="zh-CN"/>
    </w:rPr>
  </w:style>
  <w:style w:type="paragraph" w:styleId="Virsraksts5">
    <w:name w:val="heading 5"/>
    <w:basedOn w:val="Parasts"/>
    <w:next w:val="Parasts"/>
    <w:link w:val="Virsraksts5Rakstz"/>
    <w:qFormat/>
    <w:rsid w:val="00C26F74"/>
    <w:pPr>
      <w:suppressAutoHyphens/>
      <w:spacing w:before="240" w:after="60" w:line="240" w:lineRule="auto"/>
      <w:outlineLvl w:val="4"/>
    </w:pPr>
    <w:rPr>
      <w:rFonts w:eastAsia="Times New Roman" w:cs="Times New Roman"/>
      <w:b/>
      <w:bCs/>
      <w:i/>
      <w:iCs/>
      <w:color w:val="00000A"/>
      <w:sz w:val="26"/>
      <w:szCs w:val="26"/>
      <w:lang w:eastAsia="zh-CN"/>
    </w:rPr>
  </w:style>
  <w:style w:type="paragraph" w:styleId="Virsraksts6">
    <w:name w:val="heading 6"/>
    <w:basedOn w:val="Parasts"/>
    <w:next w:val="Parasts"/>
    <w:link w:val="Virsraksts6Rakstz"/>
    <w:qFormat/>
    <w:rsid w:val="00C26F74"/>
    <w:pPr>
      <w:keepNext/>
      <w:keepLines/>
      <w:suppressAutoHyphens/>
      <w:spacing w:before="200" w:line="240" w:lineRule="auto"/>
      <w:outlineLvl w:val="5"/>
    </w:pPr>
    <w:rPr>
      <w:rFonts w:ascii="Cambria" w:eastAsia="Times New Roman" w:hAnsi="Cambria" w:cs="Cambria"/>
      <w:i/>
      <w:iCs/>
      <w:color w:val="243F60"/>
      <w:sz w:val="24"/>
      <w:szCs w:val="24"/>
      <w:lang w:eastAsia="zh-CN"/>
    </w:rPr>
  </w:style>
  <w:style w:type="paragraph" w:styleId="Virsraksts7">
    <w:name w:val="heading 7"/>
    <w:basedOn w:val="Parasts"/>
    <w:next w:val="Parasts"/>
    <w:link w:val="Virsraksts7Rakstz"/>
    <w:qFormat/>
    <w:rsid w:val="00C26F74"/>
    <w:pPr>
      <w:keepNext/>
      <w:keepLines/>
      <w:suppressAutoHyphens/>
      <w:spacing w:before="200" w:line="240" w:lineRule="auto"/>
      <w:outlineLvl w:val="6"/>
    </w:pPr>
    <w:rPr>
      <w:rFonts w:ascii="Cambria" w:eastAsia="Times New Roman" w:hAnsi="Cambria" w:cs="Cambria"/>
      <w:i/>
      <w:iCs/>
      <w:color w:val="404040"/>
      <w:sz w:val="24"/>
      <w:szCs w:val="24"/>
      <w:lang w:eastAsia="zh-CN"/>
    </w:rPr>
  </w:style>
  <w:style w:type="paragraph" w:styleId="Virsraksts8">
    <w:name w:val="heading 8"/>
    <w:basedOn w:val="Parasts"/>
    <w:next w:val="Parasts"/>
    <w:link w:val="Virsraksts8Rakstz"/>
    <w:qFormat/>
    <w:rsid w:val="00C26F74"/>
    <w:pPr>
      <w:keepNext/>
      <w:keepLines/>
      <w:suppressAutoHyphens/>
      <w:spacing w:before="200" w:line="240" w:lineRule="auto"/>
      <w:outlineLvl w:val="7"/>
    </w:pPr>
    <w:rPr>
      <w:rFonts w:ascii="Cambria" w:eastAsia="Times New Roman" w:hAnsi="Cambria" w:cs="Cambria"/>
      <w:color w:val="404040"/>
      <w:sz w:val="20"/>
      <w:szCs w:val="20"/>
      <w:lang w:eastAsia="zh-CN"/>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customStyle="1" w:styleId="SLONormalnospace">
    <w:name w:val="SLO Normal (nospace)"/>
    <w:basedOn w:val="Parasts"/>
    <w:qFormat/>
    <w:rsid w:val="00FD3B7A"/>
    <w:pPr>
      <w:suppressAutoHyphens/>
      <w:overflowPunct w:val="0"/>
      <w:spacing w:line="240" w:lineRule="auto"/>
      <w:textAlignment w:val="baseline"/>
    </w:pPr>
    <w:rPr>
      <w:rFonts w:eastAsia="Times New Roman" w:cs="Times New Roman"/>
      <w:color w:val="00000A"/>
      <w:sz w:val="24"/>
      <w:szCs w:val="24"/>
      <w:lang w:val="en-GB" w:eastAsia="lv-LV"/>
    </w:rPr>
  </w:style>
  <w:style w:type="paragraph" w:styleId="Sarakstarindkopa">
    <w:name w:val="List Paragraph"/>
    <w:aliases w:val="Syle 1,Normal bullet 2,Bullet list,H&amp;P List Paragraph,2,Colorful List - Accent 12,Strip,Saistīto dokumentu saraksts,PPS_Bullet,Virsraksti,Numurets,Colorful List - Accent 11,Numbered Para 1,Dot pt,List Paragraph Char Char Char,syle 1"/>
    <w:basedOn w:val="Parasts"/>
    <w:link w:val="SarakstarindkopaRakstz"/>
    <w:uiPriority w:val="99"/>
    <w:qFormat/>
    <w:rsid w:val="00FD3B7A"/>
    <w:pPr>
      <w:ind w:left="720"/>
      <w:contextualSpacing/>
    </w:pPr>
  </w:style>
  <w:style w:type="paragraph" w:styleId="Galvene">
    <w:name w:val="header"/>
    <w:basedOn w:val="Parasts"/>
    <w:link w:val="GalveneRakstz"/>
    <w:unhideWhenUsed/>
    <w:rsid w:val="00FD3B7A"/>
    <w:pPr>
      <w:tabs>
        <w:tab w:val="center" w:pos="4153"/>
        <w:tab w:val="right" w:pos="8306"/>
      </w:tabs>
      <w:spacing w:line="240" w:lineRule="auto"/>
    </w:pPr>
  </w:style>
  <w:style w:type="character" w:customStyle="1" w:styleId="GalveneRakstz">
    <w:name w:val="Galvene Rakstz."/>
    <w:basedOn w:val="Noklusjumarindkopasfonts"/>
    <w:link w:val="Galvene"/>
    <w:rsid w:val="00FD3B7A"/>
  </w:style>
  <w:style w:type="paragraph" w:styleId="Kjene">
    <w:name w:val="footer"/>
    <w:basedOn w:val="Parasts"/>
    <w:link w:val="KjeneRakstz"/>
    <w:uiPriority w:val="99"/>
    <w:unhideWhenUsed/>
    <w:rsid w:val="00FD3B7A"/>
    <w:pPr>
      <w:tabs>
        <w:tab w:val="center" w:pos="4153"/>
        <w:tab w:val="right" w:pos="8306"/>
      </w:tabs>
      <w:spacing w:line="240" w:lineRule="auto"/>
    </w:pPr>
  </w:style>
  <w:style w:type="character" w:customStyle="1" w:styleId="KjeneRakstz">
    <w:name w:val="Kājene Rakstz."/>
    <w:basedOn w:val="Noklusjumarindkopasfonts"/>
    <w:link w:val="Kjene"/>
    <w:uiPriority w:val="99"/>
    <w:rsid w:val="00FD3B7A"/>
  </w:style>
  <w:style w:type="character" w:customStyle="1" w:styleId="SarakstarindkopaRakstz">
    <w:name w:val="Saraksta rindkopa Rakstz."/>
    <w:aliases w:val="Syle 1 Rakstz.,Normal bullet 2 Rakstz.,Bullet list Rakstz.,H&amp;P List Paragraph Rakstz.,2 Rakstz.,Colorful List - Accent 12 Rakstz.,Strip Rakstz.,Saistīto dokumentu saraksts Rakstz.,PPS_Bullet Rakstz.,Virsraksti Rakstz."/>
    <w:link w:val="Sarakstarindkopa"/>
    <w:uiPriority w:val="99"/>
    <w:qFormat/>
    <w:rsid w:val="008179FE"/>
  </w:style>
  <w:style w:type="character" w:styleId="Hipersaite">
    <w:name w:val="Hyperlink"/>
    <w:unhideWhenUsed/>
    <w:rsid w:val="00442512"/>
    <w:rPr>
      <w:color w:val="0000FF"/>
      <w:u w:val="single"/>
    </w:rPr>
  </w:style>
  <w:style w:type="character" w:customStyle="1" w:styleId="Virsraksts1Rakstz">
    <w:name w:val="Virsraksts 1 Rakstz."/>
    <w:basedOn w:val="Noklusjumarindkopasfonts"/>
    <w:link w:val="Virsraksts1"/>
    <w:rsid w:val="007B3700"/>
    <w:rPr>
      <w:rFonts w:ascii="Times New Roman" w:eastAsia="Times New Roman" w:hAnsi="Times New Roman" w:cs="Times New Roman"/>
      <w:b/>
      <w:caps/>
      <w:color w:val="00000A"/>
      <w:sz w:val="24"/>
      <w:szCs w:val="27"/>
      <w:lang w:eastAsia="zh-CN"/>
    </w:rPr>
  </w:style>
  <w:style w:type="character" w:customStyle="1" w:styleId="Virsraksts2Rakstz">
    <w:name w:val="Virsraksts 2 Rakstz."/>
    <w:basedOn w:val="Noklusjumarindkopasfonts"/>
    <w:link w:val="Virsraksts2"/>
    <w:rsid w:val="0072525C"/>
    <w:rPr>
      <w:rFonts w:ascii="Times New Roman" w:eastAsia="Times New Roman" w:hAnsi="Times New Roman" w:cs="Arial"/>
      <w:b/>
      <w:bCs/>
      <w:iCs/>
      <w:color w:val="00000A"/>
      <w:szCs w:val="28"/>
      <w:lang w:eastAsia="zh-CN"/>
    </w:rPr>
  </w:style>
  <w:style w:type="character" w:customStyle="1" w:styleId="Virsraksts3Rakstz">
    <w:name w:val="Virsraksts 3 Rakstz."/>
    <w:basedOn w:val="Noklusjumarindkopasfonts"/>
    <w:link w:val="Virsraksts3"/>
    <w:rsid w:val="00C26F74"/>
    <w:rPr>
      <w:rFonts w:ascii="Arial" w:eastAsia="Times New Roman" w:hAnsi="Arial" w:cs="Arial"/>
      <w:b/>
      <w:bCs/>
      <w:color w:val="00000A"/>
      <w:sz w:val="26"/>
      <w:szCs w:val="26"/>
      <w:lang w:eastAsia="zh-CN"/>
    </w:rPr>
  </w:style>
  <w:style w:type="character" w:customStyle="1" w:styleId="Virsraksts4Rakstz">
    <w:name w:val="Virsraksts 4 Rakstz."/>
    <w:basedOn w:val="Noklusjumarindkopasfonts"/>
    <w:link w:val="Virsraksts4"/>
    <w:rsid w:val="00C26F74"/>
    <w:rPr>
      <w:rFonts w:ascii="Calibri Light" w:eastAsia="Times New Roman" w:hAnsi="Calibri Light" w:cs="Times New Roman"/>
      <w:b/>
      <w:bCs/>
      <w:i/>
      <w:iCs/>
      <w:color w:val="5B9BD5"/>
      <w:sz w:val="28"/>
      <w:szCs w:val="28"/>
      <w:lang w:eastAsia="zh-CN"/>
    </w:rPr>
  </w:style>
  <w:style w:type="character" w:customStyle="1" w:styleId="Virsraksts5Rakstz">
    <w:name w:val="Virsraksts 5 Rakstz."/>
    <w:basedOn w:val="Noklusjumarindkopasfonts"/>
    <w:link w:val="Virsraksts5"/>
    <w:rsid w:val="00C26F74"/>
    <w:rPr>
      <w:rFonts w:ascii="Times New Roman" w:eastAsia="Times New Roman" w:hAnsi="Times New Roman" w:cs="Times New Roman"/>
      <w:b/>
      <w:bCs/>
      <w:i/>
      <w:iCs/>
      <w:color w:val="00000A"/>
      <w:sz w:val="26"/>
      <w:szCs w:val="26"/>
      <w:lang w:eastAsia="zh-CN"/>
    </w:rPr>
  </w:style>
  <w:style w:type="character" w:customStyle="1" w:styleId="Virsraksts6Rakstz">
    <w:name w:val="Virsraksts 6 Rakstz."/>
    <w:basedOn w:val="Noklusjumarindkopasfonts"/>
    <w:link w:val="Virsraksts6"/>
    <w:rsid w:val="00C26F74"/>
    <w:rPr>
      <w:rFonts w:ascii="Cambria" w:eastAsia="Times New Roman" w:hAnsi="Cambria" w:cs="Cambria"/>
      <w:i/>
      <w:iCs/>
      <w:color w:val="243F60"/>
      <w:sz w:val="24"/>
      <w:szCs w:val="24"/>
      <w:lang w:eastAsia="zh-CN"/>
    </w:rPr>
  </w:style>
  <w:style w:type="character" w:customStyle="1" w:styleId="Virsraksts7Rakstz">
    <w:name w:val="Virsraksts 7 Rakstz."/>
    <w:basedOn w:val="Noklusjumarindkopasfonts"/>
    <w:link w:val="Virsraksts7"/>
    <w:rsid w:val="00C26F74"/>
    <w:rPr>
      <w:rFonts w:ascii="Cambria" w:eastAsia="Times New Roman" w:hAnsi="Cambria" w:cs="Cambria"/>
      <w:i/>
      <w:iCs/>
      <w:color w:val="404040"/>
      <w:sz w:val="24"/>
      <w:szCs w:val="24"/>
      <w:lang w:eastAsia="zh-CN"/>
    </w:rPr>
  </w:style>
  <w:style w:type="character" w:customStyle="1" w:styleId="Virsraksts8Rakstz">
    <w:name w:val="Virsraksts 8 Rakstz."/>
    <w:basedOn w:val="Noklusjumarindkopasfonts"/>
    <w:link w:val="Virsraksts8"/>
    <w:rsid w:val="00C26F74"/>
    <w:rPr>
      <w:rFonts w:ascii="Cambria" w:eastAsia="Times New Roman" w:hAnsi="Cambria" w:cs="Cambria"/>
      <w:color w:val="404040"/>
      <w:sz w:val="20"/>
      <w:szCs w:val="20"/>
      <w:lang w:eastAsia="zh-CN"/>
    </w:rPr>
  </w:style>
  <w:style w:type="paragraph" w:customStyle="1" w:styleId="naisf">
    <w:name w:val="naisf"/>
    <w:basedOn w:val="Parasts"/>
    <w:qFormat/>
    <w:rsid w:val="00780A65"/>
    <w:pPr>
      <w:suppressAutoHyphens/>
      <w:spacing w:before="280" w:after="280" w:line="240" w:lineRule="auto"/>
    </w:pPr>
    <w:rPr>
      <w:rFonts w:eastAsia="Times New Roman" w:cs="Times New Roman"/>
      <w:color w:val="00000A"/>
      <w:sz w:val="24"/>
      <w:szCs w:val="24"/>
      <w:lang w:val="en-GB" w:eastAsia="zh-CN"/>
    </w:rPr>
  </w:style>
  <w:style w:type="character" w:customStyle="1" w:styleId="Internetasaite">
    <w:name w:val="Interneta saite"/>
    <w:rsid w:val="00E5183D"/>
    <w:rPr>
      <w:color w:val="0000FF"/>
      <w:u w:val="single"/>
    </w:rPr>
  </w:style>
  <w:style w:type="character" w:styleId="Neatrisintapieminana">
    <w:name w:val="Unresolved Mention"/>
    <w:basedOn w:val="Noklusjumarindkopasfonts"/>
    <w:uiPriority w:val="99"/>
    <w:semiHidden/>
    <w:unhideWhenUsed/>
    <w:rsid w:val="00E5183D"/>
    <w:rPr>
      <w:color w:val="605E5C"/>
      <w:shd w:val="clear" w:color="auto" w:fill="E1DFDD"/>
    </w:rPr>
  </w:style>
  <w:style w:type="paragraph" w:styleId="Pamattekstsaratkpi">
    <w:name w:val="Body Text Indent"/>
    <w:basedOn w:val="Parasts"/>
    <w:link w:val="PamattekstsaratkpiRakstz"/>
    <w:rsid w:val="008A7B72"/>
    <w:pPr>
      <w:suppressAutoHyphens/>
      <w:spacing w:line="240" w:lineRule="auto"/>
      <w:ind w:left="1134" w:firstLine="567"/>
    </w:pPr>
    <w:rPr>
      <w:rFonts w:eastAsia="Times New Roman" w:cs="Times New Roman"/>
      <w:color w:val="00000A"/>
      <w:sz w:val="24"/>
      <w:szCs w:val="20"/>
      <w:lang w:eastAsia="zh-CN"/>
    </w:rPr>
  </w:style>
  <w:style w:type="character" w:customStyle="1" w:styleId="PamattekstsaratkpiRakstz">
    <w:name w:val="Pamatteksts ar atkāpi Rakstz."/>
    <w:basedOn w:val="Noklusjumarindkopasfonts"/>
    <w:link w:val="Pamattekstsaratkpi"/>
    <w:rsid w:val="008A7B72"/>
    <w:rPr>
      <w:rFonts w:ascii="Times New Roman" w:eastAsia="Times New Roman" w:hAnsi="Times New Roman" w:cs="Times New Roman"/>
      <w:color w:val="00000A"/>
      <w:sz w:val="24"/>
      <w:szCs w:val="20"/>
      <w:lang w:eastAsia="zh-CN"/>
    </w:rPr>
  </w:style>
  <w:style w:type="paragraph" w:styleId="Bezatstarpm">
    <w:name w:val="No Spacing"/>
    <w:link w:val="BezatstarpmRakstz"/>
    <w:qFormat/>
    <w:rsid w:val="007E28EC"/>
    <w:pPr>
      <w:suppressAutoHyphens/>
      <w:spacing w:after="0" w:line="100" w:lineRule="atLeast"/>
    </w:pPr>
    <w:rPr>
      <w:rFonts w:ascii="Times New Roman" w:eastAsia="Times New Roman" w:hAnsi="Times New Roman" w:cs="Times New Roman"/>
      <w:sz w:val="24"/>
      <w:szCs w:val="24"/>
    </w:rPr>
  </w:style>
  <w:style w:type="paragraph" w:customStyle="1" w:styleId="Apakpunkts">
    <w:name w:val="Apakšpunkts"/>
    <w:basedOn w:val="Parasts"/>
    <w:qFormat/>
    <w:rsid w:val="007E28EC"/>
    <w:pPr>
      <w:tabs>
        <w:tab w:val="num" w:pos="851"/>
      </w:tabs>
      <w:suppressAutoHyphens/>
      <w:spacing w:line="240" w:lineRule="auto"/>
      <w:ind w:left="851" w:hanging="851"/>
    </w:pPr>
    <w:rPr>
      <w:rFonts w:ascii="Arial" w:eastAsia="Times New Roman" w:hAnsi="Arial" w:cs="Arial"/>
      <w:b/>
      <w:sz w:val="20"/>
      <w:szCs w:val="24"/>
      <w:lang w:eastAsia="zh-CN"/>
    </w:rPr>
  </w:style>
  <w:style w:type="character" w:customStyle="1" w:styleId="CharStyle8">
    <w:name w:val="Char Style 8"/>
    <w:link w:val="Style7"/>
    <w:uiPriority w:val="99"/>
    <w:rsid w:val="007E28EC"/>
    <w:rPr>
      <w:shd w:val="clear" w:color="auto" w:fill="FFFFFF"/>
    </w:rPr>
  </w:style>
  <w:style w:type="paragraph" w:customStyle="1" w:styleId="Style7">
    <w:name w:val="Style 7"/>
    <w:basedOn w:val="Parasts"/>
    <w:link w:val="CharStyle8"/>
    <w:uiPriority w:val="99"/>
    <w:rsid w:val="007E28EC"/>
    <w:pPr>
      <w:widowControl w:val="0"/>
      <w:shd w:val="clear" w:color="auto" w:fill="FFFFFF"/>
      <w:spacing w:line="274" w:lineRule="exact"/>
      <w:ind w:hanging="740"/>
    </w:pPr>
  </w:style>
  <w:style w:type="character" w:customStyle="1" w:styleId="WW8Num5z0">
    <w:name w:val="WW8Num5z0"/>
    <w:qFormat/>
    <w:rsid w:val="002E5A85"/>
    <w:rPr>
      <w:rFonts w:ascii="Times New Roman" w:hAnsi="Times New Roman" w:cs="Times New Roman"/>
      <w:b w:val="0"/>
      <w:sz w:val="24"/>
      <w:szCs w:val="24"/>
    </w:rPr>
  </w:style>
  <w:style w:type="paragraph" w:customStyle="1" w:styleId="tabulia1">
    <w:name w:val="tabuliņa 1"/>
    <w:basedOn w:val="Parasts"/>
    <w:qFormat/>
    <w:rsid w:val="002E5A85"/>
    <w:pPr>
      <w:suppressAutoHyphens/>
      <w:spacing w:line="240" w:lineRule="auto"/>
    </w:pPr>
    <w:rPr>
      <w:rFonts w:eastAsia="Times New Roman" w:cs="Times New Roman"/>
      <w:color w:val="00000A"/>
      <w:sz w:val="24"/>
      <w:szCs w:val="24"/>
      <w:lang w:eastAsia="zh-CN"/>
    </w:rPr>
  </w:style>
  <w:style w:type="paragraph" w:customStyle="1" w:styleId="ListParagraph1">
    <w:name w:val="List Paragraph1"/>
    <w:basedOn w:val="Parasts"/>
    <w:qFormat/>
    <w:rsid w:val="004B00F9"/>
    <w:pPr>
      <w:suppressAutoHyphens/>
      <w:spacing w:line="240" w:lineRule="auto"/>
      <w:ind w:left="720"/>
    </w:pPr>
    <w:rPr>
      <w:rFonts w:eastAsia="Times New Roman" w:cs="ZapfCalligr TL"/>
      <w:color w:val="00000A"/>
      <w:sz w:val="24"/>
      <w:szCs w:val="24"/>
      <w:lang w:eastAsia="zh-CN"/>
    </w:rPr>
  </w:style>
  <w:style w:type="paragraph" w:customStyle="1" w:styleId="11Iveta">
    <w:name w:val="1.1. Iveta"/>
    <w:basedOn w:val="Sarakstarindkopa"/>
    <w:rsid w:val="00097BF9"/>
    <w:pPr>
      <w:numPr>
        <w:numId w:val="4"/>
      </w:numPr>
      <w:suppressAutoHyphens/>
      <w:spacing w:line="240" w:lineRule="auto"/>
      <w:contextualSpacing w:val="0"/>
    </w:pPr>
    <w:rPr>
      <w:rFonts w:eastAsia="Times New Roman" w:cs="Times New Roman"/>
      <w:sz w:val="24"/>
      <w:szCs w:val="20"/>
      <w:lang w:val="x-none" w:eastAsia="ar-SA"/>
    </w:rPr>
  </w:style>
  <w:style w:type="paragraph" w:styleId="Pamatteksts">
    <w:name w:val="Body Text"/>
    <w:aliases w:val="Body Text Char Char,Body Text Char2 Char Char,Body Text Char Char Char Char,Body Text Char1 Char Char Char Char,Body Text Char Char Char Char Char Char,Body Text Char1 Char Char Char Char Char Char"/>
    <w:basedOn w:val="Parasts"/>
    <w:link w:val="PamattekstsRakstz1"/>
    <w:unhideWhenUsed/>
    <w:rsid w:val="00062CEF"/>
    <w:pPr>
      <w:suppressAutoHyphens/>
      <w:spacing w:after="120" w:line="240" w:lineRule="auto"/>
    </w:pPr>
    <w:rPr>
      <w:rFonts w:eastAsia="Times New Roman" w:cs="Times New Roman"/>
      <w:sz w:val="24"/>
      <w:szCs w:val="24"/>
      <w:lang w:eastAsia="ar-SA"/>
    </w:rPr>
  </w:style>
  <w:style w:type="character" w:customStyle="1" w:styleId="PamattekstsRakstz">
    <w:name w:val="Pamatteksts Rakstz."/>
    <w:basedOn w:val="Noklusjumarindkopasfonts"/>
    <w:uiPriority w:val="99"/>
    <w:semiHidden/>
    <w:rsid w:val="00062CEF"/>
  </w:style>
  <w:style w:type="character" w:customStyle="1" w:styleId="PamattekstsRakstz1">
    <w:name w:val="Pamatteksts Rakstz.1"/>
    <w:aliases w:val="Body Text Char Char Rakstz.,Body Text Char2 Char Char Rakstz.,Body Text Char Char Char Char Rakstz.,Body Text Char1 Char Char Char Char Rakstz.,Body Text Char Char Char Char Char Char Rakstz."/>
    <w:basedOn w:val="Noklusjumarindkopasfonts"/>
    <w:link w:val="Pamatteksts"/>
    <w:locked/>
    <w:rsid w:val="00062CEF"/>
    <w:rPr>
      <w:rFonts w:ascii="Times New Roman" w:eastAsia="Times New Roman" w:hAnsi="Times New Roman" w:cs="Times New Roman"/>
      <w:sz w:val="24"/>
      <w:szCs w:val="24"/>
      <w:lang w:eastAsia="ar-SA"/>
    </w:rPr>
  </w:style>
  <w:style w:type="table" w:styleId="Reatabula">
    <w:name w:val="Table Grid"/>
    <w:basedOn w:val="Parastatabula"/>
    <w:uiPriority w:val="39"/>
    <w:rsid w:val="00062CEF"/>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Vresatsauce">
    <w:name w:val="footnote reference"/>
    <w:semiHidden/>
    <w:rsid w:val="00062CEF"/>
    <w:rPr>
      <w:rFonts w:cs="Times New Roman"/>
      <w:vertAlign w:val="superscript"/>
    </w:rPr>
  </w:style>
  <w:style w:type="paragraph" w:styleId="Balonteksts">
    <w:name w:val="Balloon Text"/>
    <w:basedOn w:val="Parasts"/>
    <w:link w:val="BalontekstsRakstz"/>
    <w:uiPriority w:val="99"/>
    <w:semiHidden/>
    <w:unhideWhenUsed/>
    <w:rsid w:val="00C36B52"/>
    <w:pPr>
      <w:spacing w:line="240" w:lineRule="auto"/>
    </w:pPr>
    <w:rPr>
      <w:rFonts w:ascii="Segoe UI" w:hAnsi="Segoe UI" w:cs="Segoe UI"/>
      <w:sz w:val="18"/>
      <w:szCs w:val="18"/>
    </w:rPr>
  </w:style>
  <w:style w:type="character" w:customStyle="1" w:styleId="BalontekstsRakstz">
    <w:name w:val="Balonteksts Rakstz."/>
    <w:basedOn w:val="Noklusjumarindkopasfonts"/>
    <w:link w:val="Balonteksts"/>
    <w:uiPriority w:val="99"/>
    <w:semiHidden/>
    <w:rsid w:val="00C36B52"/>
    <w:rPr>
      <w:rFonts w:ascii="Segoe UI" w:hAnsi="Segoe UI" w:cs="Segoe UI"/>
      <w:sz w:val="18"/>
      <w:szCs w:val="18"/>
    </w:rPr>
  </w:style>
  <w:style w:type="character" w:customStyle="1" w:styleId="BezatstarpmRakstz">
    <w:name w:val="Bez atstarpēm Rakstz."/>
    <w:link w:val="Bezatstarpm"/>
    <w:locked/>
    <w:rsid w:val="00B82F60"/>
    <w:rPr>
      <w:rFonts w:ascii="Times New Roman" w:eastAsia="Times New Roman" w:hAnsi="Times New Roman" w:cs="Times New Roman"/>
      <w:sz w:val="24"/>
      <w:szCs w:val="24"/>
    </w:rPr>
  </w:style>
  <w:style w:type="paragraph" w:customStyle="1" w:styleId="tv2132">
    <w:name w:val="tv2132"/>
    <w:basedOn w:val="Parasts"/>
    <w:rsid w:val="00B82F60"/>
    <w:pPr>
      <w:ind w:firstLine="300"/>
    </w:pPr>
    <w:rPr>
      <w:rFonts w:eastAsia="Times New Roman" w:cs="Times New Roman"/>
      <w:color w:val="414142"/>
      <w:sz w:val="20"/>
      <w:szCs w:val="20"/>
      <w:lang w:eastAsia="lv-LV"/>
    </w:rPr>
  </w:style>
  <w:style w:type="character" w:styleId="Izclums">
    <w:name w:val="Emphasis"/>
    <w:basedOn w:val="Noklusjumarindkopasfonts"/>
    <w:uiPriority w:val="20"/>
    <w:qFormat/>
    <w:rsid w:val="001010EC"/>
    <w:rPr>
      <w:i/>
      <w:iCs/>
    </w:rPr>
  </w:style>
  <w:style w:type="character" w:styleId="Izteiksmgs">
    <w:name w:val="Strong"/>
    <w:basedOn w:val="Noklusjumarindkopasfonts"/>
    <w:uiPriority w:val="22"/>
    <w:qFormat/>
    <w:rsid w:val="00AD6404"/>
    <w:rPr>
      <w:b/>
      <w:bCs/>
    </w:rPr>
  </w:style>
  <w:style w:type="paragraph" w:customStyle="1" w:styleId="text-align-justify">
    <w:name w:val="text-align-justify"/>
    <w:basedOn w:val="Parasts"/>
    <w:rsid w:val="002630D0"/>
    <w:pPr>
      <w:spacing w:before="100" w:beforeAutospacing="1" w:after="100" w:afterAutospacing="1" w:line="240" w:lineRule="auto"/>
    </w:pPr>
    <w:rPr>
      <w:rFonts w:eastAsia="Times New Roman" w:cs="Times New Roman"/>
      <w:sz w:val="24"/>
      <w:szCs w:val="24"/>
      <w:lang w:eastAsia="lv-LV"/>
    </w:rPr>
  </w:style>
  <w:style w:type="character" w:styleId="Komentraatsauce">
    <w:name w:val="annotation reference"/>
    <w:basedOn w:val="Noklusjumarindkopasfonts"/>
    <w:uiPriority w:val="99"/>
    <w:semiHidden/>
    <w:unhideWhenUsed/>
    <w:rsid w:val="008163A6"/>
    <w:rPr>
      <w:sz w:val="16"/>
      <w:szCs w:val="16"/>
    </w:rPr>
  </w:style>
  <w:style w:type="paragraph" w:styleId="Komentrateksts">
    <w:name w:val="annotation text"/>
    <w:basedOn w:val="Parasts"/>
    <w:link w:val="KomentratekstsRakstz"/>
    <w:uiPriority w:val="99"/>
    <w:unhideWhenUsed/>
    <w:rsid w:val="008163A6"/>
    <w:pPr>
      <w:spacing w:line="240" w:lineRule="auto"/>
    </w:pPr>
    <w:rPr>
      <w:sz w:val="20"/>
      <w:szCs w:val="20"/>
    </w:rPr>
  </w:style>
  <w:style w:type="character" w:customStyle="1" w:styleId="KomentratekstsRakstz">
    <w:name w:val="Komentāra teksts Rakstz."/>
    <w:basedOn w:val="Noklusjumarindkopasfonts"/>
    <w:link w:val="Komentrateksts"/>
    <w:uiPriority w:val="99"/>
    <w:rsid w:val="008163A6"/>
    <w:rPr>
      <w:sz w:val="20"/>
      <w:szCs w:val="20"/>
    </w:rPr>
  </w:style>
  <w:style w:type="paragraph" w:styleId="Komentratma">
    <w:name w:val="annotation subject"/>
    <w:basedOn w:val="Komentrateksts"/>
    <w:next w:val="Komentrateksts"/>
    <w:link w:val="KomentratmaRakstz"/>
    <w:uiPriority w:val="99"/>
    <w:semiHidden/>
    <w:unhideWhenUsed/>
    <w:rsid w:val="008163A6"/>
    <w:rPr>
      <w:b/>
      <w:bCs/>
    </w:rPr>
  </w:style>
  <w:style w:type="character" w:customStyle="1" w:styleId="KomentratmaRakstz">
    <w:name w:val="Komentāra tēma Rakstz."/>
    <w:basedOn w:val="KomentratekstsRakstz"/>
    <w:link w:val="Komentratma"/>
    <w:uiPriority w:val="99"/>
    <w:semiHidden/>
    <w:rsid w:val="008163A6"/>
    <w:rPr>
      <w:b/>
      <w:bCs/>
      <w:sz w:val="20"/>
      <w:szCs w:val="20"/>
    </w:rPr>
  </w:style>
  <w:style w:type="paragraph" w:styleId="Prskatjums">
    <w:name w:val="Revision"/>
    <w:hidden/>
    <w:uiPriority w:val="99"/>
    <w:semiHidden/>
    <w:rsid w:val="00DC1395"/>
    <w:pPr>
      <w:spacing w:after="0" w:line="240" w:lineRule="auto"/>
    </w:pPr>
  </w:style>
  <w:style w:type="character" w:styleId="Piemint">
    <w:name w:val="Mention"/>
    <w:basedOn w:val="Noklusjumarindkopasfonts"/>
    <w:uiPriority w:val="99"/>
    <w:unhideWhenUsed/>
    <w:rsid w:val="00F6303A"/>
    <w:rPr>
      <w:color w:val="2B579A"/>
      <w:shd w:val="clear" w:color="auto" w:fill="E6E6E6"/>
    </w:rPr>
  </w:style>
  <w:style w:type="character" w:customStyle="1" w:styleId="cf01">
    <w:name w:val="cf01"/>
    <w:basedOn w:val="Noklusjumarindkopasfonts"/>
    <w:rsid w:val="003E29B8"/>
    <w:rPr>
      <w:rFonts w:ascii="Segoe UI" w:hAnsi="Segoe UI" w:cs="Segoe UI" w:hint="default"/>
      <w:sz w:val="18"/>
      <w:szCs w:val="18"/>
    </w:rPr>
  </w:style>
  <w:style w:type="paragraph" w:customStyle="1" w:styleId="pf0">
    <w:name w:val="pf0"/>
    <w:basedOn w:val="Parasts"/>
    <w:rsid w:val="00527449"/>
    <w:pPr>
      <w:spacing w:before="100" w:beforeAutospacing="1" w:after="100" w:afterAutospacing="1" w:line="240" w:lineRule="auto"/>
    </w:pPr>
    <w:rPr>
      <w:rFonts w:eastAsia="Times New Roman" w:cs="Times New Roman"/>
      <w:sz w:val="24"/>
      <w:szCs w:val="24"/>
      <w:lang w:eastAsia="lv-LV"/>
    </w:rPr>
  </w:style>
  <w:style w:type="character" w:customStyle="1" w:styleId="cf11">
    <w:name w:val="cf11"/>
    <w:basedOn w:val="Noklusjumarindkopasfonts"/>
    <w:rsid w:val="003C67B2"/>
    <w:rPr>
      <w:rFonts w:ascii="Segoe UI" w:hAnsi="Segoe UI" w:cs="Segoe UI" w:hint="default"/>
      <w:b/>
      <w:bCs/>
      <w:sz w:val="18"/>
      <w:szCs w:val="18"/>
    </w:rPr>
  </w:style>
  <w:style w:type="character" w:customStyle="1" w:styleId="cf31">
    <w:name w:val="cf31"/>
    <w:basedOn w:val="Noklusjumarindkopasfonts"/>
    <w:rsid w:val="003C67B2"/>
    <w:rPr>
      <w:rFonts w:ascii="Segoe UI" w:hAnsi="Segoe UI" w:cs="Segoe UI" w:hint="default"/>
      <w:i/>
      <w:iCs/>
      <w:sz w:val="18"/>
      <w:szCs w:val="18"/>
    </w:rPr>
  </w:style>
  <w:style w:type="paragraph" w:customStyle="1" w:styleId="Default">
    <w:name w:val="Default"/>
    <w:rsid w:val="00AA038C"/>
    <w:pPr>
      <w:autoSpaceDE w:val="0"/>
      <w:autoSpaceDN w:val="0"/>
      <w:adjustRightInd w:val="0"/>
      <w:spacing w:before="120" w:after="0" w:line="240" w:lineRule="auto"/>
      <w:jc w:val="both"/>
    </w:pPr>
    <w:rPr>
      <w:rFonts w:ascii="Times New Roman" w:eastAsia="Times New Roman" w:hAnsi="Times New Roman" w:cs="Times New Roman"/>
      <w:color w:val="000000"/>
      <w:sz w:val="24"/>
      <w:szCs w:val="24"/>
      <w:lang w:eastAsia="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4721054">
      <w:bodyDiv w:val="1"/>
      <w:marLeft w:val="0"/>
      <w:marRight w:val="0"/>
      <w:marTop w:val="0"/>
      <w:marBottom w:val="0"/>
      <w:divBdr>
        <w:top w:val="none" w:sz="0" w:space="0" w:color="auto"/>
        <w:left w:val="none" w:sz="0" w:space="0" w:color="auto"/>
        <w:bottom w:val="none" w:sz="0" w:space="0" w:color="auto"/>
        <w:right w:val="none" w:sz="0" w:space="0" w:color="auto"/>
      </w:divBdr>
    </w:div>
    <w:div w:id="70397732">
      <w:bodyDiv w:val="1"/>
      <w:marLeft w:val="0"/>
      <w:marRight w:val="0"/>
      <w:marTop w:val="0"/>
      <w:marBottom w:val="0"/>
      <w:divBdr>
        <w:top w:val="none" w:sz="0" w:space="0" w:color="auto"/>
        <w:left w:val="none" w:sz="0" w:space="0" w:color="auto"/>
        <w:bottom w:val="none" w:sz="0" w:space="0" w:color="auto"/>
        <w:right w:val="none" w:sz="0" w:space="0" w:color="auto"/>
      </w:divBdr>
    </w:div>
    <w:div w:id="194736008">
      <w:bodyDiv w:val="1"/>
      <w:marLeft w:val="0"/>
      <w:marRight w:val="0"/>
      <w:marTop w:val="0"/>
      <w:marBottom w:val="0"/>
      <w:divBdr>
        <w:top w:val="none" w:sz="0" w:space="0" w:color="auto"/>
        <w:left w:val="none" w:sz="0" w:space="0" w:color="auto"/>
        <w:bottom w:val="none" w:sz="0" w:space="0" w:color="auto"/>
        <w:right w:val="none" w:sz="0" w:space="0" w:color="auto"/>
      </w:divBdr>
    </w:div>
    <w:div w:id="446201139">
      <w:bodyDiv w:val="1"/>
      <w:marLeft w:val="0"/>
      <w:marRight w:val="0"/>
      <w:marTop w:val="0"/>
      <w:marBottom w:val="0"/>
      <w:divBdr>
        <w:top w:val="none" w:sz="0" w:space="0" w:color="auto"/>
        <w:left w:val="none" w:sz="0" w:space="0" w:color="auto"/>
        <w:bottom w:val="none" w:sz="0" w:space="0" w:color="auto"/>
        <w:right w:val="none" w:sz="0" w:space="0" w:color="auto"/>
      </w:divBdr>
    </w:div>
    <w:div w:id="606809405">
      <w:bodyDiv w:val="1"/>
      <w:marLeft w:val="0"/>
      <w:marRight w:val="0"/>
      <w:marTop w:val="0"/>
      <w:marBottom w:val="0"/>
      <w:divBdr>
        <w:top w:val="none" w:sz="0" w:space="0" w:color="auto"/>
        <w:left w:val="none" w:sz="0" w:space="0" w:color="auto"/>
        <w:bottom w:val="none" w:sz="0" w:space="0" w:color="auto"/>
        <w:right w:val="none" w:sz="0" w:space="0" w:color="auto"/>
      </w:divBdr>
    </w:div>
    <w:div w:id="942034851">
      <w:bodyDiv w:val="1"/>
      <w:marLeft w:val="0"/>
      <w:marRight w:val="0"/>
      <w:marTop w:val="0"/>
      <w:marBottom w:val="0"/>
      <w:divBdr>
        <w:top w:val="none" w:sz="0" w:space="0" w:color="auto"/>
        <w:left w:val="none" w:sz="0" w:space="0" w:color="auto"/>
        <w:bottom w:val="none" w:sz="0" w:space="0" w:color="auto"/>
        <w:right w:val="none" w:sz="0" w:space="0" w:color="auto"/>
      </w:divBdr>
    </w:div>
    <w:div w:id="1005746156">
      <w:bodyDiv w:val="1"/>
      <w:marLeft w:val="0"/>
      <w:marRight w:val="0"/>
      <w:marTop w:val="0"/>
      <w:marBottom w:val="0"/>
      <w:divBdr>
        <w:top w:val="none" w:sz="0" w:space="0" w:color="auto"/>
        <w:left w:val="none" w:sz="0" w:space="0" w:color="auto"/>
        <w:bottom w:val="none" w:sz="0" w:space="0" w:color="auto"/>
        <w:right w:val="none" w:sz="0" w:space="0" w:color="auto"/>
      </w:divBdr>
    </w:div>
    <w:div w:id="1117410321">
      <w:bodyDiv w:val="1"/>
      <w:marLeft w:val="0"/>
      <w:marRight w:val="0"/>
      <w:marTop w:val="0"/>
      <w:marBottom w:val="0"/>
      <w:divBdr>
        <w:top w:val="none" w:sz="0" w:space="0" w:color="auto"/>
        <w:left w:val="none" w:sz="0" w:space="0" w:color="auto"/>
        <w:bottom w:val="none" w:sz="0" w:space="0" w:color="auto"/>
        <w:right w:val="none" w:sz="0" w:space="0" w:color="auto"/>
      </w:divBdr>
    </w:div>
    <w:div w:id="1362708390">
      <w:bodyDiv w:val="1"/>
      <w:marLeft w:val="0"/>
      <w:marRight w:val="0"/>
      <w:marTop w:val="0"/>
      <w:marBottom w:val="0"/>
      <w:divBdr>
        <w:top w:val="none" w:sz="0" w:space="0" w:color="auto"/>
        <w:left w:val="none" w:sz="0" w:space="0" w:color="auto"/>
        <w:bottom w:val="none" w:sz="0" w:space="0" w:color="auto"/>
        <w:right w:val="none" w:sz="0" w:space="0" w:color="auto"/>
      </w:divBdr>
    </w:div>
    <w:div w:id="1429616919">
      <w:bodyDiv w:val="1"/>
      <w:marLeft w:val="0"/>
      <w:marRight w:val="0"/>
      <w:marTop w:val="0"/>
      <w:marBottom w:val="0"/>
      <w:divBdr>
        <w:top w:val="none" w:sz="0" w:space="0" w:color="auto"/>
        <w:left w:val="none" w:sz="0" w:space="0" w:color="auto"/>
        <w:bottom w:val="none" w:sz="0" w:space="0" w:color="auto"/>
        <w:right w:val="none" w:sz="0" w:space="0" w:color="auto"/>
      </w:divBdr>
    </w:div>
    <w:div w:id="1735619709">
      <w:bodyDiv w:val="1"/>
      <w:marLeft w:val="0"/>
      <w:marRight w:val="0"/>
      <w:marTop w:val="0"/>
      <w:marBottom w:val="0"/>
      <w:divBdr>
        <w:top w:val="none" w:sz="0" w:space="0" w:color="auto"/>
        <w:left w:val="none" w:sz="0" w:space="0" w:color="auto"/>
        <w:bottom w:val="none" w:sz="0" w:space="0" w:color="auto"/>
        <w:right w:val="none" w:sz="0" w:space="0" w:color="auto"/>
      </w:divBdr>
    </w:div>
    <w:div w:id="1747461841">
      <w:bodyDiv w:val="1"/>
      <w:marLeft w:val="0"/>
      <w:marRight w:val="0"/>
      <w:marTop w:val="0"/>
      <w:marBottom w:val="0"/>
      <w:divBdr>
        <w:top w:val="none" w:sz="0" w:space="0" w:color="auto"/>
        <w:left w:val="none" w:sz="0" w:space="0" w:color="auto"/>
        <w:bottom w:val="none" w:sz="0" w:space="0" w:color="auto"/>
        <w:right w:val="none" w:sz="0" w:space="0" w:color="auto"/>
      </w:divBdr>
    </w:div>
    <w:div w:id="1798985201">
      <w:bodyDiv w:val="1"/>
      <w:marLeft w:val="0"/>
      <w:marRight w:val="0"/>
      <w:marTop w:val="0"/>
      <w:marBottom w:val="0"/>
      <w:divBdr>
        <w:top w:val="none" w:sz="0" w:space="0" w:color="auto"/>
        <w:left w:val="none" w:sz="0" w:space="0" w:color="auto"/>
        <w:bottom w:val="none" w:sz="0" w:space="0" w:color="auto"/>
        <w:right w:val="none" w:sz="0" w:space="0" w:color="auto"/>
      </w:divBdr>
    </w:div>
    <w:div w:id="1802767733">
      <w:bodyDiv w:val="1"/>
      <w:marLeft w:val="0"/>
      <w:marRight w:val="0"/>
      <w:marTop w:val="0"/>
      <w:marBottom w:val="0"/>
      <w:divBdr>
        <w:top w:val="none" w:sz="0" w:space="0" w:color="auto"/>
        <w:left w:val="none" w:sz="0" w:space="0" w:color="auto"/>
        <w:bottom w:val="none" w:sz="0" w:space="0" w:color="auto"/>
        <w:right w:val="none" w:sz="0" w:space="0" w:color="auto"/>
      </w:divBdr>
    </w:div>
    <w:div w:id="19513576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tna.lv" TargetMode="External"/><Relationship Id="rId18" Type="http://schemas.openxmlformats.org/officeDocument/2006/relationships/hyperlink" Target="http://espd.eis.gov.lv/" TargetMode="External"/><Relationship Id="rId26" Type="http://schemas.openxmlformats.org/officeDocument/2006/relationships/header" Target="header3.xml"/><Relationship Id="rId39" Type="http://schemas.openxmlformats.org/officeDocument/2006/relationships/header" Target="header12.xml"/><Relationship Id="rId21" Type="http://schemas.openxmlformats.org/officeDocument/2006/relationships/hyperlink" Target="https://www.esfondi.lv/normativie-akti-un-dokumenti/atveselosanas-fonds-main/es-fondu-2021-2027-gada-un-atveselosanas-fonda-komunikacijas-un-dizaina-vadlinijas" TargetMode="External"/><Relationship Id="rId34" Type="http://schemas.openxmlformats.org/officeDocument/2006/relationships/footer" Target="footer5.xml"/><Relationship Id="rId42" Type="http://schemas.openxmlformats.org/officeDocument/2006/relationships/header" Target="header14.xml"/><Relationship Id="rId47" Type="http://schemas.openxmlformats.org/officeDocument/2006/relationships/fontTable" Target="fontTable.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www.eis.gov.lv" TargetMode="External"/><Relationship Id="rId29" Type="http://schemas.openxmlformats.org/officeDocument/2006/relationships/header" Target="header5.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eader" Target="header2.xml"/><Relationship Id="rId32" Type="http://schemas.openxmlformats.org/officeDocument/2006/relationships/header" Target="header7.xml"/><Relationship Id="rId37" Type="http://schemas.openxmlformats.org/officeDocument/2006/relationships/footer" Target="footer6.xml"/><Relationship Id="rId40" Type="http://schemas.openxmlformats.org/officeDocument/2006/relationships/footer" Target="footer7.xml"/><Relationship Id="rId45" Type="http://schemas.openxmlformats.org/officeDocument/2006/relationships/header" Target="header16.xml"/><Relationship Id="rId5" Type="http://schemas.openxmlformats.org/officeDocument/2006/relationships/numbering" Target="numbering.xml"/><Relationship Id="rId15" Type="http://schemas.openxmlformats.org/officeDocument/2006/relationships/hyperlink" Target="mailto:janis.berzins@tna.lv" TargetMode="External"/><Relationship Id="rId23" Type="http://schemas.openxmlformats.org/officeDocument/2006/relationships/footer" Target="footer1.xml"/><Relationship Id="rId28" Type="http://schemas.openxmlformats.org/officeDocument/2006/relationships/footer" Target="footer3.xml"/><Relationship Id="rId36" Type="http://schemas.openxmlformats.org/officeDocument/2006/relationships/header" Target="header10.xml"/><Relationship Id="rId10" Type="http://schemas.openxmlformats.org/officeDocument/2006/relationships/endnotes" Target="endnotes.xml"/><Relationship Id="rId19" Type="http://schemas.openxmlformats.org/officeDocument/2006/relationships/hyperlink" Target="https://likumi.lv/ta/id/287760-publisko-iepirkumu-likums" TargetMode="External"/><Relationship Id="rId31" Type="http://schemas.openxmlformats.org/officeDocument/2006/relationships/footer" Target="footer4.xml"/><Relationship Id="rId44" Type="http://schemas.openxmlformats.org/officeDocument/2006/relationships/header" Target="header15.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eis.gov.lv/EKEIS/Supplier/Organizer/968" TargetMode="External"/><Relationship Id="rId22" Type="http://schemas.openxmlformats.org/officeDocument/2006/relationships/header" Target="header1.xml"/><Relationship Id="rId27" Type="http://schemas.openxmlformats.org/officeDocument/2006/relationships/header" Target="header4.xml"/><Relationship Id="rId30" Type="http://schemas.openxmlformats.org/officeDocument/2006/relationships/header" Target="header6.xml"/><Relationship Id="rId35" Type="http://schemas.openxmlformats.org/officeDocument/2006/relationships/header" Target="header9.xml"/><Relationship Id="rId43" Type="http://schemas.openxmlformats.org/officeDocument/2006/relationships/footer" Target="footer8.xml"/><Relationship Id="rId48" Type="http://schemas.openxmlformats.org/officeDocument/2006/relationships/theme" Target="theme/theme1.xm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hyperlink" Target="mailto:tna@tna.lv" TargetMode="External"/><Relationship Id="rId17" Type="http://schemas.openxmlformats.org/officeDocument/2006/relationships/hyperlink" Target="mailto:tna@tna.lv" TargetMode="External"/><Relationship Id="rId25" Type="http://schemas.openxmlformats.org/officeDocument/2006/relationships/footer" Target="footer2.xml"/><Relationship Id="rId33" Type="http://schemas.openxmlformats.org/officeDocument/2006/relationships/header" Target="header8.xml"/><Relationship Id="rId38" Type="http://schemas.openxmlformats.org/officeDocument/2006/relationships/header" Target="header11.xml"/><Relationship Id="rId46" Type="http://schemas.openxmlformats.org/officeDocument/2006/relationships/footer" Target="footer9.xml"/><Relationship Id="rId20" Type="http://schemas.openxmlformats.org/officeDocument/2006/relationships/hyperlink" Target="https://likumi.lv/ta/id/287760-publisko-iepirkumu-likums" TargetMode="External"/><Relationship Id="rId41" Type="http://schemas.openxmlformats.org/officeDocument/2006/relationships/header" Target="header13.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8d702acd-6dfe-4f84-a3df-e7e985863e3a">
      <UserInfo>
        <DisplayName/>
        <AccountId xsi:nil="true"/>
        <AccountType/>
      </UserInfo>
    </SharedWithUsers>
    <Apraksts xmlns="1d59e3ee-8ebb-4b3a-a173-0020615786e2" xsi:nil="true"/>
    <TaxCatchAll xmlns="8d702acd-6dfe-4f84-a3df-e7e985863e3a" xsi:nil="true"/>
    <lcf76f155ced4ddcb4097134ff3c332f xmlns="1d59e3ee-8ebb-4b3a-a173-0020615786e2">
      <Terms xmlns="http://schemas.microsoft.com/office/infopath/2007/PartnerControls"/>
    </lcf76f155ced4ddcb4097134ff3c332f>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kuments" ma:contentTypeID="0x0101008FF59826F1AD3B42BCAEE1DD899882F8" ma:contentTypeVersion="18" ma:contentTypeDescription="Izveidot jaunu dokumentu." ma:contentTypeScope="" ma:versionID="df3f1e1b0b07b1e86110cf686b48c6e8">
  <xsd:schema xmlns:xsd="http://www.w3.org/2001/XMLSchema" xmlns:xs="http://www.w3.org/2001/XMLSchema" xmlns:p="http://schemas.microsoft.com/office/2006/metadata/properties" xmlns:ns2="8d702acd-6dfe-4f84-a3df-e7e985863e3a" xmlns:ns3="1d59e3ee-8ebb-4b3a-a173-0020615786e2" targetNamespace="http://schemas.microsoft.com/office/2006/metadata/properties" ma:root="true" ma:fieldsID="42f8bf9fae7ddb4b50d0ff43c0dbe1d6" ns2:_="" ns3:_="">
    <xsd:import namespace="8d702acd-6dfe-4f84-a3df-e7e985863e3a"/>
    <xsd:import namespace="1d59e3ee-8ebb-4b3a-a173-0020615786e2"/>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Apraksts" minOccurs="0"/>
                <xsd:element ref="ns3:MediaServiceAutoTags" minOccurs="0"/>
                <xsd:element ref="ns3:MediaServiceOCR" minOccurs="0"/>
                <xsd:element ref="ns3:MediaServiceDateTaken" minOccurs="0"/>
                <xsd:element ref="ns3:MediaServiceLocation" minOccurs="0"/>
                <xsd:element ref="ns3:MediaServiceGenerationTime" minOccurs="0"/>
                <xsd:element ref="ns3:MediaServiceEventHashCode" minOccurs="0"/>
                <xsd:element ref="ns3:MediaServiceAutoKeyPoints" minOccurs="0"/>
                <xsd:element ref="ns3:MediaServiceKeyPoints" minOccurs="0"/>
                <xsd:element ref="ns3:lcf76f155ced4ddcb4097134ff3c332f" minOccurs="0"/>
                <xsd:element ref="ns2:TaxCatchAll" minOccurs="0"/>
                <xsd:element ref="ns3:MediaLengthInSeconds"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d702acd-6dfe-4f84-a3df-e7e985863e3a" elementFormDefault="qualified">
    <xsd:import namespace="http://schemas.microsoft.com/office/2006/documentManagement/types"/>
    <xsd:import namespace="http://schemas.microsoft.com/office/infopath/2007/PartnerControls"/>
    <xsd:element name="SharedWithUsers" ma:index="8" nillable="true" ma:displayName="Koplietots ar"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Koplietots ar: detalizēti" ma:description="" ma:internalName="SharedWithDetails" ma:readOnly="true">
      <xsd:simpleType>
        <xsd:restriction base="dms:Note">
          <xsd:maxLength value="255"/>
        </xsd:restriction>
      </xsd:simpleType>
    </xsd:element>
    <xsd:element name="TaxCatchAll" ma:index="23" nillable="true" ma:displayName="Taxonomy Catch All Column" ma:hidden="true" ma:list="{8f369e41-cd45-4c96-8b26-1ef3bb840c62}" ma:internalName="TaxCatchAll" ma:showField="CatchAllData" ma:web="8d702acd-6dfe-4f84-a3df-e7e985863e3a">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d59e3ee-8ebb-4b3a-a173-0020615786e2" elementFormDefault="qualified">
    <xsd:import namespace="http://schemas.microsoft.com/office/2006/documentManagement/types"/>
    <xsd:import namespace="http://schemas.microsoft.com/office/infopath/2007/PartnerControls"/>
    <xsd:element name="MediaServiceMetadata" ma:index="10" nillable="true" ma:displayName="MediaServiceMetadata" ma:description="" ma:hidden="true" ma:internalName="MediaServiceMetadata" ma:readOnly="true">
      <xsd:simpleType>
        <xsd:restriction base="dms:Note"/>
      </xsd:simpleType>
    </xsd:element>
    <xsd:element name="MediaServiceFastMetadata" ma:index="11" nillable="true" ma:displayName="MediaServiceFastMetadata" ma:description="" ma:hidden="true" ma:internalName="MediaServiceFastMetadata" ma:readOnly="true">
      <xsd:simpleType>
        <xsd:restriction base="dms:Note"/>
      </xsd:simpleType>
    </xsd:element>
    <xsd:element name="Apraksts" ma:index="12" nillable="true" ma:displayName="Apraksts" ma:internalName="Apraksts">
      <xsd:simpleType>
        <xsd:restriction base="dms:Text">
          <xsd:maxLength value="255"/>
        </xsd:restriction>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ServiceLocation" ma:index="16" nillable="true" ma:displayName="Location" ma:internalName="MediaServiceLocatio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lcf76f155ced4ddcb4097134ff3c332f" ma:index="22" nillable="true" ma:taxonomy="true" ma:internalName="lcf76f155ced4ddcb4097134ff3c332f" ma:taxonomyFieldName="MediaServiceImageTags" ma:displayName="Attēlu atzīmes" ma:readOnly="false" ma:fieldId="{5cf76f15-5ced-4ddc-b409-7134ff3c332f}" ma:taxonomyMulti="true" ma:sspId="f2b9b02f-9abf-4f74-b798-1ff310cbf216" ma:termSetId="09814cd3-568e-fe90-9814-8d621ff8fb84" ma:anchorId="fba54fb3-c3e1-fe81-a776-ca4b69148c4d" ma:open="true" ma:isKeyword="false">
      <xsd:complexType>
        <xsd:sequence>
          <xsd:element ref="pc:Terms" minOccurs="0" maxOccurs="1"/>
        </xsd:sequence>
      </xsd:complexType>
    </xsd:element>
    <xsd:element name="MediaLengthInSeconds" ma:index="24" nillable="true" ma:displayName="MediaLengthInSeconds" ma:hidden="true" ma:internalName="MediaLengthInSeconds" ma:readOnly="true">
      <xsd:simpleType>
        <xsd:restriction base="dms:Unknown"/>
      </xsd:simple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D045317-6CA9-4880-9A66-9BF343CB526E}">
  <ds:schemaRefs>
    <ds:schemaRef ds:uri="http://schemas.microsoft.com/office/2006/metadata/properties"/>
    <ds:schemaRef ds:uri="http://schemas.microsoft.com/office/infopath/2007/PartnerControls"/>
    <ds:schemaRef ds:uri="8d702acd-6dfe-4f84-a3df-e7e985863e3a"/>
    <ds:schemaRef ds:uri="1d59e3ee-8ebb-4b3a-a173-0020615786e2"/>
  </ds:schemaRefs>
</ds:datastoreItem>
</file>

<file path=customXml/itemProps2.xml><?xml version="1.0" encoding="utf-8"?>
<ds:datastoreItem xmlns:ds="http://schemas.openxmlformats.org/officeDocument/2006/customXml" ds:itemID="{35FB5517-1DF4-424A-BD91-78220C79DB36}">
  <ds:schemaRefs>
    <ds:schemaRef ds:uri="http://schemas.openxmlformats.org/officeDocument/2006/bibliography"/>
  </ds:schemaRefs>
</ds:datastoreItem>
</file>

<file path=customXml/itemProps3.xml><?xml version="1.0" encoding="utf-8"?>
<ds:datastoreItem xmlns:ds="http://schemas.openxmlformats.org/officeDocument/2006/customXml" ds:itemID="{B2052638-04A5-402C-876C-A96B4CE2A0B5}">
  <ds:schemaRefs>
    <ds:schemaRef ds:uri="http://schemas.microsoft.com/sharepoint/v3/contenttype/forms"/>
  </ds:schemaRefs>
</ds:datastoreItem>
</file>

<file path=customXml/itemProps4.xml><?xml version="1.0" encoding="utf-8"?>
<ds:datastoreItem xmlns:ds="http://schemas.openxmlformats.org/officeDocument/2006/customXml" ds:itemID="{198131B6-5F42-41EF-8CA5-E823801EB21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d702acd-6dfe-4f84-a3df-e7e985863e3a"/>
    <ds:schemaRef ds:uri="1d59e3ee-8ebb-4b3a-a173-0020615786e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1625</TotalTime>
  <Pages>44</Pages>
  <Words>70514</Words>
  <Characters>40193</Characters>
  <Application>Microsoft Office Word</Application>
  <DocSecurity>0</DocSecurity>
  <Lines>334</Lines>
  <Paragraphs>220</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110487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Līva Meņģelsone</dc:creator>
  <cp:keywords/>
  <dc:description/>
  <cp:lastModifiedBy>Līva Druva</cp:lastModifiedBy>
  <cp:revision>193</cp:revision>
  <cp:lastPrinted>2019-08-15T23:01:00Z</cp:lastPrinted>
  <dcterms:created xsi:type="dcterms:W3CDTF">2024-01-23T07:15:00Z</dcterms:created>
  <dcterms:modified xsi:type="dcterms:W3CDTF">2024-02-07T13:15:00Z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rder">
    <vt:r8>784600</vt:r8>
  </property>
  <property fmtid="{D5CDD505-2E9C-101B-9397-08002B2CF9AE}" pid="3" name="ContentTypeId">
    <vt:lpwstr>0x0101008FF59826F1AD3B42BCAEE1DD899882F8</vt:lpwstr>
  </property>
  <property fmtid="{D5CDD505-2E9C-101B-9397-08002B2CF9AE}" pid="4" name="ComplianceAssetId">
    <vt:lpwstr/>
  </property>
  <property fmtid="{D5CDD505-2E9C-101B-9397-08002B2CF9AE}" pid="5" name="_ExtendedDescription">
    <vt:lpwstr/>
  </property>
</Properties>
</file>