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A5784" w14:textId="19E2BF77" w:rsidR="00E603C6" w:rsidRPr="00E603C6" w:rsidRDefault="00E603C6" w:rsidP="00A734ED">
      <w:pPr>
        <w:spacing w:after="0" w:line="240" w:lineRule="auto"/>
        <w:jc w:val="center"/>
        <w:rPr>
          <w:rFonts w:ascii="Times New Roman" w:eastAsiaTheme="majorEastAsia" w:hAnsi="Times New Roman" w:cs="Times New Roman"/>
          <w:b/>
          <w:bCs/>
          <w:kern w:val="0"/>
          <w:sz w:val="24"/>
          <w:szCs w:val="24"/>
          <w14:ligatures w14:val="none"/>
        </w:rPr>
      </w:pPr>
      <w:r w:rsidRPr="00E603C6">
        <w:rPr>
          <w:rFonts w:ascii="Times New Roman" w:eastAsiaTheme="majorEastAsia" w:hAnsi="Times New Roman" w:cs="Times New Roman"/>
          <w:b/>
          <w:bCs/>
          <w:kern w:val="0"/>
          <w:sz w:val="24"/>
          <w:szCs w:val="24"/>
          <w14:ligatures w14:val="none"/>
        </w:rPr>
        <w:t>ATKLĀTA KONKURSA</w:t>
      </w:r>
    </w:p>
    <w:p w14:paraId="055C5692" w14:textId="3AE2DD7A" w:rsidR="00E603C6" w:rsidRPr="00540EB5" w:rsidRDefault="00E603C6" w:rsidP="00A734ED">
      <w:pPr>
        <w:spacing w:after="0" w:line="240" w:lineRule="auto"/>
        <w:jc w:val="center"/>
        <w:rPr>
          <w:rFonts w:ascii="Times New Roman" w:eastAsiaTheme="majorEastAsia" w:hAnsi="Times New Roman" w:cs="Times New Roman"/>
          <w:b/>
          <w:kern w:val="0"/>
          <w:sz w:val="24"/>
          <w:szCs w:val="24"/>
          <w:highlight w:val="yellow"/>
          <w14:ligatures w14:val="none"/>
        </w:rPr>
      </w:pPr>
      <w:r w:rsidRPr="00E603C6">
        <w:rPr>
          <w:rFonts w:ascii="Times New Roman" w:eastAsiaTheme="majorEastAsia" w:hAnsi="Times New Roman" w:cs="Times New Roman"/>
          <w:b/>
          <w:kern w:val="0"/>
          <w:sz w:val="24"/>
          <w:szCs w:val="24"/>
          <w14:ligatures w14:val="none"/>
        </w:rPr>
        <w:t>“</w:t>
      </w:r>
      <w:r w:rsidR="00ED1B9E" w:rsidRPr="00ED1B9E">
        <w:rPr>
          <w:rFonts w:ascii="Times New Roman" w:hAnsi="Times New Roman" w:cs="Times New Roman"/>
          <w:b/>
          <w:sz w:val="28"/>
          <w:szCs w:val="28"/>
        </w:rPr>
        <w:t>Pasta ielas 1.kārtas rekonstrukcija Viļānos</w:t>
      </w:r>
      <w:r w:rsidRPr="00ED1B9E">
        <w:rPr>
          <w:rFonts w:ascii="Times New Roman" w:eastAsiaTheme="majorEastAsia" w:hAnsi="Times New Roman" w:cs="Times New Roman"/>
          <w:b/>
          <w:kern w:val="0"/>
          <w:sz w:val="24"/>
          <w:szCs w:val="24"/>
          <w14:ligatures w14:val="none"/>
        </w:rPr>
        <w:t>”</w:t>
      </w:r>
      <w:r w:rsidRPr="00540EB5">
        <w:rPr>
          <w:rFonts w:ascii="Times New Roman" w:eastAsiaTheme="majorEastAsia" w:hAnsi="Times New Roman" w:cs="Times New Roman"/>
          <w:b/>
          <w:kern w:val="0"/>
          <w:sz w:val="24"/>
          <w:szCs w:val="24"/>
          <w:highlight w:val="yellow"/>
          <w14:ligatures w14:val="none"/>
        </w:rPr>
        <w:t xml:space="preserve"> </w:t>
      </w:r>
    </w:p>
    <w:p w14:paraId="4271DCEE" w14:textId="0A680C89" w:rsidR="00E603C6" w:rsidRPr="00E603C6" w:rsidRDefault="00E603C6" w:rsidP="00A734ED">
      <w:pPr>
        <w:spacing w:after="0" w:line="240" w:lineRule="auto"/>
        <w:jc w:val="center"/>
        <w:rPr>
          <w:rFonts w:ascii="Times New Roman" w:eastAsiaTheme="majorEastAsia" w:hAnsi="Times New Roman" w:cs="Times New Roman"/>
          <w:b/>
          <w:bCs/>
          <w:kern w:val="0"/>
          <w:sz w:val="24"/>
          <w:szCs w:val="24"/>
          <w14:ligatures w14:val="none"/>
        </w:rPr>
      </w:pPr>
      <w:r w:rsidRPr="00ED1B9E">
        <w:rPr>
          <w:rFonts w:ascii="Times New Roman" w:eastAsiaTheme="majorEastAsia" w:hAnsi="Times New Roman" w:cs="Times New Roman"/>
          <w:b/>
          <w:bCs/>
          <w:kern w:val="0"/>
          <w:sz w:val="24"/>
          <w:szCs w:val="24"/>
          <w14:ligatures w14:val="none"/>
        </w:rPr>
        <w:t xml:space="preserve"> (identifikācijas Nr. </w:t>
      </w:r>
      <w:r w:rsidR="006D7DC9" w:rsidRPr="00ED1B9E">
        <w:rPr>
          <w:rFonts w:ascii="Times New Roman" w:eastAsia="Times New Roman" w:hAnsi="Times New Roman" w:cs="Times New Roman"/>
          <w:b/>
          <w:kern w:val="0"/>
          <w:sz w:val="24"/>
          <w:szCs w:val="24"/>
          <w14:ligatures w14:val="none"/>
        </w:rPr>
        <w:t>RNPIVAP 202</w:t>
      </w:r>
      <w:r w:rsidR="00ED1B9E" w:rsidRPr="00ED1B9E">
        <w:rPr>
          <w:rFonts w:ascii="Times New Roman" w:eastAsia="Times New Roman" w:hAnsi="Times New Roman" w:cs="Times New Roman"/>
          <w:b/>
          <w:kern w:val="0"/>
          <w:sz w:val="24"/>
          <w:szCs w:val="24"/>
          <w14:ligatures w14:val="none"/>
        </w:rPr>
        <w:t>6/7</w:t>
      </w:r>
      <w:r w:rsidRPr="00ED1B9E">
        <w:rPr>
          <w:rFonts w:ascii="Times New Roman" w:eastAsiaTheme="majorEastAsia" w:hAnsi="Times New Roman" w:cs="Times New Roman"/>
          <w:b/>
          <w:bCs/>
          <w:kern w:val="0"/>
          <w:sz w:val="24"/>
          <w:szCs w:val="24"/>
          <w14:ligatures w14:val="none"/>
        </w:rPr>
        <w:t>)</w:t>
      </w:r>
      <w:r w:rsidRPr="00E603C6">
        <w:rPr>
          <w:rFonts w:ascii="Times New Roman" w:eastAsiaTheme="majorEastAsia" w:hAnsi="Times New Roman" w:cs="Times New Roman"/>
          <w:b/>
          <w:bCs/>
          <w:kern w:val="0"/>
          <w:sz w:val="24"/>
          <w:szCs w:val="24"/>
          <w14:ligatures w14:val="none"/>
        </w:rPr>
        <w:t xml:space="preserve"> </w:t>
      </w:r>
    </w:p>
    <w:p w14:paraId="253571A7" w14:textId="77777777" w:rsidR="00E603C6" w:rsidRPr="00E603C6" w:rsidRDefault="00E603C6" w:rsidP="00A734ED">
      <w:pPr>
        <w:spacing w:after="0" w:line="240" w:lineRule="auto"/>
        <w:jc w:val="center"/>
        <w:rPr>
          <w:rFonts w:ascii="Times New Roman" w:eastAsiaTheme="majorEastAsia" w:hAnsi="Times New Roman" w:cs="Times New Roman"/>
          <w:b/>
          <w:bCs/>
          <w:kern w:val="0"/>
          <w:sz w:val="24"/>
          <w:szCs w:val="24"/>
          <w14:ligatures w14:val="none"/>
        </w:rPr>
      </w:pPr>
      <w:r w:rsidRPr="00E603C6">
        <w:rPr>
          <w:rFonts w:ascii="Times New Roman" w:eastAsiaTheme="majorEastAsia" w:hAnsi="Times New Roman" w:cs="Times New Roman"/>
          <w:b/>
          <w:bCs/>
          <w:kern w:val="0"/>
          <w:sz w:val="24"/>
          <w:szCs w:val="24"/>
          <w14:ligatures w14:val="none"/>
        </w:rPr>
        <w:t>Z I Ņ O J U M S</w:t>
      </w:r>
    </w:p>
    <w:p w14:paraId="58A1D9F0" w14:textId="77777777" w:rsidR="00022C17" w:rsidRPr="00022C17" w:rsidRDefault="00022C17" w:rsidP="00A734ED">
      <w:pPr>
        <w:spacing w:after="0" w:line="240" w:lineRule="auto"/>
        <w:jc w:val="center"/>
        <w:rPr>
          <w:rFonts w:ascii="Times New Roman" w:eastAsia="Times New Roman" w:hAnsi="Times New Roman" w:cs="Times New Roman"/>
          <w:b/>
          <w:bCs/>
          <w:kern w:val="0"/>
          <w:sz w:val="24"/>
          <w:szCs w:val="24"/>
          <w14:ligatures w14:val="none"/>
        </w:rPr>
      </w:pPr>
    </w:p>
    <w:p w14:paraId="5432A3C7" w14:textId="05827C43" w:rsidR="00022C17" w:rsidRDefault="00022C17" w:rsidP="00A734ED">
      <w:pPr>
        <w:spacing w:after="0" w:line="240" w:lineRule="auto"/>
        <w:ind w:firstLine="426"/>
        <w:jc w:val="both"/>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 xml:space="preserve">Viļānos                                                                          </w:t>
      </w:r>
      <w:r w:rsidR="006D7DC9">
        <w:rPr>
          <w:rFonts w:ascii="Times New Roman" w:eastAsia="Times New Roman" w:hAnsi="Times New Roman" w:cs="Times New Roman"/>
          <w:b/>
          <w:bCs/>
          <w:kern w:val="0"/>
          <w:sz w:val="24"/>
          <w:szCs w:val="24"/>
          <w14:ligatures w14:val="none"/>
        </w:rPr>
        <w:tab/>
      </w:r>
      <w:r w:rsidR="006D7DC9">
        <w:rPr>
          <w:rFonts w:ascii="Times New Roman" w:eastAsia="Times New Roman" w:hAnsi="Times New Roman" w:cs="Times New Roman"/>
          <w:b/>
          <w:bCs/>
          <w:kern w:val="0"/>
          <w:sz w:val="24"/>
          <w:szCs w:val="24"/>
          <w14:ligatures w14:val="none"/>
        </w:rPr>
        <w:tab/>
      </w:r>
      <w:r w:rsidRPr="00022C17">
        <w:rPr>
          <w:rFonts w:ascii="Times New Roman" w:eastAsia="Times New Roman" w:hAnsi="Times New Roman" w:cs="Times New Roman"/>
          <w:b/>
          <w:bCs/>
          <w:kern w:val="0"/>
          <w:sz w:val="24"/>
          <w:szCs w:val="24"/>
          <w14:ligatures w14:val="none"/>
        </w:rPr>
        <w:t xml:space="preserve">    </w:t>
      </w:r>
      <w:r w:rsidRPr="00ED1B9E">
        <w:rPr>
          <w:rFonts w:ascii="Times New Roman" w:eastAsia="Times New Roman" w:hAnsi="Times New Roman" w:cs="Times New Roman"/>
          <w:b/>
          <w:bCs/>
          <w:kern w:val="0"/>
          <w:sz w:val="24"/>
          <w:szCs w:val="24"/>
          <w14:ligatures w14:val="none"/>
        </w:rPr>
        <w:t>202</w:t>
      </w:r>
      <w:r w:rsidR="00ED1B9E" w:rsidRPr="00ED1B9E">
        <w:rPr>
          <w:rFonts w:ascii="Times New Roman" w:eastAsia="Times New Roman" w:hAnsi="Times New Roman" w:cs="Times New Roman"/>
          <w:b/>
          <w:bCs/>
          <w:kern w:val="0"/>
          <w:sz w:val="24"/>
          <w:szCs w:val="24"/>
          <w14:ligatures w14:val="none"/>
        </w:rPr>
        <w:t>6</w:t>
      </w:r>
      <w:r w:rsidRPr="00ED1B9E">
        <w:rPr>
          <w:rFonts w:ascii="Times New Roman" w:eastAsia="Times New Roman" w:hAnsi="Times New Roman" w:cs="Times New Roman"/>
          <w:b/>
          <w:bCs/>
          <w:kern w:val="0"/>
          <w:sz w:val="24"/>
          <w:szCs w:val="24"/>
          <w14:ligatures w14:val="none"/>
        </w:rPr>
        <w:t xml:space="preserve">. gada </w:t>
      </w:r>
      <w:r w:rsidR="00ED1B9E" w:rsidRPr="00ED1B9E">
        <w:rPr>
          <w:rFonts w:ascii="Times New Roman" w:eastAsia="Times New Roman" w:hAnsi="Times New Roman" w:cs="Times New Roman"/>
          <w:b/>
          <w:bCs/>
          <w:kern w:val="0"/>
          <w:sz w:val="24"/>
          <w:szCs w:val="24"/>
          <w14:ligatures w14:val="none"/>
        </w:rPr>
        <w:t>12. maijā</w:t>
      </w:r>
    </w:p>
    <w:p w14:paraId="18D67BB3" w14:textId="77777777" w:rsidR="006D7DC9" w:rsidRPr="00022C17" w:rsidRDefault="006D7DC9" w:rsidP="00A734ED">
      <w:pPr>
        <w:spacing w:after="0" w:line="240" w:lineRule="auto"/>
        <w:ind w:firstLine="426"/>
        <w:jc w:val="both"/>
        <w:rPr>
          <w:rFonts w:ascii="Times New Roman" w:eastAsia="Times New Roman" w:hAnsi="Times New Roman" w:cs="Times New Roman"/>
          <w:b/>
          <w:bCs/>
          <w:kern w:val="0"/>
          <w:sz w:val="24"/>
          <w:szCs w:val="24"/>
          <w14:ligatures w14:val="none"/>
        </w:rPr>
      </w:pPr>
    </w:p>
    <w:p w14:paraId="35C1F018" w14:textId="77777777" w:rsidR="00022C17" w:rsidRPr="00E603C6" w:rsidRDefault="00022C17" w:rsidP="00A734ED">
      <w:pPr>
        <w:numPr>
          <w:ilvl w:val="0"/>
          <w:numId w:val="4"/>
        </w:numPr>
        <w:tabs>
          <w:tab w:val="left" w:pos="10065"/>
        </w:tabs>
        <w:spacing w:after="0" w:line="240" w:lineRule="auto"/>
        <w:ind w:left="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
          <w:kern w:val="0"/>
          <w:sz w:val="24"/>
          <w:szCs w:val="24"/>
          <w14:ligatures w14:val="none"/>
        </w:rPr>
        <w:t>Pasūtītāja nosaukums, reģistrācijas numurs:</w:t>
      </w:r>
      <w:r w:rsidRPr="00E603C6">
        <w:rPr>
          <w:rFonts w:ascii="Times New Roman" w:eastAsia="Times New Roman" w:hAnsi="Times New Roman" w:cs="Times New Roman"/>
          <w:bCs/>
          <w:kern w:val="0"/>
          <w:sz w:val="24"/>
          <w:szCs w:val="24"/>
          <w14:ligatures w14:val="none"/>
        </w:rPr>
        <w:t xml:space="preserve"> </w:t>
      </w:r>
      <w:r w:rsidRPr="00E603C6">
        <w:rPr>
          <w:rFonts w:ascii="Times New Roman" w:eastAsia="Calibri" w:hAnsi="Times New Roman" w:cs="Times New Roman"/>
          <w:bCs/>
          <w:kern w:val="0"/>
          <w:sz w:val="24"/>
          <w:szCs w:val="24"/>
          <w14:ligatures w14:val="none"/>
        </w:rPr>
        <w:t>Viļānu apvienības pārvalde</w:t>
      </w:r>
      <w:r w:rsidRPr="00E603C6">
        <w:rPr>
          <w:rFonts w:ascii="Times New Roman" w:eastAsia="Times New Roman" w:hAnsi="Times New Roman" w:cs="Times New Roman"/>
          <w:bCs/>
          <w:kern w:val="0"/>
          <w:sz w:val="24"/>
          <w:szCs w:val="24"/>
          <w14:ligatures w14:val="none"/>
        </w:rPr>
        <w:t>, reģistrācijas Nr.</w:t>
      </w:r>
      <w:r w:rsidRPr="00E603C6">
        <w:rPr>
          <w:rFonts w:ascii="Times New Roman" w:eastAsia="Calibri" w:hAnsi="Times New Roman" w:cs="Times New Roman"/>
          <w:bCs/>
          <w:kern w:val="0"/>
          <w:sz w:val="24"/>
          <w:szCs w:val="24"/>
          <w14:ligatures w14:val="none"/>
        </w:rPr>
        <w:t xml:space="preserve"> 40900036645</w:t>
      </w:r>
      <w:r w:rsidRPr="00E603C6">
        <w:rPr>
          <w:rFonts w:ascii="Times New Roman" w:eastAsia="Times New Roman" w:hAnsi="Times New Roman" w:cs="Times New Roman"/>
          <w:bCs/>
          <w:kern w:val="0"/>
          <w:sz w:val="24"/>
          <w:szCs w:val="24"/>
          <w14:ligatures w14:val="none"/>
        </w:rPr>
        <w:t xml:space="preserve">, adrese: </w:t>
      </w:r>
      <w:r w:rsidRPr="00E603C6">
        <w:rPr>
          <w:rFonts w:ascii="Times New Roman" w:eastAsia="Calibri" w:hAnsi="Times New Roman" w:cs="Times New Roman"/>
          <w:bCs/>
          <w:kern w:val="0"/>
          <w:sz w:val="24"/>
          <w:szCs w:val="24"/>
          <w14:ligatures w14:val="none"/>
        </w:rPr>
        <w:t>Kultūras laukums 1A, Viļāni, Rēzeknes novads, LV-4650.</w:t>
      </w:r>
    </w:p>
    <w:p w14:paraId="6C24AAA6" w14:textId="37AC19C3" w:rsidR="00022C17" w:rsidRPr="00ED1B9E" w:rsidRDefault="00022C17" w:rsidP="00A734ED">
      <w:pPr>
        <w:numPr>
          <w:ilvl w:val="0"/>
          <w:numId w:val="4"/>
        </w:numPr>
        <w:tabs>
          <w:tab w:val="left" w:pos="10065"/>
        </w:tabs>
        <w:spacing w:after="0" w:line="240" w:lineRule="auto"/>
        <w:ind w:left="0"/>
        <w:jc w:val="both"/>
        <w:rPr>
          <w:rFonts w:ascii="Times New Roman" w:eastAsia="Times New Roman" w:hAnsi="Times New Roman" w:cs="Times New Roman"/>
          <w:kern w:val="0"/>
          <w:sz w:val="24"/>
          <w:szCs w:val="24"/>
          <w14:ligatures w14:val="none"/>
        </w:rPr>
      </w:pPr>
      <w:r w:rsidRPr="00E603C6">
        <w:rPr>
          <w:rFonts w:ascii="Times New Roman" w:eastAsia="Times New Roman" w:hAnsi="Times New Roman" w:cs="Times New Roman"/>
          <w:b/>
          <w:kern w:val="0"/>
          <w:sz w:val="24"/>
          <w:szCs w:val="24"/>
          <w14:ligatures w14:val="none"/>
        </w:rPr>
        <w:t>Iepirkuma priekšmets:</w:t>
      </w:r>
      <w:r w:rsidRPr="00E603C6">
        <w:rPr>
          <w:rFonts w:ascii="Times New Roman" w:hAnsi="Times New Roman" w:cs="Times New Roman"/>
          <w:b/>
          <w:sz w:val="24"/>
          <w:szCs w:val="24"/>
        </w:rPr>
        <w:t xml:space="preserve"> </w:t>
      </w:r>
      <w:r w:rsidR="00ED1B9E" w:rsidRPr="00ED1B9E">
        <w:rPr>
          <w:rFonts w:ascii="Times New Roman" w:eastAsia="Times New Roman" w:hAnsi="Times New Roman" w:cs="Times New Roman"/>
          <w:sz w:val="24"/>
          <w:szCs w:val="24"/>
        </w:rPr>
        <w:t>Pasta ielas 1.kārtas rekonstrukcija Viļānos.</w:t>
      </w:r>
    </w:p>
    <w:p w14:paraId="38BA7619" w14:textId="16E93E76" w:rsidR="00540EB5" w:rsidRDefault="00022C17" w:rsidP="00540EB5">
      <w:pPr>
        <w:numPr>
          <w:ilvl w:val="0"/>
          <w:numId w:val="4"/>
        </w:numPr>
        <w:tabs>
          <w:tab w:val="left" w:pos="10065"/>
        </w:tabs>
        <w:spacing w:after="0" w:line="240" w:lineRule="auto"/>
        <w:ind w:left="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
          <w:kern w:val="0"/>
          <w:sz w:val="24"/>
          <w:szCs w:val="24"/>
          <w14:ligatures w14:val="none"/>
        </w:rPr>
        <w:t>Iepirkuma identifikācijas Nr.:</w:t>
      </w:r>
      <w:r w:rsidRPr="00E603C6">
        <w:rPr>
          <w:rFonts w:ascii="Times New Roman" w:eastAsia="Times New Roman" w:hAnsi="Times New Roman" w:cs="Times New Roman"/>
          <w:bCs/>
          <w:kern w:val="0"/>
          <w:sz w:val="24"/>
          <w:szCs w:val="24"/>
          <w14:ligatures w14:val="none"/>
        </w:rPr>
        <w:t xml:space="preserve"> </w:t>
      </w:r>
      <w:r w:rsidRPr="00ED1B9E">
        <w:rPr>
          <w:rFonts w:ascii="Times New Roman" w:eastAsia="Times New Roman" w:hAnsi="Times New Roman" w:cs="Times New Roman"/>
          <w:bCs/>
          <w:kern w:val="0"/>
          <w:sz w:val="24"/>
          <w:szCs w:val="24"/>
          <w14:ligatures w14:val="none"/>
        </w:rPr>
        <w:t>RNPIVAP 20</w:t>
      </w:r>
      <w:r w:rsidR="00ED1B9E" w:rsidRPr="00ED1B9E">
        <w:rPr>
          <w:rFonts w:ascii="Times New Roman" w:eastAsia="Times New Roman" w:hAnsi="Times New Roman" w:cs="Times New Roman"/>
          <w:bCs/>
          <w:kern w:val="0"/>
          <w:sz w:val="24"/>
          <w:szCs w:val="24"/>
          <w14:ligatures w14:val="none"/>
        </w:rPr>
        <w:t>26/7</w:t>
      </w:r>
      <w:r w:rsidR="006D7DC9" w:rsidRPr="00ED1B9E">
        <w:rPr>
          <w:rFonts w:ascii="Times New Roman" w:eastAsia="Times New Roman" w:hAnsi="Times New Roman" w:cs="Times New Roman"/>
          <w:bCs/>
          <w:kern w:val="0"/>
          <w:sz w:val="24"/>
          <w:szCs w:val="24"/>
          <w14:ligatures w14:val="none"/>
        </w:rPr>
        <w:t>.</w:t>
      </w:r>
    </w:p>
    <w:p w14:paraId="5EE840F0" w14:textId="77777777" w:rsidR="00540EB5" w:rsidRDefault="00540EB5" w:rsidP="00540EB5">
      <w:pPr>
        <w:numPr>
          <w:ilvl w:val="0"/>
          <w:numId w:val="4"/>
        </w:numPr>
        <w:tabs>
          <w:tab w:val="left" w:pos="10065"/>
        </w:tabs>
        <w:spacing w:after="0" w:line="240" w:lineRule="auto"/>
        <w:ind w:left="0"/>
        <w:jc w:val="both"/>
        <w:rPr>
          <w:rFonts w:ascii="Times New Roman" w:eastAsia="Times New Roman" w:hAnsi="Times New Roman" w:cs="Times New Roman"/>
          <w:bCs/>
          <w:kern w:val="0"/>
          <w:sz w:val="24"/>
          <w:szCs w:val="24"/>
          <w14:ligatures w14:val="none"/>
        </w:rPr>
      </w:pPr>
      <w:r w:rsidRPr="00540EB5">
        <w:rPr>
          <w:rFonts w:ascii="Times New Roman" w:eastAsia="Times New Roman" w:hAnsi="Times New Roman" w:cs="Times New Roman"/>
          <w:b/>
          <w:kern w:val="0"/>
          <w:sz w:val="24"/>
          <w:szCs w:val="24"/>
          <w14:ligatures w14:val="none"/>
        </w:rPr>
        <w:t>Datums, kad paziņojums par līgumu un iepriekšējais informatīvais paziņojums, ja tāds ir izmantots, publicēts Eiropas Savienības Oficiālajā Vēstnesī (ja attiecināms) un Iepirkumu uzraudzības biroja tīmekļvietnē:</w:t>
      </w:r>
    </w:p>
    <w:p w14:paraId="725BB062" w14:textId="61CAE727" w:rsidR="00540EB5" w:rsidRPr="00540EB5" w:rsidRDefault="00540EB5" w:rsidP="00540EB5">
      <w:pPr>
        <w:numPr>
          <w:ilvl w:val="1"/>
          <w:numId w:val="4"/>
        </w:numPr>
        <w:tabs>
          <w:tab w:val="left" w:pos="10065"/>
        </w:tabs>
        <w:spacing w:after="0" w:line="240" w:lineRule="auto"/>
        <w:jc w:val="both"/>
        <w:rPr>
          <w:rFonts w:ascii="Times New Roman" w:eastAsia="Times New Roman" w:hAnsi="Times New Roman" w:cs="Times New Roman"/>
          <w:bCs/>
          <w:kern w:val="0"/>
          <w:sz w:val="24"/>
          <w:szCs w:val="24"/>
          <w14:ligatures w14:val="none"/>
        </w:rPr>
      </w:pPr>
      <w:r w:rsidRPr="00540EB5">
        <w:rPr>
          <w:rFonts w:ascii="Times New Roman" w:eastAsia="Times New Roman" w:hAnsi="Times New Roman" w:cs="Times New Roman"/>
          <w:bCs/>
          <w:kern w:val="0"/>
          <w:sz w:val="24"/>
          <w:szCs w:val="24"/>
          <w14:ligatures w14:val="none"/>
        </w:rPr>
        <w:t xml:space="preserve">Paziņojums par līgumu publicēts Iepirkumu uzraudzības biroja tīmekļvietnē (https://info.iub.gov.lv/lv/): </w:t>
      </w:r>
      <w:r w:rsidR="00356125" w:rsidRPr="00094236">
        <w:rPr>
          <w:rFonts w:ascii="Times New Roman" w:eastAsia="Times New Roman" w:hAnsi="Times New Roman" w:cs="Times New Roman"/>
          <w:bCs/>
          <w:kern w:val="0"/>
          <w:sz w:val="24"/>
          <w:szCs w:val="24"/>
          <w14:ligatures w14:val="none"/>
        </w:rPr>
        <w:t>01.04.2026.</w:t>
      </w:r>
    </w:p>
    <w:p w14:paraId="77923916" w14:textId="77777777" w:rsidR="00E603C6" w:rsidRPr="00E603C6" w:rsidRDefault="00E603C6" w:rsidP="00A734ED">
      <w:pPr>
        <w:numPr>
          <w:ilvl w:val="0"/>
          <w:numId w:val="4"/>
        </w:numPr>
        <w:tabs>
          <w:tab w:val="left" w:pos="10065"/>
        </w:tabs>
        <w:spacing w:after="0" w:line="240" w:lineRule="auto"/>
        <w:ind w:left="0"/>
        <w:jc w:val="both"/>
        <w:rPr>
          <w:rFonts w:ascii="Times New Roman" w:eastAsia="Times New Roman" w:hAnsi="Times New Roman" w:cs="Times New Roman"/>
          <w:bCs/>
          <w:kern w:val="0"/>
          <w:sz w:val="24"/>
          <w:szCs w:val="24"/>
          <w14:ligatures w14:val="none"/>
        </w:rPr>
      </w:pPr>
      <w:r w:rsidRPr="00E603C6">
        <w:rPr>
          <w:rFonts w:ascii="Times New Roman" w:hAnsi="Times New Roman" w:cs="Times New Roman"/>
          <w:b/>
          <w:sz w:val="24"/>
          <w:szCs w:val="24"/>
        </w:rPr>
        <w:t xml:space="preserve">Iepirkuma komisijas sastāvs un tās izveidošanas pamatojums, iepirkuma procedūras dokumentu sagatavotāji: </w:t>
      </w:r>
    </w:p>
    <w:p w14:paraId="25F8B609" w14:textId="63133D14" w:rsidR="00022C17" w:rsidRPr="00ED1B9E" w:rsidRDefault="00022C17" w:rsidP="00ED1B9E">
      <w:pPr>
        <w:rPr>
          <w:rFonts w:ascii="Times New Roman" w:hAnsi="Times New Roman"/>
        </w:rPr>
      </w:pPr>
      <w:r w:rsidRPr="00E603C6">
        <w:rPr>
          <w:rFonts w:ascii="Times New Roman" w:eastAsia="Times New Roman" w:hAnsi="Times New Roman" w:cs="Times New Roman"/>
          <w:bCs/>
          <w:kern w:val="0"/>
          <w:sz w:val="24"/>
          <w:szCs w:val="24"/>
          <w14:ligatures w14:val="none"/>
        </w:rPr>
        <w:t xml:space="preserve">Iepirkuma komisija izveidota ar Viļānu apvienības pārvaldes vadītāja </w:t>
      </w:r>
      <w:r w:rsidR="00540EB5" w:rsidRPr="00540EB5">
        <w:rPr>
          <w:rFonts w:ascii="Times New Roman" w:eastAsia="Times New Roman" w:hAnsi="Times New Roman" w:cs="Times New Roman"/>
          <w:bCs/>
          <w:kern w:val="0"/>
          <w:sz w:val="24"/>
          <w:szCs w:val="24"/>
          <w14:ligatures w14:val="none"/>
        </w:rPr>
        <w:t>2026.gada 3.februāra rīkojumu Nr. VIAP/2026/1.5/6</w:t>
      </w:r>
      <w:r w:rsidR="00540EB5">
        <w:rPr>
          <w:rFonts w:ascii="Times New Roman" w:eastAsia="Times New Roman" w:hAnsi="Times New Roman" w:cs="Times New Roman"/>
          <w:bCs/>
          <w:kern w:val="0"/>
          <w:sz w:val="24"/>
          <w:szCs w:val="24"/>
          <w14:ligatures w14:val="none"/>
        </w:rPr>
        <w:t xml:space="preserve"> </w:t>
      </w:r>
      <w:r w:rsidR="003D4FDA">
        <w:rPr>
          <w:rFonts w:ascii="Times New Roman" w:eastAsia="Times New Roman" w:hAnsi="Times New Roman" w:cs="Times New Roman"/>
          <w:bCs/>
          <w:kern w:val="0"/>
          <w:sz w:val="24"/>
          <w:szCs w:val="24"/>
          <w14:ligatures w14:val="none"/>
        </w:rPr>
        <w:t>(</w:t>
      </w:r>
      <w:r w:rsidR="00094236">
        <w:rPr>
          <w:rFonts w:ascii="Times New Roman" w:eastAsia="Times New Roman" w:hAnsi="Times New Roman" w:cs="Times New Roman"/>
          <w:bCs/>
          <w:kern w:val="0"/>
          <w:sz w:val="24"/>
          <w:szCs w:val="24"/>
          <w14:ligatures w14:val="none"/>
        </w:rPr>
        <w:t>ar</w:t>
      </w:r>
      <w:r w:rsidR="00540EB5">
        <w:rPr>
          <w:rFonts w:ascii="Times New Roman" w:eastAsia="Times New Roman" w:hAnsi="Times New Roman" w:cs="Times New Roman"/>
          <w:bCs/>
          <w:kern w:val="0"/>
          <w:sz w:val="24"/>
          <w:szCs w:val="24"/>
          <w14:ligatures w14:val="none"/>
        </w:rPr>
        <w:t xml:space="preserve"> </w:t>
      </w:r>
      <w:r w:rsidR="00ED1B9E" w:rsidRPr="00ED1B9E">
        <w:rPr>
          <w:rFonts w:ascii="Times New Roman" w:hAnsi="Times New Roman"/>
          <w:sz w:val="24"/>
          <w:szCs w:val="24"/>
        </w:rPr>
        <w:t xml:space="preserve">2026.gada 6.maija </w:t>
      </w:r>
      <w:r w:rsidR="00094236">
        <w:rPr>
          <w:rFonts w:ascii="Times New Roman" w:eastAsia="Times New Roman" w:hAnsi="Times New Roman" w:cs="Times New Roman"/>
          <w:bCs/>
          <w:kern w:val="0"/>
          <w:sz w:val="24"/>
          <w:szCs w:val="24"/>
          <w14:ligatures w14:val="none"/>
        </w:rPr>
        <w:t xml:space="preserve">grozījumiem </w:t>
      </w:r>
      <w:r w:rsidR="00ED1B9E" w:rsidRPr="00ED1B9E">
        <w:rPr>
          <w:rFonts w:ascii="Times New Roman" w:eastAsia="Times New Roman" w:hAnsi="Times New Roman" w:cs="Times New Roman"/>
          <w:bCs/>
          <w:kern w:val="0"/>
          <w:sz w:val="24"/>
          <w:szCs w:val="24"/>
          <w14:ligatures w14:val="none"/>
        </w:rPr>
        <w:t>Nr. VIAP/2026/1.5/21</w:t>
      </w:r>
      <w:r w:rsidR="003D4FDA">
        <w:rPr>
          <w:rFonts w:ascii="Times New Roman" w:eastAsia="Times New Roman" w:hAnsi="Times New Roman" w:cs="Times New Roman"/>
          <w:bCs/>
          <w:kern w:val="0"/>
          <w:sz w:val="24"/>
          <w:szCs w:val="24"/>
          <w14:ligatures w14:val="none"/>
        </w:rPr>
        <w:t>)</w:t>
      </w:r>
      <w:r w:rsidR="00ED1B9E" w:rsidRPr="00ED1B9E">
        <w:rPr>
          <w:rFonts w:ascii="Times New Roman" w:eastAsia="Times New Roman" w:hAnsi="Times New Roman" w:cs="Times New Roman"/>
          <w:bCs/>
          <w:kern w:val="0"/>
          <w:sz w:val="24"/>
          <w:szCs w:val="24"/>
          <w14:ligatures w14:val="none"/>
        </w:rPr>
        <w:t>.</w:t>
      </w:r>
    </w:p>
    <w:p w14:paraId="516C3E13" w14:textId="77777777" w:rsidR="00022C17" w:rsidRPr="006D7DC9" w:rsidRDefault="00022C17" w:rsidP="00A734ED">
      <w:pPr>
        <w:numPr>
          <w:ilvl w:val="1"/>
          <w:numId w:val="4"/>
        </w:numPr>
        <w:spacing w:after="0" w:line="240" w:lineRule="auto"/>
        <w:ind w:left="0"/>
        <w:jc w:val="both"/>
        <w:rPr>
          <w:rFonts w:ascii="Times New Roman" w:eastAsia="Times New Roman" w:hAnsi="Times New Roman" w:cs="Times New Roman"/>
          <w:bCs/>
          <w:kern w:val="0"/>
          <w:sz w:val="24"/>
          <w:szCs w:val="24"/>
          <w14:ligatures w14:val="none"/>
        </w:rPr>
      </w:pPr>
      <w:r w:rsidRPr="006D7DC9">
        <w:rPr>
          <w:rFonts w:ascii="Times New Roman" w:eastAsia="Times New Roman" w:hAnsi="Times New Roman" w:cs="Times New Roman"/>
          <w:bCs/>
          <w:kern w:val="0"/>
          <w:sz w:val="24"/>
          <w:szCs w:val="24"/>
          <w14:ligatures w14:val="none"/>
        </w:rPr>
        <w:t xml:space="preserve">Iepirkuma komisijas sastāvs: </w:t>
      </w:r>
    </w:p>
    <w:p w14:paraId="409651B1" w14:textId="77777777" w:rsidR="00022C17" w:rsidRPr="00E603C6" w:rsidRDefault="00022C17"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 xml:space="preserve"> komisijas priekšsēdētājs –  Rūdolfs </w:t>
      </w:r>
      <w:proofErr w:type="spellStart"/>
      <w:r w:rsidRPr="00E603C6">
        <w:rPr>
          <w:rFonts w:ascii="Times New Roman" w:eastAsia="Times New Roman" w:hAnsi="Times New Roman" w:cs="Times New Roman"/>
          <w:bCs/>
          <w:kern w:val="0"/>
          <w:sz w:val="24"/>
          <w:szCs w:val="24"/>
          <w14:ligatures w14:val="none"/>
        </w:rPr>
        <w:t>Kroičs</w:t>
      </w:r>
      <w:proofErr w:type="spellEnd"/>
      <w:r w:rsidRPr="00E603C6">
        <w:rPr>
          <w:rFonts w:ascii="Times New Roman" w:eastAsia="Times New Roman" w:hAnsi="Times New Roman" w:cs="Times New Roman"/>
          <w:bCs/>
          <w:kern w:val="0"/>
          <w:sz w:val="24"/>
          <w:szCs w:val="24"/>
          <w14:ligatures w14:val="none"/>
        </w:rPr>
        <w:t xml:space="preserve">, Viļānu apvienības pārvaldes vadītāja vietnieks saimnieciskajos jautājumos; </w:t>
      </w:r>
    </w:p>
    <w:p w14:paraId="61C8D7A1" w14:textId="6CEC62D3" w:rsidR="00022C17" w:rsidRPr="00E603C6" w:rsidRDefault="00022C17"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 xml:space="preserve">komisijas priekšsēdētāja vietniece – Zoja </w:t>
      </w:r>
      <w:proofErr w:type="spellStart"/>
      <w:r w:rsidRPr="00E603C6">
        <w:rPr>
          <w:rFonts w:ascii="Times New Roman" w:eastAsia="Times New Roman" w:hAnsi="Times New Roman" w:cs="Times New Roman"/>
          <w:bCs/>
          <w:kern w:val="0"/>
          <w:sz w:val="24"/>
          <w:szCs w:val="24"/>
          <w14:ligatures w14:val="none"/>
        </w:rPr>
        <w:t>Žugunova</w:t>
      </w:r>
      <w:proofErr w:type="spellEnd"/>
      <w:r w:rsidRPr="00E603C6">
        <w:rPr>
          <w:rFonts w:ascii="Times New Roman" w:eastAsia="Times New Roman" w:hAnsi="Times New Roman" w:cs="Times New Roman"/>
          <w:bCs/>
          <w:kern w:val="0"/>
          <w:sz w:val="24"/>
          <w:szCs w:val="24"/>
          <w14:ligatures w14:val="none"/>
        </w:rPr>
        <w:t>, Viļānu apvienības pārvaldes vadītāja  vietnieks plānošanas un īpašumu apsaimniekošanas jautājumos;</w:t>
      </w:r>
    </w:p>
    <w:p w14:paraId="71051DA4" w14:textId="77777777" w:rsidR="00022C17" w:rsidRPr="00E603C6" w:rsidRDefault="00022C17"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 xml:space="preserve"> komisijas locekle – Laura </w:t>
      </w:r>
      <w:proofErr w:type="spellStart"/>
      <w:r w:rsidRPr="00E603C6">
        <w:rPr>
          <w:rFonts w:ascii="Times New Roman" w:eastAsia="Times New Roman" w:hAnsi="Times New Roman" w:cs="Times New Roman"/>
          <w:bCs/>
          <w:kern w:val="0"/>
          <w:sz w:val="24"/>
          <w:szCs w:val="24"/>
          <w14:ligatures w14:val="none"/>
        </w:rPr>
        <w:t>Kudrjavceva</w:t>
      </w:r>
      <w:proofErr w:type="spellEnd"/>
      <w:r w:rsidRPr="00E603C6">
        <w:rPr>
          <w:rFonts w:ascii="Times New Roman" w:eastAsia="Times New Roman" w:hAnsi="Times New Roman" w:cs="Times New Roman"/>
          <w:bCs/>
          <w:kern w:val="0"/>
          <w:sz w:val="24"/>
          <w:szCs w:val="24"/>
          <w14:ligatures w14:val="none"/>
        </w:rPr>
        <w:t>, Centrālās pārvaldes Publisko iepirkumu nodaļas iepirkumu speciāliste;</w:t>
      </w:r>
    </w:p>
    <w:p w14:paraId="6C4F1AD4" w14:textId="528C56D7" w:rsidR="00022C17" w:rsidRDefault="00022C17"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komisijas locekle – Inna Ruba</w:t>
      </w:r>
      <w:r w:rsidRPr="00E603C6">
        <w:rPr>
          <w:rFonts w:ascii="Times New Roman" w:eastAsia="Times New Roman" w:hAnsi="Times New Roman" w:cs="Times New Roman"/>
          <w:bCs/>
          <w:kern w:val="0"/>
          <w:sz w:val="24"/>
          <w:szCs w:val="24"/>
          <w:lang w:eastAsia="lv-LV"/>
          <w14:ligatures w14:val="none"/>
        </w:rPr>
        <w:t xml:space="preserve">, Viļānu apvienības pārvaldes </w:t>
      </w:r>
      <w:r w:rsidRPr="00E603C6">
        <w:rPr>
          <w:rFonts w:ascii="Times New Roman" w:eastAsia="Times New Roman" w:hAnsi="Times New Roman" w:cs="Times New Roman"/>
          <w:bCs/>
          <w:kern w:val="0"/>
          <w:sz w:val="24"/>
          <w:szCs w:val="24"/>
          <w14:ligatures w14:val="none"/>
        </w:rPr>
        <w:t>galvenās grāmatvedes vietniece;</w:t>
      </w:r>
    </w:p>
    <w:p w14:paraId="2AD473C1" w14:textId="43E7417C" w:rsidR="00094236" w:rsidRPr="00E603C6" w:rsidRDefault="00094236"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komisijas locekle –</w:t>
      </w:r>
      <w:r>
        <w:rPr>
          <w:rFonts w:ascii="Times New Roman" w:eastAsia="Times New Roman" w:hAnsi="Times New Roman" w:cs="Times New Roman"/>
          <w:bCs/>
          <w:kern w:val="0"/>
          <w:sz w:val="24"/>
          <w:szCs w:val="24"/>
          <w14:ligatures w14:val="none"/>
        </w:rPr>
        <w:t xml:space="preserve"> </w:t>
      </w:r>
      <w:r w:rsidRPr="00356125">
        <w:rPr>
          <w:rFonts w:ascii="Times New Roman" w:hAnsi="Times New Roman" w:cs="Times New Roman"/>
          <w:sz w:val="24"/>
          <w:szCs w:val="24"/>
        </w:rPr>
        <w:t>Žanete Gabranova</w:t>
      </w:r>
      <w:r>
        <w:rPr>
          <w:rFonts w:ascii="Times New Roman" w:hAnsi="Times New Roman" w:cs="Times New Roman"/>
          <w:sz w:val="24"/>
          <w:szCs w:val="24"/>
        </w:rPr>
        <w:t xml:space="preserve">, </w:t>
      </w:r>
      <w:r w:rsidRPr="00356125">
        <w:rPr>
          <w:rFonts w:ascii="Times New Roman" w:hAnsi="Times New Roman" w:cs="Times New Roman"/>
          <w:bCs/>
          <w:sz w:val="24"/>
          <w:szCs w:val="24"/>
        </w:rPr>
        <w:t>Centrālās pārvaldes Publisko iepirkumu nodaļas iepirkumu speciāliste</w:t>
      </w:r>
      <w:r>
        <w:rPr>
          <w:rFonts w:ascii="Times New Roman" w:hAnsi="Times New Roman" w:cs="Times New Roman"/>
          <w:bCs/>
          <w:sz w:val="24"/>
          <w:szCs w:val="24"/>
        </w:rPr>
        <w:t>;</w:t>
      </w:r>
    </w:p>
    <w:p w14:paraId="31C539C4" w14:textId="59448246" w:rsidR="00022C17" w:rsidRPr="00E603C6" w:rsidRDefault="00022C17" w:rsidP="00A734ED">
      <w:pPr>
        <w:numPr>
          <w:ilvl w:val="2"/>
          <w:numId w:val="4"/>
        </w:numPr>
        <w:tabs>
          <w:tab w:val="left" w:pos="851"/>
        </w:tabs>
        <w:spacing w:after="0" w:line="240" w:lineRule="auto"/>
        <w:ind w:left="72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Cs/>
          <w:kern w:val="0"/>
          <w:sz w:val="24"/>
          <w:szCs w:val="24"/>
          <w14:ligatures w14:val="none"/>
        </w:rPr>
        <w:t>komisijas locekle/</w:t>
      </w:r>
      <w:r w:rsidRPr="00356125">
        <w:rPr>
          <w:rFonts w:ascii="Times New Roman" w:eastAsia="Times New Roman" w:hAnsi="Times New Roman" w:cs="Times New Roman"/>
          <w:bCs/>
          <w:kern w:val="0"/>
          <w:sz w:val="24"/>
          <w:szCs w:val="24"/>
          <w14:ligatures w14:val="none"/>
        </w:rPr>
        <w:t xml:space="preserve">sekretāre – Iveta </w:t>
      </w:r>
      <w:proofErr w:type="spellStart"/>
      <w:r w:rsidRPr="00356125">
        <w:rPr>
          <w:rFonts w:ascii="Times New Roman" w:eastAsia="Times New Roman" w:hAnsi="Times New Roman" w:cs="Times New Roman"/>
          <w:bCs/>
          <w:kern w:val="0"/>
          <w:sz w:val="24"/>
          <w:szCs w:val="24"/>
          <w14:ligatures w14:val="none"/>
        </w:rPr>
        <w:t>Socka-Puisāne</w:t>
      </w:r>
      <w:proofErr w:type="spellEnd"/>
      <w:r w:rsidRPr="00356125">
        <w:rPr>
          <w:rFonts w:ascii="Times New Roman" w:eastAsia="Times New Roman" w:hAnsi="Times New Roman" w:cs="Times New Roman"/>
          <w:bCs/>
          <w:kern w:val="0"/>
          <w:sz w:val="24"/>
          <w:szCs w:val="24"/>
          <w14:ligatures w14:val="none"/>
        </w:rPr>
        <w:t>, Centrālās pārvaldes Publisko iepirkumu nodaļas iepirkumu speciāliste</w:t>
      </w:r>
      <w:r w:rsidR="00094236">
        <w:rPr>
          <w:rFonts w:ascii="Times New Roman" w:eastAsia="Times New Roman" w:hAnsi="Times New Roman" w:cs="Times New Roman"/>
          <w:bCs/>
          <w:kern w:val="0"/>
          <w:sz w:val="24"/>
          <w:szCs w:val="24"/>
          <w14:ligatures w14:val="none"/>
        </w:rPr>
        <w:t xml:space="preserve">; Lueta Dukšta, </w:t>
      </w:r>
      <w:r w:rsidR="00094236" w:rsidRPr="00356125">
        <w:rPr>
          <w:rFonts w:ascii="Times New Roman" w:eastAsia="Times New Roman" w:hAnsi="Times New Roman" w:cs="Times New Roman"/>
          <w:bCs/>
          <w:kern w:val="0"/>
          <w:sz w:val="24"/>
          <w:szCs w:val="24"/>
          <w14:ligatures w14:val="none"/>
        </w:rPr>
        <w:t>Centrālās pārvaldes Publisko iepirkumu nodaļas iepirkumu speciāliste</w:t>
      </w:r>
      <w:r w:rsidR="00094236">
        <w:rPr>
          <w:rFonts w:ascii="Times New Roman" w:eastAsia="Times New Roman" w:hAnsi="Times New Roman" w:cs="Times New Roman"/>
          <w:bCs/>
          <w:kern w:val="0"/>
          <w:sz w:val="24"/>
          <w:szCs w:val="24"/>
          <w14:ligatures w14:val="none"/>
        </w:rPr>
        <w:t>.</w:t>
      </w:r>
    </w:p>
    <w:p w14:paraId="73962FFE" w14:textId="04E95196" w:rsidR="00022C17" w:rsidRPr="00094236" w:rsidRDefault="00022C17" w:rsidP="00A734ED">
      <w:pPr>
        <w:pStyle w:val="Sarakstarindkopa"/>
        <w:numPr>
          <w:ilvl w:val="0"/>
          <w:numId w:val="4"/>
        </w:numPr>
        <w:spacing w:after="0" w:line="240" w:lineRule="auto"/>
        <w:ind w:left="0"/>
        <w:contextualSpacing w:val="0"/>
        <w:jc w:val="both"/>
        <w:rPr>
          <w:rFonts w:ascii="Times New Roman" w:eastAsia="Times New Roman" w:hAnsi="Times New Roman" w:cs="Times New Roman"/>
          <w:bCs/>
          <w:kern w:val="0"/>
          <w:sz w:val="24"/>
          <w:szCs w:val="24"/>
          <w14:ligatures w14:val="none"/>
        </w:rPr>
      </w:pPr>
      <w:r w:rsidRPr="00E603C6">
        <w:rPr>
          <w:rFonts w:ascii="Times New Roman" w:eastAsia="Times New Roman" w:hAnsi="Times New Roman" w:cs="Times New Roman"/>
          <w:b/>
          <w:kern w:val="0"/>
          <w:sz w:val="24"/>
          <w:szCs w:val="24"/>
          <w14:ligatures w14:val="none"/>
        </w:rPr>
        <w:t>Piedāvājumu iesniegšanas termiņš:</w:t>
      </w:r>
      <w:r w:rsidRPr="00E603C6">
        <w:rPr>
          <w:rFonts w:ascii="Times New Roman" w:eastAsia="Times New Roman" w:hAnsi="Times New Roman" w:cs="Times New Roman"/>
          <w:bCs/>
          <w:kern w:val="0"/>
          <w:sz w:val="24"/>
          <w:szCs w:val="24"/>
          <w14:ligatures w14:val="none"/>
        </w:rPr>
        <w:t xml:space="preserve"> </w:t>
      </w:r>
      <w:r w:rsidRPr="00094236">
        <w:rPr>
          <w:rFonts w:ascii="Times New Roman" w:eastAsia="Times New Roman" w:hAnsi="Times New Roman" w:cs="Times New Roman"/>
          <w:bCs/>
          <w:kern w:val="0"/>
          <w:sz w:val="24"/>
          <w:szCs w:val="24"/>
          <w14:ligatures w14:val="none"/>
        </w:rPr>
        <w:t>202</w:t>
      </w:r>
      <w:r w:rsidR="00356125" w:rsidRPr="00094236">
        <w:rPr>
          <w:rFonts w:ascii="Times New Roman" w:eastAsia="Times New Roman" w:hAnsi="Times New Roman" w:cs="Times New Roman"/>
          <w:bCs/>
          <w:kern w:val="0"/>
          <w:sz w:val="24"/>
          <w:szCs w:val="24"/>
          <w14:ligatures w14:val="none"/>
        </w:rPr>
        <w:t>6</w:t>
      </w:r>
      <w:r w:rsidRPr="00094236">
        <w:rPr>
          <w:rFonts w:ascii="Times New Roman" w:eastAsia="Times New Roman" w:hAnsi="Times New Roman" w:cs="Times New Roman"/>
          <w:bCs/>
          <w:kern w:val="0"/>
          <w:sz w:val="24"/>
          <w:szCs w:val="24"/>
          <w14:ligatures w14:val="none"/>
        </w:rPr>
        <w:t>.gada 2</w:t>
      </w:r>
      <w:r w:rsidR="001B0629" w:rsidRPr="00094236">
        <w:rPr>
          <w:rFonts w:ascii="Times New Roman" w:eastAsia="Times New Roman" w:hAnsi="Times New Roman" w:cs="Times New Roman"/>
          <w:bCs/>
          <w:kern w:val="0"/>
          <w:sz w:val="24"/>
          <w:szCs w:val="24"/>
          <w14:ligatures w14:val="none"/>
        </w:rPr>
        <w:t>2.aprīlī</w:t>
      </w:r>
      <w:r w:rsidRPr="00094236">
        <w:rPr>
          <w:rFonts w:ascii="Times New Roman" w:eastAsia="Times New Roman" w:hAnsi="Times New Roman" w:cs="Times New Roman"/>
          <w:bCs/>
          <w:kern w:val="0"/>
          <w:sz w:val="24"/>
          <w:szCs w:val="24"/>
          <w14:ligatures w14:val="none"/>
        </w:rPr>
        <w:t xml:space="preserve"> plkst.10.00. </w:t>
      </w:r>
    </w:p>
    <w:p w14:paraId="63BC207A" w14:textId="0E675DD1" w:rsidR="00022C17" w:rsidRPr="00094236" w:rsidRDefault="00022C17" w:rsidP="00A734ED">
      <w:pPr>
        <w:pStyle w:val="Sarakstarindkopa"/>
        <w:numPr>
          <w:ilvl w:val="0"/>
          <w:numId w:val="4"/>
        </w:numPr>
        <w:spacing w:after="0" w:line="240" w:lineRule="auto"/>
        <w:ind w:left="0"/>
        <w:contextualSpacing w:val="0"/>
        <w:jc w:val="both"/>
        <w:rPr>
          <w:rFonts w:ascii="Times New Roman" w:eastAsiaTheme="majorEastAsia" w:hAnsi="Times New Roman" w:cs="Times New Roman"/>
          <w:bCs/>
          <w:color w:val="EE0000"/>
          <w:sz w:val="24"/>
          <w:szCs w:val="24"/>
        </w:rPr>
      </w:pPr>
      <w:r w:rsidRPr="00094236">
        <w:rPr>
          <w:rFonts w:ascii="Times New Roman" w:eastAsia="Times New Roman" w:hAnsi="Times New Roman" w:cs="Times New Roman"/>
          <w:b/>
          <w:kern w:val="0"/>
          <w:sz w:val="24"/>
          <w:szCs w:val="24"/>
          <w14:ligatures w14:val="none"/>
        </w:rPr>
        <w:t>Piedāvājumu atvēršanas vieta, datums un laiks:</w:t>
      </w:r>
      <w:r w:rsidRPr="00094236">
        <w:rPr>
          <w:rFonts w:ascii="Times New Roman" w:eastAsia="Times New Roman" w:hAnsi="Times New Roman" w:cs="Times New Roman"/>
          <w:bCs/>
          <w:kern w:val="0"/>
          <w:sz w:val="24"/>
          <w:szCs w:val="24"/>
          <w14:ligatures w14:val="none"/>
        </w:rPr>
        <w:t xml:space="preserve"> Elektronisko iepirkumu sistēmas e-konkursu</w:t>
      </w:r>
      <w:r w:rsidR="00E603C6" w:rsidRPr="00094236">
        <w:rPr>
          <w:rFonts w:ascii="Times New Roman" w:eastAsia="Times New Roman" w:hAnsi="Times New Roman" w:cs="Times New Roman"/>
          <w:bCs/>
          <w:kern w:val="0"/>
          <w:sz w:val="24"/>
          <w:szCs w:val="24"/>
          <w14:ligatures w14:val="none"/>
        </w:rPr>
        <w:t xml:space="preserve"> </w:t>
      </w:r>
      <w:r w:rsidRPr="00094236">
        <w:rPr>
          <w:rFonts w:ascii="Times New Roman" w:eastAsia="Times New Roman" w:hAnsi="Times New Roman" w:cs="Times New Roman"/>
          <w:bCs/>
          <w:kern w:val="0"/>
          <w:sz w:val="24"/>
          <w:szCs w:val="24"/>
          <w14:ligatures w14:val="none"/>
        </w:rPr>
        <w:t xml:space="preserve">apakšsistēmā </w:t>
      </w:r>
      <w:hyperlink r:id="rId7" w:history="1">
        <w:r w:rsidR="003D4FDA" w:rsidRPr="00FA4C25">
          <w:rPr>
            <w:rStyle w:val="Hipersaite"/>
            <w:rFonts w:ascii="Times New Roman" w:eastAsia="Calibri" w:hAnsi="Times New Roman" w:cs="Times New Roman"/>
            <w:kern w:val="0"/>
            <w:sz w:val="24"/>
            <w:szCs w:val="24"/>
          </w:rPr>
          <w:t>https://www.eis.gov.lv/EKEIS/Supplier/Procurement/</w:t>
        </w:r>
        <w:r w:rsidR="003D4FDA" w:rsidRPr="00FA4C25">
          <w:rPr>
            <w:rStyle w:val="Hipersaite"/>
            <w:rFonts w:ascii="Times New Roman" w:eastAsia="Calibri" w:hAnsi="Times New Roman" w:cs="Times New Roman"/>
            <w:kern w:val="0"/>
            <w:sz w:val="24"/>
            <w:szCs w:val="24"/>
          </w:rPr>
          <w:t>169768</w:t>
        </w:r>
      </w:hyperlink>
      <w:r w:rsidR="003D4FDA">
        <w:rPr>
          <w:rFonts w:ascii="Times New Roman" w:eastAsia="Calibri" w:hAnsi="Times New Roman" w:cs="Times New Roman"/>
          <w:color w:val="0000FF"/>
          <w:kern w:val="0"/>
          <w:sz w:val="24"/>
          <w:szCs w:val="24"/>
          <w:u w:val="single"/>
        </w:rPr>
        <w:t xml:space="preserve"> </w:t>
      </w:r>
      <w:r w:rsidR="0024541A" w:rsidRPr="00094236">
        <w:rPr>
          <w:rFonts w:ascii="Times New Roman" w:eastAsiaTheme="majorEastAsia" w:hAnsi="Times New Roman" w:cs="Times New Roman"/>
          <w:bCs/>
          <w:sz w:val="24"/>
          <w:szCs w:val="24"/>
        </w:rPr>
        <w:t xml:space="preserve"> </w:t>
      </w:r>
      <w:hyperlink r:id="rId8" w:history="1"/>
      <w:r w:rsidRPr="00094236">
        <w:rPr>
          <w:rFonts w:ascii="Times New Roman" w:eastAsia="Times New Roman" w:hAnsi="Times New Roman" w:cs="Times New Roman"/>
          <w:bCs/>
          <w:kern w:val="0"/>
          <w:sz w:val="24"/>
          <w:szCs w:val="24"/>
          <w14:ligatures w14:val="none"/>
        </w:rPr>
        <w:t>202</w:t>
      </w:r>
      <w:r w:rsidR="00600C43" w:rsidRPr="00094236">
        <w:rPr>
          <w:rFonts w:ascii="Times New Roman" w:eastAsia="Times New Roman" w:hAnsi="Times New Roman" w:cs="Times New Roman"/>
          <w:bCs/>
          <w:kern w:val="0"/>
          <w:sz w:val="24"/>
          <w:szCs w:val="24"/>
          <w14:ligatures w14:val="none"/>
        </w:rPr>
        <w:t>6.</w:t>
      </w:r>
      <w:r w:rsidRPr="00094236">
        <w:rPr>
          <w:rFonts w:ascii="Times New Roman" w:eastAsia="Times New Roman" w:hAnsi="Times New Roman" w:cs="Times New Roman"/>
          <w:bCs/>
          <w:kern w:val="0"/>
          <w:sz w:val="24"/>
          <w:szCs w:val="24"/>
          <w14:ligatures w14:val="none"/>
        </w:rPr>
        <w:t>gada 2</w:t>
      </w:r>
      <w:r w:rsidR="001B0629" w:rsidRPr="00094236">
        <w:rPr>
          <w:rFonts w:ascii="Times New Roman" w:eastAsia="Times New Roman" w:hAnsi="Times New Roman" w:cs="Times New Roman"/>
          <w:bCs/>
          <w:kern w:val="0"/>
          <w:sz w:val="24"/>
          <w:szCs w:val="24"/>
          <w14:ligatures w14:val="none"/>
        </w:rPr>
        <w:t>2</w:t>
      </w:r>
      <w:r w:rsidRPr="00094236">
        <w:rPr>
          <w:rFonts w:ascii="Times New Roman" w:eastAsia="Times New Roman" w:hAnsi="Times New Roman" w:cs="Times New Roman"/>
          <w:bCs/>
          <w:kern w:val="0"/>
          <w:sz w:val="24"/>
          <w:szCs w:val="24"/>
          <w14:ligatures w14:val="none"/>
        </w:rPr>
        <w:t>.</w:t>
      </w:r>
      <w:r w:rsidR="001B0629" w:rsidRPr="00094236">
        <w:rPr>
          <w:rFonts w:ascii="Times New Roman" w:eastAsia="Times New Roman" w:hAnsi="Times New Roman" w:cs="Times New Roman"/>
          <w:bCs/>
          <w:kern w:val="0"/>
          <w:sz w:val="24"/>
          <w:szCs w:val="24"/>
          <w14:ligatures w14:val="none"/>
        </w:rPr>
        <w:t>aprīlis</w:t>
      </w:r>
      <w:r w:rsidRPr="00094236">
        <w:rPr>
          <w:rFonts w:ascii="Times New Roman" w:eastAsia="Times New Roman" w:hAnsi="Times New Roman" w:cs="Times New Roman"/>
          <w:bCs/>
          <w:kern w:val="0"/>
          <w:sz w:val="24"/>
          <w:szCs w:val="24"/>
          <w14:ligatures w14:val="none"/>
        </w:rPr>
        <w:t xml:space="preserve"> plkst.14.00.</w:t>
      </w:r>
    </w:p>
    <w:p w14:paraId="1AEAA38B" w14:textId="77777777" w:rsidR="00E603C6" w:rsidRDefault="00022C17" w:rsidP="00A734ED">
      <w:pPr>
        <w:numPr>
          <w:ilvl w:val="0"/>
          <w:numId w:val="4"/>
        </w:numPr>
        <w:spacing w:after="0" w:line="240" w:lineRule="auto"/>
        <w:ind w:left="0"/>
        <w:jc w:val="both"/>
        <w:rPr>
          <w:rFonts w:ascii="Times New Roman" w:hAnsi="Times New Roman" w:cs="Times New Roman"/>
          <w:b/>
          <w:sz w:val="24"/>
          <w:szCs w:val="24"/>
        </w:rPr>
      </w:pPr>
      <w:r w:rsidRPr="002F6FA8">
        <w:rPr>
          <w:rFonts w:ascii="Times New Roman" w:hAnsi="Times New Roman" w:cs="Times New Roman"/>
          <w:b/>
          <w:sz w:val="24"/>
          <w:szCs w:val="24"/>
        </w:rPr>
        <w:t>To piegādātāju nosaukumi, kuri ir iesnieguši piedāvājumus, kā arī piedāvātās cenas:</w:t>
      </w:r>
    </w:p>
    <w:tbl>
      <w:tblPr>
        <w:tblStyle w:val="Reatabula"/>
        <w:tblW w:w="5000" w:type="pct"/>
        <w:tblLayout w:type="fixed"/>
        <w:tblLook w:val="04A0" w:firstRow="1" w:lastRow="0" w:firstColumn="1" w:lastColumn="0" w:noHBand="0" w:noVBand="1"/>
      </w:tblPr>
      <w:tblGrid>
        <w:gridCol w:w="2180"/>
        <w:gridCol w:w="2075"/>
        <w:gridCol w:w="4806"/>
      </w:tblGrid>
      <w:tr w:rsidR="001B0629" w:rsidRPr="00540EB5" w14:paraId="7E6B11F8" w14:textId="77777777" w:rsidTr="00D4349F">
        <w:tc>
          <w:tcPr>
            <w:tcW w:w="1203" w:type="pct"/>
            <w:shd w:val="pct10" w:color="auto" w:fill="auto"/>
          </w:tcPr>
          <w:p w14:paraId="57F0E13C" w14:textId="77777777" w:rsidR="001B0629" w:rsidRPr="00094236" w:rsidRDefault="001B0629" w:rsidP="001B0629">
            <w:pPr>
              <w:jc w:val="center"/>
              <w:rPr>
                <w:rFonts w:ascii="Times New Roman" w:hAnsi="Times New Roman" w:cs="Times New Roman"/>
                <w:b/>
                <w:bCs/>
                <w:sz w:val="24"/>
                <w:szCs w:val="24"/>
              </w:rPr>
            </w:pPr>
            <w:r w:rsidRPr="00094236">
              <w:rPr>
                <w:rFonts w:ascii="Times New Roman" w:hAnsi="Times New Roman" w:cs="Times New Roman"/>
                <w:b/>
                <w:bCs/>
                <w:sz w:val="24"/>
                <w:szCs w:val="24"/>
              </w:rPr>
              <w:t>Pretendents</w:t>
            </w:r>
          </w:p>
        </w:tc>
        <w:tc>
          <w:tcPr>
            <w:tcW w:w="1145" w:type="pct"/>
            <w:shd w:val="pct10" w:color="auto" w:fill="auto"/>
          </w:tcPr>
          <w:p w14:paraId="4EFDA7BE" w14:textId="77777777" w:rsidR="001B0629" w:rsidRPr="00094236" w:rsidRDefault="001B0629" w:rsidP="001B0629">
            <w:pPr>
              <w:jc w:val="center"/>
              <w:rPr>
                <w:rFonts w:ascii="Times New Roman" w:hAnsi="Times New Roman" w:cs="Times New Roman"/>
                <w:b/>
                <w:bCs/>
                <w:sz w:val="24"/>
                <w:szCs w:val="24"/>
              </w:rPr>
            </w:pPr>
            <w:r w:rsidRPr="00094236">
              <w:rPr>
                <w:rFonts w:ascii="Times New Roman" w:hAnsi="Times New Roman" w:cs="Times New Roman"/>
                <w:b/>
                <w:bCs/>
                <w:sz w:val="24"/>
                <w:szCs w:val="24"/>
              </w:rPr>
              <w:t>Iesniegšanas datums un laiks</w:t>
            </w:r>
          </w:p>
        </w:tc>
        <w:tc>
          <w:tcPr>
            <w:tcW w:w="2652" w:type="pct"/>
            <w:shd w:val="pct10" w:color="auto" w:fill="auto"/>
          </w:tcPr>
          <w:p w14:paraId="741901E8" w14:textId="77777777" w:rsidR="001B0629" w:rsidRPr="00094236" w:rsidRDefault="001B0629" w:rsidP="001B0629">
            <w:pPr>
              <w:jc w:val="center"/>
              <w:rPr>
                <w:rFonts w:ascii="Times New Roman" w:hAnsi="Times New Roman" w:cs="Times New Roman"/>
                <w:b/>
                <w:bCs/>
                <w:sz w:val="24"/>
                <w:szCs w:val="24"/>
              </w:rPr>
            </w:pPr>
            <w:r w:rsidRPr="00094236">
              <w:rPr>
                <w:rFonts w:ascii="Times New Roman" w:hAnsi="Times New Roman" w:cs="Times New Roman"/>
                <w:b/>
                <w:sz w:val="24"/>
                <w:szCs w:val="24"/>
              </w:rPr>
              <w:t>Finanšu piedāvājums</w:t>
            </w:r>
          </w:p>
        </w:tc>
      </w:tr>
      <w:tr w:rsidR="001B0629" w:rsidRPr="00540EB5" w14:paraId="384E8522" w14:textId="77777777" w:rsidTr="00D4349F">
        <w:tc>
          <w:tcPr>
            <w:tcW w:w="1203" w:type="pct"/>
          </w:tcPr>
          <w:p w14:paraId="11555378" w14:textId="77777777" w:rsidR="00600C43" w:rsidRPr="00094236" w:rsidRDefault="00600C43" w:rsidP="00857367">
            <w:pPr>
              <w:jc w:val="center"/>
              <w:rPr>
                <w:rFonts w:ascii="Times New Roman" w:hAnsi="Times New Roman" w:cs="Times New Roman"/>
                <w:b/>
                <w:bCs/>
                <w:sz w:val="24"/>
                <w:szCs w:val="24"/>
              </w:rPr>
            </w:pPr>
            <w:r w:rsidRPr="00094236">
              <w:rPr>
                <w:rFonts w:ascii="Times New Roman" w:hAnsi="Times New Roman" w:cs="Times New Roman"/>
                <w:b/>
                <w:bCs/>
                <w:sz w:val="24"/>
                <w:szCs w:val="24"/>
              </w:rPr>
              <w:t>"AĻŅI AS" SIA</w:t>
            </w:r>
          </w:p>
          <w:p w14:paraId="6C9D5E7D" w14:textId="6D69DD22" w:rsidR="001B0629" w:rsidRPr="00094236" w:rsidRDefault="001B0629" w:rsidP="00857367">
            <w:pPr>
              <w:jc w:val="center"/>
              <w:rPr>
                <w:rFonts w:ascii="Times New Roman" w:hAnsi="Times New Roman" w:cs="Times New Roman"/>
                <w:bCs/>
                <w:sz w:val="24"/>
                <w:szCs w:val="24"/>
              </w:rPr>
            </w:pPr>
          </w:p>
        </w:tc>
        <w:tc>
          <w:tcPr>
            <w:tcW w:w="1145" w:type="pct"/>
          </w:tcPr>
          <w:p w14:paraId="6C3EC3F0" w14:textId="0EFC5872" w:rsidR="001B0629" w:rsidRPr="00094236" w:rsidRDefault="00600C43" w:rsidP="00857367">
            <w:pPr>
              <w:jc w:val="center"/>
              <w:rPr>
                <w:rFonts w:ascii="Times New Roman" w:hAnsi="Times New Roman" w:cs="Times New Roman"/>
                <w:bCs/>
                <w:sz w:val="24"/>
                <w:szCs w:val="24"/>
              </w:rPr>
            </w:pPr>
            <w:r w:rsidRPr="00094236">
              <w:rPr>
                <w:rFonts w:ascii="Times New Roman" w:hAnsi="Times New Roman" w:cs="Times New Roman"/>
                <w:bCs/>
                <w:sz w:val="24"/>
                <w:szCs w:val="24"/>
              </w:rPr>
              <w:t>21.04.2026 plkst. 14:07</w:t>
            </w:r>
          </w:p>
        </w:tc>
        <w:tc>
          <w:tcPr>
            <w:tcW w:w="2652" w:type="pct"/>
          </w:tcPr>
          <w:p w14:paraId="0FFEAD64" w14:textId="2E86DEE3" w:rsidR="001B0629" w:rsidRPr="003D4FDA" w:rsidRDefault="00857367" w:rsidP="003D4FDA">
            <w:pPr>
              <w:spacing w:before="60"/>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183693.97</w:t>
            </w:r>
          </w:p>
        </w:tc>
      </w:tr>
      <w:tr w:rsidR="001B0629" w14:paraId="18F92C4E" w14:textId="77777777" w:rsidTr="00D4349F">
        <w:tc>
          <w:tcPr>
            <w:tcW w:w="1203" w:type="pct"/>
          </w:tcPr>
          <w:p w14:paraId="6398989B" w14:textId="77777777" w:rsidR="00600C43" w:rsidRPr="00094236" w:rsidRDefault="00600C43" w:rsidP="00857367">
            <w:pPr>
              <w:jc w:val="center"/>
              <w:rPr>
                <w:rFonts w:ascii="Times New Roman" w:hAnsi="Times New Roman" w:cs="Times New Roman"/>
                <w:b/>
                <w:bCs/>
                <w:sz w:val="24"/>
                <w:szCs w:val="24"/>
              </w:rPr>
            </w:pPr>
            <w:r w:rsidRPr="00094236">
              <w:rPr>
                <w:rFonts w:ascii="Times New Roman" w:hAnsi="Times New Roman" w:cs="Times New Roman"/>
                <w:b/>
                <w:bCs/>
                <w:sz w:val="24"/>
                <w:szCs w:val="24"/>
              </w:rPr>
              <w:t>"LV ROADS" SIA</w:t>
            </w:r>
          </w:p>
          <w:p w14:paraId="37563ED8" w14:textId="7E321D3D" w:rsidR="001B0629" w:rsidRPr="00094236" w:rsidRDefault="001B0629" w:rsidP="00857367">
            <w:pPr>
              <w:jc w:val="center"/>
              <w:rPr>
                <w:rFonts w:ascii="Times New Roman" w:hAnsi="Times New Roman" w:cs="Times New Roman"/>
                <w:bCs/>
                <w:sz w:val="24"/>
                <w:szCs w:val="24"/>
              </w:rPr>
            </w:pPr>
          </w:p>
        </w:tc>
        <w:tc>
          <w:tcPr>
            <w:tcW w:w="1145" w:type="pct"/>
          </w:tcPr>
          <w:p w14:paraId="02B5C7FA" w14:textId="138B0791" w:rsidR="001B0629" w:rsidRPr="00094236" w:rsidRDefault="00600C43" w:rsidP="00857367">
            <w:pPr>
              <w:jc w:val="center"/>
              <w:rPr>
                <w:rFonts w:ascii="Times New Roman" w:hAnsi="Times New Roman" w:cs="Times New Roman"/>
                <w:bCs/>
                <w:sz w:val="24"/>
                <w:szCs w:val="24"/>
              </w:rPr>
            </w:pPr>
            <w:r w:rsidRPr="00094236">
              <w:rPr>
                <w:rFonts w:ascii="Times New Roman" w:hAnsi="Times New Roman" w:cs="Times New Roman"/>
                <w:bCs/>
                <w:sz w:val="24"/>
                <w:szCs w:val="24"/>
              </w:rPr>
              <w:t>21.04.2026 plkst. 16:44</w:t>
            </w:r>
          </w:p>
        </w:tc>
        <w:tc>
          <w:tcPr>
            <w:tcW w:w="2652" w:type="pct"/>
          </w:tcPr>
          <w:p w14:paraId="378557C2" w14:textId="77777777" w:rsidR="00857367" w:rsidRPr="00094236" w:rsidRDefault="00857367" w:rsidP="00857367">
            <w:pPr>
              <w:spacing w:before="60"/>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156153.54</w:t>
            </w:r>
          </w:p>
          <w:p w14:paraId="3D73A7CD" w14:textId="77777777" w:rsidR="001B0629" w:rsidRPr="00094236" w:rsidRDefault="001B0629" w:rsidP="00857367">
            <w:pPr>
              <w:jc w:val="center"/>
              <w:rPr>
                <w:rFonts w:ascii="Times New Roman" w:hAnsi="Times New Roman" w:cs="Times New Roman"/>
                <w:bCs/>
                <w:sz w:val="24"/>
                <w:szCs w:val="24"/>
              </w:rPr>
            </w:pPr>
          </w:p>
        </w:tc>
      </w:tr>
      <w:tr w:rsidR="00600C43" w14:paraId="23785792" w14:textId="77777777" w:rsidTr="00D4349F">
        <w:tc>
          <w:tcPr>
            <w:tcW w:w="1203" w:type="pct"/>
          </w:tcPr>
          <w:p w14:paraId="16A1EC25" w14:textId="77777777" w:rsidR="00600C43" w:rsidRPr="00094236" w:rsidRDefault="00600C43" w:rsidP="00857367">
            <w:pPr>
              <w:jc w:val="center"/>
              <w:rPr>
                <w:rFonts w:ascii="Times New Roman" w:hAnsi="Times New Roman" w:cs="Times New Roman"/>
                <w:b/>
                <w:bCs/>
                <w:sz w:val="24"/>
                <w:szCs w:val="24"/>
              </w:rPr>
            </w:pPr>
            <w:r w:rsidRPr="00094236">
              <w:rPr>
                <w:rFonts w:ascii="Times New Roman" w:hAnsi="Times New Roman" w:cs="Times New Roman"/>
                <w:b/>
                <w:bCs/>
                <w:sz w:val="24"/>
                <w:szCs w:val="24"/>
              </w:rPr>
              <w:t>"</w:t>
            </w:r>
            <w:proofErr w:type="spellStart"/>
            <w:r w:rsidRPr="00094236">
              <w:rPr>
                <w:rFonts w:ascii="Times New Roman" w:hAnsi="Times New Roman" w:cs="Times New Roman"/>
                <w:b/>
                <w:bCs/>
                <w:sz w:val="24"/>
                <w:szCs w:val="24"/>
              </w:rPr>
              <w:t>Pamatceļš</w:t>
            </w:r>
            <w:proofErr w:type="spellEnd"/>
            <w:r w:rsidRPr="00094236">
              <w:rPr>
                <w:rFonts w:ascii="Times New Roman" w:hAnsi="Times New Roman" w:cs="Times New Roman"/>
                <w:b/>
                <w:bCs/>
                <w:sz w:val="24"/>
                <w:szCs w:val="24"/>
              </w:rPr>
              <w:t>" SIA</w:t>
            </w:r>
          </w:p>
          <w:p w14:paraId="7ADDC445" w14:textId="77777777" w:rsidR="00600C43" w:rsidRPr="00094236" w:rsidRDefault="00600C43" w:rsidP="00857367">
            <w:pPr>
              <w:jc w:val="center"/>
              <w:rPr>
                <w:rFonts w:ascii="Times New Roman" w:hAnsi="Times New Roman" w:cs="Times New Roman"/>
                <w:b/>
                <w:bCs/>
                <w:sz w:val="24"/>
                <w:szCs w:val="24"/>
              </w:rPr>
            </w:pPr>
          </w:p>
        </w:tc>
        <w:tc>
          <w:tcPr>
            <w:tcW w:w="1145" w:type="pct"/>
          </w:tcPr>
          <w:p w14:paraId="28BF77A4" w14:textId="71A5E047" w:rsidR="00600C43" w:rsidRPr="00094236" w:rsidRDefault="00600C43" w:rsidP="00857367">
            <w:pPr>
              <w:jc w:val="center"/>
              <w:rPr>
                <w:rFonts w:ascii="Times New Roman" w:hAnsi="Times New Roman" w:cs="Times New Roman"/>
                <w:bCs/>
                <w:sz w:val="24"/>
                <w:szCs w:val="24"/>
              </w:rPr>
            </w:pPr>
            <w:r w:rsidRPr="00094236">
              <w:rPr>
                <w:rFonts w:ascii="Times New Roman" w:hAnsi="Times New Roman" w:cs="Times New Roman"/>
                <w:bCs/>
                <w:sz w:val="24"/>
                <w:szCs w:val="24"/>
              </w:rPr>
              <w:t>22.04.2026 plkst. 08:06</w:t>
            </w:r>
          </w:p>
        </w:tc>
        <w:tc>
          <w:tcPr>
            <w:tcW w:w="2652" w:type="pct"/>
          </w:tcPr>
          <w:p w14:paraId="767093EB" w14:textId="77777777" w:rsidR="00857367" w:rsidRPr="00094236" w:rsidRDefault="00857367" w:rsidP="00857367">
            <w:pPr>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175538.78</w:t>
            </w:r>
          </w:p>
          <w:p w14:paraId="545D89B2" w14:textId="77777777" w:rsidR="00600C43" w:rsidRPr="00094236" w:rsidRDefault="00600C43" w:rsidP="00857367">
            <w:pPr>
              <w:jc w:val="center"/>
              <w:rPr>
                <w:rFonts w:ascii="Times New Roman" w:hAnsi="Times New Roman" w:cs="Times New Roman"/>
                <w:sz w:val="24"/>
                <w:szCs w:val="24"/>
              </w:rPr>
            </w:pPr>
          </w:p>
        </w:tc>
      </w:tr>
      <w:tr w:rsidR="00857367" w14:paraId="28D87486" w14:textId="77777777" w:rsidTr="00D4349F">
        <w:tc>
          <w:tcPr>
            <w:tcW w:w="1203" w:type="pct"/>
          </w:tcPr>
          <w:p w14:paraId="12FB0988" w14:textId="77777777" w:rsidR="00857367" w:rsidRPr="00094236" w:rsidRDefault="00857367" w:rsidP="00857367">
            <w:pPr>
              <w:jc w:val="center"/>
              <w:rPr>
                <w:rFonts w:ascii="Times New Roman" w:hAnsi="Times New Roman" w:cs="Times New Roman"/>
                <w:b/>
                <w:bCs/>
                <w:sz w:val="24"/>
                <w:szCs w:val="24"/>
              </w:rPr>
            </w:pPr>
            <w:r w:rsidRPr="00094236">
              <w:rPr>
                <w:rFonts w:ascii="Times New Roman" w:hAnsi="Times New Roman" w:cs="Times New Roman"/>
                <w:b/>
                <w:bCs/>
                <w:sz w:val="24"/>
                <w:szCs w:val="24"/>
              </w:rPr>
              <w:t>"</w:t>
            </w:r>
            <w:proofErr w:type="spellStart"/>
            <w:r w:rsidRPr="00094236">
              <w:rPr>
                <w:rFonts w:ascii="Times New Roman" w:hAnsi="Times New Roman" w:cs="Times New Roman"/>
                <w:b/>
                <w:bCs/>
                <w:sz w:val="24"/>
                <w:szCs w:val="24"/>
              </w:rPr>
              <w:t>Riviera</w:t>
            </w:r>
            <w:proofErr w:type="spellEnd"/>
            <w:r w:rsidRPr="00094236">
              <w:rPr>
                <w:rFonts w:ascii="Times New Roman" w:hAnsi="Times New Roman" w:cs="Times New Roman"/>
                <w:b/>
                <w:bCs/>
                <w:sz w:val="24"/>
                <w:szCs w:val="24"/>
              </w:rPr>
              <w:t xml:space="preserve"> L" SIA</w:t>
            </w:r>
          </w:p>
          <w:p w14:paraId="56921288" w14:textId="77777777" w:rsidR="00857367" w:rsidRPr="00094236" w:rsidRDefault="00857367" w:rsidP="00857367">
            <w:pPr>
              <w:jc w:val="center"/>
              <w:rPr>
                <w:rFonts w:ascii="Times New Roman" w:hAnsi="Times New Roman" w:cs="Times New Roman"/>
                <w:b/>
                <w:bCs/>
                <w:sz w:val="24"/>
                <w:szCs w:val="24"/>
              </w:rPr>
            </w:pPr>
          </w:p>
        </w:tc>
        <w:tc>
          <w:tcPr>
            <w:tcW w:w="1145" w:type="pct"/>
          </w:tcPr>
          <w:p w14:paraId="3CDDDCA0" w14:textId="2CEE3104" w:rsidR="00857367" w:rsidRPr="00094236" w:rsidRDefault="00857367" w:rsidP="00857367">
            <w:pPr>
              <w:jc w:val="center"/>
              <w:rPr>
                <w:rFonts w:ascii="Times New Roman" w:hAnsi="Times New Roman" w:cs="Times New Roman"/>
                <w:bCs/>
                <w:sz w:val="24"/>
                <w:szCs w:val="24"/>
              </w:rPr>
            </w:pPr>
            <w:r w:rsidRPr="00094236">
              <w:rPr>
                <w:rFonts w:ascii="Times New Roman" w:hAnsi="Times New Roman" w:cs="Times New Roman"/>
                <w:bCs/>
                <w:sz w:val="24"/>
                <w:szCs w:val="24"/>
              </w:rPr>
              <w:t>20.04.2026 plkst. 11:13</w:t>
            </w:r>
          </w:p>
        </w:tc>
        <w:tc>
          <w:tcPr>
            <w:tcW w:w="2652" w:type="pct"/>
          </w:tcPr>
          <w:p w14:paraId="22E29E86" w14:textId="77777777" w:rsidR="00857367" w:rsidRPr="00094236" w:rsidRDefault="00857367" w:rsidP="00857367">
            <w:pPr>
              <w:spacing w:before="60"/>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151547.06</w:t>
            </w:r>
          </w:p>
          <w:p w14:paraId="2665C237" w14:textId="77777777" w:rsidR="00857367" w:rsidRPr="00094236" w:rsidRDefault="00857367" w:rsidP="00857367">
            <w:pPr>
              <w:jc w:val="center"/>
              <w:rPr>
                <w:rFonts w:ascii="Times New Roman" w:hAnsi="Times New Roman" w:cs="Times New Roman"/>
                <w:sz w:val="24"/>
                <w:szCs w:val="24"/>
              </w:rPr>
            </w:pPr>
          </w:p>
        </w:tc>
      </w:tr>
      <w:tr w:rsidR="00857367" w14:paraId="0D38428D" w14:textId="77777777" w:rsidTr="00D4349F">
        <w:tc>
          <w:tcPr>
            <w:tcW w:w="1203" w:type="pct"/>
          </w:tcPr>
          <w:p w14:paraId="46CD7523" w14:textId="07217AA4" w:rsidR="00857367" w:rsidRPr="00094236" w:rsidRDefault="00857367" w:rsidP="003D4FDA">
            <w:pPr>
              <w:jc w:val="center"/>
              <w:rPr>
                <w:rFonts w:ascii="Times New Roman" w:hAnsi="Times New Roman" w:cs="Times New Roman"/>
                <w:b/>
                <w:bCs/>
                <w:sz w:val="24"/>
                <w:szCs w:val="24"/>
              </w:rPr>
            </w:pPr>
            <w:r w:rsidRPr="00094236">
              <w:rPr>
                <w:rFonts w:ascii="Times New Roman" w:hAnsi="Times New Roman" w:cs="Times New Roman"/>
                <w:b/>
                <w:bCs/>
                <w:sz w:val="24"/>
                <w:szCs w:val="24"/>
              </w:rPr>
              <w:lastRenderedPageBreak/>
              <w:t>Sabiedrība ar ierobežotu atbildību "VLAKON"</w:t>
            </w:r>
          </w:p>
        </w:tc>
        <w:tc>
          <w:tcPr>
            <w:tcW w:w="1145" w:type="pct"/>
          </w:tcPr>
          <w:p w14:paraId="531389AB" w14:textId="0AD79B52" w:rsidR="00857367" w:rsidRPr="00094236" w:rsidRDefault="00857367" w:rsidP="00857367">
            <w:pPr>
              <w:jc w:val="center"/>
              <w:rPr>
                <w:rFonts w:ascii="Times New Roman" w:hAnsi="Times New Roman" w:cs="Times New Roman"/>
                <w:bCs/>
                <w:sz w:val="24"/>
                <w:szCs w:val="24"/>
              </w:rPr>
            </w:pPr>
            <w:r w:rsidRPr="00094236">
              <w:rPr>
                <w:rFonts w:ascii="Times New Roman" w:hAnsi="Times New Roman" w:cs="Times New Roman"/>
                <w:bCs/>
                <w:sz w:val="24"/>
                <w:szCs w:val="24"/>
              </w:rPr>
              <w:t>22.04.2026 plkst. 08:39</w:t>
            </w:r>
          </w:p>
        </w:tc>
        <w:tc>
          <w:tcPr>
            <w:tcW w:w="2652" w:type="pct"/>
          </w:tcPr>
          <w:p w14:paraId="0045A40F" w14:textId="77777777" w:rsidR="00857367" w:rsidRPr="00094236" w:rsidRDefault="00857367" w:rsidP="00857367">
            <w:pPr>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158528.18</w:t>
            </w:r>
          </w:p>
          <w:p w14:paraId="2F9549AD" w14:textId="77777777" w:rsidR="00857367" w:rsidRPr="00094236" w:rsidRDefault="00857367" w:rsidP="00857367">
            <w:pPr>
              <w:jc w:val="center"/>
              <w:rPr>
                <w:rFonts w:ascii="Times New Roman" w:hAnsi="Times New Roman" w:cs="Times New Roman"/>
                <w:sz w:val="24"/>
                <w:szCs w:val="24"/>
              </w:rPr>
            </w:pPr>
          </w:p>
        </w:tc>
      </w:tr>
      <w:tr w:rsidR="00857367" w14:paraId="11714A3A" w14:textId="77777777" w:rsidTr="00094236">
        <w:trPr>
          <w:trHeight w:val="239"/>
        </w:trPr>
        <w:tc>
          <w:tcPr>
            <w:tcW w:w="1203" w:type="pct"/>
          </w:tcPr>
          <w:p w14:paraId="3717465E" w14:textId="0FBE2243" w:rsidR="00857367" w:rsidRPr="00094236" w:rsidRDefault="00857367" w:rsidP="00857367">
            <w:pPr>
              <w:jc w:val="center"/>
              <w:rPr>
                <w:rFonts w:ascii="Times New Roman" w:hAnsi="Times New Roman" w:cs="Times New Roman"/>
                <w:b/>
                <w:bCs/>
                <w:sz w:val="24"/>
                <w:szCs w:val="24"/>
              </w:rPr>
            </w:pPr>
            <w:r w:rsidRPr="00094236">
              <w:rPr>
                <w:rFonts w:ascii="Times New Roman" w:hAnsi="Times New Roman" w:cs="Times New Roman"/>
                <w:b/>
                <w:bCs/>
                <w:sz w:val="24"/>
                <w:szCs w:val="24"/>
              </w:rPr>
              <w:t>"Valkas ceļi" SIA</w:t>
            </w:r>
          </w:p>
        </w:tc>
        <w:tc>
          <w:tcPr>
            <w:tcW w:w="1145" w:type="pct"/>
          </w:tcPr>
          <w:p w14:paraId="12F3645C" w14:textId="486E6EDC" w:rsidR="00857367" w:rsidRPr="00094236" w:rsidRDefault="00857367" w:rsidP="00857367">
            <w:pPr>
              <w:jc w:val="center"/>
              <w:rPr>
                <w:rFonts w:ascii="Times New Roman" w:hAnsi="Times New Roman" w:cs="Times New Roman"/>
                <w:b/>
                <w:sz w:val="24"/>
                <w:szCs w:val="24"/>
              </w:rPr>
            </w:pPr>
            <w:r w:rsidRPr="00094236">
              <w:rPr>
                <w:rFonts w:ascii="Times New Roman" w:hAnsi="Times New Roman" w:cs="Times New Roman"/>
                <w:bCs/>
                <w:sz w:val="24"/>
                <w:szCs w:val="24"/>
              </w:rPr>
              <w:t>22.04.2026 plkst. 09:18</w:t>
            </w:r>
          </w:p>
        </w:tc>
        <w:tc>
          <w:tcPr>
            <w:tcW w:w="2652" w:type="pct"/>
          </w:tcPr>
          <w:p w14:paraId="2BB1A287" w14:textId="77777777" w:rsidR="00857367" w:rsidRPr="00094236" w:rsidRDefault="00857367" w:rsidP="00857367">
            <w:pPr>
              <w:spacing w:before="60"/>
              <w:jc w:val="center"/>
              <w:rPr>
                <w:rFonts w:ascii="Times New Roman" w:hAnsi="Times New Roman" w:cs="Times New Roman"/>
                <w:bCs/>
                <w:sz w:val="24"/>
                <w:szCs w:val="24"/>
                <w:lang w:val="en-US"/>
              </w:rPr>
            </w:pPr>
            <w:r w:rsidRPr="00094236">
              <w:rPr>
                <w:rFonts w:ascii="Times New Roman" w:hAnsi="Times New Roman" w:cs="Times New Roman"/>
                <w:bCs/>
                <w:sz w:val="24"/>
                <w:szCs w:val="24"/>
              </w:rPr>
              <w:t>EUR 152305.23</w:t>
            </w:r>
          </w:p>
          <w:p w14:paraId="1E5DD997" w14:textId="77777777" w:rsidR="00857367" w:rsidRPr="00094236" w:rsidRDefault="00857367" w:rsidP="00857367">
            <w:pPr>
              <w:jc w:val="center"/>
              <w:rPr>
                <w:rFonts w:ascii="Times New Roman" w:hAnsi="Times New Roman" w:cs="Times New Roman"/>
                <w:sz w:val="24"/>
                <w:szCs w:val="24"/>
              </w:rPr>
            </w:pPr>
          </w:p>
        </w:tc>
      </w:tr>
    </w:tbl>
    <w:p w14:paraId="5F04D875" w14:textId="77777777" w:rsidR="001B0629" w:rsidRPr="002F6FA8" w:rsidRDefault="001B0629" w:rsidP="001B0629">
      <w:pPr>
        <w:spacing w:after="0" w:line="240" w:lineRule="auto"/>
        <w:jc w:val="both"/>
        <w:rPr>
          <w:rFonts w:ascii="Times New Roman" w:hAnsi="Times New Roman" w:cs="Times New Roman"/>
          <w:b/>
          <w:sz w:val="24"/>
          <w:szCs w:val="24"/>
        </w:rPr>
      </w:pPr>
    </w:p>
    <w:p w14:paraId="0FB0AD26" w14:textId="7906EF24" w:rsidR="00E603C6" w:rsidRPr="001B0629" w:rsidRDefault="00022C17" w:rsidP="001B0629">
      <w:pPr>
        <w:numPr>
          <w:ilvl w:val="0"/>
          <w:numId w:val="4"/>
        </w:numPr>
        <w:spacing w:after="0"/>
        <w:ind w:left="0"/>
        <w:jc w:val="both"/>
        <w:rPr>
          <w:rFonts w:ascii="Times New Roman" w:hAnsi="Times New Roman" w:cs="Times New Roman"/>
          <w:b/>
          <w:bCs/>
          <w:sz w:val="24"/>
          <w:szCs w:val="24"/>
        </w:rPr>
      </w:pPr>
      <w:r w:rsidRPr="00A734ED">
        <w:rPr>
          <w:rFonts w:ascii="Times New Roman" w:hAnsi="Times New Roman" w:cs="Times New Roman"/>
          <w:b/>
          <w:sz w:val="24"/>
          <w:szCs w:val="24"/>
        </w:rPr>
        <w:t>Pretendentu kvalifikācijas prasības:</w:t>
      </w:r>
      <w:r w:rsidRPr="00E603C6">
        <w:rPr>
          <w:rFonts w:ascii="Times New Roman" w:hAnsi="Times New Roman" w:cs="Times New Roman"/>
          <w:bCs/>
          <w:sz w:val="24"/>
          <w:szCs w:val="24"/>
        </w:rPr>
        <w:t xml:space="preserve"> norādītas atklāta konkursa nolikuma </w:t>
      </w:r>
      <w:r w:rsidR="001B0629">
        <w:rPr>
          <w:rFonts w:ascii="Times New Roman" w:hAnsi="Times New Roman" w:cs="Times New Roman"/>
          <w:bCs/>
          <w:sz w:val="24"/>
          <w:szCs w:val="24"/>
        </w:rPr>
        <w:t>3.</w:t>
      </w:r>
      <w:r w:rsidRPr="00E603C6">
        <w:rPr>
          <w:rFonts w:ascii="Times New Roman" w:hAnsi="Times New Roman" w:cs="Times New Roman"/>
          <w:bCs/>
          <w:sz w:val="24"/>
          <w:szCs w:val="24"/>
        </w:rPr>
        <w:t>punktā “</w:t>
      </w:r>
      <w:r w:rsidR="001B0629" w:rsidRPr="001B0629">
        <w:rPr>
          <w:rFonts w:ascii="Times New Roman" w:hAnsi="Times New Roman" w:cs="Times New Roman"/>
          <w:sz w:val="24"/>
          <w:szCs w:val="24"/>
        </w:rPr>
        <w:t>Prasības pretendentiem</w:t>
      </w:r>
      <w:r w:rsidRPr="001B0629">
        <w:rPr>
          <w:rFonts w:ascii="Times New Roman" w:hAnsi="Times New Roman" w:cs="Times New Roman"/>
          <w:bCs/>
          <w:sz w:val="24"/>
          <w:szCs w:val="24"/>
        </w:rPr>
        <w:t>”.</w:t>
      </w:r>
    </w:p>
    <w:p w14:paraId="15C3D50B" w14:textId="77777777" w:rsidR="00E603C6" w:rsidRPr="00E603C6" w:rsidRDefault="00022C17" w:rsidP="00A734ED">
      <w:pPr>
        <w:numPr>
          <w:ilvl w:val="0"/>
          <w:numId w:val="4"/>
        </w:numPr>
        <w:spacing w:after="0" w:line="240" w:lineRule="auto"/>
        <w:ind w:left="0"/>
        <w:jc w:val="both"/>
        <w:rPr>
          <w:rFonts w:ascii="Times New Roman" w:hAnsi="Times New Roman" w:cs="Times New Roman"/>
          <w:bCs/>
          <w:sz w:val="24"/>
          <w:szCs w:val="24"/>
        </w:rPr>
      </w:pPr>
      <w:r w:rsidRPr="00A734ED">
        <w:rPr>
          <w:rFonts w:ascii="Times New Roman" w:hAnsi="Times New Roman" w:cs="Times New Roman"/>
          <w:b/>
          <w:sz w:val="24"/>
          <w:szCs w:val="24"/>
          <w:shd w:val="clear" w:color="auto" w:fill="FFFFFF"/>
        </w:rPr>
        <w:t>Tā pretendenta nosaukums, kuram piešķirtas iepirkuma līguma slēgšanas tiesības, piedāvātā līgumcena, kā arī piedāvājumu izvērtēšanas kopsavilkums un piedāvājuma izvēles pamatojums</w:t>
      </w:r>
      <w:r w:rsidRPr="00A734ED">
        <w:rPr>
          <w:rFonts w:ascii="Times New Roman" w:hAnsi="Times New Roman" w:cs="Times New Roman"/>
          <w:b/>
          <w:sz w:val="24"/>
          <w:szCs w:val="24"/>
        </w:rPr>
        <w:t>:</w:t>
      </w:r>
      <w:r w:rsidR="00E603C6" w:rsidRPr="00E603C6">
        <w:rPr>
          <w:rFonts w:ascii="Times New Roman" w:hAnsi="Times New Roman" w:cs="Times New Roman"/>
          <w:bCs/>
          <w:sz w:val="24"/>
          <w:szCs w:val="24"/>
        </w:rPr>
        <w:t xml:space="preserve"> Nav attiecināms.</w:t>
      </w:r>
    </w:p>
    <w:p w14:paraId="3F092A89" w14:textId="18C07E37" w:rsidR="00022C17" w:rsidRPr="00A734ED" w:rsidRDefault="00022C17" w:rsidP="00A734ED">
      <w:pPr>
        <w:numPr>
          <w:ilvl w:val="0"/>
          <w:numId w:val="4"/>
        </w:numPr>
        <w:spacing w:after="0" w:line="240" w:lineRule="auto"/>
        <w:ind w:left="0"/>
        <w:jc w:val="both"/>
        <w:rPr>
          <w:rFonts w:ascii="Times New Roman" w:hAnsi="Times New Roman" w:cs="Times New Roman"/>
          <w:b/>
          <w:sz w:val="24"/>
          <w:szCs w:val="24"/>
        </w:rPr>
      </w:pPr>
      <w:r w:rsidRPr="00A734ED">
        <w:rPr>
          <w:rFonts w:ascii="Times New Roman" w:hAnsi="Times New Roman" w:cs="Times New Roman"/>
          <w:b/>
          <w:sz w:val="24"/>
          <w:szCs w:val="24"/>
        </w:rPr>
        <w:t>Informācija par to iepirkuma līguma daļu, kuru izraudzītais pretendents plānojis nodot apakšuzņēmējiem, kā arī apakšuzņēmēju nosaukumi:</w:t>
      </w:r>
      <w:r w:rsidR="00A734ED" w:rsidRPr="00A734ED">
        <w:rPr>
          <w:rFonts w:ascii="Times New Roman" w:hAnsi="Times New Roman" w:cs="Times New Roman"/>
          <w:bCs/>
          <w:sz w:val="24"/>
          <w:szCs w:val="24"/>
        </w:rPr>
        <w:t xml:space="preserve"> </w:t>
      </w:r>
      <w:r w:rsidR="00A734ED" w:rsidRPr="00E603C6">
        <w:rPr>
          <w:rFonts w:ascii="Times New Roman" w:hAnsi="Times New Roman" w:cs="Times New Roman"/>
          <w:bCs/>
          <w:sz w:val="24"/>
          <w:szCs w:val="24"/>
        </w:rPr>
        <w:t>Nav attiecināms.</w:t>
      </w:r>
    </w:p>
    <w:p w14:paraId="2F623F7E" w14:textId="7F5D2FA4" w:rsidR="00E603C6" w:rsidRPr="00E603C6" w:rsidRDefault="00022C17" w:rsidP="00A734ED">
      <w:pPr>
        <w:numPr>
          <w:ilvl w:val="0"/>
          <w:numId w:val="4"/>
        </w:numPr>
        <w:spacing w:after="0" w:line="240" w:lineRule="auto"/>
        <w:ind w:left="0"/>
        <w:jc w:val="both"/>
        <w:rPr>
          <w:rFonts w:ascii="Times New Roman" w:hAnsi="Times New Roman" w:cs="Times New Roman"/>
          <w:bCs/>
          <w:iCs/>
          <w:sz w:val="24"/>
          <w:szCs w:val="24"/>
        </w:rPr>
      </w:pPr>
      <w:r w:rsidRPr="00A734ED">
        <w:rPr>
          <w:rFonts w:ascii="Times New Roman" w:hAnsi="Times New Roman" w:cs="Times New Roman"/>
          <w:b/>
          <w:iCs/>
          <w:sz w:val="24"/>
          <w:szCs w:val="24"/>
        </w:rPr>
        <w:t>Pamatojums lēmumam par katru noraidīto pretendentu, kā arī par katru iepirkuma procedūras dokumentiem neatbilstošu piedāvājumu:</w:t>
      </w:r>
      <w:r w:rsidR="00E603C6" w:rsidRPr="00E603C6">
        <w:rPr>
          <w:rFonts w:ascii="Times New Roman" w:hAnsi="Times New Roman" w:cs="Times New Roman"/>
          <w:bCs/>
          <w:iCs/>
          <w:sz w:val="24"/>
          <w:szCs w:val="24"/>
        </w:rPr>
        <w:t xml:space="preserve"> </w:t>
      </w:r>
      <w:r w:rsidR="00E603C6" w:rsidRPr="00E603C6">
        <w:rPr>
          <w:rFonts w:ascii="Times New Roman" w:hAnsi="Times New Roman" w:cs="Times New Roman"/>
          <w:bCs/>
          <w:sz w:val="24"/>
          <w:szCs w:val="24"/>
        </w:rPr>
        <w:t>Nav attiecināms</w:t>
      </w:r>
      <w:r w:rsidR="00E603C6" w:rsidRPr="00E603C6">
        <w:rPr>
          <w:rFonts w:ascii="Times New Roman" w:hAnsi="Times New Roman" w:cs="Times New Roman"/>
          <w:bCs/>
          <w:iCs/>
          <w:sz w:val="24"/>
          <w:szCs w:val="24"/>
        </w:rPr>
        <w:t>.</w:t>
      </w:r>
    </w:p>
    <w:p w14:paraId="42D39F82" w14:textId="77777777" w:rsidR="00022C17" w:rsidRPr="00E603C6" w:rsidRDefault="00022C17" w:rsidP="00A734ED">
      <w:pPr>
        <w:numPr>
          <w:ilvl w:val="0"/>
          <w:numId w:val="4"/>
        </w:numPr>
        <w:spacing w:after="0" w:line="240" w:lineRule="auto"/>
        <w:ind w:left="0"/>
        <w:jc w:val="both"/>
        <w:rPr>
          <w:rFonts w:ascii="Times New Roman" w:hAnsi="Times New Roman" w:cs="Times New Roman"/>
          <w:b/>
          <w:iCs/>
          <w:sz w:val="24"/>
          <w:szCs w:val="24"/>
        </w:rPr>
      </w:pPr>
      <w:r w:rsidRPr="00E603C6">
        <w:rPr>
          <w:rFonts w:ascii="Times New Roman" w:hAnsi="Times New Roman" w:cs="Times New Roman"/>
          <w:b/>
          <w:sz w:val="24"/>
          <w:szCs w:val="24"/>
          <w:shd w:val="clear" w:color="auto" w:fill="FFFFFF"/>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E603C6">
        <w:rPr>
          <w:rFonts w:ascii="Times New Roman" w:hAnsi="Times New Roman" w:cs="Times New Roman"/>
          <w:b/>
          <w:iCs/>
          <w:sz w:val="24"/>
          <w:szCs w:val="24"/>
        </w:rPr>
        <w:t>:</w:t>
      </w:r>
    </w:p>
    <w:p w14:paraId="56BDF034" w14:textId="77777777" w:rsidR="00356125" w:rsidRDefault="00022C17" w:rsidP="00356125">
      <w:pPr>
        <w:spacing w:after="0" w:line="240" w:lineRule="auto"/>
        <w:ind w:firstLine="272"/>
        <w:jc w:val="both"/>
        <w:rPr>
          <w:rFonts w:ascii="Times New Roman" w:hAnsi="Times New Roman" w:cs="Times New Roman"/>
          <w:bCs/>
          <w:sz w:val="24"/>
          <w:szCs w:val="24"/>
        </w:rPr>
      </w:pPr>
      <w:r w:rsidRPr="00A734ED">
        <w:rPr>
          <w:rFonts w:ascii="Times New Roman" w:hAnsi="Times New Roman" w:cs="Times New Roman"/>
          <w:bCs/>
          <w:iCs/>
          <w:sz w:val="24"/>
          <w:szCs w:val="24"/>
        </w:rPr>
        <w:t>Tāds pamatojums nav nepieciešams</w:t>
      </w:r>
      <w:r w:rsidRPr="00A734ED">
        <w:rPr>
          <w:rFonts w:ascii="Times New Roman" w:hAnsi="Times New Roman" w:cs="Times New Roman"/>
          <w:bCs/>
          <w:sz w:val="24"/>
          <w:szCs w:val="24"/>
        </w:rPr>
        <w:t>.</w:t>
      </w:r>
    </w:p>
    <w:p w14:paraId="6A37E48A" w14:textId="46570113" w:rsidR="00E603C6" w:rsidRPr="0023022F" w:rsidRDefault="00022C17" w:rsidP="0023022F">
      <w:pPr>
        <w:pStyle w:val="Sarakstarindkopa"/>
        <w:numPr>
          <w:ilvl w:val="0"/>
          <w:numId w:val="4"/>
        </w:numPr>
        <w:spacing w:after="0" w:line="240" w:lineRule="auto"/>
        <w:jc w:val="both"/>
        <w:rPr>
          <w:rFonts w:ascii="Times New Roman" w:hAnsi="Times New Roman" w:cs="Times New Roman"/>
          <w:bCs/>
          <w:iCs/>
          <w:sz w:val="24"/>
          <w:szCs w:val="24"/>
        </w:rPr>
      </w:pPr>
      <w:r w:rsidRPr="0023022F">
        <w:rPr>
          <w:rFonts w:ascii="Times New Roman" w:hAnsi="Times New Roman" w:cs="Times New Roman"/>
          <w:b/>
          <w:iCs/>
          <w:sz w:val="24"/>
          <w:szCs w:val="24"/>
        </w:rPr>
        <w:t>Lēmuma pamatojums, ja iepirkuma komisija pieņēmusi lēmumu pārtraukt vai izbeigt iepirkuma procedūru:</w:t>
      </w:r>
      <w:r w:rsidR="00356125" w:rsidRPr="0023022F">
        <w:rPr>
          <w:bCs/>
          <w:shd w:val="clear" w:color="auto" w:fill="FFFFFF"/>
        </w:rPr>
        <w:t xml:space="preserve"> </w:t>
      </w:r>
      <w:r w:rsidR="00356125" w:rsidRPr="0023022F">
        <w:rPr>
          <w:rFonts w:ascii="Times New Roman" w:hAnsi="Times New Roman" w:cs="Times New Roman"/>
          <w:bCs/>
          <w:sz w:val="24"/>
          <w:szCs w:val="24"/>
          <w:shd w:val="clear" w:color="auto" w:fill="FFFFFF"/>
        </w:rPr>
        <w:t>Komisija pieņēma lēmumu pārtraukt iepirkuma procedūru sakarā ar nepieciešamību veikt grozījumus iepirkuma dokumentācijā. Komisija norāda, ka nevar objektīvi izvērtēt pretendentu iesniegtos darba izpildes grafikus, jo tika pieļauta pārrakstīšanās kļūda darba izpildes grafika formā, kā rezultātā grafikā norādītais termiņš neatbilst līguma izpildes termiņam- līdz 01.12.2026.</w:t>
      </w:r>
    </w:p>
    <w:p w14:paraId="1C398B5D" w14:textId="77777777" w:rsidR="00022C17" w:rsidRPr="00E603C6" w:rsidRDefault="00022C17" w:rsidP="00A734ED">
      <w:pPr>
        <w:numPr>
          <w:ilvl w:val="0"/>
          <w:numId w:val="4"/>
        </w:numPr>
        <w:spacing w:after="0" w:line="240" w:lineRule="auto"/>
        <w:ind w:left="0"/>
        <w:jc w:val="both"/>
        <w:rPr>
          <w:rFonts w:ascii="Times New Roman" w:hAnsi="Times New Roman" w:cs="Times New Roman"/>
          <w:b/>
          <w:iCs/>
          <w:sz w:val="24"/>
          <w:szCs w:val="24"/>
        </w:rPr>
      </w:pPr>
      <w:r w:rsidRPr="00E603C6">
        <w:rPr>
          <w:rFonts w:ascii="Times New Roman" w:hAnsi="Times New Roman" w:cs="Times New Roman"/>
          <w:b/>
          <w:iCs/>
          <w:sz w:val="24"/>
          <w:szCs w:val="24"/>
        </w:rPr>
        <w:t>Piedāvājuma noraidīšanas pamatojums, ja iepirkuma komisija atzinusi piedāvājumu par nepamatoti lētu:</w:t>
      </w:r>
    </w:p>
    <w:p w14:paraId="51E31FF0" w14:textId="77777777" w:rsidR="006D7DC9" w:rsidRDefault="00022C17" w:rsidP="006D7DC9">
      <w:pPr>
        <w:spacing w:after="0" w:line="240" w:lineRule="auto"/>
        <w:ind w:firstLine="272"/>
        <w:jc w:val="both"/>
        <w:rPr>
          <w:rFonts w:ascii="Times New Roman" w:hAnsi="Times New Roman" w:cs="Times New Roman"/>
          <w:bCs/>
          <w:iCs/>
          <w:sz w:val="24"/>
          <w:szCs w:val="24"/>
        </w:rPr>
      </w:pPr>
      <w:r w:rsidRPr="00A734ED">
        <w:rPr>
          <w:rFonts w:ascii="Times New Roman" w:hAnsi="Times New Roman" w:cs="Times New Roman"/>
          <w:bCs/>
          <w:sz w:val="24"/>
          <w:szCs w:val="24"/>
        </w:rPr>
        <w:t>Tāds lēmums netika pieņemts</w:t>
      </w:r>
      <w:r w:rsidRPr="00A734ED">
        <w:rPr>
          <w:rFonts w:ascii="Times New Roman" w:hAnsi="Times New Roman" w:cs="Times New Roman"/>
          <w:bCs/>
          <w:iCs/>
          <w:sz w:val="24"/>
          <w:szCs w:val="24"/>
        </w:rPr>
        <w:t>.</w:t>
      </w:r>
    </w:p>
    <w:p w14:paraId="44163B3E" w14:textId="6A336CD5" w:rsidR="00022C17" w:rsidRPr="006D7DC9" w:rsidRDefault="00022C17" w:rsidP="006D7DC9">
      <w:pPr>
        <w:numPr>
          <w:ilvl w:val="0"/>
          <w:numId w:val="4"/>
        </w:numPr>
        <w:spacing w:after="0" w:line="240" w:lineRule="auto"/>
        <w:ind w:left="0"/>
        <w:jc w:val="both"/>
        <w:rPr>
          <w:rFonts w:ascii="Times New Roman" w:hAnsi="Times New Roman" w:cs="Times New Roman"/>
          <w:b/>
          <w:iCs/>
          <w:sz w:val="24"/>
          <w:szCs w:val="24"/>
        </w:rPr>
      </w:pPr>
      <w:r w:rsidRPr="006D7DC9">
        <w:rPr>
          <w:rFonts w:ascii="Times New Roman" w:hAnsi="Times New Roman" w:cs="Times New Roman"/>
          <w:b/>
          <w:iCs/>
          <w:sz w:val="24"/>
          <w:szCs w:val="24"/>
        </w:rPr>
        <w:t>Iemesli, kuru dēļ netiek paredzēta elektroniska piedāvājumu iesniegšana, ja pasūtītājam ir pienākums izmantot piedāvājumu saņemšanai elektroniskās informācijas sistēmas:</w:t>
      </w:r>
    </w:p>
    <w:p w14:paraId="23EB89D9" w14:textId="792E9392" w:rsidR="00022C17" w:rsidRPr="00A734ED" w:rsidRDefault="00022C17" w:rsidP="00A734ED">
      <w:pPr>
        <w:spacing w:after="0" w:line="240" w:lineRule="auto"/>
        <w:ind w:firstLine="272"/>
        <w:jc w:val="both"/>
        <w:rPr>
          <w:rFonts w:ascii="Times New Roman" w:hAnsi="Times New Roman" w:cs="Times New Roman"/>
          <w:bCs/>
          <w:iCs/>
          <w:sz w:val="24"/>
          <w:szCs w:val="24"/>
        </w:rPr>
      </w:pPr>
      <w:r w:rsidRPr="00A734ED">
        <w:rPr>
          <w:rFonts w:ascii="Times New Roman" w:hAnsi="Times New Roman" w:cs="Times New Roman"/>
          <w:bCs/>
          <w:iCs/>
          <w:sz w:val="24"/>
          <w:szCs w:val="24"/>
        </w:rPr>
        <w:t>Tika izmantota elektroniska piedāvājumu iesniegšana.</w:t>
      </w:r>
    </w:p>
    <w:p w14:paraId="1E1418E2" w14:textId="77777777" w:rsidR="00022C17" w:rsidRPr="00E603C6" w:rsidRDefault="00022C17" w:rsidP="00A734ED">
      <w:pPr>
        <w:numPr>
          <w:ilvl w:val="0"/>
          <w:numId w:val="4"/>
        </w:numPr>
        <w:spacing w:after="0" w:line="240" w:lineRule="auto"/>
        <w:ind w:left="0"/>
        <w:jc w:val="both"/>
        <w:rPr>
          <w:rFonts w:ascii="Times New Roman" w:hAnsi="Times New Roman" w:cs="Times New Roman"/>
          <w:b/>
          <w:iCs/>
          <w:sz w:val="24"/>
          <w:szCs w:val="24"/>
        </w:rPr>
      </w:pPr>
      <w:r w:rsidRPr="00E603C6">
        <w:rPr>
          <w:rFonts w:ascii="Times New Roman" w:hAnsi="Times New Roman" w:cs="Times New Roman"/>
          <w:b/>
          <w:iCs/>
          <w:sz w:val="24"/>
          <w:szCs w:val="24"/>
        </w:rPr>
        <w:t>Konstatētie interešu konflikti un pasākumi, kas veikti to novēršanai:</w:t>
      </w:r>
    </w:p>
    <w:p w14:paraId="43B2FAAA" w14:textId="6B16869D" w:rsidR="00022C17" w:rsidRDefault="00022C17" w:rsidP="00094236">
      <w:pPr>
        <w:spacing w:after="0" w:line="240" w:lineRule="auto"/>
        <w:ind w:firstLine="272"/>
        <w:jc w:val="both"/>
        <w:rPr>
          <w:rFonts w:ascii="Times New Roman" w:hAnsi="Times New Roman" w:cs="Times New Roman"/>
          <w:bCs/>
          <w:iCs/>
          <w:sz w:val="24"/>
          <w:szCs w:val="24"/>
        </w:rPr>
      </w:pPr>
      <w:r w:rsidRPr="00A734ED">
        <w:rPr>
          <w:rFonts w:ascii="Times New Roman" w:hAnsi="Times New Roman" w:cs="Times New Roman"/>
          <w:bCs/>
          <w:iCs/>
          <w:sz w:val="24"/>
          <w:szCs w:val="24"/>
        </w:rPr>
        <w:t>Interešu konflikti konstatēti netika.</w:t>
      </w:r>
    </w:p>
    <w:p w14:paraId="4625154E" w14:textId="77777777" w:rsidR="003D4FDA" w:rsidRPr="00094236" w:rsidRDefault="003D4FDA" w:rsidP="00094236">
      <w:pPr>
        <w:spacing w:after="0" w:line="240" w:lineRule="auto"/>
        <w:ind w:firstLine="272"/>
        <w:jc w:val="both"/>
        <w:rPr>
          <w:rFonts w:ascii="Times New Roman" w:hAnsi="Times New Roman" w:cs="Times New Roman"/>
          <w:bCs/>
          <w:iCs/>
          <w:sz w:val="24"/>
          <w:szCs w:val="24"/>
        </w:rPr>
      </w:pPr>
    </w:p>
    <w:tbl>
      <w:tblPr>
        <w:tblW w:w="0" w:type="auto"/>
        <w:tblLook w:val="04A0" w:firstRow="1" w:lastRow="0" w:firstColumn="1" w:lastColumn="0" w:noHBand="0" w:noVBand="1"/>
      </w:tblPr>
      <w:tblGrid>
        <w:gridCol w:w="2786"/>
        <w:gridCol w:w="3023"/>
        <w:gridCol w:w="428"/>
        <w:gridCol w:w="85"/>
        <w:gridCol w:w="2685"/>
      </w:tblGrid>
      <w:tr w:rsidR="00A734ED" w:rsidRPr="00094236" w14:paraId="5CAF8D84" w14:textId="77777777" w:rsidTr="00142B75">
        <w:trPr>
          <w:trHeight w:val="20"/>
        </w:trPr>
        <w:tc>
          <w:tcPr>
            <w:tcW w:w="5809" w:type="dxa"/>
            <w:gridSpan w:val="2"/>
          </w:tcPr>
          <w:p w14:paraId="76A308D7" w14:textId="2A2E4326"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 xml:space="preserve">Komisijas priekšsēdētājs:   Rūdolfs </w:t>
            </w:r>
            <w:proofErr w:type="spellStart"/>
            <w:r w:rsidRPr="00094236">
              <w:rPr>
                <w:rFonts w:ascii="Times New Roman" w:eastAsia="Times New Roman" w:hAnsi="Times New Roman" w:cs="Times New Roman"/>
                <w:b/>
                <w:bCs/>
                <w:kern w:val="0"/>
                <w:sz w:val="24"/>
                <w:szCs w:val="24"/>
                <w14:ligatures w14:val="none"/>
              </w:rPr>
              <w:t>Kroičs</w:t>
            </w:r>
            <w:proofErr w:type="spellEnd"/>
          </w:p>
        </w:tc>
        <w:tc>
          <w:tcPr>
            <w:tcW w:w="513" w:type="dxa"/>
            <w:gridSpan w:val="2"/>
          </w:tcPr>
          <w:p w14:paraId="67971584"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bottom w:val="single" w:sz="4" w:space="0" w:color="auto"/>
            </w:tcBorders>
          </w:tcPr>
          <w:p w14:paraId="2A215B12" w14:textId="77777777" w:rsidR="00A734ED" w:rsidRPr="00094236" w:rsidRDefault="00A734ED" w:rsidP="00A734ED">
            <w:pPr>
              <w:spacing w:after="0" w:line="240" w:lineRule="auto"/>
              <w:jc w:val="center"/>
              <w:rPr>
                <w:rFonts w:ascii="Times New Roman" w:eastAsia="Times New Roman" w:hAnsi="Times New Roman" w:cs="Times New Roman"/>
                <w:i/>
                <w:iCs/>
                <w:kern w:val="0"/>
                <w:sz w:val="24"/>
                <w:szCs w:val="24"/>
                <w14:ligatures w14:val="none"/>
              </w:rPr>
            </w:pPr>
            <w:r w:rsidRPr="00094236">
              <w:rPr>
                <w:rFonts w:ascii="Times New Roman" w:eastAsia="Times New Roman" w:hAnsi="Times New Roman" w:cs="Times New Roman"/>
                <w:i/>
                <w:iCs/>
                <w:kern w:val="0"/>
                <w:sz w:val="24"/>
                <w:szCs w:val="24"/>
                <w14:ligatures w14:val="none"/>
              </w:rPr>
              <w:t>(paraksts)</w:t>
            </w:r>
          </w:p>
        </w:tc>
      </w:tr>
      <w:tr w:rsidR="00A734ED" w:rsidRPr="00094236" w14:paraId="2076E497" w14:textId="77777777" w:rsidTr="00142B75">
        <w:trPr>
          <w:trHeight w:val="20"/>
        </w:trPr>
        <w:tc>
          <w:tcPr>
            <w:tcW w:w="2786" w:type="dxa"/>
          </w:tcPr>
          <w:p w14:paraId="55D4E1D6"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Komisijas priekšsēdētāja vietniece:</w:t>
            </w:r>
          </w:p>
        </w:tc>
        <w:tc>
          <w:tcPr>
            <w:tcW w:w="3023" w:type="dxa"/>
            <w:tcBorders>
              <w:top w:val="single" w:sz="4" w:space="0" w:color="auto"/>
            </w:tcBorders>
          </w:tcPr>
          <w:p w14:paraId="62E8A342" w14:textId="77777777" w:rsidR="00A734ED" w:rsidRPr="00094236" w:rsidRDefault="00A734ED" w:rsidP="00A734ED">
            <w:pPr>
              <w:spacing w:after="0" w:line="240" w:lineRule="auto"/>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(vārds, uzvārds)</w:t>
            </w:r>
          </w:p>
          <w:p w14:paraId="11CC16FC"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 xml:space="preserve">Zoja </w:t>
            </w:r>
            <w:proofErr w:type="spellStart"/>
            <w:r w:rsidRPr="00094236">
              <w:rPr>
                <w:rFonts w:ascii="Times New Roman" w:eastAsia="Times New Roman" w:hAnsi="Times New Roman" w:cs="Times New Roman"/>
                <w:b/>
                <w:bCs/>
                <w:kern w:val="0"/>
                <w:sz w:val="24"/>
                <w:szCs w:val="24"/>
                <w14:ligatures w14:val="none"/>
              </w:rPr>
              <w:t>Žugunova</w:t>
            </w:r>
            <w:proofErr w:type="spellEnd"/>
          </w:p>
        </w:tc>
        <w:tc>
          <w:tcPr>
            <w:tcW w:w="513" w:type="dxa"/>
            <w:gridSpan w:val="2"/>
          </w:tcPr>
          <w:p w14:paraId="5D9A8CA0"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top w:val="single" w:sz="4" w:space="0" w:color="auto"/>
            </w:tcBorders>
          </w:tcPr>
          <w:p w14:paraId="0D11B01E" w14:textId="77777777" w:rsidR="00A734ED" w:rsidRPr="00094236" w:rsidRDefault="00A734ED" w:rsidP="00A734ED">
            <w:pPr>
              <w:spacing w:after="0" w:line="240" w:lineRule="auto"/>
              <w:jc w:val="center"/>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(paraksts)</w:t>
            </w:r>
          </w:p>
          <w:p w14:paraId="7A9E2824" w14:textId="77777777" w:rsidR="00A734ED" w:rsidRPr="00094236" w:rsidRDefault="00A734ED" w:rsidP="00A734ED">
            <w:pPr>
              <w:spacing w:after="0" w:line="240" w:lineRule="auto"/>
              <w:jc w:val="center"/>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i/>
                <w:iCs/>
                <w:kern w:val="0"/>
                <w:sz w:val="24"/>
                <w:szCs w:val="24"/>
                <w14:ligatures w14:val="none"/>
              </w:rPr>
              <w:t>(paraksts)</w:t>
            </w:r>
          </w:p>
        </w:tc>
      </w:tr>
      <w:tr w:rsidR="00A734ED" w:rsidRPr="00094236" w14:paraId="08F106E3" w14:textId="77777777" w:rsidTr="00142B75">
        <w:trPr>
          <w:trHeight w:val="20"/>
        </w:trPr>
        <w:tc>
          <w:tcPr>
            <w:tcW w:w="2786" w:type="dxa"/>
          </w:tcPr>
          <w:p w14:paraId="0C2C43E9"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Borders>
              <w:top w:val="single" w:sz="4" w:space="0" w:color="auto"/>
            </w:tcBorders>
          </w:tcPr>
          <w:p w14:paraId="1935E6F6" w14:textId="77777777" w:rsidR="00A734ED" w:rsidRPr="00094236" w:rsidRDefault="00A734ED" w:rsidP="00A734ED">
            <w:pPr>
              <w:spacing w:after="0" w:line="240" w:lineRule="auto"/>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vārds, uzvārds)</w:t>
            </w:r>
          </w:p>
        </w:tc>
        <w:tc>
          <w:tcPr>
            <w:tcW w:w="513" w:type="dxa"/>
            <w:gridSpan w:val="2"/>
          </w:tcPr>
          <w:p w14:paraId="43EA3060"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top w:val="single" w:sz="4" w:space="0" w:color="auto"/>
            </w:tcBorders>
          </w:tcPr>
          <w:p w14:paraId="0A4EB7E2" w14:textId="77777777" w:rsidR="00A734ED" w:rsidRPr="00094236" w:rsidRDefault="00A734ED" w:rsidP="00A734ED">
            <w:pPr>
              <w:spacing w:after="0" w:line="240" w:lineRule="auto"/>
              <w:jc w:val="center"/>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(paraksts)</w:t>
            </w:r>
          </w:p>
        </w:tc>
      </w:tr>
      <w:tr w:rsidR="00A734ED" w:rsidRPr="00094236" w14:paraId="4BFD6D21" w14:textId="77777777" w:rsidTr="00142B75">
        <w:tc>
          <w:tcPr>
            <w:tcW w:w="2786" w:type="dxa"/>
          </w:tcPr>
          <w:p w14:paraId="21A1E545"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Komisijas locekļi:</w:t>
            </w:r>
          </w:p>
        </w:tc>
        <w:tc>
          <w:tcPr>
            <w:tcW w:w="3023" w:type="dxa"/>
            <w:tcBorders>
              <w:bottom w:val="single" w:sz="4" w:space="0" w:color="auto"/>
            </w:tcBorders>
          </w:tcPr>
          <w:p w14:paraId="5AE54163" w14:textId="35B9D7C5" w:rsidR="00A734ED" w:rsidRPr="00094236" w:rsidRDefault="00094236"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Žanete Gabranova</w:t>
            </w:r>
          </w:p>
        </w:tc>
        <w:tc>
          <w:tcPr>
            <w:tcW w:w="513" w:type="dxa"/>
            <w:gridSpan w:val="2"/>
          </w:tcPr>
          <w:p w14:paraId="280A4B15"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bottom w:val="single" w:sz="4" w:space="0" w:color="auto"/>
            </w:tcBorders>
          </w:tcPr>
          <w:p w14:paraId="2DEF2F7C" w14:textId="77777777" w:rsidR="00A734ED" w:rsidRPr="00094236" w:rsidRDefault="00A734ED" w:rsidP="00A734ED">
            <w:pPr>
              <w:spacing w:after="0" w:line="240" w:lineRule="auto"/>
              <w:jc w:val="center"/>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i/>
                <w:iCs/>
                <w:kern w:val="0"/>
                <w:sz w:val="24"/>
                <w:szCs w:val="24"/>
                <w14:ligatures w14:val="none"/>
              </w:rPr>
              <w:t>(paraksts)</w:t>
            </w:r>
          </w:p>
        </w:tc>
      </w:tr>
      <w:tr w:rsidR="00A734ED" w:rsidRPr="00094236" w14:paraId="77138312" w14:textId="77777777" w:rsidTr="00142B75">
        <w:tc>
          <w:tcPr>
            <w:tcW w:w="2786" w:type="dxa"/>
          </w:tcPr>
          <w:p w14:paraId="545076F6"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Borders>
              <w:top w:val="single" w:sz="4" w:space="0" w:color="auto"/>
            </w:tcBorders>
          </w:tcPr>
          <w:p w14:paraId="2DF08B64"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0"/>
                <w:szCs w:val="20"/>
                <w14:ligatures w14:val="none"/>
              </w:rPr>
              <w:t>(vārds, uzvārds)</w:t>
            </w:r>
          </w:p>
        </w:tc>
        <w:tc>
          <w:tcPr>
            <w:tcW w:w="513" w:type="dxa"/>
            <w:gridSpan w:val="2"/>
          </w:tcPr>
          <w:p w14:paraId="002054DF"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top w:val="single" w:sz="4" w:space="0" w:color="auto"/>
            </w:tcBorders>
          </w:tcPr>
          <w:p w14:paraId="7364A4CF" w14:textId="77777777" w:rsidR="00A734ED" w:rsidRPr="00094236" w:rsidRDefault="00A734ED" w:rsidP="00A734ED">
            <w:pPr>
              <w:spacing w:after="0" w:line="240" w:lineRule="auto"/>
              <w:jc w:val="center"/>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0"/>
                <w:szCs w:val="20"/>
                <w14:ligatures w14:val="none"/>
              </w:rPr>
              <w:t>(paraksts)</w:t>
            </w:r>
          </w:p>
        </w:tc>
      </w:tr>
      <w:tr w:rsidR="00A734ED" w:rsidRPr="00094236" w14:paraId="25AF69A9" w14:textId="77777777" w:rsidTr="00142B75">
        <w:tc>
          <w:tcPr>
            <w:tcW w:w="2786" w:type="dxa"/>
          </w:tcPr>
          <w:p w14:paraId="42984B17"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Borders>
              <w:bottom w:val="single" w:sz="4" w:space="0" w:color="auto"/>
            </w:tcBorders>
          </w:tcPr>
          <w:p w14:paraId="67858D71"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14:ligatures w14:val="none"/>
              </w:rPr>
              <w:t>Inna Ruba</w:t>
            </w:r>
          </w:p>
        </w:tc>
        <w:tc>
          <w:tcPr>
            <w:tcW w:w="513" w:type="dxa"/>
            <w:gridSpan w:val="2"/>
          </w:tcPr>
          <w:p w14:paraId="09900AF6"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bottom w:val="single" w:sz="4" w:space="0" w:color="auto"/>
            </w:tcBorders>
          </w:tcPr>
          <w:p w14:paraId="760129D9" w14:textId="77777777" w:rsidR="00A734ED" w:rsidRPr="00094236" w:rsidRDefault="00A734ED" w:rsidP="00A734ED">
            <w:pPr>
              <w:spacing w:after="0" w:line="240" w:lineRule="auto"/>
              <w:jc w:val="center"/>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i/>
                <w:iCs/>
                <w:kern w:val="0"/>
                <w:sz w:val="24"/>
                <w:szCs w:val="24"/>
                <w14:ligatures w14:val="none"/>
              </w:rPr>
              <w:t>(paraksts)</w:t>
            </w:r>
          </w:p>
        </w:tc>
      </w:tr>
      <w:tr w:rsidR="00A734ED" w:rsidRPr="00094236" w14:paraId="11001B8C" w14:textId="77777777" w:rsidTr="00142B75">
        <w:tc>
          <w:tcPr>
            <w:tcW w:w="2786" w:type="dxa"/>
          </w:tcPr>
          <w:p w14:paraId="55754DBD"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Borders>
              <w:top w:val="single" w:sz="4" w:space="0" w:color="auto"/>
            </w:tcBorders>
          </w:tcPr>
          <w:p w14:paraId="1034213B" w14:textId="77777777" w:rsidR="00A734ED" w:rsidRPr="00094236" w:rsidRDefault="00A734ED" w:rsidP="00A734ED">
            <w:pPr>
              <w:spacing w:after="0" w:line="240" w:lineRule="auto"/>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(vārds, uzvārds)</w:t>
            </w:r>
          </w:p>
        </w:tc>
        <w:tc>
          <w:tcPr>
            <w:tcW w:w="513" w:type="dxa"/>
            <w:gridSpan w:val="2"/>
          </w:tcPr>
          <w:p w14:paraId="3AEB988B"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top w:val="single" w:sz="4" w:space="0" w:color="auto"/>
            </w:tcBorders>
          </w:tcPr>
          <w:p w14:paraId="7B47EA9A" w14:textId="77777777" w:rsidR="00A734ED" w:rsidRPr="00094236" w:rsidRDefault="00A734ED" w:rsidP="00A734ED">
            <w:pPr>
              <w:spacing w:after="0" w:line="240" w:lineRule="auto"/>
              <w:jc w:val="center"/>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(paraksts)</w:t>
            </w:r>
          </w:p>
        </w:tc>
      </w:tr>
      <w:tr w:rsidR="00A734ED" w:rsidRPr="00094236" w14:paraId="41EC06D1" w14:textId="77777777" w:rsidTr="00142B75">
        <w:tc>
          <w:tcPr>
            <w:tcW w:w="2786" w:type="dxa"/>
          </w:tcPr>
          <w:p w14:paraId="4C2D783D"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Borders>
              <w:bottom w:val="single" w:sz="4" w:space="0" w:color="auto"/>
            </w:tcBorders>
          </w:tcPr>
          <w:p w14:paraId="076AA6B6" w14:textId="5E9CE1B5" w:rsidR="00A734ED" w:rsidRPr="00094236" w:rsidRDefault="00094236"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4"/>
                <w:szCs w:val="24"/>
                <w:shd w:val="clear" w:color="auto" w:fill="FFFFFF"/>
                <w14:ligatures w14:val="none"/>
              </w:rPr>
              <w:t>Lueta Dukšta</w:t>
            </w:r>
          </w:p>
        </w:tc>
        <w:tc>
          <w:tcPr>
            <w:tcW w:w="428" w:type="dxa"/>
          </w:tcPr>
          <w:p w14:paraId="218A52D6"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770" w:type="dxa"/>
            <w:gridSpan w:val="2"/>
            <w:tcBorders>
              <w:bottom w:val="single" w:sz="4" w:space="0" w:color="auto"/>
            </w:tcBorders>
          </w:tcPr>
          <w:p w14:paraId="5298907E" w14:textId="77777777" w:rsidR="00A734ED" w:rsidRPr="00094236" w:rsidRDefault="00A734ED" w:rsidP="00A734ED">
            <w:pPr>
              <w:spacing w:after="0" w:line="240" w:lineRule="auto"/>
              <w:jc w:val="center"/>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i/>
                <w:iCs/>
                <w:kern w:val="0"/>
                <w:sz w:val="24"/>
                <w:szCs w:val="24"/>
                <w14:ligatures w14:val="none"/>
              </w:rPr>
              <w:t>(paraksts)</w:t>
            </w:r>
          </w:p>
        </w:tc>
      </w:tr>
      <w:tr w:rsidR="00A734ED" w:rsidRPr="00094236" w14:paraId="658F4757" w14:textId="77777777" w:rsidTr="00142B75">
        <w:tc>
          <w:tcPr>
            <w:tcW w:w="2786" w:type="dxa"/>
          </w:tcPr>
          <w:p w14:paraId="16CE5FFD"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3023" w:type="dxa"/>
          </w:tcPr>
          <w:p w14:paraId="06451B25"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r w:rsidRPr="00094236">
              <w:rPr>
                <w:rFonts w:ascii="Times New Roman" w:eastAsia="Times New Roman" w:hAnsi="Times New Roman" w:cs="Times New Roman"/>
                <w:b/>
                <w:bCs/>
                <w:kern w:val="0"/>
                <w:sz w:val="20"/>
                <w:szCs w:val="20"/>
                <w14:ligatures w14:val="none"/>
              </w:rPr>
              <w:t>(vārds, uzvārds)</w:t>
            </w:r>
          </w:p>
        </w:tc>
        <w:tc>
          <w:tcPr>
            <w:tcW w:w="513" w:type="dxa"/>
            <w:gridSpan w:val="2"/>
          </w:tcPr>
          <w:p w14:paraId="242F10B1" w14:textId="77777777" w:rsidR="00A734ED" w:rsidRPr="00094236" w:rsidRDefault="00A734ED" w:rsidP="00A734ED">
            <w:pPr>
              <w:spacing w:after="0" w:line="240" w:lineRule="auto"/>
              <w:rPr>
                <w:rFonts w:ascii="Times New Roman" w:eastAsia="Times New Roman" w:hAnsi="Times New Roman" w:cs="Times New Roman"/>
                <w:b/>
                <w:bCs/>
                <w:kern w:val="0"/>
                <w:sz w:val="24"/>
                <w:szCs w:val="24"/>
                <w14:ligatures w14:val="none"/>
              </w:rPr>
            </w:pPr>
          </w:p>
        </w:tc>
        <w:tc>
          <w:tcPr>
            <w:tcW w:w="2685" w:type="dxa"/>
            <w:tcBorders>
              <w:top w:val="single" w:sz="4" w:space="0" w:color="auto"/>
            </w:tcBorders>
          </w:tcPr>
          <w:p w14:paraId="3CA01D42" w14:textId="77777777" w:rsidR="00A734ED" w:rsidRPr="00094236" w:rsidRDefault="00A734ED" w:rsidP="00A734ED">
            <w:pPr>
              <w:spacing w:after="0" w:line="240" w:lineRule="auto"/>
              <w:jc w:val="center"/>
              <w:rPr>
                <w:rFonts w:ascii="Times New Roman" w:eastAsia="Times New Roman" w:hAnsi="Times New Roman" w:cs="Times New Roman"/>
                <w:b/>
                <w:bCs/>
                <w:kern w:val="0"/>
                <w:sz w:val="20"/>
                <w:szCs w:val="20"/>
                <w14:ligatures w14:val="none"/>
              </w:rPr>
            </w:pPr>
            <w:r w:rsidRPr="00094236">
              <w:rPr>
                <w:rFonts w:ascii="Times New Roman" w:eastAsia="Times New Roman" w:hAnsi="Times New Roman" w:cs="Times New Roman"/>
                <w:b/>
                <w:bCs/>
                <w:kern w:val="0"/>
                <w:sz w:val="20"/>
                <w:szCs w:val="20"/>
                <w14:ligatures w14:val="none"/>
              </w:rPr>
              <w:t>(paraksts)</w:t>
            </w:r>
          </w:p>
        </w:tc>
      </w:tr>
    </w:tbl>
    <w:p w14:paraId="4DF4D166" w14:textId="77777777" w:rsidR="004D6178" w:rsidRDefault="004D6178"/>
    <w:sectPr w:rsidR="004D6178" w:rsidSect="00A734ED">
      <w:headerReference w:type="default" r:id="rId9"/>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95E49" w14:textId="77777777" w:rsidR="00095603" w:rsidRDefault="00095603" w:rsidP="00E22148">
      <w:pPr>
        <w:spacing w:after="0" w:line="240" w:lineRule="auto"/>
      </w:pPr>
      <w:r>
        <w:separator/>
      </w:r>
    </w:p>
  </w:endnote>
  <w:endnote w:type="continuationSeparator" w:id="0">
    <w:p w14:paraId="0DA8FBC8" w14:textId="77777777" w:rsidR="00095603" w:rsidRDefault="00095603" w:rsidP="00E2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4AAF4" w14:textId="77777777" w:rsidR="00095603" w:rsidRDefault="00095603" w:rsidP="00E22148">
      <w:pPr>
        <w:spacing w:after="0" w:line="240" w:lineRule="auto"/>
      </w:pPr>
      <w:r>
        <w:separator/>
      </w:r>
    </w:p>
  </w:footnote>
  <w:footnote w:type="continuationSeparator" w:id="0">
    <w:p w14:paraId="7A1642C4" w14:textId="77777777" w:rsidR="00095603" w:rsidRDefault="00095603" w:rsidP="00E22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F7F9" w14:textId="56C2BE83" w:rsidR="00E22148" w:rsidRPr="00E603C6" w:rsidRDefault="00E22148" w:rsidP="00E22148">
    <w:pPr>
      <w:pStyle w:val="Galvene"/>
      <w:jc w:val="right"/>
      <w:rPr>
        <w:rFonts w:ascii="Times New Roman" w:hAnsi="Times New Roman" w:cs="Times New Roman"/>
        <w:i/>
        <w:iCs/>
        <w:sz w:val="24"/>
        <w:szCs w:val="24"/>
        <w:u w:val="single"/>
      </w:rPr>
    </w:pPr>
    <w:r w:rsidRPr="00E603C6">
      <w:rPr>
        <w:rFonts w:ascii="Times New Roman" w:hAnsi="Times New Roman" w:cs="Times New Roman"/>
        <w:i/>
        <w:iCs/>
        <w:sz w:val="24"/>
        <w:szCs w:val="24"/>
        <w:u w:val="single"/>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 w15:restartNumberingAfterBreak="0">
    <w:nsid w:val="11260BD9"/>
    <w:multiLevelType w:val="multilevel"/>
    <w:tmpl w:val="7F72A580"/>
    <w:numStyleLink w:val="Style131"/>
  </w:abstractNum>
  <w:abstractNum w:abstractNumId="2" w15:restartNumberingAfterBreak="0">
    <w:nsid w:val="26CE748E"/>
    <w:multiLevelType w:val="hybridMultilevel"/>
    <w:tmpl w:val="2988AC98"/>
    <w:lvl w:ilvl="0" w:tplc="A83ED3DC">
      <w:start w:val="10"/>
      <w:numFmt w:val="decimal"/>
      <w:lvlText w:val="%1."/>
      <w:lvlJc w:val="left"/>
      <w:pPr>
        <w:ind w:left="360" w:hanging="360"/>
      </w:pPr>
      <w:rPr>
        <w:rFonts w:hint="default"/>
        <w:b/>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59600F99"/>
    <w:multiLevelType w:val="multilevel"/>
    <w:tmpl w:val="573E40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B977CE8"/>
    <w:multiLevelType w:val="multilevel"/>
    <w:tmpl w:val="E38E6178"/>
    <w:lvl w:ilvl="0">
      <w:start w:val="1"/>
      <w:numFmt w:val="decimal"/>
      <w:lvlText w:val="%1."/>
      <w:lvlJc w:val="left"/>
      <w:pPr>
        <w:ind w:left="360" w:hanging="360"/>
      </w:pPr>
      <w:rPr>
        <w:rFonts w:hint="default"/>
        <w:b w:val="0"/>
        <w:bCs/>
        <w:color w:val="auto"/>
      </w:rPr>
    </w:lvl>
    <w:lvl w:ilvl="1">
      <w:start w:val="1"/>
      <w:numFmt w:val="decimal"/>
      <w:isLgl/>
      <w:lvlText w:val="%1.%2."/>
      <w:lvlJc w:val="left"/>
      <w:pPr>
        <w:ind w:left="632" w:hanging="360"/>
      </w:pPr>
      <w:rPr>
        <w:rFonts w:hint="default"/>
        <w:b w:val="0"/>
        <w:bCs w:val="0"/>
        <w:sz w:val="24"/>
        <w:szCs w:val="24"/>
      </w:rPr>
    </w:lvl>
    <w:lvl w:ilvl="2">
      <w:start w:val="1"/>
      <w:numFmt w:val="decimal"/>
      <w:isLgl/>
      <w:lvlText w:val="%1.%2.%3."/>
      <w:lvlJc w:val="left"/>
      <w:pPr>
        <w:ind w:left="1352" w:hanging="720"/>
      </w:pPr>
      <w:rPr>
        <w:rFonts w:hint="default"/>
        <w:b w:val="0"/>
        <w:bCs w:val="0"/>
      </w:rPr>
    </w:lvl>
    <w:lvl w:ilvl="3">
      <w:start w:val="1"/>
      <w:numFmt w:val="decimal"/>
      <w:isLgl/>
      <w:lvlText w:val="%1.%2.%3.%4."/>
      <w:lvlJc w:val="left"/>
      <w:pPr>
        <w:ind w:left="1712" w:hanging="720"/>
      </w:pPr>
      <w:rPr>
        <w:rFonts w:hint="default"/>
        <w:b w:val="0"/>
        <w:bCs w:val="0"/>
      </w:rPr>
    </w:lvl>
    <w:lvl w:ilvl="4">
      <w:start w:val="1"/>
      <w:numFmt w:val="decimal"/>
      <w:isLgl/>
      <w:lvlText w:val="%1.%2.%3.%4.%5."/>
      <w:lvlJc w:val="left"/>
      <w:pPr>
        <w:ind w:left="2432" w:hanging="1080"/>
      </w:pPr>
      <w:rPr>
        <w:rFonts w:hint="default"/>
      </w:rPr>
    </w:lvl>
    <w:lvl w:ilvl="5">
      <w:start w:val="1"/>
      <w:numFmt w:val="decimal"/>
      <w:isLgl/>
      <w:lvlText w:val="%1.%2.%3.%4.%5.%6."/>
      <w:lvlJc w:val="left"/>
      <w:pPr>
        <w:ind w:left="2792" w:hanging="1080"/>
      </w:pPr>
      <w:rPr>
        <w:rFonts w:hint="default"/>
      </w:rPr>
    </w:lvl>
    <w:lvl w:ilvl="6">
      <w:start w:val="1"/>
      <w:numFmt w:val="decimal"/>
      <w:isLgl/>
      <w:lvlText w:val="%1.%2.%3.%4.%5.%6.%7."/>
      <w:lvlJc w:val="left"/>
      <w:pPr>
        <w:ind w:left="3512" w:hanging="1440"/>
      </w:pPr>
      <w:rPr>
        <w:rFonts w:hint="default"/>
      </w:rPr>
    </w:lvl>
    <w:lvl w:ilvl="7">
      <w:start w:val="1"/>
      <w:numFmt w:val="decimal"/>
      <w:isLgl/>
      <w:lvlText w:val="%1.%2.%3.%4.%5.%6.%7.%8."/>
      <w:lvlJc w:val="left"/>
      <w:pPr>
        <w:ind w:left="3872" w:hanging="1440"/>
      </w:pPr>
      <w:rPr>
        <w:rFonts w:hint="default"/>
      </w:rPr>
    </w:lvl>
    <w:lvl w:ilvl="8">
      <w:start w:val="1"/>
      <w:numFmt w:val="decimal"/>
      <w:isLgl/>
      <w:lvlText w:val="%1.%2.%3.%4.%5.%6.%7.%8.%9."/>
      <w:lvlJc w:val="left"/>
      <w:pPr>
        <w:ind w:left="4592" w:hanging="1800"/>
      </w:pPr>
      <w:rPr>
        <w:rFonts w:hint="default"/>
      </w:rPr>
    </w:lvl>
  </w:abstractNum>
  <w:abstractNum w:abstractNumId="5" w15:restartNumberingAfterBreak="0">
    <w:nsid w:val="6A464DB6"/>
    <w:multiLevelType w:val="multilevel"/>
    <w:tmpl w:val="EA9AB18C"/>
    <w:lvl w:ilvl="0">
      <w:start w:val="1"/>
      <w:numFmt w:val="decimal"/>
      <w:lvlText w:val="%1."/>
      <w:lvlJc w:val="left"/>
      <w:pPr>
        <w:ind w:left="720" w:hanging="360"/>
      </w:pPr>
      <w:rPr>
        <w:b/>
        <w:bCs w:val="0"/>
        <w:color w:val="auto"/>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1565141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2259535">
    <w:abstractNumId w:val="2"/>
  </w:num>
  <w:num w:numId="3" w16cid:durableId="561061256">
    <w:abstractNumId w:val="3"/>
  </w:num>
  <w:num w:numId="4" w16cid:durableId="1160653725">
    <w:abstractNumId w:val="4"/>
  </w:num>
  <w:num w:numId="5" w16cid:durableId="1098213644">
    <w:abstractNumId w:val="0"/>
  </w:num>
  <w:num w:numId="6" w16cid:durableId="838958665">
    <w:abstractNumId w:val="1"/>
    <w:lvlOverride w:ilvl="0">
      <w:lvl w:ilvl="0">
        <w:start w:val="1"/>
        <w:numFmt w:val="decimal"/>
        <w:lvlText w:val="%1."/>
        <w:lvlJc w:val="left"/>
        <w:pPr>
          <w:tabs>
            <w:tab w:val="num" w:pos="1137"/>
          </w:tabs>
          <w:ind w:left="1137" w:hanging="570"/>
        </w:pPr>
        <w:rPr>
          <w:rFonts w:cs="Times New Roman"/>
          <w:b/>
          <w:bCs w:val="0"/>
          <w:i w:val="0"/>
        </w:rPr>
      </w:lvl>
    </w:lvlOverride>
    <w:lvlOverride w:ilvl="1">
      <w:lvl w:ilvl="1">
        <w:start w:val="1"/>
        <w:numFmt w:val="decimal"/>
        <w:lvlText w:val="%1.%2."/>
        <w:lvlJc w:val="left"/>
        <w:pPr>
          <w:tabs>
            <w:tab w:val="num" w:pos="990"/>
          </w:tabs>
          <w:ind w:left="990" w:hanging="570"/>
        </w:pPr>
        <w:rPr>
          <w:rFonts w:cs="Times New Roman"/>
          <w:b w:val="0"/>
          <w:bCs/>
          <w:color w:val="000000" w:themeColor="text1"/>
        </w:rPr>
      </w:lvl>
    </w:lvlOverride>
    <w:lvlOverride w:ilvl="2">
      <w:lvl w:ilvl="2">
        <w:start w:val="1"/>
        <w:numFmt w:val="decimal"/>
        <w:lvlText w:val="%1.%2.%3."/>
        <w:lvlJc w:val="left"/>
        <w:pPr>
          <w:tabs>
            <w:tab w:val="num" w:pos="1429"/>
          </w:tabs>
          <w:ind w:left="1429" w:hanging="720"/>
        </w:pPr>
        <w:rPr>
          <w:rFonts w:cs="Times New Roman"/>
          <w:b w:val="0"/>
          <w:bCs/>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C17"/>
    <w:rsid w:val="00022C17"/>
    <w:rsid w:val="000615E8"/>
    <w:rsid w:val="00094236"/>
    <w:rsid w:val="00095603"/>
    <w:rsid w:val="00096914"/>
    <w:rsid w:val="000E67DF"/>
    <w:rsid w:val="001B0629"/>
    <w:rsid w:val="001E34AB"/>
    <w:rsid w:val="0023022F"/>
    <w:rsid w:val="0024541A"/>
    <w:rsid w:val="002B0E43"/>
    <w:rsid w:val="002F6FA8"/>
    <w:rsid w:val="003150ED"/>
    <w:rsid w:val="0033146A"/>
    <w:rsid w:val="00356125"/>
    <w:rsid w:val="003D457F"/>
    <w:rsid w:val="003D4FDA"/>
    <w:rsid w:val="003D7056"/>
    <w:rsid w:val="003E553A"/>
    <w:rsid w:val="0044119A"/>
    <w:rsid w:val="004C4ADE"/>
    <w:rsid w:val="004D6178"/>
    <w:rsid w:val="00500794"/>
    <w:rsid w:val="0053142F"/>
    <w:rsid w:val="00540EB5"/>
    <w:rsid w:val="00574943"/>
    <w:rsid w:val="00600C43"/>
    <w:rsid w:val="00620883"/>
    <w:rsid w:val="00657228"/>
    <w:rsid w:val="006804EC"/>
    <w:rsid w:val="006D7DC9"/>
    <w:rsid w:val="006E0CFB"/>
    <w:rsid w:val="006E6EF9"/>
    <w:rsid w:val="006F07B0"/>
    <w:rsid w:val="00704407"/>
    <w:rsid w:val="00714B04"/>
    <w:rsid w:val="00805904"/>
    <w:rsid w:val="00855D56"/>
    <w:rsid w:val="00857367"/>
    <w:rsid w:val="00873A11"/>
    <w:rsid w:val="008955BA"/>
    <w:rsid w:val="008A318D"/>
    <w:rsid w:val="008C24DF"/>
    <w:rsid w:val="008D7CEB"/>
    <w:rsid w:val="009108AD"/>
    <w:rsid w:val="00926B74"/>
    <w:rsid w:val="009D7AA7"/>
    <w:rsid w:val="00A734ED"/>
    <w:rsid w:val="00A82AA5"/>
    <w:rsid w:val="00AD0BF1"/>
    <w:rsid w:val="00B022B8"/>
    <w:rsid w:val="00B14BCD"/>
    <w:rsid w:val="00B238AF"/>
    <w:rsid w:val="00B37885"/>
    <w:rsid w:val="00B41B06"/>
    <w:rsid w:val="00B95E76"/>
    <w:rsid w:val="00BB0B3F"/>
    <w:rsid w:val="00BD7BBD"/>
    <w:rsid w:val="00BF637B"/>
    <w:rsid w:val="00C052A4"/>
    <w:rsid w:val="00C52B30"/>
    <w:rsid w:val="00CC557C"/>
    <w:rsid w:val="00D3373C"/>
    <w:rsid w:val="00DB2317"/>
    <w:rsid w:val="00DC1893"/>
    <w:rsid w:val="00DD1CBC"/>
    <w:rsid w:val="00DE0575"/>
    <w:rsid w:val="00E11CD3"/>
    <w:rsid w:val="00E22148"/>
    <w:rsid w:val="00E603C6"/>
    <w:rsid w:val="00E95F83"/>
    <w:rsid w:val="00EB72BE"/>
    <w:rsid w:val="00ED1B9E"/>
    <w:rsid w:val="00ED4548"/>
    <w:rsid w:val="00EF53F7"/>
    <w:rsid w:val="00F56DEB"/>
    <w:rsid w:val="00FC44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58A3"/>
  <w15:chartTrackingRefBased/>
  <w15:docId w15:val="{7609DFE5-8F4C-4799-8347-A2C38977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22C1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022C1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022C17"/>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022C17"/>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022C17"/>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022C1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22C1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22C1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22C1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22C17"/>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022C17"/>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022C17"/>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022C17"/>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022C17"/>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022C1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22C1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22C1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22C1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22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22C1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22C1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22C1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22C1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22C17"/>
    <w:rPr>
      <w:i/>
      <w:iCs/>
      <w:color w:val="404040" w:themeColor="text1" w:themeTint="BF"/>
    </w:rPr>
  </w:style>
  <w:style w:type="paragraph" w:styleId="Sarakstarindkopa">
    <w:name w:val="List Paragraph"/>
    <w:basedOn w:val="Parasts"/>
    <w:uiPriority w:val="34"/>
    <w:qFormat/>
    <w:rsid w:val="00022C17"/>
    <w:pPr>
      <w:ind w:left="720"/>
      <w:contextualSpacing/>
    </w:pPr>
  </w:style>
  <w:style w:type="character" w:styleId="Intensvsizclums">
    <w:name w:val="Intense Emphasis"/>
    <w:basedOn w:val="Noklusjumarindkopasfonts"/>
    <w:uiPriority w:val="21"/>
    <w:qFormat/>
    <w:rsid w:val="00022C17"/>
    <w:rPr>
      <w:i/>
      <w:iCs/>
      <w:color w:val="2E74B5" w:themeColor="accent1" w:themeShade="BF"/>
    </w:rPr>
  </w:style>
  <w:style w:type="paragraph" w:styleId="Intensvscitts">
    <w:name w:val="Intense Quote"/>
    <w:basedOn w:val="Parasts"/>
    <w:next w:val="Parasts"/>
    <w:link w:val="IntensvscittsRakstz"/>
    <w:uiPriority w:val="30"/>
    <w:qFormat/>
    <w:rsid w:val="00022C1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022C17"/>
    <w:rPr>
      <w:i/>
      <w:iCs/>
      <w:color w:val="2E74B5" w:themeColor="accent1" w:themeShade="BF"/>
    </w:rPr>
  </w:style>
  <w:style w:type="character" w:styleId="Intensvaatsauce">
    <w:name w:val="Intense Reference"/>
    <w:basedOn w:val="Noklusjumarindkopasfonts"/>
    <w:uiPriority w:val="32"/>
    <w:qFormat/>
    <w:rsid w:val="00022C17"/>
    <w:rPr>
      <w:b/>
      <w:bCs/>
      <w:smallCaps/>
      <w:color w:val="2E74B5" w:themeColor="accent1" w:themeShade="BF"/>
      <w:spacing w:val="5"/>
    </w:rPr>
  </w:style>
  <w:style w:type="character" w:styleId="Hipersaite">
    <w:name w:val="Hyperlink"/>
    <w:uiPriority w:val="99"/>
    <w:unhideWhenUsed/>
    <w:rsid w:val="0024541A"/>
    <w:rPr>
      <w:color w:val="0000FF"/>
      <w:u w:val="single"/>
    </w:rPr>
  </w:style>
  <w:style w:type="character" w:styleId="Izmantotahipersaite">
    <w:name w:val="FollowedHyperlink"/>
    <w:basedOn w:val="Noklusjumarindkopasfonts"/>
    <w:uiPriority w:val="99"/>
    <w:semiHidden/>
    <w:unhideWhenUsed/>
    <w:rsid w:val="0024541A"/>
    <w:rPr>
      <w:color w:val="954F72" w:themeColor="followedHyperlink"/>
      <w:u w:val="single"/>
    </w:rPr>
  </w:style>
  <w:style w:type="table" w:styleId="Reatabula">
    <w:name w:val="Table Grid"/>
    <w:basedOn w:val="Parastatabula"/>
    <w:rsid w:val="00BD7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nhideWhenUsed/>
    <w:rsid w:val="00E22148"/>
    <w:pPr>
      <w:tabs>
        <w:tab w:val="center" w:pos="4153"/>
        <w:tab w:val="right" w:pos="8306"/>
      </w:tabs>
      <w:spacing w:after="0" w:line="240" w:lineRule="auto"/>
    </w:pPr>
  </w:style>
  <w:style w:type="character" w:customStyle="1" w:styleId="GalveneRakstz">
    <w:name w:val="Galvene Rakstz."/>
    <w:basedOn w:val="Noklusjumarindkopasfonts"/>
    <w:link w:val="Galvene"/>
    <w:rsid w:val="00E22148"/>
  </w:style>
  <w:style w:type="paragraph" w:styleId="Kjene">
    <w:name w:val="footer"/>
    <w:basedOn w:val="Parasts"/>
    <w:link w:val="KjeneRakstz"/>
    <w:uiPriority w:val="99"/>
    <w:unhideWhenUsed/>
    <w:rsid w:val="00E2214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22148"/>
  </w:style>
  <w:style w:type="character" w:styleId="Neatrisintapieminana">
    <w:name w:val="Unresolved Mention"/>
    <w:basedOn w:val="Noklusjumarindkopasfonts"/>
    <w:uiPriority w:val="99"/>
    <w:semiHidden/>
    <w:unhideWhenUsed/>
    <w:rsid w:val="001B0629"/>
    <w:rPr>
      <w:color w:val="605E5C"/>
      <w:shd w:val="clear" w:color="auto" w:fill="E1DFDD"/>
    </w:rPr>
  </w:style>
  <w:style w:type="numbering" w:customStyle="1" w:styleId="Style131">
    <w:name w:val="Style131"/>
    <w:rsid w:val="001B0629"/>
    <w:pPr>
      <w:numPr>
        <w:numId w:val="5"/>
      </w:numPr>
    </w:pPr>
  </w:style>
  <w:style w:type="character" w:styleId="Komentraatsauce">
    <w:name w:val="annotation reference"/>
    <w:basedOn w:val="Noklusjumarindkopasfonts"/>
    <w:uiPriority w:val="99"/>
    <w:semiHidden/>
    <w:unhideWhenUsed/>
    <w:rsid w:val="00540EB5"/>
    <w:rPr>
      <w:sz w:val="16"/>
      <w:szCs w:val="16"/>
    </w:rPr>
  </w:style>
  <w:style w:type="paragraph" w:styleId="Komentrateksts">
    <w:name w:val="annotation text"/>
    <w:basedOn w:val="Parasts"/>
    <w:link w:val="KomentratekstsRakstz"/>
    <w:uiPriority w:val="99"/>
    <w:unhideWhenUsed/>
    <w:rsid w:val="00540EB5"/>
    <w:pPr>
      <w:spacing w:line="240" w:lineRule="auto"/>
    </w:pPr>
    <w:rPr>
      <w:sz w:val="20"/>
      <w:szCs w:val="20"/>
    </w:rPr>
  </w:style>
  <w:style w:type="character" w:customStyle="1" w:styleId="KomentratekstsRakstz">
    <w:name w:val="Komentāra teksts Rakstz."/>
    <w:basedOn w:val="Noklusjumarindkopasfonts"/>
    <w:link w:val="Komentrateksts"/>
    <w:uiPriority w:val="99"/>
    <w:rsid w:val="00540EB5"/>
    <w:rPr>
      <w:sz w:val="20"/>
      <w:szCs w:val="20"/>
    </w:rPr>
  </w:style>
  <w:style w:type="paragraph" w:styleId="Komentratma">
    <w:name w:val="annotation subject"/>
    <w:basedOn w:val="Komentrateksts"/>
    <w:next w:val="Komentrateksts"/>
    <w:link w:val="KomentratmaRakstz"/>
    <w:uiPriority w:val="99"/>
    <w:semiHidden/>
    <w:unhideWhenUsed/>
    <w:rsid w:val="00540EB5"/>
    <w:rPr>
      <w:b/>
      <w:bCs/>
    </w:rPr>
  </w:style>
  <w:style w:type="character" w:customStyle="1" w:styleId="KomentratmaRakstz">
    <w:name w:val="Komentāra tēma Rakstz."/>
    <w:basedOn w:val="KomentratekstsRakstz"/>
    <w:link w:val="Komentratma"/>
    <w:uiPriority w:val="99"/>
    <w:semiHidden/>
    <w:rsid w:val="00540E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84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47878" TargetMode="External"/><Relationship Id="rId3" Type="http://schemas.openxmlformats.org/officeDocument/2006/relationships/settings" Target="settings.xml"/><Relationship Id="rId7" Type="http://schemas.openxmlformats.org/officeDocument/2006/relationships/hyperlink" Target="https://www.eis.gov.lv/EKEIS/Supplier/Procurement/1697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3284</Words>
  <Characters>1872</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Žanete Gabranova</cp:lastModifiedBy>
  <cp:revision>3</cp:revision>
  <cp:lastPrinted>2025-07-10T05:16:00Z</cp:lastPrinted>
  <dcterms:created xsi:type="dcterms:W3CDTF">2026-05-12T12:32:00Z</dcterms:created>
  <dcterms:modified xsi:type="dcterms:W3CDTF">2026-05-12T13:34:00Z</dcterms:modified>
</cp:coreProperties>
</file>