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F71DB" w14:textId="73BFEB9E" w:rsidR="00BD36D4" w:rsidRDefault="00BD36D4" w:rsidP="00EC70C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Atklāts konkurss</w:t>
      </w:r>
    </w:p>
    <w:p w14:paraId="6ED871A7" w14:textId="77777777" w:rsidR="00BC0430" w:rsidRPr="00BC0430" w:rsidRDefault="00BC0430" w:rsidP="00EC70C7">
      <w:pPr>
        <w:spacing w:after="0" w:line="240" w:lineRule="auto"/>
        <w:jc w:val="center"/>
        <w:rPr>
          <w:rFonts w:ascii="Times New Roman" w:hAnsi="Times New Roman" w:cs="Times New Roman"/>
          <w:b/>
          <w:sz w:val="24"/>
          <w:szCs w:val="24"/>
        </w:rPr>
      </w:pPr>
      <w:r w:rsidRPr="00BC0430">
        <w:rPr>
          <w:rFonts w:ascii="Times New Roman" w:eastAsia="Calibri" w:hAnsi="Times New Roman" w:cs="Times New Roman"/>
          <w:b/>
          <w:sz w:val="24"/>
          <w:szCs w:val="24"/>
        </w:rPr>
        <w:t>“</w:t>
      </w:r>
      <w:bookmarkStart w:id="0" w:name="_Hlk45184879"/>
      <w:r w:rsidRPr="00BC0430">
        <w:rPr>
          <w:rFonts w:ascii="Times New Roman" w:hAnsi="Times New Roman" w:cs="Times New Roman"/>
          <w:b/>
          <w:iCs/>
          <w:sz w:val="24"/>
          <w:szCs w:val="24"/>
          <w:lang w:eastAsia="lv-LV"/>
        </w:rPr>
        <w:t>Jelgavas novada pašvaldības transportlīdzekļu tehniskās apkopes un remonta pakalpojumi</w:t>
      </w:r>
      <w:r w:rsidRPr="00BC0430">
        <w:rPr>
          <w:rFonts w:ascii="Times New Roman" w:eastAsia="Calibri" w:hAnsi="Times New Roman" w:cs="Times New Roman"/>
          <w:b/>
          <w:sz w:val="24"/>
          <w:szCs w:val="24"/>
        </w:rPr>
        <w:t>”</w:t>
      </w:r>
      <w:bookmarkEnd w:id="0"/>
      <w:r w:rsidRPr="00BC0430">
        <w:rPr>
          <w:rFonts w:ascii="Times New Roman" w:hAnsi="Times New Roman" w:cs="Times New Roman"/>
          <w:b/>
          <w:sz w:val="24"/>
          <w:szCs w:val="24"/>
        </w:rPr>
        <w:t xml:space="preserve"> (iepirkuma ID Nr. JNP 2026/36)</w:t>
      </w:r>
    </w:p>
    <w:p w14:paraId="06855E39" w14:textId="679589E8" w:rsidR="00E60E24" w:rsidRPr="002E233B" w:rsidRDefault="00D1448D" w:rsidP="00EC70C7">
      <w:pPr>
        <w:spacing w:after="0" w:line="240" w:lineRule="auto"/>
        <w:jc w:val="center"/>
        <w:rPr>
          <w:rFonts w:ascii="Times New Roman" w:eastAsia="Times New Roman" w:hAnsi="Times New Roman" w:cs="Times New Roman"/>
          <w:b/>
          <w:bCs/>
          <w:sz w:val="24"/>
          <w:szCs w:val="24"/>
          <w:lang w:eastAsia="lv-LV"/>
        </w:rPr>
      </w:pPr>
      <w:r w:rsidRPr="002E233B">
        <w:rPr>
          <w:rFonts w:ascii="Times New Roman" w:eastAsia="Times New Roman" w:hAnsi="Times New Roman" w:cs="Times New Roman"/>
          <w:b/>
          <w:bCs/>
          <w:sz w:val="24"/>
          <w:szCs w:val="24"/>
          <w:lang w:eastAsia="lv-LV"/>
        </w:rPr>
        <w:t>ZIŅOJUMS</w:t>
      </w:r>
    </w:p>
    <w:p w14:paraId="457C5400" w14:textId="22D99CE3" w:rsidR="00E60E24" w:rsidRPr="00D1448D" w:rsidRDefault="00E60E24" w:rsidP="00F17597">
      <w:pPr>
        <w:spacing w:after="0" w:line="240" w:lineRule="auto"/>
        <w:jc w:val="center"/>
        <w:rPr>
          <w:rFonts w:ascii="Times New Roman" w:eastAsia="Times New Roman" w:hAnsi="Times New Roman" w:cs="Times New Roman"/>
          <w:b/>
          <w:bCs/>
          <w:sz w:val="24"/>
          <w:szCs w:val="24"/>
          <w:lang w:eastAsia="lv-LV"/>
        </w:rPr>
      </w:pPr>
      <w:r w:rsidRPr="002E233B">
        <w:rPr>
          <w:rFonts w:ascii="Times New Roman" w:eastAsia="Times New Roman" w:hAnsi="Times New Roman" w:cs="Times New Roman"/>
          <w:b/>
          <w:bCs/>
          <w:sz w:val="24"/>
          <w:szCs w:val="24"/>
          <w:lang w:eastAsia="lv-LV"/>
        </w:rPr>
        <w:t>Jelgavā, 202</w:t>
      </w:r>
      <w:r w:rsidR="008F5F94" w:rsidRPr="002E233B">
        <w:rPr>
          <w:rFonts w:ascii="Times New Roman" w:eastAsia="Times New Roman" w:hAnsi="Times New Roman" w:cs="Times New Roman"/>
          <w:b/>
          <w:bCs/>
          <w:sz w:val="24"/>
          <w:szCs w:val="24"/>
          <w:lang w:eastAsia="lv-LV"/>
        </w:rPr>
        <w:t>6</w:t>
      </w:r>
      <w:r w:rsidRPr="002E233B">
        <w:rPr>
          <w:rFonts w:ascii="Times New Roman" w:eastAsia="Times New Roman" w:hAnsi="Times New Roman" w:cs="Times New Roman"/>
          <w:b/>
          <w:bCs/>
          <w:sz w:val="24"/>
          <w:szCs w:val="24"/>
          <w:lang w:eastAsia="lv-LV"/>
        </w:rPr>
        <w:t>.</w:t>
      </w:r>
      <w:r w:rsidR="005E0D42" w:rsidRPr="002E233B">
        <w:rPr>
          <w:rFonts w:ascii="Times New Roman" w:eastAsia="Times New Roman" w:hAnsi="Times New Roman" w:cs="Times New Roman"/>
          <w:b/>
          <w:bCs/>
          <w:sz w:val="24"/>
          <w:szCs w:val="24"/>
          <w:lang w:eastAsia="lv-LV"/>
        </w:rPr>
        <w:t xml:space="preserve"> </w:t>
      </w:r>
      <w:r w:rsidRPr="002E233B">
        <w:rPr>
          <w:rFonts w:ascii="Times New Roman" w:eastAsia="Times New Roman" w:hAnsi="Times New Roman" w:cs="Times New Roman"/>
          <w:b/>
          <w:bCs/>
          <w:sz w:val="24"/>
          <w:szCs w:val="24"/>
          <w:lang w:eastAsia="lv-LV"/>
        </w:rPr>
        <w:t xml:space="preserve">gada </w:t>
      </w:r>
      <w:r w:rsidR="002E233B" w:rsidRPr="002E233B">
        <w:rPr>
          <w:rFonts w:ascii="Times New Roman" w:eastAsia="Times New Roman" w:hAnsi="Times New Roman" w:cs="Times New Roman"/>
          <w:b/>
          <w:bCs/>
          <w:sz w:val="24"/>
          <w:szCs w:val="24"/>
          <w:lang w:eastAsia="lv-LV"/>
        </w:rPr>
        <w:t>4</w:t>
      </w:r>
      <w:r w:rsidR="005E0D42" w:rsidRPr="002E233B">
        <w:rPr>
          <w:rFonts w:ascii="Times New Roman" w:eastAsia="Times New Roman" w:hAnsi="Times New Roman" w:cs="Times New Roman"/>
          <w:b/>
          <w:bCs/>
          <w:sz w:val="24"/>
          <w:szCs w:val="24"/>
          <w:lang w:eastAsia="lv-LV"/>
        </w:rPr>
        <w:t>. jūnijā</w:t>
      </w:r>
      <w:r w:rsidR="005E0D42">
        <w:rPr>
          <w:rFonts w:ascii="Times New Roman" w:eastAsia="Times New Roman" w:hAnsi="Times New Roman" w:cs="Times New Roman"/>
          <w:b/>
          <w:bCs/>
          <w:sz w:val="24"/>
          <w:szCs w:val="24"/>
          <w:lang w:eastAsia="lv-LV"/>
        </w:rPr>
        <w:t xml:space="preserve"> </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BD36D4" w14:paraId="267BE3D1" w14:textId="77777777" w:rsidTr="0002231C">
        <w:tc>
          <w:tcPr>
            <w:tcW w:w="723" w:type="dxa"/>
          </w:tcPr>
          <w:p w14:paraId="155AC397" w14:textId="77777777" w:rsidR="000F7EF5" w:rsidRPr="00BD36D4" w:rsidRDefault="000F7EF5" w:rsidP="00610512">
            <w:pPr>
              <w:rPr>
                <w:rFonts w:ascii="Times New Roman" w:hAnsi="Times New Roman" w:cs="Times New Roman"/>
                <w:b/>
                <w:sz w:val="24"/>
                <w:szCs w:val="24"/>
              </w:rPr>
            </w:pPr>
            <w:r w:rsidRPr="00BD36D4">
              <w:rPr>
                <w:rFonts w:ascii="Times New Roman" w:hAnsi="Times New Roman" w:cs="Times New Roman"/>
                <w:b/>
                <w:sz w:val="24"/>
                <w:szCs w:val="24"/>
              </w:rPr>
              <w:t>NPK</w:t>
            </w:r>
          </w:p>
        </w:tc>
        <w:tc>
          <w:tcPr>
            <w:tcW w:w="6081" w:type="dxa"/>
          </w:tcPr>
          <w:p w14:paraId="560E469B" w14:textId="77777777" w:rsidR="000F7EF5" w:rsidRPr="00BD36D4" w:rsidRDefault="000F7EF5" w:rsidP="00610512">
            <w:pPr>
              <w:jc w:val="center"/>
              <w:rPr>
                <w:rFonts w:ascii="Times New Roman" w:hAnsi="Times New Roman" w:cs="Times New Roman"/>
                <w:b/>
                <w:sz w:val="24"/>
                <w:szCs w:val="24"/>
              </w:rPr>
            </w:pPr>
            <w:r w:rsidRPr="00BD36D4">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BD36D4" w:rsidRDefault="000F7EF5" w:rsidP="00610512">
            <w:pPr>
              <w:jc w:val="center"/>
              <w:rPr>
                <w:rFonts w:ascii="Times New Roman" w:hAnsi="Times New Roman" w:cs="Times New Roman"/>
                <w:bCs/>
                <w:sz w:val="24"/>
                <w:szCs w:val="24"/>
              </w:rPr>
            </w:pPr>
            <w:r w:rsidRPr="00BD36D4">
              <w:rPr>
                <w:rFonts w:ascii="Times New Roman" w:hAnsi="Times New Roman" w:cs="Times New Roman"/>
                <w:bCs/>
                <w:sz w:val="24"/>
                <w:szCs w:val="24"/>
              </w:rPr>
              <w:t>informācija izpildei</w:t>
            </w:r>
          </w:p>
        </w:tc>
      </w:tr>
      <w:tr w:rsidR="000F7EF5" w:rsidRPr="00BD36D4" w14:paraId="2C6610C6" w14:textId="77777777" w:rsidTr="0002231C">
        <w:tc>
          <w:tcPr>
            <w:tcW w:w="723" w:type="dxa"/>
          </w:tcPr>
          <w:p w14:paraId="79DF8624" w14:textId="77777777" w:rsidR="000F7EF5" w:rsidRPr="00BD36D4" w:rsidRDefault="000F7EF5" w:rsidP="00610512">
            <w:pPr>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1.</w:t>
            </w:r>
          </w:p>
        </w:tc>
        <w:tc>
          <w:tcPr>
            <w:tcW w:w="6081" w:type="dxa"/>
          </w:tcPr>
          <w:p w14:paraId="0F29FC48" w14:textId="6A74DC6D" w:rsidR="00E60E24" w:rsidRPr="00BD36D4" w:rsidRDefault="00E60E24"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076EC089" w:rsidR="00D1448D" w:rsidRPr="00BD36D4" w:rsidRDefault="00E60E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Atklāt</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konkurs</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w:t>
            </w:r>
            <w:r w:rsidR="00BC0430" w:rsidRPr="00BC0430">
              <w:rPr>
                <w:rFonts w:ascii="Times New Roman" w:eastAsia="Calibri" w:hAnsi="Times New Roman" w:cs="Times New Roman"/>
                <w:bCs/>
                <w:sz w:val="24"/>
                <w:szCs w:val="24"/>
              </w:rPr>
              <w:t>“</w:t>
            </w:r>
            <w:r w:rsidR="00BC0430" w:rsidRPr="00BC0430">
              <w:rPr>
                <w:rFonts w:ascii="Times New Roman" w:hAnsi="Times New Roman" w:cs="Times New Roman"/>
                <w:bCs/>
                <w:iCs/>
                <w:sz w:val="24"/>
                <w:szCs w:val="24"/>
                <w:lang w:eastAsia="lv-LV"/>
              </w:rPr>
              <w:t>Jelgavas novada pašvaldības transportlīdzekļu tehniskās apkopes un remonta pakalpojumi</w:t>
            </w:r>
            <w:r w:rsidR="00BC0430" w:rsidRPr="00BC0430">
              <w:rPr>
                <w:rFonts w:ascii="Times New Roman" w:eastAsia="Calibri" w:hAnsi="Times New Roman" w:cs="Times New Roman"/>
                <w:bCs/>
                <w:sz w:val="24"/>
                <w:szCs w:val="24"/>
              </w:rPr>
              <w:t>”</w:t>
            </w:r>
            <w:r w:rsidR="00BC0430" w:rsidRPr="00BC0430">
              <w:rPr>
                <w:rFonts w:ascii="Times New Roman" w:hAnsi="Times New Roman" w:cs="Times New Roman"/>
                <w:bCs/>
                <w:sz w:val="24"/>
                <w:szCs w:val="24"/>
              </w:rPr>
              <w:t xml:space="preserve"> (iepirkuma ID Nr. JNP 2026/36).</w:t>
            </w:r>
          </w:p>
          <w:p w14:paraId="50FA42F3" w14:textId="33548D39" w:rsidR="00B46A24" w:rsidRPr="00BD36D4" w:rsidRDefault="00B46A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Jelgavas novada pašvaldība, reģ.Nr.90009118031, Pasta iela 37, Jelgava,</w:t>
            </w:r>
            <w:r w:rsidR="00475C21"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LV-3001.</w:t>
            </w:r>
          </w:p>
          <w:p w14:paraId="60528190" w14:textId="6D112937" w:rsidR="00B46A24" w:rsidRPr="00BD36D4" w:rsidRDefault="00D15C0A"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P</w:t>
            </w:r>
            <w:r w:rsidR="00B46A24" w:rsidRPr="00BD36D4">
              <w:rPr>
                <w:rFonts w:ascii="Times New Roman" w:hAnsi="Times New Roman" w:cs="Times New Roman"/>
                <w:bCs/>
                <w:sz w:val="24"/>
                <w:szCs w:val="24"/>
              </w:rPr>
              <w:t>rocedūras veids: atklāts konkurss</w:t>
            </w:r>
          </w:p>
          <w:p w14:paraId="650B1971" w14:textId="77777777" w:rsidR="00BC0430" w:rsidRPr="00BC0430" w:rsidRDefault="00FD615F" w:rsidP="00BC0430">
            <w:pPr>
              <w:tabs>
                <w:tab w:val="left" w:pos="567"/>
              </w:tabs>
              <w:spacing w:line="276" w:lineRule="auto"/>
              <w:jc w:val="both"/>
              <w:rPr>
                <w:rFonts w:ascii="Times New Roman" w:eastAsia="Times New Roman" w:hAnsi="Times New Roman" w:cs="Times New Roman"/>
                <w:sz w:val="24"/>
                <w:szCs w:val="24"/>
              </w:rPr>
            </w:pPr>
            <w:r w:rsidRPr="00FD615F">
              <w:rPr>
                <w:rFonts w:ascii="Times New Roman" w:hAnsi="Times New Roman" w:cs="Times New Roman"/>
                <w:bCs/>
                <w:sz w:val="24"/>
                <w:szCs w:val="24"/>
              </w:rPr>
              <w:t xml:space="preserve">Iepirkuma priekšmets – </w:t>
            </w:r>
            <w:bookmarkStart w:id="1" w:name="_Hlk128735251"/>
            <w:r w:rsidR="00BC0430" w:rsidRPr="00BC0430">
              <w:rPr>
                <w:rFonts w:ascii="Times New Roman" w:eastAsia="Times New Roman" w:hAnsi="Times New Roman" w:cs="Times New Roman"/>
                <w:i/>
                <w:sz w:val="24"/>
                <w:szCs w:val="24"/>
                <w:lang w:eastAsia="lv-LV"/>
              </w:rPr>
              <w:t>Jelgavas novada pašvaldības transportlīdzekļu tehniskās apkopes un remonta pakalpojumi</w:t>
            </w:r>
            <w:r w:rsidR="00BC0430" w:rsidRPr="00BC0430">
              <w:rPr>
                <w:rFonts w:ascii="Times New Roman" w:eastAsia="Times New Roman" w:hAnsi="Times New Roman" w:cs="Times New Roman"/>
              </w:rPr>
              <w:t xml:space="preserve"> </w:t>
            </w:r>
            <w:r w:rsidR="00BC0430" w:rsidRPr="00BC0430">
              <w:rPr>
                <w:rFonts w:ascii="Times New Roman" w:eastAsia="Times New Roman" w:hAnsi="Times New Roman" w:cs="Times New Roman"/>
                <w:sz w:val="24"/>
                <w:szCs w:val="24"/>
              </w:rPr>
              <w:t xml:space="preserve">saskaņā ar Tehnisko specifikāciju, tehnisko piedāvājumu  (Nolikuma </w:t>
            </w:r>
            <w:r w:rsidR="00BC0430" w:rsidRPr="00BC0430">
              <w:rPr>
                <w:rFonts w:ascii="Times New Roman" w:eastAsia="Times New Roman" w:hAnsi="Times New Roman" w:cs="Times New Roman"/>
                <w:color w:val="000000"/>
                <w:sz w:val="24"/>
                <w:szCs w:val="24"/>
              </w:rPr>
              <w:t>pielikums Nr.5., 6).</w:t>
            </w:r>
            <w:bookmarkEnd w:id="1"/>
          </w:p>
          <w:p w14:paraId="3C8A9AEB" w14:textId="48D2F4D7" w:rsidR="008F5F94" w:rsidRPr="00BC0430" w:rsidRDefault="005E0D42" w:rsidP="002E233B">
            <w:pPr>
              <w:tabs>
                <w:tab w:val="left" w:pos="567"/>
              </w:tabs>
              <w:spacing w:line="276" w:lineRule="auto"/>
              <w:jc w:val="both"/>
              <w:rPr>
                <w:rFonts w:ascii="Times New Roman" w:eastAsia="Times New Roman" w:hAnsi="Times New Roman" w:cs="Times New Roman"/>
                <w:sz w:val="24"/>
                <w:szCs w:val="24"/>
              </w:rPr>
            </w:pPr>
            <w:r w:rsidRPr="005E0D42">
              <w:rPr>
                <w:rFonts w:ascii="Times New Roman" w:eastAsia="Times New Roman" w:hAnsi="Times New Roman" w:cs="Times New Roman"/>
                <w:sz w:val="24"/>
                <w:szCs w:val="24"/>
              </w:rPr>
              <w:t xml:space="preserve">CPV kods - </w:t>
            </w:r>
            <w:r w:rsidR="00BC0430" w:rsidRPr="00BC0430">
              <w:rPr>
                <w:rFonts w:ascii="Times New Roman" w:eastAsia="Times New Roman" w:hAnsi="Times New Roman" w:cs="Times New Roman"/>
                <w:bCs/>
                <w:sz w:val="24"/>
                <w:szCs w:val="24"/>
              </w:rPr>
              <w:t>50100000-6 – Transportlīdzekļu un ar tiem saistītā aprīkojuma remonts, apkope un saistītie pakalpojumi</w:t>
            </w:r>
            <w:r w:rsidRPr="00BC0430">
              <w:rPr>
                <w:rFonts w:ascii="Times New Roman" w:eastAsia="Times New Roman" w:hAnsi="Times New Roman" w:cs="Times New Roman"/>
                <w:sz w:val="24"/>
                <w:szCs w:val="24"/>
              </w:rPr>
              <w:t>.</w:t>
            </w:r>
          </w:p>
        </w:tc>
      </w:tr>
      <w:tr w:rsidR="000F7EF5" w:rsidRPr="00BD36D4" w14:paraId="772CC3EE" w14:textId="77777777" w:rsidTr="0002231C">
        <w:tc>
          <w:tcPr>
            <w:tcW w:w="723" w:type="dxa"/>
          </w:tcPr>
          <w:p w14:paraId="629E48E1"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2.</w:t>
            </w:r>
          </w:p>
        </w:tc>
        <w:tc>
          <w:tcPr>
            <w:tcW w:w="6081" w:type="dxa"/>
          </w:tcPr>
          <w:p w14:paraId="6D5ECE7B" w14:textId="1F91DBA4" w:rsidR="000F7EF5" w:rsidRPr="00BD36D4" w:rsidRDefault="00D36E65"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53A3E44E" w14:textId="77777777" w:rsidR="005718CB" w:rsidRDefault="00E72B56" w:rsidP="00D36E65">
            <w:pPr>
              <w:jc w:val="both"/>
              <w:rPr>
                <w:rFonts w:ascii="Times New Roman" w:hAnsi="Times New Roman" w:cs="Times New Roman"/>
                <w:sz w:val="24"/>
                <w:szCs w:val="24"/>
              </w:rPr>
            </w:pPr>
            <w:r w:rsidRPr="00BD36D4">
              <w:rPr>
                <w:rFonts w:ascii="Times New Roman" w:hAnsi="Times New Roman" w:cs="Times New Roman"/>
                <w:sz w:val="24"/>
                <w:szCs w:val="24"/>
              </w:rPr>
              <w:t xml:space="preserve">Paziņojums par līgumu Iepirkumu uzraudzības biroja tīmekļvietnē un EIS e -konkursu apakšsistēmā </w:t>
            </w:r>
            <w:r w:rsidR="005718CB" w:rsidRPr="00BD36D4">
              <w:rPr>
                <w:rFonts w:ascii="Times New Roman" w:hAnsi="Times New Roman" w:cs="Times New Roman"/>
                <w:sz w:val="24"/>
                <w:szCs w:val="24"/>
              </w:rPr>
              <w:t xml:space="preserve">publicēts </w:t>
            </w:r>
            <w:r w:rsidR="00BC0430">
              <w:rPr>
                <w:rFonts w:ascii="Times New Roman" w:hAnsi="Times New Roman" w:cs="Times New Roman"/>
                <w:sz w:val="24"/>
                <w:szCs w:val="24"/>
              </w:rPr>
              <w:t>10.04</w:t>
            </w:r>
            <w:r w:rsidR="007E73BA" w:rsidRPr="00BD36D4">
              <w:rPr>
                <w:rFonts w:ascii="Times New Roman" w:hAnsi="Times New Roman" w:cs="Times New Roman"/>
                <w:sz w:val="24"/>
                <w:szCs w:val="24"/>
              </w:rPr>
              <w:t>.2026</w:t>
            </w:r>
            <w:r w:rsidRPr="00BD36D4">
              <w:rPr>
                <w:rFonts w:ascii="Times New Roman" w:hAnsi="Times New Roman" w:cs="Times New Roman"/>
                <w:sz w:val="24"/>
                <w:szCs w:val="24"/>
              </w:rPr>
              <w:t>.</w:t>
            </w:r>
          </w:p>
          <w:p w14:paraId="2C5FEDA6" w14:textId="3556B07F" w:rsidR="00BC0430" w:rsidRPr="00BD36D4" w:rsidRDefault="00BC0430" w:rsidP="00D36E65">
            <w:pPr>
              <w:jc w:val="both"/>
              <w:rPr>
                <w:rFonts w:ascii="Times New Roman" w:hAnsi="Times New Roman" w:cs="Times New Roman"/>
                <w:sz w:val="24"/>
                <w:szCs w:val="24"/>
              </w:rPr>
            </w:pPr>
            <w:r w:rsidRPr="00BD36D4">
              <w:rPr>
                <w:rFonts w:ascii="Times New Roman" w:hAnsi="Times New Roman" w:cs="Times New Roman"/>
                <w:sz w:val="24"/>
                <w:szCs w:val="24"/>
              </w:rPr>
              <w:t xml:space="preserve">Paziņojums par </w:t>
            </w:r>
            <w:r>
              <w:rPr>
                <w:rFonts w:ascii="Times New Roman" w:hAnsi="Times New Roman" w:cs="Times New Roman"/>
                <w:sz w:val="24"/>
                <w:szCs w:val="24"/>
              </w:rPr>
              <w:t>grozījumu veikšanu</w:t>
            </w:r>
            <w:r w:rsidRPr="00BD36D4">
              <w:rPr>
                <w:rFonts w:ascii="Times New Roman" w:hAnsi="Times New Roman" w:cs="Times New Roman"/>
                <w:sz w:val="24"/>
                <w:szCs w:val="24"/>
              </w:rPr>
              <w:t xml:space="preserve"> Iepirkumu uzraudzības biroja tīmekļvietnē un EIS e -konkursu apakšsistēmā publicēts </w:t>
            </w:r>
            <w:r>
              <w:rPr>
                <w:rFonts w:ascii="Times New Roman" w:hAnsi="Times New Roman" w:cs="Times New Roman"/>
                <w:sz w:val="24"/>
                <w:szCs w:val="24"/>
              </w:rPr>
              <w:t>20.04</w:t>
            </w:r>
            <w:r w:rsidRPr="00BD36D4">
              <w:rPr>
                <w:rFonts w:ascii="Times New Roman" w:hAnsi="Times New Roman" w:cs="Times New Roman"/>
                <w:sz w:val="24"/>
                <w:szCs w:val="24"/>
              </w:rPr>
              <w:t>.2026.</w:t>
            </w:r>
          </w:p>
        </w:tc>
      </w:tr>
      <w:tr w:rsidR="000F7EF5" w:rsidRPr="00BD36D4" w14:paraId="383E0DF5" w14:textId="77777777" w:rsidTr="0002231C">
        <w:tc>
          <w:tcPr>
            <w:tcW w:w="723" w:type="dxa"/>
          </w:tcPr>
          <w:p w14:paraId="0B657E5F"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3.</w:t>
            </w:r>
          </w:p>
        </w:tc>
        <w:tc>
          <w:tcPr>
            <w:tcW w:w="6081" w:type="dxa"/>
          </w:tcPr>
          <w:p w14:paraId="4FADAE32" w14:textId="27FDE0BF"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3B381F07" w:rsidR="00C73F9E" w:rsidRPr="001E00C8" w:rsidRDefault="00C73F9E" w:rsidP="00D13CF3">
            <w:pPr>
              <w:jc w:val="both"/>
              <w:rPr>
                <w:rFonts w:ascii="Times New Roman" w:hAnsi="Times New Roman" w:cs="Times New Roman"/>
                <w:sz w:val="24"/>
                <w:szCs w:val="24"/>
              </w:rPr>
            </w:pPr>
            <w:r w:rsidRPr="00BD36D4">
              <w:rPr>
                <w:rFonts w:ascii="Times New Roman" w:hAnsi="Times New Roman" w:cs="Times New Roman"/>
                <w:sz w:val="24"/>
                <w:szCs w:val="24"/>
              </w:rPr>
              <w:t>Jelgavas novada iepirkuma komisija, apstiprināta ar Jelgavas novada domes 202</w:t>
            </w:r>
            <w:r w:rsidR="00856718" w:rsidRPr="00BD36D4">
              <w:rPr>
                <w:rFonts w:ascii="Times New Roman" w:hAnsi="Times New Roman" w:cs="Times New Roman"/>
                <w:sz w:val="24"/>
                <w:szCs w:val="24"/>
              </w:rPr>
              <w:t>5</w:t>
            </w:r>
            <w:r w:rsidRPr="00BD36D4">
              <w:rPr>
                <w:rFonts w:ascii="Times New Roman" w:hAnsi="Times New Roman" w:cs="Times New Roman"/>
                <w:sz w:val="24"/>
                <w:szCs w:val="24"/>
              </w:rPr>
              <w:t xml:space="preserve">.gada </w:t>
            </w:r>
            <w:r w:rsidR="00856718" w:rsidRPr="00BD36D4">
              <w:rPr>
                <w:rFonts w:ascii="Times New Roman" w:hAnsi="Times New Roman" w:cs="Times New Roman"/>
                <w:sz w:val="24"/>
                <w:szCs w:val="24"/>
              </w:rPr>
              <w:t>26</w:t>
            </w:r>
            <w:r w:rsidRPr="00BD36D4">
              <w:rPr>
                <w:rFonts w:ascii="Times New Roman" w:hAnsi="Times New Roman" w:cs="Times New Roman"/>
                <w:sz w:val="24"/>
                <w:szCs w:val="24"/>
              </w:rPr>
              <w:t>.</w:t>
            </w:r>
            <w:r w:rsidRPr="001E00C8">
              <w:rPr>
                <w:rFonts w:ascii="Times New Roman" w:hAnsi="Times New Roman" w:cs="Times New Roman"/>
                <w:sz w:val="24"/>
                <w:szCs w:val="24"/>
              </w:rPr>
              <w:t>novembra lēmumu (Nr.</w:t>
            </w:r>
            <w:r w:rsidR="00856718" w:rsidRPr="001E00C8">
              <w:rPr>
                <w:rFonts w:ascii="Times New Roman" w:hAnsi="Times New Roman" w:cs="Times New Roman"/>
                <w:sz w:val="24"/>
                <w:szCs w:val="24"/>
              </w:rPr>
              <w:t>22</w:t>
            </w:r>
            <w:r w:rsidRPr="001E00C8">
              <w:rPr>
                <w:rFonts w:ascii="Times New Roman" w:hAnsi="Times New Roman" w:cs="Times New Roman"/>
                <w:sz w:val="24"/>
                <w:szCs w:val="24"/>
              </w:rPr>
              <w:t>):</w:t>
            </w:r>
          </w:p>
          <w:p w14:paraId="65B8E731" w14:textId="77777777" w:rsidR="00E33CBD" w:rsidRPr="001E00C8" w:rsidRDefault="00E33CBD" w:rsidP="00E33CBD">
            <w:pPr>
              <w:jc w:val="both"/>
              <w:rPr>
                <w:rFonts w:ascii="Times New Roman" w:eastAsia="Times New Roman" w:hAnsi="Times New Roman" w:cs="Times New Roman"/>
                <w:sz w:val="24"/>
                <w:szCs w:val="24"/>
                <w:u w:val="single"/>
              </w:rPr>
            </w:pPr>
            <w:r w:rsidRPr="001E00C8">
              <w:rPr>
                <w:rFonts w:ascii="Times New Roman" w:eastAsia="Times New Roman" w:hAnsi="Times New Roman" w:cs="Times New Roman"/>
                <w:sz w:val="24"/>
                <w:szCs w:val="24"/>
                <w:u w:val="single"/>
              </w:rPr>
              <w:t>Komisijas priekšsēdētāja:</w:t>
            </w:r>
          </w:p>
          <w:p w14:paraId="6949F329" w14:textId="018A2423" w:rsidR="00E33CBD" w:rsidRPr="00BD36D4" w:rsidRDefault="00E33CBD" w:rsidP="00E33CBD">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Aija Udalova – Centrālās pārvaldes Iepirkumu nodaļas vadītāja</w:t>
            </w:r>
          </w:p>
          <w:p w14:paraId="52FE0347" w14:textId="7A494E33" w:rsidR="00477A1A" w:rsidRPr="00BD36D4" w:rsidRDefault="00477A1A" w:rsidP="00477A1A">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u w:val="single"/>
              </w:rPr>
              <w:t>Komisijas priekšsēdētājas vietnieks:</w:t>
            </w:r>
            <w:r w:rsidRPr="00BD36D4">
              <w:rPr>
                <w:rFonts w:ascii="Times New Roman" w:eastAsia="Times New Roman" w:hAnsi="Times New Roman" w:cs="Times New Roman"/>
                <w:sz w:val="24"/>
                <w:szCs w:val="24"/>
              </w:rPr>
              <w:t xml:space="preserve"> </w:t>
            </w:r>
          </w:p>
          <w:p w14:paraId="75D0AA22" w14:textId="77777777" w:rsidR="00477A1A" w:rsidRPr="00BD36D4" w:rsidRDefault="00477A1A" w:rsidP="00477A1A">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Dainis Keidāns- Centrālās pārvaldes Saimnieciskā nodrošinājuma un civilās aizsardzības nodaļas vadītājs</w:t>
            </w:r>
          </w:p>
          <w:p w14:paraId="611BD768" w14:textId="77777777" w:rsidR="00477A1A" w:rsidRPr="00BD36D4" w:rsidRDefault="00477A1A" w:rsidP="00477A1A">
            <w:pPr>
              <w:jc w:val="both"/>
              <w:rPr>
                <w:rFonts w:ascii="Times New Roman" w:eastAsia="Times New Roman" w:hAnsi="Times New Roman" w:cs="Times New Roman"/>
                <w:sz w:val="24"/>
                <w:szCs w:val="24"/>
                <w:u w:val="single"/>
              </w:rPr>
            </w:pPr>
            <w:r w:rsidRPr="00BD36D4">
              <w:rPr>
                <w:rFonts w:ascii="Times New Roman" w:eastAsia="Times New Roman" w:hAnsi="Times New Roman" w:cs="Times New Roman"/>
                <w:sz w:val="24"/>
                <w:szCs w:val="24"/>
                <w:u w:val="single"/>
              </w:rPr>
              <w:t>Komisijas locekļi:</w:t>
            </w:r>
          </w:p>
          <w:p w14:paraId="63757CD4" w14:textId="77777777" w:rsidR="00477A1A" w:rsidRDefault="00477A1A" w:rsidP="00477A1A">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 xml:space="preserve">Anita </w:t>
            </w:r>
            <w:proofErr w:type="spellStart"/>
            <w:r w:rsidRPr="00BD36D4">
              <w:rPr>
                <w:rFonts w:ascii="Times New Roman" w:eastAsia="Times New Roman" w:hAnsi="Times New Roman" w:cs="Times New Roman"/>
                <w:sz w:val="24"/>
                <w:szCs w:val="24"/>
              </w:rPr>
              <w:t>Škutāne</w:t>
            </w:r>
            <w:proofErr w:type="spellEnd"/>
            <w:r w:rsidRPr="00BD36D4">
              <w:rPr>
                <w:rFonts w:ascii="Times New Roman" w:eastAsia="Times New Roman" w:hAnsi="Times New Roman" w:cs="Times New Roman"/>
                <w:sz w:val="24"/>
                <w:szCs w:val="24"/>
              </w:rPr>
              <w:t xml:space="preserve"> – Centrālās pārvaldes Projekta nodaļas vadītājas vietniece;</w:t>
            </w:r>
          </w:p>
          <w:p w14:paraId="319615DE" w14:textId="4F35A7C1" w:rsidR="005E0D42" w:rsidRPr="00BD36D4" w:rsidRDefault="005E0D42" w:rsidP="00477A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Lidija Rube – Centrālās pārvaldes Iepirkumu nodaļas speciāliste</w:t>
            </w:r>
          </w:p>
          <w:p w14:paraId="2B16CAC6" w14:textId="7981F719" w:rsidR="00D552C8" w:rsidRPr="00D552C8" w:rsidRDefault="00D552C8" w:rsidP="00477A1A">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Anželika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Kanberga</w:t>
            </w:r>
            <w:proofErr w:type="spellEnd"/>
            <w:r>
              <w:rPr>
                <w:rFonts w:ascii="Times New Roman" w:eastAsia="Times New Roman" w:hAnsi="Times New Roman" w:cs="Times New Roman"/>
                <w:sz w:val="24"/>
                <w:szCs w:val="24"/>
              </w:rPr>
              <w:t xml:space="preserve"> - </w:t>
            </w:r>
            <w:r w:rsidRPr="00D552C8">
              <w:rPr>
                <w:rFonts w:ascii="Times New Roman" w:hAnsi="Times New Roman" w:cs="Times New Roman"/>
              </w:rPr>
              <w:t>Centrālās pārvaldes Iepirkumu nodaļas speciāliste</w:t>
            </w:r>
            <w:r>
              <w:rPr>
                <w:rFonts w:ascii="Times New Roman" w:hAnsi="Times New Roman" w:cs="Times New Roman"/>
              </w:rPr>
              <w:t>.</w:t>
            </w:r>
          </w:p>
          <w:p w14:paraId="18AD770B" w14:textId="09F164DC" w:rsidR="00D13CF3" w:rsidRPr="00BD36D4" w:rsidRDefault="00D13CF3" w:rsidP="00C73F9E">
            <w:pPr>
              <w:jc w:val="both"/>
              <w:rPr>
                <w:rFonts w:ascii="Times New Roman" w:hAnsi="Times New Roman" w:cs="Times New Roman"/>
                <w:sz w:val="24"/>
                <w:szCs w:val="24"/>
              </w:rPr>
            </w:pPr>
            <w:r w:rsidRPr="00BD36D4">
              <w:rPr>
                <w:rFonts w:ascii="Times New Roman" w:hAnsi="Times New Roman" w:cs="Times New Roman"/>
                <w:sz w:val="24"/>
                <w:szCs w:val="24"/>
              </w:rPr>
              <w:t xml:space="preserve">Protokolē iepirkumu speciāliste: </w:t>
            </w:r>
            <w:r w:rsidR="001E00C8">
              <w:rPr>
                <w:rFonts w:ascii="Times New Roman" w:hAnsi="Times New Roman" w:cs="Times New Roman"/>
                <w:sz w:val="24"/>
                <w:szCs w:val="24"/>
              </w:rPr>
              <w:t>Ē. Dižgalve</w:t>
            </w:r>
            <w:r w:rsidR="00D552C8">
              <w:rPr>
                <w:rFonts w:ascii="Times New Roman" w:hAnsi="Times New Roman" w:cs="Times New Roman"/>
                <w:sz w:val="24"/>
                <w:szCs w:val="24"/>
              </w:rPr>
              <w:t>.</w:t>
            </w:r>
          </w:p>
          <w:p w14:paraId="7A3926A2" w14:textId="77777777" w:rsidR="005E0D42" w:rsidRDefault="00EB0882" w:rsidP="00D14DE8">
            <w:pPr>
              <w:jc w:val="both"/>
              <w:rPr>
                <w:rFonts w:ascii="Times New Roman" w:eastAsia="Times New Roman" w:hAnsi="Times New Roman" w:cs="Times New Roman"/>
                <w:sz w:val="28"/>
                <w:szCs w:val="28"/>
                <w:lang w:eastAsia="lv-LV"/>
              </w:rPr>
            </w:pPr>
            <w:r w:rsidRPr="00BD36D4">
              <w:rPr>
                <w:rFonts w:ascii="Times New Roman" w:eastAsia="Times New Roman" w:hAnsi="Times New Roman" w:cs="Times New Roman"/>
                <w:sz w:val="24"/>
                <w:szCs w:val="24"/>
                <w:lang w:eastAsia="lv-LV"/>
              </w:rPr>
              <w:lastRenderedPageBreak/>
              <w:t>Tehniskās specifikācijas sagatavotāj</w:t>
            </w:r>
            <w:r w:rsidR="005E0D42">
              <w:rPr>
                <w:rFonts w:ascii="Times New Roman" w:eastAsia="Times New Roman" w:hAnsi="Times New Roman" w:cs="Times New Roman"/>
                <w:sz w:val="24"/>
                <w:szCs w:val="24"/>
                <w:lang w:eastAsia="lv-LV"/>
              </w:rPr>
              <w:t>s:</w:t>
            </w:r>
            <w:r w:rsidR="00C61435" w:rsidRPr="00BD36D4">
              <w:rPr>
                <w:rFonts w:ascii="Times New Roman" w:hAnsi="Times New Roman" w:cs="Times New Roman"/>
                <w:sz w:val="24"/>
                <w:szCs w:val="24"/>
              </w:rPr>
              <w:t xml:space="preserve"> </w:t>
            </w:r>
            <w:r w:rsidR="005E0D42" w:rsidRPr="005E0D42">
              <w:rPr>
                <w:rFonts w:ascii="Times New Roman" w:hAnsi="Times New Roman" w:cs="Times New Roman"/>
                <w:sz w:val="24"/>
                <w:szCs w:val="24"/>
                <w:lang w:eastAsia="lv-LV"/>
              </w:rPr>
              <w:t xml:space="preserve">Centrālās pārvaldes Saimnieciskā nodrošinājuma un Civilās aizsardzības nodaļas vadītājs Dainis </w:t>
            </w:r>
            <w:proofErr w:type="spellStart"/>
            <w:r w:rsidR="005E0D42" w:rsidRPr="005E0D42">
              <w:rPr>
                <w:rFonts w:ascii="Times New Roman" w:hAnsi="Times New Roman" w:cs="Times New Roman"/>
                <w:sz w:val="24"/>
                <w:szCs w:val="24"/>
                <w:lang w:eastAsia="lv-LV"/>
              </w:rPr>
              <w:t>Keidāns</w:t>
            </w:r>
            <w:proofErr w:type="spellEnd"/>
            <w:r w:rsidR="005E0D42" w:rsidRPr="005E0D42">
              <w:rPr>
                <w:rFonts w:ascii="Times New Roman" w:eastAsia="Times New Roman" w:hAnsi="Times New Roman" w:cs="Times New Roman"/>
                <w:sz w:val="28"/>
                <w:szCs w:val="28"/>
                <w:lang w:eastAsia="lv-LV"/>
              </w:rPr>
              <w:t xml:space="preserve"> </w:t>
            </w:r>
          </w:p>
          <w:p w14:paraId="56272EDF" w14:textId="68F781BD" w:rsidR="0012256B" w:rsidRPr="00BD36D4" w:rsidRDefault="000F7EF5" w:rsidP="00D14DE8">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Pieaicinātie eksperti: nav.</w:t>
            </w:r>
          </w:p>
        </w:tc>
      </w:tr>
      <w:tr w:rsidR="000F7EF5" w:rsidRPr="00BD36D4" w14:paraId="4D5257C5" w14:textId="77777777" w:rsidTr="0002231C">
        <w:tc>
          <w:tcPr>
            <w:tcW w:w="723" w:type="dxa"/>
          </w:tcPr>
          <w:p w14:paraId="3FAA4DE4"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lastRenderedPageBreak/>
              <w:t>4.</w:t>
            </w:r>
          </w:p>
        </w:tc>
        <w:tc>
          <w:tcPr>
            <w:tcW w:w="6081" w:type="dxa"/>
          </w:tcPr>
          <w:p w14:paraId="037AEE29" w14:textId="77777777"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iesniegšanas termiņš</w:t>
            </w:r>
          </w:p>
        </w:tc>
        <w:tc>
          <w:tcPr>
            <w:tcW w:w="8505" w:type="dxa"/>
          </w:tcPr>
          <w:p w14:paraId="1E0F5591" w14:textId="3D6FDFBB"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 xml:space="preserve">Pretendentu piedāvājumi iesniedzami līdz </w:t>
            </w:r>
            <w:r w:rsidRPr="00BD36D4">
              <w:rPr>
                <w:rFonts w:ascii="Times New Roman" w:hAnsi="Times New Roman" w:cs="Times New Roman"/>
                <w:bCs/>
                <w:sz w:val="24"/>
                <w:szCs w:val="24"/>
              </w:rPr>
              <w:t>20</w:t>
            </w:r>
            <w:r w:rsidR="00B15560" w:rsidRPr="00BD36D4">
              <w:rPr>
                <w:rFonts w:ascii="Times New Roman" w:hAnsi="Times New Roman" w:cs="Times New Roman"/>
                <w:bCs/>
                <w:sz w:val="24"/>
                <w:szCs w:val="24"/>
              </w:rPr>
              <w:t>2</w:t>
            </w:r>
            <w:r w:rsidR="00856718" w:rsidRPr="00BD36D4">
              <w:rPr>
                <w:rFonts w:ascii="Times New Roman" w:hAnsi="Times New Roman" w:cs="Times New Roman"/>
                <w:bCs/>
                <w:sz w:val="24"/>
                <w:szCs w:val="24"/>
              </w:rPr>
              <w:t>6</w:t>
            </w:r>
            <w:r w:rsidRPr="00BD36D4">
              <w:rPr>
                <w:rFonts w:ascii="Times New Roman" w:hAnsi="Times New Roman" w:cs="Times New Roman"/>
                <w:bCs/>
                <w:sz w:val="24"/>
                <w:szCs w:val="24"/>
              </w:rPr>
              <w:t>.</w:t>
            </w:r>
            <w:r w:rsidR="005E0D42">
              <w:rPr>
                <w:rFonts w:ascii="Times New Roman" w:hAnsi="Times New Roman" w:cs="Times New Roman"/>
                <w:bCs/>
                <w:sz w:val="24"/>
                <w:szCs w:val="24"/>
              </w:rPr>
              <w:t xml:space="preserve"> </w:t>
            </w:r>
            <w:r w:rsidRPr="00BD36D4">
              <w:rPr>
                <w:rFonts w:ascii="Times New Roman" w:hAnsi="Times New Roman" w:cs="Times New Roman"/>
                <w:bCs/>
                <w:sz w:val="24"/>
                <w:szCs w:val="24"/>
              </w:rPr>
              <w:t xml:space="preserve">gada </w:t>
            </w:r>
            <w:r w:rsidR="00BC0430">
              <w:rPr>
                <w:rFonts w:ascii="Times New Roman" w:hAnsi="Times New Roman" w:cs="Times New Roman"/>
                <w:bCs/>
                <w:sz w:val="24"/>
                <w:szCs w:val="24"/>
              </w:rPr>
              <w:t>1</w:t>
            </w:r>
            <w:r w:rsidR="005E0D42">
              <w:rPr>
                <w:rFonts w:ascii="Times New Roman" w:hAnsi="Times New Roman" w:cs="Times New Roman"/>
                <w:bCs/>
                <w:sz w:val="24"/>
                <w:szCs w:val="24"/>
              </w:rPr>
              <w:t>1</w:t>
            </w:r>
            <w:r w:rsidR="000F5E50">
              <w:rPr>
                <w:rFonts w:ascii="Times New Roman" w:hAnsi="Times New Roman" w:cs="Times New Roman"/>
                <w:bCs/>
                <w:sz w:val="24"/>
                <w:szCs w:val="24"/>
              </w:rPr>
              <w:t>.</w:t>
            </w:r>
            <w:r w:rsidR="005E0D42">
              <w:rPr>
                <w:rFonts w:ascii="Times New Roman" w:hAnsi="Times New Roman" w:cs="Times New Roman"/>
                <w:bCs/>
                <w:sz w:val="24"/>
                <w:szCs w:val="24"/>
              </w:rPr>
              <w:t xml:space="preserve"> </w:t>
            </w:r>
            <w:r w:rsidR="000F5E50">
              <w:rPr>
                <w:rFonts w:ascii="Times New Roman" w:hAnsi="Times New Roman" w:cs="Times New Roman"/>
                <w:bCs/>
                <w:sz w:val="24"/>
                <w:szCs w:val="24"/>
              </w:rPr>
              <w:t>maijam</w:t>
            </w:r>
            <w:r w:rsidR="00D13CF3" w:rsidRPr="00BD36D4">
              <w:rPr>
                <w:rFonts w:ascii="Times New Roman" w:hAnsi="Times New Roman" w:cs="Times New Roman"/>
                <w:bCs/>
                <w:sz w:val="24"/>
                <w:szCs w:val="24"/>
              </w:rPr>
              <w:t>,</w:t>
            </w:r>
            <w:r w:rsidR="00C73F9E"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plkst. 10.00</w:t>
            </w:r>
            <w:r w:rsidRPr="00BD36D4">
              <w:rPr>
                <w:rFonts w:ascii="Times New Roman" w:hAnsi="Times New Roman" w:cs="Times New Roman"/>
                <w:b/>
                <w:bCs/>
                <w:sz w:val="24"/>
                <w:szCs w:val="24"/>
              </w:rPr>
              <w:t xml:space="preserve"> </w:t>
            </w:r>
            <w:r w:rsidRPr="00BD36D4">
              <w:rPr>
                <w:rFonts w:ascii="Times New Roman" w:hAnsi="Times New Roman" w:cs="Times New Roman"/>
                <w:sz w:val="24"/>
                <w:szCs w:val="24"/>
              </w:rPr>
              <w:t>(pēc Latvijas laika) EIS e-konkursu apakšsistēmā.</w:t>
            </w:r>
          </w:p>
        </w:tc>
      </w:tr>
      <w:tr w:rsidR="000F7EF5" w:rsidRPr="00BD36D4" w14:paraId="5335557D" w14:textId="77777777" w:rsidTr="0002231C">
        <w:tc>
          <w:tcPr>
            <w:tcW w:w="723" w:type="dxa"/>
          </w:tcPr>
          <w:p w14:paraId="6AFDEDF7" w14:textId="62773046" w:rsidR="000F7EF5" w:rsidRPr="00BD36D4" w:rsidRDefault="00BF6E34" w:rsidP="00610512">
            <w:pPr>
              <w:rPr>
                <w:rFonts w:ascii="Times New Roman" w:hAnsi="Times New Roman" w:cs="Times New Roman"/>
                <w:sz w:val="24"/>
                <w:szCs w:val="24"/>
              </w:rPr>
            </w:pPr>
            <w:r w:rsidRPr="00BD36D4">
              <w:rPr>
                <w:rFonts w:ascii="Times New Roman" w:hAnsi="Times New Roman" w:cs="Times New Roman"/>
                <w:sz w:val="24"/>
                <w:szCs w:val="24"/>
              </w:rPr>
              <w:t>5.</w:t>
            </w:r>
          </w:p>
        </w:tc>
        <w:tc>
          <w:tcPr>
            <w:tcW w:w="6081" w:type="dxa"/>
          </w:tcPr>
          <w:p w14:paraId="2A9F0EEC" w14:textId="35B15998"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apmērs</w:t>
            </w:r>
          </w:p>
          <w:p w14:paraId="79005DF8" w14:textId="6FC6FF59"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veidi</w:t>
            </w:r>
          </w:p>
          <w:p w14:paraId="60444D98" w14:textId="33F304AC" w:rsidR="000F7EF5" w:rsidRPr="00BD36D4" w:rsidRDefault="000F7EF5" w:rsidP="00610512">
            <w:pPr>
              <w:jc w:val="both"/>
              <w:rPr>
                <w:rFonts w:ascii="Times New Roman" w:hAnsi="Times New Roman" w:cs="Times New Roman"/>
                <w:sz w:val="24"/>
                <w:szCs w:val="24"/>
              </w:rPr>
            </w:pPr>
          </w:p>
        </w:tc>
        <w:tc>
          <w:tcPr>
            <w:tcW w:w="8505" w:type="dxa"/>
          </w:tcPr>
          <w:p w14:paraId="3FD7C1DF" w14:textId="12406F64" w:rsidR="00B15560" w:rsidRPr="00BD36D4" w:rsidRDefault="005E0D42" w:rsidP="002338B8">
            <w:pPr>
              <w:jc w:val="both"/>
              <w:rPr>
                <w:rFonts w:ascii="Times New Roman" w:hAnsi="Times New Roman" w:cs="Times New Roman"/>
                <w:sz w:val="24"/>
                <w:szCs w:val="24"/>
              </w:rPr>
            </w:pPr>
            <w:r>
              <w:rPr>
                <w:rFonts w:ascii="Times New Roman" w:hAnsi="Times New Roman" w:cs="Times New Roman"/>
                <w:sz w:val="24"/>
                <w:szCs w:val="24"/>
              </w:rPr>
              <w:t>Nav attiecināms.</w:t>
            </w:r>
          </w:p>
        </w:tc>
      </w:tr>
      <w:tr w:rsidR="00BF6E34" w:rsidRPr="00BD36D4" w14:paraId="62134D8A" w14:textId="77777777" w:rsidTr="0002231C">
        <w:tc>
          <w:tcPr>
            <w:tcW w:w="723" w:type="dxa"/>
          </w:tcPr>
          <w:p w14:paraId="2721250F" w14:textId="09D0991A"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6.</w:t>
            </w:r>
          </w:p>
        </w:tc>
        <w:tc>
          <w:tcPr>
            <w:tcW w:w="6081" w:type="dxa"/>
          </w:tcPr>
          <w:p w14:paraId="3D976E7E" w14:textId="7E9EB9AD"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40CD09A2" w:rsidR="004748F2"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Iesniegtie piedāvājumi atvērti EIS e-konkursu apakšsistēmā 20</w:t>
            </w:r>
            <w:r w:rsidR="00D36CBF" w:rsidRPr="00BD36D4">
              <w:rPr>
                <w:rFonts w:ascii="Times New Roman" w:hAnsi="Times New Roman" w:cs="Times New Roman"/>
                <w:sz w:val="24"/>
                <w:szCs w:val="24"/>
              </w:rPr>
              <w:t>2</w:t>
            </w:r>
            <w:r w:rsidR="00856718" w:rsidRPr="00BD36D4">
              <w:rPr>
                <w:rFonts w:ascii="Times New Roman" w:hAnsi="Times New Roman" w:cs="Times New Roman"/>
                <w:sz w:val="24"/>
                <w:szCs w:val="24"/>
              </w:rPr>
              <w:t>6</w:t>
            </w:r>
            <w:r w:rsidRPr="00BD36D4">
              <w:rPr>
                <w:rFonts w:ascii="Times New Roman" w:hAnsi="Times New Roman" w:cs="Times New Roman"/>
                <w:sz w:val="24"/>
                <w:szCs w:val="24"/>
              </w:rPr>
              <w:t>.</w:t>
            </w:r>
            <w:r w:rsidR="005E0D42">
              <w:rPr>
                <w:rFonts w:ascii="Times New Roman" w:hAnsi="Times New Roman" w:cs="Times New Roman"/>
                <w:sz w:val="24"/>
                <w:szCs w:val="24"/>
              </w:rPr>
              <w:t xml:space="preserve"> </w:t>
            </w:r>
            <w:r w:rsidRPr="00BD36D4">
              <w:rPr>
                <w:rFonts w:ascii="Times New Roman" w:hAnsi="Times New Roman" w:cs="Times New Roman"/>
                <w:sz w:val="24"/>
                <w:szCs w:val="24"/>
              </w:rPr>
              <w:t xml:space="preserve">gada </w:t>
            </w:r>
            <w:r w:rsidR="00BC0430">
              <w:rPr>
                <w:rFonts w:ascii="Times New Roman" w:hAnsi="Times New Roman" w:cs="Times New Roman"/>
                <w:bCs/>
                <w:sz w:val="24"/>
                <w:szCs w:val="24"/>
              </w:rPr>
              <w:t>1</w:t>
            </w:r>
            <w:r w:rsidR="005E0D42">
              <w:rPr>
                <w:rFonts w:ascii="Times New Roman" w:hAnsi="Times New Roman" w:cs="Times New Roman"/>
                <w:bCs/>
                <w:sz w:val="24"/>
                <w:szCs w:val="24"/>
              </w:rPr>
              <w:t>1</w:t>
            </w:r>
            <w:r w:rsidR="000F5E50">
              <w:rPr>
                <w:rFonts w:ascii="Times New Roman" w:hAnsi="Times New Roman" w:cs="Times New Roman"/>
                <w:bCs/>
                <w:sz w:val="24"/>
                <w:szCs w:val="24"/>
              </w:rPr>
              <w:t>.</w:t>
            </w:r>
            <w:r w:rsidR="005E0D42">
              <w:rPr>
                <w:rFonts w:ascii="Times New Roman" w:hAnsi="Times New Roman" w:cs="Times New Roman"/>
                <w:bCs/>
                <w:sz w:val="24"/>
                <w:szCs w:val="24"/>
              </w:rPr>
              <w:t xml:space="preserve"> </w:t>
            </w:r>
            <w:r w:rsidR="000F5E50">
              <w:rPr>
                <w:rFonts w:ascii="Times New Roman" w:hAnsi="Times New Roman" w:cs="Times New Roman"/>
                <w:bCs/>
                <w:sz w:val="24"/>
                <w:szCs w:val="24"/>
              </w:rPr>
              <w:t>maijā</w:t>
            </w:r>
            <w:r w:rsidRPr="00BD36D4">
              <w:rPr>
                <w:rFonts w:ascii="Times New Roman" w:hAnsi="Times New Roman" w:cs="Times New Roman"/>
                <w:sz w:val="24"/>
                <w:szCs w:val="24"/>
              </w:rPr>
              <w:t>, plkst.1</w:t>
            </w:r>
            <w:r w:rsidR="004748F2" w:rsidRPr="00BD36D4">
              <w:rPr>
                <w:rFonts w:ascii="Times New Roman" w:hAnsi="Times New Roman" w:cs="Times New Roman"/>
                <w:sz w:val="24"/>
                <w:szCs w:val="24"/>
              </w:rPr>
              <w:t>4</w:t>
            </w:r>
            <w:r w:rsidRPr="00BD36D4">
              <w:rPr>
                <w:rFonts w:ascii="Times New Roman" w:hAnsi="Times New Roman" w:cs="Times New Roman"/>
                <w:sz w:val="24"/>
                <w:szCs w:val="24"/>
              </w:rPr>
              <w:t>.00</w:t>
            </w:r>
            <w:r w:rsidR="004748F2" w:rsidRPr="00BD36D4">
              <w:rPr>
                <w:rFonts w:ascii="Times New Roman" w:hAnsi="Times New Roman" w:cs="Times New Roman"/>
                <w:sz w:val="24"/>
                <w:szCs w:val="24"/>
              </w:rPr>
              <w:t>.</w:t>
            </w:r>
          </w:p>
          <w:p w14:paraId="75769A88" w14:textId="0B03B985" w:rsidR="00BF6E34"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Iesniegto piedāvājumu atvēršanas procesam var sekot līdzi tiešsaistes režīmā EIS e-konkursu apakšsistēmā.</w:t>
            </w:r>
          </w:p>
        </w:tc>
      </w:tr>
      <w:tr w:rsidR="00BF6E34" w:rsidRPr="00BD36D4" w14:paraId="656CDD0C" w14:textId="77777777" w:rsidTr="0002231C">
        <w:tc>
          <w:tcPr>
            <w:tcW w:w="723" w:type="dxa"/>
          </w:tcPr>
          <w:p w14:paraId="401D6F35" w14:textId="42B591B8"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7.</w:t>
            </w:r>
          </w:p>
        </w:tc>
        <w:tc>
          <w:tcPr>
            <w:tcW w:w="6081" w:type="dxa"/>
          </w:tcPr>
          <w:p w14:paraId="44401314" w14:textId="77BEF369"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5" w:type="dxa"/>
          </w:tcPr>
          <w:tbl>
            <w:tblPr>
              <w:tblStyle w:val="TableGrid"/>
              <w:tblW w:w="8103" w:type="dxa"/>
              <w:tblBorders>
                <w:top w:val="nil"/>
                <w:left w:val="nil"/>
                <w:bottom w:val="nil"/>
                <w:right w:val="nil"/>
                <w:insideH w:val="nil"/>
                <w:insideV w:val="nil"/>
              </w:tblBorders>
              <w:tblLayout w:type="fixed"/>
              <w:tblLook w:val="04A0" w:firstRow="1" w:lastRow="0" w:firstColumn="1" w:lastColumn="0" w:noHBand="0" w:noVBand="1"/>
            </w:tblPr>
            <w:tblGrid>
              <w:gridCol w:w="2160"/>
              <w:gridCol w:w="2551"/>
              <w:gridCol w:w="1701"/>
              <w:gridCol w:w="1638"/>
              <w:gridCol w:w="53"/>
            </w:tblGrid>
            <w:tr w:rsidR="00BC0430" w:rsidRPr="00844548" w14:paraId="37627F89" w14:textId="77777777" w:rsidTr="002E233B">
              <w:trPr>
                <w:trHeight w:val="401"/>
              </w:trPr>
              <w:tc>
                <w:tcPr>
                  <w:tcW w:w="8103" w:type="dxa"/>
                  <w:gridSpan w:val="5"/>
                  <w:tcBorders>
                    <w:top w:val="single" w:sz="4" w:space="0" w:color="595959" w:themeColor="text1" w:themeTint="A6"/>
                    <w:bottom w:val="single" w:sz="4" w:space="0" w:color="595959" w:themeColor="text1" w:themeTint="A6"/>
                  </w:tcBorders>
                  <w:shd w:val="clear" w:color="auto" w:fill="535353"/>
                  <w:noWrap/>
                  <w:vAlign w:val="center"/>
                </w:tcPr>
                <w:p w14:paraId="4813B70E" w14:textId="77777777" w:rsidR="00BC0430" w:rsidRPr="00844548" w:rsidRDefault="00BC0430" w:rsidP="00BC043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Vieglās kategorijas transportlīdzekļu un mikroautobusu apkopes un remonta pakalpojumi</w:t>
                  </w:r>
                </w:p>
              </w:tc>
            </w:tr>
            <w:tr w:rsidR="00BC0430" w:rsidRPr="00DA313E" w14:paraId="5CBB0943" w14:textId="77777777" w:rsidTr="002E233B">
              <w:trPr>
                <w:trHeight w:val="183"/>
              </w:trPr>
              <w:tc>
                <w:tcPr>
                  <w:tcW w:w="8103" w:type="dxa"/>
                  <w:gridSpan w:val="5"/>
                  <w:tcBorders>
                    <w:top w:val="single" w:sz="4" w:space="0" w:color="595959" w:themeColor="text1" w:themeTint="A6"/>
                    <w:bottom w:val="single" w:sz="4" w:space="0" w:color="595959" w:themeColor="text1" w:themeTint="A6"/>
                  </w:tcBorders>
                  <w:shd w:val="clear" w:color="auto" w:fill="E8E8E8"/>
                </w:tcPr>
                <w:p w14:paraId="58C37060" w14:textId="77777777" w:rsidR="00BC0430" w:rsidRPr="00DA313E" w:rsidRDefault="00BC0430" w:rsidP="00BC0430">
                  <w:pPr>
                    <w:spacing w:before="60" w:after="60"/>
                    <w:rPr>
                      <w:rFonts w:ascii="Arial" w:hAnsi="Arial" w:cs="Arial"/>
                      <w:bCs/>
                      <w:sz w:val="12"/>
                      <w:szCs w:val="12"/>
                    </w:rPr>
                  </w:pPr>
                </w:p>
              </w:tc>
            </w:tr>
            <w:tr w:rsidR="00BC0430" w:rsidRPr="00BD1F66" w14:paraId="05A43ADD" w14:textId="77777777" w:rsidTr="002E233B">
              <w:trPr>
                <w:gridAfter w:val="1"/>
                <w:wAfter w:w="53" w:type="dxa"/>
                <w:trHeight w:val="625"/>
              </w:trPr>
              <w:tc>
                <w:tcPr>
                  <w:tcW w:w="216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E5F28E2" w14:textId="77777777" w:rsidR="00BC0430" w:rsidRDefault="00BC0430" w:rsidP="00BC04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3B01BE6" w14:textId="77777777" w:rsidR="00BC0430" w:rsidRDefault="00BC0430" w:rsidP="00BC04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62B306E" w14:textId="77777777" w:rsidR="00BC0430" w:rsidRDefault="00BC0430" w:rsidP="00BC04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1EDB8C4" w14:textId="77777777" w:rsidR="00BC0430" w:rsidRPr="00BD1F66" w:rsidRDefault="00BC0430" w:rsidP="00BC043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163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7D5F1A6" w14:textId="77777777" w:rsidR="00BC0430" w:rsidRPr="00BD1F66" w:rsidRDefault="00BC0430" w:rsidP="00BC043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BC0430" w14:paraId="05B8F658" w14:textId="77777777" w:rsidTr="002E233B">
              <w:trPr>
                <w:gridAfter w:val="1"/>
                <w:wAfter w:w="53" w:type="dxa"/>
                <w:trHeight w:val="505"/>
              </w:trPr>
              <w:tc>
                <w:tcPr>
                  <w:tcW w:w="216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872D454" w14:textId="77777777" w:rsidR="00BC0430" w:rsidRPr="006552FD" w:rsidRDefault="00BC0430" w:rsidP="00BC0430">
                  <w:pPr>
                    <w:spacing w:before="60" w:after="60"/>
                    <w:rPr>
                      <w:rFonts w:ascii="Arial" w:hAnsi="Arial" w:cs="Arial"/>
                      <w:bCs/>
                      <w:sz w:val="20"/>
                      <w:szCs w:val="20"/>
                    </w:rPr>
                  </w:pPr>
                  <w:r w:rsidRPr="006552FD">
                    <w:rPr>
                      <w:rFonts w:ascii="Arial" w:hAnsi="Arial" w:cs="Arial"/>
                      <w:b/>
                      <w:bCs/>
                      <w:sz w:val="20"/>
                      <w:szCs w:val="20"/>
                    </w:rPr>
                    <w:t>"ANRU Motors"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8485C27" w14:textId="77777777" w:rsidR="00BC0430" w:rsidRDefault="00BC0430" w:rsidP="00BC0430">
                  <w:pPr>
                    <w:spacing w:before="60" w:after="60"/>
                    <w:rPr>
                      <w:rFonts w:ascii="Arial" w:hAnsi="Arial" w:cs="Arial"/>
                      <w:bCs/>
                      <w:sz w:val="20"/>
                      <w:szCs w:val="20"/>
                    </w:rPr>
                  </w:pPr>
                  <w:r w:rsidRPr="00B22E89">
                    <w:rPr>
                      <w:rFonts w:ascii="Arial" w:hAnsi="Arial" w:cs="Arial"/>
                      <w:bCs/>
                      <w:sz w:val="20"/>
                      <w:szCs w:val="20"/>
                    </w:rPr>
                    <w:t>29.04.2026 plkst. 15:48</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B042281"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20.66</w:t>
                  </w:r>
                </w:p>
                <w:p w14:paraId="78AC7CA3" w14:textId="77777777" w:rsidR="00BC0430" w:rsidRDefault="00BC0430" w:rsidP="00BC0430">
                  <w:pPr>
                    <w:spacing w:before="60"/>
                    <w:rPr>
                      <w:rFonts w:ascii="Arial" w:hAnsi="Arial" w:cs="Arial"/>
                      <w:bCs/>
                      <w:sz w:val="20"/>
                      <w:szCs w:val="20"/>
                    </w:rPr>
                  </w:pPr>
                </w:p>
              </w:tc>
              <w:tc>
                <w:tcPr>
                  <w:tcW w:w="163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C3667E3"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20.66</w:t>
                  </w:r>
                </w:p>
                <w:p w14:paraId="1E3C2DE2" w14:textId="77777777" w:rsidR="00BC0430" w:rsidRDefault="00BC0430" w:rsidP="00BC0430">
                  <w:pPr>
                    <w:spacing w:before="60"/>
                    <w:rPr>
                      <w:rFonts w:ascii="Arial" w:hAnsi="Arial" w:cs="Arial"/>
                      <w:bCs/>
                      <w:sz w:val="20"/>
                      <w:szCs w:val="20"/>
                    </w:rPr>
                  </w:pPr>
                </w:p>
              </w:tc>
            </w:tr>
            <w:tr w:rsidR="00BC0430" w14:paraId="691C2479" w14:textId="77777777" w:rsidTr="002E233B">
              <w:trPr>
                <w:gridAfter w:val="1"/>
                <w:wAfter w:w="53" w:type="dxa"/>
                <w:trHeight w:val="505"/>
              </w:trPr>
              <w:tc>
                <w:tcPr>
                  <w:tcW w:w="216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3CF4D23" w14:textId="77777777" w:rsidR="00BC0430" w:rsidRPr="006552FD" w:rsidRDefault="00BC0430" w:rsidP="00BC043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Buss</w:t>
                  </w:r>
                  <w:proofErr w:type="spellEnd"/>
                  <w:r w:rsidRPr="006552FD">
                    <w:rPr>
                      <w:rFonts w:ascii="Arial" w:hAnsi="Arial" w:cs="Arial"/>
                      <w:b/>
                      <w:bCs/>
                      <w:sz w:val="20"/>
                      <w:szCs w:val="20"/>
                    </w:rPr>
                    <w:t xml:space="preserve"> Tehnika"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2CEEFE9" w14:textId="77777777" w:rsidR="00BC0430" w:rsidRDefault="00BC0430" w:rsidP="00BC0430">
                  <w:pPr>
                    <w:spacing w:before="60" w:after="60"/>
                    <w:rPr>
                      <w:rFonts w:ascii="Arial" w:hAnsi="Arial" w:cs="Arial"/>
                      <w:bCs/>
                      <w:sz w:val="20"/>
                      <w:szCs w:val="20"/>
                    </w:rPr>
                  </w:pPr>
                  <w:r w:rsidRPr="00B22E89">
                    <w:rPr>
                      <w:rFonts w:ascii="Arial" w:hAnsi="Arial" w:cs="Arial"/>
                      <w:bCs/>
                      <w:sz w:val="20"/>
                      <w:szCs w:val="20"/>
                    </w:rPr>
                    <w:t>24.04.2026 plkst. 14:02</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7D6A053"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39.5</w:t>
                  </w:r>
                </w:p>
                <w:p w14:paraId="3FD17275" w14:textId="77777777" w:rsidR="00BC0430" w:rsidRDefault="00BC0430" w:rsidP="00BC0430">
                  <w:pPr>
                    <w:spacing w:before="60"/>
                    <w:rPr>
                      <w:rFonts w:ascii="Arial" w:hAnsi="Arial" w:cs="Arial"/>
                      <w:bCs/>
                      <w:sz w:val="20"/>
                      <w:szCs w:val="20"/>
                    </w:rPr>
                  </w:pPr>
                </w:p>
              </w:tc>
              <w:tc>
                <w:tcPr>
                  <w:tcW w:w="163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120D854"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39.5</w:t>
                  </w:r>
                </w:p>
                <w:p w14:paraId="441808F3" w14:textId="77777777" w:rsidR="00BC0430" w:rsidRDefault="00BC0430" w:rsidP="00BC0430">
                  <w:pPr>
                    <w:spacing w:before="60"/>
                    <w:rPr>
                      <w:rFonts w:ascii="Arial" w:hAnsi="Arial" w:cs="Arial"/>
                      <w:bCs/>
                      <w:sz w:val="20"/>
                      <w:szCs w:val="20"/>
                    </w:rPr>
                  </w:pPr>
                </w:p>
              </w:tc>
            </w:tr>
            <w:tr w:rsidR="00BC0430" w14:paraId="263EFF15" w14:textId="77777777" w:rsidTr="002E233B">
              <w:trPr>
                <w:gridAfter w:val="1"/>
                <w:wAfter w:w="53" w:type="dxa"/>
                <w:trHeight w:val="505"/>
              </w:trPr>
              <w:tc>
                <w:tcPr>
                  <w:tcW w:w="216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7B019C2" w14:textId="77777777" w:rsidR="00BC0430" w:rsidRPr="006552FD" w:rsidRDefault="00BC0430" w:rsidP="00BC043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Intransserviss</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9D92595" w14:textId="77777777" w:rsidR="00BC0430" w:rsidRDefault="00BC0430" w:rsidP="00BC0430">
                  <w:pPr>
                    <w:spacing w:before="60" w:after="60"/>
                    <w:rPr>
                      <w:rFonts w:ascii="Arial" w:hAnsi="Arial" w:cs="Arial"/>
                      <w:bCs/>
                      <w:sz w:val="20"/>
                      <w:szCs w:val="20"/>
                    </w:rPr>
                  </w:pPr>
                  <w:r w:rsidRPr="00B22E89">
                    <w:rPr>
                      <w:rFonts w:ascii="Arial" w:hAnsi="Arial" w:cs="Arial"/>
                      <w:bCs/>
                      <w:sz w:val="20"/>
                      <w:szCs w:val="20"/>
                    </w:rPr>
                    <w:t>08.05.2026 plkst. 15:12</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A839394"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30.41</w:t>
                  </w:r>
                </w:p>
                <w:p w14:paraId="04C1756D" w14:textId="77777777" w:rsidR="00BC0430" w:rsidRDefault="00BC0430" w:rsidP="00BC0430">
                  <w:pPr>
                    <w:spacing w:before="60"/>
                    <w:rPr>
                      <w:rFonts w:ascii="Arial" w:hAnsi="Arial" w:cs="Arial"/>
                      <w:bCs/>
                      <w:sz w:val="20"/>
                      <w:szCs w:val="20"/>
                    </w:rPr>
                  </w:pPr>
                </w:p>
              </w:tc>
              <w:tc>
                <w:tcPr>
                  <w:tcW w:w="163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CC29637"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30.41</w:t>
                  </w:r>
                </w:p>
                <w:p w14:paraId="200977A0" w14:textId="77777777" w:rsidR="00BC0430" w:rsidRDefault="00BC0430" w:rsidP="00BC0430">
                  <w:pPr>
                    <w:spacing w:before="60"/>
                    <w:rPr>
                      <w:rFonts w:ascii="Arial" w:hAnsi="Arial" w:cs="Arial"/>
                      <w:bCs/>
                      <w:sz w:val="20"/>
                      <w:szCs w:val="20"/>
                    </w:rPr>
                  </w:pPr>
                </w:p>
              </w:tc>
            </w:tr>
            <w:tr w:rsidR="00BC0430" w:rsidRPr="00DA313E" w14:paraId="165CF6FD" w14:textId="77777777" w:rsidTr="002E233B">
              <w:trPr>
                <w:trHeight w:val="183"/>
              </w:trPr>
              <w:tc>
                <w:tcPr>
                  <w:tcW w:w="8103" w:type="dxa"/>
                  <w:gridSpan w:val="5"/>
                  <w:tcBorders>
                    <w:top w:val="single" w:sz="4" w:space="0" w:color="595959" w:themeColor="text1" w:themeTint="A6"/>
                    <w:bottom w:val="single" w:sz="4" w:space="0" w:color="595959" w:themeColor="text1" w:themeTint="A6"/>
                  </w:tcBorders>
                  <w:shd w:val="clear" w:color="auto" w:fill="E8E8E8"/>
                </w:tcPr>
                <w:p w14:paraId="59CC86D1" w14:textId="77777777" w:rsidR="00BC0430" w:rsidRPr="00DA313E" w:rsidRDefault="00BC0430" w:rsidP="00BC0430">
                  <w:pPr>
                    <w:spacing w:before="60" w:after="60"/>
                    <w:rPr>
                      <w:rFonts w:ascii="Arial" w:hAnsi="Arial" w:cs="Arial"/>
                      <w:bCs/>
                      <w:sz w:val="12"/>
                      <w:szCs w:val="12"/>
                    </w:rPr>
                  </w:pPr>
                </w:p>
              </w:tc>
            </w:tr>
          </w:tbl>
          <w:p w14:paraId="2F12AC30" w14:textId="77777777" w:rsidR="002E233B" w:rsidRDefault="002E233B"/>
          <w:tbl>
            <w:tblPr>
              <w:tblStyle w:val="TableGrid"/>
              <w:tblW w:w="8297" w:type="dxa"/>
              <w:tblBorders>
                <w:top w:val="nil"/>
                <w:left w:val="nil"/>
                <w:bottom w:val="nil"/>
                <w:right w:val="nil"/>
                <w:insideH w:val="nil"/>
                <w:insideV w:val="nil"/>
              </w:tblBorders>
              <w:tblLayout w:type="fixed"/>
              <w:tblLook w:val="04A0" w:firstRow="1" w:lastRow="0" w:firstColumn="1" w:lastColumn="0" w:noHBand="0" w:noVBand="1"/>
            </w:tblPr>
            <w:tblGrid>
              <w:gridCol w:w="2302"/>
              <w:gridCol w:w="2410"/>
              <w:gridCol w:w="1701"/>
              <w:gridCol w:w="1884"/>
            </w:tblGrid>
            <w:tr w:rsidR="00BC0430" w:rsidRPr="00844548" w14:paraId="2AF9B40D" w14:textId="77777777" w:rsidTr="002E233B">
              <w:trPr>
                <w:trHeight w:val="401"/>
              </w:trPr>
              <w:tc>
                <w:tcPr>
                  <w:tcW w:w="8297" w:type="dxa"/>
                  <w:gridSpan w:val="4"/>
                  <w:tcBorders>
                    <w:top w:val="single" w:sz="4" w:space="0" w:color="595959" w:themeColor="text1" w:themeTint="A6"/>
                    <w:bottom w:val="single" w:sz="4" w:space="0" w:color="595959" w:themeColor="text1" w:themeTint="A6"/>
                  </w:tcBorders>
                  <w:shd w:val="clear" w:color="auto" w:fill="535353"/>
                  <w:noWrap/>
                  <w:vAlign w:val="center"/>
                </w:tcPr>
                <w:p w14:paraId="4538B161" w14:textId="77777777" w:rsidR="00BC0430" w:rsidRPr="00844548" w:rsidRDefault="00BC0430" w:rsidP="00BC043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2 - M3 kategorijas autobusu apkopes un remonta pakalpojumi.</w:t>
                  </w:r>
                </w:p>
              </w:tc>
            </w:tr>
            <w:tr w:rsidR="00BC0430" w:rsidRPr="00DA313E" w14:paraId="025E7CC9" w14:textId="77777777" w:rsidTr="002E233B">
              <w:trPr>
                <w:trHeight w:val="183"/>
              </w:trPr>
              <w:tc>
                <w:tcPr>
                  <w:tcW w:w="8297" w:type="dxa"/>
                  <w:gridSpan w:val="4"/>
                  <w:tcBorders>
                    <w:top w:val="single" w:sz="4" w:space="0" w:color="595959" w:themeColor="text1" w:themeTint="A6"/>
                    <w:bottom w:val="single" w:sz="4" w:space="0" w:color="595959" w:themeColor="text1" w:themeTint="A6"/>
                  </w:tcBorders>
                  <w:shd w:val="clear" w:color="auto" w:fill="E8E8E8"/>
                </w:tcPr>
                <w:p w14:paraId="487D1A15" w14:textId="77777777" w:rsidR="00BC0430" w:rsidRPr="00DA313E" w:rsidRDefault="00BC0430" w:rsidP="00BC0430">
                  <w:pPr>
                    <w:spacing w:before="60" w:after="60"/>
                    <w:rPr>
                      <w:rFonts w:ascii="Arial" w:hAnsi="Arial" w:cs="Arial"/>
                      <w:bCs/>
                      <w:sz w:val="12"/>
                      <w:szCs w:val="12"/>
                    </w:rPr>
                  </w:pPr>
                </w:p>
              </w:tc>
            </w:tr>
            <w:tr w:rsidR="00BC0430" w:rsidRPr="00BD1F66" w14:paraId="35E9DCA2" w14:textId="77777777" w:rsidTr="002E233B">
              <w:trPr>
                <w:trHeight w:val="625"/>
              </w:trPr>
              <w:tc>
                <w:tcPr>
                  <w:tcW w:w="230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DE5E6BC" w14:textId="77777777" w:rsidR="00BC0430" w:rsidRDefault="00BC0430" w:rsidP="00BC04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7D1B195" w14:textId="77777777" w:rsidR="00BC0430" w:rsidRDefault="00BC0430" w:rsidP="00BC04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29698A4" w14:textId="77777777" w:rsidR="00BC0430" w:rsidRDefault="00BC0430" w:rsidP="00BC04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66A9AA1" w14:textId="77777777" w:rsidR="00BC0430" w:rsidRPr="00BD1F66" w:rsidRDefault="00BC0430" w:rsidP="00BC043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188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2BADE2A" w14:textId="77777777" w:rsidR="00BC0430" w:rsidRPr="00BD1F66" w:rsidRDefault="00BC0430" w:rsidP="00BC043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BC0430" w14:paraId="159E9D77" w14:textId="77777777" w:rsidTr="002E233B">
              <w:trPr>
                <w:trHeight w:val="505"/>
              </w:trPr>
              <w:tc>
                <w:tcPr>
                  <w:tcW w:w="230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7C1F17D" w14:textId="77777777" w:rsidR="00BC0430" w:rsidRPr="006552FD" w:rsidRDefault="00BC0430" w:rsidP="00BC043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Buss</w:t>
                  </w:r>
                  <w:proofErr w:type="spellEnd"/>
                  <w:r w:rsidRPr="006552FD">
                    <w:rPr>
                      <w:rFonts w:ascii="Arial" w:hAnsi="Arial" w:cs="Arial"/>
                      <w:b/>
                      <w:bCs/>
                      <w:sz w:val="20"/>
                      <w:szCs w:val="20"/>
                    </w:rPr>
                    <w:t xml:space="preserve"> Tehnika"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65A42EC" w14:textId="77777777" w:rsidR="00BC0430" w:rsidRDefault="00BC0430" w:rsidP="00BC0430">
                  <w:pPr>
                    <w:spacing w:before="60" w:after="60"/>
                    <w:rPr>
                      <w:rFonts w:ascii="Arial" w:hAnsi="Arial" w:cs="Arial"/>
                      <w:bCs/>
                      <w:sz w:val="20"/>
                      <w:szCs w:val="20"/>
                    </w:rPr>
                  </w:pPr>
                  <w:r w:rsidRPr="00B22E89">
                    <w:rPr>
                      <w:rFonts w:ascii="Arial" w:hAnsi="Arial" w:cs="Arial"/>
                      <w:bCs/>
                      <w:sz w:val="20"/>
                      <w:szCs w:val="20"/>
                    </w:rPr>
                    <w:t>24.04.2026 plkst. 14:02</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FC60A8A"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39.5</w:t>
                  </w:r>
                </w:p>
                <w:p w14:paraId="0B8F0975" w14:textId="77777777" w:rsidR="00BC0430" w:rsidRDefault="00BC0430" w:rsidP="00BC0430">
                  <w:pPr>
                    <w:spacing w:before="60"/>
                    <w:rPr>
                      <w:rFonts w:ascii="Arial" w:hAnsi="Arial" w:cs="Arial"/>
                      <w:bCs/>
                      <w:sz w:val="20"/>
                      <w:szCs w:val="20"/>
                    </w:rPr>
                  </w:pPr>
                </w:p>
              </w:tc>
              <w:tc>
                <w:tcPr>
                  <w:tcW w:w="188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96A7F43"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39.5</w:t>
                  </w:r>
                </w:p>
                <w:p w14:paraId="55A0D1D4" w14:textId="77777777" w:rsidR="00BC0430" w:rsidRDefault="00BC0430" w:rsidP="00BC0430">
                  <w:pPr>
                    <w:spacing w:before="60"/>
                    <w:rPr>
                      <w:rFonts w:ascii="Arial" w:hAnsi="Arial" w:cs="Arial"/>
                      <w:bCs/>
                      <w:sz w:val="20"/>
                      <w:szCs w:val="20"/>
                    </w:rPr>
                  </w:pPr>
                </w:p>
              </w:tc>
            </w:tr>
            <w:tr w:rsidR="00BC0430" w14:paraId="6D99E765" w14:textId="77777777" w:rsidTr="002E233B">
              <w:trPr>
                <w:trHeight w:val="505"/>
              </w:trPr>
              <w:tc>
                <w:tcPr>
                  <w:tcW w:w="230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10BA3D8" w14:textId="77777777" w:rsidR="00BC0430" w:rsidRPr="006552FD" w:rsidRDefault="00BC0430" w:rsidP="00BC0430">
                  <w:pPr>
                    <w:spacing w:before="60" w:after="60"/>
                    <w:rPr>
                      <w:rFonts w:ascii="Arial" w:hAnsi="Arial" w:cs="Arial"/>
                      <w:bCs/>
                      <w:sz w:val="20"/>
                      <w:szCs w:val="20"/>
                    </w:rPr>
                  </w:pPr>
                  <w:r w:rsidRPr="006552FD">
                    <w:rPr>
                      <w:rFonts w:ascii="Arial" w:hAnsi="Arial" w:cs="Arial"/>
                      <w:b/>
                      <w:bCs/>
                      <w:sz w:val="20"/>
                      <w:szCs w:val="20"/>
                    </w:rPr>
                    <w:lastRenderedPageBreak/>
                    <w:t>"</w:t>
                  </w:r>
                  <w:proofErr w:type="spellStart"/>
                  <w:r w:rsidRPr="006552FD">
                    <w:rPr>
                      <w:rFonts w:ascii="Arial" w:hAnsi="Arial" w:cs="Arial"/>
                      <w:b/>
                      <w:bCs/>
                      <w:sz w:val="20"/>
                      <w:szCs w:val="20"/>
                    </w:rPr>
                    <w:t>Intransserviss</w:t>
                  </w:r>
                  <w:proofErr w:type="spellEnd"/>
                  <w:r w:rsidRPr="006552FD">
                    <w:rPr>
                      <w:rFonts w:ascii="Arial" w:hAnsi="Arial" w:cs="Arial"/>
                      <w:b/>
                      <w:bCs/>
                      <w:sz w:val="20"/>
                      <w:szCs w:val="20"/>
                    </w:rPr>
                    <w:t>"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6993F21" w14:textId="77777777" w:rsidR="00BC0430" w:rsidRDefault="00BC0430" w:rsidP="00BC0430">
                  <w:pPr>
                    <w:spacing w:before="60" w:after="60"/>
                    <w:rPr>
                      <w:rFonts w:ascii="Arial" w:hAnsi="Arial" w:cs="Arial"/>
                      <w:bCs/>
                      <w:sz w:val="20"/>
                      <w:szCs w:val="20"/>
                    </w:rPr>
                  </w:pPr>
                  <w:r w:rsidRPr="00B22E89">
                    <w:rPr>
                      <w:rFonts w:ascii="Arial" w:hAnsi="Arial" w:cs="Arial"/>
                      <w:bCs/>
                      <w:sz w:val="20"/>
                      <w:szCs w:val="20"/>
                    </w:rPr>
                    <w:t>08.05.2026 plkst. 15:12</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017AE88"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39.67</w:t>
                  </w:r>
                </w:p>
                <w:p w14:paraId="178F58AC" w14:textId="77777777" w:rsidR="00BC0430" w:rsidRDefault="00BC0430" w:rsidP="00BC0430">
                  <w:pPr>
                    <w:spacing w:before="60"/>
                    <w:rPr>
                      <w:rFonts w:ascii="Arial" w:hAnsi="Arial" w:cs="Arial"/>
                      <w:bCs/>
                      <w:sz w:val="20"/>
                      <w:szCs w:val="20"/>
                    </w:rPr>
                  </w:pPr>
                </w:p>
              </w:tc>
              <w:tc>
                <w:tcPr>
                  <w:tcW w:w="188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14979FA"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39.67</w:t>
                  </w:r>
                </w:p>
                <w:p w14:paraId="2AD94E34" w14:textId="77777777" w:rsidR="00BC0430" w:rsidRDefault="00BC0430" w:rsidP="00BC0430">
                  <w:pPr>
                    <w:spacing w:before="60"/>
                    <w:rPr>
                      <w:rFonts w:ascii="Arial" w:hAnsi="Arial" w:cs="Arial"/>
                      <w:bCs/>
                      <w:sz w:val="20"/>
                      <w:szCs w:val="20"/>
                    </w:rPr>
                  </w:pPr>
                </w:p>
              </w:tc>
            </w:tr>
            <w:tr w:rsidR="00BC0430" w14:paraId="06A52D97" w14:textId="77777777" w:rsidTr="002E233B">
              <w:trPr>
                <w:trHeight w:val="505"/>
              </w:trPr>
              <w:tc>
                <w:tcPr>
                  <w:tcW w:w="230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44F0AF9" w14:textId="77777777" w:rsidR="00BC0430" w:rsidRPr="006552FD" w:rsidRDefault="00BC0430" w:rsidP="00BC0430">
                  <w:pPr>
                    <w:spacing w:before="60" w:after="60"/>
                    <w:rPr>
                      <w:rFonts w:ascii="Arial" w:hAnsi="Arial" w:cs="Arial"/>
                      <w:bCs/>
                      <w:sz w:val="20"/>
                      <w:szCs w:val="20"/>
                    </w:rPr>
                  </w:pPr>
                  <w:r w:rsidRPr="006552FD">
                    <w:rPr>
                      <w:rFonts w:ascii="Arial" w:hAnsi="Arial" w:cs="Arial"/>
                      <w:b/>
                      <w:bCs/>
                      <w:sz w:val="20"/>
                      <w:szCs w:val="20"/>
                    </w:rPr>
                    <w:t>"Zemgales remonta centrs" SIA (</w:t>
                  </w:r>
                  <w:proofErr w:type="spellStart"/>
                  <w:r w:rsidRPr="006552FD">
                    <w:rPr>
                      <w:rFonts w:ascii="Arial" w:hAnsi="Arial" w:cs="Arial"/>
                      <w:b/>
                      <w:bCs/>
                      <w:sz w:val="20"/>
                      <w:szCs w:val="20"/>
                    </w:rPr>
                    <w:t>Ex</w:t>
                  </w:r>
                  <w:proofErr w:type="spellEnd"/>
                  <w:r w:rsidRPr="006552FD">
                    <w:rPr>
                      <w:rFonts w:ascii="Arial" w:hAnsi="Arial" w:cs="Arial"/>
                      <w:b/>
                      <w:bCs/>
                      <w:sz w:val="20"/>
                      <w:szCs w:val="20"/>
                    </w:rPr>
                    <w:t>. "AUTO KADA AJ"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764C0E9" w14:textId="77777777" w:rsidR="00BC0430" w:rsidRDefault="00BC0430" w:rsidP="00BC0430">
                  <w:pPr>
                    <w:spacing w:before="60" w:after="60"/>
                    <w:rPr>
                      <w:rFonts w:ascii="Arial" w:hAnsi="Arial" w:cs="Arial"/>
                      <w:bCs/>
                      <w:sz w:val="20"/>
                      <w:szCs w:val="20"/>
                    </w:rPr>
                  </w:pPr>
                  <w:r w:rsidRPr="00B22E89">
                    <w:rPr>
                      <w:rFonts w:ascii="Arial" w:hAnsi="Arial" w:cs="Arial"/>
                      <w:bCs/>
                      <w:sz w:val="20"/>
                      <w:szCs w:val="20"/>
                    </w:rPr>
                    <w:t>08.05.2026 plkst. 16:58</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F4964F0"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24.0</w:t>
                  </w:r>
                </w:p>
                <w:p w14:paraId="1DB2312B" w14:textId="77777777" w:rsidR="00BC0430" w:rsidRDefault="00BC0430" w:rsidP="00BC0430">
                  <w:pPr>
                    <w:spacing w:before="60"/>
                    <w:rPr>
                      <w:rFonts w:ascii="Arial" w:hAnsi="Arial" w:cs="Arial"/>
                      <w:bCs/>
                      <w:sz w:val="20"/>
                      <w:szCs w:val="20"/>
                    </w:rPr>
                  </w:pPr>
                </w:p>
              </w:tc>
              <w:tc>
                <w:tcPr>
                  <w:tcW w:w="188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814FA43" w14:textId="77777777" w:rsidR="00BC0430" w:rsidRPr="00BD2897" w:rsidRDefault="00BC0430" w:rsidP="00BC0430">
                  <w:pPr>
                    <w:spacing w:before="60"/>
                    <w:rPr>
                      <w:rFonts w:ascii="Arial" w:hAnsi="Arial" w:cs="Arial"/>
                      <w:bCs/>
                      <w:sz w:val="20"/>
                      <w:szCs w:val="20"/>
                      <w:lang w:val="en-US"/>
                    </w:rPr>
                  </w:pPr>
                  <w:r w:rsidRPr="00BD2897">
                    <w:rPr>
                      <w:rFonts w:ascii="Arial" w:hAnsi="Arial" w:cs="Arial"/>
                      <w:bCs/>
                      <w:sz w:val="20"/>
                      <w:szCs w:val="20"/>
                    </w:rPr>
                    <w:t>EUR 24.0</w:t>
                  </w:r>
                </w:p>
                <w:p w14:paraId="37D1CCA8" w14:textId="77777777" w:rsidR="00BC0430" w:rsidRDefault="00BC0430" w:rsidP="00BC0430">
                  <w:pPr>
                    <w:spacing w:before="60"/>
                    <w:rPr>
                      <w:rFonts w:ascii="Arial" w:hAnsi="Arial" w:cs="Arial"/>
                      <w:bCs/>
                      <w:sz w:val="20"/>
                      <w:szCs w:val="20"/>
                    </w:rPr>
                  </w:pPr>
                </w:p>
              </w:tc>
            </w:tr>
          </w:tbl>
          <w:p w14:paraId="4BE68443" w14:textId="1839BB2D" w:rsidR="00BF6E34" w:rsidRPr="00BD36D4" w:rsidRDefault="00BF6E34" w:rsidP="00BF6E34">
            <w:pPr>
              <w:pStyle w:val="BodyTextIndent"/>
              <w:rPr>
                <w:szCs w:val="24"/>
              </w:rPr>
            </w:pPr>
          </w:p>
        </w:tc>
      </w:tr>
      <w:tr w:rsidR="002E5200" w:rsidRPr="00BD36D4" w14:paraId="5D5F15BF" w14:textId="77777777" w:rsidTr="0002231C">
        <w:tc>
          <w:tcPr>
            <w:tcW w:w="723" w:type="dxa"/>
          </w:tcPr>
          <w:p w14:paraId="465CF845" w14:textId="526A8843"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lastRenderedPageBreak/>
              <w:t>8</w:t>
            </w:r>
            <w:r w:rsidR="002E5200" w:rsidRPr="00BD36D4">
              <w:rPr>
                <w:rFonts w:ascii="Times New Roman" w:hAnsi="Times New Roman" w:cs="Times New Roman"/>
                <w:sz w:val="24"/>
                <w:szCs w:val="24"/>
              </w:rPr>
              <w:t>.</w:t>
            </w:r>
          </w:p>
        </w:tc>
        <w:tc>
          <w:tcPr>
            <w:tcW w:w="6081" w:type="dxa"/>
          </w:tcPr>
          <w:p w14:paraId="77AD4049" w14:textId="25C58F15"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Matemātiskās kļūdas</w:t>
            </w:r>
          </w:p>
        </w:tc>
        <w:tc>
          <w:tcPr>
            <w:tcW w:w="8505" w:type="dxa"/>
          </w:tcPr>
          <w:p w14:paraId="5227D68F" w14:textId="08E6DE0B" w:rsidR="00FF49B2" w:rsidRPr="00BD36D4" w:rsidRDefault="00856718" w:rsidP="000F4EA5">
            <w:pPr>
              <w:tabs>
                <w:tab w:val="left" w:pos="0"/>
                <w:tab w:val="left" w:pos="284"/>
              </w:tabs>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Nav konstatētas.</w:t>
            </w:r>
          </w:p>
        </w:tc>
      </w:tr>
      <w:tr w:rsidR="002E5200" w:rsidRPr="00BD36D4" w14:paraId="284F8036" w14:textId="77777777" w:rsidTr="0002231C">
        <w:tc>
          <w:tcPr>
            <w:tcW w:w="723" w:type="dxa"/>
          </w:tcPr>
          <w:p w14:paraId="23D22C83" w14:textId="2E239D0C"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9</w:t>
            </w:r>
            <w:r w:rsidR="002E5200" w:rsidRPr="00BD36D4">
              <w:rPr>
                <w:rFonts w:ascii="Times New Roman" w:hAnsi="Times New Roman" w:cs="Times New Roman"/>
                <w:sz w:val="24"/>
                <w:szCs w:val="24"/>
              </w:rPr>
              <w:t>.</w:t>
            </w:r>
          </w:p>
        </w:tc>
        <w:tc>
          <w:tcPr>
            <w:tcW w:w="6081" w:type="dxa"/>
          </w:tcPr>
          <w:p w14:paraId="51025530" w14:textId="1C25E48F"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4B0BF9FE" w14:textId="02100DD3" w:rsidR="00BD346B" w:rsidRDefault="00BD346B" w:rsidP="00F62F25">
            <w:pPr>
              <w:snapToGrid w:val="0"/>
              <w:ind w:right="43"/>
              <w:jc w:val="both"/>
              <w:rPr>
                <w:rFonts w:ascii="Times New Roman" w:eastAsia="Times New Roman" w:hAnsi="Times New Roman" w:cs="Times New Roman"/>
                <w:sz w:val="24"/>
                <w:szCs w:val="24"/>
                <w:lang w:eastAsia="lv-LV"/>
              </w:rPr>
            </w:pPr>
            <w:r w:rsidRPr="00BD36D4">
              <w:rPr>
                <w:rFonts w:ascii="Times New Roman" w:hAnsi="Times New Roman" w:cs="Times New Roman"/>
                <w:bCs/>
                <w:sz w:val="24"/>
                <w:szCs w:val="24"/>
              </w:rPr>
              <w:t xml:space="preserve">Līguma slēgšanas tiesības </w:t>
            </w:r>
            <w:r w:rsidR="00BC0430">
              <w:rPr>
                <w:rFonts w:ascii="Times New Roman" w:hAnsi="Times New Roman" w:cs="Times New Roman"/>
                <w:bCs/>
                <w:sz w:val="24"/>
                <w:szCs w:val="24"/>
              </w:rPr>
              <w:t xml:space="preserve">1. daļā </w:t>
            </w:r>
            <w:r w:rsidRPr="00BD36D4">
              <w:rPr>
                <w:rFonts w:ascii="Times New Roman" w:hAnsi="Times New Roman" w:cs="Times New Roman"/>
                <w:bCs/>
                <w:sz w:val="24"/>
                <w:szCs w:val="24"/>
              </w:rPr>
              <w:t>tiek piešķirtas SIA “</w:t>
            </w:r>
            <w:proofErr w:type="spellStart"/>
            <w:r w:rsidR="00BC0430">
              <w:rPr>
                <w:rFonts w:ascii="Times New Roman" w:hAnsi="Times New Roman" w:cs="Times New Roman"/>
                <w:bCs/>
                <w:sz w:val="24"/>
                <w:szCs w:val="24"/>
              </w:rPr>
              <w:t>Anru</w:t>
            </w:r>
            <w:proofErr w:type="spellEnd"/>
            <w:r w:rsidR="00BC0430">
              <w:rPr>
                <w:rFonts w:ascii="Times New Roman" w:hAnsi="Times New Roman" w:cs="Times New Roman"/>
                <w:bCs/>
                <w:sz w:val="24"/>
                <w:szCs w:val="24"/>
              </w:rPr>
              <w:t xml:space="preserve"> Motors</w:t>
            </w:r>
            <w:r w:rsidRPr="00BD36D4">
              <w:rPr>
                <w:rFonts w:ascii="Times New Roman" w:hAnsi="Times New Roman" w:cs="Times New Roman"/>
                <w:bCs/>
                <w:sz w:val="24"/>
                <w:szCs w:val="24"/>
              </w:rPr>
              <w:t>” juridiskā adrese</w:t>
            </w:r>
            <w:r w:rsidR="005E0D42">
              <w:rPr>
                <w:rFonts w:ascii="Times New Roman" w:hAnsi="Times New Roman" w:cs="Times New Roman"/>
                <w:bCs/>
                <w:sz w:val="24"/>
                <w:szCs w:val="24"/>
              </w:rPr>
              <w:t>:</w:t>
            </w:r>
            <w:r w:rsidR="00F62F25">
              <w:rPr>
                <w:rFonts w:ascii="Times New Roman" w:hAnsi="Times New Roman" w:cs="Times New Roman"/>
                <w:bCs/>
                <w:sz w:val="24"/>
                <w:szCs w:val="24"/>
              </w:rPr>
              <w:t xml:space="preserve"> </w:t>
            </w:r>
            <w:r w:rsidR="00BC0430">
              <w:rPr>
                <w:rFonts w:ascii="Times New Roman" w:hAnsi="Times New Roman"/>
                <w:bCs/>
              </w:rPr>
              <w:t>Ūnijas iela 87</w:t>
            </w:r>
            <w:r w:rsidR="005E0D42">
              <w:rPr>
                <w:rFonts w:ascii="Times New Roman" w:hAnsi="Times New Roman"/>
                <w:bCs/>
              </w:rPr>
              <w:t>, Rīga, LV-10</w:t>
            </w:r>
            <w:r w:rsidR="00BC0430">
              <w:rPr>
                <w:rFonts w:ascii="Times New Roman" w:hAnsi="Times New Roman"/>
                <w:bCs/>
              </w:rPr>
              <w:t>84</w:t>
            </w:r>
            <w:r w:rsidR="005E0D42">
              <w:rPr>
                <w:rFonts w:ascii="Times New Roman" w:hAnsi="Times New Roman"/>
                <w:bCs/>
              </w:rPr>
              <w:t xml:space="preserve">5, </w:t>
            </w:r>
            <w:proofErr w:type="spellStart"/>
            <w:r w:rsidR="005E0D42">
              <w:rPr>
                <w:rFonts w:ascii="Times New Roman" w:hAnsi="Times New Roman"/>
                <w:bCs/>
              </w:rPr>
              <w:t>Reģ</w:t>
            </w:r>
            <w:proofErr w:type="spellEnd"/>
            <w:r w:rsidR="005E0D42">
              <w:rPr>
                <w:rFonts w:ascii="Times New Roman" w:hAnsi="Times New Roman"/>
                <w:bCs/>
              </w:rPr>
              <w:t xml:space="preserve">. Nr. </w:t>
            </w:r>
            <w:r w:rsidR="00BC0430">
              <w:rPr>
                <w:rFonts w:ascii="Times New Roman" w:hAnsi="Times New Roman"/>
                <w:bCs/>
              </w:rPr>
              <w:t>40003539890</w:t>
            </w:r>
            <w:r w:rsidRPr="00F62F25">
              <w:rPr>
                <w:rFonts w:ascii="Times New Roman" w:hAnsi="Times New Roman" w:cs="Times New Roman"/>
                <w:bCs/>
                <w:sz w:val="24"/>
                <w:szCs w:val="24"/>
                <w:shd w:val="clear" w:color="auto" w:fill="FFFFFF"/>
              </w:rPr>
              <w:t xml:space="preserve">, par </w:t>
            </w:r>
            <w:r w:rsidRPr="00F62F25">
              <w:rPr>
                <w:rFonts w:ascii="Times New Roman" w:hAnsi="Times New Roman" w:cs="Times New Roman"/>
                <w:bCs/>
                <w:sz w:val="24"/>
                <w:szCs w:val="24"/>
              </w:rPr>
              <w:t xml:space="preserve">līgumcenu </w:t>
            </w:r>
            <w:r w:rsidR="00BC0430" w:rsidRPr="00BC0430">
              <w:rPr>
                <w:rFonts w:ascii="Times New Roman" w:hAnsi="Times New Roman"/>
                <w:sz w:val="24"/>
                <w:szCs w:val="24"/>
              </w:rPr>
              <w:t xml:space="preserve">330 578,51 (trīssimt trīsdesmit tūkstoši piecsimt septiņdesmit astoņi </w:t>
            </w:r>
            <w:proofErr w:type="spellStart"/>
            <w:r w:rsidR="00BC0430" w:rsidRPr="00BC0430">
              <w:rPr>
                <w:rFonts w:ascii="Times New Roman" w:hAnsi="Times New Roman"/>
                <w:sz w:val="24"/>
                <w:szCs w:val="24"/>
              </w:rPr>
              <w:t>euro</w:t>
            </w:r>
            <w:proofErr w:type="spellEnd"/>
            <w:r w:rsidR="00BC0430" w:rsidRPr="00BC0430">
              <w:rPr>
                <w:rFonts w:ascii="Times New Roman" w:hAnsi="Times New Roman"/>
                <w:sz w:val="24"/>
                <w:szCs w:val="24"/>
              </w:rPr>
              <w:t>, 51 centi) EUR bez PVN</w:t>
            </w:r>
            <w:r w:rsidRPr="00BC0430">
              <w:rPr>
                <w:rFonts w:ascii="Times New Roman" w:hAnsi="Times New Roman" w:cs="Times New Roman"/>
                <w:sz w:val="24"/>
                <w:szCs w:val="24"/>
              </w:rPr>
              <w:t>.</w:t>
            </w:r>
            <w:r w:rsidRPr="00BD36D4">
              <w:rPr>
                <w:rFonts w:ascii="Times New Roman" w:eastAsia="Times New Roman" w:hAnsi="Times New Roman" w:cs="Times New Roman"/>
                <w:sz w:val="24"/>
                <w:szCs w:val="24"/>
                <w:lang w:eastAsia="lv-LV"/>
              </w:rPr>
              <w:t xml:space="preserve"> </w:t>
            </w:r>
          </w:p>
          <w:p w14:paraId="6D85D255" w14:textId="4B01DEF4" w:rsidR="00BC0430" w:rsidRPr="00BC0430" w:rsidRDefault="00BC0430" w:rsidP="00F62F25">
            <w:pPr>
              <w:snapToGrid w:val="0"/>
              <w:ind w:right="43"/>
              <w:jc w:val="both"/>
              <w:rPr>
                <w:rFonts w:ascii="Times New Roman" w:eastAsia="Times New Roman" w:hAnsi="Times New Roman" w:cs="Times New Roman"/>
                <w:sz w:val="24"/>
                <w:szCs w:val="24"/>
                <w:lang w:eastAsia="lv-LV"/>
              </w:rPr>
            </w:pPr>
            <w:r w:rsidRPr="00BD36D4">
              <w:rPr>
                <w:rFonts w:ascii="Times New Roman" w:hAnsi="Times New Roman" w:cs="Times New Roman"/>
                <w:bCs/>
                <w:sz w:val="24"/>
                <w:szCs w:val="24"/>
              </w:rPr>
              <w:t xml:space="preserve">Līguma slēgšanas tiesības </w:t>
            </w:r>
            <w:r>
              <w:rPr>
                <w:rFonts w:ascii="Times New Roman" w:hAnsi="Times New Roman" w:cs="Times New Roman"/>
                <w:bCs/>
                <w:sz w:val="24"/>
                <w:szCs w:val="24"/>
              </w:rPr>
              <w:t xml:space="preserve">2. daļā </w:t>
            </w:r>
            <w:r w:rsidRPr="00BD36D4">
              <w:rPr>
                <w:rFonts w:ascii="Times New Roman" w:hAnsi="Times New Roman" w:cs="Times New Roman"/>
                <w:bCs/>
                <w:sz w:val="24"/>
                <w:szCs w:val="24"/>
              </w:rPr>
              <w:t>tiek piešķirtas SIA “</w:t>
            </w:r>
            <w:r w:rsidR="00CD1F26">
              <w:rPr>
                <w:rFonts w:ascii="Times New Roman" w:hAnsi="Times New Roman" w:cs="Times New Roman"/>
                <w:bCs/>
                <w:sz w:val="24"/>
                <w:szCs w:val="24"/>
              </w:rPr>
              <w:t>Zemgales remonta centrs</w:t>
            </w:r>
            <w:r w:rsidRPr="00BD36D4">
              <w:rPr>
                <w:rFonts w:ascii="Times New Roman" w:hAnsi="Times New Roman" w:cs="Times New Roman"/>
                <w:bCs/>
                <w:sz w:val="24"/>
                <w:szCs w:val="24"/>
              </w:rPr>
              <w:t>” juridiskā adrese</w:t>
            </w:r>
            <w:r>
              <w:rPr>
                <w:rFonts w:ascii="Times New Roman" w:hAnsi="Times New Roman" w:cs="Times New Roman"/>
                <w:bCs/>
                <w:sz w:val="24"/>
                <w:szCs w:val="24"/>
              </w:rPr>
              <w:t xml:space="preserve">: </w:t>
            </w:r>
            <w:r w:rsidR="00CD1F26">
              <w:rPr>
                <w:rFonts w:ascii="Times New Roman" w:hAnsi="Times New Roman"/>
                <w:bCs/>
              </w:rPr>
              <w:t xml:space="preserve">Rubeņu ceļš 62B, </w:t>
            </w:r>
            <w:proofErr w:type="spellStart"/>
            <w:r w:rsidR="00CD1F26">
              <w:rPr>
                <w:rFonts w:ascii="Times New Roman" w:hAnsi="Times New Roman"/>
                <w:bCs/>
              </w:rPr>
              <w:t>Raubēni</w:t>
            </w:r>
            <w:proofErr w:type="spellEnd"/>
            <w:r w:rsidR="00CD1F26">
              <w:rPr>
                <w:rFonts w:ascii="Times New Roman" w:hAnsi="Times New Roman"/>
                <w:bCs/>
              </w:rPr>
              <w:t>, Cenu pagasts, Jelgavas novads, LV-3002</w:t>
            </w:r>
            <w:r>
              <w:rPr>
                <w:rFonts w:ascii="Times New Roman" w:hAnsi="Times New Roman"/>
                <w:bCs/>
              </w:rPr>
              <w:t xml:space="preserve">, </w:t>
            </w:r>
            <w:proofErr w:type="spellStart"/>
            <w:r>
              <w:rPr>
                <w:rFonts w:ascii="Times New Roman" w:hAnsi="Times New Roman"/>
                <w:bCs/>
              </w:rPr>
              <w:t>Reģ</w:t>
            </w:r>
            <w:proofErr w:type="spellEnd"/>
            <w:r>
              <w:rPr>
                <w:rFonts w:ascii="Times New Roman" w:hAnsi="Times New Roman"/>
                <w:bCs/>
              </w:rPr>
              <w:t xml:space="preserve">. Nr. </w:t>
            </w:r>
            <w:r w:rsidR="00CD1F26">
              <w:rPr>
                <w:rFonts w:ascii="Times New Roman" w:hAnsi="Times New Roman"/>
                <w:bCs/>
              </w:rPr>
              <w:t>40003360659</w:t>
            </w:r>
            <w:r w:rsidRPr="00F62F25">
              <w:rPr>
                <w:rFonts w:ascii="Times New Roman" w:hAnsi="Times New Roman" w:cs="Times New Roman"/>
                <w:bCs/>
                <w:sz w:val="24"/>
                <w:szCs w:val="24"/>
                <w:shd w:val="clear" w:color="auto" w:fill="FFFFFF"/>
              </w:rPr>
              <w:t xml:space="preserve">, par </w:t>
            </w:r>
            <w:r w:rsidRPr="00F62F25">
              <w:rPr>
                <w:rFonts w:ascii="Times New Roman" w:hAnsi="Times New Roman" w:cs="Times New Roman"/>
                <w:bCs/>
                <w:sz w:val="24"/>
                <w:szCs w:val="24"/>
              </w:rPr>
              <w:t xml:space="preserve">līgumcenu </w:t>
            </w:r>
            <w:r w:rsidR="00CD1F26" w:rsidRPr="00CD1F26">
              <w:rPr>
                <w:rFonts w:ascii="Times New Roman" w:eastAsia="Aptos" w:hAnsi="Times New Roman"/>
                <w:sz w:val="24"/>
                <w:szCs w:val="24"/>
              </w:rPr>
              <w:t>123</w:t>
            </w:r>
            <w:r w:rsidR="00CD1F26">
              <w:rPr>
                <w:rFonts w:ascii="Times New Roman" w:eastAsia="Aptos" w:hAnsi="Times New Roman"/>
                <w:sz w:val="24"/>
                <w:szCs w:val="24"/>
              </w:rPr>
              <w:t> </w:t>
            </w:r>
            <w:r w:rsidR="00CD1F26" w:rsidRPr="00CD1F26">
              <w:rPr>
                <w:rFonts w:ascii="Times New Roman" w:eastAsia="Aptos" w:hAnsi="Times New Roman"/>
                <w:sz w:val="24"/>
                <w:szCs w:val="24"/>
              </w:rPr>
              <w:t>966</w:t>
            </w:r>
            <w:r w:rsidR="00CD1F26">
              <w:rPr>
                <w:rFonts w:ascii="Times New Roman" w:eastAsia="Aptos" w:hAnsi="Times New Roman"/>
                <w:sz w:val="24"/>
                <w:szCs w:val="24"/>
              </w:rPr>
              <w:t>,</w:t>
            </w:r>
            <w:r w:rsidR="00CD1F26" w:rsidRPr="00CD1F26">
              <w:rPr>
                <w:rFonts w:ascii="Times New Roman" w:eastAsia="Aptos" w:hAnsi="Times New Roman"/>
                <w:sz w:val="24"/>
                <w:szCs w:val="24"/>
              </w:rPr>
              <w:t xml:space="preserve">94 (simt divdesmit trīs tūkstoši deviņsimt sešdesmit seši </w:t>
            </w:r>
            <w:proofErr w:type="spellStart"/>
            <w:r w:rsidR="00CD1F26" w:rsidRPr="00CD1F26">
              <w:rPr>
                <w:rFonts w:ascii="Times New Roman" w:eastAsia="Aptos" w:hAnsi="Times New Roman"/>
                <w:sz w:val="24"/>
                <w:szCs w:val="24"/>
              </w:rPr>
              <w:t>euro</w:t>
            </w:r>
            <w:proofErr w:type="spellEnd"/>
            <w:r w:rsidR="00CD1F26" w:rsidRPr="00CD1F26">
              <w:rPr>
                <w:rFonts w:ascii="Times New Roman" w:eastAsia="Aptos" w:hAnsi="Times New Roman"/>
                <w:sz w:val="24"/>
                <w:szCs w:val="24"/>
              </w:rPr>
              <w:t xml:space="preserve">, 94 centi) </w:t>
            </w:r>
            <w:r w:rsidR="00CD1F26" w:rsidRPr="00CD1F26">
              <w:rPr>
                <w:rFonts w:ascii="Times New Roman" w:hAnsi="Times New Roman"/>
                <w:sz w:val="24"/>
                <w:szCs w:val="24"/>
              </w:rPr>
              <w:t>EUR bez PVN</w:t>
            </w:r>
            <w:r w:rsidRPr="00BC0430">
              <w:rPr>
                <w:rFonts w:ascii="Times New Roman" w:hAnsi="Times New Roman" w:cs="Times New Roman"/>
                <w:sz w:val="24"/>
                <w:szCs w:val="24"/>
              </w:rPr>
              <w:t>.</w:t>
            </w:r>
          </w:p>
          <w:p w14:paraId="618AE3BC" w14:textId="6A32B5A9" w:rsidR="005E0D42" w:rsidRPr="00BD36D4" w:rsidRDefault="005E0D42" w:rsidP="00F62F25">
            <w:pPr>
              <w:jc w:val="both"/>
              <w:rPr>
                <w:rFonts w:ascii="Times New Roman" w:eastAsia="Times New Roman" w:hAnsi="Times New Roman" w:cs="Times New Roman"/>
                <w:sz w:val="24"/>
                <w:szCs w:val="24"/>
                <w:lang w:eastAsia="lv-LV"/>
              </w:rPr>
            </w:pPr>
            <w:r w:rsidRPr="00F226AE">
              <w:rPr>
                <w:rFonts w:ascii="Times New Roman" w:eastAsia="Times New Roman" w:hAnsi="Times New Roman" w:cs="Times New Roman"/>
                <w:sz w:val="24"/>
                <w:szCs w:val="24"/>
                <w:lang w:eastAsia="lv-LV"/>
              </w:rPr>
              <w:t>Piedāvājuma izvērtēšanas kopsavilkums:</w:t>
            </w:r>
            <w:r w:rsidRPr="00F226AE">
              <w:rPr>
                <w:rFonts w:ascii="Times New Roman" w:hAnsi="Times New Roman" w:cs="Times New Roman"/>
                <w:sz w:val="24"/>
                <w:szCs w:val="24"/>
              </w:rPr>
              <w:t xml:space="preserve"> izvērtējot Pretendentu piedāvājumu atbilstību konkursa Nolikuma prasībām, atbilstību noteiktajiem piedāvājumu vērtēšanas kritērijiem un izvēloties saimnieciski visizdevīgāko piedāvājumu,</w:t>
            </w:r>
            <w:r w:rsidRPr="005E0D42">
              <w:rPr>
                <w:rFonts w:ascii="Times New Roman" w:hAnsi="Times New Roman" w:cs="Times New Roman"/>
                <w:sz w:val="24"/>
                <w:szCs w:val="24"/>
              </w:rPr>
              <w:t xml:space="preserve"> </w:t>
            </w:r>
            <w:r w:rsidRPr="00F226AE">
              <w:rPr>
                <w:rFonts w:ascii="Times New Roman" w:hAnsi="Times New Roman" w:cs="Times New Roman"/>
                <w:sz w:val="24"/>
                <w:szCs w:val="24"/>
              </w:rPr>
              <w:t>par konkursa uzvarētāj</w:t>
            </w:r>
            <w:r w:rsidR="00CD1F26">
              <w:rPr>
                <w:rFonts w:ascii="Times New Roman" w:hAnsi="Times New Roman" w:cs="Times New Roman"/>
                <w:sz w:val="24"/>
                <w:szCs w:val="24"/>
              </w:rPr>
              <w:t>iem</w:t>
            </w:r>
            <w:r w:rsidRPr="00F226AE">
              <w:rPr>
                <w:rFonts w:ascii="Times New Roman" w:hAnsi="Times New Roman" w:cs="Times New Roman"/>
                <w:sz w:val="24"/>
                <w:szCs w:val="24"/>
              </w:rPr>
              <w:t xml:space="preserve"> tika atzīt</w:t>
            </w:r>
            <w:r w:rsidR="00CD1F26">
              <w:rPr>
                <w:rFonts w:ascii="Times New Roman" w:hAnsi="Times New Roman" w:cs="Times New Roman"/>
                <w:sz w:val="24"/>
                <w:szCs w:val="24"/>
              </w:rPr>
              <w:t>i</w:t>
            </w:r>
            <w:r w:rsidRPr="00F226AE">
              <w:rPr>
                <w:rFonts w:ascii="Times New Roman" w:hAnsi="Times New Roman" w:cs="Times New Roman"/>
                <w:sz w:val="24"/>
                <w:szCs w:val="24"/>
              </w:rPr>
              <w:t xml:space="preserve"> SIA "</w:t>
            </w:r>
            <w:proofErr w:type="spellStart"/>
            <w:r w:rsidR="00CD1F26">
              <w:rPr>
                <w:rFonts w:ascii="Times New Roman" w:hAnsi="Times New Roman" w:cs="Times New Roman"/>
                <w:sz w:val="24"/>
                <w:szCs w:val="24"/>
              </w:rPr>
              <w:t>Anru</w:t>
            </w:r>
            <w:proofErr w:type="spellEnd"/>
            <w:r w:rsidR="00CD1F26">
              <w:rPr>
                <w:rFonts w:ascii="Times New Roman" w:hAnsi="Times New Roman" w:cs="Times New Roman"/>
                <w:sz w:val="24"/>
                <w:szCs w:val="24"/>
              </w:rPr>
              <w:t xml:space="preserve"> Motors</w:t>
            </w:r>
            <w:r w:rsidRPr="00F226AE">
              <w:rPr>
                <w:rFonts w:ascii="Times New Roman" w:hAnsi="Times New Roman" w:cs="Times New Roman"/>
                <w:sz w:val="24"/>
                <w:szCs w:val="24"/>
              </w:rPr>
              <w:t>"</w:t>
            </w:r>
            <w:r w:rsidR="00CD1F26">
              <w:rPr>
                <w:rFonts w:ascii="Times New Roman" w:hAnsi="Times New Roman" w:cs="Times New Roman"/>
                <w:sz w:val="24"/>
                <w:szCs w:val="24"/>
              </w:rPr>
              <w:t xml:space="preserve"> 1. daļā un SIA “Zemgales remonta centrs” otrajā daļā</w:t>
            </w:r>
            <w:r w:rsidRPr="00F226AE">
              <w:rPr>
                <w:rFonts w:ascii="Times New Roman" w:hAnsi="Times New Roman" w:cs="Times New Roman"/>
                <w:sz w:val="24"/>
                <w:szCs w:val="24"/>
              </w:rPr>
              <w:t>.</w:t>
            </w:r>
          </w:p>
        </w:tc>
      </w:tr>
      <w:tr w:rsidR="002E5200" w:rsidRPr="00BD36D4" w14:paraId="12350B67" w14:textId="77777777" w:rsidTr="0002231C">
        <w:tc>
          <w:tcPr>
            <w:tcW w:w="723" w:type="dxa"/>
          </w:tcPr>
          <w:p w14:paraId="0CF65416" w14:textId="1EBDD224"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10</w:t>
            </w:r>
            <w:r w:rsidR="002E5200" w:rsidRPr="00BD36D4">
              <w:rPr>
                <w:rFonts w:ascii="Times New Roman" w:hAnsi="Times New Roman" w:cs="Times New Roman"/>
                <w:sz w:val="24"/>
                <w:szCs w:val="24"/>
              </w:rPr>
              <w:t>.</w:t>
            </w:r>
          </w:p>
        </w:tc>
        <w:tc>
          <w:tcPr>
            <w:tcW w:w="6081" w:type="dxa"/>
          </w:tcPr>
          <w:p w14:paraId="610499DF" w14:textId="4DC292E6"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88FDD9A" w14:textId="5A310CA0" w:rsidR="00205053" w:rsidRPr="00BD36D4" w:rsidRDefault="00CD1F26" w:rsidP="00E73719">
            <w:pPr>
              <w:jc w:val="both"/>
              <w:rPr>
                <w:rFonts w:ascii="Times New Roman" w:hAnsi="Times New Roman" w:cs="Times New Roman"/>
                <w:sz w:val="24"/>
                <w:szCs w:val="24"/>
              </w:rPr>
            </w:pPr>
            <w:r>
              <w:rPr>
                <w:rFonts w:ascii="Times New Roman" w:hAnsi="Times New Roman" w:cs="Times New Roman"/>
                <w:sz w:val="24"/>
                <w:szCs w:val="24"/>
              </w:rPr>
              <w:t>Nav attiecināms</w:t>
            </w:r>
          </w:p>
        </w:tc>
      </w:tr>
      <w:tr w:rsidR="00557019" w:rsidRPr="00BD36D4" w14:paraId="7EA9CD25" w14:textId="77777777" w:rsidTr="0002231C">
        <w:tc>
          <w:tcPr>
            <w:tcW w:w="723" w:type="dxa"/>
          </w:tcPr>
          <w:p w14:paraId="18033993" w14:textId="156FB23A"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1</w:t>
            </w:r>
            <w:r w:rsidRPr="00BD36D4">
              <w:rPr>
                <w:rFonts w:ascii="Times New Roman" w:hAnsi="Times New Roman" w:cs="Times New Roman"/>
                <w:sz w:val="24"/>
                <w:szCs w:val="24"/>
              </w:rPr>
              <w:t>.</w:t>
            </w:r>
          </w:p>
        </w:tc>
        <w:tc>
          <w:tcPr>
            <w:tcW w:w="6081" w:type="dxa"/>
          </w:tcPr>
          <w:p w14:paraId="4EC476FF" w14:textId="21618C27"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p w14:paraId="7D1FE9CE" w14:textId="77777777" w:rsidR="00D578BA" w:rsidRPr="00BD36D4" w:rsidRDefault="00D578BA" w:rsidP="00D578BA">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6215F01F" w14:textId="422CAF75" w:rsidR="00557019" w:rsidRPr="00BD36D4" w:rsidRDefault="00557019" w:rsidP="00E33CBD">
            <w:pPr>
              <w:jc w:val="both"/>
              <w:rPr>
                <w:rFonts w:ascii="Times New Roman" w:hAnsi="Times New Roman" w:cs="Times New Roman"/>
                <w:sz w:val="24"/>
                <w:szCs w:val="24"/>
              </w:rPr>
            </w:pPr>
          </w:p>
        </w:tc>
      </w:tr>
      <w:tr w:rsidR="00557019" w:rsidRPr="00BD36D4" w14:paraId="361FF624" w14:textId="77777777" w:rsidTr="0002231C">
        <w:tc>
          <w:tcPr>
            <w:tcW w:w="723" w:type="dxa"/>
          </w:tcPr>
          <w:p w14:paraId="784E6226" w14:textId="389F59BD"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2</w:t>
            </w:r>
            <w:r w:rsidRPr="00BD36D4">
              <w:rPr>
                <w:rFonts w:ascii="Times New Roman" w:hAnsi="Times New Roman" w:cs="Times New Roman"/>
                <w:sz w:val="24"/>
                <w:szCs w:val="24"/>
              </w:rPr>
              <w:t>.</w:t>
            </w:r>
          </w:p>
        </w:tc>
        <w:tc>
          <w:tcPr>
            <w:tcW w:w="6081" w:type="dxa"/>
          </w:tcPr>
          <w:p w14:paraId="72184ACE" w14:textId="0580389A"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28FABC8B" w14:textId="25599AB5" w:rsidR="00557019" w:rsidRPr="00BD36D4" w:rsidRDefault="00557019" w:rsidP="00557019">
            <w:pPr>
              <w:jc w:val="both"/>
              <w:rPr>
                <w:rFonts w:ascii="Times New Roman" w:hAnsi="Times New Roman" w:cs="Times New Roman"/>
                <w:sz w:val="24"/>
                <w:szCs w:val="24"/>
              </w:rPr>
            </w:pPr>
          </w:p>
        </w:tc>
      </w:tr>
      <w:tr w:rsidR="00557019" w:rsidRPr="00BD36D4" w14:paraId="40B94340" w14:textId="77777777" w:rsidTr="0002231C">
        <w:trPr>
          <w:trHeight w:val="978"/>
        </w:trPr>
        <w:tc>
          <w:tcPr>
            <w:tcW w:w="723" w:type="dxa"/>
          </w:tcPr>
          <w:p w14:paraId="03328E29" w14:textId="14A2F1DE"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3</w:t>
            </w:r>
            <w:r w:rsidRPr="00BD36D4">
              <w:rPr>
                <w:rFonts w:ascii="Times New Roman" w:hAnsi="Times New Roman" w:cs="Times New Roman"/>
                <w:sz w:val="24"/>
                <w:szCs w:val="24"/>
              </w:rPr>
              <w:t>.</w:t>
            </w:r>
          </w:p>
        </w:tc>
        <w:tc>
          <w:tcPr>
            <w:tcW w:w="6081" w:type="dxa"/>
          </w:tcPr>
          <w:p w14:paraId="0D0D09FB" w14:textId="77777777" w:rsidR="00557019" w:rsidRPr="00BD36D4" w:rsidRDefault="00557019" w:rsidP="00557019">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0490C3EE" w14:textId="6D4923B9" w:rsidR="00557019" w:rsidRPr="00BD36D4" w:rsidRDefault="00CD1F26" w:rsidP="00CD1F26">
            <w:pPr>
              <w:jc w:val="both"/>
              <w:rPr>
                <w:rFonts w:ascii="Times New Roman" w:hAnsi="Times New Roman" w:cs="Times New Roman"/>
                <w:sz w:val="24"/>
                <w:szCs w:val="24"/>
              </w:rPr>
            </w:pPr>
            <w:r>
              <w:rPr>
                <w:rFonts w:ascii="Times New Roman" w:hAnsi="Times New Roman" w:cs="Times New Roman"/>
                <w:sz w:val="24"/>
                <w:szCs w:val="24"/>
              </w:rPr>
              <w:t>Nav attiecināms.</w:t>
            </w:r>
          </w:p>
        </w:tc>
      </w:tr>
      <w:tr w:rsidR="00557019" w:rsidRPr="00BD36D4" w14:paraId="41F66EE2" w14:textId="77777777" w:rsidTr="0002231C">
        <w:tc>
          <w:tcPr>
            <w:tcW w:w="723" w:type="dxa"/>
          </w:tcPr>
          <w:p w14:paraId="3491FF22" w14:textId="1D73A2A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lastRenderedPageBreak/>
              <w:t>1</w:t>
            </w:r>
            <w:r w:rsidR="001051AB">
              <w:rPr>
                <w:rFonts w:ascii="Times New Roman" w:hAnsi="Times New Roman" w:cs="Times New Roman"/>
                <w:sz w:val="24"/>
                <w:szCs w:val="24"/>
              </w:rPr>
              <w:t>4</w:t>
            </w:r>
            <w:r w:rsidRPr="00BD36D4">
              <w:rPr>
                <w:rFonts w:ascii="Times New Roman" w:hAnsi="Times New Roman" w:cs="Times New Roman"/>
                <w:sz w:val="24"/>
                <w:szCs w:val="24"/>
              </w:rPr>
              <w:t>.</w:t>
            </w:r>
          </w:p>
        </w:tc>
        <w:tc>
          <w:tcPr>
            <w:tcW w:w="6081" w:type="dxa"/>
          </w:tcPr>
          <w:p w14:paraId="5FF57CD6" w14:textId="60EBF5BF"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Piedāvājumu iesniegšana notiek EIS konkursu apakšsistēmā.</w:t>
            </w:r>
          </w:p>
        </w:tc>
      </w:tr>
      <w:tr w:rsidR="00557019" w:rsidRPr="00BD36D4" w14:paraId="612377D5" w14:textId="77777777" w:rsidTr="0002231C">
        <w:tc>
          <w:tcPr>
            <w:tcW w:w="723" w:type="dxa"/>
          </w:tcPr>
          <w:p w14:paraId="26089BA9" w14:textId="7B1E077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5</w:t>
            </w:r>
            <w:r w:rsidRPr="00BD36D4">
              <w:rPr>
                <w:rFonts w:ascii="Times New Roman" w:hAnsi="Times New Roman" w:cs="Times New Roman"/>
                <w:sz w:val="24"/>
                <w:szCs w:val="24"/>
              </w:rPr>
              <w:t>.</w:t>
            </w:r>
          </w:p>
        </w:tc>
        <w:tc>
          <w:tcPr>
            <w:tcW w:w="6081" w:type="dxa"/>
          </w:tcPr>
          <w:p w14:paraId="334867C7" w14:textId="7E7AC031"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konstatēti.</w:t>
            </w:r>
          </w:p>
        </w:tc>
      </w:tr>
    </w:tbl>
    <w:p w14:paraId="3A268E1F" w14:textId="77777777" w:rsidR="00FA7FC6" w:rsidRPr="00BD36D4" w:rsidRDefault="00FA7FC6" w:rsidP="00F425B1">
      <w:pPr>
        <w:spacing w:after="0"/>
        <w:jc w:val="both"/>
        <w:rPr>
          <w:rFonts w:ascii="Times New Roman" w:hAnsi="Times New Roman" w:cs="Times New Roman"/>
          <w:sz w:val="24"/>
          <w:szCs w:val="24"/>
        </w:rPr>
      </w:pPr>
    </w:p>
    <w:p w14:paraId="0B8FF6A4" w14:textId="7F95E69C" w:rsidR="0002231C" w:rsidRPr="00BD36D4" w:rsidRDefault="00F425B1" w:rsidP="00F425B1">
      <w:pPr>
        <w:spacing w:after="0"/>
        <w:jc w:val="both"/>
        <w:rPr>
          <w:rFonts w:ascii="Times New Roman" w:hAnsi="Times New Roman" w:cs="Times New Roman"/>
          <w:sz w:val="24"/>
          <w:szCs w:val="24"/>
        </w:rPr>
      </w:pPr>
      <w:r w:rsidRPr="00BD36D4">
        <w:rPr>
          <w:rFonts w:ascii="Times New Roman" w:hAnsi="Times New Roman" w:cs="Times New Roman"/>
          <w:sz w:val="24"/>
          <w:szCs w:val="24"/>
        </w:rPr>
        <w:t>Iepirkuma komisijas priekšsēdētāja</w:t>
      </w:r>
      <w:r w:rsidR="00694DF3"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E33CBD" w:rsidRPr="00BD36D4">
        <w:rPr>
          <w:rFonts w:ascii="Times New Roman" w:hAnsi="Times New Roman" w:cs="Times New Roman"/>
          <w:sz w:val="24"/>
          <w:szCs w:val="24"/>
        </w:rPr>
        <w:t>A.</w:t>
      </w:r>
      <w:r w:rsidR="000732C9">
        <w:rPr>
          <w:rFonts w:ascii="Times New Roman" w:hAnsi="Times New Roman" w:cs="Times New Roman"/>
          <w:sz w:val="24"/>
          <w:szCs w:val="24"/>
        </w:rPr>
        <w:t xml:space="preserve"> </w:t>
      </w:r>
      <w:r w:rsidR="00E33CBD" w:rsidRPr="00BD36D4">
        <w:rPr>
          <w:rFonts w:ascii="Times New Roman" w:hAnsi="Times New Roman" w:cs="Times New Roman"/>
          <w:sz w:val="24"/>
          <w:szCs w:val="24"/>
        </w:rPr>
        <w:t>Udalova</w:t>
      </w:r>
    </w:p>
    <w:sectPr w:rsidR="0002231C" w:rsidRPr="00BD36D4" w:rsidSect="00D552C8">
      <w:footerReference w:type="default" r:id="rId7"/>
      <w:pgSz w:w="16838" w:h="11906" w:orient="landscape"/>
      <w:pgMar w:top="1276" w:right="167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0150E" w14:textId="77777777" w:rsidR="00550D5A" w:rsidRDefault="00550D5A" w:rsidP="00E957A7">
      <w:pPr>
        <w:spacing w:after="0" w:line="240" w:lineRule="auto"/>
      </w:pPr>
      <w:r>
        <w:separator/>
      </w:r>
    </w:p>
  </w:endnote>
  <w:endnote w:type="continuationSeparator" w:id="0">
    <w:p w14:paraId="0E7B6180" w14:textId="77777777" w:rsidR="00550D5A" w:rsidRDefault="00550D5A"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19AE6" w14:textId="77777777" w:rsidR="00550D5A" w:rsidRDefault="00550D5A" w:rsidP="00E957A7">
      <w:pPr>
        <w:spacing w:after="0" w:line="240" w:lineRule="auto"/>
      </w:pPr>
      <w:r>
        <w:separator/>
      </w:r>
    </w:p>
  </w:footnote>
  <w:footnote w:type="continuationSeparator" w:id="0">
    <w:p w14:paraId="5668623D" w14:textId="77777777" w:rsidR="00550D5A" w:rsidRDefault="00550D5A"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4F2B88"/>
    <w:multiLevelType w:val="multilevel"/>
    <w:tmpl w:val="F96E85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strike w:val="0"/>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6"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4164606">
    <w:abstractNumId w:val="6"/>
  </w:num>
  <w:num w:numId="2" w16cid:durableId="416632057">
    <w:abstractNumId w:val="3"/>
  </w:num>
  <w:num w:numId="3" w16cid:durableId="1792477097">
    <w:abstractNumId w:val="1"/>
  </w:num>
  <w:num w:numId="4" w16cid:durableId="1608152695">
    <w:abstractNumId w:val="5"/>
  </w:num>
  <w:num w:numId="5" w16cid:durableId="1195970480">
    <w:abstractNumId w:val="4"/>
  </w:num>
  <w:num w:numId="6" w16cid:durableId="812916132">
    <w:abstractNumId w:val="0"/>
  </w:num>
  <w:num w:numId="7" w16cid:durableId="12180837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231C"/>
    <w:rsid w:val="00033089"/>
    <w:rsid w:val="00034B0B"/>
    <w:rsid w:val="00037288"/>
    <w:rsid w:val="00047577"/>
    <w:rsid w:val="0006618D"/>
    <w:rsid w:val="00072C16"/>
    <w:rsid w:val="000732C9"/>
    <w:rsid w:val="00082EA3"/>
    <w:rsid w:val="00086D29"/>
    <w:rsid w:val="000921A9"/>
    <w:rsid w:val="000C118D"/>
    <w:rsid w:val="000E15E7"/>
    <w:rsid w:val="000E5EB3"/>
    <w:rsid w:val="000F0875"/>
    <w:rsid w:val="000F299C"/>
    <w:rsid w:val="000F4EA5"/>
    <w:rsid w:val="000F5E50"/>
    <w:rsid w:val="000F7EF5"/>
    <w:rsid w:val="00104FAE"/>
    <w:rsid w:val="001051AB"/>
    <w:rsid w:val="00112FAF"/>
    <w:rsid w:val="00113EE4"/>
    <w:rsid w:val="0012256B"/>
    <w:rsid w:val="001456A4"/>
    <w:rsid w:val="00150C81"/>
    <w:rsid w:val="00193A5F"/>
    <w:rsid w:val="001B064A"/>
    <w:rsid w:val="001B3019"/>
    <w:rsid w:val="001B3139"/>
    <w:rsid w:val="001D263A"/>
    <w:rsid w:val="001D5F27"/>
    <w:rsid w:val="001D7E64"/>
    <w:rsid w:val="001E00C8"/>
    <w:rsid w:val="001E597E"/>
    <w:rsid w:val="00205053"/>
    <w:rsid w:val="00213A9C"/>
    <w:rsid w:val="00225B16"/>
    <w:rsid w:val="00230524"/>
    <w:rsid w:val="002338B8"/>
    <w:rsid w:val="002453D9"/>
    <w:rsid w:val="00245C02"/>
    <w:rsid w:val="00250AD3"/>
    <w:rsid w:val="00262BBC"/>
    <w:rsid w:val="0026378C"/>
    <w:rsid w:val="00280B41"/>
    <w:rsid w:val="00280D24"/>
    <w:rsid w:val="00281857"/>
    <w:rsid w:val="00292232"/>
    <w:rsid w:val="002B670F"/>
    <w:rsid w:val="002E233B"/>
    <w:rsid w:val="002E5200"/>
    <w:rsid w:val="003004F6"/>
    <w:rsid w:val="003052B8"/>
    <w:rsid w:val="00305466"/>
    <w:rsid w:val="003367AE"/>
    <w:rsid w:val="00342D60"/>
    <w:rsid w:val="00365BFE"/>
    <w:rsid w:val="00371477"/>
    <w:rsid w:val="0039244E"/>
    <w:rsid w:val="003D2BC3"/>
    <w:rsid w:val="003D5E37"/>
    <w:rsid w:val="003E3555"/>
    <w:rsid w:val="00411EE9"/>
    <w:rsid w:val="004457B7"/>
    <w:rsid w:val="00452B32"/>
    <w:rsid w:val="00455E84"/>
    <w:rsid w:val="00464CDB"/>
    <w:rsid w:val="00470856"/>
    <w:rsid w:val="004748F2"/>
    <w:rsid w:val="00475C21"/>
    <w:rsid w:val="00477A1A"/>
    <w:rsid w:val="00496BE9"/>
    <w:rsid w:val="004A07FA"/>
    <w:rsid w:val="004A45F8"/>
    <w:rsid w:val="004A77C6"/>
    <w:rsid w:val="004B0EE7"/>
    <w:rsid w:val="004B10C9"/>
    <w:rsid w:val="004C7246"/>
    <w:rsid w:val="004F3921"/>
    <w:rsid w:val="0050153B"/>
    <w:rsid w:val="005027EF"/>
    <w:rsid w:val="00512D25"/>
    <w:rsid w:val="00525F6B"/>
    <w:rsid w:val="00541D1B"/>
    <w:rsid w:val="00542A77"/>
    <w:rsid w:val="00550D5A"/>
    <w:rsid w:val="005553F2"/>
    <w:rsid w:val="00557019"/>
    <w:rsid w:val="005570D2"/>
    <w:rsid w:val="005627F8"/>
    <w:rsid w:val="00567B53"/>
    <w:rsid w:val="005718CB"/>
    <w:rsid w:val="005724B1"/>
    <w:rsid w:val="00586BA5"/>
    <w:rsid w:val="005B5816"/>
    <w:rsid w:val="005D0384"/>
    <w:rsid w:val="005D0B69"/>
    <w:rsid w:val="005D51DC"/>
    <w:rsid w:val="005E0D42"/>
    <w:rsid w:val="005E6CAA"/>
    <w:rsid w:val="005E7DD6"/>
    <w:rsid w:val="005F1195"/>
    <w:rsid w:val="006042A8"/>
    <w:rsid w:val="006049BA"/>
    <w:rsid w:val="0061272B"/>
    <w:rsid w:val="00615A67"/>
    <w:rsid w:val="006457E9"/>
    <w:rsid w:val="00654E4D"/>
    <w:rsid w:val="00694DF3"/>
    <w:rsid w:val="0069501F"/>
    <w:rsid w:val="006A2F93"/>
    <w:rsid w:val="006C08C1"/>
    <w:rsid w:val="006D76E4"/>
    <w:rsid w:val="006E5870"/>
    <w:rsid w:val="00702467"/>
    <w:rsid w:val="0071292C"/>
    <w:rsid w:val="0072135D"/>
    <w:rsid w:val="00723F46"/>
    <w:rsid w:val="00734F59"/>
    <w:rsid w:val="0074731B"/>
    <w:rsid w:val="007A1946"/>
    <w:rsid w:val="007A23EF"/>
    <w:rsid w:val="007B6CAD"/>
    <w:rsid w:val="007C785F"/>
    <w:rsid w:val="007E537B"/>
    <w:rsid w:val="007E5AF5"/>
    <w:rsid w:val="007E73BA"/>
    <w:rsid w:val="00801692"/>
    <w:rsid w:val="00803F14"/>
    <w:rsid w:val="0081381E"/>
    <w:rsid w:val="008150B0"/>
    <w:rsid w:val="00823D26"/>
    <w:rsid w:val="00837ED9"/>
    <w:rsid w:val="00843027"/>
    <w:rsid w:val="0085034B"/>
    <w:rsid w:val="008564F1"/>
    <w:rsid w:val="00856718"/>
    <w:rsid w:val="008572D2"/>
    <w:rsid w:val="00883109"/>
    <w:rsid w:val="008846A5"/>
    <w:rsid w:val="00885EFD"/>
    <w:rsid w:val="008B0F08"/>
    <w:rsid w:val="008C2958"/>
    <w:rsid w:val="008D31FA"/>
    <w:rsid w:val="008D5E9A"/>
    <w:rsid w:val="008E3502"/>
    <w:rsid w:val="008F10EA"/>
    <w:rsid w:val="008F255F"/>
    <w:rsid w:val="008F3B20"/>
    <w:rsid w:val="008F5F94"/>
    <w:rsid w:val="009020C4"/>
    <w:rsid w:val="009071B9"/>
    <w:rsid w:val="0091281D"/>
    <w:rsid w:val="00912CE2"/>
    <w:rsid w:val="00920BF6"/>
    <w:rsid w:val="009327C8"/>
    <w:rsid w:val="009332AE"/>
    <w:rsid w:val="009451A0"/>
    <w:rsid w:val="00946690"/>
    <w:rsid w:val="00963418"/>
    <w:rsid w:val="00971A93"/>
    <w:rsid w:val="00984FFE"/>
    <w:rsid w:val="009923B4"/>
    <w:rsid w:val="009A242A"/>
    <w:rsid w:val="009D3E76"/>
    <w:rsid w:val="009D664F"/>
    <w:rsid w:val="009E5387"/>
    <w:rsid w:val="009F210A"/>
    <w:rsid w:val="009F2818"/>
    <w:rsid w:val="009F4819"/>
    <w:rsid w:val="009F4EBC"/>
    <w:rsid w:val="009F4EE4"/>
    <w:rsid w:val="009F6248"/>
    <w:rsid w:val="00A04990"/>
    <w:rsid w:val="00A07128"/>
    <w:rsid w:val="00A14CA5"/>
    <w:rsid w:val="00A15C25"/>
    <w:rsid w:val="00A1647D"/>
    <w:rsid w:val="00A273A6"/>
    <w:rsid w:val="00A30023"/>
    <w:rsid w:val="00A407A6"/>
    <w:rsid w:val="00A551E4"/>
    <w:rsid w:val="00A8470A"/>
    <w:rsid w:val="00A86863"/>
    <w:rsid w:val="00AA1E0D"/>
    <w:rsid w:val="00AD015B"/>
    <w:rsid w:val="00AD057B"/>
    <w:rsid w:val="00AD1E3B"/>
    <w:rsid w:val="00B07794"/>
    <w:rsid w:val="00B15560"/>
    <w:rsid w:val="00B17AC7"/>
    <w:rsid w:val="00B37D28"/>
    <w:rsid w:val="00B46A24"/>
    <w:rsid w:val="00B50BCF"/>
    <w:rsid w:val="00B773DF"/>
    <w:rsid w:val="00B77416"/>
    <w:rsid w:val="00B80805"/>
    <w:rsid w:val="00B8083D"/>
    <w:rsid w:val="00BA7986"/>
    <w:rsid w:val="00BC0430"/>
    <w:rsid w:val="00BD346B"/>
    <w:rsid w:val="00BD36D4"/>
    <w:rsid w:val="00BE328C"/>
    <w:rsid w:val="00BE4FC2"/>
    <w:rsid w:val="00BE75B2"/>
    <w:rsid w:val="00BF4035"/>
    <w:rsid w:val="00BF4376"/>
    <w:rsid w:val="00BF6E34"/>
    <w:rsid w:val="00C0475A"/>
    <w:rsid w:val="00C04D07"/>
    <w:rsid w:val="00C1572C"/>
    <w:rsid w:val="00C231E3"/>
    <w:rsid w:val="00C31B68"/>
    <w:rsid w:val="00C33DFD"/>
    <w:rsid w:val="00C50FFD"/>
    <w:rsid w:val="00C5147A"/>
    <w:rsid w:val="00C54EC9"/>
    <w:rsid w:val="00C61435"/>
    <w:rsid w:val="00C62A8C"/>
    <w:rsid w:val="00C732A3"/>
    <w:rsid w:val="00C73F9E"/>
    <w:rsid w:val="00C86B0E"/>
    <w:rsid w:val="00CA2EF4"/>
    <w:rsid w:val="00CB0FAA"/>
    <w:rsid w:val="00CC7FFD"/>
    <w:rsid w:val="00CD1F26"/>
    <w:rsid w:val="00CD5FCB"/>
    <w:rsid w:val="00CF5E54"/>
    <w:rsid w:val="00D02B49"/>
    <w:rsid w:val="00D06326"/>
    <w:rsid w:val="00D13CF3"/>
    <w:rsid w:val="00D1448D"/>
    <w:rsid w:val="00D14DE8"/>
    <w:rsid w:val="00D15C0A"/>
    <w:rsid w:val="00D23977"/>
    <w:rsid w:val="00D26A2F"/>
    <w:rsid w:val="00D30B37"/>
    <w:rsid w:val="00D36CBF"/>
    <w:rsid w:val="00D36E65"/>
    <w:rsid w:val="00D552C8"/>
    <w:rsid w:val="00D578BA"/>
    <w:rsid w:val="00D66FCD"/>
    <w:rsid w:val="00D95883"/>
    <w:rsid w:val="00DA2C09"/>
    <w:rsid w:val="00DC2E97"/>
    <w:rsid w:val="00DD44F5"/>
    <w:rsid w:val="00DE195D"/>
    <w:rsid w:val="00E16ADC"/>
    <w:rsid w:val="00E25653"/>
    <w:rsid w:val="00E33CBD"/>
    <w:rsid w:val="00E466EC"/>
    <w:rsid w:val="00E51BEF"/>
    <w:rsid w:val="00E55B4A"/>
    <w:rsid w:val="00E60E24"/>
    <w:rsid w:val="00E64921"/>
    <w:rsid w:val="00E7057A"/>
    <w:rsid w:val="00E72B56"/>
    <w:rsid w:val="00E73719"/>
    <w:rsid w:val="00E7653B"/>
    <w:rsid w:val="00E80E7F"/>
    <w:rsid w:val="00E828EA"/>
    <w:rsid w:val="00E876FF"/>
    <w:rsid w:val="00E957A7"/>
    <w:rsid w:val="00EB0882"/>
    <w:rsid w:val="00EB1BE7"/>
    <w:rsid w:val="00EC70C7"/>
    <w:rsid w:val="00ED24B8"/>
    <w:rsid w:val="00EE0210"/>
    <w:rsid w:val="00EE1B6E"/>
    <w:rsid w:val="00F17597"/>
    <w:rsid w:val="00F32292"/>
    <w:rsid w:val="00F425B1"/>
    <w:rsid w:val="00F501F8"/>
    <w:rsid w:val="00F542A4"/>
    <w:rsid w:val="00F60226"/>
    <w:rsid w:val="00F62F25"/>
    <w:rsid w:val="00F81BB8"/>
    <w:rsid w:val="00FA7FC6"/>
    <w:rsid w:val="00FB7689"/>
    <w:rsid w:val="00FC170E"/>
    <w:rsid w:val="00FD0F71"/>
    <w:rsid w:val="00FD6092"/>
    <w:rsid w:val="00FD615F"/>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Pages>
  <Words>3852</Words>
  <Characters>2197</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Lidija Rube</cp:lastModifiedBy>
  <cp:revision>68</cp:revision>
  <dcterms:created xsi:type="dcterms:W3CDTF">2025-07-16T10:55:00Z</dcterms:created>
  <dcterms:modified xsi:type="dcterms:W3CDTF">2026-06-05T05:52:00Z</dcterms:modified>
</cp:coreProperties>
</file>