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F7C1" w14:textId="5373F4F9" w:rsidR="00DE1C8B" w:rsidRPr="005E469E" w:rsidRDefault="00DE1C8B" w:rsidP="00CE353C">
      <w:pPr>
        <w:spacing w:line="276" w:lineRule="auto"/>
        <w:ind w:left="360" w:hanging="360"/>
        <w:jc w:val="center"/>
        <w:rPr>
          <w:lang w:val="lv-LV"/>
        </w:rPr>
      </w:pPr>
      <w:r w:rsidRPr="005E469E">
        <w:rPr>
          <w:lang w:val="lv-LV"/>
        </w:rPr>
        <w:t xml:space="preserve">Iepirkuma komisijas </w:t>
      </w:r>
      <w:r w:rsidR="00C37794">
        <w:rPr>
          <w:lang w:val="lv-LV"/>
        </w:rPr>
        <w:t>10</w:t>
      </w:r>
      <w:r w:rsidRPr="009441A7">
        <w:rPr>
          <w:lang w:val="lv-LV"/>
        </w:rPr>
        <w:t>.</w:t>
      </w:r>
      <w:r w:rsidR="000835D5">
        <w:rPr>
          <w:lang w:val="lv-LV"/>
        </w:rPr>
        <w:t>0</w:t>
      </w:r>
      <w:r w:rsidR="00DE242A">
        <w:rPr>
          <w:lang w:val="lv-LV"/>
        </w:rPr>
        <w:t>4</w:t>
      </w:r>
      <w:r w:rsidRPr="009441A7">
        <w:rPr>
          <w:lang w:val="lv-LV"/>
        </w:rPr>
        <w:t>.202</w:t>
      </w:r>
      <w:r w:rsidR="000835D5">
        <w:rPr>
          <w:lang w:val="lv-LV"/>
        </w:rPr>
        <w:t>6</w:t>
      </w:r>
      <w:r w:rsidRPr="009441A7">
        <w:rPr>
          <w:lang w:val="lv-LV"/>
        </w:rPr>
        <w:t>.</w:t>
      </w:r>
      <w:r w:rsidRPr="005E469E">
        <w:rPr>
          <w:lang w:val="lv-LV"/>
        </w:rPr>
        <w:t xml:space="preserve"> sēdē sniegtā atbilde uz ieinteresēt</w:t>
      </w:r>
      <w:r w:rsidR="00CF6CBF">
        <w:rPr>
          <w:lang w:val="lv-LV"/>
        </w:rPr>
        <w:t>ā</w:t>
      </w:r>
      <w:r w:rsidRPr="005E469E">
        <w:rPr>
          <w:lang w:val="lv-LV"/>
        </w:rPr>
        <w:t xml:space="preserve"> piegādātāj</w:t>
      </w:r>
      <w:r w:rsidR="00CF6CBF">
        <w:rPr>
          <w:lang w:val="lv-LV"/>
        </w:rPr>
        <w:t>a</w:t>
      </w:r>
    </w:p>
    <w:p w14:paraId="580C9089" w14:textId="15E10447" w:rsidR="00DE1C8B" w:rsidRPr="005E469E" w:rsidRDefault="00EC27BF" w:rsidP="00CE353C">
      <w:pPr>
        <w:spacing w:line="276" w:lineRule="auto"/>
        <w:ind w:left="360" w:hanging="360"/>
        <w:jc w:val="center"/>
        <w:rPr>
          <w:lang w:val="lv-LV"/>
        </w:rPr>
      </w:pPr>
      <w:r>
        <w:rPr>
          <w:lang w:val="lv-LV"/>
        </w:rPr>
        <w:t>u</w:t>
      </w:r>
      <w:r w:rsidR="00DC3D6E" w:rsidRPr="005E469E">
        <w:rPr>
          <w:lang w:val="lv-LV"/>
        </w:rPr>
        <w:t>zdot</w:t>
      </w:r>
      <w:r w:rsidR="00C37794">
        <w:rPr>
          <w:lang w:val="lv-LV"/>
        </w:rPr>
        <w:t>o</w:t>
      </w:r>
      <w:r w:rsidR="00DC3D6E" w:rsidRPr="005E469E">
        <w:rPr>
          <w:lang w:val="lv-LV"/>
        </w:rPr>
        <w:t xml:space="preserve"> </w:t>
      </w:r>
      <w:r w:rsidR="00DE1C8B" w:rsidRPr="005E469E">
        <w:rPr>
          <w:lang w:val="lv-LV"/>
        </w:rPr>
        <w:t>jautāju</w:t>
      </w:r>
      <w:r w:rsidR="00C37794">
        <w:rPr>
          <w:lang w:val="lv-LV"/>
        </w:rPr>
        <w:t>mu</w:t>
      </w:r>
      <w:r w:rsidR="00DE1C8B" w:rsidRPr="005E469E">
        <w:rPr>
          <w:lang w:val="lv-LV"/>
        </w:rPr>
        <w:t xml:space="preserve"> </w:t>
      </w:r>
      <w:r>
        <w:rPr>
          <w:lang w:val="lv-LV"/>
        </w:rPr>
        <w:t>atklātā konkursā</w:t>
      </w:r>
    </w:p>
    <w:p w14:paraId="339E7DC2" w14:textId="2F9F0B2E" w:rsidR="00051AAB" w:rsidRPr="00051AAB" w:rsidRDefault="00051AAB" w:rsidP="00051AAB">
      <w:pPr>
        <w:jc w:val="center"/>
        <w:rPr>
          <w:b/>
          <w:lang w:val="lv-LV"/>
        </w:rPr>
      </w:pPr>
      <w:r w:rsidRPr="00051AAB">
        <w:rPr>
          <w:b/>
          <w:lang w:val="lv-LV"/>
        </w:rPr>
        <w:t>“</w:t>
      </w:r>
      <w:r w:rsidR="002956C4" w:rsidRPr="002956C4">
        <w:rPr>
          <w:b/>
          <w:lang w:val="lv-LV"/>
        </w:rPr>
        <w:t>Nodaļas telšu iegāde</w:t>
      </w:r>
      <w:r w:rsidRPr="00051AAB">
        <w:rPr>
          <w:b/>
          <w:lang w:val="lv-LV"/>
        </w:rPr>
        <w:t>”</w:t>
      </w:r>
    </w:p>
    <w:p w14:paraId="3A478A9E" w14:textId="4DA30A4D" w:rsidR="00DE1C8B" w:rsidRDefault="00051AAB" w:rsidP="00051AAB">
      <w:pPr>
        <w:jc w:val="center"/>
        <w:rPr>
          <w:lang w:val="lv-LV"/>
        </w:rPr>
      </w:pPr>
      <w:r w:rsidRPr="00051AAB">
        <w:rPr>
          <w:lang w:val="lv-LV"/>
        </w:rPr>
        <w:t xml:space="preserve">identifikācijas Nr. </w:t>
      </w:r>
      <w:bookmarkStart w:id="0" w:name="_Hlk184728151"/>
      <w:r w:rsidRPr="00051AAB">
        <w:rPr>
          <w:lang w:val="lv-LV"/>
        </w:rPr>
        <w:t>VALIC 202</w:t>
      </w:r>
      <w:r w:rsidR="002956C4">
        <w:rPr>
          <w:lang w:val="lv-LV"/>
        </w:rPr>
        <w:t>5</w:t>
      </w:r>
      <w:r w:rsidRPr="00051AAB">
        <w:rPr>
          <w:lang w:val="lv-LV"/>
        </w:rPr>
        <w:t>/</w:t>
      </w:r>
      <w:r w:rsidR="000835D5">
        <w:rPr>
          <w:lang w:val="lv-LV"/>
        </w:rPr>
        <w:t>14</w:t>
      </w:r>
      <w:r w:rsidR="002956C4">
        <w:rPr>
          <w:lang w:val="lv-LV"/>
        </w:rPr>
        <w:t>3</w:t>
      </w:r>
      <w:r w:rsidRPr="00051AAB">
        <w:rPr>
          <w:lang w:val="lv-LV"/>
        </w:rPr>
        <w:t>/LN-P-AK</w:t>
      </w:r>
    </w:p>
    <w:p w14:paraId="428A36F4" w14:textId="77777777" w:rsidR="00C16D93" w:rsidRPr="00051AAB" w:rsidRDefault="00C16D93" w:rsidP="00051AAB">
      <w:pPr>
        <w:jc w:val="center"/>
      </w:pPr>
    </w:p>
    <w:bookmarkEnd w:id="0"/>
    <w:p w14:paraId="4E0A7258" w14:textId="77777777" w:rsidR="000458F2" w:rsidRPr="000458F2" w:rsidRDefault="000458F2" w:rsidP="000458F2">
      <w:pPr>
        <w:tabs>
          <w:tab w:val="left" w:pos="1560"/>
        </w:tabs>
        <w:ind w:left="426"/>
        <w:jc w:val="both"/>
        <w:rPr>
          <w:b/>
          <w:lang w:val="lv-LV" w:eastAsia="lv-LV"/>
        </w:rPr>
      </w:pPr>
      <w:r w:rsidRPr="000458F2">
        <w:rPr>
          <w:b/>
          <w:lang w:val="lv-LV" w:eastAsia="lv-LV"/>
        </w:rPr>
        <w:t>Jautājums:</w:t>
      </w:r>
      <w:r w:rsidRPr="000458F2">
        <w:rPr>
          <w:lang w:val="lv-LV" w:eastAsia="lv-LV"/>
        </w:rPr>
        <w:t xml:space="preserve"> </w:t>
      </w:r>
    </w:p>
    <w:p w14:paraId="01D16BB8" w14:textId="77777777" w:rsidR="000458F2" w:rsidRPr="000458F2" w:rsidRDefault="000458F2" w:rsidP="000458F2">
      <w:pPr>
        <w:tabs>
          <w:tab w:val="left" w:pos="6379"/>
        </w:tabs>
        <w:ind w:left="426"/>
        <w:jc w:val="both"/>
        <w:rPr>
          <w:rFonts w:eastAsia="Calibri"/>
          <w:lang w:val="lv-LV" w:eastAsia="lv-LV"/>
        </w:rPr>
      </w:pPr>
      <w:r w:rsidRPr="000458F2">
        <w:rPr>
          <w:rFonts w:eastAsia="Calibri"/>
          <w:lang w:val="lv-LV" w:eastAsia="lv-LV"/>
        </w:rPr>
        <w:t>Lūdzam Iepirkuma komisiju precizēt Tehniskā Piedāvājuma 11. punktā noteiktās vēlamās prasības par kombinēto garantijas laiku nozīmi, ja saskaņā ar Nolikumu līguma slēgšanas tiesības tiek piešķirtas tikai pēc zemākās cenas principa un minētā prasība netiek atsevišķi vērtēta?</w:t>
      </w:r>
    </w:p>
    <w:p w14:paraId="5A1E2BD6" w14:textId="77777777" w:rsidR="000458F2" w:rsidRPr="000458F2" w:rsidRDefault="000458F2" w:rsidP="000458F2">
      <w:pPr>
        <w:tabs>
          <w:tab w:val="left" w:pos="6379"/>
        </w:tabs>
        <w:ind w:left="426"/>
        <w:jc w:val="both"/>
        <w:rPr>
          <w:lang w:val="lv-LV" w:eastAsia="lv-LV"/>
        </w:rPr>
      </w:pPr>
      <w:r w:rsidRPr="000458F2">
        <w:rPr>
          <w:b/>
          <w:lang w:val="lv-LV" w:eastAsia="lv-LV"/>
        </w:rPr>
        <w:t>Atbilde:</w:t>
      </w:r>
      <w:r w:rsidRPr="000458F2">
        <w:rPr>
          <w:lang w:val="lv-LV" w:eastAsia="lv-LV"/>
        </w:rPr>
        <w:t xml:space="preserve"> </w:t>
      </w:r>
    </w:p>
    <w:p w14:paraId="5284A136" w14:textId="77777777" w:rsidR="000458F2" w:rsidRPr="000458F2" w:rsidRDefault="000458F2" w:rsidP="000458F2">
      <w:pPr>
        <w:ind w:left="426"/>
        <w:jc w:val="both"/>
        <w:rPr>
          <w:rFonts w:eastAsia="Calibri"/>
          <w:b/>
          <w:bCs/>
          <w:lang w:val="lv-LV" w:eastAsia="lv-LV"/>
          <w14:ligatures w14:val="standardContextual"/>
        </w:rPr>
      </w:pPr>
      <w:r w:rsidRPr="000458F2">
        <w:rPr>
          <w:rFonts w:eastAsia="Calibri"/>
          <w:lang w:val="lv-LV" w:eastAsia="lv-LV"/>
        </w:rPr>
        <w:t>Iepirkuma komisija norāda, ka tehniskā piedāvājuma 11. punktā noteiktās vēlamās prasības par kombinēto garantijas laiku netiks vērtētas un ir definētas, kā vēlamās prasības. Tehniskās specifikācijas un attiecīgi tehniskā piedāvājuma veidlapā noteiktās prasības netiks mainītas, pretendents var piedāvāt garantijas termiņu, kas atbilst minimālajām tehniskās specifikācijas prasībām vai pārsniedz tās.</w:t>
      </w:r>
    </w:p>
    <w:p w14:paraId="47F39CD3" w14:textId="67D42DB5" w:rsidR="00633470" w:rsidRDefault="00633470" w:rsidP="00633470">
      <w:pPr>
        <w:ind w:left="720"/>
        <w:rPr>
          <w:lang w:val="lv-LV"/>
        </w:rPr>
      </w:pPr>
    </w:p>
    <w:p w14:paraId="0EE434AE" w14:textId="77777777" w:rsidR="00633470" w:rsidRPr="007F7236" w:rsidRDefault="00633470" w:rsidP="00DE242A">
      <w:pPr>
        <w:rPr>
          <w:lang w:val="lv-LV"/>
        </w:rPr>
      </w:pPr>
    </w:p>
    <w:sectPr w:rsidR="00633470" w:rsidRPr="007F7236" w:rsidSect="00EC27BF">
      <w:footerReference w:type="default" r:id="rId8"/>
      <w:pgSz w:w="11906" w:h="16838"/>
      <w:pgMar w:top="851" w:right="1080" w:bottom="241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8782" w14:textId="77777777" w:rsidR="00C2476F" w:rsidRDefault="00C2476F" w:rsidP="00DE1C8B">
      <w:r>
        <w:separator/>
      </w:r>
    </w:p>
  </w:endnote>
  <w:endnote w:type="continuationSeparator" w:id="0">
    <w:p w14:paraId="6E402E37" w14:textId="77777777" w:rsidR="00C2476F" w:rsidRDefault="00C2476F" w:rsidP="00DE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06E1" w14:textId="77777777" w:rsidR="006F0C48" w:rsidRPr="00DE1C8B" w:rsidRDefault="006F0C48" w:rsidP="006F0C48">
    <w:pPr>
      <w:ind w:firstLine="720"/>
      <w:jc w:val="center"/>
      <w:rPr>
        <w:i/>
        <w:sz w:val="20"/>
        <w:szCs w:val="20"/>
        <w:lang w:val="lv-LV"/>
      </w:rPr>
    </w:pPr>
    <w:r w:rsidRPr="00633470">
      <w:rPr>
        <w:i/>
        <w:szCs w:val="20"/>
        <w:lang w:val="lv-LV"/>
      </w:rPr>
      <w:t xml:space="preserve">Iepirkuma komisijas sniegtās atbildes un skaidrojumi ir neatņemama </w:t>
    </w:r>
    <w:r>
      <w:rPr>
        <w:i/>
        <w:szCs w:val="20"/>
        <w:lang w:val="lv-LV"/>
      </w:rPr>
      <w:t>atklāta konkursa</w:t>
    </w:r>
    <w:r w:rsidRPr="00633470">
      <w:rPr>
        <w:i/>
        <w:szCs w:val="20"/>
        <w:lang w:val="lv-LV"/>
      </w:rPr>
      <w:t xml:space="preserve"> nolikuma sastāvdaļa</w:t>
    </w:r>
  </w:p>
  <w:p w14:paraId="6FF6CF71" w14:textId="43AB333C" w:rsidR="00DE1C8B" w:rsidRPr="00633470" w:rsidRDefault="00051AAB" w:rsidP="00051AAB">
    <w:pPr>
      <w:pStyle w:val="Footer"/>
      <w:rPr>
        <w:sz w:val="18"/>
      </w:rPr>
    </w:pPr>
    <w:r w:rsidRPr="00051AAB">
      <w:rPr>
        <w:bCs/>
        <w:sz w:val="18"/>
      </w:rPr>
      <w:t>VALIC 202</w:t>
    </w:r>
    <w:r w:rsidR="00437575">
      <w:rPr>
        <w:bCs/>
        <w:sz w:val="18"/>
      </w:rPr>
      <w:t>5</w:t>
    </w:r>
    <w:r w:rsidRPr="00051AAB">
      <w:rPr>
        <w:bCs/>
        <w:sz w:val="18"/>
      </w:rPr>
      <w:t>/</w:t>
    </w:r>
    <w:r w:rsidR="00437575">
      <w:rPr>
        <w:bCs/>
        <w:sz w:val="18"/>
      </w:rPr>
      <w:t>14</w:t>
    </w:r>
    <w:r w:rsidR="00957CB1">
      <w:rPr>
        <w:bCs/>
        <w:sz w:val="18"/>
      </w:rPr>
      <w:t>3</w:t>
    </w:r>
    <w:r w:rsidRPr="00051AAB">
      <w:rPr>
        <w:bCs/>
        <w:sz w:val="18"/>
      </w:rPr>
      <w:t>/LN-P-AK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328E" w14:textId="77777777" w:rsidR="00C2476F" w:rsidRDefault="00C2476F" w:rsidP="00DE1C8B">
      <w:r>
        <w:separator/>
      </w:r>
    </w:p>
  </w:footnote>
  <w:footnote w:type="continuationSeparator" w:id="0">
    <w:p w14:paraId="190F3CF6" w14:textId="77777777" w:rsidR="00C2476F" w:rsidRDefault="00C2476F" w:rsidP="00DE1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5F8B"/>
    <w:multiLevelType w:val="hybridMultilevel"/>
    <w:tmpl w:val="440CF93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D2C1523"/>
    <w:multiLevelType w:val="hybridMultilevel"/>
    <w:tmpl w:val="3B9E9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E57094"/>
    <w:multiLevelType w:val="hybridMultilevel"/>
    <w:tmpl w:val="6A3E532A"/>
    <w:lvl w:ilvl="0" w:tplc="E4E25D28">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597DDD"/>
    <w:multiLevelType w:val="hybridMultilevel"/>
    <w:tmpl w:val="AA981326"/>
    <w:lvl w:ilvl="0" w:tplc="08840140">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EFE2AC4"/>
    <w:multiLevelType w:val="hybridMultilevel"/>
    <w:tmpl w:val="BEF8BA50"/>
    <w:lvl w:ilvl="0" w:tplc="74C8AB0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1C4561"/>
    <w:multiLevelType w:val="hybridMultilevel"/>
    <w:tmpl w:val="0ACA2D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1866C39"/>
    <w:multiLevelType w:val="hybridMultilevel"/>
    <w:tmpl w:val="EFF2D9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4AC01B0"/>
    <w:multiLevelType w:val="hybridMultilevel"/>
    <w:tmpl w:val="2C844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BB92102"/>
    <w:multiLevelType w:val="hybridMultilevel"/>
    <w:tmpl w:val="C174F35E"/>
    <w:lvl w:ilvl="0" w:tplc="9FD8A2C4">
      <w:start w:val="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66CD0745"/>
    <w:multiLevelType w:val="hybridMultilevel"/>
    <w:tmpl w:val="29DAE2FA"/>
    <w:lvl w:ilvl="0" w:tplc="E6CCCDE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FAB0CA1"/>
    <w:multiLevelType w:val="hybridMultilevel"/>
    <w:tmpl w:val="784EB2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3"/>
  </w:num>
  <w:num w:numId="5">
    <w:abstractNumId w:val="9"/>
  </w:num>
  <w:num w:numId="6">
    <w:abstractNumId w:val="0"/>
  </w:num>
  <w:num w:numId="7">
    <w:abstractNumId w:val="2"/>
  </w:num>
  <w:num w:numId="8">
    <w:abstractNumId w:val="10"/>
  </w:num>
  <w:num w:numId="9">
    <w:abstractNumId w:val="8"/>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3EB"/>
    <w:rsid w:val="000458F2"/>
    <w:rsid w:val="00051AAB"/>
    <w:rsid w:val="000835D5"/>
    <w:rsid w:val="000840D7"/>
    <w:rsid w:val="000F39DA"/>
    <w:rsid w:val="002956C4"/>
    <w:rsid w:val="00323D84"/>
    <w:rsid w:val="003473FA"/>
    <w:rsid w:val="00366CB7"/>
    <w:rsid w:val="003C1926"/>
    <w:rsid w:val="003F5B7B"/>
    <w:rsid w:val="00437575"/>
    <w:rsid w:val="004A1052"/>
    <w:rsid w:val="004D2861"/>
    <w:rsid w:val="004D4796"/>
    <w:rsid w:val="004F48B0"/>
    <w:rsid w:val="005378D5"/>
    <w:rsid w:val="00545323"/>
    <w:rsid w:val="00611847"/>
    <w:rsid w:val="00633470"/>
    <w:rsid w:val="00635796"/>
    <w:rsid w:val="00653A72"/>
    <w:rsid w:val="00663849"/>
    <w:rsid w:val="0069009E"/>
    <w:rsid w:val="006D4CB7"/>
    <w:rsid w:val="006E1603"/>
    <w:rsid w:val="006F0C48"/>
    <w:rsid w:val="0076263B"/>
    <w:rsid w:val="007C36F9"/>
    <w:rsid w:val="007F7236"/>
    <w:rsid w:val="008912DD"/>
    <w:rsid w:val="008D03EB"/>
    <w:rsid w:val="008E7933"/>
    <w:rsid w:val="009222D4"/>
    <w:rsid w:val="009441A7"/>
    <w:rsid w:val="00957CB1"/>
    <w:rsid w:val="00960E24"/>
    <w:rsid w:val="00996675"/>
    <w:rsid w:val="009F2BE3"/>
    <w:rsid w:val="00A47C97"/>
    <w:rsid w:val="00B10EA9"/>
    <w:rsid w:val="00B12AC8"/>
    <w:rsid w:val="00B37A62"/>
    <w:rsid w:val="00B5634A"/>
    <w:rsid w:val="00B669D5"/>
    <w:rsid w:val="00BE4AE1"/>
    <w:rsid w:val="00C16D93"/>
    <w:rsid w:val="00C2476F"/>
    <w:rsid w:val="00C336F1"/>
    <w:rsid w:val="00C37794"/>
    <w:rsid w:val="00C40AA3"/>
    <w:rsid w:val="00C8544B"/>
    <w:rsid w:val="00CC3705"/>
    <w:rsid w:val="00CE353C"/>
    <w:rsid w:val="00CF6CBF"/>
    <w:rsid w:val="00D452AC"/>
    <w:rsid w:val="00D7425B"/>
    <w:rsid w:val="00D91F3E"/>
    <w:rsid w:val="00DC3D6E"/>
    <w:rsid w:val="00DC6B89"/>
    <w:rsid w:val="00DE1C8B"/>
    <w:rsid w:val="00DE242A"/>
    <w:rsid w:val="00DE490F"/>
    <w:rsid w:val="00E02171"/>
    <w:rsid w:val="00EA0BB4"/>
    <w:rsid w:val="00EC27BF"/>
    <w:rsid w:val="00F653C4"/>
    <w:rsid w:val="00F751F5"/>
    <w:rsid w:val="00F93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50CE"/>
  <w15:chartTrackingRefBased/>
  <w15:docId w15:val="{CAC72103-4B45-446A-A010-A76CDBCA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8B"/>
    <w:pPr>
      <w:tabs>
        <w:tab w:val="center" w:pos="4153"/>
        <w:tab w:val="right" w:pos="8306"/>
      </w:tabs>
    </w:pPr>
  </w:style>
  <w:style w:type="character" w:customStyle="1" w:styleId="HeaderChar">
    <w:name w:val="Header Char"/>
    <w:basedOn w:val="DefaultParagraphFont"/>
    <w:link w:val="Header"/>
    <w:uiPriority w:val="99"/>
    <w:rsid w:val="00DE1C8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1C8B"/>
    <w:pPr>
      <w:tabs>
        <w:tab w:val="center" w:pos="4153"/>
        <w:tab w:val="right" w:pos="8306"/>
      </w:tabs>
    </w:pPr>
  </w:style>
  <w:style w:type="character" w:customStyle="1" w:styleId="FooterChar">
    <w:name w:val="Footer Char"/>
    <w:basedOn w:val="DefaultParagraphFont"/>
    <w:link w:val="Footer"/>
    <w:uiPriority w:val="99"/>
    <w:rsid w:val="00DE1C8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3849"/>
    <w:pPr>
      <w:ind w:left="720"/>
      <w:contextualSpacing/>
    </w:pPr>
  </w:style>
  <w:style w:type="character" w:styleId="CommentReference">
    <w:name w:val="annotation reference"/>
    <w:basedOn w:val="DefaultParagraphFont"/>
    <w:uiPriority w:val="99"/>
    <w:semiHidden/>
    <w:unhideWhenUsed/>
    <w:rsid w:val="004D4796"/>
    <w:rPr>
      <w:sz w:val="16"/>
      <w:szCs w:val="16"/>
    </w:rPr>
  </w:style>
  <w:style w:type="paragraph" w:styleId="CommentText">
    <w:name w:val="annotation text"/>
    <w:basedOn w:val="Normal"/>
    <w:link w:val="CommentTextChar"/>
    <w:uiPriority w:val="99"/>
    <w:semiHidden/>
    <w:unhideWhenUsed/>
    <w:rsid w:val="004D4796"/>
    <w:rPr>
      <w:sz w:val="20"/>
      <w:szCs w:val="20"/>
    </w:rPr>
  </w:style>
  <w:style w:type="character" w:customStyle="1" w:styleId="CommentTextChar">
    <w:name w:val="Comment Text Char"/>
    <w:basedOn w:val="DefaultParagraphFont"/>
    <w:link w:val="CommentText"/>
    <w:uiPriority w:val="99"/>
    <w:semiHidden/>
    <w:rsid w:val="004D47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D4796"/>
    <w:rPr>
      <w:b/>
      <w:bCs/>
    </w:rPr>
  </w:style>
  <w:style w:type="character" w:customStyle="1" w:styleId="CommentSubjectChar">
    <w:name w:val="Comment Subject Char"/>
    <w:basedOn w:val="CommentTextChar"/>
    <w:link w:val="CommentSubject"/>
    <w:uiPriority w:val="99"/>
    <w:semiHidden/>
    <w:rsid w:val="004D479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D4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79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CA4D-8A18-4805-8263-85E25C9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561</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Teivāne</dc:creator>
  <cp:keywords/>
  <dc:description/>
  <cp:lastModifiedBy>Anta Anna Liepa</cp:lastModifiedBy>
  <cp:revision>5</cp:revision>
  <dcterms:created xsi:type="dcterms:W3CDTF">2026-04-10T13:41:00Z</dcterms:created>
  <dcterms:modified xsi:type="dcterms:W3CDTF">2026-04-10T13:42:00Z</dcterms:modified>
</cp:coreProperties>
</file>