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Dricānu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40900027407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Dzīvokļu PVC logu nomaiņa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DAP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"Logi24"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21:52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102518.47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"Relock"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04:02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91376.61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"TEDS"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22:06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80249.0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11.05.2026;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