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75B83" w14:textId="77777777" w:rsidR="00CC153F" w:rsidRPr="00CC153F" w:rsidRDefault="00CC153F" w:rsidP="00CC153F">
      <w:pPr>
        <w:pStyle w:val="Heading2"/>
        <w:jc w:val="center"/>
        <w:rPr>
          <w:rFonts w:ascii="Times New Roman" w:hAnsi="Times New Roman" w:cs="Times New Roman"/>
          <w:bCs/>
          <w:color w:val="auto"/>
          <w:sz w:val="24"/>
          <w:szCs w:val="24"/>
        </w:rPr>
      </w:pPr>
      <w:r w:rsidRPr="00CC153F">
        <w:rPr>
          <w:rFonts w:ascii="Times New Roman" w:hAnsi="Times New Roman" w:cs="Times New Roman"/>
          <w:bCs/>
          <w:color w:val="auto"/>
          <w:sz w:val="24"/>
          <w:szCs w:val="24"/>
        </w:rPr>
        <w:t>Atklāts konkurss</w:t>
      </w:r>
    </w:p>
    <w:p w14:paraId="63AE7F90" w14:textId="604D9DF9" w:rsidR="00CC153F" w:rsidRPr="00CC153F" w:rsidRDefault="00CC153F" w:rsidP="00CC153F">
      <w:pPr>
        <w:jc w:val="center"/>
        <w:rPr>
          <w:rFonts w:ascii="Times New Roman" w:hAnsi="Times New Roman" w:cs="Times New Roman"/>
          <w:b/>
          <w:bCs/>
          <w:sz w:val="24"/>
          <w:szCs w:val="24"/>
          <w:lang w:eastAsia="lv-LV"/>
        </w:rPr>
      </w:pPr>
      <w:r w:rsidRPr="00CC153F">
        <w:rPr>
          <w:rFonts w:ascii="Times New Roman" w:hAnsi="Times New Roman" w:cs="Times New Roman"/>
          <w:b/>
          <w:bCs/>
          <w:sz w:val="24"/>
          <w:szCs w:val="24"/>
        </w:rPr>
        <w:t xml:space="preserve">“Klīniskās ķīmijas, </w:t>
      </w:r>
      <w:proofErr w:type="spellStart"/>
      <w:r w:rsidRPr="00CC153F">
        <w:rPr>
          <w:rFonts w:ascii="Times New Roman" w:hAnsi="Times New Roman" w:cs="Times New Roman"/>
          <w:b/>
          <w:bCs/>
          <w:sz w:val="24"/>
          <w:szCs w:val="24"/>
        </w:rPr>
        <w:t>imūnķīmijas</w:t>
      </w:r>
      <w:proofErr w:type="spellEnd"/>
      <w:r w:rsidRPr="00CC153F">
        <w:rPr>
          <w:rFonts w:ascii="Times New Roman" w:hAnsi="Times New Roman" w:cs="Times New Roman"/>
          <w:b/>
          <w:bCs/>
          <w:sz w:val="24"/>
          <w:szCs w:val="24"/>
        </w:rPr>
        <w:t xml:space="preserve">, </w:t>
      </w:r>
      <w:proofErr w:type="spellStart"/>
      <w:r w:rsidRPr="00CC153F">
        <w:rPr>
          <w:rFonts w:ascii="Times New Roman" w:hAnsi="Times New Roman" w:cs="Times New Roman"/>
          <w:b/>
          <w:bCs/>
          <w:sz w:val="24"/>
          <w:szCs w:val="24"/>
        </w:rPr>
        <w:t>imūnhematoloģijas</w:t>
      </w:r>
      <w:proofErr w:type="spellEnd"/>
      <w:r w:rsidRPr="00CC153F">
        <w:rPr>
          <w:rFonts w:ascii="Times New Roman" w:hAnsi="Times New Roman" w:cs="Times New Roman"/>
          <w:b/>
          <w:bCs/>
          <w:sz w:val="24"/>
          <w:szCs w:val="24"/>
        </w:rPr>
        <w:t xml:space="preserve">, </w:t>
      </w:r>
      <w:proofErr w:type="spellStart"/>
      <w:r w:rsidRPr="00CC153F">
        <w:rPr>
          <w:rFonts w:ascii="Times New Roman" w:hAnsi="Times New Roman" w:cs="Times New Roman"/>
          <w:b/>
          <w:bCs/>
          <w:sz w:val="24"/>
          <w:szCs w:val="24"/>
        </w:rPr>
        <w:t>koaguloģijas</w:t>
      </w:r>
      <w:proofErr w:type="spellEnd"/>
      <w:r w:rsidRPr="00CC153F">
        <w:rPr>
          <w:rFonts w:ascii="Times New Roman" w:hAnsi="Times New Roman" w:cs="Times New Roman"/>
          <w:b/>
          <w:bCs/>
          <w:sz w:val="24"/>
          <w:szCs w:val="24"/>
        </w:rPr>
        <w:t>, urīna izmeklējumu un eritrocītu agregācijas testu iegāde”</w:t>
      </w:r>
    </w:p>
    <w:p w14:paraId="3860A263" w14:textId="77777777" w:rsidR="00CC153F" w:rsidRPr="00CC153F" w:rsidRDefault="00CC153F" w:rsidP="00CC153F">
      <w:pPr>
        <w:jc w:val="center"/>
        <w:rPr>
          <w:rFonts w:ascii="Times New Roman" w:hAnsi="Times New Roman" w:cs="Times New Roman"/>
          <w:b/>
          <w:bCs/>
          <w:sz w:val="24"/>
          <w:szCs w:val="24"/>
        </w:rPr>
      </w:pPr>
      <w:r w:rsidRPr="00CC153F">
        <w:rPr>
          <w:rFonts w:ascii="Times New Roman" w:hAnsi="Times New Roman" w:cs="Times New Roman"/>
          <w:sz w:val="24"/>
          <w:szCs w:val="24"/>
          <w:lang w:eastAsia="lv-LV"/>
        </w:rPr>
        <w:t>id.nr. RAKUS 2026/37</w:t>
      </w:r>
    </w:p>
    <w:p w14:paraId="4A9C1D2B" w14:textId="5755443F" w:rsidR="008209DB" w:rsidRPr="007008A3" w:rsidRDefault="008209DB" w:rsidP="00651E6C">
      <w:pPr>
        <w:spacing w:before="120" w:after="120"/>
        <w:contextualSpacing/>
        <w:jc w:val="center"/>
        <w:rPr>
          <w:rFonts w:ascii="Times New Roman" w:eastAsia="Times New Roman" w:hAnsi="Times New Roman" w:cs="Times New Roman"/>
          <w:b/>
          <w:bCs/>
        </w:rPr>
      </w:pPr>
      <w:r w:rsidRPr="007008A3">
        <w:rPr>
          <w:rFonts w:ascii="Times New Roman" w:eastAsia="Times New Roman" w:hAnsi="Times New Roman" w:cs="Times New Roman"/>
          <w:b/>
          <w:bCs/>
        </w:rPr>
        <w:t>Atbildes uz ieinteresēt</w:t>
      </w:r>
      <w:r w:rsidR="00CC153F">
        <w:rPr>
          <w:rFonts w:ascii="Times New Roman" w:eastAsia="Times New Roman" w:hAnsi="Times New Roman" w:cs="Times New Roman"/>
          <w:b/>
          <w:bCs/>
        </w:rPr>
        <w:t>ā</w:t>
      </w:r>
      <w:r w:rsidRPr="007008A3">
        <w:rPr>
          <w:rFonts w:ascii="Times New Roman" w:eastAsia="Times New Roman" w:hAnsi="Times New Roman" w:cs="Times New Roman"/>
          <w:b/>
          <w:bCs/>
        </w:rPr>
        <w:t xml:space="preserve"> pretendent</w:t>
      </w:r>
      <w:r w:rsidR="00CC153F">
        <w:rPr>
          <w:rFonts w:ascii="Times New Roman" w:eastAsia="Times New Roman" w:hAnsi="Times New Roman" w:cs="Times New Roman"/>
          <w:b/>
          <w:bCs/>
        </w:rPr>
        <w:t>a</w:t>
      </w:r>
      <w:r w:rsidRPr="007008A3">
        <w:rPr>
          <w:rFonts w:ascii="Times New Roman" w:eastAsia="Times New Roman" w:hAnsi="Times New Roman" w:cs="Times New Roman"/>
          <w:b/>
          <w:bCs/>
        </w:rPr>
        <w:t xml:space="preserve"> jautājumiem</w:t>
      </w:r>
    </w:p>
    <w:p w14:paraId="6217C59F" w14:textId="77777777" w:rsidR="008209DB" w:rsidRPr="007008A3" w:rsidRDefault="008209DB" w:rsidP="00651E6C">
      <w:pPr>
        <w:spacing w:before="120" w:after="120"/>
        <w:contextualSpacing/>
        <w:jc w:val="center"/>
        <w:rPr>
          <w:rFonts w:ascii="Times New Roman" w:eastAsia="Times New Roman" w:hAnsi="Times New Roman" w:cs="Times New Roman"/>
          <w:b/>
          <w:bCs/>
        </w:rPr>
      </w:pPr>
    </w:p>
    <w:p w14:paraId="45055E25" w14:textId="412D00B4" w:rsidR="008209DB" w:rsidRPr="007008A3" w:rsidRDefault="008209DB" w:rsidP="00651E6C">
      <w:pPr>
        <w:spacing w:before="120" w:after="120"/>
        <w:contextualSpacing/>
        <w:jc w:val="center"/>
        <w:rPr>
          <w:rFonts w:ascii="Times New Roman" w:eastAsia="Times New Roman" w:hAnsi="Times New Roman" w:cs="Times New Roman"/>
          <w:b/>
          <w:bCs/>
        </w:rPr>
      </w:pPr>
      <w:r w:rsidRPr="007008A3">
        <w:rPr>
          <w:rFonts w:ascii="Times New Roman" w:eastAsia="Times New Roman" w:hAnsi="Times New Roman" w:cs="Times New Roman"/>
          <w:b/>
          <w:bCs/>
        </w:rPr>
        <w:t xml:space="preserve">Komisijas sēdes protokola Nr. </w:t>
      </w:r>
      <w:r w:rsidR="00CC153F">
        <w:rPr>
          <w:rFonts w:ascii="Times New Roman" w:eastAsia="Times New Roman" w:hAnsi="Times New Roman" w:cs="Times New Roman"/>
          <w:b/>
          <w:bCs/>
        </w:rPr>
        <w:t xml:space="preserve">3 </w:t>
      </w:r>
      <w:r w:rsidRPr="007008A3">
        <w:rPr>
          <w:rFonts w:ascii="Times New Roman" w:eastAsia="Times New Roman" w:hAnsi="Times New Roman" w:cs="Times New Roman"/>
          <w:b/>
          <w:bCs/>
        </w:rPr>
        <w:t>pielikums</w:t>
      </w:r>
    </w:p>
    <w:p w14:paraId="3733A23B" w14:textId="77777777" w:rsidR="00CC153F" w:rsidRDefault="00CC153F" w:rsidP="00CC153F">
      <w:pPr>
        <w:spacing w:before="120" w:after="120"/>
        <w:jc w:val="both"/>
        <w:rPr>
          <w:rFonts w:ascii="Times New Roman" w:hAnsi="Times New Roman" w:cs="Times New Roman"/>
          <w:b/>
          <w:u w:val="single"/>
        </w:rPr>
      </w:pPr>
    </w:p>
    <w:p w14:paraId="3734E38D" w14:textId="4F0CC021" w:rsidR="00CC153F" w:rsidRPr="00CC153F" w:rsidRDefault="00CC153F" w:rsidP="00CC153F">
      <w:pPr>
        <w:spacing w:before="120" w:after="120"/>
        <w:jc w:val="both"/>
        <w:rPr>
          <w:rFonts w:ascii="Times New Roman" w:hAnsi="Times New Roman" w:cs="Times New Roman"/>
          <w:bCs/>
          <w:sz w:val="24"/>
          <w:szCs w:val="24"/>
        </w:rPr>
      </w:pPr>
      <w:r w:rsidRPr="00CC153F">
        <w:rPr>
          <w:rFonts w:ascii="Times New Roman" w:hAnsi="Times New Roman" w:cs="Times New Roman"/>
          <w:b/>
          <w:sz w:val="24"/>
          <w:szCs w:val="24"/>
          <w:u w:val="single"/>
        </w:rPr>
        <w:t>1.Jautājums:</w:t>
      </w:r>
      <w:r w:rsidRPr="00CC153F">
        <w:rPr>
          <w:rFonts w:ascii="Times New Roman" w:hAnsi="Times New Roman" w:cs="Times New Roman"/>
          <w:bCs/>
          <w:sz w:val="24"/>
          <w:szCs w:val="24"/>
        </w:rPr>
        <w:t xml:space="preserve"> Vēršam uzmanību, ka Elektronisko iepirkumu sistēmas (EIS) noteiktais faila lieluma ierobežojums ir nepietiekams, lai augšupielādētu visu pieprasīto tehnisko dokumentāciju (lietošanas instrukcijas, sertifikāti u.c.) kvalitatīvā izšķirtspējā. Lai risinātu šo situāciju, ierosinām: </w:t>
      </w:r>
    </w:p>
    <w:p w14:paraId="030A6627" w14:textId="77777777" w:rsidR="00CC153F" w:rsidRPr="00CC153F" w:rsidRDefault="00CC153F" w:rsidP="00CC153F">
      <w:pPr>
        <w:spacing w:before="120" w:after="120"/>
        <w:jc w:val="both"/>
        <w:rPr>
          <w:rFonts w:ascii="Times New Roman" w:hAnsi="Times New Roman" w:cs="Times New Roman"/>
          <w:bCs/>
          <w:sz w:val="24"/>
          <w:szCs w:val="24"/>
        </w:rPr>
      </w:pPr>
      <w:r w:rsidRPr="00CC153F">
        <w:rPr>
          <w:rFonts w:ascii="Times New Roman" w:hAnsi="Times New Roman" w:cs="Times New Roman"/>
          <w:bCs/>
          <w:sz w:val="24"/>
          <w:szCs w:val="24"/>
        </w:rPr>
        <w:t xml:space="preserve">-atļaut pieteikuma iesniegšanas stadijā iesniegt ražotāja </w:t>
      </w:r>
      <w:proofErr w:type="spellStart"/>
      <w:r w:rsidRPr="00CC153F">
        <w:rPr>
          <w:rFonts w:ascii="Times New Roman" w:hAnsi="Times New Roman" w:cs="Times New Roman"/>
          <w:bCs/>
          <w:sz w:val="24"/>
          <w:szCs w:val="24"/>
        </w:rPr>
        <w:t>oriģināldokumentāciju</w:t>
      </w:r>
      <w:proofErr w:type="spellEnd"/>
      <w:r w:rsidRPr="00CC153F">
        <w:rPr>
          <w:rFonts w:ascii="Times New Roman" w:hAnsi="Times New Roman" w:cs="Times New Roman"/>
          <w:bCs/>
          <w:sz w:val="24"/>
          <w:szCs w:val="24"/>
        </w:rPr>
        <w:t xml:space="preserve"> angļu valodā, tādējādi samazinot augšupielādējamo failu apjomu; </w:t>
      </w:r>
    </w:p>
    <w:p w14:paraId="40FD960C" w14:textId="77777777" w:rsidR="00CC153F" w:rsidRPr="00CC153F" w:rsidRDefault="00CC153F" w:rsidP="00CC153F">
      <w:pPr>
        <w:spacing w:before="120" w:after="120"/>
        <w:jc w:val="both"/>
        <w:rPr>
          <w:rFonts w:ascii="Times New Roman" w:hAnsi="Times New Roman" w:cs="Times New Roman"/>
          <w:bCs/>
          <w:sz w:val="24"/>
          <w:szCs w:val="24"/>
        </w:rPr>
      </w:pPr>
      <w:r w:rsidRPr="00CC153F">
        <w:rPr>
          <w:rFonts w:ascii="Times New Roman" w:hAnsi="Times New Roman" w:cs="Times New Roman"/>
          <w:bCs/>
          <w:sz w:val="24"/>
          <w:szCs w:val="24"/>
        </w:rPr>
        <w:t xml:space="preserve">-paredzēt iespēju iesniegt tulkojumus valsts valodā pēc komisijas pieprasījuma vai pievienot apliecinājumu, ka tulkotā dokumentācija tiks nodrošināta preces piegādes brīdī. Tas būtiski mazinātu administratīvo slogu piedāvājuma sagatavošanas posmā. </w:t>
      </w:r>
    </w:p>
    <w:p w14:paraId="5B7226D2" w14:textId="77777777" w:rsidR="00CC153F" w:rsidRDefault="00CC153F" w:rsidP="00CC153F">
      <w:pPr>
        <w:spacing w:before="120" w:after="120"/>
        <w:jc w:val="both"/>
        <w:rPr>
          <w:rFonts w:ascii="Times New Roman" w:hAnsi="Times New Roman" w:cs="Times New Roman"/>
          <w:bCs/>
          <w:sz w:val="24"/>
          <w:szCs w:val="24"/>
        </w:rPr>
      </w:pPr>
      <w:r w:rsidRPr="00CC153F">
        <w:rPr>
          <w:rFonts w:ascii="Times New Roman" w:hAnsi="Times New Roman" w:cs="Times New Roman"/>
          <w:b/>
          <w:sz w:val="24"/>
          <w:szCs w:val="24"/>
          <w:u w:val="single"/>
        </w:rPr>
        <w:t>Atbilde:</w:t>
      </w:r>
      <w:r w:rsidRPr="00CC153F">
        <w:rPr>
          <w:rFonts w:ascii="Times New Roman" w:hAnsi="Times New Roman" w:cs="Times New Roman"/>
          <w:bCs/>
          <w:sz w:val="24"/>
          <w:szCs w:val="24"/>
        </w:rPr>
        <w:t xml:space="preserve"> Pasūtītājs piekrīt, ka EIS tehniskie ierobežojumi var radīt apgrūtinājumus dokumentu augšupielādē. Pasūtītājs precizē, ka tehniskā dokumentācija (ražotāja katalogi, instrukcijas, sertifikāti u.c.) piedāvājuma iesniegšanas stadijā var tikt iesniegta angļu valodā. Nepieciešamības gadījumā iepirkuma komisija ir tiesīga pieprasīt dokumentu tulkojumu latviešu valodā. Vienlaikus pretendentam jānodrošina, ka līguma izpildes laikā pasūtītājam nepieciešamā dokumentācija tiks iesniegta valsts valodā normatīvajos aktos noteiktajā kārtībā.</w:t>
      </w:r>
    </w:p>
    <w:p w14:paraId="5E8D41B4" w14:textId="103F6ED1" w:rsidR="00CC153F" w:rsidRPr="00CC153F" w:rsidRDefault="00CC153F" w:rsidP="00CC153F">
      <w:pPr>
        <w:spacing w:before="120" w:after="120"/>
        <w:jc w:val="both"/>
        <w:rPr>
          <w:rFonts w:ascii="Times New Roman" w:hAnsi="Times New Roman" w:cs="Times New Roman"/>
          <w:bCs/>
          <w:sz w:val="24"/>
          <w:szCs w:val="24"/>
        </w:rPr>
      </w:pPr>
      <w:r>
        <w:rPr>
          <w:rFonts w:ascii="Times New Roman" w:hAnsi="Times New Roman" w:cs="Times New Roman"/>
          <w:bCs/>
          <w:sz w:val="24"/>
          <w:szCs w:val="24"/>
        </w:rPr>
        <w:t>Lūdzam pievienot apliecinājumu brīvā formā, norādot, ka pretendents pēc pasūtītāja pieprasījuma iesniegs dokumentu tulkojumus latviešu valodā.</w:t>
      </w:r>
    </w:p>
    <w:p w14:paraId="7EF287A2" w14:textId="77777777" w:rsidR="00CC153F" w:rsidRPr="00CC153F" w:rsidRDefault="00CC153F" w:rsidP="00CC153F">
      <w:pPr>
        <w:spacing w:before="120" w:after="120"/>
        <w:jc w:val="both"/>
        <w:rPr>
          <w:rFonts w:ascii="Times New Roman" w:hAnsi="Times New Roman" w:cs="Times New Roman"/>
          <w:bCs/>
          <w:sz w:val="24"/>
          <w:szCs w:val="24"/>
        </w:rPr>
      </w:pPr>
    </w:p>
    <w:p w14:paraId="45483CAD" w14:textId="77777777" w:rsidR="00CC153F" w:rsidRPr="00CC153F" w:rsidRDefault="00CC153F" w:rsidP="00CC153F">
      <w:pPr>
        <w:spacing w:before="120" w:after="120"/>
        <w:jc w:val="both"/>
        <w:rPr>
          <w:rFonts w:ascii="Times New Roman" w:hAnsi="Times New Roman" w:cs="Times New Roman"/>
          <w:bCs/>
          <w:sz w:val="24"/>
          <w:szCs w:val="24"/>
        </w:rPr>
      </w:pPr>
      <w:r w:rsidRPr="00CC153F">
        <w:rPr>
          <w:rFonts w:ascii="Times New Roman" w:hAnsi="Times New Roman" w:cs="Times New Roman"/>
          <w:b/>
          <w:sz w:val="24"/>
          <w:szCs w:val="24"/>
          <w:u w:val="single"/>
        </w:rPr>
        <w:t>2.Jautājums:</w:t>
      </w:r>
      <w:r w:rsidRPr="00CC153F">
        <w:rPr>
          <w:rFonts w:ascii="Times New Roman" w:hAnsi="Times New Roman" w:cs="Times New Roman"/>
          <w:bCs/>
          <w:sz w:val="24"/>
          <w:szCs w:val="24"/>
        </w:rPr>
        <w:t xml:space="preserve"> Vēršam uzmanību, ka 3. pielikuma tabulas struktūra </w:t>
      </w:r>
      <w:r w:rsidRPr="00CC153F">
        <w:rPr>
          <w:rFonts w:ascii="Times New Roman" w:hAnsi="Times New Roman" w:cs="Times New Roman"/>
          <w:sz w:val="24"/>
          <w:szCs w:val="24"/>
        </w:rPr>
        <w:t>6.1. punktā</w:t>
      </w:r>
      <w:r w:rsidRPr="00CC153F">
        <w:rPr>
          <w:rFonts w:ascii="Times New Roman" w:hAnsi="Times New Roman" w:cs="Times New Roman"/>
          <w:b/>
          <w:bCs/>
          <w:sz w:val="24"/>
          <w:szCs w:val="24"/>
        </w:rPr>
        <w:t xml:space="preserve"> </w:t>
      </w:r>
      <w:r w:rsidRPr="00CC153F">
        <w:rPr>
          <w:rFonts w:ascii="Times New Roman" w:hAnsi="Times New Roman" w:cs="Times New Roman"/>
          <w:bCs/>
          <w:sz w:val="24"/>
          <w:szCs w:val="24"/>
        </w:rPr>
        <w:t>ierobežo datu sniegšanas precizitāti. Minētajā pozīcijā ir nepieciešams norādīt vairākus produktus ar atšķirīgiem artikulu kodiem, taču esošā forma tehniski neļauj šo informāciju nodalīt, spiežot datus iekļaut vienā rindā. Lūdzam papildināt formas 6.1. punktu ar papildu rindām vai atļaut pretendentiem pašiem papildināt tabulu ar nepieciešamo rindu skaitu, lai nodrošinātu pilnīgu un pārskatāmu informācijas atspoguļošanu par visām piedāvātajām precēm un to kodiem.</w:t>
      </w:r>
    </w:p>
    <w:p w14:paraId="7F4C9262" w14:textId="77777777" w:rsidR="00CC153F" w:rsidRPr="00CC153F" w:rsidRDefault="00CC153F" w:rsidP="00CC153F">
      <w:pPr>
        <w:spacing w:before="120" w:after="120"/>
        <w:jc w:val="both"/>
        <w:rPr>
          <w:rFonts w:ascii="Times New Roman" w:hAnsi="Times New Roman" w:cs="Times New Roman"/>
          <w:bCs/>
          <w:sz w:val="24"/>
          <w:szCs w:val="24"/>
        </w:rPr>
      </w:pPr>
      <w:r w:rsidRPr="00CC153F">
        <w:rPr>
          <w:rFonts w:ascii="Times New Roman" w:hAnsi="Times New Roman" w:cs="Times New Roman"/>
          <w:b/>
          <w:sz w:val="24"/>
          <w:szCs w:val="24"/>
          <w:u w:val="single"/>
        </w:rPr>
        <w:t>Atbilde:</w:t>
      </w:r>
      <w:r w:rsidRPr="00CC153F">
        <w:rPr>
          <w:rFonts w:ascii="Times New Roman" w:hAnsi="Times New Roman" w:cs="Times New Roman"/>
          <w:bCs/>
          <w:sz w:val="24"/>
          <w:szCs w:val="24"/>
        </w:rPr>
        <w:t xml:space="preserve"> Pasūtītājs piekrīt, ka 3. pielikuma 6.1. punktu pretendenti ir tiesīgi papildināt ar papildu rindām, saglabājot sākotnējo tabulas struktūru un informācijas saturu, lai nodrošinātu pilnīgu un pārskatāmu informācijas sniegšanu.</w:t>
      </w:r>
    </w:p>
    <w:p w14:paraId="79F9952B" w14:textId="77777777" w:rsidR="00261A90" w:rsidRPr="00CC153F" w:rsidRDefault="00261A90" w:rsidP="00261A90">
      <w:pPr>
        <w:spacing w:before="100" w:beforeAutospacing="1" w:after="100" w:afterAutospacing="1"/>
        <w:rPr>
          <w:rFonts w:ascii="Times New Roman" w:hAnsi="Times New Roman" w:cs="Times New Roman"/>
        </w:rPr>
      </w:pPr>
    </w:p>
    <w:p w14:paraId="65278CAB" w14:textId="77777777" w:rsidR="00064E21" w:rsidRDefault="00064E21" w:rsidP="00261A90">
      <w:pPr>
        <w:tabs>
          <w:tab w:val="right" w:pos="9356"/>
        </w:tabs>
        <w:spacing w:before="120" w:after="120"/>
        <w:jc w:val="both"/>
        <w:rPr>
          <w:rFonts w:ascii="Times New Roman" w:hAnsi="Times New Roman" w:cs="Times New Roman"/>
          <w:sz w:val="24"/>
          <w:szCs w:val="24"/>
        </w:rPr>
      </w:pPr>
    </w:p>
    <w:p w14:paraId="334985DF" w14:textId="06A390AC" w:rsidR="00CE5F87" w:rsidRPr="001D209B" w:rsidRDefault="00B728AC" w:rsidP="00B82A4F">
      <w:pPr>
        <w:tabs>
          <w:tab w:val="right" w:pos="9356"/>
        </w:tabs>
        <w:spacing w:before="120" w:after="120"/>
        <w:jc w:val="both"/>
        <w:rPr>
          <w:rFonts w:ascii="Times New Roman" w:hAnsi="Times New Roman" w:cs="Times New Roman"/>
          <w:sz w:val="24"/>
          <w:szCs w:val="24"/>
        </w:rPr>
      </w:pPr>
      <w:r w:rsidRPr="001D209B">
        <w:rPr>
          <w:rFonts w:ascii="Times New Roman" w:hAnsi="Times New Roman" w:cs="Times New Roman"/>
          <w:sz w:val="24"/>
          <w:szCs w:val="24"/>
        </w:rPr>
        <w:t>Komisijas priekšsēdētāja</w:t>
      </w:r>
      <w:r w:rsidRPr="001D209B">
        <w:rPr>
          <w:rFonts w:ascii="Times New Roman" w:hAnsi="Times New Roman" w:cs="Times New Roman"/>
          <w:sz w:val="24"/>
          <w:szCs w:val="24"/>
        </w:rPr>
        <w:tab/>
      </w:r>
      <w:r w:rsidR="00CC153F">
        <w:rPr>
          <w:rFonts w:ascii="Times New Roman" w:hAnsi="Times New Roman" w:cs="Times New Roman"/>
          <w:bCs/>
          <w:sz w:val="24"/>
          <w:szCs w:val="24"/>
        </w:rPr>
        <w:t>D. Gailīte</w:t>
      </w:r>
    </w:p>
    <w:sectPr w:rsidR="00CE5F87" w:rsidRPr="001D209B" w:rsidSect="0013444D">
      <w:footerReference w:type="default" r:id="rId8"/>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DB34F" w14:textId="77777777" w:rsidR="00FB4725" w:rsidRDefault="00FB4725">
      <w:r>
        <w:separator/>
      </w:r>
    </w:p>
  </w:endnote>
  <w:endnote w:type="continuationSeparator" w:id="0">
    <w:p w14:paraId="0F0D90FF" w14:textId="77777777" w:rsidR="00FB4725" w:rsidRDefault="00FB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PSMT">
    <w:charset w:val="01"/>
    <w:family w:val="roman"/>
    <w:pitch w:val="variable"/>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329680"/>
      <w:docPartObj>
        <w:docPartGallery w:val="Page Numbers (Bottom of Page)"/>
        <w:docPartUnique/>
      </w:docPartObj>
    </w:sdtPr>
    <w:sdtEndPr>
      <w:rPr>
        <w:noProof/>
      </w:rPr>
    </w:sdtEndPr>
    <w:sdtContent>
      <w:p w14:paraId="6994D12E" w14:textId="77777777" w:rsidR="009434F9" w:rsidRDefault="009633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F19C1" w14:textId="77777777" w:rsidR="00FB4725" w:rsidRDefault="00FB4725">
      <w:r>
        <w:separator/>
      </w:r>
    </w:p>
  </w:footnote>
  <w:footnote w:type="continuationSeparator" w:id="0">
    <w:p w14:paraId="5DAD9C88" w14:textId="77777777" w:rsidR="00FB4725" w:rsidRDefault="00FB47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8F2511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B0746"/>
    <w:multiLevelType w:val="hybridMultilevel"/>
    <w:tmpl w:val="572CCD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1814B0"/>
    <w:multiLevelType w:val="hybridMultilevel"/>
    <w:tmpl w:val="3EF250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5665C"/>
    <w:multiLevelType w:val="hybridMultilevel"/>
    <w:tmpl w:val="D818D0E8"/>
    <w:lvl w:ilvl="0" w:tplc="CFD82DDC">
      <w:start w:val="1"/>
      <w:numFmt w:val="lowerLetter"/>
      <w:lvlText w:val="%1)"/>
      <w:lvlJc w:val="left"/>
      <w:pPr>
        <w:ind w:left="720" w:hanging="360"/>
      </w:pPr>
      <w:rPr>
        <w:b w:val="0"/>
        <w:bCs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E20C3E"/>
    <w:multiLevelType w:val="hybridMultilevel"/>
    <w:tmpl w:val="72301CA2"/>
    <w:lvl w:ilvl="0" w:tplc="E2AEEA7C">
      <w:start w:val="1"/>
      <w:numFmt w:val="decimal"/>
      <w:lvlText w:val="%1)"/>
      <w:lvlJc w:val="left"/>
      <w:pPr>
        <w:ind w:left="720" w:hanging="360"/>
      </w:pPr>
      <w:rPr>
        <w:b/>
        <w:bCs/>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7E317D7"/>
    <w:multiLevelType w:val="hybridMultilevel"/>
    <w:tmpl w:val="DA9AC310"/>
    <w:lvl w:ilvl="0" w:tplc="F4DC2B98">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E7C3FC8"/>
    <w:multiLevelType w:val="hybridMultilevel"/>
    <w:tmpl w:val="3E8E2F2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206028AC"/>
    <w:multiLevelType w:val="hybridMultilevel"/>
    <w:tmpl w:val="F370D76E"/>
    <w:lvl w:ilvl="0" w:tplc="8D940E32">
      <w:start w:val="1"/>
      <w:numFmt w:val="decimal"/>
      <w:lvlText w:val="%1)"/>
      <w:lvlJc w:val="left"/>
      <w:pPr>
        <w:ind w:left="1444" w:hanging="73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A7C175B"/>
    <w:multiLevelType w:val="hybridMultilevel"/>
    <w:tmpl w:val="63A0592A"/>
    <w:lvl w:ilvl="0" w:tplc="B5E80830">
      <w:numFmt w:val="bullet"/>
      <w:lvlText w:val="-"/>
      <w:lvlJc w:val="left"/>
      <w:pPr>
        <w:ind w:left="1440" w:hanging="360"/>
      </w:pPr>
      <w:rPr>
        <w:rFonts w:ascii="Times New Roman" w:eastAsiaTheme="minorHAnsi"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2BFC1BF0"/>
    <w:multiLevelType w:val="hybridMultilevel"/>
    <w:tmpl w:val="BDF01BBC"/>
    <w:lvl w:ilvl="0" w:tplc="64F480D2">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D793591"/>
    <w:multiLevelType w:val="hybridMultilevel"/>
    <w:tmpl w:val="B69CF3A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EB16E3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38D55FA"/>
    <w:multiLevelType w:val="hybridMultilevel"/>
    <w:tmpl w:val="4540F5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CB666D"/>
    <w:multiLevelType w:val="hybridMultilevel"/>
    <w:tmpl w:val="1A5CBE8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224BE5"/>
    <w:multiLevelType w:val="hybridMultilevel"/>
    <w:tmpl w:val="9C98E93C"/>
    <w:lvl w:ilvl="0" w:tplc="04260019">
      <w:start w:val="1"/>
      <w:numFmt w:val="lowerLetter"/>
      <w:lvlText w:val="%1."/>
      <w:lvlJc w:val="left"/>
      <w:pPr>
        <w:ind w:left="1440" w:hanging="360"/>
      </w:pPr>
    </w:lvl>
    <w:lvl w:ilvl="1" w:tplc="3F9EF16A">
      <w:numFmt w:val="bullet"/>
      <w:lvlText w:val="•"/>
      <w:lvlJc w:val="left"/>
      <w:pPr>
        <w:ind w:left="2520" w:hanging="720"/>
      </w:pPr>
      <w:rPr>
        <w:rFonts w:ascii="Times New Roman" w:eastAsia="Times New Roman" w:hAnsi="Times New Roman" w:cs="Times New Roman"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43E2748A"/>
    <w:multiLevelType w:val="hybridMultilevel"/>
    <w:tmpl w:val="40346F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9731310"/>
    <w:multiLevelType w:val="hybridMultilevel"/>
    <w:tmpl w:val="8550F888"/>
    <w:lvl w:ilvl="0" w:tplc="15165CD2">
      <w:start w:val="1"/>
      <w:numFmt w:val="decimal"/>
      <w:lvlText w:val="%1."/>
      <w:lvlJc w:val="left"/>
      <w:pPr>
        <w:ind w:left="1080" w:hanging="360"/>
      </w:pPr>
      <w:rPr>
        <w:color w:val="auto"/>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7" w15:restartNumberingAfterBreak="0">
    <w:nsid w:val="4F6934C4"/>
    <w:multiLevelType w:val="hybridMultilevel"/>
    <w:tmpl w:val="0E3208E8"/>
    <w:lvl w:ilvl="0" w:tplc="A0D20B54">
      <w:numFmt w:val="bullet"/>
      <w:lvlText w:val="-"/>
      <w:lvlJc w:val="left"/>
      <w:pPr>
        <w:ind w:left="720" w:hanging="360"/>
      </w:pPr>
      <w:rPr>
        <w:rFonts w:ascii="Times New Roman" w:eastAsia="TimesNewRomanPSMT"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8F73288"/>
    <w:multiLevelType w:val="hybridMultilevel"/>
    <w:tmpl w:val="F1A2943C"/>
    <w:lvl w:ilvl="0" w:tplc="39F6EB3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A182318"/>
    <w:multiLevelType w:val="hybridMultilevel"/>
    <w:tmpl w:val="7B945E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2B3133"/>
    <w:multiLevelType w:val="hybridMultilevel"/>
    <w:tmpl w:val="35BAB1AA"/>
    <w:lvl w:ilvl="0" w:tplc="071E63CE">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1" w15:restartNumberingAfterBreak="0">
    <w:nsid w:val="624F452D"/>
    <w:multiLevelType w:val="multilevel"/>
    <w:tmpl w:val="89F05874"/>
    <w:lvl w:ilvl="0">
      <w:start w:val="1"/>
      <w:numFmt w:val="decimal"/>
      <w:lvlText w:val="%1."/>
      <w:lvlJc w:val="left"/>
      <w:pPr>
        <w:ind w:left="737" w:hanging="737"/>
      </w:pPr>
      <w:rPr>
        <w:rFonts w:ascii="Times New Roman" w:hAnsi="Times New Roman" w:cs="Times New Roman" w:hint="default"/>
        <w:b/>
        <w:color w:val="auto"/>
        <w:sz w:val="24"/>
        <w:szCs w:val="24"/>
      </w:rPr>
    </w:lvl>
    <w:lvl w:ilvl="1">
      <w:start w:val="1"/>
      <w:numFmt w:val="decimal"/>
      <w:lvlText w:val="%1.%2."/>
      <w:lvlJc w:val="left"/>
      <w:pPr>
        <w:ind w:left="737" w:hanging="737"/>
      </w:pPr>
      <w:rPr>
        <w:rFonts w:ascii="Times New Roman" w:hAnsi="Times New Roman" w:cs="Times New Roman" w:hint="default"/>
        <w:b w:val="0"/>
        <w:sz w:val="24"/>
        <w:szCs w:val="24"/>
      </w:rPr>
    </w:lvl>
    <w:lvl w:ilvl="2">
      <w:start w:val="1"/>
      <w:numFmt w:val="decimal"/>
      <w:lvlText w:val="%1.%2.%3."/>
      <w:lvlJc w:val="left"/>
      <w:pPr>
        <w:ind w:left="1588" w:hanging="737"/>
      </w:pPr>
      <w:rPr>
        <w:rFonts w:hint="default"/>
        <w:b w:val="0"/>
      </w:rPr>
    </w:lvl>
    <w:lvl w:ilvl="3">
      <w:start w:val="1"/>
      <w:numFmt w:val="decimal"/>
      <w:lvlText w:val="%1.%2.%3.%4."/>
      <w:lvlJc w:val="left"/>
      <w:pPr>
        <w:ind w:left="737" w:hanging="737"/>
      </w:pPr>
      <w:rPr>
        <w:rFonts w:hint="default"/>
        <w:b w:val="0"/>
      </w:rPr>
    </w:lvl>
    <w:lvl w:ilvl="4">
      <w:start w:val="1"/>
      <w:numFmt w:val="decimal"/>
      <w:lvlText w:val="%1.%2.%3.%4.%5."/>
      <w:lvlJc w:val="left"/>
      <w:pPr>
        <w:ind w:left="737" w:hanging="737"/>
      </w:pPr>
      <w:rPr>
        <w:rFonts w:hint="default"/>
      </w:rPr>
    </w:lvl>
    <w:lvl w:ilvl="5">
      <w:start w:val="1"/>
      <w:numFmt w:val="decimal"/>
      <w:lvlText w:val="%1.%2.%3.%4.%5.%6."/>
      <w:lvlJc w:val="left"/>
      <w:pPr>
        <w:ind w:left="737" w:hanging="737"/>
      </w:pPr>
      <w:rPr>
        <w:rFonts w:hint="default"/>
      </w:rPr>
    </w:lvl>
    <w:lvl w:ilvl="6">
      <w:start w:val="1"/>
      <w:numFmt w:val="decimal"/>
      <w:lvlText w:val="%1.%2.%3.%4.%5.%6.%7."/>
      <w:lvlJc w:val="left"/>
      <w:pPr>
        <w:ind w:left="737" w:hanging="737"/>
      </w:pPr>
      <w:rPr>
        <w:rFonts w:hint="default"/>
      </w:rPr>
    </w:lvl>
    <w:lvl w:ilvl="7">
      <w:start w:val="1"/>
      <w:numFmt w:val="decimal"/>
      <w:lvlText w:val="%1.%2.%3.%4.%5.%6.%7.%8."/>
      <w:lvlJc w:val="left"/>
      <w:pPr>
        <w:ind w:left="737" w:hanging="737"/>
      </w:pPr>
      <w:rPr>
        <w:rFonts w:hint="default"/>
      </w:rPr>
    </w:lvl>
    <w:lvl w:ilvl="8">
      <w:start w:val="1"/>
      <w:numFmt w:val="decimal"/>
      <w:lvlText w:val="%1.%2.%3.%4.%5.%6.%7.%8.%9."/>
      <w:lvlJc w:val="left"/>
      <w:pPr>
        <w:ind w:left="737" w:hanging="737"/>
      </w:pPr>
      <w:rPr>
        <w:rFonts w:hint="default"/>
      </w:rPr>
    </w:lvl>
  </w:abstractNum>
  <w:abstractNum w:abstractNumId="22" w15:restartNumberingAfterBreak="0">
    <w:nsid w:val="65117F20"/>
    <w:multiLevelType w:val="hybridMultilevel"/>
    <w:tmpl w:val="B7DAA1FC"/>
    <w:lvl w:ilvl="0" w:tplc="ADD4337E">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83320E"/>
    <w:multiLevelType w:val="hybridMultilevel"/>
    <w:tmpl w:val="7FD445E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C861E5F"/>
    <w:multiLevelType w:val="hybridMultilevel"/>
    <w:tmpl w:val="23FE2B3C"/>
    <w:lvl w:ilvl="0" w:tplc="67A830C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6FE2726F"/>
    <w:multiLevelType w:val="hybridMultilevel"/>
    <w:tmpl w:val="555632F6"/>
    <w:lvl w:ilvl="0" w:tplc="BCA8F660">
      <w:start w:val="1"/>
      <w:numFmt w:val="decimal"/>
      <w:lvlText w:val="%1."/>
      <w:lvlJc w:val="left"/>
      <w:pPr>
        <w:ind w:left="36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0203AD9"/>
    <w:multiLevelType w:val="hybridMultilevel"/>
    <w:tmpl w:val="FD8A40E0"/>
    <w:lvl w:ilvl="0" w:tplc="4F90A46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71A345C9"/>
    <w:multiLevelType w:val="hybridMultilevel"/>
    <w:tmpl w:val="E26A7A52"/>
    <w:lvl w:ilvl="0" w:tplc="72F6E9DA">
      <w:numFmt w:val="bullet"/>
      <w:lvlText w:val="•"/>
      <w:lvlJc w:val="left"/>
      <w:pPr>
        <w:ind w:left="1080" w:hanging="72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A7353EB"/>
    <w:multiLevelType w:val="hybridMultilevel"/>
    <w:tmpl w:val="2F08936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9" w15:restartNumberingAfterBreak="0">
    <w:nsid w:val="7E4160DA"/>
    <w:multiLevelType w:val="multilevel"/>
    <w:tmpl w:val="4BE40142"/>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479"/>
        </w:tabs>
        <w:ind w:left="3479" w:hanging="360"/>
      </w:pPr>
      <w:rPr>
        <w:rFonts w:hint="default"/>
        <w:b w:val="0"/>
        <w:bCs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820073489">
    <w:abstractNumId w:val="3"/>
  </w:num>
  <w:num w:numId="2" w16cid:durableId="420757713">
    <w:abstractNumId w:val="27"/>
  </w:num>
  <w:num w:numId="3" w16cid:durableId="421995973">
    <w:abstractNumId w:val="25"/>
  </w:num>
  <w:num w:numId="4" w16cid:durableId="1829708547">
    <w:abstractNumId w:val="24"/>
  </w:num>
  <w:num w:numId="5" w16cid:durableId="102968719">
    <w:abstractNumId w:val="2"/>
  </w:num>
  <w:num w:numId="6" w16cid:durableId="1025520594">
    <w:abstractNumId w:val="19"/>
  </w:num>
  <w:num w:numId="7" w16cid:durableId="1280835656">
    <w:abstractNumId w:val="7"/>
  </w:num>
  <w:num w:numId="8" w16cid:durableId="1538195734">
    <w:abstractNumId w:val="8"/>
  </w:num>
  <w:num w:numId="9" w16cid:durableId="13279059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811928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3449437">
    <w:abstractNumId w:val="29"/>
  </w:num>
  <w:num w:numId="12" w16cid:durableId="389547411">
    <w:abstractNumId w:val="18"/>
  </w:num>
  <w:num w:numId="13" w16cid:durableId="14768693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8630880">
    <w:abstractNumId w:val="23"/>
  </w:num>
  <w:num w:numId="15" w16cid:durableId="857431555">
    <w:abstractNumId w:val="22"/>
  </w:num>
  <w:num w:numId="16" w16cid:durableId="15262120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6149404">
    <w:abstractNumId w:val="14"/>
  </w:num>
  <w:num w:numId="18" w16cid:durableId="667631098">
    <w:abstractNumId w:val="6"/>
  </w:num>
  <w:num w:numId="19" w16cid:durableId="1852722656">
    <w:abstractNumId w:val="13"/>
  </w:num>
  <w:num w:numId="20" w16cid:durableId="1050109632">
    <w:abstractNumId w:val="12"/>
  </w:num>
  <w:num w:numId="21" w16cid:durableId="504590578">
    <w:abstractNumId w:val="9"/>
  </w:num>
  <w:num w:numId="22" w16cid:durableId="1510873594">
    <w:abstractNumId w:val="17"/>
  </w:num>
  <w:num w:numId="23" w16cid:durableId="1672176706">
    <w:abstractNumId w:val="28"/>
  </w:num>
  <w:num w:numId="24" w16cid:durableId="720788997">
    <w:abstractNumId w:val="0"/>
  </w:num>
  <w:num w:numId="25" w16cid:durableId="1981498173">
    <w:abstractNumId w:val="11"/>
  </w:num>
  <w:num w:numId="26" w16cid:durableId="648946072">
    <w:abstractNumId w:val="15"/>
  </w:num>
  <w:num w:numId="27" w16cid:durableId="302346088">
    <w:abstractNumId w:val="5"/>
  </w:num>
  <w:num w:numId="28" w16cid:durableId="1025406764">
    <w:abstractNumId w:val="26"/>
  </w:num>
  <w:num w:numId="29" w16cid:durableId="15036219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5679374">
    <w:abstractNumId w:val="21"/>
  </w:num>
  <w:num w:numId="31" w16cid:durableId="3421662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553"/>
    <w:rsid w:val="000054BB"/>
    <w:rsid w:val="00023AC5"/>
    <w:rsid w:val="000350CD"/>
    <w:rsid w:val="00043FFC"/>
    <w:rsid w:val="00047230"/>
    <w:rsid w:val="00050ADD"/>
    <w:rsid w:val="00051782"/>
    <w:rsid w:val="00051E1A"/>
    <w:rsid w:val="00064E21"/>
    <w:rsid w:val="000855CF"/>
    <w:rsid w:val="00086EFD"/>
    <w:rsid w:val="0009675F"/>
    <w:rsid w:val="000A2529"/>
    <w:rsid w:val="000B1535"/>
    <w:rsid w:val="000B2514"/>
    <w:rsid w:val="000B3CBD"/>
    <w:rsid w:val="000C2381"/>
    <w:rsid w:val="000C4CD7"/>
    <w:rsid w:val="000C6177"/>
    <w:rsid w:val="000E3DB2"/>
    <w:rsid w:val="00103704"/>
    <w:rsid w:val="00132CBA"/>
    <w:rsid w:val="00134248"/>
    <w:rsid w:val="0013444D"/>
    <w:rsid w:val="00135099"/>
    <w:rsid w:val="001361A5"/>
    <w:rsid w:val="0014076C"/>
    <w:rsid w:val="00141B22"/>
    <w:rsid w:val="00143115"/>
    <w:rsid w:val="00165D1F"/>
    <w:rsid w:val="00173AA5"/>
    <w:rsid w:val="001765B2"/>
    <w:rsid w:val="001800D1"/>
    <w:rsid w:val="00192952"/>
    <w:rsid w:val="001A0A56"/>
    <w:rsid w:val="001A3DA2"/>
    <w:rsid w:val="001B5569"/>
    <w:rsid w:val="001C153C"/>
    <w:rsid w:val="001C7E4A"/>
    <w:rsid w:val="001D209B"/>
    <w:rsid w:val="001D26E5"/>
    <w:rsid w:val="001F7997"/>
    <w:rsid w:val="002166A4"/>
    <w:rsid w:val="00220873"/>
    <w:rsid w:val="00222E32"/>
    <w:rsid w:val="00230EBD"/>
    <w:rsid w:val="00234D3C"/>
    <w:rsid w:val="00237567"/>
    <w:rsid w:val="002415A6"/>
    <w:rsid w:val="002464B8"/>
    <w:rsid w:val="0024672B"/>
    <w:rsid w:val="0025163D"/>
    <w:rsid w:val="00256127"/>
    <w:rsid w:val="00261A90"/>
    <w:rsid w:val="00261AA2"/>
    <w:rsid w:val="0026607E"/>
    <w:rsid w:val="00283E67"/>
    <w:rsid w:val="00285002"/>
    <w:rsid w:val="00295180"/>
    <w:rsid w:val="002A3C4C"/>
    <w:rsid w:val="002B0DDD"/>
    <w:rsid w:val="002B5880"/>
    <w:rsid w:val="002C70E3"/>
    <w:rsid w:val="0031676D"/>
    <w:rsid w:val="003208A3"/>
    <w:rsid w:val="00337A0D"/>
    <w:rsid w:val="0034366D"/>
    <w:rsid w:val="00344215"/>
    <w:rsid w:val="00350615"/>
    <w:rsid w:val="00385BD8"/>
    <w:rsid w:val="00387AF3"/>
    <w:rsid w:val="00391EAE"/>
    <w:rsid w:val="003A6067"/>
    <w:rsid w:val="003B2B9E"/>
    <w:rsid w:val="003B5F83"/>
    <w:rsid w:val="003C4C18"/>
    <w:rsid w:val="003D20C8"/>
    <w:rsid w:val="003D3D3F"/>
    <w:rsid w:val="003D6BE4"/>
    <w:rsid w:val="003F1537"/>
    <w:rsid w:val="003F5F0C"/>
    <w:rsid w:val="0040565A"/>
    <w:rsid w:val="004066B6"/>
    <w:rsid w:val="00410778"/>
    <w:rsid w:val="004133EF"/>
    <w:rsid w:val="004139EC"/>
    <w:rsid w:val="00414B08"/>
    <w:rsid w:val="00415C0C"/>
    <w:rsid w:val="00431FC2"/>
    <w:rsid w:val="0044176C"/>
    <w:rsid w:val="00445CDF"/>
    <w:rsid w:val="004515E6"/>
    <w:rsid w:val="0045703D"/>
    <w:rsid w:val="0046751A"/>
    <w:rsid w:val="00486BE1"/>
    <w:rsid w:val="00493656"/>
    <w:rsid w:val="00497BB7"/>
    <w:rsid w:val="004A6F62"/>
    <w:rsid w:val="004C2FA2"/>
    <w:rsid w:val="004C4832"/>
    <w:rsid w:val="004D302A"/>
    <w:rsid w:val="004D7273"/>
    <w:rsid w:val="00501AFA"/>
    <w:rsid w:val="00512FE7"/>
    <w:rsid w:val="00531192"/>
    <w:rsid w:val="005357B7"/>
    <w:rsid w:val="00543677"/>
    <w:rsid w:val="005578C4"/>
    <w:rsid w:val="00562A2F"/>
    <w:rsid w:val="00570B54"/>
    <w:rsid w:val="0057254F"/>
    <w:rsid w:val="00572784"/>
    <w:rsid w:val="005813AB"/>
    <w:rsid w:val="00582E31"/>
    <w:rsid w:val="005A0F42"/>
    <w:rsid w:val="005C3626"/>
    <w:rsid w:val="005D15D8"/>
    <w:rsid w:val="005E1A71"/>
    <w:rsid w:val="005E7822"/>
    <w:rsid w:val="005F324A"/>
    <w:rsid w:val="00605B01"/>
    <w:rsid w:val="00611EB8"/>
    <w:rsid w:val="006151ED"/>
    <w:rsid w:val="0061672B"/>
    <w:rsid w:val="00623184"/>
    <w:rsid w:val="00626852"/>
    <w:rsid w:val="0063212E"/>
    <w:rsid w:val="006403E3"/>
    <w:rsid w:val="00651E6C"/>
    <w:rsid w:val="00656476"/>
    <w:rsid w:val="0066221D"/>
    <w:rsid w:val="006767B6"/>
    <w:rsid w:val="00695AED"/>
    <w:rsid w:val="00697FDA"/>
    <w:rsid w:val="006A7583"/>
    <w:rsid w:val="006B3D4B"/>
    <w:rsid w:val="006B41E1"/>
    <w:rsid w:val="006C1D3E"/>
    <w:rsid w:val="006C6581"/>
    <w:rsid w:val="006C6D49"/>
    <w:rsid w:val="006C7E31"/>
    <w:rsid w:val="006D3D7F"/>
    <w:rsid w:val="006D3D94"/>
    <w:rsid w:val="006D76C1"/>
    <w:rsid w:val="006F5BA3"/>
    <w:rsid w:val="007008A3"/>
    <w:rsid w:val="00707B1F"/>
    <w:rsid w:val="00735A4E"/>
    <w:rsid w:val="00746AD5"/>
    <w:rsid w:val="007471E9"/>
    <w:rsid w:val="007478F5"/>
    <w:rsid w:val="00757753"/>
    <w:rsid w:val="0076012C"/>
    <w:rsid w:val="00763EB3"/>
    <w:rsid w:val="00773111"/>
    <w:rsid w:val="00791AA7"/>
    <w:rsid w:val="0079256F"/>
    <w:rsid w:val="00797D20"/>
    <w:rsid w:val="007A7F5B"/>
    <w:rsid w:val="007B051F"/>
    <w:rsid w:val="007B1FEB"/>
    <w:rsid w:val="007C6B55"/>
    <w:rsid w:val="007D36F8"/>
    <w:rsid w:val="007D4C2D"/>
    <w:rsid w:val="007F31B4"/>
    <w:rsid w:val="00802026"/>
    <w:rsid w:val="008117A0"/>
    <w:rsid w:val="008209DB"/>
    <w:rsid w:val="008416B6"/>
    <w:rsid w:val="00846E73"/>
    <w:rsid w:val="00856D37"/>
    <w:rsid w:val="00885BAE"/>
    <w:rsid w:val="00896A61"/>
    <w:rsid w:val="008B227F"/>
    <w:rsid w:val="008C1D1F"/>
    <w:rsid w:val="008D7CE3"/>
    <w:rsid w:val="008E01AA"/>
    <w:rsid w:val="008E5752"/>
    <w:rsid w:val="008E699C"/>
    <w:rsid w:val="00901F2F"/>
    <w:rsid w:val="0093475E"/>
    <w:rsid w:val="00941319"/>
    <w:rsid w:val="00943157"/>
    <w:rsid w:val="009434F9"/>
    <w:rsid w:val="00947769"/>
    <w:rsid w:val="0095078A"/>
    <w:rsid w:val="00951076"/>
    <w:rsid w:val="009578DA"/>
    <w:rsid w:val="009633CB"/>
    <w:rsid w:val="009731A8"/>
    <w:rsid w:val="00976C3E"/>
    <w:rsid w:val="00983DD9"/>
    <w:rsid w:val="0098757A"/>
    <w:rsid w:val="009A32AE"/>
    <w:rsid w:val="009B0F0B"/>
    <w:rsid w:val="009B2E31"/>
    <w:rsid w:val="009D3E79"/>
    <w:rsid w:val="009D4085"/>
    <w:rsid w:val="009E344D"/>
    <w:rsid w:val="009E5B87"/>
    <w:rsid w:val="00A065E9"/>
    <w:rsid w:val="00A2636E"/>
    <w:rsid w:val="00A4598D"/>
    <w:rsid w:val="00A46B28"/>
    <w:rsid w:val="00A52159"/>
    <w:rsid w:val="00A522A0"/>
    <w:rsid w:val="00A52F63"/>
    <w:rsid w:val="00A548B7"/>
    <w:rsid w:val="00A61802"/>
    <w:rsid w:val="00A75ED8"/>
    <w:rsid w:val="00A812DF"/>
    <w:rsid w:val="00A94B72"/>
    <w:rsid w:val="00A9633B"/>
    <w:rsid w:val="00A97C0F"/>
    <w:rsid w:val="00AA27F3"/>
    <w:rsid w:val="00AA3EF3"/>
    <w:rsid w:val="00AB41F8"/>
    <w:rsid w:val="00AC6869"/>
    <w:rsid w:val="00AE60DC"/>
    <w:rsid w:val="00AF0331"/>
    <w:rsid w:val="00AF089C"/>
    <w:rsid w:val="00AF40F8"/>
    <w:rsid w:val="00AF4627"/>
    <w:rsid w:val="00B27915"/>
    <w:rsid w:val="00B4343E"/>
    <w:rsid w:val="00B5138D"/>
    <w:rsid w:val="00B55DB7"/>
    <w:rsid w:val="00B64E55"/>
    <w:rsid w:val="00B728AC"/>
    <w:rsid w:val="00B82A4F"/>
    <w:rsid w:val="00B954F8"/>
    <w:rsid w:val="00B9569F"/>
    <w:rsid w:val="00BA6267"/>
    <w:rsid w:val="00BE3BD7"/>
    <w:rsid w:val="00BF2308"/>
    <w:rsid w:val="00C02EEA"/>
    <w:rsid w:val="00C07494"/>
    <w:rsid w:val="00C107C1"/>
    <w:rsid w:val="00C15464"/>
    <w:rsid w:val="00C235BE"/>
    <w:rsid w:val="00C33902"/>
    <w:rsid w:val="00C4327C"/>
    <w:rsid w:val="00C71328"/>
    <w:rsid w:val="00C77779"/>
    <w:rsid w:val="00C923CE"/>
    <w:rsid w:val="00C92E2B"/>
    <w:rsid w:val="00C94D4A"/>
    <w:rsid w:val="00CB29F5"/>
    <w:rsid w:val="00CB32F4"/>
    <w:rsid w:val="00CB6E92"/>
    <w:rsid w:val="00CC153F"/>
    <w:rsid w:val="00CC4954"/>
    <w:rsid w:val="00CC575D"/>
    <w:rsid w:val="00CD5E43"/>
    <w:rsid w:val="00CE08ED"/>
    <w:rsid w:val="00CE3E94"/>
    <w:rsid w:val="00CE5F87"/>
    <w:rsid w:val="00CF30F1"/>
    <w:rsid w:val="00CF4F0D"/>
    <w:rsid w:val="00CF74E1"/>
    <w:rsid w:val="00D01F8F"/>
    <w:rsid w:val="00D050A6"/>
    <w:rsid w:val="00D07405"/>
    <w:rsid w:val="00D36E3C"/>
    <w:rsid w:val="00D60AB9"/>
    <w:rsid w:val="00D62D54"/>
    <w:rsid w:val="00D66F13"/>
    <w:rsid w:val="00D73C28"/>
    <w:rsid w:val="00D74B93"/>
    <w:rsid w:val="00D75520"/>
    <w:rsid w:val="00DA0B8A"/>
    <w:rsid w:val="00DA44B3"/>
    <w:rsid w:val="00DA4E2A"/>
    <w:rsid w:val="00DB6895"/>
    <w:rsid w:val="00DC0877"/>
    <w:rsid w:val="00DC42D8"/>
    <w:rsid w:val="00E023EB"/>
    <w:rsid w:val="00E052D4"/>
    <w:rsid w:val="00E26CE0"/>
    <w:rsid w:val="00E3598E"/>
    <w:rsid w:val="00E41B7E"/>
    <w:rsid w:val="00E44677"/>
    <w:rsid w:val="00E55C7E"/>
    <w:rsid w:val="00E64B82"/>
    <w:rsid w:val="00E71F56"/>
    <w:rsid w:val="00E738BF"/>
    <w:rsid w:val="00E77E8E"/>
    <w:rsid w:val="00E84F1D"/>
    <w:rsid w:val="00EA0CCD"/>
    <w:rsid w:val="00EA18C7"/>
    <w:rsid w:val="00EB3DC4"/>
    <w:rsid w:val="00EB4553"/>
    <w:rsid w:val="00EB5F14"/>
    <w:rsid w:val="00EC4AD1"/>
    <w:rsid w:val="00EC5C82"/>
    <w:rsid w:val="00ED1E3D"/>
    <w:rsid w:val="00ED42FB"/>
    <w:rsid w:val="00EF7949"/>
    <w:rsid w:val="00F023EE"/>
    <w:rsid w:val="00F068F7"/>
    <w:rsid w:val="00F13E8F"/>
    <w:rsid w:val="00F4243D"/>
    <w:rsid w:val="00F45B52"/>
    <w:rsid w:val="00F460F8"/>
    <w:rsid w:val="00F51063"/>
    <w:rsid w:val="00F5356A"/>
    <w:rsid w:val="00F7309C"/>
    <w:rsid w:val="00F805E9"/>
    <w:rsid w:val="00F91D34"/>
    <w:rsid w:val="00F96880"/>
    <w:rsid w:val="00FB2F70"/>
    <w:rsid w:val="00FB4725"/>
    <w:rsid w:val="00FC42FC"/>
    <w:rsid w:val="00FD389D"/>
    <w:rsid w:val="00FD4D6D"/>
    <w:rsid w:val="00FE03B3"/>
    <w:rsid w:val="00FF4DA9"/>
    <w:rsid w:val="00FF73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C5DD8"/>
  <w15:chartTrackingRefBased/>
  <w15:docId w15:val="{9EFA06E6-2B02-499F-8F07-771E5861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553"/>
    <w:pPr>
      <w:spacing w:after="0" w:line="240" w:lineRule="auto"/>
    </w:pPr>
    <w:rPr>
      <w:rFonts w:ascii="Calibri" w:eastAsiaTheme="minorHAnsi" w:hAnsi="Calibri" w:cs="Calibri"/>
    </w:rPr>
  </w:style>
  <w:style w:type="paragraph" w:styleId="Heading1">
    <w:name w:val="heading 1"/>
    <w:aliases w:val="Section Heading,heading1,Antraste 1,h1,Section Heading Char,heading1 Char,Antraste 1 Char,h1 Char,H1,Virsraksts 1"/>
    <w:basedOn w:val="Normal"/>
    <w:next w:val="Normal"/>
    <w:link w:val="Heading1Char"/>
    <w:qFormat/>
    <w:rsid w:val="00797D20"/>
    <w:pPr>
      <w:keepNext/>
      <w:numPr>
        <w:numId w:val="11"/>
      </w:numPr>
      <w:outlineLvl w:val="0"/>
    </w:pPr>
    <w:rPr>
      <w:rFonts w:ascii="Times New Roman Bold" w:eastAsia="Times New Roman" w:hAnsi="Times New Roman Bold" w:cs="Times New Roman"/>
      <w:b/>
      <w:sz w:val="24"/>
      <w:szCs w:val="20"/>
    </w:rPr>
  </w:style>
  <w:style w:type="paragraph" w:styleId="Heading2">
    <w:name w:val="heading 2"/>
    <w:basedOn w:val="Normal"/>
    <w:next w:val="Normal"/>
    <w:link w:val="Heading2Char"/>
    <w:uiPriority w:val="9"/>
    <w:semiHidden/>
    <w:unhideWhenUsed/>
    <w:qFormat/>
    <w:rsid w:val="00CC153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Footer">
    <w:name w:val="footer"/>
    <w:basedOn w:val="Normal"/>
    <w:link w:val="FooterChar"/>
    <w:uiPriority w:val="99"/>
    <w:unhideWhenUsed/>
    <w:rsid w:val="00EB4553"/>
    <w:pPr>
      <w:tabs>
        <w:tab w:val="center" w:pos="4153"/>
        <w:tab w:val="right" w:pos="8306"/>
      </w:tabs>
    </w:pPr>
  </w:style>
  <w:style w:type="character" w:customStyle="1" w:styleId="FooterChar">
    <w:name w:val="Footer Char"/>
    <w:basedOn w:val="DefaultParagraphFont"/>
    <w:link w:val="Footer"/>
    <w:uiPriority w:val="99"/>
    <w:rsid w:val="00EB4553"/>
    <w:rPr>
      <w:rFonts w:ascii="Calibri" w:eastAsiaTheme="minorHAnsi" w:hAnsi="Calibri" w:cs="Calibri"/>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List1,Bullet 1,Body"/>
    <w:basedOn w:val="Normal"/>
    <w:link w:val="ListParagraphChar"/>
    <w:qFormat/>
    <w:rsid w:val="00EB4553"/>
    <w:pPr>
      <w:ind w:left="720"/>
      <w:jc w:val="both"/>
    </w:pPr>
    <w:rPr>
      <w:rFonts w:ascii="Times New Roman" w:eastAsia="Times New Roman" w:hAnsi="Times New Roman" w:cs="Times New Roman"/>
      <w:sz w:val="24"/>
      <w:szCs w:val="20"/>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EB4553"/>
    <w:rPr>
      <w:rFonts w:ascii="Times New Roman" w:hAnsi="Times New Roman" w:cs="Times New Roman"/>
      <w:sz w:val="24"/>
      <w:szCs w:val="20"/>
    </w:rPr>
  </w:style>
  <w:style w:type="character" w:customStyle="1" w:styleId="None">
    <w:name w:val="None"/>
    <w:qFormat/>
    <w:rsid w:val="00EB4553"/>
  </w:style>
  <w:style w:type="paragraph" w:styleId="NoSpacing">
    <w:name w:val="No Spacing"/>
    <w:link w:val="NoSpacingChar"/>
    <w:uiPriority w:val="1"/>
    <w:qFormat/>
    <w:rsid w:val="00D01F8F"/>
    <w:pPr>
      <w:spacing w:after="0" w:line="240" w:lineRule="auto"/>
    </w:pPr>
    <w:rPr>
      <w:rFonts w:ascii="Calibri" w:hAnsi="Calibri" w:cs="Times New Roman"/>
    </w:rPr>
  </w:style>
  <w:style w:type="character" w:customStyle="1" w:styleId="NoSpacingChar">
    <w:name w:val="No Spacing Char"/>
    <w:basedOn w:val="DefaultParagraphFont"/>
    <w:link w:val="NoSpacing"/>
    <w:qFormat/>
    <w:locked/>
    <w:rsid w:val="00D01F8F"/>
    <w:rPr>
      <w:rFonts w:ascii="Calibri" w:hAnsi="Calibri" w:cs="Times New Roman"/>
    </w:rPr>
  </w:style>
  <w:style w:type="character" w:styleId="CommentReference">
    <w:name w:val="annotation reference"/>
    <w:uiPriority w:val="99"/>
    <w:unhideWhenUsed/>
    <w:rsid w:val="001A0A56"/>
    <w:rPr>
      <w:sz w:val="16"/>
      <w:szCs w:val="16"/>
    </w:rPr>
  </w:style>
  <w:style w:type="paragraph" w:styleId="CommentText">
    <w:name w:val="annotation text"/>
    <w:basedOn w:val="Normal"/>
    <w:link w:val="CommentTextChar"/>
    <w:uiPriority w:val="99"/>
    <w:unhideWhenUsed/>
    <w:rsid w:val="001A0A56"/>
    <w:pPr>
      <w:jc w:val="both"/>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1A0A56"/>
    <w:rPr>
      <w:rFonts w:ascii="Times New Roman" w:hAnsi="Times New Roman" w:cs="Times New Roman"/>
      <w:sz w:val="20"/>
      <w:szCs w:val="20"/>
      <w:lang w:val="en-US"/>
    </w:rPr>
  </w:style>
  <w:style w:type="character" w:styleId="Hyperlink">
    <w:name w:val="Hyperlink"/>
    <w:basedOn w:val="DefaultParagraphFont"/>
    <w:uiPriority w:val="99"/>
    <w:unhideWhenUsed/>
    <w:rsid w:val="001A0A56"/>
    <w:rPr>
      <w:color w:val="0563C1" w:themeColor="hyperlink"/>
      <w:u w:val="singl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qFormat/>
    <w:rsid w:val="001A0A56"/>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qFormat/>
    <w:rsid w:val="001A0A56"/>
    <w:rPr>
      <w:rFonts w:ascii="Times New Roman" w:eastAsia="Times New Roman" w:hAnsi="Times New Roman" w:cs="Times New Roman"/>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1A0A56"/>
    <w:rPr>
      <w:rFonts w:ascii="Times New Roman" w:hAnsi="Times New Roman" w:cs="Times New Roman"/>
      <w:sz w:val="20"/>
      <w:szCs w:val="20"/>
      <w:lang w:val="en-US"/>
    </w:rPr>
  </w:style>
  <w:style w:type="paragraph" w:customStyle="1" w:styleId="Char2">
    <w:name w:val="Char2"/>
    <w:basedOn w:val="Normal"/>
    <w:next w:val="Normal"/>
    <w:link w:val="FootnoteReference"/>
    <w:uiPriority w:val="99"/>
    <w:rsid w:val="001A0A56"/>
    <w:pPr>
      <w:spacing w:line="240" w:lineRule="exact"/>
      <w:ind w:firstLine="567"/>
      <w:jc w:val="both"/>
      <w:textAlignment w:val="baseline"/>
    </w:pPr>
    <w:rPr>
      <w:rFonts w:asciiTheme="minorHAnsi" w:eastAsia="Times New Roman" w:hAnsiTheme="minorHAnsi" w:cstheme="minorBidi"/>
      <w:vertAlign w:val="superscript"/>
    </w:rPr>
  </w:style>
  <w:style w:type="paragraph" w:styleId="CommentSubject">
    <w:name w:val="annotation subject"/>
    <w:basedOn w:val="CommentText"/>
    <w:next w:val="CommentText"/>
    <w:link w:val="CommentSubjectChar"/>
    <w:uiPriority w:val="99"/>
    <w:semiHidden/>
    <w:unhideWhenUsed/>
    <w:rsid w:val="001A0A56"/>
    <w:pPr>
      <w:jc w:val="left"/>
    </w:pPr>
    <w:rPr>
      <w:rFonts w:ascii="Calibri" w:eastAsiaTheme="minorHAnsi" w:hAnsi="Calibri" w:cs="Calibri"/>
      <w:b/>
      <w:bCs/>
      <w:lang w:val="lv-LV"/>
    </w:rPr>
  </w:style>
  <w:style w:type="character" w:customStyle="1" w:styleId="CommentSubjectChar">
    <w:name w:val="Comment Subject Char"/>
    <w:basedOn w:val="CommentTextChar"/>
    <w:link w:val="CommentSubject"/>
    <w:uiPriority w:val="99"/>
    <w:semiHidden/>
    <w:rsid w:val="001A0A56"/>
    <w:rPr>
      <w:rFonts w:ascii="Calibri" w:eastAsiaTheme="minorHAnsi" w:hAnsi="Calibri" w:cs="Calibri"/>
      <w:b/>
      <w:bCs/>
      <w:sz w:val="20"/>
      <w:szCs w:val="20"/>
      <w:lang w:val="en-US"/>
    </w:rPr>
  </w:style>
  <w:style w:type="paragraph" w:styleId="BalloonText">
    <w:name w:val="Balloon Text"/>
    <w:basedOn w:val="Normal"/>
    <w:link w:val="BalloonTextChar"/>
    <w:uiPriority w:val="99"/>
    <w:semiHidden/>
    <w:unhideWhenUsed/>
    <w:rsid w:val="00337A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A0D"/>
    <w:rPr>
      <w:rFonts w:ascii="Segoe UI" w:eastAsiaTheme="minorHAnsi" w:hAnsi="Segoe UI" w:cs="Segoe UI"/>
      <w:sz w:val="18"/>
      <w:szCs w:val="18"/>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797D20"/>
    <w:rPr>
      <w:rFonts w:ascii="Times New Roman Bold" w:hAnsi="Times New Roman Bold" w:cs="Times New Roman"/>
      <w:b/>
      <w:sz w:val="24"/>
      <w:szCs w:val="20"/>
    </w:rPr>
  </w:style>
  <w:style w:type="paragraph" w:customStyle="1" w:styleId="Default">
    <w:name w:val="Default"/>
    <w:rsid w:val="00AC6869"/>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rPr>
  </w:style>
  <w:style w:type="paragraph" w:styleId="Revision">
    <w:name w:val="Revision"/>
    <w:hidden/>
    <w:uiPriority w:val="99"/>
    <w:semiHidden/>
    <w:rsid w:val="00EC4AD1"/>
    <w:pPr>
      <w:spacing w:after="0" w:line="240" w:lineRule="auto"/>
    </w:pPr>
    <w:rPr>
      <w:rFonts w:ascii="Calibri" w:eastAsiaTheme="minorHAnsi" w:hAnsi="Calibri" w:cs="Calibri"/>
    </w:rPr>
  </w:style>
  <w:style w:type="paragraph" w:customStyle="1" w:styleId="Parasts1">
    <w:name w:val="Parasts1"/>
    <w:rsid w:val="00A97C0F"/>
    <w:pPr>
      <w:suppressAutoHyphens/>
      <w:autoSpaceDN w:val="0"/>
      <w:spacing w:after="0" w:line="240" w:lineRule="auto"/>
      <w:textAlignment w:val="baseline"/>
    </w:pPr>
    <w:rPr>
      <w:rFonts w:ascii="Times New Roman" w:hAnsi="Times New Roman" w:cs="Times New Roman"/>
      <w:sz w:val="24"/>
      <w:szCs w:val="24"/>
      <w:lang w:eastAsia="lv-LV" w:bidi="lo-LA"/>
    </w:rPr>
  </w:style>
  <w:style w:type="character" w:customStyle="1" w:styleId="apple-converted-space">
    <w:name w:val="apple-converted-space"/>
    <w:basedOn w:val="DefaultParagraphFont"/>
    <w:rsid w:val="00976C3E"/>
  </w:style>
  <w:style w:type="character" w:customStyle="1" w:styleId="Heading2Char">
    <w:name w:val="Heading 2 Char"/>
    <w:basedOn w:val="DefaultParagraphFont"/>
    <w:link w:val="Heading2"/>
    <w:uiPriority w:val="9"/>
    <w:semiHidden/>
    <w:rsid w:val="00CC153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9669">
      <w:bodyDiv w:val="1"/>
      <w:marLeft w:val="0"/>
      <w:marRight w:val="0"/>
      <w:marTop w:val="0"/>
      <w:marBottom w:val="0"/>
      <w:divBdr>
        <w:top w:val="none" w:sz="0" w:space="0" w:color="auto"/>
        <w:left w:val="none" w:sz="0" w:space="0" w:color="auto"/>
        <w:bottom w:val="none" w:sz="0" w:space="0" w:color="auto"/>
        <w:right w:val="none" w:sz="0" w:space="0" w:color="auto"/>
      </w:divBdr>
    </w:div>
    <w:div w:id="30309363">
      <w:bodyDiv w:val="1"/>
      <w:marLeft w:val="0"/>
      <w:marRight w:val="0"/>
      <w:marTop w:val="0"/>
      <w:marBottom w:val="0"/>
      <w:divBdr>
        <w:top w:val="none" w:sz="0" w:space="0" w:color="auto"/>
        <w:left w:val="none" w:sz="0" w:space="0" w:color="auto"/>
        <w:bottom w:val="none" w:sz="0" w:space="0" w:color="auto"/>
        <w:right w:val="none" w:sz="0" w:space="0" w:color="auto"/>
      </w:divBdr>
    </w:div>
    <w:div w:id="30738367">
      <w:bodyDiv w:val="1"/>
      <w:marLeft w:val="0"/>
      <w:marRight w:val="0"/>
      <w:marTop w:val="0"/>
      <w:marBottom w:val="0"/>
      <w:divBdr>
        <w:top w:val="none" w:sz="0" w:space="0" w:color="auto"/>
        <w:left w:val="none" w:sz="0" w:space="0" w:color="auto"/>
        <w:bottom w:val="none" w:sz="0" w:space="0" w:color="auto"/>
        <w:right w:val="none" w:sz="0" w:space="0" w:color="auto"/>
      </w:divBdr>
    </w:div>
    <w:div w:id="42026266">
      <w:bodyDiv w:val="1"/>
      <w:marLeft w:val="0"/>
      <w:marRight w:val="0"/>
      <w:marTop w:val="0"/>
      <w:marBottom w:val="0"/>
      <w:divBdr>
        <w:top w:val="none" w:sz="0" w:space="0" w:color="auto"/>
        <w:left w:val="none" w:sz="0" w:space="0" w:color="auto"/>
        <w:bottom w:val="none" w:sz="0" w:space="0" w:color="auto"/>
        <w:right w:val="none" w:sz="0" w:space="0" w:color="auto"/>
      </w:divBdr>
    </w:div>
    <w:div w:id="49499065">
      <w:bodyDiv w:val="1"/>
      <w:marLeft w:val="0"/>
      <w:marRight w:val="0"/>
      <w:marTop w:val="0"/>
      <w:marBottom w:val="0"/>
      <w:divBdr>
        <w:top w:val="none" w:sz="0" w:space="0" w:color="auto"/>
        <w:left w:val="none" w:sz="0" w:space="0" w:color="auto"/>
        <w:bottom w:val="none" w:sz="0" w:space="0" w:color="auto"/>
        <w:right w:val="none" w:sz="0" w:space="0" w:color="auto"/>
      </w:divBdr>
    </w:div>
    <w:div w:id="79063177">
      <w:bodyDiv w:val="1"/>
      <w:marLeft w:val="0"/>
      <w:marRight w:val="0"/>
      <w:marTop w:val="0"/>
      <w:marBottom w:val="0"/>
      <w:divBdr>
        <w:top w:val="none" w:sz="0" w:space="0" w:color="auto"/>
        <w:left w:val="none" w:sz="0" w:space="0" w:color="auto"/>
        <w:bottom w:val="none" w:sz="0" w:space="0" w:color="auto"/>
        <w:right w:val="none" w:sz="0" w:space="0" w:color="auto"/>
      </w:divBdr>
    </w:div>
    <w:div w:id="104350541">
      <w:bodyDiv w:val="1"/>
      <w:marLeft w:val="0"/>
      <w:marRight w:val="0"/>
      <w:marTop w:val="0"/>
      <w:marBottom w:val="0"/>
      <w:divBdr>
        <w:top w:val="none" w:sz="0" w:space="0" w:color="auto"/>
        <w:left w:val="none" w:sz="0" w:space="0" w:color="auto"/>
        <w:bottom w:val="none" w:sz="0" w:space="0" w:color="auto"/>
        <w:right w:val="none" w:sz="0" w:space="0" w:color="auto"/>
      </w:divBdr>
    </w:div>
    <w:div w:id="115568510">
      <w:bodyDiv w:val="1"/>
      <w:marLeft w:val="0"/>
      <w:marRight w:val="0"/>
      <w:marTop w:val="0"/>
      <w:marBottom w:val="0"/>
      <w:divBdr>
        <w:top w:val="none" w:sz="0" w:space="0" w:color="auto"/>
        <w:left w:val="none" w:sz="0" w:space="0" w:color="auto"/>
        <w:bottom w:val="none" w:sz="0" w:space="0" w:color="auto"/>
        <w:right w:val="none" w:sz="0" w:space="0" w:color="auto"/>
      </w:divBdr>
      <w:divsChild>
        <w:div w:id="1318145868">
          <w:marLeft w:val="0"/>
          <w:marRight w:val="0"/>
          <w:marTop w:val="480"/>
          <w:marBottom w:val="240"/>
          <w:divBdr>
            <w:top w:val="none" w:sz="0" w:space="0" w:color="auto"/>
            <w:left w:val="none" w:sz="0" w:space="0" w:color="auto"/>
            <w:bottom w:val="none" w:sz="0" w:space="0" w:color="auto"/>
            <w:right w:val="none" w:sz="0" w:space="0" w:color="auto"/>
          </w:divBdr>
        </w:div>
        <w:div w:id="1155030012">
          <w:marLeft w:val="0"/>
          <w:marRight w:val="0"/>
          <w:marTop w:val="0"/>
          <w:marBottom w:val="567"/>
          <w:divBdr>
            <w:top w:val="none" w:sz="0" w:space="0" w:color="auto"/>
            <w:left w:val="none" w:sz="0" w:space="0" w:color="auto"/>
            <w:bottom w:val="none" w:sz="0" w:space="0" w:color="auto"/>
            <w:right w:val="none" w:sz="0" w:space="0" w:color="auto"/>
          </w:divBdr>
        </w:div>
      </w:divsChild>
    </w:div>
    <w:div w:id="142434857">
      <w:bodyDiv w:val="1"/>
      <w:marLeft w:val="0"/>
      <w:marRight w:val="0"/>
      <w:marTop w:val="0"/>
      <w:marBottom w:val="0"/>
      <w:divBdr>
        <w:top w:val="none" w:sz="0" w:space="0" w:color="auto"/>
        <w:left w:val="none" w:sz="0" w:space="0" w:color="auto"/>
        <w:bottom w:val="none" w:sz="0" w:space="0" w:color="auto"/>
        <w:right w:val="none" w:sz="0" w:space="0" w:color="auto"/>
      </w:divBdr>
    </w:div>
    <w:div w:id="154302225">
      <w:bodyDiv w:val="1"/>
      <w:marLeft w:val="0"/>
      <w:marRight w:val="0"/>
      <w:marTop w:val="0"/>
      <w:marBottom w:val="0"/>
      <w:divBdr>
        <w:top w:val="none" w:sz="0" w:space="0" w:color="auto"/>
        <w:left w:val="none" w:sz="0" w:space="0" w:color="auto"/>
        <w:bottom w:val="none" w:sz="0" w:space="0" w:color="auto"/>
        <w:right w:val="none" w:sz="0" w:space="0" w:color="auto"/>
      </w:divBdr>
    </w:div>
    <w:div w:id="189756713">
      <w:bodyDiv w:val="1"/>
      <w:marLeft w:val="0"/>
      <w:marRight w:val="0"/>
      <w:marTop w:val="0"/>
      <w:marBottom w:val="0"/>
      <w:divBdr>
        <w:top w:val="none" w:sz="0" w:space="0" w:color="auto"/>
        <w:left w:val="none" w:sz="0" w:space="0" w:color="auto"/>
        <w:bottom w:val="none" w:sz="0" w:space="0" w:color="auto"/>
        <w:right w:val="none" w:sz="0" w:space="0" w:color="auto"/>
      </w:divBdr>
    </w:div>
    <w:div w:id="247421441">
      <w:bodyDiv w:val="1"/>
      <w:marLeft w:val="0"/>
      <w:marRight w:val="0"/>
      <w:marTop w:val="0"/>
      <w:marBottom w:val="0"/>
      <w:divBdr>
        <w:top w:val="none" w:sz="0" w:space="0" w:color="auto"/>
        <w:left w:val="none" w:sz="0" w:space="0" w:color="auto"/>
        <w:bottom w:val="none" w:sz="0" w:space="0" w:color="auto"/>
        <w:right w:val="none" w:sz="0" w:space="0" w:color="auto"/>
      </w:divBdr>
    </w:div>
    <w:div w:id="248319422">
      <w:bodyDiv w:val="1"/>
      <w:marLeft w:val="0"/>
      <w:marRight w:val="0"/>
      <w:marTop w:val="0"/>
      <w:marBottom w:val="0"/>
      <w:divBdr>
        <w:top w:val="none" w:sz="0" w:space="0" w:color="auto"/>
        <w:left w:val="none" w:sz="0" w:space="0" w:color="auto"/>
        <w:bottom w:val="none" w:sz="0" w:space="0" w:color="auto"/>
        <w:right w:val="none" w:sz="0" w:space="0" w:color="auto"/>
      </w:divBdr>
    </w:div>
    <w:div w:id="266040018">
      <w:bodyDiv w:val="1"/>
      <w:marLeft w:val="0"/>
      <w:marRight w:val="0"/>
      <w:marTop w:val="0"/>
      <w:marBottom w:val="0"/>
      <w:divBdr>
        <w:top w:val="none" w:sz="0" w:space="0" w:color="auto"/>
        <w:left w:val="none" w:sz="0" w:space="0" w:color="auto"/>
        <w:bottom w:val="none" w:sz="0" w:space="0" w:color="auto"/>
        <w:right w:val="none" w:sz="0" w:space="0" w:color="auto"/>
      </w:divBdr>
    </w:div>
    <w:div w:id="281234207">
      <w:bodyDiv w:val="1"/>
      <w:marLeft w:val="0"/>
      <w:marRight w:val="0"/>
      <w:marTop w:val="0"/>
      <w:marBottom w:val="0"/>
      <w:divBdr>
        <w:top w:val="none" w:sz="0" w:space="0" w:color="auto"/>
        <w:left w:val="none" w:sz="0" w:space="0" w:color="auto"/>
        <w:bottom w:val="none" w:sz="0" w:space="0" w:color="auto"/>
        <w:right w:val="none" w:sz="0" w:space="0" w:color="auto"/>
      </w:divBdr>
    </w:div>
    <w:div w:id="374820388">
      <w:bodyDiv w:val="1"/>
      <w:marLeft w:val="0"/>
      <w:marRight w:val="0"/>
      <w:marTop w:val="0"/>
      <w:marBottom w:val="0"/>
      <w:divBdr>
        <w:top w:val="none" w:sz="0" w:space="0" w:color="auto"/>
        <w:left w:val="none" w:sz="0" w:space="0" w:color="auto"/>
        <w:bottom w:val="none" w:sz="0" w:space="0" w:color="auto"/>
        <w:right w:val="none" w:sz="0" w:space="0" w:color="auto"/>
      </w:divBdr>
    </w:div>
    <w:div w:id="387336574">
      <w:bodyDiv w:val="1"/>
      <w:marLeft w:val="0"/>
      <w:marRight w:val="0"/>
      <w:marTop w:val="0"/>
      <w:marBottom w:val="0"/>
      <w:divBdr>
        <w:top w:val="none" w:sz="0" w:space="0" w:color="auto"/>
        <w:left w:val="none" w:sz="0" w:space="0" w:color="auto"/>
        <w:bottom w:val="none" w:sz="0" w:space="0" w:color="auto"/>
        <w:right w:val="none" w:sz="0" w:space="0" w:color="auto"/>
      </w:divBdr>
      <w:divsChild>
        <w:div w:id="1132551597">
          <w:marLeft w:val="150"/>
          <w:marRight w:val="150"/>
          <w:marTop w:val="480"/>
          <w:marBottom w:val="0"/>
          <w:divBdr>
            <w:top w:val="none" w:sz="0" w:space="0" w:color="auto"/>
            <w:left w:val="none" w:sz="0" w:space="0" w:color="auto"/>
            <w:bottom w:val="none" w:sz="0" w:space="0" w:color="auto"/>
            <w:right w:val="none" w:sz="0" w:space="0" w:color="auto"/>
          </w:divBdr>
        </w:div>
        <w:div w:id="1736470983">
          <w:marLeft w:val="0"/>
          <w:marRight w:val="0"/>
          <w:marTop w:val="0"/>
          <w:marBottom w:val="0"/>
          <w:divBdr>
            <w:top w:val="none" w:sz="0" w:space="0" w:color="auto"/>
            <w:left w:val="none" w:sz="0" w:space="0" w:color="auto"/>
            <w:bottom w:val="none" w:sz="0" w:space="0" w:color="auto"/>
            <w:right w:val="none" w:sz="0" w:space="0" w:color="auto"/>
          </w:divBdr>
        </w:div>
      </w:divsChild>
    </w:div>
    <w:div w:id="394353709">
      <w:bodyDiv w:val="1"/>
      <w:marLeft w:val="0"/>
      <w:marRight w:val="0"/>
      <w:marTop w:val="0"/>
      <w:marBottom w:val="0"/>
      <w:divBdr>
        <w:top w:val="none" w:sz="0" w:space="0" w:color="auto"/>
        <w:left w:val="none" w:sz="0" w:space="0" w:color="auto"/>
        <w:bottom w:val="none" w:sz="0" w:space="0" w:color="auto"/>
        <w:right w:val="none" w:sz="0" w:space="0" w:color="auto"/>
      </w:divBdr>
    </w:div>
    <w:div w:id="401560263">
      <w:bodyDiv w:val="1"/>
      <w:marLeft w:val="0"/>
      <w:marRight w:val="0"/>
      <w:marTop w:val="0"/>
      <w:marBottom w:val="0"/>
      <w:divBdr>
        <w:top w:val="none" w:sz="0" w:space="0" w:color="auto"/>
        <w:left w:val="none" w:sz="0" w:space="0" w:color="auto"/>
        <w:bottom w:val="none" w:sz="0" w:space="0" w:color="auto"/>
        <w:right w:val="none" w:sz="0" w:space="0" w:color="auto"/>
      </w:divBdr>
    </w:div>
    <w:div w:id="504631683">
      <w:bodyDiv w:val="1"/>
      <w:marLeft w:val="0"/>
      <w:marRight w:val="0"/>
      <w:marTop w:val="0"/>
      <w:marBottom w:val="0"/>
      <w:divBdr>
        <w:top w:val="none" w:sz="0" w:space="0" w:color="auto"/>
        <w:left w:val="none" w:sz="0" w:space="0" w:color="auto"/>
        <w:bottom w:val="none" w:sz="0" w:space="0" w:color="auto"/>
        <w:right w:val="none" w:sz="0" w:space="0" w:color="auto"/>
      </w:divBdr>
    </w:div>
    <w:div w:id="655843450">
      <w:bodyDiv w:val="1"/>
      <w:marLeft w:val="0"/>
      <w:marRight w:val="0"/>
      <w:marTop w:val="0"/>
      <w:marBottom w:val="0"/>
      <w:divBdr>
        <w:top w:val="none" w:sz="0" w:space="0" w:color="auto"/>
        <w:left w:val="none" w:sz="0" w:space="0" w:color="auto"/>
        <w:bottom w:val="none" w:sz="0" w:space="0" w:color="auto"/>
        <w:right w:val="none" w:sz="0" w:space="0" w:color="auto"/>
      </w:divBdr>
    </w:div>
    <w:div w:id="681514502">
      <w:bodyDiv w:val="1"/>
      <w:marLeft w:val="0"/>
      <w:marRight w:val="0"/>
      <w:marTop w:val="0"/>
      <w:marBottom w:val="0"/>
      <w:divBdr>
        <w:top w:val="none" w:sz="0" w:space="0" w:color="auto"/>
        <w:left w:val="none" w:sz="0" w:space="0" w:color="auto"/>
        <w:bottom w:val="none" w:sz="0" w:space="0" w:color="auto"/>
        <w:right w:val="none" w:sz="0" w:space="0" w:color="auto"/>
      </w:divBdr>
    </w:div>
    <w:div w:id="697512515">
      <w:bodyDiv w:val="1"/>
      <w:marLeft w:val="0"/>
      <w:marRight w:val="0"/>
      <w:marTop w:val="0"/>
      <w:marBottom w:val="0"/>
      <w:divBdr>
        <w:top w:val="none" w:sz="0" w:space="0" w:color="auto"/>
        <w:left w:val="none" w:sz="0" w:space="0" w:color="auto"/>
        <w:bottom w:val="none" w:sz="0" w:space="0" w:color="auto"/>
        <w:right w:val="none" w:sz="0" w:space="0" w:color="auto"/>
      </w:divBdr>
    </w:div>
    <w:div w:id="707219383">
      <w:bodyDiv w:val="1"/>
      <w:marLeft w:val="0"/>
      <w:marRight w:val="0"/>
      <w:marTop w:val="0"/>
      <w:marBottom w:val="0"/>
      <w:divBdr>
        <w:top w:val="none" w:sz="0" w:space="0" w:color="auto"/>
        <w:left w:val="none" w:sz="0" w:space="0" w:color="auto"/>
        <w:bottom w:val="none" w:sz="0" w:space="0" w:color="auto"/>
        <w:right w:val="none" w:sz="0" w:space="0" w:color="auto"/>
      </w:divBdr>
    </w:div>
    <w:div w:id="762997031">
      <w:bodyDiv w:val="1"/>
      <w:marLeft w:val="0"/>
      <w:marRight w:val="0"/>
      <w:marTop w:val="0"/>
      <w:marBottom w:val="0"/>
      <w:divBdr>
        <w:top w:val="none" w:sz="0" w:space="0" w:color="auto"/>
        <w:left w:val="none" w:sz="0" w:space="0" w:color="auto"/>
        <w:bottom w:val="none" w:sz="0" w:space="0" w:color="auto"/>
        <w:right w:val="none" w:sz="0" w:space="0" w:color="auto"/>
      </w:divBdr>
    </w:div>
    <w:div w:id="773745531">
      <w:bodyDiv w:val="1"/>
      <w:marLeft w:val="0"/>
      <w:marRight w:val="0"/>
      <w:marTop w:val="0"/>
      <w:marBottom w:val="0"/>
      <w:divBdr>
        <w:top w:val="none" w:sz="0" w:space="0" w:color="auto"/>
        <w:left w:val="none" w:sz="0" w:space="0" w:color="auto"/>
        <w:bottom w:val="none" w:sz="0" w:space="0" w:color="auto"/>
        <w:right w:val="none" w:sz="0" w:space="0" w:color="auto"/>
      </w:divBdr>
    </w:div>
    <w:div w:id="846752622">
      <w:bodyDiv w:val="1"/>
      <w:marLeft w:val="0"/>
      <w:marRight w:val="0"/>
      <w:marTop w:val="0"/>
      <w:marBottom w:val="0"/>
      <w:divBdr>
        <w:top w:val="none" w:sz="0" w:space="0" w:color="auto"/>
        <w:left w:val="none" w:sz="0" w:space="0" w:color="auto"/>
        <w:bottom w:val="none" w:sz="0" w:space="0" w:color="auto"/>
        <w:right w:val="none" w:sz="0" w:space="0" w:color="auto"/>
      </w:divBdr>
    </w:div>
    <w:div w:id="903107843">
      <w:bodyDiv w:val="1"/>
      <w:marLeft w:val="0"/>
      <w:marRight w:val="0"/>
      <w:marTop w:val="0"/>
      <w:marBottom w:val="0"/>
      <w:divBdr>
        <w:top w:val="none" w:sz="0" w:space="0" w:color="auto"/>
        <w:left w:val="none" w:sz="0" w:space="0" w:color="auto"/>
        <w:bottom w:val="none" w:sz="0" w:space="0" w:color="auto"/>
        <w:right w:val="none" w:sz="0" w:space="0" w:color="auto"/>
      </w:divBdr>
    </w:div>
    <w:div w:id="930115695">
      <w:bodyDiv w:val="1"/>
      <w:marLeft w:val="0"/>
      <w:marRight w:val="0"/>
      <w:marTop w:val="0"/>
      <w:marBottom w:val="0"/>
      <w:divBdr>
        <w:top w:val="none" w:sz="0" w:space="0" w:color="auto"/>
        <w:left w:val="none" w:sz="0" w:space="0" w:color="auto"/>
        <w:bottom w:val="none" w:sz="0" w:space="0" w:color="auto"/>
        <w:right w:val="none" w:sz="0" w:space="0" w:color="auto"/>
      </w:divBdr>
    </w:div>
    <w:div w:id="980427964">
      <w:bodyDiv w:val="1"/>
      <w:marLeft w:val="0"/>
      <w:marRight w:val="0"/>
      <w:marTop w:val="0"/>
      <w:marBottom w:val="0"/>
      <w:divBdr>
        <w:top w:val="none" w:sz="0" w:space="0" w:color="auto"/>
        <w:left w:val="none" w:sz="0" w:space="0" w:color="auto"/>
        <w:bottom w:val="none" w:sz="0" w:space="0" w:color="auto"/>
        <w:right w:val="none" w:sz="0" w:space="0" w:color="auto"/>
      </w:divBdr>
    </w:div>
    <w:div w:id="997028290">
      <w:bodyDiv w:val="1"/>
      <w:marLeft w:val="0"/>
      <w:marRight w:val="0"/>
      <w:marTop w:val="0"/>
      <w:marBottom w:val="0"/>
      <w:divBdr>
        <w:top w:val="none" w:sz="0" w:space="0" w:color="auto"/>
        <w:left w:val="none" w:sz="0" w:space="0" w:color="auto"/>
        <w:bottom w:val="none" w:sz="0" w:space="0" w:color="auto"/>
        <w:right w:val="none" w:sz="0" w:space="0" w:color="auto"/>
      </w:divBdr>
    </w:div>
    <w:div w:id="1019545951">
      <w:bodyDiv w:val="1"/>
      <w:marLeft w:val="0"/>
      <w:marRight w:val="0"/>
      <w:marTop w:val="0"/>
      <w:marBottom w:val="0"/>
      <w:divBdr>
        <w:top w:val="none" w:sz="0" w:space="0" w:color="auto"/>
        <w:left w:val="none" w:sz="0" w:space="0" w:color="auto"/>
        <w:bottom w:val="none" w:sz="0" w:space="0" w:color="auto"/>
        <w:right w:val="none" w:sz="0" w:space="0" w:color="auto"/>
      </w:divBdr>
    </w:div>
    <w:div w:id="1048918020">
      <w:bodyDiv w:val="1"/>
      <w:marLeft w:val="0"/>
      <w:marRight w:val="0"/>
      <w:marTop w:val="0"/>
      <w:marBottom w:val="0"/>
      <w:divBdr>
        <w:top w:val="none" w:sz="0" w:space="0" w:color="auto"/>
        <w:left w:val="none" w:sz="0" w:space="0" w:color="auto"/>
        <w:bottom w:val="none" w:sz="0" w:space="0" w:color="auto"/>
        <w:right w:val="none" w:sz="0" w:space="0" w:color="auto"/>
      </w:divBdr>
    </w:div>
    <w:div w:id="1054041099">
      <w:bodyDiv w:val="1"/>
      <w:marLeft w:val="0"/>
      <w:marRight w:val="0"/>
      <w:marTop w:val="0"/>
      <w:marBottom w:val="0"/>
      <w:divBdr>
        <w:top w:val="none" w:sz="0" w:space="0" w:color="auto"/>
        <w:left w:val="none" w:sz="0" w:space="0" w:color="auto"/>
        <w:bottom w:val="none" w:sz="0" w:space="0" w:color="auto"/>
        <w:right w:val="none" w:sz="0" w:space="0" w:color="auto"/>
      </w:divBdr>
    </w:div>
    <w:div w:id="1056973797">
      <w:bodyDiv w:val="1"/>
      <w:marLeft w:val="0"/>
      <w:marRight w:val="0"/>
      <w:marTop w:val="0"/>
      <w:marBottom w:val="0"/>
      <w:divBdr>
        <w:top w:val="none" w:sz="0" w:space="0" w:color="auto"/>
        <w:left w:val="none" w:sz="0" w:space="0" w:color="auto"/>
        <w:bottom w:val="none" w:sz="0" w:space="0" w:color="auto"/>
        <w:right w:val="none" w:sz="0" w:space="0" w:color="auto"/>
      </w:divBdr>
      <w:divsChild>
        <w:div w:id="618800023">
          <w:marLeft w:val="0"/>
          <w:marRight w:val="0"/>
          <w:marTop w:val="480"/>
          <w:marBottom w:val="240"/>
          <w:divBdr>
            <w:top w:val="none" w:sz="0" w:space="0" w:color="auto"/>
            <w:left w:val="none" w:sz="0" w:space="0" w:color="auto"/>
            <w:bottom w:val="none" w:sz="0" w:space="0" w:color="auto"/>
            <w:right w:val="none" w:sz="0" w:space="0" w:color="auto"/>
          </w:divBdr>
        </w:div>
        <w:div w:id="1941718603">
          <w:marLeft w:val="0"/>
          <w:marRight w:val="0"/>
          <w:marTop w:val="0"/>
          <w:marBottom w:val="567"/>
          <w:divBdr>
            <w:top w:val="none" w:sz="0" w:space="0" w:color="auto"/>
            <w:left w:val="none" w:sz="0" w:space="0" w:color="auto"/>
            <w:bottom w:val="none" w:sz="0" w:space="0" w:color="auto"/>
            <w:right w:val="none" w:sz="0" w:space="0" w:color="auto"/>
          </w:divBdr>
        </w:div>
      </w:divsChild>
    </w:div>
    <w:div w:id="1063988903">
      <w:bodyDiv w:val="1"/>
      <w:marLeft w:val="0"/>
      <w:marRight w:val="0"/>
      <w:marTop w:val="0"/>
      <w:marBottom w:val="0"/>
      <w:divBdr>
        <w:top w:val="none" w:sz="0" w:space="0" w:color="auto"/>
        <w:left w:val="none" w:sz="0" w:space="0" w:color="auto"/>
        <w:bottom w:val="none" w:sz="0" w:space="0" w:color="auto"/>
        <w:right w:val="none" w:sz="0" w:space="0" w:color="auto"/>
      </w:divBdr>
    </w:div>
    <w:div w:id="1092703120">
      <w:bodyDiv w:val="1"/>
      <w:marLeft w:val="0"/>
      <w:marRight w:val="0"/>
      <w:marTop w:val="0"/>
      <w:marBottom w:val="0"/>
      <w:divBdr>
        <w:top w:val="none" w:sz="0" w:space="0" w:color="auto"/>
        <w:left w:val="none" w:sz="0" w:space="0" w:color="auto"/>
        <w:bottom w:val="none" w:sz="0" w:space="0" w:color="auto"/>
        <w:right w:val="none" w:sz="0" w:space="0" w:color="auto"/>
      </w:divBdr>
    </w:div>
    <w:div w:id="1130318879">
      <w:bodyDiv w:val="1"/>
      <w:marLeft w:val="0"/>
      <w:marRight w:val="0"/>
      <w:marTop w:val="0"/>
      <w:marBottom w:val="0"/>
      <w:divBdr>
        <w:top w:val="none" w:sz="0" w:space="0" w:color="auto"/>
        <w:left w:val="none" w:sz="0" w:space="0" w:color="auto"/>
        <w:bottom w:val="none" w:sz="0" w:space="0" w:color="auto"/>
        <w:right w:val="none" w:sz="0" w:space="0" w:color="auto"/>
      </w:divBdr>
    </w:div>
    <w:div w:id="1142577286">
      <w:bodyDiv w:val="1"/>
      <w:marLeft w:val="0"/>
      <w:marRight w:val="0"/>
      <w:marTop w:val="0"/>
      <w:marBottom w:val="0"/>
      <w:divBdr>
        <w:top w:val="none" w:sz="0" w:space="0" w:color="auto"/>
        <w:left w:val="none" w:sz="0" w:space="0" w:color="auto"/>
        <w:bottom w:val="none" w:sz="0" w:space="0" w:color="auto"/>
        <w:right w:val="none" w:sz="0" w:space="0" w:color="auto"/>
      </w:divBdr>
    </w:div>
    <w:div w:id="1190142791">
      <w:bodyDiv w:val="1"/>
      <w:marLeft w:val="0"/>
      <w:marRight w:val="0"/>
      <w:marTop w:val="0"/>
      <w:marBottom w:val="0"/>
      <w:divBdr>
        <w:top w:val="none" w:sz="0" w:space="0" w:color="auto"/>
        <w:left w:val="none" w:sz="0" w:space="0" w:color="auto"/>
        <w:bottom w:val="none" w:sz="0" w:space="0" w:color="auto"/>
        <w:right w:val="none" w:sz="0" w:space="0" w:color="auto"/>
      </w:divBdr>
    </w:div>
    <w:div w:id="1233662152">
      <w:bodyDiv w:val="1"/>
      <w:marLeft w:val="0"/>
      <w:marRight w:val="0"/>
      <w:marTop w:val="0"/>
      <w:marBottom w:val="0"/>
      <w:divBdr>
        <w:top w:val="none" w:sz="0" w:space="0" w:color="auto"/>
        <w:left w:val="none" w:sz="0" w:space="0" w:color="auto"/>
        <w:bottom w:val="none" w:sz="0" w:space="0" w:color="auto"/>
        <w:right w:val="none" w:sz="0" w:space="0" w:color="auto"/>
      </w:divBdr>
    </w:div>
    <w:div w:id="1253009615">
      <w:bodyDiv w:val="1"/>
      <w:marLeft w:val="0"/>
      <w:marRight w:val="0"/>
      <w:marTop w:val="0"/>
      <w:marBottom w:val="0"/>
      <w:divBdr>
        <w:top w:val="none" w:sz="0" w:space="0" w:color="auto"/>
        <w:left w:val="none" w:sz="0" w:space="0" w:color="auto"/>
        <w:bottom w:val="none" w:sz="0" w:space="0" w:color="auto"/>
        <w:right w:val="none" w:sz="0" w:space="0" w:color="auto"/>
      </w:divBdr>
    </w:div>
    <w:div w:id="1274050330">
      <w:bodyDiv w:val="1"/>
      <w:marLeft w:val="0"/>
      <w:marRight w:val="0"/>
      <w:marTop w:val="0"/>
      <w:marBottom w:val="0"/>
      <w:divBdr>
        <w:top w:val="none" w:sz="0" w:space="0" w:color="auto"/>
        <w:left w:val="none" w:sz="0" w:space="0" w:color="auto"/>
        <w:bottom w:val="none" w:sz="0" w:space="0" w:color="auto"/>
        <w:right w:val="none" w:sz="0" w:space="0" w:color="auto"/>
      </w:divBdr>
    </w:div>
    <w:div w:id="1299342519">
      <w:bodyDiv w:val="1"/>
      <w:marLeft w:val="0"/>
      <w:marRight w:val="0"/>
      <w:marTop w:val="0"/>
      <w:marBottom w:val="0"/>
      <w:divBdr>
        <w:top w:val="none" w:sz="0" w:space="0" w:color="auto"/>
        <w:left w:val="none" w:sz="0" w:space="0" w:color="auto"/>
        <w:bottom w:val="none" w:sz="0" w:space="0" w:color="auto"/>
        <w:right w:val="none" w:sz="0" w:space="0" w:color="auto"/>
      </w:divBdr>
    </w:div>
    <w:div w:id="1329212371">
      <w:bodyDiv w:val="1"/>
      <w:marLeft w:val="0"/>
      <w:marRight w:val="0"/>
      <w:marTop w:val="0"/>
      <w:marBottom w:val="0"/>
      <w:divBdr>
        <w:top w:val="none" w:sz="0" w:space="0" w:color="auto"/>
        <w:left w:val="none" w:sz="0" w:space="0" w:color="auto"/>
        <w:bottom w:val="none" w:sz="0" w:space="0" w:color="auto"/>
        <w:right w:val="none" w:sz="0" w:space="0" w:color="auto"/>
      </w:divBdr>
    </w:div>
    <w:div w:id="1346634356">
      <w:bodyDiv w:val="1"/>
      <w:marLeft w:val="0"/>
      <w:marRight w:val="0"/>
      <w:marTop w:val="0"/>
      <w:marBottom w:val="0"/>
      <w:divBdr>
        <w:top w:val="none" w:sz="0" w:space="0" w:color="auto"/>
        <w:left w:val="none" w:sz="0" w:space="0" w:color="auto"/>
        <w:bottom w:val="none" w:sz="0" w:space="0" w:color="auto"/>
        <w:right w:val="none" w:sz="0" w:space="0" w:color="auto"/>
      </w:divBdr>
    </w:div>
    <w:div w:id="1383359835">
      <w:bodyDiv w:val="1"/>
      <w:marLeft w:val="0"/>
      <w:marRight w:val="0"/>
      <w:marTop w:val="0"/>
      <w:marBottom w:val="0"/>
      <w:divBdr>
        <w:top w:val="none" w:sz="0" w:space="0" w:color="auto"/>
        <w:left w:val="none" w:sz="0" w:space="0" w:color="auto"/>
        <w:bottom w:val="none" w:sz="0" w:space="0" w:color="auto"/>
        <w:right w:val="none" w:sz="0" w:space="0" w:color="auto"/>
      </w:divBdr>
    </w:div>
    <w:div w:id="1402294382">
      <w:bodyDiv w:val="1"/>
      <w:marLeft w:val="0"/>
      <w:marRight w:val="0"/>
      <w:marTop w:val="0"/>
      <w:marBottom w:val="0"/>
      <w:divBdr>
        <w:top w:val="none" w:sz="0" w:space="0" w:color="auto"/>
        <w:left w:val="none" w:sz="0" w:space="0" w:color="auto"/>
        <w:bottom w:val="none" w:sz="0" w:space="0" w:color="auto"/>
        <w:right w:val="none" w:sz="0" w:space="0" w:color="auto"/>
      </w:divBdr>
    </w:div>
    <w:div w:id="1407266272">
      <w:bodyDiv w:val="1"/>
      <w:marLeft w:val="0"/>
      <w:marRight w:val="0"/>
      <w:marTop w:val="0"/>
      <w:marBottom w:val="0"/>
      <w:divBdr>
        <w:top w:val="none" w:sz="0" w:space="0" w:color="auto"/>
        <w:left w:val="none" w:sz="0" w:space="0" w:color="auto"/>
        <w:bottom w:val="none" w:sz="0" w:space="0" w:color="auto"/>
        <w:right w:val="none" w:sz="0" w:space="0" w:color="auto"/>
      </w:divBdr>
    </w:div>
    <w:div w:id="1449809862">
      <w:bodyDiv w:val="1"/>
      <w:marLeft w:val="0"/>
      <w:marRight w:val="0"/>
      <w:marTop w:val="0"/>
      <w:marBottom w:val="0"/>
      <w:divBdr>
        <w:top w:val="none" w:sz="0" w:space="0" w:color="auto"/>
        <w:left w:val="none" w:sz="0" w:space="0" w:color="auto"/>
        <w:bottom w:val="none" w:sz="0" w:space="0" w:color="auto"/>
        <w:right w:val="none" w:sz="0" w:space="0" w:color="auto"/>
      </w:divBdr>
    </w:div>
    <w:div w:id="1457941662">
      <w:bodyDiv w:val="1"/>
      <w:marLeft w:val="0"/>
      <w:marRight w:val="0"/>
      <w:marTop w:val="0"/>
      <w:marBottom w:val="0"/>
      <w:divBdr>
        <w:top w:val="none" w:sz="0" w:space="0" w:color="auto"/>
        <w:left w:val="none" w:sz="0" w:space="0" w:color="auto"/>
        <w:bottom w:val="none" w:sz="0" w:space="0" w:color="auto"/>
        <w:right w:val="none" w:sz="0" w:space="0" w:color="auto"/>
      </w:divBdr>
    </w:div>
    <w:div w:id="1569221105">
      <w:bodyDiv w:val="1"/>
      <w:marLeft w:val="0"/>
      <w:marRight w:val="0"/>
      <w:marTop w:val="0"/>
      <w:marBottom w:val="0"/>
      <w:divBdr>
        <w:top w:val="none" w:sz="0" w:space="0" w:color="auto"/>
        <w:left w:val="none" w:sz="0" w:space="0" w:color="auto"/>
        <w:bottom w:val="none" w:sz="0" w:space="0" w:color="auto"/>
        <w:right w:val="none" w:sz="0" w:space="0" w:color="auto"/>
      </w:divBdr>
      <w:divsChild>
        <w:div w:id="1771704402">
          <w:marLeft w:val="150"/>
          <w:marRight w:val="150"/>
          <w:marTop w:val="480"/>
          <w:marBottom w:val="0"/>
          <w:divBdr>
            <w:top w:val="none" w:sz="0" w:space="0" w:color="auto"/>
            <w:left w:val="none" w:sz="0" w:space="0" w:color="auto"/>
            <w:bottom w:val="none" w:sz="0" w:space="0" w:color="auto"/>
            <w:right w:val="none" w:sz="0" w:space="0" w:color="auto"/>
          </w:divBdr>
        </w:div>
        <w:div w:id="719476865">
          <w:marLeft w:val="0"/>
          <w:marRight w:val="0"/>
          <w:marTop w:val="0"/>
          <w:marBottom w:val="0"/>
          <w:divBdr>
            <w:top w:val="none" w:sz="0" w:space="0" w:color="auto"/>
            <w:left w:val="none" w:sz="0" w:space="0" w:color="auto"/>
            <w:bottom w:val="none" w:sz="0" w:space="0" w:color="auto"/>
            <w:right w:val="none" w:sz="0" w:space="0" w:color="auto"/>
          </w:divBdr>
        </w:div>
      </w:divsChild>
    </w:div>
    <w:div w:id="1599561905">
      <w:bodyDiv w:val="1"/>
      <w:marLeft w:val="0"/>
      <w:marRight w:val="0"/>
      <w:marTop w:val="0"/>
      <w:marBottom w:val="0"/>
      <w:divBdr>
        <w:top w:val="none" w:sz="0" w:space="0" w:color="auto"/>
        <w:left w:val="none" w:sz="0" w:space="0" w:color="auto"/>
        <w:bottom w:val="none" w:sz="0" w:space="0" w:color="auto"/>
        <w:right w:val="none" w:sz="0" w:space="0" w:color="auto"/>
      </w:divBdr>
    </w:div>
    <w:div w:id="1600914261">
      <w:bodyDiv w:val="1"/>
      <w:marLeft w:val="0"/>
      <w:marRight w:val="0"/>
      <w:marTop w:val="0"/>
      <w:marBottom w:val="0"/>
      <w:divBdr>
        <w:top w:val="none" w:sz="0" w:space="0" w:color="auto"/>
        <w:left w:val="none" w:sz="0" w:space="0" w:color="auto"/>
        <w:bottom w:val="none" w:sz="0" w:space="0" w:color="auto"/>
        <w:right w:val="none" w:sz="0" w:space="0" w:color="auto"/>
      </w:divBdr>
    </w:div>
    <w:div w:id="1627390899">
      <w:bodyDiv w:val="1"/>
      <w:marLeft w:val="0"/>
      <w:marRight w:val="0"/>
      <w:marTop w:val="0"/>
      <w:marBottom w:val="0"/>
      <w:divBdr>
        <w:top w:val="none" w:sz="0" w:space="0" w:color="auto"/>
        <w:left w:val="none" w:sz="0" w:space="0" w:color="auto"/>
        <w:bottom w:val="none" w:sz="0" w:space="0" w:color="auto"/>
        <w:right w:val="none" w:sz="0" w:space="0" w:color="auto"/>
      </w:divBdr>
    </w:div>
    <w:div w:id="1695765763">
      <w:bodyDiv w:val="1"/>
      <w:marLeft w:val="0"/>
      <w:marRight w:val="0"/>
      <w:marTop w:val="0"/>
      <w:marBottom w:val="0"/>
      <w:divBdr>
        <w:top w:val="none" w:sz="0" w:space="0" w:color="auto"/>
        <w:left w:val="none" w:sz="0" w:space="0" w:color="auto"/>
        <w:bottom w:val="none" w:sz="0" w:space="0" w:color="auto"/>
        <w:right w:val="none" w:sz="0" w:space="0" w:color="auto"/>
      </w:divBdr>
    </w:div>
    <w:div w:id="1730494358">
      <w:bodyDiv w:val="1"/>
      <w:marLeft w:val="0"/>
      <w:marRight w:val="0"/>
      <w:marTop w:val="0"/>
      <w:marBottom w:val="0"/>
      <w:divBdr>
        <w:top w:val="none" w:sz="0" w:space="0" w:color="auto"/>
        <w:left w:val="none" w:sz="0" w:space="0" w:color="auto"/>
        <w:bottom w:val="none" w:sz="0" w:space="0" w:color="auto"/>
        <w:right w:val="none" w:sz="0" w:space="0" w:color="auto"/>
      </w:divBdr>
    </w:div>
    <w:div w:id="1832596098">
      <w:bodyDiv w:val="1"/>
      <w:marLeft w:val="0"/>
      <w:marRight w:val="0"/>
      <w:marTop w:val="0"/>
      <w:marBottom w:val="0"/>
      <w:divBdr>
        <w:top w:val="none" w:sz="0" w:space="0" w:color="auto"/>
        <w:left w:val="none" w:sz="0" w:space="0" w:color="auto"/>
        <w:bottom w:val="none" w:sz="0" w:space="0" w:color="auto"/>
        <w:right w:val="none" w:sz="0" w:space="0" w:color="auto"/>
      </w:divBdr>
    </w:div>
    <w:div w:id="1925409341">
      <w:bodyDiv w:val="1"/>
      <w:marLeft w:val="0"/>
      <w:marRight w:val="0"/>
      <w:marTop w:val="0"/>
      <w:marBottom w:val="0"/>
      <w:divBdr>
        <w:top w:val="none" w:sz="0" w:space="0" w:color="auto"/>
        <w:left w:val="none" w:sz="0" w:space="0" w:color="auto"/>
        <w:bottom w:val="none" w:sz="0" w:space="0" w:color="auto"/>
        <w:right w:val="none" w:sz="0" w:space="0" w:color="auto"/>
      </w:divBdr>
    </w:div>
    <w:div w:id="1938365353">
      <w:bodyDiv w:val="1"/>
      <w:marLeft w:val="0"/>
      <w:marRight w:val="0"/>
      <w:marTop w:val="0"/>
      <w:marBottom w:val="0"/>
      <w:divBdr>
        <w:top w:val="none" w:sz="0" w:space="0" w:color="auto"/>
        <w:left w:val="none" w:sz="0" w:space="0" w:color="auto"/>
        <w:bottom w:val="none" w:sz="0" w:space="0" w:color="auto"/>
        <w:right w:val="none" w:sz="0" w:space="0" w:color="auto"/>
      </w:divBdr>
    </w:div>
    <w:div w:id="1966080794">
      <w:bodyDiv w:val="1"/>
      <w:marLeft w:val="0"/>
      <w:marRight w:val="0"/>
      <w:marTop w:val="0"/>
      <w:marBottom w:val="0"/>
      <w:divBdr>
        <w:top w:val="none" w:sz="0" w:space="0" w:color="auto"/>
        <w:left w:val="none" w:sz="0" w:space="0" w:color="auto"/>
        <w:bottom w:val="none" w:sz="0" w:space="0" w:color="auto"/>
        <w:right w:val="none" w:sz="0" w:space="0" w:color="auto"/>
      </w:divBdr>
    </w:div>
    <w:div w:id="2013144787">
      <w:bodyDiv w:val="1"/>
      <w:marLeft w:val="0"/>
      <w:marRight w:val="0"/>
      <w:marTop w:val="0"/>
      <w:marBottom w:val="0"/>
      <w:divBdr>
        <w:top w:val="none" w:sz="0" w:space="0" w:color="auto"/>
        <w:left w:val="none" w:sz="0" w:space="0" w:color="auto"/>
        <w:bottom w:val="none" w:sz="0" w:space="0" w:color="auto"/>
        <w:right w:val="none" w:sz="0" w:space="0" w:color="auto"/>
      </w:divBdr>
    </w:div>
    <w:div w:id="2040079409">
      <w:bodyDiv w:val="1"/>
      <w:marLeft w:val="0"/>
      <w:marRight w:val="0"/>
      <w:marTop w:val="0"/>
      <w:marBottom w:val="0"/>
      <w:divBdr>
        <w:top w:val="none" w:sz="0" w:space="0" w:color="auto"/>
        <w:left w:val="none" w:sz="0" w:space="0" w:color="auto"/>
        <w:bottom w:val="none" w:sz="0" w:space="0" w:color="auto"/>
        <w:right w:val="none" w:sz="0" w:space="0" w:color="auto"/>
      </w:divBdr>
    </w:div>
    <w:div w:id="2061048296">
      <w:bodyDiv w:val="1"/>
      <w:marLeft w:val="0"/>
      <w:marRight w:val="0"/>
      <w:marTop w:val="0"/>
      <w:marBottom w:val="0"/>
      <w:divBdr>
        <w:top w:val="none" w:sz="0" w:space="0" w:color="auto"/>
        <w:left w:val="none" w:sz="0" w:space="0" w:color="auto"/>
        <w:bottom w:val="none" w:sz="0" w:space="0" w:color="auto"/>
        <w:right w:val="none" w:sz="0" w:space="0" w:color="auto"/>
      </w:divBdr>
    </w:div>
    <w:div w:id="2075353824">
      <w:bodyDiv w:val="1"/>
      <w:marLeft w:val="0"/>
      <w:marRight w:val="0"/>
      <w:marTop w:val="0"/>
      <w:marBottom w:val="0"/>
      <w:divBdr>
        <w:top w:val="none" w:sz="0" w:space="0" w:color="auto"/>
        <w:left w:val="none" w:sz="0" w:space="0" w:color="auto"/>
        <w:bottom w:val="none" w:sz="0" w:space="0" w:color="auto"/>
        <w:right w:val="none" w:sz="0" w:space="0" w:color="auto"/>
      </w:divBdr>
    </w:div>
    <w:div w:id="2134443897">
      <w:bodyDiv w:val="1"/>
      <w:marLeft w:val="0"/>
      <w:marRight w:val="0"/>
      <w:marTop w:val="0"/>
      <w:marBottom w:val="0"/>
      <w:divBdr>
        <w:top w:val="none" w:sz="0" w:space="0" w:color="auto"/>
        <w:left w:val="none" w:sz="0" w:space="0" w:color="auto"/>
        <w:bottom w:val="none" w:sz="0" w:space="0" w:color="auto"/>
        <w:right w:val="none" w:sz="0" w:space="0" w:color="auto"/>
      </w:divBdr>
    </w:div>
    <w:div w:id="213752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D36D8-A2F7-46BB-8022-5CE6FE3A3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1557</Words>
  <Characters>888</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Jansone</dc:creator>
  <cp:keywords/>
  <dc:description/>
  <cp:lastModifiedBy>Daiga Gailīte</cp:lastModifiedBy>
  <cp:revision>11</cp:revision>
  <cp:lastPrinted>2025-02-12T11:35:00Z</cp:lastPrinted>
  <dcterms:created xsi:type="dcterms:W3CDTF">2025-03-12T09:33:00Z</dcterms:created>
  <dcterms:modified xsi:type="dcterms:W3CDTF">2026-05-19T08:05:00Z</dcterms:modified>
</cp:coreProperties>
</file>