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B28084" w14:textId="77777777" w:rsidR="00BE37BD" w:rsidRDefault="00F13AE5" w:rsidP="002D6FB6">
      <w:pPr>
        <w:pStyle w:val="Title"/>
        <w:rPr>
          <w:b/>
          <w:bCs/>
          <w:color w:val="414142"/>
          <w:sz w:val="26"/>
          <w:szCs w:val="26"/>
          <w:lang w:eastAsia="lv-LV"/>
        </w:rPr>
      </w:pPr>
      <w:bookmarkStart w:id="0" w:name="_GoBack"/>
      <w:bookmarkEnd w:id="0"/>
      <w:r>
        <w:rPr>
          <w:b/>
          <w:bCs/>
          <w:color w:val="414142"/>
          <w:sz w:val="26"/>
          <w:szCs w:val="26"/>
          <w:lang w:eastAsia="lv-LV"/>
        </w:rPr>
        <w:t>Iepirkuma komisijas lēmums</w:t>
      </w:r>
    </w:p>
    <w:p w14:paraId="19B28085" w14:textId="77777777" w:rsidR="00BE37BD" w:rsidRDefault="00F13AE5" w:rsidP="002D6FB6">
      <w:pPr>
        <w:pStyle w:val="Title"/>
        <w:rPr>
          <w:b/>
          <w:bCs/>
          <w:color w:val="414142"/>
          <w:sz w:val="26"/>
          <w:szCs w:val="26"/>
          <w:lang w:eastAsia="lv-LV"/>
        </w:rPr>
      </w:pPr>
      <w:r>
        <w:rPr>
          <w:b/>
          <w:bCs/>
          <w:color w:val="414142"/>
          <w:sz w:val="26"/>
          <w:szCs w:val="26"/>
          <w:lang w:eastAsia="lv-LV"/>
        </w:rPr>
        <w:t>iepirkumā</w:t>
      </w:r>
    </w:p>
    <w:p w14:paraId="19B28086" w14:textId="77777777" w:rsidR="00BE37BD" w:rsidRPr="001E0956" w:rsidRDefault="00F13AE5" w:rsidP="00226E8C">
      <w:pPr>
        <w:pStyle w:val="Header"/>
        <w:jc w:val="center"/>
        <w:rPr>
          <w:rFonts w:ascii="Times New Roman" w:eastAsia="Times New Roman" w:hAnsi="Times New Roman"/>
          <w:b/>
          <w:color w:val="1F4E79"/>
          <w:sz w:val="26"/>
          <w:szCs w:val="26"/>
        </w:rPr>
      </w:pPr>
      <w:r w:rsidRPr="00A41CD3">
        <w:rPr>
          <w:rFonts w:ascii="Times New Roman" w:eastAsia="Times New Roman" w:hAnsi="Times New Roman"/>
          <w:b/>
          <w:color w:val="1F4E79"/>
          <w:sz w:val="26"/>
          <w:szCs w:val="26"/>
        </w:rPr>
        <w:t>“</w:t>
      </w:r>
      <w:r w:rsidR="00321BC1" w:rsidRPr="00321BC1">
        <w:rPr>
          <w:rFonts w:ascii="Times New Roman" w:eastAsia="Times New Roman" w:hAnsi="Times New Roman"/>
          <w:b/>
          <w:color w:val="1F4E79"/>
          <w:sz w:val="26"/>
          <w:szCs w:val="26"/>
        </w:rPr>
        <w:t>Bruņu vestu atklātai nēsāšanai piegāde</w:t>
      </w:r>
      <w:r w:rsidRPr="00A41CD3">
        <w:rPr>
          <w:rFonts w:ascii="Times New Roman" w:eastAsia="Times New Roman" w:hAnsi="Times New Roman"/>
          <w:b/>
          <w:color w:val="1F4E79"/>
          <w:sz w:val="26"/>
          <w:szCs w:val="26"/>
        </w:rPr>
        <w:t>”</w:t>
      </w:r>
    </w:p>
    <w:p w14:paraId="19B28087" w14:textId="77777777" w:rsidR="00D43B88" w:rsidRPr="000600E5" w:rsidRDefault="00F13AE5" w:rsidP="002D6FB6">
      <w:pPr>
        <w:spacing w:after="0" w:line="240" w:lineRule="auto"/>
        <w:jc w:val="center"/>
        <w:rPr>
          <w:rFonts w:ascii="Times New Roman" w:eastAsia="Times New Roman" w:hAnsi="Times New Roman" w:cs="Times New Roman"/>
          <w:sz w:val="24"/>
          <w:szCs w:val="24"/>
          <w:lang w:eastAsia="lv-LV"/>
        </w:rPr>
      </w:pPr>
      <w:r w:rsidRPr="000600E5">
        <w:rPr>
          <w:rFonts w:ascii="Times New Roman" w:eastAsia="Times New Roman" w:hAnsi="Times New Roman" w:cs="Times New Roman"/>
          <w:sz w:val="24"/>
          <w:szCs w:val="24"/>
          <w:lang w:eastAsia="lv-LV"/>
        </w:rPr>
        <w:t xml:space="preserve"> (iepirkuma identifi</w:t>
      </w:r>
      <w:r w:rsidR="00321BC1">
        <w:rPr>
          <w:rFonts w:ascii="Times New Roman" w:eastAsia="Times New Roman" w:hAnsi="Times New Roman" w:cs="Times New Roman"/>
          <w:sz w:val="24"/>
          <w:szCs w:val="24"/>
          <w:lang w:eastAsia="lv-LV"/>
        </w:rPr>
        <w:t>kācijas numurs: SNP 2026/19</w:t>
      </w:r>
      <w:r w:rsidR="00033767">
        <w:rPr>
          <w:rFonts w:ascii="Times New Roman" w:eastAsia="Times New Roman" w:hAnsi="Times New Roman" w:cs="Times New Roman"/>
          <w:sz w:val="24"/>
          <w:szCs w:val="24"/>
          <w:lang w:eastAsia="lv-LV"/>
        </w:rPr>
        <w:t>)</w:t>
      </w:r>
    </w:p>
    <w:p w14:paraId="19B28088" w14:textId="77777777" w:rsidR="00E27748" w:rsidRPr="000600E5" w:rsidRDefault="00E27748" w:rsidP="002D6FB6">
      <w:pPr>
        <w:spacing w:after="0" w:line="240" w:lineRule="auto"/>
        <w:rPr>
          <w:rFonts w:ascii="Times New Roman" w:eastAsia="Times New Roman" w:hAnsi="Times New Roman" w:cs="Times New Roman"/>
          <w:i/>
          <w:lang w:eastAsia="lv-LV"/>
        </w:rPr>
      </w:pPr>
    </w:p>
    <w:p w14:paraId="19B28089" w14:textId="77777777" w:rsidR="001C5E28" w:rsidRPr="000600E5" w:rsidRDefault="00F13AE5" w:rsidP="002D6FB6">
      <w:pPr>
        <w:spacing w:after="0" w:line="240" w:lineRule="auto"/>
        <w:jc w:val="center"/>
        <w:rPr>
          <w:rFonts w:ascii="Times New Roman" w:eastAsia="Times New Roman" w:hAnsi="Times New Roman" w:cs="Times New Roman"/>
          <w:b/>
          <w:bCs/>
          <w:i/>
          <w:lang w:eastAsia="lv-LV"/>
        </w:rPr>
      </w:pPr>
      <w:r w:rsidRPr="000600E5">
        <w:rPr>
          <w:rFonts w:ascii="Times New Roman" w:eastAsia="Times New Roman" w:hAnsi="Times New Roman" w:cs="Times New Roman"/>
          <w:i/>
          <w:lang w:eastAsia="lv-LV"/>
        </w:rPr>
        <w:t xml:space="preserve">atbilstoši </w:t>
      </w:r>
      <w:r w:rsidR="00BE37BD" w:rsidRPr="000600E5">
        <w:rPr>
          <w:rFonts w:ascii="Times New Roman" w:eastAsia="Times New Roman" w:hAnsi="Times New Roman" w:cs="Times New Roman"/>
          <w:i/>
          <w:lang w:eastAsia="lv-LV"/>
        </w:rPr>
        <w:t>Publisko iepirkumu likuma 9. panta trīspadsmitajai daļai</w:t>
      </w:r>
    </w:p>
    <w:p w14:paraId="19B2808A" w14:textId="77777777" w:rsidR="007B7485" w:rsidRPr="00615B81" w:rsidRDefault="007B7485" w:rsidP="002D6FB6">
      <w:pPr>
        <w:spacing w:after="0" w:line="240" w:lineRule="auto"/>
        <w:jc w:val="center"/>
        <w:rPr>
          <w:rFonts w:ascii="Times New Roman" w:eastAsia="Times New Roman" w:hAnsi="Times New Roman" w:cs="Times New Roman"/>
          <w:bCs/>
          <w:i/>
          <w:color w:val="414142"/>
          <w:highlight w:val="yellow"/>
          <w:lang w:eastAsia="lv-LV"/>
        </w:rPr>
      </w:pPr>
    </w:p>
    <w:tbl>
      <w:tblPr>
        <w:tblStyle w:val="TableGrid"/>
        <w:tblW w:w="10349" w:type="dxa"/>
        <w:tblInd w:w="-856" w:type="dxa"/>
        <w:tblLayout w:type="fixed"/>
        <w:tblLook w:val="04A0" w:firstRow="1" w:lastRow="0" w:firstColumn="1" w:lastColumn="0" w:noHBand="0" w:noVBand="1"/>
      </w:tblPr>
      <w:tblGrid>
        <w:gridCol w:w="567"/>
        <w:gridCol w:w="2836"/>
        <w:gridCol w:w="6946"/>
      </w:tblGrid>
      <w:tr w:rsidR="00A81A6E" w14:paraId="19B28092" w14:textId="77777777" w:rsidTr="00642488">
        <w:trPr>
          <w:trHeight w:val="1633"/>
        </w:trPr>
        <w:tc>
          <w:tcPr>
            <w:tcW w:w="567" w:type="dxa"/>
          </w:tcPr>
          <w:p w14:paraId="19B2808B" w14:textId="77777777" w:rsidR="007B7485" w:rsidRPr="00AB6059" w:rsidRDefault="00F13AE5" w:rsidP="002D6FB6">
            <w:pPr>
              <w:jc w:val="center"/>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sz w:val="24"/>
                <w:szCs w:val="24"/>
                <w:lang w:eastAsia="lv-LV"/>
              </w:rPr>
              <w:t>1.</w:t>
            </w:r>
          </w:p>
        </w:tc>
        <w:tc>
          <w:tcPr>
            <w:tcW w:w="2836" w:type="dxa"/>
          </w:tcPr>
          <w:p w14:paraId="19B2808C" w14:textId="77777777" w:rsidR="007B7485" w:rsidRPr="00D33BB9" w:rsidRDefault="00F13AE5" w:rsidP="002D6FB6">
            <w:pPr>
              <w:jc w:val="both"/>
              <w:rPr>
                <w:rFonts w:ascii="Times New Roman" w:eastAsia="Times New Roman" w:hAnsi="Times New Roman" w:cs="Times New Roman"/>
                <w:sz w:val="24"/>
                <w:szCs w:val="24"/>
                <w:lang w:eastAsia="lv-LV"/>
              </w:rPr>
            </w:pPr>
            <w:r w:rsidRPr="00D33BB9">
              <w:rPr>
                <w:rFonts w:ascii="Times New Roman" w:eastAsia="Times New Roman" w:hAnsi="Times New Roman" w:cs="Times New Roman"/>
                <w:sz w:val="24"/>
                <w:szCs w:val="24"/>
                <w:lang w:eastAsia="lv-LV"/>
              </w:rPr>
              <w:t>Pasūtītāja nosaukums un adrese, iepirkuma identifikācijas numurs,</w:t>
            </w:r>
            <w:r w:rsidR="00A17076" w:rsidRPr="00D33BB9">
              <w:rPr>
                <w:rFonts w:ascii="Times New Roman" w:eastAsia="Times New Roman" w:hAnsi="Times New Roman" w:cs="Times New Roman"/>
                <w:sz w:val="24"/>
                <w:szCs w:val="24"/>
                <w:lang w:eastAsia="lv-LV"/>
              </w:rPr>
              <w:t xml:space="preserve"> </w:t>
            </w:r>
            <w:r w:rsidRPr="00D33BB9">
              <w:rPr>
                <w:rFonts w:ascii="Times New Roman" w:eastAsia="Times New Roman" w:hAnsi="Times New Roman" w:cs="Times New Roman"/>
                <w:sz w:val="24"/>
                <w:szCs w:val="24"/>
                <w:lang w:eastAsia="lv-LV"/>
              </w:rPr>
              <w:t>iepirkuma procedūras veids, kā arī iepirkuma līguma vai vispārīgās vienošanās priekšmets.</w:t>
            </w:r>
          </w:p>
        </w:tc>
        <w:tc>
          <w:tcPr>
            <w:tcW w:w="6946" w:type="dxa"/>
          </w:tcPr>
          <w:p w14:paraId="19B2808D" w14:textId="77777777" w:rsidR="007B7485" w:rsidRPr="00D33BB9" w:rsidRDefault="00F13AE5" w:rsidP="002D6FB6">
            <w:pPr>
              <w:jc w:val="both"/>
              <w:rPr>
                <w:rFonts w:ascii="Times New Roman" w:hAnsi="Times New Roman" w:cs="Times New Roman"/>
                <w:sz w:val="24"/>
                <w:szCs w:val="24"/>
              </w:rPr>
            </w:pPr>
            <w:r w:rsidRPr="00D33BB9">
              <w:rPr>
                <w:rFonts w:ascii="Times New Roman" w:hAnsi="Times New Roman" w:cs="Times New Roman"/>
                <w:sz w:val="24"/>
                <w:szCs w:val="24"/>
              </w:rPr>
              <w:t xml:space="preserve">- </w:t>
            </w:r>
            <w:r w:rsidR="008547B5" w:rsidRPr="00D33BB9">
              <w:rPr>
                <w:rFonts w:ascii="Times New Roman" w:hAnsi="Times New Roman" w:cs="Times New Roman"/>
                <w:sz w:val="24"/>
                <w:szCs w:val="24"/>
              </w:rPr>
              <w:t xml:space="preserve">Salaspils novada </w:t>
            </w:r>
            <w:r w:rsidR="001E0956" w:rsidRPr="00D33BB9">
              <w:rPr>
                <w:rFonts w:ascii="Times New Roman" w:hAnsi="Times New Roman" w:cs="Times New Roman"/>
                <w:sz w:val="24"/>
                <w:szCs w:val="24"/>
              </w:rPr>
              <w:t>pašvaldība</w:t>
            </w:r>
            <w:r w:rsidRPr="00D33BB9">
              <w:rPr>
                <w:rFonts w:ascii="Times New Roman" w:hAnsi="Times New Roman" w:cs="Times New Roman"/>
                <w:sz w:val="24"/>
                <w:szCs w:val="24"/>
              </w:rPr>
              <w:t xml:space="preserve">, </w:t>
            </w:r>
            <w:r w:rsidR="008547B5" w:rsidRPr="00D33BB9">
              <w:rPr>
                <w:rFonts w:ascii="Times New Roman" w:hAnsi="Times New Roman" w:cs="Times New Roman"/>
                <w:sz w:val="24"/>
                <w:szCs w:val="24"/>
              </w:rPr>
              <w:t>Līvzemes iela 8</w:t>
            </w:r>
            <w:r w:rsidRPr="00D33BB9">
              <w:rPr>
                <w:rFonts w:ascii="Times New Roman" w:hAnsi="Times New Roman" w:cs="Times New Roman"/>
                <w:sz w:val="24"/>
                <w:szCs w:val="24"/>
              </w:rPr>
              <w:t xml:space="preserve">, </w:t>
            </w:r>
            <w:r w:rsidR="008547B5" w:rsidRPr="00D33BB9">
              <w:rPr>
                <w:rFonts w:ascii="Times New Roman" w:hAnsi="Times New Roman" w:cs="Times New Roman"/>
                <w:sz w:val="24"/>
                <w:szCs w:val="24"/>
              </w:rPr>
              <w:t>Salaspils, LV-2169</w:t>
            </w:r>
            <w:r w:rsidRPr="00D33BB9">
              <w:rPr>
                <w:rFonts w:ascii="Times New Roman" w:hAnsi="Times New Roman" w:cs="Times New Roman"/>
                <w:sz w:val="24"/>
                <w:szCs w:val="24"/>
              </w:rPr>
              <w:t>, Latvija;</w:t>
            </w:r>
          </w:p>
          <w:p w14:paraId="19B2808E" w14:textId="77777777" w:rsidR="007B7485" w:rsidRPr="00D33BB9" w:rsidRDefault="00F13AE5" w:rsidP="002D6FB6">
            <w:pPr>
              <w:jc w:val="both"/>
              <w:rPr>
                <w:rFonts w:ascii="Times New Roman" w:hAnsi="Times New Roman" w:cs="Times New Roman"/>
                <w:bCs/>
                <w:sz w:val="24"/>
                <w:szCs w:val="24"/>
              </w:rPr>
            </w:pPr>
            <w:r w:rsidRPr="00D33BB9">
              <w:rPr>
                <w:rFonts w:ascii="Times New Roman" w:hAnsi="Times New Roman" w:cs="Times New Roman"/>
                <w:sz w:val="24"/>
                <w:szCs w:val="24"/>
              </w:rPr>
              <w:t>-</w:t>
            </w:r>
            <w:r w:rsidR="00C34A02" w:rsidRPr="00D33BB9">
              <w:rPr>
                <w:rFonts w:ascii="Times New Roman" w:hAnsi="Times New Roman" w:cs="Times New Roman"/>
                <w:sz w:val="24"/>
                <w:szCs w:val="24"/>
              </w:rPr>
              <w:t xml:space="preserve"> </w:t>
            </w:r>
            <w:r w:rsidR="001C5E28" w:rsidRPr="00D33BB9">
              <w:rPr>
                <w:rFonts w:ascii="Times New Roman" w:hAnsi="Times New Roman" w:cs="Times New Roman"/>
                <w:bCs/>
                <w:sz w:val="24"/>
                <w:szCs w:val="24"/>
              </w:rPr>
              <w:t>iepirkuma identifikācijas numurs:</w:t>
            </w:r>
            <w:r w:rsidR="001C5E28" w:rsidRPr="00D33BB9">
              <w:rPr>
                <w:rFonts w:ascii="Times New Roman" w:hAnsi="Times New Roman" w:cs="Times New Roman"/>
                <w:sz w:val="24"/>
                <w:szCs w:val="24"/>
              </w:rPr>
              <w:t xml:space="preserve"> </w:t>
            </w:r>
            <w:r w:rsidR="00321BC1">
              <w:rPr>
                <w:rFonts w:ascii="Times New Roman" w:hAnsi="Times New Roman" w:cs="Times New Roman"/>
                <w:sz w:val="24"/>
                <w:szCs w:val="24"/>
              </w:rPr>
              <w:t>SNP 2026/19</w:t>
            </w:r>
            <w:r w:rsidRPr="00D33BB9">
              <w:rPr>
                <w:rFonts w:ascii="Times New Roman" w:hAnsi="Times New Roman" w:cs="Times New Roman"/>
                <w:sz w:val="24"/>
                <w:szCs w:val="24"/>
              </w:rPr>
              <w:t>;</w:t>
            </w:r>
          </w:p>
          <w:p w14:paraId="19B2808F" w14:textId="77777777" w:rsidR="007B7485" w:rsidRPr="00D33BB9" w:rsidRDefault="00F13AE5" w:rsidP="002D6FB6">
            <w:pPr>
              <w:jc w:val="both"/>
              <w:rPr>
                <w:rFonts w:ascii="Times New Roman" w:hAnsi="Times New Roman" w:cs="Times New Roman"/>
                <w:bCs/>
                <w:sz w:val="24"/>
                <w:szCs w:val="24"/>
              </w:rPr>
            </w:pPr>
            <w:r w:rsidRPr="00D33BB9">
              <w:rPr>
                <w:rFonts w:ascii="Times New Roman" w:hAnsi="Times New Roman" w:cs="Times New Roman"/>
                <w:bCs/>
                <w:sz w:val="24"/>
                <w:szCs w:val="24"/>
              </w:rPr>
              <w:t xml:space="preserve">- </w:t>
            </w:r>
            <w:r w:rsidR="00BE37BD" w:rsidRPr="00D33BB9">
              <w:rPr>
                <w:rFonts w:ascii="Times New Roman" w:hAnsi="Times New Roman" w:cs="Times New Roman"/>
                <w:bCs/>
                <w:sz w:val="24"/>
                <w:szCs w:val="24"/>
              </w:rPr>
              <w:t>Iepirkums 9. panta kārtībā</w:t>
            </w:r>
            <w:r w:rsidRPr="00D33BB9">
              <w:rPr>
                <w:rFonts w:ascii="Times New Roman" w:hAnsi="Times New Roman" w:cs="Times New Roman"/>
                <w:bCs/>
                <w:sz w:val="24"/>
                <w:szCs w:val="24"/>
              </w:rPr>
              <w:t>;</w:t>
            </w:r>
          </w:p>
          <w:p w14:paraId="19B28090" w14:textId="77777777" w:rsidR="001F5D4A" w:rsidRPr="00D33BB9" w:rsidRDefault="00F13AE5" w:rsidP="000959C0">
            <w:pPr>
              <w:pStyle w:val="BodyTextIndent"/>
              <w:tabs>
                <w:tab w:val="left" w:pos="142"/>
              </w:tabs>
              <w:spacing w:after="0"/>
              <w:ind w:left="0" w:right="-48"/>
              <w:contextualSpacing/>
              <w:jc w:val="both"/>
              <w:rPr>
                <w:rFonts w:eastAsiaTheme="minorHAnsi"/>
                <w:bCs/>
                <w:sz w:val="24"/>
                <w:szCs w:val="24"/>
                <w:lang w:val="lv-LV"/>
              </w:rPr>
            </w:pPr>
            <w:r w:rsidRPr="00D33BB9">
              <w:rPr>
                <w:rFonts w:eastAsiaTheme="minorHAnsi"/>
                <w:bCs/>
                <w:sz w:val="24"/>
                <w:szCs w:val="24"/>
                <w:lang w:val="lv-LV"/>
              </w:rPr>
              <w:t xml:space="preserve">- </w:t>
            </w:r>
            <w:r w:rsidRPr="00321BC1">
              <w:rPr>
                <w:sz w:val="24"/>
                <w:szCs w:val="24"/>
                <w:lang w:val="lv-LV" w:eastAsia="ar-SA"/>
              </w:rPr>
              <w:t xml:space="preserve">iepirkuma līguma priekšmets: </w:t>
            </w:r>
            <w:r w:rsidR="00321BC1" w:rsidRPr="00321BC1">
              <w:rPr>
                <w:sz w:val="24"/>
                <w:szCs w:val="24"/>
                <w:lang w:val="lv-LV" w:eastAsia="ar-SA"/>
              </w:rPr>
              <w:t>bruņu vestu atklātai nēsāšanai piegāde Salaspils novada pašvaldības iestādei “Salaspils novada pašvaldības policija” saskaņā ar tehnisko specifikāciju/ tehnisko piedāvājumu un līguma nosa</w:t>
            </w:r>
            <w:r w:rsidR="00321BC1">
              <w:rPr>
                <w:sz w:val="24"/>
                <w:szCs w:val="24"/>
                <w:lang w:val="lv-LV" w:eastAsia="ar-SA"/>
              </w:rPr>
              <w:t>cījumiem</w:t>
            </w:r>
            <w:r w:rsidR="00321BC1" w:rsidRPr="00321BC1">
              <w:rPr>
                <w:sz w:val="24"/>
                <w:szCs w:val="24"/>
                <w:lang w:val="lv-LV" w:eastAsia="ar-SA"/>
              </w:rPr>
              <w:t>.</w:t>
            </w:r>
          </w:p>
          <w:p w14:paraId="19B28091" w14:textId="2385F490" w:rsidR="00C6165A" w:rsidRPr="00D33BB9" w:rsidRDefault="00642488" w:rsidP="00DA60D6">
            <w:pPr>
              <w:pStyle w:val="BodyTextIndent"/>
              <w:tabs>
                <w:tab w:val="left" w:pos="142"/>
              </w:tabs>
              <w:spacing w:after="0"/>
              <w:ind w:left="0" w:right="-48"/>
              <w:contextualSpacing/>
              <w:jc w:val="both"/>
              <w:rPr>
                <w:sz w:val="24"/>
                <w:szCs w:val="24"/>
                <w:lang w:val="lv-LV" w:eastAsia="lv-LV"/>
              </w:rPr>
            </w:pPr>
            <w:r>
              <w:rPr>
                <w:sz w:val="24"/>
                <w:szCs w:val="24"/>
                <w:lang w:val="lv-LV" w:eastAsia="ar-SA"/>
              </w:rPr>
              <w:t xml:space="preserve">- </w:t>
            </w:r>
            <w:r w:rsidR="00F13AE5" w:rsidRPr="00D33BB9">
              <w:rPr>
                <w:sz w:val="24"/>
                <w:szCs w:val="24"/>
                <w:lang w:val="lv-LV" w:eastAsia="ar-SA"/>
              </w:rPr>
              <w:t>Iep</w:t>
            </w:r>
            <w:r w:rsidR="00033767" w:rsidRPr="00D33BB9">
              <w:rPr>
                <w:sz w:val="24"/>
                <w:szCs w:val="24"/>
                <w:lang w:val="lv-LV" w:eastAsia="ar-SA"/>
              </w:rPr>
              <w:t>irkuma nomenklatūras (CPV)</w:t>
            </w:r>
            <w:r w:rsidR="00F13AE5" w:rsidRPr="00D33BB9">
              <w:rPr>
                <w:sz w:val="24"/>
                <w:szCs w:val="24"/>
                <w:lang w:val="lv-LV" w:eastAsia="ar-SA"/>
              </w:rPr>
              <w:t xml:space="preserve"> </w:t>
            </w:r>
            <w:r w:rsidR="00033767" w:rsidRPr="00D33BB9">
              <w:rPr>
                <w:sz w:val="24"/>
                <w:szCs w:val="24"/>
                <w:lang w:val="lv-LV" w:eastAsia="ar-SA"/>
              </w:rPr>
              <w:t xml:space="preserve">galvenais kods: </w:t>
            </w:r>
            <w:r w:rsidR="00321BC1" w:rsidRPr="00321BC1">
              <w:rPr>
                <w:sz w:val="24"/>
                <w:szCs w:val="24"/>
                <w:lang w:val="lv-LV" w:eastAsia="ar-SA"/>
              </w:rPr>
              <w:t>35815100-1 (Ložu necaurlaidīgās vestes).</w:t>
            </w:r>
          </w:p>
        </w:tc>
      </w:tr>
      <w:tr w:rsidR="00A81A6E" w14:paraId="19B28098" w14:textId="77777777" w:rsidTr="00642488">
        <w:trPr>
          <w:trHeight w:val="1651"/>
        </w:trPr>
        <w:tc>
          <w:tcPr>
            <w:tcW w:w="567" w:type="dxa"/>
          </w:tcPr>
          <w:p w14:paraId="19B28093" w14:textId="77777777" w:rsidR="007B7485" w:rsidRPr="00AB6059" w:rsidRDefault="00F13AE5" w:rsidP="002D6FB6">
            <w:pPr>
              <w:jc w:val="center"/>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sz w:val="24"/>
                <w:szCs w:val="24"/>
                <w:lang w:eastAsia="lv-LV"/>
              </w:rPr>
              <w:t>2.</w:t>
            </w:r>
          </w:p>
        </w:tc>
        <w:tc>
          <w:tcPr>
            <w:tcW w:w="2836" w:type="dxa"/>
          </w:tcPr>
          <w:p w14:paraId="19B28094" w14:textId="77777777" w:rsidR="007B7485" w:rsidRPr="00D33BB9" w:rsidRDefault="00F13AE5" w:rsidP="002D6FB6">
            <w:pPr>
              <w:jc w:val="both"/>
              <w:rPr>
                <w:rFonts w:ascii="Times New Roman" w:eastAsia="Times New Roman" w:hAnsi="Times New Roman" w:cs="Times New Roman"/>
                <w:sz w:val="24"/>
                <w:szCs w:val="24"/>
                <w:lang w:eastAsia="lv-LV"/>
              </w:rPr>
            </w:pPr>
            <w:r w:rsidRPr="00D33BB9">
              <w:rPr>
                <w:rFonts w:ascii="Times New Roman" w:eastAsia="Times New Roman" w:hAnsi="Times New Roman" w:cs="Times New Roman"/>
                <w:sz w:val="24"/>
                <w:szCs w:val="24"/>
                <w:lang w:eastAsia="lv-LV"/>
              </w:rPr>
              <w:t xml:space="preserve">Datums, kad paziņojums par </w:t>
            </w:r>
            <w:r w:rsidR="00BE37BD" w:rsidRPr="00D33BB9">
              <w:rPr>
                <w:rFonts w:ascii="Times New Roman" w:eastAsia="Times New Roman" w:hAnsi="Times New Roman" w:cs="Times New Roman"/>
                <w:sz w:val="24"/>
                <w:szCs w:val="24"/>
                <w:lang w:eastAsia="lv-LV"/>
              </w:rPr>
              <w:t xml:space="preserve">plānoto </w:t>
            </w:r>
            <w:r w:rsidRPr="00D33BB9">
              <w:rPr>
                <w:rFonts w:ascii="Times New Roman" w:eastAsia="Times New Roman" w:hAnsi="Times New Roman" w:cs="Times New Roman"/>
                <w:sz w:val="24"/>
                <w:szCs w:val="24"/>
                <w:lang w:eastAsia="lv-LV"/>
              </w:rPr>
              <w:t>līgumu publicēts Iepirkumu uzraudzības bi</w:t>
            </w:r>
            <w:r w:rsidR="00BE37BD" w:rsidRPr="00D33BB9">
              <w:rPr>
                <w:rFonts w:ascii="Times New Roman" w:eastAsia="Times New Roman" w:hAnsi="Times New Roman" w:cs="Times New Roman"/>
                <w:sz w:val="24"/>
                <w:szCs w:val="24"/>
                <w:lang w:eastAsia="lv-LV"/>
              </w:rPr>
              <w:t>roja tīmekļvietnē un Elektronisko iepirkumu sistēmā.</w:t>
            </w:r>
          </w:p>
        </w:tc>
        <w:tc>
          <w:tcPr>
            <w:tcW w:w="6946" w:type="dxa"/>
          </w:tcPr>
          <w:p w14:paraId="19B28095" w14:textId="1E61369C" w:rsidR="007B7485" w:rsidRPr="00D33BB9" w:rsidRDefault="00F13AE5" w:rsidP="002D6FB6">
            <w:pPr>
              <w:jc w:val="both"/>
              <w:rPr>
                <w:rFonts w:ascii="Times New Roman" w:eastAsia="Times New Roman" w:hAnsi="Times New Roman" w:cs="Times New Roman"/>
                <w:sz w:val="24"/>
                <w:szCs w:val="24"/>
                <w:lang w:eastAsia="lv-LV"/>
              </w:rPr>
            </w:pPr>
            <w:r w:rsidRPr="00D33BB9">
              <w:rPr>
                <w:rFonts w:ascii="Times New Roman" w:eastAsia="Times New Roman" w:hAnsi="Times New Roman" w:cs="Times New Roman"/>
                <w:sz w:val="24"/>
                <w:szCs w:val="24"/>
                <w:lang w:eastAsia="lv-LV"/>
              </w:rPr>
              <w:t xml:space="preserve">Iepirkumu uzraudzības biroja tīmekļvietnē – </w:t>
            </w:r>
            <w:r w:rsidR="000E29E2" w:rsidRPr="00D33BB9">
              <w:rPr>
                <w:rFonts w:ascii="Times New Roman" w:hAnsi="Times New Roman" w:cs="Times New Roman"/>
                <w:sz w:val="24"/>
                <w:szCs w:val="24"/>
              </w:rPr>
              <w:t>20</w:t>
            </w:r>
            <w:r w:rsidR="00782D26" w:rsidRPr="00D33BB9">
              <w:rPr>
                <w:rFonts w:ascii="Times New Roman" w:hAnsi="Times New Roman" w:cs="Times New Roman"/>
                <w:sz w:val="24"/>
                <w:szCs w:val="24"/>
              </w:rPr>
              <w:t>2</w:t>
            </w:r>
            <w:r w:rsidR="00241FAE" w:rsidRPr="00D33BB9">
              <w:rPr>
                <w:rFonts w:ascii="Times New Roman" w:hAnsi="Times New Roman" w:cs="Times New Roman"/>
                <w:sz w:val="24"/>
                <w:szCs w:val="24"/>
              </w:rPr>
              <w:t>6</w:t>
            </w:r>
            <w:r w:rsidR="000E29E2" w:rsidRPr="00D33BB9">
              <w:rPr>
                <w:rFonts w:ascii="Times New Roman" w:hAnsi="Times New Roman" w:cs="Times New Roman"/>
                <w:sz w:val="24"/>
                <w:szCs w:val="24"/>
              </w:rPr>
              <w:t xml:space="preserve">.gada </w:t>
            </w:r>
            <w:r w:rsidR="00321BC1">
              <w:rPr>
                <w:rFonts w:ascii="Times New Roman" w:hAnsi="Times New Roman" w:cs="Times New Roman"/>
                <w:sz w:val="24"/>
                <w:szCs w:val="24"/>
              </w:rPr>
              <w:t>14</w:t>
            </w:r>
            <w:r w:rsidR="00241FAE" w:rsidRPr="00D33BB9">
              <w:rPr>
                <w:rFonts w:ascii="Times New Roman" w:hAnsi="Times New Roman" w:cs="Times New Roman"/>
                <w:sz w:val="24"/>
                <w:szCs w:val="24"/>
              </w:rPr>
              <w:t>.</w:t>
            </w:r>
            <w:r w:rsidR="00321BC1">
              <w:rPr>
                <w:rFonts w:ascii="Times New Roman" w:hAnsi="Times New Roman" w:cs="Times New Roman"/>
                <w:sz w:val="24"/>
                <w:szCs w:val="24"/>
              </w:rPr>
              <w:t xml:space="preserve"> </w:t>
            </w:r>
            <w:r w:rsidR="00241FAE" w:rsidRPr="00D33BB9">
              <w:rPr>
                <w:rFonts w:ascii="Times New Roman" w:hAnsi="Times New Roman" w:cs="Times New Roman"/>
                <w:sz w:val="24"/>
                <w:szCs w:val="24"/>
              </w:rPr>
              <w:t>aprīlī</w:t>
            </w:r>
            <w:r w:rsidR="001C5E28" w:rsidRPr="00D33BB9">
              <w:rPr>
                <w:rFonts w:ascii="Times New Roman" w:hAnsi="Times New Roman" w:cs="Times New Roman"/>
                <w:sz w:val="24"/>
                <w:szCs w:val="24"/>
              </w:rPr>
              <w:t xml:space="preserve"> (</w:t>
            </w:r>
            <w:r w:rsidR="00642488" w:rsidRPr="00642488">
              <w:rPr>
                <w:rStyle w:val="Hyperlink"/>
                <w:rFonts w:ascii="Times New Roman" w:hAnsi="Times New Roman" w:cs="Times New Roman"/>
                <w:sz w:val="24"/>
                <w:szCs w:val="24"/>
              </w:rPr>
              <w:t>https://eformsb.pvs.iub.gov.lv/show/a9c31937-888b-4344-baac-3c18272a38e7</w:t>
            </w:r>
            <w:r w:rsidR="001C5E28" w:rsidRPr="00D33BB9">
              <w:rPr>
                <w:rFonts w:ascii="Times New Roman" w:hAnsi="Times New Roman" w:cs="Times New Roman"/>
                <w:sz w:val="24"/>
                <w:szCs w:val="24"/>
              </w:rPr>
              <w:t>)</w:t>
            </w:r>
            <w:r w:rsidRPr="00D33BB9">
              <w:rPr>
                <w:rFonts w:ascii="Times New Roman" w:hAnsi="Times New Roman" w:cs="Times New Roman"/>
                <w:sz w:val="24"/>
                <w:szCs w:val="24"/>
              </w:rPr>
              <w:t>;</w:t>
            </w:r>
          </w:p>
          <w:p w14:paraId="19B28096" w14:textId="77777777" w:rsidR="00B87EF5" w:rsidRPr="00D33BB9" w:rsidRDefault="00F13AE5" w:rsidP="002D6FB6">
            <w:pPr>
              <w:jc w:val="both"/>
              <w:rPr>
                <w:rFonts w:ascii="Times New Roman" w:eastAsia="Times New Roman" w:hAnsi="Times New Roman" w:cs="Times New Roman"/>
                <w:sz w:val="24"/>
                <w:szCs w:val="24"/>
                <w:lang w:eastAsia="lv-LV"/>
              </w:rPr>
            </w:pPr>
            <w:r w:rsidRPr="00D33BB9">
              <w:rPr>
                <w:rFonts w:ascii="Times New Roman" w:eastAsia="Times New Roman" w:hAnsi="Times New Roman" w:cs="Times New Roman"/>
                <w:sz w:val="24"/>
                <w:szCs w:val="24"/>
                <w:lang w:eastAsia="lv-LV"/>
              </w:rPr>
              <w:t>Elektronisko iepirkumu sistēmā e-konkursu apakšsistēmā</w:t>
            </w:r>
            <w:r w:rsidR="00241FAE" w:rsidRPr="00D33BB9">
              <w:rPr>
                <w:rFonts w:ascii="Times New Roman" w:eastAsia="Times New Roman" w:hAnsi="Times New Roman" w:cs="Times New Roman"/>
                <w:sz w:val="24"/>
                <w:szCs w:val="24"/>
                <w:lang w:eastAsia="lv-LV"/>
              </w:rPr>
              <w:t xml:space="preserve"> – 2026</w:t>
            </w:r>
            <w:r w:rsidR="00F41974" w:rsidRPr="00D33BB9">
              <w:rPr>
                <w:rFonts w:ascii="Times New Roman" w:eastAsia="Times New Roman" w:hAnsi="Times New Roman" w:cs="Times New Roman"/>
                <w:sz w:val="24"/>
                <w:szCs w:val="24"/>
                <w:lang w:eastAsia="lv-LV"/>
              </w:rPr>
              <w:t xml:space="preserve">. gada </w:t>
            </w:r>
            <w:r w:rsidR="00321BC1">
              <w:rPr>
                <w:rFonts w:ascii="Times New Roman" w:eastAsia="Times New Roman" w:hAnsi="Times New Roman" w:cs="Times New Roman"/>
                <w:sz w:val="24"/>
                <w:szCs w:val="24"/>
                <w:lang w:eastAsia="lv-LV"/>
              </w:rPr>
              <w:t>14</w:t>
            </w:r>
            <w:r w:rsidR="00241FAE" w:rsidRPr="00D33BB9">
              <w:rPr>
                <w:rFonts w:ascii="Times New Roman" w:eastAsia="Times New Roman" w:hAnsi="Times New Roman" w:cs="Times New Roman"/>
                <w:sz w:val="24"/>
                <w:szCs w:val="24"/>
                <w:lang w:eastAsia="lv-LV"/>
              </w:rPr>
              <w:t>.</w:t>
            </w:r>
            <w:r w:rsidR="00321BC1">
              <w:rPr>
                <w:rFonts w:ascii="Times New Roman" w:eastAsia="Times New Roman" w:hAnsi="Times New Roman" w:cs="Times New Roman"/>
                <w:sz w:val="24"/>
                <w:szCs w:val="24"/>
                <w:lang w:eastAsia="lv-LV"/>
              </w:rPr>
              <w:t xml:space="preserve"> </w:t>
            </w:r>
            <w:r w:rsidR="00241FAE" w:rsidRPr="00D33BB9">
              <w:rPr>
                <w:rFonts w:ascii="Times New Roman" w:eastAsia="Times New Roman" w:hAnsi="Times New Roman" w:cs="Times New Roman"/>
                <w:sz w:val="24"/>
                <w:szCs w:val="24"/>
                <w:lang w:eastAsia="lv-LV"/>
              </w:rPr>
              <w:t>aprīlī</w:t>
            </w:r>
          </w:p>
          <w:p w14:paraId="19B28097" w14:textId="77777777" w:rsidR="001C5E28" w:rsidRPr="00D33BB9" w:rsidRDefault="00F13AE5" w:rsidP="00DA60D6">
            <w:pPr>
              <w:jc w:val="both"/>
              <w:rPr>
                <w:rFonts w:ascii="Times New Roman" w:eastAsia="Times New Roman" w:hAnsi="Times New Roman" w:cs="Times New Roman"/>
                <w:sz w:val="24"/>
                <w:szCs w:val="24"/>
                <w:lang w:eastAsia="lv-LV"/>
              </w:rPr>
            </w:pPr>
            <w:r w:rsidRPr="00D33BB9">
              <w:rPr>
                <w:rFonts w:ascii="Times New Roman" w:eastAsia="Times New Roman" w:hAnsi="Times New Roman" w:cs="Times New Roman"/>
                <w:sz w:val="24"/>
                <w:szCs w:val="24"/>
                <w:lang w:eastAsia="lv-LV"/>
              </w:rPr>
              <w:t xml:space="preserve"> (</w:t>
            </w:r>
            <w:r w:rsidR="000959C0" w:rsidRPr="00D33BB9">
              <w:rPr>
                <w:rStyle w:val="Hyperlink"/>
                <w:rFonts w:ascii="Times New Roman" w:hAnsi="Times New Roman" w:cs="Times New Roman"/>
                <w:sz w:val="24"/>
                <w:szCs w:val="24"/>
              </w:rPr>
              <w:t>https://www.eis.gov.lv/EKEIS/Supplier/Procurement/</w:t>
            </w:r>
            <w:r w:rsidR="00321BC1">
              <w:t xml:space="preserve"> </w:t>
            </w:r>
            <w:r w:rsidR="00321BC1" w:rsidRPr="00321BC1">
              <w:rPr>
                <w:rStyle w:val="Hyperlink"/>
                <w:rFonts w:ascii="Times New Roman" w:hAnsi="Times New Roman" w:cs="Times New Roman"/>
                <w:sz w:val="24"/>
                <w:szCs w:val="24"/>
              </w:rPr>
              <w:t>170216</w:t>
            </w:r>
            <w:hyperlink w:history="1"/>
            <w:r w:rsidRPr="00D33BB9">
              <w:rPr>
                <w:rFonts w:ascii="Times New Roman" w:eastAsia="Times New Roman" w:hAnsi="Times New Roman" w:cs="Times New Roman"/>
                <w:sz w:val="24"/>
                <w:szCs w:val="24"/>
                <w:lang w:eastAsia="lv-LV"/>
              </w:rPr>
              <w:t>)</w:t>
            </w:r>
            <w:r w:rsidR="008547B5" w:rsidRPr="00D33BB9">
              <w:rPr>
                <w:rFonts w:ascii="Times New Roman" w:eastAsia="Times New Roman" w:hAnsi="Times New Roman" w:cs="Times New Roman"/>
                <w:sz w:val="24"/>
                <w:szCs w:val="24"/>
                <w:lang w:eastAsia="lv-LV"/>
              </w:rPr>
              <w:t>.</w:t>
            </w:r>
          </w:p>
        </w:tc>
      </w:tr>
      <w:tr w:rsidR="00A81A6E" w14:paraId="19B2809D" w14:textId="77777777" w:rsidTr="00642488">
        <w:trPr>
          <w:trHeight w:val="2159"/>
        </w:trPr>
        <w:tc>
          <w:tcPr>
            <w:tcW w:w="567" w:type="dxa"/>
          </w:tcPr>
          <w:p w14:paraId="19B28099" w14:textId="77777777" w:rsidR="007B7485" w:rsidRPr="00AB6059" w:rsidRDefault="00F13AE5" w:rsidP="002D6FB6">
            <w:pPr>
              <w:jc w:val="center"/>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sz w:val="24"/>
                <w:szCs w:val="24"/>
                <w:lang w:eastAsia="lv-LV"/>
              </w:rPr>
              <w:t>3.</w:t>
            </w:r>
          </w:p>
        </w:tc>
        <w:tc>
          <w:tcPr>
            <w:tcW w:w="2836" w:type="dxa"/>
          </w:tcPr>
          <w:p w14:paraId="19B2809A" w14:textId="77777777" w:rsidR="007B7485" w:rsidRPr="00D33BB9" w:rsidRDefault="00F13AE5" w:rsidP="002D6FB6">
            <w:pPr>
              <w:jc w:val="both"/>
              <w:rPr>
                <w:rFonts w:ascii="Times New Roman" w:eastAsia="Times New Roman" w:hAnsi="Times New Roman" w:cs="Times New Roman"/>
                <w:sz w:val="24"/>
                <w:szCs w:val="24"/>
                <w:lang w:eastAsia="lv-LV"/>
              </w:rPr>
            </w:pPr>
            <w:r w:rsidRPr="00D33BB9">
              <w:rPr>
                <w:rFonts w:ascii="Times New Roman" w:eastAsia="Times New Roman" w:hAnsi="Times New Roman" w:cs="Times New Roman"/>
                <w:sz w:val="24"/>
                <w:szCs w:val="24"/>
                <w:lang w:eastAsia="lv-LV"/>
              </w:rPr>
              <w:t>Iepirkuma komisijas sastāvs un tās izveidošanas pamatojums, iepirkuma procedūras dokumentu sagatavotāji un pieaicinātie eksperti.</w:t>
            </w:r>
          </w:p>
        </w:tc>
        <w:tc>
          <w:tcPr>
            <w:tcW w:w="6946" w:type="dxa"/>
          </w:tcPr>
          <w:p w14:paraId="6BF2CA79" w14:textId="77777777" w:rsidR="00642488" w:rsidRDefault="00F13AE5" w:rsidP="00F56C90">
            <w:pPr>
              <w:tabs>
                <w:tab w:val="left" w:pos="3119"/>
              </w:tabs>
              <w:jc w:val="both"/>
              <w:rPr>
                <w:rFonts w:ascii="Times New Roman" w:eastAsia="Times New Roman" w:hAnsi="Times New Roman" w:cs="Times New Roman"/>
                <w:bCs/>
                <w:sz w:val="24"/>
                <w:szCs w:val="24"/>
                <w:lang w:eastAsia="lv-LV"/>
              </w:rPr>
            </w:pPr>
            <w:r w:rsidRPr="00D33BB9">
              <w:rPr>
                <w:rFonts w:ascii="Times New Roman" w:hAnsi="Times New Roman" w:cs="Times New Roman"/>
                <w:sz w:val="24"/>
                <w:szCs w:val="24"/>
              </w:rPr>
              <w:t>Salaspils novada domes apstiprināta iepirkuma komisija</w:t>
            </w:r>
            <w:r w:rsidR="008F1043" w:rsidRPr="00D33BB9">
              <w:rPr>
                <w:rFonts w:ascii="Times New Roman" w:hAnsi="Times New Roman" w:cs="Times New Roman"/>
                <w:sz w:val="24"/>
                <w:szCs w:val="24"/>
              </w:rPr>
              <w:t xml:space="preserve"> – </w:t>
            </w:r>
            <w:r w:rsidR="00321BC1">
              <w:rPr>
                <w:rFonts w:ascii="Times New Roman" w:hAnsi="Times New Roman" w:cs="Times New Roman"/>
                <w:sz w:val="24"/>
                <w:szCs w:val="24"/>
              </w:rPr>
              <w:t>k</w:t>
            </w:r>
            <w:r w:rsidR="00F56C90">
              <w:rPr>
                <w:rFonts w:ascii="Times New Roman" w:hAnsi="Times New Roman" w:cs="Times New Roman"/>
                <w:sz w:val="24"/>
                <w:szCs w:val="24"/>
              </w:rPr>
              <w:t xml:space="preserve">omisijas </w:t>
            </w:r>
            <w:r w:rsidR="00321BC1">
              <w:rPr>
                <w:rFonts w:ascii="Times New Roman" w:eastAsia="Times New Roman" w:hAnsi="Times New Roman" w:cs="Times New Roman"/>
                <w:bCs/>
                <w:sz w:val="24"/>
                <w:szCs w:val="24"/>
                <w:lang w:eastAsia="lv-LV"/>
              </w:rPr>
              <w:t xml:space="preserve">priekšsēdētājs: </w:t>
            </w:r>
            <w:r w:rsidR="00321BC1" w:rsidRPr="00321BC1">
              <w:rPr>
                <w:rFonts w:ascii="Times New Roman" w:eastAsia="Times New Roman" w:hAnsi="Times New Roman" w:cs="Times New Roman"/>
                <w:bCs/>
                <w:sz w:val="24"/>
                <w:szCs w:val="24"/>
                <w:lang w:eastAsia="lv-LV"/>
              </w:rPr>
              <w:t xml:space="preserve">Sergejs </w:t>
            </w:r>
            <w:proofErr w:type="spellStart"/>
            <w:r w:rsidR="00321BC1" w:rsidRPr="00321BC1">
              <w:rPr>
                <w:rFonts w:ascii="Times New Roman" w:eastAsia="Times New Roman" w:hAnsi="Times New Roman" w:cs="Times New Roman"/>
                <w:bCs/>
                <w:sz w:val="24"/>
                <w:szCs w:val="24"/>
                <w:lang w:eastAsia="lv-LV"/>
              </w:rPr>
              <w:t>Kapacina</w:t>
            </w:r>
            <w:proofErr w:type="spellEnd"/>
            <w:r w:rsidR="00321BC1" w:rsidRPr="00321BC1">
              <w:rPr>
                <w:rFonts w:ascii="Times New Roman" w:eastAsia="Times New Roman" w:hAnsi="Times New Roman" w:cs="Times New Roman"/>
                <w:bCs/>
                <w:sz w:val="24"/>
                <w:szCs w:val="24"/>
                <w:lang w:eastAsia="lv-LV"/>
              </w:rPr>
              <w:t xml:space="preserve">, Salaspils novada </w:t>
            </w:r>
            <w:r w:rsidR="00321BC1">
              <w:rPr>
                <w:rFonts w:ascii="Times New Roman" w:eastAsia="Times New Roman" w:hAnsi="Times New Roman" w:cs="Times New Roman"/>
                <w:bCs/>
                <w:sz w:val="24"/>
                <w:szCs w:val="24"/>
                <w:lang w:eastAsia="lv-LV"/>
              </w:rPr>
              <w:t xml:space="preserve">pašvaldības iestādes </w:t>
            </w:r>
            <w:r w:rsidR="00321BC1" w:rsidRPr="00321BC1">
              <w:rPr>
                <w:rFonts w:ascii="Times New Roman" w:eastAsia="Times New Roman" w:hAnsi="Times New Roman" w:cs="Times New Roman"/>
                <w:bCs/>
                <w:sz w:val="24"/>
                <w:szCs w:val="24"/>
                <w:lang w:eastAsia="lv-LV"/>
              </w:rPr>
              <w:t>“Salaspi</w:t>
            </w:r>
            <w:r w:rsidR="00321BC1">
              <w:rPr>
                <w:rFonts w:ascii="Times New Roman" w:eastAsia="Times New Roman" w:hAnsi="Times New Roman" w:cs="Times New Roman"/>
                <w:bCs/>
                <w:sz w:val="24"/>
                <w:szCs w:val="24"/>
                <w:lang w:eastAsia="lv-LV"/>
              </w:rPr>
              <w:t xml:space="preserve">ls novada pašvaldības policija” </w:t>
            </w:r>
            <w:r w:rsidR="00321BC1" w:rsidRPr="00321BC1">
              <w:rPr>
                <w:rFonts w:ascii="Times New Roman" w:eastAsia="Times New Roman" w:hAnsi="Times New Roman" w:cs="Times New Roman"/>
                <w:bCs/>
                <w:sz w:val="24"/>
                <w:szCs w:val="24"/>
                <w:lang w:eastAsia="lv-LV"/>
              </w:rPr>
              <w:t>priekšnieka vietnieks;</w:t>
            </w:r>
            <w:r w:rsidR="00321BC1">
              <w:rPr>
                <w:rFonts w:ascii="Times New Roman" w:eastAsia="Times New Roman" w:hAnsi="Times New Roman" w:cs="Times New Roman"/>
                <w:bCs/>
                <w:sz w:val="24"/>
                <w:szCs w:val="24"/>
                <w:lang w:eastAsia="lv-LV"/>
              </w:rPr>
              <w:t xml:space="preserve"> komisijas locekļi: </w:t>
            </w:r>
            <w:r w:rsidR="00321BC1" w:rsidRPr="00321BC1">
              <w:rPr>
                <w:rFonts w:ascii="Times New Roman" w:eastAsia="Times New Roman" w:hAnsi="Times New Roman" w:cs="Times New Roman"/>
                <w:bCs/>
                <w:sz w:val="24"/>
                <w:szCs w:val="24"/>
                <w:lang w:eastAsia="lv-LV"/>
              </w:rPr>
              <w:t xml:space="preserve">Aigars </w:t>
            </w:r>
            <w:proofErr w:type="spellStart"/>
            <w:r w:rsidR="00321BC1" w:rsidRPr="00321BC1">
              <w:rPr>
                <w:rFonts w:ascii="Times New Roman" w:eastAsia="Times New Roman" w:hAnsi="Times New Roman" w:cs="Times New Roman"/>
                <w:bCs/>
                <w:sz w:val="24"/>
                <w:szCs w:val="24"/>
                <w:lang w:eastAsia="lv-LV"/>
              </w:rPr>
              <w:t>Staņķis</w:t>
            </w:r>
            <w:proofErr w:type="spellEnd"/>
            <w:r w:rsidR="00321BC1" w:rsidRPr="00321BC1">
              <w:rPr>
                <w:rFonts w:ascii="Times New Roman" w:eastAsia="Times New Roman" w:hAnsi="Times New Roman" w:cs="Times New Roman"/>
                <w:bCs/>
                <w:sz w:val="24"/>
                <w:szCs w:val="24"/>
                <w:lang w:eastAsia="lv-LV"/>
              </w:rPr>
              <w:t>, Salaspils novada pašvaldības iestādes “Salaspils novada pašvaldības policija” Saimniecības vadītājs;</w:t>
            </w:r>
            <w:r w:rsidR="00321BC1">
              <w:rPr>
                <w:rFonts w:ascii="Times New Roman" w:eastAsia="Times New Roman" w:hAnsi="Times New Roman" w:cs="Times New Roman"/>
                <w:bCs/>
                <w:sz w:val="24"/>
                <w:szCs w:val="24"/>
                <w:lang w:eastAsia="lv-LV"/>
              </w:rPr>
              <w:t xml:space="preserve"> </w:t>
            </w:r>
            <w:r w:rsidR="00321BC1" w:rsidRPr="00321BC1">
              <w:rPr>
                <w:rFonts w:ascii="Times New Roman" w:eastAsia="Times New Roman" w:hAnsi="Times New Roman" w:cs="Times New Roman"/>
                <w:bCs/>
                <w:sz w:val="24"/>
                <w:szCs w:val="24"/>
                <w:lang w:eastAsia="lv-LV"/>
              </w:rPr>
              <w:t xml:space="preserve">Kristīne </w:t>
            </w:r>
            <w:proofErr w:type="spellStart"/>
            <w:r w:rsidR="00321BC1" w:rsidRPr="00321BC1">
              <w:rPr>
                <w:rFonts w:ascii="Times New Roman" w:eastAsia="Times New Roman" w:hAnsi="Times New Roman" w:cs="Times New Roman"/>
                <w:bCs/>
                <w:sz w:val="24"/>
                <w:szCs w:val="24"/>
                <w:lang w:eastAsia="lv-LV"/>
              </w:rPr>
              <w:t>Korjakina</w:t>
            </w:r>
            <w:proofErr w:type="spellEnd"/>
            <w:r w:rsidR="00321BC1" w:rsidRPr="00321BC1">
              <w:rPr>
                <w:rFonts w:ascii="Times New Roman" w:eastAsia="Times New Roman" w:hAnsi="Times New Roman" w:cs="Times New Roman"/>
                <w:bCs/>
                <w:sz w:val="24"/>
                <w:szCs w:val="24"/>
                <w:lang w:eastAsia="lv-LV"/>
              </w:rPr>
              <w:t>, Personāla un lietvedības nodaļas vadītāja;</w:t>
            </w:r>
            <w:r w:rsidR="00321BC1">
              <w:rPr>
                <w:rFonts w:ascii="Times New Roman" w:eastAsia="Times New Roman" w:hAnsi="Times New Roman" w:cs="Times New Roman"/>
                <w:bCs/>
                <w:sz w:val="24"/>
                <w:szCs w:val="24"/>
                <w:lang w:eastAsia="lv-LV"/>
              </w:rPr>
              <w:t xml:space="preserve"> </w:t>
            </w:r>
            <w:r w:rsidR="00321BC1" w:rsidRPr="00321BC1">
              <w:rPr>
                <w:rFonts w:ascii="Times New Roman" w:eastAsia="Times New Roman" w:hAnsi="Times New Roman" w:cs="Times New Roman"/>
                <w:bCs/>
                <w:sz w:val="24"/>
                <w:szCs w:val="24"/>
                <w:lang w:eastAsia="lv-LV"/>
              </w:rPr>
              <w:t>Evita Grudule, Juridiskās un pers</w:t>
            </w:r>
            <w:r w:rsidR="00321BC1">
              <w:rPr>
                <w:rFonts w:ascii="Times New Roman" w:eastAsia="Times New Roman" w:hAnsi="Times New Roman" w:cs="Times New Roman"/>
                <w:bCs/>
                <w:sz w:val="24"/>
                <w:szCs w:val="24"/>
                <w:lang w:eastAsia="lv-LV"/>
              </w:rPr>
              <w:t>onāla daļas vadītāja vietniece</w:t>
            </w:r>
            <w:r w:rsidR="009924D5" w:rsidRPr="00D33BB9">
              <w:rPr>
                <w:rFonts w:ascii="Times New Roman" w:eastAsia="Times New Roman" w:hAnsi="Times New Roman" w:cs="Times New Roman"/>
                <w:bCs/>
                <w:sz w:val="24"/>
                <w:szCs w:val="24"/>
                <w:lang w:eastAsia="lv-LV"/>
              </w:rPr>
              <w:t xml:space="preserve">; komisijas </w:t>
            </w:r>
            <w:r w:rsidR="004D171A" w:rsidRPr="00D33BB9">
              <w:rPr>
                <w:rFonts w:ascii="Times New Roman" w:eastAsia="Times New Roman" w:hAnsi="Times New Roman" w:cs="Times New Roman"/>
                <w:bCs/>
                <w:sz w:val="24"/>
                <w:szCs w:val="24"/>
                <w:lang w:eastAsia="lv-LV"/>
              </w:rPr>
              <w:t xml:space="preserve">sekretāre </w:t>
            </w:r>
            <w:r w:rsidR="0044071C" w:rsidRPr="00D33BB9">
              <w:rPr>
                <w:rFonts w:ascii="Times New Roman" w:eastAsia="Times New Roman" w:hAnsi="Times New Roman" w:cs="Times New Roman"/>
                <w:bCs/>
                <w:sz w:val="24"/>
                <w:szCs w:val="24"/>
                <w:lang w:eastAsia="lv-LV"/>
              </w:rPr>
              <w:t>–</w:t>
            </w:r>
            <w:r w:rsidR="004D171A" w:rsidRPr="00D33BB9">
              <w:rPr>
                <w:rFonts w:ascii="Times New Roman" w:eastAsia="Times New Roman" w:hAnsi="Times New Roman" w:cs="Times New Roman"/>
                <w:bCs/>
                <w:sz w:val="24"/>
                <w:szCs w:val="24"/>
                <w:lang w:eastAsia="lv-LV"/>
              </w:rPr>
              <w:t xml:space="preserve"> </w:t>
            </w:r>
            <w:r w:rsidR="0044071C" w:rsidRPr="00D33BB9">
              <w:rPr>
                <w:rFonts w:ascii="Times New Roman" w:eastAsia="Times New Roman" w:hAnsi="Times New Roman" w:cs="Times New Roman"/>
                <w:bCs/>
                <w:sz w:val="24"/>
                <w:szCs w:val="24"/>
                <w:lang w:eastAsia="lv-LV"/>
              </w:rPr>
              <w:t>Linda Anspaka</w:t>
            </w:r>
            <w:r w:rsidR="008F1043" w:rsidRPr="00D33BB9">
              <w:rPr>
                <w:rFonts w:ascii="Times New Roman" w:eastAsia="Times New Roman" w:hAnsi="Times New Roman" w:cs="Times New Roman"/>
                <w:bCs/>
                <w:sz w:val="24"/>
                <w:szCs w:val="24"/>
                <w:lang w:eastAsia="lv-LV"/>
              </w:rPr>
              <w:t>.</w:t>
            </w:r>
            <w:r w:rsidR="00F56C90">
              <w:rPr>
                <w:rFonts w:ascii="Times New Roman" w:eastAsia="Times New Roman" w:hAnsi="Times New Roman" w:cs="Times New Roman"/>
                <w:bCs/>
                <w:sz w:val="24"/>
                <w:szCs w:val="24"/>
                <w:lang w:eastAsia="lv-LV"/>
              </w:rPr>
              <w:t xml:space="preserve"> </w:t>
            </w:r>
          </w:p>
          <w:p w14:paraId="19B2809B" w14:textId="5C4E74DF" w:rsidR="001D7A6F" w:rsidRPr="00D33BB9" w:rsidRDefault="00F13AE5" w:rsidP="00F56C90">
            <w:pPr>
              <w:tabs>
                <w:tab w:val="left" w:pos="3119"/>
              </w:tabs>
              <w:jc w:val="both"/>
              <w:rPr>
                <w:rFonts w:ascii="Times New Roman" w:eastAsia="Times New Roman" w:hAnsi="Times New Roman" w:cs="Times New Roman"/>
                <w:bCs/>
                <w:sz w:val="24"/>
                <w:szCs w:val="24"/>
                <w:lang w:eastAsia="lv-LV"/>
              </w:rPr>
            </w:pPr>
            <w:r w:rsidRPr="00D33BB9">
              <w:rPr>
                <w:rFonts w:ascii="Times New Roman" w:eastAsia="Times New Roman" w:hAnsi="Times New Roman" w:cs="Times New Roman"/>
                <w:bCs/>
                <w:sz w:val="24"/>
                <w:szCs w:val="24"/>
                <w:lang w:eastAsia="lv-LV"/>
              </w:rPr>
              <w:t>I</w:t>
            </w:r>
            <w:r w:rsidR="007B7485" w:rsidRPr="00D33BB9">
              <w:rPr>
                <w:rFonts w:ascii="Times New Roman" w:eastAsia="Times New Roman" w:hAnsi="Times New Roman" w:cs="Times New Roman"/>
                <w:bCs/>
                <w:sz w:val="24"/>
                <w:szCs w:val="24"/>
                <w:lang w:eastAsia="lv-LV"/>
              </w:rPr>
              <w:t>epirkuma ko</w:t>
            </w:r>
            <w:r w:rsidRPr="00D33BB9">
              <w:rPr>
                <w:rFonts w:ascii="Times New Roman" w:eastAsia="Times New Roman" w:hAnsi="Times New Roman" w:cs="Times New Roman"/>
                <w:bCs/>
                <w:sz w:val="24"/>
                <w:szCs w:val="24"/>
                <w:lang w:eastAsia="lv-LV"/>
              </w:rPr>
              <w:t>misijas izveidošanas pamatojums:</w:t>
            </w:r>
            <w:r w:rsidR="007B7485" w:rsidRPr="00D33BB9">
              <w:rPr>
                <w:rFonts w:ascii="Times New Roman" w:eastAsia="Times New Roman" w:hAnsi="Times New Roman" w:cs="Times New Roman"/>
                <w:bCs/>
                <w:sz w:val="24"/>
                <w:szCs w:val="24"/>
                <w:lang w:eastAsia="lv-LV"/>
              </w:rPr>
              <w:t xml:space="preserve"> saskaņā ar </w:t>
            </w:r>
            <w:r w:rsidRPr="00D33BB9">
              <w:rPr>
                <w:rFonts w:ascii="Times New Roman" w:eastAsia="Times New Roman" w:hAnsi="Times New Roman" w:cs="Times New Roman"/>
                <w:bCs/>
                <w:sz w:val="24"/>
                <w:szCs w:val="24"/>
                <w:lang w:eastAsia="lv-LV"/>
              </w:rPr>
              <w:t>Publisko</w:t>
            </w:r>
            <w:r w:rsidR="007B7485" w:rsidRPr="00D33BB9">
              <w:rPr>
                <w:rFonts w:ascii="Times New Roman" w:eastAsia="Times New Roman" w:hAnsi="Times New Roman" w:cs="Times New Roman"/>
                <w:bCs/>
                <w:sz w:val="24"/>
                <w:szCs w:val="24"/>
                <w:lang w:eastAsia="lv-LV"/>
              </w:rPr>
              <w:t xml:space="preserve"> iepirkumu likuma </w:t>
            </w:r>
            <w:r w:rsidR="009924D5" w:rsidRPr="00D33BB9">
              <w:rPr>
                <w:rFonts w:ascii="Times New Roman" w:eastAsia="Times New Roman" w:hAnsi="Times New Roman" w:cs="Times New Roman"/>
                <w:bCs/>
                <w:sz w:val="24"/>
                <w:szCs w:val="24"/>
                <w:lang w:eastAsia="lv-LV"/>
              </w:rPr>
              <w:t xml:space="preserve">24. pantu, kā arī </w:t>
            </w:r>
            <w:r w:rsidR="00A73C6C" w:rsidRPr="00D33BB9">
              <w:rPr>
                <w:rFonts w:ascii="Times New Roman" w:eastAsia="Times New Roman" w:hAnsi="Times New Roman" w:cs="Times New Roman"/>
                <w:bCs/>
                <w:sz w:val="24"/>
                <w:szCs w:val="24"/>
                <w:lang w:eastAsia="lv-LV"/>
              </w:rPr>
              <w:t xml:space="preserve">Salaspils </w:t>
            </w:r>
            <w:r w:rsidR="0044071C" w:rsidRPr="00D33BB9">
              <w:rPr>
                <w:rFonts w:ascii="Times New Roman" w:eastAsia="Times New Roman" w:hAnsi="Times New Roman" w:cs="Times New Roman"/>
                <w:bCs/>
                <w:sz w:val="24"/>
                <w:szCs w:val="24"/>
                <w:lang w:eastAsia="lv-LV"/>
              </w:rPr>
              <w:t>novada domes 26.03.2026</w:t>
            </w:r>
            <w:r w:rsidRPr="00D33BB9">
              <w:rPr>
                <w:rFonts w:ascii="Times New Roman" w:eastAsia="Times New Roman" w:hAnsi="Times New Roman" w:cs="Times New Roman"/>
                <w:bCs/>
                <w:sz w:val="24"/>
                <w:szCs w:val="24"/>
                <w:lang w:eastAsia="lv-LV"/>
              </w:rPr>
              <w:t>.</w:t>
            </w:r>
            <w:r w:rsidR="001C44BF" w:rsidRPr="00D33BB9">
              <w:rPr>
                <w:rFonts w:ascii="Times New Roman" w:eastAsia="Times New Roman" w:hAnsi="Times New Roman" w:cs="Times New Roman"/>
                <w:bCs/>
                <w:sz w:val="24"/>
                <w:szCs w:val="24"/>
                <w:lang w:eastAsia="lv-LV"/>
              </w:rPr>
              <w:t xml:space="preserve"> lēmumu “Par </w:t>
            </w:r>
            <w:r w:rsidR="008F1043" w:rsidRPr="00D33BB9">
              <w:rPr>
                <w:rFonts w:ascii="Times New Roman" w:eastAsia="Times New Roman" w:hAnsi="Times New Roman" w:cs="Times New Roman"/>
                <w:bCs/>
                <w:sz w:val="24"/>
                <w:szCs w:val="24"/>
                <w:lang w:eastAsia="lv-LV"/>
              </w:rPr>
              <w:t>iepirkuma</w:t>
            </w:r>
            <w:r w:rsidR="001C44BF" w:rsidRPr="00D33BB9">
              <w:rPr>
                <w:rFonts w:ascii="Times New Roman" w:eastAsia="Times New Roman" w:hAnsi="Times New Roman" w:cs="Times New Roman"/>
                <w:bCs/>
                <w:sz w:val="24"/>
                <w:szCs w:val="24"/>
                <w:lang w:eastAsia="lv-LV"/>
              </w:rPr>
              <w:t xml:space="preserve"> </w:t>
            </w:r>
            <w:r w:rsidR="001C44BF" w:rsidRPr="00F56C90">
              <w:rPr>
                <w:rFonts w:ascii="Times New Roman" w:eastAsia="Times New Roman" w:hAnsi="Times New Roman" w:cs="Times New Roman"/>
                <w:sz w:val="24"/>
                <w:szCs w:val="24"/>
                <w:lang w:eastAsia="lv-LV"/>
              </w:rPr>
              <w:t>“</w:t>
            </w:r>
            <w:r w:rsidR="00F56C90" w:rsidRPr="00F56C90">
              <w:rPr>
                <w:rFonts w:ascii="Times New Roman" w:eastAsia="Times New Roman" w:hAnsi="Times New Roman" w:cs="Times New Roman"/>
                <w:sz w:val="24"/>
                <w:szCs w:val="24"/>
                <w:lang w:eastAsia="lv-LV"/>
              </w:rPr>
              <w:t>Bruņu vestu atklātai nēsāšanai piegāde</w:t>
            </w:r>
            <w:r w:rsidR="001C44BF" w:rsidRPr="00F56C90">
              <w:rPr>
                <w:rFonts w:ascii="Times New Roman" w:eastAsia="Times New Roman" w:hAnsi="Times New Roman" w:cs="Times New Roman"/>
                <w:sz w:val="24"/>
                <w:szCs w:val="24"/>
                <w:lang w:eastAsia="lv-LV"/>
              </w:rPr>
              <w:t>” izsludināšanu”</w:t>
            </w:r>
            <w:r w:rsidR="00593D28" w:rsidRPr="00F56C90">
              <w:rPr>
                <w:rFonts w:ascii="Times New Roman" w:eastAsia="Times New Roman" w:hAnsi="Times New Roman" w:cs="Times New Roman"/>
                <w:sz w:val="24"/>
                <w:szCs w:val="24"/>
                <w:lang w:eastAsia="lv-LV"/>
              </w:rPr>
              <w:t xml:space="preserve"> (prot. Nr. </w:t>
            </w:r>
            <w:r w:rsidR="0044071C" w:rsidRPr="00F56C90">
              <w:rPr>
                <w:rFonts w:ascii="Times New Roman" w:eastAsia="Times New Roman" w:hAnsi="Times New Roman" w:cs="Times New Roman"/>
                <w:sz w:val="24"/>
                <w:szCs w:val="24"/>
                <w:lang w:eastAsia="lv-LV"/>
              </w:rPr>
              <w:t xml:space="preserve">6, </w:t>
            </w:r>
            <w:r w:rsidR="00F56C90">
              <w:rPr>
                <w:rFonts w:ascii="Times New Roman" w:eastAsia="Times New Roman" w:hAnsi="Times New Roman" w:cs="Times New Roman"/>
                <w:sz w:val="24"/>
                <w:szCs w:val="24"/>
                <w:lang w:eastAsia="lv-LV"/>
              </w:rPr>
              <w:t>5</w:t>
            </w:r>
            <w:r w:rsidR="0044071C" w:rsidRPr="00F56C90">
              <w:rPr>
                <w:rFonts w:ascii="Times New Roman" w:eastAsia="Times New Roman" w:hAnsi="Times New Roman" w:cs="Times New Roman"/>
                <w:sz w:val="24"/>
                <w:szCs w:val="24"/>
                <w:lang w:eastAsia="lv-LV"/>
              </w:rPr>
              <w:t>.§</w:t>
            </w:r>
            <w:r w:rsidR="00AB6059" w:rsidRPr="00F56C90">
              <w:rPr>
                <w:rFonts w:ascii="Times New Roman" w:eastAsia="Times New Roman" w:hAnsi="Times New Roman" w:cs="Times New Roman"/>
                <w:sz w:val="24"/>
                <w:szCs w:val="24"/>
                <w:lang w:eastAsia="lv-LV"/>
              </w:rPr>
              <w:t>)</w:t>
            </w:r>
            <w:r w:rsidR="00593D28" w:rsidRPr="00F56C90">
              <w:rPr>
                <w:rFonts w:ascii="Times New Roman" w:eastAsia="Times New Roman" w:hAnsi="Times New Roman" w:cs="Times New Roman"/>
                <w:sz w:val="24"/>
                <w:szCs w:val="24"/>
                <w:lang w:eastAsia="lv-LV"/>
              </w:rPr>
              <w:t>.</w:t>
            </w:r>
          </w:p>
          <w:p w14:paraId="19B2809C" w14:textId="77777777" w:rsidR="007B7485" w:rsidRPr="00D33BB9" w:rsidRDefault="00F13AE5" w:rsidP="00FE07B7">
            <w:pPr>
              <w:pStyle w:val="ListParagraph"/>
              <w:tabs>
                <w:tab w:val="left" w:pos="129"/>
              </w:tabs>
              <w:ind w:left="0"/>
              <w:jc w:val="both"/>
              <w:rPr>
                <w:rFonts w:ascii="Times New Roman" w:eastAsia="Times New Roman" w:hAnsi="Times New Roman" w:cs="Times New Roman"/>
                <w:sz w:val="24"/>
                <w:szCs w:val="24"/>
                <w:lang w:eastAsia="lv-LV"/>
              </w:rPr>
            </w:pPr>
            <w:r w:rsidRPr="00D33BB9">
              <w:rPr>
                <w:rFonts w:ascii="Times New Roman" w:eastAsia="Times New Roman" w:hAnsi="Times New Roman" w:cs="Times New Roman"/>
                <w:sz w:val="24"/>
                <w:szCs w:val="24"/>
                <w:lang w:eastAsia="lv-LV"/>
              </w:rPr>
              <w:t>Iepirkuma procedūras dokumentu sagatavotāj</w:t>
            </w:r>
            <w:r w:rsidR="0027575A" w:rsidRPr="00D33BB9">
              <w:rPr>
                <w:rFonts w:ascii="Times New Roman" w:eastAsia="Times New Roman" w:hAnsi="Times New Roman" w:cs="Times New Roman"/>
                <w:sz w:val="24"/>
                <w:szCs w:val="24"/>
                <w:lang w:eastAsia="lv-LV"/>
              </w:rPr>
              <w:t>s</w:t>
            </w:r>
            <w:r w:rsidRPr="00D33BB9">
              <w:rPr>
                <w:rFonts w:ascii="Times New Roman" w:eastAsia="Times New Roman" w:hAnsi="Times New Roman" w:cs="Times New Roman"/>
                <w:bCs/>
                <w:sz w:val="24"/>
                <w:szCs w:val="24"/>
                <w:lang w:eastAsia="lv-LV"/>
              </w:rPr>
              <w:t xml:space="preserve">: </w:t>
            </w:r>
            <w:r w:rsidR="00FE07B7" w:rsidRPr="00D33BB9">
              <w:rPr>
                <w:rFonts w:ascii="Times New Roman" w:eastAsia="Times New Roman" w:hAnsi="Times New Roman" w:cs="Times New Roman"/>
                <w:bCs/>
                <w:sz w:val="24"/>
                <w:szCs w:val="24"/>
                <w:lang w:eastAsia="lv-LV"/>
              </w:rPr>
              <w:t>iepirkuma komisija.</w:t>
            </w:r>
          </w:p>
        </w:tc>
      </w:tr>
      <w:tr w:rsidR="00A81A6E" w14:paraId="19B280A1" w14:textId="77777777" w:rsidTr="00642488">
        <w:tc>
          <w:tcPr>
            <w:tcW w:w="567" w:type="dxa"/>
          </w:tcPr>
          <w:p w14:paraId="19B2809E" w14:textId="77777777" w:rsidR="007B7485" w:rsidRPr="00AB6059" w:rsidRDefault="00F13AE5" w:rsidP="002D6FB6">
            <w:pPr>
              <w:jc w:val="center"/>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sz w:val="24"/>
                <w:szCs w:val="24"/>
                <w:lang w:eastAsia="lv-LV"/>
              </w:rPr>
              <w:t>4.</w:t>
            </w:r>
          </w:p>
        </w:tc>
        <w:tc>
          <w:tcPr>
            <w:tcW w:w="2836" w:type="dxa"/>
          </w:tcPr>
          <w:p w14:paraId="19B2809F" w14:textId="77777777" w:rsidR="007B7485" w:rsidRPr="00F72ECC" w:rsidRDefault="00F13AE5" w:rsidP="002D6FB6">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Piedāvājumu iesniegšanas termiņš</w:t>
            </w:r>
            <w:r w:rsidR="00BE37BD">
              <w:rPr>
                <w:rFonts w:ascii="Times New Roman" w:eastAsia="Times New Roman" w:hAnsi="Times New Roman" w:cs="Times New Roman"/>
                <w:sz w:val="24"/>
                <w:szCs w:val="24"/>
                <w:lang w:eastAsia="lv-LV"/>
              </w:rPr>
              <w:t>.</w:t>
            </w:r>
          </w:p>
        </w:tc>
        <w:tc>
          <w:tcPr>
            <w:tcW w:w="6946" w:type="dxa"/>
          </w:tcPr>
          <w:p w14:paraId="19B280A0" w14:textId="77409F9C" w:rsidR="007B7485" w:rsidRPr="00AB6059" w:rsidRDefault="00F13AE5" w:rsidP="00642488">
            <w:pPr>
              <w:jc w:val="both"/>
              <w:rPr>
                <w:rFonts w:ascii="Times New Roman" w:eastAsia="Times New Roman" w:hAnsi="Times New Roman" w:cs="Times New Roman"/>
                <w:b/>
                <w:bCs/>
                <w:sz w:val="24"/>
                <w:szCs w:val="24"/>
                <w:lang w:eastAsia="lv-LV"/>
              </w:rPr>
            </w:pPr>
            <w:r w:rsidRPr="00AB6059">
              <w:rPr>
                <w:rFonts w:ascii="Times New Roman" w:hAnsi="Times New Roman" w:cs="Times New Roman"/>
                <w:sz w:val="24"/>
                <w:szCs w:val="24"/>
                <w:lang w:eastAsia="lv-LV"/>
              </w:rPr>
              <w:t>20</w:t>
            </w:r>
            <w:r w:rsidR="00B82908" w:rsidRPr="00AB6059">
              <w:rPr>
                <w:rFonts w:ascii="Times New Roman" w:hAnsi="Times New Roman" w:cs="Times New Roman"/>
                <w:sz w:val="24"/>
                <w:szCs w:val="24"/>
                <w:lang w:eastAsia="lv-LV"/>
              </w:rPr>
              <w:t>2</w:t>
            </w:r>
            <w:r w:rsidR="0044071C">
              <w:rPr>
                <w:rFonts w:ascii="Times New Roman" w:hAnsi="Times New Roman" w:cs="Times New Roman"/>
                <w:sz w:val="24"/>
                <w:szCs w:val="24"/>
                <w:lang w:eastAsia="lv-LV"/>
              </w:rPr>
              <w:t>6</w:t>
            </w:r>
            <w:r w:rsidR="0032348F" w:rsidRPr="00AB6059">
              <w:rPr>
                <w:rFonts w:ascii="Times New Roman" w:hAnsi="Times New Roman" w:cs="Times New Roman"/>
                <w:sz w:val="24"/>
                <w:szCs w:val="24"/>
                <w:lang w:eastAsia="lv-LV"/>
              </w:rPr>
              <w:t>.</w:t>
            </w:r>
            <w:r w:rsidR="001C44BF" w:rsidRPr="00AB6059">
              <w:rPr>
                <w:rFonts w:ascii="Times New Roman" w:hAnsi="Times New Roman" w:cs="Times New Roman"/>
                <w:sz w:val="24"/>
                <w:szCs w:val="24"/>
                <w:lang w:eastAsia="lv-LV"/>
              </w:rPr>
              <w:t xml:space="preserve"> </w:t>
            </w:r>
            <w:r w:rsidR="0032348F" w:rsidRPr="00AB6059">
              <w:rPr>
                <w:rFonts w:ascii="Times New Roman" w:hAnsi="Times New Roman" w:cs="Times New Roman"/>
                <w:sz w:val="24"/>
                <w:szCs w:val="24"/>
                <w:lang w:eastAsia="lv-LV"/>
              </w:rPr>
              <w:t xml:space="preserve">gada </w:t>
            </w:r>
            <w:r w:rsidR="00642488">
              <w:rPr>
                <w:rFonts w:ascii="Times New Roman" w:hAnsi="Times New Roman" w:cs="Times New Roman"/>
                <w:sz w:val="24"/>
                <w:szCs w:val="24"/>
                <w:lang w:eastAsia="lv-LV"/>
              </w:rPr>
              <w:t>14</w:t>
            </w:r>
            <w:r w:rsidR="00A73C6C">
              <w:rPr>
                <w:rFonts w:ascii="Times New Roman" w:hAnsi="Times New Roman" w:cs="Times New Roman"/>
                <w:sz w:val="24"/>
                <w:szCs w:val="24"/>
                <w:lang w:eastAsia="lv-LV"/>
              </w:rPr>
              <w:t>.</w:t>
            </w:r>
            <w:r w:rsidR="008F1043">
              <w:rPr>
                <w:rFonts w:ascii="Times New Roman" w:hAnsi="Times New Roman" w:cs="Times New Roman"/>
                <w:sz w:val="24"/>
                <w:szCs w:val="24"/>
                <w:lang w:eastAsia="lv-LV"/>
              </w:rPr>
              <w:t xml:space="preserve"> </w:t>
            </w:r>
            <w:r w:rsidR="00AF53B4">
              <w:rPr>
                <w:rFonts w:ascii="Times New Roman" w:hAnsi="Times New Roman" w:cs="Times New Roman"/>
                <w:sz w:val="24"/>
                <w:szCs w:val="24"/>
                <w:lang w:eastAsia="lv-LV"/>
              </w:rPr>
              <w:t>maijs</w:t>
            </w:r>
            <w:r w:rsidR="008F1043">
              <w:rPr>
                <w:rFonts w:ascii="Times New Roman" w:hAnsi="Times New Roman" w:cs="Times New Roman"/>
                <w:sz w:val="24"/>
                <w:szCs w:val="24"/>
                <w:lang w:eastAsia="lv-LV"/>
              </w:rPr>
              <w:t xml:space="preserve">, </w:t>
            </w:r>
            <w:r w:rsidR="0032348F" w:rsidRPr="00AB6059">
              <w:rPr>
                <w:rFonts w:ascii="Times New Roman" w:hAnsi="Times New Roman" w:cs="Times New Roman"/>
                <w:sz w:val="24"/>
                <w:szCs w:val="24"/>
                <w:lang w:eastAsia="lv-LV"/>
              </w:rPr>
              <w:t xml:space="preserve">plkst. </w:t>
            </w:r>
            <w:r w:rsidR="00593D28">
              <w:rPr>
                <w:rFonts w:ascii="Times New Roman" w:hAnsi="Times New Roman" w:cs="Times New Roman"/>
                <w:sz w:val="24"/>
                <w:szCs w:val="24"/>
                <w:lang w:eastAsia="lv-LV"/>
              </w:rPr>
              <w:softHyphen/>
            </w:r>
            <w:r w:rsidR="00593D28">
              <w:rPr>
                <w:rFonts w:ascii="Times New Roman" w:hAnsi="Times New Roman" w:cs="Times New Roman"/>
                <w:sz w:val="24"/>
                <w:szCs w:val="24"/>
                <w:lang w:eastAsia="lv-LV"/>
              </w:rPr>
              <w:softHyphen/>
            </w:r>
            <w:r w:rsidR="00593D28">
              <w:rPr>
                <w:rFonts w:ascii="Times New Roman" w:hAnsi="Times New Roman" w:cs="Times New Roman"/>
                <w:sz w:val="24"/>
                <w:szCs w:val="24"/>
                <w:lang w:eastAsia="lv-LV"/>
              </w:rPr>
              <w:softHyphen/>
              <w:t>1</w:t>
            </w:r>
            <w:r w:rsidR="00642488">
              <w:rPr>
                <w:rFonts w:ascii="Times New Roman" w:hAnsi="Times New Roman" w:cs="Times New Roman"/>
                <w:sz w:val="24"/>
                <w:szCs w:val="24"/>
                <w:lang w:eastAsia="lv-LV"/>
              </w:rPr>
              <w:t>0</w:t>
            </w:r>
            <w:r w:rsidR="008F1043">
              <w:rPr>
                <w:rFonts w:ascii="Times New Roman" w:hAnsi="Times New Roman" w:cs="Times New Roman"/>
                <w:sz w:val="24"/>
                <w:szCs w:val="24"/>
                <w:lang w:eastAsia="lv-LV"/>
              </w:rPr>
              <w:t>.00</w:t>
            </w:r>
            <w:r w:rsidR="0032348F" w:rsidRPr="00AB6059">
              <w:rPr>
                <w:rFonts w:ascii="Times New Roman" w:hAnsi="Times New Roman" w:cs="Times New Roman"/>
                <w:sz w:val="24"/>
                <w:szCs w:val="24"/>
              </w:rPr>
              <w:t>.</w:t>
            </w:r>
          </w:p>
        </w:tc>
      </w:tr>
      <w:tr w:rsidR="00A81A6E" w14:paraId="19B280B6" w14:textId="77777777" w:rsidTr="00642488">
        <w:trPr>
          <w:trHeight w:val="985"/>
        </w:trPr>
        <w:tc>
          <w:tcPr>
            <w:tcW w:w="567" w:type="dxa"/>
          </w:tcPr>
          <w:p w14:paraId="19B280A2" w14:textId="77777777" w:rsidR="007B7485" w:rsidRPr="00AB6059" w:rsidRDefault="00F13AE5" w:rsidP="002D6FB6">
            <w:pPr>
              <w:jc w:val="center"/>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sz w:val="24"/>
                <w:szCs w:val="24"/>
                <w:lang w:eastAsia="lv-LV"/>
              </w:rPr>
              <w:t>5.</w:t>
            </w:r>
          </w:p>
        </w:tc>
        <w:tc>
          <w:tcPr>
            <w:tcW w:w="2836" w:type="dxa"/>
          </w:tcPr>
          <w:p w14:paraId="19B280A3" w14:textId="77777777" w:rsidR="007B7485" w:rsidRPr="00F72ECC" w:rsidRDefault="00F13AE5" w:rsidP="002D6FB6">
            <w:pPr>
              <w:jc w:val="both"/>
              <w:rPr>
                <w:rFonts w:ascii="Times New Roman" w:eastAsia="Times New Roman" w:hAnsi="Times New Roman" w:cs="Times New Roman"/>
                <w:sz w:val="24"/>
                <w:szCs w:val="24"/>
                <w:lang w:eastAsia="lv-LV"/>
              </w:rPr>
            </w:pPr>
            <w:r w:rsidRPr="00F72ECC">
              <w:rPr>
                <w:rFonts w:ascii="Times New Roman" w:eastAsia="Times New Roman" w:hAnsi="Times New Roman" w:cs="Times New Roman"/>
                <w:sz w:val="24"/>
                <w:szCs w:val="24"/>
                <w:lang w:eastAsia="lv-LV"/>
              </w:rPr>
              <w:t>To piegādātāju nosaukumi, kuri ir iesnieguši piedāvājum</w:t>
            </w:r>
            <w:r w:rsidR="001D7A6F">
              <w:rPr>
                <w:rFonts w:ascii="Times New Roman" w:eastAsia="Times New Roman" w:hAnsi="Times New Roman" w:cs="Times New Roman"/>
                <w:sz w:val="24"/>
                <w:szCs w:val="24"/>
                <w:lang w:eastAsia="lv-LV"/>
              </w:rPr>
              <w:t xml:space="preserve">us, kā arī piedāvātās cenas vai </w:t>
            </w:r>
            <w:r w:rsidRPr="00F72ECC">
              <w:rPr>
                <w:rFonts w:ascii="Times New Roman" w:eastAsia="Times New Roman" w:hAnsi="Times New Roman" w:cs="Times New Roman"/>
                <w:sz w:val="24"/>
                <w:szCs w:val="24"/>
                <w:lang w:eastAsia="lv-LV"/>
              </w:rPr>
              <w:t>izmaksas.</w:t>
            </w:r>
          </w:p>
        </w:tc>
        <w:tc>
          <w:tcPr>
            <w:tcW w:w="6946" w:type="dxa"/>
          </w:tcPr>
          <w:p w14:paraId="19B280A4" w14:textId="77777777" w:rsidR="007B7485" w:rsidRPr="00657187" w:rsidRDefault="00F13AE5" w:rsidP="002D6FB6">
            <w:pPr>
              <w:jc w:val="both"/>
              <w:rPr>
                <w:rFonts w:ascii="Times New Roman" w:hAnsi="Times New Roman" w:cs="Times New Roman"/>
                <w:sz w:val="24"/>
                <w:szCs w:val="24"/>
              </w:rPr>
            </w:pPr>
            <w:r w:rsidRPr="00657187">
              <w:rPr>
                <w:rFonts w:ascii="Times New Roman" w:hAnsi="Times New Roman" w:cs="Times New Roman"/>
                <w:sz w:val="24"/>
                <w:szCs w:val="24"/>
              </w:rPr>
              <w:t>Piegādātāj</w:t>
            </w:r>
            <w:r w:rsidR="00BD01C4" w:rsidRPr="00657187">
              <w:rPr>
                <w:rFonts w:ascii="Times New Roman" w:hAnsi="Times New Roman" w:cs="Times New Roman"/>
                <w:sz w:val="24"/>
                <w:szCs w:val="24"/>
              </w:rPr>
              <w:t>i, kuri iesniedza</w:t>
            </w:r>
            <w:r w:rsidRPr="00657187">
              <w:rPr>
                <w:rFonts w:ascii="Times New Roman" w:hAnsi="Times New Roman" w:cs="Times New Roman"/>
                <w:sz w:val="24"/>
                <w:szCs w:val="24"/>
              </w:rPr>
              <w:t xml:space="preserve"> piedāvājumu: </w:t>
            </w:r>
          </w:p>
          <w:tbl>
            <w:tblPr>
              <w:tblStyle w:val="TableGrid"/>
              <w:tblW w:w="3923" w:type="pct"/>
              <w:tblLayout w:type="fixed"/>
              <w:tblLook w:val="04A0" w:firstRow="1" w:lastRow="0" w:firstColumn="1" w:lastColumn="0" w:noHBand="0" w:noVBand="1"/>
            </w:tblPr>
            <w:tblGrid>
              <w:gridCol w:w="1617"/>
              <w:gridCol w:w="1672"/>
              <w:gridCol w:w="1984"/>
            </w:tblGrid>
            <w:tr w:rsidR="00F56C90" w:rsidRPr="00F56C90" w14:paraId="19B280A8" w14:textId="77777777" w:rsidTr="00955806">
              <w:tc>
                <w:tcPr>
                  <w:tcW w:w="1533" w:type="pct"/>
                  <w:shd w:val="pct10" w:color="auto" w:fill="auto"/>
                </w:tcPr>
                <w:p w14:paraId="19B280A5" w14:textId="77777777" w:rsidR="00F56C90" w:rsidRPr="00F56C90" w:rsidRDefault="00F56C90" w:rsidP="00F56C90">
                  <w:pPr>
                    <w:rPr>
                      <w:rFonts w:ascii="Times New Roman" w:hAnsi="Times New Roman" w:cs="Times New Roman"/>
                      <w:b/>
                      <w:bCs/>
                      <w:sz w:val="24"/>
                      <w:szCs w:val="24"/>
                    </w:rPr>
                  </w:pPr>
                  <w:r w:rsidRPr="00F56C90">
                    <w:rPr>
                      <w:rFonts w:ascii="Times New Roman" w:hAnsi="Times New Roman" w:cs="Times New Roman"/>
                      <w:b/>
                      <w:bCs/>
                      <w:sz w:val="24"/>
                      <w:szCs w:val="24"/>
                    </w:rPr>
                    <w:t>Pretendents</w:t>
                  </w:r>
                </w:p>
              </w:tc>
              <w:tc>
                <w:tcPr>
                  <w:tcW w:w="1585" w:type="pct"/>
                  <w:shd w:val="pct10" w:color="auto" w:fill="auto"/>
                </w:tcPr>
                <w:p w14:paraId="19B280A6" w14:textId="77777777" w:rsidR="00F56C90" w:rsidRPr="00F56C90" w:rsidRDefault="00F56C90" w:rsidP="00F56C90">
                  <w:pPr>
                    <w:rPr>
                      <w:rFonts w:ascii="Times New Roman" w:hAnsi="Times New Roman" w:cs="Times New Roman"/>
                      <w:b/>
                      <w:bCs/>
                      <w:sz w:val="24"/>
                      <w:szCs w:val="24"/>
                    </w:rPr>
                  </w:pPr>
                  <w:r w:rsidRPr="00F56C90">
                    <w:rPr>
                      <w:rFonts w:ascii="Times New Roman" w:hAnsi="Times New Roman" w:cs="Times New Roman"/>
                      <w:b/>
                      <w:sz w:val="24"/>
                      <w:szCs w:val="24"/>
                    </w:rPr>
                    <w:t>Cena bez PVN</w:t>
                  </w:r>
                </w:p>
              </w:tc>
              <w:tc>
                <w:tcPr>
                  <w:tcW w:w="1881" w:type="pct"/>
                  <w:shd w:val="pct10" w:color="auto" w:fill="auto"/>
                </w:tcPr>
                <w:p w14:paraId="19B280A7" w14:textId="77777777" w:rsidR="00F56C90" w:rsidRPr="00F56C90" w:rsidRDefault="00F56C90" w:rsidP="00F56C90">
                  <w:pPr>
                    <w:rPr>
                      <w:rFonts w:ascii="Times New Roman" w:hAnsi="Times New Roman" w:cs="Times New Roman"/>
                      <w:b/>
                      <w:sz w:val="24"/>
                      <w:szCs w:val="24"/>
                    </w:rPr>
                  </w:pPr>
                  <w:r w:rsidRPr="00F56C90">
                    <w:rPr>
                      <w:rFonts w:ascii="Times New Roman" w:hAnsi="Times New Roman" w:cs="Times New Roman"/>
                      <w:b/>
                      <w:sz w:val="24"/>
                      <w:szCs w:val="24"/>
                    </w:rPr>
                    <w:t>Cena bez PVN pēc piedāvājumu atvēršanas</w:t>
                  </w:r>
                </w:p>
              </w:tc>
            </w:tr>
            <w:tr w:rsidR="00F56C90" w:rsidRPr="00F56C90" w14:paraId="19B280AE" w14:textId="77777777" w:rsidTr="00955806">
              <w:tc>
                <w:tcPr>
                  <w:tcW w:w="1533" w:type="pct"/>
                </w:tcPr>
                <w:p w14:paraId="19B280A9" w14:textId="77777777" w:rsidR="00F56C90" w:rsidRPr="00F56C90" w:rsidRDefault="00F56C90" w:rsidP="00F56C90">
                  <w:pPr>
                    <w:rPr>
                      <w:rFonts w:ascii="Times New Roman" w:hAnsi="Times New Roman" w:cs="Times New Roman"/>
                      <w:bCs/>
                      <w:sz w:val="24"/>
                      <w:szCs w:val="24"/>
                    </w:rPr>
                  </w:pPr>
                  <w:r w:rsidRPr="00F56C90">
                    <w:rPr>
                      <w:rFonts w:ascii="Times New Roman" w:hAnsi="Times New Roman" w:cs="Times New Roman"/>
                      <w:sz w:val="24"/>
                      <w:szCs w:val="24"/>
                    </w:rPr>
                    <w:t>“</w:t>
                  </w:r>
                  <w:proofErr w:type="spellStart"/>
                  <w:r w:rsidRPr="00F56C90">
                    <w:rPr>
                      <w:rFonts w:ascii="Times New Roman" w:hAnsi="Times New Roman" w:cs="Times New Roman"/>
                      <w:sz w:val="24"/>
                      <w:szCs w:val="24"/>
                    </w:rPr>
                    <w:t>Belss</w:t>
                  </w:r>
                  <w:proofErr w:type="spellEnd"/>
                  <w:r w:rsidRPr="00F56C90">
                    <w:rPr>
                      <w:rFonts w:ascii="Times New Roman" w:hAnsi="Times New Roman" w:cs="Times New Roman"/>
                      <w:sz w:val="24"/>
                      <w:szCs w:val="24"/>
                    </w:rPr>
                    <w:t>” SIA</w:t>
                  </w:r>
                  <w:r w:rsidRPr="00F56C90">
                    <w:rPr>
                      <w:rFonts w:ascii="Times New Roman" w:hAnsi="Times New Roman" w:cs="Times New Roman"/>
                      <w:bCs/>
                      <w:sz w:val="24"/>
                      <w:szCs w:val="24"/>
                    </w:rPr>
                    <w:t xml:space="preserve"> </w:t>
                  </w:r>
                </w:p>
              </w:tc>
              <w:tc>
                <w:tcPr>
                  <w:tcW w:w="1585" w:type="pct"/>
                </w:tcPr>
                <w:p w14:paraId="19B280AA" w14:textId="77777777" w:rsidR="00F56C90" w:rsidRPr="00F56C90" w:rsidRDefault="00F56C90" w:rsidP="00F56C90">
                  <w:pPr>
                    <w:rPr>
                      <w:rFonts w:ascii="Times New Roman" w:hAnsi="Times New Roman" w:cs="Times New Roman"/>
                      <w:sz w:val="24"/>
                      <w:szCs w:val="24"/>
                    </w:rPr>
                  </w:pPr>
                  <w:r w:rsidRPr="00F56C90">
                    <w:rPr>
                      <w:rFonts w:ascii="Times New Roman" w:hAnsi="Times New Roman" w:cs="Times New Roman"/>
                      <w:sz w:val="24"/>
                      <w:szCs w:val="24"/>
                    </w:rPr>
                    <w:t>EUR 9305,80</w:t>
                  </w:r>
                </w:p>
                <w:p w14:paraId="19B280AB" w14:textId="77777777" w:rsidR="00F56C90" w:rsidRPr="00F56C90" w:rsidRDefault="00F56C90" w:rsidP="00F56C90">
                  <w:pPr>
                    <w:rPr>
                      <w:rFonts w:ascii="Times New Roman" w:hAnsi="Times New Roman" w:cs="Times New Roman"/>
                      <w:bCs/>
                      <w:sz w:val="24"/>
                      <w:szCs w:val="24"/>
                    </w:rPr>
                  </w:pPr>
                </w:p>
              </w:tc>
              <w:tc>
                <w:tcPr>
                  <w:tcW w:w="1881" w:type="pct"/>
                </w:tcPr>
                <w:p w14:paraId="19B280AC" w14:textId="77777777" w:rsidR="00F56C90" w:rsidRPr="00F56C90" w:rsidRDefault="00F56C90" w:rsidP="00F56C90">
                  <w:pPr>
                    <w:rPr>
                      <w:rFonts w:ascii="Times New Roman" w:hAnsi="Times New Roman" w:cs="Times New Roman"/>
                      <w:sz w:val="24"/>
                      <w:szCs w:val="24"/>
                    </w:rPr>
                  </w:pPr>
                  <w:r w:rsidRPr="00F56C90">
                    <w:rPr>
                      <w:rFonts w:ascii="Times New Roman" w:hAnsi="Times New Roman" w:cs="Times New Roman"/>
                      <w:sz w:val="24"/>
                      <w:szCs w:val="24"/>
                    </w:rPr>
                    <w:t>EUR 9305,80</w:t>
                  </w:r>
                </w:p>
                <w:p w14:paraId="19B280AD" w14:textId="77777777" w:rsidR="00F56C90" w:rsidRPr="00F56C90" w:rsidRDefault="00F56C90" w:rsidP="00F56C90">
                  <w:pPr>
                    <w:rPr>
                      <w:rFonts w:ascii="Times New Roman" w:hAnsi="Times New Roman" w:cs="Times New Roman"/>
                      <w:sz w:val="24"/>
                      <w:szCs w:val="24"/>
                    </w:rPr>
                  </w:pPr>
                </w:p>
              </w:tc>
            </w:tr>
            <w:tr w:rsidR="00F56C90" w:rsidRPr="00F56C90" w14:paraId="19B280B4" w14:textId="77777777" w:rsidTr="00955806">
              <w:tc>
                <w:tcPr>
                  <w:tcW w:w="1533" w:type="pct"/>
                </w:tcPr>
                <w:p w14:paraId="19B280AF" w14:textId="77777777" w:rsidR="00F56C90" w:rsidRPr="00F56C90" w:rsidRDefault="00F56C90" w:rsidP="00F56C90">
                  <w:pPr>
                    <w:rPr>
                      <w:rFonts w:ascii="Times New Roman" w:hAnsi="Times New Roman" w:cs="Times New Roman"/>
                      <w:bCs/>
                      <w:sz w:val="24"/>
                      <w:szCs w:val="24"/>
                    </w:rPr>
                  </w:pPr>
                  <w:r w:rsidRPr="00F56C90">
                    <w:rPr>
                      <w:rFonts w:ascii="Times New Roman" w:hAnsi="Times New Roman" w:cs="Times New Roman"/>
                      <w:sz w:val="24"/>
                      <w:szCs w:val="24"/>
                    </w:rPr>
                    <w:t>SMPP LIMITED</w:t>
                  </w:r>
                  <w:r w:rsidRPr="00F56C90">
                    <w:rPr>
                      <w:rFonts w:ascii="Times New Roman" w:hAnsi="Times New Roman" w:cs="Times New Roman"/>
                      <w:bCs/>
                      <w:sz w:val="24"/>
                      <w:szCs w:val="24"/>
                    </w:rPr>
                    <w:t xml:space="preserve"> </w:t>
                  </w:r>
                </w:p>
              </w:tc>
              <w:tc>
                <w:tcPr>
                  <w:tcW w:w="1585" w:type="pct"/>
                </w:tcPr>
                <w:p w14:paraId="19B280B0" w14:textId="77777777" w:rsidR="00F56C90" w:rsidRPr="00F56C90" w:rsidRDefault="00F56C90" w:rsidP="00F56C90">
                  <w:pPr>
                    <w:rPr>
                      <w:rFonts w:ascii="Times New Roman" w:hAnsi="Times New Roman" w:cs="Times New Roman"/>
                      <w:sz w:val="24"/>
                      <w:szCs w:val="24"/>
                    </w:rPr>
                  </w:pPr>
                  <w:r w:rsidRPr="00F56C90">
                    <w:rPr>
                      <w:rFonts w:ascii="Times New Roman" w:hAnsi="Times New Roman" w:cs="Times New Roman"/>
                      <w:sz w:val="24"/>
                      <w:szCs w:val="24"/>
                    </w:rPr>
                    <w:t>EUR 299,00</w:t>
                  </w:r>
                </w:p>
                <w:p w14:paraId="19B280B1" w14:textId="77777777" w:rsidR="00F56C90" w:rsidRPr="00F56C90" w:rsidRDefault="00F56C90" w:rsidP="00F56C90">
                  <w:pPr>
                    <w:rPr>
                      <w:rFonts w:ascii="Times New Roman" w:hAnsi="Times New Roman" w:cs="Times New Roman"/>
                      <w:bCs/>
                      <w:sz w:val="24"/>
                      <w:szCs w:val="24"/>
                    </w:rPr>
                  </w:pPr>
                </w:p>
              </w:tc>
              <w:tc>
                <w:tcPr>
                  <w:tcW w:w="1881" w:type="pct"/>
                </w:tcPr>
                <w:p w14:paraId="19B280B2" w14:textId="77777777" w:rsidR="00F56C90" w:rsidRPr="00F56C90" w:rsidRDefault="00F56C90" w:rsidP="00F56C90">
                  <w:pPr>
                    <w:rPr>
                      <w:rFonts w:ascii="Times New Roman" w:hAnsi="Times New Roman" w:cs="Times New Roman"/>
                      <w:sz w:val="24"/>
                      <w:szCs w:val="24"/>
                    </w:rPr>
                  </w:pPr>
                  <w:r w:rsidRPr="00F56C90">
                    <w:rPr>
                      <w:rFonts w:ascii="Times New Roman" w:hAnsi="Times New Roman" w:cs="Times New Roman"/>
                      <w:sz w:val="24"/>
                      <w:szCs w:val="24"/>
                    </w:rPr>
                    <w:t>EUR 8372,00</w:t>
                  </w:r>
                </w:p>
                <w:p w14:paraId="19B280B3" w14:textId="77777777" w:rsidR="00F56C90" w:rsidRPr="00F56C90" w:rsidRDefault="00F56C90" w:rsidP="00F56C90">
                  <w:pPr>
                    <w:rPr>
                      <w:rFonts w:ascii="Times New Roman" w:hAnsi="Times New Roman" w:cs="Times New Roman"/>
                      <w:sz w:val="24"/>
                      <w:szCs w:val="24"/>
                    </w:rPr>
                  </w:pPr>
                </w:p>
              </w:tc>
            </w:tr>
          </w:tbl>
          <w:p w14:paraId="19B280B5" w14:textId="77777777" w:rsidR="00422657" w:rsidRPr="00AB6059" w:rsidRDefault="00422657" w:rsidP="002D6FB6">
            <w:pPr>
              <w:jc w:val="both"/>
              <w:rPr>
                <w:rFonts w:ascii="Times New Roman" w:hAnsi="Times New Roman" w:cs="Times New Roman"/>
                <w:sz w:val="24"/>
                <w:szCs w:val="24"/>
              </w:rPr>
            </w:pPr>
          </w:p>
        </w:tc>
      </w:tr>
      <w:tr w:rsidR="00A81A6E" w14:paraId="19B280BA" w14:textId="77777777" w:rsidTr="00642488">
        <w:trPr>
          <w:trHeight w:val="701"/>
        </w:trPr>
        <w:tc>
          <w:tcPr>
            <w:tcW w:w="567" w:type="dxa"/>
          </w:tcPr>
          <w:p w14:paraId="19B280B7" w14:textId="77777777" w:rsidR="007B7485" w:rsidRPr="00AB6059" w:rsidRDefault="00F13AE5" w:rsidP="002D6FB6">
            <w:pPr>
              <w:jc w:val="center"/>
              <w:rPr>
                <w:rFonts w:ascii="Times New Roman" w:eastAsia="Times New Roman" w:hAnsi="Times New Roman" w:cs="Times New Roman"/>
                <w:b/>
                <w:bCs/>
                <w:sz w:val="24"/>
                <w:szCs w:val="24"/>
                <w:lang w:eastAsia="lv-LV"/>
              </w:rPr>
            </w:pPr>
            <w:r w:rsidRPr="00AB6059">
              <w:rPr>
                <w:rFonts w:ascii="Times New Roman" w:eastAsia="Times New Roman" w:hAnsi="Times New Roman" w:cs="Times New Roman"/>
                <w:sz w:val="24"/>
                <w:szCs w:val="24"/>
                <w:lang w:eastAsia="lv-LV"/>
              </w:rPr>
              <w:t>6.</w:t>
            </w:r>
          </w:p>
        </w:tc>
        <w:tc>
          <w:tcPr>
            <w:tcW w:w="2836" w:type="dxa"/>
          </w:tcPr>
          <w:p w14:paraId="19B280B8" w14:textId="77777777" w:rsidR="007B7485" w:rsidRPr="00D33BB9" w:rsidRDefault="00F13AE5" w:rsidP="002D6FB6">
            <w:pPr>
              <w:jc w:val="both"/>
              <w:rPr>
                <w:rFonts w:ascii="Times New Roman" w:eastAsia="Times New Roman" w:hAnsi="Times New Roman" w:cs="Times New Roman"/>
                <w:sz w:val="24"/>
                <w:szCs w:val="24"/>
                <w:lang w:eastAsia="lv-LV"/>
              </w:rPr>
            </w:pPr>
            <w:r w:rsidRPr="00D33BB9">
              <w:rPr>
                <w:rFonts w:ascii="Times New Roman" w:eastAsia="Times New Roman" w:hAnsi="Times New Roman" w:cs="Times New Roman"/>
                <w:sz w:val="24"/>
                <w:szCs w:val="24"/>
                <w:lang w:eastAsia="lv-LV"/>
              </w:rPr>
              <w:t>Piedāvājumu atvēršanas vieta, datums un laiks.</w:t>
            </w:r>
          </w:p>
        </w:tc>
        <w:tc>
          <w:tcPr>
            <w:tcW w:w="6946" w:type="dxa"/>
          </w:tcPr>
          <w:p w14:paraId="19B280B9" w14:textId="77777777" w:rsidR="007B7485" w:rsidRPr="00D33BB9" w:rsidRDefault="00F13AE5" w:rsidP="00723972">
            <w:pPr>
              <w:jc w:val="both"/>
              <w:rPr>
                <w:rFonts w:ascii="Times New Roman" w:eastAsia="Times New Roman" w:hAnsi="Times New Roman" w:cs="Times New Roman"/>
                <w:bCs/>
                <w:sz w:val="24"/>
                <w:szCs w:val="24"/>
                <w:lang w:eastAsia="lv-LV"/>
              </w:rPr>
            </w:pPr>
            <w:r w:rsidRPr="00D33BB9">
              <w:rPr>
                <w:rFonts w:ascii="Times New Roman" w:hAnsi="Times New Roman" w:cs="Times New Roman"/>
                <w:sz w:val="24"/>
                <w:szCs w:val="24"/>
                <w:lang w:eastAsia="lv-LV"/>
              </w:rPr>
              <w:t>2026</w:t>
            </w:r>
            <w:r w:rsidR="00176360" w:rsidRPr="00D33BB9">
              <w:rPr>
                <w:rFonts w:ascii="Times New Roman" w:hAnsi="Times New Roman" w:cs="Times New Roman"/>
                <w:sz w:val="24"/>
                <w:szCs w:val="24"/>
                <w:lang w:eastAsia="lv-LV"/>
              </w:rPr>
              <w:t>.</w:t>
            </w:r>
            <w:r w:rsidR="008F1043" w:rsidRPr="00D33BB9">
              <w:rPr>
                <w:rFonts w:ascii="Times New Roman" w:hAnsi="Times New Roman" w:cs="Times New Roman"/>
                <w:sz w:val="24"/>
                <w:szCs w:val="24"/>
                <w:lang w:eastAsia="lv-LV"/>
              </w:rPr>
              <w:t xml:space="preserve">gada </w:t>
            </w:r>
            <w:r w:rsidR="00F56C90">
              <w:rPr>
                <w:rFonts w:ascii="Times New Roman" w:hAnsi="Times New Roman" w:cs="Times New Roman"/>
                <w:sz w:val="24"/>
                <w:szCs w:val="24"/>
                <w:lang w:eastAsia="lv-LV"/>
              </w:rPr>
              <w:t>14</w:t>
            </w:r>
            <w:r w:rsidRPr="00D33BB9">
              <w:rPr>
                <w:rFonts w:ascii="Times New Roman" w:hAnsi="Times New Roman" w:cs="Times New Roman"/>
                <w:sz w:val="24"/>
                <w:szCs w:val="24"/>
                <w:lang w:eastAsia="lv-LV"/>
              </w:rPr>
              <w:t>.</w:t>
            </w:r>
            <w:r w:rsidR="00723972" w:rsidRPr="00D33BB9">
              <w:rPr>
                <w:rFonts w:ascii="Times New Roman" w:hAnsi="Times New Roman" w:cs="Times New Roman"/>
                <w:sz w:val="24"/>
                <w:szCs w:val="24"/>
                <w:lang w:eastAsia="lv-LV"/>
              </w:rPr>
              <w:t>maijā</w:t>
            </w:r>
            <w:r w:rsidR="008F1043" w:rsidRPr="00D33BB9">
              <w:rPr>
                <w:rFonts w:ascii="Times New Roman" w:hAnsi="Times New Roman" w:cs="Times New Roman"/>
                <w:sz w:val="24"/>
                <w:szCs w:val="24"/>
                <w:lang w:eastAsia="lv-LV"/>
              </w:rPr>
              <w:t xml:space="preserve">, plkst. </w:t>
            </w:r>
            <w:r w:rsidR="00955806">
              <w:rPr>
                <w:rFonts w:ascii="Times New Roman" w:hAnsi="Times New Roman" w:cs="Times New Roman"/>
                <w:sz w:val="24"/>
                <w:szCs w:val="24"/>
                <w:lang w:eastAsia="lv-LV"/>
              </w:rPr>
              <w:softHyphen/>
            </w:r>
            <w:r w:rsidR="00955806">
              <w:rPr>
                <w:rFonts w:ascii="Times New Roman" w:hAnsi="Times New Roman" w:cs="Times New Roman"/>
                <w:sz w:val="24"/>
                <w:szCs w:val="24"/>
                <w:lang w:eastAsia="lv-LV"/>
              </w:rPr>
              <w:softHyphen/>
            </w:r>
            <w:r w:rsidR="00955806">
              <w:rPr>
                <w:rFonts w:ascii="Times New Roman" w:hAnsi="Times New Roman" w:cs="Times New Roman"/>
                <w:sz w:val="24"/>
                <w:szCs w:val="24"/>
                <w:lang w:eastAsia="lv-LV"/>
              </w:rPr>
              <w:softHyphen/>
              <w:t>14</w:t>
            </w:r>
            <w:r w:rsidR="008F1043" w:rsidRPr="00D33BB9">
              <w:rPr>
                <w:rFonts w:ascii="Times New Roman" w:hAnsi="Times New Roman" w:cs="Times New Roman"/>
                <w:sz w:val="24"/>
                <w:szCs w:val="24"/>
                <w:lang w:eastAsia="lv-LV"/>
              </w:rPr>
              <w:t>.00</w:t>
            </w:r>
            <w:r w:rsidR="00CC3B9D" w:rsidRPr="00D33BB9">
              <w:rPr>
                <w:rFonts w:ascii="Times New Roman" w:hAnsi="Times New Roman" w:cs="Times New Roman"/>
                <w:sz w:val="24"/>
                <w:szCs w:val="24"/>
              </w:rPr>
              <w:t>,</w:t>
            </w:r>
            <w:r w:rsidR="000873EE" w:rsidRPr="00D33BB9">
              <w:rPr>
                <w:rFonts w:ascii="Times New Roman" w:hAnsi="Times New Roman" w:cs="Times New Roman"/>
                <w:sz w:val="24"/>
                <w:szCs w:val="24"/>
              </w:rPr>
              <w:t xml:space="preserve"> </w:t>
            </w:r>
            <w:r w:rsidR="00CC3B9D" w:rsidRPr="00D33BB9">
              <w:rPr>
                <w:rFonts w:ascii="Times New Roman" w:hAnsi="Times New Roman" w:cs="Times New Roman"/>
                <w:sz w:val="24"/>
                <w:szCs w:val="24"/>
              </w:rPr>
              <w:t>EIS e-konkursu apakšsistēmā</w:t>
            </w:r>
            <w:r w:rsidR="001C44BF" w:rsidRPr="00D33BB9">
              <w:rPr>
                <w:rFonts w:ascii="Times New Roman" w:hAnsi="Times New Roman" w:cs="Times New Roman"/>
                <w:sz w:val="24"/>
                <w:szCs w:val="24"/>
              </w:rPr>
              <w:t xml:space="preserve"> (</w:t>
            </w:r>
            <w:hyperlink r:id="rId7" w:history="1">
              <w:r w:rsidR="00723972" w:rsidRPr="00D33BB9">
                <w:rPr>
                  <w:rStyle w:val="Hyperlink"/>
                  <w:rFonts w:ascii="Times New Roman" w:eastAsia="Times New Roman" w:hAnsi="Times New Roman" w:cs="Times New Roman"/>
                  <w:sz w:val="24"/>
                  <w:szCs w:val="24"/>
                </w:rPr>
                <w:t>https://www.eis.gov.lv/EKEIS/Supplier/ProcurementProposals/</w:t>
              </w:r>
              <w:r w:rsidR="00955806" w:rsidRPr="00955806">
                <w:rPr>
                  <w:rStyle w:val="Hyperlink"/>
                  <w:rFonts w:ascii="Times New Roman" w:hAnsi="Times New Roman" w:cs="Times New Roman"/>
                  <w:sz w:val="24"/>
                  <w:szCs w:val="24"/>
                </w:rPr>
                <w:t>170216</w:t>
              </w:r>
            </w:hyperlink>
            <w:r w:rsidR="001C44BF" w:rsidRPr="00D33BB9">
              <w:rPr>
                <w:rFonts w:ascii="Times New Roman" w:hAnsi="Times New Roman" w:cs="Times New Roman"/>
                <w:sz w:val="24"/>
                <w:szCs w:val="24"/>
              </w:rPr>
              <w:t>)</w:t>
            </w:r>
            <w:r w:rsidR="00CC3B9D" w:rsidRPr="00D33BB9">
              <w:rPr>
                <w:rFonts w:ascii="Times New Roman" w:hAnsi="Times New Roman" w:cs="Times New Roman"/>
                <w:sz w:val="24"/>
                <w:szCs w:val="24"/>
              </w:rPr>
              <w:t>.</w:t>
            </w:r>
          </w:p>
        </w:tc>
      </w:tr>
      <w:tr w:rsidR="00A81A6E" w14:paraId="19B280BE" w14:textId="77777777" w:rsidTr="00642488">
        <w:trPr>
          <w:trHeight w:val="701"/>
        </w:trPr>
        <w:tc>
          <w:tcPr>
            <w:tcW w:w="567" w:type="dxa"/>
          </w:tcPr>
          <w:p w14:paraId="19B280BB" w14:textId="77777777" w:rsidR="006561C9" w:rsidRPr="00AB6059" w:rsidRDefault="00F13AE5" w:rsidP="006561C9">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7</w:t>
            </w:r>
            <w:r w:rsidRPr="00AB6059">
              <w:rPr>
                <w:rFonts w:ascii="Times New Roman" w:eastAsia="Times New Roman" w:hAnsi="Times New Roman" w:cs="Times New Roman"/>
                <w:sz w:val="24"/>
                <w:szCs w:val="24"/>
                <w:lang w:eastAsia="lv-LV"/>
              </w:rPr>
              <w:t>.</w:t>
            </w:r>
          </w:p>
        </w:tc>
        <w:tc>
          <w:tcPr>
            <w:tcW w:w="2836" w:type="dxa"/>
          </w:tcPr>
          <w:p w14:paraId="19B280BC" w14:textId="77777777" w:rsidR="006561C9" w:rsidRPr="00D33BB9" w:rsidRDefault="00F13AE5" w:rsidP="006561C9">
            <w:pPr>
              <w:jc w:val="both"/>
              <w:rPr>
                <w:rFonts w:ascii="Times New Roman" w:eastAsia="Times New Roman" w:hAnsi="Times New Roman" w:cs="Times New Roman"/>
                <w:sz w:val="24"/>
                <w:szCs w:val="24"/>
                <w:lang w:eastAsia="lv-LV"/>
              </w:rPr>
            </w:pPr>
            <w:r w:rsidRPr="00D33BB9">
              <w:rPr>
                <w:rFonts w:ascii="Times New Roman" w:eastAsia="Times New Roman" w:hAnsi="Times New Roman" w:cs="Times New Roman"/>
                <w:sz w:val="24"/>
                <w:szCs w:val="24"/>
                <w:lang w:eastAsia="lv-LV"/>
              </w:rPr>
              <w:t>Pamatojums lēmumam par katru noraidīto pretendentu.</w:t>
            </w:r>
          </w:p>
        </w:tc>
        <w:tc>
          <w:tcPr>
            <w:tcW w:w="6946" w:type="dxa"/>
          </w:tcPr>
          <w:p w14:paraId="19B280BD" w14:textId="77777777" w:rsidR="004B7F4C" w:rsidRPr="00D33BB9" w:rsidRDefault="00F13AE5" w:rsidP="004B7F4C">
            <w:pPr>
              <w:jc w:val="both"/>
              <w:rPr>
                <w:rFonts w:ascii="Times New Roman" w:hAnsi="Times New Roman" w:cs="Times New Roman"/>
                <w:sz w:val="24"/>
                <w:szCs w:val="24"/>
                <w:lang w:eastAsia="lv-LV"/>
              </w:rPr>
            </w:pPr>
            <w:r w:rsidRPr="00D33BB9">
              <w:rPr>
                <w:rFonts w:ascii="Times New Roman" w:hAnsi="Times New Roman" w:cs="Times New Roman"/>
                <w:sz w:val="24"/>
                <w:szCs w:val="24"/>
              </w:rPr>
              <w:t>Nav attiecināms.</w:t>
            </w:r>
          </w:p>
        </w:tc>
      </w:tr>
      <w:tr w:rsidR="00A81A6E" w14:paraId="19B280C4" w14:textId="77777777" w:rsidTr="00642488">
        <w:tc>
          <w:tcPr>
            <w:tcW w:w="567" w:type="dxa"/>
          </w:tcPr>
          <w:p w14:paraId="19B280BF" w14:textId="77777777" w:rsidR="006561C9" w:rsidRPr="00AB6059" w:rsidRDefault="00F13AE5" w:rsidP="006561C9">
            <w:pPr>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sz w:val="24"/>
                <w:szCs w:val="24"/>
                <w:lang w:eastAsia="lv-LV"/>
              </w:rPr>
              <w:lastRenderedPageBreak/>
              <w:t>8</w:t>
            </w:r>
            <w:r w:rsidRPr="00AB6059">
              <w:rPr>
                <w:rFonts w:ascii="Times New Roman" w:eastAsia="Times New Roman" w:hAnsi="Times New Roman" w:cs="Times New Roman"/>
                <w:sz w:val="24"/>
                <w:szCs w:val="24"/>
                <w:lang w:eastAsia="lv-LV"/>
              </w:rPr>
              <w:t>.</w:t>
            </w:r>
          </w:p>
        </w:tc>
        <w:tc>
          <w:tcPr>
            <w:tcW w:w="2836" w:type="dxa"/>
          </w:tcPr>
          <w:p w14:paraId="19B280C0" w14:textId="77777777" w:rsidR="006561C9" w:rsidRPr="00D33BB9" w:rsidRDefault="00F13AE5" w:rsidP="006561C9">
            <w:pPr>
              <w:jc w:val="both"/>
              <w:rPr>
                <w:rFonts w:ascii="Times New Roman" w:eastAsia="Times New Roman" w:hAnsi="Times New Roman" w:cs="Times New Roman"/>
                <w:sz w:val="24"/>
                <w:szCs w:val="24"/>
                <w:lang w:eastAsia="lv-LV"/>
              </w:rPr>
            </w:pPr>
            <w:r w:rsidRPr="00D33BB9">
              <w:rPr>
                <w:rFonts w:ascii="Times New Roman" w:eastAsia="Times New Roman" w:hAnsi="Times New Roman" w:cs="Times New Roman"/>
                <w:sz w:val="24"/>
                <w:szCs w:val="24"/>
                <w:lang w:eastAsia="lv-LV"/>
              </w:rPr>
              <w:t>Tā pretendenta (vai pretendentu) nosaukums, kuram (vai kuriem) piešķirtas līguma slēgšanas tiesības, piedāvātā līgumcena, kā arī piedāvājumu izvērtēšanas kopsavilkums un piedāvājuma izvēles pamatojums.</w:t>
            </w:r>
          </w:p>
        </w:tc>
        <w:tc>
          <w:tcPr>
            <w:tcW w:w="6946" w:type="dxa"/>
          </w:tcPr>
          <w:p w14:paraId="19B280C2" w14:textId="57735CE0" w:rsidR="00F56C90" w:rsidRPr="00F56C90" w:rsidRDefault="00642488" w:rsidP="00F56C90">
            <w:pPr>
              <w:spacing w:after="120"/>
              <w:jc w:val="both"/>
              <w:rPr>
                <w:rFonts w:ascii="Times New Roman" w:hAnsi="Times New Roman" w:cs="Times New Roman"/>
                <w:b/>
                <w:color w:val="000000"/>
                <w:sz w:val="24"/>
                <w:szCs w:val="24"/>
              </w:rPr>
            </w:pPr>
            <w:r>
              <w:rPr>
                <w:rFonts w:ascii="Times New Roman" w:hAnsi="Times New Roman" w:cs="Times New Roman"/>
                <w:b/>
                <w:bCs/>
                <w:iCs/>
                <w:sz w:val="24"/>
                <w:szCs w:val="24"/>
              </w:rPr>
              <w:t>Iepirkuma</w:t>
            </w:r>
            <w:r w:rsidR="00F56C90" w:rsidRPr="00F56C90">
              <w:rPr>
                <w:rFonts w:ascii="Times New Roman" w:hAnsi="Times New Roman" w:cs="Times New Roman"/>
                <w:b/>
                <w:bCs/>
                <w:iCs/>
                <w:sz w:val="24"/>
                <w:szCs w:val="24"/>
              </w:rPr>
              <w:t xml:space="preserve"> komisija </w:t>
            </w:r>
            <w:r w:rsidR="00955806">
              <w:rPr>
                <w:rFonts w:ascii="Times New Roman" w:hAnsi="Times New Roman" w:cs="Times New Roman"/>
                <w:b/>
                <w:color w:val="000000"/>
                <w:sz w:val="24"/>
                <w:szCs w:val="24"/>
              </w:rPr>
              <w:t>vienbalsīgi nolēma</w:t>
            </w:r>
            <w:r w:rsidR="00F56C90" w:rsidRPr="00F56C90">
              <w:rPr>
                <w:rFonts w:ascii="Times New Roman" w:hAnsi="Times New Roman" w:cs="Times New Roman"/>
                <w:b/>
                <w:color w:val="000000"/>
                <w:sz w:val="24"/>
                <w:szCs w:val="24"/>
              </w:rPr>
              <w:t xml:space="preserve"> par iepirkuma “Bruņu vestu atklātai nēsāšanai piegāde” (iepirkuma identifikācijas Nr. SNP 2026/19) uzvarētāju atzīt un līguma slēgšanas tiesības piešķirt pretendentam, kurš iesniedza nolikuma prasībām atbilstošu piedāvājumu un ir saimnieciski izdevīgākais ar zemāko cenu, SMPP LIMITED (reģ. Nr. U32909PB1985PLC006500, SM </w:t>
            </w:r>
            <w:proofErr w:type="spellStart"/>
            <w:r w:rsidR="00F56C90" w:rsidRPr="00F56C90">
              <w:rPr>
                <w:rFonts w:ascii="Times New Roman" w:hAnsi="Times New Roman" w:cs="Times New Roman"/>
                <w:b/>
                <w:color w:val="000000"/>
                <w:sz w:val="24"/>
                <w:szCs w:val="24"/>
              </w:rPr>
              <w:t>House</w:t>
            </w:r>
            <w:proofErr w:type="spellEnd"/>
            <w:r w:rsidR="00F56C90" w:rsidRPr="00F56C90">
              <w:rPr>
                <w:rFonts w:ascii="Times New Roman" w:hAnsi="Times New Roman" w:cs="Times New Roman"/>
                <w:b/>
                <w:color w:val="000000"/>
                <w:sz w:val="24"/>
                <w:szCs w:val="24"/>
              </w:rPr>
              <w:t xml:space="preserve">, 29 </w:t>
            </w:r>
            <w:proofErr w:type="spellStart"/>
            <w:r w:rsidR="00F56C90" w:rsidRPr="00F56C90">
              <w:rPr>
                <w:rFonts w:ascii="Times New Roman" w:hAnsi="Times New Roman" w:cs="Times New Roman"/>
                <w:b/>
                <w:color w:val="000000"/>
                <w:sz w:val="24"/>
                <w:szCs w:val="24"/>
              </w:rPr>
              <w:t>Okhla</w:t>
            </w:r>
            <w:proofErr w:type="spellEnd"/>
            <w:r w:rsidR="00F56C90" w:rsidRPr="00F56C90">
              <w:rPr>
                <w:rFonts w:ascii="Times New Roman" w:hAnsi="Times New Roman" w:cs="Times New Roman"/>
                <w:b/>
                <w:color w:val="000000"/>
                <w:sz w:val="24"/>
                <w:szCs w:val="24"/>
              </w:rPr>
              <w:t xml:space="preserve"> Industriālais parks, </w:t>
            </w:r>
            <w:proofErr w:type="spellStart"/>
            <w:r w:rsidR="00F56C90" w:rsidRPr="00F56C90">
              <w:rPr>
                <w:rFonts w:ascii="Times New Roman" w:hAnsi="Times New Roman" w:cs="Times New Roman"/>
                <w:b/>
                <w:color w:val="000000"/>
                <w:sz w:val="24"/>
                <w:szCs w:val="24"/>
              </w:rPr>
              <w:t>Okhla</w:t>
            </w:r>
            <w:proofErr w:type="spellEnd"/>
            <w:r w:rsidR="00F56C90" w:rsidRPr="00F56C90">
              <w:rPr>
                <w:rFonts w:ascii="Times New Roman" w:hAnsi="Times New Roman" w:cs="Times New Roman"/>
                <w:b/>
                <w:color w:val="000000"/>
                <w:sz w:val="24"/>
                <w:szCs w:val="24"/>
              </w:rPr>
              <w:t xml:space="preserve"> </w:t>
            </w:r>
            <w:proofErr w:type="spellStart"/>
            <w:r w:rsidR="00F56C90" w:rsidRPr="00F56C90">
              <w:rPr>
                <w:rFonts w:ascii="Times New Roman" w:hAnsi="Times New Roman" w:cs="Times New Roman"/>
                <w:b/>
                <w:color w:val="000000"/>
                <w:sz w:val="24"/>
                <w:szCs w:val="24"/>
              </w:rPr>
              <w:t>Phase</w:t>
            </w:r>
            <w:proofErr w:type="spellEnd"/>
            <w:r w:rsidR="00F56C90" w:rsidRPr="00F56C90">
              <w:rPr>
                <w:rFonts w:ascii="Times New Roman" w:hAnsi="Times New Roman" w:cs="Times New Roman"/>
                <w:b/>
                <w:color w:val="000000"/>
                <w:sz w:val="24"/>
                <w:szCs w:val="24"/>
              </w:rPr>
              <w:t xml:space="preserve"> III, </w:t>
            </w:r>
            <w:proofErr w:type="spellStart"/>
            <w:r w:rsidR="00F56C90" w:rsidRPr="00F56C90">
              <w:rPr>
                <w:rFonts w:ascii="Times New Roman" w:hAnsi="Times New Roman" w:cs="Times New Roman"/>
                <w:b/>
                <w:color w:val="000000"/>
                <w:sz w:val="24"/>
                <w:szCs w:val="24"/>
              </w:rPr>
              <w:t>Ņūdeli</w:t>
            </w:r>
            <w:proofErr w:type="spellEnd"/>
            <w:r w:rsidR="00F56C90" w:rsidRPr="00F56C90">
              <w:rPr>
                <w:rFonts w:ascii="Times New Roman" w:hAnsi="Times New Roman" w:cs="Times New Roman"/>
                <w:b/>
                <w:color w:val="000000"/>
                <w:sz w:val="24"/>
                <w:szCs w:val="24"/>
              </w:rPr>
              <w:t>, Indija) par kopējo līgumcenu 8372,00 EUR bez PVN.</w:t>
            </w:r>
          </w:p>
          <w:p w14:paraId="19B280C3" w14:textId="77777777" w:rsidR="006561C9" w:rsidRPr="00D33BB9" w:rsidRDefault="006561C9" w:rsidP="006561C9">
            <w:pPr>
              <w:pStyle w:val="Title"/>
              <w:jc w:val="both"/>
              <w:rPr>
                <w:sz w:val="24"/>
                <w:szCs w:val="24"/>
              </w:rPr>
            </w:pPr>
          </w:p>
        </w:tc>
      </w:tr>
      <w:tr w:rsidR="00642488" w14:paraId="7B242B7B" w14:textId="77777777" w:rsidTr="00642488">
        <w:tc>
          <w:tcPr>
            <w:tcW w:w="567" w:type="dxa"/>
          </w:tcPr>
          <w:p w14:paraId="06B5362F" w14:textId="77BAF479" w:rsidR="00642488" w:rsidRDefault="00642488" w:rsidP="006561C9">
            <w:pPr>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9.</w:t>
            </w:r>
          </w:p>
        </w:tc>
        <w:tc>
          <w:tcPr>
            <w:tcW w:w="2836" w:type="dxa"/>
          </w:tcPr>
          <w:p w14:paraId="48AB13DE" w14:textId="4C19949B" w:rsidR="00642488" w:rsidRPr="00642488" w:rsidRDefault="00642488" w:rsidP="00642488">
            <w:pPr>
              <w:autoSpaceDE w:val="0"/>
              <w:autoSpaceDN w:val="0"/>
              <w:adjustRightInd w:val="0"/>
              <w:jc w:val="both"/>
              <w:rPr>
                <w:rFonts w:ascii="Times New Roman" w:eastAsia="Times New Roman" w:hAnsi="Times New Roman" w:cs="Times New Roman"/>
                <w:sz w:val="24"/>
                <w:szCs w:val="24"/>
                <w:lang w:eastAsia="lv-LV"/>
              </w:rPr>
            </w:pPr>
            <w:r w:rsidRPr="00642488">
              <w:rPr>
                <w:rFonts w:ascii="Times New Roman" w:eastAsia="Times New Roman" w:hAnsi="Times New Roman" w:cs="Times New Roman"/>
                <w:sz w:val="24"/>
                <w:szCs w:val="24"/>
                <w:lang w:eastAsia="lv-LV"/>
              </w:rPr>
              <w:t>Lēmuma pamatojums, ja</w:t>
            </w:r>
            <w:r>
              <w:rPr>
                <w:rFonts w:ascii="Times New Roman" w:eastAsia="Times New Roman" w:hAnsi="Times New Roman" w:cs="Times New Roman"/>
                <w:sz w:val="24"/>
                <w:szCs w:val="24"/>
                <w:lang w:eastAsia="lv-LV"/>
              </w:rPr>
              <w:t xml:space="preserve"> iepirkuma komisija pieņēmusi lēmumu pārtraukt vai izbeigt </w:t>
            </w:r>
            <w:r w:rsidRPr="00642488">
              <w:rPr>
                <w:rFonts w:ascii="Times New Roman" w:eastAsia="Times New Roman" w:hAnsi="Times New Roman" w:cs="Times New Roman"/>
                <w:sz w:val="24"/>
                <w:szCs w:val="24"/>
                <w:lang w:eastAsia="lv-LV"/>
              </w:rPr>
              <w:t>iepirkumu.</w:t>
            </w:r>
          </w:p>
          <w:p w14:paraId="70EC6025" w14:textId="4EF7D21D" w:rsidR="00642488" w:rsidRPr="00D33BB9" w:rsidRDefault="00642488" w:rsidP="00642488">
            <w:pPr>
              <w:jc w:val="both"/>
              <w:rPr>
                <w:rFonts w:ascii="Times New Roman" w:eastAsia="Times New Roman" w:hAnsi="Times New Roman" w:cs="Times New Roman"/>
                <w:sz w:val="24"/>
                <w:szCs w:val="24"/>
                <w:lang w:eastAsia="lv-LV"/>
              </w:rPr>
            </w:pPr>
          </w:p>
        </w:tc>
        <w:tc>
          <w:tcPr>
            <w:tcW w:w="6946" w:type="dxa"/>
          </w:tcPr>
          <w:p w14:paraId="373158B0" w14:textId="14448F69" w:rsidR="00642488" w:rsidRDefault="00642488" w:rsidP="00F56C90">
            <w:pPr>
              <w:spacing w:after="120"/>
              <w:jc w:val="both"/>
              <w:rPr>
                <w:rFonts w:ascii="Times New Roman" w:hAnsi="Times New Roman" w:cs="Times New Roman"/>
                <w:b/>
                <w:bCs/>
                <w:iCs/>
                <w:sz w:val="24"/>
                <w:szCs w:val="24"/>
              </w:rPr>
            </w:pPr>
            <w:r>
              <w:rPr>
                <w:rFonts w:ascii="CIDFont+F3" w:hAnsi="CIDFont+F3" w:cs="CIDFont+F3"/>
                <w:sz w:val="23"/>
                <w:szCs w:val="23"/>
              </w:rPr>
              <w:t>Nav attiecināms.</w:t>
            </w:r>
          </w:p>
        </w:tc>
      </w:tr>
      <w:tr w:rsidR="00A81A6E" w14:paraId="19B280CA" w14:textId="77777777" w:rsidTr="00642488">
        <w:tc>
          <w:tcPr>
            <w:tcW w:w="567" w:type="dxa"/>
          </w:tcPr>
          <w:p w14:paraId="19B280C5" w14:textId="0B9439F2" w:rsidR="006561C9" w:rsidRPr="004F744D" w:rsidRDefault="00642488" w:rsidP="006561C9">
            <w:pPr>
              <w:jc w:val="center"/>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t>10</w:t>
            </w:r>
            <w:r w:rsidR="00F13AE5" w:rsidRPr="004F744D">
              <w:rPr>
                <w:rFonts w:ascii="Times New Roman" w:eastAsia="Times New Roman" w:hAnsi="Times New Roman" w:cs="Times New Roman"/>
                <w:bCs/>
                <w:sz w:val="24"/>
                <w:szCs w:val="24"/>
                <w:lang w:eastAsia="lv-LV"/>
              </w:rPr>
              <w:t>.</w:t>
            </w:r>
          </w:p>
        </w:tc>
        <w:tc>
          <w:tcPr>
            <w:tcW w:w="2836" w:type="dxa"/>
          </w:tcPr>
          <w:p w14:paraId="19B280C6" w14:textId="77777777" w:rsidR="006561C9" w:rsidRPr="00F72ECC" w:rsidRDefault="00F13AE5" w:rsidP="006561C9">
            <w:pPr>
              <w:jc w:val="both"/>
              <w:rPr>
                <w:rFonts w:ascii="Times New Roman" w:eastAsia="Times New Roman" w:hAnsi="Times New Roman" w:cs="Times New Roman"/>
                <w:sz w:val="24"/>
                <w:szCs w:val="24"/>
                <w:lang w:eastAsia="lv-LV"/>
              </w:rPr>
            </w:pPr>
            <w:r w:rsidRPr="008A36B6">
              <w:rPr>
                <w:rFonts w:ascii="Times New Roman" w:hAnsi="Times New Roman" w:cs="Times New Roman"/>
                <w:bCs/>
                <w:iCs/>
                <w:sz w:val="24"/>
                <w:szCs w:val="24"/>
              </w:rPr>
              <w:t>Lēmuma pieņemšanas datums</w:t>
            </w:r>
          </w:p>
        </w:tc>
        <w:tc>
          <w:tcPr>
            <w:tcW w:w="6946" w:type="dxa"/>
          </w:tcPr>
          <w:p w14:paraId="19B280C7" w14:textId="77777777" w:rsidR="006561C9" w:rsidRDefault="00955806" w:rsidP="006561C9">
            <w:pPr>
              <w:jc w:val="both"/>
              <w:rPr>
                <w:rFonts w:ascii="Times New Roman" w:hAnsi="Times New Roman" w:cs="Times New Roman"/>
                <w:bCs/>
                <w:iCs/>
                <w:sz w:val="24"/>
                <w:szCs w:val="24"/>
              </w:rPr>
            </w:pPr>
            <w:r>
              <w:rPr>
                <w:rFonts w:ascii="Times New Roman" w:hAnsi="Times New Roman" w:cs="Times New Roman"/>
                <w:bCs/>
                <w:iCs/>
                <w:sz w:val="24"/>
                <w:szCs w:val="24"/>
              </w:rPr>
              <w:t>19</w:t>
            </w:r>
            <w:r w:rsidR="00F13AE5">
              <w:rPr>
                <w:rFonts w:ascii="Times New Roman" w:hAnsi="Times New Roman" w:cs="Times New Roman"/>
                <w:bCs/>
                <w:iCs/>
                <w:sz w:val="24"/>
                <w:szCs w:val="24"/>
              </w:rPr>
              <w:t>.06.2026</w:t>
            </w:r>
            <w:r w:rsidR="00F13AE5" w:rsidRPr="008A36B6">
              <w:rPr>
                <w:rFonts w:ascii="Times New Roman" w:hAnsi="Times New Roman" w:cs="Times New Roman"/>
                <w:bCs/>
                <w:iCs/>
                <w:sz w:val="24"/>
                <w:szCs w:val="24"/>
              </w:rPr>
              <w:t>.</w:t>
            </w:r>
          </w:p>
          <w:p w14:paraId="19B280C8" w14:textId="77777777" w:rsidR="00D33BB9" w:rsidRDefault="00D33BB9" w:rsidP="006561C9">
            <w:pPr>
              <w:jc w:val="both"/>
              <w:rPr>
                <w:rFonts w:ascii="Times New Roman" w:hAnsi="Times New Roman" w:cs="Times New Roman"/>
                <w:bCs/>
                <w:iCs/>
                <w:sz w:val="24"/>
                <w:szCs w:val="24"/>
              </w:rPr>
            </w:pPr>
          </w:p>
          <w:p w14:paraId="19B280C9" w14:textId="1293B1B9" w:rsidR="006561C9" w:rsidRPr="006561C9" w:rsidRDefault="006561C9" w:rsidP="006561C9">
            <w:pPr>
              <w:jc w:val="both"/>
              <w:rPr>
                <w:rFonts w:ascii="Times New Roman" w:hAnsi="Times New Roman" w:cs="Times New Roman"/>
                <w:bCs/>
                <w:iCs/>
                <w:sz w:val="24"/>
                <w:szCs w:val="24"/>
              </w:rPr>
            </w:pPr>
          </w:p>
        </w:tc>
      </w:tr>
    </w:tbl>
    <w:p w14:paraId="19B280CB" w14:textId="77777777" w:rsidR="00D33BB9" w:rsidRDefault="00D33BB9">
      <w:pPr>
        <w:rPr>
          <w:rFonts w:ascii="Times New Roman" w:hAnsi="Times New Roman" w:cs="Times New Roman"/>
        </w:rPr>
      </w:pPr>
    </w:p>
    <w:p w14:paraId="19B280CC" w14:textId="4715D196" w:rsidR="007F5AF1" w:rsidRDefault="00642488" w:rsidP="00642488">
      <w:pPr>
        <w:pStyle w:val="BodyText2"/>
        <w:spacing w:after="0" w:line="240" w:lineRule="auto"/>
        <w:jc w:val="both"/>
        <w:rPr>
          <w:rFonts w:ascii="Times New Roman" w:hAnsi="Times New Roman" w:cs="Times New Roman"/>
          <w:bCs/>
          <w:iCs/>
          <w:sz w:val="24"/>
          <w:szCs w:val="24"/>
        </w:rPr>
      </w:pPr>
      <w:r w:rsidRPr="002D6FB6">
        <w:rPr>
          <w:rFonts w:ascii="Times New Roman" w:hAnsi="Times New Roman" w:cs="Times New Roman"/>
          <w:bCs/>
          <w:iCs/>
          <w:sz w:val="24"/>
          <w:szCs w:val="24"/>
        </w:rPr>
        <w:t>Saskaņā ar Publisko iepirkumu likuma 9. panta divdesmit trešo daļu lēmumu var pārsūdzēt Administratīvajā rajona tiesā Administratīvā procesa likuma noteiktajā kārtībā viena mēneša laikā no lēmuma saņemšanas dienas. Lēmuma pārsūdzēšana neaptur tā darbību.</w:t>
      </w:r>
    </w:p>
    <w:p w14:paraId="7C34BF2B" w14:textId="77777777" w:rsidR="00642488" w:rsidRDefault="00642488" w:rsidP="00642488">
      <w:pPr>
        <w:pStyle w:val="BodyText2"/>
        <w:spacing w:after="0" w:line="240" w:lineRule="auto"/>
        <w:jc w:val="both"/>
        <w:rPr>
          <w:rFonts w:ascii="Times New Roman" w:hAnsi="Times New Roman" w:cs="Times New Roman"/>
          <w:bCs/>
          <w:iCs/>
          <w:sz w:val="24"/>
          <w:szCs w:val="24"/>
        </w:rPr>
      </w:pPr>
    </w:p>
    <w:p w14:paraId="0E96CB9C" w14:textId="77777777" w:rsidR="00642488" w:rsidRPr="000608AA" w:rsidRDefault="00642488" w:rsidP="00642488">
      <w:pPr>
        <w:pStyle w:val="BodyText2"/>
        <w:spacing w:after="0" w:line="240" w:lineRule="auto"/>
        <w:jc w:val="both"/>
        <w:rPr>
          <w:bCs/>
          <w:i/>
          <w:iCs/>
        </w:rPr>
      </w:pPr>
    </w:p>
    <w:p w14:paraId="19B280CD" w14:textId="77777777" w:rsidR="007F5AF1" w:rsidRPr="007F5AF1" w:rsidRDefault="00F13AE5" w:rsidP="00642488">
      <w:pPr>
        <w:pStyle w:val="BodyText2"/>
        <w:spacing w:after="0" w:line="240" w:lineRule="auto"/>
        <w:jc w:val="center"/>
        <w:rPr>
          <w:rFonts w:ascii="Times New Roman" w:hAnsi="Times New Roman" w:cs="Times New Roman"/>
          <w:bCs/>
          <w:i/>
          <w:iCs/>
          <w:sz w:val="24"/>
          <w:szCs w:val="24"/>
        </w:rPr>
      </w:pPr>
      <w:r w:rsidRPr="007F5AF1">
        <w:rPr>
          <w:rFonts w:ascii="Times New Roman" w:hAnsi="Times New Roman" w:cs="Times New Roman"/>
          <w:bCs/>
          <w:i/>
          <w:iCs/>
          <w:sz w:val="24"/>
          <w:szCs w:val="24"/>
        </w:rPr>
        <w:t>Ieraksta pareizību komisijas locekļi apliecina ar parakstiem: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97"/>
        <w:gridCol w:w="2940"/>
        <w:gridCol w:w="2800"/>
      </w:tblGrid>
      <w:tr w:rsidR="00A81A6E" w14:paraId="19B280D4" w14:textId="77777777" w:rsidTr="007F5AF1">
        <w:trPr>
          <w:jc w:val="center"/>
        </w:trPr>
        <w:tc>
          <w:tcPr>
            <w:tcW w:w="3497" w:type="dxa"/>
          </w:tcPr>
          <w:p w14:paraId="7FBEEB37" w14:textId="77777777" w:rsidR="00642488" w:rsidRDefault="00642488" w:rsidP="00642488">
            <w:pPr>
              <w:spacing w:after="0" w:line="240" w:lineRule="auto"/>
              <w:ind w:left="1440"/>
              <w:rPr>
                <w:rFonts w:ascii="Times New Roman" w:hAnsi="Times New Roman" w:cs="Times New Roman"/>
                <w:i/>
                <w:sz w:val="24"/>
                <w:szCs w:val="24"/>
              </w:rPr>
            </w:pPr>
          </w:p>
          <w:p w14:paraId="1491CADB" w14:textId="77777777" w:rsidR="00642488" w:rsidRDefault="00642488" w:rsidP="00642488">
            <w:pPr>
              <w:spacing w:after="0" w:line="240" w:lineRule="auto"/>
              <w:ind w:left="1440"/>
              <w:rPr>
                <w:rFonts w:ascii="Times New Roman" w:hAnsi="Times New Roman" w:cs="Times New Roman"/>
                <w:i/>
                <w:sz w:val="24"/>
                <w:szCs w:val="24"/>
              </w:rPr>
            </w:pPr>
          </w:p>
          <w:p w14:paraId="19B280CF" w14:textId="3BE65FDE" w:rsidR="007F5AF1" w:rsidRPr="007F5AF1" w:rsidRDefault="00F13AE5" w:rsidP="00642488">
            <w:pPr>
              <w:spacing w:after="0" w:line="240" w:lineRule="auto"/>
              <w:ind w:left="1440"/>
              <w:rPr>
                <w:rFonts w:ascii="Times New Roman" w:hAnsi="Times New Roman" w:cs="Times New Roman"/>
                <w:sz w:val="24"/>
                <w:szCs w:val="24"/>
              </w:rPr>
            </w:pPr>
            <w:r w:rsidRPr="007F5AF1">
              <w:rPr>
                <w:rFonts w:ascii="Times New Roman" w:hAnsi="Times New Roman" w:cs="Times New Roman"/>
                <w:sz w:val="24"/>
                <w:szCs w:val="24"/>
              </w:rPr>
              <w:t>/</w:t>
            </w:r>
            <w:r w:rsidR="00955806">
              <w:rPr>
                <w:rFonts w:ascii="Times New Roman" w:hAnsi="Times New Roman" w:cs="Times New Roman"/>
                <w:sz w:val="24"/>
                <w:szCs w:val="24"/>
              </w:rPr>
              <w:t xml:space="preserve">Sergejs </w:t>
            </w:r>
            <w:proofErr w:type="spellStart"/>
            <w:r w:rsidR="00955806">
              <w:rPr>
                <w:rFonts w:ascii="Times New Roman" w:hAnsi="Times New Roman" w:cs="Times New Roman"/>
                <w:sz w:val="24"/>
                <w:szCs w:val="24"/>
              </w:rPr>
              <w:t>Kapacina</w:t>
            </w:r>
            <w:proofErr w:type="spellEnd"/>
            <w:r w:rsidRPr="007F5AF1">
              <w:rPr>
                <w:rFonts w:ascii="Times New Roman" w:hAnsi="Times New Roman" w:cs="Times New Roman"/>
                <w:sz w:val="24"/>
                <w:szCs w:val="24"/>
              </w:rPr>
              <w:t>/</w:t>
            </w:r>
          </w:p>
        </w:tc>
        <w:tc>
          <w:tcPr>
            <w:tcW w:w="2940" w:type="dxa"/>
          </w:tcPr>
          <w:p w14:paraId="19B280D0" w14:textId="77777777" w:rsidR="007F5AF1" w:rsidRDefault="007F5AF1" w:rsidP="00642488">
            <w:pPr>
              <w:spacing w:after="0" w:line="240" w:lineRule="auto"/>
              <w:rPr>
                <w:rFonts w:ascii="Times New Roman" w:hAnsi="Times New Roman" w:cs="Times New Roman"/>
                <w:sz w:val="24"/>
                <w:szCs w:val="24"/>
              </w:rPr>
            </w:pPr>
          </w:p>
          <w:p w14:paraId="3BF4AA2C" w14:textId="77777777" w:rsidR="00642488" w:rsidRPr="007F5AF1" w:rsidRDefault="00642488" w:rsidP="00642488">
            <w:pPr>
              <w:spacing w:after="0" w:line="240" w:lineRule="auto"/>
              <w:rPr>
                <w:rFonts w:ascii="Times New Roman" w:hAnsi="Times New Roman" w:cs="Times New Roman"/>
                <w:sz w:val="24"/>
                <w:szCs w:val="24"/>
              </w:rPr>
            </w:pPr>
          </w:p>
          <w:p w14:paraId="19B280D1" w14:textId="77777777" w:rsidR="007F5AF1" w:rsidRPr="007F5AF1" w:rsidRDefault="00955806" w:rsidP="0064248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/Aigars </w:t>
            </w:r>
            <w:proofErr w:type="spellStart"/>
            <w:r>
              <w:rPr>
                <w:rFonts w:ascii="Times New Roman" w:hAnsi="Times New Roman" w:cs="Times New Roman"/>
                <w:sz w:val="24"/>
                <w:szCs w:val="24"/>
              </w:rPr>
              <w:t>Staņķis</w:t>
            </w:r>
            <w:proofErr w:type="spellEnd"/>
            <w:r w:rsidR="00F13AE5" w:rsidRPr="007F5AF1">
              <w:rPr>
                <w:rFonts w:ascii="Times New Roman" w:hAnsi="Times New Roman" w:cs="Times New Roman"/>
                <w:sz w:val="24"/>
                <w:szCs w:val="24"/>
              </w:rPr>
              <w:t>/</w:t>
            </w:r>
          </w:p>
        </w:tc>
        <w:tc>
          <w:tcPr>
            <w:tcW w:w="2800" w:type="dxa"/>
          </w:tcPr>
          <w:p w14:paraId="19B280D2" w14:textId="77777777" w:rsidR="007F5AF1" w:rsidRDefault="007F5AF1" w:rsidP="00642488">
            <w:pPr>
              <w:spacing w:after="0" w:line="240" w:lineRule="auto"/>
              <w:rPr>
                <w:rFonts w:ascii="Times New Roman" w:hAnsi="Times New Roman" w:cs="Times New Roman"/>
                <w:sz w:val="24"/>
                <w:szCs w:val="24"/>
              </w:rPr>
            </w:pPr>
          </w:p>
          <w:p w14:paraId="34313BFE" w14:textId="77777777" w:rsidR="00642488" w:rsidRPr="007F5AF1" w:rsidRDefault="00642488" w:rsidP="00642488">
            <w:pPr>
              <w:spacing w:after="0" w:line="240" w:lineRule="auto"/>
              <w:rPr>
                <w:rFonts w:ascii="Times New Roman" w:hAnsi="Times New Roman" w:cs="Times New Roman"/>
                <w:sz w:val="24"/>
                <w:szCs w:val="24"/>
              </w:rPr>
            </w:pPr>
          </w:p>
          <w:p w14:paraId="19B280D3" w14:textId="77777777" w:rsidR="007F5AF1" w:rsidRPr="007F5AF1" w:rsidRDefault="00F13AE5" w:rsidP="00642488">
            <w:pPr>
              <w:spacing w:after="0" w:line="240" w:lineRule="auto"/>
              <w:jc w:val="right"/>
              <w:rPr>
                <w:rFonts w:ascii="Times New Roman" w:hAnsi="Times New Roman" w:cs="Times New Roman"/>
                <w:sz w:val="24"/>
                <w:szCs w:val="24"/>
              </w:rPr>
            </w:pPr>
            <w:r w:rsidRPr="007F5AF1">
              <w:rPr>
                <w:rFonts w:ascii="Times New Roman" w:hAnsi="Times New Roman" w:cs="Times New Roman"/>
                <w:sz w:val="24"/>
                <w:szCs w:val="24"/>
              </w:rPr>
              <w:t>/</w:t>
            </w:r>
            <w:r w:rsidR="00955806">
              <w:rPr>
                <w:rFonts w:ascii="Times New Roman" w:hAnsi="Times New Roman" w:cs="Times New Roman"/>
                <w:sz w:val="24"/>
                <w:szCs w:val="24"/>
              </w:rPr>
              <w:t xml:space="preserve">Kristīne </w:t>
            </w:r>
            <w:proofErr w:type="spellStart"/>
            <w:r w:rsidR="00955806">
              <w:rPr>
                <w:rFonts w:ascii="Times New Roman" w:hAnsi="Times New Roman" w:cs="Times New Roman"/>
                <w:sz w:val="24"/>
                <w:szCs w:val="24"/>
              </w:rPr>
              <w:t>Korjakina</w:t>
            </w:r>
            <w:proofErr w:type="spellEnd"/>
            <w:r w:rsidRPr="007F5AF1">
              <w:rPr>
                <w:rFonts w:ascii="Times New Roman" w:hAnsi="Times New Roman" w:cs="Times New Roman"/>
                <w:sz w:val="24"/>
                <w:szCs w:val="24"/>
              </w:rPr>
              <w:t>/</w:t>
            </w:r>
          </w:p>
        </w:tc>
      </w:tr>
      <w:tr w:rsidR="00A81A6E" w14:paraId="19B280D9" w14:textId="77777777" w:rsidTr="007F5AF1">
        <w:trPr>
          <w:jc w:val="center"/>
        </w:trPr>
        <w:tc>
          <w:tcPr>
            <w:tcW w:w="3497" w:type="dxa"/>
          </w:tcPr>
          <w:p w14:paraId="19B280D5" w14:textId="77777777" w:rsidR="007F5AF1" w:rsidRDefault="007F5AF1" w:rsidP="00642488">
            <w:pPr>
              <w:spacing w:after="0" w:line="240" w:lineRule="auto"/>
              <w:jc w:val="right"/>
              <w:rPr>
                <w:rFonts w:ascii="Times New Roman" w:hAnsi="Times New Roman" w:cs="Times New Roman"/>
                <w:sz w:val="24"/>
                <w:szCs w:val="24"/>
              </w:rPr>
            </w:pPr>
          </w:p>
          <w:p w14:paraId="381FEDDB" w14:textId="77777777" w:rsidR="00642488" w:rsidRPr="007F5AF1" w:rsidRDefault="00642488" w:rsidP="00642488">
            <w:pPr>
              <w:spacing w:after="0" w:line="240" w:lineRule="auto"/>
              <w:jc w:val="right"/>
              <w:rPr>
                <w:rFonts w:ascii="Times New Roman" w:hAnsi="Times New Roman" w:cs="Times New Roman"/>
                <w:sz w:val="24"/>
                <w:szCs w:val="24"/>
              </w:rPr>
            </w:pPr>
          </w:p>
          <w:p w14:paraId="19B280D6" w14:textId="77777777" w:rsidR="007F5AF1" w:rsidRPr="007F5AF1" w:rsidRDefault="00955806" w:rsidP="00642488">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/Evita Grudul</w:t>
            </w:r>
            <w:r w:rsidR="00F13AE5" w:rsidRPr="007F5AF1">
              <w:rPr>
                <w:rFonts w:ascii="Times New Roman" w:hAnsi="Times New Roman" w:cs="Times New Roman"/>
                <w:sz w:val="24"/>
                <w:szCs w:val="24"/>
              </w:rPr>
              <w:t>e/</w:t>
            </w:r>
          </w:p>
        </w:tc>
        <w:tc>
          <w:tcPr>
            <w:tcW w:w="2940" w:type="dxa"/>
          </w:tcPr>
          <w:p w14:paraId="19B280D7" w14:textId="77777777" w:rsidR="007F5AF1" w:rsidRPr="007F5AF1" w:rsidRDefault="007F5AF1" w:rsidP="00642488">
            <w:pPr>
              <w:spacing w:after="0" w:line="240" w:lineRule="auto"/>
              <w:jc w:val="right"/>
              <w:rPr>
                <w:rFonts w:ascii="Times New Roman" w:hAnsi="Times New Roman" w:cs="Times New Roman"/>
                <w:sz w:val="24"/>
                <w:szCs w:val="24"/>
              </w:rPr>
            </w:pPr>
          </w:p>
        </w:tc>
        <w:tc>
          <w:tcPr>
            <w:tcW w:w="2800" w:type="dxa"/>
          </w:tcPr>
          <w:p w14:paraId="19B280D8" w14:textId="77777777" w:rsidR="007F5AF1" w:rsidRPr="007F5AF1" w:rsidRDefault="007F5AF1" w:rsidP="00642488">
            <w:pPr>
              <w:spacing w:after="0" w:line="240" w:lineRule="auto"/>
              <w:jc w:val="right"/>
              <w:rPr>
                <w:rFonts w:ascii="Times New Roman" w:hAnsi="Times New Roman" w:cs="Times New Roman"/>
                <w:sz w:val="24"/>
                <w:szCs w:val="24"/>
              </w:rPr>
            </w:pPr>
          </w:p>
        </w:tc>
      </w:tr>
    </w:tbl>
    <w:p w14:paraId="19B280DA" w14:textId="77777777" w:rsidR="007F5AF1" w:rsidRDefault="00F13AE5" w:rsidP="007F5AF1">
      <w:pPr>
        <w:rPr>
          <w:rFonts w:ascii="Times New Roman" w:hAnsi="Times New Roman" w:cs="Times New Roman"/>
        </w:rPr>
      </w:pPr>
      <w:r w:rsidRPr="007F5AF1">
        <w:rPr>
          <w:rFonts w:ascii="Times New Roman" w:hAnsi="Times New Roman" w:cs="Times New Roman"/>
          <w:i/>
          <w:iCs/>
          <w:sz w:val="24"/>
          <w:szCs w:val="24"/>
        </w:rPr>
        <w:t xml:space="preserve">Sagatavoja </w:t>
      </w:r>
      <w:r w:rsidR="00955806">
        <w:rPr>
          <w:rFonts w:ascii="Times New Roman" w:hAnsi="Times New Roman" w:cs="Times New Roman"/>
          <w:i/>
          <w:iCs/>
          <w:sz w:val="24"/>
          <w:szCs w:val="24"/>
        </w:rPr>
        <w:t>L. Anspaka</w:t>
      </w:r>
    </w:p>
    <w:p w14:paraId="19B280DB" w14:textId="77777777" w:rsidR="00FC6F5F" w:rsidRDefault="00FC6F5F">
      <w:pPr>
        <w:rPr>
          <w:rFonts w:ascii="Times New Roman" w:hAnsi="Times New Roman" w:cs="Times New Roman"/>
        </w:rPr>
      </w:pPr>
    </w:p>
    <w:sectPr w:rsidR="00FC6F5F" w:rsidSect="00F20524">
      <w:footerReference w:type="default" r:id="rId8"/>
      <w:footerReference w:type="first" r:id="rId9"/>
      <w:pgSz w:w="11906" w:h="16838"/>
      <w:pgMar w:top="851" w:right="851" w:bottom="993"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3DDF2D" w14:textId="77777777" w:rsidR="006A7063" w:rsidRDefault="006A7063">
      <w:pPr>
        <w:spacing w:after="0" w:line="240" w:lineRule="auto"/>
      </w:pPr>
      <w:r>
        <w:separator/>
      </w:r>
    </w:p>
  </w:endnote>
  <w:endnote w:type="continuationSeparator" w:id="0">
    <w:p w14:paraId="339E044A" w14:textId="77777777" w:rsidR="006A7063" w:rsidRDefault="006A70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IDFont+F3">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280E0" w14:textId="77777777" w:rsidR="00A81A6E" w:rsidRDefault="00F13AE5">
    <w:pPr>
      <w:jc w:val="center"/>
    </w:pPr>
    <w:r>
      <w:rPr>
        <w:rFonts w:ascii="Calibri" w:eastAsia="Calibri" w:hAnsi="Calibri" w:cs="Calibri"/>
      </w:rPr>
      <w:t>Šis dokuments ir parakstīts ar drošu elektronisko parakstu un satur laika zīmogu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B280E1" w14:textId="77777777" w:rsidR="00A81A6E" w:rsidRDefault="00F13AE5">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F270A9" w14:textId="77777777" w:rsidR="006A7063" w:rsidRDefault="006A7063">
      <w:pPr>
        <w:spacing w:after="0" w:line="240" w:lineRule="auto"/>
      </w:pPr>
      <w:r>
        <w:separator/>
      </w:r>
    </w:p>
  </w:footnote>
  <w:footnote w:type="continuationSeparator" w:id="0">
    <w:p w14:paraId="16DD21C8" w14:textId="77777777" w:rsidR="006A7063" w:rsidRDefault="006A70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9220F3"/>
    <w:multiLevelType w:val="hybridMultilevel"/>
    <w:tmpl w:val="75547ABE"/>
    <w:lvl w:ilvl="0" w:tplc="B678B476">
      <w:start w:val="1"/>
      <w:numFmt w:val="decimal"/>
      <w:lvlText w:val="%1."/>
      <w:lvlJc w:val="left"/>
      <w:pPr>
        <w:ind w:left="720" w:hanging="360"/>
      </w:pPr>
      <w:rPr>
        <w:rFonts w:hint="default"/>
      </w:rPr>
    </w:lvl>
    <w:lvl w:ilvl="1" w:tplc="8658680A" w:tentative="1">
      <w:start w:val="1"/>
      <w:numFmt w:val="lowerLetter"/>
      <w:lvlText w:val="%2."/>
      <w:lvlJc w:val="left"/>
      <w:pPr>
        <w:ind w:left="1440" w:hanging="360"/>
      </w:pPr>
    </w:lvl>
    <w:lvl w:ilvl="2" w:tplc="B1E05CC2" w:tentative="1">
      <w:start w:val="1"/>
      <w:numFmt w:val="lowerRoman"/>
      <w:lvlText w:val="%3."/>
      <w:lvlJc w:val="right"/>
      <w:pPr>
        <w:ind w:left="2160" w:hanging="180"/>
      </w:pPr>
    </w:lvl>
    <w:lvl w:ilvl="3" w:tplc="F3688914" w:tentative="1">
      <w:start w:val="1"/>
      <w:numFmt w:val="decimal"/>
      <w:lvlText w:val="%4."/>
      <w:lvlJc w:val="left"/>
      <w:pPr>
        <w:ind w:left="2880" w:hanging="360"/>
      </w:pPr>
    </w:lvl>
    <w:lvl w:ilvl="4" w:tplc="63D2D7D8" w:tentative="1">
      <w:start w:val="1"/>
      <w:numFmt w:val="lowerLetter"/>
      <w:lvlText w:val="%5."/>
      <w:lvlJc w:val="left"/>
      <w:pPr>
        <w:ind w:left="3600" w:hanging="360"/>
      </w:pPr>
    </w:lvl>
    <w:lvl w:ilvl="5" w:tplc="221CF6B2" w:tentative="1">
      <w:start w:val="1"/>
      <w:numFmt w:val="lowerRoman"/>
      <w:lvlText w:val="%6."/>
      <w:lvlJc w:val="right"/>
      <w:pPr>
        <w:ind w:left="4320" w:hanging="180"/>
      </w:pPr>
    </w:lvl>
    <w:lvl w:ilvl="6" w:tplc="CFF23074" w:tentative="1">
      <w:start w:val="1"/>
      <w:numFmt w:val="decimal"/>
      <w:lvlText w:val="%7."/>
      <w:lvlJc w:val="left"/>
      <w:pPr>
        <w:ind w:left="5040" w:hanging="360"/>
      </w:pPr>
    </w:lvl>
    <w:lvl w:ilvl="7" w:tplc="3F169D64" w:tentative="1">
      <w:start w:val="1"/>
      <w:numFmt w:val="lowerLetter"/>
      <w:lvlText w:val="%8."/>
      <w:lvlJc w:val="left"/>
      <w:pPr>
        <w:ind w:left="5760" w:hanging="360"/>
      </w:pPr>
    </w:lvl>
    <w:lvl w:ilvl="8" w:tplc="86F00C8A" w:tentative="1">
      <w:start w:val="1"/>
      <w:numFmt w:val="lowerRoman"/>
      <w:lvlText w:val="%9."/>
      <w:lvlJc w:val="right"/>
      <w:pPr>
        <w:ind w:left="6480" w:hanging="180"/>
      </w:pPr>
    </w:lvl>
  </w:abstractNum>
  <w:abstractNum w:abstractNumId="1" w15:restartNumberingAfterBreak="0">
    <w:nsid w:val="24E511E8"/>
    <w:multiLevelType w:val="hybridMultilevel"/>
    <w:tmpl w:val="B53A238A"/>
    <w:lvl w:ilvl="0" w:tplc="E306E67A">
      <w:start w:val="1"/>
      <w:numFmt w:val="decimal"/>
      <w:lvlText w:val="%1."/>
      <w:lvlJc w:val="left"/>
      <w:pPr>
        <w:ind w:left="720" w:hanging="360"/>
      </w:pPr>
    </w:lvl>
    <w:lvl w:ilvl="1" w:tplc="6DEA2408" w:tentative="1">
      <w:start w:val="1"/>
      <w:numFmt w:val="lowerLetter"/>
      <w:lvlText w:val="%2."/>
      <w:lvlJc w:val="left"/>
      <w:pPr>
        <w:ind w:left="1440" w:hanging="360"/>
      </w:pPr>
    </w:lvl>
    <w:lvl w:ilvl="2" w:tplc="D46E09E8" w:tentative="1">
      <w:start w:val="1"/>
      <w:numFmt w:val="lowerRoman"/>
      <w:lvlText w:val="%3."/>
      <w:lvlJc w:val="right"/>
      <w:pPr>
        <w:ind w:left="2160" w:hanging="180"/>
      </w:pPr>
    </w:lvl>
    <w:lvl w:ilvl="3" w:tplc="762AABFA" w:tentative="1">
      <w:start w:val="1"/>
      <w:numFmt w:val="decimal"/>
      <w:lvlText w:val="%4."/>
      <w:lvlJc w:val="left"/>
      <w:pPr>
        <w:ind w:left="2880" w:hanging="360"/>
      </w:pPr>
    </w:lvl>
    <w:lvl w:ilvl="4" w:tplc="0BFE4BEE" w:tentative="1">
      <w:start w:val="1"/>
      <w:numFmt w:val="lowerLetter"/>
      <w:lvlText w:val="%5."/>
      <w:lvlJc w:val="left"/>
      <w:pPr>
        <w:ind w:left="3600" w:hanging="360"/>
      </w:pPr>
    </w:lvl>
    <w:lvl w:ilvl="5" w:tplc="68A646A2" w:tentative="1">
      <w:start w:val="1"/>
      <w:numFmt w:val="lowerRoman"/>
      <w:lvlText w:val="%6."/>
      <w:lvlJc w:val="right"/>
      <w:pPr>
        <w:ind w:left="4320" w:hanging="180"/>
      </w:pPr>
    </w:lvl>
    <w:lvl w:ilvl="6" w:tplc="2132BBEE" w:tentative="1">
      <w:start w:val="1"/>
      <w:numFmt w:val="decimal"/>
      <w:lvlText w:val="%7."/>
      <w:lvlJc w:val="left"/>
      <w:pPr>
        <w:ind w:left="5040" w:hanging="360"/>
      </w:pPr>
    </w:lvl>
    <w:lvl w:ilvl="7" w:tplc="4F18BC26" w:tentative="1">
      <w:start w:val="1"/>
      <w:numFmt w:val="lowerLetter"/>
      <w:lvlText w:val="%8."/>
      <w:lvlJc w:val="left"/>
      <w:pPr>
        <w:ind w:left="5760" w:hanging="360"/>
      </w:pPr>
    </w:lvl>
    <w:lvl w:ilvl="8" w:tplc="6F9AD5BA" w:tentative="1">
      <w:start w:val="1"/>
      <w:numFmt w:val="lowerRoman"/>
      <w:lvlText w:val="%9."/>
      <w:lvlJc w:val="right"/>
      <w:pPr>
        <w:ind w:left="6480" w:hanging="180"/>
      </w:pPr>
    </w:lvl>
  </w:abstractNum>
  <w:abstractNum w:abstractNumId="2" w15:restartNumberingAfterBreak="0">
    <w:nsid w:val="2F853DCD"/>
    <w:multiLevelType w:val="hybridMultilevel"/>
    <w:tmpl w:val="28BC07B6"/>
    <w:lvl w:ilvl="0" w:tplc="DB6C4C2E">
      <w:start w:val="1"/>
      <w:numFmt w:val="decimal"/>
      <w:lvlText w:val="%1)"/>
      <w:lvlJc w:val="left"/>
      <w:pPr>
        <w:ind w:left="720" w:hanging="360"/>
      </w:pPr>
      <w:rPr>
        <w:rFonts w:ascii="Times New Roman" w:eastAsiaTheme="minorHAnsi" w:hAnsi="Times New Roman" w:cs="Times New Roman" w:hint="default"/>
      </w:rPr>
    </w:lvl>
    <w:lvl w:ilvl="1" w:tplc="DE10BFA2" w:tentative="1">
      <w:start w:val="1"/>
      <w:numFmt w:val="bullet"/>
      <w:lvlText w:val="o"/>
      <w:lvlJc w:val="left"/>
      <w:pPr>
        <w:ind w:left="1440" w:hanging="360"/>
      </w:pPr>
      <w:rPr>
        <w:rFonts w:ascii="Courier New" w:hAnsi="Courier New" w:cs="Courier New" w:hint="default"/>
      </w:rPr>
    </w:lvl>
    <w:lvl w:ilvl="2" w:tplc="23CA5884" w:tentative="1">
      <w:start w:val="1"/>
      <w:numFmt w:val="bullet"/>
      <w:lvlText w:val=""/>
      <w:lvlJc w:val="left"/>
      <w:pPr>
        <w:ind w:left="2160" w:hanging="360"/>
      </w:pPr>
      <w:rPr>
        <w:rFonts w:ascii="Wingdings" w:hAnsi="Wingdings" w:hint="default"/>
      </w:rPr>
    </w:lvl>
    <w:lvl w:ilvl="3" w:tplc="3E2A2B74" w:tentative="1">
      <w:start w:val="1"/>
      <w:numFmt w:val="bullet"/>
      <w:lvlText w:val=""/>
      <w:lvlJc w:val="left"/>
      <w:pPr>
        <w:ind w:left="2880" w:hanging="360"/>
      </w:pPr>
      <w:rPr>
        <w:rFonts w:ascii="Symbol" w:hAnsi="Symbol" w:hint="default"/>
      </w:rPr>
    </w:lvl>
    <w:lvl w:ilvl="4" w:tplc="665A0072" w:tentative="1">
      <w:start w:val="1"/>
      <w:numFmt w:val="bullet"/>
      <w:lvlText w:val="o"/>
      <w:lvlJc w:val="left"/>
      <w:pPr>
        <w:ind w:left="3600" w:hanging="360"/>
      </w:pPr>
      <w:rPr>
        <w:rFonts w:ascii="Courier New" w:hAnsi="Courier New" w:cs="Courier New" w:hint="default"/>
      </w:rPr>
    </w:lvl>
    <w:lvl w:ilvl="5" w:tplc="92CC417C" w:tentative="1">
      <w:start w:val="1"/>
      <w:numFmt w:val="bullet"/>
      <w:lvlText w:val=""/>
      <w:lvlJc w:val="left"/>
      <w:pPr>
        <w:ind w:left="4320" w:hanging="360"/>
      </w:pPr>
      <w:rPr>
        <w:rFonts w:ascii="Wingdings" w:hAnsi="Wingdings" w:hint="default"/>
      </w:rPr>
    </w:lvl>
    <w:lvl w:ilvl="6" w:tplc="852E9536" w:tentative="1">
      <w:start w:val="1"/>
      <w:numFmt w:val="bullet"/>
      <w:lvlText w:val=""/>
      <w:lvlJc w:val="left"/>
      <w:pPr>
        <w:ind w:left="5040" w:hanging="360"/>
      </w:pPr>
      <w:rPr>
        <w:rFonts w:ascii="Symbol" w:hAnsi="Symbol" w:hint="default"/>
      </w:rPr>
    </w:lvl>
    <w:lvl w:ilvl="7" w:tplc="B2727540" w:tentative="1">
      <w:start w:val="1"/>
      <w:numFmt w:val="bullet"/>
      <w:lvlText w:val="o"/>
      <w:lvlJc w:val="left"/>
      <w:pPr>
        <w:ind w:left="5760" w:hanging="360"/>
      </w:pPr>
      <w:rPr>
        <w:rFonts w:ascii="Courier New" w:hAnsi="Courier New" w:cs="Courier New" w:hint="default"/>
      </w:rPr>
    </w:lvl>
    <w:lvl w:ilvl="8" w:tplc="8E7A892A" w:tentative="1">
      <w:start w:val="1"/>
      <w:numFmt w:val="bullet"/>
      <w:lvlText w:val=""/>
      <w:lvlJc w:val="left"/>
      <w:pPr>
        <w:ind w:left="6480" w:hanging="360"/>
      </w:pPr>
      <w:rPr>
        <w:rFonts w:ascii="Wingdings" w:hAnsi="Wingdings" w:hint="default"/>
      </w:rPr>
    </w:lvl>
  </w:abstractNum>
  <w:abstractNum w:abstractNumId="3" w15:restartNumberingAfterBreak="0">
    <w:nsid w:val="2F922062"/>
    <w:multiLevelType w:val="hybridMultilevel"/>
    <w:tmpl w:val="8C3E98B6"/>
    <w:lvl w:ilvl="0" w:tplc="6D3026F4">
      <w:start w:val="24"/>
      <w:numFmt w:val="bullet"/>
      <w:lvlText w:val="-"/>
      <w:lvlJc w:val="left"/>
      <w:pPr>
        <w:ind w:left="720" w:hanging="360"/>
      </w:pPr>
      <w:rPr>
        <w:rFonts w:ascii="Times New Roman" w:eastAsiaTheme="minorHAnsi" w:hAnsi="Times New Roman" w:cs="Times New Roman" w:hint="default"/>
      </w:rPr>
    </w:lvl>
    <w:lvl w:ilvl="1" w:tplc="C672A4F8" w:tentative="1">
      <w:start w:val="1"/>
      <w:numFmt w:val="bullet"/>
      <w:lvlText w:val="o"/>
      <w:lvlJc w:val="left"/>
      <w:pPr>
        <w:ind w:left="1440" w:hanging="360"/>
      </w:pPr>
      <w:rPr>
        <w:rFonts w:ascii="Courier New" w:hAnsi="Courier New" w:cs="Courier New" w:hint="default"/>
      </w:rPr>
    </w:lvl>
    <w:lvl w:ilvl="2" w:tplc="4D7275A6" w:tentative="1">
      <w:start w:val="1"/>
      <w:numFmt w:val="bullet"/>
      <w:lvlText w:val=""/>
      <w:lvlJc w:val="left"/>
      <w:pPr>
        <w:ind w:left="2160" w:hanging="360"/>
      </w:pPr>
      <w:rPr>
        <w:rFonts w:ascii="Wingdings" w:hAnsi="Wingdings" w:hint="default"/>
      </w:rPr>
    </w:lvl>
    <w:lvl w:ilvl="3" w:tplc="F64C833A" w:tentative="1">
      <w:start w:val="1"/>
      <w:numFmt w:val="bullet"/>
      <w:lvlText w:val=""/>
      <w:lvlJc w:val="left"/>
      <w:pPr>
        <w:ind w:left="2880" w:hanging="360"/>
      </w:pPr>
      <w:rPr>
        <w:rFonts w:ascii="Symbol" w:hAnsi="Symbol" w:hint="default"/>
      </w:rPr>
    </w:lvl>
    <w:lvl w:ilvl="4" w:tplc="BA68C242" w:tentative="1">
      <w:start w:val="1"/>
      <w:numFmt w:val="bullet"/>
      <w:lvlText w:val="o"/>
      <w:lvlJc w:val="left"/>
      <w:pPr>
        <w:ind w:left="3600" w:hanging="360"/>
      </w:pPr>
      <w:rPr>
        <w:rFonts w:ascii="Courier New" w:hAnsi="Courier New" w:cs="Courier New" w:hint="default"/>
      </w:rPr>
    </w:lvl>
    <w:lvl w:ilvl="5" w:tplc="DB7EF6EC" w:tentative="1">
      <w:start w:val="1"/>
      <w:numFmt w:val="bullet"/>
      <w:lvlText w:val=""/>
      <w:lvlJc w:val="left"/>
      <w:pPr>
        <w:ind w:left="4320" w:hanging="360"/>
      </w:pPr>
      <w:rPr>
        <w:rFonts w:ascii="Wingdings" w:hAnsi="Wingdings" w:hint="default"/>
      </w:rPr>
    </w:lvl>
    <w:lvl w:ilvl="6" w:tplc="50E03B58" w:tentative="1">
      <w:start w:val="1"/>
      <w:numFmt w:val="bullet"/>
      <w:lvlText w:val=""/>
      <w:lvlJc w:val="left"/>
      <w:pPr>
        <w:ind w:left="5040" w:hanging="360"/>
      </w:pPr>
      <w:rPr>
        <w:rFonts w:ascii="Symbol" w:hAnsi="Symbol" w:hint="default"/>
      </w:rPr>
    </w:lvl>
    <w:lvl w:ilvl="7" w:tplc="2C0878D6" w:tentative="1">
      <w:start w:val="1"/>
      <w:numFmt w:val="bullet"/>
      <w:lvlText w:val="o"/>
      <w:lvlJc w:val="left"/>
      <w:pPr>
        <w:ind w:left="5760" w:hanging="360"/>
      </w:pPr>
      <w:rPr>
        <w:rFonts w:ascii="Courier New" w:hAnsi="Courier New" w:cs="Courier New" w:hint="default"/>
      </w:rPr>
    </w:lvl>
    <w:lvl w:ilvl="8" w:tplc="1874779E" w:tentative="1">
      <w:start w:val="1"/>
      <w:numFmt w:val="bullet"/>
      <w:lvlText w:val=""/>
      <w:lvlJc w:val="left"/>
      <w:pPr>
        <w:ind w:left="6480" w:hanging="360"/>
      </w:pPr>
      <w:rPr>
        <w:rFonts w:ascii="Wingdings" w:hAnsi="Wingdings" w:hint="default"/>
      </w:rPr>
    </w:lvl>
  </w:abstractNum>
  <w:abstractNum w:abstractNumId="4" w15:restartNumberingAfterBreak="0">
    <w:nsid w:val="40BB784F"/>
    <w:multiLevelType w:val="hybridMultilevel"/>
    <w:tmpl w:val="B53A238A"/>
    <w:lvl w:ilvl="0" w:tplc="193C707C">
      <w:start w:val="1"/>
      <w:numFmt w:val="decimal"/>
      <w:lvlText w:val="%1."/>
      <w:lvlJc w:val="left"/>
      <w:pPr>
        <w:ind w:left="720" w:hanging="360"/>
      </w:pPr>
    </w:lvl>
    <w:lvl w:ilvl="1" w:tplc="D38C2522" w:tentative="1">
      <w:start w:val="1"/>
      <w:numFmt w:val="lowerLetter"/>
      <w:lvlText w:val="%2."/>
      <w:lvlJc w:val="left"/>
      <w:pPr>
        <w:ind w:left="1440" w:hanging="360"/>
      </w:pPr>
    </w:lvl>
    <w:lvl w:ilvl="2" w:tplc="01CC4AB2" w:tentative="1">
      <w:start w:val="1"/>
      <w:numFmt w:val="lowerRoman"/>
      <w:lvlText w:val="%3."/>
      <w:lvlJc w:val="right"/>
      <w:pPr>
        <w:ind w:left="2160" w:hanging="180"/>
      </w:pPr>
    </w:lvl>
    <w:lvl w:ilvl="3" w:tplc="10E68362" w:tentative="1">
      <w:start w:val="1"/>
      <w:numFmt w:val="decimal"/>
      <w:lvlText w:val="%4."/>
      <w:lvlJc w:val="left"/>
      <w:pPr>
        <w:ind w:left="2880" w:hanging="360"/>
      </w:pPr>
    </w:lvl>
    <w:lvl w:ilvl="4" w:tplc="BC56DF42" w:tentative="1">
      <w:start w:val="1"/>
      <w:numFmt w:val="lowerLetter"/>
      <w:lvlText w:val="%5."/>
      <w:lvlJc w:val="left"/>
      <w:pPr>
        <w:ind w:left="3600" w:hanging="360"/>
      </w:pPr>
    </w:lvl>
    <w:lvl w:ilvl="5" w:tplc="95F689BE" w:tentative="1">
      <w:start w:val="1"/>
      <w:numFmt w:val="lowerRoman"/>
      <w:lvlText w:val="%6."/>
      <w:lvlJc w:val="right"/>
      <w:pPr>
        <w:ind w:left="4320" w:hanging="180"/>
      </w:pPr>
    </w:lvl>
    <w:lvl w:ilvl="6" w:tplc="B6D0C2B0" w:tentative="1">
      <w:start w:val="1"/>
      <w:numFmt w:val="decimal"/>
      <w:lvlText w:val="%7."/>
      <w:lvlJc w:val="left"/>
      <w:pPr>
        <w:ind w:left="5040" w:hanging="360"/>
      </w:pPr>
    </w:lvl>
    <w:lvl w:ilvl="7" w:tplc="8D64C9B8" w:tentative="1">
      <w:start w:val="1"/>
      <w:numFmt w:val="lowerLetter"/>
      <w:lvlText w:val="%8."/>
      <w:lvlJc w:val="left"/>
      <w:pPr>
        <w:ind w:left="5760" w:hanging="360"/>
      </w:pPr>
    </w:lvl>
    <w:lvl w:ilvl="8" w:tplc="2F845498" w:tentative="1">
      <w:start w:val="1"/>
      <w:numFmt w:val="lowerRoman"/>
      <w:lvlText w:val="%9."/>
      <w:lvlJc w:val="right"/>
      <w:pPr>
        <w:ind w:left="6480" w:hanging="180"/>
      </w:pPr>
    </w:lvl>
  </w:abstractNum>
  <w:abstractNum w:abstractNumId="5" w15:restartNumberingAfterBreak="0">
    <w:nsid w:val="48F63D30"/>
    <w:multiLevelType w:val="hybridMultilevel"/>
    <w:tmpl w:val="8A5A2120"/>
    <w:lvl w:ilvl="0" w:tplc="B2AA9202">
      <w:start w:val="9"/>
      <w:numFmt w:val="decimal"/>
      <w:lvlText w:val="%1."/>
      <w:lvlJc w:val="left"/>
      <w:pPr>
        <w:ind w:left="720" w:hanging="360"/>
      </w:pPr>
      <w:rPr>
        <w:rFonts w:hint="default"/>
        <w:sz w:val="22"/>
      </w:rPr>
    </w:lvl>
    <w:lvl w:ilvl="1" w:tplc="CBDA1A68" w:tentative="1">
      <w:start w:val="1"/>
      <w:numFmt w:val="lowerLetter"/>
      <w:lvlText w:val="%2."/>
      <w:lvlJc w:val="left"/>
      <w:pPr>
        <w:ind w:left="1440" w:hanging="360"/>
      </w:pPr>
    </w:lvl>
    <w:lvl w:ilvl="2" w:tplc="65226308" w:tentative="1">
      <w:start w:val="1"/>
      <w:numFmt w:val="lowerRoman"/>
      <w:lvlText w:val="%3."/>
      <w:lvlJc w:val="right"/>
      <w:pPr>
        <w:ind w:left="2160" w:hanging="180"/>
      </w:pPr>
    </w:lvl>
    <w:lvl w:ilvl="3" w:tplc="AA980DDA" w:tentative="1">
      <w:start w:val="1"/>
      <w:numFmt w:val="decimal"/>
      <w:lvlText w:val="%4."/>
      <w:lvlJc w:val="left"/>
      <w:pPr>
        <w:ind w:left="2880" w:hanging="360"/>
      </w:pPr>
    </w:lvl>
    <w:lvl w:ilvl="4" w:tplc="C21AFFFA" w:tentative="1">
      <w:start w:val="1"/>
      <w:numFmt w:val="lowerLetter"/>
      <w:lvlText w:val="%5."/>
      <w:lvlJc w:val="left"/>
      <w:pPr>
        <w:ind w:left="3600" w:hanging="360"/>
      </w:pPr>
    </w:lvl>
    <w:lvl w:ilvl="5" w:tplc="D7E4EAC6" w:tentative="1">
      <w:start w:val="1"/>
      <w:numFmt w:val="lowerRoman"/>
      <w:lvlText w:val="%6."/>
      <w:lvlJc w:val="right"/>
      <w:pPr>
        <w:ind w:left="4320" w:hanging="180"/>
      </w:pPr>
    </w:lvl>
    <w:lvl w:ilvl="6" w:tplc="3C087ECE" w:tentative="1">
      <w:start w:val="1"/>
      <w:numFmt w:val="decimal"/>
      <w:lvlText w:val="%7."/>
      <w:lvlJc w:val="left"/>
      <w:pPr>
        <w:ind w:left="5040" w:hanging="360"/>
      </w:pPr>
    </w:lvl>
    <w:lvl w:ilvl="7" w:tplc="08562E98" w:tentative="1">
      <w:start w:val="1"/>
      <w:numFmt w:val="lowerLetter"/>
      <w:lvlText w:val="%8."/>
      <w:lvlJc w:val="left"/>
      <w:pPr>
        <w:ind w:left="5760" w:hanging="360"/>
      </w:pPr>
    </w:lvl>
    <w:lvl w:ilvl="8" w:tplc="C384112C" w:tentative="1">
      <w:start w:val="1"/>
      <w:numFmt w:val="lowerRoman"/>
      <w:lvlText w:val="%9."/>
      <w:lvlJc w:val="right"/>
      <w:pPr>
        <w:ind w:left="6480" w:hanging="180"/>
      </w:pPr>
    </w:lvl>
  </w:abstractNum>
  <w:abstractNum w:abstractNumId="6" w15:restartNumberingAfterBreak="0">
    <w:nsid w:val="4C8011A0"/>
    <w:multiLevelType w:val="hybridMultilevel"/>
    <w:tmpl w:val="B53A238A"/>
    <w:lvl w:ilvl="0" w:tplc="82D81F98">
      <w:start w:val="1"/>
      <w:numFmt w:val="decimal"/>
      <w:lvlText w:val="%1."/>
      <w:lvlJc w:val="left"/>
      <w:pPr>
        <w:ind w:left="720" w:hanging="360"/>
      </w:pPr>
    </w:lvl>
    <w:lvl w:ilvl="1" w:tplc="5BDC5F3A" w:tentative="1">
      <w:start w:val="1"/>
      <w:numFmt w:val="lowerLetter"/>
      <w:lvlText w:val="%2."/>
      <w:lvlJc w:val="left"/>
      <w:pPr>
        <w:ind w:left="1440" w:hanging="360"/>
      </w:pPr>
    </w:lvl>
    <w:lvl w:ilvl="2" w:tplc="BD666810" w:tentative="1">
      <w:start w:val="1"/>
      <w:numFmt w:val="lowerRoman"/>
      <w:lvlText w:val="%3."/>
      <w:lvlJc w:val="right"/>
      <w:pPr>
        <w:ind w:left="2160" w:hanging="180"/>
      </w:pPr>
    </w:lvl>
    <w:lvl w:ilvl="3" w:tplc="C580444E" w:tentative="1">
      <w:start w:val="1"/>
      <w:numFmt w:val="decimal"/>
      <w:lvlText w:val="%4."/>
      <w:lvlJc w:val="left"/>
      <w:pPr>
        <w:ind w:left="2880" w:hanging="360"/>
      </w:pPr>
    </w:lvl>
    <w:lvl w:ilvl="4" w:tplc="B2341680" w:tentative="1">
      <w:start w:val="1"/>
      <w:numFmt w:val="lowerLetter"/>
      <w:lvlText w:val="%5."/>
      <w:lvlJc w:val="left"/>
      <w:pPr>
        <w:ind w:left="3600" w:hanging="360"/>
      </w:pPr>
    </w:lvl>
    <w:lvl w:ilvl="5" w:tplc="7CCE88A4" w:tentative="1">
      <w:start w:val="1"/>
      <w:numFmt w:val="lowerRoman"/>
      <w:lvlText w:val="%6."/>
      <w:lvlJc w:val="right"/>
      <w:pPr>
        <w:ind w:left="4320" w:hanging="180"/>
      </w:pPr>
    </w:lvl>
    <w:lvl w:ilvl="6" w:tplc="64D256D2" w:tentative="1">
      <w:start w:val="1"/>
      <w:numFmt w:val="decimal"/>
      <w:lvlText w:val="%7."/>
      <w:lvlJc w:val="left"/>
      <w:pPr>
        <w:ind w:left="5040" w:hanging="360"/>
      </w:pPr>
    </w:lvl>
    <w:lvl w:ilvl="7" w:tplc="10B2C33C" w:tentative="1">
      <w:start w:val="1"/>
      <w:numFmt w:val="lowerLetter"/>
      <w:lvlText w:val="%8."/>
      <w:lvlJc w:val="left"/>
      <w:pPr>
        <w:ind w:left="5760" w:hanging="360"/>
      </w:pPr>
    </w:lvl>
    <w:lvl w:ilvl="8" w:tplc="779C0CC8" w:tentative="1">
      <w:start w:val="1"/>
      <w:numFmt w:val="lowerRoman"/>
      <w:lvlText w:val="%9."/>
      <w:lvlJc w:val="right"/>
      <w:pPr>
        <w:ind w:left="6480" w:hanging="180"/>
      </w:pPr>
    </w:lvl>
  </w:abstractNum>
  <w:abstractNum w:abstractNumId="7" w15:restartNumberingAfterBreak="0">
    <w:nsid w:val="4E0C63D2"/>
    <w:multiLevelType w:val="multilevel"/>
    <w:tmpl w:val="7B2CEE20"/>
    <w:lvl w:ilvl="0">
      <w:start w:val="1"/>
      <w:numFmt w:val="decimal"/>
      <w:lvlText w:val="%1."/>
      <w:lvlJc w:val="left"/>
      <w:pPr>
        <w:ind w:left="720" w:hanging="360"/>
      </w:pPr>
      <w:rPr>
        <w:rFonts w:hint="default"/>
        <w:b/>
        <w:i w:val="0"/>
        <w:iCs w:val="0"/>
      </w:rPr>
    </w:lvl>
    <w:lvl w:ilvl="1">
      <w:start w:val="1"/>
      <w:numFmt w:val="decimal"/>
      <w:isLgl/>
      <w:lvlText w:val="%1.%2."/>
      <w:lvlJc w:val="left"/>
      <w:pPr>
        <w:ind w:left="720" w:hanging="360"/>
      </w:pPr>
      <w:rPr>
        <w:rFonts w:hint="default"/>
        <w:b/>
        <w:i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8" w15:restartNumberingAfterBreak="0">
    <w:nsid w:val="57A928D2"/>
    <w:multiLevelType w:val="hybridMultilevel"/>
    <w:tmpl w:val="9C8AF1DA"/>
    <w:lvl w:ilvl="0" w:tplc="B50AEA18">
      <w:start w:val="1"/>
      <w:numFmt w:val="bullet"/>
      <w:lvlText w:val="-"/>
      <w:lvlJc w:val="left"/>
      <w:pPr>
        <w:ind w:left="720" w:hanging="360"/>
      </w:pPr>
      <w:rPr>
        <w:rFonts w:ascii="Times New Roman" w:eastAsia="Times New Roman" w:hAnsi="Times New Roman" w:cs="Times New Roman" w:hint="default"/>
      </w:rPr>
    </w:lvl>
    <w:lvl w:ilvl="1" w:tplc="1A84B5B8" w:tentative="1">
      <w:start w:val="1"/>
      <w:numFmt w:val="bullet"/>
      <w:lvlText w:val="o"/>
      <w:lvlJc w:val="left"/>
      <w:pPr>
        <w:ind w:left="1440" w:hanging="360"/>
      </w:pPr>
      <w:rPr>
        <w:rFonts w:ascii="Courier New" w:hAnsi="Courier New" w:cs="Courier New" w:hint="default"/>
      </w:rPr>
    </w:lvl>
    <w:lvl w:ilvl="2" w:tplc="F2147174" w:tentative="1">
      <w:start w:val="1"/>
      <w:numFmt w:val="bullet"/>
      <w:lvlText w:val=""/>
      <w:lvlJc w:val="left"/>
      <w:pPr>
        <w:ind w:left="2160" w:hanging="360"/>
      </w:pPr>
      <w:rPr>
        <w:rFonts w:ascii="Wingdings" w:hAnsi="Wingdings" w:hint="default"/>
      </w:rPr>
    </w:lvl>
    <w:lvl w:ilvl="3" w:tplc="F9980698" w:tentative="1">
      <w:start w:val="1"/>
      <w:numFmt w:val="bullet"/>
      <w:lvlText w:val=""/>
      <w:lvlJc w:val="left"/>
      <w:pPr>
        <w:ind w:left="2880" w:hanging="360"/>
      </w:pPr>
      <w:rPr>
        <w:rFonts w:ascii="Symbol" w:hAnsi="Symbol" w:hint="default"/>
      </w:rPr>
    </w:lvl>
    <w:lvl w:ilvl="4" w:tplc="4E4C18D2" w:tentative="1">
      <w:start w:val="1"/>
      <w:numFmt w:val="bullet"/>
      <w:lvlText w:val="o"/>
      <w:lvlJc w:val="left"/>
      <w:pPr>
        <w:ind w:left="3600" w:hanging="360"/>
      </w:pPr>
      <w:rPr>
        <w:rFonts w:ascii="Courier New" w:hAnsi="Courier New" w:cs="Courier New" w:hint="default"/>
      </w:rPr>
    </w:lvl>
    <w:lvl w:ilvl="5" w:tplc="ABF8D1AC" w:tentative="1">
      <w:start w:val="1"/>
      <w:numFmt w:val="bullet"/>
      <w:lvlText w:val=""/>
      <w:lvlJc w:val="left"/>
      <w:pPr>
        <w:ind w:left="4320" w:hanging="360"/>
      </w:pPr>
      <w:rPr>
        <w:rFonts w:ascii="Wingdings" w:hAnsi="Wingdings" w:hint="default"/>
      </w:rPr>
    </w:lvl>
    <w:lvl w:ilvl="6" w:tplc="3006C1A6" w:tentative="1">
      <w:start w:val="1"/>
      <w:numFmt w:val="bullet"/>
      <w:lvlText w:val=""/>
      <w:lvlJc w:val="left"/>
      <w:pPr>
        <w:ind w:left="5040" w:hanging="360"/>
      </w:pPr>
      <w:rPr>
        <w:rFonts w:ascii="Symbol" w:hAnsi="Symbol" w:hint="default"/>
      </w:rPr>
    </w:lvl>
    <w:lvl w:ilvl="7" w:tplc="A3ACAB84" w:tentative="1">
      <w:start w:val="1"/>
      <w:numFmt w:val="bullet"/>
      <w:lvlText w:val="o"/>
      <w:lvlJc w:val="left"/>
      <w:pPr>
        <w:ind w:left="5760" w:hanging="360"/>
      </w:pPr>
      <w:rPr>
        <w:rFonts w:ascii="Courier New" w:hAnsi="Courier New" w:cs="Courier New" w:hint="default"/>
      </w:rPr>
    </w:lvl>
    <w:lvl w:ilvl="8" w:tplc="559CCB1E" w:tentative="1">
      <w:start w:val="1"/>
      <w:numFmt w:val="bullet"/>
      <w:lvlText w:val=""/>
      <w:lvlJc w:val="left"/>
      <w:pPr>
        <w:ind w:left="6480" w:hanging="360"/>
      </w:pPr>
      <w:rPr>
        <w:rFonts w:ascii="Wingdings" w:hAnsi="Wingdings" w:hint="default"/>
      </w:rPr>
    </w:lvl>
  </w:abstractNum>
  <w:abstractNum w:abstractNumId="9" w15:restartNumberingAfterBreak="0">
    <w:nsid w:val="5F161229"/>
    <w:multiLevelType w:val="hybridMultilevel"/>
    <w:tmpl w:val="F98E8458"/>
    <w:lvl w:ilvl="0" w:tplc="BC7EDCE2">
      <w:start w:val="1"/>
      <w:numFmt w:val="decimal"/>
      <w:lvlText w:val="%1."/>
      <w:lvlJc w:val="left"/>
      <w:pPr>
        <w:ind w:left="720" w:hanging="360"/>
      </w:pPr>
      <w:rPr>
        <w:rFonts w:eastAsia="Times New Roman" w:hint="default"/>
      </w:rPr>
    </w:lvl>
    <w:lvl w:ilvl="1" w:tplc="5EAC5614" w:tentative="1">
      <w:start w:val="1"/>
      <w:numFmt w:val="lowerLetter"/>
      <w:lvlText w:val="%2."/>
      <w:lvlJc w:val="left"/>
      <w:pPr>
        <w:ind w:left="1440" w:hanging="360"/>
      </w:pPr>
    </w:lvl>
    <w:lvl w:ilvl="2" w:tplc="BDBA3DA0" w:tentative="1">
      <w:start w:val="1"/>
      <w:numFmt w:val="lowerRoman"/>
      <w:lvlText w:val="%3."/>
      <w:lvlJc w:val="right"/>
      <w:pPr>
        <w:ind w:left="2160" w:hanging="180"/>
      </w:pPr>
    </w:lvl>
    <w:lvl w:ilvl="3" w:tplc="AE44D854" w:tentative="1">
      <w:start w:val="1"/>
      <w:numFmt w:val="decimal"/>
      <w:lvlText w:val="%4."/>
      <w:lvlJc w:val="left"/>
      <w:pPr>
        <w:ind w:left="2880" w:hanging="360"/>
      </w:pPr>
    </w:lvl>
    <w:lvl w:ilvl="4" w:tplc="8CB69BEE" w:tentative="1">
      <w:start w:val="1"/>
      <w:numFmt w:val="lowerLetter"/>
      <w:lvlText w:val="%5."/>
      <w:lvlJc w:val="left"/>
      <w:pPr>
        <w:ind w:left="3600" w:hanging="360"/>
      </w:pPr>
    </w:lvl>
    <w:lvl w:ilvl="5" w:tplc="A11640E4" w:tentative="1">
      <w:start w:val="1"/>
      <w:numFmt w:val="lowerRoman"/>
      <w:lvlText w:val="%6."/>
      <w:lvlJc w:val="right"/>
      <w:pPr>
        <w:ind w:left="4320" w:hanging="180"/>
      </w:pPr>
    </w:lvl>
    <w:lvl w:ilvl="6" w:tplc="B9743EAC" w:tentative="1">
      <w:start w:val="1"/>
      <w:numFmt w:val="decimal"/>
      <w:lvlText w:val="%7."/>
      <w:lvlJc w:val="left"/>
      <w:pPr>
        <w:ind w:left="5040" w:hanging="360"/>
      </w:pPr>
    </w:lvl>
    <w:lvl w:ilvl="7" w:tplc="ABC42458" w:tentative="1">
      <w:start w:val="1"/>
      <w:numFmt w:val="lowerLetter"/>
      <w:lvlText w:val="%8."/>
      <w:lvlJc w:val="left"/>
      <w:pPr>
        <w:ind w:left="5760" w:hanging="360"/>
      </w:pPr>
    </w:lvl>
    <w:lvl w:ilvl="8" w:tplc="A0209566" w:tentative="1">
      <w:start w:val="1"/>
      <w:numFmt w:val="lowerRoman"/>
      <w:lvlText w:val="%9."/>
      <w:lvlJc w:val="right"/>
      <w:pPr>
        <w:ind w:left="6480" w:hanging="180"/>
      </w:pPr>
    </w:lvl>
  </w:abstractNum>
  <w:abstractNum w:abstractNumId="10" w15:restartNumberingAfterBreak="0">
    <w:nsid w:val="5FAF05B6"/>
    <w:multiLevelType w:val="hybridMultilevel"/>
    <w:tmpl w:val="58AC2BAA"/>
    <w:lvl w:ilvl="0" w:tplc="0988EB76">
      <w:start w:val="17"/>
      <w:numFmt w:val="decimal"/>
      <w:lvlText w:val="%1."/>
      <w:lvlJc w:val="left"/>
      <w:pPr>
        <w:ind w:left="720" w:hanging="360"/>
      </w:pPr>
      <w:rPr>
        <w:rFonts w:hint="default"/>
        <w:b w:val="0"/>
        <w:u w:val="none"/>
      </w:rPr>
    </w:lvl>
    <w:lvl w:ilvl="1" w:tplc="AB4C1754" w:tentative="1">
      <w:start w:val="1"/>
      <w:numFmt w:val="lowerLetter"/>
      <w:lvlText w:val="%2."/>
      <w:lvlJc w:val="left"/>
      <w:pPr>
        <w:ind w:left="1440" w:hanging="360"/>
      </w:pPr>
    </w:lvl>
    <w:lvl w:ilvl="2" w:tplc="5554FE90" w:tentative="1">
      <w:start w:val="1"/>
      <w:numFmt w:val="lowerRoman"/>
      <w:lvlText w:val="%3."/>
      <w:lvlJc w:val="right"/>
      <w:pPr>
        <w:ind w:left="2160" w:hanging="180"/>
      </w:pPr>
    </w:lvl>
    <w:lvl w:ilvl="3" w:tplc="8C8ECF44" w:tentative="1">
      <w:start w:val="1"/>
      <w:numFmt w:val="decimal"/>
      <w:lvlText w:val="%4."/>
      <w:lvlJc w:val="left"/>
      <w:pPr>
        <w:ind w:left="2880" w:hanging="360"/>
      </w:pPr>
    </w:lvl>
    <w:lvl w:ilvl="4" w:tplc="FBC8DE94" w:tentative="1">
      <w:start w:val="1"/>
      <w:numFmt w:val="lowerLetter"/>
      <w:lvlText w:val="%5."/>
      <w:lvlJc w:val="left"/>
      <w:pPr>
        <w:ind w:left="3600" w:hanging="360"/>
      </w:pPr>
    </w:lvl>
    <w:lvl w:ilvl="5" w:tplc="60C2731E" w:tentative="1">
      <w:start w:val="1"/>
      <w:numFmt w:val="lowerRoman"/>
      <w:lvlText w:val="%6."/>
      <w:lvlJc w:val="right"/>
      <w:pPr>
        <w:ind w:left="4320" w:hanging="180"/>
      </w:pPr>
    </w:lvl>
    <w:lvl w:ilvl="6" w:tplc="D57A3602" w:tentative="1">
      <w:start w:val="1"/>
      <w:numFmt w:val="decimal"/>
      <w:lvlText w:val="%7."/>
      <w:lvlJc w:val="left"/>
      <w:pPr>
        <w:ind w:left="5040" w:hanging="360"/>
      </w:pPr>
    </w:lvl>
    <w:lvl w:ilvl="7" w:tplc="57BA0A90" w:tentative="1">
      <w:start w:val="1"/>
      <w:numFmt w:val="lowerLetter"/>
      <w:lvlText w:val="%8."/>
      <w:lvlJc w:val="left"/>
      <w:pPr>
        <w:ind w:left="5760" w:hanging="360"/>
      </w:pPr>
    </w:lvl>
    <w:lvl w:ilvl="8" w:tplc="9E047E0A" w:tentative="1">
      <w:start w:val="1"/>
      <w:numFmt w:val="lowerRoman"/>
      <w:lvlText w:val="%9."/>
      <w:lvlJc w:val="right"/>
      <w:pPr>
        <w:ind w:left="6480" w:hanging="180"/>
      </w:pPr>
    </w:lvl>
  </w:abstractNum>
  <w:abstractNum w:abstractNumId="11" w15:restartNumberingAfterBreak="0">
    <w:nsid w:val="7D031EA0"/>
    <w:multiLevelType w:val="multilevel"/>
    <w:tmpl w:val="89306AD6"/>
    <w:lvl w:ilvl="0">
      <w:start w:val="1"/>
      <w:numFmt w:val="decimal"/>
      <w:lvlText w:val="%1."/>
      <w:lvlJc w:val="left"/>
      <w:pPr>
        <w:tabs>
          <w:tab w:val="num" w:pos="432"/>
        </w:tabs>
        <w:ind w:left="432" w:hanging="432"/>
      </w:pPr>
      <w:rPr>
        <w:rFonts w:ascii="Times New Roman" w:hAnsi="Times New Roman" w:cs="Times New Roman" w:hint="default"/>
      </w:rPr>
    </w:lvl>
    <w:lvl w:ilvl="1">
      <w:start w:val="1"/>
      <w:numFmt w:val="decimal"/>
      <w:pStyle w:val="Heading2"/>
      <w:lvlText w:val="%1.%2."/>
      <w:lvlJc w:val="left"/>
      <w:pPr>
        <w:tabs>
          <w:tab w:val="num" w:pos="576"/>
        </w:tabs>
        <w:ind w:left="576" w:hanging="576"/>
      </w:pPr>
      <w:rPr>
        <w:rFonts w:ascii="Times New Roman" w:hAnsi="Times New Roman" w:cs="Times New Roman" w:hint="default"/>
        <w:b/>
        <w:sz w:val="24"/>
        <w:szCs w:val="24"/>
      </w:rPr>
    </w:lvl>
    <w:lvl w:ilvl="2">
      <w:start w:val="1"/>
      <w:numFmt w:val="decimal"/>
      <w:pStyle w:val="Heading3"/>
      <w:lvlText w:val="%1.%2.%3."/>
      <w:lvlJc w:val="left"/>
      <w:pPr>
        <w:tabs>
          <w:tab w:val="num" w:pos="1997"/>
        </w:tabs>
        <w:ind w:left="1997" w:hanging="720"/>
      </w:pPr>
      <w:rPr>
        <w:rFonts w:ascii="Times New Roman" w:hAnsi="Times New Roman" w:cs="Times New Roman" w:hint="default"/>
        <w:b w:val="0"/>
        <w:bCs w:val="0"/>
        <w:i w:val="0"/>
        <w:iCs w:val="0"/>
        <w:sz w:val="24"/>
        <w:szCs w:val="24"/>
      </w:rPr>
    </w:lvl>
    <w:lvl w:ilvl="3">
      <w:start w:val="1"/>
      <w:numFmt w:val="decimal"/>
      <w:pStyle w:val="Heading4"/>
      <w:lvlText w:val="%1.%2.%3.%4."/>
      <w:lvlJc w:val="left"/>
      <w:pPr>
        <w:tabs>
          <w:tab w:val="num" w:pos="3207"/>
        </w:tabs>
        <w:ind w:left="2991"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num w:numId="1">
    <w:abstractNumId w:val="9"/>
  </w:num>
  <w:num w:numId="2">
    <w:abstractNumId w:val="3"/>
  </w:num>
  <w:num w:numId="3">
    <w:abstractNumId w:val="2"/>
  </w:num>
  <w:num w:numId="4">
    <w:abstractNumId w:val="7"/>
  </w:num>
  <w:num w:numId="5">
    <w:abstractNumId w:val="0"/>
  </w:num>
  <w:num w:numId="6">
    <w:abstractNumId w:val="11"/>
  </w:num>
  <w:num w:numId="7">
    <w:abstractNumId w:val="8"/>
  </w:num>
  <w:num w:numId="8">
    <w:abstractNumId w:val="10"/>
  </w:num>
  <w:num w:numId="9">
    <w:abstractNumId w:val="5"/>
  </w:num>
  <w:num w:numId="10">
    <w:abstractNumId w:val="6"/>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7485"/>
    <w:rsid w:val="00012EDB"/>
    <w:rsid w:val="00014A1A"/>
    <w:rsid w:val="00030AAC"/>
    <w:rsid w:val="00033767"/>
    <w:rsid w:val="000566F5"/>
    <w:rsid w:val="000600E5"/>
    <w:rsid w:val="00060147"/>
    <w:rsid w:val="000608AA"/>
    <w:rsid w:val="000709FF"/>
    <w:rsid w:val="00072705"/>
    <w:rsid w:val="0008680C"/>
    <w:rsid w:val="000873EE"/>
    <w:rsid w:val="0009247C"/>
    <w:rsid w:val="000959C0"/>
    <w:rsid w:val="000B0C32"/>
    <w:rsid w:val="000C0606"/>
    <w:rsid w:val="000E29E2"/>
    <w:rsid w:val="00125D79"/>
    <w:rsid w:val="00131365"/>
    <w:rsid w:val="00152D36"/>
    <w:rsid w:val="0016316C"/>
    <w:rsid w:val="0017155C"/>
    <w:rsid w:val="00176360"/>
    <w:rsid w:val="00190566"/>
    <w:rsid w:val="001950AA"/>
    <w:rsid w:val="001B5747"/>
    <w:rsid w:val="001B7F14"/>
    <w:rsid w:val="001C44BF"/>
    <w:rsid w:val="001C5E28"/>
    <w:rsid w:val="001D7799"/>
    <w:rsid w:val="001D7A6F"/>
    <w:rsid w:val="001E0956"/>
    <w:rsid w:val="001F5D4A"/>
    <w:rsid w:val="00226E8C"/>
    <w:rsid w:val="0023370B"/>
    <w:rsid w:val="00241FAE"/>
    <w:rsid w:val="00244089"/>
    <w:rsid w:val="002627E4"/>
    <w:rsid w:val="0027575A"/>
    <w:rsid w:val="0029433B"/>
    <w:rsid w:val="002956F3"/>
    <w:rsid w:val="002C6F2C"/>
    <w:rsid w:val="002D271B"/>
    <w:rsid w:val="002D6FB6"/>
    <w:rsid w:val="002E0856"/>
    <w:rsid w:val="003204EA"/>
    <w:rsid w:val="00321BC1"/>
    <w:rsid w:val="0032348F"/>
    <w:rsid w:val="003255A5"/>
    <w:rsid w:val="00327A97"/>
    <w:rsid w:val="0037608B"/>
    <w:rsid w:val="0037674E"/>
    <w:rsid w:val="00390E36"/>
    <w:rsid w:val="003A4CEF"/>
    <w:rsid w:val="003E478C"/>
    <w:rsid w:val="003E7414"/>
    <w:rsid w:val="003F201C"/>
    <w:rsid w:val="00403E20"/>
    <w:rsid w:val="004132AB"/>
    <w:rsid w:val="00422657"/>
    <w:rsid w:val="004240C9"/>
    <w:rsid w:val="0044071C"/>
    <w:rsid w:val="00462176"/>
    <w:rsid w:val="004B7F4C"/>
    <w:rsid w:val="004D171A"/>
    <w:rsid w:val="004E74AE"/>
    <w:rsid w:val="004F744D"/>
    <w:rsid w:val="00502017"/>
    <w:rsid w:val="0052028A"/>
    <w:rsid w:val="005223D6"/>
    <w:rsid w:val="0052786F"/>
    <w:rsid w:val="00554F5D"/>
    <w:rsid w:val="00577D28"/>
    <w:rsid w:val="0058468C"/>
    <w:rsid w:val="00593D28"/>
    <w:rsid w:val="00594354"/>
    <w:rsid w:val="005D37F4"/>
    <w:rsid w:val="005E38FF"/>
    <w:rsid w:val="00602C3C"/>
    <w:rsid w:val="00615B81"/>
    <w:rsid w:val="00624190"/>
    <w:rsid w:val="00642488"/>
    <w:rsid w:val="006514ED"/>
    <w:rsid w:val="006561C9"/>
    <w:rsid w:val="00657187"/>
    <w:rsid w:val="00694A71"/>
    <w:rsid w:val="006A7063"/>
    <w:rsid w:val="006B302C"/>
    <w:rsid w:val="006C107F"/>
    <w:rsid w:val="006C34F1"/>
    <w:rsid w:val="006C37E2"/>
    <w:rsid w:val="006C6ADB"/>
    <w:rsid w:val="006D6BC9"/>
    <w:rsid w:val="006F0349"/>
    <w:rsid w:val="00700AF9"/>
    <w:rsid w:val="00714878"/>
    <w:rsid w:val="00723972"/>
    <w:rsid w:val="0072707C"/>
    <w:rsid w:val="00782D26"/>
    <w:rsid w:val="007B0457"/>
    <w:rsid w:val="007B7485"/>
    <w:rsid w:val="007C5BED"/>
    <w:rsid w:val="007D3D74"/>
    <w:rsid w:val="007F5AF1"/>
    <w:rsid w:val="00821DCC"/>
    <w:rsid w:val="008547B5"/>
    <w:rsid w:val="00887A0D"/>
    <w:rsid w:val="008953E2"/>
    <w:rsid w:val="008A356D"/>
    <w:rsid w:val="008A36B6"/>
    <w:rsid w:val="008C32FA"/>
    <w:rsid w:val="008C703A"/>
    <w:rsid w:val="008E3F4A"/>
    <w:rsid w:val="008F1043"/>
    <w:rsid w:val="00914686"/>
    <w:rsid w:val="009551EA"/>
    <w:rsid w:val="00955806"/>
    <w:rsid w:val="00961513"/>
    <w:rsid w:val="00966F84"/>
    <w:rsid w:val="0098236C"/>
    <w:rsid w:val="009924D5"/>
    <w:rsid w:val="009D40CD"/>
    <w:rsid w:val="009D5157"/>
    <w:rsid w:val="009D71A2"/>
    <w:rsid w:val="009D755F"/>
    <w:rsid w:val="009E2D8F"/>
    <w:rsid w:val="00A068F3"/>
    <w:rsid w:val="00A17076"/>
    <w:rsid w:val="00A26A45"/>
    <w:rsid w:val="00A41CD3"/>
    <w:rsid w:val="00A47516"/>
    <w:rsid w:val="00A60ADE"/>
    <w:rsid w:val="00A62B44"/>
    <w:rsid w:val="00A724A8"/>
    <w:rsid w:val="00A73C6C"/>
    <w:rsid w:val="00A81A6E"/>
    <w:rsid w:val="00A8681C"/>
    <w:rsid w:val="00AB6059"/>
    <w:rsid w:val="00AD4ABC"/>
    <w:rsid w:val="00AF53B4"/>
    <w:rsid w:val="00AF6ACF"/>
    <w:rsid w:val="00B03C61"/>
    <w:rsid w:val="00B07717"/>
    <w:rsid w:val="00B5268C"/>
    <w:rsid w:val="00B6196B"/>
    <w:rsid w:val="00B73890"/>
    <w:rsid w:val="00B82908"/>
    <w:rsid w:val="00B87EF5"/>
    <w:rsid w:val="00BB28D8"/>
    <w:rsid w:val="00BC1852"/>
    <w:rsid w:val="00BC2D7C"/>
    <w:rsid w:val="00BD01C4"/>
    <w:rsid w:val="00BD3A7C"/>
    <w:rsid w:val="00BE37BD"/>
    <w:rsid w:val="00C20434"/>
    <w:rsid w:val="00C22779"/>
    <w:rsid w:val="00C34A02"/>
    <w:rsid w:val="00C35BCB"/>
    <w:rsid w:val="00C56214"/>
    <w:rsid w:val="00C6165A"/>
    <w:rsid w:val="00CA65AF"/>
    <w:rsid w:val="00CA7E04"/>
    <w:rsid w:val="00CC3B9D"/>
    <w:rsid w:val="00CC6907"/>
    <w:rsid w:val="00CF3AB7"/>
    <w:rsid w:val="00D1777B"/>
    <w:rsid w:val="00D33BB9"/>
    <w:rsid w:val="00D43B88"/>
    <w:rsid w:val="00D44558"/>
    <w:rsid w:val="00D51E24"/>
    <w:rsid w:val="00D5303A"/>
    <w:rsid w:val="00D579E8"/>
    <w:rsid w:val="00D60984"/>
    <w:rsid w:val="00D74F3D"/>
    <w:rsid w:val="00D77124"/>
    <w:rsid w:val="00D84E9E"/>
    <w:rsid w:val="00DA60D6"/>
    <w:rsid w:val="00DB6E47"/>
    <w:rsid w:val="00E230D4"/>
    <w:rsid w:val="00E255DD"/>
    <w:rsid w:val="00E27748"/>
    <w:rsid w:val="00E46C07"/>
    <w:rsid w:val="00E72798"/>
    <w:rsid w:val="00E93F73"/>
    <w:rsid w:val="00EE55B0"/>
    <w:rsid w:val="00EF0B08"/>
    <w:rsid w:val="00F13AE5"/>
    <w:rsid w:val="00F20524"/>
    <w:rsid w:val="00F37F7D"/>
    <w:rsid w:val="00F41974"/>
    <w:rsid w:val="00F5073C"/>
    <w:rsid w:val="00F52D19"/>
    <w:rsid w:val="00F56C90"/>
    <w:rsid w:val="00F72ECC"/>
    <w:rsid w:val="00F85AB8"/>
    <w:rsid w:val="00F90C0A"/>
    <w:rsid w:val="00FC6F5F"/>
    <w:rsid w:val="00FD0807"/>
    <w:rsid w:val="00FD25BE"/>
    <w:rsid w:val="00FE07B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28084"/>
  <w15:chartTrackingRefBased/>
  <w15:docId w15:val="{108F0E86-1FDA-44B5-BB13-D8468198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485"/>
  </w:style>
  <w:style w:type="paragraph" w:styleId="Heading2">
    <w:name w:val="heading 2"/>
    <w:basedOn w:val="Normal"/>
    <w:next w:val="Normal"/>
    <w:link w:val="Heading2Char"/>
    <w:qFormat/>
    <w:rsid w:val="00BE37BD"/>
    <w:pPr>
      <w:keepNext/>
      <w:numPr>
        <w:ilvl w:val="1"/>
        <w:numId w:val="6"/>
      </w:numPr>
      <w:spacing w:before="240" w:after="60" w:line="240" w:lineRule="auto"/>
      <w:outlineLvl w:val="1"/>
    </w:pPr>
    <w:rPr>
      <w:rFonts w:ascii="Calibri" w:eastAsia="Times New Roman" w:hAnsi="Calibri" w:cs="Calibri"/>
      <w:b/>
      <w:bCs/>
      <w:color w:val="000000"/>
      <w:sz w:val="28"/>
      <w:szCs w:val="28"/>
      <w:lang w:val="en-GB"/>
    </w:rPr>
  </w:style>
  <w:style w:type="paragraph" w:styleId="Heading3">
    <w:name w:val="heading 3"/>
    <w:basedOn w:val="Normal"/>
    <w:next w:val="Normal"/>
    <w:link w:val="Heading3Char"/>
    <w:qFormat/>
    <w:rsid w:val="00BE37BD"/>
    <w:pPr>
      <w:keepNext/>
      <w:numPr>
        <w:ilvl w:val="2"/>
        <w:numId w:val="6"/>
      </w:numPr>
      <w:spacing w:before="240" w:after="60" w:line="240" w:lineRule="auto"/>
      <w:outlineLvl w:val="2"/>
    </w:pPr>
    <w:rPr>
      <w:rFonts w:ascii="Calibri" w:eastAsia="Times New Roman" w:hAnsi="Calibri" w:cs="Calibri"/>
      <w:b/>
      <w:bCs/>
      <w:sz w:val="26"/>
      <w:szCs w:val="26"/>
      <w:lang w:val="en-GB"/>
    </w:rPr>
  </w:style>
  <w:style w:type="paragraph" w:styleId="Heading4">
    <w:name w:val="heading 4"/>
    <w:basedOn w:val="Normal"/>
    <w:next w:val="Normal"/>
    <w:link w:val="Heading4Char"/>
    <w:qFormat/>
    <w:rsid w:val="00BE37BD"/>
    <w:pPr>
      <w:keepNext/>
      <w:numPr>
        <w:ilvl w:val="3"/>
        <w:numId w:val="6"/>
      </w:numPr>
      <w:spacing w:before="240" w:after="60" w:line="240" w:lineRule="auto"/>
      <w:outlineLvl w:val="3"/>
    </w:pPr>
    <w:rPr>
      <w:rFonts w:ascii="Calibri" w:eastAsia="Times New Roman" w:hAnsi="Calibri" w:cs="Calibri"/>
      <w:b/>
      <w:bCs/>
      <w:sz w:val="28"/>
      <w:szCs w:val="28"/>
      <w:lang w:val="en-GB"/>
    </w:rPr>
  </w:style>
  <w:style w:type="paragraph" w:styleId="Heading5">
    <w:name w:val="heading 5"/>
    <w:basedOn w:val="Normal"/>
    <w:next w:val="Normal"/>
    <w:link w:val="Heading5Char"/>
    <w:qFormat/>
    <w:rsid w:val="00BE37BD"/>
    <w:pPr>
      <w:numPr>
        <w:ilvl w:val="4"/>
        <w:numId w:val="6"/>
      </w:numPr>
      <w:spacing w:before="240" w:after="60" w:line="240" w:lineRule="auto"/>
      <w:outlineLvl w:val="4"/>
    </w:pPr>
    <w:rPr>
      <w:rFonts w:ascii="Calibri" w:eastAsia="Times New Roman" w:hAnsi="Calibri" w:cs="Calibri"/>
      <w:b/>
      <w:bCs/>
      <w:i/>
      <w:iCs/>
      <w:sz w:val="26"/>
      <w:szCs w:val="26"/>
      <w:lang w:val="en-GB"/>
    </w:rPr>
  </w:style>
  <w:style w:type="paragraph" w:styleId="Heading6">
    <w:name w:val="heading 6"/>
    <w:basedOn w:val="Normal"/>
    <w:next w:val="Normal"/>
    <w:link w:val="Heading6Char"/>
    <w:qFormat/>
    <w:rsid w:val="00BE37BD"/>
    <w:pPr>
      <w:numPr>
        <w:ilvl w:val="5"/>
        <w:numId w:val="6"/>
      </w:numPr>
      <w:spacing w:before="240" w:after="60" w:line="240" w:lineRule="auto"/>
      <w:outlineLvl w:val="5"/>
    </w:pPr>
    <w:rPr>
      <w:rFonts w:ascii="Calibri" w:eastAsia="Times New Roman" w:hAnsi="Calibri" w:cs="Calibri"/>
      <w:b/>
      <w:bCs/>
      <w:lang w:val="en-GB"/>
    </w:rPr>
  </w:style>
  <w:style w:type="paragraph" w:styleId="Heading7">
    <w:name w:val="heading 7"/>
    <w:basedOn w:val="Normal"/>
    <w:next w:val="Normal"/>
    <w:link w:val="Heading7Char"/>
    <w:qFormat/>
    <w:rsid w:val="00BE37BD"/>
    <w:pPr>
      <w:numPr>
        <w:ilvl w:val="6"/>
        <w:numId w:val="6"/>
      </w:numPr>
      <w:spacing w:before="240" w:after="60" w:line="240" w:lineRule="auto"/>
      <w:outlineLvl w:val="6"/>
    </w:pPr>
    <w:rPr>
      <w:rFonts w:ascii="Calibri" w:eastAsia="Times New Roman" w:hAnsi="Calibri" w:cs="Calibri"/>
      <w:sz w:val="24"/>
      <w:szCs w:val="24"/>
      <w:lang w:val="en-GB"/>
    </w:rPr>
  </w:style>
  <w:style w:type="paragraph" w:styleId="Heading8">
    <w:name w:val="heading 8"/>
    <w:basedOn w:val="Normal"/>
    <w:next w:val="Normal"/>
    <w:link w:val="Heading8Char"/>
    <w:qFormat/>
    <w:rsid w:val="00BE37BD"/>
    <w:pPr>
      <w:numPr>
        <w:ilvl w:val="7"/>
        <w:numId w:val="6"/>
      </w:numPr>
      <w:spacing w:before="240" w:after="60" w:line="240" w:lineRule="auto"/>
      <w:outlineLvl w:val="7"/>
    </w:pPr>
    <w:rPr>
      <w:rFonts w:ascii="Calibri" w:eastAsia="Times New Roman" w:hAnsi="Calibri" w:cs="Calibri"/>
      <w:i/>
      <w:iCs/>
      <w:sz w:val="24"/>
      <w:szCs w:val="24"/>
      <w:lang w:val="en-GB"/>
    </w:rPr>
  </w:style>
  <w:style w:type="paragraph" w:styleId="Heading9">
    <w:name w:val="heading 9"/>
    <w:basedOn w:val="Normal"/>
    <w:next w:val="Normal"/>
    <w:link w:val="Heading9Char"/>
    <w:qFormat/>
    <w:rsid w:val="00BE37BD"/>
    <w:pPr>
      <w:numPr>
        <w:ilvl w:val="8"/>
        <w:numId w:val="6"/>
      </w:numPr>
      <w:spacing w:before="240" w:after="60" w:line="240" w:lineRule="auto"/>
      <w:outlineLvl w:val="8"/>
    </w:pPr>
    <w:rPr>
      <w:rFonts w:ascii="Arial" w:eastAsia="Times New Roman"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B7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aistīto dokumentu saraksts,Syle 1,Normal bullet 2,Bullet list,H&amp;P List Paragraph,2,Strip,PPS_Bullet,List Paragraph1,Numurets,Virsraksti,Saraksta rindkopa,Párrafo de lista,Bullets,Numbered List,Paragraph,Bullet point 1,List Paragraph Red"/>
    <w:basedOn w:val="Normal"/>
    <w:link w:val="ListParagraphChar"/>
    <w:uiPriority w:val="34"/>
    <w:qFormat/>
    <w:rsid w:val="007B7485"/>
    <w:pPr>
      <w:ind w:left="720"/>
      <w:contextualSpacing/>
    </w:pPr>
  </w:style>
  <w:style w:type="paragraph" w:styleId="NormalWeb">
    <w:name w:val="Normal (Web)"/>
    <w:basedOn w:val="Normal"/>
    <w:uiPriority w:val="99"/>
    <w:unhideWhenUsed/>
    <w:rsid w:val="007B7485"/>
    <w:pPr>
      <w:spacing w:after="0" w:line="240" w:lineRule="auto"/>
    </w:pPr>
    <w:rPr>
      <w:rFonts w:ascii="Times New Roman" w:eastAsia="Times New Roman" w:hAnsi="Times New Roman" w:cs="Times New Roman"/>
      <w:sz w:val="24"/>
      <w:szCs w:val="24"/>
      <w:lang w:eastAsia="lv-LV"/>
    </w:rPr>
  </w:style>
  <w:style w:type="paragraph" w:styleId="BodyTextIndent">
    <w:name w:val="Body Text Indent"/>
    <w:basedOn w:val="Normal"/>
    <w:link w:val="BodyTextIndentChar"/>
    <w:uiPriority w:val="99"/>
    <w:unhideWhenUsed/>
    <w:rsid w:val="007B7485"/>
    <w:pPr>
      <w:spacing w:after="120" w:line="240" w:lineRule="auto"/>
      <w:ind w:left="283"/>
    </w:pPr>
    <w:rPr>
      <w:rFonts w:ascii="Times New Roman" w:eastAsia="Times New Roman" w:hAnsi="Times New Roman" w:cs="Times New Roman"/>
      <w:sz w:val="20"/>
      <w:szCs w:val="20"/>
      <w:lang w:val="en-US"/>
    </w:rPr>
  </w:style>
  <w:style w:type="character" w:customStyle="1" w:styleId="BodyTextIndentChar">
    <w:name w:val="Body Text Indent Char"/>
    <w:basedOn w:val="DefaultParagraphFont"/>
    <w:link w:val="BodyTextIndent"/>
    <w:uiPriority w:val="99"/>
    <w:rsid w:val="007B7485"/>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7B7485"/>
    <w:rPr>
      <w:strike w:val="0"/>
      <w:dstrike w:val="0"/>
      <w:color w:val="337AB7"/>
      <w:u w:val="none"/>
      <w:effect w:val="none"/>
      <w:shd w:val="clear" w:color="auto" w:fill="auto"/>
    </w:rPr>
  </w:style>
  <w:style w:type="character" w:customStyle="1" w:styleId="ListParagraphChar">
    <w:name w:val="List Paragraph Char"/>
    <w:aliases w:val="Saistīto dokumentu saraksts Char,Syle 1 Char,Normal bullet 2 Char,Bullet list Char,H&amp;P List Paragraph Char,2 Char,Strip Char,PPS_Bullet Char,List Paragraph1 Char,Numurets Char,Virsraksti Char,Saraksta rindkopa Char,Bullets Char"/>
    <w:link w:val="ListParagraph"/>
    <w:uiPriority w:val="34"/>
    <w:qFormat/>
    <w:locked/>
    <w:rsid w:val="007B7485"/>
  </w:style>
  <w:style w:type="paragraph" w:styleId="Header">
    <w:name w:val="header"/>
    <w:basedOn w:val="Normal"/>
    <w:link w:val="HeaderChar"/>
    <w:uiPriority w:val="99"/>
    <w:unhideWhenUsed/>
    <w:rsid w:val="001B5747"/>
    <w:pPr>
      <w:tabs>
        <w:tab w:val="center" w:pos="4153"/>
        <w:tab w:val="right" w:pos="8306"/>
      </w:tabs>
      <w:spacing w:after="0" w:line="240" w:lineRule="auto"/>
    </w:pPr>
  </w:style>
  <w:style w:type="character" w:customStyle="1" w:styleId="HeaderChar">
    <w:name w:val="Header Char"/>
    <w:basedOn w:val="DefaultParagraphFont"/>
    <w:link w:val="Header"/>
    <w:uiPriority w:val="99"/>
    <w:rsid w:val="001B5747"/>
  </w:style>
  <w:style w:type="paragraph" w:styleId="Footer">
    <w:name w:val="footer"/>
    <w:basedOn w:val="Normal"/>
    <w:link w:val="FooterChar"/>
    <w:uiPriority w:val="99"/>
    <w:unhideWhenUsed/>
    <w:rsid w:val="001B5747"/>
    <w:pPr>
      <w:tabs>
        <w:tab w:val="center" w:pos="4153"/>
        <w:tab w:val="right" w:pos="8306"/>
      </w:tabs>
      <w:spacing w:after="0" w:line="240" w:lineRule="auto"/>
    </w:pPr>
  </w:style>
  <w:style w:type="character" w:customStyle="1" w:styleId="FooterChar">
    <w:name w:val="Footer Char"/>
    <w:basedOn w:val="DefaultParagraphFont"/>
    <w:link w:val="Footer"/>
    <w:uiPriority w:val="99"/>
    <w:rsid w:val="001B5747"/>
  </w:style>
  <w:style w:type="character" w:customStyle="1" w:styleId="UnresolvedMention">
    <w:name w:val="Unresolved Mention"/>
    <w:basedOn w:val="DefaultParagraphFont"/>
    <w:uiPriority w:val="99"/>
    <w:semiHidden/>
    <w:unhideWhenUsed/>
    <w:rsid w:val="001C5E28"/>
    <w:rPr>
      <w:color w:val="605E5C"/>
      <w:shd w:val="clear" w:color="auto" w:fill="E1DFDD"/>
    </w:rPr>
  </w:style>
  <w:style w:type="paragraph" w:styleId="BalloonText">
    <w:name w:val="Balloon Text"/>
    <w:basedOn w:val="Normal"/>
    <w:link w:val="BalloonTextChar"/>
    <w:uiPriority w:val="99"/>
    <w:semiHidden/>
    <w:unhideWhenUsed/>
    <w:rsid w:val="00782D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2D26"/>
    <w:rPr>
      <w:rFonts w:ascii="Segoe UI" w:hAnsi="Segoe UI" w:cs="Segoe UI"/>
      <w:sz w:val="18"/>
      <w:szCs w:val="18"/>
    </w:rPr>
  </w:style>
  <w:style w:type="paragraph" w:styleId="Title">
    <w:name w:val="Title"/>
    <w:basedOn w:val="Normal"/>
    <w:link w:val="TitleChar"/>
    <w:qFormat/>
    <w:rsid w:val="00E27748"/>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E27748"/>
    <w:rPr>
      <w:rFonts w:ascii="Times New Roman" w:eastAsia="Times New Roman" w:hAnsi="Times New Roman" w:cs="Times New Roman"/>
      <w:sz w:val="28"/>
      <w:szCs w:val="20"/>
    </w:rPr>
  </w:style>
  <w:style w:type="paragraph" w:styleId="CommentText">
    <w:name w:val="annotation text"/>
    <w:basedOn w:val="Normal"/>
    <w:link w:val="CommentTextChar"/>
    <w:uiPriority w:val="99"/>
    <w:rsid w:val="0072707C"/>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72707C"/>
    <w:rPr>
      <w:rFonts w:ascii="Times New Roman" w:eastAsia="Times New Roman" w:hAnsi="Times New Roman" w:cs="Times New Roman"/>
      <w:sz w:val="20"/>
      <w:szCs w:val="20"/>
      <w:lang w:val="en-US"/>
    </w:rPr>
  </w:style>
  <w:style w:type="character" w:styleId="CommentReference">
    <w:name w:val="annotation reference"/>
    <w:basedOn w:val="DefaultParagraphFont"/>
    <w:uiPriority w:val="99"/>
    <w:semiHidden/>
    <w:unhideWhenUsed/>
    <w:rsid w:val="001B7F14"/>
    <w:rPr>
      <w:sz w:val="16"/>
      <w:szCs w:val="16"/>
    </w:rPr>
  </w:style>
  <w:style w:type="paragraph" w:styleId="CommentSubject">
    <w:name w:val="annotation subject"/>
    <w:basedOn w:val="CommentText"/>
    <w:next w:val="CommentText"/>
    <w:link w:val="CommentSubjectChar"/>
    <w:uiPriority w:val="99"/>
    <w:semiHidden/>
    <w:unhideWhenUsed/>
    <w:rsid w:val="001B7F14"/>
    <w:pPr>
      <w:spacing w:after="160"/>
    </w:pPr>
    <w:rPr>
      <w:rFonts w:asciiTheme="minorHAnsi" w:eastAsiaTheme="minorHAnsi" w:hAnsiTheme="minorHAnsi" w:cstheme="minorBidi"/>
      <w:b/>
      <w:bCs/>
      <w:lang w:val="lv-LV"/>
    </w:rPr>
  </w:style>
  <w:style w:type="character" w:customStyle="1" w:styleId="CommentSubjectChar">
    <w:name w:val="Comment Subject Char"/>
    <w:basedOn w:val="CommentTextChar"/>
    <w:link w:val="CommentSubject"/>
    <w:uiPriority w:val="99"/>
    <w:semiHidden/>
    <w:rsid w:val="001B7F14"/>
    <w:rPr>
      <w:rFonts w:ascii="Times New Roman" w:eastAsia="Times New Roman" w:hAnsi="Times New Roman" w:cs="Times New Roman"/>
      <w:b/>
      <w:bCs/>
      <w:sz w:val="20"/>
      <w:szCs w:val="20"/>
      <w:lang w:val="en-US"/>
    </w:rPr>
  </w:style>
  <w:style w:type="character" w:customStyle="1" w:styleId="Heading2Char">
    <w:name w:val="Heading 2 Char"/>
    <w:basedOn w:val="DefaultParagraphFont"/>
    <w:link w:val="Heading2"/>
    <w:rsid w:val="00BE37BD"/>
    <w:rPr>
      <w:rFonts w:ascii="Calibri" w:eastAsia="Times New Roman" w:hAnsi="Calibri" w:cs="Calibri"/>
      <w:b/>
      <w:bCs/>
      <w:color w:val="000000"/>
      <w:sz w:val="28"/>
      <w:szCs w:val="28"/>
      <w:lang w:val="en-GB"/>
    </w:rPr>
  </w:style>
  <w:style w:type="character" w:customStyle="1" w:styleId="Heading3Char">
    <w:name w:val="Heading 3 Char"/>
    <w:basedOn w:val="DefaultParagraphFont"/>
    <w:link w:val="Heading3"/>
    <w:rsid w:val="00BE37BD"/>
    <w:rPr>
      <w:rFonts w:ascii="Calibri" w:eastAsia="Times New Roman" w:hAnsi="Calibri" w:cs="Calibri"/>
      <w:b/>
      <w:bCs/>
      <w:sz w:val="26"/>
      <w:szCs w:val="26"/>
      <w:lang w:val="en-GB"/>
    </w:rPr>
  </w:style>
  <w:style w:type="character" w:customStyle="1" w:styleId="Heading4Char">
    <w:name w:val="Heading 4 Char"/>
    <w:basedOn w:val="DefaultParagraphFont"/>
    <w:link w:val="Heading4"/>
    <w:rsid w:val="00BE37BD"/>
    <w:rPr>
      <w:rFonts w:ascii="Calibri" w:eastAsia="Times New Roman" w:hAnsi="Calibri" w:cs="Calibri"/>
      <w:b/>
      <w:bCs/>
      <w:sz w:val="28"/>
      <w:szCs w:val="28"/>
      <w:lang w:val="en-GB"/>
    </w:rPr>
  </w:style>
  <w:style w:type="character" w:customStyle="1" w:styleId="Heading5Char">
    <w:name w:val="Heading 5 Char"/>
    <w:basedOn w:val="DefaultParagraphFont"/>
    <w:link w:val="Heading5"/>
    <w:rsid w:val="00BE37BD"/>
    <w:rPr>
      <w:rFonts w:ascii="Calibri" w:eastAsia="Times New Roman" w:hAnsi="Calibri" w:cs="Calibri"/>
      <w:b/>
      <w:bCs/>
      <w:i/>
      <w:iCs/>
      <w:sz w:val="26"/>
      <w:szCs w:val="26"/>
      <w:lang w:val="en-GB"/>
    </w:rPr>
  </w:style>
  <w:style w:type="character" w:customStyle="1" w:styleId="Heading6Char">
    <w:name w:val="Heading 6 Char"/>
    <w:basedOn w:val="DefaultParagraphFont"/>
    <w:link w:val="Heading6"/>
    <w:rsid w:val="00BE37BD"/>
    <w:rPr>
      <w:rFonts w:ascii="Calibri" w:eastAsia="Times New Roman" w:hAnsi="Calibri" w:cs="Calibri"/>
      <w:b/>
      <w:bCs/>
      <w:lang w:val="en-GB"/>
    </w:rPr>
  </w:style>
  <w:style w:type="character" w:customStyle="1" w:styleId="Heading7Char">
    <w:name w:val="Heading 7 Char"/>
    <w:basedOn w:val="DefaultParagraphFont"/>
    <w:link w:val="Heading7"/>
    <w:rsid w:val="00BE37BD"/>
    <w:rPr>
      <w:rFonts w:ascii="Calibri" w:eastAsia="Times New Roman" w:hAnsi="Calibri" w:cs="Calibri"/>
      <w:sz w:val="24"/>
      <w:szCs w:val="24"/>
      <w:lang w:val="en-GB"/>
    </w:rPr>
  </w:style>
  <w:style w:type="character" w:customStyle="1" w:styleId="Heading8Char">
    <w:name w:val="Heading 8 Char"/>
    <w:basedOn w:val="DefaultParagraphFont"/>
    <w:link w:val="Heading8"/>
    <w:rsid w:val="00BE37BD"/>
    <w:rPr>
      <w:rFonts w:ascii="Calibri" w:eastAsia="Times New Roman" w:hAnsi="Calibri" w:cs="Calibri"/>
      <w:i/>
      <w:iCs/>
      <w:sz w:val="24"/>
      <w:szCs w:val="24"/>
      <w:lang w:val="en-GB"/>
    </w:rPr>
  </w:style>
  <w:style w:type="character" w:customStyle="1" w:styleId="Heading9Char">
    <w:name w:val="Heading 9 Char"/>
    <w:basedOn w:val="DefaultParagraphFont"/>
    <w:link w:val="Heading9"/>
    <w:rsid w:val="00BE37BD"/>
    <w:rPr>
      <w:rFonts w:ascii="Arial" w:eastAsia="Times New Roman" w:hAnsi="Arial" w:cs="Arial"/>
      <w:lang w:val="en-GB"/>
    </w:rPr>
  </w:style>
  <w:style w:type="paragraph" w:styleId="BodyText2">
    <w:name w:val="Body Text 2"/>
    <w:basedOn w:val="Normal"/>
    <w:link w:val="BodyText2Char"/>
    <w:uiPriority w:val="99"/>
    <w:semiHidden/>
    <w:unhideWhenUsed/>
    <w:rsid w:val="007F5AF1"/>
    <w:pPr>
      <w:spacing w:after="120" w:line="480" w:lineRule="auto"/>
    </w:pPr>
  </w:style>
  <w:style w:type="character" w:customStyle="1" w:styleId="BodyText2Char">
    <w:name w:val="Body Text 2 Char"/>
    <w:basedOn w:val="DefaultParagraphFont"/>
    <w:link w:val="BodyText2"/>
    <w:uiPriority w:val="99"/>
    <w:semiHidden/>
    <w:rsid w:val="007F5A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is.gov.lv/EKEIS/Supplier/ProcurementProposals/17021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2653</Words>
  <Characters>1513</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Evita Grudule</dc:creator>
  <cp:lastModifiedBy>Evita Grudule</cp:lastModifiedBy>
  <cp:revision>2</cp:revision>
  <cp:lastPrinted>2021-04-08T12:39:00Z</cp:lastPrinted>
  <dcterms:created xsi:type="dcterms:W3CDTF">2026-06-30T06:57:00Z</dcterms:created>
  <dcterms:modified xsi:type="dcterms:W3CDTF">2026-06-30T06:57:00Z</dcterms:modified>
</cp:coreProperties>
</file>