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daudzdzīvokļu dzīvojamai mājai Rīgas ielā 5, Cesvainē, Madonas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70521.54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83464.74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75116.05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67604.54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