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Balvu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Granulu piegāde Balvu novada pašvaldības iestādēm, 2026./2027.g. apkures sezonai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2026/29AK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 Granulu piegāde Baltinavas apvienības pārvaldes struktūrvienībai – Vectilžas pagasta pakalpojumu centram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16:09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5025.0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15:59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Granulas"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21:18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 daļa Granulu piegāde Baltinavas muzejam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16:09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15:59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Granulas"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21:18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 daļa Granulu piegāde Balvu novada Nemateriālās kultūras mantojuma centram “Upīte"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16:09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15:59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Granulas"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21:18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4 - 4. daļa Granulu piegāde daudzfunkcionālam sociālo pakalpojumu centram,  Viļakā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16:09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15:59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Granulas"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21:18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5 - 5. daļa Granulu piegāde daudzfunkcionālam sociālo pakalpojumu centram, Benislavā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16:09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15:59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Granulas"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21:18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6 - 6.daļa Granulu piegāde Balvu sporta 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16:09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15:59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Granulas"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21:18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21705.6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7 - 7. daļa Granulu piegāde Viļakas muzejam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16:09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15:59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Granulas"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21:18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8 - 8.daļa Granulu piegāde Viļakas apvienības pārvaldei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16:09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15:59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Granulas"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21:18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9 - 9.daļa Granulu piegāde Viļakas sociālās aprūpes centram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16:09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15:59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Granulas"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21:18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10 - 10.daļa Granulu piegāde Balvu novada “Pansionāts “Balvi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16:09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115875.0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15:59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Granulas"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21:18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121125.0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16.06.2026; 10:05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