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 Cēsu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CNP/2026/25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16:24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48546.0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18:28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18:35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56700.6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