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CE1D0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Ādažu novada pašvaldība</w:t>
      </w:r>
    </w:p>
    <w:p w14:paraId="597FA40E" w14:textId="77777777" w:rsidR="00441757" w:rsidRDefault="00000000" w:rsidP="00142B1A">
      <w:pPr>
        <w:jc w:val="center"/>
      </w:pPr>
      <w:r>
        <w:t>(reģ. 90000048472)</w:t>
      </w:r>
    </w:p>
    <w:p w14:paraId="10C58F78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61DB508" w14:textId="77777777" w:rsidR="00441757" w:rsidRPr="000A04E5" w:rsidRDefault="00000000" w:rsidP="00142B1A">
      <w:pPr>
        <w:jc w:val="center"/>
      </w:pPr>
      <w:r w:rsidRPr="000A04E5">
        <w:t>„</w:t>
      </w:r>
      <w:r>
        <w:t>Degvielas piegāde Ādažu novada pašvaldības vajadzībām</w:t>
      </w:r>
      <w:r w:rsidRPr="000A04E5">
        <w:t>”</w:t>
      </w:r>
    </w:p>
    <w:p w14:paraId="3CB69D7E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ĀNP 2026/73</w:t>
      </w:r>
      <w:r w:rsidRPr="00873D20">
        <w:t xml:space="preserve"> </w:t>
      </w:r>
    </w:p>
    <w:p w14:paraId="44C4BD58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AA0B940" w14:textId="77777777" w:rsidR="00441757" w:rsidRDefault="00441757" w:rsidP="00142B1A">
      <w:pPr>
        <w:jc w:val="right"/>
      </w:pPr>
    </w:p>
    <w:p w14:paraId="12EFB5C1" w14:textId="446C1ED3" w:rsidR="00441757" w:rsidRDefault="00000000" w:rsidP="00142B1A">
      <w:pPr>
        <w:jc w:val="right"/>
      </w:pPr>
      <w:r>
        <w:t>1</w:t>
      </w:r>
      <w:r w:rsidR="00A701B4">
        <w:t>2</w:t>
      </w:r>
      <w:r>
        <w:t>.06.2026.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D3F73" w14:paraId="074263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1C5700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D3F73" w14:paraId="617DFC9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DFEC6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 novada pašvaldība</w:t>
            </w:r>
          </w:p>
        </w:tc>
      </w:tr>
      <w:tr w:rsidR="00AD3F73" w14:paraId="5610D0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503BBF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D3F73" w14:paraId="75BC3C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26133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D3F73" w14:paraId="2B29E9A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6F0544" w14:textId="02E75C53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</w:p>
        </w:tc>
      </w:tr>
      <w:tr w:rsidR="00AD3F73" w14:paraId="20324F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F49CD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D3F73" w14:paraId="51D3B8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1F0370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D3F73" w14:paraId="5A2F824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5BE36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ĀNP 2026/73</w:t>
            </w:r>
          </w:p>
        </w:tc>
      </w:tr>
      <w:tr w:rsidR="00AD3F73" w14:paraId="640927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A6409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D3F73" w14:paraId="6758D4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2E755A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D3F73" w14:paraId="2B8C4F5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D01A4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D3F73" w14:paraId="21EE88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0CD602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D3F73" w14:paraId="13B08D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745A15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D3F73" w14:paraId="6E4D404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1EA92E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Degvielas piegāde Ādažu novada pašvaldības vajadzībām</w:t>
            </w:r>
          </w:p>
        </w:tc>
      </w:tr>
      <w:tr w:rsidR="00AD3F73" w14:paraId="5D5780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A8086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D3F73" w14:paraId="47E794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EAB9D3" w14:textId="51F1E1F3" w:rsidR="00441757" w:rsidRPr="00112946" w:rsidRDefault="00000000" w:rsidP="003601A0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 Eiropas Savienības Oficiālajā Vēstnesī un Iepirkumu uzraudzības biroja mājas lapā internetā:</w:t>
            </w:r>
          </w:p>
        </w:tc>
      </w:tr>
      <w:tr w:rsidR="00AD3F73" w14:paraId="474F337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26386B" w14:textId="0C83A2E9" w:rsidR="00441757" w:rsidRDefault="00AA526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IUB – 22.02.2026. ESOV – 23.02.2026.</w:t>
            </w:r>
          </w:p>
        </w:tc>
      </w:tr>
      <w:tr w:rsidR="00AD3F73" w14:paraId="647DE4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75565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D3F73" w14:paraId="7770DC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AF2D7C" w14:textId="4BE8AE29" w:rsidR="00441757" w:rsidRPr="00112946" w:rsidRDefault="00000000" w:rsidP="003601A0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Eiropas Savienības Oficiālajā Vēstnesī</w:t>
            </w:r>
            <w:r w:rsidR="00AA526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D3F73" w14:paraId="67F4D51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C79D93" w14:textId="23052B28" w:rsidR="00441757" w:rsidRDefault="00AA526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IUB – 10.05.2026. ESOV – 11.05.2026.</w:t>
            </w:r>
          </w:p>
        </w:tc>
      </w:tr>
    </w:tbl>
    <w:p w14:paraId="36A082AB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AD3F73" w14:paraId="0BFFE5A2" w14:textId="77777777" w:rsidTr="006616B3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C1986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D3F73" w14:paraId="2A9CA4CA" w14:textId="77777777" w:rsidTr="006616B3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3193F41" w14:textId="156B7CDC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6616B3">
              <w:rPr>
                <w:bCs/>
                <w:iCs/>
                <w:szCs w:val="26"/>
              </w:rPr>
              <w:t xml:space="preserve"> </w:t>
            </w:r>
            <w:r w:rsidR="006616B3" w:rsidRPr="00ED01EC">
              <w:t>Ādažu novada pašvaldības domes 2025. gada 24. jūlija lēmum</w:t>
            </w:r>
            <w:r w:rsidR="006616B3">
              <w:t>u</w:t>
            </w:r>
            <w:r w:rsidR="006616B3" w:rsidRPr="00ED01EC">
              <w:t xml:space="preserve"> Nr. 306 “Par Ādažu novada pašvaldības Iepirkumu komisijas sastāva apstiprināšanu”, 2025. gada 27. novembra sēdes lēmum</w:t>
            </w:r>
            <w:r w:rsidR="006616B3">
              <w:t>u</w:t>
            </w:r>
            <w:r w:rsidR="006616B3" w:rsidRPr="00ED01EC">
              <w:t xml:space="preserve"> (protokols Nr.28, § Nr. 40) “Par  izmaiņām Iepirkumu komisijas sastāvā” un 2026. gada 1. aprīļa sēdes lēmum</w:t>
            </w:r>
            <w:r w:rsidR="006616B3">
              <w:t>u</w:t>
            </w:r>
            <w:r w:rsidR="006616B3" w:rsidRPr="00ED01EC">
              <w:t xml:space="preserve"> Nr. 133 “Par izmaiņām pašvaldības Iepirkuma komisijas sastāvā”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AD3F73" w14:paraId="0FEF426F" w14:textId="77777777" w:rsidTr="006616B3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66A9CBE" w14:textId="77777777" w:rsidR="00441757" w:rsidRDefault="00000000" w:rsidP="006616B3">
            <w:pPr>
              <w:ind w:right="-105"/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0C0A2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Miglāns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D3F73" w14:paraId="2BA954D8" w14:textId="77777777" w:rsidTr="006616B3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D446E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2B02C8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Šefere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D3F73" w14:paraId="775147EC" w14:textId="77777777" w:rsidTr="006616B3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A28AA7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520D32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D3F73" w14:paraId="3D01DA26" w14:textId="77777777" w:rsidTr="006616B3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44110E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F319A8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Everita Kāpa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D3F73" w14:paraId="2FE6E4F7" w14:textId="77777777" w:rsidTr="006616B3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B1ACAF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DE9DD9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Karina Sprūde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D3F73" w14:paraId="6AA3381A" w14:textId="77777777" w:rsidTr="006616B3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7EA9BE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E6C451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Alīna Liepiņa-Jākobsone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D3F73" w14:paraId="53D40935" w14:textId="77777777" w:rsidTr="006616B3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AC38D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0DE34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Leja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D3F73" w14:paraId="1B4D757B" w14:textId="77777777" w:rsidTr="006616B3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7212F2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5A09F91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D3F73" w14:paraId="7BAA81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C9901E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D3F73" w14:paraId="161C115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3E8FB6" w14:textId="5B052F6D" w:rsidR="00441757" w:rsidRPr="00AE1131" w:rsidRDefault="00C7193B" w:rsidP="00142B1A">
            <w:pPr>
              <w:jc w:val="both"/>
              <w:rPr>
                <w:bCs/>
                <w:szCs w:val="26"/>
              </w:rPr>
            </w:pPr>
            <w:r w:rsidRPr="00C7193B">
              <w:rPr>
                <w:bCs/>
                <w:szCs w:val="26"/>
              </w:rPr>
              <w:t>Guntis Jākobsons</w:t>
            </w:r>
          </w:p>
        </w:tc>
      </w:tr>
    </w:tbl>
    <w:p w14:paraId="4DD0D585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D3F73" w14:paraId="06E91DE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F9C36A4" w14:textId="7EF30539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C3566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termiņi:</w:t>
            </w:r>
          </w:p>
        </w:tc>
      </w:tr>
      <w:tr w:rsidR="00AD3F73" w14:paraId="5201ADE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82DD99A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25.05.2026. plkst. 10:00</w:t>
            </w:r>
          </w:p>
        </w:tc>
      </w:tr>
    </w:tbl>
    <w:p w14:paraId="5711F2C8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701B4" w:rsidRPr="00AE1131" w14:paraId="10DF4083" w14:textId="77777777" w:rsidTr="00D424A0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FEF0D54" w14:textId="77777777" w:rsidR="00A701B4" w:rsidRPr="00AE1131" w:rsidRDefault="00A701B4" w:rsidP="00D424A0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701B4" w:rsidRPr="00AE1131" w14:paraId="2055FE3E" w14:textId="77777777" w:rsidTr="00D424A0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FBA91C4" w14:textId="77777777" w:rsidR="00A701B4" w:rsidRDefault="00A701B4" w:rsidP="00D424A0">
            <w:pPr>
              <w:jc w:val="both"/>
              <w:rPr>
                <w:bCs/>
                <w:szCs w:val="26"/>
              </w:rPr>
            </w:pPr>
          </w:p>
          <w:tbl>
            <w:tblPr>
              <w:tblStyle w:val="Reatabula1"/>
              <w:tblpPr w:leftFromText="180" w:rightFromText="180" w:vertAnchor="text" w:horzAnchor="margin" w:tblpY="-183"/>
              <w:tblOverlap w:val="never"/>
              <w:tblW w:w="8942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71"/>
              <w:gridCol w:w="2228"/>
              <w:gridCol w:w="3843"/>
            </w:tblGrid>
            <w:tr w:rsidR="006D5A24" w:rsidRPr="00C3566D" w14:paraId="2312ADED" w14:textId="77777777" w:rsidTr="006D5A24">
              <w:trPr>
                <w:trHeight w:val="345"/>
              </w:trPr>
              <w:tc>
                <w:tcPr>
                  <w:tcW w:w="1605" w:type="pct"/>
                  <w:shd w:val="clear" w:color="auto" w:fill="D9D9D9" w:themeFill="background1" w:themeFillShade="D9"/>
                  <w:vAlign w:val="center"/>
                </w:tcPr>
                <w:p w14:paraId="1377048A" w14:textId="06074F58" w:rsidR="006D5A24" w:rsidRPr="00C3566D" w:rsidRDefault="006D5A24" w:rsidP="006D5A2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lang w:val="lv-LV"/>
                    </w:rPr>
                  </w:pPr>
                  <w:r w:rsidRPr="002D1695">
                    <w:rPr>
                      <w:rFonts w:ascii="Times New Roman" w:hAnsi="Times New Roman" w:cs="Times New Roman"/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246" w:type="pct"/>
                  <w:shd w:val="clear" w:color="auto" w:fill="D9D9D9" w:themeFill="background1" w:themeFillShade="D9"/>
                  <w:vAlign w:val="center"/>
                </w:tcPr>
                <w:p w14:paraId="112CA403" w14:textId="5E94D615" w:rsidR="006D5A24" w:rsidRPr="00C3566D" w:rsidRDefault="006D5A24" w:rsidP="006D5A24">
                  <w:pPr>
                    <w:jc w:val="center"/>
                    <w:rPr>
                      <w:rFonts w:ascii="Times New Roman" w:hAnsi="Times New Roman" w:cs="Times New Roman"/>
                      <w:b/>
                      <w:lang w:val="lv-LV"/>
                    </w:rPr>
                  </w:pPr>
                  <w:r w:rsidRPr="002D1695">
                    <w:rPr>
                      <w:rFonts w:ascii="Times New Roman" w:hAnsi="Times New Roman" w:cs="Times New Roman"/>
                      <w:b/>
                    </w:rPr>
                    <w:t xml:space="preserve">Cena </w:t>
                  </w:r>
                  <w:r w:rsidRPr="002D1695">
                    <w:rPr>
                      <w:rFonts w:ascii="Times New Roman" w:hAnsi="Times New Roman" w:cs="Times New Roman"/>
                      <w:b/>
                      <w:i/>
                      <w:iCs/>
                    </w:rPr>
                    <w:t xml:space="preserve">euro </w:t>
                  </w:r>
                  <w:r w:rsidRPr="002D1695">
                    <w:rPr>
                      <w:rFonts w:ascii="Times New Roman" w:hAnsi="Times New Roman" w:cs="Times New Roman"/>
                      <w:b/>
                    </w:rPr>
                    <w:t>bez PVN</w:t>
                  </w:r>
                </w:p>
              </w:tc>
              <w:tc>
                <w:tcPr>
                  <w:tcW w:w="2149" w:type="pct"/>
                  <w:shd w:val="clear" w:color="auto" w:fill="D9D9D9" w:themeFill="background1" w:themeFillShade="D9"/>
                </w:tcPr>
                <w:p w14:paraId="63CBA556" w14:textId="77777777" w:rsidR="00631BB5" w:rsidRDefault="006D5A24" w:rsidP="006D5A24">
                  <w:pPr>
                    <w:jc w:val="center"/>
                    <w:rPr>
                      <w:rFonts w:ascii="Times New Roman" w:hAnsi="Times New Roman" w:cs="Times New Roman"/>
                      <w:b/>
                      <w:lang w:val="lv-LV"/>
                    </w:rPr>
                  </w:pPr>
                  <w:r w:rsidRPr="006D5A24">
                    <w:rPr>
                      <w:rFonts w:ascii="Times New Roman" w:hAnsi="Times New Roman" w:cs="Times New Roman"/>
                      <w:b/>
                      <w:lang w:val="lv-LV"/>
                    </w:rPr>
                    <w:t xml:space="preserve">Cena </w:t>
                  </w:r>
                  <w:r w:rsidRPr="006D5A24">
                    <w:rPr>
                      <w:rFonts w:ascii="Times New Roman" w:hAnsi="Times New Roman" w:cs="Times New Roman"/>
                      <w:b/>
                      <w:i/>
                      <w:iCs/>
                      <w:lang w:val="lv-LV"/>
                    </w:rPr>
                    <w:t xml:space="preserve">euro </w:t>
                  </w:r>
                  <w:r w:rsidRPr="006D5A24">
                    <w:rPr>
                      <w:rFonts w:ascii="Times New Roman" w:hAnsi="Times New Roman" w:cs="Times New Roman"/>
                      <w:b/>
                      <w:lang w:val="lv-LV"/>
                    </w:rPr>
                    <w:t>bez PVN</w:t>
                  </w:r>
                </w:p>
                <w:p w14:paraId="746D6042" w14:textId="54914332" w:rsidR="006D5A24" w:rsidRPr="00C3566D" w:rsidRDefault="006D5A24" w:rsidP="006D5A24">
                  <w:pPr>
                    <w:jc w:val="center"/>
                    <w:rPr>
                      <w:rFonts w:ascii="Times New Roman" w:hAnsi="Times New Roman" w:cs="Times New Roman"/>
                      <w:b/>
                      <w:lang w:val="lv-LV"/>
                    </w:rPr>
                  </w:pPr>
                  <w:r w:rsidRPr="006D5A24">
                    <w:rPr>
                      <w:rFonts w:ascii="Times New Roman" w:eastAsia="Times New Roman" w:hAnsi="Times New Roman" w:cs="Times New Roman"/>
                      <w:b/>
                      <w:lang w:val="lv-LV" w:eastAsia="lv-LV"/>
                    </w:rPr>
                    <w:t>pēc aritmētiskās kļūdas korekcijas</w:t>
                  </w:r>
                </w:p>
              </w:tc>
            </w:tr>
            <w:tr w:rsidR="006D5A24" w:rsidRPr="00C3566D" w14:paraId="30ED2AA8" w14:textId="77777777" w:rsidTr="006D5A24">
              <w:trPr>
                <w:trHeight w:val="265"/>
              </w:trPr>
              <w:tc>
                <w:tcPr>
                  <w:tcW w:w="1605" w:type="pct"/>
                </w:tcPr>
                <w:p w14:paraId="57F70189" w14:textId="611445B0" w:rsidR="006D5A24" w:rsidRPr="00C3566D" w:rsidRDefault="006D5A24" w:rsidP="006D5A24">
                  <w:pPr>
                    <w:rPr>
                      <w:rFonts w:ascii="Times New Roman" w:hAnsi="Times New Roman" w:cs="Times New Roman"/>
                      <w:lang w:val="lv-LV"/>
                    </w:rPr>
                  </w:pPr>
                  <w:bookmarkStart w:id="0" w:name="_Hlk190430174"/>
                  <w:r w:rsidRPr="002D1695">
                    <w:rPr>
                      <w:rFonts w:ascii="Times New Roman" w:hAnsi="Times New Roman" w:cs="Times New Roman"/>
                    </w:rPr>
                    <w:t>SIA “NESTE LATVIJA”</w:t>
                  </w:r>
                  <w:r w:rsidRPr="002D1695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</w:p>
              </w:tc>
              <w:tc>
                <w:tcPr>
                  <w:tcW w:w="1246" w:type="pct"/>
                </w:tcPr>
                <w:p w14:paraId="3A02C1D5" w14:textId="7A9B0DD6" w:rsidR="006D5A24" w:rsidRPr="00C3566D" w:rsidRDefault="006D5A24" w:rsidP="006D5A24">
                  <w:pPr>
                    <w:jc w:val="center"/>
                    <w:rPr>
                      <w:rFonts w:ascii="Times New Roman" w:hAnsi="Times New Roman" w:cs="Times New Roman"/>
                      <w:lang w:val="lv-LV"/>
                    </w:rPr>
                  </w:pPr>
                  <w:r w:rsidRPr="002D1695">
                    <w:rPr>
                      <w:rFonts w:ascii="Times New Roman" w:hAnsi="Times New Roman" w:cs="Times New Roman"/>
                    </w:rPr>
                    <w:t>4.438</w:t>
                  </w:r>
                </w:p>
              </w:tc>
              <w:tc>
                <w:tcPr>
                  <w:tcW w:w="2149" w:type="pct"/>
                </w:tcPr>
                <w:p w14:paraId="16D2D2C9" w14:textId="16C92191" w:rsidR="006D5A24" w:rsidRPr="00C3566D" w:rsidRDefault="006D5A24" w:rsidP="006D5A2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lang w:val="lv-LV"/>
                    </w:rPr>
                  </w:pPr>
                  <w:r w:rsidRPr="00B53D97">
                    <w:rPr>
                      <w:rFonts w:ascii="Times New Roman" w:hAnsi="Times New Roman" w:cs="Times New Roman"/>
                      <w:b/>
                    </w:rPr>
                    <w:t>4.437</w:t>
                  </w:r>
                </w:p>
              </w:tc>
            </w:tr>
            <w:tr w:rsidR="006D5A24" w:rsidRPr="00C3566D" w14:paraId="147EAC33" w14:textId="77777777" w:rsidTr="006D5A24">
              <w:trPr>
                <w:trHeight w:val="265"/>
              </w:trPr>
              <w:tc>
                <w:tcPr>
                  <w:tcW w:w="1605" w:type="pct"/>
                </w:tcPr>
                <w:p w14:paraId="158A4D5E" w14:textId="130B2A86" w:rsidR="006D5A24" w:rsidRPr="00C3566D" w:rsidRDefault="006D5A24" w:rsidP="006D5A24">
                  <w:pPr>
                    <w:rPr>
                      <w:rFonts w:ascii="Times New Roman" w:hAnsi="Times New Roman" w:cs="Times New Roman"/>
                      <w:lang w:val="lv-LV"/>
                    </w:rPr>
                  </w:pPr>
                  <w:r w:rsidRPr="002D1695">
                    <w:rPr>
                      <w:rFonts w:ascii="Times New Roman" w:hAnsi="Times New Roman" w:cs="Times New Roman"/>
                    </w:rPr>
                    <w:t>AS “VIADA Baltija”</w:t>
                  </w:r>
                </w:p>
              </w:tc>
              <w:tc>
                <w:tcPr>
                  <w:tcW w:w="1246" w:type="pct"/>
                </w:tcPr>
                <w:p w14:paraId="75C6DCEC" w14:textId="5DA7B8B9" w:rsidR="006D5A24" w:rsidRPr="00C3566D" w:rsidRDefault="006D5A24" w:rsidP="006D5A24">
                  <w:pPr>
                    <w:jc w:val="center"/>
                    <w:rPr>
                      <w:rFonts w:ascii="Times New Roman" w:hAnsi="Times New Roman" w:cs="Times New Roman"/>
                      <w:lang w:val="lv-LV"/>
                    </w:rPr>
                  </w:pPr>
                  <w:r w:rsidRPr="002D1695">
                    <w:rPr>
                      <w:rFonts w:ascii="Times New Roman" w:hAnsi="Times New Roman" w:cs="Times New Roman"/>
                    </w:rPr>
                    <w:t>4.479</w:t>
                  </w:r>
                </w:p>
              </w:tc>
              <w:tc>
                <w:tcPr>
                  <w:tcW w:w="2149" w:type="pct"/>
                </w:tcPr>
                <w:p w14:paraId="69163867" w14:textId="26E56654" w:rsidR="006D5A24" w:rsidRPr="00C3566D" w:rsidRDefault="006D5A24" w:rsidP="006D5A2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lang w:val="lv-LV"/>
                    </w:rPr>
                  </w:pPr>
                  <w:r w:rsidRPr="00B53D97">
                    <w:rPr>
                      <w:rFonts w:ascii="Times New Roman" w:hAnsi="Times New Roman" w:cs="Times New Roman"/>
                      <w:b/>
                    </w:rPr>
                    <w:t>4.393</w:t>
                  </w:r>
                </w:p>
              </w:tc>
            </w:tr>
            <w:tr w:rsidR="006D5A24" w:rsidRPr="00C3566D" w14:paraId="0F925775" w14:textId="77777777" w:rsidTr="006D5A24">
              <w:trPr>
                <w:trHeight w:val="265"/>
              </w:trPr>
              <w:tc>
                <w:tcPr>
                  <w:tcW w:w="1605" w:type="pct"/>
                </w:tcPr>
                <w:p w14:paraId="5AA0DFC4" w14:textId="37CB389B" w:rsidR="006D5A24" w:rsidRPr="00C3566D" w:rsidRDefault="006D5A24" w:rsidP="006D5A24">
                  <w:pPr>
                    <w:rPr>
                      <w:rFonts w:ascii="Times New Roman" w:hAnsi="Times New Roman" w:cs="Times New Roman"/>
                      <w:lang w:val="lv-LV"/>
                    </w:rPr>
                  </w:pPr>
                  <w:r w:rsidRPr="002D1695">
                    <w:rPr>
                      <w:rFonts w:ascii="Times New Roman" w:hAnsi="Times New Roman" w:cs="Times New Roman"/>
                    </w:rPr>
                    <w:t>AS “VIRŠI-A”</w:t>
                  </w:r>
                </w:p>
              </w:tc>
              <w:tc>
                <w:tcPr>
                  <w:tcW w:w="1246" w:type="pct"/>
                </w:tcPr>
                <w:p w14:paraId="68B547BB" w14:textId="6FEA6C89" w:rsidR="006D5A24" w:rsidRPr="00C3566D" w:rsidRDefault="006D5A24" w:rsidP="006D5A24">
                  <w:pPr>
                    <w:jc w:val="center"/>
                    <w:rPr>
                      <w:rFonts w:ascii="Times New Roman" w:hAnsi="Times New Roman" w:cs="Times New Roman"/>
                      <w:lang w:val="lv-LV"/>
                    </w:rPr>
                  </w:pPr>
                  <w:r w:rsidRPr="002D1695">
                    <w:rPr>
                      <w:rFonts w:ascii="Times New Roman" w:hAnsi="Times New Roman" w:cs="Times New Roman"/>
                    </w:rPr>
                    <w:t>4.501</w:t>
                  </w:r>
                </w:p>
              </w:tc>
              <w:tc>
                <w:tcPr>
                  <w:tcW w:w="2149" w:type="pct"/>
                </w:tcPr>
                <w:p w14:paraId="0D8DAF7F" w14:textId="744663DC" w:rsidR="006D5A24" w:rsidRPr="00C3566D" w:rsidRDefault="006D5A24" w:rsidP="006D5A2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lang w:val="lv-LV"/>
                    </w:rPr>
                  </w:pPr>
                  <w:r w:rsidRPr="00B53D97">
                    <w:rPr>
                      <w:rFonts w:ascii="Times New Roman" w:hAnsi="Times New Roman" w:cs="Times New Roman"/>
                      <w:b/>
                    </w:rPr>
                    <w:t>4.393</w:t>
                  </w:r>
                </w:p>
              </w:tc>
            </w:tr>
            <w:bookmarkEnd w:id="0"/>
          </w:tbl>
          <w:p w14:paraId="7C31DF71" w14:textId="77777777" w:rsidR="00A701B4" w:rsidRPr="00AE1131" w:rsidRDefault="00A701B4" w:rsidP="00D424A0">
            <w:pPr>
              <w:jc w:val="both"/>
              <w:rPr>
                <w:bCs/>
                <w:szCs w:val="26"/>
              </w:rPr>
            </w:pPr>
          </w:p>
        </w:tc>
      </w:tr>
    </w:tbl>
    <w:p w14:paraId="360E2D48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D3F73" w14:paraId="7149E95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8EC035D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D3F73" w14:paraId="02F405F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B889CCC" w14:textId="5AF2EDF5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25.05.2026 14:00</w:t>
            </w:r>
          </w:p>
        </w:tc>
      </w:tr>
    </w:tbl>
    <w:p w14:paraId="6695B5F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D3F73" w14:paraId="216571B0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737BEA" w14:textId="4AE090B7" w:rsidR="00441757" w:rsidRPr="00AE1131" w:rsidRDefault="00000000" w:rsidP="003601A0">
            <w:pPr>
              <w:jc w:val="both"/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Pretendenta,  kuram piešķirtas līguma slēgšanas tiesības, izvēles pamatojums un  līgumcena:</w:t>
            </w:r>
          </w:p>
        </w:tc>
      </w:tr>
      <w:tr w:rsidR="00AD3F73" w14:paraId="640A4A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C730D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21B6A976" w14:textId="77777777" w:rsidR="00C3566D" w:rsidRPr="007D652E" w:rsidRDefault="00C3566D" w:rsidP="00C3566D">
            <w:pPr>
              <w:pStyle w:val="Default"/>
              <w:spacing w:before="120" w:after="120"/>
              <w:rPr>
                <w:rFonts w:eastAsiaTheme="minorHAnsi"/>
                <w:color w:val="auto"/>
                <w:lang w:eastAsia="en-US"/>
              </w:rPr>
            </w:pPr>
            <w:r w:rsidRPr="007D652E">
              <w:rPr>
                <w:rFonts w:eastAsiaTheme="minorHAnsi"/>
                <w:color w:val="auto"/>
                <w:lang w:eastAsia="en-US"/>
              </w:rPr>
              <w:t>Komisija konstatē</w:t>
            </w:r>
            <w:r>
              <w:rPr>
                <w:rFonts w:eastAsiaTheme="minorHAnsi"/>
                <w:color w:val="auto"/>
                <w:lang w:eastAsia="en-US"/>
              </w:rPr>
              <w:t>ja</w:t>
            </w:r>
            <w:r w:rsidRPr="007D652E">
              <w:rPr>
                <w:rFonts w:eastAsiaTheme="minorHAnsi"/>
                <w:color w:val="auto"/>
                <w:lang w:eastAsia="en-US"/>
              </w:rPr>
              <w:t>, ka:</w:t>
            </w:r>
          </w:p>
          <w:p w14:paraId="778FD0B5" w14:textId="77777777" w:rsidR="00C3566D" w:rsidRPr="007D652E" w:rsidRDefault="00C3566D" w:rsidP="00C3566D">
            <w:pPr>
              <w:pStyle w:val="Default"/>
              <w:numPr>
                <w:ilvl w:val="1"/>
                <w:numId w:val="37"/>
              </w:numPr>
              <w:spacing w:before="120" w:after="120"/>
              <w:rPr>
                <w:rFonts w:eastAsiaTheme="minorHAnsi"/>
                <w:color w:val="auto"/>
                <w:lang w:eastAsia="en-US"/>
              </w:rPr>
            </w:pPr>
            <w:r w:rsidRPr="007D652E">
              <w:rPr>
                <w:rFonts w:eastAsiaTheme="minorHAnsi"/>
                <w:color w:val="auto"/>
                <w:lang w:eastAsia="en-US"/>
              </w:rPr>
              <w:t>pēc aritmētisko kļūdu labojumu veikšanas AS “VIADA Baltija” un AS “VIRŠI-A” finanšu piedāvājumos piedāvātās vērtējamās indikatīvās cenas ir vienādas;</w:t>
            </w:r>
          </w:p>
          <w:p w14:paraId="63469C79" w14:textId="77777777" w:rsidR="00C3566D" w:rsidRPr="00C64101" w:rsidRDefault="00C3566D" w:rsidP="00C3566D">
            <w:pPr>
              <w:pStyle w:val="Default"/>
              <w:numPr>
                <w:ilvl w:val="1"/>
                <w:numId w:val="37"/>
              </w:numPr>
              <w:spacing w:before="120" w:after="120"/>
              <w:rPr>
                <w:rFonts w:eastAsiaTheme="minorHAnsi"/>
                <w:color w:val="auto"/>
                <w:lang w:eastAsia="en-US"/>
              </w:rPr>
            </w:pPr>
            <w:r w:rsidRPr="007D652E">
              <w:rPr>
                <w:rFonts w:eastAsiaTheme="minorHAnsi"/>
                <w:color w:val="auto"/>
                <w:lang w:eastAsia="en-US"/>
              </w:rPr>
              <w:t xml:space="preserve">nolikuma 12.2. punkts nosaka, ka </w:t>
            </w:r>
            <w:r w:rsidRPr="007D652E">
              <w:t xml:space="preserve">piedāvājuma izvēles kritērijs – </w:t>
            </w:r>
            <w:r w:rsidRPr="007D652E">
              <w:rPr>
                <w:b/>
                <w:bCs/>
              </w:rPr>
              <w:t>saimnieciski</w:t>
            </w:r>
            <w:r w:rsidRPr="00C64101">
              <w:rPr>
                <w:b/>
                <w:bCs/>
              </w:rPr>
              <w:t xml:space="preserve"> visizdevīgākais piedāvājums ar zemāko indikatīvo cenu</w:t>
            </w:r>
            <w:r w:rsidRPr="00C64101">
              <w:t>. Par saimnieciski visizdevīgāko piedāvājumu tiks atzīts piedāvājums ar zemāko kopējo cenu, kuru veido vidējā 1 (viena) litra benzīna 98, benzīna 95 un dīzeļdegvielas cena noteiktajā laika periodā, piemērojot Pretendenta piedāvāto pastāvīgo atlaidi katram degvielas veidam, neieskaitot PVN;</w:t>
            </w:r>
          </w:p>
          <w:p w14:paraId="26EDBD61" w14:textId="77777777" w:rsidR="00C3566D" w:rsidRPr="00C30717" w:rsidRDefault="00C3566D" w:rsidP="00C3566D">
            <w:pPr>
              <w:pStyle w:val="Default"/>
              <w:numPr>
                <w:ilvl w:val="1"/>
                <w:numId w:val="37"/>
              </w:numPr>
              <w:spacing w:before="120" w:after="120"/>
              <w:rPr>
                <w:rFonts w:eastAsiaTheme="minorHAnsi"/>
                <w:color w:val="auto"/>
                <w:lang w:eastAsia="en-US"/>
              </w:rPr>
            </w:pPr>
            <w:r w:rsidRPr="005625E7">
              <w:rPr>
                <w:rFonts w:eastAsiaTheme="minorHAnsi"/>
                <w:color w:val="auto"/>
                <w:lang w:eastAsia="en-US"/>
              </w:rPr>
              <w:t>nolikuma 12.3. punkts nosaka, ka g</w:t>
            </w:r>
            <w:r w:rsidRPr="005625E7">
              <w:t xml:space="preserve">adījumā, ja tiks konstatēts, ka diviem vai vairākiem </w:t>
            </w:r>
            <w:r w:rsidRPr="00C30717">
              <w:t>pretendentiem ir vienādi cenas piedāvājumi, atbilstoši Publisko iepirkumu likuma 51.panta septītās daļas nosacījumiem, Komisija par izšķirošo piedāvājuma izvēles kritēriju nosaka tā pretendenta piedāvājumu, kurš piedāvā lielāko atlaidi dīzeļdegvielai;</w:t>
            </w:r>
          </w:p>
          <w:p w14:paraId="33A8D7DC" w14:textId="10611371" w:rsidR="00C3566D" w:rsidRPr="00AA18C6" w:rsidRDefault="00C3566D" w:rsidP="00142B1A">
            <w:pPr>
              <w:pStyle w:val="Default"/>
              <w:numPr>
                <w:ilvl w:val="1"/>
                <w:numId w:val="37"/>
              </w:numPr>
              <w:spacing w:before="120" w:after="120"/>
              <w:rPr>
                <w:rFonts w:eastAsiaTheme="minorHAnsi"/>
                <w:color w:val="auto"/>
                <w:lang w:eastAsia="en-US"/>
              </w:rPr>
            </w:pPr>
            <w:r w:rsidRPr="00C30717">
              <w:rPr>
                <w:rFonts w:eastAsiaTheme="minorHAnsi"/>
                <w:color w:val="auto"/>
                <w:lang w:eastAsia="en-US"/>
              </w:rPr>
              <w:t xml:space="preserve">AS “VIRŠI-A” ir piedāvājis lielāko atlaidi dīzeļdegvielai, līdz ar to AS “VIRŠI-A” piedāvājums atzīstams par </w:t>
            </w:r>
            <w:r w:rsidRPr="00C30717">
              <w:t>saimnieciski visizdevīgāko piedāvājumu.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6DD82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D3F73" w14:paraId="23348C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B1F83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88C71D5" w14:textId="079F5D5C" w:rsidR="00441757" w:rsidRDefault="00865A86" w:rsidP="00865A86">
            <w:pPr>
              <w:spacing w:after="120"/>
              <w:jc w:val="both"/>
              <w:rPr>
                <w:bCs/>
                <w:szCs w:val="26"/>
              </w:rPr>
            </w:pPr>
            <w:r>
              <w:t>Komisija pieņēm</w:t>
            </w:r>
            <w:r w:rsidR="00797BAC">
              <w:t>a</w:t>
            </w:r>
            <w:r>
              <w:t xml:space="preserve"> lēmumu p</w:t>
            </w:r>
            <w:r w:rsidRPr="00215F19">
              <w:t xml:space="preserve">iešķirt līguma slēgšanas tiesības iepirkumā </w:t>
            </w:r>
            <w:r w:rsidRPr="00215F19">
              <w:rPr>
                <w:rFonts w:eastAsia="Calibri"/>
              </w:rPr>
              <w:t>AS “</w:t>
            </w:r>
            <w:r w:rsidRPr="00215F19">
              <w:t>VIRŠI-A</w:t>
            </w:r>
            <w:r w:rsidRPr="00215F19">
              <w:rPr>
                <w:rFonts w:eastAsia="Calibri"/>
              </w:rPr>
              <w:t>”</w:t>
            </w:r>
            <w:r w:rsidRPr="00215F19">
              <w:t xml:space="preserve"> </w:t>
            </w:r>
            <w:r w:rsidRPr="008A71A7">
              <w:rPr>
                <w:bCs/>
              </w:rPr>
              <w:t>par</w:t>
            </w:r>
            <w:r>
              <w:rPr>
                <w:bCs/>
              </w:rPr>
              <w:t xml:space="preserve"> </w:t>
            </w:r>
            <w:r w:rsidRPr="008A71A7">
              <w:rPr>
                <w:bCs/>
              </w:rPr>
              <w:t>kopējo līgumcenu –</w:t>
            </w:r>
            <w:r>
              <w:rPr>
                <w:bCs/>
              </w:rPr>
              <w:t xml:space="preserve"> 58 825</w:t>
            </w:r>
            <w:r w:rsidRPr="008A71A7">
              <w:rPr>
                <w:bCs/>
              </w:rPr>
              <w:t xml:space="preserve">,- </w:t>
            </w:r>
            <w:r w:rsidRPr="007D1E3F">
              <w:rPr>
                <w:bCs/>
                <w:i/>
                <w:iCs/>
              </w:rPr>
              <w:t>euro</w:t>
            </w:r>
            <w:r w:rsidRPr="008A71A7">
              <w:rPr>
                <w:bCs/>
              </w:rPr>
              <w:t xml:space="preserve"> bez PVN </w:t>
            </w:r>
            <w:r w:rsidRPr="00215F19">
              <w:rPr>
                <w:bCs/>
              </w:rPr>
              <w:t>(attiecībā uz Ādažu novada pašvaldības līgumu) un</w:t>
            </w:r>
            <w:r>
              <w:rPr>
                <w:bCs/>
              </w:rPr>
              <w:t xml:space="preserve"> 185 628</w:t>
            </w:r>
            <w:r w:rsidRPr="00215F19">
              <w:rPr>
                <w:bCs/>
              </w:rPr>
              <w:t xml:space="preserve">,- </w:t>
            </w:r>
            <w:r w:rsidRPr="007D1E3F">
              <w:rPr>
                <w:bCs/>
                <w:i/>
                <w:iCs/>
              </w:rPr>
              <w:t>euro</w:t>
            </w:r>
            <w:r>
              <w:rPr>
                <w:bCs/>
              </w:rPr>
              <w:t xml:space="preserve"> </w:t>
            </w:r>
            <w:r w:rsidRPr="00215F19">
              <w:rPr>
                <w:bCs/>
              </w:rPr>
              <w:t>bez PVN (attiecībā uz PA “Carnikavas komunālserviss”</w:t>
            </w:r>
            <w:r>
              <w:rPr>
                <w:bCs/>
              </w:rPr>
              <w:t xml:space="preserve"> līgumu</w:t>
            </w:r>
            <w:r w:rsidRPr="00215F19">
              <w:rPr>
                <w:bCs/>
              </w:rPr>
              <w:t>)</w:t>
            </w:r>
            <w:r>
              <w:rPr>
                <w:bCs/>
              </w:rPr>
              <w:t xml:space="preserve">, </w:t>
            </w:r>
            <w:r w:rsidR="00CD48DE">
              <w:rPr>
                <w:bCs/>
              </w:rPr>
              <w:t xml:space="preserve">jo </w:t>
            </w:r>
            <w:r w:rsidRPr="0018588F">
              <w:rPr>
                <w:rFonts w:eastAsia="Calibri"/>
              </w:rPr>
              <w:t xml:space="preserve">tās piedāvājums atbilda visām iepirkumā noteiktajām prasībām un bija </w:t>
            </w:r>
            <w:r w:rsidRPr="0018588F">
              <w:t>saimnieciski visizdevīgākais piedāvājums ar zemāko indikatīvo cenu</w:t>
            </w:r>
            <w:r w:rsidRPr="0018588F">
              <w:rPr>
                <w:rFonts w:eastAsia="Calibri"/>
              </w:rPr>
              <w:t>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F7CB0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1FC3D57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D3F73" w14:paraId="44EAB2FE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4CA033B" w14:textId="70E819BF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</w:p>
        </w:tc>
      </w:tr>
      <w:tr w:rsidR="00AD3F73" w14:paraId="3BE9ECEC" w14:textId="77777777" w:rsidTr="009B7A04">
        <w:tc>
          <w:tcPr>
            <w:tcW w:w="284" w:type="dxa"/>
            <w:tcBorders>
              <w:top w:val="nil"/>
            </w:tcBorders>
          </w:tcPr>
          <w:p w14:paraId="7AE19BD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C2400E3" w14:textId="2285D2C0" w:rsidR="00441757" w:rsidRDefault="004679C0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AS “</w:t>
            </w:r>
            <w:r w:rsidRPr="005E48A4">
              <w:rPr>
                <w:bCs/>
                <w:szCs w:val="26"/>
              </w:rPr>
              <w:t>Virši-A</w:t>
            </w:r>
            <w:r>
              <w:rPr>
                <w:bCs/>
                <w:szCs w:val="26"/>
              </w:rPr>
              <w:t>” a</w:t>
            </w:r>
            <w:r w:rsidR="00C7193B">
              <w:rPr>
                <w:bCs/>
                <w:szCs w:val="26"/>
              </w:rPr>
              <w:t>tbilst izvirzītajām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4C42DB7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D3F73" w14:paraId="3A5B1CD9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832F64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61E9B6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F3D365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46E77D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D3F73" w14:paraId="704A975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CF93A9E" w14:textId="4A9EC3DE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>Tehniskā piedāvājuma atbilstības kopsavilkums:</w:t>
            </w:r>
          </w:p>
        </w:tc>
      </w:tr>
      <w:tr w:rsidR="00AD3F73" w14:paraId="1797360A" w14:textId="77777777" w:rsidTr="00271C2A">
        <w:tc>
          <w:tcPr>
            <w:tcW w:w="284" w:type="dxa"/>
            <w:tcBorders>
              <w:top w:val="nil"/>
            </w:tcBorders>
          </w:tcPr>
          <w:p w14:paraId="789DAE1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42B8F93" w14:textId="2A4282A5" w:rsidR="00441757" w:rsidRDefault="004679C0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AS “</w:t>
            </w:r>
            <w:r w:rsidRPr="005E48A4">
              <w:rPr>
                <w:bCs/>
                <w:szCs w:val="26"/>
              </w:rPr>
              <w:t>Virši-A</w:t>
            </w:r>
            <w:r>
              <w:rPr>
                <w:bCs/>
                <w:szCs w:val="26"/>
              </w:rPr>
              <w:t>” piedāvājums a</w:t>
            </w:r>
            <w:r w:rsidR="00C7193B">
              <w:rPr>
                <w:bCs/>
                <w:szCs w:val="26"/>
              </w:rPr>
              <w:t>tbilst izvirzītajām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262FECA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AD3F73" w14:paraId="09DE2DF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F00CFE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D34F2E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357C99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0DC564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8789"/>
        <w:gridCol w:w="851"/>
      </w:tblGrid>
      <w:tr w:rsidR="004679C0" w14:paraId="41E77FB0" w14:textId="77777777" w:rsidTr="004679C0">
        <w:tc>
          <w:tcPr>
            <w:tcW w:w="9640" w:type="dxa"/>
            <w:gridSpan w:val="2"/>
            <w:tcBorders>
              <w:bottom w:val="nil"/>
            </w:tcBorders>
            <w:shd w:val="clear" w:color="auto" w:fill="D9D9D9" w:themeFill="background1" w:themeFillShade="D9"/>
          </w:tcPr>
          <w:p w14:paraId="6917676C" w14:textId="78F5C851" w:rsidR="004679C0" w:rsidRDefault="004679C0" w:rsidP="003601A0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plānojis nodot apakšuzņēmējam (-iem):</w:t>
            </w:r>
          </w:p>
        </w:tc>
      </w:tr>
      <w:tr w:rsidR="004679C0" w14:paraId="013EE767" w14:textId="77777777" w:rsidTr="004679C0">
        <w:tc>
          <w:tcPr>
            <w:tcW w:w="8789" w:type="dxa"/>
            <w:tcBorders>
              <w:top w:val="nil"/>
              <w:bottom w:val="single" w:sz="4" w:space="0" w:color="A6A6A6" w:themeColor="background1" w:themeShade="A6"/>
              <w:right w:val="nil"/>
            </w:tcBorders>
          </w:tcPr>
          <w:p w14:paraId="691A5A87" w14:textId="42357FFD" w:rsidR="004679C0" w:rsidRPr="003376F2" w:rsidRDefault="004679C0" w:rsidP="00D424A0">
            <w:pPr>
              <w:rPr>
                <w:b/>
                <w:bCs/>
                <w:iCs/>
                <w:szCs w:val="26"/>
              </w:rPr>
            </w:pPr>
            <w:r w:rsidRPr="003376F2">
              <w:rPr>
                <w:iCs/>
              </w:rPr>
              <w:t>Informācijas par apakšuzņēmējiem nav</w:t>
            </w:r>
            <w:r>
              <w:rPr>
                <w:iCs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30FD3D8" w14:textId="77777777" w:rsidR="004679C0" w:rsidRPr="005B41BE" w:rsidRDefault="004679C0" w:rsidP="00D424A0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4171EE81" w14:textId="77777777" w:rsidR="004679C0" w:rsidRDefault="004679C0" w:rsidP="00142B1A">
      <w:pPr>
        <w:rPr>
          <w:b/>
          <w:bCs/>
          <w:szCs w:val="26"/>
        </w:rPr>
      </w:pPr>
    </w:p>
    <w:p w14:paraId="4E88970B" w14:textId="77777777" w:rsidR="004679C0" w:rsidRDefault="004679C0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D3F73" w14:paraId="530B86C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99E2558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Konstatētie interešu konflikti un pasākumi, kas veikti to novēršanai:</w:t>
            </w:r>
          </w:p>
        </w:tc>
      </w:tr>
      <w:tr w:rsidR="00AD3F73" w14:paraId="1AF5FAE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3F142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9A77A29" w14:textId="77777777" w:rsidR="00441757" w:rsidRDefault="00441757" w:rsidP="00142B1A">
      <w:pPr>
        <w:rPr>
          <w:b/>
          <w:bCs/>
          <w:szCs w:val="26"/>
        </w:rPr>
      </w:pPr>
    </w:p>
    <w:p w14:paraId="1D4E8B2B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261"/>
        <w:gridCol w:w="2693"/>
        <w:gridCol w:w="1843"/>
        <w:gridCol w:w="283"/>
        <w:gridCol w:w="1418"/>
      </w:tblGrid>
      <w:tr w:rsidR="00AD3F73" w14:paraId="283FB188" w14:textId="77777777" w:rsidTr="0043528E">
        <w:trPr>
          <w:cantSplit/>
        </w:trPr>
        <w:tc>
          <w:tcPr>
            <w:tcW w:w="3261" w:type="dxa"/>
          </w:tcPr>
          <w:p w14:paraId="693DBFF8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2693" w:type="dxa"/>
          </w:tcPr>
          <w:p w14:paraId="00FA74A6" w14:textId="77777777" w:rsidR="00441757" w:rsidRDefault="00000000" w:rsidP="00142B1A">
            <w:pPr>
              <w:keepNext/>
              <w:jc w:val="right"/>
            </w:pPr>
            <w:r>
              <w:t>Gatis Miglāns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359B8D5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4148385" w14:textId="77777777" w:rsidR="00441757" w:rsidRDefault="00441757" w:rsidP="00142B1A">
            <w:pPr>
              <w:keepNext/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620656E0" w14:textId="14E1B51B" w:rsidR="00441757" w:rsidRDefault="0043528E" w:rsidP="00142B1A">
            <w:pPr>
              <w:keepNext/>
            </w:pPr>
            <w:r>
              <w:t>12.06.2026.</w:t>
            </w:r>
          </w:p>
        </w:tc>
      </w:tr>
      <w:tr w:rsidR="00AD3F73" w14:paraId="6F198FC2" w14:textId="77777777" w:rsidTr="0043528E">
        <w:trPr>
          <w:cantSplit/>
        </w:trPr>
        <w:tc>
          <w:tcPr>
            <w:tcW w:w="3261" w:type="dxa"/>
          </w:tcPr>
          <w:p w14:paraId="2E8A864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693" w:type="dxa"/>
          </w:tcPr>
          <w:p w14:paraId="134EEDE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60A482E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37FF78F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F49038A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D3F73" w14:paraId="4A79CEDF" w14:textId="77777777" w:rsidTr="0043528E">
        <w:trPr>
          <w:cantSplit/>
        </w:trPr>
        <w:tc>
          <w:tcPr>
            <w:tcW w:w="3261" w:type="dxa"/>
          </w:tcPr>
          <w:p w14:paraId="42AD0262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2693" w:type="dxa"/>
          </w:tcPr>
          <w:p w14:paraId="02413BA7" w14:textId="77777777" w:rsidR="00441757" w:rsidRDefault="00000000" w:rsidP="00142B1A">
            <w:pPr>
              <w:keepNext/>
              <w:jc w:val="right"/>
            </w:pPr>
            <w:r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B9A252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390E8F9" w14:textId="77777777" w:rsidR="00441757" w:rsidRDefault="00441757" w:rsidP="00142B1A">
            <w:pPr>
              <w:keepNext/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694656B8" w14:textId="6107FEF8" w:rsidR="00441757" w:rsidRDefault="0043528E" w:rsidP="00142B1A">
            <w:pPr>
              <w:keepNext/>
            </w:pPr>
            <w:r>
              <w:t>12.06.2026.</w:t>
            </w:r>
          </w:p>
        </w:tc>
      </w:tr>
      <w:tr w:rsidR="00AD3F73" w14:paraId="13BDB7C7" w14:textId="77777777" w:rsidTr="0043528E">
        <w:trPr>
          <w:cantSplit/>
        </w:trPr>
        <w:tc>
          <w:tcPr>
            <w:tcW w:w="3261" w:type="dxa"/>
          </w:tcPr>
          <w:p w14:paraId="3E022EC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693" w:type="dxa"/>
          </w:tcPr>
          <w:p w14:paraId="74C98C77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31E9AF4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82B67DE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43C98C6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D3F73" w14:paraId="012B949F" w14:textId="77777777" w:rsidTr="0043528E">
        <w:trPr>
          <w:cantSplit/>
        </w:trPr>
        <w:tc>
          <w:tcPr>
            <w:tcW w:w="3261" w:type="dxa"/>
          </w:tcPr>
          <w:p w14:paraId="468D9BF3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2693" w:type="dxa"/>
          </w:tcPr>
          <w:p w14:paraId="41A49404" w14:textId="77777777" w:rsidR="00441757" w:rsidRDefault="00000000" w:rsidP="00142B1A">
            <w:pPr>
              <w:keepNext/>
              <w:jc w:val="right"/>
            </w:pPr>
            <w:r>
              <w:t>Everita Kāpa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1CF3604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5582C1D" w14:textId="77777777" w:rsidR="00441757" w:rsidRDefault="00441757" w:rsidP="00142B1A">
            <w:pPr>
              <w:keepNext/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02A14DA0" w14:textId="04BBF7E8" w:rsidR="00441757" w:rsidRDefault="0043528E" w:rsidP="00142B1A">
            <w:pPr>
              <w:keepNext/>
            </w:pPr>
            <w:r>
              <w:t>12.06.2026.</w:t>
            </w:r>
          </w:p>
        </w:tc>
      </w:tr>
      <w:tr w:rsidR="00AD3F73" w14:paraId="378B932E" w14:textId="77777777" w:rsidTr="0043528E">
        <w:trPr>
          <w:cantSplit/>
        </w:trPr>
        <w:tc>
          <w:tcPr>
            <w:tcW w:w="3261" w:type="dxa"/>
          </w:tcPr>
          <w:p w14:paraId="7FF152A7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693" w:type="dxa"/>
          </w:tcPr>
          <w:p w14:paraId="67FCDF0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B04DAD8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44C7F5D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5BEE607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D3F73" w14:paraId="40408954" w14:textId="77777777" w:rsidTr="0043528E">
        <w:trPr>
          <w:cantSplit/>
        </w:trPr>
        <w:tc>
          <w:tcPr>
            <w:tcW w:w="3261" w:type="dxa"/>
          </w:tcPr>
          <w:p w14:paraId="009A1046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2693" w:type="dxa"/>
          </w:tcPr>
          <w:p w14:paraId="316F08A0" w14:textId="77777777" w:rsidR="00441757" w:rsidRDefault="00000000" w:rsidP="00142B1A">
            <w:pPr>
              <w:keepNext/>
              <w:jc w:val="right"/>
            </w:pPr>
            <w:r>
              <w:t>Karina Sprūde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BAAA8A3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D143145" w14:textId="77777777" w:rsidR="00441757" w:rsidRDefault="00441757" w:rsidP="00142B1A">
            <w:pPr>
              <w:keepNext/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7AB30129" w14:textId="3A22444A" w:rsidR="00441757" w:rsidRDefault="0043528E" w:rsidP="00142B1A">
            <w:pPr>
              <w:keepNext/>
            </w:pPr>
            <w:r>
              <w:t>12.06.2026.</w:t>
            </w:r>
          </w:p>
        </w:tc>
      </w:tr>
      <w:tr w:rsidR="00AD3F73" w14:paraId="68569D1E" w14:textId="77777777" w:rsidTr="0043528E">
        <w:trPr>
          <w:cantSplit/>
        </w:trPr>
        <w:tc>
          <w:tcPr>
            <w:tcW w:w="3261" w:type="dxa"/>
          </w:tcPr>
          <w:p w14:paraId="06E12E5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693" w:type="dxa"/>
          </w:tcPr>
          <w:p w14:paraId="07BA81E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915BE9A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23DEB5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4C79664E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D3F73" w14:paraId="5EA6FED5" w14:textId="77777777" w:rsidTr="0043528E">
        <w:trPr>
          <w:cantSplit/>
        </w:trPr>
        <w:tc>
          <w:tcPr>
            <w:tcW w:w="3261" w:type="dxa"/>
          </w:tcPr>
          <w:p w14:paraId="5DD67F7C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2693" w:type="dxa"/>
          </w:tcPr>
          <w:p w14:paraId="08E58DFE" w14:textId="77777777" w:rsidR="00441757" w:rsidRDefault="00000000" w:rsidP="00142B1A">
            <w:pPr>
              <w:keepNext/>
              <w:jc w:val="right"/>
            </w:pPr>
            <w:r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98509DC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FD82CCB" w14:textId="77777777" w:rsidR="00441757" w:rsidRDefault="00441757" w:rsidP="00142B1A">
            <w:pPr>
              <w:keepNext/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133B227E" w14:textId="4FA2AFE3" w:rsidR="00441757" w:rsidRDefault="0043528E" w:rsidP="00142B1A">
            <w:pPr>
              <w:keepNext/>
            </w:pPr>
            <w:r>
              <w:t>12.06.2026.</w:t>
            </w:r>
          </w:p>
        </w:tc>
      </w:tr>
      <w:tr w:rsidR="00AD3F73" w14:paraId="59A36591" w14:textId="77777777" w:rsidTr="0043528E">
        <w:trPr>
          <w:cantSplit/>
        </w:trPr>
        <w:tc>
          <w:tcPr>
            <w:tcW w:w="3261" w:type="dxa"/>
          </w:tcPr>
          <w:p w14:paraId="478B2106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693" w:type="dxa"/>
          </w:tcPr>
          <w:p w14:paraId="3F7EAF62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A1B1206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B8F5EB2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4630CFDF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D3F73" w14:paraId="5C3870F0" w14:textId="77777777" w:rsidTr="0043528E">
        <w:trPr>
          <w:cantSplit/>
        </w:trPr>
        <w:tc>
          <w:tcPr>
            <w:tcW w:w="3261" w:type="dxa"/>
          </w:tcPr>
          <w:p w14:paraId="6C7C576C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2693" w:type="dxa"/>
          </w:tcPr>
          <w:p w14:paraId="7932ABB7" w14:textId="77777777" w:rsidR="00441757" w:rsidRDefault="00000000" w:rsidP="00142B1A">
            <w:pPr>
              <w:keepNext/>
              <w:jc w:val="right"/>
            </w:pPr>
            <w:r>
              <w:t>Jānis Leja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7F2717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AF77796" w14:textId="77777777" w:rsidR="00441757" w:rsidRDefault="00441757" w:rsidP="00142B1A">
            <w:pPr>
              <w:keepNext/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22B3866B" w14:textId="2F426B9C" w:rsidR="00441757" w:rsidRDefault="0043528E" w:rsidP="00142B1A">
            <w:pPr>
              <w:keepNext/>
            </w:pPr>
            <w:r>
              <w:t>12.06.2026.</w:t>
            </w:r>
          </w:p>
        </w:tc>
      </w:tr>
      <w:tr w:rsidR="00AD3F73" w14:paraId="026918BC" w14:textId="77777777" w:rsidTr="0043528E">
        <w:trPr>
          <w:cantSplit/>
        </w:trPr>
        <w:tc>
          <w:tcPr>
            <w:tcW w:w="3261" w:type="dxa"/>
          </w:tcPr>
          <w:p w14:paraId="7C519E9F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693" w:type="dxa"/>
          </w:tcPr>
          <w:p w14:paraId="623F282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BF36942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419D8B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5E9B2F0E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4E6A650" w14:textId="77777777" w:rsidR="00441757" w:rsidRDefault="00441757" w:rsidP="003C695F">
      <w:pPr>
        <w:rPr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261"/>
        <w:gridCol w:w="2693"/>
        <w:gridCol w:w="1843"/>
        <w:gridCol w:w="283"/>
        <w:gridCol w:w="1418"/>
      </w:tblGrid>
      <w:tr w:rsidR="00636EBA" w14:paraId="3E47D701" w14:textId="77777777" w:rsidTr="00D424A0">
        <w:trPr>
          <w:cantSplit/>
        </w:trPr>
        <w:tc>
          <w:tcPr>
            <w:tcW w:w="3261" w:type="dxa"/>
          </w:tcPr>
          <w:p w14:paraId="25B517BB" w14:textId="77777777" w:rsidR="00636EBA" w:rsidRDefault="00636EBA" w:rsidP="00D424A0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2693" w:type="dxa"/>
          </w:tcPr>
          <w:p w14:paraId="2F5C1B14" w14:textId="77777777" w:rsidR="00636EBA" w:rsidRDefault="00636EBA" w:rsidP="00D424A0">
            <w:pPr>
              <w:keepNext/>
              <w:jc w:val="right"/>
            </w:pPr>
            <w:r>
              <w:t>Mārīte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B87A64E" w14:textId="77777777" w:rsidR="00636EBA" w:rsidRDefault="00636EBA" w:rsidP="00D424A0">
            <w:pPr>
              <w:keepNext/>
            </w:pPr>
          </w:p>
        </w:tc>
        <w:tc>
          <w:tcPr>
            <w:tcW w:w="283" w:type="dxa"/>
          </w:tcPr>
          <w:p w14:paraId="1E03E896" w14:textId="77777777" w:rsidR="00636EBA" w:rsidRDefault="00636EBA" w:rsidP="00D424A0">
            <w:pPr>
              <w:keepNext/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16FE8BDA" w14:textId="77777777" w:rsidR="00636EBA" w:rsidRDefault="00636EBA" w:rsidP="00D424A0">
            <w:pPr>
              <w:keepNext/>
            </w:pPr>
            <w:r>
              <w:t>12.06.2026.</w:t>
            </w:r>
          </w:p>
        </w:tc>
      </w:tr>
      <w:tr w:rsidR="00636EBA" w14:paraId="1518A04C" w14:textId="77777777" w:rsidTr="00D424A0">
        <w:trPr>
          <w:cantSplit/>
        </w:trPr>
        <w:tc>
          <w:tcPr>
            <w:tcW w:w="3261" w:type="dxa"/>
          </w:tcPr>
          <w:p w14:paraId="65100CAA" w14:textId="77777777" w:rsidR="00636EBA" w:rsidRDefault="00636EBA" w:rsidP="00D424A0">
            <w:pPr>
              <w:keepNext/>
              <w:ind w:left="-108"/>
              <w:jc w:val="both"/>
            </w:pPr>
          </w:p>
        </w:tc>
        <w:tc>
          <w:tcPr>
            <w:tcW w:w="2693" w:type="dxa"/>
          </w:tcPr>
          <w:p w14:paraId="33C2C4A7" w14:textId="77777777" w:rsidR="00636EBA" w:rsidRDefault="00636EBA" w:rsidP="00D424A0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FF0DEA" w14:textId="77777777" w:rsidR="00636EBA" w:rsidRPr="00862885" w:rsidRDefault="00636EBA" w:rsidP="00D424A0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0C59C48" w14:textId="77777777" w:rsidR="00636EBA" w:rsidRDefault="00636EBA" w:rsidP="00D424A0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8093A90" w14:textId="77777777" w:rsidR="00636EBA" w:rsidRPr="00862885" w:rsidRDefault="00636EBA" w:rsidP="00D424A0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0638A15" w14:textId="77777777" w:rsidR="00636EBA" w:rsidRDefault="00636EBA" w:rsidP="003C695F">
      <w:pPr>
        <w:rPr>
          <w:bCs/>
          <w:szCs w:val="26"/>
        </w:rPr>
      </w:pPr>
    </w:p>
    <w:sectPr w:rsidR="00636EB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23FF1" w14:textId="77777777" w:rsidR="008959FF" w:rsidRDefault="008959FF">
      <w:r>
        <w:separator/>
      </w:r>
    </w:p>
  </w:endnote>
  <w:endnote w:type="continuationSeparator" w:id="0">
    <w:p w14:paraId="68BCA7F1" w14:textId="77777777" w:rsidR="008959FF" w:rsidRDefault="00895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F47E9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8C69D45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9DD1E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04348E56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7311E" w14:textId="77777777" w:rsidR="008959FF" w:rsidRDefault="008959FF">
      <w:r>
        <w:separator/>
      </w:r>
    </w:p>
  </w:footnote>
  <w:footnote w:type="continuationSeparator" w:id="0">
    <w:p w14:paraId="018C16F2" w14:textId="77777777" w:rsidR="008959FF" w:rsidRDefault="008959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EA0A44A2">
      <w:start w:val="1"/>
      <w:numFmt w:val="decimal"/>
      <w:lvlText w:val="%1."/>
      <w:lvlJc w:val="left"/>
      <w:pPr>
        <w:ind w:left="1440" w:hanging="360"/>
      </w:pPr>
    </w:lvl>
    <w:lvl w:ilvl="1" w:tplc="732E3232" w:tentative="1">
      <w:start w:val="1"/>
      <w:numFmt w:val="lowerLetter"/>
      <w:lvlText w:val="%2."/>
      <w:lvlJc w:val="left"/>
      <w:pPr>
        <w:ind w:left="2160" w:hanging="360"/>
      </w:pPr>
    </w:lvl>
    <w:lvl w:ilvl="2" w:tplc="F4AE7116" w:tentative="1">
      <w:start w:val="1"/>
      <w:numFmt w:val="lowerRoman"/>
      <w:lvlText w:val="%3."/>
      <w:lvlJc w:val="right"/>
      <w:pPr>
        <w:ind w:left="2880" w:hanging="180"/>
      </w:pPr>
    </w:lvl>
    <w:lvl w:ilvl="3" w:tplc="F05C8A9C" w:tentative="1">
      <w:start w:val="1"/>
      <w:numFmt w:val="decimal"/>
      <w:lvlText w:val="%4."/>
      <w:lvlJc w:val="left"/>
      <w:pPr>
        <w:ind w:left="3600" w:hanging="360"/>
      </w:pPr>
    </w:lvl>
    <w:lvl w:ilvl="4" w:tplc="FF82B596" w:tentative="1">
      <w:start w:val="1"/>
      <w:numFmt w:val="lowerLetter"/>
      <w:lvlText w:val="%5."/>
      <w:lvlJc w:val="left"/>
      <w:pPr>
        <w:ind w:left="4320" w:hanging="360"/>
      </w:pPr>
    </w:lvl>
    <w:lvl w:ilvl="5" w:tplc="AC26D764" w:tentative="1">
      <w:start w:val="1"/>
      <w:numFmt w:val="lowerRoman"/>
      <w:lvlText w:val="%6."/>
      <w:lvlJc w:val="right"/>
      <w:pPr>
        <w:ind w:left="5040" w:hanging="180"/>
      </w:pPr>
    </w:lvl>
    <w:lvl w:ilvl="6" w:tplc="CE4E3D02" w:tentative="1">
      <w:start w:val="1"/>
      <w:numFmt w:val="decimal"/>
      <w:lvlText w:val="%7."/>
      <w:lvlJc w:val="left"/>
      <w:pPr>
        <w:ind w:left="5760" w:hanging="360"/>
      </w:pPr>
    </w:lvl>
    <w:lvl w:ilvl="7" w:tplc="CE82F104" w:tentative="1">
      <w:start w:val="1"/>
      <w:numFmt w:val="lowerLetter"/>
      <w:lvlText w:val="%8."/>
      <w:lvlJc w:val="left"/>
      <w:pPr>
        <w:ind w:left="6480" w:hanging="360"/>
      </w:pPr>
    </w:lvl>
    <w:lvl w:ilvl="8" w:tplc="C944B10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9F8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5E75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4EE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7A4E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8C00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E0AC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5AFC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C6A7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FE86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99E1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66E8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28B2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8A15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9CE8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3EA9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C86D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36A4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B49C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D0C32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086C8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90EC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D627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40AF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CA9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7A9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82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6484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94C0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F65C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D0AD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F27E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806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202D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EA72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BA29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A015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63469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F47282" w:tentative="1">
      <w:start w:val="1"/>
      <w:numFmt w:val="lowerLetter"/>
      <w:lvlText w:val="%2."/>
      <w:lvlJc w:val="left"/>
      <w:pPr>
        <w:ind w:left="1440" w:hanging="360"/>
      </w:pPr>
    </w:lvl>
    <w:lvl w:ilvl="2" w:tplc="52EA358E" w:tentative="1">
      <w:start w:val="1"/>
      <w:numFmt w:val="lowerRoman"/>
      <w:lvlText w:val="%3."/>
      <w:lvlJc w:val="right"/>
      <w:pPr>
        <w:ind w:left="2160" w:hanging="180"/>
      </w:pPr>
    </w:lvl>
    <w:lvl w:ilvl="3" w:tplc="FED602F6" w:tentative="1">
      <w:start w:val="1"/>
      <w:numFmt w:val="decimal"/>
      <w:lvlText w:val="%4."/>
      <w:lvlJc w:val="left"/>
      <w:pPr>
        <w:ind w:left="2880" w:hanging="360"/>
      </w:pPr>
    </w:lvl>
    <w:lvl w:ilvl="4" w:tplc="D3A8533A" w:tentative="1">
      <w:start w:val="1"/>
      <w:numFmt w:val="lowerLetter"/>
      <w:lvlText w:val="%5."/>
      <w:lvlJc w:val="left"/>
      <w:pPr>
        <w:ind w:left="3600" w:hanging="360"/>
      </w:pPr>
    </w:lvl>
    <w:lvl w:ilvl="5" w:tplc="595EFBAE" w:tentative="1">
      <w:start w:val="1"/>
      <w:numFmt w:val="lowerRoman"/>
      <w:lvlText w:val="%6."/>
      <w:lvlJc w:val="right"/>
      <w:pPr>
        <w:ind w:left="4320" w:hanging="180"/>
      </w:pPr>
    </w:lvl>
    <w:lvl w:ilvl="6" w:tplc="EB467C78" w:tentative="1">
      <w:start w:val="1"/>
      <w:numFmt w:val="decimal"/>
      <w:lvlText w:val="%7."/>
      <w:lvlJc w:val="left"/>
      <w:pPr>
        <w:ind w:left="5040" w:hanging="360"/>
      </w:pPr>
    </w:lvl>
    <w:lvl w:ilvl="7" w:tplc="6A78E270" w:tentative="1">
      <w:start w:val="1"/>
      <w:numFmt w:val="lowerLetter"/>
      <w:lvlText w:val="%8."/>
      <w:lvlJc w:val="left"/>
      <w:pPr>
        <w:ind w:left="5760" w:hanging="360"/>
      </w:pPr>
    </w:lvl>
    <w:lvl w:ilvl="8" w:tplc="A92C9B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A681D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3E4A4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429B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804D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DE64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5C70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F488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B9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F68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59E797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C47A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B63F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F208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385E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2CEE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84D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64E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A8F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FC8A1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CFEBDE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560B6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698864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F4C6CC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A12580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D745B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B2C3ED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1DA825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B510BC"/>
    <w:multiLevelType w:val="multilevel"/>
    <w:tmpl w:val="DD6AB5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10A4B1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F03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986E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20C6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7469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D01D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62D8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7C28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1647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69A202A8">
      <w:start w:val="1"/>
      <w:numFmt w:val="decimal"/>
      <w:lvlText w:val="%1."/>
      <w:lvlJc w:val="left"/>
      <w:pPr>
        <w:ind w:left="720" w:hanging="360"/>
      </w:pPr>
    </w:lvl>
    <w:lvl w:ilvl="1" w:tplc="3A44B90C" w:tentative="1">
      <w:start w:val="1"/>
      <w:numFmt w:val="lowerLetter"/>
      <w:lvlText w:val="%2."/>
      <w:lvlJc w:val="left"/>
      <w:pPr>
        <w:ind w:left="1440" w:hanging="360"/>
      </w:pPr>
    </w:lvl>
    <w:lvl w:ilvl="2" w:tplc="754C86AA" w:tentative="1">
      <w:start w:val="1"/>
      <w:numFmt w:val="lowerRoman"/>
      <w:lvlText w:val="%3."/>
      <w:lvlJc w:val="right"/>
      <w:pPr>
        <w:ind w:left="2160" w:hanging="180"/>
      </w:pPr>
    </w:lvl>
    <w:lvl w:ilvl="3" w:tplc="A08205E6" w:tentative="1">
      <w:start w:val="1"/>
      <w:numFmt w:val="decimal"/>
      <w:lvlText w:val="%4."/>
      <w:lvlJc w:val="left"/>
      <w:pPr>
        <w:ind w:left="2880" w:hanging="360"/>
      </w:pPr>
    </w:lvl>
    <w:lvl w:ilvl="4" w:tplc="A244779A" w:tentative="1">
      <w:start w:val="1"/>
      <w:numFmt w:val="lowerLetter"/>
      <w:lvlText w:val="%5."/>
      <w:lvlJc w:val="left"/>
      <w:pPr>
        <w:ind w:left="3600" w:hanging="360"/>
      </w:pPr>
    </w:lvl>
    <w:lvl w:ilvl="5" w:tplc="AEBC0C24" w:tentative="1">
      <w:start w:val="1"/>
      <w:numFmt w:val="lowerRoman"/>
      <w:lvlText w:val="%6."/>
      <w:lvlJc w:val="right"/>
      <w:pPr>
        <w:ind w:left="4320" w:hanging="180"/>
      </w:pPr>
    </w:lvl>
    <w:lvl w:ilvl="6" w:tplc="2EA83F0C" w:tentative="1">
      <w:start w:val="1"/>
      <w:numFmt w:val="decimal"/>
      <w:lvlText w:val="%7."/>
      <w:lvlJc w:val="left"/>
      <w:pPr>
        <w:ind w:left="5040" w:hanging="360"/>
      </w:pPr>
    </w:lvl>
    <w:lvl w:ilvl="7" w:tplc="2612D5A4" w:tentative="1">
      <w:start w:val="1"/>
      <w:numFmt w:val="lowerLetter"/>
      <w:lvlText w:val="%8."/>
      <w:lvlJc w:val="left"/>
      <w:pPr>
        <w:ind w:left="5760" w:hanging="360"/>
      </w:pPr>
    </w:lvl>
    <w:lvl w:ilvl="8" w:tplc="7BEEF2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9F2FBC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1FA1F9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CBCBBE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926A15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7949DF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46E3D1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2D038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A9AC73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AA25A0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3E688F9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31EDE0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F06DCE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30AEBF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EE46D5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4E49EF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BC3FF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390A8C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C92C87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CBC8604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630A26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8509AC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17423E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2CDD6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FCCD26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5E8B0F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C50E51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10BEE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17882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125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425C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A62B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203C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98DE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6636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F05D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0ABE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09C2BF5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04A6C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4CD5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8468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A8BE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7256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784E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DEA1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AEFD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48AE8C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5AC1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081D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AAB6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70C8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96E1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4646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80FF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68D5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4AF865D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BD090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4624F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7DE4EB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E80E9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5F664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1053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B32BEF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CA6093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FC88B1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F270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44EE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C481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7416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72C8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4AB8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462A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6287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8D626A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3A73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6892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8B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56FF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D07A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9680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CF3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1AFB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78FE2356">
      <w:start w:val="1"/>
      <w:numFmt w:val="decimal"/>
      <w:lvlText w:val="%1."/>
      <w:lvlJc w:val="left"/>
      <w:pPr>
        <w:ind w:left="720" w:hanging="360"/>
      </w:pPr>
    </w:lvl>
    <w:lvl w:ilvl="1" w:tplc="EDC8C1BA" w:tentative="1">
      <w:start w:val="1"/>
      <w:numFmt w:val="lowerLetter"/>
      <w:lvlText w:val="%2."/>
      <w:lvlJc w:val="left"/>
      <w:pPr>
        <w:ind w:left="1440" w:hanging="360"/>
      </w:pPr>
    </w:lvl>
    <w:lvl w:ilvl="2" w:tplc="7B12BDA8" w:tentative="1">
      <w:start w:val="1"/>
      <w:numFmt w:val="lowerRoman"/>
      <w:lvlText w:val="%3."/>
      <w:lvlJc w:val="right"/>
      <w:pPr>
        <w:ind w:left="2160" w:hanging="180"/>
      </w:pPr>
    </w:lvl>
    <w:lvl w:ilvl="3" w:tplc="68E21288" w:tentative="1">
      <w:start w:val="1"/>
      <w:numFmt w:val="decimal"/>
      <w:lvlText w:val="%4."/>
      <w:lvlJc w:val="left"/>
      <w:pPr>
        <w:ind w:left="2880" w:hanging="360"/>
      </w:pPr>
    </w:lvl>
    <w:lvl w:ilvl="4" w:tplc="3E386EBC" w:tentative="1">
      <w:start w:val="1"/>
      <w:numFmt w:val="lowerLetter"/>
      <w:lvlText w:val="%5."/>
      <w:lvlJc w:val="left"/>
      <w:pPr>
        <w:ind w:left="3600" w:hanging="360"/>
      </w:pPr>
    </w:lvl>
    <w:lvl w:ilvl="5" w:tplc="840AE7A4" w:tentative="1">
      <w:start w:val="1"/>
      <w:numFmt w:val="lowerRoman"/>
      <w:lvlText w:val="%6."/>
      <w:lvlJc w:val="right"/>
      <w:pPr>
        <w:ind w:left="4320" w:hanging="180"/>
      </w:pPr>
    </w:lvl>
    <w:lvl w:ilvl="6" w:tplc="19344AE4" w:tentative="1">
      <w:start w:val="1"/>
      <w:numFmt w:val="decimal"/>
      <w:lvlText w:val="%7."/>
      <w:lvlJc w:val="left"/>
      <w:pPr>
        <w:ind w:left="5040" w:hanging="360"/>
      </w:pPr>
    </w:lvl>
    <w:lvl w:ilvl="7" w:tplc="A5FEA450" w:tentative="1">
      <w:start w:val="1"/>
      <w:numFmt w:val="lowerLetter"/>
      <w:lvlText w:val="%8."/>
      <w:lvlJc w:val="left"/>
      <w:pPr>
        <w:ind w:left="5760" w:hanging="360"/>
      </w:pPr>
    </w:lvl>
    <w:lvl w:ilvl="8" w:tplc="0D7C9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6FC086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06C58F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9582B8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2400CF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BE8CC1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E9414D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E96E5D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C3C32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31C9CC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E65AB93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4FE77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9EF1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840C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4E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BE30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1A2C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C81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E44A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9616475E">
      <w:start w:val="1"/>
      <w:numFmt w:val="decimal"/>
      <w:lvlText w:val="%1."/>
      <w:lvlJc w:val="left"/>
      <w:pPr>
        <w:ind w:left="720" w:hanging="360"/>
      </w:pPr>
    </w:lvl>
    <w:lvl w:ilvl="1" w:tplc="5B8CA550" w:tentative="1">
      <w:start w:val="1"/>
      <w:numFmt w:val="lowerLetter"/>
      <w:lvlText w:val="%2."/>
      <w:lvlJc w:val="left"/>
      <w:pPr>
        <w:ind w:left="1440" w:hanging="360"/>
      </w:pPr>
    </w:lvl>
    <w:lvl w:ilvl="2" w:tplc="620E4020" w:tentative="1">
      <w:start w:val="1"/>
      <w:numFmt w:val="lowerRoman"/>
      <w:lvlText w:val="%3."/>
      <w:lvlJc w:val="right"/>
      <w:pPr>
        <w:ind w:left="2160" w:hanging="180"/>
      </w:pPr>
    </w:lvl>
    <w:lvl w:ilvl="3" w:tplc="9D92539A" w:tentative="1">
      <w:start w:val="1"/>
      <w:numFmt w:val="decimal"/>
      <w:lvlText w:val="%4."/>
      <w:lvlJc w:val="left"/>
      <w:pPr>
        <w:ind w:left="2880" w:hanging="360"/>
      </w:pPr>
    </w:lvl>
    <w:lvl w:ilvl="4" w:tplc="D32E1060" w:tentative="1">
      <w:start w:val="1"/>
      <w:numFmt w:val="lowerLetter"/>
      <w:lvlText w:val="%5."/>
      <w:lvlJc w:val="left"/>
      <w:pPr>
        <w:ind w:left="3600" w:hanging="360"/>
      </w:pPr>
    </w:lvl>
    <w:lvl w:ilvl="5" w:tplc="B52E1864" w:tentative="1">
      <w:start w:val="1"/>
      <w:numFmt w:val="lowerRoman"/>
      <w:lvlText w:val="%6."/>
      <w:lvlJc w:val="right"/>
      <w:pPr>
        <w:ind w:left="4320" w:hanging="180"/>
      </w:pPr>
    </w:lvl>
    <w:lvl w:ilvl="6" w:tplc="386E42DE" w:tentative="1">
      <w:start w:val="1"/>
      <w:numFmt w:val="decimal"/>
      <w:lvlText w:val="%7."/>
      <w:lvlJc w:val="left"/>
      <w:pPr>
        <w:ind w:left="5040" w:hanging="360"/>
      </w:pPr>
    </w:lvl>
    <w:lvl w:ilvl="7" w:tplc="B7B2C8C4" w:tentative="1">
      <w:start w:val="1"/>
      <w:numFmt w:val="lowerLetter"/>
      <w:lvlText w:val="%8."/>
      <w:lvlJc w:val="left"/>
      <w:pPr>
        <w:ind w:left="5760" w:hanging="360"/>
      </w:pPr>
    </w:lvl>
    <w:lvl w:ilvl="8" w:tplc="C59EC6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C7745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476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FE7B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88C1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1A0AE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56267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40D2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709B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0E73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FB30E2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45CE2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9A58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6C7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B033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C887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3033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36F6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B87A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D8CCA0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C02B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AE43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3AA1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B810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2C0E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A85E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F037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EED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90A0E1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4ABA12">
      <w:numFmt w:val="none"/>
      <w:lvlText w:val=""/>
      <w:lvlJc w:val="left"/>
      <w:pPr>
        <w:tabs>
          <w:tab w:val="num" w:pos="360"/>
        </w:tabs>
      </w:pPr>
    </w:lvl>
    <w:lvl w:ilvl="2" w:tplc="D97893F4">
      <w:numFmt w:val="none"/>
      <w:lvlText w:val=""/>
      <w:lvlJc w:val="left"/>
      <w:pPr>
        <w:tabs>
          <w:tab w:val="num" w:pos="360"/>
        </w:tabs>
      </w:pPr>
    </w:lvl>
    <w:lvl w:ilvl="3" w:tplc="9B5ECF16">
      <w:numFmt w:val="none"/>
      <w:lvlText w:val=""/>
      <w:lvlJc w:val="left"/>
      <w:pPr>
        <w:tabs>
          <w:tab w:val="num" w:pos="360"/>
        </w:tabs>
      </w:pPr>
    </w:lvl>
    <w:lvl w:ilvl="4" w:tplc="04266D96">
      <w:numFmt w:val="none"/>
      <w:lvlText w:val=""/>
      <w:lvlJc w:val="left"/>
      <w:pPr>
        <w:tabs>
          <w:tab w:val="num" w:pos="360"/>
        </w:tabs>
      </w:pPr>
    </w:lvl>
    <w:lvl w:ilvl="5" w:tplc="B292304C">
      <w:numFmt w:val="none"/>
      <w:lvlText w:val=""/>
      <w:lvlJc w:val="left"/>
      <w:pPr>
        <w:tabs>
          <w:tab w:val="num" w:pos="360"/>
        </w:tabs>
      </w:pPr>
    </w:lvl>
    <w:lvl w:ilvl="6" w:tplc="1D22E7E8">
      <w:numFmt w:val="none"/>
      <w:lvlText w:val=""/>
      <w:lvlJc w:val="left"/>
      <w:pPr>
        <w:tabs>
          <w:tab w:val="num" w:pos="360"/>
        </w:tabs>
      </w:pPr>
    </w:lvl>
    <w:lvl w:ilvl="7" w:tplc="5BC65130">
      <w:numFmt w:val="none"/>
      <w:lvlText w:val=""/>
      <w:lvlJc w:val="left"/>
      <w:pPr>
        <w:tabs>
          <w:tab w:val="num" w:pos="360"/>
        </w:tabs>
      </w:pPr>
    </w:lvl>
    <w:lvl w:ilvl="8" w:tplc="01F08D72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F852F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676DD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5E8A5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52A39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D6482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D8E34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DA09A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B32BE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4A8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D88AC9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7CAFCA" w:tentative="1">
      <w:start w:val="1"/>
      <w:numFmt w:val="lowerLetter"/>
      <w:lvlText w:val="%2."/>
      <w:lvlJc w:val="left"/>
      <w:pPr>
        <w:ind w:left="1440" w:hanging="360"/>
      </w:pPr>
    </w:lvl>
    <w:lvl w:ilvl="2" w:tplc="53E4B34A" w:tentative="1">
      <w:start w:val="1"/>
      <w:numFmt w:val="lowerRoman"/>
      <w:lvlText w:val="%3."/>
      <w:lvlJc w:val="right"/>
      <w:pPr>
        <w:ind w:left="2160" w:hanging="180"/>
      </w:pPr>
    </w:lvl>
    <w:lvl w:ilvl="3" w:tplc="ABD22C5A" w:tentative="1">
      <w:start w:val="1"/>
      <w:numFmt w:val="decimal"/>
      <w:lvlText w:val="%4."/>
      <w:lvlJc w:val="left"/>
      <w:pPr>
        <w:ind w:left="2880" w:hanging="360"/>
      </w:pPr>
    </w:lvl>
    <w:lvl w:ilvl="4" w:tplc="040CB770" w:tentative="1">
      <w:start w:val="1"/>
      <w:numFmt w:val="lowerLetter"/>
      <w:lvlText w:val="%5."/>
      <w:lvlJc w:val="left"/>
      <w:pPr>
        <w:ind w:left="3600" w:hanging="360"/>
      </w:pPr>
    </w:lvl>
    <w:lvl w:ilvl="5" w:tplc="BA3E80B2" w:tentative="1">
      <w:start w:val="1"/>
      <w:numFmt w:val="lowerRoman"/>
      <w:lvlText w:val="%6."/>
      <w:lvlJc w:val="right"/>
      <w:pPr>
        <w:ind w:left="4320" w:hanging="180"/>
      </w:pPr>
    </w:lvl>
    <w:lvl w:ilvl="6" w:tplc="C3D2028E" w:tentative="1">
      <w:start w:val="1"/>
      <w:numFmt w:val="decimal"/>
      <w:lvlText w:val="%7."/>
      <w:lvlJc w:val="left"/>
      <w:pPr>
        <w:ind w:left="5040" w:hanging="360"/>
      </w:pPr>
    </w:lvl>
    <w:lvl w:ilvl="7" w:tplc="41D8684C" w:tentative="1">
      <w:start w:val="1"/>
      <w:numFmt w:val="lowerLetter"/>
      <w:lvlText w:val="%8."/>
      <w:lvlJc w:val="left"/>
      <w:pPr>
        <w:ind w:left="5760" w:hanging="360"/>
      </w:pPr>
    </w:lvl>
    <w:lvl w:ilvl="8" w:tplc="9864BD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AD190D"/>
    <w:multiLevelType w:val="multilevel"/>
    <w:tmpl w:val="F7BEDD3E"/>
    <w:lvl w:ilvl="0">
      <w:start w:val="1"/>
      <w:numFmt w:val="decimal"/>
      <w:lvlText w:val="%1.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0"/>
  </w:num>
  <w:num w:numId="4" w16cid:durableId="950279854">
    <w:abstractNumId w:val="28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3"/>
  </w:num>
  <w:num w:numId="8" w16cid:durableId="806434352">
    <w:abstractNumId w:val="3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7"/>
  </w:num>
  <w:num w:numId="17" w16cid:durableId="194314908">
    <w:abstractNumId w:val="21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6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1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6"/>
  </w:num>
  <w:num w:numId="37" w16cid:durableId="1246720769">
    <w:abstractNumId w:val="12"/>
  </w:num>
  <w:num w:numId="38" w16cid:durableId="98384947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0329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B3BF2"/>
    <w:rsid w:val="002F0BCF"/>
    <w:rsid w:val="00323007"/>
    <w:rsid w:val="003601A0"/>
    <w:rsid w:val="00384C5F"/>
    <w:rsid w:val="003C695F"/>
    <w:rsid w:val="0043528E"/>
    <w:rsid w:val="00441757"/>
    <w:rsid w:val="004679C0"/>
    <w:rsid w:val="00470C1A"/>
    <w:rsid w:val="004B442E"/>
    <w:rsid w:val="005430E9"/>
    <w:rsid w:val="005519ED"/>
    <w:rsid w:val="00560EFC"/>
    <w:rsid w:val="005B41BE"/>
    <w:rsid w:val="005E48A4"/>
    <w:rsid w:val="005F60DF"/>
    <w:rsid w:val="00631BB5"/>
    <w:rsid w:val="00636EBA"/>
    <w:rsid w:val="006616B3"/>
    <w:rsid w:val="006B214E"/>
    <w:rsid w:val="006D2A25"/>
    <w:rsid w:val="006D5A24"/>
    <w:rsid w:val="006E3987"/>
    <w:rsid w:val="0072145D"/>
    <w:rsid w:val="00753C0C"/>
    <w:rsid w:val="00765E38"/>
    <w:rsid w:val="0078786F"/>
    <w:rsid w:val="00797BAC"/>
    <w:rsid w:val="007B1C58"/>
    <w:rsid w:val="007D3BD6"/>
    <w:rsid w:val="00862885"/>
    <w:rsid w:val="00865A86"/>
    <w:rsid w:val="00867069"/>
    <w:rsid w:val="00867682"/>
    <w:rsid w:val="00873D20"/>
    <w:rsid w:val="0088711B"/>
    <w:rsid w:val="008959FF"/>
    <w:rsid w:val="009066B3"/>
    <w:rsid w:val="00925D02"/>
    <w:rsid w:val="00935532"/>
    <w:rsid w:val="00947573"/>
    <w:rsid w:val="00993A94"/>
    <w:rsid w:val="009A6A48"/>
    <w:rsid w:val="009B762B"/>
    <w:rsid w:val="00A271EA"/>
    <w:rsid w:val="00A56BFC"/>
    <w:rsid w:val="00A701B4"/>
    <w:rsid w:val="00AA18C6"/>
    <w:rsid w:val="00AA526D"/>
    <w:rsid w:val="00AA721E"/>
    <w:rsid w:val="00AD3F73"/>
    <w:rsid w:val="00AE1131"/>
    <w:rsid w:val="00B1048E"/>
    <w:rsid w:val="00B5205E"/>
    <w:rsid w:val="00B91720"/>
    <w:rsid w:val="00BD636C"/>
    <w:rsid w:val="00BF4C04"/>
    <w:rsid w:val="00C02B63"/>
    <w:rsid w:val="00C3566D"/>
    <w:rsid w:val="00C52ADB"/>
    <w:rsid w:val="00C535AF"/>
    <w:rsid w:val="00C7193B"/>
    <w:rsid w:val="00C85D89"/>
    <w:rsid w:val="00CD185D"/>
    <w:rsid w:val="00CD48DE"/>
    <w:rsid w:val="00CE068F"/>
    <w:rsid w:val="00D530A4"/>
    <w:rsid w:val="00D61CBD"/>
    <w:rsid w:val="00D84864"/>
    <w:rsid w:val="00D916A3"/>
    <w:rsid w:val="00DB09C1"/>
    <w:rsid w:val="00DC047E"/>
    <w:rsid w:val="00DF19C9"/>
    <w:rsid w:val="00E82A7D"/>
    <w:rsid w:val="00EB60E5"/>
    <w:rsid w:val="00F01CCE"/>
    <w:rsid w:val="00F215D8"/>
    <w:rsid w:val="00FD4619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5CB40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table" w:customStyle="1" w:styleId="Reatabula1">
    <w:name w:val="Režģa tabula1"/>
    <w:basedOn w:val="Parastatabula"/>
    <w:next w:val="Reatabula"/>
    <w:uiPriority w:val="39"/>
    <w:rsid w:val="00A701B4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3566D"/>
    <w:pPr>
      <w:autoSpaceDE w:val="0"/>
      <w:autoSpaceDN w:val="0"/>
      <w:adjustRightInd w:val="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3057</Words>
  <Characters>1744</Characters>
  <Application>Microsoft Office Word</Application>
  <DocSecurity>0</DocSecurity>
  <Lines>14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2026-06-10T11:35:00Z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