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Ergonomisku mēbeļu piegāde Kokneses pamatskolai – attīstības centrs, Aizkraukles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Ergonomisku mēbeļu izgatavošana, piegāde un montāža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18632.4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Mukula pufu sienas, sēžamspilvenu, Ergonosmiska un akustiska krēsla izgatavošana,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7322.4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