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227AE" w14:textId="77777777" w:rsidR="00BE7B28" w:rsidRPr="00BE7B28" w:rsidRDefault="00BE7B28" w:rsidP="00BE7B28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E7B28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Neatliekamās medicīniskās palīdzības dienests</w:t>
      </w:r>
    </w:p>
    <w:p w14:paraId="3799035F" w14:textId="77777777" w:rsidR="00BE7B28" w:rsidRPr="00BE7B28" w:rsidRDefault="00BE7B28" w:rsidP="00BE7B28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E7B28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Iepirkums Nr. NMPD 2026/10</w:t>
      </w:r>
    </w:p>
    <w:p w14:paraId="04232018" w14:textId="77777777" w:rsidR="00BE7B28" w:rsidRPr="00BE7B28" w:rsidRDefault="00BE7B28" w:rsidP="00BE7B2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BE7B28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“Dīzeļdegvielas, benzīna un </w:t>
      </w:r>
      <w:proofErr w:type="spellStart"/>
      <w:r w:rsidRPr="00BE7B28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AdBlue</w:t>
      </w:r>
      <w:proofErr w:type="spellEnd"/>
      <w:r w:rsidRPr="00BE7B28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iegāde”</w:t>
      </w:r>
    </w:p>
    <w:p w14:paraId="6EEDD97C" w14:textId="77777777" w:rsidR="00E23477" w:rsidRDefault="00E23477" w:rsidP="00BE7B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84BAB2" w14:textId="7A4BA5FA" w:rsidR="00BE7B28" w:rsidRPr="00894902" w:rsidRDefault="00894902" w:rsidP="008949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4902">
        <w:rPr>
          <w:rFonts w:ascii="Times New Roman" w:hAnsi="Times New Roman" w:cs="Times New Roman"/>
          <w:b/>
          <w:bCs/>
          <w:sz w:val="24"/>
          <w:szCs w:val="24"/>
        </w:rPr>
        <w:t>JAUTĀJUMI UN ATBILDES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4813"/>
      </w:tblGrid>
      <w:tr w:rsidR="00894902" w:rsidRPr="0019756F" w14:paraId="4B832D54" w14:textId="77777777" w:rsidTr="0019756F">
        <w:tc>
          <w:tcPr>
            <w:tcW w:w="4248" w:type="dxa"/>
            <w:shd w:val="clear" w:color="auto" w:fill="D9E2F3" w:themeFill="accent1" w:themeFillTint="33"/>
          </w:tcPr>
          <w:p w14:paraId="4A121E71" w14:textId="460C18ED" w:rsidR="00894902" w:rsidRPr="0019756F" w:rsidRDefault="00D14EC4" w:rsidP="00BE7B2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</w:t>
            </w:r>
            <w:r w:rsidR="002D08B1" w:rsidRPr="001975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autājumi</w:t>
            </w:r>
            <w:r w:rsidR="00C25F25" w:rsidRPr="001975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4813" w:type="dxa"/>
            <w:shd w:val="clear" w:color="auto" w:fill="D9E2F3" w:themeFill="accent1" w:themeFillTint="33"/>
          </w:tcPr>
          <w:p w14:paraId="3426B1E3" w14:textId="46C9C80B" w:rsidR="00894902" w:rsidRPr="0019756F" w:rsidRDefault="00C25F25" w:rsidP="00BE7B2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Komisijas atbildes:</w:t>
            </w:r>
          </w:p>
        </w:tc>
      </w:tr>
      <w:tr w:rsidR="00E40B3D" w14:paraId="7BE87999" w14:textId="77777777" w:rsidTr="000826F2">
        <w:tc>
          <w:tcPr>
            <w:tcW w:w="9061" w:type="dxa"/>
            <w:gridSpan w:val="2"/>
          </w:tcPr>
          <w:p w14:paraId="6D694E29" w14:textId="70BC49DF" w:rsidR="00E40B3D" w:rsidRDefault="0019756F" w:rsidP="00BE7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Komisijas sēdē izskatāmie jautājumi (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.protokols):</w:t>
            </w:r>
          </w:p>
        </w:tc>
      </w:tr>
      <w:tr w:rsidR="00894902" w14:paraId="48A0DC30" w14:textId="77777777" w:rsidTr="000826F2">
        <w:tc>
          <w:tcPr>
            <w:tcW w:w="4248" w:type="dxa"/>
          </w:tcPr>
          <w:p w14:paraId="51D61214" w14:textId="72855DCE" w:rsidR="00E40B3D" w:rsidRPr="00E40B3D" w:rsidRDefault="00E40B3D" w:rsidP="00E40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40B3D">
              <w:rPr>
                <w:rFonts w:ascii="Times New Roman" w:hAnsi="Times New Roman" w:cs="Times New Roman"/>
                <w:sz w:val="24"/>
                <w:szCs w:val="24"/>
              </w:rPr>
              <w:t>Vēlos precizēt, uz kuriem datumiem jānorāda cena (divas dienas pirms, un izsludināšanas dienā).</w:t>
            </w:r>
          </w:p>
          <w:p w14:paraId="04DD5072" w14:textId="34031CE0" w:rsidR="00894902" w:rsidRDefault="00E40B3D" w:rsidP="00E40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B3D">
              <w:rPr>
                <w:rFonts w:ascii="Times New Roman" w:hAnsi="Times New Roman" w:cs="Times New Roman"/>
                <w:sz w:val="24"/>
                <w:szCs w:val="24"/>
              </w:rPr>
              <w:t>Konkursam 2 reizes ir bijuši grozījumi. Vai par izsludināšanas dienu uzskatāms 02.05.2026?</w:t>
            </w:r>
            <w:r w:rsidR="00063835">
              <w:rPr>
                <w:rFonts w:ascii="Times New Roman" w:hAnsi="Times New Roman" w:cs="Times New Roman"/>
                <w:sz w:val="24"/>
                <w:szCs w:val="24"/>
              </w:rPr>
              <w:t xml:space="preserve"> (uzdots:21.05.2026.)</w:t>
            </w:r>
          </w:p>
        </w:tc>
        <w:tc>
          <w:tcPr>
            <w:tcW w:w="4813" w:type="dxa"/>
          </w:tcPr>
          <w:p w14:paraId="0756A4F3" w14:textId="2963E837" w:rsidR="00894902" w:rsidRDefault="00E40B3D" w:rsidP="00BE7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Konkursa izsludināšanas </w:t>
            </w:r>
            <w:r w:rsidR="000826F2">
              <w:rPr>
                <w:rFonts w:ascii="Times New Roman" w:hAnsi="Times New Roman" w:cs="Times New Roman"/>
                <w:sz w:val="24"/>
                <w:szCs w:val="24"/>
              </w:rPr>
              <w:t>datums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826F2" w:rsidRPr="000826F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26F2" w:rsidRPr="000826F2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  <w:r w:rsidR="000826F2">
              <w:rPr>
                <w:rFonts w:ascii="Times New Roman" w:hAnsi="Times New Roman" w:cs="Times New Roman"/>
                <w:sz w:val="24"/>
                <w:szCs w:val="24"/>
              </w:rPr>
              <w:t>, kas redzams arī Elektrisko iepirkumu sistēmā (saitē</w:t>
            </w:r>
            <w:r w:rsidR="003610C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82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="000826F2" w:rsidRPr="00D62BF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https://www.eis.gov.lv/EKEIS/Supplier/Procurement/172121</w:t>
              </w:r>
            </w:hyperlink>
            <w:r w:rsidR="000826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826F2" w:rsidRPr="00082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6F2">
              <w:rPr>
                <w:rFonts w:ascii="Times New Roman" w:hAnsi="Times New Roman" w:cs="Times New Roman"/>
                <w:sz w:val="24"/>
                <w:szCs w:val="24"/>
              </w:rPr>
              <w:t>sadaļā “Termiņi”</w:t>
            </w:r>
            <w:r w:rsidR="003610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63E6FA" w14:textId="50951D53" w:rsidR="00CE210D" w:rsidRPr="00CE210D" w:rsidRDefault="00CE210D" w:rsidP="00BE7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Finanšu piedāvājuma formā sadaļās, kur norāda </w:t>
            </w:r>
            <w:r w:rsidRPr="00CE21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Preces vienības (1 litrs) cen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</w:t>
            </w:r>
            <w:r w:rsidRPr="00CE21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EUR bez PVN (trīs zīmes aiz komata) tuvākajā Piegādātāja DUS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jānorāda par datumiem: 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.04.2026., 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.2026.un 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76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.2026.</w:t>
            </w:r>
          </w:p>
        </w:tc>
      </w:tr>
    </w:tbl>
    <w:p w14:paraId="25D3AEED" w14:textId="77777777" w:rsidR="00BE7B28" w:rsidRPr="000D62F2" w:rsidRDefault="00BE7B28" w:rsidP="00BE7B2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E7B28" w:rsidRPr="000D62F2" w:rsidSect="00BE7B28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F2"/>
    <w:rsid w:val="00063835"/>
    <w:rsid w:val="000826F2"/>
    <w:rsid w:val="000D62F2"/>
    <w:rsid w:val="000F510D"/>
    <w:rsid w:val="000F631D"/>
    <w:rsid w:val="0019756F"/>
    <w:rsid w:val="002D08B1"/>
    <w:rsid w:val="003610C2"/>
    <w:rsid w:val="005B1AC4"/>
    <w:rsid w:val="00894902"/>
    <w:rsid w:val="009F61B2"/>
    <w:rsid w:val="00B90837"/>
    <w:rsid w:val="00B9587E"/>
    <w:rsid w:val="00BE7B28"/>
    <w:rsid w:val="00C25F25"/>
    <w:rsid w:val="00CE210D"/>
    <w:rsid w:val="00D14EC4"/>
    <w:rsid w:val="00D213C2"/>
    <w:rsid w:val="00E23477"/>
    <w:rsid w:val="00E40B3D"/>
    <w:rsid w:val="00F7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2E911"/>
  <w15:chartTrackingRefBased/>
  <w15:docId w15:val="{81C4E6E2-D581-416D-AD75-A715702AA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2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2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2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2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2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2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2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2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2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2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2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2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2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2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2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2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2F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94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26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26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is.gov.lv/EKEIS/Supplier/Procurement/172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Kitija Elerte - Zelča</dc:creator>
  <cp:keywords/>
  <dc:description/>
  <cp:lastModifiedBy>Kitija Elerte - Zelča</cp:lastModifiedBy>
  <cp:revision>2</cp:revision>
  <dcterms:created xsi:type="dcterms:W3CDTF">2026-05-22T05:52:00Z</dcterms:created>
  <dcterms:modified xsi:type="dcterms:W3CDTF">2026-05-22T05:52:00Z</dcterms:modified>
</cp:coreProperties>
</file>