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A3B67" w14:textId="74543397" w:rsidR="005F7ACD" w:rsidRDefault="005F7ACD" w:rsidP="005F7ACD">
      <w:pPr>
        <w:pStyle w:val="Default"/>
        <w:jc w:val="center"/>
        <w:rPr>
          <w:b/>
          <w:bCs/>
          <w:color w:val="auto"/>
        </w:rPr>
      </w:pPr>
      <w:r>
        <w:rPr>
          <w:b/>
          <w:bCs/>
          <w:color w:val="auto"/>
        </w:rPr>
        <w:t xml:space="preserve">Iepirkumu komisijas 2026. gada </w:t>
      </w:r>
      <w:r>
        <w:rPr>
          <w:b/>
          <w:bCs/>
          <w:color w:val="auto"/>
        </w:rPr>
        <w:t>22</w:t>
      </w:r>
      <w:r>
        <w:rPr>
          <w:b/>
          <w:bCs/>
          <w:color w:val="auto"/>
        </w:rPr>
        <w:t>. maija sēdē</w:t>
      </w:r>
    </w:p>
    <w:p w14:paraId="4675B629" w14:textId="0E521B47" w:rsidR="005F7ACD" w:rsidRPr="005F7ACD" w:rsidRDefault="005F7ACD" w:rsidP="005F7ACD">
      <w:pPr>
        <w:pStyle w:val="Default"/>
        <w:jc w:val="center"/>
        <w:rPr>
          <w:b/>
          <w:bCs/>
          <w:color w:val="auto"/>
        </w:rPr>
      </w:pPr>
      <w:r w:rsidRPr="005F7ACD">
        <w:rPr>
          <w:b/>
          <w:bCs/>
          <w:color w:val="auto"/>
        </w:rPr>
        <w:t>apstiprinātā atbilde uz jautājum</w:t>
      </w:r>
      <w:r w:rsidRPr="005F7ACD">
        <w:rPr>
          <w:b/>
          <w:bCs/>
          <w:color w:val="auto"/>
        </w:rPr>
        <w:t>u</w:t>
      </w:r>
      <w:r w:rsidRPr="005F7ACD">
        <w:rPr>
          <w:b/>
          <w:bCs/>
          <w:color w:val="auto"/>
        </w:rPr>
        <w:t xml:space="preserve"> </w:t>
      </w:r>
      <w:r w:rsidRPr="005F7ACD">
        <w:rPr>
          <w:b/>
          <w:bCs/>
        </w:rPr>
        <w:t>par atklāta konkursa “</w:t>
      </w:r>
      <w:r w:rsidRPr="005F7ACD">
        <w:rPr>
          <w:rFonts w:eastAsia="Batang"/>
          <w:b/>
          <w:bCs/>
          <w:lang w:eastAsia="ko-KR"/>
        </w:rPr>
        <w:t>Divu autobusu pilna servisa noma</w:t>
      </w:r>
      <w:r w:rsidRPr="005F7ACD">
        <w:rPr>
          <w:b/>
          <w:bCs/>
        </w:rPr>
        <w:t>”, identifikācijas Nr. RNP 2026/</w:t>
      </w:r>
      <w:r w:rsidRPr="005F7ACD">
        <w:rPr>
          <w:b/>
          <w:bCs/>
        </w:rPr>
        <w:t>34</w:t>
      </w:r>
      <w:r w:rsidRPr="005F7ACD">
        <w:rPr>
          <w:b/>
          <w:bCs/>
        </w:rPr>
        <w:t xml:space="preserve"> (turpmāk – atklāts konkurss) nolikum</w:t>
      </w:r>
      <w:r w:rsidRPr="005F7ACD">
        <w:rPr>
          <w:b/>
          <w:bCs/>
        </w:rPr>
        <w:t>a dokumentāciju</w:t>
      </w:r>
    </w:p>
    <w:p w14:paraId="262AB09A" w14:textId="77777777" w:rsidR="005F7ACD" w:rsidRPr="005F7ACD" w:rsidRDefault="005F7ACD" w:rsidP="006E446B">
      <w:pPr>
        <w:jc w:val="both"/>
        <w:rPr>
          <w:rFonts w:ascii="Times New Roman" w:hAnsi="Times New Roman" w:cs="Times New Roman"/>
        </w:rPr>
      </w:pPr>
    </w:p>
    <w:tbl>
      <w:tblPr>
        <w:tblStyle w:val="Reatabula"/>
        <w:tblW w:w="0" w:type="auto"/>
        <w:tblLook w:val="04A0" w:firstRow="1" w:lastRow="0" w:firstColumn="1" w:lastColumn="0" w:noHBand="0" w:noVBand="1"/>
      </w:tblPr>
      <w:tblGrid>
        <w:gridCol w:w="4508"/>
        <w:gridCol w:w="4508"/>
      </w:tblGrid>
      <w:tr w:rsidR="005F7ACD" w:rsidRPr="005F7ACD" w14:paraId="1540EDAD" w14:textId="77777777" w:rsidTr="005F7ACD">
        <w:tc>
          <w:tcPr>
            <w:tcW w:w="4508" w:type="dxa"/>
          </w:tcPr>
          <w:p w14:paraId="4F02164E" w14:textId="119008D9" w:rsidR="005F7ACD" w:rsidRPr="005F7ACD" w:rsidRDefault="005F7ACD" w:rsidP="006E446B">
            <w:pPr>
              <w:jc w:val="both"/>
              <w:rPr>
                <w:rFonts w:ascii="Times New Roman" w:hAnsi="Times New Roman" w:cs="Times New Roman"/>
                <w:b/>
                <w:bCs/>
              </w:rPr>
            </w:pPr>
            <w:r w:rsidRPr="005F7ACD">
              <w:rPr>
                <w:rFonts w:ascii="Times New Roman" w:hAnsi="Times New Roman" w:cs="Times New Roman"/>
                <w:b/>
                <w:bCs/>
              </w:rPr>
              <w:t>Iespējamā pretendenta jautājums</w:t>
            </w:r>
          </w:p>
        </w:tc>
        <w:tc>
          <w:tcPr>
            <w:tcW w:w="4508" w:type="dxa"/>
          </w:tcPr>
          <w:p w14:paraId="1E1E8E2C" w14:textId="0A08B867" w:rsidR="005F7ACD" w:rsidRPr="005F7ACD" w:rsidRDefault="005F7ACD" w:rsidP="006E446B">
            <w:pPr>
              <w:jc w:val="both"/>
              <w:rPr>
                <w:rFonts w:ascii="Times New Roman" w:hAnsi="Times New Roman" w:cs="Times New Roman"/>
                <w:b/>
                <w:bCs/>
              </w:rPr>
            </w:pPr>
            <w:r w:rsidRPr="005F7ACD">
              <w:rPr>
                <w:rFonts w:ascii="Times New Roman" w:hAnsi="Times New Roman" w:cs="Times New Roman"/>
                <w:b/>
                <w:bCs/>
              </w:rPr>
              <w:t>Atbilde</w:t>
            </w:r>
          </w:p>
        </w:tc>
      </w:tr>
      <w:tr w:rsidR="005F7ACD" w:rsidRPr="005F7ACD" w14:paraId="78328CA7" w14:textId="77777777" w:rsidTr="005F7ACD">
        <w:tc>
          <w:tcPr>
            <w:tcW w:w="4508" w:type="dxa"/>
          </w:tcPr>
          <w:p w14:paraId="7D4CBCC0" w14:textId="77777777" w:rsidR="005F7ACD" w:rsidRPr="005F4894" w:rsidRDefault="005F7ACD" w:rsidP="005F7ACD">
            <w:pPr>
              <w:jc w:val="both"/>
              <w:rPr>
                <w:rFonts w:ascii="Times New Roman" w:hAnsi="Times New Roman" w:cs="Times New Roman"/>
              </w:rPr>
            </w:pPr>
            <w:r w:rsidRPr="005F4894">
              <w:rPr>
                <w:rFonts w:ascii="Times New Roman" w:hAnsi="Times New Roman" w:cs="Times New Roman"/>
              </w:rPr>
              <w:t>… “</w:t>
            </w:r>
            <w:r w:rsidRPr="005F4894">
              <w:rPr>
                <w:rFonts w:ascii="Times New Roman" w:hAnsi="Times New Roman" w:cs="Times New Roman"/>
                <w:i/>
                <w:iCs/>
              </w:rPr>
              <w:t>teksts</w:t>
            </w:r>
            <w:r w:rsidRPr="005F4894">
              <w:rPr>
                <w:rFonts w:ascii="Times New Roman" w:hAnsi="Times New Roman" w:cs="Times New Roman"/>
              </w:rPr>
              <w:t>” … Lūdzam samainīt dažus tehniskās specifikācijas punktus:</w:t>
            </w:r>
          </w:p>
          <w:p w14:paraId="0C2A0FD5" w14:textId="77777777" w:rsidR="005F7ACD" w:rsidRPr="005F4894" w:rsidRDefault="005F7ACD" w:rsidP="005F4894">
            <w:pPr>
              <w:jc w:val="both"/>
              <w:rPr>
                <w:rFonts w:ascii="Times New Roman" w:hAnsi="Times New Roman" w:cs="Times New Roman"/>
              </w:rPr>
            </w:pPr>
          </w:p>
          <w:p w14:paraId="70EC7025" w14:textId="77777777" w:rsidR="005F4894" w:rsidRPr="005F4894" w:rsidRDefault="005F4894" w:rsidP="005F4894">
            <w:pPr>
              <w:pStyle w:val="Paraststmeklis"/>
              <w:shd w:val="clear" w:color="auto" w:fill="FFFFFF"/>
              <w:spacing w:before="0" w:beforeAutospacing="0" w:after="0" w:afterAutospacing="0"/>
              <w:rPr>
                <w:rFonts w:ascii="Calibri" w:hAnsi="Calibri" w:cs="Calibri"/>
                <w:color w:val="242424"/>
              </w:rPr>
            </w:pPr>
            <w:r w:rsidRPr="005F4894">
              <w:rPr>
                <w:rFonts w:ascii="Calibri" w:hAnsi="Calibri" w:cs="Calibri"/>
                <w:color w:val="242424"/>
              </w:rPr>
              <w:t>Punkts Nr. 6                        Garums: līdz 7500 mm ---</w:t>
            </w:r>
            <w:r w:rsidRPr="005F4894">
              <w:rPr>
                <w:rFonts w:ascii="Wingdings" w:hAnsi="Wingdings" w:cs="Calibri"/>
                <w:color w:val="242424"/>
                <w:bdr w:val="none" w:sz="0" w:space="0" w:color="auto" w:frame="1"/>
              </w:rPr>
              <w:t>à</w:t>
            </w:r>
            <w:r w:rsidRPr="005F4894">
              <w:rPr>
                <w:rFonts w:ascii="Calibri" w:hAnsi="Calibri" w:cs="Calibri"/>
                <w:color w:val="242424"/>
              </w:rPr>
              <w:t> Garums: līdz 8100 mm</w:t>
            </w:r>
          </w:p>
          <w:p w14:paraId="399732BA" w14:textId="77777777" w:rsidR="005F4894" w:rsidRPr="005F4894" w:rsidRDefault="005F4894" w:rsidP="005F4894">
            <w:pPr>
              <w:pStyle w:val="Paraststmeklis"/>
              <w:shd w:val="clear" w:color="auto" w:fill="FFFFFF"/>
              <w:spacing w:before="0" w:beforeAutospacing="0" w:after="0" w:afterAutospacing="0"/>
              <w:rPr>
                <w:rFonts w:ascii="Calibri" w:hAnsi="Calibri" w:cs="Calibri"/>
                <w:color w:val="242424"/>
              </w:rPr>
            </w:pPr>
            <w:r w:rsidRPr="005F4894">
              <w:rPr>
                <w:rFonts w:ascii="Calibri" w:hAnsi="Calibri" w:cs="Calibri"/>
                <w:color w:val="242424"/>
              </w:rPr>
              <w:t>Punkts Nr. 7                        </w:t>
            </w:r>
            <w:r w:rsidRPr="005F4894">
              <w:rPr>
                <w:rFonts w:ascii="Calibri" w:hAnsi="Calibri" w:cs="Calibri"/>
                <w:color w:val="000000"/>
                <w:bdr w:val="none" w:sz="0" w:space="0" w:color="auto" w:frame="1"/>
              </w:rPr>
              <w:t>Riteņu bāze: ne vairāk kā 3365 mm</w:t>
            </w:r>
            <w:r w:rsidRPr="005F4894">
              <w:rPr>
                <w:rFonts w:ascii="Calibri" w:hAnsi="Calibri" w:cs="Calibri"/>
                <w:color w:val="242424"/>
              </w:rPr>
              <w:t>---</w:t>
            </w:r>
            <w:r w:rsidRPr="005F4894">
              <w:rPr>
                <w:rFonts w:ascii="Wingdings" w:hAnsi="Wingdings" w:cs="Calibri"/>
                <w:color w:val="242424"/>
                <w:bdr w:val="none" w:sz="0" w:space="0" w:color="auto" w:frame="1"/>
              </w:rPr>
              <w:t>à</w:t>
            </w:r>
            <w:r w:rsidRPr="005F4894">
              <w:rPr>
                <w:rFonts w:ascii="Calibri" w:hAnsi="Calibri" w:cs="Calibri"/>
                <w:color w:val="242424"/>
              </w:rPr>
              <w:t> </w:t>
            </w:r>
            <w:r w:rsidRPr="005F4894">
              <w:rPr>
                <w:rFonts w:ascii="Calibri" w:hAnsi="Calibri" w:cs="Calibri"/>
                <w:color w:val="000000"/>
                <w:bdr w:val="none" w:sz="0" w:space="0" w:color="auto" w:frame="1"/>
              </w:rPr>
              <w:t>Riteņu bāze: ne vairāk kā 4325 mm</w:t>
            </w:r>
          </w:p>
          <w:p w14:paraId="7881EA00" w14:textId="77777777" w:rsidR="005F4894" w:rsidRPr="005F4894" w:rsidRDefault="005F4894" w:rsidP="005F4894">
            <w:pPr>
              <w:pStyle w:val="Paraststmeklis"/>
              <w:shd w:val="clear" w:color="auto" w:fill="FFFFFF"/>
              <w:spacing w:before="0" w:beforeAutospacing="0" w:after="0" w:afterAutospacing="0"/>
              <w:rPr>
                <w:rFonts w:ascii="Calibri" w:hAnsi="Calibri" w:cs="Calibri"/>
                <w:color w:val="242424"/>
              </w:rPr>
            </w:pPr>
            <w:r w:rsidRPr="005F4894">
              <w:rPr>
                <w:rFonts w:ascii="Calibri" w:hAnsi="Calibri" w:cs="Calibri"/>
                <w:color w:val="242424"/>
              </w:rPr>
              <w:t>Punkts Nr. 16                      Degvielas tvertnes tilpums: ne mazāk kā 160 litri ---</w:t>
            </w:r>
            <w:r w:rsidRPr="005F4894">
              <w:rPr>
                <w:rFonts w:ascii="Wingdings" w:hAnsi="Wingdings" w:cs="Calibri"/>
                <w:color w:val="242424"/>
                <w:bdr w:val="none" w:sz="0" w:space="0" w:color="auto" w:frame="1"/>
              </w:rPr>
              <w:t>à</w:t>
            </w:r>
            <w:r w:rsidRPr="005F4894">
              <w:rPr>
                <w:rFonts w:ascii="Calibri" w:hAnsi="Calibri" w:cs="Calibri"/>
                <w:color w:val="242424"/>
              </w:rPr>
              <w:t> Degvielas tvertnes tilpums: ne mazāk kā 93L</w:t>
            </w:r>
          </w:p>
          <w:p w14:paraId="09D1308E" w14:textId="77777777" w:rsidR="005F4894" w:rsidRPr="005F7ACD" w:rsidRDefault="005F4894" w:rsidP="005F4894">
            <w:pPr>
              <w:jc w:val="both"/>
              <w:rPr>
                <w:rFonts w:ascii="Times New Roman" w:hAnsi="Times New Roman" w:cs="Times New Roman"/>
              </w:rPr>
            </w:pPr>
          </w:p>
        </w:tc>
        <w:tc>
          <w:tcPr>
            <w:tcW w:w="4508" w:type="dxa"/>
          </w:tcPr>
          <w:p w14:paraId="1494C9E5" w14:textId="77777777" w:rsidR="005F7ACD" w:rsidRPr="005F7ACD" w:rsidRDefault="005F7ACD" w:rsidP="005F7ACD">
            <w:pPr>
              <w:jc w:val="both"/>
              <w:rPr>
                <w:rFonts w:ascii="Times New Roman" w:hAnsi="Times New Roman" w:cs="Times New Roman"/>
              </w:rPr>
            </w:pPr>
            <w:r w:rsidRPr="005F7ACD">
              <w:rPr>
                <w:rFonts w:ascii="Times New Roman" w:hAnsi="Times New Roman" w:cs="Times New Roman"/>
              </w:rPr>
              <w:t>Pasūtītājs ir izvērtējis iesniegto priekšlikumu un informē, ka tehniskajā specifikācijā noteiktās minimālās prasības ir izstrādātas atbilstoši Pasūtītāja faktiskajām vajadzībām, plānotajai transportlīdzekļu ekspluatācijai un iepirkuma priekšmetam. Līdz ar to izmaiņas netiks veiktas.</w:t>
            </w:r>
          </w:p>
          <w:p w14:paraId="2B120E09" w14:textId="77777777" w:rsidR="005F7ACD" w:rsidRPr="005F7ACD" w:rsidRDefault="005F7ACD" w:rsidP="005F7ACD">
            <w:pPr>
              <w:jc w:val="both"/>
              <w:rPr>
                <w:rFonts w:ascii="Times New Roman" w:hAnsi="Times New Roman" w:cs="Times New Roman"/>
              </w:rPr>
            </w:pPr>
            <w:r w:rsidRPr="005F7ACD">
              <w:rPr>
                <w:rFonts w:ascii="Times New Roman" w:hAnsi="Times New Roman" w:cs="Times New Roman"/>
              </w:rPr>
              <w:t>Pasūtītājs papildus norāda, ka iepirkuma priekšmets paredz kompaktu M3 kategorijas autobusu pilna servisa nomu, kas paredzēti regulārai pasažieru pārvadāšanai pašvaldības teritorijā, tai skaitā teritorijās ar ierobežotām manevrēšanas iespējām, stāvlaukumiem un šaurākiem ceļu posmiem. Attiecīgi tehniskajā specifikācijā noteiktie parametri ir savstarpēji saistīti un izvēlēti, lai nodrošinātu Pasūtītāja vajadzībām atbilstošus transportlīdzekļus.</w:t>
            </w:r>
          </w:p>
          <w:p w14:paraId="394070C2" w14:textId="6EB12742" w:rsidR="005F7ACD" w:rsidRPr="005F7ACD" w:rsidRDefault="005F7ACD" w:rsidP="005F7ACD">
            <w:pPr>
              <w:jc w:val="both"/>
              <w:rPr>
                <w:rFonts w:ascii="Times New Roman" w:hAnsi="Times New Roman" w:cs="Times New Roman"/>
              </w:rPr>
            </w:pPr>
            <w:r w:rsidRPr="005F7ACD">
              <w:rPr>
                <w:rFonts w:ascii="Times New Roman" w:hAnsi="Times New Roman" w:cs="Times New Roman"/>
              </w:rPr>
              <w:t>Pēc Pasūtītāja rīcībā esošās informācijas tehniskajā specifikācijā noteiktajām minimālajām prasībām atbilstoši transportlīdzekļi tirgū ir pieejami, līdz ar to netiek nepamatoti ierobežota konkurence un tiek nodrošināta Publisko iepirkumu likuma 2. pantā noteikto mērķu ievērošana.</w:t>
            </w:r>
          </w:p>
        </w:tc>
      </w:tr>
    </w:tbl>
    <w:p w14:paraId="6E08F154" w14:textId="1564BD4E" w:rsidR="002F67C5" w:rsidRDefault="002F67C5" w:rsidP="006E446B">
      <w:pPr>
        <w:jc w:val="both"/>
      </w:pPr>
    </w:p>
    <w:sectPr w:rsidR="002F6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6B"/>
    <w:rsid w:val="002F67C5"/>
    <w:rsid w:val="00400E29"/>
    <w:rsid w:val="004A13A1"/>
    <w:rsid w:val="005D4CAB"/>
    <w:rsid w:val="005F4894"/>
    <w:rsid w:val="005F7ACD"/>
    <w:rsid w:val="006E44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1803"/>
  <w15:chartTrackingRefBased/>
  <w15:docId w15:val="{CCA5F950-52D3-456D-93C2-BF1B7DBEA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E4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E4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E446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E446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E446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E446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E446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E446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E446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E446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E446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E446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E446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E446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E446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E446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E446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E446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E4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E446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E446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E446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E446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E446B"/>
    <w:rPr>
      <w:i/>
      <w:iCs/>
      <w:color w:val="404040" w:themeColor="text1" w:themeTint="BF"/>
    </w:rPr>
  </w:style>
  <w:style w:type="paragraph" w:styleId="Sarakstarindkopa">
    <w:name w:val="List Paragraph"/>
    <w:basedOn w:val="Parasts"/>
    <w:uiPriority w:val="34"/>
    <w:qFormat/>
    <w:rsid w:val="006E446B"/>
    <w:pPr>
      <w:ind w:left="720"/>
      <w:contextualSpacing/>
    </w:pPr>
  </w:style>
  <w:style w:type="character" w:styleId="Intensvsizclums">
    <w:name w:val="Intense Emphasis"/>
    <w:basedOn w:val="Noklusjumarindkopasfonts"/>
    <w:uiPriority w:val="21"/>
    <w:qFormat/>
    <w:rsid w:val="006E446B"/>
    <w:rPr>
      <w:i/>
      <w:iCs/>
      <w:color w:val="0F4761" w:themeColor="accent1" w:themeShade="BF"/>
    </w:rPr>
  </w:style>
  <w:style w:type="paragraph" w:styleId="Intensvscitts">
    <w:name w:val="Intense Quote"/>
    <w:basedOn w:val="Parasts"/>
    <w:next w:val="Parasts"/>
    <w:link w:val="IntensvscittsRakstz"/>
    <w:uiPriority w:val="30"/>
    <w:qFormat/>
    <w:rsid w:val="006E4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E446B"/>
    <w:rPr>
      <w:i/>
      <w:iCs/>
      <w:color w:val="0F4761" w:themeColor="accent1" w:themeShade="BF"/>
    </w:rPr>
  </w:style>
  <w:style w:type="character" w:styleId="Intensvaatsauce">
    <w:name w:val="Intense Reference"/>
    <w:basedOn w:val="Noklusjumarindkopasfonts"/>
    <w:uiPriority w:val="32"/>
    <w:qFormat/>
    <w:rsid w:val="006E446B"/>
    <w:rPr>
      <w:b/>
      <w:bCs/>
      <w:smallCaps/>
      <w:color w:val="0F4761" w:themeColor="accent1" w:themeShade="BF"/>
      <w:spacing w:val="5"/>
    </w:rPr>
  </w:style>
  <w:style w:type="paragraph" w:customStyle="1" w:styleId="Default">
    <w:name w:val="Default"/>
    <w:rsid w:val="005F7ACD"/>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table" w:styleId="Reatabula">
    <w:name w:val="Table Grid"/>
    <w:basedOn w:val="Parastatabula"/>
    <w:uiPriority w:val="39"/>
    <w:rsid w:val="005F7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5F7ACD"/>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1458</Characters>
  <Application>Microsoft Office Word</Application>
  <DocSecurity>0</DocSecurity>
  <Lines>39</Lines>
  <Paragraphs>13</Paragraphs>
  <ScaleCrop>false</ScaleCrop>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3</cp:revision>
  <dcterms:created xsi:type="dcterms:W3CDTF">2026-05-22T07:35:00Z</dcterms:created>
  <dcterms:modified xsi:type="dcterms:W3CDTF">2026-05-22T07:36:00Z</dcterms:modified>
</cp:coreProperties>
</file>