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757" w:rsidRPr="00D61CBD" w:rsidRDefault="00AC28EF" w:rsidP="00142B1A">
      <w:pPr>
        <w:jc w:val="center"/>
        <w:rPr>
          <w:b/>
        </w:rPr>
      </w:pPr>
      <w:r w:rsidRPr="00AE1131">
        <w:rPr>
          <w:b/>
        </w:rPr>
        <w:t>Latvijas Kultūras akadēmija</w:t>
      </w:r>
    </w:p>
    <w:p w:rsidR="00441757" w:rsidRDefault="00AC28EF" w:rsidP="00142B1A">
      <w:pPr>
        <w:jc w:val="center"/>
      </w:pPr>
      <w:r>
        <w:t>(reģ. 90000039164)</w:t>
      </w:r>
    </w:p>
    <w:p w:rsidR="00441757" w:rsidRPr="00D61CBD" w:rsidRDefault="00AC28E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RDefault="00AC28EF" w:rsidP="00142B1A">
      <w:pPr>
        <w:jc w:val="center"/>
      </w:pPr>
      <w:r w:rsidRPr="000A04E5">
        <w:t>„</w:t>
      </w:r>
      <w:r>
        <w:t>Inženiertehnisko sistēmu tehniskā apkope un remonts Miera 58A Rīgā</w:t>
      </w:r>
      <w:r w:rsidRPr="000A04E5">
        <w:t>”</w:t>
      </w:r>
    </w:p>
    <w:p w:rsidR="00441757" w:rsidRPr="00873D20" w:rsidRDefault="00AC28E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LKA 2026/3</w:t>
      </w:r>
      <w:r w:rsidRPr="00873D20">
        <w:t xml:space="preserve"> </w:t>
      </w:r>
    </w:p>
    <w:p w:rsidR="00441757" w:rsidRPr="00873D20" w:rsidRDefault="00AC28EF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RDefault="00441757" w:rsidP="00142B1A">
      <w:pPr>
        <w:jc w:val="right"/>
      </w:pPr>
    </w:p>
    <w:p w:rsidR="00441757" w:rsidRDefault="00AC28EF" w:rsidP="00142B1A">
      <w:pPr>
        <w:jc w:val="right"/>
      </w:pPr>
      <w:r>
        <w:t>Rīga</w:t>
      </w:r>
      <w:r w:rsidRPr="0003154A">
        <w:t xml:space="preserve">, </w:t>
      </w:r>
      <w:r w:rsidR="00CF7AEF">
        <w:t>11.06.2026.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BC007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28E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C007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Latvijas Kultūras </w:t>
            </w:r>
            <w:r w:rsidRPr="00AE1131">
              <w:rPr>
                <w:bCs/>
                <w:szCs w:val="26"/>
              </w:rPr>
              <w:t>akadēmija</w:t>
            </w:r>
          </w:p>
        </w:tc>
      </w:tr>
      <w:tr w:rsidR="00BC007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007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28E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C007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Ludzas iela 24 (LATVIJA), LV-1003</w:t>
            </w:r>
          </w:p>
        </w:tc>
      </w:tr>
      <w:tr w:rsidR="00BC007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007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28E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C007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LKA 2026/3</w:t>
            </w:r>
          </w:p>
        </w:tc>
      </w:tr>
      <w:tr w:rsidR="00BC007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007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28E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C007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C007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007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28E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C007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Inženiertehnisko sistēmu tehniskā apkope un remonts Miera 58A Rīgā</w:t>
            </w:r>
          </w:p>
        </w:tc>
      </w:tr>
      <w:tr w:rsidR="00BC007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007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28E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C007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17.04.2026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239"/>
        <w:gridCol w:w="7642"/>
      </w:tblGrid>
      <w:tr w:rsidR="00BC0073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28E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C0073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CF7AEF" w:rsidP="00CF7AE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 </w:t>
            </w:r>
            <w:r w:rsidR="00AC28EF">
              <w:rPr>
                <w:bCs/>
                <w:szCs w:val="26"/>
              </w:rPr>
              <w:t>sastāvs:</w:t>
            </w:r>
          </w:p>
        </w:tc>
      </w:tr>
      <w:tr w:rsidR="00BC007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Ainārs Grūbe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C007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Ginta Brēmane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C007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Ainārs Upmanis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C007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Čivle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C007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Rolands Melderis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C0073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BC007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AC28E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C0073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CF7A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BC0073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AC28E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piedāvājumu/pieteikumu iesniegšanas termiņa samazinājumam (t.sk. steidzamībai), ja tāds </w:t>
            </w:r>
            <w:r>
              <w:rPr>
                <w:b/>
                <w:bCs/>
              </w:rPr>
              <w:t>veikts):</w:t>
            </w:r>
          </w:p>
        </w:tc>
      </w:tr>
      <w:tr w:rsidR="00BC0073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AC28E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05.06.2026. plkst. 10:00</w:t>
            </w: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C0073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28E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Piedāvātā cena (K1) REGULĀRI VEICAMIE DARBI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AC28E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"Cander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133920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"Caverion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131467.3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72199.94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"Lafivents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87205.52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"Moduls Engineering"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75889.6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(6.2. - 6.6.punkts)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AC28E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"Cander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"Caverion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"Lafivents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"Moduls Engineering"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2410"/>
        <w:gridCol w:w="6378"/>
        <w:gridCol w:w="284"/>
      </w:tblGrid>
      <w:tr w:rsidR="00BC0073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28EF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C007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shd w:val="clear" w:color="auto" w:fill="D9D9D9" w:themeFill="background1" w:themeFillShade="D9"/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AC28EF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F7AEF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:rsidR="00CF7AEF" w:rsidRPr="001477DE" w:rsidRDefault="00CF7AEF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CF7AEF" w:rsidRPr="0072145D" w:rsidRDefault="00CF7AEF" w:rsidP="00142B1A">
            <w:pPr>
              <w:rPr>
                <w:bCs/>
                <w:sz w:val="4"/>
                <w:szCs w:val="4"/>
              </w:rPr>
            </w:pPr>
          </w:p>
          <w:p w:rsidR="00CF7AEF" w:rsidRPr="001477DE" w:rsidRDefault="00CF7AEF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007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"Caverion Latvija"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CF7AE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68,22</w:t>
            </w:r>
            <w:r w:rsidR="00AC28EF" w:rsidRPr="00EB60E5">
              <w:rPr>
                <w:bCs/>
                <w:szCs w:val="26"/>
              </w:rPr>
              <w:t xml:space="preserve">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007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"Hagberg"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AC28EF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007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"Lafivents 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CF7AE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63,62</w:t>
            </w:r>
            <w:r w:rsidR="00AC28EF" w:rsidRPr="00EB60E5">
              <w:rPr>
                <w:bCs/>
                <w:szCs w:val="26"/>
              </w:rPr>
              <w:t xml:space="preserve">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007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"Moduls Engineering"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AC28EF" w:rsidP="00CF7AEF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</w:t>
            </w:r>
            <w:r w:rsidR="00CF7AEF">
              <w:rPr>
                <w:bCs/>
                <w:szCs w:val="26"/>
              </w:rPr>
              <w:t>1,38</w:t>
            </w:r>
            <w:r w:rsidRPr="00EB60E5">
              <w:rPr>
                <w:bCs/>
                <w:szCs w:val="26"/>
              </w:rPr>
              <w:t xml:space="preserve">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007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AC28E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AC28E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C007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:rsidR="00441757" w:rsidRPr="00AA721E" w:rsidRDefault="00CF7AEF" w:rsidP="00142B1A">
            <w:pPr>
              <w:rPr>
                <w:bCs/>
                <w:i/>
                <w:szCs w:val="26"/>
              </w:rPr>
            </w:pPr>
            <w:r w:rsidRPr="009B762B">
              <w:rPr>
                <w:bCs/>
                <w:szCs w:val="26"/>
              </w:rPr>
              <w:t>"Cander Serviss" SIA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CF7AEF" w:rsidP="00CF7AEF">
            <w:pPr>
              <w:spacing w:after="60"/>
              <w:jc w:val="both"/>
              <w:rPr>
                <w:bCs/>
                <w:i/>
                <w:szCs w:val="26"/>
              </w:rPr>
            </w:pPr>
            <w:r>
              <w:t>P</w:t>
            </w:r>
            <w:r>
              <w:t xml:space="preserve">retendents </w:t>
            </w:r>
            <w:r>
              <w:rPr>
                <w:bCs/>
              </w:rPr>
              <w:t>"Cander Serviss" SIA</w:t>
            </w:r>
            <w:r>
              <w:t xml:space="preserve"> nav iesniedzis finanšu piedāvājumu sadaļai “Neregulāri veicamie darbi (K2 kritērijs)”. Komisija lēmumu pieņēma pamatojoties uzIepirkuma nolikuma 7.4.2.punktā noteikto, tas ir, “</w:t>
            </w:r>
            <w:r>
              <w:rPr>
                <w:i/>
              </w:rPr>
              <w:t>ja Pretendenta tehniskais un finanšu piedāvājums neatbilst Nolikuma prasībām, Komisija lemj par piedāvājuma noraidīšanu</w:t>
            </w:r>
            <w:r>
              <w:t>”.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BC0073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AC28E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C0073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AC28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Ludzas iela 24 (LATVIJA), LV-1003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05.06.2026 14:00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BC0073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28E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līguma) slēgšanas tiesības, izvēles pamatojums un  </w:t>
            </w:r>
            <w:r w:rsidRPr="00CD185D">
              <w:rPr>
                <w:b/>
                <w:bCs/>
              </w:rPr>
              <w:t>līgumcena:</w:t>
            </w: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C007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AC28E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AC28E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AC28E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C007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"Hagberg"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AC28EF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AC28E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72199.94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C0073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AC28E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C0073" w:rsidTr="009B7A04"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CF7AE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11.06.2026. protokolā Nr.8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C0073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C0073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AC28E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C0073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CF7AEF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11.06.2026. protokolā Nr.8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C0073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BC0073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AC28EF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BC0073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C0073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RDefault="00AC28EF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RDefault="00AC28E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RDefault="00AC28E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C0073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28E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"Cander Serviss"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REGULĀRI VEICAMIE DARBI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F7AEF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Netika vērtēts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C0073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28E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NEREGULĀRI VEICAMNIE DARBI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F7AEF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Netika vērtēts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BC0073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28E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"Caverion Latvija"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REGULĀRI VEICAMIE DARBI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F7AEF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29,76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C0073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28E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NEREGULĀRI VEICAMNIE DARBI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28E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38</w:t>
            </w:r>
            <w:r w:rsidR="00CF7AEF">
              <w:rPr>
                <w:bCs/>
                <w:szCs w:val="26"/>
              </w:rPr>
              <w:t>,46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BC0073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28E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"Hagberg"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REGULĀRI VEICAMIE DARBI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C0073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28E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NEREGULĀRI VEICAMNIE DARBI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28E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BC0073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28E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"Lafivents Serviss"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REGULĀRI VEICAMIE DARBI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</w:t>
            </w:r>
            <w:r w:rsidR="00CF7AEF">
              <w:rPr>
                <w:bCs/>
                <w:szCs w:val="26"/>
              </w:rPr>
              <w:t>1,40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C0073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28E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NEREGULĀRI VEICAMNIE DARBI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28E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22</w:t>
            </w:r>
            <w:r w:rsidR="00CF7AEF">
              <w:rPr>
                <w:bCs/>
                <w:szCs w:val="26"/>
              </w:rPr>
              <w:t>,22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BC0073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28E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"Moduls Engineering"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REGULĀRI VEICAMIE DARBI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28E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</w:t>
            </w:r>
            <w:r w:rsidR="00CF7AEF">
              <w:rPr>
                <w:bCs/>
                <w:szCs w:val="26"/>
              </w:rPr>
              <w:t>7,57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C0073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28E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NEREGULĀRI VEICAMNIE DARBI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28E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</w:t>
            </w:r>
            <w:r w:rsidR="00CF7AEF">
              <w:rPr>
                <w:bCs/>
                <w:szCs w:val="26"/>
              </w:rPr>
              <w:t>3,81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BC0073" w:rsidTr="00441D00">
        <w:tc>
          <w:tcPr>
            <w:tcW w:w="284" w:type="dxa"/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BC0073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:rsidR="00441757" w:rsidRDefault="00AC28E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C0073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</w:t>
            </w:r>
            <w:r>
              <w:rPr>
                <w:b/>
                <w:bCs/>
              </w:rPr>
              <w:t xml:space="preserve"> (ja tā ir zināma) par daļu (-ām), kuru (-as) izraudzītais piegādātājs (-i) plānojis (-uši) nodot apakšuzņēmējam (-iem):</w:t>
            </w:r>
          </w:p>
        </w:tc>
      </w:tr>
      <w:tr w:rsidR="00BC0073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C0073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BC0073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</w:t>
            </w:r>
            <w:r>
              <w:rPr>
                <w:bCs/>
                <w:i/>
              </w:rPr>
              <w:t xml:space="preserve">dūru] </w:t>
            </w:r>
            <w:r>
              <w:rPr>
                <w:b/>
                <w:bCs/>
              </w:rPr>
              <w:t>un piedāvājumiem:</w:t>
            </w:r>
          </w:p>
        </w:tc>
      </w:tr>
      <w:tr w:rsidR="00BC0073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C0073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"Cander Serviss"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CF7AEF" w:rsidRDefault="00CF7AEF" w:rsidP="00142B1A">
            <w:pPr>
              <w:rPr>
                <w:bCs/>
                <w:szCs w:val="26"/>
              </w:rPr>
            </w:pPr>
            <w:r w:rsidRPr="00CF7AEF">
              <w:rPr>
                <w:bCs/>
                <w:szCs w:val="26"/>
              </w:rPr>
              <w:t>Noraidīts, jo neatbilstoši iesniegts finanšu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"Caverion Latvija"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CF7AEF" w:rsidRDefault="00CF7AEF" w:rsidP="00142B1A">
            <w:pPr>
              <w:rPr>
                <w:bCs/>
                <w:szCs w:val="26"/>
              </w:rPr>
            </w:pPr>
            <w:r w:rsidRPr="00CF7AEF">
              <w:rPr>
                <w:bCs/>
                <w:szCs w:val="26"/>
              </w:rPr>
              <w:t>Nav piedāvājums ar iegūto lielāko punktu skaitu, 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"Lafivents Serviss"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CF7AEF" w:rsidRDefault="00CF7AEF" w:rsidP="00142B1A">
            <w:pPr>
              <w:rPr>
                <w:bCs/>
                <w:szCs w:val="26"/>
              </w:rPr>
            </w:pPr>
            <w:r w:rsidRPr="00CF7AEF">
              <w:rPr>
                <w:bCs/>
                <w:szCs w:val="26"/>
              </w:rPr>
              <w:t>Nav piedāvājums ar iegūto lielāko punktu skaitu, 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AC28EF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"Moduls Engineering"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CF7AEF" w:rsidRDefault="00CF7AEF" w:rsidP="00142B1A">
            <w:pPr>
              <w:rPr>
                <w:bCs/>
                <w:szCs w:val="26"/>
              </w:rPr>
            </w:pPr>
            <w:r w:rsidRPr="00CF7AEF">
              <w:rPr>
                <w:bCs/>
                <w:szCs w:val="26"/>
              </w:rPr>
              <w:t>Nav piedāvājums ar iegūto lielāko punktu skaitu, 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0073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BC0073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28E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C0073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CF7A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BC0073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28E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BC0073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CF7AEF" w:rsidP="00CF7AE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 rīcībā un piedāvājumos nav pamatotas norādes un pierādījumu </w:t>
            </w:r>
            <w:bookmarkStart w:id="0" w:name="_GoBack"/>
            <w:bookmarkEnd w:id="0"/>
            <w:r>
              <w:rPr>
                <w:bCs/>
                <w:szCs w:val="26"/>
              </w:rPr>
              <w:t>par kādu nepamatoti lētu piedāvājumu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BC0073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28E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</w:t>
            </w:r>
            <w:r>
              <w:rPr>
                <w:bCs/>
                <w:i/>
              </w:rPr>
              <w:t xml:space="preserve"> iepirkuma procedūru]</w:t>
            </w:r>
          </w:p>
        </w:tc>
      </w:tr>
      <w:tr w:rsidR="00BC0073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CF7A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BC0073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AC28E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C0073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AC28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BC0073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28E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BC0073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CF7A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BC0073" w:rsidTr="00142B1A">
        <w:trPr>
          <w:cantSplit/>
        </w:trPr>
        <w:tc>
          <w:tcPr>
            <w:tcW w:w="1843" w:type="dxa"/>
          </w:tcPr>
          <w:p w:rsidR="00441757" w:rsidRDefault="00AC28EF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RDefault="00AC28EF" w:rsidP="00142B1A">
            <w:pPr>
              <w:keepNext/>
              <w:jc w:val="right"/>
            </w:pPr>
            <w:r>
              <w:t>Ainārs Grūbe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CF7AEF" w:rsidP="00142B1A">
            <w:pPr>
              <w:keepNext/>
            </w:pPr>
            <w:r>
              <w:t>11.06.2026.</w:t>
            </w:r>
          </w:p>
        </w:tc>
      </w:tr>
      <w:tr w:rsidR="00BC0073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28E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28E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C0073" w:rsidTr="00142B1A">
        <w:trPr>
          <w:cantSplit/>
        </w:trPr>
        <w:tc>
          <w:tcPr>
            <w:tcW w:w="1843" w:type="dxa"/>
          </w:tcPr>
          <w:p w:rsidR="00441757" w:rsidRDefault="00AC28EF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RDefault="00AC28EF" w:rsidP="00142B1A">
            <w:pPr>
              <w:keepNext/>
              <w:jc w:val="right"/>
            </w:pPr>
            <w:r>
              <w:t>Ginta Brēmane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CF7AEF" w:rsidP="00142B1A">
            <w:pPr>
              <w:keepNext/>
            </w:pPr>
            <w:r>
              <w:t>11.06.2026.</w:t>
            </w:r>
          </w:p>
        </w:tc>
      </w:tr>
      <w:tr w:rsidR="00BC0073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28E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28E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C0073" w:rsidTr="00142B1A">
        <w:trPr>
          <w:cantSplit/>
        </w:trPr>
        <w:tc>
          <w:tcPr>
            <w:tcW w:w="1843" w:type="dxa"/>
          </w:tcPr>
          <w:p w:rsidR="00441757" w:rsidRDefault="00AC28EF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AC28EF" w:rsidP="00142B1A">
            <w:pPr>
              <w:keepNext/>
              <w:jc w:val="right"/>
            </w:pPr>
            <w:r>
              <w:t>Ainārs Upmanis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CF7AEF" w:rsidP="00142B1A">
            <w:pPr>
              <w:keepNext/>
            </w:pPr>
            <w:r>
              <w:t>11.06.2026.</w:t>
            </w:r>
          </w:p>
        </w:tc>
      </w:tr>
      <w:tr w:rsidR="00BC0073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28E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28E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C0073" w:rsidTr="00142B1A">
        <w:trPr>
          <w:cantSplit/>
        </w:trPr>
        <w:tc>
          <w:tcPr>
            <w:tcW w:w="1843" w:type="dxa"/>
          </w:tcPr>
          <w:p w:rsidR="00441757" w:rsidRDefault="00AC28EF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AC28EF" w:rsidP="00142B1A">
            <w:pPr>
              <w:keepNext/>
              <w:jc w:val="right"/>
            </w:pPr>
            <w:r>
              <w:t>Diāna Čivle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CF7AEF" w:rsidP="00142B1A">
            <w:pPr>
              <w:keepNext/>
            </w:pPr>
            <w:r>
              <w:t>11.06.2026.</w:t>
            </w:r>
          </w:p>
        </w:tc>
      </w:tr>
      <w:tr w:rsidR="00BC0073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28E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28E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C0073" w:rsidTr="00142B1A">
        <w:trPr>
          <w:cantSplit/>
        </w:trPr>
        <w:tc>
          <w:tcPr>
            <w:tcW w:w="1843" w:type="dxa"/>
          </w:tcPr>
          <w:p w:rsidR="00441757" w:rsidRDefault="00AC28EF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AC28EF" w:rsidP="00142B1A">
            <w:pPr>
              <w:keepNext/>
              <w:jc w:val="right"/>
            </w:pPr>
            <w:r>
              <w:t>Rolands Melderis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CF7AEF" w:rsidP="00142B1A">
            <w:pPr>
              <w:keepNext/>
            </w:pPr>
            <w:r>
              <w:t>11.06.2026.</w:t>
            </w:r>
          </w:p>
        </w:tc>
      </w:tr>
      <w:tr w:rsidR="00BC0073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28E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28E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8EF" w:rsidRDefault="00AC28EF">
      <w:r>
        <w:separator/>
      </w:r>
    </w:p>
  </w:endnote>
  <w:endnote w:type="continuationSeparator" w:id="0">
    <w:p w:rsidR="00AC28EF" w:rsidRDefault="00AC2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757" w:rsidRDefault="00AC28E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757" w:rsidRPr="00B1048E" w:rsidRDefault="00AC28E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CF7AEF">
      <w:rPr>
        <w:rStyle w:val="PageNumber"/>
        <w:noProof/>
        <w:sz w:val="20"/>
        <w:szCs w:val="20"/>
      </w:rPr>
      <w:t>4</w:t>
    </w:r>
    <w:r w:rsidRPr="00B1048E">
      <w:rPr>
        <w:rStyle w:val="PageNumber"/>
        <w:sz w:val="20"/>
        <w:szCs w:val="20"/>
      </w:rPr>
      <w:fldChar w:fldCharType="end"/>
    </w:r>
  </w:p>
  <w:p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8EF" w:rsidRDefault="00AC28EF">
      <w:r>
        <w:separator/>
      </w:r>
    </w:p>
  </w:footnote>
  <w:footnote w:type="continuationSeparator" w:id="0">
    <w:p w:rsidR="00AC28EF" w:rsidRDefault="00AC28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4942"/>
    <w:multiLevelType w:val="hybridMultilevel"/>
    <w:tmpl w:val="070828CE"/>
    <w:lvl w:ilvl="0" w:tplc="DDE2CBF8">
      <w:start w:val="1"/>
      <w:numFmt w:val="decimal"/>
      <w:lvlText w:val="%1."/>
      <w:lvlJc w:val="left"/>
      <w:pPr>
        <w:ind w:left="1440" w:hanging="360"/>
      </w:pPr>
    </w:lvl>
    <w:lvl w:ilvl="1" w:tplc="9304A76E" w:tentative="1">
      <w:start w:val="1"/>
      <w:numFmt w:val="lowerLetter"/>
      <w:lvlText w:val="%2."/>
      <w:lvlJc w:val="left"/>
      <w:pPr>
        <w:ind w:left="2160" w:hanging="360"/>
      </w:pPr>
    </w:lvl>
    <w:lvl w:ilvl="2" w:tplc="923A599E" w:tentative="1">
      <w:start w:val="1"/>
      <w:numFmt w:val="lowerRoman"/>
      <w:lvlText w:val="%3."/>
      <w:lvlJc w:val="right"/>
      <w:pPr>
        <w:ind w:left="2880" w:hanging="180"/>
      </w:pPr>
    </w:lvl>
    <w:lvl w:ilvl="3" w:tplc="8E0CD09C" w:tentative="1">
      <w:start w:val="1"/>
      <w:numFmt w:val="decimal"/>
      <w:lvlText w:val="%4."/>
      <w:lvlJc w:val="left"/>
      <w:pPr>
        <w:ind w:left="3600" w:hanging="360"/>
      </w:pPr>
    </w:lvl>
    <w:lvl w:ilvl="4" w:tplc="A942F7D6" w:tentative="1">
      <w:start w:val="1"/>
      <w:numFmt w:val="lowerLetter"/>
      <w:lvlText w:val="%5."/>
      <w:lvlJc w:val="left"/>
      <w:pPr>
        <w:ind w:left="4320" w:hanging="360"/>
      </w:pPr>
    </w:lvl>
    <w:lvl w:ilvl="5" w:tplc="55200382" w:tentative="1">
      <w:start w:val="1"/>
      <w:numFmt w:val="lowerRoman"/>
      <w:lvlText w:val="%6."/>
      <w:lvlJc w:val="right"/>
      <w:pPr>
        <w:ind w:left="5040" w:hanging="180"/>
      </w:pPr>
    </w:lvl>
    <w:lvl w:ilvl="6" w:tplc="D722B66E" w:tentative="1">
      <w:start w:val="1"/>
      <w:numFmt w:val="decimal"/>
      <w:lvlText w:val="%7."/>
      <w:lvlJc w:val="left"/>
      <w:pPr>
        <w:ind w:left="5760" w:hanging="360"/>
      </w:pPr>
    </w:lvl>
    <w:lvl w:ilvl="7" w:tplc="0938272E" w:tentative="1">
      <w:start w:val="1"/>
      <w:numFmt w:val="lowerLetter"/>
      <w:lvlText w:val="%8."/>
      <w:lvlJc w:val="left"/>
      <w:pPr>
        <w:ind w:left="6480" w:hanging="360"/>
      </w:pPr>
    </w:lvl>
    <w:lvl w:ilvl="8" w:tplc="752CA23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 w:tplc="98268D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2ED5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90BB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608D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5E8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A4D5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A8A7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B45C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BC7D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 w:tplc="9904B9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833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461B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4ABB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D89F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880D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30A1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761D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CA63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 w:tplc="7422A4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6A4A7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EA74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56F8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AF1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AA5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9223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7C18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9A27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 w:tplc="B9B0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4053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A8AB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3496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F807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EC53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D6CC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28C0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9AF4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 w:tplc="20F6FB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F280434" w:tentative="1">
      <w:start w:val="1"/>
      <w:numFmt w:val="lowerLetter"/>
      <w:lvlText w:val="%2."/>
      <w:lvlJc w:val="left"/>
      <w:pPr>
        <w:ind w:left="1440" w:hanging="360"/>
      </w:pPr>
    </w:lvl>
    <w:lvl w:ilvl="2" w:tplc="B5728D9C" w:tentative="1">
      <w:start w:val="1"/>
      <w:numFmt w:val="lowerRoman"/>
      <w:lvlText w:val="%3."/>
      <w:lvlJc w:val="right"/>
      <w:pPr>
        <w:ind w:left="2160" w:hanging="180"/>
      </w:pPr>
    </w:lvl>
    <w:lvl w:ilvl="3" w:tplc="12B4E78E" w:tentative="1">
      <w:start w:val="1"/>
      <w:numFmt w:val="decimal"/>
      <w:lvlText w:val="%4."/>
      <w:lvlJc w:val="left"/>
      <w:pPr>
        <w:ind w:left="2880" w:hanging="360"/>
      </w:pPr>
    </w:lvl>
    <w:lvl w:ilvl="4" w:tplc="B3763F62" w:tentative="1">
      <w:start w:val="1"/>
      <w:numFmt w:val="lowerLetter"/>
      <w:lvlText w:val="%5."/>
      <w:lvlJc w:val="left"/>
      <w:pPr>
        <w:ind w:left="3600" w:hanging="360"/>
      </w:pPr>
    </w:lvl>
    <w:lvl w:ilvl="5" w:tplc="144E60EA" w:tentative="1">
      <w:start w:val="1"/>
      <w:numFmt w:val="lowerRoman"/>
      <w:lvlText w:val="%6."/>
      <w:lvlJc w:val="right"/>
      <w:pPr>
        <w:ind w:left="4320" w:hanging="180"/>
      </w:pPr>
    </w:lvl>
    <w:lvl w:ilvl="6" w:tplc="64EADCDC" w:tentative="1">
      <w:start w:val="1"/>
      <w:numFmt w:val="decimal"/>
      <w:lvlText w:val="%7."/>
      <w:lvlJc w:val="left"/>
      <w:pPr>
        <w:ind w:left="5040" w:hanging="360"/>
      </w:pPr>
    </w:lvl>
    <w:lvl w:ilvl="7" w:tplc="862CC538" w:tentative="1">
      <w:start w:val="1"/>
      <w:numFmt w:val="lowerLetter"/>
      <w:lvlText w:val="%8."/>
      <w:lvlJc w:val="left"/>
      <w:pPr>
        <w:ind w:left="5760" w:hanging="360"/>
      </w:pPr>
    </w:lvl>
    <w:lvl w:ilvl="8" w:tplc="960A6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 w:tplc="E01AFB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4AC60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30B1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FA5E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7A8C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7450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C20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5418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325E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 w:tplc="D4404B8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8658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0809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8083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765D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22F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50EB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EA0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308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 w:tplc="431ACF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43C407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5AC7F5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C40856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F6C55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56A1A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F6EA62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D661B8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C907D4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 w:tplc="D5D2763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AE85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0AEC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F831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7498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386B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1CE6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EC79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5033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 w:tplc="9E909DE4">
      <w:start w:val="1"/>
      <w:numFmt w:val="decimal"/>
      <w:lvlText w:val="%1."/>
      <w:lvlJc w:val="left"/>
      <w:pPr>
        <w:ind w:left="720" w:hanging="360"/>
      </w:pPr>
    </w:lvl>
    <w:lvl w:ilvl="1" w:tplc="E1D68E66" w:tentative="1">
      <w:start w:val="1"/>
      <w:numFmt w:val="lowerLetter"/>
      <w:lvlText w:val="%2."/>
      <w:lvlJc w:val="left"/>
      <w:pPr>
        <w:ind w:left="1440" w:hanging="360"/>
      </w:pPr>
    </w:lvl>
    <w:lvl w:ilvl="2" w:tplc="53DC8348" w:tentative="1">
      <w:start w:val="1"/>
      <w:numFmt w:val="lowerRoman"/>
      <w:lvlText w:val="%3."/>
      <w:lvlJc w:val="right"/>
      <w:pPr>
        <w:ind w:left="2160" w:hanging="180"/>
      </w:pPr>
    </w:lvl>
    <w:lvl w:ilvl="3" w:tplc="F5E8475C" w:tentative="1">
      <w:start w:val="1"/>
      <w:numFmt w:val="decimal"/>
      <w:lvlText w:val="%4."/>
      <w:lvlJc w:val="left"/>
      <w:pPr>
        <w:ind w:left="2880" w:hanging="360"/>
      </w:pPr>
    </w:lvl>
    <w:lvl w:ilvl="4" w:tplc="01CA209C" w:tentative="1">
      <w:start w:val="1"/>
      <w:numFmt w:val="lowerLetter"/>
      <w:lvlText w:val="%5."/>
      <w:lvlJc w:val="left"/>
      <w:pPr>
        <w:ind w:left="3600" w:hanging="360"/>
      </w:pPr>
    </w:lvl>
    <w:lvl w:ilvl="5" w:tplc="4DC00E56" w:tentative="1">
      <w:start w:val="1"/>
      <w:numFmt w:val="lowerRoman"/>
      <w:lvlText w:val="%6."/>
      <w:lvlJc w:val="right"/>
      <w:pPr>
        <w:ind w:left="4320" w:hanging="180"/>
      </w:pPr>
    </w:lvl>
    <w:lvl w:ilvl="6" w:tplc="63AE875E" w:tentative="1">
      <w:start w:val="1"/>
      <w:numFmt w:val="decimal"/>
      <w:lvlText w:val="%7."/>
      <w:lvlJc w:val="left"/>
      <w:pPr>
        <w:ind w:left="5040" w:hanging="360"/>
      </w:pPr>
    </w:lvl>
    <w:lvl w:ilvl="7" w:tplc="AE42CFDA" w:tentative="1">
      <w:start w:val="1"/>
      <w:numFmt w:val="lowerLetter"/>
      <w:lvlText w:val="%8."/>
      <w:lvlJc w:val="left"/>
      <w:pPr>
        <w:ind w:left="5760" w:hanging="360"/>
      </w:pPr>
    </w:lvl>
    <w:lvl w:ilvl="8" w:tplc="6BDAEF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 w:tplc="75B04A0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AB4E31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D4E86B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4E6FDF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BFC247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32644C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7F2BA8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370C28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EBCD03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 w:tplc="6D585A1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4249BB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A50AC3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E0E424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930C0E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64A0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D9206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7FC8F4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FF869D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 w:tplc="7F38F2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330FBB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F8C73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BBCC16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D9071B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6083D2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DBEDF7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79EA44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2CEE05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 w:tplc="10B44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2C9A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7A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1491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92A6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66D2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D2A5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D430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C23F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 w:tplc="6E74D19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3EA07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14BD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B239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E0F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E4EF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2A1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0E9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605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 w:tplc="8D64C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9A62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1E77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CC03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56E0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7EDF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0AA7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F0BB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32D5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 w:tplc="CE508D6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096DD0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ACA786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86826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2F6C3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EAC2C6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1A0E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2B8ED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2BAC1B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 w:tplc="92AA24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28E3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F06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BA50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921A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52D6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A4B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6482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0236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 w:tplc="C6927C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7487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9E66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3A7A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6295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8411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C635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1847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7E59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 w:tplc="49605B10">
      <w:start w:val="1"/>
      <w:numFmt w:val="decimal"/>
      <w:lvlText w:val="%1."/>
      <w:lvlJc w:val="left"/>
      <w:pPr>
        <w:ind w:left="720" w:hanging="360"/>
      </w:pPr>
    </w:lvl>
    <w:lvl w:ilvl="1" w:tplc="CF02F872" w:tentative="1">
      <w:start w:val="1"/>
      <w:numFmt w:val="lowerLetter"/>
      <w:lvlText w:val="%2."/>
      <w:lvlJc w:val="left"/>
      <w:pPr>
        <w:ind w:left="1440" w:hanging="360"/>
      </w:pPr>
    </w:lvl>
    <w:lvl w:ilvl="2" w:tplc="EAFA18AC" w:tentative="1">
      <w:start w:val="1"/>
      <w:numFmt w:val="lowerRoman"/>
      <w:lvlText w:val="%3."/>
      <w:lvlJc w:val="right"/>
      <w:pPr>
        <w:ind w:left="2160" w:hanging="180"/>
      </w:pPr>
    </w:lvl>
    <w:lvl w:ilvl="3" w:tplc="EA649A78" w:tentative="1">
      <w:start w:val="1"/>
      <w:numFmt w:val="decimal"/>
      <w:lvlText w:val="%4."/>
      <w:lvlJc w:val="left"/>
      <w:pPr>
        <w:ind w:left="2880" w:hanging="360"/>
      </w:pPr>
    </w:lvl>
    <w:lvl w:ilvl="4" w:tplc="67CA31CC" w:tentative="1">
      <w:start w:val="1"/>
      <w:numFmt w:val="lowerLetter"/>
      <w:lvlText w:val="%5."/>
      <w:lvlJc w:val="left"/>
      <w:pPr>
        <w:ind w:left="3600" w:hanging="360"/>
      </w:pPr>
    </w:lvl>
    <w:lvl w:ilvl="5" w:tplc="ECECCFEE" w:tentative="1">
      <w:start w:val="1"/>
      <w:numFmt w:val="lowerRoman"/>
      <w:lvlText w:val="%6."/>
      <w:lvlJc w:val="right"/>
      <w:pPr>
        <w:ind w:left="4320" w:hanging="180"/>
      </w:pPr>
    </w:lvl>
    <w:lvl w:ilvl="6" w:tplc="986AC9D2" w:tentative="1">
      <w:start w:val="1"/>
      <w:numFmt w:val="decimal"/>
      <w:lvlText w:val="%7."/>
      <w:lvlJc w:val="left"/>
      <w:pPr>
        <w:ind w:left="5040" w:hanging="360"/>
      </w:pPr>
    </w:lvl>
    <w:lvl w:ilvl="7" w:tplc="F3801D02" w:tentative="1">
      <w:start w:val="1"/>
      <w:numFmt w:val="lowerLetter"/>
      <w:lvlText w:val="%8."/>
      <w:lvlJc w:val="left"/>
      <w:pPr>
        <w:ind w:left="5760" w:hanging="360"/>
      </w:pPr>
    </w:lvl>
    <w:lvl w:ilvl="8" w:tplc="48C04F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 w:tplc="148CA9B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D7A9EC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724C31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834520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F94C37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10AFC0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C665DB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8A0F83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4506A1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 w:tplc="B3C65C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C6E15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96C1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FA82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744A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708F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6A3A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F617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52F0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 w:tplc="32AA2096">
      <w:start w:val="1"/>
      <w:numFmt w:val="decimal"/>
      <w:lvlText w:val="%1."/>
      <w:lvlJc w:val="left"/>
      <w:pPr>
        <w:ind w:left="720" w:hanging="360"/>
      </w:pPr>
    </w:lvl>
    <w:lvl w:ilvl="1" w:tplc="74823E60" w:tentative="1">
      <w:start w:val="1"/>
      <w:numFmt w:val="lowerLetter"/>
      <w:lvlText w:val="%2."/>
      <w:lvlJc w:val="left"/>
      <w:pPr>
        <w:ind w:left="1440" w:hanging="360"/>
      </w:pPr>
    </w:lvl>
    <w:lvl w:ilvl="2" w:tplc="435C94C4" w:tentative="1">
      <w:start w:val="1"/>
      <w:numFmt w:val="lowerRoman"/>
      <w:lvlText w:val="%3."/>
      <w:lvlJc w:val="right"/>
      <w:pPr>
        <w:ind w:left="2160" w:hanging="180"/>
      </w:pPr>
    </w:lvl>
    <w:lvl w:ilvl="3" w:tplc="89701274" w:tentative="1">
      <w:start w:val="1"/>
      <w:numFmt w:val="decimal"/>
      <w:lvlText w:val="%4."/>
      <w:lvlJc w:val="left"/>
      <w:pPr>
        <w:ind w:left="2880" w:hanging="360"/>
      </w:pPr>
    </w:lvl>
    <w:lvl w:ilvl="4" w:tplc="2AC40732" w:tentative="1">
      <w:start w:val="1"/>
      <w:numFmt w:val="lowerLetter"/>
      <w:lvlText w:val="%5."/>
      <w:lvlJc w:val="left"/>
      <w:pPr>
        <w:ind w:left="3600" w:hanging="360"/>
      </w:pPr>
    </w:lvl>
    <w:lvl w:ilvl="5" w:tplc="5A166696" w:tentative="1">
      <w:start w:val="1"/>
      <w:numFmt w:val="lowerRoman"/>
      <w:lvlText w:val="%6."/>
      <w:lvlJc w:val="right"/>
      <w:pPr>
        <w:ind w:left="4320" w:hanging="180"/>
      </w:pPr>
    </w:lvl>
    <w:lvl w:ilvl="6" w:tplc="F8E40E0A" w:tentative="1">
      <w:start w:val="1"/>
      <w:numFmt w:val="decimal"/>
      <w:lvlText w:val="%7."/>
      <w:lvlJc w:val="left"/>
      <w:pPr>
        <w:ind w:left="5040" w:hanging="360"/>
      </w:pPr>
    </w:lvl>
    <w:lvl w:ilvl="7" w:tplc="DF683474" w:tentative="1">
      <w:start w:val="1"/>
      <w:numFmt w:val="lowerLetter"/>
      <w:lvlText w:val="%8."/>
      <w:lvlJc w:val="left"/>
      <w:pPr>
        <w:ind w:left="5760" w:hanging="360"/>
      </w:pPr>
    </w:lvl>
    <w:lvl w:ilvl="8" w:tplc="911683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 w:tplc="B622D1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94BE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E876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324C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8805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FA8A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181D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1EA2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360B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 w:tplc="47C260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50CBC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AC5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5A8F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7A8A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E2CE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74E4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F2FA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1865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 w:tplc="DACC60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94D5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9E17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3A33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FAF5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0670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1C68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70E5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426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 w:tplc="028C35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866966">
      <w:numFmt w:val="none"/>
      <w:lvlText w:val=""/>
      <w:lvlJc w:val="left"/>
      <w:pPr>
        <w:tabs>
          <w:tab w:val="num" w:pos="360"/>
        </w:tabs>
      </w:pPr>
    </w:lvl>
    <w:lvl w:ilvl="2" w:tplc="095C495C">
      <w:numFmt w:val="none"/>
      <w:lvlText w:val=""/>
      <w:lvlJc w:val="left"/>
      <w:pPr>
        <w:tabs>
          <w:tab w:val="num" w:pos="360"/>
        </w:tabs>
      </w:pPr>
    </w:lvl>
    <w:lvl w:ilvl="3" w:tplc="E1668970">
      <w:numFmt w:val="none"/>
      <w:lvlText w:val=""/>
      <w:lvlJc w:val="left"/>
      <w:pPr>
        <w:tabs>
          <w:tab w:val="num" w:pos="360"/>
        </w:tabs>
      </w:pPr>
    </w:lvl>
    <w:lvl w:ilvl="4" w:tplc="2312C9C8">
      <w:numFmt w:val="none"/>
      <w:lvlText w:val=""/>
      <w:lvlJc w:val="left"/>
      <w:pPr>
        <w:tabs>
          <w:tab w:val="num" w:pos="360"/>
        </w:tabs>
      </w:pPr>
    </w:lvl>
    <w:lvl w:ilvl="5" w:tplc="7ACA2380">
      <w:numFmt w:val="none"/>
      <w:lvlText w:val=""/>
      <w:lvlJc w:val="left"/>
      <w:pPr>
        <w:tabs>
          <w:tab w:val="num" w:pos="360"/>
        </w:tabs>
      </w:pPr>
    </w:lvl>
    <w:lvl w:ilvl="6" w:tplc="294A7C82">
      <w:numFmt w:val="none"/>
      <w:lvlText w:val=""/>
      <w:lvlJc w:val="left"/>
      <w:pPr>
        <w:tabs>
          <w:tab w:val="num" w:pos="360"/>
        </w:tabs>
      </w:pPr>
    </w:lvl>
    <w:lvl w:ilvl="7" w:tplc="097AD704">
      <w:numFmt w:val="none"/>
      <w:lvlText w:val=""/>
      <w:lvlJc w:val="left"/>
      <w:pPr>
        <w:tabs>
          <w:tab w:val="num" w:pos="360"/>
        </w:tabs>
      </w:pPr>
    </w:lvl>
    <w:lvl w:ilvl="8" w:tplc="68CCF7E6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 w:tplc="5E124F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82852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83A88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E6838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C1E2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10AED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60D1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BC2C3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90607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 w:tplc="BA32A6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0EF956" w:tentative="1">
      <w:start w:val="1"/>
      <w:numFmt w:val="lowerLetter"/>
      <w:lvlText w:val="%2."/>
      <w:lvlJc w:val="left"/>
      <w:pPr>
        <w:ind w:left="1440" w:hanging="360"/>
      </w:pPr>
    </w:lvl>
    <w:lvl w:ilvl="2" w:tplc="DC704B40" w:tentative="1">
      <w:start w:val="1"/>
      <w:numFmt w:val="lowerRoman"/>
      <w:lvlText w:val="%3."/>
      <w:lvlJc w:val="right"/>
      <w:pPr>
        <w:ind w:left="2160" w:hanging="180"/>
      </w:pPr>
    </w:lvl>
    <w:lvl w:ilvl="3" w:tplc="3DC28F4E" w:tentative="1">
      <w:start w:val="1"/>
      <w:numFmt w:val="decimal"/>
      <w:lvlText w:val="%4."/>
      <w:lvlJc w:val="left"/>
      <w:pPr>
        <w:ind w:left="2880" w:hanging="360"/>
      </w:pPr>
    </w:lvl>
    <w:lvl w:ilvl="4" w:tplc="26223754" w:tentative="1">
      <w:start w:val="1"/>
      <w:numFmt w:val="lowerLetter"/>
      <w:lvlText w:val="%5."/>
      <w:lvlJc w:val="left"/>
      <w:pPr>
        <w:ind w:left="3600" w:hanging="360"/>
      </w:pPr>
    </w:lvl>
    <w:lvl w:ilvl="5" w:tplc="0D9A156E" w:tentative="1">
      <w:start w:val="1"/>
      <w:numFmt w:val="lowerRoman"/>
      <w:lvlText w:val="%6."/>
      <w:lvlJc w:val="right"/>
      <w:pPr>
        <w:ind w:left="4320" w:hanging="180"/>
      </w:pPr>
    </w:lvl>
    <w:lvl w:ilvl="6" w:tplc="78222A7E" w:tentative="1">
      <w:start w:val="1"/>
      <w:numFmt w:val="decimal"/>
      <w:lvlText w:val="%7."/>
      <w:lvlJc w:val="left"/>
      <w:pPr>
        <w:ind w:left="5040" w:hanging="360"/>
      </w:pPr>
    </w:lvl>
    <w:lvl w:ilvl="7" w:tplc="9238E00E" w:tentative="1">
      <w:start w:val="1"/>
      <w:numFmt w:val="lowerLetter"/>
      <w:lvlText w:val="%8."/>
      <w:lvlJc w:val="left"/>
      <w:pPr>
        <w:ind w:left="5760" w:hanging="360"/>
      </w:pPr>
    </w:lvl>
    <w:lvl w:ilvl="8" w:tplc="2D4870D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45C46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C28EF"/>
    <w:rsid w:val="00AE1131"/>
    <w:rsid w:val="00B1048E"/>
    <w:rsid w:val="00B5205E"/>
    <w:rsid w:val="00B91720"/>
    <w:rsid w:val="00BC0073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F7AE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7B0E10-17B8-4508-9900-83106CAC9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2026-06-27T14:03:00Z</dcterms:created>
  <dcterms:modified xsi:type="dcterms:W3CDTF">2026-06-27T14:09:00Z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