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2845D" w14:textId="77777777" w:rsidR="001569CC" w:rsidRPr="00CD2BF6" w:rsidRDefault="001569CC" w:rsidP="001569CC">
      <w:pPr>
        <w:pStyle w:val="Title"/>
        <w:ind w:right="-766"/>
      </w:pPr>
      <w:r w:rsidRPr="00CD2BF6">
        <w:t>Daugavpils VaLSTSpilsētas pašvaldība</w:t>
      </w:r>
    </w:p>
    <w:p w14:paraId="29FCA8DF" w14:textId="77777777" w:rsidR="001569CC" w:rsidRPr="00CD2BF6" w:rsidRDefault="001569CC" w:rsidP="001569CC">
      <w:pPr>
        <w:pStyle w:val="Title"/>
        <w:ind w:right="-766"/>
        <w:rPr>
          <w:b w:val="0"/>
          <w:bCs w:val="0"/>
          <w:caps w:val="0"/>
        </w:rPr>
      </w:pPr>
      <w:r w:rsidRPr="00CD2BF6">
        <w:rPr>
          <w:b w:val="0"/>
          <w:bCs w:val="0"/>
          <w:caps w:val="0"/>
        </w:rPr>
        <w:t>Reģ. Nr. 90000077325</w:t>
      </w:r>
    </w:p>
    <w:p w14:paraId="5CE7389E" w14:textId="77777777" w:rsidR="001569CC" w:rsidRPr="00CD2BF6" w:rsidRDefault="001569CC" w:rsidP="001569CC">
      <w:pPr>
        <w:pStyle w:val="Title"/>
        <w:ind w:right="-766"/>
        <w:rPr>
          <w:caps w:val="0"/>
        </w:rPr>
      </w:pPr>
      <w:r w:rsidRPr="00CD2BF6">
        <w:rPr>
          <w:b w:val="0"/>
          <w:bCs w:val="0"/>
          <w:caps w:val="0"/>
        </w:rPr>
        <w:t>Kr. Valdemāra iela 1, Daugavpils, LV-5401</w:t>
      </w:r>
    </w:p>
    <w:p w14:paraId="6A9A1E41" w14:textId="77777777" w:rsidR="0008170C" w:rsidRPr="00CD2BF6" w:rsidRDefault="0008170C" w:rsidP="0008170C">
      <w:pPr>
        <w:ind w:right="-766"/>
        <w:jc w:val="center"/>
        <w:rPr>
          <w:lang w:val="lv-LV"/>
        </w:rPr>
      </w:pPr>
      <w:r w:rsidRPr="00CD2BF6">
        <w:rPr>
          <w:lang w:val="lv-LV"/>
        </w:rPr>
        <w:t>Iepirkumam Publisko iepirkumu likuma 9. panta noteiktajā kārtībā</w:t>
      </w:r>
    </w:p>
    <w:p w14:paraId="35879FEC" w14:textId="77777777" w:rsidR="0008170C" w:rsidRPr="00CD2BF6" w:rsidRDefault="0008170C" w:rsidP="0008170C">
      <w:pPr>
        <w:pStyle w:val="a"/>
        <w:suppressLineNumbers w:val="0"/>
        <w:ind w:right="-766"/>
        <w:rPr>
          <w:bCs w:val="0"/>
        </w:rPr>
      </w:pPr>
      <w:r w:rsidRPr="00CD2BF6">
        <w:rPr>
          <w:bCs w:val="0"/>
        </w:rPr>
        <w:t>„Apbedīšanas un ar to saistīto pakalpojumu sniegšana Daugavpils valstspilsētas pašvaldības iestādei „Sociālais dienests””</w:t>
      </w:r>
    </w:p>
    <w:p w14:paraId="2F0EE153" w14:textId="77777777" w:rsidR="0008170C" w:rsidRPr="00CD2BF6" w:rsidRDefault="0008170C" w:rsidP="0008170C">
      <w:pPr>
        <w:pStyle w:val="a"/>
        <w:suppressLineNumbers w:val="0"/>
        <w:ind w:right="-766"/>
        <w:rPr>
          <w:b w:val="0"/>
          <w:bCs w:val="0"/>
        </w:rPr>
      </w:pPr>
      <w:r w:rsidRPr="00CD2BF6">
        <w:rPr>
          <w:b w:val="0"/>
          <w:bCs w:val="0"/>
        </w:rPr>
        <w:t>Identifikācijas numurs DVP 2026/107</w:t>
      </w:r>
    </w:p>
    <w:p w14:paraId="763FA228" w14:textId="77777777" w:rsidR="00C1501F" w:rsidRPr="00CD2BF6" w:rsidRDefault="00C1501F" w:rsidP="00C1501F">
      <w:pPr>
        <w:rPr>
          <w:lang w:val="lv-LV" w:eastAsia="ar-SA"/>
        </w:rPr>
      </w:pPr>
    </w:p>
    <w:p w14:paraId="023CDFB5" w14:textId="23A021D9" w:rsidR="004E6187" w:rsidRPr="00CD2BF6" w:rsidRDefault="004E6187" w:rsidP="00775566">
      <w:pPr>
        <w:pStyle w:val="Heading1"/>
        <w:ind w:right="-766"/>
      </w:pPr>
      <w:r w:rsidRPr="00CD2BF6">
        <w:t>Iepirkuma</w:t>
      </w:r>
      <w:r w:rsidR="00CA3C63" w:rsidRPr="00CD2BF6">
        <w:t xml:space="preserve"> komisijas sēdes protokols Nr. </w:t>
      </w:r>
      <w:r w:rsidR="0008170C" w:rsidRPr="00CD2BF6">
        <w:t>3</w:t>
      </w:r>
    </w:p>
    <w:p w14:paraId="745EC9F0" w14:textId="77777777" w:rsidR="004E6187" w:rsidRPr="00CD2BF6" w:rsidRDefault="004E6187" w:rsidP="00775566">
      <w:pPr>
        <w:ind w:right="-766"/>
        <w:jc w:val="both"/>
        <w:rPr>
          <w:lang w:val="lv-LV"/>
        </w:rPr>
      </w:pPr>
    </w:p>
    <w:p w14:paraId="5D027FDB" w14:textId="7B312436" w:rsidR="0008170C" w:rsidRPr="00CD2BF6" w:rsidRDefault="0008170C" w:rsidP="0008170C">
      <w:pPr>
        <w:pStyle w:val="Header"/>
        <w:tabs>
          <w:tab w:val="clear" w:pos="4153"/>
          <w:tab w:val="clear" w:pos="8306"/>
        </w:tabs>
        <w:ind w:right="-766"/>
        <w:rPr>
          <w:lang w:val="lv-LV"/>
        </w:rPr>
      </w:pPr>
      <w:r w:rsidRPr="00CD2BF6">
        <w:rPr>
          <w:lang w:val="lv-LV"/>
        </w:rPr>
        <w:t xml:space="preserve">2026. gada </w:t>
      </w:r>
      <w:r w:rsidR="00060F1E">
        <w:rPr>
          <w:lang w:val="lv-LV"/>
        </w:rPr>
        <w:t>15</w:t>
      </w:r>
      <w:r w:rsidRPr="00CD2BF6">
        <w:rPr>
          <w:lang w:val="lv-LV"/>
        </w:rPr>
        <w:t xml:space="preserve">. </w:t>
      </w:r>
      <w:r w:rsidR="00060F1E">
        <w:rPr>
          <w:lang w:val="lv-LV"/>
        </w:rPr>
        <w:t>jūnijā</w:t>
      </w:r>
    </w:p>
    <w:p w14:paraId="43EFCD0D" w14:textId="77777777" w:rsidR="0008170C" w:rsidRPr="00CD2BF6" w:rsidRDefault="0008170C" w:rsidP="0008170C">
      <w:pPr>
        <w:pStyle w:val="Header"/>
        <w:tabs>
          <w:tab w:val="clear" w:pos="4153"/>
          <w:tab w:val="clear" w:pos="8306"/>
        </w:tabs>
        <w:rPr>
          <w:lang w:val="lv-LV"/>
        </w:rPr>
      </w:pPr>
    </w:p>
    <w:p w14:paraId="619A330D" w14:textId="77777777" w:rsidR="0008170C" w:rsidRPr="00CD2BF6" w:rsidRDefault="0008170C" w:rsidP="0008170C">
      <w:pPr>
        <w:rPr>
          <w:lang w:val="lv-LV"/>
        </w:rPr>
      </w:pPr>
      <w:r w:rsidRPr="00CD2BF6">
        <w:rPr>
          <w:lang w:val="lv-LV"/>
        </w:rPr>
        <w:t>SĒDE NOTIEK Daugavpilī, Imantas ielā 9-1B, 1. kabinetā.</w:t>
      </w:r>
    </w:p>
    <w:p w14:paraId="73A576ED" w14:textId="7EC2A465" w:rsidR="0008170C" w:rsidRPr="00CD2BF6" w:rsidRDefault="0008170C" w:rsidP="0008170C">
      <w:pPr>
        <w:pStyle w:val="Header"/>
        <w:tabs>
          <w:tab w:val="clear" w:pos="4153"/>
          <w:tab w:val="clear" w:pos="8306"/>
        </w:tabs>
        <w:rPr>
          <w:lang w:val="lv-LV"/>
        </w:rPr>
      </w:pPr>
      <w:r w:rsidRPr="00CD2BF6">
        <w:rPr>
          <w:lang w:val="lv-LV"/>
        </w:rPr>
        <w:t>SĒDE SĀKAS plkst. 1</w:t>
      </w:r>
      <w:r w:rsidR="00060F1E">
        <w:rPr>
          <w:lang w:val="lv-LV"/>
        </w:rPr>
        <w:t>0</w:t>
      </w:r>
      <w:r w:rsidRPr="00CD2BF6">
        <w:rPr>
          <w:lang w:val="lv-LV"/>
        </w:rPr>
        <w:t>:</w:t>
      </w:r>
      <w:r w:rsidR="00060F1E">
        <w:rPr>
          <w:lang w:val="lv-LV"/>
        </w:rPr>
        <w:t>0</w:t>
      </w:r>
      <w:r w:rsidRPr="00CD2BF6">
        <w:rPr>
          <w:lang w:val="lv-LV"/>
        </w:rPr>
        <w:t>0.</w:t>
      </w:r>
    </w:p>
    <w:p w14:paraId="2DD04FF2" w14:textId="77777777" w:rsidR="0008170C" w:rsidRPr="00CD2BF6" w:rsidRDefault="0008170C" w:rsidP="0008170C">
      <w:pPr>
        <w:spacing w:after="120"/>
        <w:rPr>
          <w:lang w:val="lv-LV"/>
        </w:rPr>
      </w:pPr>
      <w:r w:rsidRPr="00CD2BF6">
        <w:rPr>
          <w:lang w:val="lv-LV"/>
        </w:rPr>
        <w:t>SĒDĒ PIEDALĀS KOMISIJAS LOCEKĻI:</w:t>
      </w:r>
    </w:p>
    <w:tbl>
      <w:tblPr>
        <w:tblW w:w="9889" w:type="dxa"/>
        <w:tblLook w:val="0000" w:firstRow="0" w:lastRow="0" w:firstColumn="0" w:lastColumn="0" w:noHBand="0" w:noVBand="0"/>
      </w:tblPr>
      <w:tblGrid>
        <w:gridCol w:w="2802"/>
        <w:gridCol w:w="7087"/>
      </w:tblGrid>
      <w:tr w:rsidR="0008170C" w:rsidRPr="00743624" w14:paraId="5E066135" w14:textId="77777777" w:rsidTr="00BD2E19">
        <w:tc>
          <w:tcPr>
            <w:tcW w:w="2802" w:type="dxa"/>
          </w:tcPr>
          <w:p w14:paraId="2B97B57B" w14:textId="77777777" w:rsidR="0008170C" w:rsidRPr="00CD2BF6" w:rsidRDefault="0008170C" w:rsidP="00BD2E19">
            <w:pPr>
              <w:rPr>
                <w:lang w:val="lv-LV"/>
              </w:rPr>
            </w:pPr>
          </w:p>
        </w:tc>
        <w:tc>
          <w:tcPr>
            <w:tcW w:w="7087" w:type="dxa"/>
          </w:tcPr>
          <w:p w14:paraId="7619FCDB" w14:textId="77777777" w:rsidR="0008170C" w:rsidRPr="00CD2BF6" w:rsidRDefault="0008170C" w:rsidP="00BD2E19">
            <w:pPr>
              <w:jc w:val="both"/>
              <w:rPr>
                <w:lang w:val="lv-LV"/>
              </w:rPr>
            </w:pPr>
          </w:p>
        </w:tc>
      </w:tr>
      <w:tr w:rsidR="0008170C" w:rsidRPr="00743624" w14:paraId="5755130D" w14:textId="77777777" w:rsidTr="00BD2E19">
        <w:tc>
          <w:tcPr>
            <w:tcW w:w="2802" w:type="dxa"/>
          </w:tcPr>
          <w:p w14:paraId="35CC0DA3" w14:textId="77777777" w:rsidR="0008170C" w:rsidRPr="00CD2BF6" w:rsidRDefault="0008170C" w:rsidP="00BD2E19">
            <w:pPr>
              <w:rPr>
                <w:lang w:val="lv-LV"/>
              </w:rPr>
            </w:pPr>
            <w:r w:rsidRPr="00CD2BF6">
              <w:rPr>
                <w:lang w:val="lv-LV"/>
              </w:rPr>
              <w:t>Komisijas priekšsēdētāja:</w:t>
            </w:r>
          </w:p>
          <w:p w14:paraId="703408D1" w14:textId="77777777" w:rsidR="0008170C" w:rsidRPr="00CD2BF6" w:rsidRDefault="0008170C" w:rsidP="00BD2E19">
            <w:pPr>
              <w:rPr>
                <w:lang w:val="lv-LV"/>
              </w:rPr>
            </w:pPr>
          </w:p>
          <w:p w14:paraId="17433BA1" w14:textId="77777777" w:rsidR="0008170C" w:rsidRPr="00CD2BF6" w:rsidRDefault="0008170C" w:rsidP="00BD2E19">
            <w:pPr>
              <w:rPr>
                <w:lang w:val="lv-LV"/>
              </w:rPr>
            </w:pPr>
          </w:p>
          <w:p w14:paraId="09535327" w14:textId="77777777" w:rsidR="0008170C" w:rsidRPr="00CD2BF6" w:rsidRDefault="0008170C" w:rsidP="00BD2E19">
            <w:pPr>
              <w:rPr>
                <w:lang w:val="lv-LV"/>
              </w:rPr>
            </w:pPr>
            <w:r w:rsidRPr="00CD2BF6">
              <w:rPr>
                <w:lang w:val="lv-LV"/>
              </w:rPr>
              <w:t xml:space="preserve">Komisijas priekšsēdētājas </w:t>
            </w:r>
          </w:p>
          <w:p w14:paraId="5CA9B377" w14:textId="77777777" w:rsidR="0008170C" w:rsidRPr="00CD2BF6" w:rsidRDefault="0008170C" w:rsidP="00BD2E19">
            <w:pPr>
              <w:rPr>
                <w:lang w:val="lv-LV"/>
              </w:rPr>
            </w:pPr>
            <w:r w:rsidRPr="00CD2BF6">
              <w:rPr>
                <w:lang w:val="lv-LV"/>
              </w:rPr>
              <w:t>vietniece:</w:t>
            </w:r>
          </w:p>
        </w:tc>
        <w:tc>
          <w:tcPr>
            <w:tcW w:w="7087" w:type="dxa"/>
          </w:tcPr>
          <w:p w14:paraId="7556D430" w14:textId="77777777" w:rsidR="0008170C" w:rsidRPr="00CD2BF6" w:rsidRDefault="0008170C" w:rsidP="00BD2E19">
            <w:pPr>
              <w:jc w:val="both"/>
              <w:rPr>
                <w:lang w:val="lv-LV"/>
              </w:rPr>
            </w:pPr>
            <w:r w:rsidRPr="00CD2BF6">
              <w:rPr>
                <w:i/>
                <w:lang w:val="lv-LV"/>
              </w:rPr>
              <w:t>Ineta Leitāne</w:t>
            </w:r>
            <w:r w:rsidRPr="00CD2BF6">
              <w:rPr>
                <w:lang w:val="lv-LV"/>
              </w:rPr>
              <w:t xml:space="preserve"> – Daugavpils valstspilsētas pašvaldības iestādes “Daugavpils pašvaldības centrālā pārvalde” Centralizēto iepirkumu nodaļas vadītāja,</w:t>
            </w:r>
          </w:p>
          <w:p w14:paraId="1F172E39" w14:textId="77777777" w:rsidR="0008170C" w:rsidRPr="00CD2BF6" w:rsidRDefault="0008170C" w:rsidP="00BD2E19">
            <w:pPr>
              <w:jc w:val="both"/>
              <w:rPr>
                <w:lang w:val="lv-LV"/>
              </w:rPr>
            </w:pPr>
            <w:r w:rsidRPr="00CD2BF6">
              <w:rPr>
                <w:i/>
                <w:lang w:val="lv-LV"/>
              </w:rPr>
              <w:t>Ilva Davidāne</w:t>
            </w:r>
            <w:r w:rsidRPr="00CD2BF6">
              <w:rPr>
                <w:lang w:val="lv-LV"/>
              </w:rPr>
              <w:t xml:space="preserve"> - Daugavpils valstspilsētas pašvaldības iestādes “Daugavpils pašvaldības centrālā pārvalde” Centralizēto iepirkumu nodaļas juriste,</w:t>
            </w:r>
          </w:p>
        </w:tc>
      </w:tr>
      <w:tr w:rsidR="0008170C" w:rsidRPr="00743624" w14:paraId="3A811E65" w14:textId="77777777" w:rsidTr="00BD2E19">
        <w:tc>
          <w:tcPr>
            <w:tcW w:w="2802" w:type="dxa"/>
          </w:tcPr>
          <w:p w14:paraId="75C8CB76" w14:textId="77777777" w:rsidR="0008170C" w:rsidRPr="00CD2BF6" w:rsidRDefault="0008170C" w:rsidP="00BD2E19">
            <w:pPr>
              <w:rPr>
                <w:lang w:val="lv-LV"/>
              </w:rPr>
            </w:pPr>
            <w:r w:rsidRPr="00CD2BF6">
              <w:rPr>
                <w:lang w:val="lv-LV"/>
              </w:rPr>
              <w:t>Komisijas locekļi:</w:t>
            </w:r>
          </w:p>
          <w:p w14:paraId="333263BB" w14:textId="77777777" w:rsidR="0008170C" w:rsidRPr="00CD2BF6" w:rsidRDefault="0008170C" w:rsidP="00BD2E19">
            <w:pPr>
              <w:rPr>
                <w:lang w:val="lv-LV"/>
              </w:rPr>
            </w:pPr>
          </w:p>
          <w:p w14:paraId="2F28CC22" w14:textId="77777777" w:rsidR="0008170C" w:rsidRPr="00CD2BF6" w:rsidRDefault="0008170C" w:rsidP="00BD2E19">
            <w:pPr>
              <w:rPr>
                <w:lang w:val="lv-LV"/>
              </w:rPr>
            </w:pPr>
          </w:p>
          <w:p w14:paraId="4B2C0DF7" w14:textId="77777777" w:rsidR="0008170C" w:rsidRPr="00CD2BF6" w:rsidRDefault="0008170C" w:rsidP="00BD2E19">
            <w:pPr>
              <w:rPr>
                <w:lang w:val="lv-LV"/>
              </w:rPr>
            </w:pPr>
          </w:p>
          <w:p w14:paraId="74209FDC" w14:textId="77777777" w:rsidR="0008170C" w:rsidRPr="00CD2BF6" w:rsidRDefault="0008170C" w:rsidP="00BD2E19">
            <w:pPr>
              <w:rPr>
                <w:lang w:val="lv-LV"/>
              </w:rPr>
            </w:pPr>
          </w:p>
          <w:p w14:paraId="22A1A0AD" w14:textId="77777777" w:rsidR="0008170C" w:rsidRPr="00CD2BF6" w:rsidRDefault="0008170C" w:rsidP="00BD2E19">
            <w:pPr>
              <w:rPr>
                <w:lang w:val="lv-LV"/>
              </w:rPr>
            </w:pPr>
          </w:p>
        </w:tc>
        <w:tc>
          <w:tcPr>
            <w:tcW w:w="7087" w:type="dxa"/>
          </w:tcPr>
          <w:p w14:paraId="2D9DDA1A" w14:textId="77777777" w:rsidR="0008170C" w:rsidRPr="00CD2BF6" w:rsidRDefault="0008170C" w:rsidP="00BD2E19">
            <w:pPr>
              <w:jc w:val="both"/>
              <w:rPr>
                <w:lang w:val="lv-LV"/>
              </w:rPr>
            </w:pPr>
            <w:r w:rsidRPr="00CD2BF6">
              <w:rPr>
                <w:i/>
                <w:lang w:val="lv-LV"/>
              </w:rPr>
              <w:t xml:space="preserve">Kristīna Ivanova – </w:t>
            </w:r>
            <w:r w:rsidRPr="00CD2BF6">
              <w:rPr>
                <w:lang w:val="lv-LV"/>
              </w:rPr>
              <w:t>Daugavpils valstspilsētas pašvaldības iestādes “Daugavpils pašvaldības centrālā pārvalde” Centralizēto iepirkumu nodaļas ekonomiste,</w:t>
            </w:r>
          </w:p>
          <w:p w14:paraId="1BC4D557" w14:textId="77777777" w:rsidR="0008170C" w:rsidRPr="00CD2BF6" w:rsidRDefault="0008170C" w:rsidP="00BD2E19">
            <w:pPr>
              <w:jc w:val="both"/>
              <w:rPr>
                <w:iCs/>
                <w:lang w:val="lv-LV"/>
              </w:rPr>
            </w:pPr>
            <w:r w:rsidRPr="00CD2BF6">
              <w:rPr>
                <w:i/>
                <w:lang w:val="lv-LV"/>
              </w:rPr>
              <w:t xml:space="preserve">Sandra Mihailova </w:t>
            </w:r>
            <w:r w:rsidRPr="00CD2BF6">
              <w:rPr>
                <w:iCs/>
                <w:lang w:val="lv-LV"/>
              </w:rPr>
              <w:t>- Daugavpils valstspilsētas pašvaldības iestādes “Sociālais dienests” Sociālās palīdzības nodaļas vecākā sociālā darbiniece,</w:t>
            </w:r>
          </w:p>
          <w:p w14:paraId="69391F6D" w14:textId="77777777" w:rsidR="0008170C" w:rsidRPr="00CD2BF6" w:rsidRDefault="0008170C" w:rsidP="00BD2E19">
            <w:pPr>
              <w:jc w:val="both"/>
              <w:rPr>
                <w:i/>
                <w:lang w:val="lv-LV"/>
              </w:rPr>
            </w:pPr>
            <w:r w:rsidRPr="00CD2BF6">
              <w:rPr>
                <w:i/>
                <w:lang w:val="lv-LV"/>
              </w:rPr>
              <w:t xml:space="preserve">Jūlija Vetriņa </w:t>
            </w:r>
            <w:r w:rsidRPr="00CD2BF6">
              <w:rPr>
                <w:iCs/>
                <w:lang w:val="lv-LV"/>
              </w:rPr>
              <w:t>- Daugavpils sociālās aprūpes centra Sociālās aprūpes un sociālās rehabilitācijas sektora sociālā darbiniece.</w:t>
            </w:r>
          </w:p>
          <w:p w14:paraId="4F779AF9" w14:textId="77777777" w:rsidR="0008170C" w:rsidRPr="00CD2BF6" w:rsidRDefault="0008170C" w:rsidP="00BD2E19">
            <w:pPr>
              <w:jc w:val="both"/>
              <w:rPr>
                <w:color w:val="000000"/>
                <w:lang w:val="lv-LV"/>
              </w:rPr>
            </w:pPr>
          </w:p>
        </w:tc>
      </w:tr>
      <w:tr w:rsidR="0008170C" w:rsidRPr="00CD2BF6" w14:paraId="17CAEEC4" w14:textId="77777777" w:rsidTr="00BD2E19">
        <w:tc>
          <w:tcPr>
            <w:tcW w:w="2802" w:type="dxa"/>
          </w:tcPr>
          <w:p w14:paraId="0677DDAA" w14:textId="77777777" w:rsidR="0008170C" w:rsidRPr="00CD2BF6" w:rsidRDefault="0008170C" w:rsidP="00BD2E19">
            <w:pPr>
              <w:rPr>
                <w:lang w:val="lv-LV"/>
              </w:rPr>
            </w:pPr>
            <w:r w:rsidRPr="00CD2BF6">
              <w:rPr>
                <w:lang w:val="lv-LV"/>
              </w:rPr>
              <w:t>PROTOKOLĒ:</w:t>
            </w:r>
          </w:p>
        </w:tc>
        <w:tc>
          <w:tcPr>
            <w:tcW w:w="7087" w:type="dxa"/>
          </w:tcPr>
          <w:p w14:paraId="3F7F757C" w14:textId="77777777" w:rsidR="0008170C" w:rsidRPr="00CD2BF6" w:rsidRDefault="0008170C" w:rsidP="00BD2E19">
            <w:pPr>
              <w:pStyle w:val="Header"/>
              <w:tabs>
                <w:tab w:val="clear" w:pos="4153"/>
                <w:tab w:val="clear" w:pos="8306"/>
              </w:tabs>
              <w:spacing w:after="120"/>
              <w:jc w:val="both"/>
              <w:rPr>
                <w:lang w:val="lv-LV"/>
              </w:rPr>
            </w:pPr>
            <w:r w:rsidRPr="00CD2BF6">
              <w:rPr>
                <w:lang w:val="lv-LV"/>
              </w:rPr>
              <w:t>I.Davidāne.</w:t>
            </w:r>
          </w:p>
        </w:tc>
      </w:tr>
    </w:tbl>
    <w:p w14:paraId="5F368B13" w14:textId="50BECB37" w:rsidR="0008170C" w:rsidRPr="00CD2BF6" w:rsidRDefault="0008170C" w:rsidP="0008170C">
      <w:pPr>
        <w:spacing w:after="80"/>
        <w:ind w:right="-766"/>
        <w:jc w:val="both"/>
        <w:rPr>
          <w:lang w:val="lv-LV"/>
        </w:rPr>
      </w:pPr>
      <w:r w:rsidRPr="00CD2BF6">
        <w:rPr>
          <w:lang w:val="lv-LV"/>
        </w:rPr>
        <w:t>KOMISIJAS IZVEIDOŠANAS PAMATS: Daugavpils valstspilsētas pašvaldības izpilddirektores p.i. 2026. gada 19. maija rīkojums Nr. 286e.</w:t>
      </w:r>
    </w:p>
    <w:p w14:paraId="4227DCDA" w14:textId="74030C2F" w:rsidR="004E6187" w:rsidRPr="00CD2BF6" w:rsidRDefault="004E6187" w:rsidP="00775566">
      <w:pPr>
        <w:pStyle w:val="BodyText"/>
        <w:spacing w:before="80" w:after="80"/>
        <w:jc w:val="both"/>
        <w:rPr>
          <w:lang w:val="lv-LV"/>
        </w:rPr>
      </w:pPr>
      <w:r w:rsidRPr="00CD2BF6">
        <w:rPr>
          <w:lang w:val="lv-LV"/>
        </w:rPr>
        <w:t>Piedāvājumu iesniegšanas ter</w:t>
      </w:r>
      <w:r w:rsidR="00862FA9" w:rsidRPr="00CD2BF6">
        <w:rPr>
          <w:lang w:val="lv-LV"/>
        </w:rPr>
        <w:t>miņa p</w:t>
      </w:r>
      <w:r w:rsidR="00445248" w:rsidRPr="00CD2BF6">
        <w:rPr>
          <w:lang w:val="lv-LV"/>
        </w:rPr>
        <w:t>ēdējā diena: 202</w:t>
      </w:r>
      <w:r w:rsidR="0008170C" w:rsidRPr="00CD2BF6">
        <w:rPr>
          <w:lang w:val="lv-LV"/>
        </w:rPr>
        <w:t>6</w:t>
      </w:r>
      <w:r w:rsidR="00445248" w:rsidRPr="00CD2BF6">
        <w:rPr>
          <w:lang w:val="lv-LV"/>
        </w:rPr>
        <w:t xml:space="preserve">. gada </w:t>
      </w:r>
      <w:r w:rsidR="0008170C" w:rsidRPr="00CD2BF6">
        <w:rPr>
          <w:lang w:val="lv-LV"/>
        </w:rPr>
        <w:t>4</w:t>
      </w:r>
      <w:r w:rsidR="00445248" w:rsidRPr="00CD2BF6">
        <w:rPr>
          <w:lang w:val="lv-LV"/>
        </w:rPr>
        <w:t>.</w:t>
      </w:r>
      <w:r w:rsidR="00FF30FC" w:rsidRPr="00CD2BF6">
        <w:rPr>
          <w:lang w:val="lv-LV"/>
        </w:rPr>
        <w:t xml:space="preserve"> </w:t>
      </w:r>
      <w:r w:rsidR="0008170C" w:rsidRPr="00CD2BF6">
        <w:rPr>
          <w:lang w:val="lv-LV"/>
        </w:rPr>
        <w:t>jūnijs</w:t>
      </w:r>
      <w:r w:rsidR="00FF30FC" w:rsidRPr="00CD2BF6">
        <w:rPr>
          <w:lang w:val="lv-LV"/>
        </w:rPr>
        <w:t xml:space="preserve"> </w:t>
      </w:r>
      <w:r w:rsidR="00445248" w:rsidRPr="00CD2BF6">
        <w:rPr>
          <w:lang w:val="lv-LV"/>
        </w:rPr>
        <w:t>plkst. 10:</w:t>
      </w:r>
      <w:r w:rsidR="00C1501F" w:rsidRPr="00CD2BF6">
        <w:rPr>
          <w:lang w:val="lv-LV"/>
        </w:rPr>
        <w:t>0</w:t>
      </w:r>
      <w:r w:rsidR="00445248" w:rsidRPr="00CD2BF6">
        <w:rPr>
          <w:lang w:val="lv-LV"/>
        </w:rPr>
        <w:t>0</w:t>
      </w:r>
      <w:r w:rsidRPr="00CD2BF6">
        <w:rPr>
          <w:lang w:val="lv-LV"/>
        </w:rPr>
        <w:t>.</w:t>
      </w:r>
    </w:p>
    <w:p w14:paraId="0E507130" w14:textId="3B89FDCB" w:rsidR="001569CC" w:rsidRPr="00CD2BF6" w:rsidRDefault="001569CC" w:rsidP="00775566">
      <w:pPr>
        <w:pStyle w:val="BodyText"/>
        <w:spacing w:before="80" w:after="80"/>
        <w:jc w:val="both"/>
        <w:rPr>
          <w:lang w:val="lv-LV"/>
        </w:rPr>
      </w:pPr>
      <w:r w:rsidRPr="00CD2BF6">
        <w:rPr>
          <w:lang w:val="lv-LV"/>
        </w:rPr>
        <w:t xml:space="preserve">Elektroniski iesniegto piedāvājumu atvēršana: </w:t>
      </w:r>
      <w:r w:rsidR="0008170C" w:rsidRPr="00CD2BF6">
        <w:rPr>
          <w:lang w:val="lv-LV"/>
        </w:rPr>
        <w:t>2026. gada 4. jūnijs plkst. 14:00.</w:t>
      </w:r>
    </w:p>
    <w:p w14:paraId="3F12F7AF" w14:textId="77777777" w:rsidR="001569CC" w:rsidRPr="00CD2BF6" w:rsidRDefault="001569CC" w:rsidP="00775566">
      <w:pPr>
        <w:pStyle w:val="BodyText"/>
        <w:spacing w:before="80" w:after="80"/>
        <w:jc w:val="both"/>
        <w:rPr>
          <w:lang w:val="lv-LV"/>
        </w:rPr>
      </w:pPr>
    </w:p>
    <w:p w14:paraId="55B4C5B8" w14:textId="77777777" w:rsidR="001B25B2" w:rsidRPr="00CD2BF6" w:rsidRDefault="001B25B2" w:rsidP="00775566">
      <w:pPr>
        <w:pStyle w:val="BodyText"/>
        <w:spacing w:before="80" w:after="80"/>
        <w:jc w:val="both"/>
        <w:rPr>
          <w:lang w:val="lv-LV"/>
        </w:rPr>
      </w:pPr>
      <w:r w:rsidRPr="00CD2BF6">
        <w:rPr>
          <w:lang w:val="lv-LV"/>
        </w:rPr>
        <w:t>SĒDES DARBA KĀRTĪBA:</w:t>
      </w:r>
    </w:p>
    <w:p w14:paraId="1312192F" w14:textId="77777777" w:rsidR="003D7FA7" w:rsidRPr="00CD2BF6" w:rsidRDefault="003D7FA7" w:rsidP="003D7FA7">
      <w:pPr>
        <w:numPr>
          <w:ilvl w:val="0"/>
          <w:numId w:val="8"/>
        </w:numPr>
        <w:ind w:left="714" w:hanging="357"/>
        <w:jc w:val="both"/>
        <w:rPr>
          <w:lang w:val="lv-LV"/>
        </w:rPr>
      </w:pPr>
      <w:r w:rsidRPr="00CD2BF6">
        <w:rPr>
          <w:lang w:val="lv-LV"/>
        </w:rPr>
        <w:t>Vispārīgā informācija;</w:t>
      </w:r>
    </w:p>
    <w:p w14:paraId="385CE4C9" w14:textId="77777777" w:rsidR="003D7FA7" w:rsidRPr="00CD2BF6" w:rsidRDefault="003D7FA7" w:rsidP="003D7FA7">
      <w:pPr>
        <w:numPr>
          <w:ilvl w:val="0"/>
          <w:numId w:val="8"/>
        </w:numPr>
        <w:ind w:left="714" w:hanging="357"/>
        <w:jc w:val="both"/>
        <w:rPr>
          <w:lang w:val="lv-LV"/>
        </w:rPr>
      </w:pPr>
      <w:r w:rsidRPr="00CD2BF6">
        <w:rPr>
          <w:lang w:val="lv-LV"/>
        </w:rPr>
        <w:t>Pretendent</w:t>
      </w:r>
      <w:r w:rsidR="00EB072B" w:rsidRPr="00CD2BF6">
        <w:rPr>
          <w:lang w:val="lv-LV"/>
        </w:rPr>
        <w:t>u</w:t>
      </w:r>
      <w:r w:rsidRPr="00CD2BF6">
        <w:rPr>
          <w:lang w:val="lv-LV"/>
        </w:rPr>
        <w:t xml:space="preserve"> kvalifikācijas atbilstības pārbaude;</w:t>
      </w:r>
    </w:p>
    <w:p w14:paraId="5EC1BC26" w14:textId="77777777" w:rsidR="003D7FA7" w:rsidRPr="00CD2BF6" w:rsidRDefault="003D7FA7" w:rsidP="003D7FA7">
      <w:pPr>
        <w:numPr>
          <w:ilvl w:val="0"/>
          <w:numId w:val="8"/>
        </w:numPr>
        <w:jc w:val="both"/>
        <w:rPr>
          <w:bCs/>
          <w:lang w:val="lv-LV"/>
        </w:rPr>
      </w:pPr>
      <w:r w:rsidRPr="00CD2BF6">
        <w:rPr>
          <w:bCs/>
          <w:lang w:val="lv-LV"/>
        </w:rPr>
        <w:t>Pretendent</w:t>
      </w:r>
      <w:r w:rsidR="00EB072B" w:rsidRPr="00CD2BF6">
        <w:rPr>
          <w:bCs/>
          <w:lang w:val="lv-LV"/>
        </w:rPr>
        <w:t>u</w:t>
      </w:r>
      <w:r w:rsidRPr="00CD2BF6">
        <w:rPr>
          <w:bCs/>
          <w:lang w:val="lv-LV"/>
        </w:rPr>
        <w:t xml:space="preserve"> tehniskā un finanšu piedāvājumu atbilstības pārbaude</w:t>
      </w:r>
      <w:r w:rsidR="00EB072B" w:rsidRPr="00CD2BF6">
        <w:rPr>
          <w:bCs/>
          <w:lang w:val="lv-LV"/>
        </w:rPr>
        <w:t xml:space="preserve"> 1., 2. un 3.daļā</w:t>
      </w:r>
      <w:r w:rsidRPr="00CD2BF6">
        <w:rPr>
          <w:bCs/>
          <w:lang w:val="lv-LV"/>
        </w:rPr>
        <w:t>;</w:t>
      </w:r>
    </w:p>
    <w:p w14:paraId="495BE26F" w14:textId="77777777" w:rsidR="003D7FA7" w:rsidRPr="00CD2BF6" w:rsidRDefault="003D7FA7" w:rsidP="00EB072B">
      <w:pPr>
        <w:pStyle w:val="ListParagraph"/>
        <w:numPr>
          <w:ilvl w:val="0"/>
          <w:numId w:val="8"/>
        </w:numPr>
        <w:spacing w:after="0" w:line="240" w:lineRule="auto"/>
        <w:rPr>
          <w:rFonts w:ascii="Times New Roman" w:hAnsi="Times New Roman"/>
          <w:bCs/>
          <w:sz w:val="24"/>
          <w:szCs w:val="24"/>
        </w:rPr>
      </w:pPr>
      <w:r w:rsidRPr="00CD2BF6">
        <w:rPr>
          <w:rFonts w:ascii="Times New Roman" w:hAnsi="Times New Roman"/>
          <w:bCs/>
          <w:sz w:val="24"/>
          <w:szCs w:val="24"/>
        </w:rPr>
        <w:t>Pretendent</w:t>
      </w:r>
      <w:r w:rsidR="00EB072B" w:rsidRPr="00CD2BF6">
        <w:rPr>
          <w:rFonts w:ascii="Times New Roman" w:hAnsi="Times New Roman"/>
          <w:bCs/>
          <w:sz w:val="24"/>
          <w:szCs w:val="24"/>
        </w:rPr>
        <w:t>u</w:t>
      </w:r>
      <w:r w:rsidRPr="00CD2BF6">
        <w:rPr>
          <w:rFonts w:ascii="Times New Roman" w:hAnsi="Times New Roman"/>
          <w:bCs/>
          <w:sz w:val="24"/>
          <w:szCs w:val="24"/>
        </w:rPr>
        <w:t xml:space="preserve"> noteikšana, kuram būtu piešķiramas iepirkuma līguma slēgšanas tiesības</w:t>
      </w:r>
      <w:r w:rsidR="00EB072B" w:rsidRPr="00CD2BF6">
        <w:rPr>
          <w:rFonts w:ascii="Times New Roman" w:hAnsi="Times New Roman"/>
          <w:bCs/>
          <w:sz w:val="24"/>
          <w:szCs w:val="24"/>
        </w:rPr>
        <w:t xml:space="preserve"> 1., 2. un 3.daļā</w:t>
      </w:r>
      <w:r w:rsidR="007A1CAD" w:rsidRPr="00CD2BF6">
        <w:rPr>
          <w:rFonts w:ascii="Times New Roman" w:hAnsi="Times New Roman"/>
          <w:bCs/>
          <w:sz w:val="24"/>
          <w:szCs w:val="24"/>
        </w:rPr>
        <w:t>;</w:t>
      </w:r>
    </w:p>
    <w:p w14:paraId="650A93FD" w14:textId="77777777" w:rsidR="00F46459" w:rsidRPr="00CD2BF6" w:rsidRDefault="003D7FA7" w:rsidP="00EB072B">
      <w:pPr>
        <w:pStyle w:val="ListParagraph"/>
        <w:numPr>
          <w:ilvl w:val="0"/>
          <w:numId w:val="8"/>
        </w:numPr>
        <w:spacing w:after="0" w:line="240" w:lineRule="auto"/>
        <w:rPr>
          <w:rFonts w:ascii="Times New Roman" w:hAnsi="Times New Roman"/>
          <w:bCs/>
          <w:sz w:val="24"/>
          <w:szCs w:val="24"/>
        </w:rPr>
      </w:pPr>
      <w:r w:rsidRPr="00CD2BF6">
        <w:rPr>
          <w:rFonts w:ascii="Times New Roman" w:hAnsi="Times New Roman"/>
          <w:bCs/>
          <w:sz w:val="24"/>
          <w:szCs w:val="24"/>
        </w:rPr>
        <w:t>Lēmuma pieņemšana</w:t>
      </w:r>
      <w:r w:rsidR="00EB072B" w:rsidRPr="00CD2BF6">
        <w:rPr>
          <w:rFonts w:ascii="Times New Roman" w:hAnsi="Times New Roman"/>
          <w:bCs/>
          <w:sz w:val="24"/>
          <w:szCs w:val="24"/>
        </w:rPr>
        <w:t xml:space="preserve"> </w:t>
      </w:r>
      <w:r w:rsidR="00964FCC" w:rsidRPr="00CD2BF6">
        <w:rPr>
          <w:rFonts w:ascii="Times New Roman" w:hAnsi="Times New Roman"/>
          <w:bCs/>
          <w:sz w:val="24"/>
          <w:szCs w:val="24"/>
        </w:rPr>
        <w:t xml:space="preserve">Iepirkuma </w:t>
      </w:r>
      <w:r w:rsidR="00EB072B" w:rsidRPr="00CD2BF6">
        <w:rPr>
          <w:rFonts w:ascii="Times New Roman" w:hAnsi="Times New Roman"/>
          <w:bCs/>
          <w:sz w:val="24"/>
          <w:szCs w:val="24"/>
        </w:rPr>
        <w:t>1., 2. un 3.daļā</w:t>
      </w:r>
      <w:r w:rsidRPr="00CD2BF6">
        <w:rPr>
          <w:rFonts w:ascii="Times New Roman" w:hAnsi="Times New Roman"/>
          <w:bCs/>
          <w:sz w:val="24"/>
          <w:szCs w:val="24"/>
        </w:rPr>
        <w:t>.</w:t>
      </w:r>
    </w:p>
    <w:p w14:paraId="61DC3EAE" w14:textId="77777777" w:rsidR="009A0B20" w:rsidRPr="00CD2BF6" w:rsidRDefault="0098274C" w:rsidP="001D0C31">
      <w:pPr>
        <w:spacing w:before="240" w:after="240"/>
        <w:jc w:val="center"/>
        <w:rPr>
          <w:b/>
          <w:bCs/>
          <w:lang w:val="lv-LV"/>
        </w:rPr>
      </w:pPr>
      <w:r w:rsidRPr="00CD2BF6">
        <w:rPr>
          <w:b/>
          <w:bCs/>
          <w:lang w:val="lv-LV"/>
        </w:rPr>
        <w:t>1.</w:t>
      </w:r>
      <w:r w:rsidR="009A0B20" w:rsidRPr="00CD2BF6">
        <w:rPr>
          <w:b/>
          <w:bCs/>
          <w:lang w:val="lv-LV"/>
        </w:rPr>
        <w:t xml:space="preserve"> Vispārīgā informācija</w:t>
      </w:r>
    </w:p>
    <w:p w14:paraId="595D7705" w14:textId="77777777" w:rsidR="009A0B20" w:rsidRPr="00CD2BF6" w:rsidRDefault="009A0B20" w:rsidP="004F7EF9">
      <w:pPr>
        <w:numPr>
          <w:ilvl w:val="0"/>
          <w:numId w:val="9"/>
        </w:numPr>
        <w:spacing w:after="120"/>
        <w:ind w:left="0" w:firstLine="0"/>
        <w:jc w:val="both"/>
        <w:rPr>
          <w:lang w:val="lv-LV"/>
        </w:rPr>
      </w:pPr>
      <w:r w:rsidRPr="00CD2BF6">
        <w:rPr>
          <w:lang w:val="lv-LV"/>
        </w:rPr>
        <w:lastRenderedPageBreak/>
        <w:t>Iepirkuma komisijas (tu</w:t>
      </w:r>
      <w:r w:rsidR="00FC19A5" w:rsidRPr="00CD2BF6">
        <w:rPr>
          <w:lang w:val="lv-LV"/>
        </w:rPr>
        <w:t>rpmāk - Komisija) priekšsēdētāj</w:t>
      </w:r>
      <w:r w:rsidR="001569CC" w:rsidRPr="00CD2BF6">
        <w:rPr>
          <w:lang w:val="lv-LV"/>
        </w:rPr>
        <w:t>a</w:t>
      </w:r>
      <w:r w:rsidR="0063307F" w:rsidRPr="00CD2BF6">
        <w:rPr>
          <w:lang w:val="lv-LV"/>
        </w:rPr>
        <w:t xml:space="preserve"> </w:t>
      </w:r>
      <w:r w:rsidR="00FF30FC" w:rsidRPr="00CD2BF6">
        <w:rPr>
          <w:lang w:val="lv-LV"/>
        </w:rPr>
        <w:t>I. Leitāne</w:t>
      </w:r>
      <w:r w:rsidR="001569CC" w:rsidRPr="00CD2BF6">
        <w:rPr>
          <w:lang w:val="lv-LV"/>
        </w:rPr>
        <w:t xml:space="preserve"> </w:t>
      </w:r>
      <w:r w:rsidRPr="00CD2BF6">
        <w:rPr>
          <w:lang w:val="lv-LV"/>
        </w:rPr>
        <w:t>atklāj sēdi, nosauc komisijas sastāvu un ziņo par sēdes darba kārtību.</w:t>
      </w:r>
    </w:p>
    <w:p w14:paraId="71ABE48A" w14:textId="77777777" w:rsidR="00BE7931" w:rsidRPr="00CD2BF6" w:rsidRDefault="00BE7931" w:rsidP="004F7EF9">
      <w:pPr>
        <w:pStyle w:val="ListParagraph"/>
        <w:numPr>
          <w:ilvl w:val="0"/>
          <w:numId w:val="9"/>
        </w:numPr>
        <w:spacing w:line="240" w:lineRule="auto"/>
        <w:ind w:left="0" w:firstLine="0"/>
        <w:rPr>
          <w:rFonts w:ascii="Times New Roman" w:eastAsia="Times New Roman" w:hAnsi="Times New Roman"/>
          <w:sz w:val="24"/>
          <w:szCs w:val="24"/>
        </w:rPr>
      </w:pPr>
      <w:r w:rsidRPr="00CD2BF6">
        <w:rPr>
          <w:rFonts w:ascii="Times New Roman" w:eastAsia="Times New Roman" w:hAnsi="Times New Roman"/>
          <w:sz w:val="24"/>
          <w:szCs w:val="24"/>
        </w:rPr>
        <w:t xml:space="preserve">Iepirkums </w:t>
      </w:r>
      <w:r w:rsidR="00EB072B" w:rsidRPr="00CD2BF6">
        <w:rPr>
          <w:rFonts w:ascii="Times New Roman" w:eastAsia="Times New Roman" w:hAnsi="Times New Roman"/>
          <w:sz w:val="24"/>
          <w:szCs w:val="24"/>
        </w:rPr>
        <w:t>ir</w:t>
      </w:r>
      <w:r w:rsidRPr="00CD2BF6">
        <w:rPr>
          <w:rFonts w:ascii="Times New Roman" w:eastAsia="Times New Roman" w:hAnsi="Times New Roman"/>
          <w:sz w:val="24"/>
          <w:szCs w:val="24"/>
        </w:rPr>
        <w:t xml:space="preserve"> sadalīts</w:t>
      </w:r>
      <w:r w:rsidR="00EB072B" w:rsidRPr="00CD2BF6">
        <w:rPr>
          <w:rFonts w:ascii="Times New Roman" w:eastAsia="Times New Roman" w:hAnsi="Times New Roman"/>
          <w:sz w:val="24"/>
          <w:szCs w:val="24"/>
        </w:rPr>
        <w:t xml:space="preserve"> trīs</w:t>
      </w:r>
      <w:r w:rsidRPr="00CD2BF6">
        <w:rPr>
          <w:rFonts w:ascii="Times New Roman" w:eastAsia="Times New Roman" w:hAnsi="Times New Roman"/>
          <w:sz w:val="24"/>
          <w:szCs w:val="24"/>
        </w:rPr>
        <w:t xml:space="preserve"> daļās</w:t>
      </w:r>
      <w:r w:rsidR="00EB072B" w:rsidRPr="00CD2BF6">
        <w:rPr>
          <w:rFonts w:ascii="Times New Roman" w:eastAsia="Times New Roman" w:hAnsi="Times New Roman"/>
          <w:sz w:val="24"/>
          <w:szCs w:val="24"/>
        </w:rPr>
        <w:t>:</w:t>
      </w:r>
    </w:p>
    <w:p w14:paraId="6A6B6749" w14:textId="77777777" w:rsidR="00EB072B" w:rsidRPr="00CD2BF6" w:rsidRDefault="00EB072B" w:rsidP="004F7EF9">
      <w:pPr>
        <w:numPr>
          <w:ilvl w:val="1"/>
          <w:numId w:val="9"/>
        </w:numPr>
        <w:suppressAutoHyphens/>
        <w:spacing w:after="120"/>
        <w:ind w:left="284" w:firstLine="0"/>
        <w:jc w:val="both"/>
        <w:rPr>
          <w:lang w:val="lv-LV" w:eastAsia="ar-SA"/>
        </w:rPr>
      </w:pPr>
      <w:r w:rsidRPr="00CD2BF6">
        <w:rPr>
          <w:lang w:val="lv-LV" w:eastAsia="ar-SA"/>
        </w:rPr>
        <w:t xml:space="preserve">1.daļa – </w:t>
      </w:r>
      <w:r w:rsidR="00F222BC" w:rsidRPr="00CD2BF6">
        <w:rPr>
          <w:lang w:val="lv-LV" w:eastAsia="ar-SA"/>
        </w:rPr>
        <w:t>„</w:t>
      </w:r>
      <w:r w:rsidRPr="00CD2BF6">
        <w:rPr>
          <w:lang w:val="lv-LV" w:eastAsia="ar-SA"/>
        </w:rPr>
        <w:t>Vientuļo un bezpiederīgo mirušo Daugavpils valstspilsētas pašvaldības iedzīvotāju apbedīšana”;</w:t>
      </w:r>
    </w:p>
    <w:p w14:paraId="35663DC0" w14:textId="77777777" w:rsidR="00EB072B" w:rsidRPr="00CD2BF6" w:rsidRDefault="00EB072B" w:rsidP="004F7EF9">
      <w:pPr>
        <w:numPr>
          <w:ilvl w:val="1"/>
          <w:numId w:val="9"/>
        </w:numPr>
        <w:suppressAutoHyphens/>
        <w:spacing w:after="120"/>
        <w:ind w:left="284" w:firstLine="0"/>
        <w:jc w:val="both"/>
        <w:rPr>
          <w:lang w:eastAsia="ar-SA"/>
        </w:rPr>
      </w:pPr>
      <w:r w:rsidRPr="00CD2BF6">
        <w:rPr>
          <w:lang w:eastAsia="ar-SA"/>
        </w:rPr>
        <w:t xml:space="preserve">2.daļa </w:t>
      </w:r>
      <w:r w:rsidR="00F222BC" w:rsidRPr="00CD2BF6">
        <w:rPr>
          <w:lang w:eastAsia="ar-SA"/>
        </w:rPr>
        <w:t>–</w:t>
      </w:r>
      <w:r w:rsidRPr="00CD2BF6">
        <w:rPr>
          <w:lang w:eastAsia="ar-SA"/>
        </w:rPr>
        <w:t xml:space="preserve"> </w:t>
      </w:r>
      <w:r w:rsidR="00F222BC" w:rsidRPr="00CD2BF6">
        <w:rPr>
          <w:lang w:eastAsia="ar-SA"/>
        </w:rPr>
        <w:t>“</w:t>
      </w:r>
      <w:r w:rsidRPr="00CD2BF6">
        <w:rPr>
          <w:lang w:eastAsia="ar-SA"/>
        </w:rPr>
        <w:t>Daugavpils sociālās aprūpes centra vientuļo mirušo klientu apbedīšana”;</w:t>
      </w:r>
    </w:p>
    <w:p w14:paraId="2E5BCD9C" w14:textId="42F7F0DB" w:rsidR="00EB072B" w:rsidRPr="00CD2BF6" w:rsidRDefault="00EB072B" w:rsidP="004F7EF9">
      <w:pPr>
        <w:numPr>
          <w:ilvl w:val="1"/>
          <w:numId w:val="9"/>
        </w:numPr>
        <w:ind w:left="284" w:firstLine="0"/>
        <w:rPr>
          <w:lang w:eastAsia="ar-SA"/>
        </w:rPr>
      </w:pPr>
      <w:r w:rsidRPr="00CD2BF6">
        <w:rPr>
          <w:lang w:eastAsia="ar-SA"/>
        </w:rPr>
        <w:t xml:space="preserve">3.daļa </w:t>
      </w:r>
      <w:r w:rsidR="00F222BC" w:rsidRPr="00CD2BF6">
        <w:rPr>
          <w:lang w:eastAsia="ar-SA"/>
        </w:rPr>
        <w:t>–</w:t>
      </w:r>
      <w:r w:rsidRPr="00CD2BF6">
        <w:rPr>
          <w:lang w:eastAsia="ar-SA"/>
        </w:rPr>
        <w:t xml:space="preserve"> </w:t>
      </w:r>
      <w:r w:rsidR="00F222BC" w:rsidRPr="00CD2BF6">
        <w:rPr>
          <w:lang w:eastAsia="ar-SA"/>
        </w:rPr>
        <w:t>“</w:t>
      </w:r>
      <w:r w:rsidRPr="00CD2BF6">
        <w:rPr>
          <w:lang w:eastAsia="ar-SA"/>
        </w:rPr>
        <w:t>Kapa apma</w:t>
      </w:r>
      <w:r w:rsidR="00CD2BF6">
        <w:rPr>
          <w:lang w:eastAsia="ar-SA"/>
        </w:rPr>
        <w:t>ļ</w:t>
      </w:r>
      <w:r w:rsidRPr="00CD2BF6">
        <w:rPr>
          <w:lang w:eastAsia="ar-SA"/>
        </w:rPr>
        <w:t>u izgatavošana, uzstādīšana un gravēšanas pakalpojumu sniegšana”.</w:t>
      </w:r>
    </w:p>
    <w:p w14:paraId="12EBB1DE" w14:textId="77777777" w:rsidR="009A0B20" w:rsidRPr="00CD2BF6" w:rsidRDefault="009A0B20" w:rsidP="004F7EF9">
      <w:pPr>
        <w:numPr>
          <w:ilvl w:val="0"/>
          <w:numId w:val="9"/>
        </w:numPr>
        <w:spacing w:after="120"/>
        <w:ind w:left="0" w:firstLine="0"/>
        <w:jc w:val="both"/>
        <w:rPr>
          <w:lang w:val="lv-LV"/>
        </w:rPr>
      </w:pPr>
      <w:r w:rsidRPr="00CD2BF6">
        <w:rPr>
          <w:lang w:val="lv-LV"/>
        </w:rPr>
        <w:t xml:space="preserve">Piedāvājumi ir iesniegti elektroniski Elektronisko iepirkumu sistēmas e-konkursu apakšsistēmā. </w:t>
      </w:r>
    </w:p>
    <w:p w14:paraId="77133D1B" w14:textId="668B695A" w:rsidR="009A0B20" w:rsidRPr="00CD2BF6" w:rsidRDefault="00FC19A5" w:rsidP="004F7EF9">
      <w:pPr>
        <w:numPr>
          <w:ilvl w:val="0"/>
          <w:numId w:val="9"/>
        </w:numPr>
        <w:spacing w:after="120"/>
        <w:ind w:left="0" w:firstLine="0"/>
        <w:jc w:val="both"/>
        <w:rPr>
          <w:lang w:val="lv-LV"/>
        </w:rPr>
      </w:pPr>
      <w:r w:rsidRPr="00CD2BF6">
        <w:rPr>
          <w:lang w:val="lv-LV"/>
        </w:rPr>
        <w:t xml:space="preserve">Komisija </w:t>
      </w:r>
      <w:r w:rsidR="0008170C" w:rsidRPr="00CD2BF6">
        <w:rPr>
          <w:lang w:val="lv-LV"/>
        </w:rPr>
        <w:t xml:space="preserve">2026. gada 4. jūnija </w:t>
      </w:r>
      <w:r w:rsidR="00FF30FC" w:rsidRPr="00CD2BF6">
        <w:rPr>
          <w:lang w:val="lv-LV"/>
        </w:rPr>
        <w:t>sēdē (prot.Nr.</w:t>
      </w:r>
      <w:r w:rsidR="00273730" w:rsidRPr="00CD2BF6">
        <w:rPr>
          <w:lang w:val="lv-LV"/>
        </w:rPr>
        <w:t>2</w:t>
      </w:r>
      <w:r w:rsidR="009A0B20" w:rsidRPr="00CD2BF6">
        <w:rPr>
          <w:lang w:val="lv-LV"/>
        </w:rPr>
        <w:t>) konstatēja, ka piedāvājumu</w:t>
      </w:r>
      <w:r w:rsidR="00BE7931" w:rsidRPr="00CD2BF6">
        <w:rPr>
          <w:lang w:val="lv-LV"/>
        </w:rPr>
        <w:t>s</w:t>
      </w:r>
      <w:r w:rsidR="009A0B20" w:rsidRPr="00CD2BF6">
        <w:rPr>
          <w:lang w:val="lv-LV"/>
        </w:rPr>
        <w:t xml:space="preserve"> ir iesnie</w:t>
      </w:r>
      <w:r w:rsidR="00BE7931" w:rsidRPr="00CD2BF6">
        <w:rPr>
          <w:lang w:val="lv-LV"/>
        </w:rPr>
        <w:t>guši</w:t>
      </w:r>
      <w:r w:rsidR="0024610F" w:rsidRPr="00CD2BF6">
        <w:rPr>
          <w:lang w:val="lv-LV"/>
        </w:rPr>
        <w:t xml:space="preserve"> </w:t>
      </w:r>
      <w:r w:rsidR="00BE7931" w:rsidRPr="00CD2BF6">
        <w:rPr>
          <w:lang w:val="lv-LV"/>
        </w:rPr>
        <w:t xml:space="preserve">šādi </w:t>
      </w:r>
      <w:r w:rsidR="009A0B20" w:rsidRPr="00CD2BF6">
        <w:rPr>
          <w:lang w:val="lv-LV"/>
        </w:rPr>
        <w:t>pretendent</w:t>
      </w:r>
      <w:r w:rsidR="00BE7931" w:rsidRPr="00CD2BF6">
        <w:rPr>
          <w:lang w:val="lv-LV"/>
        </w:rPr>
        <w:t>i</w:t>
      </w:r>
      <w:r w:rsidR="009A0B20" w:rsidRPr="00CD2BF6">
        <w:rPr>
          <w:lang w:val="lv-LV"/>
        </w:rPr>
        <w:t>:</w:t>
      </w:r>
    </w:p>
    <w:tbl>
      <w:tblPr>
        <w:tblStyle w:val="TableGrid"/>
        <w:tblW w:w="5000" w:type="pct"/>
        <w:tblLayout w:type="fixed"/>
        <w:tblLook w:val="04A0" w:firstRow="1" w:lastRow="0" w:firstColumn="1" w:lastColumn="0" w:noHBand="0" w:noVBand="1"/>
      </w:tblPr>
      <w:tblGrid>
        <w:gridCol w:w="931"/>
        <w:gridCol w:w="3442"/>
        <w:gridCol w:w="1926"/>
        <w:gridCol w:w="2717"/>
      </w:tblGrid>
      <w:tr w:rsidR="0008170C" w:rsidRPr="00CD2BF6" w14:paraId="467CF76F" w14:textId="77777777" w:rsidTr="00BD2E19">
        <w:tc>
          <w:tcPr>
            <w:tcW w:w="516" w:type="pct"/>
            <w:shd w:val="pct5" w:color="auto" w:fill="auto"/>
          </w:tcPr>
          <w:p w14:paraId="0B9A8862" w14:textId="77777777" w:rsidR="0008170C" w:rsidRPr="00CD2BF6" w:rsidRDefault="0008170C" w:rsidP="00BD2E19">
            <w:pPr>
              <w:jc w:val="center"/>
              <w:rPr>
                <w:b/>
                <w:bCs/>
              </w:rPr>
            </w:pPr>
            <w:r w:rsidRPr="00CD2BF6">
              <w:rPr>
                <w:b/>
                <w:bCs/>
              </w:rPr>
              <w:t>N.p.k.</w:t>
            </w:r>
          </w:p>
        </w:tc>
        <w:tc>
          <w:tcPr>
            <w:tcW w:w="1909" w:type="pct"/>
            <w:shd w:val="pct5" w:color="auto" w:fill="auto"/>
          </w:tcPr>
          <w:p w14:paraId="426EC6CE" w14:textId="77777777" w:rsidR="0008170C" w:rsidRPr="00CD2BF6" w:rsidRDefault="0008170C" w:rsidP="00BD2E19">
            <w:pPr>
              <w:jc w:val="center"/>
              <w:rPr>
                <w:b/>
                <w:bCs/>
              </w:rPr>
            </w:pPr>
            <w:r w:rsidRPr="00CD2BF6">
              <w:rPr>
                <w:b/>
                <w:bCs/>
              </w:rPr>
              <w:t>Pretendents</w:t>
            </w:r>
          </w:p>
        </w:tc>
        <w:tc>
          <w:tcPr>
            <w:tcW w:w="1068" w:type="pct"/>
            <w:shd w:val="pct5" w:color="auto" w:fill="auto"/>
          </w:tcPr>
          <w:p w14:paraId="2ECDB74F" w14:textId="77777777" w:rsidR="0008170C" w:rsidRPr="00CD2BF6" w:rsidRDefault="0008170C" w:rsidP="00BD2E19">
            <w:pPr>
              <w:jc w:val="center"/>
              <w:rPr>
                <w:b/>
                <w:bCs/>
              </w:rPr>
            </w:pPr>
            <w:r w:rsidRPr="00CD2BF6">
              <w:rPr>
                <w:b/>
                <w:bCs/>
              </w:rPr>
              <w:t>Piedāvājuma iesniegšanas veids</w:t>
            </w:r>
          </w:p>
        </w:tc>
        <w:tc>
          <w:tcPr>
            <w:tcW w:w="1507" w:type="pct"/>
            <w:shd w:val="pct5" w:color="auto" w:fill="auto"/>
          </w:tcPr>
          <w:p w14:paraId="24FE2FD0" w14:textId="77777777" w:rsidR="0008170C" w:rsidRPr="00CD2BF6" w:rsidRDefault="0008170C" w:rsidP="00BD2E19">
            <w:pPr>
              <w:jc w:val="center"/>
              <w:rPr>
                <w:b/>
                <w:bCs/>
              </w:rPr>
            </w:pPr>
            <w:r w:rsidRPr="00CD2BF6">
              <w:rPr>
                <w:b/>
                <w:bCs/>
              </w:rPr>
              <w:t>Piedāvājuma iesniegšanas datums un laiks</w:t>
            </w:r>
          </w:p>
        </w:tc>
      </w:tr>
      <w:tr w:rsidR="0008170C" w:rsidRPr="00CD2BF6" w14:paraId="67B6D657" w14:textId="77777777" w:rsidTr="00BD2E19">
        <w:tc>
          <w:tcPr>
            <w:tcW w:w="516" w:type="pct"/>
          </w:tcPr>
          <w:p w14:paraId="432D31FE" w14:textId="77777777" w:rsidR="0008170C" w:rsidRPr="00CD2BF6" w:rsidRDefault="0008170C" w:rsidP="00BD2E19">
            <w:pPr>
              <w:jc w:val="both"/>
              <w:rPr>
                <w:bCs/>
              </w:rPr>
            </w:pPr>
            <w:r w:rsidRPr="00CD2BF6">
              <w:rPr>
                <w:bCs/>
              </w:rPr>
              <w:t>1.</w:t>
            </w:r>
          </w:p>
        </w:tc>
        <w:tc>
          <w:tcPr>
            <w:tcW w:w="1909" w:type="pct"/>
          </w:tcPr>
          <w:p w14:paraId="376A5465" w14:textId="4EC48C73" w:rsidR="0008170C" w:rsidRPr="00CD2BF6" w:rsidRDefault="0008170C" w:rsidP="00BD2E19">
            <w:pPr>
              <w:rPr>
                <w:b/>
                <w:bCs/>
              </w:rPr>
            </w:pPr>
            <w:r w:rsidRPr="00CD2BF6">
              <w:rPr>
                <w:b/>
                <w:bCs/>
              </w:rPr>
              <w:t>"RITUĀLS D" SIA</w:t>
            </w:r>
          </w:p>
        </w:tc>
        <w:tc>
          <w:tcPr>
            <w:tcW w:w="1068" w:type="pct"/>
          </w:tcPr>
          <w:p w14:paraId="0534816F" w14:textId="77777777" w:rsidR="0008170C" w:rsidRPr="00CD2BF6" w:rsidRDefault="0008170C" w:rsidP="00BD2E19">
            <w:pPr>
              <w:jc w:val="both"/>
              <w:rPr>
                <w:bCs/>
              </w:rPr>
            </w:pPr>
            <w:r w:rsidRPr="00CD2BF6">
              <w:rPr>
                <w:bCs/>
              </w:rPr>
              <w:t>Sistēmā</w:t>
            </w:r>
          </w:p>
        </w:tc>
        <w:tc>
          <w:tcPr>
            <w:tcW w:w="1507" w:type="pct"/>
          </w:tcPr>
          <w:p w14:paraId="4A563187" w14:textId="77777777" w:rsidR="0008170C" w:rsidRPr="00CD2BF6" w:rsidRDefault="0008170C" w:rsidP="00BD2E19">
            <w:pPr>
              <w:jc w:val="both"/>
              <w:rPr>
                <w:bCs/>
              </w:rPr>
            </w:pPr>
            <w:r w:rsidRPr="00CD2BF6">
              <w:rPr>
                <w:bCs/>
              </w:rPr>
              <w:t>03.06.2026 plkst. 11:32</w:t>
            </w:r>
          </w:p>
        </w:tc>
      </w:tr>
    </w:tbl>
    <w:p w14:paraId="59F66E54" w14:textId="77777777" w:rsidR="00BE7931" w:rsidRPr="00187221" w:rsidRDefault="00BE7931" w:rsidP="00775566">
      <w:pPr>
        <w:spacing w:after="120"/>
        <w:jc w:val="both"/>
        <w:rPr>
          <w:sz w:val="16"/>
          <w:szCs w:val="16"/>
          <w:lang w:val="lv-LV"/>
        </w:rPr>
      </w:pPr>
    </w:p>
    <w:p w14:paraId="5DF37A22" w14:textId="5E2FC27E" w:rsidR="003D7FA7" w:rsidRPr="00CD2BF6" w:rsidRDefault="00FC19A5" w:rsidP="000A6DDA">
      <w:pPr>
        <w:pStyle w:val="ListParagraph"/>
        <w:numPr>
          <w:ilvl w:val="0"/>
          <w:numId w:val="9"/>
        </w:numPr>
        <w:spacing w:after="0" w:line="240" w:lineRule="auto"/>
        <w:ind w:left="0" w:firstLine="0"/>
        <w:jc w:val="both"/>
        <w:rPr>
          <w:rFonts w:ascii="Times New Roman" w:hAnsi="Times New Roman"/>
          <w:sz w:val="24"/>
          <w:szCs w:val="24"/>
        </w:rPr>
      </w:pPr>
      <w:r w:rsidRPr="00CD2BF6">
        <w:rPr>
          <w:rFonts w:ascii="Times New Roman" w:hAnsi="Times New Roman"/>
          <w:sz w:val="24"/>
          <w:szCs w:val="24"/>
        </w:rPr>
        <w:t xml:space="preserve">Komisija </w:t>
      </w:r>
      <w:r w:rsidR="0008170C" w:rsidRPr="00CD2BF6">
        <w:rPr>
          <w:rFonts w:ascii="Times New Roman" w:hAnsi="Times New Roman"/>
          <w:sz w:val="24"/>
          <w:szCs w:val="24"/>
        </w:rPr>
        <w:t xml:space="preserve">2026. gada 4. jūnija </w:t>
      </w:r>
      <w:r w:rsidR="00EB072B" w:rsidRPr="00CD2BF6">
        <w:rPr>
          <w:rFonts w:ascii="Times New Roman" w:hAnsi="Times New Roman"/>
          <w:sz w:val="24"/>
          <w:szCs w:val="24"/>
        </w:rPr>
        <w:t xml:space="preserve">sēdē (prot.Nr.2) </w:t>
      </w:r>
      <w:r w:rsidR="001B25B2" w:rsidRPr="00CD2BF6">
        <w:rPr>
          <w:rFonts w:ascii="Times New Roman" w:hAnsi="Times New Roman"/>
          <w:sz w:val="24"/>
          <w:szCs w:val="24"/>
        </w:rPr>
        <w:t>atvēra iesniegto</w:t>
      </w:r>
      <w:r w:rsidR="00BE7931" w:rsidRPr="00CD2BF6">
        <w:rPr>
          <w:rFonts w:ascii="Times New Roman" w:hAnsi="Times New Roman"/>
          <w:sz w:val="24"/>
          <w:szCs w:val="24"/>
        </w:rPr>
        <w:t>s</w:t>
      </w:r>
      <w:r w:rsidR="001B25B2" w:rsidRPr="00CD2BF6">
        <w:rPr>
          <w:rFonts w:ascii="Times New Roman" w:hAnsi="Times New Roman"/>
          <w:sz w:val="24"/>
          <w:szCs w:val="24"/>
        </w:rPr>
        <w:t xml:space="preserve"> piedāvājumu</w:t>
      </w:r>
      <w:r w:rsidR="00BE7931" w:rsidRPr="00CD2BF6">
        <w:rPr>
          <w:rFonts w:ascii="Times New Roman" w:hAnsi="Times New Roman"/>
          <w:sz w:val="24"/>
          <w:szCs w:val="24"/>
        </w:rPr>
        <w:t>s</w:t>
      </w:r>
      <w:r w:rsidR="009A0B20" w:rsidRPr="00CD2BF6">
        <w:rPr>
          <w:rFonts w:ascii="Times New Roman" w:hAnsi="Times New Roman"/>
          <w:sz w:val="24"/>
          <w:szCs w:val="24"/>
        </w:rPr>
        <w:t xml:space="preserve"> un konstatēja, ka pretendent</w:t>
      </w:r>
      <w:r w:rsidR="00BE7931" w:rsidRPr="00CD2BF6">
        <w:rPr>
          <w:rFonts w:ascii="Times New Roman" w:hAnsi="Times New Roman"/>
          <w:sz w:val="24"/>
          <w:szCs w:val="24"/>
        </w:rPr>
        <w:t>i</w:t>
      </w:r>
      <w:r w:rsidR="009A0B20" w:rsidRPr="00CD2BF6">
        <w:rPr>
          <w:rFonts w:ascii="Times New Roman" w:hAnsi="Times New Roman"/>
          <w:sz w:val="24"/>
          <w:szCs w:val="24"/>
        </w:rPr>
        <w:t xml:space="preserve"> ir piedāvāj</w:t>
      </w:r>
      <w:r w:rsidR="00BE7931" w:rsidRPr="00CD2BF6">
        <w:rPr>
          <w:rFonts w:ascii="Times New Roman" w:hAnsi="Times New Roman"/>
          <w:sz w:val="24"/>
          <w:szCs w:val="24"/>
        </w:rPr>
        <w:t>uši</w:t>
      </w:r>
      <w:r w:rsidR="009A0B20" w:rsidRPr="00CD2BF6">
        <w:rPr>
          <w:rFonts w:ascii="Times New Roman" w:hAnsi="Times New Roman"/>
          <w:sz w:val="24"/>
          <w:szCs w:val="24"/>
        </w:rPr>
        <w:t xml:space="preserve"> šādas līgumcenas bez pievienotās vērtības nodokļa:</w:t>
      </w:r>
    </w:p>
    <w:p w14:paraId="60A16096" w14:textId="77777777" w:rsidR="00EB072B" w:rsidRPr="00CD2BF6" w:rsidRDefault="00EB072B" w:rsidP="000A6DDA">
      <w:pPr>
        <w:pStyle w:val="ListParagraph"/>
        <w:spacing w:after="0" w:line="240" w:lineRule="auto"/>
        <w:ind w:left="0"/>
        <w:jc w:val="both"/>
        <w:rPr>
          <w:rFonts w:ascii="Times New Roman" w:hAnsi="Times New Roman"/>
          <w:sz w:val="24"/>
          <w:szCs w:val="24"/>
        </w:rPr>
      </w:pPr>
    </w:p>
    <w:p w14:paraId="4D662B50" w14:textId="77777777" w:rsidR="0008170C" w:rsidRPr="00CD2BF6" w:rsidRDefault="0008170C" w:rsidP="0008170C">
      <w:pPr>
        <w:rPr>
          <w:bCs/>
          <w:lang w:val="lv-LV"/>
        </w:rPr>
      </w:pPr>
      <w:r w:rsidRPr="00CD2BF6">
        <w:rPr>
          <w:b/>
          <w:lang w:val="lv-LV"/>
        </w:rPr>
        <w:t>Daļai Nr. 1 - Vientuļo un bezpiederīgo mirušo Daugavpils valstspilsētas pašvaldības iedzīvotāju apbedīšana</w:t>
      </w:r>
    </w:p>
    <w:tbl>
      <w:tblPr>
        <w:tblStyle w:val="TableGrid"/>
        <w:tblW w:w="5000" w:type="pct"/>
        <w:tblLayout w:type="fixed"/>
        <w:tblLook w:val="04A0" w:firstRow="1" w:lastRow="0" w:firstColumn="1" w:lastColumn="0" w:noHBand="0" w:noVBand="1"/>
      </w:tblPr>
      <w:tblGrid>
        <w:gridCol w:w="2169"/>
        <w:gridCol w:w="2597"/>
        <w:gridCol w:w="4250"/>
      </w:tblGrid>
      <w:tr w:rsidR="0008170C" w:rsidRPr="00CD2BF6" w14:paraId="6BA1699B" w14:textId="77777777" w:rsidTr="00187221">
        <w:tc>
          <w:tcPr>
            <w:tcW w:w="1203" w:type="pct"/>
            <w:shd w:val="pct10" w:color="auto" w:fill="auto"/>
          </w:tcPr>
          <w:p w14:paraId="63987321" w14:textId="77777777" w:rsidR="0008170C" w:rsidRPr="00CD2BF6" w:rsidRDefault="0008170C" w:rsidP="00BD2E19">
            <w:pPr>
              <w:rPr>
                <w:b/>
                <w:bCs/>
              </w:rPr>
            </w:pPr>
            <w:r w:rsidRPr="00CD2BF6">
              <w:rPr>
                <w:b/>
                <w:bCs/>
              </w:rPr>
              <w:t>Pretendents</w:t>
            </w:r>
          </w:p>
        </w:tc>
        <w:tc>
          <w:tcPr>
            <w:tcW w:w="1440" w:type="pct"/>
            <w:shd w:val="pct10" w:color="auto" w:fill="auto"/>
          </w:tcPr>
          <w:p w14:paraId="6A85955F" w14:textId="77777777" w:rsidR="0008170C" w:rsidRPr="00CD2BF6" w:rsidRDefault="0008170C" w:rsidP="00BD2E19">
            <w:pPr>
              <w:rPr>
                <w:b/>
                <w:bCs/>
              </w:rPr>
            </w:pPr>
            <w:r w:rsidRPr="00CD2BF6">
              <w:rPr>
                <w:b/>
                <w:bCs/>
              </w:rPr>
              <w:t>Iesniegšanas datums un laiks</w:t>
            </w:r>
          </w:p>
        </w:tc>
        <w:tc>
          <w:tcPr>
            <w:tcW w:w="2357" w:type="pct"/>
            <w:shd w:val="pct10" w:color="auto" w:fill="auto"/>
          </w:tcPr>
          <w:p w14:paraId="21C05C4B" w14:textId="77777777" w:rsidR="0008170C" w:rsidRPr="00CD2BF6" w:rsidRDefault="0008170C" w:rsidP="00BD2E19">
            <w:pPr>
              <w:rPr>
                <w:b/>
                <w:bCs/>
              </w:rPr>
            </w:pPr>
            <w:r w:rsidRPr="00CD2BF6">
              <w:rPr>
                <w:b/>
              </w:rPr>
              <w:t>Cena bez PVN, 30.4.punkts</w:t>
            </w:r>
          </w:p>
        </w:tc>
      </w:tr>
      <w:tr w:rsidR="0008170C" w:rsidRPr="00CD2BF6" w14:paraId="2BE23C97" w14:textId="77777777" w:rsidTr="00187221">
        <w:tc>
          <w:tcPr>
            <w:tcW w:w="1203" w:type="pct"/>
          </w:tcPr>
          <w:p w14:paraId="2A5D60A3" w14:textId="77777777" w:rsidR="0008170C" w:rsidRPr="00CD2BF6" w:rsidRDefault="0008170C" w:rsidP="00BD2E19">
            <w:pPr>
              <w:rPr>
                <w:bCs/>
              </w:rPr>
            </w:pPr>
            <w:r w:rsidRPr="00CD2BF6">
              <w:t>"RITUĀLS D" SIA</w:t>
            </w:r>
            <w:r w:rsidRPr="00CD2BF6">
              <w:rPr>
                <w:bCs/>
              </w:rPr>
              <w:t xml:space="preserve"> </w:t>
            </w:r>
          </w:p>
        </w:tc>
        <w:tc>
          <w:tcPr>
            <w:tcW w:w="1440" w:type="pct"/>
          </w:tcPr>
          <w:p w14:paraId="5B511478" w14:textId="77777777" w:rsidR="0008170C" w:rsidRPr="00CD2BF6" w:rsidRDefault="0008170C" w:rsidP="00BD2E19">
            <w:pPr>
              <w:rPr>
                <w:bCs/>
              </w:rPr>
            </w:pPr>
            <w:r w:rsidRPr="00CD2BF6">
              <w:t>03.06.2026 plkst. 11:32</w:t>
            </w:r>
          </w:p>
        </w:tc>
        <w:tc>
          <w:tcPr>
            <w:tcW w:w="2357" w:type="pct"/>
          </w:tcPr>
          <w:p w14:paraId="079CF7FC" w14:textId="6E0EFA10" w:rsidR="0008170C" w:rsidRPr="00187221" w:rsidRDefault="0008170C" w:rsidP="00BD2E19">
            <w:r w:rsidRPr="00CD2BF6">
              <w:t>EUR 321.0</w:t>
            </w:r>
          </w:p>
        </w:tc>
      </w:tr>
    </w:tbl>
    <w:p w14:paraId="213B2F9E" w14:textId="77777777" w:rsidR="0008170C" w:rsidRPr="00187221" w:rsidRDefault="0008170C" w:rsidP="0008170C">
      <w:pPr>
        <w:rPr>
          <w:sz w:val="16"/>
          <w:szCs w:val="16"/>
        </w:rPr>
      </w:pPr>
    </w:p>
    <w:p w14:paraId="769E942A" w14:textId="77777777" w:rsidR="0008170C" w:rsidRPr="00CD2BF6" w:rsidRDefault="0008170C" w:rsidP="0008170C">
      <w:pPr>
        <w:rPr>
          <w:bCs/>
        </w:rPr>
      </w:pPr>
      <w:r w:rsidRPr="00CD2BF6">
        <w:rPr>
          <w:b/>
        </w:rPr>
        <w:t>Daļai Nr. 2 - Daugavpils sociālās aprūpes centra mirušo klientu apbedīšana</w:t>
      </w:r>
    </w:p>
    <w:tbl>
      <w:tblPr>
        <w:tblStyle w:val="TableGrid"/>
        <w:tblW w:w="5000" w:type="pct"/>
        <w:tblLayout w:type="fixed"/>
        <w:tblLook w:val="04A0" w:firstRow="1" w:lastRow="0" w:firstColumn="1" w:lastColumn="0" w:noHBand="0" w:noVBand="1"/>
      </w:tblPr>
      <w:tblGrid>
        <w:gridCol w:w="2169"/>
        <w:gridCol w:w="2597"/>
        <w:gridCol w:w="4250"/>
      </w:tblGrid>
      <w:tr w:rsidR="0008170C" w:rsidRPr="00CD2BF6" w14:paraId="3B610A80" w14:textId="77777777" w:rsidTr="00187221">
        <w:tc>
          <w:tcPr>
            <w:tcW w:w="1203" w:type="pct"/>
            <w:shd w:val="pct10" w:color="auto" w:fill="auto"/>
          </w:tcPr>
          <w:p w14:paraId="3CA7124F" w14:textId="77777777" w:rsidR="0008170C" w:rsidRPr="00CD2BF6" w:rsidRDefault="0008170C" w:rsidP="00BD2E19">
            <w:pPr>
              <w:rPr>
                <w:b/>
                <w:bCs/>
              </w:rPr>
            </w:pPr>
            <w:r w:rsidRPr="00CD2BF6">
              <w:rPr>
                <w:b/>
                <w:bCs/>
              </w:rPr>
              <w:t>Pretendents</w:t>
            </w:r>
          </w:p>
        </w:tc>
        <w:tc>
          <w:tcPr>
            <w:tcW w:w="1440" w:type="pct"/>
            <w:shd w:val="pct10" w:color="auto" w:fill="auto"/>
          </w:tcPr>
          <w:p w14:paraId="70762EB2" w14:textId="77777777" w:rsidR="0008170C" w:rsidRPr="00CD2BF6" w:rsidRDefault="0008170C" w:rsidP="00BD2E19">
            <w:pPr>
              <w:rPr>
                <w:b/>
                <w:bCs/>
              </w:rPr>
            </w:pPr>
            <w:r w:rsidRPr="00CD2BF6">
              <w:rPr>
                <w:b/>
                <w:bCs/>
              </w:rPr>
              <w:t>Iesniegšanas datums un laiks</w:t>
            </w:r>
          </w:p>
        </w:tc>
        <w:tc>
          <w:tcPr>
            <w:tcW w:w="2357" w:type="pct"/>
            <w:shd w:val="pct10" w:color="auto" w:fill="auto"/>
          </w:tcPr>
          <w:p w14:paraId="00EA663E" w14:textId="77777777" w:rsidR="0008170C" w:rsidRPr="00CD2BF6" w:rsidRDefault="0008170C" w:rsidP="00BD2E19">
            <w:pPr>
              <w:rPr>
                <w:b/>
                <w:bCs/>
              </w:rPr>
            </w:pPr>
            <w:r w:rsidRPr="00CD2BF6">
              <w:rPr>
                <w:b/>
              </w:rPr>
              <w:t>Cena bez PVN, 30.4.punkts</w:t>
            </w:r>
          </w:p>
        </w:tc>
      </w:tr>
      <w:tr w:rsidR="0008170C" w:rsidRPr="00CD2BF6" w14:paraId="13A5A5D9" w14:textId="77777777" w:rsidTr="00187221">
        <w:tc>
          <w:tcPr>
            <w:tcW w:w="1203" w:type="pct"/>
          </w:tcPr>
          <w:p w14:paraId="14DCB043" w14:textId="77777777" w:rsidR="0008170C" w:rsidRPr="00CD2BF6" w:rsidRDefault="0008170C" w:rsidP="00BD2E19">
            <w:pPr>
              <w:rPr>
                <w:bCs/>
              </w:rPr>
            </w:pPr>
            <w:r w:rsidRPr="00CD2BF6">
              <w:t>"RITUĀLS D" SIA</w:t>
            </w:r>
            <w:r w:rsidRPr="00CD2BF6">
              <w:rPr>
                <w:bCs/>
              </w:rPr>
              <w:t xml:space="preserve"> </w:t>
            </w:r>
          </w:p>
        </w:tc>
        <w:tc>
          <w:tcPr>
            <w:tcW w:w="1440" w:type="pct"/>
          </w:tcPr>
          <w:p w14:paraId="7162BE86" w14:textId="77777777" w:rsidR="0008170C" w:rsidRPr="00CD2BF6" w:rsidRDefault="0008170C" w:rsidP="00BD2E19">
            <w:pPr>
              <w:rPr>
                <w:bCs/>
              </w:rPr>
            </w:pPr>
            <w:r w:rsidRPr="00CD2BF6">
              <w:t>03.06.2026 plkst. 11:32</w:t>
            </w:r>
          </w:p>
        </w:tc>
        <w:tc>
          <w:tcPr>
            <w:tcW w:w="2357" w:type="pct"/>
          </w:tcPr>
          <w:p w14:paraId="09E790AB" w14:textId="354D35A0" w:rsidR="0008170C" w:rsidRPr="00187221" w:rsidRDefault="0008170C" w:rsidP="00BD2E19">
            <w:r w:rsidRPr="00CD2BF6">
              <w:t>EUR 471.4</w:t>
            </w:r>
          </w:p>
        </w:tc>
      </w:tr>
    </w:tbl>
    <w:p w14:paraId="54D83260" w14:textId="77777777" w:rsidR="0008170C" w:rsidRPr="00187221" w:rsidRDefault="0008170C" w:rsidP="0008170C">
      <w:pPr>
        <w:rPr>
          <w:sz w:val="16"/>
          <w:szCs w:val="16"/>
        </w:rPr>
      </w:pPr>
    </w:p>
    <w:p w14:paraId="05115DBA" w14:textId="77777777" w:rsidR="0008170C" w:rsidRPr="00CD2BF6" w:rsidRDefault="0008170C" w:rsidP="0008170C">
      <w:pPr>
        <w:rPr>
          <w:bCs/>
        </w:rPr>
      </w:pPr>
      <w:r w:rsidRPr="00CD2BF6">
        <w:rPr>
          <w:b/>
        </w:rPr>
        <w:t>Daļai Nr. 3 - Kapa apmaļu izgatavošana, uzstādīšana un gravēšanas pakalpojumu sniegšana</w:t>
      </w:r>
    </w:p>
    <w:tbl>
      <w:tblPr>
        <w:tblStyle w:val="TableGrid"/>
        <w:tblW w:w="5000" w:type="pct"/>
        <w:tblLayout w:type="fixed"/>
        <w:tblLook w:val="04A0" w:firstRow="1" w:lastRow="0" w:firstColumn="1" w:lastColumn="0" w:noHBand="0" w:noVBand="1"/>
      </w:tblPr>
      <w:tblGrid>
        <w:gridCol w:w="2169"/>
        <w:gridCol w:w="2597"/>
        <w:gridCol w:w="4250"/>
      </w:tblGrid>
      <w:tr w:rsidR="0008170C" w:rsidRPr="00CD2BF6" w14:paraId="02D7D6D3" w14:textId="77777777" w:rsidTr="00187221">
        <w:tc>
          <w:tcPr>
            <w:tcW w:w="1203" w:type="pct"/>
            <w:shd w:val="pct10" w:color="auto" w:fill="auto"/>
          </w:tcPr>
          <w:p w14:paraId="06455BAD" w14:textId="77777777" w:rsidR="0008170C" w:rsidRPr="00CD2BF6" w:rsidRDefault="0008170C" w:rsidP="00BD2E19">
            <w:pPr>
              <w:rPr>
                <w:b/>
                <w:bCs/>
              </w:rPr>
            </w:pPr>
            <w:r w:rsidRPr="00CD2BF6">
              <w:rPr>
                <w:b/>
                <w:bCs/>
              </w:rPr>
              <w:t>Pretendents</w:t>
            </w:r>
          </w:p>
        </w:tc>
        <w:tc>
          <w:tcPr>
            <w:tcW w:w="1440" w:type="pct"/>
            <w:shd w:val="pct10" w:color="auto" w:fill="auto"/>
          </w:tcPr>
          <w:p w14:paraId="2DDAAAAE" w14:textId="77777777" w:rsidR="0008170C" w:rsidRPr="00CD2BF6" w:rsidRDefault="0008170C" w:rsidP="00BD2E19">
            <w:pPr>
              <w:rPr>
                <w:b/>
                <w:bCs/>
              </w:rPr>
            </w:pPr>
            <w:r w:rsidRPr="00CD2BF6">
              <w:rPr>
                <w:b/>
                <w:bCs/>
              </w:rPr>
              <w:t>Iesniegšanas datums un laiks</w:t>
            </w:r>
          </w:p>
        </w:tc>
        <w:tc>
          <w:tcPr>
            <w:tcW w:w="2357" w:type="pct"/>
            <w:shd w:val="pct10" w:color="auto" w:fill="auto"/>
          </w:tcPr>
          <w:p w14:paraId="38D29CD8" w14:textId="77777777" w:rsidR="0008170C" w:rsidRPr="00CD2BF6" w:rsidRDefault="0008170C" w:rsidP="00BD2E19">
            <w:pPr>
              <w:rPr>
                <w:b/>
                <w:bCs/>
              </w:rPr>
            </w:pPr>
            <w:r w:rsidRPr="00CD2BF6">
              <w:rPr>
                <w:b/>
              </w:rPr>
              <w:t>Cena bez PVN, 30.4.punkts</w:t>
            </w:r>
          </w:p>
        </w:tc>
      </w:tr>
      <w:tr w:rsidR="0008170C" w:rsidRPr="00CD2BF6" w14:paraId="1E20476B" w14:textId="77777777" w:rsidTr="00187221">
        <w:tc>
          <w:tcPr>
            <w:tcW w:w="1203" w:type="pct"/>
          </w:tcPr>
          <w:p w14:paraId="2D5913A7" w14:textId="77777777" w:rsidR="0008170C" w:rsidRPr="00CD2BF6" w:rsidRDefault="0008170C" w:rsidP="00BD2E19">
            <w:pPr>
              <w:rPr>
                <w:bCs/>
              </w:rPr>
            </w:pPr>
            <w:r w:rsidRPr="00CD2BF6">
              <w:t>"RITUĀLS D" SIA</w:t>
            </w:r>
            <w:r w:rsidRPr="00CD2BF6">
              <w:rPr>
                <w:bCs/>
              </w:rPr>
              <w:t xml:space="preserve"> </w:t>
            </w:r>
          </w:p>
        </w:tc>
        <w:tc>
          <w:tcPr>
            <w:tcW w:w="1440" w:type="pct"/>
          </w:tcPr>
          <w:p w14:paraId="4D53AD95" w14:textId="77777777" w:rsidR="0008170C" w:rsidRPr="00CD2BF6" w:rsidRDefault="0008170C" w:rsidP="00BD2E19">
            <w:pPr>
              <w:rPr>
                <w:bCs/>
              </w:rPr>
            </w:pPr>
            <w:r w:rsidRPr="00CD2BF6">
              <w:t>03.06.2026 plkst. 11:32</w:t>
            </w:r>
          </w:p>
        </w:tc>
        <w:tc>
          <w:tcPr>
            <w:tcW w:w="2357" w:type="pct"/>
          </w:tcPr>
          <w:p w14:paraId="432C8612" w14:textId="286D4A82" w:rsidR="0008170C" w:rsidRPr="00187221" w:rsidRDefault="0008170C" w:rsidP="00BD2E19">
            <w:r w:rsidRPr="00CD2BF6">
              <w:t>EUR 180.0</w:t>
            </w:r>
          </w:p>
        </w:tc>
      </w:tr>
    </w:tbl>
    <w:p w14:paraId="5DC82F6B" w14:textId="77777777" w:rsidR="0008170C" w:rsidRPr="00187221" w:rsidRDefault="0008170C" w:rsidP="00DB068A">
      <w:pPr>
        <w:jc w:val="both"/>
        <w:rPr>
          <w:sz w:val="16"/>
          <w:szCs w:val="16"/>
          <w:lang w:val="lv-LV"/>
        </w:rPr>
      </w:pPr>
    </w:p>
    <w:p w14:paraId="6ED5EE0D" w14:textId="77777777" w:rsidR="005E2259" w:rsidRPr="00CD2BF6" w:rsidRDefault="005E2259" w:rsidP="0063307F">
      <w:pPr>
        <w:numPr>
          <w:ilvl w:val="0"/>
          <w:numId w:val="9"/>
        </w:numPr>
        <w:spacing w:before="120" w:after="120"/>
        <w:ind w:left="0" w:firstLine="0"/>
        <w:contextualSpacing/>
        <w:jc w:val="both"/>
        <w:rPr>
          <w:rFonts w:eastAsia="Calibri"/>
          <w:lang w:val="lv-LV"/>
        </w:rPr>
      </w:pPr>
      <w:r w:rsidRPr="00CD2BF6">
        <w:rPr>
          <w:rFonts w:eastAsia="Calibri"/>
          <w:lang w:val="lv-LV"/>
        </w:rPr>
        <w:t xml:space="preserve">Pirms turpmākām darbībām Komisijas </w:t>
      </w:r>
      <w:r w:rsidR="0063307F" w:rsidRPr="00CD2BF6">
        <w:rPr>
          <w:rFonts w:eastAsia="Calibri"/>
          <w:lang w:val="lv-LV"/>
        </w:rPr>
        <w:t xml:space="preserve">priekšsēdētāja </w:t>
      </w:r>
      <w:r w:rsidR="00EE5CC8" w:rsidRPr="00CD2BF6">
        <w:rPr>
          <w:rFonts w:eastAsia="Calibri"/>
          <w:lang w:val="lv-LV"/>
        </w:rPr>
        <w:t>I.Leitāne</w:t>
      </w:r>
      <w:r w:rsidR="0063307F" w:rsidRPr="00CD2BF6">
        <w:rPr>
          <w:rFonts w:eastAsia="Calibri"/>
          <w:lang w:val="lv-LV"/>
        </w:rPr>
        <w:t xml:space="preserve"> </w:t>
      </w:r>
      <w:r w:rsidRPr="00CD2BF6">
        <w:rPr>
          <w:rFonts w:eastAsia="Calibri"/>
          <w:lang w:val="lv-LV"/>
        </w:rPr>
        <w:t>aicina visus klātesošos iepirkuma komisijas locekļus mutiski apliecināt to, ka nav tādu apstākļu, kuru dēļ varētu uzskatīt, ka iepirkuma komisijas locekļi ir ieinteresēti konkrēta pretendenta izvēlē vai darbībā vai ka viņi ir saistīti ar tiem Publisko iepirkumu likuma 25.panta pirmās vai otrās daļas izpratnē.</w:t>
      </w:r>
    </w:p>
    <w:p w14:paraId="201A5273" w14:textId="77777777" w:rsidR="005E2259" w:rsidRPr="00CD2BF6" w:rsidRDefault="005E2259" w:rsidP="0063307F">
      <w:pPr>
        <w:numPr>
          <w:ilvl w:val="0"/>
          <w:numId w:val="9"/>
        </w:numPr>
        <w:spacing w:before="120" w:after="120"/>
        <w:ind w:left="0" w:firstLine="0"/>
        <w:jc w:val="both"/>
        <w:rPr>
          <w:lang w:val="lv-LV"/>
        </w:rPr>
      </w:pPr>
      <w:r w:rsidRPr="00CD2BF6">
        <w:rPr>
          <w:lang w:val="lv-LV"/>
        </w:rPr>
        <w:t>Katrs Komisijas loceklis mutiski apliecina, ka nav tādu apstākļu, kuru dēļ varētu uzskatīt, ka viņš ir ieinteresēts konkrēta pretendenta izvēlē vai darbībā vai ka viņš ir saistīts ar tiem Publisko iepirkumu likuma 25.panta pirmās vai otrās daļas izpratnē.</w:t>
      </w:r>
    </w:p>
    <w:p w14:paraId="2CD9C4A5" w14:textId="77777777" w:rsidR="005E2259" w:rsidRPr="00CD2BF6" w:rsidRDefault="005E2259" w:rsidP="00794134">
      <w:pPr>
        <w:spacing w:before="120" w:after="120"/>
        <w:ind w:left="284"/>
        <w:jc w:val="both"/>
        <w:rPr>
          <w:i/>
          <w:lang w:val="lv-LV"/>
        </w:rPr>
      </w:pPr>
      <w:r w:rsidRPr="00CD2BF6">
        <w:rPr>
          <w:i/>
          <w:lang w:val="lv-LV"/>
        </w:rPr>
        <w:t xml:space="preserve">Balsojums: </w:t>
      </w:r>
      <w:r w:rsidR="00EB072B" w:rsidRPr="00CD2BF6">
        <w:rPr>
          <w:i/>
          <w:lang w:val="lv-LV"/>
        </w:rPr>
        <w:t>5</w:t>
      </w:r>
      <w:r w:rsidRPr="00CD2BF6">
        <w:rPr>
          <w:i/>
          <w:lang w:val="lv-LV"/>
        </w:rPr>
        <w:t xml:space="preserve"> balsis “par”, “pret” – nav.</w:t>
      </w:r>
    </w:p>
    <w:p w14:paraId="3959B0A1" w14:textId="77777777" w:rsidR="00597328" w:rsidRPr="00CD2BF6" w:rsidRDefault="00597328" w:rsidP="00597328">
      <w:pPr>
        <w:pStyle w:val="ListParagraph"/>
        <w:ind w:left="360"/>
        <w:jc w:val="both"/>
        <w:rPr>
          <w:rFonts w:ascii="Times New Roman" w:eastAsia="Times New Roman" w:hAnsi="Times New Roman"/>
          <w:b/>
          <w:sz w:val="24"/>
          <w:szCs w:val="24"/>
        </w:rPr>
      </w:pPr>
    </w:p>
    <w:p w14:paraId="40D9DD4A" w14:textId="77777777" w:rsidR="003D7FA7" w:rsidRPr="00CD2BF6" w:rsidRDefault="003D7FA7" w:rsidP="003D7FA7">
      <w:pPr>
        <w:pStyle w:val="ListParagraph"/>
        <w:ind w:left="360"/>
        <w:jc w:val="center"/>
        <w:rPr>
          <w:rFonts w:ascii="Times New Roman" w:eastAsia="Times New Roman" w:hAnsi="Times New Roman"/>
          <w:b/>
          <w:sz w:val="24"/>
          <w:szCs w:val="24"/>
        </w:rPr>
      </w:pPr>
      <w:r w:rsidRPr="00CD2BF6">
        <w:rPr>
          <w:rFonts w:ascii="Times New Roman" w:eastAsia="Times New Roman" w:hAnsi="Times New Roman"/>
          <w:b/>
          <w:sz w:val="24"/>
          <w:szCs w:val="24"/>
        </w:rPr>
        <w:t>2. Pretendent</w:t>
      </w:r>
      <w:r w:rsidR="0098274C" w:rsidRPr="00CD2BF6">
        <w:rPr>
          <w:rFonts w:ascii="Times New Roman" w:eastAsia="Times New Roman" w:hAnsi="Times New Roman"/>
          <w:b/>
          <w:sz w:val="24"/>
          <w:szCs w:val="24"/>
        </w:rPr>
        <w:t>a</w:t>
      </w:r>
      <w:r w:rsidRPr="00CD2BF6">
        <w:rPr>
          <w:rFonts w:ascii="Times New Roman" w:eastAsia="Times New Roman" w:hAnsi="Times New Roman"/>
          <w:b/>
          <w:sz w:val="24"/>
          <w:szCs w:val="24"/>
        </w:rPr>
        <w:t xml:space="preserve"> kvalifikācijas atbilstības pārbaude</w:t>
      </w:r>
    </w:p>
    <w:p w14:paraId="010B40B2" w14:textId="316BA126" w:rsidR="0098274C" w:rsidRPr="00CD2BF6" w:rsidRDefault="003D7FA7" w:rsidP="004F7EF9">
      <w:pPr>
        <w:pStyle w:val="ListParagraph"/>
        <w:numPr>
          <w:ilvl w:val="0"/>
          <w:numId w:val="9"/>
        </w:numPr>
        <w:spacing w:after="120" w:line="240" w:lineRule="auto"/>
        <w:ind w:left="0" w:firstLine="0"/>
        <w:jc w:val="both"/>
        <w:rPr>
          <w:rFonts w:ascii="Times New Roman" w:hAnsi="Times New Roman"/>
          <w:sz w:val="24"/>
          <w:szCs w:val="24"/>
        </w:rPr>
      </w:pPr>
      <w:r w:rsidRPr="00CD2BF6">
        <w:rPr>
          <w:rFonts w:ascii="Times New Roman" w:hAnsi="Times New Roman"/>
          <w:sz w:val="24"/>
          <w:szCs w:val="24"/>
        </w:rPr>
        <w:lastRenderedPageBreak/>
        <w:t>Komisija vērtē, ka tas apstāklis, ka Iepirkum</w:t>
      </w:r>
      <w:r w:rsidR="00794134" w:rsidRPr="00CD2BF6">
        <w:rPr>
          <w:rFonts w:ascii="Times New Roman" w:hAnsi="Times New Roman"/>
          <w:sz w:val="24"/>
          <w:szCs w:val="24"/>
        </w:rPr>
        <w:t xml:space="preserve">a </w:t>
      </w:r>
      <w:r w:rsidR="0008170C" w:rsidRPr="00CD2BF6">
        <w:rPr>
          <w:rFonts w:ascii="Times New Roman" w:hAnsi="Times New Roman"/>
          <w:sz w:val="24"/>
          <w:szCs w:val="24"/>
        </w:rPr>
        <w:t xml:space="preserve">trīs </w:t>
      </w:r>
      <w:r w:rsidR="00794134" w:rsidRPr="00CD2BF6">
        <w:rPr>
          <w:rFonts w:ascii="Times New Roman" w:hAnsi="Times New Roman"/>
          <w:sz w:val="24"/>
          <w:szCs w:val="24"/>
        </w:rPr>
        <w:t>daļā</w:t>
      </w:r>
      <w:r w:rsidR="0008170C" w:rsidRPr="00CD2BF6">
        <w:rPr>
          <w:rFonts w:ascii="Times New Roman" w:hAnsi="Times New Roman"/>
          <w:sz w:val="24"/>
          <w:szCs w:val="24"/>
        </w:rPr>
        <w:t>s</w:t>
      </w:r>
      <w:r w:rsidRPr="00CD2BF6">
        <w:rPr>
          <w:rFonts w:ascii="Times New Roman" w:hAnsi="Times New Roman"/>
          <w:sz w:val="24"/>
          <w:szCs w:val="24"/>
        </w:rPr>
        <w:t xml:space="preserve"> ir iesniegts viens piedāvājums, nav par pamatu Iepirkuma </w:t>
      </w:r>
      <w:r w:rsidR="00794134" w:rsidRPr="00CD2BF6">
        <w:rPr>
          <w:rFonts w:ascii="Times New Roman" w:hAnsi="Times New Roman"/>
          <w:sz w:val="24"/>
          <w:szCs w:val="24"/>
        </w:rPr>
        <w:t>daļ</w:t>
      </w:r>
      <w:r w:rsidR="0008170C" w:rsidRPr="00CD2BF6">
        <w:rPr>
          <w:rFonts w:ascii="Times New Roman" w:hAnsi="Times New Roman"/>
          <w:sz w:val="24"/>
          <w:szCs w:val="24"/>
        </w:rPr>
        <w:t>u</w:t>
      </w:r>
      <w:r w:rsidR="00794134" w:rsidRPr="00CD2BF6">
        <w:rPr>
          <w:rFonts w:ascii="Times New Roman" w:hAnsi="Times New Roman"/>
          <w:sz w:val="24"/>
          <w:szCs w:val="24"/>
        </w:rPr>
        <w:t xml:space="preserve"> </w:t>
      </w:r>
      <w:r w:rsidRPr="00CD2BF6">
        <w:rPr>
          <w:rFonts w:ascii="Times New Roman" w:hAnsi="Times New Roman"/>
          <w:sz w:val="24"/>
          <w:szCs w:val="24"/>
        </w:rPr>
        <w:t xml:space="preserve">pārtraukšanai. Komisija konstatē, ka Iepirkuma nolikumā izvirzītās pretendentu atlases prasības ir objektīvas un atbilstošas tehniskās specifikācijas darbu apjomiem. Komisija atzīst, ka izvirzītās pretendentu atlases prasības ir pamatotas un nevar ierobežot konkurenci. Gan Publisko iepirkumu likums, gan Iepirkuma nolikuma </w:t>
      </w:r>
      <w:r w:rsidR="000F61C0" w:rsidRPr="00CD2BF6">
        <w:rPr>
          <w:rFonts w:ascii="Times New Roman" w:hAnsi="Times New Roman"/>
          <w:sz w:val="24"/>
          <w:szCs w:val="24"/>
        </w:rPr>
        <w:t>39.</w:t>
      </w:r>
      <w:r w:rsidRPr="00CD2BF6">
        <w:rPr>
          <w:rFonts w:ascii="Times New Roman" w:hAnsi="Times New Roman"/>
          <w:sz w:val="24"/>
          <w:szCs w:val="24"/>
        </w:rPr>
        <w:t xml:space="preserve">punkts noteica pretendentu tiesības balstīties uz citu personu tehniskajām un profesionālajām iespējām, ja tas ir nepieciešams konkrētā iepirkuma līguma izpildei. Jāņem vērā arī apstāklis, ka netika saņemta neviena rakstiska un telefoniska sūdzība par Iepirkuma nolikumā ietvertajām kvalifikācijas (atlases) prasībām. Komisija konstatē, ka pretendentu atlases prasības ir noteiktas samērīgas, līdz ar to nav pamata Iepirkuma pārtraukšanai. </w:t>
      </w:r>
    </w:p>
    <w:p w14:paraId="27BD93DA" w14:textId="77777777" w:rsidR="00D32BE3" w:rsidRPr="00CD2BF6" w:rsidRDefault="00D32BE3" w:rsidP="004F7EF9">
      <w:pPr>
        <w:pStyle w:val="ListParagraph"/>
        <w:spacing w:after="120" w:line="240" w:lineRule="auto"/>
        <w:ind w:left="284"/>
        <w:jc w:val="both"/>
        <w:rPr>
          <w:rFonts w:ascii="Times New Roman" w:hAnsi="Times New Roman"/>
          <w:i/>
          <w:sz w:val="24"/>
          <w:szCs w:val="24"/>
        </w:rPr>
      </w:pPr>
      <w:r w:rsidRPr="00CD2BF6">
        <w:rPr>
          <w:rFonts w:ascii="Times New Roman" w:hAnsi="Times New Roman"/>
          <w:i/>
          <w:sz w:val="24"/>
          <w:szCs w:val="24"/>
        </w:rPr>
        <w:t xml:space="preserve">Balsojums: </w:t>
      </w:r>
      <w:r w:rsidR="00794134" w:rsidRPr="00CD2BF6">
        <w:rPr>
          <w:rFonts w:ascii="Times New Roman" w:hAnsi="Times New Roman"/>
          <w:i/>
          <w:sz w:val="24"/>
          <w:szCs w:val="24"/>
        </w:rPr>
        <w:t>5</w:t>
      </w:r>
      <w:r w:rsidRPr="00CD2BF6">
        <w:rPr>
          <w:rFonts w:ascii="Times New Roman" w:hAnsi="Times New Roman"/>
          <w:i/>
          <w:sz w:val="24"/>
          <w:szCs w:val="24"/>
        </w:rPr>
        <w:t xml:space="preserve"> balsis “par”, “pret” – nav.</w:t>
      </w:r>
    </w:p>
    <w:p w14:paraId="2EDDEBF6" w14:textId="77777777" w:rsidR="00D32BE3" w:rsidRPr="00CD2BF6" w:rsidRDefault="00D32BE3" w:rsidP="004F7EF9">
      <w:pPr>
        <w:pStyle w:val="ListParagraph"/>
        <w:spacing w:after="120" w:line="240" w:lineRule="auto"/>
        <w:ind w:left="0"/>
        <w:jc w:val="both"/>
        <w:rPr>
          <w:rFonts w:ascii="Times New Roman" w:hAnsi="Times New Roman"/>
          <w:sz w:val="24"/>
          <w:szCs w:val="24"/>
        </w:rPr>
      </w:pPr>
    </w:p>
    <w:p w14:paraId="12B21293" w14:textId="09120DF8" w:rsidR="0098274C" w:rsidRPr="00CD2BF6" w:rsidRDefault="003D7FA7" w:rsidP="004F7EF9">
      <w:pPr>
        <w:pStyle w:val="ListParagraph"/>
        <w:numPr>
          <w:ilvl w:val="0"/>
          <w:numId w:val="9"/>
        </w:numPr>
        <w:spacing w:after="120" w:line="240" w:lineRule="auto"/>
        <w:ind w:left="0" w:firstLine="0"/>
        <w:jc w:val="both"/>
        <w:rPr>
          <w:rFonts w:ascii="Times New Roman" w:hAnsi="Times New Roman"/>
          <w:sz w:val="24"/>
          <w:szCs w:val="24"/>
        </w:rPr>
      </w:pPr>
      <w:r w:rsidRPr="00CD2BF6">
        <w:rPr>
          <w:rFonts w:ascii="Times New Roman" w:hAnsi="Times New Roman"/>
          <w:sz w:val="24"/>
          <w:szCs w:val="24"/>
        </w:rPr>
        <w:t xml:space="preserve">Komisija uzsāk </w:t>
      </w:r>
      <w:r w:rsidR="003578DA" w:rsidRPr="00CD2BF6">
        <w:rPr>
          <w:rFonts w:ascii="Times New Roman" w:hAnsi="Times New Roman"/>
          <w:sz w:val="24"/>
          <w:szCs w:val="24"/>
        </w:rPr>
        <w:t>pretendent</w:t>
      </w:r>
      <w:r w:rsidR="000A6DDA" w:rsidRPr="00CD2BF6">
        <w:rPr>
          <w:rFonts w:ascii="Times New Roman" w:hAnsi="Times New Roman"/>
          <w:sz w:val="24"/>
          <w:szCs w:val="24"/>
        </w:rPr>
        <w:t>u</w:t>
      </w:r>
      <w:r w:rsidR="003578DA" w:rsidRPr="00CD2BF6">
        <w:rPr>
          <w:rFonts w:ascii="Times New Roman" w:hAnsi="Times New Roman"/>
          <w:sz w:val="24"/>
          <w:szCs w:val="24"/>
        </w:rPr>
        <w:t xml:space="preserve"> </w:t>
      </w:r>
      <w:r w:rsidR="000A6DDA" w:rsidRPr="00CD2BF6">
        <w:rPr>
          <w:rFonts w:ascii="Times New Roman" w:hAnsi="Times New Roman"/>
          <w:sz w:val="24"/>
          <w:szCs w:val="24"/>
        </w:rPr>
        <w:t xml:space="preserve">SIA „Rituāls D” </w:t>
      </w:r>
      <w:r w:rsidR="003578DA" w:rsidRPr="00CD2BF6">
        <w:rPr>
          <w:rFonts w:ascii="Times New Roman" w:hAnsi="Times New Roman"/>
          <w:sz w:val="24"/>
          <w:szCs w:val="24"/>
        </w:rPr>
        <w:t xml:space="preserve">kvalifikācijas atbilstības pārbaudi.  </w:t>
      </w:r>
    </w:p>
    <w:p w14:paraId="547F5732" w14:textId="14AE8A6F" w:rsidR="0098274C" w:rsidRPr="00CD2BF6" w:rsidRDefault="003578DA" w:rsidP="004F7EF9">
      <w:pPr>
        <w:pStyle w:val="ListParagraph"/>
        <w:numPr>
          <w:ilvl w:val="0"/>
          <w:numId w:val="9"/>
        </w:numPr>
        <w:spacing w:after="120" w:line="240" w:lineRule="auto"/>
        <w:ind w:left="0" w:firstLine="0"/>
        <w:jc w:val="both"/>
        <w:rPr>
          <w:rFonts w:ascii="Times New Roman" w:hAnsi="Times New Roman"/>
          <w:sz w:val="24"/>
          <w:szCs w:val="24"/>
        </w:rPr>
      </w:pPr>
      <w:r w:rsidRPr="00CD2BF6">
        <w:rPr>
          <w:rFonts w:ascii="Times New Roman" w:hAnsi="Times New Roman"/>
          <w:sz w:val="24"/>
          <w:szCs w:val="24"/>
        </w:rPr>
        <w:t>Komisija izskata pretendent</w:t>
      </w:r>
      <w:r w:rsidR="000A6DDA" w:rsidRPr="00CD2BF6">
        <w:rPr>
          <w:rFonts w:ascii="Times New Roman" w:hAnsi="Times New Roman"/>
          <w:sz w:val="24"/>
          <w:szCs w:val="24"/>
        </w:rPr>
        <w:t>u</w:t>
      </w:r>
      <w:r w:rsidRPr="00CD2BF6">
        <w:rPr>
          <w:rFonts w:ascii="Times New Roman" w:hAnsi="Times New Roman"/>
          <w:sz w:val="24"/>
          <w:szCs w:val="24"/>
        </w:rPr>
        <w:t xml:space="preserve"> </w:t>
      </w:r>
      <w:r w:rsidR="000A6DDA" w:rsidRPr="00CD2BF6">
        <w:rPr>
          <w:rFonts w:ascii="Times New Roman" w:hAnsi="Times New Roman"/>
          <w:sz w:val="24"/>
          <w:szCs w:val="24"/>
        </w:rPr>
        <w:t xml:space="preserve">SIA „Rituāls D” </w:t>
      </w:r>
      <w:r w:rsidRPr="00CD2BF6">
        <w:rPr>
          <w:rFonts w:ascii="Times New Roman" w:hAnsi="Times New Roman"/>
          <w:sz w:val="24"/>
          <w:szCs w:val="24"/>
        </w:rPr>
        <w:t xml:space="preserve">kvalifikācijas atbilstību Iepirkuma nolikuma atlases prasībām, pārbauda kvalifikācijas apliecināšanai iesniegtos dokumentus Valsts reģionālās attīstības aģentūras mājaslapā </w:t>
      </w:r>
      <w:hyperlink r:id="rId8" w:history="1">
        <w:r w:rsidR="000D6F16" w:rsidRPr="00CD2BF6">
          <w:rPr>
            <w:rStyle w:val="Hyperlink"/>
            <w:rFonts w:ascii="Times New Roman" w:hAnsi="Times New Roman"/>
            <w:sz w:val="24"/>
            <w:szCs w:val="24"/>
          </w:rPr>
          <w:t>www.eis.gov.lv</w:t>
        </w:r>
      </w:hyperlink>
      <w:r w:rsidR="000D6F16" w:rsidRPr="00CD2BF6">
        <w:rPr>
          <w:rFonts w:ascii="Times New Roman" w:hAnsi="Times New Roman"/>
          <w:sz w:val="24"/>
          <w:szCs w:val="24"/>
        </w:rPr>
        <w:t xml:space="preserve"> </w:t>
      </w:r>
      <w:r w:rsidRPr="00CD2BF6">
        <w:rPr>
          <w:rFonts w:ascii="Times New Roman" w:hAnsi="Times New Roman"/>
          <w:sz w:val="24"/>
          <w:szCs w:val="24"/>
        </w:rPr>
        <w:t xml:space="preserve"> Elektronisko iepirkumu sistēmas e-konkursu apakšsistēmā</w:t>
      </w:r>
      <w:r w:rsidR="0063307F" w:rsidRPr="00CD2BF6">
        <w:rPr>
          <w:rFonts w:ascii="Times New Roman" w:hAnsi="Times New Roman"/>
          <w:sz w:val="24"/>
          <w:szCs w:val="24"/>
        </w:rPr>
        <w:t>,</w:t>
      </w:r>
      <w:r w:rsidRPr="00CD2BF6">
        <w:rPr>
          <w:rFonts w:ascii="Times New Roman" w:hAnsi="Times New Roman"/>
          <w:sz w:val="24"/>
          <w:szCs w:val="24"/>
        </w:rPr>
        <w:t xml:space="preserve"> kā arī i</w:t>
      </w:r>
      <w:r w:rsidR="000F61C0" w:rsidRPr="00CD2BF6">
        <w:rPr>
          <w:rFonts w:ascii="Times New Roman" w:hAnsi="Times New Roman"/>
          <w:sz w:val="24"/>
          <w:szCs w:val="24"/>
        </w:rPr>
        <w:t xml:space="preserve">zskata publiskās datubāzes </w:t>
      </w:r>
      <w:hyperlink r:id="rId9" w:history="1">
        <w:r w:rsidR="000D6F16" w:rsidRPr="00CD2BF6">
          <w:rPr>
            <w:rStyle w:val="Hyperlink"/>
            <w:rFonts w:ascii="Times New Roman" w:hAnsi="Times New Roman"/>
            <w:sz w:val="24"/>
            <w:szCs w:val="24"/>
          </w:rPr>
          <w:t>www.ur.gov.lv</w:t>
        </w:r>
      </w:hyperlink>
      <w:r w:rsidR="000D6F16" w:rsidRPr="00CD2BF6">
        <w:rPr>
          <w:rFonts w:ascii="Times New Roman" w:hAnsi="Times New Roman"/>
          <w:sz w:val="24"/>
          <w:szCs w:val="24"/>
        </w:rPr>
        <w:t xml:space="preserve"> </w:t>
      </w:r>
      <w:r w:rsidR="0098274C" w:rsidRPr="00CD2BF6">
        <w:rPr>
          <w:rFonts w:ascii="Times New Roman" w:hAnsi="Times New Roman"/>
          <w:sz w:val="24"/>
          <w:szCs w:val="24"/>
        </w:rPr>
        <w:t xml:space="preserve">, </w:t>
      </w:r>
      <w:hyperlink r:id="rId10" w:history="1">
        <w:r w:rsidR="000D6F16" w:rsidRPr="00CD2BF6">
          <w:rPr>
            <w:rStyle w:val="Hyperlink"/>
            <w:rFonts w:ascii="Times New Roman" w:hAnsi="Times New Roman"/>
            <w:sz w:val="24"/>
            <w:szCs w:val="24"/>
          </w:rPr>
          <w:t>www.lursoft.lv</w:t>
        </w:r>
      </w:hyperlink>
      <w:r w:rsidR="000D6F16" w:rsidRPr="00CD2BF6">
        <w:rPr>
          <w:rFonts w:ascii="Times New Roman" w:hAnsi="Times New Roman"/>
          <w:sz w:val="24"/>
          <w:szCs w:val="24"/>
        </w:rPr>
        <w:t xml:space="preserve"> </w:t>
      </w:r>
      <w:r w:rsidRPr="00CD2BF6">
        <w:rPr>
          <w:rFonts w:ascii="Times New Roman" w:hAnsi="Times New Roman"/>
          <w:sz w:val="24"/>
          <w:szCs w:val="24"/>
        </w:rPr>
        <w:t xml:space="preserve">  pieejamās izdrukas un konstatē, ka: </w:t>
      </w:r>
    </w:p>
    <w:p w14:paraId="34410DCA" w14:textId="52163B66" w:rsidR="0098274C" w:rsidRPr="00CD2BF6" w:rsidRDefault="003578DA" w:rsidP="004F7EF9">
      <w:pPr>
        <w:pStyle w:val="ListParagraph"/>
        <w:numPr>
          <w:ilvl w:val="1"/>
          <w:numId w:val="9"/>
        </w:numPr>
        <w:spacing w:after="120" w:line="240" w:lineRule="auto"/>
        <w:ind w:left="284" w:firstLine="0"/>
        <w:jc w:val="both"/>
        <w:rPr>
          <w:rFonts w:ascii="Times New Roman" w:hAnsi="Times New Roman"/>
          <w:sz w:val="24"/>
          <w:szCs w:val="24"/>
        </w:rPr>
      </w:pPr>
      <w:r w:rsidRPr="00CD2BF6">
        <w:rPr>
          <w:rFonts w:ascii="Times New Roman" w:hAnsi="Times New Roman"/>
          <w:sz w:val="24"/>
          <w:szCs w:val="24"/>
        </w:rPr>
        <w:t>pretendent</w:t>
      </w:r>
      <w:r w:rsidR="0008170C" w:rsidRPr="00CD2BF6">
        <w:rPr>
          <w:rFonts w:ascii="Times New Roman" w:hAnsi="Times New Roman"/>
          <w:sz w:val="24"/>
          <w:szCs w:val="24"/>
        </w:rPr>
        <w:t>s</w:t>
      </w:r>
      <w:r w:rsidRPr="00CD2BF6">
        <w:rPr>
          <w:rFonts w:ascii="Times New Roman" w:hAnsi="Times New Roman"/>
          <w:sz w:val="24"/>
          <w:szCs w:val="24"/>
        </w:rPr>
        <w:t xml:space="preserve"> </w:t>
      </w:r>
      <w:r w:rsidR="000A6DDA" w:rsidRPr="00CD2BF6">
        <w:rPr>
          <w:rFonts w:ascii="Times New Roman" w:hAnsi="Times New Roman"/>
          <w:sz w:val="24"/>
          <w:szCs w:val="24"/>
        </w:rPr>
        <w:t xml:space="preserve">SIA „Rituāls D” </w:t>
      </w:r>
      <w:r w:rsidR="0098274C" w:rsidRPr="00CD2BF6">
        <w:rPr>
          <w:rFonts w:ascii="Times New Roman" w:hAnsi="Times New Roman"/>
          <w:sz w:val="24"/>
          <w:szCs w:val="24"/>
        </w:rPr>
        <w:t xml:space="preserve"> </w:t>
      </w:r>
      <w:r w:rsidRPr="00CD2BF6">
        <w:rPr>
          <w:rFonts w:ascii="Times New Roman" w:hAnsi="Times New Roman"/>
          <w:sz w:val="24"/>
          <w:szCs w:val="24"/>
        </w:rPr>
        <w:t>ir reģistrēt</w:t>
      </w:r>
      <w:r w:rsidR="0008170C" w:rsidRPr="00CD2BF6">
        <w:rPr>
          <w:rFonts w:ascii="Times New Roman" w:hAnsi="Times New Roman"/>
          <w:sz w:val="24"/>
          <w:szCs w:val="24"/>
        </w:rPr>
        <w:t>s</w:t>
      </w:r>
      <w:r w:rsidRPr="00CD2BF6">
        <w:rPr>
          <w:rFonts w:ascii="Times New Roman" w:hAnsi="Times New Roman"/>
          <w:sz w:val="24"/>
          <w:szCs w:val="24"/>
        </w:rPr>
        <w:t xml:space="preserve"> Latvijas Republikas Uzņēmumu reģistra uzturētajā komercreģistrā;  </w:t>
      </w:r>
    </w:p>
    <w:p w14:paraId="3EBAE0D7" w14:textId="77777777" w:rsidR="0098274C" w:rsidRPr="00CD2BF6" w:rsidRDefault="003578DA" w:rsidP="004F7EF9">
      <w:pPr>
        <w:pStyle w:val="ListParagraph"/>
        <w:numPr>
          <w:ilvl w:val="1"/>
          <w:numId w:val="9"/>
        </w:numPr>
        <w:spacing w:after="120" w:line="240" w:lineRule="auto"/>
        <w:ind w:left="284" w:firstLine="0"/>
        <w:jc w:val="both"/>
        <w:rPr>
          <w:rFonts w:ascii="Times New Roman" w:hAnsi="Times New Roman"/>
          <w:sz w:val="24"/>
          <w:szCs w:val="24"/>
        </w:rPr>
      </w:pPr>
      <w:r w:rsidRPr="00CD2BF6">
        <w:rPr>
          <w:rFonts w:ascii="Times New Roman" w:hAnsi="Times New Roman"/>
          <w:sz w:val="24"/>
          <w:szCs w:val="24"/>
        </w:rPr>
        <w:t>pretendent</w:t>
      </w:r>
      <w:r w:rsidR="000A6DDA" w:rsidRPr="00CD2BF6">
        <w:rPr>
          <w:rFonts w:ascii="Times New Roman" w:hAnsi="Times New Roman"/>
          <w:sz w:val="24"/>
          <w:szCs w:val="24"/>
        </w:rPr>
        <w:t>i</w:t>
      </w:r>
      <w:r w:rsidRPr="00CD2BF6">
        <w:rPr>
          <w:rFonts w:ascii="Times New Roman" w:hAnsi="Times New Roman"/>
          <w:sz w:val="24"/>
          <w:szCs w:val="24"/>
        </w:rPr>
        <w:t xml:space="preserve"> ir iesnie</w:t>
      </w:r>
      <w:r w:rsidR="000A6DDA" w:rsidRPr="00CD2BF6">
        <w:rPr>
          <w:rFonts w:ascii="Times New Roman" w:hAnsi="Times New Roman"/>
          <w:sz w:val="24"/>
          <w:szCs w:val="24"/>
        </w:rPr>
        <w:t xml:space="preserve">guši </w:t>
      </w:r>
      <w:r w:rsidRPr="00CD2BF6">
        <w:rPr>
          <w:rFonts w:ascii="Times New Roman" w:hAnsi="Times New Roman"/>
          <w:sz w:val="24"/>
          <w:szCs w:val="24"/>
        </w:rPr>
        <w:t>visus Iepirkuma nolikumā noteiktos dokumentus un pilnībā ir apliecināj</w:t>
      </w:r>
      <w:r w:rsidR="000A6DDA" w:rsidRPr="00CD2BF6">
        <w:rPr>
          <w:rFonts w:ascii="Times New Roman" w:hAnsi="Times New Roman"/>
          <w:sz w:val="24"/>
          <w:szCs w:val="24"/>
        </w:rPr>
        <w:t>uši</w:t>
      </w:r>
      <w:r w:rsidRPr="00CD2BF6">
        <w:rPr>
          <w:rFonts w:ascii="Times New Roman" w:hAnsi="Times New Roman"/>
          <w:sz w:val="24"/>
          <w:szCs w:val="24"/>
        </w:rPr>
        <w:t xml:space="preserve"> savu kvalifikāciju Iepirkumā;</w:t>
      </w:r>
    </w:p>
    <w:p w14:paraId="22506582" w14:textId="39F1A35A" w:rsidR="0098274C" w:rsidRPr="00CD2BF6" w:rsidRDefault="003578DA" w:rsidP="004F7EF9">
      <w:pPr>
        <w:pStyle w:val="ListParagraph"/>
        <w:numPr>
          <w:ilvl w:val="1"/>
          <w:numId w:val="9"/>
        </w:numPr>
        <w:spacing w:after="120" w:line="240" w:lineRule="auto"/>
        <w:ind w:left="284" w:firstLine="0"/>
        <w:jc w:val="both"/>
        <w:rPr>
          <w:rFonts w:ascii="Times New Roman" w:hAnsi="Times New Roman"/>
          <w:sz w:val="24"/>
          <w:szCs w:val="24"/>
        </w:rPr>
      </w:pPr>
      <w:r w:rsidRPr="00CD2BF6">
        <w:rPr>
          <w:rFonts w:ascii="Times New Roman" w:hAnsi="Times New Roman"/>
          <w:sz w:val="24"/>
          <w:szCs w:val="24"/>
        </w:rPr>
        <w:t>pretendent</w:t>
      </w:r>
      <w:r w:rsidR="000A6DDA" w:rsidRPr="00CD2BF6">
        <w:rPr>
          <w:rFonts w:ascii="Times New Roman" w:hAnsi="Times New Roman"/>
          <w:sz w:val="24"/>
          <w:szCs w:val="24"/>
        </w:rPr>
        <w:t>u</w:t>
      </w:r>
      <w:r w:rsidRPr="00CD2BF6">
        <w:rPr>
          <w:rFonts w:ascii="Times New Roman" w:hAnsi="Times New Roman"/>
          <w:sz w:val="24"/>
          <w:szCs w:val="24"/>
        </w:rPr>
        <w:t xml:space="preserve"> </w:t>
      </w:r>
      <w:r w:rsidR="000A6DDA" w:rsidRPr="00CD2BF6">
        <w:rPr>
          <w:rFonts w:ascii="Times New Roman" w:hAnsi="Times New Roman"/>
          <w:sz w:val="24"/>
          <w:szCs w:val="24"/>
        </w:rPr>
        <w:t xml:space="preserve">SIA „Rituāls D” </w:t>
      </w:r>
      <w:r w:rsidRPr="00CD2BF6">
        <w:rPr>
          <w:rFonts w:ascii="Times New Roman" w:hAnsi="Times New Roman"/>
          <w:sz w:val="24"/>
          <w:szCs w:val="24"/>
        </w:rPr>
        <w:t>piedāvājum</w:t>
      </w:r>
      <w:r w:rsidR="000A6DDA" w:rsidRPr="00CD2BF6">
        <w:rPr>
          <w:rFonts w:ascii="Times New Roman" w:hAnsi="Times New Roman"/>
          <w:sz w:val="24"/>
          <w:szCs w:val="24"/>
        </w:rPr>
        <w:t>os</w:t>
      </w:r>
      <w:r w:rsidRPr="00CD2BF6">
        <w:rPr>
          <w:rFonts w:ascii="Times New Roman" w:hAnsi="Times New Roman"/>
          <w:sz w:val="24"/>
          <w:szCs w:val="24"/>
        </w:rPr>
        <w:t xml:space="preserve"> neviens apakšuzņēmējs nav norādīts.</w:t>
      </w:r>
    </w:p>
    <w:p w14:paraId="0152F80F" w14:textId="2FD4DD81" w:rsidR="003578DA" w:rsidRPr="00CD2BF6" w:rsidRDefault="003578DA" w:rsidP="004F7EF9">
      <w:pPr>
        <w:pStyle w:val="ListParagraph"/>
        <w:numPr>
          <w:ilvl w:val="0"/>
          <w:numId w:val="9"/>
        </w:numPr>
        <w:spacing w:after="120" w:line="240" w:lineRule="auto"/>
        <w:ind w:left="0" w:firstLine="0"/>
        <w:jc w:val="both"/>
        <w:rPr>
          <w:rFonts w:ascii="Times New Roman" w:hAnsi="Times New Roman"/>
          <w:sz w:val="24"/>
          <w:szCs w:val="24"/>
        </w:rPr>
      </w:pPr>
      <w:r w:rsidRPr="00CD2BF6">
        <w:rPr>
          <w:rFonts w:ascii="Times New Roman" w:hAnsi="Times New Roman"/>
          <w:sz w:val="24"/>
          <w:szCs w:val="24"/>
        </w:rPr>
        <w:t>Komisija, izskatot pretendent</w:t>
      </w:r>
      <w:r w:rsidR="00D843A5" w:rsidRPr="00CD2BF6">
        <w:rPr>
          <w:rFonts w:ascii="Times New Roman" w:hAnsi="Times New Roman"/>
          <w:sz w:val="24"/>
          <w:szCs w:val="24"/>
        </w:rPr>
        <w:t>u</w:t>
      </w:r>
      <w:r w:rsidRPr="00CD2BF6">
        <w:rPr>
          <w:rFonts w:ascii="Times New Roman" w:hAnsi="Times New Roman"/>
          <w:sz w:val="24"/>
          <w:szCs w:val="24"/>
        </w:rPr>
        <w:t xml:space="preserve"> piedāvājum</w:t>
      </w:r>
      <w:r w:rsidR="00D843A5" w:rsidRPr="00CD2BF6">
        <w:rPr>
          <w:rFonts w:ascii="Times New Roman" w:hAnsi="Times New Roman"/>
          <w:sz w:val="24"/>
          <w:szCs w:val="24"/>
        </w:rPr>
        <w:t>os</w:t>
      </w:r>
      <w:r w:rsidRPr="00CD2BF6">
        <w:rPr>
          <w:rFonts w:ascii="Times New Roman" w:hAnsi="Times New Roman"/>
          <w:sz w:val="24"/>
          <w:szCs w:val="24"/>
        </w:rPr>
        <w:t xml:space="preserve"> iekļautos dokumentus pretendenta kvalifikācijas apliecināšanai un publiski pieejamo informāciju, konstatē, ka pretendent</w:t>
      </w:r>
      <w:r w:rsidR="00743624">
        <w:rPr>
          <w:rFonts w:ascii="Times New Roman" w:hAnsi="Times New Roman"/>
          <w:sz w:val="24"/>
          <w:szCs w:val="24"/>
        </w:rPr>
        <w:t>a</w:t>
      </w:r>
      <w:r w:rsidRPr="00CD2BF6">
        <w:rPr>
          <w:rFonts w:ascii="Times New Roman" w:hAnsi="Times New Roman"/>
          <w:sz w:val="24"/>
          <w:szCs w:val="24"/>
        </w:rPr>
        <w:t xml:space="preserve"> </w:t>
      </w:r>
      <w:r w:rsidR="00D843A5" w:rsidRPr="00CD2BF6">
        <w:rPr>
          <w:rFonts w:ascii="Times New Roman" w:hAnsi="Times New Roman"/>
          <w:sz w:val="24"/>
          <w:szCs w:val="24"/>
        </w:rPr>
        <w:t xml:space="preserve">SIA „Rituāls D” </w:t>
      </w:r>
      <w:r w:rsidRPr="00CD2BF6">
        <w:rPr>
          <w:rFonts w:ascii="Times New Roman" w:hAnsi="Times New Roman"/>
          <w:sz w:val="24"/>
          <w:szCs w:val="24"/>
        </w:rPr>
        <w:t>kvalifikācija atbilst Iepirkuma nolikumā izvirzītajām kvalifikācijas (atlases) prasībām un nolemj atzīt pretendent</w:t>
      </w:r>
      <w:r w:rsidR="00D843A5" w:rsidRPr="00CD2BF6">
        <w:rPr>
          <w:rFonts w:ascii="Times New Roman" w:hAnsi="Times New Roman"/>
          <w:sz w:val="24"/>
          <w:szCs w:val="24"/>
        </w:rPr>
        <w:t>u</w:t>
      </w:r>
      <w:r w:rsidRPr="00CD2BF6">
        <w:rPr>
          <w:rFonts w:ascii="Times New Roman" w:hAnsi="Times New Roman"/>
          <w:sz w:val="24"/>
          <w:szCs w:val="24"/>
        </w:rPr>
        <w:t xml:space="preserve"> </w:t>
      </w:r>
      <w:r w:rsidR="00D843A5" w:rsidRPr="00CD2BF6">
        <w:rPr>
          <w:rFonts w:ascii="Times New Roman" w:hAnsi="Times New Roman"/>
          <w:sz w:val="24"/>
          <w:szCs w:val="24"/>
        </w:rPr>
        <w:t xml:space="preserve">SIA „Rituāls D” </w:t>
      </w:r>
      <w:r w:rsidRPr="00CD2BF6">
        <w:rPr>
          <w:rFonts w:ascii="Times New Roman" w:hAnsi="Times New Roman"/>
          <w:sz w:val="24"/>
          <w:szCs w:val="24"/>
        </w:rPr>
        <w:t xml:space="preserve"> kvalifikāciju par atbilstošu Iepirkuma nolikuma noteiktajām kvalifikācijas prasībām. </w:t>
      </w:r>
    </w:p>
    <w:p w14:paraId="67030408" w14:textId="77777777" w:rsidR="003578DA" w:rsidRPr="00CD2BF6" w:rsidRDefault="003578DA" w:rsidP="004F7EF9">
      <w:pPr>
        <w:spacing w:after="120"/>
        <w:ind w:left="284"/>
        <w:jc w:val="both"/>
        <w:rPr>
          <w:i/>
          <w:lang w:val="lv-LV"/>
        </w:rPr>
      </w:pPr>
      <w:r w:rsidRPr="00CD2BF6">
        <w:rPr>
          <w:i/>
          <w:lang w:val="lv-LV"/>
        </w:rPr>
        <w:t xml:space="preserve">Balsojums: </w:t>
      </w:r>
      <w:r w:rsidR="00D843A5" w:rsidRPr="00CD2BF6">
        <w:rPr>
          <w:i/>
          <w:lang w:val="lv-LV"/>
        </w:rPr>
        <w:t>5</w:t>
      </w:r>
      <w:r w:rsidRPr="00CD2BF6">
        <w:rPr>
          <w:i/>
          <w:lang w:val="lv-LV"/>
        </w:rPr>
        <w:t xml:space="preserve"> balsis "par", "pret" - nav.</w:t>
      </w:r>
    </w:p>
    <w:p w14:paraId="79BE83AA" w14:textId="77777777" w:rsidR="003D7FA7" w:rsidRPr="00CD2BF6" w:rsidRDefault="003D7FA7" w:rsidP="004F7EF9">
      <w:pPr>
        <w:rPr>
          <w:b/>
        </w:rPr>
      </w:pPr>
    </w:p>
    <w:p w14:paraId="1CCE177B" w14:textId="77777777" w:rsidR="00660D1F" w:rsidRPr="00CD2BF6" w:rsidRDefault="0098274C" w:rsidP="004F7EF9">
      <w:pPr>
        <w:ind w:left="720"/>
        <w:jc w:val="center"/>
        <w:rPr>
          <w:b/>
          <w:lang w:val="lv-LV"/>
        </w:rPr>
      </w:pPr>
      <w:r w:rsidRPr="00CD2BF6">
        <w:rPr>
          <w:b/>
          <w:lang w:val="lv-LV"/>
        </w:rPr>
        <w:t>3.</w:t>
      </w:r>
      <w:r w:rsidR="00597328" w:rsidRPr="00CD2BF6">
        <w:rPr>
          <w:b/>
          <w:lang w:val="lv-LV"/>
        </w:rPr>
        <w:t xml:space="preserve"> </w:t>
      </w:r>
      <w:r w:rsidR="005E2259" w:rsidRPr="00CD2BF6">
        <w:rPr>
          <w:b/>
          <w:lang w:val="lv-LV"/>
        </w:rPr>
        <w:t>Pretendent</w:t>
      </w:r>
      <w:r w:rsidR="00B657E6" w:rsidRPr="00CD2BF6">
        <w:rPr>
          <w:b/>
          <w:lang w:val="lv-LV"/>
        </w:rPr>
        <w:t>u</w:t>
      </w:r>
      <w:r w:rsidR="005E2259" w:rsidRPr="00CD2BF6">
        <w:rPr>
          <w:b/>
          <w:lang w:val="lv-LV"/>
        </w:rPr>
        <w:t xml:space="preserve"> </w:t>
      </w:r>
      <w:r w:rsidR="00C54370" w:rsidRPr="00CD2BF6">
        <w:rPr>
          <w:b/>
          <w:lang w:val="lv-LV"/>
        </w:rPr>
        <w:t xml:space="preserve">tehniskā </w:t>
      </w:r>
      <w:r w:rsidR="00660D1F" w:rsidRPr="00CD2BF6">
        <w:rPr>
          <w:b/>
          <w:lang w:val="lv-LV"/>
        </w:rPr>
        <w:t xml:space="preserve">un finanšu </w:t>
      </w:r>
      <w:r w:rsidR="005E2259" w:rsidRPr="00CD2BF6">
        <w:rPr>
          <w:b/>
          <w:lang w:val="lv-LV"/>
        </w:rPr>
        <w:t>piedāvājum</w:t>
      </w:r>
      <w:r w:rsidR="00660D1F" w:rsidRPr="00CD2BF6">
        <w:rPr>
          <w:b/>
          <w:lang w:val="lv-LV"/>
        </w:rPr>
        <w:t>a</w:t>
      </w:r>
      <w:r w:rsidR="005E2259" w:rsidRPr="00CD2BF6">
        <w:rPr>
          <w:b/>
          <w:lang w:val="lv-LV"/>
        </w:rPr>
        <w:t xml:space="preserve"> atbilstības pārbaude</w:t>
      </w:r>
      <w:r w:rsidR="00B657E6" w:rsidRPr="00CD2BF6">
        <w:rPr>
          <w:b/>
          <w:lang w:val="lv-LV"/>
        </w:rPr>
        <w:t xml:space="preserve"> 1., 2. un 3.daļā</w:t>
      </w:r>
    </w:p>
    <w:p w14:paraId="296793F0" w14:textId="5E278B33" w:rsidR="00B657E6" w:rsidRPr="00CD2BF6" w:rsidRDefault="00660D1F" w:rsidP="004F7EF9">
      <w:pPr>
        <w:pStyle w:val="ListParagraph"/>
        <w:numPr>
          <w:ilvl w:val="0"/>
          <w:numId w:val="9"/>
        </w:numPr>
        <w:tabs>
          <w:tab w:val="left" w:pos="851"/>
        </w:tabs>
        <w:spacing w:before="120" w:after="120" w:line="240" w:lineRule="auto"/>
        <w:ind w:left="0" w:firstLine="0"/>
        <w:jc w:val="both"/>
        <w:rPr>
          <w:rFonts w:ascii="Times New Roman" w:hAnsi="Times New Roman"/>
          <w:bCs/>
          <w:sz w:val="24"/>
          <w:szCs w:val="24"/>
        </w:rPr>
      </w:pPr>
      <w:r w:rsidRPr="00CD2BF6">
        <w:rPr>
          <w:rFonts w:ascii="Times New Roman" w:hAnsi="Times New Roman"/>
          <w:bCs/>
          <w:sz w:val="24"/>
          <w:szCs w:val="24"/>
        </w:rPr>
        <w:t xml:space="preserve">Komisijas locekle </w:t>
      </w:r>
      <w:r w:rsidR="00B657E6" w:rsidRPr="00CD2BF6">
        <w:rPr>
          <w:rFonts w:ascii="Times New Roman" w:hAnsi="Times New Roman"/>
          <w:bCs/>
          <w:sz w:val="24"/>
          <w:szCs w:val="24"/>
        </w:rPr>
        <w:t>K.Ivanova</w:t>
      </w:r>
      <w:r w:rsidRPr="00CD2BF6">
        <w:rPr>
          <w:rFonts w:ascii="Times New Roman" w:hAnsi="Times New Roman"/>
          <w:bCs/>
          <w:sz w:val="24"/>
          <w:szCs w:val="24"/>
        </w:rPr>
        <w:t xml:space="preserve"> ziņo, ka pretendent</w:t>
      </w:r>
      <w:r w:rsidR="00B657E6" w:rsidRPr="00CD2BF6">
        <w:rPr>
          <w:rFonts w:ascii="Times New Roman" w:hAnsi="Times New Roman"/>
          <w:bCs/>
          <w:sz w:val="24"/>
          <w:szCs w:val="24"/>
        </w:rPr>
        <w:t>i</w:t>
      </w:r>
      <w:r w:rsidRPr="00CD2BF6">
        <w:rPr>
          <w:rFonts w:ascii="Times New Roman" w:hAnsi="Times New Roman"/>
          <w:bCs/>
          <w:sz w:val="24"/>
          <w:szCs w:val="24"/>
        </w:rPr>
        <w:t xml:space="preserve"> </w:t>
      </w:r>
      <w:r w:rsidR="00B657E6" w:rsidRPr="00CD2BF6">
        <w:rPr>
          <w:rFonts w:ascii="Times New Roman" w:hAnsi="Times New Roman"/>
          <w:sz w:val="24"/>
          <w:szCs w:val="24"/>
        </w:rPr>
        <w:t xml:space="preserve">SIA </w:t>
      </w:r>
      <w:r w:rsidR="00F222BC" w:rsidRPr="00CD2BF6">
        <w:rPr>
          <w:rFonts w:ascii="Times New Roman" w:hAnsi="Times New Roman"/>
          <w:sz w:val="24"/>
          <w:szCs w:val="24"/>
        </w:rPr>
        <w:t>„</w:t>
      </w:r>
      <w:r w:rsidR="00B657E6" w:rsidRPr="00CD2BF6">
        <w:rPr>
          <w:rFonts w:ascii="Times New Roman" w:hAnsi="Times New Roman"/>
          <w:sz w:val="24"/>
          <w:szCs w:val="24"/>
        </w:rPr>
        <w:t>Rituāls D</w:t>
      </w:r>
      <w:r w:rsidR="00F222BC" w:rsidRPr="00CD2BF6">
        <w:rPr>
          <w:rFonts w:ascii="Times New Roman" w:hAnsi="Times New Roman"/>
          <w:sz w:val="24"/>
          <w:szCs w:val="24"/>
        </w:rPr>
        <w:t>”</w:t>
      </w:r>
      <w:r w:rsidR="00B657E6" w:rsidRPr="00CD2BF6">
        <w:rPr>
          <w:rFonts w:ascii="Times New Roman" w:hAnsi="Times New Roman"/>
          <w:sz w:val="24"/>
          <w:szCs w:val="24"/>
        </w:rPr>
        <w:t xml:space="preserve"> </w:t>
      </w:r>
      <w:r w:rsidRPr="00CD2BF6">
        <w:rPr>
          <w:rFonts w:ascii="Times New Roman" w:hAnsi="Times New Roman"/>
          <w:sz w:val="24"/>
          <w:szCs w:val="24"/>
        </w:rPr>
        <w:t xml:space="preserve"> sav</w:t>
      </w:r>
      <w:r w:rsidR="00B657E6" w:rsidRPr="00CD2BF6">
        <w:rPr>
          <w:rFonts w:ascii="Times New Roman" w:hAnsi="Times New Roman"/>
          <w:sz w:val="24"/>
          <w:szCs w:val="24"/>
        </w:rPr>
        <w:t>os</w:t>
      </w:r>
      <w:r w:rsidRPr="00CD2BF6">
        <w:rPr>
          <w:rFonts w:ascii="Times New Roman" w:hAnsi="Times New Roman"/>
          <w:sz w:val="24"/>
          <w:szCs w:val="24"/>
        </w:rPr>
        <w:t xml:space="preserve"> finanšu piedāvājum</w:t>
      </w:r>
      <w:r w:rsidR="00B657E6" w:rsidRPr="00CD2BF6">
        <w:rPr>
          <w:rFonts w:ascii="Times New Roman" w:hAnsi="Times New Roman"/>
          <w:sz w:val="24"/>
          <w:szCs w:val="24"/>
        </w:rPr>
        <w:t>os</w:t>
      </w:r>
      <w:r w:rsidRPr="00CD2BF6">
        <w:rPr>
          <w:rFonts w:ascii="Times New Roman" w:hAnsi="Times New Roman"/>
          <w:sz w:val="24"/>
          <w:szCs w:val="24"/>
        </w:rPr>
        <w:t xml:space="preserve"> nav pieļāv</w:t>
      </w:r>
      <w:r w:rsidR="00B657E6" w:rsidRPr="00CD2BF6">
        <w:rPr>
          <w:rFonts w:ascii="Times New Roman" w:hAnsi="Times New Roman"/>
          <w:sz w:val="24"/>
          <w:szCs w:val="24"/>
        </w:rPr>
        <w:t>uši</w:t>
      </w:r>
      <w:r w:rsidRPr="00CD2BF6">
        <w:rPr>
          <w:rFonts w:ascii="Times New Roman" w:hAnsi="Times New Roman"/>
          <w:sz w:val="24"/>
          <w:szCs w:val="24"/>
        </w:rPr>
        <w:t xml:space="preserve"> aritmēti</w:t>
      </w:r>
      <w:r w:rsidR="00D32BE3" w:rsidRPr="00CD2BF6">
        <w:rPr>
          <w:rFonts w:ascii="Times New Roman" w:hAnsi="Times New Roman"/>
          <w:sz w:val="24"/>
          <w:szCs w:val="24"/>
        </w:rPr>
        <w:t>s</w:t>
      </w:r>
      <w:r w:rsidRPr="00CD2BF6">
        <w:rPr>
          <w:rFonts w:ascii="Times New Roman" w:hAnsi="Times New Roman"/>
          <w:sz w:val="24"/>
          <w:szCs w:val="24"/>
        </w:rPr>
        <w:t>k</w:t>
      </w:r>
      <w:r w:rsidR="00B657E6" w:rsidRPr="00CD2BF6">
        <w:rPr>
          <w:rFonts w:ascii="Times New Roman" w:hAnsi="Times New Roman"/>
          <w:sz w:val="24"/>
          <w:szCs w:val="24"/>
        </w:rPr>
        <w:t>ā</w:t>
      </w:r>
      <w:r w:rsidRPr="00CD2BF6">
        <w:rPr>
          <w:rFonts w:ascii="Times New Roman" w:hAnsi="Times New Roman"/>
          <w:sz w:val="24"/>
          <w:szCs w:val="24"/>
        </w:rPr>
        <w:t>s kļūdas.</w:t>
      </w:r>
    </w:p>
    <w:p w14:paraId="7E64F30A" w14:textId="1BF16F72" w:rsidR="00660D1F" w:rsidRPr="00CD2BF6" w:rsidRDefault="00660D1F" w:rsidP="0008170C">
      <w:pPr>
        <w:pStyle w:val="ListParagraph"/>
        <w:numPr>
          <w:ilvl w:val="0"/>
          <w:numId w:val="9"/>
        </w:numPr>
        <w:tabs>
          <w:tab w:val="left" w:pos="851"/>
        </w:tabs>
        <w:spacing w:before="120" w:after="120" w:line="240" w:lineRule="auto"/>
        <w:ind w:left="0" w:firstLine="0"/>
        <w:jc w:val="both"/>
        <w:rPr>
          <w:rFonts w:ascii="Times New Roman" w:hAnsi="Times New Roman"/>
          <w:bCs/>
          <w:sz w:val="24"/>
          <w:szCs w:val="24"/>
        </w:rPr>
      </w:pPr>
      <w:r w:rsidRPr="00CD2BF6">
        <w:rPr>
          <w:rFonts w:ascii="Times New Roman" w:hAnsi="Times New Roman"/>
          <w:bCs/>
          <w:sz w:val="24"/>
          <w:szCs w:val="24"/>
        </w:rPr>
        <w:t>Komisija nolemj</w:t>
      </w:r>
      <w:r w:rsidR="0008170C" w:rsidRPr="00CD2BF6">
        <w:rPr>
          <w:rFonts w:ascii="Times New Roman" w:hAnsi="Times New Roman"/>
          <w:bCs/>
          <w:sz w:val="24"/>
          <w:szCs w:val="24"/>
        </w:rPr>
        <w:t xml:space="preserve"> </w:t>
      </w:r>
      <w:r w:rsidR="00B657E6" w:rsidRPr="00CD2BF6">
        <w:rPr>
          <w:rFonts w:ascii="Times New Roman" w:hAnsi="Times New Roman"/>
          <w:bCs/>
          <w:sz w:val="24"/>
          <w:szCs w:val="24"/>
        </w:rPr>
        <w:t>atzīt pretendenta SIA „Rituāls D” iesniegto</w:t>
      </w:r>
      <w:r w:rsidR="00F222BC" w:rsidRPr="00CD2BF6">
        <w:rPr>
          <w:rFonts w:ascii="Times New Roman" w:hAnsi="Times New Roman"/>
          <w:bCs/>
          <w:sz w:val="24"/>
          <w:szCs w:val="24"/>
        </w:rPr>
        <w:t>s</w:t>
      </w:r>
      <w:r w:rsidR="00B657E6" w:rsidRPr="00CD2BF6">
        <w:rPr>
          <w:rFonts w:ascii="Times New Roman" w:hAnsi="Times New Roman"/>
          <w:bCs/>
          <w:sz w:val="24"/>
          <w:szCs w:val="24"/>
        </w:rPr>
        <w:t xml:space="preserve"> finanšu piedāvājumu</w:t>
      </w:r>
      <w:r w:rsidR="00F222BC" w:rsidRPr="00CD2BF6">
        <w:rPr>
          <w:rFonts w:ascii="Times New Roman" w:hAnsi="Times New Roman"/>
          <w:bCs/>
          <w:sz w:val="24"/>
          <w:szCs w:val="24"/>
        </w:rPr>
        <w:t>s</w:t>
      </w:r>
      <w:r w:rsidR="00B657E6" w:rsidRPr="00CD2BF6">
        <w:rPr>
          <w:rFonts w:ascii="Times New Roman" w:hAnsi="Times New Roman"/>
          <w:bCs/>
          <w:sz w:val="24"/>
          <w:szCs w:val="24"/>
        </w:rPr>
        <w:t xml:space="preserve"> </w:t>
      </w:r>
      <w:r w:rsidR="00F222BC" w:rsidRPr="00CD2BF6">
        <w:rPr>
          <w:rFonts w:ascii="Times New Roman" w:hAnsi="Times New Roman"/>
          <w:bCs/>
          <w:sz w:val="24"/>
          <w:szCs w:val="24"/>
        </w:rPr>
        <w:t xml:space="preserve">1., 2. un 3.daļā </w:t>
      </w:r>
      <w:r w:rsidR="00B657E6" w:rsidRPr="00CD2BF6">
        <w:rPr>
          <w:rFonts w:ascii="Times New Roman" w:hAnsi="Times New Roman"/>
          <w:bCs/>
          <w:sz w:val="24"/>
          <w:szCs w:val="24"/>
        </w:rPr>
        <w:t>par atbilstoš</w:t>
      </w:r>
      <w:r w:rsidR="00BE6CF3" w:rsidRPr="00CD2BF6">
        <w:rPr>
          <w:rFonts w:ascii="Times New Roman" w:hAnsi="Times New Roman"/>
          <w:bCs/>
          <w:sz w:val="24"/>
          <w:szCs w:val="24"/>
        </w:rPr>
        <w:t>iem</w:t>
      </w:r>
      <w:r w:rsidR="00B657E6" w:rsidRPr="00CD2BF6">
        <w:rPr>
          <w:rFonts w:ascii="Times New Roman" w:hAnsi="Times New Roman"/>
          <w:bCs/>
          <w:sz w:val="24"/>
          <w:szCs w:val="24"/>
        </w:rPr>
        <w:t xml:space="preserve"> Iepirkuma nolikuma un tehniskās specifikācijas prasībām un virzīt to</w:t>
      </w:r>
      <w:r w:rsidR="00BE6CF3" w:rsidRPr="00CD2BF6">
        <w:rPr>
          <w:rFonts w:ascii="Times New Roman" w:hAnsi="Times New Roman"/>
          <w:bCs/>
          <w:sz w:val="24"/>
          <w:szCs w:val="24"/>
        </w:rPr>
        <w:t>s</w:t>
      </w:r>
      <w:r w:rsidR="00B657E6" w:rsidRPr="00CD2BF6">
        <w:rPr>
          <w:rFonts w:ascii="Times New Roman" w:hAnsi="Times New Roman"/>
          <w:bCs/>
          <w:sz w:val="24"/>
          <w:szCs w:val="24"/>
        </w:rPr>
        <w:t xml:space="preserve"> tālākai vērtēšanai. </w:t>
      </w:r>
    </w:p>
    <w:p w14:paraId="01CCBC59" w14:textId="77777777" w:rsidR="00D32BE3" w:rsidRPr="00CD2BF6" w:rsidRDefault="00660D1F" w:rsidP="004F7EF9">
      <w:pPr>
        <w:spacing w:before="120" w:after="120"/>
        <w:ind w:left="284"/>
        <w:jc w:val="both"/>
        <w:rPr>
          <w:bCs/>
          <w:i/>
        </w:rPr>
      </w:pPr>
      <w:r w:rsidRPr="00CD2BF6">
        <w:rPr>
          <w:bCs/>
          <w:i/>
        </w:rPr>
        <w:t xml:space="preserve">Balsojums: </w:t>
      </w:r>
      <w:r w:rsidR="00B657E6" w:rsidRPr="00CD2BF6">
        <w:rPr>
          <w:bCs/>
          <w:i/>
        </w:rPr>
        <w:t>5</w:t>
      </w:r>
      <w:r w:rsidRPr="00CD2BF6">
        <w:rPr>
          <w:bCs/>
          <w:i/>
        </w:rPr>
        <w:t xml:space="preserve"> balsis “par”, “pret” – nav.</w:t>
      </w:r>
    </w:p>
    <w:p w14:paraId="7D1FAEAC" w14:textId="77777777" w:rsidR="00BE6CF3" w:rsidRPr="00CD2BF6" w:rsidRDefault="00BE6CF3" w:rsidP="0008170C">
      <w:pPr>
        <w:jc w:val="both"/>
        <w:rPr>
          <w:i/>
        </w:rPr>
      </w:pPr>
    </w:p>
    <w:p w14:paraId="437CFC2A" w14:textId="77777777" w:rsidR="00BE6CF3" w:rsidRPr="00187221" w:rsidRDefault="00BE6CF3" w:rsidP="004F7EF9">
      <w:pPr>
        <w:pStyle w:val="ListParagraph"/>
        <w:numPr>
          <w:ilvl w:val="0"/>
          <w:numId w:val="9"/>
        </w:numPr>
        <w:spacing w:line="240" w:lineRule="auto"/>
        <w:jc w:val="both"/>
        <w:rPr>
          <w:rFonts w:ascii="Times New Roman" w:hAnsi="Times New Roman"/>
          <w:sz w:val="24"/>
          <w:szCs w:val="24"/>
        </w:rPr>
      </w:pPr>
      <w:r w:rsidRPr="00CD2BF6">
        <w:rPr>
          <w:rFonts w:ascii="Times New Roman" w:hAnsi="Times New Roman"/>
          <w:sz w:val="24"/>
          <w:szCs w:val="24"/>
        </w:rPr>
        <w:t xml:space="preserve">Pretendenta SIA „Rituāls D” tehniskā piedāvājuma 1., 2., 3.daļā atbilstības pārbaude Iepirkuma nolikuma </w:t>
      </w:r>
      <w:r w:rsidRPr="00187221">
        <w:rPr>
          <w:rFonts w:ascii="Times New Roman" w:hAnsi="Times New Roman"/>
          <w:sz w:val="24"/>
          <w:szCs w:val="24"/>
        </w:rPr>
        <w:t xml:space="preserve">un tehniskās specifikācijas prasībām:  </w:t>
      </w:r>
    </w:p>
    <w:p w14:paraId="2CE29E84" w14:textId="102A6220" w:rsidR="00BE6CF3" w:rsidRPr="00187221" w:rsidRDefault="00BE6CF3" w:rsidP="00187221">
      <w:pPr>
        <w:pStyle w:val="ListParagraph"/>
        <w:numPr>
          <w:ilvl w:val="1"/>
          <w:numId w:val="9"/>
        </w:numPr>
        <w:jc w:val="both"/>
        <w:rPr>
          <w:rFonts w:ascii="Times New Roman" w:hAnsi="Times New Roman"/>
          <w:sz w:val="24"/>
          <w:szCs w:val="24"/>
        </w:rPr>
      </w:pPr>
      <w:r w:rsidRPr="00187221">
        <w:rPr>
          <w:rFonts w:ascii="Times New Roman" w:hAnsi="Times New Roman"/>
          <w:sz w:val="24"/>
          <w:szCs w:val="24"/>
        </w:rPr>
        <w:t xml:space="preserve"> Komisija</w:t>
      </w:r>
      <w:r w:rsidR="0008170C" w:rsidRPr="00187221">
        <w:rPr>
          <w:rFonts w:ascii="Times New Roman" w:hAnsi="Times New Roman"/>
          <w:sz w:val="24"/>
          <w:szCs w:val="24"/>
        </w:rPr>
        <w:t xml:space="preserve"> </w:t>
      </w:r>
      <w:r w:rsidR="00187221" w:rsidRPr="00187221">
        <w:rPr>
          <w:rFonts w:ascii="Times New Roman" w:hAnsi="Times New Roman"/>
          <w:sz w:val="24"/>
          <w:szCs w:val="24"/>
        </w:rPr>
        <w:t xml:space="preserve">izvērtējot Pretendenta iesniegtos tehniskos piedāvājumus, t.sk. Pretendenta iesniegtos skaidrojumus (atbilde uz vēstuli Nr. 4.-1/359 Par skaidrojumu sniegšanu iepirkumā ar identifikācijas Nr. DVP 2026/107, saņemti Daugavpils valstspilsētas pašvaldībā 12.06.2026. reģ.nr. 4.-2/435), </w:t>
      </w:r>
      <w:r w:rsidR="0008170C" w:rsidRPr="00187221">
        <w:rPr>
          <w:rFonts w:ascii="Times New Roman" w:hAnsi="Times New Roman"/>
          <w:sz w:val="24"/>
          <w:szCs w:val="24"/>
        </w:rPr>
        <w:t>konstatē</w:t>
      </w:r>
      <w:r w:rsidRPr="00187221">
        <w:rPr>
          <w:rFonts w:ascii="Times New Roman" w:hAnsi="Times New Roman"/>
          <w:sz w:val="24"/>
          <w:szCs w:val="24"/>
        </w:rPr>
        <w:t xml:space="preserve">, ka pretendenta SIA </w:t>
      </w:r>
      <w:r w:rsidRPr="00187221">
        <w:rPr>
          <w:rFonts w:ascii="Times New Roman" w:hAnsi="Times New Roman"/>
          <w:sz w:val="24"/>
          <w:szCs w:val="24"/>
        </w:rPr>
        <w:lastRenderedPageBreak/>
        <w:t>„Rituāls D” iesniegtie tehniskie piedāvājumi 1., 2., 3.daļā atbilst Iepirkuma nolikuma un tehniskās specifikācijas prasībām.</w:t>
      </w:r>
    </w:p>
    <w:p w14:paraId="0CE7FDD5" w14:textId="77777777" w:rsidR="00BE6CF3" w:rsidRPr="00CD2BF6" w:rsidRDefault="00BE6CF3" w:rsidP="004F7EF9">
      <w:pPr>
        <w:pStyle w:val="ListParagraph"/>
        <w:numPr>
          <w:ilvl w:val="1"/>
          <w:numId w:val="9"/>
        </w:numPr>
        <w:spacing w:line="240" w:lineRule="auto"/>
        <w:jc w:val="both"/>
        <w:rPr>
          <w:rFonts w:ascii="Times New Roman" w:hAnsi="Times New Roman"/>
          <w:sz w:val="24"/>
          <w:szCs w:val="24"/>
        </w:rPr>
      </w:pPr>
      <w:r w:rsidRPr="00CD2BF6">
        <w:rPr>
          <w:rFonts w:ascii="Times New Roman" w:hAnsi="Times New Roman"/>
          <w:sz w:val="24"/>
          <w:szCs w:val="24"/>
        </w:rPr>
        <w:t>Komisija nolemj atzīt pretendenta SIA „Rituāls D” iesniegtos tehniskos piedāvājumus 1., 2.. 3.daļā par atbilstošiem Iepirkuma nolikuma un tehniskās specifikācijas prasībām un virzīt tālākai vērtēšanai.</w:t>
      </w:r>
    </w:p>
    <w:p w14:paraId="3B01799E" w14:textId="77777777" w:rsidR="00BE6CF3" w:rsidRPr="00CD2BF6" w:rsidRDefault="00BE6CF3" w:rsidP="004F7EF9">
      <w:pPr>
        <w:ind w:left="284"/>
        <w:jc w:val="both"/>
        <w:rPr>
          <w:i/>
        </w:rPr>
      </w:pPr>
      <w:r w:rsidRPr="00CD2BF6">
        <w:rPr>
          <w:i/>
        </w:rPr>
        <w:t xml:space="preserve">Balsojums: 5 balsis “par”, “pret” – nav. </w:t>
      </w:r>
    </w:p>
    <w:p w14:paraId="42A386CD" w14:textId="77777777" w:rsidR="00823582" w:rsidRPr="00CD2BF6" w:rsidRDefault="00823582" w:rsidP="004F7EF9">
      <w:pPr>
        <w:jc w:val="both"/>
        <w:rPr>
          <w:i/>
        </w:rPr>
      </w:pPr>
    </w:p>
    <w:p w14:paraId="66E98CF4" w14:textId="6501D1EF" w:rsidR="0008170C" w:rsidRPr="00187221" w:rsidRDefault="00660D1F" w:rsidP="0008170C">
      <w:pPr>
        <w:pStyle w:val="ListParagraph"/>
        <w:numPr>
          <w:ilvl w:val="0"/>
          <w:numId w:val="9"/>
        </w:numPr>
        <w:spacing w:line="240" w:lineRule="auto"/>
        <w:ind w:left="0" w:firstLine="0"/>
        <w:jc w:val="both"/>
        <w:rPr>
          <w:rFonts w:ascii="Times New Roman" w:hAnsi="Times New Roman"/>
          <w:sz w:val="24"/>
          <w:szCs w:val="24"/>
        </w:rPr>
      </w:pPr>
      <w:r w:rsidRPr="00CD2BF6">
        <w:rPr>
          <w:rFonts w:ascii="Times New Roman" w:hAnsi="Times New Roman"/>
          <w:sz w:val="24"/>
          <w:szCs w:val="24"/>
        </w:rPr>
        <w:t>Piedāvātā līgumcena bez pievienotās vērtības nodokļa pēc aritmētisko kļūdu pārbaudes un pēc pretendenta finanšu un tehniskā piedāvājuma atbilstības pārbaudes:</w:t>
      </w:r>
    </w:p>
    <w:p w14:paraId="1B6578BC" w14:textId="77777777" w:rsidR="0008170C" w:rsidRPr="00CD2BF6" w:rsidRDefault="0008170C" w:rsidP="0008170C">
      <w:pPr>
        <w:jc w:val="both"/>
        <w:rPr>
          <w:bCs/>
          <w:lang w:val="lv-LV"/>
        </w:rPr>
      </w:pPr>
      <w:r w:rsidRPr="00CD2BF6">
        <w:rPr>
          <w:b/>
          <w:lang w:val="lv-LV"/>
        </w:rPr>
        <w:t>Daļai Nr. 1 - Vientuļo un bezpiederīgo mirušo Daugavpils valstspilsētas pašvaldības iedzīvotāju apbedīšana</w:t>
      </w:r>
    </w:p>
    <w:tbl>
      <w:tblPr>
        <w:tblStyle w:val="TableGrid"/>
        <w:tblW w:w="5000" w:type="pct"/>
        <w:tblLayout w:type="fixed"/>
        <w:tblLook w:val="04A0" w:firstRow="1" w:lastRow="0" w:firstColumn="1" w:lastColumn="0" w:noHBand="0" w:noVBand="1"/>
      </w:tblPr>
      <w:tblGrid>
        <w:gridCol w:w="2169"/>
        <w:gridCol w:w="2597"/>
        <w:gridCol w:w="4250"/>
      </w:tblGrid>
      <w:tr w:rsidR="0008170C" w:rsidRPr="00CD2BF6" w14:paraId="2BE1E089" w14:textId="77777777" w:rsidTr="00187221">
        <w:tc>
          <w:tcPr>
            <w:tcW w:w="1203" w:type="pct"/>
            <w:shd w:val="pct10" w:color="auto" w:fill="auto"/>
          </w:tcPr>
          <w:p w14:paraId="1ED5949F" w14:textId="77777777" w:rsidR="0008170C" w:rsidRPr="00CD2BF6" w:rsidRDefault="0008170C" w:rsidP="0008170C">
            <w:pPr>
              <w:jc w:val="both"/>
              <w:rPr>
                <w:b/>
                <w:bCs/>
                <w:lang w:eastAsia="en-US"/>
              </w:rPr>
            </w:pPr>
            <w:r w:rsidRPr="00CD2BF6">
              <w:rPr>
                <w:b/>
                <w:bCs/>
                <w:lang w:eastAsia="en-US"/>
              </w:rPr>
              <w:t>Pretendents</w:t>
            </w:r>
          </w:p>
        </w:tc>
        <w:tc>
          <w:tcPr>
            <w:tcW w:w="1440" w:type="pct"/>
            <w:shd w:val="pct10" w:color="auto" w:fill="auto"/>
          </w:tcPr>
          <w:p w14:paraId="02B366D1" w14:textId="77777777" w:rsidR="0008170C" w:rsidRPr="00CD2BF6" w:rsidRDefault="0008170C" w:rsidP="0008170C">
            <w:pPr>
              <w:jc w:val="both"/>
              <w:rPr>
                <w:b/>
                <w:bCs/>
                <w:lang w:eastAsia="en-US"/>
              </w:rPr>
            </w:pPr>
            <w:r w:rsidRPr="00CD2BF6">
              <w:rPr>
                <w:b/>
                <w:bCs/>
                <w:lang w:eastAsia="en-US"/>
              </w:rPr>
              <w:t>Iesniegšanas datums un laiks</w:t>
            </w:r>
          </w:p>
        </w:tc>
        <w:tc>
          <w:tcPr>
            <w:tcW w:w="2357" w:type="pct"/>
            <w:shd w:val="pct10" w:color="auto" w:fill="auto"/>
          </w:tcPr>
          <w:p w14:paraId="377C053E" w14:textId="77777777" w:rsidR="0008170C" w:rsidRPr="00CD2BF6" w:rsidRDefault="0008170C" w:rsidP="0008170C">
            <w:pPr>
              <w:jc w:val="both"/>
              <w:rPr>
                <w:b/>
                <w:bCs/>
                <w:lang w:eastAsia="en-US"/>
              </w:rPr>
            </w:pPr>
            <w:r w:rsidRPr="00CD2BF6">
              <w:rPr>
                <w:b/>
                <w:lang w:eastAsia="en-US"/>
              </w:rPr>
              <w:t>Cena bez PVN, 30.4.punkts</w:t>
            </w:r>
          </w:p>
        </w:tc>
      </w:tr>
      <w:tr w:rsidR="0008170C" w:rsidRPr="00CD2BF6" w14:paraId="23C80665" w14:textId="77777777" w:rsidTr="00187221">
        <w:tc>
          <w:tcPr>
            <w:tcW w:w="1203" w:type="pct"/>
          </w:tcPr>
          <w:p w14:paraId="136FBD6A" w14:textId="77777777" w:rsidR="0008170C" w:rsidRPr="00CD2BF6" w:rsidRDefault="0008170C" w:rsidP="0008170C">
            <w:pPr>
              <w:jc w:val="both"/>
              <w:rPr>
                <w:bCs/>
                <w:lang w:eastAsia="en-US"/>
              </w:rPr>
            </w:pPr>
            <w:r w:rsidRPr="00CD2BF6">
              <w:rPr>
                <w:lang w:eastAsia="en-US"/>
              </w:rPr>
              <w:t>"RITUĀLS D" SIA</w:t>
            </w:r>
            <w:r w:rsidRPr="00CD2BF6">
              <w:rPr>
                <w:bCs/>
                <w:lang w:eastAsia="en-US"/>
              </w:rPr>
              <w:t xml:space="preserve"> </w:t>
            </w:r>
          </w:p>
        </w:tc>
        <w:tc>
          <w:tcPr>
            <w:tcW w:w="1440" w:type="pct"/>
          </w:tcPr>
          <w:p w14:paraId="40C25696" w14:textId="77777777" w:rsidR="0008170C" w:rsidRPr="00CD2BF6" w:rsidRDefault="0008170C" w:rsidP="0008170C">
            <w:pPr>
              <w:jc w:val="both"/>
              <w:rPr>
                <w:bCs/>
                <w:lang w:eastAsia="en-US"/>
              </w:rPr>
            </w:pPr>
            <w:r w:rsidRPr="00CD2BF6">
              <w:rPr>
                <w:lang w:eastAsia="en-US"/>
              </w:rPr>
              <w:t>03.06.2026 plkst. 11:32</w:t>
            </w:r>
          </w:p>
        </w:tc>
        <w:tc>
          <w:tcPr>
            <w:tcW w:w="2357" w:type="pct"/>
          </w:tcPr>
          <w:p w14:paraId="3180584B" w14:textId="15DF98A3" w:rsidR="0008170C" w:rsidRPr="00187221" w:rsidRDefault="0008170C" w:rsidP="0008170C">
            <w:pPr>
              <w:jc w:val="both"/>
              <w:rPr>
                <w:lang w:eastAsia="en-US"/>
              </w:rPr>
            </w:pPr>
            <w:r w:rsidRPr="00CD2BF6">
              <w:rPr>
                <w:lang w:eastAsia="en-US"/>
              </w:rPr>
              <w:t>EUR 321.0</w:t>
            </w:r>
          </w:p>
        </w:tc>
      </w:tr>
    </w:tbl>
    <w:p w14:paraId="4BAA1FAA" w14:textId="77777777" w:rsidR="0008170C" w:rsidRPr="00187221" w:rsidRDefault="0008170C" w:rsidP="0008170C">
      <w:pPr>
        <w:jc w:val="both"/>
        <w:rPr>
          <w:sz w:val="16"/>
          <w:szCs w:val="16"/>
        </w:rPr>
      </w:pPr>
    </w:p>
    <w:p w14:paraId="588DA7D4" w14:textId="77777777" w:rsidR="0008170C" w:rsidRPr="00CD2BF6" w:rsidRDefault="0008170C" w:rsidP="0008170C">
      <w:pPr>
        <w:jc w:val="both"/>
        <w:rPr>
          <w:bCs/>
        </w:rPr>
      </w:pPr>
      <w:r w:rsidRPr="00CD2BF6">
        <w:rPr>
          <w:b/>
        </w:rPr>
        <w:t>Daļai Nr. 2 - Daugavpils sociālās aprūpes centra mirušo klientu apbedīšana</w:t>
      </w:r>
    </w:p>
    <w:tbl>
      <w:tblPr>
        <w:tblStyle w:val="TableGrid"/>
        <w:tblW w:w="5000" w:type="pct"/>
        <w:tblLayout w:type="fixed"/>
        <w:tblLook w:val="04A0" w:firstRow="1" w:lastRow="0" w:firstColumn="1" w:lastColumn="0" w:noHBand="0" w:noVBand="1"/>
      </w:tblPr>
      <w:tblGrid>
        <w:gridCol w:w="2169"/>
        <w:gridCol w:w="2597"/>
        <w:gridCol w:w="4250"/>
      </w:tblGrid>
      <w:tr w:rsidR="0008170C" w:rsidRPr="00CD2BF6" w14:paraId="4FA54F7A" w14:textId="77777777" w:rsidTr="00187221">
        <w:tc>
          <w:tcPr>
            <w:tcW w:w="1203" w:type="pct"/>
            <w:shd w:val="pct10" w:color="auto" w:fill="auto"/>
          </w:tcPr>
          <w:p w14:paraId="4D6C5F82" w14:textId="77777777" w:rsidR="0008170C" w:rsidRPr="00CD2BF6" w:rsidRDefault="0008170C" w:rsidP="0008170C">
            <w:pPr>
              <w:jc w:val="both"/>
              <w:rPr>
                <w:b/>
                <w:bCs/>
                <w:lang w:eastAsia="en-US"/>
              </w:rPr>
            </w:pPr>
            <w:r w:rsidRPr="00CD2BF6">
              <w:rPr>
                <w:b/>
                <w:bCs/>
                <w:lang w:eastAsia="en-US"/>
              </w:rPr>
              <w:t>Pretendents</w:t>
            </w:r>
          </w:p>
        </w:tc>
        <w:tc>
          <w:tcPr>
            <w:tcW w:w="1440" w:type="pct"/>
            <w:shd w:val="pct10" w:color="auto" w:fill="auto"/>
          </w:tcPr>
          <w:p w14:paraId="5198E2DB" w14:textId="77777777" w:rsidR="0008170C" w:rsidRPr="00CD2BF6" w:rsidRDefault="0008170C" w:rsidP="0008170C">
            <w:pPr>
              <w:jc w:val="both"/>
              <w:rPr>
                <w:b/>
                <w:bCs/>
                <w:lang w:eastAsia="en-US"/>
              </w:rPr>
            </w:pPr>
            <w:r w:rsidRPr="00CD2BF6">
              <w:rPr>
                <w:b/>
                <w:bCs/>
                <w:lang w:eastAsia="en-US"/>
              </w:rPr>
              <w:t>Iesniegšanas datums un laiks</w:t>
            </w:r>
          </w:p>
        </w:tc>
        <w:tc>
          <w:tcPr>
            <w:tcW w:w="2357" w:type="pct"/>
            <w:shd w:val="pct10" w:color="auto" w:fill="auto"/>
          </w:tcPr>
          <w:p w14:paraId="7143C339" w14:textId="77777777" w:rsidR="0008170C" w:rsidRPr="00CD2BF6" w:rsidRDefault="0008170C" w:rsidP="0008170C">
            <w:pPr>
              <w:jc w:val="both"/>
              <w:rPr>
                <w:b/>
                <w:bCs/>
                <w:lang w:eastAsia="en-US"/>
              </w:rPr>
            </w:pPr>
            <w:r w:rsidRPr="00CD2BF6">
              <w:rPr>
                <w:b/>
                <w:lang w:eastAsia="en-US"/>
              </w:rPr>
              <w:t>Cena bez PVN, 30.4.punkts</w:t>
            </w:r>
          </w:p>
        </w:tc>
      </w:tr>
      <w:tr w:rsidR="0008170C" w:rsidRPr="00CD2BF6" w14:paraId="3719423F" w14:textId="77777777" w:rsidTr="00187221">
        <w:tc>
          <w:tcPr>
            <w:tcW w:w="1203" w:type="pct"/>
          </w:tcPr>
          <w:p w14:paraId="13E6D935" w14:textId="77777777" w:rsidR="0008170C" w:rsidRPr="00CD2BF6" w:rsidRDefault="0008170C" w:rsidP="0008170C">
            <w:pPr>
              <w:jc w:val="both"/>
              <w:rPr>
                <w:bCs/>
                <w:lang w:eastAsia="en-US"/>
              </w:rPr>
            </w:pPr>
            <w:r w:rsidRPr="00CD2BF6">
              <w:rPr>
                <w:lang w:eastAsia="en-US"/>
              </w:rPr>
              <w:t>"RITUĀLS D" SIA</w:t>
            </w:r>
            <w:r w:rsidRPr="00CD2BF6">
              <w:rPr>
                <w:bCs/>
                <w:lang w:eastAsia="en-US"/>
              </w:rPr>
              <w:t xml:space="preserve"> </w:t>
            </w:r>
          </w:p>
        </w:tc>
        <w:tc>
          <w:tcPr>
            <w:tcW w:w="1440" w:type="pct"/>
          </w:tcPr>
          <w:p w14:paraId="1A279096" w14:textId="77777777" w:rsidR="0008170C" w:rsidRPr="00CD2BF6" w:rsidRDefault="0008170C" w:rsidP="0008170C">
            <w:pPr>
              <w:jc w:val="both"/>
              <w:rPr>
                <w:bCs/>
                <w:lang w:eastAsia="en-US"/>
              </w:rPr>
            </w:pPr>
            <w:r w:rsidRPr="00CD2BF6">
              <w:rPr>
                <w:lang w:eastAsia="en-US"/>
              </w:rPr>
              <w:t>03.06.2026 plkst. 11:32</w:t>
            </w:r>
          </w:p>
        </w:tc>
        <w:tc>
          <w:tcPr>
            <w:tcW w:w="2357" w:type="pct"/>
          </w:tcPr>
          <w:p w14:paraId="5F1B5859" w14:textId="3DEF51B9" w:rsidR="0008170C" w:rsidRPr="00187221" w:rsidRDefault="0008170C" w:rsidP="0008170C">
            <w:pPr>
              <w:jc w:val="both"/>
              <w:rPr>
                <w:lang w:eastAsia="en-US"/>
              </w:rPr>
            </w:pPr>
            <w:r w:rsidRPr="00CD2BF6">
              <w:rPr>
                <w:lang w:eastAsia="en-US"/>
              </w:rPr>
              <w:t>EUR 471.4</w:t>
            </w:r>
          </w:p>
        </w:tc>
      </w:tr>
    </w:tbl>
    <w:p w14:paraId="5F0F44A6" w14:textId="77777777" w:rsidR="0008170C" w:rsidRPr="00187221" w:rsidRDefault="0008170C" w:rsidP="0008170C">
      <w:pPr>
        <w:jc w:val="both"/>
        <w:rPr>
          <w:sz w:val="16"/>
          <w:szCs w:val="16"/>
        </w:rPr>
      </w:pPr>
    </w:p>
    <w:p w14:paraId="67C9855F" w14:textId="77777777" w:rsidR="0008170C" w:rsidRPr="00CD2BF6" w:rsidRDefault="0008170C" w:rsidP="0008170C">
      <w:pPr>
        <w:jc w:val="both"/>
        <w:rPr>
          <w:bCs/>
        </w:rPr>
      </w:pPr>
      <w:r w:rsidRPr="00CD2BF6">
        <w:rPr>
          <w:b/>
        </w:rPr>
        <w:t>Daļai Nr. 3 - Kapa apmaļu izgatavošana, uzstādīšana un gravēšanas pakalpojumu sniegšana</w:t>
      </w:r>
    </w:p>
    <w:tbl>
      <w:tblPr>
        <w:tblStyle w:val="TableGrid"/>
        <w:tblW w:w="5000" w:type="pct"/>
        <w:tblLayout w:type="fixed"/>
        <w:tblLook w:val="04A0" w:firstRow="1" w:lastRow="0" w:firstColumn="1" w:lastColumn="0" w:noHBand="0" w:noVBand="1"/>
      </w:tblPr>
      <w:tblGrid>
        <w:gridCol w:w="2169"/>
        <w:gridCol w:w="2597"/>
        <w:gridCol w:w="4250"/>
      </w:tblGrid>
      <w:tr w:rsidR="0008170C" w:rsidRPr="00CD2BF6" w14:paraId="3CFCEA72" w14:textId="77777777" w:rsidTr="00187221">
        <w:tc>
          <w:tcPr>
            <w:tcW w:w="1203" w:type="pct"/>
            <w:shd w:val="pct10" w:color="auto" w:fill="auto"/>
          </w:tcPr>
          <w:p w14:paraId="390E6B06" w14:textId="77777777" w:rsidR="0008170C" w:rsidRPr="00CD2BF6" w:rsidRDefault="0008170C" w:rsidP="0008170C">
            <w:pPr>
              <w:jc w:val="both"/>
              <w:rPr>
                <w:b/>
                <w:bCs/>
                <w:lang w:eastAsia="en-US"/>
              </w:rPr>
            </w:pPr>
            <w:r w:rsidRPr="00CD2BF6">
              <w:rPr>
                <w:b/>
                <w:bCs/>
                <w:lang w:eastAsia="en-US"/>
              </w:rPr>
              <w:t>Pretendents</w:t>
            </w:r>
          </w:p>
        </w:tc>
        <w:tc>
          <w:tcPr>
            <w:tcW w:w="1440" w:type="pct"/>
            <w:shd w:val="pct10" w:color="auto" w:fill="auto"/>
          </w:tcPr>
          <w:p w14:paraId="792C9307" w14:textId="77777777" w:rsidR="0008170C" w:rsidRPr="00CD2BF6" w:rsidRDefault="0008170C" w:rsidP="0008170C">
            <w:pPr>
              <w:jc w:val="both"/>
              <w:rPr>
                <w:b/>
                <w:bCs/>
                <w:lang w:eastAsia="en-US"/>
              </w:rPr>
            </w:pPr>
            <w:r w:rsidRPr="00CD2BF6">
              <w:rPr>
                <w:b/>
                <w:bCs/>
                <w:lang w:eastAsia="en-US"/>
              </w:rPr>
              <w:t>Iesniegšanas datums un laiks</w:t>
            </w:r>
          </w:p>
        </w:tc>
        <w:tc>
          <w:tcPr>
            <w:tcW w:w="2357" w:type="pct"/>
            <w:shd w:val="pct10" w:color="auto" w:fill="auto"/>
          </w:tcPr>
          <w:p w14:paraId="3E11692E" w14:textId="77777777" w:rsidR="0008170C" w:rsidRPr="00CD2BF6" w:rsidRDefault="0008170C" w:rsidP="0008170C">
            <w:pPr>
              <w:jc w:val="both"/>
              <w:rPr>
                <w:b/>
                <w:bCs/>
                <w:lang w:eastAsia="en-US"/>
              </w:rPr>
            </w:pPr>
            <w:r w:rsidRPr="00CD2BF6">
              <w:rPr>
                <w:b/>
                <w:lang w:eastAsia="en-US"/>
              </w:rPr>
              <w:t>Cena bez PVN, 30.4.punkts</w:t>
            </w:r>
          </w:p>
        </w:tc>
      </w:tr>
      <w:tr w:rsidR="0008170C" w:rsidRPr="00CD2BF6" w14:paraId="062C3603" w14:textId="77777777" w:rsidTr="00187221">
        <w:tc>
          <w:tcPr>
            <w:tcW w:w="1203" w:type="pct"/>
          </w:tcPr>
          <w:p w14:paraId="4DBADDFF" w14:textId="77777777" w:rsidR="0008170C" w:rsidRPr="00CD2BF6" w:rsidRDefault="0008170C" w:rsidP="0008170C">
            <w:pPr>
              <w:jc w:val="both"/>
              <w:rPr>
                <w:bCs/>
                <w:lang w:eastAsia="en-US"/>
              </w:rPr>
            </w:pPr>
            <w:r w:rsidRPr="00CD2BF6">
              <w:rPr>
                <w:lang w:eastAsia="en-US"/>
              </w:rPr>
              <w:t>"RITUĀLS D" SIA</w:t>
            </w:r>
            <w:r w:rsidRPr="00CD2BF6">
              <w:rPr>
                <w:bCs/>
                <w:lang w:eastAsia="en-US"/>
              </w:rPr>
              <w:t xml:space="preserve"> </w:t>
            </w:r>
          </w:p>
        </w:tc>
        <w:tc>
          <w:tcPr>
            <w:tcW w:w="1440" w:type="pct"/>
          </w:tcPr>
          <w:p w14:paraId="14E35D86" w14:textId="77777777" w:rsidR="0008170C" w:rsidRPr="00CD2BF6" w:rsidRDefault="0008170C" w:rsidP="0008170C">
            <w:pPr>
              <w:jc w:val="both"/>
              <w:rPr>
                <w:bCs/>
                <w:lang w:eastAsia="en-US"/>
              </w:rPr>
            </w:pPr>
            <w:r w:rsidRPr="00CD2BF6">
              <w:rPr>
                <w:lang w:eastAsia="en-US"/>
              </w:rPr>
              <w:t>03.06.2026 plkst. 11:32</w:t>
            </w:r>
          </w:p>
        </w:tc>
        <w:tc>
          <w:tcPr>
            <w:tcW w:w="2357" w:type="pct"/>
          </w:tcPr>
          <w:p w14:paraId="7C4535C1" w14:textId="211EFC01" w:rsidR="0008170C" w:rsidRPr="00187221" w:rsidRDefault="0008170C" w:rsidP="0008170C">
            <w:pPr>
              <w:jc w:val="both"/>
              <w:rPr>
                <w:lang w:eastAsia="en-US"/>
              </w:rPr>
            </w:pPr>
            <w:r w:rsidRPr="00CD2BF6">
              <w:rPr>
                <w:lang w:eastAsia="en-US"/>
              </w:rPr>
              <w:t>EUR 180.0</w:t>
            </w:r>
          </w:p>
        </w:tc>
      </w:tr>
    </w:tbl>
    <w:p w14:paraId="58B1D6F2" w14:textId="77777777" w:rsidR="0008170C" w:rsidRPr="00187221" w:rsidRDefault="0008170C" w:rsidP="0008170C">
      <w:pPr>
        <w:jc w:val="both"/>
        <w:rPr>
          <w:sz w:val="16"/>
          <w:szCs w:val="16"/>
        </w:rPr>
      </w:pPr>
    </w:p>
    <w:p w14:paraId="2E1FF188" w14:textId="77777777" w:rsidR="00B030C2" w:rsidRPr="00CD2BF6" w:rsidRDefault="00C54370" w:rsidP="004F7EF9">
      <w:pPr>
        <w:pStyle w:val="ListParagraph"/>
        <w:numPr>
          <w:ilvl w:val="0"/>
          <w:numId w:val="9"/>
        </w:numPr>
        <w:spacing w:line="240" w:lineRule="auto"/>
        <w:ind w:left="0" w:firstLine="0"/>
        <w:jc w:val="both"/>
        <w:rPr>
          <w:rFonts w:ascii="Times New Roman" w:hAnsi="Times New Roman"/>
          <w:sz w:val="24"/>
          <w:szCs w:val="24"/>
        </w:rPr>
      </w:pPr>
      <w:r w:rsidRPr="00CD2BF6">
        <w:rPr>
          <w:rFonts w:ascii="Times New Roman" w:hAnsi="Times New Roman"/>
          <w:sz w:val="24"/>
          <w:szCs w:val="24"/>
        </w:rPr>
        <w:t xml:space="preserve">Iepirkuma nolikuma </w:t>
      </w:r>
      <w:r w:rsidR="00CD59C2" w:rsidRPr="00CD2BF6">
        <w:rPr>
          <w:rFonts w:ascii="Times New Roman" w:hAnsi="Times New Roman"/>
          <w:sz w:val="24"/>
          <w:szCs w:val="24"/>
        </w:rPr>
        <w:t>35</w:t>
      </w:r>
      <w:r w:rsidRPr="00CD2BF6">
        <w:rPr>
          <w:rFonts w:ascii="Times New Roman" w:hAnsi="Times New Roman"/>
          <w:sz w:val="24"/>
          <w:szCs w:val="24"/>
        </w:rPr>
        <w:t xml:space="preserve">.punkts noteic, ka </w:t>
      </w:r>
      <w:r w:rsidR="00B030C2" w:rsidRPr="00CD2BF6">
        <w:rPr>
          <w:rFonts w:ascii="Times New Roman" w:hAnsi="Times New Roman"/>
          <w:sz w:val="24"/>
          <w:szCs w:val="24"/>
        </w:rPr>
        <w:t>Iepirkuma komisija izvēlēsies normatīvo aktu un šī Nolikuma prasībām atbilstošu saimnieciski visizdevīgāko piedāvājumu, kuru noteiks ņemot vērā tikai cenu. Par saimnieciski visizdevīgāko atzīs piedāvājumu ar viszemāko cenu.</w:t>
      </w:r>
    </w:p>
    <w:p w14:paraId="1A81B24B" w14:textId="77777777" w:rsidR="00AC5D5C" w:rsidRPr="00CD2BF6" w:rsidRDefault="00C54370" w:rsidP="004F7EF9">
      <w:pPr>
        <w:numPr>
          <w:ilvl w:val="0"/>
          <w:numId w:val="9"/>
        </w:numPr>
        <w:spacing w:after="120"/>
        <w:ind w:left="0" w:firstLine="0"/>
        <w:contextualSpacing/>
        <w:jc w:val="both"/>
        <w:rPr>
          <w:rFonts w:eastAsia="Calibri"/>
          <w:lang w:val="lv-LV"/>
        </w:rPr>
      </w:pPr>
      <w:r w:rsidRPr="00CD2BF6">
        <w:rPr>
          <w:rFonts w:eastAsia="Calibri"/>
          <w:lang w:val="lv-LV"/>
        </w:rPr>
        <w:t xml:space="preserve">Komisija konstatē, ka, atbilstoši Iepirkuma nolikuma </w:t>
      </w:r>
      <w:r w:rsidR="00CD59C2" w:rsidRPr="00CD2BF6">
        <w:rPr>
          <w:rFonts w:eastAsia="Calibri"/>
          <w:lang w:val="lv-LV"/>
        </w:rPr>
        <w:t>35</w:t>
      </w:r>
      <w:r w:rsidRPr="00CD2BF6">
        <w:rPr>
          <w:rFonts w:eastAsia="Calibri"/>
          <w:lang w:val="lv-LV"/>
        </w:rPr>
        <w:t>.punktā noteiktajam piedāvājuma izvēles kritērijam, normatīvo aktu un Iepirkuma nolikuma prasībām atbilstošu saimnieciski visizdevīgāko piedāvājumu (piedāvājumu ar viszemāko cenu) Iepirkum</w:t>
      </w:r>
      <w:r w:rsidR="00CD59C2" w:rsidRPr="00CD2BF6">
        <w:rPr>
          <w:rFonts w:eastAsia="Calibri"/>
          <w:lang w:val="lv-LV"/>
        </w:rPr>
        <w:t>a 1., 2. un 3.daļā</w:t>
      </w:r>
      <w:r w:rsidRPr="00CD2BF6">
        <w:rPr>
          <w:rFonts w:eastAsia="Calibri"/>
          <w:lang w:val="lv-LV"/>
        </w:rPr>
        <w:t xml:space="preserve"> piedāvā pretendents </w:t>
      </w:r>
      <w:r w:rsidR="00CD59C2" w:rsidRPr="00CD2BF6">
        <w:rPr>
          <w:rFonts w:eastAsia="Calibri"/>
          <w:lang w:val="lv-LV"/>
        </w:rPr>
        <w:t>SIA „Rituāls D”</w:t>
      </w:r>
      <w:r w:rsidRPr="00CD2BF6">
        <w:rPr>
          <w:rFonts w:eastAsia="Calibri"/>
          <w:lang w:val="lv-LV"/>
        </w:rPr>
        <w:t xml:space="preserve">, reģistrācijas Nr. </w:t>
      </w:r>
      <w:r w:rsidR="00CD59C2" w:rsidRPr="00CD2BF6">
        <w:rPr>
          <w:rFonts w:eastAsia="Calibri"/>
          <w:lang w:val="lv-LV"/>
        </w:rPr>
        <w:t>41503030239</w:t>
      </w:r>
      <w:r w:rsidRPr="00CD2BF6">
        <w:rPr>
          <w:rFonts w:eastAsia="Calibri"/>
          <w:lang w:val="lv-LV"/>
        </w:rPr>
        <w:t>, kura piedāvātā līg</w:t>
      </w:r>
      <w:r w:rsidR="00B030C2" w:rsidRPr="00CD2BF6">
        <w:rPr>
          <w:rFonts w:eastAsia="Calibri"/>
          <w:lang w:val="lv-LV"/>
        </w:rPr>
        <w:t>umcena ir finansiāli izdevīgākā</w:t>
      </w:r>
      <w:r w:rsidRPr="00CD2BF6">
        <w:rPr>
          <w:rFonts w:eastAsia="Calibri"/>
          <w:lang w:val="lv-LV"/>
        </w:rPr>
        <w:t xml:space="preserve"> </w:t>
      </w:r>
      <w:r w:rsidR="00B030C2" w:rsidRPr="00CD2BF6">
        <w:rPr>
          <w:rFonts w:eastAsia="Calibri"/>
          <w:lang w:val="lv-LV"/>
        </w:rPr>
        <w:t>un nepārsniedz paredzamo līgumcenu.</w:t>
      </w:r>
    </w:p>
    <w:p w14:paraId="7CA1B073" w14:textId="77777777" w:rsidR="00AC5D5C" w:rsidRPr="00CD2BF6" w:rsidRDefault="00AC5D5C" w:rsidP="004F7EF9">
      <w:pPr>
        <w:rPr>
          <w:lang w:val="lv-LV"/>
        </w:rPr>
      </w:pPr>
    </w:p>
    <w:p w14:paraId="61FB175F" w14:textId="77777777" w:rsidR="007572EB" w:rsidRPr="00CD2BF6" w:rsidRDefault="00DA62AF" w:rsidP="00DA62AF">
      <w:pPr>
        <w:ind w:left="360"/>
        <w:jc w:val="center"/>
        <w:rPr>
          <w:b/>
          <w:lang w:val="lv-LV"/>
        </w:rPr>
      </w:pPr>
      <w:r w:rsidRPr="00CD2BF6">
        <w:rPr>
          <w:b/>
          <w:lang w:val="lv-LV"/>
        </w:rPr>
        <w:t xml:space="preserve">4. </w:t>
      </w:r>
      <w:r w:rsidR="007572EB" w:rsidRPr="00CD2BF6">
        <w:rPr>
          <w:b/>
          <w:lang w:val="lv-LV"/>
        </w:rPr>
        <w:t>Pretendenta noteikšana, kuram būtu piešķiramas iepirkuma līguma slēgšanas tiesības</w:t>
      </w:r>
      <w:r w:rsidR="00CD59C2" w:rsidRPr="00CD2BF6">
        <w:rPr>
          <w:b/>
          <w:lang w:val="lv-LV"/>
        </w:rPr>
        <w:t xml:space="preserve"> 1., 2. un 3.daļā</w:t>
      </w:r>
    </w:p>
    <w:p w14:paraId="78BC916B" w14:textId="77777777" w:rsidR="00F6037B" w:rsidRPr="00CD2BF6" w:rsidRDefault="00D12205" w:rsidP="004F7EF9">
      <w:pPr>
        <w:pStyle w:val="ListParagraph"/>
        <w:numPr>
          <w:ilvl w:val="0"/>
          <w:numId w:val="9"/>
        </w:numPr>
        <w:spacing w:line="240" w:lineRule="auto"/>
        <w:ind w:left="0" w:firstLine="0"/>
        <w:jc w:val="both"/>
        <w:rPr>
          <w:rFonts w:ascii="Times New Roman" w:hAnsi="Times New Roman"/>
          <w:sz w:val="24"/>
          <w:szCs w:val="24"/>
        </w:rPr>
      </w:pPr>
      <w:r w:rsidRPr="00CD2BF6">
        <w:rPr>
          <w:rFonts w:ascii="Times New Roman" w:hAnsi="Times New Roman"/>
          <w:sz w:val="24"/>
          <w:szCs w:val="24"/>
        </w:rPr>
        <w:t xml:space="preserve">Komisijas locekle </w:t>
      </w:r>
      <w:r w:rsidR="00CD59C2" w:rsidRPr="00CD2BF6">
        <w:rPr>
          <w:rFonts w:ascii="Times New Roman" w:hAnsi="Times New Roman"/>
          <w:sz w:val="24"/>
          <w:szCs w:val="24"/>
        </w:rPr>
        <w:t>K.Ivanova</w:t>
      </w:r>
      <w:r w:rsidRPr="00CD2BF6">
        <w:rPr>
          <w:rFonts w:ascii="Times New Roman" w:hAnsi="Times New Roman"/>
          <w:sz w:val="24"/>
          <w:szCs w:val="24"/>
        </w:rPr>
        <w:t xml:space="preserve"> ziņo, ka pirms lēmuma par uzvarētāju pieņemšanas, pasūtītājam atbilstoši Publisko iepirkumu likuma 9.panta astotajai un devītajai daļai un Iepirkuma nolikuma </w:t>
      </w:r>
      <w:r w:rsidR="00DA62AF" w:rsidRPr="00CD2BF6">
        <w:rPr>
          <w:rFonts w:ascii="Times New Roman" w:hAnsi="Times New Roman"/>
          <w:sz w:val="24"/>
          <w:szCs w:val="24"/>
        </w:rPr>
        <w:t>4</w:t>
      </w:r>
      <w:r w:rsidR="009D1EEF" w:rsidRPr="00CD2BF6">
        <w:rPr>
          <w:rFonts w:ascii="Times New Roman" w:hAnsi="Times New Roman"/>
          <w:sz w:val="24"/>
          <w:szCs w:val="24"/>
        </w:rPr>
        <w:t>0</w:t>
      </w:r>
      <w:r w:rsidR="00DA62AF" w:rsidRPr="00CD2BF6">
        <w:rPr>
          <w:rFonts w:ascii="Times New Roman" w:hAnsi="Times New Roman"/>
          <w:sz w:val="24"/>
          <w:szCs w:val="24"/>
        </w:rPr>
        <w:t>.4</w:t>
      </w:r>
      <w:r w:rsidRPr="00CD2BF6">
        <w:rPr>
          <w:rFonts w:ascii="Times New Roman" w:hAnsi="Times New Roman"/>
          <w:sz w:val="24"/>
          <w:szCs w:val="24"/>
        </w:rPr>
        <w:t>.punktam, ir pienākums pārbaudīt Publisko iepirkumu likuma 9.panta astotajā daļā noteikto izslēdzošo gadījumu neesamību attiecībā uz pretendentu, kuram atbilstoši citām paziņojumā par līgumu un šajā nolikumā noteiktajām prasībām un izraudzītajam piedāvājuma izvēles kritērijam būtu piešķiramas līguma slēgšanas tiesības, kā arī jāpārbauda, vai attiecībā uz šīm personām nav noteiktas sankcijas atbilstoši Starptautisko un Latvijas Republikas nacionālo sankciju likuma 11.</w:t>
      </w:r>
      <w:r w:rsidRPr="00CD2BF6">
        <w:rPr>
          <w:rFonts w:ascii="Times New Roman" w:hAnsi="Times New Roman"/>
          <w:sz w:val="24"/>
          <w:szCs w:val="24"/>
          <w:vertAlign w:val="superscript"/>
        </w:rPr>
        <w:t>1</w:t>
      </w:r>
      <w:r w:rsidRPr="00CD2BF6">
        <w:rPr>
          <w:rFonts w:ascii="Times New Roman" w:hAnsi="Times New Roman"/>
          <w:sz w:val="24"/>
          <w:szCs w:val="24"/>
        </w:rPr>
        <w:t xml:space="preserve">pantā noteiktajam. </w:t>
      </w:r>
    </w:p>
    <w:p w14:paraId="7523A403" w14:textId="77777777" w:rsidR="00F6037B" w:rsidRPr="00CD2BF6" w:rsidRDefault="00D12205" w:rsidP="004F7EF9">
      <w:pPr>
        <w:pStyle w:val="ListParagraph"/>
        <w:numPr>
          <w:ilvl w:val="0"/>
          <w:numId w:val="9"/>
        </w:numPr>
        <w:spacing w:line="240" w:lineRule="auto"/>
        <w:ind w:left="0" w:firstLine="0"/>
        <w:jc w:val="both"/>
        <w:rPr>
          <w:rFonts w:ascii="Times New Roman" w:hAnsi="Times New Roman"/>
          <w:sz w:val="24"/>
          <w:szCs w:val="24"/>
        </w:rPr>
      </w:pPr>
      <w:r w:rsidRPr="00CD2BF6">
        <w:rPr>
          <w:rFonts w:ascii="Times New Roman" w:hAnsi="Times New Roman"/>
          <w:sz w:val="24"/>
          <w:szCs w:val="24"/>
        </w:rPr>
        <w:t>Pamatojoties uz Publisko iepirkumu likuma 9.panta astoto un devīto daļu, Komisija nolemj:</w:t>
      </w:r>
    </w:p>
    <w:p w14:paraId="735807E4" w14:textId="74EA511F" w:rsidR="00F6037B" w:rsidRPr="00CD2BF6" w:rsidRDefault="00D12205" w:rsidP="004F7EF9">
      <w:pPr>
        <w:pStyle w:val="ListParagraph"/>
        <w:numPr>
          <w:ilvl w:val="1"/>
          <w:numId w:val="9"/>
        </w:numPr>
        <w:spacing w:line="240" w:lineRule="auto"/>
        <w:ind w:left="284" w:firstLine="0"/>
        <w:jc w:val="both"/>
        <w:rPr>
          <w:rFonts w:ascii="Times New Roman" w:hAnsi="Times New Roman"/>
          <w:sz w:val="24"/>
          <w:szCs w:val="24"/>
        </w:rPr>
      </w:pPr>
      <w:r w:rsidRPr="00CD2BF6">
        <w:rPr>
          <w:rFonts w:ascii="Times New Roman" w:hAnsi="Times New Roman"/>
          <w:sz w:val="24"/>
          <w:szCs w:val="24"/>
        </w:rPr>
        <w:lastRenderedPageBreak/>
        <w:t xml:space="preserve">atzīt </w:t>
      </w:r>
      <w:r w:rsidR="009D1EEF" w:rsidRPr="00CD2BF6">
        <w:rPr>
          <w:rFonts w:ascii="Times New Roman" w:hAnsi="Times New Roman"/>
          <w:sz w:val="24"/>
          <w:szCs w:val="24"/>
        </w:rPr>
        <w:t>SIA „Rituāls D”, reģistrācijas Nr. 41503030239</w:t>
      </w:r>
      <w:r w:rsidRPr="00CD2BF6">
        <w:rPr>
          <w:rFonts w:ascii="Times New Roman" w:hAnsi="Times New Roman"/>
          <w:sz w:val="24"/>
          <w:szCs w:val="24"/>
        </w:rPr>
        <w:t xml:space="preserve">, </w:t>
      </w:r>
      <w:r w:rsidR="009D1EEF" w:rsidRPr="00CD2BF6">
        <w:rPr>
          <w:rFonts w:ascii="Times New Roman" w:hAnsi="Times New Roman"/>
          <w:sz w:val="24"/>
          <w:szCs w:val="24"/>
        </w:rPr>
        <w:t>Lielā Dārza</w:t>
      </w:r>
      <w:r w:rsidRPr="00CD2BF6">
        <w:rPr>
          <w:rFonts w:ascii="Times New Roman" w:hAnsi="Times New Roman"/>
          <w:sz w:val="24"/>
          <w:szCs w:val="24"/>
        </w:rPr>
        <w:t xml:space="preserve"> iela </w:t>
      </w:r>
      <w:r w:rsidR="00F6037B" w:rsidRPr="00CD2BF6">
        <w:rPr>
          <w:rFonts w:ascii="Times New Roman" w:hAnsi="Times New Roman"/>
          <w:sz w:val="24"/>
          <w:szCs w:val="24"/>
        </w:rPr>
        <w:t>6</w:t>
      </w:r>
      <w:r w:rsidR="009D1EEF" w:rsidRPr="00CD2BF6">
        <w:rPr>
          <w:rFonts w:ascii="Times New Roman" w:hAnsi="Times New Roman"/>
          <w:sz w:val="24"/>
          <w:szCs w:val="24"/>
        </w:rPr>
        <w:t>1</w:t>
      </w:r>
      <w:r w:rsidR="00F6037B" w:rsidRPr="00CD2BF6">
        <w:rPr>
          <w:rFonts w:ascii="Times New Roman" w:hAnsi="Times New Roman"/>
          <w:sz w:val="24"/>
          <w:szCs w:val="24"/>
        </w:rPr>
        <w:t>, Daugavpils</w:t>
      </w:r>
      <w:r w:rsidRPr="00CD2BF6">
        <w:rPr>
          <w:rFonts w:ascii="Times New Roman" w:hAnsi="Times New Roman"/>
          <w:sz w:val="24"/>
          <w:szCs w:val="24"/>
        </w:rPr>
        <w:t>, LV-</w:t>
      </w:r>
      <w:r w:rsidR="00F6037B" w:rsidRPr="00CD2BF6">
        <w:rPr>
          <w:rFonts w:ascii="Times New Roman" w:hAnsi="Times New Roman"/>
          <w:sz w:val="24"/>
          <w:szCs w:val="24"/>
        </w:rPr>
        <w:t>54</w:t>
      </w:r>
      <w:r w:rsidRPr="00CD2BF6">
        <w:rPr>
          <w:rFonts w:ascii="Times New Roman" w:hAnsi="Times New Roman"/>
          <w:sz w:val="24"/>
          <w:szCs w:val="24"/>
        </w:rPr>
        <w:t>0</w:t>
      </w:r>
      <w:r w:rsidR="00F6037B" w:rsidRPr="00CD2BF6">
        <w:rPr>
          <w:rFonts w:ascii="Times New Roman" w:hAnsi="Times New Roman"/>
          <w:sz w:val="24"/>
          <w:szCs w:val="24"/>
        </w:rPr>
        <w:t>4</w:t>
      </w:r>
      <w:r w:rsidRPr="00CD2BF6">
        <w:rPr>
          <w:rFonts w:ascii="Times New Roman" w:hAnsi="Times New Roman"/>
          <w:sz w:val="24"/>
          <w:szCs w:val="24"/>
        </w:rPr>
        <w:t>, par pretendentu, kuram atbilstoši piedāvājuma izvēles kritērijam būtu piešķiramas līguma slēgšanas tiesības Iepirkum</w:t>
      </w:r>
      <w:r w:rsidR="009D1EEF" w:rsidRPr="00CD2BF6">
        <w:rPr>
          <w:rFonts w:ascii="Times New Roman" w:hAnsi="Times New Roman"/>
          <w:sz w:val="24"/>
          <w:szCs w:val="24"/>
        </w:rPr>
        <w:t>a</w:t>
      </w:r>
      <w:r w:rsidRPr="00CD2BF6">
        <w:rPr>
          <w:rFonts w:ascii="Times New Roman" w:hAnsi="Times New Roman"/>
          <w:sz w:val="24"/>
          <w:szCs w:val="24"/>
        </w:rPr>
        <w:t xml:space="preserve"> </w:t>
      </w:r>
      <w:r w:rsidR="00230AD5" w:rsidRPr="00CD2BF6">
        <w:rPr>
          <w:rFonts w:ascii="Times New Roman" w:hAnsi="Times New Roman"/>
          <w:sz w:val="24"/>
          <w:szCs w:val="24"/>
        </w:rPr>
        <w:t>„</w:t>
      </w:r>
      <w:r w:rsidR="009D1EEF" w:rsidRPr="00CD2BF6">
        <w:rPr>
          <w:rFonts w:ascii="Times New Roman" w:hAnsi="Times New Roman"/>
          <w:sz w:val="24"/>
          <w:szCs w:val="24"/>
        </w:rPr>
        <w:t>Apbedīšanas un ar to saistīto pakalpojumu sniegšana Daugavpils valstspilsētas pašvaldības iestādei „Sociālais dienests”</w:t>
      </w:r>
      <w:r w:rsidR="00230AD5" w:rsidRPr="00CD2BF6">
        <w:rPr>
          <w:rFonts w:ascii="Times New Roman" w:hAnsi="Times New Roman"/>
          <w:sz w:val="24"/>
          <w:szCs w:val="24"/>
        </w:rPr>
        <w:t>”</w:t>
      </w:r>
      <w:r w:rsidRPr="00CD2BF6">
        <w:rPr>
          <w:rFonts w:ascii="Times New Roman" w:hAnsi="Times New Roman"/>
          <w:sz w:val="24"/>
          <w:szCs w:val="24"/>
        </w:rPr>
        <w:t>, identifikācijas numurs D</w:t>
      </w:r>
      <w:r w:rsidR="00D03E5A" w:rsidRPr="00CD2BF6">
        <w:rPr>
          <w:rFonts w:ascii="Times New Roman" w:hAnsi="Times New Roman"/>
          <w:sz w:val="24"/>
          <w:szCs w:val="24"/>
        </w:rPr>
        <w:t>V</w:t>
      </w:r>
      <w:r w:rsidR="00230AD5" w:rsidRPr="00CD2BF6">
        <w:rPr>
          <w:rFonts w:ascii="Times New Roman" w:hAnsi="Times New Roman"/>
          <w:sz w:val="24"/>
          <w:szCs w:val="24"/>
        </w:rPr>
        <w:t>P</w:t>
      </w:r>
      <w:r w:rsidRPr="00CD2BF6">
        <w:rPr>
          <w:rFonts w:ascii="Times New Roman" w:hAnsi="Times New Roman"/>
          <w:sz w:val="24"/>
          <w:szCs w:val="24"/>
        </w:rPr>
        <w:t xml:space="preserve"> 202</w:t>
      </w:r>
      <w:r w:rsidR="00CD2BF6">
        <w:rPr>
          <w:rFonts w:ascii="Times New Roman" w:hAnsi="Times New Roman"/>
          <w:sz w:val="24"/>
          <w:szCs w:val="24"/>
        </w:rPr>
        <w:t>6</w:t>
      </w:r>
      <w:r w:rsidRPr="00CD2BF6">
        <w:rPr>
          <w:rFonts w:ascii="Times New Roman" w:hAnsi="Times New Roman"/>
          <w:sz w:val="24"/>
          <w:szCs w:val="24"/>
        </w:rPr>
        <w:t>/</w:t>
      </w:r>
      <w:r w:rsidR="00EE5CC8" w:rsidRPr="00CD2BF6">
        <w:rPr>
          <w:rFonts w:ascii="Times New Roman" w:hAnsi="Times New Roman"/>
          <w:sz w:val="24"/>
          <w:szCs w:val="24"/>
        </w:rPr>
        <w:t>1</w:t>
      </w:r>
      <w:r w:rsidR="00CD2BF6">
        <w:rPr>
          <w:rFonts w:ascii="Times New Roman" w:hAnsi="Times New Roman"/>
          <w:sz w:val="24"/>
          <w:szCs w:val="24"/>
        </w:rPr>
        <w:t>07</w:t>
      </w:r>
      <w:r w:rsidR="00964FCC" w:rsidRPr="00CD2BF6">
        <w:rPr>
          <w:rFonts w:ascii="Times New Roman" w:hAnsi="Times New Roman"/>
          <w:sz w:val="24"/>
          <w:szCs w:val="24"/>
        </w:rPr>
        <w:t xml:space="preserve"> 1., 2., 3.daļā</w:t>
      </w:r>
      <w:r w:rsidR="00EE5CC8" w:rsidRPr="00CD2BF6">
        <w:rPr>
          <w:rFonts w:ascii="Times New Roman" w:hAnsi="Times New Roman"/>
          <w:sz w:val="24"/>
          <w:szCs w:val="24"/>
        </w:rPr>
        <w:t>.</w:t>
      </w:r>
      <w:r w:rsidRPr="00CD2BF6">
        <w:rPr>
          <w:rFonts w:ascii="Times New Roman" w:hAnsi="Times New Roman"/>
          <w:sz w:val="24"/>
          <w:szCs w:val="24"/>
        </w:rPr>
        <w:t xml:space="preserve">    </w:t>
      </w:r>
    </w:p>
    <w:p w14:paraId="133398F6" w14:textId="77777777" w:rsidR="00F6037B" w:rsidRPr="00CD2BF6" w:rsidRDefault="00D12205" w:rsidP="004F7EF9">
      <w:pPr>
        <w:pStyle w:val="ListParagraph"/>
        <w:numPr>
          <w:ilvl w:val="1"/>
          <w:numId w:val="9"/>
        </w:numPr>
        <w:spacing w:line="240" w:lineRule="auto"/>
        <w:ind w:left="284" w:firstLine="0"/>
        <w:jc w:val="both"/>
        <w:rPr>
          <w:rFonts w:ascii="Times New Roman" w:hAnsi="Times New Roman"/>
          <w:sz w:val="24"/>
          <w:szCs w:val="24"/>
        </w:rPr>
      </w:pPr>
      <w:r w:rsidRPr="00CD2BF6">
        <w:rPr>
          <w:rFonts w:ascii="Times New Roman" w:hAnsi="Times New Roman"/>
          <w:sz w:val="24"/>
          <w:szCs w:val="24"/>
        </w:rPr>
        <w:t>pārbaudīt Publisko iepirkumu likuma 9.panta astotajā daļā norādīto izslēdzošo apstākļu neesamību attiecībā uz pretendentu, kuram būtu piešķiramas līguma slēgšanas tiesības</w:t>
      </w:r>
      <w:r w:rsidR="00964FCC" w:rsidRPr="00CD2BF6">
        <w:rPr>
          <w:rFonts w:ascii="Times New Roman" w:hAnsi="Times New Roman"/>
          <w:sz w:val="24"/>
          <w:szCs w:val="24"/>
        </w:rPr>
        <w:t xml:space="preserve"> 1., 2. un 3.daļā</w:t>
      </w:r>
      <w:r w:rsidRPr="00CD2BF6">
        <w:rPr>
          <w:rFonts w:ascii="Times New Roman" w:hAnsi="Times New Roman"/>
          <w:sz w:val="24"/>
          <w:szCs w:val="24"/>
        </w:rPr>
        <w:t>, kā arī pārbaudīt, vai attiecībā uz to nav noteiktas sankcijas atbilstoši Starptautisko un Latvijas Republikas nacionālo sankciju likuma 11.</w:t>
      </w:r>
      <w:r w:rsidRPr="00CD2BF6">
        <w:rPr>
          <w:rFonts w:ascii="Times New Roman" w:hAnsi="Times New Roman"/>
          <w:sz w:val="24"/>
          <w:szCs w:val="24"/>
          <w:vertAlign w:val="superscript"/>
        </w:rPr>
        <w:t>1</w:t>
      </w:r>
      <w:r w:rsidRPr="00CD2BF6">
        <w:rPr>
          <w:rFonts w:ascii="Times New Roman" w:hAnsi="Times New Roman"/>
          <w:sz w:val="24"/>
          <w:szCs w:val="24"/>
        </w:rPr>
        <w:t>pantā noteiktajam;</w:t>
      </w:r>
    </w:p>
    <w:p w14:paraId="3D7FD4D5" w14:textId="77777777" w:rsidR="00F46459" w:rsidRPr="00CD2BF6" w:rsidRDefault="00D12205" w:rsidP="004F7EF9">
      <w:pPr>
        <w:pStyle w:val="ListParagraph"/>
        <w:numPr>
          <w:ilvl w:val="1"/>
          <w:numId w:val="9"/>
        </w:numPr>
        <w:spacing w:line="240" w:lineRule="auto"/>
        <w:ind w:left="284" w:firstLine="0"/>
        <w:jc w:val="both"/>
        <w:rPr>
          <w:rFonts w:ascii="Times New Roman" w:hAnsi="Times New Roman"/>
          <w:sz w:val="24"/>
          <w:szCs w:val="24"/>
        </w:rPr>
      </w:pPr>
      <w:r w:rsidRPr="00CD2BF6">
        <w:rPr>
          <w:rFonts w:ascii="Times New Roman" w:hAnsi="Times New Roman"/>
          <w:sz w:val="24"/>
          <w:szCs w:val="24"/>
        </w:rPr>
        <w:t>atlikt lēmuma par uzvarētāju pieņemšanu līdz minētās informācijas pārbaudei.</w:t>
      </w:r>
    </w:p>
    <w:p w14:paraId="6C14C372" w14:textId="77777777" w:rsidR="00964FCC" w:rsidRPr="00CD2BF6" w:rsidRDefault="00F16314" w:rsidP="004F7EF9">
      <w:pPr>
        <w:tabs>
          <w:tab w:val="left" w:pos="0"/>
        </w:tabs>
        <w:spacing w:after="120"/>
        <w:rPr>
          <w:i/>
          <w:iCs/>
          <w:lang w:val="lv-LV"/>
        </w:rPr>
      </w:pPr>
      <w:r w:rsidRPr="00CD2BF6">
        <w:rPr>
          <w:i/>
          <w:iCs/>
          <w:lang w:val="lv-LV"/>
        </w:rPr>
        <w:t xml:space="preserve">Balsojums: </w:t>
      </w:r>
      <w:r w:rsidR="00964FCC" w:rsidRPr="00CD2BF6">
        <w:rPr>
          <w:i/>
          <w:iCs/>
          <w:lang w:val="lv-LV"/>
        </w:rPr>
        <w:t>5</w:t>
      </w:r>
      <w:r w:rsidRPr="00CD2BF6">
        <w:rPr>
          <w:i/>
          <w:iCs/>
          <w:lang w:val="lv-LV"/>
        </w:rPr>
        <w:t xml:space="preserve"> balsis "par", "pret" - nav.</w:t>
      </w:r>
    </w:p>
    <w:p w14:paraId="739AE4F9" w14:textId="77777777" w:rsidR="004F7EF9" w:rsidRPr="00CD2BF6" w:rsidRDefault="004F7EF9" w:rsidP="00F16314">
      <w:pPr>
        <w:tabs>
          <w:tab w:val="left" w:pos="0"/>
        </w:tabs>
        <w:spacing w:after="120"/>
        <w:rPr>
          <w:i/>
          <w:iCs/>
          <w:lang w:val="lv-LV"/>
        </w:rPr>
      </w:pPr>
    </w:p>
    <w:p w14:paraId="184F0857" w14:textId="77777777" w:rsidR="00964FCC" w:rsidRPr="00CD2BF6" w:rsidRDefault="00964FCC" w:rsidP="0006167A">
      <w:pPr>
        <w:spacing w:after="120"/>
        <w:jc w:val="center"/>
        <w:rPr>
          <w:b/>
          <w:bCs/>
          <w:lang w:val="lv-LV"/>
        </w:rPr>
      </w:pPr>
      <w:r w:rsidRPr="00CD2BF6">
        <w:rPr>
          <w:b/>
          <w:bCs/>
          <w:lang w:val="lv-LV"/>
        </w:rPr>
        <w:t>5. Lēmuma pieņemšana Iepirkuma 1., 2. un 3.daļā</w:t>
      </w:r>
    </w:p>
    <w:p w14:paraId="2AFFAA07" w14:textId="77777777" w:rsidR="00964FCC" w:rsidRPr="00CD2BF6" w:rsidRDefault="00964FCC" w:rsidP="00CF282D">
      <w:pPr>
        <w:pStyle w:val="ListParagraph"/>
        <w:numPr>
          <w:ilvl w:val="0"/>
          <w:numId w:val="29"/>
        </w:numPr>
        <w:tabs>
          <w:tab w:val="left" w:pos="0"/>
        </w:tabs>
        <w:spacing w:after="120" w:line="240" w:lineRule="auto"/>
        <w:ind w:left="0" w:firstLine="0"/>
        <w:jc w:val="both"/>
        <w:rPr>
          <w:rFonts w:ascii="Times New Roman" w:hAnsi="Times New Roman"/>
          <w:bCs/>
          <w:color w:val="FF0000"/>
          <w:sz w:val="24"/>
          <w:szCs w:val="24"/>
        </w:rPr>
      </w:pPr>
      <w:r w:rsidRPr="00CD2BF6">
        <w:rPr>
          <w:rFonts w:ascii="Times New Roman" w:hAnsi="Times New Roman"/>
          <w:bCs/>
          <w:sz w:val="24"/>
          <w:szCs w:val="24"/>
        </w:rPr>
        <w:t>Komisijas priekšsēdētāja I.Leitāne ziņo, ka pamatojoties uz Publisko iepirkumu likuma 9.panta astoto un devīto daļu,</w:t>
      </w:r>
      <w:r w:rsidRPr="00CD2BF6">
        <w:rPr>
          <w:rFonts w:ascii="Times New Roman" w:hAnsi="Times New Roman"/>
          <w:sz w:val="24"/>
          <w:szCs w:val="24"/>
        </w:rPr>
        <w:t xml:space="preserve"> </w:t>
      </w:r>
      <w:r w:rsidRPr="00CD2BF6">
        <w:rPr>
          <w:rFonts w:ascii="Times New Roman" w:hAnsi="Times New Roman"/>
          <w:bCs/>
          <w:sz w:val="24"/>
          <w:szCs w:val="24"/>
        </w:rPr>
        <w:t xml:space="preserve">Komisija konstatē, ka attiecībā uz pretendentu </w:t>
      </w:r>
      <w:r w:rsidR="009C22AC" w:rsidRPr="00CD2BF6">
        <w:rPr>
          <w:rFonts w:ascii="Times New Roman" w:hAnsi="Times New Roman"/>
          <w:bCs/>
          <w:sz w:val="24"/>
          <w:szCs w:val="24"/>
        </w:rPr>
        <w:t>SIA „Rituāls D”, reģistrācijas Nr. 41503030239</w:t>
      </w:r>
      <w:r w:rsidRPr="00CD2BF6">
        <w:rPr>
          <w:rFonts w:ascii="Times New Roman" w:hAnsi="Times New Roman"/>
          <w:bCs/>
          <w:sz w:val="24"/>
          <w:szCs w:val="24"/>
        </w:rPr>
        <w:t xml:space="preserve">, nav iestājušies Publisko iepirkumu likuma 42. panta otrajā daļā noteiktie un Ministru kabineta noteiktās informācijas sistēmas tīmekļvietnē </w:t>
      </w:r>
      <w:hyperlink r:id="rId11" w:history="1">
        <w:r w:rsidRPr="00CD2BF6">
          <w:rPr>
            <w:rStyle w:val="Hyperlink"/>
            <w:rFonts w:ascii="Times New Roman" w:hAnsi="Times New Roman"/>
            <w:bCs/>
            <w:sz w:val="24"/>
            <w:szCs w:val="24"/>
          </w:rPr>
          <w:t>www.eis.gov.lv</w:t>
        </w:r>
      </w:hyperlink>
      <w:r w:rsidRPr="00CD2BF6">
        <w:rPr>
          <w:rFonts w:ascii="Times New Roman" w:hAnsi="Times New Roman"/>
          <w:bCs/>
          <w:sz w:val="24"/>
          <w:szCs w:val="24"/>
        </w:rPr>
        <w:t xml:space="preserve">   pārbaudāmie izslēgšanas gadījumi. Komisija, izmantojot Ministru kabineta noteikto informācijas sistēmu </w:t>
      </w:r>
      <w:hyperlink r:id="rId12" w:history="1">
        <w:r w:rsidRPr="00CD2BF6">
          <w:rPr>
            <w:rStyle w:val="Hyperlink"/>
            <w:rFonts w:ascii="Times New Roman" w:hAnsi="Times New Roman"/>
            <w:bCs/>
            <w:sz w:val="24"/>
            <w:szCs w:val="24"/>
          </w:rPr>
          <w:t>https://www.eis.gov.lv</w:t>
        </w:r>
      </w:hyperlink>
      <w:r w:rsidRPr="00CD2BF6">
        <w:rPr>
          <w:rStyle w:val="Hyperlink"/>
          <w:rFonts w:ascii="Times New Roman" w:hAnsi="Times New Roman"/>
          <w:bCs/>
          <w:sz w:val="24"/>
          <w:szCs w:val="24"/>
        </w:rPr>
        <w:t>,</w:t>
      </w:r>
      <w:r w:rsidRPr="00CD2BF6">
        <w:rPr>
          <w:rFonts w:ascii="Times New Roman" w:hAnsi="Times New Roman"/>
          <w:bCs/>
          <w:sz w:val="24"/>
          <w:szCs w:val="24"/>
        </w:rPr>
        <w:t xml:space="preserve">  pārbaudīja pieejamās e-izziņas, kas apliecina, ka attiecībā uz pretendentu </w:t>
      </w:r>
      <w:r w:rsidR="00CF282D" w:rsidRPr="00CD2BF6">
        <w:rPr>
          <w:rFonts w:ascii="Times New Roman" w:hAnsi="Times New Roman"/>
          <w:bCs/>
          <w:sz w:val="24"/>
          <w:szCs w:val="24"/>
        </w:rPr>
        <w:t xml:space="preserve">SIA „Rituāls D” </w:t>
      </w:r>
      <w:r w:rsidRPr="00CD2BF6">
        <w:rPr>
          <w:rFonts w:ascii="Times New Roman" w:hAnsi="Times New Roman"/>
          <w:bCs/>
          <w:sz w:val="24"/>
          <w:szCs w:val="24"/>
        </w:rPr>
        <w:t>nepastāv Publisko iepirkumu likuma 9. panta astotajā daļā norādītie izslēgšanas nosacījumi, kas pārbaudāmi Ministru kabineta noteiktajās informācijas sistēmās.</w:t>
      </w:r>
    </w:p>
    <w:p w14:paraId="2D2A9FC4" w14:textId="77777777" w:rsidR="00964FCC" w:rsidRPr="00CD2BF6" w:rsidRDefault="00964FCC" w:rsidP="004F7EF9">
      <w:pPr>
        <w:pStyle w:val="ListParagraph"/>
        <w:numPr>
          <w:ilvl w:val="0"/>
          <w:numId w:val="29"/>
        </w:numPr>
        <w:tabs>
          <w:tab w:val="left" w:pos="0"/>
        </w:tabs>
        <w:spacing w:after="120" w:line="240" w:lineRule="auto"/>
        <w:ind w:left="0" w:firstLine="0"/>
        <w:jc w:val="both"/>
        <w:rPr>
          <w:rFonts w:ascii="Times New Roman" w:hAnsi="Times New Roman"/>
          <w:bCs/>
          <w:sz w:val="24"/>
          <w:szCs w:val="24"/>
        </w:rPr>
      </w:pPr>
      <w:r w:rsidRPr="00CD2BF6">
        <w:rPr>
          <w:rFonts w:ascii="Times New Roman" w:hAnsi="Times New Roman"/>
          <w:bCs/>
          <w:sz w:val="24"/>
          <w:szCs w:val="24"/>
        </w:rPr>
        <w:t xml:space="preserve">Komisija nekonstatē arī citu Publisku iepirkumu likuma 9. panta astotajā daļā norādīto izslēgšanas nosacījumu esību attiecībā uz pretendentu </w:t>
      </w:r>
      <w:r w:rsidR="009C22AC" w:rsidRPr="00CD2BF6">
        <w:rPr>
          <w:rFonts w:ascii="Times New Roman" w:hAnsi="Times New Roman"/>
          <w:bCs/>
          <w:sz w:val="24"/>
          <w:szCs w:val="24"/>
        </w:rPr>
        <w:t>SIA „Rituāls D”</w:t>
      </w:r>
      <w:r w:rsidRPr="00CD2BF6">
        <w:rPr>
          <w:rFonts w:ascii="Times New Roman" w:hAnsi="Times New Roman"/>
          <w:bCs/>
          <w:sz w:val="24"/>
          <w:szCs w:val="24"/>
        </w:rPr>
        <w:t xml:space="preserve">. Vienlaikus nav konstatēts, ka attiecībā uz pretendentu </w:t>
      </w:r>
      <w:r w:rsidR="009C22AC" w:rsidRPr="00CD2BF6">
        <w:rPr>
          <w:rFonts w:ascii="Times New Roman" w:hAnsi="Times New Roman"/>
          <w:sz w:val="24"/>
          <w:szCs w:val="24"/>
        </w:rPr>
        <w:t xml:space="preserve">SIA „Rituāls D” </w:t>
      </w:r>
      <w:r w:rsidRPr="00CD2BF6">
        <w:rPr>
          <w:rFonts w:ascii="Times New Roman" w:hAnsi="Times New Roman"/>
          <w:bCs/>
          <w:sz w:val="24"/>
          <w:szCs w:val="24"/>
        </w:rPr>
        <w:t>attiektos Starptautisko un Latvijas Republikas nacionālo sankciju likuma 11.1 pantā noteiktās sankcijas.</w:t>
      </w:r>
    </w:p>
    <w:p w14:paraId="573FF825" w14:textId="77777777" w:rsidR="00964FCC" w:rsidRPr="00CD2BF6" w:rsidRDefault="00964FCC" w:rsidP="004F7EF9">
      <w:pPr>
        <w:pStyle w:val="ListParagraph"/>
        <w:numPr>
          <w:ilvl w:val="0"/>
          <w:numId w:val="29"/>
        </w:numPr>
        <w:tabs>
          <w:tab w:val="left" w:pos="0"/>
        </w:tabs>
        <w:spacing w:after="120" w:line="240" w:lineRule="auto"/>
        <w:ind w:left="0" w:firstLine="0"/>
        <w:jc w:val="both"/>
        <w:rPr>
          <w:rFonts w:ascii="Times New Roman" w:hAnsi="Times New Roman"/>
          <w:bCs/>
          <w:sz w:val="24"/>
          <w:szCs w:val="24"/>
        </w:rPr>
      </w:pPr>
      <w:r w:rsidRPr="00CD2BF6">
        <w:rPr>
          <w:rFonts w:ascii="Times New Roman" w:hAnsi="Times New Roman"/>
          <w:bCs/>
          <w:sz w:val="24"/>
          <w:szCs w:val="24"/>
        </w:rPr>
        <w:t>Pirms lēmuma pieņemšanas Komisijas priekšsēdētāja I.Leitāne pārjautā komisijas locekļiem, vai vērtēšanas procesā nav atklājušies apstākļi, atbilstoši kuriem ir uzskatāms, ka kāds komisijas loceklis ir saistīts ar pretendentu Publisko iepirkumu likuma 25. panta pirmās daļas izpratnē. Komisijas locekļi atbild noraidoši.</w:t>
      </w:r>
    </w:p>
    <w:p w14:paraId="4C1F8A64" w14:textId="77777777" w:rsidR="00964FCC" w:rsidRPr="00CD2BF6" w:rsidRDefault="00964FCC" w:rsidP="004F7EF9">
      <w:pPr>
        <w:pStyle w:val="ListParagraph"/>
        <w:numPr>
          <w:ilvl w:val="0"/>
          <w:numId w:val="29"/>
        </w:numPr>
        <w:tabs>
          <w:tab w:val="left" w:pos="0"/>
        </w:tabs>
        <w:spacing w:after="120" w:line="240" w:lineRule="auto"/>
        <w:ind w:left="0" w:firstLine="0"/>
        <w:jc w:val="both"/>
        <w:rPr>
          <w:rFonts w:ascii="Times New Roman" w:hAnsi="Times New Roman"/>
          <w:bCs/>
          <w:sz w:val="24"/>
          <w:szCs w:val="24"/>
        </w:rPr>
      </w:pPr>
      <w:r w:rsidRPr="00CD2BF6">
        <w:rPr>
          <w:rFonts w:ascii="Times New Roman" w:hAnsi="Times New Roman"/>
          <w:bCs/>
          <w:sz w:val="24"/>
          <w:szCs w:val="24"/>
        </w:rPr>
        <w:t xml:space="preserve">Pamatojoties uz Publisko iepirkumu likuma 9. panta septīto un trīspadsmito daļu, Iepirkuma nolikuma </w:t>
      </w:r>
      <w:r w:rsidR="009C22AC" w:rsidRPr="00CD2BF6">
        <w:rPr>
          <w:rFonts w:ascii="Times New Roman" w:hAnsi="Times New Roman"/>
          <w:bCs/>
          <w:sz w:val="24"/>
          <w:szCs w:val="24"/>
        </w:rPr>
        <w:t>35</w:t>
      </w:r>
      <w:r w:rsidRPr="00CD2BF6">
        <w:rPr>
          <w:rFonts w:ascii="Times New Roman" w:hAnsi="Times New Roman"/>
          <w:bCs/>
          <w:sz w:val="24"/>
          <w:szCs w:val="24"/>
        </w:rPr>
        <w:t xml:space="preserve">. punktu, </w:t>
      </w:r>
      <w:r w:rsidRPr="00CD2BF6">
        <w:rPr>
          <w:rFonts w:ascii="Times New Roman" w:hAnsi="Times New Roman"/>
          <w:b/>
          <w:bCs/>
          <w:sz w:val="24"/>
          <w:szCs w:val="24"/>
        </w:rPr>
        <w:t>Komisija nolemj:</w:t>
      </w:r>
      <w:r w:rsidRPr="00CD2BF6">
        <w:rPr>
          <w:rFonts w:ascii="Times New Roman" w:hAnsi="Times New Roman"/>
          <w:bCs/>
          <w:sz w:val="24"/>
          <w:szCs w:val="24"/>
        </w:rPr>
        <w:t xml:space="preserve"> </w:t>
      </w:r>
    </w:p>
    <w:p w14:paraId="710D0E32" w14:textId="7D44FC73" w:rsidR="005852F3" w:rsidRPr="00CD2BF6" w:rsidRDefault="00964FCC" w:rsidP="004F7EF9">
      <w:pPr>
        <w:numPr>
          <w:ilvl w:val="1"/>
          <w:numId w:val="9"/>
        </w:numPr>
        <w:ind w:left="284" w:firstLine="0"/>
        <w:jc w:val="both"/>
        <w:rPr>
          <w:rFonts w:eastAsia="Calibri"/>
          <w:bCs/>
          <w:lang w:val="lv-LV"/>
        </w:rPr>
      </w:pPr>
      <w:r w:rsidRPr="00CD2BF6">
        <w:rPr>
          <w:bCs/>
          <w:lang w:val="lv-LV"/>
        </w:rPr>
        <w:t xml:space="preserve">atzīt pretendentu </w:t>
      </w:r>
      <w:r w:rsidR="009C22AC" w:rsidRPr="00CD2BF6">
        <w:rPr>
          <w:lang w:val="lv-LV"/>
        </w:rPr>
        <w:t>SIA „Rituāls D”, reģistrācijas Nr. 41503030239, Lielā Dārza iela 61, Daugavpils, LV-5404</w:t>
      </w:r>
      <w:r w:rsidRPr="00CD2BF6">
        <w:rPr>
          <w:bCs/>
          <w:lang w:val="lv-LV"/>
        </w:rPr>
        <w:t>, par uzvarētāju Iepirkum</w:t>
      </w:r>
      <w:r w:rsidR="009C22AC" w:rsidRPr="00CD2BF6">
        <w:rPr>
          <w:bCs/>
          <w:lang w:val="lv-LV"/>
        </w:rPr>
        <w:t>a „Apbedīšanas un ar to saistīto pakalpojumu sniegšana Daugavpils valstspilsētas pašvaldības iestādei „Sociālais dienests”</w:t>
      </w:r>
      <w:r w:rsidRPr="00CD2BF6">
        <w:rPr>
          <w:bCs/>
          <w:lang w:val="lv-LV"/>
        </w:rPr>
        <w:t>”, identifikācijas numurs DVP 202</w:t>
      </w:r>
      <w:r w:rsidR="00CD2BF6">
        <w:rPr>
          <w:bCs/>
          <w:lang w:val="lv-LV"/>
        </w:rPr>
        <w:t>6</w:t>
      </w:r>
      <w:r w:rsidRPr="00CD2BF6">
        <w:rPr>
          <w:bCs/>
          <w:lang w:val="lv-LV"/>
        </w:rPr>
        <w:t>/1</w:t>
      </w:r>
      <w:r w:rsidR="00CD2BF6">
        <w:rPr>
          <w:bCs/>
          <w:lang w:val="lv-LV"/>
        </w:rPr>
        <w:t>07</w:t>
      </w:r>
      <w:r w:rsidR="009C22AC" w:rsidRPr="00CD2BF6">
        <w:rPr>
          <w:bCs/>
          <w:lang w:val="lv-LV"/>
        </w:rPr>
        <w:t xml:space="preserve"> 1.daļā „Vientuļo un bezpiederīgo mirušo Daugavpils valstspilsētas pašvaldības iedzīvotāju apbedīšana”</w:t>
      </w:r>
      <w:r w:rsidRPr="00CD2BF6">
        <w:rPr>
          <w:bCs/>
          <w:lang w:val="lv-LV"/>
        </w:rPr>
        <w:t xml:space="preserve"> un piešķirt līguma slēgšana</w:t>
      </w:r>
      <w:r w:rsidR="005852F3" w:rsidRPr="00CD2BF6">
        <w:rPr>
          <w:bCs/>
          <w:lang w:val="lv-LV"/>
        </w:rPr>
        <w:t xml:space="preserve">s tiesības. </w:t>
      </w:r>
      <w:r w:rsidR="005852F3" w:rsidRPr="00CD2BF6">
        <w:rPr>
          <w:rFonts w:eastAsia="Calibri"/>
          <w:bCs/>
          <w:lang w:val="lv-LV"/>
        </w:rPr>
        <w:t xml:space="preserve">Kopējā līgumcena šī līguma darbības laikā nevar pārsniegt </w:t>
      </w:r>
      <w:r w:rsidR="00BC38F5" w:rsidRPr="00BC38F5">
        <w:rPr>
          <w:rFonts w:eastAsia="Calibri"/>
          <w:bCs/>
          <w:lang w:val="lv-LV"/>
        </w:rPr>
        <w:t xml:space="preserve">3966,94 </w:t>
      </w:r>
      <w:r w:rsidR="005852F3" w:rsidRPr="00BC38F5">
        <w:rPr>
          <w:rFonts w:eastAsia="Calibri"/>
          <w:bCs/>
          <w:lang w:val="lv-LV"/>
        </w:rPr>
        <w:t>EUR (</w:t>
      </w:r>
      <w:r w:rsidR="00BC38F5" w:rsidRPr="00BC38F5">
        <w:rPr>
          <w:rFonts w:eastAsia="Calibri"/>
          <w:bCs/>
          <w:lang w:val="lv-LV"/>
        </w:rPr>
        <w:t>trīs</w:t>
      </w:r>
      <w:r w:rsidR="005852F3" w:rsidRPr="00BC38F5">
        <w:rPr>
          <w:rFonts w:eastAsia="Calibri"/>
          <w:bCs/>
          <w:lang w:val="lv-LV"/>
        </w:rPr>
        <w:t xml:space="preserve"> </w:t>
      </w:r>
      <w:r w:rsidR="0006167A" w:rsidRPr="00BC38F5">
        <w:rPr>
          <w:rFonts w:eastAsia="Calibri"/>
          <w:bCs/>
          <w:lang w:val="lv-LV"/>
        </w:rPr>
        <w:t xml:space="preserve">tūkstoši </w:t>
      </w:r>
      <w:r w:rsidR="00BC38F5" w:rsidRPr="00BC38F5">
        <w:rPr>
          <w:rFonts w:eastAsia="Calibri"/>
          <w:bCs/>
          <w:lang w:val="lv-LV"/>
        </w:rPr>
        <w:t>deviņi</w:t>
      </w:r>
      <w:r w:rsidR="005852F3" w:rsidRPr="00BC38F5">
        <w:rPr>
          <w:rFonts w:eastAsia="Calibri"/>
          <w:bCs/>
          <w:lang w:val="lv-LV"/>
        </w:rPr>
        <w:t xml:space="preserve"> simti </w:t>
      </w:r>
      <w:r w:rsidR="00BC38F5" w:rsidRPr="00BC38F5">
        <w:rPr>
          <w:rFonts w:eastAsia="Calibri"/>
          <w:bCs/>
          <w:lang w:val="lv-LV"/>
        </w:rPr>
        <w:t>sešdesmit seši</w:t>
      </w:r>
      <w:r w:rsidR="005852F3" w:rsidRPr="00BC38F5">
        <w:rPr>
          <w:rFonts w:eastAsia="Calibri"/>
          <w:bCs/>
          <w:lang w:val="lv-LV"/>
        </w:rPr>
        <w:t xml:space="preserve"> euro </w:t>
      </w:r>
      <w:r w:rsidR="00BC38F5" w:rsidRPr="00BC38F5">
        <w:rPr>
          <w:rFonts w:eastAsia="Calibri"/>
          <w:bCs/>
          <w:lang w:val="lv-LV"/>
        </w:rPr>
        <w:t>94</w:t>
      </w:r>
      <w:r w:rsidR="005852F3" w:rsidRPr="00BC38F5">
        <w:rPr>
          <w:rFonts w:eastAsia="Calibri"/>
          <w:bCs/>
          <w:lang w:val="lv-LV"/>
        </w:rPr>
        <w:t xml:space="preserve"> centi) bez pievienotās vērtības</w:t>
      </w:r>
      <w:r w:rsidR="005852F3" w:rsidRPr="00CD2BF6">
        <w:rPr>
          <w:rFonts w:eastAsia="Calibri"/>
          <w:bCs/>
          <w:lang w:val="lv-LV"/>
        </w:rPr>
        <w:t xml:space="preserve"> nodokļa (PVN). Pievienotās vērtības nodoklis tiek aprēķināts un maksāts saskaņā ar spēkā esošajiem normatīvajiem aktiem.</w:t>
      </w:r>
    </w:p>
    <w:p w14:paraId="1CE67546" w14:textId="3CE4817E" w:rsidR="009C22AC" w:rsidRPr="00CD2BF6" w:rsidRDefault="009C22AC" w:rsidP="004F7EF9">
      <w:pPr>
        <w:numPr>
          <w:ilvl w:val="1"/>
          <w:numId w:val="9"/>
        </w:numPr>
        <w:ind w:left="284" w:firstLine="0"/>
        <w:jc w:val="both"/>
        <w:rPr>
          <w:rFonts w:eastAsia="Calibri"/>
          <w:bCs/>
          <w:lang w:val="lv-LV"/>
        </w:rPr>
      </w:pPr>
      <w:r w:rsidRPr="00CD2BF6">
        <w:rPr>
          <w:bCs/>
          <w:lang w:val="lv-LV"/>
        </w:rPr>
        <w:t xml:space="preserve">atzīt pretendentu </w:t>
      </w:r>
      <w:r w:rsidRPr="00CD2BF6">
        <w:rPr>
          <w:lang w:val="lv-LV"/>
        </w:rPr>
        <w:t>SIA „Rituāls D”, reģistrācijas Nr. 41503030239, Lielā Dārza iela 61, Daugavpils, LV-5404</w:t>
      </w:r>
      <w:r w:rsidRPr="00CD2BF6">
        <w:rPr>
          <w:bCs/>
          <w:lang w:val="lv-LV"/>
        </w:rPr>
        <w:t>, par uzvarētāju Iepirkuma „Apbedīšanas un ar to saistīto pakalpojumu sniegšana Daugavpils valstspilsētas pašvaldības iestādei „Sociālais dienests””, identifikācijas numurs DVP 202</w:t>
      </w:r>
      <w:r w:rsidR="00060F1E">
        <w:rPr>
          <w:bCs/>
          <w:lang w:val="lv-LV"/>
        </w:rPr>
        <w:t>6</w:t>
      </w:r>
      <w:r w:rsidRPr="00CD2BF6">
        <w:rPr>
          <w:bCs/>
          <w:lang w:val="lv-LV"/>
        </w:rPr>
        <w:t>/1</w:t>
      </w:r>
      <w:r w:rsidR="00060F1E">
        <w:rPr>
          <w:bCs/>
          <w:lang w:val="lv-LV"/>
        </w:rPr>
        <w:t>07</w:t>
      </w:r>
      <w:r w:rsidRPr="00CD2BF6">
        <w:rPr>
          <w:bCs/>
          <w:lang w:val="lv-LV"/>
        </w:rPr>
        <w:t xml:space="preserve"> 2.daļā „Daugavpils sociālās aprūpes centra vientuļo mirušo klientu apbedīšana” un piešķirt līguma slēgšana</w:t>
      </w:r>
      <w:r w:rsidR="005852F3" w:rsidRPr="00CD2BF6">
        <w:rPr>
          <w:bCs/>
          <w:lang w:val="lv-LV"/>
        </w:rPr>
        <w:t xml:space="preserve">s tiesības. </w:t>
      </w:r>
      <w:r w:rsidR="0006167A" w:rsidRPr="00CD2BF6">
        <w:rPr>
          <w:rFonts w:eastAsia="Calibri"/>
          <w:bCs/>
          <w:lang w:val="lv-LV"/>
        </w:rPr>
        <w:t xml:space="preserve">Kopējā līgumcena šī līguma darbības laikā nevar pārsniegt </w:t>
      </w:r>
      <w:r w:rsidR="00BC38F5" w:rsidRPr="00BC38F5">
        <w:rPr>
          <w:rFonts w:eastAsia="Calibri"/>
          <w:bCs/>
          <w:lang w:val="lv-LV"/>
        </w:rPr>
        <w:t xml:space="preserve">9545,45 </w:t>
      </w:r>
      <w:r w:rsidR="0006167A" w:rsidRPr="00BC38F5">
        <w:rPr>
          <w:rFonts w:eastAsia="Calibri"/>
          <w:bCs/>
          <w:lang w:val="lv-LV"/>
        </w:rPr>
        <w:t xml:space="preserve">EUR (deviņi tūkstoši </w:t>
      </w:r>
      <w:r w:rsidR="00BC38F5" w:rsidRPr="00BC38F5">
        <w:rPr>
          <w:rFonts w:eastAsia="Calibri"/>
          <w:bCs/>
          <w:lang w:val="lv-LV"/>
        </w:rPr>
        <w:t>pieci</w:t>
      </w:r>
      <w:r w:rsidR="0006167A" w:rsidRPr="00BC38F5">
        <w:rPr>
          <w:rFonts w:eastAsia="Calibri"/>
          <w:bCs/>
          <w:lang w:val="lv-LV"/>
        </w:rPr>
        <w:t xml:space="preserve"> simti </w:t>
      </w:r>
      <w:r w:rsidR="00BC38F5" w:rsidRPr="00BC38F5">
        <w:rPr>
          <w:rFonts w:eastAsia="Calibri"/>
          <w:bCs/>
          <w:lang w:val="lv-LV"/>
        </w:rPr>
        <w:t>četr</w:t>
      </w:r>
      <w:r w:rsidR="0006167A" w:rsidRPr="00BC38F5">
        <w:rPr>
          <w:rFonts w:eastAsia="Calibri"/>
          <w:bCs/>
          <w:lang w:val="lv-LV"/>
        </w:rPr>
        <w:t xml:space="preserve">desmit </w:t>
      </w:r>
      <w:r w:rsidR="00BC38F5" w:rsidRPr="00BC38F5">
        <w:rPr>
          <w:rFonts w:eastAsia="Calibri"/>
          <w:bCs/>
          <w:lang w:val="lv-LV"/>
        </w:rPr>
        <w:lastRenderedPageBreak/>
        <w:t xml:space="preserve">pieci </w:t>
      </w:r>
      <w:r w:rsidR="0006167A" w:rsidRPr="00BC38F5">
        <w:rPr>
          <w:rFonts w:eastAsia="Calibri"/>
          <w:bCs/>
          <w:lang w:val="lv-LV"/>
        </w:rPr>
        <w:t xml:space="preserve">euro </w:t>
      </w:r>
      <w:r w:rsidR="00BC38F5" w:rsidRPr="00BC38F5">
        <w:rPr>
          <w:rFonts w:eastAsia="Calibri"/>
          <w:bCs/>
          <w:lang w:val="lv-LV"/>
        </w:rPr>
        <w:t>45</w:t>
      </w:r>
      <w:r w:rsidR="0006167A" w:rsidRPr="00BC38F5">
        <w:rPr>
          <w:rFonts w:eastAsia="Calibri"/>
          <w:bCs/>
          <w:lang w:val="lv-LV"/>
        </w:rPr>
        <w:t xml:space="preserve"> centi) bez pievienotās vērtības nodokļa (PVN). Pievienotās vērtības nodoklis tiek aprēķināts un maksāts saskaņā ar spēkā esošajiem</w:t>
      </w:r>
      <w:r w:rsidR="0006167A" w:rsidRPr="00CD2BF6">
        <w:rPr>
          <w:rFonts w:eastAsia="Calibri"/>
          <w:bCs/>
          <w:lang w:val="lv-LV"/>
        </w:rPr>
        <w:t xml:space="preserve"> normatīvajiem aktiem.</w:t>
      </w:r>
    </w:p>
    <w:p w14:paraId="502DC17D" w14:textId="71F26C0B" w:rsidR="009C22AC" w:rsidRPr="00BC38F5" w:rsidRDefault="009C22AC" w:rsidP="00106C2E">
      <w:pPr>
        <w:numPr>
          <w:ilvl w:val="1"/>
          <w:numId w:val="9"/>
        </w:numPr>
        <w:ind w:left="284" w:firstLine="0"/>
        <w:jc w:val="both"/>
        <w:rPr>
          <w:rFonts w:eastAsia="Calibri"/>
          <w:bCs/>
          <w:lang w:val="lv-LV"/>
        </w:rPr>
      </w:pPr>
      <w:r w:rsidRPr="00CD2BF6">
        <w:rPr>
          <w:bCs/>
          <w:lang w:val="lv-LV"/>
        </w:rPr>
        <w:t xml:space="preserve">atzīt pretendentu </w:t>
      </w:r>
      <w:r w:rsidRPr="00CD2BF6">
        <w:rPr>
          <w:lang w:val="lv-LV"/>
        </w:rPr>
        <w:t>SIA „Rituāls D”, reģistrācijas Nr. 41503030239, Lielā Dārza iela 61, Daugavpils, LV-5404</w:t>
      </w:r>
      <w:r w:rsidRPr="00CD2BF6">
        <w:rPr>
          <w:bCs/>
          <w:lang w:val="lv-LV"/>
        </w:rPr>
        <w:t>, par uzvarētāju Iepirkuma „Apbedīšanas un ar to saistīto pakalpojumu sniegšana Daugavpils valstspilsētas pašvaldības iestādei „Sociālais dienests””, identifikācijas numurs DVP 202</w:t>
      </w:r>
      <w:r w:rsidR="00060F1E">
        <w:rPr>
          <w:bCs/>
          <w:lang w:val="lv-LV"/>
        </w:rPr>
        <w:t>6</w:t>
      </w:r>
      <w:r w:rsidRPr="00CD2BF6">
        <w:rPr>
          <w:bCs/>
          <w:lang w:val="lv-LV"/>
        </w:rPr>
        <w:t>/1</w:t>
      </w:r>
      <w:r w:rsidR="00060F1E">
        <w:rPr>
          <w:bCs/>
          <w:lang w:val="lv-LV"/>
        </w:rPr>
        <w:t>07</w:t>
      </w:r>
      <w:r w:rsidRPr="00CD2BF6">
        <w:rPr>
          <w:bCs/>
          <w:lang w:val="lv-LV"/>
        </w:rPr>
        <w:t xml:space="preserve"> 3.daļā „Kapa apmaļu izgatavošana, uzstādīšana un gravēšanas pakalpojumu sniegšana” un piešķirt </w:t>
      </w:r>
      <w:r w:rsidRPr="00BC38F5">
        <w:rPr>
          <w:bCs/>
          <w:lang w:val="lv-LV"/>
        </w:rPr>
        <w:t>līguma slēgšana</w:t>
      </w:r>
      <w:r w:rsidR="005852F3" w:rsidRPr="00BC38F5">
        <w:rPr>
          <w:bCs/>
          <w:lang w:val="lv-LV"/>
        </w:rPr>
        <w:t>s tiesības.</w:t>
      </w:r>
      <w:r w:rsidR="0006167A" w:rsidRPr="00BC38F5">
        <w:rPr>
          <w:bCs/>
          <w:lang w:val="lv-LV"/>
        </w:rPr>
        <w:t xml:space="preserve"> </w:t>
      </w:r>
      <w:r w:rsidR="0006167A" w:rsidRPr="00BC38F5">
        <w:rPr>
          <w:rFonts w:eastAsia="Calibri"/>
          <w:bCs/>
          <w:lang w:val="lv-LV"/>
        </w:rPr>
        <w:t xml:space="preserve">Kopējā līgumcena šī līguma darbības laikā nevar pārsniegt </w:t>
      </w:r>
      <w:r w:rsidR="00BC38F5" w:rsidRPr="00BC38F5">
        <w:rPr>
          <w:lang w:val="lv-LV" w:eastAsia="ar-SA"/>
        </w:rPr>
        <w:t xml:space="preserve">1550,00 </w:t>
      </w:r>
      <w:r w:rsidR="0006167A" w:rsidRPr="00BC38F5">
        <w:rPr>
          <w:rFonts w:eastAsia="Calibri"/>
          <w:bCs/>
          <w:lang w:val="lv-LV"/>
        </w:rPr>
        <w:t xml:space="preserve">EUR (viens tūkstotis pieci simti </w:t>
      </w:r>
      <w:r w:rsidR="00BC38F5" w:rsidRPr="00BC38F5">
        <w:rPr>
          <w:rFonts w:eastAsia="Calibri"/>
          <w:bCs/>
          <w:lang w:val="lv-LV"/>
        </w:rPr>
        <w:t>piec</w:t>
      </w:r>
      <w:r w:rsidR="0006167A" w:rsidRPr="00BC38F5">
        <w:rPr>
          <w:rFonts w:eastAsia="Calibri"/>
          <w:bCs/>
          <w:lang w:val="lv-LV"/>
        </w:rPr>
        <w:t>desmit</w:t>
      </w:r>
      <w:r w:rsidR="00BC38F5" w:rsidRPr="00BC38F5">
        <w:rPr>
          <w:rFonts w:eastAsia="Calibri"/>
          <w:bCs/>
          <w:lang w:val="lv-LV"/>
        </w:rPr>
        <w:t xml:space="preserve"> </w:t>
      </w:r>
      <w:r w:rsidR="0006167A" w:rsidRPr="00BC38F5">
        <w:rPr>
          <w:rFonts w:eastAsia="Calibri"/>
          <w:bCs/>
          <w:lang w:val="lv-LV"/>
        </w:rPr>
        <w:t xml:space="preserve">euro </w:t>
      </w:r>
      <w:r w:rsidR="00BC38F5" w:rsidRPr="00BC38F5">
        <w:rPr>
          <w:rFonts w:eastAsia="Calibri"/>
          <w:bCs/>
          <w:lang w:val="lv-LV"/>
        </w:rPr>
        <w:t>00</w:t>
      </w:r>
      <w:r w:rsidR="0006167A" w:rsidRPr="00BC38F5">
        <w:rPr>
          <w:rFonts w:eastAsia="Calibri"/>
          <w:bCs/>
          <w:lang w:val="lv-LV"/>
        </w:rPr>
        <w:t xml:space="preserve"> centi) bez pievienotās vērtības nodokļa (PVN). Pievienotās vērtības nodoklis tiek aprēķināts un maksāts saskaņā ar spēkā esošajiem normatīvajiem aktiem.</w:t>
      </w:r>
    </w:p>
    <w:p w14:paraId="0664C80F" w14:textId="462437B6" w:rsidR="00964FCC" w:rsidRPr="00CD2BF6" w:rsidRDefault="00964FCC" w:rsidP="00106C2E">
      <w:pPr>
        <w:pStyle w:val="ListParagraph"/>
        <w:numPr>
          <w:ilvl w:val="1"/>
          <w:numId w:val="29"/>
        </w:numPr>
        <w:spacing w:line="240" w:lineRule="auto"/>
        <w:ind w:left="284" w:firstLine="0"/>
        <w:jc w:val="both"/>
        <w:rPr>
          <w:rFonts w:ascii="Times New Roman" w:hAnsi="Times New Roman"/>
          <w:bCs/>
          <w:sz w:val="24"/>
          <w:szCs w:val="24"/>
        </w:rPr>
      </w:pPr>
      <w:r w:rsidRPr="00BC38F5">
        <w:rPr>
          <w:rFonts w:ascii="Times New Roman" w:hAnsi="Times New Roman"/>
          <w:bCs/>
          <w:sz w:val="24"/>
          <w:szCs w:val="24"/>
        </w:rPr>
        <w:t xml:space="preserve">uzdot </w:t>
      </w:r>
      <w:r w:rsidR="00106C2E" w:rsidRPr="00BC38F5">
        <w:rPr>
          <w:rFonts w:ascii="Times New Roman" w:hAnsi="Times New Roman"/>
          <w:bCs/>
          <w:sz w:val="24"/>
          <w:szCs w:val="24"/>
        </w:rPr>
        <w:t>Komisijas priekšsēdētājas vietniecei I.D</w:t>
      </w:r>
      <w:r w:rsidR="00106C2E" w:rsidRPr="00CD2BF6">
        <w:rPr>
          <w:rFonts w:ascii="Times New Roman" w:hAnsi="Times New Roman"/>
          <w:bCs/>
          <w:sz w:val="24"/>
          <w:szCs w:val="24"/>
        </w:rPr>
        <w:t xml:space="preserve">avidānei </w:t>
      </w:r>
      <w:r w:rsidRPr="00CD2BF6">
        <w:rPr>
          <w:rFonts w:ascii="Times New Roman" w:hAnsi="Times New Roman"/>
          <w:bCs/>
          <w:sz w:val="24"/>
          <w:szCs w:val="24"/>
        </w:rPr>
        <w:t>normatīvajos aktos noteiktajā kārtībā un termiņā informēt pretendentu</w:t>
      </w:r>
      <w:r w:rsidR="00233BE0" w:rsidRPr="00CD2BF6">
        <w:rPr>
          <w:rFonts w:ascii="Times New Roman" w:hAnsi="Times New Roman"/>
          <w:bCs/>
          <w:sz w:val="24"/>
          <w:szCs w:val="24"/>
        </w:rPr>
        <w:t>s</w:t>
      </w:r>
      <w:r w:rsidRPr="00CD2BF6">
        <w:rPr>
          <w:rFonts w:ascii="Times New Roman" w:hAnsi="Times New Roman"/>
          <w:bCs/>
          <w:sz w:val="24"/>
          <w:szCs w:val="24"/>
        </w:rPr>
        <w:t xml:space="preserve"> par pieņemto lēmumu iepirkum</w:t>
      </w:r>
      <w:r w:rsidR="00233BE0" w:rsidRPr="00CD2BF6">
        <w:rPr>
          <w:rFonts w:ascii="Times New Roman" w:hAnsi="Times New Roman"/>
          <w:bCs/>
          <w:sz w:val="24"/>
          <w:szCs w:val="24"/>
        </w:rPr>
        <w:t>a 1., 2., 3.daļā</w:t>
      </w:r>
      <w:r w:rsidRPr="00CD2BF6">
        <w:rPr>
          <w:rFonts w:ascii="Times New Roman" w:hAnsi="Times New Roman"/>
          <w:bCs/>
          <w:sz w:val="24"/>
          <w:szCs w:val="24"/>
        </w:rPr>
        <w:t xml:space="preserve"> un noorganizēt šī lēmuma publicēšanu savā pircēja profilā (Valsts </w:t>
      </w:r>
      <w:r w:rsidR="00060F1E">
        <w:rPr>
          <w:rFonts w:ascii="Times New Roman" w:hAnsi="Times New Roman"/>
          <w:bCs/>
          <w:sz w:val="24"/>
          <w:szCs w:val="24"/>
        </w:rPr>
        <w:t>digitālās</w:t>
      </w:r>
      <w:r w:rsidRPr="00CD2BF6">
        <w:rPr>
          <w:rFonts w:ascii="Times New Roman" w:hAnsi="Times New Roman"/>
          <w:bCs/>
          <w:sz w:val="24"/>
          <w:szCs w:val="24"/>
        </w:rPr>
        <w:t xml:space="preserve"> attīstības aģentūras mājaslapā pieejamajā Elektronisko iepirkumu sistēmas e-konkursu apakšsistēmā), kā arī normatīvajos aktos noteiktajā kārtībā un termiņā sagatavot un publikāciju vadības sistēmā publicēt informatīvu paziņojumu par noslēgto līgumu un ievietot Valsts </w:t>
      </w:r>
      <w:r w:rsidR="00060F1E">
        <w:rPr>
          <w:rFonts w:ascii="Times New Roman" w:hAnsi="Times New Roman"/>
          <w:bCs/>
          <w:sz w:val="24"/>
          <w:szCs w:val="24"/>
        </w:rPr>
        <w:t>digitālās</w:t>
      </w:r>
      <w:r w:rsidRPr="00CD2BF6">
        <w:rPr>
          <w:rFonts w:ascii="Times New Roman" w:hAnsi="Times New Roman"/>
          <w:bCs/>
          <w:sz w:val="24"/>
          <w:szCs w:val="24"/>
        </w:rPr>
        <w:t xml:space="preserve"> attīstības aģentūras mājaslapā pieejamajā Elektronisko iepirkumu sistēmas e-konkursu apakšsistēmā noslēgto līgumu tekstu;</w:t>
      </w:r>
    </w:p>
    <w:p w14:paraId="635B8D49" w14:textId="77777777" w:rsidR="00964FCC" w:rsidRPr="00CD2BF6" w:rsidRDefault="00964FCC" w:rsidP="004F7EF9">
      <w:pPr>
        <w:pStyle w:val="ListParagraph"/>
        <w:numPr>
          <w:ilvl w:val="1"/>
          <w:numId w:val="29"/>
        </w:numPr>
        <w:spacing w:line="240" w:lineRule="auto"/>
        <w:ind w:left="284" w:hanging="7"/>
        <w:rPr>
          <w:rFonts w:ascii="Times New Roman" w:hAnsi="Times New Roman"/>
          <w:bCs/>
          <w:sz w:val="24"/>
          <w:szCs w:val="24"/>
        </w:rPr>
      </w:pPr>
      <w:r w:rsidRPr="00CD2BF6">
        <w:rPr>
          <w:rFonts w:ascii="Times New Roman" w:hAnsi="Times New Roman"/>
          <w:bCs/>
          <w:sz w:val="24"/>
          <w:szCs w:val="24"/>
        </w:rPr>
        <w:t xml:space="preserve"> slēgt sēdi.</w:t>
      </w:r>
    </w:p>
    <w:p w14:paraId="4A481F4E" w14:textId="77777777" w:rsidR="00964FCC" w:rsidRPr="00CD2BF6" w:rsidRDefault="00964FCC" w:rsidP="004F7EF9">
      <w:pPr>
        <w:spacing w:before="80" w:after="80"/>
        <w:ind w:left="284" w:right="-2"/>
        <w:jc w:val="both"/>
        <w:rPr>
          <w:bCs/>
          <w:i/>
          <w:lang w:val="lv-LV"/>
        </w:rPr>
      </w:pPr>
      <w:r w:rsidRPr="00CD2BF6">
        <w:rPr>
          <w:bCs/>
          <w:i/>
          <w:lang w:val="lv-LV"/>
        </w:rPr>
        <w:t xml:space="preserve">Balsojums: </w:t>
      </w:r>
      <w:r w:rsidR="00233BE0" w:rsidRPr="00CD2BF6">
        <w:rPr>
          <w:bCs/>
          <w:i/>
          <w:lang w:val="lv-LV"/>
        </w:rPr>
        <w:t>5</w:t>
      </w:r>
      <w:r w:rsidRPr="00CD2BF6">
        <w:rPr>
          <w:bCs/>
          <w:i/>
          <w:lang w:val="lv-LV"/>
        </w:rPr>
        <w:t xml:space="preserve"> balsis “par”, “pret” – nav.</w:t>
      </w:r>
    </w:p>
    <w:p w14:paraId="4BE5E1DB" w14:textId="77777777" w:rsidR="00F16314" w:rsidRPr="00CD2BF6" w:rsidRDefault="00F16314" w:rsidP="004F7EF9">
      <w:pPr>
        <w:spacing w:after="120"/>
        <w:rPr>
          <w:b/>
          <w:bCs/>
          <w:lang w:val="lv-LV"/>
        </w:rPr>
      </w:pPr>
    </w:p>
    <w:p w14:paraId="4D166553" w14:textId="2CC26402" w:rsidR="00782716" w:rsidRPr="00CD2BF6" w:rsidRDefault="00782716" w:rsidP="00782716">
      <w:pPr>
        <w:spacing w:after="80"/>
        <w:ind w:left="11"/>
        <w:rPr>
          <w:lang w:val="lv-LV"/>
        </w:rPr>
      </w:pPr>
      <w:r w:rsidRPr="00CD2BF6">
        <w:rPr>
          <w:lang w:val="lv-LV"/>
        </w:rPr>
        <w:t>SĒDE BEIDZAS plkst. </w:t>
      </w:r>
      <w:r w:rsidR="00060F1E">
        <w:rPr>
          <w:lang w:val="lv-LV"/>
        </w:rPr>
        <w:t>11</w:t>
      </w:r>
      <w:r w:rsidR="00950C85" w:rsidRPr="00CD2BF6">
        <w:rPr>
          <w:lang w:val="lv-LV"/>
        </w:rPr>
        <w:t>.</w:t>
      </w:r>
      <w:r w:rsidR="00964FCC" w:rsidRPr="00CD2BF6">
        <w:rPr>
          <w:lang w:val="lv-LV"/>
        </w:rPr>
        <w:t>0</w:t>
      </w:r>
      <w:r w:rsidR="00950C85" w:rsidRPr="00CD2BF6">
        <w:rPr>
          <w:lang w:val="lv-LV"/>
        </w:rPr>
        <w:t>0</w:t>
      </w:r>
      <w:r w:rsidRPr="00CD2BF6">
        <w:rPr>
          <w:lang w:val="lv-LV"/>
        </w:rPr>
        <w:t xml:space="preserve">           </w:t>
      </w:r>
    </w:p>
    <w:p w14:paraId="53727894" w14:textId="77777777" w:rsidR="00CD2BF6" w:rsidRPr="00A73D8C" w:rsidRDefault="00CD2BF6" w:rsidP="00CD2BF6">
      <w:pPr>
        <w:spacing w:before="480" w:after="360"/>
        <w:ind w:left="113" w:right="284"/>
        <w:rPr>
          <w:lang w:val="lv-LV"/>
        </w:rPr>
      </w:pPr>
      <w:r w:rsidRPr="00A73D8C">
        <w:rPr>
          <w:lang w:val="lv-LV"/>
        </w:rPr>
        <w:t>Komisijas priekšsēdētāja:</w:t>
      </w:r>
      <w:r w:rsidRPr="00A73D8C">
        <w:rPr>
          <w:lang w:val="lv-LV"/>
        </w:rPr>
        <w:tab/>
      </w:r>
      <w:r w:rsidRPr="00A73D8C">
        <w:rPr>
          <w:lang w:val="lv-LV"/>
        </w:rPr>
        <w:tab/>
      </w:r>
      <w:r w:rsidRPr="00A73D8C">
        <w:rPr>
          <w:lang w:val="lv-LV"/>
        </w:rPr>
        <w:tab/>
      </w:r>
      <w:r w:rsidRPr="00A73D8C">
        <w:rPr>
          <w:lang w:val="lv-LV"/>
        </w:rPr>
        <w:tab/>
      </w:r>
      <w:r w:rsidRPr="00A73D8C">
        <w:rPr>
          <w:lang w:val="lv-LV"/>
        </w:rPr>
        <w:tab/>
      </w:r>
      <w:r w:rsidRPr="00A73D8C">
        <w:rPr>
          <w:lang w:val="lv-LV"/>
        </w:rPr>
        <w:tab/>
      </w:r>
      <w:r w:rsidRPr="00A73D8C">
        <w:rPr>
          <w:lang w:val="lv-LV"/>
        </w:rPr>
        <w:tab/>
        <w:t>I.Leitāne</w:t>
      </w:r>
    </w:p>
    <w:p w14:paraId="6988956A" w14:textId="77777777" w:rsidR="00CD2BF6" w:rsidRPr="00A73D8C" w:rsidRDefault="00CD2BF6" w:rsidP="00CD2BF6">
      <w:pPr>
        <w:spacing w:before="480" w:after="360"/>
        <w:ind w:left="113" w:right="284"/>
        <w:rPr>
          <w:lang w:val="lv-LV"/>
        </w:rPr>
      </w:pPr>
      <w:r w:rsidRPr="00A73D8C">
        <w:rPr>
          <w:lang w:val="lv-LV"/>
        </w:rPr>
        <w:t>Komisijas priekšsēdētājas vietniece:</w:t>
      </w:r>
      <w:r w:rsidRPr="00A73D8C">
        <w:rPr>
          <w:lang w:val="lv-LV"/>
        </w:rPr>
        <w:tab/>
      </w:r>
      <w:r w:rsidRPr="00A73D8C">
        <w:rPr>
          <w:lang w:val="lv-LV"/>
        </w:rPr>
        <w:tab/>
      </w:r>
      <w:r w:rsidRPr="00A73D8C">
        <w:rPr>
          <w:lang w:val="lv-LV"/>
        </w:rPr>
        <w:tab/>
      </w:r>
      <w:r w:rsidRPr="00A73D8C">
        <w:rPr>
          <w:lang w:val="lv-LV"/>
        </w:rPr>
        <w:tab/>
      </w:r>
      <w:r w:rsidRPr="00A73D8C">
        <w:rPr>
          <w:lang w:val="lv-LV"/>
        </w:rPr>
        <w:tab/>
      </w:r>
      <w:r w:rsidRPr="00A73D8C">
        <w:rPr>
          <w:lang w:val="lv-LV"/>
        </w:rPr>
        <w:tab/>
        <w:t>I.Davidāne</w:t>
      </w:r>
    </w:p>
    <w:p w14:paraId="37D8E092" w14:textId="77777777" w:rsidR="00CD2BF6" w:rsidRPr="00A73D8C" w:rsidRDefault="00CD2BF6" w:rsidP="00CD2BF6">
      <w:pPr>
        <w:spacing w:before="480" w:after="360"/>
        <w:ind w:left="113" w:right="284"/>
        <w:rPr>
          <w:lang w:val="lv-LV"/>
        </w:rPr>
      </w:pPr>
      <w:r w:rsidRPr="00A73D8C">
        <w:rPr>
          <w:lang w:val="lv-LV"/>
        </w:rPr>
        <w:t>Komisijas locekļi:</w:t>
      </w:r>
      <w:r w:rsidRPr="00A73D8C">
        <w:rPr>
          <w:lang w:val="lv-LV"/>
        </w:rPr>
        <w:tab/>
      </w:r>
      <w:r w:rsidRPr="00A73D8C">
        <w:rPr>
          <w:lang w:val="lv-LV"/>
        </w:rPr>
        <w:tab/>
      </w:r>
      <w:r w:rsidRPr="00A73D8C">
        <w:rPr>
          <w:lang w:val="lv-LV"/>
        </w:rPr>
        <w:tab/>
      </w:r>
      <w:r w:rsidRPr="00A73D8C">
        <w:rPr>
          <w:lang w:val="lv-LV"/>
        </w:rPr>
        <w:tab/>
      </w:r>
      <w:r w:rsidRPr="00A73D8C">
        <w:rPr>
          <w:lang w:val="lv-LV"/>
        </w:rPr>
        <w:tab/>
      </w:r>
      <w:r w:rsidRPr="00A73D8C">
        <w:rPr>
          <w:lang w:val="lv-LV"/>
        </w:rPr>
        <w:tab/>
      </w:r>
      <w:r w:rsidRPr="00A73D8C">
        <w:rPr>
          <w:lang w:val="lv-LV"/>
        </w:rPr>
        <w:tab/>
      </w:r>
      <w:r w:rsidRPr="00A73D8C">
        <w:rPr>
          <w:lang w:val="lv-LV"/>
        </w:rPr>
        <w:tab/>
      </w:r>
      <w:r>
        <w:rPr>
          <w:lang w:val="lv-LV"/>
        </w:rPr>
        <w:t>K.Ivanova</w:t>
      </w:r>
      <w:r w:rsidRPr="00A73D8C">
        <w:rPr>
          <w:lang w:val="lv-LV"/>
        </w:rPr>
        <w:t xml:space="preserve"> </w:t>
      </w:r>
    </w:p>
    <w:p w14:paraId="162C0B72" w14:textId="77777777" w:rsidR="00CD2BF6" w:rsidRDefault="00CD2BF6" w:rsidP="00CD2BF6">
      <w:pPr>
        <w:spacing w:before="480" w:after="360"/>
        <w:ind w:left="6593" w:right="284" w:firstLine="607"/>
        <w:rPr>
          <w:lang w:val="lv-LV"/>
        </w:rPr>
      </w:pPr>
      <w:r>
        <w:rPr>
          <w:lang w:val="lv-LV"/>
        </w:rPr>
        <w:t>S.Mihailova</w:t>
      </w:r>
    </w:p>
    <w:p w14:paraId="32BFD60D" w14:textId="77777777" w:rsidR="00CD2BF6" w:rsidRDefault="00CD2BF6" w:rsidP="00CD2BF6">
      <w:pPr>
        <w:spacing w:before="480" w:after="360"/>
        <w:ind w:left="6593" w:right="284" w:firstLine="607"/>
        <w:rPr>
          <w:lang w:val="lv-LV"/>
        </w:rPr>
      </w:pPr>
      <w:r>
        <w:rPr>
          <w:lang w:val="lv-LV"/>
        </w:rPr>
        <w:t>J.Vetriņa</w:t>
      </w:r>
    </w:p>
    <w:p w14:paraId="72B8CC44" w14:textId="48FAAAAD" w:rsidR="00344C43" w:rsidRPr="00CD2BF6" w:rsidRDefault="00344C43" w:rsidP="00CD2BF6">
      <w:pPr>
        <w:spacing w:before="480" w:after="360"/>
        <w:ind w:left="113" w:right="284"/>
        <w:rPr>
          <w:lang w:val="lv-LV"/>
        </w:rPr>
      </w:pPr>
    </w:p>
    <w:sectPr w:rsidR="00344C43" w:rsidRPr="00CD2BF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0F5B" w14:textId="77777777" w:rsidR="00164E40" w:rsidRDefault="00164E40" w:rsidP="009D0E69">
      <w:r>
        <w:separator/>
      </w:r>
    </w:p>
  </w:endnote>
  <w:endnote w:type="continuationSeparator" w:id="0">
    <w:p w14:paraId="76C8E46E" w14:textId="77777777" w:rsidR="00164E40" w:rsidRDefault="00164E40" w:rsidP="009D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191578"/>
      <w:docPartObj>
        <w:docPartGallery w:val="Page Numbers (Bottom of Page)"/>
        <w:docPartUnique/>
      </w:docPartObj>
    </w:sdtPr>
    <w:sdtEndPr>
      <w:rPr>
        <w:noProof/>
      </w:rPr>
    </w:sdtEndPr>
    <w:sdtContent>
      <w:p w14:paraId="3BBBEA2C" w14:textId="77777777" w:rsidR="00E31C0A" w:rsidRDefault="00E31C0A">
        <w:pPr>
          <w:pStyle w:val="Footer"/>
          <w:jc w:val="center"/>
        </w:pPr>
        <w:r>
          <w:fldChar w:fldCharType="begin"/>
        </w:r>
        <w:r>
          <w:instrText xml:space="preserve"> PAGE   \* MERGEFORMAT </w:instrText>
        </w:r>
        <w:r>
          <w:fldChar w:fldCharType="separate"/>
        </w:r>
        <w:r w:rsidR="00106C2E">
          <w:rPr>
            <w:noProof/>
          </w:rPr>
          <w:t>6</w:t>
        </w:r>
        <w:r>
          <w:rPr>
            <w:noProof/>
          </w:rPr>
          <w:fldChar w:fldCharType="end"/>
        </w:r>
      </w:p>
    </w:sdtContent>
  </w:sdt>
  <w:p w14:paraId="331363A4" w14:textId="77777777" w:rsidR="00E31C0A" w:rsidRDefault="00E31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F05D7" w14:textId="77777777" w:rsidR="00164E40" w:rsidRDefault="00164E40" w:rsidP="009D0E69">
      <w:r>
        <w:separator/>
      </w:r>
    </w:p>
  </w:footnote>
  <w:footnote w:type="continuationSeparator" w:id="0">
    <w:p w14:paraId="76B3E0C9" w14:textId="77777777" w:rsidR="00164E40" w:rsidRDefault="00164E40" w:rsidP="009D0E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366"/>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7C359F"/>
    <w:multiLevelType w:val="hybridMultilevel"/>
    <w:tmpl w:val="B764F6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CF535D"/>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F15492"/>
    <w:multiLevelType w:val="multilevel"/>
    <w:tmpl w:val="777412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710559"/>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C9657C"/>
    <w:multiLevelType w:val="hybridMultilevel"/>
    <w:tmpl w:val="ACB67444"/>
    <w:lvl w:ilvl="0" w:tplc="D7FC7AFC">
      <w:start w:val="4"/>
      <w:numFmt w:val="upperRoman"/>
      <w:lvlText w:val="%1."/>
      <w:lvlJc w:val="left"/>
      <w:pPr>
        <w:ind w:left="862" w:hanging="72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6" w15:restartNumberingAfterBreak="0">
    <w:nsid w:val="11DB3496"/>
    <w:multiLevelType w:val="hybridMultilevel"/>
    <w:tmpl w:val="27148B10"/>
    <w:lvl w:ilvl="0" w:tplc="D09A40B4">
      <w:start w:val="20"/>
      <w:numFmt w:val="decimal"/>
      <w:lvlText w:val="%1."/>
      <w:lvlJc w:val="left"/>
      <w:pPr>
        <w:ind w:left="360" w:hanging="360"/>
      </w:pPr>
      <w:rPr>
        <w:rFonts w:hint="default"/>
        <w:b w:val="0"/>
        <w:color w:val="auto"/>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8E53201"/>
    <w:multiLevelType w:val="multilevel"/>
    <w:tmpl w:val="C7082C26"/>
    <w:lvl w:ilvl="0">
      <w:start w:val="28"/>
      <w:numFmt w:val="decimal"/>
      <w:lvlText w:val="%1."/>
      <w:lvlJc w:val="left"/>
      <w:pPr>
        <w:ind w:left="480" w:hanging="480"/>
      </w:pPr>
      <w:rPr>
        <w:rFonts w:hint="default"/>
        <w:b/>
      </w:rPr>
    </w:lvl>
    <w:lvl w:ilvl="1">
      <w:start w:val="1"/>
      <w:numFmt w:val="decimal"/>
      <w:lvlText w:val="%1.%2."/>
      <w:lvlJc w:val="left"/>
      <w:pPr>
        <w:ind w:left="1331" w:hanging="48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8" w15:restartNumberingAfterBreak="0">
    <w:nsid w:val="1AA32394"/>
    <w:multiLevelType w:val="multilevel"/>
    <w:tmpl w:val="B874B1C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489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B42D44"/>
    <w:multiLevelType w:val="multilevel"/>
    <w:tmpl w:val="80C6B3CA"/>
    <w:lvl w:ilvl="0">
      <w:start w:val="1"/>
      <w:numFmt w:val="decimal"/>
      <w:lvlText w:val="%1."/>
      <w:lvlJc w:val="left"/>
      <w:pPr>
        <w:ind w:left="360" w:hanging="360"/>
      </w:pPr>
      <w:rPr>
        <w:b w:val="0"/>
        <w:i w:val="0"/>
        <w:color w:val="auto"/>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497"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DC7782"/>
    <w:multiLevelType w:val="hybridMultilevel"/>
    <w:tmpl w:val="0EA29A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87F4FA0"/>
    <w:multiLevelType w:val="hybridMultilevel"/>
    <w:tmpl w:val="55948D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FA86AC1"/>
    <w:multiLevelType w:val="hybridMultilevel"/>
    <w:tmpl w:val="B3D0A05E"/>
    <w:lvl w:ilvl="0" w:tplc="0426000F">
      <w:start w:val="2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1D63DD"/>
    <w:multiLevelType w:val="multilevel"/>
    <w:tmpl w:val="3EA6CB7C"/>
    <w:lvl w:ilvl="0">
      <w:start w:val="1"/>
      <w:numFmt w:val="decimal"/>
      <w:lvlText w:val="%1."/>
      <w:lvlJc w:val="left"/>
      <w:pPr>
        <w:tabs>
          <w:tab w:val="num" w:pos="570"/>
        </w:tabs>
        <w:ind w:left="570" w:hanging="570"/>
      </w:pPr>
      <w:rPr>
        <w:rFonts w:ascii="Times New Roman" w:eastAsia="Times New Roman" w:hAnsi="Times New Roman" w:cs="Times New Roman"/>
        <w:b w:val="0"/>
        <w:i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FF672EC"/>
    <w:multiLevelType w:val="multilevel"/>
    <w:tmpl w:val="44C4A46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337558D"/>
    <w:multiLevelType w:val="multilevel"/>
    <w:tmpl w:val="6F80034A"/>
    <w:lvl w:ilvl="0">
      <w:start w:val="23"/>
      <w:numFmt w:val="decimal"/>
      <w:lvlText w:val="%1."/>
      <w:lvlJc w:val="left"/>
      <w:pPr>
        <w:ind w:left="480" w:hanging="480"/>
      </w:pPr>
      <w:rPr>
        <w:rFonts w:hint="default"/>
        <w:color w:val="auto"/>
      </w:rPr>
    </w:lvl>
    <w:lvl w:ilvl="1">
      <w:start w:val="1"/>
      <w:numFmt w:val="decimal"/>
      <w:lvlText w:val="%1.%2."/>
      <w:lvlJc w:val="left"/>
      <w:pPr>
        <w:ind w:left="1200" w:hanging="48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6" w15:restartNumberingAfterBreak="0">
    <w:nsid w:val="47873DD7"/>
    <w:multiLevelType w:val="multilevel"/>
    <w:tmpl w:val="316207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7D27BE0"/>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CB603B"/>
    <w:multiLevelType w:val="hybridMultilevel"/>
    <w:tmpl w:val="C4ACB4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D58617E"/>
    <w:multiLevelType w:val="hybridMultilevel"/>
    <w:tmpl w:val="A864B872"/>
    <w:lvl w:ilvl="0" w:tplc="6FE2B454">
      <w:start w:val="5"/>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E060F17"/>
    <w:multiLevelType w:val="multilevel"/>
    <w:tmpl w:val="2D8846B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A4310D0"/>
    <w:multiLevelType w:val="multilevel"/>
    <w:tmpl w:val="3044E5C4"/>
    <w:lvl w:ilvl="0">
      <w:start w:val="21"/>
      <w:numFmt w:val="decimal"/>
      <w:lvlText w:val="%1."/>
      <w:lvlJc w:val="left"/>
      <w:pPr>
        <w:ind w:left="480" w:hanging="480"/>
      </w:pPr>
      <w:rPr>
        <w:rFonts w:hint="default"/>
        <w:color w:val="auto"/>
      </w:rPr>
    </w:lvl>
    <w:lvl w:ilvl="1">
      <w:start w:val="1"/>
      <w:numFmt w:val="decimal"/>
      <w:lvlText w:val="%1.%2."/>
      <w:lvlJc w:val="left"/>
      <w:pPr>
        <w:ind w:left="840" w:hanging="480"/>
      </w:pPr>
      <w:rPr>
        <w:rFonts w:hint="default"/>
        <w:color w:val="auto"/>
        <w:lang w:val="en-US"/>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2" w15:restartNumberingAfterBreak="0">
    <w:nsid w:val="668C4F10"/>
    <w:multiLevelType w:val="hybridMultilevel"/>
    <w:tmpl w:val="6646F6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527390D"/>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B9B3B2B"/>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CFC3039"/>
    <w:multiLevelType w:val="multilevel"/>
    <w:tmpl w:val="68DC5D0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529427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566704">
    <w:abstractNumId w:val="3"/>
  </w:num>
  <w:num w:numId="3" w16cid:durableId="1344698435">
    <w:abstractNumId w:val="9"/>
  </w:num>
  <w:num w:numId="4" w16cid:durableId="11856777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296914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901420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438189">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583717">
    <w:abstractNumId w:val="22"/>
  </w:num>
  <w:num w:numId="9" w16cid:durableId="754129493">
    <w:abstractNumId w:val="0"/>
  </w:num>
  <w:num w:numId="10" w16cid:durableId="603462382">
    <w:abstractNumId w:val="8"/>
  </w:num>
  <w:num w:numId="11" w16cid:durableId="199052820">
    <w:abstractNumId w:val="0"/>
  </w:num>
  <w:num w:numId="12" w16cid:durableId="1474643140">
    <w:abstractNumId w:val="6"/>
  </w:num>
  <w:num w:numId="13" w16cid:durableId="1524050502">
    <w:abstractNumId w:val="15"/>
  </w:num>
  <w:num w:numId="14" w16cid:durableId="411393280">
    <w:abstractNumId w:val="7"/>
  </w:num>
  <w:num w:numId="15" w16cid:durableId="548688267">
    <w:abstractNumId w:val="21"/>
  </w:num>
  <w:num w:numId="16" w16cid:durableId="750467606">
    <w:abstractNumId w:val="19"/>
  </w:num>
  <w:num w:numId="17" w16cid:durableId="1363550754">
    <w:abstractNumId w:val="11"/>
  </w:num>
  <w:num w:numId="18" w16cid:durableId="247421889">
    <w:abstractNumId w:val="5"/>
  </w:num>
  <w:num w:numId="19" w16cid:durableId="1652175054">
    <w:abstractNumId w:val="12"/>
  </w:num>
  <w:num w:numId="20" w16cid:durableId="1685285236">
    <w:abstractNumId w:val="10"/>
  </w:num>
  <w:num w:numId="21" w16cid:durableId="173030873">
    <w:abstractNumId w:val="4"/>
  </w:num>
  <w:num w:numId="22" w16cid:durableId="174195747">
    <w:abstractNumId w:val="23"/>
  </w:num>
  <w:num w:numId="23" w16cid:durableId="654605817">
    <w:abstractNumId w:val="2"/>
  </w:num>
  <w:num w:numId="24" w16cid:durableId="483669055">
    <w:abstractNumId w:val="17"/>
  </w:num>
  <w:num w:numId="25" w16cid:durableId="1576012360">
    <w:abstractNumId w:val="24"/>
  </w:num>
  <w:num w:numId="26" w16cid:durableId="352926225">
    <w:abstractNumId w:val="18"/>
  </w:num>
  <w:num w:numId="27" w16cid:durableId="774248796">
    <w:abstractNumId w:val="1"/>
  </w:num>
  <w:num w:numId="28" w16cid:durableId="352000202">
    <w:abstractNumId w:val="13"/>
  </w:num>
  <w:num w:numId="29" w16cid:durableId="888034939">
    <w:abstractNumId w:val="0"/>
  </w:num>
  <w:num w:numId="30" w16cid:durableId="1876699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263"/>
    <w:rsid w:val="00010933"/>
    <w:rsid w:val="00036A6E"/>
    <w:rsid w:val="00060F1E"/>
    <w:rsid w:val="0006167A"/>
    <w:rsid w:val="0008170C"/>
    <w:rsid w:val="00083D9C"/>
    <w:rsid w:val="00094257"/>
    <w:rsid w:val="00097F25"/>
    <w:rsid w:val="000A6DDA"/>
    <w:rsid w:val="000C6833"/>
    <w:rsid w:val="000D6F16"/>
    <w:rsid w:val="000F61C0"/>
    <w:rsid w:val="0010626E"/>
    <w:rsid w:val="00106C2E"/>
    <w:rsid w:val="001179B8"/>
    <w:rsid w:val="001501C1"/>
    <w:rsid w:val="001569CC"/>
    <w:rsid w:val="00164E40"/>
    <w:rsid w:val="00183F77"/>
    <w:rsid w:val="00187221"/>
    <w:rsid w:val="001930FB"/>
    <w:rsid w:val="00196AB7"/>
    <w:rsid w:val="00197C8A"/>
    <w:rsid w:val="001B0F3E"/>
    <w:rsid w:val="001B25B2"/>
    <w:rsid w:val="001B796F"/>
    <w:rsid w:val="001D0C31"/>
    <w:rsid w:val="001E1357"/>
    <w:rsid w:val="001E3BE5"/>
    <w:rsid w:val="00200B89"/>
    <w:rsid w:val="0020300F"/>
    <w:rsid w:val="00206259"/>
    <w:rsid w:val="00214E22"/>
    <w:rsid w:val="00230AD5"/>
    <w:rsid w:val="00233BE0"/>
    <w:rsid w:val="002442D2"/>
    <w:rsid w:val="0024610F"/>
    <w:rsid w:val="0025379B"/>
    <w:rsid w:val="00270863"/>
    <w:rsid w:val="00273730"/>
    <w:rsid w:val="002C1694"/>
    <w:rsid w:val="002F6311"/>
    <w:rsid w:val="003305C5"/>
    <w:rsid w:val="003321FE"/>
    <w:rsid w:val="00332941"/>
    <w:rsid w:val="00344C43"/>
    <w:rsid w:val="003578DA"/>
    <w:rsid w:val="003766A1"/>
    <w:rsid w:val="00392F5D"/>
    <w:rsid w:val="003A14D7"/>
    <w:rsid w:val="003A244D"/>
    <w:rsid w:val="003C5CCF"/>
    <w:rsid w:val="003D7FA7"/>
    <w:rsid w:val="003F1409"/>
    <w:rsid w:val="003F17DF"/>
    <w:rsid w:val="00417487"/>
    <w:rsid w:val="00445248"/>
    <w:rsid w:val="004A0AAA"/>
    <w:rsid w:val="004A2C6C"/>
    <w:rsid w:val="004B0263"/>
    <w:rsid w:val="004D71F4"/>
    <w:rsid w:val="004E6187"/>
    <w:rsid w:val="004F2EEA"/>
    <w:rsid w:val="004F7EF9"/>
    <w:rsid w:val="00513FF7"/>
    <w:rsid w:val="005146B0"/>
    <w:rsid w:val="00542589"/>
    <w:rsid w:val="0055756D"/>
    <w:rsid w:val="0056301C"/>
    <w:rsid w:val="00583C62"/>
    <w:rsid w:val="005852F3"/>
    <w:rsid w:val="00594274"/>
    <w:rsid w:val="00597328"/>
    <w:rsid w:val="005A1648"/>
    <w:rsid w:val="005C26F6"/>
    <w:rsid w:val="005E2259"/>
    <w:rsid w:val="005E74BB"/>
    <w:rsid w:val="00601DC1"/>
    <w:rsid w:val="0063307F"/>
    <w:rsid w:val="00660D1F"/>
    <w:rsid w:val="006947ED"/>
    <w:rsid w:val="006C0C82"/>
    <w:rsid w:val="006C59AA"/>
    <w:rsid w:val="006C59B8"/>
    <w:rsid w:val="00731132"/>
    <w:rsid w:val="007325AF"/>
    <w:rsid w:val="00733E42"/>
    <w:rsid w:val="00743624"/>
    <w:rsid w:val="007572EB"/>
    <w:rsid w:val="007618FB"/>
    <w:rsid w:val="00775566"/>
    <w:rsid w:val="00782716"/>
    <w:rsid w:val="0079227A"/>
    <w:rsid w:val="00794134"/>
    <w:rsid w:val="007A1CAD"/>
    <w:rsid w:val="007A6CB2"/>
    <w:rsid w:val="007C173A"/>
    <w:rsid w:val="00823582"/>
    <w:rsid w:val="008509C7"/>
    <w:rsid w:val="00862FA9"/>
    <w:rsid w:val="00875D98"/>
    <w:rsid w:val="00881503"/>
    <w:rsid w:val="008C6044"/>
    <w:rsid w:val="008C75BE"/>
    <w:rsid w:val="008D145D"/>
    <w:rsid w:val="008D1D56"/>
    <w:rsid w:val="00920585"/>
    <w:rsid w:val="0093274E"/>
    <w:rsid w:val="00950C85"/>
    <w:rsid w:val="00955EBF"/>
    <w:rsid w:val="00964FCC"/>
    <w:rsid w:val="0096646A"/>
    <w:rsid w:val="00981D65"/>
    <w:rsid w:val="0098274C"/>
    <w:rsid w:val="00991834"/>
    <w:rsid w:val="00996E98"/>
    <w:rsid w:val="009A0B20"/>
    <w:rsid w:val="009B0412"/>
    <w:rsid w:val="009C22AC"/>
    <w:rsid w:val="009D035F"/>
    <w:rsid w:val="009D0E69"/>
    <w:rsid w:val="009D1759"/>
    <w:rsid w:val="009D1EEF"/>
    <w:rsid w:val="009E3674"/>
    <w:rsid w:val="009E6D1D"/>
    <w:rsid w:val="00A558EB"/>
    <w:rsid w:val="00A65298"/>
    <w:rsid w:val="00AC5D5C"/>
    <w:rsid w:val="00AC7FC3"/>
    <w:rsid w:val="00B030C2"/>
    <w:rsid w:val="00B1132F"/>
    <w:rsid w:val="00B657E6"/>
    <w:rsid w:val="00B77C20"/>
    <w:rsid w:val="00B8008B"/>
    <w:rsid w:val="00B82FA5"/>
    <w:rsid w:val="00BC38F5"/>
    <w:rsid w:val="00BC491B"/>
    <w:rsid w:val="00BC69BD"/>
    <w:rsid w:val="00BE6CF3"/>
    <w:rsid w:val="00BE7931"/>
    <w:rsid w:val="00BF05A9"/>
    <w:rsid w:val="00BF5189"/>
    <w:rsid w:val="00C00534"/>
    <w:rsid w:val="00C1501F"/>
    <w:rsid w:val="00C40379"/>
    <w:rsid w:val="00C52C0D"/>
    <w:rsid w:val="00C54370"/>
    <w:rsid w:val="00C547A8"/>
    <w:rsid w:val="00C652A4"/>
    <w:rsid w:val="00C850E7"/>
    <w:rsid w:val="00CA3C63"/>
    <w:rsid w:val="00CB1074"/>
    <w:rsid w:val="00CD2BF6"/>
    <w:rsid w:val="00CD59C2"/>
    <w:rsid w:val="00CD655A"/>
    <w:rsid w:val="00CE0AF7"/>
    <w:rsid w:val="00CF282D"/>
    <w:rsid w:val="00CF2CDC"/>
    <w:rsid w:val="00D02D4A"/>
    <w:rsid w:val="00D03E5A"/>
    <w:rsid w:val="00D12205"/>
    <w:rsid w:val="00D32BE3"/>
    <w:rsid w:val="00D34CEC"/>
    <w:rsid w:val="00D3551F"/>
    <w:rsid w:val="00D53837"/>
    <w:rsid w:val="00D641D0"/>
    <w:rsid w:val="00D843A5"/>
    <w:rsid w:val="00DA62AF"/>
    <w:rsid w:val="00DB068A"/>
    <w:rsid w:val="00DE6D9E"/>
    <w:rsid w:val="00DF622B"/>
    <w:rsid w:val="00E3098D"/>
    <w:rsid w:val="00E31C0A"/>
    <w:rsid w:val="00E32BFE"/>
    <w:rsid w:val="00E547CD"/>
    <w:rsid w:val="00E84826"/>
    <w:rsid w:val="00EA01AE"/>
    <w:rsid w:val="00EB072B"/>
    <w:rsid w:val="00EE5CC8"/>
    <w:rsid w:val="00F0456D"/>
    <w:rsid w:val="00F16314"/>
    <w:rsid w:val="00F222BC"/>
    <w:rsid w:val="00F449C1"/>
    <w:rsid w:val="00F46459"/>
    <w:rsid w:val="00F6037B"/>
    <w:rsid w:val="00F72FBC"/>
    <w:rsid w:val="00F80FD6"/>
    <w:rsid w:val="00FB429A"/>
    <w:rsid w:val="00FC0FBA"/>
    <w:rsid w:val="00FC19A5"/>
    <w:rsid w:val="00FF2755"/>
    <w:rsid w:val="00FF30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A0B42"/>
  <w15:docId w15:val="{DA650FE7-6781-41CC-A8F3-1462A9340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459"/>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E6187"/>
    <w:pPr>
      <w:keepNext/>
      <w:jc w:val="center"/>
      <w:outlineLvl w:val="0"/>
    </w:pPr>
    <w:rPr>
      <w:b/>
      <w:bCs/>
      <w:lang w:val="lv-LV"/>
    </w:rPr>
  </w:style>
  <w:style w:type="paragraph" w:styleId="Heading3">
    <w:name w:val="heading 3"/>
    <w:basedOn w:val="Normal"/>
    <w:next w:val="Normal"/>
    <w:link w:val="Heading3Char"/>
    <w:uiPriority w:val="9"/>
    <w:semiHidden/>
    <w:unhideWhenUsed/>
    <w:qFormat/>
    <w:rsid w:val="0027086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6187"/>
    <w:rPr>
      <w:rFonts w:ascii="Times New Roman" w:eastAsia="Times New Roman" w:hAnsi="Times New Roman" w:cs="Times New Roman"/>
      <w:b/>
      <w:bCs/>
      <w:sz w:val="24"/>
      <w:szCs w:val="24"/>
    </w:rPr>
  </w:style>
  <w:style w:type="paragraph" w:styleId="Header">
    <w:name w:val="header"/>
    <w:basedOn w:val="Normal"/>
    <w:link w:val="HeaderChar"/>
    <w:unhideWhenUsed/>
    <w:rsid w:val="004E6187"/>
    <w:pPr>
      <w:tabs>
        <w:tab w:val="center" w:pos="4153"/>
        <w:tab w:val="right" w:pos="8306"/>
      </w:tabs>
    </w:pPr>
    <w:rPr>
      <w:lang w:val="en-GB"/>
    </w:rPr>
  </w:style>
  <w:style w:type="character" w:customStyle="1" w:styleId="HeaderChar">
    <w:name w:val="Header Char"/>
    <w:basedOn w:val="DefaultParagraphFont"/>
    <w:link w:val="Header"/>
    <w:rsid w:val="004E6187"/>
    <w:rPr>
      <w:rFonts w:ascii="Times New Roman" w:eastAsia="Times New Roman" w:hAnsi="Times New Roman" w:cs="Times New Roman"/>
      <w:sz w:val="24"/>
      <w:szCs w:val="24"/>
      <w:lang w:val="en-GB"/>
    </w:rPr>
  </w:style>
  <w:style w:type="paragraph" w:styleId="Title">
    <w:name w:val="Title"/>
    <w:basedOn w:val="Normal"/>
    <w:link w:val="TitleChar"/>
    <w:qFormat/>
    <w:rsid w:val="004E6187"/>
    <w:pPr>
      <w:jc w:val="center"/>
    </w:pPr>
    <w:rPr>
      <w:b/>
      <w:bCs/>
      <w:caps/>
      <w:lang w:val="lv-LV"/>
    </w:rPr>
  </w:style>
  <w:style w:type="character" w:customStyle="1" w:styleId="TitleChar">
    <w:name w:val="Title Char"/>
    <w:basedOn w:val="DefaultParagraphFont"/>
    <w:link w:val="Title"/>
    <w:rsid w:val="004E6187"/>
    <w:rPr>
      <w:rFonts w:ascii="Times New Roman" w:eastAsia="Times New Roman" w:hAnsi="Times New Roman" w:cs="Times New Roman"/>
      <w:b/>
      <w:bCs/>
      <w:caps/>
      <w:sz w:val="24"/>
      <w:szCs w:val="24"/>
    </w:rPr>
  </w:style>
  <w:style w:type="paragraph" w:styleId="BodyText">
    <w:name w:val="Body Text"/>
    <w:basedOn w:val="Normal"/>
    <w:link w:val="BodyTextChar"/>
    <w:uiPriority w:val="99"/>
    <w:semiHidden/>
    <w:unhideWhenUsed/>
    <w:rsid w:val="004E6187"/>
    <w:pPr>
      <w:spacing w:after="120"/>
    </w:pPr>
  </w:style>
  <w:style w:type="character" w:customStyle="1" w:styleId="BodyTextChar">
    <w:name w:val="Body Text Char"/>
    <w:basedOn w:val="DefaultParagraphFont"/>
    <w:link w:val="BodyText"/>
    <w:uiPriority w:val="99"/>
    <w:semiHidden/>
    <w:rsid w:val="004E6187"/>
    <w:rPr>
      <w:rFonts w:ascii="Times New Roman" w:eastAsia="Times New Roman" w:hAnsi="Times New Roman" w:cs="Times New Roman"/>
      <w:sz w:val="24"/>
      <w:szCs w:val="24"/>
      <w:lang w:val="en-US"/>
    </w:rPr>
  </w:style>
  <w:style w:type="paragraph" w:customStyle="1" w:styleId="a">
    <w:name w:val="Заголовок таблицы"/>
    <w:basedOn w:val="Normal"/>
    <w:uiPriority w:val="99"/>
    <w:rsid w:val="004E6187"/>
    <w:pPr>
      <w:suppressLineNumbers/>
      <w:suppressAutoHyphens/>
      <w:jc w:val="center"/>
    </w:pPr>
    <w:rPr>
      <w:b/>
      <w:bCs/>
      <w:lang w:val="lv-LV" w:eastAsia="ar-SA"/>
    </w:rPr>
  </w:style>
  <w:style w:type="paragraph" w:customStyle="1" w:styleId="virsrakstiparastie">
    <w:name w:val="virsrakstiparastie"/>
    <w:basedOn w:val="Normal"/>
    <w:rsid w:val="004E6187"/>
    <w:pPr>
      <w:keepNext/>
      <w:spacing w:after="120"/>
    </w:pPr>
    <w:rPr>
      <w:b/>
      <w:bCs/>
      <w:lang w:val="lv-LV" w:eastAsia="lv-LV"/>
    </w:rPr>
  </w:style>
  <w:style w:type="paragraph" w:styleId="BodyTextIndent">
    <w:name w:val="Body Text Indent"/>
    <w:basedOn w:val="Normal"/>
    <w:link w:val="BodyTextIndentChar"/>
    <w:uiPriority w:val="99"/>
    <w:unhideWhenUsed/>
    <w:rsid w:val="004E6187"/>
    <w:pPr>
      <w:spacing w:after="120"/>
      <w:ind w:left="283"/>
    </w:pPr>
  </w:style>
  <w:style w:type="character" w:customStyle="1" w:styleId="BodyTextIndentChar">
    <w:name w:val="Body Text Indent Char"/>
    <w:basedOn w:val="DefaultParagraphFont"/>
    <w:link w:val="BodyTextIndent"/>
    <w:uiPriority w:val="99"/>
    <w:rsid w:val="004E6187"/>
    <w:rPr>
      <w:rFonts w:ascii="Times New Roman" w:eastAsia="Times New Roman" w:hAnsi="Times New Roman" w:cs="Times New Roman"/>
      <w:sz w:val="24"/>
      <w:szCs w:val="24"/>
      <w:lang w:val="en-US"/>
    </w:rPr>
  </w:style>
  <w:style w:type="paragraph" w:styleId="ListParagraph">
    <w:name w:val="List Paragraph"/>
    <w:aliases w:val="2,Strip,H&amp;P List Paragraph,Syle 1,Normal bullet 2,Bullet list,Colorful List - Accent 12,Virsraksti,Saistīto dokumentu saraksts,PPS_Bullet,List Paragraph1,Numurets"/>
    <w:basedOn w:val="Normal"/>
    <w:link w:val="ListParagraphChar"/>
    <w:uiPriority w:val="34"/>
    <w:qFormat/>
    <w:rsid w:val="004E6187"/>
    <w:pPr>
      <w:spacing w:after="200" w:line="276" w:lineRule="auto"/>
      <w:ind w:left="720"/>
      <w:contextualSpacing/>
    </w:pPr>
    <w:rPr>
      <w:rFonts w:ascii="Calibri" w:eastAsia="Calibri" w:hAnsi="Calibri"/>
      <w:sz w:val="22"/>
      <w:szCs w:val="22"/>
      <w:lang w:val="lv-LV"/>
    </w:rPr>
  </w:style>
  <w:style w:type="table" w:styleId="TableGrid">
    <w:name w:val="Table Grid"/>
    <w:basedOn w:val="TableNormal"/>
    <w:rsid w:val="009A0B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70863"/>
    <w:rPr>
      <w:rFonts w:asciiTheme="majorHAnsi" w:eastAsiaTheme="majorEastAsia" w:hAnsiTheme="majorHAnsi" w:cstheme="majorBidi"/>
      <w:b/>
      <w:bCs/>
      <w:color w:val="4F81BD" w:themeColor="accent1"/>
      <w:sz w:val="24"/>
      <w:szCs w:val="24"/>
      <w:lang w:val="en-US"/>
    </w:rPr>
  </w:style>
  <w:style w:type="paragraph" w:styleId="Footer">
    <w:name w:val="footer"/>
    <w:basedOn w:val="Normal"/>
    <w:link w:val="FooterChar"/>
    <w:uiPriority w:val="99"/>
    <w:unhideWhenUsed/>
    <w:rsid w:val="009D0E69"/>
    <w:pPr>
      <w:tabs>
        <w:tab w:val="center" w:pos="4513"/>
        <w:tab w:val="right" w:pos="9026"/>
      </w:tabs>
    </w:pPr>
  </w:style>
  <w:style w:type="character" w:customStyle="1" w:styleId="FooterChar">
    <w:name w:val="Footer Char"/>
    <w:basedOn w:val="DefaultParagraphFont"/>
    <w:link w:val="Footer"/>
    <w:uiPriority w:val="99"/>
    <w:rsid w:val="009D0E6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D71F4"/>
    <w:rPr>
      <w:color w:val="0000FF" w:themeColor="hyperlink"/>
      <w:u w:val="single"/>
    </w:r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
    <w:link w:val="ListParagraph"/>
    <w:uiPriority w:val="34"/>
    <w:qFormat/>
    <w:locked/>
    <w:rsid w:val="004D71F4"/>
    <w:rPr>
      <w:rFonts w:ascii="Calibri" w:eastAsia="Calibri" w:hAnsi="Calibri" w:cs="Times New Roman"/>
    </w:rPr>
  </w:style>
  <w:style w:type="table" w:customStyle="1" w:styleId="TableGrid1">
    <w:name w:val="Table Grid1"/>
    <w:basedOn w:val="TableNormal"/>
    <w:next w:val="TableGrid"/>
    <w:rsid w:val="005E74B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5437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47A8"/>
    <w:rPr>
      <w:rFonts w:ascii="Tahoma" w:hAnsi="Tahoma" w:cs="Tahoma"/>
      <w:sz w:val="16"/>
      <w:szCs w:val="16"/>
    </w:rPr>
  </w:style>
  <w:style w:type="character" w:customStyle="1" w:styleId="BalloonTextChar">
    <w:name w:val="Balloon Text Char"/>
    <w:basedOn w:val="DefaultParagraphFont"/>
    <w:link w:val="BalloonText"/>
    <w:uiPriority w:val="99"/>
    <w:semiHidden/>
    <w:rsid w:val="00C547A8"/>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118923">
      <w:bodyDiv w:val="1"/>
      <w:marLeft w:val="0"/>
      <w:marRight w:val="0"/>
      <w:marTop w:val="0"/>
      <w:marBottom w:val="0"/>
      <w:divBdr>
        <w:top w:val="none" w:sz="0" w:space="0" w:color="auto"/>
        <w:left w:val="none" w:sz="0" w:space="0" w:color="auto"/>
        <w:bottom w:val="none" w:sz="0" w:space="0" w:color="auto"/>
        <w:right w:val="none" w:sz="0" w:space="0" w:color="auto"/>
      </w:divBdr>
    </w:div>
    <w:div w:id="670722402">
      <w:bodyDiv w:val="1"/>
      <w:marLeft w:val="0"/>
      <w:marRight w:val="0"/>
      <w:marTop w:val="0"/>
      <w:marBottom w:val="0"/>
      <w:divBdr>
        <w:top w:val="none" w:sz="0" w:space="0" w:color="auto"/>
        <w:left w:val="none" w:sz="0" w:space="0" w:color="auto"/>
        <w:bottom w:val="none" w:sz="0" w:space="0" w:color="auto"/>
        <w:right w:val="none" w:sz="0" w:space="0" w:color="auto"/>
      </w:divBdr>
    </w:div>
    <w:div w:id="848642430">
      <w:bodyDiv w:val="1"/>
      <w:marLeft w:val="0"/>
      <w:marRight w:val="0"/>
      <w:marTop w:val="0"/>
      <w:marBottom w:val="0"/>
      <w:divBdr>
        <w:top w:val="none" w:sz="0" w:space="0" w:color="auto"/>
        <w:left w:val="none" w:sz="0" w:space="0" w:color="auto"/>
        <w:bottom w:val="none" w:sz="0" w:space="0" w:color="auto"/>
        <w:right w:val="none" w:sz="0" w:space="0" w:color="auto"/>
      </w:divBdr>
    </w:div>
    <w:div w:id="970135456">
      <w:bodyDiv w:val="1"/>
      <w:marLeft w:val="0"/>
      <w:marRight w:val="0"/>
      <w:marTop w:val="0"/>
      <w:marBottom w:val="0"/>
      <w:divBdr>
        <w:top w:val="none" w:sz="0" w:space="0" w:color="auto"/>
        <w:left w:val="none" w:sz="0" w:space="0" w:color="auto"/>
        <w:bottom w:val="none" w:sz="0" w:space="0" w:color="auto"/>
        <w:right w:val="none" w:sz="0" w:space="0" w:color="auto"/>
      </w:divBdr>
    </w:div>
    <w:div w:id="1310087092">
      <w:bodyDiv w:val="1"/>
      <w:marLeft w:val="0"/>
      <w:marRight w:val="0"/>
      <w:marTop w:val="0"/>
      <w:marBottom w:val="0"/>
      <w:divBdr>
        <w:top w:val="none" w:sz="0" w:space="0" w:color="auto"/>
        <w:left w:val="none" w:sz="0" w:space="0" w:color="auto"/>
        <w:bottom w:val="none" w:sz="0" w:space="0" w:color="auto"/>
        <w:right w:val="none" w:sz="0" w:space="0" w:color="auto"/>
      </w:divBdr>
    </w:div>
    <w:div w:id="1620140792">
      <w:bodyDiv w:val="1"/>
      <w:marLeft w:val="0"/>
      <w:marRight w:val="0"/>
      <w:marTop w:val="0"/>
      <w:marBottom w:val="0"/>
      <w:divBdr>
        <w:top w:val="none" w:sz="0" w:space="0" w:color="auto"/>
        <w:left w:val="none" w:sz="0" w:space="0" w:color="auto"/>
        <w:bottom w:val="none" w:sz="0" w:space="0" w:color="auto"/>
        <w:right w:val="none" w:sz="0" w:space="0" w:color="auto"/>
      </w:divBdr>
    </w:div>
    <w:div w:id="182211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http://www.ur.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77A88-1E3B-4370-9D71-FBD6AD631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10007</Words>
  <Characters>5705</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Sisa</dc:creator>
  <cp:lastModifiedBy>Ilva Davidane</cp:lastModifiedBy>
  <cp:revision>7</cp:revision>
  <cp:lastPrinted>2023-07-28T07:53:00Z</cp:lastPrinted>
  <dcterms:created xsi:type="dcterms:W3CDTF">2026-06-15T06:55:00Z</dcterms:created>
  <dcterms:modified xsi:type="dcterms:W3CDTF">2026-06-15T08:06:00Z</dcterms:modified>
</cp:coreProperties>
</file>