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90000281996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Motociklu kolekcijas iegāde Rīgas Valsts tehnikuma muzeja ekspozīcijai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RVT 2026/08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Jānis Zariņš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21:09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13:49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