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7EA60" w14:textId="247E7FFA" w:rsidR="00830225" w:rsidRPr="00CA2024" w:rsidRDefault="00E42EB7" w:rsidP="00E42EB7">
      <w:pPr>
        <w:pStyle w:val="NormalWeb"/>
        <w:spacing w:before="0" w:beforeAutospacing="0" w:after="0" w:afterAutospacing="0" w:line="276" w:lineRule="auto"/>
        <w:jc w:val="center"/>
        <w:textAlignment w:val="baseline"/>
        <w:rPr>
          <w:b/>
        </w:rPr>
      </w:pPr>
      <w:r w:rsidRPr="00CA2024">
        <w:rPr>
          <w:b/>
        </w:rPr>
        <w:t>I</w:t>
      </w:r>
      <w:r w:rsidR="00830225" w:rsidRPr="00CA2024">
        <w:rPr>
          <w:b/>
        </w:rPr>
        <w:t>epirkuma komisijas sniegtā atbilde uz ieinteresēt</w:t>
      </w:r>
      <w:r w:rsidR="005E1FED" w:rsidRPr="00CA2024">
        <w:rPr>
          <w:b/>
        </w:rPr>
        <w:t>ā</w:t>
      </w:r>
      <w:r w:rsidR="00830225" w:rsidRPr="00CA2024">
        <w:rPr>
          <w:b/>
        </w:rPr>
        <w:t xml:space="preserve"> piegādātāj</w:t>
      </w:r>
      <w:r w:rsidR="005E1FED" w:rsidRPr="00CA2024">
        <w:rPr>
          <w:b/>
        </w:rPr>
        <w:t>a</w:t>
      </w:r>
    </w:p>
    <w:p w14:paraId="28A7319A" w14:textId="48D4318D" w:rsidR="00830225" w:rsidRPr="00CA2024" w:rsidRDefault="00830225" w:rsidP="00E42EB7">
      <w:pPr>
        <w:pStyle w:val="NormalWeb"/>
        <w:spacing w:before="0" w:beforeAutospacing="0" w:after="0" w:afterAutospacing="0" w:line="276" w:lineRule="auto"/>
        <w:jc w:val="center"/>
        <w:textAlignment w:val="baseline"/>
        <w:rPr>
          <w:b/>
        </w:rPr>
      </w:pPr>
      <w:r w:rsidRPr="00CA2024">
        <w:rPr>
          <w:b/>
        </w:rPr>
        <w:t>jautājum</w:t>
      </w:r>
      <w:r w:rsidR="002F3B75">
        <w:rPr>
          <w:b/>
        </w:rPr>
        <w:t>u</w:t>
      </w:r>
      <w:r w:rsidRPr="00CA2024">
        <w:rPr>
          <w:b/>
        </w:rPr>
        <w:t xml:space="preserve"> </w:t>
      </w:r>
      <w:r w:rsidR="000B18DC" w:rsidRPr="00CA2024">
        <w:rPr>
          <w:b/>
        </w:rPr>
        <w:t>atklātā konkursā</w:t>
      </w:r>
    </w:p>
    <w:p w14:paraId="3F3328C9" w14:textId="6394A5BE" w:rsidR="004E01E1" w:rsidRPr="00CA2024" w:rsidRDefault="00830225" w:rsidP="00E42EB7">
      <w:pPr>
        <w:spacing w:after="0" w:line="276" w:lineRule="auto"/>
        <w:jc w:val="center"/>
        <w:rPr>
          <w:rFonts w:ascii="Times New Roman" w:eastAsia="Times New Roman" w:hAnsi="Times New Roman" w:cs="Times New Roman"/>
          <w:b/>
          <w:sz w:val="24"/>
          <w:szCs w:val="24"/>
          <w:lang w:val="lv-LV" w:eastAsia="lv-LV"/>
        </w:rPr>
      </w:pPr>
      <w:r w:rsidRPr="00CA2024">
        <w:rPr>
          <w:rFonts w:ascii="Times New Roman" w:eastAsia="Times New Roman" w:hAnsi="Times New Roman" w:cs="Times New Roman"/>
          <w:b/>
          <w:sz w:val="24"/>
          <w:szCs w:val="24"/>
          <w:lang w:val="lv-LV" w:eastAsia="lv-LV"/>
        </w:rPr>
        <w:t>“</w:t>
      </w:r>
      <w:r w:rsidR="002F3B75" w:rsidRPr="002F3B75">
        <w:rPr>
          <w:rFonts w:ascii="Times New Roman" w:hAnsi="Times New Roman" w:cs="Times New Roman"/>
          <w:b/>
          <w:bCs/>
          <w:noProof/>
          <w:sz w:val="24"/>
          <w:lang w:val="lv-LV"/>
        </w:rPr>
        <w:t>Nepiesārņoto un bīstamo atkritumu utilizācija</w:t>
      </w:r>
      <w:r w:rsidRPr="00CA2024">
        <w:rPr>
          <w:rFonts w:ascii="Times New Roman" w:eastAsia="Times New Roman" w:hAnsi="Times New Roman" w:cs="Times New Roman"/>
          <w:b/>
          <w:sz w:val="24"/>
          <w:szCs w:val="24"/>
          <w:lang w:val="lv-LV" w:eastAsia="lv-LV"/>
        </w:rPr>
        <w:t>”</w:t>
      </w:r>
    </w:p>
    <w:p w14:paraId="4E1A99B1" w14:textId="51C3F7BF" w:rsidR="00830225" w:rsidRPr="00CA2024" w:rsidRDefault="00830225" w:rsidP="00E42EB7">
      <w:pPr>
        <w:spacing w:after="0" w:line="276" w:lineRule="auto"/>
        <w:jc w:val="center"/>
        <w:rPr>
          <w:rFonts w:ascii="Times New Roman" w:eastAsia="Times New Roman" w:hAnsi="Times New Roman" w:cs="Times New Roman"/>
          <w:b/>
          <w:bCs/>
          <w:sz w:val="24"/>
          <w:szCs w:val="24"/>
          <w:lang w:val="lv-LV" w:eastAsia="lv-LV"/>
        </w:rPr>
      </w:pPr>
      <w:r w:rsidRPr="00CA2024">
        <w:rPr>
          <w:rFonts w:ascii="Times New Roman" w:eastAsia="Times New Roman" w:hAnsi="Times New Roman" w:cs="Times New Roman"/>
          <w:b/>
          <w:bCs/>
          <w:sz w:val="24"/>
          <w:szCs w:val="24"/>
          <w:lang w:val="lv-LV" w:eastAsia="lv-LV"/>
        </w:rPr>
        <w:t>(identifikācijas Nr. </w:t>
      </w:r>
      <w:r w:rsidR="002F3B75" w:rsidRPr="002F3B75">
        <w:rPr>
          <w:rFonts w:ascii="Times New Roman" w:eastAsia="Times New Roman" w:hAnsi="Times New Roman" w:cs="Times New Roman"/>
          <w:b/>
          <w:sz w:val="24"/>
          <w:szCs w:val="24"/>
          <w:lang w:val="lv-LV" w:eastAsia="lv-LV"/>
        </w:rPr>
        <w:t>VALIC 2026/003/BN-P-AK</w:t>
      </w:r>
      <w:r w:rsidRPr="00CA2024">
        <w:rPr>
          <w:rFonts w:ascii="Times New Roman" w:eastAsia="Times New Roman" w:hAnsi="Times New Roman" w:cs="Times New Roman"/>
          <w:b/>
          <w:sz w:val="24"/>
          <w:szCs w:val="24"/>
          <w:lang w:val="lv-LV" w:eastAsia="lv-LV"/>
        </w:rPr>
        <w:t>)</w:t>
      </w:r>
    </w:p>
    <w:p w14:paraId="7C82F557" w14:textId="77777777" w:rsidR="009D4C0A" w:rsidRPr="00CA2024" w:rsidRDefault="009D4C0A" w:rsidP="00E42EB7">
      <w:pPr>
        <w:spacing w:after="0" w:line="276" w:lineRule="auto"/>
        <w:jc w:val="both"/>
        <w:rPr>
          <w:rFonts w:ascii="Times New Roman" w:eastAsia="Calibri" w:hAnsi="Times New Roman" w:cs="Times New Roman"/>
          <w:sz w:val="24"/>
          <w:szCs w:val="24"/>
          <w:lang w:val="lv-LV"/>
        </w:rPr>
      </w:pPr>
    </w:p>
    <w:p w14:paraId="470B020B" w14:textId="0333F71A" w:rsidR="009D4C0A" w:rsidRPr="00CA2024" w:rsidRDefault="002F3B75" w:rsidP="00324691">
      <w:pPr>
        <w:spacing w:after="0"/>
        <w:jc w:val="both"/>
        <w:rPr>
          <w:rFonts w:ascii="Times New Roman" w:hAnsi="Times New Roman" w:cs="Times New Roman"/>
          <w:b/>
          <w:bCs/>
          <w:sz w:val="24"/>
          <w:szCs w:val="24"/>
          <w:lang w:val="lv-LV"/>
        </w:rPr>
      </w:pPr>
      <w:bookmarkStart w:id="0" w:name="_Hlk221014541"/>
      <w:r>
        <w:rPr>
          <w:rFonts w:ascii="Times New Roman" w:hAnsi="Times New Roman" w:cs="Times New Roman"/>
          <w:b/>
          <w:bCs/>
          <w:sz w:val="24"/>
          <w:szCs w:val="24"/>
          <w:lang w:val="lv-LV"/>
        </w:rPr>
        <w:t>J</w:t>
      </w:r>
      <w:r w:rsidR="009D4C0A" w:rsidRPr="00CA2024">
        <w:rPr>
          <w:rFonts w:ascii="Times New Roman" w:hAnsi="Times New Roman" w:cs="Times New Roman"/>
          <w:b/>
          <w:bCs/>
          <w:sz w:val="24"/>
          <w:szCs w:val="24"/>
          <w:lang w:val="lv-LV"/>
        </w:rPr>
        <w:t>autājums:</w:t>
      </w:r>
    </w:p>
    <w:bookmarkEnd w:id="0"/>
    <w:p w14:paraId="496DA2C8" w14:textId="49CDDC65" w:rsidR="00324691" w:rsidRDefault="002F3B75" w:rsidP="002F3B75">
      <w:pPr>
        <w:tabs>
          <w:tab w:val="left" w:pos="284"/>
        </w:tabs>
        <w:spacing w:line="276" w:lineRule="auto"/>
        <w:ind w:firstLine="720"/>
        <w:jc w:val="both"/>
        <w:rPr>
          <w:rFonts w:ascii="Times New Roman" w:hAnsi="Times New Roman" w:cs="Times New Roman"/>
          <w:sz w:val="24"/>
          <w:szCs w:val="24"/>
          <w:lang w:val="lv-LV"/>
        </w:rPr>
      </w:pPr>
      <w:r w:rsidRPr="002F3B75">
        <w:rPr>
          <w:rFonts w:ascii="Times New Roman" w:hAnsi="Times New Roman" w:cs="Times New Roman"/>
          <w:sz w:val="24"/>
          <w:szCs w:val="24"/>
          <w:lang w:val="lv-LV"/>
        </w:rPr>
        <w:t>Nolikumā un vispārīgās vienošanās projektā noteikts, ka pasūtītājs (VALIC) pats transportē atkritumus uz izpildītāja norādīto utilizācijas punktu. Bīstamo atkritumu pārvadāšana saskaņā ar Atkritumu apsaimniekošanas likumu un MK noteikumiem Nr. 703 ir atļaujama tikai komersantiem, kuriem ir Valsts vides dienesta izsniegta atļauja atkritumu apsaimniekošanai (savākšanai un pārvadāšanai), kā arī reģistrācija APUS sistēmā. Sakarā ar iepriekš minēto, vēlamies precizēt, vai pasūtītājam ir spēkā esoša Valsts vides dienesta atļauja, kas dod tiesības pārvadāt iepirkuma priekšmeta minētos atkritumus?</w:t>
      </w:r>
    </w:p>
    <w:p w14:paraId="352CC23E" w14:textId="40D15604" w:rsidR="00CA2024" w:rsidRPr="00CA2024" w:rsidRDefault="00CA2024" w:rsidP="00CA2024">
      <w:pPr>
        <w:tabs>
          <w:tab w:val="left" w:pos="284"/>
        </w:tabs>
        <w:spacing w:line="276" w:lineRule="auto"/>
        <w:ind w:left="284"/>
        <w:jc w:val="both"/>
        <w:rPr>
          <w:rFonts w:ascii="Times New Roman" w:hAnsi="Times New Roman" w:cs="Times New Roman"/>
          <w:sz w:val="24"/>
          <w:szCs w:val="24"/>
          <w:lang w:val="lv-LV"/>
        </w:rPr>
      </w:pPr>
    </w:p>
    <w:p w14:paraId="3A279D01" w14:textId="49B7E95F" w:rsidR="009D4C0A" w:rsidRPr="00CA2024" w:rsidRDefault="009D4C0A" w:rsidP="00E42EB7">
      <w:pPr>
        <w:spacing w:after="0" w:line="276" w:lineRule="auto"/>
        <w:jc w:val="both"/>
        <w:rPr>
          <w:rFonts w:ascii="Times New Roman" w:hAnsi="Times New Roman" w:cs="Times New Roman"/>
          <w:b/>
          <w:bCs/>
          <w:sz w:val="24"/>
          <w:szCs w:val="24"/>
          <w:lang w:val="lv-LV"/>
        </w:rPr>
      </w:pPr>
      <w:r w:rsidRPr="00CA2024">
        <w:rPr>
          <w:rFonts w:ascii="Times New Roman" w:hAnsi="Times New Roman" w:cs="Times New Roman"/>
          <w:b/>
          <w:bCs/>
          <w:sz w:val="24"/>
          <w:szCs w:val="24"/>
          <w:lang w:val="lv-LV"/>
        </w:rPr>
        <w:t>Atbilde:</w:t>
      </w:r>
    </w:p>
    <w:p w14:paraId="707370F0" w14:textId="77777777" w:rsidR="002F3B75" w:rsidRPr="002F3B75" w:rsidRDefault="002F3B75" w:rsidP="0078628A">
      <w:pPr>
        <w:tabs>
          <w:tab w:val="left" w:pos="284"/>
        </w:tabs>
        <w:spacing w:after="0" w:line="276" w:lineRule="auto"/>
        <w:ind w:firstLine="720"/>
        <w:jc w:val="both"/>
        <w:rPr>
          <w:rFonts w:ascii="Times New Roman" w:hAnsi="Times New Roman" w:cs="Times New Roman"/>
          <w:sz w:val="24"/>
          <w:szCs w:val="24"/>
          <w:lang w:val="lv-LV"/>
        </w:rPr>
      </w:pPr>
      <w:r w:rsidRPr="002F3B75">
        <w:rPr>
          <w:rFonts w:ascii="Times New Roman" w:hAnsi="Times New Roman" w:cs="Times New Roman"/>
          <w:sz w:val="24"/>
          <w:szCs w:val="24"/>
          <w:lang w:val="lv-LV"/>
        </w:rPr>
        <w:t>Iepirkuma komisija, izvērtējot saņemto jautājumu, paskaidro, ka pasūtītājs, izstrādājot iepirkuma procedūras dokumentāciju un tehnisko specifikāciju, ir vispusīgi izvērtējis savu vajadzību, kā arī piemērojamo tiesisko regulējumu attiecībā uz iepirkuma priekšmeta īstenošanu un izpildes kārtību.</w:t>
      </w:r>
    </w:p>
    <w:p w14:paraId="2CA0A778" w14:textId="077A6DC5" w:rsidR="00324691" w:rsidRDefault="002F3B75" w:rsidP="0078628A">
      <w:pPr>
        <w:tabs>
          <w:tab w:val="left" w:pos="284"/>
        </w:tabs>
        <w:spacing w:line="276" w:lineRule="auto"/>
        <w:ind w:firstLine="720"/>
        <w:jc w:val="both"/>
        <w:rPr>
          <w:rFonts w:ascii="Times New Roman" w:hAnsi="Times New Roman" w:cs="Times New Roman"/>
          <w:sz w:val="24"/>
          <w:szCs w:val="24"/>
          <w:lang w:val="lv-LV"/>
        </w:rPr>
      </w:pPr>
      <w:r w:rsidRPr="002F3B75">
        <w:rPr>
          <w:rFonts w:ascii="Times New Roman" w:hAnsi="Times New Roman" w:cs="Times New Roman"/>
          <w:sz w:val="24"/>
          <w:szCs w:val="24"/>
          <w:lang w:val="lv-LV"/>
        </w:rPr>
        <w:t>Iepirkuma komisija informē, ka visas darbības, kas saistītas ar iepirkuma priekšmeta izpildi un ietilpst pasūtītāja kompetencē, tiks organizētas atbilstoši spēkā esošo normatīvo aktu prasībām, tai skaitā nodrošinot nepieciešamo tiesisko pamatu un atļaujas, ciktāl tādas attiecīgajām darbībām ir nepieciešamas.</w:t>
      </w:r>
    </w:p>
    <w:p w14:paraId="7ED1CB72" w14:textId="5176CD0C" w:rsidR="0078628A" w:rsidRDefault="0078628A" w:rsidP="0078628A">
      <w:pPr>
        <w:tabs>
          <w:tab w:val="left" w:pos="284"/>
        </w:tabs>
        <w:spacing w:line="276" w:lineRule="auto"/>
        <w:ind w:firstLine="720"/>
        <w:jc w:val="both"/>
        <w:rPr>
          <w:rFonts w:ascii="Times New Roman" w:hAnsi="Times New Roman" w:cs="Times New Roman"/>
          <w:sz w:val="24"/>
          <w:szCs w:val="24"/>
          <w:lang w:val="lv-LV"/>
        </w:rPr>
      </w:pPr>
    </w:p>
    <w:p w14:paraId="55A53048" w14:textId="3D3A1BB7" w:rsidR="0078628A" w:rsidRDefault="0078628A" w:rsidP="0078628A">
      <w:pPr>
        <w:tabs>
          <w:tab w:val="left" w:pos="284"/>
        </w:tabs>
        <w:spacing w:line="276" w:lineRule="auto"/>
        <w:ind w:firstLine="720"/>
        <w:jc w:val="both"/>
        <w:rPr>
          <w:rFonts w:ascii="Times New Roman" w:hAnsi="Times New Roman" w:cs="Times New Roman"/>
          <w:sz w:val="24"/>
          <w:szCs w:val="24"/>
          <w:lang w:val="lv-LV"/>
        </w:rPr>
      </w:pPr>
    </w:p>
    <w:p w14:paraId="794601FC" w14:textId="77777777" w:rsidR="0078628A" w:rsidRPr="0078628A" w:rsidRDefault="0078628A" w:rsidP="0078628A">
      <w:pPr>
        <w:tabs>
          <w:tab w:val="left" w:pos="284"/>
        </w:tabs>
        <w:spacing w:line="276" w:lineRule="auto"/>
        <w:ind w:firstLine="720"/>
        <w:jc w:val="both"/>
        <w:rPr>
          <w:rFonts w:ascii="Times New Roman" w:hAnsi="Times New Roman" w:cs="Times New Roman"/>
          <w:sz w:val="24"/>
          <w:szCs w:val="24"/>
          <w:lang w:val="lv-LV"/>
        </w:rPr>
      </w:pPr>
    </w:p>
    <w:p w14:paraId="446BD5E1" w14:textId="77777777" w:rsidR="00324691" w:rsidRPr="00CA2024" w:rsidRDefault="00324691" w:rsidP="00E42EB7">
      <w:pPr>
        <w:spacing w:after="0" w:line="276" w:lineRule="auto"/>
        <w:ind w:right="55"/>
        <w:jc w:val="both"/>
        <w:rPr>
          <w:rFonts w:ascii="Times New Roman" w:eastAsia="Calibri" w:hAnsi="Times New Roman" w:cs="Times New Roman"/>
          <w:i/>
          <w:sz w:val="24"/>
          <w:szCs w:val="24"/>
          <w:lang w:val="lv-LV"/>
        </w:rPr>
      </w:pPr>
    </w:p>
    <w:p w14:paraId="35ACC5F0" w14:textId="1DF0A372" w:rsidR="00AB68DC" w:rsidRPr="00CA2024" w:rsidRDefault="00214376" w:rsidP="00E42EB7">
      <w:pPr>
        <w:spacing w:after="0" w:line="276" w:lineRule="auto"/>
        <w:ind w:right="55"/>
        <w:jc w:val="both"/>
        <w:rPr>
          <w:rFonts w:ascii="Times New Roman" w:hAnsi="Times New Roman" w:cs="Times New Roman"/>
          <w:bCs/>
          <w:sz w:val="24"/>
          <w:szCs w:val="24"/>
          <w:lang w:val="lv-LV"/>
        </w:rPr>
      </w:pPr>
      <w:r w:rsidRPr="00CA2024">
        <w:rPr>
          <w:rFonts w:ascii="Times New Roman" w:eastAsia="Calibri" w:hAnsi="Times New Roman" w:cs="Times New Roman"/>
          <w:i/>
          <w:sz w:val="24"/>
          <w:szCs w:val="24"/>
          <w:lang w:val="lv-LV"/>
        </w:rPr>
        <w:t>Iepirkuma komisijas sniegtā</w:t>
      </w:r>
      <w:r w:rsidR="00595232" w:rsidRPr="00CA2024">
        <w:rPr>
          <w:rFonts w:ascii="Times New Roman" w:eastAsia="Calibri" w:hAnsi="Times New Roman" w:cs="Times New Roman"/>
          <w:i/>
          <w:sz w:val="24"/>
          <w:szCs w:val="24"/>
          <w:lang w:val="lv-LV"/>
        </w:rPr>
        <w:t>s</w:t>
      </w:r>
      <w:r w:rsidRPr="00CA2024">
        <w:rPr>
          <w:rFonts w:ascii="Times New Roman" w:eastAsia="Calibri" w:hAnsi="Times New Roman" w:cs="Times New Roman"/>
          <w:i/>
          <w:sz w:val="24"/>
          <w:szCs w:val="24"/>
          <w:lang w:val="lv-LV"/>
        </w:rPr>
        <w:t xml:space="preserve"> atbilde</w:t>
      </w:r>
      <w:r w:rsidR="00595232" w:rsidRPr="00CA2024">
        <w:rPr>
          <w:rFonts w:ascii="Times New Roman" w:eastAsia="Calibri" w:hAnsi="Times New Roman" w:cs="Times New Roman"/>
          <w:i/>
          <w:sz w:val="24"/>
          <w:szCs w:val="24"/>
          <w:lang w:val="lv-LV"/>
        </w:rPr>
        <w:t>s</w:t>
      </w:r>
      <w:r w:rsidRPr="00CA2024">
        <w:rPr>
          <w:rFonts w:ascii="Times New Roman" w:eastAsia="Calibri" w:hAnsi="Times New Roman" w:cs="Times New Roman"/>
          <w:i/>
          <w:sz w:val="24"/>
          <w:szCs w:val="24"/>
          <w:lang w:val="lv-LV"/>
        </w:rPr>
        <w:t xml:space="preserve"> ir neatņemama </w:t>
      </w:r>
      <w:r w:rsidR="000B18DC" w:rsidRPr="00CA2024">
        <w:rPr>
          <w:rFonts w:ascii="Times New Roman" w:eastAsia="Calibri" w:hAnsi="Times New Roman" w:cs="Times New Roman"/>
          <w:i/>
          <w:sz w:val="24"/>
          <w:szCs w:val="24"/>
          <w:lang w:val="lv-LV"/>
        </w:rPr>
        <w:t>atklāta konkursa</w:t>
      </w:r>
      <w:r w:rsidRPr="00CA2024">
        <w:rPr>
          <w:rFonts w:ascii="Times New Roman" w:eastAsia="Calibri" w:hAnsi="Times New Roman" w:cs="Times New Roman"/>
          <w:i/>
          <w:sz w:val="24"/>
          <w:szCs w:val="24"/>
          <w:lang w:val="lv-LV"/>
        </w:rPr>
        <w:t xml:space="preserve"> </w:t>
      </w:r>
      <w:r w:rsidRPr="00CA2024">
        <w:rPr>
          <w:rFonts w:ascii="Times New Roman" w:hAnsi="Times New Roman" w:cs="Times New Roman"/>
          <w:i/>
          <w:sz w:val="24"/>
          <w:szCs w:val="24"/>
          <w:lang w:val="lv-LV"/>
        </w:rPr>
        <w:t>“</w:t>
      </w:r>
      <w:r w:rsidR="002F3B75" w:rsidRPr="002F3B75">
        <w:rPr>
          <w:rFonts w:ascii="Times New Roman" w:hAnsi="Times New Roman" w:cs="Times New Roman"/>
          <w:i/>
          <w:noProof/>
          <w:sz w:val="24"/>
          <w:lang w:val="lv-LV"/>
        </w:rPr>
        <w:t>Nepiesārņoto un bīstamo atkritumu utilizācija</w:t>
      </w:r>
      <w:r w:rsidRPr="00CA2024">
        <w:rPr>
          <w:rFonts w:ascii="Times New Roman" w:eastAsia="Times New Roman" w:hAnsi="Times New Roman" w:cs="Times New Roman"/>
          <w:i/>
          <w:sz w:val="24"/>
          <w:szCs w:val="24"/>
          <w:lang w:val="lv-LV" w:eastAsia="lv-LV"/>
        </w:rPr>
        <w:t>”,</w:t>
      </w:r>
      <w:r w:rsidR="00E42EB7" w:rsidRPr="00CA2024">
        <w:rPr>
          <w:rFonts w:ascii="Times New Roman" w:eastAsia="Times New Roman" w:hAnsi="Times New Roman" w:cs="Times New Roman"/>
          <w:i/>
          <w:sz w:val="24"/>
          <w:szCs w:val="24"/>
          <w:lang w:val="lv-LV" w:eastAsia="lv-LV"/>
        </w:rPr>
        <w:t xml:space="preserve"> </w:t>
      </w:r>
      <w:r w:rsidRPr="00CA2024">
        <w:rPr>
          <w:rFonts w:ascii="Times New Roman" w:eastAsia="Times New Roman" w:hAnsi="Times New Roman" w:cs="Times New Roman"/>
          <w:i/>
          <w:sz w:val="24"/>
          <w:szCs w:val="24"/>
          <w:lang w:val="lv-LV" w:eastAsia="lv-LV"/>
        </w:rPr>
        <w:t>identifikācijas Nr. </w:t>
      </w:r>
      <w:r w:rsidR="002F3B75" w:rsidRPr="002F3B75">
        <w:rPr>
          <w:rFonts w:ascii="Times New Roman" w:eastAsia="Times New Roman" w:hAnsi="Times New Roman" w:cs="Times New Roman"/>
          <w:i/>
          <w:sz w:val="24"/>
          <w:szCs w:val="24"/>
          <w:lang w:val="lv-LV" w:eastAsia="lv-LV"/>
        </w:rPr>
        <w:t>VALIC 2026/003/BN-P-AK</w:t>
      </w:r>
      <w:r w:rsidRPr="00CA2024">
        <w:rPr>
          <w:rFonts w:ascii="Times New Roman" w:hAnsi="Times New Roman" w:cs="Times New Roman"/>
          <w:i/>
          <w:sz w:val="24"/>
          <w:szCs w:val="24"/>
          <w:lang w:val="lv-LV"/>
        </w:rPr>
        <w:t xml:space="preserve">, </w:t>
      </w:r>
      <w:r w:rsidRPr="00CA2024">
        <w:rPr>
          <w:rFonts w:ascii="Times New Roman" w:eastAsia="Calibri" w:hAnsi="Times New Roman" w:cs="Times New Roman"/>
          <w:i/>
          <w:sz w:val="24"/>
          <w:szCs w:val="24"/>
          <w:lang w:val="lv-LV"/>
        </w:rPr>
        <w:t>sastāvdaļa un ir saistoša visiem pretendentiem.</w:t>
      </w:r>
    </w:p>
    <w:sectPr w:rsidR="00AB68DC" w:rsidRPr="00CA2024" w:rsidSect="0028440E">
      <w:footerReference w:type="default" r:id="rId8"/>
      <w:pgSz w:w="11906" w:h="16838"/>
      <w:pgMar w:top="1276" w:right="1440"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89952" w14:textId="77777777" w:rsidR="00127811" w:rsidRDefault="00127811" w:rsidP="00831BB8">
      <w:pPr>
        <w:spacing w:after="0" w:line="240" w:lineRule="auto"/>
      </w:pPr>
      <w:r>
        <w:separator/>
      </w:r>
    </w:p>
  </w:endnote>
  <w:endnote w:type="continuationSeparator" w:id="0">
    <w:p w14:paraId="10105F51" w14:textId="77777777" w:rsidR="00127811" w:rsidRDefault="00127811" w:rsidP="00831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892966649"/>
      <w:docPartObj>
        <w:docPartGallery w:val="Page Numbers (Bottom of Page)"/>
        <w:docPartUnique/>
      </w:docPartObj>
    </w:sdtPr>
    <w:sdtEndPr>
      <w:rPr>
        <w:noProof/>
      </w:rPr>
    </w:sdtEndPr>
    <w:sdtContent>
      <w:p w14:paraId="7447FFF1" w14:textId="7BA93764" w:rsidR="002C09C8" w:rsidRPr="002C09C8" w:rsidRDefault="002C09C8">
        <w:pPr>
          <w:pStyle w:val="Footer"/>
          <w:jc w:val="center"/>
          <w:rPr>
            <w:rFonts w:ascii="Times New Roman" w:hAnsi="Times New Roman" w:cs="Times New Roman"/>
          </w:rPr>
        </w:pPr>
        <w:r w:rsidRPr="002C09C8">
          <w:rPr>
            <w:rFonts w:ascii="Times New Roman" w:hAnsi="Times New Roman" w:cs="Times New Roman"/>
          </w:rPr>
          <w:fldChar w:fldCharType="begin"/>
        </w:r>
        <w:r w:rsidRPr="002C09C8">
          <w:rPr>
            <w:rFonts w:ascii="Times New Roman" w:hAnsi="Times New Roman" w:cs="Times New Roman"/>
          </w:rPr>
          <w:instrText xml:space="preserve"> PAGE   \* MERGEFORMAT </w:instrText>
        </w:r>
        <w:r w:rsidRPr="002C09C8">
          <w:rPr>
            <w:rFonts w:ascii="Times New Roman" w:hAnsi="Times New Roman" w:cs="Times New Roman"/>
          </w:rPr>
          <w:fldChar w:fldCharType="separate"/>
        </w:r>
        <w:r w:rsidRPr="002C09C8">
          <w:rPr>
            <w:rFonts w:ascii="Times New Roman" w:hAnsi="Times New Roman" w:cs="Times New Roman"/>
            <w:noProof/>
          </w:rPr>
          <w:t>2</w:t>
        </w:r>
        <w:r w:rsidRPr="002C09C8">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29CE0" w14:textId="77777777" w:rsidR="00127811" w:rsidRDefault="00127811" w:rsidP="00831BB8">
      <w:pPr>
        <w:spacing w:after="0" w:line="240" w:lineRule="auto"/>
      </w:pPr>
      <w:r>
        <w:separator/>
      </w:r>
    </w:p>
  </w:footnote>
  <w:footnote w:type="continuationSeparator" w:id="0">
    <w:p w14:paraId="7EDA9A3E" w14:textId="77777777" w:rsidR="00127811" w:rsidRDefault="00127811" w:rsidP="00831B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6AEA"/>
    <w:multiLevelType w:val="hybridMultilevel"/>
    <w:tmpl w:val="90D82F9E"/>
    <w:lvl w:ilvl="0" w:tplc="4BBCDD92">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C77A94"/>
    <w:multiLevelType w:val="multilevel"/>
    <w:tmpl w:val="5B88D5C6"/>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430"/>
        </w:tabs>
        <w:ind w:left="1430"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221407BD"/>
    <w:multiLevelType w:val="hybridMultilevel"/>
    <w:tmpl w:val="C8B8D8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8405288"/>
    <w:multiLevelType w:val="hybridMultilevel"/>
    <w:tmpl w:val="A776E67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C4F149A"/>
    <w:multiLevelType w:val="hybridMultilevel"/>
    <w:tmpl w:val="C7208B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EE3486B"/>
    <w:multiLevelType w:val="hybridMultilevel"/>
    <w:tmpl w:val="E70C762A"/>
    <w:lvl w:ilvl="0" w:tplc="E87C86D4">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05044A"/>
    <w:multiLevelType w:val="hybridMultilevel"/>
    <w:tmpl w:val="E1DEC5BA"/>
    <w:lvl w:ilvl="0" w:tplc="088C5C2E">
      <w:start w:val="400"/>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453E246A"/>
    <w:multiLevelType w:val="hybridMultilevel"/>
    <w:tmpl w:val="5AC0EBB4"/>
    <w:lvl w:ilvl="0" w:tplc="E87C86D4">
      <w:start w:val="1"/>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 w15:restartNumberingAfterBreak="0">
    <w:nsid w:val="475A11D5"/>
    <w:multiLevelType w:val="hybridMultilevel"/>
    <w:tmpl w:val="FB6C18F6"/>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9324B3F"/>
    <w:multiLevelType w:val="multilevel"/>
    <w:tmpl w:val="F326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82412F2"/>
    <w:multiLevelType w:val="multilevel"/>
    <w:tmpl w:val="E666794A"/>
    <w:lvl w:ilvl="0">
      <w:start w:val="1"/>
      <w:numFmt w:val="decimal"/>
      <w:lvlText w:val="%1."/>
      <w:lvlJc w:val="left"/>
      <w:pPr>
        <w:ind w:left="720" w:hanging="360"/>
      </w:pPr>
      <w:rPr>
        <w:rFonts w:ascii="Times New Roman" w:hAnsi="Times New Roman" w:cs="Times New Roman" w:hint="default"/>
        <w:b/>
        <w:bCs w:val="0"/>
      </w:rPr>
    </w:lvl>
    <w:lvl w:ilvl="1">
      <w:start w:val="1"/>
      <w:numFmt w:val="decimal"/>
      <w:isLgl/>
      <w:lvlText w:val="%2."/>
      <w:lvlJc w:val="left"/>
      <w:pPr>
        <w:ind w:left="1074" w:hanging="360"/>
      </w:pPr>
      <w:rPr>
        <w:rFonts w:ascii="Times New Roman" w:eastAsia="Times New Roman" w:hAnsi="Times New Roman" w:cs="Times New Roman"/>
        <w:b w:val="0"/>
        <w:sz w:val="24"/>
        <w:szCs w:val="24"/>
      </w:rPr>
    </w:lvl>
    <w:lvl w:ilvl="2">
      <w:start w:val="1"/>
      <w:numFmt w:val="decimal"/>
      <w:isLgl/>
      <w:lvlText w:val="%1.%2.%3."/>
      <w:lvlJc w:val="left"/>
      <w:pPr>
        <w:ind w:left="2139" w:hanging="720"/>
      </w:pPr>
      <w:rPr>
        <w:rFonts w:hint="default"/>
        <w:b w:val="0"/>
      </w:rPr>
    </w:lvl>
    <w:lvl w:ilvl="3">
      <w:start w:val="1"/>
      <w:numFmt w:val="decimal"/>
      <w:isLgl/>
      <w:lvlText w:val="%1.%2.%3.%4."/>
      <w:lvlJc w:val="left"/>
      <w:pPr>
        <w:ind w:left="2142" w:hanging="720"/>
      </w:pPr>
      <w:rPr>
        <w:rFonts w:hint="default"/>
        <w:b w:val="0"/>
      </w:rPr>
    </w:lvl>
    <w:lvl w:ilvl="4">
      <w:start w:val="1"/>
      <w:numFmt w:val="decimal"/>
      <w:isLgl/>
      <w:lvlText w:val="%1.%2.%3.%4.%5."/>
      <w:lvlJc w:val="left"/>
      <w:pPr>
        <w:ind w:left="2856" w:hanging="1080"/>
      </w:pPr>
      <w:rPr>
        <w:rFonts w:hint="default"/>
        <w:b w:val="0"/>
      </w:rPr>
    </w:lvl>
    <w:lvl w:ilvl="5">
      <w:start w:val="1"/>
      <w:numFmt w:val="decimal"/>
      <w:isLgl/>
      <w:lvlText w:val="%1.%2.%3.%4.%5.%6."/>
      <w:lvlJc w:val="left"/>
      <w:pPr>
        <w:ind w:left="3210" w:hanging="1080"/>
      </w:pPr>
      <w:rPr>
        <w:rFonts w:hint="default"/>
        <w:b w:val="0"/>
      </w:rPr>
    </w:lvl>
    <w:lvl w:ilvl="6">
      <w:start w:val="1"/>
      <w:numFmt w:val="decimal"/>
      <w:isLgl/>
      <w:lvlText w:val="%1.%2.%3.%4.%5.%6.%7."/>
      <w:lvlJc w:val="left"/>
      <w:pPr>
        <w:ind w:left="3924" w:hanging="1440"/>
      </w:pPr>
      <w:rPr>
        <w:rFonts w:hint="default"/>
        <w:b w:val="0"/>
      </w:rPr>
    </w:lvl>
    <w:lvl w:ilvl="7">
      <w:start w:val="1"/>
      <w:numFmt w:val="decimal"/>
      <w:isLgl/>
      <w:lvlText w:val="%1.%2.%3.%4.%5.%6.%7.%8."/>
      <w:lvlJc w:val="left"/>
      <w:pPr>
        <w:ind w:left="4278" w:hanging="1440"/>
      </w:pPr>
      <w:rPr>
        <w:rFonts w:hint="default"/>
        <w:b w:val="0"/>
      </w:rPr>
    </w:lvl>
    <w:lvl w:ilvl="8">
      <w:start w:val="1"/>
      <w:numFmt w:val="decimal"/>
      <w:isLgl/>
      <w:lvlText w:val="%1.%2.%3.%4.%5.%6.%7.%8.%9."/>
      <w:lvlJc w:val="left"/>
      <w:pPr>
        <w:ind w:left="4992" w:hanging="1800"/>
      </w:pPr>
      <w:rPr>
        <w:rFonts w:hint="default"/>
        <w:b w:val="0"/>
      </w:rPr>
    </w:lvl>
  </w:abstractNum>
  <w:abstractNum w:abstractNumId="11" w15:restartNumberingAfterBreak="0">
    <w:nsid w:val="623E31F2"/>
    <w:multiLevelType w:val="hybridMultilevel"/>
    <w:tmpl w:val="52947B7A"/>
    <w:lvl w:ilvl="0" w:tplc="6DE8E012">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68FD774E"/>
    <w:multiLevelType w:val="multilevel"/>
    <w:tmpl w:val="7B86303A"/>
    <w:lvl w:ilvl="0">
      <w:start w:val="2"/>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9495211"/>
    <w:multiLevelType w:val="hybridMultilevel"/>
    <w:tmpl w:val="5D96A2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66A07FD"/>
    <w:multiLevelType w:val="hybridMultilevel"/>
    <w:tmpl w:val="FD506AB4"/>
    <w:lvl w:ilvl="0" w:tplc="E77AD06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430"/>
          </w:tabs>
          <w:ind w:left="1430"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2">
    <w:abstractNumId w:val="1"/>
  </w:num>
  <w:num w:numId="3">
    <w:abstractNumId w:val="6"/>
  </w:num>
  <w:num w:numId="4">
    <w:abstractNumId w:val="0"/>
  </w:num>
  <w:num w:numId="5">
    <w:abstractNumId w:val="4"/>
  </w:num>
  <w:num w:numId="6">
    <w:abstractNumId w:val="14"/>
  </w:num>
  <w:num w:numId="7">
    <w:abstractNumId w:val="2"/>
  </w:num>
  <w:num w:numId="8">
    <w:abstractNumId w:val="10"/>
  </w:num>
  <w:num w:numId="9">
    <w:abstractNumId w:val="8"/>
  </w:num>
  <w:num w:numId="10">
    <w:abstractNumId w:val="13"/>
  </w:num>
  <w:num w:numId="11">
    <w:abstractNumId w:val="7"/>
  </w:num>
  <w:num w:numId="12">
    <w:abstractNumId w:val="3"/>
  </w:num>
  <w:num w:numId="13">
    <w:abstractNumId w:val="5"/>
  </w:num>
  <w:num w:numId="14">
    <w:abstractNumId w:val="11"/>
  </w:num>
  <w:num w:numId="15">
    <w:abstractNumId w:val="9"/>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BB0"/>
    <w:rsid w:val="000109E9"/>
    <w:rsid w:val="000178CC"/>
    <w:rsid w:val="00041E2E"/>
    <w:rsid w:val="000467ED"/>
    <w:rsid w:val="00060753"/>
    <w:rsid w:val="00062375"/>
    <w:rsid w:val="000A09D5"/>
    <w:rsid w:val="000B18DC"/>
    <w:rsid w:val="00104B33"/>
    <w:rsid w:val="00127811"/>
    <w:rsid w:val="0014083A"/>
    <w:rsid w:val="001A3E3A"/>
    <w:rsid w:val="001F42B0"/>
    <w:rsid w:val="00211196"/>
    <w:rsid w:val="00214376"/>
    <w:rsid w:val="002254D0"/>
    <w:rsid w:val="00247CFE"/>
    <w:rsid w:val="00252C64"/>
    <w:rsid w:val="002771E7"/>
    <w:rsid w:val="0028440E"/>
    <w:rsid w:val="002937D4"/>
    <w:rsid w:val="002C051C"/>
    <w:rsid w:val="002C09C8"/>
    <w:rsid w:val="002F3B75"/>
    <w:rsid w:val="00324691"/>
    <w:rsid w:val="003B5E47"/>
    <w:rsid w:val="003D3C30"/>
    <w:rsid w:val="003E6374"/>
    <w:rsid w:val="004065CE"/>
    <w:rsid w:val="004235A4"/>
    <w:rsid w:val="00482F0F"/>
    <w:rsid w:val="004A64AE"/>
    <w:rsid w:val="004C4A23"/>
    <w:rsid w:val="004E01E1"/>
    <w:rsid w:val="004F0C4C"/>
    <w:rsid w:val="00502E02"/>
    <w:rsid w:val="005046D6"/>
    <w:rsid w:val="00557B06"/>
    <w:rsid w:val="00595232"/>
    <w:rsid w:val="005A2D64"/>
    <w:rsid w:val="005A5728"/>
    <w:rsid w:val="005D3EBD"/>
    <w:rsid w:val="005E1FED"/>
    <w:rsid w:val="005E4373"/>
    <w:rsid w:val="005F4025"/>
    <w:rsid w:val="00610417"/>
    <w:rsid w:val="006710F5"/>
    <w:rsid w:val="006C6FBC"/>
    <w:rsid w:val="00721849"/>
    <w:rsid w:val="0073112C"/>
    <w:rsid w:val="00780C5F"/>
    <w:rsid w:val="0078628A"/>
    <w:rsid w:val="007A606C"/>
    <w:rsid w:val="007C3F67"/>
    <w:rsid w:val="00830225"/>
    <w:rsid w:val="00831BB8"/>
    <w:rsid w:val="008357F8"/>
    <w:rsid w:val="00836122"/>
    <w:rsid w:val="00881A4D"/>
    <w:rsid w:val="008E3C5F"/>
    <w:rsid w:val="00963FDC"/>
    <w:rsid w:val="00984CB8"/>
    <w:rsid w:val="00990EA4"/>
    <w:rsid w:val="009A3973"/>
    <w:rsid w:val="009C7674"/>
    <w:rsid w:val="009D4C0A"/>
    <w:rsid w:val="009D56D3"/>
    <w:rsid w:val="00A1553A"/>
    <w:rsid w:val="00AB68DC"/>
    <w:rsid w:val="00B5447C"/>
    <w:rsid w:val="00B56DD6"/>
    <w:rsid w:val="00B650E8"/>
    <w:rsid w:val="00BC0435"/>
    <w:rsid w:val="00BE3366"/>
    <w:rsid w:val="00BF7B89"/>
    <w:rsid w:val="00C145AA"/>
    <w:rsid w:val="00C46F8C"/>
    <w:rsid w:val="00C56851"/>
    <w:rsid w:val="00C64410"/>
    <w:rsid w:val="00C64B48"/>
    <w:rsid w:val="00CA2024"/>
    <w:rsid w:val="00CE04D8"/>
    <w:rsid w:val="00D04D9C"/>
    <w:rsid w:val="00D4745D"/>
    <w:rsid w:val="00D55DC8"/>
    <w:rsid w:val="00E02AC1"/>
    <w:rsid w:val="00E21BB0"/>
    <w:rsid w:val="00E326D6"/>
    <w:rsid w:val="00E42EB7"/>
    <w:rsid w:val="00E777A1"/>
    <w:rsid w:val="00E921F4"/>
    <w:rsid w:val="00F77E84"/>
    <w:rsid w:val="00FC007E"/>
    <w:rsid w:val="00FE5A18"/>
    <w:rsid w:val="00FF2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4F11C"/>
  <w15:chartTrackingRefBased/>
  <w15:docId w15:val="{EC4EBC9A-023E-45CF-98F9-65DC06D90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0225"/>
    <w:pPr>
      <w:spacing w:before="100" w:beforeAutospacing="1" w:after="100" w:afterAutospacing="1" w:line="240" w:lineRule="auto"/>
    </w:pPr>
    <w:rPr>
      <w:rFonts w:ascii="Times New Roman" w:eastAsia="Calibri" w:hAnsi="Times New Roman" w:cs="Times New Roman"/>
      <w:sz w:val="24"/>
      <w:szCs w:val="24"/>
      <w:lang w:val="lv-LV" w:eastAsia="lv-LV"/>
    </w:rPr>
  </w:style>
  <w:style w:type="table" w:styleId="TableGrid">
    <w:name w:val="Table Grid"/>
    <w:basedOn w:val="TableNormal"/>
    <w:uiPriority w:val="39"/>
    <w:rsid w:val="00AB6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937D4"/>
    <w:rPr>
      <w:rFonts w:cs="Times New Roman"/>
      <w:color w:val="0000FF"/>
      <w:u w:val="single"/>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numur Char"/>
    <w:link w:val="ListParagraph"/>
    <w:uiPriority w:val="34"/>
    <w:qFormat/>
    <w:locked/>
    <w:rsid w:val="002937D4"/>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numur"/>
    <w:basedOn w:val="Normal"/>
    <w:link w:val="ListParagraphChar"/>
    <w:uiPriority w:val="34"/>
    <w:qFormat/>
    <w:rsid w:val="002937D4"/>
    <w:pPr>
      <w:spacing w:after="200" w:line="276" w:lineRule="auto"/>
      <w:ind w:left="720"/>
      <w:contextualSpacing/>
    </w:pPr>
    <w:rPr>
      <w:rFonts w:ascii="Calibri" w:hAnsi="Calibri"/>
      <w:lang w:val="x-none" w:eastAsia="x-none"/>
    </w:rPr>
  </w:style>
  <w:style w:type="numbering" w:customStyle="1" w:styleId="Style13122">
    <w:name w:val="Style13122"/>
    <w:rsid w:val="002937D4"/>
    <w:pPr>
      <w:numPr>
        <w:numId w:val="2"/>
      </w:numPr>
    </w:pPr>
  </w:style>
  <w:style w:type="paragraph" w:styleId="BalloonText">
    <w:name w:val="Balloon Text"/>
    <w:basedOn w:val="Normal"/>
    <w:link w:val="BalloonTextChar"/>
    <w:uiPriority w:val="99"/>
    <w:semiHidden/>
    <w:unhideWhenUsed/>
    <w:rsid w:val="001408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083A"/>
    <w:rPr>
      <w:rFonts w:ascii="Segoe UI" w:hAnsi="Segoe UI" w:cs="Segoe UI"/>
      <w:sz w:val="18"/>
      <w:szCs w:val="18"/>
    </w:rPr>
  </w:style>
  <w:style w:type="table" w:customStyle="1" w:styleId="TableGrid2">
    <w:name w:val="Table Grid2"/>
    <w:uiPriority w:val="39"/>
    <w:rsid w:val="00984CB8"/>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31BB8"/>
    <w:pPr>
      <w:tabs>
        <w:tab w:val="center" w:pos="4153"/>
        <w:tab w:val="right" w:pos="8306"/>
      </w:tabs>
      <w:spacing w:after="0" w:line="240" w:lineRule="auto"/>
    </w:pPr>
  </w:style>
  <w:style w:type="character" w:customStyle="1" w:styleId="HeaderChar">
    <w:name w:val="Header Char"/>
    <w:basedOn w:val="DefaultParagraphFont"/>
    <w:link w:val="Header"/>
    <w:uiPriority w:val="99"/>
    <w:rsid w:val="00831BB8"/>
  </w:style>
  <w:style w:type="paragraph" w:styleId="Footer">
    <w:name w:val="footer"/>
    <w:basedOn w:val="Normal"/>
    <w:link w:val="FooterChar"/>
    <w:uiPriority w:val="99"/>
    <w:unhideWhenUsed/>
    <w:rsid w:val="00831BB8"/>
    <w:pPr>
      <w:tabs>
        <w:tab w:val="center" w:pos="4153"/>
        <w:tab w:val="right" w:pos="8306"/>
      </w:tabs>
      <w:spacing w:after="0" w:line="240" w:lineRule="auto"/>
    </w:pPr>
  </w:style>
  <w:style w:type="character" w:customStyle="1" w:styleId="FooterChar">
    <w:name w:val="Footer Char"/>
    <w:basedOn w:val="DefaultParagraphFont"/>
    <w:link w:val="Footer"/>
    <w:uiPriority w:val="99"/>
    <w:rsid w:val="00831BB8"/>
  </w:style>
  <w:style w:type="character" w:styleId="Strong">
    <w:name w:val="Strong"/>
    <w:basedOn w:val="DefaultParagraphFont"/>
    <w:uiPriority w:val="22"/>
    <w:qFormat/>
    <w:rsid w:val="00CE04D8"/>
    <w:rPr>
      <w:b/>
      <w:bCs/>
    </w:rPr>
  </w:style>
  <w:style w:type="character" w:styleId="CommentReference">
    <w:name w:val="annotation reference"/>
    <w:basedOn w:val="DefaultParagraphFont"/>
    <w:uiPriority w:val="99"/>
    <w:semiHidden/>
    <w:unhideWhenUsed/>
    <w:rsid w:val="00FE5A18"/>
    <w:rPr>
      <w:sz w:val="16"/>
      <w:szCs w:val="16"/>
    </w:rPr>
  </w:style>
  <w:style w:type="paragraph" w:styleId="CommentText">
    <w:name w:val="annotation text"/>
    <w:basedOn w:val="Normal"/>
    <w:link w:val="CommentTextChar"/>
    <w:uiPriority w:val="99"/>
    <w:semiHidden/>
    <w:unhideWhenUsed/>
    <w:rsid w:val="00FE5A18"/>
    <w:pPr>
      <w:spacing w:line="240" w:lineRule="auto"/>
    </w:pPr>
    <w:rPr>
      <w:sz w:val="20"/>
      <w:szCs w:val="20"/>
    </w:rPr>
  </w:style>
  <w:style w:type="character" w:customStyle="1" w:styleId="CommentTextChar">
    <w:name w:val="Comment Text Char"/>
    <w:basedOn w:val="DefaultParagraphFont"/>
    <w:link w:val="CommentText"/>
    <w:uiPriority w:val="99"/>
    <w:semiHidden/>
    <w:rsid w:val="00FE5A18"/>
    <w:rPr>
      <w:sz w:val="20"/>
      <w:szCs w:val="20"/>
    </w:rPr>
  </w:style>
  <w:style w:type="paragraph" w:styleId="CommentSubject">
    <w:name w:val="annotation subject"/>
    <w:basedOn w:val="CommentText"/>
    <w:next w:val="CommentText"/>
    <w:link w:val="CommentSubjectChar"/>
    <w:uiPriority w:val="99"/>
    <w:semiHidden/>
    <w:unhideWhenUsed/>
    <w:rsid w:val="00FE5A18"/>
    <w:rPr>
      <w:b/>
      <w:bCs/>
    </w:rPr>
  </w:style>
  <w:style w:type="character" w:customStyle="1" w:styleId="CommentSubjectChar">
    <w:name w:val="Comment Subject Char"/>
    <w:basedOn w:val="CommentTextChar"/>
    <w:link w:val="CommentSubject"/>
    <w:uiPriority w:val="99"/>
    <w:semiHidden/>
    <w:rsid w:val="00FE5A1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945692">
      <w:bodyDiv w:val="1"/>
      <w:marLeft w:val="0"/>
      <w:marRight w:val="0"/>
      <w:marTop w:val="0"/>
      <w:marBottom w:val="0"/>
      <w:divBdr>
        <w:top w:val="none" w:sz="0" w:space="0" w:color="auto"/>
        <w:left w:val="none" w:sz="0" w:space="0" w:color="auto"/>
        <w:bottom w:val="none" w:sz="0" w:space="0" w:color="auto"/>
        <w:right w:val="none" w:sz="0" w:space="0" w:color="auto"/>
      </w:divBdr>
    </w:div>
    <w:div w:id="877082947">
      <w:bodyDiv w:val="1"/>
      <w:marLeft w:val="0"/>
      <w:marRight w:val="0"/>
      <w:marTop w:val="0"/>
      <w:marBottom w:val="0"/>
      <w:divBdr>
        <w:top w:val="none" w:sz="0" w:space="0" w:color="auto"/>
        <w:left w:val="none" w:sz="0" w:space="0" w:color="auto"/>
        <w:bottom w:val="none" w:sz="0" w:space="0" w:color="auto"/>
        <w:right w:val="none" w:sz="0" w:space="0" w:color="auto"/>
      </w:divBdr>
      <w:divsChild>
        <w:div w:id="763845756">
          <w:marLeft w:val="0"/>
          <w:marRight w:val="0"/>
          <w:marTop w:val="0"/>
          <w:marBottom w:val="0"/>
          <w:divBdr>
            <w:top w:val="none" w:sz="0" w:space="0" w:color="auto"/>
            <w:left w:val="none" w:sz="0" w:space="0" w:color="auto"/>
            <w:bottom w:val="none" w:sz="0" w:space="0" w:color="auto"/>
            <w:right w:val="none" w:sz="0" w:space="0" w:color="auto"/>
          </w:divBdr>
        </w:div>
      </w:divsChild>
    </w:div>
    <w:div w:id="1275596853">
      <w:bodyDiv w:val="1"/>
      <w:marLeft w:val="0"/>
      <w:marRight w:val="0"/>
      <w:marTop w:val="0"/>
      <w:marBottom w:val="0"/>
      <w:divBdr>
        <w:top w:val="none" w:sz="0" w:space="0" w:color="auto"/>
        <w:left w:val="none" w:sz="0" w:space="0" w:color="auto"/>
        <w:bottom w:val="none" w:sz="0" w:space="0" w:color="auto"/>
        <w:right w:val="none" w:sz="0" w:space="0" w:color="auto"/>
      </w:divBdr>
    </w:div>
    <w:div w:id="1894195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E673C-92EB-4A1C-AEA7-19AE8F5CF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1033</Words>
  <Characters>589</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Dins</dc:creator>
  <cp:keywords/>
  <dc:description/>
  <cp:lastModifiedBy>Evita Ķikute</cp:lastModifiedBy>
  <cp:revision>19</cp:revision>
  <cp:lastPrinted>2024-08-01T12:20:00Z</cp:lastPrinted>
  <dcterms:created xsi:type="dcterms:W3CDTF">2026-01-05T09:59:00Z</dcterms:created>
  <dcterms:modified xsi:type="dcterms:W3CDTF">2026-06-16T07:06:00Z</dcterms:modified>
</cp:coreProperties>
</file>