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5F6BB" w14:textId="77777777" w:rsidR="004B5DA4" w:rsidRPr="00E92E48" w:rsidRDefault="004B5DA4" w:rsidP="001B3B72">
      <w:pPr>
        <w:ind w:right="226"/>
        <w:jc w:val="right"/>
        <w:rPr>
          <w:rFonts w:ascii="Arial" w:hAnsi="Arial" w:cs="Arial"/>
          <w:bCs/>
          <w:i/>
          <w:iCs/>
          <w:caps/>
          <w:sz w:val="20"/>
          <w:szCs w:val="20"/>
        </w:rPr>
      </w:pPr>
      <w:r w:rsidRPr="00E92E48">
        <w:rPr>
          <w:rFonts w:ascii="Arial" w:hAnsi="Arial" w:cs="Arial"/>
          <w:bCs/>
          <w:i/>
          <w:iCs/>
          <w:caps/>
          <w:sz w:val="20"/>
          <w:szCs w:val="20"/>
        </w:rPr>
        <w:t>Apstiprināts</w:t>
      </w:r>
    </w:p>
    <w:p w14:paraId="35670F9E" w14:textId="77777777" w:rsidR="004B5DA4" w:rsidRPr="00821360" w:rsidRDefault="004B5DA4" w:rsidP="001B3B72">
      <w:pPr>
        <w:ind w:left="-1728" w:right="226" w:firstLine="5414"/>
        <w:jc w:val="right"/>
        <w:rPr>
          <w:rFonts w:ascii="Arial" w:hAnsi="Arial" w:cs="Arial"/>
          <w:i/>
          <w:iCs/>
          <w:sz w:val="20"/>
          <w:szCs w:val="20"/>
        </w:rPr>
      </w:pPr>
      <w:r w:rsidRPr="00821360">
        <w:rPr>
          <w:rFonts w:ascii="Arial" w:hAnsi="Arial" w:cs="Arial"/>
          <w:i/>
          <w:iCs/>
          <w:sz w:val="20"/>
          <w:szCs w:val="20"/>
        </w:rPr>
        <w:t xml:space="preserve">ar VAS „Latvijas dzelzceļš” </w:t>
      </w:r>
    </w:p>
    <w:p w14:paraId="4DCEF644" w14:textId="77777777" w:rsidR="004B5DA4" w:rsidRPr="00821360" w:rsidRDefault="004B5DA4" w:rsidP="001B3B72">
      <w:pPr>
        <w:ind w:left="-1728" w:right="226" w:firstLine="5414"/>
        <w:jc w:val="right"/>
        <w:rPr>
          <w:rFonts w:ascii="Arial" w:hAnsi="Arial" w:cs="Arial"/>
          <w:i/>
          <w:iCs/>
          <w:sz w:val="20"/>
          <w:szCs w:val="20"/>
        </w:rPr>
      </w:pPr>
      <w:r w:rsidRPr="00821360">
        <w:rPr>
          <w:rFonts w:ascii="Arial" w:hAnsi="Arial" w:cs="Arial"/>
          <w:i/>
          <w:iCs/>
          <w:sz w:val="20"/>
          <w:szCs w:val="20"/>
        </w:rPr>
        <w:t xml:space="preserve">iepirkuma komisijas </w:t>
      </w:r>
    </w:p>
    <w:p w14:paraId="17CA6EB0" w14:textId="565EEC88" w:rsidR="004B5DA4" w:rsidRPr="008744D7" w:rsidRDefault="004B5DA4" w:rsidP="001B3B72">
      <w:pPr>
        <w:tabs>
          <w:tab w:val="center" w:pos="6979"/>
          <w:tab w:val="left" w:pos="9564"/>
        </w:tabs>
        <w:ind w:right="226"/>
        <w:jc w:val="right"/>
        <w:rPr>
          <w:rFonts w:ascii="Arial" w:hAnsi="Arial" w:cs="Arial"/>
          <w:i/>
          <w:iCs/>
          <w:sz w:val="22"/>
        </w:rPr>
      </w:pPr>
      <w:r w:rsidRPr="00CF543E">
        <w:rPr>
          <w:rFonts w:ascii="Arial" w:hAnsi="Arial" w:cs="Arial"/>
          <w:i/>
          <w:iCs/>
          <w:sz w:val="20"/>
          <w:szCs w:val="20"/>
        </w:rPr>
        <w:t xml:space="preserve">2026.gada </w:t>
      </w:r>
      <w:r w:rsidR="00CF543E" w:rsidRPr="00CF543E">
        <w:rPr>
          <w:rFonts w:ascii="Arial" w:hAnsi="Arial" w:cs="Arial"/>
          <w:i/>
          <w:iCs/>
          <w:sz w:val="20"/>
          <w:szCs w:val="20"/>
        </w:rPr>
        <w:t>5.jūnija</w:t>
      </w:r>
      <w:r w:rsidR="00890082" w:rsidRPr="00CF543E">
        <w:rPr>
          <w:rFonts w:ascii="Arial" w:hAnsi="Arial" w:cs="Arial"/>
          <w:i/>
          <w:iCs/>
          <w:sz w:val="20"/>
          <w:szCs w:val="20"/>
        </w:rPr>
        <w:t xml:space="preserve"> </w:t>
      </w:r>
      <w:r w:rsidRPr="00CF543E">
        <w:rPr>
          <w:rFonts w:ascii="Arial" w:hAnsi="Arial" w:cs="Arial"/>
          <w:i/>
          <w:iCs/>
          <w:sz w:val="20"/>
          <w:szCs w:val="20"/>
        </w:rPr>
        <w:t>2.sēdes protokolu</w:t>
      </w:r>
    </w:p>
    <w:p w14:paraId="472537EE" w14:textId="77777777" w:rsidR="004A6680" w:rsidRDefault="004A6680" w:rsidP="004A6680">
      <w:pPr>
        <w:ind w:right="-24"/>
        <w:jc w:val="center"/>
        <w:rPr>
          <w:rFonts w:ascii="Arial" w:hAnsi="Arial" w:cs="Arial"/>
          <w:b/>
          <w:color w:val="2F3239" w:themeColor="text1"/>
          <w:sz w:val="18"/>
          <w:szCs w:val="18"/>
        </w:rPr>
      </w:pPr>
    </w:p>
    <w:p w14:paraId="1694C19D" w14:textId="6F9F2397" w:rsidR="004A6680" w:rsidRPr="00CF543E" w:rsidRDefault="004A6680" w:rsidP="004A6680">
      <w:pPr>
        <w:ind w:right="-24"/>
        <w:jc w:val="center"/>
        <w:rPr>
          <w:rFonts w:ascii="Arial" w:hAnsi="Arial" w:cs="Arial"/>
          <w:b/>
          <w:sz w:val="18"/>
          <w:szCs w:val="18"/>
          <w:lang w:eastAsia="x-none"/>
        </w:rPr>
      </w:pPr>
      <w:r w:rsidRPr="00CF543E">
        <w:rPr>
          <w:rFonts w:ascii="Arial" w:hAnsi="Arial" w:cs="Arial"/>
          <w:b/>
          <w:sz w:val="18"/>
          <w:szCs w:val="18"/>
        </w:rPr>
        <w:t>Iepirkuma ar publikāciju</w:t>
      </w:r>
    </w:p>
    <w:p w14:paraId="63D4739B" w14:textId="56172B76" w:rsidR="004A6680" w:rsidRPr="00CF543E" w:rsidRDefault="004A6680" w:rsidP="004A6680">
      <w:pPr>
        <w:ind w:right="-24"/>
        <w:jc w:val="center"/>
        <w:rPr>
          <w:rFonts w:ascii="Arial" w:hAnsi="Arial" w:cs="Arial"/>
          <w:b/>
          <w:sz w:val="18"/>
          <w:szCs w:val="18"/>
        </w:rPr>
      </w:pPr>
      <w:r w:rsidRPr="00CF543E">
        <w:rPr>
          <w:rFonts w:ascii="Arial" w:hAnsi="Arial" w:cs="Arial"/>
          <w:b/>
          <w:sz w:val="18"/>
          <w:szCs w:val="18"/>
        </w:rPr>
        <w:t>„</w:t>
      </w:r>
      <w:r w:rsidR="0013250E" w:rsidRPr="00CF543E">
        <w:rPr>
          <w:rFonts w:ascii="Arial" w:hAnsi="Arial" w:cs="Arial"/>
          <w:b/>
          <w:sz w:val="18"/>
          <w:szCs w:val="18"/>
        </w:rPr>
        <w:t>Gaismekļu, prožektoru un spuldžu piegāde</w:t>
      </w:r>
      <w:r w:rsidRPr="00CF543E">
        <w:rPr>
          <w:rFonts w:ascii="Arial" w:hAnsi="Arial" w:cs="Arial"/>
          <w:b/>
          <w:sz w:val="18"/>
          <w:szCs w:val="18"/>
        </w:rPr>
        <w:t xml:space="preserve">” </w:t>
      </w:r>
    </w:p>
    <w:p w14:paraId="6863FDC3" w14:textId="7F54D0B5" w:rsidR="004A6680" w:rsidRPr="00CF543E" w:rsidRDefault="004A6680" w:rsidP="004A6680">
      <w:pPr>
        <w:ind w:right="-24"/>
        <w:jc w:val="center"/>
        <w:rPr>
          <w:rFonts w:ascii="Arial" w:hAnsi="Arial" w:cs="Arial"/>
          <w:b/>
          <w:sz w:val="18"/>
          <w:szCs w:val="18"/>
        </w:rPr>
      </w:pPr>
      <w:r w:rsidRPr="00CF543E">
        <w:rPr>
          <w:rFonts w:ascii="Arial" w:hAnsi="Arial" w:cs="Arial"/>
          <w:b/>
          <w:sz w:val="18"/>
          <w:szCs w:val="18"/>
        </w:rPr>
        <w:t xml:space="preserve">(iepirkuma identifikācijas Nr. </w:t>
      </w:r>
      <w:r w:rsidR="002A34D1" w:rsidRPr="00CF543E">
        <w:rPr>
          <w:rFonts w:ascii="Arial" w:hAnsi="Arial" w:cs="Arial"/>
          <w:b/>
          <w:sz w:val="18"/>
          <w:szCs w:val="18"/>
        </w:rPr>
        <w:t>LDZ 2026/173-IAPV</w:t>
      </w:r>
      <w:r w:rsidRPr="00CF543E">
        <w:rPr>
          <w:rFonts w:ascii="Arial" w:hAnsi="Arial" w:cs="Arial"/>
          <w:b/>
          <w:sz w:val="18"/>
          <w:szCs w:val="18"/>
        </w:rPr>
        <w:t>)</w:t>
      </w:r>
    </w:p>
    <w:p w14:paraId="5F0B16BA" w14:textId="77777777" w:rsidR="004A6680" w:rsidRPr="00CF543E" w:rsidRDefault="004A6680" w:rsidP="004A6680">
      <w:pPr>
        <w:pStyle w:val="Nos2"/>
        <w:spacing w:before="0" w:after="0"/>
        <w:rPr>
          <w:rFonts w:ascii="Arial" w:hAnsi="Arial" w:cs="Arial"/>
          <w:bCs w:val="0"/>
          <w:sz w:val="18"/>
          <w:szCs w:val="18"/>
        </w:rPr>
      </w:pPr>
    </w:p>
    <w:p w14:paraId="4773C532" w14:textId="77777777" w:rsidR="004A6680" w:rsidRPr="00CF543E" w:rsidRDefault="004A6680" w:rsidP="004A6680">
      <w:pPr>
        <w:tabs>
          <w:tab w:val="center" w:pos="6979"/>
          <w:tab w:val="left" w:pos="9564"/>
        </w:tabs>
        <w:jc w:val="center"/>
        <w:rPr>
          <w:rFonts w:ascii="Arial" w:hAnsi="Arial" w:cs="Arial"/>
          <w:b/>
          <w:sz w:val="18"/>
          <w:szCs w:val="18"/>
        </w:rPr>
      </w:pPr>
      <w:r w:rsidRPr="00CF543E">
        <w:rPr>
          <w:rFonts w:ascii="Arial" w:hAnsi="Arial" w:cs="Arial"/>
          <w:b/>
          <w:sz w:val="18"/>
          <w:szCs w:val="18"/>
        </w:rPr>
        <w:t>Skaidrojums Nr.1</w:t>
      </w:r>
    </w:p>
    <w:p w14:paraId="3F60F105" w14:textId="77777777" w:rsidR="004A6680" w:rsidRPr="00CF543E" w:rsidRDefault="004A6680" w:rsidP="004A6680">
      <w:pPr>
        <w:tabs>
          <w:tab w:val="center" w:pos="6979"/>
          <w:tab w:val="left" w:pos="9564"/>
        </w:tabs>
        <w:jc w:val="center"/>
        <w:rPr>
          <w:rFonts w:ascii="Arial" w:hAnsi="Arial" w:cs="Arial"/>
          <w:b/>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3125"/>
        <w:gridCol w:w="5387"/>
      </w:tblGrid>
      <w:tr w:rsidR="00CF543E" w:rsidRPr="00CF543E" w14:paraId="41D31651" w14:textId="77777777" w:rsidTr="004A6680">
        <w:trPr>
          <w:trHeight w:val="285"/>
        </w:trPr>
        <w:tc>
          <w:tcPr>
            <w:tcW w:w="839" w:type="dxa"/>
            <w:shd w:val="clear" w:color="auto" w:fill="EAE8E2" w:themeFill="background2"/>
          </w:tcPr>
          <w:p w14:paraId="533AAF95" w14:textId="0F1E3DBC" w:rsidR="004A6680" w:rsidRPr="00CF543E" w:rsidRDefault="004A6680" w:rsidP="00C14C71">
            <w:pPr>
              <w:autoSpaceDE w:val="0"/>
              <w:autoSpaceDN w:val="0"/>
              <w:adjustRightInd w:val="0"/>
              <w:jc w:val="center"/>
              <w:rPr>
                <w:rFonts w:asciiTheme="minorHAnsi" w:hAnsiTheme="minorHAnsi" w:cstheme="minorHAnsi"/>
                <w:b/>
                <w:sz w:val="20"/>
                <w:szCs w:val="20"/>
              </w:rPr>
            </w:pPr>
            <w:proofErr w:type="spellStart"/>
            <w:r w:rsidRPr="00CF543E">
              <w:rPr>
                <w:rFonts w:asciiTheme="minorHAnsi" w:hAnsiTheme="minorHAnsi" w:cstheme="minorHAnsi"/>
                <w:b/>
                <w:sz w:val="20"/>
                <w:szCs w:val="20"/>
              </w:rPr>
              <w:t>Nr.p.k</w:t>
            </w:r>
            <w:proofErr w:type="spellEnd"/>
            <w:r w:rsidRPr="00CF543E">
              <w:rPr>
                <w:rFonts w:asciiTheme="minorHAnsi" w:hAnsiTheme="minorHAnsi" w:cstheme="minorHAnsi"/>
                <w:b/>
                <w:sz w:val="20"/>
                <w:szCs w:val="20"/>
              </w:rPr>
              <w:t>.</w:t>
            </w:r>
          </w:p>
        </w:tc>
        <w:tc>
          <w:tcPr>
            <w:tcW w:w="3125" w:type="dxa"/>
            <w:shd w:val="clear" w:color="auto" w:fill="EAE8E2" w:themeFill="background2"/>
          </w:tcPr>
          <w:p w14:paraId="050B2F34" w14:textId="060A4661" w:rsidR="004A6680" w:rsidRPr="00CF543E" w:rsidRDefault="004A6680" w:rsidP="00C14C71">
            <w:pPr>
              <w:autoSpaceDE w:val="0"/>
              <w:autoSpaceDN w:val="0"/>
              <w:adjustRightInd w:val="0"/>
              <w:jc w:val="center"/>
              <w:rPr>
                <w:rFonts w:asciiTheme="minorHAnsi" w:hAnsiTheme="minorHAnsi" w:cstheme="minorHAnsi"/>
                <w:b/>
                <w:sz w:val="20"/>
                <w:szCs w:val="20"/>
              </w:rPr>
            </w:pPr>
            <w:r w:rsidRPr="00CF543E">
              <w:rPr>
                <w:rFonts w:asciiTheme="minorHAnsi" w:hAnsiTheme="minorHAnsi" w:cstheme="minorHAnsi"/>
                <w:b/>
                <w:sz w:val="20"/>
                <w:szCs w:val="20"/>
              </w:rPr>
              <w:t xml:space="preserve">Jautājumi </w:t>
            </w:r>
          </w:p>
        </w:tc>
        <w:tc>
          <w:tcPr>
            <w:tcW w:w="5387" w:type="dxa"/>
            <w:shd w:val="clear" w:color="auto" w:fill="EAE8E2" w:themeFill="background2"/>
          </w:tcPr>
          <w:p w14:paraId="191E7DF6" w14:textId="77777777" w:rsidR="004A6680" w:rsidRPr="00CF543E" w:rsidRDefault="004A6680" w:rsidP="00C14C71">
            <w:pPr>
              <w:autoSpaceDE w:val="0"/>
              <w:autoSpaceDN w:val="0"/>
              <w:adjustRightInd w:val="0"/>
              <w:jc w:val="center"/>
              <w:rPr>
                <w:rFonts w:asciiTheme="minorHAnsi" w:hAnsiTheme="minorHAnsi" w:cstheme="minorHAnsi"/>
                <w:b/>
                <w:sz w:val="20"/>
                <w:szCs w:val="20"/>
              </w:rPr>
            </w:pPr>
            <w:r w:rsidRPr="00CF543E">
              <w:rPr>
                <w:rFonts w:asciiTheme="minorHAnsi" w:hAnsiTheme="minorHAnsi" w:cstheme="minorHAnsi"/>
                <w:b/>
                <w:sz w:val="20"/>
                <w:szCs w:val="20"/>
              </w:rPr>
              <w:t>Atbildes</w:t>
            </w:r>
          </w:p>
        </w:tc>
      </w:tr>
      <w:tr w:rsidR="00CF543E" w:rsidRPr="00CF543E" w14:paraId="61121439" w14:textId="77777777" w:rsidTr="004A6680">
        <w:trPr>
          <w:trHeight w:val="249"/>
        </w:trPr>
        <w:tc>
          <w:tcPr>
            <w:tcW w:w="839" w:type="dxa"/>
          </w:tcPr>
          <w:p w14:paraId="70579473" w14:textId="15830506" w:rsidR="004A6680" w:rsidRPr="00CF543E" w:rsidRDefault="00B70641" w:rsidP="00B70641">
            <w:pPr>
              <w:jc w:val="center"/>
              <w:rPr>
                <w:rFonts w:asciiTheme="minorHAnsi" w:hAnsiTheme="minorHAnsi" w:cstheme="minorHAnsi"/>
                <w:sz w:val="20"/>
                <w:szCs w:val="20"/>
              </w:rPr>
            </w:pPr>
            <w:r w:rsidRPr="00CF543E">
              <w:rPr>
                <w:rFonts w:asciiTheme="minorHAnsi" w:hAnsiTheme="minorHAnsi" w:cstheme="minorHAnsi"/>
                <w:sz w:val="20"/>
                <w:szCs w:val="20"/>
              </w:rPr>
              <w:t>1.</w:t>
            </w:r>
          </w:p>
        </w:tc>
        <w:tc>
          <w:tcPr>
            <w:tcW w:w="3125" w:type="dxa"/>
          </w:tcPr>
          <w:p w14:paraId="5DC3326B" w14:textId="17273878" w:rsidR="004A6680" w:rsidRPr="00CF543E" w:rsidRDefault="0013250E" w:rsidP="00C14C71">
            <w:pPr>
              <w:rPr>
                <w:rFonts w:asciiTheme="minorHAnsi" w:hAnsiTheme="minorHAnsi" w:cstheme="minorHAnsi"/>
                <w:sz w:val="20"/>
                <w:szCs w:val="20"/>
              </w:rPr>
            </w:pPr>
            <w:r w:rsidRPr="00CF543E">
              <w:rPr>
                <w:rFonts w:asciiTheme="minorHAnsi" w:hAnsiTheme="minorHAnsi" w:cstheme="minorHAnsi"/>
                <w:sz w:val="20"/>
                <w:szCs w:val="20"/>
              </w:rPr>
              <w:t xml:space="preserve">Vai nolikuma 3.3.2 punkta 2. daļā norādītais termins 'apjoms' ir jāsaprot kā piegādāto preču daudzums un/vai līguma summas apjoms? </w:t>
            </w:r>
          </w:p>
        </w:tc>
        <w:tc>
          <w:tcPr>
            <w:tcW w:w="5387" w:type="dxa"/>
          </w:tcPr>
          <w:p w14:paraId="4EF7D5AB" w14:textId="77777777" w:rsidR="00877B72" w:rsidRPr="00CF543E" w:rsidRDefault="00877B72" w:rsidP="00877B72">
            <w:pPr>
              <w:rPr>
                <w:rFonts w:asciiTheme="minorHAnsi" w:hAnsiTheme="minorHAnsi" w:cstheme="minorHAnsi"/>
                <w:sz w:val="20"/>
                <w:szCs w:val="20"/>
              </w:rPr>
            </w:pPr>
            <w:r w:rsidRPr="00CF543E">
              <w:rPr>
                <w:rFonts w:ascii="Arial" w:hAnsi="Arial" w:cs="Arial"/>
                <w:sz w:val="20"/>
                <w:szCs w:val="20"/>
              </w:rPr>
              <w:t>Atbilstoši nolikuma 3.pielikuma  “Informācija par pretendenta pieredzi” formai</w:t>
            </w:r>
            <w:r w:rsidRPr="00CF543E">
              <w:rPr>
                <w:rFonts w:asciiTheme="minorHAnsi" w:hAnsiTheme="minorHAnsi" w:cstheme="minorHAnsi"/>
                <w:sz w:val="20"/>
                <w:szCs w:val="20"/>
                <w:lang w:eastAsia="lv-LV"/>
              </w:rPr>
              <w:t xml:space="preserve"> tabulā ir jānorāda informācija “</w:t>
            </w:r>
            <w:r w:rsidRPr="00CF543E">
              <w:rPr>
                <w:rFonts w:ascii="Arial" w:hAnsi="Arial" w:cs="Arial"/>
                <w:b/>
                <w:bCs/>
                <w:sz w:val="20"/>
                <w:szCs w:val="20"/>
              </w:rPr>
              <w:t xml:space="preserve">Preces un piegādes apraksts, daudzums </w:t>
            </w:r>
            <w:r w:rsidRPr="00CF543E">
              <w:rPr>
                <w:rFonts w:ascii="Arial" w:hAnsi="Arial" w:cs="Arial"/>
                <w:sz w:val="20"/>
                <w:szCs w:val="20"/>
              </w:rPr>
              <w:t>(</w:t>
            </w:r>
            <w:r w:rsidRPr="00CF543E">
              <w:rPr>
                <w:rFonts w:ascii="Arial" w:hAnsi="Arial" w:cs="Arial"/>
                <w:bCs/>
                <w:sz w:val="20"/>
                <w:szCs w:val="20"/>
              </w:rPr>
              <w:t xml:space="preserve">nosaukums, daudzums, tehniskais raksturojums, </w:t>
            </w:r>
            <w:r w:rsidRPr="00CF543E">
              <w:rPr>
                <w:rFonts w:ascii="Arial" w:hAnsi="Arial" w:cs="Arial"/>
                <w:i/>
                <w:iCs/>
                <w:sz w:val="20"/>
                <w:szCs w:val="20"/>
              </w:rPr>
              <w:t>un cita informācija, kura apliecina līdzvērtību)</w:t>
            </w:r>
            <w:r w:rsidRPr="00CF543E">
              <w:rPr>
                <w:rFonts w:ascii="Arial" w:hAnsi="Arial" w:cs="Arial"/>
                <w:sz w:val="20"/>
                <w:szCs w:val="20"/>
              </w:rPr>
              <w:t>”.</w:t>
            </w:r>
            <w:r w:rsidRPr="00CF543E">
              <w:rPr>
                <w:rFonts w:asciiTheme="minorHAnsi" w:hAnsiTheme="minorHAnsi" w:cstheme="minorHAnsi"/>
                <w:sz w:val="20"/>
                <w:szCs w:val="20"/>
              </w:rPr>
              <w:t xml:space="preserve"> </w:t>
            </w:r>
          </w:p>
          <w:p w14:paraId="5A354759" w14:textId="14CCD139" w:rsidR="00353671" w:rsidRPr="00CF543E" w:rsidRDefault="00353671" w:rsidP="00C14C71">
            <w:pPr>
              <w:rPr>
                <w:rFonts w:asciiTheme="minorHAnsi" w:hAnsiTheme="minorHAnsi" w:cstheme="minorHAnsi"/>
                <w:sz w:val="20"/>
                <w:szCs w:val="20"/>
              </w:rPr>
            </w:pPr>
            <w:r w:rsidRPr="00CF543E">
              <w:rPr>
                <w:rFonts w:asciiTheme="minorHAnsi" w:hAnsiTheme="minorHAnsi" w:cstheme="minorHAnsi"/>
                <w:sz w:val="20"/>
                <w:szCs w:val="20"/>
              </w:rPr>
              <w:t>“Apjoms” ir jāsaprot kā</w:t>
            </w:r>
            <w:r w:rsidR="0013250E" w:rsidRPr="00CF543E">
              <w:rPr>
                <w:rFonts w:asciiTheme="minorHAnsi" w:hAnsiTheme="minorHAnsi" w:cstheme="minorHAnsi"/>
                <w:sz w:val="20"/>
                <w:szCs w:val="20"/>
              </w:rPr>
              <w:t xml:space="preserve"> preču piegāde</w:t>
            </w:r>
            <w:r w:rsidRPr="00CF543E">
              <w:rPr>
                <w:rFonts w:asciiTheme="minorHAnsi" w:hAnsiTheme="minorHAnsi" w:cstheme="minorHAnsi"/>
                <w:sz w:val="20"/>
                <w:szCs w:val="20"/>
              </w:rPr>
              <w:t>s apjoms.</w:t>
            </w:r>
          </w:p>
          <w:p w14:paraId="794DC016" w14:textId="77777777" w:rsidR="001B34BD" w:rsidRPr="00CF543E" w:rsidRDefault="001B34BD" w:rsidP="00C14C71">
            <w:pPr>
              <w:rPr>
                <w:rFonts w:asciiTheme="minorHAnsi" w:hAnsiTheme="minorHAnsi" w:cstheme="minorHAnsi"/>
                <w:sz w:val="20"/>
                <w:szCs w:val="20"/>
              </w:rPr>
            </w:pPr>
          </w:p>
          <w:p w14:paraId="3EBABB6E" w14:textId="446A4452" w:rsidR="001B34BD" w:rsidRPr="00CF543E" w:rsidRDefault="004149F3" w:rsidP="00C14C71">
            <w:pPr>
              <w:rPr>
                <w:rFonts w:ascii="Arial" w:hAnsi="Arial" w:cs="Arial"/>
                <w:b/>
                <w:bCs/>
                <w:sz w:val="20"/>
                <w:szCs w:val="20"/>
              </w:rPr>
            </w:pPr>
            <w:r w:rsidRPr="00CF543E">
              <w:rPr>
                <w:rFonts w:asciiTheme="minorHAnsi" w:hAnsiTheme="minorHAnsi" w:cstheme="minorHAnsi"/>
                <w:sz w:val="20"/>
                <w:szCs w:val="20"/>
              </w:rPr>
              <w:t>Apjoms - daudzums</w:t>
            </w:r>
          </w:p>
          <w:p w14:paraId="4AA2C2A5" w14:textId="799CA9C5" w:rsidR="00353671" w:rsidRPr="00CF543E" w:rsidRDefault="00353671" w:rsidP="00877B72">
            <w:pPr>
              <w:rPr>
                <w:rFonts w:asciiTheme="minorHAnsi" w:hAnsiTheme="minorHAnsi" w:cstheme="minorHAnsi"/>
                <w:sz w:val="20"/>
                <w:szCs w:val="20"/>
                <w:lang w:eastAsia="lv-LV"/>
              </w:rPr>
            </w:pPr>
          </w:p>
        </w:tc>
      </w:tr>
      <w:tr w:rsidR="00CF543E" w:rsidRPr="00CF543E" w14:paraId="53AB39F2" w14:textId="77777777" w:rsidTr="0013250E">
        <w:trPr>
          <w:trHeight w:val="1477"/>
        </w:trPr>
        <w:tc>
          <w:tcPr>
            <w:tcW w:w="839" w:type="dxa"/>
          </w:tcPr>
          <w:p w14:paraId="371FFE29" w14:textId="4CC147B0" w:rsidR="004A6680" w:rsidRPr="00CF543E" w:rsidRDefault="00B70641" w:rsidP="00B70641">
            <w:pPr>
              <w:jc w:val="center"/>
              <w:rPr>
                <w:rFonts w:asciiTheme="minorHAnsi" w:hAnsiTheme="minorHAnsi" w:cstheme="minorHAnsi"/>
                <w:sz w:val="20"/>
                <w:szCs w:val="20"/>
              </w:rPr>
            </w:pPr>
            <w:r w:rsidRPr="00CF543E">
              <w:rPr>
                <w:rFonts w:asciiTheme="minorHAnsi" w:hAnsiTheme="minorHAnsi" w:cstheme="minorHAnsi"/>
                <w:sz w:val="20"/>
                <w:szCs w:val="20"/>
              </w:rPr>
              <w:t>2.</w:t>
            </w:r>
          </w:p>
        </w:tc>
        <w:tc>
          <w:tcPr>
            <w:tcW w:w="3125" w:type="dxa"/>
          </w:tcPr>
          <w:p w14:paraId="561D4C9D" w14:textId="5531E383" w:rsidR="004A6680" w:rsidRPr="00CF543E" w:rsidRDefault="00CF543E" w:rsidP="004A6680">
            <w:pPr>
              <w:rPr>
                <w:rFonts w:asciiTheme="minorHAnsi" w:hAnsiTheme="minorHAnsi" w:cstheme="minorHAnsi"/>
                <w:sz w:val="20"/>
                <w:szCs w:val="20"/>
              </w:rPr>
            </w:pPr>
            <w:r w:rsidRPr="00CF543E">
              <w:rPr>
                <w:rFonts w:asciiTheme="minorHAnsi" w:hAnsiTheme="minorHAnsi" w:cstheme="minorHAnsi"/>
                <w:sz w:val="20"/>
                <w:szCs w:val="20"/>
              </w:rPr>
              <w:t>T</w:t>
            </w:r>
            <w:r w:rsidR="0013250E" w:rsidRPr="00CF543E">
              <w:rPr>
                <w:rFonts w:asciiTheme="minorHAnsi" w:hAnsiTheme="minorHAnsi" w:cstheme="minorHAnsi"/>
                <w:sz w:val="20"/>
                <w:szCs w:val="20"/>
              </w:rPr>
              <w:t xml:space="preserve">ehniskās specifikācijas 3. un 4. daļas norādītais </w:t>
            </w:r>
            <w:proofErr w:type="spellStart"/>
            <w:r w:rsidR="0013250E" w:rsidRPr="00CF543E">
              <w:rPr>
                <w:rFonts w:asciiTheme="minorHAnsi" w:hAnsiTheme="minorHAnsi" w:cstheme="minorHAnsi"/>
                <w:sz w:val="20"/>
                <w:szCs w:val="20"/>
              </w:rPr>
              <w:t>lumenu</w:t>
            </w:r>
            <w:proofErr w:type="spellEnd"/>
            <w:r w:rsidR="0013250E" w:rsidRPr="00CF543E">
              <w:rPr>
                <w:rFonts w:asciiTheme="minorHAnsi" w:hAnsiTheme="minorHAnsi" w:cstheme="minorHAnsi"/>
                <w:sz w:val="20"/>
                <w:szCs w:val="20"/>
              </w:rPr>
              <w:t xml:space="preserve">(lm) daudzums ir identisks, kaut gan gaismekļu jauda ir atšķirīga. Vai tehniskajā specifikācijā nav kļūda? </w:t>
            </w:r>
          </w:p>
          <w:p w14:paraId="1D0D9981" w14:textId="77777777" w:rsidR="004A6680" w:rsidRPr="00CF543E" w:rsidRDefault="004A6680" w:rsidP="0013250E">
            <w:pPr>
              <w:rPr>
                <w:rFonts w:asciiTheme="minorHAnsi" w:hAnsiTheme="minorHAnsi" w:cstheme="minorHAnsi"/>
                <w:sz w:val="20"/>
                <w:szCs w:val="20"/>
              </w:rPr>
            </w:pPr>
          </w:p>
        </w:tc>
        <w:tc>
          <w:tcPr>
            <w:tcW w:w="5387" w:type="dxa"/>
          </w:tcPr>
          <w:p w14:paraId="4D3B8F76" w14:textId="6779BAC6" w:rsidR="00CF543E" w:rsidRPr="00CF543E" w:rsidRDefault="00CF543E" w:rsidP="004A6680">
            <w:pPr>
              <w:rPr>
                <w:rFonts w:asciiTheme="minorHAnsi" w:hAnsiTheme="minorHAnsi" w:cstheme="minorHAnsi"/>
                <w:sz w:val="20"/>
                <w:szCs w:val="20"/>
                <w:lang w:eastAsia="lv-LV"/>
              </w:rPr>
            </w:pPr>
            <w:r w:rsidRPr="00CF543E">
              <w:rPr>
                <w:rFonts w:asciiTheme="minorHAnsi" w:hAnsiTheme="minorHAnsi" w:cstheme="minorHAnsi"/>
                <w:sz w:val="20"/>
                <w:szCs w:val="20"/>
                <w:lang w:eastAsia="lv-LV"/>
              </w:rPr>
              <w:t>Tehniskajā specifikācijā pieļauta drukas kļūda.</w:t>
            </w:r>
          </w:p>
          <w:p w14:paraId="230A38F0" w14:textId="77777777" w:rsidR="00CF543E" w:rsidRPr="00CF543E" w:rsidRDefault="00CF543E" w:rsidP="004A6680">
            <w:pPr>
              <w:rPr>
                <w:rFonts w:asciiTheme="minorHAnsi" w:hAnsiTheme="minorHAnsi" w:cstheme="minorHAnsi"/>
                <w:sz w:val="20"/>
                <w:szCs w:val="20"/>
                <w:lang w:eastAsia="lv-LV"/>
              </w:rPr>
            </w:pPr>
          </w:p>
          <w:p w14:paraId="461B1C17" w14:textId="21E91F1B" w:rsidR="001B34BD" w:rsidRPr="00CF543E" w:rsidRDefault="0088440E" w:rsidP="004A6680">
            <w:pPr>
              <w:rPr>
                <w:rFonts w:asciiTheme="minorHAnsi" w:hAnsiTheme="minorHAnsi" w:cstheme="minorHAnsi"/>
                <w:sz w:val="20"/>
                <w:szCs w:val="20"/>
                <w:lang w:eastAsia="lv-LV"/>
              </w:rPr>
            </w:pPr>
            <w:r w:rsidRPr="00CF543E">
              <w:rPr>
                <w:rFonts w:asciiTheme="minorHAnsi" w:hAnsiTheme="minorHAnsi" w:cstheme="minorHAnsi"/>
                <w:sz w:val="20"/>
                <w:szCs w:val="20"/>
                <w:lang w:eastAsia="lv-LV"/>
              </w:rPr>
              <w:t xml:space="preserve">3. daļa: </w:t>
            </w:r>
            <w:r w:rsidR="001B34BD" w:rsidRPr="00CF543E">
              <w:rPr>
                <w:rFonts w:asciiTheme="minorHAnsi" w:hAnsiTheme="minorHAnsi" w:cstheme="minorHAnsi"/>
                <w:sz w:val="20"/>
                <w:szCs w:val="20"/>
                <w:lang w:eastAsia="lv-LV"/>
              </w:rPr>
              <w:t xml:space="preserve">LED prožektors </w:t>
            </w:r>
            <w:r w:rsidR="001B34BD" w:rsidRPr="00CF543E">
              <w:rPr>
                <w:rFonts w:asciiTheme="minorHAnsi" w:hAnsiTheme="minorHAnsi" w:cstheme="minorHAnsi"/>
                <w:b/>
                <w:bCs/>
                <w:sz w:val="20"/>
                <w:szCs w:val="20"/>
                <w:lang w:eastAsia="lv-LV"/>
              </w:rPr>
              <w:t>500W</w:t>
            </w:r>
            <w:r w:rsidR="001B34BD" w:rsidRPr="00CF543E">
              <w:rPr>
                <w:rFonts w:asciiTheme="minorHAnsi" w:hAnsiTheme="minorHAnsi" w:cstheme="minorHAnsi"/>
                <w:sz w:val="20"/>
                <w:szCs w:val="20"/>
                <w:lang w:eastAsia="lv-LV"/>
              </w:rPr>
              <w:t xml:space="preserve"> </w:t>
            </w:r>
            <w:r w:rsidRPr="00CF543E">
              <w:rPr>
                <w:rFonts w:asciiTheme="minorHAnsi" w:hAnsiTheme="minorHAnsi" w:cstheme="minorHAnsi"/>
                <w:sz w:val="20"/>
                <w:szCs w:val="20"/>
                <w:lang w:eastAsia="lv-LV"/>
              </w:rPr>
              <w:t>4</w:t>
            </w:r>
            <w:r w:rsidR="00B3041C" w:rsidRPr="00CF543E">
              <w:rPr>
                <w:rFonts w:asciiTheme="minorHAnsi" w:hAnsiTheme="minorHAnsi" w:cstheme="minorHAnsi"/>
                <w:sz w:val="20"/>
                <w:szCs w:val="20"/>
                <w:lang w:eastAsia="lv-LV"/>
              </w:rPr>
              <w:t>000</w:t>
            </w:r>
            <w:r w:rsidR="001B34BD" w:rsidRPr="00CF543E">
              <w:rPr>
                <w:rFonts w:asciiTheme="minorHAnsi" w:hAnsiTheme="minorHAnsi" w:cstheme="minorHAnsi"/>
                <w:sz w:val="20"/>
                <w:szCs w:val="20"/>
                <w:lang w:eastAsia="lv-LV"/>
              </w:rPr>
              <w:t xml:space="preserve">K </w:t>
            </w:r>
            <w:r w:rsidR="00B3041C" w:rsidRPr="00CF543E">
              <w:rPr>
                <w:rFonts w:asciiTheme="minorHAnsi" w:hAnsiTheme="minorHAnsi" w:cstheme="minorHAnsi"/>
                <w:b/>
                <w:bCs/>
                <w:sz w:val="20"/>
                <w:szCs w:val="20"/>
                <w:lang w:eastAsia="lv-LV"/>
              </w:rPr>
              <w:t>5</w:t>
            </w:r>
            <w:r w:rsidR="001B34BD" w:rsidRPr="00CF543E">
              <w:rPr>
                <w:rFonts w:asciiTheme="minorHAnsi" w:hAnsiTheme="minorHAnsi" w:cstheme="minorHAnsi"/>
                <w:b/>
                <w:bCs/>
                <w:sz w:val="20"/>
                <w:szCs w:val="20"/>
                <w:lang w:eastAsia="lv-LV"/>
              </w:rPr>
              <w:t>0000lm</w:t>
            </w:r>
            <w:r w:rsidR="001B34BD" w:rsidRPr="00CF543E">
              <w:rPr>
                <w:rFonts w:asciiTheme="minorHAnsi" w:hAnsiTheme="minorHAnsi" w:cstheme="minorHAnsi"/>
                <w:sz w:val="20"/>
                <w:szCs w:val="20"/>
                <w:lang w:eastAsia="lv-LV"/>
              </w:rPr>
              <w:t xml:space="preserve"> ASYM IP66 vai analogs</w:t>
            </w:r>
            <w:r w:rsidR="00CF543E" w:rsidRPr="00CF543E">
              <w:rPr>
                <w:rFonts w:asciiTheme="minorHAnsi" w:hAnsiTheme="minorHAnsi" w:cstheme="minorHAnsi"/>
                <w:sz w:val="20"/>
                <w:szCs w:val="20"/>
                <w:lang w:eastAsia="lv-LV"/>
              </w:rPr>
              <w:t xml:space="preserve"> (45 </w:t>
            </w:r>
            <w:proofErr w:type="spellStart"/>
            <w:r w:rsidR="00CF543E" w:rsidRPr="00CF543E">
              <w:rPr>
                <w:rFonts w:asciiTheme="minorHAnsi" w:hAnsiTheme="minorHAnsi" w:cstheme="minorHAnsi"/>
                <w:sz w:val="20"/>
                <w:szCs w:val="20"/>
                <w:lang w:eastAsia="lv-LV"/>
              </w:rPr>
              <w:t>gab</w:t>
            </w:r>
            <w:proofErr w:type="spellEnd"/>
            <w:r w:rsidR="00CF543E" w:rsidRPr="00CF543E">
              <w:rPr>
                <w:rFonts w:asciiTheme="minorHAnsi" w:hAnsiTheme="minorHAnsi" w:cstheme="minorHAnsi"/>
                <w:sz w:val="20"/>
                <w:szCs w:val="20"/>
                <w:lang w:eastAsia="lv-LV"/>
              </w:rPr>
              <w:t>);</w:t>
            </w:r>
          </w:p>
          <w:p w14:paraId="10457521" w14:textId="075B14B8" w:rsidR="001B34BD" w:rsidRPr="00CF543E" w:rsidRDefault="0088440E" w:rsidP="004A6680">
            <w:pPr>
              <w:rPr>
                <w:rFonts w:asciiTheme="minorHAnsi" w:hAnsiTheme="minorHAnsi" w:cstheme="minorHAnsi"/>
                <w:sz w:val="20"/>
                <w:szCs w:val="20"/>
                <w:lang w:eastAsia="lv-LV"/>
              </w:rPr>
            </w:pPr>
            <w:r w:rsidRPr="00CF543E">
              <w:rPr>
                <w:rFonts w:asciiTheme="minorHAnsi" w:hAnsiTheme="minorHAnsi" w:cstheme="minorHAnsi"/>
                <w:sz w:val="20"/>
                <w:szCs w:val="20"/>
                <w:lang w:eastAsia="lv-LV"/>
              </w:rPr>
              <w:t xml:space="preserve">4.daļa: </w:t>
            </w:r>
            <w:r w:rsidR="00B3041C" w:rsidRPr="00CF543E">
              <w:rPr>
                <w:rFonts w:asciiTheme="minorHAnsi" w:hAnsiTheme="minorHAnsi" w:cstheme="minorHAnsi"/>
                <w:sz w:val="20"/>
                <w:szCs w:val="20"/>
                <w:lang w:eastAsia="lv-LV"/>
              </w:rPr>
              <w:t xml:space="preserve">LED prožektors </w:t>
            </w:r>
            <w:r w:rsidR="00B3041C" w:rsidRPr="00CF543E">
              <w:rPr>
                <w:rFonts w:asciiTheme="minorHAnsi" w:hAnsiTheme="minorHAnsi" w:cstheme="minorHAnsi"/>
                <w:b/>
                <w:bCs/>
                <w:sz w:val="20"/>
                <w:szCs w:val="20"/>
                <w:lang w:eastAsia="lv-LV"/>
              </w:rPr>
              <w:t>430W</w:t>
            </w:r>
            <w:r w:rsidR="00B3041C" w:rsidRPr="00CF543E">
              <w:rPr>
                <w:rFonts w:asciiTheme="minorHAnsi" w:hAnsiTheme="minorHAnsi" w:cstheme="minorHAnsi"/>
                <w:sz w:val="20"/>
                <w:szCs w:val="20"/>
                <w:lang w:eastAsia="lv-LV"/>
              </w:rPr>
              <w:t xml:space="preserve"> 4000K </w:t>
            </w:r>
            <w:r w:rsidR="00B3041C" w:rsidRPr="00CF543E">
              <w:rPr>
                <w:rFonts w:asciiTheme="minorHAnsi" w:hAnsiTheme="minorHAnsi" w:cstheme="minorHAnsi"/>
                <w:b/>
                <w:bCs/>
                <w:sz w:val="20"/>
                <w:szCs w:val="20"/>
                <w:lang w:eastAsia="lv-LV"/>
              </w:rPr>
              <w:t>43532lm</w:t>
            </w:r>
            <w:r w:rsidR="00B3041C" w:rsidRPr="00CF543E">
              <w:rPr>
                <w:rFonts w:asciiTheme="minorHAnsi" w:hAnsiTheme="minorHAnsi" w:cstheme="minorHAnsi"/>
                <w:sz w:val="20"/>
                <w:szCs w:val="20"/>
                <w:lang w:eastAsia="lv-LV"/>
              </w:rPr>
              <w:t xml:space="preserve"> ASYM IP66 vai analogs</w:t>
            </w:r>
            <w:r w:rsidR="00CF543E" w:rsidRPr="00CF543E">
              <w:rPr>
                <w:rFonts w:asciiTheme="minorHAnsi" w:hAnsiTheme="minorHAnsi" w:cstheme="minorHAnsi"/>
                <w:sz w:val="20"/>
                <w:szCs w:val="20"/>
                <w:lang w:eastAsia="lv-LV"/>
              </w:rPr>
              <w:t xml:space="preserve"> (228 </w:t>
            </w:r>
            <w:proofErr w:type="spellStart"/>
            <w:r w:rsidR="00CF543E" w:rsidRPr="00CF543E">
              <w:rPr>
                <w:rFonts w:asciiTheme="minorHAnsi" w:hAnsiTheme="minorHAnsi" w:cstheme="minorHAnsi"/>
                <w:sz w:val="20"/>
                <w:szCs w:val="20"/>
                <w:lang w:eastAsia="lv-LV"/>
              </w:rPr>
              <w:t>gab</w:t>
            </w:r>
            <w:proofErr w:type="spellEnd"/>
            <w:r w:rsidR="00CF543E" w:rsidRPr="00CF543E">
              <w:rPr>
                <w:rFonts w:asciiTheme="minorHAnsi" w:hAnsiTheme="minorHAnsi" w:cstheme="minorHAnsi"/>
                <w:sz w:val="20"/>
                <w:szCs w:val="20"/>
                <w:lang w:eastAsia="lv-LV"/>
              </w:rPr>
              <w:t>);</w:t>
            </w:r>
          </w:p>
        </w:tc>
      </w:tr>
      <w:tr w:rsidR="0013250E" w:rsidRPr="00CF543E" w14:paraId="15E79568" w14:textId="77777777" w:rsidTr="004A6680">
        <w:trPr>
          <w:trHeight w:val="132"/>
        </w:trPr>
        <w:tc>
          <w:tcPr>
            <w:tcW w:w="839" w:type="dxa"/>
          </w:tcPr>
          <w:p w14:paraId="5998D2B1" w14:textId="245DC9A6" w:rsidR="0013250E" w:rsidRPr="00CF543E" w:rsidRDefault="0013250E" w:rsidP="00B70641">
            <w:pPr>
              <w:jc w:val="center"/>
              <w:rPr>
                <w:rFonts w:asciiTheme="minorHAnsi" w:hAnsiTheme="minorHAnsi" w:cstheme="minorHAnsi"/>
                <w:sz w:val="20"/>
                <w:szCs w:val="20"/>
              </w:rPr>
            </w:pPr>
            <w:r w:rsidRPr="00CF543E">
              <w:rPr>
                <w:rFonts w:asciiTheme="minorHAnsi" w:hAnsiTheme="minorHAnsi" w:cstheme="minorHAnsi"/>
                <w:sz w:val="20"/>
                <w:szCs w:val="20"/>
              </w:rPr>
              <w:t>3.</w:t>
            </w:r>
          </w:p>
        </w:tc>
        <w:tc>
          <w:tcPr>
            <w:tcW w:w="3125" w:type="dxa"/>
          </w:tcPr>
          <w:p w14:paraId="56D7A737" w14:textId="710254BA" w:rsidR="0013250E" w:rsidRPr="00CF543E" w:rsidRDefault="0013250E" w:rsidP="004A6680">
            <w:pPr>
              <w:rPr>
                <w:rFonts w:asciiTheme="minorHAnsi" w:hAnsiTheme="minorHAnsi" w:cstheme="minorHAnsi"/>
                <w:sz w:val="20"/>
                <w:szCs w:val="20"/>
              </w:rPr>
            </w:pPr>
            <w:r w:rsidRPr="00CF543E">
              <w:rPr>
                <w:rFonts w:asciiTheme="minorHAnsi" w:hAnsiTheme="minorHAnsi" w:cstheme="minorHAnsi"/>
                <w:sz w:val="20"/>
                <w:szCs w:val="20"/>
              </w:rPr>
              <w:t>Vai pareizi sapratām, ka konkursa komisijas ieskatā kā analogs produkts, piemēram, 3. daļas gaismeklim tiks uzskatīts gaismeklis, kas ir LED prožektors ar jaudu ne vairāk kā 500w, gaismas krāsu 4000k, ne mazāk kā 43532lm, asimetrisko gaismas kūli un IP klasi IP66 vai augstāku?</w:t>
            </w:r>
          </w:p>
        </w:tc>
        <w:tc>
          <w:tcPr>
            <w:tcW w:w="5387" w:type="dxa"/>
          </w:tcPr>
          <w:p w14:paraId="2A36DDCC" w14:textId="3C3DE873" w:rsidR="0013250E" w:rsidRPr="00CF543E" w:rsidRDefault="0088440E" w:rsidP="00C14C71">
            <w:pPr>
              <w:rPr>
                <w:rFonts w:asciiTheme="minorHAnsi" w:hAnsiTheme="minorHAnsi" w:cstheme="minorHAnsi"/>
                <w:sz w:val="20"/>
                <w:szCs w:val="20"/>
              </w:rPr>
            </w:pPr>
            <w:r w:rsidRPr="00CF543E">
              <w:rPr>
                <w:rFonts w:asciiTheme="minorHAnsi" w:hAnsiTheme="minorHAnsi" w:cstheme="minorHAnsi"/>
                <w:sz w:val="20"/>
                <w:szCs w:val="20"/>
              </w:rPr>
              <w:t>Jā, pareizi.</w:t>
            </w:r>
          </w:p>
        </w:tc>
      </w:tr>
    </w:tbl>
    <w:p w14:paraId="4C052390" w14:textId="77777777" w:rsidR="004B5DA4" w:rsidRPr="00CF543E" w:rsidRDefault="004B5DA4" w:rsidP="004A6680">
      <w:pPr>
        <w:tabs>
          <w:tab w:val="center" w:pos="6979"/>
          <w:tab w:val="left" w:pos="9564"/>
        </w:tabs>
        <w:rPr>
          <w:rFonts w:ascii="Arial" w:hAnsi="Arial" w:cs="Arial"/>
          <w:bCs/>
          <w:sz w:val="20"/>
          <w:szCs w:val="20"/>
        </w:rPr>
      </w:pPr>
    </w:p>
    <w:sectPr w:rsidR="004B5DA4" w:rsidRPr="00CF543E" w:rsidSect="004A6680">
      <w:footerReference w:type="default" r:id="rId8"/>
      <w:pgSz w:w="11906" w:h="16838"/>
      <w:pgMar w:top="709" w:right="849"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0874A" w14:textId="77777777" w:rsidR="00C42A90" w:rsidRDefault="00C42A90" w:rsidP="00776261">
      <w:r>
        <w:separator/>
      </w:r>
    </w:p>
  </w:endnote>
  <w:endnote w:type="continuationSeparator" w:id="0">
    <w:p w14:paraId="36EE6A1A" w14:textId="77777777" w:rsidR="00C42A90" w:rsidRDefault="00C42A90" w:rsidP="00776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812298"/>
      <w:docPartObj>
        <w:docPartGallery w:val="Page Numbers (Bottom of Page)"/>
        <w:docPartUnique/>
      </w:docPartObj>
    </w:sdtPr>
    <w:sdtEndPr>
      <w:rPr>
        <w:rFonts w:ascii="Arial" w:hAnsi="Arial" w:cs="Arial"/>
        <w:noProof/>
        <w:sz w:val="18"/>
        <w:szCs w:val="18"/>
      </w:rPr>
    </w:sdtEndPr>
    <w:sdtContent>
      <w:p w14:paraId="70F075B8" w14:textId="07068850" w:rsidR="00776261" w:rsidRPr="00776261" w:rsidRDefault="00776261">
        <w:pPr>
          <w:pStyle w:val="Footer"/>
          <w:jc w:val="right"/>
          <w:rPr>
            <w:rFonts w:ascii="Arial" w:hAnsi="Arial" w:cs="Arial"/>
            <w:sz w:val="18"/>
            <w:szCs w:val="18"/>
          </w:rPr>
        </w:pPr>
        <w:r w:rsidRPr="00776261">
          <w:rPr>
            <w:rFonts w:ascii="Arial" w:hAnsi="Arial" w:cs="Arial"/>
            <w:sz w:val="18"/>
            <w:szCs w:val="18"/>
          </w:rPr>
          <w:fldChar w:fldCharType="begin"/>
        </w:r>
        <w:r w:rsidRPr="00776261">
          <w:rPr>
            <w:rFonts w:ascii="Arial" w:hAnsi="Arial" w:cs="Arial"/>
            <w:sz w:val="18"/>
            <w:szCs w:val="18"/>
          </w:rPr>
          <w:instrText xml:space="preserve"> PAGE   \* MERGEFORMAT </w:instrText>
        </w:r>
        <w:r w:rsidRPr="00776261">
          <w:rPr>
            <w:rFonts w:ascii="Arial" w:hAnsi="Arial" w:cs="Arial"/>
            <w:sz w:val="18"/>
            <w:szCs w:val="18"/>
          </w:rPr>
          <w:fldChar w:fldCharType="separate"/>
        </w:r>
        <w:r w:rsidRPr="00776261">
          <w:rPr>
            <w:rFonts w:ascii="Arial" w:hAnsi="Arial" w:cs="Arial"/>
            <w:noProof/>
            <w:sz w:val="18"/>
            <w:szCs w:val="18"/>
          </w:rPr>
          <w:t>2</w:t>
        </w:r>
        <w:r w:rsidRPr="00776261">
          <w:rPr>
            <w:rFonts w:ascii="Arial" w:hAnsi="Arial" w:cs="Arial"/>
            <w:noProof/>
            <w:sz w:val="18"/>
            <w:szCs w:val="18"/>
          </w:rPr>
          <w:fldChar w:fldCharType="end"/>
        </w:r>
      </w:p>
    </w:sdtContent>
  </w:sdt>
  <w:p w14:paraId="63B06FF7" w14:textId="77777777" w:rsidR="00776261" w:rsidRDefault="00776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F1917" w14:textId="77777777" w:rsidR="00C42A90" w:rsidRDefault="00C42A90" w:rsidP="00776261">
      <w:r>
        <w:separator/>
      </w:r>
    </w:p>
  </w:footnote>
  <w:footnote w:type="continuationSeparator" w:id="0">
    <w:p w14:paraId="4A1F2509" w14:textId="77777777" w:rsidR="00C42A90" w:rsidRDefault="00C42A90" w:rsidP="007762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BB88F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835D79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A10F94"/>
    <w:multiLevelType w:val="multilevel"/>
    <w:tmpl w:val="DADE228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Theme="majorHAnsi" w:eastAsiaTheme="minorHAnsi" w:hAnsiTheme="majorHAnsi" w:cstheme="majorHAnsi"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34E02"/>
    <w:multiLevelType w:val="multilevel"/>
    <w:tmpl w:val="E14C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95DB3"/>
    <w:multiLevelType w:val="multilevel"/>
    <w:tmpl w:val="D668C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904FC"/>
    <w:multiLevelType w:val="hybridMultilevel"/>
    <w:tmpl w:val="3CD6387A"/>
    <w:lvl w:ilvl="0" w:tplc="3FDC44E4">
      <w:start w:val="1"/>
      <w:numFmt w:val="bullet"/>
      <w:lvlText w:val=""/>
      <w:lvlJc w:val="left"/>
      <w:pPr>
        <w:ind w:left="902" w:hanging="360"/>
      </w:pPr>
      <w:rPr>
        <w:rFonts w:ascii="Symbol" w:hAnsi="Symbol" w:hint="default"/>
      </w:rPr>
    </w:lvl>
    <w:lvl w:ilvl="1" w:tplc="2FBCC242">
      <w:start w:val="1"/>
      <w:numFmt w:val="bullet"/>
      <w:lvlText w:val="o"/>
      <w:lvlJc w:val="left"/>
      <w:pPr>
        <w:ind w:left="1622" w:hanging="360"/>
      </w:pPr>
      <w:rPr>
        <w:rFonts w:ascii="Courier New" w:hAnsi="Courier New" w:cs="Courier New" w:hint="default"/>
      </w:rPr>
    </w:lvl>
    <w:lvl w:ilvl="2" w:tplc="E0523A7A">
      <w:start w:val="1"/>
      <w:numFmt w:val="bullet"/>
      <w:lvlText w:val=""/>
      <w:lvlJc w:val="left"/>
      <w:pPr>
        <w:ind w:left="2342" w:hanging="360"/>
      </w:pPr>
      <w:rPr>
        <w:rFonts w:ascii="Wingdings" w:hAnsi="Wingdings" w:hint="default"/>
      </w:rPr>
    </w:lvl>
    <w:lvl w:ilvl="3" w:tplc="AA4001BE">
      <w:start w:val="1"/>
      <w:numFmt w:val="bullet"/>
      <w:lvlText w:val=""/>
      <w:lvlJc w:val="left"/>
      <w:pPr>
        <w:ind w:left="3062" w:hanging="360"/>
      </w:pPr>
      <w:rPr>
        <w:rFonts w:ascii="Symbol" w:hAnsi="Symbol" w:hint="default"/>
      </w:rPr>
    </w:lvl>
    <w:lvl w:ilvl="4" w:tplc="2ABCF316">
      <w:start w:val="1"/>
      <w:numFmt w:val="bullet"/>
      <w:lvlText w:val="o"/>
      <w:lvlJc w:val="left"/>
      <w:pPr>
        <w:ind w:left="3782" w:hanging="360"/>
      </w:pPr>
      <w:rPr>
        <w:rFonts w:ascii="Courier New" w:hAnsi="Courier New" w:cs="Courier New" w:hint="default"/>
      </w:rPr>
    </w:lvl>
    <w:lvl w:ilvl="5" w:tplc="47248A6C">
      <w:start w:val="1"/>
      <w:numFmt w:val="bullet"/>
      <w:lvlText w:val=""/>
      <w:lvlJc w:val="left"/>
      <w:pPr>
        <w:ind w:left="4502" w:hanging="360"/>
      </w:pPr>
      <w:rPr>
        <w:rFonts w:ascii="Wingdings" w:hAnsi="Wingdings" w:hint="default"/>
      </w:rPr>
    </w:lvl>
    <w:lvl w:ilvl="6" w:tplc="CC880CCE">
      <w:start w:val="1"/>
      <w:numFmt w:val="bullet"/>
      <w:lvlText w:val=""/>
      <w:lvlJc w:val="left"/>
      <w:pPr>
        <w:ind w:left="5222" w:hanging="360"/>
      </w:pPr>
      <w:rPr>
        <w:rFonts w:ascii="Symbol" w:hAnsi="Symbol" w:hint="default"/>
      </w:rPr>
    </w:lvl>
    <w:lvl w:ilvl="7" w:tplc="77BAA3CC">
      <w:start w:val="1"/>
      <w:numFmt w:val="bullet"/>
      <w:lvlText w:val="o"/>
      <w:lvlJc w:val="left"/>
      <w:pPr>
        <w:ind w:left="5942" w:hanging="360"/>
      </w:pPr>
      <w:rPr>
        <w:rFonts w:ascii="Courier New" w:hAnsi="Courier New" w:cs="Courier New" w:hint="default"/>
      </w:rPr>
    </w:lvl>
    <w:lvl w:ilvl="8" w:tplc="5D6A0090">
      <w:start w:val="1"/>
      <w:numFmt w:val="bullet"/>
      <w:lvlText w:val=""/>
      <w:lvlJc w:val="left"/>
      <w:pPr>
        <w:ind w:left="6662" w:hanging="360"/>
      </w:pPr>
      <w:rPr>
        <w:rFonts w:ascii="Wingdings" w:hAnsi="Wingdings" w:hint="default"/>
      </w:rPr>
    </w:lvl>
  </w:abstractNum>
  <w:abstractNum w:abstractNumId="6" w15:restartNumberingAfterBreak="0">
    <w:nsid w:val="0D4B166F"/>
    <w:multiLevelType w:val="multilevel"/>
    <w:tmpl w:val="ADF2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77485"/>
    <w:multiLevelType w:val="hybridMultilevel"/>
    <w:tmpl w:val="64E2B080"/>
    <w:lvl w:ilvl="0" w:tplc="C2060C7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106C4E"/>
    <w:multiLevelType w:val="multilevel"/>
    <w:tmpl w:val="9046325C"/>
    <w:lvl w:ilvl="0">
      <w:start w:val="1"/>
      <w:numFmt w:val="decimal"/>
      <w:lvlText w:val="%1."/>
      <w:lvlJc w:val="left"/>
      <w:pPr>
        <w:ind w:left="510" w:hanging="510"/>
      </w:pPr>
      <w:rPr>
        <w:rFonts w:hint="default"/>
      </w:rPr>
    </w:lvl>
    <w:lvl w:ilvl="1">
      <w:start w:val="4"/>
      <w:numFmt w:val="decimal"/>
      <w:lvlText w:val="%1.%2."/>
      <w:lvlJc w:val="left"/>
      <w:pPr>
        <w:ind w:left="1500" w:hanging="510"/>
      </w:pPr>
      <w:rPr>
        <w:rFonts w:hint="default"/>
      </w:rPr>
    </w:lvl>
    <w:lvl w:ilvl="2">
      <w:start w:val="2"/>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9" w15:restartNumberingAfterBreak="0">
    <w:nsid w:val="1D5446F8"/>
    <w:multiLevelType w:val="multilevel"/>
    <w:tmpl w:val="93F8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305E78"/>
    <w:multiLevelType w:val="hybridMultilevel"/>
    <w:tmpl w:val="610EE6D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B133617"/>
    <w:multiLevelType w:val="hybridMultilevel"/>
    <w:tmpl w:val="39329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D0B17"/>
    <w:multiLevelType w:val="multilevel"/>
    <w:tmpl w:val="4BD2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D63916"/>
    <w:multiLevelType w:val="hybridMultilevel"/>
    <w:tmpl w:val="FF0627E0"/>
    <w:lvl w:ilvl="0" w:tplc="C0145562">
      <w:start w:val="1"/>
      <w:numFmt w:val="decimal"/>
      <w:lvlText w:val="%1."/>
      <w:lvlJc w:val="left"/>
      <w:pPr>
        <w:ind w:left="730" w:hanging="3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8966048"/>
    <w:multiLevelType w:val="multilevel"/>
    <w:tmpl w:val="0E0C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911A8"/>
    <w:multiLevelType w:val="multilevel"/>
    <w:tmpl w:val="00AE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9D74F0"/>
    <w:multiLevelType w:val="multilevel"/>
    <w:tmpl w:val="CE2A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C0768A"/>
    <w:multiLevelType w:val="hybridMultilevel"/>
    <w:tmpl w:val="F230C25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81B3EF4"/>
    <w:multiLevelType w:val="multilevel"/>
    <w:tmpl w:val="B0FE7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3427F9"/>
    <w:multiLevelType w:val="multilevel"/>
    <w:tmpl w:val="506E0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D4971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8B3629F"/>
    <w:multiLevelType w:val="hybridMultilevel"/>
    <w:tmpl w:val="BEA40F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8DE6048"/>
    <w:multiLevelType w:val="multilevel"/>
    <w:tmpl w:val="DAFA38E2"/>
    <w:lvl w:ilvl="0">
      <w:start w:val="1"/>
      <w:numFmt w:val="decimal"/>
      <w:lvlText w:val="%1."/>
      <w:lvlJc w:val="left"/>
      <w:pPr>
        <w:ind w:left="510" w:hanging="510"/>
      </w:pPr>
      <w:rPr>
        <w:rFonts w:hint="default"/>
        <w:b/>
        <w:bCs/>
      </w:rPr>
    </w:lvl>
    <w:lvl w:ilvl="1">
      <w:start w:val="4"/>
      <w:numFmt w:val="decimal"/>
      <w:lvlText w:val="%1.%2."/>
      <w:lvlJc w:val="left"/>
      <w:pPr>
        <w:ind w:left="1500" w:hanging="51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3" w15:restartNumberingAfterBreak="0">
    <w:nsid w:val="751330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C3124DB"/>
    <w:multiLevelType w:val="multilevel"/>
    <w:tmpl w:val="4BA2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19118">
    <w:abstractNumId w:val="7"/>
  </w:num>
  <w:num w:numId="2" w16cid:durableId="1209757187">
    <w:abstractNumId w:val="22"/>
  </w:num>
  <w:num w:numId="3" w16cid:durableId="484322698">
    <w:abstractNumId w:val="8"/>
  </w:num>
  <w:num w:numId="4" w16cid:durableId="874732403">
    <w:abstractNumId w:val="20"/>
  </w:num>
  <w:num w:numId="5" w16cid:durableId="217741302">
    <w:abstractNumId w:val="0"/>
  </w:num>
  <w:num w:numId="6" w16cid:durableId="675615253">
    <w:abstractNumId w:val="21"/>
  </w:num>
  <w:num w:numId="7" w16cid:durableId="1833136988">
    <w:abstractNumId w:val="13"/>
  </w:num>
  <w:num w:numId="8" w16cid:durableId="950160613">
    <w:abstractNumId w:val="1"/>
  </w:num>
  <w:num w:numId="9" w16cid:durableId="254901461">
    <w:abstractNumId w:val="23"/>
  </w:num>
  <w:num w:numId="10" w16cid:durableId="2113012852">
    <w:abstractNumId w:val="17"/>
  </w:num>
  <w:num w:numId="11" w16cid:durableId="398409435">
    <w:abstractNumId w:val="14"/>
  </w:num>
  <w:num w:numId="12" w16cid:durableId="910851328">
    <w:abstractNumId w:val="4"/>
  </w:num>
  <w:num w:numId="13" w16cid:durableId="1053846602">
    <w:abstractNumId w:val="15"/>
  </w:num>
  <w:num w:numId="14" w16cid:durableId="836725172">
    <w:abstractNumId w:val="9"/>
  </w:num>
  <w:num w:numId="15" w16cid:durableId="806119430">
    <w:abstractNumId w:val="24"/>
  </w:num>
  <w:num w:numId="16" w16cid:durableId="1295792280">
    <w:abstractNumId w:val="3"/>
  </w:num>
  <w:num w:numId="17" w16cid:durableId="268121968">
    <w:abstractNumId w:val="19"/>
  </w:num>
  <w:num w:numId="18" w16cid:durableId="1304041421">
    <w:abstractNumId w:val="6"/>
  </w:num>
  <w:num w:numId="19" w16cid:durableId="1307473758">
    <w:abstractNumId w:val="16"/>
  </w:num>
  <w:num w:numId="20" w16cid:durableId="220021099">
    <w:abstractNumId w:val="12"/>
  </w:num>
  <w:num w:numId="21" w16cid:durableId="1933666127">
    <w:abstractNumId w:val="18"/>
  </w:num>
  <w:num w:numId="22" w16cid:durableId="312687752">
    <w:abstractNumId w:val="2"/>
  </w:num>
  <w:num w:numId="23" w16cid:durableId="1106969536">
    <w:abstractNumId w:val="5"/>
  </w:num>
  <w:num w:numId="24" w16cid:durableId="662590419">
    <w:abstractNumId w:val="11"/>
  </w:num>
  <w:num w:numId="25" w16cid:durableId="13915364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51"/>
    <w:rsid w:val="00031A53"/>
    <w:rsid w:val="00036B13"/>
    <w:rsid w:val="000416A3"/>
    <w:rsid w:val="00057A83"/>
    <w:rsid w:val="000959D0"/>
    <w:rsid w:val="00097441"/>
    <w:rsid w:val="000D6AE2"/>
    <w:rsid w:val="00121504"/>
    <w:rsid w:val="00126580"/>
    <w:rsid w:val="0013250E"/>
    <w:rsid w:val="001764B8"/>
    <w:rsid w:val="001B34BD"/>
    <w:rsid w:val="001B3B72"/>
    <w:rsid w:val="002123DA"/>
    <w:rsid w:val="00213596"/>
    <w:rsid w:val="002A34D1"/>
    <w:rsid w:val="002C473E"/>
    <w:rsid w:val="00353132"/>
    <w:rsid w:val="00353671"/>
    <w:rsid w:val="00371BA0"/>
    <w:rsid w:val="003A2C76"/>
    <w:rsid w:val="003F7CC6"/>
    <w:rsid w:val="004149F3"/>
    <w:rsid w:val="00437A0D"/>
    <w:rsid w:val="00492CEC"/>
    <w:rsid w:val="004A4F0B"/>
    <w:rsid w:val="004A6680"/>
    <w:rsid w:val="004B5DA4"/>
    <w:rsid w:val="004D4D59"/>
    <w:rsid w:val="004F740F"/>
    <w:rsid w:val="005A2B47"/>
    <w:rsid w:val="005D2846"/>
    <w:rsid w:val="005F5834"/>
    <w:rsid w:val="005F6302"/>
    <w:rsid w:val="006052A8"/>
    <w:rsid w:val="006126F2"/>
    <w:rsid w:val="00623329"/>
    <w:rsid w:val="00641379"/>
    <w:rsid w:val="00654C58"/>
    <w:rsid w:val="00671AE3"/>
    <w:rsid w:val="006B08E1"/>
    <w:rsid w:val="006C508D"/>
    <w:rsid w:val="006D3D43"/>
    <w:rsid w:val="00765071"/>
    <w:rsid w:val="00767732"/>
    <w:rsid w:val="00770F1C"/>
    <w:rsid w:val="007745D1"/>
    <w:rsid w:val="00776261"/>
    <w:rsid w:val="0078625D"/>
    <w:rsid w:val="007A48C9"/>
    <w:rsid w:val="007B4312"/>
    <w:rsid w:val="008538FD"/>
    <w:rsid w:val="00856EE4"/>
    <w:rsid w:val="00877B72"/>
    <w:rsid w:val="0088440E"/>
    <w:rsid w:val="00886F9A"/>
    <w:rsid w:val="00890082"/>
    <w:rsid w:val="00892BE5"/>
    <w:rsid w:val="008A02FA"/>
    <w:rsid w:val="00931405"/>
    <w:rsid w:val="00977EC3"/>
    <w:rsid w:val="009C1152"/>
    <w:rsid w:val="00A25F2F"/>
    <w:rsid w:val="00A55AF9"/>
    <w:rsid w:val="00A61C29"/>
    <w:rsid w:val="00A87551"/>
    <w:rsid w:val="00A91E83"/>
    <w:rsid w:val="00AA309C"/>
    <w:rsid w:val="00AF7C3A"/>
    <w:rsid w:val="00B01DCC"/>
    <w:rsid w:val="00B022D5"/>
    <w:rsid w:val="00B10D77"/>
    <w:rsid w:val="00B3041C"/>
    <w:rsid w:val="00B40463"/>
    <w:rsid w:val="00B43EDF"/>
    <w:rsid w:val="00B70641"/>
    <w:rsid w:val="00B75CDB"/>
    <w:rsid w:val="00B91A79"/>
    <w:rsid w:val="00BA76EA"/>
    <w:rsid w:val="00BB6CBB"/>
    <w:rsid w:val="00C25FD0"/>
    <w:rsid w:val="00C2627C"/>
    <w:rsid w:val="00C42A90"/>
    <w:rsid w:val="00CA7AEE"/>
    <w:rsid w:val="00CF543E"/>
    <w:rsid w:val="00D4253B"/>
    <w:rsid w:val="00D60355"/>
    <w:rsid w:val="00DD069B"/>
    <w:rsid w:val="00DF5557"/>
    <w:rsid w:val="00E01830"/>
    <w:rsid w:val="00E1545B"/>
    <w:rsid w:val="00EA1AA8"/>
    <w:rsid w:val="00EA4C9B"/>
    <w:rsid w:val="00EB3109"/>
    <w:rsid w:val="00ED1C2E"/>
    <w:rsid w:val="00ED75D6"/>
    <w:rsid w:val="00EF2140"/>
    <w:rsid w:val="00F929AD"/>
    <w:rsid w:val="00FC271F"/>
    <w:rsid w:val="00FC6515"/>
    <w:rsid w:val="00FD1D0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8222F25E-B4A2-4706-8B89-1A1FAFE11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463"/>
    <w:pPr>
      <w:spacing w:after="0" w:line="240" w:lineRule="auto"/>
      <w:jc w:val="both"/>
    </w:pPr>
    <w:rPr>
      <w:rFonts w:ascii="Times New Roman" w:hAnsi="Times New Roman" w:cs="Times New Roman"/>
      <w:kern w:val="0"/>
      <w:szCs w:val="22"/>
      <w14:ligatures w14:val="none"/>
    </w:rPr>
  </w:style>
  <w:style w:type="paragraph" w:styleId="Heading1">
    <w:name w:val="heading 1"/>
    <w:basedOn w:val="Normal"/>
    <w:next w:val="Normal"/>
    <w:link w:val="Heading1Char"/>
    <w:uiPriority w:val="9"/>
    <w:qFormat/>
    <w:rsid w:val="00097441"/>
    <w:pPr>
      <w:keepNext/>
      <w:keepLines/>
      <w:spacing w:before="360" w:after="80"/>
      <w:outlineLvl w:val="0"/>
    </w:pPr>
    <w:rPr>
      <w:rFonts w:asciiTheme="majorHAnsi" w:eastAsiaTheme="majorEastAsia" w:hAnsiTheme="majorHAnsi" w:cstheme="majorBidi"/>
      <w:color w:val="D2002D" w:themeColor="accent2"/>
      <w:sz w:val="40"/>
      <w:szCs w:val="40"/>
    </w:rPr>
  </w:style>
  <w:style w:type="paragraph" w:styleId="Heading2">
    <w:name w:val="heading 2"/>
    <w:basedOn w:val="Normal"/>
    <w:next w:val="Normal"/>
    <w:link w:val="Heading2Char"/>
    <w:uiPriority w:val="9"/>
    <w:semiHidden/>
    <w:unhideWhenUsed/>
    <w:qFormat/>
    <w:rsid w:val="00097441"/>
    <w:pPr>
      <w:keepNext/>
      <w:keepLines/>
      <w:spacing w:before="160" w:after="80"/>
      <w:outlineLvl w:val="1"/>
    </w:pPr>
    <w:rPr>
      <w:rFonts w:asciiTheme="majorHAnsi" w:eastAsiaTheme="majorEastAsia" w:hAnsiTheme="majorHAnsi" w:cstheme="majorBidi"/>
      <w:color w:val="2F3239" w:themeColor="text1"/>
      <w:sz w:val="32"/>
      <w:szCs w:val="32"/>
    </w:rPr>
  </w:style>
  <w:style w:type="paragraph" w:styleId="Heading3">
    <w:name w:val="heading 3"/>
    <w:basedOn w:val="Normal"/>
    <w:next w:val="Normal"/>
    <w:link w:val="Heading3Char"/>
    <w:uiPriority w:val="9"/>
    <w:semiHidden/>
    <w:unhideWhenUsed/>
    <w:qFormat/>
    <w:rsid w:val="00097441"/>
    <w:pPr>
      <w:keepNext/>
      <w:keepLines/>
      <w:spacing w:before="160" w:after="80"/>
      <w:outlineLvl w:val="2"/>
    </w:pPr>
    <w:rPr>
      <w:rFonts w:eastAsiaTheme="majorEastAsia" w:cstheme="majorBidi"/>
      <w:color w:val="B9B29E" w:themeColor="accent1" w:themeShade="BF"/>
      <w:sz w:val="28"/>
      <w:szCs w:val="28"/>
    </w:rPr>
  </w:style>
  <w:style w:type="paragraph" w:styleId="Heading4">
    <w:name w:val="heading 4"/>
    <w:basedOn w:val="Normal"/>
    <w:next w:val="Normal"/>
    <w:link w:val="Heading4Char"/>
    <w:uiPriority w:val="9"/>
    <w:semiHidden/>
    <w:unhideWhenUsed/>
    <w:qFormat/>
    <w:rsid w:val="00097441"/>
    <w:pPr>
      <w:keepNext/>
      <w:keepLines/>
      <w:spacing w:before="80" w:after="40"/>
      <w:outlineLvl w:val="3"/>
    </w:pPr>
    <w:rPr>
      <w:rFonts w:eastAsiaTheme="majorEastAsia" w:cstheme="majorBidi"/>
      <w:i/>
      <w:iCs/>
      <w:color w:val="B9B29E" w:themeColor="accent1" w:themeShade="BF"/>
    </w:rPr>
  </w:style>
  <w:style w:type="paragraph" w:styleId="Heading5">
    <w:name w:val="heading 5"/>
    <w:basedOn w:val="Normal"/>
    <w:next w:val="Normal"/>
    <w:link w:val="Heading5Char"/>
    <w:uiPriority w:val="9"/>
    <w:semiHidden/>
    <w:unhideWhenUsed/>
    <w:qFormat/>
    <w:rsid w:val="00097441"/>
    <w:pPr>
      <w:keepNext/>
      <w:keepLines/>
      <w:spacing w:before="80" w:after="40"/>
      <w:outlineLvl w:val="4"/>
    </w:pPr>
    <w:rPr>
      <w:rFonts w:eastAsiaTheme="majorEastAsia" w:cstheme="majorBidi"/>
      <w:color w:val="B9B29E" w:themeColor="accent1" w:themeShade="BF"/>
    </w:rPr>
  </w:style>
  <w:style w:type="paragraph" w:styleId="Heading6">
    <w:name w:val="heading 6"/>
    <w:basedOn w:val="Normal"/>
    <w:next w:val="Normal"/>
    <w:link w:val="Heading6Char"/>
    <w:uiPriority w:val="9"/>
    <w:semiHidden/>
    <w:unhideWhenUsed/>
    <w:qFormat/>
    <w:rsid w:val="00097441"/>
    <w:pPr>
      <w:keepNext/>
      <w:keepLines/>
      <w:spacing w:before="40"/>
      <w:outlineLvl w:val="5"/>
    </w:pPr>
    <w:rPr>
      <w:rFonts w:eastAsiaTheme="majorEastAsia" w:cstheme="majorBidi"/>
      <w:i/>
      <w:iCs/>
      <w:color w:val="6F7686" w:themeColor="text1" w:themeTint="A6"/>
    </w:rPr>
  </w:style>
  <w:style w:type="paragraph" w:styleId="Heading7">
    <w:name w:val="heading 7"/>
    <w:basedOn w:val="Normal"/>
    <w:next w:val="Normal"/>
    <w:link w:val="Heading7Char"/>
    <w:uiPriority w:val="9"/>
    <w:semiHidden/>
    <w:unhideWhenUsed/>
    <w:qFormat/>
    <w:rsid w:val="00097441"/>
    <w:pPr>
      <w:keepNext/>
      <w:keepLines/>
      <w:spacing w:before="40"/>
      <w:outlineLvl w:val="6"/>
    </w:pPr>
    <w:rPr>
      <w:rFonts w:eastAsiaTheme="majorEastAsia" w:cstheme="majorBidi"/>
      <w:color w:val="6F7686" w:themeColor="text1" w:themeTint="A6"/>
    </w:rPr>
  </w:style>
  <w:style w:type="paragraph" w:styleId="Heading8">
    <w:name w:val="heading 8"/>
    <w:basedOn w:val="Normal"/>
    <w:next w:val="Normal"/>
    <w:link w:val="Heading8Char"/>
    <w:uiPriority w:val="9"/>
    <w:semiHidden/>
    <w:unhideWhenUsed/>
    <w:qFormat/>
    <w:rsid w:val="00097441"/>
    <w:pPr>
      <w:keepNext/>
      <w:keepLines/>
      <w:outlineLvl w:val="7"/>
    </w:pPr>
    <w:rPr>
      <w:rFonts w:eastAsiaTheme="majorEastAsia" w:cstheme="majorBidi"/>
      <w:i/>
      <w:iCs/>
      <w:color w:val="4B4F5A" w:themeColor="text1" w:themeTint="D8"/>
    </w:rPr>
  </w:style>
  <w:style w:type="paragraph" w:styleId="Heading9">
    <w:name w:val="heading 9"/>
    <w:basedOn w:val="Normal"/>
    <w:next w:val="Normal"/>
    <w:link w:val="Heading9Char"/>
    <w:uiPriority w:val="9"/>
    <w:semiHidden/>
    <w:unhideWhenUsed/>
    <w:qFormat/>
    <w:rsid w:val="00097441"/>
    <w:pPr>
      <w:keepNext/>
      <w:keepLines/>
      <w:outlineLvl w:val="8"/>
    </w:pPr>
    <w:rPr>
      <w:rFonts w:eastAsiaTheme="majorEastAsia" w:cstheme="majorBidi"/>
      <w:color w:val="4B4F5A"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pPr>
    <w:rPr>
      <w:rFonts w:eastAsiaTheme="majorEastAsia" w:cstheme="majorBidi"/>
      <w:color w:val="474955" w:themeColor="text2"/>
      <w:spacing w:val="15"/>
      <w:sz w:val="28"/>
      <w:szCs w:val="28"/>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jc w:val="center"/>
    </w:pPr>
    <w:rPr>
      <w:i/>
      <w:iCs/>
      <w:color w:val="5D6270" w:themeColor="text1" w:themeTint="BF"/>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H&amp;P List Paragraph,2,Strip,Normal bullet 2,Bullet list,Saistīto dokumentu saraksts,Syle 1,PPS_Bullet,Numurets,Virsraksti,List Paragraph1,Bullets,Numbered List,Paragraph,Bullet point 1,1st level - Bullet List Paragraph,Saraksta rindkopa,l"/>
    <w:basedOn w:val="Normal"/>
    <w:link w:val="ListParagraphChar"/>
    <w:uiPriority w:val="34"/>
    <w:qFormat/>
    <w:rsid w:val="00097441"/>
    <w:pPr>
      <w:ind w:left="720"/>
      <w:contextualSpacing/>
    </w:p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ind w:left="864" w:right="864"/>
      <w:jc w:val="center"/>
    </w:pPr>
    <w:rPr>
      <w:i/>
      <w:iCs/>
      <w:color w:val="474955" w:themeColor="text2"/>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paragraph" w:styleId="BodyTextIndent">
    <w:name w:val="Body Text Indent"/>
    <w:basedOn w:val="Normal"/>
    <w:link w:val="BodyTextIndentChar"/>
    <w:rsid w:val="00B40463"/>
    <w:pPr>
      <w:ind w:firstLine="720"/>
    </w:pPr>
    <w:rPr>
      <w:rFonts w:eastAsia="Times New Roman"/>
      <w:szCs w:val="24"/>
      <w:lang w:val="x-none"/>
    </w:rPr>
  </w:style>
  <w:style w:type="character" w:customStyle="1" w:styleId="BodyTextIndentChar">
    <w:name w:val="Body Text Indent Char"/>
    <w:basedOn w:val="DefaultParagraphFont"/>
    <w:link w:val="BodyTextIndent"/>
    <w:rsid w:val="00B40463"/>
    <w:rPr>
      <w:rFonts w:ascii="Times New Roman" w:eastAsia="Times New Roman" w:hAnsi="Times New Roman" w:cs="Times New Roman"/>
      <w:kern w:val="0"/>
      <w:lang w:val="x-none"/>
      <w14:ligatures w14:val="none"/>
    </w:rPr>
  </w:style>
  <w:style w:type="character" w:customStyle="1" w:styleId="ListParagraphChar">
    <w:name w:val="List Paragraph Char"/>
    <w:aliases w:val="H&amp;P List Paragraph Char,2 Char,Strip Char,Normal bullet 2 Char,Bullet list Char,Saistīto dokumentu saraksts Char,Syle 1 Char,PPS_Bullet Char,Numurets Char,Virsraksti Char,List Paragraph1 Char,Bullets Char,Numbered List Char,l Char"/>
    <w:link w:val="ListParagraph"/>
    <w:uiPriority w:val="34"/>
    <w:qFormat/>
    <w:locked/>
    <w:rsid w:val="00B40463"/>
  </w:style>
  <w:style w:type="paragraph" w:customStyle="1" w:styleId="Nos2">
    <w:name w:val="Nos2"/>
    <w:rsid w:val="00B40463"/>
    <w:pPr>
      <w:spacing w:before="120" w:after="120" w:line="240" w:lineRule="auto"/>
      <w:jc w:val="center"/>
    </w:pPr>
    <w:rPr>
      <w:rFonts w:ascii="Times New Roman" w:eastAsia="Times New Roman" w:hAnsi="Times New Roman" w:cs="Times New Roman"/>
      <w:bCs/>
      <w:kern w:val="0"/>
      <w:sz w:val="40"/>
      <w:szCs w:val="40"/>
      <w:lang w:eastAsia="ar-SA"/>
      <w14:ligatures w14:val="none"/>
    </w:rPr>
  </w:style>
  <w:style w:type="character" w:styleId="Hyperlink">
    <w:name w:val="Hyperlink"/>
    <w:basedOn w:val="DefaultParagraphFont"/>
    <w:uiPriority w:val="99"/>
    <w:unhideWhenUsed/>
    <w:rsid w:val="004B5DA4"/>
    <w:rPr>
      <w:strike w:val="0"/>
      <w:dstrike w:val="0"/>
      <w:color w:val="940026"/>
      <w:u w:val="none"/>
      <w:effect w:val="none"/>
    </w:rPr>
  </w:style>
  <w:style w:type="paragraph" w:styleId="HTMLPreformatted">
    <w:name w:val="HTML Preformatted"/>
    <w:basedOn w:val="Normal"/>
    <w:link w:val="HTMLPreformattedChar"/>
    <w:uiPriority w:val="99"/>
    <w:unhideWhenUsed/>
    <w:rsid w:val="004B5DA4"/>
    <w:rPr>
      <w:rFonts w:ascii="Consolas" w:hAnsi="Consolas"/>
      <w:sz w:val="20"/>
      <w:szCs w:val="20"/>
    </w:rPr>
  </w:style>
  <w:style w:type="character" w:customStyle="1" w:styleId="HTMLPreformattedChar">
    <w:name w:val="HTML Preformatted Char"/>
    <w:basedOn w:val="DefaultParagraphFont"/>
    <w:link w:val="HTMLPreformatted"/>
    <w:uiPriority w:val="99"/>
    <w:rsid w:val="004B5DA4"/>
    <w:rPr>
      <w:rFonts w:ascii="Consolas" w:hAnsi="Consolas" w:cs="Times New Roman"/>
      <w:kern w:val="0"/>
      <w:sz w:val="20"/>
      <w:szCs w:val="20"/>
      <w14:ligatures w14:val="none"/>
    </w:rPr>
  </w:style>
  <w:style w:type="table" w:styleId="TableGrid">
    <w:name w:val="Table Grid"/>
    <w:basedOn w:val="TableNormal"/>
    <w:uiPriority w:val="39"/>
    <w:rsid w:val="004D4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1152"/>
    <w:pPr>
      <w:autoSpaceDE w:val="0"/>
      <w:autoSpaceDN w:val="0"/>
      <w:adjustRightInd w:val="0"/>
      <w:spacing w:after="0" w:line="240" w:lineRule="auto"/>
    </w:pPr>
    <w:rPr>
      <w:rFonts w:ascii="Calibri" w:hAnsi="Calibri" w:cs="Calibri"/>
      <w:color w:val="000000"/>
      <w:kern w:val="0"/>
    </w:rPr>
  </w:style>
  <w:style w:type="paragraph" w:styleId="Header">
    <w:name w:val="header"/>
    <w:basedOn w:val="Normal"/>
    <w:link w:val="HeaderChar"/>
    <w:uiPriority w:val="99"/>
    <w:unhideWhenUsed/>
    <w:rsid w:val="00776261"/>
    <w:pPr>
      <w:tabs>
        <w:tab w:val="center" w:pos="4153"/>
        <w:tab w:val="right" w:pos="8306"/>
      </w:tabs>
    </w:pPr>
  </w:style>
  <w:style w:type="character" w:customStyle="1" w:styleId="HeaderChar">
    <w:name w:val="Header Char"/>
    <w:basedOn w:val="DefaultParagraphFont"/>
    <w:link w:val="Header"/>
    <w:uiPriority w:val="99"/>
    <w:rsid w:val="00776261"/>
    <w:rPr>
      <w:rFonts w:ascii="Times New Roman" w:hAnsi="Times New Roman" w:cs="Times New Roman"/>
      <w:kern w:val="0"/>
      <w:szCs w:val="22"/>
      <w14:ligatures w14:val="none"/>
    </w:rPr>
  </w:style>
  <w:style w:type="paragraph" w:styleId="Footer">
    <w:name w:val="footer"/>
    <w:basedOn w:val="Normal"/>
    <w:link w:val="FooterChar"/>
    <w:uiPriority w:val="99"/>
    <w:unhideWhenUsed/>
    <w:rsid w:val="00776261"/>
    <w:pPr>
      <w:tabs>
        <w:tab w:val="center" w:pos="4153"/>
        <w:tab w:val="right" w:pos="8306"/>
      </w:tabs>
    </w:pPr>
  </w:style>
  <w:style w:type="character" w:customStyle="1" w:styleId="FooterChar">
    <w:name w:val="Footer Char"/>
    <w:basedOn w:val="DefaultParagraphFont"/>
    <w:link w:val="Footer"/>
    <w:uiPriority w:val="99"/>
    <w:rsid w:val="00776261"/>
    <w:rPr>
      <w:rFonts w:ascii="Times New Roman" w:hAnsi="Times New Roman"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8554">
      <w:bodyDiv w:val="1"/>
      <w:marLeft w:val="0"/>
      <w:marRight w:val="0"/>
      <w:marTop w:val="0"/>
      <w:marBottom w:val="0"/>
      <w:divBdr>
        <w:top w:val="none" w:sz="0" w:space="0" w:color="auto"/>
        <w:left w:val="none" w:sz="0" w:space="0" w:color="auto"/>
        <w:bottom w:val="none" w:sz="0" w:space="0" w:color="auto"/>
        <w:right w:val="none" w:sz="0" w:space="0" w:color="auto"/>
      </w:divBdr>
    </w:div>
    <w:div w:id="434979782">
      <w:bodyDiv w:val="1"/>
      <w:marLeft w:val="0"/>
      <w:marRight w:val="0"/>
      <w:marTop w:val="0"/>
      <w:marBottom w:val="0"/>
      <w:divBdr>
        <w:top w:val="none" w:sz="0" w:space="0" w:color="auto"/>
        <w:left w:val="none" w:sz="0" w:space="0" w:color="auto"/>
        <w:bottom w:val="none" w:sz="0" w:space="0" w:color="auto"/>
        <w:right w:val="none" w:sz="0" w:space="0" w:color="auto"/>
      </w:divBdr>
    </w:div>
    <w:div w:id="581795568">
      <w:bodyDiv w:val="1"/>
      <w:marLeft w:val="0"/>
      <w:marRight w:val="0"/>
      <w:marTop w:val="0"/>
      <w:marBottom w:val="0"/>
      <w:divBdr>
        <w:top w:val="none" w:sz="0" w:space="0" w:color="auto"/>
        <w:left w:val="none" w:sz="0" w:space="0" w:color="auto"/>
        <w:bottom w:val="none" w:sz="0" w:space="0" w:color="auto"/>
        <w:right w:val="none" w:sz="0" w:space="0" w:color="auto"/>
      </w:divBdr>
    </w:div>
    <w:div w:id="668022798">
      <w:bodyDiv w:val="1"/>
      <w:marLeft w:val="0"/>
      <w:marRight w:val="0"/>
      <w:marTop w:val="0"/>
      <w:marBottom w:val="0"/>
      <w:divBdr>
        <w:top w:val="none" w:sz="0" w:space="0" w:color="auto"/>
        <w:left w:val="none" w:sz="0" w:space="0" w:color="auto"/>
        <w:bottom w:val="none" w:sz="0" w:space="0" w:color="auto"/>
        <w:right w:val="none" w:sz="0" w:space="0" w:color="auto"/>
      </w:divBdr>
    </w:div>
    <w:div w:id="763381862">
      <w:bodyDiv w:val="1"/>
      <w:marLeft w:val="0"/>
      <w:marRight w:val="0"/>
      <w:marTop w:val="0"/>
      <w:marBottom w:val="0"/>
      <w:divBdr>
        <w:top w:val="none" w:sz="0" w:space="0" w:color="auto"/>
        <w:left w:val="none" w:sz="0" w:space="0" w:color="auto"/>
        <w:bottom w:val="none" w:sz="0" w:space="0" w:color="auto"/>
        <w:right w:val="none" w:sz="0" w:space="0" w:color="auto"/>
      </w:divBdr>
    </w:div>
    <w:div w:id="986282947">
      <w:bodyDiv w:val="1"/>
      <w:marLeft w:val="0"/>
      <w:marRight w:val="0"/>
      <w:marTop w:val="0"/>
      <w:marBottom w:val="0"/>
      <w:divBdr>
        <w:top w:val="none" w:sz="0" w:space="0" w:color="auto"/>
        <w:left w:val="none" w:sz="0" w:space="0" w:color="auto"/>
        <w:bottom w:val="none" w:sz="0" w:space="0" w:color="auto"/>
        <w:right w:val="none" w:sz="0" w:space="0" w:color="auto"/>
      </w:divBdr>
    </w:div>
    <w:div w:id="1337272412">
      <w:bodyDiv w:val="1"/>
      <w:marLeft w:val="0"/>
      <w:marRight w:val="0"/>
      <w:marTop w:val="0"/>
      <w:marBottom w:val="0"/>
      <w:divBdr>
        <w:top w:val="none" w:sz="0" w:space="0" w:color="auto"/>
        <w:left w:val="none" w:sz="0" w:space="0" w:color="auto"/>
        <w:bottom w:val="none" w:sz="0" w:space="0" w:color="auto"/>
        <w:right w:val="none" w:sz="0" w:space="0" w:color="auto"/>
      </w:divBdr>
    </w:div>
    <w:div w:id="1342468967">
      <w:bodyDiv w:val="1"/>
      <w:marLeft w:val="0"/>
      <w:marRight w:val="0"/>
      <w:marTop w:val="0"/>
      <w:marBottom w:val="0"/>
      <w:divBdr>
        <w:top w:val="none" w:sz="0" w:space="0" w:color="auto"/>
        <w:left w:val="none" w:sz="0" w:space="0" w:color="auto"/>
        <w:bottom w:val="none" w:sz="0" w:space="0" w:color="auto"/>
        <w:right w:val="none" w:sz="0" w:space="0" w:color="auto"/>
      </w:divBdr>
    </w:div>
    <w:div w:id="1373766806">
      <w:bodyDiv w:val="1"/>
      <w:marLeft w:val="0"/>
      <w:marRight w:val="0"/>
      <w:marTop w:val="0"/>
      <w:marBottom w:val="0"/>
      <w:divBdr>
        <w:top w:val="none" w:sz="0" w:space="0" w:color="auto"/>
        <w:left w:val="none" w:sz="0" w:space="0" w:color="auto"/>
        <w:bottom w:val="none" w:sz="0" w:space="0" w:color="auto"/>
        <w:right w:val="none" w:sz="0" w:space="0" w:color="auto"/>
      </w:divBdr>
    </w:div>
    <w:div w:id="1383679124">
      <w:bodyDiv w:val="1"/>
      <w:marLeft w:val="0"/>
      <w:marRight w:val="0"/>
      <w:marTop w:val="0"/>
      <w:marBottom w:val="0"/>
      <w:divBdr>
        <w:top w:val="none" w:sz="0" w:space="0" w:color="auto"/>
        <w:left w:val="none" w:sz="0" w:space="0" w:color="auto"/>
        <w:bottom w:val="none" w:sz="0" w:space="0" w:color="auto"/>
        <w:right w:val="none" w:sz="0" w:space="0" w:color="auto"/>
      </w:divBdr>
    </w:div>
    <w:div w:id="1605186401">
      <w:bodyDiv w:val="1"/>
      <w:marLeft w:val="0"/>
      <w:marRight w:val="0"/>
      <w:marTop w:val="0"/>
      <w:marBottom w:val="0"/>
      <w:divBdr>
        <w:top w:val="none" w:sz="0" w:space="0" w:color="auto"/>
        <w:left w:val="none" w:sz="0" w:space="0" w:color="auto"/>
        <w:bottom w:val="none" w:sz="0" w:space="0" w:color="auto"/>
        <w:right w:val="none" w:sz="0" w:space="0" w:color="auto"/>
      </w:divBdr>
    </w:div>
    <w:div w:id="1698114899">
      <w:bodyDiv w:val="1"/>
      <w:marLeft w:val="0"/>
      <w:marRight w:val="0"/>
      <w:marTop w:val="0"/>
      <w:marBottom w:val="0"/>
      <w:divBdr>
        <w:top w:val="none" w:sz="0" w:space="0" w:color="auto"/>
        <w:left w:val="none" w:sz="0" w:space="0" w:color="auto"/>
        <w:bottom w:val="none" w:sz="0" w:space="0" w:color="auto"/>
        <w:right w:val="none" w:sz="0" w:space="0" w:color="auto"/>
      </w:divBdr>
    </w:div>
    <w:div w:id="1946762364">
      <w:bodyDiv w:val="1"/>
      <w:marLeft w:val="0"/>
      <w:marRight w:val="0"/>
      <w:marTop w:val="0"/>
      <w:marBottom w:val="0"/>
      <w:divBdr>
        <w:top w:val="none" w:sz="0" w:space="0" w:color="auto"/>
        <w:left w:val="none" w:sz="0" w:space="0" w:color="auto"/>
        <w:bottom w:val="none" w:sz="0" w:space="0" w:color="auto"/>
        <w:right w:val="none" w:sz="0" w:space="0" w:color="auto"/>
      </w:divBdr>
    </w:div>
    <w:div w:id="197374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FA5B7-B421-4F30-9FCC-0B860ACF3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881</Words>
  <Characters>503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Kempa</dc:creator>
  <cp:keywords/>
  <dc:description/>
  <cp:lastModifiedBy>Dana Platbārde</cp:lastModifiedBy>
  <cp:revision>2</cp:revision>
  <dcterms:created xsi:type="dcterms:W3CDTF">2026-06-05T10:19:00Z</dcterms:created>
  <dcterms:modified xsi:type="dcterms:W3CDTF">2026-06-05T10:19:00Z</dcterms:modified>
</cp:coreProperties>
</file>