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01DAB" w14:textId="5A155FB7" w:rsidR="00586ABC" w:rsidRDefault="00586ABC" w:rsidP="00586ABC">
      <w:pPr>
        <w:pStyle w:val="xmsonormal"/>
        <w:rPr>
          <w:lang w:val="en-US"/>
        </w:rPr>
      </w:pPr>
      <w:r>
        <w:rPr>
          <w:rFonts w:ascii="Calibri" w:hAnsi="Calibri" w:cs="Calibri"/>
          <w:sz w:val="22"/>
          <w:szCs w:val="22"/>
        </w:rPr>
        <w:t>Labdien,</w:t>
      </w:r>
    </w:p>
    <w:p w14:paraId="16FF15D8" w14:textId="77777777" w:rsidR="00586ABC" w:rsidRDefault="00586ABC" w:rsidP="00586ABC">
      <w:pPr>
        <w:pStyle w:val="xmsonormal"/>
        <w:rPr>
          <w:lang w:val="en-US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579FD9B0" w14:textId="3C306157" w:rsidR="00586ABC" w:rsidRDefault="00586ABC" w:rsidP="00845AA4">
      <w:pPr>
        <w:pStyle w:val="xmsonormal"/>
        <w:numPr>
          <w:ilvl w:val="0"/>
          <w:numId w:val="1"/>
        </w:numPr>
        <w:rPr>
          <w:lang w:val="en-US"/>
        </w:rPr>
      </w:pPr>
      <w:r>
        <w:rPr>
          <w:rFonts w:ascii="Calibri" w:hAnsi="Calibri" w:cs="Calibri"/>
          <w:sz w:val="22"/>
          <w:szCs w:val="22"/>
        </w:rPr>
        <w:t>Jautājums: Šī ir kļūda vai apzināti atstāts, uzņēmums bez IDS, bet darbinieks ar?</w:t>
      </w:r>
    </w:p>
    <w:p w14:paraId="3A17BA78" w14:textId="77777777" w:rsidR="00586ABC" w:rsidRDefault="00586ABC" w:rsidP="00586ABC">
      <w:pPr>
        <w:pStyle w:val="xmsonormal"/>
        <w:rPr>
          <w:lang w:val="en-US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3B596D81" w14:textId="387039F8" w:rsidR="00586ABC" w:rsidRDefault="00586ABC" w:rsidP="00586ABC">
      <w:pPr>
        <w:pStyle w:val="xmsonormal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0956AEE4" wp14:editId="33394DF3">
            <wp:extent cx="5274310" cy="4479925"/>
            <wp:effectExtent l="0" t="0" r="0" b="0"/>
            <wp:docPr id="2313538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_x0000_i1062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47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A9CB5D" w14:textId="02EE0546" w:rsidR="00446635" w:rsidRDefault="00586ABC">
      <w:r>
        <w:t>Atbilde: tā ir kļūda, un minētā prasība – “Vismaz 3.kategorijas speciālā atļauja pieejai valsts noslēpumam” – ir svītrojama laukā!</w:t>
      </w:r>
    </w:p>
    <w:p w14:paraId="5D670ACE" w14:textId="77777777" w:rsidR="00586ABC" w:rsidRDefault="00586ABC"/>
    <w:p w14:paraId="6A903327" w14:textId="3B8C38C0" w:rsidR="00586ABC" w:rsidRDefault="00586ABC" w:rsidP="00845AA4">
      <w:pPr>
        <w:pStyle w:val="xmsonormal"/>
        <w:numPr>
          <w:ilvl w:val="0"/>
          <w:numId w:val="1"/>
        </w:numPr>
        <w:rPr>
          <w:lang w:val="en-US"/>
        </w:rPr>
      </w:pPr>
      <w:r>
        <w:rPr>
          <w:rFonts w:ascii="Calibri" w:hAnsi="Calibri" w:cs="Calibri"/>
          <w:sz w:val="22"/>
          <w:szCs w:val="22"/>
        </w:rPr>
        <w:t xml:space="preserve">Jautājums: būtu nepieciešams skaidrojums “ar veiktām atbilstošas drošības iestāžu pārbaudēm, kuras nav noteikušas ierobežojumus sniegt pakalpojumu kritiskās infrastruktūras objektos.” </w:t>
      </w:r>
    </w:p>
    <w:p w14:paraId="390753AF" w14:textId="77777777" w:rsidR="00586ABC" w:rsidRDefault="00586ABC" w:rsidP="00586ABC">
      <w:pPr>
        <w:pStyle w:val="xmsonormal"/>
        <w:rPr>
          <w:lang w:val="en-US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6922255B" w14:textId="274CAFC4" w:rsidR="00586ABC" w:rsidRDefault="00586ABC" w:rsidP="00586ABC">
      <w:pPr>
        <w:pStyle w:val="xmsonormal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Kā Jūs to domājat, ko Jūs sagaidāt, kam jābūt iesniegtam iepirkumā no Pretendenta puses?</w:t>
      </w:r>
    </w:p>
    <w:p w14:paraId="45B6E584" w14:textId="77777777" w:rsidR="00586ABC" w:rsidRDefault="00586ABC" w:rsidP="00586ABC">
      <w:pPr>
        <w:pStyle w:val="xmsonormal"/>
        <w:rPr>
          <w:rFonts w:ascii="Calibri" w:hAnsi="Calibri" w:cs="Calibri"/>
          <w:sz w:val="22"/>
          <w:szCs w:val="22"/>
        </w:rPr>
      </w:pPr>
    </w:p>
    <w:p w14:paraId="0151DFC7" w14:textId="27DF2A56" w:rsidR="00190FDC" w:rsidRDefault="00586ABC" w:rsidP="00586ABC">
      <w:pPr>
        <w:pStyle w:val="xmsonormal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Atbilde: </w:t>
      </w:r>
      <w:r w:rsidR="00190FDC">
        <w:rPr>
          <w:rFonts w:ascii="Calibri" w:hAnsi="Calibri" w:cs="Calibri"/>
          <w:sz w:val="22"/>
          <w:szCs w:val="22"/>
        </w:rPr>
        <w:t>No Pretendenta tiek sagaidīts elektroniski parakstīts apliecinājums par atbilstību</w:t>
      </w:r>
      <w:r w:rsidR="00476E0B">
        <w:rPr>
          <w:rFonts w:ascii="Calibri" w:hAnsi="Calibri" w:cs="Calibri"/>
          <w:sz w:val="22"/>
          <w:szCs w:val="22"/>
        </w:rPr>
        <w:t xml:space="preserve"> Nolikuma 3.7.5.</w:t>
      </w:r>
      <w:r w:rsidR="00190FDC">
        <w:rPr>
          <w:rFonts w:ascii="Calibri" w:hAnsi="Calibri" w:cs="Calibri"/>
          <w:sz w:val="22"/>
          <w:szCs w:val="22"/>
        </w:rPr>
        <w:t xml:space="preserve"> prasībai</w:t>
      </w:r>
      <w:r w:rsidR="00476E0B">
        <w:rPr>
          <w:rFonts w:ascii="Calibri" w:hAnsi="Calibri" w:cs="Calibri"/>
          <w:sz w:val="22"/>
          <w:szCs w:val="22"/>
        </w:rPr>
        <w:t xml:space="preserve"> (skat. Nolikuma 2.pielikums)</w:t>
      </w:r>
    </w:p>
    <w:p w14:paraId="6B8293D5" w14:textId="055A5678" w:rsidR="00586ABC" w:rsidRDefault="00586ABC" w:rsidP="00586ABC">
      <w:pPr>
        <w:pStyle w:val="xmsonormal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Komersanta</w:t>
      </w:r>
      <w:r w:rsidR="00476E0B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darbiniekiem, kuri tiks iesaistīti pakalpojuma sniegšanā ir jābūt pārbaudītiem </w:t>
      </w:r>
      <w:r w:rsidR="00190FDC">
        <w:rPr>
          <w:rFonts w:ascii="Calibri" w:hAnsi="Calibri" w:cs="Calibri"/>
          <w:sz w:val="22"/>
          <w:szCs w:val="22"/>
        </w:rPr>
        <w:t xml:space="preserve">drošības iestādē atbilstoši Nacionālās drošības likuma </w:t>
      </w:r>
      <w:r w:rsidR="00190FDC">
        <w:rPr>
          <w:rFonts w:ascii="Arial" w:hAnsi="Arial" w:cs="Arial"/>
          <w:b/>
          <w:bCs/>
          <w:color w:val="414142"/>
          <w:sz w:val="20"/>
          <w:szCs w:val="20"/>
          <w:shd w:val="clear" w:color="auto" w:fill="FFFFFF"/>
        </w:rPr>
        <w:t>22.</w:t>
      </w:r>
      <w:r w:rsidR="00190FDC">
        <w:rPr>
          <w:rFonts w:ascii="Arial" w:hAnsi="Arial" w:cs="Arial"/>
          <w:b/>
          <w:bCs/>
          <w:color w:val="414142"/>
          <w:sz w:val="20"/>
          <w:szCs w:val="20"/>
          <w:shd w:val="clear" w:color="auto" w:fill="FFFFFF"/>
          <w:vertAlign w:val="superscript"/>
        </w:rPr>
        <w:t>2</w:t>
      </w:r>
      <w:r w:rsidR="00190FDC">
        <w:rPr>
          <w:rFonts w:ascii="Arial" w:hAnsi="Arial" w:cs="Arial"/>
          <w:b/>
          <w:bCs/>
          <w:color w:val="414142"/>
          <w:sz w:val="20"/>
          <w:szCs w:val="20"/>
          <w:shd w:val="clear" w:color="auto" w:fill="FFFFFF"/>
        </w:rPr>
        <w:t xml:space="preserve"> panta </w:t>
      </w:r>
      <w:r w:rsidR="00190FDC">
        <w:rPr>
          <w:rFonts w:ascii="Arial" w:hAnsi="Arial" w:cs="Arial"/>
          <w:color w:val="414142"/>
          <w:sz w:val="20"/>
          <w:szCs w:val="20"/>
          <w:shd w:val="clear" w:color="auto" w:fill="FFFFFF"/>
        </w:rPr>
        <w:t>3</w:t>
      </w:r>
      <w:r w:rsidR="00190FDC">
        <w:rPr>
          <w:rFonts w:ascii="Arial" w:hAnsi="Arial" w:cs="Arial"/>
          <w:color w:val="414142"/>
          <w:shd w:val="clear" w:color="auto" w:fill="FFFFFF"/>
          <w:vertAlign w:val="superscript"/>
        </w:rPr>
        <w:t>3</w:t>
      </w:r>
      <w:r w:rsidR="00190FDC">
        <w:rPr>
          <w:rFonts w:ascii="Calibri" w:hAnsi="Calibri" w:cs="Calibri"/>
          <w:sz w:val="22"/>
          <w:szCs w:val="22"/>
        </w:rPr>
        <w:t xml:space="preserve"> daļas nosacījumiem </w:t>
      </w:r>
      <w:r>
        <w:rPr>
          <w:rFonts w:ascii="Calibri" w:hAnsi="Calibri" w:cs="Calibri"/>
          <w:sz w:val="22"/>
          <w:szCs w:val="22"/>
        </w:rPr>
        <w:t xml:space="preserve">un nedrīkst būt saņemts </w:t>
      </w:r>
      <w:r w:rsidR="00190FDC">
        <w:rPr>
          <w:rFonts w:ascii="Calibri" w:hAnsi="Calibri" w:cs="Calibri"/>
          <w:sz w:val="22"/>
          <w:szCs w:val="22"/>
        </w:rPr>
        <w:t>negatīvs drošības iestādes atzinums.</w:t>
      </w:r>
    </w:p>
    <w:p w14:paraId="28853C8B" w14:textId="77777777" w:rsidR="00190FDC" w:rsidRDefault="00190FDC" w:rsidP="00586ABC">
      <w:pPr>
        <w:pStyle w:val="xmsonormal"/>
        <w:rPr>
          <w:rFonts w:ascii="Calibri" w:hAnsi="Calibri" w:cs="Calibri"/>
          <w:sz w:val="22"/>
          <w:szCs w:val="22"/>
        </w:rPr>
      </w:pPr>
    </w:p>
    <w:p w14:paraId="6568C590" w14:textId="77777777" w:rsidR="00190FDC" w:rsidRDefault="00190FDC" w:rsidP="00586ABC">
      <w:pPr>
        <w:pStyle w:val="xmsonormal"/>
        <w:rPr>
          <w:lang w:val="en-US"/>
        </w:rPr>
      </w:pPr>
    </w:p>
    <w:p w14:paraId="5E000A85" w14:textId="77777777" w:rsidR="00586ABC" w:rsidRDefault="00586ABC" w:rsidP="00586ABC">
      <w:pPr>
        <w:pStyle w:val="xmsonormal"/>
        <w:rPr>
          <w:lang w:val="en-US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56FA6100" w14:textId="77777777" w:rsidR="00586ABC" w:rsidRDefault="00586ABC"/>
    <w:p w14:paraId="5AD0C14F" w14:textId="77777777" w:rsidR="00586ABC" w:rsidRDefault="00586ABC"/>
    <w:sectPr w:rsidR="00586ABC" w:rsidSect="00191BE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0F3AB5"/>
    <w:multiLevelType w:val="hybridMultilevel"/>
    <w:tmpl w:val="58FC3DC8"/>
    <w:lvl w:ilvl="0" w:tplc="D16486D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7003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ABC"/>
    <w:rsid w:val="00086C8A"/>
    <w:rsid w:val="00190FDC"/>
    <w:rsid w:val="00191BE8"/>
    <w:rsid w:val="00446635"/>
    <w:rsid w:val="00476E0B"/>
    <w:rsid w:val="00515BA1"/>
    <w:rsid w:val="00586ABC"/>
    <w:rsid w:val="00845AA4"/>
    <w:rsid w:val="00A64F11"/>
    <w:rsid w:val="00B941F5"/>
    <w:rsid w:val="00EF2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1A104"/>
  <w15:chartTrackingRefBased/>
  <w15:docId w15:val="{64263431-C251-4E1F-9E85-EDCC7C954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6A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6A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6A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6A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6A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6A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6A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6A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6A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6A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6A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6A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6A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6A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6A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6A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6A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6A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6A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6A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6A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86A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6A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6A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6A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6A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6A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6A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6ABC"/>
    <w:rPr>
      <w:b/>
      <w:bCs/>
      <w:smallCaps/>
      <w:color w:val="0F4761" w:themeColor="accent1" w:themeShade="BF"/>
      <w:spacing w:val="5"/>
    </w:rPr>
  </w:style>
  <w:style w:type="paragraph" w:customStyle="1" w:styleId="xmsonormal">
    <w:name w:val="x_msonormal"/>
    <w:basedOn w:val="Normal"/>
    <w:rsid w:val="00586ABC"/>
    <w:pPr>
      <w:spacing w:after="0" w:line="240" w:lineRule="auto"/>
    </w:pPr>
    <w:rPr>
      <w:rFonts w:ascii="Aptos" w:hAnsi="Aptos" w:cs="Aptos"/>
      <w:sz w:val="24"/>
      <w:szCs w:val="24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3.png@01DCEEB6.03EA2F5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571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Diāna Kristapa</dc:creator>
  <cp:keywords/>
  <dc:description/>
  <cp:lastModifiedBy>Diāna Kristapa</cp:lastModifiedBy>
  <cp:revision>2</cp:revision>
  <dcterms:created xsi:type="dcterms:W3CDTF">2026-05-29T07:32:00Z</dcterms:created>
  <dcterms:modified xsi:type="dcterms:W3CDTF">2026-05-29T08:30:00Z</dcterms:modified>
</cp:coreProperties>
</file>