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1673E6" w14:textId="3FCA8DB7" w:rsidR="00775B2E" w:rsidRPr="00E00BE3" w:rsidRDefault="00775B2E" w:rsidP="00775B2E">
      <w:pPr>
        <w:tabs>
          <w:tab w:val="left" w:pos="720"/>
        </w:tabs>
        <w:jc w:val="center"/>
        <w:rPr>
          <w:rFonts w:ascii="Arial" w:hAnsi="Arial" w:cs="Arial"/>
          <w:b/>
          <w:bCs/>
          <w:sz w:val="22"/>
          <w:szCs w:val="22"/>
        </w:rPr>
      </w:pPr>
      <w:bookmarkStart w:id="0" w:name="_Ref480736290"/>
      <w:bookmarkStart w:id="1" w:name="_Toc232682120"/>
      <w:r w:rsidRPr="00E00BE3">
        <w:rPr>
          <w:rFonts w:ascii="Arial" w:hAnsi="Arial" w:cs="Arial"/>
          <w:b/>
          <w:bCs/>
          <w:sz w:val="22"/>
          <w:szCs w:val="22"/>
        </w:rPr>
        <w:t>1. </w:t>
      </w:r>
      <w:r w:rsidRPr="00E00BE3">
        <w:rPr>
          <w:rFonts w:ascii="Arial" w:hAnsi="Arial" w:cs="Arial"/>
          <w:b/>
          <w:bCs/>
          <w:sz w:val="22"/>
          <w:szCs w:val="22"/>
        </w:rPr>
        <w:t>pielikums – Tehniskā specifikācija</w:t>
      </w:r>
      <w:bookmarkEnd w:id="0"/>
      <w:bookmarkEnd w:id="1"/>
    </w:p>
    <w:p w14:paraId="48B6A4CB" w14:textId="77777777" w:rsidR="00775B2E" w:rsidRPr="00E00BE3" w:rsidRDefault="00775B2E" w:rsidP="00775B2E"/>
    <w:p w14:paraId="19690C42" w14:textId="77777777" w:rsidR="00775B2E" w:rsidRPr="00E00BE3" w:rsidRDefault="00775B2E" w:rsidP="00775B2E">
      <w:pPr>
        <w:tabs>
          <w:tab w:val="left" w:pos="720"/>
        </w:tabs>
        <w:jc w:val="both"/>
        <w:rPr>
          <w:rFonts w:ascii="Arial" w:hAnsi="Arial" w:cs="Arial"/>
          <w:sz w:val="22"/>
          <w:szCs w:val="22"/>
        </w:rPr>
      </w:pPr>
      <w:r w:rsidRPr="00E00BE3">
        <w:rPr>
          <w:rFonts w:ascii="Arial" w:hAnsi="Arial" w:cs="Arial"/>
          <w:sz w:val="22"/>
          <w:szCs w:val="22"/>
        </w:rPr>
        <w:t>Atklāta konkursa “Ostas piekļuves Automātiskas un autonomas sistēmas (AAS Sistēma) ieviešanai nepieciešamo iekārtu iegāde un uzstādīšana” (Id. Nr. RBP 2026/36) nolikumam</w:t>
      </w:r>
    </w:p>
    <w:p w14:paraId="6E080150" w14:textId="77777777" w:rsidR="00775B2E" w:rsidRPr="00E00BE3" w:rsidRDefault="00775B2E" w:rsidP="00775B2E">
      <w:pPr>
        <w:tabs>
          <w:tab w:val="left" w:pos="720"/>
        </w:tabs>
        <w:jc w:val="both"/>
        <w:rPr>
          <w:rFonts w:ascii="Arial" w:hAnsi="Arial" w:cs="Arial"/>
          <w:sz w:val="22"/>
          <w:szCs w:val="22"/>
        </w:rPr>
      </w:pPr>
    </w:p>
    <w:p w14:paraId="442742E3" w14:textId="77777777" w:rsidR="00775B2E" w:rsidRPr="00E00BE3" w:rsidRDefault="00775B2E" w:rsidP="008F30C4">
      <w:pPr>
        <w:pStyle w:val="Sarakstarindkopa"/>
        <w:numPr>
          <w:ilvl w:val="0"/>
          <w:numId w:val="13"/>
        </w:numPr>
        <w:spacing w:after="200"/>
        <w:jc w:val="both"/>
        <w:rPr>
          <w:rFonts w:ascii="Arial" w:hAnsi="Arial" w:cs="Arial"/>
          <w:b/>
          <w:bCs/>
          <w:sz w:val="22"/>
        </w:rPr>
      </w:pPr>
      <w:r w:rsidRPr="00E00BE3">
        <w:rPr>
          <w:rFonts w:ascii="Arial" w:hAnsi="Arial" w:cs="Arial"/>
          <w:b/>
          <w:bCs/>
          <w:sz w:val="22"/>
        </w:rPr>
        <w:t>Saīsinājumi un termini</w:t>
      </w:r>
    </w:p>
    <w:p w14:paraId="313DDCCD" w14:textId="77777777" w:rsidR="00775B2E" w:rsidRPr="00E00BE3" w:rsidRDefault="00775B2E" w:rsidP="00775B2E">
      <w:pPr>
        <w:jc w:val="right"/>
        <w:rPr>
          <w:rFonts w:ascii="Arial" w:hAnsi="Arial" w:cs="Arial"/>
          <w:b/>
          <w:i/>
          <w:iCs/>
          <w:sz w:val="22"/>
          <w:szCs w:val="22"/>
        </w:rPr>
      </w:pPr>
      <w:r w:rsidRPr="00E00BE3">
        <w:rPr>
          <w:rFonts w:ascii="Arial" w:hAnsi="Arial" w:cs="Arial"/>
          <w:b/>
          <w:i/>
          <w:iCs/>
          <w:sz w:val="22"/>
          <w:szCs w:val="22"/>
        </w:rPr>
        <w:t>Tabula Nr.1. Tehniskajā specifikācijā izmantotie saīsinājumi un termini</w:t>
      </w:r>
    </w:p>
    <w:tbl>
      <w:tblPr>
        <w:tblStyle w:val="TableGrid13"/>
        <w:tblW w:w="5000" w:type="pct"/>
        <w:tblLook w:val="04A0" w:firstRow="1" w:lastRow="0" w:firstColumn="1" w:lastColumn="0" w:noHBand="0" w:noVBand="1"/>
      </w:tblPr>
      <w:tblGrid>
        <w:gridCol w:w="535"/>
        <w:gridCol w:w="2469"/>
        <w:gridCol w:w="6342"/>
      </w:tblGrid>
      <w:tr w:rsidR="00775B2E" w:rsidRPr="00E00BE3" w14:paraId="444BC284" w14:textId="77777777" w:rsidTr="00F00592">
        <w:trPr>
          <w:trHeight w:val="397"/>
        </w:trPr>
        <w:tc>
          <w:tcPr>
            <w:tcW w:w="286" w:type="pct"/>
            <w:shd w:val="clear" w:color="auto" w:fill="D9D9D9" w:themeFill="background1" w:themeFillShade="D9"/>
          </w:tcPr>
          <w:p w14:paraId="2D4C7240" w14:textId="77777777" w:rsidR="00775B2E" w:rsidRPr="00E00BE3" w:rsidRDefault="00775B2E" w:rsidP="00F00592">
            <w:pPr>
              <w:jc w:val="center"/>
              <w:rPr>
                <w:rFonts w:ascii="Arial" w:hAnsi="Arial" w:cs="Arial"/>
                <w:b/>
                <w:sz w:val="22"/>
                <w:szCs w:val="22"/>
              </w:rPr>
            </w:pPr>
            <w:r w:rsidRPr="00E00BE3">
              <w:rPr>
                <w:rFonts w:ascii="Arial" w:hAnsi="Arial" w:cs="Arial"/>
                <w:b/>
                <w:sz w:val="22"/>
                <w:szCs w:val="22"/>
              </w:rPr>
              <w:t>Nr.</w:t>
            </w:r>
          </w:p>
        </w:tc>
        <w:tc>
          <w:tcPr>
            <w:tcW w:w="1321" w:type="pct"/>
            <w:shd w:val="clear" w:color="auto" w:fill="D9D9D9" w:themeFill="background1" w:themeFillShade="D9"/>
            <w:hideMark/>
          </w:tcPr>
          <w:p w14:paraId="68C7C98E" w14:textId="77777777" w:rsidR="00775B2E" w:rsidRPr="00E00BE3" w:rsidRDefault="00775B2E" w:rsidP="00F00592">
            <w:pPr>
              <w:jc w:val="center"/>
              <w:rPr>
                <w:rFonts w:ascii="Arial" w:hAnsi="Arial" w:cs="Arial"/>
                <w:b/>
                <w:sz w:val="22"/>
                <w:szCs w:val="22"/>
              </w:rPr>
            </w:pPr>
            <w:r w:rsidRPr="00E00BE3">
              <w:rPr>
                <w:rFonts w:ascii="Arial" w:hAnsi="Arial" w:cs="Arial"/>
                <w:b/>
                <w:sz w:val="22"/>
                <w:szCs w:val="22"/>
              </w:rPr>
              <w:t>Termins, saīsinājums</w:t>
            </w:r>
          </w:p>
        </w:tc>
        <w:tc>
          <w:tcPr>
            <w:tcW w:w="3393" w:type="pct"/>
            <w:shd w:val="clear" w:color="auto" w:fill="D9D9D9" w:themeFill="background1" w:themeFillShade="D9"/>
            <w:vAlign w:val="center"/>
            <w:hideMark/>
          </w:tcPr>
          <w:p w14:paraId="538C314A" w14:textId="77777777" w:rsidR="00775B2E" w:rsidRPr="00E00BE3" w:rsidRDefault="00775B2E" w:rsidP="00F00592">
            <w:pPr>
              <w:jc w:val="center"/>
              <w:rPr>
                <w:rFonts w:ascii="Arial" w:hAnsi="Arial" w:cs="Arial"/>
                <w:b/>
                <w:sz w:val="22"/>
                <w:szCs w:val="22"/>
              </w:rPr>
            </w:pPr>
            <w:r w:rsidRPr="00E00BE3">
              <w:rPr>
                <w:rFonts w:ascii="Arial" w:hAnsi="Arial" w:cs="Arial"/>
                <w:b/>
                <w:sz w:val="22"/>
                <w:szCs w:val="22"/>
              </w:rPr>
              <w:t>Skaidrojums</w:t>
            </w:r>
          </w:p>
        </w:tc>
      </w:tr>
      <w:tr w:rsidR="00775B2E" w:rsidRPr="00E00BE3" w14:paraId="6F557959" w14:textId="77777777" w:rsidTr="00F00592">
        <w:trPr>
          <w:trHeight w:val="79"/>
        </w:trPr>
        <w:tc>
          <w:tcPr>
            <w:tcW w:w="286" w:type="pct"/>
          </w:tcPr>
          <w:p w14:paraId="29722B9B" w14:textId="77777777" w:rsidR="00775B2E" w:rsidRPr="00E00BE3" w:rsidRDefault="00775B2E" w:rsidP="00F00592">
            <w:pPr>
              <w:jc w:val="both"/>
              <w:rPr>
                <w:rFonts w:ascii="Arial" w:hAnsi="Arial" w:cs="Arial"/>
                <w:sz w:val="22"/>
                <w:szCs w:val="22"/>
              </w:rPr>
            </w:pPr>
            <w:r w:rsidRPr="00E00BE3">
              <w:rPr>
                <w:rFonts w:ascii="Arial" w:hAnsi="Arial" w:cs="Arial"/>
                <w:sz w:val="22"/>
                <w:szCs w:val="22"/>
              </w:rPr>
              <w:t>1.</w:t>
            </w:r>
          </w:p>
        </w:tc>
        <w:tc>
          <w:tcPr>
            <w:tcW w:w="1321" w:type="pct"/>
          </w:tcPr>
          <w:p w14:paraId="1BFF9122" w14:textId="77777777" w:rsidR="00775B2E" w:rsidRPr="00E00BE3" w:rsidRDefault="00775B2E" w:rsidP="00F00592">
            <w:pPr>
              <w:jc w:val="both"/>
              <w:rPr>
                <w:rFonts w:ascii="Arial" w:hAnsi="Arial" w:cs="Arial"/>
                <w:sz w:val="22"/>
                <w:szCs w:val="22"/>
              </w:rPr>
            </w:pPr>
            <w:r w:rsidRPr="00E00BE3">
              <w:rPr>
                <w:rFonts w:ascii="Arial" w:hAnsi="Arial" w:cs="Arial"/>
                <w:sz w:val="22"/>
                <w:szCs w:val="22"/>
              </w:rPr>
              <w:t>ANPR</w:t>
            </w:r>
          </w:p>
        </w:tc>
        <w:tc>
          <w:tcPr>
            <w:tcW w:w="3393" w:type="pct"/>
          </w:tcPr>
          <w:p w14:paraId="366F8531" w14:textId="77777777" w:rsidR="00775B2E" w:rsidRPr="00E00BE3" w:rsidRDefault="00775B2E" w:rsidP="00F00592">
            <w:pPr>
              <w:jc w:val="both"/>
              <w:rPr>
                <w:rFonts w:ascii="Arial" w:hAnsi="Arial" w:cs="Arial"/>
                <w:sz w:val="22"/>
                <w:szCs w:val="22"/>
              </w:rPr>
            </w:pPr>
            <w:r w:rsidRPr="00E00BE3">
              <w:rPr>
                <w:rFonts w:ascii="Arial" w:hAnsi="Arial" w:cs="Arial"/>
                <w:sz w:val="22"/>
                <w:szCs w:val="22"/>
              </w:rPr>
              <w:t xml:space="preserve">Automātiska numurzīmju atpazīšanas sistēma (Angl.val.: </w:t>
            </w:r>
            <w:r w:rsidRPr="00E00BE3">
              <w:rPr>
                <w:rFonts w:ascii="Arial" w:hAnsi="Arial" w:cs="Arial"/>
                <w:i/>
                <w:sz w:val="22"/>
                <w:szCs w:val="22"/>
              </w:rPr>
              <w:t>Automatic number-plate recognition</w:t>
            </w:r>
            <w:r w:rsidRPr="00E00BE3">
              <w:rPr>
                <w:rFonts w:ascii="Arial" w:hAnsi="Arial" w:cs="Arial"/>
                <w:sz w:val="22"/>
                <w:szCs w:val="22"/>
              </w:rPr>
              <w:t>, ANPR)</w:t>
            </w:r>
          </w:p>
        </w:tc>
      </w:tr>
      <w:tr w:rsidR="00775B2E" w:rsidRPr="00E00BE3" w14:paraId="19D8749E" w14:textId="77777777" w:rsidTr="00F00592">
        <w:trPr>
          <w:trHeight w:val="79"/>
        </w:trPr>
        <w:tc>
          <w:tcPr>
            <w:tcW w:w="286" w:type="pct"/>
          </w:tcPr>
          <w:p w14:paraId="3D1D2F49" w14:textId="77777777" w:rsidR="00775B2E" w:rsidRPr="00E00BE3" w:rsidRDefault="00775B2E" w:rsidP="00F00592">
            <w:pPr>
              <w:jc w:val="both"/>
              <w:rPr>
                <w:rFonts w:ascii="Arial" w:hAnsi="Arial" w:cs="Arial"/>
                <w:sz w:val="22"/>
                <w:szCs w:val="22"/>
              </w:rPr>
            </w:pPr>
            <w:r w:rsidRPr="00E00BE3">
              <w:rPr>
                <w:rFonts w:ascii="Arial" w:hAnsi="Arial" w:cs="Arial"/>
                <w:sz w:val="22"/>
                <w:szCs w:val="22"/>
              </w:rPr>
              <w:t>2.</w:t>
            </w:r>
          </w:p>
        </w:tc>
        <w:tc>
          <w:tcPr>
            <w:tcW w:w="1321" w:type="pct"/>
            <w:hideMark/>
          </w:tcPr>
          <w:p w14:paraId="23ABE959" w14:textId="77777777" w:rsidR="00775B2E" w:rsidRPr="00E00BE3" w:rsidRDefault="00775B2E" w:rsidP="00F00592">
            <w:pPr>
              <w:jc w:val="both"/>
              <w:rPr>
                <w:rFonts w:ascii="Arial" w:hAnsi="Arial" w:cs="Arial"/>
                <w:sz w:val="22"/>
                <w:szCs w:val="22"/>
              </w:rPr>
            </w:pPr>
            <w:r w:rsidRPr="00E00BE3">
              <w:rPr>
                <w:rFonts w:ascii="Arial" w:hAnsi="Arial" w:cs="Arial"/>
                <w:sz w:val="22"/>
                <w:szCs w:val="22"/>
              </w:rPr>
              <w:t>API</w:t>
            </w:r>
          </w:p>
        </w:tc>
        <w:tc>
          <w:tcPr>
            <w:tcW w:w="3393" w:type="pct"/>
            <w:hideMark/>
          </w:tcPr>
          <w:p w14:paraId="1523CF68" w14:textId="77777777" w:rsidR="00775B2E" w:rsidRPr="00E00BE3" w:rsidRDefault="00775B2E" w:rsidP="00F00592">
            <w:pPr>
              <w:jc w:val="both"/>
              <w:rPr>
                <w:rFonts w:ascii="Arial" w:hAnsi="Arial" w:cs="Arial"/>
                <w:sz w:val="22"/>
                <w:szCs w:val="22"/>
              </w:rPr>
            </w:pPr>
            <w:r w:rsidRPr="00E00BE3">
              <w:rPr>
                <w:rFonts w:ascii="Arial" w:hAnsi="Arial" w:cs="Arial"/>
                <w:sz w:val="22"/>
                <w:szCs w:val="22"/>
              </w:rPr>
              <w:t>Lietojumprogrammas saskarne (</w:t>
            </w:r>
            <w:proofErr w:type="spellStart"/>
            <w:r w:rsidRPr="00E00BE3">
              <w:rPr>
                <w:rFonts w:ascii="Arial" w:hAnsi="Arial" w:cs="Arial"/>
                <w:sz w:val="22"/>
                <w:szCs w:val="22"/>
              </w:rPr>
              <w:t>Angl.val</w:t>
            </w:r>
            <w:proofErr w:type="spellEnd"/>
            <w:r w:rsidRPr="00E00BE3">
              <w:rPr>
                <w:rFonts w:ascii="Arial" w:hAnsi="Arial" w:cs="Arial"/>
                <w:sz w:val="22"/>
                <w:szCs w:val="22"/>
              </w:rPr>
              <w:t xml:space="preserve">.: </w:t>
            </w:r>
            <w:proofErr w:type="spellStart"/>
            <w:r w:rsidRPr="00E00BE3">
              <w:rPr>
                <w:rFonts w:ascii="Arial" w:hAnsi="Arial" w:cs="Arial"/>
                <w:i/>
                <w:sz w:val="22"/>
                <w:szCs w:val="22"/>
              </w:rPr>
              <w:t>Application</w:t>
            </w:r>
            <w:proofErr w:type="spellEnd"/>
            <w:r w:rsidRPr="00E00BE3">
              <w:rPr>
                <w:rFonts w:ascii="Arial" w:hAnsi="Arial" w:cs="Arial"/>
                <w:i/>
                <w:sz w:val="22"/>
                <w:szCs w:val="22"/>
              </w:rPr>
              <w:t xml:space="preserve"> </w:t>
            </w:r>
            <w:proofErr w:type="spellStart"/>
            <w:r w:rsidRPr="00E00BE3">
              <w:rPr>
                <w:rFonts w:ascii="Arial" w:hAnsi="Arial" w:cs="Arial"/>
                <w:i/>
                <w:sz w:val="22"/>
                <w:szCs w:val="22"/>
              </w:rPr>
              <w:t>programming</w:t>
            </w:r>
            <w:proofErr w:type="spellEnd"/>
            <w:r w:rsidRPr="00E00BE3">
              <w:rPr>
                <w:rFonts w:ascii="Arial" w:hAnsi="Arial" w:cs="Arial"/>
                <w:i/>
                <w:sz w:val="22"/>
                <w:szCs w:val="22"/>
              </w:rPr>
              <w:t xml:space="preserve"> </w:t>
            </w:r>
            <w:proofErr w:type="spellStart"/>
            <w:r w:rsidRPr="00E00BE3">
              <w:rPr>
                <w:rFonts w:ascii="Arial" w:hAnsi="Arial" w:cs="Arial"/>
                <w:i/>
                <w:sz w:val="22"/>
                <w:szCs w:val="22"/>
              </w:rPr>
              <w:t>interface</w:t>
            </w:r>
            <w:proofErr w:type="spellEnd"/>
            <w:r w:rsidRPr="00E00BE3">
              <w:rPr>
                <w:rFonts w:ascii="Arial" w:hAnsi="Arial" w:cs="Arial"/>
                <w:sz w:val="22"/>
                <w:szCs w:val="22"/>
              </w:rPr>
              <w:t>)</w:t>
            </w:r>
          </w:p>
        </w:tc>
      </w:tr>
      <w:tr w:rsidR="00775B2E" w:rsidRPr="00E00BE3" w14:paraId="093A7EF2" w14:textId="77777777" w:rsidTr="00F00592">
        <w:trPr>
          <w:trHeight w:val="79"/>
        </w:trPr>
        <w:tc>
          <w:tcPr>
            <w:tcW w:w="286" w:type="pct"/>
          </w:tcPr>
          <w:p w14:paraId="1FFE8ED8" w14:textId="77777777" w:rsidR="00775B2E" w:rsidRPr="00E00BE3" w:rsidRDefault="00775B2E" w:rsidP="00F00592">
            <w:pPr>
              <w:jc w:val="both"/>
              <w:rPr>
                <w:rFonts w:ascii="Arial" w:hAnsi="Arial" w:cs="Arial"/>
                <w:sz w:val="22"/>
                <w:szCs w:val="22"/>
              </w:rPr>
            </w:pPr>
            <w:r w:rsidRPr="00E00BE3">
              <w:rPr>
                <w:rFonts w:ascii="Arial" w:hAnsi="Arial" w:cs="Arial"/>
                <w:sz w:val="22"/>
                <w:szCs w:val="22"/>
              </w:rPr>
              <w:t>3.</w:t>
            </w:r>
          </w:p>
        </w:tc>
        <w:tc>
          <w:tcPr>
            <w:tcW w:w="1321" w:type="pct"/>
          </w:tcPr>
          <w:p w14:paraId="03BAA5DA" w14:textId="77777777" w:rsidR="00775B2E" w:rsidRPr="00E00BE3" w:rsidRDefault="00775B2E" w:rsidP="00F00592">
            <w:pPr>
              <w:jc w:val="both"/>
              <w:rPr>
                <w:rFonts w:ascii="Arial" w:hAnsi="Arial" w:cs="Arial"/>
                <w:sz w:val="22"/>
                <w:szCs w:val="22"/>
              </w:rPr>
            </w:pPr>
            <w:proofErr w:type="spellStart"/>
            <w:r w:rsidRPr="00E00BE3">
              <w:rPr>
                <w:rFonts w:ascii="Arial" w:hAnsi="Arial" w:cs="Arial"/>
                <w:sz w:val="22"/>
                <w:szCs w:val="22"/>
              </w:rPr>
              <w:t>d.d</w:t>
            </w:r>
            <w:proofErr w:type="spellEnd"/>
            <w:r w:rsidRPr="00E00BE3">
              <w:rPr>
                <w:rFonts w:ascii="Arial" w:hAnsi="Arial" w:cs="Arial"/>
                <w:sz w:val="22"/>
                <w:szCs w:val="22"/>
              </w:rPr>
              <w:t>.</w:t>
            </w:r>
          </w:p>
        </w:tc>
        <w:tc>
          <w:tcPr>
            <w:tcW w:w="3393" w:type="pct"/>
          </w:tcPr>
          <w:p w14:paraId="2A794435" w14:textId="77777777" w:rsidR="00775B2E" w:rsidRPr="00E00BE3" w:rsidRDefault="00775B2E" w:rsidP="00F00592">
            <w:pPr>
              <w:jc w:val="both"/>
              <w:rPr>
                <w:rFonts w:ascii="Arial" w:hAnsi="Arial" w:cs="Arial"/>
                <w:sz w:val="22"/>
                <w:szCs w:val="22"/>
              </w:rPr>
            </w:pPr>
            <w:r w:rsidRPr="00E00BE3">
              <w:rPr>
                <w:rFonts w:ascii="Arial" w:hAnsi="Arial" w:cs="Arial"/>
                <w:sz w:val="22"/>
                <w:szCs w:val="22"/>
              </w:rPr>
              <w:t>Darba dienas</w:t>
            </w:r>
          </w:p>
        </w:tc>
      </w:tr>
      <w:tr w:rsidR="00775B2E" w:rsidRPr="00E00BE3" w14:paraId="53F70A8D" w14:textId="77777777" w:rsidTr="00F00592">
        <w:trPr>
          <w:trHeight w:val="79"/>
        </w:trPr>
        <w:tc>
          <w:tcPr>
            <w:tcW w:w="286" w:type="pct"/>
          </w:tcPr>
          <w:p w14:paraId="2424CDA7" w14:textId="77777777" w:rsidR="00775B2E" w:rsidRPr="00E00BE3" w:rsidRDefault="00775B2E" w:rsidP="00F00592">
            <w:pPr>
              <w:jc w:val="both"/>
              <w:rPr>
                <w:rFonts w:ascii="Arial" w:hAnsi="Arial" w:cs="Arial"/>
                <w:sz w:val="22"/>
                <w:szCs w:val="22"/>
              </w:rPr>
            </w:pPr>
            <w:r w:rsidRPr="00E00BE3">
              <w:rPr>
                <w:rFonts w:ascii="Arial" w:hAnsi="Arial" w:cs="Arial"/>
                <w:sz w:val="22"/>
                <w:szCs w:val="22"/>
              </w:rPr>
              <w:t>4.</w:t>
            </w:r>
          </w:p>
        </w:tc>
        <w:tc>
          <w:tcPr>
            <w:tcW w:w="1321" w:type="pct"/>
          </w:tcPr>
          <w:p w14:paraId="32F23AF0" w14:textId="77777777" w:rsidR="00775B2E" w:rsidRPr="00E00BE3" w:rsidRDefault="00775B2E" w:rsidP="00F00592">
            <w:pPr>
              <w:jc w:val="both"/>
              <w:rPr>
                <w:rFonts w:ascii="Arial" w:hAnsi="Arial" w:cs="Arial"/>
                <w:sz w:val="22"/>
                <w:szCs w:val="22"/>
              </w:rPr>
            </w:pPr>
            <w:r w:rsidRPr="00E00BE3">
              <w:rPr>
                <w:rFonts w:ascii="Arial" w:hAnsi="Arial" w:cs="Arial"/>
                <w:sz w:val="22"/>
                <w:szCs w:val="22"/>
              </w:rPr>
              <w:t>Darba diena</w:t>
            </w:r>
          </w:p>
        </w:tc>
        <w:tc>
          <w:tcPr>
            <w:tcW w:w="3393" w:type="pct"/>
          </w:tcPr>
          <w:p w14:paraId="11CBD6AB" w14:textId="77777777" w:rsidR="00775B2E" w:rsidRPr="00E00BE3" w:rsidRDefault="00775B2E" w:rsidP="00F00592">
            <w:pPr>
              <w:jc w:val="both"/>
              <w:rPr>
                <w:rFonts w:ascii="Arial" w:hAnsi="Arial" w:cs="Arial"/>
                <w:sz w:val="22"/>
                <w:szCs w:val="22"/>
              </w:rPr>
            </w:pPr>
            <w:r w:rsidRPr="00E00BE3">
              <w:rPr>
                <w:rFonts w:ascii="Arial" w:hAnsi="Arial" w:cs="Arial"/>
                <w:sz w:val="22"/>
                <w:szCs w:val="22"/>
              </w:rPr>
              <w:t>Valstī noteiktās darba dienas</w:t>
            </w:r>
          </w:p>
        </w:tc>
      </w:tr>
      <w:tr w:rsidR="00775B2E" w:rsidRPr="00E00BE3" w14:paraId="7DAF26EB" w14:textId="77777777" w:rsidTr="00F00592">
        <w:trPr>
          <w:trHeight w:val="79"/>
        </w:trPr>
        <w:tc>
          <w:tcPr>
            <w:tcW w:w="286" w:type="pct"/>
          </w:tcPr>
          <w:p w14:paraId="475CB869" w14:textId="77777777" w:rsidR="00775B2E" w:rsidRPr="00E00BE3" w:rsidRDefault="00775B2E" w:rsidP="00F00592">
            <w:pPr>
              <w:jc w:val="both"/>
              <w:rPr>
                <w:rFonts w:ascii="Arial" w:hAnsi="Arial" w:cs="Arial"/>
                <w:sz w:val="22"/>
                <w:szCs w:val="22"/>
              </w:rPr>
            </w:pPr>
            <w:r w:rsidRPr="00E00BE3">
              <w:rPr>
                <w:rFonts w:ascii="Arial" w:hAnsi="Arial" w:cs="Arial"/>
                <w:sz w:val="22"/>
                <w:szCs w:val="22"/>
              </w:rPr>
              <w:t>5.</w:t>
            </w:r>
          </w:p>
        </w:tc>
        <w:tc>
          <w:tcPr>
            <w:tcW w:w="1321" w:type="pct"/>
          </w:tcPr>
          <w:p w14:paraId="4B1B7148" w14:textId="77777777" w:rsidR="00775B2E" w:rsidRPr="00E00BE3" w:rsidRDefault="00775B2E" w:rsidP="00F00592">
            <w:pPr>
              <w:jc w:val="both"/>
              <w:rPr>
                <w:rFonts w:ascii="Arial" w:hAnsi="Arial" w:cs="Arial"/>
                <w:sz w:val="22"/>
                <w:szCs w:val="22"/>
              </w:rPr>
            </w:pPr>
            <w:r w:rsidRPr="00E00BE3">
              <w:rPr>
                <w:rFonts w:ascii="Arial" w:hAnsi="Arial" w:cs="Arial"/>
                <w:sz w:val="22"/>
                <w:szCs w:val="22"/>
              </w:rPr>
              <w:t>Delta</w:t>
            </w:r>
          </w:p>
        </w:tc>
        <w:tc>
          <w:tcPr>
            <w:tcW w:w="3393" w:type="pct"/>
          </w:tcPr>
          <w:p w14:paraId="76D5A886" w14:textId="77777777" w:rsidR="00775B2E" w:rsidRPr="00E00BE3" w:rsidRDefault="00775B2E" w:rsidP="00F00592">
            <w:pPr>
              <w:jc w:val="both"/>
              <w:rPr>
                <w:rFonts w:ascii="Arial" w:hAnsi="Arial" w:cs="Arial"/>
                <w:sz w:val="22"/>
                <w:szCs w:val="22"/>
              </w:rPr>
            </w:pPr>
            <w:r w:rsidRPr="00E00BE3">
              <w:rPr>
                <w:rFonts w:ascii="Arial" w:hAnsi="Arial" w:cs="Arial"/>
                <w:sz w:val="22"/>
                <w:szCs w:val="22"/>
              </w:rPr>
              <w:t>RBP terminālu teritoriju Caurlaižu kontroles punkts</w:t>
            </w:r>
          </w:p>
        </w:tc>
      </w:tr>
      <w:tr w:rsidR="00775B2E" w:rsidRPr="00E00BE3" w14:paraId="57ED46BE" w14:textId="77777777" w:rsidTr="00F00592">
        <w:trPr>
          <w:trHeight w:val="79"/>
        </w:trPr>
        <w:tc>
          <w:tcPr>
            <w:tcW w:w="286" w:type="pct"/>
          </w:tcPr>
          <w:p w14:paraId="43750A85" w14:textId="77777777" w:rsidR="00775B2E" w:rsidRPr="00E00BE3" w:rsidRDefault="00775B2E" w:rsidP="00F00592">
            <w:pPr>
              <w:jc w:val="both"/>
              <w:rPr>
                <w:rFonts w:ascii="Arial" w:hAnsi="Arial" w:cs="Arial"/>
                <w:sz w:val="22"/>
                <w:szCs w:val="22"/>
              </w:rPr>
            </w:pPr>
            <w:r w:rsidRPr="00E00BE3">
              <w:rPr>
                <w:rFonts w:ascii="Arial" w:hAnsi="Arial" w:cs="Arial"/>
                <w:sz w:val="22"/>
                <w:szCs w:val="22"/>
              </w:rPr>
              <w:t>6.</w:t>
            </w:r>
          </w:p>
        </w:tc>
        <w:tc>
          <w:tcPr>
            <w:tcW w:w="1321" w:type="pct"/>
          </w:tcPr>
          <w:p w14:paraId="7C21619C" w14:textId="77777777" w:rsidR="00775B2E" w:rsidRPr="00E00BE3" w:rsidRDefault="00775B2E" w:rsidP="00F00592">
            <w:pPr>
              <w:jc w:val="both"/>
              <w:rPr>
                <w:rFonts w:ascii="Arial" w:hAnsi="Arial" w:cs="Arial"/>
                <w:sz w:val="22"/>
                <w:szCs w:val="22"/>
              </w:rPr>
            </w:pPr>
            <w:r w:rsidRPr="00E00BE3">
              <w:rPr>
                <w:rFonts w:ascii="Arial" w:hAnsi="Arial" w:cs="Arial"/>
                <w:sz w:val="22"/>
                <w:szCs w:val="22"/>
              </w:rPr>
              <w:t xml:space="preserve">ES </w:t>
            </w:r>
          </w:p>
        </w:tc>
        <w:tc>
          <w:tcPr>
            <w:tcW w:w="3393" w:type="pct"/>
          </w:tcPr>
          <w:p w14:paraId="27AAA0F3" w14:textId="77777777" w:rsidR="00775B2E" w:rsidRPr="00E00BE3" w:rsidRDefault="00775B2E" w:rsidP="00F00592">
            <w:pPr>
              <w:jc w:val="both"/>
              <w:rPr>
                <w:rFonts w:ascii="Arial" w:hAnsi="Arial" w:cs="Arial"/>
                <w:sz w:val="22"/>
                <w:szCs w:val="22"/>
              </w:rPr>
            </w:pPr>
            <w:r w:rsidRPr="00E00BE3">
              <w:rPr>
                <w:rFonts w:ascii="Arial" w:hAnsi="Arial" w:cs="Arial"/>
                <w:sz w:val="22"/>
                <w:szCs w:val="22"/>
              </w:rPr>
              <w:t>Eiropas Savienība</w:t>
            </w:r>
          </w:p>
        </w:tc>
      </w:tr>
      <w:tr w:rsidR="00775B2E" w:rsidRPr="00E00BE3" w14:paraId="28E1548C" w14:textId="77777777" w:rsidTr="00F00592">
        <w:trPr>
          <w:trHeight w:val="79"/>
        </w:trPr>
        <w:tc>
          <w:tcPr>
            <w:tcW w:w="286" w:type="pct"/>
          </w:tcPr>
          <w:p w14:paraId="44BFD744" w14:textId="77777777" w:rsidR="00775B2E" w:rsidRPr="00E00BE3" w:rsidRDefault="00775B2E" w:rsidP="00F00592">
            <w:pPr>
              <w:jc w:val="both"/>
              <w:rPr>
                <w:rFonts w:ascii="Arial" w:hAnsi="Arial" w:cs="Arial"/>
                <w:sz w:val="22"/>
                <w:szCs w:val="22"/>
              </w:rPr>
            </w:pPr>
            <w:r w:rsidRPr="00E00BE3">
              <w:rPr>
                <w:rFonts w:ascii="Arial" w:hAnsi="Arial" w:cs="Arial"/>
                <w:sz w:val="22"/>
                <w:szCs w:val="22"/>
              </w:rPr>
              <w:t>7.</w:t>
            </w:r>
          </w:p>
        </w:tc>
        <w:tc>
          <w:tcPr>
            <w:tcW w:w="1321" w:type="pct"/>
          </w:tcPr>
          <w:p w14:paraId="0EB2294B" w14:textId="77777777" w:rsidR="00775B2E" w:rsidRPr="00E00BE3" w:rsidRDefault="00775B2E" w:rsidP="00F00592">
            <w:pPr>
              <w:jc w:val="both"/>
              <w:rPr>
                <w:rFonts w:ascii="Arial" w:hAnsi="Arial" w:cs="Arial"/>
                <w:sz w:val="22"/>
                <w:szCs w:val="22"/>
              </w:rPr>
            </w:pPr>
            <w:r w:rsidRPr="00E00BE3">
              <w:rPr>
                <w:rFonts w:ascii="Arial" w:hAnsi="Arial" w:cs="Arial"/>
                <w:sz w:val="22"/>
                <w:szCs w:val="22"/>
              </w:rPr>
              <w:t>GDPR</w:t>
            </w:r>
          </w:p>
        </w:tc>
        <w:tc>
          <w:tcPr>
            <w:tcW w:w="3393" w:type="pct"/>
          </w:tcPr>
          <w:p w14:paraId="63E6D0B3" w14:textId="77777777" w:rsidR="00775B2E" w:rsidRPr="00E00BE3" w:rsidRDefault="00775B2E" w:rsidP="00F00592">
            <w:pPr>
              <w:jc w:val="both"/>
              <w:rPr>
                <w:rFonts w:ascii="Arial" w:hAnsi="Arial" w:cs="Arial"/>
                <w:sz w:val="22"/>
                <w:szCs w:val="22"/>
              </w:rPr>
            </w:pPr>
            <w:r w:rsidRPr="00E00BE3">
              <w:rPr>
                <w:rFonts w:ascii="Arial" w:hAnsi="Arial" w:cs="Arial"/>
                <w:sz w:val="22"/>
                <w:szCs w:val="22"/>
              </w:rPr>
              <w:t>Vispārīgā datu aizsardzības regula</w:t>
            </w:r>
          </w:p>
        </w:tc>
      </w:tr>
      <w:tr w:rsidR="00775B2E" w:rsidRPr="00E00BE3" w14:paraId="28FE2A8B" w14:textId="77777777" w:rsidTr="00F00592">
        <w:trPr>
          <w:trHeight w:val="79"/>
        </w:trPr>
        <w:tc>
          <w:tcPr>
            <w:tcW w:w="286" w:type="pct"/>
          </w:tcPr>
          <w:p w14:paraId="67753974" w14:textId="77777777" w:rsidR="00775B2E" w:rsidRPr="00E00BE3" w:rsidRDefault="00775B2E" w:rsidP="00F00592">
            <w:pPr>
              <w:jc w:val="both"/>
              <w:rPr>
                <w:rFonts w:ascii="Arial" w:hAnsi="Arial" w:cs="Arial"/>
                <w:sz w:val="22"/>
                <w:szCs w:val="22"/>
              </w:rPr>
            </w:pPr>
            <w:r w:rsidRPr="00E00BE3">
              <w:rPr>
                <w:rFonts w:ascii="Arial" w:hAnsi="Arial" w:cs="Arial"/>
                <w:sz w:val="22"/>
                <w:szCs w:val="22"/>
              </w:rPr>
              <w:t>8.</w:t>
            </w:r>
          </w:p>
        </w:tc>
        <w:tc>
          <w:tcPr>
            <w:tcW w:w="1321" w:type="pct"/>
          </w:tcPr>
          <w:p w14:paraId="1729F2A2" w14:textId="77777777" w:rsidR="00775B2E" w:rsidRPr="00E00BE3" w:rsidRDefault="00775B2E" w:rsidP="00F00592">
            <w:pPr>
              <w:jc w:val="both"/>
              <w:rPr>
                <w:rFonts w:ascii="Arial" w:hAnsi="Arial" w:cs="Arial"/>
                <w:sz w:val="22"/>
                <w:szCs w:val="22"/>
              </w:rPr>
            </w:pPr>
            <w:r w:rsidRPr="00E00BE3">
              <w:rPr>
                <w:rFonts w:ascii="Arial" w:hAnsi="Arial" w:cs="Arial"/>
                <w:sz w:val="22"/>
                <w:szCs w:val="22"/>
              </w:rPr>
              <w:t>HID</w:t>
            </w:r>
          </w:p>
        </w:tc>
        <w:tc>
          <w:tcPr>
            <w:tcW w:w="3393" w:type="pct"/>
          </w:tcPr>
          <w:p w14:paraId="3F4DDC03" w14:textId="77777777" w:rsidR="00775B2E" w:rsidRPr="00E00BE3" w:rsidRDefault="00775B2E" w:rsidP="00F00592">
            <w:pPr>
              <w:jc w:val="both"/>
              <w:rPr>
                <w:rFonts w:ascii="Arial" w:hAnsi="Arial" w:cs="Arial"/>
                <w:sz w:val="22"/>
                <w:szCs w:val="22"/>
              </w:rPr>
            </w:pPr>
            <w:proofErr w:type="spellStart"/>
            <w:r w:rsidRPr="00E00BE3">
              <w:rPr>
                <w:rFonts w:ascii="Arial" w:hAnsi="Arial" w:cs="Arial"/>
                <w:sz w:val="22"/>
                <w:szCs w:val="22"/>
              </w:rPr>
              <w:t>Bezkontakta</w:t>
            </w:r>
            <w:proofErr w:type="spellEnd"/>
            <w:r w:rsidRPr="00E00BE3">
              <w:rPr>
                <w:rFonts w:ascii="Arial" w:hAnsi="Arial" w:cs="Arial"/>
                <w:sz w:val="22"/>
                <w:szCs w:val="22"/>
              </w:rPr>
              <w:t xml:space="preserve"> HID standarta plastikāta identifikācijas kartes ar karšu nolasīšana 125 </w:t>
            </w:r>
            <w:proofErr w:type="spellStart"/>
            <w:r w:rsidRPr="00E00BE3">
              <w:rPr>
                <w:rFonts w:ascii="Arial" w:hAnsi="Arial" w:cs="Arial"/>
                <w:sz w:val="22"/>
                <w:szCs w:val="22"/>
              </w:rPr>
              <w:t>kHz</w:t>
            </w:r>
            <w:proofErr w:type="spellEnd"/>
            <w:r w:rsidRPr="00E00BE3">
              <w:rPr>
                <w:rFonts w:ascii="Arial" w:hAnsi="Arial" w:cs="Arial"/>
                <w:sz w:val="22"/>
                <w:szCs w:val="22"/>
              </w:rPr>
              <w:t xml:space="preserve"> darbības frekvenci</w:t>
            </w:r>
          </w:p>
        </w:tc>
      </w:tr>
      <w:tr w:rsidR="00775B2E" w:rsidRPr="00E00BE3" w14:paraId="4CE70428" w14:textId="77777777" w:rsidTr="00F00592">
        <w:trPr>
          <w:trHeight w:val="215"/>
        </w:trPr>
        <w:tc>
          <w:tcPr>
            <w:tcW w:w="286" w:type="pct"/>
          </w:tcPr>
          <w:p w14:paraId="39B2ECF7" w14:textId="77777777" w:rsidR="00775B2E" w:rsidRPr="00E00BE3" w:rsidRDefault="00775B2E" w:rsidP="00F00592">
            <w:pPr>
              <w:jc w:val="both"/>
              <w:rPr>
                <w:rFonts w:ascii="Arial" w:hAnsi="Arial" w:cs="Arial"/>
                <w:sz w:val="22"/>
                <w:szCs w:val="22"/>
              </w:rPr>
            </w:pPr>
            <w:r w:rsidRPr="00E00BE3">
              <w:rPr>
                <w:rFonts w:ascii="Arial" w:hAnsi="Arial" w:cs="Arial"/>
                <w:sz w:val="22"/>
                <w:szCs w:val="22"/>
              </w:rPr>
              <w:t>9.</w:t>
            </w:r>
          </w:p>
        </w:tc>
        <w:tc>
          <w:tcPr>
            <w:tcW w:w="1321" w:type="pct"/>
            <w:hideMark/>
          </w:tcPr>
          <w:p w14:paraId="20398ABC" w14:textId="77777777" w:rsidR="00775B2E" w:rsidRPr="00E00BE3" w:rsidRDefault="00775B2E" w:rsidP="00F00592">
            <w:pPr>
              <w:jc w:val="both"/>
              <w:rPr>
                <w:rFonts w:ascii="Arial" w:hAnsi="Arial" w:cs="Arial"/>
                <w:sz w:val="22"/>
                <w:szCs w:val="22"/>
              </w:rPr>
            </w:pPr>
            <w:r w:rsidRPr="00E00BE3">
              <w:rPr>
                <w:rFonts w:ascii="Arial" w:hAnsi="Arial" w:cs="Arial"/>
                <w:sz w:val="22"/>
                <w:szCs w:val="22"/>
              </w:rPr>
              <w:t>HTTPS</w:t>
            </w:r>
          </w:p>
        </w:tc>
        <w:tc>
          <w:tcPr>
            <w:tcW w:w="3393" w:type="pct"/>
            <w:hideMark/>
          </w:tcPr>
          <w:p w14:paraId="5A8C2151" w14:textId="77777777" w:rsidR="00775B2E" w:rsidRPr="00E00BE3" w:rsidRDefault="00775B2E" w:rsidP="00F00592">
            <w:pPr>
              <w:jc w:val="both"/>
              <w:rPr>
                <w:rFonts w:ascii="Arial" w:hAnsi="Arial" w:cs="Arial"/>
                <w:sz w:val="22"/>
                <w:szCs w:val="22"/>
              </w:rPr>
            </w:pPr>
            <w:r w:rsidRPr="00E00BE3">
              <w:rPr>
                <w:rFonts w:ascii="Arial" w:hAnsi="Arial" w:cs="Arial"/>
                <w:sz w:val="22"/>
                <w:szCs w:val="22"/>
              </w:rPr>
              <w:t>Datu apmaiņas protokols (</w:t>
            </w:r>
            <w:proofErr w:type="spellStart"/>
            <w:r w:rsidRPr="00E00BE3">
              <w:rPr>
                <w:rFonts w:ascii="Arial" w:hAnsi="Arial" w:cs="Arial"/>
                <w:sz w:val="22"/>
                <w:szCs w:val="22"/>
              </w:rPr>
              <w:t>Angl.val</w:t>
            </w:r>
            <w:proofErr w:type="spellEnd"/>
            <w:r w:rsidRPr="00E00BE3">
              <w:rPr>
                <w:rFonts w:ascii="Arial" w:hAnsi="Arial" w:cs="Arial"/>
                <w:sz w:val="22"/>
                <w:szCs w:val="22"/>
              </w:rPr>
              <w:t xml:space="preserve">.: </w:t>
            </w:r>
            <w:proofErr w:type="spellStart"/>
            <w:r w:rsidRPr="00E00BE3">
              <w:rPr>
                <w:rFonts w:ascii="Arial" w:hAnsi="Arial" w:cs="Arial"/>
                <w:i/>
                <w:sz w:val="22"/>
                <w:szCs w:val="22"/>
              </w:rPr>
              <w:t>Hyper</w:t>
            </w:r>
            <w:proofErr w:type="spellEnd"/>
            <w:r w:rsidRPr="00E00BE3">
              <w:rPr>
                <w:rFonts w:ascii="Arial" w:hAnsi="Arial" w:cs="Arial"/>
                <w:i/>
                <w:sz w:val="22"/>
                <w:szCs w:val="22"/>
              </w:rPr>
              <w:t xml:space="preserve"> </w:t>
            </w:r>
            <w:proofErr w:type="spellStart"/>
            <w:r w:rsidRPr="00E00BE3">
              <w:rPr>
                <w:rFonts w:ascii="Arial" w:hAnsi="Arial" w:cs="Arial"/>
                <w:i/>
                <w:sz w:val="22"/>
                <w:szCs w:val="22"/>
              </w:rPr>
              <w:t>Text</w:t>
            </w:r>
            <w:proofErr w:type="spellEnd"/>
            <w:r w:rsidRPr="00E00BE3">
              <w:rPr>
                <w:rFonts w:ascii="Arial" w:hAnsi="Arial" w:cs="Arial"/>
                <w:i/>
                <w:sz w:val="22"/>
                <w:szCs w:val="22"/>
              </w:rPr>
              <w:t xml:space="preserve"> </w:t>
            </w:r>
            <w:proofErr w:type="spellStart"/>
            <w:r w:rsidRPr="00E00BE3">
              <w:rPr>
                <w:rFonts w:ascii="Arial" w:hAnsi="Arial" w:cs="Arial"/>
                <w:i/>
                <w:sz w:val="22"/>
                <w:szCs w:val="22"/>
              </w:rPr>
              <w:t>Transfer</w:t>
            </w:r>
            <w:proofErr w:type="spellEnd"/>
            <w:r w:rsidRPr="00E00BE3">
              <w:rPr>
                <w:rFonts w:ascii="Arial" w:hAnsi="Arial" w:cs="Arial"/>
                <w:i/>
                <w:sz w:val="22"/>
                <w:szCs w:val="22"/>
              </w:rPr>
              <w:t xml:space="preserve"> </w:t>
            </w:r>
            <w:proofErr w:type="spellStart"/>
            <w:r w:rsidRPr="00E00BE3">
              <w:rPr>
                <w:rFonts w:ascii="Arial" w:hAnsi="Arial" w:cs="Arial"/>
                <w:i/>
                <w:sz w:val="22"/>
                <w:szCs w:val="22"/>
              </w:rPr>
              <w:t>Protocol</w:t>
            </w:r>
            <w:proofErr w:type="spellEnd"/>
            <w:r w:rsidRPr="00E00BE3">
              <w:rPr>
                <w:rFonts w:ascii="Arial" w:hAnsi="Arial" w:cs="Arial"/>
                <w:i/>
                <w:sz w:val="22"/>
                <w:szCs w:val="22"/>
              </w:rPr>
              <w:t xml:space="preserve"> </w:t>
            </w:r>
            <w:proofErr w:type="spellStart"/>
            <w:r w:rsidRPr="00E00BE3">
              <w:rPr>
                <w:rFonts w:ascii="Arial" w:hAnsi="Arial" w:cs="Arial"/>
                <w:i/>
                <w:sz w:val="22"/>
                <w:szCs w:val="22"/>
              </w:rPr>
              <w:t>Secure</w:t>
            </w:r>
            <w:proofErr w:type="spellEnd"/>
            <w:r w:rsidRPr="00E00BE3">
              <w:rPr>
                <w:rFonts w:ascii="Arial" w:hAnsi="Arial" w:cs="Arial"/>
                <w:sz w:val="22"/>
                <w:szCs w:val="22"/>
              </w:rPr>
              <w:t>)</w:t>
            </w:r>
          </w:p>
        </w:tc>
      </w:tr>
      <w:tr w:rsidR="00775B2E" w:rsidRPr="00E00BE3" w14:paraId="0D0708ED" w14:textId="77777777" w:rsidTr="00F00592">
        <w:trPr>
          <w:trHeight w:val="79"/>
        </w:trPr>
        <w:tc>
          <w:tcPr>
            <w:tcW w:w="286" w:type="pct"/>
          </w:tcPr>
          <w:p w14:paraId="5597434E" w14:textId="77777777" w:rsidR="00775B2E" w:rsidRPr="00E00BE3" w:rsidRDefault="00775B2E" w:rsidP="00F00592">
            <w:pPr>
              <w:jc w:val="both"/>
              <w:rPr>
                <w:rFonts w:ascii="Arial" w:hAnsi="Arial" w:cs="Arial"/>
                <w:sz w:val="22"/>
                <w:szCs w:val="22"/>
              </w:rPr>
            </w:pPr>
            <w:r w:rsidRPr="00E00BE3">
              <w:rPr>
                <w:rFonts w:ascii="Arial" w:hAnsi="Arial" w:cs="Arial"/>
                <w:sz w:val="22"/>
                <w:szCs w:val="22"/>
              </w:rPr>
              <w:t>10.</w:t>
            </w:r>
          </w:p>
        </w:tc>
        <w:tc>
          <w:tcPr>
            <w:tcW w:w="1321" w:type="pct"/>
            <w:hideMark/>
          </w:tcPr>
          <w:p w14:paraId="26FDD9D5" w14:textId="77777777" w:rsidR="00775B2E" w:rsidRPr="00E00BE3" w:rsidRDefault="00775B2E" w:rsidP="00F00592">
            <w:pPr>
              <w:jc w:val="both"/>
              <w:rPr>
                <w:rFonts w:ascii="Arial" w:hAnsi="Arial" w:cs="Arial"/>
                <w:sz w:val="22"/>
                <w:szCs w:val="22"/>
              </w:rPr>
            </w:pPr>
            <w:r w:rsidRPr="00E00BE3">
              <w:rPr>
                <w:rFonts w:ascii="Arial" w:hAnsi="Arial" w:cs="Arial"/>
                <w:sz w:val="22"/>
                <w:szCs w:val="22"/>
              </w:rPr>
              <w:t>ID</w:t>
            </w:r>
          </w:p>
        </w:tc>
        <w:tc>
          <w:tcPr>
            <w:tcW w:w="3393" w:type="pct"/>
            <w:hideMark/>
          </w:tcPr>
          <w:p w14:paraId="739A99B1" w14:textId="77777777" w:rsidR="00775B2E" w:rsidRPr="00E00BE3" w:rsidRDefault="00775B2E" w:rsidP="00F00592">
            <w:pPr>
              <w:jc w:val="both"/>
              <w:rPr>
                <w:rFonts w:ascii="Arial" w:hAnsi="Arial" w:cs="Arial"/>
                <w:sz w:val="22"/>
                <w:szCs w:val="22"/>
              </w:rPr>
            </w:pPr>
            <w:r w:rsidRPr="00E00BE3">
              <w:rPr>
                <w:rFonts w:ascii="Arial" w:hAnsi="Arial" w:cs="Arial"/>
                <w:sz w:val="22"/>
                <w:szCs w:val="22"/>
              </w:rPr>
              <w:t>Identifikācijas</w:t>
            </w:r>
          </w:p>
        </w:tc>
      </w:tr>
      <w:tr w:rsidR="00775B2E" w:rsidRPr="00E00BE3" w14:paraId="7F4E56B4" w14:textId="77777777" w:rsidTr="00F00592">
        <w:trPr>
          <w:trHeight w:val="114"/>
        </w:trPr>
        <w:tc>
          <w:tcPr>
            <w:tcW w:w="286" w:type="pct"/>
          </w:tcPr>
          <w:p w14:paraId="61EE15AE" w14:textId="77777777" w:rsidR="00775B2E" w:rsidRPr="00E00BE3" w:rsidRDefault="00775B2E" w:rsidP="00F00592">
            <w:pPr>
              <w:jc w:val="both"/>
              <w:rPr>
                <w:rFonts w:ascii="Arial" w:hAnsi="Arial" w:cs="Arial"/>
                <w:sz w:val="22"/>
                <w:szCs w:val="22"/>
              </w:rPr>
            </w:pPr>
            <w:r w:rsidRPr="00E00BE3">
              <w:rPr>
                <w:rFonts w:ascii="Arial" w:hAnsi="Arial" w:cs="Arial"/>
                <w:sz w:val="22"/>
                <w:szCs w:val="22"/>
              </w:rPr>
              <w:t>11.</w:t>
            </w:r>
          </w:p>
        </w:tc>
        <w:tc>
          <w:tcPr>
            <w:tcW w:w="1321" w:type="pct"/>
            <w:hideMark/>
          </w:tcPr>
          <w:p w14:paraId="05C2AD26" w14:textId="77777777" w:rsidR="00775B2E" w:rsidRPr="00E00BE3" w:rsidRDefault="00775B2E" w:rsidP="00F00592">
            <w:pPr>
              <w:jc w:val="both"/>
              <w:rPr>
                <w:rFonts w:ascii="Arial" w:hAnsi="Arial" w:cs="Arial"/>
                <w:sz w:val="22"/>
                <w:szCs w:val="22"/>
              </w:rPr>
            </w:pPr>
            <w:r w:rsidRPr="00E00BE3">
              <w:rPr>
                <w:rFonts w:ascii="Arial" w:hAnsi="Arial" w:cs="Arial"/>
                <w:sz w:val="22"/>
                <w:szCs w:val="22"/>
              </w:rPr>
              <w:t>IS</w:t>
            </w:r>
          </w:p>
        </w:tc>
        <w:tc>
          <w:tcPr>
            <w:tcW w:w="3393" w:type="pct"/>
            <w:hideMark/>
          </w:tcPr>
          <w:p w14:paraId="187944BA" w14:textId="77777777" w:rsidR="00775B2E" w:rsidRPr="00E00BE3" w:rsidRDefault="00775B2E" w:rsidP="00F00592">
            <w:pPr>
              <w:jc w:val="both"/>
              <w:rPr>
                <w:rFonts w:ascii="Arial" w:hAnsi="Arial" w:cs="Arial"/>
                <w:sz w:val="22"/>
                <w:szCs w:val="22"/>
              </w:rPr>
            </w:pPr>
            <w:r w:rsidRPr="00E00BE3">
              <w:rPr>
                <w:rFonts w:ascii="Arial" w:hAnsi="Arial" w:cs="Arial"/>
                <w:sz w:val="22"/>
                <w:szCs w:val="22"/>
              </w:rPr>
              <w:t>Informācijas sistēma</w:t>
            </w:r>
          </w:p>
        </w:tc>
      </w:tr>
      <w:tr w:rsidR="00775B2E" w:rsidRPr="00E00BE3" w14:paraId="6CEB4160" w14:textId="77777777" w:rsidTr="00F00592">
        <w:trPr>
          <w:trHeight w:val="397"/>
        </w:trPr>
        <w:tc>
          <w:tcPr>
            <w:tcW w:w="286" w:type="pct"/>
          </w:tcPr>
          <w:p w14:paraId="7B612E00" w14:textId="77777777" w:rsidR="00775B2E" w:rsidRPr="00E00BE3" w:rsidRDefault="00775B2E" w:rsidP="00F00592">
            <w:pPr>
              <w:jc w:val="both"/>
              <w:rPr>
                <w:rFonts w:ascii="Arial" w:hAnsi="Arial" w:cs="Arial"/>
                <w:sz w:val="22"/>
                <w:szCs w:val="22"/>
              </w:rPr>
            </w:pPr>
            <w:r w:rsidRPr="00E00BE3">
              <w:rPr>
                <w:rFonts w:ascii="Arial" w:hAnsi="Arial" w:cs="Arial"/>
                <w:sz w:val="22"/>
                <w:szCs w:val="22"/>
              </w:rPr>
              <w:t>12.</w:t>
            </w:r>
          </w:p>
        </w:tc>
        <w:tc>
          <w:tcPr>
            <w:tcW w:w="1321" w:type="pct"/>
            <w:hideMark/>
          </w:tcPr>
          <w:p w14:paraId="5A2EA485" w14:textId="77777777" w:rsidR="00775B2E" w:rsidRPr="00E00BE3" w:rsidRDefault="00775B2E" w:rsidP="00F00592">
            <w:pPr>
              <w:jc w:val="both"/>
              <w:rPr>
                <w:rFonts w:ascii="Arial" w:hAnsi="Arial" w:cs="Arial"/>
                <w:sz w:val="22"/>
                <w:szCs w:val="22"/>
              </w:rPr>
            </w:pPr>
            <w:r w:rsidRPr="00E00BE3">
              <w:rPr>
                <w:rFonts w:ascii="Arial" w:hAnsi="Arial" w:cs="Arial"/>
                <w:sz w:val="22"/>
                <w:szCs w:val="22"/>
              </w:rPr>
              <w:t>ISPS</w:t>
            </w:r>
          </w:p>
        </w:tc>
        <w:tc>
          <w:tcPr>
            <w:tcW w:w="3393" w:type="pct"/>
            <w:hideMark/>
          </w:tcPr>
          <w:p w14:paraId="4A6A5928" w14:textId="77777777" w:rsidR="00775B2E" w:rsidRPr="00E00BE3" w:rsidRDefault="00775B2E" w:rsidP="00F00592">
            <w:pPr>
              <w:jc w:val="both"/>
              <w:rPr>
                <w:rFonts w:ascii="Arial" w:hAnsi="Arial" w:cs="Arial"/>
                <w:sz w:val="22"/>
                <w:szCs w:val="22"/>
              </w:rPr>
            </w:pPr>
            <w:r w:rsidRPr="00E00BE3">
              <w:rPr>
                <w:rFonts w:ascii="Arial" w:hAnsi="Arial" w:cs="Arial"/>
                <w:sz w:val="22"/>
                <w:szCs w:val="22"/>
              </w:rPr>
              <w:t>Starptautiskais kuģu un ostu iekārtu aizsardzības kods (</w:t>
            </w:r>
            <w:proofErr w:type="spellStart"/>
            <w:r w:rsidRPr="00E00BE3">
              <w:rPr>
                <w:rFonts w:ascii="Arial" w:hAnsi="Arial" w:cs="Arial"/>
                <w:sz w:val="22"/>
                <w:szCs w:val="22"/>
              </w:rPr>
              <w:t>Angl.val</w:t>
            </w:r>
            <w:proofErr w:type="spellEnd"/>
            <w:r w:rsidRPr="00E00BE3">
              <w:rPr>
                <w:rFonts w:ascii="Arial" w:hAnsi="Arial" w:cs="Arial"/>
                <w:sz w:val="22"/>
                <w:szCs w:val="22"/>
              </w:rPr>
              <w:t xml:space="preserve">.: </w:t>
            </w:r>
            <w:proofErr w:type="spellStart"/>
            <w:r w:rsidRPr="00E00BE3">
              <w:rPr>
                <w:rFonts w:ascii="Arial" w:hAnsi="Arial" w:cs="Arial"/>
                <w:i/>
                <w:sz w:val="22"/>
                <w:szCs w:val="22"/>
              </w:rPr>
              <w:t>The</w:t>
            </w:r>
            <w:proofErr w:type="spellEnd"/>
            <w:r w:rsidRPr="00E00BE3">
              <w:rPr>
                <w:rFonts w:ascii="Arial" w:hAnsi="Arial" w:cs="Arial"/>
                <w:i/>
                <w:sz w:val="22"/>
                <w:szCs w:val="22"/>
              </w:rPr>
              <w:t xml:space="preserve"> </w:t>
            </w:r>
            <w:proofErr w:type="spellStart"/>
            <w:r w:rsidRPr="00E00BE3">
              <w:rPr>
                <w:rFonts w:ascii="Arial" w:hAnsi="Arial" w:cs="Arial"/>
                <w:i/>
                <w:sz w:val="22"/>
                <w:szCs w:val="22"/>
              </w:rPr>
              <w:t>International</w:t>
            </w:r>
            <w:proofErr w:type="spellEnd"/>
            <w:r w:rsidRPr="00E00BE3">
              <w:rPr>
                <w:rFonts w:ascii="Arial" w:hAnsi="Arial" w:cs="Arial"/>
                <w:i/>
                <w:sz w:val="22"/>
                <w:szCs w:val="22"/>
              </w:rPr>
              <w:t xml:space="preserve"> </w:t>
            </w:r>
            <w:proofErr w:type="spellStart"/>
            <w:r w:rsidRPr="00E00BE3">
              <w:rPr>
                <w:rFonts w:ascii="Arial" w:hAnsi="Arial" w:cs="Arial"/>
                <w:i/>
                <w:sz w:val="22"/>
                <w:szCs w:val="22"/>
              </w:rPr>
              <w:t>Ship</w:t>
            </w:r>
            <w:proofErr w:type="spellEnd"/>
            <w:r w:rsidRPr="00E00BE3">
              <w:rPr>
                <w:rFonts w:ascii="Arial" w:hAnsi="Arial" w:cs="Arial"/>
                <w:i/>
                <w:sz w:val="22"/>
                <w:szCs w:val="22"/>
              </w:rPr>
              <w:t xml:space="preserve"> </w:t>
            </w:r>
            <w:proofErr w:type="spellStart"/>
            <w:r w:rsidRPr="00E00BE3">
              <w:rPr>
                <w:rFonts w:ascii="Arial" w:hAnsi="Arial" w:cs="Arial"/>
                <w:i/>
                <w:sz w:val="22"/>
                <w:szCs w:val="22"/>
              </w:rPr>
              <w:t>and</w:t>
            </w:r>
            <w:proofErr w:type="spellEnd"/>
            <w:r w:rsidRPr="00E00BE3">
              <w:rPr>
                <w:rFonts w:ascii="Arial" w:hAnsi="Arial" w:cs="Arial"/>
                <w:i/>
                <w:sz w:val="22"/>
                <w:szCs w:val="22"/>
              </w:rPr>
              <w:t xml:space="preserve"> Port </w:t>
            </w:r>
            <w:proofErr w:type="spellStart"/>
            <w:r w:rsidRPr="00E00BE3">
              <w:rPr>
                <w:rFonts w:ascii="Arial" w:hAnsi="Arial" w:cs="Arial"/>
                <w:i/>
                <w:sz w:val="22"/>
                <w:szCs w:val="22"/>
              </w:rPr>
              <w:t>Facility</w:t>
            </w:r>
            <w:proofErr w:type="spellEnd"/>
            <w:r w:rsidRPr="00E00BE3">
              <w:rPr>
                <w:rFonts w:ascii="Arial" w:hAnsi="Arial" w:cs="Arial"/>
                <w:i/>
                <w:sz w:val="22"/>
                <w:szCs w:val="22"/>
              </w:rPr>
              <w:t xml:space="preserve"> </w:t>
            </w:r>
            <w:proofErr w:type="spellStart"/>
            <w:r w:rsidRPr="00E00BE3">
              <w:rPr>
                <w:rFonts w:ascii="Arial" w:hAnsi="Arial" w:cs="Arial"/>
                <w:i/>
                <w:sz w:val="22"/>
                <w:szCs w:val="22"/>
              </w:rPr>
              <w:t>Security</w:t>
            </w:r>
            <w:proofErr w:type="spellEnd"/>
            <w:r w:rsidRPr="00E00BE3">
              <w:rPr>
                <w:rFonts w:ascii="Arial" w:hAnsi="Arial" w:cs="Arial"/>
                <w:i/>
                <w:sz w:val="22"/>
                <w:szCs w:val="22"/>
              </w:rPr>
              <w:t xml:space="preserve"> </w:t>
            </w:r>
            <w:proofErr w:type="spellStart"/>
            <w:r w:rsidRPr="00E00BE3">
              <w:rPr>
                <w:rFonts w:ascii="Arial" w:hAnsi="Arial" w:cs="Arial"/>
                <w:i/>
                <w:sz w:val="22"/>
                <w:szCs w:val="22"/>
              </w:rPr>
              <w:t>code</w:t>
            </w:r>
            <w:proofErr w:type="spellEnd"/>
            <w:r w:rsidRPr="00E00BE3">
              <w:rPr>
                <w:rFonts w:ascii="Arial" w:hAnsi="Arial" w:cs="Arial"/>
                <w:sz w:val="22"/>
                <w:szCs w:val="22"/>
              </w:rPr>
              <w:t>)</w:t>
            </w:r>
          </w:p>
        </w:tc>
      </w:tr>
      <w:tr w:rsidR="00775B2E" w:rsidRPr="00E00BE3" w14:paraId="46FC9BAB" w14:textId="77777777" w:rsidTr="00F00592">
        <w:trPr>
          <w:trHeight w:val="79"/>
        </w:trPr>
        <w:tc>
          <w:tcPr>
            <w:tcW w:w="286" w:type="pct"/>
          </w:tcPr>
          <w:p w14:paraId="1837E4A8" w14:textId="77777777" w:rsidR="00775B2E" w:rsidRPr="00E00BE3" w:rsidRDefault="00775B2E" w:rsidP="00F00592">
            <w:pPr>
              <w:jc w:val="both"/>
              <w:rPr>
                <w:rFonts w:ascii="Arial" w:hAnsi="Arial" w:cs="Arial"/>
                <w:sz w:val="22"/>
                <w:szCs w:val="22"/>
              </w:rPr>
            </w:pPr>
            <w:r w:rsidRPr="00E00BE3">
              <w:rPr>
                <w:rFonts w:ascii="Arial" w:hAnsi="Arial" w:cs="Arial"/>
                <w:sz w:val="22"/>
                <w:szCs w:val="22"/>
              </w:rPr>
              <w:t>13.</w:t>
            </w:r>
          </w:p>
        </w:tc>
        <w:tc>
          <w:tcPr>
            <w:tcW w:w="1321" w:type="pct"/>
            <w:hideMark/>
          </w:tcPr>
          <w:p w14:paraId="334BC059" w14:textId="77777777" w:rsidR="00775B2E" w:rsidRPr="00E00BE3" w:rsidRDefault="00775B2E" w:rsidP="00F00592">
            <w:pPr>
              <w:jc w:val="both"/>
              <w:rPr>
                <w:rFonts w:ascii="Arial" w:hAnsi="Arial" w:cs="Arial"/>
                <w:sz w:val="22"/>
                <w:szCs w:val="22"/>
              </w:rPr>
            </w:pPr>
            <w:r w:rsidRPr="00E00BE3">
              <w:rPr>
                <w:rFonts w:ascii="Arial" w:hAnsi="Arial" w:cs="Arial"/>
                <w:sz w:val="22"/>
                <w:szCs w:val="22"/>
              </w:rPr>
              <w:t>IT</w:t>
            </w:r>
          </w:p>
        </w:tc>
        <w:tc>
          <w:tcPr>
            <w:tcW w:w="3393" w:type="pct"/>
            <w:hideMark/>
          </w:tcPr>
          <w:p w14:paraId="7C1EDC76" w14:textId="77777777" w:rsidR="00775B2E" w:rsidRPr="00E00BE3" w:rsidRDefault="00775B2E" w:rsidP="00F00592">
            <w:pPr>
              <w:jc w:val="both"/>
              <w:rPr>
                <w:rFonts w:ascii="Arial" w:hAnsi="Arial" w:cs="Arial"/>
                <w:sz w:val="22"/>
                <w:szCs w:val="22"/>
              </w:rPr>
            </w:pPr>
            <w:r w:rsidRPr="00E00BE3">
              <w:rPr>
                <w:rFonts w:ascii="Arial" w:hAnsi="Arial" w:cs="Arial"/>
                <w:sz w:val="22"/>
                <w:szCs w:val="22"/>
              </w:rPr>
              <w:t>Informācijas tehnoloģijas</w:t>
            </w:r>
          </w:p>
        </w:tc>
      </w:tr>
      <w:tr w:rsidR="00775B2E" w:rsidRPr="00E00BE3" w14:paraId="0A86318D" w14:textId="77777777" w:rsidTr="00F00592">
        <w:trPr>
          <w:trHeight w:val="103"/>
        </w:trPr>
        <w:tc>
          <w:tcPr>
            <w:tcW w:w="286" w:type="pct"/>
          </w:tcPr>
          <w:p w14:paraId="63ECD240" w14:textId="77777777" w:rsidR="00775B2E" w:rsidRPr="00E00BE3" w:rsidRDefault="00775B2E" w:rsidP="00F00592">
            <w:pPr>
              <w:jc w:val="both"/>
              <w:rPr>
                <w:rFonts w:ascii="Arial" w:hAnsi="Arial" w:cs="Arial"/>
                <w:sz w:val="22"/>
                <w:szCs w:val="22"/>
              </w:rPr>
            </w:pPr>
            <w:r w:rsidRPr="00E00BE3">
              <w:rPr>
                <w:rFonts w:ascii="Arial" w:hAnsi="Arial" w:cs="Arial"/>
                <w:sz w:val="22"/>
                <w:szCs w:val="22"/>
              </w:rPr>
              <w:t>14.</w:t>
            </w:r>
          </w:p>
        </w:tc>
        <w:tc>
          <w:tcPr>
            <w:tcW w:w="1321" w:type="pct"/>
            <w:hideMark/>
          </w:tcPr>
          <w:p w14:paraId="0F4AC702" w14:textId="77777777" w:rsidR="00775B2E" w:rsidRPr="00E00BE3" w:rsidRDefault="00775B2E" w:rsidP="00F00592">
            <w:pPr>
              <w:jc w:val="both"/>
              <w:rPr>
                <w:rFonts w:ascii="Arial" w:hAnsi="Arial" w:cs="Arial"/>
                <w:sz w:val="22"/>
                <w:szCs w:val="22"/>
              </w:rPr>
            </w:pPr>
            <w:r w:rsidRPr="00E00BE3">
              <w:rPr>
                <w:rFonts w:ascii="Arial" w:hAnsi="Arial" w:cs="Arial"/>
                <w:sz w:val="22"/>
                <w:szCs w:val="22"/>
              </w:rPr>
              <w:t>MK</w:t>
            </w:r>
          </w:p>
        </w:tc>
        <w:tc>
          <w:tcPr>
            <w:tcW w:w="3393" w:type="pct"/>
            <w:hideMark/>
          </w:tcPr>
          <w:p w14:paraId="42C13E77" w14:textId="77777777" w:rsidR="00775B2E" w:rsidRPr="00E00BE3" w:rsidRDefault="00775B2E" w:rsidP="00F00592">
            <w:pPr>
              <w:jc w:val="both"/>
              <w:rPr>
                <w:rFonts w:ascii="Arial" w:hAnsi="Arial" w:cs="Arial"/>
                <w:sz w:val="22"/>
                <w:szCs w:val="22"/>
              </w:rPr>
            </w:pPr>
            <w:r w:rsidRPr="00E00BE3">
              <w:rPr>
                <w:rFonts w:ascii="Arial" w:hAnsi="Arial" w:cs="Arial"/>
                <w:sz w:val="22"/>
                <w:szCs w:val="22"/>
              </w:rPr>
              <w:t>Ministru kabinets</w:t>
            </w:r>
          </w:p>
        </w:tc>
      </w:tr>
      <w:tr w:rsidR="00775B2E" w:rsidRPr="00E00BE3" w14:paraId="5AF8560D" w14:textId="77777777" w:rsidTr="00F00592">
        <w:trPr>
          <w:trHeight w:val="123"/>
        </w:trPr>
        <w:tc>
          <w:tcPr>
            <w:tcW w:w="286" w:type="pct"/>
          </w:tcPr>
          <w:p w14:paraId="5927AB4A" w14:textId="77777777" w:rsidR="00775B2E" w:rsidRPr="00E00BE3" w:rsidRDefault="00775B2E" w:rsidP="00F00592">
            <w:pPr>
              <w:jc w:val="both"/>
              <w:rPr>
                <w:rFonts w:ascii="Arial" w:hAnsi="Arial" w:cs="Arial"/>
                <w:sz w:val="22"/>
                <w:szCs w:val="22"/>
              </w:rPr>
            </w:pPr>
            <w:r w:rsidRPr="00E00BE3">
              <w:rPr>
                <w:rFonts w:ascii="Arial" w:hAnsi="Arial" w:cs="Arial"/>
                <w:sz w:val="22"/>
                <w:szCs w:val="22"/>
              </w:rPr>
              <w:t>15.</w:t>
            </w:r>
          </w:p>
        </w:tc>
        <w:tc>
          <w:tcPr>
            <w:tcW w:w="1321" w:type="pct"/>
            <w:hideMark/>
          </w:tcPr>
          <w:p w14:paraId="61E31125" w14:textId="77777777" w:rsidR="00775B2E" w:rsidRPr="00E00BE3" w:rsidRDefault="00775B2E" w:rsidP="00F00592">
            <w:pPr>
              <w:jc w:val="both"/>
              <w:rPr>
                <w:rFonts w:ascii="Arial" w:hAnsi="Arial" w:cs="Arial"/>
                <w:sz w:val="22"/>
                <w:szCs w:val="22"/>
              </w:rPr>
            </w:pPr>
            <w:r w:rsidRPr="00E00BE3">
              <w:rPr>
                <w:rFonts w:ascii="Arial" w:hAnsi="Arial" w:cs="Arial"/>
                <w:sz w:val="22"/>
                <w:szCs w:val="22"/>
              </w:rPr>
              <w:t>OIS</w:t>
            </w:r>
          </w:p>
        </w:tc>
        <w:tc>
          <w:tcPr>
            <w:tcW w:w="3393" w:type="pct"/>
            <w:hideMark/>
          </w:tcPr>
          <w:p w14:paraId="5F159B6C" w14:textId="77777777" w:rsidR="00775B2E" w:rsidRPr="00E00BE3" w:rsidRDefault="00775B2E" w:rsidP="00F00592">
            <w:pPr>
              <w:jc w:val="both"/>
              <w:rPr>
                <w:rFonts w:ascii="Arial" w:hAnsi="Arial" w:cs="Arial"/>
                <w:sz w:val="22"/>
                <w:szCs w:val="22"/>
              </w:rPr>
            </w:pPr>
            <w:r w:rsidRPr="00E00BE3">
              <w:rPr>
                <w:rFonts w:ascii="Arial" w:hAnsi="Arial" w:cs="Arial"/>
                <w:sz w:val="22"/>
                <w:szCs w:val="22"/>
              </w:rPr>
              <w:t>Ostu informācijas sistēma</w:t>
            </w:r>
          </w:p>
        </w:tc>
      </w:tr>
      <w:tr w:rsidR="00775B2E" w:rsidRPr="00E00BE3" w14:paraId="716D243E" w14:textId="77777777" w:rsidTr="00F00592">
        <w:trPr>
          <w:trHeight w:val="79"/>
        </w:trPr>
        <w:tc>
          <w:tcPr>
            <w:tcW w:w="286" w:type="pct"/>
          </w:tcPr>
          <w:p w14:paraId="040A0612" w14:textId="77777777" w:rsidR="00775B2E" w:rsidRPr="00E00BE3" w:rsidRDefault="00775B2E" w:rsidP="00F00592">
            <w:pPr>
              <w:jc w:val="both"/>
              <w:rPr>
                <w:rFonts w:ascii="Arial" w:hAnsi="Arial" w:cs="Arial"/>
                <w:sz w:val="22"/>
                <w:szCs w:val="22"/>
              </w:rPr>
            </w:pPr>
            <w:r w:rsidRPr="00E00BE3">
              <w:rPr>
                <w:rFonts w:ascii="Arial" w:hAnsi="Arial" w:cs="Arial"/>
                <w:sz w:val="22"/>
                <w:szCs w:val="22"/>
              </w:rPr>
              <w:t>16.</w:t>
            </w:r>
          </w:p>
        </w:tc>
        <w:tc>
          <w:tcPr>
            <w:tcW w:w="1321" w:type="pct"/>
          </w:tcPr>
          <w:p w14:paraId="0F978FBF" w14:textId="77777777" w:rsidR="00775B2E" w:rsidRPr="00E00BE3" w:rsidRDefault="00775B2E" w:rsidP="00F00592">
            <w:pPr>
              <w:jc w:val="both"/>
              <w:rPr>
                <w:rFonts w:ascii="Arial" w:hAnsi="Arial" w:cs="Arial"/>
                <w:sz w:val="22"/>
                <w:szCs w:val="22"/>
              </w:rPr>
            </w:pPr>
            <w:r w:rsidRPr="00E00BE3">
              <w:rPr>
                <w:rFonts w:ascii="Arial" w:hAnsi="Arial" w:cs="Arial"/>
                <w:sz w:val="22"/>
                <w:szCs w:val="22"/>
              </w:rPr>
              <w:t>PNA</w:t>
            </w:r>
          </w:p>
        </w:tc>
        <w:tc>
          <w:tcPr>
            <w:tcW w:w="3393" w:type="pct"/>
          </w:tcPr>
          <w:p w14:paraId="4472567F" w14:textId="77777777" w:rsidR="00775B2E" w:rsidRPr="00E00BE3" w:rsidRDefault="00775B2E" w:rsidP="00F00592">
            <w:pPr>
              <w:jc w:val="both"/>
              <w:rPr>
                <w:rFonts w:ascii="Arial" w:hAnsi="Arial" w:cs="Arial"/>
                <w:sz w:val="22"/>
                <w:szCs w:val="22"/>
              </w:rPr>
            </w:pPr>
            <w:r w:rsidRPr="00E00BE3">
              <w:rPr>
                <w:rFonts w:ascii="Arial" w:hAnsi="Arial" w:cs="Arial"/>
                <w:sz w:val="22"/>
                <w:szCs w:val="22"/>
              </w:rPr>
              <w:t>Nodošanas – pieņemšanas akts</w:t>
            </w:r>
          </w:p>
        </w:tc>
      </w:tr>
      <w:tr w:rsidR="00775B2E" w:rsidRPr="00E00BE3" w14:paraId="769F74B9" w14:textId="77777777" w:rsidTr="00F00592">
        <w:trPr>
          <w:trHeight w:val="79"/>
        </w:trPr>
        <w:tc>
          <w:tcPr>
            <w:tcW w:w="286" w:type="pct"/>
          </w:tcPr>
          <w:p w14:paraId="03146420" w14:textId="77777777" w:rsidR="00775B2E" w:rsidRPr="00E00BE3" w:rsidRDefault="00775B2E" w:rsidP="00F00592">
            <w:pPr>
              <w:jc w:val="both"/>
              <w:rPr>
                <w:rFonts w:ascii="Arial" w:hAnsi="Arial" w:cs="Arial"/>
                <w:sz w:val="22"/>
                <w:szCs w:val="22"/>
              </w:rPr>
            </w:pPr>
            <w:r w:rsidRPr="00E00BE3">
              <w:rPr>
                <w:rFonts w:ascii="Arial" w:hAnsi="Arial" w:cs="Arial"/>
                <w:sz w:val="22"/>
                <w:szCs w:val="22"/>
              </w:rPr>
              <w:t>17.</w:t>
            </w:r>
          </w:p>
        </w:tc>
        <w:tc>
          <w:tcPr>
            <w:tcW w:w="1321" w:type="pct"/>
          </w:tcPr>
          <w:p w14:paraId="4051CE02" w14:textId="77777777" w:rsidR="00775B2E" w:rsidRPr="00E00BE3" w:rsidRDefault="00775B2E" w:rsidP="00F00592">
            <w:pPr>
              <w:jc w:val="both"/>
              <w:rPr>
                <w:rFonts w:ascii="Arial" w:hAnsi="Arial" w:cs="Arial"/>
                <w:sz w:val="22"/>
                <w:szCs w:val="22"/>
              </w:rPr>
            </w:pPr>
            <w:r w:rsidRPr="00E00BE3">
              <w:rPr>
                <w:rFonts w:ascii="Arial" w:hAnsi="Arial" w:cs="Arial"/>
                <w:sz w:val="22"/>
                <w:szCs w:val="22"/>
              </w:rPr>
              <w:t>OCR</w:t>
            </w:r>
          </w:p>
        </w:tc>
        <w:tc>
          <w:tcPr>
            <w:tcW w:w="3393" w:type="pct"/>
          </w:tcPr>
          <w:p w14:paraId="1D58E6EB" w14:textId="77777777" w:rsidR="00775B2E" w:rsidRPr="00E00BE3" w:rsidRDefault="00775B2E" w:rsidP="00F00592">
            <w:pPr>
              <w:jc w:val="both"/>
              <w:rPr>
                <w:rFonts w:ascii="Arial" w:hAnsi="Arial" w:cs="Arial"/>
                <w:sz w:val="22"/>
                <w:szCs w:val="22"/>
              </w:rPr>
            </w:pPr>
            <w:r w:rsidRPr="00E00BE3">
              <w:rPr>
                <w:rFonts w:ascii="Arial" w:hAnsi="Arial" w:cs="Arial"/>
                <w:sz w:val="22"/>
                <w:szCs w:val="22"/>
              </w:rPr>
              <w:t>Optiskas rakstzīmju pazīšana (</w:t>
            </w:r>
            <w:proofErr w:type="spellStart"/>
            <w:r w:rsidRPr="00E00BE3">
              <w:rPr>
                <w:rFonts w:ascii="Arial" w:hAnsi="Arial" w:cs="Arial"/>
                <w:sz w:val="22"/>
                <w:szCs w:val="22"/>
              </w:rPr>
              <w:t>Angl.val</w:t>
            </w:r>
            <w:proofErr w:type="spellEnd"/>
            <w:r w:rsidRPr="00E00BE3">
              <w:rPr>
                <w:rFonts w:ascii="Arial" w:hAnsi="Arial" w:cs="Arial"/>
                <w:sz w:val="22"/>
                <w:szCs w:val="22"/>
              </w:rPr>
              <w:t xml:space="preserve">.: </w:t>
            </w:r>
            <w:proofErr w:type="spellStart"/>
            <w:r w:rsidRPr="00E00BE3">
              <w:rPr>
                <w:rFonts w:ascii="Arial" w:hAnsi="Arial" w:cs="Arial"/>
                <w:i/>
                <w:sz w:val="22"/>
                <w:szCs w:val="22"/>
              </w:rPr>
              <w:t>Optical</w:t>
            </w:r>
            <w:proofErr w:type="spellEnd"/>
            <w:r w:rsidRPr="00E00BE3">
              <w:rPr>
                <w:rFonts w:ascii="Arial" w:hAnsi="Arial" w:cs="Arial"/>
                <w:i/>
                <w:sz w:val="22"/>
                <w:szCs w:val="22"/>
              </w:rPr>
              <w:t xml:space="preserve"> </w:t>
            </w:r>
            <w:proofErr w:type="spellStart"/>
            <w:r w:rsidRPr="00E00BE3">
              <w:rPr>
                <w:rFonts w:ascii="Arial" w:hAnsi="Arial" w:cs="Arial"/>
                <w:i/>
                <w:sz w:val="22"/>
                <w:szCs w:val="22"/>
              </w:rPr>
              <w:t>character</w:t>
            </w:r>
            <w:proofErr w:type="spellEnd"/>
            <w:r w:rsidRPr="00E00BE3">
              <w:rPr>
                <w:rFonts w:ascii="Arial" w:hAnsi="Arial" w:cs="Arial"/>
                <w:i/>
                <w:sz w:val="22"/>
                <w:szCs w:val="22"/>
              </w:rPr>
              <w:t xml:space="preserve"> recognition</w:t>
            </w:r>
            <w:r w:rsidRPr="00E00BE3">
              <w:rPr>
                <w:rFonts w:ascii="Arial" w:hAnsi="Arial" w:cs="Arial"/>
                <w:sz w:val="22"/>
                <w:szCs w:val="22"/>
              </w:rPr>
              <w:t>)</w:t>
            </w:r>
          </w:p>
        </w:tc>
      </w:tr>
      <w:tr w:rsidR="00775B2E" w:rsidRPr="00E00BE3" w14:paraId="037D6B9C" w14:textId="77777777" w:rsidTr="00F00592">
        <w:trPr>
          <w:trHeight w:val="79"/>
        </w:trPr>
        <w:tc>
          <w:tcPr>
            <w:tcW w:w="286" w:type="pct"/>
          </w:tcPr>
          <w:p w14:paraId="5E4DD59E" w14:textId="77777777" w:rsidR="00775B2E" w:rsidRPr="00E00BE3" w:rsidRDefault="00775B2E" w:rsidP="00F00592">
            <w:pPr>
              <w:jc w:val="both"/>
              <w:rPr>
                <w:rFonts w:ascii="Arial" w:hAnsi="Arial" w:cs="Arial"/>
                <w:sz w:val="22"/>
                <w:szCs w:val="22"/>
              </w:rPr>
            </w:pPr>
            <w:r w:rsidRPr="00E00BE3">
              <w:rPr>
                <w:rFonts w:ascii="Arial" w:hAnsi="Arial" w:cs="Arial"/>
                <w:sz w:val="22"/>
                <w:szCs w:val="22"/>
              </w:rPr>
              <w:t>18.</w:t>
            </w:r>
          </w:p>
        </w:tc>
        <w:tc>
          <w:tcPr>
            <w:tcW w:w="1321" w:type="pct"/>
          </w:tcPr>
          <w:p w14:paraId="6B08E457" w14:textId="77777777" w:rsidR="00775B2E" w:rsidRPr="00E00BE3" w:rsidRDefault="00775B2E" w:rsidP="00F00592">
            <w:pPr>
              <w:jc w:val="both"/>
              <w:rPr>
                <w:rFonts w:ascii="Arial" w:hAnsi="Arial" w:cs="Arial"/>
                <w:sz w:val="22"/>
                <w:szCs w:val="22"/>
              </w:rPr>
            </w:pPr>
            <w:r w:rsidRPr="00E00BE3">
              <w:rPr>
                <w:rFonts w:ascii="Arial" w:hAnsi="Arial" w:cs="Arial"/>
                <w:sz w:val="22"/>
                <w:szCs w:val="22"/>
              </w:rPr>
              <w:t>QR</w:t>
            </w:r>
          </w:p>
        </w:tc>
        <w:tc>
          <w:tcPr>
            <w:tcW w:w="3393" w:type="pct"/>
          </w:tcPr>
          <w:p w14:paraId="4F2CC48E" w14:textId="77777777" w:rsidR="00775B2E" w:rsidRPr="00E00BE3" w:rsidRDefault="00775B2E" w:rsidP="00F00592">
            <w:pPr>
              <w:jc w:val="both"/>
              <w:rPr>
                <w:rFonts w:ascii="Arial" w:hAnsi="Arial" w:cs="Arial"/>
                <w:sz w:val="22"/>
                <w:szCs w:val="22"/>
              </w:rPr>
            </w:pPr>
            <w:r w:rsidRPr="00E00BE3">
              <w:rPr>
                <w:rFonts w:ascii="Arial" w:hAnsi="Arial" w:cs="Arial"/>
                <w:sz w:val="22"/>
                <w:szCs w:val="22"/>
              </w:rPr>
              <w:t>Kvadrātveida kods</w:t>
            </w:r>
          </w:p>
        </w:tc>
      </w:tr>
      <w:tr w:rsidR="00775B2E" w:rsidRPr="00E00BE3" w14:paraId="2D21CCDB" w14:textId="77777777" w:rsidTr="00F00592">
        <w:trPr>
          <w:trHeight w:val="79"/>
        </w:trPr>
        <w:tc>
          <w:tcPr>
            <w:tcW w:w="286" w:type="pct"/>
          </w:tcPr>
          <w:p w14:paraId="7D95E1FC" w14:textId="77777777" w:rsidR="00775B2E" w:rsidRPr="00E00BE3" w:rsidRDefault="00775B2E" w:rsidP="00F00592">
            <w:pPr>
              <w:jc w:val="both"/>
              <w:rPr>
                <w:rFonts w:ascii="Arial" w:hAnsi="Arial" w:cs="Arial"/>
                <w:sz w:val="22"/>
                <w:szCs w:val="22"/>
              </w:rPr>
            </w:pPr>
            <w:r w:rsidRPr="00E00BE3">
              <w:rPr>
                <w:rFonts w:ascii="Arial" w:hAnsi="Arial" w:cs="Arial"/>
                <w:sz w:val="22"/>
                <w:szCs w:val="22"/>
              </w:rPr>
              <w:t>19.</w:t>
            </w:r>
          </w:p>
        </w:tc>
        <w:tc>
          <w:tcPr>
            <w:tcW w:w="1321" w:type="pct"/>
          </w:tcPr>
          <w:p w14:paraId="7A0B8817" w14:textId="77777777" w:rsidR="00775B2E" w:rsidRPr="00E00BE3" w:rsidRDefault="00775B2E" w:rsidP="00F00592">
            <w:pPr>
              <w:jc w:val="both"/>
              <w:rPr>
                <w:rFonts w:ascii="Arial" w:hAnsi="Arial" w:cs="Arial"/>
                <w:sz w:val="22"/>
                <w:szCs w:val="22"/>
              </w:rPr>
            </w:pPr>
            <w:r w:rsidRPr="00E00BE3">
              <w:rPr>
                <w:rFonts w:ascii="Arial" w:hAnsi="Arial" w:cs="Arial"/>
                <w:sz w:val="22"/>
                <w:szCs w:val="22"/>
              </w:rPr>
              <w:t>RBP OP</w:t>
            </w:r>
          </w:p>
        </w:tc>
        <w:tc>
          <w:tcPr>
            <w:tcW w:w="3393" w:type="pct"/>
          </w:tcPr>
          <w:p w14:paraId="2770CAD3" w14:textId="77777777" w:rsidR="00775B2E" w:rsidRPr="00E00BE3" w:rsidRDefault="00775B2E" w:rsidP="00F00592">
            <w:pPr>
              <w:jc w:val="both"/>
              <w:rPr>
                <w:rFonts w:ascii="Arial" w:hAnsi="Arial" w:cs="Arial"/>
                <w:sz w:val="22"/>
                <w:szCs w:val="22"/>
              </w:rPr>
            </w:pPr>
            <w:r w:rsidRPr="00E00BE3">
              <w:rPr>
                <w:rFonts w:ascii="Arial" w:hAnsi="Arial" w:cs="Arial"/>
                <w:sz w:val="22"/>
                <w:szCs w:val="22"/>
              </w:rPr>
              <w:t>Rīgas brīvostas pārvaldes Ostas Policija</w:t>
            </w:r>
          </w:p>
        </w:tc>
      </w:tr>
      <w:tr w:rsidR="00775B2E" w:rsidRPr="00E00BE3" w14:paraId="40474468" w14:textId="77777777" w:rsidTr="00F00592">
        <w:trPr>
          <w:trHeight w:val="79"/>
        </w:trPr>
        <w:tc>
          <w:tcPr>
            <w:tcW w:w="286" w:type="pct"/>
          </w:tcPr>
          <w:p w14:paraId="04BCBCFD" w14:textId="77777777" w:rsidR="00775B2E" w:rsidRPr="00E00BE3" w:rsidRDefault="00775B2E" w:rsidP="00F00592">
            <w:pPr>
              <w:jc w:val="both"/>
              <w:rPr>
                <w:rFonts w:ascii="Arial" w:hAnsi="Arial" w:cs="Arial"/>
                <w:sz w:val="22"/>
                <w:szCs w:val="22"/>
              </w:rPr>
            </w:pPr>
            <w:r w:rsidRPr="00E00BE3">
              <w:rPr>
                <w:rFonts w:ascii="Arial" w:hAnsi="Arial" w:cs="Arial"/>
                <w:sz w:val="22"/>
                <w:szCs w:val="22"/>
              </w:rPr>
              <w:t>20.</w:t>
            </w:r>
          </w:p>
        </w:tc>
        <w:tc>
          <w:tcPr>
            <w:tcW w:w="1321" w:type="pct"/>
          </w:tcPr>
          <w:p w14:paraId="57AAD7B4" w14:textId="77777777" w:rsidR="00775B2E" w:rsidRPr="00E00BE3" w:rsidRDefault="00775B2E" w:rsidP="00F00592">
            <w:pPr>
              <w:jc w:val="both"/>
              <w:rPr>
                <w:rFonts w:ascii="Arial" w:hAnsi="Arial" w:cs="Arial"/>
                <w:sz w:val="22"/>
                <w:szCs w:val="22"/>
              </w:rPr>
            </w:pPr>
            <w:r w:rsidRPr="00E00BE3">
              <w:rPr>
                <w:rFonts w:ascii="Arial" w:hAnsi="Arial" w:cs="Arial"/>
                <w:sz w:val="22"/>
                <w:szCs w:val="22"/>
              </w:rPr>
              <w:t>RBP OVN</w:t>
            </w:r>
          </w:p>
        </w:tc>
        <w:tc>
          <w:tcPr>
            <w:tcW w:w="3393" w:type="pct"/>
          </w:tcPr>
          <w:p w14:paraId="5021EB28" w14:textId="77777777" w:rsidR="00775B2E" w:rsidRPr="00E00BE3" w:rsidRDefault="00775B2E" w:rsidP="00F00592">
            <w:pPr>
              <w:jc w:val="both"/>
              <w:rPr>
                <w:rFonts w:ascii="Arial" w:hAnsi="Arial" w:cs="Arial"/>
                <w:sz w:val="22"/>
                <w:szCs w:val="22"/>
              </w:rPr>
            </w:pPr>
            <w:r w:rsidRPr="00E00BE3">
              <w:rPr>
                <w:rFonts w:ascii="Arial" w:hAnsi="Arial" w:cs="Arial"/>
                <w:sz w:val="22"/>
                <w:szCs w:val="22"/>
              </w:rPr>
              <w:t>Rīgas brīvostas pārvaldes Ostas Policijas Operatīvās vadības nodaļa</w:t>
            </w:r>
          </w:p>
        </w:tc>
      </w:tr>
      <w:tr w:rsidR="00775B2E" w:rsidRPr="00E00BE3" w14:paraId="46721E77" w14:textId="77777777" w:rsidTr="00F00592">
        <w:trPr>
          <w:trHeight w:val="79"/>
        </w:trPr>
        <w:tc>
          <w:tcPr>
            <w:tcW w:w="286" w:type="pct"/>
          </w:tcPr>
          <w:p w14:paraId="091832AF" w14:textId="77777777" w:rsidR="00775B2E" w:rsidRPr="00E00BE3" w:rsidRDefault="00775B2E" w:rsidP="00F00592">
            <w:pPr>
              <w:jc w:val="both"/>
              <w:rPr>
                <w:rFonts w:ascii="Arial" w:hAnsi="Arial" w:cs="Arial"/>
                <w:sz w:val="22"/>
                <w:szCs w:val="22"/>
              </w:rPr>
            </w:pPr>
            <w:r w:rsidRPr="00E00BE3">
              <w:rPr>
                <w:rFonts w:ascii="Arial" w:hAnsi="Arial" w:cs="Arial"/>
                <w:sz w:val="22"/>
                <w:szCs w:val="22"/>
              </w:rPr>
              <w:t>21.</w:t>
            </w:r>
          </w:p>
        </w:tc>
        <w:tc>
          <w:tcPr>
            <w:tcW w:w="1321" w:type="pct"/>
          </w:tcPr>
          <w:p w14:paraId="005D2271" w14:textId="77777777" w:rsidR="00775B2E" w:rsidRPr="00E00BE3" w:rsidRDefault="00775B2E" w:rsidP="00F00592">
            <w:pPr>
              <w:jc w:val="both"/>
              <w:rPr>
                <w:rFonts w:ascii="Arial" w:hAnsi="Arial" w:cs="Arial"/>
                <w:sz w:val="22"/>
                <w:szCs w:val="22"/>
              </w:rPr>
            </w:pPr>
            <w:r w:rsidRPr="00E00BE3">
              <w:rPr>
                <w:rFonts w:ascii="Arial" w:hAnsi="Arial" w:cs="Arial"/>
                <w:sz w:val="22"/>
                <w:szCs w:val="22"/>
              </w:rPr>
              <w:t>RBP, Pasūtītājs</w:t>
            </w:r>
          </w:p>
        </w:tc>
        <w:tc>
          <w:tcPr>
            <w:tcW w:w="3393" w:type="pct"/>
          </w:tcPr>
          <w:p w14:paraId="0FFF0BBD" w14:textId="77777777" w:rsidR="00775B2E" w:rsidRPr="00E00BE3" w:rsidRDefault="00775B2E" w:rsidP="00F00592">
            <w:pPr>
              <w:jc w:val="both"/>
              <w:rPr>
                <w:rFonts w:ascii="Arial" w:hAnsi="Arial" w:cs="Arial"/>
                <w:sz w:val="22"/>
                <w:szCs w:val="22"/>
              </w:rPr>
            </w:pPr>
            <w:r w:rsidRPr="00E00BE3">
              <w:rPr>
                <w:rFonts w:ascii="Arial" w:hAnsi="Arial" w:cs="Arial"/>
                <w:sz w:val="22"/>
                <w:szCs w:val="22"/>
              </w:rPr>
              <w:t>Rīgas brīvostas pārvalde</w:t>
            </w:r>
          </w:p>
        </w:tc>
      </w:tr>
      <w:tr w:rsidR="00775B2E" w:rsidRPr="00E00BE3" w14:paraId="35B29D6C" w14:textId="77777777" w:rsidTr="00F00592">
        <w:trPr>
          <w:trHeight w:val="79"/>
        </w:trPr>
        <w:tc>
          <w:tcPr>
            <w:tcW w:w="286" w:type="pct"/>
          </w:tcPr>
          <w:p w14:paraId="2307840B" w14:textId="77777777" w:rsidR="00775B2E" w:rsidRPr="00E00BE3" w:rsidRDefault="00775B2E" w:rsidP="00F00592">
            <w:pPr>
              <w:jc w:val="both"/>
              <w:rPr>
                <w:rFonts w:ascii="Arial" w:hAnsi="Arial" w:cs="Arial"/>
                <w:sz w:val="22"/>
                <w:szCs w:val="22"/>
              </w:rPr>
            </w:pPr>
            <w:r w:rsidRPr="00E00BE3">
              <w:rPr>
                <w:rFonts w:ascii="Arial" w:hAnsi="Arial" w:cs="Arial"/>
                <w:sz w:val="22"/>
                <w:szCs w:val="22"/>
              </w:rPr>
              <w:t>22.</w:t>
            </w:r>
          </w:p>
        </w:tc>
        <w:tc>
          <w:tcPr>
            <w:tcW w:w="1321" w:type="pct"/>
          </w:tcPr>
          <w:p w14:paraId="72616A9E" w14:textId="77777777" w:rsidR="00775B2E" w:rsidRPr="00E00BE3" w:rsidRDefault="00775B2E" w:rsidP="00F00592">
            <w:pPr>
              <w:jc w:val="both"/>
              <w:rPr>
                <w:rFonts w:ascii="Arial" w:hAnsi="Arial" w:cs="Arial"/>
                <w:sz w:val="22"/>
                <w:szCs w:val="22"/>
              </w:rPr>
            </w:pPr>
            <w:r w:rsidRPr="00E00BE3">
              <w:rPr>
                <w:rFonts w:ascii="Arial" w:hAnsi="Arial" w:cs="Arial"/>
                <w:sz w:val="22"/>
                <w:szCs w:val="22"/>
              </w:rPr>
              <w:t>SKLOIS</w:t>
            </w:r>
          </w:p>
        </w:tc>
        <w:tc>
          <w:tcPr>
            <w:tcW w:w="3393" w:type="pct"/>
          </w:tcPr>
          <w:p w14:paraId="1E441A53" w14:textId="77777777" w:rsidR="00775B2E" w:rsidRPr="00E00BE3" w:rsidRDefault="00775B2E" w:rsidP="00F00592">
            <w:pPr>
              <w:jc w:val="both"/>
              <w:rPr>
                <w:rFonts w:ascii="Arial" w:hAnsi="Arial" w:cs="Arial"/>
                <w:sz w:val="22"/>
                <w:szCs w:val="22"/>
              </w:rPr>
            </w:pPr>
            <w:r w:rsidRPr="00E00BE3">
              <w:rPr>
                <w:rFonts w:ascii="Arial" w:hAnsi="Arial" w:cs="Arial"/>
                <w:sz w:val="22"/>
                <w:szCs w:val="22"/>
              </w:rPr>
              <w:t>Starptautiskā kravu loģistikas un ostu informācijas sistēma</w:t>
            </w:r>
          </w:p>
        </w:tc>
      </w:tr>
      <w:tr w:rsidR="00775B2E" w:rsidRPr="00E00BE3" w14:paraId="1F4BBC84" w14:textId="77777777" w:rsidTr="00F00592">
        <w:trPr>
          <w:trHeight w:val="79"/>
        </w:trPr>
        <w:tc>
          <w:tcPr>
            <w:tcW w:w="286" w:type="pct"/>
          </w:tcPr>
          <w:p w14:paraId="204E05B6" w14:textId="77777777" w:rsidR="00775B2E" w:rsidRPr="00E00BE3" w:rsidRDefault="00775B2E" w:rsidP="00F00592">
            <w:pPr>
              <w:jc w:val="both"/>
              <w:rPr>
                <w:rFonts w:ascii="Arial" w:hAnsi="Arial" w:cs="Arial"/>
                <w:sz w:val="22"/>
                <w:szCs w:val="22"/>
              </w:rPr>
            </w:pPr>
            <w:r w:rsidRPr="00E00BE3">
              <w:rPr>
                <w:rFonts w:ascii="Arial" w:hAnsi="Arial" w:cs="Arial"/>
                <w:sz w:val="22"/>
                <w:szCs w:val="22"/>
              </w:rPr>
              <w:t>23.</w:t>
            </w:r>
          </w:p>
        </w:tc>
        <w:tc>
          <w:tcPr>
            <w:tcW w:w="1321" w:type="pct"/>
          </w:tcPr>
          <w:p w14:paraId="6C3DE9E9" w14:textId="77777777" w:rsidR="00775B2E" w:rsidRPr="00E00BE3" w:rsidRDefault="00775B2E" w:rsidP="00F00592">
            <w:pPr>
              <w:jc w:val="both"/>
              <w:rPr>
                <w:rFonts w:ascii="Arial" w:hAnsi="Arial" w:cs="Arial"/>
                <w:sz w:val="22"/>
                <w:szCs w:val="22"/>
              </w:rPr>
            </w:pPr>
            <w:r w:rsidRPr="00E00BE3">
              <w:rPr>
                <w:rFonts w:ascii="Arial" w:hAnsi="Arial" w:cs="Arial"/>
                <w:sz w:val="22"/>
                <w:szCs w:val="22"/>
              </w:rPr>
              <w:t>TL</w:t>
            </w:r>
          </w:p>
        </w:tc>
        <w:tc>
          <w:tcPr>
            <w:tcW w:w="3393" w:type="pct"/>
          </w:tcPr>
          <w:p w14:paraId="1E4384D6" w14:textId="77777777" w:rsidR="00775B2E" w:rsidRPr="00E00BE3" w:rsidRDefault="00775B2E" w:rsidP="00F00592">
            <w:pPr>
              <w:jc w:val="both"/>
              <w:rPr>
                <w:rFonts w:ascii="Arial" w:hAnsi="Arial" w:cs="Arial"/>
                <w:sz w:val="22"/>
                <w:szCs w:val="22"/>
              </w:rPr>
            </w:pPr>
            <w:r w:rsidRPr="00E00BE3">
              <w:rPr>
                <w:rFonts w:ascii="Arial" w:hAnsi="Arial" w:cs="Arial"/>
                <w:sz w:val="22"/>
                <w:szCs w:val="22"/>
              </w:rPr>
              <w:t>Transportlīdzeklis</w:t>
            </w:r>
          </w:p>
        </w:tc>
      </w:tr>
      <w:tr w:rsidR="00775B2E" w:rsidRPr="00E00BE3" w14:paraId="4B5111A7" w14:textId="77777777" w:rsidTr="00F00592">
        <w:trPr>
          <w:trHeight w:val="79"/>
        </w:trPr>
        <w:tc>
          <w:tcPr>
            <w:tcW w:w="286" w:type="pct"/>
          </w:tcPr>
          <w:p w14:paraId="378BE553" w14:textId="77777777" w:rsidR="00775B2E" w:rsidRPr="00E00BE3" w:rsidRDefault="00775B2E" w:rsidP="00F00592">
            <w:pPr>
              <w:jc w:val="both"/>
              <w:rPr>
                <w:rFonts w:ascii="Arial" w:hAnsi="Arial" w:cs="Arial"/>
                <w:sz w:val="22"/>
                <w:szCs w:val="22"/>
              </w:rPr>
            </w:pPr>
            <w:r w:rsidRPr="00E00BE3">
              <w:rPr>
                <w:rFonts w:ascii="Arial" w:hAnsi="Arial" w:cs="Arial"/>
                <w:sz w:val="22"/>
                <w:szCs w:val="22"/>
              </w:rPr>
              <w:t>24.</w:t>
            </w:r>
          </w:p>
        </w:tc>
        <w:tc>
          <w:tcPr>
            <w:tcW w:w="1321" w:type="pct"/>
          </w:tcPr>
          <w:p w14:paraId="0CE98509" w14:textId="77777777" w:rsidR="00775B2E" w:rsidRPr="00E00BE3" w:rsidRDefault="00775B2E" w:rsidP="00F00592">
            <w:pPr>
              <w:jc w:val="both"/>
              <w:rPr>
                <w:rFonts w:ascii="Arial" w:hAnsi="Arial" w:cs="Arial"/>
                <w:sz w:val="22"/>
                <w:szCs w:val="22"/>
              </w:rPr>
            </w:pPr>
            <w:proofErr w:type="spellStart"/>
            <w:r w:rsidRPr="00E00BE3">
              <w:rPr>
                <w:rFonts w:ascii="Arial" w:hAnsi="Arial" w:cs="Arial"/>
                <w:sz w:val="22"/>
                <w:szCs w:val="22"/>
              </w:rPr>
              <w:t>VoIP</w:t>
            </w:r>
            <w:proofErr w:type="spellEnd"/>
          </w:p>
        </w:tc>
        <w:tc>
          <w:tcPr>
            <w:tcW w:w="3393" w:type="pct"/>
          </w:tcPr>
          <w:p w14:paraId="75A1629D" w14:textId="77777777" w:rsidR="00775B2E" w:rsidRPr="00E00BE3" w:rsidRDefault="00775B2E" w:rsidP="00F00592">
            <w:pPr>
              <w:jc w:val="both"/>
              <w:rPr>
                <w:rFonts w:ascii="Arial" w:hAnsi="Arial" w:cs="Arial"/>
                <w:sz w:val="22"/>
                <w:szCs w:val="22"/>
              </w:rPr>
            </w:pPr>
            <w:r w:rsidRPr="00E00BE3">
              <w:rPr>
                <w:rFonts w:ascii="Arial" w:hAnsi="Arial" w:cs="Arial"/>
                <w:sz w:val="22"/>
                <w:szCs w:val="22"/>
              </w:rPr>
              <w:t>Balss pārraide ar interneta protokolu (Angl.</w:t>
            </w:r>
            <w:proofErr w:type="spellStart"/>
            <w:r w:rsidRPr="00E00BE3">
              <w:rPr>
                <w:rFonts w:ascii="Arial" w:hAnsi="Arial" w:cs="Arial"/>
                <w:sz w:val="22"/>
                <w:szCs w:val="22"/>
              </w:rPr>
              <w:t>val</w:t>
            </w:r>
            <w:proofErr w:type="spellEnd"/>
            <w:r w:rsidRPr="00E00BE3">
              <w:rPr>
                <w:rFonts w:ascii="Arial" w:hAnsi="Arial" w:cs="Arial"/>
                <w:sz w:val="22"/>
                <w:szCs w:val="22"/>
              </w:rPr>
              <w:t>.:</w:t>
            </w:r>
            <w:proofErr w:type="spellStart"/>
            <w:r w:rsidRPr="00E00BE3">
              <w:rPr>
                <w:rFonts w:ascii="Arial" w:hAnsi="Arial" w:cs="Arial"/>
                <w:i/>
                <w:sz w:val="22"/>
                <w:szCs w:val="22"/>
              </w:rPr>
              <w:t>Voice</w:t>
            </w:r>
            <w:proofErr w:type="spellEnd"/>
            <w:r w:rsidRPr="00E00BE3">
              <w:rPr>
                <w:rFonts w:ascii="Arial" w:hAnsi="Arial" w:cs="Arial"/>
                <w:i/>
                <w:sz w:val="22"/>
                <w:szCs w:val="22"/>
              </w:rPr>
              <w:t xml:space="preserve"> </w:t>
            </w:r>
            <w:proofErr w:type="spellStart"/>
            <w:r w:rsidRPr="00E00BE3">
              <w:rPr>
                <w:rFonts w:ascii="Arial" w:hAnsi="Arial" w:cs="Arial"/>
                <w:i/>
                <w:sz w:val="22"/>
                <w:szCs w:val="22"/>
              </w:rPr>
              <w:t>over</w:t>
            </w:r>
            <w:proofErr w:type="spellEnd"/>
            <w:r w:rsidRPr="00E00BE3">
              <w:rPr>
                <w:rFonts w:ascii="Arial" w:hAnsi="Arial" w:cs="Arial"/>
                <w:i/>
                <w:sz w:val="22"/>
                <w:szCs w:val="22"/>
              </w:rPr>
              <w:t xml:space="preserve"> Internet </w:t>
            </w:r>
            <w:proofErr w:type="spellStart"/>
            <w:r w:rsidRPr="00E00BE3">
              <w:rPr>
                <w:rFonts w:ascii="Arial" w:hAnsi="Arial" w:cs="Arial"/>
                <w:i/>
                <w:sz w:val="22"/>
                <w:szCs w:val="22"/>
              </w:rPr>
              <w:t>Protocol</w:t>
            </w:r>
            <w:proofErr w:type="spellEnd"/>
            <w:r w:rsidRPr="00E00BE3">
              <w:rPr>
                <w:rFonts w:ascii="Arial" w:hAnsi="Arial" w:cs="Arial"/>
                <w:sz w:val="22"/>
                <w:szCs w:val="22"/>
              </w:rPr>
              <w:t xml:space="preserve">, </w:t>
            </w:r>
            <w:proofErr w:type="spellStart"/>
            <w:r w:rsidRPr="00E00BE3">
              <w:rPr>
                <w:rFonts w:ascii="Arial" w:hAnsi="Arial" w:cs="Arial"/>
                <w:sz w:val="22"/>
                <w:szCs w:val="22"/>
              </w:rPr>
              <w:t>VoIP</w:t>
            </w:r>
            <w:proofErr w:type="spellEnd"/>
            <w:r w:rsidRPr="00E00BE3">
              <w:rPr>
                <w:rFonts w:ascii="Arial" w:hAnsi="Arial" w:cs="Arial"/>
                <w:sz w:val="22"/>
                <w:szCs w:val="22"/>
              </w:rPr>
              <w:t>)</w:t>
            </w:r>
          </w:p>
        </w:tc>
      </w:tr>
    </w:tbl>
    <w:p w14:paraId="001F0DD0" w14:textId="77777777" w:rsidR="00775B2E" w:rsidRPr="00E00BE3" w:rsidRDefault="00775B2E" w:rsidP="008F30C4">
      <w:pPr>
        <w:pStyle w:val="Sarakstarindkopa"/>
        <w:numPr>
          <w:ilvl w:val="0"/>
          <w:numId w:val="13"/>
        </w:numPr>
        <w:spacing w:before="240" w:after="200"/>
        <w:jc w:val="both"/>
        <w:rPr>
          <w:rFonts w:ascii="Arial" w:hAnsi="Arial" w:cs="Arial"/>
          <w:b/>
          <w:bCs/>
          <w:sz w:val="22"/>
        </w:rPr>
      </w:pPr>
      <w:r w:rsidRPr="00E00BE3">
        <w:rPr>
          <w:rFonts w:ascii="Arial" w:hAnsi="Arial" w:cs="Arial"/>
          <w:b/>
          <w:bCs/>
          <w:sz w:val="22"/>
        </w:rPr>
        <w:t>Rīgas brīvostas raksturojums</w:t>
      </w:r>
    </w:p>
    <w:p w14:paraId="42618562" w14:textId="77777777" w:rsidR="00775B2E" w:rsidRPr="00E00BE3" w:rsidRDefault="00775B2E" w:rsidP="00775B2E">
      <w:pPr>
        <w:pStyle w:val="Sarakstarindkopa"/>
        <w:spacing w:before="240"/>
        <w:ind w:left="360"/>
        <w:jc w:val="both"/>
        <w:rPr>
          <w:rFonts w:ascii="Arial" w:hAnsi="Arial" w:cs="Arial"/>
          <w:b/>
          <w:bCs/>
          <w:sz w:val="22"/>
        </w:rPr>
      </w:pPr>
    </w:p>
    <w:p w14:paraId="3246C982" w14:textId="77777777" w:rsidR="00775B2E" w:rsidRPr="00E00BE3" w:rsidRDefault="00775B2E" w:rsidP="008F30C4">
      <w:pPr>
        <w:pStyle w:val="Sarakstarindkopa"/>
        <w:numPr>
          <w:ilvl w:val="1"/>
          <w:numId w:val="13"/>
        </w:numPr>
        <w:spacing w:before="240" w:after="200"/>
        <w:jc w:val="both"/>
        <w:rPr>
          <w:rFonts w:ascii="Arial" w:hAnsi="Arial" w:cs="Arial"/>
          <w:b/>
          <w:bCs/>
          <w:sz w:val="22"/>
        </w:rPr>
      </w:pPr>
      <w:r w:rsidRPr="00E00BE3">
        <w:rPr>
          <w:rFonts w:ascii="Arial" w:hAnsi="Arial" w:cs="Arial"/>
          <w:b/>
          <w:bCs/>
          <w:sz w:val="22"/>
        </w:rPr>
        <w:t>Rīgas osta un kravu kustība</w:t>
      </w:r>
    </w:p>
    <w:p w14:paraId="60AD5E56" w14:textId="77777777" w:rsidR="00775B2E" w:rsidRPr="00E00BE3" w:rsidRDefault="00775B2E" w:rsidP="00775B2E">
      <w:pPr>
        <w:spacing w:before="240"/>
        <w:jc w:val="both"/>
        <w:rPr>
          <w:rFonts w:ascii="Arial" w:hAnsi="Arial" w:cs="Arial"/>
          <w:b/>
          <w:bCs/>
          <w:sz w:val="22"/>
          <w:szCs w:val="22"/>
        </w:rPr>
      </w:pPr>
      <w:r w:rsidRPr="00E00BE3">
        <w:rPr>
          <w:rFonts w:ascii="Arial" w:hAnsi="Arial" w:cs="Arial"/>
          <w:sz w:val="22"/>
          <w:szCs w:val="22"/>
        </w:rPr>
        <w:t>Saskaņā ar Rīgas brīvostas pārvaldes nolikumu</w:t>
      </w:r>
      <w:r w:rsidRPr="00E00BE3">
        <w:rPr>
          <w:rFonts w:ascii="Arial" w:hAnsi="Arial" w:cs="Arial"/>
          <w:sz w:val="22"/>
          <w:szCs w:val="22"/>
          <w:vertAlign w:val="superscript"/>
        </w:rPr>
        <w:footnoteReference w:id="1"/>
      </w:r>
      <w:r w:rsidRPr="00E00BE3">
        <w:rPr>
          <w:rFonts w:ascii="Arial" w:hAnsi="Arial" w:cs="Arial"/>
          <w:sz w:val="22"/>
          <w:szCs w:val="22"/>
        </w:rPr>
        <w:t xml:space="preserve"> Rīgas brīvostas pārvalde (turpmāk – RBP) ir atvasināta publisko tiesību juridiskā persona, kas pārvalda Rīgas ostu un darbojas publisko un privāto tiesību jomā. </w:t>
      </w:r>
    </w:p>
    <w:p w14:paraId="7608E879" w14:textId="77777777" w:rsidR="00775B2E" w:rsidRPr="00E00BE3" w:rsidRDefault="00775B2E" w:rsidP="00775B2E">
      <w:pPr>
        <w:jc w:val="both"/>
        <w:rPr>
          <w:rFonts w:ascii="Arial" w:hAnsi="Arial" w:cs="Arial"/>
          <w:sz w:val="22"/>
          <w:szCs w:val="22"/>
          <w:lang w:eastAsia="lv-LV"/>
        </w:rPr>
      </w:pPr>
      <w:r w:rsidRPr="00E00BE3">
        <w:rPr>
          <w:rFonts w:ascii="Arial" w:hAnsi="Arial" w:cs="Arial"/>
          <w:sz w:val="22"/>
          <w:szCs w:val="22"/>
          <w:lang w:eastAsia="lv-LV"/>
        </w:rPr>
        <w:t xml:space="preserve">Rīgas osta ir </w:t>
      </w:r>
      <w:proofErr w:type="spellStart"/>
      <w:r w:rsidRPr="00E00BE3">
        <w:rPr>
          <w:rFonts w:ascii="Arial" w:hAnsi="Arial" w:cs="Arial"/>
          <w:sz w:val="22"/>
          <w:szCs w:val="22"/>
          <w:lang w:eastAsia="lv-LV"/>
        </w:rPr>
        <w:t>multifunkcionāla</w:t>
      </w:r>
      <w:proofErr w:type="spellEnd"/>
      <w:r w:rsidRPr="00E00BE3">
        <w:rPr>
          <w:rFonts w:ascii="Arial" w:hAnsi="Arial" w:cs="Arial"/>
          <w:sz w:val="22"/>
          <w:szCs w:val="22"/>
          <w:lang w:eastAsia="lv-LV"/>
        </w:rPr>
        <w:t xml:space="preserve"> osta ar kopējo teritorijas platību 6’348 ha, t. sk. 1’962 ha (31%) ir sauszeme un 4’386 ha (69%) ir ostas akvatorija. Rīgas ostā ir 122 piestātnes kravu pārkraušanai, to kopgarums ir 19 km. </w:t>
      </w:r>
    </w:p>
    <w:p w14:paraId="4ECB64FD" w14:textId="77777777" w:rsidR="00775B2E" w:rsidRPr="00E00BE3" w:rsidRDefault="00775B2E" w:rsidP="00775B2E">
      <w:pPr>
        <w:jc w:val="both"/>
        <w:rPr>
          <w:rFonts w:ascii="Arial" w:hAnsi="Arial" w:cs="Arial"/>
          <w:sz w:val="22"/>
          <w:szCs w:val="22"/>
        </w:rPr>
      </w:pPr>
    </w:p>
    <w:p w14:paraId="6BEE21A3" w14:textId="77777777" w:rsidR="00775B2E" w:rsidRPr="00E00BE3" w:rsidRDefault="00775B2E" w:rsidP="00775B2E">
      <w:pPr>
        <w:jc w:val="both"/>
        <w:rPr>
          <w:rFonts w:ascii="Arial" w:hAnsi="Arial" w:cs="Arial"/>
          <w:sz w:val="22"/>
          <w:szCs w:val="22"/>
          <w:lang w:eastAsia="lv-LV"/>
        </w:rPr>
      </w:pPr>
      <w:r w:rsidRPr="00E00BE3">
        <w:rPr>
          <w:rFonts w:ascii="Arial" w:hAnsi="Arial" w:cs="Arial"/>
          <w:sz w:val="22"/>
          <w:szCs w:val="22"/>
        </w:rPr>
        <w:lastRenderedPageBreak/>
        <w:t>Rīgas ostas biznesa klasteri veido RBP kopā ar aptuveni 210 privātajiem komersantiem, kas darbojas Rīgas ostā. No tiem:</w:t>
      </w:r>
    </w:p>
    <w:p w14:paraId="298D615A" w14:textId="77777777" w:rsidR="00775B2E" w:rsidRPr="00E00BE3" w:rsidRDefault="00775B2E" w:rsidP="008F30C4">
      <w:pPr>
        <w:pStyle w:val="Sarakstarindkopa"/>
        <w:numPr>
          <w:ilvl w:val="0"/>
          <w:numId w:val="14"/>
        </w:numPr>
        <w:spacing w:after="200"/>
        <w:jc w:val="both"/>
        <w:rPr>
          <w:rFonts w:ascii="Arial" w:hAnsi="Arial" w:cs="Arial"/>
          <w:sz w:val="22"/>
        </w:rPr>
      </w:pPr>
      <w:r w:rsidRPr="00E00BE3">
        <w:rPr>
          <w:rFonts w:ascii="Arial" w:hAnsi="Arial" w:cs="Arial"/>
          <w:sz w:val="22"/>
        </w:rPr>
        <w:t>36 kravu pārkraušanas termināļi;</w:t>
      </w:r>
    </w:p>
    <w:p w14:paraId="2FDC8C58" w14:textId="77777777" w:rsidR="00775B2E" w:rsidRPr="00E00BE3" w:rsidRDefault="00775B2E" w:rsidP="008F30C4">
      <w:pPr>
        <w:pStyle w:val="Sarakstarindkopa"/>
        <w:numPr>
          <w:ilvl w:val="0"/>
          <w:numId w:val="14"/>
        </w:numPr>
        <w:spacing w:after="200"/>
        <w:jc w:val="both"/>
        <w:rPr>
          <w:rFonts w:ascii="Arial" w:hAnsi="Arial" w:cs="Arial"/>
          <w:sz w:val="22"/>
        </w:rPr>
      </w:pPr>
      <w:r w:rsidRPr="00E00BE3">
        <w:rPr>
          <w:rFonts w:ascii="Arial" w:hAnsi="Arial" w:cs="Arial"/>
          <w:sz w:val="22"/>
        </w:rPr>
        <w:t>41 noliktavu pakalpojumu sniedzēji, tai skaitā 17 muitas noliktavas;</w:t>
      </w:r>
    </w:p>
    <w:p w14:paraId="3B00CCDB" w14:textId="77777777" w:rsidR="00775B2E" w:rsidRPr="00E00BE3" w:rsidRDefault="00775B2E" w:rsidP="008F30C4">
      <w:pPr>
        <w:pStyle w:val="Sarakstarindkopa"/>
        <w:numPr>
          <w:ilvl w:val="0"/>
          <w:numId w:val="14"/>
        </w:numPr>
        <w:spacing w:after="200"/>
        <w:jc w:val="both"/>
        <w:rPr>
          <w:rFonts w:ascii="Arial" w:hAnsi="Arial" w:cs="Arial"/>
          <w:sz w:val="22"/>
        </w:rPr>
      </w:pPr>
      <w:r w:rsidRPr="00E00BE3">
        <w:rPr>
          <w:rFonts w:ascii="Arial" w:hAnsi="Arial" w:cs="Arial"/>
          <w:sz w:val="22"/>
        </w:rPr>
        <w:t>14 ražošanas uzņēmumi;</w:t>
      </w:r>
    </w:p>
    <w:p w14:paraId="28BFD2F0" w14:textId="77777777" w:rsidR="00775B2E" w:rsidRPr="00E00BE3" w:rsidRDefault="00775B2E" w:rsidP="008F30C4">
      <w:pPr>
        <w:pStyle w:val="Sarakstarindkopa"/>
        <w:numPr>
          <w:ilvl w:val="0"/>
          <w:numId w:val="14"/>
        </w:numPr>
        <w:spacing w:after="200"/>
        <w:jc w:val="both"/>
        <w:rPr>
          <w:rFonts w:ascii="Arial" w:hAnsi="Arial" w:cs="Arial"/>
          <w:sz w:val="22"/>
        </w:rPr>
      </w:pPr>
      <w:r w:rsidRPr="00E00BE3">
        <w:rPr>
          <w:rFonts w:ascii="Arial" w:hAnsi="Arial" w:cs="Arial"/>
          <w:sz w:val="22"/>
        </w:rPr>
        <w:t>12 kuģu būves un remonta uzņēmumi;</w:t>
      </w:r>
    </w:p>
    <w:p w14:paraId="620C11CF" w14:textId="77777777" w:rsidR="00775B2E" w:rsidRPr="00E00BE3" w:rsidRDefault="00775B2E" w:rsidP="008F30C4">
      <w:pPr>
        <w:pStyle w:val="Sarakstarindkopa"/>
        <w:numPr>
          <w:ilvl w:val="0"/>
          <w:numId w:val="14"/>
        </w:numPr>
        <w:spacing w:after="200"/>
        <w:jc w:val="both"/>
        <w:rPr>
          <w:rFonts w:ascii="Arial" w:hAnsi="Arial" w:cs="Arial"/>
          <w:sz w:val="22"/>
        </w:rPr>
      </w:pPr>
      <w:r w:rsidRPr="00E00BE3">
        <w:rPr>
          <w:rFonts w:ascii="Arial" w:hAnsi="Arial" w:cs="Arial"/>
          <w:sz w:val="22"/>
        </w:rPr>
        <w:t xml:space="preserve">6 </w:t>
      </w:r>
      <w:proofErr w:type="spellStart"/>
      <w:r w:rsidRPr="00E00BE3">
        <w:rPr>
          <w:rFonts w:ascii="Arial" w:hAnsi="Arial" w:cs="Arial"/>
          <w:sz w:val="22"/>
        </w:rPr>
        <w:t>bunkurēšanas</w:t>
      </w:r>
      <w:proofErr w:type="spellEnd"/>
      <w:r w:rsidRPr="00E00BE3">
        <w:rPr>
          <w:rFonts w:ascii="Arial" w:hAnsi="Arial" w:cs="Arial"/>
          <w:sz w:val="22"/>
        </w:rPr>
        <w:t xml:space="preserve"> un velkoņu pakalpojumu sniedzēji;</w:t>
      </w:r>
    </w:p>
    <w:p w14:paraId="04141D20" w14:textId="77777777" w:rsidR="00775B2E" w:rsidRPr="00E00BE3" w:rsidRDefault="00775B2E" w:rsidP="008F30C4">
      <w:pPr>
        <w:pStyle w:val="Sarakstarindkopa"/>
        <w:numPr>
          <w:ilvl w:val="0"/>
          <w:numId w:val="14"/>
        </w:numPr>
        <w:spacing w:after="200"/>
        <w:jc w:val="both"/>
        <w:rPr>
          <w:rFonts w:ascii="Arial" w:hAnsi="Arial" w:cs="Arial"/>
          <w:sz w:val="22"/>
        </w:rPr>
      </w:pPr>
      <w:r w:rsidRPr="00E00BE3">
        <w:rPr>
          <w:rFonts w:ascii="Arial" w:hAnsi="Arial" w:cs="Arial"/>
          <w:sz w:val="22"/>
        </w:rPr>
        <w:t xml:space="preserve">31 kuģu </w:t>
      </w:r>
      <w:proofErr w:type="spellStart"/>
      <w:r w:rsidRPr="00E00BE3">
        <w:rPr>
          <w:rFonts w:ascii="Arial" w:hAnsi="Arial" w:cs="Arial"/>
          <w:sz w:val="22"/>
        </w:rPr>
        <w:t>aģentēšanas</w:t>
      </w:r>
      <w:proofErr w:type="spellEnd"/>
      <w:r w:rsidRPr="00E00BE3">
        <w:rPr>
          <w:rFonts w:ascii="Arial" w:hAnsi="Arial" w:cs="Arial"/>
          <w:sz w:val="22"/>
        </w:rPr>
        <w:t xml:space="preserve"> uzņēmumi;</w:t>
      </w:r>
    </w:p>
    <w:p w14:paraId="12AE0FD2" w14:textId="77777777" w:rsidR="00775B2E" w:rsidRPr="00E00BE3" w:rsidRDefault="00775B2E" w:rsidP="008F30C4">
      <w:pPr>
        <w:pStyle w:val="Sarakstarindkopa"/>
        <w:numPr>
          <w:ilvl w:val="0"/>
          <w:numId w:val="14"/>
        </w:numPr>
        <w:spacing w:after="200"/>
        <w:jc w:val="both"/>
        <w:rPr>
          <w:rFonts w:ascii="Arial" w:hAnsi="Arial" w:cs="Arial"/>
          <w:sz w:val="22"/>
        </w:rPr>
      </w:pPr>
      <w:r w:rsidRPr="00E00BE3">
        <w:rPr>
          <w:rFonts w:ascii="Arial" w:hAnsi="Arial" w:cs="Arial"/>
          <w:sz w:val="22"/>
        </w:rPr>
        <w:t xml:space="preserve">8 </w:t>
      </w:r>
      <w:proofErr w:type="spellStart"/>
      <w:r w:rsidRPr="00E00BE3">
        <w:rPr>
          <w:rFonts w:ascii="Arial" w:hAnsi="Arial" w:cs="Arial"/>
          <w:sz w:val="22"/>
        </w:rPr>
        <w:t>konteinerlīnijas</w:t>
      </w:r>
      <w:proofErr w:type="spellEnd"/>
      <w:r w:rsidRPr="00E00BE3">
        <w:rPr>
          <w:rFonts w:ascii="Arial" w:hAnsi="Arial" w:cs="Arial"/>
          <w:sz w:val="22"/>
        </w:rPr>
        <w:t>;</w:t>
      </w:r>
    </w:p>
    <w:p w14:paraId="3AA1B1CC" w14:textId="77777777" w:rsidR="00775B2E" w:rsidRPr="00E00BE3" w:rsidRDefault="00775B2E" w:rsidP="008F30C4">
      <w:pPr>
        <w:pStyle w:val="Sarakstarindkopa"/>
        <w:numPr>
          <w:ilvl w:val="0"/>
          <w:numId w:val="14"/>
        </w:numPr>
        <w:spacing w:after="200"/>
        <w:jc w:val="both"/>
        <w:rPr>
          <w:rFonts w:ascii="Arial" w:hAnsi="Arial" w:cs="Arial"/>
          <w:sz w:val="22"/>
        </w:rPr>
      </w:pPr>
      <w:r w:rsidRPr="00E00BE3">
        <w:rPr>
          <w:rFonts w:ascii="Arial" w:hAnsi="Arial" w:cs="Arial"/>
          <w:sz w:val="22"/>
        </w:rPr>
        <w:t>10 termināļu projektu attīstītāji;</w:t>
      </w:r>
    </w:p>
    <w:p w14:paraId="682EB606" w14:textId="77777777" w:rsidR="00775B2E" w:rsidRPr="00E00BE3" w:rsidRDefault="00775B2E" w:rsidP="008F30C4">
      <w:pPr>
        <w:pStyle w:val="Sarakstarindkopa"/>
        <w:numPr>
          <w:ilvl w:val="0"/>
          <w:numId w:val="14"/>
        </w:numPr>
        <w:spacing w:after="200"/>
        <w:jc w:val="both"/>
        <w:rPr>
          <w:rFonts w:ascii="Arial" w:hAnsi="Arial" w:cs="Arial"/>
          <w:sz w:val="22"/>
        </w:rPr>
      </w:pPr>
      <w:r w:rsidRPr="00E00BE3">
        <w:rPr>
          <w:rFonts w:ascii="Arial" w:hAnsi="Arial" w:cs="Arial"/>
          <w:sz w:val="22"/>
        </w:rPr>
        <w:t>112 dažādi ostas darbības nodrošināšanas pakalpojumu sniedzēji.</w:t>
      </w:r>
    </w:p>
    <w:p w14:paraId="6309F8FE" w14:textId="77777777" w:rsidR="00775B2E" w:rsidRPr="00E00BE3" w:rsidRDefault="00775B2E" w:rsidP="00775B2E">
      <w:pPr>
        <w:pStyle w:val="Sarakstarindkopa"/>
        <w:jc w:val="both"/>
        <w:rPr>
          <w:rFonts w:ascii="Arial" w:hAnsi="Arial" w:cs="Arial"/>
          <w:sz w:val="22"/>
        </w:rPr>
      </w:pPr>
    </w:p>
    <w:p w14:paraId="10A208EF" w14:textId="77777777" w:rsidR="00775B2E" w:rsidRPr="00E00BE3" w:rsidRDefault="00775B2E" w:rsidP="008F30C4">
      <w:pPr>
        <w:pStyle w:val="Sarakstarindkopa"/>
        <w:numPr>
          <w:ilvl w:val="1"/>
          <w:numId w:val="13"/>
        </w:numPr>
        <w:spacing w:after="200"/>
        <w:jc w:val="both"/>
        <w:rPr>
          <w:rFonts w:ascii="Arial" w:hAnsi="Arial" w:cs="Arial"/>
          <w:b/>
          <w:bCs/>
          <w:sz w:val="22"/>
        </w:rPr>
      </w:pPr>
      <w:r w:rsidRPr="00E00BE3">
        <w:rPr>
          <w:rFonts w:ascii="Arial" w:hAnsi="Arial" w:cs="Arial"/>
          <w:b/>
          <w:bCs/>
          <w:sz w:val="22"/>
        </w:rPr>
        <w:t>Projekta pamatojums</w:t>
      </w:r>
    </w:p>
    <w:p w14:paraId="333D7870" w14:textId="77777777" w:rsidR="00775B2E" w:rsidRPr="00E00BE3" w:rsidRDefault="00775B2E" w:rsidP="00775B2E">
      <w:pPr>
        <w:jc w:val="both"/>
        <w:rPr>
          <w:rFonts w:ascii="Arial" w:hAnsi="Arial" w:cs="Arial"/>
          <w:sz w:val="22"/>
          <w:szCs w:val="22"/>
        </w:rPr>
      </w:pPr>
      <w:r w:rsidRPr="00E00BE3">
        <w:rPr>
          <w:rFonts w:ascii="Arial" w:hAnsi="Arial" w:cs="Arial"/>
          <w:sz w:val="22"/>
          <w:szCs w:val="22"/>
        </w:rPr>
        <w:t xml:space="preserve">RBP kopš 2021. gada īsteno ostas piekļuves kontroles sistēmas </w:t>
      </w:r>
      <w:proofErr w:type="spellStart"/>
      <w:r w:rsidRPr="00E00BE3">
        <w:rPr>
          <w:rFonts w:ascii="Arial" w:hAnsi="Arial" w:cs="Arial"/>
          <w:sz w:val="22"/>
          <w:szCs w:val="22"/>
        </w:rPr>
        <w:t>digitalizācijas</w:t>
      </w:r>
      <w:proofErr w:type="spellEnd"/>
      <w:r w:rsidRPr="00E00BE3">
        <w:rPr>
          <w:rFonts w:ascii="Arial" w:hAnsi="Arial" w:cs="Arial"/>
          <w:sz w:val="22"/>
          <w:szCs w:val="22"/>
        </w:rPr>
        <w:t xml:space="preserve"> projektu “Ostas caurlaižu punktu automatizētas un autonomas sistēmas risinājuma izstrāde un ieviešana”, kas paredz ostas piekļuves Automātiskas un autonomas sistēmas (AAS Sistēma) ieviešanu, nodrošinot </w:t>
      </w:r>
      <w:proofErr w:type="spellStart"/>
      <w:r w:rsidRPr="00E00BE3">
        <w:rPr>
          <w:rFonts w:ascii="Arial" w:hAnsi="Arial" w:cs="Arial"/>
          <w:sz w:val="22"/>
          <w:szCs w:val="22"/>
        </w:rPr>
        <w:t>bezkontakta</w:t>
      </w:r>
      <w:proofErr w:type="spellEnd"/>
      <w:r w:rsidRPr="00E00BE3">
        <w:rPr>
          <w:rFonts w:ascii="Arial" w:hAnsi="Arial" w:cs="Arial"/>
          <w:sz w:val="22"/>
          <w:szCs w:val="22"/>
        </w:rPr>
        <w:t xml:space="preserve"> personu un transportlīdzekļu kontroli, izmantojot tehnoloģiskus risinājumus, tostarp, </w:t>
      </w:r>
      <w:proofErr w:type="spellStart"/>
      <w:r w:rsidRPr="00E00BE3">
        <w:rPr>
          <w:rFonts w:ascii="Arial" w:hAnsi="Arial" w:cs="Arial"/>
          <w:sz w:val="22"/>
          <w:szCs w:val="22"/>
        </w:rPr>
        <w:t>mašīnredzi</w:t>
      </w:r>
      <w:proofErr w:type="spellEnd"/>
      <w:r w:rsidRPr="00E00BE3">
        <w:rPr>
          <w:rFonts w:ascii="Arial" w:hAnsi="Arial" w:cs="Arial"/>
          <w:sz w:val="22"/>
          <w:szCs w:val="22"/>
        </w:rPr>
        <w:t xml:space="preserve">, biometriju un mākslīgā intelekta risinājumus. AAS Sistēmas risinājuma ieviešana tiek veikta Rīgas brīvostas personu un autotransporta piekļuves kontroles punktos (Deltās) ar mērķi nodrošināt </w:t>
      </w:r>
      <w:proofErr w:type="spellStart"/>
      <w:r w:rsidRPr="00E00BE3">
        <w:rPr>
          <w:rFonts w:ascii="Arial" w:hAnsi="Arial" w:cs="Arial"/>
          <w:sz w:val="22"/>
          <w:szCs w:val="22"/>
        </w:rPr>
        <w:t>bezkontakta</w:t>
      </w:r>
      <w:proofErr w:type="spellEnd"/>
      <w:r w:rsidRPr="00E00BE3">
        <w:rPr>
          <w:rFonts w:ascii="Arial" w:hAnsi="Arial" w:cs="Arial"/>
          <w:sz w:val="22"/>
          <w:szCs w:val="22"/>
        </w:rPr>
        <w:t xml:space="preserve"> attālinātu šo Deltu piekļuves procesu vadību no Ostas policijas Ostas vadības nodaļas vadības centra, izmantojot izstrādāto Integrācijas lietotni. </w:t>
      </w:r>
    </w:p>
    <w:p w14:paraId="584242B1" w14:textId="77777777" w:rsidR="00775B2E" w:rsidRPr="00E00BE3" w:rsidRDefault="00775B2E" w:rsidP="00775B2E">
      <w:pPr>
        <w:jc w:val="both"/>
        <w:rPr>
          <w:rFonts w:ascii="Arial" w:hAnsi="Arial" w:cs="Arial"/>
          <w:sz w:val="22"/>
          <w:szCs w:val="22"/>
        </w:rPr>
      </w:pPr>
    </w:p>
    <w:p w14:paraId="0105709F" w14:textId="77777777" w:rsidR="00775B2E" w:rsidRPr="00E00BE3" w:rsidRDefault="00775B2E" w:rsidP="00775B2E">
      <w:pPr>
        <w:jc w:val="both"/>
        <w:rPr>
          <w:rFonts w:ascii="Arial" w:hAnsi="Arial" w:cs="Arial"/>
          <w:sz w:val="22"/>
          <w:szCs w:val="22"/>
        </w:rPr>
      </w:pPr>
      <w:r w:rsidRPr="00E00BE3">
        <w:rPr>
          <w:rFonts w:ascii="Arial" w:hAnsi="Arial" w:cs="Arial"/>
          <w:sz w:val="22"/>
          <w:szCs w:val="22"/>
        </w:rPr>
        <w:t>Projekta ietvaros RBP ir realizētas šādas aktivitātes:</w:t>
      </w:r>
    </w:p>
    <w:p w14:paraId="48BE41F4" w14:textId="77777777" w:rsidR="00775B2E" w:rsidRPr="00E00BE3" w:rsidRDefault="00775B2E" w:rsidP="008F30C4">
      <w:pPr>
        <w:pStyle w:val="Sarakstarindkopa"/>
        <w:numPr>
          <w:ilvl w:val="0"/>
          <w:numId w:val="15"/>
        </w:numPr>
        <w:spacing w:after="200"/>
        <w:jc w:val="both"/>
        <w:rPr>
          <w:rFonts w:ascii="Arial" w:hAnsi="Arial" w:cs="Arial"/>
          <w:sz w:val="22"/>
        </w:rPr>
      </w:pPr>
      <w:r w:rsidRPr="00E00BE3">
        <w:rPr>
          <w:rFonts w:ascii="Arial" w:hAnsi="Arial" w:cs="Arial"/>
          <w:sz w:val="22"/>
        </w:rPr>
        <w:t>Izstrādāta AAS Sistēma un tās saskarne Rīgas brīvostas pārvaldes Ostas policijas Ostas vadības nodaļas vajadzībām caurlaižu režīma nodrošināšanai un automatizācijai caurlaižu kontroles punktos;</w:t>
      </w:r>
    </w:p>
    <w:p w14:paraId="45F4FE57" w14:textId="77777777" w:rsidR="00775B2E" w:rsidRPr="00E00BE3" w:rsidRDefault="00775B2E" w:rsidP="008F30C4">
      <w:pPr>
        <w:pStyle w:val="Sarakstarindkopa"/>
        <w:numPr>
          <w:ilvl w:val="0"/>
          <w:numId w:val="15"/>
        </w:numPr>
        <w:spacing w:after="200"/>
        <w:jc w:val="both"/>
        <w:rPr>
          <w:rFonts w:ascii="Arial" w:hAnsi="Arial" w:cs="Arial"/>
          <w:sz w:val="22"/>
        </w:rPr>
      </w:pPr>
      <w:r w:rsidRPr="00E00BE3">
        <w:rPr>
          <w:rFonts w:ascii="Arial" w:hAnsi="Arial" w:cs="Arial"/>
          <w:sz w:val="22"/>
        </w:rPr>
        <w:t xml:space="preserve">Izstrādātas AAS Sistēmas lietojumprogrammu </w:t>
      </w:r>
      <w:proofErr w:type="spellStart"/>
      <w:r w:rsidRPr="00E00BE3">
        <w:rPr>
          <w:rFonts w:ascii="Arial" w:hAnsi="Arial" w:cs="Arial"/>
          <w:sz w:val="22"/>
        </w:rPr>
        <w:t>saskarnes</w:t>
      </w:r>
      <w:proofErr w:type="spellEnd"/>
      <w:r w:rsidRPr="00E00BE3">
        <w:rPr>
          <w:rFonts w:ascii="Arial" w:hAnsi="Arial" w:cs="Arial"/>
          <w:sz w:val="22"/>
        </w:rPr>
        <w:t xml:space="preserve"> (API) integrācijai ar RBP informācijas sistēmām, tostarp, Ostas informācijas sistēmu, personu un transportlīdzekļu caurlaižu pārvaldības sistēmu i.rop.lv u.c. un trešo pušu (Valsts ieņēmumu dienesta muitas pārvalde u.c.);</w:t>
      </w:r>
    </w:p>
    <w:p w14:paraId="62CE2698" w14:textId="77777777" w:rsidR="00775B2E" w:rsidRPr="00E00BE3" w:rsidRDefault="00775B2E" w:rsidP="008F30C4">
      <w:pPr>
        <w:pStyle w:val="Sarakstarindkopa"/>
        <w:numPr>
          <w:ilvl w:val="0"/>
          <w:numId w:val="15"/>
        </w:numPr>
        <w:spacing w:after="200"/>
        <w:jc w:val="both"/>
        <w:rPr>
          <w:rFonts w:ascii="Arial" w:hAnsi="Arial" w:cs="Arial"/>
          <w:sz w:val="22"/>
        </w:rPr>
      </w:pPr>
      <w:r w:rsidRPr="00E00BE3">
        <w:rPr>
          <w:rFonts w:ascii="Arial" w:hAnsi="Arial" w:cs="Arial"/>
          <w:sz w:val="22"/>
        </w:rPr>
        <w:t>Sagatavotas programmētas AAS Sistēmas procesu darbplūsmas starp automatizācijas lietotni, tehnisko elementu vadības programmatūru, OIS un i.rop.lv;</w:t>
      </w:r>
    </w:p>
    <w:p w14:paraId="19AB9101" w14:textId="77777777" w:rsidR="00775B2E" w:rsidRPr="00E00BE3" w:rsidRDefault="00775B2E" w:rsidP="008F30C4">
      <w:pPr>
        <w:pStyle w:val="Sarakstarindkopa"/>
        <w:numPr>
          <w:ilvl w:val="0"/>
          <w:numId w:val="15"/>
        </w:numPr>
        <w:spacing w:after="200"/>
        <w:jc w:val="both"/>
        <w:rPr>
          <w:rFonts w:ascii="Arial" w:hAnsi="Arial" w:cs="Arial"/>
          <w:sz w:val="22"/>
        </w:rPr>
      </w:pPr>
      <w:r w:rsidRPr="00E00BE3">
        <w:rPr>
          <w:rFonts w:ascii="Arial" w:hAnsi="Arial" w:cs="Arial"/>
          <w:sz w:val="22"/>
        </w:rPr>
        <w:t>AAS Sistēma ieviesta Rīgas brīvostas Delta 4, Delta 5, Delta 10 un Delta 11 transportlīdzekļu, dzelzceļa un gājēju piekļuves vietas ar tehniskajiem elementiem – automašīnu numurzīmju atpazīšanas kamerām, transportlīdzekļu vadītāju pašapkalpošanās kioskiem, barjerām, novērošanas kamerām u.c. risinājumiem;</w:t>
      </w:r>
    </w:p>
    <w:p w14:paraId="65E68989" w14:textId="77777777" w:rsidR="00775B2E" w:rsidRPr="00E00BE3" w:rsidRDefault="00775B2E" w:rsidP="008F30C4">
      <w:pPr>
        <w:pStyle w:val="Sarakstarindkopa"/>
        <w:numPr>
          <w:ilvl w:val="0"/>
          <w:numId w:val="15"/>
        </w:numPr>
        <w:spacing w:after="200"/>
        <w:jc w:val="both"/>
        <w:rPr>
          <w:rFonts w:ascii="Arial" w:hAnsi="Arial" w:cs="Arial"/>
          <w:sz w:val="22"/>
        </w:rPr>
      </w:pPr>
      <w:r w:rsidRPr="00E00BE3">
        <w:rPr>
          <w:rFonts w:ascii="Arial" w:hAnsi="Arial" w:cs="Arial"/>
          <w:sz w:val="22"/>
        </w:rPr>
        <w:t xml:space="preserve">Ieviesta AAS Sistēma </w:t>
      </w:r>
      <w:proofErr w:type="spellStart"/>
      <w:r w:rsidRPr="00E00BE3">
        <w:rPr>
          <w:rFonts w:ascii="Arial" w:hAnsi="Arial" w:cs="Arial"/>
          <w:sz w:val="22"/>
        </w:rPr>
        <w:t>intelektiskas</w:t>
      </w:r>
      <w:proofErr w:type="spellEnd"/>
      <w:r w:rsidRPr="00E00BE3">
        <w:rPr>
          <w:rFonts w:ascii="Arial" w:hAnsi="Arial" w:cs="Arial"/>
          <w:sz w:val="22"/>
        </w:rPr>
        <w:t xml:space="preserve"> videonovērošanas sistēma neatļautas kustības identificēšanai un dzelzceļa vagonu uzskaitei.</w:t>
      </w:r>
    </w:p>
    <w:p w14:paraId="5837331F" w14:textId="77777777" w:rsidR="00775B2E" w:rsidRPr="00E00BE3" w:rsidRDefault="00775B2E" w:rsidP="00775B2E">
      <w:pPr>
        <w:jc w:val="both"/>
        <w:rPr>
          <w:rFonts w:ascii="Arial" w:hAnsi="Arial" w:cs="Arial"/>
          <w:sz w:val="22"/>
          <w:szCs w:val="22"/>
        </w:rPr>
      </w:pPr>
      <w:r w:rsidRPr="00E00BE3">
        <w:rPr>
          <w:rFonts w:ascii="Arial" w:hAnsi="Arial" w:cs="Arial"/>
          <w:sz w:val="22"/>
          <w:szCs w:val="22"/>
        </w:rPr>
        <w:t xml:space="preserve">2025. gadā, saskaņā ar Rīgas brīvostas pārvaldes investīciju plānu, tiek turpināta AAS Sistēmas ieviešana, veicot AAS Sistēmai nepieciešamo tehnisko elementu uzstādīšanu arī citās RBP teritorijās.   </w:t>
      </w:r>
    </w:p>
    <w:p w14:paraId="58B10ABF" w14:textId="77777777" w:rsidR="00775B2E" w:rsidRPr="00E00BE3" w:rsidRDefault="00775B2E" w:rsidP="00775B2E">
      <w:pPr>
        <w:jc w:val="both"/>
        <w:rPr>
          <w:rFonts w:ascii="Arial" w:hAnsi="Arial" w:cs="Arial"/>
          <w:sz w:val="22"/>
          <w:szCs w:val="22"/>
        </w:rPr>
      </w:pPr>
    </w:p>
    <w:p w14:paraId="1AF61D1A" w14:textId="77777777" w:rsidR="00775B2E" w:rsidRPr="00E00BE3" w:rsidRDefault="00775B2E" w:rsidP="008F30C4">
      <w:pPr>
        <w:pStyle w:val="Sarakstarindkopa"/>
        <w:numPr>
          <w:ilvl w:val="1"/>
          <w:numId w:val="13"/>
        </w:numPr>
        <w:spacing w:after="200"/>
        <w:jc w:val="both"/>
        <w:rPr>
          <w:rFonts w:ascii="Arial" w:hAnsi="Arial" w:cs="Arial"/>
          <w:b/>
          <w:bCs/>
          <w:sz w:val="22"/>
        </w:rPr>
      </w:pPr>
      <w:r w:rsidRPr="00E00BE3">
        <w:rPr>
          <w:rFonts w:ascii="Arial" w:hAnsi="Arial" w:cs="Arial"/>
          <w:b/>
          <w:bCs/>
          <w:sz w:val="22"/>
        </w:rPr>
        <w:t>Svarīgākās RBP informācijas sistēmas</w:t>
      </w:r>
    </w:p>
    <w:p w14:paraId="6EC72E82" w14:textId="77777777" w:rsidR="00775B2E" w:rsidRPr="00E00BE3" w:rsidRDefault="00775B2E" w:rsidP="00775B2E">
      <w:pPr>
        <w:jc w:val="both"/>
        <w:rPr>
          <w:rFonts w:ascii="Arial" w:hAnsi="Arial" w:cs="Arial"/>
          <w:sz w:val="22"/>
          <w:szCs w:val="22"/>
        </w:rPr>
      </w:pPr>
      <w:r w:rsidRPr="00E00BE3">
        <w:rPr>
          <w:rFonts w:ascii="Arial" w:hAnsi="Arial" w:cs="Arial"/>
          <w:b/>
          <w:sz w:val="22"/>
          <w:szCs w:val="22"/>
        </w:rPr>
        <w:t xml:space="preserve">Pastāvīgo caurlaižu sistēma </w:t>
      </w:r>
      <w:proofErr w:type="spellStart"/>
      <w:r w:rsidRPr="00E00BE3">
        <w:rPr>
          <w:rFonts w:ascii="Arial" w:hAnsi="Arial" w:cs="Arial"/>
          <w:b/>
          <w:i/>
          <w:sz w:val="22"/>
          <w:szCs w:val="22"/>
        </w:rPr>
        <w:t>Apollo</w:t>
      </w:r>
      <w:proofErr w:type="spellEnd"/>
      <w:r w:rsidRPr="00E00BE3">
        <w:rPr>
          <w:rFonts w:ascii="Arial" w:hAnsi="Arial" w:cs="Arial"/>
          <w:b/>
          <w:i/>
          <w:sz w:val="22"/>
          <w:szCs w:val="22"/>
        </w:rPr>
        <w:t xml:space="preserve"> </w:t>
      </w:r>
      <w:proofErr w:type="spellStart"/>
      <w:r w:rsidRPr="00E00BE3">
        <w:rPr>
          <w:rFonts w:ascii="Arial" w:hAnsi="Arial" w:cs="Arial"/>
          <w:b/>
          <w:i/>
          <w:sz w:val="22"/>
          <w:szCs w:val="22"/>
        </w:rPr>
        <w:t>Apacs</w:t>
      </w:r>
      <w:proofErr w:type="spellEnd"/>
      <w:r w:rsidRPr="00E00BE3">
        <w:rPr>
          <w:rFonts w:ascii="Arial" w:hAnsi="Arial" w:cs="Arial"/>
          <w:bCs/>
          <w:sz w:val="22"/>
          <w:szCs w:val="22"/>
        </w:rPr>
        <w:t xml:space="preserve"> </w:t>
      </w:r>
      <w:r w:rsidRPr="00E00BE3">
        <w:rPr>
          <w:rFonts w:ascii="Arial" w:hAnsi="Arial" w:cs="Arial"/>
          <w:sz w:val="22"/>
          <w:szCs w:val="22"/>
        </w:rPr>
        <w:t>– HID viedkaršu pārvaldības, programmēšanas un nolasīšanas sistēma, kas nodrošina pastāvīgo un īstermiņa personu caurlaižu pārvaldību un izsniegšanu, caurlaižu reģistrāciju un kontroli teritoriju piekļuves vietās.</w:t>
      </w:r>
    </w:p>
    <w:p w14:paraId="6A5016AD" w14:textId="77777777" w:rsidR="00775B2E" w:rsidRPr="00E00BE3" w:rsidRDefault="00775B2E" w:rsidP="00775B2E">
      <w:pPr>
        <w:jc w:val="both"/>
        <w:rPr>
          <w:rFonts w:ascii="Arial" w:hAnsi="Arial" w:cs="Arial"/>
          <w:sz w:val="22"/>
          <w:szCs w:val="22"/>
        </w:rPr>
      </w:pPr>
    </w:p>
    <w:p w14:paraId="1D82E8F4" w14:textId="77777777" w:rsidR="00775B2E" w:rsidRPr="00E00BE3" w:rsidRDefault="00775B2E" w:rsidP="00775B2E">
      <w:pPr>
        <w:jc w:val="both"/>
        <w:rPr>
          <w:rFonts w:ascii="Arial" w:hAnsi="Arial" w:cs="Arial"/>
          <w:sz w:val="22"/>
          <w:szCs w:val="22"/>
        </w:rPr>
      </w:pPr>
      <w:r w:rsidRPr="00E00BE3">
        <w:rPr>
          <w:rFonts w:ascii="Arial" w:hAnsi="Arial" w:cs="Arial"/>
          <w:b/>
          <w:sz w:val="22"/>
          <w:szCs w:val="22"/>
        </w:rPr>
        <w:t>RBP OIS (Ostas informācijas sistēma)</w:t>
      </w:r>
      <w:r w:rsidRPr="00E00BE3">
        <w:rPr>
          <w:rFonts w:ascii="Arial" w:hAnsi="Arial" w:cs="Arial"/>
          <w:bCs/>
          <w:sz w:val="22"/>
          <w:szCs w:val="22"/>
        </w:rPr>
        <w:t xml:space="preserve"> – </w:t>
      </w:r>
      <w:r w:rsidRPr="00E00BE3">
        <w:rPr>
          <w:rFonts w:ascii="Arial" w:hAnsi="Arial" w:cs="Arial"/>
          <w:sz w:val="22"/>
          <w:szCs w:val="22"/>
        </w:rPr>
        <w:t xml:space="preserve">Rīgas brīvostas ostas procesu informatīvā atbalsta sistēma, kas ietver ostas vadības sistēmu svarīgāko ostas darbības un informatīvo procesu pārvaldībai un ostas kopienas sistēmu Rīgas ostas uzņēmumu informācijas pārvaldībai. RBP OIS ir izveidots lietojumprogrammu </w:t>
      </w:r>
      <w:proofErr w:type="spellStart"/>
      <w:r w:rsidRPr="00E00BE3">
        <w:rPr>
          <w:rFonts w:ascii="Arial" w:hAnsi="Arial" w:cs="Arial"/>
          <w:sz w:val="22"/>
          <w:szCs w:val="22"/>
        </w:rPr>
        <w:t>saskarnes</w:t>
      </w:r>
      <w:proofErr w:type="spellEnd"/>
      <w:r w:rsidRPr="00E00BE3">
        <w:rPr>
          <w:rFonts w:ascii="Arial" w:hAnsi="Arial" w:cs="Arial"/>
          <w:sz w:val="22"/>
          <w:szCs w:val="22"/>
        </w:rPr>
        <w:t xml:space="preserve"> kuģu ruļļu (personu saraksts) informācijas saņemšanai no SKLOIS sistēmas.</w:t>
      </w:r>
    </w:p>
    <w:p w14:paraId="422FA704" w14:textId="77777777" w:rsidR="00775B2E" w:rsidRPr="00E00BE3" w:rsidRDefault="00775B2E" w:rsidP="00775B2E">
      <w:pPr>
        <w:jc w:val="both"/>
        <w:rPr>
          <w:rFonts w:ascii="Arial" w:hAnsi="Arial" w:cs="Arial"/>
          <w:bCs/>
          <w:sz w:val="22"/>
          <w:szCs w:val="22"/>
        </w:rPr>
      </w:pPr>
    </w:p>
    <w:p w14:paraId="39271E25" w14:textId="77777777" w:rsidR="00775B2E" w:rsidRPr="00E00BE3" w:rsidRDefault="00775B2E" w:rsidP="00775B2E">
      <w:pPr>
        <w:jc w:val="both"/>
        <w:rPr>
          <w:rFonts w:ascii="Arial" w:hAnsi="Arial" w:cs="Arial"/>
          <w:sz w:val="22"/>
          <w:szCs w:val="22"/>
        </w:rPr>
      </w:pPr>
      <w:r w:rsidRPr="00E00BE3">
        <w:rPr>
          <w:rFonts w:ascii="Arial" w:hAnsi="Arial" w:cs="Arial"/>
          <w:b/>
          <w:sz w:val="22"/>
          <w:szCs w:val="22"/>
        </w:rPr>
        <w:lastRenderedPageBreak/>
        <w:t>RBP apmeklējumu sistēma (i.rop.lv)</w:t>
      </w:r>
      <w:r w:rsidRPr="00E00BE3">
        <w:rPr>
          <w:rFonts w:ascii="Arial" w:hAnsi="Arial" w:cs="Arial"/>
          <w:bCs/>
          <w:sz w:val="22"/>
          <w:szCs w:val="22"/>
        </w:rPr>
        <w:t xml:space="preserve"> </w:t>
      </w:r>
      <w:r w:rsidRPr="00E00BE3">
        <w:rPr>
          <w:rFonts w:ascii="Arial" w:hAnsi="Arial" w:cs="Arial"/>
          <w:sz w:val="22"/>
          <w:szCs w:val="22"/>
        </w:rPr>
        <w:t xml:space="preserve">– ar RBP OIS savienots elektronisks risinājums attālinātai vienreizējo caurlaižu un e-caurlaižu pieteikšanai un pārvaldīšanai. Apmeklējumu sistēma ļauj pieteikt personas un kravas TL apmeklējumu teritorijā, kā arī nodrošina darba vidi RBP OP darbiniekiem, reģistrējot personas ierašanos vai teritorijas pamešanu. RBP apmeklējumu sistēmai ir izveidots lietojumprogrammu </w:t>
      </w:r>
      <w:proofErr w:type="spellStart"/>
      <w:r w:rsidRPr="00E00BE3">
        <w:rPr>
          <w:rFonts w:ascii="Arial" w:hAnsi="Arial" w:cs="Arial"/>
          <w:sz w:val="22"/>
          <w:szCs w:val="22"/>
        </w:rPr>
        <w:t>saskarnes</w:t>
      </w:r>
      <w:proofErr w:type="spellEnd"/>
      <w:r w:rsidRPr="00E00BE3">
        <w:rPr>
          <w:rFonts w:ascii="Arial" w:hAnsi="Arial" w:cs="Arial"/>
          <w:sz w:val="22"/>
          <w:szCs w:val="22"/>
        </w:rPr>
        <w:t xml:space="preserve"> risinājums personas un / vai automašīnas datu pārbaudei VID Muitas pārvaldes EMDAS sistēmā un dzelzceļa kravu un vagonu sarakstu pieņemšanai no </w:t>
      </w:r>
      <w:proofErr w:type="spellStart"/>
      <w:r w:rsidRPr="00E00BE3">
        <w:rPr>
          <w:rFonts w:ascii="Arial" w:hAnsi="Arial" w:cs="Arial"/>
          <w:sz w:val="22"/>
          <w:szCs w:val="22"/>
        </w:rPr>
        <w:t>LDz</w:t>
      </w:r>
      <w:proofErr w:type="spellEnd"/>
      <w:r w:rsidRPr="00E00BE3">
        <w:rPr>
          <w:rFonts w:ascii="Arial" w:hAnsi="Arial" w:cs="Arial"/>
          <w:sz w:val="22"/>
          <w:szCs w:val="22"/>
        </w:rPr>
        <w:t>.</w:t>
      </w:r>
    </w:p>
    <w:p w14:paraId="2CBC352E" w14:textId="77777777" w:rsidR="00775B2E" w:rsidRPr="00E00BE3" w:rsidRDefault="00775B2E" w:rsidP="00775B2E">
      <w:pPr>
        <w:jc w:val="both"/>
        <w:rPr>
          <w:rFonts w:ascii="Arial" w:hAnsi="Arial" w:cs="Arial"/>
          <w:sz w:val="22"/>
          <w:szCs w:val="22"/>
        </w:rPr>
      </w:pPr>
    </w:p>
    <w:p w14:paraId="4B50E0FB" w14:textId="77777777" w:rsidR="00775B2E" w:rsidRPr="00E00BE3" w:rsidRDefault="00775B2E" w:rsidP="00775B2E">
      <w:pPr>
        <w:jc w:val="both"/>
        <w:rPr>
          <w:rFonts w:ascii="Arial" w:hAnsi="Arial" w:cs="Arial"/>
          <w:sz w:val="22"/>
          <w:szCs w:val="22"/>
        </w:rPr>
      </w:pPr>
      <w:r w:rsidRPr="00E00BE3">
        <w:rPr>
          <w:rFonts w:ascii="Arial" w:hAnsi="Arial" w:cs="Arial"/>
          <w:b/>
          <w:sz w:val="22"/>
          <w:szCs w:val="22"/>
        </w:rPr>
        <w:t>Ostas piekļuves Automātiska un autonoma sistēma (AAS Sistēma)</w:t>
      </w:r>
      <w:r w:rsidRPr="00E00BE3">
        <w:rPr>
          <w:rFonts w:ascii="Arial" w:hAnsi="Arial" w:cs="Arial"/>
          <w:sz w:val="22"/>
          <w:szCs w:val="22"/>
        </w:rPr>
        <w:t xml:space="preserve"> – ar RBP apmeklējumu sistēmu un Pastāvīgo caurlaižu sistēmu savienots elektronisks risinājums attālinātai personu un transportlīdzekļu kontrolei caurlaižu kontroles punktos. AAS Sistēma ļauj veikt </w:t>
      </w:r>
      <w:proofErr w:type="spellStart"/>
      <w:r w:rsidRPr="00E00BE3">
        <w:rPr>
          <w:rFonts w:ascii="Arial" w:hAnsi="Arial" w:cs="Arial"/>
          <w:sz w:val="22"/>
          <w:szCs w:val="22"/>
        </w:rPr>
        <w:t>bezkontakta</w:t>
      </w:r>
      <w:proofErr w:type="spellEnd"/>
      <w:r w:rsidRPr="00E00BE3">
        <w:rPr>
          <w:rFonts w:ascii="Arial" w:hAnsi="Arial" w:cs="Arial"/>
          <w:sz w:val="22"/>
          <w:szCs w:val="22"/>
        </w:rPr>
        <w:t xml:space="preserve"> transportlīdzekļu un piekabju un to numurzīmju kontroli, personu </w:t>
      </w:r>
      <w:proofErr w:type="spellStart"/>
      <w:r w:rsidRPr="00E00BE3">
        <w:rPr>
          <w:rFonts w:ascii="Arial" w:hAnsi="Arial" w:cs="Arial"/>
          <w:sz w:val="22"/>
          <w:szCs w:val="22"/>
        </w:rPr>
        <w:t>biometrisku</w:t>
      </w:r>
      <w:proofErr w:type="spellEnd"/>
      <w:r w:rsidRPr="00E00BE3">
        <w:rPr>
          <w:rFonts w:ascii="Arial" w:hAnsi="Arial" w:cs="Arial"/>
          <w:sz w:val="22"/>
          <w:szCs w:val="22"/>
        </w:rPr>
        <w:t xml:space="preserve"> identificēšanu un risku kontroli caurlaižu kontroles punktos. AAS Sistēma nodrošina vienotu risinājumu caurlaižu kontroles punktos uzstādīto novērošanas un numurzīmju atpazīšanas kameru, pašapkalpošanās kiosku un piekļuves infrastruktūras vadību, kā arī vienotu </w:t>
      </w:r>
      <w:proofErr w:type="spellStart"/>
      <w:r w:rsidRPr="00E00BE3">
        <w:rPr>
          <w:rFonts w:ascii="Arial" w:hAnsi="Arial" w:cs="Arial"/>
          <w:sz w:val="22"/>
          <w:szCs w:val="22"/>
        </w:rPr>
        <w:t>darbvidi</w:t>
      </w:r>
      <w:proofErr w:type="spellEnd"/>
      <w:r w:rsidRPr="00E00BE3">
        <w:rPr>
          <w:rFonts w:ascii="Arial" w:hAnsi="Arial" w:cs="Arial"/>
          <w:sz w:val="22"/>
          <w:szCs w:val="22"/>
        </w:rPr>
        <w:t xml:space="preserve"> OP darbiniekiem.</w:t>
      </w:r>
    </w:p>
    <w:p w14:paraId="78D3CAA8" w14:textId="77777777" w:rsidR="00775B2E" w:rsidRPr="00E00BE3" w:rsidRDefault="00775B2E" w:rsidP="008F30C4">
      <w:pPr>
        <w:pStyle w:val="Sarakstarindkopa"/>
        <w:numPr>
          <w:ilvl w:val="0"/>
          <w:numId w:val="13"/>
        </w:numPr>
        <w:spacing w:before="240" w:after="200"/>
        <w:jc w:val="both"/>
        <w:rPr>
          <w:rFonts w:ascii="Arial" w:hAnsi="Arial" w:cs="Arial"/>
          <w:b/>
          <w:bCs/>
          <w:sz w:val="22"/>
        </w:rPr>
      </w:pPr>
      <w:r w:rsidRPr="00E00BE3">
        <w:rPr>
          <w:rFonts w:ascii="Arial" w:hAnsi="Arial" w:cs="Arial"/>
          <w:b/>
          <w:bCs/>
          <w:sz w:val="22"/>
        </w:rPr>
        <w:t>RBP teritoriju apraksts</w:t>
      </w:r>
    </w:p>
    <w:p w14:paraId="70128830" w14:textId="77777777" w:rsidR="00775B2E" w:rsidRPr="00E00BE3" w:rsidRDefault="00775B2E" w:rsidP="00775B2E">
      <w:pPr>
        <w:jc w:val="both"/>
        <w:rPr>
          <w:rFonts w:ascii="Arial" w:hAnsi="Arial" w:cs="Arial"/>
          <w:sz w:val="22"/>
          <w:szCs w:val="22"/>
        </w:rPr>
      </w:pPr>
      <w:r w:rsidRPr="00E00BE3">
        <w:rPr>
          <w:rFonts w:ascii="Arial" w:hAnsi="Arial" w:cs="Arial"/>
          <w:sz w:val="22"/>
          <w:szCs w:val="22"/>
        </w:rPr>
        <w:t>Iepirkuma priekšmets paredz iekārtu iegādi un uzstādīšanu RBP terminālu teritoriju Caurlaižu kontroles punktu (Turpmāk – Pasūtītāja teritorijas) automašīnu un personu piekļuves vietu aprīkošanu ar AAS Sistēmas darbībai nepieciešamo tehnisko aprīkojumu. Pasūtītāja teritorijas atrodas slēgtas piekļuves zonās, kurās personu un transportlīdzekļu kontroli nodrošina RBP OP vai terminālu piesaistīti apsardzes uzņēmumi saskaņā ar Caurlaižu režīma nolikumu.</w:t>
      </w:r>
    </w:p>
    <w:p w14:paraId="11FF8EB4" w14:textId="77777777" w:rsidR="00775B2E" w:rsidRPr="00E00BE3" w:rsidRDefault="00775B2E" w:rsidP="00775B2E">
      <w:pPr>
        <w:jc w:val="both"/>
        <w:rPr>
          <w:rFonts w:ascii="Arial" w:hAnsi="Arial" w:cs="Arial"/>
          <w:sz w:val="22"/>
          <w:szCs w:val="22"/>
        </w:rPr>
      </w:pPr>
    </w:p>
    <w:p w14:paraId="14124D36" w14:textId="77777777" w:rsidR="00775B2E" w:rsidRPr="00E00BE3" w:rsidRDefault="00775B2E" w:rsidP="00775B2E">
      <w:pPr>
        <w:jc w:val="right"/>
        <w:rPr>
          <w:rFonts w:ascii="Arial" w:hAnsi="Arial" w:cs="Arial"/>
          <w:b/>
          <w:i/>
          <w:iCs/>
          <w:sz w:val="22"/>
          <w:szCs w:val="22"/>
        </w:rPr>
      </w:pPr>
      <w:r w:rsidRPr="00E00BE3">
        <w:rPr>
          <w:rFonts w:ascii="Arial" w:hAnsi="Arial" w:cs="Arial"/>
          <w:b/>
          <w:i/>
          <w:iCs/>
          <w:sz w:val="22"/>
          <w:szCs w:val="22"/>
        </w:rPr>
        <w:t>Tabula Nr.2. RBP teritoriju raksturojums</w:t>
      </w:r>
    </w:p>
    <w:p w14:paraId="1D28BE7A" w14:textId="77777777" w:rsidR="00775B2E" w:rsidRPr="00E00BE3" w:rsidRDefault="00775B2E" w:rsidP="00775B2E">
      <w:pPr>
        <w:jc w:val="right"/>
        <w:rPr>
          <w:rFonts w:ascii="Arial" w:hAnsi="Arial" w:cs="Arial"/>
          <w:b/>
          <w:i/>
          <w:iCs/>
          <w:sz w:val="22"/>
          <w:szCs w:val="22"/>
        </w:rPr>
      </w:pPr>
    </w:p>
    <w:tbl>
      <w:tblPr>
        <w:tblStyle w:val="TableGrid13"/>
        <w:tblW w:w="5000" w:type="pct"/>
        <w:tblLook w:val="0420" w:firstRow="1" w:lastRow="0" w:firstColumn="0" w:lastColumn="0" w:noHBand="0" w:noVBand="1"/>
      </w:tblPr>
      <w:tblGrid>
        <w:gridCol w:w="2892"/>
        <w:gridCol w:w="6454"/>
      </w:tblGrid>
      <w:tr w:rsidR="00775B2E" w:rsidRPr="00E00BE3" w14:paraId="099850DD" w14:textId="77777777" w:rsidTr="00F00592">
        <w:trPr>
          <w:trHeight w:val="73"/>
          <w:tblHeader/>
        </w:trPr>
        <w:tc>
          <w:tcPr>
            <w:tcW w:w="1547" w:type="pct"/>
            <w:shd w:val="clear" w:color="auto" w:fill="D9D9D9" w:themeFill="background1" w:themeFillShade="D9"/>
          </w:tcPr>
          <w:p w14:paraId="3F200817" w14:textId="77777777" w:rsidR="00775B2E" w:rsidRPr="00E00BE3" w:rsidRDefault="00775B2E" w:rsidP="00F00592">
            <w:pPr>
              <w:jc w:val="center"/>
              <w:rPr>
                <w:rFonts w:ascii="Arial" w:hAnsi="Arial" w:cs="Arial"/>
                <w:b/>
                <w:sz w:val="22"/>
                <w:szCs w:val="22"/>
              </w:rPr>
            </w:pPr>
            <w:r w:rsidRPr="00E00BE3">
              <w:rPr>
                <w:rFonts w:ascii="Arial" w:hAnsi="Arial" w:cs="Arial"/>
                <w:b/>
                <w:sz w:val="22"/>
                <w:szCs w:val="22"/>
              </w:rPr>
              <w:t>Teritorijas parametri</w:t>
            </w:r>
          </w:p>
        </w:tc>
        <w:tc>
          <w:tcPr>
            <w:tcW w:w="3453" w:type="pct"/>
            <w:shd w:val="clear" w:color="auto" w:fill="D9D9D9" w:themeFill="background1" w:themeFillShade="D9"/>
          </w:tcPr>
          <w:p w14:paraId="4AE335EB" w14:textId="77777777" w:rsidR="00775B2E" w:rsidRPr="00E00BE3" w:rsidRDefault="00775B2E" w:rsidP="00F00592">
            <w:pPr>
              <w:jc w:val="center"/>
              <w:rPr>
                <w:rFonts w:ascii="Arial" w:hAnsi="Arial" w:cs="Arial"/>
                <w:b/>
                <w:sz w:val="22"/>
                <w:szCs w:val="22"/>
              </w:rPr>
            </w:pPr>
            <w:r w:rsidRPr="00E00BE3">
              <w:rPr>
                <w:rFonts w:ascii="Arial" w:hAnsi="Arial" w:cs="Arial"/>
                <w:b/>
                <w:sz w:val="22"/>
                <w:szCs w:val="22"/>
              </w:rPr>
              <w:t>Parametru skaidrojums</w:t>
            </w:r>
          </w:p>
        </w:tc>
      </w:tr>
      <w:tr w:rsidR="00775B2E" w:rsidRPr="00E00BE3" w14:paraId="7675853D" w14:textId="77777777" w:rsidTr="00F00592">
        <w:trPr>
          <w:trHeight w:val="73"/>
        </w:trPr>
        <w:tc>
          <w:tcPr>
            <w:tcW w:w="5000" w:type="pct"/>
            <w:gridSpan w:val="2"/>
            <w:hideMark/>
          </w:tcPr>
          <w:p w14:paraId="3362F59E" w14:textId="77777777" w:rsidR="00775B2E" w:rsidRPr="00E00BE3" w:rsidRDefault="00775B2E" w:rsidP="00F00592">
            <w:pPr>
              <w:jc w:val="both"/>
              <w:rPr>
                <w:rFonts w:ascii="Arial" w:hAnsi="Arial" w:cs="Arial"/>
                <w:b/>
                <w:sz w:val="22"/>
                <w:szCs w:val="22"/>
              </w:rPr>
            </w:pPr>
            <w:r w:rsidRPr="00E00BE3">
              <w:rPr>
                <w:rFonts w:ascii="Arial" w:hAnsi="Arial" w:cs="Arial"/>
                <w:b/>
                <w:sz w:val="22"/>
                <w:szCs w:val="22"/>
              </w:rPr>
              <w:t>Teritorija Nr.1. Delta 8 (Krievu sala)</w:t>
            </w:r>
          </w:p>
        </w:tc>
      </w:tr>
      <w:tr w:rsidR="00775B2E" w:rsidRPr="00E00BE3" w14:paraId="51A44085" w14:textId="77777777" w:rsidTr="00F00592">
        <w:trPr>
          <w:trHeight w:val="73"/>
        </w:trPr>
        <w:tc>
          <w:tcPr>
            <w:tcW w:w="1547" w:type="pct"/>
          </w:tcPr>
          <w:p w14:paraId="15856302" w14:textId="77777777" w:rsidR="00775B2E" w:rsidRPr="00E00BE3" w:rsidRDefault="00775B2E" w:rsidP="00F00592">
            <w:pPr>
              <w:jc w:val="both"/>
              <w:rPr>
                <w:rFonts w:ascii="Arial" w:hAnsi="Arial" w:cs="Arial"/>
                <w:b/>
                <w:sz w:val="22"/>
                <w:szCs w:val="22"/>
              </w:rPr>
            </w:pPr>
            <w:r w:rsidRPr="00E00BE3">
              <w:rPr>
                <w:rFonts w:ascii="Arial" w:hAnsi="Arial" w:cs="Arial"/>
                <w:b/>
                <w:sz w:val="22"/>
                <w:szCs w:val="22"/>
              </w:rPr>
              <w:t>Teritorijas atrašanās vieta</w:t>
            </w:r>
          </w:p>
        </w:tc>
        <w:tc>
          <w:tcPr>
            <w:tcW w:w="3453" w:type="pct"/>
          </w:tcPr>
          <w:p w14:paraId="3934024B" w14:textId="77777777" w:rsidR="00775B2E" w:rsidRPr="00E00BE3" w:rsidRDefault="00775B2E" w:rsidP="008F30C4">
            <w:pPr>
              <w:pStyle w:val="Sarakstarindkopa"/>
              <w:numPr>
                <w:ilvl w:val="0"/>
                <w:numId w:val="16"/>
              </w:numPr>
              <w:ind w:left="421"/>
              <w:jc w:val="both"/>
              <w:rPr>
                <w:rFonts w:ascii="Arial" w:hAnsi="Arial" w:cs="Arial"/>
                <w:sz w:val="22"/>
              </w:rPr>
            </w:pPr>
            <w:r w:rsidRPr="00E00BE3">
              <w:rPr>
                <w:rFonts w:ascii="Arial" w:hAnsi="Arial" w:cs="Arial"/>
                <w:sz w:val="22"/>
              </w:rPr>
              <w:t>Zilā iela 25, Rīga</w:t>
            </w:r>
          </w:p>
          <w:p w14:paraId="1B48C46D" w14:textId="77777777" w:rsidR="00775B2E" w:rsidRPr="00E00BE3" w:rsidRDefault="00775B2E" w:rsidP="008F30C4">
            <w:pPr>
              <w:pStyle w:val="Sarakstarindkopa"/>
              <w:numPr>
                <w:ilvl w:val="0"/>
                <w:numId w:val="16"/>
              </w:numPr>
              <w:ind w:left="421"/>
              <w:jc w:val="both"/>
              <w:rPr>
                <w:rFonts w:ascii="Arial" w:hAnsi="Arial" w:cs="Arial"/>
                <w:sz w:val="22"/>
              </w:rPr>
            </w:pPr>
            <w:r w:rsidRPr="00E00BE3">
              <w:rPr>
                <w:rFonts w:ascii="Arial" w:hAnsi="Arial" w:cs="Arial"/>
                <w:sz w:val="22"/>
              </w:rPr>
              <w:t>Koordinātas: 57.02086928612075, 24.076222648262657</w:t>
            </w:r>
          </w:p>
        </w:tc>
      </w:tr>
      <w:tr w:rsidR="00775B2E" w:rsidRPr="00E00BE3" w14:paraId="5222FB19" w14:textId="77777777" w:rsidTr="00F00592">
        <w:trPr>
          <w:trHeight w:val="118"/>
        </w:trPr>
        <w:tc>
          <w:tcPr>
            <w:tcW w:w="1547" w:type="pct"/>
          </w:tcPr>
          <w:p w14:paraId="254C0DA1" w14:textId="77777777" w:rsidR="00775B2E" w:rsidRPr="00E00BE3" w:rsidRDefault="00775B2E" w:rsidP="00F00592">
            <w:pPr>
              <w:jc w:val="both"/>
              <w:rPr>
                <w:rFonts w:ascii="Arial" w:hAnsi="Arial" w:cs="Arial"/>
                <w:b/>
                <w:sz w:val="22"/>
                <w:szCs w:val="22"/>
              </w:rPr>
            </w:pPr>
            <w:r w:rsidRPr="00E00BE3">
              <w:rPr>
                <w:rFonts w:ascii="Arial" w:hAnsi="Arial" w:cs="Arial"/>
                <w:b/>
                <w:sz w:val="22"/>
                <w:szCs w:val="22"/>
              </w:rPr>
              <w:t>Teritorijas piekļuves vietu raksturojums</w:t>
            </w:r>
          </w:p>
        </w:tc>
        <w:tc>
          <w:tcPr>
            <w:tcW w:w="3453" w:type="pct"/>
          </w:tcPr>
          <w:p w14:paraId="71B38EC2" w14:textId="77777777" w:rsidR="00775B2E" w:rsidRPr="00E00BE3" w:rsidRDefault="00775B2E" w:rsidP="008F30C4">
            <w:pPr>
              <w:pStyle w:val="Sarakstarindkopa"/>
              <w:numPr>
                <w:ilvl w:val="0"/>
                <w:numId w:val="16"/>
              </w:numPr>
              <w:ind w:left="421"/>
              <w:jc w:val="both"/>
              <w:rPr>
                <w:rFonts w:ascii="Arial" w:hAnsi="Arial" w:cs="Arial"/>
                <w:sz w:val="22"/>
              </w:rPr>
            </w:pPr>
            <w:r w:rsidRPr="00E00BE3">
              <w:rPr>
                <w:rFonts w:ascii="Arial" w:hAnsi="Arial" w:cs="Arial"/>
                <w:sz w:val="22"/>
              </w:rPr>
              <w:t>Transportlīdzekļu kustība:</w:t>
            </w:r>
          </w:p>
          <w:p w14:paraId="1078AE4D" w14:textId="77777777" w:rsidR="00775B2E" w:rsidRPr="00E00BE3" w:rsidRDefault="00775B2E" w:rsidP="008F30C4">
            <w:pPr>
              <w:pStyle w:val="Sarakstarindkopa"/>
              <w:numPr>
                <w:ilvl w:val="0"/>
                <w:numId w:val="17"/>
              </w:numPr>
              <w:spacing w:after="200"/>
              <w:jc w:val="both"/>
              <w:rPr>
                <w:rFonts w:ascii="Arial" w:hAnsi="Arial" w:cs="Arial"/>
                <w:sz w:val="22"/>
              </w:rPr>
            </w:pPr>
            <w:r w:rsidRPr="00E00BE3">
              <w:rPr>
                <w:rFonts w:ascii="Arial" w:hAnsi="Arial" w:cs="Arial"/>
                <w:sz w:val="22"/>
              </w:rPr>
              <w:t>2 joslas iebraucot,</w:t>
            </w:r>
          </w:p>
          <w:p w14:paraId="00C38356" w14:textId="77777777" w:rsidR="00775B2E" w:rsidRPr="00E00BE3" w:rsidRDefault="00775B2E" w:rsidP="008F30C4">
            <w:pPr>
              <w:pStyle w:val="Sarakstarindkopa"/>
              <w:numPr>
                <w:ilvl w:val="0"/>
                <w:numId w:val="17"/>
              </w:numPr>
              <w:spacing w:after="200"/>
              <w:jc w:val="both"/>
              <w:rPr>
                <w:rFonts w:ascii="Arial" w:hAnsi="Arial" w:cs="Arial"/>
                <w:sz w:val="22"/>
              </w:rPr>
            </w:pPr>
            <w:r w:rsidRPr="00E00BE3">
              <w:rPr>
                <w:rFonts w:ascii="Arial" w:hAnsi="Arial" w:cs="Arial"/>
                <w:sz w:val="22"/>
              </w:rPr>
              <w:t>2 joslas izbraucot.</w:t>
            </w:r>
          </w:p>
          <w:p w14:paraId="67923908" w14:textId="77777777" w:rsidR="00775B2E" w:rsidRPr="00E00BE3" w:rsidRDefault="00775B2E" w:rsidP="008F30C4">
            <w:pPr>
              <w:pStyle w:val="Sarakstarindkopa"/>
              <w:numPr>
                <w:ilvl w:val="0"/>
                <w:numId w:val="16"/>
              </w:numPr>
              <w:ind w:left="421"/>
              <w:jc w:val="both"/>
              <w:rPr>
                <w:rFonts w:ascii="Arial" w:hAnsi="Arial" w:cs="Arial"/>
                <w:sz w:val="22"/>
              </w:rPr>
            </w:pPr>
            <w:r w:rsidRPr="00E00BE3">
              <w:rPr>
                <w:rFonts w:ascii="Arial" w:hAnsi="Arial" w:cs="Arial"/>
                <w:sz w:val="22"/>
              </w:rPr>
              <w:t>Personu kustība:</w:t>
            </w:r>
          </w:p>
          <w:p w14:paraId="6FA2C9FC" w14:textId="77777777" w:rsidR="00775B2E" w:rsidRPr="00E00BE3" w:rsidRDefault="00775B2E" w:rsidP="008F30C4">
            <w:pPr>
              <w:pStyle w:val="Sarakstarindkopa"/>
              <w:numPr>
                <w:ilvl w:val="0"/>
                <w:numId w:val="17"/>
              </w:numPr>
              <w:spacing w:after="200"/>
              <w:jc w:val="both"/>
              <w:rPr>
                <w:rFonts w:ascii="Arial" w:hAnsi="Arial" w:cs="Arial"/>
                <w:sz w:val="22"/>
              </w:rPr>
            </w:pPr>
            <w:r w:rsidRPr="00E00BE3">
              <w:rPr>
                <w:rFonts w:ascii="Arial" w:hAnsi="Arial" w:cs="Arial"/>
                <w:sz w:val="22"/>
              </w:rPr>
              <w:t>1 āra turnikets ienākšanai,</w:t>
            </w:r>
          </w:p>
          <w:p w14:paraId="532BCB4C" w14:textId="77777777" w:rsidR="00775B2E" w:rsidRPr="00E00BE3" w:rsidRDefault="00775B2E" w:rsidP="008F30C4">
            <w:pPr>
              <w:pStyle w:val="Sarakstarindkopa"/>
              <w:numPr>
                <w:ilvl w:val="0"/>
                <w:numId w:val="17"/>
              </w:numPr>
              <w:spacing w:after="200"/>
              <w:jc w:val="both"/>
              <w:rPr>
                <w:rFonts w:ascii="Arial" w:hAnsi="Arial" w:cs="Arial"/>
                <w:sz w:val="22"/>
              </w:rPr>
            </w:pPr>
            <w:r w:rsidRPr="00E00BE3">
              <w:rPr>
                <w:rFonts w:ascii="Arial" w:hAnsi="Arial" w:cs="Arial"/>
                <w:sz w:val="22"/>
              </w:rPr>
              <w:t>1 āra turnikets iziešanai.</w:t>
            </w:r>
          </w:p>
        </w:tc>
      </w:tr>
      <w:tr w:rsidR="00775B2E" w:rsidRPr="00E00BE3" w14:paraId="7F873822" w14:textId="77777777" w:rsidTr="00F00592">
        <w:trPr>
          <w:trHeight w:val="83"/>
        </w:trPr>
        <w:tc>
          <w:tcPr>
            <w:tcW w:w="5000" w:type="pct"/>
            <w:gridSpan w:val="2"/>
          </w:tcPr>
          <w:p w14:paraId="2307DBC7" w14:textId="77777777" w:rsidR="00775B2E" w:rsidRPr="00E00BE3" w:rsidDel="00EA493A" w:rsidRDefault="00775B2E" w:rsidP="00F00592">
            <w:pPr>
              <w:jc w:val="both"/>
              <w:rPr>
                <w:rFonts w:ascii="Arial" w:hAnsi="Arial" w:cs="Arial"/>
                <w:b/>
                <w:sz w:val="22"/>
                <w:szCs w:val="22"/>
              </w:rPr>
            </w:pPr>
            <w:r w:rsidRPr="00E00BE3">
              <w:rPr>
                <w:rFonts w:ascii="Arial" w:hAnsi="Arial" w:cs="Arial"/>
                <w:b/>
                <w:sz w:val="22"/>
                <w:szCs w:val="22"/>
              </w:rPr>
              <w:t>Teritorija Nr.2. Ogļu termināls (Rīgas Ogļu Termināls)</w:t>
            </w:r>
          </w:p>
        </w:tc>
      </w:tr>
      <w:tr w:rsidR="00775B2E" w:rsidRPr="00E00BE3" w14:paraId="1F317BF2" w14:textId="77777777" w:rsidTr="00F00592">
        <w:trPr>
          <w:trHeight w:val="83"/>
        </w:trPr>
        <w:tc>
          <w:tcPr>
            <w:tcW w:w="1547" w:type="pct"/>
          </w:tcPr>
          <w:p w14:paraId="01815E33" w14:textId="77777777" w:rsidR="00775B2E" w:rsidRPr="00E00BE3" w:rsidRDefault="00775B2E" w:rsidP="00F00592">
            <w:pPr>
              <w:jc w:val="both"/>
              <w:rPr>
                <w:rFonts w:ascii="Arial" w:hAnsi="Arial" w:cs="Arial"/>
                <w:b/>
                <w:sz w:val="22"/>
                <w:szCs w:val="22"/>
              </w:rPr>
            </w:pPr>
            <w:r w:rsidRPr="00E00BE3">
              <w:rPr>
                <w:rFonts w:ascii="Arial" w:hAnsi="Arial" w:cs="Arial"/>
                <w:b/>
                <w:sz w:val="22"/>
                <w:szCs w:val="22"/>
              </w:rPr>
              <w:t>Teritorijas atrašanās vieta</w:t>
            </w:r>
          </w:p>
        </w:tc>
        <w:tc>
          <w:tcPr>
            <w:tcW w:w="3453" w:type="pct"/>
          </w:tcPr>
          <w:p w14:paraId="5B078917" w14:textId="77777777" w:rsidR="00775B2E" w:rsidRPr="00E00BE3" w:rsidRDefault="00775B2E" w:rsidP="008F30C4">
            <w:pPr>
              <w:pStyle w:val="Sarakstarindkopa"/>
              <w:numPr>
                <w:ilvl w:val="0"/>
                <w:numId w:val="16"/>
              </w:numPr>
              <w:ind w:left="421"/>
              <w:jc w:val="both"/>
              <w:rPr>
                <w:rFonts w:ascii="Arial" w:hAnsi="Arial" w:cs="Arial"/>
                <w:sz w:val="22"/>
              </w:rPr>
            </w:pPr>
            <w:r w:rsidRPr="00E00BE3">
              <w:rPr>
                <w:rFonts w:ascii="Arial" w:hAnsi="Arial" w:cs="Arial"/>
                <w:sz w:val="22"/>
              </w:rPr>
              <w:t>Zilā iela 23, Rīga</w:t>
            </w:r>
          </w:p>
          <w:p w14:paraId="4B232AE5" w14:textId="77777777" w:rsidR="00775B2E" w:rsidRPr="00E00BE3" w:rsidDel="00EA493A" w:rsidRDefault="00775B2E" w:rsidP="008F30C4">
            <w:pPr>
              <w:pStyle w:val="Sarakstarindkopa"/>
              <w:numPr>
                <w:ilvl w:val="0"/>
                <w:numId w:val="16"/>
              </w:numPr>
              <w:ind w:left="421"/>
              <w:jc w:val="both"/>
              <w:rPr>
                <w:rFonts w:ascii="Arial" w:hAnsi="Arial" w:cs="Arial"/>
                <w:sz w:val="22"/>
              </w:rPr>
            </w:pPr>
            <w:r w:rsidRPr="00E00BE3">
              <w:rPr>
                <w:rFonts w:ascii="Arial" w:hAnsi="Arial" w:cs="Arial"/>
                <w:sz w:val="22"/>
              </w:rPr>
              <w:t>Koordinātas: 57.031473546330055, 24.07378444054432</w:t>
            </w:r>
          </w:p>
        </w:tc>
      </w:tr>
      <w:tr w:rsidR="00775B2E" w:rsidRPr="00E00BE3" w14:paraId="4ED302C2" w14:textId="77777777" w:rsidTr="00F00592">
        <w:trPr>
          <w:trHeight w:val="83"/>
        </w:trPr>
        <w:tc>
          <w:tcPr>
            <w:tcW w:w="1547" w:type="pct"/>
          </w:tcPr>
          <w:p w14:paraId="486CA3D8" w14:textId="77777777" w:rsidR="00775B2E" w:rsidRPr="00E00BE3" w:rsidRDefault="00775B2E" w:rsidP="00F00592">
            <w:pPr>
              <w:jc w:val="both"/>
              <w:rPr>
                <w:rFonts w:ascii="Arial" w:hAnsi="Arial" w:cs="Arial"/>
                <w:b/>
                <w:sz w:val="22"/>
                <w:szCs w:val="22"/>
              </w:rPr>
            </w:pPr>
            <w:r w:rsidRPr="00E00BE3">
              <w:rPr>
                <w:rFonts w:ascii="Arial" w:hAnsi="Arial" w:cs="Arial"/>
                <w:b/>
                <w:sz w:val="22"/>
                <w:szCs w:val="22"/>
              </w:rPr>
              <w:t>Teritorijas piekļuves vietu raksturojums</w:t>
            </w:r>
          </w:p>
        </w:tc>
        <w:tc>
          <w:tcPr>
            <w:tcW w:w="3453" w:type="pct"/>
          </w:tcPr>
          <w:p w14:paraId="0AD66067" w14:textId="77777777" w:rsidR="00775B2E" w:rsidRPr="00E00BE3" w:rsidRDefault="00775B2E" w:rsidP="008F30C4">
            <w:pPr>
              <w:pStyle w:val="Sarakstarindkopa"/>
              <w:numPr>
                <w:ilvl w:val="0"/>
                <w:numId w:val="16"/>
              </w:numPr>
              <w:ind w:left="421"/>
              <w:jc w:val="both"/>
              <w:rPr>
                <w:rFonts w:ascii="Arial" w:hAnsi="Arial" w:cs="Arial"/>
                <w:sz w:val="22"/>
              </w:rPr>
            </w:pPr>
            <w:r w:rsidRPr="00E00BE3">
              <w:rPr>
                <w:rFonts w:ascii="Arial" w:hAnsi="Arial" w:cs="Arial"/>
                <w:sz w:val="22"/>
              </w:rPr>
              <w:t>Transportlīdzekļu kustība:</w:t>
            </w:r>
          </w:p>
          <w:p w14:paraId="5D3CF51B" w14:textId="77777777" w:rsidR="00775B2E" w:rsidRPr="00E00BE3" w:rsidRDefault="00775B2E" w:rsidP="008F30C4">
            <w:pPr>
              <w:pStyle w:val="Sarakstarindkopa"/>
              <w:numPr>
                <w:ilvl w:val="0"/>
                <w:numId w:val="17"/>
              </w:numPr>
              <w:jc w:val="both"/>
              <w:rPr>
                <w:rFonts w:ascii="Arial" w:hAnsi="Arial" w:cs="Arial"/>
                <w:sz w:val="22"/>
              </w:rPr>
            </w:pPr>
            <w:r w:rsidRPr="00E00BE3">
              <w:rPr>
                <w:rFonts w:ascii="Arial" w:hAnsi="Arial" w:cs="Arial"/>
                <w:sz w:val="22"/>
              </w:rPr>
              <w:t>1 josla iebraucot,</w:t>
            </w:r>
          </w:p>
          <w:p w14:paraId="0693F4AA" w14:textId="77777777" w:rsidR="00775B2E" w:rsidRPr="00E00BE3" w:rsidRDefault="00775B2E" w:rsidP="008F30C4">
            <w:pPr>
              <w:pStyle w:val="Sarakstarindkopa"/>
              <w:numPr>
                <w:ilvl w:val="0"/>
                <w:numId w:val="17"/>
              </w:numPr>
              <w:spacing w:after="200"/>
              <w:jc w:val="both"/>
              <w:rPr>
                <w:rFonts w:ascii="Arial" w:hAnsi="Arial" w:cs="Arial"/>
                <w:sz w:val="22"/>
              </w:rPr>
            </w:pPr>
            <w:r w:rsidRPr="00E00BE3">
              <w:rPr>
                <w:rFonts w:ascii="Arial" w:hAnsi="Arial" w:cs="Arial"/>
                <w:sz w:val="22"/>
              </w:rPr>
              <w:t>1 josla izbraucot.</w:t>
            </w:r>
          </w:p>
          <w:p w14:paraId="751DC7CA" w14:textId="77777777" w:rsidR="00775B2E" w:rsidRPr="00E00BE3" w:rsidRDefault="00775B2E" w:rsidP="008F30C4">
            <w:pPr>
              <w:pStyle w:val="Sarakstarindkopa"/>
              <w:numPr>
                <w:ilvl w:val="0"/>
                <w:numId w:val="16"/>
              </w:numPr>
              <w:ind w:left="421"/>
              <w:jc w:val="both"/>
              <w:rPr>
                <w:rFonts w:ascii="Arial" w:hAnsi="Arial" w:cs="Arial"/>
                <w:sz w:val="22"/>
              </w:rPr>
            </w:pPr>
            <w:r w:rsidRPr="00E00BE3">
              <w:rPr>
                <w:rFonts w:ascii="Arial" w:hAnsi="Arial" w:cs="Arial"/>
                <w:sz w:val="22"/>
              </w:rPr>
              <w:t>Personu kustība:</w:t>
            </w:r>
          </w:p>
          <w:p w14:paraId="12868CC4" w14:textId="77777777" w:rsidR="00775B2E" w:rsidRPr="00E00BE3" w:rsidDel="00EA493A" w:rsidRDefault="00775B2E" w:rsidP="008F30C4">
            <w:pPr>
              <w:pStyle w:val="Sarakstarindkopa"/>
              <w:numPr>
                <w:ilvl w:val="0"/>
                <w:numId w:val="17"/>
              </w:numPr>
              <w:jc w:val="both"/>
              <w:rPr>
                <w:rFonts w:ascii="Arial" w:hAnsi="Arial" w:cs="Arial"/>
                <w:sz w:val="22"/>
              </w:rPr>
            </w:pPr>
            <w:r w:rsidRPr="00E00BE3">
              <w:rPr>
                <w:rFonts w:ascii="Arial" w:hAnsi="Arial" w:cs="Arial"/>
                <w:sz w:val="22"/>
              </w:rPr>
              <w:t>Āra turnikets ienākšanai / iziešanai.</w:t>
            </w:r>
          </w:p>
        </w:tc>
      </w:tr>
      <w:tr w:rsidR="00775B2E" w:rsidRPr="00E00BE3" w14:paraId="5F314430" w14:textId="77777777" w:rsidTr="00F00592">
        <w:trPr>
          <w:trHeight w:val="83"/>
        </w:trPr>
        <w:tc>
          <w:tcPr>
            <w:tcW w:w="5000" w:type="pct"/>
            <w:gridSpan w:val="2"/>
          </w:tcPr>
          <w:p w14:paraId="101DB83A" w14:textId="77777777" w:rsidR="00775B2E" w:rsidRPr="00E00BE3" w:rsidDel="00EA493A" w:rsidRDefault="00775B2E" w:rsidP="00F00592">
            <w:pPr>
              <w:jc w:val="both"/>
              <w:rPr>
                <w:rFonts w:ascii="Arial" w:hAnsi="Arial" w:cs="Arial"/>
                <w:b/>
                <w:sz w:val="22"/>
                <w:szCs w:val="22"/>
              </w:rPr>
            </w:pPr>
            <w:r w:rsidRPr="00E00BE3">
              <w:rPr>
                <w:rFonts w:ascii="Arial" w:hAnsi="Arial" w:cs="Arial"/>
                <w:b/>
                <w:sz w:val="22"/>
                <w:szCs w:val="22"/>
              </w:rPr>
              <w:t>Teritorija Nr.3. Delta 6 (WT Terminal)</w:t>
            </w:r>
          </w:p>
        </w:tc>
      </w:tr>
      <w:tr w:rsidR="00775B2E" w:rsidRPr="00E00BE3" w14:paraId="4278EE45" w14:textId="77777777" w:rsidTr="00F00592">
        <w:trPr>
          <w:trHeight w:val="83"/>
        </w:trPr>
        <w:tc>
          <w:tcPr>
            <w:tcW w:w="1547" w:type="pct"/>
          </w:tcPr>
          <w:p w14:paraId="0011CB58" w14:textId="77777777" w:rsidR="00775B2E" w:rsidRPr="00E00BE3" w:rsidRDefault="00775B2E" w:rsidP="00F00592">
            <w:pPr>
              <w:jc w:val="both"/>
              <w:rPr>
                <w:rFonts w:ascii="Arial" w:hAnsi="Arial" w:cs="Arial"/>
                <w:b/>
                <w:sz w:val="22"/>
                <w:szCs w:val="22"/>
              </w:rPr>
            </w:pPr>
            <w:r w:rsidRPr="00E00BE3">
              <w:rPr>
                <w:rFonts w:ascii="Arial" w:hAnsi="Arial" w:cs="Arial"/>
                <w:b/>
                <w:sz w:val="22"/>
                <w:szCs w:val="22"/>
              </w:rPr>
              <w:t>Teritorijas atrašanās vieta</w:t>
            </w:r>
          </w:p>
        </w:tc>
        <w:tc>
          <w:tcPr>
            <w:tcW w:w="3453" w:type="pct"/>
          </w:tcPr>
          <w:p w14:paraId="45B2A3A5" w14:textId="77777777" w:rsidR="00775B2E" w:rsidRPr="00E00BE3" w:rsidRDefault="00775B2E" w:rsidP="008F30C4">
            <w:pPr>
              <w:pStyle w:val="Sarakstarindkopa"/>
              <w:numPr>
                <w:ilvl w:val="0"/>
                <w:numId w:val="16"/>
              </w:numPr>
              <w:ind w:left="421"/>
              <w:jc w:val="both"/>
              <w:rPr>
                <w:rFonts w:ascii="Arial" w:hAnsi="Arial" w:cs="Arial"/>
                <w:sz w:val="22"/>
              </w:rPr>
            </w:pPr>
            <w:r w:rsidRPr="00E00BE3">
              <w:rPr>
                <w:rFonts w:ascii="Arial" w:hAnsi="Arial" w:cs="Arial"/>
                <w:sz w:val="22"/>
              </w:rPr>
              <w:t>Flotes iela 14, Rīga</w:t>
            </w:r>
          </w:p>
          <w:p w14:paraId="713CBF04" w14:textId="77777777" w:rsidR="00775B2E" w:rsidRPr="00E00BE3" w:rsidDel="00EA493A" w:rsidRDefault="00775B2E" w:rsidP="008F30C4">
            <w:pPr>
              <w:pStyle w:val="Sarakstarindkopa"/>
              <w:numPr>
                <w:ilvl w:val="0"/>
                <w:numId w:val="16"/>
              </w:numPr>
              <w:ind w:left="421"/>
              <w:jc w:val="both"/>
              <w:rPr>
                <w:rFonts w:ascii="Arial" w:hAnsi="Arial" w:cs="Arial"/>
                <w:sz w:val="22"/>
              </w:rPr>
            </w:pPr>
            <w:r w:rsidRPr="00E00BE3">
              <w:rPr>
                <w:rFonts w:ascii="Arial" w:hAnsi="Arial" w:cs="Arial"/>
                <w:sz w:val="22"/>
              </w:rPr>
              <w:t>Koordinātas: 57.048570508644, 24.02248369983992</w:t>
            </w:r>
          </w:p>
        </w:tc>
      </w:tr>
      <w:tr w:rsidR="00775B2E" w:rsidRPr="00E00BE3" w14:paraId="12741E50" w14:textId="77777777" w:rsidTr="00F00592">
        <w:trPr>
          <w:trHeight w:val="83"/>
        </w:trPr>
        <w:tc>
          <w:tcPr>
            <w:tcW w:w="1547" w:type="pct"/>
          </w:tcPr>
          <w:p w14:paraId="3459A39C" w14:textId="77777777" w:rsidR="00775B2E" w:rsidRPr="00E00BE3" w:rsidRDefault="00775B2E" w:rsidP="00F00592">
            <w:pPr>
              <w:jc w:val="both"/>
              <w:rPr>
                <w:rFonts w:ascii="Arial" w:hAnsi="Arial" w:cs="Arial"/>
                <w:b/>
                <w:sz w:val="22"/>
                <w:szCs w:val="22"/>
              </w:rPr>
            </w:pPr>
            <w:r w:rsidRPr="00E00BE3">
              <w:rPr>
                <w:rFonts w:ascii="Arial" w:hAnsi="Arial" w:cs="Arial"/>
                <w:b/>
                <w:sz w:val="22"/>
                <w:szCs w:val="22"/>
              </w:rPr>
              <w:t>Teritorijas piekļuves vietu raksturojums</w:t>
            </w:r>
          </w:p>
        </w:tc>
        <w:tc>
          <w:tcPr>
            <w:tcW w:w="3453" w:type="pct"/>
          </w:tcPr>
          <w:p w14:paraId="6DE669A4" w14:textId="77777777" w:rsidR="00775B2E" w:rsidRPr="00E00BE3" w:rsidRDefault="00775B2E" w:rsidP="008F30C4">
            <w:pPr>
              <w:pStyle w:val="Sarakstarindkopa"/>
              <w:numPr>
                <w:ilvl w:val="0"/>
                <w:numId w:val="16"/>
              </w:numPr>
              <w:ind w:left="421"/>
              <w:jc w:val="both"/>
              <w:rPr>
                <w:rFonts w:ascii="Arial" w:hAnsi="Arial" w:cs="Arial"/>
                <w:sz w:val="22"/>
              </w:rPr>
            </w:pPr>
            <w:r w:rsidRPr="00E00BE3">
              <w:rPr>
                <w:rFonts w:ascii="Arial" w:hAnsi="Arial" w:cs="Arial"/>
                <w:sz w:val="22"/>
              </w:rPr>
              <w:t>Transportlīdzekļu kustība:</w:t>
            </w:r>
          </w:p>
          <w:p w14:paraId="3B6FADD7" w14:textId="77777777" w:rsidR="00775B2E" w:rsidRPr="00E00BE3" w:rsidRDefault="00775B2E" w:rsidP="008F30C4">
            <w:pPr>
              <w:pStyle w:val="Sarakstarindkopa"/>
              <w:numPr>
                <w:ilvl w:val="0"/>
                <w:numId w:val="17"/>
              </w:numPr>
              <w:jc w:val="both"/>
              <w:rPr>
                <w:rFonts w:ascii="Arial" w:hAnsi="Arial" w:cs="Arial"/>
                <w:sz w:val="22"/>
              </w:rPr>
            </w:pPr>
            <w:r w:rsidRPr="00E00BE3">
              <w:rPr>
                <w:rFonts w:ascii="Arial" w:hAnsi="Arial" w:cs="Arial"/>
                <w:sz w:val="22"/>
              </w:rPr>
              <w:t>1 josla iebraucot,</w:t>
            </w:r>
          </w:p>
          <w:p w14:paraId="466CF549" w14:textId="77777777" w:rsidR="00775B2E" w:rsidRPr="00E00BE3" w:rsidRDefault="00775B2E" w:rsidP="008F30C4">
            <w:pPr>
              <w:pStyle w:val="Sarakstarindkopa"/>
              <w:numPr>
                <w:ilvl w:val="0"/>
                <w:numId w:val="17"/>
              </w:numPr>
              <w:jc w:val="both"/>
              <w:rPr>
                <w:rFonts w:ascii="Arial" w:hAnsi="Arial" w:cs="Arial"/>
                <w:sz w:val="22"/>
              </w:rPr>
            </w:pPr>
            <w:r w:rsidRPr="00E00BE3">
              <w:rPr>
                <w:rFonts w:ascii="Arial" w:hAnsi="Arial" w:cs="Arial"/>
                <w:sz w:val="22"/>
              </w:rPr>
              <w:t>1 josla izbraucot.</w:t>
            </w:r>
          </w:p>
          <w:p w14:paraId="5D0AC5BD" w14:textId="77777777" w:rsidR="00775B2E" w:rsidRPr="00E00BE3" w:rsidRDefault="00775B2E" w:rsidP="008F30C4">
            <w:pPr>
              <w:pStyle w:val="Sarakstarindkopa"/>
              <w:numPr>
                <w:ilvl w:val="0"/>
                <w:numId w:val="16"/>
              </w:numPr>
              <w:ind w:left="421"/>
              <w:jc w:val="both"/>
              <w:rPr>
                <w:rFonts w:ascii="Arial" w:hAnsi="Arial" w:cs="Arial"/>
                <w:sz w:val="22"/>
              </w:rPr>
            </w:pPr>
            <w:r w:rsidRPr="00E00BE3">
              <w:rPr>
                <w:rFonts w:ascii="Arial" w:hAnsi="Arial" w:cs="Arial"/>
                <w:sz w:val="22"/>
              </w:rPr>
              <w:t>Personu kustība:</w:t>
            </w:r>
          </w:p>
          <w:p w14:paraId="0150C3CC" w14:textId="77777777" w:rsidR="00775B2E" w:rsidRPr="00E00BE3" w:rsidDel="00EA493A" w:rsidRDefault="00775B2E" w:rsidP="008F30C4">
            <w:pPr>
              <w:pStyle w:val="Sarakstarindkopa"/>
              <w:numPr>
                <w:ilvl w:val="0"/>
                <w:numId w:val="17"/>
              </w:numPr>
              <w:jc w:val="both"/>
              <w:rPr>
                <w:rFonts w:ascii="Arial" w:hAnsi="Arial" w:cs="Arial"/>
                <w:sz w:val="22"/>
              </w:rPr>
            </w:pPr>
            <w:r w:rsidRPr="00E00BE3">
              <w:rPr>
                <w:rFonts w:ascii="Arial" w:hAnsi="Arial" w:cs="Arial"/>
                <w:sz w:val="22"/>
              </w:rPr>
              <w:t>1 āra turnikets ienākšanai un iziešanai.</w:t>
            </w:r>
          </w:p>
        </w:tc>
      </w:tr>
      <w:tr w:rsidR="00775B2E" w:rsidRPr="00E00BE3" w14:paraId="36574BA3" w14:textId="77777777" w:rsidTr="00F00592">
        <w:trPr>
          <w:trHeight w:val="83"/>
        </w:trPr>
        <w:tc>
          <w:tcPr>
            <w:tcW w:w="5000" w:type="pct"/>
            <w:gridSpan w:val="2"/>
          </w:tcPr>
          <w:p w14:paraId="0BBB9532" w14:textId="77777777" w:rsidR="00775B2E" w:rsidRPr="00E00BE3" w:rsidDel="00EA493A" w:rsidRDefault="00775B2E" w:rsidP="00F00592">
            <w:pPr>
              <w:jc w:val="both"/>
              <w:rPr>
                <w:rFonts w:ascii="Arial" w:hAnsi="Arial" w:cs="Arial"/>
                <w:b/>
                <w:sz w:val="22"/>
                <w:szCs w:val="22"/>
              </w:rPr>
            </w:pPr>
            <w:r w:rsidRPr="00E00BE3">
              <w:rPr>
                <w:rFonts w:ascii="Arial" w:hAnsi="Arial" w:cs="Arial"/>
                <w:b/>
                <w:sz w:val="22"/>
                <w:szCs w:val="22"/>
              </w:rPr>
              <w:t>Teritorija Nr.4. Flotes iela (būvniecība nav uzsākta)</w:t>
            </w:r>
          </w:p>
        </w:tc>
      </w:tr>
      <w:tr w:rsidR="00775B2E" w:rsidRPr="00E00BE3" w14:paraId="71C34E88" w14:textId="77777777" w:rsidTr="00F00592">
        <w:trPr>
          <w:trHeight w:val="83"/>
        </w:trPr>
        <w:tc>
          <w:tcPr>
            <w:tcW w:w="1547" w:type="pct"/>
          </w:tcPr>
          <w:p w14:paraId="4DFD6B57" w14:textId="77777777" w:rsidR="00775B2E" w:rsidRPr="00E00BE3" w:rsidRDefault="00775B2E" w:rsidP="00F00592">
            <w:pPr>
              <w:jc w:val="both"/>
              <w:rPr>
                <w:rFonts w:ascii="Arial" w:hAnsi="Arial" w:cs="Arial"/>
                <w:b/>
                <w:sz w:val="22"/>
                <w:szCs w:val="22"/>
              </w:rPr>
            </w:pPr>
            <w:r w:rsidRPr="00E00BE3">
              <w:rPr>
                <w:rFonts w:ascii="Arial" w:hAnsi="Arial" w:cs="Arial"/>
                <w:b/>
                <w:sz w:val="22"/>
                <w:szCs w:val="22"/>
              </w:rPr>
              <w:t>Teritorijas atrašanās vieta</w:t>
            </w:r>
          </w:p>
        </w:tc>
        <w:tc>
          <w:tcPr>
            <w:tcW w:w="3453" w:type="pct"/>
          </w:tcPr>
          <w:p w14:paraId="0E0BD6E7" w14:textId="77777777" w:rsidR="00775B2E" w:rsidRPr="00E00BE3" w:rsidRDefault="00775B2E" w:rsidP="008F30C4">
            <w:pPr>
              <w:pStyle w:val="Sarakstarindkopa"/>
              <w:numPr>
                <w:ilvl w:val="0"/>
                <w:numId w:val="16"/>
              </w:numPr>
              <w:ind w:left="421"/>
              <w:jc w:val="both"/>
              <w:rPr>
                <w:rFonts w:ascii="Arial" w:hAnsi="Arial" w:cs="Arial"/>
                <w:sz w:val="22"/>
              </w:rPr>
            </w:pPr>
            <w:r w:rsidRPr="00E00BE3">
              <w:rPr>
                <w:rFonts w:ascii="Arial" w:hAnsi="Arial" w:cs="Arial"/>
                <w:sz w:val="22"/>
              </w:rPr>
              <w:t>pie Flotes ielas 12A, Rīga</w:t>
            </w:r>
          </w:p>
          <w:p w14:paraId="77401DC7" w14:textId="77777777" w:rsidR="00775B2E" w:rsidRPr="00E00BE3" w:rsidDel="00EA493A" w:rsidRDefault="00775B2E" w:rsidP="008F30C4">
            <w:pPr>
              <w:pStyle w:val="Sarakstarindkopa"/>
              <w:numPr>
                <w:ilvl w:val="0"/>
                <w:numId w:val="16"/>
              </w:numPr>
              <w:ind w:left="421"/>
              <w:jc w:val="both"/>
              <w:rPr>
                <w:rFonts w:ascii="Arial" w:hAnsi="Arial" w:cs="Arial"/>
                <w:sz w:val="22"/>
              </w:rPr>
            </w:pPr>
            <w:r w:rsidRPr="00E00BE3">
              <w:rPr>
                <w:rFonts w:ascii="Arial" w:hAnsi="Arial" w:cs="Arial"/>
                <w:sz w:val="22"/>
              </w:rPr>
              <w:t>Koordinātas: 57.04768697947562, 24.023350692710473</w:t>
            </w:r>
          </w:p>
        </w:tc>
      </w:tr>
      <w:tr w:rsidR="00775B2E" w:rsidRPr="00E00BE3" w14:paraId="1A4B9EB7" w14:textId="77777777" w:rsidTr="00F00592">
        <w:trPr>
          <w:trHeight w:val="83"/>
        </w:trPr>
        <w:tc>
          <w:tcPr>
            <w:tcW w:w="1547" w:type="pct"/>
          </w:tcPr>
          <w:p w14:paraId="6CA89F54" w14:textId="77777777" w:rsidR="00775B2E" w:rsidRPr="00E00BE3" w:rsidRDefault="00775B2E" w:rsidP="00F00592">
            <w:pPr>
              <w:jc w:val="both"/>
              <w:rPr>
                <w:rFonts w:ascii="Arial" w:hAnsi="Arial" w:cs="Arial"/>
                <w:b/>
                <w:sz w:val="22"/>
                <w:szCs w:val="22"/>
              </w:rPr>
            </w:pPr>
            <w:r w:rsidRPr="00E00BE3">
              <w:rPr>
                <w:rFonts w:ascii="Arial" w:hAnsi="Arial" w:cs="Arial"/>
                <w:b/>
                <w:sz w:val="22"/>
                <w:szCs w:val="22"/>
              </w:rPr>
              <w:lastRenderedPageBreak/>
              <w:t>Teritorijas piekļuves vietu raksturojums</w:t>
            </w:r>
          </w:p>
        </w:tc>
        <w:tc>
          <w:tcPr>
            <w:tcW w:w="3453" w:type="pct"/>
          </w:tcPr>
          <w:p w14:paraId="1BF55753" w14:textId="77777777" w:rsidR="00775B2E" w:rsidRPr="00E00BE3" w:rsidRDefault="00775B2E" w:rsidP="008F30C4">
            <w:pPr>
              <w:pStyle w:val="Sarakstarindkopa"/>
              <w:numPr>
                <w:ilvl w:val="0"/>
                <w:numId w:val="16"/>
              </w:numPr>
              <w:ind w:left="421"/>
              <w:jc w:val="both"/>
              <w:rPr>
                <w:rFonts w:ascii="Arial" w:hAnsi="Arial" w:cs="Arial"/>
                <w:sz w:val="22"/>
              </w:rPr>
            </w:pPr>
            <w:r w:rsidRPr="00E00BE3">
              <w:rPr>
                <w:rFonts w:ascii="Arial" w:hAnsi="Arial" w:cs="Arial"/>
                <w:sz w:val="22"/>
              </w:rPr>
              <w:t>Transportlīdzekļu kustība:</w:t>
            </w:r>
          </w:p>
          <w:p w14:paraId="2E23BDBB" w14:textId="77777777" w:rsidR="00775B2E" w:rsidRPr="00E00BE3" w:rsidRDefault="00775B2E" w:rsidP="008F30C4">
            <w:pPr>
              <w:pStyle w:val="Sarakstarindkopa"/>
              <w:numPr>
                <w:ilvl w:val="0"/>
                <w:numId w:val="17"/>
              </w:numPr>
              <w:jc w:val="both"/>
              <w:rPr>
                <w:rFonts w:ascii="Arial" w:hAnsi="Arial" w:cs="Arial"/>
                <w:sz w:val="22"/>
              </w:rPr>
            </w:pPr>
            <w:r w:rsidRPr="00E00BE3">
              <w:rPr>
                <w:rFonts w:ascii="Arial" w:hAnsi="Arial" w:cs="Arial"/>
                <w:sz w:val="22"/>
              </w:rPr>
              <w:t>1 josla iebraucot,</w:t>
            </w:r>
          </w:p>
          <w:p w14:paraId="2C3279B7" w14:textId="77777777" w:rsidR="00775B2E" w:rsidRPr="00E00BE3" w:rsidRDefault="00775B2E" w:rsidP="008F30C4">
            <w:pPr>
              <w:pStyle w:val="Sarakstarindkopa"/>
              <w:numPr>
                <w:ilvl w:val="0"/>
                <w:numId w:val="17"/>
              </w:numPr>
              <w:jc w:val="both"/>
              <w:rPr>
                <w:rFonts w:ascii="Arial" w:hAnsi="Arial" w:cs="Arial"/>
                <w:sz w:val="22"/>
              </w:rPr>
            </w:pPr>
            <w:r w:rsidRPr="00E00BE3">
              <w:rPr>
                <w:rFonts w:ascii="Arial" w:hAnsi="Arial" w:cs="Arial"/>
                <w:sz w:val="22"/>
              </w:rPr>
              <w:t>1 josla izbraucot.</w:t>
            </w:r>
          </w:p>
          <w:p w14:paraId="27741F99" w14:textId="77777777" w:rsidR="00775B2E" w:rsidRPr="00E00BE3" w:rsidRDefault="00775B2E" w:rsidP="008F30C4">
            <w:pPr>
              <w:pStyle w:val="Sarakstarindkopa"/>
              <w:numPr>
                <w:ilvl w:val="0"/>
                <w:numId w:val="16"/>
              </w:numPr>
              <w:ind w:left="421"/>
              <w:jc w:val="both"/>
              <w:rPr>
                <w:rFonts w:ascii="Arial" w:hAnsi="Arial" w:cs="Arial"/>
                <w:sz w:val="22"/>
              </w:rPr>
            </w:pPr>
            <w:r w:rsidRPr="00E00BE3">
              <w:rPr>
                <w:rFonts w:ascii="Arial" w:hAnsi="Arial" w:cs="Arial"/>
                <w:sz w:val="22"/>
              </w:rPr>
              <w:t>Personu kustība:</w:t>
            </w:r>
          </w:p>
          <w:p w14:paraId="2CECFA50" w14:textId="77777777" w:rsidR="00775B2E" w:rsidRPr="00E00BE3" w:rsidDel="00EA493A" w:rsidRDefault="00775B2E" w:rsidP="008F30C4">
            <w:pPr>
              <w:pStyle w:val="Sarakstarindkopa"/>
              <w:numPr>
                <w:ilvl w:val="0"/>
                <w:numId w:val="17"/>
              </w:numPr>
              <w:jc w:val="both"/>
              <w:rPr>
                <w:rFonts w:ascii="Arial" w:hAnsi="Arial" w:cs="Arial"/>
                <w:sz w:val="22"/>
              </w:rPr>
            </w:pPr>
            <w:r w:rsidRPr="00E00BE3">
              <w:rPr>
                <w:rFonts w:ascii="Arial" w:hAnsi="Arial" w:cs="Arial"/>
                <w:sz w:val="22"/>
              </w:rPr>
              <w:t>1 āra turnikets ienākšanai un iziešanai</w:t>
            </w:r>
          </w:p>
        </w:tc>
      </w:tr>
      <w:tr w:rsidR="00775B2E" w:rsidRPr="00E00BE3" w14:paraId="48DF741D" w14:textId="77777777" w:rsidTr="00F00592">
        <w:trPr>
          <w:trHeight w:val="83"/>
        </w:trPr>
        <w:tc>
          <w:tcPr>
            <w:tcW w:w="5000" w:type="pct"/>
            <w:gridSpan w:val="2"/>
          </w:tcPr>
          <w:p w14:paraId="6214892D" w14:textId="77777777" w:rsidR="00775B2E" w:rsidRPr="00E00BE3" w:rsidDel="00EA493A" w:rsidRDefault="00775B2E" w:rsidP="00F00592">
            <w:pPr>
              <w:jc w:val="both"/>
              <w:rPr>
                <w:rFonts w:ascii="Arial" w:hAnsi="Arial" w:cs="Arial"/>
                <w:b/>
                <w:sz w:val="22"/>
                <w:szCs w:val="22"/>
              </w:rPr>
            </w:pPr>
            <w:r w:rsidRPr="00E00BE3">
              <w:rPr>
                <w:rFonts w:ascii="Arial" w:hAnsi="Arial" w:cs="Arial"/>
                <w:b/>
                <w:sz w:val="22"/>
                <w:szCs w:val="22"/>
              </w:rPr>
              <w:t>Teritorija Nr.5. Tvaika iela 39a (</w:t>
            </w:r>
            <w:proofErr w:type="spellStart"/>
            <w:r w:rsidRPr="00E00BE3">
              <w:rPr>
                <w:rFonts w:ascii="Arial" w:hAnsi="Arial" w:cs="Arial"/>
                <w:b/>
                <w:sz w:val="22"/>
                <w:szCs w:val="22"/>
              </w:rPr>
              <w:t>Woodison</w:t>
            </w:r>
            <w:proofErr w:type="spellEnd"/>
            <w:r w:rsidRPr="00E00BE3">
              <w:rPr>
                <w:rFonts w:ascii="Arial" w:hAnsi="Arial" w:cs="Arial"/>
                <w:b/>
                <w:sz w:val="22"/>
                <w:szCs w:val="22"/>
              </w:rPr>
              <w:t xml:space="preserve"> Terminal)</w:t>
            </w:r>
          </w:p>
        </w:tc>
      </w:tr>
      <w:tr w:rsidR="00775B2E" w:rsidRPr="00E00BE3" w14:paraId="276F21CD" w14:textId="77777777" w:rsidTr="00F00592">
        <w:trPr>
          <w:trHeight w:val="83"/>
        </w:trPr>
        <w:tc>
          <w:tcPr>
            <w:tcW w:w="1547" w:type="pct"/>
          </w:tcPr>
          <w:p w14:paraId="3F766489" w14:textId="77777777" w:rsidR="00775B2E" w:rsidRPr="00E00BE3" w:rsidRDefault="00775B2E" w:rsidP="00F00592">
            <w:pPr>
              <w:jc w:val="both"/>
              <w:rPr>
                <w:rFonts w:ascii="Arial" w:hAnsi="Arial" w:cs="Arial"/>
                <w:b/>
                <w:sz w:val="22"/>
                <w:szCs w:val="22"/>
              </w:rPr>
            </w:pPr>
            <w:r w:rsidRPr="00E00BE3">
              <w:rPr>
                <w:rFonts w:ascii="Arial" w:hAnsi="Arial" w:cs="Arial"/>
                <w:b/>
                <w:sz w:val="22"/>
                <w:szCs w:val="22"/>
              </w:rPr>
              <w:t>Teritorijas atrašanās vieta</w:t>
            </w:r>
          </w:p>
        </w:tc>
        <w:tc>
          <w:tcPr>
            <w:tcW w:w="3453" w:type="pct"/>
          </w:tcPr>
          <w:p w14:paraId="3BFBBA1B" w14:textId="77777777" w:rsidR="00775B2E" w:rsidRPr="00E00BE3" w:rsidRDefault="00775B2E" w:rsidP="008F30C4">
            <w:pPr>
              <w:pStyle w:val="Sarakstarindkopa"/>
              <w:numPr>
                <w:ilvl w:val="0"/>
                <w:numId w:val="16"/>
              </w:numPr>
              <w:ind w:left="421"/>
              <w:jc w:val="both"/>
              <w:rPr>
                <w:rFonts w:ascii="Arial" w:hAnsi="Arial" w:cs="Arial"/>
                <w:sz w:val="22"/>
              </w:rPr>
            </w:pPr>
            <w:r w:rsidRPr="00E00BE3">
              <w:rPr>
                <w:rFonts w:ascii="Arial" w:hAnsi="Arial" w:cs="Arial"/>
                <w:sz w:val="22"/>
              </w:rPr>
              <w:t>Tvaika iela 39a, Rīga</w:t>
            </w:r>
          </w:p>
          <w:p w14:paraId="431F6B96" w14:textId="77777777" w:rsidR="00775B2E" w:rsidRPr="00E00BE3" w:rsidDel="00EA493A" w:rsidRDefault="00775B2E" w:rsidP="008F30C4">
            <w:pPr>
              <w:pStyle w:val="Sarakstarindkopa"/>
              <w:numPr>
                <w:ilvl w:val="0"/>
                <w:numId w:val="16"/>
              </w:numPr>
              <w:ind w:left="421"/>
              <w:jc w:val="both"/>
              <w:rPr>
                <w:rFonts w:ascii="Arial" w:hAnsi="Arial" w:cs="Arial"/>
                <w:sz w:val="22"/>
              </w:rPr>
            </w:pPr>
            <w:r w:rsidRPr="00E00BE3">
              <w:rPr>
                <w:rFonts w:ascii="Arial" w:hAnsi="Arial" w:cs="Arial"/>
                <w:sz w:val="22"/>
              </w:rPr>
              <w:t>Koordinātas: 57.0190689995791, 24.11998065767814</w:t>
            </w:r>
          </w:p>
        </w:tc>
      </w:tr>
      <w:tr w:rsidR="00775B2E" w:rsidRPr="00E00BE3" w14:paraId="48E1C79B" w14:textId="77777777" w:rsidTr="00F00592">
        <w:trPr>
          <w:trHeight w:val="83"/>
        </w:trPr>
        <w:tc>
          <w:tcPr>
            <w:tcW w:w="1547" w:type="pct"/>
          </w:tcPr>
          <w:p w14:paraId="6D7073D0" w14:textId="77777777" w:rsidR="00775B2E" w:rsidRPr="00E00BE3" w:rsidRDefault="00775B2E" w:rsidP="00F00592">
            <w:pPr>
              <w:jc w:val="both"/>
              <w:rPr>
                <w:rFonts w:ascii="Arial" w:hAnsi="Arial" w:cs="Arial"/>
                <w:b/>
                <w:sz w:val="22"/>
                <w:szCs w:val="22"/>
              </w:rPr>
            </w:pPr>
            <w:r w:rsidRPr="00E00BE3">
              <w:rPr>
                <w:rFonts w:ascii="Arial" w:hAnsi="Arial" w:cs="Arial"/>
                <w:b/>
                <w:sz w:val="22"/>
                <w:szCs w:val="22"/>
              </w:rPr>
              <w:t>Teritorijas piekļuves vietu raksturojums</w:t>
            </w:r>
          </w:p>
        </w:tc>
        <w:tc>
          <w:tcPr>
            <w:tcW w:w="3453" w:type="pct"/>
          </w:tcPr>
          <w:p w14:paraId="0E17D133" w14:textId="77777777" w:rsidR="00775B2E" w:rsidRPr="00E00BE3" w:rsidRDefault="00775B2E" w:rsidP="008F30C4">
            <w:pPr>
              <w:pStyle w:val="Sarakstarindkopa"/>
              <w:numPr>
                <w:ilvl w:val="0"/>
                <w:numId w:val="16"/>
              </w:numPr>
              <w:ind w:left="421"/>
              <w:jc w:val="both"/>
              <w:rPr>
                <w:rFonts w:ascii="Arial" w:hAnsi="Arial" w:cs="Arial"/>
                <w:sz w:val="22"/>
              </w:rPr>
            </w:pPr>
            <w:r w:rsidRPr="00E00BE3">
              <w:rPr>
                <w:rFonts w:ascii="Arial" w:hAnsi="Arial" w:cs="Arial"/>
                <w:sz w:val="22"/>
              </w:rPr>
              <w:t>Transportlīdzekļu kustība:</w:t>
            </w:r>
          </w:p>
          <w:p w14:paraId="42C154E3" w14:textId="77777777" w:rsidR="00775B2E" w:rsidRPr="00E00BE3" w:rsidRDefault="00775B2E" w:rsidP="008F30C4">
            <w:pPr>
              <w:pStyle w:val="Sarakstarindkopa"/>
              <w:numPr>
                <w:ilvl w:val="0"/>
                <w:numId w:val="17"/>
              </w:numPr>
              <w:jc w:val="both"/>
              <w:rPr>
                <w:rFonts w:ascii="Arial" w:hAnsi="Arial" w:cs="Arial"/>
                <w:sz w:val="22"/>
              </w:rPr>
            </w:pPr>
            <w:r w:rsidRPr="00E00BE3">
              <w:rPr>
                <w:rFonts w:ascii="Arial" w:hAnsi="Arial" w:cs="Arial"/>
                <w:sz w:val="22"/>
              </w:rPr>
              <w:t>1 vārti iebraucot / izbraucot.</w:t>
            </w:r>
          </w:p>
          <w:p w14:paraId="0DE26D9F" w14:textId="77777777" w:rsidR="00775B2E" w:rsidRPr="00E00BE3" w:rsidRDefault="00775B2E" w:rsidP="008F30C4">
            <w:pPr>
              <w:pStyle w:val="Sarakstarindkopa"/>
              <w:numPr>
                <w:ilvl w:val="0"/>
                <w:numId w:val="16"/>
              </w:numPr>
              <w:ind w:left="421"/>
              <w:jc w:val="both"/>
              <w:rPr>
                <w:rFonts w:ascii="Arial" w:hAnsi="Arial" w:cs="Arial"/>
                <w:sz w:val="22"/>
              </w:rPr>
            </w:pPr>
            <w:r w:rsidRPr="00E00BE3">
              <w:rPr>
                <w:rFonts w:ascii="Arial" w:hAnsi="Arial" w:cs="Arial"/>
                <w:sz w:val="22"/>
              </w:rPr>
              <w:t>Personu kustība:</w:t>
            </w:r>
          </w:p>
          <w:p w14:paraId="4294287B" w14:textId="77777777" w:rsidR="00775B2E" w:rsidRPr="00E00BE3" w:rsidDel="00EA493A" w:rsidRDefault="00775B2E" w:rsidP="008F30C4">
            <w:pPr>
              <w:pStyle w:val="Sarakstarindkopa"/>
              <w:numPr>
                <w:ilvl w:val="0"/>
                <w:numId w:val="17"/>
              </w:numPr>
              <w:jc w:val="both"/>
              <w:rPr>
                <w:rFonts w:ascii="Arial" w:hAnsi="Arial" w:cs="Arial"/>
                <w:sz w:val="22"/>
              </w:rPr>
            </w:pPr>
            <w:r w:rsidRPr="00E00BE3">
              <w:rPr>
                <w:rFonts w:ascii="Arial" w:hAnsi="Arial" w:cs="Arial"/>
                <w:sz w:val="22"/>
              </w:rPr>
              <w:t>Transportlīdzekļu vārti.</w:t>
            </w:r>
          </w:p>
        </w:tc>
      </w:tr>
      <w:tr w:rsidR="00775B2E" w:rsidRPr="00E00BE3" w:rsidDel="00EA493A" w14:paraId="3552FB19" w14:textId="77777777" w:rsidTr="00F00592">
        <w:trPr>
          <w:trHeight w:val="83"/>
        </w:trPr>
        <w:tc>
          <w:tcPr>
            <w:tcW w:w="5000" w:type="pct"/>
            <w:gridSpan w:val="2"/>
          </w:tcPr>
          <w:p w14:paraId="18B365BE" w14:textId="77777777" w:rsidR="00775B2E" w:rsidRPr="00E00BE3" w:rsidDel="00EA493A" w:rsidRDefault="00775B2E" w:rsidP="00F00592">
            <w:pPr>
              <w:jc w:val="both"/>
              <w:rPr>
                <w:rFonts w:ascii="Arial" w:hAnsi="Arial" w:cs="Arial"/>
                <w:b/>
                <w:sz w:val="22"/>
                <w:szCs w:val="22"/>
              </w:rPr>
            </w:pPr>
            <w:r w:rsidRPr="00E00BE3">
              <w:rPr>
                <w:rFonts w:ascii="Arial" w:hAnsi="Arial" w:cs="Arial"/>
                <w:b/>
                <w:sz w:val="22"/>
                <w:szCs w:val="22"/>
              </w:rPr>
              <w:t>Teritorija Nr.6. Laivinieku iela 11 (</w:t>
            </w:r>
            <w:proofErr w:type="spellStart"/>
            <w:r w:rsidRPr="00E00BE3">
              <w:rPr>
                <w:rFonts w:ascii="Arial" w:hAnsi="Arial" w:cs="Arial"/>
                <w:b/>
                <w:sz w:val="22"/>
                <w:szCs w:val="22"/>
              </w:rPr>
              <w:t>Naftimpeks</w:t>
            </w:r>
            <w:proofErr w:type="spellEnd"/>
            <w:r w:rsidRPr="00E00BE3">
              <w:rPr>
                <w:rFonts w:ascii="Arial" w:hAnsi="Arial" w:cs="Arial"/>
                <w:b/>
                <w:sz w:val="22"/>
                <w:szCs w:val="22"/>
              </w:rPr>
              <w:t>)</w:t>
            </w:r>
          </w:p>
        </w:tc>
      </w:tr>
      <w:tr w:rsidR="00775B2E" w:rsidRPr="00E00BE3" w:rsidDel="00EA493A" w14:paraId="2A45F2F4" w14:textId="77777777" w:rsidTr="00F00592">
        <w:trPr>
          <w:trHeight w:val="83"/>
        </w:trPr>
        <w:tc>
          <w:tcPr>
            <w:tcW w:w="1547" w:type="pct"/>
          </w:tcPr>
          <w:p w14:paraId="4B77B616" w14:textId="77777777" w:rsidR="00775B2E" w:rsidRPr="00E00BE3" w:rsidRDefault="00775B2E" w:rsidP="00F00592">
            <w:pPr>
              <w:jc w:val="both"/>
              <w:rPr>
                <w:rFonts w:ascii="Arial" w:hAnsi="Arial" w:cs="Arial"/>
                <w:b/>
                <w:sz w:val="22"/>
                <w:szCs w:val="22"/>
              </w:rPr>
            </w:pPr>
            <w:r w:rsidRPr="00E00BE3">
              <w:rPr>
                <w:rFonts w:ascii="Arial" w:hAnsi="Arial" w:cs="Arial"/>
                <w:b/>
                <w:sz w:val="22"/>
                <w:szCs w:val="22"/>
              </w:rPr>
              <w:t>Teritorijas atrašanās vieta</w:t>
            </w:r>
          </w:p>
        </w:tc>
        <w:tc>
          <w:tcPr>
            <w:tcW w:w="3453" w:type="pct"/>
          </w:tcPr>
          <w:p w14:paraId="4A91592F" w14:textId="77777777" w:rsidR="00775B2E" w:rsidRPr="00E00BE3" w:rsidRDefault="00775B2E" w:rsidP="008F30C4">
            <w:pPr>
              <w:pStyle w:val="Sarakstarindkopa"/>
              <w:numPr>
                <w:ilvl w:val="0"/>
                <w:numId w:val="16"/>
              </w:numPr>
              <w:ind w:left="421"/>
              <w:jc w:val="both"/>
              <w:rPr>
                <w:rFonts w:ascii="Arial" w:hAnsi="Arial" w:cs="Arial"/>
                <w:sz w:val="22"/>
              </w:rPr>
            </w:pPr>
            <w:r w:rsidRPr="00E00BE3">
              <w:rPr>
                <w:rFonts w:ascii="Arial" w:hAnsi="Arial" w:cs="Arial"/>
                <w:sz w:val="22"/>
              </w:rPr>
              <w:t>Laivinieku iela 11, Rīga</w:t>
            </w:r>
          </w:p>
          <w:p w14:paraId="45174F31" w14:textId="77777777" w:rsidR="00775B2E" w:rsidRPr="00E00BE3" w:rsidDel="00EA493A" w:rsidRDefault="00775B2E" w:rsidP="008F30C4">
            <w:pPr>
              <w:pStyle w:val="Sarakstarindkopa"/>
              <w:numPr>
                <w:ilvl w:val="0"/>
                <w:numId w:val="16"/>
              </w:numPr>
              <w:ind w:left="421"/>
              <w:jc w:val="both"/>
              <w:rPr>
                <w:rFonts w:ascii="Arial" w:hAnsi="Arial" w:cs="Arial"/>
                <w:sz w:val="22"/>
              </w:rPr>
            </w:pPr>
            <w:r w:rsidRPr="00E00BE3">
              <w:rPr>
                <w:rFonts w:ascii="Arial" w:hAnsi="Arial" w:cs="Arial"/>
                <w:sz w:val="22"/>
              </w:rPr>
              <w:t>Koordinātas: 57.047299317874554, 24.085552224138397</w:t>
            </w:r>
          </w:p>
        </w:tc>
      </w:tr>
      <w:tr w:rsidR="00775B2E" w:rsidRPr="00E00BE3" w:rsidDel="00EA493A" w14:paraId="79EF6F0A" w14:textId="77777777" w:rsidTr="00F00592">
        <w:trPr>
          <w:trHeight w:val="83"/>
        </w:trPr>
        <w:tc>
          <w:tcPr>
            <w:tcW w:w="1547" w:type="pct"/>
          </w:tcPr>
          <w:p w14:paraId="5886408C" w14:textId="77777777" w:rsidR="00775B2E" w:rsidRPr="00E00BE3" w:rsidRDefault="00775B2E" w:rsidP="00F00592">
            <w:pPr>
              <w:jc w:val="both"/>
              <w:rPr>
                <w:rFonts w:ascii="Arial" w:hAnsi="Arial" w:cs="Arial"/>
                <w:b/>
                <w:sz w:val="22"/>
                <w:szCs w:val="22"/>
              </w:rPr>
            </w:pPr>
            <w:r w:rsidRPr="00E00BE3">
              <w:rPr>
                <w:rFonts w:ascii="Arial" w:hAnsi="Arial" w:cs="Arial"/>
                <w:b/>
                <w:sz w:val="22"/>
                <w:szCs w:val="22"/>
              </w:rPr>
              <w:t>Teritorijas piekļuves vietu raksturojums</w:t>
            </w:r>
          </w:p>
        </w:tc>
        <w:tc>
          <w:tcPr>
            <w:tcW w:w="3453" w:type="pct"/>
          </w:tcPr>
          <w:p w14:paraId="316726C2" w14:textId="77777777" w:rsidR="00775B2E" w:rsidRPr="00E00BE3" w:rsidRDefault="00775B2E" w:rsidP="008F30C4">
            <w:pPr>
              <w:pStyle w:val="Sarakstarindkopa"/>
              <w:numPr>
                <w:ilvl w:val="0"/>
                <w:numId w:val="16"/>
              </w:numPr>
              <w:ind w:left="421"/>
              <w:jc w:val="both"/>
              <w:rPr>
                <w:rFonts w:ascii="Arial" w:hAnsi="Arial" w:cs="Arial"/>
                <w:sz w:val="22"/>
              </w:rPr>
            </w:pPr>
            <w:r w:rsidRPr="00E00BE3">
              <w:rPr>
                <w:rFonts w:ascii="Arial" w:hAnsi="Arial" w:cs="Arial"/>
                <w:sz w:val="22"/>
              </w:rPr>
              <w:t>Transportlīdzekļu kustība:</w:t>
            </w:r>
          </w:p>
          <w:p w14:paraId="5D46A988" w14:textId="77777777" w:rsidR="00775B2E" w:rsidRPr="00E00BE3" w:rsidRDefault="00775B2E" w:rsidP="008F30C4">
            <w:pPr>
              <w:pStyle w:val="Sarakstarindkopa"/>
              <w:numPr>
                <w:ilvl w:val="0"/>
                <w:numId w:val="17"/>
              </w:numPr>
              <w:jc w:val="both"/>
              <w:rPr>
                <w:rFonts w:ascii="Arial" w:hAnsi="Arial" w:cs="Arial"/>
                <w:sz w:val="22"/>
              </w:rPr>
            </w:pPr>
            <w:r w:rsidRPr="00E00BE3">
              <w:rPr>
                <w:rFonts w:ascii="Arial" w:hAnsi="Arial" w:cs="Arial"/>
                <w:sz w:val="22"/>
              </w:rPr>
              <w:t>1 vārti iebraucot;</w:t>
            </w:r>
          </w:p>
          <w:p w14:paraId="7AE2A410" w14:textId="77777777" w:rsidR="00775B2E" w:rsidRPr="00E00BE3" w:rsidRDefault="00775B2E" w:rsidP="008F30C4">
            <w:pPr>
              <w:pStyle w:val="Sarakstarindkopa"/>
              <w:numPr>
                <w:ilvl w:val="0"/>
                <w:numId w:val="17"/>
              </w:numPr>
              <w:jc w:val="both"/>
              <w:rPr>
                <w:rFonts w:ascii="Arial" w:hAnsi="Arial" w:cs="Arial"/>
                <w:sz w:val="22"/>
              </w:rPr>
            </w:pPr>
            <w:r w:rsidRPr="00E00BE3">
              <w:rPr>
                <w:rFonts w:ascii="Arial" w:hAnsi="Arial" w:cs="Arial"/>
                <w:sz w:val="22"/>
              </w:rPr>
              <w:t>1 vārti izbraucot.</w:t>
            </w:r>
          </w:p>
          <w:p w14:paraId="63BCFBF6" w14:textId="77777777" w:rsidR="00775B2E" w:rsidRPr="00E00BE3" w:rsidRDefault="00775B2E" w:rsidP="008F30C4">
            <w:pPr>
              <w:pStyle w:val="Sarakstarindkopa"/>
              <w:numPr>
                <w:ilvl w:val="0"/>
                <w:numId w:val="16"/>
              </w:numPr>
              <w:ind w:left="421"/>
              <w:jc w:val="both"/>
              <w:rPr>
                <w:rFonts w:ascii="Arial" w:hAnsi="Arial" w:cs="Arial"/>
                <w:sz w:val="22"/>
              </w:rPr>
            </w:pPr>
            <w:r w:rsidRPr="00E00BE3">
              <w:rPr>
                <w:rFonts w:ascii="Arial" w:hAnsi="Arial" w:cs="Arial"/>
                <w:sz w:val="22"/>
              </w:rPr>
              <w:t>Personu kustība:</w:t>
            </w:r>
          </w:p>
          <w:p w14:paraId="641AF9D6" w14:textId="77777777" w:rsidR="00775B2E" w:rsidRPr="00E00BE3" w:rsidDel="00EA493A" w:rsidRDefault="00775B2E" w:rsidP="008F30C4">
            <w:pPr>
              <w:pStyle w:val="Sarakstarindkopa"/>
              <w:numPr>
                <w:ilvl w:val="0"/>
                <w:numId w:val="17"/>
              </w:numPr>
              <w:jc w:val="both"/>
              <w:rPr>
                <w:rFonts w:ascii="Arial" w:hAnsi="Arial" w:cs="Arial"/>
                <w:sz w:val="22"/>
              </w:rPr>
            </w:pPr>
            <w:r w:rsidRPr="00E00BE3">
              <w:rPr>
                <w:rFonts w:ascii="Arial" w:hAnsi="Arial" w:cs="Arial"/>
                <w:sz w:val="22"/>
              </w:rPr>
              <w:t>Caur administratīvo ēku.</w:t>
            </w:r>
          </w:p>
        </w:tc>
      </w:tr>
      <w:tr w:rsidR="00775B2E" w:rsidRPr="00E00BE3" w:rsidDel="00EA493A" w14:paraId="685637D5" w14:textId="77777777" w:rsidTr="00F00592">
        <w:trPr>
          <w:trHeight w:val="83"/>
        </w:trPr>
        <w:tc>
          <w:tcPr>
            <w:tcW w:w="5000" w:type="pct"/>
            <w:gridSpan w:val="2"/>
          </w:tcPr>
          <w:p w14:paraId="7183CCD7" w14:textId="77777777" w:rsidR="00775B2E" w:rsidRPr="00E00BE3" w:rsidDel="00EA493A" w:rsidRDefault="00775B2E" w:rsidP="00F00592">
            <w:pPr>
              <w:jc w:val="both"/>
              <w:rPr>
                <w:rFonts w:ascii="Arial" w:hAnsi="Arial" w:cs="Arial"/>
                <w:b/>
                <w:sz w:val="22"/>
                <w:szCs w:val="22"/>
              </w:rPr>
            </w:pPr>
            <w:r w:rsidRPr="00E00BE3">
              <w:rPr>
                <w:rFonts w:ascii="Arial" w:hAnsi="Arial" w:cs="Arial"/>
                <w:b/>
                <w:sz w:val="22"/>
                <w:szCs w:val="22"/>
              </w:rPr>
              <w:t>Teritorija Nr.7. Delta 12 (B-Port)</w:t>
            </w:r>
          </w:p>
        </w:tc>
      </w:tr>
      <w:tr w:rsidR="00775B2E" w:rsidRPr="00E00BE3" w:rsidDel="00EA493A" w14:paraId="50A78C2D" w14:textId="77777777" w:rsidTr="00F00592">
        <w:trPr>
          <w:trHeight w:val="83"/>
        </w:trPr>
        <w:tc>
          <w:tcPr>
            <w:tcW w:w="1547" w:type="pct"/>
          </w:tcPr>
          <w:p w14:paraId="4EA8DD97" w14:textId="77777777" w:rsidR="00775B2E" w:rsidRPr="00E00BE3" w:rsidRDefault="00775B2E" w:rsidP="00F00592">
            <w:pPr>
              <w:jc w:val="both"/>
              <w:rPr>
                <w:rFonts w:ascii="Arial" w:hAnsi="Arial" w:cs="Arial"/>
                <w:b/>
                <w:sz w:val="22"/>
                <w:szCs w:val="22"/>
              </w:rPr>
            </w:pPr>
            <w:r w:rsidRPr="00E00BE3">
              <w:rPr>
                <w:rFonts w:ascii="Arial" w:hAnsi="Arial" w:cs="Arial"/>
                <w:b/>
                <w:sz w:val="22"/>
                <w:szCs w:val="22"/>
              </w:rPr>
              <w:t>Teritorijas atrašanās vieta</w:t>
            </w:r>
          </w:p>
        </w:tc>
        <w:tc>
          <w:tcPr>
            <w:tcW w:w="3453" w:type="pct"/>
          </w:tcPr>
          <w:p w14:paraId="3F49C352" w14:textId="77777777" w:rsidR="00775B2E" w:rsidRPr="00E00BE3" w:rsidRDefault="00775B2E" w:rsidP="008F30C4">
            <w:pPr>
              <w:pStyle w:val="Sarakstarindkopa"/>
              <w:numPr>
                <w:ilvl w:val="0"/>
                <w:numId w:val="16"/>
              </w:numPr>
              <w:ind w:left="421"/>
              <w:jc w:val="both"/>
              <w:rPr>
                <w:rFonts w:ascii="Arial" w:hAnsi="Arial" w:cs="Arial"/>
                <w:sz w:val="22"/>
              </w:rPr>
            </w:pPr>
            <w:r w:rsidRPr="00E00BE3">
              <w:rPr>
                <w:rFonts w:ascii="Arial" w:hAnsi="Arial" w:cs="Arial"/>
                <w:sz w:val="22"/>
              </w:rPr>
              <w:t>Traleru iela 2a, Rīga</w:t>
            </w:r>
          </w:p>
          <w:p w14:paraId="0BD6F5FC" w14:textId="77777777" w:rsidR="00775B2E" w:rsidRPr="00E00BE3" w:rsidDel="00EA493A" w:rsidRDefault="00775B2E" w:rsidP="008F30C4">
            <w:pPr>
              <w:pStyle w:val="Sarakstarindkopa"/>
              <w:numPr>
                <w:ilvl w:val="0"/>
                <w:numId w:val="16"/>
              </w:numPr>
              <w:ind w:left="421"/>
              <w:jc w:val="both"/>
              <w:rPr>
                <w:rFonts w:ascii="Arial" w:hAnsi="Arial" w:cs="Arial"/>
                <w:sz w:val="22"/>
              </w:rPr>
            </w:pPr>
            <w:r w:rsidRPr="00E00BE3">
              <w:rPr>
                <w:rFonts w:ascii="Arial" w:hAnsi="Arial" w:cs="Arial"/>
                <w:sz w:val="22"/>
              </w:rPr>
              <w:t>Koordinātas: 57.055537065843495, 24.060150958321284</w:t>
            </w:r>
          </w:p>
        </w:tc>
      </w:tr>
      <w:tr w:rsidR="00775B2E" w:rsidRPr="00E00BE3" w:rsidDel="00EA493A" w14:paraId="0255C7D1" w14:textId="77777777" w:rsidTr="00F00592">
        <w:trPr>
          <w:trHeight w:val="83"/>
        </w:trPr>
        <w:tc>
          <w:tcPr>
            <w:tcW w:w="1547" w:type="pct"/>
          </w:tcPr>
          <w:p w14:paraId="46B98D10" w14:textId="77777777" w:rsidR="00775B2E" w:rsidRPr="00E00BE3" w:rsidRDefault="00775B2E" w:rsidP="00F00592">
            <w:pPr>
              <w:jc w:val="both"/>
              <w:rPr>
                <w:rFonts w:ascii="Arial" w:hAnsi="Arial" w:cs="Arial"/>
                <w:b/>
                <w:sz w:val="22"/>
                <w:szCs w:val="22"/>
              </w:rPr>
            </w:pPr>
            <w:r w:rsidRPr="00E00BE3">
              <w:rPr>
                <w:rFonts w:ascii="Arial" w:hAnsi="Arial" w:cs="Arial"/>
                <w:b/>
                <w:sz w:val="22"/>
                <w:szCs w:val="22"/>
              </w:rPr>
              <w:t>Teritorijas piekļuves vietu raksturojums</w:t>
            </w:r>
          </w:p>
        </w:tc>
        <w:tc>
          <w:tcPr>
            <w:tcW w:w="3453" w:type="pct"/>
          </w:tcPr>
          <w:p w14:paraId="57657C2C" w14:textId="77777777" w:rsidR="00775B2E" w:rsidRPr="00E00BE3" w:rsidRDefault="00775B2E" w:rsidP="008F30C4">
            <w:pPr>
              <w:pStyle w:val="Sarakstarindkopa"/>
              <w:numPr>
                <w:ilvl w:val="0"/>
                <w:numId w:val="16"/>
              </w:numPr>
              <w:ind w:left="421"/>
              <w:jc w:val="both"/>
              <w:rPr>
                <w:rFonts w:ascii="Arial" w:hAnsi="Arial" w:cs="Arial"/>
                <w:sz w:val="22"/>
              </w:rPr>
            </w:pPr>
            <w:r w:rsidRPr="00E00BE3">
              <w:rPr>
                <w:rFonts w:ascii="Arial" w:hAnsi="Arial" w:cs="Arial"/>
                <w:sz w:val="22"/>
              </w:rPr>
              <w:t>Transportlīdzekļu kustība:</w:t>
            </w:r>
          </w:p>
          <w:p w14:paraId="6B598A42" w14:textId="77777777" w:rsidR="00775B2E" w:rsidRPr="00E00BE3" w:rsidRDefault="00775B2E" w:rsidP="008F30C4">
            <w:pPr>
              <w:pStyle w:val="Sarakstarindkopa"/>
              <w:numPr>
                <w:ilvl w:val="0"/>
                <w:numId w:val="17"/>
              </w:numPr>
              <w:jc w:val="both"/>
              <w:rPr>
                <w:rFonts w:ascii="Arial" w:hAnsi="Arial" w:cs="Arial"/>
                <w:sz w:val="22"/>
              </w:rPr>
            </w:pPr>
            <w:r w:rsidRPr="00E00BE3">
              <w:rPr>
                <w:rFonts w:ascii="Arial" w:hAnsi="Arial" w:cs="Arial"/>
                <w:sz w:val="22"/>
              </w:rPr>
              <w:t xml:space="preserve">1 </w:t>
            </w:r>
            <w:proofErr w:type="spellStart"/>
            <w:r w:rsidRPr="00E00BE3">
              <w:rPr>
                <w:rFonts w:ascii="Arial" w:hAnsi="Arial" w:cs="Arial"/>
                <w:sz w:val="22"/>
              </w:rPr>
              <w:t>maiņvirziena</w:t>
            </w:r>
            <w:proofErr w:type="spellEnd"/>
            <w:r w:rsidRPr="00E00BE3">
              <w:rPr>
                <w:rFonts w:ascii="Arial" w:hAnsi="Arial" w:cs="Arial"/>
                <w:sz w:val="22"/>
              </w:rPr>
              <w:t xml:space="preserve"> josla iebraucot/izbraucot;</w:t>
            </w:r>
          </w:p>
          <w:p w14:paraId="651A03DB" w14:textId="77777777" w:rsidR="00775B2E" w:rsidRPr="00E00BE3" w:rsidRDefault="00775B2E" w:rsidP="008F30C4">
            <w:pPr>
              <w:pStyle w:val="Sarakstarindkopa"/>
              <w:numPr>
                <w:ilvl w:val="0"/>
                <w:numId w:val="17"/>
              </w:numPr>
              <w:jc w:val="both"/>
              <w:rPr>
                <w:rFonts w:ascii="Arial" w:hAnsi="Arial" w:cs="Arial"/>
                <w:sz w:val="22"/>
              </w:rPr>
            </w:pPr>
            <w:r w:rsidRPr="00E00BE3">
              <w:rPr>
                <w:rFonts w:ascii="Arial" w:hAnsi="Arial" w:cs="Arial"/>
                <w:sz w:val="22"/>
              </w:rPr>
              <w:t>1 josla iebraucot;</w:t>
            </w:r>
          </w:p>
          <w:p w14:paraId="3212C865" w14:textId="77777777" w:rsidR="00775B2E" w:rsidRPr="00E00BE3" w:rsidRDefault="00775B2E" w:rsidP="008F30C4">
            <w:pPr>
              <w:pStyle w:val="Sarakstarindkopa"/>
              <w:numPr>
                <w:ilvl w:val="0"/>
                <w:numId w:val="17"/>
              </w:numPr>
              <w:jc w:val="both"/>
              <w:rPr>
                <w:rFonts w:ascii="Arial" w:hAnsi="Arial" w:cs="Arial"/>
                <w:sz w:val="22"/>
              </w:rPr>
            </w:pPr>
            <w:r w:rsidRPr="00E00BE3">
              <w:rPr>
                <w:rFonts w:ascii="Arial" w:hAnsi="Arial" w:cs="Arial"/>
                <w:sz w:val="22"/>
              </w:rPr>
              <w:t>1 josla izbraucot.</w:t>
            </w:r>
          </w:p>
          <w:p w14:paraId="159E8A62" w14:textId="77777777" w:rsidR="00775B2E" w:rsidRPr="00E00BE3" w:rsidRDefault="00775B2E" w:rsidP="008F30C4">
            <w:pPr>
              <w:pStyle w:val="Sarakstarindkopa"/>
              <w:numPr>
                <w:ilvl w:val="0"/>
                <w:numId w:val="16"/>
              </w:numPr>
              <w:ind w:left="421"/>
              <w:jc w:val="both"/>
              <w:rPr>
                <w:rFonts w:ascii="Arial" w:hAnsi="Arial" w:cs="Arial"/>
                <w:sz w:val="22"/>
              </w:rPr>
            </w:pPr>
            <w:r w:rsidRPr="00E00BE3">
              <w:rPr>
                <w:rFonts w:ascii="Arial" w:hAnsi="Arial" w:cs="Arial"/>
                <w:sz w:val="22"/>
              </w:rPr>
              <w:t>Personu kustība:</w:t>
            </w:r>
          </w:p>
          <w:p w14:paraId="7E2F9436" w14:textId="77777777" w:rsidR="00775B2E" w:rsidRPr="00E00BE3" w:rsidDel="00EA493A" w:rsidRDefault="00775B2E" w:rsidP="008F30C4">
            <w:pPr>
              <w:pStyle w:val="Sarakstarindkopa"/>
              <w:numPr>
                <w:ilvl w:val="0"/>
                <w:numId w:val="17"/>
              </w:numPr>
              <w:jc w:val="both"/>
              <w:rPr>
                <w:rFonts w:ascii="Arial" w:hAnsi="Arial" w:cs="Arial"/>
                <w:sz w:val="22"/>
              </w:rPr>
            </w:pPr>
            <w:r w:rsidRPr="00E00BE3">
              <w:rPr>
                <w:rFonts w:ascii="Arial" w:hAnsi="Arial" w:cs="Arial"/>
                <w:sz w:val="22"/>
              </w:rPr>
              <w:t>Caur administratīvo ēku.</w:t>
            </w:r>
          </w:p>
        </w:tc>
      </w:tr>
      <w:tr w:rsidR="00775B2E" w:rsidRPr="00E00BE3" w:rsidDel="00EA493A" w14:paraId="26C5BDF4" w14:textId="77777777" w:rsidTr="00F00592">
        <w:trPr>
          <w:trHeight w:val="83"/>
        </w:trPr>
        <w:tc>
          <w:tcPr>
            <w:tcW w:w="5000" w:type="pct"/>
            <w:gridSpan w:val="2"/>
          </w:tcPr>
          <w:p w14:paraId="2FDF5B7E" w14:textId="77777777" w:rsidR="00775B2E" w:rsidRPr="00E00BE3" w:rsidDel="00EA493A" w:rsidRDefault="00775B2E" w:rsidP="00F00592">
            <w:pPr>
              <w:jc w:val="both"/>
              <w:rPr>
                <w:rFonts w:ascii="Arial" w:hAnsi="Arial" w:cs="Arial"/>
                <w:b/>
                <w:sz w:val="22"/>
                <w:szCs w:val="22"/>
              </w:rPr>
            </w:pPr>
            <w:r w:rsidRPr="00E00BE3">
              <w:rPr>
                <w:rFonts w:ascii="Arial" w:hAnsi="Arial" w:cs="Arial"/>
                <w:b/>
                <w:sz w:val="22"/>
                <w:szCs w:val="22"/>
              </w:rPr>
              <w:t>Teritorija Nr.8. Zivju iela 1 (</w:t>
            </w:r>
            <w:proofErr w:type="spellStart"/>
            <w:r w:rsidRPr="00E00BE3">
              <w:rPr>
                <w:rFonts w:ascii="Arial" w:hAnsi="Arial" w:cs="Arial"/>
                <w:b/>
                <w:sz w:val="22"/>
                <w:szCs w:val="22"/>
              </w:rPr>
              <w:t>Riga</w:t>
            </w:r>
            <w:proofErr w:type="spellEnd"/>
            <w:r w:rsidRPr="00E00BE3">
              <w:rPr>
                <w:rFonts w:ascii="Arial" w:hAnsi="Arial" w:cs="Arial"/>
                <w:b/>
                <w:sz w:val="22"/>
                <w:szCs w:val="22"/>
              </w:rPr>
              <w:t xml:space="preserve"> </w:t>
            </w:r>
            <w:proofErr w:type="spellStart"/>
            <w:r w:rsidRPr="00E00BE3">
              <w:rPr>
                <w:rFonts w:ascii="Arial" w:hAnsi="Arial" w:cs="Arial"/>
                <w:b/>
                <w:sz w:val="22"/>
                <w:szCs w:val="22"/>
              </w:rPr>
              <w:t>Nordic</w:t>
            </w:r>
            <w:proofErr w:type="spellEnd"/>
            <w:r w:rsidRPr="00E00BE3">
              <w:rPr>
                <w:rFonts w:ascii="Arial" w:hAnsi="Arial" w:cs="Arial"/>
                <w:b/>
                <w:sz w:val="22"/>
                <w:szCs w:val="22"/>
              </w:rPr>
              <w:t xml:space="preserve"> Terminal)</w:t>
            </w:r>
          </w:p>
        </w:tc>
      </w:tr>
      <w:tr w:rsidR="00775B2E" w:rsidRPr="00E00BE3" w:rsidDel="00EA493A" w14:paraId="4AC9E4C3" w14:textId="77777777" w:rsidTr="00F00592">
        <w:trPr>
          <w:trHeight w:val="83"/>
        </w:trPr>
        <w:tc>
          <w:tcPr>
            <w:tcW w:w="1547" w:type="pct"/>
          </w:tcPr>
          <w:p w14:paraId="0B150792" w14:textId="77777777" w:rsidR="00775B2E" w:rsidRPr="00E00BE3" w:rsidRDefault="00775B2E" w:rsidP="00F00592">
            <w:pPr>
              <w:jc w:val="both"/>
              <w:rPr>
                <w:rFonts w:ascii="Arial" w:hAnsi="Arial" w:cs="Arial"/>
                <w:b/>
                <w:sz w:val="22"/>
                <w:szCs w:val="22"/>
              </w:rPr>
            </w:pPr>
            <w:r w:rsidRPr="00E00BE3">
              <w:rPr>
                <w:rFonts w:ascii="Arial" w:hAnsi="Arial" w:cs="Arial"/>
                <w:b/>
                <w:sz w:val="22"/>
                <w:szCs w:val="22"/>
              </w:rPr>
              <w:t>Teritorijas atrašanās vieta</w:t>
            </w:r>
          </w:p>
        </w:tc>
        <w:tc>
          <w:tcPr>
            <w:tcW w:w="3453" w:type="pct"/>
          </w:tcPr>
          <w:p w14:paraId="40D01BEB" w14:textId="77777777" w:rsidR="00775B2E" w:rsidRPr="00E00BE3" w:rsidRDefault="00775B2E" w:rsidP="008F30C4">
            <w:pPr>
              <w:pStyle w:val="Sarakstarindkopa"/>
              <w:numPr>
                <w:ilvl w:val="0"/>
                <w:numId w:val="16"/>
              </w:numPr>
              <w:ind w:left="421"/>
              <w:jc w:val="both"/>
              <w:rPr>
                <w:rFonts w:ascii="Arial" w:hAnsi="Arial" w:cs="Arial"/>
                <w:sz w:val="22"/>
              </w:rPr>
            </w:pPr>
            <w:r w:rsidRPr="00E00BE3">
              <w:rPr>
                <w:rFonts w:ascii="Arial" w:hAnsi="Arial" w:cs="Arial"/>
                <w:sz w:val="22"/>
              </w:rPr>
              <w:t>Zivju iela 1, Rīga</w:t>
            </w:r>
          </w:p>
          <w:p w14:paraId="0ACBE2D6" w14:textId="77777777" w:rsidR="00775B2E" w:rsidRPr="00E00BE3" w:rsidDel="00EA493A" w:rsidRDefault="00775B2E" w:rsidP="008F30C4">
            <w:pPr>
              <w:pStyle w:val="Sarakstarindkopa"/>
              <w:numPr>
                <w:ilvl w:val="0"/>
                <w:numId w:val="16"/>
              </w:numPr>
              <w:ind w:left="421"/>
              <w:jc w:val="both"/>
              <w:rPr>
                <w:rFonts w:ascii="Arial" w:hAnsi="Arial" w:cs="Arial"/>
                <w:sz w:val="22"/>
              </w:rPr>
            </w:pPr>
            <w:r w:rsidRPr="00E00BE3">
              <w:rPr>
                <w:rFonts w:ascii="Arial" w:hAnsi="Arial" w:cs="Arial"/>
                <w:sz w:val="22"/>
              </w:rPr>
              <w:t>Koordinātas: 57.03424399500103, 24.088030522745026</w:t>
            </w:r>
          </w:p>
        </w:tc>
      </w:tr>
      <w:tr w:rsidR="00775B2E" w:rsidRPr="00E00BE3" w:rsidDel="00EA493A" w14:paraId="0EE9C150" w14:textId="77777777" w:rsidTr="00F00592">
        <w:trPr>
          <w:trHeight w:val="83"/>
        </w:trPr>
        <w:tc>
          <w:tcPr>
            <w:tcW w:w="1547" w:type="pct"/>
          </w:tcPr>
          <w:p w14:paraId="3E59EF72" w14:textId="77777777" w:rsidR="00775B2E" w:rsidRPr="00E00BE3" w:rsidRDefault="00775B2E" w:rsidP="00F00592">
            <w:pPr>
              <w:jc w:val="both"/>
              <w:rPr>
                <w:rFonts w:ascii="Arial" w:hAnsi="Arial" w:cs="Arial"/>
                <w:b/>
                <w:sz w:val="22"/>
                <w:szCs w:val="22"/>
              </w:rPr>
            </w:pPr>
            <w:r w:rsidRPr="00E00BE3">
              <w:rPr>
                <w:rFonts w:ascii="Arial" w:hAnsi="Arial" w:cs="Arial"/>
                <w:b/>
                <w:sz w:val="22"/>
                <w:szCs w:val="22"/>
              </w:rPr>
              <w:t>Teritorijas piekļuves vietu raksturojums</w:t>
            </w:r>
          </w:p>
        </w:tc>
        <w:tc>
          <w:tcPr>
            <w:tcW w:w="3453" w:type="pct"/>
          </w:tcPr>
          <w:p w14:paraId="1B43C3C1" w14:textId="77777777" w:rsidR="00775B2E" w:rsidRPr="00E00BE3" w:rsidRDefault="00775B2E" w:rsidP="008F30C4">
            <w:pPr>
              <w:pStyle w:val="Sarakstarindkopa"/>
              <w:numPr>
                <w:ilvl w:val="0"/>
                <w:numId w:val="16"/>
              </w:numPr>
              <w:ind w:left="421"/>
              <w:jc w:val="both"/>
              <w:rPr>
                <w:rFonts w:ascii="Arial" w:hAnsi="Arial" w:cs="Arial"/>
                <w:sz w:val="22"/>
              </w:rPr>
            </w:pPr>
            <w:r w:rsidRPr="00E00BE3">
              <w:rPr>
                <w:rFonts w:ascii="Arial" w:hAnsi="Arial" w:cs="Arial"/>
                <w:sz w:val="22"/>
              </w:rPr>
              <w:t>Transportlīdzekļu kustība:</w:t>
            </w:r>
          </w:p>
          <w:p w14:paraId="11B986B4" w14:textId="77777777" w:rsidR="00775B2E" w:rsidRPr="00E00BE3" w:rsidRDefault="00775B2E" w:rsidP="008F30C4">
            <w:pPr>
              <w:pStyle w:val="Sarakstarindkopa"/>
              <w:numPr>
                <w:ilvl w:val="0"/>
                <w:numId w:val="17"/>
              </w:numPr>
              <w:jc w:val="both"/>
              <w:rPr>
                <w:rFonts w:ascii="Arial" w:hAnsi="Arial" w:cs="Arial"/>
                <w:sz w:val="22"/>
              </w:rPr>
            </w:pPr>
            <w:r w:rsidRPr="00E00BE3">
              <w:rPr>
                <w:rFonts w:ascii="Arial" w:hAnsi="Arial" w:cs="Arial"/>
                <w:sz w:val="22"/>
              </w:rPr>
              <w:t>1 josla iebraucot;</w:t>
            </w:r>
          </w:p>
          <w:p w14:paraId="157154BA" w14:textId="77777777" w:rsidR="00775B2E" w:rsidRPr="00E00BE3" w:rsidRDefault="00775B2E" w:rsidP="008F30C4">
            <w:pPr>
              <w:pStyle w:val="Sarakstarindkopa"/>
              <w:numPr>
                <w:ilvl w:val="0"/>
                <w:numId w:val="17"/>
              </w:numPr>
              <w:jc w:val="both"/>
              <w:rPr>
                <w:rFonts w:ascii="Arial" w:hAnsi="Arial" w:cs="Arial"/>
                <w:sz w:val="22"/>
              </w:rPr>
            </w:pPr>
            <w:r w:rsidRPr="00E00BE3">
              <w:rPr>
                <w:rFonts w:ascii="Arial" w:hAnsi="Arial" w:cs="Arial"/>
                <w:sz w:val="22"/>
              </w:rPr>
              <w:t>1 josla izbraucot.</w:t>
            </w:r>
          </w:p>
          <w:p w14:paraId="37CC12ED" w14:textId="77777777" w:rsidR="00775B2E" w:rsidRPr="00E00BE3" w:rsidRDefault="00775B2E" w:rsidP="008F30C4">
            <w:pPr>
              <w:pStyle w:val="Sarakstarindkopa"/>
              <w:numPr>
                <w:ilvl w:val="0"/>
                <w:numId w:val="16"/>
              </w:numPr>
              <w:ind w:left="421"/>
              <w:jc w:val="both"/>
              <w:rPr>
                <w:rFonts w:ascii="Arial" w:hAnsi="Arial" w:cs="Arial"/>
                <w:sz w:val="22"/>
              </w:rPr>
            </w:pPr>
            <w:r w:rsidRPr="00E00BE3">
              <w:rPr>
                <w:rFonts w:ascii="Arial" w:hAnsi="Arial" w:cs="Arial"/>
                <w:sz w:val="22"/>
              </w:rPr>
              <w:t>Personu kustība:</w:t>
            </w:r>
          </w:p>
          <w:p w14:paraId="2AFEE025" w14:textId="77777777" w:rsidR="00775B2E" w:rsidRPr="00E00BE3" w:rsidDel="00EA493A" w:rsidRDefault="00775B2E" w:rsidP="008F30C4">
            <w:pPr>
              <w:pStyle w:val="Sarakstarindkopa"/>
              <w:numPr>
                <w:ilvl w:val="0"/>
                <w:numId w:val="17"/>
              </w:numPr>
              <w:jc w:val="both"/>
              <w:rPr>
                <w:rFonts w:ascii="Arial" w:hAnsi="Arial" w:cs="Arial"/>
                <w:sz w:val="22"/>
              </w:rPr>
            </w:pPr>
            <w:r w:rsidRPr="00E00BE3">
              <w:rPr>
                <w:rFonts w:ascii="Arial" w:hAnsi="Arial" w:cs="Arial"/>
                <w:sz w:val="22"/>
              </w:rPr>
              <w:t>1 āra turnikets ienākšanai un iziešanai.</w:t>
            </w:r>
          </w:p>
        </w:tc>
      </w:tr>
      <w:tr w:rsidR="00775B2E" w:rsidRPr="00E00BE3" w:rsidDel="00EA493A" w14:paraId="662AAE33" w14:textId="77777777" w:rsidTr="00F00592">
        <w:trPr>
          <w:trHeight w:val="83"/>
        </w:trPr>
        <w:tc>
          <w:tcPr>
            <w:tcW w:w="5000" w:type="pct"/>
            <w:gridSpan w:val="2"/>
          </w:tcPr>
          <w:p w14:paraId="38A9D3AF" w14:textId="77777777" w:rsidR="00775B2E" w:rsidRPr="00E00BE3" w:rsidDel="00EA493A" w:rsidRDefault="00775B2E" w:rsidP="00F00592">
            <w:pPr>
              <w:jc w:val="both"/>
              <w:rPr>
                <w:rFonts w:ascii="Arial" w:hAnsi="Arial" w:cs="Arial"/>
                <w:b/>
                <w:sz w:val="22"/>
                <w:szCs w:val="22"/>
              </w:rPr>
            </w:pPr>
            <w:r w:rsidRPr="00E00BE3">
              <w:rPr>
                <w:rFonts w:ascii="Arial" w:hAnsi="Arial" w:cs="Arial"/>
                <w:b/>
                <w:sz w:val="22"/>
                <w:szCs w:val="22"/>
              </w:rPr>
              <w:t xml:space="preserve">Teritorija Nr.9. Meldru iela 3 (Port </w:t>
            </w:r>
            <w:proofErr w:type="spellStart"/>
            <w:r w:rsidRPr="00E00BE3">
              <w:rPr>
                <w:rFonts w:ascii="Arial" w:hAnsi="Arial" w:cs="Arial"/>
                <w:b/>
                <w:sz w:val="22"/>
                <w:szCs w:val="22"/>
              </w:rPr>
              <w:t>Milgravis</w:t>
            </w:r>
            <w:proofErr w:type="spellEnd"/>
            <w:r w:rsidRPr="00E00BE3">
              <w:rPr>
                <w:rFonts w:ascii="Arial" w:hAnsi="Arial" w:cs="Arial"/>
                <w:b/>
                <w:sz w:val="22"/>
                <w:szCs w:val="22"/>
              </w:rPr>
              <w:t>)</w:t>
            </w:r>
          </w:p>
        </w:tc>
      </w:tr>
      <w:tr w:rsidR="00775B2E" w:rsidRPr="00E00BE3" w:rsidDel="00EA493A" w14:paraId="740E0416" w14:textId="77777777" w:rsidTr="00F00592">
        <w:trPr>
          <w:trHeight w:val="83"/>
        </w:trPr>
        <w:tc>
          <w:tcPr>
            <w:tcW w:w="1547" w:type="pct"/>
          </w:tcPr>
          <w:p w14:paraId="0E69BB43" w14:textId="77777777" w:rsidR="00775B2E" w:rsidRPr="00E00BE3" w:rsidRDefault="00775B2E" w:rsidP="00F00592">
            <w:pPr>
              <w:jc w:val="both"/>
              <w:rPr>
                <w:rFonts w:ascii="Arial" w:hAnsi="Arial" w:cs="Arial"/>
                <w:b/>
                <w:sz w:val="22"/>
                <w:szCs w:val="22"/>
              </w:rPr>
            </w:pPr>
            <w:r w:rsidRPr="00E00BE3">
              <w:rPr>
                <w:rFonts w:ascii="Arial" w:hAnsi="Arial" w:cs="Arial"/>
                <w:b/>
                <w:sz w:val="22"/>
                <w:szCs w:val="22"/>
              </w:rPr>
              <w:t>Teritorijas atrašanās vieta</w:t>
            </w:r>
          </w:p>
        </w:tc>
        <w:tc>
          <w:tcPr>
            <w:tcW w:w="3453" w:type="pct"/>
          </w:tcPr>
          <w:p w14:paraId="0941BFED" w14:textId="77777777" w:rsidR="00775B2E" w:rsidRPr="00E00BE3" w:rsidRDefault="00775B2E" w:rsidP="008F30C4">
            <w:pPr>
              <w:pStyle w:val="Sarakstarindkopa"/>
              <w:numPr>
                <w:ilvl w:val="0"/>
                <w:numId w:val="16"/>
              </w:numPr>
              <w:ind w:left="421"/>
              <w:jc w:val="both"/>
              <w:rPr>
                <w:rFonts w:ascii="Arial" w:hAnsi="Arial" w:cs="Arial"/>
                <w:sz w:val="22"/>
              </w:rPr>
            </w:pPr>
            <w:r w:rsidRPr="00E00BE3">
              <w:rPr>
                <w:rFonts w:ascii="Arial" w:hAnsi="Arial" w:cs="Arial"/>
                <w:sz w:val="22"/>
              </w:rPr>
              <w:t>Meldru iela 3, Rīga</w:t>
            </w:r>
          </w:p>
          <w:p w14:paraId="3A6C9E9F" w14:textId="77777777" w:rsidR="00775B2E" w:rsidRPr="00E00BE3" w:rsidDel="00EA493A" w:rsidRDefault="00775B2E" w:rsidP="008F30C4">
            <w:pPr>
              <w:pStyle w:val="Sarakstarindkopa"/>
              <w:numPr>
                <w:ilvl w:val="0"/>
                <w:numId w:val="16"/>
              </w:numPr>
              <w:ind w:left="421"/>
              <w:jc w:val="both"/>
              <w:rPr>
                <w:rFonts w:ascii="Arial" w:hAnsi="Arial" w:cs="Arial"/>
                <w:sz w:val="22"/>
              </w:rPr>
            </w:pPr>
            <w:r w:rsidRPr="00E00BE3">
              <w:rPr>
                <w:rFonts w:ascii="Arial" w:hAnsi="Arial" w:cs="Arial"/>
                <w:sz w:val="22"/>
              </w:rPr>
              <w:t>Koordinātas: 57.03210080595061, 24.09521342380227</w:t>
            </w:r>
          </w:p>
        </w:tc>
      </w:tr>
      <w:tr w:rsidR="00775B2E" w:rsidRPr="00E00BE3" w:rsidDel="00EA493A" w14:paraId="44DDBEDD" w14:textId="77777777" w:rsidTr="00F00592">
        <w:trPr>
          <w:trHeight w:val="83"/>
        </w:trPr>
        <w:tc>
          <w:tcPr>
            <w:tcW w:w="1547" w:type="pct"/>
          </w:tcPr>
          <w:p w14:paraId="58BFC763" w14:textId="77777777" w:rsidR="00775B2E" w:rsidRPr="00E00BE3" w:rsidRDefault="00775B2E" w:rsidP="00F00592">
            <w:pPr>
              <w:jc w:val="both"/>
              <w:rPr>
                <w:rFonts w:ascii="Arial" w:hAnsi="Arial" w:cs="Arial"/>
                <w:b/>
                <w:sz w:val="22"/>
                <w:szCs w:val="22"/>
              </w:rPr>
            </w:pPr>
            <w:r w:rsidRPr="00E00BE3">
              <w:rPr>
                <w:rFonts w:ascii="Arial" w:hAnsi="Arial" w:cs="Arial"/>
                <w:b/>
                <w:sz w:val="22"/>
                <w:szCs w:val="22"/>
              </w:rPr>
              <w:t>Teritorijas piekļuves vietu raksturojums</w:t>
            </w:r>
          </w:p>
        </w:tc>
        <w:tc>
          <w:tcPr>
            <w:tcW w:w="3453" w:type="pct"/>
          </w:tcPr>
          <w:p w14:paraId="5051037F" w14:textId="77777777" w:rsidR="00775B2E" w:rsidRPr="00E00BE3" w:rsidRDefault="00775B2E" w:rsidP="008F30C4">
            <w:pPr>
              <w:pStyle w:val="Sarakstarindkopa"/>
              <w:numPr>
                <w:ilvl w:val="0"/>
                <w:numId w:val="16"/>
              </w:numPr>
              <w:ind w:left="421"/>
              <w:jc w:val="both"/>
              <w:rPr>
                <w:rFonts w:ascii="Arial" w:hAnsi="Arial" w:cs="Arial"/>
                <w:sz w:val="22"/>
              </w:rPr>
            </w:pPr>
            <w:r w:rsidRPr="00E00BE3">
              <w:rPr>
                <w:rFonts w:ascii="Arial" w:hAnsi="Arial" w:cs="Arial"/>
                <w:sz w:val="22"/>
              </w:rPr>
              <w:t>Transportlīdzekļu kustība:</w:t>
            </w:r>
          </w:p>
          <w:p w14:paraId="4EFFF381" w14:textId="77777777" w:rsidR="00775B2E" w:rsidRPr="00E00BE3" w:rsidRDefault="00775B2E" w:rsidP="008F30C4">
            <w:pPr>
              <w:pStyle w:val="Sarakstarindkopa"/>
              <w:numPr>
                <w:ilvl w:val="0"/>
                <w:numId w:val="17"/>
              </w:numPr>
              <w:jc w:val="both"/>
              <w:rPr>
                <w:rFonts w:ascii="Arial" w:hAnsi="Arial" w:cs="Arial"/>
                <w:sz w:val="22"/>
              </w:rPr>
            </w:pPr>
            <w:r w:rsidRPr="00E00BE3">
              <w:rPr>
                <w:rFonts w:ascii="Arial" w:hAnsi="Arial" w:cs="Arial"/>
                <w:sz w:val="22"/>
              </w:rPr>
              <w:t>1 josla iebraucot;</w:t>
            </w:r>
          </w:p>
          <w:p w14:paraId="4C2D89EF" w14:textId="77777777" w:rsidR="00775B2E" w:rsidRPr="00E00BE3" w:rsidRDefault="00775B2E" w:rsidP="008F30C4">
            <w:pPr>
              <w:pStyle w:val="Sarakstarindkopa"/>
              <w:numPr>
                <w:ilvl w:val="0"/>
                <w:numId w:val="17"/>
              </w:numPr>
              <w:jc w:val="both"/>
              <w:rPr>
                <w:rFonts w:ascii="Arial" w:hAnsi="Arial" w:cs="Arial"/>
                <w:sz w:val="22"/>
              </w:rPr>
            </w:pPr>
            <w:r w:rsidRPr="00E00BE3">
              <w:rPr>
                <w:rFonts w:ascii="Arial" w:hAnsi="Arial" w:cs="Arial"/>
                <w:sz w:val="22"/>
              </w:rPr>
              <w:t>1 josla izbraucot.</w:t>
            </w:r>
          </w:p>
          <w:p w14:paraId="0A116926" w14:textId="77777777" w:rsidR="00775B2E" w:rsidRPr="00E00BE3" w:rsidRDefault="00775B2E" w:rsidP="008F30C4">
            <w:pPr>
              <w:pStyle w:val="Sarakstarindkopa"/>
              <w:numPr>
                <w:ilvl w:val="0"/>
                <w:numId w:val="16"/>
              </w:numPr>
              <w:ind w:left="421"/>
              <w:jc w:val="both"/>
              <w:rPr>
                <w:rFonts w:ascii="Arial" w:hAnsi="Arial" w:cs="Arial"/>
                <w:sz w:val="22"/>
              </w:rPr>
            </w:pPr>
            <w:r w:rsidRPr="00E00BE3">
              <w:rPr>
                <w:rFonts w:ascii="Arial" w:hAnsi="Arial" w:cs="Arial"/>
                <w:sz w:val="22"/>
              </w:rPr>
              <w:t>Personu kustība:</w:t>
            </w:r>
          </w:p>
          <w:p w14:paraId="58FB89AE" w14:textId="77777777" w:rsidR="00775B2E" w:rsidRPr="00E00BE3" w:rsidDel="00EA493A" w:rsidRDefault="00775B2E" w:rsidP="008F30C4">
            <w:pPr>
              <w:pStyle w:val="Sarakstarindkopa"/>
              <w:numPr>
                <w:ilvl w:val="0"/>
                <w:numId w:val="17"/>
              </w:numPr>
              <w:jc w:val="both"/>
              <w:rPr>
                <w:rFonts w:ascii="Arial" w:hAnsi="Arial" w:cs="Arial"/>
                <w:sz w:val="22"/>
              </w:rPr>
            </w:pPr>
            <w:r w:rsidRPr="00E00BE3">
              <w:rPr>
                <w:rFonts w:ascii="Arial" w:hAnsi="Arial" w:cs="Arial"/>
                <w:sz w:val="22"/>
              </w:rPr>
              <w:t>Transportlīdzekļu josla.</w:t>
            </w:r>
          </w:p>
        </w:tc>
      </w:tr>
      <w:tr w:rsidR="00775B2E" w:rsidRPr="00E00BE3" w:rsidDel="00EA493A" w14:paraId="5614AD62" w14:textId="77777777" w:rsidTr="00F00592">
        <w:trPr>
          <w:trHeight w:val="83"/>
        </w:trPr>
        <w:tc>
          <w:tcPr>
            <w:tcW w:w="5000" w:type="pct"/>
            <w:gridSpan w:val="2"/>
          </w:tcPr>
          <w:p w14:paraId="09EFF849" w14:textId="77777777" w:rsidR="00775B2E" w:rsidRPr="00E00BE3" w:rsidDel="00EA493A" w:rsidRDefault="00775B2E" w:rsidP="00F00592">
            <w:pPr>
              <w:jc w:val="both"/>
              <w:rPr>
                <w:rFonts w:ascii="Arial" w:hAnsi="Arial" w:cs="Arial"/>
                <w:b/>
                <w:sz w:val="22"/>
                <w:szCs w:val="22"/>
              </w:rPr>
            </w:pPr>
            <w:r w:rsidRPr="00E00BE3">
              <w:rPr>
                <w:rFonts w:ascii="Arial" w:hAnsi="Arial" w:cs="Arial"/>
                <w:b/>
                <w:sz w:val="22"/>
                <w:szCs w:val="22"/>
              </w:rPr>
              <w:t>Teritorija Nr.10. Delta 9 (</w:t>
            </w:r>
            <w:proofErr w:type="spellStart"/>
            <w:r w:rsidRPr="00E00BE3">
              <w:rPr>
                <w:rFonts w:ascii="Arial" w:hAnsi="Arial" w:cs="Arial"/>
                <w:b/>
                <w:sz w:val="22"/>
                <w:szCs w:val="22"/>
              </w:rPr>
              <w:t>Vega</w:t>
            </w:r>
            <w:proofErr w:type="spellEnd"/>
            <w:r w:rsidRPr="00E00BE3">
              <w:rPr>
                <w:rFonts w:ascii="Arial" w:hAnsi="Arial" w:cs="Arial"/>
                <w:b/>
                <w:sz w:val="22"/>
                <w:szCs w:val="22"/>
              </w:rPr>
              <w:t xml:space="preserve"> </w:t>
            </w:r>
            <w:proofErr w:type="spellStart"/>
            <w:r w:rsidRPr="00E00BE3">
              <w:rPr>
                <w:rFonts w:ascii="Arial" w:hAnsi="Arial" w:cs="Arial"/>
                <w:b/>
                <w:sz w:val="22"/>
                <w:szCs w:val="22"/>
              </w:rPr>
              <w:t>Stividors</w:t>
            </w:r>
            <w:proofErr w:type="spellEnd"/>
            <w:r w:rsidRPr="00E00BE3">
              <w:rPr>
                <w:rFonts w:ascii="Arial" w:hAnsi="Arial" w:cs="Arial"/>
                <w:b/>
                <w:sz w:val="22"/>
                <w:szCs w:val="22"/>
              </w:rPr>
              <w:t>)</w:t>
            </w:r>
          </w:p>
        </w:tc>
      </w:tr>
      <w:tr w:rsidR="00775B2E" w:rsidRPr="00E00BE3" w:rsidDel="00EA493A" w14:paraId="19C715BF" w14:textId="77777777" w:rsidTr="00F00592">
        <w:trPr>
          <w:trHeight w:val="83"/>
        </w:trPr>
        <w:tc>
          <w:tcPr>
            <w:tcW w:w="1547" w:type="pct"/>
          </w:tcPr>
          <w:p w14:paraId="724C7086" w14:textId="77777777" w:rsidR="00775B2E" w:rsidRPr="00E00BE3" w:rsidRDefault="00775B2E" w:rsidP="00F00592">
            <w:pPr>
              <w:jc w:val="both"/>
              <w:rPr>
                <w:rFonts w:ascii="Arial" w:hAnsi="Arial" w:cs="Arial"/>
                <w:b/>
                <w:sz w:val="22"/>
                <w:szCs w:val="22"/>
              </w:rPr>
            </w:pPr>
            <w:r w:rsidRPr="00E00BE3">
              <w:rPr>
                <w:rFonts w:ascii="Arial" w:hAnsi="Arial" w:cs="Arial"/>
                <w:b/>
                <w:sz w:val="22"/>
                <w:szCs w:val="22"/>
              </w:rPr>
              <w:t>Teritorijas atrašanās vieta</w:t>
            </w:r>
          </w:p>
        </w:tc>
        <w:tc>
          <w:tcPr>
            <w:tcW w:w="3453" w:type="pct"/>
          </w:tcPr>
          <w:p w14:paraId="7985C268" w14:textId="77777777" w:rsidR="00775B2E" w:rsidRPr="00E00BE3" w:rsidRDefault="00775B2E" w:rsidP="008F30C4">
            <w:pPr>
              <w:pStyle w:val="Sarakstarindkopa"/>
              <w:numPr>
                <w:ilvl w:val="0"/>
                <w:numId w:val="16"/>
              </w:numPr>
              <w:ind w:left="421"/>
              <w:jc w:val="both"/>
              <w:rPr>
                <w:rFonts w:ascii="Arial" w:hAnsi="Arial" w:cs="Arial"/>
                <w:sz w:val="22"/>
              </w:rPr>
            </w:pPr>
            <w:r w:rsidRPr="00E00BE3">
              <w:rPr>
                <w:rFonts w:ascii="Arial" w:hAnsi="Arial" w:cs="Arial"/>
                <w:sz w:val="22"/>
              </w:rPr>
              <w:t>Ezera iela 22, Rīga</w:t>
            </w:r>
          </w:p>
          <w:p w14:paraId="1B800832" w14:textId="77777777" w:rsidR="00775B2E" w:rsidRPr="00E00BE3" w:rsidDel="00EA493A" w:rsidRDefault="00775B2E" w:rsidP="008F30C4">
            <w:pPr>
              <w:pStyle w:val="Sarakstarindkopa"/>
              <w:numPr>
                <w:ilvl w:val="0"/>
                <w:numId w:val="16"/>
              </w:numPr>
              <w:ind w:left="421"/>
              <w:jc w:val="both"/>
              <w:rPr>
                <w:rFonts w:ascii="Arial" w:hAnsi="Arial" w:cs="Arial"/>
                <w:sz w:val="22"/>
              </w:rPr>
            </w:pPr>
            <w:r w:rsidRPr="00E00BE3">
              <w:rPr>
                <w:rFonts w:ascii="Arial" w:hAnsi="Arial" w:cs="Arial"/>
                <w:sz w:val="22"/>
              </w:rPr>
              <w:t>Koordinātas: 57.03103922957052, 24.133170708687118</w:t>
            </w:r>
          </w:p>
        </w:tc>
      </w:tr>
      <w:tr w:rsidR="00775B2E" w:rsidRPr="00E00BE3" w:rsidDel="00EA493A" w14:paraId="793E4C62" w14:textId="77777777" w:rsidTr="00F00592">
        <w:trPr>
          <w:trHeight w:val="83"/>
        </w:trPr>
        <w:tc>
          <w:tcPr>
            <w:tcW w:w="1547" w:type="pct"/>
          </w:tcPr>
          <w:p w14:paraId="059A00FB" w14:textId="77777777" w:rsidR="00775B2E" w:rsidRPr="00E00BE3" w:rsidRDefault="00775B2E" w:rsidP="00F00592">
            <w:pPr>
              <w:jc w:val="both"/>
              <w:rPr>
                <w:rFonts w:ascii="Arial" w:hAnsi="Arial" w:cs="Arial"/>
                <w:b/>
                <w:sz w:val="22"/>
                <w:szCs w:val="22"/>
              </w:rPr>
            </w:pPr>
            <w:r w:rsidRPr="00E00BE3">
              <w:rPr>
                <w:rFonts w:ascii="Arial" w:hAnsi="Arial" w:cs="Arial"/>
                <w:b/>
                <w:sz w:val="22"/>
                <w:szCs w:val="22"/>
              </w:rPr>
              <w:t>Teritorijas piekļuves vietu raksturojums</w:t>
            </w:r>
          </w:p>
        </w:tc>
        <w:tc>
          <w:tcPr>
            <w:tcW w:w="3453" w:type="pct"/>
          </w:tcPr>
          <w:p w14:paraId="00244054" w14:textId="77777777" w:rsidR="00775B2E" w:rsidRPr="00E00BE3" w:rsidRDefault="00775B2E" w:rsidP="008F30C4">
            <w:pPr>
              <w:pStyle w:val="Sarakstarindkopa"/>
              <w:numPr>
                <w:ilvl w:val="0"/>
                <w:numId w:val="16"/>
              </w:numPr>
              <w:ind w:left="421"/>
              <w:jc w:val="both"/>
              <w:rPr>
                <w:rFonts w:ascii="Arial" w:hAnsi="Arial" w:cs="Arial"/>
                <w:sz w:val="22"/>
              </w:rPr>
            </w:pPr>
            <w:r w:rsidRPr="00E00BE3">
              <w:rPr>
                <w:rFonts w:ascii="Arial" w:hAnsi="Arial" w:cs="Arial"/>
                <w:sz w:val="22"/>
              </w:rPr>
              <w:t>Transportlīdzekļu kustība:</w:t>
            </w:r>
          </w:p>
          <w:p w14:paraId="09C49143" w14:textId="77777777" w:rsidR="00775B2E" w:rsidRPr="00E00BE3" w:rsidRDefault="00775B2E" w:rsidP="008F30C4">
            <w:pPr>
              <w:pStyle w:val="Sarakstarindkopa"/>
              <w:numPr>
                <w:ilvl w:val="0"/>
                <w:numId w:val="17"/>
              </w:numPr>
              <w:jc w:val="both"/>
              <w:rPr>
                <w:rFonts w:ascii="Arial" w:hAnsi="Arial" w:cs="Arial"/>
                <w:sz w:val="22"/>
              </w:rPr>
            </w:pPr>
            <w:r w:rsidRPr="00E00BE3">
              <w:rPr>
                <w:rFonts w:ascii="Arial" w:hAnsi="Arial" w:cs="Arial"/>
                <w:sz w:val="22"/>
              </w:rPr>
              <w:t xml:space="preserve">1 </w:t>
            </w:r>
            <w:proofErr w:type="spellStart"/>
            <w:r w:rsidRPr="00E00BE3">
              <w:rPr>
                <w:rFonts w:ascii="Arial" w:hAnsi="Arial" w:cs="Arial"/>
                <w:sz w:val="22"/>
              </w:rPr>
              <w:t>maiņvirziena</w:t>
            </w:r>
            <w:proofErr w:type="spellEnd"/>
            <w:r w:rsidRPr="00E00BE3">
              <w:rPr>
                <w:rFonts w:ascii="Arial" w:hAnsi="Arial" w:cs="Arial"/>
                <w:sz w:val="22"/>
              </w:rPr>
              <w:t xml:space="preserve"> iebraucot/izbraucot;</w:t>
            </w:r>
          </w:p>
          <w:p w14:paraId="55057A67" w14:textId="77777777" w:rsidR="00775B2E" w:rsidRPr="00E00BE3" w:rsidRDefault="00775B2E" w:rsidP="008F30C4">
            <w:pPr>
              <w:pStyle w:val="Sarakstarindkopa"/>
              <w:numPr>
                <w:ilvl w:val="0"/>
                <w:numId w:val="16"/>
              </w:numPr>
              <w:ind w:left="421"/>
              <w:jc w:val="both"/>
              <w:rPr>
                <w:rFonts w:ascii="Arial" w:hAnsi="Arial" w:cs="Arial"/>
                <w:sz w:val="22"/>
              </w:rPr>
            </w:pPr>
            <w:r w:rsidRPr="00E00BE3">
              <w:rPr>
                <w:rFonts w:ascii="Arial" w:hAnsi="Arial" w:cs="Arial"/>
                <w:sz w:val="22"/>
              </w:rPr>
              <w:t>Personu kustība:</w:t>
            </w:r>
          </w:p>
          <w:p w14:paraId="4E359913" w14:textId="77777777" w:rsidR="00775B2E" w:rsidRPr="00E00BE3" w:rsidDel="00EA493A" w:rsidRDefault="00775B2E" w:rsidP="008F30C4">
            <w:pPr>
              <w:pStyle w:val="Sarakstarindkopa"/>
              <w:numPr>
                <w:ilvl w:val="0"/>
                <w:numId w:val="17"/>
              </w:numPr>
              <w:jc w:val="both"/>
              <w:rPr>
                <w:rFonts w:ascii="Arial" w:hAnsi="Arial" w:cs="Arial"/>
                <w:sz w:val="22"/>
              </w:rPr>
            </w:pPr>
            <w:r w:rsidRPr="00E00BE3">
              <w:rPr>
                <w:rFonts w:ascii="Arial" w:hAnsi="Arial" w:cs="Arial"/>
                <w:sz w:val="22"/>
              </w:rPr>
              <w:t>1 āra turnikets ienākšanai un iziešanai.</w:t>
            </w:r>
          </w:p>
        </w:tc>
      </w:tr>
      <w:tr w:rsidR="00775B2E" w:rsidRPr="00E00BE3" w:rsidDel="00EA493A" w14:paraId="7481CC46" w14:textId="77777777" w:rsidTr="00F00592">
        <w:trPr>
          <w:trHeight w:val="83"/>
        </w:trPr>
        <w:tc>
          <w:tcPr>
            <w:tcW w:w="5000" w:type="pct"/>
            <w:gridSpan w:val="2"/>
          </w:tcPr>
          <w:p w14:paraId="66054DAD" w14:textId="77777777" w:rsidR="00775B2E" w:rsidRPr="00E00BE3" w:rsidDel="00EA493A" w:rsidRDefault="00775B2E" w:rsidP="00F00592">
            <w:pPr>
              <w:jc w:val="both"/>
              <w:rPr>
                <w:rFonts w:ascii="Arial" w:hAnsi="Arial" w:cs="Arial"/>
                <w:b/>
                <w:sz w:val="22"/>
                <w:szCs w:val="22"/>
              </w:rPr>
            </w:pPr>
            <w:r w:rsidRPr="00E00BE3">
              <w:rPr>
                <w:rFonts w:ascii="Arial" w:hAnsi="Arial" w:cs="Arial"/>
                <w:b/>
                <w:sz w:val="22"/>
                <w:szCs w:val="22"/>
              </w:rPr>
              <w:t xml:space="preserve">Teritorija Nr.11. Tvaika iela (būvniecības procesā) </w:t>
            </w:r>
          </w:p>
        </w:tc>
      </w:tr>
      <w:tr w:rsidR="00775B2E" w:rsidRPr="00E00BE3" w:rsidDel="00EA493A" w14:paraId="767BC74E" w14:textId="77777777" w:rsidTr="00F00592">
        <w:trPr>
          <w:trHeight w:val="83"/>
        </w:trPr>
        <w:tc>
          <w:tcPr>
            <w:tcW w:w="1547" w:type="pct"/>
          </w:tcPr>
          <w:p w14:paraId="32867EE2" w14:textId="77777777" w:rsidR="00775B2E" w:rsidRPr="00E00BE3" w:rsidRDefault="00775B2E" w:rsidP="00F00592">
            <w:pPr>
              <w:jc w:val="both"/>
              <w:rPr>
                <w:rFonts w:ascii="Arial" w:hAnsi="Arial" w:cs="Arial"/>
                <w:b/>
                <w:sz w:val="22"/>
                <w:szCs w:val="22"/>
              </w:rPr>
            </w:pPr>
            <w:r w:rsidRPr="00E00BE3">
              <w:rPr>
                <w:rFonts w:ascii="Arial" w:hAnsi="Arial" w:cs="Arial"/>
                <w:b/>
                <w:sz w:val="22"/>
                <w:szCs w:val="22"/>
              </w:rPr>
              <w:lastRenderedPageBreak/>
              <w:t>Teritorijas atrašanās vieta</w:t>
            </w:r>
          </w:p>
        </w:tc>
        <w:tc>
          <w:tcPr>
            <w:tcW w:w="3453" w:type="pct"/>
          </w:tcPr>
          <w:p w14:paraId="6CBE7BD7" w14:textId="77777777" w:rsidR="00775B2E" w:rsidRPr="00E00BE3" w:rsidRDefault="00775B2E" w:rsidP="008F30C4">
            <w:pPr>
              <w:pStyle w:val="Sarakstarindkopa"/>
              <w:numPr>
                <w:ilvl w:val="0"/>
                <w:numId w:val="16"/>
              </w:numPr>
              <w:ind w:left="421"/>
              <w:jc w:val="both"/>
              <w:rPr>
                <w:rFonts w:ascii="Arial" w:hAnsi="Arial" w:cs="Arial"/>
                <w:sz w:val="22"/>
              </w:rPr>
            </w:pPr>
            <w:r w:rsidRPr="00E00BE3">
              <w:rPr>
                <w:rFonts w:ascii="Arial" w:hAnsi="Arial" w:cs="Arial"/>
                <w:sz w:val="22"/>
              </w:rPr>
              <w:t>Tvaika iela 25, Rīga</w:t>
            </w:r>
          </w:p>
          <w:p w14:paraId="62A1DBD8" w14:textId="77777777" w:rsidR="00775B2E" w:rsidRPr="00E00BE3" w:rsidDel="00EA493A" w:rsidRDefault="00775B2E" w:rsidP="008F30C4">
            <w:pPr>
              <w:pStyle w:val="Sarakstarindkopa"/>
              <w:numPr>
                <w:ilvl w:val="0"/>
                <w:numId w:val="16"/>
              </w:numPr>
              <w:ind w:left="421"/>
              <w:jc w:val="both"/>
              <w:rPr>
                <w:rFonts w:ascii="Arial" w:hAnsi="Arial" w:cs="Arial"/>
                <w:sz w:val="22"/>
              </w:rPr>
            </w:pPr>
            <w:r w:rsidRPr="00E00BE3">
              <w:rPr>
                <w:rFonts w:ascii="Arial" w:hAnsi="Arial" w:cs="Arial"/>
                <w:sz w:val="22"/>
              </w:rPr>
              <w:t>Koordinātas: 57.00507922625828, 24.11872504376289</w:t>
            </w:r>
          </w:p>
        </w:tc>
      </w:tr>
      <w:tr w:rsidR="00775B2E" w:rsidRPr="00E00BE3" w:rsidDel="00EA493A" w14:paraId="2A83CDD9" w14:textId="77777777" w:rsidTr="00F00592">
        <w:trPr>
          <w:trHeight w:val="83"/>
        </w:trPr>
        <w:tc>
          <w:tcPr>
            <w:tcW w:w="1547" w:type="pct"/>
          </w:tcPr>
          <w:p w14:paraId="0599F360" w14:textId="77777777" w:rsidR="00775B2E" w:rsidRPr="00E00BE3" w:rsidRDefault="00775B2E" w:rsidP="00F00592">
            <w:pPr>
              <w:jc w:val="both"/>
              <w:rPr>
                <w:rFonts w:ascii="Arial" w:hAnsi="Arial" w:cs="Arial"/>
                <w:b/>
                <w:sz w:val="22"/>
                <w:szCs w:val="22"/>
              </w:rPr>
            </w:pPr>
            <w:r w:rsidRPr="00E00BE3">
              <w:rPr>
                <w:rFonts w:ascii="Arial" w:hAnsi="Arial" w:cs="Arial"/>
                <w:b/>
                <w:sz w:val="22"/>
                <w:szCs w:val="22"/>
              </w:rPr>
              <w:t>Teritorijas piekļuves vietu raksturojums</w:t>
            </w:r>
          </w:p>
        </w:tc>
        <w:tc>
          <w:tcPr>
            <w:tcW w:w="3453" w:type="pct"/>
          </w:tcPr>
          <w:p w14:paraId="7E1A5D0C" w14:textId="77777777" w:rsidR="00775B2E" w:rsidRPr="00E00BE3" w:rsidRDefault="00775B2E" w:rsidP="008F30C4">
            <w:pPr>
              <w:pStyle w:val="Sarakstarindkopa"/>
              <w:numPr>
                <w:ilvl w:val="0"/>
                <w:numId w:val="16"/>
              </w:numPr>
              <w:ind w:left="421"/>
              <w:jc w:val="both"/>
              <w:rPr>
                <w:rFonts w:ascii="Arial" w:hAnsi="Arial" w:cs="Arial"/>
                <w:sz w:val="22"/>
              </w:rPr>
            </w:pPr>
            <w:r w:rsidRPr="00E00BE3">
              <w:rPr>
                <w:rFonts w:ascii="Arial" w:hAnsi="Arial" w:cs="Arial"/>
                <w:sz w:val="22"/>
              </w:rPr>
              <w:t>Transportlīdzekļu kustība:</w:t>
            </w:r>
          </w:p>
          <w:p w14:paraId="547097E2" w14:textId="77777777" w:rsidR="00775B2E" w:rsidRPr="00E00BE3" w:rsidRDefault="00775B2E" w:rsidP="008F30C4">
            <w:pPr>
              <w:pStyle w:val="Sarakstarindkopa"/>
              <w:numPr>
                <w:ilvl w:val="0"/>
                <w:numId w:val="17"/>
              </w:numPr>
              <w:jc w:val="both"/>
              <w:rPr>
                <w:rFonts w:ascii="Arial" w:hAnsi="Arial" w:cs="Arial"/>
                <w:sz w:val="22"/>
              </w:rPr>
            </w:pPr>
            <w:r w:rsidRPr="00E00BE3">
              <w:rPr>
                <w:rFonts w:ascii="Arial" w:hAnsi="Arial" w:cs="Arial"/>
                <w:sz w:val="22"/>
              </w:rPr>
              <w:t>1 josla iebraucot;</w:t>
            </w:r>
          </w:p>
          <w:p w14:paraId="7E7FA31F" w14:textId="77777777" w:rsidR="00775B2E" w:rsidRPr="00E00BE3" w:rsidRDefault="00775B2E" w:rsidP="008F30C4">
            <w:pPr>
              <w:pStyle w:val="Sarakstarindkopa"/>
              <w:numPr>
                <w:ilvl w:val="0"/>
                <w:numId w:val="17"/>
              </w:numPr>
              <w:jc w:val="both"/>
              <w:rPr>
                <w:rFonts w:ascii="Arial" w:hAnsi="Arial" w:cs="Arial"/>
                <w:sz w:val="22"/>
              </w:rPr>
            </w:pPr>
            <w:r w:rsidRPr="00E00BE3">
              <w:rPr>
                <w:rFonts w:ascii="Arial" w:hAnsi="Arial" w:cs="Arial"/>
                <w:sz w:val="22"/>
              </w:rPr>
              <w:t>1 josla izbraucot.</w:t>
            </w:r>
          </w:p>
          <w:p w14:paraId="01A1DD4B" w14:textId="77777777" w:rsidR="00775B2E" w:rsidRPr="00E00BE3" w:rsidRDefault="00775B2E" w:rsidP="008F30C4">
            <w:pPr>
              <w:pStyle w:val="Sarakstarindkopa"/>
              <w:numPr>
                <w:ilvl w:val="0"/>
                <w:numId w:val="16"/>
              </w:numPr>
              <w:ind w:left="421"/>
              <w:jc w:val="both"/>
              <w:rPr>
                <w:rFonts w:ascii="Arial" w:hAnsi="Arial" w:cs="Arial"/>
                <w:sz w:val="22"/>
              </w:rPr>
            </w:pPr>
            <w:r w:rsidRPr="00E00BE3">
              <w:rPr>
                <w:rFonts w:ascii="Arial" w:hAnsi="Arial" w:cs="Arial"/>
                <w:sz w:val="22"/>
              </w:rPr>
              <w:t>Personu kustība:</w:t>
            </w:r>
          </w:p>
          <w:p w14:paraId="39B331A1" w14:textId="77777777" w:rsidR="00775B2E" w:rsidRPr="00E00BE3" w:rsidDel="00EA493A" w:rsidRDefault="00775B2E" w:rsidP="008F30C4">
            <w:pPr>
              <w:pStyle w:val="Sarakstarindkopa"/>
              <w:numPr>
                <w:ilvl w:val="0"/>
                <w:numId w:val="17"/>
              </w:numPr>
              <w:jc w:val="both"/>
              <w:rPr>
                <w:rFonts w:ascii="Arial" w:hAnsi="Arial" w:cs="Arial"/>
                <w:sz w:val="22"/>
              </w:rPr>
            </w:pPr>
            <w:r w:rsidRPr="00E00BE3">
              <w:rPr>
                <w:rFonts w:ascii="Arial" w:hAnsi="Arial" w:cs="Arial"/>
                <w:sz w:val="22"/>
              </w:rPr>
              <w:t>Caur administratīvo ēku.</w:t>
            </w:r>
          </w:p>
        </w:tc>
      </w:tr>
      <w:tr w:rsidR="00775B2E" w:rsidRPr="00E00BE3" w:rsidDel="00EA493A" w14:paraId="58C6DA87" w14:textId="77777777" w:rsidTr="00F00592">
        <w:trPr>
          <w:trHeight w:val="83"/>
        </w:trPr>
        <w:tc>
          <w:tcPr>
            <w:tcW w:w="5000" w:type="pct"/>
            <w:gridSpan w:val="2"/>
          </w:tcPr>
          <w:p w14:paraId="1D7CD367" w14:textId="77777777" w:rsidR="00775B2E" w:rsidRPr="00E00BE3" w:rsidDel="00EA493A" w:rsidRDefault="00775B2E" w:rsidP="00F00592">
            <w:pPr>
              <w:jc w:val="both"/>
              <w:rPr>
                <w:rFonts w:ascii="Arial" w:hAnsi="Arial" w:cs="Arial"/>
                <w:b/>
                <w:sz w:val="22"/>
                <w:szCs w:val="22"/>
              </w:rPr>
            </w:pPr>
            <w:r w:rsidRPr="00E00BE3">
              <w:rPr>
                <w:rFonts w:ascii="Arial" w:hAnsi="Arial" w:cs="Arial"/>
                <w:b/>
                <w:sz w:val="22"/>
                <w:szCs w:val="22"/>
              </w:rPr>
              <w:t xml:space="preserve">Teritorija Nr.12. Kundziņsalas Delta </w:t>
            </w:r>
          </w:p>
        </w:tc>
      </w:tr>
      <w:tr w:rsidR="00775B2E" w:rsidRPr="00E00BE3" w:rsidDel="00EA493A" w14:paraId="7C750992" w14:textId="77777777" w:rsidTr="00F00592">
        <w:trPr>
          <w:trHeight w:val="83"/>
        </w:trPr>
        <w:tc>
          <w:tcPr>
            <w:tcW w:w="1547" w:type="pct"/>
          </w:tcPr>
          <w:p w14:paraId="5FBA4B27" w14:textId="77777777" w:rsidR="00775B2E" w:rsidRPr="00E00BE3" w:rsidRDefault="00775B2E" w:rsidP="00F00592">
            <w:pPr>
              <w:jc w:val="both"/>
              <w:rPr>
                <w:rFonts w:ascii="Arial" w:hAnsi="Arial" w:cs="Arial"/>
                <w:b/>
                <w:sz w:val="22"/>
                <w:szCs w:val="22"/>
              </w:rPr>
            </w:pPr>
            <w:r w:rsidRPr="00E00BE3">
              <w:rPr>
                <w:rFonts w:ascii="Arial" w:hAnsi="Arial" w:cs="Arial"/>
                <w:b/>
                <w:sz w:val="22"/>
                <w:szCs w:val="22"/>
              </w:rPr>
              <w:t>Teritorijas atrašanās vieta</w:t>
            </w:r>
          </w:p>
        </w:tc>
        <w:tc>
          <w:tcPr>
            <w:tcW w:w="3453" w:type="pct"/>
          </w:tcPr>
          <w:p w14:paraId="08E1F668" w14:textId="77777777" w:rsidR="00775B2E" w:rsidRPr="00E00BE3" w:rsidRDefault="00775B2E" w:rsidP="008F30C4">
            <w:pPr>
              <w:pStyle w:val="Sarakstarindkopa"/>
              <w:numPr>
                <w:ilvl w:val="0"/>
                <w:numId w:val="16"/>
              </w:numPr>
              <w:ind w:left="421"/>
              <w:jc w:val="both"/>
              <w:rPr>
                <w:rFonts w:ascii="Arial" w:hAnsi="Arial" w:cs="Arial"/>
                <w:sz w:val="22"/>
              </w:rPr>
            </w:pPr>
            <w:proofErr w:type="spellStart"/>
            <w:r w:rsidRPr="00E00BE3">
              <w:rPr>
                <w:rFonts w:ascii="Arial" w:hAnsi="Arial" w:cs="Arial"/>
                <w:sz w:val="22"/>
              </w:rPr>
              <w:t>Uriekstes</w:t>
            </w:r>
            <w:proofErr w:type="spellEnd"/>
            <w:r w:rsidRPr="00E00BE3">
              <w:rPr>
                <w:rFonts w:ascii="Arial" w:hAnsi="Arial" w:cs="Arial"/>
                <w:sz w:val="22"/>
              </w:rPr>
              <w:t xml:space="preserve"> iela 42, Rīga</w:t>
            </w:r>
          </w:p>
          <w:p w14:paraId="5FB6A216" w14:textId="77777777" w:rsidR="00775B2E" w:rsidRPr="00E00BE3" w:rsidDel="00EA493A" w:rsidRDefault="00775B2E" w:rsidP="008F30C4">
            <w:pPr>
              <w:pStyle w:val="Sarakstarindkopa"/>
              <w:numPr>
                <w:ilvl w:val="0"/>
                <w:numId w:val="16"/>
              </w:numPr>
              <w:ind w:left="421"/>
              <w:jc w:val="both"/>
              <w:rPr>
                <w:rFonts w:ascii="Arial" w:hAnsi="Arial" w:cs="Arial"/>
                <w:sz w:val="22"/>
              </w:rPr>
            </w:pPr>
            <w:r w:rsidRPr="00E00BE3">
              <w:rPr>
                <w:rFonts w:ascii="Arial" w:hAnsi="Arial" w:cs="Arial"/>
                <w:sz w:val="22"/>
              </w:rPr>
              <w:t>Koordinātas: 57.00648007801619, 24.109176246826447</w:t>
            </w:r>
          </w:p>
        </w:tc>
      </w:tr>
      <w:tr w:rsidR="00775B2E" w:rsidRPr="00E00BE3" w:rsidDel="00EA493A" w14:paraId="13F6C1D7" w14:textId="77777777" w:rsidTr="00F00592">
        <w:trPr>
          <w:trHeight w:val="83"/>
        </w:trPr>
        <w:tc>
          <w:tcPr>
            <w:tcW w:w="1547" w:type="pct"/>
          </w:tcPr>
          <w:p w14:paraId="30FD0F3D" w14:textId="77777777" w:rsidR="00775B2E" w:rsidRPr="00E00BE3" w:rsidRDefault="00775B2E" w:rsidP="00F00592">
            <w:pPr>
              <w:jc w:val="both"/>
              <w:rPr>
                <w:rFonts w:ascii="Arial" w:hAnsi="Arial" w:cs="Arial"/>
                <w:b/>
                <w:sz w:val="22"/>
                <w:szCs w:val="22"/>
              </w:rPr>
            </w:pPr>
            <w:r w:rsidRPr="00E00BE3">
              <w:rPr>
                <w:rFonts w:ascii="Arial" w:hAnsi="Arial" w:cs="Arial"/>
                <w:b/>
                <w:sz w:val="22"/>
                <w:szCs w:val="22"/>
              </w:rPr>
              <w:t>Teritorijas piekļuves vietu raksturojums</w:t>
            </w:r>
          </w:p>
        </w:tc>
        <w:tc>
          <w:tcPr>
            <w:tcW w:w="3453" w:type="pct"/>
          </w:tcPr>
          <w:p w14:paraId="773E71E5" w14:textId="77777777" w:rsidR="00775B2E" w:rsidRPr="00E00BE3" w:rsidRDefault="00775B2E" w:rsidP="008F30C4">
            <w:pPr>
              <w:pStyle w:val="Sarakstarindkopa"/>
              <w:numPr>
                <w:ilvl w:val="0"/>
                <w:numId w:val="16"/>
              </w:numPr>
              <w:ind w:left="421"/>
              <w:jc w:val="both"/>
              <w:rPr>
                <w:rFonts w:ascii="Arial" w:hAnsi="Arial" w:cs="Arial"/>
                <w:sz w:val="22"/>
              </w:rPr>
            </w:pPr>
            <w:r w:rsidRPr="00E00BE3">
              <w:rPr>
                <w:rFonts w:ascii="Arial" w:hAnsi="Arial" w:cs="Arial"/>
                <w:sz w:val="22"/>
              </w:rPr>
              <w:t>Transportlīdzekļu kustība:</w:t>
            </w:r>
          </w:p>
          <w:p w14:paraId="31A45D1F" w14:textId="77777777" w:rsidR="00775B2E" w:rsidRPr="00E00BE3" w:rsidRDefault="00775B2E" w:rsidP="008F30C4">
            <w:pPr>
              <w:pStyle w:val="Sarakstarindkopa"/>
              <w:numPr>
                <w:ilvl w:val="0"/>
                <w:numId w:val="17"/>
              </w:numPr>
              <w:jc w:val="both"/>
              <w:rPr>
                <w:rFonts w:ascii="Arial" w:hAnsi="Arial" w:cs="Arial"/>
                <w:sz w:val="22"/>
              </w:rPr>
            </w:pPr>
            <w:r w:rsidRPr="00E00BE3">
              <w:rPr>
                <w:rFonts w:ascii="Arial" w:hAnsi="Arial" w:cs="Arial"/>
                <w:sz w:val="22"/>
              </w:rPr>
              <w:t>3 joslas iebraucot;</w:t>
            </w:r>
          </w:p>
          <w:p w14:paraId="09953CB7" w14:textId="77777777" w:rsidR="00775B2E" w:rsidRPr="00E00BE3" w:rsidRDefault="00775B2E" w:rsidP="008F30C4">
            <w:pPr>
              <w:pStyle w:val="Sarakstarindkopa"/>
              <w:numPr>
                <w:ilvl w:val="0"/>
                <w:numId w:val="17"/>
              </w:numPr>
              <w:jc w:val="both"/>
              <w:rPr>
                <w:rFonts w:ascii="Arial" w:hAnsi="Arial" w:cs="Arial"/>
                <w:sz w:val="22"/>
              </w:rPr>
            </w:pPr>
            <w:r w:rsidRPr="00E00BE3">
              <w:rPr>
                <w:rFonts w:ascii="Arial" w:hAnsi="Arial" w:cs="Arial"/>
                <w:sz w:val="22"/>
              </w:rPr>
              <w:t>3 joslas izbraucot.</w:t>
            </w:r>
          </w:p>
          <w:p w14:paraId="3D46F2C6" w14:textId="77777777" w:rsidR="00775B2E" w:rsidRPr="00E00BE3" w:rsidRDefault="00775B2E" w:rsidP="008F30C4">
            <w:pPr>
              <w:pStyle w:val="Sarakstarindkopa"/>
              <w:numPr>
                <w:ilvl w:val="0"/>
                <w:numId w:val="16"/>
              </w:numPr>
              <w:ind w:left="421"/>
              <w:jc w:val="both"/>
              <w:rPr>
                <w:rFonts w:ascii="Arial" w:hAnsi="Arial" w:cs="Arial"/>
                <w:sz w:val="22"/>
              </w:rPr>
            </w:pPr>
            <w:r w:rsidRPr="00E00BE3">
              <w:rPr>
                <w:rFonts w:ascii="Arial" w:hAnsi="Arial" w:cs="Arial"/>
                <w:sz w:val="22"/>
              </w:rPr>
              <w:t>Personu kustība:</w:t>
            </w:r>
          </w:p>
          <w:p w14:paraId="65DC7BE8" w14:textId="77777777" w:rsidR="00775B2E" w:rsidRPr="00E00BE3" w:rsidRDefault="00775B2E" w:rsidP="008F30C4">
            <w:pPr>
              <w:pStyle w:val="Sarakstarindkopa"/>
              <w:numPr>
                <w:ilvl w:val="0"/>
                <w:numId w:val="17"/>
              </w:numPr>
              <w:jc w:val="both"/>
              <w:rPr>
                <w:rFonts w:ascii="Arial" w:hAnsi="Arial" w:cs="Arial"/>
                <w:sz w:val="22"/>
              </w:rPr>
            </w:pPr>
            <w:r w:rsidRPr="00E00BE3">
              <w:rPr>
                <w:rFonts w:ascii="Arial" w:hAnsi="Arial" w:cs="Arial"/>
                <w:sz w:val="22"/>
              </w:rPr>
              <w:t>1 āra turnikets ienākot;</w:t>
            </w:r>
          </w:p>
          <w:p w14:paraId="568A5549" w14:textId="77777777" w:rsidR="00775B2E" w:rsidRPr="00E00BE3" w:rsidDel="00EA493A" w:rsidRDefault="00775B2E" w:rsidP="008F30C4">
            <w:pPr>
              <w:pStyle w:val="Sarakstarindkopa"/>
              <w:numPr>
                <w:ilvl w:val="0"/>
                <w:numId w:val="17"/>
              </w:numPr>
              <w:jc w:val="both"/>
              <w:rPr>
                <w:rFonts w:ascii="Arial" w:hAnsi="Arial" w:cs="Arial"/>
                <w:sz w:val="22"/>
              </w:rPr>
            </w:pPr>
            <w:r w:rsidRPr="00E00BE3">
              <w:rPr>
                <w:rFonts w:ascii="Arial" w:hAnsi="Arial" w:cs="Arial"/>
                <w:sz w:val="22"/>
              </w:rPr>
              <w:t>1 āra turnikets izejot.</w:t>
            </w:r>
          </w:p>
        </w:tc>
      </w:tr>
      <w:tr w:rsidR="00775B2E" w:rsidRPr="00E00BE3" w:rsidDel="00EA493A" w14:paraId="7F2C1B4E" w14:textId="77777777" w:rsidTr="00F00592">
        <w:trPr>
          <w:trHeight w:val="83"/>
        </w:trPr>
        <w:tc>
          <w:tcPr>
            <w:tcW w:w="5000" w:type="pct"/>
            <w:gridSpan w:val="2"/>
          </w:tcPr>
          <w:p w14:paraId="7C77134B" w14:textId="77777777" w:rsidR="00775B2E" w:rsidRPr="00E00BE3" w:rsidDel="00EA493A" w:rsidRDefault="00775B2E" w:rsidP="00F00592">
            <w:pPr>
              <w:jc w:val="both"/>
              <w:rPr>
                <w:rFonts w:ascii="Arial" w:hAnsi="Arial" w:cs="Arial"/>
                <w:b/>
                <w:sz w:val="22"/>
                <w:szCs w:val="22"/>
              </w:rPr>
            </w:pPr>
            <w:r w:rsidRPr="00E00BE3">
              <w:rPr>
                <w:rFonts w:ascii="Arial" w:hAnsi="Arial" w:cs="Arial"/>
                <w:b/>
                <w:sz w:val="22"/>
                <w:szCs w:val="22"/>
              </w:rPr>
              <w:t>Teritorija Nr.13. Delta 15 (</w:t>
            </w:r>
            <w:proofErr w:type="spellStart"/>
            <w:r w:rsidRPr="00E00BE3">
              <w:rPr>
                <w:rFonts w:ascii="Arial" w:hAnsi="Arial" w:cs="Arial"/>
                <w:b/>
                <w:sz w:val="22"/>
                <w:szCs w:val="22"/>
              </w:rPr>
              <w:t>LaCon</w:t>
            </w:r>
            <w:proofErr w:type="spellEnd"/>
            <w:r w:rsidRPr="00E00BE3">
              <w:rPr>
                <w:rFonts w:ascii="Arial" w:hAnsi="Arial" w:cs="Arial"/>
                <w:b/>
                <w:sz w:val="22"/>
                <w:szCs w:val="22"/>
              </w:rPr>
              <w:t>)</w:t>
            </w:r>
          </w:p>
        </w:tc>
      </w:tr>
      <w:tr w:rsidR="00775B2E" w:rsidRPr="00E00BE3" w:rsidDel="00EA493A" w14:paraId="0ED46CAA" w14:textId="77777777" w:rsidTr="00F00592">
        <w:trPr>
          <w:trHeight w:val="83"/>
        </w:trPr>
        <w:tc>
          <w:tcPr>
            <w:tcW w:w="1547" w:type="pct"/>
          </w:tcPr>
          <w:p w14:paraId="5A20714D" w14:textId="77777777" w:rsidR="00775B2E" w:rsidRPr="00E00BE3" w:rsidRDefault="00775B2E" w:rsidP="00F00592">
            <w:pPr>
              <w:jc w:val="both"/>
              <w:rPr>
                <w:rFonts w:ascii="Arial" w:hAnsi="Arial" w:cs="Arial"/>
                <w:b/>
                <w:sz w:val="22"/>
                <w:szCs w:val="22"/>
              </w:rPr>
            </w:pPr>
            <w:r w:rsidRPr="00E00BE3">
              <w:rPr>
                <w:rFonts w:ascii="Arial" w:hAnsi="Arial" w:cs="Arial"/>
                <w:b/>
                <w:sz w:val="22"/>
                <w:szCs w:val="22"/>
              </w:rPr>
              <w:t>Teritorijas atrašanās vieta</w:t>
            </w:r>
          </w:p>
        </w:tc>
        <w:tc>
          <w:tcPr>
            <w:tcW w:w="3453" w:type="pct"/>
          </w:tcPr>
          <w:p w14:paraId="29A77B74" w14:textId="77777777" w:rsidR="00775B2E" w:rsidRPr="00E00BE3" w:rsidRDefault="00775B2E" w:rsidP="008F30C4">
            <w:pPr>
              <w:pStyle w:val="Sarakstarindkopa"/>
              <w:numPr>
                <w:ilvl w:val="0"/>
                <w:numId w:val="16"/>
              </w:numPr>
              <w:ind w:left="421"/>
              <w:jc w:val="both"/>
              <w:rPr>
                <w:rFonts w:ascii="Arial" w:hAnsi="Arial" w:cs="Arial"/>
                <w:sz w:val="22"/>
              </w:rPr>
            </w:pPr>
            <w:r w:rsidRPr="00E00BE3">
              <w:rPr>
                <w:rFonts w:ascii="Arial" w:hAnsi="Arial" w:cs="Arial"/>
                <w:sz w:val="22"/>
              </w:rPr>
              <w:t>Flotes iela 1, Rīga</w:t>
            </w:r>
          </w:p>
          <w:p w14:paraId="1937DADF" w14:textId="77777777" w:rsidR="00775B2E" w:rsidRPr="00E00BE3" w:rsidDel="00EA493A" w:rsidRDefault="00775B2E" w:rsidP="008F30C4">
            <w:pPr>
              <w:pStyle w:val="Sarakstarindkopa"/>
              <w:numPr>
                <w:ilvl w:val="0"/>
                <w:numId w:val="16"/>
              </w:numPr>
              <w:ind w:left="421"/>
              <w:jc w:val="both"/>
              <w:rPr>
                <w:rFonts w:ascii="Arial" w:hAnsi="Arial" w:cs="Arial"/>
                <w:sz w:val="22"/>
              </w:rPr>
            </w:pPr>
            <w:r w:rsidRPr="00E00BE3">
              <w:rPr>
                <w:rFonts w:ascii="Arial" w:hAnsi="Arial" w:cs="Arial"/>
                <w:sz w:val="22"/>
              </w:rPr>
              <w:t>Koordinātas: 57.044141, 24.035212</w:t>
            </w:r>
          </w:p>
        </w:tc>
      </w:tr>
      <w:tr w:rsidR="00775B2E" w:rsidRPr="00E00BE3" w:rsidDel="00EA493A" w14:paraId="535FAE87" w14:textId="77777777" w:rsidTr="00F00592">
        <w:trPr>
          <w:trHeight w:val="83"/>
        </w:trPr>
        <w:tc>
          <w:tcPr>
            <w:tcW w:w="1547" w:type="pct"/>
          </w:tcPr>
          <w:p w14:paraId="06596C76" w14:textId="77777777" w:rsidR="00775B2E" w:rsidRPr="00E00BE3" w:rsidRDefault="00775B2E" w:rsidP="00F00592">
            <w:pPr>
              <w:jc w:val="both"/>
              <w:rPr>
                <w:rFonts w:ascii="Arial" w:hAnsi="Arial" w:cs="Arial"/>
                <w:b/>
                <w:sz w:val="22"/>
                <w:szCs w:val="22"/>
              </w:rPr>
            </w:pPr>
            <w:r w:rsidRPr="00E00BE3">
              <w:rPr>
                <w:rFonts w:ascii="Arial" w:hAnsi="Arial" w:cs="Arial"/>
                <w:b/>
                <w:sz w:val="22"/>
                <w:szCs w:val="22"/>
              </w:rPr>
              <w:t>Teritorijas piekļuves vietu raksturojums</w:t>
            </w:r>
          </w:p>
        </w:tc>
        <w:tc>
          <w:tcPr>
            <w:tcW w:w="3453" w:type="pct"/>
          </w:tcPr>
          <w:p w14:paraId="2FA28EE9" w14:textId="77777777" w:rsidR="00775B2E" w:rsidRPr="00E00BE3" w:rsidRDefault="00775B2E" w:rsidP="008F30C4">
            <w:pPr>
              <w:pStyle w:val="Sarakstarindkopa"/>
              <w:numPr>
                <w:ilvl w:val="0"/>
                <w:numId w:val="16"/>
              </w:numPr>
              <w:ind w:left="421"/>
              <w:jc w:val="both"/>
              <w:rPr>
                <w:rFonts w:ascii="Arial" w:hAnsi="Arial" w:cs="Arial"/>
                <w:sz w:val="22"/>
              </w:rPr>
            </w:pPr>
            <w:r w:rsidRPr="00E00BE3">
              <w:rPr>
                <w:rFonts w:ascii="Arial" w:hAnsi="Arial" w:cs="Arial"/>
                <w:sz w:val="22"/>
              </w:rPr>
              <w:t>Transportlīdzekļu kustība:</w:t>
            </w:r>
          </w:p>
          <w:p w14:paraId="0A514249" w14:textId="77777777" w:rsidR="00775B2E" w:rsidRPr="00E00BE3" w:rsidRDefault="00775B2E" w:rsidP="008F30C4">
            <w:pPr>
              <w:pStyle w:val="Sarakstarindkopa"/>
              <w:numPr>
                <w:ilvl w:val="0"/>
                <w:numId w:val="17"/>
              </w:numPr>
              <w:jc w:val="both"/>
              <w:rPr>
                <w:rFonts w:ascii="Arial" w:hAnsi="Arial" w:cs="Arial"/>
                <w:sz w:val="22"/>
              </w:rPr>
            </w:pPr>
            <w:r w:rsidRPr="00E00BE3">
              <w:rPr>
                <w:rFonts w:ascii="Arial" w:hAnsi="Arial" w:cs="Arial"/>
                <w:sz w:val="22"/>
              </w:rPr>
              <w:t xml:space="preserve">1 </w:t>
            </w:r>
            <w:proofErr w:type="spellStart"/>
            <w:r w:rsidRPr="00E00BE3">
              <w:rPr>
                <w:rFonts w:ascii="Arial" w:hAnsi="Arial" w:cs="Arial"/>
                <w:sz w:val="22"/>
              </w:rPr>
              <w:t>maiņvirziena</w:t>
            </w:r>
            <w:proofErr w:type="spellEnd"/>
            <w:r w:rsidRPr="00E00BE3">
              <w:rPr>
                <w:rFonts w:ascii="Arial" w:hAnsi="Arial" w:cs="Arial"/>
                <w:sz w:val="22"/>
              </w:rPr>
              <w:t xml:space="preserve"> iebraucot/izbraucot;</w:t>
            </w:r>
          </w:p>
          <w:p w14:paraId="6A68A27D" w14:textId="77777777" w:rsidR="00775B2E" w:rsidRPr="00E00BE3" w:rsidRDefault="00775B2E" w:rsidP="008F30C4">
            <w:pPr>
              <w:pStyle w:val="Sarakstarindkopa"/>
              <w:numPr>
                <w:ilvl w:val="0"/>
                <w:numId w:val="16"/>
              </w:numPr>
              <w:ind w:left="421"/>
              <w:jc w:val="both"/>
              <w:rPr>
                <w:rFonts w:ascii="Arial" w:hAnsi="Arial" w:cs="Arial"/>
                <w:sz w:val="22"/>
              </w:rPr>
            </w:pPr>
            <w:r w:rsidRPr="00E00BE3">
              <w:rPr>
                <w:rFonts w:ascii="Arial" w:hAnsi="Arial" w:cs="Arial"/>
                <w:sz w:val="22"/>
              </w:rPr>
              <w:t>Personu kustība:</w:t>
            </w:r>
          </w:p>
          <w:p w14:paraId="4B2E898C" w14:textId="77777777" w:rsidR="00775B2E" w:rsidRPr="00E00BE3" w:rsidDel="00EA493A" w:rsidRDefault="00775B2E" w:rsidP="008F30C4">
            <w:pPr>
              <w:pStyle w:val="Sarakstarindkopa"/>
              <w:numPr>
                <w:ilvl w:val="0"/>
                <w:numId w:val="17"/>
              </w:numPr>
              <w:jc w:val="both"/>
              <w:rPr>
                <w:rFonts w:ascii="Arial" w:hAnsi="Arial" w:cs="Arial"/>
                <w:sz w:val="22"/>
              </w:rPr>
            </w:pPr>
            <w:r w:rsidRPr="00E00BE3">
              <w:rPr>
                <w:rFonts w:ascii="Arial" w:hAnsi="Arial" w:cs="Arial"/>
                <w:sz w:val="22"/>
              </w:rPr>
              <w:t>Caur administratīvo ēku.</w:t>
            </w:r>
          </w:p>
        </w:tc>
      </w:tr>
      <w:tr w:rsidR="00775B2E" w:rsidRPr="00E00BE3" w:rsidDel="00EA493A" w14:paraId="4C615F05" w14:textId="77777777" w:rsidTr="00F00592">
        <w:trPr>
          <w:trHeight w:val="83"/>
        </w:trPr>
        <w:tc>
          <w:tcPr>
            <w:tcW w:w="5000" w:type="pct"/>
            <w:gridSpan w:val="2"/>
          </w:tcPr>
          <w:p w14:paraId="18B755C0" w14:textId="77777777" w:rsidR="00775B2E" w:rsidRPr="00E00BE3" w:rsidDel="00EA493A" w:rsidRDefault="00775B2E" w:rsidP="00F00592">
            <w:pPr>
              <w:jc w:val="both"/>
              <w:rPr>
                <w:rFonts w:ascii="Arial" w:hAnsi="Arial" w:cs="Arial"/>
                <w:b/>
                <w:sz w:val="22"/>
                <w:szCs w:val="22"/>
              </w:rPr>
            </w:pPr>
            <w:r w:rsidRPr="00E00BE3">
              <w:rPr>
                <w:rFonts w:ascii="Arial" w:hAnsi="Arial" w:cs="Arial"/>
                <w:b/>
                <w:sz w:val="22"/>
                <w:szCs w:val="22"/>
              </w:rPr>
              <w:t>Teritorija Nr.14. Delta 3</w:t>
            </w:r>
          </w:p>
        </w:tc>
      </w:tr>
      <w:tr w:rsidR="00775B2E" w:rsidRPr="00E00BE3" w:rsidDel="00EA493A" w14:paraId="239225AB" w14:textId="77777777" w:rsidTr="00F00592">
        <w:trPr>
          <w:trHeight w:val="83"/>
        </w:trPr>
        <w:tc>
          <w:tcPr>
            <w:tcW w:w="1547" w:type="pct"/>
          </w:tcPr>
          <w:p w14:paraId="4E872C77" w14:textId="77777777" w:rsidR="00775B2E" w:rsidRPr="00E00BE3" w:rsidRDefault="00775B2E" w:rsidP="00F00592">
            <w:pPr>
              <w:jc w:val="both"/>
              <w:rPr>
                <w:rFonts w:ascii="Arial" w:hAnsi="Arial" w:cs="Arial"/>
                <w:b/>
                <w:sz w:val="22"/>
                <w:szCs w:val="22"/>
              </w:rPr>
            </w:pPr>
            <w:r w:rsidRPr="00E00BE3">
              <w:rPr>
                <w:rFonts w:ascii="Arial" w:hAnsi="Arial" w:cs="Arial"/>
                <w:b/>
                <w:sz w:val="22"/>
                <w:szCs w:val="22"/>
              </w:rPr>
              <w:t>Teritorijas atrašanās vieta</w:t>
            </w:r>
          </w:p>
        </w:tc>
        <w:tc>
          <w:tcPr>
            <w:tcW w:w="3453" w:type="pct"/>
          </w:tcPr>
          <w:p w14:paraId="32C1AF6B" w14:textId="77777777" w:rsidR="00775B2E" w:rsidRPr="00E00BE3" w:rsidRDefault="00775B2E" w:rsidP="008F30C4">
            <w:pPr>
              <w:pStyle w:val="Sarakstarindkopa"/>
              <w:numPr>
                <w:ilvl w:val="0"/>
                <w:numId w:val="16"/>
              </w:numPr>
              <w:ind w:left="421"/>
              <w:jc w:val="both"/>
              <w:rPr>
                <w:rFonts w:ascii="Arial" w:hAnsi="Arial" w:cs="Arial"/>
                <w:sz w:val="22"/>
              </w:rPr>
            </w:pPr>
            <w:r w:rsidRPr="00E00BE3">
              <w:rPr>
                <w:rFonts w:ascii="Arial" w:hAnsi="Arial" w:cs="Arial"/>
                <w:sz w:val="22"/>
              </w:rPr>
              <w:t>Kundziņsalas 3 līnija 36, Rīga</w:t>
            </w:r>
          </w:p>
          <w:p w14:paraId="4B735BB6" w14:textId="77777777" w:rsidR="00775B2E" w:rsidRPr="00E00BE3" w:rsidDel="00EA493A" w:rsidRDefault="00775B2E" w:rsidP="008F30C4">
            <w:pPr>
              <w:pStyle w:val="Sarakstarindkopa"/>
              <w:numPr>
                <w:ilvl w:val="0"/>
                <w:numId w:val="16"/>
              </w:numPr>
              <w:ind w:left="421"/>
              <w:jc w:val="both"/>
              <w:rPr>
                <w:rFonts w:ascii="Arial" w:hAnsi="Arial" w:cs="Arial"/>
                <w:sz w:val="22"/>
              </w:rPr>
            </w:pPr>
            <w:r w:rsidRPr="00E00BE3">
              <w:rPr>
                <w:rFonts w:ascii="Arial" w:hAnsi="Arial" w:cs="Arial"/>
                <w:sz w:val="22"/>
              </w:rPr>
              <w:t>Koordinātas: 57.0053970433111, 24.110094272882307</w:t>
            </w:r>
          </w:p>
        </w:tc>
      </w:tr>
      <w:tr w:rsidR="00775B2E" w:rsidRPr="00E00BE3" w:rsidDel="00EA493A" w14:paraId="3D53E00A" w14:textId="77777777" w:rsidTr="00F00592">
        <w:trPr>
          <w:trHeight w:val="83"/>
        </w:trPr>
        <w:tc>
          <w:tcPr>
            <w:tcW w:w="1547" w:type="pct"/>
          </w:tcPr>
          <w:p w14:paraId="38BBCEB7" w14:textId="77777777" w:rsidR="00775B2E" w:rsidRPr="00E00BE3" w:rsidRDefault="00775B2E" w:rsidP="00F00592">
            <w:pPr>
              <w:jc w:val="both"/>
              <w:rPr>
                <w:rFonts w:ascii="Arial" w:hAnsi="Arial" w:cs="Arial"/>
                <w:b/>
                <w:sz w:val="22"/>
                <w:szCs w:val="22"/>
              </w:rPr>
            </w:pPr>
            <w:r w:rsidRPr="00E00BE3">
              <w:rPr>
                <w:rFonts w:ascii="Arial" w:hAnsi="Arial" w:cs="Arial"/>
                <w:b/>
                <w:sz w:val="22"/>
                <w:szCs w:val="22"/>
              </w:rPr>
              <w:t>Teritorijas piekļuves vietu raksturojums</w:t>
            </w:r>
          </w:p>
        </w:tc>
        <w:tc>
          <w:tcPr>
            <w:tcW w:w="3453" w:type="pct"/>
          </w:tcPr>
          <w:p w14:paraId="17F601CC" w14:textId="77777777" w:rsidR="00775B2E" w:rsidRPr="00E00BE3" w:rsidRDefault="00775B2E" w:rsidP="008F30C4">
            <w:pPr>
              <w:pStyle w:val="Sarakstarindkopa"/>
              <w:numPr>
                <w:ilvl w:val="0"/>
                <w:numId w:val="16"/>
              </w:numPr>
              <w:ind w:left="421"/>
              <w:jc w:val="both"/>
              <w:rPr>
                <w:rFonts w:ascii="Arial" w:hAnsi="Arial" w:cs="Arial"/>
                <w:sz w:val="22"/>
              </w:rPr>
            </w:pPr>
            <w:r w:rsidRPr="00E00BE3">
              <w:rPr>
                <w:rFonts w:ascii="Arial" w:hAnsi="Arial" w:cs="Arial"/>
                <w:sz w:val="22"/>
              </w:rPr>
              <w:t>Transportlīdzekļu kustība:</w:t>
            </w:r>
          </w:p>
          <w:p w14:paraId="53AFB53E" w14:textId="77777777" w:rsidR="00775B2E" w:rsidRPr="00E00BE3" w:rsidRDefault="00775B2E" w:rsidP="008F30C4">
            <w:pPr>
              <w:pStyle w:val="Sarakstarindkopa"/>
              <w:numPr>
                <w:ilvl w:val="0"/>
                <w:numId w:val="17"/>
              </w:numPr>
              <w:jc w:val="both"/>
              <w:rPr>
                <w:rFonts w:ascii="Arial" w:hAnsi="Arial" w:cs="Arial"/>
                <w:sz w:val="22"/>
              </w:rPr>
            </w:pPr>
            <w:r w:rsidRPr="00E00BE3">
              <w:rPr>
                <w:rFonts w:ascii="Arial" w:hAnsi="Arial" w:cs="Arial"/>
                <w:sz w:val="22"/>
              </w:rPr>
              <w:t>1 joslas iebraucot;</w:t>
            </w:r>
          </w:p>
          <w:p w14:paraId="16C8E5F7" w14:textId="77777777" w:rsidR="00775B2E" w:rsidRPr="00E00BE3" w:rsidRDefault="00775B2E" w:rsidP="008F30C4">
            <w:pPr>
              <w:pStyle w:val="Sarakstarindkopa"/>
              <w:numPr>
                <w:ilvl w:val="0"/>
                <w:numId w:val="17"/>
              </w:numPr>
              <w:jc w:val="both"/>
              <w:rPr>
                <w:rFonts w:ascii="Arial" w:hAnsi="Arial" w:cs="Arial"/>
                <w:sz w:val="22"/>
              </w:rPr>
            </w:pPr>
            <w:r w:rsidRPr="00E00BE3">
              <w:rPr>
                <w:rFonts w:ascii="Arial" w:hAnsi="Arial" w:cs="Arial"/>
                <w:sz w:val="22"/>
              </w:rPr>
              <w:t>1 josla izbraucot.</w:t>
            </w:r>
          </w:p>
          <w:p w14:paraId="342AF16C" w14:textId="77777777" w:rsidR="00775B2E" w:rsidRPr="00E00BE3" w:rsidRDefault="00775B2E" w:rsidP="008F30C4">
            <w:pPr>
              <w:pStyle w:val="Sarakstarindkopa"/>
              <w:numPr>
                <w:ilvl w:val="0"/>
                <w:numId w:val="16"/>
              </w:numPr>
              <w:ind w:left="421"/>
              <w:jc w:val="both"/>
              <w:rPr>
                <w:rFonts w:ascii="Arial" w:hAnsi="Arial" w:cs="Arial"/>
                <w:sz w:val="22"/>
              </w:rPr>
            </w:pPr>
            <w:r w:rsidRPr="00E00BE3">
              <w:rPr>
                <w:rFonts w:ascii="Arial" w:hAnsi="Arial" w:cs="Arial"/>
                <w:sz w:val="22"/>
              </w:rPr>
              <w:t>Personu kustība:</w:t>
            </w:r>
          </w:p>
          <w:p w14:paraId="6E7C9B04" w14:textId="77777777" w:rsidR="00775B2E" w:rsidRPr="00E00BE3" w:rsidDel="00EA493A" w:rsidRDefault="00775B2E" w:rsidP="008F30C4">
            <w:pPr>
              <w:pStyle w:val="Sarakstarindkopa"/>
              <w:numPr>
                <w:ilvl w:val="0"/>
                <w:numId w:val="17"/>
              </w:numPr>
              <w:jc w:val="both"/>
              <w:rPr>
                <w:rFonts w:ascii="Arial" w:hAnsi="Arial" w:cs="Arial"/>
                <w:sz w:val="22"/>
              </w:rPr>
            </w:pPr>
            <w:r w:rsidRPr="00E00BE3">
              <w:rPr>
                <w:rFonts w:ascii="Arial" w:hAnsi="Arial" w:cs="Arial"/>
                <w:sz w:val="22"/>
              </w:rPr>
              <w:t>1 āra turnikets ienākšanai un iziešanai.</w:t>
            </w:r>
          </w:p>
        </w:tc>
      </w:tr>
      <w:tr w:rsidR="00775B2E" w:rsidRPr="00E00BE3" w:rsidDel="00EA493A" w14:paraId="4330AF5B" w14:textId="77777777" w:rsidTr="00F00592">
        <w:trPr>
          <w:trHeight w:val="83"/>
        </w:trPr>
        <w:tc>
          <w:tcPr>
            <w:tcW w:w="5000" w:type="pct"/>
            <w:gridSpan w:val="2"/>
          </w:tcPr>
          <w:p w14:paraId="55C6B593" w14:textId="77777777" w:rsidR="00775B2E" w:rsidRPr="00E00BE3" w:rsidRDefault="00775B2E" w:rsidP="00F00592">
            <w:pPr>
              <w:jc w:val="both"/>
              <w:rPr>
                <w:rFonts w:ascii="Arial" w:hAnsi="Arial" w:cs="Arial"/>
                <w:b/>
                <w:sz w:val="22"/>
                <w:szCs w:val="22"/>
              </w:rPr>
            </w:pPr>
            <w:r w:rsidRPr="00E00BE3">
              <w:rPr>
                <w:rFonts w:ascii="Arial" w:hAnsi="Arial" w:cs="Arial"/>
                <w:b/>
                <w:sz w:val="22"/>
                <w:szCs w:val="22"/>
              </w:rPr>
              <w:t>Teritorija Nr.15. Dzelzceļa tilts uz Kundziņsalu (</w:t>
            </w:r>
            <w:proofErr w:type="spellStart"/>
            <w:r w:rsidRPr="00E00BE3">
              <w:rPr>
                <w:rFonts w:ascii="Arial" w:hAnsi="Arial" w:cs="Arial"/>
                <w:b/>
                <w:sz w:val="22"/>
                <w:szCs w:val="22"/>
              </w:rPr>
              <w:t>Uriekstes</w:t>
            </w:r>
            <w:proofErr w:type="spellEnd"/>
            <w:r w:rsidRPr="00E00BE3">
              <w:rPr>
                <w:rFonts w:ascii="Arial" w:hAnsi="Arial" w:cs="Arial"/>
                <w:b/>
                <w:sz w:val="22"/>
                <w:szCs w:val="22"/>
              </w:rPr>
              <w:t xml:space="preserve"> ielā)</w:t>
            </w:r>
          </w:p>
        </w:tc>
      </w:tr>
      <w:tr w:rsidR="00775B2E" w:rsidRPr="00E00BE3" w:rsidDel="00EA493A" w14:paraId="4B02EEE4" w14:textId="77777777" w:rsidTr="00F00592">
        <w:trPr>
          <w:trHeight w:val="83"/>
        </w:trPr>
        <w:tc>
          <w:tcPr>
            <w:tcW w:w="1547" w:type="pct"/>
          </w:tcPr>
          <w:p w14:paraId="3DC3FF90" w14:textId="77777777" w:rsidR="00775B2E" w:rsidRPr="00E00BE3" w:rsidRDefault="00775B2E" w:rsidP="00F00592">
            <w:pPr>
              <w:jc w:val="both"/>
              <w:rPr>
                <w:rFonts w:ascii="Arial" w:hAnsi="Arial" w:cs="Arial"/>
                <w:b/>
                <w:sz w:val="22"/>
                <w:szCs w:val="22"/>
              </w:rPr>
            </w:pPr>
            <w:r w:rsidRPr="00E00BE3">
              <w:rPr>
                <w:rFonts w:ascii="Arial" w:hAnsi="Arial" w:cs="Arial"/>
                <w:b/>
                <w:sz w:val="22"/>
                <w:szCs w:val="22"/>
              </w:rPr>
              <w:t>Teritorijas atrašanās vieta</w:t>
            </w:r>
          </w:p>
        </w:tc>
        <w:tc>
          <w:tcPr>
            <w:tcW w:w="3453" w:type="pct"/>
          </w:tcPr>
          <w:p w14:paraId="2330186C" w14:textId="77777777" w:rsidR="00775B2E" w:rsidRPr="00E00BE3" w:rsidRDefault="00775B2E" w:rsidP="008F30C4">
            <w:pPr>
              <w:pStyle w:val="Sarakstarindkopa"/>
              <w:numPr>
                <w:ilvl w:val="0"/>
                <w:numId w:val="16"/>
              </w:numPr>
              <w:ind w:left="421"/>
              <w:jc w:val="both"/>
              <w:rPr>
                <w:rFonts w:ascii="Arial" w:hAnsi="Arial" w:cs="Arial"/>
                <w:sz w:val="22"/>
              </w:rPr>
            </w:pPr>
            <w:proofErr w:type="spellStart"/>
            <w:r w:rsidRPr="00E00BE3">
              <w:rPr>
                <w:rFonts w:ascii="Arial" w:hAnsi="Arial" w:cs="Arial"/>
                <w:sz w:val="22"/>
              </w:rPr>
              <w:t>Uriekstes</w:t>
            </w:r>
            <w:proofErr w:type="spellEnd"/>
            <w:r w:rsidRPr="00E00BE3">
              <w:rPr>
                <w:rFonts w:ascii="Arial" w:hAnsi="Arial" w:cs="Arial"/>
                <w:sz w:val="22"/>
              </w:rPr>
              <w:t xml:space="preserve"> iela, Rīga</w:t>
            </w:r>
          </w:p>
          <w:p w14:paraId="0725AA4D" w14:textId="77777777" w:rsidR="00775B2E" w:rsidRPr="00E00BE3" w:rsidRDefault="00775B2E" w:rsidP="008F30C4">
            <w:pPr>
              <w:pStyle w:val="Sarakstarindkopa"/>
              <w:numPr>
                <w:ilvl w:val="0"/>
                <w:numId w:val="16"/>
              </w:numPr>
              <w:ind w:left="421"/>
              <w:jc w:val="both"/>
              <w:rPr>
                <w:rFonts w:ascii="Arial" w:hAnsi="Arial" w:cs="Arial"/>
                <w:sz w:val="22"/>
              </w:rPr>
            </w:pPr>
            <w:r w:rsidRPr="00E00BE3">
              <w:rPr>
                <w:rFonts w:ascii="Arial" w:hAnsi="Arial" w:cs="Arial"/>
                <w:sz w:val="22"/>
              </w:rPr>
              <w:t>Koordinātas: 56.989685, 24.100646</w:t>
            </w:r>
          </w:p>
        </w:tc>
      </w:tr>
      <w:tr w:rsidR="00775B2E" w:rsidRPr="00E00BE3" w:rsidDel="00EA493A" w14:paraId="45FB56D5" w14:textId="77777777" w:rsidTr="00F00592">
        <w:trPr>
          <w:trHeight w:val="83"/>
        </w:trPr>
        <w:tc>
          <w:tcPr>
            <w:tcW w:w="1547" w:type="pct"/>
          </w:tcPr>
          <w:p w14:paraId="4A936D08" w14:textId="77777777" w:rsidR="00775B2E" w:rsidRPr="00E00BE3" w:rsidRDefault="00775B2E" w:rsidP="00F00592">
            <w:pPr>
              <w:jc w:val="both"/>
              <w:rPr>
                <w:rFonts w:ascii="Arial" w:hAnsi="Arial" w:cs="Arial"/>
                <w:b/>
                <w:sz w:val="22"/>
                <w:szCs w:val="22"/>
              </w:rPr>
            </w:pPr>
            <w:r w:rsidRPr="00E00BE3">
              <w:rPr>
                <w:rFonts w:ascii="Arial" w:hAnsi="Arial" w:cs="Arial"/>
                <w:b/>
                <w:sz w:val="22"/>
                <w:szCs w:val="22"/>
              </w:rPr>
              <w:t>Teritorijas piekļuves vietu raksturojums</w:t>
            </w:r>
          </w:p>
        </w:tc>
        <w:tc>
          <w:tcPr>
            <w:tcW w:w="3453" w:type="pct"/>
          </w:tcPr>
          <w:p w14:paraId="14CA9B55" w14:textId="77777777" w:rsidR="00775B2E" w:rsidRPr="00E00BE3" w:rsidRDefault="00775B2E" w:rsidP="008F30C4">
            <w:pPr>
              <w:pStyle w:val="Sarakstarindkopa"/>
              <w:numPr>
                <w:ilvl w:val="0"/>
                <w:numId w:val="16"/>
              </w:numPr>
              <w:ind w:left="421"/>
              <w:jc w:val="both"/>
              <w:rPr>
                <w:rFonts w:ascii="Arial" w:hAnsi="Arial" w:cs="Arial"/>
                <w:sz w:val="22"/>
              </w:rPr>
            </w:pPr>
            <w:r w:rsidRPr="00E00BE3">
              <w:rPr>
                <w:rFonts w:ascii="Arial" w:hAnsi="Arial" w:cs="Arial"/>
                <w:sz w:val="22"/>
              </w:rPr>
              <w:t>Transportlīdzekļu kustība:</w:t>
            </w:r>
          </w:p>
          <w:p w14:paraId="3BB5D409" w14:textId="77777777" w:rsidR="00775B2E" w:rsidRPr="00E00BE3" w:rsidRDefault="00775B2E" w:rsidP="008F30C4">
            <w:pPr>
              <w:pStyle w:val="Sarakstarindkopa"/>
              <w:numPr>
                <w:ilvl w:val="0"/>
                <w:numId w:val="17"/>
              </w:numPr>
              <w:jc w:val="both"/>
              <w:rPr>
                <w:rFonts w:ascii="Arial" w:hAnsi="Arial" w:cs="Arial"/>
                <w:sz w:val="22"/>
              </w:rPr>
            </w:pPr>
            <w:r w:rsidRPr="00E00BE3">
              <w:rPr>
                <w:rFonts w:ascii="Arial" w:hAnsi="Arial" w:cs="Arial"/>
                <w:sz w:val="22"/>
              </w:rPr>
              <w:t>1 joslas uz tiltu;</w:t>
            </w:r>
          </w:p>
          <w:p w14:paraId="49943409" w14:textId="77777777" w:rsidR="00775B2E" w:rsidRPr="00E00BE3" w:rsidRDefault="00775B2E" w:rsidP="008F30C4">
            <w:pPr>
              <w:pStyle w:val="Sarakstarindkopa"/>
              <w:numPr>
                <w:ilvl w:val="0"/>
                <w:numId w:val="17"/>
              </w:numPr>
              <w:jc w:val="both"/>
              <w:rPr>
                <w:rFonts w:ascii="Arial" w:hAnsi="Arial" w:cs="Arial"/>
                <w:sz w:val="22"/>
              </w:rPr>
            </w:pPr>
            <w:r w:rsidRPr="00E00BE3">
              <w:rPr>
                <w:rFonts w:ascii="Arial" w:hAnsi="Arial" w:cs="Arial"/>
                <w:sz w:val="22"/>
              </w:rPr>
              <w:t>1 josla no tilta.</w:t>
            </w:r>
          </w:p>
          <w:p w14:paraId="559D2425" w14:textId="77777777" w:rsidR="00775B2E" w:rsidRPr="00E00BE3" w:rsidRDefault="00775B2E" w:rsidP="008F30C4">
            <w:pPr>
              <w:pStyle w:val="Sarakstarindkopa"/>
              <w:numPr>
                <w:ilvl w:val="0"/>
                <w:numId w:val="16"/>
              </w:numPr>
              <w:ind w:left="421"/>
              <w:jc w:val="both"/>
              <w:rPr>
                <w:rFonts w:ascii="Arial" w:hAnsi="Arial" w:cs="Arial"/>
                <w:sz w:val="22"/>
              </w:rPr>
            </w:pPr>
            <w:r w:rsidRPr="00E00BE3">
              <w:rPr>
                <w:rFonts w:ascii="Arial" w:hAnsi="Arial" w:cs="Arial"/>
                <w:sz w:val="22"/>
              </w:rPr>
              <w:t>Personu kustība:</w:t>
            </w:r>
          </w:p>
          <w:p w14:paraId="08808858" w14:textId="77777777" w:rsidR="00775B2E" w:rsidRPr="00E00BE3" w:rsidRDefault="00775B2E" w:rsidP="008F30C4">
            <w:pPr>
              <w:pStyle w:val="Sarakstarindkopa"/>
              <w:numPr>
                <w:ilvl w:val="0"/>
                <w:numId w:val="17"/>
              </w:numPr>
              <w:jc w:val="both"/>
              <w:rPr>
                <w:rFonts w:ascii="Arial" w:hAnsi="Arial" w:cs="Arial"/>
                <w:sz w:val="22"/>
              </w:rPr>
            </w:pPr>
            <w:r w:rsidRPr="00E00BE3">
              <w:rPr>
                <w:rFonts w:ascii="Arial" w:hAnsi="Arial" w:cs="Arial"/>
                <w:sz w:val="22"/>
              </w:rPr>
              <w:t>Vizuāla kontrole bez infrastruktūras.</w:t>
            </w:r>
          </w:p>
        </w:tc>
      </w:tr>
    </w:tbl>
    <w:p w14:paraId="563F126D" w14:textId="77777777" w:rsidR="00775B2E" w:rsidRPr="00E00BE3" w:rsidRDefault="00775B2E" w:rsidP="00775B2E">
      <w:pPr>
        <w:jc w:val="both"/>
        <w:rPr>
          <w:rFonts w:ascii="Arial" w:hAnsi="Arial" w:cs="Arial"/>
          <w:bCs/>
          <w:sz w:val="22"/>
          <w:szCs w:val="22"/>
        </w:rPr>
      </w:pPr>
    </w:p>
    <w:p w14:paraId="4CB2D2C3" w14:textId="77777777" w:rsidR="00775B2E" w:rsidRPr="00E00BE3" w:rsidRDefault="00775B2E" w:rsidP="00775B2E">
      <w:pPr>
        <w:spacing w:after="240"/>
        <w:jc w:val="both"/>
        <w:rPr>
          <w:rFonts w:ascii="Arial" w:hAnsi="Arial" w:cs="Arial"/>
          <w:sz w:val="22"/>
          <w:szCs w:val="22"/>
        </w:rPr>
      </w:pPr>
      <w:r w:rsidRPr="00E00BE3">
        <w:rPr>
          <w:rFonts w:ascii="Arial" w:hAnsi="Arial" w:cs="Arial"/>
          <w:sz w:val="22"/>
          <w:szCs w:val="22"/>
        </w:rPr>
        <w:t xml:space="preserve">RBP rīcībā esošie Teritoriju topogrāfiskie materiāli un iespējamās tehnisko elementu izvietojuma skices pievienotas Tehniskās specifikācijas pielikumā (Pielikums “Teritoriju kontroles iekārtu izvietojuma skices”). Pasūtītājs norāda, ka šīs izvietojuma skices ilustratīvas un var būt atšķirīgas no aktuālās situācijas un Pretendenta piedāvātā iekārtu izvietojuma. </w:t>
      </w:r>
    </w:p>
    <w:p w14:paraId="034C63A7" w14:textId="77777777" w:rsidR="00775B2E" w:rsidRPr="00E00BE3" w:rsidRDefault="00775B2E" w:rsidP="00775B2E">
      <w:pPr>
        <w:spacing w:after="240"/>
        <w:jc w:val="both"/>
        <w:rPr>
          <w:rFonts w:ascii="Arial" w:hAnsi="Arial" w:cs="Arial"/>
          <w:sz w:val="22"/>
          <w:szCs w:val="22"/>
        </w:rPr>
      </w:pPr>
      <w:r w:rsidRPr="00E00BE3">
        <w:rPr>
          <w:rFonts w:ascii="Arial" w:hAnsi="Arial" w:cs="Arial"/>
          <w:sz w:val="22"/>
          <w:szCs w:val="22"/>
        </w:rPr>
        <w:t xml:space="preserve">Ieinteresētie pretendenti ir tiesīgi pieteikties teritoriju klātienes apskatei, saskaņā ar Nolikuma 2.6. punktā noteikto kārtību. </w:t>
      </w:r>
    </w:p>
    <w:p w14:paraId="2497A4DC" w14:textId="77777777" w:rsidR="00775B2E" w:rsidRPr="00E00BE3" w:rsidRDefault="00775B2E" w:rsidP="008F30C4">
      <w:pPr>
        <w:pStyle w:val="Sarakstarindkopa"/>
        <w:numPr>
          <w:ilvl w:val="0"/>
          <w:numId w:val="13"/>
        </w:numPr>
        <w:spacing w:before="240" w:after="200"/>
        <w:jc w:val="both"/>
        <w:rPr>
          <w:rFonts w:ascii="Arial" w:hAnsi="Arial" w:cs="Arial"/>
          <w:b/>
          <w:bCs/>
          <w:sz w:val="22"/>
        </w:rPr>
      </w:pPr>
      <w:r w:rsidRPr="00E00BE3">
        <w:rPr>
          <w:rFonts w:ascii="Arial" w:hAnsi="Arial" w:cs="Arial"/>
          <w:b/>
          <w:bCs/>
          <w:sz w:val="22"/>
        </w:rPr>
        <w:t>Iepirkuma priekšmeta realizācija</w:t>
      </w:r>
    </w:p>
    <w:p w14:paraId="689C3F53" w14:textId="77777777" w:rsidR="00775B2E" w:rsidRPr="00E00BE3" w:rsidRDefault="00775B2E" w:rsidP="00775B2E">
      <w:pPr>
        <w:pStyle w:val="Sarakstarindkopa"/>
        <w:spacing w:before="240"/>
        <w:ind w:left="360"/>
        <w:jc w:val="both"/>
        <w:rPr>
          <w:rFonts w:ascii="Arial" w:hAnsi="Arial" w:cs="Arial"/>
          <w:b/>
          <w:bCs/>
          <w:sz w:val="22"/>
        </w:rPr>
      </w:pPr>
    </w:p>
    <w:p w14:paraId="4D3634DC" w14:textId="77777777" w:rsidR="00775B2E" w:rsidRPr="00E00BE3" w:rsidRDefault="00775B2E" w:rsidP="008F30C4">
      <w:pPr>
        <w:pStyle w:val="Sarakstarindkopa"/>
        <w:numPr>
          <w:ilvl w:val="1"/>
          <w:numId w:val="13"/>
        </w:numPr>
        <w:spacing w:before="240" w:after="200"/>
        <w:jc w:val="both"/>
        <w:rPr>
          <w:rFonts w:ascii="Arial" w:hAnsi="Arial" w:cs="Arial"/>
          <w:b/>
          <w:bCs/>
          <w:sz w:val="22"/>
        </w:rPr>
      </w:pPr>
      <w:r w:rsidRPr="00E00BE3">
        <w:rPr>
          <w:rFonts w:ascii="Arial" w:hAnsi="Arial" w:cs="Arial"/>
          <w:b/>
          <w:bCs/>
          <w:sz w:val="22"/>
        </w:rPr>
        <w:t xml:space="preserve">Iepirkuma izpildes kārtība </w:t>
      </w:r>
    </w:p>
    <w:p w14:paraId="3396B05E" w14:textId="77777777" w:rsidR="00775B2E" w:rsidRPr="00E00BE3" w:rsidRDefault="00775B2E" w:rsidP="00775B2E">
      <w:pPr>
        <w:jc w:val="both"/>
        <w:rPr>
          <w:rFonts w:ascii="Arial" w:hAnsi="Arial" w:cs="Arial"/>
          <w:bCs/>
          <w:sz w:val="22"/>
          <w:szCs w:val="22"/>
          <w:lang w:eastAsia="lv-LV"/>
        </w:rPr>
      </w:pPr>
      <w:r w:rsidRPr="00E00BE3">
        <w:rPr>
          <w:rFonts w:ascii="Arial" w:hAnsi="Arial" w:cs="Arial"/>
          <w:bCs/>
          <w:sz w:val="22"/>
          <w:szCs w:val="22"/>
          <w:lang w:eastAsia="lv-LV"/>
        </w:rPr>
        <w:t xml:space="preserve">Pasūtītājs uzdod un apmaksā, bet Izpildītājs apņemas ar saviem spēkiem un tehniskajiem līdzekļiem veikt kvalitatīvus iekārtu uzstādīšanas un/vai būvniecības projektēšanas darbus un </w:t>
      </w:r>
      <w:r w:rsidRPr="00E00BE3">
        <w:rPr>
          <w:rFonts w:ascii="Arial" w:hAnsi="Arial" w:cs="Arial"/>
          <w:bCs/>
          <w:sz w:val="22"/>
          <w:szCs w:val="22"/>
          <w:lang w:eastAsia="lv-LV"/>
        </w:rPr>
        <w:lastRenderedPageBreak/>
        <w:t xml:space="preserve">tehnisko elementu un to piederumu piegādes un uzstādīšanas darbus (turpmāk – Darbi) Pasūtītāja teritorijās. </w:t>
      </w:r>
    </w:p>
    <w:p w14:paraId="36F8D4D3" w14:textId="77777777" w:rsidR="00775B2E" w:rsidRPr="00E00BE3" w:rsidRDefault="00775B2E" w:rsidP="00775B2E">
      <w:pPr>
        <w:jc w:val="both"/>
        <w:rPr>
          <w:rFonts w:ascii="Arial" w:hAnsi="Arial" w:cs="Arial"/>
          <w:bCs/>
          <w:sz w:val="22"/>
          <w:szCs w:val="22"/>
          <w:lang w:eastAsia="lv-LV"/>
        </w:rPr>
      </w:pPr>
    </w:p>
    <w:p w14:paraId="030971DB" w14:textId="77777777" w:rsidR="00775B2E" w:rsidRPr="00E00BE3" w:rsidRDefault="00775B2E" w:rsidP="00775B2E">
      <w:pPr>
        <w:jc w:val="both"/>
        <w:rPr>
          <w:rFonts w:ascii="Arial" w:hAnsi="Arial" w:cs="Arial"/>
          <w:bCs/>
          <w:sz w:val="22"/>
          <w:szCs w:val="22"/>
        </w:rPr>
      </w:pPr>
      <w:r w:rsidRPr="00E00BE3">
        <w:rPr>
          <w:rFonts w:ascii="Arial" w:hAnsi="Arial" w:cs="Arial"/>
          <w:bCs/>
          <w:sz w:val="22"/>
          <w:szCs w:val="22"/>
          <w:lang w:eastAsia="lv-LV"/>
        </w:rPr>
        <w:t xml:space="preserve">Darbi pēc Pasūtītāja pieprasījuma, Pasūtītāja noteiktajā laikā apjomā, noteiktā Pasūtītāja teritorijā tiek realizēti veicot Pasūtījumu. </w:t>
      </w:r>
    </w:p>
    <w:p w14:paraId="1C6191D0" w14:textId="77777777" w:rsidR="00775B2E" w:rsidRPr="00E00BE3" w:rsidRDefault="00775B2E" w:rsidP="00775B2E">
      <w:pPr>
        <w:jc w:val="both"/>
        <w:rPr>
          <w:rFonts w:ascii="Arial" w:hAnsi="Arial" w:cs="Arial"/>
          <w:sz w:val="22"/>
          <w:szCs w:val="22"/>
        </w:rPr>
      </w:pPr>
    </w:p>
    <w:p w14:paraId="66239554" w14:textId="77777777" w:rsidR="00775B2E" w:rsidRPr="00E00BE3" w:rsidRDefault="00775B2E" w:rsidP="00775B2E">
      <w:pPr>
        <w:jc w:val="both"/>
        <w:rPr>
          <w:rFonts w:ascii="Arial" w:hAnsi="Arial" w:cs="Arial"/>
          <w:sz w:val="22"/>
          <w:szCs w:val="22"/>
        </w:rPr>
      </w:pPr>
      <w:r w:rsidRPr="00E00BE3">
        <w:rPr>
          <w:rFonts w:ascii="Arial" w:hAnsi="Arial" w:cs="Arial"/>
          <w:sz w:val="22"/>
          <w:szCs w:val="22"/>
        </w:rPr>
        <w:t xml:space="preserve">Pasūtītājs, informē Izpildītāju par nepieciešamību veikt Darbus vienā vai vairākās </w:t>
      </w:r>
      <w:r w:rsidRPr="00E00BE3">
        <w:rPr>
          <w:rFonts w:ascii="Arial" w:hAnsi="Arial" w:cs="Arial"/>
          <w:sz w:val="22"/>
          <w:szCs w:val="22"/>
          <w:lang w:eastAsia="lv-LV"/>
        </w:rPr>
        <w:t>Pasūtītāja teritorijās</w:t>
      </w:r>
      <w:r w:rsidRPr="00E00BE3">
        <w:rPr>
          <w:rFonts w:ascii="Arial" w:hAnsi="Arial" w:cs="Arial"/>
          <w:sz w:val="22"/>
          <w:szCs w:val="22"/>
        </w:rPr>
        <w:t>, nosūtot Izpildītāja kontaktpersonai pieprasījumu sagatavot Pasūtījumu, uz kā pamata Izpildītājs ne vēlāk kā 10 (desmit) darba dienu laikā sastāda un iesniedz Pasūtītājam Pasūtījuma aprakstu, norādot:</w:t>
      </w:r>
    </w:p>
    <w:p w14:paraId="7E24B445" w14:textId="77777777" w:rsidR="00775B2E" w:rsidRPr="00E00BE3" w:rsidRDefault="00775B2E" w:rsidP="008F30C4">
      <w:pPr>
        <w:pStyle w:val="Sarakstarindkopa"/>
        <w:numPr>
          <w:ilvl w:val="0"/>
          <w:numId w:val="18"/>
        </w:numPr>
        <w:spacing w:after="200"/>
        <w:jc w:val="both"/>
        <w:rPr>
          <w:rFonts w:ascii="Arial" w:hAnsi="Arial" w:cs="Arial"/>
          <w:sz w:val="22"/>
        </w:rPr>
      </w:pPr>
      <w:r w:rsidRPr="00E00BE3">
        <w:rPr>
          <w:rFonts w:ascii="Arial" w:hAnsi="Arial" w:cs="Arial"/>
          <w:sz w:val="22"/>
        </w:rPr>
        <w:t>Katras Pasūtījumā iekļautās Pasūtītāja teritorijas iekārtu un tehnisko elementu t.sk. to piederumu, aprīkojuma un papildaprīkojuma vienību sarakstu;</w:t>
      </w:r>
    </w:p>
    <w:p w14:paraId="6124A576" w14:textId="77777777" w:rsidR="00775B2E" w:rsidRPr="00E00BE3" w:rsidRDefault="00775B2E" w:rsidP="008F30C4">
      <w:pPr>
        <w:pStyle w:val="Sarakstarindkopa"/>
        <w:numPr>
          <w:ilvl w:val="0"/>
          <w:numId w:val="18"/>
        </w:numPr>
        <w:spacing w:after="200"/>
        <w:jc w:val="both"/>
        <w:rPr>
          <w:rFonts w:ascii="Arial" w:hAnsi="Arial" w:cs="Arial"/>
          <w:sz w:val="22"/>
        </w:rPr>
      </w:pPr>
      <w:r w:rsidRPr="00E00BE3">
        <w:rPr>
          <w:rFonts w:ascii="Arial" w:hAnsi="Arial" w:cs="Arial"/>
          <w:sz w:val="22"/>
        </w:rPr>
        <w:t xml:space="preserve">Katras Pasūtījumā iekļautās Pasūtītāja teritorijas iekārtu un tehnisko elementu t.sk. to piederumu, aprīkojuma un papildaprīkojuma, t.sk. kabeļu, </w:t>
      </w:r>
      <w:proofErr w:type="spellStart"/>
      <w:r w:rsidRPr="00E00BE3">
        <w:rPr>
          <w:rFonts w:ascii="Arial" w:hAnsi="Arial" w:cs="Arial"/>
          <w:sz w:val="22"/>
        </w:rPr>
        <w:t>attēlapstrādes</w:t>
      </w:r>
      <w:proofErr w:type="spellEnd"/>
      <w:r w:rsidRPr="00E00BE3">
        <w:rPr>
          <w:rFonts w:ascii="Arial" w:hAnsi="Arial" w:cs="Arial"/>
          <w:sz w:val="22"/>
        </w:rPr>
        <w:t xml:space="preserve"> un tīkla iekārtu izvietojuma skici;</w:t>
      </w:r>
    </w:p>
    <w:p w14:paraId="55EC9D5F" w14:textId="77777777" w:rsidR="00775B2E" w:rsidRPr="00E00BE3" w:rsidRDefault="00775B2E" w:rsidP="008F30C4">
      <w:pPr>
        <w:pStyle w:val="Sarakstarindkopa"/>
        <w:numPr>
          <w:ilvl w:val="0"/>
          <w:numId w:val="18"/>
        </w:numPr>
        <w:spacing w:after="200"/>
        <w:jc w:val="both"/>
        <w:rPr>
          <w:rFonts w:ascii="Arial" w:hAnsi="Arial" w:cs="Arial"/>
          <w:sz w:val="22"/>
        </w:rPr>
      </w:pPr>
      <w:r w:rsidRPr="00E00BE3">
        <w:rPr>
          <w:rFonts w:ascii="Arial" w:hAnsi="Arial" w:cs="Arial"/>
          <w:sz w:val="22"/>
        </w:rPr>
        <w:t>Katras Pasūtījumā iekļautās Pasūtītāja teritorijas plānoto Darbu izpildes izmaksas, pamatojoties uz Finanšu piedāvājumu, kas ietver, ne tikai tiešos izdevumus, bet arī netiešās izmaksas, kas saistītas ar tehnisko prasību, darba un vides aizsardzības, satiksmes organizācijas, teritorijas izmantošanas u.c. prasību nodrošināšanu;</w:t>
      </w:r>
    </w:p>
    <w:p w14:paraId="715E28DD" w14:textId="77777777" w:rsidR="00775B2E" w:rsidRPr="00E00BE3" w:rsidRDefault="00775B2E" w:rsidP="008F30C4">
      <w:pPr>
        <w:pStyle w:val="Sarakstarindkopa"/>
        <w:numPr>
          <w:ilvl w:val="0"/>
          <w:numId w:val="18"/>
        </w:numPr>
        <w:spacing w:after="200"/>
        <w:jc w:val="both"/>
        <w:rPr>
          <w:rFonts w:ascii="Arial" w:hAnsi="Arial" w:cs="Arial"/>
          <w:sz w:val="22"/>
        </w:rPr>
      </w:pPr>
      <w:r w:rsidRPr="00E00BE3">
        <w:rPr>
          <w:rFonts w:ascii="Arial" w:hAnsi="Arial" w:cs="Arial"/>
          <w:sz w:val="22"/>
        </w:rPr>
        <w:t>Katras Pasūtījumā iekļautās Pasūtītāja teritorijas plānoto Darbu izpildes laika plānu, tostarp, ja nepieciešams tehniskās dokumentācijas (būvprojekta, paskaidrojuma raksta, tehniskās shēmas vai apliecinājuma kartes) izstrādes un saskaņošanas laiku normatīvajos aktos noteiktajā kārtībā.</w:t>
      </w:r>
    </w:p>
    <w:p w14:paraId="4452A0F1" w14:textId="77777777" w:rsidR="00775B2E" w:rsidRPr="00E00BE3" w:rsidRDefault="00775B2E" w:rsidP="00775B2E">
      <w:pPr>
        <w:jc w:val="both"/>
        <w:rPr>
          <w:rFonts w:ascii="Arial" w:hAnsi="Arial" w:cs="Arial"/>
          <w:sz w:val="22"/>
          <w:szCs w:val="22"/>
        </w:rPr>
      </w:pPr>
      <w:r w:rsidRPr="00E00BE3">
        <w:rPr>
          <w:rFonts w:ascii="Arial" w:hAnsi="Arial" w:cs="Arial"/>
          <w:sz w:val="22"/>
          <w:szCs w:val="22"/>
        </w:rPr>
        <w:t xml:space="preserve">Izpildītājs Pasūtījuma aprakstu  </w:t>
      </w:r>
      <w:proofErr w:type="spellStart"/>
      <w:r w:rsidRPr="00E00BE3">
        <w:rPr>
          <w:rFonts w:ascii="Arial" w:hAnsi="Arial" w:cs="Arial"/>
          <w:sz w:val="22"/>
          <w:szCs w:val="22"/>
        </w:rPr>
        <w:t>nosūta</w:t>
      </w:r>
      <w:proofErr w:type="spellEnd"/>
      <w:r w:rsidRPr="00E00BE3">
        <w:rPr>
          <w:rFonts w:ascii="Arial" w:hAnsi="Arial" w:cs="Arial"/>
          <w:sz w:val="22"/>
          <w:szCs w:val="22"/>
        </w:rPr>
        <w:t xml:space="preserve">  Pasūtītāja kontaktpersonai. Pasūtījuma aprakstam un pielikumam jābūt apliecinātam un elektroniski parakstītam ar Izpildītāja amatpersonas elektronisko parakstu.  </w:t>
      </w:r>
    </w:p>
    <w:p w14:paraId="30F524BA" w14:textId="77777777" w:rsidR="00775B2E" w:rsidRPr="00E00BE3" w:rsidRDefault="00775B2E" w:rsidP="00775B2E">
      <w:pPr>
        <w:jc w:val="both"/>
        <w:rPr>
          <w:rFonts w:ascii="Arial" w:hAnsi="Arial" w:cs="Arial"/>
          <w:bCs/>
          <w:sz w:val="22"/>
          <w:szCs w:val="22"/>
        </w:rPr>
      </w:pPr>
    </w:p>
    <w:p w14:paraId="478ED1FB" w14:textId="77777777" w:rsidR="00775B2E" w:rsidRPr="00E00BE3" w:rsidRDefault="00775B2E" w:rsidP="00775B2E">
      <w:pPr>
        <w:jc w:val="both"/>
        <w:rPr>
          <w:rFonts w:ascii="Arial" w:hAnsi="Arial" w:cs="Arial"/>
          <w:sz w:val="22"/>
          <w:szCs w:val="22"/>
        </w:rPr>
      </w:pPr>
      <w:r w:rsidRPr="00E00BE3">
        <w:rPr>
          <w:rFonts w:ascii="Arial" w:hAnsi="Arial" w:cs="Arial"/>
          <w:sz w:val="22"/>
          <w:szCs w:val="22"/>
        </w:rPr>
        <w:t xml:space="preserve">Pasūtītāja kontaktpersona 5 (piecu) darba dienu laikā izvērtē saņemto Pasūtījuma aprakstu un rakstiski apstiprina Pasūtījumu vai lūdz precizējumus. </w:t>
      </w:r>
    </w:p>
    <w:p w14:paraId="4D1A5EED" w14:textId="77777777" w:rsidR="00775B2E" w:rsidRPr="00E00BE3" w:rsidRDefault="00775B2E" w:rsidP="00775B2E">
      <w:pPr>
        <w:jc w:val="both"/>
        <w:rPr>
          <w:rFonts w:ascii="Arial" w:hAnsi="Arial" w:cs="Arial"/>
          <w:bCs/>
          <w:sz w:val="22"/>
          <w:szCs w:val="22"/>
        </w:rPr>
      </w:pPr>
    </w:p>
    <w:p w14:paraId="07B894A6" w14:textId="77777777" w:rsidR="00775B2E" w:rsidRPr="00E00BE3" w:rsidRDefault="00775B2E" w:rsidP="00775B2E">
      <w:pPr>
        <w:jc w:val="both"/>
        <w:rPr>
          <w:rFonts w:ascii="Arial" w:hAnsi="Arial" w:cs="Arial"/>
          <w:sz w:val="22"/>
          <w:szCs w:val="22"/>
        </w:rPr>
      </w:pPr>
      <w:r w:rsidRPr="00E00BE3">
        <w:rPr>
          <w:rFonts w:ascii="Arial" w:hAnsi="Arial" w:cs="Arial"/>
          <w:sz w:val="22"/>
          <w:szCs w:val="22"/>
        </w:rPr>
        <w:t>Pēc Pasūtījuma apstiprināšanas, Izpildītājs uzsāk Darbu realizāciju, kā arī sagatavo un iesniedz Pasūtītājam Pasūtījuma avansa pieprasījumu par summu, kas nepārsniedz 20 % (divdesmit procenti) no Pasūtījuma maksas.</w:t>
      </w:r>
    </w:p>
    <w:p w14:paraId="4F2B6305" w14:textId="77777777" w:rsidR="00775B2E" w:rsidRPr="00E00BE3" w:rsidRDefault="00775B2E" w:rsidP="008F30C4">
      <w:pPr>
        <w:pStyle w:val="Sarakstarindkopa"/>
        <w:numPr>
          <w:ilvl w:val="1"/>
          <w:numId w:val="13"/>
        </w:numPr>
        <w:spacing w:before="240" w:after="200"/>
        <w:jc w:val="both"/>
        <w:rPr>
          <w:rFonts w:ascii="Arial" w:hAnsi="Arial" w:cs="Arial"/>
          <w:b/>
          <w:bCs/>
          <w:sz w:val="22"/>
        </w:rPr>
      </w:pPr>
      <w:r w:rsidRPr="00E00BE3">
        <w:rPr>
          <w:rFonts w:ascii="Arial" w:hAnsi="Arial" w:cs="Arial"/>
          <w:b/>
          <w:bCs/>
          <w:sz w:val="22"/>
        </w:rPr>
        <w:t>Pasūtījumu izpilde</w:t>
      </w:r>
    </w:p>
    <w:p w14:paraId="4E8291EE" w14:textId="77777777" w:rsidR="00775B2E" w:rsidRPr="00E00BE3" w:rsidRDefault="00775B2E" w:rsidP="00775B2E">
      <w:pPr>
        <w:pStyle w:val="Sarakstarindkopa"/>
        <w:spacing w:before="240"/>
        <w:ind w:left="792"/>
        <w:jc w:val="both"/>
        <w:rPr>
          <w:rFonts w:ascii="Arial" w:hAnsi="Arial" w:cs="Arial"/>
          <w:b/>
          <w:bCs/>
          <w:sz w:val="22"/>
        </w:rPr>
      </w:pPr>
    </w:p>
    <w:p w14:paraId="02252C82" w14:textId="77777777" w:rsidR="00775B2E" w:rsidRPr="00E00BE3" w:rsidRDefault="00775B2E" w:rsidP="008F30C4">
      <w:pPr>
        <w:pStyle w:val="Sarakstarindkopa"/>
        <w:numPr>
          <w:ilvl w:val="2"/>
          <w:numId w:val="13"/>
        </w:numPr>
        <w:spacing w:before="240" w:after="200"/>
        <w:jc w:val="both"/>
        <w:rPr>
          <w:rFonts w:ascii="Arial" w:hAnsi="Arial" w:cs="Arial"/>
          <w:b/>
          <w:bCs/>
          <w:i/>
          <w:iCs/>
          <w:sz w:val="22"/>
        </w:rPr>
      </w:pPr>
      <w:r w:rsidRPr="00E00BE3">
        <w:rPr>
          <w:rFonts w:ascii="Arial" w:hAnsi="Arial" w:cs="Arial"/>
          <w:b/>
          <w:bCs/>
          <w:i/>
          <w:iCs/>
          <w:sz w:val="22"/>
        </w:rPr>
        <w:t>Pasūtījumā ietvertie Darbi</w:t>
      </w:r>
    </w:p>
    <w:p w14:paraId="672930EB" w14:textId="77777777" w:rsidR="00775B2E" w:rsidRPr="00E00BE3" w:rsidRDefault="00775B2E" w:rsidP="00775B2E">
      <w:pPr>
        <w:jc w:val="both"/>
        <w:rPr>
          <w:rFonts w:ascii="Arial" w:hAnsi="Arial" w:cs="Arial"/>
          <w:sz w:val="22"/>
          <w:szCs w:val="22"/>
        </w:rPr>
      </w:pPr>
      <w:r w:rsidRPr="00E00BE3">
        <w:rPr>
          <w:rFonts w:ascii="Arial" w:hAnsi="Arial" w:cs="Arial"/>
          <w:sz w:val="22"/>
          <w:szCs w:val="22"/>
        </w:rPr>
        <w:t xml:space="preserve">Izpildītājam katrā Pasūtījumā </w:t>
      </w:r>
      <w:r w:rsidRPr="00E00BE3">
        <w:rPr>
          <w:rFonts w:ascii="Arial" w:hAnsi="Arial" w:cs="Arial"/>
          <w:sz w:val="22"/>
          <w:szCs w:val="22"/>
          <w:u w:val="single"/>
        </w:rPr>
        <w:t>ir jānodrošina šādi Darbi</w:t>
      </w:r>
      <w:r w:rsidRPr="00E00BE3">
        <w:rPr>
          <w:rFonts w:ascii="Arial" w:hAnsi="Arial" w:cs="Arial"/>
          <w:sz w:val="22"/>
          <w:szCs w:val="22"/>
        </w:rPr>
        <w:t>:</w:t>
      </w:r>
    </w:p>
    <w:p w14:paraId="3246A255" w14:textId="77777777" w:rsidR="00775B2E" w:rsidRPr="00E00BE3" w:rsidRDefault="00775B2E" w:rsidP="008F30C4">
      <w:pPr>
        <w:pStyle w:val="Sarakstarindkopa"/>
        <w:numPr>
          <w:ilvl w:val="0"/>
          <w:numId w:val="19"/>
        </w:numPr>
        <w:spacing w:after="200"/>
        <w:jc w:val="both"/>
        <w:rPr>
          <w:rFonts w:ascii="Arial" w:hAnsi="Arial" w:cs="Arial"/>
          <w:sz w:val="22"/>
        </w:rPr>
      </w:pPr>
      <w:r w:rsidRPr="00E00BE3">
        <w:rPr>
          <w:rFonts w:ascii="Arial" w:hAnsi="Arial" w:cs="Arial"/>
          <w:sz w:val="22"/>
        </w:rPr>
        <w:t>Iekārtu un tehnisko elementu, t.sk. to piederumu, aprīkojuma un papildaprīkojuma vienību saraksta un izvietojuma shēmas izstrāde Pasūtītāja teritorijai, kurā tos paredzēts uzstādīt, shēmas saskaņošana ar Pasūtītāju;</w:t>
      </w:r>
    </w:p>
    <w:p w14:paraId="5ACE6421" w14:textId="77777777" w:rsidR="00775B2E" w:rsidRPr="00E00BE3" w:rsidRDefault="00775B2E" w:rsidP="008F30C4">
      <w:pPr>
        <w:pStyle w:val="Sarakstarindkopa"/>
        <w:numPr>
          <w:ilvl w:val="0"/>
          <w:numId w:val="19"/>
        </w:numPr>
        <w:spacing w:after="200"/>
        <w:jc w:val="both"/>
        <w:rPr>
          <w:rFonts w:ascii="Arial" w:hAnsi="Arial" w:cs="Arial"/>
          <w:sz w:val="22"/>
        </w:rPr>
      </w:pPr>
      <w:r w:rsidRPr="00E00BE3">
        <w:rPr>
          <w:rFonts w:ascii="Arial" w:hAnsi="Arial" w:cs="Arial"/>
          <w:sz w:val="22"/>
        </w:rPr>
        <w:t xml:space="preserve">Iekārtu un tehnisko elementu, t.sk. to piederumu, aprīkojuma un papildaprīkojuma piegāde un uzstādīšana, tostarp, nepieciešamās tehniskās dokumentācijas (būvprojekta, paskaidrojuma raksta, tehniskās shēmas vai apliecinājuma kartes) izstrāde un saskaņošana normatīvo aktu noteiktajā kārtībā, atļauju, tehnisko noteikumu saņemšana, topogrāfiskās informācijas pasūtīšana un saskaņošana tehniskās dokumentācijas izstrādei, </w:t>
      </w:r>
      <w:proofErr w:type="spellStart"/>
      <w:r w:rsidRPr="00E00BE3">
        <w:rPr>
          <w:rFonts w:ascii="Arial" w:hAnsi="Arial" w:cs="Arial"/>
          <w:sz w:val="22"/>
        </w:rPr>
        <w:t>izpilddokumentācijas</w:t>
      </w:r>
      <w:proofErr w:type="spellEnd"/>
      <w:r w:rsidRPr="00E00BE3">
        <w:rPr>
          <w:rFonts w:ascii="Arial" w:hAnsi="Arial" w:cs="Arial"/>
          <w:sz w:val="22"/>
        </w:rPr>
        <w:t xml:space="preserve"> izstrāde, autoruzraudzība, objekta nodošana ekspluatācijā, ievērojot spēkā esošo regulējumu;</w:t>
      </w:r>
    </w:p>
    <w:p w14:paraId="3AE42A3E" w14:textId="77777777" w:rsidR="00775B2E" w:rsidRPr="00E00BE3" w:rsidRDefault="00775B2E" w:rsidP="008F30C4">
      <w:pPr>
        <w:pStyle w:val="Sarakstarindkopa"/>
        <w:numPr>
          <w:ilvl w:val="0"/>
          <w:numId w:val="19"/>
        </w:numPr>
        <w:spacing w:after="200"/>
        <w:jc w:val="both"/>
        <w:rPr>
          <w:rFonts w:ascii="Arial" w:hAnsi="Arial" w:cs="Arial"/>
          <w:sz w:val="22"/>
        </w:rPr>
      </w:pPr>
      <w:r w:rsidRPr="00E00BE3">
        <w:rPr>
          <w:rFonts w:ascii="Arial" w:hAnsi="Arial" w:cs="Arial"/>
          <w:sz w:val="22"/>
        </w:rPr>
        <w:t>Iekārtu un tehnisko elementu, tehnisko elementu vadības programmatūras licenču nodošana Pasūtītājam;</w:t>
      </w:r>
    </w:p>
    <w:p w14:paraId="5E3567B6" w14:textId="77777777" w:rsidR="00775B2E" w:rsidRPr="00E00BE3" w:rsidRDefault="00775B2E" w:rsidP="008F30C4">
      <w:pPr>
        <w:pStyle w:val="Sarakstarindkopa"/>
        <w:numPr>
          <w:ilvl w:val="0"/>
          <w:numId w:val="19"/>
        </w:numPr>
        <w:spacing w:after="200"/>
        <w:jc w:val="both"/>
        <w:rPr>
          <w:rFonts w:ascii="Arial" w:hAnsi="Arial" w:cs="Arial"/>
          <w:sz w:val="22"/>
        </w:rPr>
      </w:pPr>
      <w:r w:rsidRPr="00E00BE3">
        <w:rPr>
          <w:rFonts w:ascii="Arial" w:hAnsi="Arial" w:cs="Arial"/>
          <w:sz w:val="22"/>
        </w:rPr>
        <w:t xml:space="preserve">Uzstādīto iekārtu un tehnisko elementu konfigurēšana un darbības </w:t>
      </w:r>
      <w:proofErr w:type="spellStart"/>
      <w:r w:rsidRPr="00E00BE3">
        <w:rPr>
          <w:rFonts w:ascii="Arial" w:hAnsi="Arial" w:cs="Arial"/>
          <w:sz w:val="22"/>
        </w:rPr>
        <w:t>akcepttestēšana</w:t>
      </w:r>
      <w:proofErr w:type="spellEnd"/>
      <w:r w:rsidRPr="00E00BE3">
        <w:rPr>
          <w:rFonts w:ascii="Arial" w:hAnsi="Arial" w:cs="Arial"/>
          <w:sz w:val="22"/>
        </w:rPr>
        <w:t xml:space="preserve"> reālā vidē.</w:t>
      </w:r>
    </w:p>
    <w:p w14:paraId="41D88D21" w14:textId="77777777" w:rsidR="00775B2E" w:rsidRPr="00E00BE3" w:rsidRDefault="00775B2E" w:rsidP="00775B2E">
      <w:pPr>
        <w:pStyle w:val="Sarakstarindkopa"/>
        <w:jc w:val="both"/>
        <w:rPr>
          <w:rFonts w:ascii="Arial" w:hAnsi="Arial" w:cs="Arial"/>
          <w:sz w:val="22"/>
        </w:rPr>
      </w:pPr>
    </w:p>
    <w:p w14:paraId="2BAB06ED" w14:textId="77777777" w:rsidR="00775B2E" w:rsidRPr="00E00BE3" w:rsidRDefault="00775B2E" w:rsidP="008F30C4">
      <w:pPr>
        <w:pStyle w:val="Sarakstarindkopa"/>
        <w:numPr>
          <w:ilvl w:val="2"/>
          <w:numId w:val="13"/>
        </w:numPr>
        <w:spacing w:before="240" w:after="200"/>
        <w:jc w:val="both"/>
        <w:rPr>
          <w:rFonts w:ascii="Arial" w:hAnsi="Arial" w:cs="Arial"/>
          <w:b/>
          <w:bCs/>
          <w:i/>
          <w:iCs/>
          <w:sz w:val="22"/>
        </w:rPr>
      </w:pPr>
      <w:r w:rsidRPr="00E00BE3">
        <w:rPr>
          <w:rFonts w:ascii="Arial" w:hAnsi="Arial" w:cs="Arial"/>
          <w:b/>
          <w:bCs/>
          <w:i/>
          <w:iCs/>
          <w:sz w:val="22"/>
        </w:rPr>
        <w:t>Neparedzētie darbi</w:t>
      </w:r>
    </w:p>
    <w:p w14:paraId="5B358711" w14:textId="77777777" w:rsidR="00775B2E" w:rsidRPr="00E00BE3" w:rsidRDefault="00775B2E" w:rsidP="00775B2E">
      <w:pPr>
        <w:jc w:val="both"/>
        <w:rPr>
          <w:rFonts w:ascii="Arial" w:hAnsi="Arial" w:cs="Arial"/>
          <w:bCs/>
          <w:sz w:val="22"/>
          <w:szCs w:val="22"/>
        </w:rPr>
      </w:pPr>
      <w:r w:rsidRPr="00E00BE3">
        <w:rPr>
          <w:rFonts w:ascii="Arial" w:hAnsi="Arial" w:cs="Arial"/>
          <w:bCs/>
          <w:sz w:val="22"/>
          <w:szCs w:val="22"/>
        </w:rPr>
        <w:lastRenderedPageBreak/>
        <w:t xml:space="preserve">Darbi, kas nav norādīti Tehniskajā un Finanšu piedāvājumā, var tikt veikti, Pusēm atsevišķi vienojoties par šādu darbu izmaksām. </w:t>
      </w:r>
    </w:p>
    <w:p w14:paraId="2F8B7044" w14:textId="77777777" w:rsidR="00775B2E" w:rsidRPr="00E00BE3" w:rsidRDefault="00775B2E" w:rsidP="008F30C4">
      <w:pPr>
        <w:pStyle w:val="Sarakstarindkopa"/>
        <w:numPr>
          <w:ilvl w:val="2"/>
          <w:numId w:val="13"/>
        </w:numPr>
        <w:spacing w:before="240" w:after="200"/>
        <w:jc w:val="both"/>
        <w:rPr>
          <w:rFonts w:ascii="Arial" w:hAnsi="Arial" w:cs="Arial"/>
          <w:b/>
          <w:bCs/>
          <w:i/>
          <w:iCs/>
          <w:sz w:val="22"/>
        </w:rPr>
      </w:pPr>
      <w:r w:rsidRPr="00E00BE3">
        <w:rPr>
          <w:rFonts w:ascii="Arial" w:hAnsi="Arial" w:cs="Arial"/>
          <w:b/>
          <w:bCs/>
          <w:i/>
          <w:iCs/>
          <w:sz w:val="22"/>
        </w:rPr>
        <w:t>Iekārtu atbilstība</w:t>
      </w:r>
    </w:p>
    <w:p w14:paraId="135EB96C" w14:textId="77777777" w:rsidR="00775B2E" w:rsidRPr="00E00BE3" w:rsidRDefault="00775B2E" w:rsidP="00775B2E">
      <w:pPr>
        <w:jc w:val="both"/>
        <w:rPr>
          <w:rFonts w:ascii="Arial" w:hAnsi="Arial" w:cs="Arial"/>
          <w:sz w:val="22"/>
          <w:szCs w:val="22"/>
          <w:lang w:eastAsia="lv-LV"/>
        </w:rPr>
      </w:pPr>
      <w:r w:rsidRPr="00E00BE3">
        <w:rPr>
          <w:rFonts w:ascii="Arial" w:hAnsi="Arial" w:cs="Arial"/>
          <w:sz w:val="22"/>
          <w:szCs w:val="22"/>
          <w:lang w:eastAsia="lv-LV"/>
        </w:rPr>
        <w:t>Izpildītājs var piedāvāt tikai tādas iekārtas un tehniskos elementus, kas atbilst Eiropas Savienībā un Latvijā noteiktajām prasībām iekārtām, kas var tikt izmantotas kritiskās infrastruktūras objektos, tostarp, saņēmušas CE sertifikātu, ONVIF (</w:t>
      </w:r>
      <w:proofErr w:type="spellStart"/>
      <w:r w:rsidRPr="00E00BE3">
        <w:rPr>
          <w:rFonts w:ascii="Arial" w:hAnsi="Arial" w:cs="Arial"/>
          <w:sz w:val="22"/>
          <w:szCs w:val="22"/>
          <w:lang w:eastAsia="lv-LV"/>
        </w:rPr>
        <w:t>Angl.val</w:t>
      </w:r>
      <w:proofErr w:type="spellEnd"/>
      <w:r w:rsidRPr="00E00BE3">
        <w:rPr>
          <w:rFonts w:ascii="Arial" w:hAnsi="Arial" w:cs="Arial"/>
          <w:sz w:val="22"/>
          <w:szCs w:val="22"/>
          <w:lang w:eastAsia="lv-LV"/>
        </w:rPr>
        <w:t xml:space="preserve">. </w:t>
      </w:r>
      <w:proofErr w:type="spellStart"/>
      <w:r w:rsidRPr="00E00BE3">
        <w:rPr>
          <w:rFonts w:ascii="Arial" w:hAnsi="Arial" w:cs="Arial"/>
          <w:sz w:val="22"/>
          <w:szCs w:val="22"/>
          <w:lang w:eastAsia="lv-LV"/>
        </w:rPr>
        <w:t>Open</w:t>
      </w:r>
      <w:proofErr w:type="spellEnd"/>
      <w:r w:rsidRPr="00E00BE3">
        <w:rPr>
          <w:rFonts w:ascii="Arial" w:hAnsi="Arial" w:cs="Arial"/>
          <w:sz w:val="22"/>
          <w:szCs w:val="22"/>
          <w:lang w:eastAsia="lv-LV"/>
        </w:rPr>
        <w:t xml:space="preserve"> </w:t>
      </w:r>
      <w:proofErr w:type="spellStart"/>
      <w:r w:rsidRPr="00E00BE3">
        <w:rPr>
          <w:rFonts w:ascii="Arial" w:hAnsi="Arial" w:cs="Arial"/>
          <w:sz w:val="22"/>
          <w:szCs w:val="22"/>
          <w:lang w:eastAsia="lv-LV"/>
        </w:rPr>
        <w:t>Network</w:t>
      </w:r>
      <w:proofErr w:type="spellEnd"/>
      <w:r w:rsidRPr="00E00BE3">
        <w:rPr>
          <w:rFonts w:ascii="Arial" w:hAnsi="Arial" w:cs="Arial"/>
          <w:sz w:val="22"/>
          <w:szCs w:val="22"/>
          <w:lang w:eastAsia="lv-LV"/>
        </w:rPr>
        <w:t xml:space="preserve"> Video Interface Forum) sertifikātu, kā arī Latvijas drošības dienesti nav noteikuši ierobežojumu noteikta ražotāja produktu izmantošanai kritiskās infrastruktūras objektos. </w:t>
      </w:r>
    </w:p>
    <w:p w14:paraId="33FC1A1C" w14:textId="77777777" w:rsidR="00775B2E" w:rsidRPr="00E00BE3" w:rsidRDefault="00775B2E" w:rsidP="00775B2E">
      <w:pPr>
        <w:jc w:val="both"/>
        <w:rPr>
          <w:rFonts w:ascii="Arial" w:hAnsi="Arial" w:cs="Arial"/>
          <w:sz w:val="22"/>
          <w:szCs w:val="22"/>
          <w:lang w:eastAsia="lv-LV"/>
        </w:rPr>
      </w:pPr>
    </w:p>
    <w:p w14:paraId="69826EA6" w14:textId="77777777" w:rsidR="00775B2E" w:rsidRPr="00E00BE3" w:rsidRDefault="00775B2E" w:rsidP="00775B2E">
      <w:pPr>
        <w:pStyle w:val="p1"/>
        <w:jc w:val="both"/>
        <w:rPr>
          <w:rFonts w:ascii="Arial" w:hAnsi="Arial" w:cs="Arial"/>
          <w:color w:val="auto"/>
          <w:sz w:val="22"/>
          <w:szCs w:val="22"/>
          <w:lang w:val="lv-LV" w:eastAsia="lv-LV"/>
        </w:rPr>
      </w:pPr>
      <w:r w:rsidRPr="00E00BE3">
        <w:rPr>
          <w:rFonts w:ascii="Arial" w:hAnsi="Arial" w:cs="Arial"/>
          <w:color w:val="auto"/>
          <w:sz w:val="22"/>
          <w:szCs w:val="22"/>
          <w:lang w:val="lv-LV" w:eastAsia="lv-LV"/>
        </w:rPr>
        <w:t xml:space="preserve">Iekārtu ražotājs un piegādātājs ir reģistrēts NATO, Eiropas Savienības vai Eiropas Ekonomikas zonas (turpmāk – EEZ) dalībvalstī un tās patiesā labuma guvējs ir NATO, Eiropas Savienības vai EEZ valsts pilsonis, b) vai arī fiziska persona, kura ir NATO, Eiropas Savienības vai EEZ valsts pilsonis. Nav atļauts piedāvāt iekārtas, kuru izcelsmes vai mītnes valstīm ir ofensīvas </w:t>
      </w:r>
      <w:proofErr w:type="spellStart"/>
      <w:r w:rsidRPr="00E00BE3">
        <w:rPr>
          <w:rFonts w:ascii="Arial" w:hAnsi="Arial" w:cs="Arial"/>
          <w:color w:val="auto"/>
          <w:sz w:val="22"/>
          <w:szCs w:val="22"/>
          <w:lang w:val="lv-LV" w:eastAsia="lv-LV"/>
        </w:rPr>
        <w:t>kiberprogrammas</w:t>
      </w:r>
      <w:proofErr w:type="spellEnd"/>
      <w:r w:rsidRPr="00E00BE3">
        <w:rPr>
          <w:rFonts w:ascii="Arial" w:hAnsi="Arial" w:cs="Arial"/>
          <w:color w:val="auto"/>
          <w:sz w:val="22"/>
          <w:szCs w:val="22"/>
          <w:lang w:val="lv-LV" w:eastAsia="lv-LV"/>
        </w:rPr>
        <w:t xml:space="preserve"> pret NATO, Eiropas Savienību un to dalībvalstīm (piemēram, Krievijai, Ķīnai,</w:t>
      </w:r>
    </w:p>
    <w:p w14:paraId="4BDBC546" w14:textId="77777777" w:rsidR="00775B2E" w:rsidRPr="00E00BE3" w:rsidRDefault="00775B2E" w:rsidP="00775B2E">
      <w:pPr>
        <w:jc w:val="both"/>
        <w:rPr>
          <w:rFonts w:ascii="Arial" w:hAnsi="Arial" w:cs="Arial"/>
          <w:sz w:val="22"/>
          <w:szCs w:val="22"/>
          <w:lang w:eastAsia="lv-LV"/>
        </w:rPr>
      </w:pPr>
      <w:r w:rsidRPr="00E00BE3">
        <w:rPr>
          <w:rFonts w:ascii="Arial" w:hAnsi="Arial" w:cs="Arial"/>
          <w:sz w:val="22"/>
          <w:szCs w:val="22"/>
          <w:lang w:eastAsia="lv-LV"/>
        </w:rPr>
        <w:t>Ziemeļkorejai, Irānai).</w:t>
      </w:r>
    </w:p>
    <w:p w14:paraId="492BE8A5" w14:textId="77777777" w:rsidR="00775B2E" w:rsidRPr="00E00BE3" w:rsidRDefault="00775B2E" w:rsidP="00775B2E">
      <w:pPr>
        <w:jc w:val="both"/>
        <w:rPr>
          <w:rFonts w:ascii="Arial" w:hAnsi="Arial" w:cs="Arial"/>
          <w:sz w:val="22"/>
          <w:szCs w:val="22"/>
          <w:lang w:eastAsia="lv-LV"/>
        </w:rPr>
      </w:pPr>
    </w:p>
    <w:p w14:paraId="3488D018" w14:textId="77777777" w:rsidR="00775B2E" w:rsidRPr="00E00BE3" w:rsidRDefault="00775B2E" w:rsidP="00775B2E">
      <w:pPr>
        <w:jc w:val="both"/>
        <w:rPr>
          <w:rFonts w:ascii="Arial" w:hAnsi="Arial" w:cs="Arial"/>
          <w:sz w:val="22"/>
          <w:szCs w:val="22"/>
          <w:lang w:eastAsia="lv-LV"/>
        </w:rPr>
      </w:pPr>
      <w:r w:rsidRPr="00E00BE3">
        <w:rPr>
          <w:rFonts w:ascii="Arial" w:hAnsi="Arial" w:cs="Arial"/>
          <w:sz w:val="22"/>
          <w:szCs w:val="22"/>
          <w:lang w:eastAsia="lv-LV"/>
        </w:rPr>
        <w:t>Visām iekārtām uz uzstādīšanas brīdi jābūt aktuālajām (ražošanās esošām) konkrētā modeļa iekārtām, un visai iekārtu programmatūrai jābūt ar augstāko pieejamo versiju.</w:t>
      </w:r>
    </w:p>
    <w:p w14:paraId="7FA3ED80" w14:textId="77777777" w:rsidR="00775B2E" w:rsidRPr="00E00BE3" w:rsidRDefault="00775B2E" w:rsidP="00775B2E">
      <w:pPr>
        <w:jc w:val="both"/>
        <w:rPr>
          <w:rFonts w:ascii="Arial" w:hAnsi="Arial" w:cs="Arial"/>
          <w:sz w:val="22"/>
          <w:szCs w:val="22"/>
          <w:lang w:eastAsia="lv-LV"/>
        </w:rPr>
      </w:pPr>
    </w:p>
    <w:p w14:paraId="4EDB3DF6" w14:textId="77777777" w:rsidR="00775B2E" w:rsidRPr="00E00BE3" w:rsidRDefault="00775B2E" w:rsidP="008F30C4">
      <w:pPr>
        <w:pStyle w:val="Sarakstarindkopa"/>
        <w:numPr>
          <w:ilvl w:val="2"/>
          <w:numId w:val="13"/>
        </w:numPr>
        <w:spacing w:before="240" w:after="200"/>
        <w:jc w:val="both"/>
        <w:rPr>
          <w:rFonts w:ascii="Arial" w:hAnsi="Arial" w:cs="Arial"/>
          <w:b/>
          <w:bCs/>
          <w:i/>
          <w:iCs/>
          <w:sz w:val="22"/>
        </w:rPr>
      </w:pPr>
      <w:r w:rsidRPr="00E00BE3">
        <w:rPr>
          <w:rFonts w:ascii="Arial" w:hAnsi="Arial" w:cs="Arial"/>
          <w:b/>
          <w:bCs/>
          <w:i/>
          <w:iCs/>
          <w:sz w:val="22"/>
        </w:rPr>
        <w:t>Iekārtu aizvietošana</w:t>
      </w:r>
    </w:p>
    <w:p w14:paraId="4BE4E6F3" w14:textId="77777777" w:rsidR="00775B2E" w:rsidRPr="00E00BE3" w:rsidRDefault="00775B2E" w:rsidP="00775B2E">
      <w:pPr>
        <w:jc w:val="both"/>
        <w:rPr>
          <w:rFonts w:ascii="Arial" w:hAnsi="Arial" w:cs="Arial"/>
          <w:sz w:val="22"/>
          <w:szCs w:val="22"/>
          <w:lang w:eastAsia="lv-LV"/>
        </w:rPr>
      </w:pPr>
      <w:r w:rsidRPr="00E00BE3">
        <w:rPr>
          <w:rFonts w:ascii="Arial" w:hAnsi="Arial" w:cs="Arial"/>
          <w:sz w:val="22"/>
          <w:szCs w:val="22"/>
          <w:lang w:eastAsia="lv-LV"/>
        </w:rPr>
        <w:t xml:space="preserve">Visām iekārtām, tehniskajiem elementiem, </w:t>
      </w:r>
      <w:r w:rsidRPr="00E00BE3">
        <w:rPr>
          <w:rFonts w:ascii="Arial" w:hAnsi="Arial" w:cs="Arial"/>
          <w:sz w:val="22"/>
          <w:szCs w:val="22"/>
        </w:rPr>
        <w:t>piederumiem, aprīkojumam un papildaprīkojumam</w:t>
      </w:r>
      <w:r w:rsidRPr="00E00BE3">
        <w:rPr>
          <w:rFonts w:ascii="Arial" w:hAnsi="Arial" w:cs="Arial"/>
          <w:sz w:val="22"/>
          <w:szCs w:val="22"/>
          <w:lang w:eastAsia="lv-LV"/>
        </w:rPr>
        <w:t xml:space="preserve"> ir jābūt jauniem. Jebkāda veida izmaiņas Pasūtītāja teritorijas iekārtu izvietojuma skicē, tā specifikācijās un Darbu apjomos ir pieļaujamas tikai iepriekš saskaņojot tās ar Pasūtītāju.</w:t>
      </w:r>
    </w:p>
    <w:p w14:paraId="277CD74A" w14:textId="77777777" w:rsidR="00775B2E" w:rsidRPr="00E00BE3" w:rsidRDefault="00775B2E" w:rsidP="00775B2E">
      <w:pPr>
        <w:jc w:val="both"/>
        <w:rPr>
          <w:rFonts w:ascii="Arial" w:hAnsi="Arial" w:cs="Arial"/>
          <w:sz w:val="22"/>
          <w:szCs w:val="22"/>
          <w:lang w:eastAsia="lv-LV"/>
        </w:rPr>
      </w:pPr>
    </w:p>
    <w:p w14:paraId="7B5BF1A5" w14:textId="77777777" w:rsidR="00775B2E" w:rsidRPr="00E00BE3" w:rsidRDefault="00775B2E" w:rsidP="00775B2E">
      <w:pPr>
        <w:jc w:val="both"/>
        <w:rPr>
          <w:rFonts w:ascii="Arial" w:hAnsi="Arial" w:cs="Arial"/>
          <w:sz w:val="22"/>
          <w:szCs w:val="22"/>
          <w:lang w:eastAsia="lv-LV"/>
        </w:rPr>
      </w:pPr>
      <w:r w:rsidRPr="00E00BE3">
        <w:rPr>
          <w:rFonts w:ascii="Arial" w:hAnsi="Arial" w:cs="Arial"/>
          <w:sz w:val="22"/>
          <w:szCs w:val="22"/>
          <w:lang w:eastAsia="lv-LV"/>
        </w:rPr>
        <w:t xml:space="preserve">Izpildītājam veicot Pasūtījuma izpildi ir tiesības piedāvāt ekvivalentus tehniskos elementus, </w:t>
      </w:r>
      <w:r w:rsidRPr="00E00BE3">
        <w:rPr>
          <w:rFonts w:ascii="Arial" w:hAnsi="Arial" w:cs="Arial"/>
          <w:sz w:val="22"/>
          <w:szCs w:val="22"/>
        </w:rPr>
        <w:t>piederumus, aprīkojumu un papildaprīkojumu</w:t>
      </w:r>
      <w:r w:rsidRPr="00E00BE3">
        <w:rPr>
          <w:rFonts w:ascii="Arial" w:hAnsi="Arial" w:cs="Arial"/>
          <w:sz w:val="22"/>
          <w:szCs w:val="22"/>
          <w:lang w:eastAsia="lv-LV"/>
        </w:rPr>
        <w:t xml:space="preserve"> un risinājums, ja tas nav pretrunā ar tehniskajiem risinājumiem un Pasūtījuma aprakstā norādīto. </w:t>
      </w:r>
    </w:p>
    <w:p w14:paraId="115236E3" w14:textId="77777777" w:rsidR="00775B2E" w:rsidRPr="00E00BE3" w:rsidRDefault="00775B2E" w:rsidP="00775B2E">
      <w:pPr>
        <w:jc w:val="both"/>
        <w:rPr>
          <w:rFonts w:ascii="Arial" w:hAnsi="Arial" w:cs="Arial"/>
          <w:sz w:val="22"/>
          <w:szCs w:val="22"/>
          <w:lang w:eastAsia="lv-LV"/>
        </w:rPr>
      </w:pPr>
    </w:p>
    <w:p w14:paraId="1A106454" w14:textId="77777777" w:rsidR="00775B2E" w:rsidRPr="00E00BE3" w:rsidRDefault="00775B2E" w:rsidP="00775B2E">
      <w:pPr>
        <w:jc w:val="both"/>
        <w:rPr>
          <w:rFonts w:ascii="Arial" w:hAnsi="Arial" w:cs="Arial"/>
          <w:sz w:val="22"/>
          <w:szCs w:val="22"/>
          <w:lang w:eastAsia="lv-LV"/>
        </w:rPr>
      </w:pPr>
      <w:r w:rsidRPr="00E00BE3">
        <w:rPr>
          <w:rFonts w:ascii="Arial" w:hAnsi="Arial" w:cs="Arial"/>
          <w:sz w:val="22"/>
          <w:szCs w:val="22"/>
          <w:lang w:eastAsia="lv-LV"/>
        </w:rPr>
        <w:t>Izpildītājs var piedāvāt tikai tādus ekvivalentus tehniskos elementus, kas atbilst Eiropas Savienībā un Latvijā noteiktajām prasībām iekārtām, kas var tikt izmantotas kritiskās infrastruktūras objektos, tostarp, saņēmušas CE sertifikātu, ONVIF sertifikātu, kā arī Latvijas drošības dienesti nav noteikuši ierobežojumu noteikta ražotāja produktu izmantošanai kritiskās infrastruktūras objektos. Piedāvājot analogu, Pretendentam ir jāsniedz skaidrojums par analogas iekārtas izvēles pamatojumu un tās atbilstību specifikācijai.</w:t>
      </w:r>
    </w:p>
    <w:p w14:paraId="01E5B765" w14:textId="77777777" w:rsidR="00775B2E" w:rsidRPr="00E00BE3" w:rsidRDefault="00775B2E" w:rsidP="00775B2E">
      <w:pPr>
        <w:jc w:val="both"/>
        <w:rPr>
          <w:rFonts w:ascii="Arial" w:hAnsi="Arial" w:cs="Arial"/>
          <w:sz w:val="22"/>
          <w:szCs w:val="22"/>
          <w:lang w:eastAsia="lv-LV"/>
        </w:rPr>
      </w:pPr>
    </w:p>
    <w:p w14:paraId="64B95F1A" w14:textId="77777777" w:rsidR="00775B2E" w:rsidRPr="00E00BE3" w:rsidRDefault="00775B2E" w:rsidP="00775B2E">
      <w:pPr>
        <w:pStyle w:val="p1"/>
        <w:jc w:val="both"/>
        <w:rPr>
          <w:rFonts w:ascii="Arial" w:hAnsi="Arial" w:cs="Arial"/>
          <w:color w:val="auto"/>
          <w:sz w:val="22"/>
          <w:szCs w:val="22"/>
          <w:lang w:val="lv-LV" w:eastAsia="lv-LV"/>
        </w:rPr>
      </w:pPr>
      <w:r w:rsidRPr="00E00BE3">
        <w:rPr>
          <w:rFonts w:ascii="Arial" w:hAnsi="Arial" w:cs="Arial"/>
          <w:color w:val="auto"/>
          <w:sz w:val="22"/>
          <w:szCs w:val="22"/>
          <w:lang w:val="lv-LV" w:eastAsia="lv-LV"/>
        </w:rPr>
        <w:t xml:space="preserve">Iekārtu ražotājs un piegādātājs ir reģistrēts NATO, Eiropas Savienības vai Eiropas Ekonomikas zonas (turpmāk – EEZ) dalībvalstī un tās patiesā labuma guvējs ir NATO, Eiropas Savienības vai EEZ valsts pilsonis, b) vai arī fiziska persona, kura ir NATO, Eiropas Savienības vai EEZ valsts pilsonis. Nav atļauts piedāvāt iekārtas, kuru izcelsmes vai mītnes valstīm ir ofensīvas </w:t>
      </w:r>
      <w:proofErr w:type="spellStart"/>
      <w:r w:rsidRPr="00E00BE3">
        <w:rPr>
          <w:rFonts w:ascii="Arial" w:hAnsi="Arial" w:cs="Arial"/>
          <w:color w:val="auto"/>
          <w:sz w:val="22"/>
          <w:szCs w:val="22"/>
          <w:lang w:val="lv-LV" w:eastAsia="lv-LV"/>
        </w:rPr>
        <w:t>kiberprogrammas</w:t>
      </w:r>
      <w:proofErr w:type="spellEnd"/>
      <w:r w:rsidRPr="00E00BE3">
        <w:rPr>
          <w:rFonts w:ascii="Arial" w:hAnsi="Arial" w:cs="Arial"/>
          <w:color w:val="auto"/>
          <w:sz w:val="22"/>
          <w:szCs w:val="22"/>
          <w:lang w:val="lv-LV" w:eastAsia="lv-LV"/>
        </w:rPr>
        <w:t xml:space="preserve"> pret NATO, Eiropas Savienību un to dalībvalstīm (piemēram, Krievijai, Ķīnai,</w:t>
      </w:r>
    </w:p>
    <w:p w14:paraId="3682583E" w14:textId="77777777" w:rsidR="00775B2E" w:rsidRPr="00E00BE3" w:rsidRDefault="00775B2E" w:rsidP="00775B2E">
      <w:pPr>
        <w:jc w:val="both"/>
        <w:rPr>
          <w:rFonts w:ascii="Arial" w:hAnsi="Arial" w:cs="Arial"/>
          <w:sz w:val="22"/>
          <w:szCs w:val="22"/>
          <w:lang w:eastAsia="lv-LV"/>
        </w:rPr>
      </w:pPr>
      <w:r w:rsidRPr="00E00BE3">
        <w:rPr>
          <w:rFonts w:ascii="Arial" w:hAnsi="Arial" w:cs="Arial"/>
          <w:sz w:val="22"/>
          <w:szCs w:val="22"/>
          <w:lang w:eastAsia="lv-LV"/>
        </w:rPr>
        <w:t>Ziemeļkorejai, Irānai).</w:t>
      </w:r>
    </w:p>
    <w:p w14:paraId="41800D4D" w14:textId="77777777" w:rsidR="00775B2E" w:rsidRPr="00E00BE3" w:rsidRDefault="00775B2E" w:rsidP="00775B2E">
      <w:pPr>
        <w:jc w:val="both"/>
        <w:rPr>
          <w:rFonts w:ascii="Arial" w:hAnsi="Arial" w:cs="Arial"/>
          <w:sz w:val="22"/>
          <w:szCs w:val="22"/>
          <w:lang w:eastAsia="lv-LV"/>
        </w:rPr>
      </w:pPr>
    </w:p>
    <w:p w14:paraId="688B2773" w14:textId="77777777" w:rsidR="00775B2E" w:rsidRPr="00E00BE3" w:rsidRDefault="00775B2E" w:rsidP="00775B2E">
      <w:pPr>
        <w:rPr>
          <w:rFonts w:ascii="Arial" w:hAnsi="Arial" w:cs="Arial"/>
          <w:sz w:val="22"/>
          <w:szCs w:val="22"/>
          <w:lang w:eastAsia="lv-LV"/>
        </w:rPr>
      </w:pPr>
      <w:r w:rsidRPr="00E00BE3">
        <w:rPr>
          <w:rFonts w:ascii="Arial" w:hAnsi="Arial" w:cs="Arial"/>
          <w:sz w:val="22"/>
          <w:szCs w:val="22"/>
          <w:lang w:eastAsia="lv-LV"/>
        </w:rPr>
        <w:t xml:space="preserve">Visām iekārtām uz uzstādīšanas brīdi jābūt aktuālajām (ražošanās esošām) konkrētā modeļa iekārtām, un visai iekārtu programmatūrai jābūt ar augstāko pieejamo versiju. </w:t>
      </w:r>
    </w:p>
    <w:p w14:paraId="3D7556DF" w14:textId="77777777" w:rsidR="00775B2E" w:rsidRPr="00E00BE3" w:rsidRDefault="00775B2E" w:rsidP="008F30C4">
      <w:pPr>
        <w:pStyle w:val="Sarakstarindkopa"/>
        <w:numPr>
          <w:ilvl w:val="2"/>
          <w:numId w:val="13"/>
        </w:numPr>
        <w:spacing w:before="240" w:after="200"/>
        <w:jc w:val="both"/>
        <w:rPr>
          <w:rFonts w:ascii="Arial" w:hAnsi="Arial" w:cs="Arial"/>
          <w:b/>
          <w:bCs/>
          <w:i/>
          <w:iCs/>
          <w:sz w:val="22"/>
        </w:rPr>
      </w:pPr>
      <w:r w:rsidRPr="00E00BE3">
        <w:rPr>
          <w:rFonts w:ascii="Arial" w:hAnsi="Arial" w:cs="Arial"/>
          <w:b/>
          <w:bCs/>
          <w:i/>
          <w:iCs/>
          <w:sz w:val="22"/>
        </w:rPr>
        <w:t>Darbu uzsākšana</w:t>
      </w:r>
    </w:p>
    <w:p w14:paraId="599278A9" w14:textId="77777777" w:rsidR="00775B2E" w:rsidRPr="00E00BE3" w:rsidRDefault="00775B2E" w:rsidP="00775B2E">
      <w:pPr>
        <w:jc w:val="both"/>
        <w:rPr>
          <w:rFonts w:ascii="Arial" w:hAnsi="Arial" w:cs="Arial"/>
          <w:sz w:val="22"/>
          <w:szCs w:val="22"/>
          <w:lang w:eastAsia="lv-LV"/>
        </w:rPr>
      </w:pPr>
      <w:r w:rsidRPr="00E00BE3">
        <w:rPr>
          <w:rFonts w:ascii="Arial" w:hAnsi="Arial" w:cs="Arial"/>
          <w:sz w:val="22"/>
          <w:szCs w:val="22"/>
          <w:lang w:eastAsia="lv-LV"/>
        </w:rPr>
        <w:t>Pirms Darbu uzsākšanas Izpildītājam jāsaņem visas normatīvajos aktos noteiktās atļaujas un licences. Pirms Darbu uzsākšanas jāveic apsekošana. Jāapseko arī blakus esošās būves un teritorijas, ko varētu ietekmēt Darbi. Visi esošie defekti jākonstatē, jāreģistrē un jānofotografē.</w:t>
      </w:r>
    </w:p>
    <w:p w14:paraId="632BC874" w14:textId="77777777" w:rsidR="00775B2E" w:rsidRPr="00E00BE3" w:rsidRDefault="00775B2E" w:rsidP="00775B2E">
      <w:pPr>
        <w:jc w:val="both"/>
        <w:rPr>
          <w:rFonts w:ascii="Arial" w:hAnsi="Arial" w:cs="Arial"/>
          <w:sz w:val="22"/>
          <w:szCs w:val="22"/>
          <w:lang w:eastAsia="lv-LV"/>
        </w:rPr>
      </w:pPr>
      <w:r w:rsidRPr="00E00BE3">
        <w:rPr>
          <w:rFonts w:ascii="Arial" w:hAnsi="Arial" w:cs="Arial"/>
          <w:sz w:val="22"/>
          <w:szCs w:val="22"/>
          <w:lang w:eastAsia="lv-LV"/>
        </w:rPr>
        <w:t>Izpildītājam patstāvīgi jāveic visu izbūves darbu saskaņošana un nepieciešamās dokumentācijas izstrāde ar ēku un būvju īpašniekiem un/vai nomniekiem un Pasūtītāja teritorijas nomniekiem.</w:t>
      </w:r>
    </w:p>
    <w:p w14:paraId="21B5FAE9" w14:textId="77777777" w:rsidR="00775B2E" w:rsidRPr="00E00BE3" w:rsidRDefault="00775B2E" w:rsidP="008F30C4">
      <w:pPr>
        <w:pStyle w:val="Sarakstarindkopa"/>
        <w:numPr>
          <w:ilvl w:val="2"/>
          <w:numId w:val="13"/>
        </w:numPr>
        <w:spacing w:before="240" w:after="200"/>
        <w:jc w:val="both"/>
        <w:rPr>
          <w:rFonts w:ascii="Arial" w:hAnsi="Arial" w:cs="Arial"/>
          <w:b/>
          <w:bCs/>
          <w:i/>
          <w:iCs/>
          <w:sz w:val="22"/>
        </w:rPr>
      </w:pPr>
      <w:r w:rsidRPr="00E00BE3">
        <w:rPr>
          <w:rFonts w:ascii="Arial" w:hAnsi="Arial" w:cs="Arial"/>
          <w:b/>
          <w:bCs/>
          <w:i/>
          <w:iCs/>
          <w:sz w:val="22"/>
        </w:rPr>
        <w:t>Darbu organizācija</w:t>
      </w:r>
    </w:p>
    <w:p w14:paraId="5D677E48" w14:textId="77777777" w:rsidR="00775B2E" w:rsidRPr="00E00BE3" w:rsidRDefault="00775B2E" w:rsidP="00775B2E">
      <w:pPr>
        <w:jc w:val="both"/>
        <w:rPr>
          <w:rFonts w:ascii="Arial" w:hAnsi="Arial" w:cs="Arial"/>
          <w:sz w:val="22"/>
          <w:szCs w:val="22"/>
          <w:lang w:eastAsia="lv-LV"/>
        </w:rPr>
      </w:pPr>
      <w:r w:rsidRPr="00E00BE3">
        <w:rPr>
          <w:rFonts w:ascii="Arial" w:hAnsi="Arial" w:cs="Arial"/>
          <w:sz w:val="22"/>
          <w:szCs w:val="22"/>
        </w:rPr>
        <w:lastRenderedPageBreak/>
        <w:t xml:space="preserve">Izpildītājam Darbi jāveic atbilstoši normatīvo aktu prasībām, tajā skaitā, ievērojot spēkā esošo būvnormatīvu prasības. Ja kādu no jomām neregulē būvnormatīvi, jāpiemēro ES spēkā esošie normatīvi un labākā pasaulē pārbaudītā prakse. Izpildītājs ir atbildīgs par izpildīto Darbu kvalitāti. </w:t>
      </w:r>
      <w:r w:rsidRPr="00E00BE3">
        <w:rPr>
          <w:rFonts w:ascii="Arial" w:hAnsi="Arial" w:cs="Arial"/>
          <w:sz w:val="22"/>
          <w:szCs w:val="22"/>
          <w:lang w:eastAsia="lv-LV"/>
        </w:rPr>
        <w:t xml:space="preserve">Izpildītājam jāseko, lai Darbi tiktu veikti plānotajā laikā un to veikšanai tiktu piesaistīti pietiekami resursi. Izpildītājam jānodrošina sakārtota Pasūtītāja teritorija un savlaicīga būvgružu utilizācija, ja tādi ir. </w:t>
      </w:r>
    </w:p>
    <w:p w14:paraId="66646E7D" w14:textId="77777777" w:rsidR="00775B2E" w:rsidRPr="00E00BE3" w:rsidRDefault="00775B2E" w:rsidP="008F30C4">
      <w:pPr>
        <w:pStyle w:val="Sarakstarindkopa"/>
        <w:numPr>
          <w:ilvl w:val="2"/>
          <w:numId w:val="13"/>
        </w:numPr>
        <w:spacing w:before="240" w:after="200"/>
        <w:jc w:val="both"/>
        <w:rPr>
          <w:rFonts w:ascii="Arial" w:hAnsi="Arial" w:cs="Arial"/>
          <w:b/>
          <w:bCs/>
          <w:i/>
          <w:iCs/>
          <w:sz w:val="22"/>
        </w:rPr>
      </w:pPr>
      <w:r w:rsidRPr="00E00BE3">
        <w:rPr>
          <w:rFonts w:ascii="Arial" w:hAnsi="Arial" w:cs="Arial"/>
          <w:b/>
          <w:bCs/>
          <w:i/>
          <w:iCs/>
          <w:sz w:val="22"/>
        </w:rPr>
        <w:t>Darbu pabeigšana</w:t>
      </w:r>
    </w:p>
    <w:p w14:paraId="35EFA58D" w14:textId="77777777" w:rsidR="00775B2E" w:rsidRPr="00E00BE3" w:rsidRDefault="00775B2E" w:rsidP="00775B2E">
      <w:pPr>
        <w:jc w:val="both"/>
        <w:rPr>
          <w:rFonts w:ascii="Arial" w:hAnsi="Arial" w:cs="Arial"/>
          <w:sz w:val="22"/>
          <w:szCs w:val="22"/>
        </w:rPr>
      </w:pPr>
      <w:r w:rsidRPr="00E00BE3">
        <w:rPr>
          <w:rFonts w:ascii="Arial" w:hAnsi="Arial" w:cs="Arial"/>
          <w:sz w:val="22"/>
          <w:szCs w:val="22"/>
        </w:rPr>
        <w:t xml:space="preserve">Izpildītājam pēc Darbu pabeigšanas jānodrošina visu darbu nodošana Pasūtītājam, iesniedzot </w:t>
      </w:r>
      <w:proofErr w:type="spellStart"/>
      <w:r w:rsidRPr="00E00BE3">
        <w:rPr>
          <w:rFonts w:ascii="Arial" w:hAnsi="Arial" w:cs="Arial"/>
          <w:sz w:val="22"/>
          <w:szCs w:val="22"/>
        </w:rPr>
        <w:t>izpilddokumentāciju</w:t>
      </w:r>
      <w:proofErr w:type="spellEnd"/>
      <w:r w:rsidRPr="00E00BE3">
        <w:rPr>
          <w:rFonts w:ascii="Arial" w:hAnsi="Arial" w:cs="Arial"/>
          <w:sz w:val="22"/>
          <w:szCs w:val="22"/>
        </w:rPr>
        <w:t>, aktu par objekta nodošanu ekspluatācijā, darbu pieņemšanas – nodošanas aktu un citus ar darbu izpildi un objektu turpmāku ekspluatāciju saistītos dokumentus.</w:t>
      </w:r>
    </w:p>
    <w:p w14:paraId="45AEDA87" w14:textId="77777777" w:rsidR="00775B2E" w:rsidRPr="00E00BE3" w:rsidRDefault="00775B2E" w:rsidP="008F30C4">
      <w:pPr>
        <w:pStyle w:val="Sarakstarindkopa"/>
        <w:numPr>
          <w:ilvl w:val="2"/>
          <w:numId w:val="13"/>
        </w:numPr>
        <w:spacing w:before="240" w:after="200"/>
        <w:jc w:val="both"/>
        <w:rPr>
          <w:rFonts w:ascii="Arial" w:hAnsi="Arial" w:cs="Arial"/>
          <w:b/>
          <w:bCs/>
          <w:i/>
          <w:iCs/>
          <w:sz w:val="22"/>
        </w:rPr>
      </w:pPr>
      <w:r w:rsidRPr="00E00BE3">
        <w:rPr>
          <w:rFonts w:ascii="Arial" w:hAnsi="Arial" w:cs="Arial"/>
          <w:b/>
          <w:bCs/>
          <w:i/>
          <w:iCs/>
          <w:sz w:val="22"/>
        </w:rPr>
        <w:t>Samaksa par darbu veikšanu</w:t>
      </w:r>
    </w:p>
    <w:p w14:paraId="600251BF" w14:textId="77777777" w:rsidR="00775B2E" w:rsidRPr="00E00BE3" w:rsidRDefault="00775B2E" w:rsidP="00775B2E">
      <w:pPr>
        <w:jc w:val="both"/>
        <w:rPr>
          <w:rFonts w:ascii="Arial" w:hAnsi="Arial" w:cs="Arial"/>
          <w:sz w:val="22"/>
          <w:szCs w:val="22"/>
          <w:lang w:eastAsia="lv-LV"/>
        </w:rPr>
      </w:pPr>
      <w:r w:rsidRPr="00E00BE3">
        <w:rPr>
          <w:rFonts w:ascii="Arial" w:hAnsi="Arial" w:cs="Arial"/>
          <w:sz w:val="22"/>
          <w:szCs w:val="22"/>
          <w:lang w:eastAsia="lv-LV"/>
        </w:rPr>
        <w:t xml:space="preserve">Samaksa par padarīto darbu tiks veikta pēc faktiski padarītā, uzmērītā un </w:t>
      </w:r>
      <w:proofErr w:type="spellStart"/>
      <w:r w:rsidRPr="00E00BE3">
        <w:rPr>
          <w:rFonts w:ascii="Arial" w:hAnsi="Arial" w:cs="Arial"/>
          <w:sz w:val="22"/>
          <w:szCs w:val="22"/>
          <w:lang w:eastAsia="lv-LV"/>
        </w:rPr>
        <w:t>izpilddokumentācijā</w:t>
      </w:r>
      <w:proofErr w:type="spellEnd"/>
      <w:r w:rsidRPr="00E00BE3">
        <w:rPr>
          <w:rFonts w:ascii="Arial" w:hAnsi="Arial" w:cs="Arial"/>
          <w:sz w:val="22"/>
          <w:szCs w:val="22"/>
          <w:lang w:eastAsia="lv-LV"/>
        </w:rPr>
        <w:t xml:space="preserve"> fiksētā apjoma, nevis Pasūtījuma aprakstā norādītā.</w:t>
      </w:r>
    </w:p>
    <w:p w14:paraId="5406EB05" w14:textId="77777777" w:rsidR="00775B2E" w:rsidRPr="00E00BE3" w:rsidRDefault="00775B2E" w:rsidP="008F30C4">
      <w:pPr>
        <w:pStyle w:val="Sarakstarindkopa"/>
        <w:numPr>
          <w:ilvl w:val="1"/>
          <w:numId w:val="13"/>
        </w:numPr>
        <w:spacing w:before="240" w:after="200"/>
        <w:jc w:val="both"/>
        <w:rPr>
          <w:rFonts w:ascii="Arial" w:hAnsi="Arial" w:cs="Arial"/>
          <w:b/>
          <w:bCs/>
          <w:sz w:val="22"/>
        </w:rPr>
      </w:pPr>
      <w:r w:rsidRPr="00E00BE3">
        <w:rPr>
          <w:rFonts w:ascii="Arial" w:hAnsi="Arial" w:cs="Arial"/>
          <w:b/>
          <w:bCs/>
          <w:sz w:val="22"/>
        </w:rPr>
        <w:t>Iekārtu uzstādīšana</w:t>
      </w:r>
    </w:p>
    <w:p w14:paraId="28730878" w14:textId="77777777" w:rsidR="00775B2E" w:rsidRPr="00E00BE3" w:rsidRDefault="00775B2E" w:rsidP="00775B2E">
      <w:pPr>
        <w:jc w:val="both"/>
        <w:rPr>
          <w:rFonts w:ascii="Arial" w:hAnsi="Arial" w:cs="Arial"/>
          <w:sz w:val="22"/>
          <w:szCs w:val="22"/>
        </w:rPr>
      </w:pPr>
      <w:r w:rsidRPr="00E00BE3">
        <w:rPr>
          <w:rFonts w:ascii="Arial" w:hAnsi="Arial" w:cs="Arial"/>
          <w:sz w:val="22"/>
          <w:szCs w:val="22"/>
        </w:rPr>
        <w:t>Iekārtu un tehnisko elementu, t.sk. to piederumu, aprīkojuma un papildaprīkojuma piegāde un uzstādīšana</w:t>
      </w:r>
      <w:r w:rsidRPr="00E00BE3" w:rsidDel="00912625">
        <w:rPr>
          <w:rFonts w:ascii="Arial" w:hAnsi="Arial" w:cs="Arial"/>
          <w:sz w:val="22"/>
          <w:szCs w:val="22"/>
        </w:rPr>
        <w:t xml:space="preserve"> </w:t>
      </w:r>
      <w:r w:rsidRPr="00E00BE3">
        <w:rPr>
          <w:rFonts w:ascii="Arial" w:hAnsi="Arial" w:cs="Arial"/>
          <w:sz w:val="22"/>
          <w:szCs w:val="22"/>
        </w:rPr>
        <w:t xml:space="preserve">jāveic tā, lai nodrošinātu labākos apstrādes rezultātus saskaņā ar tehnisko specifikāciju un AAS Sistēmas darbības principiem, kā arī nodrošinātu kontroles procesu automatizāciju un </w:t>
      </w:r>
      <w:proofErr w:type="spellStart"/>
      <w:r w:rsidRPr="00E00BE3">
        <w:rPr>
          <w:rFonts w:ascii="Arial" w:hAnsi="Arial" w:cs="Arial"/>
          <w:sz w:val="22"/>
          <w:szCs w:val="22"/>
        </w:rPr>
        <w:t>digitalizāciju</w:t>
      </w:r>
      <w:proofErr w:type="spellEnd"/>
      <w:r w:rsidRPr="00E00BE3">
        <w:rPr>
          <w:rFonts w:ascii="Arial" w:hAnsi="Arial" w:cs="Arial"/>
          <w:sz w:val="22"/>
          <w:szCs w:val="22"/>
        </w:rPr>
        <w:t>, pēc iespējas samazinot administratīvo slogu RBP darbiniekiem un apmeklētājiem.</w:t>
      </w:r>
    </w:p>
    <w:p w14:paraId="60189B6A" w14:textId="77777777" w:rsidR="00775B2E" w:rsidRPr="00E00BE3" w:rsidRDefault="00775B2E" w:rsidP="00775B2E">
      <w:pPr>
        <w:jc w:val="both"/>
        <w:rPr>
          <w:rFonts w:ascii="Arial" w:hAnsi="Arial" w:cs="Arial"/>
          <w:sz w:val="22"/>
          <w:szCs w:val="22"/>
        </w:rPr>
      </w:pPr>
    </w:p>
    <w:p w14:paraId="2B0F17B6" w14:textId="77777777" w:rsidR="00775B2E" w:rsidRPr="00E00BE3" w:rsidRDefault="00775B2E" w:rsidP="00775B2E">
      <w:pPr>
        <w:jc w:val="both"/>
        <w:rPr>
          <w:rFonts w:ascii="Arial" w:hAnsi="Arial" w:cs="Arial"/>
          <w:sz w:val="22"/>
          <w:szCs w:val="22"/>
        </w:rPr>
      </w:pPr>
      <w:r w:rsidRPr="00E00BE3">
        <w:rPr>
          <w:rFonts w:ascii="Arial" w:hAnsi="Arial" w:cs="Arial"/>
          <w:sz w:val="22"/>
          <w:szCs w:val="22"/>
        </w:rPr>
        <w:t>Izpildītājam ir jānodrošina iekārtu un tehnisko elementu, t.sk. to piederumu, aprīkojuma un papildaprīkojuma izvietošana norādītajās Pasūtītāja teritorijās, un to izvietošanai nepieciešamie korpusi, stiprinājumi, vadi un kabeļi telpās un ārpus telpām.</w:t>
      </w:r>
    </w:p>
    <w:p w14:paraId="7D0D71A9" w14:textId="77777777" w:rsidR="00775B2E" w:rsidRPr="00E00BE3" w:rsidRDefault="00775B2E" w:rsidP="00775B2E">
      <w:pPr>
        <w:jc w:val="both"/>
        <w:rPr>
          <w:rFonts w:ascii="Arial" w:hAnsi="Arial" w:cs="Arial"/>
          <w:sz w:val="22"/>
          <w:szCs w:val="22"/>
        </w:rPr>
      </w:pPr>
    </w:p>
    <w:p w14:paraId="07CE6AB7" w14:textId="77777777" w:rsidR="00775B2E" w:rsidRPr="00E00BE3" w:rsidRDefault="00775B2E" w:rsidP="00775B2E">
      <w:pPr>
        <w:jc w:val="both"/>
        <w:rPr>
          <w:rFonts w:ascii="Arial" w:hAnsi="Arial" w:cs="Arial"/>
          <w:sz w:val="22"/>
          <w:szCs w:val="22"/>
        </w:rPr>
      </w:pPr>
      <w:r w:rsidRPr="00E00BE3">
        <w:rPr>
          <w:rFonts w:ascii="Arial" w:hAnsi="Arial" w:cs="Arial"/>
          <w:sz w:val="22"/>
          <w:szCs w:val="22"/>
        </w:rPr>
        <w:t>Izpildītājam jāņem vērā katras Pasūtītāja teritorijas konfigurācija un esošā infrastruktūra, tostarp, Pasūtītāja un trešo pušu komunikāciju tīkli.</w:t>
      </w:r>
    </w:p>
    <w:p w14:paraId="14E0ADF3" w14:textId="77777777" w:rsidR="00775B2E" w:rsidRPr="00E00BE3" w:rsidRDefault="00775B2E" w:rsidP="00775B2E">
      <w:pPr>
        <w:jc w:val="both"/>
        <w:rPr>
          <w:rFonts w:ascii="Arial" w:hAnsi="Arial" w:cs="Arial"/>
          <w:sz w:val="22"/>
          <w:szCs w:val="22"/>
        </w:rPr>
      </w:pPr>
    </w:p>
    <w:p w14:paraId="0A7DF0FD" w14:textId="77777777" w:rsidR="00775B2E" w:rsidRPr="00E00BE3" w:rsidRDefault="00775B2E" w:rsidP="00775B2E">
      <w:pPr>
        <w:jc w:val="both"/>
        <w:rPr>
          <w:rFonts w:ascii="Arial" w:hAnsi="Arial" w:cs="Arial"/>
          <w:sz w:val="22"/>
          <w:szCs w:val="22"/>
        </w:rPr>
      </w:pPr>
      <w:r w:rsidRPr="00E00BE3">
        <w:rPr>
          <w:rFonts w:ascii="Arial" w:hAnsi="Arial" w:cs="Arial"/>
          <w:sz w:val="22"/>
          <w:szCs w:val="22"/>
        </w:rPr>
        <w:t xml:space="preserve">Izpildītājam jānodrošina optimālākās </w:t>
      </w:r>
      <w:proofErr w:type="spellStart"/>
      <w:r w:rsidRPr="00E00BE3">
        <w:rPr>
          <w:rFonts w:ascii="Arial" w:hAnsi="Arial" w:cs="Arial"/>
          <w:sz w:val="22"/>
          <w:szCs w:val="22"/>
        </w:rPr>
        <w:t>elektrobarošanas</w:t>
      </w:r>
      <w:proofErr w:type="spellEnd"/>
      <w:r w:rsidRPr="00E00BE3">
        <w:rPr>
          <w:rFonts w:ascii="Arial" w:hAnsi="Arial" w:cs="Arial"/>
          <w:sz w:val="22"/>
          <w:szCs w:val="22"/>
        </w:rPr>
        <w:t xml:space="preserve"> un datu tīkla </w:t>
      </w:r>
      <w:proofErr w:type="spellStart"/>
      <w:r w:rsidRPr="00E00BE3">
        <w:rPr>
          <w:rFonts w:ascii="Arial" w:hAnsi="Arial" w:cs="Arial"/>
          <w:sz w:val="22"/>
          <w:szCs w:val="22"/>
        </w:rPr>
        <w:t>pieslēguma</w:t>
      </w:r>
      <w:proofErr w:type="spellEnd"/>
      <w:r w:rsidRPr="00E00BE3">
        <w:rPr>
          <w:rFonts w:ascii="Arial" w:hAnsi="Arial" w:cs="Arial"/>
          <w:sz w:val="22"/>
          <w:szCs w:val="22"/>
        </w:rPr>
        <w:t xml:space="preserve"> trases izveide no esošajām </w:t>
      </w:r>
      <w:proofErr w:type="spellStart"/>
      <w:r w:rsidRPr="00E00BE3">
        <w:rPr>
          <w:rFonts w:ascii="Arial" w:hAnsi="Arial" w:cs="Arial"/>
          <w:sz w:val="22"/>
          <w:szCs w:val="22"/>
        </w:rPr>
        <w:t>sadalnēm</w:t>
      </w:r>
      <w:proofErr w:type="spellEnd"/>
      <w:r w:rsidRPr="00E00BE3">
        <w:rPr>
          <w:rFonts w:ascii="Arial" w:hAnsi="Arial" w:cs="Arial"/>
          <w:sz w:val="22"/>
          <w:szCs w:val="22"/>
        </w:rPr>
        <w:t xml:space="preserve"> līdz tehniskajiem elementiem.</w:t>
      </w:r>
    </w:p>
    <w:p w14:paraId="1C92C5BF" w14:textId="77777777" w:rsidR="00775B2E" w:rsidRPr="00E00BE3" w:rsidRDefault="00775B2E" w:rsidP="008F30C4">
      <w:pPr>
        <w:pStyle w:val="Sarakstarindkopa"/>
        <w:numPr>
          <w:ilvl w:val="1"/>
          <w:numId w:val="13"/>
        </w:numPr>
        <w:spacing w:before="240" w:after="200"/>
        <w:jc w:val="both"/>
        <w:rPr>
          <w:rFonts w:ascii="Arial" w:hAnsi="Arial" w:cs="Arial"/>
          <w:sz w:val="22"/>
        </w:rPr>
      </w:pPr>
      <w:r w:rsidRPr="00E00BE3">
        <w:rPr>
          <w:rFonts w:ascii="Arial" w:hAnsi="Arial" w:cs="Arial"/>
          <w:b/>
          <w:bCs/>
          <w:sz w:val="22"/>
        </w:rPr>
        <w:t xml:space="preserve">Darbu, iekārtu un tehnisko elementu, aprīkojuma un papildaprīkojuma garantija </w:t>
      </w:r>
    </w:p>
    <w:p w14:paraId="45B8EDD4" w14:textId="77777777" w:rsidR="00775B2E" w:rsidRPr="00E00BE3" w:rsidRDefault="00775B2E" w:rsidP="00775B2E">
      <w:pPr>
        <w:jc w:val="both"/>
        <w:rPr>
          <w:rFonts w:ascii="Arial" w:hAnsi="Arial" w:cs="Arial"/>
          <w:sz w:val="22"/>
          <w:szCs w:val="22"/>
        </w:rPr>
      </w:pPr>
      <w:r w:rsidRPr="00E00BE3">
        <w:rPr>
          <w:rFonts w:ascii="Arial" w:hAnsi="Arial" w:cs="Arial"/>
          <w:sz w:val="22"/>
          <w:szCs w:val="22"/>
        </w:rPr>
        <w:t xml:space="preserve">Minimālās Darbu, iekārtu, tehnisko elementu, aprīkojuma un papildaprīkojuma garantijas prasības: </w:t>
      </w:r>
    </w:p>
    <w:p w14:paraId="6288B5C1" w14:textId="77777777" w:rsidR="00775B2E" w:rsidRPr="00E00BE3" w:rsidRDefault="00775B2E" w:rsidP="008F30C4">
      <w:pPr>
        <w:pStyle w:val="Sarakstarindkopa"/>
        <w:numPr>
          <w:ilvl w:val="0"/>
          <w:numId w:val="20"/>
        </w:numPr>
        <w:spacing w:after="200"/>
        <w:jc w:val="both"/>
        <w:rPr>
          <w:rFonts w:ascii="Arial" w:hAnsi="Arial" w:cs="Arial"/>
          <w:sz w:val="22"/>
        </w:rPr>
      </w:pPr>
      <w:r w:rsidRPr="00E00BE3">
        <w:rPr>
          <w:rFonts w:ascii="Arial" w:hAnsi="Arial" w:cs="Arial"/>
          <w:sz w:val="22"/>
        </w:rPr>
        <w:t>Visiem Izpildītāja veiktajiem Darbiem, būvdarbiem un būvdarbu izpildei izmantojamiem būvizstrādājumiem, iekārtām, mehānismiem un konstrukcijām jānodrošina vismaz 24 (divdesmit četru) mēnešu garantijas periods skaitot no nodošanas – pieņemšanas akta parakstīšanas dienas;</w:t>
      </w:r>
    </w:p>
    <w:p w14:paraId="31B1A1DA" w14:textId="77777777" w:rsidR="00775B2E" w:rsidRPr="00E00BE3" w:rsidRDefault="00775B2E" w:rsidP="008F30C4">
      <w:pPr>
        <w:pStyle w:val="Sarakstarindkopa"/>
        <w:numPr>
          <w:ilvl w:val="0"/>
          <w:numId w:val="20"/>
        </w:numPr>
        <w:spacing w:after="200"/>
        <w:jc w:val="both"/>
        <w:rPr>
          <w:rFonts w:ascii="Arial" w:eastAsia="Arial" w:hAnsi="Arial" w:cs="Arial"/>
          <w:sz w:val="22"/>
        </w:rPr>
      </w:pPr>
      <w:r w:rsidRPr="00E00BE3">
        <w:rPr>
          <w:rFonts w:ascii="Arial" w:hAnsi="Arial" w:cs="Arial"/>
          <w:sz w:val="22"/>
        </w:rPr>
        <w:t>Visām piegādātajām iekārtām, tehniskajiem elementiem, aprīkojumam, papildaprīkojumam, vismaz 24 (divdesmit četru) mēnešu garantijas periods skaitot no nodošanas – pieņemšanas akta par</w:t>
      </w:r>
      <w:r w:rsidRPr="00E00BE3">
        <w:rPr>
          <w:rFonts w:ascii="Arial" w:eastAsiaTheme="minorEastAsia" w:hAnsi="Arial" w:cs="Arial"/>
          <w:sz w:val="22"/>
        </w:rPr>
        <w:t xml:space="preserve">akstīšanas dienas. </w:t>
      </w:r>
    </w:p>
    <w:p w14:paraId="069B01E3" w14:textId="77777777" w:rsidR="00775B2E" w:rsidRPr="00E00BE3" w:rsidRDefault="00775B2E" w:rsidP="008F30C4">
      <w:pPr>
        <w:pStyle w:val="Sarakstarindkopa"/>
        <w:numPr>
          <w:ilvl w:val="0"/>
          <w:numId w:val="20"/>
        </w:numPr>
        <w:spacing w:after="200"/>
        <w:jc w:val="both"/>
        <w:rPr>
          <w:rFonts w:ascii="Arial" w:eastAsia="Arial" w:hAnsi="Arial" w:cs="Arial"/>
          <w:sz w:val="22"/>
        </w:rPr>
      </w:pPr>
      <w:r w:rsidRPr="00E00BE3">
        <w:rPr>
          <w:rFonts w:ascii="Arial" w:eastAsia="Arial" w:hAnsi="Arial" w:cs="Arial"/>
          <w:sz w:val="22"/>
        </w:rPr>
        <w:t>Kiosku korpusam un tā izgatavošanā izmantotajiem materiāliem (tostarp nesošajām konstrukcijām, metinājuma šuvēm, pretkorozijas pārklājumam un hermētiskumam) jānodrošina vismaz 10 (desmit) gadu garantijas periods.</w:t>
      </w:r>
    </w:p>
    <w:p w14:paraId="03A42534" w14:textId="77777777" w:rsidR="00775B2E" w:rsidRPr="00E00BE3" w:rsidRDefault="00775B2E" w:rsidP="008F30C4">
      <w:pPr>
        <w:pStyle w:val="Sarakstarindkopa"/>
        <w:numPr>
          <w:ilvl w:val="0"/>
          <w:numId w:val="20"/>
        </w:numPr>
        <w:spacing w:after="200"/>
        <w:jc w:val="both"/>
        <w:rPr>
          <w:rFonts w:ascii="Arial" w:eastAsia="Arial" w:hAnsi="Arial" w:cs="Arial"/>
          <w:sz w:val="22"/>
        </w:rPr>
      </w:pPr>
      <w:r w:rsidRPr="00E00BE3">
        <w:rPr>
          <w:rFonts w:ascii="Arial" w:eastAsia="Arial" w:hAnsi="Arial" w:cs="Arial"/>
          <w:sz w:val="22"/>
        </w:rPr>
        <w:t>Garantijas perioda beigās Izpildītājs nodrošina, ka Pasūtītājam paliek spēkā neierobežotas un beztermiņa lietošanas tiesības (licences) uz visu iekārtu, ražotāju un trešo pušu programmatūru tajā versijā, kas ir jaunākā un stabilākā ražotāja piedāvātā versija garantijas perioda pēdējā dienā, bez papildu maksas Piegādātājam.</w:t>
      </w:r>
    </w:p>
    <w:p w14:paraId="4B33F729" w14:textId="77777777" w:rsidR="00775B2E" w:rsidRPr="00E00BE3" w:rsidRDefault="00775B2E" w:rsidP="00775B2E">
      <w:pPr>
        <w:jc w:val="both"/>
        <w:rPr>
          <w:rFonts w:ascii="Arial" w:hAnsi="Arial" w:cs="Arial"/>
          <w:sz w:val="22"/>
          <w:szCs w:val="22"/>
        </w:rPr>
      </w:pPr>
      <w:r w:rsidRPr="00E00BE3">
        <w:rPr>
          <w:rFonts w:ascii="Arial" w:hAnsi="Arial" w:cs="Arial"/>
          <w:sz w:val="22"/>
          <w:szCs w:val="22"/>
        </w:rPr>
        <w:t>Garantijas perioda ietvaros Izpildītajam jānodrošina šādas aktivitātes:</w:t>
      </w:r>
    </w:p>
    <w:p w14:paraId="239DAD5F" w14:textId="77777777" w:rsidR="00775B2E" w:rsidRPr="00E00BE3" w:rsidRDefault="00775B2E" w:rsidP="008F30C4">
      <w:pPr>
        <w:pStyle w:val="Sarakstarindkopa"/>
        <w:numPr>
          <w:ilvl w:val="0"/>
          <w:numId w:val="21"/>
        </w:numPr>
        <w:spacing w:after="200"/>
        <w:jc w:val="both"/>
        <w:rPr>
          <w:rFonts w:ascii="Arial" w:hAnsi="Arial" w:cs="Arial"/>
          <w:sz w:val="22"/>
        </w:rPr>
      </w:pPr>
      <w:r w:rsidRPr="00E00BE3">
        <w:rPr>
          <w:rFonts w:ascii="Arial" w:hAnsi="Arial" w:cs="Arial"/>
          <w:sz w:val="22"/>
        </w:rPr>
        <w:lastRenderedPageBreak/>
        <w:t xml:space="preserve">Pēc Pasūtītāja pieprasījuma jāveic piegādāto iekārtu, tehnisko elementu, aprīkojuma un papildaprīkojuma darbības traucējumu, kļūdu un nepilnību diagnostika, analīze un novēršana; </w:t>
      </w:r>
    </w:p>
    <w:p w14:paraId="7310E84E" w14:textId="77777777" w:rsidR="00775B2E" w:rsidRPr="00E00BE3" w:rsidRDefault="00775B2E" w:rsidP="008F30C4">
      <w:pPr>
        <w:pStyle w:val="Sarakstarindkopa"/>
        <w:numPr>
          <w:ilvl w:val="0"/>
          <w:numId w:val="21"/>
        </w:numPr>
        <w:spacing w:after="200"/>
        <w:jc w:val="both"/>
        <w:rPr>
          <w:rFonts w:ascii="Arial" w:hAnsi="Arial" w:cs="Arial"/>
          <w:sz w:val="22"/>
        </w:rPr>
      </w:pPr>
      <w:r w:rsidRPr="00E00BE3">
        <w:rPr>
          <w:rFonts w:ascii="Arial" w:hAnsi="Arial" w:cs="Arial"/>
          <w:sz w:val="22"/>
        </w:rPr>
        <w:t>jāveic piegādāto iekārtu, tehnisko elementu, aprīkojuma un papildaprīkojuma regulāro apkopi atbilstoši iekārtu ražotāja norādījumiem;</w:t>
      </w:r>
    </w:p>
    <w:p w14:paraId="6AACED86" w14:textId="77777777" w:rsidR="00775B2E" w:rsidRPr="00E00BE3" w:rsidRDefault="00775B2E" w:rsidP="008F30C4">
      <w:pPr>
        <w:pStyle w:val="Sarakstarindkopa"/>
        <w:numPr>
          <w:ilvl w:val="0"/>
          <w:numId w:val="21"/>
        </w:numPr>
        <w:spacing w:after="200"/>
        <w:jc w:val="both"/>
        <w:rPr>
          <w:rFonts w:ascii="Arial" w:hAnsi="Arial" w:cs="Arial"/>
          <w:sz w:val="22"/>
        </w:rPr>
      </w:pPr>
      <w:r w:rsidRPr="00E00BE3">
        <w:rPr>
          <w:rFonts w:ascii="Arial" w:hAnsi="Arial" w:cs="Arial"/>
          <w:sz w:val="22"/>
        </w:rPr>
        <w:t>jāsniedz atbalsts Pasūtītājam incidentu novēršanā;</w:t>
      </w:r>
    </w:p>
    <w:p w14:paraId="07210AD2" w14:textId="77777777" w:rsidR="00775B2E" w:rsidRPr="00E00BE3" w:rsidRDefault="00775B2E" w:rsidP="008F30C4">
      <w:pPr>
        <w:pStyle w:val="Sarakstarindkopa"/>
        <w:numPr>
          <w:ilvl w:val="0"/>
          <w:numId w:val="21"/>
        </w:numPr>
        <w:spacing w:after="200"/>
        <w:jc w:val="both"/>
        <w:rPr>
          <w:rFonts w:ascii="Arial" w:hAnsi="Arial" w:cs="Arial"/>
          <w:sz w:val="22"/>
        </w:rPr>
      </w:pPr>
      <w:r w:rsidRPr="00E00BE3">
        <w:rPr>
          <w:rFonts w:ascii="Arial" w:hAnsi="Arial" w:cs="Arial"/>
          <w:sz w:val="22"/>
        </w:rPr>
        <w:t>pēc Pasūtītāja pieprasījuma jāsniedz atbalsts piegādāto iekārtu, tehnisko elementu, aprīkojuma un papildaprīkojuma izmaiņām;</w:t>
      </w:r>
    </w:p>
    <w:p w14:paraId="19A8C54D" w14:textId="77777777" w:rsidR="00775B2E" w:rsidRPr="00E00BE3" w:rsidRDefault="00775B2E" w:rsidP="008F30C4">
      <w:pPr>
        <w:pStyle w:val="Sarakstarindkopa"/>
        <w:numPr>
          <w:ilvl w:val="0"/>
          <w:numId w:val="21"/>
        </w:numPr>
        <w:spacing w:after="200"/>
        <w:jc w:val="both"/>
        <w:rPr>
          <w:rFonts w:ascii="Arial" w:hAnsi="Arial" w:cs="Arial"/>
          <w:sz w:val="22"/>
        </w:rPr>
      </w:pPr>
      <w:r w:rsidRPr="00E00BE3">
        <w:rPr>
          <w:rFonts w:ascii="Arial" w:eastAsia="Arial" w:hAnsi="Arial" w:cs="Arial"/>
          <w:sz w:val="22"/>
        </w:rPr>
        <w:t>bez maksas jānodrošina jebkuras iekārtas, tehniskā elementa, aprīkojuma, papildaprīkojuma ražotāja vai trešās puses programmatūras uzturēšana, kļūdu novēršana (</w:t>
      </w:r>
      <w:proofErr w:type="spellStart"/>
      <w:r w:rsidRPr="00E00BE3">
        <w:rPr>
          <w:rFonts w:ascii="Arial" w:eastAsia="Arial" w:hAnsi="Arial" w:cs="Arial"/>
          <w:sz w:val="22"/>
        </w:rPr>
        <w:t>Angl.val</w:t>
      </w:r>
      <w:proofErr w:type="spellEnd"/>
      <w:r w:rsidRPr="00E00BE3">
        <w:rPr>
          <w:rFonts w:ascii="Arial" w:eastAsia="Arial" w:hAnsi="Arial" w:cs="Arial"/>
          <w:sz w:val="22"/>
        </w:rPr>
        <w:t>. “</w:t>
      </w:r>
      <w:proofErr w:type="spellStart"/>
      <w:r w:rsidRPr="00E00BE3">
        <w:rPr>
          <w:rFonts w:ascii="Arial" w:eastAsia="Arial" w:hAnsi="Arial" w:cs="Arial"/>
          <w:sz w:val="22"/>
        </w:rPr>
        <w:t>hotfix</w:t>
      </w:r>
      <w:proofErr w:type="spellEnd"/>
      <w:r w:rsidRPr="00E00BE3">
        <w:rPr>
          <w:rFonts w:ascii="Arial" w:eastAsia="Arial" w:hAnsi="Arial" w:cs="Arial"/>
          <w:sz w:val="22"/>
        </w:rPr>
        <w:t>”), drošības ielāpi un visu veidu atjauninājumi un jaunākās versijas (</w:t>
      </w:r>
      <w:proofErr w:type="spellStart"/>
      <w:r w:rsidRPr="00E00BE3">
        <w:rPr>
          <w:rFonts w:ascii="Arial" w:eastAsia="Arial" w:hAnsi="Arial" w:cs="Arial"/>
          <w:sz w:val="22"/>
        </w:rPr>
        <w:t>Angl</w:t>
      </w:r>
      <w:proofErr w:type="spellEnd"/>
      <w:r w:rsidRPr="00E00BE3">
        <w:rPr>
          <w:rFonts w:ascii="Arial" w:eastAsia="Arial" w:hAnsi="Arial" w:cs="Arial"/>
          <w:sz w:val="22"/>
        </w:rPr>
        <w:t>. val. “</w:t>
      </w:r>
      <w:proofErr w:type="spellStart"/>
      <w:r w:rsidRPr="00E00BE3">
        <w:rPr>
          <w:rFonts w:ascii="Arial" w:eastAsia="Arial" w:hAnsi="Arial" w:cs="Arial"/>
          <w:sz w:val="22"/>
        </w:rPr>
        <w:t>updates</w:t>
      </w:r>
      <w:proofErr w:type="spellEnd"/>
      <w:r w:rsidRPr="00E00BE3">
        <w:rPr>
          <w:rFonts w:ascii="Arial" w:eastAsia="Arial" w:hAnsi="Arial" w:cs="Arial"/>
          <w:sz w:val="22"/>
        </w:rPr>
        <w:t xml:space="preserve"> un </w:t>
      </w:r>
      <w:proofErr w:type="spellStart"/>
      <w:r w:rsidRPr="00E00BE3">
        <w:rPr>
          <w:rFonts w:ascii="Arial" w:eastAsia="Arial" w:hAnsi="Arial" w:cs="Arial"/>
          <w:sz w:val="22"/>
        </w:rPr>
        <w:t>upgrades</w:t>
      </w:r>
      <w:proofErr w:type="spellEnd"/>
      <w:r w:rsidRPr="00E00BE3">
        <w:rPr>
          <w:rFonts w:ascii="Arial" w:eastAsia="Arial" w:hAnsi="Arial" w:cs="Arial"/>
          <w:sz w:val="22"/>
        </w:rPr>
        <w:t>”).</w:t>
      </w:r>
    </w:p>
    <w:p w14:paraId="7AA5D87C" w14:textId="77777777" w:rsidR="00775B2E" w:rsidRPr="00E00BE3" w:rsidRDefault="00775B2E" w:rsidP="00775B2E">
      <w:pPr>
        <w:jc w:val="both"/>
        <w:rPr>
          <w:rFonts w:ascii="Arial" w:hAnsi="Arial" w:cs="Arial"/>
          <w:sz w:val="22"/>
          <w:szCs w:val="22"/>
        </w:rPr>
      </w:pPr>
      <w:r w:rsidRPr="00E00BE3">
        <w:rPr>
          <w:rFonts w:ascii="Arial" w:hAnsi="Arial" w:cs="Arial"/>
          <w:sz w:val="22"/>
          <w:szCs w:val="22"/>
        </w:rPr>
        <w:t xml:space="preserve">Izpildītājam jānodrošina piegādāto iekārtu, tehnisko elementu, aprīkojuma un papildaprīkojuma traucējuma pieteikumu izpēte un atbildes sniegšana – reakcijas laikā (stundās), par </w:t>
      </w:r>
      <w:proofErr w:type="spellStart"/>
      <w:r w:rsidRPr="00E00BE3">
        <w:rPr>
          <w:rFonts w:ascii="Arial" w:hAnsi="Arial" w:cs="Arial"/>
          <w:sz w:val="22"/>
          <w:szCs w:val="22"/>
        </w:rPr>
        <w:t>problēmziņojumā</w:t>
      </w:r>
      <w:proofErr w:type="spellEnd"/>
      <w:r w:rsidRPr="00E00BE3">
        <w:rPr>
          <w:rFonts w:ascii="Arial" w:hAnsi="Arial" w:cs="Arial"/>
          <w:sz w:val="22"/>
          <w:szCs w:val="22"/>
        </w:rPr>
        <w:t xml:space="preserve"> norādītās problēmas cēloni un novēršanas laiku saskaņā ar šādiem reakcijas laikiem.</w:t>
      </w:r>
    </w:p>
    <w:p w14:paraId="476F121F" w14:textId="77777777" w:rsidR="00775B2E" w:rsidRPr="00E00BE3" w:rsidRDefault="00775B2E" w:rsidP="00775B2E">
      <w:pPr>
        <w:jc w:val="right"/>
        <w:rPr>
          <w:rFonts w:ascii="Arial" w:hAnsi="Arial" w:cs="Arial"/>
          <w:b/>
          <w:bCs/>
          <w:i/>
          <w:iCs/>
          <w:sz w:val="22"/>
          <w:szCs w:val="22"/>
        </w:rPr>
      </w:pPr>
      <w:r w:rsidRPr="00E00BE3">
        <w:rPr>
          <w:rFonts w:ascii="Arial" w:hAnsi="Arial" w:cs="Arial"/>
          <w:b/>
          <w:bCs/>
          <w:i/>
          <w:iCs/>
          <w:sz w:val="22"/>
          <w:szCs w:val="22"/>
        </w:rPr>
        <w:t>Tabula Nr.3. Kļūdu kategorijas un novēršanas laiks</w:t>
      </w:r>
    </w:p>
    <w:tbl>
      <w:tblPr>
        <w:tblStyle w:val="TableGrid13"/>
        <w:tblW w:w="0" w:type="auto"/>
        <w:tblLook w:val="04A0" w:firstRow="1" w:lastRow="0" w:firstColumn="1" w:lastColumn="0" w:noHBand="0" w:noVBand="1"/>
      </w:tblPr>
      <w:tblGrid>
        <w:gridCol w:w="1816"/>
        <w:gridCol w:w="3891"/>
        <w:gridCol w:w="3639"/>
      </w:tblGrid>
      <w:tr w:rsidR="00775B2E" w:rsidRPr="00E00BE3" w14:paraId="17298EEF" w14:textId="77777777" w:rsidTr="00F00592">
        <w:trPr>
          <w:tblHeader/>
        </w:trPr>
        <w:tc>
          <w:tcPr>
            <w:tcW w:w="1816" w:type="dxa"/>
            <w:shd w:val="clear" w:color="auto" w:fill="D9D9D9" w:themeFill="background1" w:themeFillShade="D9"/>
            <w:hideMark/>
          </w:tcPr>
          <w:p w14:paraId="0B16F985" w14:textId="77777777" w:rsidR="00775B2E" w:rsidRPr="00E00BE3" w:rsidRDefault="00775B2E" w:rsidP="00F00592">
            <w:pPr>
              <w:jc w:val="center"/>
              <w:rPr>
                <w:rFonts w:ascii="Arial" w:hAnsi="Arial" w:cs="Arial"/>
                <w:b/>
                <w:color w:val="000000" w:themeColor="text1"/>
                <w:sz w:val="22"/>
                <w:szCs w:val="22"/>
              </w:rPr>
            </w:pPr>
            <w:r w:rsidRPr="00E00BE3">
              <w:rPr>
                <w:rFonts w:ascii="Arial" w:hAnsi="Arial" w:cs="Arial"/>
                <w:b/>
                <w:color w:val="000000" w:themeColor="text1"/>
                <w:sz w:val="22"/>
                <w:szCs w:val="22"/>
              </w:rPr>
              <w:t>Kļūdu kategorija</w:t>
            </w:r>
          </w:p>
        </w:tc>
        <w:tc>
          <w:tcPr>
            <w:tcW w:w="4665" w:type="dxa"/>
            <w:shd w:val="clear" w:color="auto" w:fill="D9D9D9" w:themeFill="background1" w:themeFillShade="D9"/>
            <w:vAlign w:val="center"/>
            <w:hideMark/>
          </w:tcPr>
          <w:p w14:paraId="0B6F1705" w14:textId="77777777" w:rsidR="00775B2E" w:rsidRPr="00E00BE3" w:rsidRDefault="00775B2E" w:rsidP="00F00592">
            <w:pPr>
              <w:jc w:val="center"/>
              <w:rPr>
                <w:rFonts w:ascii="Arial" w:hAnsi="Arial" w:cs="Arial"/>
                <w:b/>
                <w:color w:val="000000" w:themeColor="text1"/>
                <w:sz w:val="22"/>
                <w:szCs w:val="22"/>
              </w:rPr>
            </w:pPr>
            <w:r w:rsidRPr="00E00BE3">
              <w:rPr>
                <w:rFonts w:ascii="Arial" w:hAnsi="Arial" w:cs="Arial"/>
                <w:b/>
                <w:color w:val="000000" w:themeColor="text1"/>
                <w:sz w:val="22"/>
                <w:szCs w:val="22"/>
              </w:rPr>
              <w:t>Reakcijas laiks</w:t>
            </w:r>
          </w:p>
        </w:tc>
        <w:tc>
          <w:tcPr>
            <w:tcW w:w="4272" w:type="dxa"/>
            <w:shd w:val="clear" w:color="auto" w:fill="D9D9D9" w:themeFill="background1" w:themeFillShade="D9"/>
            <w:vAlign w:val="center"/>
          </w:tcPr>
          <w:p w14:paraId="3FD2DB08" w14:textId="77777777" w:rsidR="00775B2E" w:rsidRPr="00E00BE3" w:rsidRDefault="00775B2E" w:rsidP="00F00592">
            <w:pPr>
              <w:jc w:val="center"/>
              <w:rPr>
                <w:rFonts w:ascii="Arial" w:hAnsi="Arial" w:cs="Arial"/>
                <w:b/>
                <w:color w:val="000000" w:themeColor="text1"/>
                <w:sz w:val="22"/>
                <w:szCs w:val="22"/>
              </w:rPr>
            </w:pPr>
            <w:r w:rsidRPr="00E00BE3">
              <w:rPr>
                <w:rFonts w:ascii="Arial" w:hAnsi="Arial" w:cs="Arial"/>
                <w:b/>
                <w:color w:val="000000" w:themeColor="text1"/>
                <w:sz w:val="22"/>
                <w:szCs w:val="22"/>
              </w:rPr>
              <w:t>Novēršanas laiks**</w:t>
            </w:r>
          </w:p>
        </w:tc>
      </w:tr>
      <w:tr w:rsidR="00775B2E" w:rsidRPr="00E00BE3" w14:paraId="18E6728A" w14:textId="77777777" w:rsidTr="00F00592">
        <w:trPr>
          <w:trHeight w:val="315"/>
        </w:trPr>
        <w:tc>
          <w:tcPr>
            <w:tcW w:w="1816" w:type="dxa"/>
            <w:noWrap/>
            <w:hideMark/>
          </w:tcPr>
          <w:p w14:paraId="305D362D" w14:textId="77777777" w:rsidR="00775B2E" w:rsidRPr="00E00BE3" w:rsidRDefault="00775B2E" w:rsidP="00F00592">
            <w:pPr>
              <w:jc w:val="both"/>
              <w:rPr>
                <w:rFonts w:ascii="Arial" w:hAnsi="Arial" w:cs="Arial"/>
                <w:b/>
                <w:sz w:val="22"/>
                <w:szCs w:val="22"/>
              </w:rPr>
            </w:pPr>
            <w:r w:rsidRPr="00E00BE3">
              <w:rPr>
                <w:rFonts w:ascii="Arial" w:hAnsi="Arial" w:cs="Arial"/>
                <w:b/>
                <w:sz w:val="22"/>
                <w:szCs w:val="22"/>
              </w:rPr>
              <w:t>1. kategorija</w:t>
            </w:r>
          </w:p>
        </w:tc>
        <w:tc>
          <w:tcPr>
            <w:tcW w:w="4665" w:type="dxa"/>
          </w:tcPr>
          <w:p w14:paraId="02F41D8A" w14:textId="77777777" w:rsidR="00775B2E" w:rsidRPr="00E00BE3" w:rsidRDefault="00775B2E" w:rsidP="00F00592">
            <w:pPr>
              <w:jc w:val="both"/>
              <w:rPr>
                <w:rFonts w:ascii="Arial" w:hAnsi="Arial" w:cs="Arial"/>
                <w:color w:val="000000"/>
                <w:sz w:val="22"/>
                <w:szCs w:val="22"/>
              </w:rPr>
            </w:pPr>
            <w:r w:rsidRPr="00E00BE3">
              <w:rPr>
                <w:rFonts w:ascii="Arial" w:hAnsi="Arial" w:cs="Arial"/>
                <w:sz w:val="22"/>
                <w:szCs w:val="22"/>
              </w:rPr>
              <w:t>Ne ilgāks par 1 (vienu) stundu darba dienā laikā no plkst. 8.30-18.00</w:t>
            </w:r>
          </w:p>
        </w:tc>
        <w:tc>
          <w:tcPr>
            <w:tcW w:w="4272" w:type="dxa"/>
          </w:tcPr>
          <w:p w14:paraId="6A1DEBA8" w14:textId="77777777" w:rsidR="00775B2E" w:rsidRPr="00E00BE3" w:rsidRDefault="00775B2E" w:rsidP="00F00592">
            <w:pPr>
              <w:jc w:val="both"/>
              <w:rPr>
                <w:rFonts w:ascii="Arial" w:hAnsi="Arial" w:cs="Arial"/>
                <w:color w:val="000000"/>
                <w:sz w:val="22"/>
                <w:szCs w:val="22"/>
              </w:rPr>
            </w:pPr>
            <w:r w:rsidRPr="00E00BE3">
              <w:rPr>
                <w:rFonts w:ascii="Arial" w:hAnsi="Arial" w:cs="Arial"/>
                <w:sz w:val="22"/>
                <w:szCs w:val="22"/>
              </w:rPr>
              <w:t>Ne ilgāks par 4 (četrām) stundām darba dienā laikā no plkst. 8.30-18.00</w:t>
            </w:r>
          </w:p>
        </w:tc>
      </w:tr>
      <w:tr w:rsidR="00775B2E" w:rsidRPr="00E00BE3" w14:paraId="0F7C8E5F" w14:textId="77777777" w:rsidTr="00F00592">
        <w:trPr>
          <w:trHeight w:val="315"/>
        </w:trPr>
        <w:tc>
          <w:tcPr>
            <w:tcW w:w="1816" w:type="dxa"/>
            <w:noWrap/>
            <w:hideMark/>
          </w:tcPr>
          <w:p w14:paraId="5BC4CED4" w14:textId="77777777" w:rsidR="00775B2E" w:rsidRPr="00E00BE3" w:rsidRDefault="00775B2E" w:rsidP="00F00592">
            <w:pPr>
              <w:jc w:val="both"/>
              <w:rPr>
                <w:rFonts w:ascii="Arial" w:hAnsi="Arial" w:cs="Arial"/>
                <w:b/>
                <w:sz w:val="22"/>
                <w:szCs w:val="22"/>
              </w:rPr>
            </w:pPr>
            <w:r w:rsidRPr="00E00BE3">
              <w:rPr>
                <w:rFonts w:ascii="Arial" w:hAnsi="Arial" w:cs="Arial"/>
                <w:b/>
                <w:sz w:val="22"/>
                <w:szCs w:val="22"/>
              </w:rPr>
              <w:t>2. kategorija</w:t>
            </w:r>
          </w:p>
        </w:tc>
        <w:tc>
          <w:tcPr>
            <w:tcW w:w="4665" w:type="dxa"/>
          </w:tcPr>
          <w:p w14:paraId="283F8BC9" w14:textId="77777777" w:rsidR="00775B2E" w:rsidRPr="00E00BE3" w:rsidRDefault="00775B2E" w:rsidP="00F00592">
            <w:pPr>
              <w:jc w:val="both"/>
              <w:rPr>
                <w:rFonts w:ascii="Arial" w:hAnsi="Arial" w:cs="Arial"/>
                <w:color w:val="000000"/>
                <w:sz w:val="22"/>
                <w:szCs w:val="22"/>
              </w:rPr>
            </w:pPr>
            <w:r w:rsidRPr="00E00BE3">
              <w:rPr>
                <w:rFonts w:ascii="Arial" w:hAnsi="Arial" w:cs="Arial"/>
                <w:sz w:val="22"/>
                <w:szCs w:val="22"/>
              </w:rPr>
              <w:t>Ne ilgāks par 2 (divām) stundām darba dienā laikā no plkst. 8.30-18.00</w:t>
            </w:r>
          </w:p>
        </w:tc>
        <w:tc>
          <w:tcPr>
            <w:tcW w:w="4272" w:type="dxa"/>
          </w:tcPr>
          <w:p w14:paraId="28E25FA9" w14:textId="77777777" w:rsidR="00775B2E" w:rsidRPr="00E00BE3" w:rsidRDefault="00775B2E" w:rsidP="00F00592">
            <w:pPr>
              <w:jc w:val="both"/>
              <w:rPr>
                <w:rFonts w:ascii="Arial" w:hAnsi="Arial" w:cs="Arial"/>
                <w:color w:val="000000"/>
                <w:sz w:val="22"/>
                <w:szCs w:val="22"/>
              </w:rPr>
            </w:pPr>
            <w:r w:rsidRPr="00E00BE3">
              <w:rPr>
                <w:rFonts w:ascii="Arial" w:hAnsi="Arial" w:cs="Arial"/>
                <w:sz w:val="22"/>
                <w:szCs w:val="22"/>
              </w:rPr>
              <w:t>Ne ilgāks par 8 (astoņām) stundām darba dienā laikā no plkst. 8.30-18.00</w:t>
            </w:r>
          </w:p>
        </w:tc>
      </w:tr>
      <w:tr w:rsidR="00775B2E" w:rsidRPr="00E00BE3" w14:paraId="018C10E7" w14:textId="77777777" w:rsidTr="00F00592">
        <w:trPr>
          <w:trHeight w:val="315"/>
        </w:trPr>
        <w:tc>
          <w:tcPr>
            <w:tcW w:w="1816" w:type="dxa"/>
            <w:noWrap/>
            <w:hideMark/>
          </w:tcPr>
          <w:p w14:paraId="386E79ED" w14:textId="77777777" w:rsidR="00775B2E" w:rsidRPr="00E00BE3" w:rsidRDefault="00775B2E" w:rsidP="00F00592">
            <w:pPr>
              <w:jc w:val="both"/>
              <w:rPr>
                <w:rFonts w:ascii="Arial" w:hAnsi="Arial" w:cs="Arial"/>
                <w:b/>
                <w:sz w:val="22"/>
                <w:szCs w:val="22"/>
              </w:rPr>
            </w:pPr>
            <w:r w:rsidRPr="00E00BE3">
              <w:rPr>
                <w:rFonts w:ascii="Arial" w:hAnsi="Arial" w:cs="Arial"/>
                <w:b/>
                <w:sz w:val="22"/>
                <w:szCs w:val="22"/>
              </w:rPr>
              <w:t xml:space="preserve">3. kategorija </w:t>
            </w:r>
          </w:p>
        </w:tc>
        <w:tc>
          <w:tcPr>
            <w:tcW w:w="4665" w:type="dxa"/>
          </w:tcPr>
          <w:p w14:paraId="01484168" w14:textId="77777777" w:rsidR="00775B2E" w:rsidRPr="00E00BE3" w:rsidRDefault="00775B2E" w:rsidP="00F00592">
            <w:pPr>
              <w:jc w:val="both"/>
              <w:rPr>
                <w:rFonts w:ascii="Arial" w:hAnsi="Arial" w:cs="Arial"/>
                <w:color w:val="000000"/>
                <w:sz w:val="22"/>
                <w:szCs w:val="22"/>
              </w:rPr>
            </w:pPr>
            <w:r w:rsidRPr="00E00BE3">
              <w:rPr>
                <w:rFonts w:ascii="Arial" w:hAnsi="Arial" w:cs="Arial"/>
                <w:sz w:val="22"/>
                <w:szCs w:val="22"/>
              </w:rPr>
              <w:t>Ne ilgāks par 4 (četrām) stundām darba dienā laikā no plkst. 8.30-18.00</w:t>
            </w:r>
          </w:p>
        </w:tc>
        <w:tc>
          <w:tcPr>
            <w:tcW w:w="4272" w:type="dxa"/>
          </w:tcPr>
          <w:p w14:paraId="4C01F11F" w14:textId="77777777" w:rsidR="00775B2E" w:rsidRPr="00E00BE3" w:rsidRDefault="00775B2E" w:rsidP="00F00592">
            <w:pPr>
              <w:jc w:val="both"/>
              <w:rPr>
                <w:rFonts w:ascii="Arial" w:hAnsi="Arial" w:cs="Arial"/>
                <w:color w:val="000000"/>
                <w:sz w:val="22"/>
                <w:szCs w:val="22"/>
              </w:rPr>
            </w:pPr>
            <w:r w:rsidRPr="00E00BE3">
              <w:rPr>
                <w:rFonts w:ascii="Arial" w:hAnsi="Arial" w:cs="Arial"/>
                <w:sz w:val="22"/>
                <w:szCs w:val="22"/>
              </w:rPr>
              <w:t>Ne ilgāks par 24 (divdesmit četrām) stundām darba dienā laikā no plkst. 8.30-18.00</w:t>
            </w:r>
          </w:p>
        </w:tc>
      </w:tr>
      <w:tr w:rsidR="00775B2E" w:rsidRPr="00E00BE3" w14:paraId="5F5518A5" w14:textId="77777777" w:rsidTr="00F00592">
        <w:trPr>
          <w:trHeight w:val="315"/>
        </w:trPr>
        <w:tc>
          <w:tcPr>
            <w:tcW w:w="1816" w:type="dxa"/>
            <w:noWrap/>
          </w:tcPr>
          <w:p w14:paraId="7571164D" w14:textId="77777777" w:rsidR="00775B2E" w:rsidRPr="00E00BE3" w:rsidRDefault="00775B2E" w:rsidP="00F00592">
            <w:pPr>
              <w:jc w:val="both"/>
              <w:rPr>
                <w:rFonts w:ascii="Arial" w:hAnsi="Arial" w:cs="Arial"/>
                <w:b/>
                <w:sz w:val="22"/>
                <w:szCs w:val="22"/>
              </w:rPr>
            </w:pPr>
            <w:r w:rsidRPr="00E00BE3">
              <w:rPr>
                <w:rFonts w:ascii="Arial" w:hAnsi="Arial" w:cs="Arial"/>
                <w:b/>
                <w:sz w:val="22"/>
                <w:szCs w:val="22"/>
              </w:rPr>
              <w:t>Cits</w:t>
            </w:r>
          </w:p>
        </w:tc>
        <w:tc>
          <w:tcPr>
            <w:tcW w:w="4665" w:type="dxa"/>
          </w:tcPr>
          <w:p w14:paraId="0E718482" w14:textId="77777777" w:rsidR="00775B2E" w:rsidRPr="00E00BE3" w:rsidRDefault="00775B2E" w:rsidP="00F00592">
            <w:pPr>
              <w:jc w:val="both"/>
              <w:rPr>
                <w:rFonts w:ascii="Arial" w:hAnsi="Arial" w:cs="Arial"/>
                <w:sz w:val="22"/>
                <w:szCs w:val="22"/>
              </w:rPr>
            </w:pPr>
            <w:r w:rsidRPr="00E00BE3">
              <w:rPr>
                <w:rFonts w:ascii="Arial" w:hAnsi="Arial" w:cs="Arial"/>
                <w:sz w:val="22"/>
                <w:szCs w:val="22"/>
              </w:rPr>
              <w:t>3 (trīs) darba dienu laikā</w:t>
            </w:r>
          </w:p>
        </w:tc>
        <w:tc>
          <w:tcPr>
            <w:tcW w:w="4272" w:type="dxa"/>
          </w:tcPr>
          <w:p w14:paraId="33F529E5" w14:textId="77777777" w:rsidR="00775B2E" w:rsidRPr="00E00BE3" w:rsidRDefault="00775B2E" w:rsidP="00F00592">
            <w:pPr>
              <w:jc w:val="both"/>
              <w:rPr>
                <w:rFonts w:ascii="Arial" w:hAnsi="Arial" w:cs="Arial"/>
                <w:sz w:val="22"/>
                <w:szCs w:val="22"/>
              </w:rPr>
            </w:pPr>
            <w:r w:rsidRPr="00E00BE3">
              <w:rPr>
                <w:rFonts w:ascii="Arial" w:hAnsi="Arial" w:cs="Arial"/>
                <w:sz w:val="22"/>
                <w:szCs w:val="22"/>
              </w:rPr>
              <w:t>3 (trīs) darba dienu laikā</w:t>
            </w:r>
          </w:p>
        </w:tc>
      </w:tr>
    </w:tbl>
    <w:p w14:paraId="5E9F65B4" w14:textId="77777777" w:rsidR="00775B2E" w:rsidRPr="00E00BE3" w:rsidRDefault="00775B2E" w:rsidP="00775B2E">
      <w:pPr>
        <w:jc w:val="both"/>
        <w:rPr>
          <w:rFonts w:ascii="Arial" w:hAnsi="Arial" w:cs="Arial"/>
          <w:sz w:val="22"/>
          <w:szCs w:val="22"/>
        </w:rPr>
      </w:pPr>
      <w:r w:rsidRPr="00E00BE3">
        <w:rPr>
          <w:rFonts w:ascii="Arial" w:hAnsi="Arial" w:cs="Arial"/>
          <w:sz w:val="22"/>
          <w:szCs w:val="22"/>
        </w:rPr>
        <w:t>* laika atbildes ilguma noteikšanai tiek ņemts vērā Pasūtītāja darba laiks (izņemot oficiālās svētku dienas) vai citi termiņi, iepriekš vienojoties ar Pasūtītāju.</w:t>
      </w:r>
    </w:p>
    <w:p w14:paraId="240D9C95" w14:textId="77777777" w:rsidR="00775B2E" w:rsidRPr="00E00BE3" w:rsidRDefault="00775B2E" w:rsidP="00775B2E">
      <w:pPr>
        <w:jc w:val="both"/>
        <w:rPr>
          <w:rFonts w:ascii="Arial" w:hAnsi="Arial" w:cs="Arial"/>
          <w:sz w:val="22"/>
          <w:szCs w:val="22"/>
        </w:rPr>
      </w:pPr>
      <w:r w:rsidRPr="00E00BE3">
        <w:rPr>
          <w:rFonts w:ascii="Arial" w:hAnsi="Arial" w:cs="Arial"/>
          <w:sz w:val="22"/>
          <w:szCs w:val="22"/>
        </w:rPr>
        <w:t>** kiosku korpusa vai tajos ietilpstošo iekārtu un ierīču darbības traucējumu gadījumā, jāveic visa kioska aizstāšana ar citu Pasūtītāja krājumos esošu kiosku, kioska vai tajā ietilpstošo iekārtu un ierīču remonts jāveic kioskam neatrodoties lietošanā.</w:t>
      </w:r>
    </w:p>
    <w:p w14:paraId="393CD313" w14:textId="77777777" w:rsidR="00775B2E" w:rsidRPr="00E00BE3" w:rsidRDefault="00775B2E" w:rsidP="00775B2E">
      <w:pPr>
        <w:jc w:val="both"/>
        <w:rPr>
          <w:rFonts w:ascii="Arial" w:hAnsi="Arial" w:cs="Arial"/>
          <w:bCs/>
          <w:sz w:val="22"/>
          <w:szCs w:val="22"/>
        </w:rPr>
      </w:pPr>
    </w:p>
    <w:p w14:paraId="6D7A5CA9" w14:textId="77777777" w:rsidR="00775B2E" w:rsidRPr="00E00BE3" w:rsidRDefault="00775B2E" w:rsidP="00775B2E">
      <w:pPr>
        <w:jc w:val="both"/>
        <w:rPr>
          <w:rFonts w:ascii="Arial" w:hAnsi="Arial" w:cs="Arial"/>
          <w:sz w:val="22"/>
          <w:szCs w:val="22"/>
        </w:rPr>
      </w:pPr>
      <w:r w:rsidRPr="00E00BE3">
        <w:rPr>
          <w:rFonts w:ascii="Arial" w:hAnsi="Arial" w:cs="Arial"/>
          <w:sz w:val="22"/>
          <w:szCs w:val="22"/>
        </w:rPr>
        <w:t xml:space="preserve">Gadījumos, kad pieteikumā par piegādāto tehnisko elementu, aprīkojuma un papildaprīkojuma darbības traucējumiem un/vai kļūdām un nepilnībām tiek konstatēts, ka problēmas novēršanai nepieciešama iekārtu ražotāja iejaukšanās, tas tiek saskaņots ar Pasūtītāju, un pieteikums tiek </w:t>
      </w:r>
      <w:proofErr w:type="spellStart"/>
      <w:r w:rsidRPr="00E00BE3">
        <w:rPr>
          <w:rFonts w:ascii="Arial" w:hAnsi="Arial" w:cs="Arial"/>
          <w:sz w:val="22"/>
          <w:szCs w:val="22"/>
        </w:rPr>
        <w:t>eskalēts</w:t>
      </w:r>
      <w:proofErr w:type="spellEnd"/>
      <w:r w:rsidRPr="00E00BE3">
        <w:rPr>
          <w:rFonts w:ascii="Arial" w:hAnsi="Arial" w:cs="Arial"/>
          <w:sz w:val="22"/>
          <w:szCs w:val="22"/>
        </w:rPr>
        <w:t xml:space="preserve"> attiecīgajam ražotājam. Tālāk pieteikums tiek risināts atbilstoši Pasūtītāja un attiecīgā ražotāja noteikumiem. </w:t>
      </w:r>
    </w:p>
    <w:p w14:paraId="0A41BAA8" w14:textId="77777777" w:rsidR="00775B2E" w:rsidRPr="00E00BE3" w:rsidRDefault="00775B2E" w:rsidP="00775B2E">
      <w:pPr>
        <w:jc w:val="right"/>
        <w:rPr>
          <w:rFonts w:ascii="Arial" w:hAnsi="Arial" w:cs="Arial"/>
          <w:b/>
          <w:bCs/>
          <w:i/>
          <w:iCs/>
          <w:sz w:val="22"/>
          <w:szCs w:val="22"/>
        </w:rPr>
      </w:pPr>
      <w:r w:rsidRPr="00E00BE3">
        <w:rPr>
          <w:rFonts w:ascii="Arial" w:hAnsi="Arial" w:cs="Arial"/>
          <w:b/>
          <w:bCs/>
          <w:i/>
          <w:iCs/>
          <w:sz w:val="22"/>
          <w:szCs w:val="22"/>
        </w:rPr>
        <w:t>Tabula Nr.4. Problēmu kategorija</w:t>
      </w:r>
    </w:p>
    <w:tbl>
      <w:tblPr>
        <w:tblStyle w:val="TableGrid13"/>
        <w:tblW w:w="9440" w:type="dxa"/>
        <w:tblLook w:val="04A0" w:firstRow="1" w:lastRow="0" w:firstColumn="1" w:lastColumn="0" w:noHBand="0" w:noVBand="1"/>
      </w:tblPr>
      <w:tblGrid>
        <w:gridCol w:w="3256"/>
        <w:gridCol w:w="6184"/>
      </w:tblGrid>
      <w:tr w:rsidR="00775B2E" w:rsidRPr="00E00BE3" w14:paraId="12DA3E19" w14:textId="77777777" w:rsidTr="00F00592">
        <w:trPr>
          <w:tblHeader/>
        </w:trPr>
        <w:tc>
          <w:tcPr>
            <w:tcW w:w="3256" w:type="dxa"/>
            <w:shd w:val="clear" w:color="auto" w:fill="D9D9D9" w:themeFill="background1" w:themeFillShade="D9"/>
          </w:tcPr>
          <w:p w14:paraId="16A26ADE" w14:textId="77777777" w:rsidR="00775B2E" w:rsidRPr="00E00BE3" w:rsidRDefault="00775B2E" w:rsidP="00F00592">
            <w:pPr>
              <w:jc w:val="center"/>
              <w:rPr>
                <w:rFonts w:ascii="Arial" w:hAnsi="Arial" w:cs="Arial"/>
                <w:b/>
                <w:color w:val="000000" w:themeColor="text1"/>
                <w:sz w:val="22"/>
                <w:szCs w:val="22"/>
              </w:rPr>
            </w:pPr>
            <w:r w:rsidRPr="00E00BE3">
              <w:rPr>
                <w:rFonts w:ascii="Arial" w:hAnsi="Arial" w:cs="Arial"/>
                <w:b/>
                <w:color w:val="000000" w:themeColor="text1"/>
                <w:sz w:val="22"/>
                <w:szCs w:val="22"/>
              </w:rPr>
              <w:t>Kategorija</w:t>
            </w:r>
          </w:p>
        </w:tc>
        <w:tc>
          <w:tcPr>
            <w:tcW w:w="6184" w:type="dxa"/>
            <w:shd w:val="clear" w:color="auto" w:fill="D9D9D9" w:themeFill="background1" w:themeFillShade="D9"/>
            <w:hideMark/>
          </w:tcPr>
          <w:p w14:paraId="6FEA8416" w14:textId="77777777" w:rsidR="00775B2E" w:rsidRPr="00E00BE3" w:rsidRDefault="00775B2E" w:rsidP="00F00592">
            <w:pPr>
              <w:jc w:val="center"/>
              <w:rPr>
                <w:rFonts w:ascii="Arial" w:hAnsi="Arial" w:cs="Arial"/>
                <w:b/>
                <w:color w:val="000000" w:themeColor="text1"/>
                <w:sz w:val="22"/>
                <w:szCs w:val="22"/>
              </w:rPr>
            </w:pPr>
            <w:r w:rsidRPr="00E00BE3">
              <w:rPr>
                <w:rFonts w:ascii="Arial" w:hAnsi="Arial" w:cs="Arial"/>
                <w:b/>
                <w:color w:val="000000" w:themeColor="text1"/>
                <w:sz w:val="22"/>
                <w:szCs w:val="22"/>
              </w:rPr>
              <w:t>Apraksts</w:t>
            </w:r>
          </w:p>
        </w:tc>
      </w:tr>
      <w:tr w:rsidR="00775B2E" w:rsidRPr="00E00BE3" w14:paraId="09BB30CB" w14:textId="77777777" w:rsidTr="00F00592">
        <w:trPr>
          <w:trHeight w:val="315"/>
        </w:trPr>
        <w:tc>
          <w:tcPr>
            <w:tcW w:w="3256" w:type="dxa"/>
            <w:noWrap/>
            <w:hideMark/>
          </w:tcPr>
          <w:p w14:paraId="598D1388" w14:textId="77777777" w:rsidR="00775B2E" w:rsidRPr="00E00BE3" w:rsidRDefault="00775B2E" w:rsidP="00F00592">
            <w:pPr>
              <w:jc w:val="both"/>
              <w:rPr>
                <w:rFonts w:ascii="Arial" w:hAnsi="Arial" w:cs="Arial"/>
                <w:b/>
                <w:color w:val="000000" w:themeColor="text1"/>
                <w:sz w:val="22"/>
                <w:szCs w:val="22"/>
              </w:rPr>
            </w:pPr>
            <w:r w:rsidRPr="00E00BE3">
              <w:rPr>
                <w:rFonts w:ascii="Arial" w:hAnsi="Arial" w:cs="Arial"/>
                <w:b/>
                <w:color w:val="000000" w:themeColor="text1"/>
                <w:sz w:val="22"/>
                <w:szCs w:val="22"/>
              </w:rPr>
              <w:t>1. kategorija: Kritiska avārija</w:t>
            </w:r>
          </w:p>
        </w:tc>
        <w:tc>
          <w:tcPr>
            <w:tcW w:w="6184" w:type="dxa"/>
            <w:hideMark/>
          </w:tcPr>
          <w:p w14:paraId="14332911" w14:textId="77777777" w:rsidR="00775B2E" w:rsidRPr="00E00BE3" w:rsidRDefault="00775B2E" w:rsidP="00F00592">
            <w:pPr>
              <w:jc w:val="both"/>
              <w:rPr>
                <w:rFonts w:ascii="Arial" w:hAnsi="Arial" w:cs="Arial"/>
                <w:color w:val="000000" w:themeColor="text1"/>
                <w:sz w:val="22"/>
                <w:szCs w:val="22"/>
              </w:rPr>
            </w:pPr>
            <w:r w:rsidRPr="00E00BE3">
              <w:rPr>
                <w:rFonts w:ascii="Arial" w:hAnsi="Arial" w:cs="Arial"/>
                <w:color w:val="000000" w:themeColor="text1"/>
                <w:sz w:val="22"/>
                <w:szCs w:val="22"/>
              </w:rPr>
              <w:t xml:space="preserve">Problēma izraisa pilnīgu piegādāto tehnisko elementu, aprīkojuma un papildaprīkojuma darbības apstāšanos, pilnvērtīgi nestrādā vismaz 2 (divi) Pasūtītāja objekti. </w:t>
            </w:r>
          </w:p>
        </w:tc>
      </w:tr>
      <w:tr w:rsidR="00775B2E" w:rsidRPr="00E00BE3" w14:paraId="5B672BC9" w14:textId="77777777" w:rsidTr="00F00592">
        <w:trPr>
          <w:trHeight w:val="315"/>
        </w:trPr>
        <w:tc>
          <w:tcPr>
            <w:tcW w:w="3256" w:type="dxa"/>
            <w:noWrap/>
            <w:hideMark/>
          </w:tcPr>
          <w:p w14:paraId="6D4B9763" w14:textId="77777777" w:rsidR="00775B2E" w:rsidRPr="00E00BE3" w:rsidRDefault="00775B2E" w:rsidP="00F00592">
            <w:pPr>
              <w:jc w:val="both"/>
              <w:rPr>
                <w:rFonts w:ascii="Arial" w:hAnsi="Arial" w:cs="Arial"/>
                <w:b/>
                <w:color w:val="000000" w:themeColor="text1"/>
                <w:sz w:val="22"/>
                <w:szCs w:val="22"/>
              </w:rPr>
            </w:pPr>
            <w:r w:rsidRPr="00E00BE3">
              <w:rPr>
                <w:rFonts w:ascii="Arial" w:hAnsi="Arial" w:cs="Arial"/>
                <w:b/>
                <w:color w:val="000000" w:themeColor="text1"/>
                <w:sz w:val="22"/>
                <w:szCs w:val="22"/>
              </w:rPr>
              <w:t>2. kategorija: Avārija</w:t>
            </w:r>
          </w:p>
        </w:tc>
        <w:tc>
          <w:tcPr>
            <w:tcW w:w="6184" w:type="dxa"/>
            <w:hideMark/>
          </w:tcPr>
          <w:p w14:paraId="07FBA149" w14:textId="77777777" w:rsidR="00775B2E" w:rsidRPr="00E00BE3" w:rsidRDefault="00775B2E" w:rsidP="00F00592">
            <w:pPr>
              <w:jc w:val="both"/>
              <w:rPr>
                <w:rFonts w:ascii="Arial" w:hAnsi="Arial" w:cs="Arial"/>
                <w:color w:val="000000" w:themeColor="text1"/>
                <w:sz w:val="22"/>
                <w:szCs w:val="22"/>
              </w:rPr>
            </w:pPr>
            <w:r w:rsidRPr="00E00BE3">
              <w:rPr>
                <w:rFonts w:ascii="Arial" w:hAnsi="Arial" w:cs="Arial"/>
                <w:color w:val="000000" w:themeColor="text1"/>
                <w:sz w:val="22"/>
                <w:szCs w:val="22"/>
              </w:rPr>
              <w:t>Problēma izraisa pilnīgu piegādāto tehnisko elementu, aprīkojuma un papildaprīkojuma darbības apstāšanos, pilnvērtīgi nestrādā 1 (viens) Pasūtītāja objekts.</w:t>
            </w:r>
          </w:p>
        </w:tc>
      </w:tr>
      <w:tr w:rsidR="00775B2E" w:rsidRPr="00E00BE3" w14:paraId="7FA5FD03" w14:textId="77777777" w:rsidTr="00F00592">
        <w:trPr>
          <w:trHeight w:val="315"/>
        </w:trPr>
        <w:tc>
          <w:tcPr>
            <w:tcW w:w="3256" w:type="dxa"/>
            <w:noWrap/>
          </w:tcPr>
          <w:p w14:paraId="200795B0" w14:textId="77777777" w:rsidR="00775B2E" w:rsidRPr="00E00BE3" w:rsidRDefault="00775B2E" w:rsidP="00F00592">
            <w:pPr>
              <w:jc w:val="both"/>
              <w:rPr>
                <w:rFonts w:ascii="Arial" w:hAnsi="Arial" w:cs="Arial"/>
                <w:b/>
                <w:color w:val="000000" w:themeColor="text1"/>
                <w:sz w:val="22"/>
                <w:szCs w:val="22"/>
              </w:rPr>
            </w:pPr>
            <w:r w:rsidRPr="00E00BE3">
              <w:rPr>
                <w:rFonts w:ascii="Arial" w:hAnsi="Arial" w:cs="Arial"/>
                <w:b/>
                <w:color w:val="000000" w:themeColor="text1"/>
                <w:sz w:val="22"/>
                <w:szCs w:val="22"/>
              </w:rPr>
              <w:t>3. kategorija: Bojājums</w:t>
            </w:r>
          </w:p>
          <w:p w14:paraId="5E064858" w14:textId="77777777" w:rsidR="00775B2E" w:rsidRPr="00E00BE3" w:rsidRDefault="00775B2E" w:rsidP="00F00592">
            <w:pPr>
              <w:jc w:val="both"/>
              <w:rPr>
                <w:rFonts w:ascii="Arial" w:hAnsi="Arial" w:cs="Arial"/>
                <w:b/>
                <w:color w:val="000000" w:themeColor="text1"/>
                <w:sz w:val="22"/>
                <w:szCs w:val="22"/>
              </w:rPr>
            </w:pPr>
          </w:p>
        </w:tc>
        <w:tc>
          <w:tcPr>
            <w:tcW w:w="6184" w:type="dxa"/>
            <w:hideMark/>
          </w:tcPr>
          <w:p w14:paraId="321235C8" w14:textId="77777777" w:rsidR="00775B2E" w:rsidRPr="00E00BE3" w:rsidRDefault="00775B2E" w:rsidP="00F00592">
            <w:pPr>
              <w:jc w:val="both"/>
              <w:rPr>
                <w:rFonts w:ascii="Arial" w:hAnsi="Arial" w:cs="Arial"/>
                <w:color w:val="000000" w:themeColor="text1"/>
                <w:sz w:val="22"/>
                <w:szCs w:val="22"/>
              </w:rPr>
            </w:pPr>
            <w:r w:rsidRPr="00E00BE3">
              <w:rPr>
                <w:rFonts w:ascii="Arial" w:hAnsi="Arial" w:cs="Arial"/>
                <w:color w:val="000000" w:themeColor="text1"/>
                <w:sz w:val="22"/>
                <w:szCs w:val="22"/>
              </w:rPr>
              <w:t>Problēma ir saistīta ar kāda piegādāto tehniskā elementa, aprīkojuma un papildaprīkojuma nestrādāšanu, kas ierobežo pilnvērtīgu Pasūtītāja objekta darbu.</w:t>
            </w:r>
          </w:p>
        </w:tc>
      </w:tr>
      <w:tr w:rsidR="00775B2E" w:rsidRPr="00E00BE3" w14:paraId="2E873DCB" w14:textId="77777777" w:rsidTr="00F00592">
        <w:trPr>
          <w:trHeight w:val="315"/>
        </w:trPr>
        <w:tc>
          <w:tcPr>
            <w:tcW w:w="3256" w:type="dxa"/>
            <w:noWrap/>
          </w:tcPr>
          <w:p w14:paraId="1DE8679C" w14:textId="77777777" w:rsidR="00775B2E" w:rsidRPr="00E00BE3" w:rsidRDefault="00775B2E" w:rsidP="00F00592">
            <w:pPr>
              <w:jc w:val="both"/>
              <w:rPr>
                <w:rFonts w:ascii="Arial" w:hAnsi="Arial" w:cs="Arial"/>
                <w:b/>
                <w:color w:val="000000" w:themeColor="text1"/>
                <w:sz w:val="22"/>
                <w:szCs w:val="22"/>
              </w:rPr>
            </w:pPr>
            <w:r w:rsidRPr="00E00BE3">
              <w:rPr>
                <w:rFonts w:ascii="Arial" w:hAnsi="Arial" w:cs="Arial"/>
                <w:b/>
                <w:color w:val="000000" w:themeColor="text1"/>
                <w:sz w:val="22"/>
                <w:szCs w:val="22"/>
              </w:rPr>
              <w:t>Citi: I</w:t>
            </w:r>
            <w:r w:rsidRPr="00E00BE3">
              <w:rPr>
                <w:rFonts w:ascii="Arial" w:hAnsi="Arial" w:cs="Arial"/>
                <w:bCs/>
                <w:color w:val="000000" w:themeColor="text1"/>
                <w:sz w:val="22"/>
                <w:szCs w:val="22"/>
              </w:rPr>
              <w:t>zmaiņu pieprasījums</w:t>
            </w:r>
          </w:p>
          <w:p w14:paraId="77DB8789" w14:textId="77777777" w:rsidR="00775B2E" w:rsidRPr="00E00BE3" w:rsidRDefault="00775B2E" w:rsidP="00F00592">
            <w:pPr>
              <w:jc w:val="both"/>
              <w:rPr>
                <w:rFonts w:ascii="Arial" w:hAnsi="Arial" w:cs="Arial"/>
                <w:b/>
                <w:color w:val="000000" w:themeColor="text1"/>
                <w:sz w:val="22"/>
                <w:szCs w:val="22"/>
              </w:rPr>
            </w:pPr>
          </w:p>
          <w:p w14:paraId="3BEB97FE" w14:textId="77777777" w:rsidR="00775B2E" w:rsidRPr="00E00BE3" w:rsidRDefault="00775B2E" w:rsidP="00F00592">
            <w:pPr>
              <w:jc w:val="both"/>
              <w:rPr>
                <w:rFonts w:ascii="Arial" w:hAnsi="Arial" w:cs="Arial"/>
                <w:b/>
                <w:color w:val="000000" w:themeColor="text1"/>
                <w:sz w:val="22"/>
                <w:szCs w:val="22"/>
              </w:rPr>
            </w:pPr>
          </w:p>
        </w:tc>
        <w:tc>
          <w:tcPr>
            <w:tcW w:w="6184" w:type="dxa"/>
            <w:hideMark/>
          </w:tcPr>
          <w:p w14:paraId="5832C39D" w14:textId="77777777" w:rsidR="00775B2E" w:rsidRPr="00E00BE3" w:rsidRDefault="00775B2E" w:rsidP="00F00592">
            <w:pPr>
              <w:jc w:val="both"/>
              <w:rPr>
                <w:rFonts w:ascii="Arial" w:hAnsi="Arial" w:cs="Arial"/>
                <w:color w:val="000000" w:themeColor="text1"/>
                <w:sz w:val="22"/>
                <w:szCs w:val="22"/>
              </w:rPr>
            </w:pPr>
            <w:r w:rsidRPr="00E00BE3">
              <w:rPr>
                <w:rFonts w:ascii="Arial" w:hAnsi="Arial" w:cs="Arial"/>
                <w:color w:val="000000" w:themeColor="text1"/>
                <w:sz w:val="22"/>
                <w:szCs w:val="22"/>
              </w:rPr>
              <w:t>Pieprasījums veikt izmaiņas, kas ir ārpus iepriekš pasūtīto darbu apjoma vai atšķiras no iepriekš saskaņotajām prasībām.</w:t>
            </w:r>
          </w:p>
        </w:tc>
      </w:tr>
    </w:tbl>
    <w:p w14:paraId="155A73D5" w14:textId="77777777" w:rsidR="00775B2E" w:rsidRPr="00E00BE3" w:rsidRDefault="00775B2E" w:rsidP="00775B2E">
      <w:pPr>
        <w:jc w:val="both"/>
        <w:rPr>
          <w:rFonts w:ascii="Arial" w:eastAsiaTheme="minorHAnsi" w:hAnsi="Arial" w:cs="Arial"/>
          <w:sz w:val="22"/>
          <w:szCs w:val="22"/>
        </w:rPr>
      </w:pPr>
    </w:p>
    <w:p w14:paraId="4A1A791C" w14:textId="77777777" w:rsidR="00775B2E" w:rsidRPr="00E00BE3" w:rsidRDefault="00775B2E" w:rsidP="00775B2E">
      <w:pPr>
        <w:jc w:val="both"/>
        <w:rPr>
          <w:rFonts w:ascii="Arial" w:hAnsi="Arial" w:cs="Arial"/>
          <w:sz w:val="22"/>
          <w:szCs w:val="22"/>
        </w:rPr>
      </w:pPr>
      <w:r w:rsidRPr="00E00BE3">
        <w:rPr>
          <w:rFonts w:ascii="Arial" w:hAnsi="Arial" w:cs="Arial"/>
          <w:sz w:val="22"/>
          <w:szCs w:val="22"/>
        </w:rPr>
        <w:lastRenderedPageBreak/>
        <w:t xml:space="preserve">Iekārtu, tehnisko elementu, aprīkojuma un papildaprīkojuma garantijas perioda ietvaros gadījumos, kad darbības nodrošināšanā izmantotās </w:t>
      </w:r>
      <w:proofErr w:type="spellStart"/>
      <w:r w:rsidRPr="00E00BE3">
        <w:rPr>
          <w:rFonts w:ascii="Arial" w:hAnsi="Arial" w:cs="Arial"/>
          <w:sz w:val="22"/>
          <w:szCs w:val="22"/>
        </w:rPr>
        <w:t>standartprogrammatūras</w:t>
      </w:r>
      <w:proofErr w:type="spellEnd"/>
      <w:r w:rsidRPr="00E00BE3">
        <w:rPr>
          <w:rFonts w:ascii="Arial" w:hAnsi="Arial" w:cs="Arial"/>
          <w:sz w:val="22"/>
          <w:szCs w:val="22"/>
        </w:rPr>
        <w:t xml:space="preserve"> (trešās puses programmatūras) jauninājumi vai kritiskie ielāpi</w:t>
      </w:r>
      <w:r w:rsidRPr="00E00BE3">
        <w:rPr>
          <w:rFonts w:ascii="Arial" w:hAnsi="Arial" w:cs="Arial"/>
          <w:sz w:val="22"/>
          <w:szCs w:val="22"/>
          <w:lang w:eastAsia="x-none"/>
        </w:rPr>
        <w:t xml:space="preserve">, Piegādātājam jānodrošina </w:t>
      </w:r>
      <w:r w:rsidRPr="00E00BE3">
        <w:rPr>
          <w:rFonts w:ascii="Arial" w:hAnsi="Arial" w:cs="Arial"/>
          <w:sz w:val="22"/>
          <w:szCs w:val="22"/>
        </w:rPr>
        <w:t>piegādāto tehnisko elementu, aprīkojuma un papildaprīkojuma</w:t>
      </w:r>
      <w:r w:rsidRPr="00E00BE3">
        <w:rPr>
          <w:rFonts w:ascii="Arial" w:hAnsi="Arial" w:cs="Arial"/>
          <w:sz w:val="22"/>
          <w:szCs w:val="22"/>
          <w:lang w:eastAsia="x-none"/>
        </w:rPr>
        <w:t xml:space="preserve"> darbībai nepieciešamo </w:t>
      </w:r>
      <w:proofErr w:type="spellStart"/>
      <w:r w:rsidRPr="00E00BE3">
        <w:rPr>
          <w:rFonts w:ascii="Arial" w:hAnsi="Arial" w:cs="Arial"/>
          <w:sz w:val="22"/>
          <w:szCs w:val="22"/>
          <w:lang w:eastAsia="x-none"/>
        </w:rPr>
        <w:t>standartprogrammatūras</w:t>
      </w:r>
      <w:proofErr w:type="spellEnd"/>
      <w:r w:rsidRPr="00E00BE3">
        <w:rPr>
          <w:rFonts w:ascii="Arial" w:hAnsi="Arial" w:cs="Arial"/>
          <w:sz w:val="22"/>
          <w:szCs w:val="22"/>
          <w:lang w:eastAsia="x-none"/>
        </w:rPr>
        <w:t xml:space="preserve"> jauninājumu uzstādīšana, ciktāl programmatūras ražotājs sniedz atbalstu bez maksas. Par papildus izmaksām vienojas ar Pasūtītāju atsevišķi.</w:t>
      </w:r>
    </w:p>
    <w:p w14:paraId="74A512FE" w14:textId="77777777" w:rsidR="00775B2E" w:rsidRPr="00E00BE3" w:rsidRDefault="00775B2E" w:rsidP="008F30C4">
      <w:pPr>
        <w:pStyle w:val="Sarakstarindkopa"/>
        <w:numPr>
          <w:ilvl w:val="0"/>
          <w:numId w:val="13"/>
        </w:numPr>
        <w:spacing w:before="240" w:after="200"/>
        <w:jc w:val="both"/>
        <w:rPr>
          <w:rFonts w:ascii="Arial" w:hAnsi="Arial" w:cs="Arial"/>
          <w:b/>
          <w:bCs/>
          <w:sz w:val="22"/>
        </w:rPr>
      </w:pPr>
      <w:r w:rsidRPr="00E00BE3">
        <w:rPr>
          <w:rFonts w:ascii="Arial" w:hAnsi="Arial" w:cs="Arial"/>
          <w:b/>
          <w:bCs/>
          <w:sz w:val="22"/>
        </w:rPr>
        <w:t>Sistēmas iekārtu un tehnisko elementu funkcionālās un programmatūras prasības</w:t>
      </w:r>
    </w:p>
    <w:p w14:paraId="7BD682B8" w14:textId="77777777" w:rsidR="00775B2E" w:rsidRPr="00E00BE3" w:rsidRDefault="00775B2E" w:rsidP="00775B2E">
      <w:pPr>
        <w:pStyle w:val="Sarakstarindkopa"/>
        <w:spacing w:before="240"/>
        <w:ind w:left="360"/>
        <w:jc w:val="both"/>
        <w:rPr>
          <w:rFonts w:ascii="Arial" w:hAnsi="Arial" w:cs="Arial"/>
          <w:b/>
          <w:bCs/>
          <w:sz w:val="22"/>
        </w:rPr>
      </w:pPr>
    </w:p>
    <w:p w14:paraId="6F61D523" w14:textId="77777777" w:rsidR="00775B2E" w:rsidRPr="00E00BE3" w:rsidRDefault="00775B2E" w:rsidP="008F30C4">
      <w:pPr>
        <w:pStyle w:val="Sarakstarindkopa"/>
        <w:numPr>
          <w:ilvl w:val="1"/>
          <w:numId w:val="13"/>
        </w:numPr>
        <w:spacing w:before="240" w:after="200"/>
        <w:jc w:val="both"/>
        <w:rPr>
          <w:rFonts w:ascii="Arial" w:hAnsi="Arial" w:cs="Arial"/>
          <w:b/>
          <w:bCs/>
          <w:sz w:val="22"/>
        </w:rPr>
      </w:pPr>
      <w:r w:rsidRPr="00E00BE3">
        <w:rPr>
          <w:rFonts w:ascii="Arial" w:hAnsi="Arial" w:cs="Arial"/>
          <w:b/>
          <w:bCs/>
          <w:sz w:val="22"/>
        </w:rPr>
        <w:t>ANPR videokamera</w:t>
      </w:r>
    </w:p>
    <w:p w14:paraId="173A8924" w14:textId="77777777" w:rsidR="00775B2E" w:rsidRPr="00E00BE3" w:rsidRDefault="00775B2E" w:rsidP="00775B2E">
      <w:pPr>
        <w:jc w:val="both"/>
        <w:rPr>
          <w:rFonts w:ascii="Arial" w:hAnsi="Arial" w:cs="Arial"/>
          <w:sz w:val="22"/>
          <w:szCs w:val="22"/>
        </w:rPr>
      </w:pPr>
      <w:r w:rsidRPr="00E00BE3">
        <w:rPr>
          <w:rFonts w:ascii="Arial" w:hAnsi="Arial" w:cs="Arial"/>
          <w:sz w:val="22"/>
          <w:szCs w:val="22"/>
        </w:rPr>
        <w:t>Īpaši pielāgotas videokameras un programmatūras risinājums automašīnu numurzīmju atpazīšanai, izmantojot ANPR tehnoloģiju (</w:t>
      </w:r>
      <w:proofErr w:type="spellStart"/>
      <w:r w:rsidRPr="00E00BE3">
        <w:rPr>
          <w:rFonts w:ascii="Arial" w:hAnsi="Arial" w:cs="Arial"/>
          <w:sz w:val="22"/>
          <w:szCs w:val="22"/>
        </w:rPr>
        <w:t>Angl.val</w:t>
      </w:r>
      <w:proofErr w:type="spellEnd"/>
      <w:r w:rsidRPr="00E00BE3">
        <w:rPr>
          <w:rFonts w:ascii="Arial" w:hAnsi="Arial" w:cs="Arial"/>
          <w:sz w:val="22"/>
          <w:szCs w:val="22"/>
        </w:rPr>
        <w:t xml:space="preserve">.: </w:t>
      </w:r>
      <w:r w:rsidRPr="00E00BE3">
        <w:rPr>
          <w:rFonts w:ascii="Arial" w:hAnsi="Arial" w:cs="Arial"/>
          <w:i/>
          <w:sz w:val="22"/>
          <w:szCs w:val="22"/>
        </w:rPr>
        <w:t>Automatic number-plate recognition</w:t>
      </w:r>
      <w:r w:rsidRPr="00E00BE3">
        <w:rPr>
          <w:rFonts w:ascii="Arial" w:hAnsi="Arial" w:cs="Arial"/>
          <w:sz w:val="22"/>
          <w:szCs w:val="22"/>
        </w:rPr>
        <w:t xml:space="preserve">, ANPR). ANPR videokameru uzstādīšana jāparedz atbilstoši Pasūtītāja teritorijas iekārtu izvietojuma skicei, paredzot nepieciešamos piederumus (t.sk. kabeļus un stiprinājumus), aprīkojumu un papildaprīkojumu. </w:t>
      </w:r>
    </w:p>
    <w:p w14:paraId="3BABF36F" w14:textId="77777777" w:rsidR="00775B2E" w:rsidRPr="00E00BE3" w:rsidRDefault="00775B2E" w:rsidP="00775B2E">
      <w:pPr>
        <w:jc w:val="right"/>
        <w:rPr>
          <w:rFonts w:ascii="Arial" w:hAnsi="Arial" w:cs="Arial"/>
          <w:b/>
          <w:i/>
          <w:iCs/>
          <w:sz w:val="22"/>
          <w:szCs w:val="22"/>
        </w:rPr>
      </w:pPr>
      <w:r w:rsidRPr="00E00BE3">
        <w:rPr>
          <w:rFonts w:ascii="Arial" w:hAnsi="Arial" w:cs="Arial"/>
          <w:b/>
          <w:i/>
          <w:iCs/>
          <w:sz w:val="22"/>
          <w:szCs w:val="22"/>
        </w:rPr>
        <w:t xml:space="preserve">Tabula Nr. 5. ANPR videokameras minimālās tehniskās prasības </w:t>
      </w:r>
    </w:p>
    <w:tbl>
      <w:tblPr>
        <w:tblStyle w:val="TableGrid13"/>
        <w:tblW w:w="9076" w:type="dxa"/>
        <w:tblLook w:val="04A0" w:firstRow="1" w:lastRow="0" w:firstColumn="1" w:lastColumn="0" w:noHBand="0" w:noVBand="1"/>
      </w:tblPr>
      <w:tblGrid>
        <w:gridCol w:w="625"/>
        <w:gridCol w:w="2790"/>
        <w:gridCol w:w="5661"/>
      </w:tblGrid>
      <w:tr w:rsidR="00775B2E" w:rsidRPr="00E00BE3" w14:paraId="55FDF960" w14:textId="77777777" w:rsidTr="00F00592">
        <w:trPr>
          <w:trHeight w:val="300"/>
          <w:tblHeader/>
        </w:trPr>
        <w:tc>
          <w:tcPr>
            <w:tcW w:w="625" w:type="dxa"/>
            <w:shd w:val="clear" w:color="auto" w:fill="D9D9D9" w:themeFill="background1" w:themeFillShade="D9"/>
          </w:tcPr>
          <w:p w14:paraId="4EA6BC7E" w14:textId="77777777" w:rsidR="00775B2E" w:rsidRPr="00E00BE3" w:rsidRDefault="00775B2E" w:rsidP="00F00592">
            <w:pPr>
              <w:jc w:val="center"/>
              <w:rPr>
                <w:rFonts w:ascii="Arial" w:hAnsi="Arial" w:cs="Arial"/>
                <w:b/>
                <w:color w:val="000000"/>
                <w:sz w:val="22"/>
                <w:szCs w:val="22"/>
              </w:rPr>
            </w:pPr>
            <w:r w:rsidRPr="00E00BE3">
              <w:rPr>
                <w:rFonts w:ascii="Arial" w:hAnsi="Arial" w:cs="Arial"/>
                <w:b/>
                <w:color w:val="000000"/>
                <w:sz w:val="22"/>
                <w:szCs w:val="22"/>
              </w:rPr>
              <w:t>Nr.</w:t>
            </w:r>
          </w:p>
        </w:tc>
        <w:tc>
          <w:tcPr>
            <w:tcW w:w="2790" w:type="dxa"/>
            <w:shd w:val="clear" w:color="auto" w:fill="D9D9D9" w:themeFill="background1" w:themeFillShade="D9"/>
          </w:tcPr>
          <w:p w14:paraId="6D9A1F70" w14:textId="77777777" w:rsidR="00775B2E" w:rsidRPr="00E00BE3" w:rsidRDefault="00775B2E" w:rsidP="00F00592">
            <w:pPr>
              <w:jc w:val="center"/>
              <w:rPr>
                <w:rFonts w:ascii="Arial" w:hAnsi="Arial" w:cs="Arial"/>
                <w:b/>
                <w:color w:val="000000"/>
                <w:sz w:val="22"/>
                <w:szCs w:val="22"/>
              </w:rPr>
            </w:pPr>
            <w:r w:rsidRPr="00E00BE3">
              <w:rPr>
                <w:rFonts w:ascii="Arial" w:hAnsi="Arial" w:cs="Arial"/>
                <w:b/>
                <w:color w:val="000000"/>
                <w:sz w:val="22"/>
                <w:szCs w:val="22"/>
              </w:rPr>
              <w:t>Prasība</w:t>
            </w:r>
          </w:p>
        </w:tc>
        <w:tc>
          <w:tcPr>
            <w:tcW w:w="5661" w:type="dxa"/>
            <w:shd w:val="clear" w:color="auto" w:fill="D9D9D9" w:themeFill="background1" w:themeFillShade="D9"/>
          </w:tcPr>
          <w:p w14:paraId="4CB4FA95" w14:textId="77777777" w:rsidR="00775B2E" w:rsidRPr="00E00BE3" w:rsidRDefault="00775B2E" w:rsidP="00F00592">
            <w:pPr>
              <w:jc w:val="center"/>
              <w:rPr>
                <w:rFonts w:ascii="Arial" w:hAnsi="Arial" w:cs="Arial"/>
                <w:b/>
                <w:color w:val="000000"/>
                <w:sz w:val="22"/>
                <w:szCs w:val="22"/>
              </w:rPr>
            </w:pPr>
            <w:r w:rsidRPr="00E00BE3">
              <w:rPr>
                <w:rFonts w:ascii="Arial" w:hAnsi="Arial" w:cs="Arial"/>
                <w:b/>
                <w:color w:val="000000"/>
                <w:sz w:val="22"/>
                <w:szCs w:val="22"/>
              </w:rPr>
              <w:t>Skaidrojums</w:t>
            </w:r>
          </w:p>
        </w:tc>
      </w:tr>
      <w:tr w:rsidR="00775B2E" w:rsidRPr="00E00BE3" w14:paraId="7A6507B1" w14:textId="77777777" w:rsidTr="00F00592">
        <w:trPr>
          <w:trHeight w:val="300"/>
        </w:trPr>
        <w:tc>
          <w:tcPr>
            <w:tcW w:w="625" w:type="dxa"/>
          </w:tcPr>
          <w:p w14:paraId="0B54AA26" w14:textId="77777777" w:rsidR="00775B2E" w:rsidRPr="00E00BE3" w:rsidRDefault="00775B2E" w:rsidP="008F30C4">
            <w:pPr>
              <w:pStyle w:val="Sarakstarindkopa"/>
              <w:numPr>
                <w:ilvl w:val="0"/>
                <w:numId w:val="29"/>
              </w:numPr>
              <w:spacing w:after="200" w:line="276" w:lineRule="auto"/>
              <w:jc w:val="both"/>
              <w:rPr>
                <w:rFonts w:ascii="Arial" w:hAnsi="Arial" w:cs="Arial"/>
                <w:color w:val="000000"/>
                <w:sz w:val="22"/>
              </w:rPr>
            </w:pPr>
          </w:p>
        </w:tc>
        <w:tc>
          <w:tcPr>
            <w:tcW w:w="2790" w:type="dxa"/>
          </w:tcPr>
          <w:p w14:paraId="4A103837"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Tips</w:t>
            </w:r>
          </w:p>
        </w:tc>
        <w:tc>
          <w:tcPr>
            <w:tcW w:w="5661" w:type="dxa"/>
          </w:tcPr>
          <w:p w14:paraId="6B496999" w14:textId="77777777" w:rsidR="00775B2E" w:rsidRPr="00E00BE3" w:rsidRDefault="00775B2E" w:rsidP="00F00592">
            <w:pPr>
              <w:jc w:val="both"/>
              <w:rPr>
                <w:rFonts w:ascii="Arial" w:hAnsi="Arial" w:cs="Arial"/>
                <w:color w:val="000000"/>
                <w:sz w:val="22"/>
                <w:szCs w:val="22"/>
              </w:rPr>
            </w:pPr>
            <w:proofErr w:type="spellStart"/>
            <w:r w:rsidRPr="00E00BE3">
              <w:rPr>
                <w:rFonts w:ascii="Arial" w:hAnsi="Arial" w:cs="Arial"/>
                <w:color w:val="000000"/>
                <w:sz w:val="22"/>
                <w:szCs w:val="22"/>
              </w:rPr>
              <w:t>Bullet</w:t>
            </w:r>
            <w:proofErr w:type="spellEnd"/>
            <w:r w:rsidRPr="00E00BE3">
              <w:rPr>
                <w:rFonts w:ascii="Arial" w:hAnsi="Arial" w:cs="Arial"/>
                <w:color w:val="000000"/>
                <w:sz w:val="22"/>
                <w:szCs w:val="22"/>
              </w:rPr>
              <w:t xml:space="preserve"> IP videokamera </w:t>
            </w:r>
          </w:p>
        </w:tc>
      </w:tr>
      <w:tr w:rsidR="00775B2E" w:rsidRPr="00E00BE3" w14:paraId="699DBB46" w14:textId="77777777" w:rsidTr="00F00592">
        <w:trPr>
          <w:trHeight w:val="300"/>
        </w:trPr>
        <w:tc>
          <w:tcPr>
            <w:tcW w:w="625" w:type="dxa"/>
          </w:tcPr>
          <w:p w14:paraId="10E50DE9" w14:textId="77777777" w:rsidR="00775B2E" w:rsidRPr="00E00BE3" w:rsidRDefault="00775B2E" w:rsidP="008F30C4">
            <w:pPr>
              <w:pStyle w:val="Sarakstarindkopa"/>
              <w:numPr>
                <w:ilvl w:val="0"/>
                <w:numId w:val="29"/>
              </w:numPr>
              <w:spacing w:after="200" w:line="276" w:lineRule="auto"/>
              <w:jc w:val="both"/>
              <w:rPr>
                <w:rFonts w:ascii="Arial" w:hAnsi="Arial" w:cs="Arial"/>
                <w:color w:val="000000"/>
                <w:sz w:val="22"/>
              </w:rPr>
            </w:pPr>
          </w:p>
        </w:tc>
        <w:tc>
          <w:tcPr>
            <w:tcW w:w="2790" w:type="dxa"/>
            <w:hideMark/>
          </w:tcPr>
          <w:p w14:paraId="3E5359D1"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Attēla sensors</w:t>
            </w:r>
          </w:p>
        </w:tc>
        <w:tc>
          <w:tcPr>
            <w:tcW w:w="5661" w:type="dxa"/>
            <w:hideMark/>
          </w:tcPr>
          <w:p w14:paraId="1EA98D48"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 xml:space="preserve">Vismaz  1/2,7” 5MP CMOS sensori ar progresīvo izvērsi </w:t>
            </w:r>
          </w:p>
        </w:tc>
      </w:tr>
      <w:tr w:rsidR="00775B2E" w:rsidRPr="00E00BE3" w14:paraId="3EC5BFD5" w14:textId="77777777" w:rsidTr="00F00592">
        <w:trPr>
          <w:trHeight w:val="300"/>
        </w:trPr>
        <w:tc>
          <w:tcPr>
            <w:tcW w:w="625" w:type="dxa"/>
          </w:tcPr>
          <w:p w14:paraId="63266E81" w14:textId="77777777" w:rsidR="00775B2E" w:rsidRPr="00E00BE3" w:rsidRDefault="00775B2E" w:rsidP="008F30C4">
            <w:pPr>
              <w:pStyle w:val="Sarakstarindkopa"/>
              <w:numPr>
                <w:ilvl w:val="0"/>
                <w:numId w:val="29"/>
              </w:numPr>
              <w:spacing w:after="200" w:line="276" w:lineRule="auto"/>
              <w:jc w:val="both"/>
              <w:rPr>
                <w:rFonts w:ascii="Arial" w:hAnsi="Arial" w:cs="Arial"/>
                <w:color w:val="000000"/>
                <w:sz w:val="22"/>
              </w:rPr>
            </w:pPr>
          </w:p>
        </w:tc>
        <w:tc>
          <w:tcPr>
            <w:tcW w:w="2790" w:type="dxa"/>
            <w:hideMark/>
          </w:tcPr>
          <w:p w14:paraId="546A314A"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Objektīvs</w:t>
            </w:r>
          </w:p>
        </w:tc>
        <w:tc>
          <w:tcPr>
            <w:tcW w:w="5661" w:type="dxa"/>
            <w:hideMark/>
          </w:tcPr>
          <w:p w14:paraId="08F1C957" w14:textId="77777777" w:rsidR="00775B2E" w:rsidRPr="00E00BE3" w:rsidRDefault="00775B2E" w:rsidP="00F00592">
            <w:pPr>
              <w:jc w:val="both"/>
              <w:rPr>
                <w:rFonts w:ascii="Arial" w:hAnsi="Arial" w:cs="Arial"/>
                <w:color w:val="000000"/>
                <w:sz w:val="22"/>
                <w:szCs w:val="22"/>
              </w:rPr>
            </w:pPr>
            <w:proofErr w:type="spellStart"/>
            <w:r w:rsidRPr="00E00BE3">
              <w:rPr>
                <w:rFonts w:ascii="Arial" w:hAnsi="Arial" w:cs="Arial"/>
                <w:color w:val="000000"/>
                <w:sz w:val="22"/>
                <w:szCs w:val="22"/>
              </w:rPr>
              <w:t>Varifokāls</w:t>
            </w:r>
            <w:proofErr w:type="spellEnd"/>
          </w:p>
        </w:tc>
      </w:tr>
      <w:tr w:rsidR="00775B2E" w:rsidRPr="00E00BE3" w14:paraId="6F24F7C5" w14:textId="77777777" w:rsidTr="00F00592">
        <w:trPr>
          <w:trHeight w:val="300"/>
        </w:trPr>
        <w:tc>
          <w:tcPr>
            <w:tcW w:w="625" w:type="dxa"/>
          </w:tcPr>
          <w:p w14:paraId="435D352E" w14:textId="77777777" w:rsidR="00775B2E" w:rsidRPr="00E00BE3" w:rsidRDefault="00775B2E" w:rsidP="008F30C4">
            <w:pPr>
              <w:pStyle w:val="Sarakstarindkopa"/>
              <w:numPr>
                <w:ilvl w:val="0"/>
                <w:numId w:val="29"/>
              </w:numPr>
              <w:spacing w:after="200" w:line="276" w:lineRule="auto"/>
              <w:jc w:val="both"/>
              <w:rPr>
                <w:rFonts w:ascii="Arial" w:hAnsi="Arial" w:cs="Arial"/>
                <w:color w:val="000000"/>
                <w:sz w:val="22"/>
              </w:rPr>
            </w:pPr>
          </w:p>
        </w:tc>
        <w:tc>
          <w:tcPr>
            <w:tcW w:w="2790" w:type="dxa"/>
            <w:hideMark/>
          </w:tcPr>
          <w:p w14:paraId="69CE07A4"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 xml:space="preserve">Minimālā jutība </w:t>
            </w:r>
          </w:p>
        </w:tc>
        <w:tc>
          <w:tcPr>
            <w:tcW w:w="5661" w:type="dxa"/>
            <w:hideMark/>
          </w:tcPr>
          <w:p w14:paraId="200807EE"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 xml:space="preserve">Ne sliktāk kā 0.15 </w:t>
            </w:r>
            <w:proofErr w:type="spellStart"/>
            <w:r w:rsidRPr="00E00BE3">
              <w:rPr>
                <w:rFonts w:ascii="Arial" w:hAnsi="Arial" w:cs="Arial"/>
                <w:color w:val="000000"/>
                <w:sz w:val="22"/>
                <w:szCs w:val="22"/>
              </w:rPr>
              <w:t>lux</w:t>
            </w:r>
            <w:proofErr w:type="spellEnd"/>
            <w:r w:rsidRPr="00E00BE3">
              <w:rPr>
                <w:rFonts w:ascii="Arial" w:hAnsi="Arial" w:cs="Arial"/>
                <w:color w:val="000000"/>
                <w:sz w:val="22"/>
                <w:szCs w:val="22"/>
              </w:rPr>
              <w:t xml:space="preserve"> krāsu režīmā, 50 IRE @ F1.3</w:t>
            </w:r>
          </w:p>
        </w:tc>
      </w:tr>
      <w:tr w:rsidR="00775B2E" w:rsidRPr="00E00BE3" w14:paraId="6D987D91" w14:textId="77777777" w:rsidTr="00F00592">
        <w:trPr>
          <w:trHeight w:val="300"/>
        </w:trPr>
        <w:tc>
          <w:tcPr>
            <w:tcW w:w="625" w:type="dxa"/>
          </w:tcPr>
          <w:p w14:paraId="78423740" w14:textId="77777777" w:rsidR="00775B2E" w:rsidRPr="00E00BE3" w:rsidRDefault="00775B2E" w:rsidP="008F30C4">
            <w:pPr>
              <w:pStyle w:val="Sarakstarindkopa"/>
              <w:numPr>
                <w:ilvl w:val="0"/>
                <w:numId w:val="29"/>
              </w:numPr>
              <w:spacing w:after="200" w:line="276" w:lineRule="auto"/>
              <w:jc w:val="both"/>
              <w:rPr>
                <w:rFonts w:ascii="Arial" w:hAnsi="Arial" w:cs="Arial"/>
                <w:color w:val="000000"/>
                <w:sz w:val="22"/>
              </w:rPr>
            </w:pPr>
          </w:p>
        </w:tc>
        <w:tc>
          <w:tcPr>
            <w:tcW w:w="2790" w:type="dxa"/>
            <w:hideMark/>
          </w:tcPr>
          <w:p w14:paraId="1F4E87AA"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Aizvara laiks</w:t>
            </w:r>
          </w:p>
        </w:tc>
        <w:tc>
          <w:tcPr>
            <w:tcW w:w="5661" w:type="dxa"/>
            <w:hideMark/>
          </w:tcPr>
          <w:p w14:paraId="22B75083"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Vismaz 1/50000 sek. līdz 1/5sek.</w:t>
            </w:r>
          </w:p>
        </w:tc>
      </w:tr>
      <w:tr w:rsidR="00775B2E" w:rsidRPr="00E00BE3" w14:paraId="12C22C22" w14:textId="77777777" w:rsidTr="00F00592">
        <w:trPr>
          <w:trHeight w:val="300"/>
        </w:trPr>
        <w:tc>
          <w:tcPr>
            <w:tcW w:w="625" w:type="dxa"/>
          </w:tcPr>
          <w:p w14:paraId="0E160490" w14:textId="77777777" w:rsidR="00775B2E" w:rsidRPr="00E00BE3" w:rsidRDefault="00775B2E" w:rsidP="008F30C4">
            <w:pPr>
              <w:pStyle w:val="Sarakstarindkopa"/>
              <w:numPr>
                <w:ilvl w:val="0"/>
                <w:numId w:val="29"/>
              </w:numPr>
              <w:spacing w:after="200" w:line="276" w:lineRule="auto"/>
              <w:jc w:val="both"/>
              <w:rPr>
                <w:rFonts w:ascii="Arial" w:hAnsi="Arial" w:cs="Arial"/>
                <w:color w:val="000000"/>
                <w:sz w:val="22"/>
              </w:rPr>
            </w:pPr>
          </w:p>
        </w:tc>
        <w:tc>
          <w:tcPr>
            <w:tcW w:w="2790" w:type="dxa"/>
            <w:hideMark/>
          </w:tcPr>
          <w:p w14:paraId="7DB9B68A"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Horizontālais skata leņķis</w:t>
            </w:r>
          </w:p>
        </w:tc>
        <w:tc>
          <w:tcPr>
            <w:tcW w:w="5661" w:type="dxa"/>
            <w:hideMark/>
          </w:tcPr>
          <w:p w14:paraId="589CCF1B"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Vismaz 105˚–35˚</w:t>
            </w:r>
          </w:p>
        </w:tc>
      </w:tr>
      <w:tr w:rsidR="00775B2E" w:rsidRPr="00E00BE3" w14:paraId="3BCFF429" w14:textId="77777777" w:rsidTr="00F00592">
        <w:trPr>
          <w:trHeight w:val="300"/>
        </w:trPr>
        <w:tc>
          <w:tcPr>
            <w:tcW w:w="625" w:type="dxa"/>
          </w:tcPr>
          <w:p w14:paraId="3E23C85A" w14:textId="77777777" w:rsidR="00775B2E" w:rsidRPr="00E00BE3" w:rsidRDefault="00775B2E" w:rsidP="008F30C4">
            <w:pPr>
              <w:pStyle w:val="Sarakstarindkopa"/>
              <w:numPr>
                <w:ilvl w:val="0"/>
                <w:numId w:val="29"/>
              </w:numPr>
              <w:spacing w:after="200" w:line="276" w:lineRule="auto"/>
              <w:jc w:val="both"/>
              <w:rPr>
                <w:rFonts w:ascii="Arial" w:hAnsi="Arial" w:cs="Arial"/>
                <w:color w:val="000000"/>
                <w:sz w:val="22"/>
              </w:rPr>
            </w:pPr>
          </w:p>
        </w:tc>
        <w:tc>
          <w:tcPr>
            <w:tcW w:w="2790" w:type="dxa"/>
            <w:hideMark/>
          </w:tcPr>
          <w:p w14:paraId="7DCA00C7"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Izšķiršanas spēja (maksimālā)</w:t>
            </w:r>
          </w:p>
        </w:tc>
        <w:tc>
          <w:tcPr>
            <w:tcW w:w="5661" w:type="dxa"/>
            <w:hideMark/>
          </w:tcPr>
          <w:p w14:paraId="498CDB90"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 xml:space="preserve">Vismaz 2’592x1’944 </w:t>
            </w:r>
          </w:p>
        </w:tc>
      </w:tr>
      <w:tr w:rsidR="00775B2E" w:rsidRPr="00E00BE3" w14:paraId="68F7B842" w14:textId="77777777" w:rsidTr="00F00592">
        <w:trPr>
          <w:trHeight w:val="300"/>
        </w:trPr>
        <w:tc>
          <w:tcPr>
            <w:tcW w:w="625" w:type="dxa"/>
          </w:tcPr>
          <w:p w14:paraId="33D6A25C" w14:textId="77777777" w:rsidR="00775B2E" w:rsidRPr="00E00BE3" w:rsidRDefault="00775B2E" w:rsidP="008F30C4">
            <w:pPr>
              <w:pStyle w:val="Sarakstarindkopa"/>
              <w:numPr>
                <w:ilvl w:val="0"/>
                <w:numId w:val="29"/>
              </w:numPr>
              <w:spacing w:after="200" w:line="276" w:lineRule="auto"/>
              <w:jc w:val="both"/>
              <w:rPr>
                <w:rFonts w:ascii="Arial" w:hAnsi="Arial" w:cs="Arial"/>
                <w:color w:val="000000"/>
                <w:sz w:val="22"/>
              </w:rPr>
            </w:pPr>
          </w:p>
        </w:tc>
        <w:tc>
          <w:tcPr>
            <w:tcW w:w="2790" w:type="dxa"/>
            <w:hideMark/>
          </w:tcPr>
          <w:p w14:paraId="4C1F789D"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Attēlu atjaunošanas ātrums</w:t>
            </w:r>
          </w:p>
        </w:tc>
        <w:tc>
          <w:tcPr>
            <w:tcW w:w="5661" w:type="dxa"/>
            <w:hideMark/>
          </w:tcPr>
          <w:p w14:paraId="6E630D07"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Vismaz 25 attēli/sek. pie maksimālās izšķirtspējas</w:t>
            </w:r>
          </w:p>
        </w:tc>
      </w:tr>
      <w:tr w:rsidR="00775B2E" w:rsidRPr="00E00BE3" w14:paraId="5CC1916B" w14:textId="77777777" w:rsidTr="00F00592">
        <w:trPr>
          <w:trHeight w:val="600"/>
        </w:trPr>
        <w:tc>
          <w:tcPr>
            <w:tcW w:w="625" w:type="dxa"/>
          </w:tcPr>
          <w:p w14:paraId="0264996B" w14:textId="77777777" w:rsidR="00775B2E" w:rsidRPr="00E00BE3" w:rsidRDefault="00775B2E" w:rsidP="008F30C4">
            <w:pPr>
              <w:pStyle w:val="Sarakstarindkopa"/>
              <w:numPr>
                <w:ilvl w:val="0"/>
                <w:numId w:val="29"/>
              </w:numPr>
              <w:spacing w:after="200" w:line="276" w:lineRule="auto"/>
              <w:jc w:val="both"/>
              <w:rPr>
                <w:rFonts w:ascii="Arial" w:hAnsi="Arial" w:cs="Arial"/>
                <w:color w:val="000000"/>
                <w:sz w:val="22"/>
              </w:rPr>
            </w:pPr>
          </w:p>
        </w:tc>
        <w:tc>
          <w:tcPr>
            <w:tcW w:w="2790" w:type="dxa"/>
            <w:hideMark/>
          </w:tcPr>
          <w:p w14:paraId="685E3E63"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Dinamiskais diapazons</w:t>
            </w:r>
          </w:p>
        </w:tc>
        <w:tc>
          <w:tcPr>
            <w:tcW w:w="5661" w:type="dxa"/>
            <w:hideMark/>
          </w:tcPr>
          <w:p w14:paraId="028C55BB"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paplašināts dinamiskais diapazons (</w:t>
            </w:r>
            <w:proofErr w:type="spellStart"/>
            <w:r w:rsidRPr="00E00BE3">
              <w:rPr>
                <w:rFonts w:ascii="Arial" w:hAnsi="Arial" w:cs="Arial"/>
                <w:color w:val="000000"/>
                <w:sz w:val="22"/>
                <w:szCs w:val="22"/>
              </w:rPr>
              <w:t>Angl.val</w:t>
            </w:r>
            <w:proofErr w:type="spellEnd"/>
            <w:r w:rsidRPr="00E00BE3">
              <w:rPr>
                <w:rFonts w:ascii="Arial" w:hAnsi="Arial" w:cs="Arial"/>
                <w:color w:val="000000"/>
                <w:sz w:val="22"/>
                <w:szCs w:val="22"/>
              </w:rPr>
              <w:t>. “</w:t>
            </w:r>
            <w:proofErr w:type="spellStart"/>
            <w:r w:rsidRPr="00E00BE3">
              <w:rPr>
                <w:rFonts w:ascii="Arial" w:hAnsi="Arial" w:cs="Arial"/>
                <w:color w:val="000000"/>
                <w:sz w:val="22"/>
                <w:szCs w:val="22"/>
              </w:rPr>
              <w:t>Wide</w:t>
            </w:r>
            <w:proofErr w:type="spellEnd"/>
            <w:r w:rsidRPr="00E00BE3">
              <w:rPr>
                <w:rFonts w:ascii="Arial" w:hAnsi="Arial" w:cs="Arial"/>
                <w:color w:val="000000"/>
                <w:sz w:val="22"/>
                <w:szCs w:val="22"/>
              </w:rPr>
              <w:t xml:space="preserve"> </w:t>
            </w:r>
            <w:proofErr w:type="spellStart"/>
            <w:r w:rsidRPr="00E00BE3">
              <w:rPr>
                <w:rFonts w:ascii="Arial" w:hAnsi="Arial" w:cs="Arial"/>
                <w:color w:val="000000"/>
                <w:sz w:val="22"/>
                <w:szCs w:val="22"/>
              </w:rPr>
              <w:t>Dynamic</w:t>
            </w:r>
            <w:proofErr w:type="spellEnd"/>
            <w:r w:rsidRPr="00E00BE3">
              <w:rPr>
                <w:rFonts w:ascii="Arial" w:hAnsi="Arial" w:cs="Arial"/>
                <w:color w:val="000000"/>
                <w:sz w:val="22"/>
                <w:szCs w:val="22"/>
              </w:rPr>
              <w:t xml:space="preserve"> </w:t>
            </w:r>
            <w:proofErr w:type="spellStart"/>
            <w:r w:rsidRPr="00E00BE3">
              <w:rPr>
                <w:rFonts w:ascii="Arial" w:hAnsi="Arial" w:cs="Arial"/>
                <w:color w:val="000000"/>
                <w:sz w:val="22"/>
                <w:szCs w:val="22"/>
              </w:rPr>
              <w:t>Range</w:t>
            </w:r>
            <w:proofErr w:type="spellEnd"/>
            <w:r w:rsidRPr="00E00BE3">
              <w:rPr>
                <w:rFonts w:ascii="Arial" w:hAnsi="Arial" w:cs="Arial"/>
                <w:color w:val="000000"/>
                <w:sz w:val="22"/>
                <w:szCs w:val="22"/>
              </w:rPr>
              <w:t xml:space="preserve">”, WDR) – ne mazāk kā 120 </w:t>
            </w:r>
          </w:p>
        </w:tc>
      </w:tr>
      <w:tr w:rsidR="00775B2E" w:rsidRPr="00E00BE3" w14:paraId="2DE5A03F" w14:textId="77777777" w:rsidTr="00F00592">
        <w:trPr>
          <w:trHeight w:val="600"/>
        </w:trPr>
        <w:tc>
          <w:tcPr>
            <w:tcW w:w="625" w:type="dxa"/>
          </w:tcPr>
          <w:p w14:paraId="08F48F57" w14:textId="77777777" w:rsidR="00775B2E" w:rsidRPr="00E00BE3" w:rsidRDefault="00775B2E" w:rsidP="008F30C4">
            <w:pPr>
              <w:pStyle w:val="Sarakstarindkopa"/>
              <w:numPr>
                <w:ilvl w:val="0"/>
                <w:numId w:val="29"/>
              </w:numPr>
              <w:spacing w:after="200" w:line="276" w:lineRule="auto"/>
              <w:jc w:val="both"/>
              <w:rPr>
                <w:rFonts w:ascii="Arial" w:hAnsi="Arial" w:cs="Arial"/>
                <w:color w:val="000000"/>
                <w:sz w:val="22"/>
              </w:rPr>
            </w:pPr>
          </w:p>
        </w:tc>
        <w:tc>
          <w:tcPr>
            <w:tcW w:w="2790" w:type="dxa"/>
            <w:hideMark/>
          </w:tcPr>
          <w:p w14:paraId="292BC271" w14:textId="77777777" w:rsidR="00775B2E" w:rsidRPr="00E00BE3" w:rsidRDefault="00775B2E" w:rsidP="00F00592">
            <w:pPr>
              <w:jc w:val="both"/>
              <w:rPr>
                <w:rFonts w:ascii="Arial" w:hAnsi="Arial" w:cs="Arial"/>
                <w:color w:val="000000"/>
                <w:sz w:val="22"/>
                <w:szCs w:val="22"/>
              </w:rPr>
            </w:pPr>
            <w:proofErr w:type="spellStart"/>
            <w:r w:rsidRPr="00E00BE3">
              <w:rPr>
                <w:rFonts w:ascii="Arial" w:hAnsi="Arial" w:cs="Arial"/>
                <w:color w:val="000000"/>
                <w:sz w:val="22"/>
                <w:szCs w:val="22"/>
              </w:rPr>
              <w:t>Videoplūsmas</w:t>
            </w:r>
            <w:proofErr w:type="spellEnd"/>
          </w:p>
        </w:tc>
        <w:tc>
          <w:tcPr>
            <w:tcW w:w="5661" w:type="dxa"/>
            <w:hideMark/>
          </w:tcPr>
          <w:p w14:paraId="0ECF279F" w14:textId="77777777" w:rsidR="00775B2E" w:rsidRPr="00E00BE3" w:rsidRDefault="00775B2E" w:rsidP="008F30C4">
            <w:pPr>
              <w:pStyle w:val="Sarakstarindkopa"/>
              <w:numPr>
                <w:ilvl w:val="0"/>
                <w:numId w:val="22"/>
              </w:numPr>
              <w:jc w:val="both"/>
              <w:rPr>
                <w:rFonts w:ascii="Arial" w:hAnsi="Arial" w:cs="Arial"/>
                <w:color w:val="000000"/>
                <w:sz w:val="22"/>
              </w:rPr>
            </w:pPr>
            <w:r w:rsidRPr="00E00BE3">
              <w:rPr>
                <w:rFonts w:ascii="Arial" w:hAnsi="Arial" w:cs="Arial"/>
                <w:color w:val="000000"/>
                <w:sz w:val="22"/>
              </w:rPr>
              <w:t xml:space="preserve">Vairākas individuāli konfigurējamas </w:t>
            </w:r>
            <w:proofErr w:type="spellStart"/>
            <w:r w:rsidRPr="00E00BE3">
              <w:rPr>
                <w:rFonts w:ascii="Arial" w:hAnsi="Arial" w:cs="Arial"/>
                <w:color w:val="000000"/>
                <w:sz w:val="22"/>
              </w:rPr>
              <w:t>videoplūsmas</w:t>
            </w:r>
            <w:proofErr w:type="spellEnd"/>
            <w:r w:rsidRPr="00E00BE3">
              <w:rPr>
                <w:rFonts w:ascii="Arial" w:hAnsi="Arial" w:cs="Arial"/>
                <w:color w:val="000000"/>
                <w:sz w:val="22"/>
              </w:rPr>
              <w:t xml:space="preserve"> H.264 H.265 un MJPEG; </w:t>
            </w:r>
          </w:p>
          <w:p w14:paraId="3C2FA593" w14:textId="77777777" w:rsidR="00775B2E" w:rsidRPr="00E00BE3" w:rsidRDefault="00775B2E" w:rsidP="008F30C4">
            <w:pPr>
              <w:pStyle w:val="Sarakstarindkopa"/>
              <w:numPr>
                <w:ilvl w:val="0"/>
                <w:numId w:val="22"/>
              </w:numPr>
              <w:jc w:val="both"/>
              <w:rPr>
                <w:rFonts w:ascii="Arial" w:hAnsi="Arial" w:cs="Arial"/>
                <w:color w:val="000000"/>
                <w:sz w:val="22"/>
              </w:rPr>
            </w:pPr>
            <w:r w:rsidRPr="00E00BE3">
              <w:rPr>
                <w:rFonts w:ascii="Arial" w:hAnsi="Arial" w:cs="Arial"/>
                <w:color w:val="000000"/>
                <w:sz w:val="22"/>
              </w:rPr>
              <w:t>Kontrolējams attēlu atjaunošanas ātrums un signāla josla;</w:t>
            </w:r>
          </w:p>
          <w:p w14:paraId="0AEFD5B1" w14:textId="77777777" w:rsidR="00775B2E" w:rsidRPr="00E00BE3" w:rsidRDefault="00775B2E" w:rsidP="008F30C4">
            <w:pPr>
              <w:pStyle w:val="Sarakstarindkopa"/>
              <w:numPr>
                <w:ilvl w:val="0"/>
                <w:numId w:val="22"/>
              </w:numPr>
              <w:jc w:val="both"/>
              <w:rPr>
                <w:rFonts w:ascii="Arial" w:hAnsi="Arial" w:cs="Arial"/>
                <w:color w:val="000000"/>
                <w:sz w:val="22"/>
              </w:rPr>
            </w:pPr>
            <w:r w:rsidRPr="00E00BE3">
              <w:rPr>
                <w:rFonts w:ascii="Arial" w:hAnsi="Arial" w:cs="Arial"/>
                <w:color w:val="000000"/>
                <w:sz w:val="22"/>
              </w:rPr>
              <w:t>Maināma attēlu secība H.264 un H.265 režīmā (</w:t>
            </w:r>
            <w:proofErr w:type="spellStart"/>
            <w:r w:rsidRPr="00E00BE3">
              <w:rPr>
                <w:rFonts w:ascii="Arial" w:hAnsi="Arial" w:cs="Arial"/>
                <w:color w:val="000000"/>
                <w:sz w:val="22"/>
              </w:rPr>
              <w:t>Angl.val</w:t>
            </w:r>
            <w:proofErr w:type="spellEnd"/>
            <w:r w:rsidRPr="00E00BE3">
              <w:rPr>
                <w:rFonts w:ascii="Arial" w:hAnsi="Arial" w:cs="Arial"/>
                <w:color w:val="000000"/>
                <w:sz w:val="22"/>
              </w:rPr>
              <w:t>. “</w:t>
            </w:r>
            <w:proofErr w:type="spellStart"/>
            <w:r w:rsidRPr="00E00BE3">
              <w:rPr>
                <w:rFonts w:ascii="Arial" w:hAnsi="Arial" w:cs="Arial"/>
                <w:color w:val="000000"/>
                <w:sz w:val="22"/>
              </w:rPr>
              <w:t>Group</w:t>
            </w:r>
            <w:proofErr w:type="spellEnd"/>
            <w:r w:rsidRPr="00E00BE3">
              <w:rPr>
                <w:rFonts w:ascii="Arial" w:hAnsi="Arial" w:cs="Arial"/>
                <w:color w:val="000000"/>
                <w:sz w:val="22"/>
              </w:rPr>
              <w:t xml:space="preserve"> </w:t>
            </w:r>
            <w:proofErr w:type="spellStart"/>
            <w:r w:rsidRPr="00E00BE3">
              <w:rPr>
                <w:rFonts w:ascii="Arial" w:hAnsi="Arial" w:cs="Arial"/>
                <w:color w:val="000000"/>
                <w:sz w:val="22"/>
              </w:rPr>
              <w:t>of</w:t>
            </w:r>
            <w:proofErr w:type="spellEnd"/>
            <w:r w:rsidRPr="00E00BE3">
              <w:rPr>
                <w:rFonts w:ascii="Arial" w:hAnsi="Arial" w:cs="Arial"/>
                <w:color w:val="000000"/>
                <w:sz w:val="22"/>
              </w:rPr>
              <w:t xml:space="preserve"> </w:t>
            </w:r>
            <w:proofErr w:type="spellStart"/>
            <w:r w:rsidRPr="00E00BE3">
              <w:rPr>
                <w:rFonts w:ascii="Arial" w:hAnsi="Arial" w:cs="Arial"/>
                <w:color w:val="000000"/>
                <w:sz w:val="22"/>
              </w:rPr>
              <w:t>Pictures</w:t>
            </w:r>
            <w:proofErr w:type="spellEnd"/>
            <w:r w:rsidRPr="00E00BE3">
              <w:rPr>
                <w:rFonts w:ascii="Arial" w:hAnsi="Arial" w:cs="Arial"/>
                <w:color w:val="000000"/>
                <w:sz w:val="22"/>
              </w:rPr>
              <w:t xml:space="preserve">”, </w:t>
            </w:r>
            <w:proofErr w:type="spellStart"/>
            <w:r w:rsidRPr="00E00BE3">
              <w:rPr>
                <w:rFonts w:ascii="Arial" w:hAnsi="Arial" w:cs="Arial"/>
                <w:color w:val="000000"/>
                <w:sz w:val="22"/>
              </w:rPr>
              <w:t>gop</w:t>
            </w:r>
            <w:proofErr w:type="spellEnd"/>
            <w:r w:rsidRPr="00E00BE3">
              <w:rPr>
                <w:rFonts w:ascii="Arial" w:hAnsi="Arial" w:cs="Arial"/>
                <w:color w:val="000000"/>
                <w:sz w:val="22"/>
              </w:rPr>
              <w:t>).</w:t>
            </w:r>
          </w:p>
        </w:tc>
      </w:tr>
      <w:tr w:rsidR="00775B2E" w:rsidRPr="00E00BE3" w14:paraId="4B4EA0F4" w14:textId="77777777" w:rsidTr="00F00592">
        <w:trPr>
          <w:trHeight w:val="300"/>
        </w:trPr>
        <w:tc>
          <w:tcPr>
            <w:tcW w:w="625" w:type="dxa"/>
          </w:tcPr>
          <w:p w14:paraId="5D416C86" w14:textId="77777777" w:rsidR="00775B2E" w:rsidRPr="00E00BE3" w:rsidRDefault="00775B2E" w:rsidP="008F30C4">
            <w:pPr>
              <w:pStyle w:val="Sarakstarindkopa"/>
              <w:numPr>
                <w:ilvl w:val="0"/>
                <w:numId w:val="29"/>
              </w:numPr>
              <w:spacing w:after="200" w:line="276" w:lineRule="auto"/>
              <w:jc w:val="both"/>
              <w:rPr>
                <w:rFonts w:ascii="Arial" w:hAnsi="Arial" w:cs="Arial"/>
                <w:color w:val="000000"/>
                <w:sz w:val="22"/>
              </w:rPr>
            </w:pPr>
          </w:p>
        </w:tc>
        <w:tc>
          <w:tcPr>
            <w:tcW w:w="2790" w:type="dxa"/>
            <w:hideMark/>
          </w:tcPr>
          <w:p w14:paraId="31ED3024"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Videoattēla iestatījumi</w:t>
            </w:r>
          </w:p>
        </w:tc>
        <w:tc>
          <w:tcPr>
            <w:tcW w:w="5661" w:type="dxa"/>
            <w:hideMark/>
          </w:tcPr>
          <w:p w14:paraId="735C9849" w14:textId="77777777" w:rsidR="00775B2E" w:rsidRPr="00E00BE3" w:rsidRDefault="00775B2E" w:rsidP="008F30C4">
            <w:pPr>
              <w:pStyle w:val="Sarakstarindkopa"/>
              <w:numPr>
                <w:ilvl w:val="0"/>
                <w:numId w:val="22"/>
              </w:numPr>
              <w:jc w:val="both"/>
              <w:rPr>
                <w:rFonts w:ascii="Arial" w:hAnsi="Arial" w:cs="Arial"/>
                <w:color w:val="000000"/>
                <w:sz w:val="22"/>
              </w:rPr>
            </w:pPr>
            <w:r w:rsidRPr="00E00BE3">
              <w:rPr>
                <w:rFonts w:ascii="Arial" w:hAnsi="Arial" w:cs="Arial"/>
                <w:color w:val="000000"/>
                <w:sz w:val="22"/>
              </w:rPr>
              <w:t>Spilgtums, kontrasts un krāsu piesātinājums;</w:t>
            </w:r>
          </w:p>
          <w:p w14:paraId="424B2619" w14:textId="77777777" w:rsidR="00775B2E" w:rsidRPr="00E00BE3" w:rsidRDefault="00775B2E" w:rsidP="008F30C4">
            <w:pPr>
              <w:pStyle w:val="Sarakstarindkopa"/>
              <w:numPr>
                <w:ilvl w:val="0"/>
                <w:numId w:val="22"/>
              </w:numPr>
              <w:jc w:val="both"/>
              <w:rPr>
                <w:rFonts w:ascii="Arial" w:hAnsi="Arial" w:cs="Arial"/>
                <w:color w:val="000000"/>
                <w:sz w:val="22"/>
              </w:rPr>
            </w:pPr>
            <w:proofErr w:type="spellStart"/>
            <w:r w:rsidRPr="00E00BE3">
              <w:rPr>
                <w:rFonts w:ascii="Arial" w:hAnsi="Arial" w:cs="Arial"/>
                <w:color w:val="000000"/>
                <w:sz w:val="22"/>
              </w:rPr>
              <w:t>Autoekspozīcija</w:t>
            </w:r>
            <w:proofErr w:type="spellEnd"/>
            <w:r w:rsidRPr="00E00BE3">
              <w:rPr>
                <w:rFonts w:ascii="Arial" w:hAnsi="Arial" w:cs="Arial"/>
                <w:color w:val="000000"/>
                <w:sz w:val="22"/>
              </w:rPr>
              <w:t xml:space="preserve"> un kontrolēta manuāla ekspozīcija;</w:t>
            </w:r>
          </w:p>
          <w:p w14:paraId="58017767" w14:textId="77777777" w:rsidR="00775B2E" w:rsidRPr="00E00BE3" w:rsidRDefault="00775B2E" w:rsidP="008F30C4">
            <w:pPr>
              <w:pStyle w:val="Sarakstarindkopa"/>
              <w:numPr>
                <w:ilvl w:val="0"/>
                <w:numId w:val="22"/>
              </w:numPr>
              <w:jc w:val="both"/>
              <w:rPr>
                <w:rFonts w:ascii="Arial" w:hAnsi="Arial" w:cs="Arial"/>
                <w:color w:val="000000"/>
                <w:sz w:val="22"/>
              </w:rPr>
            </w:pPr>
            <w:proofErr w:type="spellStart"/>
            <w:r w:rsidRPr="00E00BE3">
              <w:rPr>
                <w:rFonts w:ascii="Arial" w:hAnsi="Arial" w:cs="Arial"/>
                <w:color w:val="000000"/>
                <w:sz w:val="22"/>
              </w:rPr>
              <w:t>Pretgaismas</w:t>
            </w:r>
            <w:proofErr w:type="spellEnd"/>
            <w:r w:rsidRPr="00E00BE3">
              <w:rPr>
                <w:rFonts w:ascii="Arial" w:hAnsi="Arial" w:cs="Arial"/>
                <w:color w:val="000000"/>
                <w:sz w:val="22"/>
              </w:rPr>
              <w:t xml:space="preserve"> kompensācija.</w:t>
            </w:r>
          </w:p>
        </w:tc>
      </w:tr>
      <w:tr w:rsidR="00775B2E" w:rsidRPr="00E00BE3" w14:paraId="76870CE7" w14:textId="77777777" w:rsidTr="00F00592">
        <w:trPr>
          <w:trHeight w:val="300"/>
        </w:trPr>
        <w:tc>
          <w:tcPr>
            <w:tcW w:w="625" w:type="dxa"/>
          </w:tcPr>
          <w:p w14:paraId="2281981E" w14:textId="77777777" w:rsidR="00775B2E" w:rsidRPr="00E00BE3" w:rsidRDefault="00775B2E" w:rsidP="008F30C4">
            <w:pPr>
              <w:pStyle w:val="Sarakstarindkopa"/>
              <w:numPr>
                <w:ilvl w:val="0"/>
                <w:numId w:val="29"/>
              </w:numPr>
              <w:spacing w:after="200" w:line="276" w:lineRule="auto"/>
              <w:jc w:val="both"/>
              <w:rPr>
                <w:rFonts w:ascii="Arial" w:hAnsi="Arial" w:cs="Arial"/>
                <w:color w:val="000000"/>
                <w:sz w:val="22"/>
              </w:rPr>
            </w:pPr>
          </w:p>
        </w:tc>
        <w:tc>
          <w:tcPr>
            <w:tcW w:w="2790" w:type="dxa"/>
            <w:hideMark/>
          </w:tcPr>
          <w:p w14:paraId="60B58AD1"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Instalēšanas palīgfunkcijas</w:t>
            </w:r>
          </w:p>
        </w:tc>
        <w:tc>
          <w:tcPr>
            <w:tcW w:w="5661" w:type="dxa"/>
            <w:hideMark/>
          </w:tcPr>
          <w:p w14:paraId="2F9B5E8D"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Pikseļu skaitītājs</w:t>
            </w:r>
          </w:p>
        </w:tc>
      </w:tr>
      <w:tr w:rsidR="00775B2E" w:rsidRPr="00E00BE3" w14:paraId="4727624F" w14:textId="77777777" w:rsidTr="00F00592">
        <w:trPr>
          <w:trHeight w:val="900"/>
        </w:trPr>
        <w:tc>
          <w:tcPr>
            <w:tcW w:w="625" w:type="dxa"/>
          </w:tcPr>
          <w:p w14:paraId="3606F746" w14:textId="77777777" w:rsidR="00775B2E" w:rsidRPr="00E00BE3" w:rsidRDefault="00775B2E" w:rsidP="008F30C4">
            <w:pPr>
              <w:pStyle w:val="Sarakstarindkopa"/>
              <w:numPr>
                <w:ilvl w:val="0"/>
                <w:numId w:val="29"/>
              </w:numPr>
              <w:spacing w:after="200" w:line="276" w:lineRule="auto"/>
              <w:jc w:val="both"/>
              <w:rPr>
                <w:rFonts w:ascii="Arial" w:hAnsi="Arial" w:cs="Arial"/>
                <w:color w:val="000000"/>
                <w:sz w:val="22"/>
              </w:rPr>
            </w:pPr>
          </w:p>
        </w:tc>
        <w:tc>
          <w:tcPr>
            <w:tcW w:w="2790" w:type="dxa"/>
            <w:hideMark/>
          </w:tcPr>
          <w:p w14:paraId="44490DEC"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 xml:space="preserve">Notikumu </w:t>
            </w:r>
            <w:proofErr w:type="spellStart"/>
            <w:r w:rsidRPr="00E00BE3">
              <w:rPr>
                <w:rFonts w:ascii="Arial" w:hAnsi="Arial" w:cs="Arial"/>
                <w:color w:val="000000"/>
                <w:sz w:val="22"/>
                <w:szCs w:val="22"/>
              </w:rPr>
              <w:t>detekcija</w:t>
            </w:r>
            <w:proofErr w:type="spellEnd"/>
          </w:p>
        </w:tc>
        <w:tc>
          <w:tcPr>
            <w:tcW w:w="5661" w:type="dxa"/>
            <w:hideMark/>
          </w:tcPr>
          <w:p w14:paraId="41A7FA3D" w14:textId="77777777" w:rsidR="00775B2E" w:rsidRPr="00E00BE3" w:rsidRDefault="00775B2E" w:rsidP="008F30C4">
            <w:pPr>
              <w:pStyle w:val="Sarakstarindkopa"/>
              <w:numPr>
                <w:ilvl w:val="0"/>
                <w:numId w:val="22"/>
              </w:numPr>
              <w:jc w:val="both"/>
              <w:rPr>
                <w:rFonts w:ascii="Arial" w:hAnsi="Arial" w:cs="Arial"/>
                <w:color w:val="000000"/>
                <w:sz w:val="22"/>
              </w:rPr>
            </w:pPr>
            <w:proofErr w:type="spellStart"/>
            <w:r w:rsidRPr="00E00BE3">
              <w:rPr>
                <w:rFonts w:ascii="Arial" w:hAnsi="Arial" w:cs="Arial"/>
                <w:color w:val="000000"/>
                <w:sz w:val="22"/>
              </w:rPr>
              <w:t>Videokustības</w:t>
            </w:r>
            <w:proofErr w:type="spellEnd"/>
            <w:r w:rsidRPr="00E00BE3">
              <w:rPr>
                <w:rFonts w:ascii="Arial" w:hAnsi="Arial" w:cs="Arial"/>
                <w:color w:val="000000"/>
                <w:sz w:val="22"/>
              </w:rPr>
              <w:t xml:space="preserve"> </w:t>
            </w:r>
            <w:proofErr w:type="spellStart"/>
            <w:r w:rsidRPr="00E00BE3">
              <w:rPr>
                <w:rFonts w:ascii="Arial" w:hAnsi="Arial" w:cs="Arial"/>
                <w:color w:val="000000"/>
                <w:sz w:val="22"/>
              </w:rPr>
              <w:t>detekcija</w:t>
            </w:r>
            <w:proofErr w:type="spellEnd"/>
            <w:r w:rsidRPr="00E00BE3">
              <w:rPr>
                <w:rFonts w:ascii="Arial" w:hAnsi="Arial" w:cs="Arial"/>
                <w:color w:val="000000"/>
                <w:sz w:val="22"/>
              </w:rPr>
              <w:t xml:space="preserve">; </w:t>
            </w:r>
          </w:p>
          <w:p w14:paraId="6437D864" w14:textId="77777777" w:rsidR="00775B2E" w:rsidRPr="00E00BE3" w:rsidRDefault="00775B2E" w:rsidP="008F30C4">
            <w:pPr>
              <w:pStyle w:val="Sarakstarindkopa"/>
              <w:numPr>
                <w:ilvl w:val="0"/>
                <w:numId w:val="22"/>
              </w:numPr>
              <w:jc w:val="both"/>
              <w:rPr>
                <w:rFonts w:ascii="Arial" w:hAnsi="Arial" w:cs="Arial"/>
                <w:color w:val="000000"/>
                <w:sz w:val="22"/>
              </w:rPr>
            </w:pPr>
            <w:r w:rsidRPr="00E00BE3">
              <w:rPr>
                <w:rFonts w:ascii="Arial" w:hAnsi="Arial" w:cs="Arial"/>
                <w:color w:val="000000"/>
                <w:sz w:val="22"/>
              </w:rPr>
              <w:t>Nepamatota videokameras redzes lauka maiņa (</w:t>
            </w:r>
            <w:proofErr w:type="spellStart"/>
            <w:r w:rsidRPr="00E00BE3">
              <w:rPr>
                <w:rFonts w:ascii="Arial" w:hAnsi="Arial" w:cs="Arial"/>
                <w:color w:val="000000"/>
                <w:sz w:val="22"/>
              </w:rPr>
              <w:t>angl.val</w:t>
            </w:r>
            <w:proofErr w:type="spellEnd"/>
            <w:r w:rsidRPr="00E00BE3">
              <w:rPr>
                <w:rFonts w:ascii="Arial" w:hAnsi="Arial" w:cs="Arial"/>
                <w:color w:val="000000"/>
                <w:sz w:val="22"/>
              </w:rPr>
              <w:t>. “</w:t>
            </w:r>
            <w:proofErr w:type="spellStart"/>
            <w:r w:rsidRPr="00E00BE3">
              <w:rPr>
                <w:rFonts w:ascii="Arial" w:hAnsi="Arial" w:cs="Arial"/>
                <w:color w:val="000000"/>
                <w:sz w:val="22"/>
              </w:rPr>
              <w:t>Tampering</w:t>
            </w:r>
            <w:proofErr w:type="spellEnd"/>
            <w:r w:rsidRPr="00E00BE3">
              <w:rPr>
                <w:rFonts w:ascii="Arial" w:hAnsi="Arial" w:cs="Arial"/>
                <w:color w:val="000000"/>
                <w:sz w:val="22"/>
              </w:rPr>
              <w:t xml:space="preserve"> </w:t>
            </w:r>
            <w:proofErr w:type="spellStart"/>
            <w:r w:rsidRPr="00E00BE3">
              <w:rPr>
                <w:rFonts w:ascii="Arial" w:hAnsi="Arial" w:cs="Arial"/>
                <w:color w:val="000000"/>
                <w:sz w:val="22"/>
              </w:rPr>
              <w:t>alarm</w:t>
            </w:r>
            <w:proofErr w:type="spellEnd"/>
            <w:r w:rsidRPr="00E00BE3">
              <w:rPr>
                <w:rFonts w:ascii="Arial" w:hAnsi="Arial" w:cs="Arial"/>
                <w:color w:val="000000"/>
                <w:sz w:val="22"/>
              </w:rPr>
              <w:t>”);</w:t>
            </w:r>
          </w:p>
          <w:p w14:paraId="4D755330" w14:textId="77777777" w:rsidR="00775B2E" w:rsidRPr="00E00BE3" w:rsidRDefault="00775B2E" w:rsidP="008F30C4">
            <w:pPr>
              <w:pStyle w:val="Sarakstarindkopa"/>
              <w:numPr>
                <w:ilvl w:val="0"/>
                <w:numId w:val="22"/>
              </w:numPr>
              <w:jc w:val="both"/>
              <w:rPr>
                <w:rFonts w:ascii="Arial" w:hAnsi="Arial" w:cs="Arial"/>
                <w:color w:val="000000"/>
                <w:sz w:val="22"/>
              </w:rPr>
            </w:pPr>
            <w:r w:rsidRPr="00E00BE3">
              <w:rPr>
                <w:rFonts w:ascii="Arial" w:hAnsi="Arial" w:cs="Arial"/>
                <w:color w:val="000000"/>
                <w:sz w:val="22"/>
              </w:rPr>
              <w:t xml:space="preserve">Ārējā trauksmes signāla ievade; </w:t>
            </w:r>
          </w:p>
          <w:p w14:paraId="290530A1" w14:textId="77777777" w:rsidR="00775B2E" w:rsidRPr="00E00BE3" w:rsidRDefault="00775B2E" w:rsidP="008F30C4">
            <w:pPr>
              <w:pStyle w:val="Sarakstarindkopa"/>
              <w:numPr>
                <w:ilvl w:val="0"/>
                <w:numId w:val="22"/>
              </w:numPr>
              <w:jc w:val="both"/>
              <w:rPr>
                <w:rFonts w:ascii="Arial" w:hAnsi="Arial" w:cs="Arial"/>
                <w:color w:val="000000"/>
                <w:sz w:val="22"/>
              </w:rPr>
            </w:pPr>
            <w:r w:rsidRPr="00E00BE3">
              <w:rPr>
                <w:rFonts w:ascii="Arial" w:hAnsi="Arial" w:cs="Arial"/>
                <w:color w:val="000000"/>
                <w:sz w:val="22"/>
              </w:rPr>
              <w:t xml:space="preserve">Pieslēgšanās tiešraidei </w:t>
            </w:r>
            <w:proofErr w:type="spellStart"/>
            <w:r w:rsidRPr="00E00BE3">
              <w:rPr>
                <w:rFonts w:ascii="Arial" w:hAnsi="Arial" w:cs="Arial"/>
                <w:color w:val="000000"/>
                <w:sz w:val="22"/>
              </w:rPr>
              <w:t>detekcija</w:t>
            </w:r>
            <w:proofErr w:type="spellEnd"/>
            <w:r w:rsidRPr="00E00BE3">
              <w:rPr>
                <w:rFonts w:ascii="Arial" w:hAnsi="Arial" w:cs="Arial"/>
                <w:color w:val="000000"/>
                <w:sz w:val="22"/>
              </w:rPr>
              <w:t xml:space="preserve"> .</w:t>
            </w:r>
          </w:p>
        </w:tc>
      </w:tr>
      <w:tr w:rsidR="00775B2E" w:rsidRPr="00E00BE3" w14:paraId="186E8B87" w14:textId="77777777" w:rsidTr="00F00592">
        <w:trPr>
          <w:trHeight w:val="300"/>
        </w:trPr>
        <w:tc>
          <w:tcPr>
            <w:tcW w:w="625" w:type="dxa"/>
          </w:tcPr>
          <w:p w14:paraId="4CF35806" w14:textId="77777777" w:rsidR="00775B2E" w:rsidRPr="00E00BE3" w:rsidRDefault="00775B2E" w:rsidP="008F30C4">
            <w:pPr>
              <w:pStyle w:val="Sarakstarindkopa"/>
              <w:numPr>
                <w:ilvl w:val="0"/>
                <w:numId w:val="29"/>
              </w:numPr>
              <w:spacing w:after="200" w:line="276" w:lineRule="auto"/>
              <w:jc w:val="both"/>
              <w:rPr>
                <w:rFonts w:ascii="Arial" w:hAnsi="Arial" w:cs="Arial"/>
                <w:color w:val="000000"/>
                <w:sz w:val="22"/>
              </w:rPr>
            </w:pPr>
          </w:p>
        </w:tc>
        <w:tc>
          <w:tcPr>
            <w:tcW w:w="2790" w:type="dxa"/>
            <w:hideMark/>
          </w:tcPr>
          <w:p w14:paraId="2E84CA87"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Notikumu darbības</w:t>
            </w:r>
          </w:p>
        </w:tc>
        <w:tc>
          <w:tcPr>
            <w:tcW w:w="5661" w:type="dxa"/>
            <w:hideMark/>
          </w:tcPr>
          <w:p w14:paraId="375A698C" w14:textId="77777777" w:rsidR="00775B2E" w:rsidRPr="00E00BE3" w:rsidRDefault="00775B2E" w:rsidP="008F30C4">
            <w:pPr>
              <w:pStyle w:val="Sarakstarindkopa"/>
              <w:numPr>
                <w:ilvl w:val="0"/>
                <w:numId w:val="22"/>
              </w:numPr>
              <w:jc w:val="both"/>
              <w:rPr>
                <w:rFonts w:ascii="Arial" w:hAnsi="Arial" w:cs="Arial"/>
                <w:color w:val="000000"/>
                <w:sz w:val="22"/>
              </w:rPr>
            </w:pPr>
            <w:r w:rsidRPr="00E00BE3">
              <w:rPr>
                <w:rFonts w:ascii="Arial" w:hAnsi="Arial" w:cs="Arial"/>
                <w:color w:val="000000"/>
                <w:sz w:val="22"/>
              </w:rPr>
              <w:t>Faila pārraide ar FTP, SFTP, HTTP, HTTPS;</w:t>
            </w:r>
          </w:p>
          <w:p w14:paraId="228FE4CC" w14:textId="77777777" w:rsidR="00775B2E" w:rsidRPr="00E00BE3" w:rsidRDefault="00775B2E" w:rsidP="008F30C4">
            <w:pPr>
              <w:pStyle w:val="Sarakstarindkopa"/>
              <w:numPr>
                <w:ilvl w:val="0"/>
                <w:numId w:val="22"/>
              </w:numPr>
              <w:jc w:val="both"/>
              <w:rPr>
                <w:rFonts w:ascii="Arial" w:hAnsi="Arial" w:cs="Arial"/>
                <w:color w:val="000000"/>
                <w:sz w:val="22"/>
              </w:rPr>
            </w:pPr>
            <w:r w:rsidRPr="00E00BE3">
              <w:rPr>
                <w:rFonts w:ascii="Arial" w:hAnsi="Arial" w:cs="Arial"/>
                <w:color w:val="000000"/>
                <w:sz w:val="22"/>
              </w:rPr>
              <w:t>Brīdinājums pa e-pastu, HTTPS, TCP, SNMP trap;</w:t>
            </w:r>
          </w:p>
          <w:p w14:paraId="05491DC9" w14:textId="77777777" w:rsidR="00775B2E" w:rsidRPr="00E00BE3" w:rsidRDefault="00775B2E" w:rsidP="008F30C4">
            <w:pPr>
              <w:pStyle w:val="Sarakstarindkopa"/>
              <w:numPr>
                <w:ilvl w:val="0"/>
                <w:numId w:val="22"/>
              </w:numPr>
              <w:jc w:val="both"/>
              <w:rPr>
                <w:rFonts w:ascii="Arial" w:hAnsi="Arial" w:cs="Arial"/>
                <w:color w:val="000000"/>
                <w:sz w:val="22"/>
              </w:rPr>
            </w:pPr>
            <w:r w:rsidRPr="00E00BE3">
              <w:rPr>
                <w:rFonts w:ascii="Arial" w:hAnsi="Arial" w:cs="Arial"/>
                <w:color w:val="000000"/>
                <w:sz w:val="22"/>
              </w:rPr>
              <w:lastRenderedPageBreak/>
              <w:t>Trauksmes kontaktu aktivēšana;</w:t>
            </w:r>
          </w:p>
          <w:p w14:paraId="610859EC" w14:textId="77777777" w:rsidR="00775B2E" w:rsidRPr="00E00BE3" w:rsidRDefault="00775B2E" w:rsidP="008F30C4">
            <w:pPr>
              <w:pStyle w:val="Sarakstarindkopa"/>
              <w:numPr>
                <w:ilvl w:val="0"/>
                <w:numId w:val="22"/>
              </w:numPr>
              <w:jc w:val="both"/>
              <w:rPr>
                <w:rFonts w:ascii="Arial" w:hAnsi="Arial" w:cs="Arial"/>
                <w:color w:val="000000"/>
                <w:sz w:val="22"/>
              </w:rPr>
            </w:pPr>
            <w:r w:rsidRPr="00E00BE3">
              <w:rPr>
                <w:rFonts w:ascii="Arial" w:hAnsi="Arial" w:cs="Arial"/>
                <w:color w:val="000000" w:themeColor="text1"/>
                <w:sz w:val="22"/>
              </w:rPr>
              <w:t>Ieraksts atmiņas kartē.</w:t>
            </w:r>
          </w:p>
        </w:tc>
      </w:tr>
      <w:tr w:rsidR="00775B2E" w:rsidRPr="00E00BE3" w14:paraId="5438708B" w14:textId="77777777" w:rsidTr="00F00592">
        <w:trPr>
          <w:trHeight w:val="600"/>
        </w:trPr>
        <w:tc>
          <w:tcPr>
            <w:tcW w:w="625" w:type="dxa"/>
          </w:tcPr>
          <w:p w14:paraId="63EB76E2" w14:textId="77777777" w:rsidR="00775B2E" w:rsidRPr="00E00BE3" w:rsidRDefault="00775B2E" w:rsidP="008F30C4">
            <w:pPr>
              <w:pStyle w:val="Sarakstarindkopa"/>
              <w:numPr>
                <w:ilvl w:val="0"/>
                <w:numId w:val="29"/>
              </w:numPr>
              <w:spacing w:after="200" w:line="276" w:lineRule="auto"/>
              <w:jc w:val="both"/>
              <w:rPr>
                <w:rFonts w:ascii="Arial" w:hAnsi="Arial" w:cs="Arial"/>
                <w:color w:val="000000"/>
                <w:sz w:val="22"/>
              </w:rPr>
            </w:pPr>
          </w:p>
        </w:tc>
        <w:tc>
          <w:tcPr>
            <w:tcW w:w="2790" w:type="dxa"/>
            <w:hideMark/>
          </w:tcPr>
          <w:p w14:paraId="5B3CA8D2"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Attēla datu glabāšana</w:t>
            </w:r>
          </w:p>
        </w:tc>
        <w:tc>
          <w:tcPr>
            <w:tcW w:w="5661" w:type="dxa"/>
            <w:hideMark/>
          </w:tcPr>
          <w:p w14:paraId="41256FA2"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Videoieraksts SD/SDHC/SDXC atmiņas kartē, komplektēts ar vismaz 64 GB – 10 klases datu glabāšanas karti</w:t>
            </w:r>
          </w:p>
        </w:tc>
      </w:tr>
      <w:tr w:rsidR="00775B2E" w:rsidRPr="00E00BE3" w14:paraId="4A937761" w14:textId="77777777" w:rsidTr="00F00592">
        <w:trPr>
          <w:trHeight w:val="300"/>
        </w:trPr>
        <w:tc>
          <w:tcPr>
            <w:tcW w:w="625" w:type="dxa"/>
          </w:tcPr>
          <w:p w14:paraId="14426468" w14:textId="77777777" w:rsidR="00775B2E" w:rsidRPr="00E00BE3" w:rsidRDefault="00775B2E" w:rsidP="008F30C4">
            <w:pPr>
              <w:pStyle w:val="Sarakstarindkopa"/>
              <w:numPr>
                <w:ilvl w:val="0"/>
                <w:numId w:val="29"/>
              </w:numPr>
              <w:spacing w:after="200" w:line="276" w:lineRule="auto"/>
              <w:jc w:val="both"/>
              <w:rPr>
                <w:rFonts w:ascii="Arial" w:hAnsi="Arial" w:cs="Arial"/>
                <w:color w:val="000000"/>
                <w:sz w:val="22"/>
              </w:rPr>
            </w:pPr>
          </w:p>
        </w:tc>
        <w:tc>
          <w:tcPr>
            <w:tcW w:w="2790" w:type="dxa"/>
            <w:hideMark/>
          </w:tcPr>
          <w:p w14:paraId="5212B070"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Drošība</w:t>
            </w:r>
          </w:p>
        </w:tc>
        <w:tc>
          <w:tcPr>
            <w:tcW w:w="5661" w:type="dxa"/>
            <w:hideMark/>
          </w:tcPr>
          <w:p w14:paraId="32079D8B" w14:textId="77777777" w:rsidR="00775B2E" w:rsidRPr="00E00BE3" w:rsidRDefault="00775B2E" w:rsidP="008F30C4">
            <w:pPr>
              <w:pStyle w:val="Sarakstarindkopa"/>
              <w:numPr>
                <w:ilvl w:val="0"/>
                <w:numId w:val="22"/>
              </w:numPr>
              <w:jc w:val="both"/>
              <w:rPr>
                <w:rFonts w:ascii="Arial" w:hAnsi="Arial" w:cs="Arial"/>
                <w:color w:val="000000"/>
                <w:sz w:val="22"/>
              </w:rPr>
            </w:pPr>
            <w:r w:rsidRPr="00E00BE3">
              <w:rPr>
                <w:rFonts w:ascii="Arial" w:hAnsi="Arial" w:cs="Arial"/>
                <w:color w:val="000000"/>
                <w:sz w:val="22"/>
              </w:rPr>
              <w:t>Piekļuves aizsardzība ar paroli, IP adreses filtrs, HTTPS;</w:t>
            </w:r>
          </w:p>
          <w:p w14:paraId="6933A3B4" w14:textId="77777777" w:rsidR="00775B2E" w:rsidRPr="00E00BE3" w:rsidRDefault="00775B2E" w:rsidP="008F30C4">
            <w:pPr>
              <w:pStyle w:val="Sarakstarindkopa"/>
              <w:numPr>
                <w:ilvl w:val="0"/>
                <w:numId w:val="22"/>
              </w:numPr>
              <w:jc w:val="both"/>
              <w:rPr>
                <w:rFonts w:ascii="Arial" w:hAnsi="Arial" w:cs="Arial"/>
                <w:color w:val="000000"/>
                <w:sz w:val="22"/>
              </w:rPr>
            </w:pPr>
            <w:r w:rsidRPr="00E00BE3">
              <w:rPr>
                <w:rFonts w:ascii="Arial" w:hAnsi="Arial" w:cs="Arial"/>
                <w:color w:val="000000"/>
                <w:sz w:val="22"/>
              </w:rPr>
              <w:t>IEEE 802.1X tīkla piekļuves kontrole;</w:t>
            </w:r>
          </w:p>
          <w:p w14:paraId="7D1C11CB" w14:textId="77777777" w:rsidR="00775B2E" w:rsidRPr="00E00BE3" w:rsidRDefault="00775B2E" w:rsidP="008F30C4">
            <w:pPr>
              <w:pStyle w:val="Sarakstarindkopa"/>
              <w:numPr>
                <w:ilvl w:val="0"/>
                <w:numId w:val="22"/>
              </w:numPr>
              <w:jc w:val="both"/>
              <w:rPr>
                <w:rFonts w:ascii="Arial" w:hAnsi="Arial" w:cs="Arial"/>
                <w:color w:val="000000"/>
                <w:sz w:val="22"/>
              </w:rPr>
            </w:pPr>
            <w:r w:rsidRPr="00E00BE3">
              <w:rPr>
                <w:rFonts w:ascii="Arial" w:hAnsi="Arial" w:cs="Arial"/>
                <w:color w:val="000000"/>
                <w:sz w:val="22"/>
              </w:rPr>
              <w:t>Lietotāju piekļuves žurnāls. IEEE 802.1X atbalsts;</w:t>
            </w:r>
          </w:p>
          <w:p w14:paraId="38E39E0B" w14:textId="77777777" w:rsidR="00775B2E" w:rsidRPr="00E00BE3" w:rsidRDefault="00775B2E" w:rsidP="008F30C4">
            <w:pPr>
              <w:pStyle w:val="Sarakstarindkopa"/>
              <w:numPr>
                <w:ilvl w:val="0"/>
                <w:numId w:val="22"/>
              </w:numPr>
              <w:jc w:val="both"/>
              <w:rPr>
                <w:rFonts w:ascii="Arial" w:hAnsi="Arial" w:cs="Arial"/>
                <w:color w:val="000000"/>
                <w:sz w:val="22"/>
              </w:rPr>
            </w:pPr>
            <w:r w:rsidRPr="00E00BE3">
              <w:rPr>
                <w:rFonts w:ascii="Arial" w:hAnsi="Arial" w:cs="Arial"/>
                <w:color w:val="000000"/>
                <w:sz w:val="22"/>
              </w:rPr>
              <w:t>Drošas sāknēšanas (</w:t>
            </w:r>
            <w:proofErr w:type="spellStart"/>
            <w:r w:rsidRPr="00E00BE3">
              <w:rPr>
                <w:rFonts w:ascii="Arial" w:hAnsi="Arial" w:cs="Arial"/>
                <w:color w:val="000000"/>
                <w:sz w:val="22"/>
              </w:rPr>
              <w:t>Angl.val</w:t>
            </w:r>
            <w:proofErr w:type="spellEnd"/>
            <w:r w:rsidRPr="00E00BE3">
              <w:rPr>
                <w:rFonts w:ascii="Arial" w:hAnsi="Arial" w:cs="Arial"/>
                <w:color w:val="000000"/>
                <w:sz w:val="22"/>
              </w:rPr>
              <w:t>. “</w:t>
            </w:r>
            <w:proofErr w:type="spellStart"/>
            <w:r w:rsidRPr="00E00BE3">
              <w:rPr>
                <w:rFonts w:ascii="Arial" w:hAnsi="Arial" w:cs="Arial"/>
                <w:color w:val="000000"/>
                <w:sz w:val="22"/>
              </w:rPr>
              <w:t>secure</w:t>
            </w:r>
            <w:proofErr w:type="spellEnd"/>
            <w:r w:rsidRPr="00E00BE3">
              <w:rPr>
                <w:rFonts w:ascii="Arial" w:hAnsi="Arial" w:cs="Arial"/>
                <w:color w:val="000000"/>
                <w:sz w:val="22"/>
              </w:rPr>
              <w:t xml:space="preserve"> </w:t>
            </w:r>
            <w:proofErr w:type="spellStart"/>
            <w:r w:rsidRPr="00E00BE3">
              <w:rPr>
                <w:rFonts w:ascii="Arial" w:hAnsi="Arial" w:cs="Arial"/>
                <w:color w:val="000000"/>
                <w:sz w:val="22"/>
              </w:rPr>
              <w:t>boot</w:t>
            </w:r>
            <w:proofErr w:type="spellEnd"/>
            <w:r w:rsidRPr="00E00BE3">
              <w:rPr>
                <w:rFonts w:ascii="Arial" w:hAnsi="Arial" w:cs="Arial"/>
                <w:color w:val="000000"/>
                <w:sz w:val="22"/>
              </w:rPr>
              <w:t>”) funkcija;</w:t>
            </w:r>
          </w:p>
          <w:p w14:paraId="0F32EB3C" w14:textId="77777777" w:rsidR="00775B2E" w:rsidRPr="00E00BE3" w:rsidRDefault="00775B2E" w:rsidP="008F30C4">
            <w:pPr>
              <w:pStyle w:val="Sarakstarindkopa"/>
              <w:numPr>
                <w:ilvl w:val="0"/>
                <w:numId w:val="22"/>
              </w:numPr>
              <w:jc w:val="both"/>
              <w:rPr>
                <w:rFonts w:ascii="Arial" w:hAnsi="Arial" w:cs="Arial"/>
                <w:color w:val="000000"/>
                <w:sz w:val="22"/>
              </w:rPr>
            </w:pPr>
            <w:r w:rsidRPr="00E00BE3">
              <w:rPr>
                <w:rFonts w:ascii="Arial" w:hAnsi="Arial" w:cs="Arial"/>
                <w:color w:val="000000"/>
                <w:sz w:val="22"/>
              </w:rPr>
              <w:t xml:space="preserve">Parakstīta </w:t>
            </w:r>
            <w:proofErr w:type="spellStart"/>
            <w:r w:rsidRPr="00E00BE3">
              <w:rPr>
                <w:rFonts w:ascii="Arial" w:hAnsi="Arial" w:cs="Arial"/>
                <w:color w:val="000000"/>
                <w:sz w:val="22"/>
              </w:rPr>
              <w:t>aparātprogrammatūra</w:t>
            </w:r>
            <w:proofErr w:type="spellEnd"/>
            <w:r w:rsidRPr="00E00BE3">
              <w:rPr>
                <w:rFonts w:ascii="Arial" w:hAnsi="Arial" w:cs="Arial"/>
                <w:color w:val="000000"/>
                <w:sz w:val="22"/>
              </w:rPr>
              <w:t xml:space="preserve"> (</w:t>
            </w:r>
            <w:proofErr w:type="spellStart"/>
            <w:r w:rsidRPr="00E00BE3">
              <w:rPr>
                <w:rFonts w:ascii="Arial" w:hAnsi="Arial" w:cs="Arial"/>
                <w:color w:val="000000"/>
                <w:sz w:val="22"/>
              </w:rPr>
              <w:t>Angl.val</w:t>
            </w:r>
            <w:proofErr w:type="spellEnd"/>
            <w:r w:rsidRPr="00E00BE3">
              <w:rPr>
                <w:rFonts w:ascii="Arial" w:hAnsi="Arial" w:cs="Arial"/>
                <w:color w:val="000000"/>
                <w:sz w:val="22"/>
              </w:rPr>
              <w:t>. “</w:t>
            </w:r>
            <w:proofErr w:type="spellStart"/>
            <w:r w:rsidRPr="00E00BE3">
              <w:rPr>
                <w:rFonts w:ascii="Arial" w:hAnsi="Arial" w:cs="Arial"/>
                <w:color w:val="000000"/>
                <w:sz w:val="22"/>
              </w:rPr>
              <w:t>signed</w:t>
            </w:r>
            <w:proofErr w:type="spellEnd"/>
            <w:r w:rsidRPr="00E00BE3">
              <w:rPr>
                <w:rFonts w:ascii="Arial" w:hAnsi="Arial" w:cs="Arial"/>
                <w:color w:val="000000"/>
                <w:sz w:val="22"/>
              </w:rPr>
              <w:t xml:space="preserve"> </w:t>
            </w:r>
            <w:proofErr w:type="spellStart"/>
            <w:r w:rsidRPr="00E00BE3">
              <w:rPr>
                <w:rFonts w:ascii="Arial" w:hAnsi="Arial" w:cs="Arial"/>
                <w:color w:val="000000"/>
                <w:sz w:val="22"/>
              </w:rPr>
              <w:t>firmware</w:t>
            </w:r>
            <w:proofErr w:type="spellEnd"/>
            <w:r w:rsidRPr="00E00BE3">
              <w:rPr>
                <w:rFonts w:ascii="Arial" w:hAnsi="Arial" w:cs="Arial"/>
                <w:color w:val="000000"/>
                <w:sz w:val="22"/>
              </w:rPr>
              <w:t>”);</w:t>
            </w:r>
          </w:p>
          <w:p w14:paraId="2F770B1B" w14:textId="77777777" w:rsidR="00775B2E" w:rsidRPr="00E00BE3" w:rsidRDefault="00775B2E" w:rsidP="008F30C4">
            <w:pPr>
              <w:pStyle w:val="Sarakstarindkopa"/>
              <w:numPr>
                <w:ilvl w:val="0"/>
                <w:numId w:val="22"/>
              </w:numPr>
              <w:jc w:val="both"/>
              <w:rPr>
                <w:rFonts w:ascii="Arial" w:hAnsi="Arial" w:cs="Arial"/>
                <w:color w:val="000000"/>
                <w:sz w:val="22"/>
              </w:rPr>
            </w:pPr>
            <w:r w:rsidRPr="00E00BE3">
              <w:rPr>
                <w:rFonts w:ascii="Arial" w:hAnsi="Arial" w:cs="Arial"/>
                <w:color w:val="000000"/>
                <w:sz w:val="22"/>
              </w:rPr>
              <w:t>Iebūvēta kiberuzbrukumu (</w:t>
            </w:r>
            <w:proofErr w:type="spellStart"/>
            <w:r w:rsidRPr="00E00BE3">
              <w:rPr>
                <w:rFonts w:ascii="Arial" w:hAnsi="Arial" w:cs="Arial"/>
                <w:color w:val="000000"/>
                <w:sz w:val="22"/>
              </w:rPr>
              <w:t>Angl.val</w:t>
            </w:r>
            <w:proofErr w:type="spellEnd"/>
            <w:r w:rsidRPr="00E00BE3">
              <w:rPr>
                <w:rFonts w:ascii="Arial" w:hAnsi="Arial" w:cs="Arial"/>
                <w:color w:val="000000"/>
                <w:sz w:val="22"/>
              </w:rPr>
              <w:t>. “</w:t>
            </w:r>
            <w:proofErr w:type="spellStart"/>
            <w:r w:rsidRPr="00E00BE3">
              <w:rPr>
                <w:rFonts w:ascii="Arial" w:hAnsi="Arial" w:cs="Arial"/>
                <w:color w:val="000000"/>
                <w:sz w:val="22"/>
              </w:rPr>
              <w:t>brute</w:t>
            </w:r>
            <w:proofErr w:type="spellEnd"/>
            <w:r w:rsidRPr="00E00BE3">
              <w:rPr>
                <w:rFonts w:ascii="Arial" w:hAnsi="Arial" w:cs="Arial"/>
                <w:color w:val="000000"/>
                <w:sz w:val="22"/>
              </w:rPr>
              <w:t xml:space="preserve"> </w:t>
            </w:r>
            <w:proofErr w:type="spellStart"/>
            <w:r w:rsidRPr="00E00BE3">
              <w:rPr>
                <w:rFonts w:ascii="Arial" w:hAnsi="Arial" w:cs="Arial"/>
                <w:color w:val="000000"/>
                <w:sz w:val="22"/>
              </w:rPr>
              <w:t>force</w:t>
            </w:r>
            <w:proofErr w:type="spellEnd"/>
            <w:r w:rsidRPr="00E00BE3">
              <w:rPr>
                <w:rFonts w:ascii="Arial" w:hAnsi="Arial" w:cs="Arial"/>
                <w:color w:val="000000"/>
                <w:sz w:val="22"/>
              </w:rPr>
              <w:t>”) aizsardzība;</w:t>
            </w:r>
          </w:p>
          <w:p w14:paraId="04F1C807" w14:textId="77777777" w:rsidR="00775B2E" w:rsidRPr="00E00BE3" w:rsidRDefault="00775B2E" w:rsidP="008F30C4">
            <w:pPr>
              <w:pStyle w:val="Sarakstarindkopa"/>
              <w:numPr>
                <w:ilvl w:val="0"/>
                <w:numId w:val="22"/>
              </w:numPr>
              <w:jc w:val="both"/>
              <w:rPr>
                <w:rFonts w:ascii="Arial" w:hAnsi="Arial" w:cs="Arial"/>
                <w:color w:val="000000"/>
                <w:sz w:val="22"/>
              </w:rPr>
            </w:pPr>
            <w:proofErr w:type="spellStart"/>
            <w:r w:rsidRPr="00E00BE3">
              <w:rPr>
                <w:rFonts w:ascii="Arial" w:hAnsi="Arial" w:cs="Arial"/>
                <w:color w:val="000000"/>
                <w:sz w:val="22"/>
              </w:rPr>
              <w:t>Kriptēta</w:t>
            </w:r>
            <w:proofErr w:type="spellEnd"/>
            <w:r w:rsidRPr="00E00BE3">
              <w:rPr>
                <w:rFonts w:ascii="Arial" w:hAnsi="Arial" w:cs="Arial"/>
                <w:color w:val="000000"/>
                <w:sz w:val="22"/>
              </w:rPr>
              <w:t xml:space="preserve"> failu sistēma (vismaz AES-XTS-Plain64 256bit).</w:t>
            </w:r>
          </w:p>
        </w:tc>
      </w:tr>
      <w:tr w:rsidR="00775B2E" w:rsidRPr="00E00BE3" w14:paraId="1B72B46D" w14:textId="77777777" w:rsidTr="00F00592">
        <w:trPr>
          <w:trHeight w:val="300"/>
        </w:trPr>
        <w:tc>
          <w:tcPr>
            <w:tcW w:w="625" w:type="dxa"/>
          </w:tcPr>
          <w:p w14:paraId="16579EFB" w14:textId="77777777" w:rsidR="00775B2E" w:rsidRPr="00E00BE3" w:rsidRDefault="00775B2E" w:rsidP="008F30C4">
            <w:pPr>
              <w:pStyle w:val="Sarakstarindkopa"/>
              <w:numPr>
                <w:ilvl w:val="0"/>
                <w:numId w:val="29"/>
              </w:numPr>
              <w:spacing w:after="200" w:line="276" w:lineRule="auto"/>
              <w:jc w:val="both"/>
              <w:rPr>
                <w:rFonts w:ascii="Arial" w:hAnsi="Arial" w:cs="Arial"/>
                <w:color w:val="000000"/>
                <w:sz w:val="22"/>
              </w:rPr>
            </w:pPr>
          </w:p>
        </w:tc>
        <w:tc>
          <w:tcPr>
            <w:tcW w:w="2790" w:type="dxa"/>
            <w:hideMark/>
          </w:tcPr>
          <w:p w14:paraId="3A7AB563"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 xml:space="preserve">Signālu </w:t>
            </w:r>
            <w:proofErr w:type="spellStart"/>
            <w:r w:rsidRPr="00E00BE3">
              <w:rPr>
                <w:rFonts w:ascii="Arial" w:hAnsi="Arial" w:cs="Arial"/>
                <w:color w:val="000000"/>
                <w:sz w:val="22"/>
                <w:szCs w:val="22"/>
              </w:rPr>
              <w:t>pieslēgumi</w:t>
            </w:r>
            <w:proofErr w:type="spellEnd"/>
          </w:p>
        </w:tc>
        <w:tc>
          <w:tcPr>
            <w:tcW w:w="5661" w:type="dxa"/>
            <w:hideMark/>
          </w:tcPr>
          <w:p w14:paraId="108D6545"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IP videosignāla izeja (RJ45)</w:t>
            </w:r>
          </w:p>
        </w:tc>
      </w:tr>
      <w:tr w:rsidR="00775B2E" w:rsidRPr="00E00BE3" w14:paraId="7BA46C1F" w14:textId="77777777" w:rsidTr="00F00592">
        <w:trPr>
          <w:trHeight w:val="300"/>
        </w:trPr>
        <w:tc>
          <w:tcPr>
            <w:tcW w:w="625" w:type="dxa"/>
          </w:tcPr>
          <w:p w14:paraId="1A808175" w14:textId="77777777" w:rsidR="00775B2E" w:rsidRPr="00E00BE3" w:rsidRDefault="00775B2E" w:rsidP="008F30C4">
            <w:pPr>
              <w:pStyle w:val="Sarakstarindkopa"/>
              <w:numPr>
                <w:ilvl w:val="0"/>
                <w:numId w:val="29"/>
              </w:numPr>
              <w:spacing w:after="200" w:line="276" w:lineRule="auto"/>
              <w:jc w:val="both"/>
              <w:rPr>
                <w:rFonts w:ascii="Arial" w:hAnsi="Arial" w:cs="Arial"/>
                <w:color w:val="000000"/>
                <w:sz w:val="22"/>
              </w:rPr>
            </w:pPr>
          </w:p>
        </w:tc>
        <w:tc>
          <w:tcPr>
            <w:tcW w:w="2790" w:type="dxa"/>
            <w:hideMark/>
          </w:tcPr>
          <w:p w14:paraId="4EF32066"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Datu interfeiss</w:t>
            </w:r>
          </w:p>
        </w:tc>
        <w:tc>
          <w:tcPr>
            <w:tcW w:w="5661" w:type="dxa"/>
            <w:hideMark/>
          </w:tcPr>
          <w:p w14:paraId="602EBA0D"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 xml:space="preserve">RJ45 10BASE-T/100BASE </w:t>
            </w:r>
            <w:proofErr w:type="spellStart"/>
            <w:r w:rsidRPr="00E00BE3">
              <w:rPr>
                <w:rFonts w:ascii="Arial" w:hAnsi="Arial" w:cs="Arial"/>
                <w:color w:val="000000"/>
                <w:sz w:val="22"/>
                <w:szCs w:val="22"/>
              </w:rPr>
              <w:t>PoE</w:t>
            </w:r>
            <w:proofErr w:type="spellEnd"/>
            <w:r w:rsidRPr="00E00BE3">
              <w:rPr>
                <w:rFonts w:ascii="Arial" w:hAnsi="Arial" w:cs="Arial"/>
                <w:color w:val="000000"/>
                <w:sz w:val="22"/>
                <w:szCs w:val="22"/>
              </w:rPr>
              <w:t xml:space="preserve"> </w:t>
            </w:r>
            <w:proofErr w:type="spellStart"/>
            <w:r w:rsidRPr="00E00BE3">
              <w:rPr>
                <w:rFonts w:ascii="Arial" w:hAnsi="Arial" w:cs="Arial"/>
                <w:color w:val="000000"/>
                <w:sz w:val="22"/>
                <w:szCs w:val="22"/>
              </w:rPr>
              <w:t>Full</w:t>
            </w:r>
            <w:proofErr w:type="spellEnd"/>
            <w:r w:rsidRPr="00E00BE3">
              <w:rPr>
                <w:rFonts w:ascii="Arial" w:hAnsi="Arial" w:cs="Arial"/>
                <w:color w:val="000000"/>
                <w:sz w:val="22"/>
                <w:szCs w:val="22"/>
              </w:rPr>
              <w:t xml:space="preserve"> </w:t>
            </w:r>
            <w:proofErr w:type="spellStart"/>
            <w:r w:rsidRPr="00E00BE3">
              <w:rPr>
                <w:rFonts w:ascii="Arial" w:hAnsi="Arial" w:cs="Arial"/>
                <w:color w:val="000000"/>
                <w:sz w:val="22"/>
                <w:szCs w:val="22"/>
              </w:rPr>
              <w:t>duplex</w:t>
            </w:r>
            <w:proofErr w:type="spellEnd"/>
            <w:r w:rsidRPr="00E00BE3">
              <w:rPr>
                <w:rFonts w:ascii="Arial" w:hAnsi="Arial" w:cs="Arial"/>
                <w:color w:val="000000"/>
                <w:sz w:val="22"/>
                <w:szCs w:val="22"/>
              </w:rPr>
              <w:t xml:space="preserve"> </w:t>
            </w:r>
            <w:proofErr w:type="spellStart"/>
            <w:r w:rsidRPr="00E00BE3">
              <w:rPr>
                <w:rFonts w:ascii="Arial" w:hAnsi="Arial" w:cs="Arial"/>
                <w:color w:val="000000"/>
                <w:sz w:val="22"/>
                <w:szCs w:val="22"/>
              </w:rPr>
              <w:t>Ethernet</w:t>
            </w:r>
            <w:proofErr w:type="spellEnd"/>
          </w:p>
        </w:tc>
      </w:tr>
      <w:tr w:rsidR="00775B2E" w:rsidRPr="00E00BE3" w14:paraId="6B9301CF" w14:textId="77777777" w:rsidTr="00F00592">
        <w:trPr>
          <w:trHeight w:val="600"/>
        </w:trPr>
        <w:tc>
          <w:tcPr>
            <w:tcW w:w="625" w:type="dxa"/>
          </w:tcPr>
          <w:p w14:paraId="6DD4D493" w14:textId="77777777" w:rsidR="00775B2E" w:rsidRPr="00E00BE3" w:rsidRDefault="00775B2E" w:rsidP="008F30C4">
            <w:pPr>
              <w:pStyle w:val="Sarakstarindkopa"/>
              <w:numPr>
                <w:ilvl w:val="0"/>
                <w:numId w:val="29"/>
              </w:numPr>
              <w:spacing w:after="200" w:line="276" w:lineRule="auto"/>
              <w:jc w:val="both"/>
              <w:rPr>
                <w:rFonts w:ascii="Arial" w:hAnsi="Arial" w:cs="Arial"/>
                <w:color w:val="000000"/>
                <w:sz w:val="22"/>
              </w:rPr>
            </w:pPr>
          </w:p>
        </w:tc>
        <w:tc>
          <w:tcPr>
            <w:tcW w:w="2790" w:type="dxa"/>
            <w:hideMark/>
          </w:tcPr>
          <w:p w14:paraId="18EBFA39"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Integrācija video pārvaldības sistēmā</w:t>
            </w:r>
          </w:p>
        </w:tc>
        <w:tc>
          <w:tcPr>
            <w:tcW w:w="5661" w:type="dxa"/>
            <w:hideMark/>
          </w:tcPr>
          <w:p w14:paraId="2FEB290F"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 xml:space="preserve">Kamerai jāspēj darboties Pasūtītāja programmatūrā AAS Sistēma, izmantojot standarta integrācijas risinājumus un </w:t>
            </w:r>
            <w:r w:rsidRPr="00E00BE3">
              <w:rPr>
                <w:rFonts w:ascii="Arial" w:hAnsi="Arial" w:cs="Arial"/>
                <w:sz w:val="22"/>
                <w:szCs w:val="22"/>
              </w:rPr>
              <w:t xml:space="preserve">Lietojumprogrammas </w:t>
            </w:r>
            <w:proofErr w:type="spellStart"/>
            <w:r w:rsidRPr="00E00BE3">
              <w:rPr>
                <w:rFonts w:ascii="Arial" w:hAnsi="Arial" w:cs="Arial"/>
                <w:sz w:val="22"/>
                <w:szCs w:val="22"/>
              </w:rPr>
              <w:t>saskarnes</w:t>
            </w:r>
            <w:proofErr w:type="spellEnd"/>
            <w:r w:rsidRPr="00E00BE3">
              <w:rPr>
                <w:rFonts w:ascii="Arial" w:hAnsi="Arial" w:cs="Arial"/>
                <w:sz w:val="22"/>
                <w:szCs w:val="22"/>
              </w:rPr>
              <w:t xml:space="preserve"> (</w:t>
            </w:r>
            <w:proofErr w:type="spellStart"/>
            <w:r w:rsidRPr="00E00BE3">
              <w:rPr>
                <w:rFonts w:ascii="Arial" w:hAnsi="Arial" w:cs="Arial"/>
                <w:color w:val="000000"/>
                <w:sz w:val="22"/>
                <w:szCs w:val="22"/>
              </w:rPr>
              <w:t>Angl.val</w:t>
            </w:r>
            <w:proofErr w:type="spellEnd"/>
            <w:r w:rsidRPr="00E00BE3">
              <w:rPr>
                <w:rFonts w:ascii="Arial" w:hAnsi="Arial" w:cs="Arial"/>
                <w:color w:val="000000"/>
                <w:sz w:val="22"/>
                <w:szCs w:val="22"/>
              </w:rPr>
              <w:t>. “</w:t>
            </w:r>
            <w:proofErr w:type="spellStart"/>
            <w:r w:rsidRPr="00E00BE3">
              <w:rPr>
                <w:rFonts w:ascii="Arial" w:hAnsi="Arial" w:cs="Arial"/>
                <w:color w:val="000000"/>
                <w:sz w:val="22"/>
                <w:szCs w:val="22"/>
              </w:rPr>
              <w:t>Application</w:t>
            </w:r>
            <w:proofErr w:type="spellEnd"/>
            <w:r w:rsidRPr="00E00BE3">
              <w:rPr>
                <w:rFonts w:ascii="Arial" w:hAnsi="Arial" w:cs="Arial"/>
                <w:color w:val="000000"/>
                <w:sz w:val="22"/>
                <w:szCs w:val="22"/>
              </w:rPr>
              <w:t xml:space="preserve"> </w:t>
            </w:r>
            <w:proofErr w:type="spellStart"/>
            <w:r w:rsidRPr="00E00BE3">
              <w:rPr>
                <w:rFonts w:ascii="Arial" w:hAnsi="Arial" w:cs="Arial"/>
                <w:color w:val="000000"/>
                <w:sz w:val="22"/>
                <w:szCs w:val="22"/>
              </w:rPr>
              <w:t>Programming</w:t>
            </w:r>
            <w:proofErr w:type="spellEnd"/>
            <w:r w:rsidRPr="00E00BE3">
              <w:rPr>
                <w:rFonts w:ascii="Arial" w:hAnsi="Arial" w:cs="Arial"/>
                <w:color w:val="000000"/>
                <w:sz w:val="22"/>
                <w:szCs w:val="22"/>
              </w:rPr>
              <w:t xml:space="preserve"> Interface, </w:t>
            </w:r>
            <w:r w:rsidRPr="00E00BE3">
              <w:rPr>
                <w:rFonts w:ascii="Arial" w:hAnsi="Arial" w:cs="Arial"/>
                <w:sz w:val="22"/>
                <w:szCs w:val="22"/>
              </w:rPr>
              <w:t>API).</w:t>
            </w:r>
          </w:p>
        </w:tc>
      </w:tr>
      <w:tr w:rsidR="00775B2E" w:rsidRPr="00E00BE3" w14:paraId="1BB3BA5A" w14:textId="77777777" w:rsidTr="00F00592">
        <w:trPr>
          <w:trHeight w:val="300"/>
        </w:trPr>
        <w:tc>
          <w:tcPr>
            <w:tcW w:w="625" w:type="dxa"/>
          </w:tcPr>
          <w:p w14:paraId="01B9487B" w14:textId="77777777" w:rsidR="00775B2E" w:rsidRPr="00E00BE3" w:rsidRDefault="00775B2E" w:rsidP="008F30C4">
            <w:pPr>
              <w:pStyle w:val="Sarakstarindkopa"/>
              <w:numPr>
                <w:ilvl w:val="0"/>
                <w:numId w:val="29"/>
              </w:numPr>
              <w:spacing w:after="200" w:line="276" w:lineRule="auto"/>
              <w:jc w:val="both"/>
              <w:rPr>
                <w:rFonts w:ascii="Arial" w:hAnsi="Arial" w:cs="Arial"/>
                <w:color w:val="000000"/>
                <w:sz w:val="22"/>
              </w:rPr>
            </w:pPr>
          </w:p>
        </w:tc>
        <w:tc>
          <w:tcPr>
            <w:tcW w:w="2790" w:type="dxa"/>
            <w:hideMark/>
          </w:tcPr>
          <w:p w14:paraId="3C1E47E9"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Barošana</w:t>
            </w:r>
          </w:p>
        </w:tc>
        <w:tc>
          <w:tcPr>
            <w:tcW w:w="5661" w:type="dxa"/>
            <w:hideMark/>
          </w:tcPr>
          <w:p w14:paraId="70B99C72"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Elektriskās strāvas un datu pārraide, izmantojot vienu </w:t>
            </w:r>
            <w:proofErr w:type="spellStart"/>
            <w:r w:rsidRPr="00E00BE3">
              <w:rPr>
                <w:rFonts w:ascii="Arial" w:hAnsi="Arial" w:cs="Arial"/>
                <w:color w:val="000000"/>
                <w:sz w:val="22"/>
                <w:szCs w:val="22"/>
              </w:rPr>
              <w:t>Ethernet</w:t>
            </w:r>
            <w:proofErr w:type="spellEnd"/>
            <w:r w:rsidRPr="00E00BE3">
              <w:rPr>
                <w:rFonts w:ascii="Arial" w:hAnsi="Arial" w:cs="Arial"/>
                <w:color w:val="000000"/>
                <w:sz w:val="22"/>
                <w:szCs w:val="22"/>
              </w:rPr>
              <w:t> kabeli (</w:t>
            </w:r>
            <w:proofErr w:type="spellStart"/>
            <w:r w:rsidRPr="00E00BE3">
              <w:rPr>
                <w:rFonts w:ascii="Arial" w:hAnsi="Arial" w:cs="Arial"/>
                <w:color w:val="000000"/>
                <w:sz w:val="22"/>
                <w:szCs w:val="22"/>
              </w:rPr>
              <w:t>Angl.val</w:t>
            </w:r>
            <w:proofErr w:type="spellEnd"/>
            <w:r w:rsidRPr="00E00BE3">
              <w:rPr>
                <w:rFonts w:ascii="Arial" w:hAnsi="Arial" w:cs="Arial"/>
                <w:color w:val="000000"/>
                <w:sz w:val="22"/>
                <w:szCs w:val="22"/>
              </w:rPr>
              <w:t>. “</w:t>
            </w:r>
            <w:proofErr w:type="spellStart"/>
            <w:r w:rsidRPr="00E00BE3">
              <w:rPr>
                <w:rFonts w:ascii="Arial" w:hAnsi="Arial" w:cs="Arial"/>
                <w:color w:val="000000"/>
                <w:sz w:val="22"/>
                <w:szCs w:val="22"/>
              </w:rPr>
              <w:t>Power</w:t>
            </w:r>
            <w:proofErr w:type="spellEnd"/>
            <w:r w:rsidRPr="00E00BE3">
              <w:rPr>
                <w:rFonts w:ascii="Arial" w:hAnsi="Arial" w:cs="Arial"/>
                <w:color w:val="000000"/>
                <w:sz w:val="22"/>
                <w:szCs w:val="22"/>
              </w:rPr>
              <w:t xml:space="preserve"> </w:t>
            </w:r>
            <w:proofErr w:type="spellStart"/>
            <w:r w:rsidRPr="00E00BE3">
              <w:rPr>
                <w:rFonts w:ascii="Arial" w:hAnsi="Arial" w:cs="Arial"/>
                <w:color w:val="000000"/>
                <w:sz w:val="22"/>
                <w:szCs w:val="22"/>
              </w:rPr>
              <w:t>over</w:t>
            </w:r>
            <w:proofErr w:type="spellEnd"/>
            <w:r w:rsidRPr="00E00BE3">
              <w:rPr>
                <w:rFonts w:ascii="Arial" w:hAnsi="Arial" w:cs="Arial"/>
                <w:color w:val="000000"/>
                <w:sz w:val="22"/>
                <w:szCs w:val="22"/>
              </w:rPr>
              <w:t xml:space="preserve"> </w:t>
            </w:r>
            <w:proofErr w:type="spellStart"/>
            <w:r w:rsidRPr="00E00BE3">
              <w:rPr>
                <w:rFonts w:ascii="Arial" w:hAnsi="Arial" w:cs="Arial"/>
                <w:color w:val="000000"/>
                <w:sz w:val="22"/>
                <w:szCs w:val="22"/>
              </w:rPr>
              <w:t>Ethernet</w:t>
            </w:r>
            <w:proofErr w:type="spellEnd"/>
            <w:r w:rsidRPr="00E00BE3">
              <w:rPr>
                <w:rFonts w:ascii="Arial" w:hAnsi="Arial" w:cs="Arial"/>
                <w:color w:val="000000"/>
                <w:sz w:val="22"/>
                <w:szCs w:val="22"/>
              </w:rPr>
              <w:t xml:space="preserve">”, </w:t>
            </w:r>
            <w:proofErr w:type="spellStart"/>
            <w:r w:rsidRPr="00E00BE3">
              <w:rPr>
                <w:rFonts w:ascii="Arial" w:hAnsi="Arial" w:cs="Arial"/>
                <w:color w:val="000000"/>
                <w:sz w:val="22"/>
                <w:szCs w:val="22"/>
              </w:rPr>
              <w:t>PoE</w:t>
            </w:r>
            <w:proofErr w:type="spellEnd"/>
            <w:r w:rsidRPr="00E00BE3">
              <w:rPr>
                <w:rFonts w:ascii="Arial" w:hAnsi="Arial" w:cs="Arial"/>
                <w:color w:val="000000"/>
                <w:sz w:val="22"/>
                <w:szCs w:val="22"/>
              </w:rPr>
              <w:t>) 802.3at</w:t>
            </w:r>
          </w:p>
        </w:tc>
      </w:tr>
      <w:tr w:rsidR="00775B2E" w:rsidRPr="00E00BE3" w14:paraId="5AB70781" w14:textId="77777777" w:rsidTr="00F00592">
        <w:trPr>
          <w:trHeight w:val="600"/>
        </w:trPr>
        <w:tc>
          <w:tcPr>
            <w:tcW w:w="625" w:type="dxa"/>
          </w:tcPr>
          <w:p w14:paraId="5900C8C3" w14:textId="77777777" w:rsidR="00775B2E" w:rsidRPr="00E00BE3" w:rsidRDefault="00775B2E" w:rsidP="008F30C4">
            <w:pPr>
              <w:pStyle w:val="Sarakstarindkopa"/>
              <w:numPr>
                <w:ilvl w:val="0"/>
                <w:numId w:val="29"/>
              </w:numPr>
              <w:spacing w:after="200" w:line="276" w:lineRule="auto"/>
              <w:jc w:val="both"/>
              <w:rPr>
                <w:rFonts w:ascii="Arial" w:hAnsi="Arial" w:cs="Arial"/>
                <w:color w:val="000000"/>
                <w:sz w:val="22"/>
              </w:rPr>
            </w:pPr>
          </w:p>
        </w:tc>
        <w:tc>
          <w:tcPr>
            <w:tcW w:w="2790" w:type="dxa"/>
            <w:hideMark/>
          </w:tcPr>
          <w:p w14:paraId="0E22D847"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Aizsardzība pret vides iedarbību</w:t>
            </w:r>
          </w:p>
        </w:tc>
        <w:tc>
          <w:tcPr>
            <w:tcW w:w="5661" w:type="dxa"/>
            <w:hideMark/>
          </w:tcPr>
          <w:p w14:paraId="69CFE3CC" w14:textId="77777777" w:rsidR="00775B2E" w:rsidRPr="00E00BE3" w:rsidRDefault="00775B2E" w:rsidP="008F30C4">
            <w:pPr>
              <w:pStyle w:val="Sarakstarindkopa"/>
              <w:numPr>
                <w:ilvl w:val="0"/>
                <w:numId w:val="22"/>
              </w:numPr>
              <w:jc w:val="both"/>
              <w:rPr>
                <w:rFonts w:ascii="Arial" w:hAnsi="Arial" w:cs="Arial"/>
                <w:color w:val="000000"/>
                <w:sz w:val="22"/>
              </w:rPr>
            </w:pPr>
            <w:r w:rsidRPr="00E00BE3">
              <w:rPr>
                <w:rFonts w:ascii="Arial" w:hAnsi="Arial" w:cs="Arial"/>
                <w:color w:val="000000"/>
                <w:sz w:val="22"/>
              </w:rPr>
              <w:t>Darba temperatūru diapazons no -30oc līdz +50oc;</w:t>
            </w:r>
          </w:p>
          <w:p w14:paraId="6762F84D" w14:textId="77777777" w:rsidR="00775B2E" w:rsidRPr="00E00BE3" w:rsidRDefault="00775B2E" w:rsidP="008F30C4">
            <w:pPr>
              <w:pStyle w:val="Sarakstarindkopa"/>
              <w:numPr>
                <w:ilvl w:val="0"/>
                <w:numId w:val="22"/>
              </w:numPr>
              <w:jc w:val="both"/>
              <w:rPr>
                <w:rFonts w:ascii="Arial" w:hAnsi="Arial" w:cs="Arial"/>
                <w:color w:val="000000"/>
                <w:sz w:val="22"/>
              </w:rPr>
            </w:pPr>
            <w:r w:rsidRPr="00E00BE3">
              <w:rPr>
                <w:rFonts w:ascii="Arial" w:hAnsi="Arial" w:cs="Arial"/>
                <w:color w:val="000000"/>
                <w:sz w:val="22"/>
              </w:rPr>
              <w:t>NEMA 4X apvalks;</w:t>
            </w:r>
          </w:p>
          <w:p w14:paraId="5ADC9117" w14:textId="77777777" w:rsidR="00775B2E" w:rsidRPr="00E00BE3" w:rsidRDefault="00775B2E" w:rsidP="008F30C4">
            <w:pPr>
              <w:pStyle w:val="Sarakstarindkopa"/>
              <w:numPr>
                <w:ilvl w:val="0"/>
                <w:numId w:val="22"/>
              </w:numPr>
              <w:jc w:val="both"/>
              <w:rPr>
                <w:rFonts w:ascii="Arial" w:hAnsi="Arial" w:cs="Arial"/>
                <w:color w:val="000000"/>
                <w:sz w:val="22"/>
              </w:rPr>
            </w:pPr>
            <w:r w:rsidRPr="00E00BE3">
              <w:rPr>
                <w:rFonts w:ascii="Arial" w:hAnsi="Arial" w:cs="Arial"/>
                <w:color w:val="000000"/>
                <w:sz w:val="22"/>
              </w:rPr>
              <w:t>Aizsardzība pret apkārtējās vides apstākļiem vismaz IP 66.</w:t>
            </w:r>
          </w:p>
        </w:tc>
      </w:tr>
      <w:tr w:rsidR="00775B2E" w:rsidRPr="00E00BE3" w14:paraId="5D8B10D2" w14:textId="77777777" w:rsidTr="00F00592">
        <w:trPr>
          <w:trHeight w:val="300"/>
        </w:trPr>
        <w:tc>
          <w:tcPr>
            <w:tcW w:w="625" w:type="dxa"/>
          </w:tcPr>
          <w:p w14:paraId="3AA7CC23" w14:textId="77777777" w:rsidR="00775B2E" w:rsidRPr="00E00BE3" w:rsidRDefault="00775B2E" w:rsidP="008F30C4">
            <w:pPr>
              <w:pStyle w:val="Sarakstarindkopa"/>
              <w:numPr>
                <w:ilvl w:val="0"/>
                <w:numId w:val="29"/>
              </w:numPr>
              <w:spacing w:after="200" w:line="276" w:lineRule="auto"/>
              <w:jc w:val="both"/>
              <w:rPr>
                <w:rFonts w:ascii="Arial" w:hAnsi="Arial" w:cs="Arial"/>
                <w:color w:val="000000"/>
                <w:sz w:val="22"/>
              </w:rPr>
            </w:pPr>
          </w:p>
        </w:tc>
        <w:tc>
          <w:tcPr>
            <w:tcW w:w="2790" w:type="dxa"/>
          </w:tcPr>
          <w:p w14:paraId="524F203F"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Montāža un uzstādīšana</w:t>
            </w:r>
          </w:p>
        </w:tc>
        <w:tc>
          <w:tcPr>
            <w:tcW w:w="5661" w:type="dxa"/>
          </w:tcPr>
          <w:p w14:paraId="4095004E" w14:textId="77777777" w:rsidR="00775B2E" w:rsidRPr="00E00BE3" w:rsidRDefault="00775B2E" w:rsidP="008F30C4">
            <w:pPr>
              <w:pStyle w:val="Sarakstarindkopa"/>
              <w:numPr>
                <w:ilvl w:val="0"/>
                <w:numId w:val="22"/>
              </w:numPr>
              <w:jc w:val="both"/>
              <w:rPr>
                <w:rFonts w:ascii="Arial" w:hAnsi="Arial" w:cs="Arial"/>
                <w:color w:val="000000"/>
                <w:sz w:val="22"/>
              </w:rPr>
            </w:pPr>
            <w:r w:rsidRPr="00E00BE3">
              <w:rPr>
                <w:rFonts w:ascii="Arial" w:hAnsi="Arial" w:cs="Arial"/>
                <w:color w:val="000000"/>
                <w:sz w:val="22"/>
              </w:rPr>
              <w:t>Ar staba vai struktūras (sienas) montāžas risinājumu;</w:t>
            </w:r>
          </w:p>
          <w:p w14:paraId="2F398DFF" w14:textId="77777777" w:rsidR="00775B2E" w:rsidRPr="00E00BE3" w:rsidRDefault="00775B2E" w:rsidP="008F30C4">
            <w:pPr>
              <w:pStyle w:val="Sarakstarindkopa"/>
              <w:numPr>
                <w:ilvl w:val="0"/>
                <w:numId w:val="22"/>
              </w:numPr>
              <w:jc w:val="both"/>
              <w:rPr>
                <w:rFonts w:ascii="Arial" w:hAnsi="Arial" w:cs="Arial"/>
                <w:color w:val="000000"/>
                <w:sz w:val="22"/>
              </w:rPr>
            </w:pPr>
            <w:r w:rsidRPr="00E00BE3">
              <w:rPr>
                <w:rFonts w:ascii="Arial" w:hAnsi="Arial" w:cs="Arial"/>
                <w:color w:val="000000"/>
                <w:sz w:val="22"/>
              </w:rPr>
              <w:t>Montāžas risinājumam jānodrošina stabilitāti, aizsardzību pret zādzībām, bojājumiem un ārējās vides elementu ietekmi atbilstoši Latvijas vides apstākļiem (tostarp vēja, lietus un sniega ietekme);</w:t>
            </w:r>
          </w:p>
          <w:p w14:paraId="4E094B6C" w14:textId="77777777" w:rsidR="00775B2E" w:rsidRPr="00E00BE3" w:rsidRDefault="00775B2E" w:rsidP="008F30C4">
            <w:pPr>
              <w:pStyle w:val="Sarakstarindkopa"/>
              <w:numPr>
                <w:ilvl w:val="0"/>
                <w:numId w:val="22"/>
              </w:numPr>
              <w:jc w:val="both"/>
              <w:rPr>
                <w:rFonts w:ascii="Arial" w:hAnsi="Arial" w:cs="Arial"/>
                <w:color w:val="000000"/>
                <w:sz w:val="22"/>
              </w:rPr>
            </w:pPr>
            <w:r w:rsidRPr="00E00BE3">
              <w:rPr>
                <w:rFonts w:ascii="Arial" w:hAnsi="Arial" w:cs="Arial"/>
                <w:color w:val="000000"/>
                <w:sz w:val="22"/>
              </w:rPr>
              <w:t xml:space="preserve">Komplektā jāiekļauj visi montāžai nepieciešamie elementi - </w:t>
            </w:r>
            <w:proofErr w:type="spellStart"/>
            <w:r w:rsidRPr="00E00BE3">
              <w:rPr>
                <w:rFonts w:ascii="Arial" w:hAnsi="Arial" w:cs="Arial"/>
                <w:color w:val="000000"/>
                <w:sz w:val="22"/>
              </w:rPr>
              <w:t>ārtelpās</w:t>
            </w:r>
            <w:proofErr w:type="spellEnd"/>
            <w:r w:rsidRPr="00E00BE3">
              <w:rPr>
                <w:rFonts w:ascii="Arial" w:hAnsi="Arial" w:cs="Arial"/>
                <w:color w:val="000000"/>
                <w:sz w:val="22"/>
              </w:rPr>
              <w:t xml:space="preserve"> vai iekštelpās fiksētās videokameras kārbas, </w:t>
            </w:r>
            <w:proofErr w:type="spellStart"/>
            <w:r w:rsidRPr="00E00BE3">
              <w:rPr>
                <w:rFonts w:ascii="Arial" w:hAnsi="Arial" w:cs="Arial"/>
                <w:color w:val="000000"/>
                <w:sz w:val="22"/>
              </w:rPr>
              <w:t>kronšteini</w:t>
            </w:r>
            <w:proofErr w:type="spellEnd"/>
            <w:r w:rsidRPr="00E00BE3">
              <w:rPr>
                <w:rFonts w:ascii="Arial" w:hAnsi="Arial" w:cs="Arial"/>
                <w:color w:val="000000"/>
                <w:sz w:val="22"/>
              </w:rPr>
              <w:t xml:space="preserve"> montāžai.</w:t>
            </w:r>
          </w:p>
          <w:p w14:paraId="559F5BA1" w14:textId="77777777" w:rsidR="00775B2E" w:rsidRPr="00E00BE3" w:rsidRDefault="00775B2E" w:rsidP="008F30C4">
            <w:pPr>
              <w:pStyle w:val="Sarakstarindkopa"/>
              <w:numPr>
                <w:ilvl w:val="0"/>
                <w:numId w:val="22"/>
              </w:numPr>
              <w:jc w:val="both"/>
              <w:rPr>
                <w:rFonts w:ascii="Arial" w:hAnsi="Arial" w:cs="Arial"/>
                <w:color w:val="000000"/>
                <w:sz w:val="22"/>
              </w:rPr>
            </w:pPr>
            <w:r w:rsidRPr="00E00BE3">
              <w:rPr>
                <w:rFonts w:ascii="Arial" w:hAnsi="Arial" w:cs="Arial"/>
                <w:color w:val="000000"/>
                <w:sz w:val="22"/>
              </w:rPr>
              <w:t xml:space="preserve">Aprīkojums, papildaprīkojums un kabeļi jāievieto </w:t>
            </w:r>
            <w:proofErr w:type="spellStart"/>
            <w:r w:rsidRPr="00E00BE3">
              <w:rPr>
                <w:rFonts w:ascii="Arial" w:hAnsi="Arial" w:cs="Arial"/>
                <w:color w:val="000000"/>
                <w:sz w:val="22"/>
              </w:rPr>
              <w:t>aizsargkorpusā</w:t>
            </w:r>
            <w:proofErr w:type="spellEnd"/>
            <w:r w:rsidRPr="00E00BE3">
              <w:rPr>
                <w:rFonts w:ascii="Arial" w:hAnsi="Arial" w:cs="Arial"/>
                <w:color w:val="000000"/>
                <w:sz w:val="22"/>
              </w:rPr>
              <w:t xml:space="preserve"> vai aizsargapvalkā.</w:t>
            </w:r>
          </w:p>
        </w:tc>
      </w:tr>
      <w:tr w:rsidR="00775B2E" w:rsidRPr="00E00BE3" w14:paraId="3AEBD92D" w14:textId="77777777" w:rsidTr="00F00592">
        <w:trPr>
          <w:trHeight w:val="300"/>
        </w:trPr>
        <w:tc>
          <w:tcPr>
            <w:tcW w:w="625" w:type="dxa"/>
          </w:tcPr>
          <w:p w14:paraId="3B112041" w14:textId="77777777" w:rsidR="00775B2E" w:rsidRPr="00E00BE3" w:rsidRDefault="00775B2E" w:rsidP="008F30C4">
            <w:pPr>
              <w:pStyle w:val="Sarakstarindkopa"/>
              <w:numPr>
                <w:ilvl w:val="0"/>
                <w:numId w:val="29"/>
              </w:numPr>
              <w:spacing w:after="200" w:line="276" w:lineRule="auto"/>
              <w:jc w:val="both"/>
              <w:rPr>
                <w:rFonts w:ascii="Arial" w:hAnsi="Arial" w:cs="Arial"/>
                <w:color w:val="000000"/>
                <w:sz w:val="22"/>
              </w:rPr>
            </w:pPr>
          </w:p>
        </w:tc>
        <w:tc>
          <w:tcPr>
            <w:tcW w:w="2790" w:type="dxa"/>
          </w:tcPr>
          <w:p w14:paraId="1B0F40E5"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Programmatūras risinājums</w:t>
            </w:r>
          </w:p>
        </w:tc>
        <w:tc>
          <w:tcPr>
            <w:tcW w:w="5661" w:type="dxa"/>
          </w:tcPr>
          <w:p w14:paraId="33395E85" w14:textId="77777777" w:rsidR="00775B2E" w:rsidRPr="00E00BE3" w:rsidRDefault="00775B2E" w:rsidP="008F30C4">
            <w:pPr>
              <w:pStyle w:val="Sarakstarindkopa"/>
              <w:numPr>
                <w:ilvl w:val="0"/>
                <w:numId w:val="22"/>
              </w:numPr>
              <w:jc w:val="both"/>
              <w:rPr>
                <w:rFonts w:ascii="Arial" w:hAnsi="Arial" w:cs="Arial"/>
                <w:color w:val="000000"/>
                <w:sz w:val="22"/>
              </w:rPr>
            </w:pPr>
            <w:r w:rsidRPr="00E00BE3">
              <w:rPr>
                <w:rFonts w:ascii="Arial" w:hAnsi="Arial" w:cs="Arial"/>
                <w:color w:val="000000"/>
                <w:sz w:val="22"/>
              </w:rPr>
              <w:t xml:space="preserve">Iekļauts ražotāja vai trešās puses </w:t>
            </w:r>
            <w:r w:rsidRPr="00E00BE3">
              <w:rPr>
                <w:rFonts w:ascii="Arial" w:hAnsi="Arial" w:cs="Arial"/>
                <w:sz w:val="22"/>
              </w:rPr>
              <w:t>programmatūras risinājums automašīnu numurzīmju atpazīšanai, izmantojot ANPR tehnoloģiju.</w:t>
            </w:r>
          </w:p>
        </w:tc>
      </w:tr>
      <w:tr w:rsidR="00775B2E" w:rsidRPr="00E00BE3" w14:paraId="165DE7B5" w14:textId="77777777" w:rsidTr="00F00592">
        <w:trPr>
          <w:trHeight w:val="300"/>
        </w:trPr>
        <w:tc>
          <w:tcPr>
            <w:tcW w:w="625" w:type="dxa"/>
          </w:tcPr>
          <w:p w14:paraId="04F76A6B" w14:textId="77777777" w:rsidR="00775B2E" w:rsidRPr="00E00BE3" w:rsidRDefault="00775B2E" w:rsidP="008F30C4">
            <w:pPr>
              <w:pStyle w:val="Sarakstarindkopa"/>
              <w:numPr>
                <w:ilvl w:val="0"/>
                <w:numId w:val="29"/>
              </w:numPr>
              <w:spacing w:after="200" w:line="276" w:lineRule="auto"/>
              <w:jc w:val="both"/>
              <w:rPr>
                <w:rFonts w:ascii="Arial" w:hAnsi="Arial" w:cs="Arial"/>
                <w:color w:val="000000"/>
                <w:sz w:val="22"/>
              </w:rPr>
            </w:pPr>
          </w:p>
        </w:tc>
        <w:tc>
          <w:tcPr>
            <w:tcW w:w="2790" w:type="dxa"/>
          </w:tcPr>
          <w:p w14:paraId="22BA40E6"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Risinājuma minimālā funkcionalitāte</w:t>
            </w:r>
          </w:p>
        </w:tc>
        <w:tc>
          <w:tcPr>
            <w:tcW w:w="5661" w:type="dxa"/>
          </w:tcPr>
          <w:p w14:paraId="5E58699B" w14:textId="77777777" w:rsidR="00775B2E" w:rsidRPr="00E00BE3" w:rsidRDefault="00775B2E" w:rsidP="008F30C4">
            <w:pPr>
              <w:pStyle w:val="Sarakstarindkopa"/>
              <w:numPr>
                <w:ilvl w:val="0"/>
                <w:numId w:val="22"/>
              </w:numPr>
              <w:jc w:val="both"/>
              <w:rPr>
                <w:rFonts w:ascii="Arial" w:hAnsi="Arial" w:cs="Arial"/>
                <w:color w:val="000000"/>
                <w:sz w:val="22"/>
              </w:rPr>
            </w:pPr>
            <w:r w:rsidRPr="00E00BE3">
              <w:rPr>
                <w:rFonts w:ascii="Arial" w:hAnsi="Arial" w:cs="Arial"/>
                <w:color w:val="000000"/>
                <w:sz w:val="22"/>
              </w:rPr>
              <w:t xml:space="preserve">Automātiska video un foto fiksācija un transportlīdzekļu numurzīmju atpazīšana reāllaikā jebkuros Latvijas laika apstākļos, </w:t>
            </w:r>
            <w:r w:rsidRPr="00E00BE3">
              <w:rPr>
                <w:rFonts w:ascii="Arial" w:hAnsi="Arial" w:cs="Arial"/>
                <w:color w:val="000000"/>
                <w:sz w:val="22"/>
              </w:rPr>
              <w:lastRenderedPageBreak/>
              <w:t>tostarp, diennakts tumšajā laikā un pasliktinātas redzamības apstākļos;</w:t>
            </w:r>
          </w:p>
          <w:p w14:paraId="00D8460A" w14:textId="77777777" w:rsidR="00775B2E" w:rsidRPr="00E00BE3" w:rsidRDefault="00775B2E" w:rsidP="008F30C4">
            <w:pPr>
              <w:pStyle w:val="Sarakstarindkopa"/>
              <w:numPr>
                <w:ilvl w:val="0"/>
                <w:numId w:val="22"/>
              </w:numPr>
              <w:jc w:val="both"/>
              <w:rPr>
                <w:rFonts w:ascii="Arial" w:hAnsi="Arial" w:cs="Arial"/>
                <w:color w:val="000000"/>
                <w:sz w:val="22"/>
              </w:rPr>
            </w:pPr>
            <w:r w:rsidRPr="00E00BE3">
              <w:rPr>
                <w:rFonts w:ascii="Arial" w:hAnsi="Arial" w:cs="Arial"/>
                <w:color w:val="000000"/>
                <w:sz w:val="22"/>
              </w:rPr>
              <w:t>Spēj fiksēt un atpazīt transportlīdzekļa parametrus kustībā vai stāvot, neatkarīgi no laika apstākļiem un diennakts laika;</w:t>
            </w:r>
          </w:p>
          <w:p w14:paraId="0403A23D" w14:textId="77777777" w:rsidR="00775B2E" w:rsidRPr="00E00BE3" w:rsidRDefault="00775B2E" w:rsidP="008F30C4">
            <w:pPr>
              <w:pStyle w:val="Sarakstarindkopa"/>
              <w:numPr>
                <w:ilvl w:val="0"/>
                <w:numId w:val="22"/>
              </w:numPr>
              <w:jc w:val="both"/>
              <w:rPr>
                <w:rFonts w:ascii="Arial" w:hAnsi="Arial" w:cs="Arial"/>
                <w:sz w:val="22"/>
              </w:rPr>
            </w:pPr>
            <w:r w:rsidRPr="00E00BE3">
              <w:rPr>
                <w:rFonts w:ascii="Arial" w:hAnsi="Arial" w:cs="Arial"/>
                <w:color w:val="000000"/>
                <w:sz w:val="22"/>
              </w:rPr>
              <w:t>Spēj noteikt transportlīdzekļa kustības virzienu;</w:t>
            </w:r>
          </w:p>
          <w:p w14:paraId="1A739EE8" w14:textId="77777777" w:rsidR="00775B2E" w:rsidRPr="00E00BE3" w:rsidRDefault="00775B2E" w:rsidP="008F30C4">
            <w:pPr>
              <w:pStyle w:val="Sarakstarindkopa"/>
              <w:numPr>
                <w:ilvl w:val="0"/>
                <w:numId w:val="22"/>
              </w:numPr>
              <w:jc w:val="both"/>
              <w:rPr>
                <w:rFonts w:ascii="Arial" w:hAnsi="Arial" w:cs="Arial"/>
                <w:sz w:val="22"/>
              </w:rPr>
            </w:pPr>
            <w:r w:rsidRPr="00E00BE3">
              <w:rPr>
                <w:rFonts w:ascii="Arial" w:hAnsi="Arial" w:cs="Arial"/>
                <w:color w:val="000000"/>
                <w:sz w:val="22"/>
              </w:rPr>
              <w:t>Veic transportlīdzekļu klasifikāciju vismaz saskaņā ar ES noteiktajām kategorijām</w:t>
            </w:r>
            <w:r w:rsidRPr="00E00BE3">
              <w:rPr>
                <w:rStyle w:val="Vresatsauce"/>
                <w:rFonts w:ascii="Arial" w:hAnsi="Arial" w:cs="Arial"/>
                <w:color w:val="000000"/>
                <w:sz w:val="22"/>
              </w:rPr>
              <w:footnoteReference w:id="2"/>
            </w:r>
          </w:p>
          <w:p w14:paraId="60A3F7B7" w14:textId="77777777" w:rsidR="00775B2E" w:rsidRPr="00E00BE3" w:rsidRDefault="00775B2E" w:rsidP="008F30C4">
            <w:pPr>
              <w:pStyle w:val="Sarakstarindkopa"/>
              <w:numPr>
                <w:ilvl w:val="0"/>
                <w:numId w:val="23"/>
              </w:numPr>
              <w:ind w:left="1152"/>
              <w:jc w:val="both"/>
              <w:rPr>
                <w:rFonts w:ascii="Arial" w:hAnsi="Arial" w:cs="Arial"/>
                <w:color w:val="000000"/>
                <w:sz w:val="22"/>
              </w:rPr>
            </w:pPr>
            <w:r w:rsidRPr="00E00BE3">
              <w:rPr>
                <w:rFonts w:ascii="Arial" w:hAnsi="Arial" w:cs="Arial"/>
                <w:color w:val="000000"/>
                <w:sz w:val="22"/>
              </w:rPr>
              <w:t>L kategorija (turpmāk - moto transports) – mopēdi, motocikli u.c. Moto transporta līdzekļi;</w:t>
            </w:r>
          </w:p>
          <w:p w14:paraId="0D63025A" w14:textId="77777777" w:rsidR="00775B2E" w:rsidRPr="00E00BE3" w:rsidRDefault="00775B2E" w:rsidP="008F30C4">
            <w:pPr>
              <w:pStyle w:val="Sarakstarindkopa"/>
              <w:numPr>
                <w:ilvl w:val="0"/>
                <w:numId w:val="23"/>
              </w:numPr>
              <w:ind w:left="1152"/>
              <w:jc w:val="both"/>
              <w:rPr>
                <w:rFonts w:ascii="Arial" w:hAnsi="Arial" w:cs="Arial"/>
                <w:color w:val="000000"/>
                <w:sz w:val="22"/>
              </w:rPr>
            </w:pPr>
            <w:r w:rsidRPr="00E00BE3">
              <w:rPr>
                <w:rFonts w:ascii="Arial" w:hAnsi="Arial" w:cs="Arial"/>
                <w:color w:val="000000"/>
                <w:sz w:val="22"/>
              </w:rPr>
              <w:t>M kategorija (turpmāk - vieglie transportlīdzekļi) – transportlīdzekļi, kas ir paredzēti pasažieru pārvadāšanai, galvenokārt, pasažieru automašīnas;</w:t>
            </w:r>
          </w:p>
          <w:p w14:paraId="2A5DFEB4" w14:textId="77777777" w:rsidR="00775B2E" w:rsidRPr="00E00BE3" w:rsidRDefault="00775B2E" w:rsidP="008F30C4">
            <w:pPr>
              <w:pStyle w:val="Sarakstarindkopa"/>
              <w:numPr>
                <w:ilvl w:val="0"/>
                <w:numId w:val="23"/>
              </w:numPr>
              <w:ind w:left="1152"/>
              <w:jc w:val="both"/>
              <w:rPr>
                <w:rFonts w:ascii="Arial" w:hAnsi="Arial" w:cs="Arial"/>
                <w:color w:val="000000"/>
                <w:sz w:val="22"/>
              </w:rPr>
            </w:pPr>
            <w:r w:rsidRPr="00E00BE3">
              <w:rPr>
                <w:rFonts w:ascii="Arial" w:hAnsi="Arial" w:cs="Arial"/>
                <w:color w:val="000000"/>
                <w:sz w:val="22"/>
              </w:rPr>
              <w:t>N kategorija (turpmāk - kravas transportlīdzekļi) – transportlīdzekļi, kas paredzēti kravu pārvadāšanai, galvenokārt, kravas automobiļi un autofurgoni;</w:t>
            </w:r>
          </w:p>
          <w:p w14:paraId="73010838" w14:textId="77777777" w:rsidR="00775B2E" w:rsidRPr="00E00BE3" w:rsidRDefault="00775B2E" w:rsidP="008F30C4">
            <w:pPr>
              <w:pStyle w:val="Sarakstarindkopa"/>
              <w:numPr>
                <w:ilvl w:val="0"/>
                <w:numId w:val="23"/>
              </w:numPr>
              <w:ind w:left="1152"/>
              <w:jc w:val="both"/>
              <w:rPr>
                <w:rFonts w:ascii="Arial" w:hAnsi="Arial" w:cs="Arial"/>
                <w:color w:val="000000"/>
                <w:sz w:val="22"/>
              </w:rPr>
            </w:pPr>
            <w:r w:rsidRPr="00E00BE3">
              <w:rPr>
                <w:rFonts w:ascii="Arial" w:hAnsi="Arial" w:cs="Arial"/>
                <w:color w:val="000000"/>
                <w:sz w:val="22"/>
              </w:rPr>
              <w:t>O kategorija (turpmāk – piekabes) – piekabes un puspiekabes;</w:t>
            </w:r>
          </w:p>
          <w:p w14:paraId="09A53B77" w14:textId="77777777" w:rsidR="00775B2E" w:rsidRPr="00E00BE3" w:rsidRDefault="00775B2E" w:rsidP="008F30C4">
            <w:pPr>
              <w:pStyle w:val="Sarakstarindkopa"/>
              <w:numPr>
                <w:ilvl w:val="0"/>
                <w:numId w:val="23"/>
              </w:numPr>
              <w:ind w:left="1152"/>
              <w:jc w:val="both"/>
              <w:rPr>
                <w:rFonts w:ascii="Arial" w:hAnsi="Arial" w:cs="Arial"/>
                <w:color w:val="000000"/>
                <w:sz w:val="22"/>
              </w:rPr>
            </w:pPr>
            <w:r w:rsidRPr="00E00BE3">
              <w:rPr>
                <w:rFonts w:ascii="Arial" w:hAnsi="Arial" w:cs="Arial"/>
                <w:color w:val="000000"/>
                <w:sz w:val="22"/>
              </w:rPr>
              <w:t>Nestandarta transportlīdzekļu – cita veida neklasificējami transportlīdzekļi.</w:t>
            </w:r>
          </w:p>
          <w:p w14:paraId="22E70618" w14:textId="77777777" w:rsidR="00775B2E" w:rsidRPr="00E00BE3" w:rsidRDefault="00775B2E" w:rsidP="008F30C4">
            <w:pPr>
              <w:pStyle w:val="Sarakstarindkopa"/>
              <w:numPr>
                <w:ilvl w:val="0"/>
                <w:numId w:val="22"/>
              </w:numPr>
              <w:jc w:val="both"/>
              <w:rPr>
                <w:rFonts w:ascii="Arial" w:hAnsi="Arial" w:cs="Arial"/>
                <w:sz w:val="22"/>
              </w:rPr>
            </w:pPr>
            <w:r w:rsidRPr="00E00BE3">
              <w:rPr>
                <w:rFonts w:ascii="Arial" w:hAnsi="Arial" w:cs="Arial"/>
                <w:color w:val="000000"/>
                <w:sz w:val="22"/>
              </w:rPr>
              <w:t xml:space="preserve">Veic transportlīdzekļu priekšējo un aizmugurējo (vai piekabes) numurzīmju atpazīšana, tostarp, specializēto numurzīmju atpazīšana (piemēram, </w:t>
            </w:r>
            <w:proofErr w:type="spellStart"/>
            <w:r w:rsidRPr="00E00BE3">
              <w:rPr>
                <w:rFonts w:ascii="Arial" w:hAnsi="Arial" w:cs="Arial"/>
                <w:color w:val="000000"/>
                <w:sz w:val="22"/>
              </w:rPr>
              <w:t>elektro</w:t>
            </w:r>
            <w:proofErr w:type="spellEnd"/>
            <w:r w:rsidRPr="00E00BE3">
              <w:rPr>
                <w:rFonts w:ascii="Arial" w:hAnsi="Arial" w:cs="Arial"/>
                <w:color w:val="000000"/>
                <w:sz w:val="22"/>
              </w:rPr>
              <w:t xml:space="preserve"> auto, motocikli u.c.) Saskaņā ar MK noteikumu nr.1080. 7.pielikumu;</w:t>
            </w:r>
          </w:p>
          <w:p w14:paraId="13E19399" w14:textId="77777777" w:rsidR="00775B2E" w:rsidRPr="00E00BE3" w:rsidRDefault="00775B2E" w:rsidP="008F30C4">
            <w:pPr>
              <w:pStyle w:val="Sarakstarindkopa"/>
              <w:numPr>
                <w:ilvl w:val="0"/>
                <w:numId w:val="22"/>
              </w:numPr>
              <w:jc w:val="both"/>
              <w:rPr>
                <w:rFonts w:ascii="Arial" w:hAnsi="Arial" w:cs="Arial"/>
                <w:sz w:val="22"/>
              </w:rPr>
            </w:pPr>
            <w:r w:rsidRPr="00E00BE3">
              <w:rPr>
                <w:rFonts w:ascii="Arial" w:hAnsi="Arial" w:cs="Arial"/>
                <w:color w:val="000000"/>
                <w:sz w:val="22"/>
              </w:rPr>
              <w:t>Nosaka numurzīmes valsts piederību pēc reģistrācijas numura rakstzīmju izkārtojuma, vismaz šādās valstīs izdotām numura zīmēm:</w:t>
            </w:r>
          </w:p>
          <w:p w14:paraId="4FE815FE" w14:textId="77777777" w:rsidR="00775B2E" w:rsidRPr="00E00BE3" w:rsidRDefault="00775B2E" w:rsidP="008F30C4">
            <w:pPr>
              <w:pStyle w:val="Sarakstarindkopa"/>
              <w:numPr>
                <w:ilvl w:val="0"/>
                <w:numId w:val="23"/>
              </w:numPr>
              <w:ind w:left="1152"/>
              <w:jc w:val="both"/>
              <w:rPr>
                <w:rFonts w:ascii="Arial" w:hAnsi="Arial" w:cs="Arial"/>
                <w:color w:val="000000"/>
                <w:sz w:val="22"/>
              </w:rPr>
            </w:pPr>
            <w:r w:rsidRPr="00E00BE3">
              <w:rPr>
                <w:rFonts w:ascii="Arial" w:hAnsi="Arial" w:cs="Arial"/>
                <w:color w:val="000000"/>
                <w:sz w:val="22"/>
              </w:rPr>
              <w:t>Eiropas Savienības un Eiropas Ekonomikas zonas valstis,</w:t>
            </w:r>
          </w:p>
          <w:p w14:paraId="15A0A112" w14:textId="77777777" w:rsidR="00775B2E" w:rsidRPr="00E00BE3" w:rsidRDefault="00775B2E" w:rsidP="008F30C4">
            <w:pPr>
              <w:pStyle w:val="Sarakstarindkopa"/>
              <w:numPr>
                <w:ilvl w:val="0"/>
                <w:numId w:val="23"/>
              </w:numPr>
              <w:ind w:left="1152"/>
              <w:jc w:val="both"/>
              <w:rPr>
                <w:rFonts w:ascii="Arial" w:hAnsi="Arial" w:cs="Arial"/>
                <w:color w:val="000000"/>
                <w:sz w:val="22"/>
              </w:rPr>
            </w:pPr>
            <w:r w:rsidRPr="00E00BE3">
              <w:rPr>
                <w:rFonts w:ascii="Arial" w:hAnsi="Arial" w:cs="Arial"/>
                <w:color w:val="000000"/>
                <w:sz w:val="22"/>
              </w:rPr>
              <w:t>Lielbritānija,</w:t>
            </w:r>
          </w:p>
          <w:p w14:paraId="4E4FE350" w14:textId="77777777" w:rsidR="00775B2E" w:rsidRPr="00E00BE3" w:rsidRDefault="00775B2E" w:rsidP="008F30C4">
            <w:pPr>
              <w:pStyle w:val="Sarakstarindkopa"/>
              <w:numPr>
                <w:ilvl w:val="0"/>
                <w:numId w:val="23"/>
              </w:numPr>
              <w:ind w:left="1152"/>
              <w:jc w:val="both"/>
              <w:rPr>
                <w:rFonts w:ascii="Arial" w:hAnsi="Arial" w:cs="Arial"/>
                <w:color w:val="000000"/>
                <w:sz w:val="22"/>
              </w:rPr>
            </w:pPr>
            <w:r w:rsidRPr="00E00BE3">
              <w:rPr>
                <w:rFonts w:ascii="Arial" w:hAnsi="Arial" w:cs="Arial"/>
                <w:color w:val="000000"/>
                <w:sz w:val="22"/>
              </w:rPr>
              <w:t>Neatkarīgo Valstu Sadraudzības valstis, Gruzija, Ukraina,</w:t>
            </w:r>
          </w:p>
          <w:p w14:paraId="69D0619B" w14:textId="77777777" w:rsidR="00775B2E" w:rsidRPr="00E00BE3" w:rsidRDefault="00775B2E" w:rsidP="008F30C4">
            <w:pPr>
              <w:pStyle w:val="Sarakstarindkopa"/>
              <w:numPr>
                <w:ilvl w:val="0"/>
                <w:numId w:val="23"/>
              </w:numPr>
              <w:ind w:left="1152"/>
              <w:jc w:val="both"/>
              <w:rPr>
                <w:rFonts w:ascii="Arial" w:hAnsi="Arial" w:cs="Arial"/>
                <w:color w:val="000000"/>
                <w:sz w:val="22"/>
              </w:rPr>
            </w:pPr>
            <w:r w:rsidRPr="00E00BE3">
              <w:rPr>
                <w:rFonts w:ascii="Arial" w:hAnsi="Arial" w:cs="Arial"/>
                <w:color w:val="000000"/>
                <w:sz w:val="22"/>
              </w:rPr>
              <w:t>Turkmenistāna,</w:t>
            </w:r>
          </w:p>
          <w:p w14:paraId="7A3D6693" w14:textId="77777777" w:rsidR="00775B2E" w:rsidRPr="00E00BE3" w:rsidRDefault="00775B2E" w:rsidP="008F30C4">
            <w:pPr>
              <w:pStyle w:val="Sarakstarindkopa"/>
              <w:numPr>
                <w:ilvl w:val="0"/>
                <w:numId w:val="23"/>
              </w:numPr>
              <w:ind w:left="1152"/>
              <w:jc w:val="both"/>
              <w:rPr>
                <w:rFonts w:ascii="Arial" w:hAnsi="Arial" w:cs="Arial"/>
                <w:color w:val="000000"/>
                <w:sz w:val="22"/>
              </w:rPr>
            </w:pPr>
            <w:r w:rsidRPr="00E00BE3">
              <w:rPr>
                <w:rFonts w:ascii="Arial" w:hAnsi="Arial" w:cs="Arial"/>
                <w:color w:val="000000"/>
                <w:sz w:val="22"/>
              </w:rPr>
              <w:t xml:space="preserve">Albānija, </w:t>
            </w:r>
            <w:proofErr w:type="spellStart"/>
            <w:r w:rsidRPr="00E00BE3">
              <w:rPr>
                <w:rFonts w:ascii="Arial" w:hAnsi="Arial" w:cs="Arial"/>
                <w:color w:val="000000"/>
                <w:sz w:val="22"/>
              </w:rPr>
              <w:t>Ziemeļmaķedonija</w:t>
            </w:r>
            <w:proofErr w:type="spellEnd"/>
            <w:r w:rsidRPr="00E00BE3">
              <w:rPr>
                <w:rFonts w:ascii="Arial" w:hAnsi="Arial" w:cs="Arial"/>
                <w:color w:val="000000"/>
                <w:sz w:val="22"/>
              </w:rPr>
              <w:t xml:space="preserve">, Serbija, Bosnija un </w:t>
            </w:r>
            <w:proofErr w:type="spellStart"/>
            <w:r w:rsidRPr="00E00BE3">
              <w:rPr>
                <w:rFonts w:ascii="Arial" w:hAnsi="Arial" w:cs="Arial"/>
                <w:color w:val="000000"/>
                <w:sz w:val="22"/>
              </w:rPr>
              <w:t>Hercogovina</w:t>
            </w:r>
            <w:proofErr w:type="spellEnd"/>
            <w:r w:rsidRPr="00E00BE3">
              <w:rPr>
                <w:rFonts w:ascii="Arial" w:hAnsi="Arial" w:cs="Arial"/>
                <w:color w:val="000000"/>
                <w:sz w:val="22"/>
              </w:rPr>
              <w:t>, Turcija,</w:t>
            </w:r>
          </w:p>
          <w:p w14:paraId="20950B7E" w14:textId="77777777" w:rsidR="00775B2E" w:rsidRPr="00E00BE3" w:rsidRDefault="00775B2E" w:rsidP="008F30C4">
            <w:pPr>
              <w:pStyle w:val="Sarakstarindkopa"/>
              <w:numPr>
                <w:ilvl w:val="0"/>
                <w:numId w:val="22"/>
              </w:numPr>
              <w:jc w:val="both"/>
              <w:rPr>
                <w:rFonts w:ascii="Arial" w:hAnsi="Arial" w:cs="Arial"/>
                <w:sz w:val="22"/>
              </w:rPr>
            </w:pPr>
            <w:r w:rsidRPr="00E00BE3">
              <w:rPr>
                <w:rFonts w:ascii="Arial" w:hAnsi="Arial" w:cs="Arial"/>
                <w:color w:val="000000"/>
                <w:sz w:val="22"/>
              </w:rPr>
              <w:t>Numurzīmju atpazīšanas precizitāte un ilgums:</w:t>
            </w:r>
          </w:p>
          <w:p w14:paraId="10E69E71" w14:textId="77777777" w:rsidR="00775B2E" w:rsidRPr="00E00BE3" w:rsidRDefault="00775B2E" w:rsidP="008F30C4">
            <w:pPr>
              <w:pStyle w:val="Sarakstarindkopa"/>
              <w:numPr>
                <w:ilvl w:val="0"/>
                <w:numId w:val="23"/>
              </w:numPr>
              <w:ind w:left="1152"/>
              <w:jc w:val="both"/>
              <w:rPr>
                <w:rFonts w:ascii="Arial" w:hAnsi="Arial" w:cs="Arial"/>
                <w:color w:val="000000"/>
                <w:sz w:val="22"/>
              </w:rPr>
            </w:pPr>
            <w:r w:rsidRPr="00E00BE3">
              <w:rPr>
                <w:rFonts w:ascii="Arial" w:hAnsi="Arial" w:cs="Arial"/>
                <w:color w:val="000000"/>
                <w:sz w:val="22"/>
              </w:rPr>
              <w:t>Nolasāmu (neaptraipītu, neaizsegtu un nebojātu) priekšējo numurzīmju rakstzīmju atpazīšana ar &gt;95% precizitāti;</w:t>
            </w:r>
          </w:p>
          <w:p w14:paraId="7A591B55" w14:textId="77777777" w:rsidR="00775B2E" w:rsidRPr="00E00BE3" w:rsidRDefault="00775B2E" w:rsidP="008F30C4">
            <w:pPr>
              <w:pStyle w:val="Sarakstarindkopa"/>
              <w:numPr>
                <w:ilvl w:val="0"/>
                <w:numId w:val="23"/>
              </w:numPr>
              <w:ind w:left="1152"/>
              <w:jc w:val="both"/>
              <w:rPr>
                <w:rFonts w:ascii="Arial" w:hAnsi="Arial" w:cs="Arial"/>
                <w:color w:val="000000"/>
                <w:sz w:val="22"/>
              </w:rPr>
            </w:pPr>
            <w:r w:rsidRPr="00E00BE3">
              <w:rPr>
                <w:rFonts w:ascii="Arial" w:hAnsi="Arial" w:cs="Arial"/>
                <w:color w:val="000000"/>
                <w:sz w:val="22"/>
              </w:rPr>
              <w:t>Nolasāmu (neaptraipītu, neaizsegtu un nebojātu) aizmugurējo numurzīmju rakstzīmju atpazīšana ar &gt;95% precizitāti;</w:t>
            </w:r>
          </w:p>
          <w:p w14:paraId="477A7441" w14:textId="77777777" w:rsidR="00775B2E" w:rsidRPr="00E00BE3" w:rsidRDefault="00775B2E" w:rsidP="008F30C4">
            <w:pPr>
              <w:pStyle w:val="Sarakstarindkopa"/>
              <w:numPr>
                <w:ilvl w:val="0"/>
                <w:numId w:val="23"/>
              </w:numPr>
              <w:ind w:left="1152"/>
              <w:jc w:val="both"/>
              <w:rPr>
                <w:rFonts w:ascii="Arial" w:hAnsi="Arial" w:cs="Arial"/>
                <w:color w:val="000000"/>
                <w:sz w:val="22"/>
              </w:rPr>
            </w:pPr>
            <w:r w:rsidRPr="00E00BE3">
              <w:rPr>
                <w:rFonts w:ascii="Arial" w:hAnsi="Arial" w:cs="Arial"/>
                <w:color w:val="000000"/>
                <w:sz w:val="22"/>
              </w:rPr>
              <w:t>Atpazīšana jāveic ne vairāk kā 3 (trīs) sekunžu laikā no nolasāmu attēlu ieguves brīža;</w:t>
            </w:r>
          </w:p>
          <w:p w14:paraId="3FCABC80" w14:textId="77777777" w:rsidR="00775B2E" w:rsidRPr="00E00BE3" w:rsidRDefault="00775B2E" w:rsidP="008F30C4">
            <w:pPr>
              <w:pStyle w:val="Sarakstarindkopa"/>
              <w:numPr>
                <w:ilvl w:val="0"/>
                <w:numId w:val="22"/>
              </w:numPr>
              <w:jc w:val="both"/>
              <w:rPr>
                <w:rFonts w:ascii="Arial" w:hAnsi="Arial" w:cs="Arial"/>
                <w:color w:val="000000"/>
                <w:sz w:val="22"/>
              </w:rPr>
            </w:pPr>
            <w:r w:rsidRPr="00E00BE3">
              <w:rPr>
                <w:rFonts w:ascii="Arial" w:hAnsi="Arial" w:cs="Arial"/>
                <w:color w:val="000000"/>
                <w:sz w:val="22"/>
              </w:rPr>
              <w:t>Garantijas periodā jānodrošina regulāra numura zīmju atpazīšanas algoritma atjaunināšana un darbības pilnveidošana;</w:t>
            </w:r>
          </w:p>
          <w:p w14:paraId="5FAE6100" w14:textId="77777777" w:rsidR="00775B2E" w:rsidRPr="00E00BE3" w:rsidRDefault="00775B2E" w:rsidP="008F30C4">
            <w:pPr>
              <w:pStyle w:val="Sarakstarindkopa"/>
              <w:numPr>
                <w:ilvl w:val="0"/>
                <w:numId w:val="22"/>
              </w:numPr>
              <w:jc w:val="both"/>
              <w:rPr>
                <w:rFonts w:ascii="Arial" w:hAnsi="Arial" w:cs="Arial"/>
                <w:color w:val="000000"/>
                <w:sz w:val="22"/>
              </w:rPr>
            </w:pPr>
            <w:r w:rsidRPr="00E00BE3">
              <w:rPr>
                <w:rFonts w:ascii="Arial" w:hAnsi="Arial" w:cs="Arial"/>
                <w:color w:val="000000"/>
                <w:sz w:val="22"/>
              </w:rPr>
              <w:lastRenderedPageBreak/>
              <w:t xml:space="preserve">Programmatūras atbalstītās operētājsistēmas - Windows un </w:t>
            </w:r>
            <w:proofErr w:type="spellStart"/>
            <w:r w:rsidRPr="00E00BE3">
              <w:rPr>
                <w:rFonts w:ascii="Arial" w:hAnsi="Arial" w:cs="Arial"/>
                <w:color w:val="000000"/>
                <w:sz w:val="22"/>
              </w:rPr>
              <w:t>Linux</w:t>
            </w:r>
            <w:proofErr w:type="spellEnd"/>
            <w:r w:rsidRPr="00E00BE3">
              <w:rPr>
                <w:rFonts w:ascii="Arial" w:hAnsi="Arial" w:cs="Arial"/>
                <w:color w:val="000000"/>
                <w:sz w:val="22"/>
              </w:rPr>
              <w:t>;</w:t>
            </w:r>
          </w:p>
          <w:p w14:paraId="3FCC296C" w14:textId="77777777" w:rsidR="00775B2E" w:rsidRPr="00E00BE3" w:rsidRDefault="00775B2E" w:rsidP="008F30C4">
            <w:pPr>
              <w:pStyle w:val="Sarakstarindkopa"/>
              <w:numPr>
                <w:ilvl w:val="0"/>
                <w:numId w:val="22"/>
              </w:numPr>
              <w:jc w:val="both"/>
              <w:rPr>
                <w:rFonts w:ascii="Arial" w:hAnsi="Arial" w:cs="Arial"/>
                <w:color w:val="000000"/>
                <w:sz w:val="22"/>
              </w:rPr>
            </w:pPr>
            <w:r w:rsidRPr="00E00BE3">
              <w:rPr>
                <w:rFonts w:ascii="Arial" w:hAnsi="Arial" w:cs="Arial"/>
                <w:color w:val="000000"/>
                <w:sz w:val="22"/>
              </w:rPr>
              <w:t>Programmatūras atbalstītās valodas - latviešu vai angļu valoda.</w:t>
            </w:r>
          </w:p>
        </w:tc>
      </w:tr>
      <w:tr w:rsidR="00775B2E" w:rsidRPr="00E00BE3" w14:paraId="271D198D" w14:textId="77777777" w:rsidTr="00F00592">
        <w:trPr>
          <w:trHeight w:val="1140"/>
        </w:trPr>
        <w:tc>
          <w:tcPr>
            <w:tcW w:w="625" w:type="dxa"/>
          </w:tcPr>
          <w:p w14:paraId="2B8ECB92" w14:textId="77777777" w:rsidR="00775B2E" w:rsidRPr="00E00BE3" w:rsidRDefault="00775B2E" w:rsidP="00F00592">
            <w:pPr>
              <w:jc w:val="both"/>
              <w:rPr>
                <w:rFonts w:ascii="Arial" w:hAnsi="Arial" w:cs="Arial"/>
                <w:color w:val="000000" w:themeColor="text1"/>
                <w:sz w:val="22"/>
                <w:szCs w:val="22"/>
              </w:rPr>
            </w:pPr>
            <w:r w:rsidRPr="00E00BE3">
              <w:rPr>
                <w:rFonts w:ascii="Arial" w:hAnsi="Arial" w:cs="Arial"/>
                <w:color w:val="000000" w:themeColor="text1"/>
                <w:sz w:val="22"/>
                <w:szCs w:val="22"/>
              </w:rPr>
              <w:lastRenderedPageBreak/>
              <w:t>25.</w:t>
            </w:r>
          </w:p>
        </w:tc>
        <w:tc>
          <w:tcPr>
            <w:tcW w:w="2790" w:type="dxa"/>
          </w:tcPr>
          <w:p w14:paraId="20245816" w14:textId="77777777" w:rsidR="00775B2E" w:rsidRPr="00E00BE3" w:rsidRDefault="00775B2E" w:rsidP="00F00592">
            <w:pPr>
              <w:jc w:val="both"/>
              <w:rPr>
                <w:rFonts w:ascii="Arial" w:hAnsi="Arial" w:cs="Arial"/>
                <w:color w:val="000000" w:themeColor="text1"/>
                <w:sz w:val="22"/>
                <w:szCs w:val="22"/>
              </w:rPr>
            </w:pPr>
            <w:r w:rsidRPr="00E00BE3">
              <w:rPr>
                <w:rFonts w:ascii="Arial" w:hAnsi="Arial" w:cs="Arial"/>
                <w:color w:val="000000" w:themeColor="text1"/>
                <w:sz w:val="22"/>
                <w:szCs w:val="22"/>
              </w:rPr>
              <w:t>Korpusa krāsa</w:t>
            </w:r>
          </w:p>
        </w:tc>
        <w:tc>
          <w:tcPr>
            <w:tcW w:w="5661" w:type="dxa"/>
          </w:tcPr>
          <w:p w14:paraId="2D5418BD" w14:textId="77777777" w:rsidR="00775B2E" w:rsidRPr="00E00BE3" w:rsidRDefault="00775B2E" w:rsidP="008F30C4">
            <w:pPr>
              <w:pStyle w:val="Sarakstarindkopa"/>
              <w:numPr>
                <w:ilvl w:val="0"/>
                <w:numId w:val="24"/>
              </w:numPr>
              <w:jc w:val="both"/>
              <w:rPr>
                <w:rFonts w:ascii="Arial" w:hAnsi="Arial" w:cs="Arial"/>
                <w:color w:val="000000" w:themeColor="text1"/>
                <w:sz w:val="22"/>
              </w:rPr>
            </w:pPr>
            <w:r w:rsidRPr="00E00BE3">
              <w:rPr>
                <w:rFonts w:ascii="Arial" w:hAnsi="Arial" w:cs="Arial"/>
                <w:color w:val="000000" w:themeColor="text1"/>
                <w:sz w:val="22"/>
              </w:rPr>
              <w:t>Melna korpusa krāsa;</w:t>
            </w:r>
          </w:p>
          <w:p w14:paraId="0E45CED9" w14:textId="77777777" w:rsidR="00775B2E" w:rsidRPr="00E00BE3" w:rsidRDefault="00775B2E" w:rsidP="008F30C4">
            <w:pPr>
              <w:pStyle w:val="Sarakstarindkopa"/>
              <w:numPr>
                <w:ilvl w:val="0"/>
                <w:numId w:val="24"/>
              </w:numPr>
              <w:jc w:val="both"/>
              <w:rPr>
                <w:rFonts w:ascii="Arial" w:hAnsi="Arial" w:cs="Arial"/>
                <w:color w:val="000000" w:themeColor="text1"/>
                <w:sz w:val="22"/>
              </w:rPr>
            </w:pPr>
            <w:r w:rsidRPr="00E00BE3">
              <w:rPr>
                <w:rFonts w:ascii="Arial" w:hAnsi="Arial" w:cs="Arial"/>
                <w:color w:val="000000" w:themeColor="text1"/>
                <w:sz w:val="22"/>
              </w:rPr>
              <w:t>Ja konkrētu modeli ražotājs nepiedāvā ar melnu korpusa krāsu, jāparedz korpusa krāsa RAL 7016.</w:t>
            </w:r>
          </w:p>
        </w:tc>
      </w:tr>
    </w:tbl>
    <w:p w14:paraId="2269EAF9" w14:textId="77777777" w:rsidR="00775B2E" w:rsidRPr="00E00BE3" w:rsidRDefault="00775B2E" w:rsidP="00775B2E">
      <w:pPr>
        <w:jc w:val="both"/>
        <w:rPr>
          <w:rFonts w:ascii="Arial" w:hAnsi="Arial" w:cs="Arial"/>
          <w:sz w:val="22"/>
          <w:szCs w:val="22"/>
        </w:rPr>
      </w:pPr>
    </w:p>
    <w:p w14:paraId="54682780" w14:textId="77777777" w:rsidR="00775B2E" w:rsidRPr="00E00BE3" w:rsidRDefault="00775B2E" w:rsidP="008F30C4">
      <w:pPr>
        <w:pStyle w:val="Sarakstarindkopa"/>
        <w:numPr>
          <w:ilvl w:val="1"/>
          <w:numId w:val="13"/>
        </w:numPr>
        <w:spacing w:before="240" w:after="200"/>
        <w:jc w:val="both"/>
        <w:rPr>
          <w:rFonts w:ascii="Arial" w:hAnsi="Arial" w:cs="Arial"/>
          <w:b/>
          <w:bCs/>
          <w:sz w:val="22"/>
        </w:rPr>
      </w:pPr>
      <w:r w:rsidRPr="00E00BE3">
        <w:rPr>
          <w:rFonts w:ascii="Arial" w:hAnsi="Arial" w:cs="Arial"/>
          <w:b/>
          <w:bCs/>
          <w:sz w:val="22"/>
        </w:rPr>
        <w:t>Teritorijas novērošanas videokamera</w:t>
      </w:r>
    </w:p>
    <w:p w14:paraId="3AC0398F" w14:textId="77777777" w:rsidR="00775B2E" w:rsidRPr="00E00BE3" w:rsidRDefault="00775B2E" w:rsidP="00775B2E">
      <w:pPr>
        <w:jc w:val="both"/>
        <w:rPr>
          <w:rFonts w:ascii="Arial" w:hAnsi="Arial" w:cs="Arial"/>
          <w:sz w:val="22"/>
          <w:szCs w:val="22"/>
        </w:rPr>
      </w:pPr>
      <w:r w:rsidRPr="00E00BE3">
        <w:rPr>
          <w:rFonts w:ascii="Arial" w:hAnsi="Arial" w:cs="Arial"/>
          <w:sz w:val="22"/>
          <w:szCs w:val="22"/>
        </w:rPr>
        <w:t xml:space="preserve">Teritorijas novērošanas videokameras, kas piemērotas AAS Sistēmas </w:t>
      </w:r>
      <w:proofErr w:type="spellStart"/>
      <w:r w:rsidRPr="00E00BE3">
        <w:rPr>
          <w:rFonts w:ascii="Arial" w:hAnsi="Arial" w:cs="Arial"/>
          <w:sz w:val="22"/>
          <w:szCs w:val="22"/>
        </w:rPr>
        <w:t>intelektiska</w:t>
      </w:r>
      <w:proofErr w:type="spellEnd"/>
      <w:r w:rsidRPr="00E00BE3">
        <w:rPr>
          <w:rFonts w:ascii="Arial" w:hAnsi="Arial" w:cs="Arial"/>
          <w:sz w:val="22"/>
          <w:szCs w:val="22"/>
        </w:rPr>
        <w:t xml:space="preserve"> videonovērošanas risinājuma nodrošināšanai un veic personu un transportlīdzekļu un dzelzceļa automatizētu kustības un piekļuves monitoringu Pasūtītāja teritorijās, balstoties uz mākslīgā intelekta algoritmiem. Videokameru uzstādīšana jāparedz atbilstoši Pasūtītāja teritorijas iekārtu izvietojuma skicei, paredzot nepieciešamos piederumus (t.sk. kabeļus un stiprinājumus), aprīkojumu un papildaprīkojumu. </w:t>
      </w:r>
    </w:p>
    <w:p w14:paraId="7B6CF78A" w14:textId="77777777" w:rsidR="00775B2E" w:rsidRPr="00E00BE3" w:rsidRDefault="00775B2E" w:rsidP="00775B2E">
      <w:pPr>
        <w:jc w:val="both"/>
        <w:rPr>
          <w:rFonts w:ascii="Arial" w:hAnsi="Arial" w:cs="Arial"/>
          <w:sz w:val="22"/>
          <w:szCs w:val="22"/>
        </w:rPr>
      </w:pPr>
    </w:p>
    <w:p w14:paraId="1E616C1C" w14:textId="77777777" w:rsidR="00775B2E" w:rsidRPr="00E00BE3" w:rsidRDefault="00775B2E" w:rsidP="00775B2E">
      <w:pPr>
        <w:jc w:val="right"/>
        <w:rPr>
          <w:rFonts w:ascii="Arial" w:hAnsi="Arial" w:cs="Arial"/>
          <w:b/>
          <w:i/>
          <w:iCs/>
          <w:sz w:val="22"/>
          <w:szCs w:val="22"/>
        </w:rPr>
      </w:pPr>
      <w:r w:rsidRPr="00E00BE3">
        <w:rPr>
          <w:rFonts w:ascii="Arial" w:hAnsi="Arial" w:cs="Arial"/>
          <w:b/>
          <w:i/>
          <w:iCs/>
          <w:sz w:val="22"/>
          <w:szCs w:val="22"/>
        </w:rPr>
        <w:t xml:space="preserve">Tabula Nr. 6. Teritorijas novērošanas videokameras minimālās tehniskās prasības </w:t>
      </w:r>
    </w:p>
    <w:tbl>
      <w:tblPr>
        <w:tblStyle w:val="TableGrid13"/>
        <w:tblW w:w="9085" w:type="dxa"/>
        <w:tblLook w:val="04A0" w:firstRow="1" w:lastRow="0" w:firstColumn="1" w:lastColumn="0" w:noHBand="0" w:noVBand="1"/>
      </w:tblPr>
      <w:tblGrid>
        <w:gridCol w:w="625"/>
        <w:gridCol w:w="2790"/>
        <w:gridCol w:w="5670"/>
      </w:tblGrid>
      <w:tr w:rsidR="00775B2E" w:rsidRPr="00E00BE3" w14:paraId="7A3C088F" w14:textId="77777777" w:rsidTr="00F00592">
        <w:trPr>
          <w:trHeight w:val="300"/>
          <w:tblHeader/>
        </w:trPr>
        <w:tc>
          <w:tcPr>
            <w:tcW w:w="625" w:type="dxa"/>
            <w:shd w:val="clear" w:color="auto" w:fill="D9D9D9" w:themeFill="background1" w:themeFillShade="D9"/>
          </w:tcPr>
          <w:p w14:paraId="1A7D3522" w14:textId="77777777" w:rsidR="00775B2E" w:rsidRPr="00E00BE3" w:rsidRDefault="00775B2E" w:rsidP="00F00592">
            <w:pPr>
              <w:jc w:val="center"/>
              <w:rPr>
                <w:rFonts w:ascii="Arial" w:hAnsi="Arial" w:cs="Arial"/>
                <w:b/>
                <w:color w:val="000000"/>
                <w:sz w:val="22"/>
                <w:szCs w:val="22"/>
              </w:rPr>
            </w:pPr>
            <w:r w:rsidRPr="00E00BE3">
              <w:rPr>
                <w:rFonts w:ascii="Arial" w:hAnsi="Arial" w:cs="Arial"/>
                <w:b/>
                <w:color w:val="000000"/>
                <w:sz w:val="22"/>
                <w:szCs w:val="22"/>
              </w:rPr>
              <w:t>Nr.</w:t>
            </w:r>
          </w:p>
        </w:tc>
        <w:tc>
          <w:tcPr>
            <w:tcW w:w="2790" w:type="dxa"/>
            <w:shd w:val="clear" w:color="auto" w:fill="D9D9D9" w:themeFill="background1" w:themeFillShade="D9"/>
          </w:tcPr>
          <w:p w14:paraId="506C0D5A" w14:textId="77777777" w:rsidR="00775B2E" w:rsidRPr="00E00BE3" w:rsidRDefault="00775B2E" w:rsidP="00F00592">
            <w:pPr>
              <w:jc w:val="center"/>
              <w:rPr>
                <w:rFonts w:ascii="Arial" w:hAnsi="Arial" w:cs="Arial"/>
                <w:b/>
                <w:color w:val="000000"/>
                <w:sz w:val="22"/>
                <w:szCs w:val="22"/>
              </w:rPr>
            </w:pPr>
            <w:r w:rsidRPr="00E00BE3">
              <w:rPr>
                <w:rFonts w:ascii="Arial" w:hAnsi="Arial" w:cs="Arial"/>
                <w:b/>
                <w:color w:val="000000"/>
                <w:sz w:val="22"/>
                <w:szCs w:val="22"/>
              </w:rPr>
              <w:t>Prasība</w:t>
            </w:r>
          </w:p>
        </w:tc>
        <w:tc>
          <w:tcPr>
            <w:tcW w:w="5670" w:type="dxa"/>
            <w:shd w:val="clear" w:color="auto" w:fill="D9D9D9" w:themeFill="background1" w:themeFillShade="D9"/>
          </w:tcPr>
          <w:p w14:paraId="5C4911C8" w14:textId="77777777" w:rsidR="00775B2E" w:rsidRPr="00E00BE3" w:rsidRDefault="00775B2E" w:rsidP="00F00592">
            <w:pPr>
              <w:jc w:val="center"/>
              <w:rPr>
                <w:rFonts w:ascii="Arial" w:hAnsi="Arial" w:cs="Arial"/>
                <w:b/>
                <w:color w:val="000000"/>
                <w:sz w:val="22"/>
                <w:szCs w:val="22"/>
              </w:rPr>
            </w:pPr>
            <w:r w:rsidRPr="00E00BE3">
              <w:rPr>
                <w:rFonts w:ascii="Arial" w:hAnsi="Arial" w:cs="Arial"/>
                <w:b/>
                <w:color w:val="000000"/>
                <w:sz w:val="22"/>
                <w:szCs w:val="22"/>
              </w:rPr>
              <w:t>Skaidrojums</w:t>
            </w:r>
          </w:p>
        </w:tc>
      </w:tr>
      <w:tr w:rsidR="00775B2E" w:rsidRPr="00E00BE3" w14:paraId="36CB13CB" w14:textId="77777777" w:rsidTr="00F00592">
        <w:trPr>
          <w:trHeight w:val="300"/>
        </w:trPr>
        <w:tc>
          <w:tcPr>
            <w:tcW w:w="625" w:type="dxa"/>
          </w:tcPr>
          <w:p w14:paraId="6C214D28"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1.</w:t>
            </w:r>
          </w:p>
        </w:tc>
        <w:tc>
          <w:tcPr>
            <w:tcW w:w="2790" w:type="dxa"/>
            <w:hideMark/>
          </w:tcPr>
          <w:p w14:paraId="5499F76F"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Tips</w:t>
            </w:r>
          </w:p>
        </w:tc>
        <w:tc>
          <w:tcPr>
            <w:tcW w:w="5670" w:type="dxa"/>
            <w:hideMark/>
          </w:tcPr>
          <w:p w14:paraId="31B63990" w14:textId="77777777" w:rsidR="00775B2E" w:rsidRPr="00E00BE3" w:rsidRDefault="00775B2E" w:rsidP="00F00592">
            <w:pPr>
              <w:jc w:val="both"/>
              <w:rPr>
                <w:rFonts w:ascii="Arial" w:hAnsi="Arial" w:cs="Arial"/>
                <w:color w:val="000000"/>
                <w:sz w:val="22"/>
                <w:szCs w:val="22"/>
              </w:rPr>
            </w:pPr>
            <w:proofErr w:type="spellStart"/>
            <w:r w:rsidRPr="00E00BE3">
              <w:rPr>
                <w:rFonts w:ascii="Arial" w:hAnsi="Arial" w:cs="Arial"/>
                <w:color w:val="000000"/>
                <w:sz w:val="22"/>
                <w:szCs w:val="22"/>
              </w:rPr>
              <w:t>Bullet</w:t>
            </w:r>
            <w:proofErr w:type="spellEnd"/>
            <w:r w:rsidRPr="00E00BE3">
              <w:rPr>
                <w:rFonts w:ascii="Arial" w:hAnsi="Arial" w:cs="Arial"/>
                <w:color w:val="000000"/>
                <w:sz w:val="22"/>
                <w:szCs w:val="22"/>
              </w:rPr>
              <w:t xml:space="preserve"> IP videokamera </w:t>
            </w:r>
          </w:p>
        </w:tc>
      </w:tr>
      <w:tr w:rsidR="00775B2E" w:rsidRPr="00E00BE3" w14:paraId="68E43BE5" w14:textId="77777777" w:rsidTr="00F00592">
        <w:trPr>
          <w:trHeight w:val="300"/>
        </w:trPr>
        <w:tc>
          <w:tcPr>
            <w:tcW w:w="625" w:type="dxa"/>
          </w:tcPr>
          <w:p w14:paraId="27C31B5A"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2.</w:t>
            </w:r>
          </w:p>
        </w:tc>
        <w:tc>
          <w:tcPr>
            <w:tcW w:w="2790" w:type="dxa"/>
            <w:hideMark/>
          </w:tcPr>
          <w:p w14:paraId="02FD25EA"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Attēla sensors</w:t>
            </w:r>
          </w:p>
        </w:tc>
        <w:tc>
          <w:tcPr>
            <w:tcW w:w="5670" w:type="dxa"/>
            <w:hideMark/>
          </w:tcPr>
          <w:p w14:paraId="44A429CB"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 xml:space="preserve">Vismaz  1/2,7” CMOS sensori ar progresīvo izvērsi </w:t>
            </w:r>
          </w:p>
        </w:tc>
      </w:tr>
      <w:tr w:rsidR="00775B2E" w:rsidRPr="00E00BE3" w14:paraId="2D23F1A6" w14:textId="77777777" w:rsidTr="00F00592">
        <w:trPr>
          <w:trHeight w:val="300"/>
        </w:trPr>
        <w:tc>
          <w:tcPr>
            <w:tcW w:w="625" w:type="dxa"/>
          </w:tcPr>
          <w:p w14:paraId="16DAA74C"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3.</w:t>
            </w:r>
          </w:p>
        </w:tc>
        <w:tc>
          <w:tcPr>
            <w:tcW w:w="2790" w:type="dxa"/>
            <w:hideMark/>
          </w:tcPr>
          <w:p w14:paraId="5D50BFB0"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Objektīvs</w:t>
            </w:r>
          </w:p>
        </w:tc>
        <w:tc>
          <w:tcPr>
            <w:tcW w:w="5670" w:type="dxa"/>
            <w:hideMark/>
          </w:tcPr>
          <w:p w14:paraId="7DD69BCD" w14:textId="77777777" w:rsidR="00775B2E" w:rsidRPr="00E00BE3" w:rsidRDefault="00775B2E" w:rsidP="00F00592">
            <w:pPr>
              <w:jc w:val="both"/>
              <w:rPr>
                <w:rFonts w:ascii="Arial" w:hAnsi="Arial" w:cs="Arial"/>
                <w:color w:val="000000"/>
                <w:sz w:val="22"/>
                <w:szCs w:val="22"/>
              </w:rPr>
            </w:pPr>
            <w:proofErr w:type="spellStart"/>
            <w:r w:rsidRPr="00E00BE3">
              <w:rPr>
                <w:rFonts w:ascii="Arial" w:hAnsi="Arial" w:cs="Arial"/>
                <w:color w:val="000000"/>
                <w:sz w:val="22"/>
                <w:szCs w:val="22"/>
              </w:rPr>
              <w:t>Varifokāls</w:t>
            </w:r>
            <w:proofErr w:type="spellEnd"/>
          </w:p>
        </w:tc>
      </w:tr>
      <w:tr w:rsidR="00775B2E" w:rsidRPr="00E00BE3" w14:paraId="648A27A7" w14:textId="77777777" w:rsidTr="00F00592">
        <w:trPr>
          <w:trHeight w:val="300"/>
        </w:trPr>
        <w:tc>
          <w:tcPr>
            <w:tcW w:w="625" w:type="dxa"/>
          </w:tcPr>
          <w:p w14:paraId="56FA2F9D"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4.</w:t>
            </w:r>
          </w:p>
        </w:tc>
        <w:tc>
          <w:tcPr>
            <w:tcW w:w="2790" w:type="dxa"/>
            <w:hideMark/>
          </w:tcPr>
          <w:p w14:paraId="570190B8"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 xml:space="preserve">Minimālā jutība </w:t>
            </w:r>
          </w:p>
        </w:tc>
        <w:tc>
          <w:tcPr>
            <w:tcW w:w="5670" w:type="dxa"/>
            <w:hideMark/>
          </w:tcPr>
          <w:p w14:paraId="7219D841"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 xml:space="preserve">Ne sliktāk kā 0.18 </w:t>
            </w:r>
            <w:proofErr w:type="spellStart"/>
            <w:r w:rsidRPr="00E00BE3">
              <w:rPr>
                <w:rFonts w:ascii="Arial" w:hAnsi="Arial" w:cs="Arial"/>
                <w:color w:val="000000"/>
                <w:sz w:val="22"/>
                <w:szCs w:val="22"/>
              </w:rPr>
              <w:t>lux</w:t>
            </w:r>
            <w:proofErr w:type="spellEnd"/>
            <w:r w:rsidRPr="00E00BE3">
              <w:rPr>
                <w:rFonts w:ascii="Arial" w:hAnsi="Arial" w:cs="Arial"/>
                <w:color w:val="000000"/>
                <w:sz w:val="22"/>
                <w:szCs w:val="22"/>
              </w:rPr>
              <w:t xml:space="preserve"> krāsu režīmā, 50 IRE@ F2.1</w:t>
            </w:r>
          </w:p>
        </w:tc>
      </w:tr>
      <w:tr w:rsidR="00775B2E" w:rsidRPr="00E00BE3" w14:paraId="2D4AF4FE" w14:textId="77777777" w:rsidTr="00F00592">
        <w:trPr>
          <w:trHeight w:val="300"/>
        </w:trPr>
        <w:tc>
          <w:tcPr>
            <w:tcW w:w="625" w:type="dxa"/>
          </w:tcPr>
          <w:p w14:paraId="23201D31"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5.</w:t>
            </w:r>
          </w:p>
        </w:tc>
        <w:tc>
          <w:tcPr>
            <w:tcW w:w="2790" w:type="dxa"/>
            <w:hideMark/>
          </w:tcPr>
          <w:p w14:paraId="220CAD61"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Aizvara laiks</w:t>
            </w:r>
          </w:p>
        </w:tc>
        <w:tc>
          <w:tcPr>
            <w:tcW w:w="5670" w:type="dxa"/>
            <w:hideMark/>
          </w:tcPr>
          <w:p w14:paraId="5B642E24"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Vismaz 1/38500 sek. līdz 1/5sek.</w:t>
            </w:r>
          </w:p>
        </w:tc>
      </w:tr>
      <w:tr w:rsidR="00775B2E" w:rsidRPr="00E00BE3" w14:paraId="6491A6FF" w14:textId="77777777" w:rsidTr="00F00592">
        <w:trPr>
          <w:trHeight w:val="300"/>
        </w:trPr>
        <w:tc>
          <w:tcPr>
            <w:tcW w:w="625" w:type="dxa"/>
          </w:tcPr>
          <w:p w14:paraId="2FA58CEA"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6.</w:t>
            </w:r>
          </w:p>
        </w:tc>
        <w:tc>
          <w:tcPr>
            <w:tcW w:w="2790" w:type="dxa"/>
            <w:hideMark/>
          </w:tcPr>
          <w:p w14:paraId="7D1BC246"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Horizontālais skata leņķis</w:t>
            </w:r>
          </w:p>
        </w:tc>
        <w:tc>
          <w:tcPr>
            <w:tcW w:w="5670" w:type="dxa"/>
            <w:hideMark/>
          </w:tcPr>
          <w:p w14:paraId="2CF8EC65"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Vismaz 130˚–109˚</w:t>
            </w:r>
          </w:p>
        </w:tc>
      </w:tr>
      <w:tr w:rsidR="00775B2E" w:rsidRPr="00E00BE3" w14:paraId="6285D162" w14:textId="77777777" w:rsidTr="00F00592">
        <w:trPr>
          <w:trHeight w:val="300"/>
        </w:trPr>
        <w:tc>
          <w:tcPr>
            <w:tcW w:w="625" w:type="dxa"/>
          </w:tcPr>
          <w:p w14:paraId="42C06957"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7.</w:t>
            </w:r>
          </w:p>
        </w:tc>
        <w:tc>
          <w:tcPr>
            <w:tcW w:w="2790" w:type="dxa"/>
            <w:hideMark/>
          </w:tcPr>
          <w:p w14:paraId="6A960D3D"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Izšķiršanas spēja (maksimālā)</w:t>
            </w:r>
          </w:p>
        </w:tc>
        <w:tc>
          <w:tcPr>
            <w:tcW w:w="5670" w:type="dxa"/>
            <w:hideMark/>
          </w:tcPr>
          <w:p w14:paraId="1986C6D0"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Vismaz 2688x1512</w:t>
            </w:r>
          </w:p>
        </w:tc>
      </w:tr>
      <w:tr w:rsidR="00775B2E" w:rsidRPr="00E00BE3" w14:paraId="7BC08543" w14:textId="77777777" w:rsidTr="00F00592">
        <w:trPr>
          <w:trHeight w:val="300"/>
        </w:trPr>
        <w:tc>
          <w:tcPr>
            <w:tcW w:w="625" w:type="dxa"/>
          </w:tcPr>
          <w:p w14:paraId="42BE82CE"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8.</w:t>
            </w:r>
          </w:p>
        </w:tc>
        <w:tc>
          <w:tcPr>
            <w:tcW w:w="2790" w:type="dxa"/>
            <w:hideMark/>
          </w:tcPr>
          <w:p w14:paraId="21ACE963"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Attēlu atjaunošanas ātrums</w:t>
            </w:r>
          </w:p>
        </w:tc>
        <w:tc>
          <w:tcPr>
            <w:tcW w:w="5670" w:type="dxa"/>
            <w:hideMark/>
          </w:tcPr>
          <w:p w14:paraId="0182388F"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Vismaz 25 attēli/sek. pie maksimālās izšķirtspējas</w:t>
            </w:r>
          </w:p>
        </w:tc>
      </w:tr>
      <w:tr w:rsidR="00775B2E" w:rsidRPr="00E00BE3" w14:paraId="2312EB27" w14:textId="77777777" w:rsidTr="00F00592">
        <w:trPr>
          <w:trHeight w:val="600"/>
        </w:trPr>
        <w:tc>
          <w:tcPr>
            <w:tcW w:w="625" w:type="dxa"/>
          </w:tcPr>
          <w:p w14:paraId="23C547D7"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9.</w:t>
            </w:r>
          </w:p>
        </w:tc>
        <w:tc>
          <w:tcPr>
            <w:tcW w:w="2790" w:type="dxa"/>
            <w:hideMark/>
          </w:tcPr>
          <w:p w14:paraId="6261C2B8"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Dinamiskais diapazons</w:t>
            </w:r>
          </w:p>
        </w:tc>
        <w:tc>
          <w:tcPr>
            <w:tcW w:w="5670" w:type="dxa"/>
            <w:hideMark/>
          </w:tcPr>
          <w:p w14:paraId="5B77EED9" w14:textId="77777777" w:rsidR="00775B2E" w:rsidRPr="00E00BE3" w:rsidRDefault="00775B2E" w:rsidP="00F00592">
            <w:pPr>
              <w:jc w:val="both"/>
              <w:rPr>
                <w:rFonts w:ascii="Arial" w:hAnsi="Arial" w:cs="Arial"/>
                <w:color w:val="FF0000"/>
                <w:sz w:val="22"/>
                <w:szCs w:val="22"/>
              </w:rPr>
            </w:pPr>
            <w:r w:rsidRPr="00E00BE3">
              <w:rPr>
                <w:rFonts w:ascii="Arial" w:hAnsi="Arial" w:cs="Arial"/>
                <w:sz w:val="22"/>
                <w:szCs w:val="22"/>
              </w:rPr>
              <w:t>paplašināts dinamiskais diapazons (</w:t>
            </w:r>
            <w:proofErr w:type="spellStart"/>
            <w:r w:rsidRPr="00E00BE3">
              <w:rPr>
                <w:rFonts w:ascii="Arial" w:hAnsi="Arial" w:cs="Arial"/>
                <w:color w:val="000000"/>
                <w:sz w:val="22"/>
                <w:szCs w:val="22"/>
              </w:rPr>
              <w:t>Angl.val</w:t>
            </w:r>
            <w:proofErr w:type="spellEnd"/>
            <w:r w:rsidRPr="00E00BE3">
              <w:rPr>
                <w:rFonts w:ascii="Arial" w:hAnsi="Arial" w:cs="Arial"/>
                <w:color w:val="000000"/>
                <w:sz w:val="22"/>
                <w:szCs w:val="22"/>
              </w:rPr>
              <w:t xml:space="preserve">.: </w:t>
            </w:r>
            <w:r w:rsidRPr="00E00BE3">
              <w:rPr>
                <w:rFonts w:ascii="Arial" w:hAnsi="Arial" w:cs="Arial"/>
                <w:sz w:val="22"/>
                <w:szCs w:val="22"/>
              </w:rPr>
              <w:t>“</w:t>
            </w:r>
            <w:proofErr w:type="spellStart"/>
            <w:r w:rsidRPr="00E00BE3">
              <w:rPr>
                <w:rFonts w:ascii="Arial" w:hAnsi="Arial" w:cs="Arial"/>
                <w:sz w:val="22"/>
                <w:szCs w:val="22"/>
              </w:rPr>
              <w:t>Wide</w:t>
            </w:r>
            <w:proofErr w:type="spellEnd"/>
            <w:r w:rsidRPr="00E00BE3">
              <w:rPr>
                <w:rFonts w:ascii="Arial" w:hAnsi="Arial" w:cs="Arial"/>
                <w:sz w:val="22"/>
                <w:szCs w:val="22"/>
              </w:rPr>
              <w:t xml:space="preserve"> </w:t>
            </w:r>
            <w:proofErr w:type="spellStart"/>
            <w:r w:rsidRPr="00E00BE3">
              <w:rPr>
                <w:rFonts w:ascii="Arial" w:hAnsi="Arial" w:cs="Arial"/>
                <w:sz w:val="22"/>
                <w:szCs w:val="22"/>
              </w:rPr>
              <w:t>Dynamic</w:t>
            </w:r>
            <w:proofErr w:type="spellEnd"/>
            <w:r w:rsidRPr="00E00BE3">
              <w:rPr>
                <w:rFonts w:ascii="Arial" w:hAnsi="Arial" w:cs="Arial"/>
                <w:sz w:val="22"/>
                <w:szCs w:val="22"/>
              </w:rPr>
              <w:t xml:space="preserve"> </w:t>
            </w:r>
            <w:proofErr w:type="spellStart"/>
            <w:r w:rsidRPr="00E00BE3">
              <w:rPr>
                <w:rFonts w:ascii="Arial" w:hAnsi="Arial" w:cs="Arial"/>
                <w:sz w:val="22"/>
                <w:szCs w:val="22"/>
              </w:rPr>
              <w:t>Range</w:t>
            </w:r>
            <w:proofErr w:type="spellEnd"/>
            <w:r w:rsidRPr="00E00BE3">
              <w:rPr>
                <w:rFonts w:ascii="Arial" w:hAnsi="Arial" w:cs="Arial"/>
                <w:sz w:val="22"/>
                <w:szCs w:val="22"/>
              </w:rPr>
              <w:t xml:space="preserve">” (WDR)) – ne mazāk kā 115 </w:t>
            </w:r>
            <w:r w:rsidRPr="00E00BE3">
              <w:rPr>
                <w:rFonts w:ascii="Arial" w:hAnsi="Arial" w:cs="Arial"/>
                <w:color w:val="FF0000"/>
                <w:sz w:val="22"/>
                <w:szCs w:val="22"/>
              </w:rPr>
              <w:t xml:space="preserve"> </w:t>
            </w:r>
          </w:p>
        </w:tc>
      </w:tr>
      <w:tr w:rsidR="00775B2E" w:rsidRPr="00E00BE3" w14:paraId="2F259B40" w14:textId="77777777" w:rsidTr="00F00592">
        <w:trPr>
          <w:trHeight w:val="600"/>
        </w:trPr>
        <w:tc>
          <w:tcPr>
            <w:tcW w:w="625" w:type="dxa"/>
          </w:tcPr>
          <w:p w14:paraId="27D3F55C"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10.</w:t>
            </w:r>
          </w:p>
        </w:tc>
        <w:tc>
          <w:tcPr>
            <w:tcW w:w="2790" w:type="dxa"/>
            <w:hideMark/>
          </w:tcPr>
          <w:p w14:paraId="09789B20" w14:textId="77777777" w:rsidR="00775B2E" w:rsidRPr="00E00BE3" w:rsidRDefault="00775B2E" w:rsidP="00F00592">
            <w:pPr>
              <w:jc w:val="both"/>
              <w:rPr>
                <w:rFonts w:ascii="Arial" w:hAnsi="Arial" w:cs="Arial"/>
                <w:color w:val="000000"/>
                <w:sz w:val="22"/>
                <w:szCs w:val="22"/>
              </w:rPr>
            </w:pPr>
            <w:proofErr w:type="spellStart"/>
            <w:r w:rsidRPr="00E00BE3">
              <w:rPr>
                <w:rFonts w:ascii="Arial" w:hAnsi="Arial" w:cs="Arial"/>
                <w:color w:val="000000"/>
                <w:sz w:val="22"/>
                <w:szCs w:val="22"/>
              </w:rPr>
              <w:t>Videoplūsmas</w:t>
            </w:r>
            <w:proofErr w:type="spellEnd"/>
          </w:p>
        </w:tc>
        <w:tc>
          <w:tcPr>
            <w:tcW w:w="5670" w:type="dxa"/>
            <w:hideMark/>
          </w:tcPr>
          <w:p w14:paraId="72E3BFC9" w14:textId="77777777" w:rsidR="00775B2E" w:rsidRPr="00E00BE3" w:rsidRDefault="00775B2E" w:rsidP="008F30C4">
            <w:pPr>
              <w:pStyle w:val="Sarakstarindkopa"/>
              <w:numPr>
                <w:ilvl w:val="0"/>
                <w:numId w:val="24"/>
              </w:numPr>
              <w:spacing w:after="200"/>
              <w:jc w:val="both"/>
              <w:rPr>
                <w:rFonts w:ascii="Arial" w:hAnsi="Arial" w:cs="Arial"/>
                <w:color w:val="000000"/>
                <w:sz w:val="22"/>
              </w:rPr>
            </w:pPr>
            <w:r w:rsidRPr="00E00BE3">
              <w:rPr>
                <w:rFonts w:ascii="Arial" w:hAnsi="Arial" w:cs="Arial"/>
                <w:color w:val="000000"/>
                <w:sz w:val="22"/>
              </w:rPr>
              <w:t xml:space="preserve">Vairākas individuāli konfigurējamas </w:t>
            </w:r>
            <w:proofErr w:type="spellStart"/>
            <w:r w:rsidRPr="00E00BE3">
              <w:rPr>
                <w:rFonts w:ascii="Arial" w:hAnsi="Arial" w:cs="Arial"/>
                <w:color w:val="000000"/>
                <w:sz w:val="22"/>
              </w:rPr>
              <w:t>videoplūsmas</w:t>
            </w:r>
            <w:proofErr w:type="spellEnd"/>
            <w:r w:rsidRPr="00E00BE3">
              <w:rPr>
                <w:rFonts w:ascii="Arial" w:hAnsi="Arial" w:cs="Arial"/>
                <w:color w:val="000000"/>
                <w:sz w:val="22"/>
              </w:rPr>
              <w:t xml:space="preserve"> H.264 H.265 un JPEG; </w:t>
            </w:r>
          </w:p>
          <w:p w14:paraId="264185D2" w14:textId="77777777" w:rsidR="00775B2E" w:rsidRPr="00E00BE3" w:rsidRDefault="00775B2E" w:rsidP="008F30C4">
            <w:pPr>
              <w:pStyle w:val="Sarakstarindkopa"/>
              <w:numPr>
                <w:ilvl w:val="0"/>
                <w:numId w:val="24"/>
              </w:numPr>
              <w:spacing w:after="200"/>
              <w:jc w:val="both"/>
              <w:rPr>
                <w:rFonts w:ascii="Arial" w:hAnsi="Arial" w:cs="Arial"/>
                <w:color w:val="000000"/>
                <w:sz w:val="22"/>
              </w:rPr>
            </w:pPr>
            <w:r w:rsidRPr="00E00BE3">
              <w:rPr>
                <w:rFonts w:ascii="Arial" w:hAnsi="Arial" w:cs="Arial"/>
                <w:color w:val="000000"/>
                <w:sz w:val="22"/>
              </w:rPr>
              <w:t>Kontrolējams attēlu atjaunošanas ātrums un signāla josla;</w:t>
            </w:r>
          </w:p>
          <w:p w14:paraId="3AB7903F"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Maināma attēlu secība H.264 un H.265 režīmā (</w:t>
            </w:r>
            <w:proofErr w:type="spellStart"/>
            <w:r w:rsidRPr="00E00BE3">
              <w:rPr>
                <w:rFonts w:ascii="Arial" w:hAnsi="Arial" w:cs="Arial"/>
                <w:color w:val="000000"/>
                <w:sz w:val="22"/>
              </w:rPr>
              <w:t>Angl.val</w:t>
            </w:r>
            <w:proofErr w:type="spellEnd"/>
            <w:r w:rsidRPr="00E00BE3">
              <w:rPr>
                <w:rFonts w:ascii="Arial" w:hAnsi="Arial" w:cs="Arial"/>
                <w:color w:val="000000"/>
                <w:sz w:val="22"/>
              </w:rPr>
              <w:t>.: “</w:t>
            </w:r>
            <w:proofErr w:type="spellStart"/>
            <w:r w:rsidRPr="00E00BE3">
              <w:rPr>
                <w:rFonts w:ascii="Arial" w:hAnsi="Arial" w:cs="Arial"/>
                <w:color w:val="000000"/>
                <w:sz w:val="22"/>
              </w:rPr>
              <w:t>Group</w:t>
            </w:r>
            <w:proofErr w:type="spellEnd"/>
            <w:r w:rsidRPr="00E00BE3">
              <w:rPr>
                <w:rFonts w:ascii="Arial" w:hAnsi="Arial" w:cs="Arial"/>
                <w:color w:val="000000"/>
                <w:sz w:val="22"/>
              </w:rPr>
              <w:t xml:space="preserve"> </w:t>
            </w:r>
            <w:proofErr w:type="spellStart"/>
            <w:r w:rsidRPr="00E00BE3">
              <w:rPr>
                <w:rFonts w:ascii="Arial" w:hAnsi="Arial" w:cs="Arial"/>
                <w:color w:val="000000"/>
                <w:sz w:val="22"/>
              </w:rPr>
              <w:t>of</w:t>
            </w:r>
            <w:proofErr w:type="spellEnd"/>
            <w:r w:rsidRPr="00E00BE3">
              <w:rPr>
                <w:rFonts w:ascii="Arial" w:hAnsi="Arial" w:cs="Arial"/>
                <w:color w:val="000000"/>
                <w:sz w:val="22"/>
              </w:rPr>
              <w:t xml:space="preserve"> </w:t>
            </w:r>
            <w:proofErr w:type="spellStart"/>
            <w:r w:rsidRPr="00E00BE3">
              <w:rPr>
                <w:rFonts w:ascii="Arial" w:hAnsi="Arial" w:cs="Arial"/>
                <w:color w:val="000000"/>
                <w:sz w:val="22"/>
              </w:rPr>
              <w:t>Pictures</w:t>
            </w:r>
            <w:proofErr w:type="spellEnd"/>
            <w:r w:rsidRPr="00E00BE3">
              <w:rPr>
                <w:rFonts w:ascii="Arial" w:hAnsi="Arial" w:cs="Arial"/>
                <w:color w:val="000000"/>
                <w:sz w:val="22"/>
              </w:rPr>
              <w:t>” (</w:t>
            </w:r>
            <w:proofErr w:type="spellStart"/>
            <w:r w:rsidRPr="00E00BE3">
              <w:rPr>
                <w:rFonts w:ascii="Arial" w:hAnsi="Arial" w:cs="Arial"/>
                <w:color w:val="000000"/>
                <w:sz w:val="22"/>
              </w:rPr>
              <w:t>GoP</w:t>
            </w:r>
            <w:proofErr w:type="spellEnd"/>
            <w:r w:rsidRPr="00E00BE3">
              <w:rPr>
                <w:rFonts w:ascii="Arial" w:hAnsi="Arial" w:cs="Arial"/>
                <w:color w:val="000000"/>
                <w:sz w:val="22"/>
              </w:rPr>
              <w:t>)).</w:t>
            </w:r>
          </w:p>
        </w:tc>
      </w:tr>
      <w:tr w:rsidR="00775B2E" w:rsidRPr="00E00BE3" w14:paraId="63BFD2E8" w14:textId="77777777" w:rsidTr="00F00592">
        <w:trPr>
          <w:trHeight w:val="600"/>
        </w:trPr>
        <w:tc>
          <w:tcPr>
            <w:tcW w:w="625" w:type="dxa"/>
          </w:tcPr>
          <w:p w14:paraId="50C1C256"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11.</w:t>
            </w:r>
          </w:p>
        </w:tc>
        <w:tc>
          <w:tcPr>
            <w:tcW w:w="2790" w:type="dxa"/>
            <w:hideMark/>
          </w:tcPr>
          <w:p w14:paraId="34494026"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Videoattēla iestatījumi</w:t>
            </w:r>
          </w:p>
        </w:tc>
        <w:tc>
          <w:tcPr>
            <w:tcW w:w="5670" w:type="dxa"/>
            <w:hideMark/>
          </w:tcPr>
          <w:p w14:paraId="792EC2A6"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Spilgtums, kontrasts un krāsu piesātinājums, asums, baltās krāsas balanss;</w:t>
            </w:r>
          </w:p>
          <w:p w14:paraId="11EE5A23"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Gaismas ekspozīcijas kontrole (</w:t>
            </w:r>
            <w:proofErr w:type="spellStart"/>
            <w:r w:rsidRPr="00E00BE3">
              <w:rPr>
                <w:rFonts w:ascii="Arial" w:hAnsi="Arial" w:cs="Arial"/>
                <w:color w:val="000000"/>
                <w:sz w:val="22"/>
              </w:rPr>
              <w:t>Angl.val</w:t>
            </w:r>
            <w:proofErr w:type="spellEnd"/>
            <w:r w:rsidRPr="00E00BE3">
              <w:rPr>
                <w:rFonts w:ascii="Arial" w:hAnsi="Arial" w:cs="Arial"/>
                <w:color w:val="000000"/>
                <w:sz w:val="22"/>
              </w:rPr>
              <w:t>.: “</w:t>
            </w:r>
            <w:proofErr w:type="spellStart"/>
            <w:r w:rsidRPr="00E00BE3">
              <w:rPr>
                <w:rFonts w:ascii="Arial" w:hAnsi="Arial" w:cs="Arial"/>
                <w:color w:val="000000"/>
                <w:sz w:val="22"/>
              </w:rPr>
              <w:t>Exposure</w:t>
            </w:r>
            <w:proofErr w:type="spellEnd"/>
            <w:r w:rsidRPr="00E00BE3">
              <w:rPr>
                <w:rFonts w:ascii="Arial" w:hAnsi="Arial" w:cs="Arial"/>
                <w:color w:val="000000"/>
                <w:sz w:val="22"/>
              </w:rPr>
              <w:t xml:space="preserve"> </w:t>
            </w:r>
            <w:proofErr w:type="spellStart"/>
            <w:r w:rsidRPr="00E00BE3">
              <w:rPr>
                <w:rFonts w:ascii="Arial" w:hAnsi="Arial" w:cs="Arial"/>
                <w:color w:val="000000"/>
                <w:sz w:val="22"/>
              </w:rPr>
              <w:t>control</w:t>
            </w:r>
            <w:proofErr w:type="spellEnd"/>
            <w:r w:rsidRPr="00E00BE3">
              <w:rPr>
                <w:rFonts w:ascii="Arial" w:hAnsi="Arial" w:cs="Arial"/>
                <w:color w:val="000000"/>
                <w:sz w:val="22"/>
              </w:rPr>
              <w:t>”);</w:t>
            </w:r>
          </w:p>
          <w:p w14:paraId="00049FB3" w14:textId="77777777" w:rsidR="00775B2E" w:rsidRPr="00E00BE3" w:rsidRDefault="00775B2E" w:rsidP="008F30C4">
            <w:pPr>
              <w:pStyle w:val="Sarakstarindkopa"/>
              <w:numPr>
                <w:ilvl w:val="0"/>
                <w:numId w:val="24"/>
              </w:numPr>
              <w:jc w:val="both"/>
              <w:rPr>
                <w:rFonts w:ascii="Arial" w:hAnsi="Arial" w:cs="Arial"/>
                <w:color w:val="000000"/>
                <w:sz w:val="22"/>
              </w:rPr>
            </w:pPr>
            <w:proofErr w:type="spellStart"/>
            <w:r w:rsidRPr="00E00BE3">
              <w:rPr>
                <w:rFonts w:ascii="Arial" w:hAnsi="Arial" w:cs="Arial"/>
                <w:color w:val="000000"/>
                <w:sz w:val="22"/>
              </w:rPr>
              <w:t>Autoekspozīcija</w:t>
            </w:r>
            <w:proofErr w:type="spellEnd"/>
            <w:r w:rsidRPr="00E00BE3">
              <w:rPr>
                <w:rFonts w:ascii="Arial" w:hAnsi="Arial" w:cs="Arial"/>
                <w:color w:val="000000"/>
                <w:sz w:val="22"/>
              </w:rPr>
              <w:t xml:space="preserve"> un kontrolēta manuāla ekspozīcija;</w:t>
            </w:r>
          </w:p>
          <w:p w14:paraId="4C6F453B" w14:textId="77777777" w:rsidR="00775B2E" w:rsidRPr="00E00BE3" w:rsidRDefault="00775B2E" w:rsidP="008F30C4">
            <w:pPr>
              <w:pStyle w:val="Sarakstarindkopa"/>
              <w:numPr>
                <w:ilvl w:val="0"/>
                <w:numId w:val="24"/>
              </w:numPr>
              <w:jc w:val="both"/>
              <w:rPr>
                <w:rFonts w:ascii="Arial" w:hAnsi="Arial" w:cs="Arial"/>
                <w:sz w:val="22"/>
              </w:rPr>
            </w:pPr>
            <w:proofErr w:type="spellStart"/>
            <w:r w:rsidRPr="00E00BE3">
              <w:rPr>
                <w:rFonts w:ascii="Arial" w:hAnsi="Arial" w:cs="Arial"/>
                <w:color w:val="000000"/>
                <w:sz w:val="22"/>
              </w:rPr>
              <w:t>Pretgaismas</w:t>
            </w:r>
            <w:proofErr w:type="spellEnd"/>
            <w:r w:rsidRPr="00E00BE3">
              <w:rPr>
                <w:rFonts w:ascii="Arial" w:hAnsi="Arial" w:cs="Arial"/>
                <w:color w:val="000000"/>
                <w:sz w:val="22"/>
              </w:rPr>
              <w:t xml:space="preserve"> kompensācija.</w:t>
            </w:r>
          </w:p>
        </w:tc>
      </w:tr>
      <w:tr w:rsidR="00775B2E" w:rsidRPr="00E00BE3" w14:paraId="546CCD46" w14:textId="77777777" w:rsidTr="00F00592">
        <w:trPr>
          <w:trHeight w:val="300"/>
        </w:trPr>
        <w:tc>
          <w:tcPr>
            <w:tcW w:w="625" w:type="dxa"/>
          </w:tcPr>
          <w:p w14:paraId="510AFA41"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12.</w:t>
            </w:r>
          </w:p>
        </w:tc>
        <w:tc>
          <w:tcPr>
            <w:tcW w:w="2790" w:type="dxa"/>
            <w:hideMark/>
          </w:tcPr>
          <w:p w14:paraId="2D2F5FA3"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Instalēšanas palīgfunkcijas</w:t>
            </w:r>
          </w:p>
        </w:tc>
        <w:tc>
          <w:tcPr>
            <w:tcW w:w="5670" w:type="dxa"/>
            <w:hideMark/>
          </w:tcPr>
          <w:p w14:paraId="0D74C9C2" w14:textId="77777777" w:rsidR="00775B2E" w:rsidRPr="00E00BE3" w:rsidRDefault="00775B2E" w:rsidP="00F00592">
            <w:pPr>
              <w:jc w:val="both"/>
              <w:rPr>
                <w:rFonts w:ascii="Arial" w:hAnsi="Arial" w:cs="Arial"/>
                <w:sz w:val="22"/>
                <w:szCs w:val="22"/>
              </w:rPr>
            </w:pPr>
            <w:r w:rsidRPr="00E00BE3">
              <w:rPr>
                <w:rFonts w:ascii="Arial" w:hAnsi="Arial" w:cs="Arial"/>
                <w:sz w:val="22"/>
                <w:szCs w:val="22"/>
              </w:rPr>
              <w:t>Pikseļu skaitītājs</w:t>
            </w:r>
          </w:p>
        </w:tc>
      </w:tr>
      <w:tr w:rsidR="00775B2E" w:rsidRPr="00E00BE3" w14:paraId="01B0603F" w14:textId="77777777" w:rsidTr="00F00592">
        <w:trPr>
          <w:trHeight w:val="199"/>
        </w:trPr>
        <w:tc>
          <w:tcPr>
            <w:tcW w:w="625" w:type="dxa"/>
          </w:tcPr>
          <w:p w14:paraId="6D0BE04D"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13.</w:t>
            </w:r>
          </w:p>
        </w:tc>
        <w:tc>
          <w:tcPr>
            <w:tcW w:w="2790" w:type="dxa"/>
            <w:hideMark/>
          </w:tcPr>
          <w:p w14:paraId="7BA8DD0F"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 xml:space="preserve">Notikumu </w:t>
            </w:r>
            <w:proofErr w:type="spellStart"/>
            <w:r w:rsidRPr="00E00BE3">
              <w:rPr>
                <w:rFonts w:ascii="Arial" w:hAnsi="Arial" w:cs="Arial"/>
                <w:color w:val="000000"/>
                <w:sz w:val="22"/>
                <w:szCs w:val="22"/>
              </w:rPr>
              <w:t>detekcija</w:t>
            </w:r>
            <w:proofErr w:type="spellEnd"/>
          </w:p>
        </w:tc>
        <w:tc>
          <w:tcPr>
            <w:tcW w:w="5670" w:type="dxa"/>
            <w:hideMark/>
          </w:tcPr>
          <w:p w14:paraId="183588A7" w14:textId="77777777" w:rsidR="00775B2E" w:rsidRPr="00E00BE3" w:rsidRDefault="00775B2E" w:rsidP="008F30C4">
            <w:pPr>
              <w:pStyle w:val="Sarakstarindkopa"/>
              <w:numPr>
                <w:ilvl w:val="0"/>
                <w:numId w:val="24"/>
              </w:numPr>
              <w:jc w:val="both"/>
              <w:rPr>
                <w:rFonts w:ascii="Arial" w:hAnsi="Arial" w:cs="Arial"/>
                <w:color w:val="000000"/>
                <w:sz w:val="22"/>
              </w:rPr>
            </w:pPr>
            <w:proofErr w:type="spellStart"/>
            <w:r w:rsidRPr="00E00BE3">
              <w:rPr>
                <w:rFonts w:ascii="Arial" w:hAnsi="Arial" w:cs="Arial"/>
                <w:color w:val="000000"/>
                <w:sz w:val="22"/>
              </w:rPr>
              <w:t>Videokustības</w:t>
            </w:r>
            <w:proofErr w:type="spellEnd"/>
            <w:r w:rsidRPr="00E00BE3">
              <w:rPr>
                <w:rFonts w:ascii="Arial" w:hAnsi="Arial" w:cs="Arial"/>
                <w:color w:val="000000"/>
                <w:sz w:val="22"/>
              </w:rPr>
              <w:t xml:space="preserve"> </w:t>
            </w:r>
            <w:proofErr w:type="spellStart"/>
            <w:r w:rsidRPr="00E00BE3">
              <w:rPr>
                <w:rFonts w:ascii="Arial" w:hAnsi="Arial" w:cs="Arial"/>
                <w:color w:val="000000"/>
                <w:sz w:val="22"/>
              </w:rPr>
              <w:t>detekcija</w:t>
            </w:r>
            <w:proofErr w:type="spellEnd"/>
            <w:r w:rsidRPr="00E00BE3">
              <w:rPr>
                <w:rFonts w:ascii="Arial" w:hAnsi="Arial" w:cs="Arial"/>
                <w:color w:val="000000"/>
                <w:sz w:val="22"/>
              </w:rPr>
              <w:t>;</w:t>
            </w:r>
          </w:p>
          <w:p w14:paraId="58C8406A"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Nepamatota videokameras redzes lauka maiņa (</w:t>
            </w:r>
            <w:proofErr w:type="spellStart"/>
            <w:r w:rsidRPr="00E00BE3">
              <w:rPr>
                <w:rFonts w:ascii="Arial" w:hAnsi="Arial" w:cs="Arial"/>
                <w:color w:val="000000"/>
                <w:sz w:val="22"/>
              </w:rPr>
              <w:t>Angl.val</w:t>
            </w:r>
            <w:proofErr w:type="spellEnd"/>
            <w:r w:rsidRPr="00E00BE3">
              <w:rPr>
                <w:rFonts w:ascii="Arial" w:hAnsi="Arial" w:cs="Arial"/>
                <w:color w:val="000000"/>
                <w:sz w:val="22"/>
              </w:rPr>
              <w:t>.: “</w:t>
            </w:r>
            <w:proofErr w:type="spellStart"/>
            <w:r w:rsidRPr="00E00BE3">
              <w:rPr>
                <w:rFonts w:ascii="Arial" w:hAnsi="Arial" w:cs="Arial"/>
                <w:color w:val="000000"/>
                <w:sz w:val="22"/>
              </w:rPr>
              <w:t>Tampering</w:t>
            </w:r>
            <w:proofErr w:type="spellEnd"/>
            <w:r w:rsidRPr="00E00BE3">
              <w:rPr>
                <w:rFonts w:ascii="Arial" w:hAnsi="Arial" w:cs="Arial"/>
                <w:color w:val="000000"/>
                <w:sz w:val="22"/>
              </w:rPr>
              <w:t xml:space="preserve"> </w:t>
            </w:r>
            <w:proofErr w:type="spellStart"/>
            <w:r w:rsidRPr="00E00BE3">
              <w:rPr>
                <w:rFonts w:ascii="Arial" w:hAnsi="Arial" w:cs="Arial"/>
                <w:color w:val="000000"/>
                <w:sz w:val="22"/>
              </w:rPr>
              <w:t>alarm</w:t>
            </w:r>
            <w:proofErr w:type="spellEnd"/>
            <w:r w:rsidRPr="00E00BE3">
              <w:rPr>
                <w:rFonts w:ascii="Arial" w:hAnsi="Arial" w:cs="Arial"/>
                <w:color w:val="000000"/>
                <w:sz w:val="22"/>
              </w:rPr>
              <w:t>”);</w:t>
            </w:r>
          </w:p>
          <w:p w14:paraId="155C02DE"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Ārējā trauksmes signāla ievade;</w:t>
            </w:r>
          </w:p>
          <w:p w14:paraId="05E6C8C2" w14:textId="77777777" w:rsidR="00775B2E" w:rsidRPr="00E00BE3" w:rsidRDefault="00775B2E" w:rsidP="008F30C4">
            <w:pPr>
              <w:pStyle w:val="Sarakstarindkopa"/>
              <w:numPr>
                <w:ilvl w:val="0"/>
                <w:numId w:val="24"/>
              </w:numPr>
              <w:jc w:val="both"/>
              <w:rPr>
                <w:rFonts w:ascii="Arial" w:hAnsi="Arial" w:cs="Arial"/>
                <w:sz w:val="22"/>
              </w:rPr>
            </w:pPr>
            <w:r w:rsidRPr="00E00BE3">
              <w:rPr>
                <w:rFonts w:ascii="Arial" w:hAnsi="Arial" w:cs="Arial"/>
                <w:color w:val="000000"/>
                <w:sz w:val="22"/>
              </w:rPr>
              <w:lastRenderedPageBreak/>
              <w:t xml:space="preserve">Pieslēgšanās tiešraidei </w:t>
            </w:r>
            <w:proofErr w:type="spellStart"/>
            <w:r w:rsidRPr="00E00BE3">
              <w:rPr>
                <w:rFonts w:ascii="Arial" w:hAnsi="Arial" w:cs="Arial"/>
                <w:color w:val="000000"/>
                <w:sz w:val="22"/>
              </w:rPr>
              <w:t>detekcija</w:t>
            </w:r>
            <w:proofErr w:type="spellEnd"/>
            <w:r w:rsidRPr="00E00BE3">
              <w:rPr>
                <w:rFonts w:ascii="Arial" w:hAnsi="Arial" w:cs="Arial"/>
                <w:color w:val="000000"/>
                <w:sz w:val="22"/>
              </w:rPr>
              <w:t>.</w:t>
            </w:r>
          </w:p>
        </w:tc>
      </w:tr>
      <w:tr w:rsidR="00775B2E" w:rsidRPr="00E00BE3" w14:paraId="480527C6" w14:textId="77777777" w:rsidTr="00F00592">
        <w:trPr>
          <w:trHeight w:val="1027"/>
        </w:trPr>
        <w:tc>
          <w:tcPr>
            <w:tcW w:w="625" w:type="dxa"/>
          </w:tcPr>
          <w:p w14:paraId="6668F2FA"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lastRenderedPageBreak/>
              <w:t>14.</w:t>
            </w:r>
          </w:p>
        </w:tc>
        <w:tc>
          <w:tcPr>
            <w:tcW w:w="2790" w:type="dxa"/>
            <w:hideMark/>
          </w:tcPr>
          <w:p w14:paraId="633E5376"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Notikumu darbības</w:t>
            </w:r>
          </w:p>
        </w:tc>
        <w:tc>
          <w:tcPr>
            <w:tcW w:w="5670" w:type="dxa"/>
            <w:hideMark/>
          </w:tcPr>
          <w:p w14:paraId="6914C343"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themeColor="text1"/>
                <w:sz w:val="22"/>
              </w:rPr>
              <w:t>Faila pārraide ar FTP, SFTP, HTTP, HTTPS;</w:t>
            </w:r>
          </w:p>
          <w:p w14:paraId="5C93C2AC"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themeColor="text1"/>
                <w:sz w:val="22"/>
              </w:rPr>
              <w:t>Brīdinājums pa e-pastu, HTTP, HTTPS,TCP, SNMP trap;</w:t>
            </w:r>
          </w:p>
          <w:p w14:paraId="2BA01874"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themeColor="text1"/>
                <w:sz w:val="22"/>
              </w:rPr>
              <w:t>Trauksmes kontaktu aktivēšana;</w:t>
            </w:r>
          </w:p>
          <w:p w14:paraId="37D6D70F"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themeColor="text1"/>
                <w:sz w:val="22"/>
              </w:rPr>
              <w:t>Ieraksts atmiņas kartē.</w:t>
            </w:r>
          </w:p>
        </w:tc>
      </w:tr>
      <w:tr w:rsidR="00775B2E" w:rsidRPr="00E00BE3" w14:paraId="4FF1467D" w14:textId="77777777" w:rsidTr="00F00592">
        <w:trPr>
          <w:trHeight w:val="460"/>
        </w:trPr>
        <w:tc>
          <w:tcPr>
            <w:tcW w:w="625" w:type="dxa"/>
          </w:tcPr>
          <w:p w14:paraId="08D3C228"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15.</w:t>
            </w:r>
          </w:p>
        </w:tc>
        <w:tc>
          <w:tcPr>
            <w:tcW w:w="2790" w:type="dxa"/>
            <w:hideMark/>
          </w:tcPr>
          <w:p w14:paraId="3ECC293C"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Attēla datu glabāšana</w:t>
            </w:r>
          </w:p>
        </w:tc>
        <w:tc>
          <w:tcPr>
            <w:tcW w:w="5670" w:type="dxa"/>
            <w:hideMark/>
          </w:tcPr>
          <w:p w14:paraId="3956BF2F" w14:textId="77777777" w:rsidR="00775B2E" w:rsidRPr="00E00BE3" w:rsidRDefault="00775B2E" w:rsidP="00F00592">
            <w:pPr>
              <w:jc w:val="both"/>
              <w:rPr>
                <w:rFonts w:ascii="Arial" w:hAnsi="Arial" w:cs="Arial"/>
                <w:sz w:val="22"/>
                <w:szCs w:val="22"/>
              </w:rPr>
            </w:pPr>
            <w:r w:rsidRPr="00E00BE3">
              <w:rPr>
                <w:rFonts w:ascii="Arial" w:hAnsi="Arial" w:cs="Arial"/>
                <w:sz w:val="22"/>
                <w:szCs w:val="22"/>
              </w:rPr>
              <w:t>Videoieraksts SD/SDHC/SDXC atmiņas kartē, komplektēts ar vismaz 64 GB – 10 klases datu glabāšanas karti</w:t>
            </w:r>
          </w:p>
        </w:tc>
      </w:tr>
      <w:tr w:rsidR="00775B2E" w:rsidRPr="00E00BE3" w14:paraId="541CA68B" w14:textId="77777777" w:rsidTr="00F00592">
        <w:trPr>
          <w:trHeight w:val="300"/>
        </w:trPr>
        <w:tc>
          <w:tcPr>
            <w:tcW w:w="625" w:type="dxa"/>
          </w:tcPr>
          <w:p w14:paraId="762A1022"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16.</w:t>
            </w:r>
          </w:p>
        </w:tc>
        <w:tc>
          <w:tcPr>
            <w:tcW w:w="2790" w:type="dxa"/>
            <w:hideMark/>
          </w:tcPr>
          <w:p w14:paraId="46B9E9AD"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Drošība</w:t>
            </w:r>
          </w:p>
        </w:tc>
        <w:tc>
          <w:tcPr>
            <w:tcW w:w="5670" w:type="dxa"/>
            <w:hideMark/>
          </w:tcPr>
          <w:p w14:paraId="65467F77"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themeColor="text1"/>
                <w:sz w:val="22"/>
              </w:rPr>
              <w:t>Piekļuves aizsardzība ar paroli, IP adreses filtrs, HTTPS;</w:t>
            </w:r>
          </w:p>
          <w:p w14:paraId="5C94EE77"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IEEE 802.1X, IEEE 802.1AE, IEEE 802.1AR tīkla piekļuves kontrole;</w:t>
            </w:r>
          </w:p>
          <w:p w14:paraId="588D3D32"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themeColor="text1"/>
                <w:sz w:val="22"/>
              </w:rPr>
              <w:t>Lietotāju piekļuves žurnāls. IEEE 802.1X atbalsts;</w:t>
            </w:r>
          </w:p>
          <w:p w14:paraId="3D718B92"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Drošās sāknēšanas (</w:t>
            </w:r>
            <w:proofErr w:type="spellStart"/>
            <w:r w:rsidRPr="00E00BE3">
              <w:rPr>
                <w:rFonts w:ascii="Arial" w:hAnsi="Arial" w:cs="Arial"/>
                <w:color w:val="000000"/>
                <w:sz w:val="22"/>
              </w:rPr>
              <w:t>Angl.val</w:t>
            </w:r>
            <w:proofErr w:type="spellEnd"/>
            <w:r w:rsidRPr="00E00BE3">
              <w:rPr>
                <w:rFonts w:ascii="Arial" w:hAnsi="Arial" w:cs="Arial"/>
                <w:color w:val="000000"/>
                <w:sz w:val="22"/>
              </w:rPr>
              <w:t>. “</w:t>
            </w:r>
            <w:proofErr w:type="spellStart"/>
            <w:r w:rsidRPr="00E00BE3">
              <w:rPr>
                <w:rFonts w:ascii="Arial" w:hAnsi="Arial" w:cs="Arial"/>
                <w:color w:val="000000"/>
                <w:sz w:val="22"/>
              </w:rPr>
              <w:t>secure</w:t>
            </w:r>
            <w:proofErr w:type="spellEnd"/>
            <w:r w:rsidRPr="00E00BE3">
              <w:rPr>
                <w:rFonts w:ascii="Arial" w:hAnsi="Arial" w:cs="Arial"/>
                <w:color w:val="000000"/>
                <w:sz w:val="22"/>
              </w:rPr>
              <w:t xml:space="preserve"> </w:t>
            </w:r>
            <w:proofErr w:type="spellStart"/>
            <w:r w:rsidRPr="00E00BE3">
              <w:rPr>
                <w:rFonts w:ascii="Arial" w:hAnsi="Arial" w:cs="Arial"/>
                <w:color w:val="000000"/>
                <w:sz w:val="22"/>
              </w:rPr>
              <w:t>boot</w:t>
            </w:r>
            <w:proofErr w:type="spellEnd"/>
            <w:r w:rsidRPr="00E00BE3">
              <w:rPr>
                <w:rFonts w:ascii="Arial" w:hAnsi="Arial" w:cs="Arial"/>
                <w:color w:val="000000"/>
                <w:sz w:val="22"/>
              </w:rPr>
              <w:t>”) funkcija;</w:t>
            </w:r>
          </w:p>
          <w:p w14:paraId="480422CD"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themeColor="text1"/>
                <w:sz w:val="22"/>
              </w:rPr>
              <w:t xml:space="preserve">Parakstīta </w:t>
            </w:r>
            <w:proofErr w:type="spellStart"/>
            <w:r w:rsidRPr="00E00BE3">
              <w:rPr>
                <w:rFonts w:ascii="Arial" w:hAnsi="Arial" w:cs="Arial"/>
                <w:color w:val="000000" w:themeColor="text1"/>
                <w:sz w:val="22"/>
              </w:rPr>
              <w:t>aparātprogrammatūra</w:t>
            </w:r>
            <w:proofErr w:type="spellEnd"/>
            <w:r w:rsidRPr="00E00BE3">
              <w:rPr>
                <w:rFonts w:ascii="Arial" w:hAnsi="Arial" w:cs="Arial"/>
                <w:color w:val="000000" w:themeColor="text1"/>
                <w:sz w:val="22"/>
              </w:rPr>
              <w:t xml:space="preserve"> (</w:t>
            </w:r>
            <w:proofErr w:type="spellStart"/>
            <w:r w:rsidRPr="00E00BE3">
              <w:rPr>
                <w:rFonts w:ascii="Arial" w:hAnsi="Arial" w:cs="Arial"/>
                <w:color w:val="000000" w:themeColor="text1"/>
                <w:sz w:val="22"/>
              </w:rPr>
              <w:t>Angl.val</w:t>
            </w:r>
            <w:proofErr w:type="spellEnd"/>
            <w:r w:rsidRPr="00E00BE3">
              <w:rPr>
                <w:rFonts w:ascii="Arial" w:hAnsi="Arial" w:cs="Arial"/>
                <w:color w:val="000000" w:themeColor="text1"/>
                <w:sz w:val="22"/>
              </w:rPr>
              <w:t>. “</w:t>
            </w:r>
            <w:proofErr w:type="spellStart"/>
            <w:r w:rsidRPr="00E00BE3">
              <w:rPr>
                <w:rFonts w:ascii="Arial" w:hAnsi="Arial" w:cs="Arial"/>
                <w:color w:val="000000" w:themeColor="text1"/>
                <w:sz w:val="22"/>
              </w:rPr>
              <w:t>signed</w:t>
            </w:r>
            <w:proofErr w:type="spellEnd"/>
            <w:r w:rsidRPr="00E00BE3">
              <w:rPr>
                <w:rFonts w:ascii="Arial" w:hAnsi="Arial" w:cs="Arial"/>
                <w:color w:val="000000" w:themeColor="text1"/>
                <w:sz w:val="22"/>
              </w:rPr>
              <w:t xml:space="preserve"> </w:t>
            </w:r>
            <w:proofErr w:type="spellStart"/>
            <w:r w:rsidRPr="00E00BE3">
              <w:rPr>
                <w:rFonts w:ascii="Arial" w:hAnsi="Arial" w:cs="Arial"/>
                <w:color w:val="000000" w:themeColor="text1"/>
                <w:sz w:val="22"/>
              </w:rPr>
              <w:t>firmware</w:t>
            </w:r>
            <w:proofErr w:type="spellEnd"/>
            <w:r w:rsidRPr="00E00BE3">
              <w:rPr>
                <w:rFonts w:ascii="Arial" w:hAnsi="Arial" w:cs="Arial"/>
                <w:color w:val="000000" w:themeColor="text1"/>
                <w:sz w:val="22"/>
              </w:rPr>
              <w:t>”);</w:t>
            </w:r>
          </w:p>
          <w:p w14:paraId="61B7E63E"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themeColor="text1"/>
                <w:sz w:val="22"/>
              </w:rPr>
              <w:t>Iebūvēta kiberuzbrukumu (</w:t>
            </w:r>
            <w:proofErr w:type="spellStart"/>
            <w:r w:rsidRPr="00E00BE3">
              <w:rPr>
                <w:rFonts w:ascii="Arial" w:hAnsi="Arial" w:cs="Arial"/>
                <w:color w:val="000000" w:themeColor="text1"/>
                <w:sz w:val="22"/>
              </w:rPr>
              <w:t>Angl.val</w:t>
            </w:r>
            <w:proofErr w:type="spellEnd"/>
            <w:r w:rsidRPr="00E00BE3">
              <w:rPr>
                <w:rFonts w:ascii="Arial" w:hAnsi="Arial" w:cs="Arial"/>
                <w:color w:val="000000" w:themeColor="text1"/>
                <w:sz w:val="22"/>
              </w:rPr>
              <w:t>. “</w:t>
            </w:r>
            <w:proofErr w:type="spellStart"/>
            <w:r w:rsidRPr="00E00BE3">
              <w:rPr>
                <w:rFonts w:ascii="Arial" w:hAnsi="Arial" w:cs="Arial"/>
                <w:color w:val="000000" w:themeColor="text1"/>
                <w:sz w:val="22"/>
              </w:rPr>
              <w:t>brute</w:t>
            </w:r>
            <w:proofErr w:type="spellEnd"/>
            <w:r w:rsidRPr="00E00BE3">
              <w:rPr>
                <w:rFonts w:ascii="Arial" w:hAnsi="Arial" w:cs="Arial"/>
                <w:color w:val="000000" w:themeColor="text1"/>
                <w:sz w:val="22"/>
              </w:rPr>
              <w:t xml:space="preserve"> </w:t>
            </w:r>
            <w:proofErr w:type="spellStart"/>
            <w:r w:rsidRPr="00E00BE3">
              <w:rPr>
                <w:rFonts w:ascii="Arial" w:hAnsi="Arial" w:cs="Arial"/>
                <w:color w:val="000000" w:themeColor="text1"/>
                <w:sz w:val="22"/>
              </w:rPr>
              <w:t>force</w:t>
            </w:r>
            <w:proofErr w:type="spellEnd"/>
            <w:r w:rsidRPr="00E00BE3">
              <w:rPr>
                <w:rFonts w:ascii="Arial" w:hAnsi="Arial" w:cs="Arial"/>
                <w:color w:val="000000" w:themeColor="text1"/>
                <w:sz w:val="22"/>
              </w:rPr>
              <w:t>”) aizsardzība;</w:t>
            </w:r>
          </w:p>
          <w:p w14:paraId="6708B535" w14:textId="77777777" w:rsidR="00775B2E" w:rsidRPr="00E00BE3" w:rsidRDefault="00775B2E" w:rsidP="008F30C4">
            <w:pPr>
              <w:pStyle w:val="Sarakstarindkopa"/>
              <w:numPr>
                <w:ilvl w:val="0"/>
                <w:numId w:val="24"/>
              </w:numPr>
              <w:jc w:val="both"/>
              <w:rPr>
                <w:rFonts w:ascii="Arial" w:hAnsi="Arial" w:cs="Arial"/>
                <w:sz w:val="22"/>
              </w:rPr>
            </w:pPr>
            <w:proofErr w:type="spellStart"/>
            <w:r w:rsidRPr="00E00BE3">
              <w:rPr>
                <w:rFonts w:ascii="Arial" w:hAnsi="Arial" w:cs="Arial"/>
                <w:color w:val="000000" w:themeColor="text1"/>
                <w:sz w:val="22"/>
              </w:rPr>
              <w:t>Kriptēta</w:t>
            </w:r>
            <w:proofErr w:type="spellEnd"/>
            <w:r w:rsidRPr="00E00BE3">
              <w:rPr>
                <w:rFonts w:ascii="Arial" w:hAnsi="Arial" w:cs="Arial"/>
                <w:color w:val="000000" w:themeColor="text1"/>
                <w:sz w:val="22"/>
              </w:rPr>
              <w:t xml:space="preserve"> failu sistēma (vismaz AES-XTS-Plain64 256bit).</w:t>
            </w:r>
          </w:p>
        </w:tc>
      </w:tr>
      <w:tr w:rsidR="00775B2E" w:rsidRPr="00E00BE3" w14:paraId="3AC94F8D" w14:textId="77777777" w:rsidTr="00F00592">
        <w:trPr>
          <w:trHeight w:val="300"/>
        </w:trPr>
        <w:tc>
          <w:tcPr>
            <w:tcW w:w="625" w:type="dxa"/>
          </w:tcPr>
          <w:p w14:paraId="6A2DF8BC"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17.</w:t>
            </w:r>
          </w:p>
        </w:tc>
        <w:tc>
          <w:tcPr>
            <w:tcW w:w="2790" w:type="dxa"/>
            <w:hideMark/>
          </w:tcPr>
          <w:p w14:paraId="00AC4720"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 xml:space="preserve">Signālu </w:t>
            </w:r>
            <w:proofErr w:type="spellStart"/>
            <w:r w:rsidRPr="00E00BE3">
              <w:rPr>
                <w:rFonts w:ascii="Arial" w:hAnsi="Arial" w:cs="Arial"/>
                <w:color w:val="000000"/>
                <w:sz w:val="22"/>
                <w:szCs w:val="22"/>
              </w:rPr>
              <w:t>pieslēgumi</w:t>
            </w:r>
            <w:proofErr w:type="spellEnd"/>
          </w:p>
        </w:tc>
        <w:tc>
          <w:tcPr>
            <w:tcW w:w="5670" w:type="dxa"/>
            <w:hideMark/>
          </w:tcPr>
          <w:p w14:paraId="6C314FA5"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RJ45</w:t>
            </w:r>
          </w:p>
        </w:tc>
      </w:tr>
      <w:tr w:rsidR="00775B2E" w:rsidRPr="00E00BE3" w14:paraId="1A8C3D61" w14:textId="77777777" w:rsidTr="00F00592">
        <w:trPr>
          <w:trHeight w:val="300"/>
        </w:trPr>
        <w:tc>
          <w:tcPr>
            <w:tcW w:w="625" w:type="dxa"/>
          </w:tcPr>
          <w:p w14:paraId="57FD94BC"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18.</w:t>
            </w:r>
          </w:p>
        </w:tc>
        <w:tc>
          <w:tcPr>
            <w:tcW w:w="2790" w:type="dxa"/>
            <w:hideMark/>
          </w:tcPr>
          <w:p w14:paraId="363FD933"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Datu interfeiss</w:t>
            </w:r>
          </w:p>
        </w:tc>
        <w:tc>
          <w:tcPr>
            <w:tcW w:w="5670" w:type="dxa"/>
            <w:hideMark/>
          </w:tcPr>
          <w:p w14:paraId="4A7C3864"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 xml:space="preserve">RJ45 10BASE-T/100BASE-TX </w:t>
            </w:r>
            <w:proofErr w:type="spellStart"/>
            <w:r w:rsidRPr="00E00BE3">
              <w:rPr>
                <w:rFonts w:ascii="Arial" w:hAnsi="Arial" w:cs="Arial"/>
                <w:color w:val="000000"/>
                <w:sz w:val="22"/>
                <w:szCs w:val="22"/>
              </w:rPr>
              <w:t>PoE</w:t>
            </w:r>
            <w:proofErr w:type="spellEnd"/>
            <w:r w:rsidRPr="00E00BE3">
              <w:rPr>
                <w:rFonts w:ascii="Arial" w:hAnsi="Arial" w:cs="Arial"/>
                <w:color w:val="000000"/>
                <w:sz w:val="22"/>
                <w:szCs w:val="22"/>
              </w:rPr>
              <w:t xml:space="preserve"> </w:t>
            </w:r>
            <w:proofErr w:type="spellStart"/>
            <w:r w:rsidRPr="00E00BE3">
              <w:rPr>
                <w:rFonts w:ascii="Arial" w:hAnsi="Arial" w:cs="Arial"/>
                <w:color w:val="000000"/>
                <w:sz w:val="22"/>
                <w:szCs w:val="22"/>
              </w:rPr>
              <w:t>Full</w:t>
            </w:r>
            <w:proofErr w:type="spellEnd"/>
            <w:r w:rsidRPr="00E00BE3">
              <w:rPr>
                <w:rFonts w:ascii="Arial" w:hAnsi="Arial" w:cs="Arial"/>
                <w:color w:val="000000"/>
                <w:sz w:val="22"/>
                <w:szCs w:val="22"/>
              </w:rPr>
              <w:t xml:space="preserve"> </w:t>
            </w:r>
            <w:proofErr w:type="spellStart"/>
            <w:r w:rsidRPr="00E00BE3">
              <w:rPr>
                <w:rFonts w:ascii="Arial" w:hAnsi="Arial" w:cs="Arial"/>
                <w:color w:val="000000"/>
                <w:sz w:val="22"/>
                <w:szCs w:val="22"/>
              </w:rPr>
              <w:t>duplex</w:t>
            </w:r>
            <w:proofErr w:type="spellEnd"/>
            <w:r w:rsidRPr="00E00BE3">
              <w:rPr>
                <w:rFonts w:ascii="Arial" w:hAnsi="Arial" w:cs="Arial"/>
                <w:color w:val="000000"/>
                <w:sz w:val="22"/>
                <w:szCs w:val="22"/>
              </w:rPr>
              <w:t xml:space="preserve"> </w:t>
            </w:r>
            <w:proofErr w:type="spellStart"/>
            <w:r w:rsidRPr="00E00BE3">
              <w:rPr>
                <w:rFonts w:ascii="Arial" w:hAnsi="Arial" w:cs="Arial"/>
                <w:color w:val="000000"/>
                <w:sz w:val="22"/>
                <w:szCs w:val="22"/>
              </w:rPr>
              <w:t>Ethernet</w:t>
            </w:r>
            <w:proofErr w:type="spellEnd"/>
          </w:p>
        </w:tc>
      </w:tr>
      <w:tr w:rsidR="00775B2E" w:rsidRPr="00E00BE3" w14:paraId="57C414B5" w14:textId="77777777" w:rsidTr="00F00592">
        <w:trPr>
          <w:trHeight w:val="600"/>
        </w:trPr>
        <w:tc>
          <w:tcPr>
            <w:tcW w:w="625" w:type="dxa"/>
          </w:tcPr>
          <w:p w14:paraId="111B7F0B"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19.</w:t>
            </w:r>
          </w:p>
        </w:tc>
        <w:tc>
          <w:tcPr>
            <w:tcW w:w="2790" w:type="dxa"/>
            <w:hideMark/>
          </w:tcPr>
          <w:p w14:paraId="66E58370"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Integrācija video pārvaldības sistēmā</w:t>
            </w:r>
          </w:p>
        </w:tc>
        <w:tc>
          <w:tcPr>
            <w:tcW w:w="5670" w:type="dxa"/>
            <w:hideMark/>
          </w:tcPr>
          <w:p w14:paraId="0DF0539B"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 xml:space="preserve">Kamerai jāspēj darboties Pasūtītāja programmatūrā AAS Sistēma, izmantojot standarta integrācijas risinājumus un </w:t>
            </w:r>
            <w:r w:rsidRPr="00E00BE3">
              <w:rPr>
                <w:rFonts w:ascii="Arial" w:hAnsi="Arial" w:cs="Arial"/>
                <w:sz w:val="22"/>
                <w:szCs w:val="22"/>
              </w:rPr>
              <w:t xml:space="preserve">Lietojumprogrammas </w:t>
            </w:r>
            <w:proofErr w:type="spellStart"/>
            <w:r w:rsidRPr="00E00BE3">
              <w:rPr>
                <w:rFonts w:ascii="Arial" w:hAnsi="Arial" w:cs="Arial"/>
                <w:sz w:val="22"/>
                <w:szCs w:val="22"/>
              </w:rPr>
              <w:t>saskarnes</w:t>
            </w:r>
            <w:proofErr w:type="spellEnd"/>
            <w:r w:rsidRPr="00E00BE3">
              <w:rPr>
                <w:rFonts w:ascii="Arial" w:hAnsi="Arial" w:cs="Arial"/>
                <w:sz w:val="22"/>
                <w:szCs w:val="22"/>
              </w:rPr>
              <w:t xml:space="preserve"> (</w:t>
            </w:r>
            <w:proofErr w:type="spellStart"/>
            <w:r w:rsidRPr="00E00BE3">
              <w:rPr>
                <w:rFonts w:ascii="Arial" w:hAnsi="Arial" w:cs="Arial"/>
                <w:color w:val="000000"/>
                <w:sz w:val="22"/>
                <w:szCs w:val="22"/>
              </w:rPr>
              <w:t>Angl.val</w:t>
            </w:r>
            <w:proofErr w:type="spellEnd"/>
            <w:r w:rsidRPr="00E00BE3">
              <w:rPr>
                <w:rFonts w:ascii="Arial" w:hAnsi="Arial" w:cs="Arial"/>
                <w:color w:val="000000"/>
                <w:sz w:val="22"/>
                <w:szCs w:val="22"/>
              </w:rPr>
              <w:t>. “</w:t>
            </w:r>
            <w:proofErr w:type="spellStart"/>
            <w:r w:rsidRPr="00E00BE3">
              <w:rPr>
                <w:rFonts w:ascii="Arial" w:hAnsi="Arial" w:cs="Arial"/>
                <w:color w:val="000000"/>
                <w:sz w:val="22"/>
                <w:szCs w:val="22"/>
              </w:rPr>
              <w:t>Application</w:t>
            </w:r>
            <w:proofErr w:type="spellEnd"/>
            <w:r w:rsidRPr="00E00BE3">
              <w:rPr>
                <w:rFonts w:ascii="Arial" w:hAnsi="Arial" w:cs="Arial"/>
                <w:color w:val="000000"/>
                <w:sz w:val="22"/>
                <w:szCs w:val="22"/>
              </w:rPr>
              <w:t xml:space="preserve"> </w:t>
            </w:r>
            <w:proofErr w:type="spellStart"/>
            <w:r w:rsidRPr="00E00BE3">
              <w:rPr>
                <w:rFonts w:ascii="Arial" w:hAnsi="Arial" w:cs="Arial"/>
                <w:color w:val="000000"/>
                <w:sz w:val="22"/>
                <w:szCs w:val="22"/>
              </w:rPr>
              <w:t>Programming</w:t>
            </w:r>
            <w:proofErr w:type="spellEnd"/>
            <w:r w:rsidRPr="00E00BE3">
              <w:rPr>
                <w:rFonts w:ascii="Arial" w:hAnsi="Arial" w:cs="Arial"/>
                <w:color w:val="000000"/>
                <w:sz w:val="22"/>
                <w:szCs w:val="22"/>
              </w:rPr>
              <w:t xml:space="preserve"> Interface (</w:t>
            </w:r>
            <w:r w:rsidRPr="00E00BE3">
              <w:rPr>
                <w:rFonts w:ascii="Arial" w:hAnsi="Arial" w:cs="Arial"/>
                <w:sz w:val="22"/>
                <w:szCs w:val="22"/>
              </w:rPr>
              <w:t>API)).</w:t>
            </w:r>
          </w:p>
        </w:tc>
      </w:tr>
      <w:tr w:rsidR="00775B2E" w:rsidRPr="00E00BE3" w14:paraId="7AC54E6D" w14:textId="77777777" w:rsidTr="00F00592">
        <w:trPr>
          <w:trHeight w:val="352"/>
        </w:trPr>
        <w:tc>
          <w:tcPr>
            <w:tcW w:w="625" w:type="dxa"/>
          </w:tcPr>
          <w:p w14:paraId="185B54D3"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20.</w:t>
            </w:r>
          </w:p>
        </w:tc>
        <w:tc>
          <w:tcPr>
            <w:tcW w:w="2790" w:type="dxa"/>
          </w:tcPr>
          <w:p w14:paraId="02D1D9CE"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Barošana</w:t>
            </w:r>
          </w:p>
        </w:tc>
        <w:tc>
          <w:tcPr>
            <w:tcW w:w="5670" w:type="dxa"/>
          </w:tcPr>
          <w:p w14:paraId="479D5B53"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Elektriskās strāvas un datu pārraide, izmantojot vienu </w:t>
            </w:r>
            <w:proofErr w:type="spellStart"/>
            <w:r w:rsidRPr="00E00BE3">
              <w:rPr>
                <w:rFonts w:ascii="Arial" w:hAnsi="Arial" w:cs="Arial"/>
                <w:color w:val="000000"/>
                <w:sz w:val="22"/>
                <w:szCs w:val="22"/>
              </w:rPr>
              <w:t>Ethernet</w:t>
            </w:r>
            <w:proofErr w:type="spellEnd"/>
            <w:r w:rsidRPr="00E00BE3">
              <w:rPr>
                <w:rFonts w:ascii="Arial" w:hAnsi="Arial" w:cs="Arial"/>
                <w:color w:val="000000"/>
                <w:sz w:val="22"/>
                <w:szCs w:val="22"/>
              </w:rPr>
              <w:t> kabeli (</w:t>
            </w:r>
            <w:proofErr w:type="spellStart"/>
            <w:r w:rsidRPr="00E00BE3">
              <w:rPr>
                <w:rFonts w:ascii="Arial" w:hAnsi="Arial" w:cs="Arial"/>
                <w:color w:val="000000"/>
                <w:sz w:val="22"/>
                <w:szCs w:val="22"/>
              </w:rPr>
              <w:t>Angl</w:t>
            </w:r>
            <w:proofErr w:type="spellEnd"/>
            <w:r w:rsidRPr="00E00BE3">
              <w:rPr>
                <w:rFonts w:ascii="Arial" w:hAnsi="Arial" w:cs="Arial"/>
                <w:color w:val="000000"/>
                <w:sz w:val="22"/>
                <w:szCs w:val="22"/>
              </w:rPr>
              <w:t>. val. “</w:t>
            </w:r>
            <w:proofErr w:type="spellStart"/>
            <w:r w:rsidRPr="00E00BE3">
              <w:rPr>
                <w:rFonts w:ascii="Arial" w:hAnsi="Arial" w:cs="Arial"/>
                <w:color w:val="000000"/>
                <w:sz w:val="22"/>
                <w:szCs w:val="22"/>
              </w:rPr>
              <w:t>Power</w:t>
            </w:r>
            <w:proofErr w:type="spellEnd"/>
            <w:r w:rsidRPr="00E00BE3">
              <w:rPr>
                <w:rFonts w:ascii="Arial" w:hAnsi="Arial" w:cs="Arial"/>
                <w:color w:val="000000"/>
                <w:sz w:val="22"/>
                <w:szCs w:val="22"/>
              </w:rPr>
              <w:t xml:space="preserve"> </w:t>
            </w:r>
            <w:proofErr w:type="spellStart"/>
            <w:r w:rsidRPr="00E00BE3">
              <w:rPr>
                <w:rFonts w:ascii="Arial" w:hAnsi="Arial" w:cs="Arial"/>
                <w:color w:val="000000"/>
                <w:sz w:val="22"/>
                <w:szCs w:val="22"/>
              </w:rPr>
              <w:t>over</w:t>
            </w:r>
            <w:proofErr w:type="spellEnd"/>
            <w:r w:rsidRPr="00E00BE3">
              <w:rPr>
                <w:rFonts w:ascii="Arial" w:hAnsi="Arial" w:cs="Arial"/>
                <w:color w:val="000000"/>
                <w:sz w:val="22"/>
                <w:szCs w:val="22"/>
              </w:rPr>
              <w:t xml:space="preserve"> </w:t>
            </w:r>
            <w:proofErr w:type="spellStart"/>
            <w:r w:rsidRPr="00E00BE3">
              <w:rPr>
                <w:rFonts w:ascii="Arial" w:hAnsi="Arial" w:cs="Arial"/>
                <w:color w:val="000000"/>
                <w:sz w:val="22"/>
                <w:szCs w:val="22"/>
              </w:rPr>
              <w:t>Ethernet</w:t>
            </w:r>
            <w:proofErr w:type="spellEnd"/>
            <w:r w:rsidRPr="00E00BE3">
              <w:rPr>
                <w:rFonts w:ascii="Arial" w:hAnsi="Arial" w:cs="Arial"/>
                <w:color w:val="000000"/>
                <w:sz w:val="22"/>
                <w:szCs w:val="22"/>
              </w:rPr>
              <w:t xml:space="preserve">”, </w:t>
            </w:r>
            <w:proofErr w:type="spellStart"/>
            <w:r w:rsidRPr="00E00BE3">
              <w:rPr>
                <w:rFonts w:ascii="Arial" w:hAnsi="Arial" w:cs="Arial"/>
                <w:color w:val="000000"/>
                <w:sz w:val="22"/>
                <w:szCs w:val="22"/>
              </w:rPr>
              <w:t>PoE</w:t>
            </w:r>
            <w:proofErr w:type="spellEnd"/>
            <w:r w:rsidRPr="00E00BE3">
              <w:rPr>
                <w:rFonts w:ascii="Arial" w:hAnsi="Arial" w:cs="Arial"/>
                <w:color w:val="000000"/>
                <w:sz w:val="22"/>
                <w:szCs w:val="22"/>
              </w:rPr>
              <w:t>) 802.3at</w:t>
            </w:r>
          </w:p>
        </w:tc>
      </w:tr>
      <w:tr w:rsidR="00775B2E" w:rsidRPr="00E00BE3" w14:paraId="30DDCFD4" w14:textId="77777777" w:rsidTr="00F00592">
        <w:trPr>
          <w:trHeight w:val="600"/>
        </w:trPr>
        <w:tc>
          <w:tcPr>
            <w:tcW w:w="625" w:type="dxa"/>
          </w:tcPr>
          <w:p w14:paraId="7E5EA32E"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21.</w:t>
            </w:r>
          </w:p>
        </w:tc>
        <w:tc>
          <w:tcPr>
            <w:tcW w:w="2790" w:type="dxa"/>
            <w:hideMark/>
          </w:tcPr>
          <w:p w14:paraId="0FA71805"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Aizsardzība pret vides iedarbību</w:t>
            </w:r>
          </w:p>
        </w:tc>
        <w:tc>
          <w:tcPr>
            <w:tcW w:w="5670" w:type="dxa"/>
            <w:hideMark/>
          </w:tcPr>
          <w:p w14:paraId="1851387B"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darba temperatūru diapazons no -30oC līdz +50oC;</w:t>
            </w:r>
          </w:p>
          <w:p w14:paraId="7EF09727"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NEMA 4X apvalks;</w:t>
            </w:r>
          </w:p>
          <w:p w14:paraId="6EE3B684"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aizsardzība pret apkārtējās vides apstākļiem vismaz IP 66.</w:t>
            </w:r>
          </w:p>
        </w:tc>
      </w:tr>
      <w:tr w:rsidR="00775B2E" w:rsidRPr="00E00BE3" w14:paraId="2E9E70C1" w14:textId="77777777" w:rsidTr="00F00592">
        <w:trPr>
          <w:trHeight w:val="300"/>
        </w:trPr>
        <w:tc>
          <w:tcPr>
            <w:tcW w:w="625" w:type="dxa"/>
          </w:tcPr>
          <w:p w14:paraId="487AC4D1"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22.</w:t>
            </w:r>
          </w:p>
        </w:tc>
        <w:tc>
          <w:tcPr>
            <w:tcW w:w="2790" w:type="dxa"/>
            <w:hideMark/>
          </w:tcPr>
          <w:p w14:paraId="28DD66BC"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Montāža un uzstādīšana</w:t>
            </w:r>
          </w:p>
        </w:tc>
        <w:tc>
          <w:tcPr>
            <w:tcW w:w="5670" w:type="dxa"/>
            <w:hideMark/>
          </w:tcPr>
          <w:p w14:paraId="50BB07D9"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Ar staba vai struktūras (sienas) montāžas risinājumu;</w:t>
            </w:r>
          </w:p>
          <w:p w14:paraId="3228E999"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Kameras pēc iespējas jāuzstāda uz teritorijās esošajiem kameru stabiem, vai izmantojot pārvietojamas betona vai līdzvērtīgas pamatnes, kas nodrošina stabilitāti un drošību pret zādzībām, bojājumiem un ārējās vides elementu ietekmi atbilstoši Latvijas vides apstākļiem (tostarp vēja ietekme);</w:t>
            </w:r>
          </w:p>
          <w:p w14:paraId="66965D49"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 xml:space="preserve">Komplektā jāiekļauj visi montāžai nepieciešamie elementi - </w:t>
            </w:r>
            <w:proofErr w:type="spellStart"/>
            <w:r w:rsidRPr="00E00BE3">
              <w:rPr>
                <w:rFonts w:ascii="Arial" w:hAnsi="Arial" w:cs="Arial"/>
                <w:color w:val="000000"/>
                <w:sz w:val="22"/>
              </w:rPr>
              <w:t>ārtelpās</w:t>
            </w:r>
            <w:proofErr w:type="spellEnd"/>
            <w:r w:rsidRPr="00E00BE3">
              <w:rPr>
                <w:rFonts w:ascii="Arial" w:hAnsi="Arial" w:cs="Arial"/>
                <w:color w:val="000000"/>
                <w:sz w:val="22"/>
              </w:rPr>
              <w:t xml:space="preserve"> vai iekštelpās fiksētās videokameras kārbas, </w:t>
            </w:r>
            <w:proofErr w:type="spellStart"/>
            <w:r w:rsidRPr="00E00BE3">
              <w:rPr>
                <w:rFonts w:ascii="Arial" w:hAnsi="Arial" w:cs="Arial"/>
                <w:color w:val="000000"/>
                <w:sz w:val="22"/>
              </w:rPr>
              <w:t>kronšteini</w:t>
            </w:r>
            <w:proofErr w:type="spellEnd"/>
            <w:r w:rsidRPr="00E00BE3">
              <w:rPr>
                <w:rFonts w:ascii="Arial" w:hAnsi="Arial" w:cs="Arial"/>
                <w:color w:val="000000"/>
                <w:sz w:val="22"/>
              </w:rPr>
              <w:t xml:space="preserve"> montāžai.</w:t>
            </w:r>
          </w:p>
          <w:p w14:paraId="31859708"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 xml:space="preserve">Tehniskais aprīkojums, papildaprīkojums un kabeļi jāievieto </w:t>
            </w:r>
            <w:proofErr w:type="spellStart"/>
            <w:r w:rsidRPr="00E00BE3">
              <w:rPr>
                <w:rFonts w:ascii="Arial" w:hAnsi="Arial" w:cs="Arial"/>
                <w:color w:val="000000"/>
                <w:sz w:val="22"/>
              </w:rPr>
              <w:t>aizsargkorpusā</w:t>
            </w:r>
            <w:proofErr w:type="spellEnd"/>
            <w:r w:rsidRPr="00E00BE3">
              <w:rPr>
                <w:rFonts w:ascii="Arial" w:hAnsi="Arial" w:cs="Arial"/>
                <w:color w:val="000000"/>
                <w:sz w:val="22"/>
              </w:rPr>
              <w:t xml:space="preserve"> vai aizsargapvalkā.</w:t>
            </w:r>
          </w:p>
          <w:p w14:paraId="6CFFDBC1" w14:textId="77777777" w:rsidR="00775B2E" w:rsidRPr="00E00BE3" w:rsidRDefault="00775B2E" w:rsidP="00F00592">
            <w:pPr>
              <w:jc w:val="both"/>
              <w:rPr>
                <w:rFonts w:ascii="Arial" w:eastAsia="Calibri" w:hAnsi="Arial" w:cs="Arial"/>
                <w:color w:val="000000"/>
                <w:sz w:val="22"/>
                <w:szCs w:val="22"/>
              </w:rPr>
            </w:pPr>
          </w:p>
        </w:tc>
      </w:tr>
      <w:tr w:rsidR="00775B2E" w:rsidRPr="00E00BE3" w14:paraId="7DF69433" w14:textId="77777777" w:rsidTr="00F00592">
        <w:trPr>
          <w:trHeight w:val="300"/>
        </w:trPr>
        <w:tc>
          <w:tcPr>
            <w:tcW w:w="625" w:type="dxa"/>
          </w:tcPr>
          <w:p w14:paraId="0F58567C"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23.</w:t>
            </w:r>
          </w:p>
        </w:tc>
        <w:tc>
          <w:tcPr>
            <w:tcW w:w="2790" w:type="dxa"/>
          </w:tcPr>
          <w:p w14:paraId="4AFA99A1"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Programmatūras risinājums</w:t>
            </w:r>
          </w:p>
        </w:tc>
        <w:tc>
          <w:tcPr>
            <w:tcW w:w="5670" w:type="dxa"/>
          </w:tcPr>
          <w:p w14:paraId="0AE49361"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Iekļauts ražotāja vai trešās puses programmatūras risinājums kameras vadībai.</w:t>
            </w:r>
          </w:p>
        </w:tc>
      </w:tr>
      <w:tr w:rsidR="00775B2E" w:rsidRPr="00E00BE3" w14:paraId="138B5B9D" w14:textId="77777777" w:rsidTr="00F00592">
        <w:trPr>
          <w:trHeight w:val="300"/>
        </w:trPr>
        <w:tc>
          <w:tcPr>
            <w:tcW w:w="625" w:type="dxa"/>
          </w:tcPr>
          <w:p w14:paraId="77A06FEB"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themeColor="text1"/>
                <w:sz w:val="22"/>
                <w:szCs w:val="22"/>
              </w:rPr>
              <w:lastRenderedPageBreak/>
              <w:t>24.</w:t>
            </w:r>
          </w:p>
        </w:tc>
        <w:tc>
          <w:tcPr>
            <w:tcW w:w="2790" w:type="dxa"/>
          </w:tcPr>
          <w:p w14:paraId="60F29343"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Risinājuma minimālā funkcionalitāte</w:t>
            </w:r>
          </w:p>
        </w:tc>
        <w:tc>
          <w:tcPr>
            <w:tcW w:w="5670" w:type="dxa"/>
          </w:tcPr>
          <w:p w14:paraId="55086C25"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Automātiska video un foto fiksācija un kustības atpazīšana reāllaikā jebkuros Latvijas laika apstākļos, tostarp, diennakts tumšajā laikā un pasliktinātas redzamības apstākļos;</w:t>
            </w:r>
          </w:p>
          <w:p w14:paraId="3F29BC7B"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Garantijas periodā jānodrošina regulāra programmatūras atjaunināšana un darbības pilnveidošana;</w:t>
            </w:r>
          </w:p>
          <w:p w14:paraId="3F3089E2"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 xml:space="preserve">Programmatūras atbalstītās operētājsistēmas - Windows un </w:t>
            </w:r>
            <w:proofErr w:type="spellStart"/>
            <w:r w:rsidRPr="00E00BE3">
              <w:rPr>
                <w:rFonts w:ascii="Arial" w:hAnsi="Arial" w:cs="Arial"/>
                <w:color w:val="000000"/>
                <w:sz w:val="22"/>
              </w:rPr>
              <w:t>Linux</w:t>
            </w:r>
            <w:proofErr w:type="spellEnd"/>
            <w:r w:rsidRPr="00E00BE3">
              <w:rPr>
                <w:rFonts w:ascii="Arial" w:hAnsi="Arial" w:cs="Arial"/>
                <w:color w:val="000000"/>
                <w:sz w:val="22"/>
              </w:rPr>
              <w:t>;</w:t>
            </w:r>
          </w:p>
          <w:p w14:paraId="44267CB7"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Programmatūras atbalstītās valodas - latviešu vai angļu valoda.</w:t>
            </w:r>
          </w:p>
        </w:tc>
      </w:tr>
      <w:tr w:rsidR="00775B2E" w:rsidRPr="00E00BE3" w14:paraId="1D0FCB52" w14:textId="77777777" w:rsidTr="00F00592">
        <w:trPr>
          <w:trHeight w:val="300"/>
        </w:trPr>
        <w:tc>
          <w:tcPr>
            <w:tcW w:w="625" w:type="dxa"/>
          </w:tcPr>
          <w:p w14:paraId="6446556C" w14:textId="77777777" w:rsidR="00775B2E" w:rsidRPr="00E00BE3" w:rsidRDefault="00775B2E" w:rsidP="00F00592">
            <w:pPr>
              <w:jc w:val="both"/>
              <w:rPr>
                <w:rFonts w:ascii="Arial" w:hAnsi="Arial" w:cs="Arial"/>
                <w:color w:val="000000" w:themeColor="text1"/>
                <w:sz w:val="22"/>
                <w:szCs w:val="22"/>
              </w:rPr>
            </w:pPr>
            <w:r w:rsidRPr="00E00BE3">
              <w:rPr>
                <w:rFonts w:ascii="Arial" w:hAnsi="Arial" w:cs="Arial"/>
                <w:color w:val="000000" w:themeColor="text1"/>
                <w:sz w:val="22"/>
                <w:szCs w:val="22"/>
              </w:rPr>
              <w:t>25.</w:t>
            </w:r>
          </w:p>
        </w:tc>
        <w:tc>
          <w:tcPr>
            <w:tcW w:w="2790" w:type="dxa"/>
          </w:tcPr>
          <w:p w14:paraId="794803B2" w14:textId="77777777" w:rsidR="00775B2E" w:rsidRPr="00E00BE3" w:rsidRDefault="00775B2E" w:rsidP="00F00592">
            <w:pPr>
              <w:jc w:val="both"/>
              <w:rPr>
                <w:rFonts w:ascii="Arial" w:hAnsi="Arial" w:cs="Arial"/>
                <w:color w:val="000000" w:themeColor="text1"/>
                <w:sz w:val="22"/>
                <w:szCs w:val="22"/>
              </w:rPr>
            </w:pPr>
            <w:r w:rsidRPr="00E00BE3">
              <w:rPr>
                <w:rFonts w:ascii="Arial" w:hAnsi="Arial" w:cs="Arial"/>
                <w:color w:val="000000" w:themeColor="text1"/>
                <w:sz w:val="22"/>
                <w:szCs w:val="22"/>
              </w:rPr>
              <w:t>Korpusa krāsa</w:t>
            </w:r>
          </w:p>
        </w:tc>
        <w:tc>
          <w:tcPr>
            <w:tcW w:w="5670" w:type="dxa"/>
          </w:tcPr>
          <w:p w14:paraId="5AC2C058" w14:textId="77777777" w:rsidR="00775B2E" w:rsidRPr="00E00BE3" w:rsidRDefault="00775B2E" w:rsidP="008F30C4">
            <w:pPr>
              <w:pStyle w:val="Sarakstarindkopa"/>
              <w:numPr>
                <w:ilvl w:val="0"/>
                <w:numId w:val="24"/>
              </w:numPr>
              <w:jc w:val="both"/>
              <w:rPr>
                <w:rFonts w:ascii="Arial" w:eastAsia="Arial" w:hAnsi="Arial" w:cs="Arial"/>
                <w:sz w:val="22"/>
              </w:rPr>
            </w:pPr>
            <w:r w:rsidRPr="00E00BE3">
              <w:rPr>
                <w:rFonts w:ascii="Arial" w:eastAsia="Arial" w:hAnsi="Arial" w:cs="Arial"/>
                <w:sz w:val="22"/>
              </w:rPr>
              <w:t>Melna korpusa krāsa;</w:t>
            </w:r>
          </w:p>
          <w:p w14:paraId="7C59D365" w14:textId="77777777" w:rsidR="00775B2E" w:rsidRPr="00E00BE3" w:rsidRDefault="00775B2E" w:rsidP="008F30C4">
            <w:pPr>
              <w:pStyle w:val="Sarakstarindkopa"/>
              <w:numPr>
                <w:ilvl w:val="0"/>
                <w:numId w:val="24"/>
              </w:numPr>
              <w:jc w:val="both"/>
              <w:rPr>
                <w:rFonts w:ascii="Arial" w:hAnsi="Arial" w:cs="Arial"/>
                <w:color w:val="000000" w:themeColor="text1"/>
                <w:sz w:val="22"/>
              </w:rPr>
            </w:pPr>
            <w:r w:rsidRPr="00E00BE3">
              <w:rPr>
                <w:rFonts w:ascii="Arial" w:eastAsia="Arial" w:hAnsi="Arial" w:cs="Arial"/>
                <w:sz w:val="22"/>
              </w:rPr>
              <w:t>Ja konkrētu modeli ražotājs nepiedāvā ar melnu korpusa krāsu, jāparedz korpusa krāsa RAL 7016.</w:t>
            </w:r>
          </w:p>
        </w:tc>
      </w:tr>
    </w:tbl>
    <w:p w14:paraId="01F7C58F" w14:textId="77777777" w:rsidR="00775B2E" w:rsidRPr="00E00BE3" w:rsidRDefault="00775B2E" w:rsidP="008F30C4">
      <w:pPr>
        <w:pStyle w:val="Sarakstarindkopa"/>
        <w:numPr>
          <w:ilvl w:val="1"/>
          <w:numId w:val="13"/>
        </w:numPr>
        <w:spacing w:before="240" w:after="200"/>
        <w:jc w:val="both"/>
        <w:rPr>
          <w:rFonts w:ascii="Arial" w:hAnsi="Arial" w:cs="Arial"/>
          <w:b/>
          <w:bCs/>
          <w:sz w:val="22"/>
        </w:rPr>
      </w:pPr>
      <w:r w:rsidRPr="00E00BE3">
        <w:rPr>
          <w:rFonts w:ascii="Arial" w:hAnsi="Arial" w:cs="Arial"/>
          <w:b/>
          <w:bCs/>
          <w:sz w:val="22"/>
        </w:rPr>
        <w:t>Iekštelpu videokamera ar mikrofonu</w:t>
      </w:r>
    </w:p>
    <w:p w14:paraId="1962BE57" w14:textId="77777777" w:rsidR="00775B2E" w:rsidRPr="00E00BE3" w:rsidRDefault="00775B2E" w:rsidP="00775B2E">
      <w:pPr>
        <w:jc w:val="both"/>
        <w:rPr>
          <w:rFonts w:ascii="Arial" w:hAnsi="Arial" w:cs="Arial"/>
          <w:sz w:val="22"/>
          <w:szCs w:val="22"/>
        </w:rPr>
      </w:pPr>
      <w:r w:rsidRPr="00E00BE3">
        <w:rPr>
          <w:rFonts w:ascii="Arial" w:hAnsi="Arial" w:cs="Arial"/>
          <w:sz w:val="22"/>
          <w:szCs w:val="22"/>
        </w:rPr>
        <w:t xml:space="preserve">Iekštelpu novērošanas videokameras ar mikrofonu, kas piemērotas AAS Sistēmas </w:t>
      </w:r>
      <w:proofErr w:type="spellStart"/>
      <w:r w:rsidRPr="00E00BE3">
        <w:rPr>
          <w:rFonts w:ascii="Arial" w:hAnsi="Arial" w:cs="Arial"/>
          <w:sz w:val="22"/>
          <w:szCs w:val="22"/>
        </w:rPr>
        <w:t>intelektiska</w:t>
      </w:r>
      <w:proofErr w:type="spellEnd"/>
      <w:r w:rsidRPr="00E00BE3">
        <w:rPr>
          <w:rFonts w:ascii="Arial" w:hAnsi="Arial" w:cs="Arial"/>
          <w:sz w:val="22"/>
          <w:szCs w:val="22"/>
        </w:rPr>
        <w:t xml:space="preserve"> videonovērošanas risinājuma nodrošināšanai un veic personu uzraudzību caurlaižu kontroles vietās. Videokameru uzstādīšana jāparedz atbilstoši Pasūtītāja teritorijas iekārtu izvietojuma skicei, paredzot nepieciešamos piederumus (t.sk. kabeļus un stiprinājumus), aprīkojumu un papildaprīkojumu. </w:t>
      </w:r>
    </w:p>
    <w:p w14:paraId="7C2CDCB5" w14:textId="77777777" w:rsidR="00775B2E" w:rsidRPr="00E00BE3" w:rsidRDefault="00775B2E" w:rsidP="00775B2E">
      <w:pPr>
        <w:jc w:val="both"/>
        <w:rPr>
          <w:rFonts w:ascii="Arial" w:hAnsi="Arial" w:cs="Arial"/>
          <w:sz w:val="22"/>
          <w:szCs w:val="22"/>
        </w:rPr>
      </w:pPr>
    </w:p>
    <w:p w14:paraId="601BF913" w14:textId="77777777" w:rsidR="00775B2E" w:rsidRPr="00E00BE3" w:rsidRDefault="00775B2E" w:rsidP="00775B2E">
      <w:pPr>
        <w:jc w:val="right"/>
        <w:rPr>
          <w:rFonts w:ascii="Arial" w:hAnsi="Arial" w:cs="Arial"/>
          <w:b/>
          <w:i/>
          <w:iCs/>
          <w:sz w:val="22"/>
          <w:szCs w:val="22"/>
        </w:rPr>
      </w:pPr>
      <w:r w:rsidRPr="00E00BE3">
        <w:rPr>
          <w:rFonts w:ascii="Arial" w:hAnsi="Arial" w:cs="Arial"/>
          <w:b/>
          <w:i/>
          <w:iCs/>
          <w:sz w:val="22"/>
          <w:szCs w:val="22"/>
        </w:rPr>
        <w:t xml:space="preserve">Tabula Nr. 7. Iekštelpu videokameras ar mikrofonu minimālās tehniskās prasības </w:t>
      </w:r>
    </w:p>
    <w:tbl>
      <w:tblPr>
        <w:tblStyle w:val="TableGrid13"/>
        <w:tblW w:w="9080" w:type="dxa"/>
        <w:tblInd w:w="5" w:type="dxa"/>
        <w:tblLook w:val="04A0" w:firstRow="1" w:lastRow="0" w:firstColumn="1" w:lastColumn="0" w:noHBand="0" w:noVBand="1"/>
      </w:tblPr>
      <w:tblGrid>
        <w:gridCol w:w="625"/>
        <w:gridCol w:w="2789"/>
        <w:gridCol w:w="5666"/>
      </w:tblGrid>
      <w:tr w:rsidR="00775B2E" w:rsidRPr="00E00BE3" w14:paraId="4E21F3EF" w14:textId="77777777" w:rsidTr="00F00592">
        <w:trPr>
          <w:trHeight w:val="300"/>
        </w:trPr>
        <w:tc>
          <w:tcPr>
            <w:tcW w:w="625" w:type="dxa"/>
          </w:tcPr>
          <w:p w14:paraId="2C2F2858" w14:textId="77777777" w:rsidR="00775B2E" w:rsidRPr="00E00BE3" w:rsidRDefault="00775B2E" w:rsidP="00F00592">
            <w:pPr>
              <w:jc w:val="center"/>
              <w:rPr>
                <w:rFonts w:ascii="Arial" w:hAnsi="Arial" w:cs="Arial"/>
                <w:b/>
                <w:color w:val="000000"/>
                <w:sz w:val="22"/>
                <w:szCs w:val="22"/>
              </w:rPr>
            </w:pPr>
          </w:p>
        </w:tc>
        <w:tc>
          <w:tcPr>
            <w:tcW w:w="2789" w:type="dxa"/>
          </w:tcPr>
          <w:p w14:paraId="282B74AA" w14:textId="77777777" w:rsidR="00775B2E" w:rsidRPr="00E00BE3" w:rsidRDefault="00775B2E" w:rsidP="00F00592">
            <w:pPr>
              <w:jc w:val="center"/>
              <w:rPr>
                <w:rFonts w:ascii="Arial" w:hAnsi="Arial" w:cs="Arial"/>
                <w:b/>
                <w:color w:val="000000"/>
                <w:sz w:val="22"/>
                <w:szCs w:val="22"/>
              </w:rPr>
            </w:pPr>
            <w:r w:rsidRPr="00E00BE3">
              <w:rPr>
                <w:rFonts w:ascii="Arial" w:hAnsi="Arial" w:cs="Arial"/>
                <w:b/>
                <w:color w:val="000000"/>
                <w:sz w:val="22"/>
                <w:szCs w:val="22"/>
              </w:rPr>
              <w:t>Prasība</w:t>
            </w:r>
          </w:p>
        </w:tc>
        <w:tc>
          <w:tcPr>
            <w:tcW w:w="5666" w:type="dxa"/>
          </w:tcPr>
          <w:p w14:paraId="2627562E" w14:textId="77777777" w:rsidR="00775B2E" w:rsidRPr="00E00BE3" w:rsidRDefault="00775B2E" w:rsidP="00F00592">
            <w:pPr>
              <w:jc w:val="center"/>
              <w:rPr>
                <w:rFonts w:ascii="Arial" w:hAnsi="Arial" w:cs="Arial"/>
                <w:b/>
                <w:color w:val="000000"/>
                <w:sz w:val="22"/>
                <w:szCs w:val="22"/>
              </w:rPr>
            </w:pPr>
            <w:r w:rsidRPr="00E00BE3">
              <w:rPr>
                <w:rFonts w:ascii="Arial" w:hAnsi="Arial" w:cs="Arial"/>
                <w:b/>
                <w:color w:val="000000"/>
                <w:sz w:val="22"/>
                <w:szCs w:val="22"/>
              </w:rPr>
              <w:t>Skaidrojums</w:t>
            </w:r>
          </w:p>
        </w:tc>
      </w:tr>
      <w:tr w:rsidR="00775B2E" w:rsidRPr="00E00BE3" w14:paraId="2C8F7961" w14:textId="77777777" w:rsidTr="00F00592">
        <w:trPr>
          <w:trHeight w:val="300"/>
        </w:trPr>
        <w:tc>
          <w:tcPr>
            <w:tcW w:w="625" w:type="dxa"/>
          </w:tcPr>
          <w:p w14:paraId="0797EDC5"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1.</w:t>
            </w:r>
          </w:p>
        </w:tc>
        <w:tc>
          <w:tcPr>
            <w:tcW w:w="2789" w:type="dxa"/>
            <w:hideMark/>
          </w:tcPr>
          <w:p w14:paraId="6A895F27"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Tips</w:t>
            </w:r>
          </w:p>
        </w:tc>
        <w:tc>
          <w:tcPr>
            <w:tcW w:w="5666" w:type="dxa"/>
            <w:hideMark/>
          </w:tcPr>
          <w:p w14:paraId="33144B09" w14:textId="77777777" w:rsidR="00775B2E" w:rsidRPr="00E00BE3" w:rsidRDefault="00775B2E" w:rsidP="00F00592">
            <w:pPr>
              <w:jc w:val="both"/>
              <w:rPr>
                <w:rFonts w:ascii="Arial" w:hAnsi="Arial" w:cs="Arial"/>
                <w:color w:val="000000"/>
                <w:sz w:val="22"/>
                <w:szCs w:val="22"/>
              </w:rPr>
            </w:pPr>
            <w:proofErr w:type="spellStart"/>
            <w:r w:rsidRPr="00E00BE3">
              <w:rPr>
                <w:rFonts w:ascii="Arial" w:hAnsi="Arial" w:cs="Arial"/>
                <w:color w:val="000000"/>
                <w:sz w:val="22"/>
                <w:szCs w:val="22"/>
              </w:rPr>
              <w:t>Bullet</w:t>
            </w:r>
            <w:proofErr w:type="spellEnd"/>
            <w:r w:rsidRPr="00E00BE3">
              <w:rPr>
                <w:rFonts w:ascii="Arial" w:hAnsi="Arial" w:cs="Arial"/>
                <w:color w:val="000000"/>
                <w:sz w:val="22"/>
                <w:szCs w:val="22"/>
              </w:rPr>
              <w:t xml:space="preserve"> IP videokamera </w:t>
            </w:r>
          </w:p>
        </w:tc>
      </w:tr>
      <w:tr w:rsidR="00775B2E" w:rsidRPr="00E00BE3" w14:paraId="2CCB565A" w14:textId="77777777" w:rsidTr="00F00592">
        <w:trPr>
          <w:trHeight w:val="300"/>
        </w:trPr>
        <w:tc>
          <w:tcPr>
            <w:tcW w:w="625" w:type="dxa"/>
          </w:tcPr>
          <w:p w14:paraId="1730414D"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2.</w:t>
            </w:r>
          </w:p>
        </w:tc>
        <w:tc>
          <w:tcPr>
            <w:tcW w:w="2789" w:type="dxa"/>
            <w:hideMark/>
          </w:tcPr>
          <w:p w14:paraId="3145F041"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Attēla sensors</w:t>
            </w:r>
          </w:p>
        </w:tc>
        <w:tc>
          <w:tcPr>
            <w:tcW w:w="5666" w:type="dxa"/>
            <w:hideMark/>
          </w:tcPr>
          <w:p w14:paraId="631EB9D0"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 xml:space="preserve">Vismaz  1/2,9” CMOS sensori ar progresīvo izvērsi </w:t>
            </w:r>
          </w:p>
        </w:tc>
      </w:tr>
      <w:tr w:rsidR="00775B2E" w:rsidRPr="00E00BE3" w14:paraId="47783A6C" w14:textId="77777777" w:rsidTr="00F00592">
        <w:trPr>
          <w:trHeight w:val="300"/>
        </w:trPr>
        <w:tc>
          <w:tcPr>
            <w:tcW w:w="625" w:type="dxa"/>
          </w:tcPr>
          <w:p w14:paraId="0FBC82DB"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3.</w:t>
            </w:r>
          </w:p>
        </w:tc>
        <w:tc>
          <w:tcPr>
            <w:tcW w:w="2789" w:type="dxa"/>
            <w:hideMark/>
          </w:tcPr>
          <w:p w14:paraId="4DF4BBF6"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Objektīvs</w:t>
            </w:r>
          </w:p>
        </w:tc>
        <w:tc>
          <w:tcPr>
            <w:tcW w:w="5666" w:type="dxa"/>
            <w:hideMark/>
          </w:tcPr>
          <w:p w14:paraId="40DBB33E" w14:textId="77777777" w:rsidR="00775B2E" w:rsidRPr="00E00BE3" w:rsidRDefault="00775B2E" w:rsidP="00F00592">
            <w:pPr>
              <w:jc w:val="both"/>
              <w:rPr>
                <w:rFonts w:ascii="Arial" w:hAnsi="Arial" w:cs="Arial"/>
                <w:color w:val="000000"/>
                <w:sz w:val="22"/>
                <w:szCs w:val="22"/>
              </w:rPr>
            </w:pPr>
            <w:proofErr w:type="spellStart"/>
            <w:r w:rsidRPr="00E00BE3">
              <w:rPr>
                <w:rFonts w:ascii="Arial" w:hAnsi="Arial" w:cs="Arial"/>
                <w:color w:val="000000"/>
                <w:sz w:val="22"/>
                <w:szCs w:val="22"/>
              </w:rPr>
              <w:t>Varifokāls</w:t>
            </w:r>
            <w:proofErr w:type="spellEnd"/>
          </w:p>
        </w:tc>
      </w:tr>
      <w:tr w:rsidR="00775B2E" w:rsidRPr="00E00BE3" w14:paraId="594B39DE" w14:textId="77777777" w:rsidTr="00F00592">
        <w:trPr>
          <w:trHeight w:val="300"/>
        </w:trPr>
        <w:tc>
          <w:tcPr>
            <w:tcW w:w="625" w:type="dxa"/>
          </w:tcPr>
          <w:p w14:paraId="6A662676"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4.</w:t>
            </w:r>
          </w:p>
        </w:tc>
        <w:tc>
          <w:tcPr>
            <w:tcW w:w="2789" w:type="dxa"/>
            <w:hideMark/>
          </w:tcPr>
          <w:p w14:paraId="6BDE65EA"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 xml:space="preserve">Minimālā jutība </w:t>
            </w:r>
          </w:p>
        </w:tc>
        <w:tc>
          <w:tcPr>
            <w:tcW w:w="5666" w:type="dxa"/>
            <w:hideMark/>
          </w:tcPr>
          <w:p w14:paraId="4DF8B52C"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 xml:space="preserve">Ne sliktāk kā 0.17 </w:t>
            </w:r>
            <w:proofErr w:type="spellStart"/>
            <w:r w:rsidRPr="00E00BE3">
              <w:rPr>
                <w:rFonts w:ascii="Arial" w:hAnsi="Arial" w:cs="Arial"/>
                <w:color w:val="000000"/>
                <w:sz w:val="22"/>
                <w:szCs w:val="22"/>
              </w:rPr>
              <w:t>lux</w:t>
            </w:r>
            <w:proofErr w:type="spellEnd"/>
            <w:r w:rsidRPr="00E00BE3">
              <w:rPr>
                <w:rFonts w:ascii="Arial" w:hAnsi="Arial" w:cs="Arial"/>
                <w:color w:val="000000"/>
                <w:sz w:val="22"/>
                <w:szCs w:val="22"/>
              </w:rPr>
              <w:t xml:space="preserve"> krāsu režīmā, 50 IRE@ F2.1</w:t>
            </w:r>
          </w:p>
        </w:tc>
      </w:tr>
      <w:tr w:rsidR="00775B2E" w:rsidRPr="00E00BE3" w14:paraId="431AC6CC" w14:textId="77777777" w:rsidTr="00F00592">
        <w:trPr>
          <w:trHeight w:val="300"/>
        </w:trPr>
        <w:tc>
          <w:tcPr>
            <w:tcW w:w="625" w:type="dxa"/>
          </w:tcPr>
          <w:p w14:paraId="35F7CE2B"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5.</w:t>
            </w:r>
          </w:p>
        </w:tc>
        <w:tc>
          <w:tcPr>
            <w:tcW w:w="2789" w:type="dxa"/>
            <w:hideMark/>
          </w:tcPr>
          <w:p w14:paraId="7EAD1D43"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Aizvara laiks</w:t>
            </w:r>
          </w:p>
        </w:tc>
        <w:tc>
          <w:tcPr>
            <w:tcW w:w="5666" w:type="dxa"/>
            <w:hideMark/>
          </w:tcPr>
          <w:p w14:paraId="524884C8"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Vismaz 1/38500 sek. līdz 1/5sek.</w:t>
            </w:r>
          </w:p>
        </w:tc>
      </w:tr>
      <w:tr w:rsidR="00775B2E" w:rsidRPr="00E00BE3" w14:paraId="40F3B2BA" w14:textId="77777777" w:rsidTr="00F00592">
        <w:trPr>
          <w:trHeight w:val="300"/>
        </w:trPr>
        <w:tc>
          <w:tcPr>
            <w:tcW w:w="625" w:type="dxa"/>
          </w:tcPr>
          <w:p w14:paraId="7549474A"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6.</w:t>
            </w:r>
          </w:p>
        </w:tc>
        <w:tc>
          <w:tcPr>
            <w:tcW w:w="2789" w:type="dxa"/>
            <w:hideMark/>
          </w:tcPr>
          <w:p w14:paraId="1740D127"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Horizontālais skata leņķis</w:t>
            </w:r>
          </w:p>
        </w:tc>
        <w:tc>
          <w:tcPr>
            <w:tcW w:w="5666" w:type="dxa"/>
            <w:hideMark/>
          </w:tcPr>
          <w:p w14:paraId="2CA494F8"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Vismaz 100˚–109˚</w:t>
            </w:r>
          </w:p>
        </w:tc>
      </w:tr>
      <w:tr w:rsidR="00775B2E" w:rsidRPr="00E00BE3" w14:paraId="465D9C65" w14:textId="77777777" w:rsidTr="00F00592">
        <w:trPr>
          <w:trHeight w:val="300"/>
        </w:trPr>
        <w:tc>
          <w:tcPr>
            <w:tcW w:w="625" w:type="dxa"/>
          </w:tcPr>
          <w:p w14:paraId="601C7218"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7.</w:t>
            </w:r>
          </w:p>
        </w:tc>
        <w:tc>
          <w:tcPr>
            <w:tcW w:w="2789" w:type="dxa"/>
            <w:hideMark/>
          </w:tcPr>
          <w:p w14:paraId="3E51EB78"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Izšķiršanas spēja (maksimālā)</w:t>
            </w:r>
          </w:p>
        </w:tc>
        <w:tc>
          <w:tcPr>
            <w:tcW w:w="5666" w:type="dxa"/>
            <w:hideMark/>
          </w:tcPr>
          <w:p w14:paraId="67C331E2"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Vismaz 1920x1080</w:t>
            </w:r>
          </w:p>
        </w:tc>
      </w:tr>
      <w:tr w:rsidR="00775B2E" w:rsidRPr="00E00BE3" w14:paraId="7C7220F2" w14:textId="77777777" w:rsidTr="00F00592">
        <w:trPr>
          <w:trHeight w:val="300"/>
        </w:trPr>
        <w:tc>
          <w:tcPr>
            <w:tcW w:w="625" w:type="dxa"/>
          </w:tcPr>
          <w:p w14:paraId="10459ABF"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8.</w:t>
            </w:r>
          </w:p>
        </w:tc>
        <w:tc>
          <w:tcPr>
            <w:tcW w:w="2789" w:type="dxa"/>
            <w:hideMark/>
          </w:tcPr>
          <w:p w14:paraId="594E52DF"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Attēlu atjaunošanas ātrums</w:t>
            </w:r>
          </w:p>
        </w:tc>
        <w:tc>
          <w:tcPr>
            <w:tcW w:w="5666" w:type="dxa"/>
            <w:hideMark/>
          </w:tcPr>
          <w:p w14:paraId="2CCE2BC6"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Vismaz 25 attēli/sek. pie maksimālās izšķirtspējas</w:t>
            </w:r>
          </w:p>
        </w:tc>
      </w:tr>
      <w:tr w:rsidR="00775B2E" w:rsidRPr="00E00BE3" w14:paraId="35AB189A" w14:textId="77777777" w:rsidTr="00F00592">
        <w:trPr>
          <w:trHeight w:val="600"/>
        </w:trPr>
        <w:tc>
          <w:tcPr>
            <w:tcW w:w="625" w:type="dxa"/>
          </w:tcPr>
          <w:p w14:paraId="4166D1D6"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9.</w:t>
            </w:r>
          </w:p>
        </w:tc>
        <w:tc>
          <w:tcPr>
            <w:tcW w:w="2789" w:type="dxa"/>
            <w:hideMark/>
          </w:tcPr>
          <w:p w14:paraId="208CC434"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Dinamiskais diapazons</w:t>
            </w:r>
          </w:p>
        </w:tc>
        <w:tc>
          <w:tcPr>
            <w:tcW w:w="5666" w:type="dxa"/>
            <w:hideMark/>
          </w:tcPr>
          <w:p w14:paraId="534FC0FA" w14:textId="77777777" w:rsidR="00775B2E" w:rsidRPr="00E00BE3" w:rsidRDefault="00775B2E" w:rsidP="00F00592">
            <w:pPr>
              <w:jc w:val="both"/>
              <w:rPr>
                <w:rFonts w:ascii="Arial" w:hAnsi="Arial" w:cs="Arial"/>
                <w:color w:val="FF0000"/>
                <w:sz w:val="22"/>
                <w:szCs w:val="22"/>
              </w:rPr>
            </w:pPr>
            <w:r w:rsidRPr="00E00BE3">
              <w:rPr>
                <w:rFonts w:ascii="Arial" w:hAnsi="Arial" w:cs="Arial"/>
                <w:sz w:val="22"/>
                <w:szCs w:val="22"/>
              </w:rPr>
              <w:t>paplašināts dinamiskais diapazons (</w:t>
            </w:r>
            <w:proofErr w:type="spellStart"/>
            <w:r w:rsidRPr="00E00BE3">
              <w:rPr>
                <w:rFonts w:ascii="Arial" w:hAnsi="Arial" w:cs="Arial"/>
                <w:color w:val="000000"/>
                <w:sz w:val="22"/>
                <w:szCs w:val="22"/>
              </w:rPr>
              <w:t>Angl.val</w:t>
            </w:r>
            <w:proofErr w:type="spellEnd"/>
            <w:r w:rsidRPr="00E00BE3">
              <w:rPr>
                <w:rFonts w:ascii="Arial" w:hAnsi="Arial" w:cs="Arial"/>
                <w:color w:val="000000"/>
                <w:sz w:val="22"/>
                <w:szCs w:val="22"/>
              </w:rPr>
              <w:t xml:space="preserve">.: </w:t>
            </w:r>
            <w:r w:rsidRPr="00E00BE3">
              <w:rPr>
                <w:rFonts w:ascii="Arial" w:hAnsi="Arial" w:cs="Arial"/>
                <w:sz w:val="22"/>
                <w:szCs w:val="22"/>
              </w:rPr>
              <w:t>“</w:t>
            </w:r>
            <w:proofErr w:type="spellStart"/>
            <w:r w:rsidRPr="00E00BE3">
              <w:rPr>
                <w:rFonts w:ascii="Arial" w:hAnsi="Arial" w:cs="Arial"/>
                <w:sz w:val="22"/>
                <w:szCs w:val="22"/>
              </w:rPr>
              <w:t>Wide</w:t>
            </w:r>
            <w:proofErr w:type="spellEnd"/>
            <w:r w:rsidRPr="00E00BE3">
              <w:rPr>
                <w:rFonts w:ascii="Arial" w:hAnsi="Arial" w:cs="Arial"/>
                <w:sz w:val="22"/>
                <w:szCs w:val="22"/>
              </w:rPr>
              <w:t xml:space="preserve"> </w:t>
            </w:r>
            <w:proofErr w:type="spellStart"/>
            <w:r w:rsidRPr="00E00BE3">
              <w:rPr>
                <w:rFonts w:ascii="Arial" w:hAnsi="Arial" w:cs="Arial"/>
                <w:sz w:val="22"/>
                <w:szCs w:val="22"/>
              </w:rPr>
              <w:t>Dynamic</w:t>
            </w:r>
            <w:proofErr w:type="spellEnd"/>
            <w:r w:rsidRPr="00E00BE3">
              <w:rPr>
                <w:rFonts w:ascii="Arial" w:hAnsi="Arial" w:cs="Arial"/>
                <w:sz w:val="22"/>
                <w:szCs w:val="22"/>
              </w:rPr>
              <w:t xml:space="preserve"> </w:t>
            </w:r>
            <w:proofErr w:type="spellStart"/>
            <w:r w:rsidRPr="00E00BE3">
              <w:rPr>
                <w:rFonts w:ascii="Arial" w:hAnsi="Arial" w:cs="Arial"/>
                <w:sz w:val="22"/>
                <w:szCs w:val="22"/>
              </w:rPr>
              <w:t>Range</w:t>
            </w:r>
            <w:proofErr w:type="spellEnd"/>
            <w:r w:rsidRPr="00E00BE3">
              <w:rPr>
                <w:rFonts w:ascii="Arial" w:hAnsi="Arial" w:cs="Arial"/>
                <w:sz w:val="22"/>
                <w:szCs w:val="22"/>
              </w:rPr>
              <w:t xml:space="preserve">” (WDR)) – ne mazāk kā 115 </w:t>
            </w:r>
            <w:r w:rsidRPr="00E00BE3">
              <w:rPr>
                <w:rFonts w:ascii="Arial" w:hAnsi="Arial" w:cs="Arial"/>
                <w:color w:val="FF0000"/>
                <w:sz w:val="22"/>
                <w:szCs w:val="22"/>
              </w:rPr>
              <w:t xml:space="preserve"> </w:t>
            </w:r>
          </w:p>
        </w:tc>
      </w:tr>
      <w:tr w:rsidR="00775B2E" w:rsidRPr="00E00BE3" w14:paraId="44ECF4A8" w14:textId="77777777" w:rsidTr="00F00592">
        <w:trPr>
          <w:trHeight w:val="217"/>
        </w:trPr>
        <w:tc>
          <w:tcPr>
            <w:tcW w:w="625" w:type="dxa"/>
          </w:tcPr>
          <w:p w14:paraId="7FDBA75B"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10.</w:t>
            </w:r>
          </w:p>
        </w:tc>
        <w:tc>
          <w:tcPr>
            <w:tcW w:w="2789" w:type="dxa"/>
          </w:tcPr>
          <w:p w14:paraId="28B03EFA"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Mikrofons</w:t>
            </w:r>
          </w:p>
        </w:tc>
        <w:tc>
          <w:tcPr>
            <w:tcW w:w="5666" w:type="dxa"/>
          </w:tcPr>
          <w:p w14:paraId="0C6CCC79"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Atbalsta skaņas ierakstīšanu un pārraidi</w:t>
            </w:r>
          </w:p>
        </w:tc>
      </w:tr>
      <w:tr w:rsidR="00775B2E" w:rsidRPr="00E00BE3" w14:paraId="7A4812B9" w14:textId="77777777" w:rsidTr="00F00592">
        <w:trPr>
          <w:trHeight w:val="600"/>
        </w:trPr>
        <w:tc>
          <w:tcPr>
            <w:tcW w:w="625" w:type="dxa"/>
          </w:tcPr>
          <w:p w14:paraId="51729B6F"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11.</w:t>
            </w:r>
          </w:p>
        </w:tc>
        <w:tc>
          <w:tcPr>
            <w:tcW w:w="2789" w:type="dxa"/>
            <w:hideMark/>
          </w:tcPr>
          <w:p w14:paraId="34C1D953" w14:textId="77777777" w:rsidR="00775B2E" w:rsidRPr="00E00BE3" w:rsidRDefault="00775B2E" w:rsidP="00F00592">
            <w:pPr>
              <w:jc w:val="both"/>
              <w:rPr>
                <w:rFonts w:ascii="Arial" w:hAnsi="Arial" w:cs="Arial"/>
                <w:color w:val="000000"/>
                <w:sz w:val="22"/>
                <w:szCs w:val="22"/>
              </w:rPr>
            </w:pPr>
            <w:proofErr w:type="spellStart"/>
            <w:r w:rsidRPr="00E00BE3">
              <w:rPr>
                <w:rFonts w:ascii="Arial" w:hAnsi="Arial" w:cs="Arial"/>
                <w:color w:val="000000"/>
                <w:sz w:val="22"/>
                <w:szCs w:val="22"/>
              </w:rPr>
              <w:t>Videoplūsmas</w:t>
            </w:r>
            <w:proofErr w:type="spellEnd"/>
          </w:p>
        </w:tc>
        <w:tc>
          <w:tcPr>
            <w:tcW w:w="5666" w:type="dxa"/>
            <w:hideMark/>
          </w:tcPr>
          <w:p w14:paraId="0BBB237E"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 xml:space="preserve">Vairākas individuāli konfigurējamas </w:t>
            </w:r>
            <w:proofErr w:type="spellStart"/>
            <w:r w:rsidRPr="00E00BE3">
              <w:rPr>
                <w:rFonts w:ascii="Arial" w:hAnsi="Arial" w:cs="Arial"/>
                <w:color w:val="000000"/>
                <w:sz w:val="22"/>
              </w:rPr>
              <w:t>videoplūsmas</w:t>
            </w:r>
            <w:proofErr w:type="spellEnd"/>
            <w:r w:rsidRPr="00E00BE3">
              <w:rPr>
                <w:rFonts w:ascii="Arial" w:hAnsi="Arial" w:cs="Arial"/>
                <w:color w:val="000000"/>
                <w:sz w:val="22"/>
              </w:rPr>
              <w:t xml:space="preserve"> H.264 H.265 un JPEG; </w:t>
            </w:r>
          </w:p>
          <w:p w14:paraId="254D4030"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Kontrolējams attēlu atjaunošanas ātrums un signāla josla;</w:t>
            </w:r>
          </w:p>
          <w:p w14:paraId="1FA439BF"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Maināma attēlu secība H.264 un H.265 režīmā (</w:t>
            </w:r>
            <w:proofErr w:type="spellStart"/>
            <w:r w:rsidRPr="00E00BE3">
              <w:rPr>
                <w:rFonts w:ascii="Arial" w:hAnsi="Arial" w:cs="Arial"/>
                <w:color w:val="000000"/>
                <w:sz w:val="22"/>
              </w:rPr>
              <w:t>Angl.val</w:t>
            </w:r>
            <w:proofErr w:type="spellEnd"/>
            <w:r w:rsidRPr="00E00BE3">
              <w:rPr>
                <w:rFonts w:ascii="Arial" w:hAnsi="Arial" w:cs="Arial"/>
                <w:color w:val="000000"/>
                <w:sz w:val="22"/>
              </w:rPr>
              <w:t>.: “</w:t>
            </w:r>
            <w:proofErr w:type="spellStart"/>
            <w:r w:rsidRPr="00E00BE3">
              <w:rPr>
                <w:rFonts w:ascii="Arial" w:hAnsi="Arial" w:cs="Arial"/>
                <w:color w:val="000000"/>
                <w:sz w:val="22"/>
              </w:rPr>
              <w:t>Group</w:t>
            </w:r>
            <w:proofErr w:type="spellEnd"/>
            <w:r w:rsidRPr="00E00BE3">
              <w:rPr>
                <w:rFonts w:ascii="Arial" w:hAnsi="Arial" w:cs="Arial"/>
                <w:color w:val="000000"/>
                <w:sz w:val="22"/>
              </w:rPr>
              <w:t xml:space="preserve"> </w:t>
            </w:r>
            <w:proofErr w:type="spellStart"/>
            <w:r w:rsidRPr="00E00BE3">
              <w:rPr>
                <w:rFonts w:ascii="Arial" w:hAnsi="Arial" w:cs="Arial"/>
                <w:color w:val="000000"/>
                <w:sz w:val="22"/>
              </w:rPr>
              <w:t>of</w:t>
            </w:r>
            <w:proofErr w:type="spellEnd"/>
            <w:r w:rsidRPr="00E00BE3">
              <w:rPr>
                <w:rFonts w:ascii="Arial" w:hAnsi="Arial" w:cs="Arial"/>
                <w:color w:val="000000"/>
                <w:sz w:val="22"/>
              </w:rPr>
              <w:t xml:space="preserve"> </w:t>
            </w:r>
            <w:proofErr w:type="spellStart"/>
            <w:r w:rsidRPr="00E00BE3">
              <w:rPr>
                <w:rFonts w:ascii="Arial" w:hAnsi="Arial" w:cs="Arial"/>
                <w:color w:val="000000"/>
                <w:sz w:val="22"/>
              </w:rPr>
              <w:t>Pictures</w:t>
            </w:r>
            <w:proofErr w:type="spellEnd"/>
            <w:r w:rsidRPr="00E00BE3">
              <w:rPr>
                <w:rFonts w:ascii="Arial" w:hAnsi="Arial" w:cs="Arial"/>
                <w:color w:val="000000"/>
                <w:sz w:val="22"/>
              </w:rPr>
              <w:t>” (</w:t>
            </w:r>
            <w:proofErr w:type="spellStart"/>
            <w:r w:rsidRPr="00E00BE3">
              <w:rPr>
                <w:rFonts w:ascii="Arial" w:hAnsi="Arial" w:cs="Arial"/>
                <w:color w:val="000000"/>
                <w:sz w:val="22"/>
              </w:rPr>
              <w:t>GoP</w:t>
            </w:r>
            <w:proofErr w:type="spellEnd"/>
            <w:r w:rsidRPr="00E00BE3">
              <w:rPr>
                <w:rFonts w:ascii="Arial" w:hAnsi="Arial" w:cs="Arial"/>
                <w:color w:val="000000"/>
                <w:sz w:val="22"/>
              </w:rPr>
              <w:t>)).</w:t>
            </w:r>
          </w:p>
        </w:tc>
      </w:tr>
      <w:tr w:rsidR="00775B2E" w:rsidRPr="00E00BE3" w14:paraId="3C0D3A5E" w14:textId="77777777" w:rsidTr="00F00592">
        <w:trPr>
          <w:trHeight w:val="600"/>
        </w:trPr>
        <w:tc>
          <w:tcPr>
            <w:tcW w:w="625" w:type="dxa"/>
          </w:tcPr>
          <w:p w14:paraId="3A034835"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12.</w:t>
            </w:r>
          </w:p>
        </w:tc>
        <w:tc>
          <w:tcPr>
            <w:tcW w:w="2789" w:type="dxa"/>
            <w:hideMark/>
          </w:tcPr>
          <w:p w14:paraId="2AF5DC9E"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Videoattēla iestatījumi</w:t>
            </w:r>
          </w:p>
        </w:tc>
        <w:tc>
          <w:tcPr>
            <w:tcW w:w="5666" w:type="dxa"/>
            <w:hideMark/>
          </w:tcPr>
          <w:p w14:paraId="351D5830"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Spilgtums, kontrasts un krāsu piesātinājums, asums, baltās krāsas balanss;</w:t>
            </w:r>
          </w:p>
          <w:p w14:paraId="41CD0B85"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Gaismas ekspozīcijas kontrole (</w:t>
            </w:r>
            <w:proofErr w:type="spellStart"/>
            <w:r w:rsidRPr="00E00BE3">
              <w:rPr>
                <w:rFonts w:ascii="Arial" w:hAnsi="Arial" w:cs="Arial"/>
                <w:color w:val="000000"/>
                <w:sz w:val="22"/>
              </w:rPr>
              <w:t>Angl.val</w:t>
            </w:r>
            <w:proofErr w:type="spellEnd"/>
            <w:r w:rsidRPr="00E00BE3">
              <w:rPr>
                <w:rFonts w:ascii="Arial" w:hAnsi="Arial" w:cs="Arial"/>
                <w:color w:val="000000"/>
                <w:sz w:val="22"/>
              </w:rPr>
              <w:t>.: “</w:t>
            </w:r>
            <w:proofErr w:type="spellStart"/>
            <w:r w:rsidRPr="00E00BE3">
              <w:rPr>
                <w:rFonts w:ascii="Arial" w:hAnsi="Arial" w:cs="Arial"/>
                <w:color w:val="000000"/>
                <w:sz w:val="22"/>
              </w:rPr>
              <w:t>Exposure</w:t>
            </w:r>
            <w:proofErr w:type="spellEnd"/>
            <w:r w:rsidRPr="00E00BE3">
              <w:rPr>
                <w:rFonts w:ascii="Arial" w:hAnsi="Arial" w:cs="Arial"/>
                <w:color w:val="000000"/>
                <w:sz w:val="22"/>
              </w:rPr>
              <w:t xml:space="preserve"> </w:t>
            </w:r>
            <w:proofErr w:type="spellStart"/>
            <w:r w:rsidRPr="00E00BE3">
              <w:rPr>
                <w:rFonts w:ascii="Arial" w:hAnsi="Arial" w:cs="Arial"/>
                <w:color w:val="000000"/>
                <w:sz w:val="22"/>
              </w:rPr>
              <w:t>control</w:t>
            </w:r>
            <w:proofErr w:type="spellEnd"/>
            <w:r w:rsidRPr="00E00BE3">
              <w:rPr>
                <w:rFonts w:ascii="Arial" w:hAnsi="Arial" w:cs="Arial"/>
                <w:color w:val="000000"/>
                <w:sz w:val="22"/>
              </w:rPr>
              <w:t>”);</w:t>
            </w:r>
          </w:p>
          <w:p w14:paraId="723FBE3C" w14:textId="77777777" w:rsidR="00775B2E" w:rsidRPr="00E00BE3" w:rsidRDefault="00775B2E" w:rsidP="008F30C4">
            <w:pPr>
              <w:pStyle w:val="Sarakstarindkopa"/>
              <w:numPr>
                <w:ilvl w:val="0"/>
                <w:numId w:val="24"/>
              </w:numPr>
              <w:jc w:val="both"/>
              <w:rPr>
                <w:rFonts w:ascii="Arial" w:hAnsi="Arial" w:cs="Arial"/>
                <w:color w:val="000000"/>
                <w:sz w:val="22"/>
              </w:rPr>
            </w:pPr>
            <w:proofErr w:type="spellStart"/>
            <w:r w:rsidRPr="00E00BE3">
              <w:rPr>
                <w:rFonts w:ascii="Arial" w:hAnsi="Arial" w:cs="Arial"/>
                <w:color w:val="000000"/>
                <w:sz w:val="22"/>
              </w:rPr>
              <w:t>Autoekspozīcija</w:t>
            </w:r>
            <w:proofErr w:type="spellEnd"/>
            <w:r w:rsidRPr="00E00BE3">
              <w:rPr>
                <w:rFonts w:ascii="Arial" w:hAnsi="Arial" w:cs="Arial"/>
                <w:color w:val="000000"/>
                <w:sz w:val="22"/>
              </w:rPr>
              <w:t xml:space="preserve"> un kontrolēta manuāla ekspozīcija;</w:t>
            </w:r>
          </w:p>
          <w:p w14:paraId="12720A99" w14:textId="77777777" w:rsidR="00775B2E" w:rsidRPr="00E00BE3" w:rsidRDefault="00775B2E" w:rsidP="008F30C4">
            <w:pPr>
              <w:pStyle w:val="Sarakstarindkopa"/>
              <w:numPr>
                <w:ilvl w:val="0"/>
                <w:numId w:val="24"/>
              </w:numPr>
              <w:jc w:val="both"/>
              <w:rPr>
                <w:rFonts w:ascii="Arial" w:hAnsi="Arial" w:cs="Arial"/>
                <w:color w:val="000000"/>
                <w:sz w:val="22"/>
              </w:rPr>
            </w:pPr>
            <w:proofErr w:type="spellStart"/>
            <w:r w:rsidRPr="00E00BE3">
              <w:rPr>
                <w:rFonts w:ascii="Arial" w:hAnsi="Arial" w:cs="Arial"/>
                <w:color w:val="000000"/>
                <w:sz w:val="22"/>
              </w:rPr>
              <w:t>Pretgaismas</w:t>
            </w:r>
            <w:proofErr w:type="spellEnd"/>
            <w:r w:rsidRPr="00E00BE3">
              <w:rPr>
                <w:rFonts w:ascii="Arial" w:hAnsi="Arial" w:cs="Arial"/>
                <w:color w:val="000000"/>
                <w:sz w:val="22"/>
              </w:rPr>
              <w:t xml:space="preserve"> kompensācija.</w:t>
            </w:r>
          </w:p>
        </w:tc>
      </w:tr>
      <w:tr w:rsidR="00775B2E" w:rsidRPr="00E00BE3" w14:paraId="4DA18024" w14:textId="77777777" w:rsidTr="00F00592">
        <w:trPr>
          <w:trHeight w:val="300"/>
        </w:trPr>
        <w:tc>
          <w:tcPr>
            <w:tcW w:w="625" w:type="dxa"/>
          </w:tcPr>
          <w:p w14:paraId="6284F71F"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lastRenderedPageBreak/>
              <w:t>13.</w:t>
            </w:r>
          </w:p>
        </w:tc>
        <w:tc>
          <w:tcPr>
            <w:tcW w:w="2789" w:type="dxa"/>
            <w:hideMark/>
          </w:tcPr>
          <w:p w14:paraId="22094B56"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Instalēšanas palīgfunkcijas</w:t>
            </w:r>
          </w:p>
        </w:tc>
        <w:tc>
          <w:tcPr>
            <w:tcW w:w="5666" w:type="dxa"/>
            <w:hideMark/>
          </w:tcPr>
          <w:p w14:paraId="599BEB5F" w14:textId="77777777" w:rsidR="00775B2E" w:rsidRPr="00E00BE3" w:rsidRDefault="00775B2E" w:rsidP="00F00592">
            <w:pPr>
              <w:jc w:val="both"/>
              <w:rPr>
                <w:rFonts w:ascii="Arial" w:hAnsi="Arial" w:cs="Arial"/>
                <w:sz w:val="22"/>
                <w:szCs w:val="22"/>
              </w:rPr>
            </w:pPr>
            <w:r w:rsidRPr="00E00BE3">
              <w:rPr>
                <w:rFonts w:ascii="Arial" w:hAnsi="Arial" w:cs="Arial"/>
                <w:sz w:val="22"/>
                <w:szCs w:val="22"/>
              </w:rPr>
              <w:t>Pikseļu skaitītājs</w:t>
            </w:r>
          </w:p>
        </w:tc>
      </w:tr>
      <w:tr w:rsidR="00775B2E" w:rsidRPr="00E00BE3" w14:paraId="5B3C9875" w14:textId="77777777" w:rsidTr="00F00592">
        <w:trPr>
          <w:trHeight w:val="694"/>
        </w:trPr>
        <w:tc>
          <w:tcPr>
            <w:tcW w:w="625" w:type="dxa"/>
          </w:tcPr>
          <w:p w14:paraId="47BDBCBE"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14.</w:t>
            </w:r>
          </w:p>
        </w:tc>
        <w:tc>
          <w:tcPr>
            <w:tcW w:w="2789" w:type="dxa"/>
            <w:hideMark/>
          </w:tcPr>
          <w:p w14:paraId="54FEB2CB"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 xml:space="preserve">Notikumu </w:t>
            </w:r>
            <w:proofErr w:type="spellStart"/>
            <w:r w:rsidRPr="00E00BE3">
              <w:rPr>
                <w:rFonts w:ascii="Arial" w:hAnsi="Arial" w:cs="Arial"/>
                <w:color w:val="000000"/>
                <w:sz w:val="22"/>
                <w:szCs w:val="22"/>
              </w:rPr>
              <w:t>detekcija</w:t>
            </w:r>
            <w:proofErr w:type="spellEnd"/>
          </w:p>
        </w:tc>
        <w:tc>
          <w:tcPr>
            <w:tcW w:w="5666" w:type="dxa"/>
            <w:hideMark/>
          </w:tcPr>
          <w:p w14:paraId="4A1DF38E" w14:textId="77777777" w:rsidR="00775B2E" w:rsidRPr="00E00BE3" w:rsidRDefault="00775B2E" w:rsidP="008F30C4">
            <w:pPr>
              <w:pStyle w:val="Sarakstarindkopa"/>
              <w:numPr>
                <w:ilvl w:val="0"/>
                <w:numId w:val="24"/>
              </w:numPr>
              <w:jc w:val="both"/>
              <w:rPr>
                <w:rFonts w:ascii="Arial" w:hAnsi="Arial" w:cs="Arial"/>
                <w:color w:val="000000"/>
                <w:sz w:val="22"/>
              </w:rPr>
            </w:pPr>
            <w:proofErr w:type="spellStart"/>
            <w:r w:rsidRPr="00E00BE3">
              <w:rPr>
                <w:rFonts w:ascii="Arial" w:hAnsi="Arial" w:cs="Arial"/>
                <w:color w:val="000000"/>
                <w:sz w:val="22"/>
              </w:rPr>
              <w:t>Videokustības</w:t>
            </w:r>
            <w:proofErr w:type="spellEnd"/>
            <w:r w:rsidRPr="00E00BE3">
              <w:rPr>
                <w:rFonts w:ascii="Arial" w:hAnsi="Arial" w:cs="Arial"/>
                <w:color w:val="000000"/>
                <w:sz w:val="22"/>
              </w:rPr>
              <w:t xml:space="preserve"> </w:t>
            </w:r>
            <w:proofErr w:type="spellStart"/>
            <w:r w:rsidRPr="00E00BE3">
              <w:rPr>
                <w:rFonts w:ascii="Arial" w:hAnsi="Arial" w:cs="Arial"/>
                <w:color w:val="000000"/>
                <w:sz w:val="22"/>
              </w:rPr>
              <w:t>detekcija</w:t>
            </w:r>
            <w:proofErr w:type="spellEnd"/>
            <w:r w:rsidRPr="00E00BE3">
              <w:rPr>
                <w:rFonts w:ascii="Arial" w:hAnsi="Arial" w:cs="Arial"/>
                <w:color w:val="000000"/>
                <w:sz w:val="22"/>
              </w:rPr>
              <w:t>;</w:t>
            </w:r>
          </w:p>
          <w:p w14:paraId="7A15784E"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Nepamatota videokameras redzes lauka maiņa (</w:t>
            </w:r>
            <w:proofErr w:type="spellStart"/>
            <w:r w:rsidRPr="00E00BE3">
              <w:rPr>
                <w:rFonts w:ascii="Arial" w:hAnsi="Arial" w:cs="Arial"/>
                <w:color w:val="000000"/>
                <w:sz w:val="22"/>
              </w:rPr>
              <w:t>Angl.val</w:t>
            </w:r>
            <w:proofErr w:type="spellEnd"/>
            <w:r w:rsidRPr="00E00BE3">
              <w:rPr>
                <w:rFonts w:ascii="Arial" w:hAnsi="Arial" w:cs="Arial"/>
                <w:color w:val="000000"/>
                <w:sz w:val="22"/>
              </w:rPr>
              <w:t>.: “</w:t>
            </w:r>
            <w:proofErr w:type="spellStart"/>
            <w:r w:rsidRPr="00E00BE3">
              <w:rPr>
                <w:rFonts w:ascii="Arial" w:hAnsi="Arial" w:cs="Arial"/>
                <w:color w:val="000000"/>
                <w:sz w:val="22"/>
              </w:rPr>
              <w:t>Tampering</w:t>
            </w:r>
            <w:proofErr w:type="spellEnd"/>
            <w:r w:rsidRPr="00E00BE3">
              <w:rPr>
                <w:rFonts w:ascii="Arial" w:hAnsi="Arial" w:cs="Arial"/>
                <w:color w:val="000000"/>
                <w:sz w:val="22"/>
              </w:rPr>
              <w:t xml:space="preserve"> </w:t>
            </w:r>
            <w:proofErr w:type="spellStart"/>
            <w:r w:rsidRPr="00E00BE3">
              <w:rPr>
                <w:rFonts w:ascii="Arial" w:hAnsi="Arial" w:cs="Arial"/>
                <w:color w:val="000000"/>
                <w:sz w:val="22"/>
              </w:rPr>
              <w:t>alarm</w:t>
            </w:r>
            <w:proofErr w:type="spellEnd"/>
            <w:r w:rsidRPr="00E00BE3">
              <w:rPr>
                <w:rFonts w:ascii="Arial" w:hAnsi="Arial" w:cs="Arial"/>
                <w:color w:val="000000"/>
                <w:sz w:val="22"/>
              </w:rPr>
              <w:t>”);</w:t>
            </w:r>
          </w:p>
          <w:p w14:paraId="24B553DB"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Ārējā trauksmes signāla ievade;</w:t>
            </w:r>
          </w:p>
          <w:p w14:paraId="5B5EB46D" w14:textId="77777777" w:rsidR="00775B2E" w:rsidRPr="00E00BE3" w:rsidRDefault="00775B2E" w:rsidP="008F30C4">
            <w:pPr>
              <w:pStyle w:val="Sarakstarindkopa"/>
              <w:numPr>
                <w:ilvl w:val="0"/>
                <w:numId w:val="24"/>
              </w:numPr>
              <w:jc w:val="both"/>
              <w:rPr>
                <w:rFonts w:ascii="Arial" w:hAnsi="Arial" w:cs="Arial"/>
                <w:sz w:val="22"/>
              </w:rPr>
            </w:pPr>
            <w:r w:rsidRPr="00E00BE3">
              <w:rPr>
                <w:rFonts w:ascii="Arial" w:hAnsi="Arial" w:cs="Arial"/>
                <w:color w:val="000000"/>
                <w:sz w:val="22"/>
              </w:rPr>
              <w:t xml:space="preserve">Pieslēgšanās tiešraidei </w:t>
            </w:r>
            <w:proofErr w:type="spellStart"/>
            <w:r w:rsidRPr="00E00BE3">
              <w:rPr>
                <w:rFonts w:ascii="Arial" w:hAnsi="Arial" w:cs="Arial"/>
                <w:color w:val="000000"/>
                <w:sz w:val="22"/>
              </w:rPr>
              <w:t>detekcija</w:t>
            </w:r>
            <w:proofErr w:type="spellEnd"/>
            <w:r w:rsidRPr="00E00BE3">
              <w:rPr>
                <w:rFonts w:ascii="Arial" w:hAnsi="Arial" w:cs="Arial"/>
                <w:color w:val="000000"/>
                <w:sz w:val="22"/>
              </w:rPr>
              <w:t>.</w:t>
            </w:r>
          </w:p>
        </w:tc>
      </w:tr>
      <w:tr w:rsidR="00775B2E" w:rsidRPr="00E00BE3" w14:paraId="54821771" w14:textId="77777777" w:rsidTr="00F00592">
        <w:trPr>
          <w:trHeight w:val="1230"/>
        </w:trPr>
        <w:tc>
          <w:tcPr>
            <w:tcW w:w="625" w:type="dxa"/>
          </w:tcPr>
          <w:p w14:paraId="3EB198B2"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15.</w:t>
            </w:r>
          </w:p>
        </w:tc>
        <w:tc>
          <w:tcPr>
            <w:tcW w:w="2789" w:type="dxa"/>
            <w:hideMark/>
          </w:tcPr>
          <w:p w14:paraId="3E3BB67C"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Notikumu darbības</w:t>
            </w:r>
          </w:p>
        </w:tc>
        <w:tc>
          <w:tcPr>
            <w:tcW w:w="5666" w:type="dxa"/>
            <w:hideMark/>
          </w:tcPr>
          <w:p w14:paraId="13D49A60"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themeColor="text1"/>
                <w:sz w:val="22"/>
              </w:rPr>
              <w:t>Faila pārraide ar FTP, SFTP, HTTP, HTTPS;</w:t>
            </w:r>
          </w:p>
          <w:p w14:paraId="5E331ADB"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themeColor="text1"/>
                <w:sz w:val="22"/>
              </w:rPr>
              <w:t>Brīdinājums pa e-pastu, HTTP, HTTPS,TCP, SNMP trap;</w:t>
            </w:r>
          </w:p>
          <w:p w14:paraId="699A366C"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themeColor="text1"/>
                <w:sz w:val="22"/>
              </w:rPr>
              <w:t>Trauksmes kontaktu aktivēšana;</w:t>
            </w:r>
          </w:p>
          <w:p w14:paraId="5C26B888"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themeColor="text1"/>
                <w:sz w:val="22"/>
              </w:rPr>
              <w:t>Ieraksts atmiņas kartē.</w:t>
            </w:r>
          </w:p>
        </w:tc>
      </w:tr>
      <w:tr w:rsidR="00775B2E" w:rsidRPr="00E00BE3" w14:paraId="56D37ACB" w14:textId="77777777" w:rsidTr="00F00592">
        <w:trPr>
          <w:trHeight w:val="600"/>
        </w:trPr>
        <w:tc>
          <w:tcPr>
            <w:tcW w:w="625" w:type="dxa"/>
          </w:tcPr>
          <w:p w14:paraId="1DCA2252"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16.</w:t>
            </w:r>
          </w:p>
        </w:tc>
        <w:tc>
          <w:tcPr>
            <w:tcW w:w="2789" w:type="dxa"/>
            <w:hideMark/>
          </w:tcPr>
          <w:p w14:paraId="6E935637"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Attēla datu glabāšana</w:t>
            </w:r>
          </w:p>
        </w:tc>
        <w:tc>
          <w:tcPr>
            <w:tcW w:w="5666" w:type="dxa"/>
            <w:hideMark/>
          </w:tcPr>
          <w:p w14:paraId="255F5F30" w14:textId="77777777" w:rsidR="00775B2E" w:rsidRPr="00E00BE3" w:rsidRDefault="00775B2E" w:rsidP="00F00592">
            <w:pPr>
              <w:jc w:val="both"/>
              <w:rPr>
                <w:rFonts w:ascii="Arial" w:hAnsi="Arial" w:cs="Arial"/>
                <w:sz w:val="22"/>
                <w:szCs w:val="22"/>
              </w:rPr>
            </w:pPr>
            <w:r w:rsidRPr="00E00BE3">
              <w:rPr>
                <w:rFonts w:ascii="Arial" w:hAnsi="Arial" w:cs="Arial"/>
                <w:sz w:val="22"/>
                <w:szCs w:val="22"/>
              </w:rPr>
              <w:t>Videoieraksts SD/SDHC/SDXC atmiņas kartē, komplektēts ar vismaz 64 GB – 10 klases datu glabāšanas karti</w:t>
            </w:r>
          </w:p>
        </w:tc>
      </w:tr>
      <w:tr w:rsidR="00775B2E" w:rsidRPr="00E00BE3" w14:paraId="41B95419" w14:textId="77777777" w:rsidTr="00F00592">
        <w:trPr>
          <w:trHeight w:val="300"/>
        </w:trPr>
        <w:tc>
          <w:tcPr>
            <w:tcW w:w="625" w:type="dxa"/>
          </w:tcPr>
          <w:p w14:paraId="0A1AAD18"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17.</w:t>
            </w:r>
          </w:p>
        </w:tc>
        <w:tc>
          <w:tcPr>
            <w:tcW w:w="2789" w:type="dxa"/>
            <w:hideMark/>
          </w:tcPr>
          <w:p w14:paraId="3C6F220C"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Drošība</w:t>
            </w:r>
          </w:p>
        </w:tc>
        <w:tc>
          <w:tcPr>
            <w:tcW w:w="5666" w:type="dxa"/>
            <w:hideMark/>
          </w:tcPr>
          <w:p w14:paraId="0E7A0645"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themeColor="text1"/>
                <w:sz w:val="22"/>
              </w:rPr>
              <w:t>Piekļuves aizsardzība ar paroli, IP adreses filtrs, HTTPS;</w:t>
            </w:r>
          </w:p>
          <w:p w14:paraId="7A4F4BB8"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IEEE 802.1X, IEEE 802.1AE, IEEE 802.1AR tīkla piekļuves kontrole;</w:t>
            </w:r>
          </w:p>
          <w:p w14:paraId="4F18DD0F"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themeColor="text1"/>
                <w:sz w:val="22"/>
              </w:rPr>
              <w:t>Lietotāju piekļuves žurnāls. IEEE 802.1X atbalsts;</w:t>
            </w:r>
          </w:p>
          <w:p w14:paraId="07E5752D"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Drošās sāknēšanas (</w:t>
            </w:r>
            <w:proofErr w:type="spellStart"/>
            <w:r w:rsidRPr="00E00BE3">
              <w:rPr>
                <w:rFonts w:ascii="Arial" w:hAnsi="Arial" w:cs="Arial"/>
                <w:color w:val="000000"/>
                <w:sz w:val="22"/>
              </w:rPr>
              <w:t>Angl.val</w:t>
            </w:r>
            <w:proofErr w:type="spellEnd"/>
            <w:r w:rsidRPr="00E00BE3">
              <w:rPr>
                <w:rFonts w:ascii="Arial" w:hAnsi="Arial" w:cs="Arial"/>
                <w:color w:val="000000"/>
                <w:sz w:val="22"/>
              </w:rPr>
              <w:t>. “</w:t>
            </w:r>
            <w:proofErr w:type="spellStart"/>
            <w:r w:rsidRPr="00E00BE3">
              <w:rPr>
                <w:rFonts w:ascii="Arial" w:hAnsi="Arial" w:cs="Arial"/>
                <w:color w:val="000000"/>
                <w:sz w:val="22"/>
              </w:rPr>
              <w:t>secure</w:t>
            </w:r>
            <w:proofErr w:type="spellEnd"/>
            <w:r w:rsidRPr="00E00BE3">
              <w:rPr>
                <w:rFonts w:ascii="Arial" w:hAnsi="Arial" w:cs="Arial"/>
                <w:color w:val="000000"/>
                <w:sz w:val="22"/>
              </w:rPr>
              <w:t xml:space="preserve"> </w:t>
            </w:r>
            <w:proofErr w:type="spellStart"/>
            <w:r w:rsidRPr="00E00BE3">
              <w:rPr>
                <w:rFonts w:ascii="Arial" w:hAnsi="Arial" w:cs="Arial"/>
                <w:color w:val="000000"/>
                <w:sz w:val="22"/>
              </w:rPr>
              <w:t>boot</w:t>
            </w:r>
            <w:proofErr w:type="spellEnd"/>
            <w:r w:rsidRPr="00E00BE3">
              <w:rPr>
                <w:rFonts w:ascii="Arial" w:hAnsi="Arial" w:cs="Arial"/>
                <w:color w:val="000000"/>
                <w:sz w:val="22"/>
              </w:rPr>
              <w:t>”) funkcija;</w:t>
            </w:r>
          </w:p>
          <w:p w14:paraId="08CCE1F8"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themeColor="text1"/>
                <w:sz w:val="22"/>
              </w:rPr>
              <w:t xml:space="preserve">Parakstīta </w:t>
            </w:r>
            <w:proofErr w:type="spellStart"/>
            <w:r w:rsidRPr="00E00BE3">
              <w:rPr>
                <w:rFonts w:ascii="Arial" w:hAnsi="Arial" w:cs="Arial"/>
                <w:color w:val="000000" w:themeColor="text1"/>
                <w:sz w:val="22"/>
              </w:rPr>
              <w:t>aparātprogrammatūra</w:t>
            </w:r>
            <w:proofErr w:type="spellEnd"/>
            <w:r w:rsidRPr="00E00BE3">
              <w:rPr>
                <w:rFonts w:ascii="Arial" w:hAnsi="Arial" w:cs="Arial"/>
                <w:color w:val="000000" w:themeColor="text1"/>
                <w:sz w:val="22"/>
              </w:rPr>
              <w:t xml:space="preserve"> (</w:t>
            </w:r>
            <w:proofErr w:type="spellStart"/>
            <w:r w:rsidRPr="00E00BE3">
              <w:rPr>
                <w:rFonts w:ascii="Arial" w:hAnsi="Arial" w:cs="Arial"/>
                <w:color w:val="000000" w:themeColor="text1"/>
                <w:sz w:val="22"/>
              </w:rPr>
              <w:t>Angl.val</w:t>
            </w:r>
            <w:proofErr w:type="spellEnd"/>
            <w:r w:rsidRPr="00E00BE3">
              <w:rPr>
                <w:rFonts w:ascii="Arial" w:hAnsi="Arial" w:cs="Arial"/>
                <w:color w:val="000000" w:themeColor="text1"/>
                <w:sz w:val="22"/>
              </w:rPr>
              <w:t>. “</w:t>
            </w:r>
            <w:proofErr w:type="spellStart"/>
            <w:r w:rsidRPr="00E00BE3">
              <w:rPr>
                <w:rFonts w:ascii="Arial" w:hAnsi="Arial" w:cs="Arial"/>
                <w:color w:val="000000" w:themeColor="text1"/>
                <w:sz w:val="22"/>
              </w:rPr>
              <w:t>signed</w:t>
            </w:r>
            <w:proofErr w:type="spellEnd"/>
            <w:r w:rsidRPr="00E00BE3">
              <w:rPr>
                <w:rFonts w:ascii="Arial" w:hAnsi="Arial" w:cs="Arial"/>
                <w:color w:val="000000" w:themeColor="text1"/>
                <w:sz w:val="22"/>
              </w:rPr>
              <w:t xml:space="preserve"> </w:t>
            </w:r>
            <w:proofErr w:type="spellStart"/>
            <w:r w:rsidRPr="00E00BE3">
              <w:rPr>
                <w:rFonts w:ascii="Arial" w:hAnsi="Arial" w:cs="Arial"/>
                <w:color w:val="000000" w:themeColor="text1"/>
                <w:sz w:val="22"/>
              </w:rPr>
              <w:t>firmware</w:t>
            </w:r>
            <w:proofErr w:type="spellEnd"/>
            <w:r w:rsidRPr="00E00BE3">
              <w:rPr>
                <w:rFonts w:ascii="Arial" w:hAnsi="Arial" w:cs="Arial"/>
                <w:color w:val="000000" w:themeColor="text1"/>
                <w:sz w:val="22"/>
              </w:rPr>
              <w:t>”);</w:t>
            </w:r>
          </w:p>
          <w:p w14:paraId="3705976C"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themeColor="text1"/>
                <w:sz w:val="22"/>
              </w:rPr>
              <w:t>Iebūvēta kiberuzbrukumu (</w:t>
            </w:r>
            <w:proofErr w:type="spellStart"/>
            <w:r w:rsidRPr="00E00BE3">
              <w:rPr>
                <w:rFonts w:ascii="Arial" w:hAnsi="Arial" w:cs="Arial"/>
                <w:color w:val="000000" w:themeColor="text1"/>
                <w:sz w:val="22"/>
              </w:rPr>
              <w:t>Angl.val</w:t>
            </w:r>
            <w:proofErr w:type="spellEnd"/>
            <w:r w:rsidRPr="00E00BE3">
              <w:rPr>
                <w:rFonts w:ascii="Arial" w:hAnsi="Arial" w:cs="Arial"/>
                <w:color w:val="000000" w:themeColor="text1"/>
                <w:sz w:val="22"/>
              </w:rPr>
              <w:t>. “</w:t>
            </w:r>
            <w:proofErr w:type="spellStart"/>
            <w:r w:rsidRPr="00E00BE3">
              <w:rPr>
                <w:rFonts w:ascii="Arial" w:hAnsi="Arial" w:cs="Arial"/>
                <w:color w:val="000000" w:themeColor="text1"/>
                <w:sz w:val="22"/>
              </w:rPr>
              <w:t>brute</w:t>
            </w:r>
            <w:proofErr w:type="spellEnd"/>
            <w:r w:rsidRPr="00E00BE3">
              <w:rPr>
                <w:rFonts w:ascii="Arial" w:hAnsi="Arial" w:cs="Arial"/>
                <w:color w:val="000000" w:themeColor="text1"/>
                <w:sz w:val="22"/>
              </w:rPr>
              <w:t xml:space="preserve"> </w:t>
            </w:r>
            <w:proofErr w:type="spellStart"/>
            <w:r w:rsidRPr="00E00BE3">
              <w:rPr>
                <w:rFonts w:ascii="Arial" w:hAnsi="Arial" w:cs="Arial"/>
                <w:color w:val="000000" w:themeColor="text1"/>
                <w:sz w:val="22"/>
              </w:rPr>
              <w:t>force</w:t>
            </w:r>
            <w:proofErr w:type="spellEnd"/>
            <w:r w:rsidRPr="00E00BE3">
              <w:rPr>
                <w:rFonts w:ascii="Arial" w:hAnsi="Arial" w:cs="Arial"/>
                <w:color w:val="000000" w:themeColor="text1"/>
                <w:sz w:val="22"/>
              </w:rPr>
              <w:t>”) aizsardzība;</w:t>
            </w:r>
          </w:p>
          <w:p w14:paraId="6C8EEA24" w14:textId="77777777" w:rsidR="00775B2E" w:rsidRPr="00E00BE3" w:rsidRDefault="00775B2E" w:rsidP="008F30C4">
            <w:pPr>
              <w:pStyle w:val="Sarakstarindkopa"/>
              <w:numPr>
                <w:ilvl w:val="0"/>
                <w:numId w:val="24"/>
              </w:numPr>
              <w:jc w:val="both"/>
              <w:rPr>
                <w:rFonts w:ascii="Arial" w:hAnsi="Arial" w:cs="Arial"/>
                <w:sz w:val="22"/>
              </w:rPr>
            </w:pPr>
            <w:proofErr w:type="spellStart"/>
            <w:r w:rsidRPr="00E00BE3">
              <w:rPr>
                <w:rFonts w:ascii="Arial" w:hAnsi="Arial" w:cs="Arial"/>
                <w:color w:val="000000" w:themeColor="text1"/>
                <w:sz w:val="22"/>
              </w:rPr>
              <w:t>Kriptēta</w:t>
            </w:r>
            <w:proofErr w:type="spellEnd"/>
            <w:r w:rsidRPr="00E00BE3">
              <w:rPr>
                <w:rFonts w:ascii="Arial" w:hAnsi="Arial" w:cs="Arial"/>
                <w:color w:val="000000" w:themeColor="text1"/>
                <w:sz w:val="22"/>
              </w:rPr>
              <w:t xml:space="preserve"> failu sistēma (vismaz AES-XTS-Plain64 256bit).</w:t>
            </w:r>
          </w:p>
        </w:tc>
      </w:tr>
      <w:tr w:rsidR="00775B2E" w:rsidRPr="00E00BE3" w14:paraId="10BA49F7" w14:textId="77777777" w:rsidTr="00F00592">
        <w:trPr>
          <w:trHeight w:val="300"/>
        </w:trPr>
        <w:tc>
          <w:tcPr>
            <w:tcW w:w="625" w:type="dxa"/>
          </w:tcPr>
          <w:p w14:paraId="7DDC2802"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18.</w:t>
            </w:r>
          </w:p>
        </w:tc>
        <w:tc>
          <w:tcPr>
            <w:tcW w:w="2789" w:type="dxa"/>
            <w:hideMark/>
          </w:tcPr>
          <w:p w14:paraId="01F7C845"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 xml:space="preserve">Signālu </w:t>
            </w:r>
            <w:proofErr w:type="spellStart"/>
            <w:r w:rsidRPr="00E00BE3">
              <w:rPr>
                <w:rFonts w:ascii="Arial" w:hAnsi="Arial" w:cs="Arial"/>
                <w:color w:val="000000"/>
                <w:sz w:val="22"/>
                <w:szCs w:val="22"/>
              </w:rPr>
              <w:t>pieslēgumi</w:t>
            </w:r>
            <w:proofErr w:type="spellEnd"/>
          </w:p>
        </w:tc>
        <w:tc>
          <w:tcPr>
            <w:tcW w:w="5666" w:type="dxa"/>
            <w:hideMark/>
          </w:tcPr>
          <w:p w14:paraId="19CAB624"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RJ45</w:t>
            </w:r>
          </w:p>
        </w:tc>
      </w:tr>
      <w:tr w:rsidR="00775B2E" w:rsidRPr="00E00BE3" w14:paraId="464C0D73" w14:textId="77777777" w:rsidTr="00F00592">
        <w:trPr>
          <w:trHeight w:val="300"/>
        </w:trPr>
        <w:tc>
          <w:tcPr>
            <w:tcW w:w="625" w:type="dxa"/>
          </w:tcPr>
          <w:p w14:paraId="55B44CC4"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19.</w:t>
            </w:r>
          </w:p>
        </w:tc>
        <w:tc>
          <w:tcPr>
            <w:tcW w:w="2789" w:type="dxa"/>
            <w:hideMark/>
          </w:tcPr>
          <w:p w14:paraId="00F1D259"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Datu interfeiss</w:t>
            </w:r>
          </w:p>
        </w:tc>
        <w:tc>
          <w:tcPr>
            <w:tcW w:w="5666" w:type="dxa"/>
            <w:hideMark/>
          </w:tcPr>
          <w:p w14:paraId="581F5D53"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 xml:space="preserve">RJ45 10BASE-T/100BASE-TX </w:t>
            </w:r>
            <w:proofErr w:type="spellStart"/>
            <w:r w:rsidRPr="00E00BE3">
              <w:rPr>
                <w:rFonts w:ascii="Arial" w:hAnsi="Arial" w:cs="Arial"/>
                <w:color w:val="000000"/>
                <w:sz w:val="22"/>
                <w:szCs w:val="22"/>
              </w:rPr>
              <w:t>PoE</w:t>
            </w:r>
            <w:proofErr w:type="spellEnd"/>
            <w:r w:rsidRPr="00E00BE3">
              <w:rPr>
                <w:rFonts w:ascii="Arial" w:hAnsi="Arial" w:cs="Arial"/>
                <w:color w:val="000000"/>
                <w:sz w:val="22"/>
                <w:szCs w:val="22"/>
              </w:rPr>
              <w:t xml:space="preserve"> </w:t>
            </w:r>
            <w:proofErr w:type="spellStart"/>
            <w:r w:rsidRPr="00E00BE3">
              <w:rPr>
                <w:rFonts w:ascii="Arial" w:hAnsi="Arial" w:cs="Arial"/>
                <w:color w:val="000000"/>
                <w:sz w:val="22"/>
                <w:szCs w:val="22"/>
              </w:rPr>
              <w:t>Full</w:t>
            </w:r>
            <w:proofErr w:type="spellEnd"/>
            <w:r w:rsidRPr="00E00BE3">
              <w:rPr>
                <w:rFonts w:ascii="Arial" w:hAnsi="Arial" w:cs="Arial"/>
                <w:color w:val="000000"/>
                <w:sz w:val="22"/>
                <w:szCs w:val="22"/>
              </w:rPr>
              <w:t xml:space="preserve"> </w:t>
            </w:r>
            <w:proofErr w:type="spellStart"/>
            <w:r w:rsidRPr="00E00BE3">
              <w:rPr>
                <w:rFonts w:ascii="Arial" w:hAnsi="Arial" w:cs="Arial"/>
                <w:color w:val="000000"/>
                <w:sz w:val="22"/>
                <w:szCs w:val="22"/>
              </w:rPr>
              <w:t>duplex</w:t>
            </w:r>
            <w:proofErr w:type="spellEnd"/>
            <w:r w:rsidRPr="00E00BE3">
              <w:rPr>
                <w:rFonts w:ascii="Arial" w:hAnsi="Arial" w:cs="Arial"/>
                <w:color w:val="000000"/>
                <w:sz w:val="22"/>
                <w:szCs w:val="22"/>
              </w:rPr>
              <w:t xml:space="preserve"> </w:t>
            </w:r>
            <w:proofErr w:type="spellStart"/>
            <w:r w:rsidRPr="00E00BE3">
              <w:rPr>
                <w:rFonts w:ascii="Arial" w:hAnsi="Arial" w:cs="Arial"/>
                <w:color w:val="000000"/>
                <w:sz w:val="22"/>
                <w:szCs w:val="22"/>
              </w:rPr>
              <w:t>Ethernet</w:t>
            </w:r>
            <w:proofErr w:type="spellEnd"/>
          </w:p>
        </w:tc>
      </w:tr>
      <w:tr w:rsidR="00775B2E" w:rsidRPr="00E00BE3" w14:paraId="5CF1AFDB" w14:textId="77777777" w:rsidTr="00F00592">
        <w:trPr>
          <w:trHeight w:val="600"/>
        </w:trPr>
        <w:tc>
          <w:tcPr>
            <w:tcW w:w="625" w:type="dxa"/>
          </w:tcPr>
          <w:p w14:paraId="6EACC0FA"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20.</w:t>
            </w:r>
          </w:p>
        </w:tc>
        <w:tc>
          <w:tcPr>
            <w:tcW w:w="2789" w:type="dxa"/>
            <w:hideMark/>
          </w:tcPr>
          <w:p w14:paraId="74742C9B"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Integrācija video pārvaldības sistēmā</w:t>
            </w:r>
          </w:p>
        </w:tc>
        <w:tc>
          <w:tcPr>
            <w:tcW w:w="5666" w:type="dxa"/>
            <w:hideMark/>
          </w:tcPr>
          <w:p w14:paraId="27E024D4"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 xml:space="preserve">Kamerai jāspēj darboties Pasūtītāja programmatūrā AAS Sistēma, izmantojot standarta integrācijas risinājumus un </w:t>
            </w:r>
            <w:r w:rsidRPr="00E00BE3">
              <w:rPr>
                <w:rFonts w:ascii="Arial" w:hAnsi="Arial" w:cs="Arial"/>
                <w:sz w:val="22"/>
                <w:szCs w:val="22"/>
              </w:rPr>
              <w:t xml:space="preserve">Lietojumprogrammas </w:t>
            </w:r>
            <w:proofErr w:type="spellStart"/>
            <w:r w:rsidRPr="00E00BE3">
              <w:rPr>
                <w:rFonts w:ascii="Arial" w:hAnsi="Arial" w:cs="Arial"/>
                <w:sz w:val="22"/>
                <w:szCs w:val="22"/>
              </w:rPr>
              <w:t>saskarnes</w:t>
            </w:r>
            <w:proofErr w:type="spellEnd"/>
            <w:r w:rsidRPr="00E00BE3">
              <w:rPr>
                <w:rFonts w:ascii="Arial" w:hAnsi="Arial" w:cs="Arial"/>
                <w:sz w:val="22"/>
                <w:szCs w:val="22"/>
              </w:rPr>
              <w:t xml:space="preserve"> (</w:t>
            </w:r>
            <w:proofErr w:type="spellStart"/>
            <w:r w:rsidRPr="00E00BE3">
              <w:rPr>
                <w:rFonts w:ascii="Arial" w:hAnsi="Arial" w:cs="Arial"/>
                <w:color w:val="000000"/>
                <w:sz w:val="22"/>
                <w:szCs w:val="22"/>
              </w:rPr>
              <w:t>Angl.val</w:t>
            </w:r>
            <w:proofErr w:type="spellEnd"/>
            <w:r w:rsidRPr="00E00BE3">
              <w:rPr>
                <w:rFonts w:ascii="Arial" w:hAnsi="Arial" w:cs="Arial"/>
                <w:color w:val="000000"/>
                <w:sz w:val="22"/>
                <w:szCs w:val="22"/>
              </w:rPr>
              <w:t>. “</w:t>
            </w:r>
            <w:proofErr w:type="spellStart"/>
            <w:r w:rsidRPr="00E00BE3">
              <w:rPr>
                <w:rFonts w:ascii="Arial" w:hAnsi="Arial" w:cs="Arial"/>
                <w:color w:val="000000"/>
                <w:sz w:val="22"/>
                <w:szCs w:val="22"/>
              </w:rPr>
              <w:t>Application</w:t>
            </w:r>
            <w:proofErr w:type="spellEnd"/>
            <w:r w:rsidRPr="00E00BE3">
              <w:rPr>
                <w:rFonts w:ascii="Arial" w:hAnsi="Arial" w:cs="Arial"/>
                <w:color w:val="000000"/>
                <w:sz w:val="22"/>
                <w:szCs w:val="22"/>
              </w:rPr>
              <w:t xml:space="preserve"> </w:t>
            </w:r>
            <w:proofErr w:type="spellStart"/>
            <w:r w:rsidRPr="00E00BE3">
              <w:rPr>
                <w:rFonts w:ascii="Arial" w:hAnsi="Arial" w:cs="Arial"/>
                <w:color w:val="000000"/>
                <w:sz w:val="22"/>
                <w:szCs w:val="22"/>
              </w:rPr>
              <w:t>Programming</w:t>
            </w:r>
            <w:proofErr w:type="spellEnd"/>
            <w:r w:rsidRPr="00E00BE3">
              <w:rPr>
                <w:rFonts w:ascii="Arial" w:hAnsi="Arial" w:cs="Arial"/>
                <w:color w:val="000000"/>
                <w:sz w:val="22"/>
                <w:szCs w:val="22"/>
              </w:rPr>
              <w:t xml:space="preserve"> Interface (</w:t>
            </w:r>
            <w:r w:rsidRPr="00E00BE3">
              <w:rPr>
                <w:rFonts w:ascii="Arial" w:hAnsi="Arial" w:cs="Arial"/>
                <w:sz w:val="22"/>
                <w:szCs w:val="22"/>
              </w:rPr>
              <w:t>API)).</w:t>
            </w:r>
          </w:p>
        </w:tc>
      </w:tr>
      <w:tr w:rsidR="00775B2E" w:rsidRPr="00E00BE3" w14:paraId="085BC9BC" w14:textId="77777777" w:rsidTr="00F00592">
        <w:trPr>
          <w:trHeight w:val="352"/>
        </w:trPr>
        <w:tc>
          <w:tcPr>
            <w:tcW w:w="625" w:type="dxa"/>
          </w:tcPr>
          <w:p w14:paraId="3EF45267"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21.</w:t>
            </w:r>
          </w:p>
        </w:tc>
        <w:tc>
          <w:tcPr>
            <w:tcW w:w="2789" w:type="dxa"/>
          </w:tcPr>
          <w:p w14:paraId="3E0A1E32"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Barošana</w:t>
            </w:r>
          </w:p>
        </w:tc>
        <w:tc>
          <w:tcPr>
            <w:tcW w:w="5666" w:type="dxa"/>
          </w:tcPr>
          <w:p w14:paraId="253549C5"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Elektriskās strāvas un datu pārraide, izmantojot vienu </w:t>
            </w:r>
            <w:proofErr w:type="spellStart"/>
            <w:r w:rsidRPr="00E00BE3">
              <w:rPr>
                <w:rFonts w:ascii="Arial" w:hAnsi="Arial" w:cs="Arial"/>
                <w:color w:val="000000"/>
                <w:sz w:val="22"/>
                <w:szCs w:val="22"/>
              </w:rPr>
              <w:t>Ethernet</w:t>
            </w:r>
            <w:proofErr w:type="spellEnd"/>
            <w:r w:rsidRPr="00E00BE3">
              <w:rPr>
                <w:rFonts w:ascii="Arial" w:hAnsi="Arial" w:cs="Arial"/>
                <w:color w:val="000000"/>
                <w:sz w:val="22"/>
                <w:szCs w:val="22"/>
              </w:rPr>
              <w:t> kabeli (</w:t>
            </w:r>
            <w:proofErr w:type="spellStart"/>
            <w:r w:rsidRPr="00E00BE3">
              <w:rPr>
                <w:rFonts w:ascii="Arial" w:hAnsi="Arial" w:cs="Arial"/>
                <w:color w:val="000000"/>
                <w:sz w:val="22"/>
                <w:szCs w:val="22"/>
              </w:rPr>
              <w:t>Angl</w:t>
            </w:r>
            <w:proofErr w:type="spellEnd"/>
            <w:r w:rsidRPr="00E00BE3">
              <w:rPr>
                <w:rFonts w:ascii="Arial" w:hAnsi="Arial" w:cs="Arial"/>
                <w:color w:val="000000"/>
                <w:sz w:val="22"/>
                <w:szCs w:val="22"/>
              </w:rPr>
              <w:t>. val. “</w:t>
            </w:r>
            <w:proofErr w:type="spellStart"/>
            <w:r w:rsidRPr="00E00BE3">
              <w:rPr>
                <w:rFonts w:ascii="Arial" w:hAnsi="Arial" w:cs="Arial"/>
                <w:color w:val="000000"/>
                <w:sz w:val="22"/>
                <w:szCs w:val="22"/>
              </w:rPr>
              <w:t>Power</w:t>
            </w:r>
            <w:proofErr w:type="spellEnd"/>
            <w:r w:rsidRPr="00E00BE3">
              <w:rPr>
                <w:rFonts w:ascii="Arial" w:hAnsi="Arial" w:cs="Arial"/>
                <w:color w:val="000000"/>
                <w:sz w:val="22"/>
                <w:szCs w:val="22"/>
              </w:rPr>
              <w:t xml:space="preserve"> </w:t>
            </w:r>
            <w:proofErr w:type="spellStart"/>
            <w:r w:rsidRPr="00E00BE3">
              <w:rPr>
                <w:rFonts w:ascii="Arial" w:hAnsi="Arial" w:cs="Arial"/>
                <w:color w:val="000000"/>
                <w:sz w:val="22"/>
                <w:szCs w:val="22"/>
              </w:rPr>
              <w:t>over</w:t>
            </w:r>
            <w:proofErr w:type="spellEnd"/>
            <w:r w:rsidRPr="00E00BE3">
              <w:rPr>
                <w:rFonts w:ascii="Arial" w:hAnsi="Arial" w:cs="Arial"/>
                <w:color w:val="000000"/>
                <w:sz w:val="22"/>
                <w:szCs w:val="22"/>
              </w:rPr>
              <w:t xml:space="preserve"> </w:t>
            </w:r>
            <w:proofErr w:type="spellStart"/>
            <w:r w:rsidRPr="00E00BE3">
              <w:rPr>
                <w:rFonts w:ascii="Arial" w:hAnsi="Arial" w:cs="Arial"/>
                <w:color w:val="000000"/>
                <w:sz w:val="22"/>
                <w:szCs w:val="22"/>
              </w:rPr>
              <w:t>Ethernet</w:t>
            </w:r>
            <w:proofErr w:type="spellEnd"/>
            <w:r w:rsidRPr="00E00BE3">
              <w:rPr>
                <w:rFonts w:ascii="Arial" w:hAnsi="Arial" w:cs="Arial"/>
                <w:color w:val="000000"/>
                <w:sz w:val="22"/>
                <w:szCs w:val="22"/>
              </w:rPr>
              <w:t xml:space="preserve">”, </w:t>
            </w:r>
            <w:proofErr w:type="spellStart"/>
            <w:r w:rsidRPr="00E00BE3">
              <w:rPr>
                <w:rFonts w:ascii="Arial" w:hAnsi="Arial" w:cs="Arial"/>
                <w:color w:val="000000"/>
                <w:sz w:val="22"/>
                <w:szCs w:val="22"/>
              </w:rPr>
              <w:t>PoE</w:t>
            </w:r>
            <w:proofErr w:type="spellEnd"/>
            <w:r w:rsidRPr="00E00BE3">
              <w:rPr>
                <w:rFonts w:ascii="Arial" w:hAnsi="Arial" w:cs="Arial"/>
                <w:color w:val="000000"/>
                <w:sz w:val="22"/>
                <w:szCs w:val="22"/>
              </w:rPr>
              <w:t>) 802.3at</w:t>
            </w:r>
          </w:p>
        </w:tc>
      </w:tr>
      <w:tr w:rsidR="00775B2E" w:rsidRPr="00E00BE3" w14:paraId="0EA5BE99" w14:textId="77777777" w:rsidTr="00F00592">
        <w:trPr>
          <w:trHeight w:val="600"/>
        </w:trPr>
        <w:tc>
          <w:tcPr>
            <w:tcW w:w="625" w:type="dxa"/>
          </w:tcPr>
          <w:p w14:paraId="4456E97E"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22.</w:t>
            </w:r>
          </w:p>
        </w:tc>
        <w:tc>
          <w:tcPr>
            <w:tcW w:w="2789" w:type="dxa"/>
            <w:hideMark/>
          </w:tcPr>
          <w:p w14:paraId="55486974"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Aizsardzība pret vides iedarbību</w:t>
            </w:r>
          </w:p>
        </w:tc>
        <w:tc>
          <w:tcPr>
            <w:tcW w:w="5666" w:type="dxa"/>
            <w:hideMark/>
          </w:tcPr>
          <w:p w14:paraId="56026972"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Darba temperatūru diapazons no -30oC līdz +50oC;</w:t>
            </w:r>
          </w:p>
          <w:p w14:paraId="3594203E"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Aizsardzība pret apkārtējās vides apstākļiem vismaz IP 66.</w:t>
            </w:r>
          </w:p>
        </w:tc>
      </w:tr>
      <w:tr w:rsidR="00775B2E" w:rsidRPr="00E00BE3" w14:paraId="64A1F96F" w14:textId="77777777" w:rsidTr="00F00592">
        <w:trPr>
          <w:trHeight w:val="300"/>
        </w:trPr>
        <w:tc>
          <w:tcPr>
            <w:tcW w:w="625" w:type="dxa"/>
          </w:tcPr>
          <w:p w14:paraId="078D9F6B"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23.</w:t>
            </w:r>
          </w:p>
        </w:tc>
        <w:tc>
          <w:tcPr>
            <w:tcW w:w="2789" w:type="dxa"/>
            <w:hideMark/>
          </w:tcPr>
          <w:p w14:paraId="5F298950"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Montāža un uzstādīšana</w:t>
            </w:r>
          </w:p>
        </w:tc>
        <w:tc>
          <w:tcPr>
            <w:tcW w:w="5666" w:type="dxa"/>
            <w:hideMark/>
          </w:tcPr>
          <w:p w14:paraId="578599CD"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Ar struktūras (sienas) montāžas risinājumu;</w:t>
            </w:r>
          </w:p>
          <w:p w14:paraId="3B6A4236"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 xml:space="preserve">Komplektā jāiekļauj visi montāžai nepieciešamie elementi - </w:t>
            </w:r>
            <w:proofErr w:type="spellStart"/>
            <w:r w:rsidRPr="00E00BE3">
              <w:rPr>
                <w:rFonts w:ascii="Arial" w:hAnsi="Arial" w:cs="Arial"/>
                <w:color w:val="000000"/>
                <w:sz w:val="22"/>
              </w:rPr>
              <w:t>ārtelpās</w:t>
            </w:r>
            <w:proofErr w:type="spellEnd"/>
            <w:r w:rsidRPr="00E00BE3">
              <w:rPr>
                <w:rFonts w:ascii="Arial" w:hAnsi="Arial" w:cs="Arial"/>
                <w:color w:val="000000"/>
                <w:sz w:val="22"/>
              </w:rPr>
              <w:t xml:space="preserve"> vai iekštelpās fiksētās videokameras kārbas, </w:t>
            </w:r>
            <w:proofErr w:type="spellStart"/>
            <w:r w:rsidRPr="00E00BE3">
              <w:rPr>
                <w:rFonts w:ascii="Arial" w:hAnsi="Arial" w:cs="Arial"/>
                <w:color w:val="000000"/>
                <w:sz w:val="22"/>
              </w:rPr>
              <w:t>kronšteini</w:t>
            </w:r>
            <w:proofErr w:type="spellEnd"/>
            <w:r w:rsidRPr="00E00BE3">
              <w:rPr>
                <w:rFonts w:ascii="Arial" w:hAnsi="Arial" w:cs="Arial"/>
                <w:color w:val="000000"/>
                <w:sz w:val="22"/>
              </w:rPr>
              <w:t xml:space="preserve"> montāžai.</w:t>
            </w:r>
          </w:p>
          <w:p w14:paraId="767AEB4E"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 xml:space="preserve">Tehniskais aprīkojums, papildaprīkojums un kabeļi jāievieto </w:t>
            </w:r>
            <w:proofErr w:type="spellStart"/>
            <w:r w:rsidRPr="00E00BE3">
              <w:rPr>
                <w:rFonts w:ascii="Arial" w:hAnsi="Arial" w:cs="Arial"/>
                <w:color w:val="000000"/>
                <w:sz w:val="22"/>
              </w:rPr>
              <w:t>aizsargkorpusā</w:t>
            </w:r>
            <w:proofErr w:type="spellEnd"/>
            <w:r w:rsidRPr="00E00BE3">
              <w:rPr>
                <w:rFonts w:ascii="Arial" w:hAnsi="Arial" w:cs="Arial"/>
                <w:color w:val="000000"/>
                <w:sz w:val="22"/>
              </w:rPr>
              <w:t xml:space="preserve"> vai aizsargapvalkā.</w:t>
            </w:r>
          </w:p>
        </w:tc>
      </w:tr>
      <w:tr w:rsidR="00775B2E" w:rsidRPr="00E00BE3" w14:paraId="7FCB5681" w14:textId="77777777" w:rsidTr="00F00592">
        <w:trPr>
          <w:trHeight w:val="300"/>
        </w:trPr>
        <w:tc>
          <w:tcPr>
            <w:tcW w:w="625" w:type="dxa"/>
          </w:tcPr>
          <w:p w14:paraId="34EAF8F5"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24.</w:t>
            </w:r>
          </w:p>
        </w:tc>
        <w:tc>
          <w:tcPr>
            <w:tcW w:w="2789" w:type="dxa"/>
          </w:tcPr>
          <w:p w14:paraId="355D9C7B"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Programmatūras risinājums</w:t>
            </w:r>
          </w:p>
        </w:tc>
        <w:tc>
          <w:tcPr>
            <w:tcW w:w="5666" w:type="dxa"/>
          </w:tcPr>
          <w:p w14:paraId="6348ED7A"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Iekļauts ražotāja vai trešās puses programmatūras risinājums kameras vadībai</w:t>
            </w:r>
          </w:p>
        </w:tc>
      </w:tr>
      <w:tr w:rsidR="00775B2E" w:rsidRPr="00E00BE3" w14:paraId="6E66C85E" w14:textId="77777777" w:rsidTr="00F00592">
        <w:trPr>
          <w:trHeight w:val="300"/>
        </w:trPr>
        <w:tc>
          <w:tcPr>
            <w:tcW w:w="625" w:type="dxa"/>
          </w:tcPr>
          <w:p w14:paraId="36C2965D"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25.</w:t>
            </w:r>
          </w:p>
        </w:tc>
        <w:tc>
          <w:tcPr>
            <w:tcW w:w="2789" w:type="dxa"/>
          </w:tcPr>
          <w:p w14:paraId="620F3F3B"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Risinājuma minimālā funkcionalitāte</w:t>
            </w:r>
          </w:p>
        </w:tc>
        <w:tc>
          <w:tcPr>
            <w:tcW w:w="5666" w:type="dxa"/>
          </w:tcPr>
          <w:p w14:paraId="7DF9A547"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Automātiska video un foto fiksācija un kustības atpazīšana reāllaikā jebkuros Latvijas laika apstākļos, tostarp, diennakts tumšajā laikā un pasliktinātas redzamības apstākļos;</w:t>
            </w:r>
          </w:p>
          <w:p w14:paraId="6D4695BE"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lastRenderedPageBreak/>
              <w:t>Garantijas periodā jānodrošina regulāra programmatūras atjaunināšana un darbības pilnveidošana;</w:t>
            </w:r>
          </w:p>
          <w:p w14:paraId="47EB8B17"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 xml:space="preserve">Programmatūras atbalstītās operētājsistēmas - Windows un </w:t>
            </w:r>
            <w:proofErr w:type="spellStart"/>
            <w:r w:rsidRPr="00E00BE3">
              <w:rPr>
                <w:rFonts w:ascii="Arial" w:hAnsi="Arial" w:cs="Arial"/>
                <w:color w:val="000000"/>
                <w:sz w:val="22"/>
              </w:rPr>
              <w:t>Linux</w:t>
            </w:r>
            <w:proofErr w:type="spellEnd"/>
            <w:r w:rsidRPr="00E00BE3">
              <w:rPr>
                <w:rFonts w:ascii="Arial" w:hAnsi="Arial" w:cs="Arial"/>
                <w:color w:val="000000"/>
                <w:sz w:val="22"/>
              </w:rPr>
              <w:t>;</w:t>
            </w:r>
          </w:p>
          <w:p w14:paraId="3243CEF1"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Programmatūras atbalstītās valodas - latviešu vai angļu valoda.</w:t>
            </w:r>
          </w:p>
        </w:tc>
      </w:tr>
      <w:tr w:rsidR="00775B2E" w:rsidRPr="00E00BE3" w14:paraId="0E24C219" w14:textId="77777777" w:rsidTr="00F00592">
        <w:trPr>
          <w:trHeight w:val="300"/>
        </w:trPr>
        <w:tc>
          <w:tcPr>
            <w:tcW w:w="625" w:type="dxa"/>
          </w:tcPr>
          <w:p w14:paraId="7821AFA9" w14:textId="77777777" w:rsidR="00775B2E" w:rsidRPr="00E00BE3" w:rsidRDefault="00775B2E" w:rsidP="00F00592">
            <w:pPr>
              <w:jc w:val="both"/>
              <w:rPr>
                <w:rFonts w:ascii="Arial" w:hAnsi="Arial" w:cs="Arial"/>
                <w:color w:val="000000" w:themeColor="text1"/>
                <w:sz w:val="22"/>
                <w:szCs w:val="22"/>
              </w:rPr>
            </w:pPr>
            <w:r w:rsidRPr="00E00BE3">
              <w:rPr>
                <w:rFonts w:ascii="Arial" w:hAnsi="Arial" w:cs="Arial"/>
                <w:color w:val="000000" w:themeColor="text1"/>
                <w:sz w:val="22"/>
                <w:szCs w:val="22"/>
              </w:rPr>
              <w:lastRenderedPageBreak/>
              <w:t>26.</w:t>
            </w:r>
          </w:p>
        </w:tc>
        <w:tc>
          <w:tcPr>
            <w:tcW w:w="2789" w:type="dxa"/>
          </w:tcPr>
          <w:p w14:paraId="3F5CEDCA" w14:textId="77777777" w:rsidR="00775B2E" w:rsidRPr="00E00BE3" w:rsidRDefault="00775B2E" w:rsidP="00F00592">
            <w:pPr>
              <w:jc w:val="both"/>
              <w:rPr>
                <w:rFonts w:ascii="Arial" w:hAnsi="Arial" w:cs="Arial"/>
                <w:color w:val="000000" w:themeColor="text1"/>
                <w:sz w:val="22"/>
                <w:szCs w:val="22"/>
              </w:rPr>
            </w:pPr>
            <w:r w:rsidRPr="00E00BE3">
              <w:rPr>
                <w:rFonts w:ascii="Arial" w:hAnsi="Arial" w:cs="Arial"/>
                <w:color w:val="000000" w:themeColor="text1"/>
                <w:sz w:val="22"/>
                <w:szCs w:val="22"/>
              </w:rPr>
              <w:t>Korpusa krāsa</w:t>
            </w:r>
          </w:p>
        </w:tc>
        <w:tc>
          <w:tcPr>
            <w:tcW w:w="5666" w:type="dxa"/>
          </w:tcPr>
          <w:p w14:paraId="6B1B40E9" w14:textId="77777777" w:rsidR="00775B2E" w:rsidRPr="00E00BE3" w:rsidRDefault="00775B2E" w:rsidP="008F30C4">
            <w:pPr>
              <w:pStyle w:val="Sarakstarindkopa"/>
              <w:numPr>
                <w:ilvl w:val="0"/>
                <w:numId w:val="24"/>
              </w:numPr>
              <w:jc w:val="both"/>
              <w:rPr>
                <w:rFonts w:ascii="Arial" w:eastAsia="Arial" w:hAnsi="Arial" w:cs="Arial"/>
                <w:sz w:val="22"/>
              </w:rPr>
            </w:pPr>
            <w:r w:rsidRPr="00E00BE3">
              <w:rPr>
                <w:rFonts w:ascii="Arial" w:eastAsia="Arial" w:hAnsi="Arial" w:cs="Arial"/>
                <w:sz w:val="22"/>
              </w:rPr>
              <w:t>Melna korpusa krāsa;</w:t>
            </w:r>
          </w:p>
          <w:p w14:paraId="0F962561" w14:textId="77777777" w:rsidR="00775B2E" w:rsidRPr="00E00BE3" w:rsidRDefault="00775B2E" w:rsidP="008F30C4">
            <w:pPr>
              <w:pStyle w:val="Sarakstarindkopa"/>
              <w:numPr>
                <w:ilvl w:val="0"/>
                <w:numId w:val="24"/>
              </w:numPr>
              <w:jc w:val="both"/>
              <w:rPr>
                <w:rFonts w:ascii="Arial" w:hAnsi="Arial" w:cs="Arial"/>
                <w:color w:val="000000" w:themeColor="text1"/>
                <w:sz w:val="22"/>
              </w:rPr>
            </w:pPr>
            <w:r w:rsidRPr="00E00BE3">
              <w:rPr>
                <w:rFonts w:ascii="Arial" w:eastAsia="Arial" w:hAnsi="Arial" w:cs="Arial"/>
                <w:sz w:val="22"/>
              </w:rPr>
              <w:t>Ja konkrētu modeli ražotājs nepiedāvā ar melnu korpusa krāsu, jāparedz korpusa krāsa RAL 7016.</w:t>
            </w:r>
          </w:p>
        </w:tc>
      </w:tr>
    </w:tbl>
    <w:p w14:paraId="3336F3FA" w14:textId="77777777" w:rsidR="00775B2E" w:rsidRPr="00E00BE3" w:rsidRDefault="00775B2E" w:rsidP="00775B2E">
      <w:pPr>
        <w:tabs>
          <w:tab w:val="left" w:pos="1424"/>
        </w:tabs>
        <w:jc w:val="both"/>
        <w:rPr>
          <w:rFonts w:ascii="Arial" w:hAnsi="Arial" w:cs="Arial"/>
          <w:color w:val="000000" w:themeColor="text1"/>
          <w:sz w:val="22"/>
          <w:szCs w:val="22"/>
        </w:rPr>
      </w:pPr>
    </w:p>
    <w:p w14:paraId="5E3A8ED1" w14:textId="77777777" w:rsidR="00775B2E" w:rsidRPr="00E00BE3" w:rsidRDefault="00775B2E" w:rsidP="00775B2E">
      <w:pPr>
        <w:jc w:val="both"/>
        <w:rPr>
          <w:rFonts w:ascii="Arial" w:hAnsi="Arial" w:cs="Arial"/>
          <w:sz w:val="22"/>
          <w:szCs w:val="22"/>
        </w:rPr>
      </w:pPr>
    </w:p>
    <w:p w14:paraId="0785CF55" w14:textId="77777777" w:rsidR="00775B2E" w:rsidRPr="00E00BE3" w:rsidRDefault="00775B2E" w:rsidP="008F30C4">
      <w:pPr>
        <w:pStyle w:val="Sarakstarindkopa"/>
        <w:numPr>
          <w:ilvl w:val="1"/>
          <w:numId w:val="13"/>
        </w:numPr>
        <w:spacing w:before="240" w:after="200"/>
        <w:jc w:val="both"/>
        <w:rPr>
          <w:rFonts w:ascii="Arial" w:hAnsi="Arial" w:cs="Arial"/>
          <w:b/>
          <w:bCs/>
          <w:sz w:val="22"/>
        </w:rPr>
      </w:pPr>
      <w:r w:rsidRPr="00E00BE3">
        <w:rPr>
          <w:rFonts w:ascii="Arial" w:hAnsi="Arial" w:cs="Arial"/>
          <w:b/>
          <w:bCs/>
          <w:sz w:val="22"/>
        </w:rPr>
        <w:t xml:space="preserve">Automatizētas piekļuves pašapkalpošanās kiosks </w:t>
      </w:r>
    </w:p>
    <w:p w14:paraId="336F9678" w14:textId="77777777" w:rsidR="00775B2E" w:rsidRPr="00E00BE3" w:rsidRDefault="00775B2E" w:rsidP="00775B2E">
      <w:pPr>
        <w:jc w:val="both"/>
        <w:rPr>
          <w:rFonts w:ascii="Arial" w:hAnsi="Arial" w:cs="Arial"/>
          <w:sz w:val="22"/>
          <w:szCs w:val="22"/>
        </w:rPr>
      </w:pPr>
      <w:r w:rsidRPr="00E00BE3">
        <w:rPr>
          <w:rFonts w:ascii="Arial" w:hAnsi="Arial" w:cs="Arial"/>
          <w:sz w:val="22"/>
          <w:szCs w:val="22"/>
        </w:rPr>
        <w:t>Integrēts un modulārs apmeklētāju pašapkalpošanās (</w:t>
      </w:r>
      <w:proofErr w:type="spellStart"/>
      <w:r w:rsidRPr="00E00BE3">
        <w:rPr>
          <w:rFonts w:ascii="Arial" w:hAnsi="Arial" w:cs="Arial"/>
          <w:sz w:val="22"/>
          <w:szCs w:val="22"/>
        </w:rPr>
        <w:t>Angl.val</w:t>
      </w:r>
      <w:proofErr w:type="spellEnd"/>
      <w:r w:rsidRPr="00E00BE3">
        <w:rPr>
          <w:rFonts w:ascii="Arial" w:hAnsi="Arial" w:cs="Arial"/>
          <w:sz w:val="22"/>
          <w:szCs w:val="22"/>
        </w:rPr>
        <w:t>. “</w:t>
      </w:r>
      <w:proofErr w:type="spellStart"/>
      <w:r w:rsidRPr="00E00BE3">
        <w:rPr>
          <w:rFonts w:ascii="Arial" w:hAnsi="Arial" w:cs="Arial"/>
          <w:iCs/>
          <w:sz w:val="22"/>
          <w:szCs w:val="22"/>
        </w:rPr>
        <w:t>Self-service</w:t>
      </w:r>
      <w:proofErr w:type="spellEnd"/>
      <w:r w:rsidRPr="00E00BE3">
        <w:rPr>
          <w:rFonts w:ascii="Arial" w:hAnsi="Arial" w:cs="Arial"/>
          <w:iCs/>
          <w:sz w:val="22"/>
          <w:szCs w:val="22"/>
        </w:rPr>
        <w:t>”</w:t>
      </w:r>
      <w:r w:rsidRPr="00E00BE3">
        <w:rPr>
          <w:rFonts w:ascii="Arial" w:hAnsi="Arial" w:cs="Arial"/>
          <w:sz w:val="22"/>
          <w:szCs w:val="22"/>
        </w:rPr>
        <w:t xml:space="preserve">) kiosks, kas ietver iekārtas, kas nodrošina video un fotoattēlu ieguvi, ekrāna </w:t>
      </w:r>
      <w:proofErr w:type="spellStart"/>
      <w:r w:rsidRPr="00E00BE3">
        <w:rPr>
          <w:rFonts w:ascii="Arial" w:hAnsi="Arial" w:cs="Arial"/>
          <w:sz w:val="22"/>
          <w:szCs w:val="22"/>
        </w:rPr>
        <w:t>saskarni</w:t>
      </w:r>
      <w:proofErr w:type="spellEnd"/>
      <w:r w:rsidRPr="00E00BE3">
        <w:rPr>
          <w:rFonts w:ascii="Arial" w:hAnsi="Arial" w:cs="Arial"/>
          <w:sz w:val="22"/>
          <w:szCs w:val="22"/>
        </w:rPr>
        <w:t xml:space="preserve"> ar atgriezenisko saiti un ievades iespējām, HID karšu lasītāju, QR koda lasītāju un personas dokumentu skeneri un saziņas risinājumu. Kioskiem jābūt izvietotiem pirms iebraukšanas / ienākšanas teritorijā (pirms teritorijas barjeras / vārtiem / turniketa) un pirms teritorijas pamešanas (pirms teritorijas barjeras / vārtiem / turniketa), nodrošinot iespēju apmeklētājiem ērti veikt piekļuves darbības kioska </w:t>
      </w:r>
      <w:proofErr w:type="spellStart"/>
      <w:r w:rsidRPr="00E00BE3">
        <w:rPr>
          <w:rFonts w:ascii="Arial" w:hAnsi="Arial" w:cs="Arial"/>
          <w:sz w:val="22"/>
          <w:szCs w:val="22"/>
        </w:rPr>
        <w:t>saskarnēs</w:t>
      </w:r>
      <w:proofErr w:type="spellEnd"/>
      <w:r w:rsidRPr="00E00BE3">
        <w:rPr>
          <w:rFonts w:ascii="Arial" w:hAnsi="Arial" w:cs="Arial"/>
          <w:sz w:val="22"/>
          <w:szCs w:val="22"/>
        </w:rPr>
        <w:t xml:space="preserve"> un izmantot tajā uzstādītās iekārtas. Kiosks ir izvietots konfigurācijās, kas pieejamas vieglā un smagā transportlīdzekļa vadītājam tieši no auto loga nepametot transportlīdzekli (novietots atbilstošā augstumā un konfigurācijā) vai izmantojot ārpus automašīnas.</w:t>
      </w:r>
    </w:p>
    <w:p w14:paraId="5AEC41F9" w14:textId="77777777" w:rsidR="00775B2E" w:rsidRPr="00E00BE3" w:rsidRDefault="00775B2E" w:rsidP="00775B2E">
      <w:pPr>
        <w:jc w:val="both"/>
        <w:rPr>
          <w:rFonts w:ascii="Arial" w:hAnsi="Arial" w:cs="Arial"/>
          <w:sz w:val="22"/>
          <w:szCs w:val="22"/>
        </w:rPr>
      </w:pPr>
    </w:p>
    <w:p w14:paraId="34ABD921" w14:textId="77777777" w:rsidR="00775B2E" w:rsidRPr="00E00BE3" w:rsidRDefault="00775B2E" w:rsidP="00775B2E">
      <w:pPr>
        <w:jc w:val="right"/>
        <w:rPr>
          <w:rFonts w:ascii="Arial" w:hAnsi="Arial" w:cs="Arial"/>
          <w:b/>
          <w:i/>
          <w:iCs/>
          <w:sz w:val="22"/>
          <w:szCs w:val="22"/>
        </w:rPr>
      </w:pPr>
      <w:r w:rsidRPr="00E00BE3">
        <w:rPr>
          <w:rFonts w:ascii="Arial" w:hAnsi="Arial" w:cs="Arial"/>
          <w:b/>
          <w:i/>
          <w:iCs/>
          <w:sz w:val="22"/>
          <w:szCs w:val="22"/>
        </w:rPr>
        <w:t xml:space="preserve">Tabula Nr. 8. Automatizētas piekļuves pašapkalpošanās kioska minimālās prasības </w:t>
      </w:r>
    </w:p>
    <w:tbl>
      <w:tblPr>
        <w:tblStyle w:val="TableGrid13"/>
        <w:tblpPr w:leftFromText="180" w:rightFromText="180" w:vertAnchor="text" w:tblpY="1"/>
        <w:tblOverlap w:val="never"/>
        <w:tblW w:w="9085" w:type="dxa"/>
        <w:tblLook w:val="04A0" w:firstRow="1" w:lastRow="0" w:firstColumn="1" w:lastColumn="0" w:noHBand="0" w:noVBand="1"/>
      </w:tblPr>
      <w:tblGrid>
        <w:gridCol w:w="625"/>
        <w:gridCol w:w="2880"/>
        <w:gridCol w:w="5580"/>
      </w:tblGrid>
      <w:tr w:rsidR="00775B2E" w:rsidRPr="00E00BE3" w14:paraId="16C9D192" w14:textId="77777777" w:rsidTr="00F00592">
        <w:trPr>
          <w:trHeight w:val="307"/>
          <w:tblHeader/>
        </w:trPr>
        <w:tc>
          <w:tcPr>
            <w:tcW w:w="625" w:type="dxa"/>
            <w:shd w:val="clear" w:color="auto" w:fill="D9D9D9" w:themeFill="background1" w:themeFillShade="D9"/>
          </w:tcPr>
          <w:p w14:paraId="3FB5A181" w14:textId="77777777" w:rsidR="00775B2E" w:rsidRPr="00E00BE3" w:rsidRDefault="00775B2E" w:rsidP="00F00592">
            <w:pPr>
              <w:jc w:val="center"/>
              <w:rPr>
                <w:rFonts w:ascii="Arial" w:hAnsi="Arial" w:cs="Arial"/>
                <w:b/>
                <w:color w:val="000000"/>
                <w:sz w:val="22"/>
                <w:szCs w:val="22"/>
              </w:rPr>
            </w:pPr>
            <w:r w:rsidRPr="00E00BE3">
              <w:rPr>
                <w:rFonts w:ascii="Arial" w:hAnsi="Arial" w:cs="Arial"/>
                <w:b/>
                <w:color w:val="000000"/>
                <w:sz w:val="22"/>
                <w:szCs w:val="22"/>
              </w:rPr>
              <w:t>Nr.</w:t>
            </w:r>
          </w:p>
        </w:tc>
        <w:tc>
          <w:tcPr>
            <w:tcW w:w="2880" w:type="dxa"/>
            <w:shd w:val="clear" w:color="auto" w:fill="D9D9D9" w:themeFill="background1" w:themeFillShade="D9"/>
            <w:hideMark/>
          </w:tcPr>
          <w:p w14:paraId="36019586" w14:textId="77777777" w:rsidR="00775B2E" w:rsidRPr="00E00BE3" w:rsidRDefault="00775B2E" w:rsidP="00F00592">
            <w:pPr>
              <w:jc w:val="center"/>
              <w:rPr>
                <w:rFonts w:ascii="Arial" w:hAnsi="Arial" w:cs="Arial"/>
                <w:b/>
                <w:color w:val="000000"/>
                <w:sz w:val="22"/>
                <w:szCs w:val="22"/>
              </w:rPr>
            </w:pPr>
            <w:r w:rsidRPr="00E00BE3">
              <w:rPr>
                <w:rFonts w:ascii="Arial" w:hAnsi="Arial" w:cs="Arial"/>
                <w:b/>
                <w:color w:val="000000"/>
                <w:sz w:val="22"/>
                <w:szCs w:val="22"/>
              </w:rPr>
              <w:t>Prasība</w:t>
            </w:r>
          </w:p>
        </w:tc>
        <w:tc>
          <w:tcPr>
            <w:tcW w:w="5580" w:type="dxa"/>
            <w:shd w:val="clear" w:color="auto" w:fill="D9D9D9" w:themeFill="background1" w:themeFillShade="D9"/>
            <w:hideMark/>
          </w:tcPr>
          <w:p w14:paraId="75D21057" w14:textId="77777777" w:rsidR="00775B2E" w:rsidRPr="00E00BE3" w:rsidRDefault="00775B2E" w:rsidP="00F00592">
            <w:pPr>
              <w:jc w:val="center"/>
              <w:rPr>
                <w:rFonts w:ascii="Arial" w:hAnsi="Arial" w:cs="Arial"/>
                <w:b/>
                <w:color w:val="000000"/>
                <w:sz w:val="22"/>
                <w:szCs w:val="22"/>
              </w:rPr>
            </w:pPr>
            <w:r w:rsidRPr="00E00BE3">
              <w:rPr>
                <w:rFonts w:ascii="Arial" w:hAnsi="Arial" w:cs="Arial"/>
                <w:b/>
                <w:color w:val="000000"/>
                <w:sz w:val="22"/>
                <w:szCs w:val="22"/>
              </w:rPr>
              <w:t>Skaidrojums</w:t>
            </w:r>
          </w:p>
        </w:tc>
      </w:tr>
      <w:tr w:rsidR="00775B2E" w:rsidRPr="00E00BE3" w14:paraId="66E0AB89" w14:textId="77777777" w:rsidTr="00F00592">
        <w:trPr>
          <w:trHeight w:val="600"/>
        </w:trPr>
        <w:tc>
          <w:tcPr>
            <w:tcW w:w="625" w:type="dxa"/>
          </w:tcPr>
          <w:p w14:paraId="57797A2C" w14:textId="77777777" w:rsidR="00775B2E" w:rsidRPr="00E00BE3" w:rsidRDefault="00775B2E" w:rsidP="00F00592">
            <w:pPr>
              <w:jc w:val="both"/>
              <w:rPr>
                <w:rFonts w:ascii="Arial" w:hAnsi="Arial" w:cs="Arial"/>
                <w:color w:val="000000" w:themeColor="text1"/>
                <w:sz w:val="22"/>
                <w:szCs w:val="22"/>
              </w:rPr>
            </w:pPr>
            <w:r w:rsidRPr="00E00BE3">
              <w:rPr>
                <w:rFonts w:ascii="Arial" w:hAnsi="Arial" w:cs="Arial"/>
                <w:color w:val="000000" w:themeColor="text1"/>
                <w:sz w:val="22"/>
                <w:szCs w:val="22"/>
              </w:rPr>
              <w:t>1.</w:t>
            </w:r>
          </w:p>
        </w:tc>
        <w:tc>
          <w:tcPr>
            <w:tcW w:w="2880" w:type="dxa"/>
          </w:tcPr>
          <w:p w14:paraId="6A50C34C" w14:textId="77777777" w:rsidR="00775B2E" w:rsidRPr="00E00BE3" w:rsidRDefault="00775B2E" w:rsidP="00F00592">
            <w:pPr>
              <w:jc w:val="both"/>
              <w:rPr>
                <w:rFonts w:ascii="Arial" w:hAnsi="Arial" w:cs="Arial"/>
                <w:color w:val="000000" w:themeColor="text1"/>
                <w:sz w:val="22"/>
                <w:szCs w:val="22"/>
              </w:rPr>
            </w:pPr>
            <w:r w:rsidRPr="00E00BE3">
              <w:rPr>
                <w:rFonts w:ascii="Arial" w:hAnsi="Arial" w:cs="Arial"/>
                <w:color w:val="000000" w:themeColor="text1"/>
                <w:sz w:val="22"/>
                <w:szCs w:val="22"/>
              </w:rPr>
              <w:t>Kiosks un tā korpuss</w:t>
            </w:r>
          </w:p>
        </w:tc>
        <w:tc>
          <w:tcPr>
            <w:tcW w:w="5580" w:type="dxa"/>
          </w:tcPr>
          <w:p w14:paraId="3761283B"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Automatizētas piekļuves pašapkalpošanās kiosks, kurā iebūvētas iekārtas, kas ļauj veikt personu identificēšanu, reģistrēšanu, kā arī videonovērošanu;</w:t>
            </w:r>
          </w:p>
          <w:p w14:paraId="25512F4F"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Modulāras uzbūves korpuss, kas ļauj veikt bojāto elementu, iekārtu un komponenšu nomaiņu;</w:t>
            </w:r>
          </w:p>
          <w:p w14:paraId="3690B54E"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Korpusa montāžai jāizmanto rūpnieciski izgatavotas iespiedplates.</w:t>
            </w:r>
          </w:p>
          <w:p w14:paraId="68882F60"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Iekārtas izmēriem un konfigurācijām jāatbilst Pasūtītāja izstrādātajiem automatizētas piekļuves pašapkalpošanās kioska izmēru parametriem (Tehniskās specifikācijas pielikums “Kioska skice”). Piegādātājs var piedāvāt atšķirīgus izmērus vai konfigurāciju, tikai saskaņojot par Pasūtītāju;</w:t>
            </w:r>
          </w:p>
          <w:p w14:paraId="4B8E5F00"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Kioska korpusam jābūt atbilstošam ielaušanās aizsardzības standartiem;</w:t>
            </w:r>
          </w:p>
          <w:p w14:paraId="2FDF56C5"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themeColor="text1"/>
                <w:sz w:val="22"/>
              </w:rPr>
              <w:t xml:space="preserve">Korpusa krāsai jābūt  </w:t>
            </w:r>
            <w:proofErr w:type="spellStart"/>
            <w:r w:rsidRPr="00E00BE3">
              <w:rPr>
                <w:rFonts w:ascii="Arial" w:hAnsi="Arial" w:cs="Arial"/>
                <w:color w:val="000000" w:themeColor="text1"/>
                <w:sz w:val="22"/>
              </w:rPr>
              <w:t>Pantone</w:t>
            </w:r>
            <w:proofErr w:type="spellEnd"/>
            <w:r w:rsidRPr="00E00BE3">
              <w:rPr>
                <w:rFonts w:ascii="Arial" w:hAnsi="Arial" w:cs="Arial"/>
                <w:color w:val="000000" w:themeColor="text1"/>
                <w:sz w:val="22"/>
              </w:rPr>
              <w:t xml:space="preserve"> 295C/RAL5013 vai ekvivalentai pēc citas krāsu klasifikācijas sistēmas;</w:t>
            </w:r>
          </w:p>
          <w:p w14:paraId="2610A041"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themeColor="text1"/>
                <w:sz w:val="22"/>
              </w:rPr>
              <w:t>Ja kioska korpusam ir nepieciešama minimāla tehniskā apkope un uzturēšana - norādīt, kāda.</w:t>
            </w:r>
          </w:p>
        </w:tc>
      </w:tr>
      <w:tr w:rsidR="00775B2E" w:rsidRPr="00E00BE3" w14:paraId="39CA1DD5" w14:textId="77777777" w:rsidTr="00F00592">
        <w:trPr>
          <w:trHeight w:val="600"/>
        </w:trPr>
        <w:tc>
          <w:tcPr>
            <w:tcW w:w="625" w:type="dxa"/>
          </w:tcPr>
          <w:p w14:paraId="5421A360" w14:textId="77777777" w:rsidR="00775B2E" w:rsidRPr="00E00BE3" w:rsidRDefault="00775B2E" w:rsidP="00F00592">
            <w:pPr>
              <w:jc w:val="both"/>
              <w:rPr>
                <w:rFonts w:ascii="Arial" w:hAnsi="Arial" w:cs="Arial"/>
                <w:color w:val="000000" w:themeColor="text1"/>
                <w:sz w:val="22"/>
                <w:szCs w:val="22"/>
              </w:rPr>
            </w:pPr>
            <w:r w:rsidRPr="00E00BE3">
              <w:rPr>
                <w:rFonts w:ascii="Arial" w:hAnsi="Arial" w:cs="Arial"/>
                <w:color w:val="000000" w:themeColor="text1"/>
                <w:sz w:val="22"/>
                <w:szCs w:val="22"/>
              </w:rPr>
              <w:t>2.</w:t>
            </w:r>
          </w:p>
        </w:tc>
        <w:tc>
          <w:tcPr>
            <w:tcW w:w="2880" w:type="dxa"/>
          </w:tcPr>
          <w:p w14:paraId="29857657" w14:textId="77777777" w:rsidR="00775B2E" w:rsidRPr="00E00BE3" w:rsidRDefault="00775B2E" w:rsidP="00F00592">
            <w:pPr>
              <w:jc w:val="both"/>
              <w:rPr>
                <w:rFonts w:ascii="Arial" w:hAnsi="Arial" w:cs="Arial"/>
                <w:color w:val="000000" w:themeColor="text1"/>
                <w:sz w:val="22"/>
                <w:szCs w:val="22"/>
              </w:rPr>
            </w:pPr>
            <w:r w:rsidRPr="00E00BE3">
              <w:rPr>
                <w:rFonts w:ascii="Arial" w:hAnsi="Arial" w:cs="Arial"/>
                <w:color w:val="000000" w:themeColor="text1"/>
                <w:sz w:val="22"/>
                <w:szCs w:val="22"/>
              </w:rPr>
              <w:t>Kioska papildaprīkojums</w:t>
            </w:r>
          </w:p>
        </w:tc>
        <w:tc>
          <w:tcPr>
            <w:tcW w:w="5580" w:type="dxa"/>
          </w:tcPr>
          <w:p w14:paraId="0019A0A1"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Katram kioskam komplektā jāiekļauj informatīva plakāta turētājs ar Pasūtītāja noteiktajiem izmēru parametriem un konfigurāciju (Tehniskās specifikācijas pielikums “Kioska plakāta turētāja skice”);</w:t>
            </w:r>
          </w:p>
          <w:p w14:paraId="7233FCBA"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lastRenderedPageBreak/>
              <w:t>Kioskam jāparedz stiprinājumi plakāta pievienošanai, atbilstoši pašapkalpošanās kioska izmēru parametriem ( Tehniskās specifikācijas pielikums “Kioska skice”)</w:t>
            </w:r>
          </w:p>
          <w:p w14:paraId="4F736D46"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Plakāta turētājam ir jābūt cinkota metāla, ievērojot šādus tehniskos parametrus un prasības:</w:t>
            </w:r>
          </w:p>
          <w:p w14:paraId="1A33E7BB" w14:textId="77777777" w:rsidR="00775B2E" w:rsidRPr="00E00BE3" w:rsidRDefault="00775B2E" w:rsidP="008F30C4">
            <w:pPr>
              <w:pStyle w:val="Sarakstarindkopa"/>
              <w:numPr>
                <w:ilvl w:val="0"/>
                <w:numId w:val="23"/>
              </w:numPr>
              <w:ind w:left="1152"/>
              <w:jc w:val="both"/>
              <w:rPr>
                <w:rFonts w:ascii="Arial" w:hAnsi="Arial" w:cs="Arial"/>
                <w:color w:val="000000"/>
                <w:sz w:val="22"/>
              </w:rPr>
            </w:pPr>
            <w:r w:rsidRPr="00E00BE3">
              <w:rPr>
                <w:rFonts w:ascii="Arial" w:hAnsi="Arial" w:cs="Arial"/>
                <w:color w:val="000000"/>
                <w:sz w:val="22"/>
              </w:rPr>
              <w:t>Plakāta turētāja stiprinājuma skrūvēm jābūt metālam (tērauds/nerūsējošais tērauds);</w:t>
            </w:r>
          </w:p>
          <w:p w14:paraId="544DA77B" w14:textId="77777777" w:rsidR="00775B2E" w:rsidRPr="00E00BE3" w:rsidRDefault="00775B2E" w:rsidP="008F30C4">
            <w:pPr>
              <w:pStyle w:val="Sarakstarindkopa"/>
              <w:numPr>
                <w:ilvl w:val="0"/>
                <w:numId w:val="23"/>
              </w:numPr>
              <w:ind w:left="1152"/>
              <w:jc w:val="both"/>
              <w:rPr>
                <w:rFonts w:ascii="Arial" w:hAnsi="Arial" w:cs="Arial"/>
                <w:color w:val="000000"/>
                <w:sz w:val="22"/>
              </w:rPr>
            </w:pPr>
            <w:r w:rsidRPr="00E00BE3">
              <w:rPr>
                <w:rFonts w:ascii="Arial" w:hAnsi="Arial" w:cs="Arial"/>
                <w:color w:val="000000" w:themeColor="text1"/>
                <w:sz w:val="22"/>
              </w:rPr>
              <w:t xml:space="preserve">Plakāta turētāja krāsai jābūt  </w:t>
            </w:r>
            <w:proofErr w:type="spellStart"/>
            <w:r w:rsidRPr="00E00BE3">
              <w:rPr>
                <w:rFonts w:ascii="Arial" w:hAnsi="Arial" w:cs="Arial"/>
                <w:color w:val="000000" w:themeColor="text1"/>
                <w:sz w:val="22"/>
              </w:rPr>
              <w:t>Pantone</w:t>
            </w:r>
            <w:proofErr w:type="spellEnd"/>
            <w:r w:rsidRPr="00E00BE3">
              <w:rPr>
                <w:rFonts w:ascii="Arial" w:hAnsi="Arial" w:cs="Arial"/>
                <w:color w:val="000000" w:themeColor="text1"/>
                <w:sz w:val="22"/>
              </w:rPr>
              <w:t xml:space="preserve"> 295C/RAL5013 vai ekvivalentai pēc citas krāsu klasifikācijas sistēmas;</w:t>
            </w:r>
          </w:p>
          <w:p w14:paraId="421EFC84" w14:textId="77777777" w:rsidR="00775B2E" w:rsidRPr="00E00BE3" w:rsidRDefault="00775B2E" w:rsidP="008F30C4">
            <w:pPr>
              <w:pStyle w:val="Sarakstarindkopa"/>
              <w:numPr>
                <w:ilvl w:val="0"/>
                <w:numId w:val="23"/>
              </w:numPr>
              <w:ind w:left="1152"/>
              <w:jc w:val="both"/>
              <w:rPr>
                <w:rStyle w:val="s1"/>
                <w:rFonts w:ascii="Arial" w:hAnsi="Arial" w:cs="Arial"/>
                <w:color w:val="000000"/>
                <w:sz w:val="22"/>
                <w:szCs w:val="22"/>
              </w:rPr>
            </w:pPr>
            <w:r w:rsidRPr="00E00BE3">
              <w:rPr>
                <w:rFonts w:ascii="Arial" w:hAnsi="Arial" w:cs="Arial"/>
                <w:color w:val="000000"/>
                <w:sz w:val="22"/>
              </w:rPr>
              <w:t>Plakāta turētājam jābūt ērti noņemam no metāla kājas vai stiprinājumiem (atvienojami stiprinājumu, vadu savienojumi u.c.), lai veiktu tā aizvietošanu bojājumu gadījumā.</w:t>
            </w:r>
          </w:p>
        </w:tc>
      </w:tr>
      <w:tr w:rsidR="00775B2E" w:rsidRPr="00E00BE3" w14:paraId="23326A6C" w14:textId="77777777" w:rsidTr="00F00592">
        <w:trPr>
          <w:trHeight w:val="600"/>
        </w:trPr>
        <w:tc>
          <w:tcPr>
            <w:tcW w:w="625" w:type="dxa"/>
          </w:tcPr>
          <w:p w14:paraId="19E751F8" w14:textId="77777777" w:rsidR="00775B2E" w:rsidRPr="00E00BE3" w:rsidRDefault="00775B2E" w:rsidP="00F00592">
            <w:pPr>
              <w:jc w:val="both"/>
              <w:rPr>
                <w:rFonts w:ascii="Arial" w:hAnsi="Arial" w:cs="Arial"/>
                <w:color w:val="000000" w:themeColor="text1"/>
                <w:sz w:val="22"/>
                <w:szCs w:val="22"/>
              </w:rPr>
            </w:pPr>
            <w:r w:rsidRPr="00E00BE3">
              <w:rPr>
                <w:rFonts w:ascii="Arial" w:hAnsi="Arial" w:cs="Arial"/>
                <w:color w:val="000000" w:themeColor="text1"/>
                <w:sz w:val="22"/>
                <w:szCs w:val="22"/>
              </w:rPr>
              <w:lastRenderedPageBreak/>
              <w:t>3.</w:t>
            </w:r>
          </w:p>
        </w:tc>
        <w:tc>
          <w:tcPr>
            <w:tcW w:w="2880" w:type="dxa"/>
          </w:tcPr>
          <w:p w14:paraId="5A40458C" w14:textId="77777777" w:rsidR="00775B2E" w:rsidRPr="00E00BE3" w:rsidRDefault="00775B2E" w:rsidP="00F00592">
            <w:pPr>
              <w:jc w:val="both"/>
              <w:rPr>
                <w:rFonts w:ascii="Arial" w:hAnsi="Arial" w:cs="Arial"/>
                <w:color w:val="000000" w:themeColor="text1"/>
                <w:sz w:val="22"/>
                <w:szCs w:val="22"/>
              </w:rPr>
            </w:pPr>
            <w:r w:rsidRPr="00E00BE3">
              <w:rPr>
                <w:rFonts w:ascii="Arial" w:hAnsi="Arial" w:cs="Arial"/>
                <w:color w:val="000000" w:themeColor="text1"/>
                <w:sz w:val="22"/>
                <w:szCs w:val="22"/>
              </w:rPr>
              <w:t>Ārējās vides ietekme</w:t>
            </w:r>
          </w:p>
        </w:tc>
        <w:tc>
          <w:tcPr>
            <w:tcW w:w="5580" w:type="dxa"/>
          </w:tcPr>
          <w:p w14:paraId="6EB8FD60"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 xml:space="preserve">Kioskam un tajā izvietotajām iekārtām jādarbojas vienlīdz labi visos laikapstākļos, tādi traucējoši apstākļi kā tumsa, spoža gaisma (saule), lietus, sals, putekļi nedrīkst traucēt iekārtas darbībai, t.sk. paredzot </w:t>
            </w:r>
            <w:proofErr w:type="spellStart"/>
            <w:r w:rsidRPr="00E00BE3">
              <w:rPr>
                <w:rFonts w:ascii="Arial" w:hAnsi="Arial" w:cs="Arial"/>
                <w:color w:val="000000"/>
                <w:sz w:val="22"/>
              </w:rPr>
              <w:t>aizsargelementus</w:t>
            </w:r>
            <w:proofErr w:type="spellEnd"/>
            <w:r w:rsidRPr="00E00BE3">
              <w:rPr>
                <w:rFonts w:ascii="Arial" w:hAnsi="Arial" w:cs="Arial"/>
                <w:color w:val="000000"/>
                <w:sz w:val="22"/>
              </w:rPr>
              <w:t>, piemēram, jumtiņu, durtiņas dokumentu skenēšanas vietai;</w:t>
            </w:r>
          </w:p>
          <w:p w14:paraId="49DD2CD5"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Elektrības apgādes traucējumu gadījumā iekārtai ir jāspēj īsā laika posmā atjaunot savu darbību;</w:t>
            </w:r>
          </w:p>
          <w:p w14:paraId="450DC304"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 xml:space="preserve">Iebūvēts sildītājs, dzesēšanas mehānisms un </w:t>
            </w:r>
            <w:proofErr w:type="spellStart"/>
            <w:r w:rsidRPr="00E00BE3">
              <w:rPr>
                <w:rFonts w:ascii="Arial" w:hAnsi="Arial" w:cs="Arial"/>
                <w:color w:val="000000"/>
                <w:sz w:val="22"/>
              </w:rPr>
              <w:t>termoregulators</w:t>
            </w:r>
            <w:proofErr w:type="spellEnd"/>
            <w:r w:rsidRPr="00E00BE3">
              <w:rPr>
                <w:rFonts w:ascii="Arial" w:hAnsi="Arial" w:cs="Arial"/>
                <w:color w:val="000000"/>
                <w:sz w:val="22"/>
              </w:rPr>
              <w:t xml:space="preserve"> darbam Latvijas vides apstākļos;</w:t>
            </w:r>
          </w:p>
          <w:p w14:paraId="3BFF4FEA"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themeColor="text1"/>
                <w:sz w:val="22"/>
              </w:rPr>
              <w:t>Darbspēja no +40</w:t>
            </w:r>
            <w:r w:rsidRPr="00E00BE3">
              <w:rPr>
                <w:rFonts w:ascii="Arial" w:hAnsi="Arial" w:cs="Arial"/>
                <w:color w:val="000000" w:themeColor="text1"/>
                <w:sz w:val="22"/>
                <w:vertAlign w:val="superscript"/>
              </w:rPr>
              <w:t>o</w:t>
            </w:r>
            <w:r w:rsidRPr="00E00BE3">
              <w:rPr>
                <w:rFonts w:ascii="Arial" w:hAnsi="Arial" w:cs="Arial"/>
                <w:color w:val="000000" w:themeColor="text1"/>
                <w:sz w:val="22"/>
              </w:rPr>
              <w:t>C līdz -32</w:t>
            </w:r>
            <w:r w:rsidRPr="00E00BE3">
              <w:rPr>
                <w:rFonts w:ascii="Arial" w:hAnsi="Arial" w:cs="Arial"/>
                <w:color w:val="000000" w:themeColor="text1"/>
                <w:sz w:val="22"/>
                <w:vertAlign w:val="superscript"/>
              </w:rPr>
              <w:t>o</w:t>
            </w:r>
            <w:r w:rsidRPr="00E00BE3">
              <w:rPr>
                <w:rFonts w:ascii="Arial" w:hAnsi="Arial" w:cs="Arial"/>
                <w:color w:val="000000" w:themeColor="text1"/>
                <w:sz w:val="22"/>
              </w:rPr>
              <w:t>C;</w:t>
            </w:r>
          </w:p>
          <w:p w14:paraId="4CA98738" w14:textId="77777777" w:rsidR="00775B2E" w:rsidRPr="00E00BE3" w:rsidRDefault="00775B2E" w:rsidP="008F30C4">
            <w:pPr>
              <w:pStyle w:val="Sarakstarindkopa"/>
              <w:numPr>
                <w:ilvl w:val="0"/>
                <w:numId w:val="24"/>
              </w:numPr>
              <w:jc w:val="both"/>
              <w:rPr>
                <w:rFonts w:ascii="Arial" w:hAnsi="Arial" w:cs="Arial"/>
                <w:color w:val="000000"/>
                <w:sz w:val="22"/>
              </w:rPr>
            </w:pPr>
            <w:proofErr w:type="spellStart"/>
            <w:r w:rsidRPr="00E00BE3">
              <w:rPr>
                <w:rFonts w:ascii="Arial" w:hAnsi="Arial" w:cs="Arial"/>
                <w:color w:val="000000"/>
                <w:sz w:val="22"/>
              </w:rPr>
              <w:t>Mitrumizturības</w:t>
            </w:r>
            <w:proofErr w:type="spellEnd"/>
            <w:r w:rsidRPr="00E00BE3">
              <w:rPr>
                <w:rFonts w:ascii="Arial" w:hAnsi="Arial" w:cs="Arial"/>
                <w:color w:val="000000"/>
                <w:sz w:val="22"/>
              </w:rPr>
              <w:t xml:space="preserve"> klase vismaz IP65;</w:t>
            </w:r>
          </w:p>
          <w:p w14:paraId="1EB54690" w14:textId="77777777" w:rsidR="00775B2E" w:rsidRPr="00E00BE3" w:rsidRDefault="00775B2E" w:rsidP="008F30C4">
            <w:pPr>
              <w:pStyle w:val="Sarakstarindkopa"/>
              <w:numPr>
                <w:ilvl w:val="0"/>
                <w:numId w:val="24"/>
              </w:numPr>
              <w:jc w:val="both"/>
              <w:rPr>
                <w:rFonts w:ascii="Arial" w:hAnsi="Arial" w:cs="Arial"/>
                <w:sz w:val="22"/>
              </w:rPr>
            </w:pPr>
            <w:r w:rsidRPr="00E00BE3">
              <w:rPr>
                <w:rFonts w:ascii="Arial" w:hAnsi="Arial" w:cs="Arial"/>
                <w:color w:val="000000"/>
                <w:sz w:val="22"/>
              </w:rPr>
              <w:t xml:space="preserve">Jābūt aizsardzībai pret fizisku ietekmi, nodrošinot izmantošanas apstākļiem atbilstošu triecienizturību; </w:t>
            </w:r>
          </w:p>
          <w:p w14:paraId="2B60C646" w14:textId="77777777" w:rsidR="00775B2E" w:rsidRPr="00E00BE3" w:rsidRDefault="00775B2E" w:rsidP="008F30C4">
            <w:pPr>
              <w:pStyle w:val="Sarakstarindkopa"/>
              <w:numPr>
                <w:ilvl w:val="0"/>
                <w:numId w:val="24"/>
              </w:numPr>
              <w:jc w:val="both"/>
              <w:rPr>
                <w:rFonts w:ascii="Arial" w:hAnsi="Arial" w:cs="Arial"/>
                <w:sz w:val="22"/>
              </w:rPr>
            </w:pPr>
            <w:r w:rsidRPr="00E00BE3">
              <w:rPr>
                <w:rFonts w:ascii="Arial" w:hAnsi="Arial" w:cs="Arial"/>
                <w:color w:val="000000"/>
                <w:sz w:val="22"/>
              </w:rPr>
              <w:t>Jābūt kioska atvēršanas sensoram</w:t>
            </w:r>
            <w:r w:rsidRPr="00E00BE3">
              <w:rPr>
                <w:rFonts w:ascii="Arial" w:hAnsi="Arial" w:cs="Arial"/>
                <w:sz w:val="22"/>
              </w:rPr>
              <w:t xml:space="preserve">, ko iespējams savietot ar Pasūtītāja </w:t>
            </w:r>
            <w:proofErr w:type="spellStart"/>
            <w:r w:rsidRPr="00E00BE3">
              <w:rPr>
                <w:rFonts w:ascii="Arial" w:hAnsi="Arial" w:cs="Arial"/>
                <w:sz w:val="22"/>
              </w:rPr>
              <w:t>Zabbix</w:t>
            </w:r>
            <w:proofErr w:type="spellEnd"/>
            <w:r w:rsidRPr="00E00BE3">
              <w:rPr>
                <w:rFonts w:ascii="Arial" w:hAnsi="Arial" w:cs="Arial"/>
                <w:sz w:val="22"/>
              </w:rPr>
              <w:t xml:space="preserve"> monitoringa sistēmu</w:t>
            </w:r>
            <w:r w:rsidRPr="00E00BE3">
              <w:rPr>
                <w:rFonts w:ascii="Arial" w:hAnsi="Arial" w:cs="Arial"/>
                <w:color w:val="000000"/>
                <w:sz w:val="22"/>
              </w:rPr>
              <w:t>;</w:t>
            </w:r>
          </w:p>
          <w:p w14:paraId="3AA33B9B" w14:textId="77777777" w:rsidR="00775B2E" w:rsidRPr="00E00BE3" w:rsidRDefault="00775B2E" w:rsidP="008F30C4">
            <w:pPr>
              <w:pStyle w:val="Sarakstarindkopa"/>
              <w:numPr>
                <w:ilvl w:val="0"/>
                <w:numId w:val="24"/>
              </w:numPr>
              <w:jc w:val="both"/>
              <w:rPr>
                <w:rFonts w:ascii="Arial" w:hAnsi="Arial" w:cs="Arial"/>
                <w:sz w:val="22"/>
              </w:rPr>
            </w:pPr>
            <w:r w:rsidRPr="00E00BE3">
              <w:rPr>
                <w:rFonts w:ascii="Arial" w:hAnsi="Arial" w:cs="Arial"/>
                <w:sz w:val="22"/>
              </w:rPr>
              <w:t xml:space="preserve">Jābūt kioska temperatūras sensoram, ko iespējams savietot ar Pasūtītāja </w:t>
            </w:r>
            <w:proofErr w:type="spellStart"/>
            <w:r w:rsidRPr="00E00BE3">
              <w:rPr>
                <w:rFonts w:ascii="Arial" w:hAnsi="Arial" w:cs="Arial"/>
                <w:sz w:val="22"/>
              </w:rPr>
              <w:t>Zabbix</w:t>
            </w:r>
            <w:proofErr w:type="spellEnd"/>
            <w:r w:rsidRPr="00E00BE3">
              <w:rPr>
                <w:rFonts w:ascii="Arial" w:hAnsi="Arial" w:cs="Arial"/>
                <w:sz w:val="22"/>
              </w:rPr>
              <w:t xml:space="preserve"> monitoringa sistēmu temperatūras rādītāju nodošanai. </w:t>
            </w:r>
          </w:p>
        </w:tc>
      </w:tr>
      <w:tr w:rsidR="00775B2E" w:rsidRPr="00E00BE3" w14:paraId="3A58C0E7" w14:textId="77777777" w:rsidTr="00F00592">
        <w:trPr>
          <w:trHeight w:val="600"/>
        </w:trPr>
        <w:tc>
          <w:tcPr>
            <w:tcW w:w="625" w:type="dxa"/>
          </w:tcPr>
          <w:p w14:paraId="60298527" w14:textId="77777777" w:rsidR="00775B2E" w:rsidRPr="00E00BE3" w:rsidRDefault="00775B2E" w:rsidP="00F00592">
            <w:pPr>
              <w:jc w:val="both"/>
              <w:rPr>
                <w:rFonts w:ascii="Arial" w:hAnsi="Arial" w:cs="Arial"/>
                <w:color w:val="000000" w:themeColor="text1"/>
                <w:sz w:val="22"/>
                <w:szCs w:val="22"/>
              </w:rPr>
            </w:pPr>
            <w:r w:rsidRPr="00E00BE3">
              <w:rPr>
                <w:rFonts w:ascii="Arial" w:hAnsi="Arial" w:cs="Arial"/>
                <w:color w:val="000000" w:themeColor="text1"/>
                <w:sz w:val="22"/>
                <w:szCs w:val="22"/>
              </w:rPr>
              <w:t>4.</w:t>
            </w:r>
          </w:p>
        </w:tc>
        <w:tc>
          <w:tcPr>
            <w:tcW w:w="2880" w:type="dxa"/>
          </w:tcPr>
          <w:p w14:paraId="33E613CB" w14:textId="77777777" w:rsidR="00775B2E" w:rsidRPr="00E00BE3" w:rsidRDefault="00775B2E" w:rsidP="00F00592">
            <w:pPr>
              <w:jc w:val="both"/>
              <w:rPr>
                <w:rFonts w:ascii="Arial" w:hAnsi="Arial" w:cs="Arial"/>
                <w:color w:val="000000" w:themeColor="text1"/>
                <w:sz w:val="22"/>
                <w:szCs w:val="22"/>
              </w:rPr>
            </w:pPr>
            <w:r w:rsidRPr="00E00BE3">
              <w:rPr>
                <w:rFonts w:ascii="Arial" w:hAnsi="Arial" w:cs="Arial"/>
                <w:color w:val="000000" w:themeColor="text1"/>
                <w:sz w:val="22"/>
                <w:szCs w:val="22"/>
              </w:rPr>
              <w:t>Barošana</w:t>
            </w:r>
          </w:p>
        </w:tc>
        <w:tc>
          <w:tcPr>
            <w:tcW w:w="5580" w:type="dxa"/>
          </w:tcPr>
          <w:p w14:paraId="1C92186F"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 xml:space="preserve">Kioskam un tajā iekļautajām iekārtām jānodrošina </w:t>
            </w:r>
            <w:proofErr w:type="spellStart"/>
            <w:r w:rsidRPr="00E00BE3">
              <w:rPr>
                <w:rFonts w:ascii="Arial" w:hAnsi="Arial" w:cs="Arial"/>
                <w:color w:val="000000"/>
                <w:sz w:val="22"/>
              </w:rPr>
              <w:t>elektrobarošana</w:t>
            </w:r>
            <w:proofErr w:type="spellEnd"/>
            <w:r w:rsidRPr="00E00BE3">
              <w:rPr>
                <w:rFonts w:ascii="Arial" w:hAnsi="Arial" w:cs="Arial"/>
                <w:color w:val="000000"/>
                <w:sz w:val="22"/>
              </w:rPr>
              <w:t xml:space="preserve"> izmantojot </w:t>
            </w:r>
            <w:proofErr w:type="spellStart"/>
            <w:r w:rsidRPr="00E00BE3">
              <w:rPr>
                <w:rFonts w:ascii="Arial" w:hAnsi="Arial" w:cs="Arial"/>
                <w:color w:val="000000"/>
                <w:sz w:val="22"/>
              </w:rPr>
              <w:t>ethernet</w:t>
            </w:r>
            <w:proofErr w:type="spellEnd"/>
            <w:r w:rsidRPr="00E00BE3">
              <w:rPr>
                <w:rFonts w:ascii="Arial" w:hAnsi="Arial" w:cs="Arial"/>
                <w:color w:val="000000"/>
                <w:sz w:val="22"/>
              </w:rPr>
              <w:t xml:space="preserve"> datu kabeli (</w:t>
            </w:r>
            <w:proofErr w:type="spellStart"/>
            <w:r w:rsidRPr="00E00BE3">
              <w:rPr>
                <w:rFonts w:ascii="Arial" w:hAnsi="Arial" w:cs="Arial"/>
                <w:color w:val="000000"/>
                <w:sz w:val="22"/>
              </w:rPr>
              <w:t>Angl</w:t>
            </w:r>
            <w:proofErr w:type="spellEnd"/>
            <w:r w:rsidRPr="00E00BE3">
              <w:rPr>
                <w:rFonts w:ascii="Arial" w:hAnsi="Arial" w:cs="Arial"/>
                <w:color w:val="000000"/>
                <w:sz w:val="22"/>
              </w:rPr>
              <w:t>. val. “</w:t>
            </w:r>
            <w:proofErr w:type="spellStart"/>
            <w:r w:rsidRPr="00E00BE3">
              <w:rPr>
                <w:rFonts w:ascii="Arial" w:hAnsi="Arial" w:cs="Arial"/>
                <w:color w:val="000000"/>
                <w:sz w:val="22"/>
              </w:rPr>
              <w:t>Power</w:t>
            </w:r>
            <w:proofErr w:type="spellEnd"/>
            <w:r w:rsidRPr="00E00BE3">
              <w:rPr>
                <w:rFonts w:ascii="Arial" w:hAnsi="Arial" w:cs="Arial"/>
                <w:color w:val="000000"/>
                <w:sz w:val="22"/>
              </w:rPr>
              <w:t xml:space="preserve"> </w:t>
            </w:r>
            <w:proofErr w:type="spellStart"/>
            <w:r w:rsidRPr="00E00BE3">
              <w:rPr>
                <w:rFonts w:ascii="Arial" w:hAnsi="Arial" w:cs="Arial"/>
                <w:color w:val="000000"/>
                <w:sz w:val="22"/>
              </w:rPr>
              <w:t>over</w:t>
            </w:r>
            <w:proofErr w:type="spellEnd"/>
            <w:r w:rsidRPr="00E00BE3">
              <w:rPr>
                <w:rFonts w:ascii="Arial" w:hAnsi="Arial" w:cs="Arial"/>
                <w:color w:val="000000"/>
                <w:sz w:val="22"/>
              </w:rPr>
              <w:t xml:space="preserve"> </w:t>
            </w:r>
            <w:proofErr w:type="spellStart"/>
            <w:r w:rsidRPr="00E00BE3">
              <w:rPr>
                <w:rFonts w:ascii="Arial" w:hAnsi="Arial" w:cs="Arial"/>
                <w:color w:val="000000"/>
                <w:sz w:val="22"/>
              </w:rPr>
              <w:t>Ethernet</w:t>
            </w:r>
            <w:proofErr w:type="spellEnd"/>
            <w:r w:rsidRPr="00E00BE3">
              <w:rPr>
                <w:rFonts w:ascii="Arial" w:hAnsi="Arial" w:cs="Arial"/>
                <w:color w:val="000000"/>
                <w:sz w:val="22"/>
              </w:rPr>
              <w:t xml:space="preserve">”, </w:t>
            </w:r>
            <w:proofErr w:type="spellStart"/>
            <w:r w:rsidRPr="00E00BE3">
              <w:rPr>
                <w:rFonts w:ascii="Arial" w:hAnsi="Arial" w:cs="Arial"/>
                <w:color w:val="000000"/>
                <w:sz w:val="22"/>
              </w:rPr>
              <w:t>PoE</w:t>
            </w:r>
            <w:proofErr w:type="spellEnd"/>
            <w:r w:rsidRPr="00E00BE3">
              <w:rPr>
                <w:rFonts w:ascii="Arial" w:hAnsi="Arial" w:cs="Arial"/>
                <w:color w:val="000000"/>
                <w:sz w:val="22"/>
              </w:rPr>
              <w:t>);</w:t>
            </w:r>
          </w:p>
          <w:p w14:paraId="2BC00AF4" w14:textId="77777777" w:rsidR="00775B2E" w:rsidRPr="00E00BE3" w:rsidRDefault="00775B2E" w:rsidP="008F30C4">
            <w:pPr>
              <w:pStyle w:val="Sarakstarindkopa"/>
              <w:numPr>
                <w:ilvl w:val="0"/>
                <w:numId w:val="24"/>
              </w:numPr>
              <w:jc w:val="both"/>
              <w:rPr>
                <w:rFonts w:ascii="Arial" w:hAnsi="Arial" w:cs="Arial"/>
                <w:color w:val="000000"/>
                <w:sz w:val="22"/>
              </w:rPr>
            </w:pPr>
            <w:proofErr w:type="spellStart"/>
            <w:r w:rsidRPr="00E00BE3">
              <w:rPr>
                <w:rFonts w:ascii="Arial" w:hAnsi="Arial" w:cs="Arial"/>
                <w:color w:val="000000"/>
                <w:sz w:val="22"/>
              </w:rPr>
              <w:t>Pārsprieguma</w:t>
            </w:r>
            <w:proofErr w:type="spellEnd"/>
            <w:r w:rsidRPr="00E00BE3">
              <w:rPr>
                <w:rFonts w:ascii="Arial" w:hAnsi="Arial" w:cs="Arial"/>
                <w:color w:val="000000"/>
                <w:sz w:val="22"/>
              </w:rPr>
              <w:t xml:space="preserve"> aizsardzība (</w:t>
            </w:r>
            <w:proofErr w:type="spellStart"/>
            <w:r w:rsidRPr="00E00BE3">
              <w:rPr>
                <w:rFonts w:ascii="Arial" w:hAnsi="Arial" w:cs="Arial"/>
                <w:color w:val="000000"/>
                <w:sz w:val="22"/>
              </w:rPr>
              <w:t>Angl.val</w:t>
            </w:r>
            <w:proofErr w:type="spellEnd"/>
            <w:r w:rsidRPr="00E00BE3">
              <w:rPr>
                <w:rFonts w:ascii="Arial" w:hAnsi="Arial" w:cs="Arial"/>
                <w:color w:val="000000"/>
                <w:sz w:val="22"/>
              </w:rPr>
              <w:t>. “</w:t>
            </w:r>
            <w:proofErr w:type="spellStart"/>
            <w:r w:rsidRPr="00E00BE3">
              <w:rPr>
                <w:rFonts w:ascii="Arial" w:hAnsi="Arial" w:cs="Arial"/>
                <w:color w:val="000000"/>
                <w:sz w:val="22"/>
              </w:rPr>
              <w:t>Over</w:t>
            </w:r>
            <w:proofErr w:type="spellEnd"/>
            <w:r w:rsidRPr="00E00BE3">
              <w:rPr>
                <w:rFonts w:ascii="Arial" w:hAnsi="Arial" w:cs="Arial"/>
                <w:color w:val="000000"/>
                <w:sz w:val="22"/>
              </w:rPr>
              <w:t xml:space="preserve"> </w:t>
            </w:r>
            <w:proofErr w:type="spellStart"/>
            <w:r w:rsidRPr="00E00BE3">
              <w:rPr>
                <w:rFonts w:ascii="Arial" w:hAnsi="Arial" w:cs="Arial"/>
                <w:color w:val="000000"/>
                <w:sz w:val="22"/>
              </w:rPr>
              <w:t>voltage</w:t>
            </w:r>
            <w:proofErr w:type="spellEnd"/>
            <w:r w:rsidRPr="00E00BE3">
              <w:rPr>
                <w:rFonts w:ascii="Arial" w:hAnsi="Arial" w:cs="Arial"/>
                <w:color w:val="000000"/>
                <w:sz w:val="22"/>
              </w:rPr>
              <w:t xml:space="preserve"> </w:t>
            </w:r>
            <w:proofErr w:type="spellStart"/>
            <w:r w:rsidRPr="00E00BE3">
              <w:rPr>
                <w:rFonts w:ascii="Arial" w:hAnsi="Arial" w:cs="Arial"/>
                <w:color w:val="000000"/>
                <w:sz w:val="22"/>
              </w:rPr>
              <w:t>protection</w:t>
            </w:r>
            <w:proofErr w:type="spellEnd"/>
            <w:r w:rsidRPr="00E00BE3">
              <w:rPr>
                <w:rFonts w:ascii="Arial" w:hAnsi="Arial" w:cs="Arial"/>
                <w:color w:val="000000"/>
                <w:sz w:val="22"/>
              </w:rPr>
              <w:t>”);</w:t>
            </w:r>
          </w:p>
          <w:p w14:paraId="01710810"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Jābūt zemējumam;</w:t>
            </w:r>
          </w:p>
          <w:p w14:paraId="684F03FC"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Kioskam un tā visām komponentēm automātiska darbības atjaunošanās pēc strāvas pārrāvuma.</w:t>
            </w:r>
          </w:p>
        </w:tc>
      </w:tr>
      <w:tr w:rsidR="00775B2E" w:rsidRPr="00E00BE3" w14:paraId="29F33221" w14:textId="77777777" w:rsidTr="00F00592">
        <w:trPr>
          <w:trHeight w:val="600"/>
        </w:trPr>
        <w:tc>
          <w:tcPr>
            <w:tcW w:w="625" w:type="dxa"/>
          </w:tcPr>
          <w:p w14:paraId="79ED2180" w14:textId="77777777" w:rsidR="00775B2E" w:rsidRPr="00E00BE3" w:rsidRDefault="00775B2E" w:rsidP="00F00592">
            <w:pPr>
              <w:jc w:val="both"/>
              <w:rPr>
                <w:rFonts w:ascii="Arial" w:hAnsi="Arial" w:cs="Arial"/>
                <w:color w:val="000000" w:themeColor="text1"/>
                <w:sz w:val="22"/>
                <w:szCs w:val="22"/>
              </w:rPr>
            </w:pPr>
            <w:r w:rsidRPr="00E00BE3">
              <w:rPr>
                <w:rFonts w:ascii="Arial" w:hAnsi="Arial" w:cs="Arial"/>
                <w:color w:val="000000" w:themeColor="text1"/>
                <w:sz w:val="22"/>
                <w:szCs w:val="22"/>
              </w:rPr>
              <w:lastRenderedPageBreak/>
              <w:t>5.</w:t>
            </w:r>
          </w:p>
        </w:tc>
        <w:tc>
          <w:tcPr>
            <w:tcW w:w="2880" w:type="dxa"/>
            <w:hideMark/>
          </w:tcPr>
          <w:p w14:paraId="192B2590" w14:textId="77777777" w:rsidR="00775B2E" w:rsidRPr="00E00BE3" w:rsidRDefault="00775B2E" w:rsidP="00F00592">
            <w:pPr>
              <w:jc w:val="both"/>
              <w:rPr>
                <w:rFonts w:ascii="Arial" w:hAnsi="Arial" w:cs="Arial"/>
                <w:color w:val="000000" w:themeColor="text1"/>
                <w:sz w:val="22"/>
                <w:szCs w:val="22"/>
              </w:rPr>
            </w:pPr>
            <w:r w:rsidRPr="00E00BE3">
              <w:rPr>
                <w:rFonts w:ascii="Arial" w:hAnsi="Arial" w:cs="Arial"/>
                <w:color w:val="000000" w:themeColor="text1"/>
                <w:sz w:val="22"/>
                <w:szCs w:val="22"/>
              </w:rPr>
              <w:t xml:space="preserve">Svītrkoda un </w:t>
            </w:r>
            <w:proofErr w:type="spellStart"/>
            <w:r w:rsidRPr="00E00BE3">
              <w:rPr>
                <w:rFonts w:ascii="Arial" w:hAnsi="Arial" w:cs="Arial"/>
                <w:color w:val="000000" w:themeColor="text1"/>
                <w:sz w:val="22"/>
                <w:szCs w:val="22"/>
              </w:rPr>
              <w:t>kvadrātkoda</w:t>
            </w:r>
            <w:proofErr w:type="spellEnd"/>
            <w:r w:rsidRPr="00E00BE3">
              <w:rPr>
                <w:rFonts w:ascii="Arial" w:hAnsi="Arial" w:cs="Arial"/>
                <w:color w:val="000000" w:themeColor="text1"/>
                <w:sz w:val="22"/>
                <w:szCs w:val="22"/>
              </w:rPr>
              <w:t xml:space="preserve"> (QR) skeneris</w:t>
            </w:r>
          </w:p>
        </w:tc>
        <w:tc>
          <w:tcPr>
            <w:tcW w:w="5580" w:type="dxa"/>
            <w:hideMark/>
          </w:tcPr>
          <w:p w14:paraId="274CB4BE"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Svītrkoda skeneris, kas spēj no dokumentiem, viedtālruņa vai planšetdatora ekrāna nolasīt 2D svītrkodus un QR kodus;</w:t>
            </w:r>
          </w:p>
          <w:p w14:paraId="44BEB60A"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Svītrkoda skeneris spēj atpazīt vismaz šādus 2D svītrkodus:</w:t>
            </w:r>
          </w:p>
          <w:p w14:paraId="635A6F61" w14:textId="77777777" w:rsidR="00775B2E" w:rsidRPr="00E00BE3" w:rsidRDefault="00775B2E" w:rsidP="008F30C4">
            <w:pPr>
              <w:numPr>
                <w:ilvl w:val="0"/>
                <w:numId w:val="23"/>
              </w:numPr>
              <w:ind w:left="1152"/>
              <w:jc w:val="both"/>
              <w:rPr>
                <w:rFonts w:ascii="Arial" w:eastAsia="Calibri" w:hAnsi="Arial" w:cs="Arial"/>
                <w:color w:val="000000"/>
                <w:kern w:val="2"/>
                <w:sz w:val="22"/>
                <w:szCs w:val="22"/>
                <w14:ligatures w14:val="standardContextual"/>
              </w:rPr>
            </w:pPr>
            <w:proofErr w:type="spellStart"/>
            <w:r w:rsidRPr="00E00BE3">
              <w:rPr>
                <w:rFonts w:ascii="Arial" w:eastAsia="Calibri" w:hAnsi="Arial" w:cs="Arial"/>
                <w:color w:val="000000"/>
                <w:kern w:val="2"/>
                <w:sz w:val="22"/>
                <w:szCs w:val="22"/>
                <w14:ligatures w14:val="standardContextual"/>
              </w:rPr>
              <w:t>Data</w:t>
            </w:r>
            <w:proofErr w:type="spellEnd"/>
            <w:r w:rsidRPr="00E00BE3">
              <w:rPr>
                <w:rFonts w:ascii="Arial" w:eastAsia="Calibri" w:hAnsi="Arial" w:cs="Arial"/>
                <w:color w:val="000000"/>
                <w:kern w:val="2"/>
                <w:sz w:val="22"/>
                <w:szCs w:val="22"/>
                <w14:ligatures w14:val="standardContextual"/>
              </w:rPr>
              <w:t xml:space="preserve"> </w:t>
            </w:r>
            <w:proofErr w:type="spellStart"/>
            <w:r w:rsidRPr="00E00BE3">
              <w:rPr>
                <w:rFonts w:ascii="Arial" w:eastAsia="Calibri" w:hAnsi="Arial" w:cs="Arial"/>
                <w:color w:val="000000"/>
                <w:kern w:val="2"/>
                <w:sz w:val="22"/>
                <w:szCs w:val="22"/>
                <w14:ligatures w14:val="standardContextual"/>
              </w:rPr>
              <w:t>Matrix</w:t>
            </w:r>
            <w:proofErr w:type="spellEnd"/>
            <w:r w:rsidRPr="00E00BE3">
              <w:rPr>
                <w:rFonts w:ascii="Arial" w:eastAsia="Calibri" w:hAnsi="Arial" w:cs="Arial"/>
                <w:color w:val="000000"/>
                <w:kern w:val="2"/>
                <w:sz w:val="22"/>
                <w:szCs w:val="22"/>
                <w14:ligatures w14:val="standardContextual"/>
              </w:rPr>
              <w:t>;</w:t>
            </w:r>
          </w:p>
          <w:p w14:paraId="1F6FBC99" w14:textId="77777777" w:rsidR="00775B2E" w:rsidRPr="00E00BE3" w:rsidRDefault="00775B2E" w:rsidP="008F30C4">
            <w:pPr>
              <w:numPr>
                <w:ilvl w:val="0"/>
                <w:numId w:val="23"/>
              </w:numPr>
              <w:ind w:left="1152"/>
              <w:jc w:val="both"/>
              <w:rPr>
                <w:rFonts w:ascii="Arial" w:eastAsia="Calibri" w:hAnsi="Arial" w:cs="Arial"/>
                <w:color w:val="000000"/>
                <w:kern w:val="2"/>
                <w:sz w:val="22"/>
                <w:szCs w:val="22"/>
                <w14:ligatures w14:val="standardContextual"/>
              </w:rPr>
            </w:pPr>
            <w:proofErr w:type="spellStart"/>
            <w:r w:rsidRPr="00E00BE3">
              <w:rPr>
                <w:rFonts w:ascii="Arial" w:eastAsia="Calibri" w:hAnsi="Arial" w:cs="Arial"/>
                <w:color w:val="000000"/>
                <w:kern w:val="2"/>
                <w:sz w:val="22"/>
                <w:szCs w:val="22"/>
                <w14:ligatures w14:val="standardContextual"/>
              </w:rPr>
              <w:t>MaxiCode</w:t>
            </w:r>
            <w:proofErr w:type="spellEnd"/>
            <w:r w:rsidRPr="00E00BE3">
              <w:rPr>
                <w:rFonts w:ascii="Arial" w:eastAsia="Calibri" w:hAnsi="Arial" w:cs="Arial"/>
                <w:color w:val="000000"/>
                <w:kern w:val="2"/>
                <w:sz w:val="22"/>
                <w:szCs w:val="22"/>
                <w14:ligatures w14:val="standardContextual"/>
              </w:rPr>
              <w:t xml:space="preserve">; </w:t>
            </w:r>
          </w:p>
          <w:p w14:paraId="1CA303B0" w14:textId="77777777" w:rsidR="00775B2E" w:rsidRPr="00E00BE3" w:rsidRDefault="00775B2E" w:rsidP="008F30C4">
            <w:pPr>
              <w:numPr>
                <w:ilvl w:val="0"/>
                <w:numId w:val="23"/>
              </w:numPr>
              <w:ind w:left="1152"/>
              <w:jc w:val="both"/>
              <w:rPr>
                <w:rFonts w:ascii="Arial" w:eastAsia="Calibri" w:hAnsi="Arial" w:cs="Arial"/>
                <w:color w:val="000000"/>
                <w:kern w:val="2"/>
                <w:sz w:val="22"/>
                <w:szCs w:val="22"/>
                <w14:ligatures w14:val="standardContextual"/>
              </w:rPr>
            </w:pPr>
            <w:r w:rsidRPr="00E00BE3">
              <w:rPr>
                <w:rFonts w:ascii="Arial" w:eastAsia="Calibri" w:hAnsi="Arial" w:cs="Arial"/>
                <w:color w:val="000000"/>
                <w:kern w:val="2"/>
                <w:sz w:val="22"/>
                <w:szCs w:val="22"/>
                <w14:ligatures w14:val="standardContextual"/>
              </w:rPr>
              <w:t xml:space="preserve">Micro QR Code; </w:t>
            </w:r>
          </w:p>
          <w:p w14:paraId="34D14311" w14:textId="77777777" w:rsidR="00775B2E" w:rsidRPr="00E00BE3" w:rsidRDefault="00775B2E" w:rsidP="008F30C4">
            <w:pPr>
              <w:numPr>
                <w:ilvl w:val="0"/>
                <w:numId w:val="23"/>
              </w:numPr>
              <w:ind w:left="1152"/>
              <w:jc w:val="both"/>
              <w:rPr>
                <w:rFonts w:ascii="Arial" w:eastAsia="Calibri" w:hAnsi="Arial" w:cs="Arial"/>
                <w:color w:val="000000"/>
                <w:kern w:val="2"/>
                <w:sz w:val="22"/>
                <w:szCs w:val="22"/>
                <w14:ligatures w14:val="standardContextual"/>
              </w:rPr>
            </w:pPr>
            <w:r w:rsidRPr="00E00BE3">
              <w:rPr>
                <w:rFonts w:ascii="Arial" w:eastAsia="Calibri" w:hAnsi="Arial" w:cs="Arial"/>
                <w:color w:val="000000"/>
                <w:kern w:val="2"/>
                <w:sz w:val="22"/>
                <w:szCs w:val="22"/>
                <w14:ligatures w14:val="standardContextual"/>
              </w:rPr>
              <w:t>QR Code.</w:t>
            </w:r>
          </w:p>
          <w:p w14:paraId="5B06ABA1"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 xml:space="preserve">Veicot desmit secīgu kontroles svītrkodu skenēšanu, izmantojot iebūvēto QR kodu skeneri, vismaz piecās skenēšanas reizēs iekārtai jāspēj reaģēt ne ilgāk kā 1’000 </w:t>
            </w:r>
            <w:proofErr w:type="spellStart"/>
            <w:r w:rsidRPr="00E00BE3">
              <w:rPr>
                <w:rFonts w:ascii="Arial" w:hAnsi="Arial" w:cs="Arial"/>
                <w:color w:val="000000"/>
                <w:sz w:val="22"/>
              </w:rPr>
              <w:t>milisekundēs</w:t>
            </w:r>
            <w:proofErr w:type="spellEnd"/>
            <w:r w:rsidRPr="00E00BE3">
              <w:rPr>
                <w:rFonts w:ascii="Arial" w:hAnsi="Arial" w:cs="Arial"/>
                <w:color w:val="000000"/>
                <w:sz w:val="22"/>
              </w:rPr>
              <w:t xml:space="preserve"> un ilgākais reaģēšanas laiks nedrīkst pārsniegt 2’500 </w:t>
            </w:r>
            <w:proofErr w:type="spellStart"/>
            <w:r w:rsidRPr="00E00BE3">
              <w:rPr>
                <w:rFonts w:ascii="Arial" w:hAnsi="Arial" w:cs="Arial"/>
                <w:color w:val="000000"/>
                <w:sz w:val="22"/>
              </w:rPr>
              <w:t>milisekundes</w:t>
            </w:r>
            <w:proofErr w:type="spellEnd"/>
            <w:r w:rsidRPr="00E00BE3">
              <w:rPr>
                <w:rFonts w:ascii="Arial" w:hAnsi="Arial" w:cs="Arial"/>
                <w:color w:val="000000"/>
                <w:sz w:val="22"/>
              </w:rPr>
              <w:t>.</w:t>
            </w:r>
          </w:p>
        </w:tc>
      </w:tr>
      <w:tr w:rsidR="00775B2E" w:rsidRPr="00E00BE3" w14:paraId="2C66CAC1" w14:textId="77777777" w:rsidTr="00F00592">
        <w:trPr>
          <w:trHeight w:val="66"/>
        </w:trPr>
        <w:tc>
          <w:tcPr>
            <w:tcW w:w="625" w:type="dxa"/>
          </w:tcPr>
          <w:p w14:paraId="71D6F261" w14:textId="77777777" w:rsidR="00775B2E" w:rsidRPr="00E00BE3" w:rsidRDefault="00775B2E" w:rsidP="00F00592">
            <w:pPr>
              <w:jc w:val="both"/>
              <w:rPr>
                <w:rFonts w:ascii="Arial" w:hAnsi="Arial" w:cs="Arial"/>
                <w:color w:val="000000" w:themeColor="text1"/>
                <w:sz w:val="22"/>
                <w:szCs w:val="22"/>
              </w:rPr>
            </w:pPr>
            <w:r w:rsidRPr="00E00BE3">
              <w:rPr>
                <w:rFonts w:ascii="Arial" w:hAnsi="Arial" w:cs="Arial"/>
                <w:color w:val="000000" w:themeColor="text1"/>
                <w:sz w:val="22"/>
                <w:szCs w:val="22"/>
              </w:rPr>
              <w:t>6.</w:t>
            </w:r>
          </w:p>
        </w:tc>
        <w:tc>
          <w:tcPr>
            <w:tcW w:w="2880" w:type="dxa"/>
            <w:hideMark/>
          </w:tcPr>
          <w:p w14:paraId="5E1D5DA3" w14:textId="77777777" w:rsidR="00775B2E" w:rsidRPr="00E00BE3" w:rsidRDefault="00775B2E" w:rsidP="00F00592">
            <w:pPr>
              <w:jc w:val="both"/>
              <w:rPr>
                <w:rFonts w:ascii="Arial" w:hAnsi="Arial" w:cs="Arial"/>
                <w:color w:val="000000" w:themeColor="text1"/>
                <w:sz w:val="22"/>
                <w:szCs w:val="22"/>
              </w:rPr>
            </w:pPr>
            <w:proofErr w:type="spellStart"/>
            <w:r w:rsidRPr="00E00BE3">
              <w:rPr>
                <w:rFonts w:ascii="Arial" w:hAnsi="Arial" w:cs="Arial"/>
                <w:color w:val="000000" w:themeColor="text1"/>
                <w:sz w:val="22"/>
                <w:szCs w:val="22"/>
              </w:rPr>
              <w:t>Pilnkrāsu</w:t>
            </w:r>
            <w:proofErr w:type="spellEnd"/>
            <w:r w:rsidRPr="00E00BE3">
              <w:rPr>
                <w:rFonts w:ascii="Arial" w:hAnsi="Arial" w:cs="Arial"/>
                <w:color w:val="000000" w:themeColor="text1"/>
                <w:sz w:val="22"/>
                <w:szCs w:val="22"/>
              </w:rPr>
              <w:t xml:space="preserve"> skārienjutīgs ekrāns</w:t>
            </w:r>
          </w:p>
        </w:tc>
        <w:tc>
          <w:tcPr>
            <w:tcW w:w="5580" w:type="dxa"/>
            <w:hideMark/>
          </w:tcPr>
          <w:p w14:paraId="279E0D5C"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Augstas izšķirtspējas industriālais (</w:t>
            </w:r>
            <w:proofErr w:type="spellStart"/>
            <w:r w:rsidRPr="00E00BE3">
              <w:rPr>
                <w:rFonts w:ascii="Arial" w:hAnsi="Arial" w:cs="Arial"/>
                <w:color w:val="000000"/>
                <w:sz w:val="22"/>
              </w:rPr>
              <w:t>Angl.val</w:t>
            </w:r>
            <w:proofErr w:type="spellEnd"/>
            <w:r w:rsidRPr="00E00BE3">
              <w:rPr>
                <w:rFonts w:ascii="Arial" w:hAnsi="Arial" w:cs="Arial"/>
                <w:color w:val="000000"/>
                <w:sz w:val="22"/>
              </w:rPr>
              <w:t>. “</w:t>
            </w:r>
            <w:proofErr w:type="spellStart"/>
            <w:r w:rsidRPr="00E00BE3">
              <w:rPr>
                <w:rFonts w:ascii="Arial" w:hAnsi="Arial" w:cs="Arial"/>
                <w:color w:val="000000"/>
                <w:sz w:val="22"/>
              </w:rPr>
              <w:t>Industrial</w:t>
            </w:r>
            <w:proofErr w:type="spellEnd"/>
            <w:r w:rsidRPr="00E00BE3">
              <w:rPr>
                <w:rFonts w:ascii="Arial" w:hAnsi="Arial" w:cs="Arial"/>
                <w:color w:val="000000"/>
                <w:sz w:val="22"/>
              </w:rPr>
              <w:t xml:space="preserve"> </w:t>
            </w:r>
            <w:proofErr w:type="spellStart"/>
            <w:r w:rsidRPr="00E00BE3">
              <w:rPr>
                <w:rFonts w:ascii="Arial" w:hAnsi="Arial" w:cs="Arial"/>
                <w:color w:val="000000"/>
                <w:sz w:val="22"/>
              </w:rPr>
              <w:t>grade</w:t>
            </w:r>
            <w:proofErr w:type="spellEnd"/>
            <w:r w:rsidRPr="00E00BE3">
              <w:rPr>
                <w:rFonts w:ascii="Arial" w:hAnsi="Arial" w:cs="Arial"/>
                <w:color w:val="000000"/>
                <w:sz w:val="22"/>
              </w:rPr>
              <w:t xml:space="preserve">”) skārienekrāns, kas nodrošina informācijas attēlošanu, ievadi un vadīklas izmantojot </w:t>
            </w:r>
            <w:proofErr w:type="spellStart"/>
            <w:r w:rsidRPr="00E00BE3">
              <w:rPr>
                <w:rFonts w:ascii="Arial" w:hAnsi="Arial" w:cs="Arial"/>
                <w:color w:val="000000"/>
                <w:sz w:val="22"/>
              </w:rPr>
              <w:t>skārientehnoloģijas</w:t>
            </w:r>
            <w:proofErr w:type="spellEnd"/>
            <w:r w:rsidRPr="00E00BE3">
              <w:rPr>
                <w:rFonts w:ascii="Arial" w:hAnsi="Arial" w:cs="Arial"/>
                <w:color w:val="000000"/>
                <w:sz w:val="22"/>
              </w:rPr>
              <w:t>;</w:t>
            </w:r>
          </w:p>
          <w:p w14:paraId="75733F69"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Piemērots darbam ārpus telpām, Latvijas vides apstākļos, tostarp lietus, sniega un saules (</w:t>
            </w:r>
            <w:proofErr w:type="spellStart"/>
            <w:r w:rsidRPr="00E00BE3">
              <w:rPr>
                <w:rFonts w:ascii="Arial" w:hAnsi="Arial" w:cs="Arial"/>
                <w:color w:val="000000"/>
                <w:sz w:val="22"/>
              </w:rPr>
              <w:t>Angl.val</w:t>
            </w:r>
            <w:proofErr w:type="spellEnd"/>
            <w:r w:rsidRPr="00E00BE3">
              <w:rPr>
                <w:rFonts w:ascii="Arial" w:hAnsi="Arial" w:cs="Arial"/>
                <w:color w:val="000000"/>
                <w:sz w:val="22"/>
              </w:rPr>
              <w:t>. “</w:t>
            </w:r>
            <w:proofErr w:type="spellStart"/>
            <w:r w:rsidRPr="00E00BE3">
              <w:rPr>
                <w:rFonts w:ascii="Arial" w:hAnsi="Arial" w:cs="Arial"/>
                <w:color w:val="000000"/>
                <w:sz w:val="22"/>
              </w:rPr>
              <w:t>Sunlight</w:t>
            </w:r>
            <w:proofErr w:type="spellEnd"/>
            <w:r w:rsidRPr="00E00BE3">
              <w:rPr>
                <w:rFonts w:ascii="Arial" w:hAnsi="Arial" w:cs="Arial"/>
                <w:color w:val="000000"/>
                <w:sz w:val="22"/>
              </w:rPr>
              <w:t xml:space="preserve"> </w:t>
            </w:r>
            <w:proofErr w:type="spellStart"/>
            <w:r w:rsidRPr="00E00BE3">
              <w:rPr>
                <w:rFonts w:ascii="Arial" w:hAnsi="Arial" w:cs="Arial"/>
                <w:color w:val="000000"/>
                <w:sz w:val="22"/>
              </w:rPr>
              <w:t>readable</w:t>
            </w:r>
            <w:proofErr w:type="spellEnd"/>
            <w:r w:rsidRPr="00E00BE3">
              <w:rPr>
                <w:rFonts w:ascii="Arial" w:hAnsi="Arial" w:cs="Arial"/>
                <w:color w:val="000000"/>
                <w:sz w:val="22"/>
              </w:rPr>
              <w:t>”) iedarbībā ar vismaz 1’000 CD spilgtumu;</w:t>
            </w:r>
          </w:p>
          <w:p w14:paraId="615499CD"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Ekrāna izmērs vismaz 12 collas;       </w:t>
            </w:r>
          </w:p>
          <w:p w14:paraId="059D34A7"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Ekrāna izšķirtspēja vismaz 1’920x1’080 pikseļi;</w:t>
            </w:r>
          </w:p>
          <w:p w14:paraId="7AF9A2B6"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Vismaz 178° skatīšanās leņķis (</w:t>
            </w:r>
            <w:proofErr w:type="spellStart"/>
            <w:r w:rsidRPr="00E00BE3">
              <w:rPr>
                <w:rFonts w:ascii="Arial" w:hAnsi="Arial" w:cs="Arial"/>
                <w:color w:val="000000"/>
                <w:sz w:val="22"/>
              </w:rPr>
              <w:t>Angl.val</w:t>
            </w:r>
            <w:proofErr w:type="spellEnd"/>
            <w:r w:rsidRPr="00E00BE3">
              <w:rPr>
                <w:rFonts w:ascii="Arial" w:hAnsi="Arial" w:cs="Arial"/>
                <w:color w:val="000000"/>
                <w:sz w:val="22"/>
              </w:rPr>
              <w:t>. “</w:t>
            </w:r>
            <w:proofErr w:type="spellStart"/>
            <w:r w:rsidRPr="00E00BE3">
              <w:rPr>
                <w:rFonts w:ascii="Arial" w:hAnsi="Arial" w:cs="Arial"/>
                <w:color w:val="000000"/>
                <w:sz w:val="22"/>
              </w:rPr>
              <w:t>viewing</w:t>
            </w:r>
            <w:proofErr w:type="spellEnd"/>
            <w:r w:rsidRPr="00E00BE3">
              <w:rPr>
                <w:rFonts w:ascii="Arial" w:hAnsi="Arial" w:cs="Arial"/>
                <w:color w:val="000000"/>
                <w:sz w:val="22"/>
              </w:rPr>
              <w:t xml:space="preserve"> </w:t>
            </w:r>
            <w:proofErr w:type="spellStart"/>
            <w:r w:rsidRPr="00E00BE3">
              <w:rPr>
                <w:rFonts w:ascii="Arial" w:hAnsi="Arial" w:cs="Arial"/>
                <w:color w:val="000000"/>
                <w:sz w:val="22"/>
              </w:rPr>
              <w:t>angle</w:t>
            </w:r>
            <w:proofErr w:type="spellEnd"/>
            <w:r w:rsidRPr="00E00BE3">
              <w:rPr>
                <w:rFonts w:ascii="Arial" w:hAnsi="Arial" w:cs="Arial"/>
                <w:color w:val="000000"/>
                <w:sz w:val="22"/>
              </w:rPr>
              <w:t>”);</w:t>
            </w:r>
          </w:p>
          <w:p w14:paraId="55E41B39" w14:textId="77777777" w:rsidR="00775B2E" w:rsidRPr="00E00BE3" w:rsidRDefault="00775B2E" w:rsidP="008F30C4">
            <w:pPr>
              <w:pStyle w:val="Sarakstarindkopa"/>
              <w:numPr>
                <w:ilvl w:val="0"/>
                <w:numId w:val="24"/>
              </w:numPr>
              <w:jc w:val="both"/>
              <w:rPr>
                <w:rFonts w:ascii="Arial" w:hAnsi="Arial" w:cs="Arial"/>
                <w:color w:val="000000"/>
                <w:sz w:val="22"/>
              </w:rPr>
            </w:pPr>
            <w:proofErr w:type="spellStart"/>
            <w:r w:rsidRPr="00E00BE3">
              <w:rPr>
                <w:rFonts w:ascii="Arial" w:hAnsi="Arial" w:cs="Arial"/>
                <w:color w:val="000000" w:themeColor="text1"/>
                <w:sz w:val="22"/>
              </w:rPr>
              <w:t>Pretatspīduma</w:t>
            </w:r>
            <w:proofErr w:type="spellEnd"/>
            <w:r w:rsidRPr="00E00BE3">
              <w:rPr>
                <w:rFonts w:ascii="Arial" w:hAnsi="Arial" w:cs="Arial"/>
                <w:color w:val="000000" w:themeColor="text1"/>
                <w:sz w:val="22"/>
              </w:rPr>
              <w:t xml:space="preserve"> pārklājums (</w:t>
            </w:r>
            <w:proofErr w:type="spellStart"/>
            <w:r w:rsidRPr="00E00BE3">
              <w:rPr>
                <w:rFonts w:ascii="Arial" w:hAnsi="Arial" w:cs="Arial"/>
                <w:color w:val="000000" w:themeColor="text1"/>
                <w:sz w:val="22"/>
              </w:rPr>
              <w:t>Angl.val</w:t>
            </w:r>
            <w:proofErr w:type="spellEnd"/>
            <w:r w:rsidRPr="00E00BE3">
              <w:rPr>
                <w:rFonts w:ascii="Arial" w:hAnsi="Arial" w:cs="Arial"/>
                <w:color w:val="000000" w:themeColor="text1"/>
                <w:sz w:val="22"/>
              </w:rPr>
              <w:t>. “anti-</w:t>
            </w:r>
            <w:proofErr w:type="spellStart"/>
            <w:r w:rsidRPr="00E00BE3">
              <w:rPr>
                <w:rFonts w:ascii="Arial" w:hAnsi="Arial" w:cs="Arial"/>
                <w:color w:val="000000" w:themeColor="text1"/>
                <w:sz w:val="22"/>
              </w:rPr>
              <w:t>glare</w:t>
            </w:r>
            <w:proofErr w:type="spellEnd"/>
            <w:r w:rsidRPr="00E00BE3">
              <w:rPr>
                <w:rFonts w:ascii="Arial" w:hAnsi="Arial" w:cs="Arial"/>
                <w:color w:val="000000" w:themeColor="text1"/>
                <w:sz w:val="22"/>
              </w:rPr>
              <w:t xml:space="preserve">”). Ekrāna virsmai jābūt apstrādātai ar speciālu </w:t>
            </w:r>
            <w:proofErr w:type="spellStart"/>
            <w:r w:rsidRPr="00E00BE3">
              <w:rPr>
                <w:rFonts w:ascii="Arial" w:hAnsi="Arial" w:cs="Arial"/>
                <w:color w:val="000000" w:themeColor="text1"/>
                <w:sz w:val="22"/>
              </w:rPr>
              <w:t>pretatspīduma</w:t>
            </w:r>
            <w:proofErr w:type="spellEnd"/>
            <w:r w:rsidRPr="00E00BE3">
              <w:rPr>
                <w:rFonts w:ascii="Arial" w:hAnsi="Arial" w:cs="Arial"/>
                <w:color w:val="000000" w:themeColor="text1"/>
                <w:sz w:val="22"/>
              </w:rPr>
              <w:t xml:space="preserve"> un </w:t>
            </w:r>
            <w:proofErr w:type="spellStart"/>
            <w:r w:rsidRPr="00E00BE3">
              <w:rPr>
                <w:rFonts w:ascii="Arial" w:hAnsi="Arial" w:cs="Arial"/>
                <w:color w:val="000000" w:themeColor="text1"/>
                <w:sz w:val="22"/>
              </w:rPr>
              <w:t>pretatstarošanas</w:t>
            </w:r>
            <w:proofErr w:type="spellEnd"/>
            <w:r w:rsidRPr="00E00BE3">
              <w:rPr>
                <w:rFonts w:ascii="Arial" w:hAnsi="Arial" w:cs="Arial"/>
                <w:color w:val="000000" w:themeColor="text1"/>
                <w:sz w:val="22"/>
              </w:rPr>
              <w:t xml:space="preserve"> (</w:t>
            </w:r>
            <w:proofErr w:type="spellStart"/>
            <w:r w:rsidRPr="00E00BE3">
              <w:rPr>
                <w:rFonts w:ascii="Arial" w:hAnsi="Arial" w:cs="Arial"/>
                <w:color w:val="000000" w:themeColor="text1"/>
                <w:sz w:val="22"/>
              </w:rPr>
              <w:t>Angl</w:t>
            </w:r>
            <w:proofErr w:type="spellEnd"/>
            <w:r w:rsidRPr="00E00BE3">
              <w:rPr>
                <w:rFonts w:ascii="Arial" w:hAnsi="Arial" w:cs="Arial"/>
                <w:color w:val="000000" w:themeColor="text1"/>
                <w:sz w:val="22"/>
              </w:rPr>
              <w:t>. val. “Anti-</w:t>
            </w:r>
            <w:proofErr w:type="spellStart"/>
            <w:r w:rsidRPr="00E00BE3">
              <w:rPr>
                <w:rFonts w:ascii="Arial" w:hAnsi="Arial" w:cs="Arial"/>
                <w:color w:val="000000" w:themeColor="text1"/>
                <w:sz w:val="22"/>
              </w:rPr>
              <w:t>Glare</w:t>
            </w:r>
            <w:proofErr w:type="spellEnd"/>
            <w:r w:rsidRPr="00E00BE3">
              <w:rPr>
                <w:rFonts w:ascii="Arial" w:hAnsi="Arial" w:cs="Arial"/>
                <w:color w:val="000000" w:themeColor="text1"/>
                <w:sz w:val="22"/>
              </w:rPr>
              <w:t>/Anti-</w:t>
            </w:r>
            <w:proofErr w:type="spellStart"/>
            <w:r w:rsidRPr="00E00BE3">
              <w:rPr>
                <w:rFonts w:ascii="Arial" w:hAnsi="Arial" w:cs="Arial"/>
                <w:color w:val="000000" w:themeColor="text1"/>
                <w:sz w:val="22"/>
              </w:rPr>
              <w:t>Reflective</w:t>
            </w:r>
            <w:proofErr w:type="spellEnd"/>
            <w:r w:rsidRPr="00E00BE3">
              <w:rPr>
                <w:rFonts w:ascii="Arial" w:hAnsi="Arial" w:cs="Arial"/>
                <w:color w:val="000000" w:themeColor="text1"/>
                <w:sz w:val="22"/>
              </w:rPr>
              <w:t>”) pārklājumu, nodrošinot pilnīgu teksta un grafiskās informācijas salasāmību āra apstākļos, tiešu saules staru ietekmē;</w:t>
            </w:r>
          </w:p>
          <w:p w14:paraId="2AF54455"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Skārienekrānam jāizmanto tehnoloģija (piem. rezistors sensors), kura nodrošina darbu arī izmantojot cimdus vai citus priekšmetus (piem. viedkarti);</w:t>
            </w:r>
          </w:p>
          <w:p w14:paraId="1E4B3691"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Risinājumam jābūt iespējai izdot īsu, bet lietotājam labi sadzirdams skaņas signālu, piemēram, PIN koda ievades laikā (pēc katra cipara nospiešanas uz skārienekrāna);</w:t>
            </w:r>
          </w:p>
          <w:p w14:paraId="4679094E"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 xml:space="preserve">Aizsardzība pret aizsvīšanu un ārējās vides iedarbību, </w:t>
            </w:r>
            <w:proofErr w:type="spellStart"/>
            <w:r w:rsidRPr="00E00BE3">
              <w:rPr>
                <w:rFonts w:ascii="Arial" w:hAnsi="Arial" w:cs="Arial"/>
                <w:color w:val="000000"/>
                <w:sz w:val="22"/>
              </w:rPr>
              <w:t>mitrumizturības</w:t>
            </w:r>
            <w:proofErr w:type="spellEnd"/>
            <w:r w:rsidRPr="00E00BE3">
              <w:rPr>
                <w:rFonts w:ascii="Arial" w:hAnsi="Arial" w:cs="Arial"/>
                <w:color w:val="000000"/>
                <w:sz w:val="22"/>
              </w:rPr>
              <w:t xml:space="preserve"> klase vismaz IP65.</w:t>
            </w:r>
          </w:p>
        </w:tc>
      </w:tr>
      <w:tr w:rsidR="00775B2E" w:rsidRPr="00E00BE3" w14:paraId="6F422C15" w14:textId="77777777" w:rsidTr="00F00592">
        <w:trPr>
          <w:trHeight w:val="820"/>
        </w:trPr>
        <w:tc>
          <w:tcPr>
            <w:tcW w:w="625" w:type="dxa"/>
          </w:tcPr>
          <w:p w14:paraId="7E7D2AA5" w14:textId="77777777" w:rsidR="00775B2E" w:rsidRPr="00E00BE3" w:rsidRDefault="00775B2E" w:rsidP="00F00592">
            <w:pPr>
              <w:jc w:val="both"/>
              <w:rPr>
                <w:rFonts w:ascii="Arial" w:hAnsi="Arial" w:cs="Arial"/>
                <w:color w:val="000000" w:themeColor="text1"/>
                <w:sz w:val="22"/>
                <w:szCs w:val="22"/>
              </w:rPr>
            </w:pPr>
            <w:r w:rsidRPr="00E00BE3">
              <w:rPr>
                <w:rFonts w:ascii="Arial" w:hAnsi="Arial" w:cs="Arial"/>
                <w:color w:val="000000" w:themeColor="text1"/>
                <w:sz w:val="22"/>
                <w:szCs w:val="22"/>
              </w:rPr>
              <w:t>7.</w:t>
            </w:r>
          </w:p>
        </w:tc>
        <w:tc>
          <w:tcPr>
            <w:tcW w:w="2880" w:type="dxa"/>
            <w:hideMark/>
          </w:tcPr>
          <w:p w14:paraId="22DA08A9" w14:textId="77777777" w:rsidR="00775B2E" w:rsidRPr="00E00BE3" w:rsidRDefault="00775B2E" w:rsidP="00F00592">
            <w:pPr>
              <w:jc w:val="both"/>
              <w:rPr>
                <w:rFonts w:ascii="Arial" w:hAnsi="Arial" w:cs="Arial"/>
                <w:color w:val="000000" w:themeColor="text1"/>
                <w:sz w:val="22"/>
                <w:szCs w:val="22"/>
              </w:rPr>
            </w:pPr>
            <w:r w:rsidRPr="00E00BE3">
              <w:rPr>
                <w:rFonts w:ascii="Arial" w:hAnsi="Arial" w:cs="Arial"/>
                <w:color w:val="000000" w:themeColor="text1"/>
                <w:sz w:val="22"/>
                <w:szCs w:val="22"/>
              </w:rPr>
              <w:t>Industriālais vadības dators</w:t>
            </w:r>
          </w:p>
        </w:tc>
        <w:tc>
          <w:tcPr>
            <w:tcW w:w="5580" w:type="dxa"/>
            <w:hideMark/>
          </w:tcPr>
          <w:p w14:paraId="218AF3AB"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Kioskam jābūt aprīkotam ar programmējamu industriālo (</w:t>
            </w:r>
            <w:proofErr w:type="spellStart"/>
            <w:r w:rsidRPr="00E00BE3">
              <w:rPr>
                <w:rFonts w:ascii="Arial" w:hAnsi="Arial" w:cs="Arial"/>
                <w:color w:val="000000"/>
                <w:sz w:val="22"/>
              </w:rPr>
              <w:t>Angl.val</w:t>
            </w:r>
            <w:proofErr w:type="spellEnd"/>
            <w:r w:rsidRPr="00E00BE3">
              <w:rPr>
                <w:rFonts w:ascii="Arial" w:hAnsi="Arial" w:cs="Arial"/>
                <w:color w:val="000000"/>
                <w:sz w:val="22"/>
              </w:rPr>
              <w:t>. “</w:t>
            </w:r>
            <w:proofErr w:type="spellStart"/>
            <w:r w:rsidRPr="00E00BE3">
              <w:rPr>
                <w:rFonts w:ascii="Arial" w:hAnsi="Arial" w:cs="Arial"/>
                <w:color w:val="000000"/>
                <w:sz w:val="22"/>
              </w:rPr>
              <w:t>Industrial</w:t>
            </w:r>
            <w:proofErr w:type="spellEnd"/>
            <w:r w:rsidRPr="00E00BE3">
              <w:rPr>
                <w:rFonts w:ascii="Arial" w:hAnsi="Arial" w:cs="Arial"/>
                <w:color w:val="000000"/>
                <w:sz w:val="22"/>
              </w:rPr>
              <w:t xml:space="preserve"> </w:t>
            </w:r>
            <w:proofErr w:type="spellStart"/>
            <w:r w:rsidRPr="00E00BE3">
              <w:rPr>
                <w:rFonts w:ascii="Arial" w:hAnsi="Arial" w:cs="Arial"/>
                <w:color w:val="000000"/>
                <w:sz w:val="22"/>
              </w:rPr>
              <w:t>grade</w:t>
            </w:r>
            <w:proofErr w:type="spellEnd"/>
            <w:r w:rsidRPr="00E00BE3">
              <w:rPr>
                <w:rFonts w:ascii="Arial" w:hAnsi="Arial" w:cs="Arial"/>
                <w:color w:val="000000"/>
                <w:sz w:val="22"/>
              </w:rPr>
              <w:t>”) vadības datoru, kas nodrošina kioska aprīkojuma darbību un darbplūsmu;</w:t>
            </w:r>
          </w:p>
          <w:p w14:paraId="6AB2AA68"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Piemērots darbam ārpus telpām industriālā teritorijā Latvijas vides apstākļos, tostarp lietus, sniega un saules apstākļos;</w:t>
            </w:r>
          </w:p>
          <w:p w14:paraId="634035F7" w14:textId="77777777" w:rsidR="00775B2E" w:rsidRPr="00E00BE3" w:rsidRDefault="00775B2E" w:rsidP="008F30C4">
            <w:pPr>
              <w:pStyle w:val="Sarakstarindkopa"/>
              <w:numPr>
                <w:ilvl w:val="0"/>
                <w:numId w:val="24"/>
              </w:numPr>
              <w:jc w:val="both"/>
              <w:rPr>
                <w:rFonts w:ascii="Arial" w:hAnsi="Arial" w:cs="Arial"/>
                <w:color w:val="000000"/>
                <w:sz w:val="22"/>
              </w:rPr>
            </w:pPr>
            <w:proofErr w:type="spellStart"/>
            <w:r w:rsidRPr="00E00BE3">
              <w:rPr>
                <w:rFonts w:ascii="Arial" w:hAnsi="Arial" w:cs="Arial"/>
                <w:color w:val="000000"/>
                <w:sz w:val="22"/>
              </w:rPr>
              <w:t>Amlogic</w:t>
            </w:r>
            <w:proofErr w:type="spellEnd"/>
            <w:r w:rsidRPr="00E00BE3">
              <w:rPr>
                <w:rFonts w:ascii="Arial" w:hAnsi="Arial" w:cs="Arial"/>
                <w:color w:val="000000"/>
                <w:sz w:val="22"/>
              </w:rPr>
              <w:t xml:space="preserve"> A311D vai ekvivalents centrālais procesors, ne mazāk kā 4 ARM Cortex-A73 2.0Ghz frekvences kodoli un ne mazāk kā 2 </w:t>
            </w:r>
            <w:r w:rsidRPr="00E00BE3">
              <w:rPr>
                <w:rFonts w:ascii="Arial" w:hAnsi="Arial" w:cs="Arial"/>
                <w:color w:val="000000"/>
                <w:sz w:val="22"/>
              </w:rPr>
              <w:lastRenderedPageBreak/>
              <w:t>ARM Cortex-A53 1.8GHz kodoli (kopā minimāli vismaz 6 ARM procesora kodoli);</w:t>
            </w:r>
          </w:p>
          <w:p w14:paraId="31632AEF"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Iebūvēts vismaz 5 TOPS (5 triljoni operāciju sekundē) mākslīgā intelekta akselerators (NPU);</w:t>
            </w:r>
          </w:p>
          <w:p w14:paraId="4472E35F"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 xml:space="preserve">Grafiskais procesors </w:t>
            </w:r>
            <w:proofErr w:type="spellStart"/>
            <w:r w:rsidRPr="00E00BE3">
              <w:rPr>
                <w:rFonts w:ascii="Arial" w:hAnsi="Arial" w:cs="Arial"/>
                <w:color w:val="000000"/>
                <w:sz w:val="22"/>
              </w:rPr>
              <w:t>Arm</w:t>
            </w:r>
            <w:proofErr w:type="spellEnd"/>
            <w:r w:rsidRPr="00E00BE3">
              <w:rPr>
                <w:rFonts w:ascii="Arial" w:hAnsi="Arial" w:cs="Arial"/>
                <w:color w:val="000000"/>
                <w:sz w:val="22"/>
              </w:rPr>
              <w:t xml:space="preserve"> Mali-G52 MP4 GPU vai līdzvērtīgs ar </w:t>
            </w:r>
            <w:proofErr w:type="spellStart"/>
            <w:r w:rsidRPr="00E00BE3">
              <w:rPr>
                <w:rFonts w:ascii="Arial" w:hAnsi="Arial" w:cs="Arial"/>
                <w:color w:val="000000"/>
                <w:sz w:val="22"/>
              </w:rPr>
              <w:t>OpenGL</w:t>
            </w:r>
            <w:proofErr w:type="spellEnd"/>
            <w:r w:rsidRPr="00E00BE3">
              <w:rPr>
                <w:rFonts w:ascii="Arial" w:hAnsi="Arial" w:cs="Arial"/>
                <w:color w:val="000000"/>
                <w:sz w:val="22"/>
              </w:rPr>
              <w:t xml:space="preserve"> ES 1.1 / 2.0 / 3.2 un </w:t>
            </w:r>
            <w:proofErr w:type="spellStart"/>
            <w:r w:rsidRPr="00E00BE3">
              <w:rPr>
                <w:rFonts w:ascii="Arial" w:hAnsi="Arial" w:cs="Arial"/>
                <w:color w:val="000000"/>
                <w:sz w:val="22"/>
              </w:rPr>
              <w:t>OpenCL</w:t>
            </w:r>
            <w:proofErr w:type="spellEnd"/>
            <w:r w:rsidRPr="00E00BE3">
              <w:rPr>
                <w:rFonts w:ascii="Arial" w:hAnsi="Arial" w:cs="Arial"/>
                <w:color w:val="000000"/>
                <w:sz w:val="22"/>
              </w:rPr>
              <w:t xml:space="preserve"> 2.0 atbalstu;</w:t>
            </w:r>
          </w:p>
          <w:p w14:paraId="06899778"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Jānodrošina H.264 un H.265 formātu 1080P izšķirtspējas 60 kadru sekundē aparatūras līmenī atbalstīta video kodēšana, t.sk. jānodrošina JPEG dekodēšana aparatūras līmenī;</w:t>
            </w:r>
          </w:p>
          <w:p w14:paraId="678495E8" w14:textId="77777777" w:rsidR="00775B2E" w:rsidRPr="00E00BE3" w:rsidRDefault="00775B2E" w:rsidP="008F30C4">
            <w:pPr>
              <w:pStyle w:val="Sarakstarindkopa"/>
              <w:numPr>
                <w:ilvl w:val="0"/>
                <w:numId w:val="24"/>
              </w:numPr>
              <w:jc w:val="both"/>
              <w:rPr>
                <w:rFonts w:ascii="Arial" w:hAnsi="Arial" w:cs="Arial"/>
                <w:color w:val="000000"/>
                <w:sz w:val="22"/>
              </w:rPr>
            </w:pPr>
            <w:proofErr w:type="spellStart"/>
            <w:r w:rsidRPr="00E00BE3">
              <w:rPr>
                <w:rFonts w:ascii="Arial" w:hAnsi="Arial" w:cs="Arial"/>
                <w:color w:val="000000"/>
                <w:sz w:val="22"/>
              </w:rPr>
              <w:t>Linux</w:t>
            </w:r>
            <w:proofErr w:type="spellEnd"/>
            <w:r w:rsidRPr="00E00BE3">
              <w:rPr>
                <w:rFonts w:ascii="Arial" w:hAnsi="Arial" w:cs="Arial"/>
                <w:color w:val="000000"/>
                <w:sz w:val="22"/>
              </w:rPr>
              <w:t xml:space="preserve"> </w:t>
            </w:r>
            <w:proofErr w:type="spellStart"/>
            <w:r w:rsidRPr="00E00BE3">
              <w:rPr>
                <w:rFonts w:ascii="Arial" w:hAnsi="Arial" w:cs="Arial"/>
                <w:color w:val="000000"/>
                <w:sz w:val="22"/>
              </w:rPr>
              <w:t>kernel</w:t>
            </w:r>
            <w:proofErr w:type="spellEnd"/>
            <w:r w:rsidRPr="00E00BE3">
              <w:rPr>
                <w:rFonts w:ascii="Arial" w:hAnsi="Arial" w:cs="Arial"/>
                <w:color w:val="000000"/>
                <w:sz w:val="22"/>
              </w:rPr>
              <w:t xml:space="preserve"> 6.0 vai jaunākas operētājsistēmas atbalsts;</w:t>
            </w:r>
          </w:p>
          <w:p w14:paraId="6477D1C7"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 xml:space="preserve">Vismaz 4GB operatīvās atmiņas, </w:t>
            </w:r>
            <w:proofErr w:type="spellStart"/>
            <w:r w:rsidRPr="00E00BE3">
              <w:rPr>
                <w:rFonts w:ascii="Arial" w:hAnsi="Arial" w:cs="Arial"/>
                <w:color w:val="000000"/>
                <w:sz w:val="22"/>
              </w:rPr>
              <w:t>microSD</w:t>
            </w:r>
            <w:proofErr w:type="spellEnd"/>
            <w:r w:rsidRPr="00E00BE3">
              <w:rPr>
                <w:rFonts w:ascii="Arial" w:hAnsi="Arial" w:cs="Arial"/>
                <w:color w:val="000000"/>
                <w:sz w:val="22"/>
              </w:rPr>
              <w:t xml:space="preserve"> un </w:t>
            </w:r>
            <w:proofErr w:type="spellStart"/>
            <w:r w:rsidRPr="00E00BE3">
              <w:rPr>
                <w:rFonts w:ascii="Arial" w:hAnsi="Arial" w:cs="Arial"/>
                <w:color w:val="000000"/>
                <w:sz w:val="22"/>
              </w:rPr>
              <w:t>eMMC</w:t>
            </w:r>
            <w:proofErr w:type="spellEnd"/>
            <w:r w:rsidRPr="00E00BE3">
              <w:rPr>
                <w:rFonts w:ascii="Arial" w:hAnsi="Arial" w:cs="Arial"/>
                <w:color w:val="000000"/>
                <w:sz w:val="22"/>
              </w:rPr>
              <w:t xml:space="preserve"> karšu atbalsts;</w:t>
            </w:r>
          </w:p>
          <w:p w14:paraId="63B799BB"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 xml:space="preserve">Vismaz 32GB </w:t>
            </w:r>
            <w:proofErr w:type="spellStart"/>
            <w:r w:rsidRPr="00E00BE3">
              <w:rPr>
                <w:rFonts w:ascii="Arial" w:hAnsi="Arial" w:cs="Arial"/>
                <w:color w:val="000000"/>
                <w:sz w:val="22"/>
              </w:rPr>
              <w:t>microSD</w:t>
            </w:r>
            <w:proofErr w:type="spellEnd"/>
            <w:r w:rsidRPr="00E00BE3">
              <w:rPr>
                <w:rFonts w:ascii="Arial" w:hAnsi="Arial" w:cs="Arial"/>
                <w:color w:val="000000"/>
                <w:sz w:val="22"/>
              </w:rPr>
              <w:t xml:space="preserve"> kartei jābūt iekļautai komplektācijā;</w:t>
            </w:r>
          </w:p>
          <w:p w14:paraId="15917DFE"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HDMI 2.0 monitora pieslēgvieta;</w:t>
            </w:r>
          </w:p>
          <w:p w14:paraId="099B31B3"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4-joslu MIPI DSI displeja interfeiss;</w:t>
            </w:r>
          </w:p>
          <w:p w14:paraId="21CE4AE3"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4-joslu MIPI CSI kameras interfeiss;</w:t>
            </w:r>
          </w:p>
          <w:p w14:paraId="021BBC69"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 xml:space="preserve">1Gbit </w:t>
            </w:r>
            <w:proofErr w:type="spellStart"/>
            <w:r w:rsidRPr="00E00BE3">
              <w:rPr>
                <w:rFonts w:ascii="Arial" w:hAnsi="Arial" w:cs="Arial"/>
                <w:color w:val="000000"/>
                <w:sz w:val="22"/>
              </w:rPr>
              <w:t>ethernet</w:t>
            </w:r>
            <w:proofErr w:type="spellEnd"/>
            <w:r w:rsidRPr="00E00BE3">
              <w:rPr>
                <w:rFonts w:ascii="Arial" w:hAnsi="Arial" w:cs="Arial"/>
                <w:color w:val="000000"/>
                <w:sz w:val="22"/>
              </w:rPr>
              <w:t xml:space="preserve"> </w:t>
            </w:r>
            <w:proofErr w:type="spellStart"/>
            <w:r w:rsidRPr="00E00BE3">
              <w:rPr>
                <w:rFonts w:ascii="Arial" w:hAnsi="Arial" w:cs="Arial"/>
                <w:color w:val="000000"/>
                <w:sz w:val="22"/>
              </w:rPr>
              <w:t>pieslēgums</w:t>
            </w:r>
            <w:proofErr w:type="spellEnd"/>
            <w:r w:rsidRPr="00E00BE3">
              <w:rPr>
                <w:rFonts w:ascii="Arial" w:hAnsi="Arial" w:cs="Arial"/>
                <w:color w:val="000000"/>
                <w:sz w:val="22"/>
              </w:rPr>
              <w:t xml:space="preserve">, </w:t>
            </w:r>
            <w:proofErr w:type="spellStart"/>
            <w:r w:rsidRPr="00E00BE3">
              <w:rPr>
                <w:rFonts w:ascii="Arial" w:hAnsi="Arial" w:cs="Arial"/>
                <w:color w:val="000000"/>
                <w:sz w:val="22"/>
              </w:rPr>
              <w:t>PoE</w:t>
            </w:r>
            <w:proofErr w:type="spellEnd"/>
            <w:r w:rsidRPr="00E00BE3">
              <w:rPr>
                <w:rFonts w:ascii="Arial" w:hAnsi="Arial" w:cs="Arial"/>
                <w:color w:val="000000"/>
                <w:sz w:val="22"/>
              </w:rPr>
              <w:t xml:space="preserve"> 802.3bt barošanas atbalsts;</w:t>
            </w:r>
          </w:p>
          <w:p w14:paraId="7D17C8BB"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 xml:space="preserve">Jāatbalsta vismaz 40 </w:t>
            </w:r>
            <w:proofErr w:type="spellStart"/>
            <w:r w:rsidRPr="00E00BE3">
              <w:rPr>
                <w:rFonts w:ascii="Arial" w:hAnsi="Arial" w:cs="Arial"/>
                <w:color w:val="000000"/>
                <w:sz w:val="22"/>
              </w:rPr>
              <w:t>kontektoru</w:t>
            </w:r>
            <w:proofErr w:type="spellEnd"/>
            <w:r w:rsidRPr="00E00BE3">
              <w:rPr>
                <w:rFonts w:ascii="Arial" w:hAnsi="Arial" w:cs="Arial"/>
                <w:color w:val="000000"/>
                <w:sz w:val="22"/>
              </w:rPr>
              <w:t xml:space="preserve"> vispārīga pielietojuma ievades un izvades savienojums;</w:t>
            </w:r>
          </w:p>
          <w:p w14:paraId="147C9DCF"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Jānodrošina vismaz 5.gab impulsa platuma modulācijas (</w:t>
            </w:r>
            <w:proofErr w:type="spellStart"/>
            <w:r w:rsidRPr="00E00BE3">
              <w:rPr>
                <w:rFonts w:ascii="Arial" w:hAnsi="Arial" w:cs="Arial"/>
                <w:color w:val="000000"/>
                <w:sz w:val="22"/>
              </w:rPr>
              <w:t>Angl</w:t>
            </w:r>
            <w:proofErr w:type="spellEnd"/>
            <w:r w:rsidRPr="00E00BE3">
              <w:rPr>
                <w:rFonts w:ascii="Arial" w:hAnsi="Arial" w:cs="Arial"/>
                <w:color w:val="000000"/>
                <w:sz w:val="22"/>
              </w:rPr>
              <w:t>. val. “</w:t>
            </w:r>
            <w:proofErr w:type="spellStart"/>
            <w:r w:rsidRPr="00E00BE3">
              <w:rPr>
                <w:rFonts w:ascii="Arial" w:hAnsi="Arial" w:cs="Arial"/>
                <w:color w:val="000000"/>
                <w:sz w:val="22"/>
              </w:rPr>
              <w:t>Pulse</w:t>
            </w:r>
            <w:proofErr w:type="spellEnd"/>
            <w:r w:rsidRPr="00E00BE3">
              <w:rPr>
                <w:rFonts w:ascii="Arial" w:hAnsi="Arial" w:cs="Arial"/>
                <w:color w:val="000000"/>
                <w:sz w:val="22"/>
              </w:rPr>
              <w:t xml:space="preserve"> </w:t>
            </w:r>
            <w:proofErr w:type="spellStart"/>
            <w:r w:rsidRPr="00E00BE3">
              <w:rPr>
                <w:rFonts w:ascii="Arial" w:hAnsi="Arial" w:cs="Arial"/>
                <w:color w:val="000000"/>
                <w:sz w:val="22"/>
              </w:rPr>
              <w:t>Width</w:t>
            </w:r>
            <w:proofErr w:type="spellEnd"/>
            <w:r w:rsidRPr="00E00BE3">
              <w:rPr>
                <w:rFonts w:ascii="Arial" w:hAnsi="Arial" w:cs="Arial"/>
                <w:color w:val="000000"/>
                <w:sz w:val="22"/>
              </w:rPr>
              <w:t xml:space="preserve"> </w:t>
            </w:r>
            <w:proofErr w:type="spellStart"/>
            <w:r w:rsidRPr="00E00BE3">
              <w:rPr>
                <w:rFonts w:ascii="Arial" w:hAnsi="Arial" w:cs="Arial"/>
                <w:color w:val="000000"/>
                <w:sz w:val="22"/>
              </w:rPr>
              <w:t>Modulation</w:t>
            </w:r>
            <w:proofErr w:type="spellEnd"/>
            <w:r w:rsidRPr="00E00BE3">
              <w:rPr>
                <w:rFonts w:ascii="Arial" w:hAnsi="Arial" w:cs="Arial"/>
                <w:color w:val="000000"/>
                <w:sz w:val="22"/>
              </w:rPr>
              <w:t>” (PWM)) izvades savienojumi, ārēju iekārtu un apgaismojuma vadībai;</w:t>
            </w:r>
          </w:p>
          <w:p w14:paraId="0BBEB996"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Jāatbalsta vismaz 3.gab I2C standarta savienojumi, t.sk. iespēja pieslēgt I2C temperatūras un mitruma sensoru;</w:t>
            </w:r>
          </w:p>
          <w:p w14:paraId="2EE2697D"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 xml:space="preserve">Jāspēj nolasīt signālu, kas tiek pārraidīts izmantojot </w:t>
            </w:r>
            <w:proofErr w:type="spellStart"/>
            <w:r w:rsidRPr="00E00BE3">
              <w:rPr>
                <w:rFonts w:ascii="Arial" w:hAnsi="Arial" w:cs="Arial"/>
                <w:color w:val="000000"/>
                <w:sz w:val="22"/>
              </w:rPr>
              <w:t>Wiegand</w:t>
            </w:r>
            <w:proofErr w:type="spellEnd"/>
            <w:r w:rsidRPr="00E00BE3">
              <w:rPr>
                <w:rFonts w:ascii="Arial" w:hAnsi="Arial" w:cs="Arial"/>
                <w:color w:val="000000"/>
                <w:sz w:val="22"/>
              </w:rPr>
              <w:t xml:space="preserve"> protokolu, lai nodrošinātu piekļuves kontroles vai identifikācijas sistēmu integrāciju;</w:t>
            </w:r>
          </w:p>
          <w:p w14:paraId="3EF5AA84"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 xml:space="preserve">Jāatbalsta darbs ar programmatūru, kas paredzēta darbam uz ARM arhitektūras procesora </w:t>
            </w:r>
            <w:proofErr w:type="spellStart"/>
            <w:r w:rsidRPr="00E00BE3">
              <w:rPr>
                <w:rFonts w:ascii="Arial" w:hAnsi="Arial" w:cs="Arial"/>
                <w:color w:val="000000"/>
                <w:sz w:val="22"/>
              </w:rPr>
              <w:t>Linux</w:t>
            </w:r>
            <w:proofErr w:type="spellEnd"/>
            <w:r w:rsidRPr="00E00BE3">
              <w:rPr>
                <w:rFonts w:ascii="Arial" w:hAnsi="Arial" w:cs="Arial"/>
                <w:color w:val="000000"/>
                <w:sz w:val="22"/>
              </w:rPr>
              <w:t xml:space="preserve"> vidē, t.sk. izmantojot konteinerizācijas (</w:t>
            </w:r>
            <w:proofErr w:type="spellStart"/>
            <w:r w:rsidRPr="00E00BE3">
              <w:rPr>
                <w:rFonts w:ascii="Arial" w:hAnsi="Arial" w:cs="Arial"/>
                <w:color w:val="000000"/>
                <w:sz w:val="22"/>
              </w:rPr>
              <w:t>Angl.val</w:t>
            </w:r>
            <w:proofErr w:type="spellEnd"/>
            <w:r w:rsidRPr="00E00BE3">
              <w:rPr>
                <w:rFonts w:ascii="Arial" w:hAnsi="Arial" w:cs="Arial"/>
                <w:color w:val="000000"/>
                <w:sz w:val="22"/>
              </w:rPr>
              <w:t>. “</w:t>
            </w:r>
            <w:proofErr w:type="spellStart"/>
            <w:r w:rsidRPr="00E00BE3">
              <w:rPr>
                <w:rFonts w:ascii="Arial" w:hAnsi="Arial" w:cs="Arial"/>
                <w:color w:val="000000"/>
                <w:sz w:val="22"/>
              </w:rPr>
              <w:t>Docker</w:t>
            </w:r>
            <w:proofErr w:type="spellEnd"/>
            <w:r w:rsidRPr="00E00BE3">
              <w:rPr>
                <w:rFonts w:ascii="Arial" w:hAnsi="Arial" w:cs="Arial"/>
                <w:color w:val="000000"/>
                <w:sz w:val="22"/>
              </w:rPr>
              <w:t>”) risinājumu;</w:t>
            </w:r>
          </w:p>
          <w:p w14:paraId="719B5614"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Programmatūrai (operētājsistēmai, draiveriem u.c.) jābūt pilnībā balstītiem uz atvērto kodu un modificējamiem bez ierobežojumiem.</w:t>
            </w:r>
          </w:p>
        </w:tc>
      </w:tr>
      <w:tr w:rsidR="00775B2E" w:rsidRPr="00E00BE3" w14:paraId="0AE3F70B" w14:textId="77777777" w:rsidTr="00F00592">
        <w:trPr>
          <w:trHeight w:val="300"/>
        </w:trPr>
        <w:tc>
          <w:tcPr>
            <w:tcW w:w="625" w:type="dxa"/>
          </w:tcPr>
          <w:p w14:paraId="58A21458" w14:textId="77777777" w:rsidR="00775B2E" w:rsidRPr="00E00BE3" w:rsidRDefault="00775B2E" w:rsidP="00F00592">
            <w:pPr>
              <w:jc w:val="both"/>
              <w:rPr>
                <w:rFonts w:ascii="Arial" w:hAnsi="Arial" w:cs="Arial"/>
                <w:color w:val="000000" w:themeColor="text1"/>
                <w:sz w:val="22"/>
                <w:szCs w:val="22"/>
              </w:rPr>
            </w:pPr>
            <w:r w:rsidRPr="00E00BE3">
              <w:rPr>
                <w:rFonts w:ascii="Arial" w:hAnsi="Arial" w:cs="Arial"/>
                <w:color w:val="000000" w:themeColor="text1"/>
                <w:sz w:val="22"/>
                <w:szCs w:val="22"/>
              </w:rPr>
              <w:lastRenderedPageBreak/>
              <w:t>8.</w:t>
            </w:r>
          </w:p>
        </w:tc>
        <w:tc>
          <w:tcPr>
            <w:tcW w:w="2880" w:type="dxa"/>
            <w:hideMark/>
          </w:tcPr>
          <w:p w14:paraId="5CF35167" w14:textId="77777777" w:rsidR="00775B2E" w:rsidRPr="00E00BE3" w:rsidRDefault="00775B2E" w:rsidP="00F00592">
            <w:pPr>
              <w:jc w:val="both"/>
              <w:rPr>
                <w:rFonts w:ascii="Arial" w:hAnsi="Arial" w:cs="Arial"/>
                <w:color w:val="000000" w:themeColor="text1"/>
                <w:sz w:val="22"/>
                <w:szCs w:val="22"/>
              </w:rPr>
            </w:pPr>
            <w:r w:rsidRPr="00E00BE3">
              <w:rPr>
                <w:rFonts w:ascii="Arial" w:hAnsi="Arial" w:cs="Arial"/>
                <w:color w:val="000000" w:themeColor="text1"/>
                <w:sz w:val="22"/>
                <w:szCs w:val="22"/>
              </w:rPr>
              <w:t xml:space="preserve">HID </w:t>
            </w:r>
            <w:proofErr w:type="spellStart"/>
            <w:r w:rsidRPr="00E00BE3">
              <w:rPr>
                <w:rFonts w:ascii="Arial" w:hAnsi="Arial" w:cs="Arial"/>
                <w:color w:val="000000" w:themeColor="text1"/>
                <w:sz w:val="22"/>
                <w:szCs w:val="22"/>
              </w:rPr>
              <w:t>Prox</w:t>
            </w:r>
            <w:proofErr w:type="spellEnd"/>
            <w:r w:rsidRPr="00E00BE3">
              <w:rPr>
                <w:rFonts w:ascii="Arial" w:hAnsi="Arial" w:cs="Arial"/>
                <w:color w:val="000000" w:themeColor="text1"/>
                <w:sz w:val="22"/>
                <w:szCs w:val="22"/>
              </w:rPr>
              <w:t xml:space="preserve"> standarta </w:t>
            </w:r>
            <w:proofErr w:type="spellStart"/>
            <w:r w:rsidRPr="00E00BE3">
              <w:rPr>
                <w:rFonts w:ascii="Arial" w:hAnsi="Arial" w:cs="Arial"/>
                <w:color w:val="000000" w:themeColor="text1"/>
                <w:sz w:val="22"/>
                <w:szCs w:val="22"/>
              </w:rPr>
              <w:t>bezkontakta</w:t>
            </w:r>
            <w:proofErr w:type="spellEnd"/>
            <w:r w:rsidRPr="00E00BE3">
              <w:rPr>
                <w:rFonts w:ascii="Arial" w:hAnsi="Arial" w:cs="Arial"/>
                <w:color w:val="000000" w:themeColor="text1"/>
                <w:sz w:val="22"/>
                <w:szCs w:val="22"/>
              </w:rPr>
              <w:t xml:space="preserve"> viedkaršu lasītājs</w:t>
            </w:r>
          </w:p>
        </w:tc>
        <w:tc>
          <w:tcPr>
            <w:tcW w:w="5580" w:type="dxa"/>
            <w:hideMark/>
          </w:tcPr>
          <w:p w14:paraId="7D86C9A9"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 xml:space="preserve">Karšu lasītājiem jānodrošina </w:t>
            </w:r>
            <w:proofErr w:type="spellStart"/>
            <w:r w:rsidRPr="00E00BE3">
              <w:rPr>
                <w:rFonts w:ascii="Arial" w:hAnsi="Arial" w:cs="Arial"/>
                <w:color w:val="000000"/>
                <w:sz w:val="22"/>
              </w:rPr>
              <w:t>bezkontakta</w:t>
            </w:r>
            <w:proofErr w:type="spellEnd"/>
            <w:r w:rsidRPr="00E00BE3">
              <w:rPr>
                <w:rFonts w:ascii="Arial" w:hAnsi="Arial" w:cs="Arial"/>
                <w:color w:val="000000"/>
                <w:sz w:val="22"/>
              </w:rPr>
              <w:t xml:space="preserve"> HID viedkaršu nolasīšana (125kHz, </w:t>
            </w:r>
            <w:proofErr w:type="spellStart"/>
            <w:r w:rsidRPr="00E00BE3">
              <w:rPr>
                <w:rFonts w:ascii="Arial" w:hAnsi="Arial" w:cs="Arial"/>
                <w:color w:val="000000"/>
                <w:sz w:val="22"/>
              </w:rPr>
              <w:t>Wiegand</w:t>
            </w:r>
            <w:proofErr w:type="spellEnd"/>
            <w:r w:rsidRPr="00E00BE3">
              <w:rPr>
                <w:rFonts w:ascii="Arial" w:hAnsi="Arial" w:cs="Arial"/>
                <w:color w:val="000000"/>
                <w:sz w:val="22"/>
              </w:rPr>
              <w:t xml:space="preserve"> interfeiss);</w:t>
            </w:r>
          </w:p>
          <w:p w14:paraId="36F35227"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 xml:space="preserve">Jābūt savietojamiem ar Pasūtītāja rīcībā esošo piekļuves kontroles sistēmas kontrolieriem </w:t>
            </w:r>
            <w:proofErr w:type="spellStart"/>
            <w:r w:rsidRPr="00E00BE3">
              <w:rPr>
                <w:rFonts w:ascii="Arial" w:hAnsi="Arial" w:cs="Arial"/>
                <w:color w:val="000000"/>
                <w:sz w:val="22"/>
              </w:rPr>
              <w:t>Apollo</w:t>
            </w:r>
            <w:proofErr w:type="spellEnd"/>
            <w:r w:rsidRPr="00E00BE3">
              <w:rPr>
                <w:rFonts w:ascii="Arial" w:hAnsi="Arial" w:cs="Arial"/>
                <w:color w:val="000000"/>
                <w:sz w:val="22"/>
              </w:rPr>
              <w:t xml:space="preserve"> AIM 4SL;</w:t>
            </w:r>
          </w:p>
          <w:p w14:paraId="2FA38274"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Jābūt ekspluatējamiem ārpus telpām Latvijas vides apstākļos;</w:t>
            </w:r>
          </w:p>
          <w:p w14:paraId="2ED05F47" w14:textId="77777777" w:rsidR="00775B2E" w:rsidRPr="00E00BE3" w:rsidRDefault="00775B2E" w:rsidP="008F30C4">
            <w:pPr>
              <w:pStyle w:val="Sarakstarindkopa"/>
              <w:numPr>
                <w:ilvl w:val="0"/>
                <w:numId w:val="24"/>
              </w:numPr>
              <w:jc w:val="both"/>
              <w:rPr>
                <w:rFonts w:ascii="Arial" w:hAnsi="Arial" w:cs="Arial"/>
                <w:color w:val="000000" w:themeColor="text1"/>
                <w:sz w:val="22"/>
              </w:rPr>
            </w:pPr>
            <w:r w:rsidRPr="00E00BE3">
              <w:rPr>
                <w:rFonts w:ascii="Arial" w:hAnsi="Arial" w:cs="Arial"/>
                <w:color w:val="000000"/>
                <w:sz w:val="22"/>
              </w:rPr>
              <w:lastRenderedPageBreak/>
              <w:t xml:space="preserve">Jābūt savietojam ar Pasūtītāja rīcībā esošo piekļuves kontroles sistēmas programmnodrošinājumu </w:t>
            </w:r>
            <w:proofErr w:type="spellStart"/>
            <w:r w:rsidRPr="00E00BE3">
              <w:rPr>
                <w:rFonts w:ascii="Arial" w:hAnsi="Arial" w:cs="Arial"/>
                <w:color w:val="000000"/>
                <w:sz w:val="22"/>
              </w:rPr>
              <w:t>Apollo</w:t>
            </w:r>
            <w:proofErr w:type="spellEnd"/>
            <w:r w:rsidRPr="00E00BE3">
              <w:rPr>
                <w:rFonts w:ascii="Arial" w:hAnsi="Arial" w:cs="Arial"/>
                <w:color w:val="000000"/>
                <w:sz w:val="22"/>
              </w:rPr>
              <w:t xml:space="preserve"> </w:t>
            </w:r>
            <w:proofErr w:type="spellStart"/>
            <w:r w:rsidRPr="00E00BE3">
              <w:rPr>
                <w:rFonts w:ascii="Arial" w:hAnsi="Arial" w:cs="Arial"/>
                <w:color w:val="000000"/>
                <w:sz w:val="22"/>
              </w:rPr>
              <w:t>Apacs</w:t>
            </w:r>
            <w:proofErr w:type="spellEnd"/>
            <w:r w:rsidRPr="00E00BE3">
              <w:rPr>
                <w:rFonts w:ascii="Arial" w:hAnsi="Arial" w:cs="Arial"/>
                <w:color w:val="000000"/>
                <w:sz w:val="22"/>
              </w:rPr>
              <w:t xml:space="preserve"> 3.10.</w:t>
            </w:r>
          </w:p>
        </w:tc>
      </w:tr>
      <w:tr w:rsidR="00775B2E" w:rsidRPr="00E00BE3" w14:paraId="5544D27F" w14:textId="77777777" w:rsidTr="00F00592">
        <w:trPr>
          <w:trHeight w:val="640"/>
        </w:trPr>
        <w:tc>
          <w:tcPr>
            <w:tcW w:w="625" w:type="dxa"/>
          </w:tcPr>
          <w:p w14:paraId="66892913" w14:textId="77777777" w:rsidR="00775B2E" w:rsidRPr="00E00BE3" w:rsidRDefault="00775B2E" w:rsidP="00F00592">
            <w:pPr>
              <w:jc w:val="both"/>
              <w:rPr>
                <w:rFonts w:ascii="Arial" w:hAnsi="Arial" w:cs="Arial"/>
                <w:color w:val="000000" w:themeColor="text1"/>
                <w:sz w:val="22"/>
                <w:szCs w:val="22"/>
              </w:rPr>
            </w:pPr>
            <w:r w:rsidRPr="00E00BE3">
              <w:rPr>
                <w:rFonts w:ascii="Arial" w:hAnsi="Arial" w:cs="Arial"/>
                <w:color w:val="000000" w:themeColor="text1"/>
                <w:sz w:val="22"/>
                <w:szCs w:val="22"/>
              </w:rPr>
              <w:lastRenderedPageBreak/>
              <w:t>9.</w:t>
            </w:r>
          </w:p>
        </w:tc>
        <w:tc>
          <w:tcPr>
            <w:tcW w:w="2880" w:type="dxa"/>
            <w:noWrap/>
            <w:hideMark/>
          </w:tcPr>
          <w:p w14:paraId="36F9B411" w14:textId="77777777" w:rsidR="00775B2E" w:rsidRPr="00E00BE3" w:rsidRDefault="00775B2E" w:rsidP="00F00592">
            <w:pPr>
              <w:jc w:val="both"/>
              <w:rPr>
                <w:rFonts w:ascii="Arial" w:hAnsi="Arial" w:cs="Arial"/>
                <w:color w:val="000000" w:themeColor="text1"/>
                <w:sz w:val="22"/>
                <w:szCs w:val="22"/>
              </w:rPr>
            </w:pPr>
            <w:r w:rsidRPr="00E00BE3">
              <w:rPr>
                <w:rFonts w:ascii="Arial" w:hAnsi="Arial" w:cs="Arial"/>
                <w:color w:val="000000" w:themeColor="text1"/>
                <w:sz w:val="22"/>
                <w:szCs w:val="22"/>
              </w:rPr>
              <w:t>Augšējā un apakšējā videokamera</w:t>
            </w:r>
          </w:p>
          <w:p w14:paraId="247DB4D0" w14:textId="77777777" w:rsidR="00775B2E" w:rsidRPr="00E00BE3" w:rsidRDefault="00775B2E" w:rsidP="00F00592">
            <w:pPr>
              <w:jc w:val="both"/>
              <w:rPr>
                <w:rFonts w:ascii="Arial" w:hAnsi="Arial" w:cs="Arial"/>
                <w:color w:val="000000" w:themeColor="text1"/>
                <w:sz w:val="22"/>
                <w:szCs w:val="22"/>
              </w:rPr>
            </w:pPr>
            <w:r w:rsidRPr="00E00BE3">
              <w:rPr>
                <w:rFonts w:ascii="Arial" w:hAnsi="Arial" w:cs="Arial"/>
                <w:color w:val="000000" w:themeColor="text1"/>
                <w:sz w:val="22"/>
                <w:szCs w:val="22"/>
              </w:rPr>
              <w:t> </w:t>
            </w:r>
          </w:p>
          <w:p w14:paraId="058E51BA" w14:textId="77777777" w:rsidR="00775B2E" w:rsidRPr="00E00BE3" w:rsidRDefault="00775B2E" w:rsidP="00F00592">
            <w:pPr>
              <w:jc w:val="both"/>
              <w:rPr>
                <w:rFonts w:ascii="Arial" w:hAnsi="Arial" w:cs="Arial"/>
                <w:color w:val="000000" w:themeColor="text1"/>
                <w:sz w:val="22"/>
                <w:szCs w:val="22"/>
              </w:rPr>
            </w:pPr>
            <w:r w:rsidRPr="00E00BE3">
              <w:rPr>
                <w:rFonts w:ascii="Arial" w:hAnsi="Arial" w:cs="Arial"/>
                <w:color w:val="000000" w:themeColor="text1"/>
                <w:sz w:val="22"/>
                <w:szCs w:val="22"/>
              </w:rPr>
              <w:t> </w:t>
            </w:r>
          </w:p>
        </w:tc>
        <w:tc>
          <w:tcPr>
            <w:tcW w:w="5580" w:type="dxa"/>
            <w:hideMark/>
          </w:tcPr>
          <w:p w14:paraId="3FE20EF5"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Videokameras, kas paredzētas apmeklētāja sejas identificēšanai un reāllaika video un foto plūsmu nodošanai Pasūtītāja AAS Sistēmai;</w:t>
            </w:r>
          </w:p>
          <w:p w14:paraId="5E64A44B"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Videokameras novietotas kioska apakšējā un augšējā daļā tā, lai atkarībā no kioska novietojuma vienlaikus spētu nodrošināt personas sejas atpazīšanu izmantojot gan augšējo, gan apakšējo kameru;</w:t>
            </w:r>
          </w:p>
          <w:p w14:paraId="55FFC289"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Vismaz 12 megapikseļu HDR videokameras;</w:t>
            </w:r>
          </w:p>
          <w:p w14:paraId="4FD6F42F"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Dienas un nakts redzamības režīms;</w:t>
            </w:r>
          </w:p>
          <w:p w14:paraId="046296EE" w14:textId="77777777" w:rsidR="00775B2E" w:rsidRPr="00E00BE3" w:rsidRDefault="00775B2E" w:rsidP="008F30C4">
            <w:pPr>
              <w:pStyle w:val="Sarakstarindkopa"/>
              <w:numPr>
                <w:ilvl w:val="0"/>
                <w:numId w:val="24"/>
              </w:numPr>
              <w:jc w:val="both"/>
              <w:rPr>
                <w:rFonts w:ascii="Arial" w:hAnsi="Arial" w:cs="Arial"/>
                <w:color w:val="000000" w:themeColor="text1"/>
                <w:sz w:val="22"/>
              </w:rPr>
            </w:pPr>
            <w:r w:rsidRPr="00E00BE3">
              <w:rPr>
                <w:rFonts w:ascii="Arial" w:hAnsi="Arial" w:cs="Arial"/>
                <w:color w:val="000000"/>
                <w:sz w:val="22"/>
              </w:rPr>
              <w:t xml:space="preserve">Aizsardzība pret aizsvīšanu un ārējās vides iedarbību, </w:t>
            </w:r>
            <w:proofErr w:type="spellStart"/>
            <w:r w:rsidRPr="00E00BE3">
              <w:rPr>
                <w:rFonts w:ascii="Arial" w:hAnsi="Arial" w:cs="Arial"/>
                <w:color w:val="000000"/>
                <w:sz w:val="22"/>
              </w:rPr>
              <w:t>mitrumizturības</w:t>
            </w:r>
            <w:proofErr w:type="spellEnd"/>
            <w:r w:rsidRPr="00E00BE3">
              <w:rPr>
                <w:rFonts w:ascii="Arial" w:hAnsi="Arial" w:cs="Arial"/>
                <w:color w:val="000000"/>
                <w:sz w:val="22"/>
              </w:rPr>
              <w:t xml:space="preserve"> klase vismaz IP65.</w:t>
            </w:r>
          </w:p>
        </w:tc>
      </w:tr>
      <w:tr w:rsidR="00775B2E" w:rsidRPr="00E00BE3" w14:paraId="0EBE2BC9" w14:textId="77777777" w:rsidTr="00F00592">
        <w:trPr>
          <w:trHeight w:val="550"/>
        </w:trPr>
        <w:tc>
          <w:tcPr>
            <w:tcW w:w="625" w:type="dxa"/>
          </w:tcPr>
          <w:p w14:paraId="4C4C2827" w14:textId="77777777" w:rsidR="00775B2E" w:rsidRPr="00E00BE3" w:rsidRDefault="00775B2E" w:rsidP="00F00592">
            <w:pPr>
              <w:jc w:val="both"/>
              <w:rPr>
                <w:rFonts w:ascii="Arial" w:hAnsi="Arial" w:cs="Arial"/>
                <w:color w:val="000000" w:themeColor="text1"/>
                <w:sz w:val="22"/>
                <w:szCs w:val="22"/>
              </w:rPr>
            </w:pPr>
            <w:r w:rsidRPr="00E00BE3">
              <w:rPr>
                <w:rFonts w:ascii="Arial" w:hAnsi="Arial" w:cs="Arial"/>
                <w:color w:val="000000" w:themeColor="text1"/>
                <w:sz w:val="22"/>
                <w:szCs w:val="22"/>
              </w:rPr>
              <w:t>10.</w:t>
            </w:r>
          </w:p>
        </w:tc>
        <w:tc>
          <w:tcPr>
            <w:tcW w:w="2880" w:type="dxa"/>
          </w:tcPr>
          <w:p w14:paraId="20AD4E17" w14:textId="77777777" w:rsidR="00775B2E" w:rsidRPr="00E00BE3" w:rsidRDefault="00775B2E" w:rsidP="00F00592">
            <w:pPr>
              <w:jc w:val="both"/>
              <w:rPr>
                <w:rFonts w:ascii="Arial" w:hAnsi="Arial" w:cs="Arial"/>
                <w:color w:val="000000" w:themeColor="text1"/>
                <w:sz w:val="22"/>
                <w:szCs w:val="22"/>
              </w:rPr>
            </w:pPr>
            <w:r w:rsidRPr="00E00BE3">
              <w:rPr>
                <w:rFonts w:ascii="Arial" w:hAnsi="Arial" w:cs="Arial"/>
                <w:color w:val="000000" w:themeColor="text1"/>
                <w:sz w:val="22"/>
                <w:szCs w:val="22"/>
              </w:rPr>
              <w:t>Skaļrunis un mikrofons</w:t>
            </w:r>
          </w:p>
        </w:tc>
        <w:tc>
          <w:tcPr>
            <w:tcW w:w="5580" w:type="dxa"/>
            <w:hideMark/>
          </w:tcPr>
          <w:p w14:paraId="33998DBD"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Iebūvēts skaļrunis un mikrofons, apmeklētāja saziņai ar Pasūtītāja operatoru;</w:t>
            </w:r>
          </w:p>
          <w:p w14:paraId="24DF6D25"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Risinājumam jābūt piemērotam darbam ārpus telpām Latvijas vides apstākļos, tostarp, skaļruņu un mikrofonu darbība vēja, lietus, sniega u.c. laika apstākļos;</w:t>
            </w:r>
          </w:p>
          <w:p w14:paraId="2A6AE3FB"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Risinājumam jābūt ergonomiski un ērti lietojamam, kā arī maksimāli jāierobežo apkārtējo trokšņu ietekme.</w:t>
            </w:r>
          </w:p>
          <w:p w14:paraId="61B8EF38" w14:textId="77777777" w:rsidR="00775B2E" w:rsidRPr="00E00BE3" w:rsidRDefault="00775B2E" w:rsidP="00F00592">
            <w:pPr>
              <w:jc w:val="both"/>
              <w:rPr>
                <w:rFonts w:ascii="Arial" w:hAnsi="Arial" w:cs="Arial"/>
                <w:color w:val="000000" w:themeColor="text1"/>
                <w:sz w:val="22"/>
                <w:szCs w:val="22"/>
              </w:rPr>
            </w:pPr>
          </w:p>
        </w:tc>
      </w:tr>
      <w:tr w:rsidR="00775B2E" w:rsidRPr="00E00BE3" w14:paraId="6F7E2743" w14:textId="77777777" w:rsidTr="00F00592">
        <w:trPr>
          <w:trHeight w:val="550"/>
        </w:trPr>
        <w:tc>
          <w:tcPr>
            <w:tcW w:w="625" w:type="dxa"/>
          </w:tcPr>
          <w:p w14:paraId="30A27BD6" w14:textId="77777777" w:rsidR="00775B2E" w:rsidRPr="00E00BE3" w:rsidRDefault="00775B2E" w:rsidP="00F00592">
            <w:pPr>
              <w:jc w:val="both"/>
              <w:rPr>
                <w:rFonts w:ascii="Arial" w:hAnsi="Arial" w:cs="Arial"/>
                <w:color w:val="000000" w:themeColor="text1"/>
                <w:sz w:val="22"/>
                <w:szCs w:val="22"/>
              </w:rPr>
            </w:pPr>
            <w:r w:rsidRPr="00E00BE3">
              <w:rPr>
                <w:rFonts w:ascii="Arial" w:hAnsi="Arial" w:cs="Arial"/>
                <w:color w:val="000000" w:themeColor="text1"/>
                <w:sz w:val="22"/>
                <w:szCs w:val="22"/>
              </w:rPr>
              <w:t>11.</w:t>
            </w:r>
          </w:p>
        </w:tc>
        <w:tc>
          <w:tcPr>
            <w:tcW w:w="2880" w:type="dxa"/>
          </w:tcPr>
          <w:p w14:paraId="647594F6" w14:textId="77777777" w:rsidR="00775B2E" w:rsidRPr="00E00BE3" w:rsidRDefault="00775B2E" w:rsidP="00F00592">
            <w:pPr>
              <w:jc w:val="both"/>
              <w:rPr>
                <w:rFonts w:ascii="Arial" w:hAnsi="Arial" w:cs="Arial"/>
                <w:color w:val="000000" w:themeColor="text1"/>
                <w:sz w:val="22"/>
                <w:szCs w:val="22"/>
              </w:rPr>
            </w:pPr>
            <w:r w:rsidRPr="00E00BE3">
              <w:rPr>
                <w:rFonts w:ascii="Arial" w:hAnsi="Arial" w:cs="Arial"/>
                <w:color w:val="000000" w:themeColor="text1"/>
                <w:sz w:val="22"/>
                <w:szCs w:val="22"/>
              </w:rPr>
              <w:t>Personas dokumentu skeneris ar optiskas rakstzīmju pazīšanas (</w:t>
            </w:r>
            <w:proofErr w:type="spellStart"/>
            <w:r w:rsidRPr="00E00BE3">
              <w:rPr>
                <w:rFonts w:ascii="Arial" w:hAnsi="Arial" w:cs="Arial"/>
                <w:color w:val="000000" w:themeColor="text1"/>
                <w:sz w:val="22"/>
                <w:szCs w:val="22"/>
              </w:rPr>
              <w:t>Angl.val</w:t>
            </w:r>
            <w:proofErr w:type="spellEnd"/>
            <w:r w:rsidRPr="00E00BE3">
              <w:rPr>
                <w:rFonts w:ascii="Arial" w:hAnsi="Arial" w:cs="Arial"/>
                <w:color w:val="000000" w:themeColor="text1"/>
                <w:sz w:val="22"/>
                <w:szCs w:val="22"/>
              </w:rPr>
              <w:t>. “</w:t>
            </w:r>
            <w:proofErr w:type="spellStart"/>
            <w:r w:rsidRPr="00E00BE3">
              <w:rPr>
                <w:rFonts w:ascii="Arial" w:hAnsi="Arial" w:cs="Arial"/>
                <w:color w:val="000000" w:themeColor="text1"/>
                <w:sz w:val="22"/>
                <w:szCs w:val="22"/>
              </w:rPr>
              <w:t>Optical</w:t>
            </w:r>
            <w:proofErr w:type="spellEnd"/>
            <w:r w:rsidRPr="00E00BE3">
              <w:rPr>
                <w:rFonts w:ascii="Arial" w:hAnsi="Arial" w:cs="Arial"/>
                <w:color w:val="000000" w:themeColor="text1"/>
                <w:sz w:val="22"/>
                <w:szCs w:val="22"/>
              </w:rPr>
              <w:t xml:space="preserve"> </w:t>
            </w:r>
            <w:proofErr w:type="spellStart"/>
            <w:r w:rsidRPr="00E00BE3">
              <w:rPr>
                <w:rFonts w:ascii="Arial" w:hAnsi="Arial" w:cs="Arial"/>
                <w:color w:val="000000" w:themeColor="text1"/>
                <w:sz w:val="22"/>
                <w:szCs w:val="22"/>
              </w:rPr>
              <w:t>character</w:t>
            </w:r>
            <w:proofErr w:type="spellEnd"/>
            <w:r w:rsidRPr="00E00BE3">
              <w:rPr>
                <w:rFonts w:ascii="Arial" w:hAnsi="Arial" w:cs="Arial"/>
                <w:color w:val="000000" w:themeColor="text1"/>
                <w:sz w:val="22"/>
                <w:szCs w:val="22"/>
              </w:rPr>
              <w:t xml:space="preserve"> recognition”, OCR) un </w:t>
            </w:r>
            <w:proofErr w:type="spellStart"/>
            <w:r w:rsidRPr="00E00BE3">
              <w:rPr>
                <w:rFonts w:ascii="Arial" w:hAnsi="Arial" w:cs="Arial"/>
                <w:color w:val="000000" w:themeColor="text1"/>
                <w:sz w:val="22"/>
                <w:szCs w:val="22"/>
              </w:rPr>
              <w:t>biometriskās</w:t>
            </w:r>
            <w:proofErr w:type="spellEnd"/>
            <w:r w:rsidRPr="00E00BE3">
              <w:rPr>
                <w:rFonts w:ascii="Arial" w:hAnsi="Arial" w:cs="Arial"/>
                <w:color w:val="000000" w:themeColor="text1"/>
                <w:sz w:val="22"/>
                <w:szCs w:val="22"/>
              </w:rPr>
              <w:t xml:space="preserve"> </w:t>
            </w:r>
            <w:proofErr w:type="spellStart"/>
            <w:r w:rsidRPr="00E00BE3">
              <w:rPr>
                <w:rFonts w:ascii="Arial" w:hAnsi="Arial" w:cs="Arial"/>
                <w:color w:val="000000" w:themeColor="text1"/>
                <w:sz w:val="22"/>
                <w:szCs w:val="22"/>
              </w:rPr>
              <w:t>attēlapstrādes</w:t>
            </w:r>
            <w:proofErr w:type="spellEnd"/>
            <w:r w:rsidRPr="00E00BE3">
              <w:rPr>
                <w:rFonts w:ascii="Arial" w:hAnsi="Arial" w:cs="Arial"/>
                <w:color w:val="000000" w:themeColor="text1"/>
                <w:sz w:val="22"/>
                <w:szCs w:val="22"/>
              </w:rPr>
              <w:t xml:space="preserve"> sistēmu </w:t>
            </w:r>
          </w:p>
          <w:p w14:paraId="0DE08181" w14:textId="77777777" w:rsidR="00775B2E" w:rsidRPr="00E00BE3" w:rsidRDefault="00775B2E" w:rsidP="00F00592">
            <w:pPr>
              <w:jc w:val="both"/>
              <w:rPr>
                <w:rFonts w:ascii="Arial" w:hAnsi="Arial" w:cs="Arial"/>
                <w:color w:val="000000" w:themeColor="text1"/>
                <w:sz w:val="22"/>
                <w:szCs w:val="22"/>
              </w:rPr>
            </w:pPr>
          </w:p>
        </w:tc>
        <w:tc>
          <w:tcPr>
            <w:tcW w:w="5580" w:type="dxa"/>
          </w:tcPr>
          <w:p w14:paraId="78D4E70F"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 xml:space="preserve">Personas dokumentu skeneris ar OCR un </w:t>
            </w:r>
            <w:proofErr w:type="spellStart"/>
            <w:r w:rsidRPr="00E00BE3">
              <w:rPr>
                <w:rFonts w:ascii="Arial" w:hAnsi="Arial" w:cs="Arial"/>
                <w:color w:val="000000"/>
                <w:sz w:val="22"/>
              </w:rPr>
              <w:t>biometriskās</w:t>
            </w:r>
            <w:proofErr w:type="spellEnd"/>
            <w:r w:rsidRPr="00E00BE3">
              <w:rPr>
                <w:rFonts w:ascii="Arial" w:hAnsi="Arial" w:cs="Arial"/>
                <w:color w:val="000000"/>
                <w:sz w:val="22"/>
              </w:rPr>
              <w:t xml:space="preserve"> </w:t>
            </w:r>
            <w:proofErr w:type="spellStart"/>
            <w:r w:rsidRPr="00E00BE3">
              <w:rPr>
                <w:rFonts w:ascii="Arial" w:hAnsi="Arial" w:cs="Arial"/>
                <w:color w:val="000000"/>
                <w:sz w:val="22"/>
              </w:rPr>
              <w:t>attēlapstrādes</w:t>
            </w:r>
            <w:proofErr w:type="spellEnd"/>
            <w:r w:rsidRPr="00E00BE3">
              <w:rPr>
                <w:rFonts w:ascii="Arial" w:hAnsi="Arial" w:cs="Arial"/>
                <w:color w:val="000000"/>
                <w:sz w:val="22"/>
              </w:rPr>
              <w:t xml:space="preserve"> sistēmu personas identifikācijas dokumentu skenēšanai, dokumentu rakstzīmju atpazīšanai ar optisko rakstzīmju atpazīšanas (OCR) programmatūru un personas dokumentu datņu izgūšanas funkcionalitāti, piemēram Regula 70X8M vai līdzvērtīgs.</w:t>
            </w:r>
          </w:p>
          <w:p w14:paraId="1AB1294E"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Risinājumam jāspēj noteikt dokumenta veids (pase, ID karte vai cits);</w:t>
            </w:r>
          </w:p>
          <w:p w14:paraId="198A5CBF"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Risinājumam jāatpazīst visi Eiropas savienībā derīgie ceļošanas dokumenti, t.sk. ne-ES valstu pilsoņu personu apliecinošie dokumenti, ceļošanas dokumenti un citi dokumenti, kas derīgi ceļošanai Eiropas savienībā, t.sk. jūrnieku pases;</w:t>
            </w:r>
          </w:p>
          <w:p w14:paraId="6C14C2D5"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Ražotājam jānodrošina pastāvīga Eiropas savienībā derīgu ceļošanas dokumentu bibliotēkas atjaunojumi ar jaunākajām dokumentu versijām;</w:t>
            </w:r>
          </w:p>
          <w:p w14:paraId="73834F1A"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Risinājumam jābūt savienotam ar industriālo vadības datoru, nodrošinot attālinātas pieslēgšanās iespējas un datu apmaiņu;</w:t>
            </w:r>
          </w:p>
          <w:p w14:paraId="0F7E7DAD"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Personas datu nolasīšana - izmantojot OCR tehnoloģiju risinājumam jāspēj atpazīt un nolasīt personas datus (vārds, uzvārds, dzimšanas datums, personas kods vai ekvivalents citas valsts kods, dokumenta numurs, izdošanas datums, izsniegšanas valsts, u.c.), pārveidot rakstzīmēs;</w:t>
            </w:r>
          </w:p>
          <w:p w14:paraId="02A8189D"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lastRenderedPageBreak/>
              <w:t>Risinājumam jānodrošina funkcija personas dokumenta piekļuves koda (</w:t>
            </w:r>
            <w:proofErr w:type="spellStart"/>
            <w:r w:rsidRPr="00E00BE3">
              <w:rPr>
                <w:rFonts w:ascii="Arial" w:hAnsi="Arial" w:cs="Arial"/>
                <w:color w:val="000000"/>
                <w:sz w:val="22"/>
              </w:rPr>
              <w:t>Angl</w:t>
            </w:r>
            <w:proofErr w:type="spellEnd"/>
            <w:r w:rsidRPr="00E00BE3">
              <w:rPr>
                <w:rFonts w:ascii="Arial" w:hAnsi="Arial" w:cs="Arial"/>
                <w:color w:val="000000"/>
                <w:sz w:val="22"/>
              </w:rPr>
              <w:t>. val. “</w:t>
            </w:r>
            <w:proofErr w:type="spellStart"/>
            <w:r w:rsidRPr="00E00BE3">
              <w:rPr>
                <w:rFonts w:ascii="Arial" w:hAnsi="Arial" w:cs="Arial"/>
                <w:color w:val="000000"/>
                <w:sz w:val="22"/>
              </w:rPr>
              <w:t>Card</w:t>
            </w:r>
            <w:proofErr w:type="spellEnd"/>
            <w:r w:rsidRPr="00E00BE3">
              <w:rPr>
                <w:rFonts w:ascii="Arial" w:hAnsi="Arial" w:cs="Arial"/>
                <w:color w:val="000000"/>
                <w:sz w:val="22"/>
              </w:rPr>
              <w:t xml:space="preserve"> </w:t>
            </w:r>
            <w:proofErr w:type="spellStart"/>
            <w:r w:rsidRPr="00E00BE3">
              <w:rPr>
                <w:rFonts w:ascii="Arial" w:hAnsi="Arial" w:cs="Arial"/>
                <w:color w:val="000000"/>
                <w:sz w:val="22"/>
              </w:rPr>
              <w:t>access</w:t>
            </w:r>
            <w:proofErr w:type="spellEnd"/>
            <w:r w:rsidRPr="00E00BE3">
              <w:rPr>
                <w:rFonts w:ascii="Arial" w:hAnsi="Arial" w:cs="Arial"/>
                <w:color w:val="000000"/>
                <w:sz w:val="22"/>
              </w:rPr>
              <w:t xml:space="preserve"> number”) nolasīšanai un mašīnlasāmā zona (</w:t>
            </w:r>
            <w:proofErr w:type="spellStart"/>
            <w:r w:rsidRPr="00E00BE3">
              <w:rPr>
                <w:rFonts w:ascii="Arial" w:hAnsi="Arial" w:cs="Arial"/>
                <w:color w:val="000000"/>
                <w:sz w:val="22"/>
              </w:rPr>
              <w:t>Angl.val</w:t>
            </w:r>
            <w:proofErr w:type="spellEnd"/>
            <w:r w:rsidRPr="00E00BE3">
              <w:rPr>
                <w:rFonts w:ascii="Arial" w:hAnsi="Arial" w:cs="Arial"/>
                <w:color w:val="000000"/>
                <w:sz w:val="22"/>
              </w:rPr>
              <w:t>. “</w:t>
            </w:r>
            <w:proofErr w:type="spellStart"/>
            <w:r w:rsidRPr="00E00BE3">
              <w:rPr>
                <w:rFonts w:ascii="Arial" w:hAnsi="Arial" w:cs="Arial"/>
                <w:color w:val="000000"/>
                <w:sz w:val="22"/>
              </w:rPr>
              <w:t>Machine</w:t>
            </w:r>
            <w:proofErr w:type="spellEnd"/>
            <w:r w:rsidRPr="00E00BE3">
              <w:rPr>
                <w:rFonts w:ascii="Arial" w:hAnsi="Arial" w:cs="Arial"/>
                <w:color w:val="000000"/>
                <w:sz w:val="22"/>
              </w:rPr>
              <w:t xml:space="preserve"> </w:t>
            </w:r>
            <w:proofErr w:type="spellStart"/>
            <w:r w:rsidRPr="00E00BE3">
              <w:rPr>
                <w:rFonts w:ascii="Arial" w:hAnsi="Arial" w:cs="Arial"/>
                <w:color w:val="000000"/>
                <w:sz w:val="22"/>
              </w:rPr>
              <w:t>readable</w:t>
            </w:r>
            <w:proofErr w:type="spellEnd"/>
            <w:r w:rsidRPr="00E00BE3">
              <w:rPr>
                <w:rFonts w:ascii="Arial" w:hAnsi="Arial" w:cs="Arial"/>
                <w:color w:val="000000"/>
                <w:sz w:val="22"/>
              </w:rPr>
              <w:t xml:space="preserve"> </w:t>
            </w:r>
            <w:proofErr w:type="spellStart"/>
            <w:r w:rsidRPr="00E00BE3">
              <w:rPr>
                <w:rFonts w:ascii="Arial" w:hAnsi="Arial" w:cs="Arial"/>
                <w:color w:val="000000"/>
                <w:sz w:val="22"/>
              </w:rPr>
              <w:t>zone</w:t>
            </w:r>
            <w:proofErr w:type="spellEnd"/>
            <w:r w:rsidRPr="00E00BE3">
              <w:rPr>
                <w:rFonts w:ascii="Arial" w:hAnsi="Arial" w:cs="Arial"/>
                <w:color w:val="000000"/>
                <w:sz w:val="22"/>
              </w:rPr>
              <w:t xml:space="preserve">” (MRZ)) koda nolasīšanai un atpazīšanai. Izmantojot šos piekļuves kodus, sistēmai jānolasa teksta un </w:t>
            </w:r>
            <w:proofErr w:type="spellStart"/>
            <w:r w:rsidRPr="00E00BE3">
              <w:rPr>
                <w:rFonts w:ascii="Arial" w:hAnsi="Arial" w:cs="Arial"/>
                <w:color w:val="000000"/>
                <w:sz w:val="22"/>
              </w:rPr>
              <w:t>biometriskie</w:t>
            </w:r>
            <w:proofErr w:type="spellEnd"/>
            <w:r w:rsidRPr="00E00BE3">
              <w:rPr>
                <w:rFonts w:ascii="Arial" w:hAnsi="Arial" w:cs="Arial"/>
                <w:color w:val="000000"/>
                <w:sz w:val="22"/>
              </w:rPr>
              <w:t xml:space="preserve"> dati (vismaz personas fotogrāfija) no RFID raidītāja, ja dokumentā tāds ir; </w:t>
            </w:r>
          </w:p>
          <w:p w14:paraId="05C4EC72"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Skenerim jāspēj veikt dokumenta nolasīšana, ja tas ir pilnvērtīgi novietots skenera lasīšanas zonā, neatkarīgi no dokumenta novietojuma un leņķa (t.i. nav nepieciešams ID karti novietot kādā konkrētā vietā vai leņķī skenera dokumentu lasītāja zonā;</w:t>
            </w:r>
          </w:p>
          <w:p w14:paraId="6EAF87BD"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Risinājumam jāatbalsta ISO/IEC 14443 standarta datu apmaiņas saskarne un jāatbalsta ICAO (</w:t>
            </w:r>
            <w:proofErr w:type="spellStart"/>
            <w:r w:rsidRPr="00E00BE3">
              <w:rPr>
                <w:rFonts w:ascii="Arial" w:hAnsi="Arial" w:cs="Arial"/>
                <w:color w:val="000000"/>
                <w:sz w:val="22"/>
              </w:rPr>
              <w:t>Angl.val</w:t>
            </w:r>
            <w:proofErr w:type="spellEnd"/>
            <w:r w:rsidRPr="00E00BE3">
              <w:rPr>
                <w:rFonts w:ascii="Arial" w:hAnsi="Arial" w:cs="Arial"/>
                <w:color w:val="000000"/>
                <w:sz w:val="22"/>
              </w:rPr>
              <w:t>. “</w:t>
            </w:r>
            <w:proofErr w:type="spellStart"/>
            <w:r w:rsidRPr="00E00BE3">
              <w:rPr>
                <w:rFonts w:ascii="Arial" w:hAnsi="Arial" w:cs="Arial"/>
                <w:color w:val="000000"/>
                <w:sz w:val="22"/>
              </w:rPr>
              <w:t>International</w:t>
            </w:r>
            <w:proofErr w:type="spellEnd"/>
            <w:r w:rsidRPr="00E00BE3">
              <w:rPr>
                <w:rFonts w:ascii="Arial" w:hAnsi="Arial" w:cs="Arial"/>
                <w:color w:val="000000"/>
                <w:sz w:val="22"/>
              </w:rPr>
              <w:t xml:space="preserve"> </w:t>
            </w:r>
            <w:proofErr w:type="spellStart"/>
            <w:r w:rsidRPr="00E00BE3">
              <w:rPr>
                <w:rFonts w:ascii="Arial" w:hAnsi="Arial" w:cs="Arial"/>
                <w:color w:val="000000"/>
                <w:sz w:val="22"/>
              </w:rPr>
              <w:t>Civil</w:t>
            </w:r>
            <w:proofErr w:type="spellEnd"/>
            <w:r w:rsidRPr="00E00BE3">
              <w:rPr>
                <w:rFonts w:ascii="Arial" w:hAnsi="Arial" w:cs="Arial"/>
                <w:color w:val="000000"/>
                <w:sz w:val="22"/>
              </w:rPr>
              <w:t xml:space="preserve"> Aviation </w:t>
            </w:r>
            <w:proofErr w:type="spellStart"/>
            <w:r w:rsidRPr="00E00BE3">
              <w:rPr>
                <w:rFonts w:ascii="Arial" w:hAnsi="Arial" w:cs="Arial"/>
                <w:color w:val="000000"/>
                <w:sz w:val="22"/>
              </w:rPr>
              <w:t>Organization</w:t>
            </w:r>
            <w:proofErr w:type="spellEnd"/>
            <w:r w:rsidRPr="00E00BE3">
              <w:rPr>
                <w:rFonts w:ascii="Arial" w:hAnsi="Arial" w:cs="Arial"/>
                <w:color w:val="000000"/>
                <w:sz w:val="22"/>
              </w:rPr>
              <w:t xml:space="preserve">”) 9303 specifikācijā noteiktie </w:t>
            </w:r>
            <w:proofErr w:type="spellStart"/>
            <w:r w:rsidRPr="00E00BE3">
              <w:rPr>
                <w:rFonts w:ascii="Arial" w:hAnsi="Arial" w:cs="Arial"/>
                <w:color w:val="000000"/>
                <w:sz w:val="22"/>
              </w:rPr>
              <w:t>biometrisko</w:t>
            </w:r>
            <w:proofErr w:type="spellEnd"/>
            <w:r w:rsidRPr="00E00BE3">
              <w:rPr>
                <w:rFonts w:ascii="Arial" w:hAnsi="Arial" w:cs="Arial"/>
                <w:color w:val="000000"/>
                <w:sz w:val="22"/>
              </w:rPr>
              <w:t xml:space="preserve"> datu formāti;</w:t>
            </w:r>
          </w:p>
          <w:p w14:paraId="5EF74294"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 xml:space="preserve">Dokumentu skenerim jānodrošina nepieciešamā operētājsistēmas atbalsta programmatūra un API aplikāciju programmēšanas </w:t>
            </w:r>
            <w:proofErr w:type="spellStart"/>
            <w:r w:rsidRPr="00E00BE3">
              <w:rPr>
                <w:rFonts w:ascii="Arial" w:hAnsi="Arial" w:cs="Arial"/>
                <w:color w:val="000000"/>
                <w:sz w:val="22"/>
              </w:rPr>
              <w:t>saskarnes</w:t>
            </w:r>
            <w:proofErr w:type="spellEnd"/>
            <w:r w:rsidRPr="00E00BE3">
              <w:rPr>
                <w:rFonts w:ascii="Arial" w:hAnsi="Arial" w:cs="Arial"/>
                <w:color w:val="000000"/>
                <w:sz w:val="22"/>
              </w:rPr>
              <w:t xml:space="preserve"> bibliotēka un/vai REST API. Jābūt iespējai vadīt dokumentu skenēšanu, teksta atpazīšanu un RFID izmantojot API;</w:t>
            </w:r>
          </w:p>
          <w:p w14:paraId="4EC20C18"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 xml:space="preserve">Dokumentu skenerim kioskā jābūt novietotam tā, lai tas būtu aizsargāts no ārējās vides apstākļiem (putekļiem, lietus, sniega u.c.), netiktu bojāts, kā arī netiktu ierobežota tā izmantošana jebkuros vides apstākļos (t.sk. paredzot </w:t>
            </w:r>
            <w:proofErr w:type="spellStart"/>
            <w:r w:rsidRPr="00E00BE3">
              <w:rPr>
                <w:rFonts w:ascii="Arial" w:hAnsi="Arial" w:cs="Arial"/>
                <w:color w:val="000000"/>
                <w:sz w:val="22"/>
              </w:rPr>
              <w:t>aizsargelementus</w:t>
            </w:r>
            <w:proofErr w:type="spellEnd"/>
            <w:r w:rsidRPr="00E00BE3">
              <w:rPr>
                <w:rFonts w:ascii="Arial" w:hAnsi="Arial" w:cs="Arial"/>
                <w:color w:val="000000"/>
                <w:sz w:val="22"/>
              </w:rPr>
              <w:t xml:space="preserve"> vai durtiņas, kas aizsargā skenēšanas virsmu no ūdens, putekļiem u.c. ārējās vides iedarbības);</w:t>
            </w:r>
          </w:p>
          <w:p w14:paraId="0556D6E1"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Dokumenta skenera vietai jābūt pasargātai ar aizveramām durtiņām, kas nodrošina skenēšanas virsmas aizsardzību no ārējās vides apstākļiem (putekļiem, lietus, sniega u.c.), kā arī netraucē un neierobežo skenera izmantošanu ar vienu roku.</w:t>
            </w:r>
          </w:p>
        </w:tc>
      </w:tr>
      <w:tr w:rsidR="00775B2E" w:rsidRPr="00E00BE3" w14:paraId="15DD1725" w14:textId="77777777" w:rsidTr="00F00592">
        <w:trPr>
          <w:trHeight w:val="550"/>
        </w:trPr>
        <w:tc>
          <w:tcPr>
            <w:tcW w:w="625" w:type="dxa"/>
          </w:tcPr>
          <w:p w14:paraId="55B53804" w14:textId="77777777" w:rsidR="00775B2E" w:rsidRPr="00E00BE3" w:rsidRDefault="00775B2E" w:rsidP="00F00592">
            <w:pPr>
              <w:jc w:val="both"/>
              <w:rPr>
                <w:rFonts w:ascii="Arial" w:hAnsi="Arial" w:cs="Arial"/>
                <w:color w:val="000000" w:themeColor="text1"/>
                <w:sz w:val="22"/>
                <w:szCs w:val="22"/>
              </w:rPr>
            </w:pPr>
            <w:r w:rsidRPr="00E00BE3">
              <w:rPr>
                <w:rFonts w:ascii="Arial" w:hAnsi="Arial" w:cs="Arial"/>
                <w:color w:val="000000"/>
                <w:sz w:val="22"/>
                <w:szCs w:val="22"/>
              </w:rPr>
              <w:lastRenderedPageBreak/>
              <w:t>12.</w:t>
            </w:r>
          </w:p>
        </w:tc>
        <w:tc>
          <w:tcPr>
            <w:tcW w:w="2880" w:type="dxa"/>
          </w:tcPr>
          <w:p w14:paraId="2432C2E7" w14:textId="77777777" w:rsidR="00775B2E" w:rsidRPr="00E00BE3" w:rsidRDefault="00775B2E" w:rsidP="00F00592">
            <w:pPr>
              <w:jc w:val="both"/>
              <w:rPr>
                <w:rFonts w:ascii="Arial" w:hAnsi="Arial" w:cs="Arial"/>
                <w:color w:val="000000" w:themeColor="text1"/>
                <w:sz w:val="22"/>
                <w:szCs w:val="22"/>
              </w:rPr>
            </w:pPr>
            <w:r w:rsidRPr="00E00BE3">
              <w:rPr>
                <w:rFonts w:ascii="Arial" w:hAnsi="Arial" w:cs="Arial"/>
                <w:color w:val="000000"/>
                <w:sz w:val="22"/>
                <w:szCs w:val="22"/>
              </w:rPr>
              <w:t>Montāža un uzstādīšana</w:t>
            </w:r>
          </w:p>
        </w:tc>
        <w:tc>
          <w:tcPr>
            <w:tcW w:w="5580" w:type="dxa"/>
          </w:tcPr>
          <w:p w14:paraId="4A6BDC67"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 xml:space="preserve">Automatizētas piekļuves kioskiem jābūt </w:t>
            </w:r>
            <w:proofErr w:type="spellStart"/>
            <w:r w:rsidRPr="00E00BE3">
              <w:rPr>
                <w:rFonts w:ascii="Arial" w:hAnsi="Arial" w:cs="Arial"/>
                <w:color w:val="000000"/>
                <w:sz w:val="22"/>
              </w:rPr>
              <w:t>brīvstāvoši</w:t>
            </w:r>
            <w:proofErr w:type="spellEnd"/>
            <w:r w:rsidRPr="00E00BE3">
              <w:rPr>
                <w:rFonts w:ascii="Arial" w:hAnsi="Arial" w:cs="Arial"/>
                <w:color w:val="000000"/>
                <w:sz w:val="22"/>
              </w:rPr>
              <w:t xml:space="preserve"> izvietotiem vienā no četrām konfigurācijām, nodrošinot katrai konfigurācijai atbilstošu statīvu (kioska kāju), stiprinājumus, slēgumus un atbilstošu pamatni (betonēta pamatne) atbilstoši katras Deltas konfigurācijai:</w:t>
            </w:r>
          </w:p>
          <w:p w14:paraId="26F33602" w14:textId="77777777" w:rsidR="00775B2E" w:rsidRPr="00E00BE3" w:rsidRDefault="00775B2E" w:rsidP="008F30C4">
            <w:pPr>
              <w:numPr>
                <w:ilvl w:val="0"/>
                <w:numId w:val="23"/>
              </w:numPr>
              <w:ind w:left="1152"/>
              <w:jc w:val="both"/>
              <w:rPr>
                <w:rFonts w:ascii="Arial" w:hAnsi="Arial" w:cs="Arial"/>
                <w:color w:val="000000"/>
                <w:sz w:val="22"/>
                <w:szCs w:val="22"/>
              </w:rPr>
            </w:pPr>
            <w:proofErr w:type="spellStart"/>
            <w:r w:rsidRPr="00E00BE3">
              <w:rPr>
                <w:rFonts w:ascii="Arial" w:hAnsi="Arial" w:cs="Arial"/>
                <w:color w:val="000000"/>
                <w:sz w:val="22"/>
                <w:szCs w:val="22"/>
              </w:rPr>
              <w:t>Divlīmeņu</w:t>
            </w:r>
            <w:proofErr w:type="spellEnd"/>
            <w:r w:rsidRPr="00E00BE3">
              <w:rPr>
                <w:rFonts w:ascii="Arial" w:hAnsi="Arial" w:cs="Arial"/>
                <w:color w:val="000000"/>
                <w:sz w:val="22"/>
                <w:szCs w:val="22"/>
              </w:rPr>
              <w:t xml:space="preserve"> kiosku konfigurācija – vismaz uz vienas kājas viens virs </w:t>
            </w:r>
            <w:r w:rsidRPr="00E00BE3">
              <w:rPr>
                <w:rFonts w:ascii="Arial" w:eastAsia="Calibri" w:hAnsi="Arial" w:cs="Arial"/>
                <w:color w:val="000000"/>
                <w:kern w:val="2"/>
                <w:sz w:val="22"/>
                <w:szCs w:val="22"/>
                <w14:ligatures w14:val="standardContextual"/>
              </w:rPr>
              <w:t>otra</w:t>
            </w:r>
            <w:r w:rsidRPr="00E00BE3">
              <w:rPr>
                <w:rFonts w:ascii="Arial" w:hAnsi="Arial" w:cs="Arial"/>
                <w:color w:val="000000"/>
                <w:sz w:val="22"/>
                <w:szCs w:val="22"/>
              </w:rPr>
              <w:t xml:space="preserve"> izvietoti divi kioski (komplektā ietilpst divi kioski), ļaujot atbilstošu kiosku izmantot vieglā un smagā autotransporta vadītājiem:</w:t>
            </w:r>
          </w:p>
          <w:p w14:paraId="5B6BB55B" w14:textId="77777777" w:rsidR="00775B2E" w:rsidRPr="00E00BE3" w:rsidRDefault="00775B2E" w:rsidP="008F30C4">
            <w:pPr>
              <w:pStyle w:val="Sarakstarindkopa"/>
              <w:numPr>
                <w:ilvl w:val="0"/>
                <w:numId w:val="25"/>
              </w:numPr>
              <w:ind w:left="1602"/>
              <w:jc w:val="both"/>
              <w:rPr>
                <w:rFonts w:ascii="Arial" w:hAnsi="Arial" w:cs="Arial"/>
                <w:color w:val="000000"/>
                <w:sz w:val="22"/>
              </w:rPr>
            </w:pPr>
            <w:r w:rsidRPr="00E00BE3">
              <w:rPr>
                <w:rFonts w:ascii="Arial" w:hAnsi="Arial" w:cs="Arial"/>
                <w:color w:val="000000"/>
                <w:sz w:val="22"/>
              </w:rPr>
              <w:t>jānodrošina iespēju izmantot atbilstošus kioskus gan vieglā, gan smagā autotransporta vadītājiem nepametot transportlīdzekli;</w:t>
            </w:r>
          </w:p>
          <w:p w14:paraId="4E193A9A" w14:textId="77777777" w:rsidR="00775B2E" w:rsidRPr="00E00BE3" w:rsidRDefault="00775B2E" w:rsidP="008F30C4">
            <w:pPr>
              <w:pStyle w:val="Sarakstarindkopa"/>
              <w:numPr>
                <w:ilvl w:val="0"/>
                <w:numId w:val="25"/>
              </w:numPr>
              <w:ind w:left="1602"/>
              <w:jc w:val="both"/>
              <w:rPr>
                <w:rFonts w:ascii="Arial" w:hAnsi="Arial" w:cs="Arial"/>
                <w:color w:val="000000"/>
                <w:sz w:val="22"/>
              </w:rPr>
            </w:pPr>
            <w:r w:rsidRPr="00E00BE3">
              <w:rPr>
                <w:rFonts w:ascii="Arial" w:hAnsi="Arial" w:cs="Arial"/>
                <w:color w:val="000000"/>
                <w:sz w:val="22"/>
              </w:rPr>
              <w:lastRenderedPageBreak/>
              <w:t>kioska kājai jāparedz iespēja ērti mainīt uzstādīto kiosku augstumu (stiprinājumu vietas) atkarībā no teritorijas specifikas un konfigurācijas bez mehāniskas iejaukšanās (urbumu veikšanas u.c.);</w:t>
            </w:r>
          </w:p>
          <w:p w14:paraId="38E9F7EB" w14:textId="77777777" w:rsidR="00775B2E" w:rsidRPr="00E00BE3" w:rsidRDefault="00775B2E" w:rsidP="008F30C4">
            <w:pPr>
              <w:pStyle w:val="Sarakstarindkopa"/>
              <w:numPr>
                <w:ilvl w:val="0"/>
                <w:numId w:val="25"/>
              </w:numPr>
              <w:ind w:left="1602"/>
              <w:jc w:val="both"/>
              <w:rPr>
                <w:rFonts w:ascii="Arial" w:hAnsi="Arial" w:cs="Arial"/>
                <w:color w:val="000000"/>
                <w:sz w:val="22"/>
              </w:rPr>
            </w:pPr>
            <w:r w:rsidRPr="00E00BE3">
              <w:rPr>
                <w:rFonts w:ascii="Arial" w:hAnsi="Arial" w:cs="Arial"/>
                <w:color w:val="000000"/>
                <w:sz w:val="22"/>
              </w:rPr>
              <w:t>augšējā kioska vadītāja sejas atpazīšanas video kamerai jānodrošina vidējais augstums 2’300 mm virs ceļa (precizējami atbilstoši konkrētā objekta risinājumam);</w:t>
            </w:r>
          </w:p>
          <w:p w14:paraId="02D8C146" w14:textId="77777777" w:rsidR="00775B2E" w:rsidRPr="00E00BE3" w:rsidRDefault="00775B2E" w:rsidP="008F30C4">
            <w:pPr>
              <w:pStyle w:val="Sarakstarindkopa"/>
              <w:numPr>
                <w:ilvl w:val="0"/>
                <w:numId w:val="25"/>
              </w:numPr>
              <w:ind w:left="1602"/>
              <w:jc w:val="both"/>
              <w:rPr>
                <w:rFonts w:ascii="Arial" w:hAnsi="Arial" w:cs="Arial"/>
                <w:color w:val="000000"/>
                <w:sz w:val="22"/>
              </w:rPr>
            </w:pPr>
            <w:r w:rsidRPr="00E00BE3">
              <w:rPr>
                <w:rFonts w:ascii="Arial" w:hAnsi="Arial" w:cs="Arial"/>
                <w:color w:val="000000"/>
                <w:sz w:val="22"/>
              </w:rPr>
              <w:t>apakšējā kioska vadītāja sejas atpazīšanas video kamerai jānodrošina vidējais augstums 1’260 mm virs ceļa (precizējami atbilstoši konkrētā objekta risinājumam).</w:t>
            </w:r>
          </w:p>
          <w:p w14:paraId="507B582C" w14:textId="77777777" w:rsidR="00775B2E" w:rsidRPr="00E00BE3" w:rsidRDefault="00775B2E" w:rsidP="008F30C4">
            <w:pPr>
              <w:numPr>
                <w:ilvl w:val="0"/>
                <w:numId w:val="23"/>
              </w:numPr>
              <w:ind w:left="1152"/>
              <w:jc w:val="both"/>
              <w:rPr>
                <w:rFonts w:ascii="Arial" w:hAnsi="Arial" w:cs="Arial"/>
                <w:color w:val="000000"/>
                <w:sz w:val="22"/>
                <w:szCs w:val="22"/>
              </w:rPr>
            </w:pPr>
            <w:r w:rsidRPr="00E00BE3">
              <w:rPr>
                <w:rFonts w:ascii="Arial" w:hAnsi="Arial" w:cs="Arial"/>
                <w:color w:val="000000"/>
                <w:sz w:val="22"/>
                <w:szCs w:val="22"/>
              </w:rPr>
              <w:t>Smagā autotransporta kioska konfigurācija – vismaz uz vienas kājas izvietots kiosks smagā autotransporta vadītājiem:</w:t>
            </w:r>
          </w:p>
          <w:p w14:paraId="26F25D3D" w14:textId="77777777" w:rsidR="00775B2E" w:rsidRPr="00E00BE3" w:rsidRDefault="00775B2E" w:rsidP="008F30C4">
            <w:pPr>
              <w:pStyle w:val="Sarakstarindkopa"/>
              <w:numPr>
                <w:ilvl w:val="0"/>
                <w:numId w:val="25"/>
              </w:numPr>
              <w:ind w:left="1602"/>
              <w:jc w:val="both"/>
              <w:rPr>
                <w:rFonts w:ascii="Arial" w:hAnsi="Arial" w:cs="Arial"/>
                <w:color w:val="000000"/>
                <w:sz w:val="22"/>
              </w:rPr>
            </w:pPr>
            <w:r w:rsidRPr="00E00BE3">
              <w:rPr>
                <w:rFonts w:ascii="Arial" w:hAnsi="Arial" w:cs="Arial"/>
                <w:color w:val="000000"/>
                <w:sz w:val="22"/>
              </w:rPr>
              <w:t>jānodrošina iespēju pilnvērtīgi izmantot kiosku smagā autotransporta vadītājiem nepametot transportlīdzekli;</w:t>
            </w:r>
          </w:p>
          <w:p w14:paraId="3AEFC20E" w14:textId="77777777" w:rsidR="00775B2E" w:rsidRPr="00E00BE3" w:rsidRDefault="00775B2E" w:rsidP="008F30C4">
            <w:pPr>
              <w:pStyle w:val="Sarakstarindkopa"/>
              <w:numPr>
                <w:ilvl w:val="0"/>
                <w:numId w:val="25"/>
              </w:numPr>
              <w:ind w:left="1602"/>
              <w:jc w:val="both"/>
              <w:rPr>
                <w:rFonts w:ascii="Arial" w:hAnsi="Arial" w:cs="Arial"/>
                <w:color w:val="000000"/>
                <w:sz w:val="22"/>
              </w:rPr>
            </w:pPr>
            <w:r w:rsidRPr="00E00BE3">
              <w:rPr>
                <w:rFonts w:ascii="Arial" w:hAnsi="Arial" w:cs="Arial"/>
                <w:color w:val="000000"/>
                <w:sz w:val="22"/>
              </w:rPr>
              <w:t>kioska kājai jāparedz iespēja ērti mainīt uzstādīto kiosku augstumu (stiprinājumu vietas) atkarībā no teritorijas specifikas un konfigurācijas bez mehāniskas iejaukšanās (urbumu veikšanas u.c.);</w:t>
            </w:r>
          </w:p>
          <w:p w14:paraId="1AF46536" w14:textId="77777777" w:rsidR="00775B2E" w:rsidRPr="00E00BE3" w:rsidRDefault="00775B2E" w:rsidP="008F30C4">
            <w:pPr>
              <w:pStyle w:val="Sarakstarindkopa"/>
              <w:numPr>
                <w:ilvl w:val="0"/>
                <w:numId w:val="25"/>
              </w:numPr>
              <w:ind w:left="1602"/>
              <w:jc w:val="both"/>
              <w:rPr>
                <w:rFonts w:ascii="Arial" w:hAnsi="Arial" w:cs="Arial"/>
                <w:color w:val="000000"/>
                <w:sz w:val="22"/>
              </w:rPr>
            </w:pPr>
            <w:r w:rsidRPr="00E00BE3">
              <w:rPr>
                <w:rFonts w:ascii="Arial" w:hAnsi="Arial" w:cs="Arial"/>
                <w:color w:val="000000"/>
                <w:sz w:val="22"/>
              </w:rPr>
              <w:t>kioska vadītāja sejas atpazīšanas video kamerai jānodrošina vidējais augstums 2’300 mm virs ceļa (precizējami atbilstoši konkrētā objekta risinājumam).</w:t>
            </w:r>
          </w:p>
          <w:p w14:paraId="2CDB7F17" w14:textId="77777777" w:rsidR="00775B2E" w:rsidRPr="00E00BE3" w:rsidRDefault="00775B2E" w:rsidP="008F30C4">
            <w:pPr>
              <w:numPr>
                <w:ilvl w:val="0"/>
                <w:numId w:val="23"/>
              </w:numPr>
              <w:ind w:left="1152"/>
              <w:jc w:val="both"/>
              <w:rPr>
                <w:rFonts w:ascii="Arial" w:hAnsi="Arial" w:cs="Arial"/>
                <w:color w:val="000000"/>
                <w:sz w:val="22"/>
                <w:szCs w:val="22"/>
              </w:rPr>
            </w:pPr>
            <w:r w:rsidRPr="00E00BE3">
              <w:rPr>
                <w:rFonts w:ascii="Arial" w:hAnsi="Arial" w:cs="Arial"/>
                <w:color w:val="000000"/>
                <w:sz w:val="22"/>
                <w:szCs w:val="22"/>
              </w:rPr>
              <w:t>Vieglā autotransporta kioska konfigurācija – vismaz uz vienas kājas izvietots kiosks vieglā autotransporta vadītājiem:</w:t>
            </w:r>
          </w:p>
          <w:p w14:paraId="7BA77137" w14:textId="77777777" w:rsidR="00775B2E" w:rsidRPr="00E00BE3" w:rsidRDefault="00775B2E" w:rsidP="008F30C4">
            <w:pPr>
              <w:pStyle w:val="Sarakstarindkopa"/>
              <w:numPr>
                <w:ilvl w:val="0"/>
                <w:numId w:val="25"/>
              </w:numPr>
              <w:ind w:left="1602"/>
              <w:jc w:val="both"/>
              <w:rPr>
                <w:rFonts w:ascii="Arial" w:hAnsi="Arial" w:cs="Arial"/>
                <w:color w:val="000000"/>
                <w:sz w:val="22"/>
              </w:rPr>
            </w:pPr>
            <w:r w:rsidRPr="00E00BE3">
              <w:rPr>
                <w:rFonts w:ascii="Arial" w:hAnsi="Arial" w:cs="Arial"/>
                <w:color w:val="000000"/>
                <w:sz w:val="22"/>
              </w:rPr>
              <w:t>jānodrošina iespēju pilnvērtīgi izmantot kiosku vieglā autotransporta vadītājiem nepametot transportlīdzekli vai izkāpjot;</w:t>
            </w:r>
          </w:p>
          <w:p w14:paraId="61AF3F58" w14:textId="77777777" w:rsidR="00775B2E" w:rsidRPr="00E00BE3" w:rsidRDefault="00775B2E" w:rsidP="008F30C4">
            <w:pPr>
              <w:pStyle w:val="Sarakstarindkopa"/>
              <w:numPr>
                <w:ilvl w:val="0"/>
                <w:numId w:val="25"/>
              </w:numPr>
              <w:ind w:left="1602"/>
              <w:jc w:val="both"/>
              <w:rPr>
                <w:rFonts w:ascii="Arial" w:hAnsi="Arial" w:cs="Arial"/>
                <w:color w:val="000000"/>
                <w:sz w:val="22"/>
              </w:rPr>
            </w:pPr>
            <w:r w:rsidRPr="00E00BE3">
              <w:rPr>
                <w:rFonts w:ascii="Arial" w:hAnsi="Arial" w:cs="Arial"/>
                <w:color w:val="000000"/>
                <w:sz w:val="22"/>
              </w:rPr>
              <w:t>kioska kājai jāparedz iespēja ērti mainīt uzstādīto kiosku augstumu (stiprinājumu vietas) atkarībā no teritorijas specifikas un konfigurācijas bez mehāniskas iejaukšanās (urbumu veikšanas u.c.);</w:t>
            </w:r>
          </w:p>
          <w:p w14:paraId="1B1DF042" w14:textId="77777777" w:rsidR="00775B2E" w:rsidRPr="00E00BE3" w:rsidRDefault="00775B2E" w:rsidP="008F30C4">
            <w:pPr>
              <w:pStyle w:val="Sarakstarindkopa"/>
              <w:numPr>
                <w:ilvl w:val="0"/>
                <w:numId w:val="25"/>
              </w:numPr>
              <w:ind w:left="1602"/>
              <w:jc w:val="both"/>
              <w:rPr>
                <w:rFonts w:ascii="Arial" w:hAnsi="Arial" w:cs="Arial"/>
                <w:color w:val="000000"/>
                <w:sz w:val="22"/>
              </w:rPr>
            </w:pPr>
            <w:r w:rsidRPr="00E00BE3">
              <w:rPr>
                <w:rFonts w:ascii="Arial" w:hAnsi="Arial" w:cs="Arial"/>
                <w:color w:val="000000" w:themeColor="text1"/>
                <w:sz w:val="22"/>
              </w:rPr>
              <w:t>vadītāja sejas atpazīšanas video kamerai jānodrošina vidējais augstums 1’260mm virs ceļa (precizējami atbilstoši konkrētā objekta risinājumam), savukārt gājēju 1’600mm (precizējami atbilstoši konkrētā objekta risinājumam).</w:t>
            </w:r>
          </w:p>
          <w:p w14:paraId="6696CCEC" w14:textId="77777777" w:rsidR="00775B2E" w:rsidRPr="00E00BE3" w:rsidRDefault="00775B2E" w:rsidP="008F30C4">
            <w:pPr>
              <w:numPr>
                <w:ilvl w:val="0"/>
                <w:numId w:val="23"/>
              </w:numPr>
              <w:ind w:left="1152"/>
              <w:jc w:val="both"/>
              <w:rPr>
                <w:rFonts w:ascii="Arial" w:hAnsi="Arial" w:cs="Arial"/>
                <w:color w:val="000000"/>
                <w:sz w:val="22"/>
                <w:szCs w:val="22"/>
              </w:rPr>
            </w:pPr>
            <w:r w:rsidRPr="00E00BE3">
              <w:rPr>
                <w:rFonts w:ascii="Arial" w:hAnsi="Arial" w:cs="Arial"/>
                <w:color w:val="000000"/>
                <w:sz w:val="22"/>
                <w:szCs w:val="22"/>
              </w:rPr>
              <w:t>Gājēju kioska konfigurācija:</w:t>
            </w:r>
          </w:p>
          <w:p w14:paraId="4240555F" w14:textId="77777777" w:rsidR="00775B2E" w:rsidRPr="00E00BE3" w:rsidRDefault="00775B2E" w:rsidP="008F30C4">
            <w:pPr>
              <w:pStyle w:val="Sarakstarindkopa"/>
              <w:numPr>
                <w:ilvl w:val="0"/>
                <w:numId w:val="25"/>
              </w:numPr>
              <w:ind w:left="1602"/>
              <w:jc w:val="both"/>
              <w:rPr>
                <w:rFonts w:ascii="Arial" w:hAnsi="Arial" w:cs="Arial"/>
                <w:color w:val="000000"/>
                <w:sz w:val="22"/>
              </w:rPr>
            </w:pPr>
            <w:r w:rsidRPr="00E00BE3">
              <w:rPr>
                <w:rFonts w:ascii="Arial" w:hAnsi="Arial" w:cs="Arial"/>
                <w:color w:val="000000"/>
                <w:sz w:val="22"/>
              </w:rPr>
              <w:lastRenderedPageBreak/>
              <w:t>jānodrošina iespēju pilnvērtīgi izmantot kiosku gājējiem;</w:t>
            </w:r>
          </w:p>
          <w:p w14:paraId="3917FCF9" w14:textId="77777777" w:rsidR="00775B2E" w:rsidRPr="00E00BE3" w:rsidRDefault="00775B2E" w:rsidP="008F30C4">
            <w:pPr>
              <w:pStyle w:val="Sarakstarindkopa"/>
              <w:numPr>
                <w:ilvl w:val="0"/>
                <w:numId w:val="25"/>
              </w:numPr>
              <w:ind w:left="1602"/>
              <w:jc w:val="both"/>
              <w:rPr>
                <w:rFonts w:ascii="Arial" w:hAnsi="Arial" w:cs="Arial"/>
                <w:color w:val="000000"/>
                <w:sz w:val="22"/>
              </w:rPr>
            </w:pPr>
            <w:r w:rsidRPr="00E00BE3">
              <w:rPr>
                <w:rFonts w:ascii="Arial" w:hAnsi="Arial" w:cs="Arial"/>
                <w:color w:val="000000"/>
                <w:sz w:val="22"/>
              </w:rPr>
              <w:t>kioska kājai jāparedz iespēja ērti mainīt uzstādīto kiosku augstumu (stiprinājumu vietas) atkarībā no teritorijas specifikas un konfigurācijas bez mehāniskas iejaukšanās (urbumu veikšanas u.c.);</w:t>
            </w:r>
          </w:p>
          <w:p w14:paraId="68509FAA" w14:textId="77777777" w:rsidR="00775B2E" w:rsidRPr="00E00BE3" w:rsidRDefault="00775B2E" w:rsidP="008F30C4">
            <w:pPr>
              <w:pStyle w:val="Sarakstarindkopa"/>
              <w:numPr>
                <w:ilvl w:val="0"/>
                <w:numId w:val="25"/>
              </w:numPr>
              <w:ind w:left="1602"/>
              <w:jc w:val="both"/>
              <w:rPr>
                <w:rFonts w:ascii="Arial" w:hAnsi="Arial" w:cs="Arial"/>
                <w:color w:val="000000"/>
                <w:sz w:val="22"/>
              </w:rPr>
            </w:pPr>
            <w:r w:rsidRPr="00E00BE3">
              <w:rPr>
                <w:rFonts w:ascii="Arial" w:hAnsi="Arial" w:cs="Arial"/>
                <w:color w:val="000000" w:themeColor="text1"/>
                <w:sz w:val="22"/>
              </w:rPr>
              <w:t>gājēja sejas atpazīšanas video kamerai jānodrošina vidējais augstums  1’600mm virs zemes (precizējami atbilstoši konkrētā objekta risinājumam).</w:t>
            </w:r>
          </w:p>
          <w:p w14:paraId="780A3A56"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 xml:space="preserve">Katrai konfigurācijai jāparedz atbilstošas betona (vai cita materiāla) pamatnes sagatavošana un uzstādīšana konkrētā teritorijā, ņemot vērā kājas un kioska novietojumu, Pasūtītāja teritorijas konfigurāciju un ārējās vides ietekmi (vēja, lietus un sniega apstākļus), lai nodrošinātu drošu, ērtu un ergonomisku kiosku izmantošanu; </w:t>
            </w:r>
          </w:p>
          <w:p w14:paraId="3B6CDF91"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Pamatnei un kājai ir jānodrošina, ka kājas novietots kiosks izmantošanas laikā nevar kratīties, šūpoties vai apgāzties ārējas vides apstākļu, ilgstošas lietošanas un slodzes ietekmē, piemēram, vēja apstākļos, kā arī apmeklētājam veicot darbības skārienekrānā;</w:t>
            </w:r>
          </w:p>
          <w:p w14:paraId="5AC98DEC"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Kāju un pamatnes izmēri un konfigurācija var tikt precizēti projektēšanas laikā, tos saskaņojot ar Pasūtītāju;</w:t>
            </w:r>
          </w:p>
          <w:p w14:paraId="0156852F"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Kiosku kājai ir jābūt cinkota metāla, ievērojot šādus tehniskos parametrus un prasības:</w:t>
            </w:r>
          </w:p>
          <w:p w14:paraId="6F400582" w14:textId="77777777" w:rsidR="00775B2E" w:rsidRPr="00E00BE3" w:rsidRDefault="00775B2E" w:rsidP="008F30C4">
            <w:pPr>
              <w:numPr>
                <w:ilvl w:val="0"/>
                <w:numId w:val="23"/>
              </w:numPr>
              <w:ind w:left="1152"/>
              <w:jc w:val="both"/>
              <w:rPr>
                <w:rFonts w:ascii="Arial" w:hAnsi="Arial" w:cs="Arial"/>
                <w:color w:val="000000"/>
                <w:sz w:val="22"/>
                <w:szCs w:val="22"/>
              </w:rPr>
            </w:pPr>
            <w:r w:rsidRPr="00E00BE3">
              <w:rPr>
                <w:rFonts w:ascii="Arial" w:hAnsi="Arial" w:cs="Arial"/>
                <w:color w:val="000000"/>
                <w:sz w:val="22"/>
                <w:szCs w:val="22"/>
              </w:rPr>
              <w:t>Kājas materiālam, kā arī stiprinājuma skrūvēm jābūt metālam (tērauds/nerūsējošais tērauds);</w:t>
            </w:r>
          </w:p>
          <w:p w14:paraId="0620373B" w14:textId="77777777" w:rsidR="00775B2E" w:rsidRPr="00E00BE3" w:rsidRDefault="00775B2E" w:rsidP="008F30C4">
            <w:pPr>
              <w:numPr>
                <w:ilvl w:val="0"/>
                <w:numId w:val="23"/>
              </w:numPr>
              <w:ind w:left="1152"/>
              <w:jc w:val="both"/>
              <w:rPr>
                <w:rFonts w:ascii="Arial" w:hAnsi="Arial" w:cs="Arial"/>
                <w:color w:val="000000"/>
                <w:sz w:val="22"/>
                <w:szCs w:val="22"/>
              </w:rPr>
            </w:pPr>
            <w:r w:rsidRPr="00E00BE3">
              <w:rPr>
                <w:rFonts w:ascii="Arial" w:hAnsi="Arial" w:cs="Arial"/>
                <w:color w:val="000000" w:themeColor="text1"/>
                <w:sz w:val="22"/>
                <w:szCs w:val="22"/>
              </w:rPr>
              <w:t xml:space="preserve">Kājas krāsai jābūt </w:t>
            </w:r>
            <w:r w:rsidRPr="00E00BE3">
              <w:rPr>
                <w:rFonts w:ascii="Arial" w:hAnsi="Arial" w:cs="Arial"/>
                <w:color w:val="000000" w:themeColor="text1"/>
                <w:sz w:val="22"/>
              </w:rPr>
              <w:t xml:space="preserve"> </w:t>
            </w:r>
            <w:proofErr w:type="spellStart"/>
            <w:r w:rsidRPr="00E00BE3">
              <w:rPr>
                <w:rFonts w:ascii="Arial" w:hAnsi="Arial" w:cs="Arial"/>
                <w:color w:val="000000" w:themeColor="text1"/>
                <w:sz w:val="22"/>
              </w:rPr>
              <w:t>Pantone</w:t>
            </w:r>
            <w:proofErr w:type="spellEnd"/>
            <w:r w:rsidRPr="00E00BE3">
              <w:rPr>
                <w:rFonts w:ascii="Arial" w:hAnsi="Arial" w:cs="Arial"/>
                <w:color w:val="000000" w:themeColor="text1"/>
                <w:sz w:val="22"/>
              </w:rPr>
              <w:t xml:space="preserve"> 295C/RAL5013 vai ekvivalentai pēc citas krāsu klasifikācijas sistēmas;</w:t>
            </w:r>
          </w:p>
          <w:p w14:paraId="1CF379C6" w14:textId="77777777" w:rsidR="00775B2E" w:rsidRPr="00E00BE3" w:rsidRDefault="00775B2E" w:rsidP="008F30C4">
            <w:pPr>
              <w:numPr>
                <w:ilvl w:val="0"/>
                <w:numId w:val="23"/>
              </w:numPr>
              <w:ind w:left="1152"/>
              <w:jc w:val="both"/>
              <w:rPr>
                <w:rFonts w:ascii="Arial" w:hAnsi="Arial" w:cs="Arial"/>
                <w:color w:val="000000"/>
                <w:sz w:val="22"/>
                <w:szCs w:val="22"/>
              </w:rPr>
            </w:pPr>
            <w:r w:rsidRPr="00E00BE3">
              <w:rPr>
                <w:rFonts w:ascii="Arial" w:hAnsi="Arial" w:cs="Arial"/>
                <w:color w:val="000000"/>
                <w:sz w:val="22"/>
                <w:szCs w:val="22"/>
              </w:rPr>
              <w:t>Kioskam jābūt ērti noņemam no metāla kājas vai stiprinājumiem (atvienojami stiprinājumu, vadu savienojumi u.c.), lai veiktu tā aizvietošanu bojājumu gadījumā;</w:t>
            </w:r>
          </w:p>
          <w:p w14:paraId="43936244"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 xml:space="preserve">Elektrības un datu kabeļu ievadīšanai jānotiek caur pazemi, izmantojot esošās </w:t>
            </w:r>
            <w:proofErr w:type="spellStart"/>
            <w:r w:rsidRPr="00E00BE3">
              <w:rPr>
                <w:rFonts w:ascii="Arial" w:hAnsi="Arial" w:cs="Arial"/>
                <w:color w:val="000000"/>
                <w:sz w:val="22"/>
              </w:rPr>
              <w:t>pieslēguma</w:t>
            </w:r>
            <w:proofErr w:type="spellEnd"/>
            <w:r w:rsidRPr="00E00BE3">
              <w:rPr>
                <w:rFonts w:ascii="Arial" w:hAnsi="Arial" w:cs="Arial"/>
                <w:color w:val="000000"/>
                <w:sz w:val="22"/>
              </w:rPr>
              <w:t xml:space="preserve"> vietas;</w:t>
            </w:r>
          </w:p>
          <w:p w14:paraId="082DB388"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Automatizētas piekļuves kiosku uzstādīšana jāveic saskaņā ar teritoriju konfigurāciju, esošo infrastruktūru un kontrolieru izvietojumu, veicot nepieciešamos sagatavošanas darbus, t.sk. pamatnes sagatavošanas darbus un seguma atjaunošanu, un to saskaņošanu likumā noteiktajā kārtībā;</w:t>
            </w:r>
          </w:p>
          <w:p w14:paraId="5C4D204D"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sz w:val="22"/>
              </w:rPr>
              <w:t xml:space="preserve">Jāparedz iespēja kāju ērti demontēt un nepieciešamības gadījumā nomainīt. </w:t>
            </w:r>
          </w:p>
        </w:tc>
      </w:tr>
      <w:tr w:rsidR="00775B2E" w:rsidRPr="00E00BE3" w14:paraId="766628B5" w14:textId="77777777" w:rsidTr="00F00592">
        <w:trPr>
          <w:trHeight w:val="550"/>
        </w:trPr>
        <w:tc>
          <w:tcPr>
            <w:tcW w:w="625" w:type="dxa"/>
          </w:tcPr>
          <w:p w14:paraId="5DCDB2DE" w14:textId="77777777" w:rsidR="00775B2E" w:rsidRPr="00E00BE3" w:rsidRDefault="00775B2E" w:rsidP="00F00592">
            <w:pPr>
              <w:jc w:val="both"/>
              <w:rPr>
                <w:rFonts w:ascii="Arial" w:hAnsi="Arial" w:cs="Arial"/>
                <w:color w:val="000000" w:themeColor="text1"/>
                <w:sz w:val="22"/>
                <w:szCs w:val="22"/>
              </w:rPr>
            </w:pPr>
            <w:r w:rsidRPr="00E00BE3">
              <w:rPr>
                <w:rFonts w:ascii="Arial" w:hAnsi="Arial" w:cs="Arial"/>
                <w:color w:val="000000" w:themeColor="text1"/>
                <w:sz w:val="22"/>
                <w:szCs w:val="22"/>
              </w:rPr>
              <w:lastRenderedPageBreak/>
              <w:t>13.</w:t>
            </w:r>
          </w:p>
        </w:tc>
        <w:tc>
          <w:tcPr>
            <w:tcW w:w="2880" w:type="dxa"/>
            <w:tcBorders>
              <w:bottom w:val="single" w:sz="4" w:space="0" w:color="auto"/>
            </w:tcBorders>
          </w:tcPr>
          <w:p w14:paraId="3753D2FA" w14:textId="77777777" w:rsidR="00775B2E" w:rsidRPr="00E00BE3" w:rsidRDefault="00775B2E" w:rsidP="00F00592">
            <w:pPr>
              <w:jc w:val="both"/>
              <w:rPr>
                <w:rFonts w:ascii="Arial" w:hAnsi="Arial" w:cs="Arial"/>
                <w:color w:val="000000" w:themeColor="text1"/>
                <w:sz w:val="22"/>
                <w:szCs w:val="22"/>
              </w:rPr>
            </w:pPr>
            <w:r w:rsidRPr="00E00BE3">
              <w:rPr>
                <w:rFonts w:ascii="Arial" w:hAnsi="Arial" w:cs="Arial"/>
                <w:color w:val="000000" w:themeColor="text1"/>
                <w:sz w:val="22"/>
                <w:szCs w:val="22"/>
              </w:rPr>
              <w:t>Garantija</w:t>
            </w:r>
          </w:p>
        </w:tc>
        <w:tc>
          <w:tcPr>
            <w:tcW w:w="5580" w:type="dxa"/>
          </w:tcPr>
          <w:p w14:paraId="25D1A2FA" w14:textId="77777777" w:rsidR="00775B2E" w:rsidRPr="00E00BE3" w:rsidRDefault="00775B2E" w:rsidP="008F30C4">
            <w:pPr>
              <w:pStyle w:val="Sarakstarindkopa"/>
              <w:numPr>
                <w:ilvl w:val="0"/>
                <w:numId w:val="24"/>
              </w:numPr>
              <w:jc w:val="both"/>
              <w:rPr>
                <w:rFonts w:ascii="Arial" w:hAnsi="Arial" w:cs="Arial"/>
                <w:color w:val="000000"/>
                <w:sz w:val="22"/>
              </w:rPr>
            </w:pPr>
            <w:r w:rsidRPr="00E00BE3">
              <w:rPr>
                <w:rFonts w:ascii="Arial" w:hAnsi="Arial" w:cs="Arial"/>
                <w:color w:val="000000" w:themeColor="text1"/>
                <w:sz w:val="22"/>
              </w:rPr>
              <w:t xml:space="preserve">Piegādātājam jānodrošina 10 (desmit) gadu garantija kioska korpusiem, plakātu stiprinājumiem, metāla kājām un betona pamatnei, t.sk. krāsojuma aizsardzībai pret koroziju u.c. ārējās vides ietekmi. </w:t>
            </w:r>
          </w:p>
        </w:tc>
      </w:tr>
    </w:tbl>
    <w:p w14:paraId="4834AA6E" w14:textId="77777777" w:rsidR="00775B2E" w:rsidRPr="00E00BE3" w:rsidRDefault="00775B2E" w:rsidP="00775B2E">
      <w:pPr>
        <w:jc w:val="both"/>
        <w:rPr>
          <w:rFonts w:ascii="Arial" w:hAnsi="Arial" w:cs="Arial"/>
          <w:color w:val="000000"/>
          <w:sz w:val="22"/>
        </w:rPr>
      </w:pPr>
    </w:p>
    <w:p w14:paraId="277B0F69" w14:textId="77777777" w:rsidR="00775B2E" w:rsidRPr="00E00BE3" w:rsidRDefault="00775B2E" w:rsidP="008F30C4">
      <w:pPr>
        <w:pStyle w:val="Sarakstarindkopa"/>
        <w:numPr>
          <w:ilvl w:val="1"/>
          <w:numId w:val="13"/>
        </w:numPr>
        <w:spacing w:before="240" w:after="200"/>
        <w:jc w:val="both"/>
        <w:rPr>
          <w:rFonts w:ascii="Arial" w:hAnsi="Arial" w:cs="Arial"/>
          <w:b/>
          <w:bCs/>
          <w:sz w:val="22"/>
        </w:rPr>
      </w:pPr>
      <w:r w:rsidRPr="00E00BE3">
        <w:rPr>
          <w:rFonts w:ascii="Arial" w:hAnsi="Arial" w:cs="Arial"/>
          <w:b/>
          <w:bCs/>
          <w:sz w:val="22"/>
        </w:rPr>
        <w:t xml:space="preserve">Teritorijas </w:t>
      </w:r>
      <w:proofErr w:type="spellStart"/>
      <w:r w:rsidRPr="00E00BE3">
        <w:rPr>
          <w:rFonts w:ascii="Arial" w:hAnsi="Arial" w:cs="Arial"/>
          <w:b/>
          <w:bCs/>
          <w:sz w:val="22"/>
        </w:rPr>
        <w:t>papildiekārtas</w:t>
      </w:r>
      <w:proofErr w:type="spellEnd"/>
      <w:r w:rsidRPr="00E00BE3">
        <w:rPr>
          <w:rFonts w:ascii="Arial" w:hAnsi="Arial" w:cs="Arial"/>
          <w:b/>
          <w:bCs/>
          <w:sz w:val="22"/>
        </w:rPr>
        <w:t xml:space="preserve"> </w:t>
      </w:r>
    </w:p>
    <w:p w14:paraId="370AF3A1" w14:textId="77777777" w:rsidR="00775B2E" w:rsidRPr="00E00BE3" w:rsidRDefault="00775B2E" w:rsidP="00775B2E">
      <w:pPr>
        <w:jc w:val="both"/>
        <w:rPr>
          <w:rFonts w:ascii="Arial" w:hAnsi="Arial" w:cs="Arial"/>
          <w:sz w:val="22"/>
          <w:szCs w:val="22"/>
        </w:rPr>
      </w:pPr>
      <w:r w:rsidRPr="00E00BE3">
        <w:rPr>
          <w:rFonts w:ascii="Arial" w:hAnsi="Arial" w:cs="Arial"/>
          <w:sz w:val="22"/>
          <w:szCs w:val="22"/>
        </w:rPr>
        <w:t xml:space="preserve">Pasūtītāja teritorijā uzstādamās </w:t>
      </w:r>
      <w:proofErr w:type="spellStart"/>
      <w:r w:rsidRPr="00E00BE3">
        <w:rPr>
          <w:rFonts w:ascii="Arial" w:hAnsi="Arial" w:cs="Arial"/>
          <w:sz w:val="22"/>
          <w:szCs w:val="22"/>
        </w:rPr>
        <w:t>papildiekārtas</w:t>
      </w:r>
      <w:proofErr w:type="spellEnd"/>
      <w:r w:rsidRPr="00E00BE3">
        <w:rPr>
          <w:rFonts w:ascii="Arial" w:hAnsi="Arial" w:cs="Arial"/>
          <w:sz w:val="22"/>
          <w:szCs w:val="22"/>
        </w:rPr>
        <w:t xml:space="preserve"> un tehniskie elementi, kas atbalsta un nodrošina iekārtu darbību.</w:t>
      </w:r>
    </w:p>
    <w:p w14:paraId="3A314214" w14:textId="77777777" w:rsidR="00775B2E" w:rsidRPr="00E00BE3" w:rsidRDefault="00775B2E" w:rsidP="00775B2E">
      <w:pPr>
        <w:jc w:val="right"/>
        <w:rPr>
          <w:rFonts w:ascii="Arial" w:hAnsi="Arial" w:cs="Arial"/>
          <w:b/>
          <w:i/>
          <w:iCs/>
          <w:sz w:val="22"/>
          <w:szCs w:val="22"/>
        </w:rPr>
      </w:pPr>
      <w:r w:rsidRPr="00E00BE3">
        <w:rPr>
          <w:rFonts w:ascii="Arial" w:hAnsi="Arial" w:cs="Arial"/>
          <w:b/>
          <w:i/>
          <w:iCs/>
          <w:sz w:val="22"/>
          <w:szCs w:val="22"/>
        </w:rPr>
        <w:t xml:space="preserve">Tabula Nr. 9. Teritorijas </w:t>
      </w:r>
      <w:proofErr w:type="spellStart"/>
      <w:r w:rsidRPr="00E00BE3">
        <w:rPr>
          <w:rFonts w:ascii="Arial" w:hAnsi="Arial" w:cs="Arial"/>
          <w:b/>
          <w:i/>
          <w:iCs/>
          <w:sz w:val="22"/>
          <w:szCs w:val="22"/>
        </w:rPr>
        <w:t>papildiekārtas</w:t>
      </w:r>
      <w:proofErr w:type="spellEnd"/>
      <w:r w:rsidRPr="00E00BE3">
        <w:rPr>
          <w:rFonts w:ascii="Arial" w:hAnsi="Arial" w:cs="Arial"/>
          <w:b/>
          <w:i/>
          <w:iCs/>
          <w:sz w:val="22"/>
          <w:szCs w:val="22"/>
        </w:rPr>
        <w:t xml:space="preserve"> un tehniskie elementi </w:t>
      </w:r>
    </w:p>
    <w:tbl>
      <w:tblPr>
        <w:tblStyle w:val="TableGrid13"/>
        <w:tblW w:w="9085" w:type="dxa"/>
        <w:tblLook w:val="04A0" w:firstRow="1" w:lastRow="0" w:firstColumn="1" w:lastColumn="0" w:noHBand="0" w:noVBand="1"/>
      </w:tblPr>
      <w:tblGrid>
        <w:gridCol w:w="625"/>
        <w:gridCol w:w="2970"/>
        <w:gridCol w:w="5490"/>
      </w:tblGrid>
      <w:tr w:rsidR="00775B2E" w:rsidRPr="00E00BE3" w14:paraId="6A9BD9F7" w14:textId="77777777" w:rsidTr="00F00592">
        <w:trPr>
          <w:trHeight w:val="300"/>
          <w:tblHeader/>
        </w:trPr>
        <w:tc>
          <w:tcPr>
            <w:tcW w:w="625" w:type="dxa"/>
            <w:shd w:val="clear" w:color="auto" w:fill="D9D9D9" w:themeFill="background1" w:themeFillShade="D9"/>
          </w:tcPr>
          <w:p w14:paraId="0EC0C3E6" w14:textId="77777777" w:rsidR="00775B2E" w:rsidRPr="00E00BE3" w:rsidRDefault="00775B2E" w:rsidP="00F00592">
            <w:pPr>
              <w:jc w:val="center"/>
              <w:rPr>
                <w:rFonts w:ascii="Arial" w:hAnsi="Arial" w:cs="Arial"/>
                <w:b/>
                <w:color w:val="000000"/>
                <w:sz w:val="22"/>
                <w:szCs w:val="22"/>
              </w:rPr>
            </w:pPr>
            <w:r w:rsidRPr="00E00BE3">
              <w:rPr>
                <w:rFonts w:ascii="Arial" w:hAnsi="Arial" w:cs="Arial"/>
                <w:b/>
                <w:color w:val="000000"/>
                <w:sz w:val="22"/>
                <w:szCs w:val="22"/>
              </w:rPr>
              <w:t>Nr.</w:t>
            </w:r>
          </w:p>
        </w:tc>
        <w:tc>
          <w:tcPr>
            <w:tcW w:w="2970" w:type="dxa"/>
            <w:shd w:val="clear" w:color="auto" w:fill="D9D9D9" w:themeFill="background1" w:themeFillShade="D9"/>
          </w:tcPr>
          <w:p w14:paraId="1427FEBD" w14:textId="77777777" w:rsidR="00775B2E" w:rsidRPr="00E00BE3" w:rsidRDefault="00775B2E" w:rsidP="00F00592">
            <w:pPr>
              <w:jc w:val="center"/>
              <w:rPr>
                <w:rFonts w:ascii="Arial" w:hAnsi="Arial" w:cs="Arial"/>
                <w:b/>
                <w:color w:val="000000"/>
                <w:sz w:val="22"/>
                <w:szCs w:val="22"/>
              </w:rPr>
            </w:pPr>
            <w:r w:rsidRPr="00E00BE3">
              <w:rPr>
                <w:rFonts w:ascii="Arial" w:hAnsi="Arial" w:cs="Arial"/>
                <w:b/>
                <w:color w:val="000000"/>
                <w:sz w:val="22"/>
                <w:szCs w:val="22"/>
              </w:rPr>
              <w:t>Prasība</w:t>
            </w:r>
          </w:p>
        </w:tc>
        <w:tc>
          <w:tcPr>
            <w:tcW w:w="5490" w:type="dxa"/>
            <w:shd w:val="clear" w:color="auto" w:fill="D9D9D9" w:themeFill="background1" w:themeFillShade="D9"/>
          </w:tcPr>
          <w:p w14:paraId="5D644444" w14:textId="77777777" w:rsidR="00775B2E" w:rsidRPr="00E00BE3" w:rsidRDefault="00775B2E" w:rsidP="00F00592">
            <w:pPr>
              <w:jc w:val="center"/>
              <w:rPr>
                <w:rFonts w:ascii="Arial" w:hAnsi="Arial" w:cs="Arial"/>
                <w:b/>
                <w:color w:val="000000"/>
                <w:sz w:val="22"/>
                <w:szCs w:val="22"/>
              </w:rPr>
            </w:pPr>
            <w:r w:rsidRPr="00E00BE3">
              <w:rPr>
                <w:rFonts w:ascii="Arial" w:hAnsi="Arial" w:cs="Arial"/>
                <w:b/>
                <w:color w:val="000000"/>
                <w:sz w:val="22"/>
                <w:szCs w:val="22"/>
              </w:rPr>
              <w:t>Skaidrojums</w:t>
            </w:r>
          </w:p>
        </w:tc>
      </w:tr>
      <w:tr w:rsidR="00775B2E" w:rsidRPr="00E00BE3" w14:paraId="03254CE9" w14:textId="77777777" w:rsidTr="00F00592">
        <w:trPr>
          <w:trHeight w:val="600"/>
        </w:trPr>
        <w:tc>
          <w:tcPr>
            <w:tcW w:w="625" w:type="dxa"/>
          </w:tcPr>
          <w:p w14:paraId="7805BCD5"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1.</w:t>
            </w:r>
          </w:p>
        </w:tc>
        <w:tc>
          <w:tcPr>
            <w:tcW w:w="2970" w:type="dxa"/>
          </w:tcPr>
          <w:p w14:paraId="0F2A2AFF"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Video analītikas aparatūra</w:t>
            </w:r>
          </w:p>
        </w:tc>
        <w:tc>
          <w:tcPr>
            <w:tcW w:w="5490" w:type="dxa"/>
          </w:tcPr>
          <w:p w14:paraId="5FC0369A" w14:textId="77777777" w:rsidR="00775B2E" w:rsidRPr="00E00BE3" w:rsidRDefault="00775B2E" w:rsidP="008F30C4">
            <w:pPr>
              <w:pStyle w:val="Sarakstarindkopa"/>
              <w:numPr>
                <w:ilvl w:val="0"/>
                <w:numId w:val="26"/>
              </w:numPr>
              <w:spacing w:after="200"/>
              <w:jc w:val="both"/>
              <w:rPr>
                <w:rFonts w:ascii="Arial" w:hAnsi="Arial" w:cs="Arial"/>
                <w:color w:val="000000"/>
                <w:sz w:val="22"/>
              </w:rPr>
            </w:pPr>
            <w:r w:rsidRPr="00E00BE3">
              <w:rPr>
                <w:rFonts w:ascii="Arial" w:hAnsi="Arial" w:cs="Arial"/>
                <w:color w:val="000000"/>
                <w:sz w:val="22"/>
              </w:rPr>
              <w:t xml:space="preserve">19 collu 4U korpuss montāžai serveru statnē; </w:t>
            </w:r>
          </w:p>
          <w:p w14:paraId="6BFB9419" w14:textId="77777777" w:rsidR="00775B2E" w:rsidRPr="00E00BE3" w:rsidRDefault="00775B2E" w:rsidP="008F30C4">
            <w:pPr>
              <w:pStyle w:val="Sarakstarindkopa"/>
              <w:numPr>
                <w:ilvl w:val="0"/>
                <w:numId w:val="26"/>
              </w:numPr>
              <w:spacing w:after="200"/>
              <w:jc w:val="both"/>
              <w:rPr>
                <w:rFonts w:ascii="Arial" w:hAnsi="Arial" w:cs="Arial"/>
                <w:color w:val="000000"/>
                <w:sz w:val="22"/>
              </w:rPr>
            </w:pPr>
            <w:r w:rsidRPr="00E00BE3">
              <w:rPr>
                <w:rFonts w:ascii="Arial" w:hAnsi="Arial" w:cs="Arial"/>
                <w:color w:val="000000"/>
                <w:sz w:val="22"/>
              </w:rPr>
              <w:t xml:space="preserve">Procesors: Intel </w:t>
            </w:r>
            <w:proofErr w:type="spellStart"/>
            <w:r w:rsidRPr="00E00BE3">
              <w:rPr>
                <w:rFonts w:ascii="Arial" w:hAnsi="Arial" w:cs="Arial"/>
                <w:color w:val="000000"/>
                <w:sz w:val="22"/>
              </w:rPr>
              <w:t>Intel</w:t>
            </w:r>
            <w:proofErr w:type="spellEnd"/>
            <w:r w:rsidRPr="00E00BE3">
              <w:rPr>
                <w:rFonts w:ascii="Arial" w:hAnsi="Arial" w:cs="Arial"/>
                <w:color w:val="000000"/>
                <w:sz w:val="22"/>
              </w:rPr>
              <w:t xml:space="preserve">® </w:t>
            </w:r>
            <w:proofErr w:type="spellStart"/>
            <w:r w:rsidRPr="00E00BE3">
              <w:rPr>
                <w:rFonts w:ascii="Arial" w:hAnsi="Arial" w:cs="Arial"/>
                <w:color w:val="000000"/>
                <w:sz w:val="22"/>
              </w:rPr>
              <w:t>Core</w:t>
            </w:r>
            <w:proofErr w:type="spellEnd"/>
            <w:r w:rsidRPr="00E00BE3">
              <w:rPr>
                <w:rFonts w:ascii="Arial" w:hAnsi="Arial" w:cs="Arial"/>
                <w:color w:val="000000"/>
                <w:sz w:val="22"/>
              </w:rPr>
              <w:t xml:space="preserve">™ i7-14700K BX8071514700K, 3.4GHz, FCLGA1700 33MB, </w:t>
            </w:r>
            <w:proofErr w:type="spellStart"/>
            <w:r w:rsidRPr="00E00BE3">
              <w:rPr>
                <w:rFonts w:ascii="Arial" w:hAnsi="Arial" w:cs="Arial"/>
                <w:color w:val="000000"/>
                <w:sz w:val="22"/>
              </w:rPr>
              <w:t>Kingston</w:t>
            </w:r>
            <w:proofErr w:type="spellEnd"/>
            <w:r w:rsidRPr="00E00BE3">
              <w:rPr>
                <w:rFonts w:ascii="Arial" w:hAnsi="Arial" w:cs="Arial"/>
                <w:color w:val="000000"/>
                <w:sz w:val="22"/>
              </w:rPr>
              <w:t>;</w:t>
            </w:r>
          </w:p>
          <w:p w14:paraId="2D6D8156" w14:textId="77777777" w:rsidR="00775B2E" w:rsidRPr="00E00BE3" w:rsidRDefault="00775B2E" w:rsidP="008F30C4">
            <w:pPr>
              <w:pStyle w:val="Sarakstarindkopa"/>
              <w:numPr>
                <w:ilvl w:val="0"/>
                <w:numId w:val="26"/>
              </w:numPr>
              <w:spacing w:after="200"/>
              <w:jc w:val="both"/>
              <w:rPr>
                <w:rFonts w:ascii="Arial" w:hAnsi="Arial" w:cs="Arial"/>
                <w:color w:val="000000"/>
                <w:sz w:val="22"/>
              </w:rPr>
            </w:pPr>
            <w:r w:rsidRPr="00E00BE3">
              <w:rPr>
                <w:rFonts w:ascii="Arial" w:hAnsi="Arial" w:cs="Arial"/>
                <w:color w:val="000000"/>
                <w:sz w:val="22"/>
              </w:rPr>
              <w:t xml:space="preserve">Operatīvā atmiņa: DDR5, 32 GB, 6000 </w:t>
            </w:r>
            <w:proofErr w:type="spellStart"/>
            <w:r w:rsidRPr="00E00BE3">
              <w:rPr>
                <w:rFonts w:ascii="Arial" w:hAnsi="Arial" w:cs="Arial"/>
                <w:color w:val="000000"/>
                <w:sz w:val="22"/>
              </w:rPr>
              <w:t>MHz</w:t>
            </w:r>
            <w:proofErr w:type="spellEnd"/>
            <w:r w:rsidRPr="00E00BE3">
              <w:rPr>
                <w:rFonts w:ascii="Arial" w:hAnsi="Arial" w:cs="Arial"/>
                <w:color w:val="000000"/>
                <w:sz w:val="22"/>
              </w:rPr>
              <w:t>, NVME;</w:t>
            </w:r>
          </w:p>
          <w:p w14:paraId="5D079CA1" w14:textId="77777777" w:rsidR="00775B2E" w:rsidRPr="00E00BE3" w:rsidRDefault="00775B2E" w:rsidP="008F30C4">
            <w:pPr>
              <w:pStyle w:val="Sarakstarindkopa"/>
              <w:numPr>
                <w:ilvl w:val="0"/>
                <w:numId w:val="26"/>
              </w:numPr>
              <w:spacing w:after="200"/>
              <w:jc w:val="both"/>
              <w:rPr>
                <w:rFonts w:ascii="Arial" w:hAnsi="Arial" w:cs="Arial"/>
                <w:color w:val="000000"/>
                <w:sz w:val="22"/>
              </w:rPr>
            </w:pPr>
            <w:r w:rsidRPr="00E00BE3">
              <w:rPr>
                <w:rFonts w:ascii="Arial" w:hAnsi="Arial" w:cs="Arial"/>
                <w:color w:val="000000" w:themeColor="text1"/>
                <w:sz w:val="22"/>
              </w:rPr>
              <w:t xml:space="preserve">Disks: </w:t>
            </w:r>
            <w:proofErr w:type="spellStart"/>
            <w:r w:rsidRPr="00E00BE3">
              <w:rPr>
                <w:rFonts w:ascii="Arial" w:hAnsi="Arial" w:cs="Arial"/>
                <w:color w:val="000000" w:themeColor="text1"/>
                <w:sz w:val="22"/>
              </w:rPr>
              <w:t>Kingston</w:t>
            </w:r>
            <w:proofErr w:type="spellEnd"/>
            <w:r w:rsidRPr="00E00BE3">
              <w:rPr>
                <w:rFonts w:ascii="Arial" w:hAnsi="Arial" w:cs="Arial"/>
                <w:color w:val="000000" w:themeColor="text1"/>
                <w:sz w:val="22"/>
              </w:rPr>
              <w:t xml:space="preserve"> KC3000, M.2, 1 TB;</w:t>
            </w:r>
          </w:p>
          <w:p w14:paraId="0810A4E8" w14:textId="77777777" w:rsidR="00775B2E" w:rsidRPr="00E00BE3" w:rsidRDefault="00775B2E" w:rsidP="008F30C4">
            <w:pPr>
              <w:pStyle w:val="Sarakstarindkopa"/>
              <w:numPr>
                <w:ilvl w:val="0"/>
                <w:numId w:val="26"/>
              </w:numPr>
              <w:spacing w:after="200"/>
              <w:jc w:val="both"/>
              <w:rPr>
                <w:rFonts w:ascii="Arial" w:hAnsi="Arial" w:cs="Arial"/>
                <w:color w:val="000000"/>
                <w:sz w:val="22"/>
              </w:rPr>
            </w:pPr>
            <w:r w:rsidRPr="00E00BE3">
              <w:rPr>
                <w:rFonts w:ascii="Arial" w:hAnsi="Arial" w:cs="Arial"/>
                <w:color w:val="000000"/>
                <w:sz w:val="22"/>
              </w:rPr>
              <w:t xml:space="preserve">Pamatplate: MSI </w:t>
            </w:r>
            <w:proofErr w:type="spellStart"/>
            <w:r w:rsidRPr="00E00BE3">
              <w:rPr>
                <w:rFonts w:ascii="Arial" w:hAnsi="Arial" w:cs="Arial"/>
                <w:color w:val="000000"/>
                <w:sz w:val="22"/>
              </w:rPr>
              <w:t>Pro</w:t>
            </w:r>
            <w:proofErr w:type="spellEnd"/>
            <w:r w:rsidRPr="00E00BE3">
              <w:rPr>
                <w:rFonts w:ascii="Arial" w:hAnsi="Arial" w:cs="Arial"/>
                <w:color w:val="000000"/>
                <w:sz w:val="22"/>
              </w:rPr>
              <w:t xml:space="preserve"> Z790-S WIFI;</w:t>
            </w:r>
          </w:p>
          <w:p w14:paraId="019318A6" w14:textId="77777777" w:rsidR="00775B2E" w:rsidRPr="00E00BE3" w:rsidRDefault="00775B2E" w:rsidP="008F30C4">
            <w:pPr>
              <w:pStyle w:val="Sarakstarindkopa"/>
              <w:numPr>
                <w:ilvl w:val="0"/>
                <w:numId w:val="26"/>
              </w:numPr>
              <w:spacing w:after="200"/>
              <w:jc w:val="both"/>
              <w:rPr>
                <w:rFonts w:ascii="Arial" w:hAnsi="Arial" w:cs="Arial"/>
                <w:color w:val="000000"/>
                <w:sz w:val="22"/>
              </w:rPr>
            </w:pPr>
            <w:r w:rsidRPr="00E00BE3">
              <w:rPr>
                <w:rFonts w:ascii="Arial" w:hAnsi="Arial" w:cs="Arial"/>
                <w:color w:val="000000"/>
                <w:sz w:val="22"/>
              </w:rPr>
              <w:t xml:space="preserve">Grafiskais akselerators: NVIDIA </w:t>
            </w:r>
            <w:proofErr w:type="spellStart"/>
            <w:r w:rsidRPr="00E00BE3">
              <w:rPr>
                <w:rFonts w:ascii="Arial" w:hAnsi="Arial" w:cs="Arial"/>
                <w:color w:val="000000"/>
                <w:sz w:val="22"/>
              </w:rPr>
              <w:t>GeForce</w:t>
            </w:r>
            <w:proofErr w:type="spellEnd"/>
            <w:r w:rsidRPr="00E00BE3">
              <w:rPr>
                <w:rFonts w:ascii="Arial" w:hAnsi="Arial" w:cs="Arial"/>
                <w:color w:val="000000"/>
                <w:sz w:val="22"/>
              </w:rPr>
              <w:t xml:space="preserve"> RTX™ 4070, 12 GB, GDDR6X.</w:t>
            </w:r>
          </w:p>
        </w:tc>
      </w:tr>
      <w:tr w:rsidR="00775B2E" w:rsidRPr="00E00BE3" w14:paraId="656C3864" w14:textId="77777777" w:rsidTr="00F00592">
        <w:trPr>
          <w:trHeight w:val="600"/>
        </w:trPr>
        <w:tc>
          <w:tcPr>
            <w:tcW w:w="625" w:type="dxa"/>
          </w:tcPr>
          <w:p w14:paraId="49042764"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2.</w:t>
            </w:r>
          </w:p>
        </w:tc>
        <w:tc>
          <w:tcPr>
            <w:tcW w:w="2970" w:type="dxa"/>
            <w:hideMark/>
          </w:tcPr>
          <w:p w14:paraId="3F67F4C4"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 xml:space="preserve">Rezerves </w:t>
            </w:r>
            <w:proofErr w:type="spellStart"/>
            <w:r w:rsidRPr="00E00BE3">
              <w:rPr>
                <w:rFonts w:ascii="Arial" w:hAnsi="Arial" w:cs="Arial"/>
                <w:color w:val="000000"/>
                <w:sz w:val="22"/>
                <w:szCs w:val="22"/>
              </w:rPr>
              <w:t>elektrobarošanas</w:t>
            </w:r>
            <w:proofErr w:type="spellEnd"/>
            <w:r w:rsidRPr="00E00BE3">
              <w:rPr>
                <w:rFonts w:ascii="Arial" w:hAnsi="Arial" w:cs="Arial"/>
                <w:color w:val="000000"/>
                <w:sz w:val="22"/>
                <w:szCs w:val="22"/>
              </w:rPr>
              <w:t xml:space="preserve"> modulis (</w:t>
            </w:r>
            <w:proofErr w:type="spellStart"/>
            <w:r w:rsidRPr="00E00BE3">
              <w:rPr>
                <w:rFonts w:ascii="Arial" w:hAnsi="Arial" w:cs="Arial"/>
                <w:color w:val="000000"/>
                <w:sz w:val="22"/>
                <w:szCs w:val="22"/>
              </w:rPr>
              <w:t>Angl.val</w:t>
            </w:r>
            <w:proofErr w:type="spellEnd"/>
            <w:r w:rsidRPr="00E00BE3">
              <w:rPr>
                <w:rFonts w:ascii="Arial" w:hAnsi="Arial" w:cs="Arial"/>
                <w:color w:val="000000"/>
                <w:sz w:val="22"/>
                <w:szCs w:val="22"/>
              </w:rPr>
              <w:t>. “</w:t>
            </w:r>
            <w:proofErr w:type="spellStart"/>
            <w:r w:rsidRPr="00E00BE3">
              <w:rPr>
                <w:rFonts w:ascii="Arial" w:hAnsi="Arial" w:cs="Arial"/>
                <w:color w:val="000000"/>
                <w:sz w:val="22"/>
                <w:szCs w:val="22"/>
              </w:rPr>
              <w:t>Uninterruptible</w:t>
            </w:r>
            <w:proofErr w:type="spellEnd"/>
            <w:r w:rsidRPr="00E00BE3">
              <w:rPr>
                <w:rFonts w:ascii="Arial" w:hAnsi="Arial" w:cs="Arial"/>
                <w:color w:val="000000"/>
                <w:sz w:val="22"/>
                <w:szCs w:val="22"/>
              </w:rPr>
              <w:t xml:space="preserve"> </w:t>
            </w:r>
            <w:proofErr w:type="spellStart"/>
            <w:r w:rsidRPr="00E00BE3">
              <w:rPr>
                <w:rFonts w:ascii="Arial" w:hAnsi="Arial" w:cs="Arial"/>
                <w:color w:val="000000"/>
                <w:sz w:val="22"/>
                <w:szCs w:val="22"/>
              </w:rPr>
              <w:t>Power</w:t>
            </w:r>
            <w:proofErr w:type="spellEnd"/>
            <w:r w:rsidRPr="00E00BE3">
              <w:rPr>
                <w:rFonts w:ascii="Arial" w:hAnsi="Arial" w:cs="Arial"/>
                <w:color w:val="000000"/>
                <w:sz w:val="22"/>
                <w:szCs w:val="22"/>
              </w:rPr>
              <w:t xml:space="preserve"> </w:t>
            </w:r>
            <w:proofErr w:type="spellStart"/>
            <w:r w:rsidRPr="00E00BE3">
              <w:rPr>
                <w:rFonts w:ascii="Arial" w:hAnsi="Arial" w:cs="Arial"/>
                <w:color w:val="000000"/>
                <w:sz w:val="22"/>
                <w:szCs w:val="22"/>
              </w:rPr>
              <w:t>Supply</w:t>
            </w:r>
            <w:proofErr w:type="spellEnd"/>
            <w:r w:rsidRPr="00E00BE3">
              <w:rPr>
                <w:rFonts w:ascii="Arial" w:hAnsi="Arial" w:cs="Arial"/>
                <w:color w:val="000000"/>
                <w:sz w:val="22"/>
                <w:szCs w:val="22"/>
              </w:rPr>
              <w:t>”, UPS)</w:t>
            </w:r>
          </w:p>
        </w:tc>
        <w:tc>
          <w:tcPr>
            <w:tcW w:w="5490" w:type="dxa"/>
            <w:hideMark/>
          </w:tcPr>
          <w:p w14:paraId="1225CEBC" w14:textId="77777777" w:rsidR="00775B2E" w:rsidRPr="00E00BE3" w:rsidRDefault="00775B2E" w:rsidP="008F30C4">
            <w:pPr>
              <w:pStyle w:val="Sarakstarindkopa"/>
              <w:numPr>
                <w:ilvl w:val="0"/>
                <w:numId w:val="26"/>
              </w:numPr>
              <w:spacing w:after="200"/>
              <w:jc w:val="both"/>
              <w:rPr>
                <w:rFonts w:ascii="Arial" w:hAnsi="Arial" w:cs="Arial"/>
                <w:color w:val="000000"/>
                <w:sz w:val="22"/>
              </w:rPr>
            </w:pPr>
            <w:r w:rsidRPr="00E00BE3">
              <w:rPr>
                <w:rFonts w:ascii="Arial" w:hAnsi="Arial" w:cs="Arial"/>
                <w:color w:val="000000"/>
                <w:sz w:val="22"/>
              </w:rPr>
              <w:t>Nodrošina vismaz 1 (viena) stundas visu iekārtu darbību Pasūtītāja teritorijā;</w:t>
            </w:r>
          </w:p>
          <w:p w14:paraId="4F78B95E" w14:textId="77777777" w:rsidR="00775B2E" w:rsidRPr="00E00BE3" w:rsidRDefault="00775B2E" w:rsidP="008F30C4">
            <w:pPr>
              <w:pStyle w:val="Sarakstarindkopa"/>
              <w:numPr>
                <w:ilvl w:val="0"/>
                <w:numId w:val="26"/>
              </w:numPr>
              <w:spacing w:after="200"/>
              <w:jc w:val="both"/>
              <w:rPr>
                <w:rFonts w:ascii="Arial" w:hAnsi="Arial" w:cs="Arial"/>
                <w:color w:val="000000"/>
                <w:sz w:val="22"/>
              </w:rPr>
            </w:pPr>
            <w:r w:rsidRPr="00E00BE3">
              <w:rPr>
                <w:rFonts w:ascii="Arial" w:hAnsi="Arial" w:cs="Arial"/>
                <w:color w:val="000000"/>
                <w:sz w:val="22"/>
              </w:rPr>
              <w:t>Jauda vismaz 900 W / 1’500 A.</w:t>
            </w:r>
          </w:p>
        </w:tc>
      </w:tr>
      <w:tr w:rsidR="00775B2E" w:rsidRPr="00E00BE3" w14:paraId="1B506FBF" w14:textId="77777777" w:rsidTr="00F00592">
        <w:trPr>
          <w:trHeight w:val="67"/>
        </w:trPr>
        <w:tc>
          <w:tcPr>
            <w:tcW w:w="625" w:type="dxa"/>
          </w:tcPr>
          <w:p w14:paraId="03BC4E17"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3.</w:t>
            </w:r>
          </w:p>
        </w:tc>
        <w:tc>
          <w:tcPr>
            <w:tcW w:w="2970" w:type="dxa"/>
          </w:tcPr>
          <w:p w14:paraId="6A0C8233"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Laika relejs</w:t>
            </w:r>
          </w:p>
        </w:tc>
        <w:tc>
          <w:tcPr>
            <w:tcW w:w="5490" w:type="dxa"/>
          </w:tcPr>
          <w:p w14:paraId="7CEBC10E" w14:textId="77777777" w:rsidR="00775B2E" w:rsidRPr="00E00BE3" w:rsidRDefault="00775B2E" w:rsidP="008F30C4">
            <w:pPr>
              <w:pStyle w:val="Sarakstarindkopa"/>
              <w:numPr>
                <w:ilvl w:val="0"/>
                <w:numId w:val="26"/>
              </w:numPr>
              <w:spacing w:after="200"/>
              <w:jc w:val="both"/>
              <w:rPr>
                <w:rFonts w:ascii="Arial" w:hAnsi="Arial" w:cs="Arial"/>
                <w:color w:val="000000"/>
                <w:sz w:val="22"/>
              </w:rPr>
            </w:pPr>
            <w:r w:rsidRPr="00E00BE3">
              <w:rPr>
                <w:rFonts w:ascii="Arial" w:hAnsi="Arial" w:cs="Arial"/>
                <w:color w:val="000000"/>
                <w:sz w:val="22"/>
              </w:rPr>
              <w:t>Piegādes termināļi: A1, A2;</w:t>
            </w:r>
          </w:p>
          <w:p w14:paraId="7B5A30D1" w14:textId="77777777" w:rsidR="00775B2E" w:rsidRPr="00E00BE3" w:rsidRDefault="00775B2E" w:rsidP="008F30C4">
            <w:pPr>
              <w:pStyle w:val="Sarakstarindkopa"/>
              <w:numPr>
                <w:ilvl w:val="0"/>
                <w:numId w:val="26"/>
              </w:numPr>
              <w:spacing w:after="200"/>
              <w:jc w:val="both"/>
              <w:rPr>
                <w:rFonts w:ascii="Arial" w:hAnsi="Arial" w:cs="Arial"/>
                <w:color w:val="000000"/>
                <w:sz w:val="22"/>
              </w:rPr>
            </w:pPr>
            <w:r w:rsidRPr="00E00BE3">
              <w:rPr>
                <w:rFonts w:ascii="Arial" w:hAnsi="Arial" w:cs="Arial"/>
                <w:color w:val="000000"/>
                <w:sz w:val="22"/>
              </w:rPr>
              <w:t>Relatīvais spriegums: TPD1 - AC220-240V;</w:t>
            </w:r>
          </w:p>
          <w:p w14:paraId="4E0FB025" w14:textId="77777777" w:rsidR="00775B2E" w:rsidRPr="00E00BE3" w:rsidRDefault="00775B2E" w:rsidP="008F30C4">
            <w:pPr>
              <w:pStyle w:val="Sarakstarindkopa"/>
              <w:numPr>
                <w:ilvl w:val="0"/>
                <w:numId w:val="26"/>
              </w:numPr>
              <w:spacing w:after="200"/>
              <w:jc w:val="both"/>
              <w:rPr>
                <w:rFonts w:ascii="Arial" w:hAnsi="Arial" w:cs="Arial"/>
                <w:color w:val="000000"/>
                <w:sz w:val="22"/>
              </w:rPr>
            </w:pPr>
            <w:r w:rsidRPr="00E00BE3">
              <w:rPr>
                <w:rFonts w:ascii="Arial" w:hAnsi="Arial" w:cs="Arial"/>
                <w:color w:val="000000"/>
                <w:sz w:val="22"/>
              </w:rPr>
              <w:t xml:space="preserve">Nominālā frekvence: 50/60 </w:t>
            </w:r>
            <w:proofErr w:type="spellStart"/>
            <w:r w:rsidRPr="00E00BE3">
              <w:rPr>
                <w:rFonts w:ascii="Arial" w:hAnsi="Arial" w:cs="Arial"/>
                <w:color w:val="000000"/>
                <w:sz w:val="22"/>
              </w:rPr>
              <w:t>hz</w:t>
            </w:r>
            <w:proofErr w:type="spellEnd"/>
            <w:r w:rsidRPr="00E00BE3">
              <w:rPr>
                <w:rFonts w:ascii="Arial" w:hAnsi="Arial" w:cs="Arial"/>
                <w:color w:val="000000"/>
                <w:sz w:val="22"/>
              </w:rPr>
              <w:t>;</w:t>
            </w:r>
          </w:p>
          <w:p w14:paraId="4AE55CC6" w14:textId="77777777" w:rsidR="00775B2E" w:rsidRPr="00E00BE3" w:rsidRDefault="00775B2E" w:rsidP="008F30C4">
            <w:pPr>
              <w:pStyle w:val="Sarakstarindkopa"/>
              <w:numPr>
                <w:ilvl w:val="0"/>
                <w:numId w:val="26"/>
              </w:numPr>
              <w:spacing w:after="200"/>
              <w:jc w:val="both"/>
              <w:rPr>
                <w:rFonts w:ascii="Arial" w:hAnsi="Arial" w:cs="Arial"/>
                <w:color w:val="000000"/>
                <w:sz w:val="22"/>
              </w:rPr>
            </w:pPr>
            <w:r w:rsidRPr="00E00BE3">
              <w:rPr>
                <w:rFonts w:ascii="Arial" w:hAnsi="Arial" w:cs="Arial"/>
                <w:color w:val="000000"/>
                <w:sz w:val="22"/>
              </w:rPr>
              <w:t>enerģijas patēriņš: 1W;</w:t>
            </w:r>
          </w:p>
          <w:p w14:paraId="5C24EFE5" w14:textId="77777777" w:rsidR="00775B2E" w:rsidRPr="00E00BE3" w:rsidRDefault="00775B2E" w:rsidP="008F30C4">
            <w:pPr>
              <w:pStyle w:val="Sarakstarindkopa"/>
              <w:numPr>
                <w:ilvl w:val="0"/>
                <w:numId w:val="26"/>
              </w:numPr>
              <w:spacing w:after="200"/>
              <w:jc w:val="both"/>
              <w:rPr>
                <w:rFonts w:ascii="Arial" w:hAnsi="Arial" w:cs="Arial"/>
                <w:color w:val="000000"/>
                <w:sz w:val="22"/>
              </w:rPr>
            </w:pPr>
            <w:r w:rsidRPr="00E00BE3">
              <w:rPr>
                <w:rFonts w:ascii="Arial" w:hAnsi="Arial" w:cs="Arial"/>
                <w:color w:val="000000"/>
                <w:sz w:val="22"/>
              </w:rPr>
              <w:t>Darba režīms: nedēļas, dienas vai pulsējošs;</w:t>
            </w:r>
          </w:p>
          <w:p w14:paraId="1014077A" w14:textId="77777777" w:rsidR="00775B2E" w:rsidRPr="00E00BE3" w:rsidRDefault="00775B2E" w:rsidP="008F30C4">
            <w:pPr>
              <w:pStyle w:val="Sarakstarindkopa"/>
              <w:numPr>
                <w:ilvl w:val="0"/>
                <w:numId w:val="26"/>
              </w:numPr>
              <w:spacing w:after="200"/>
              <w:jc w:val="both"/>
              <w:rPr>
                <w:rFonts w:ascii="Arial" w:hAnsi="Arial" w:cs="Arial"/>
                <w:color w:val="000000"/>
                <w:sz w:val="22"/>
              </w:rPr>
            </w:pPr>
            <w:r w:rsidRPr="00E00BE3">
              <w:rPr>
                <w:rFonts w:ascii="Arial" w:hAnsi="Arial" w:cs="Arial"/>
                <w:color w:val="000000"/>
                <w:sz w:val="22"/>
              </w:rPr>
              <w:t>Programmu skaits: ne mazāk kā 12;</w:t>
            </w:r>
          </w:p>
          <w:p w14:paraId="6B6F7A48" w14:textId="77777777" w:rsidR="00775B2E" w:rsidRPr="00E00BE3" w:rsidRDefault="00775B2E" w:rsidP="008F30C4">
            <w:pPr>
              <w:pStyle w:val="Sarakstarindkopa"/>
              <w:numPr>
                <w:ilvl w:val="0"/>
                <w:numId w:val="26"/>
              </w:numPr>
              <w:spacing w:after="200"/>
              <w:jc w:val="both"/>
              <w:rPr>
                <w:rFonts w:ascii="Arial" w:hAnsi="Arial" w:cs="Arial"/>
                <w:color w:val="000000"/>
                <w:sz w:val="22"/>
              </w:rPr>
            </w:pPr>
            <w:r w:rsidRPr="00E00BE3">
              <w:rPr>
                <w:rFonts w:ascii="Arial" w:hAnsi="Arial" w:cs="Arial"/>
                <w:color w:val="000000"/>
                <w:sz w:val="22"/>
              </w:rPr>
              <w:t>Vasaras/Ziemas laiks: automātiska ar iespēju to izslēgt;</w:t>
            </w:r>
          </w:p>
          <w:p w14:paraId="2EB30761" w14:textId="77777777" w:rsidR="00775B2E" w:rsidRPr="00E00BE3" w:rsidRDefault="00775B2E" w:rsidP="008F30C4">
            <w:pPr>
              <w:pStyle w:val="Sarakstarindkopa"/>
              <w:numPr>
                <w:ilvl w:val="0"/>
                <w:numId w:val="26"/>
              </w:numPr>
              <w:spacing w:after="200"/>
              <w:jc w:val="both"/>
              <w:rPr>
                <w:rFonts w:ascii="Arial" w:hAnsi="Arial" w:cs="Arial"/>
                <w:color w:val="000000"/>
                <w:sz w:val="22"/>
              </w:rPr>
            </w:pPr>
            <w:r w:rsidRPr="00E00BE3">
              <w:rPr>
                <w:rFonts w:ascii="Arial" w:hAnsi="Arial" w:cs="Arial"/>
                <w:color w:val="000000"/>
                <w:sz w:val="22"/>
              </w:rPr>
              <w:t>Datu nolasīšana: displejs;</w:t>
            </w:r>
          </w:p>
          <w:p w14:paraId="252EEB62" w14:textId="77777777" w:rsidR="00775B2E" w:rsidRPr="00E00BE3" w:rsidRDefault="00775B2E" w:rsidP="008F30C4">
            <w:pPr>
              <w:pStyle w:val="Sarakstarindkopa"/>
              <w:numPr>
                <w:ilvl w:val="0"/>
                <w:numId w:val="26"/>
              </w:numPr>
              <w:spacing w:after="200"/>
              <w:jc w:val="both"/>
              <w:rPr>
                <w:rFonts w:ascii="Arial" w:hAnsi="Arial" w:cs="Arial"/>
                <w:color w:val="000000"/>
                <w:sz w:val="22"/>
              </w:rPr>
            </w:pPr>
            <w:r w:rsidRPr="00E00BE3">
              <w:rPr>
                <w:rFonts w:ascii="Arial" w:hAnsi="Arial" w:cs="Arial"/>
                <w:color w:val="000000"/>
                <w:sz w:val="22"/>
              </w:rPr>
              <w:t>Kontaktu skaits: 1 C/O;</w:t>
            </w:r>
          </w:p>
          <w:p w14:paraId="1408CB99" w14:textId="77777777" w:rsidR="00775B2E" w:rsidRPr="00E00BE3" w:rsidRDefault="00775B2E" w:rsidP="008F30C4">
            <w:pPr>
              <w:pStyle w:val="Sarakstarindkopa"/>
              <w:numPr>
                <w:ilvl w:val="0"/>
                <w:numId w:val="26"/>
              </w:numPr>
              <w:spacing w:after="200"/>
              <w:jc w:val="both"/>
              <w:rPr>
                <w:rFonts w:ascii="Arial" w:hAnsi="Arial" w:cs="Arial"/>
                <w:color w:val="000000"/>
                <w:sz w:val="22"/>
              </w:rPr>
            </w:pPr>
            <w:r w:rsidRPr="00E00BE3">
              <w:rPr>
                <w:rFonts w:ascii="Arial" w:hAnsi="Arial" w:cs="Arial"/>
                <w:color w:val="000000"/>
                <w:sz w:val="22"/>
              </w:rPr>
              <w:t>Kontaktu strāva: 16A/250V AC1;</w:t>
            </w:r>
          </w:p>
          <w:p w14:paraId="30775A84" w14:textId="77777777" w:rsidR="00775B2E" w:rsidRPr="00E00BE3" w:rsidRDefault="00775B2E" w:rsidP="008F30C4">
            <w:pPr>
              <w:pStyle w:val="Sarakstarindkopa"/>
              <w:numPr>
                <w:ilvl w:val="0"/>
                <w:numId w:val="26"/>
              </w:numPr>
              <w:spacing w:after="200"/>
              <w:jc w:val="both"/>
              <w:rPr>
                <w:rFonts w:ascii="Arial" w:hAnsi="Arial" w:cs="Arial"/>
                <w:color w:val="000000"/>
                <w:sz w:val="22"/>
              </w:rPr>
            </w:pPr>
            <w:r w:rsidRPr="00E00BE3">
              <w:rPr>
                <w:rFonts w:ascii="Arial" w:hAnsi="Arial" w:cs="Arial"/>
                <w:color w:val="000000"/>
                <w:sz w:val="22"/>
              </w:rPr>
              <w:t>Pārslēgšanas kapacitāte: 4’000VA/AC1, 384W/DC;</w:t>
            </w:r>
          </w:p>
          <w:p w14:paraId="6DD83AB0" w14:textId="77777777" w:rsidR="00775B2E" w:rsidRPr="00E00BE3" w:rsidRDefault="00775B2E" w:rsidP="008F30C4">
            <w:pPr>
              <w:pStyle w:val="Sarakstarindkopa"/>
              <w:numPr>
                <w:ilvl w:val="0"/>
                <w:numId w:val="26"/>
              </w:numPr>
              <w:spacing w:after="200"/>
              <w:jc w:val="both"/>
              <w:rPr>
                <w:rFonts w:ascii="Arial" w:hAnsi="Arial" w:cs="Arial"/>
                <w:color w:val="000000"/>
                <w:sz w:val="22"/>
              </w:rPr>
            </w:pPr>
            <w:r w:rsidRPr="00E00BE3">
              <w:rPr>
                <w:rFonts w:ascii="Arial" w:hAnsi="Arial" w:cs="Arial"/>
                <w:color w:val="000000"/>
                <w:sz w:val="22"/>
              </w:rPr>
              <w:t>Nominālais izolācijas spriegums: 250V.</w:t>
            </w:r>
          </w:p>
        </w:tc>
      </w:tr>
      <w:tr w:rsidR="00775B2E" w:rsidRPr="00E00BE3" w14:paraId="6130C61D" w14:textId="77777777" w:rsidTr="00F00592">
        <w:trPr>
          <w:trHeight w:val="600"/>
        </w:trPr>
        <w:tc>
          <w:tcPr>
            <w:tcW w:w="625" w:type="dxa"/>
          </w:tcPr>
          <w:p w14:paraId="77DBA4F6"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4.</w:t>
            </w:r>
          </w:p>
        </w:tc>
        <w:tc>
          <w:tcPr>
            <w:tcW w:w="2970" w:type="dxa"/>
          </w:tcPr>
          <w:p w14:paraId="40546282"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Tīkla komutators</w:t>
            </w:r>
          </w:p>
        </w:tc>
        <w:tc>
          <w:tcPr>
            <w:tcW w:w="5490" w:type="dxa"/>
          </w:tcPr>
          <w:p w14:paraId="0053F9DC" w14:textId="77777777" w:rsidR="00775B2E" w:rsidRPr="00E00BE3" w:rsidRDefault="00775B2E" w:rsidP="008F30C4">
            <w:pPr>
              <w:pStyle w:val="Sarakstarindkopa"/>
              <w:numPr>
                <w:ilvl w:val="0"/>
                <w:numId w:val="26"/>
              </w:numPr>
              <w:spacing w:after="200"/>
              <w:jc w:val="both"/>
              <w:rPr>
                <w:rFonts w:ascii="Arial" w:hAnsi="Arial" w:cs="Arial"/>
                <w:color w:val="000000"/>
                <w:sz w:val="22"/>
              </w:rPr>
            </w:pPr>
            <w:r w:rsidRPr="00E00BE3">
              <w:rPr>
                <w:rFonts w:ascii="Arial" w:hAnsi="Arial" w:cs="Arial"/>
                <w:color w:val="000000"/>
                <w:sz w:val="22"/>
              </w:rPr>
              <w:t xml:space="preserve">Fiziskie savienojumi: 8x RJ45 </w:t>
            </w:r>
            <w:proofErr w:type="spellStart"/>
            <w:r w:rsidRPr="00E00BE3">
              <w:rPr>
                <w:rFonts w:ascii="Arial" w:hAnsi="Arial" w:cs="Arial"/>
                <w:color w:val="000000"/>
                <w:sz w:val="22"/>
              </w:rPr>
              <w:t>ethernet</w:t>
            </w:r>
            <w:proofErr w:type="spellEnd"/>
            <w:r w:rsidRPr="00E00BE3">
              <w:rPr>
                <w:rFonts w:ascii="Arial" w:hAnsi="Arial" w:cs="Arial"/>
                <w:color w:val="000000"/>
                <w:sz w:val="22"/>
              </w:rPr>
              <w:t xml:space="preserve"> porti, 2x SFP porti, 1x 2pin DC barošanas savienotājs;</w:t>
            </w:r>
          </w:p>
          <w:p w14:paraId="30A51E3A" w14:textId="77777777" w:rsidR="00775B2E" w:rsidRPr="00E00BE3" w:rsidRDefault="00775B2E" w:rsidP="008F30C4">
            <w:pPr>
              <w:pStyle w:val="Sarakstarindkopa"/>
              <w:numPr>
                <w:ilvl w:val="0"/>
                <w:numId w:val="26"/>
              </w:numPr>
              <w:spacing w:after="200"/>
              <w:jc w:val="both"/>
              <w:rPr>
                <w:rFonts w:ascii="Arial" w:hAnsi="Arial" w:cs="Arial"/>
                <w:color w:val="000000"/>
                <w:sz w:val="22"/>
              </w:rPr>
            </w:pPr>
            <w:r w:rsidRPr="00E00BE3">
              <w:rPr>
                <w:rFonts w:ascii="Arial" w:hAnsi="Arial" w:cs="Arial"/>
                <w:color w:val="000000"/>
                <w:sz w:val="22"/>
              </w:rPr>
              <w:t>Statusa indikatori: 1 barošana LED, 1 AUX LED, 16 LAN statusa LED, 2 SFP statusa LED;</w:t>
            </w:r>
          </w:p>
          <w:p w14:paraId="49855E7A" w14:textId="77777777" w:rsidR="00775B2E" w:rsidRPr="00E00BE3" w:rsidRDefault="00775B2E" w:rsidP="008F30C4">
            <w:pPr>
              <w:pStyle w:val="Sarakstarindkopa"/>
              <w:numPr>
                <w:ilvl w:val="0"/>
                <w:numId w:val="26"/>
              </w:numPr>
              <w:spacing w:after="200"/>
              <w:jc w:val="both"/>
              <w:rPr>
                <w:rFonts w:ascii="Arial" w:hAnsi="Arial" w:cs="Arial"/>
                <w:color w:val="000000"/>
                <w:sz w:val="22"/>
              </w:rPr>
            </w:pPr>
            <w:proofErr w:type="spellStart"/>
            <w:r w:rsidRPr="00E00BE3">
              <w:rPr>
                <w:rFonts w:ascii="Arial" w:hAnsi="Arial" w:cs="Arial"/>
                <w:color w:val="000000"/>
                <w:sz w:val="22"/>
              </w:rPr>
              <w:t>PoE</w:t>
            </w:r>
            <w:proofErr w:type="spellEnd"/>
            <w:r w:rsidRPr="00E00BE3">
              <w:rPr>
                <w:rFonts w:ascii="Arial" w:hAnsi="Arial" w:cs="Arial"/>
                <w:color w:val="000000"/>
                <w:sz w:val="22"/>
              </w:rPr>
              <w:t xml:space="preserve"> porti: vismaz 8;</w:t>
            </w:r>
          </w:p>
          <w:p w14:paraId="1C865A85" w14:textId="77777777" w:rsidR="00775B2E" w:rsidRPr="00E00BE3" w:rsidRDefault="00775B2E" w:rsidP="008F30C4">
            <w:pPr>
              <w:pStyle w:val="Sarakstarindkopa"/>
              <w:numPr>
                <w:ilvl w:val="0"/>
                <w:numId w:val="26"/>
              </w:numPr>
              <w:spacing w:after="200"/>
              <w:jc w:val="both"/>
              <w:rPr>
                <w:rFonts w:ascii="Arial" w:hAnsi="Arial" w:cs="Arial"/>
                <w:color w:val="000000"/>
                <w:sz w:val="22"/>
              </w:rPr>
            </w:pPr>
            <w:r w:rsidRPr="00E00BE3">
              <w:rPr>
                <w:rFonts w:ascii="Arial" w:hAnsi="Arial" w:cs="Arial"/>
                <w:color w:val="000000"/>
                <w:sz w:val="22"/>
              </w:rPr>
              <w:t>Standarti: IEEE 802.3af un IEEE 802.3at;</w:t>
            </w:r>
          </w:p>
          <w:p w14:paraId="694B5EE1" w14:textId="77777777" w:rsidR="00775B2E" w:rsidRPr="00E00BE3" w:rsidRDefault="00775B2E" w:rsidP="008F30C4">
            <w:pPr>
              <w:pStyle w:val="Sarakstarindkopa"/>
              <w:numPr>
                <w:ilvl w:val="0"/>
                <w:numId w:val="26"/>
              </w:numPr>
              <w:spacing w:after="200"/>
              <w:jc w:val="both"/>
              <w:rPr>
                <w:rFonts w:ascii="Arial" w:hAnsi="Arial" w:cs="Arial"/>
                <w:color w:val="000000"/>
                <w:sz w:val="22"/>
              </w:rPr>
            </w:pPr>
            <w:proofErr w:type="spellStart"/>
            <w:r w:rsidRPr="00E00BE3">
              <w:rPr>
                <w:rFonts w:ascii="Arial" w:hAnsi="Arial" w:cs="Arial"/>
                <w:color w:val="000000"/>
                <w:sz w:val="22"/>
              </w:rPr>
              <w:t>Max</w:t>
            </w:r>
            <w:proofErr w:type="spellEnd"/>
            <w:r w:rsidRPr="00E00BE3">
              <w:rPr>
                <w:rFonts w:ascii="Arial" w:hAnsi="Arial" w:cs="Arial"/>
                <w:color w:val="000000"/>
                <w:sz w:val="22"/>
              </w:rPr>
              <w:t xml:space="preserve"> jauda uz vienu portu: 30 W;</w:t>
            </w:r>
          </w:p>
          <w:p w14:paraId="0B83D148" w14:textId="77777777" w:rsidR="00775B2E" w:rsidRPr="00E00BE3" w:rsidRDefault="00775B2E" w:rsidP="008F30C4">
            <w:pPr>
              <w:pStyle w:val="Sarakstarindkopa"/>
              <w:numPr>
                <w:ilvl w:val="0"/>
                <w:numId w:val="26"/>
              </w:numPr>
              <w:spacing w:after="200"/>
              <w:jc w:val="both"/>
              <w:rPr>
                <w:rFonts w:ascii="Arial" w:hAnsi="Arial" w:cs="Arial"/>
                <w:color w:val="000000"/>
                <w:sz w:val="22"/>
              </w:rPr>
            </w:pPr>
            <w:r w:rsidRPr="00E00BE3">
              <w:rPr>
                <w:rFonts w:ascii="Arial" w:hAnsi="Arial" w:cs="Arial"/>
                <w:color w:val="000000"/>
                <w:sz w:val="22"/>
              </w:rPr>
              <w:t xml:space="preserve">Kopējais </w:t>
            </w:r>
            <w:proofErr w:type="spellStart"/>
            <w:r w:rsidRPr="00E00BE3">
              <w:rPr>
                <w:rFonts w:ascii="Arial" w:hAnsi="Arial" w:cs="Arial"/>
                <w:color w:val="000000"/>
                <w:sz w:val="22"/>
              </w:rPr>
              <w:t>PoE</w:t>
            </w:r>
            <w:proofErr w:type="spellEnd"/>
            <w:r w:rsidRPr="00E00BE3">
              <w:rPr>
                <w:rFonts w:ascii="Arial" w:hAnsi="Arial" w:cs="Arial"/>
                <w:color w:val="000000"/>
                <w:sz w:val="22"/>
              </w:rPr>
              <w:t>: ne mazāk kā 235 W;</w:t>
            </w:r>
          </w:p>
          <w:p w14:paraId="5B006E14" w14:textId="77777777" w:rsidR="00775B2E" w:rsidRPr="00E00BE3" w:rsidRDefault="00775B2E" w:rsidP="008F30C4">
            <w:pPr>
              <w:pStyle w:val="Sarakstarindkopa"/>
              <w:numPr>
                <w:ilvl w:val="0"/>
                <w:numId w:val="26"/>
              </w:numPr>
              <w:spacing w:after="200"/>
              <w:jc w:val="both"/>
              <w:rPr>
                <w:rFonts w:ascii="Arial" w:hAnsi="Arial" w:cs="Arial"/>
                <w:color w:val="000000"/>
                <w:sz w:val="22"/>
              </w:rPr>
            </w:pPr>
            <w:r w:rsidRPr="00E00BE3">
              <w:rPr>
                <w:rFonts w:ascii="Arial" w:hAnsi="Arial" w:cs="Arial"/>
                <w:color w:val="000000"/>
                <w:sz w:val="22"/>
              </w:rPr>
              <w:t>Pakalpojuma kvalitāte tīklā (</w:t>
            </w:r>
            <w:proofErr w:type="spellStart"/>
            <w:r w:rsidRPr="00E00BE3">
              <w:rPr>
                <w:rFonts w:ascii="Arial" w:hAnsi="Arial" w:cs="Arial"/>
                <w:color w:val="000000"/>
                <w:sz w:val="22"/>
              </w:rPr>
              <w:t>Angl</w:t>
            </w:r>
            <w:proofErr w:type="spellEnd"/>
            <w:r w:rsidRPr="00E00BE3">
              <w:rPr>
                <w:rFonts w:ascii="Arial" w:hAnsi="Arial" w:cs="Arial"/>
                <w:color w:val="000000"/>
                <w:sz w:val="22"/>
              </w:rPr>
              <w:t>. val. “</w:t>
            </w:r>
            <w:proofErr w:type="spellStart"/>
            <w:r w:rsidRPr="00E00BE3">
              <w:rPr>
                <w:rFonts w:ascii="Arial" w:hAnsi="Arial" w:cs="Arial"/>
                <w:color w:val="000000"/>
                <w:sz w:val="22"/>
              </w:rPr>
              <w:t>Quality</w:t>
            </w:r>
            <w:proofErr w:type="spellEnd"/>
            <w:r w:rsidRPr="00E00BE3">
              <w:rPr>
                <w:rFonts w:ascii="Arial" w:hAnsi="Arial" w:cs="Arial"/>
                <w:color w:val="000000"/>
                <w:sz w:val="22"/>
              </w:rPr>
              <w:t xml:space="preserve"> </w:t>
            </w:r>
            <w:proofErr w:type="spellStart"/>
            <w:r w:rsidRPr="00E00BE3">
              <w:rPr>
                <w:rFonts w:ascii="Arial" w:hAnsi="Arial" w:cs="Arial"/>
                <w:color w:val="000000"/>
                <w:sz w:val="22"/>
              </w:rPr>
              <w:t>of</w:t>
            </w:r>
            <w:proofErr w:type="spellEnd"/>
            <w:r w:rsidRPr="00E00BE3">
              <w:rPr>
                <w:rFonts w:ascii="Arial" w:hAnsi="Arial" w:cs="Arial"/>
                <w:color w:val="000000"/>
                <w:sz w:val="22"/>
              </w:rPr>
              <w:t xml:space="preserve"> </w:t>
            </w:r>
            <w:proofErr w:type="spellStart"/>
            <w:r w:rsidRPr="00E00BE3">
              <w:rPr>
                <w:rFonts w:ascii="Arial" w:hAnsi="Arial" w:cs="Arial"/>
                <w:color w:val="000000"/>
                <w:sz w:val="22"/>
              </w:rPr>
              <w:t>Service</w:t>
            </w:r>
            <w:proofErr w:type="spellEnd"/>
            <w:r w:rsidRPr="00E00BE3">
              <w:rPr>
                <w:rFonts w:ascii="Arial" w:hAnsi="Arial" w:cs="Arial"/>
                <w:color w:val="000000"/>
                <w:sz w:val="22"/>
              </w:rPr>
              <w:t xml:space="preserve">”): DSCP prioritāte, 802.1p, TOS, portu prioritāte, Datu plūsmas ātruma </w:t>
            </w:r>
            <w:r w:rsidRPr="00E00BE3">
              <w:rPr>
                <w:rFonts w:ascii="Arial" w:hAnsi="Arial" w:cs="Arial"/>
                <w:color w:val="000000"/>
                <w:sz w:val="22"/>
              </w:rPr>
              <w:lastRenderedPageBreak/>
              <w:t>ierobežošana, Apraides plūsmas ierobežošana;</w:t>
            </w:r>
          </w:p>
          <w:p w14:paraId="3A8BD493" w14:textId="77777777" w:rsidR="00775B2E" w:rsidRPr="00E00BE3" w:rsidRDefault="00775B2E" w:rsidP="008F30C4">
            <w:pPr>
              <w:pStyle w:val="Sarakstarindkopa"/>
              <w:numPr>
                <w:ilvl w:val="0"/>
                <w:numId w:val="26"/>
              </w:numPr>
              <w:spacing w:after="200"/>
              <w:jc w:val="both"/>
              <w:rPr>
                <w:rFonts w:ascii="Arial" w:hAnsi="Arial" w:cs="Arial"/>
                <w:color w:val="000000"/>
                <w:sz w:val="22"/>
              </w:rPr>
            </w:pPr>
            <w:r w:rsidRPr="00E00BE3">
              <w:rPr>
                <w:rFonts w:ascii="Arial" w:hAnsi="Arial" w:cs="Arial"/>
                <w:color w:val="000000"/>
                <w:sz w:val="22"/>
              </w:rPr>
              <w:t>Pieejamās metodes datu apstrādes metodes: SP / WFQ / WRR;</w:t>
            </w:r>
          </w:p>
          <w:p w14:paraId="2166E70B" w14:textId="77777777" w:rsidR="00775B2E" w:rsidRPr="00E00BE3" w:rsidRDefault="00775B2E" w:rsidP="008F30C4">
            <w:pPr>
              <w:pStyle w:val="Sarakstarindkopa"/>
              <w:numPr>
                <w:ilvl w:val="0"/>
                <w:numId w:val="26"/>
              </w:numPr>
              <w:spacing w:after="200"/>
              <w:jc w:val="both"/>
              <w:rPr>
                <w:rFonts w:ascii="Arial" w:hAnsi="Arial" w:cs="Arial"/>
                <w:color w:val="000000"/>
                <w:sz w:val="22"/>
              </w:rPr>
            </w:pPr>
            <w:r w:rsidRPr="00E00BE3">
              <w:rPr>
                <w:rFonts w:ascii="Arial" w:hAnsi="Arial" w:cs="Arial"/>
                <w:color w:val="000000"/>
                <w:sz w:val="22"/>
              </w:rPr>
              <w:t xml:space="preserve">Joslas platums: līdz 20 </w:t>
            </w:r>
            <w:proofErr w:type="spellStart"/>
            <w:r w:rsidRPr="00E00BE3">
              <w:rPr>
                <w:rFonts w:ascii="Arial" w:hAnsi="Arial" w:cs="Arial"/>
                <w:color w:val="000000"/>
                <w:sz w:val="22"/>
              </w:rPr>
              <w:t>Gbps</w:t>
            </w:r>
            <w:proofErr w:type="spellEnd"/>
            <w:r w:rsidRPr="00E00BE3">
              <w:rPr>
                <w:rFonts w:ascii="Arial" w:hAnsi="Arial" w:cs="Arial"/>
                <w:color w:val="000000"/>
                <w:sz w:val="22"/>
              </w:rPr>
              <w:t>;</w:t>
            </w:r>
          </w:p>
          <w:p w14:paraId="03BA4A18" w14:textId="77777777" w:rsidR="00775B2E" w:rsidRPr="00E00BE3" w:rsidRDefault="00775B2E" w:rsidP="008F30C4">
            <w:pPr>
              <w:pStyle w:val="Sarakstarindkopa"/>
              <w:numPr>
                <w:ilvl w:val="0"/>
                <w:numId w:val="26"/>
              </w:numPr>
              <w:spacing w:after="200"/>
              <w:jc w:val="both"/>
              <w:rPr>
                <w:rFonts w:ascii="Arial" w:hAnsi="Arial" w:cs="Arial"/>
                <w:color w:val="000000"/>
                <w:sz w:val="22"/>
              </w:rPr>
            </w:pPr>
            <w:r w:rsidRPr="00E00BE3">
              <w:rPr>
                <w:rFonts w:ascii="Arial" w:hAnsi="Arial" w:cs="Arial"/>
                <w:color w:val="000000"/>
                <w:sz w:val="22"/>
              </w:rPr>
              <w:t xml:space="preserve">Palielināts </w:t>
            </w:r>
            <w:proofErr w:type="spellStart"/>
            <w:r w:rsidRPr="00E00BE3">
              <w:rPr>
                <w:rFonts w:ascii="Arial" w:hAnsi="Arial" w:cs="Arial"/>
                <w:color w:val="000000"/>
                <w:sz w:val="22"/>
              </w:rPr>
              <w:t>Ethernet</w:t>
            </w:r>
            <w:proofErr w:type="spellEnd"/>
            <w:r w:rsidRPr="00E00BE3">
              <w:rPr>
                <w:rFonts w:ascii="Arial" w:hAnsi="Arial" w:cs="Arial"/>
                <w:color w:val="000000"/>
                <w:sz w:val="22"/>
              </w:rPr>
              <w:t xml:space="preserve"> kadrs (</w:t>
            </w:r>
            <w:proofErr w:type="spellStart"/>
            <w:r w:rsidRPr="00E00BE3">
              <w:rPr>
                <w:rFonts w:ascii="Arial" w:hAnsi="Arial" w:cs="Arial"/>
                <w:color w:val="000000"/>
                <w:sz w:val="22"/>
              </w:rPr>
              <w:t>Angl</w:t>
            </w:r>
            <w:proofErr w:type="spellEnd"/>
            <w:r w:rsidRPr="00E00BE3">
              <w:rPr>
                <w:rFonts w:ascii="Arial" w:hAnsi="Arial" w:cs="Arial"/>
                <w:color w:val="000000"/>
                <w:sz w:val="22"/>
              </w:rPr>
              <w:t>. val. “</w:t>
            </w:r>
            <w:proofErr w:type="spellStart"/>
            <w:r w:rsidRPr="00E00BE3">
              <w:rPr>
                <w:rFonts w:ascii="Arial" w:hAnsi="Arial" w:cs="Arial"/>
                <w:color w:val="000000"/>
                <w:sz w:val="22"/>
              </w:rPr>
              <w:t>Jumbo</w:t>
            </w:r>
            <w:proofErr w:type="spellEnd"/>
            <w:r w:rsidRPr="00E00BE3">
              <w:rPr>
                <w:rFonts w:ascii="Arial" w:hAnsi="Arial" w:cs="Arial"/>
                <w:color w:val="000000"/>
                <w:sz w:val="22"/>
              </w:rPr>
              <w:t xml:space="preserve"> </w:t>
            </w:r>
            <w:proofErr w:type="spellStart"/>
            <w:r w:rsidRPr="00E00BE3">
              <w:rPr>
                <w:rFonts w:ascii="Arial" w:hAnsi="Arial" w:cs="Arial"/>
                <w:color w:val="000000"/>
                <w:sz w:val="22"/>
              </w:rPr>
              <w:t>frame</w:t>
            </w:r>
            <w:proofErr w:type="spellEnd"/>
            <w:r w:rsidRPr="00E00BE3">
              <w:rPr>
                <w:rFonts w:ascii="Arial" w:hAnsi="Arial" w:cs="Arial"/>
                <w:color w:val="000000"/>
                <w:sz w:val="22"/>
              </w:rPr>
              <w:t>”): līdz 10’000 baiti;</w:t>
            </w:r>
          </w:p>
          <w:p w14:paraId="1CB93DEF" w14:textId="77777777" w:rsidR="00775B2E" w:rsidRPr="00E00BE3" w:rsidRDefault="00775B2E" w:rsidP="008F30C4">
            <w:pPr>
              <w:pStyle w:val="Sarakstarindkopa"/>
              <w:numPr>
                <w:ilvl w:val="0"/>
                <w:numId w:val="26"/>
              </w:numPr>
              <w:spacing w:after="200"/>
              <w:jc w:val="both"/>
              <w:rPr>
                <w:rFonts w:ascii="Arial" w:hAnsi="Arial" w:cs="Arial"/>
                <w:color w:val="000000"/>
                <w:sz w:val="22"/>
              </w:rPr>
            </w:pPr>
            <w:r w:rsidRPr="00E00BE3">
              <w:rPr>
                <w:rFonts w:ascii="Arial" w:hAnsi="Arial" w:cs="Arial"/>
                <w:color w:val="000000"/>
                <w:sz w:val="22"/>
              </w:rPr>
              <w:t>Mac adrešu tabula: līdz 8000 ierakstu;</w:t>
            </w:r>
          </w:p>
          <w:p w14:paraId="0989AAAE" w14:textId="77777777" w:rsidR="00775B2E" w:rsidRPr="00E00BE3" w:rsidRDefault="00775B2E" w:rsidP="008F30C4">
            <w:pPr>
              <w:pStyle w:val="Sarakstarindkopa"/>
              <w:numPr>
                <w:ilvl w:val="0"/>
                <w:numId w:val="26"/>
              </w:numPr>
              <w:spacing w:after="200"/>
              <w:jc w:val="both"/>
              <w:rPr>
                <w:rFonts w:ascii="Arial" w:hAnsi="Arial" w:cs="Arial"/>
                <w:color w:val="000000"/>
                <w:sz w:val="22"/>
              </w:rPr>
            </w:pPr>
            <w:r w:rsidRPr="00E00BE3">
              <w:rPr>
                <w:rFonts w:ascii="Arial" w:hAnsi="Arial" w:cs="Arial"/>
                <w:color w:val="000000"/>
                <w:sz w:val="22"/>
              </w:rPr>
              <w:t>Paketes buferis: 512 KB;</w:t>
            </w:r>
          </w:p>
          <w:p w14:paraId="0165992D" w14:textId="77777777" w:rsidR="00775B2E" w:rsidRPr="00E00BE3" w:rsidRDefault="00775B2E" w:rsidP="008F30C4">
            <w:pPr>
              <w:pStyle w:val="Sarakstarindkopa"/>
              <w:numPr>
                <w:ilvl w:val="0"/>
                <w:numId w:val="26"/>
              </w:numPr>
              <w:spacing w:after="200"/>
              <w:jc w:val="both"/>
              <w:rPr>
                <w:rFonts w:ascii="Arial" w:hAnsi="Arial" w:cs="Arial"/>
                <w:color w:val="000000"/>
                <w:sz w:val="22"/>
              </w:rPr>
            </w:pPr>
            <w:r w:rsidRPr="00E00BE3">
              <w:rPr>
                <w:rFonts w:ascii="Arial" w:hAnsi="Arial" w:cs="Arial"/>
                <w:color w:val="000000"/>
                <w:sz w:val="22"/>
              </w:rPr>
              <w:t>Atmiņas tips: 128 MB DDR3;</w:t>
            </w:r>
          </w:p>
          <w:p w14:paraId="31B1FD29" w14:textId="77777777" w:rsidR="00775B2E" w:rsidRPr="00E00BE3" w:rsidRDefault="00775B2E" w:rsidP="008F30C4">
            <w:pPr>
              <w:pStyle w:val="Sarakstarindkopa"/>
              <w:numPr>
                <w:ilvl w:val="0"/>
                <w:numId w:val="26"/>
              </w:numPr>
              <w:spacing w:after="200"/>
              <w:jc w:val="both"/>
              <w:rPr>
                <w:rFonts w:ascii="Arial" w:hAnsi="Arial" w:cs="Arial"/>
                <w:color w:val="000000"/>
                <w:sz w:val="22"/>
              </w:rPr>
            </w:pPr>
            <w:proofErr w:type="spellStart"/>
            <w:r w:rsidRPr="00E00BE3">
              <w:rPr>
                <w:rFonts w:ascii="Arial" w:hAnsi="Arial" w:cs="Arial"/>
                <w:color w:val="000000"/>
                <w:sz w:val="22"/>
              </w:rPr>
              <w:t>Flash</w:t>
            </w:r>
            <w:proofErr w:type="spellEnd"/>
            <w:r w:rsidRPr="00E00BE3">
              <w:rPr>
                <w:rFonts w:ascii="Arial" w:hAnsi="Arial" w:cs="Arial"/>
                <w:color w:val="000000"/>
                <w:sz w:val="22"/>
              </w:rPr>
              <w:t xml:space="preserve"> atmiņa: 16 MB;</w:t>
            </w:r>
          </w:p>
          <w:p w14:paraId="1449CF03" w14:textId="77777777" w:rsidR="00775B2E" w:rsidRPr="00E00BE3" w:rsidRDefault="00775B2E" w:rsidP="008F30C4">
            <w:pPr>
              <w:pStyle w:val="Sarakstarindkopa"/>
              <w:numPr>
                <w:ilvl w:val="0"/>
                <w:numId w:val="26"/>
              </w:numPr>
              <w:spacing w:after="200"/>
              <w:jc w:val="both"/>
              <w:rPr>
                <w:rFonts w:ascii="Arial" w:hAnsi="Arial" w:cs="Arial"/>
                <w:color w:val="000000"/>
                <w:sz w:val="22"/>
              </w:rPr>
            </w:pPr>
            <w:r w:rsidRPr="00E00BE3">
              <w:rPr>
                <w:rFonts w:ascii="Arial" w:hAnsi="Arial" w:cs="Arial"/>
                <w:color w:val="000000"/>
                <w:sz w:val="22"/>
              </w:rPr>
              <w:t xml:space="preserve">Atbalstītās valodas: </w:t>
            </w:r>
            <w:proofErr w:type="spellStart"/>
            <w:r w:rsidRPr="00E00BE3">
              <w:rPr>
                <w:rFonts w:ascii="Arial" w:hAnsi="Arial" w:cs="Arial"/>
                <w:color w:val="000000"/>
                <w:sz w:val="22"/>
              </w:rPr>
              <w:t>Busybox</w:t>
            </w:r>
            <w:proofErr w:type="spellEnd"/>
            <w:r w:rsidRPr="00E00BE3">
              <w:rPr>
                <w:rFonts w:ascii="Arial" w:hAnsi="Arial" w:cs="Arial"/>
                <w:color w:val="000000"/>
                <w:sz w:val="22"/>
              </w:rPr>
              <w:t xml:space="preserve"> </w:t>
            </w:r>
            <w:proofErr w:type="spellStart"/>
            <w:r w:rsidRPr="00E00BE3">
              <w:rPr>
                <w:rFonts w:ascii="Arial" w:hAnsi="Arial" w:cs="Arial"/>
                <w:color w:val="000000"/>
                <w:sz w:val="22"/>
              </w:rPr>
              <w:t>shell</w:t>
            </w:r>
            <w:proofErr w:type="spellEnd"/>
            <w:r w:rsidRPr="00E00BE3">
              <w:rPr>
                <w:rFonts w:ascii="Arial" w:hAnsi="Arial" w:cs="Arial"/>
                <w:color w:val="000000"/>
                <w:sz w:val="22"/>
              </w:rPr>
              <w:t xml:space="preserve">, </w:t>
            </w:r>
            <w:proofErr w:type="spellStart"/>
            <w:r w:rsidRPr="00E00BE3">
              <w:rPr>
                <w:rFonts w:ascii="Arial" w:hAnsi="Arial" w:cs="Arial"/>
                <w:color w:val="000000"/>
                <w:sz w:val="22"/>
              </w:rPr>
              <w:t>Lua</w:t>
            </w:r>
            <w:proofErr w:type="spellEnd"/>
            <w:r w:rsidRPr="00E00BE3">
              <w:rPr>
                <w:rFonts w:ascii="Arial" w:hAnsi="Arial" w:cs="Arial"/>
                <w:color w:val="000000"/>
                <w:sz w:val="22"/>
              </w:rPr>
              <w:t>, C, C++;</w:t>
            </w:r>
          </w:p>
          <w:p w14:paraId="6E975F25" w14:textId="77777777" w:rsidR="00775B2E" w:rsidRPr="00E00BE3" w:rsidRDefault="00775B2E" w:rsidP="008F30C4">
            <w:pPr>
              <w:pStyle w:val="Sarakstarindkopa"/>
              <w:numPr>
                <w:ilvl w:val="0"/>
                <w:numId w:val="26"/>
              </w:numPr>
              <w:spacing w:after="200"/>
              <w:jc w:val="both"/>
              <w:rPr>
                <w:rFonts w:ascii="Arial" w:hAnsi="Arial" w:cs="Arial"/>
                <w:color w:val="000000"/>
                <w:sz w:val="22"/>
              </w:rPr>
            </w:pPr>
            <w:r w:rsidRPr="00E00BE3">
              <w:rPr>
                <w:rFonts w:ascii="Arial" w:hAnsi="Arial" w:cs="Arial"/>
                <w:color w:val="000000"/>
                <w:sz w:val="22"/>
              </w:rPr>
              <w:t xml:space="preserve">Servisi: SNMP v2/v3, </w:t>
            </w:r>
            <w:proofErr w:type="spellStart"/>
            <w:r w:rsidRPr="00E00BE3">
              <w:rPr>
                <w:rFonts w:ascii="Arial" w:hAnsi="Arial" w:cs="Arial"/>
                <w:color w:val="000000"/>
                <w:sz w:val="22"/>
              </w:rPr>
              <w:t>EtherNet</w:t>
            </w:r>
            <w:proofErr w:type="spellEnd"/>
            <w:r w:rsidRPr="00E00BE3">
              <w:rPr>
                <w:rFonts w:ascii="Arial" w:hAnsi="Arial" w:cs="Arial"/>
                <w:color w:val="000000"/>
                <w:sz w:val="22"/>
              </w:rPr>
              <w:t>/</w:t>
            </w:r>
            <w:proofErr w:type="spellStart"/>
            <w:r w:rsidRPr="00E00BE3">
              <w:rPr>
                <w:rFonts w:ascii="Arial" w:hAnsi="Arial" w:cs="Arial"/>
                <w:color w:val="000000"/>
                <w:sz w:val="22"/>
              </w:rPr>
              <w:t>Ip</w:t>
            </w:r>
            <w:proofErr w:type="spellEnd"/>
            <w:r w:rsidRPr="00E00BE3">
              <w:rPr>
                <w:rFonts w:ascii="Arial" w:hAnsi="Arial" w:cs="Arial"/>
                <w:color w:val="000000"/>
                <w:sz w:val="22"/>
              </w:rPr>
              <w:t>, LLDP, DHCP, MRP;</w:t>
            </w:r>
          </w:p>
          <w:p w14:paraId="402A07B7" w14:textId="77777777" w:rsidR="00775B2E" w:rsidRPr="00E00BE3" w:rsidRDefault="00775B2E" w:rsidP="008F30C4">
            <w:pPr>
              <w:pStyle w:val="Sarakstarindkopa"/>
              <w:numPr>
                <w:ilvl w:val="0"/>
                <w:numId w:val="26"/>
              </w:numPr>
              <w:spacing w:after="200"/>
              <w:jc w:val="both"/>
              <w:rPr>
                <w:rFonts w:ascii="Arial" w:hAnsi="Arial" w:cs="Arial"/>
                <w:color w:val="000000"/>
                <w:sz w:val="22"/>
              </w:rPr>
            </w:pPr>
            <w:r w:rsidRPr="00E00BE3">
              <w:rPr>
                <w:rFonts w:ascii="Arial" w:hAnsi="Arial" w:cs="Arial"/>
                <w:color w:val="000000"/>
                <w:sz w:val="22"/>
              </w:rPr>
              <w:t>Mitrums: no 1% līdz 90 % (bez kondensācijas);</w:t>
            </w:r>
          </w:p>
          <w:p w14:paraId="2776BDB1" w14:textId="77777777" w:rsidR="00775B2E" w:rsidRPr="00E00BE3" w:rsidRDefault="00775B2E" w:rsidP="008F30C4">
            <w:pPr>
              <w:pStyle w:val="Sarakstarindkopa"/>
              <w:numPr>
                <w:ilvl w:val="0"/>
                <w:numId w:val="26"/>
              </w:numPr>
              <w:spacing w:after="200"/>
              <w:jc w:val="both"/>
              <w:rPr>
                <w:rFonts w:ascii="Arial" w:hAnsi="Arial" w:cs="Arial"/>
                <w:color w:val="000000"/>
                <w:sz w:val="22"/>
              </w:rPr>
            </w:pPr>
            <w:r w:rsidRPr="00E00BE3">
              <w:rPr>
                <w:rFonts w:ascii="Arial" w:hAnsi="Arial" w:cs="Arial"/>
                <w:color w:val="000000"/>
                <w:sz w:val="22"/>
              </w:rPr>
              <w:t>Svars: ne vairāk kā 700g;</w:t>
            </w:r>
          </w:p>
          <w:p w14:paraId="1157EA59" w14:textId="77777777" w:rsidR="00775B2E" w:rsidRPr="00E00BE3" w:rsidRDefault="00775B2E" w:rsidP="008F30C4">
            <w:pPr>
              <w:pStyle w:val="Sarakstarindkopa"/>
              <w:numPr>
                <w:ilvl w:val="0"/>
                <w:numId w:val="26"/>
              </w:numPr>
              <w:spacing w:after="200"/>
              <w:jc w:val="both"/>
              <w:rPr>
                <w:rFonts w:ascii="Arial" w:hAnsi="Arial" w:cs="Arial"/>
                <w:color w:val="000000"/>
                <w:sz w:val="22"/>
              </w:rPr>
            </w:pPr>
            <w:r w:rsidRPr="00E00BE3">
              <w:rPr>
                <w:rFonts w:ascii="Arial" w:hAnsi="Arial" w:cs="Arial"/>
                <w:color w:val="000000"/>
                <w:sz w:val="22"/>
              </w:rPr>
              <w:t>Korpusa materiāls: metāla;</w:t>
            </w:r>
          </w:p>
          <w:p w14:paraId="74C610E6" w14:textId="77777777" w:rsidR="00775B2E" w:rsidRPr="00E00BE3" w:rsidRDefault="00775B2E" w:rsidP="008F30C4">
            <w:pPr>
              <w:pStyle w:val="Sarakstarindkopa"/>
              <w:numPr>
                <w:ilvl w:val="0"/>
                <w:numId w:val="26"/>
              </w:numPr>
              <w:spacing w:after="200"/>
              <w:jc w:val="both"/>
              <w:rPr>
                <w:rFonts w:ascii="Arial" w:hAnsi="Arial" w:cs="Arial"/>
                <w:color w:val="000000"/>
                <w:sz w:val="22"/>
              </w:rPr>
            </w:pPr>
            <w:r w:rsidRPr="00E00BE3">
              <w:rPr>
                <w:rFonts w:ascii="Arial" w:hAnsi="Arial" w:cs="Arial"/>
                <w:color w:val="000000"/>
                <w:sz w:val="22"/>
              </w:rPr>
              <w:t>Izmēri: ne lielāks par 135x45x125 mm (G x A x P);</w:t>
            </w:r>
          </w:p>
          <w:p w14:paraId="6D834D13" w14:textId="77777777" w:rsidR="00775B2E" w:rsidRPr="00E00BE3" w:rsidRDefault="00775B2E" w:rsidP="008F30C4">
            <w:pPr>
              <w:pStyle w:val="Sarakstarindkopa"/>
              <w:numPr>
                <w:ilvl w:val="0"/>
                <w:numId w:val="26"/>
              </w:numPr>
              <w:spacing w:after="200"/>
              <w:jc w:val="both"/>
              <w:rPr>
                <w:rFonts w:ascii="Arial" w:hAnsi="Arial" w:cs="Arial"/>
                <w:color w:val="000000"/>
                <w:sz w:val="22"/>
              </w:rPr>
            </w:pPr>
            <w:r w:rsidRPr="00E00BE3">
              <w:rPr>
                <w:rFonts w:ascii="Arial" w:hAnsi="Arial" w:cs="Arial"/>
                <w:color w:val="000000"/>
                <w:sz w:val="22"/>
              </w:rPr>
              <w:t>Drošība: vismaz IEC 62368-1:2018.</w:t>
            </w:r>
          </w:p>
        </w:tc>
      </w:tr>
      <w:tr w:rsidR="00775B2E" w:rsidRPr="00E00BE3" w14:paraId="508F9CF6" w14:textId="77777777" w:rsidTr="00F00592">
        <w:trPr>
          <w:trHeight w:val="600"/>
        </w:trPr>
        <w:tc>
          <w:tcPr>
            <w:tcW w:w="625" w:type="dxa"/>
          </w:tcPr>
          <w:p w14:paraId="272D3C40"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lastRenderedPageBreak/>
              <w:t>5.</w:t>
            </w:r>
          </w:p>
        </w:tc>
        <w:tc>
          <w:tcPr>
            <w:tcW w:w="2970" w:type="dxa"/>
          </w:tcPr>
          <w:p w14:paraId="0D6D2471"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 xml:space="preserve">Bezvadu piekļuves punkts </w:t>
            </w:r>
          </w:p>
        </w:tc>
        <w:tc>
          <w:tcPr>
            <w:tcW w:w="5490" w:type="dxa"/>
          </w:tcPr>
          <w:p w14:paraId="2F1BB794" w14:textId="77777777" w:rsidR="00775B2E" w:rsidRPr="00E00BE3" w:rsidRDefault="00775B2E" w:rsidP="008F30C4">
            <w:pPr>
              <w:pStyle w:val="Sarakstarindkopa"/>
              <w:numPr>
                <w:ilvl w:val="0"/>
                <w:numId w:val="26"/>
              </w:numPr>
              <w:spacing w:after="200"/>
              <w:jc w:val="both"/>
              <w:rPr>
                <w:rFonts w:ascii="Arial" w:hAnsi="Arial" w:cs="Arial"/>
                <w:color w:val="000000"/>
                <w:sz w:val="22"/>
              </w:rPr>
            </w:pPr>
            <w:r w:rsidRPr="00E00BE3">
              <w:rPr>
                <w:rFonts w:ascii="Arial" w:hAnsi="Arial" w:cs="Arial"/>
                <w:color w:val="000000"/>
                <w:sz w:val="22"/>
              </w:rPr>
              <w:t xml:space="preserve">Procesora frekvence: 600 </w:t>
            </w:r>
            <w:proofErr w:type="spellStart"/>
            <w:r w:rsidRPr="00E00BE3">
              <w:rPr>
                <w:rFonts w:ascii="Arial" w:hAnsi="Arial" w:cs="Arial"/>
                <w:color w:val="000000"/>
                <w:sz w:val="22"/>
              </w:rPr>
              <w:t>MHz</w:t>
            </w:r>
            <w:proofErr w:type="spellEnd"/>
            <w:r w:rsidRPr="00E00BE3">
              <w:rPr>
                <w:rFonts w:ascii="Arial" w:hAnsi="Arial" w:cs="Arial"/>
                <w:color w:val="000000"/>
                <w:sz w:val="22"/>
              </w:rPr>
              <w:t>;</w:t>
            </w:r>
          </w:p>
          <w:p w14:paraId="555E68E7" w14:textId="77777777" w:rsidR="00775B2E" w:rsidRPr="00E00BE3" w:rsidRDefault="00775B2E" w:rsidP="008F30C4">
            <w:pPr>
              <w:pStyle w:val="Sarakstarindkopa"/>
              <w:numPr>
                <w:ilvl w:val="0"/>
                <w:numId w:val="26"/>
              </w:numPr>
              <w:spacing w:after="200"/>
              <w:jc w:val="both"/>
              <w:rPr>
                <w:rFonts w:ascii="Arial" w:hAnsi="Arial" w:cs="Arial"/>
                <w:color w:val="000000"/>
                <w:sz w:val="22"/>
              </w:rPr>
            </w:pPr>
            <w:r w:rsidRPr="00E00BE3">
              <w:rPr>
                <w:rFonts w:ascii="Arial" w:hAnsi="Arial" w:cs="Arial"/>
                <w:color w:val="000000"/>
                <w:sz w:val="22"/>
              </w:rPr>
              <w:t>RAM atmiņa: 64 MB;</w:t>
            </w:r>
          </w:p>
          <w:p w14:paraId="21EB5257" w14:textId="77777777" w:rsidR="00775B2E" w:rsidRPr="00E00BE3" w:rsidRDefault="00775B2E" w:rsidP="008F30C4">
            <w:pPr>
              <w:pStyle w:val="Sarakstarindkopa"/>
              <w:numPr>
                <w:ilvl w:val="0"/>
                <w:numId w:val="26"/>
              </w:numPr>
              <w:spacing w:after="200"/>
              <w:jc w:val="both"/>
              <w:rPr>
                <w:rFonts w:ascii="Arial" w:hAnsi="Arial" w:cs="Arial"/>
                <w:color w:val="000000"/>
                <w:sz w:val="22"/>
              </w:rPr>
            </w:pPr>
            <w:r w:rsidRPr="00E00BE3">
              <w:rPr>
                <w:rFonts w:ascii="Arial" w:hAnsi="Arial" w:cs="Arial"/>
                <w:color w:val="000000"/>
                <w:sz w:val="22"/>
              </w:rPr>
              <w:t xml:space="preserve">Atmiņas apjoms: 16 MB </w:t>
            </w:r>
            <w:proofErr w:type="spellStart"/>
            <w:r w:rsidRPr="00E00BE3">
              <w:rPr>
                <w:rFonts w:ascii="Arial" w:hAnsi="Arial" w:cs="Arial"/>
                <w:color w:val="000000"/>
                <w:sz w:val="22"/>
              </w:rPr>
              <w:t>Flash</w:t>
            </w:r>
            <w:proofErr w:type="spellEnd"/>
            <w:r w:rsidRPr="00E00BE3">
              <w:rPr>
                <w:rFonts w:ascii="Arial" w:hAnsi="Arial" w:cs="Arial"/>
                <w:color w:val="000000"/>
                <w:sz w:val="22"/>
              </w:rPr>
              <w:t>;</w:t>
            </w:r>
          </w:p>
          <w:p w14:paraId="5BC2A713" w14:textId="77777777" w:rsidR="00775B2E" w:rsidRPr="00E00BE3" w:rsidRDefault="00775B2E" w:rsidP="008F30C4">
            <w:pPr>
              <w:pStyle w:val="Sarakstarindkopa"/>
              <w:numPr>
                <w:ilvl w:val="0"/>
                <w:numId w:val="26"/>
              </w:numPr>
              <w:spacing w:after="200"/>
              <w:jc w:val="both"/>
              <w:rPr>
                <w:rFonts w:ascii="Arial" w:hAnsi="Arial" w:cs="Arial"/>
                <w:color w:val="000000"/>
                <w:sz w:val="22"/>
              </w:rPr>
            </w:pPr>
            <w:proofErr w:type="spellStart"/>
            <w:r w:rsidRPr="00E00BE3">
              <w:rPr>
                <w:rFonts w:ascii="Arial" w:hAnsi="Arial" w:cs="Arial"/>
                <w:color w:val="000000"/>
                <w:sz w:val="22"/>
              </w:rPr>
              <w:t>Ethernet</w:t>
            </w:r>
            <w:proofErr w:type="spellEnd"/>
            <w:r w:rsidRPr="00E00BE3">
              <w:rPr>
                <w:rFonts w:ascii="Arial" w:hAnsi="Arial" w:cs="Arial"/>
                <w:color w:val="000000"/>
                <w:sz w:val="22"/>
              </w:rPr>
              <w:t xml:space="preserve"> porti: 1 x 10/100 </w:t>
            </w:r>
            <w:proofErr w:type="spellStart"/>
            <w:r w:rsidRPr="00E00BE3">
              <w:rPr>
                <w:rFonts w:ascii="Arial" w:hAnsi="Arial" w:cs="Arial"/>
                <w:color w:val="000000"/>
                <w:sz w:val="22"/>
              </w:rPr>
              <w:t>Mbps</w:t>
            </w:r>
            <w:proofErr w:type="spellEnd"/>
            <w:r w:rsidRPr="00E00BE3">
              <w:rPr>
                <w:rFonts w:ascii="Arial" w:hAnsi="Arial" w:cs="Arial"/>
                <w:color w:val="000000"/>
                <w:sz w:val="22"/>
              </w:rPr>
              <w:t>;</w:t>
            </w:r>
          </w:p>
          <w:p w14:paraId="55906B14" w14:textId="77777777" w:rsidR="00775B2E" w:rsidRPr="00E00BE3" w:rsidRDefault="00775B2E" w:rsidP="008F30C4">
            <w:pPr>
              <w:pStyle w:val="Sarakstarindkopa"/>
              <w:numPr>
                <w:ilvl w:val="0"/>
                <w:numId w:val="26"/>
              </w:numPr>
              <w:spacing w:after="200"/>
              <w:jc w:val="both"/>
              <w:rPr>
                <w:rFonts w:ascii="Arial" w:hAnsi="Arial" w:cs="Arial"/>
                <w:color w:val="000000"/>
                <w:sz w:val="22"/>
              </w:rPr>
            </w:pPr>
            <w:r w:rsidRPr="00E00BE3">
              <w:rPr>
                <w:rFonts w:ascii="Arial" w:hAnsi="Arial" w:cs="Arial"/>
                <w:color w:val="000000"/>
                <w:sz w:val="22"/>
              </w:rPr>
              <w:t xml:space="preserve">Bezvadu tīkls: 5 GHz 802.11a/n </w:t>
            </w:r>
            <w:proofErr w:type="spellStart"/>
            <w:r w:rsidRPr="00E00BE3">
              <w:rPr>
                <w:rFonts w:ascii="Arial" w:hAnsi="Arial" w:cs="Arial"/>
                <w:color w:val="000000"/>
                <w:sz w:val="22"/>
              </w:rPr>
              <w:t>divkanālu</w:t>
            </w:r>
            <w:proofErr w:type="spellEnd"/>
            <w:r w:rsidRPr="00E00BE3">
              <w:rPr>
                <w:rFonts w:ascii="Arial" w:hAnsi="Arial" w:cs="Arial"/>
                <w:color w:val="000000"/>
                <w:sz w:val="22"/>
              </w:rPr>
              <w:t>;</w:t>
            </w:r>
          </w:p>
          <w:p w14:paraId="2068BCAD" w14:textId="77777777" w:rsidR="00775B2E" w:rsidRPr="00E00BE3" w:rsidRDefault="00775B2E" w:rsidP="008F30C4">
            <w:pPr>
              <w:pStyle w:val="Sarakstarindkopa"/>
              <w:numPr>
                <w:ilvl w:val="0"/>
                <w:numId w:val="26"/>
              </w:numPr>
              <w:spacing w:after="200"/>
              <w:jc w:val="both"/>
              <w:rPr>
                <w:rFonts w:ascii="Arial" w:hAnsi="Arial" w:cs="Arial"/>
                <w:color w:val="000000"/>
                <w:sz w:val="22"/>
              </w:rPr>
            </w:pPr>
            <w:r w:rsidRPr="00E00BE3">
              <w:rPr>
                <w:rFonts w:ascii="Arial" w:hAnsi="Arial" w:cs="Arial"/>
                <w:color w:val="000000"/>
                <w:sz w:val="22"/>
              </w:rPr>
              <w:t xml:space="preserve">Antenas pastiprinājums: 27dBi (+/-0.5 </w:t>
            </w:r>
            <w:proofErr w:type="spellStart"/>
            <w:r w:rsidRPr="00E00BE3">
              <w:rPr>
                <w:rFonts w:ascii="Arial" w:hAnsi="Arial" w:cs="Arial"/>
                <w:color w:val="000000"/>
                <w:sz w:val="22"/>
              </w:rPr>
              <w:t>dBi</w:t>
            </w:r>
            <w:proofErr w:type="spellEnd"/>
            <w:r w:rsidRPr="00E00BE3">
              <w:rPr>
                <w:rFonts w:ascii="Arial" w:hAnsi="Arial" w:cs="Arial"/>
                <w:color w:val="000000"/>
                <w:sz w:val="22"/>
              </w:rPr>
              <w:t>);</w:t>
            </w:r>
          </w:p>
          <w:p w14:paraId="6D1B0D97" w14:textId="77777777" w:rsidR="00775B2E" w:rsidRPr="00E00BE3" w:rsidRDefault="00775B2E" w:rsidP="008F30C4">
            <w:pPr>
              <w:pStyle w:val="Sarakstarindkopa"/>
              <w:numPr>
                <w:ilvl w:val="0"/>
                <w:numId w:val="26"/>
              </w:numPr>
              <w:spacing w:after="200"/>
              <w:jc w:val="both"/>
              <w:rPr>
                <w:rFonts w:ascii="Arial" w:hAnsi="Arial" w:cs="Arial"/>
                <w:color w:val="000000"/>
                <w:sz w:val="22"/>
              </w:rPr>
            </w:pPr>
            <w:r w:rsidRPr="00E00BE3">
              <w:rPr>
                <w:rFonts w:ascii="Arial" w:hAnsi="Arial" w:cs="Arial"/>
                <w:color w:val="000000"/>
                <w:sz w:val="22"/>
              </w:rPr>
              <w:t>Antenas staru platums: vismaz 6 grādi;</w:t>
            </w:r>
          </w:p>
          <w:p w14:paraId="41E54467" w14:textId="77777777" w:rsidR="00775B2E" w:rsidRPr="00E00BE3" w:rsidRDefault="00775B2E" w:rsidP="008F30C4">
            <w:pPr>
              <w:pStyle w:val="Sarakstarindkopa"/>
              <w:numPr>
                <w:ilvl w:val="0"/>
                <w:numId w:val="26"/>
              </w:numPr>
              <w:spacing w:after="200"/>
              <w:jc w:val="both"/>
              <w:rPr>
                <w:rFonts w:ascii="Arial" w:hAnsi="Arial" w:cs="Arial"/>
                <w:color w:val="000000"/>
                <w:sz w:val="22"/>
              </w:rPr>
            </w:pPr>
            <w:proofErr w:type="spellStart"/>
            <w:r w:rsidRPr="00E00BE3">
              <w:rPr>
                <w:rFonts w:ascii="Arial" w:hAnsi="Arial" w:cs="Arial"/>
                <w:color w:val="000000"/>
                <w:sz w:val="22"/>
              </w:rPr>
              <w:t>Krustpolaizoācija</w:t>
            </w:r>
            <w:proofErr w:type="spellEnd"/>
            <w:r w:rsidRPr="00E00BE3">
              <w:rPr>
                <w:rFonts w:ascii="Arial" w:hAnsi="Arial" w:cs="Arial"/>
                <w:color w:val="000000"/>
                <w:sz w:val="22"/>
              </w:rPr>
              <w:t xml:space="preserve">: vismaz 20 </w:t>
            </w:r>
            <w:proofErr w:type="spellStart"/>
            <w:r w:rsidRPr="00E00BE3">
              <w:rPr>
                <w:rFonts w:ascii="Arial" w:hAnsi="Arial" w:cs="Arial"/>
                <w:color w:val="000000"/>
                <w:sz w:val="22"/>
              </w:rPr>
              <w:t>dBi</w:t>
            </w:r>
            <w:proofErr w:type="spellEnd"/>
            <w:r w:rsidRPr="00E00BE3">
              <w:rPr>
                <w:rFonts w:ascii="Arial" w:hAnsi="Arial" w:cs="Arial"/>
                <w:color w:val="000000"/>
                <w:sz w:val="22"/>
              </w:rPr>
              <w:t>;</w:t>
            </w:r>
          </w:p>
          <w:p w14:paraId="137E08A6" w14:textId="77777777" w:rsidR="00775B2E" w:rsidRPr="00E00BE3" w:rsidRDefault="00775B2E" w:rsidP="008F30C4">
            <w:pPr>
              <w:pStyle w:val="Sarakstarindkopa"/>
              <w:numPr>
                <w:ilvl w:val="0"/>
                <w:numId w:val="26"/>
              </w:numPr>
              <w:spacing w:after="200"/>
              <w:jc w:val="both"/>
              <w:rPr>
                <w:rFonts w:ascii="Arial" w:hAnsi="Arial" w:cs="Arial"/>
                <w:color w:val="000000"/>
                <w:sz w:val="22"/>
              </w:rPr>
            </w:pPr>
            <w:r w:rsidRPr="00E00BE3">
              <w:rPr>
                <w:rFonts w:ascii="Arial" w:hAnsi="Arial" w:cs="Arial"/>
                <w:color w:val="000000"/>
                <w:sz w:val="22"/>
              </w:rPr>
              <w:t xml:space="preserve">Portu izolācija: vismaz 18 </w:t>
            </w:r>
            <w:proofErr w:type="spellStart"/>
            <w:r w:rsidRPr="00E00BE3">
              <w:rPr>
                <w:rFonts w:ascii="Arial" w:hAnsi="Arial" w:cs="Arial"/>
                <w:color w:val="000000"/>
                <w:sz w:val="22"/>
              </w:rPr>
              <w:t>dB</w:t>
            </w:r>
            <w:proofErr w:type="spellEnd"/>
            <w:r w:rsidRPr="00E00BE3">
              <w:rPr>
                <w:rFonts w:ascii="Arial" w:hAnsi="Arial" w:cs="Arial"/>
                <w:color w:val="000000"/>
                <w:sz w:val="22"/>
              </w:rPr>
              <w:t>;</w:t>
            </w:r>
          </w:p>
          <w:p w14:paraId="651E8AFD" w14:textId="77777777" w:rsidR="00775B2E" w:rsidRPr="00E00BE3" w:rsidRDefault="00775B2E" w:rsidP="008F30C4">
            <w:pPr>
              <w:pStyle w:val="Sarakstarindkopa"/>
              <w:numPr>
                <w:ilvl w:val="0"/>
                <w:numId w:val="26"/>
              </w:numPr>
              <w:spacing w:after="200"/>
              <w:jc w:val="both"/>
              <w:rPr>
                <w:rFonts w:ascii="Arial" w:hAnsi="Arial" w:cs="Arial"/>
                <w:color w:val="000000"/>
                <w:sz w:val="22"/>
              </w:rPr>
            </w:pPr>
            <w:r w:rsidRPr="00E00BE3">
              <w:rPr>
                <w:rFonts w:ascii="Arial" w:hAnsi="Arial" w:cs="Arial"/>
                <w:color w:val="000000"/>
                <w:sz w:val="22"/>
              </w:rPr>
              <w:t xml:space="preserve">Priekšējā/aizmugurējā attiecība: vismaz 30 </w:t>
            </w:r>
            <w:proofErr w:type="spellStart"/>
            <w:r w:rsidRPr="00E00BE3">
              <w:rPr>
                <w:rFonts w:ascii="Arial" w:hAnsi="Arial" w:cs="Arial"/>
                <w:color w:val="000000"/>
                <w:sz w:val="22"/>
              </w:rPr>
              <w:t>dB</w:t>
            </w:r>
            <w:proofErr w:type="spellEnd"/>
            <w:r w:rsidRPr="00E00BE3">
              <w:rPr>
                <w:rFonts w:ascii="Arial" w:hAnsi="Arial" w:cs="Arial"/>
                <w:color w:val="000000"/>
                <w:sz w:val="22"/>
              </w:rPr>
              <w:t>;</w:t>
            </w:r>
          </w:p>
          <w:p w14:paraId="5FC6FF13" w14:textId="77777777" w:rsidR="00775B2E" w:rsidRPr="00E00BE3" w:rsidRDefault="00775B2E" w:rsidP="008F30C4">
            <w:pPr>
              <w:pStyle w:val="Sarakstarindkopa"/>
              <w:numPr>
                <w:ilvl w:val="0"/>
                <w:numId w:val="26"/>
              </w:numPr>
              <w:spacing w:after="200"/>
              <w:jc w:val="both"/>
              <w:rPr>
                <w:rFonts w:ascii="Arial" w:hAnsi="Arial" w:cs="Arial"/>
                <w:color w:val="000000"/>
                <w:sz w:val="22"/>
              </w:rPr>
            </w:pPr>
            <w:r w:rsidRPr="00E00BE3">
              <w:rPr>
                <w:rFonts w:ascii="Arial" w:hAnsi="Arial" w:cs="Arial"/>
                <w:color w:val="000000"/>
                <w:sz w:val="22"/>
              </w:rPr>
              <w:t xml:space="preserve">Reflektētais zudums: ne vairāk kā 15 </w:t>
            </w:r>
            <w:proofErr w:type="spellStart"/>
            <w:r w:rsidRPr="00E00BE3">
              <w:rPr>
                <w:rFonts w:ascii="Arial" w:hAnsi="Arial" w:cs="Arial"/>
                <w:color w:val="000000"/>
                <w:sz w:val="22"/>
              </w:rPr>
              <w:t>dB</w:t>
            </w:r>
            <w:proofErr w:type="spellEnd"/>
            <w:r w:rsidRPr="00E00BE3">
              <w:rPr>
                <w:rFonts w:ascii="Arial" w:hAnsi="Arial" w:cs="Arial"/>
                <w:color w:val="000000"/>
                <w:sz w:val="22"/>
              </w:rPr>
              <w:t>;</w:t>
            </w:r>
          </w:p>
          <w:p w14:paraId="70345CB5" w14:textId="77777777" w:rsidR="00775B2E" w:rsidRPr="00E00BE3" w:rsidRDefault="00775B2E" w:rsidP="008F30C4">
            <w:pPr>
              <w:pStyle w:val="Sarakstarindkopa"/>
              <w:numPr>
                <w:ilvl w:val="0"/>
                <w:numId w:val="26"/>
              </w:numPr>
              <w:spacing w:after="200"/>
              <w:jc w:val="both"/>
              <w:rPr>
                <w:rFonts w:ascii="Arial" w:hAnsi="Arial" w:cs="Arial"/>
                <w:color w:val="000000"/>
                <w:sz w:val="22"/>
              </w:rPr>
            </w:pPr>
            <w:r w:rsidRPr="00E00BE3">
              <w:rPr>
                <w:rFonts w:ascii="Arial" w:hAnsi="Arial" w:cs="Arial"/>
                <w:color w:val="000000"/>
                <w:sz w:val="22"/>
              </w:rPr>
              <w:t>Izmēri: ne vairāk kā 550 × 250 mm;</w:t>
            </w:r>
          </w:p>
          <w:p w14:paraId="23D57FAC" w14:textId="77777777" w:rsidR="00775B2E" w:rsidRPr="00E00BE3" w:rsidRDefault="00775B2E" w:rsidP="008F30C4">
            <w:pPr>
              <w:pStyle w:val="Sarakstarindkopa"/>
              <w:numPr>
                <w:ilvl w:val="0"/>
                <w:numId w:val="26"/>
              </w:numPr>
              <w:spacing w:after="200"/>
              <w:jc w:val="both"/>
              <w:rPr>
                <w:rFonts w:ascii="Arial" w:hAnsi="Arial" w:cs="Arial"/>
                <w:color w:val="000000"/>
                <w:sz w:val="22"/>
              </w:rPr>
            </w:pPr>
            <w:r w:rsidRPr="00E00BE3">
              <w:rPr>
                <w:rFonts w:ascii="Arial" w:hAnsi="Arial" w:cs="Arial"/>
                <w:color w:val="000000"/>
                <w:sz w:val="22"/>
              </w:rPr>
              <w:t>Maks. jaudas izmantošana: ne vairāk kā 8 W.</w:t>
            </w:r>
          </w:p>
        </w:tc>
      </w:tr>
      <w:tr w:rsidR="00775B2E" w:rsidRPr="00E00BE3" w14:paraId="3ACA4F54" w14:textId="77777777" w:rsidTr="00F00592">
        <w:trPr>
          <w:trHeight w:val="600"/>
        </w:trPr>
        <w:tc>
          <w:tcPr>
            <w:tcW w:w="625" w:type="dxa"/>
          </w:tcPr>
          <w:p w14:paraId="30855B0A"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6.</w:t>
            </w:r>
          </w:p>
        </w:tc>
        <w:tc>
          <w:tcPr>
            <w:tcW w:w="2970" w:type="dxa"/>
          </w:tcPr>
          <w:p w14:paraId="07026807"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Ultraskaņas barjera</w:t>
            </w:r>
          </w:p>
        </w:tc>
        <w:tc>
          <w:tcPr>
            <w:tcW w:w="5490" w:type="dxa"/>
          </w:tcPr>
          <w:p w14:paraId="025D7C69" w14:textId="77777777" w:rsidR="00775B2E" w:rsidRPr="00E00BE3" w:rsidRDefault="00775B2E" w:rsidP="008F30C4">
            <w:pPr>
              <w:pStyle w:val="Sarakstarindkopa"/>
              <w:numPr>
                <w:ilvl w:val="0"/>
                <w:numId w:val="26"/>
              </w:numPr>
              <w:spacing w:after="200"/>
              <w:jc w:val="both"/>
              <w:rPr>
                <w:rFonts w:ascii="Arial" w:hAnsi="Arial" w:cs="Arial"/>
                <w:color w:val="000000"/>
                <w:sz w:val="22"/>
              </w:rPr>
            </w:pPr>
            <w:r w:rsidRPr="00E00BE3">
              <w:rPr>
                <w:rFonts w:ascii="Arial" w:hAnsi="Arial" w:cs="Arial"/>
                <w:color w:val="000000"/>
                <w:sz w:val="22"/>
              </w:rPr>
              <w:t>Sensora tips: ultraskaņas tuvuma sensors (šķēršļu detektoram);</w:t>
            </w:r>
          </w:p>
          <w:p w14:paraId="577A6D88" w14:textId="77777777" w:rsidR="00775B2E" w:rsidRPr="00E00BE3" w:rsidRDefault="00775B2E" w:rsidP="008F30C4">
            <w:pPr>
              <w:pStyle w:val="Sarakstarindkopa"/>
              <w:numPr>
                <w:ilvl w:val="0"/>
                <w:numId w:val="26"/>
              </w:numPr>
              <w:spacing w:after="200"/>
              <w:jc w:val="both"/>
              <w:rPr>
                <w:rFonts w:ascii="Arial" w:hAnsi="Arial" w:cs="Arial"/>
                <w:color w:val="000000"/>
                <w:sz w:val="22"/>
              </w:rPr>
            </w:pPr>
            <w:r w:rsidRPr="00E00BE3">
              <w:rPr>
                <w:rFonts w:ascii="Arial" w:hAnsi="Arial" w:cs="Arial"/>
                <w:color w:val="000000"/>
                <w:sz w:val="22"/>
              </w:rPr>
              <w:t xml:space="preserve">Darbības režīms: </w:t>
            </w:r>
            <w:proofErr w:type="spellStart"/>
            <w:r w:rsidRPr="00E00BE3">
              <w:rPr>
                <w:rFonts w:ascii="Arial" w:hAnsi="Arial" w:cs="Arial"/>
                <w:color w:val="000000"/>
                <w:sz w:val="22"/>
              </w:rPr>
              <w:t>Retroreflektors</w:t>
            </w:r>
            <w:proofErr w:type="spellEnd"/>
            <w:r w:rsidRPr="00E00BE3">
              <w:rPr>
                <w:rFonts w:ascii="Arial" w:hAnsi="Arial" w:cs="Arial"/>
                <w:color w:val="000000"/>
                <w:sz w:val="22"/>
              </w:rPr>
              <w:t>, gaismas atstarotāja skeneris;</w:t>
            </w:r>
          </w:p>
          <w:p w14:paraId="0EC8ECC1" w14:textId="77777777" w:rsidR="00775B2E" w:rsidRPr="00E00BE3" w:rsidRDefault="00775B2E" w:rsidP="008F30C4">
            <w:pPr>
              <w:pStyle w:val="Sarakstarindkopa"/>
              <w:numPr>
                <w:ilvl w:val="0"/>
                <w:numId w:val="26"/>
              </w:numPr>
              <w:spacing w:after="200"/>
              <w:jc w:val="both"/>
              <w:rPr>
                <w:rFonts w:ascii="Arial" w:hAnsi="Arial" w:cs="Arial"/>
                <w:color w:val="000000"/>
                <w:sz w:val="22"/>
              </w:rPr>
            </w:pPr>
            <w:r w:rsidRPr="00E00BE3">
              <w:rPr>
                <w:rFonts w:ascii="Arial" w:hAnsi="Arial" w:cs="Arial"/>
                <w:color w:val="000000"/>
                <w:sz w:val="22"/>
              </w:rPr>
              <w:t xml:space="preserve">Iestatījumi: Segmenta displejs spilgts/tumšs/izslēgts, Filtra stiprums (10 līmeņi), Reakcijas aizture no 0 līdz 20 s, Priekšējā lauka slāpēšanas zona, Sensora kalibrēšana, Temperatūras kompensācija </w:t>
            </w:r>
            <w:proofErr w:type="spellStart"/>
            <w:r w:rsidRPr="00E00BE3">
              <w:rPr>
                <w:rFonts w:ascii="Arial" w:hAnsi="Arial" w:cs="Arial"/>
                <w:color w:val="000000"/>
                <w:sz w:val="22"/>
              </w:rPr>
              <w:t>iesl</w:t>
            </w:r>
            <w:proofErr w:type="spellEnd"/>
            <w:r w:rsidRPr="00E00BE3">
              <w:rPr>
                <w:rFonts w:ascii="Arial" w:hAnsi="Arial" w:cs="Arial"/>
                <w:color w:val="000000"/>
                <w:sz w:val="22"/>
              </w:rPr>
              <w:t>./</w:t>
            </w:r>
            <w:proofErr w:type="spellStart"/>
            <w:r w:rsidRPr="00E00BE3">
              <w:rPr>
                <w:rFonts w:ascii="Arial" w:hAnsi="Arial" w:cs="Arial"/>
                <w:color w:val="000000"/>
                <w:sz w:val="22"/>
              </w:rPr>
              <w:t>izsl</w:t>
            </w:r>
            <w:proofErr w:type="spellEnd"/>
            <w:r w:rsidRPr="00E00BE3">
              <w:rPr>
                <w:rFonts w:ascii="Arial" w:hAnsi="Arial" w:cs="Arial"/>
                <w:color w:val="000000"/>
                <w:sz w:val="22"/>
              </w:rPr>
              <w:t xml:space="preserve">., </w:t>
            </w:r>
            <w:proofErr w:type="spellStart"/>
            <w:r w:rsidRPr="00E00BE3">
              <w:rPr>
                <w:rFonts w:ascii="Arial" w:hAnsi="Arial" w:cs="Arial"/>
                <w:color w:val="000000"/>
                <w:sz w:val="22"/>
              </w:rPr>
              <w:t>Detekcijas</w:t>
            </w:r>
            <w:proofErr w:type="spellEnd"/>
            <w:r w:rsidRPr="00E00BE3">
              <w:rPr>
                <w:rFonts w:ascii="Arial" w:hAnsi="Arial" w:cs="Arial"/>
                <w:color w:val="000000"/>
                <w:sz w:val="22"/>
              </w:rPr>
              <w:t xml:space="preserve"> attālums (3 līmeņi), Pogu bloķēšana </w:t>
            </w:r>
            <w:proofErr w:type="spellStart"/>
            <w:r w:rsidRPr="00E00BE3">
              <w:rPr>
                <w:rFonts w:ascii="Arial" w:hAnsi="Arial" w:cs="Arial"/>
                <w:color w:val="000000"/>
                <w:sz w:val="22"/>
              </w:rPr>
              <w:t>iesl</w:t>
            </w:r>
            <w:proofErr w:type="spellEnd"/>
            <w:r w:rsidRPr="00E00BE3">
              <w:rPr>
                <w:rFonts w:ascii="Arial" w:hAnsi="Arial" w:cs="Arial"/>
                <w:color w:val="000000"/>
                <w:sz w:val="22"/>
              </w:rPr>
              <w:t>./</w:t>
            </w:r>
            <w:proofErr w:type="spellStart"/>
            <w:r w:rsidRPr="00E00BE3">
              <w:rPr>
                <w:rFonts w:ascii="Arial" w:hAnsi="Arial" w:cs="Arial"/>
                <w:color w:val="000000"/>
                <w:sz w:val="22"/>
              </w:rPr>
              <w:t>izsl</w:t>
            </w:r>
            <w:proofErr w:type="spellEnd"/>
            <w:r w:rsidRPr="00E00BE3">
              <w:rPr>
                <w:rFonts w:ascii="Arial" w:hAnsi="Arial" w:cs="Arial"/>
                <w:color w:val="000000"/>
                <w:sz w:val="22"/>
              </w:rPr>
              <w:t>., Parasti atvērts / Parasti aizvērts;</w:t>
            </w:r>
          </w:p>
          <w:p w14:paraId="4D2F5346" w14:textId="77777777" w:rsidR="00775B2E" w:rsidRPr="00E00BE3" w:rsidRDefault="00775B2E" w:rsidP="008F30C4">
            <w:pPr>
              <w:pStyle w:val="Sarakstarindkopa"/>
              <w:numPr>
                <w:ilvl w:val="0"/>
                <w:numId w:val="26"/>
              </w:numPr>
              <w:spacing w:after="200"/>
              <w:jc w:val="both"/>
              <w:rPr>
                <w:rFonts w:ascii="Arial" w:hAnsi="Arial" w:cs="Arial"/>
                <w:color w:val="000000"/>
                <w:sz w:val="22"/>
              </w:rPr>
            </w:pPr>
            <w:r w:rsidRPr="00E00BE3">
              <w:rPr>
                <w:rFonts w:ascii="Arial" w:hAnsi="Arial" w:cs="Arial"/>
                <w:color w:val="000000"/>
                <w:sz w:val="22"/>
              </w:rPr>
              <w:t xml:space="preserve">Ultraskaņas frekvence: 120 </w:t>
            </w:r>
            <w:proofErr w:type="spellStart"/>
            <w:r w:rsidRPr="00E00BE3">
              <w:rPr>
                <w:rFonts w:ascii="Arial" w:hAnsi="Arial" w:cs="Arial"/>
                <w:color w:val="000000"/>
                <w:sz w:val="22"/>
              </w:rPr>
              <w:t>kHz</w:t>
            </w:r>
            <w:proofErr w:type="spellEnd"/>
            <w:r w:rsidRPr="00E00BE3">
              <w:rPr>
                <w:rFonts w:ascii="Arial" w:hAnsi="Arial" w:cs="Arial"/>
                <w:color w:val="000000"/>
                <w:sz w:val="22"/>
              </w:rPr>
              <w:t>;</w:t>
            </w:r>
          </w:p>
          <w:p w14:paraId="2B9A6FE2" w14:textId="77777777" w:rsidR="00775B2E" w:rsidRPr="00E00BE3" w:rsidRDefault="00775B2E" w:rsidP="008F30C4">
            <w:pPr>
              <w:pStyle w:val="Sarakstarindkopa"/>
              <w:numPr>
                <w:ilvl w:val="0"/>
                <w:numId w:val="26"/>
              </w:numPr>
              <w:spacing w:after="200"/>
              <w:jc w:val="both"/>
              <w:rPr>
                <w:rFonts w:ascii="Arial" w:hAnsi="Arial" w:cs="Arial"/>
                <w:color w:val="000000"/>
                <w:sz w:val="22"/>
              </w:rPr>
            </w:pPr>
            <w:r w:rsidRPr="00E00BE3">
              <w:rPr>
                <w:rFonts w:ascii="Arial" w:hAnsi="Arial" w:cs="Arial"/>
                <w:color w:val="000000"/>
                <w:sz w:val="22"/>
              </w:rPr>
              <w:t>Pārslēgšanās frekvence: 4Hz;</w:t>
            </w:r>
          </w:p>
          <w:p w14:paraId="5EC30791" w14:textId="77777777" w:rsidR="00775B2E" w:rsidRPr="00E00BE3" w:rsidRDefault="00775B2E" w:rsidP="008F30C4">
            <w:pPr>
              <w:pStyle w:val="Sarakstarindkopa"/>
              <w:numPr>
                <w:ilvl w:val="0"/>
                <w:numId w:val="26"/>
              </w:numPr>
              <w:spacing w:after="200"/>
              <w:jc w:val="both"/>
              <w:rPr>
                <w:rFonts w:ascii="Arial" w:hAnsi="Arial" w:cs="Arial"/>
                <w:color w:val="000000"/>
                <w:sz w:val="22"/>
              </w:rPr>
            </w:pPr>
            <w:r w:rsidRPr="00E00BE3">
              <w:rPr>
                <w:rFonts w:ascii="Arial" w:hAnsi="Arial" w:cs="Arial"/>
                <w:color w:val="000000"/>
                <w:sz w:val="22"/>
              </w:rPr>
              <w:t>Detektēšanas attālums: vismaz robežās no 300 mm – 3500 mm;</w:t>
            </w:r>
          </w:p>
          <w:p w14:paraId="7B06370A" w14:textId="77777777" w:rsidR="00775B2E" w:rsidRPr="00E00BE3" w:rsidRDefault="00775B2E" w:rsidP="008F30C4">
            <w:pPr>
              <w:pStyle w:val="Sarakstarindkopa"/>
              <w:numPr>
                <w:ilvl w:val="0"/>
                <w:numId w:val="26"/>
              </w:numPr>
              <w:spacing w:after="200"/>
              <w:jc w:val="both"/>
              <w:rPr>
                <w:rFonts w:ascii="Arial" w:hAnsi="Arial" w:cs="Arial"/>
                <w:color w:val="000000"/>
                <w:sz w:val="22"/>
              </w:rPr>
            </w:pPr>
            <w:r w:rsidRPr="00E00BE3">
              <w:rPr>
                <w:rFonts w:ascii="Arial" w:hAnsi="Arial" w:cs="Arial"/>
                <w:color w:val="000000"/>
                <w:sz w:val="22"/>
              </w:rPr>
              <w:t>Reakcijas laiks: ne ilgāks par 1 sekundi;</w:t>
            </w:r>
          </w:p>
          <w:p w14:paraId="387A7404" w14:textId="77777777" w:rsidR="00775B2E" w:rsidRPr="00E00BE3" w:rsidRDefault="00775B2E" w:rsidP="008F30C4">
            <w:pPr>
              <w:pStyle w:val="Sarakstarindkopa"/>
              <w:numPr>
                <w:ilvl w:val="0"/>
                <w:numId w:val="26"/>
              </w:numPr>
              <w:spacing w:after="200"/>
              <w:jc w:val="both"/>
              <w:rPr>
                <w:rFonts w:ascii="Arial" w:hAnsi="Arial" w:cs="Arial"/>
                <w:color w:val="000000"/>
                <w:sz w:val="22"/>
              </w:rPr>
            </w:pPr>
            <w:r w:rsidRPr="00E00BE3">
              <w:rPr>
                <w:rFonts w:ascii="Arial" w:hAnsi="Arial" w:cs="Arial"/>
                <w:color w:val="000000"/>
                <w:sz w:val="22"/>
              </w:rPr>
              <w:t>Barošanas spriegums: 12–30 V DC;</w:t>
            </w:r>
          </w:p>
          <w:p w14:paraId="4CC1A12F" w14:textId="77777777" w:rsidR="00775B2E" w:rsidRPr="00E00BE3" w:rsidRDefault="00775B2E" w:rsidP="008F30C4">
            <w:pPr>
              <w:pStyle w:val="Sarakstarindkopa"/>
              <w:numPr>
                <w:ilvl w:val="0"/>
                <w:numId w:val="26"/>
              </w:numPr>
              <w:spacing w:after="200"/>
              <w:jc w:val="both"/>
              <w:rPr>
                <w:rFonts w:ascii="Arial" w:hAnsi="Arial" w:cs="Arial"/>
                <w:color w:val="000000"/>
                <w:sz w:val="22"/>
              </w:rPr>
            </w:pPr>
            <w:r w:rsidRPr="00E00BE3">
              <w:rPr>
                <w:rFonts w:ascii="Arial" w:hAnsi="Arial" w:cs="Arial"/>
                <w:color w:val="000000"/>
                <w:sz w:val="22"/>
              </w:rPr>
              <w:lastRenderedPageBreak/>
              <w:t>Darbības temperatūra: -25°C līdz +50°C</w:t>
            </w:r>
          </w:p>
          <w:p w14:paraId="3B5158D9" w14:textId="77777777" w:rsidR="00775B2E" w:rsidRPr="00E00BE3" w:rsidRDefault="00775B2E" w:rsidP="008F30C4">
            <w:pPr>
              <w:pStyle w:val="Sarakstarindkopa"/>
              <w:numPr>
                <w:ilvl w:val="0"/>
                <w:numId w:val="26"/>
              </w:numPr>
              <w:jc w:val="both"/>
              <w:rPr>
                <w:rFonts w:ascii="Arial" w:hAnsi="Arial" w:cs="Arial"/>
                <w:color w:val="000000"/>
                <w:sz w:val="22"/>
              </w:rPr>
            </w:pPr>
            <w:r w:rsidRPr="00E00BE3">
              <w:rPr>
                <w:rFonts w:ascii="Arial" w:hAnsi="Arial" w:cs="Arial"/>
                <w:color w:val="000000"/>
                <w:sz w:val="22"/>
              </w:rPr>
              <w:t>Aizsardzības klase: IP67.</w:t>
            </w:r>
          </w:p>
        </w:tc>
      </w:tr>
      <w:tr w:rsidR="00775B2E" w:rsidRPr="00E00BE3" w14:paraId="2E5D4F4D" w14:textId="77777777" w:rsidTr="00F00592">
        <w:trPr>
          <w:trHeight w:val="600"/>
        </w:trPr>
        <w:tc>
          <w:tcPr>
            <w:tcW w:w="625" w:type="dxa"/>
          </w:tcPr>
          <w:p w14:paraId="7E5222D4"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lastRenderedPageBreak/>
              <w:t>7.</w:t>
            </w:r>
          </w:p>
        </w:tc>
        <w:tc>
          <w:tcPr>
            <w:tcW w:w="2970" w:type="dxa"/>
          </w:tcPr>
          <w:p w14:paraId="300F0CA3"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 xml:space="preserve">Vārtu statusa sensors </w:t>
            </w:r>
          </w:p>
        </w:tc>
        <w:tc>
          <w:tcPr>
            <w:tcW w:w="5490" w:type="dxa"/>
          </w:tcPr>
          <w:p w14:paraId="4C64992A" w14:textId="77777777" w:rsidR="00775B2E" w:rsidRPr="00E00BE3" w:rsidRDefault="00775B2E" w:rsidP="008F30C4">
            <w:pPr>
              <w:pStyle w:val="Sarakstarindkopa"/>
              <w:numPr>
                <w:ilvl w:val="0"/>
                <w:numId w:val="26"/>
              </w:numPr>
              <w:spacing w:after="200"/>
              <w:jc w:val="both"/>
              <w:rPr>
                <w:rFonts w:ascii="Arial" w:hAnsi="Arial" w:cs="Arial"/>
                <w:color w:val="000000"/>
                <w:sz w:val="22"/>
              </w:rPr>
            </w:pPr>
            <w:r w:rsidRPr="00E00BE3">
              <w:rPr>
                <w:rFonts w:ascii="Arial" w:hAnsi="Arial" w:cs="Arial"/>
                <w:color w:val="000000"/>
                <w:sz w:val="22"/>
              </w:rPr>
              <w:t>Paredzētais vārtu platums: līdz 5 metriem;</w:t>
            </w:r>
          </w:p>
          <w:p w14:paraId="4A54B2D4" w14:textId="77777777" w:rsidR="00775B2E" w:rsidRPr="00E00BE3" w:rsidRDefault="00775B2E" w:rsidP="008F30C4">
            <w:pPr>
              <w:pStyle w:val="Sarakstarindkopa"/>
              <w:numPr>
                <w:ilvl w:val="0"/>
                <w:numId w:val="26"/>
              </w:numPr>
              <w:jc w:val="both"/>
              <w:rPr>
                <w:rFonts w:ascii="Arial" w:hAnsi="Arial" w:cs="Arial"/>
                <w:color w:val="000000"/>
                <w:sz w:val="22"/>
              </w:rPr>
            </w:pPr>
            <w:r w:rsidRPr="00E00BE3">
              <w:rPr>
                <w:rFonts w:ascii="Arial" w:hAnsi="Arial" w:cs="Arial"/>
                <w:color w:val="000000"/>
                <w:sz w:val="22"/>
              </w:rPr>
              <w:t>Atvēršanas leņķis: 25 grādi.</w:t>
            </w:r>
          </w:p>
        </w:tc>
      </w:tr>
      <w:tr w:rsidR="00775B2E" w:rsidRPr="00E00BE3" w14:paraId="28D6D3C2" w14:textId="77777777" w:rsidTr="00F00592">
        <w:trPr>
          <w:trHeight w:val="1036"/>
        </w:trPr>
        <w:tc>
          <w:tcPr>
            <w:tcW w:w="625" w:type="dxa"/>
          </w:tcPr>
          <w:p w14:paraId="4CB8001C"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8.</w:t>
            </w:r>
          </w:p>
        </w:tc>
        <w:tc>
          <w:tcPr>
            <w:tcW w:w="2970" w:type="dxa"/>
          </w:tcPr>
          <w:p w14:paraId="49E9026B"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Elektroinstalācijas kabelis</w:t>
            </w:r>
          </w:p>
        </w:tc>
        <w:tc>
          <w:tcPr>
            <w:tcW w:w="5490" w:type="dxa"/>
          </w:tcPr>
          <w:p w14:paraId="0B0EB152" w14:textId="77777777" w:rsidR="00775B2E" w:rsidRPr="00E00BE3" w:rsidRDefault="00775B2E" w:rsidP="008F30C4">
            <w:pPr>
              <w:pStyle w:val="Sarakstarindkopa"/>
              <w:numPr>
                <w:ilvl w:val="0"/>
                <w:numId w:val="26"/>
              </w:numPr>
              <w:spacing w:after="200"/>
              <w:jc w:val="both"/>
              <w:rPr>
                <w:rFonts w:ascii="Arial" w:hAnsi="Arial" w:cs="Arial"/>
                <w:color w:val="000000"/>
                <w:sz w:val="22"/>
              </w:rPr>
            </w:pPr>
            <w:r w:rsidRPr="00E00BE3">
              <w:rPr>
                <w:rFonts w:ascii="Arial" w:hAnsi="Arial" w:cs="Arial"/>
                <w:color w:val="000000"/>
                <w:sz w:val="22"/>
              </w:rPr>
              <w:t>Dzīslu skaits: 3;</w:t>
            </w:r>
          </w:p>
          <w:p w14:paraId="4DB54039" w14:textId="77777777" w:rsidR="00775B2E" w:rsidRPr="00E00BE3" w:rsidRDefault="00775B2E" w:rsidP="008F30C4">
            <w:pPr>
              <w:pStyle w:val="Sarakstarindkopa"/>
              <w:numPr>
                <w:ilvl w:val="0"/>
                <w:numId w:val="26"/>
              </w:numPr>
              <w:spacing w:after="200"/>
              <w:jc w:val="both"/>
              <w:rPr>
                <w:rFonts w:ascii="Arial" w:hAnsi="Arial" w:cs="Arial"/>
                <w:color w:val="000000"/>
                <w:sz w:val="22"/>
              </w:rPr>
            </w:pPr>
            <w:r w:rsidRPr="00E00BE3">
              <w:rPr>
                <w:rFonts w:ascii="Arial" w:hAnsi="Arial" w:cs="Arial"/>
                <w:color w:val="000000"/>
                <w:sz w:val="22"/>
              </w:rPr>
              <w:t xml:space="preserve">CPR Klase: </w:t>
            </w:r>
            <w:proofErr w:type="spellStart"/>
            <w:r w:rsidRPr="00E00BE3">
              <w:rPr>
                <w:rFonts w:ascii="Arial" w:hAnsi="Arial" w:cs="Arial"/>
                <w:color w:val="000000"/>
                <w:sz w:val="22"/>
              </w:rPr>
              <w:t>Eca</w:t>
            </w:r>
            <w:proofErr w:type="spellEnd"/>
            <w:r w:rsidRPr="00E00BE3">
              <w:rPr>
                <w:rFonts w:ascii="Arial" w:hAnsi="Arial" w:cs="Arial"/>
                <w:color w:val="000000"/>
                <w:sz w:val="22"/>
              </w:rPr>
              <w:t>;</w:t>
            </w:r>
          </w:p>
          <w:p w14:paraId="3D6DB5B5" w14:textId="77777777" w:rsidR="00775B2E" w:rsidRPr="00E00BE3" w:rsidRDefault="00775B2E" w:rsidP="008F30C4">
            <w:pPr>
              <w:pStyle w:val="Sarakstarindkopa"/>
              <w:numPr>
                <w:ilvl w:val="0"/>
                <w:numId w:val="26"/>
              </w:numPr>
              <w:spacing w:after="200"/>
              <w:jc w:val="both"/>
              <w:rPr>
                <w:rFonts w:ascii="Arial" w:hAnsi="Arial" w:cs="Arial"/>
                <w:color w:val="000000"/>
                <w:sz w:val="22"/>
              </w:rPr>
            </w:pPr>
            <w:r w:rsidRPr="00E00BE3">
              <w:rPr>
                <w:rFonts w:ascii="Arial" w:hAnsi="Arial" w:cs="Arial"/>
                <w:color w:val="000000"/>
                <w:sz w:val="22"/>
              </w:rPr>
              <w:t>kabeļu šķērsgriezums: 3x2,5 mm2;</w:t>
            </w:r>
          </w:p>
          <w:p w14:paraId="34E0A2EB" w14:textId="77777777" w:rsidR="00775B2E" w:rsidRPr="00E00BE3" w:rsidRDefault="00775B2E" w:rsidP="008F30C4">
            <w:pPr>
              <w:pStyle w:val="Sarakstarindkopa"/>
              <w:numPr>
                <w:ilvl w:val="0"/>
                <w:numId w:val="26"/>
              </w:numPr>
              <w:jc w:val="both"/>
              <w:rPr>
                <w:rFonts w:ascii="Arial" w:hAnsi="Arial" w:cs="Arial"/>
                <w:color w:val="000000"/>
                <w:sz w:val="22"/>
              </w:rPr>
            </w:pPr>
            <w:r w:rsidRPr="00E00BE3">
              <w:rPr>
                <w:rFonts w:ascii="Arial" w:hAnsi="Arial" w:cs="Arial"/>
                <w:color w:val="000000"/>
                <w:sz w:val="22"/>
              </w:rPr>
              <w:t>Spriegums: 450/750V.</w:t>
            </w:r>
          </w:p>
        </w:tc>
      </w:tr>
      <w:tr w:rsidR="00775B2E" w:rsidRPr="00E00BE3" w14:paraId="00FCB5E9" w14:textId="77777777" w:rsidTr="00F00592">
        <w:trPr>
          <w:trHeight w:val="600"/>
        </w:trPr>
        <w:tc>
          <w:tcPr>
            <w:tcW w:w="625" w:type="dxa"/>
          </w:tcPr>
          <w:p w14:paraId="548690C4"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9.</w:t>
            </w:r>
          </w:p>
        </w:tc>
        <w:tc>
          <w:tcPr>
            <w:tcW w:w="2970" w:type="dxa"/>
          </w:tcPr>
          <w:p w14:paraId="496CA07F"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Datu pārraides kabelis</w:t>
            </w:r>
          </w:p>
        </w:tc>
        <w:tc>
          <w:tcPr>
            <w:tcW w:w="5490" w:type="dxa"/>
          </w:tcPr>
          <w:p w14:paraId="6755F430" w14:textId="77777777" w:rsidR="00775B2E" w:rsidRPr="00E00BE3" w:rsidRDefault="00775B2E" w:rsidP="008F30C4">
            <w:pPr>
              <w:pStyle w:val="Sarakstarindkopa"/>
              <w:numPr>
                <w:ilvl w:val="0"/>
                <w:numId w:val="26"/>
              </w:numPr>
              <w:spacing w:after="200"/>
              <w:jc w:val="both"/>
              <w:rPr>
                <w:rFonts w:ascii="Arial" w:hAnsi="Arial" w:cs="Arial"/>
                <w:color w:val="000000"/>
                <w:sz w:val="22"/>
              </w:rPr>
            </w:pPr>
            <w:r w:rsidRPr="00E00BE3">
              <w:rPr>
                <w:rFonts w:ascii="Arial" w:hAnsi="Arial" w:cs="Arial"/>
                <w:color w:val="000000"/>
                <w:sz w:val="22"/>
              </w:rPr>
              <w:t>Dzīslas diametrs: 0,5 mm;</w:t>
            </w:r>
          </w:p>
          <w:p w14:paraId="6785BD49" w14:textId="77777777" w:rsidR="00775B2E" w:rsidRPr="00E00BE3" w:rsidRDefault="00775B2E" w:rsidP="008F30C4">
            <w:pPr>
              <w:pStyle w:val="Sarakstarindkopa"/>
              <w:numPr>
                <w:ilvl w:val="0"/>
                <w:numId w:val="26"/>
              </w:numPr>
              <w:spacing w:after="200"/>
              <w:jc w:val="both"/>
              <w:rPr>
                <w:rFonts w:ascii="Arial" w:hAnsi="Arial" w:cs="Arial"/>
                <w:color w:val="000000"/>
                <w:sz w:val="22"/>
              </w:rPr>
            </w:pPr>
            <w:r w:rsidRPr="00E00BE3">
              <w:rPr>
                <w:rFonts w:ascii="Arial" w:hAnsi="Arial" w:cs="Arial"/>
                <w:color w:val="000000"/>
                <w:sz w:val="22"/>
              </w:rPr>
              <w:t>Kategorija: 5E;</w:t>
            </w:r>
          </w:p>
          <w:p w14:paraId="10BB9049" w14:textId="77777777" w:rsidR="00775B2E" w:rsidRPr="00E00BE3" w:rsidRDefault="00775B2E" w:rsidP="008F30C4">
            <w:pPr>
              <w:pStyle w:val="Sarakstarindkopa"/>
              <w:numPr>
                <w:ilvl w:val="0"/>
                <w:numId w:val="26"/>
              </w:numPr>
              <w:spacing w:after="200"/>
              <w:jc w:val="both"/>
              <w:rPr>
                <w:rFonts w:ascii="Arial" w:hAnsi="Arial" w:cs="Arial"/>
                <w:color w:val="000000"/>
                <w:sz w:val="22"/>
              </w:rPr>
            </w:pPr>
            <w:r w:rsidRPr="00E00BE3">
              <w:rPr>
                <w:rFonts w:ascii="Arial" w:hAnsi="Arial" w:cs="Arial"/>
                <w:color w:val="000000"/>
                <w:sz w:val="22"/>
              </w:rPr>
              <w:t>Dzīslas lokanība: 1, klase = monolīts;</w:t>
            </w:r>
          </w:p>
          <w:p w14:paraId="069AF02E" w14:textId="77777777" w:rsidR="00775B2E" w:rsidRPr="00E00BE3" w:rsidRDefault="00775B2E" w:rsidP="008F30C4">
            <w:pPr>
              <w:pStyle w:val="Sarakstarindkopa"/>
              <w:numPr>
                <w:ilvl w:val="0"/>
                <w:numId w:val="26"/>
              </w:numPr>
              <w:jc w:val="both"/>
              <w:rPr>
                <w:rFonts w:ascii="Arial" w:hAnsi="Arial" w:cs="Arial"/>
                <w:color w:val="000000"/>
                <w:sz w:val="22"/>
              </w:rPr>
            </w:pPr>
            <w:r w:rsidRPr="00E00BE3">
              <w:rPr>
                <w:rFonts w:ascii="Arial" w:hAnsi="Arial" w:cs="Arial"/>
                <w:color w:val="000000"/>
                <w:sz w:val="22"/>
              </w:rPr>
              <w:t>Tips: 4x2x0.5 U/UTP.</w:t>
            </w:r>
          </w:p>
        </w:tc>
      </w:tr>
    </w:tbl>
    <w:p w14:paraId="79DB4AA9" w14:textId="77777777" w:rsidR="00775B2E" w:rsidRPr="00E00BE3" w:rsidRDefault="00775B2E" w:rsidP="008F30C4">
      <w:pPr>
        <w:pStyle w:val="Sarakstarindkopa"/>
        <w:numPr>
          <w:ilvl w:val="1"/>
          <w:numId w:val="13"/>
        </w:numPr>
        <w:spacing w:before="240" w:after="200"/>
        <w:jc w:val="both"/>
        <w:rPr>
          <w:rFonts w:ascii="Arial" w:hAnsi="Arial" w:cs="Arial"/>
          <w:b/>
          <w:bCs/>
          <w:sz w:val="22"/>
        </w:rPr>
      </w:pPr>
      <w:r w:rsidRPr="00E00BE3">
        <w:rPr>
          <w:rFonts w:ascii="Arial" w:hAnsi="Arial" w:cs="Arial"/>
          <w:b/>
          <w:bCs/>
          <w:sz w:val="22"/>
        </w:rPr>
        <w:t>Teritorijas aprīkojums un papildaprīkojums</w:t>
      </w:r>
    </w:p>
    <w:p w14:paraId="6CCC3D3D" w14:textId="77777777" w:rsidR="00775B2E" w:rsidRPr="00E00BE3" w:rsidRDefault="00775B2E" w:rsidP="00775B2E">
      <w:pPr>
        <w:jc w:val="both"/>
        <w:rPr>
          <w:rFonts w:ascii="Arial" w:hAnsi="Arial" w:cs="Arial"/>
          <w:sz w:val="22"/>
          <w:szCs w:val="22"/>
        </w:rPr>
      </w:pPr>
      <w:r w:rsidRPr="00E00BE3">
        <w:rPr>
          <w:rFonts w:ascii="Arial" w:hAnsi="Arial" w:cs="Arial"/>
          <w:sz w:val="22"/>
          <w:szCs w:val="22"/>
        </w:rPr>
        <w:t xml:space="preserve">Pasūtītāja teritorijā uzstādāmais aprīkojums un papildaprīkojums, kas atbalsta un nodrošina iekārtu un tehnisko elementu darbību. </w:t>
      </w:r>
    </w:p>
    <w:p w14:paraId="72563EAC" w14:textId="77777777" w:rsidR="00775B2E" w:rsidRPr="00E00BE3" w:rsidRDefault="00775B2E" w:rsidP="00775B2E">
      <w:pPr>
        <w:jc w:val="both"/>
        <w:rPr>
          <w:rFonts w:ascii="Arial" w:hAnsi="Arial" w:cs="Arial"/>
          <w:sz w:val="22"/>
          <w:szCs w:val="22"/>
        </w:rPr>
      </w:pPr>
    </w:p>
    <w:p w14:paraId="71AF53E1" w14:textId="77777777" w:rsidR="00775B2E" w:rsidRPr="00E00BE3" w:rsidRDefault="00775B2E" w:rsidP="00775B2E">
      <w:pPr>
        <w:jc w:val="right"/>
        <w:rPr>
          <w:rFonts w:ascii="Arial" w:hAnsi="Arial" w:cs="Arial"/>
          <w:b/>
          <w:i/>
          <w:iCs/>
          <w:sz w:val="22"/>
          <w:szCs w:val="22"/>
        </w:rPr>
      </w:pPr>
      <w:r w:rsidRPr="00E00BE3">
        <w:rPr>
          <w:rFonts w:ascii="Arial" w:hAnsi="Arial" w:cs="Arial"/>
          <w:b/>
          <w:i/>
          <w:iCs/>
          <w:sz w:val="22"/>
          <w:szCs w:val="22"/>
        </w:rPr>
        <w:t>Tabula Nr. 10. Teritorijas aprīkojums un papildaprīkojums</w:t>
      </w:r>
    </w:p>
    <w:tbl>
      <w:tblPr>
        <w:tblStyle w:val="TableGrid13"/>
        <w:tblW w:w="9175" w:type="dxa"/>
        <w:tblLook w:val="04A0" w:firstRow="1" w:lastRow="0" w:firstColumn="1" w:lastColumn="0" w:noHBand="0" w:noVBand="1"/>
      </w:tblPr>
      <w:tblGrid>
        <w:gridCol w:w="625"/>
        <w:gridCol w:w="2970"/>
        <w:gridCol w:w="5580"/>
      </w:tblGrid>
      <w:tr w:rsidR="00775B2E" w:rsidRPr="00E00BE3" w14:paraId="543317C6" w14:textId="77777777" w:rsidTr="00F00592">
        <w:trPr>
          <w:trHeight w:val="300"/>
          <w:tblHeader/>
        </w:trPr>
        <w:tc>
          <w:tcPr>
            <w:tcW w:w="625" w:type="dxa"/>
            <w:shd w:val="clear" w:color="auto" w:fill="D9D9D9" w:themeFill="background1" w:themeFillShade="D9"/>
          </w:tcPr>
          <w:p w14:paraId="6E31C144" w14:textId="77777777" w:rsidR="00775B2E" w:rsidRPr="00E00BE3" w:rsidRDefault="00775B2E" w:rsidP="00F00592">
            <w:pPr>
              <w:jc w:val="center"/>
              <w:rPr>
                <w:rFonts w:ascii="Arial" w:hAnsi="Arial" w:cs="Arial"/>
                <w:b/>
                <w:color w:val="000000"/>
                <w:sz w:val="22"/>
                <w:szCs w:val="22"/>
              </w:rPr>
            </w:pPr>
            <w:r w:rsidRPr="00E00BE3">
              <w:rPr>
                <w:rFonts w:ascii="Arial" w:hAnsi="Arial" w:cs="Arial"/>
                <w:b/>
                <w:color w:val="000000"/>
                <w:sz w:val="22"/>
                <w:szCs w:val="22"/>
              </w:rPr>
              <w:t>Nr.</w:t>
            </w:r>
          </w:p>
        </w:tc>
        <w:tc>
          <w:tcPr>
            <w:tcW w:w="2970" w:type="dxa"/>
            <w:shd w:val="clear" w:color="auto" w:fill="D9D9D9" w:themeFill="background1" w:themeFillShade="D9"/>
          </w:tcPr>
          <w:p w14:paraId="05D04884" w14:textId="77777777" w:rsidR="00775B2E" w:rsidRPr="00E00BE3" w:rsidRDefault="00775B2E" w:rsidP="00F00592">
            <w:pPr>
              <w:jc w:val="center"/>
              <w:rPr>
                <w:rFonts w:ascii="Arial" w:hAnsi="Arial" w:cs="Arial"/>
                <w:b/>
                <w:color w:val="000000"/>
                <w:sz w:val="22"/>
                <w:szCs w:val="22"/>
              </w:rPr>
            </w:pPr>
            <w:r w:rsidRPr="00E00BE3">
              <w:rPr>
                <w:rFonts w:ascii="Arial" w:hAnsi="Arial" w:cs="Arial"/>
                <w:b/>
                <w:color w:val="000000"/>
                <w:sz w:val="22"/>
                <w:szCs w:val="22"/>
              </w:rPr>
              <w:t>Prasība</w:t>
            </w:r>
          </w:p>
        </w:tc>
        <w:tc>
          <w:tcPr>
            <w:tcW w:w="5580" w:type="dxa"/>
            <w:shd w:val="clear" w:color="auto" w:fill="D9D9D9" w:themeFill="background1" w:themeFillShade="D9"/>
          </w:tcPr>
          <w:p w14:paraId="227A9857" w14:textId="77777777" w:rsidR="00775B2E" w:rsidRPr="00E00BE3" w:rsidRDefault="00775B2E" w:rsidP="00F00592">
            <w:pPr>
              <w:jc w:val="center"/>
              <w:rPr>
                <w:rFonts w:ascii="Arial" w:hAnsi="Arial" w:cs="Arial"/>
                <w:b/>
                <w:color w:val="000000"/>
                <w:sz w:val="22"/>
                <w:szCs w:val="22"/>
              </w:rPr>
            </w:pPr>
            <w:r w:rsidRPr="00E00BE3">
              <w:rPr>
                <w:rFonts w:ascii="Arial" w:hAnsi="Arial" w:cs="Arial"/>
                <w:b/>
                <w:color w:val="000000"/>
                <w:sz w:val="22"/>
                <w:szCs w:val="22"/>
              </w:rPr>
              <w:t>Skaidrojums</w:t>
            </w:r>
          </w:p>
        </w:tc>
      </w:tr>
      <w:tr w:rsidR="00775B2E" w:rsidRPr="00E00BE3" w14:paraId="112E6F42" w14:textId="77777777" w:rsidTr="00F00592">
        <w:trPr>
          <w:trHeight w:val="300"/>
        </w:trPr>
        <w:tc>
          <w:tcPr>
            <w:tcW w:w="625" w:type="dxa"/>
          </w:tcPr>
          <w:p w14:paraId="4723DC6C"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1.</w:t>
            </w:r>
          </w:p>
        </w:tc>
        <w:tc>
          <w:tcPr>
            <w:tcW w:w="2970" w:type="dxa"/>
            <w:hideMark/>
          </w:tcPr>
          <w:p w14:paraId="45CBFEBD"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themeColor="text1"/>
                <w:sz w:val="22"/>
                <w:szCs w:val="22"/>
              </w:rPr>
              <w:t>Norobežojumi (stabiņi)</w:t>
            </w:r>
          </w:p>
        </w:tc>
        <w:tc>
          <w:tcPr>
            <w:tcW w:w="5580" w:type="dxa"/>
            <w:hideMark/>
          </w:tcPr>
          <w:p w14:paraId="3DF87AE4" w14:textId="77777777" w:rsidR="00775B2E" w:rsidRPr="00E00BE3" w:rsidRDefault="00775B2E" w:rsidP="008F30C4">
            <w:pPr>
              <w:pStyle w:val="Sarakstarindkopa"/>
              <w:numPr>
                <w:ilvl w:val="0"/>
                <w:numId w:val="27"/>
              </w:numPr>
              <w:spacing w:after="200"/>
              <w:jc w:val="both"/>
              <w:rPr>
                <w:rFonts w:ascii="Arial" w:hAnsi="Arial" w:cs="Arial"/>
                <w:color w:val="000000"/>
                <w:sz w:val="22"/>
              </w:rPr>
            </w:pPr>
            <w:r w:rsidRPr="00E00BE3">
              <w:rPr>
                <w:rFonts w:ascii="Arial" w:hAnsi="Arial" w:cs="Arial"/>
                <w:color w:val="000000"/>
                <w:sz w:val="22"/>
              </w:rPr>
              <w:t>Augstums: 800mm;</w:t>
            </w:r>
          </w:p>
          <w:p w14:paraId="008F5BB1" w14:textId="77777777" w:rsidR="00775B2E" w:rsidRPr="00E00BE3" w:rsidRDefault="00775B2E" w:rsidP="008F30C4">
            <w:pPr>
              <w:pStyle w:val="Sarakstarindkopa"/>
              <w:numPr>
                <w:ilvl w:val="0"/>
                <w:numId w:val="27"/>
              </w:numPr>
              <w:spacing w:after="200"/>
              <w:jc w:val="both"/>
              <w:rPr>
                <w:rFonts w:ascii="Arial" w:hAnsi="Arial" w:cs="Arial"/>
                <w:color w:val="000000"/>
                <w:sz w:val="22"/>
              </w:rPr>
            </w:pPr>
            <w:r w:rsidRPr="00E00BE3">
              <w:rPr>
                <w:rFonts w:ascii="Arial" w:hAnsi="Arial" w:cs="Arial"/>
                <w:color w:val="000000"/>
                <w:sz w:val="22"/>
              </w:rPr>
              <w:t>Diametrs: 80mm;</w:t>
            </w:r>
          </w:p>
          <w:p w14:paraId="16BD4722" w14:textId="77777777" w:rsidR="00775B2E" w:rsidRPr="00E00BE3" w:rsidRDefault="00775B2E" w:rsidP="008F30C4">
            <w:pPr>
              <w:pStyle w:val="Sarakstarindkopa"/>
              <w:numPr>
                <w:ilvl w:val="0"/>
                <w:numId w:val="27"/>
              </w:numPr>
              <w:spacing w:after="200"/>
              <w:jc w:val="both"/>
              <w:rPr>
                <w:rFonts w:ascii="Arial" w:hAnsi="Arial" w:cs="Arial"/>
                <w:color w:val="000000"/>
                <w:sz w:val="22"/>
              </w:rPr>
            </w:pPr>
            <w:r w:rsidRPr="00E00BE3">
              <w:rPr>
                <w:rFonts w:ascii="Arial" w:hAnsi="Arial" w:cs="Arial"/>
                <w:color w:val="000000"/>
                <w:sz w:val="22"/>
              </w:rPr>
              <w:t>Pamatnes platums: 210mm;</w:t>
            </w:r>
          </w:p>
          <w:p w14:paraId="765E8ECF" w14:textId="77777777" w:rsidR="00775B2E" w:rsidRPr="00E00BE3" w:rsidRDefault="00775B2E" w:rsidP="008F30C4">
            <w:pPr>
              <w:pStyle w:val="Sarakstarindkopa"/>
              <w:numPr>
                <w:ilvl w:val="0"/>
                <w:numId w:val="27"/>
              </w:numPr>
              <w:spacing w:after="200"/>
              <w:jc w:val="both"/>
              <w:rPr>
                <w:rFonts w:ascii="Arial" w:hAnsi="Arial" w:cs="Arial"/>
                <w:color w:val="000000"/>
                <w:sz w:val="22"/>
              </w:rPr>
            </w:pPr>
            <w:r w:rsidRPr="00E00BE3">
              <w:rPr>
                <w:rFonts w:ascii="Arial" w:hAnsi="Arial" w:cs="Arial"/>
                <w:color w:val="000000"/>
                <w:sz w:val="22"/>
              </w:rPr>
              <w:t>Krāsa: Oranža;</w:t>
            </w:r>
          </w:p>
          <w:p w14:paraId="24998E07" w14:textId="77777777" w:rsidR="00775B2E" w:rsidRPr="00E00BE3" w:rsidRDefault="00775B2E" w:rsidP="008F30C4">
            <w:pPr>
              <w:pStyle w:val="Sarakstarindkopa"/>
              <w:numPr>
                <w:ilvl w:val="0"/>
                <w:numId w:val="27"/>
              </w:numPr>
              <w:spacing w:after="200"/>
              <w:jc w:val="both"/>
              <w:rPr>
                <w:rFonts w:ascii="Arial" w:hAnsi="Arial" w:cs="Arial"/>
                <w:color w:val="000000"/>
                <w:sz w:val="22"/>
              </w:rPr>
            </w:pPr>
            <w:r w:rsidRPr="00E00BE3">
              <w:rPr>
                <w:rFonts w:ascii="Arial" w:hAnsi="Arial" w:cs="Arial"/>
                <w:color w:val="000000"/>
                <w:sz w:val="22"/>
              </w:rPr>
              <w:t>Materiāls: Poliuretāna;</w:t>
            </w:r>
          </w:p>
          <w:p w14:paraId="31EA774A" w14:textId="77777777" w:rsidR="00775B2E" w:rsidRPr="00E00BE3" w:rsidRDefault="00775B2E" w:rsidP="008F30C4">
            <w:pPr>
              <w:pStyle w:val="Sarakstarindkopa"/>
              <w:numPr>
                <w:ilvl w:val="0"/>
                <w:numId w:val="27"/>
              </w:numPr>
              <w:spacing w:after="200"/>
              <w:jc w:val="both"/>
              <w:rPr>
                <w:rFonts w:ascii="Arial" w:hAnsi="Arial" w:cs="Arial"/>
                <w:color w:val="000000"/>
                <w:sz w:val="22"/>
              </w:rPr>
            </w:pPr>
            <w:r w:rsidRPr="00E00BE3">
              <w:rPr>
                <w:rFonts w:ascii="Arial" w:hAnsi="Arial" w:cs="Arial"/>
                <w:color w:val="000000"/>
                <w:sz w:val="22"/>
              </w:rPr>
              <w:t>Montāžai nepieciešamais personu skaits: 1;</w:t>
            </w:r>
          </w:p>
          <w:p w14:paraId="0AEF1612" w14:textId="77777777" w:rsidR="00775B2E" w:rsidRPr="00E00BE3" w:rsidRDefault="00775B2E" w:rsidP="008F30C4">
            <w:pPr>
              <w:pStyle w:val="Sarakstarindkopa"/>
              <w:numPr>
                <w:ilvl w:val="0"/>
                <w:numId w:val="27"/>
              </w:numPr>
              <w:jc w:val="both"/>
              <w:rPr>
                <w:rFonts w:ascii="Arial" w:hAnsi="Arial" w:cs="Arial"/>
                <w:color w:val="000000"/>
                <w:sz w:val="22"/>
              </w:rPr>
            </w:pPr>
            <w:r w:rsidRPr="00E00BE3">
              <w:rPr>
                <w:rFonts w:ascii="Arial" w:hAnsi="Arial" w:cs="Arial"/>
                <w:color w:val="000000"/>
                <w:sz w:val="22"/>
              </w:rPr>
              <w:t>Stiprinājums: Pie ceļa seguma.</w:t>
            </w:r>
          </w:p>
        </w:tc>
      </w:tr>
      <w:tr w:rsidR="00775B2E" w:rsidRPr="00E00BE3" w14:paraId="107C773A" w14:textId="77777777" w:rsidTr="00F00592">
        <w:trPr>
          <w:trHeight w:val="300"/>
        </w:trPr>
        <w:tc>
          <w:tcPr>
            <w:tcW w:w="625" w:type="dxa"/>
          </w:tcPr>
          <w:p w14:paraId="3D6EEBBA"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2.</w:t>
            </w:r>
          </w:p>
        </w:tc>
        <w:tc>
          <w:tcPr>
            <w:tcW w:w="2970" w:type="dxa"/>
          </w:tcPr>
          <w:p w14:paraId="6356139D"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themeColor="text1"/>
                <w:sz w:val="22"/>
                <w:szCs w:val="22"/>
              </w:rPr>
              <w:t xml:space="preserve">Luksofors </w:t>
            </w:r>
          </w:p>
        </w:tc>
        <w:tc>
          <w:tcPr>
            <w:tcW w:w="5580" w:type="dxa"/>
          </w:tcPr>
          <w:p w14:paraId="783B4E17" w14:textId="77777777" w:rsidR="00775B2E" w:rsidRPr="00E00BE3" w:rsidRDefault="00775B2E" w:rsidP="008F30C4">
            <w:pPr>
              <w:pStyle w:val="Sarakstarindkopa"/>
              <w:numPr>
                <w:ilvl w:val="0"/>
                <w:numId w:val="27"/>
              </w:numPr>
              <w:spacing w:after="200"/>
              <w:jc w:val="both"/>
              <w:rPr>
                <w:rFonts w:ascii="Arial" w:hAnsi="Arial" w:cs="Arial"/>
                <w:color w:val="000000"/>
                <w:sz w:val="22"/>
              </w:rPr>
            </w:pPr>
            <w:r w:rsidRPr="00E00BE3">
              <w:rPr>
                <w:rFonts w:ascii="Arial" w:hAnsi="Arial" w:cs="Arial"/>
                <w:color w:val="000000"/>
                <w:sz w:val="22"/>
              </w:rPr>
              <w:t>LED daudzums: ne mazāk kā sarkans 35 gab., zaļš 35 gab.;</w:t>
            </w:r>
          </w:p>
          <w:p w14:paraId="162FC351" w14:textId="77777777" w:rsidR="00775B2E" w:rsidRPr="00E00BE3" w:rsidRDefault="00775B2E" w:rsidP="008F30C4">
            <w:pPr>
              <w:pStyle w:val="Sarakstarindkopa"/>
              <w:numPr>
                <w:ilvl w:val="0"/>
                <w:numId w:val="27"/>
              </w:numPr>
              <w:spacing w:after="200"/>
              <w:jc w:val="both"/>
              <w:rPr>
                <w:rFonts w:ascii="Arial" w:hAnsi="Arial" w:cs="Arial"/>
                <w:color w:val="000000"/>
                <w:sz w:val="22"/>
              </w:rPr>
            </w:pPr>
            <w:r w:rsidRPr="00E00BE3">
              <w:rPr>
                <w:rFonts w:ascii="Arial" w:hAnsi="Arial" w:cs="Arial"/>
                <w:color w:val="000000"/>
                <w:sz w:val="22"/>
              </w:rPr>
              <w:t>Viļņu garums: sarkans 625 +- 5nm, zaļš 505 +- 5nm (atšķirība var būt 5% robežās);</w:t>
            </w:r>
          </w:p>
          <w:p w14:paraId="4164B0C0" w14:textId="77777777" w:rsidR="00775B2E" w:rsidRPr="00E00BE3" w:rsidRDefault="00775B2E" w:rsidP="008F30C4">
            <w:pPr>
              <w:pStyle w:val="Sarakstarindkopa"/>
              <w:numPr>
                <w:ilvl w:val="0"/>
                <w:numId w:val="27"/>
              </w:numPr>
              <w:spacing w:after="200"/>
              <w:jc w:val="both"/>
              <w:rPr>
                <w:rFonts w:ascii="Arial" w:hAnsi="Arial" w:cs="Arial"/>
                <w:color w:val="000000"/>
                <w:sz w:val="22"/>
              </w:rPr>
            </w:pPr>
            <w:r w:rsidRPr="00E00BE3">
              <w:rPr>
                <w:rFonts w:ascii="Arial" w:hAnsi="Arial" w:cs="Arial"/>
                <w:color w:val="000000"/>
                <w:sz w:val="22"/>
              </w:rPr>
              <w:t>Redzamības leņķis: ne mazāk kā 30 grādi;</w:t>
            </w:r>
          </w:p>
          <w:p w14:paraId="4EDD83AD" w14:textId="77777777" w:rsidR="00775B2E" w:rsidRPr="00E00BE3" w:rsidRDefault="00775B2E" w:rsidP="008F30C4">
            <w:pPr>
              <w:pStyle w:val="Sarakstarindkopa"/>
              <w:numPr>
                <w:ilvl w:val="0"/>
                <w:numId w:val="27"/>
              </w:numPr>
              <w:spacing w:after="200"/>
              <w:jc w:val="both"/>
              <w:rPr>
                <w:rFonts w:ascii="Arial" w:hAnsi="Arial" w:cs="Arial"/>
                <w:color w:val="000000"/>
                <w:sz w:val="22"/>
              </w:rPr>
            </w:pPr>
            <w:r w:rsidRPr="00E00BE3">
              <w:rPr>
                <w:rFonts w:ascii="Arial" w:hAnsi="Arial" w:cs="Arial"/>
                <w:color w:val="000000"/>
                <w:sz w:val="22"/>
              </w:rPr>
              <w:t>Uzstādīšanas virziens: gan vertikāli, gan horizontāli;</w:t>
            </w:r>
          </w:p>
          <w:p w14:paraId="23115A18" w14:textId="77777777" w:rsidR="00775B2E" w:rsidRPr="00E00BE3" w:rsidRDefault="00775B2E" w:rsidP="008F30C4">
            <w:pPr>
              <w:pStyle w:val="Sarakstarindkopa"/>
              <w:numPr>
                <w:ilvl w:val="0"/>
                <w:numId w:val="27"/>
              </w:numPr>
              <w:spacing w:after="200"/>
              <w:jc w:val="both"/>
              <w:rPr>
                <w:rFonts w:ascii="Arial" w:hAnsi="Arial" w:cs="Arial"/>
                <w:color w:val="000000"/>
                <w:sz w:val="22"/>
              </w:rPr>
            </w:pPr>
            <w:r w:rsidRPr="00E00BE3">
              <w:rPr>
                <w:rFonts w:ascii="Arial" w:hAnsi="Arial" w:cs="Arial"/>
                <w:color w:val="000000" w:themeColor="text1"/>
                <w:sz w:val="22"/>
              </w:rPr>
              <w:t>Lēca: “zirnekļu tīkls” (</w:t>
            </w:r>
            <w:proofErr w:type="spellStart"/>
            <w:r w:rsidRPr="00E00BE3">
              <w:rPr>
                <w:rFonts w:ascii="Arial" w:hAnsi="Arial" w:cs="Arial"/>
                <w:color w:val="000000" w:themeColor="text1"/>
                <w:sz w:val="22"/>
              </w:rPr>
              <w:t>Angl</w:t>
            </w:r>
            <w:proofErr w:type="spellEnd"/>
            <w:r w:rsidRPr="00E00BE3">
              <w:rPr>
                <w:rFonts w:ascii="Arial" w:hAnsi="Arial" w:cs="Arial"/>
                <w:color w:val="000000" w:themeColor="text1"/>
                <w:sz w:val="22"/>
              </w:rPr>
              <w:t>. val. “</w:t>
            </w:r>
            <w:proofErr w:type="spellStart"/>
            <w:r w:rsidRPr="00E00BE3">
              <w:rPr>
                <w:rFonts w:ascii="Arial" w:hAnsi="Arial" w:cs="Arial"/>
                <w:color w:val="000000" w:themeColor="text1"/>
                <w:sz w:val="22"/>
              </w:rPr>
              <w:t>Cobweb</w:t>
            </w:r>
            <w:proofErr w:type="spellEnd"/>
            <w:r w:rsidRPr="00E00BE3">
              <w:rPr>
                <w:rFonts w:ascii="Arial" w:hAnsi="Arial" w:cs="Arial"/>
                <w:color w:val="000000" w:themeColor="text1"/>
                <w:sz w:val="22"/>
              </w:rPr>
              <w:t>”)</w:t>
            </w:r>
          </w:p>
          <w:p w14:paraId="6BBA00D1" w14:textId="77777777" w:rsidR="00775B2E" w:rsidRPr="00E00BE3" w:rsidRDefault="00775B2E" w:rsidP="008F30C4">
            <w:pPr>
              <w:pStyle w:val="Sarakstarindkopa"/>
              <w:numPr>
                <w:ilvl w:val="0"/>
                <w:numId w:val="27"/>
              </w:numPr>
              <w:spacing w:after="200"/>
              <w:jc w:val="both"/>
              <w:rPr>
                <w:rFonts w:ascii="Arial" w:hAnsi="Arial" w:cs="Arial"/>
                <w:color w:val="000000"/>
                <w:sz w:val="22"/>
              </w:rPr>
            </w:pPr>
            <w:r w:rsidRPr="00E00BE3">
              <w:rPr>
                <w:rFonts w:ascii="Arial" w:hAnsi="Arial" w:cs="Arial"/>
                <w:color w:val="000000"/>
                <w:sz w:val="22"/>
              </w:rPr>
              <w:t>Gaismas intensitāte: ne mazāk kā 165cd, zaļš ne mazāk kā 248cd (atšķirība var būt 5% robežās);</w:t>
            </w:r>
          </w:p>
          <w:p w14:paraId="59BE314F" w14:textId="77777777" w:rsidR="00775B2E" w:rsidRPr="00E00BE3" w:rsidRDefault="00775B2E" w:rsidP="008F30C4">
            <w:pPr>
              <w:pStyle w:val="Sarakstarindkopa"/>
              <w:numPr>
                <w:ilvl w:val="0"/>
                <w:numId w:val="27"/>
              </w:numPr>
              <w:spacing w:after="200"/>
              <w:jc w:val="both"/>
              <w:rPr>
                <w:rFonts w:ascii="Arial" w:hAnsi="Arial" w:cs="Arial"/>
                <w:color w:val="000000"/>
                <w:sz w:val="22"/>
              </w:rPr>
            </w:pPr>
            <w:r w:rsidRPr="00E00BE3">
              <w:rPr>
                <w:rFonts w:ascii="Arial" w:hAnsi="Arial" w:cs="Arial"/>
                <w:color w:val="000000"/>
                <w:sz w:val="22"/>
              </w:rPr>
              <w:t>Jaudas koeficients: &gt;0.9;</w:t>
            </w:r>
          </w:p>
          <w:p w14:paraId="70768661" w14:textId="77777777" w:rsidR="00775B2E" w:rsidRPr="00E00BE3" w:rsidRDefault="00775B2E" w:rsidP="008F30C4">
            <w:pPr>
              <w:pStyle w:val="Sarakstarindkopa"/>
              <w:numPr>
                <w:ilvl w:val="0"/>
                <w:numId w:val="27"/>
              </w:numPr>
              <w:spacing w:after="200"/>
              <w:jc w:val="both"/>
              <w:rPr>
                <w:rFonts w:ascii="Arial" w:hAnsi="Arial" w:cs="Arial"/>
                <w:color w:val="000000"/>
                <w:sz w:val="22"/>
              </w:rPr>
            </w:pPr>
            <w:r w:rsidRPr="00E00BE3">
              <w:rPr>
                <w:rFonts w:ascii="Arial" w:hAnsi="Arial" w:cs="Arial"/>
                <w:color w:val="000000"/>
                <w:sz w:val="22"/>
              </w:rPr>
              <w:t>Jauda: sarkans mazāks vai vienāds 2.2W, zaļš mazāks vai vienāds 2.5W (atšķirība var būt 5% robežās);</w:t>
            </w:r>
          </w:p>
          <w:p w14:paraId="0E0E198C" w14:textId="77777777" w:rsidR="00775B2E" w:rsidRPr="00E00BE3" w:rsidRDefault="00775B2E" w:rsidP="008F30C4">
            <w:pPr>
              <w:pStyle w:val="Sarakstarindkopa"/>
              <w:numPr>
                <w:ilvl w:val="0"/>
                <w:numId w:val="27"/>
              </w:numPr>
              <w:spacing w:after="200"/>
              <w:jc w:val="both"/>
              <w:rPr>
                <w:rFonts w:ascii="Arial" w:hAnsi="Arial" w:cs="Arial"/>
                <w:color w:val="000000"/>
                <w:sz w:val="22"/>
              </w:rPr>
            </w:pPr>
            <w:r w:rsidRPr="00E00BE3">
              <w:rPr>
                <w:rFonts w:ascii="Arial" w:hAnsi="Arial" w:cs="Arial"/>
                <w:color w:val="000000"/>
                <w:sz w:val="22"/>
              </w:rPr>
              <w:t>Darbspējas temperatūra: no +40</w:t>
            </w:r>
            <w:r w:rsidRPr="00E00BE3">
              <w:rPr>
                <w:rFonts w:ascii="Arial" w:hAnsi="Arial" w:cs="Arial"/>
                <w:color w:val="000000"/>
                <w:sz w:val="22"/>
                <w:vertAlign w:val="superscript"/>
              </w:rPr>
              <w:t>o</w:t>
            </w:r>
            <w:r w:rsidRPr="00E00BE3">
              <w:rPr>
                <w:rFonts w:ascii="Arial" w:hAnsi="Arial" w:cs="Arial"/>
                <w:color w:val="000000"/>
                <w:sz w:val="22"/>
              </w:rPr>
              <w:t>C līdz -32</w:t>
            </w:r>
            <w:r w:rsidRPr="00E00BE3">
              <w:rPr>
                <w:rFonts w:ascii="Arial" w:hAnsi="Arial" w:cs="Arial"/>
                <w:color w:val="000000"/>
                <w:sz w:val="22"/>
                <w:vertAlign w:val="superscript"/>
              </w:rPr>
              <w:t>o</w:t>
            </w:r>
            <w:r w:rsidRPr="00E00BE3">
              <w:rPr>
                <w:rFonts w:ascii="Arial" w:hAnsi="Arial" w:cs="Arial"/>
                <w:color w:val="000000"/>
                <w:sz w:val="22"/>
              </w:rPr>
              <w:t>C;</w:t>
            </w:r>
          </w:p>
          <w:p w14:paraId="4DF6CF53" w14:textId="77777777" w:rsidR="00775B2E" w:rsidRPr="00E00BE3" w:rsidRDefault="00775B2E" w:rsidP="008F30C4">
            <w:pPr>
              <w:pStyle w:val="Sarakstarindkopa"/>
              <w:numPr>
                <w:ilvl w:val="0"/>
                <w:numId w:val="27"/>
              </w:numPr>
              <w:jc w:val="both"/>
              <w:rPr>
                <w:rFonts w:ascii="Arial" w:hAnsi="Arial" w:cs="Arial"/>
                <w:color w:val="000000"/>
                <w:sz w:val="22"/>
              </w:rPr>
            </w:pPr>
            <w:proofErr w:type="spellStart"/>
            <w:r w:rsidRPr="00E00BE3">
              <w:rPr>
                <w:rFonts w:ascii="Arial" w:hAnsi="Arial" w:cs="Arial"/>
                <w:color w:val="000000" w:themeColor="text1"/>
                <w:sz w:val="22"/>
              </w:rPr>
              <w:t>Mitrumizturības</w:t>
            </w:r>
            <w:proofErr w:type="spellEnd"/>
            <w:r w:rsidRPr="00E00BE3">
              <w:rPr>
                <w:rFonts w:ascii="Arial" w:hAnsi="Arial" w:cs="Arial"/>
                <w:color w:val="000000" w:themeColor="text1"/>
                <w:sz w:val="22"/>
              </w:rPr>
              <w:t xml:space="preserve"> klase vismaz IP54.</w:t>
            </w:r>
          </w:p>
        </w:tc>
      </w:tr>
      <w:tr w:rsidR="00775B2E" w:rsidRPr="00E00BE3" w14:paraId="382891BC" w14:textId="77777777" w:rsidTr="00F00592">
        <w:trPr>
          <w:trHeight w:val="300"/>
        </w:trPr>
        <w:tc>
          <w:tcPr>
            <w:tcW w:w="625" w:type="dxa"/>
          </w:tcPr>
          <w:p w14:paraId="11F697E8"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3.</w:t>
            </w:r>
          </w:p>
        </w:tc>
        <w:tc>
          <w:tcPr>
            <w:tcW w:w="2970" w:type="dxa"/>
          </w:tcPr>
          <w:p w14:paraId="3C2E5CB9"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themeColor="text1"/>
                <w:sz w:val="22"/>
                <w:szCs w:val="22"/>
              </w:rPr>
              <w:t>Metāla drošības sala (vidēja)</w:t>
            </w:r>
          </w:p>
        </w:tc>
        <w:tc>
          <w:tcPr>
            <w:tcW w:w="5580" w:type="dxa"/>
          </w:tcPr>
          <w:p w14:paraId="59A7FCF2" w14:textId="77777777" w:rsidR="00775B2E" w:rsidRPr="00E00BE3" w:rsidRDefault="00775B2E" w:rsidP="008F30C4">
            <w:pPr>
              <w:pStyle w:val="Sarakstarindkopa"/>
              <w:numPr>
                <w:ilvl w:val="0"/>
                <w:numId w:val="27"/>
              </w:numPr>
              <w:spacing w:after="200"/>
              <w:jc w:val="both"/>
              <w:rPr>
                <w:rFonts w:ascii="Arial" w:hAnsi="Arial" w:cs="Arial"/>
                <w:color w:val="000000"/>
                <w:sz w:val="22"/>
              </w:rPr>
            </w:pPr>
            <w:r w:rsidRPr="00E00BE3">
              <w:rPr>
                <w:rFonts w:ascii="Arial" w:hAnsi="Arial" w:cs="Arial"/>
                <w:color w:val="000000"/>
                <w:sz w:val="22"/>
              </w:rPr>
              <w:t>Materiāls: cinkots metāls;</w:t>
            </w:r>
          </w:p>
          <w:p w14:paraId="1C9FC4A8" w14:textId="77777777" w:rsidR="00775B2E" w:rsidRPr="00E00BE3" w:rsidRDefault="00775B2E" w:rsidP="008F30C4">
            <w:pPr>
              <w:pStyle w:val="Sarakstarindkopa"/>
              <w:numPr>
                <w:ilvl w:val="0"/>
                <w:numId w:val="27"/>
              </w:numPr>
              <w:spacing w:after="200"/>
              <w:jc w:val="both"/>
              <w:rPr>
                <w:rFonts w:ascii="Arial" w:hAnsi="Arial" w:cs="Arial"/>
                <w:color w:val="000000"/>
                <w:sz w:val="22"/>
              </w:rPr>
            </w:pPr>
            <w:r w:rsidRPr="00E00BE3">
              <w:rPr>
                <w:rFonts w:ascii="Arial" w:hAnsi="Arial" w:cs="Arial"/>
                <w:color w:val="000000"/>
                <w:sz w:val="22"/>
              </w:rPr>
              <w:t>Uzstādīšana: uz asfaltbetona seguma;</w:t>
            </w:r>
          </w:p>
          <w:p w14:paraId="3848145C" w14:textId="77777777" w:rsidR="00775B2E" w:rsidRPr="00E00BE3" w:rsidRDefault="00775B2E" w:rsidP="008F30C4">
            <w:pPr>
              <w:pStyle w:val="Sarakstarindkopa"/>
              <w:numPr>
                <w:ilvl w:val="0"/>
                <w:numId w:val="27"/>
              </w:numPr>
              <w:spacing w:after="200"/>
              <w:jc w:val="both"/>
              <w:rPr>
                <w:rFonts w:ascii="Arial" w:hAnsi="Arial" w:cs="Arial"/>
                <w:color w:val="000000"/>
                <w:sz w:val="22"/>
              </w:rPr>
            </w:pPr>
            <w:r w:rsidRPr="00E00BE3">
              <w:rPr>
                <w:rFonts w:ascii="Arial" w:hAnsi="Arial" w:cs="Arial"/>
                <w:color w:val="000000"/>
                <w:sz w:val="22"/>
              </w:rPr>
              <w:t>Izmēri: vismaz 1’000 mm x 5’000 mm;</w:t>
            </w:r>
          </w:p>
          <w:p w14:paraId="4041D128" w14:textId="77777777" w:rsidR="00775B2E" w:rsidRPr="00E00BE3" w:rsidRDefault="00775B2E" w:rsidP="008F30C4">
            <w:pPr>
              <w:pStyle w:val="Sarakstarindkopa"/>
              <w:numPr>
                <w:ilvl w:val="0"/>
                <w:numId w:val="27"/>
              </w:numPr>
              <w:spacing w:after="200"/>
              <w:jc w:val="both"/>
              <w:rPr>
                <w:rFonts w:ascii="Arial" w:hAnsi="Arial" w:cs="Arial"/>
                <w:color w:val="000000"/>
                <w:sz w:val="22"/>
              </w:rPr>
            </w:pPr>
            <w:r w:rsidRPr="00E00BE3">
              <w:rPr>
                <w:rFonts w:ascii="Arial" w:hAnsi="Arial" w:cs="Arial"/>
                <w:color w:val="000000"/>
                <w:sz w:val="22"/>
              </w:rPr>
              <w:t>Apraksts: pa ārējo perimetru drošības paaugstinājums ar atstarojošiem elementiem;</w:t>
            </w:r>
          </w:p>
          <w:p w14:paraId="3801CD2A" w14:textId="77777777" w:rsidR="00775B2E" w:rsidRPr="00E00BE3" w:rsidRDefault="00775B2E" w:rsidP="008F30C4">
            <w:pPr>
              <w:pStyle w:val="Sarakstarindkopa"/>
              <w:numPr>
                <w:ilvl w:val="0"/>
                <w:numId w:val="27"/>
              </w:numPr>
              <w:jc w:val="both"/>
              <w:rPr>
                <w:rFonts w:ascii="Arial" w:hAnsi="Arial" w:cs="Arial"/>
                <w:color w:val="000000"/>
                <w:sz w:val="22"/>
              </w:rPr>
            </w:pPr>
            <w:r w:rsidRPr="00E00BE3">
              <w:rPr>
                <w:rFonts w:ascii="Arial" w:hAnsi="Arial" w:cs="Arial"/>
                <w:color w:val="000000"/>
                <w:sz w:val="22"/>
              </w:rPr>
              <w:t>Iespējas: iespēja uzstādīt stabus ceļa zīmēm, stabus kamerām, barjeras mehānismu.</w:t>
            </w:r>
          </w:p>
        </w:tc>
      </w:tr>
      <w:tr w:rsidR="00775B2E" w:rsidRPr="00E00BE3" w14:paraId="09FA9472" w14:textId="77777777" w:rsidTr="00F00592">
        <w:trPr>
          <w:trHeight w:val="300"/>
        </w:trPr>
        <w:tc>
          <w:tcPr>
            <w:tcW w:w="625" w:type="dxa"/>
          </w:tcPr>
          <w:p w14:paraId="076BAC19" w14:textId="77777777" w:rsidR="00775B2E" w:rsidRPr="00E00BE3" w:rsidRDefault="00775B2E" w:rsidP="00F00592">
            <w:pPr>
              <w:jc w:val="both"/>
              <w:rPr>
                <w:rFonts w:ascii="Arial" w:hAnsi="Arial" w:cs="Arial"/>
                <w:color w:val="000000"/>
                <w:sz w:val="22"/>
                <w:szCs w:val="22"/>
              </w:rPr>
            </w:pPr>
          </w:p>
        </w:tc>
        <w:tc>
          <w:tcPr>
            <w:tcW w:w="2970" w:type="dxa"/>
          </w:tcPr>
          <w:p w14:paraId="48B5E38B"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themeColor="text1"/>
                <w:sz w:val="22"/>
                <w:szCs w:val="22"/>
              </w:rPr>
              <w:t>Metāla drošības sala (liela)</w:t>
            </w:r>
          </w:p>
        </w:tc>
        <w:tc>
          <w:tcPr>
            <w:tcW w:w="5580" w:type="dxa"/>
          </w:tcPr>
          <w:p w14:paraId="04E728A3" w14:textId="77777777" w:rsidR="00775B2E" w:rsidRPr="00E00BE3" w:rsidRDefault="00775B2E" w:rsidP="008F30C4">
            <w:pPr>
              <w:pStyle w:val="Sarakstarindkopa"/>
              <w:numPr>
                <w:ilvl w:val="0"/>
                <w:numId w:val="27"/>
              </w:numPr>
              <w:spacing w:after="200"/>
              <w:jc w:val="both"/>
              <w:rPr>
                <w:rFonts w:ascii="Arial" w:hAnsi="Arial" w:cs="Arial"/>
                <w:color w:val="000000"/>
                <w:sz w:val="22"/>
              </w:rPr>
            </w:pPr>
            <w:r w:rsidRPr="00E00BE3">
              <w:rPr>
                <w:rFonts w:ascii="Arial" w:hAnsi="Arial" w:cs="Arial"/>
                <w:color w:val="000000"/>
                <w:sz w:val="22"/>
              </w:rPr>
              <w:t>Materiāls: cinkots metāls;</w:t>
            </w:r>
          </w:p>
          <w:p w14:paraId="330EA03A" w14:textId="77777777" w:rsidR="00775B2E" w:rsidRPr="00E00BE3" w:rsidRDefault="00775B2E" w:rsidP="008F30C4">
            <w:pPr>
              <w:pStyle w:val="Sarakstarindkopa"/>
              <w:numPr>
                <w:ilvl w:val="0"/>
                <w:numId w:val="27"/>
              </w:numPr>
              <w:spacing w:after="200"/>
              <w:jc w:val="both"/>
              <w:rPr>
                <w:rFonts w:ascii="Arial" w:hAnsi="Arial" w:cs="Arial"/>
                <w:color w:val="000000"/>
                <w:sz w:val="22"/>
              </w:rPr>
            </w:pPr>
            <w:r w:rsidRPr="00E00BE3">
              <w:rPr>
                <w:rFonts w:ascii="Arial" w:hAnsi="Arial" w:cs="Arial"/>
                <w:color w:val="000000"/>
                <w:sz w:val="22"/>
              </w:rPr>
              <w:t>Uzstādīšana: uz asfaltbetona seguma;</w:t>
            </w:r>
          </w:p>
          <w:p w14:paraId="53258E96" w14:textId="77777777" w:rsidR="00775B2E" w:rsidRPr="00E00BE3" w:rsidRDefault="00775B2E" w:rsidP="008F30C4">
            <w:pPr>
              <w:pStyle w:val="Sarakstarindkopa"/>
              <w:numPr>
                <w:ilvl w:val="0"/>
                <w:numId w:val="27"/>
              </w:numPr>
              <w:spacing w:after="200"/>
              <w:jc w:val="both"/>
              <w:rPr>
                <w:rFonts w:ascii="Arial" w:hAnsi="Arial" w:cs="Arial"/>
                <w:color w:val="000000"/>
                <w:sz w:val="22"/>
              </w:rPr>
            </w:pPr>
            <w:r w:rsidRPr="00E00BE3">
              <w:rPr>
                <w:rFonts w:ascii="Arial" w:hAnsi="Arial" w:cs="Arial"/>
                <w:color w:val="000000"/>
                <w:sz w:val="22"/>
              </w:rPr>
              <w:lastRenderedPageBreak/>
              <w:t>Izmēri: vismaz 1’000 mm x 9’000 mm</w:t>
            </w:r>
          </w:p>
          <w:p w14:paraId="62DBEF33" w14:textId="77777777" w:rsidR="00775B2E" w:rsidRPr="00E00BE3" w:rsidRDefault="00775B2E" w:rsidP="00F00592">
            <w:pPr>
              <w:pStyle w:val="Sarakstarindkopa"/>
              <w:jc w:val="both"/>
              <w:rPr>
                <w:rFonts w:ascii="Arial" w:hAnsi="Arial" w:cs="Arial"/>
                <w:color w:val="000000"/>
                <w:sz w:val="22"/>
              </w:rPr>
            </w:pPr>
            <w:r w:rsidRPr="00E00BE3">
              <w:rPr>
                <w:rFonts w:ascii="Arial" w:hAnsi="Arial" w:cs="Arial"/>
                <w:color w:val="000000"/>
                <w:sz w:val="22"/>
              </w:rPr>
              <w:t>(precizējami atbilstoši konkrētā objekta risinājumam);</w:t>
            </w:r>
          </w:p>
          <w:p w14:paraId="2A746825" w14:textId="77777777" w:rsidR="00775B2E" w:rsidRPr="00E00BE3" w:rsidRDefault="00775B2E" w:rsidP="008F30C4">
            <w:pPr>
              <w:pStyle w:val="Sarakstarindkopa"/>
              <w:numPr>
                <w:ilvl w:val="0"/>
                <w:numId w:val="27"/>
              </w:numPr>
              <w:spacing w:after="200"/>
              <w:jc w:val="both"/>
              <w:rPr>
                <w:rFonts w:ascii="Arial" w:hAnsi="Arial" w:cs="Arial"/>
                <w:color w:val="000000"/>
                <w:sz w:val="22"/>
              </w:rPr>
            </w:pPr>
            <w:r w:rsidRPr="00E00BE3">
              <w:rPr>
                <w:rFonts w:ascii="Arial" w:hAnsi="Arial" w:cs="Arial"/>
                <w:color w:val="000000"/>
                <w:sz w:val="22"/>
              </w:rPr>
              <w:t>Apraksts: pa ārējo perimetru drošības paaugstinājums ar atstarojošiem elementiem;</w:t>
            </w:r>
          </w:p>
          <w:p w14:paraId="4ECC2D81" w14:textId="77777777" w:rsidR="00775B2E" w:rsidRPr="00E00BE3" w:rsidRDefault="00775B2E" w:rsidP="008F30C4">
            <w:pPr>
              <w:pStyle w:val="Sarakstarindkopa"/>
              <w:numPr>
                <w:ilvl w:val="0"/>
                <w:numId w:val="27"/>
              </w:numPr>
              <w:jc w:val="both"/>
              <w:rPr>
                <w:rFonts w:ascii="Arial" w:hAnsi="Arial" w:cs="Arial"/>
                <w:color w:val="000000"/>
                <w:sz w:val="22"/>
              </w:rPr>
            </w:pPr>
            <w:r w:rsidRPr="00E00BE3">
              <w:rPr>
                <w:rFonts w:ascii="Arial" w:hAnsi="Arial" w:cs="Arial"/>
                <w:color w:val="000000"/>
                <w:sz w:val="22"/>
              </w:rPr>
              <w:t>Iespējas: iespēja uzstādīt stabus ceļa zīmēm, stabus kamerām, barjeras mehānismu.</w:t>
            </w:r>
          </w:p>
        </w:tc>
      </w:tr>
      <w:tr w:rsidR="00775B2E" w:rsidRPr="00E00BE3" w14:paraId="36EEF21A" w14:textId="77777777" w:rsidTr="00F00592">
        <w:trPr>
          <w:trHeight w:val="300"/>
        </w:trPr>
        <w:tc>
          <w:tcPr>
            <w:tcW w:w="625" w:type="dxa"/>
          </w:tcPr>
          <w:p w14:paraId="6D1D8013"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lastRenderedPageBreak/>
              <w:t>4.</w:t>
            </w:r>
          </w:p>
        </w:tc>
        <w:tc>
          <w:tcPr>
            <w:tcW w:w="2970" w:type="dxa"/>
          </w:tcPr>
          <w:p w14:paraId="1FC74E9E"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Gājēju turnikets (</w:t>
            </w:r>
            <w:proofErr w:type="spellStart"/>
            <w:r w:rsidRPr="00E00BE3">
              <w:rPr>
                <w:rFonts w:ascii="Arial" w:hAnsi="Arial" w:cs="Arial"/>
                <w:color w:val="000000"/>
                <w:sz w:val="22"/>
                <w:szCs w:val="22"/>
              </w:rPr>
              <w:t>trīsstaru</w:t>
            </w:r>
            <w:proofErr w:type="spellEnd"/>
            <w:r w:rsidRPr="00E00BE3">
              <w:rPr>
                <w:rFonts w:ascii="Arial" w:hAnsi="Arial" w:cs="Arial"/>
                <w:color w:val="000000"/>
                <w:sz w:val="22"/>
                <w:szCs w:val="22"/>
              </w:rPr>
              <w:t>)</w:t>
            </w:r>
          </w:p>
        </w:tc>
        <w:tc>
          <w:tcPr>
            <w:tcW w:w="5580" w:type="dxa"/>
          </w:tcPr>
          <w:p w14:paraId="3C1FC4A9" w14:textId="77777777" w:rsidR="00775B2E" w:rsidRPr="00E00BE3" w:rsidRDefault="00775B2E" w:rsidP="008F30C4">
            <w:pPr>
              <w:pStyle w:val="Sarakstarindkopa"/>
              <w:numPr>
                <w:ilvl w:val="0"/>
                <w:numId w:val="27"/>
              </w:numPr>
              <w:spacing w:after="200"/>
              <w:jc w:val="both"/>
              <w:rPr>
                <w:rFonts w:ascii="Arial" w:hAnsi="Arial" w:cs="Arial"/>
                <w:color w:val="000000"/>
                <w:sz w:val="22"/>
              </w:rPr>
            </w:pPr>
            <w:r w:rsidRPr="00E00BE3">
              <w:rPr>
                <w:rFonts w:ascii="Arial" w:hAnsi="Arial" w:cs="Arial"/>
                <w:color w:val="000000" w:themeColor="text1"/>
                <w:sz w:val="22"/>
              </w:rPr>
              <w:t xml:space="preserve">Korpuss: kombinācija no metāla ar poliestera pulvera pārklājumu; </w:t>
            </w:r>
          </w:p>
          <w:p w14:paraId="29C86941" w14:textId="77777777" w:rsidR="00775B2E" w:rsidRPr="00E00BE3" w:rsidRDefault="00775B2E" w:rsidP="008F30C4">
            <w:pPr>
              <w:pStyle w:val="Sarakstarindkopa"/>
              <w:numPr>
                <w:ilvl w:val="0"/>
                <w:numId w:val="27"/>
              </w:numPr>
              <w:spacing w:after="200"/>
              <w:jc w:val="both"/>
              <w:rPr>
                <w:rFonts w:ascii="Arial" w:hAnsi="Arial" w:cs="Arial"/>
                <w:color w:val="000000"/>
                <w:sz w:val="22"/>
              </w:rPr>
            </w:pPr>
            <w:proofErr w:type="spellStart"/>
            <w:r w:rsidRPr="00E00BE3">
              <w:rPr>
                <w:rFonts w:ascii="Arial" w:hAnsi="Arial" w:cs="Arial"/>
                <w:color w:val="000000"/>
                <w:sz w:val="22"/>
              </w:rPr>
              <w:t>Trīsstaru</w:t>
            </w:r>
            <w:proofErr w:type="spellEnd"/>
            <w:r w:rsidRPr="00E00BE3">
              <w:rPr>
                <w:rFonts w:ascii="Arial" w:hAnsi="Arial" w:cs="Arial"/>
                <w:color w:val="000000"/>
                <w:sz w:val="22"/>
              </w:rPr>
              <w:t xml:space="preserve"> roka: nerūsējošs tērauds;</w:t>
            </w:r>
          </w:p>
          <w:p w14:paraId="087A9EA2" w14:textId="77777777" w:rsidR="00775B2E" w:rsidRPr="00E00BE3" w:rsidRDefault="00775B2E" w:rsidP="008F30C4">
            <w:pPr>
              <w:pStyle w:val="Sarakstarindkopa"/>
              <w:numPr>
                <w:ilvl w:val="0"/>
                <w:numId w:val="27"/>
              </w:numPr>
              <w:spacing w:after="200"/>
              <w:jc w:val="both"/>
              <w:rPr>
                <w:rFonts w:ascii="Arial" w:hAnsi="Arial" w:cs="Arial"/>
                <w:color w:val="000000"/>
                <w:sz w:val="22"/>
              </w:rPr>
            </w:pPr>
            <w:r w:rsidRPr="00E00BE3">
              <w:rPr>
                <w:rFonts w:ascii="Arial" w:hAnsi="Arial" w:cs="Arial"/>
                <w:color w:val="000000" w:themeColor="text1"/>
                <w:sz w:val="22"/>
              </w:rPr>
              <w:t>Krāsas: melna vai RAL 7016;</w:t>
            </w:r>
          </w:p>
          <w:p w14:paraId="63247348" w14:textId="77777777" w:rsidR="00775B2E" w:rsidRPr="00E00BE3" w:rsidRDefault="00775B2E" w:rsidP="008F30C4">
            <w:pPr>
              <w:pStyle w:val="Sarakstarindkopa"/>
              <w:numPr>
                <w:ilvl w:val="0"/>
                <w:numId w:val="27"/>
              </w:numPr>
              <w:spacing w:after="200"/>
              <w:jc w:val="both"/>
              <w:rPr>
                <w:rFonts w:ascii="Arial" w:hAnsi="Arial" w:cs="Arial"/>
                <w:color w:val="000000"/>
                <w:sz w:val="22"/>
              </w:rPr>
            </w:pPr>
            <w:r w:rsidRPr="00E00BE3">
              <w:rPr>
                <w:rFonts w:ascii="Arial" w:hAnsi="Arial" w:cs="Arial"/>
                <w:color w:val="000000"/>
                <w:sz w:val="22"/>
              </w:rPr>
              <w:t xml:space="preserve">Dzinējs: darbojas ar 13,8 VDC </w:t>
            </w:r>
            <w:proofErr w:type="spellStart"/>
            <w:r w:rsidRPr="00E00BE3">
              <w:rPr>
                <w:rFonts w:ascii="Arial" w:hAnsi="Arial" w:cs="Arial"/>
                <w:color w:val="000000"/>
                <w:sz w:val="22"/>
              </w:rPr>
              <w:t>drošatteices</w:t>
            </w:r>
            <w:proofErr w:type="spellEnd"/>
            <w:r w:rsidRPr="00E00BE3">
              <w:rPr>
                <w:rFonts w:ascii="Arial" w:hAnsi="Arial" w:cs="Arial"/>
                <w:color w:val="000000"/>
                <w:sz w:val="22"/>
              </w:rPr>
              <w:t xml:space="preserve"> (</w:t>
            </w:r>
            <w:proofErr w:type="spellStart"/>
            <w:r w:rsidRPr="00E00BE3">
              <w:rPr>
                <w:rFonts w:ascii="Arial" w:hAnsi="Arial" w:cs="Arial"/>
                <w:color w:val="000000"/>
                <w:sz w:val="22"/>
              </w:rPr>
              <w:t>Angl.val</w:t>
            </w:r>
            <w:proofErr w:type="spellEnd"/>
            <w:r w:rsidRPr="00E00BE3">
              <w:rPr>
                <w:rFonts w:ascii="Arial" w:hAnsi="Arial" w:cs="Arial"/>
                <w:color w:val="000000"/>
                <w:sz w:val="22"/>
              </w:rPr>
              <w:t>. “fail-</w:t>
            </w:r>
            <w:proofErr w:type="spellStart"/>
            <w:r w:rsidRPr="00E00BE3">
              <w:rPr>
                <w:rFonts w:ascii="Arial" w:hAnsi="Arial" w:cs="Arial"/>
                <w:color w:val="000000"/>
                <w:sz w:val="22"/>
              </w:rPr>
              <w:t>safe</w:t>
            </w:r>
            <w:proofErr w:type="spellEnd"/>
            <w:r w:rsidRPr="00E00BE3">
              <w:rPr>
                <w:rFonts w:ascii="Arial" w:hAnsi="Arial" w:cs="Arial"/>
                <w:color w:val="000000"/>
                <w:sz w:val="22"/>
              </w:rPr>
              <w:t>”) motoru;</w:t>
            </w:r>
          </w:p>
          <w:p w14:paraId="08678779" w14:textId="77777777" w:rsidR="00775B2E" w:rsidRPr="00E00BE3" w:rsidRDefault="00775B2E" w:rsidP="008F30C4">
            <w:pPr>
              <w:pStyle w:val="Sarakstarindkopa"/>
              <w:numPr>
                <w:ilvl w:val="0"/>
                <w:numId w:val="27"/>
              </w:numPr>
              <w:spacing w:after="200"/>
              <w:jc w:val="both"/>
              <w:rPr>
                <w:rFonts w:ascii="Arial" w:hAnsi="Arial" w:cs="Arial"/>
                <w:color w:val="000000"/>
                <w:sz w:val="22"/>
              </w:rPr>
            </w:pPr>
            <w:proofErr w:type="spellStart"/>
            <w:r w:rsidRPr="00E00BE3">
              <w:rPr>
                <w:rFonts w:ascii="Arial" w:hAnsi="Arial" w:cs="Arial"/>
                <w:color w:val="000000"/>
                <w:sz w:val="22"/>
              </w:rPr>
              <w:t>Ārtelpu</w:t>
            </w:r>
            <w:proofErr w:type="spellEnd"/>
            <w:r w:rsidRPr="00E00BE3">
              <w:rPr>
                <w:rFonts w:ascii="Arial" w:hAnsi="Arial" w:cs="Arial"/>
                <w:color w:val="000000"/>
                <w:sz w:val="22"/>
              </w:rPr>
              <w:t xml:space="preserve"> aprīkojums: plastmasas kārba (vismaz IP65) vadības elektronikai;</w:t>
            </w:r>
          </w:p>
          <w:p w14:paraId="06C4D92B" w14:textId="77777777" w:rsidR="00775B2E" w:rsidRPr="00E00BE3" w:rsidRDefault="00775B2E" w:rsidP="008F30C4">
            <w:pPr>
              <w:pStyle w:val="Sarakstarindkopa"/>
              <w:numPr>
                <w:ilvl w:val="0"/>
                <w:numId w:val="27"/>
              </w:numPr>
              <w:spacing w:after="200"/>
              <w:jc w:val="both"/>
              <w:rPr>
                <w:rFonts w:ascii="Arial" w:hAnsi="Arial" w:cs="Arial"/>
                <w:color w:val="000000"/>
                <w:sz w:val="22"/>
              </w:rPr>
            </w:pPr>
            <w:r w:rsidRPr="00E00BE3">
              <w:rPr>
                <w:rFonts w:ascii="Arial" w:hAnsi="Arial" w:cs="Arial"/>
                <w:color w:val="000000"/>
                <w:sz w:val="22"/>
              </w:rPr>
              <w:t>Darbspējas temperatūra: no +40</w:t>
            </w:r>
            <w:r w:rsidRPr="00E00BE3">
              <w:rPr>
                <w:rFonts w:ascii="Arial" w:hAnsi="Arial" w:cs="Arial"/>
                <w:color w:val="000000"/>
                <w:sz w:val="22"/>
                <w:vertAlign w:val="superscript"/>
              </w:rPr>
              <w:t>o</w:t>
            </w:r>
            <w:r w:rsidRPr="00E00BE3">
              <w:rPr>
                <w:rFonts w:ascii="Arial" w:hAnsi="Arial" w:cs="Arial"/>
                <w:color w:val="000000"/>
                <w:sz w:val="22"/>
              </w:rPr>
              <w:t>C līdz -32</w:t>
            </w:r>
            <w:r w:rsidRPr="00E00BE3">
              <w:rPr>
                <w:rFonts w:ascii="Arial" w:hAnsi="Arial" w:cs="Arial"/>
                <w:color w:val="000000"/>
                <w:sz w:val="22"/>
                <w:vertAlign w:val="superscript"/>
              </w:rPr>
              <w:t>o</w:t>
            </w:r>
            <w:r w:rsidRPr="00E00BE3">
              <w:rPr>
                <w:rFonts w:ascii="Arial" w:hAnsi="Arial" w:cs="Arial"/>
                <w:color w:val="000000"/>
                <w:sz w:val="22"/>
              </w:rPr>
              <w:t>C;</w:t>
            </w:r>
          </w:p>
          <w:p w14:paraId="48CC008A" w14:textId="77777777" w:rsidR="00775B2E" w:rsidRPr="00E00BE3" w:rsidRDefault="00775B2E" w:rsidP="008F30C4">
            <w:pPr>
              <w:pStyle w:val="Sarakstarindkopa"/>
              <w:numPr>
                <w:ilvl w:val="0"/>
                <w:numId w:val="27"/>
              </w:numPr>
              <w:spacing w:after="200"/>
              <w:jc w:val="both"/>
              <w:rPr>
                <w:rFonts w:ascii="Arial" w:hAnsi="Arial" w:cs="Arial"/>
                <w:color w:val="000000"/>
                <w:sz w:val="22"/>
              </w:rPr>
            </w:pPr>
            <w:proofErr w:type="spellStart"/>
            <w:r w:rsidRPr="00E00BE3">
              <w:rPr>
                <w:rFonts w:ascii="Arial" w:hAnsi="Arial" w:cs="Arial"/>
                <w:color w:val="000000"/>
                <w:sz w:val="22"/>
              </w:rPr>
              <w:t>Mitrumizturības</w:t>
            </w:r>
            <w:proofErr w:type="spellEnd"/>
            <w:r w:rsidRPr="00E00BE3">
              <w:rPr>
                <w:rFonts w:ascii="Arial" w:hAnsi="Arial" w:cs="Arial"/>
                <w:color w:val="000000"/>
                <w:sz w:val="22"/>
              </w:rPr>
              <w:t xml:space="preserve"> klase vismaz IP65;</w:t>
            </w:r>
          </w:p>
          <w:p w14:paraId="553D97A2" w14:textId="77777777" w:rsidR="00775B2E" w:rsidRPr="00E00BE3" w:rsidRDefault="00775B2E" w:rsidP="008F30C4">
            <w:pPr>
              <w:pStyle w:val="Sarakstarindkopa"/>
              <w:numPr>
                <w:ilvl w:val="0"/>
                <w:numId w:val="27"/>
              </w:numPr>
              <w:jc w:val="both"/>
              <w:rPr>
                <w:rFonts w:ascii="Arial" w:hAnsi="Arial" w:cs="Arial"/>
                <w:color w:val="000000"/>
                <w:sz w:val="22"/>
              </w:rPr>
            </w:pPr>
            <w:r w:rsidRPr="00E00BE3">
              <w:rPr>
                <w:rFonts w:ascii="Arial" w:hAnsi="Arial" w:cs="Arial"/>
                <w:color w:val="000000" w:themeColor="text1"/>
                <w:sz w:val="22"/>
              </w:rPr>
              <w:t>Barošanas bloka spriegums: 230VAC / 110VAC.</w:t>
            </w:r>
          </w:p>
        </w:tc>
      </w:tr>
      <w:tr w:rsidR="00775B2E" w:rsidRPr="00E00BE3" w14:paraId="1A41D0E8" w14:textId="77777777" w:rsidTr="00F00592">
        <w:trPr>
          <w:trHeight w:val="300"/>
        </w:trPr>
        <w:tc>
          <w:tcPr>
            <w:tcW w:w="625" w:type="dxa"/>
          </w:tcPr>
          <w:p w14:paraId="07CA9788"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5.</w:t>
            </w:r>
          </w:p>
        </w:tc>
        <w:tc>
          <w:tcPr>
            <w:tcW w:w="2970" w:type="dxa"/>
          </w:tcPr>
          <w:p w14:paraId="0223E5D8"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Turniketu norobežojošās barjeras</w:t>
            </w:r>
          </w:p>
        </w:tc>
        <w:tc>
          <w:tcPr>
            <w:tcW w:w="5580" w:type="dxa"/>
          </w:tcPr>
          <w:p w14:paraId="3635541B" w14:textId="77777777" w:rsidR="00775B2E" w:rsidRPr="00E00BE3" w:rsidRDefault="00775B2E" w:rsidP="008F30C4">
            <w:pPr>
              <w:pStyle w:val="Sarakstarindkopa"/>
              <w:numPr>
                <w:ilvl w:val="0"/>
                <w:numId w:val="27"/>
              </w:numPr>
              <w:spacing w:after="200"/>
              <w:jc w:val="both"/>
              <w:rPr>
                <w:rFonts w:ascii="Arial" w:hAnsi="Arial" w:cs="Arial"/>
                <w:color w:val="000000"/>
                <w:sz w:val="22"/>
              </w:rPr>
            </w:pPr>
            <w:r w:rsidRPr="00E00BE3">
              <w:rPr>
                <w:rFonts w:ascii="Arial" w:hAnsi="Arial" w:cs="Arial"/>
                <w:color w:val="000000"/>
                <w:sz w:val="22"/>
              </w:rPr>
              <w:t>Pielietojums: Cilvēku vai tehnikas plūsmas norobežošanai, nepieļauj apiešanu;</w:t>
            </w:r>
          </w:p>
          <w:p w14:paraId="36E851F9" w14:textId="77777777" w:rsidR="00775B2E" w:rsidRPr="00E00BE3" w:rsidRDefault="00775B2E" w:rsidP="008F30C4">
            <w:pPr>
              <w:pStyle w:val="Sarakstarindkopa"/>
              <w:numPr>
                <w:ilvl w:val="0"/>
                <w:numId w:val="27"/>
              </w:numPr>
              <w:spacing w:after="200"/>
              <w:jc w:val="both"/>
              <w:rPr>
                <w:rFonts w:ascii="Arial" w:hAnsi="Arial" w:cs="Arial"/>
                <w:color w:val="000000"/>
                <w:sz w:val="22"/>
              </w:rPr>
            </w:pPr>
            <w:r w:rsidRPr="00E00BE3">
              <w:rPr>
                <w:rFonts w:ascii="Arial" w:hAnsi="Arial" w:cs="Arial"/>
                <w:color w:val="000000"/>
                <w:sz w:val="22"/>
              </w:rPr>
              <w:t>Garums: robežās no 1’800 mm līdz 2’100 mm;</w:t>
            </w:r>
          </w:p>
          <w:p w14:paraId="099D96DA" w14:textId="77777777" w:rsidR="00775B2E" w:rsidRPr="00E00BE3" w:rsidRDefault="00775B2E" w:rsidP="008F30C4">
            <w:pPr>
              <w:pStyle w:val="Sarakstarindkopa"/>
              <w:numPr>
                <w:ilvl w:val="0"/>
                <w:numId w:val="27"/>
              </w:numPr>
              <w:spacing w:after="200"/>
              <w:jc w:val="both"/>
              <w:rPr>
                <w:rFonts w:ascii="Arial" w:hAnsi="Arial" w:cs="Arial"/>
                <w:color w:val="000000"/>
                <w:sz w:val="22"/>
              </w:rPr>
            </w:pPr>
            <w:r w:rsidRPr="00E00BE3">
              <w:rPr>
                <w:rFonts w:ascii="Arial" w:hAnsi="Arial" w:cs="Arial"/>
                <w:color w:val="000000"/>
                <w:sz w:val="22"/>
              </w:rPr>
              <w:t>Augstums: 1’000 mm;</w:t>
            </w:r>
          </w:p>
          <w:p w14:paraId="7DB0D10E" w14:textId="77777777" w:rsidR="00775B2E" w:rsidRPr="00E00BE3" w:rsidRDefault="00775B2E" w:rsidP="008F30C4">
            <w:pPr>
              <w:pStyle w:val="Sarakstarindkopa"/>
              <w:numPr>
                <w:ilvl w:val="0"/>
                <w:numId w:val="27"/>
              </w:numPr>
              <w:spacing w:after="200"/>
              <w:jc w:val="both"/>
              <w:rPr>
                <w:rFonts w:ascii="Arial" w:hAnsi="Arial" w:cs="Arial"/>
                <w:color w:val="000000"/>
                <w:sz w:val="22"/>
              </w:rPr>
            </w:pPr>
            <w:r w:rsidRPr="00E00BE3">
              <w:rPr>
                <w:rFonts w:ascii="Arial" w:hAnsi="Arial" w:cs="Arial"/>
                <w:color w:val="000000"/>
                <w:sz w:val="22"/>
              </w:rPr>
              <w:t>Caurules diametrs: 60 mm;</w:t>
            </w:r>
          </w:p>
          <w:p w14:paraId="0350F835" w14:textId="77777777" w:rsidR="00775B2E" w:rsidRPr="00E00BE3" w:rsidRDefault="00775B2E" w:rsidP="008F30C4">
            <w:pPr>
              <w:pStyle w:val="Sarakstarindkopa"/>
              <w:numPr>
                <w:ilvl w:val="0"/>
                <w:numId w:val="27"/>
              </w:numPr>
              <w:spacing w:after="200"/>
              <w:jc w:val="both"/>
              <w:rPr>
                <w:rFonts w:ascii="Arial" w:hAnsi="Arial" w:cs="Arial"/>
                <w:color w:val="000000"/>
                <w:sz w:val="22"/>
              </w:rPr>
            </w:pPr>
            <w:r w:rsidRPr="00E00BE3">
              <w:rPr>
                <w:rFonts w:ascii="Arial" w:hAnsi="Arial" w:cs="Arial"/>
                <w:color w:val="000000"/>
                <w:sz w:val="22"/>
              </w:rPr>
              <w:t>Materiāls: tērauds;</w:t>
            </w:r>
          </w:p>
          <w:p w14:paraId="544EAEF1" w14:textId="77777777" w:rsidR="00775B2E" w:rsidRPr="00E00BE3" w:rsidRDefault="00775B2E" w:rsidP="008F30C4">
            <w:pPr>
              <w:pStyle w:val="Sarakstarindkopa"/>
              <w:numPr>
                <w:ilvl w:val="0"/>
                <w:numId w:val="27"/>
              </w:numPr>
              <w:spacing w:after="200"/>
              <w:jc w:val="both"/>
              <w:rPr>
                <w:rFonts w:ascii="Arial" w:hAnsi="Arial" w:cs="Arial"/>
                <w:color w:val="000000"/>
                <w:sz w:val="22"/>
              </w:rPr>
            </w:pPr>
            <w:r w:rsidRPr="00E00BE3">
              <w:rPr>
                <w:rFonts w:ascii="Arial" w:hAnsi="Arial" w:cs="Arial"/>
                <w:color w:val="000000"/>
                <w:sz w:val="22"/>
              </w:rPr>
              <w:t>Pārklājums: karsti cinkots pret koroziju;</w:t>
            </w:r>
          </w:p>
          <w:p w14:paraId="699A3B67" w14:textId="77777777" w:rsidR="00775B2E" w:rsidRPr="00E00BE3" w:rsidRDefault="00775B2E" w:rsidP="008F30C4">
            <w:pPr>
              <w:pStyle w:val="Sarakstarindkopa"/>
              <w:numPr>
                <w:ilvl w:val="0"/>
                <w:numId w:val="27"/>
              </w:numPr>
              <w:spacing w:after="200"/>
              <w:jc w:val="both"/>
              <w:rPr>
                <w:rFonts w:ascii="Arial" w:hAnsi="Arial" w:cs="Arial"/>
                <w:color w:val="000000"/>
                <w:sz w:val="22"/>
              </w:rPr>
            </w:pPr>
            <w:r w:rsidRPr="00E00BE3">
              <w:rPr>
                <w:rFonts w:ascii="Arial" w:hAnsi="Arial" w:cs="Arial"/>
                <w:color w:val="000000"/>
                <w:sz w:val="22"/>
              </w:rPr>
              <w:t>Uzstādīšana: skrūvējama grīdā vai stacionāri pie pamatnes;</w:t>
            </w:r>
          </w:p>
          <w:p w14:paraId="5CE5C5D1" w14:textId="77777777" w:rsidR="00775B2E" w:rsidRPr="00E00BE3" w:rsidRDefault="00775B2E" w:rsidP="008F30C4">
            <w:pPr>
              <w:pStyle w:val="Sarakstarindkopa"/>
              <w:numPr>
                <w:ilvl w:val="0"/>
                <w:numId w:val="27"/>
              </w:numPr>
              <w:spacing w:after="200"/>
              <w:jc w:val="both"/>
              <w:rPr>
                <w:rFonts w:ascii="Arial" w:hAnsi="Arial" w:cs="Arial"/>
                <w:color w:val="000000"/>
                <w:sz w:val="22"/>
              </w:rPr>
            </w:pPr>
            <w:r w:rsidRPr="00E00BE3">
              <w:rPr>
                <w:rFonts w:ascii="Arial" w:hAnsi="Arial" w:cs="Arial"/>
                <w:color w:val="000000"/>
                <w:sz w:val="22"/>
              </w:rPr>
              <w:t xml:space="preserve">Lietošanas vide: iekštelpām un </w:t>
            </w:r>
            <w:proofErr w:type="spellStart"/>
            <w:r w:rsidRPr="00E00BE3">
              <w:rPr>
                <w:rFonts w:ascii="Arial" w:hAnsi="Arial" w:cs="Arial"/>
                <w:color w:val="000000"/>
                <w:sz w:val="22"/>
              </w:rPr>
              <w:t>ārtelpām</w:t>
            </w:r>
            <w:proofErr w:type="spellEnd"/>
            <w:r w:rsidRPr="00E00BE3">
              <w:rPr>
                <w:rFonts w:ascii="Arial" w:hAnsi="Arial" w:cs="Arial"/>
                <w:color w:val="000000"/>
                <w:sz w:val="22"/>
              </w:rPr>
              <w:t>;</w:t>
            </w:r>
          </w:p>
          <w:p w14:paraId="75E2D63D" w14:textId="77777777" w:rsidR="00775B2E" w:rsidRPr="00E00BE3" w:rsidRDefault="00775B2E" w:rsidP="008F30C4">
            <w:pPr>
              <w:pStyle w:val="Sarakstarindkopa"/>
              <w:numPr>
                <w:ilvl w:val="0"/>
                <w:numId w:val="27"/>
              </w:numPr>
              <w:jc w:val="both"/>
              <w:rPr>
                <w:rFonts w:ascii="Arial" w:hAnsi="Arial" w:cs="Arial"/>
                <w:color w:val="000000"/>
                <w:sz w:val="22"/>
              </w:rPr>
            </w:pPr>
            <w:r w:rsidRPr="00E00BE3">
              <w:rPr>
                <w:rFonts w:ascii="Arial" w:hAnsi="Arial" w:cs="Arial"/>
                <w:color w:val="000000"/>
                <w:sz w:val="22"/>
              </w:rPr>
              <w:t>Svars: robežās starp 10kg līdz 25 kg.</w:t>
            </w:r>
          </w:p>
        </w:tc>
      </w:tr>
      <w:tr w:rsidR="00775B2E" w:rsidRPr="00E00BE3" w14:paraId="7B32DCFF" w14:textId="77777777" w:rsidTr="00F00592">
        <w:trPr>
          <w:trHeight w:val="300"/>
        </w:trPr>
        <w:tc>
          <w:tcPr>
            <w:tcW w:w="625" w:type="dxa"/>
          </w:tcPr>
          <w:p w14:paraId="69F819BD"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6.</w:t>
            </w:r>
          </w:p>
        </w:tc>
        <w:tc>
          <w:tcPr>
            <w:tcW w:w="2970" w:type="dxa"/>
          </w:tcPr>
          <w:p w14:paraId="6E00501C"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themeColor="text1"/>
                <w:sz w:val="22"/>
                <w:szCs w:val="22"/>
              </w:rPr>
              <w:t>Barjera</w:t>
            </w:r>
          </w:p>
        </w:tc>
        <w:tc>
          <w:tcPr>
            <w:tcW w:w="5580" w:type="dxa"/>
          </w:tcPr>
          <w:p w14:paraId="1D0E23F5" w14:textId="77777777" w:rsidR="00775B2E" w:rsidRPr="00E00BE3" w:rsidRDefault="00775B2E" w:rsidP="008F30C4">
            <w:pPr>
              <w:pStyle w:val="Sarakstarindkopa"/>
              <w:numPr>
                <w:ilvl w:val="0"/>
                <w:numId w:val="27"/>
              </w:numPr>
              <w:suppressAutoHyphens/>
              <w:spacing w:after="200"/>
              <w:jc w:val="both"/>
              <w:rPr>
                <w:rFonts w:ascii="Arial" w:hAnsi="Arial" w:cs="Arial"/>
                <w:color w:val="000000"/>
                <w:sz w:val="22"/>
              </w:rPr>
            </w:pPr>
            <w:r w:rsidRPr="00E00BE3">
              <w:rPr>
                <w:rFonts w:ascii="Arial" w:hAnsi="Arial" w:cs="Arial"/>
                <w:color w:val="000000"/>
                <w:sz w:val="22"/>
              </w:rPr>
              <w:t>Barošanas spriegums: 230V AC - 50Hz;</w:t>
            </w:r>
          </w:p>
          <w:p w14:paraId="42862321" w14:textId="77777777" w:rsidR="00775B2E" w:rsidRPr="00E00BE3" w:rsidRDefault="00775B2E" w:rsidP="008F30C4">
            <w:pPr>
              <w:pStyle w:val="Sarakstarindkopa"/>
              <w:numPr>
                <w:ilvl w:val="0"/>
                <w:numId w:val="27"/>
              </w:numPr>
              <w:suppressAutoHyphens/>
              <w:spacing w:after="200"/>
              <w:jc w:val="both"/>
              <w:rPr>
                <w:rFonts w:ascii="Arial" w:hAnsi="Arial" w:cs="Arial"/>
                <w:color w:val="000000"/>
                <w:sz w:val="22"/>
              </w:rPr>
            </w:pPr>
            <w:r w:rsidRPr="00E00BE3">
              <w:rPr>
                <w:rFonts w:ascii="Arial" w:hAnsi="Arial" w:cs="Arial"/>
                <w:color w:val="000000"/>
                <w:sz w:val="22"/>
              </w:rPr>
              <w:t>Lietošanas biežums: intensīvai lietošanai;</w:t>
            </w:r>
          </w:p>
          <w:p w14:paraId="2EFE7A83" w14:textId="77777777" w:rsidR="00775B2E" w:rsidRPr="00E00BE3" w:rsidRDefault="00775B2E" w:rsidP="008F30C4">
            <w:pPr>
              <w:pStyle w:val="Sarakstarindkopa"/>
              <w:numPr>
                <w:ilvl w:val="0"/>
                <w:numId w:val="27"/>
              </w:numPr>
              <w:suppressAutoHyphens/>
              <w:spacing w:after="200"/>
              <w:jc w:val="both"/>
              <w:rPr>
                <w:rFonts w:ascii="Arial" w:hAnsi="Arial" w:cs="Arial"/>
                <w:color w:val="000000"/>
                <w:sz w:val="22"/>
              </w:rPr>
            </w:pPr>
            <w:r w:rsidRPr="00E00BE3">
              <w:rPr>
                <w:rFonts w:ascii="Arial" w:hAnsi="Arial" w:cs="Arial"/>
                <w:color w:val="000000"/>
                <w:sz w:val="22"/>
              </w:rPr>
              <w:t>Darbspējas temperatūra: no +40</w:t>
            </w:r>
            <w:r w:rsidRPr="00E00BE3">
              <w:rPr>
                <w:rFonts w:ascii="Arial" w:hAnsi="Arial" w:cs="Arial"/>
                <w:color w:val="000000"/>
                <w:sz w:val="22"/>
                <w:vertAlign w:val="superscript"/>
              </w:rPr>
              <w:t>o</w:t>
            </w:r>
            <w:r w:rsidRPr="00E00BE3">
              <w:rPr>
                <w:rFonts w:ascii="Arial" w:hAnsi="Arial" w:cs="Arial"/>
                <w:color w:val="000000"/>
                <w:sz w:val="22"/>
              </w:rPr>
              <w:t>C līdz -20</w:t>
            </w:r>
            <w:r w:rsidRPr="00E00BE3">
              <w:rPr>
                <w:rFonts w:ascii="Arial" w:hAnsi="Arial" w:cs="Arial"/>
                <w:color w:val="000000"/>
                <w:sz w:val="22"/>
                <w:vertAlign w:val="superscript"/>
              </w:rPr>
              <w:t>o</w:t>
            </w:r>
            <w:r w:rsidRPr="00E00BE3">
              <w:rPr>
                <w:rFonts w:ascii="Arial" w:hAnsi="Arial" w:cs="Arial"/>
                <w:color w:val="000000"/>
                <w:sz w:val="22"/>
              </w:rPr>
              <w:t>C;</w:t>
            </w:r>
          </w:p>
          <w:p w14:paraId="73AEBF0A" w14:textId="77777777" w:rsidR="00775B2E" w:rsidRPr="00E00BE3" w:rsidRDefault="00775B2E" w:rsidP="008F30C4">
            <w:pPr>
              <w:pStyle w:val="Sarakstarindkopa"/>
              <w:numPr>
                <w:ilvl w:val="0"/>
                <w:numId w:val="27"/>
              </w:numPr>
              <w:suppressAutoHyphens/>
              <w:spacing w:after="200"/>
              <w:jc w:val="both"/>
              <w:rPr>
                <w:rFonts w:ascii="Arial" w:hAnsi="Arial" w:cs="Arial"/>
                <w:color w:val="000000"/>
                <w:sz w:val="22"/>
              </w:rPr>
            </w:pPr>
            <w:proofErr w:type="spellStart"/>
            <w:r w:rsidRPr="00E00BE3">
              <w:rPr>
                <w:rFonts w:ascii="Arial" w:hAnsi="Arial" w:cs="Arial"/>
                <w:color w:val="000000"/>
                <w:sz w:val="22"/>
              </w:rPr>
              <w:t>Mitrumizturības</w:t>
            </w:r>
            <w:proofErr w:type="spellEnd"/>
            <w:r w:rsidRPr="00E00BE3">
              <w:rPr>
                <w:rFonts w:ascii="Arial" w:hAnsi="Arial" w:cs="Arial"/>
                <w:color w:val="000000"/>
                <w:sz w:val="22"/>
              </w:rPr>
              <w:t xml:space="preserve"> klase vismaz IP54;</w:t>
            </w:r>
          </w:p>
          <w:p w14:paraId="11E3DF77" w14:textId="77777777" w:rsidR="00775B2E" w:rsidRPr="00E00BE3" w:rsidRDefault="00775B2E" w:rsidP="008F30C4">
            <w:pPr>
              <w:pStyle w:val="Sarakstarindkopa"/>
              <w:numPr>
                <w:ilvl w:val="0"/>
                <w:numId w:val="27"/>
              </w:numPr>
              <w:suppressAutoHyphens/>
              <w:spacing w:after="200"/>
              <w:jc w:val="both"/>
              <w:rPr>
                <w:rFonts w:ascii="Arial" w:hAnsi="Arial" w:cs="Arial"/>
                <w:color w:val="000000"/>
                <w:sz w:val="22"/>
              </w:rPr>
            </w:pPr>
            <w:r w:rsidRPr="00E00BE3">
              <w:rPr>
                <w:rFonts w:ascii="Arial" w:hAnsi="Arial" w:cs="Arial"/>
                <w:color w:val="000000"/>
                <w:sz w:val="22"/>
              </w:rPr>
              <w:t>Atvēršanas laiks: ne vairāk kā 8 sekundes;</w:t>
            </w:r>
          </w:p>
          <w:p w14:paraId="6E00A362" w14:textId="77777777" w:rsidR="00775B2E" w:rsidRPr="00E00BE3" w:rsidRDefault="00775B2E" w:rsidP="008F30C4">
            <w:pPr>
              <w:pStyle w:val="Sarakstarindkopa"/>
              <w:numPr>
                <w:ilvl w:val="0"/>
                <w:numId w:val="27"/>
              </w:numPr>
              <w:suppressAutoHyphens/>
              <w:jc w:val="both"/>
              <w:rPr>
                <w:rFonts w:ascii="Arial" w:hAnsi="Arial" w:cs="Arial"/>
                <w:color w:val="000000"/>
                <w:sz w:val="22"/>
              </w:rPr>
            </w:pPr>
            <w:r w:rsidRPr="00E00BE3">
              <w:rPr>
                <w:rFonts w:ascii="Arial" w:hAnsi="Arial" w:cs="Arial"/>
                <w:color w:val="000000"/>
                <w:sz w:val="22"/>
              </w:rPr>
              <w:t>Barjeras strēles garums no 4 m līdz 6m;</w:t>
            </w:r>
          </w:p>
          <w:p w14:paraId="2988C78F" w14:textId="77777777" w:rsidR="00775B2E" w:rsidRPr="00E00BE3" w:rsidRDefault="00775B2E" w:rsidP="008F30C4">
            <w:pPr>
              <w:pStyle w:val="Sarakstarindkopa"/>
              <w:numPr>
                <w:ilvl w:val="0"/>
                <w:numId w:val="27"/>
              </w:numPr>
              <w:suppressAutoHyphens/>
              <w:jc w:val="both"/>
              <w:rPr>
                <w:rFonts w:ascii="Arial" w:hAnsi="Arial" w:cs="Arial"/>
                <w:color w:val="000000"/>
                <w:sz w:val="22"/>
              </w:rPr>
            </w:pPr>
            <w:r w:rsidRPr="00E00BE3">
              <w:rPr>
                <w:rFonts w:ascii="Arial" w:hAnsi="Arial" w:cs="Arial"/>
                <w:color w:val="000000"/>
                <w:sz w:val="22"/>
              </w:rPr>
              <w:t>Motora vadības platei jānodrošina vismaz atsevišķas ieejas – atvērt, aizvērt;</w:t>
            </w:r>
          </w:p>
          <w:p w14:paraId="7F5C9495" w14:textId="77777777" w:rsidR="00775B2E" w:rsidRPr="00E00BE3" w:rsidRDefault="00775B2E" w:rsidP="008F30C4">
            <w:pPr>
              <w:pStyle w:val="Sarakstarindkopa"/>
              <w:numPr>
                <w:ilvl w:val="0"/>
                <w:numId w:val="27"/>
              </w:numPr>
              <w:jc w:val="both"/>
              <w:rPr>
                <w:rFonts w:ascii="Arial" w:hAnsi="Arial" w:cs="Arial"/>
                <w:color w:val="000000"/>
                <w:sz w:val="22"/>
              </w:rPr>
            </w:pPr>
            <w:r w:rsidRPr="00E00BE3">
              <w:rPr>
                <w:rFonts w:ascii="Arial" w:hAnsi="Arial" w:cs="Arial"/>
                <w:color w:val="000000"/>
                <w:sz w:val="22"/>
              </w:rPr>
              <w:t>Barjeras strēlei jābūt aprīkotai ar LED lentu, kas pie aizvērta stāvokļa deg vai mirgo sarkanā krāsā, pie atvērta – zaļā.</w:t>
            </w:r>
          </w:p>
          <w:p w14:paraId="1DBD1DF4" w14:textId="77777777" w:rsidR="00775B2E" w:rsidRPr="00E00BE3" w:rsidRDefault="00775B2E" w:rsidP="008F30C4">
            <w:pPr>
              <w:pStyle w:val="Sarakstarindkopa"/>
              <w:numPr>
                <w:ilvl w:val="0"/>
                <w:numId w:val="27"/>
              </w:numPr>
              <w:jc w:val="both"/>
              <w:rPr>
                <w:rFonts w:ascii="Arial" w:hAnsi="Arial" w:cs="Arial"/>
                <w:color w:val="000000"/>
                <w:sz w:val="22"/>
              </w:rPr>
            </w:pPr>
            <w:r w:rsidRPr="00E00BE3">
              <w:rPr>
                <w:rFonts w:ascii="Arial" w:hAnsi="Arial" w:cs="Arial"/>
                <w:color w:val="000000"/>
                <w:sz w:val="22"/>
              </w:rPr>
              <w:t>Barjeras vadības skapja korpusa krāsa: RAL 7016.</w:t>
            </w:r>
          </w:p>
        </w:tc>
      </w:tr>
      <w:tr w:rsidR="00775B2E" w:rsidRPr="00E00BE3" w14:paraId="1E785963" w14:textId="77777777" w:rsidTr="00F00592">
        <w:trPr>
          <w:trHeight w:val="300"/>
        </w:trPr>
        <w:tc>
          <w:tcPr>
            <w:tcW w:w="625" w:type="dxa"/>
          </w:tcPr>
          <w:p w14:paraId="69552E27"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7.</w:t>
            </w:r>
          </w:p>
        </w:tc>
        <w:tc>
          <w:tcPr>
            <w:tcW w:w="2970" w:type="dxa"/>
          </w:tcPr>
          <w:p w14:paraId="03D87067"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Bīdāmie vārti</w:t>
            </w:r>
          </w:p>
        </w:tc>
        <w:tc>
          <w:tcPr>
            <w:tcW w:w="5580" w:type="dxa"/>
          </w:tcPr>
          <w:p w14:paraId="215CD7EB" w14:textId="77777777" w:rsidR="00775B2E" w:rsidRPr="00E00BE3" w:rsidRDefault="00775B2E" w:rsidP="008F30C4">
            <w:pPr>
              <w:pStyle w:val="Sarakstarindkopa"/>
              <w:numPr>
                <w:ilvl w:val="0"/>
                <w:numId w:val="27"/>
              </w:numPr>
              <w:spacing w:after="200"/>
              <w:jc w:val="both"/>
              <w:rPr>
                <w:rFonts w:ascii="Arial" w:hAnsi="Arial" w:cs="Arial"/>
                <w:color w:val="000000"/>
                <w:sz w:val="22"/>
              </w:rPr>
            </w:pPr>
            <w:r w:rsidRPr="00E00BE3">
              <w:rPr>
                <w:rFonts w:ascii="Arial" w:hAnsi="Arial" w:cs="Arial"/>
                <w:color w:val="000000"/>
                <w:sz w:val="22"/>
              </w:rPr>
              <w:t>Platums: 4,5 m;</w:t>
            </w:r>
          </w:p>
          <w:p w14:paraId="01D40434" w14:textId="77777777" w:rsidR="00775B2E" w:rsidRPr="00E00BE3" w:rsidRDefault="00775B2E" w:rsidP="008F30C4">
            <w:pPr>
              <w:pStyle w:val="Sarakstarindkopa"/>
              <w:numPr>
                <w:ilvl w:val="0"/>
                <w:numId w:val="27"/>
              </w:numPr>
              <w:spacing w:after="200"/>
              <w:jc w:val="both"/>
              <w:rPr>
                <w:rFonts w:ascii="Arial" w:hAnsi="Arial" w:cs="Arial"/>
                <w:color w:val="000000"/>
                <w:sz w:val="22"/>
              </w:rPr>
            </w:pPr>
            <w:r w:rsidRPr="00E00BE3">
              <w:rPr>
                <w:rFonts w:ascii="Arial" w:hAnsi="Arial" w:cs="Arial"/>
                <w:color w:val="000000"/>
                <w:sz w:val="22"/>
              </w:rPr>
              <w:t>Augstums: robežās no 1,73 m līdz 1,80 m;</w:t>
            </w:r>
          </w:p>
          <w:p w14:paraId="3DB1EA59" w14:textId="77777777" w:rsidR="00775B2E" w:rsidRPr="00E00BE3" w:rsidRDefault="00775B2E" w:rsidP="008F30C4">
            <w:pPr>
              <w:pStyle w:val="Sarakstarindkopa"/>
              <w:numPr>
                <w:ilvl w:val="0"/>
                <w:numId w:val="27"/>
              </w:numPr>
              <w:spacing w:after="200"/>
              <w:jc w:val="both"/>
              <w:rPr>
                <w:rFonts w:ascii="Arial" w:hAnsi="Arial" w:cs="Arial"/>
                <w:color w:val="000000"/>
                <w:sz w:val="22"/>
              </w:rPr>
            </w:pPr>
            <w:r w:rsidRPr="00E00BE3">
              <w:rPr>
                <w:rFonts w:ascii="Arial" w:hAnsi="Arial" w:cs="Arial"/>
                <w:color w:val="000000" w:themeColor="text1"/>
                <w:sz w:val="22"/>
              </w:rPr>
              <w:t>Krāsojums: RAL 7016;</w:t>
            </w:r>
          </w:p>
          <w:p w14:paraId="6D783FA8" w14:textId="77777777" w:rsidR="00775B2E" w:rsidRPr="00E00BE3" w:rsidRDefault="00775B2E" w:rsidP="008F30C4">
            <w:pPr>
              <w:pStyle w:val="Sarakstarindkopa"/>
              <w:numPr>
                <w:ilvl w:val="0"/>
                <w:numId w:val="27"/>
              </w:numPr>
              <w:suppressAutoHyphens/>
              <w:jc w:val="both"/>
              <w:rPr>
                <w:rFonts w:ascii="Arial" w:hAnsi="Arial" w:cs="Arial"/>
                <w:color w:val="000000"/>
                <w:sz w:val="22"/>
              </w:rPr>
            </w:pPr>
            <w:r w:rsidRPr="00E00BE3">
              <w:rPr>
                <w:rFonts w:ascii="Arial" w:hAnsi="Arial" w:cs="Arial"/>
                <w:color w:val="000000"/>
                <w:sz w:val="22"/>
              </w:rPr>
              <w:t>Bīdāmo vārtu motors ar magnētiskajiem gala slēdžiem;</w:t>
            </w:r>
          </w:p>
          <w:p w14:paraId="392F1362" w14:textId="77777777" w:rsidR="00775B2E" w:rsidRPr="00E00BE3" w:rsidRDefault="00775B2E" w:rsidP="008F30C4">
            <w:pPr>
              <w:pStyle w:val="Sarakstarindkopa"/>
              <w:numPr>
                <w:ilvl w:val="0"/>
                <w:numId w:val="27"/>
              </w:numPr>
              <w:suppressAutoHyphens/>
              <w:jc w:val="both"/>
              <w:rPr>
                <w:rFonts w:ascii="Arial" w:hAnsi="Arial" w:cs="Arial"/>
                <w:color w:val="000000"/>
                <w:sz w:val="22"/>
              </w:rPr>
            </w:pPr>
            <w:r w:rsidRPr="00E00BE3">
              <w:rPr>
                <w:rFonts w:ascii="Arial" w:hAnsi="Arial" w:cs="Arial"/>
                <w:color w:val="000000"/>
                <w:sz w:val="22"/>
              </w:rPr>
              <w:t>Motoram jānodrošina vismaz 1000 kg vārtu pārvietošana;</w:t>
            </w:r>
          </w:p>
          <w:p w14:paraId="5E075A1C" w14:textId="77777777" w:rsidR="00775B2E" w:rsidRPr="00E00BE3" w:rsidRDefault="00775B2E" w:rsidP="008F30C4">
            <w:pPr>
              <w:pStyle w:val="Sarakstarindkopa"/>
              <w:numPr>
                <w:ilvl w:val="0"/>
                <w:numId w:val="27"/>
              </w:numPr>
              <w:suppressAutoHyphens/>
              <w:jc w:val="both"/>
              <w:rPr>
                <w:rFonts w:ascii="Arial" w:hAnsi="Arial" w:cs="Arial"/>
                <w:color w:val="000000"/>
                <w:sz w:val="22"/>
              </w:rPr>
            </w:pPr>
            <w:r w:rsidRPr="00E00BE3">
              <w:rPr>
                <w:rFonts w:ascii="Arial" w:hAnsi="Arial" w:cs="Arial"/>
                <w:color w:val="000000"/>
                <w:sz w:val="22"/>
              </w:rPr>
              <w:t>vārtu atvēršanās ātrums vismaz 9 m/min.;</w:t>
            </w:r>
          </w:p>
          <w:p w14:paraId="5B18D743" w14:textId="77777777" w:rsidR="00775B2E" w:rsidRPr="00E00BE3" w:rsidRDefault="00775B2E" w:rsidP="008F30C4">
            <w:pPr>
              <w:pStyle w:val="Sarakstarindkopa"/>
              <w:numPr>
                <w:ilvl w:val="0"/>
                <w:numId w:val="27"/>
              </w:numPr>
              <w:suppressAutoHyphens/>
              <w:jc w:val="both"/>
              <w:rPr>
                <w:rFonts w:ascii="Arial" w:hAnsi="Arial" w:cs="Arial"/>
                <w:color w:val="000000"/>
                <w:sz w:val="22"/>
              </w:rPr>
            </w:pPr>
            <w:r w:rsidRPr="00E00BE3">
              <w:rPr>
                <w:rFonts w:ascii="Arial" w:hAnsi="Arial" w:cs="Arial"/>
                <w:color w:val="000000"/>
                <w:sz w:val="22"/>
              </w:rPr>
              <w:t>Motoram jābūt paredzētam intensīvai lietošanai;</w:t>
            </w:r>
          </w:p>
          <w:p w14:paraId="6306FF2D" w14:textId="77777777" w:rsidR="00775B2E" w:rsidRPr="00E00BE3" w:rsidRDefault="00775B2E" w:rsidP="008F30C4">
            <w:pPr>
              <w:pStyle w:val="Sarakstarindkopa"/>
              <w:numPr>
                <w:ilvl w:val="0"/>
                <w:numId w:val="27"/>
              </w:numPr>
              <w:jc w:val="both"/>
              <w:rPr>
                <w:rFonts w:ascii="Arial" w:hAnsi="Arial" w:cs="Arial"/>
                <w:color w:val="000000"/>
                <w:sz w:val="22"/>
              </w:rPr>
            </w:pPr>
            <w:r w:rsidRPr="00E00BE3">
              <w:rPr>
                <w:rFonts w:ascii="Arial" w:hAnsi="Arial" w:cs="Arial"/>
                <w:color w:val="000000"/>
                <w:sz w:val="22"/>
              </w:rPr>
              <w:t>Motora vadības platei jānodrošina vismaz atsevišķas ieejas – atvērt, aizvērt.</w:t>
            </w:r>
          </w:p>
        </w:tc>
      </w:tr>
      <w:tr w:rsidR="00775B2E" w:rsidRPr="00E00BE3" w14:paraId="41BD53BD" w14:textId="77777777" w:rsidTr="00F00592">
        <w:trPr>
          <w:trHeight w:val="300"/>
        </w:trPr>
        <w:tc>
          <w:tcPr>
            <w:tcW w:w="625" w:type="dxa"/>
          </w:tcPr>
          <w:p w14:paraId="0A09DDFF"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lastRenderedPageBreak/>
              <w:t>8.</w:t>
            </w:r>
          </w:p>
        </w:tc>
        <w:tc>
          <w:tcPr>
            <w:tcW w:w="2970" w:type="dxa"/>
          </w:tcPr>
          <w:p w14:paraId="37962780"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STOP zīme</w:t>
            </w:r>
          </w:p>
        </w:tc>
        <w:tc>
          <w:tcPr>
            <w:tcW w:w="5580" w:type="dxa"/>
          </w:tcPr>
          <w:p w14:paraId="16762541" w14:textId="77777777" w:rsidR="00775B2E" w:rsidRPr="00E00BE3" w:rsidRDefault="00775B2E" w:rsidP="008F30C4">
            <w:pPr>
              <w:pStyle w:val="Sarakstarindkopa"/>
              <w:numPr>
                <w:ilvl w:val="0"/>
                <w:numId w:val="27"/>
              </w:numPr>
              <w:spacing w:after="200"/>
              <w:jc w:val="both"/>
              <w:rPr>
                <w:rFonts w:ascii="Arial" w:hAnsi="Arial" w:cs="Arial"/>
                <w:color w:val="000000"/>
                <w:sz w:val="22"/>
              </w:rPr>
            </w:pPr>
            <w:r w:rsidRPr="00E00BE3">
              <w:rPr>
                <w:rFonts w:ascii="Arial" w:hAnsi="Arial" w:cs="Arial"/>
                <w:color w:val="000000"/>
                <w:sz w:val="22"/>
              </w:rPr>
              <w:t>Izmērs: 600x300 mm;</w:t>
            </w:r>
          </w:p>
          <w:p w14:paraId="4D7FFA97" w14:textId="77777777" w:rsidR="00775B2E" w:rsidRPr="00E00BE3" w:rsidRDefault="00775B2E" w:rsidP="008F30C4">
            <w:pPr>
              <w:pStyle w:val="Sarakstarindkopa"/>
              <w:numPr>
                <w:ilvl w:val="0"/>
                <w:numId w:val="27"/>
              </w:numPr>
              <w:jc w:val="both"/>
              <w:rPr>
                <w:rFonts w:ascii="Arial" w:hAnsi="Arial" w:cs="Arial"/>
                <w:color w:val="000000"/>
                <w:sz w:val="22"/>
              </w:rPr>
            </w:pPr>
            <w:r w:rsidRPr="00E00BE3">
              <w:rPr>
                <w:rFonts w:ascii="Arial" w:hAnsi="Arial" w:cs="Arial"/>
                <w:color w:val="000000"/>
                <w:sz w:val="22"/>
              </w:rPr>
              <w:t>Atstarošanās klase: 1. klase.</w:t>
            </w:r>
          </w:p>
        </w:tc>
      </w:tr>
      <w:tr w:rsidR="00775B2E" w:rsidRPr="00E00BE3" w14:paraId="26773F00" w14:textId="77777777" w:rsidTr="00F00592">
        <w:trPr>
          <w:trHeight w:val="300"/>
        </w:trPr>
        <w:tc>
          <w:tcPr>
            <w:tcW w:w="625" w:type="dxa"/>
          </w:tcPr>
          <w:p w14:paraId="17424E2F"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9.</w:t>
            </w:r>
          </w:p>
        </w:tc>
        <w:tc>
          <w:tcPr>
            <w:tcW w:w="2970" w:type="dxa"/>
          </w:tcPr>
          <w:p w14:paraId="65BE105A"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IEBRAUKT AIZLIEGTS zīme</w:t>
            </w:r>
          </w:p>
        </w:tc>
        <w:tc>
          <w:tcPr>
            <w:tcW w:w="5580" w:type="dxa"/>
          </w:tcPr>
          <w:p w14:paraId="47863E23" w14:textId="77777777" w:rsidR="00775B2E" w:rsidRPr="00E00BE3" w:rsidRDefault="00775B2E" w:rsidP="008F30C4">
            <w:pPr>
              <w:pStyle w:val="Sarakstarindkopa"/>
              <w:numPr>
                <w:ilvl w:val="0"/>
                <w:numId w:val="27"/>
              </w:numPr>
              <w:spacing w:after="200"/>
              <w:jc w:val="both"/>
              <w:rPr>
                <w:rFonts w:ascii="Arial" w:hAnsi="Arial" w:cs="Arial"/>
                <w:color w:val="000000"/>
                <w:sz w:val="22"/>
              </w:rPr>
            </w:pPr>
            <w:r w:rsidRPr="00E00BE3">
              <w:rPr>
                <w:rFonts w:ascii="Arial" w:hAnsi="Arial" w:cs="Arial"/>
                <w:color w:val="000000"/>
                <w:sz w:val="22"/>
              </w:rPr>
              <w:t>Diametrs: 600 mm;</w:t>
            </w:r>
          </w:p>
          <w:p w14:paraId="040A9EB5" w14:textId="77777777" w:rsidR="00775B2E" w:rsidRPr="00E00BE3" w:rsidRDefault="00775B2E" w:rsidP="008F30C4">
            <w:pPr>
              <w:pStyle w:val="Sarakstarindkopa"/>
              <w:numPr>
                <w:ilvl w:val="0"/>
                <w:numId w:val="27"/>
              </w:numPr>
              <w:jc w:val="both"/>
              <w:rPr>
                <w:rFonts w:ascii="Arial" w:hAnsi="Arial" w:cs="Arial"/>
                <w:color w:val="000000"/>
                <w:sz w:val="22"/>
              </w:rPr>
            </w:pPr>
            <w:r w:rsidRPr="00E00BE3">
              <w:rPr>
                <w:rFonts w:ascii="Arial" w:hAnsi="Arial" w:cs="Arial"/>
                <w:color w:val="000000"/>
                <w:sz w:val="22"/>
              </w:rPr>
              <w:t>Atstarošanās klase: 1. klase.</w:t>
            </w:r>
          </w:p>
        </w:tc>
      </w:tr>
      <w:tr w:rsidR="00775B2E" w:rsidRPr="00E00BE3" w14:paraId="70981752" w14:textId="77777777" w:rsidTr="00F00592">
        <w:trPr>
          <w:trHeight w:val="300"/>
        </w:trPr>
        <w:tc>
          <w:tcPr>
            <w:tcW w:w="625" w:type="dxa"/>
          </w:tcPr>
          <w:p w14:paraId="47B8B426"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10.</w:t>
            </w:r>
          </w:p>
        </w:tc>
        <w:tc>
          <w:tcPr>
            <w:tcW w:w="2970" w:type="dxa"/>
          </w:tcPr>
          <w:p w14:paraId="13E3E4C8"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Ātruma slāpētājs</w:t>
            </w:r>
          </w:p>
        </w:tc>
        <w:tc>
          <w:tcPr>
            <w:tcW w:w="5580" w:type="dxa"/>
          </w:tcPr>
          <w:p w14:paraId="28CC915E" w14:textId="77777777" w:rsidR="00775B2E" w:rsidRPr="00E00BE3" w:rsidRDefault="00775B2E" w:rsidP="008F30C4">
            <w:pPr>
              <w:pStyle w:val="Sarakstarindkopa"/>
              <w:numPr>
                <w:ilvl w:val="0"/>
                <w:numId w:val="27"/>
              </w:numPr>
              <w:spacing w:after="200"/>
              <w:jc w:val="both"/>
              <w:rPr>
                <w:rFonts w:ascii="Arial" w:hAnsi="Arial" w:cs="Arial"/>
                <w:color w:val="000000"/>
                <w:sz w:val="22"/>
              </w:rPr>
            </w:pPr>
            <w:r w:rsidRPr="00E00BE3">
              <w:rPr>
                <w:rFonts w:ascii="Arial" w:hAnsi="Arial" w:cs="Arial"/>
                <w:color w:val="000000"/>
                <w:sz w:val="22"/>
              </w:rPr>
              <w:t>Konfigurācija: Iespējams zem slāpētāja ievietot kabeļus;</w:t>
            </w:r>
          </w:p>
          <w:p w14:paraId="4AF18C47" w14:textId="77777777" w:rsidR="00775B2E" w:rsidRPr="00E00BE3" w:rsidRDefault="00775B2E" w:rsidP="008F30C4">
            <w:pPr>
              <w:pStyle w:val="Sarakstarindkopa"/>
              <w:numPr>
                <w:ilvl w:val="0"/>
                <w:numId w:val="27"/>
              </w:numPr>
              <w:spacing w:after="200"/>
              <w:jc w:val="both"/>
              <w:rPr>
                <w:rFonts w:ascii="Arial" w:hAnsi="Arial" w:cs="Arial"/>
                <w:color w:val="000000"/>
                <w:sz w:val="22"/>
              </w:rPr>
            </w:pPr>
            <w:r w:rsidRPr="00E00BE3">
              <w:rPr>
                <w:rFonts w:ascii="Arial" w:hAnsi="Arial" w:cs="Arial"/>
                <w:color w:val="000000"/>
                <w:sz w:val="22"/>
              </w:rPr>
              <w:t>Izmērs: 5000 mm;</w:t>
            </w:r>
          </w:p>
          <w:p w14:paraId="2F9F646C" w14:textId="77777777" w:rsidR="00775B2E" w:rsidRPr="00E00BE3" w:rsidRDefault="00775B2E" w:rsidP="008F30C4">
            <w:pPr>
              <w:pStyle w:val="Sarakstarindkopa"/>
              <w:numPr>
                <w:ilvl w:val="0"/>
                <w:numId w:val="27"/>
              </w:numPr>
              <w:spacing w:after="200"/>
              <w:jc w:val="both"/>
              <w:rPr>
                <w:rFonts w:ascii="Arial" w:hAnsi="Arial" w:cs="Arial"/>
                <w:color w:val="000000"/>
                <w:sz w:val="22"/>
              </w:rPr>
            </w:pPr>
            <w:r w:rsidRPr="00E00BE3">
              <w:rPr>
                <w:rFonts w:ascii="Arial" w:hAnsi="Arial" w:cs="Arial"/>
                <w:color w:val="000000"/>
                <w:sz w:val="22"/>
              </w:rPr>
              <w:t>Augstums: 70 mm;</w:t>
            </w:r>
          </w:p>
          <w:p w14:paraId="10DC5AE7" w14:textId="77777777" w:rsidR="00775B2E" w:rsidRPr="00E00BE3" w:rsidRDefault="00775B2E" w:rsidP="008F30C4">
            <w:pPr>
              <w:pStyle w:val="Sarakstarindkopa"/>
              <w:numPr>
                <w:ilvl w:val="0"/>
                <w:numId w:val="27"/>
              </w:numPr>
              <w:jc w:val="both"/>
              <w:rPr>
                <w:rFonts w:ascii="Arial" w:hAnsi="Arial" w:cs="Arial"/>
                <w:color w:val="000000"/>
                <w:sz w:val="22"/>
              </w:rPr>
            </w:pPr>
            <w:r w:rsidRPr="00E00BE3">
              <w:rPr>
                <w:rFonts w:ascii="Arial" w:hAnsi="Arial" w:cs="Arial"/>
                <w:color w:val="000000"/>
                <w:sz w:val="22"/>
              </w:rPr>
              <w:t>Materiāls: Pārstrādātas izejvielas.</w:t>
            </w:r>
          </w:p>
        </w:tc>
      </w:tr>
      <w:tr w:rsidR="00775B2E" w:rsidRPr="00E00BE3" w14:paraId="50761632" w14:textId="77777777" w:rsidTr="00F00592">
        <w:trPr>
          <w:trHeight w:val="703"/>
        </w:trPr>
        <w:tc>
          <w:tcPr>
            <w:tcW w:w="625" w:type="dxa"/>
          </w:tcPr>
          <w:p w14:paraId="15C3A8F7"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11.</w:t>
            </w:r>
          </w:p>
        </w:tc>
        <w:tc>
          <w:tcPr>
            <w:tcW w:w="2970" w:type="dxa"/>
          </w:tcPr>
          <w:p w14:paraId="0E35CF18" w14:textId="77777777" w:rsidR="00775B2E" w:rsidRPr="00E00BE3" w:rsidRDefault="00775B2E" w:rsidP="00F00592">
            <w:pPr>
              <w:jc w:val="both"/>
              <w:rPr>
                <w:rFonts w:ascii="Arial" w:hAnsi="Arial" w:cs="Arial"/>
                <w:color w:val="000000"/>
                <w:sz w:val="22"/>
                <w:szCs w:val="22"/>
              </w:rPr>
            </w:pPr>
            <w:r w:rsidRPr="00E00BE3">
              <w:rPr>
                <w:rFonts w:ascii="Arial" w:hAnsi="Arial" w:cs="Arial"/>
                <w:sz w:val="22"/>
                <w:szCs w:val="22"/>
              </w:rPr>
              <w:t>Mobilais žogs ar betona pamatni (Delta Bloks)</w:t>
            </w:r>
          </w:p>
        </w:tc>
        <w:tc>
          <w:tcPr>
            <w:tcW w:w="5580" w:type="dxa"/>
          </w:tcPr>
          <w:p w14:paraId="41568A82" w14:textId="77777777" w:rsidR="00775B2E" w:rsidRPr="00E00BE3" w:rsidRDefault="00775B2E" w:rsidP="008F30C4">
            <w:pPr>
              <w:pStyle w:val="Sarakstarindkopa"/>
              <w:numPr>
                <w:ilvl w:val="0"/>
                <w:numId w:val="27"/>
              </w:numPr>
              <w:spacing w:after="200"/>
              <w:jc w:val="both"/>
              <w:rPr>
                <w:rFonts w:ascii="Arial" w:hAnsi="Arial" w:cs="Arial"/>
                <w:color w:val="000000"/>
                <w:sz w:val="22"/>
              </w:rPr>
            </w:pPr>
            <w:r w:rsidRPr="00E00BE3">
              <w:rPr>
                <w:rFonts w:ascii="Arial" w:hAnsi="Arial" w:cs="Arial"/>
                <w:color w:val="000000"/>
                <w:sz w:val="22"/>
              </w:rPr>
              <w:t>Kopējais augstums: 2 m;</w:t>
            </w:r>
          </w:p>
          <w:p w14:paraId="300C7F4F" w14:textId="77777777" w:rsidR="00775B2E" w:rsidRPr="00E00BE3" w:rsidRDefault="00775B2E" w:rsidP="008F30C4">
            <w:pPr>
              <w:pStyle w:val="Sarakstarindkopa"/>
              <w:numPr>
                <w:ilvl w:val="0"/>
                <w:numId w:val="27"/>
              </w:numPr>
              <w:spacing w:after="200"/>
              <w:jc w:val="both"/>
              <w:rPr>
                <w:rFonts w:ascii="Arial" w:hAnsi="Arial" w:cs="Arial"/>
                <w:color w:val="000000"/>
                <w:sz w:val="22"/>
              </w:rPr>
            </w:pPr>
            <w:r w:rsidRPr="00E00BE3">
              <w:rPr>
                <w:rFonts w:ascii="Arial" w:hAnsi="Arial" w:cs="Arial"/>
                <w:color w:val="000000"/>
                <w:sz w:val="22"/>
              </w:rPr>
              <w:t>Garums: 3,5 m;</w:t>
            </w:r>
          </w:p>
          <w:p w14:paraId="6A7CCA9F" w14:textId="77777777" w:rsidR="00775B2E" w:rsidRPr="00E00BE3" w:rsidRDefault="00775B2E" w:rsidP="008F30C4">
            <w:pPr>
              <w:pStyle w:val="Sarakstarindkopa"/>
              <w:numPr>
                <w:ilvl w:val="0"/>
                <w:numId w:val="27"/>
              </w:numPr>
              <w:spacing w:after="200"/>
              <w:jc w:val="both"/>
              <w:rPr>
                <w:rFonts w:ascii="Arial" w:hAnsi="Arial" w:cs="Arial"/>
                <w:color w:val="000000"/>
                <w:sz w:val="22"/>
              </w:rPr>
            </w:pPr>
            <w:r w:rsidRPr="00E00BE3">
              <w:rPr>
                <w:rFonts w:ascii="Arial" w:hAnsi="Arial" w:cs="Arial"/>
                <w:color w:val="000000"/>
                <w:sz w:val="22"/>
              </w:rPr>
              <w:t>Acs izmērs: 262x100 mm.</w:t>
            </w:r>
          </w:p>
        </w:tc>
      </w:tr>
      <w:tr w:rsidR="00775B2E" w:rsidRPr="00E00BE3" w14:paraId="25F07E58" w14:textId="77777777" w:rsidTr="00F00592">
        <w:trPr>
          <w:trHeight w:val="300"/>
        </w:trPr>
        <w:tc>
          <w:tcPr>
            <w:tcW w:w="625" w:type="dxa"/>
          </w:tcPr>
          <w:p w14:paraId="5D3E4D3C"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12.</w:t>
            </w:r>
          </w:p>
        </w:tc>
        <w:tc>
          <w:tcPr>
            <w:tcW w:w="2970" w:type="dxa"/>
          </w:tcPr>
          <w:p w14:paraId="3A25E52B"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Stabs ar pamatni</w:t>
            </w:r>
          </w:p>
        </w:tc>
        <w:tc>
          <w:tcPr>
            <w:tcW w:w="5580" w:type="dxa"/>
          </w:tcPr>
          <w:p w14:paraId="5AD56B73" w14:textId="77777777" w:rsidR="00775B2E" w:rsidRPr="00E00BE3" w:rsidRDefault="00775B2E" w:rsidP="008F30C4">
            <w:pPr>
              <w:pStyle w:val="Sarakstarindkopa"/>
              <w:numPr>
                <w:ilvl w:val="0"/>
                <w:numId w:val="27"/>
              </w:numPr>
              <w:spacing w:after="200"/>
              <w:jc w:val="both"/>
              <w:rPr>
                <w:rFonts w:ascii="Arial" w:hAnsi="Arial" w:cs="Arial"/>
                <w:color w:val="000000"/>
                <w:sz w:val="22"/>
              </w:rPr>
            </w:pPr>
            <w:r w:rsidRPr="00E00BE3">
              <w:rPr>
                <w:rFonts w:ascii="Arial" w:hAnsi="Arial" w:cs="Arial"/>
                <w:color w:val="000000"/>
                <w:sz w:val="22"/>
              </w:rPr>
              <w:t>Augstums: 3 m;</w:t>
            </w:r>
          </w:p>
          <w:p w14:paraId="488809E5" w14:textId="77777777" w:rsidR="00775B2E" w:rsidRPr="00E00BE3" w:rsidRDefault="00775B2E" w:rsidP="008F30C4">
            <w:pPr>
              <w:pStyle w:val="Sarakstarindkopa"/>
              <w:numPr>
                <w:ilvl w:val="0"/>
                <w:numId w:val="27"/>
              </w:numPr>
              <w:jc w:val="both"/>
              <w:rPr>
                <w:rFonts w:ascii="Arial" w:hAnsi="Arial" w:cs="Arial"/>
                <w:color w:val="000000"/>
                <w:sz w:val="22"/>
              </w:rPr>
            </w:pPr>
            <w:r w:rsidRPr="00E00BE3">
              <w:rPr>
                <w:rFonts w:ascii="Arial" w:hAnsi="Arial" w:cs="Arial"/>
                <w:color w:val="000000"/>
                <w:sz w:val="22"/>
              </w:rPr>
              <w:t>Caurules diametrs: 42 mm.</w:t>
            </w:r>
          </w:p>
        </w:tc>
      </w:tr>
      <w:tr w:rsidR="00775B2E" w:rsidRPr="00E00BE3" w14:paraId="40DF6CD7" w14:textId="77777777" w:rsidTr="00F00592">
        <w:trPr>
          <w:trHeight w:val="300"/>
        </w:trPr>
        <w:tc>
          <w:tcPr>
            <w:tcW w:w="625" w:type="dxa"/>
          </w:tcPr>
          <w:p w14:paraId="162BBBE1" w14:textId="77777777" w:rsidR="00775B2E" w:rsidRPr="00E00BE3" w:rsidRDefault="00775B2E" w:rsidP="00F00592">
            <w:pPr>
              <w:jc w:val="both"/>
              <w:rPr>
                <w:rFonts w:ascii="Arial" w:hAnsi="Arial" w:cs="Arial"/>
                <w:color w:val="000000"/>
                <w:sz w:val="22"/>
                <w:szCs w:val="22"/>
              </w:rPr>
            </w:pPr>
            <w:r w:rsidRPr="00E00BE3">
              <w:rPr>
                <w:rFonts w:ascii="Arial" w:hAnsi="Arial" w:cs="Arial"/>
                <w:color w:val="000000"/>
                <w:sz w:val="22"/>
                <w:szCs w:val="22"/>
              </w:rPr>
              <w:t>13.</w:t>
            </w:r>
          </w:p>
        </w:tc>
        <w:tc>
          <w:tcPr>
            <w:tcW w:w="2970" w:type="dxa"/>
          </w:tcPr>
          <w:p w14:paraId="26D36C46" w14:textId="77777777" w:rsidR="00775B2E" w:rsidRPr="00E00BE3" w:rsidRDefault="00775B2E" w:rsidP="00F00592">
            <w:pPr>
              <w:jc w:val="both"/>
              <w:rPr>
                <w:rFonts w:ascii="Arial" w:hAnsi="Arial" w:cs="Arial"/>
                <w:color w:val="000000"/>
                <w:sz w:val="22"/>
                <w:szCs w:val="22"/>
              </w:rPr>
            </w:pPr>
            <w:proofErr w:type="spellStart"/>
            <w:r w:rsidRPr="00E00BE3">
              <w:rPr>
                <w:rFonts w:ascii="Arial" w:hAnsi="Arial" w:cs="Arial"/>
                <w:color w:val="000000"/>
                <w:sz w:val="22"/>
                <w:szCs w:val="22"/>
              </w:rPr>
              <w:t>Ārtelpu</w:t>
            </w:r>
            <w:proofErr w:type="spellEnd"/>
            <w:r w:rsidRPr="00E00BE3">
              <w:rPr>
                <w:rFonts w:ascii="Arial" w:hAnsi="Arial" w:cs="Arial"/>
                <w:color w:val="000000"/>
                <w:sz w:val="22"/>
                <w:szCs w:val="22"/>
              </w:rPr>
              <w:t xml:space="preserve"> skapis iekārtām</w:t>
            </w:r>
          </w:p>
        </w:tc>
        <w:tc>
          <w:tcPr>
            <w:tcW w:w="5580" w:type="dxa"/>
          </w:tcPr>
          <w:p w14:paraId="17ED827D" w14:textId="77777777" w:rsidR="00775B2E" w:rsidRPr="00E00BE3" w:rsidRDefault="00775B2E" w:rsidP="008F30C4">
            <w:pPr>
              <w:pStyle w:val="Sarakstarindkopa"/>
              <w:numPr>
                <w:ilvl w:val="0"/>
                <w:numId w:val="27"/>
              </w:numPr>
              <w:spacing w:after="200"/>
              <w:jc w:val="both"/>
              <w:rPr>
                <w:rFonts w:ascii="Arial" w:hAnsi="Arial" w:cs="Arial"/>
                <w:color w:val="000000"/>
                <w:sz w:val="22"/>
              </w:rPr>
            </w:pPr>
            <w:r w:rsidRPr="00E00BE3">
              <w:rPr>
                <w:rFonts w:ascii="Arial" w:hAnsi="Arial" w:cs="Arial"/>
                <w:color w:val="000000"/>
                <w:sz w:val="22"/>
              </w:rPr>
              <w:t>Augstums: vismaz 810 mm;</w:t>
            </w:r>
          </w:p>
          <w:p w14:paraId="0DB3ACB6" w14:textId="77777777" w:rsidR="00775B2E" w:rsidRPr="00E00BE3" w:rsidRDefault="00775B2E" w:rsidP="008F30C4">
            <w:pPr>
              <w:pStyle w:val="Sarakstarindkopa"/>
              <w:numPr>
                <w:ilvl w:val="0"/>
                <w:numId w:val="27"/>
              </w:numPr>
              <w:spacing w:after="200"/>
              <w:jc w:val="both"/>
              <w:rPr>
                <w:rFonts w:ascii="Arial" w:hAnsi="Arial" w:cs="Arial"/>
                <w:color w:val="000000"/>
                <w:sz w:val="22"/>
              </w:rPr>
            </w:pPr>
            <w:r w:rsidRPr="00E00BE3">
              <w:rPr>
                <w:rFonts w:ascii="Arial" w:hAnsi="Arial" w:cs="Arial"/>
                <w:color w:val="000000"/>
                <w:sz w:val="22"/>
              </w:rPr>
              <w:t>Platums: vismaz 600 mm;</w:t>
            </w:r>
          </w:p>
          <w:p w14:paraId="40F5778B" w14:textId="77777777" w:rsidR="00775B2E" w:rsidRPr="00E00BE3" w:rsidRDefault="00775B2E" w:rsidP="008F30C4">
            <w:pPr>
              <w:pStyle w:val="Sarakstarindkopa"/>
              <w:numPr>
                <w:ilvl w:val="0"/>
                <w:numId w:val="27"/>
              </w:numPr>
              <w:spacing w:after="200"/>
              <w:jc w:val="both"/>
              <w:rPr>
                <w:rFonts w:ascii="Arial" w:hAnsi="Arial" w:cs="Arial"/>
                <w:color w:val="000000"/>
                <w:sz w:val="22"/>
              </w:rPr>
            </w:pPr>
            <w:r w:rsidRPr="00E00BE3">
              <w:rPr>
                <w:rFonts w:ascii="Arial" w:hAnsi="Arial" w:cs="Arial"/>
                <w:color w:val="000000"/>
                <w:sz w:val="22"/>
              </w:rPr>
              <w:t>Dziļums:  vismaz 800 mm;</w:t>
            </w:r>
          </w:p>
          <w:p w14:paraId="23F7D688" w14:textId="77777777" w:rsidR="00775B2E" w:rsidRPr="00E00BE3" w:rsidRDefault="00775B2E" w:rsidP="008F30C4">
            <w:pPr>
              <w:pStyle w:val="Sarakstarindkopa"/>
              <w:numPr>
                <w:ilvl w:val="0"/>
                <w:numId w:val="27"/>
              </w:numPr>
              <w:jc w:val="both"/>
              <w:rPr>
                <w:rFonts w:ascii="Arial" w:hAnsi="Arial" w:cs="Arial"/>
                <w:color w:val="000000"/>
                <w:sz w:val="22"/>
              </w:rPr>
            </w:pPr>
            <w:r w:rsidRPr="00E00BE3">
              <w:rPr>
                <w:rFonts w:ascii="Arial" w:hAnsi="Arial" w:cs="Arial"/>
                <w:color w:val="000000"/>
                <w:sz w:val="22"/>
              </w:rPr>
              <w:t xml:space="preserve">Materiāls: </w:t>
            </w:r>
            <w:proofErr w:type="spellStart"/>
            <w:r w:rsidRPr="00E00BE3">
              <w:rPr>
                <w:rFonts w:ascii="Arial" w:hAnsi="Arial" w:cs="Arial"/>
                <w:color w:val="000000"/>
                <w:sz w:val="22"/>
              </w:rPr>
              <w:t>elektrogalvanizēts</w:t>
            </w:r>
            <w:proofErr w:type="spellEnd"/>
            <w:r w:rsidRPr="00E00BE3">
              <w:rPr>
                <w:rFonts w:ascii="Arial" w:hAnsi="Arial" w:cs="Arial"/>
                <w:color w:val="000000"/>
                <w:sz w:val="22"/>
              </w:rPr>
              <w:t xml:space="preserve"> tērauds, biezums vismaz 1,5 mm.</w:t>
            </w:r>
          </w:p>
          <w:p w14:paraId="75EDDA5F" w14:textId="77777777" w:rsidR="00775B2E" w:rsidRPr="00E00BE3" w:rsidRDefault="00775B2E" w:rsidP="008F30C4">
            <w:pPr>
              <w:pStyle w:val="Sarakstarindkopa"/>
              <w:numPr>
                <w:ilvl w:val="0"/>
                <w:numId w:val="27"/>
              </w:numPr>
              <w:jc w:val="both"/>
              <w:rPr>
                <w:rFonts w:ascii="Arial" w:hAnsi="Arial" w:cs="Arial"/>
                <w:color w:val="000000"/>
                <w:sz w:val="22"/>
              </w:rPr>
            </w:pPr>
            <w:r w:rsidRPr="00E00BE3">
              <w:rPr>
                <w:rFonts w:ascii="Arial" w:hAnsi="Arial" w:cs="Arial"/>
                <w:color w:val="000000"/>
                <w:sz w:val="22"/>
              </w:rPr>
              <w:t>Slēdzams ar atslēgu.</w:t>
            </w:r>
          </w:p>
        </w:tc>
      </w:tr>
    </w:tbl>
    <w:p w14:paraId="565F5789" w14:textId="77777777" w:rsidR="00775B2E" w:rsidRPr="00E00BE3" w:rsidRDefault="00775B2E" w:rsidP="00775B2E">
      <w:pPr>
        <w:jc w:val="both"/>
        <w:rPr>
          <w:rFonts w:ascii="Arial" w:hAnsi="Arial" w:cs="Arial"/>
          <w:sz w:val="22"/>
          <w:szCs w:val="22"/>
        </w:rPr>
      </w:pPr>
    </w:p>
    <w:p w14:paraId="22ADFE09" w14:textId="77777777" w:rsidR="00775B2E" w:rsidRPr="00E00BE3" w:rsidRDefault="00775B2E" w:rsidP="008F30C4">
      <w:pPr>
        <w:pStyle w:val="Sarakstarindkopa"/>
        <w:numPr>
          <w:ilvl w:val="0"/>
          <w:numId w:val="13"/>
        </w:numPr>
        <w:spacing w:before="240" w:after="200"/>
        <w:jc w:val="both"/>
        <w:rPr>
          <w:rFonts w:ascii="Arial" w:hAnsi="Arial" w:cs="Arial"/>
          <w:b/>
          <w:bCs/>
          <w:sz w:val="22"/>
        </w:rPr>
      </w:pPr>
      <w:r w:rsidRPr="00E00BE3">
        <w:rPr>
          <w:rFonts w:ascii="Arial" w:hAnsi="Arial" w:cs="Arial"/>
          <w:b/>
          <w:bCs/>
          <w:sz w:val="22"/>
        </w:rPr>
        <w:t>Iekārtu un tehnisko elementu skaits Pasūtītāja teritorijās</w:t>
      </w:r>
    </w:p>
    <w:p w14:paraId="07F75BE4" w14:textId="77777777" w:rsidR="00775B2E" w:rsidRPr="00E00BE3" w:rsidRDefault="00775B2E" w:rsidP="00775B2E">
      <w:pPr>
        <w:jc w:val="both"/>
        <w:rPr>
          <w:rFonts w:ascii="Arial" w:hAnsi="Arial" w:cs="Arial"/>
          <w:sz w:val="22"/>
          <w:szCs w:val="22"/>
        </w:rPr>
        <w:sectPr w:rsidR="00775B2E" w:rsidRPr="00E00BE3" w:rsidSect="00775B2E">
          <w:headerReference w:type="default" r:id="rId7"/>
          <w:footerReference w:type="default" r:id="rId8"/>
          <w:pgSz w:w="11906" w:h="16838"/>
          <w:pgMar w:top="990" w:right="1274" w:bottom="1276" w:left="1276" w:header="143" w:footer="400" w:gutter="0"/>
          <w:cols w:space="720"/>
          <w:titlePg/>
          <w:docGrid w:linePitch="326"/>
        </w:sectPr>
      </w:pPr>
      <w:r w:rsidRPr="00E00BE3">
        <w:rPr>
          <w:rFonts w:ascii="Arial" w:hAnsi="Arial" w:cs="Arial"/>
          <w:sz w:val="22"/>
          <w:szCs w:val="22"/>
        </w:rPr>
        <w:t>Pasūtītājs ir izvērtējis provizorisko iekārtu un tehnisko elementu apmēru, kas izteikts vienības gabalos vai metros, katrā no Pasūtītāja teritorijām, kā arī optimālo rezerves iekārtu un tehnisko elementu skaitu, kas paredzēts Pasūtītāja noliktavas vajadzībām. Veicot Pasūtītāja teritoriju apsekošanu un saskaņojot iekārtu izvietojumu, kopējais vienību skaits katrā teritorijā var tikt precizēts par to vienojoties ar Pasūtītāju.</w:t>
      </w:r>
    </w:p>
    <w:p w14:paraId="378CEB48" w14:textId="77777777" w:rsidR="00775B2E" w:rsidRPr="00E00BE3" w:rsidRDefault="00775B2E" w:rsidP="00775B2E">
      <w:pPr>
        <w:jc w:val="right"/>
        <w:rPr>
          <w:rFonts w:ascii="Arial" w:hAnsi="Arial" w:cs="Arial"/>
          <w:b/>
          <w:i/>
          <w:iCs/>
          <w:sz w:val="22"/>
          <w:szCs w:val="22"/>
        </w:rPr>
      </w:pPr>
      <w:r w:rsidRPr="00E00BE3">
        <w:rPr>
          <w:rFonts w:ascii="Arial" w:hAnsi="Arial" w:cs="Arial"/>
          <w:b/>
          <w:i/>
          <w:iCs/>
          <w:sz w:val="22"/>
          <w:szCs w:val="22"/>
        </w:rPr>
        <w:lastRenderedPageBreak/>
        <w:t xml:space="preserve">Tabula Nr. 11. Pasūtītāja teritorijās uzstādāmo iekārtu un tehnisko elementu skaits </w:t>
      </w:r>
    </w:p>
    <w:tbl>
      <w:tblPr>
        <w:tblStyle w:val="TableGrid13"/>
        <w:tblW w:w="13718" w:type="dxa"/>
        <w:tblInd w:w="-185" w:type="dxa"/>
        <w:tblLayout w:type="fixed"/>
        <w:tblLook w:val="04A0" w:firstRow="1" w:lastRow="0" w:firstColumn="1" w:lastColumn="0" w:noHBand="0" w:noVBand="1"/>
      </w:tblPr>
      <w:tblGrid>
        <w:gridCol w:w="423"/>
        <w:gridCol w:w="1721"/>
        <w:gridCol w:w="646"/>
        <w:gridCol w:w="630"/>
        <w:gridCol w:w="720"/>
        <w:gridCol w:w="630"/>
        <w:gridCol w:w="626"/>
        <w:gridCol w:w="627"/>
        <w:gridCol w:w="627"/>
        <w:gridCol w:w="627"/>
        <w:gridCol w:w="829"/>
        <w:gridCol w:w="627"/>
        <w:gridCol w:w="627"/>
        <w:gridCol w:w="627"/>
        <w:gridCol w:w="627"/>
        <w:gridCol w:w="627"/>
        <w:gridCol w:w="627"/>
        <w:gridCol w:w="590"/>
        <w:gridCol w:w="540"/>
        <w:gridCol w:w="720"/>
      </w:tblGrid>
      <w:tr w:rsidR="00775B2E" w:rsidRPr="00E00BE3" w14:paraId="2887BF1F" w14:textId="77777777" w:rsidTr="00E00BE3">
        <w:trPr>
          <w:cantSplit/>
          <w:trHeight w:val="3424"/>
          <w:tblHeader/>
        </w:trPr>
        <w:tc>
          <w:tcPr>
            <w:tcW w:w="423" w:type="dxa"/>
            <w:shd w:val="clear" w:color="auto" w:fill="D9D9D9" w:themeFill="background1" w:themeFillShade="D9"/>
            <w:noWrap/>
            <w:textDirection w:val="btLr"/>
            <w:vAlign w:val="center"/>
            <w:hideMark/>
          </w:tcPr>
          <w:p w14:paraId="342AFE80" w14:textId="77777777" w:rsidR="00775B2E" w:rsidRPr="00E00BE3" w:rsidRDefault="00775B2E" w:rsidP="00F00592">
            <w:pPr>
              <w:jc w:val="center"/>
              <w:rPr>
                <w:rFonts w:ascii="Arial" w:hAnsi="Arial" w:cs="Arial"/>
                <w:b/>
                <w:color w:val="000000"/>
                <w:sz w:val="20"/>
                <w:szCs w:val="20"/>
              </w:rPr>
            </w:pPr>
            <w:r w:rsidRPr="00E00BE3">
              <w:rPr>
                <w:rFonts w:ascii="Arial" w:hAnsi="Arial" w:cs="Arial"/>
                <w:b/>
                <w:sz w:val="20"/>
                <w:szCs w:val="20"/>
              </w:rPr>
              <w:t>Nr.</w:t>
            </w:r>
          </w:p>
        </w:tc>
        <w:tc>
          <w:tcPr>
            <w:tcW w:w="1721" w:type="dxa"/>
            <w:shd w:val="clear" w:color="auto" w:fill="D9D9D9" w:themeFill="background1" w:themeFillShade="D9"/>
            <w:noWrap/>
            <w:textDirection w:val="btLr"/>
            <w:vAlign w:val="center"/>
            <w:hideMark/>
          </w:tcPr>
          <w:p w14:paraId="70724A11" w14:textId="77777777" w:rsidR="00775B2E" w:rsidRPr="00E00BE3" w:rsidRDefault="00775B2E" w:rsidP="00F00592">
            <w:pPr>
              <w:jc w:val="center"/>
              <w:rPr>
                <w:rFonts w:ascii="Arial" w:hAnsi="Arial" w:cs="Arial"/>
                <w:b/>
                <w:color w:val="000000"/>
                <w:sz w:val="20"/>
                <w:szCs w:val="20"/>
              </w:rPr>
            </w:pPr>
            <w:r w:rsidRPr="00E00BE3">
              <w:rPr>
                <w:rFonts w:ascii="Arial" w:hAnsi="Arial" w:cs="Arial"/>
                <w:b/>
                <w:sz w:val="20"/>
                <w:szCs w:val="20"/>
              </w:rPr>
              <w:t>Nosaukums</w:t>
            </w:r>
          </w:p>
        </w:tc>
        <w:tc>
          <w:tcPr>
            <w:tcW w:w="646" w:type="dxa"/>
            <w:shd w:val="clear" w:color="auto" w:fill="D9D9D9" w:themeFill="background1" w:themeFillShade="D9"/>
            <w:noWrap/>
            <w:textDirection w:val="btLr"/>
            <w:vAlign w:val="center"/>
            <w:hideMark/>
          </w:tcPr>
          <w:p w14:paraId="6B9058A6" w14:textId="77777777" w:rsidR="00775B2E" w:rsidRPr="00E00BE3" w:rsidRDefault="00775B2E" w:rsidP="00F00592">
            <w:pPr>
              <w:jc w:val="center"/>
              <w:rPr>
                <w:rFonts w:ascii="Arial" w:hAnsi="Arial" w:cs="Arial"/>
                <w:b/>
                <w:color w:val="000000"/>
                <w:sz w:val="20"/>
                <w:szCs w:val="20"/>
              </w:rPr>
            </w:pPr>
            <w:proofErr w:type="spellStart"/>
            <w:r w:rsidRPr="00E00BE3">
              <w:rPr>
                <w:rFonts w:ascii="Arial" w:hAnsi="Arial" w:cs="Arial"/>
                <w:b/>
                <w:sz w:val="20"/>
                <w:szCs w:val="20"/>
              </w:rPr>
              <w:t>Mērv</w:t>
            </w:r>
            <w:proofErr w:type="spellEnd"/>
            <w:r w:rsidRPr="00E00BE3">
              <w:rPr>
                <w:rFonts w:ascii="Arial" w:hAnsi="Arial" w:cs="Arial"/>
                <w:b/>
                <w:sz w:val="20"/>
                <w:szCs w:val="20"/>
              </w:rPr>
              <w:t>.</w:t>
            </w:r>
          </w:p>
        </w:tc>
        <w:tc>
          <w:tcPr>
            <w:tcW w:w="630" w:type="dxa"/>
            <w:shd w:val="clear" w:color="auto" w:fill="D9D9D9" w:themeFill="background1" w:themeFillShade="D9"/>
            <w:textDirection w:val="btLr"/>
            <w:vAlign w:val="center"/>
            <w:hideMark/>
          </w:tcPr>
          <w:p w14:paraId="1BA5B67E" w14:textId="77777777" w:rsidR="00775B2E" w:rsidRPr="00E00BE3" w:rsidRDefault="00775B2E" w:rsidP="00F00592">
            <w:pPr>
              <w:jc w:val="center"/>
              <w:rPr>
                <w:rFonts w:ascii="Arial" w:hAnsi="Arial" w:cs="Arial"/>
                <w:b/>
                <w:color w:val="000000"/>
                <w:sz w:val="20"/>
                <w:szCs w:val="20"/>
              </w:rPr>
            </w:pPr>
            <w:r w:rsidRPr="00E00BE3">
              <w:rPr>
                <w:rFonts w:ascii="Arial" w:hAnsi="Arial" w:cs="Arial"/>
                <w:b/>
                <w:color w:val="000000"/>
                <w:sz w:val="20"/>
                <w:szCs w:val="20"/>
              </w:rPr>
              <w:t>Teritorija Nr.1.</w:t>
            </w:r>
          </w:p>
          <w:p w14:paraId="3F56BFB0" w14:textId="77777777" w:rsidR="00775B2E" w:rsidRPr="00E00BE3" w:rsidRDefault="00775B2E" w:rsidP="00F00592">
            <w:pPr>
              <w:jc w:val="center"/>
              <w:rPr>
                <w:rFonts w:ascii="Arial" w:hAnsi="Arial" w:cs="Arial"/>
                <w:b/>
                <w:color w:val="000000"/>
                <w:sz w:val="20"/>
                <w:szCs w:val="20"/>
              </w:rPr>
            </w:pPr>
            <w:r w:rsidRPr="00E00BE3">
              <w:rPr>
                <w:rFonts w:ascii="Arial" w:hAnsi="Arial" w:cs="Arial"/>
                <w:b/>
                <w:color w:val="000000"/>
                <w:sz w:val="20"/>
                <w:szCs w:val="20"/>
              </w:rPr>
              <w:t>Delta 8</w:t>
            </w:r>
          </w:p>
        </w:tc>
        <w:tc>
          <w:tcPr>
            <w:tcW w:w="720" w:type="dxa"/>
            <w:shd w:val="clear" w:color="auto" w:fill="D9D9D9" w:themeFill="background1" w:themeFillShade="D9"/>
            <w:textDirection w:val="btLr"/>
            <w:vAlign w:val="center"/>
            <w:hideMark/>
          </w:tcPr>
          <w:p w14:paraId="7E049A73" w14:textId="77777777" w:rsidR="00775B2E" w:rsidRPr="00E00BE3" w:rsidRDefault="00775B2E" w:rsidP="00F00592">
            <w:pPr>
              <w:jc w:val="center"/>
              <w:rPr>
                <w:rFonts w:ascii="Arial" w:hAnsi="Arial" w:cs="Arial"/>
                <w:b/>
                <w:color w:val="000000"/>
                <w:sz w:val="20"/>
                <w:szCs w:val="20"/>
              </w:rPr>
            </w:pPr>
            <w:r w:rsidRPr="00E00BE3">
              <w:rPr>
                <w:rFonts w:ascii="Arial" w:hAnsi="Arial" w:cs="Arial"/>
                <w:b/>
                <w:color w:val="000000"/>
                <w:sz w:val="20"/>
                <w:szCs w:val="20"/>
              </w:rPr>
              <w:t>Teritorija Nr.2.</w:t>
            </w:r>
          </w:p>
          <w:p w14:paraId="11A633FA" w14:textId="77777777" w:rsidR="00775B2E" w:rsidRPr="00E00BE3" w:rsidRDefault="00775B2E" w:rsidP="00F00592">
            <w:pPr>
              <w:jc w:val="center"/>
              <w:rPr>
                <w:rFonts w:ascii="Arial" w:hAnsi="Arial" w:cs="Arial"/>
                <w:b/>
                <w:color w:val="000000"/>
                <w:sz w:val="20"/>
                <w:szCs w:val="20"/>
              </w:rPr>
            </w:pPr>
            <w:r w:rsidRPr="00E00BE3">
              <w:rPr>
                <w:rFonts w:ascii="Arial" w:hAnsi="Arial" w:cs="Arial"/>
                <w:b/>
                <w:color w:val="000000"/>
                <w:sz w:val="20"/>
                <w:szCs w:val="20"/>
              </w:rPr>
              <w:t>Ogļu termināls</w:t>
            </w:r>
          </w:p>
        </w:tc>
        <w:tc>
          <w:tcPr>
            <w:tcW w:w="630" w:type="dxa"/>
            <w:shd w:val="clear" w:color="auto" w:fill="D9D9D9" w:themeFill="background1" w:themeFillShade="D9"/>
            <w:textDirection w:val="btLr"/>
            <w:vAlign w:val="center"/>
            <w:hideMark/>
          </w:tcPr>
          <w:p w14:paraId="3024BD96" w14:textId="77777777" w:rsidR="00775B2E" w:rsidRPr="00E00BE3" w:rsidRDefault="00775B2E" w:rsidP="00F00592">
            <w:pPr>
              <w:jc w:val="center"/>
              <w:rPr>
                <w:rFonts w:ascii="Arial" w:hAnsi="Arial" w:cs="Arial"/>
                <w:b/>
                <w:color w:val="000000"/>
                <w:sz w:val="20"/>
                <w:szCs w:val="20"/>
              </w:rPr>
            </w:pPr>
            <w:r w:rsidRPr="00E00BE3">
              <w:rPr>
                <w:rFonts w:ascii="Arial" w:hAnsi="Arial" w:cs="Arial"/>
                <w:b/>
                <w:color w:val="000000"/>
                <w:sz w:val="20"/>
                <w:szCs w:val="20"/>
              </w:rPr>
              <w:t>Teritorija Nr.3.</w:t>
            </w:r>
          </w:p>
          <w:p w14:paraId="0C89ED13" w14:textId="77777777" w:rsidR="00775B2E" w:rsidRPr="00E00BE3" w:rsidRDefault="00775B2E" w:rsidP="00F00592">
            <w:pPr>
              <w:jc w:val="center"/>
              <w:rPr>
                <w:rFonts w:ascii="Arial" w:hAnsi="Arial" w:cs="Arial"/>
                <w:b/>
                <w:color w:val="000000"/>
                <w:sz w:val="20"/>
                <w:szCs w:val="20"/>
              </w:rPr>
            </w:pPr>
            <w:r w:rsidRPr="00E00BE3">
              <w:rPr>
                <w:rFonts w:ascii="Arial" w:hAnsi="Arial" w:cs="Arial"/>
                <w:b/>
                <w:color w:val="000000"/>
                <w:sz w:val="20"/>
                <w:szCs w:val="20"/>
              </w:rPr>
              <w:t>Delta 6</w:t>
            </w:r>
          </w:p>
        </w:tc>
        <w:tc>
          <w:tcPr>
            <w:tcW w:w="626" w:type="dxa"/>
            <w:shd w:val="clear" w:color="auto" w:fill="D9D9D9" w:themeFill="background1" w:themeFillShade="D9"/>
            <w:textDirection w:val="btLr"/>
            <w:vAlign w:val="center"/>
            <w:hideMark/>
          </w:tcPr>
          <w:p w14:paraId="2258B39E" w14:textId="77777777" w:rsidR="00775B2E" w:rsidRPr="00E00BE3" w:rsidRDefault="00775B2E" w:rsidP="00F00592">
            <w:pPr>
              <w:jc w:val="center"/>
              <w:rPr>
                <w:rFonts w:ascii="Arial" w:hAnsi="Arial" w:cs="Arial"/>
                <w:b/>
                <w:color w:val="000000"/>
                <w:sz w:val="20"/>
                <w:szCs w:val="20"/>
              </w:rPr>
            </w:pPr>
            <w:r w:rsidRPr="00E00BE3">
              <w:rPr>
                <w:rFonts w:ascii="Arial" w:hAnsi="Arial" w:cs="Arial"/>
                <w:b/>
                <w:color w:val="000000"/>
                <w:sz w:val="20"/>
                <w:szCs w:val="20"/>
              </w:rPr>
              <w:t>Teritorija Nr.13.</w:t>
            </w:r>
          </w:p>
          <w:p w14:paraId="3FEF7357" w14:textId="77777777" w:rsidR="00775B2E" w:rsidRPr="00E00BE3" w:rsidRDefault="00775B2E" w:rsidP="00F00592">
            <w:pPr>
              <w:jc w:val="center"/>
              <w:rPr>
                <w:rFonts w:ascii="Arial" w:hAnsi="Arial" w:cs="Arial"/>
                <w:b/>
                <w:color w:val="000000"/>
                <w:sz w:val="20"/>
                <w:szCs w:val="20"/>
              </w:rPr>
            </w:pPr>
            <w:r w:rsidRPr="00E00BE3">
              <w:rPr>
                <w:rFonts w:ascii="Arial" w:hAnsi="Arial" w:cs="Arial"/>
                <w:b/>
                <w:color w:val="000000"/>
                <w:sz w:val="20"/>
                <w:szCs w:val="20"/>
              </w:rPr>
              <w:t>Delta 15  (</w:t>
            </w:r>
            <w:proofErr w:type="spellStart"/>
            <w:r w:rsidRPr="00E00BE3">
              <w:rPr>
                <w:rFonts w:ascii="Arial" w:hAnsi="Arial" w:cs="Arial"/>
                <w:b/>
                <w:color w:val="000000"/>
                <w:sz w:val="20"/>
                <w:szCs w:val="20"/>
              </w:rPr>
              <w:t>LaCon</w:t>
            </w:r>
            <w:proofErr w:type="spellEnd"/>
            <w:r w:rsidRPr="00E00BE3">
              <w:rPr>
                <w:rFonts w:ascii="Arial" w:hAnsi="Arial" w:cs="Arial"/>
                <w:b/>
                <w:color w:val="000000"/>
                <w:sz w:val="20"/>
                <w:szCs w:val="20"/>
              </w:rPr>
              <w:t>)</w:t>
            </w:r>
          </w:p>
        </w:tc>
        <w:tc>
          <w:tcPr>
            <w:tcW w:w="627" w:type="dxa"/>
            <w:shd w:val="clear" w:color="auto" w:fill="D9D9D9" w:themeFill="background1" w:themeFillShade="D9"/>
            <w:textDirection w:val="btLr"/>
            <w:vAlign w:val="center"/>
            <w:hideMark/>
          </w:tcPr>
          <w:p w14:paraId="60289A42" w14:textId="77777777" w:rsidR="00775B2E" w:rsidRPr="00E00BE3" w:rsidRDefault="00775B2E" w:rsidP="00F00592">
            <w:pPr>
              <w:jc w:val="center"/>
              <w:rPr>
                <w:rFonts w:ascii="Arial" w:hAnsi="Arial" w:cs="Arial"/>
                <w:b/>
                <w:color w:val="000000"/>
                <w:sz w:val="20"/>
                <w:szCs w:val="20"/>
              </w:rPr>
            </w:pPr>
            <w:r w:rsidRPr="00E00BE3">
              <w:rPr>
                <w:rFonts w:ascii="Arial" w:hAnsi="Arial" w:cs="Arial"/>
                <w:b/>
                <w:color w:val="000000"/>
                <w:sz w:val="20"/>
                <w:szCs w:val="20"/>
              </w:rPr>
              <w:t>Teritorija Nr.5.</w:t>
            </w:r>
          </w:p>
          <w:p w14:paraId="10B2C506" w14:textId="77777777" w:rsidR="00775B2E" w:rsidRPr="00E00BE3" w:rsidRDefault="00775B2E" w:rsidP="00F00592">
            <w:pPr>
              <w:jc w:val="center"/>
              <w:rPr>
                <w:rFonts w:ascii="Arial" w:hAnsi="Arial" w:cs="Arial"/>
                <w:b/>
                <w:color w:val="000000"/>
                <w:sz w:val="20"/>
                <w:szCs w:val="20"/>
              </w:rPr>
            </w:pPr>
            <w:r w:rsidRPr="00E00BE3">
              <w:rPr>
                <w:rFonts w:ascii="Arial" w:hAnsi="Arial" w:cs="Arial"/>
                <w:b/>
                <w:color w:val="000000"/>
                <w:sz w:val="20"/>
                <w:szCs w:val="20"/>
              </w:rPr>
              <w:t>Tvaika iela 39a</w:t>
            </w:r>
          </w:p>
        </w:tc>
        <w:tc>
          <w:tcPr>
            <w:tcW w:w="627" w:type="dxa"/>
            <w:shd w:val="clear" w:color="auto" w:fill="D9D9D9" w:themeFill="background1" w:themeFillShade="D9"/>
            <w:textDirection w:val="btLr"/>
            <w:vAlign w:val="center"/>
            <w:hideMark/>
          </w:tcPr>
          <w:p w14:paraId="353D3200" w14:textId="77777777" w:rsidR="00775B2E" w:rsidRPr="00E00BE3" w:rsidRDefault="00775B2E" w:rsidP="00F00592">
            <w:pPr>
              <w:jc w:val="center"/>
              <w:rPr>
                <w:rFonts w:ascii="Arial" w:hAnsi="Arial" w:cs="Arial"/>
                <w:b/>
                <w:color w:val="000000"/>
                <w:sz w:val="20"/>
                <w:szCs w:val="20"/>
              </w:rPr>
            </w:pPr>
            <w:r w:rsidRPr="00E00BE3">
              <w:rPr>
                <w:rFonts w:ascii="Arial" w:hAnsi="Arial" w:cs="Arial"/>
                <w:b/>
                <w:color w:val="000000"/>
                <w:sz w:val="20"/>
                <w:szCs w:val="20"/>
              </w:rPr>
              <w:t>Teritorija Nr.6.</w:t>
            </w:r>
          </w:p>
          <w:p w14:paraId="07B3F408" w14:textId="77777777" w:rsidR="00775B2E" w:rsidRPr="00E00BE3" w:rsidRDefault="00775B2E" w:rsidP="00F00592">
            <w:pPr>
              <w:jc w:val="center"/>
              <w:rPr>
                <w:rFonts w:ascii="Arial" w:hAnsi="Arial" w:cs="Arial"/>
                <w:b/>
                <w:color w:val="000000"/>
                <w:sz w:val="20"/>
                <w:szCs w:val="20"/>
              </w:rPr>
            </w:pPr>
            <w:r w:rsidRPr="00E00BE3">
              <w:rPr>
                <w:rFonts w:ascii="Arial" w:hAnsi="Arial" w:cs="Arial"/>
                <w:b/>
                <w:color w:val="000000"/>
                <w:sz w:val="20"/>
                <w:szCs w:val="20"/>
              </w:rPr>
              <w:t>Laivinieku iela 11 (</w:t>
            </w:r>
            <w:proofErr w:type="spellStart"/>
            <w:r w:rsidRPr="00E00BE3">
              <w:rPr>
                <w:rFonts w:ascii="Arial" w:hAnsi="Arial" w:cs="Arial"/>
                <w:b/>
                <w:color w:val="000000"/>
                <w:sz w:val="20"/>
                <w:szCs w:val="20"/>
              </w:rPr>
              <w:t>Naftimpex</w:t>
            </w:r>
            <w:proofErr w:type="spellEnd"/>
            <w:r w:rsidRPr="00E00BE3">
              <w:rPr>
                <w:rFonts w:ascii="Arial" w:hAnsi="Arial" w:cs="Arial"/>
                <w:b/>
                <w:color w:val="000000"/>
                <w:sz w:val="20"/>
                <w:szCs w:val="20"/>
              </w:rPr>
              <w:t>)</w:t>
            </w:r>
          </w:p>
        </w:tc>
        <w:tc>
          <w:tcPr>
            <w:tcW w:w="627" w:type="dxa"/>
            <w:shd w:val="clear" w:color="auto" w:fill="D9D9D9" w:themeFill="background1" w:themeFillShade="D9"/>
            <w:textDirection w:val="btLr"/>
            <w:vAlign w:val="center"/>
            <w:hideMark/>
          </w:tcPr>
          <w:p w14:paraId="1DA59C11" w14:textId="77777777" w:rsidR="00775B2E" w:rsidRPr="00E00BE3" w:rsidRDefault="00775B2E" w:rsidP="00F00592">
            <w:pPr>
              <w:jc w:val="center"/>
              <w:rPr>
                <w:rFonts w:ascii="Arial" w:hAnsi="Arial" w:cs="Arial"/>
                <w:b/>
                <w:color w:val="000000"/>
                <w:sz w:val="20"/>
                <w:szCs w:val="20"/>
              </w:rPr>
            </w:pPr>
            <w:r w:rsidRPr="00E00BE3">
              <w:rPr>
                <w:rFonts w:ascii="Arial" w:hAnsi="Arial" w:cs="Arial"/>
                <w:b/>
                <w:color w:val="000000"/>
                <w:sz w:val="20"/>
                <w:szCs w:val="20"/>
              </w:rPr>
              <w:t>Teritorija Nr.7.</w:t>
            </w:r>
          </w:p>
          <w:p w14:paraId="756104C0" w14:textId="77777777" w:rsidR="00775B2E" w:rsidRPr="00E00BE3" w:rsidRDefault="00775B2E" w:rsidP="00F00592">
            <w:pPr>
              <w:jc w:val="center"/>
              <w:rPr>
                <w:rFonts w:ascii="Arial" w:hAnsi="Arial" w:cs="Arial"/>
                <w:b/>
                <w:color w:val="000000"/>
                <w:sz w:val="20"/>
                <w:szCs w:val="20"/>
              </w:rPr>
            </w:pPr>
            <w:r w:rsidRPr="00E00BE3">
              <w:rPr>
                <w:rFonts w:ascii="Arial" w:hAnsi="Arial" w:cs="Arial"/>
                <w:b/>
                <w:color w:val="000000"/>
                <w:sz w:val="20"/>
                <w:szCs w:val="20"/>
              </w:rPr>
              <w:t>Delta 12 (B-Port)</w:t>
            </w:r>
          </w:p>
        </w:tc>
        <w:tc>
          <w:tcPr>
            <w:tcW w:w="829" w:type="dxa"/>
            <w:shd w:val="clear" w:color="auto" w:fill="D9D9D9" w:themeFill="background1" w:themeFillShade="D9"/>
            <w:textDirection w:val="btLr"/>
            <w:vAlign w:val="center"/>
            <w:hideMark/>
          </w:tcPr>
          <w:p w14:paraId="26002C04" w14:textId="77777777" w:rsidR="00775B2E" w:rsidRPr="00E00BE3" w:rsidRDefault="00775B2E" w:rsidP="00F00592">
            <w:pPr>
              <w:jc w:val="center"/>
              <w:rPr>
                <w:rFonts w:ascii="Arial" w:hAnsi="Arial" w:cs="Arial"/>
                <w:b/>
                <w:color w:val="000000"/>
                <w:sz w:val="20"/>
                <w:szCs w:val="20"/>
              </w:rPr>
            </w:pPr>
            <w:r w:rsidRPr="00E00BE3">
              <w:rPr>
                <w:rFonts w:ascii="Arial" w:hAnsi="Arial" w:cs="Arial"/>
                <w:b/>
                <w:color w:val="000000"/>
                <w:sz w:val="20"/>
                <w:szCs w:val="20"/>
              </w:rPr>
              <w:t>Teritorija Nr.8.</w:t>
            </w:r>
          </w:p>
          <w:p w14:paraId="6FA56F70" w14:textId="77777777" w:rsidR="00775B2E" w:rsidRPr="00E00BE3" w:rsidRDefault="00775B2E" w:rsidP="00F00592">
            <w:pPr>
              <w:jc w:val="center"/>
              <w:rPr>
                <w:rFonts w:ascii="Arial" w:hAnsi="Arial" w:cs="Arial"/>
                <w:b/>
                <w:color w:val="000000"/>
                <w:sz w:val="20"/>
                <w:szCs w:val="20"/>
              </w:rPr>
            </w:pPr>
            <w:r w:rsidRPr="00E00BE3">
              <w:rPr>
                <w:rFonts w:ascii="Arial" w:hAnsi="Arial" w:cs="Arial"/>
                <w:b/>
                <w:color w:val="000000"/>
                <w:sz w:val="20"/>
                <w:szCs w:val="20"/>
              </w:rPr>
              <w:t>Zivju iela 1 (</w:t>
            </w:r>
            <w:proofErr w:type="spellStart"/>
            <w:r w:rsidRPr="00E00BE3">
              <w:rPr>
                <w:rFonts w:ascii="Arial" w:hAnsi="Arial" w:cs="Arial"/>
                <w:b/>
                <w:color w:val="000000"/>
                <w:sz w:val="20"/>
                <w:szCs w:val="20"/>
              </w:rPr>
              <w:t>Riga</w:t>
            </w:r>
            <w:proofErr w:type="spellEnd"/>
            <w:r w:rsidRPr="00E00BE3">
              <w:rPr>
                <w:rFonts w:ascii="Arial" w:hAnsi="Arial" w:cs="Arial"/>
                <w:b/>
                <w:color w:val="000000"/>
                <w:sz w:val="20"/>
                <w:szCs w:val="20"/>
              </w:rPr>
              <w:t xml:space="preserve"> </w:t>
            </w:r>
            <w:proofErr w:type="spellStart"/>
            <w:r w:rsidRPr="00E00BE3">
              <w:rPr>
                <w:rFonts w:ascii="Arial" w:hAnsi="Arial" w:cs="Arial"/>
                <w:b/>
                <w:color w:val="000000"/>
                <w:sz w:val="20"/>
                <w:szCs w:val="20"/>
              </w:rPr>
              <w:t>Nordic</w:t>
            </w:r>
            <w:proofErr w:type="spellEnd"/>
          </w:p>
          <w:p w14:paraId="38B121A9" w14:textId="77777777" w:rsidR="00775B2E" w:rsidRPr="00E00BE3" w:rsidRDefault="00775B2E" w:rsidP="00F00592">
            <w:pPr>
              <w:jc w:val="center"/>
              <w:rPr>
                <w:rFonts w:ascii="Arial" w:hAnsi="Arial" w:cs="Arial"/>
                <w:b/>
                <w:color w:val="000000"/>
                <w:sz w:val="20"/>
                <w:szCs w:val="20"/>
              </w:rPr>
            </w:pPr>
            <w:r w:rsidRPr="00E00BE3">
              <w:rPr>
                <w:rFonts w:ascii="Arial" w:hAnsi="Arial" w:cs="Arial"/>
                <w:b/>
                <w:color w:val="000000"/>
                <w:sz w:val="20"/>
                <w:szCs w:val="20"/>
              </w:rPr>
              <w:t>Terminal)</w:t>
            </w:r>
          </w:p>
        </w:tc>
        <w:tc>
          <w:tcPr>
            <w:tcW w:w="627" w:type="dxa"/>
            <w:shd w:val="clear" w:color="auto" w:fill="D9D9D9" w:themeFill="background1" w:themeFillShade="D9"/>
            <w:textDirection w:val="btLr"/>
            <w:vAlign w:val="center"/>
            <w:hideMark/>
          </w:tcPr>
          <w:p w14:paraId="7E65218A" w14:textId="77777777" w:rsidR="00775B2E" w:rsidRPr="00E00BE3" w:rsidRDefault="00775B2E" w:rsidP="00F00592">
            <w:pPr>
              <w:jc w:val="center"/>
              <w:rPr>
                <w:rFonts w:ascii="Arial" w:hAnsi="Arial" w:cs="Arial"/>
                <w:b/>
                <w:color w:val="000000"/>
                <w:sz w:val="20"/>
                <w:szCs w:val="20"/>
              </w:rPr>
            </w:pPr>
            <w:r w:rsidRPr="00E00BE3">
              <w:rPr>
                <w:rFonts w:ascii="Arial" w:hAnsi="Arial" w:cs="Arial"/>
                <w:b/>
                <w:color w:val="000000"/>
                <w:sz w:val="20"/>
                <w:szCs w:val="20"/>
              </w:rPr>
              <w:t>Teritorija Nr.9.</w:t>
            </w:r>
          </w:p>
          <w:p w14:paraId="08C4A079" w14:textId="77777777" w:rsidR="00775B2E" w:rsidRPr="00E00BE3" w:rsidRDefault="00775B2E" w:rsidP="00F00592">
            <w:pPr>
              <w:jc w:val="center"/>
              <w:rPr>
                <w:rFonts w:ascii="Arial" w:hAnsi="Arial" w:cs="Arial"/>
                <w:b/>
                <w:color w:val="000000"/>
                <w:sz w:val="20"/>
                <w:szCs w:val="20"/>
              </w:rPr>
            </w:pPr>
            <w:r w:rsidRPr="00E00BE3">
              <w:rPr>
                <w:rFonts w:ascii="Arial" w:hAnsi="Arial" w:cs="Arial"/>
                <w:b/>
                <w:color w:val="000000"/>
                <w:sz w:val="20"/>
                <w:szCs w:val="20"/>
              </w:rPr>
              <w:t xml:space="preserve">Meldru iela 3 (Port </w:t>
            </w:r>
            <w:proofErr w:type="spellStart"/>
            <w:r w:rsidRPr="00E00BE3">
              <w:rPr>
                <w:rFonts w:ascii="Arial" w:hAnsi="Arial" w:cs="Arial"/>
                <w:b/>
                <w:color w:val="000000"/>
                <w:sz w:val="20"/>
                <w:szCs w:val="20"/>
              </w:rPr>
              <w:t>Milgravis</w:t>
            </w:r>
            <w:proofErr w:type="spellEnd"/>
            <w:r w:rsidRPr="00E00BE3">
              <w:rPr>
                <w:rFonts w:ascii="Arial" w:hAnsi="Arial" w:cs="Arial"/>
                <w:b/>
                <w:color w:val="000000"/>
                <w:sz w:val="20"/>
                <w:szCs w:val="20"/>
              </w:rPr>
              <w:t>)</w:t>
            </w:r>
          </w:p>
        </w:tc>
        <w:tc>
          <w:tcPr>
            <w:tcW w:w="627" w:type="dxa"/>
            <w:shd w:val="clear" w:color="auto" w:fill="D9D9D9" w:themeFill="background1" w:themeFillShade="D9"/>
            <w:textDirection w:val="btLr"/>
            <w:vAlign w:val="center"/>
            <w:hideMark/>
          </w:tcPr>
          <w:p w14:paraId="7A4D06D0" w14:textId="77777777" w:rsidR="00775B2E" w:rsidRPr="00E00BE3" w:rsidRDefault="00775B2E" w:rsidP="00F00592">
            <w:pPr>
              <w:jc w:val="center"/>
              <w:rPr>
                <w:rFonts w:ascii="Arial" w:hAnsi="Arial" w:cs="Arial"/>
                <w:b/>
                <w:color w:val="000000"/>
                <w:sz w:val="20"/>
                <w:szCs w:val="20"/>
              </w:rPr>
            </w:pPr>
            <w:r w:rsidRPr="00E00BE3">
              <w:rPr>
                <w:rFonts w:ascii="Arial" w:hAnsi="Arial" w:cs="Arial"/>
                <w:b/>
                <w:color w:val="000000"/>
                <w:sz w:val="20"/>
                <w:szCs w:val="20"/>
              </w:rPr>
              <w:t>Teritorija Nr.10.</w:t>
            </w:r>
          </w:p>
          <w:p w14:paraId="780B56FD" w14:textId="77777777" w:rsidR="00775B2E" w:rsidRPr="00E00BE3" w:rsidRDefault="00775B2E" w:rsidP="00F00592">
            <w:pPr>
              <w:jc w:val="center"/>
              <w:rPr>
                <w:rFonts w:ascii="Arial" w:hAnsi="Arial" w:cs="Arial"/>
                <w:b/>
                <w:color w:val="000000"/>
                <w:sz w:val="20"/>
                <w:szCs w:val="20"/>
              </w:rPr>
            </w:pPr>
            <w:r w:rsidRPr="00E00BE3">
              <w:rPr>
                <w:rFonts w:ascii="Arial" w:hAnsi="Arial" w:cs="Arial"/>
                <w:b/>
                <w:color w:val="000000"/>
                <w:sz w:val="20"/>
                <w:szCs w:val="20"/>
              </w:rPr>
              <w:t>Delta 9 (</w:t>
            </w:r>
            <w:proofErr w:type="spellStart"/>
            <w:r w:rsidRPr="00E00BE3">
              <w:rPr>
                <w:rFonts w:ascii="Arial" w:hAnsi="Arial" w:cs="Arial"/>
                <w:b/>
                <w:color w:val="000000"/>
                <w:sz w:val="20"/>
                <w:szCs w:val="20"/>
              </w:rPr>
              <w:t>Vega</w:t>
            </w:r>
            <w:proofErr w:type="spellEnd"/>
            <w:r w:rsidRPr="00E00BE3">
              <w:rPr>
                <w:rFonts w:ascii="Arial" w:hAnsi="Arial" w:cs="Arial"/>
                <w:b/>
                <w:color w:val="000000"/>
                <w:sz w:val="20"/>
                <w:szCs w:val="20"/>
              </w:rPr>
              <w:t xml:space="preserve"> </w:t>
            </w:r>
            <w:proofErr w:type="spellStart"/>
            <w:r w:rsidRPr="00E00BE3">
              <w:rPr>
                <w:rFonts w:ascii="Arial" w:hAnsi="Arial" w:cs="Arial"/>
                <w:b/>
                <w:color w:val="000000"/>
                <w:sz w:val="20"/>
                <w:szCs w:val="20"/>
              </w:rPr>
              <w:t>Stividors</w:t>
            </w:r>
            <w:proofErr w:type="spellEnd"/>
            <w:r w:rsidRPr="00E00BE3">
              <w:rPr>
                <w:rFonts w:ascii="Arial" w:hAnsi="Arial" w:cs="Arial"/>
                <w:b/>
                <w:color w:val="000000"/>
                <w:sz w:val="20"/>
                <w:szCs w:val="20"/>
              </w:rPr>
              <w:t>)</w:t>
            </w:r>
          </w:p>
        </w:tc>
        <w:tc>
          <w:tcPr>
            <w:tcW w:w="627" w:type="dxa"/>
            <w:shd w:val="clear" w:color="auto" w:fill="D9D9D9" w:themeFill="background1" w:themeFillShade="D9"/>
            <w:textDirection w:val="btLr"/>
            <w:vAlign w:val="center"/>
            <w:hideMark/>
          </w:tcPr>
          <w:p w14:paraId="66152ACF" w14:textId="77777777" w:rsidR="00775B2E" w:rsidRPr="00E00BE3" w:rsidRDefault="00775B2E" w:rsidP="00F00592">
            <w:pPr>
              <w:jc w:val="center"/>
              <w:rPr>
                <w:rFonts w:ascii="Arial" w:hAnsi="Arial" w:cs="Arial"/>
                <w:b/>
                <w:color w:val="000000"/>
                <w:sz w:val="20"/>
                <w:szCs w:val="20"/>
              </w:rPr>
            </w:pPr>
            <w:r w:rsidRPr="00E00BE3">
              <w:rPr>
                <w:rFonts w:ascii="Arial" w:hAnsi="Arial" w:cs="Arial"/>
                <w:b/>
                <w:color w:val="000000"/>
                <w:sz w:val="20"/>
                <w:szCs w:val="20"/>
              </w:rPr>
              <w:t>Teritorija Nr.4. Flotes iela</w:t>
            </w:r>
          </w:p>
          <w:p w14:paraId="55182DA0" w14:textId="77777777" w:rsidR="00775B2E" w:rsidRPr="00E00BE3" w:rsidRDefault="00775B2E" w:rsidP="00F00592">
            <w:pPr>
              <w:jc w:val="center"/>
              <w:rPr>
                <w:rFonts w:ascii="Arial" w:hAnsi="Arial" w:cs="Arial"/>
                <w:b/>
                <w:color w:val="000000"/>
                <w:sz w:val="20"/>
                <w:szCs w:val="20"/>
              </w:rPr>
            </w:pPr>
            <w:r w:rsidRPr="00E00BE3">
              <w:rPr>
                <w:rFonts w:ascii="Arial" w:hAnsi="Arial" w:cs="Arial"/>
                <w:b/>
                <w:color w:val="000000"/>
                <w:sz w:val="20"/>
                <w:szCs w:val="20"/>
              </w:rPr>
              <w:t>(būvniecība nav uzsākta)</w:t>
            </w:r>
          </w:p>
        </w:tc>
        <w:tc>
          <w:tcPr>
            <w:tcW w:w="627" w:type="dxa"/>
            <w:shd w:val="clear" w:color="auto" w:fill="D9D9D9" w:themeFill="background1" w:themeFillShade="D9"/>
            <w:textDirection w:val="btLr"/>
            <w:vAlign w:val="center"/>
            <w:hideMark/>
          </w:tcPr>
          <w:p w14:paraId="1B9B3895" w14:textId="77777777" w:rsidR="00775B2E" w:rsidRPr="00E00BE3" w:rsidRDefault="00775B2E" w:rsidP="00F00592">
            <w:pPr>
              <w:jc w:val="center"/>
              <w:rPr>
                <w:rFonts w:ascii="Arial" w:hAnsi="Arial" w:cs="Arial"/>
                <w:b/>
                <w:color w:val="000000"/>
                <w:sz w:val="20"/>
                <w:szCs w:val="20"/>
              </w:rPr>
            </w:pPr>
            <w:r w:rsidRPr="00E00BE3">
              <w:rPr>
                <w:rFonts w:ascii="Arial" w:hAnsi="Arial" w:cs="Arial"/>
                <w:b/>
                <w:color w:val="000000"/>
                <w:sz w:val="20"/>
                <w:szCs w:val="20"/>
              </w:rPr>
              <w:t>Teritorija Nr.11.Tvaika iela</w:t>
            </w:r>
          </w:p>
          <w:p w14:paraId="2CD65D5C" w14:textId="77777777" w:rsidR="00775B2E" w:rsidRPr="00E00BE3" w:rsidRDefault="00775B2E" w:rsidP="00F00592">
            <w:pPr>
              <w:jc w:val="center"/>
              <w:rPr>
                <w:rFonts w:ascii="Arial" w:hAnsi="Arial" w:cs="Arial"/>
                <w:b/>
                <w:color w:val="000000"/>
                <w:sz w:val="20"/>
                <w:szCs w:val="20"/>
              </w:rPr>
            </w:pPr>
            <w:r w:rsidRPr="00E00BE3">
              <w:rPr>
                <w:rFonts w:ascii="Arial" w:hAnsi="Arial" w:cs="Arial"/>
                <w:b/>
                <w:color w:val="000000"/>
                <w:sz w:val="20"/>
                <w:szCs w:val="20"/>
              </w:rPr>
              <w:t>(būvniecības procesā)</w:t>
            </w:r>
          </w:p>
        </w:tc>
        <w:tc>
          <w:tcPr>
            <w:tcW w:w="627" w:type="dxa"/>
            <w:shd w:val="clear" w:color="auto" w:fill="D9D9D9" w:themeFill="background1" w:themeFillShade="D9"/>
            <w:textDirection w:val="btLr"/>
            <w:vAlign w:val="center"/>
            <w:hideMark/>
          </w:tcPr>
          <w:p w14:paraId="36C852DC" w14:textId="77777777" w:rsidR="00775B2E" w:rsidRPr="00E00BE3" w:rsidRDefault="00775B2E" w:rsidP="00F00592">
            <w:pPr>
              <w:jc w:val="center"/>
              <w:rPr>
                <w:rFonts w:ascii="Arial" w:hAnsi="Arial" w:cs="Arial"/>
                <w:b/>
                <w:color w:val="000000"/>
                <w:sz w:val="20"/>
                <w:szCs w:val="20"/>
              </w:rPr>
            </w:pPr>
            <w:r w:rsidRPr="00E00BE3">
              <w:rPr>
                <w:rFonts w:ascii="Arial" w:hAnsi="Arial" w:cs="Arial"/>
                <w:b/>
                <w:color w:val="000000"/>
                <w:sz w:val="20"/>
                <w:szCs w:val="20"/>
              </w:rPr>
              <w:t>Teritorija Nr.12. Kundziņsalas</w:t>
            </w:r>
          </w:p>
          <w:p w14:paraId="3E1FA3DB" w14:textId="77777777" w:rsidR="00775B2E" w:rsidRPr="00E00BE3" w:rsidRDefault="00775B2E" w:rsidP="00F00592">
            <w:pPr>
              <w:jc w:val="center"/>
              <w:rPr>
                <w:rFonts w:ascii="Arial" w:hAnsi="Arial" w:cs="Arial"/>
                <w:b/>
                <w:color w:val="000000"/>
                <w:sz w:val="20"/>
                <w:szCs w:val="20"/>
              </w:rPr>
            </w:pPr>
            <w:r w:rsidRPr="00E00BE3">
              <w:rPr>
                <w:rFonts w:ascii="Arial" w:hAnsi="Arial" w:cs="Arial"/>
                <w:b/>
                <w:color w:val="000000"/>
                <w:sz w:val="20"/>
                <w:szCs w:val="20"/>
              </w:rPr>
              <w:t>Delta (būvniecības procesā)</w:t>
            </w:r>
          </w:p>
        </w:tc>
        <w:tc>
          <w:tcPr>
            <w:tcW w:w="627" w:type="dxa"/>
            <w:shd w:val="clear" w:color="auto" w:fill="D9D9D9" w:themeFill="background1" w:themeFillShade="D9"/>
            <w:textDirection w:val="btLr"/>
            <w:vAlign w:val="center"/>
            <w:hideMark/>
          </w:tcPr>
          <w:p w14:paraId="5EDDCB8B" w14:textId="77777777" w:rsidR="00775B2E" w:rsidRPr="00E00BE3" w:rsidRDefault="00775B2E" w:rsidP="00F00592">
            <w:pPr>
              <w:jc w:val="center"/>
              <w:rPr>
                <w:rFonts w:ascii="Arial" w:hAnsi="Arial" w:cs="Arial"/>
                <w:b/>
                <w:color w:val="000000"/>
                <w:sz w:val="20"/>
                <w:szCs w:val="20"/>
              </w:rPr>
            </w:pPr>
            <w:r w:rsidRPr="00E00BE3">
              <w:rPr>
                <w:rFonts w:ascii="Arial" w:hAnsi="Arial" w:cs="Arial"/>
                <w:b/>
                <w:color w:val="000000"/>
                <w:sz w:val="20"/>
                <w:szCs w:val="20"/>
              </w:rPr>
              <w:t>Teritorija Nr.15. Dzelzceļa tilts</w:t>
            </w:r>
          </w:p>
          <w:p w14:paraId="7DD67C2B" w14:textId="77777777" w:rsidR="00775B2E" w:rsidRPr="00E00BE3" w:rsidRDefault="00775B2E" w:rsidP="00F00592">
            <w:pPr>
              <w:jc w:val="center"/>
              <w:rPr>
                <w:rFonts w:ascii="Arial" w:hAnsi="Arial" w:cs="Arial"/>
                <w:b/>
                <w:color w:val="000000"/>
                <w:sz w:val="20"/>
                <w:szCs w:val="20"/>
              </w:rPr>
            </w:pPr>
            <w:r w:rsidRPr="00E00BE3">
              <w:rPr>
                <w:rFonts w:ascii="Arial" w:hAnsi="Arial" w:cs="Arial"/>
                <w:b/>
                <w:color w:val="000000"/>
                <w:sz w:val="20"/>
                <w:szCs w:val="20"/>
              </w:rPr>
              <w:t>uz Kundziņsalu (</w:t>
            </w:r>
            <w:proofErr w:type="spellStart"/>
            <w:r w:rsidRPr="00E00BE3">
              <w:rPr>
                <w:rFonts w:ascii="Arial" w:hAnsi="Arial" w:cs="Arial"/>
                <w:b/>
                <w:color w:val="000000"/>
                <w:sz w:val="20"/>
                <w:szCs w:val="20"/>
              </w:rPr>
              <w:t>Uriekstes</w:t>
            </w:r>
            <w:proofErr w:type="spellEnd"/>
            <w:r w:rsidRPr="00E00BE3">
              <w:rPr>
                <w:rFonts w:ascii="Arial" w:hAnsi="Arial" w:cs="Arial"/>
                <w:b/>
                <w:color w:val="000000"/>
                <w:sz w:val="20"/>
                <w:szCs w:val="20"/>
              </w:rPr>
              <w:t xml:space="preserve"> ielā)</w:t>
            </w:r>
          </w:p>
        </w:tc>
        <w:tc>
          <w:tcPr>
            <w:tcW w:w="590" w:type="dxa"/>
            <w:shd w:val="clear" w:color="auto" w:fill="D9D9D9" w:themeFill="background1" w:themeFillShade="D9"/>
            <w:textDirection w:val="btLr"/>
            <w:vAlign w:val="center"/>
            <w:hideMark/>
          </w:tcPr>
          <w:p w14:paraId="2866744F" w14:textId="77777777" w:rsidR="00775B2E" w:rsidRPr="00E00BE3" w:rsidRDefault="00775B2E" w:rsidP="00F00592">
            <w:pPr>
              <w:jc w:val="center"/>
              <w:rPr>
                <w:rFonts w:ascii="Arial" w:hAnsi="Arial" w:cs="Arial"/>
                <w:b/>
                <w:color w:val="000000"/>
                <w:sz w:val="20"/>
                <w:szCs w:val="20"/>
              </w:rPr>
            </w:pPr>
            <w:r w:rsidRPr="00E00BE3">
              <w:rPr>
                <w:rFonts w:ascii="Arial" w:hAnsi="Arial" w:cs="Arial"/>
                <w:b/>
                <w:color w:val="000000"/>
                <w:sz w:val="20"/>
                <w:szCs w:val="20"/>
              </w:rPr>
              <w:t>Teritorija Nr.14. Delta 3</w:t>
            </w:r>
          </w:p>
        </w:tc>
        <w:tc>
          <w:tcPr>
            <w:tcW w:w="540" w:type="dxa"/>
            <w:shd w:val="clear" w:color="auto" w:fill="D9D9D9" w:themeFill="background1" w:themeFillShade="D9"/>
            <w:textDirection w:val="btLr"/>
            <w:vAlign w:val="center"/>
            <w:hideMark/>
          </w:tcPr>
          <w:p w14:paraId="7D88C9BF" w14:textId="77777777" w:rsidR="00775B2E" w:rsidRPr="00E00BE3" w:rsidRDefault="00775B2E" w:rsidP="00F00592">
            <w:pPr>
              <w:jc w:val="center"/>
              <w:rPr>
                <w:rFonts w:ascii="Arial" w:hAnsi="Arial" w:cs="Arial"/>
                <w:b/>
                <w:color w:val="000000"/>
                <w:sz w:val="20"/>
                <w:szCs w:val="20"/>
              </w:rPr>
            </w:pPr>
            <w:r w:rsidRPr="00E00BE3">
              <w:rPr>
                <w:rFonts w:ascii="Arial" w:hAnsi="Arial" w:cs="Arial"/>
                <w:b/>
                <w:color w:val="000000"/>
                <w:sz w:val="20"/>
                <w:szCs w:val="20"/>
              </w:rPr>
              <w:t>Noliktava</w:t>
            </w:r>
          </w:p>
        </w:tc>
        <w:tc>
          <w:tcPr>
            <w:tcW w:w="720" w:type="dxa"/>
            <w:shd w:val="clear" w:color="auto" w:fill="D9D9D9" w:themeFill="background1" w:themeFillShade="D9"/>
            <w:noWrap/>
            <w:textDirection w:val="btLr"/>
            <w:vAlign w:val="center"/>
            <w:hideMark/>
          </w:tcPr>
          <w:p w14:paraId="03B0966E" w14:textId="77777777" w:rsidR="00775B2E" w:rsidRPr="00E00BE3" w:rsidRDefault="00775B2E" w:rsidP="00F00592">
            <w:pPr>
              <w:jc w:val="center"/>
              <w:rPr>
                <w:rFonts w:ascii="Arial" w:hAnsi="Arial" w:cs="Arial"/>
                <w:b/>
                <w:color w:val="000000"/>
                <w:sz w:val="20"/>
                <w:szCs w:val="20"/>
              </w:rPr>
            </w:pPr>
            <w:r w:rsidRPr="00E00BE3">
              <w:rPr>
                <w:rFonts w:ascii="Arial" w:hAnsi="Arial" w:cs="Arial"/>
                <w:b/>
                <w:sz w:val="20"/>
                <w:szCs w:val="20"/>
              </w:rPr>
              <w:t>Kopā</w:t>
            </w:r>
          </w:p>
        </w:tc>
      </w:tr>
      <w:tr w:rsidR="00775B2E" w:rsidRPr="00E00BE3" w14:paraId="0419FC5D" w14:textId="77777777" w:rsidTr="00E00BE3">
        <w:trPr>
          <w:trHeight w:val="20"/>
        </w:trPr>
        <w:tc>
          <w:tcPr>
            <w:tcW w:w="423" w:type="dxa"/>
            <w:noWrap/>
            <w:vAlign w:val="center"/>
          </w:tcPr>
          <w:p w14:paraId="7ABBD4D6" w14:textId="77777777" w:rsidR="00775B2E" w:rsidRPr="00E00BE3" w:rsidRDefault="00775B2E" w:rsidP="008F30C4">
            <w:pPr>
              <w:pStyle w:val="Sarakstarindkopa"/>
              <w:numPr>
                <w:ilvl w:val="0"/>
                <w:numId w:val="28"/>
              </w:numPr>
              <w:spacing w:line="276" w:lineRule="auto"/>
              <w:ind w:left="345" w:hanging="345"/>
              <w:jc w:val="both"/>
              <w:rPr>
                <w:rFonts w:ascii="Arial" w:hAnsi="Arial" w:cs="Arial"/>
                <w:sz w:val="22"/>
              </w:rPr>
            </w:pPr>
          </w:p>
        </w:tc>
        <w:tc>
          <w:tcPr>
            <w:tcW w:w="1721" w:type="dxa"/>
            <w:vAlign w:val="center"/>
            <w:hideMark/>
          </w:tcPr>
          <w:p w14:paraId="12E10803" w14:textId="77777777" w:rsidR="00775B2E" w:rsidRPr="00E00BE3" w:rsidRDefault="00775B2E" w:rsidP="00F00592">
            <w:pPr>
              <w:rPr>
                <w:rFonts w:ascii="Arial" w:hAnsi="Arial" w:cs="Arial"/>
                <w:sz w:val="22"/>
                <w:szCs w:val="22"/>
              </w:rPr>
            </w:pPr>
            <w:r w:rsidRPr="00E00BE3">
              <w:rPr>
                <w:rFonts w:ascii="Arial" w:hAnsi="Arial" w:cs="Arial"/>
                <w:sz w:val="22"/>
                <w:szCs w:val="22"/>
              </w:rPr>
              <w:t>Barjera</w:t>
            </w:r>
          </w:p>
        </w:tc>
        <w:tc>
          <w:tcPr>
            <w:tcW w:w="646" w:type="dxa"/>
            <w:noWrap/>
            <w:vAlign w:val="center"/>
            <w:hideMark/>
          </w:tcPr>
          <w:p w14:paraId="5DFD0EB7" w14:textId="77777777" w:rsidR="00775B2E" w:rsidRPr="00E00BE3" w:rsidRDefault="00775B2E" w:rsidP="00F00592">
            <w:pPr>
              <w:jc w:val="center"/>
              <w:rPr>
                <w:rFonts w:ascii="Arial" w:hAnsi="Arial" w:cs="Arial"/>
                <w:sz w:val="22"/>
                <w:szCs w:val="22"/>
              </w:rPr>
            </w:pPr>
            <w:proofErr w:type="spellStart"/>
            <w:r w:rsidRPr="00E00BE3">
              <w:rPr>
                <w:rFonts w:ascii="Arial" w:hAnsi="Arial" w:cs="Arial"/>
                <w:sz w:val="22"/>
                <w:szCs w:val="22"/>
              </w:rPr>
              <w:t>gab</w:t>
            </w:r>
            <w:proofErr w:type="spellEnd"/>
          </w:p>
        </w:tc>
        <w:tc>
          <w:tcPr>
            <w:tcW w:w="630" w:type="dxa"/>
            <w:vAlign w:val="center"/>
            <w:hideMark/>
          </w:tcPr>
          <w:p w14:paraId="502A6217" w14:textId="77777777" w:rsidR="00775B2E" w:rsidRPr="00E00BE3" w:rsidRDefault="00775B2E" w:rsidP="00F00592">
            <w:pPr>
              <w:jc w:val="center"/>
              <w:rPr>
                <w:rFonts w:ascii="Arial" w:hAnsi="Arial" w:cs="Arial"/>
                <w:sz w:val="22"/>
                <w:szCs w:val="22"/>
              </w:rPr>
            </w:pPr>
            <w:r w:rsidRPr="00E00BE3">
              <w:rPr>
                <w:rFonts w:ascii="Arial" w:hAnsi="Arial" w:cs="Arial"/>
                <w:sz w:val="22"/>
                <w:szCs w:val="22"/>
              </w:rPr>
              <w:t>4</w:t>
            </w:r>
          </w:p>
        </w:tc>
        <w:tc>
          <w:tcPr>
            <w:tcW w:w="720" w:type="dxa"/>
            <w:vAlign w:val="center"/>
            <w:hideMark/>
          </w:tcPr>
          <w:p w14:paraId="0501DD82" w14:textId="77777777" w:rsidR="00775B2E" w:rsidRPr="00E00BE3" w:rsidRDefault="00775B2E" w:rsidP="00F00592">
            <w:pPr>
              <w:jc w:val="center"/>
              <w:rPr>
                <w:rFonts w:ascii="Arial" w:hAnsi="Arial" w:cs="Arial"/>
                <w:color w:val="000000"/>
                <w:sz w:val="22"/>
                <w:szCs w:val="22"/>
              </w:rPr>
            </w:pPr>
          </w:p>
        </w:tc>
        <w:tc>
          <w:tcPr>
            <w:tcW w:w="630" w:type="dxa"/>
            <w:vAlign w:val="center"/>
            <w:hideMark/>
          </w:tcPr>
          <w:p w14:paraId="339B6CD7" w14:textId="77777777" w:rsidR="00775B2E" w:rsidRPr="00E00BE3" w:rsidRDefault="00775B2E" w:rsidP="00F00592">
            <w:pPr>
              <w:jc w:val="center"/>
              <w:rPr>
                <w:rFonts w:ascii="Arial" w:hAnsi="Arial" w:cs="Arial"/>
                <w:color w:val="000000"/>
                <w:sz w:val="22"/>
                <w:szCs w:val="22"/>
              </w:rPr>
            </w:pPr>
          </w:p>
        </w:tc>
        <w:tc>
          <w:tcPr>
            <w:tcW w:w="626" w:type="dxa"/>
            <w:vAlign w:val="center"/>
            <w:hideMark/>
          </w:tcPr>
          <w:p w14:paraId="6CAB38D0"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7FAF730D"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08DDC4B8"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3ED07839" w14:textId="77777777" w:rsidR="00775B2E" w:rsidRPr="00E00BE3" w:rsidRDefault="00775B2E" w:rsidP="00F00592">
            <w:pPr>
              <w:jc w:val="center"/>
              <w:rPr>
                <w:rFonts w:ascii="Arial" w:hAnsi="Arial" w:cs="Arial"/>
                <w:color w:val="000000"/>
                <w:sz w:val="22"/>
                <w:szCs w:val="22"/>
              </w:rPr>
            </w:pPr>
          </w:p>
        </w:tc>
        <w:tc>
          <w:tcPr>
            <w:tcW w:w="829" w:type="dxa"/>
            <w:vAlign w:val="center"/>
            <w:hideMark/>
          </w:tcPr>
          <w:p w14:paraId="5EA0F115"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5F4D8C51"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3D0CE986"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33679B50"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28BE198A"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1FE695EE"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6C129A48" w14:textId="77777777" w:rsidR="00775B2E" w:rsidRPr="00E00BE3" w:rsidRDefault="00775B2E" w:rsidP="00F00592">
            <w:pPr>
              <w:jc w:val="center"/>
              <w:rPr>
                <w:rFonts w:ascii="Arial" w:hAnsi="Arial" w:cs="Arial"/>
                <w:color w:val="000000"/>
                <w:sz w:val="22"/>
                <w:szCs w:val="22"/>
              </w:rPr>
            </w:pPr>
          </w:p>
        </w:tc>
        <w:tc>
          <w:tcPr>
            <w:tcW w:w="590" w:type="dxa"/>
            <w:vAlign w:val="center"/>
            <w:hideMark/>
          </w:tcPr>
          <w:p w14:paraId="20B5BFA8" w14:textId="77777777" w:rsidR="00775B2E" w:rsidRPr="00E00BE3" w:rsidRDefault="00775B2E" w:rsidP="00F00592">
            <w:pPr>
              <w:jc w:val="center"/>
              <w:rPr>
                <w:rFonts w:ascii="Arial" w:hAnsi="Arial" w:cs="Arial"/>
                <w:color w:val="000000"/>
                <w:sz w:val="22"/>
                <w:szCs w:val="22"/>
              </w:rPr>
            </w:pPr>
          </w:p>
        </w:tc>
        <w:tc>
          <w:tcPr>
            <w:tcW w:w="540" w:type="dxa"/>
            <w:vAlign w:val="center"/>
            <w:hideMark/>
          </w:tcPr>
          <w:p w14:paraId="7786617A" w14:textId="77777777" w:rsidR="00775B2E" w:rsidRPr="00E00BE3" w:rsidRDefault="00775B2E" w:rsidP="00F00592">
            <w:pPr>
              <w:jc w:val="center"/>
              <w:rPr>
                <w:rFonts w:ascii="Arial" w:hAnsi="Arial" w:cs="Arial"/>
                <w:color w:val="000000"/>
                <w:sz w:val="22"/>
                <w:szCs w:val="22"/>
              </w:rPr>
            </w:pPr>
          </w:p>
        </w:tc>
        <w:tc>
          <w:tcPr>
            <w:tcW w:w="720" w:type="dxa"/>
            <w:noWrap/>
            <w:vAlign w:val="center"/>
            <w:hideMark/>
          </w:tcPr>
          <w:p w14:paraId="7956702A" w14:textId="77777777" w:rsidR="00775B2E" w:rsidRPr="00E00BE3" w:rsidRDefault="00775B2E" w:rsidP="00F00592">
            <w:pPr>
              <w:jc w:val="center"/>
              <w:rPr>
                <w:rFonts w:ascii="Arial" w:hAnsi="Arial" w:cs="Arial"/>
                <w:b/>
                <w:color w:val="000000"/>
                <w:sz w:val="22"/>
                <w:szCs w:val="22"/>
              </w:rPr>
            </w:pPr>
            <w:r w:rsidRPr="00E00BE3">
              <w:rPr>
                <w:rFonts w:ascii="Arial" w:hAnsi="Arial" w:cs="Arial"/>
                <w:b/>
                <w:color w:val="000000"/>
                <w:sz w:val="22"/>
                <w:szCs w:val="22"/>
              </w:rPr>
              <w:t>4</w:t>
            </w:r>
          </w:p>
        </w:tc>
      </w:tr>
      <w:tr w:rsidR="00775B2E" w:rsidRPr="00E00BE3" w14:paraId="371693D8" w14:textId="77777777" w:rsidTr="00E00BE3">
        <w:trPr>
          <w:trHeight w:val="20"/>
        </w:trPr>
        <w:tc>
          <w:tcPr>
            <w:tcW w:w="423" w:type="dxa"/>
            <w:noWrap/>
            <w:vAlign w:val="center"/>
          </w:tcPr>
          <w:p w14:paraId="73F32E0F" w14:textId="77777777" w:rsidR="00775B2E" w:rsidRPr="00E00BE3" w:rsidRDefault="00775B2E" w:rsidP="008F30C4">
            <w:pPr>
              <w:pStyle w:val="Sarakstarindkopa"/>
              <w:numPr>
                <w:ilvl w:val="0"/>
                <w:numId w:val="28"/>
              </w:numPr>
              <w:spacing w:line="276" w:lineRule="auto"/>
              <w:ind w:left="345" w:hanging="345"/>
              <w:jc w:val="both"/>
              <w:rPr>
                <w:rFonts w:ascii="Arial" w:hAnsi="Arial" w:cs="Arial"/>
                <w:sz w:val="22"/>
              </w:rPr>
            </w:pPr>
          </w:p>
        </w:tc>
        <w:tc>
          <w:tcPr>
            <w:tcW w:w="1721" w:type="dxa"/>
            <w:vAlign w:val="center"/>
            <w:hideMark/>
          </w:tcPr>
          <w:p w14:paraId="533AF114" w14:textId="77777777" w:rsidR="00775B2E" w:rsidRPr="00E00BE3" w:rsidRDefault="00775B2E" w:rsidP="00F00592">
            <w:pPr>
              <w:rPr>
                <w:rFonts w:ascii="Arial" w:hAnsi="Arial" w:cs="Arial"/>
                <w:sz w:val="22"/>
                <w:szCs w:val="22"/>
              </w:rPr>
            </w:pPr>
            <w:r w:rsidRPr="00E00BE3">
              <w:rPr>
                <w:rFonts w:ascii="Arial" w:hAnsi="Arial" w:cs="Arial"/>
                <w:sz w:val="22"/>
                <w:szCs w:val="22"/>
              </w:rPr>
              <w:t>Bezvadu piekļuves punkts</w:t>
            </w:r>
          </w:p>
        </w:tc>
        <w:tc>
          <w:tcPr>
            <w:tcW w:w="646" w:type="dxa"/>
            <w:noWrap/>
            <w:vAlign w:val="center"/>
            <w:hideMark/>
          </w:tcPr>
          <w:p w14:paraId="173F8162" w14:textId="77777777" w:rsidR="00775B2E" w:rsidRPr="00E00BE3" w:rsidRDefault="00775B2E" w:rsidP="00F00592">
            <w:pPr>
              <w:jc w:val="center"/>
              <w:rPr>
                <w:rFonts w:ascii="Arial" w:hAnsi="Arial" w:cs="Arial"/>
                <w:sz w:val="22"/>
                <w:szCs w:val="22"/>
              </w:rPr>
            </w:pPr>
            <w:proofErr w:type="spellStart"/>
            <w:r w:rsidRPr="00E00BE3">
              <w:rPr>
                <w:rFonts w:ascii="Arial" w:hAnsi="Arial" w:cs="Arial"/>
                <w:sz w:val="22"/>
                <w:szCs w:val="22"/>
              </w:rPr>
              <w:t>gab</w:t>
            </w:r>
            <w:proofErr w:type="spellEnd"/>
          </w:p>
        </w:tc>
        <w:tc>
          <w:tcPr>
            <w:tcW w:w="630" w:type="dxa"/>
            <w:vAlign w:val="center"/>
            <w:hideMark/>
          </w:tcPr>
          <w:p w14:paraId="7A533C67" w14:textId="77777777" w:rsidR="00775B2E" w:rsidRPr="00E00BE3" w:rsidRDefault="00775B2E" w:rsidP="00F00592">
            <w:pPr>
              <w:jc w:val="center"/>
              <w:rPr>
                <w:rFonts w:ascii="Arial" w:hAnsi="Arial" w:cs="Arial"/>
                <w:sz w:val="22"/>
                <w:szCs w:val="22"/>
              </w:rPr>
            </w:pPr>
          </w:p>
        </w:tc>
        <w:tc>
          <w:tcPr>
            <w:tcW w:w="720" w:type="dxa"/>
            <w:vAlign w:val="center"/>
            <w:hideMark/>
          </w:tcPr>
          <w:p w14:paraId="66413746"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2</w:t>
            </w:r>
          </w:p>
        </w:tc>
        <w:tc>
          <w:tcPr>
            <w:tcW w:w="630" w:type="dxa"/>
            <w:vAlign w:val="center"/>
            <w:hideMark/>
          </w:tcPr>
          <w:p w14:paraId="6EF25C02" w14:textId="77777777" w:rsidR="00775B2E" w:rsidRPr="00E00BE3" w:rsidRDefault="00775B2E" w:rsidP="00F00592">
            <w:pPr>
              <w:jc w:val="center"/>
              <w:rPr>
                <w:rFonts w:ascii="Arial" w:hAnsi="Arial" w:cs="Arial"/>
                <w:color w:val="000000"/>
                <w:sz w:val="22"/>
                <w:szCs w:val="22"/>
              </w:rPr>
            </w:pPr>
          </w:p>
        </w:tc>
        <w:tc>
          <w:tcPr>
            <w:tcW w:w="626" w:type="dxa"/>
            <w:vAlign w:val="center"/>
            <w:hideMark/>
          </w:tcPr>
          <w:p w14:paraId="62C0A1ED"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1310DBD7"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2</w:t>
            </w:r>
          </w:p>
        </w:tc>
        <w:tc>
          <w:tcPr>
            <w:tcW w:w="627" w:type="dxa"/>
            <w:vAlign w:val="center"/>
            <w:hideMark/>
          </w:tcPr>
          <w:p w14:paraId="08CE7950"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741099FF" w14:textId="77777777" w:rsidR="00775B2E" w:rsidRPr="00E00BE3" w:rsidRDefault="00775B2E" w:rsidP="00F00592">
            <w:pPr>
              <w:jc w:val="center"/>
              <w:rPr>
                <w:rFonts w:ascii="Arial" w:hAnsi="Arial" w:cs="Arial"/>
                <w:color w:val="000000"/>
                <w:sz w:val="22"/>
                <w:szCs w:val="22"/>
              </w:rPr>
            </w:pPr>
          </w:p>
        </w:tc>
        <w:tc>
          <w:tcPr>
            <w:tcW w:w="829" w:type="dxa"/>
            <w:vAlign w:val="center"/>
            <w:hideMark/>
          </w:tcPr>
          <w:p w14:paraId="3BF0C4B9"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1EB7B511"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08AA0813"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7E046B88"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0A9E4E2D"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7629BAEF"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39F55192" w14:textId="77777777" w:rsidR="00775B2E" w:rsidRPr="00E00BE3" w:rsidRDefault="00775B2E" w:rsidP="00F00592">
            <w:pPr>
              <w:jc w:val="center"/>
              <w:rPr>
                <w:rFonts w:ascii="Arial" w:hAnsi="Arial" w:cs="Arial"/>
                <w:color w:val="000000"/>
                <w:sz w:val="22"/>
                <w:szCs w:val="22"/>
              </w:rPr>
            </w:pPr>
          </w:p>
        </w:tc>
        <w:tc>
          <w:tcPr>
            <w:tcW w:w="590" w:type="dxa"/>
            <w:vAlign w:val="center"/>
            <w:hideMark/>
          </w:tcPr>
          <w:p w14:paraId="13471380" w14:textId="77777777" w:rsidR="00775B2E" w:rsidRPr="00E00BE3" w:rsidRDefault="00775B2E" w:rsidP="00F00592">
            <w:pPr>
              <w:jc w:val="center"/>
              <w:rPr>
                <w:rFonts w:ascii="Arial" w:hAnsi="Arial" w:cs="Arial"/>
                <w:color w:val="000000"/>
                <w:sz w:val="22"/>
                <w:szCs w:val="22"/>
              </w:rPr>
            </w:pPr>
          </w:p>
        </w:tc>
        <w:tc>
          <w:tcPr>
            <w:tcW w:w="540" w:type="dxa"/>
            <w:vAlign w:val="center"/>
            <w:hideMark/>
          </w:tcPr>
          <w:p w14:paraId="28C3D797"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1</w:t>
            </w:r>
          </w:p>
        </w:tc>
        <w:tc>
          <w:tcPr>
            <w:tcW w:w="720" w:type="dxa"/>
            <w:noWrap/>
            <w:vAlign w:val="center"/>
            <w:hideMark/>
          </w:tcPr>
          <w:p w14:paraId="7C327745" w14:textId="77777777" w:rsidR="00775B2E" w:rsidRPr="00E00BE3" w:rsidRDefault="00775B2E" w:rsidP="00F00592">
            <w:pPr>
              <w:jc w:val="center"/>
              <w:rPr>
                <w:rFonts w:ascii="Arial" w:hAnsi="Arial" w:cs="Arial"/>
                <w:b/>
                <w:color w:val="000000"/>
                <w:sz w:val="22"/>
                <w:szCs w:val="22"/>
              </w:rPr>
            </w:pPr>
            <w:r w:rsidRPr="00E00BE3">
              <w:rPr>
                <w:rFonts w:ascii="Arial" w:hAnsi="Arial" w:cs="Arial"/>
                <w:b/>
                <w:color w:val="000000"/>
                <w:sz w:val="22"/>
                <w:szCs w:val="22"/>
              </w:rPr>
              <w:t>5</w:t>
            </w:r>
          </w:p>
        </w:tc>
      </w:tr>
      <w:tr w:rsidR="00775B2E" w:rsidRPr="00E00BE3" w14:paraId="5B68AD8E" w14:textId="77777777" w:rsidTr="00E00BE3">
        <w:trPr>
          <w:trHeight w:val="20"/>
        </w:trPr>
        <w:tc>
          <w:tcPr>
            <w:tcW w:w="423" w:type="dxa"/>
            <w:noWrap/>
            <w:vAlign w:val="center"/>
          </w:tcPr>
          <w:p w14:paraId="78329005" w14:textId="77777777" w:rsidR="00775B2E" w:rsidRPr="00E00BE3" w:rsidRDefault="00775B2E" w:rsidP="008F30C4">
            <w:pPr>
              <w:pStyle w:val="Sarakstarindkopa"/>
              <w:numPr>
                <w:ilvl w:val="0"/>
                <w:numId w:val="28"/>
              </w:numPr>
              <w:spacing w:line="276" w:lineRule="auto"/>
              <w:ind w:left="345" w:hanging="345"/>
              <w:jc w:val="both"/>
              <w:rPr>
                <w:rFonts w:ascii="Arial" w:hAnsi="Arial" w:cs="Arial"/>
                <w:sz w:val="22"/>
              </w:rPr>
            </w:pPr>
          </w:p>
        </w:tc>
        <w:tc>
          <w:tcPr>
            <w:tcW w:w="1721" w:type="dxa"/>
            <w:vAlign w:val="center"/>
            <w:hideMark/>
          </w:tcPr>
          <w:p w14:paraId="46CC05C1" w14:textId="77777777" w:rsidR="00775B2E" w:rsidRPr="00E00BE3" w:rsidRDefault="00775B2E" w:rsidP="00F00592">
            <w:pPr>
              <w:ind w:hanging="24"/>
              <w:rPr>
                <w:rFonts w:ascii="Arial" w:hAnsi="Arial" w:cs="Arial"/>
                <w:sz w:val="22"/>
                <w:szCs w:val="22"/>
              </w:rPr>
            </w:pPr>
            <w:r w:rsidRPr="00E00BE3">
              <w:rPr>
                <w:rFonts w:ascii="Arial" w:hAnsi="Arial" w:cs="Arial"/>
                <w:sz w:val="22"/>
                <w:szCs w:val="22"/>
              </w:rPr>
              <w:t>STOP zīme</w:t>
            </w:r>
          </w:p>
        </w:tc>
        <w:tc>
          <w:tcPr>
            <w:tcW w:w="646" w:type="dxa"/>
            <w:noWrap/>
            <w:vAlign w:val="center"/>
            <w:hideMark/>
          </w:tcPr>
          <w:p w14:paraId="1C05935C" w14:textId="77777777" w:rsidR="00775B2E" w:rsidRPr="00E00BE3" w:rsidRDefault="00775B2E" w:rsidP="00F00592">
            <w:pPr>
              <w:jc w:val="center"/>
              <w:rPr>
                <w:rFonts w:ascii="Arial" w:hAnsi="Arial" w:cs="Arial"/>
                <w:sz w:val="22"/>
                <w:szCs w:val="22"/>
              </w:rPr>
            </w:pPr>
            <w:proofErr w:type="spellStart"/>
            <w:r w:rsidRPr="00E00BE3">
              <w:rPr>
                <w:rFonts w:ascii="Arial" w:hAnsi="Arial" w:cs="Arial"/>
                <w:sz w:val="22"/>
                <w:szCs w:val="22"/>
              </w:rPr>
              <w:t>gab</w:t>
            </w:r>
            <w:proofErr w:type="spellEnd"/>
          </w:p>
        </w:tc>
        <w:tc>
          <w:tcPr>
            <w:tcW w:w="630" w:type="dxa"/>
            <w:vAlign w:val="center"/>
            <w:hideMark/>
          </w:tcPr>
          <w:p w14:paraId="1CF2E686" w14:textId="77777777" w:rsidR="00775B2E" w:rsidRPr="00E00BE3" w:rsidRDefault="00775B2E" w:rsidP="00F00592">
            <w:pPr>
              <w:jc w:val="center"/>
              <w:rPr>
                <w:rFonts w:ascii="Arial" w:hAnsi="Arial" w:cs="Arial"/>
                <w:sz w:val="22"/>
                <w:szCs w:val="22"/>
              </w:rPr>
            </w:pPr>
            <w:r w:rsidRPr="00E00BE3">
              <w:rPr>
                <w:rFonts w:ascii="Arial" w:hAnsi="Arial" w:cs="Arial"/>
                <w:sz w:val="22"/>
                <w:szCs w:val="22"/>
              </w:rPr>
              <w:t>4</w:t>
            </w:r>
          </w:p>
        </w:tc>
        <w:tc>
          <w:tcPr>
            <w:tcW w:w="720" w:type="dxa"/>
            <w:vAlign w:val="center"/>
            <w:hideMark/>
          </w:tcPr>
          <w:p w14:paraId="2D825BB4"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2</w:t>
            </w:r>
          </w:p>
        </w:tc>
        <w:tc>
          <w:tcPr>
            <w:tcW w:w="630" w:type="dxa"/>
            <w:vAlign w:val="center"/>
            <w:hideMark/>
          </w:tcPr>
          <w:p w14:paraId="7D04C4A1"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2</w:t>
            </w:r>
          </w:p>
        </w:tc>
        <w:tc>
          <w:tcPr>
            <w:tcW w:w="626" w:type="dxa"/>
            <w:vAlign w:val="center"/>
            <w:hideMark/>
          </w:tcPr>
          <w:p w14:paraId="3AF85631"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4</w:t>
            </w:r>
          </w:p>
        </w:tc>
        <w:tc>
          <w:tcPr>
            <w:tcW w:w="627" w:type="dxa"/>
            <w:vAlign w:val="center"/>
            <w:hideMark/>
          </w:tcPr>
          <w:p w14:paraId="640F5976"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3BE7DE88"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4</w:t>
            </w:r>
          </w:p>
        </w:tc>
        <w:tc>
          <w:tcPr>
            <w:tcW w:w="627" w:type="dxa"/>
            <w:vAlign w:val="center"/>
            <w:hideMark/>
          </w:tcPr>
          <w:p w14:paraId="4950D901"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6</w:t>
            </w:r>
          </w:p>
        </w:tc>
        <w:tc>
          <w:tcPr>
            <w:tcW w:w="829" w:type="dxa"/>
            <w:vAlign w:val="center"/>
            <w:hideMark/>
          </w:tcPr>
          <w:p w14:paraId="3DA1CDC9"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2</w:t>
            </w:r>
          </w:p>
        </w:tc>
        <w:tc>
          <w:tcPr>
            <w:tcW w:w="627" w:type="dxa"/>
            <w:vAlign w:val="center"/>
            <w:hideMark/>
          </w:tcPr>
          <w:p w14:paraId="03606A5F"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2</w:t>
            </w:r>
          </w:p>
        </w:tc>
        <w:tc>
          <w:tcPr>
            <w:tcW w:w="627" w:type="dxa"/>
            <w:vAlign w:val="center"/>
            <w:hideMark/>
          </w:tcPr>
          <w:p w14:paraId="24DD6387"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2</w:t>
            </w:r>
          </w:p>
        </w:tc>
        <w:tc>
          <w:tcPr>
            <w:tcW w:w="627" w:type="dxa"/>
            <w:vAlign w:val="center"/>
            <w:hideMark/>
          </w:tcPr>
          <w:p w14:paraId="5C40018A"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3</w:t>
            </w:r>
          </w:p>
        </w:tc>
        <w:tc>
          <w:tcPr>
            <w:tcW w:w="627" w:type="dxa"/>
            <w:vAlign w:val="center"/>
            <w:hideMark/>
          </w:tcPr>
          <w:p w14:paraId="1E88009F"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628CA668"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48D8CB08" w14:textId="77777777" w:rsidR="00775B2E" w:rsidRPr="00E00BE3" w:rsidRDefault="00775B2E" w:rsidP="00F00592">
            <w:pPr>
              <w:jc w:val="center"/>
              <w:rPr>
                <w:rFonts w:ascii="Arial" w:hAnsi="Arial" w:cs="Arial"/>
                <w:color w:val="000000"/>
                <w:sz w:val="22"/>
                <w:szCs w:val="22"/>
              </w:rPr>
            </w:pPr>
          </w:p>
        </w:tc>
        <w:tc>
          <w:tcPr>
            <w:tcW w:w="590" w:type="dxa"/>
            <w:vAlign w:val="center"/>
            <w:hideMark/>
          </w:tcPr>
          <w:p w14:paraId="3FF1D749"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2</w:t>
            </w:r>
          </w:p>
        </w:tc>
        <w:tc>
          <w:tcPr>
            <w:tcW w:w="540" w:type="dxa"/>
            <w:vAlign w:val="center"/>
            <w:hideMark/>
          </w:tcPr>
          <w:p w14:paraId="3BDCDC25" w14:textId="77777777" w:rsidR="00775B2E" w:rsidRPr="00E00BE3" w:rsidRDefault="00775B2E" w:rsidP="00F00592">
            <w:pPr>
              <w:jc w:val="center"/>
              <w:rPr>
                <w:rFonts w:ascii="Arial" w:hAnsi="Arial" w:cs="Arial"/>
                <w:color w:val="000000"/>
                <w:sz w:val="22"/>
                <w:szCs w:val="22"/>
              </w:rPr>
            </w:pPr>
          </w:p>
        </w:tc>
        <w:tc>
          <w:tcPr>
            <w:tcW w:w="720" w:type="dxa"/>
            <w:noWrap/>
            <w:vAlign w:val="center"/>
            <w:hideMark/>
          </w:tcPr>
          <w:p w14:paraId="22F63C01" w14:textId="77777777" w:rsidR="00775B2E" w:rsidRPr="00E00BE3" w:rsidRDefault="00775B2E" w:rsidP="00F00592">
            <w:pPr>
              <w:jc w:val="center"/>
              <w:rPr>
                <w:rFonts w:ascii="Arial" w:hAnsi="Arial" w:cs="Arial"/>
                <w:b/>
                <w:color w:val="000000"/>
                <w:sz w:val="22"/>
                <w:szCs w:val="22"/>
              </w:rPr>
            </w:pPr>
            <w:r w:rsidRPr="00E00BE3">
              <w:rPr>
                <w:rFonts w:ascii="Arial" w:hAnsi="Arial" w:cs="Arial"/>
                <w:b/>
                <w:color w:val="000000"/>
                <w:sz w:val="22"/>
                <w:szCs w:val="22"/>
              </w:rPr>
              <w:t>33</w:t>
            </w:r>
          </w:p>
        </w:tc>
      </w:tr>
      <w:tr w:rsidR="00775B2E" w:rsidRPr="00E00BE3" w14:paraId="20C72679" w14:textId="77777777" w:rsidTr="00E00BE3">
        <w:trPr>
          <w:trHeight w:val="20"/>
        </w:trPr>
        <w:tc>
          <w:tcPr>
            <w:tcW w:w="423" w:type="dxa"/>
            <w:noWrap/>
            <w:vAlign w:val="center"/>
          </w:tcPr>
          <w:p w14:paraId="59D70D75" w14:textId="77777777" w:rsidR="00775B2E" w:rsidRPr="00E00BE3" w:rsidRDefault="00775B2E" w:rsidP="008F30C4">
            <w:pPr>
              <w:pStyle w:val="Sarakstarindkopa"/>
              <w:numPr>
                <w:ilvl w:val="0"/>
                <w:numId w:val="28"/>
              </w:numPr>
              <w:spacing w:line="276" w:lineRule="auto"/>
              <w:ind w:left="345" w:hanging="345"/>
              <w:jc w:val="both"/>
              <w:rPr>
                <w:rFonts w:ascii="Arial" w:hAnsi="Arial" w:cs="Arial"/>
                <w:sz w:val="22"/>
              </w:rPr>
            </w:pPr>
          </w:p>
        </w:tc>
        <w:tc>
          <w:tcPr>
            <w:tcW w:w="1721" w:type="dxa"/>
            <w:vAlign w:val="center"/>
            <w:hideMark/>
          </w:tcPr>
          <w:p w14:paraId="2A2C186C" w14:textId="77777777" w:rsidR="00775B2E" w:rsidRPr="00E00BE3" w:rsidRDefault="00775B2E" w:rsidP="00F00592">
            <w:pPr>
              <w:rPr>
                <w:rFonts w:ascii="Arial" w:hAnsi="Arial" w:cs="Arial"/>
                <w:sz w:val="22"/>
                <w:szCs w:val="22"/>
              </w:rPr>
            </w:pPr>
            <w:r w:rsidRPr="00E00BE3">
              <w:rPr>
                <w:rFonts w:ascii="Arial" w:hAnsi="Arial" w:cs="Arial"/>
                <w:sz w:val="22"/>
                <w:szCs w:val="22"/>
              </w:rPr>
              <w:t>IEBRAUKT AIZLIEGTS zīme</w:t>
            </w:r>
          </w:p>
        </w:tc>
        <w:tc>
          <w:tcPr>
            <w:tcW w:w="646" w:type="dxa"/>
            <w:noWrap/>
            <w:vAlign w:val="center"/>
            <w:hideMark/>
          </w:tcPr>
          <w:p w14:paraId="78B1B5AE" w14:textId="77777777" w:rsidR="00775B2E" w:rsidRPr="00E00BE3" w:rsidRDefault="00775B2E" w:rsidP="00F00592">
            <w:pPr>
              <w:jc w:val="center"/>
              <w:rPr>
                <w:rFonts w:ascii="Arial" w:hAnsi="Arial" w:cs="Arial"/>
                <w:sz w:val="22"/>
                <w:szCs w:val="22"/>
              </w:rPr>
            </w:pPr>
            <w:proofErr w:type="spellStart"/>
            <w:r w:rsidRPr="00E00BE3">
              <w:rPr>
                <w:rFonts w:ascii="Arial" w:hAnsi="Arial" w:cs="Arial"/>
                <w:sz w:val="22"/>
                <w:szCs w:val="22"/>
              </w:rPr>
              <w:t>gab</w:t>
            </w:r>
            <w:proofErr w:type="spellEnd"/>
          </w:p>
        </w:tc>
        <w:tc>
          <w:tcPr>
            <w:tcW w:w="630" w:type="dxa"/>
            <w:vAlign w:val="center"/>
            <w:hideMark/>
          </w:tcPr>
          <w:p w14:paraId="5493DB3B" w14:textId="77777777" w:rsidR="00775B2E" w:rsidRPr="00E00BE3" w:rsidRDefault="00775B2E" w:rsidP="00F00592">
            <w:pPr>
              <w:jc w:val="center"/>
              <w:rPr>
                <w:rFonts w:ascii="Arial" w:hAnsi="Arial" w:cs="Arial"/>
                <w:sz w:val="22"/>
                <w:szCs w:val="22"/>
              </w:rPr>
            </w:pPr>
          </w:p>
        </w:tc>
        <w:tc>
          <w:tcPr>
            <w:tcW w:w="720" w:type="dxa"/>
            <w:vAlign w:val="center"/>
            <w:hideMark/>
          </w:tcPr>
          <w:p w14:paraId="474E4C90" w14:textId="77777777" w:rsidR="00775B2E" w:rsidRPr="00E00BE3" w:rsidRDefault="00775B2E" w:rsidP="00F00592">
            <w:pPr>
              <w:jc w:val="center"/>
              <w:rPr>
                <w:rFonts w:ascii="Arial" w:hAnsi="Arial" w:cs="Arial"/>
                <w:color w:val="000000"/>
                <w:sz w:val="22"/>
                <w:szCs w:val="22"/>
              </w:rPr>
            </w:pPr>
          </w:p>
        </w:tc>
        <w:tc>
          <w:tcPr>
            <w:tcW w:w="630" w:type="dxa"/>
            <w:vAlign w:val="center"/>
            <w:hideMark/>
          </w:tcPr>
          <w:p w14:paraId="21DBF9E5" w14:textId="77777777" w:rsidR="00775B2E" w:rsidRPr="00E00BE3" w:rsidRDefault="00775B2E" w:rsidP="00F00592">
            <w:pPr>
              <w:jc w:val="center"/>
              <w:rPr>
                <w:rFonts w:ascii="Arial" w:hAnsi="Arial" w:cs="Arial"/>
                <w:color w:val="000000"/>
                <w:sz w:val="22"/>
                <w:szCs w:val="22"/>
              </w:rPr>
            </w:pPr>
          </w:p>
        </w:tc>
        <w:tc>
          <w:tcPr>
            <w:tcW w:w="626" w:type="dxa"/>
            <w:vAlign w:val="center"/>
            <w:hideMark/>
          </w:tcPr>
          <w:p w14:paraId="0F0E87E8"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3B808E39"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4DDCEA5C"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2F17BA78"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2</w:t>
            </w:r>
          </w:p>
        </w:tc>
        <w:tc>
          <w:tcPr>
            <w:tcW w:w="829" w:type="dxa"/>
            <w:vAlign w:val="center"/>
            <w:hideMark/>
          </w:tcPr>
          <w:p w14:paraId="3C59486A"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483BD489"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3A55774B"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7BCE44D2"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33331E8E"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4B280793"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59B77202" w14:textId="77777777" w:rsidR="00775B2E" w:rsidRPr="00E00BE3" w:rsidRDefault="00775B2E" w:rsidP="00F00592">
            <w:pPr>
              <w:jc w:val="center"/>
              <w:rPr>
                <w:rFonts w:ascii="Arial" w:hAnsi="Arial" w:cs="Arial"/>
                <w:color w:val="000000"/>
                <w:sz w:val="22"/>
                <w:szCs w:val="22"/>
              </w:rPr>
            </w:pPr>
          </w:p>
        </w:tc>
        <w:tc>
          <w:tcPr>
            <w:tcW w:w="590" w:type="dxa"/>
            <w:vAlign w:val="center"/>
            <w:hideMark/>
          </w:tcPr>
          <w:p w14:paraId="6D9DAE3C" w14:textId="77777777" w:rsidR="00775B2E" w:rsidRPr="00E00BE3" w:rsidRDefault="00775B2E" w:rsidP="00F00592">
            <w:pPr>
              <w:jc w:val="center"/>
              <w:rPr>
                <w:rFonts w:ascii="Arial" w:hAnsi="Arial" w:cs="Arial"/>
                <w:color w:val="000000"/>
                <w:sz w:val="22"/>
                <w:szCs w:val="22"/>
              </w:rPr>
            </w:pPr>
          </w:p>
        </w:tc>
        <w:tc>
          <w:tcPr>
            <w:tcW w:w="540" w:type="dxa"/>
            <w:vAlign w:val="center"/>
            <w:hideMark/>
          </w:tcPr>
          <w:p w14:paraId="55322922" w14:textId="77777777" w:rsidR="00775B2E" w:rsidRPr="00E00BE3" w:rsidRDefault="00775B2E" w:rsidP="00F00592">
            <w:pPr>
              <w:jc w:val="center"/>
              <w:rPr>
                <w:rFonts w:ascii="Arial" w:hAnsi="Arial" w:cs="Arial"/>
                <w:color w:val="000000"/>
                <w:sz w:val="22"/>
                <w:szCs w:val="22"/>
              </w:rPr>
            </w:pPr>
          </w:p>
        </w:tc>
        <w:tc>
          <w:tcPr>
            <w:tcW w:w="720" w:type="dxa"/>
            <w:noWrap/>
            <w:vAlign w:val="center"/>
            <w:hideMark/>
          </w:tcPr>
          <w:p w14:paraId="0060E894" w14:textId="77777777" w:rsidR="00775B2E" w:rsidRPr="00E00BE3" w:rsidRDefault="00775B2E" w:rsidP="00F00592">
            <w:pPr>
              <w:jc w:val="center"/>
              <w:rPr>
                <w:rFonts w:ascii="Arial" w:hAnsi="Arial" w:cs="Arial"/>
                <w:b/>
                <w:color w:val="000000"/>
                <w:sz w:val="22"/>
                <w:szCs w:val="22"/>
              </w:rPr>
            </w:pPr>
            <w:r w:rsidRPr="00E00BE3">
              <w:rPr>
                <w:rFonts w:ascii="Arial" w:hAnsi="Arial" w:cs="Arial"/>
                <w:b/>
                <w:color w:val="000000"/>
                <w:sz w:val="22"/>
                <w:szCs w:val="22"/>
              </w:rPr>
              <w:t>2</w:t>
            </w:r>
          </w:p>
        </w:tc>
      </w:tr>
      <w:tr w:rsidR="00775B2E" w:rsidRPr="00E00BE3" w14:paraId="70FD4777" w14:textId="77777777" w:rsidTr="00E00BE3">
        <w:trPr>
          <w:trHeight w:val="20"/>
        </w:trPr>
        <w:tc>
          <w:tcPr>
            <w:tcW w:w="423" w:type="dxa"/>
            <w:noWrap/>
            <w:vAlign w:val="center"/>
          </w:tcPr>
          <w:p w14:paraId="131BA5FC" w14:textId="77777777" w:rsidR="00775B2E" w:rsidRPr="00E00BE3" w:rsidRDefault="00775B2E" w:rsidP="008F30C4">
            <w:pPr>
              <w:pStyle w:val="Sarakstarindkopa"/>
              <w:numPr>
                <w:ilvl w:val="0"/>
                <w:numId w:val="28"/>
              </w:numPr>
              <w:spacing w:line="276" w:lineRule="auto"/>
              <w:ind w:left="345" w:hanging="345"/>
              <w:jc w:val="both"/>
              <w:rPr>
                <w:rFonts w:ascii="Arial" w:hAnsi="Arial" w:cs="Arial"/>
                <w:sz w:val="22"/>
              </w:rPr>
            </w:pPr>
          </w:p>
        </w:tc>
        <w:tc>
          <w:tcPr>
            <w:tcW w:w="1721" w:type="dxa"/>
            <w:vAlign w:val="center"/>
            <w:hideMark/>
          </w:tcPr>
          <w:p w14:paraId="26BB74FD" w14:textId="77777777" w:rsidR="00775B2E" w:rsidRPr="00E00BE3" w:rsidRDefault="00775B2E" w:rsidP="00F00592">
            <w:pPr>
              <w:rPr>
                <w:rFonts w:ascii="Arial" w:hAnsi="Arial" w:cs="Arial"/>
                <w:sz w:val="22"/>
                <w:szCs w:val="22"/>
              </w:rPr>
            </w:pPr>
            <w:r w:rsidRPr="00E00BE3">
              <w:rPr>
                <w:rFonts w:ascii="Arial" w:hAnsi="Arial" w:cs="Arial"/>
                <w:sz w:val="22"/>
                <w:szCs w:val="22"/>
              </w:rPr>
              <w:t>Ātruma slāpētājs</w:t>
            </w:r>
          </w:p>
        </w:tc>
        <w:tc>
          <w:tcPr>
            <w:tcW w:w="646" w:type="dxa"/>
            <w:noWrap/>
            <w:vAlign w:val="center"/>
            <w:hideMark/>
          </w:tcPr>
          <w:p w14:paraId="0083C97B" w14:textId="77777777" w:rsidR="00775B2E" w:rsidRPr="00E00BE3" w:rsidRDefault="00775B2E" w:rsidP="00F00592">
            <w:pPr>
              <w:jc w:val="center"/>
              <w:rPr>
                <w:rFonts w:ascii="Arial" w:hAnsi="Arial" w:cs="Arial"/>
                <w:sz w:val="22"/>
                <w:szCs w:val="22"/>
              </w:rPr>
            </w:pPr>
            <w:r w:rsidRPr="00E00BE3">
              <w:rPr>
                <w:rFonts w:ascii="Arial" w:hAnsi="Arial" w:cs="Arial"/>
                <w:sz w:val="22"/>
                <w:szCs w:val="22"/>
              </w:rPr>
              <w:t>m</w:t>
            </w:r>
          </w:p>
        </w:tc>
        <w:tc>
          <w:tcPr>
            <w:tcW w:w="630" w:type="dxa"/>
            <w:vAlign w:val="center"/>
            <w:hideMark/>
          </w:tcPr>
          <w:p w14:paraId="5AD536AB" w14:textId="77777777" w:rsidR="00775B2E" w:rsidRPr="00E00BE3" w:rsidRDefault="00775B2E" w:rsidP="00F00592">
            <w:pPr>
              <w:jc w:val="center"/>
              <w:rPr>
                <w:rFonts w:ascii="Arial" w:hAnsi="Arial" w:cs="Arial"/>
                <w:sz w:val="22"/>
                <w:szCs w:val="22"/>
              </w:rPr>
            </w:pPr>
            <w:r w:rsidRPr="00E00BE3">
              <w:rPr>
                <w:rFonts w:ascii="Arial" w:hAnsi="Arial" w:cs="Arial"/>
                <w:sz w:val="22"/>
                <w:szCs w:val="22"/>
              </w:rPr>
              <w:t>15</w:t>
            </w:r>
          </w:p>
        </w:tc>
        <w:tc>
          <w:tcPr>
            <w:tcW w:w="720" w:type="dxa"/>
            <w:vAlign w:val="center"/>
            <w:hideMark/>
          </w:tcPr>
          <w:p w14:paraId="409F26CC" w14:textId="77777777" w:rsidR="00775B2E" w:rsidRPr="00E00BE3" w:rsidRDefault="00775B2E" w:rsidP="00F00592">
            <w:pPr>
              <w:jc w:val="center"/>
              <w:rPr>
                <w:rFonts w:ascii="Arial" w:hAnsi="Arial" w:cs="Arial"/>
                <w:color w:val="000000"/>
                <w:sz w:val="22"/>
                <w:szCs w:val="22"/>
              </w:rPr>
            </w:pPr>
          </w:p>
        </w:tc>
        <w:tc>
          <w:tcPr>
            <w:tcW w:w="630" w:type="dxa"/>
            <w:vAlign w:val="center"/>
            <w:hideMark/>
          </w:tcPr>
          <w:p w14:paraId="34A03BE6"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10</w:t>
            </w:r>
          </w:p>
        </w:tc>
        <w:tc>
          <w:tcPr>
            <w:tcW w:w="626" w:type="dxa"/>
            <w:vAlign w:val="center"/>
            <w:hideMark/>
          </w:tcPr>
          <w:p w14:paraId="0226AD97"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10</w:t>
            </w:r>
          </w:p>
        </w:tc>
        <w:tc>
          <w:tcPr>
            <w:tcW w:w="627" w:type="dxa"/>
            <w:vAlign w:val="center"/>
            <w:hideMark/>
          </w:tcPr>
          <w:p w14:paraId="20DE34D4"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079D5AA0"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3AAA59AF"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25</w:t>
            </w:r>
          </w:p>
        </w:tc>
        <w:tc>
          <w:tcPr>
            <w:tcW w:w="829" w:type="dxa"/>
            <w:vAlign w:val="center"/>
            <w:hideMark/>
          </w:tcPr>
          <w:p w14:paraId="343F52D6"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12</w:t>
            </w:r>
          </w:p>
        </w:tc>
        <w:tc>
          <w:tcPr>
            <w:tcW w:w="627" w:type="dxa"/>
            <w:vAlign w:val="center"/>
            <w:hideMark/>
          </w:tcPr>
          <w:p w14:paraId="7C59A16C"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10</w:t>
            </w:r>
          </w:p>
        </w:tc>
        <w:tc>
          <w:tcPr>
            <w:tcW w:w="627" w:type="dxa"/>
            <w:vAlign w:val="center"/>
            <w:hideMark/>
          </w:tcPr>
          <w:p w14:paraId="1592A998"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10</w:t>
            </w:r>
          </w:p>
        </w:tc>
        <w:tc>
          <w:tcPr>
            <w:tcW w:w="627" w:type="dxa"/>
            <w:vAlign w:val="center"/>
            <w:hideMark/>
          </w:tcPr>
          <w:p w14:paraId="3680DB59"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20</w:t>
            </w:r>
          </w:p>
        </w:tc>
        <w:tc>
          <w:tcPr>
            <w:tcW w:w="627" w:type="dxa"/>
            <w:vAlign w:val="center"/>
            <w:hideMark/>
          </w:tcPr>
          <w:p w14:paraId="086BC8D7"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2A049BFA"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0DE07E52" w14:textId="77777777" w:rsidR="00775B2E" w:rsidRPr="00E00BE3" w:rsidRDefault="00775B2E" w:rsidP="00F00592">
            <w:pPr>
              <w:jc w:val="center"/>
              <w:rPr>
                <w:rFonts w:ascii="Arial" w:hAnsi="Arial" w:cs="Arial"/>
                <w:color w:val="000000"/>
                <w:sz w:val="22"/>
                <w:szCs w:val="22"/>
              </w:rPr>
            </w:pPr>
          </w:p>
        </w:tc>
        <w:tc>
          <w:tcPr>
            <w:tcW w:w="590" w:type="dxa"/>
            <w:vAlign w:val="center"/>
            <w:hideMark/>
          </w:tcPr>
          <w:p w14:paraId="785AC19D" w14:textId="77777777" w:rsidR="00775B2E" w:rsidRPr="00E00BE3" w:rsidRDefault="00775B2E" w:rsidP="00F00592">
            <w:pPr>
              <w:jc w:val="center"/>
              <w:rPr>
                <w:rFonts w:ascii="Arial" w:hAnsi="Arial" w:cs="Arial"/>
                <w:color w:val="000000"/>
                <w:sz w:val="22"/>
                <w:szCs w:val="22"/>
              </w:rPr>
            </w:pPr>
          </w:p>
        </w:tc>
        <w:tc>
          <w:tcPr>
            <w:tcW w:w="540" w:type="dxa"/>
            <w:vAlign w:val="center"/>
            <w:hideMark/>
          </w:tcPr>
          <w:p w14:paraId="4CC29C38" w14:textId="77777777" w:rsidR="00775B2E" w:rsidRPr="00E00BE3" w:rsidRDefault="00775B2E" w:rsidP="00F00592">
            <w:pPr>
              <w:jc w:val="center"/>
              <w:rPr>
                <w:rFonts w:ascii="Arial" w:hAnsi="Arial" w:cs="Arial"/>
                <w:color w:val="000000"/>
                <w:sz w:val="22"/>
                <w:szCs w:val="22"/>
              </w:rPr>
            </w:pPr>
          </w:p>
        </w:tc>
        <w:tc>
          <w:tcPr>
            <w:tcW w:w="720" w:type="dxa"/>
            <w:noWrap/>
            <w:vAlign w:val="center"/>
            <w:hideMark/>
          </w:tcPr>
          <w:p w14:paraId="60EFF7AB" w14:textId="77777777" w:rsidR="00775B2E" w:rsidRPr="00E00BE3" w:rsidRDefault="00775B2E" w:rsidP="00F00592">
            <w:pPr>
              <w:jc w:val="center"/>
              <w:rPr>
                <w:rFonts w:ascii="Arial" w:hAnsi="Arial" w:cs="Arial"/>
                <w:b/>
                <w:color w:val="000000"/>
                <w:sz w:val="22"/>
                <w:szCs w:val="22"/>
              </w:rPr>
            </w:pPr>
            <w:r w:rsidRPr="00E00BE3">
              <w:rPr>
                <w:rFonts w:ascii="Arial" w:hAnsi="Arial" w:cs="Arial"/>
                <w:b/>
                <w:color w:val="000000"/>
                <w:sz w:val="22"/>
                <w:szCs w:val="22"/>
              </w:rPr>
              <w:t>112</w:t>
            </w:r>
          </w:p>
        </w:tc>
      </w:tr>
      <w:tr w:rsidR="00775B2E" w:rsidRPr="00E00BE3" w14:paraId="57B22976" w14:textId="77777777" w:rsidTr="00E00BE3">
        <w:trPr>
          <w:trHeight w:val="20"/>
        </w:trPr>
        <w:tc>
          <w:tcPr>
            <w:tcW w:w="423" w:type="dxa"/>
            <w:noWrap/>
            <w:vAlign w:val="center"/>
          </w:tcPr>
          <w:p w14:paraId="3FAB9319" w14:textId="77777777" w:rsidR="00775B2E" w:rsidRPr="00E00BE3" w:rsidRDefault="00775B2E" w:rsidP="008F30C4">
            <w:pPr>
              <w:pStyle w:val="Sarakstarindkopa"/>
              <w:numPr>
                <w:ilvl w:val="0"/>
                <w:numId w:val="28"/>
              </w:numPr>
              <w:spacing w:line="276" w:lineRule="auto"/>
              <w:ind w:left="345" w:hanging="345"/>
              <w:jc w:val="both"/>
              <w:rPr>
                <w:rFonts w:ascii="Arial" w:hAnsi="Arial" w:cs="Arial"/>
                <w:sz w:val="22"/>
              </w:rPr>
            </w:pPr>
          </w:p>
        </w:tc>
        <w:tc>
          <w:tcPr>
            <w:tcW w:w="1721" w:type="dxa"/>
            <w:vAlign w:val="center"/>
            <w:hideMark/>
          </w:tcPr>
          <w:p w14:paraId="3436EB18" w14:textId="77777777" w:rsidR="00775B2E" w:rsidRPr="00E00BE3" w:rsidRDefault="00775B2E" w:rsidP="00F00592">
            <w:pPr>
              <w:rPr>
                <w:rFonts w:ascii="Arial" w:hAnsi="Arial" w:cs="Arial"/>
                <w:sz w:val="22"/>
                <w:szCs w:val="22"/>
              </w:rPr>
            </w:pPr>
            <w:r w:rsidRPr="00E00BE3">
              <w:rPr>
                <w:rFonts w:ascii="Arial" w:hAnsi="Arial" w:cs="Arial"/>
                <w:sz w:val="22"/>
                <w:szCs w:val="22"/>
              </w:rPr>
              <w:t>Elektroinstalācijas kabelis</w:t>
            </w:r>
          </w:p>
        </w:tc>
        <w:tc>
          <w:tcPr>
            <w:tcW w:w="646" w:type="dxa"/>
            <w:noWrap/>
            <w:vAlign w:val="center"/>
            <w:hideMark/>
          </w:tcPr>
          <w:p w14:paraId="39E5B65C" w14:textId="77777777" w:rsidR="00775B2E" w:rsidRPr="00E00BE3" w:rsidRDefault="00775B2E" w:rsidP="00F00592">
            <w:pPr>
              <w:jc w:val="center"/>
              <w:rPr>
                <w:rFonts w:ascii="Arial" w:hAnsi="Arial" w:cs="Arial"/>
                <w:sz w:val="22"/>
                <w:szCs w:val="22"/>
              </w:rPr>
            </w:pPr>
            <w:r w:rsidRPr="00E00BE3">
              <w:rPr>
                <w:rFonts w:ascii="Arial" w:hAnsi="Arial" w:cs="Arial"/>
                <w:sz w:val="22"/>
                <w:szCs w:val="22"/>
              </w:rPr>
              <w:t>m</w:t>
            </w:r>
          </w:p>
        </w:tc>
        <w:tc>
          <w:tcPr>
            <w:tcW w:w="630" w:type="dxa"/>
            <w:vAlign w:val="center"/>
            <w:hideMark/>
          </w:tcPr>
          <w:p w14:paraId="3C91BB91" w14:textId="77777777" w:rsidR="00775B2E" w:rsidRPr="00E00BE3" w:rsidRDefault="00775B2E" w:rsidP="00F00592">
            <w:pPr>
              <w:jc w:val="center"/>
              <w:rPr>
                <w:rFonts w:ascii="Arial" w:hAnsi="Arial" w:cs="Arial"/>
                <w:sz w:val="22"/>
                <w:szCs w:val="22"/>
              </w:rPr>
            </w:pPr>
            <w:r w:rsidRPr="00E00BE3">
              <w:rPr>
                <w:rFonts w:ascii="Arial" w:hAnsi="Arial" w:cs="Arial"/>
                <w:sz w:val="22"/>
                <w:szCs w:val="22"/>
              </w:rPr>
              <w:t>150</w:t>
            </w:r>
          </w:p>
        </w:tc>
        <w:tc>
          <w:tcPr>
            <w:tcW w:w="720" w:type="dxa"/>
            <w:vAlign w:val="center"/>
            <w:hideMark/>
          </w:tcPr>
          <w:p w14:paraId="3DD582D7"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100</w:t>
            </w:r>
          </w:p>
        </w:tc>
        <w:tc>
          <w:tcPr>
            <w:tcW w:w="630" w:type="dxa"/>
            <w:vAlign w:val="center"/>
            <w:hideMark/>
          </w:tcPr>
          <w:p w14:paraId="430951CA"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100</w:t>
            </w:r>
          </w:p>
        </w:tc>
        <w:tc>
          <w:tcPr>
            <w:tcW w:w="626" w:type="dxa"/>
            <w:vAlign w:val="center"/>
            <w:hideMark/>
          </w:tcPr>
          <w:p w14:paraId="57938A7F"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75</w:t>
            </w:r>
          </w:p>
        </w:tc>
        <w:tc>
          <w:tcPr>
            <w:tcW w:w="627" w:type="dxa"/>
            <w:vAlign w:val="center"/>
            <w:hideMark/>
          </w:tcPr>
          <w:p w14:paraId="52351B5A"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150</w:t>
            </w:r>
          </w:p>
        </w:tc>
        <w:tc>
          <w:tcPr>
            <w:tcW w:w="627" w:type="dxa"/>
            <w:vAlign w:val="center"/>
            <w:hideMark/>
          </w:tcPr>
          <w:p w14:paraId="5A673724"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300</w:t>
            </w:r>
          </w:p>
        </w:tc>
        <w:tc>
          <w:tcPr>
            <w:tcW w:w="627" w:type="dxa"/>
            <w:vAlign w:val="center"/>
            <w:hideMark/>
          </w:tcPr>
          <w:p w14:paraId="44BB4C0D"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380</w:t>
            </w:r>
          </w:p>
        </w:tc>
        <w:tc>
          <w:tcPr>
            <w:tcW w:w="829" w:type="dxa"/>
            <w:vAlign w:val="center"/>
            <w:hideMark/>
          </w:tcPr>
          <w:p w14:paraId="60615EBF"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155</w:t>
            </w:r>
          </w:p>
        </w:tc>
        <w:tc>
          <w:tcPr>
            <w:tcW w:w="627" w:type="dxa"/>
            <w:vAlign w:val="center"/>
            <w:hideMark/>
          </w:tcPr>
          <w:p w14:paraId="127C9EEE"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200</w:t>
            </w:r>
          </w:p>
        </w:tc>
        <w:tc>
          <w:tcPr>
            <w:tcW w:w="627" w:type="dxa"/>
            <w:vAlign w:val="center"/>
            <w:hideMark/>
          </w:tcPr>
          <w:p w14:paraId="51E9C642"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250</w:t>
            </w:r>
          </w:p>
        </w:tc>
        <w:tc>
          <w:tcPr>
            <w:tcW w:w="627" w:type="dxa"/>
            <w:vAlign w:val="center"/>
            <w:hideMark/>
          </w:tcPr>
          <w:p w14:paraId="1067BBDA"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250</w:t>
            </w:r>
          </w:p>
        </w:tc>
        <w:tc>
          <w:tcPr>
            <w:tcW w:w="627" w:type="dxa"/>
            <w:vAlign w:val="center"/>
            <w:hideMark/>
          </w:tcPr>
          <w:p w14:paraId="769E66EB"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35DF4593"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517CEA26" w14:textId="77777777" w:rsidR="00775B2E" w:rsidRPr="00E00BE3" w:rsidRDefault="00775B2E" w:rsidP="00F00592">
            <w:pPr>
              <w:jc w:val="center"/>
              <w:rPr>
                <w:rFonts w:ascii="Arial" w:hAnsi="Arial" w:cs="Arial"/>
                <w:color w:val="000000"/>
                <w:sz w:val="22"/>
                <w:szCs w:val="22"/>
              </w:rPr>
            </w:pPr>
          </w:p>
        </w:tc>
        <w:tc>
          <w:tcPr>
            <w:tcW w:w="590" w:type="dxa"/>
            <w:vAlign w:val="center"/>
            <w:hideMark/>
          </w:tcPr>
          <w:p w14:paraId="402F942A"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20</w:t>
            </w:r>
          </w:p>
        </w:tc>
        <w:tc>
          <w:tcPr>
            <w:tcW w:w="540" w:type="dxa"/>
            <w:vAlign w:val="center"/>
            <w:hideMark/>
          </w:tcPr>
          <w:p w14:paraId="7C53D95C" w14:textId="77777777" w:rsidR="00775B2E" w:rsidRPr="00E00BE3" w:rsidRDefault="00775B2E" w:rsidP="00F00592">
            <w:pPr>
              <w:jc w:val="center"/>
              <w:rPr>
                <w:rFonts w:ascii="Arial" w:hAnsi="Arial" w:cs="Arial"/>
                <w:color w:val="000000"/>
                <w:sz w:val="22"/>
                <w:szCs w:val="22"/>
              </w:rPr>
            </w:pPr>
          </w:p>
        </w:tc>
        <w:tc>
          <w:tcPr>
            <w:tcW w:w="720" w:type="dxa"/>
            <w:noWrap/>
            <w:vAlign w:val="center"/>
            <w:hideMark/>
          </w:tcPr>
          <w:p w14:paraId="37C690EA" w14:textId="77777777" w:rsidR="00775B2E" w:rsidRPr="00E00BE3" w:rsidRDefault="00775B2E" w:rsidP="00F00592">
            <w:pPr>
              <w:jc w:val="center"/>
              <w:rPr>
                <w:rFonts w:ascii="Arial" w:hAnsi="Arial" w:cs="Arial"/>
                <w:b/>
                <w:color w:val="000000"/>
                <w:sz w:val="22"/>
                <w:szCs w:val="22"/>
              </w:rPr>
            </w:pPr>
            <w:r w:rsidRPr="00E00BE3">
              <w:rPr>
                <w:rFonts w:ascii="Arial" w:hAnsi="Arial" w:cs="Arial"/>
                <w:b/>
                <w:color w:val="000000"/>
                <w:sz w:val="22"/>
                <w:szCs w:val="22"/>
              </w:rPr>
              <w:t>2130</w:t>
            </w:r>
          </w:p>
        </w:tc>
      </w:tr>
      <w:tr w:rsidR="00775B2E" w:rsidRPr="00E00BE3" w14:paraId="65AEA3BF" w14:textId="77777777" w:rsidTr="00E00BE3">
        <w:trPr>
          <w:trHeight w:val="20"/>
        </w:trPr>
        <w:tc>
          <w:tcPr>
            <w:tcW w:w="423" w:type="dxa"/>
            <w:noWrap/>
            <w:vAlign w:val="center"/>
          </w:tcPr>
          <w:p w14:paraId="68ED8681" w14:textId="77777777" w:rsidR="00775B2E" w:rsidRPr="00E00BE3" w:rsidRDefault="00775B2E" w:rsidP="008F30C4">
            <w:pPr>
              <w:pStyle w:val="Sarakstarindkopa"/>
              <w:numPr>
                <w:ilvl w:val="0"/>
                <w:numId w:val="28"/>
              </w:numPr>
              <w:spacing w:line="276" w:lineRule="auto"/>
              <w:ind w:left="345" w:hanging="345"/>
              <w:jc w:val="both"/>
              <w:rPr>
                <w:rFonts w:ascii="Arial" w:hAnsi="Arial" w:cs="Arial"/>
                <w:sz w:val="22"/>
              </w:rPr>
            </w:pPr>
          </w:p>
        </w:tc>
        <w:tc>
          <w:tcPr>
            <w:tcW w:w="1721" w:type="dxa"/>
            <w:vAlign w:val="center"/>
            <w:hideMark/>
          </w:tcPr>
          <w:p w14:paraId="7B4DFF9E" w14:textId="77777777" w:rsidR="00775B2E" w:rsidRPr="00E00BE3" w:rsidRDefault="00775B2E" w:rsidP="00F00592">
            <w:pPr>
              <w:rPr>
                <w:rFonts w:ascii="Arial" w:hAnsi="Arial" w:cs="Arial"/>
                <w:sz w:val="22"/>
                <w:szCs w:val="22"/>
              </w:rPr>
            </w:pPr>
            <w:r w:rsidRPr="00E00BE3">
              <w:rPr>
                <w:rFonts w:ascii="Arial" w:hAnsi="Arial" w:cs="Arial"/>
                <w:sz w:val="22"/>
                <w:szCs w:val="22"/>
              </w:rPr>
              <w:t>Datu pārraides kabelis</w:t>
            </w:r>
          </w:p>
        </w:tc>
        <w:tc>
          <w:tcPr>
            <w:tcW w:w="646" w:type="dxa"/>
            <w:noWrap/>
            <w:vAlign w:val="center"/>
            <w:hideMark/>
          </w:tcPr>
          <w:p w14:paraId="7A543ACB" w14:textId="77777777" w:rsidR="00775B2E" w:rsidRPr="00E00BE3" w:rsidRDefault="00775B2E" w:rsidP="00F00592">
            <w:pPr>
              <w:jc w:val="center"/>
              <w:rPr>
                <w:rFonts w:ascii="Arial" w:hAnsi="Arial" w:cs="Arial"/>
                <w:sz w:val="22"/>
                <w:szCs w:val="22"/>
              </w:rPr>
            </w:pPr>
            <w:r w:rsidRPr="00E00BE3">
              <w:rPr>
                <w:rFonts w:ascii="Arial" w:hAnsi="Arial" w:cs="Arial"/>
                <w:sz w:val="22"/>
                <w:szCs w:val="22"/>
              </w:rPr>
              <w:t>m</w:t>
            </w:r>
          </w:p>
        </w:tc>
        <w:tc>
          <w:tcPr>
            <w:tcW w:w="630" w:type="dxa"/>
            <w:vAlign w:val="center"/>
            <w:hideMark/>
          </w:tcPr>
          <w:p w14:paraId="0C607B41" w14:textId="77777777" w:rsidR="00775B2E" w:rsidRPr="00E00BE3" w:rsidRDefault="00775B2E" w:rsidP="00F00592">
            <w:pPr>
              <w:jc w:val="center"/>
              <w:rPr>
                <w:rFonts w:ascii="Arial" w:hAnsi="Arial" w:cs="Arial"/>
                <w:sz w:val="22"/>
                <w:szCs w:val="22"/>
              </w:rPr>
            </w:pPr>
            <w:r w:rsidRPr="00E00BE3">
              <w:rPr>
                <w:rFonts w:ascii="Arial" w:hAnsi="Arial" w:cs="Arial"/>
                <w:sz w:val="22"/>
                <w:szCs w:val="22"/>
              </w:rPr>
              <w:t>250</w:t>
            </w:r>
          </w:p>
        </w:tc>
        <w:tc>
          <w:tcPr>
            <w:tcW w:w="720" w:type="dxa"/>
            <w:vAlign w:val="center"/>
            <w:hideMark/>
          </w:tcPr>
          <w:p w14:paraId="6C6529AD"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250</w:t>
            </w:r>
          </w:p>
        </w:tc>
        <w:tc>
          <w:tcPr>
            <w:tcW w:w="630" w:type="dxa"/>
            <w:vAlign w:val="center"/>
            <w:hideMark/>
          </w:tcPr>
          <w:p w14:paraId="7FFCD378"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200</w:t>
            </w:r>
          </w:p>
        </w:tc>
        <w:tc>
          <w:tcPr>
            <w:tcW w:w="626" w:type="dxa"/>
            <w:vAlign w:val="center"/>
            <w:hideMark/>
          </w:tcPr>
          <w:p w14:paraId="2149AC17"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75</w:t>
            </w:r>
          </w:p>
        </w:tc>
        <w:tc>
          <w:tcPr>
            <w:tcW w:w="627" w:type="dxa"/>
            <w:vAlign w:val="center"/>
            <w:hideMark/>
          </w:tcPr>
          <w:p w14:paraId="225BADD2"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150</w:t>
            </w:r>
          </w:p>
        </w:tc>
        <w:tc>
          <w:tcPr>
            <w:tcW w:w="627" w:type="dxa"/>
            <w:vAlign w:val="center"/>
            <w:hideMark/>
          </w:tcPr>
          <w:p w14:paraId="3228255C"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300</w:t>
            </w:r>
          </w:p>
        </w:tc>
        <w:tc>
          <w:tcPr>
            <w:tcW w:w="627" w:type="dxa"/>
            <w:vAlign w:val="center"/>
            <w:hideMark/>
          </w:tcPr>
          <w:p w14:paraId="492E0C9E"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380</w:t>
            </w:r>
          </w:p>
        </w:tc>
        <w:tc>
          <w:tcPr>
            <w:tcW w:w="829" w:type="dxa"/>
            <w:vAlign w:val="center"/>
            <w:hideMark/>
          </w:tcPr>
          <w:p w14:paraId="06A6ED35"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155</w:t>
            </w:r>
          </w:p>
        </w:tc>
        <w:tc>
          <w:tcPr>
            <w:tcW w:w="627" w:type="dxa"/>
            <w:vAlign w:val="center"/>
            <w:hideMark/>
          </w:tcPr>
          <w:p w14:paraId="4CE6BBA2"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200</w:t>
            </w:r>
          </w:p>
        </w:tc>
        <w:tc>
          <w:tcPr>
            <w:tcW w:w="627" w:type="dxa"/>
            <w:vAlign w:val="center"/>
            <w:hideMark/>
          </w:tcPr>
          <w:p w14:paraId="4AB9043A"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250</w:t>
            </w:r>
          </w:p>
        </w:tc>
        <w:tc>
          <w:tcPr>
            <w:tcW w:w="627" w:type="dxa"/>
            <w:vAlign w:val="center"/>
            <w:hideMark/>
          </w:tcPr>
          <w:p w14:paraId="36E3FEC3"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250</w:t>
            </w:r>
          </w:p>
        </w:tc>
        <w:tc>
          <w:tcPr>
            <w:tcW w:w="627" w:type="dxa"/>
            <w:vAlign w:val="center"/>
            <w:hideMark/>
          </w:tcPr>
          <w:p w14:paraId="63B14293"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2253E309"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07399DC0"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100</w:t>
            </w:r>
          </w:p>
        </w:tc>
        <w:tc>
          <w:tcPr>
            <w:tcW w:w="590" w:type="dxa"/>
            <w:vAlign w:val="center"/>
            <w:hideMark/>
          </w:tcPr>
          <w:p w14:paraId="48657B2F"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20</w:t>
            </w:r>
          </w:p>
        </w:tc>
        <w:tc>
          <w:tcPr>
            <w:tcW w:w="540" w:type="dxa"/>
            <w:vAlign w:val="center"/>
            <w:hideMark/>
          </w:tcPr>
          <w:p w14:paraId="783388E5" w14:textId="77777777" w:rsidR="00775B2E" w:rsidRPr="00E00BE3" w:rsidRDefault="00775B2E" w:rsidP="00F00592">
            <w:pPr>
              <w:jc w:val="center"/>
              <w:rPr>
                <w:rFonts w:ascii="Arial" w:hAnsi="Arial" w:cs="Arial"/>
                <w:color w:val="000000"/>
                <w:sz w:val="22"/>
                <w:szCs w:val="22"/>
              </w:rPr>
            </w:pPr>
          </w:p>
        </w:tc>
        <w:tc>
          <w:tcPr>
            <w:tcW w:w="720" w:type="dxa"/>
            <w:noWrap/>
            <w:vAlign w:val="center"/>
            <w:hideMark/>
          </w:tcPr>
          <w:p w14:paraId="6C17BCB0" w14:textId="77777777" w:rsidR="00775B2E" w:rsidRPr="00E00BE3" w:rsidRDefault="00775B2E" w:rsidP="00F00592">
            <w:pPr>
              <w:jc w:val="center"/>
              <w:rPr>
                <w:rFonts w:ascii="Arial" w:hAnsi="Arial" w:cs="Arial"/>
                <w:b/>
                <w:color w:val="000000"/>
                <w:sz w:val="22"/>
                <w:szCs w:val="22"/>
              </w:rPr>
            </w:pPr>
            <w:r w:rsidRPr="00E00BE3">
              <w:rPr>
                <w:rFonts w:ascii="Arial" w:hAnsi="Arial" w:cs="Arial"/>
                <w:b/>
                <w:color w:val="000000"/>
                <w:sz w:val="22"/>
                <w:szCs w:val="22"/>
              </w:rPr>
              <w:t>2580</w:t>
            </w:r>
          </w:p>
        </w:tc>
      </w:tr>
      <w:tr w:rsidR="00775B2E" w:rsidRPr="00E00BE3" w14:paraId="4AE78240" w14:textId="77777777" w:rsidTr="00E00BE3">
        <w:trPr>
          <w:trHeight w:val="20"/>
        </w:trPr>
        <w:tc>
          <w:tcPr>
            <w:tcW w:w="423" w:type="dxa"/>
            <w:noWrap/>
            <w:vAlign w:val="center"/>
          </w:tcPr>
          <w:p w14:paraId="77CCC14E" w14:textId="77777777" w:rsidR="00775B2E" w:rsidRPr="00E00BE3" w:rsidRDefault="00775B2E" w:rsidP="008F30C4">
            <w:pPr>
              <w:pStyle w:val="Sarakstarindkopa"/>
              <w:numPr>
                <w:ilvl w:val="0"/>
                <w:numId w:val="28"/>
              </w:numPr>
              <w:spacing w:line="276" w:lineRule="auto"/>
              <w:ind w:left="345" w:hanging="345"/>
              <w:jc w:val="both"/>
              <w:rPr>
                <w:rFonts w:ascii="Arial" w:hAnsi="Arial" w:cs="Arial"/>
                <w:sz w:val="22"/>
              </w:rPr>
            </w:pPr>
          </w:p>
        </w:tc>
        <w:tc>
          <w:tcPr>
            <w:tcW w:w="1721" w:type="dxa"/>
            <w:vAlign w:val="center"/>
            <w:hideMark/>
          </w:tcPr>
          <w:p w14:paraId="0520D543" w14:textId="77777777" w:rsidR="00775B2E" w:rsidRPr="00E00BE3" w:rsidRDefault="00775B2E" w:rsidP="00F00592">
            <w:pPr>
              <w:rPr>
                <w:rFonts w:ascii="Arial" w:hAnsi="Arial" w:cs="Arial"/>
                <w:sz w:val="22"/>
                <w:szCs w:val="22"/>
              </w:rPr>
            </w:pPr>
            <w:r w:rsidRPr="00E00BE3">
              <w:rPr>
                <w:rFonts w:ascii="Arial" w:hAnsi="Arial" w:cs="Arial"/>
                <w:sz w:val="22"/>
                <w:szCs w:val="22"/>
              </w:rPr>
              <w:t xml:space="preserve">Kiosks </w:t>
            </w:r>
            <w:proofErr w:type="spellStart"/>
            <w:r w:rsidRPr="00E00BE3">
              <w:rPr>
                <w:rFonts w:ascii="Arial" w:hAnsi="Arial" w:cs="Arial"/>
                <w:sz w:val="22"/>
                <w:szCs w:val="22"/>
              </w:rPr>
              <w:t>vienlīmeņa</w:t>
            </w:r>
            <w:proofErr w:type="spellEnd"/>
            <w:r w:rsidRPr="00E00BE3">
              <w:rPr>
                <w:rFonts w:ascii="Arial" w:hAnsi="Arial" w:cs="Arial"/>
                <w:sz w:val="22"/>
                <w:szCs w:val="22"/>
              </w:rPr>
              <w:t xml:space="preserve"> konfigurācijā</w:t>
            </w:r>
          </w:p>
        </w:tc>
        <w:tc>
          <w:tcPr>
            <w:tcW w:w="646" w:type="dxa"/>
            <w:noWrap/>
            <w:vAlign w:val="center"/>
            <w:hideMark/>
          </w:tcPr>
          <w:p w14:paraId="57A20BA2" w14:textId="77777777" w:rsidR="00775B2E" w:rsidRPr="00E00BE3" w:rsidRDefault="00775B2E" w:rsidP="00F00592">
            <w:pPr>
              <w:jc w:val="center"/>
              <w:rPr>
                <w:rFonts w:ascii="Arial" w:hAnsi="Arial" w:cs="Arial"/>
                <w:sz w:val="22"/>
                <w:szCs w:val="22"/>
              </w:rPr>
            </w:pPr>
            <w:proofErr w:type="spellStart"/>
            <w:r w:rsidRPr="00E00BE3">
              <w:rPr>
                <w:rFonts w:ascii="Arial" w:hAnsi="Arial" w:cs="Arial"/>
                <w:sz w:val="22"/>
                <w:szCs w:val="22"/>
              </w:rPr>
              <w:t>gab</w:t>
            </w:r>
            <w:proofErr w:type="spellEnd"/>
          </w:p>
        </w:tc>
        <w:tc>
          <w:tcPr>
            <w:tcW w:w="630" w:type="dxa"/>
            <w:vAlign w:val="center"/>
            <w:hideMark/>
          </w:tcPr>
          <w:p w14:paraId="7EA52AB4" w14:textId="77777777" w:rsidR="00775B2E" w:rsidRPr="00E00BE3" w:rsidRDefault="00775B2E" w:rsidP="00F00592">
            <w:pPr>
              <w:jc w:val="center"/>
              <w:rPr>
                <w:rFonts w:ascii="Arial" w:hAnsi="Arial" w:cs="Arial"/>
                <w:sz w:val="22"/>
                <w:szCs w:val="22"/>
              </w:rPr>
            </w:pPr>
          </w:p>
        </w:tc>
        <w:tc>
          <w:tcPr>
            <w:tcW w:w="720" w:type="dxa"/>
            <w:vAlign w:val="center"/>
            <w:hideMark/>
          </w:tcPr>
          <w:p w14:paraId="216427F7"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2</w:t>
            </w:r>
          </w:p>
        </w:tc>
        <w:tc>
          <w:tcPr>
            <w:tcW w:w="630" w:type="dxa"/>
            <w:vAlign w:val="center"/>
            <w:hideMark/>
          </w:tcPr>
          <w:p w14:paraId="1A5DE9DA"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2</w:t>
            </w:r>
          </w:p>
        </w:tc>
        <w:tc>
          <w:tcPr>
            <w:tcW w:w="626" w:type="dxa"/>
            <w:vAlign w:val="center"/>
            <w:hideMark/>
          </w:tcPr>
          <w:p w14:paraId="1FE10FBD"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2</w:t>
            </w:r>
          </w:p>
        </w:tc>
        <w:tc>
          <w:tcPr>
            <w:tcW w:w="627" w:type="dxa"/>
            <w:vAlign w:val="center"/>
            <w:hideMark/>
          </w:tcPr>
          <w:p w14:paraId="18257A56"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2</w:t>
            </w:r>
          </w:p>
        </w:tc>
        <w:tc>
          <w:tcPr>
            <w:tcW w:w="627" w:type="dxa"/>
            <w:vAlign w:val="center"/>
            <w:hideMark/>
          </w:tcPr>
          <w:p w14:paraId="70D30351"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4</w:t>
            </w:r>
          </w:p>
        </w:tc>
        <w:tc>
          <w:tcPr>
            <w:tcW w:w="627" w:type="dxa"/>
            <w:vAlign w:val="center"/>
            <w:hideMark/>
          </w:tcPr>
          <w:p w14:paraId="6A331E9A"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2</w:t>
            </w:r>
          </w:p>
        </w:tc>
        <w:tc>
          <w:tcPr>
            <w:tcW w:w="829" w:type="dxa"/>
            <w:vAlign w:val="center"/>
            <w:hideMark/>
          </w:tcPr>
          <w:p w14:paraId="4629F49A"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2</w:t>
            </w:r>
          </w:p>
        </w:tc>
        <w:tc>
          <w:tcPr>
            <w:tcW w:w="627" w:type="dxa"/>
            <w:vAlign w:val="center"/>
            <w:hideMark/>
          </w:tcPr>
          <w:p w14:paraId="52999F0C"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2</w:t>
            </w:r>
          </w:p>
        </w:tc>
        <w:tc>
          <w:tcPr>
            <w:tcW w:w="627" w:type="dxa"/>
            <w:vAlign w:val="center"/>
            <w:hideMark/>
          </w:tcPr>
          <w:p w14:paraId="6A7766CC"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2</w:t>
            </w:r>
          </w:p>
        </w:tc>
        <w:tc>
          <w:tcPr>
            <w:tcW w:w="627" w:type="dxa"/>
            <w:vAlign w:val="center"/>
            <w:hideMark/>
          </w:tcPr>
          <w:p w14:paraId="01AF9F57"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2</w:t>
            </w:r>
          </w:p>
        </w:tc>
        <w:tc>
          <w:tcPr>
            <w:tcW w:w="627" w:type="dxa"/>
            <w:vAlign w:val="center"/>
            <w:hideMark/>
          </w:tcPr>
          <w:p w14:paraId="4980906A"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64311B1C"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4AE9E188" w14:textId="77777777" w:rsidR="00775B2E" w:rsidRPr="00E00BE3" w:rsidRDefault="00775B2E" w:rsidP="00F00592">
            <w:pPr>
              <w:jc w:val="center"/>
              <w:rPr>
                <w:rFonts w:ascii="Arial" w:hAnsi="Arial" w:cs="Arial"/>
                <w:color w:val="000000"/>
                <w:sz w:val="22"/>
                <w:szCs w:val="22"/>
              </w:rPr>
            </w:pPr>
          </w:p>
        </w:tc>
        <w:tc>
          <w:tcPr>
            <w:tcW w:w="590" w:type="dxa"/>
            <w:vAlign w:val="center"/>
            <w:hideMark/>
          </w:tcPr>
          <w:p w14:paraId="097DE884"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2</w:t>
            </w:r>
          </w:p>
        </w:tc>
        <w:tc>
          <w:tcPr>
            <w:tcW w:w="540" w:type="dxa"/>
            <w:vAlign w:val="center"/>
            <w:hideMark/>
          </w:tcPr>
          <w:p w14:paraId="3E4DB5B8"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4</w:t>
            </w:r>
          </w:p>
        </w:tc>
        <w:tc>
          <w:tcPr>
            <w:tcW w:w="720" w:type="dxa"/>
            <w:noWrap/>
            <w:vAlign w:val="center"/>
            <w:hideMark/>
          </w:tcPr>
          <w:p w14:paraId="46411C4D" w14:textId="77777777" w:rsidR="00775B2E" w:rsidRPr="00E00BE3" w:rsidRDefault="00775B2E" w:rsidP="00F00592">
            <w:pPr>
              <w:jc w:val="center"/>
              <w:rPr>
                <w:rFonts w:ascii="Arial" w:hAnsi="Arial" w:cs="Arial"/>
                <w:b/>
                <w:color w:val="000000"/>
                <w:sz w:val="22"/>
                <w:szCs w:val="22"/>
              </w:rPr>
            </w:pPr>
            <w:r w:rsidRPr="00E00BE3">
              <w:rPr>
                <w:rFonts w:ascii="Arial" w:hAnsi="Arial" w:cs="Arial"/>
                <w:b/>
                <w:color w:val="000000"/>
                <w:sz w:val="22"/>
                <w:szCs w:val="22"/>
              </w:rPr>
              <w:t>28</w:t>
            </w:r>
          </w:p>
        </w:tc>
      </w:tr>
      <w:tr w:rsidR="00775B2E" w:rsidRPr="00E00BE3" w14:paraId="13569922" w14:textId="77777777" w:rsidTr="00E00BE3">
        <w:trPr>
          <w:trHeight w:val="20"/>
        </w:trPr>
        <w:tc>
          <w:tcPr>
            <w:tcW w:w="423" w:type="dxa"/>
            <w:noWrap/>
            <w:vAlign w:val="center"/>
          </w:tcPr>
          <w:p w14:paraId="2E7CA7A5" w14:textId="77777777" w:rsidR="00775B2E" w:rsidRPr="00E00BE3" w:rsidRDefault="00775B2E" w:rsidP="008F30C4">
            <w:pPr>
              <w:pStyle w:val="Sarakstarindkopa"/>
              <w:numPr>
                <w:ilvl w:val="0"/>
                <w:numId w:val="28"/>
              </w:numPr>
              <w:spacing w:line="276" w:lineRule="auto"/>
              <w:ind w:left="345" w:hanging="345"/>
              <w:jc w:val="both"/>
              <w:rPr>
                <w:rFonts w:ascii="Arial" w:hAnsi="Arial" w:cs="Arial"/>
                <w:sz w:val="22"/>
              </w:rPr>
            </w:pPr>
          </w:p>
        </w:tc>
        <w:tc>
          <w:tcPr>
            <w:tcW w:w="1721" w:type="dxa"/>
            <w:vAlign w:val="center"/>
            <w:hideMark/>
          </w:tcPr>
          <w:p w14:paraId="7F3828F9" w14:textId="77777777" w:rsidR="00775B2E" w:rsidRPr="00E00BE3" w:rsidRDefault="00775B2E" w:rsidP="00F00592">
            <w:pPr>
              <w:rPr>
                <w:rFonts w:ascii="Arial" w:hAnsi="Arial" w:cs="Arial"/>
                <w:sz w:val="22"/>
                <w:szCs w:val="22"/>
              </w:rPr>
            </w:pPr>
            <w:r w:rsidRPr="00E00BE3">
              <w:rPr>
                <w:rFonts w:ascii="Arial" w:hAnsi="Arial" w:cs="Arial"/>
                <w:sz w:val="22"/>
                <w:szCs w:val="22"/>
              </w:rPr>
              <w:t xml:space="preserve">Kiosks </w:t>
            </w:r>
            <w:proofErr w:type="spellStart"/>
            <w:r w:rsidRPr="00E00BE3">
              <w:rPr>
                <w:rFonts w:ascii="Arial" w:hAnsi="Arial" w:cs="Arial"/>
                <w:sz w:val="22"/>
                <w:szCs w:val="22"/>
              </w:rPr>
              <w:t>divlīmeņu</w:t>
            </w:r>
            <w:proofErr w:type="spellEnd"/>
            <w:r w:rsidRPr="00E00BE3">
              <w:rPr>
                <w:rFonts w:ascii="Arial" w:hAnsi="Arial" w:cs="Arial"/>
                <w:sz w:val="22"/>
                <w:szCs w:val="22"/>
              </w:rPr>
              <w:t xml:space="preserve"> konfigurācijā (komplektā 2 kioski)</w:t>
            </w:r>
          </w:p>
        </w:tc>
        <w:tc>
          <w:tcPr>
            <w:tcW w:w="646" w:type="dxa"/>
            <w:noWrap/>
            <w:vAlign w:val="center"/>
            <w:hideMark/>
          </w:tcPr>
          <w:p w14:paraId="2888D5F7" w14:textId="77777777" w:rsidR="00775B2E" w:rsidRPr="00E00BE3" w:rsidRDefault="00775B2E" w:rsidP="00F00592">
            <w:pPr>
              <w:jc w:val="center"/>
              <w:rPr>
                <w:rFonts w:ascii="Arial" w:hAnsi="Arial" w:cs="Arial"/>
                <w:sz w:val="22"/>
                <w:szCs w:val="22"/>
              </w:rPr>
            </w:pPr>
            <w:proofErr w:type="spellStart"/>
            <w:r w:rsidRPr="00E00BE3">
              <w:rPr>
                <w:rFonts w:ascii="Arial" w:hAnsi="Arial" w:cs="Arial"/>
                <w:sz w:val="22"/>
                <w:szCs w:val="22"/>
              </w:rPr>
              <w:t>gab</w:t>
            </w:r>
            <w:proofErr w:type="spellEnd"/>
          </w:p>
        </w:tc>
        <w:tc>
          <w:tcPr>
            <w:tcW w:w="630" w:type="dxa"/>
            <w:vAlign w:val="center"/>
            <w:hideMark/>
          </w:tcPr>
          <w:p w14:paraId="248521CD" w14:textId="77777777" w:rsidR="00775B2E" w:rsidRPr="00E00BE3" w:rsidRDefault="00775B2E" w:rsidP="00F00592">
            <w:pPr>
              <w:jc w:val="center"/>
              <w:rPr>
                <w:rFonts w:ascii="Arial" w:hAnsi="Arial" w:cs="Arial"/>
                <w:sz w:val="22"/>
                <w:szCs w:val="22"/>
              </w:rPr>
            </w:pPr>
            <w:r w:rsidRPr="00E00BE3">
              <w:rPr>
                <w:rFonts w:ascii="Arial" w:hAnsi="Arial" w:cs="Arial"/>
                <w:sz w:val="22"/>
                <w:szCs w:val="22"/>
              </w:rPr>
              <w:t>4</w:t>
            </w:r>
          </w:p>
        </w:tc>
        <w:tc>
          <w:tcPr>
            <w:tcW w:w="720" w:type="dxa"/>
            <w:vAlign w:val="center"/>
            <w:hideMark/>
          </w:tcPr>
          <w:p w14:paraId="226E6A60" w14:textId="77777777" w:rsidR="00775B2E" w:rsidRPr="00E00BE3" w:rsidRDefault="00775B2E" w:rsidP="00F00592">
            <w:pPr>
              <w:jc w:val="center"/>
              <w:rPr>
                <w:rFonts w:ascii="Arial" w:hAnsi="Arial" w:cs="Arial"/>
                <w:color w:val="000000"/>
                <w:sz w:val="22"/>
                <w:szCs w:val="22"/>
              </w:rPr>
            </w:pPr>
          </w:p>
        </w:tc>
        <w:tc>
          <w:tcPr>
            <w:tcW w:w="630" w:type="dxa"/>
            <w:vAlign w:val="center"/>
            <w:hideMark/>
          </w:tcPr>
          <w:p w14:paraId="00F3A17F" w14:textId="77777777" w:rsidR="00775B2E" w:rsidRPr="00E00BE3" w:rsidRDefault="00775B2E" w:rsidP="00F00592">
            <w:pPr>
              <w:jc w:val="center"/>
              <w:rPr>
                <w:rFonts w:ascii="Arial" w:hAnsi="Arial" w:cs="Arial"/>
                <w:color w:val="000000"/>
                <w:sz w:val="22"/>
                <w:szCs w:val="22"/>
              </w:rPr>
            </w:pPr>
          </w:p>
        </w:tc>
        <w:tc>
          <w:tcPr>
            <w:tcW w:w="626" w:type="dxa"/>
            <w:vAlign w:val="center"/>
            <w:hideMark/>
          </w:tcPr>
          <w:p w14:paraId="1D873698"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67461433"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0681C99A"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3C1FC54E"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2</w:t>
            </w:r>
          </w:p>
        </w:tc>
        <w:tc>
          <w:tcPr>
            <w:tcW w:w="829" w:type="dxa"/>
            <w:vAlign w:val="center"/>
            <w:hideMark/>
          </w:tcPr>
          <w:p w14:paraId="29E10932"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392A7E0F"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2E32D673"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6F59BAD0"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2</w:t>
            </w:r>
          </w:p>
        </w:tc>
        <w:tc>
          <w:tcPr>
            <w:tcW w:w="627" w:type="dxa"/>
            <w:vAlign w:val="center"/>
            <w:hideMark/>
          </w:tcPr>
          <w:p w14:paraId="6060B0E0"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2</w:t>
            </w:r>
          </w:p>
        </w:tc>
        <w:tc>
          <w:tcPr>
            <w:tcW w:w="627" w:type="dxa"/>
            <w:vAlign w:val="center"/>
            <w:hideMark/>
          </w:tcPr>
          <w:p w14:paraId="786E7031"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12</w:t>
            </w:r>
          </w:p>
        </w:tc>
        <w:tc>
          <w:tcPr>
            <w:tcW w:w="627" w:type="dxa"/>
            <w:vAlign w:val="center"/>
            <w:hideMark/>
          </w:tcPr>
          <w:p w14:paraId="3FD2FA71" w14:textId="77777777" w:rsidR="00775B2E" w:rsidRPr="00E00BE3" w:rsidRDefault="00775B2E" w:rsidP="00F00592">
            <w:pPr>
              <w:jc w:val="center"/>
              <w:rPr>
                <w:rFonts w:ascii="Arial" w:hAnsi="Arial" w:cs="Arial"/>
                <w:color w:val="000000"/>
                <w:sz w:val="22"/>
                <w:szCs w:val="22"/>
              </w:rPr>
            </w:pPr>
          </w:p>
        </w:tc>
        <w:tc>
          <w:tcPr>
            <w:tcW w:w="590" w:type="dxa"/>
            <w:vAlign w:val="center"/>
            <w:hideMark/>
          </w:tcPr>
          <w:p w14:paraId="1BDE9798" w14:textId="77777777" w:rsidR="00775B2E" w:rsidRPr="00E00BE3" w:rsidRDefault="00775B2E" w:rsidP="00F00592">
            <w:pPr>
              <w:jc w:val="center"/>
              <w:rPr>
                <w:rFonts w:ascii="Arial" w:hAnsi="Arial" w:cs="Arial"/>
                <w:color w:val="000000"/>
                <w:sz w:val="22"/>
                <w:szCs w:val="22"/>
              </w:rPr>
            </w:pPr>
          </w:p>
        </w:tc>
        <w:tc>
          <w:tcPr>
            <w:tcW w:w="540" w:type="dxa"/>
            <w:vAlign w:val="center"/>
            <w:hideMark/>
          </w:tcPr>
          <w:p w14:paraId="456A7431" w14:textId="77777777" w:rsidR="00775B2E" w:rsidRPr="00E00BE3" w:rsidRDefault="00775B2E" w:rsidP="00F00592">
            <w:pPr>
              <w:jc w:val="center"/>
              <w:rPr>
                <w:rFonts w:ascii="Arial" w:hAnsi="Arial" w:cs="Arial"/>
                <w:color w:val="000000"/>
                <w:sz w:val="22"/>
                <w:szCs w:val="22"/>
              </w:rPr>
            </w:pPr>
          </w:p>
        </w:tc>
        <w:tc>
          <w:tcPr>
            <w:tcW w:w="720" w:type="dxa"/>
            <w:noWrap/>
            <w:vAlign w:val="center"/>
            <w:hideMark/>
          </w:tcPr>
          <w:p w14:paraId="1FF84AB4" w14:textId="77777777" w:rsidR="00775B2E" w:rsidRPr="00E00BE3" w:rsidRDefault="00775B2E" w:rsidP="00F00592">
            <w:pPr>
              <w:jc w:val="center"/>
              <w:rPr>
                <w:rFonts w:ascii="Arial" w:hAnsi="Arial" w:cs="Arial"/>
                <w:b/>
                <w:color w:val="000000"/>
                <w:sz w:val="22"/>
                <w:szCs w:val="22"/>
              </w:rPr>
            </w:pPr>
            <w:r w:rsidRPr="00E00BE3">
              <w:rPr>
                <w:rFonts w:ascii="Arial" w:hAnsi="Arial" w:cs="Arial"/>
                <w:b/>
                <w:color w:val="000000"/>
                <w:sz w:val="22"/>
                <w:szCs w:val="22"/>
              </w:rPr>
              <w:t>20</w:t>
            </w:r>
          </w:p>
        </w:tc>
      </w:tr>
      <w:tr w:rsidR="00775B2E" w:rsidRPr="00E00BE3" w14:paraId="3D1EA9F9" w14:textId="77777777" w:rsidTr="00E00BE3">
        <w:trPr>
          <w:trHeight w:val="20"/>
        </w:trPr>
        <w:tc>
          <w:tcPr>
            <w:tcW w:w="423" w:type="dxa"/>
            <w:noWrap/>
            <w:vAlign w:val="center"/>
          </w:tcPr>
          <w:p w14:paraId="7C3D7A99" w14:textId="77777777" w:rsidR="00775B2E" w:rsidRPr="00E00BE3" w:rsidRDefault="00775B2E" w:rsidP="008F30C4">
            <w:pPr>
              <w:pStyle w:val="Sarakstarindkopa"/>
              <w:numPr>
                <w:ilvl w:val="0"/>
                <w:numId w:val="28"/>
              </w:numPr>
              <w:spacing w:line="276" w:lineRule="auto"/>
              <w:ind w:left="345" w:hanging="345"/>
              <w:jc w:val="both"/>
              <w:rPr>
                <w:rFonts w:ascii="Arial" w:hAnsi="Arial" w:cs="Arial"/>
                <w:sz w:val="22"/>
              </w:rPr>
            </w:pPr>
          </w:p>
        </w:tc>
        <w:tc>
          <w:tcPr>
            <w:tcW w:w="1721" w:type="dxa"/>
            <w:vAlign w:val="center"/>
            <w:hideMark/>
          </w:tcPr>
          <w:p w14:paraId="5D954A33" w14:textId="77777777" w:rsidR="00775B2E" w:rsidRPr="00E00BE3" w:rsidRDefault="00775B2E" w:rsidP="00F00592">
            <w:pPr>
              <w:rPr>
                <w:rFonts w:ascii="Arial" w:hAnsi="Arial" w:cs="Arial"/>
                <w:sz w:val="22"/>
                <w:szCs w:val="22"/>
              </w:rPr>
            </w:pPr>
            <w:r w:rsidRPr="00E00BE3">
              <w:rPr>
                <w:rFonts w:ascii="Arial" w:hAnsi="Arial" w:cs="Arial"/>
                <w:sz w:val="22"/>
                <w:szCs w:val="22"/>
              </w:rPr>
              <w:t>Kiosks (gājēju konfigurācija)</w:t>
            </w:r>
          </w:p>
        </w:tc>
        <w:tc>
          <w:tcPr>
            <w:tcW w:w="646" w:type="dxa"/>
            <w:noWrap/>
            <w:vAlign w:val="center"/>
            <w:hideMark/>
          </w:tcPr>
          <w:p w14:paraId="434C61DD" w14:textId="77777777" w:rsidR="00775B2E" w:rsidRPr="00E00BE3" w:rsidRDefault="00775B2E" w:rsidP="00F00592">
            <w:pPr>
              <w:jc w:val="center"/>
              <w:rPr>
                <w:rFonts w:ascii="Arial" w:hAnsi="Arial" w:cs="Arial"/>
                <w:sz w:val="22"/>
                <w:szCs w:val="22"/>
              </w:rPr>
            </w:pPr>
            <w:proofErr w:type="spellStart"/>
            <w:r w:rsidRPr="00E00BE3">
              <w:rPr>
                <w:rFonts w:ascii="Arial" w:hAnsi="Arial" w:cs="Arial"/>
                <w:sz w:val="22"/>
                <w:szCs w:val="22"/>
              </w:rPr>
              <w:t>gab</w:t>
            </w:r>
            <w:proofErr w:type="spellEnd"/>
          </w:p>
        </w:tc>
        <w:tc>
          <w:tcPr>
            <w:tcW w:w="630" w:type="dxa"/>
            <w:vAlign w:val="center"/>
            <w:hideMark/>
          </w:tcPr>
          <w:p w14:paraId="6453453B" w14:textId="77777777" w:rsidR="00775B2E" w:rsidRPr="00E00BE3" w:rsidRDefault="00775B2E" w:rsidP="00F00592">
            <w:pPr>
              <w:jc w:val="center"/>
              <w:rPr>
                <w:rFonts w:ascii="Arial" w:hAnsi="Arial" w:cs="Arial"/>
                <w:sz w:val="22"/>
                <w:szCs w:val="22"/>
              </w:rPr>
            </w:pPr>
            <w:r w:rsidRPr="00E00BE3">
              <w:rPr>
                <w:rFonts w:ascii="Arial" w:hAnsi="Arial" w:cs="Arial"/>
                <w:sz w:val="22"/>
                <w:szCs w:val="22"/>
              </w:rPr>
              <w:t>2</w:t>
            </w:r>
          </w:p>
        </w:tc>
        <w:tc>
          <w:tcPr>
            <w:tcW w:w="720" w:type="dxa"/>
            <w:vAlign w:val="center"/>
            <w:hideMark/>
          </w:tcPr>
          <w:p w14:paraId="6993E27D" w14:textId="77777777" w:rsidR="00775B2E" w:rsidRPr="00E00BE3" w:rsidRDefault="00775B2E" w:rsidP="00F00592">
            <w:pPr>
              <w:jc w:val="center"/>
              <w:rPr>
                <w:rFonts w:ascii="Arial" w:hAnsi="Arial" w:cs="Arial"/>
                <w:color w:val="000000"/>
                <w:sz w:val="22"/>
                <w:szCs w:val="22"/>
              </w:rPr>
            </w:pPr>
          </w:p>
        </w:tc>
        <w:tc>
          <w:tcPr>
            <w:tcW w:w="630" w:type="dxa"/>
            <w:vAlign w:val="center"/>
            <w:hideMark/>
          </w:tcPr>
          <w:p w14:paraId="6964D17D"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2</w:t>
            </w:r>
          </w:p>
        </w:tc>
        <w:tc>
          <w:tcPr>
            <w:tcW w:w="626" w:type="dxa"/>
            <w:vAlign w:val="center"/>
            <w:hideMark/>
          </w:tcPr>
          <w:p w14:paraId="5BC5A0D2"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2</w:t>
            </w:r>
          </w:p>
        </w:tc>
        <w:tc>
          <w:tcPr>
            <w:tcW w:w="627" w:type="dxa"/>
            <w:vAlign w:val="center"/>
            <w:hideMark/>
          </w:tcPr>
          <w:p w14:paraId="47B76E28"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6309D483"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0B2A9995"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2</w:t>
            </w:r>
          </w:p>
        </w:tc>
        <w:tc>
          <w:tcPr>
            <w:tcW w:w="829" w:type="dxa"/>
            <w:vAlign w:val="center"/>
            <w:hideMark/>
          </w:tcPr>
          <w:p w14:paraId="7C52A37F"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2</w:t>
            </w:r>
          </w:p>
        </w:tc>
        <w:tc>
          <w:tcPr>
            <w:tcW w:w="627" w:type="dxa"/>
            <w:vAlign w:val="center"/>
            <w:hideMark/>
          </w:tcPr>
          <w:p w14:paraId="09572C16"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2</w:t>
            </w:r>
          </w:p>
        </w:tc>
        <w:tc>
          <w:tcPr>
            <w:tcW w:w="627" w:type="dxa"/>
            <w:vAlign w:val="center"/>
            <w:hideMark/>
          </w:tcPr>
          <w:p w14:paraId="7042FFA9"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2</w:t>
            </w:r>
          </w:p>
        </w:tc>
        <w:tc>
          <w:tcPr>
            <w:tcW w:w="627" w:type="dxa"/>
            <w:vAlign w:val="center"/>
            <w:hideMark/>
          </w:tcPr>
          <w:p w14:paraId="5556F506"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1</w:t>
            </w:r>
          </w:p>
        </w:tc>
        <w:tc>
          <w:tcPr>
            <w:tcW w:w="627" w:type="dxa"/>
            <w:vAlign w:val="center"/>
            <w:hideMark/>
          </w:tcPr>
          <w:p w14:paraId="0402C020"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2</w:t>
            </w:r>
          </w:p>
        </w:tc>
        <w:tc>
          <w:tcPr>
            <w:tcW w:w="627" w:type="dxa"/>
            <w:vAlign w:val="center"/>
            <w:hideMark/>
          </w:tcPr>
          <w:p w14:paraId="78913009"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2</w:t>
            </w:r>
          </w:p>
        </w:tc>
        <w:tc>
          <w:tcPr>
            <w:tcW w:w="627" w:type="dxa"/>
            <w:vAlign w:val="center"/>
            <w:hideMark/>
          </w:tcPr>
          <w:p w14:paraId="74ECD41C" w14:textId="77777777" w:rsidR="00775B2E" w:rsidRPr="00E00BE3" w:rsidRDefault="00775B2E" w:rsidP="00F00592">
            <w:pPr>
              <w:jc w:val="center"/>
              <w:rPr>
                <w:rFonts w:ascii="Arial" w:hAnsi="Arial" w:cs="Arial"/>
                <w:color w:val="000000"/>
                <w:sz w:val="22"/>
                <w:szCs w:val="22"/>
              </w:rPr>
            </w:pPr>
          </w:p>
        </w:tc>
        <w:tc>
          <w:tcPr>
            <w:tcW w:w="590" w:type="dxa"/>
            <w:vAlign w:val="center"/>
            <w:hideMark/>
          </w:tcPr>
          <w:p w14:paraId="3C922657"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2</w:t>
            </w:r>
          </w:p>
        </w:tc>
        <w:tc>
          <w:tcPr>
            <w:tcW w:w="540" w:type="dxa"/>
            <w:vAlign w:val="center"/>
            <w:hideMark/>
          </w:tcPr>
          <w:p w14:paraId="4DD5AE4C" w14:textId="77777777" w:rsidR="00775B2E" w:rsidRPr="00E00BE3" w:rsidRDefault="00775B2E" w:rsidP="00F00592">
            <w:pPr>
              <w:jc w:val="center"/>
              <w:rPr>
                <w:rFonts w:ascii="Arial" w:hAnsi="Arial" w:cs="Arial"/>
                <w:color w:val="000000"/>
                <w:sz w:val="22"/>
                <w:szCs w:val="22"/>
              </w:rPr>
            </w:pPr>
          </w:p>
        </w:tc>
        <w:tc>
          <w:tcPr>
            <w:tcW w:w="720" w:type="dxa"/>
            <w:noWrap/>
            <w:vAlign w:val="center"/>
            <w:hideMark/>
          </w:tcPr>
          <w:p w14:paraId="198C7985" w14:textId="77777777" w:rsidR="00775B2E" w:rsidRPr="00E00BE3" w:rsidRDefault="00775B2E" w:rsidP="00F00592">
            <w:pPr>
              <w:jc w:val="center"/>
              <w:rPr>
                <w:rFonts w:ascii="Arial" w:hAnsi="Arial" w:cs="Arial"/>
                <w:b/>
                <w:color w:val="000000"/>
                <w:sz w:val="22"/>
                <w:szCs w:val="22"/>
              </w:rPr>
            </w:pPr>
            <w:r w:rsidRPr="00E00BE3">
              <w:rPr>
                <w:rFonts w:ascii="Arial" w:hAnsi="Arial" w:cs="Arial"/>
                <w:b/>
                <w:color w:val="000000"/>
                <w:sz w:val="22"/>
                <w:szCs w:val="22"/>
              </w:rPr>
              <w:t>21</w:t>
            </w:r>
          </w:p>
        </w:tc>
      </w:tr>
      <w:tr w:rsidR="00775B2E" w:rsidRPr="00E00BE3" w14:paraId="06608AEB" w14:textId="77777777" w:rsidTr="00E00BE3">
        <w:trPr>
          <w:trHeight w:val="20"/>
        </w:trPr>
        <w:tc>
          <w:tcPr>
            <w:tcW w:w="423" w:type="dxa"/>
            <w:noWrap/>
            <w:vAlign w:val="center"/>
          </w:tcPr>
          <w:p w14:paraId="5C6B9A4F" w14:textId="77777777" w:rsidR="00775B2E" w:rsidRPr="00E00BE3" w:rsidRDefault="00775B2E" w:rsidP="008F30C4">
            <w:pPr>
              <w:pStyle w:val="Sarakstarindkopa"/>
              <w:numPr>
                <w:ilvl w:val="0"/>
                <w:numId w:val="28"/>
              </w:numPr>
              <w:spacing w:line="276" w:lineRule="auto"/>
              <w:ind w:left="345" w:hanging="345"/>
              <w:jc w:val="both"/>
              <w:rPr>
                <w:rFonts w:ascii="Arial" w:hAnsi="Arial" w:cs="Arial"/>
                <w:sz w:val="22"/>
              </w:rPr>
            </w:pPr>
          </w:p>
        </w:tc>
        <w:tc>
          <w:tcPr>
            <w:tcW w:w="1721" w:type="dxa"/>
            <w:vAlign w:val="center"/>
            <w:hideMark/>
          </w:tcPr>
          <w:p w14:paraId="270BB546" w14:textId="77777777" w:rsidR="00775B2E" w:rsidRPr="00E00BE3" w:rsidRDefault="00775B2E" w:rsidP="00F00592">
            <w:pPr>
              <w:rPr>
                <w:rFonts w:ascii="Arial" w:hAnsi="Arial" w:cs="Arial"/>
                <w:sz w:val="22"/>
                <w:szCs w:val="22"/>
              </w:rPr>
            </w:pPr>
            <w:r w:rsidRPr="00E00BE3">
              <w:rPr>
                <w:rFonts w:ascii="Arial" w:hAnsi="Arial" w:cs="Arial"/>
                <w:sz w:val="22"/>
                <w:szCs w:val="22"/>
              </w:rPr>
              <w:t>Tīkla komutators</w:t>
            </w:r>
          </w:p>
        </w:tc>
        <w:tc>
          <w:tcPr>
            <w:tcW w:w="646" w:type="dxa"/>
            <w:noWrap/>
            <w:vAlign w:val="center"/>
            <w:hideMark/>
          </w:tcPr>
          <w:p w14:paraId="0735F97A" w14:textId="77777777" w:rsidR="00775B2E" w:rsidRPr="00E00BE3" w:rsidRDefault="00775B2E" w:rsidP="00F00592">
            <w:pPr>
              <w:jc w:val="center"/>
              <w:rPr>
                <w:rFonts w:ascii="Arial" w:hAnsi="Arial" w:cs="Arial"/>
                <w:sz w:val="22"/>
                <w:szCs w:val="22"/>
              </w:rPr>
            </w:pPr>
            <w:proofErr w:type="spellStart"/>
            <w:r w:rsidRPr="00E00BE3">
              <w:rPr>
                <w:rFonts w:ascii="Arial" w:hAnsi="Arial" w:cs="Arial"/>
                <w:sz w:val="22"/>
                <w:szCs w:val="22"/>
              </w:rPr>
              <w:t>gab</w:t>
            </w:r>
            <w:proofErr w:type="spellEnd"/>
          </w:p>
        </w:tc>
        <w:tc>
          <w:tcPr>
            <w:tcW w:w="630" w:type="dxa"/>
            <w:vAlign w:val="center"/>
            <w:hideMark/>
          </w:tcPr>
          <w:p w14:paraId="3CB075E4" w14:textId="77777777" w:rsidR="00775B2E" w:rsidRPr="00E00BE3" w:rsidRDefault="00775B2E" w:rsidP="00F00592">
            <w:pPr>
              <w:jc w:val="center"/>
              <w:rPr>
                <w:rFonts w:ascii="Arial" w:hAnsi="Arial" w:cs="Arial"/>
                <w:sz w:val="22"/>
                <w:szCs w:val="22"/>
              </w:rPr>
            </w:pPr>
            <w:r w:rsidRPr="00E00BE3">
              <w:rPr>
                <w:rFonts w:ascii="Arial" w:hAnsi="Arial" w:cs="Arial"/>
                <w:sz w:val="22"/>
                <w:szCs w:val="22"/>
              </w:rPr>
              <w:t>2</w:t>
            </w:r>
          </w:p>
        </w:tc>
        <w:tc>
          <w:tcPr>
            <w:tcW w:w="720" w:type="dxa"/>
            <w:vAlign w:val="center"/>
            <w:hideMark/>
          </w:tcPr>
          <w:p w14:paraId="58A78AFC"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1</w:t>
            </w:r>
          </w:p>
        </w:tc>
        <w:tc>
          <w:tcPr>
            <w:tcW w:w="630" w:type="dxa"/>
            <w:vAlign w:val="center"/>
            <w:hideMark/>
          </w:tcPr>
          <w:p w14:paraId="2E8BD99D"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1</w:t>
            </w:r>
          </w:p>
        </w:tc>
        <w:tc>
          <w:tcPr>
            <w:tcW w:w="626" w:type="dxa"/>
            <w:vAlign w:val="center"/>
            <w:hideMark/>
          </w:tcPr>
          <w:p w14:paraId="46281D5F"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1</w:t>
            </w:r>
          </w:p>
        </w:tc>
        <w:tc>
          <w:tcPr>
            <w:tcW w:w="627" w:type="dxa"/>
            <w:vAlign w:val="center"/>
            <w:hideMark/>
          </w:tcPr>
          <w:p w14:paraId="0BFBAE57"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1</w:t>
            </w:r>
          </w:p>
        </w:tc>
        <w:tc>
          <w:tcPr>
            <w:tcW w:w="627" w:type="dxa"/>
            <w:vAlign w:val="center"/>
            <w:hideMark/>
          </w:tcPr>
          <w:p w14:paraId="515BF780"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2</w:t>
            </w:r>
          </w:p>
        </w:tc>
        <w:tc>
          <w:tcPr>
            <w:tcW w:w="627" w:type="dxa"/>
            <w:vAlign w:val="center"/>
            <w:hideMark/>
          </w:tcPr>
          <w:p w14:paraId="5032D6AB"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3</w:t>
            </w:r>
          </w:p>
        </w:tc>
        <w:tc>
          <w:tcPr>
            <w:tcW w:w="829" w:type="dxa"/>
            <w:vAlign w:val="center"/>
            <w:hideMark/>
          </w:tcPr>
          <w:p w14:paraId="496250E9"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2</w:t>
            </w:r>
          </w:p>
        </w:tc>
        <w:tc>
          <w:tcPr>
            <w:tcW w:w="627" w:type="dxa"/>
            <w:vAlign w:val="center"/>
            <w:hideMark/>
          </w:tcPr>
          <w:p w14:paraId="5BC6DEF9"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1</w:t>
            </w:r>
          </w:p>
        </w:tc>
        <w:tc>
          <w:tcPr>
            <w:tcW w:w="627" w:type="dxa"/>
            <w:vAlign w:val="center"/>
            <w:hideMark/>
          </w:tcPr>
          <w:p w14:paraId="7764D89C"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2</w:t>
            </w:r>
          </w:p>
        </w:tc>
        <w:tc>
          <w:tcPr>
            <w:tcW w:w="627" w:type="dxa"/>
            <w:vAlign w:val="center"/>
            <w:hideMark/>
          </w:tcPr>
          <w:p w14:paraId="72D6D6EC"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2</w:t>
            </w:r>
          </w:p>
        </w:tc>
        <w:tc>
          <w:tcPr>
            <w:tcW w:w="627" w:type="dxa"/>
            <w:vAlign w:val="center"/>
            <w:hideMark/>
          </w:tcPr>
          <w:p w14:paraId="37001E7C"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2</w:t>
            </w:r>
          </w:p>
        </w:tc>
        <w:tc>
          <w:tcPr>
            <w:tcW w:w="627" w:type="dxa"/>
            <w:vAlign w:val="center"/>
            <w:hideMark/>
          </w:tcPr>
          <w:p w14:paraId="1A9E538A"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7</w:t>
            </w:r>
          </w:p>
        </w:tc>
        <w:tc>
          <w:tcPr>
            <w:tcW w:w="627" w:type="dxa"/>
            <w:vAlign w:val="center"/>
            <w:hideMark/>
          </w:tcPr>
          <w:p w14:paraId="46F79C77"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1</w:t>
            </w:r>
          </w:p>
        </w:tc>
        <w:tc>
          <w:tcPr>
            <w:tcW w:w="590" w:type="dxa"/>
            <w:vAlign w:val="center"/>
            <w:hideMark/>
          </w:tcPr>
          <w:p w14:paraId="243A5813"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1</w:t>
            </w:r>
          </w:p>
        </w:tc>
        <w:tc>
          <w:tcPr>
            <w:tcW w:w="540" w:type="dxa"/>
            <w:vAlign w:val="center"/>
            <w:hideMark/>
          </w:tcPr>
          <w:p w14:paraId="6D519862"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2</w:t>
            </w:r>
          </w:p>
        </w:tc>
        <w:tc>
          <w:tcPr>
            <w:tcW w:w="720" w:type="dxa"/>
            <w:noWrap/>
            <w:vAlign w:val="center"/>
            <w:hideMark/>
          </w:tcPr>
          <w:p w14:paraId="6E4FCC61" w14:textId="77777777" w:rsidR="00775B2E" w:rsidRPr="00E00BE3" w:rsidRDefault="00775B2E" w:rsidP="00F00592">
            <w:pPr>
              <w:jc w:val="center"/>
              <w:rPr>
                <w:rFonts w:ascii="Arial" w:hAnsi="Arial" w:cs="Arial"/>
                <w:b/>
                <w:color w:val="000000"/>
                <w:sz w:val="22"/>
                <w:szCs w:val="22"/>
              </w:rPr>
            </w:pPr>
            <w:r w:rsidRPr="00E00BE3">
              <w:rPr>
                <w:rFonts w:ascii="Arial" w:hAnsi="Arial" w:cs="Arial"/>
                <w:b/>
                <w:color w:val="000000"/>
                <w:sz w:val="22"/>
                <w:szCs w:val="22"/>
              </w:rPr>
              <w:t>31</w:t>
            </w:r>
          </w:p>
        </w:tc>
      </w:tr>
      <w:tr w:rsidR="00775B2E" w:rsidRPr="00E00BE3" w14:paraId="1D101D28" w14:textId="77777777" w:rsidTr="00E00BE3">
        <w:trPr>
          <w:trHeight w:val="20"/>
        </w:trPr>
        <w:tc>
          <w:tcPr>
            <w:tcW w:w="423" w:type="dxa"/>
            <w:noWrap/>
            <w:vAlign w:val="center"/>
          </w:tcPr>
          <w:p w14:paraId="40BE1F94" w14:textId="77777777" w:rsidR="00775B2E" w:rsidRPr="00E00BE3" w:rsidRDefault="00775B2E" w:rsidP="008F30C4">
            <w:pPr>
              <w:pStyle w:val="Sarakstarindkopa"/>
              <w:numPr>
                <w:ilvl w:val="0"/>
                <w:numId w:val="28"/>
              </w:numPr>
              <w:spacing w:line="276" w:lineRule="auto"/>
              <w:ind w:left="345" w:hanging="345"/>
              <w:jc w:val="both"/>
              <w:rPr>
                <w:rFonts w:ascii="Arial" w:hAnsi="Arial" w:cs="Arial"/>
                <w:sz w:val="22"/>
              </w:rPr>
            </w:pPr>
          </w:p>
        </w:tc>
        <w:tc>
          <w:tcPr>
            <w:tcW w:w="1721" w:type="dxa"/>
            <w:vAlign w:val="center"/>
            <w:hideMark/>
          </w:tcPr>
          <w:p w14:paraId="58CE522C" w14:textId="77777777" w:rsidR="00775B2E" w:rsidRPr="00E00BE3" w:rsidRDefault="00775B2E" w:rsidP="00F00592">
            <w:pPr>
              <w:rPr>
                <w:rFonts w:ascii="Arial" w:hAnsi="Arial" w:cs="Arial"/>
                <w:sz w:val="22"/>
                <w:szCs w:val="22"/>
              </w:rPr>
            </w:pPr>
            <w:r w:rsidRPr="00E00BE3">
              <w:rPr>
                <w:rFonts w:ascii="Arial" w:hAnsi="Arial" w:cs="Arial"/>
                <w:sz w:val="22"/>
                <w:szCs w:val="22"/>
              </w:rPr>
              <w:t>Laika relejs</w:t>
            </w:r>
          </w:p>
        </w:tc>
        <w:tc>
          <w:tcPr>
            <w:tcW w:w="646" w:type="dxa"/>
            <w:noWrap/>
            <w:vAlign w:val="center"/>
            <w:hideMark/>
          </w:tcPr>
          <w:p w14:paraId="7E3340EA" w14:textId="77777777" w:rsidR="00775B2E" w:rsidRPr="00E00BE3" w:rsidRDefault="00775B2E" w:rsidP="00F00592">
            <w:pPr>
              <w:jc w:val="center"/>
              <w:rPr>
                <w:rFonts w:ascii="Arial" w:hAnsi="Arial" w:cs="Arial"/>
                <w:sz w:val="22"/>
                <w:szCs w:val="22"/>
              </w:rPr>
            </w:pPr>
            <w:proofErr w:type="spellStart"/>
            <w:r w:rsidRPr="00E00BE3">
              <w:rPr>
                <w:rFonts w:ascii="Arial" w:hAnsi="Arial" w:cs="Arial"/>
                <w:sz w:val="22"/>
                <w:szCs w:val="22"/>
              </w:rPr>
              <w:t>gab</w:t>
            </w:r>
            <w:proofErr w:type="spellEnd"/>
          </w:p>
        </w:tc>
        <w:tc>
          <w:tcPr>
            <w:tcW w:w="630" w:type="dxa"/>
            <w:vAlign w:val="center"/>
            <w:hideMark/>
          </w:tcPr>
          <w:p w14:paraId="0F4E5689" w14:textId="77777777" w:rsidR="00775B2E" w:rsidRPr="00E00BE3" w:rsidRDefault="00775B2E" w:rsidP="00F00592">
            <w:pPr>
              <w:jc w:val="center"/>
              <w:rPr>
                <w:rFonts w:ascii="Arial" w:hAnsi="Arial" w:cs="Arial"/>
                <w:sz w:val="22"/>
                <w:szCs w:val="22"/>
              </w:rPr>
            </w:pPr>
          </w:p>
        </w:tc>
        <w:tc>
          <w:tcPr>
            <w:tcW w:w="720" w:type="dxa"/>
            <w:noWrap/>
            <w:vAlign w:val="center"/>
            <w:hideMark/>
          </w:tcPr>
          <w:p w14:paraId="4B5A6D42" w14:textId="77777777" w:rsidR="00775B2E" w:rsidRPr="00E00BE3" w:rsidRDefault="00775B2E" w:rsidP="00F00592">
            <w:pPr>
              <w:jc w:val="center"/>
              <w:rPr>
                <w:rFonts w:ascii="Arial" w:hAnsi="Arial" w:cs="Arial"/>
                <w:color w:val="000000"/>
                <w:sz w:val="22"/>
                <w:szCs w:val="22"/>
              </w:rPr>
            </w:pPr>
          </w:p>
        </w:tc>
        <w:tc>
          <w:tcPr>
            <w:tcW w:w="630" w:type="dxa"/>
            <w:noWrap/>
            <w:vAlign w:val="center"/>
            <w:hideMark/>
          </w:tcPr>
          <w:p w14:paraId="671E4C40" w14:textId="77777777" w:rsidR="00775B2E" w:rsidRPr="00E00BE3" w:rsidRDefault="00775B2E" w:rsidP="00F00592">
            <w:pPr>
              <w:jc w:val="center"/>
              <w:rPr>
                <w:rFonts w:ascii="Arial" w:hAnsi="Arial" w:cs="Arial"/>
                <w:color w:val="000000"/>
                <w:sz w:val="22"/>
                <w:szCs w:val="22"/>
              </w:rPr>
            </w:pPr>
          </w:p>
        </w:tc>
        <w:tc>
          <w:tcPr>
            <w:tcW w:w="626" w:type="dxa"/>
            <w:noWrap/>
            <w:vAlign w:val="center"/>
            <w:hideMark/>
          </w:tcPr>
          <w:p w14:paraId="106013D6"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1</w:t>
            </w:r>
          </w:p>
        </w:tc>
        <w:tc>
          <w:tcPr>
            <w:tcW w:w="627" w:type="dxa"/>
            <w:noWrap/>
            <w:vAlign w:val="center"/>
            <w:hideMark/>
          </w:tcPr>
          <w:p w14:paraId="50E5B163" w14:textId="77777777" w:rsidR="00775B2E" w:rsidRPr="00E00BE3" w:rsidRDefault="00775B2E" w:rsidP="00F00592">
            <w:pPr>
              <w:jc w:val="center"/>
              <w:rPr>
                <w:rFonts w:ascii="Arial" w:hAnsi="Arial" w:cs="Arial"/>
                <w:color w:val="000000"/>
                <w:sz w:val="22"/>
                <w:szCs w:val="22"/>
              </w:rPr>
            </w:pPr>
          </w:p>
        </w:tc>
        <w:tc>
          <w:tcPr>
            <w:tcW w:w="627" w:type="dxa"/>
            <w:noWrap/>
            <w:vAlign w:val="center"/>
            <w:hideMark/>
          </w:tcPr>
          <w:p w14:paraId="16D30918"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2</w:t>
            </w:r>
          </w:p>
        </w:tc>
        <w:tc>
          <w:tcPr>
            <w:tcW w:w="627" w:type="dxa"/>
            <w:noWrap/>
            <w:vAlign w:val="center"/>
            <w:hideMark/>
          </w:tcPr>
          <w:p w14:paraId="3910A74D" w14:textId="77777777" w:rsidR="00775B2E" w:rsidRPr="00E00BE3" w:rsidRDefault="00775B2E" w:rsidP="00F00592">
            <w:pPr>
              <w:jc w:val="center"/>
              <w:rPr>
                <w:rFonts w:ascii="Arial" w:hAnsi="Arial" w:cs="Arial"/>
                <w:color w:val="000000"/>
                <w:sz w:val="22"/>
                <w:szCs w:val="22"/>
              </w:rPr>
            </w:pPr>
          </w:p>
        </w:tc>
        <w:tc>
          <w:tcPr>
            <w:tcW w:w="829" w:type="dxa"/>
            <w:noWrap/>
            <w:vAlign w:val="center"/>
            <w:hideMark/>
          </w:tcPr>
          <w:p w14:paraId="4EEEF6AF" w14:textId="77777777" w:rsidR="00775B2E" w:rsidRPr="00E00BE3" w:rsidRDefault="00775B2E" w:rsidP="00F00592">
            <w:pPr>
              <w:jc w:val="center"/>
              <w:rPr>
                <w:rFonts w:ascii="Arial" w:hAnsi="Arial" w:cs="Arial"/>
                <w:color w:val="000000"/>
                <w:sz w:val="22"/>
                <w:szCs w:val="22"/>
              </w:rPr>
            </w:pPr>
          </w:p>
        </w:tc>
        <w:tc>
          <w:tcPr>
            <w:tcW w:w="627" w:type="dxa"/>
            <w:noWrap/>
            <w:vAlign w:val="center"/>
            <w:hideMark/>
          </w:tcPr>
          <w:p w14:paraId="407A7CE1" w14:textId="77777777" w:rsidR="00775B2E" w:rsidRPr="00E00BE3" w:rsidRDefault="00775B2E" w:rsidP="00F00592">
            <w:pPr>
              <w:jc w:val="center"/>
              <w:rPr>
                <w:rFonts w:ascii="Arial" w:hAnsi="Arial" w:cs="Arial"/>
                <w:color w:val="000000"/>
                <w:sz w:val="22"/>
                <w:szCs w:val="22"/>
              </w:rPr>
            </w:pPr>
          </w:p>
        </w:tc>
        <w:tc>
          <w:tcPr>
            <w:tcW w:w="627" w:type="dxa"/>
            <w:noWrap/>
            <w:vAlign w:val="center"/>
            <w:hideMark/>
          </w:tcPr>
          <w:p w14:paraId="36158D65"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1</w:t>
            </w:r>
          </w:p>
        </w:tc>
        <w:tc>
          <w:tcPr>
            <w:tcW w:w="627" w:type="dxa"/>
            <w:noWrap/>
            <w:vAlign w:val="center"/>
            <w:hideMark/>
          </w:tcPr>
          <w:p w14:paraId="73DE245E" w14:textId="77777777" w:rsidR="00775B2E" w:rsidRPr="00E00BE3" w:rsidRDefault="00775B2E" w:rsidP="00F00592">
            <w:pPr>
              <w:jc w:val="center"/>
              <w:rPr>
                <w:rFonts w:ascii="Arial" w:hAnsi="Arial" w:cs="Arial"/>
                <w:color w:val="000000"/>
                <w:sz w:val="22"/>
                <w:szCs w:val="22"/>
              </w:rPr>
            </w:pPr>
          </w:p>
        </w:tc>
        <w:tc>
          <w:tcPr>
            <w:tcW w:w="627" w:type="dxa"/>
            <w:noWrap/>
            <w:vAlign w:val="center"/>
            <w:hideMark/>
          </w:tcPr>
          <w:p w14:paraId="2C2631B2" w14:textId="77777777" w:rsidR="00775B2E" w:rsidRPr="00E00BE3" w:rsidRDefault="00775B2E" w:rsidP="00F00592">
            <w:pPr>
              <w:jc w:val="center"/>
              <w:rPr>
                <w:rFonts w:ascii="Arial" w:hAnsi="Arial" w:cs="Arial"/>
                <w:color w:val="000000"/>
                <w:sz w:val="22"/>
                <w:szCs w:val="22"/>
              </w:rPr>
            </w:pPr>
          </w:p>
        </w:tc>
        <w:tc>
          <w:tcPr>
            <w:tcW w:w="627" w:type="dxa"/>
            <w:noWrap/>
            <w:vAlign w:val="center"/>
            <w:hideMark/>
          </w:tcPr>
          <w:p w14:paraId="504D43C4" w14:textId="77777777" w:rsidR="00775B2E" w:rsidRPr="00E00BE3" w:rsidRDefault="00775B2E" w:rsidP="00F00592">
            <w:pPr>
              <w:jc w:val="center"/>
              <w:rPr>
                <w:rFonts w:ascii="Arial" w:hAnsi="Arial" w:cs="Arial"/>
                <w:color w:val="000000"/>
                <w:sz w:val="22"/>
                <w:szCs w:val="22"/>
              </w:rPr>
            </w:pPr>
          </w:p>
        </w:tc>
        <w:tc>
          <w:tcPr>
            <w:tcW w:w="627" w:type="dxa"/>
            <w:noWrap/>
            <w:vAlign w:val="center"/>
            <w:hideMark/>
          </w:tcPr>
          <w:p w14:paraId="3F2DA8B2" w14:textId="77777777" w:rsidR="00775B2E" w:rsidRPr="00E00BE3" w:rsidRDefault="00775B2E" w:rsidP="00F00592">
            <w:pPr>
              <w:jc w:val="center"/>
              <w:rPr>
                <w:rFonts w:ascii="Arial" w:hAnsi="Arial" w:cs="Arial"/>
                <w:color w:val="000000"/>
                <w:sz w:val="22"/>
                <w:szCs w:val="22"/>
              </w:rPr>
            </w:pPr>
          </w:p>
        </w:tc>
        <w:tc>
          <w:tcPr>
            <w:tcW w:w="590" w:type="dxa"/>
            <w:noWrap/>
            <w:vAlign w:val="center"/>
            <w:hideMark/>
          </w:tcPr>
          <w:p w14:paraId="55AD7D1E"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1</w:t>
            </w:r>
          </w:p>
        </w:tc>
        <w:tc>
          <w:tcPr>
            <w:tcW w:w="540" w:type="dxa"/>
            <w:noWrap/>
            <w:vAlign w:val="center"/>
            <w:hideMark/>
          </w:tcPr>
          <w:p w14:paraId="7BA5DA89"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1</w:t>
            </w:r>
          </w:p>
        </w:tc>
        <w:tc>
          <w:tcPr>
            <w:tcW w:w="720" w:type="dxa"/>
            <w:noWrap/>
            <w:vAlign w:val="center"/>
            <w:hideMark/>
          </w:tcPr>
          <w:p w14:paraId="24BDB687" w14:textId="77777777" w:rsidR="00775B2E" w:rsidRPr="00E00BE3" w:rsidRDefault="00775B2E" w:rsidP="00F00592">
            <w:pPr>
              <w:jc w:val="center"/>
              <w:rPr>
                <w:rFonts w:ascii="Arial" w:hAnsi="Arial" w:cs="Arial"/>
                <w:b/>
                <w:color w:val="000000"/>
                <w:sz w:val="22"/>
                <w:szCs w:val="22"/>
              </w:rPr>
            </w:pPr>
            <w:r w:rsidRPr="00E00BE3">
              <w:rPr>
                <w:rFonts w:ascii="Arial" w:hAnsi="Arial" w:cs="Arial"/>
                <w:b/>
                <w:color w:val="000000"/>
                <w:sz w:val="22"/>
                <w:szCs w:val="22"/>
              </w:rPr>
              <w:t>6</w:t>
            </w:r>
          </w:p>
        </w:tc>
      </w:tr>
      <w:tr w:rsidR="00775B2E" w:rsidRPr="00E00BE3" w14:paraId="1C832761" w14:textId="77777777" w:rsidTr="00E00BE3">
        <w:trPr>
          <w:trHeight w:val="20"/>
        </w:trPr>
        <w:tc>
          <w:tcPr>
            <w:tcW w:w="423" w:type="dxa"/>
            <w:noWrap/>
            <w:vAlign w:val="center"/>
          </w:tcPr>
          <w:p w14:paraId="0E3B3F48" w14:textId="77777777" w:rsidR="00775B2E" w:rsidRPr="00E00BE3" w:rsidRDefault="00775B2E" w:rsidP="008F30C4">
            <w:pPr>
              <w:pStyle w:val="Sarakstarindkopa"/>
              <w:numPr>
                <w:ilvl w:val="0"/>
                <w:numId w:val="28"/>
              </w:numPr>
              <w:spacing w:line="276" w:lineRule="auto"/>
              <w:ind w:left="345" w:hanging="345"/>
              <w:jc w:val="both"/>
              <w:rPr>
                <w:rFonts w:ascii="Arial" w:hAnsi="Arial" w:cs="Arial"/>
                <w:sz w:val="22"/>
              </w:rPr>
            </w:pPr>
          </w:p>
        </w:tc>
        <w:tc>
          <w:tcPr>
            <w:tcW w:w="1721" w:type="dxa"/>
            <w:vAlign w:val="center"/>
            <w:hideMark/>
          </w:tcPr>
          <w:p w14:paraId="11F76608" w14:textId="77777777" w:rsidR="00775B2E" w:rsidRPr="00E00BE3" w:rsidRDefault="00775B2E" w:rsidP="00F00592">
            <w:pPr>
              <w:rPr>
                <w:rFonts w:ascii="Arial" w:hAnsi="Arial" w:cs="Arial"/>
                <w:sz w:val="22"/>
                <w:szCs w:val="22"/>
              </w:rPr>
            </w:pPr>
            <w:r w:rsidRPr="00E00BE3">
              <w:rPr>
                <w:rFonts w:ascii="Arial" w:hAnsi="Arial" w:cs="Arial"/>
                <w:sz w:val="22"/>
                <w:szCs w:val="22"/>
              </w:rPr>
              <w:t>Luksofori</w:t>
            </w:r>
          </w:p>
        </w:tc>
        <w:tc>
          <w:tcPr>
            <w:tcW w:w="646" w:type="dxa"/>
            <w:noWrap/>
            <w:vAlign w:val="center"/>
            <w:hideMark/>
          </w:tcPr>
          <w:p w14:paraId="5B11EF36" w14:textId="77777777" w:rsidR="00775B2E" w:rsidRPr="00E00BE3" w:rsidRDefault="00775B2E" w:rsidP="00F00592">
            <w:pPr>
              <w:jc w:val="center"/>
              <w:rPr>
                <w:rFonts w:ascii="Arial" w:hAnsi="Arial" w:cs="Arial"/>
                <w:sz w:val="22"/>
                <w:szCs w:val="22"/>
              </w:rPr>
            </w:pPr>
            <w:proofErr w:type="spellStart"/>
            <w:r w:rsidRPr="00E00BE3">
              <w:rPr>
                <w:rFonts w:ascii="Arial" w:hAnsi="Arial" w:cs="Arial"/>
                <w:sz w:val="22"/>
                <w:szCs w:val="22"/>
              </w:rPr>
              <w:t>gab</w:t>
            </w:r>
            <w:proofErr w:type="spellEnd"/>
          </w:p>
        </w:tc>
        <w:tc>
          <w:tcPr>
            <w:tcW w:w="630" w:type="dxa"/>
            <w:vAlign w:val="center"/>
            <w:hideMark/>
          </w:tcPr>
          <w:p w14:paraId="5A12CE32" w14:textId="77777777" w:rsidR="00775B2E" w:rsidRPr="00E00BE3" w:rsidRDefault="00775B2E" w:rsidP="00F00592">
            <w:pPr>
              <w:jc w:val="center"/>
              <w:rPr>
                <w:rFonts w:ascii="Arial" w:hAnsi="Arial" w:cs="Arial"/>
                <w:sz w:val="22"/>
                <w:szCs w:val="22"/>
              </w:rPr>
            </w:pPr>
            <w:r w:rsidRPr="00E00BE3">
              <w:rPr>
                <w:rFonts w:ascii="Arial" w:hAnsi="Arial" w:cs="Arial"/>
                <w:sz w:val="22"/>
                <w:szCs w:val="22"/>
              </w:rPr>
              <w:t>6</w:t>
            </w:r>
          </w:p>
        </w:tc>
        <w:tc>
          <w:tcPr>
            <w:tcW w:w="720" w:type="dxa"/>
            <w:vAlign w:val="center"/>
            <w:hideMark/>
          </w:tcPr>
          <w:p w14:paraId="1E7D3D5E"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2</w:t>
            </w:r>
          </w:p>
        </w:tc>
        <w:tc>
          <w:tcPr>
            <w:tcW w:w="630" w:type="dxa"/>
            <w:vAlign w:val="center"/>
            <w:hideMark/>
          </w:tcPr>
          <w:p w14:paraId="45A7F386"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2</w:t>
            </w:r>
          </w:p>
        </w:tc>
        <w:tc>
          <w:tcPr>
            <w:tcW w:w="626" w:type="dxa"/>
            <w:vAlign w:val="center"/>
            <w:hideMark/>
          </w:tcPr>
          <w:p w14:paraId="5736343E"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2</w:t>
            </w:r>
          </w:p>
        </w:tc>
        <w:tc>
          <w:tcPr>
            <w:tcW w:w="627" w:type="dxa"/>
            <w:vAlign w:val="center"/>
            <w:hideMark/>
          </w:tcPr>
          <w:p w14:paraId="557F2330"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0975BB29"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4</w:t>
            </w:r>
          </w:p>
        </w:tc>
        <w:tc>
          <w:tcPr>
            <w:tcW w:w="627" w:type="dxa"/>
            <w:vAlign w:val="center"/>
            <w:hideMark/>
          </w:tcPr>
          <w:p w14:paraId="0499DBC1"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6</w:t>
            </w:r>
          </w:p>
        </w:tc>
        <w:tc>
          <w:tcPr>
            <w:tcW w:w="829" w:type="dxa"/>
            <w:vAlign w:val="center"/>
            <w:hideMark/>
          </w:tcPr>
          <w:p w14:paraId="1D903602"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2</w:t>
            </w:r>
          </w:p>
        </w:tc>
        <w:tc>
          <w:tcPr>
            <w:tcW w:w="627" w:type="dxa"/>
            <w:vAlign w:val="center"/>
            <w:hideMark/>
          </w:tcPr>
          <w:p w14:paraId="4074BBB9"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59528F9B"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2</w:t>
            </w:r>
          </w:p>
        </w:tc>
        <w:tc>
          <w:tcPr>
            <w:tcW w:w="627" w:type="dxa"/>
            <w:vAlign w:val="center"/>
            <w:hideMark/>
          </w:tcPr>
          <w:p w14:paraId="4F5C209F"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3</w:t>
            </w:r>
          </w:p>
        </w:tc>
        <w:tc>
          <w:tcPr>
            <w:tcW w:w="627" w:type="dxa"/>
            <w:vAlign w:val="center"/>
            <w:hideMark/>
          </w:tcPr>
          <w:p w14:paraId="1C5C6282"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1F3BDA8A"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6</w:t>
            </w:r>
          </w:p>
        </w:tc>
        <w:tc>
          <w:tcPr>
            <w:tcW w:w="627" w:type="dxa"/>
            <w:vAlign w:val="center"/>
            <w:hideMark/>
          </w:tcPr>
          <w:p w14:paraId="563B9448" w14:textId="77777777" w:rsidR="00775B2E" w:rsidRPr="00E00BE3" w:rsidRDefault="00775B2E" w:rsidP="00F00592">
            <w:pPr>
              <w:jc w:val="center"/>
              <w:rPr>
                <w:rFonts w:ascii="Arial" w:hAnsi="Arial" w:cs="Arial"/>
                <w:color w:val="000000"/>
                <w:sz w:val="22"/>
                <w:szCs w:val="22"/>
              </w:rPr>
            </w:pPr>
          </w:p>
        </w:tc>
        <w:tc>
          <w:tcPr>
            <w:tcW w:w="590" w:type="dxa"/>
            <w:vAlign w:val="center"/>
            <w:hideMark/>
          </w:tcPr>
          <w:p w14:paraId="46B4782E"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2</w:t>
            </w:r>
          </w:p>
        </w:tc>
        <w:tc>
          <w:tcPr>
            <w:tcW w:w="540" w:type="dxa"/>
            <w:vAlign w:val="center"/>
            <w:hideMark/>
          </w:tcPr>
          <w:p w14:paraId="14735761"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1</w:t>
            </w:r>
          </w:p>
        </w:tc>
        <w:tc>
          <w:tcPr>
            <w:tcW w:w="720" w:type="dxa"/>
            <w:noWrap/>
            <w:vAlign w:val="center"/>
            <w:hideMark/>
          </w:tcPr>
          <w:p w14:paraId="27EBCF79" w14:textId="77777777" w:rsidR="00775B2E" w:rsidRPr="00E00BE3" w:rsidRDefault="00775B2E" w:rsidP="00F00592">
            <w:pPr>
              <w:jc w:val="center"/>
              <w:rPr>
                <w:rFonts w:ascii="Arial" w:hAnsi="Arial" w:cs="Arial"/>
                <w:b/>
                <w:color w:val="000000"/>
                <w:sz w:val="22"/>
                <w:szCs w:val="22"/>
              </w:rPr>
            </w:pPr>
            <w:r w:rsidRPr="00E00BE3">
              <w:rPr>
                <w:rFonts w:ascii="Arial" w:hAnsi="Arial" w:cs="Arial"/>
                <w:b/>
                <w:color w:val="000000"/>
                <w:sz w:val="22"/>
                <w:szCs w:val="22"/>
              </w:rPr>
              <w:t>38</w:t>
            </w:r>
          </w:p>
        </w:tc>
      </w:tr>
      <w:tr w:rsidR="00775B2E" w:rsidRPr="00E00BE3" w14:paraId="56D85935" w14:textId="77777777" w:rsidTr="00E00BE3">
        <w:trPr>
          <w:trHeight w:val="20"/>
        </w:trPr>
        <w:tc>
          <w:tcPr>
            <w:tcW w:w="423" w:type="dxa"/>
            <w:noWrap/>
            <w:vAlign w:val="center"/>
          </w:tcPr>
          <w:p w14:paraId="6E8A8695" w14:textId="77777777" w:rsidR="00775B2E" w:rsidRPr="00E00BE3" w:rsidRDefault="00775B2E" w:rsidP="008F30C4">
            <w:pPr>
              <w:pStyle w:val="Sarakstarindkopa"/>
              <w:numPr>
                <w:ilvl w:val="0"/>
                <w:numId w:val="28"/>
              </w:numPr>
              <w:spacing w:line="276" w:lineRule="auto"/>
              <w:ind w:left="345" w:hanging="345"/>
              <w:jc w:val="both"/>
              <w:rPr>
                <w:rFonts w:ascii="Arial" w:hAnsi="Arial" w:cs="Arial"/>
                <w:sz w:val="22"/>
              </w:rPr>
            </w:pPr>
          </w:p>
        </w:tc>
        <w:tc>
          <w:tcPr>
            <w:tcW w:w="1721" w:type="dxa"/>
            <w:vAlign w:val="center"/>
            <w:hideMark/>
          </w:tcPr>
          <w:p w14:paraId="5359F3DF" w14:textId="77777777" w:rsidR="00775B2E" w:rsidRPr="00E00BE3" w:rsidRDefault="00775B2E" w:rsidP="00F00592">
            <w:pPr>
              <w:rPr>
                <w:rFonts w:ascii="Arial" w:hAnsi="Arial" w:cs="Arial"/>
                <w:sz w:val="22"/>
                <w:szCs w:val="22"/>
              </w:rPr>
            </w:pPr>
            <w:r w:rsidRPr="00E00BE3">
              <w:rPr>
                <w:rFonts w:ascii="Arial" w:hAnsi="Arial" w:cs="Arial"/>
                <w:sz w:val="22"/>
                <w:szCs w:val="22"/>
              </w:rPr>
              <w:t>Mobilais žogs</w:t>
            </w:r>
          </w:p>
        </w:tc>
        <w:tc>
          <w:tcPr>
            <w:tcW w:w="646" w:type="dxa"/>
            <w:noWrap/>
            <w:vAlign w:val="center"/>
            <w:hideMark/>
          </w:tcPr>
          <w:p w14:paraId="3CED81A9" w14:textId="77777777" w:rsidR="00775B2E" w:rsidRPr="00E00BE3" w:rsidRDefault="00775B2E" w:rsidP="00F00592">
            <w:pPr>
              <w:jc w:val="center"/>
              <w:rPr>
                <w:rFonts w:ascii="Arial" w:hAnsi="Arial" w:cs="Arial"/>
                <w:sz w:val="22"/>
                <w:szCs w:val="22"/>
              </w:rPr>
            </w:pPr>
            <w:proofErr w:type="spellStart"/>
            <w:r w:rsidRPr="00E00BE3">
              <w:rPr>
                <w:rFonts w:ascii="Arial" w:hAnsi="Arial" w:cs="Arial"/>
                <w:sz w:val="22"/>
                <w:szCs w:val="22"/>
              </w:rPr>
              <w:t>gab</w:t>
            </w:r>
            <w:proofErr w:type="spellEnd"/>
          </w:p>
        </w:tc>
        <w:tc>
          <w:tcPr>
            <w:tcW w:w="630" w:type="dxa"/>
            <w:vAlign w:val="center"/>
            <w:hideMark/>
          </w:tcPr>
          <w:p w14:paraId="7E940D74" w14:textId="77777777" w:rsidR="00775B2E" w:rsidRPr="00E00BE3" w:rsidRDefault="00775B2E" w:rsidP="00F00592">
            <w:pPr>
              <w:jc w:val="center"/>
              <w:rPr>
                <w:rFonts w:ascii="Arial" w:hAnsi="Arial" w:cs="Arial"/>
                <w:sz w:val="22"/>
                <w:szCs w:val="22"/>
              </w:rPr>
            </w:pPr>
            <w:r w:rsidRPr="00E00BE3">
              <w:rPr>
                <w:rFonts w:ascii="Arial" w:hAnsi="Arial" w:cs="Arial"/>
                <w:sz w:val="22"/>
                <w:szCs w:val="22"/>
              </w:rPr>
              <w:t>4</w:t>
            </w:r>
          </w:p>
        </w:tc>
        <w:tc>
          <w:tcPr>
            <w:tcW w:w="720" w:type="dxa"/>
            <w:vAlign w:val="center"/>
            <w:hideMark/>
          </w:tcPr>
          <w:p w14:paraId="10D50BE9" w14:textId="77777777" w:rsidR="00775B2E" w:rsidRPr="00E00BE3" w:rsidRDefault="00775B2E" w:rsidP="00F00592">
            <w:pPr>
              <w:jc w:val="center"/>
              <w:rPr>
                <w:rFonts w:ascii="Arial" w:hAnsi="Arial" w:cs="Arial"/>
                <w:color w:val="000000"/>
                <w:sz w:val="22"/>
                <w:szCs w:val="22"/>
              </w:rPr>
            </w:pPr>
          </w:p>
        </w:tc>
        <w:tc>
          <w:tcPr>
            <w:tcW w:w="630" w:type="dxa"/>
            <w:vAlign w:val="center"/>
            <w:hideMark/>
          </w:tcPr>
          <w:p w14:paraId="5836AB5B" w14:textId="77777777" w:rsidR="00775B2E" w:rsidRPr="00E00BE3" w:rsidRDefault="00775B2E" w:rsidP="00F00592">
            <w:pPr>
              <w:jc w:val="center"/>
              <w:rPr>
                <w:rFonts w:ascii="Arial" w:hAnsi="Arial" w:cs="Arial"/>
                <w:color w:val="000000"/>
                <w:sz w:val="22"/>
                <w:szCs w:val="22"/>
              </w:rPr>
            </w:pPr>
          </w:p>
        </w:tc>
        <w:tc>
          <w:tcPr>
            <w:tcW w:w="626" w:type="dxa"/>
            <w:vAlign w:val="center"/>
            <w:hideMark/>
          </w:tcPr>
          <w:p w14:paraId="4458A75D"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18196471"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212F0BBC"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24E1E61E" w14:textId="77777777" w:rsidR="00775B2E" w:rsidRPr="00E00BE3" w:rsidRDefault="00775B2E" w:rsidP="00F00592">
            <w:pPr>
              <w:jc w:val="center"/>
              <w:rPr>
                <w:rFonts w:ascii="Arial" w:hAnsi="Arial" w:cs="Arial"/>
                <w:color w:val="000000"/>
                <w:sz w:val="22"/>
                <w:szCs w:val="22"/>
              </w:rPr>
            </w:pPr>
          </w:p>
        </w:tc>
        <w:tc>
          <w:tcPr>
            <w:tcW w:w="829" w:type="dxa"/>
            <w:vAlign w:val="center"/>
            <w:hideMark/>
          </w:tcPr>
          <w:p w14:paraId="0945D6EE"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57532D9E"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2D09F957"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72AF4A81"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49CA3724"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6DB238B7"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6936C01C" w14:textId="77777777" w:rsidR="00775B2E" w:rsidRPr="00E00BE3" w:rsidRDefault="00775B2E" w:rsidP="00F00592">
            <w:pPr>
              <w:jc w:val="center"/>
              <w:rPr>
                <w:rFonts w:ascii="Arial" w:hAnsi="Arial" w:cs="Arial"/>
                <w:color w:val="000000"/>
                <w:sz w:val="22"/>
                <w:szCs w:val="22"/>
              </w:rPr>
            </w:pPr>
          </w:p>
        </w:tc>
        <w:tc>
          <w:tcPr>
            <w:tcW w:w="590" w:type="dxa"/>
            <w:vAlign w:val="center"/>
            <w:hideMark/>
          </w:tcPr>
          <w:p w14:paraId="7474E748" w14:textId="77777777" w:rsidR="00775B2E" w:rsidRPr="00E00BE3" w:rsidRDefault="00775B2E" w:rsidP="00F00592">
            <w:pPr>
              <w:jc w:val="center"/>
              <w:rPr>
                <w:rFonts w:ascii="Arial" w:hAnsi="Arial" w:cs="Arial"/>
                <w:color w:val="000000"/>
                <w:sz w:val="22"/>
                <w:szCs w:val="22"/>
              </w:rPr>
            </w:pPr>
          </w:p>
        </w:tc>
        <w:tc>
          <w:tcPr>
            <w:tcW w:w="540" w:type="dxa"/>
            <w:vAlign w:val="center"/>
            <w:hideMark/>
          </w:tcPr>
          <w:p w14:paraId="43D9B1B0" w14:textId="77777777" w:rsidR="00775B2E" w:rsidRPr="00E00BE3" w:rsidRDefault="00775B2E" w:rsidP="00F00592">
            <w:pPr>
              <w:jc w:val="center"/>
              <w:rPr>
                <w:rFonts w:ascii="Arial" w:hAnsi="Arial" w:cs="Arial"/>
                <w:color w:val="000000"/>
                <w:sz w:val="22"/>
                <w:szCs w:val="22"/>
              </w:rPr>
            </w:pPr>
          </w:p>
        </w:tc>
        <w:tc>
          <w:tcPr>
            <w:tcW w:w="720" w:type="dxa"/>
            <w:noWrap/>
            <w:vAlign w:val="center"/>
            <w:hideMark/>
          </w:tcPr>
          <w:p w14:paraId="11828295" w14:textId="77777777" w:rsidR="00775B2E" w:rsidRPr="00E00BE3" w:rsidRDefault="00775B2E" w:rsidP="00F00592">
            <w:pPr>
              <w:jc w:val="center"/>
              <w:rPr>
                <w:rFonts w:ascii="Arial" w:hAnsi="Arial" w:cs="Arial"/>
                <w:b/>
                <w:color w:val="000000"/>
                <w:sz w:val="22"/>
                <w:szCs w:val="22"/>
              </w:rPr>
            </w:pPr>
            <w:r w:rsidRPr="00E00BE3">
              <w:rPr>
                <w:rFonts w:ascii="Arial" w:hAnsi="Arial" w:cs="Arial"/>
                <w:b/>
                <w:color w:val="000000"/>
                <w:sz w:val="22"/>
                <w:szCs w:val="22"/>
              </w:rPr>
              <w:t>4</w:t>
            </w:r>
          </w:p>
        </w:tc>
      </w:tr>
      <w:tr w:rsidR="00775B2E" w:rsidRPr="00E00BE3" w14:paraId="3211C35B" w14:textId="77777777" w:rsidTr="00E00BE3">
        <w:trPr>
          <w:trHeight w:val="20"/>
        </w:trPr>
        <w:tc>
          <w:tcPr>
            <w:tcW w:w="423" w:type="dxa"/>
            <w:noWrap/>
            <w:vAlign w:val="center"/>
          </w:tcPr>
          <w:p w14:paraId="44E3203E" w14:textId="77777777" w:rsidR="00775B2E" w:rsidRPr="00E00BE3" w:rsidRDefault="00775B2E" w:rsidP="008F30C4">
            <w:pPr>
              <w:pStyle w:val="Sarakstarindkopa"/>
              <w:numPr>
                <w:ilvl w:val="0"/>
                <w:numId w:val="28"/>
              </w:numPr>
              <w:spacing w:line="276" w:lineRule="auto"/>
              <w:ind w:left="345" w:hanging="345"/>
              <w:jc w:val="both"/>
              <w:rPr>
                <w:rFonts w:ascii="Arial" w:hAnsi="Arial" w:cs="Arial"/>
                <w:sz w:val="22"/>
              </w:rPr>
            </w:pPr>
          </w:p>
        </w:tc>
        <w:tc>
          <w:tcPr>
            <w:tcW w:w="1721" w:type="dxa"/>
            <w:vAlign w:val="center"/>
            <w:hideMark/>
          </w:tcPr>
          <w:p w14:paraId="5858CA21" w14:textId="77777777" w:rsidR="00775B2E" w:rsidRPr="00E00BE3" w:rsidRDefault="00775B2E" w:rsidP="00F00592">
            <w:pPr>
              <w:rPr>
                <w:rFonts w:ascii="Arial" w:hAnsi="Arial" w:cs="Arial"/>
                <w:sz w:val="22"/>
                <w:szCs w:val="22"/>
              </w:rPr>
            </w:pPr>
            <w:r w:rsidRPr="00E00BE3">
              <w:rPr>
                <w:rFonts w:ascii="Arial" w:hAnsi="Arial" w:cs="Arial"/>
                <w:sz w:val="22"/>
                <w:szCs w:val="22"/>
              </w:rPr>
              <w:t>Rezerves barošanas avots</w:t>
            </w:r>
          </w:p>
        </w:tc>
        <w:tc>
          <w:tcPr>
            <w:tcW w:w="646" w:type="dxa"/>
            <w:noWrap/>
            <w:vAlign w:val="center"/>
            <w:hideMark/>
          </w:tcPr>
          <w:p w14:paraId="614F4B7F" w14:textId="77777777" w:rsidR="00775B2E" w:rsidRPr="00E00BE3" w:rsidRDefault="00775B2E" w:rsidP="00F00592">
            <w:pPr>
              <w:jc w:val="center"/>
              <w:rPr>
                <w:rFonts w:ascii="Arial" w:hAnsi="Arial" w:cs="Arial"/>
                <w:sz w:val="22"/>
                <w:szCs w:val="22"/>
              </w:rPr>
            </w:pPr>
            <w:proofErr w:type="spellStart"/>
            <w:r w:rsidRPr="00E00BE3">
              <w:rPr>
                <w:rFonts w:ascii="Arial" w:hAnsi="Arial" w:cs="Arial"/>
                <w:sz w:val="22"/>
                <w:szCs w:val="22"/>
              </w:rPr>
              <w:t>gab</w:t>
            </w:r>
            <w:proofErr w:type="spellEnd"/>
          </w:p>
        </w:tc>
        <w:tc>
          <w:tcPr>
            <w:tcW w:w="630" w:type="dxa"/>
            <w:vAlign w:val="center"/>
            <w:hideMark/>
          </w:tcPr>
          <w:p w14:paraId="3A103C7A" w14:textId="77777777" w:rsidR="00775B2E" w:rsidRPr="00E00BE3" w:rsidRDefault="00775B2E" w:rsidP="00F00592">
            <w:pPr>
              <w:jc w:val="center"/>
              <w:rPr>
                <w:rFonts w:ascii="Arial" w:hAnsi="Arial" w:cs="Arial"/>
                <w:sz w:val="22"/>
                <w:szCs w:val="22"/>
              </w:rPr>
            </w:pPr>
            <w:r w:rsidRPr="00E00BE3">
              <w:rPr>
                <w:rFonts w:ascii="Arial" w:hAnsi="Arial" w:cs="Arial"/>
                <w:sz w:val="22"/>
                <w:szCs w:val="22"/>
              </w:rPr>
              <w:t>1</w:t>
            </w:r>
          </w:p>
        </w:tc>
        <w:tc>
          <w:tcPr>
            <w:tcW w:w="720" w:type="dxa"/>
            <w:vAlign w:val="center"/>
            <w:hideMark/>
          </w:tcPr>
          <w:p w14:paraId="1BECD908"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1</w:t>
            </w:r>
          </w:p>
        </w:tc>
        <w:tc>
          <w:tcPr>
            <w:tcW w:w="630" w:type="dxa"/>
            <w:vAlign w:val="center"/>
            <w:hideMark/>
          </w:tcPr>
          <w:p w14:paraId="684ED109"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1</w:t>
            </w:r>
          </w:p>
        </w:tc>
        <w:tc>
          <w:tcPr>
            <w:tcW w:w="626" w:type="dxa"/>
            <w:vAlign w:val="center"/>
            <w:hideMark/>
          </w:tcPr>
          <w:p w14:paraId="32B62AE6"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1</w:t>
            </w:r>
          </w:p>
        </w:tc>
        <w:tc>
          <w:tcPr>
            <w:tcW w:w="627" w:type="dxa"/>
            <w:vAlign w:val="center"/>
            <w:hideMark/>
          </w:tcPr>
          <w:p w14:paraId="11989139"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1</w:t>
            </w:r>
          </w:p>
        </w:tc>
        <w:tc>
          <w:tcPr>
            <w:tcW w:w="627" w:type="dxa"/>
            <w:vAlign w:val="center"/>
            <w:hideMark/>
          </w:tcPr>
          <w:p w14:paraId="2507FF1E"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1</w:t>
            </w:r>
          </w:p>
        </w:tc>
        <w:tc>
          <w:tcPr>
            <w:tcW w:w="627" w:type="dxa"/>
            <w:vAlign w:val="center"/>
            <w:hideMark/>
          </w:tcPr>
          <w:p w14:paraId="3ED2D959"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1</w:t>
            </w:r>
          </w:p>
        </w:tc>
        <w:tc>
          <w:tcPr>
            <w:tcW w:w="829" w:type="dxa"/>
            <w:vAlign w:val="center"/>
            <w:hideMark/>
          </w:tcPr>
          <w:p w14:paraId="39E8EEB1"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1</w:t>
            </w:r>
          </w:p>
        </w:tc>
        <w:tc>
          <w:tcPr>
            <w:tcW w:w="627" w:type="dxa"/>
            <w:vAlign w:val="center"/>
            <w:hideMark/>
          </w:tcPr>
          <w:p w14:paraId="3819E174"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1</w:t>
            </w:r>
          </w:p>
        </w:tc>
        <w:tc>
          <w:tcPr>
            <w:tcW w:w="627" w:type="dxa"/>
            <w:vAlign w:val="center"/>
            <w:hideMark/>
          </w:tcPr>
          <w:p w14:paraId="53EB0139"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1</w:t>
            </w:r>
          </w:p>
        </w:tc>
        <w:tc>
          <w:tcPr>
            <w:tcW w:w="627" w:type="dxa"/>
            <w:vAlign w:val="center"/>
            <w:hideMark/>
          </w:tcPr>
          <w:p w14:paraId="799AB8A0"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1</w:t>
            </w:r>
          </w:p>
        </w:tc>
        <w:tc>
          <w:tcPr>
            <w:tcW w:w="627" w:type="dxa"/>
            <w:vAlign w:val="center"/>
            <w:hideMark/>
          </w:tcPr>
          <w:p w14:paraId="3FA9D8EC"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71F3A6E1"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2B55FB14" w14:textId="77777777" w:rsidR="00775B2E" w:rsidRPr="00E00BE3" w:rsidRDefault="00775B2E" w:rsidP="00F00592">
            <w:pPr>
              <w:jc w:val="center"/>
              <w:rPr>
                <w:rFonts w:ascii="Arial" w:hAnsi="Arial" w:cs="Arial"/>
                <w:color w:val="000000"/>
                <w:sz w:val="22"/>
                <w:szCs w:val="22"/>
              </w:rPr>
            </w:pPr>
          </w:p>
        </w:tc>
        <w:tc>
          <w:tcPr>
            <w:tcW w:w="590" w:type="dxa"/>
            <w:vAlign w:val="center"/>
            <w:hideMark/>
          </w:tcPr>
          <w:p w14:paraId="1C8DF321"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1</w:t>
            </w:r>
          </w:p>
        </w:tc>
        <w:tc>
          <w:tcPr>
            <w:tcW w:w="540" w:type="dxa"/>
            <w:vAlign w:val="center"/>
            <w:hideMark/>
          </w:tcPr>
          <w:p w14:paraId="0CB4E9B2"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1</w:t>
            </w:r>
          </w:p>
        </w:tc>
        <w:tc>
          <w:tcPr>
            <w:tcW w:w="720" w:type="dxa"/>
            <w:noWrap/>
            <w:vAlign w:val="center"/>
            <w:hideMark/>
          </w:tcPr>
          <w:p w14:paraId="137607B1" w14:textId="77777777" w:rsidR="00775B2E" w:rsidRPr="00E00BE3" w:rsidRDefault="00775B2E" w:rsidP="00F00592">
            <w:pPr>
              <w:jc w:val="center"/>
              <w:rPr>
                <w:rFonts w:ascii="Arial" w:hAnsi="Arial" w:cs="Arial"/>
                <w:b/>
                <w:color w:val="000000"/>
                <w:sz w:val="22"/>
                <w:szCs w:val="22"/>
              </w:rPr>
            </w:pPr>
            <w:r w:rsidRPr="00E00BE3">
              <w:rPr>
                <w:rFonts w:ascii="Arial" w:hAnsi="Arial" w:cs="Arial"/>
                <w:b/>
                <w:color w:val="000000"/>
                <w:sz w:val="22"/>
                <w:szCs w:val="22"/>
              </w:rPr>
              <w:t>13</w:t>
            </w:r>
          </w:p>
        </w:tc>
      </w:tr>
      <w:tr w:rsidR="00775B2E" w:rsidRPr="00E00BE3" w14:paraId="46E52664" w14:textId="77777777" w:rsidTr="00E00BE3">
        <w:trPr>
          <w:trHeight w:val="20"/>
        </w:trPr>
        <w:tc>
          <w:tcPr>
            <w:tcW w:w="423" w:type="dxa"/>
            <w:noWrap/>
            <w:vAlign w:val="center"/>
          </w:tcPr>
          <w:p w14:paraId="6E803A6B" w14:textId="77777777" w:rsidR="00775B2E" w:rsidRPr="00E00BE3" w:rsidRDefault="00775B2E" w:rsidP="008F30C4">
            <w:pPr>
              <w:pStyle w:val="Sarakstarindkopa"/>
              <w:numPr>
                <w:ilvl w:val="0"/>
                <w:numId w:val="28"/>
              </w:numPr>
              <w:spacing w:line="276" w:lineRule="auto"/>
              <w:ind w:left="345" w:hanging="345"/>
              <w:jc w:val="both"/>
              <w:rPr>
                <w:rFonts w:ascii="Arial" w:hAnsi="Arial" w:cs="Arial"/>
                <w:sz w:val="22"/>
              </w:rPr>
            </w:pPr>
          </w:p>
        </w:tc>
        <w:tc>
          <w:tcPr>
            <w:tcW w:w="1721" w:type="dxa"/>
            <w:vAlign w:val="center"/>
            <w:hideMark/>
          </w:tcPr>
          <w:p w14:paraId="484E1C32" w14:textId="77777777" w:rsidR="00775B2E" w:rsidRPr="00E00BE3" w:rsidRDefault="00775B2E" w:rsidP="00F00592">
            <w:pPr>
              <w:rPr>
                <w:rFonts w:ascii="Arial" w:hAnsi="Arial" w:cs="Arial"/>
                <w:sz w:val="22"/>
                <w:szCs w:val="22"/>
              </w:rPr>
            </w:pPr>
            <w:r w:rsidRPr="00E00BE3">
              <w:rPr>
                <w:rFonts w:ascii="Arial" w:hAnsi="Arial" w:cs="Arial"/>
                <w:sz w:val="22"/>
                <w:szCs w:val="22"/>
              </w:rPr>
              <w:t>Turniketu norobežojošās barjeras</w:t>
            </w:r>
          </w:p>
        </w:tc>
        <w:tc>
          <w:tcPr>
            <w:tcW w:w="646" w:type="dxa"/>
            <w:noWrap/>
            <w:vAlign w:val="center"/>
            <w:hideMark/>
          </w:tcPr>
          <w:p w14:paraId="779C97C8" w14:textId="77777777" w:rsidR="00775B2E" w:rsidRPr="00E00BE3" w:rsidRDefault="00775B2E" w:rsidP="00F00592">
            <w:pPr>
              <w:jc w:val="center"/>
              <w:rPr>
                <w:rFonts w:ascii="Arial" w:hAnsi="Arial" w:cs="Arial"/>
                <w:sz w:val="22"/>
                <w:szCs w:val="22"/>
              </w:rPr>
            </w:pPr>
            <w:proofErr w:type="spellStart"/>
            <w:r w:rsidRPr="00E00BE3">
              <w:rPr>
                <w:rFonts w:ascii="Arial" w:hAnsi="Arial" w:cs="Arial"/>
                <w:sz w:val="22"/>
                <w:szCs w:val="22"/>
              </w:rPr>
              <w:t>gab</w:t>
            </w:r>
            <w:proofErr w:type="spellEnd"/>
          </w:p>
        </w:tc>
        <w:tc>
          <w:tcPr>
            <w:tcW w:w="630" w:type="dxa"/>
            <w:vAlign w:val="center"/>
            <w:hideMark/>
          </w:tcPr>
          <w:p w14:paraId="4D77C9E5" w14:textId="77777777" w:rsidR="00775B2E" w:rsidRPr="00E00BE3" w:rsidRDefault="00775B2E" w:rsidP="00F00592">
            <w:pPr>
              <w:jc w:val="center"/>
              <w:rPr>
                <w:rFonts w:ascii="Arial" w:hAnsi="Arial" w:cs="Arial"/>
                <w:sz w:val="22"/>
                <w:szCs w:val="22"/>
              </w:rPr>
            </w:pPr>
          </w:p>
        </w:tc>
        <w:tc>
          <w:tcPr>
            <w:tcW w:w="720" w:type="dxa"/>
            <w:vAlign w:val="center"/>
            <w:hideMark/>
          </w:tcPr>
          <w:p w14:paraId="078921F3"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2</w:t>
            </w:r>
          </w:p>
        </w:tc>
        <w:tc>
          <w:tcPr>
            <w:tcW w:w="630" w:type="dxa"/>
            <w:vAlign w:val="center"/>
            <w:hideMark/>
          </w:tcPr>
          <w:p w14:paraId="32E80CE4"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2</w:t>
            </w:r>
          </w:p>
        </w:tc>
        <w:tc>
          <w:tcPr>
            <w:tcW w:w="626" w:type="dxa"/>
            <w:vAlign w:val="center"/>
            <w:hideMark/>
          </w:tcPr>
          <w:p w14:paraId="0B4367B7"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33EE85A3"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608993DB"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18FA2A01" w14:textId="77777777" w:rsidR="00775B2E" w:rsidRPr="00E00BE3" w:rsidRDefault="00775B2E" w:rsidP="00F00592">
            <w:pPr>
              <w:jc w:val="center"/>
              <w:rPr>
                <w:rFonts w:ascii="Arial" w:hAnsi="Arial" w:cs="Arial"/>
                <w:color w:val="000000"/>
                <w:sz w:val="22"/>
                <w:szCs w:val="22"/>
              </w:rPr>
            </w:pPr>
          </w:p>
        </w:tc>
        <w:tc>
          <w:tcPr>
            <w:tcW w:w="829" w:type="dxa"/>
            <w:vAlign w:val="center"/>
            <w:hideMark/>
          </w:tcPr>
          <w:p w14:paraId="502A1BFD"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7A809884"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3267F777"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598D5F47"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1F8D18D6"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02FE8EC1"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7AB740C0" w14:textId="77777777" w:rsidR="00775B2E" w:rsidRPr="00E00BE3" w:rsidRDefault="00775B2E" w:rsidP="00F00592">
            <w:pPr>
              <w:jc w:val="center"/>
              <w:rPr>
                <w:rFonts w:ascii="Arial" w:hAnsi="Arial" w:cs="Arial"/>
                <w:color w:val="000000"/>
                <w:sz w:val="22"/>
                <w:szCs w:val="22"/>
              </w:rPr>
            </w:pPr>
          </w:p>
        </w:tc>
        <w:tc>
          <w:tcPr>
            <w:tcW w:w="590" w:type="dxa"/>
            <w:vAlign w:val="center"/>
            <w:hideMark/>
          </w:tcPr>
          <w:p w14:paraId="633C0042" w14:textId="77777777" w:rsidR="00775B2E" w:rsidRPr="00E00BE3" w:rsidRDefault="00775B2E" w:rsidP="00F00592">
            <w:pPr>
              <w:jc w:val="center"/>
              <w:rPr>
                <w:rFonts w:ascii="Arial" w:hAnsi="Arial" w:cs="Arial"/>
                <w:color w:val="000000"/>
                <w:sz w:val="22"/>
                <w:szCs w:val="22"/>
              </w:rPr>
            </w:pPr>
          </w:p>
        </w:tc>
        <w:tc>
          <w:tcPr>
            <w:tcW w:w="540" w:type="dxa"/>
            <w:vAlign w:val="center"/>
            <w:hideMark/>
          </w:tcPr>
          <w:p w14:paraId="0FE2D426" w14:textId="77777777" w:rsidR="00775B2E" w:rsidRPr="00E00BE3" w:rsidRDefault="00775B2E" w:rsidP="00F00592">
            <w:pPr>
              <w:jc w:val="center"/>
              <w:rPr>
                <w:rFonts w:ascii="Arial" w:hAnsi="Arial" w:cs="Arial"/>
                <w:color w:val="000000"/>
                <w:sz w:val="22"/>
                <w:szCs w:val="22"/>
              </w:rPr>
            </w:pPr>
          </w:p>
        </w:tc>
        <w:tc>
          <w:tcPr>
            <w:tcW w:w="720" w:type="dxa"/>
            <w:noWrap/>
            <w:vAlign w:val="center"/>
            <w:hideMark/>
          </w:tcPr>
          <w:p w14:paraId="0BF16610" w14:textId="77777777" w:rsidR="00775B2E" w:rsidRPr="00E00BE3" w:rsidRDefault="00775B2E" w:rsidP="00F00592">
            <w:pPr>
              <w:jc w:val="center"/>
              <w:rPr>
                <w:rFonts w:ascii="Arial" w:hAnsi="Arial" w:cs="Arial"/>
                <w:b/>
                <w:color w:val="000000"/>
                <w:sz w:val="22"/>
                <w:szCs w:val="22"/>
              </w:rPr>
            </w:pPr>
            <w:r w:rsidRPr="00E00BE3">
              <w:rPr>
                <w:rFonts w:ascii="Arial" w:hAnsi="Arial" w:cs="Arial"/>
                <w:b/>
                <w:color w:val="000000"/>
                <w:sz w:val="22"/>
                <w:szCs w:val="22"/>
              </w:rPr>
              <w:t>4</w:t>
            </w:r>
          </w:p>
        </w:tc>
      </w:tr>
      <w:tr w:rsidR="00775B2E" w:rsidRPr="00E00BE3" w14:paraId="709D14A8" w14:textId="77777777" w:rsidTr="00E00BE3">
        <w:trPr>
          <w:trHeight w:val="20"/>
        </w:trPr>
        <w:tc>
          <w:tcPr>
            <w:tcW w:w="423" w:type="dxa"/>
            <w:noWrap/>
            <w:vAlign w:val="center"/>
          </w:tcPr>
          <w:p w14:paraId="5FFE951B" w14:textId="77777777" w:rsidR="00775B2E" w:rsidRPr="00E00BE3" w:rsidRDefault="00775B2E" w:rsidP="008F30C4">
            <w:pPr>
              <w:pStyle w:val="Sarakstarindkopa"/>
              <w:numPr>
                <w:ilvl w:val="0"/>
                <w:numId w:val="28"/>
              </w:numPr>
              <w:spacing w:line="276" w:lineRule="auto"/>
              <w:ind w:left="345" w:hanging="345"/>
              <w:jc w:val="both"/>
              <w:rPr>
                <w:rFonts w:ascii="Arial" w:hAnsi="Arial" w:cs="Arial"/>
                <w:sz w:val="22"/>
              </w:rPr>
            </w:pPr>
          </w:p>
        </w:tc>
        <w:tc>
          <w:tcPr>
            <w:tcW w:w="1721" w:type="dxa"/>
            <w:vAlign w:val="center"/>
            <w:hideMark/>
          </w:tcPr>
          <w:p w14:paraId="44AB114A" w14:textId="77777777" w:rsidR="00775B2E" w:rsidRPr="00E00BE3" w:rsidRDefault="00775B2E" w:rsidP="00F00592">
            <w:pPr>
              <w:rPr>
                <w:rFonts w:ascii="Arial" w:hAnsi="Arial" w:cs="Arial"/>
                <w:sz w:val="22"/>
                <w:szCs w:val="22"/>
              </w:rPr>
            </w:pPr>
            <w:r w:rsidRPr="00E00BE3">
              <w:rPr>
                <w:rFonts w:ascii="Arial" w:hAnsi="Arial" w:cs="Arial"/>
                <w:sz w:val="22"/>
                <w:szCs w:val="22"/>
              </w:rPr>
              <w:t>Norobežojumi (stabiņi)</w:t>
            </w:r>
          </w:p>
        </w:tc>
        <w:tc>
          <w:tcPr>
            <w:tcW w:w="646" w:type="dxa"/>
            <w:noWrap/>
            <w:vAlign w:val="center"/>
            <w:hideMark/>
          </w:tcPr>
          <w:p w14:paraId="71C30D9C" w14:textId="77777777" w:rsidR="00775B2E" w:rsidRPr="00E00BE3" w:rsidRDefault="00775B2E" w:rsidP="00F00592">
            <w:pPr>
              <w:jc w:val="center"/>
              <w:rPr>
                <w:rFonts w:ascii="Arial" w:hAnsi="Arial" w:cs="Arial"/>
                <w:sz w:val="22"/>
                <w:szCs w:val="22"/>
              </w:rPr>
            </w:pPr>
            <w:proofErr w:type="spellStart"/>
            <w:r w:rsidRPr="00E00BE3">
              <w:rPr>
                <w:rFonts w:ascii="Arial" w:hAnsi="Arial" w:cs="Arial"/>
                <w:sz w:val="22"/>
                <w:szCs w:val="22"/>
              </w:rPr>
              <w:t>gab</w:t>
            </w:r>
            <w:proofErr w:type="spellEnd"/>
          </w:p>
        </w:tc>
        <w:tc>
          <w:tcPr>
            <w:tcW w:w="630" w:type="dxa"/>
            <w:vAlign w:val="center"/>
            <w:hideMark/>
          </w:tcPr>
          <w:p w14:paraId="62EE0FAF" w14:textId="77777777" w:rsidR="00775B2E" w:rsidRPr="00E00BE3" w:rsidRDefault="00775B2E" w:rsidP="00F00592">
            <w:pPr>
              <w:jc w:val="center"/>
              <w:rPr>
                <w:rFonts w:ascii="Arial" w:hAnsi="Arial" w:cs="Arial"/>
                <w:sz w:val="22"/>
                <w:szCs w:val="22"/>
              </w:rPr>
            </w:pPr>
            <w:r w:rsidRPr="00E00BE3">
              <w:rPr>
                <w:rFonts w:ascii="Arial" w:hAnsi="Arial" w:cs="Arial"/>
                <w:sz w:val="22"/>
                <w:szCs w:val="22"/>
              </w:rPr>
              <w:t>10</w:t>
            </w:r>
          </w:p>
        </w:tc>
        <w:tc>
          <w:tcPr>
            <w:tcW w:w="720" w:type="dxa"/>
            <w:vAlign w:val="center"/>
            <w:hideMark/>
          </w:tcPr>
          <w:p w14:paraId="61DC89B5"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8</w:t>
            </w:r>
          </w:p>
        </w:tc>
        <w:tc>
          <w:tcPr>
            <w:tcW w:w="630" w:type="dxa"/>
            <w:vAlign w:val="center"/>
            <w:hideMark/>
          </w:tcPr>
          <w:p w14:paraId="649BDC7D"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8</w:t>
            </w:r>
          </w:p>
        </w:tc>
        <w:tc>
          <w:tcPr>
            <w:tcW w:w="626" w:type="dxa"/>
            <w:vAlign w:val="center"/>
            <w:hideMark/>
          </w:tcPr>
          <w:p w14:paraId="4A668B4A"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14</w:t>
            </w:r>
          </w:p>
        </w:tc>
        <w:tc>
          <w:tcPr>
            <w:tcW w:w="627" w:type="dxa"/>
            <w:vAlign w:val="center"/>
            <w:hideMark/>
          </w:tcPr>
          <w:p w14:paraId="5AFA7497"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5557B579"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10</w:t>
            </w:r>
          </w:p>
        </w:tc>
        <w:tc>
          <w:tcPr>
            <w:tcW w:w="627" w:type="dxa"/>
            <w:vAlign w:val="center"/>
            <w:hideMark/>
          </w:tcPr>
          <w:p w14:paraId="20D9BD06"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15</w:t>
            </w:r>
          </w:p>
        </w:tc>
        <w:tc>
          <w:tcPr>
            <w:tcW w:w="829" w:type="dxa"/>
            <w:vAlign w:val="center"/>
            <w:hideMark/>
          </w:tcPr>
          <w:p w14:paraId="5C354F64"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8</w:t>
            </w:r>
          </w:p>
        </w:tc>
        <w:tc>
          <w:tcPr>
            <w:tcW w:w="627" w:type="dxa"/>
            <w:vAlign w:val="center"/>
            <w:hideMark/>
          </w:tcPr>
          <w:p w14:paraId="0433A2B9"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8</w:t>
            </w:r>
          </w:p>
        </w:tc>
        <w:tc>
          <w:tcPr>
            <w:tcW w:w="627" w:type="dxa"/>
            <w:vAlign w:val="center"/>
            <w:hideMark/>
          </w:tcPr>
          <w:p w14:paraId="4BF63C31"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10</w:t>
            </w:r>
          </w:p>
        </w:tc>
        <w:tc>
          <w:tcPr>
            <w:tcW w:w="627" w:type="dxa"/>
            <w:vAlign w:val="center"/>
            <w:hideMark/>
          </w:tcPr>
          <w:p w14:paraId="40700B5A"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10</w:t>
            </w:r>
          </w:p>
        </w:tc>
        <w:tc>
          <w:tcPr>
            <w:tcW w:w="627" w:type="dxa"/>
            <w:vAlign w:val="center"/>
            <w:hideMark/>
          </w:tcPr>
          <w:p w14:paraId="25705696"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61B678A1"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303EA4E9" w14:textId="77777777" w:rsidR="00775B2E" w:rsidRPr="00E00BE3" w:rsidRDefault="00775B2E" w:rsidP="00F00592">
            <w:pPr>
              <w:jc w:val="center"/>
              <w:rPr>
                <w:rFonts w:ascii="Arial" w:hAnsi="Arial" w:cs="Arial"/>
                <w:color w:val="000000"/>
                <w:sz w:val="22"/>
                <w:szCs w:val="22"/>
              </w:rPr>
            </w:pPr>
          </w:p>
        </w:tc>
        <w:tc>
          <w:tcPr>
            <w:tcW w:w="590" w:type="dxa"/>
            <w:vAlign w:val="center"/>
            <w:hideMark/>
          </w:tcPr>
          <w:p w14:paraId="6E49521D" w14:textId="77777777" w:rsidR="00775B2E" w:rsidRPr="00E00BE3" w:rsidRDefault="00775B2E" w:rsidP="00F00592">
            <w:pPr>
              <w:jc w:val="center"/>
              <w:rPr>
                <w:rFonts w:ascii="Arial" w:hAnsi="Arial" w:cs="Arial"/>
                <w:color w:val="000000"/>
                <w:sz w:val="22"/>
                <w:szCs w:val="22"/>
              </w:rPr>
            </w:pPr>
          </w:p>
        </w:tc>
        <w:tc>
          <w:tcPr>
            <w:tcW w:w="540" w:type="dxa"/>
            <w:vAlign w:val="center"/>
            <w:hideMark/>
          </w:tcPr>
          <w:p w14:paraId="0DE009B7" w14:textId="77777777" w:rsidR="00775B2E" w:rsidRPr="00E00BE3" w:rsidRDefault="00775B2E" w:rsidP="00F00592">
            <w:pPr>
              <w:jc w:val="center"/>
              <w:rPr>
                <w:rFonts w:ascii="Arial" w:hAnsi="Arial" w:cs="Arial"/>
                <w:color w:val="000000"/>
                <w:sz w:val="22"/>
                <w:szCs w:val="22"/>
              </w:rPr>
            </w:pPr>
          </w:p>
        </w:tc>
        <w:tc>
          <w:tcPr>
            <w:tcW w:w="720" w:type="dxa"/>
            <w:noWrap/>
            <w:vAlign w:val="center"/>
            <w:hideMark/>
          </w:tcPr>
          <w:p w14:paraId="66E1699A" w14:textId="77777777" w:rsidR="00775B2E" w:rsidRPr="00E00BE3" w:rsidRDefault="00775B2E" w:rsidP="00F00592">
            <w:pPr>
              <w:jc w:val="center"/>
              <w:rPr>
                <w:rFonts w:ascii="Arial" w:hAnsi="Arial" w:cs="Arial"/>
                <w:b/>
                <w:color w:val="000000"/>
                <w:sz w:val="22"/>
                <w:szCs w:val="22"/>
              </w:rPr>
            </w:pPr>
            <w:r w:rsidRPr="00E00BE3">
              <w:rPr>
                <w:rFonts w:ascii="Arial" w:hAnsi="Arial" w:cs="Arial"/>
                <w:b/>
                <w:color w:val="000000"/>
                <w:sz w:val="22"/>
                <w:szCs w:val="22"/>
              </w:rPr>
              <w:t>101</w:t>
            </w:r>
          </w:p>
        </w:tc>
      </w:tr>
      <w:tr w:rsidR="00775B2E" w:rsidRPr="00E00BE3" w14:paraId="432084FD" w14:textId="77777777" w:rsidTr="00E00BE3">
        <w:trPr>
          <w:trHeight w:val="20"/>
        </w:trPr>
        <w:tc>
          <w:tcPr>
            <w:tcW w:w="423" w:type="dxa"/>
            <w:noWrap/>
            <w:vAlign w:val="center"/>
          </w:tcPr>
          <w:p w14:paraId="552E5775" w14:textId="77777777" w:rsidR="00775B2E" w:rsidRPr="00E00BE3" w:rsidRDefault="00775B2E" w:rsidP="008F30C4">
            <w:pPr>
              <w:pStyle w:val="Sarakstarindkopa"/>
              <w:numPr>
                <w:ilvl w:val="0"/>
                <w:numId w:val="28"/>
              </w:numPr>
              <w:spacing w:line="276" w:lineRule="auto"/>
              <w:ind w:left="345" w:hanging="345"/>
              <w:jc w:val="both"/>
              <w:rPr>
                <w:rFonts w:ascii="Arial" w:hAnsi="Arial" w:cs="Arial"/>
                <w:sz w:val="22"/>
              </w:rPr>
            </w:pPr>
          </w:p>
        </w:tc>
        <w:tc>
          <w:tcPr>
            <w:tcW w:w="1721" w:type="dxa"/>
            <w:vAlign w:val="center"/>
            <w:hideMark/>
          </w:tcPr>
          <w:p w14:paraId="6DDE0907" w14:textId="77777777" w:rsidR="00775B2E" w:rsidRPr="00E00BE3" w:rsidRDefault="00775B2E" w:rsidP="00F00592">
            <w:pPr>
              <w:rPr>
                <w:rFonts w:ascii="Arial" w:hAnsi="Arial" w:cs="Arial"/>
                <w:sz w:val="22"/>
                <w:szCs w:val="22"/>
              </w:rPr>
            </w:pPr>
            <w:r w:rsidRPr="00E00BE3">
              <w:rPr>
                <w:rFonts w:ascii="Arial" w:hAnsi="Arial" w:cs="Arial"/>
                <w:sz w:val="22"/>
                <w:szCs w:val="22"/>
              </w:rPr>
              <w:t>Kioska plakāta turētājs</w:t>
            </w:r>
          </w:p>
        </w:tc>
        <w:tc>
          <w:tcPr>
            <w:tcW w:w="646" w:type="dxa"/>
            <w:noWrap/>
            <w:vAlign w:val="center"/>
            <w:hideMark/>
          </w:tcPr>
          <w:p w14:paraId="7A0D5676" w14:textId="77777777" w:rsidR="00775B2E" w:rsidRPr="00E00BE3" w:rsidRDefault="00775B2E" w:rsidP="00F00592">
            <w:pPr>
              <w:jc w:val="center"/>
              <w:rPr>
                <w:rFonts w:ascii="Arial" w:hAnsi="Arial" w:cs="Arial"/>
                <w:sz w:val="22"/>
                <w:szCs w:val="22"/>
              </w:rPr>
            </w:pPr>
            <w:proofErr w:type="spellStart"/>
            <w:r w:rsidRPr="00E00BE3">
              <w:rPr>
                <w:rFonts w:ascii="Arial" w:hAnsi="Arial" w:cs="Arial"/>
                <w:sz w:val="22"/>
                <w:szCs w:val="22"/>
              </w:rPr>
              <w:t>gab</w:t>
            </w:r>
            <w:proofErr w:type="spellEnd"/>
          </w:p>
        </w:tc>
        <w:tc>
          <w:tcPr>
            <w:tcW w:w="630" w:type="dxa"/>
            <w:vAlign w:val="center"/>
            <w:hideMark/>
          </w:tcPr>
          <w:p w14:paraId="6CBAF60F" w14:textId="77777777" w:rsidR="00775B2E" w:rsidRPr="00E00BE3" w:rsidRDefault="00775B2E" w:rsidP="00F00592">
            <w:pPr>
              <w:jc w:val="center"/>
              <w:rPr>
                <w:rFonts w:ascii="Arial" w:hAnsi="Arial" w:cs="Arial"/>
                <w:sz w:val="22"/>
                <w:szCs w:val="22"/>
              </w:rPr>
            </w:pPr>
            <w:r w:rsidRPr="00E00BE3">
              <w:rPr>
                <w:rFonts w:ascii="Arial" w:hAnsi="Arial" w:cs="Arial"/>
                <w:sz w:val="22"/>
                <w:szCs w:val="22"/>
              </w:rPr>
              <w:t>6</w:t>
            </w:r>
          </w:p>
        </w:tc>
        <w:tc>
          <w:tcPr>
            <w:tcW w:w="720" w:type="dxa"/>
            <w:vAlign w:val="center"/>
            <w:hideMark/>
          </w:tcPr>
          <w:p w14:paraId="5B7E8DC4" w14:textId="77777777" w:rsidR="00775B2E" w:rsidRPr="00E00BE3" w:rsidRDefault="00775B2E" w:rsidP="00F00592">
            <w:pPr>
              <w:jc w:val="center"/>
              <w:rPr>
                <w:rFonts w:ascii="Arial" w:hAnsi="Arial" w:cs="Arial"/>
                <w:sz w:val="22"/>
                <w:szCs w:val="22"/>
              </w:rPr>
            </w:pPr>
            <w:r w:rsidRPr="00E00BE3">
              <w:rPr>
                <w:rFonts w:ascii="Arial" w:hAnsi="Arial" w:cs="Arial"/>
                <w:sz w:val="22"/>
                <w:szCs w:val="22"/>
              </w:rPr>
              <w:t>2</w:t>
            </w:r>
          </w:p>
        </w:tc>
        <w:tc>
          <w:tcPr>
            <w:tcW w:w="630" w:type="dxa"/>
            <w:vAlign w:val="center"/>
            <w:hideMark/>
          </w:tcPr>
          <w:p w14:paraId="21117CD6" w14:textId="77777777" w:rsidR="00775B2E" w:rsidRPr="00E00BE3" w:rsidRDefault="00775B2E" w:rsidP="00F00592">
            <w:pPr>
              <w:jc w:val="center"/>
              <w:rPr>
                <w:rFonts w:ascii="Arial" w:hAnsi="Arial" w:cs="Arial"/>
                <w:sz w:val="22"/>
                <w:szCs w:val="22"/>
              </w:rPr>
            </w:pPr>
            <w:r w:rsidRPr="00E00BE3">
              <w:rPr>
                <w:rFonts w:ascii="Arial" w:hAnsi="Arial" w:cs="Arial"/>
                <w:sz w:val="22"/>
                <w:szCs w:val="22"/>
              </w:rPr>
              <w:t>4</w:t>
            </w:r>
          </w:p>
        </w:tc>
        <w:tc>
          <w:tcPr>
            <w:tcW w:w="626" w:type="dxa"/>
            <w:vAlign w:val="center"/>
            <w:hideMark/>
          </w:tcPr>
          <w:p w14:paraId="36EECF0C" w14:textId="77777777" w:rsidR="00775B2E" w:rsidRPr="00E00BE3" w:rsidRDefault="00775B2E" w:rsidP="00F00592">
            <w:pPr>
              <w:jc w:val="center"/>
              <w:rPr>
                <w:rFonts w:ascii="Arial" w:hAnsi="Arial" w:cs="Arial"/>
                <w:sz w:val="22"/>
                <w:szCs w:val="22"/>
              </w:rPr>
            </w:pPr>
            <w:r w:rsidRPr="00E00BE3">
              <w:rPr>
                <w:rFonts w:ascii="Arial" w:hAnsi="Arial" w:cs="Arial"/>
                <w:sz w:val="22"/>
                <w:szCs w:val="22"/>
              </w:rPr>
              <w:t>2</w:t>
            </w:r>
          </w:p>
        </w:tc>
        <w:tc>
          <w:tcPr>
            <w:tcW w:w="627" w:type="dxa"/>
            <w:vAlign w:val="center"/>
            <w:hideMark/>
          </w:tcPr>
          <w:p w14:paraId="0289C6C5" w14:textId="77777777" w:rsidR="00775B2E" w:rsidRPr="00E00BE3" w:rsidRDefault="00775B2E" w:rsidP="00F00592">
            <w:pPr>
              <w:jc w:val="center"/>
              <w:rPr>
                <w:rFonts w:ascii="Arial" w:hAnsi="Arial" w:cs="Arial"/>
                <w:sz w:val="22"/>
                <w:szCs w:val="22"/>
              </w:rPr>
            </w:pPr>
            <w:r w:rsidRPr="00E00BE3">
              <w:rPr>
                <w:rFonts w:ascii="Arial" w:hAnsi="Arial" w:cs="Arial"/>
                <w:sz w:val="22"/>
                <w:szCs w:val="22"/>
              </w:rPr>
              <w:t>2</w:t>
            </w:r>
          </w:p>
        </w:tc>
        <w:tc>
          <w:tcPr>
            <w:tcW w:w="627" w:type="dxa"/>
            <w:vAlign w:val="center"/>
            <w:hideMark/>
          </w:tcPr>
          <w:p w14:paraId="7A9B2B03" w14:textId="77777777" w:rsidR="00775B2E" w:rsidRPr="00E00BE3" w:rsidRDefault="00775B2E" w:rsidP="00F00592">
            <w:pPr>
              <w:jc w:val="center"/>
              <w:rPr>
                <w:rFonts w:ascii="Arial" w:hAnsi="Arial" w:cs="Arial"/>
                <w:sz w:val="22"/>
                <w:szCs w:val="22"/>
              </w:rPr>
            </w:pPr>
            <w:r w:rsidRPr="00E00BE3">
              <w:rPr>
                <w:rFonts w:ascii="Arial" w:hAnsi="Arial" w:cs="Arial"/>
                <w:sz w:val="22"/>
                <w:szCs w:val="22"/>
              </w:rPr>
              <w:t>4</w:t>
            </w:r>
          </w:p>
        </w:tc>
        <w:tc>
          <w:tcPr>
            <w:tcW w:w="627" w:type="dxa"/>
            <w:vAlign w:val="center"/>
            <w:hideMark/>
          </w:tcPr>
          <w:p w14:paraId="2DCDFBD1" w14:textId="77777777" w:rsidR="00775B2E" w:rsidRPr="00E00BE3" w:rsidRDefault="00775B2E" w:rsidP="00F00592">
            <w:pPr>
              <w:jc w:val="center"/>
              <w:rPr>
                <w:rFonts w:ascii="Arial" w:hAnsi="Arial" w:cs="Arial"/>
                <w:sz w:val="22"/>
                <w:szCs w:val="22"/>
              </w:rPr>
            </w:pPr>
            <w:r w:rsidRPr="00E00BE3">
              <w:rPr>
                <w:rFonts w:ascii="Arial" w:hAnsi="Arial" w:cs="Arial"/>
                <w:sz w:val="22"/>
                <w:szCs w:val="22"/>
              </w:rPr>
              <w:t>6</w:t>
            </w:r>
          </w:p>
        </w:tc>
        <w:tc>
          <w:tcPr>
            <w:tcW w:w="829" w:type="dxa"/>
            <w:vAlign w:val="center"/>
            <w:hideMark/>
          </w:tcPr>
          <w:p w14:paraId="524256B8" w14:textId="77777777" w:rsidR="00775B2E" w:rsidRPr="00E00BE3" w:rsidRDefault="00775B2E" w:rsidP="00F00592">
            <w:pPr>
              <w:jc w:val="center"/>
              <w:rPr>
                <w:rFonts w:ascii="Arial" w:hAnsi="Arial" w:cs="Arial"/>
                <w:sz w:val="22"/>
                <w:szCs w:val="22"/>
              </w:rPr>
            </w:pPr>
            <w:r w:rsidRPr="00E00BE3">
              <w:rPr>
                <w:rFonts w:ascii="Arial" w:hAnsi="Arial" w:cs="Arial"/>
                <w:sz w:val="22"/>
                <w:szCs w:val="22"/>
              </w:rPr>
              <w:t>4</w:t>
            </w:r>
          </w:p>
        </w:tc>
        <w:tc>
          <w:tcPr>
            <w:tcW w:w="627" w:type="dxa"/>
            <w:vAlign w:val="center"/>
            <w:hideMark/>
          </w:tcPr>
          <w:p w14:paraId="5605A9DC" w14:textId="77777777" w:rsidR="00775B2E" w:rsidRPr="00E00BE3" w:rsidRDefault="00775B2E" w:rsidP="00F00592">
            <w:pPr>
              <w:jc w:val="center"/>
              <w:rPr>
                <w:rFonts w:ascii="Arial" w:hAnsi="Arial" w:cs="Arial"/>
                <w:sz w:val="22"/>
                <w:szCs w:val="22"/>
              </w:rPr>
            </w:pPr>
            <w:r w:rsidRPr="00E00BE3">
              <w:rPr>
                <w:rFonts w:ascii="Arial" w:hAnsi="Arial" w:cs="Arial"/>
                <w:sz w:val="22"/>
                <w:szCs w:val="22"/>
              </w:rPr>
              <w:t>4</w:t>
            </w:r>
          </w:p>
        </w:tc>
        <w:tc>
          <w:tcPr>
            <w:tcW w:w="627" w:type="dxa"/>
            <w:vAlign w:val="center"/>
            <w:hideMark/>
          </w:tcPr>
          <w:p w14:paraId="32522EAB" w14:textId="77777777" w:rsidR="00775B2E" w:rsidRPr="00E00BE3" w:rsidRDefault="00775B2E" w:rsidP="00F00592">
            <w:pPr>
              <w:jc w:val="center"/>
              <w:rPr>
                <w:rFonts w:ascii="Arial" w:hAnsi="Arial" w:cs="Arial"/>
                <w:sz w:val="22"/>
                <w:szCs w:val="22"/>
              </w:rPr>
            </w:pPr>
            <w:r w:rsidRPr="00E00BE3">
              <w:rPr>
                <w:rFonts w:ascii="Arial" w:hAnsi="Arial" w:cs="Arial"/>
                <w:sz w:val="22"/>
                <w:szCs w:val="22"/>
              </w:rPr>
              <w:t>4</w:t>
            </w:r>
          </w:p>
        </w:tc>
        <w:tc>
          <w:tcPr>
            <w:tcW w:w="627" w:type="dxa"/>
            <w:vAlign w:val="center"/>
            <w:hideMark/>
          </w:tcPr>
          <w:p w14:paraId="15D5367B" w14:textId="77777777" w:rsidR="00775B2E" w:rsidRPr="00E00BE3" w:rsidRDefault="00775B2E" w:rsidP="00F00592">
            <w:pPr>
              <w:jc w:val="center"/>
              <w:rPr>
                <w:rFonts w:ascii="Arial" w:hAnsi="Arial" w:cs="Arial"/>
                <w:sz w:val="22"/>
                <w:szCs w:val="22"/>
              </w:rPr>
            </w:pPr>
            <w:r w:rsidRPr="00E00BE3">
              <w:rPr>
                <w:rFonts w:ascii="Arial" w:hAnsi="Arial" w:cs="Arial"/>
                <w:sz w:val="22"/>
                <w:szCs w:val="22"/>
              </w:rPr>
              <w:t>5</w:t>
            </w:r>
          </w:p>
        </w:tc>
        <w:tc>
          <w:tcPr>
            <w:tcW w:w="627" w:type="dxa"/>
            <w:vAlign w:val="center"/>
            <w:hideMark/>
          </w:tcPr>
          <w:p w14:paraId="2F97D6CA" w14:textId="77777777" w:rsidR="00775B2E" w:rsidRPr="00E00BE3" w:rsidRDefault="00775B2E" w:rsidP="00F00592">
            <w:pPr>
              <w:jc w:val="center"/>
              <w:rPr>
                <w:rFonts w:ascii="Arial" w:hAnsi="Arial" w:cs="Arial"/>
                <w:sz w:val="22"/>
                <w:szCs w:val="22"/>
              </w:rPr>
            </w:pPr>
            <w:r w:rsidRPr="00E00BE3">
              <w:rPr>
                <w:rFonts w:ascii="Arial" w:hAnsi="Arial" w:cs="Arial"/>
                <w:sz w:val="22"/>
                <w:szCs w:val="22"/>
              </w:rPr>
              <w:t>4</w:t>
            </w:r>
          </w:p>
        </w:tc>
        <w:tc>
          <w:tcPr>
            <w:tcW w:w="627" w:type="dxa"/>
            <w:vAlign w:val="center"/>
            <w:hideMark/>
          </w:tcPr>
          <w:p w14:paraId="6F17CF82" w14:textId="77777777" w:rsidR="00775B2E" w:rsidRPr="00E00BE3" w:rsidRDefault="00775B2E" w:rsidP="00F00592">
            <w:pPr>
              <w:jc w:val="center"/>
              <w:rPr>
                <w:rFonts w:ascii="Arial" w:hAnsi="Arial" w:cs="Arial"/>
                <w:sz w:val="22"/>
                <w:szCs w:val="22"/>
              </w:rPr>
            </w:pPr>
          </w:p>
        </w:tc>
        <w:tc>
          <w:tcPr>
            <w:tcW w:w="627" w:type="dxa"/>
            <w:vAlign w:val="center"/>
            <w:hideMark/>
          </w:tcPr>
          <w:p w14:paraId="7F809D0B" w14:textId="77777777" w:rsidR="00775B2E" w:rsidRPr="00E00BE3" w:rsidRDefault="00775B2E" w:rsidP="00F00592">
            <w:pPr>
              <w:jc w:val="center"/>
              <w:rPr>
                <w:rFonts w:ascii="Arial" w:hAnsi="Arial" w:cs="Arial"/>
                <w:sz w:val="22"/>
                <w:szCs w:val="22"/>
              </w:rPr>
            </w:pPr>
          </w:p>
        </w:tc>
        <w:tc>
          <w:tcPr>
            <w:tcW w:w="590" w:type="dxa"/>
            <w:vAlign w:val="center"/>
            <w:hideMark/>
          </w:tcPr>
          <w:p w14:paraId="0415A1B7" w14:textId="77777777" w:rsidR="00775B2E" w:rsidRPr="00E00BE3" w:rsidRDefault="00775B2E" w:rsidP="00F00592">
            <w:pPr>
              <w:jc w:val="center"/>
              <w:rPr>
                <w:rFonts w:ascii="Arial" w:hAnsi="Arial" w:cs="Arial"/>
                <w:sz w:val="22"/>
                <w:szCs w:val="22"/>
              </w:rPr>
            </w:pPr>
            <w:r w:rsidRPr="00E00BE3">
              <w:rPr>
                <w:rFonts w:ascii="Arial" w:hAnsi="Arial" w:cs="Arial"/>
                <w:sz w:val="22"/>
                <w:szCs w:val="22"/>
              </w:rPr>
              <w:t>4</w:t>
            </w:r>
          </w:p>
        </w:tc>
        <w:tc>
          <w:tcPr>
            <w:tcW w:w="540" w:type="dxa"/>
            <w:vAlign w:val="center"/>
            <w:hideMark/>
          </w:tcPr>
          <w:p w14:paraId="4CE9A08D" w14:textId="77777777" w:rsidR="00775B2E" w:rsidRPr="00E00BE3" w:rsidRDefault="00775B2E" w:rsidP="00F00592">
            <w:pPr>
              <w:jc w:val="center"/>
              <w:rPr>
                <w:rFonts w:ascii="Arial" w:hAnsi="Arial" w:cs="Arial"/>
                <w:sz w:val="22"/>
                <w:szCs w:val="22"/>
              </w:rPr>
            </w:pPr>
          </w:p>
        </w:tc>
        <w:tc>
          <w:tcPr>
            <w:tcW w:w="720" w:type="dxa"/>
            <w:noWrap/>
            <w:vAlign w:val="center"/>
            <w:hideMark/>
          </w:tcPr>
          <w:p w14:paraId="39C12E78" w14:textId="77777777" w:rsidR="00775B2E" w:rsidRPr="00E00BE3" w:rsidRDefault="00775B2E" w:rsidP="00F00592">
            <w:pPr>
              <w:jc w:val="center"/>
              <w:rPr>
                <w:rFonts w:ascii="Arial" w:hAnsi="Arial" w:cs="Arial"/>
                <w:b/>
                <w:color w:val="000000"/>
                <w:sz w:val="22"/>
                <w:szCs w:val="22"/>
              </w:rPr>
            </w:pPr>
            <w:r w:rsidRPr="00E00BE3">
              <w:rPr>
                <w:rFonts w:ascii="Arial" w:hAnsi="Arial" w:cs="Arial"/>
                <w:b/>
                <w:color w:val="000000"/>
                <w:sz w:val="22"/>
                <w:szCs w:val="22"/>
              </w:rPr>
              <w:t>51</w:t>
            </w:r>
          </w:p>
        </w:tc>
      </w:tr>
      <w:tr w:rsidR="00775B2E" w:rsidRPr="00E00BE3" w14:paraId="06A112EF" w14:textId="77777777" w:rsidTr="00E00BE3">
        <w:trPr>
          <w:trHeight w:val="20"/>
        </w:trPr>
        <w:tc>
          <w:tcPr>
            <w:tcW w:w="423" w:type="dxa"/>
            <w:noWrap/>
            <w:vAlign w:val="center"/>
          </w:tcPr>
          <w:p w14:paraId="519ABE1E" w14:textId="77777777" w:rsidR="00775B2E" w:rsidRPr="00E00BE3" w:rsidRDefault="00775B2E" w:rsidP="008F30C4">
            <w:pPr>
              <w:pStyle w:val="Sarakstarindkopa"/>
              <w:numPr>
                <w:ilvl w:val="0"/>
                <w:numId w:val="28"/>
              </w:numPr>
              <w:spacing w:line="276" w:lineRule="auto"/>
              <w:ind w:left="345" w:hanging="345"/>
              <w:jc w:val="both"/>
              <w:rPr>
                <w:rFonts w:ascii="Arial" w:hAnsi="Arial" w:cs="Arial"/>
                <w:sz w:val="22"/>
              </w:rPr>
            </w:pPr>
          </w:p>
        </w:tc>
        <w:tc>
          <w:tcPr>
            <w:tcW w:w="1721" w:type="dxa"/>
            <w:vAlign w:val="center"/>
            <w:hideMark/>
          </w:tcPr>
          <w:p w14:paraId="387C676E" w14:textId="77777777" w:rsidR="00775B2E" w:rsidRPr="00E00BE3" w:rsidRDefault="00775B2E" w:rsidP="00F00592">
            <w:pPr>
              <w:rPr>
                <w:rFonts w:ascii="Arial" w:hAnsi="Arial" w:cs="Arial"/>
                <w:sz w:val="22"/>
                <w:szCs w:val="22"/>
              </w:rPr>
            </w:pPr>
            <w:r w:rsidRPr="00E00BE3">
              <w:rPr>
                <w:rFonts w:ascii="Arial" w:hAnsi="Arial" w:cs="Arial"/>
                <w:sz w:val="22"/>
                <w:szCs w:val="22"/>
              </w:rPr>
              <w:t>Metāla drošības sala (vidēja)</w:t>
            </w:r>
          </w:p>
        </w:tc>
        <w:tc>
          <w:tcPr>
            <w:tcW w:w="646" w:type="dxa"/>
            <w:noWrap/>
            <w:vAlign w:val="center"/>
            <w:hideMark/>
          </w:tcPr>
          <w:p w14:paraId="1798BB55" w14:textId="77777777" w:rsidR="00775B2E" w:rsidRPr="00E00BE3" w:rsidRDefault="00775B2E" w:rsidP="00F00592">
            <w:pPr>
              <w:jc w:val="center"/>
              <w:rPr>
                <w:rFonts w:ascii="Arial" w:hAnsi="Arial" w:cs="Arial"/>
                <w:sz w:val="22"/>
                <w:szCs w:val="22"/>
              </w:rPr>
            </w:pPr>
            <w:proofErr w:type="spellStart"/>
            <w:r w:rsidRPr="00E00BE3">
              <w:rPr>
                <w:rFonts w:ascii="Arial" w:hAnsi="Arial" w:cs="Arial"/>
                <w:sz w:val="22"/>
                <w:szCs w:val="22"/>
              </w:rPr>
              <w:t>gab</w:t>
            </w:r>
            <w:proofErr w:type="spellEnd"/>
          </w:p>
        </w:tc>
        <w:tc>
          <w:tcPr>
            <w:tcW w:w="630" w:type="dxa"/>
            <w:vAlign w:val="center"/>
            <w:hideMark/>
          </w:tcPr>
          <w:p w14:paraId="59577396" w14:textId="77777777" w:rsidR="00775B2E" w:rsidRPr="00E00BE3" w:rsidRDefault="00775B2E" w:rsidP="00F00592">
            <w:pPr>
              <w:jc w:val="center"/>
              <w:rPr>
                <w:rFonts w:ascii="Arial" w:hAnsi="Arial" w:cs="Arial"/>
                <w:sz w:val="22"/>
                <w:szCs w:val="22"/>
              </w:rPr>
            </w:pPr>
            <w:r w:rsidRPr="00E00BE3">
              <w:rPr>
                <w:rFonts w:ascii="Arial" w:hAnsi="Arial" w:cs="Arial"/>
                <w:sz w:val="22"/>
                <w:szCs w:val="22"/>
              </w:rPr>
              <w:t>2</w:t>
            </w:r>
          </w:p>
        </w:tc>
        <w:tc>
          <w:tcPr>
            <w:tcW w:w="720" w:type="dxa"/>
            <w:vAlign w:val="center"/>
            <w:hideMark/>
          </w:tcPr>
          <w:p w14:paraId="0AFA14D1" w14:textId="77777777" w:rsidR="00775B2E" w:rsidRPr="00E00BE3" w:rsidRDefault="00775B2E" w:rsidP="00F00592">
            <w:pPr>
              <w:jc w:val="center"/>
              <w:rPr>
                <w:rFonts w:ascii="Arial" w:hAnsi="Arial" w:cs="Arial"/>
                <w:color w:val="000000"/>
                <w:sz w:val="22"/>
                <w:szCs w:val="22"/>
              </w:rPr>
            </w:pPr>
          </w:p>
        </w:tc>
        <w:tc>
          <w:tcPr>
            <w:tcW w:w="630" w:type="dxa"/>
            <w:vAlign w:val="center"/>
            <w:hideMark/>
          </w:tcPr>
          <w:p w14:paraId="36FD48CE"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1</w:t>
            </w:r>
          </w:p>
        </w:tc>
        <w:tc>
          <w:tcPr>
            <w:tcW w:w="626" w:type="dxa"/>
            <w:vAlign w:val="center"/>
            <w:hideMark/>
          </w:tcPr>
          <w:p w14:paraId="2DDEC720"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5689EA9E"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03FAA0FE"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40FEF1D6"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4</w:t>
            </w:r>
          </w:p>
        </w:tc>
        <w:tc>
          <w:tcPr>
            <w:tcW w:w="829" w:type="dxa"/>
            <w:vAlign w:val="center"/>
            <w:hideMark/>
          </w:tcPr>
          <w:p w14:paraId="0F90761D"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340FE212"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60609478"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742CA7D1"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702EF02A"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53C0632F"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16A9D985" w14:textId="77777777" w:rsidR="00775B2E" w:rsidRPr="00E00BE3" w:rsidRDefault="00775B2E" w:rsidP="00F00592">
            <w:pPr>
              <w:jc w:val="center"/>
              <w:rPr>
                <w:rFonts w:ascii="Arial" w:hAnsi="Arial" w:cs="Arial"/>
                <w:color w:val="000000"/>
                <w:sz w:val="22"/>
                <w:szCs w:val="22"/>
              </w:rPr>
            </w:pPr>
          </w:p>
        </w:tc>
        <w:tc>
          <w:tcPr>
            <w:tcW w:w="590" w:type="dxa"/>
            <w:vAlign w:val="center"/>
            <w:hideMark/>
          </w:tcPr>
          <w:p w14:paraId="0D0A75D2" w14:textId="77777777" w:rsidR="00775B2E" w:rsidRPr="00E00BE3" w:rsidRDefault="00775B2E" w:rsidP="00F00592">
            <w:pPr>
              <w:jc w:val="center"/>
              <w:rPr>
                <w:rFonts w:ascii="Arial" w:hAnsi="Arial" w:cs="Arial"/>
                <w:color w:val="000000"/>
                <w:sz w:val="22"/>
                <w:szCs w:val="22"/>
              </w:rPr>
            </w:pPr>
          </w:p>
        </w:tc>
        <w:tc>
          <w:tcPr>
            <w:tcW w:w="540" w:type="dxa"/>
            <w:vAlign w:val="center"/>
            <w:hideMark/>
          </w:tcPr>
          <w:p w14:paraId="6556BD19" w14:textId="77777777" w:rsidR="00775B2E" w:rsidRPr="00E00BE3" w:rsidRDefault="00775B2E" w:rsidP="00F00592">
            <w:pPr>
              <w:jc w:val="center"/>
              <w:rPr>
                <w:rFonts w:ascii="Arial" w:hAnsi="Arial" w:cs="Arial"/>
                <w:color w:val="000000"/>
                <w:sz w:val="22"/>
                <w:szCs w:val="22"/>
              </w:rPr>
            </w:pPr>
          </w:p>
        </w:tc>
        <w:tc>
          <w:tcPr>
            <w:tcW w:w="720" w:type="dxa"/>
            <w:noWrap/>
            <w:vAlign w:val="center"/>
            <w:hideMark/>
          </w:tcPr>
          <w:p w14:paraId="4BA150AE" w14:textId="77777777" w:rsidR="00775B2E" w:rsidRPr="00E00BE3" w:rsidRDefault="00775B2E" w:rsidP="00F00592">
            <w:pPr>
              <w:jc w:val="center"/>
              <w:rPr>
                <w:rFonts w:ascii="Arial" w:hAnsi="Arial" w:cs="Arial"/>
                <w:b/>
                <w:color w:val="000000"/>
                <w:sz w:val="22"/>
                <w:szCs w:val="22"/>
              </w:rPr>
            </w:pPr>
            <w:r w:rsidRPr="00E00BE3">
              <w:rPr>
                <w:rFonts w:ascii="Arial" w:hAnsi="Arial" w:cs="Arial"/>
                <w:b/>
                <w:color w:val="000000"/>
                <w:sz w:val="22"/>
                <w:szCs w:val="22"/>
              </w:rPr>
              <w:t>7</w:t>
            </w:r>
          </w:p>
        </w:tc>
      </w:tr>
      <w:tr w:rsidR="00775B2E" w:rsidRPr="00E00BE3" w14:paraId="4B6522EF" w14:textId="77777777" w:rsidTr="00E00BE3">
        <w:trPr>
          <w:trHeight w:val="20"/>
        </w:trPr>
        <w:tc>
          <w:tcPr>
            <w:tcW w:w="423" w:type="dxa"/>
            <w:noWrap/>
            <w:vAlign w:val="center"/>
          </w:tcPr>
          <w:p w14:paraId="6C6007A1" w14:textId="77777777" w:rsidR="00775B2E" w:rsidRPr="00E00BE3" w:rsidRDefault="00775B2E" w:rsidP="008F30C4">
            <w:pPr>
              <w:pStyle w:val="Sarakstarindkopa"/>
              <w:numPr>
                <w:ilvl w:val="0"/>
                <w:numId w:val="28"/>
              </w:numPr>
              <w:spacing w:line="276" w:lineRule="auto"/>
              <w:ind w:left="345" w:hanging="345"/>
              <w:jc w:val="both"/>
              <w:rPr>
                <w:rFonts w:ascii="Arial" w:hAnsi="Arial" w:cs="Arial"/>
                <w:sz w:val="22"/>
              </w:rPr>
            </w:pPr>
          </w:p>
        </w:tc>
        <w:tc>
          <w:tcPr>
            <w:tcW w:w="1721" w:type="dxa"/>
            <w:vAlign w:val="center"/>
            <w:hideMark/>
          </w:tcPr>
          <w:p w14:paraId="3B119D28" w14:textId="77777777" w:rsidR="00775B2E" w:rsidRPr="00E00BE3" w:rsidRDefault="00775B2E" w:rsidP="00F00592">
            <w:pPr>
              <w:rPr>
                <w:rFonts w:ascii="Arial" w:hAnsi="Arial" w:cs="Arial"/>
                <w:sz w:val="22"/>
                <w:szCs w:val="22"/>
              </w:rPr>
            </w:pPr>
            <w:r w:rsidRPr="00E00BE3">
              <w:rPr>
                <w:rFonts w:ascii="Arial" w:hAnsi="Arial" w:cs="Arial"/>
                <w:sz w:val="22"/>
                <w:szCs w:val="22"/>
              </w:rPr>
              <w:t>Metāla drošības sala (liela)</w:t>
            </w:r>
          </w:p>
        </w:tc>
        <w:tc>
          <w:tcPr>
            <w:tcW w:w="646" w:type="dxa"/>
            <w:noWrap/>
            <w:vAlign w:val="center"/>
            <w:hideMark/>
          </w:tcPr>
          <w:p w14:paraId="2DC6D023" w14:textId="77777777" w:rsidR="00775B2E" w:rsidRPr="00E00BE3" w:rsidRDefault="00775B2E" w:rsidP="00F00592">
            <w:pPr>
              <w:jc w:val="center"/>
              <w:rPr>
                <w:rFonts w:ascii="Arial" w:hAnsi="Arial" w:cs="Arial"/>
                <w:sz w:val="22"/>
                <w:szCs w:val="22"/>
              </w:rPr>
            </w:pPr>
            <w:proofErr w:type="spellStart"/>
            <w:r w:rsidRPr="00E00BE3">
              <w:rPr>
                <w:rFonts w:ascii="Arial" w:hAnsi="Arial" w:cs="Arial"/>
                <w:sz w:val="22"/>
                <w:szCs w:val="22"/>
              </w:rPr>
              <w:t>gab</w:t>
            </w:r>
            <w:proofErr w:type="spellEnd"/>
          </w:p>
        </w:tc>
        <w:tc>
          <w:tcPr>
            <w:tcW w:w="630" w:type="dxa"/>
            <w:vAlign w:val="center"/>
            <w:hideMark/>
          </w:tcPr>
          <w:p w14:paraId="3F2BA8EE" w14:textId="77777777" w:rsidR="00775B2E" w:rsidRPr="00E00BE3" w:rsidRDefault="00775B2E" w:rsidP="00F00592">
            <w:pPr>
              <w:jc w:val="center"/>
              <w:rPr>
                <w:rFonts w:ascii="Arial" w:hAnsi="Arial" w:cs="Arial"/>
                <w:sz w:val="22"/>
                <w:szCs w:val="22"/>
              </w:rPr>
            </w:pPr>
          </w:p>
        </w:tc>
        <w:tc>
          <w:tcPr>
            <w:tcW w:w="720" w:type="dxa"/>
            <w:vAlign w:val="center"/>
            <w:hideMark/>
          </w:tcPr>
          <w:p w14:paraId="08FC809D" w14:textId="77777777" w:rsidR="00775B2E" w:rsidRPr="00E00BE3" w:rsidRDefault="00775B2E" w:rsidP="00F00592">
            <w:pPr>
              <w:jc w:val="center"/>
              <w:rPr>
                <w:rFonts w:ascii="Arial" w:hAnsi="Arial" w:cs="Arial"/>
                <w:color w:val="000000"/>
                <w:sz w:val="22"/>
                <w:szCs w:val="22"/>
              </w:rPr>
            </w:pPr>
          </w:p>
        </w:tc>
        <w:tc>
          <w:tcPr>
            <w:tcW w:w="630" w:type="dxa"/>
            <w:vAlign w:val="center"/>
            <w:hideMark/>
          </w:tcPr>
          <w:p w14:paraId="59DECBD1" w14:textId="77777777" w:rsidR="00775B2E" w:rsidRPr="00E00BE3" w:rsidRDefault="00775B2E" w:rsidP="00F00592">
            <w:pPr>
              <w:jc w:val="center"/>
              <w:rPr>
                <w:rFonts w:ascii="Arial" w:hAnsi="Arial" w:cs="Arial"/>
                <w:color w:val="000000"/>
                <w:sz w:val="22"/>
                <w:szCs w:val="22"/>
              </w:rPr>
            </w:pPr>
          </w:p>
        </w:tc>
        <w:tc>
          <w:tcPr>
            <w:tcW w:w="626" w:type="dxa"/>
            <w:vAlign w:val="center"/>
            <w:hideMark/>
          </w:tcPr>
          <w:p w14:paraId="533E0763"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0DAE417A"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711296FF"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71379EE2" w14:textId="77777777" w:rsidR="00775B2E" w:rsidRPr="00E00BE3" w:rsidRDefault="00775B2E" w:rsidP="00F00592">
            <w:pPr>
              <w:jc w:val="center"/>
              <w:rPr>
                <w:rFonts w:ascii="Arial" w:hAnsi="Arial" w:cs="Arial"/>
                <w:color w:val="000000"/>
                <w:sz w:val="22"/>
                <w:szCs w:val="22"/>
              </w:rPr>
            </w:pPr>
          </w:p>
        </w:tc>
        <w:tc>
          <w:tcPr>
            <w:tcW w:w="829" w:type="dxa"/>
            <w:vAlign w:val="center"/>
            <w:hideMark/>
          </w:tcPr>
          <w:p w14:paraId="7DD733D1"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1</w:t>
            </w:r>
          </w:p>
        </w:tc>
        <w:tc>
          <w:tcPr>
            <w:tcW w:w="627" w:type="dxa"/>
            <w:vAlign w:val="center"/>
            <w:hideMark/>
          </w:tcPr>
          <w:p w14:paraId="43EBD289"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48F8A41E"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05BCDE48"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39A8194B"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00DF2160"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0B100C29" w14:textId="77777777" w:rsidR="00775B2E" w:rsidRPr="00E00BE3" w:rsidRDefault="00775B2E" w:rsidP="00F00592">
            <w:pPr>
              <w:jc w:val="center"/>
              <w:rPr>
                <w:rFonts w:ascii="Arial" w:hAnsi="Arial" w:cs="Arial"/>
                <w:color w:val="000000"/>
                <w:sz w:val="22"/>
                <w:szCs w:val="22"/>
              </w:rPr>
            </w:pPr>
          </w:p>
        </w:tc>
        <w:tc>
          <w:tcPr>
            <w:tcW w:w="590" w:type="dxa"/>
            <w:vAlign w:val="center"/>
            <w:hideMark/>
          </w:tcPr>
          <w:p w14:paraId="01AF41CA" w14:textId="77777777" w:rsidR="00775B2E" w:rsidRPr="00E00BE3" w:rsidRDefault="00775B2E" w:rsidP="00F00592">
            <w:pPr>
              <w:jc w:val="center"/>
              <w:rPr>
                <w:rFonts w:ascii="Arial" w:hAnsi="Arial" w:cs="Arial"/>
                <w:color w:val="000000"/>
                <w:sz w:val="22"/>
                <w:szCs w:val="22"/>
              </w:rPr>
            </w:pPr>
          </w:p>
        </w:tc>
        <w:tc>
          <w:tcPr>
            <w:tcW w:w="540" w:type="dxa"/>
            <w:vAlign w:val="center"/>
            <w:hideMark/>
          </w:tcPr>
          <w:p w14:paraId="3B7B8689" w14:textId="77777777" w:rsidR="00775B2E" w:rsidRPr="00E00BE3" w:rsidRDefault="00775B2E" w:rsidP="00F00592">
            <w:pPr>
              <w:jc w:val="center"/>
              <w:rPr>
                <w:rFonts w:ascii="Arial" w:hAnsi="Arial" w:cs="Arial"/>
                <w:color w:val="000000"/>
                <w:sz w:val="22"/>
                <w:szCs w:val="22"/>
              </w:rPr>
            </w:pPr>
          </w:p>
        </w:tc>
        <w:tc>
          <w:tcPr>
            <w:tcW w:w="720" w:type="dxa"/>
            <w:noWrap/>
            <w:vAlign w:val="center"/>
            <w:hideMark/>
          </w:tcPr>
          <w:p w14:paraId="0CE5150C" w14:textId="77777777" w:rsidR="00775B2E" w:rsidRPr="00E00BE3" w:rsidRDefault="00775B2E" w:rsidP="00F00592">
            <w:pPr>
              <w:jc w:val="center"/>
              <w:rPr>
                <w:rFonts w:ascii="Arial" w:hAnsi="Arial" w:cs="Arial"/>
                <w:b/>
                <w:color w:val="000000"/>
                <w:sz w:val="22"/>
                <w:szCs w:val="22"/>
              </w:rPr>
            </w:pPr>
            <w:r w:rsidRPr="00E00BE3">
              <w:rPr>
                <w:rFonts w:ascii="Arial" w:hAnsi="Arial" w:cs="Arial"/>
                <w:b/>
                <w:color w:val="000000"/>
                <w:sz w:val="22"/>
                <w:szCs w:val="22"/>
              </w:rPr>
              <w:t>1</w:t>
            </w:r>
          </w:p>
        </w:tc>
      </w:tr>
      <w:tr w:rsidR="00775B2E" w:rsidRPr="00E00BE3" w14:paraId="117E5B3B" w14:textId="77777777" w:rsidTr="00E00BE3">
        <w:trPr>
          <w:trHeight w:val="20"/>
        </w:trPr>
        <w:tc>
          <w:tcPr>
            <w:tcW w:w="423" w:type="dxa"/>
            <w:noWrap/>
            <w:vAlign w:val="center"/>
          </w:tcPr>
          <w:p w14:paraId="01F9FFCC" w14:textId="77777777" w:rsidR="00775B2E" w:rsidRPr="00E00BE3" w:rsidRDefault="00775B2E" w:rsidP="008F30C4">
            <w:pPr>
              <w:pStyle w:val="Sarakstarindkopa"/>
              <w:numPr>
                <w:ilvl w:val="0"/>
                <w:numId w:val="28"/>
              </w:numPr>
              <w:spacing w:line="276" w:lineRule="auto"/>
              <w:ind w:left="345" w:hanging="345"/>
              <w:jc w:val="both"/>
              <w:rPr>
                <w:rFonts w:ascii="Arial" w:hAnsi="Arial" w:cs="Arial"/>
                <w:sz w:val="22"/>
              </w:rPr>
            </w:pPr>
          </w:p>
        </w:tc>
        <w:tc>
          <w:tcPr>
            <w:tcW w:w="1721" w:type="dxa"/>
            <w:vAlign w:val="center"/>
            <w:hideMark/>
          </w:tcPr>
          <w:p w14:paraId="6ED6E7D5" w14:textId="77777777" w:rsidR="00775B2E" w:rsidRPr="00E00BE3" w:rsidRDefault="00775B2E" w:rsidP="00F00592">
            <w:pPr>
              <w:rPr>
                <w:rFonts w:ascii="Arial" w:hAnsi="Arial" w:cs="Arial"/>
                <w:sz w:val="22"/>
                <w:szCs w:val="22"/>
              </w:rPr>
            </w:pPr>
            <w:r w:rsidRPr="00E00BE3">
              <w:rPr>
                <w:rFonts w:ascii="Arial" w:hAnsi="Arial" w:cs="Arial"/>
                <w:sz w:val="22"/>
                <w:szCs w:val="22"/>
              </w:rPr>
              <w:t>Vārtu statusa sensors</w:t>
            </w:r>
          </w:p>
        </w:tc>
        <w:tc>
          <w:tcPr>
            <w:tcW w:w="646" w:type="dxa"/>
            <w:noWrap/>
            <w:vAlign w:val="center"/>
            <w:hideMark/>
          </w:tcPr>
          <w:p w14:paraId="4588D576" w14:textId="77777777" w:rsidR="00775B2E" w:rsidRPr="00E00BE3" w:rsidRDefault="00775B2E" w:rsidP="00F00592">
            <w:pPr>
              <w:jc w:val="center"/>
              <w:rPr>
                <w:rFonts w:ascii="Arial" w:hAnsi="Arial" w:cs="Arial"/>
                <w:sz w:val="22"/>
                <w:szCs w:val="22"/>
              </w:rPr>
            </w:pPr>
            <w:proofErr w:type="spellStart"/>
            <w:r w:rsidRPr="00E00BE3">
              <w:rPr>
                <w:rFonts w:ascii="Arial" w:hAnsi="Arial" w:cs="Arial"/>
                <w:sz w:val="22"/>
                <w:szCs w:val="22"/>
              </w:rPr>
              <w:t>gab</w:t>
            </w:r>
            <w:proofErr w:type="spellEnd"/>
          </w:p>
        </w:tc>
        <w:tc>
          <w:tcPr>
            <w:tcW w:w="630" w:type="dxa"/>
            <w:vAlign w:val="center"/>
            <w:hideMark/>
          </w:tcPr>
          <w:p w14:paraId="2D71DCD2" w14:textId="77777777" w:rsidR="00775B2E" w:rsidRPr="00E00BE3" w:rsidRDefault="00775B2E" w:rsidP="00F00592">
            <w:pPr>
              <w:jc w:val="center"/>
              <w:rPr>
                <w:rFonts w:ascii="Arial" w:hAnsi="Arial" w:cs="Arial"/>
                <w:sz w:val="22"/>
                <w:szCs w:val="22"/>
              </w:rPr>
            </w:pPr>
            <w:r w:rsidRPr="00E00BE3">
              <w:rPr>
                <w:rFonts w:ascii="Arial" w:hAnsi="Arial" w:cs="Arial"/>
                <w:sz w:val="22"/>
                <w:szCs w:val="22"/>
              </w:rPr>
              <w:t>1</w:t>
            </w:r>
          </w:p>
        </w:tc>
        <w:tc>
          <w:tcPr>
            <w:tcW w:w="720" w:type="dxa"/>
            <w:vAlign w:val="center"/>
            <w:hideMark/>
          </w:tcPr>
          <w:p w14:paraId="04312CAC"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1</w:t>
            </w:r>
          </w:p>
        </w:tc>
        <w:tc>
          <w:tcPr>
            <w:tcW w:w="630" w:type="dxa"/>
            <w:vAlign w:val="center"/>
            <w:hideMark/>
          </w:tcPr>
          <w:p w14:paraId="6D8B87CA"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1</w:t>
            </w:r>
          </w:p>
        </w:tc>
        <w:tc>
          <w:tcPr>
            <w:tcW w:w="626" w:type="dxa"/>
            <w:vAlign w:val="center"/>
            <w:hideMark/>
          </w:tcPr>
          <w:p w14:paraId="1CE55143"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1</w:t>
            </w:r>
          </w:p>
        </w:tc>
        <w:tc>
          <w:tcPr>
            <w:tcW w:w="627" w:type="dxa"/>
            <w:vAlign w:val="center"/>
            <w:hideMark/>
          </w:tcPr>
          <w:p w14:paraId="246B3B01"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1</w:t>
            </w:r>
          </w:p>
        </w:tc>
        <w:tc>
          <w:tcPr>
            <w:tcW w:w="627" w:type="dxa"/>
            <w:vAlign w:val="center"/>
            <w:hideMark/>
          </w:tcPr>
          <w:p w14:paraId="40C349AA"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1</w:t>
            </w:r>
          </w:p>
        </w:tc>
        <w:tc>
          <w:tcPr>
            <w:tcW w:w="627" w:type="dxa"/>
            <w:vAlign w:val="center"/>
            <w:hideMark/>
          </w:tcPr>
          <w:p w14:paraId="1EEDD05B"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1</w:t>
            </w:r>
          </w:p>
        </w:tc>
        <w:tc>
          <w:tcPr>
            <w:tcW w:w="829" w:type="dxa"/>
            <w:vAlign w:val="center"/>
            <w:hideMark/>
          </w:tcPr>
          <w:p w14:paraId="245F057B"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1</w:t>
            </w:r>
          </w:p>
        </w:tc>
        <w:tc>
          <w:tcPr>
            <w:tcW w:w="627" w:type="dxa"/>
            <w:vAlign w:val="center"/>
            <w:hideMark/>
          </w:tcPr>
          <w:p w14:paraId="6C621207"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1</w:t>
            </w:r>
          </w:p>
        </w:tc>
        <w:tc>
          <w:tcPr>
            <w:tcW w:w="627" w:type="dxa"/>
            <w:vAlign w:val="center"/>
            <w:hideMark/>
          </w:tcPr>
          <w:p w14:paraId="095A884A"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1</w:t>
            </w:r>
          </w:p>
        </w:tc>
        <w:tc>
          <w:tcPr>
            <w:tcW w:w="627" w:type="dxa"/>
            <w:vAlign w:val="center"/>
            <w:hideMark/>
          </w:tcPr>
          <w:p w14:paraId="712B282A"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1</w:t>
            </w:r>
          </w:p>
        </w:tc>
        <w:tc>
          <w:tcPr>
            <w:tcW w:w="627" w:type="dxa"/>
            <w:vAlign w:val="center"/>
            <w:hideMark/>
          </w:tcPr>
          <w:p w14:paraId="1FB0D6AF"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1</w:t>
            </w:r>
          </w:p>
        </w:tc>
        <w:tc>
          <w:tcPr>
            <w:tcW w:w="627" w:type="dxa"/>
            <w:vAlign w:val="center"/>
            <w:hideMark/>
          </w:tcPr>
          <w:p w14:paraId="5E28C220"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5CAC3B90" w14:textId="77777777" w:rsidR="00775B2E" w:rsidRPr="00E00BE3" w:rsidRDefault="00775B2E" w:rsidP="00F00592">
            <w:pPr>
              <w:jc w:val="center"/>
              <w:rPr>
                <w:rFonts w:ascii="Arial" w:hAnsi="Arial" w:cs="Arial"/>
                <w:color w:val="000000"/>
                <w:sz w:val="22"/>
                <w:szCs w:val="22"/>
              </w:rPr>
            </w:pPr>
          </w:p>
        </w:tc>
        <w:tc>
          <w:tcPr>
            <w:tcW w:w="590" w:type="dxa"/>
            <w:vAlign w:val="center"/>
            <w:hideMark/>
          </w:tcPr>
          <w:p w14:paraId="5675D967" w14:textId="77777777" w:rsidR="00775B2E" w:rsidRPr="00E00BE3" w:rsidRDefault="00775B2E" w:rsidP="00F00592">
            <w:pPr>
              <w:jc w:val="center"/>
              <w:rPr>
                <w:rFonts w:ascii="Arial" w:hAnsi="Arial" w:cs="Arial"/>
                <w:color w:val="000000"/>
                <w:sz w:val="22"/>
                <w:szCs w:val="22"/>
              </w:rPr>
            </w:pPr>
          </w:p>
        </w:tc>
        <w:tc>
          <w:tcPr>
            <w:tcW w:w="540" w:type="dxa"/>
            <w:vAlign w:val="center"/>
            <w:hideMark/>
          </w:tcPr>
          <w:p w14:paraId="0222394F"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1</w:t>
            </w:r>
          </w:p>
        </w:tc>
        <w:tc>
          <w:tcPr>
            <w:tcW w:w="720" w:type="dxa"/>
            <w:noWrap/>
            <w:vAlign w:val="center"/>
            <w:hideMark/>
          </w:tcPr>
          <w:p w14:paraId="75FD4CF5" w14:textId="77777777" w:rsidR="00775B2E" w:rsidRPr="00E00BE3" w:rsidRDefault="00775B2E" w:rsidP="00F00592">
            <w:pPr>
              <w:jc w:val="center"/>
              <w:rPr>
                <w:rFonts w:ascii="Arial" w:hAnsi="Arial" w:cs="Arial"/>
                <w:b/>
                <w:color w:val="000000"/>
                <w:sz w:val="22"/>
                <w:szCs w:val="22"/>
              </w:rPr>
            </w:pPr>
            <w:r w:rsidRPr="00E00BE3">
              <w:rPr>
                <w:rFonts w:ascii="Arial" w:hAnsi="Arial" w:cs="Arial"/>
                <w:b/>
                <w:color w:val="000000"/>
                <w:sz w:val="22"/>
                <w:szCs w:val="22"/>
              </w:rPr>
              <w:t>13</w:t>
            </w:r>
          </w:p>
        </w:tc>
      </w:tr>
      <w:tr w:rsidR="00775B2E" w:rsidRPr="00E00BE3" w14:paraId="4A7E9D6F" w14:textId="77777777" w:rsidTr="00E00BE3">
        <w:trPr>
          <w:trHeight w:val="20"/>
        </w:trPr>
        <w:tc>
          <w:tcPr>
            <w:tcW w:w="423" w:type="dxa"/>
            <w:noWrap/>
            <w:vAlign w:val="center"/>
          </w:tcPr>
          <w:p w14:paraId="377E932B" w14:textId="77777777" w:rsidR="00775B2E" w:rsidRPr="00E00BE3" w:rsidRDefault="00775B2E" w:rsidP="008F30C4">
            <w:pPr>
              <w:pStyle w:val="Sarakstarindkopa"/>
              <w:numPr>
                <w:ilvl w:val="0"/>
                <w:numId w:val="28"/>
              </w:numPr>
              <w:spacing w:line="276" w:lineRule="auto"/>
              <w:ind w:left="345" w:hanging="345"/>
              <w:jc w:val="both"/>
              <w:rPr>
                <w:rFonts w:ascii="Arial" w:hAnsi="Arial" w:cs="Arial"/>
                <w:sz w:val="22"/>
              </w:rPr>
            </w:pPr>
          </w:p>
        </w:tc>
        <w:tc>
          <w:tcPr>
            <w:tcW w:w="1721" w:type="dxa"/>
            <w:vAlign w:val="center"/>
            <w:hideMark/>
          </w:tcPr>
          <w:p w14:paraId="0DE09CF6" w14:textId="77777777" w:rsidR="00775B2E" w:rsidRPr="00E00BE3" w:rsidRDefault="00775B2E" w:rsidP="00F00592">
            <w:pPr>
              <w:rPr>
                <w:rFonts w:ascii="Arial" w:hAnsi="Arial" w:cs="Arial"/>
                <w:sz w:val="22"/>
                <w:szCs w:val="22"/>
              </w:rPr>
            </w:pPr>
            <w:proofErr w:type="spellStart"/>
            <w:r w:rsidRPr="00E00BE3">
              <w:rPr>
                <w:rFonts w:ascii="Arial" w:hAnsi="Arial" w:cs="Arial"/>
                <w:sz w:val="22"/>
                <w:szCs w:val="22"/>
              </w:rPr>
              <w:t>Ārtelpu</w:t>
            </w:r>
            <w:proofErr w:type="spellEnd"/>
            <w:r w:rsidRPr="00E00BE3">
              <w:rPr>
                <w:rFonts w:ascii="Arial" w:hAnsi="Arial" w:cs="Arial"/>
                <w:sz w:val="22"/>
                <w:szCs w:val="22"/>
              </w:rPr>
              <w:t xml:space="preserve"> skapis iekārtām</w:t>
            </w:r>
          </w:p>
        </w:tc>
        <w:tc>
          <w:tcPr>
            <w:tcW w:w="646" w:type="dxa"/>
            <w:noWrap/>
            <w:vAlign w:val="center"/>
            <w:hideMark/>
          </w:tcPr>
          <w:p w14:paraId="7CF22FA7" w14:textId="77777777" w:rsidR="00775B2E" w:rsidRPr="00E00BE3" w:rsidRDefault="00775B2E" w:rsidP="00F00592">
            <w:pPr>
              <w:jc w:val="center"/>
              <w:rPr>
                <w:rFonts w:ascii="Arial" w:hAnsi="Arial" w:cs="Arial"/>
                <w:sz w:val="22"/>
                <w:szCs w:val="22"/>
              </w:rPr>
            </w:pPr>
            <w:proofErr w:type="spellStart"/>
            <w:r w:rsidRPr="00E00BE3">
              <w:rPr>
                <w:rFonts w:ascii="Arial" w:hAnsi="Arial" w:cs="Arial"/>
                <w:sz w:val="22"/>
                <w:szCs w:val="22"/>
              </w:rPr>
              <w:t>gab</w:t>
            </w:r>
            <w:proofErr w:type="spellEnd"/>
          </w:p>
        </w:tc>
        <w:tc>
          <w:tcPr>
            <w:tcW w:w="630" w:type="dxa"/>
            <w:vAlign w:val="center"/>
            <w:hideMark/>
          </w:tcPr>
          <w:p w14:paraId="721B12E6" w14:textId="77777777" w:rsidR="00775B2E" w:rsidRPr="00E00BE3" w:rsidRDefault="00775B2E" w:rsidP="00F00592">
            <w:pPr>
              <w:jc w:val="center"/>
              <w:rPr>
                <w:rFonts w:ascii="Arial" w:hAnsi="Arial" w:cs="Arial"/>
                <w:sz w:val="22"/>
                <w:szCs w:val="22"/>
              </w:rPr>
            </w:pPr>
            <w:r w:rsidRPr="00E00BE3">
              <w:rPr>
                <w:rFonts w:ascii="Arial" w:hAnsi="Arial" w:cs="Arial"/>
                <w:sz w:val="22"/>
                <w:szCs w:val="22"/>
              </w:rPr>
              <w:t>1</w:t>
            </w:r>
          </w:p>
        </w:tc>
        <w:tc>
          <w:tcPr>
            <w:tcW w:w="720" w:type="dxa"/>
            <w:vAlign w:val="center"/>
            <w:hideMark/>
          </w:tcPr>
          <w:p w14:paraId="13B0FDDD"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1</w:t>
            </w:r>
          </w:p>
        </w:tc>
        <w:tc>
          <w:tcPr>
            <w:tcW w:w="630" w:type="dxa"/>
            <w:vAlign w:val="center"/>
            <w:hideMark/>
          </w:tcPr>
          <w:p w14:paraId="0807C7F4"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1</w:t>
            </w:r>
          </w:p>
        </w:tc>
        <w:tc>
          <w:tcPr>
            <w:tcW w:w="626" w:type="dxa"/>
            <w:vAlign w:val="center"/>
            <w:hideMark/>
          </w:tcPr>
          <w:p w14:paraId="2D8E85C0"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1</w:t>
            </w:r>
          </w:p>
        </w:tc>
        <w:tc>
          <w:tcPr>
            <w:tcW w:w="627" w:type="dxa"/>
            <w:vAlign w:val="center"/>
            <w:hideMark/>
          </w:tcPr>
          <w:p w14:paraId="4FADF3BC"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1</w:t>
            </w:r>
          </w:p>
        </w:tc>
        <w:tc>
          <w:tcPr>
            <w:tcW w:w="627" w:type="dxa"/>
            <w:vAlign w:val="center"/>
            <w:hideMark/>
          </w:tcPr>
          <w:p w14:paraId="5F6C5D18"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1</w:t>
            </w:r>
          </w:p>
        </w:tc>
        <w:tc>
          <w:tcPr>
            <w:tcW w:w="627" w:type="dxa"/>
            <w:vAlign w:val="center"/>
            <w:hideMark/>
          </w:tcPr>
          <w:p w14:paraId="5B3C4DD7"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1</w:t>
            </w:r>
          </w:p>
        </w:tc>
        <w:tc>
          <w:tcPr>
            <w:tcW w:w="829" w:type="dxa"/>
            <w:vAlign w:val="center"/>
            <w:hideMark/>
          </w:tcPr>
          <w:p w14:paraId="33830F11"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1</w:t>
            </w:r>
          </w:p>
        </w:tc>
        <w:tc>
          <w:tcPr>
            <w:tcW w:w="627" w:type="dxa"/>
            <w:vAlign w:val="center"/>
            <w:hideMark/>
          </w:tcPr>
          <w:p w14:paraId="45E5D079"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1</w:t>
            </w:r>
          </w:p>
        </w:tc>
        <w:tc>
          <w:tcPr>
            <w:tcW w:w="627" w:type="dxa"/>
            <w:vAlign w:val="center"/>
            <w:hideMark/>
          </w:tcPr>
          <w:p w14:paraId="1C7B8EDF"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1</w:t>
            </w:r>
          </w:p>
        </w:tc>
        <w:tc>
          <w:tcPr>
            <w:tcW w:w="627" w:type="dxa"/>
            <w:vAlign w:val="center"/>
            <w:hideMark/>
          </w:tcPr>
          <w:p w14:paraId="4B24BD7A"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1</w:t>
            </w:r>
          </w:p>
        </w:tc>
        <w:tc>
          <w:tcPr>
            <w:tcW w:w="627" w:type="dxa"/>
            <w:vAlign w:val="center"/>
            <w:hideMark/>
          </w:tcPr>
          <w:p w14:paraId="5B85E190"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1</w:t>
            </w:r>
          </w:p>
        </w:tc>
        <w:tc>
          <w:tcPr>
            <w:tcW w:w="627" w:type="dxa"/>
            <w:vAlign w:val="center"/>
            <w:hideMark/>
          </w:tcPr>
          <w:p w14:paraId="3A2B2EE6"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25B30260"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1</w:t>
            </w:r>
          </w:p>
        </w:tc>
        <w:tc>
          <w:tcPr>
            <w:tcW w:w="590" w:type="dxa"/>
            <w:vAlign w:val="center"/>
            <w:hideMark/>
          </w:tcPr>
          <w:p w14:paraId="5F6EE807" w14:textId="77777777" w:rsidR="00775B2E" w:rsidRPr="00E00BE3" w:rsidRDefault="00775B2E" w:rsidP="00F00592">
            <w:pPr>
              <w:jc w:val="center"/>
              <w:rPr>
                <w:rFonts w:ascii="Arial" w:hAnsi="Arial" w:cs="Arial"/>
                <w:color w:val="000000"/>
                <w:sz w:val="22"/>
                <w:szCs w:val="22"/>
              </w:rPr>
            </w:pPr>
          </w:p>
        </w:tc>
        <w:tc>
          <w:tcPr>
            <w:tcW w:w="540" w:type="dxa"/>
            <w:vAlign w:val="center"/>
            <w:hideMark/>
          </w:tcPr>
          <w:p w14:paraId="3CC83580" w14:textId="77777777" w:rsidR="00775B2E" w:rsidRPr="00E00BE3" w:rsidRDefault="00775B2E" w:rsidP="00F00592">
            <w:pPr>
              <w:jc w:val="center"/>
              <w:rPr>
                <w:rFonts w:ascii="Arial" w:hAnsi="Arial" w:cs="Arial"/>
                <w:color w:val="000000"/>
                <w:sz w:val="22"/>
                <w:szCs w:val="22"/>
              </w:rPr>
            </w:pPr>
          </w:p>
        </w:tc>
        <w:tc>
          <w:tcPr>
            <w:tcW w:w="720" w:type="dxa"/>
            <w:noWrap/>
            <w:vAlign w:val="center"/>
            <w:hideMark/>
          </w:tcPr>
          <w:p w14:paraId="67B94AFC" w14:textId="77777777" w:rsidR="00775B2E" w:rsidRPr="00E00BE3" w:rsidRDefault="00775B2E" w:rsidP="00F00592">
            <w:pPr>
              <w:jc w:val="center"/>
              <w:rPr>
                <w:rFonts w:ascii="Arial" w:hAnsi="Arial" w:cs="Arial"/>
                <w:b/>
                <w:color w:val="000000"/>
                <w:sz w:val="22"/>
                <w:szCs w:val="22"/>
              </w:rPr>
            </w:pPr>
            <w:r w:rsidRPr="00E00BE3">
              <w:rPr>
                <w:rFonts w:ascii="Arial" w:hAnsi="Arial" w:cs="Arial"/>
                <w:b/>
                <w:color w:val="000000"/>
                <w:sz w:val="22"/>
                <w:szCs w:val="22"/>
              </w:rPr>
              <w:t>13</w:t>
            </w:r>
          </w:p>
        </w:tc>
      </w:tr>
      <w:tr w:rsidR="00775B2E" w:rsidRPr="00E00BE3" w14:paraId="20A5FF9C" w14:textId="77777777" w:rsidTr="00E00BE3">
        <w:trPr>
          <w:trHeight w:val="20"/>
        </w:trPr>
        <w:tc>
          <w:tcPr>
            <w:tcW w:w="423" w:type="dxa"/>
            <w:noWrap/>
            <w:vAlign w:val="center"/>
          </w:tcPr>
          <w:p w14:paraId="766A76C6" w14:textId="77777777" w:rsidR="00775B2E" w:rsidRPr="00E00BE3" w:rsidRDefault="00775B2E" w:rsidP="008F30C4">
            <w:pPr>
              <w:pStyle w:val="Sarakstarindkopa"/>
              <w:numPr>
                <w:ilvl w:val="0"/>
                <w:numId w:val="28"/>
              </w:numPr>
              <w:spacing w:line="276" w:lineRule="auto"/>
              <w:ind w:left="345" w:hanging="345"/>
              <w:jc w:val="both"/>
              <w:rPr>
                <w:rFonts w:ascii="Arial" w:hAnsi="Arial" w:cs="Arial"/>
                <w:sz w:val="22"/>
              </w:rPr>
            </w:pPr>
          </w:p>
        </w:tc>
        <w:tc>
          <w:tcPr>
            <w:tcW w:w="1721" w:type="dxa"/>
            <w:vAlign w:val="center"/>
            <w:hideMark/>
          </w:tcPr>
          <w:p w14:paraId="6D5B86C2" w14:textId="77777777" w:rsidR="00775B2E" w:rsidRPr="00E00BE3" w:rsidRDefault="00775B2E" w:rsidP="00F00592">
            <w:pPr>
              <w:rPr>
                <w:rFonts w:ascii="Arial" w:hAnsi="Arial" w:cs="Arial"/>
                <w:sz w:val="22"/>
                <w:szCs w:val="22"/>
              </w:rPr>
            </w:pPr>
            <w:r w:rsidRPr="00E00BE3">
              <w:rPr>
                <w:rFonts w:ascii="Arial" w:hAnsi="Arial" w:cs="Arial"/>
                <w:sz w:val="22"/>
                <w:szCs w:val="22"/>
              </w:rPr>
              <w:t>Stabs ar pamatni</w:t>
            </w:r>
          </w:p>
        </w:tc>
        <w:tc>
          <w:tcPr>
            <w:tcW w:w="646" w:type="dxa"/>
            <w:noWrap/>
            <w:vAlign w:val="center"/>
            <w:hideMark/>
          </w:tcPr>
          <w:p w14:paraId="6B4DB1FE" w14:textId="77777777" w:rsidR="00775B2E" w:rsidRPr="00E00BE3" w:rsidRDefault="00775B2E" w:rsidP="00F00592">
            <w:pPr>
              <w:jc w:val="center"/>
              <w:rPr>
                <w:rFonts w:ascii="Arial" w:hAnsi="Arial" w:cs="Arial"/>
                <w:sz w:val="22"/>
                <w:szCs w:val="22"/>
              </w:rPr>
            </w:pPr>
            <w:proofErr w:type="spellStart"/>
            <w:r w:rsidRPr="00E00BE3">
              <w:rPr>
                <w:rFonts w:ascii="Arial" w:hAnsi="Arial" w:cs="Arial"/>
                <w:sz w:val="22"/>
                <w:szCs w:val="22"/>
              </w:rPr>
              <w:t>gab</w:t>
            </w:r>
            <w:proofErr w:type="spellEnd"/>
          </w:p>
        </w:tc>
        <w:tc>
          <w:tcPr>
            <w:tcW w:w="630" w:type="dxa"/>
            <w:vAlign w:val="center"/>
            <w:hideMark/>
          </w:tcPr>
          <w:p w14:paraId="1EB23E4F" w14:textId="77777777" w:rsidR="00775B2E" w:rsidRPr="00E00BE3" w:rsidRDefault="00775B2E" w:rsidP="00F00592">
            <w:pPr>
              <w:jc w:val="center"/>
              <w:rPr>
                <w:rFonts w:ascii="Arial" w:hAnsi="Arial" w:cs="Arial"/>
                <w:sz w:val="22"/>
                <w:szCs w:val="22"/>
              </w:rPr>
            </w:pPr>
            <w:r w:rsidRPr="00E00BE3">
              <w:rPr>
                <w:rFonts w:ascii="Arial" w:hAnsi="Arial" w:cs="Arial"/>
                <w:sz w:val="22"/>
                <w:szCs w:val="22"/>
              </w:rPr>
              <w:t>2</w:t>
            </w:r>
          </w:p>
        </w:tc>
        <w:tc>
          <w:tcPr>
            <w:tcW w:w="720" w:type="dxa"/>
            <w:vAlign w:val="center"/>
            <w:hideMark/>
          </w:tcPr>
          <w:p w14:paraId="370D18DE"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1</w:t>
            </w:r>
          </w:p>
        </w:tc>
        <w:tc>
          <w:tcPr>
            <w:tcW w:w="630" w:type="dxa"/>
            <w:vAlign w:val="center"/>
            <w:hideMark/>
          </w:tcPr>
          <w:p w14:paraId="0C7FD105"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2</w:t>
            </w:r>
          </w:p>
        </w:tc>
        <w:tc>
          <w:tcPr>
            <w:tcW w:w="626" w:type="dxa"/>
            <w:vAlign w:val="center"/>
            <w:hideMark/>
          </w:tcPr>
          <w:p w14:paraId="1E827486"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2</w:t>
            </w:r>
          </w:p>
        </w:tc>
        <w:tc>
          <w:tcPr>
            <w:tcW w:w="627" w:type="dxa"/>
            <w:vAlign w:val="center"/>
            <w:hideMark/>
          </w:tcPr>
          <w:p w14:paraId="0DBD0C01"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2</w:t>
            </w:r>
          </w:p>
        </w:tc>
        <w:tc>
          <w:tcPr>
            <w:tcW w:w="627" w:type="dxa"/>
            <w:vAlign w:val="center"/>
            <w:hideMark/>
          </w:tcPr>
          <w:p w14:paraId="2882353E"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2</w:t>
            </w:r>
          </w:p>
        </w:tc>
        <w:tc>
          <w:tcPr>
            <w:tcW w:w="627" w:type="dxa"/>
            <w:vAlign w:val="center"/>
            <w:hideMark/>
          </w:tcPr>
          <w:p w14:paraId="26414BD0"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4</w:t>
            </w:r>
          </w:p>
        </w:tc>
        <w:tc>
          <w:tcPr>
            <w:tcW w:w="829" w:type="dxa"/>
            <w:vAlign w:val="center"/>
            <w:hideMark/>
          </w:tcPr>
          <w:p w14:paraId="32063E8F"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2</w:t>
            </w:r>
          </w:p>
        </w:tc>
        <w:tc>
          <w:tcPr>
            <w:tcW w:w="627" w:type="dxa"/>
            <w:vAlign w:val="center"/>
            <w:hideMark/>
          </w:tcPr>
          <w:p w14:paraId="349ABF2E"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2FA50946"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2</w:t>
            </w:r>
          </w:p>
        </w:tc>
        <w:tc>
          <w:tcPr>
            <w:tcW w:w="627" w:type="dxa"/>
            <w:vAlign w:val="center"/>
            <w:hideMark/>
          </w:tcPr>
          <w:p w14:paraId="696199CB"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6055F901"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5D3E89A8"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4333DA42" w14:textId="77777777" w:rsidR="00775B2E" w:rsidRPr="00E00BE3" w:rsidRDefault="00775B2E" w:rsidP="00F00592">
            <w:pPr>
              <w:jc w:val="center"/>
              <w:rPr>
                <w:rFonts w:ascii="Arial" w:hAnsi="Arial" w:cs="Arial"/>
                <w:color w:val="000000"/>
                <w:sz w:val="22"/>
                <w:szCs w:val="22"/>
              </w:rPr>
            </w:pPr>
          </w:p>
        </w:tc>
        <w:tc>
          <w:tcPr>
            <w:tcW w:w="590" w:type="dxa"/>
            <w:vAlign w:val="center"/>
            <w:hideMark/>
          </w:tcPr>
          <w:p w14:paraId="3748E2DB" w14:textId="77777777" w:rsidR="00775B2E" w:rsidRPr="00E00BE3" w:rsidRDefault="00775B2E" w:rsidP="00F00592">
            <w:pPr>
              <w:jc w:val="center"/>
              <w:rPr>
                <w:rFonts w:ascii="Arial" w:hAnsi="Arial" w:cs="Arial"/>
                <w:color w:val="000000"/>
                <w:sz w:val="22"/>
                <w:szCs w:val="22"/>
              </w:rPr>
            </w:pPr>
          </w:p>
        </w:tc>
        <w:tc>
          <w:tcPr>
            <w:tcW w:w="540" w:type="dxa"/>
            <w:vAlign w:val="center"/>
            <w:hideMark/>
          </w:tcPr>
          <w:p w14:paraId="0233ACFA" w14:textId="77777777" w:rsidR="00775B2E" w:rsidRPr="00E00BE3" w:rsidRDefault="00775B2E" w:rsidP="00F00592">
            <w:pPr>
              <w:jc w:val="center"/>
              <w:rPr>
                <w:rFonts w:ascii="Arial" w:hAnsi="Arial" w:cs="Arial"/>
                <w:color w:val="000000"/>
                <w:sz w:val="22"/>
                <w:szCs w:val="22"/>
              </w:rPr>
            </w:pPr>
          </w:p>
        </w:tc>
        <w:tc>
          <w:tcPr>
            <w:tcW w:w="720" w:type="dxa"/>
            <w:noWrap/>
            <w:vAlign w:val="center"/>
            <w:hideMark/>
          </w:tcPr>
          <w:p w14:paraId="137F95E4" w14:textId="77777777" w:rsidR="00775B2E" w:rsidRPr="00E00BE3" w:rsidRDefault="00775B2E" w:rsidP="00F00592">
            <w:pPr>
              <w:jc w:val="center"/>
              <w:rPr>
                <w:rFonts w:ascii="Arial" w:hAnsi="Arial" w:cs="Arial"/>
                <w:b/>
                <w:color w:val="000000"/>
                <w:sz w:val="22"/>
                <w:szCs w:val="22"/>
              </w:rPr>
            </w:pPr>
            <w:r w:rsidRPr="00E00BE3">
              <w:rPr>
                <w:rFonts w:ascii="Arial" w:hAnsi="Arial" w:cs="Arial"/>
                <w:b/>
                <w:color w:val="000000"/>
                <w:sz w:val="22"/>
                <w:szCs w:val="22"/>
              </w:rPr>
              <w:t>19</w:t>
            </w:r>
          </w:p>
        </w:tc>
      </w:tr>
      <w:tr w:rsidR="00775B2E" w:rsidRPr="00E00BE3" w14:paraId="1AE20459" w14:textId="77777777" w:rsidTr="00E00BE3">
        <w:trPr>
          <w:trHeight w:val="20"/>
        </w:trPr>
        <w:tc>
          <w:tcPr>
            <w:tcW w:w="423" w:type="dxa"/>
            <w:noWrap/>
            <w:vAlign w:val="center"/>
          </w:tcPr>
          <w:p w14:paraId="1B4BBB7F" w14:textId="77777777" w:rsidR="00775B2E" w:rsidRPr="00E00BE3" w:rsidRDefault="00775B2E" w:rsidP="008F30C4">
            <w:pPr>
              <w:pStyle w:val="Sarakstarindkopa"/>
              <w:numPr>
                <w:ilvl w:val="0"/>
                <w:numId w:val="28"/>
              </w:numPr>
              <w:spacing w:line="276" w:lineRule="auto"/>
              <w:ind w:left="345" w:hanging="345"/>
              <w:jc w:val="both"/>
              <w:rPr>
                <w:rFonts w:ascii="Arial" w:hAnsi="Arial" w:cs="Arial"/>
                <w:sz w:val="22"/>
              </w:rPr>
            </w:pPr>
          </w:p>
        </w:tc>
        <w:tc>
          <w:tcPr>
            <w:tcW w:w="1721" w:type="dxa"/>
            <w:vAlign w:val="center"/>
            <w:hideMark/>
          </w:tcPr>
          <w:p w14:paraId="4364B6FA" w14:textId="77777777" w:rsidR="00775B2E" w:rsidRPr="00E00BE3" w:rsidRDefault="00775B2E" w:rsidP="00F00592">
            <w:pPr>
              <w:rPr>
                <w:rFonts w:ascii="Arial" w:hAnsi="Arial" w:cs="Arial"/>
                <w:sz w:val="22"/>
                <w:szCs w:val="22"/>
              </w:rPr>
            </w:pPr>
            <w:r w:rsidRPr="00E00BE3">
              <w:rPr>
                <w:rFonts w:ascii="Arial" w:hAnsi="Arial" w:cs="Arial"/>
                <w:sz w:val="22"/>
                <w:szCs w:val="22"/>
              </w:rPr>
              <w:t>Gājēju turnikets (</w:t>
            </w:r>
            <w:proofErr w:type="spellStart"/>
            <w:r w:rsidRPr="00E00BE3">
              <w:rPr>
                <w:rFonts w:ascii="Arial" w:hAnsi="Arial" w:cs="Arial"/>
                <w:sz w:val="22"/>
                <w:szCs w:val="22"/>
              </w:rPr>
              <w:t>trīsstaru</w:t>
            </w:r>
            <w:proofErr w:type="spellEnd"/>
            <w:r w:rsidRPr="00E00BE3">
              <w:rPr>
                <w:rFonts w:ascii="Arial" w:hAnsi="Arial" w:cs="Arial"/>
                <w:sz w:val="22"/>
                <w:szCs w:val="22"/>
              </w:rPr>
              <w:t>)</w:t>
            </w:r>
          </w:p>
        </w:tc>
        <w:tc>
          <w:tcPr>
            <w:tcW w:w="646" w:type="dxa"/>
            <w:noWrap/>
            <w:vAlign w:val="center"/>
            <w:hideMark/>
          </w:tcPr>
          <w:p w14:paraId="09CC655F" w14:textId="77777777" w:rsidR="00775B2E" w:rsidRPr="00E00BE3" w:rsidRDefault="00775B2E" w:rsidP="00F00592">
            <w:pPr>
              <w:jc w:val="center"/>
              <w:rPr>
                <w:rFonts w:ascii="Arial" w:hAnsi="Arial" w:cs="Arial"/>
                <w:sz w:val="22"/>
                <w:szCs w:val="22"/>
              </w:rPr>
            </w:pPr>
            <w:proofErr w:type="spellStart"/>
            <w:r w:rsidRPr="00E00BE3">
              <w:rPr>
                <w:rFonts w:ascii="Arial" w:hAnsi="Arial" w:cs="Arial"/>
                <w:sz w:val="22"/>
                <w:szCs w:val="22"/>
              </w:rPr>
              <w:t>gab</w:t>
            </w:r>
            <w:proofErr w:type="spellEnd"/>
          </w:p>
        </w:tc>
        <w:tc>
          <w:tcPr>
            <w:tcW w:w="630" w:type="dxa"/>
            <w:vAlign w:val="center"/>
            <w:hideMark/>
          </w:tcPr>
          <w:p w14:paraId="0159AB1B" w14:textId="77777777" w:rsidR="00775B2E" w:rsidRPr="00E00BE3" w:rsidRDefault="00775B2E" w:rsidP="00F00592">
            <w:pPr>
              <w:jc w:val="center"/>
              <w:rPr>
                <w:rFonts w:ascii="Arial" w:hAnsi="Arial" w:cs="Arial"/>
                <w:sz w:val="22"/>
                <w:szCs w:val="22"/>
              </w:rPr>
            </w:pPr>
            <w:r w:rsidRPr="00E00BE3">
              <w:rPr>
                <w:rFonts w:ascii="Arial" w:hAnsi="Arial" w:cs="Arial"/>
                <w:sz w:val="22"/>
                <w:szCs w:val="22"/>
              </w:rPr>
              <w:t>2</w:t>
            </w:r>
          </w:p>
        </w:tc>
        <w:tc>
          <w:tcPr>
            <w:tcW w:w="720" w:type="dxa"/>
            <w:vAlign w:val="center"/>
            <w:hideMark/>
          </w:tcPr>
          <w:p w14:paraId="6805EA1F" w14:textId="77777777" w:rsidR="00775B2E" w:rsidRPr="00E00BE3" w:rsidRDefault="00775B2E" w:rsidP="00F00592">
            <w:pPr>
              <w:jc w:val="center"/>
              <w:rPr>
                <w:rFonts w:ascii="Arial" w:hAnsi="Arial" w:cs="Arial"/>
                <w:color w:val="000000"/>
                <w:sz w:val="22"/>
                <w:szCs w:val="22"/>
              </w:rPr>
            </w:pPr>
          </w:p>
        </w:tc>
        <w:tc>
          <w:tcPr>
            <w:tcW w:w="630" w:type="dxa"/>
            <w:vAlign w:val="center"/>
            <w:hideMark/>
          </w:tcPr>
          <w:p w14:paraId="45F393C2" w14:textId="77777777" w:rsidR="00775B2E" w:rsidRPr="00E00BE3" w:rsidRDefault="00775B2E" w:rsidP="00F00592">
            <w:pPr>
              <w:jc w:val="center"/>
              <w:rPr>
                <w:rFonts w:ascii="Arial" w:hAnsi="Arial" w:cs="Arial"/>
                <w:color w:val="000000"/>
                <w:sz w:val="22"/>
                <w:szCs w:val="22"/>
              </w:rPr>
            </w:pPr>
          </w:p>
        </w:tc>
        <w:tc>
          <w:tcPr>
            <w:tcW w:w="626" w:type="dxa"/>
            <w:vAlign w:val="center"/>
            <w:hideMark/>
          </w:tcPr>
          <w:p w14:paraId="2C785F61"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20EFE747"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2E885CDF"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405F94D4" w14:textId="77777777" w:rsidR="00775B2E" w:rsidRPr="00E00BE3" w:rsidRDefault="00775B2E" w:rsidP="00F00592">
            <w:pPr>
              <w:jc w:val="center"/>
              <w:rPr>
                <w:rFonts w:ascii="Arial" w:hAnsi="Arial" w:cs="Arial"/>
                <w:color w:val="000000"/>
                <w:sz w:val="22"/>
                <w:szCs w:val="22"/>
              </w:rPr>
            </w:pPr>
          </w:p>
        </w:tc>
        <w:tc>
          <w:tcPr>
            <w:tcW w:w="829" w:type="dxa"/>
            <w:vAlign w:val="center"/>
            <w:hideMark/>
          </w:tcPr>
          <w:p w14:paraId="2DDD5D3D"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204EA6EF"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1</w:t>
            </w:r>
          </w:p>
        </w:tc>
        <w:tc>
          <w:tcPr>
            <w:tcW w:w="627" w:type="dxa"/>
            <w:vAlign w:val="center"/>
            <w:hideMark/>
          </w:tcPr>
          <w:p w14:paraId="0466D407"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77E0C2AB"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049907D2"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7DCDB3C4"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5776540C" w14:textId="77777777" w:rsidR="00775B2E" w:rsidRPr="00E00BE3" w:rsidRDefault="00775B2E" w:rsidP="00F00592">
            <w:pPr>
              <w:jc w:val="center"/>
              <w:rPr>
                <w:rFonts w:ascii="Arial" w:hAnsi="Arial" w:cs="Arial"/>
                <w:color w:val="000000"/>
                <w:sz w:val="22"/>
                <w:szCs w:val="22"/>
              </w:rPr>
            </w:pPr>
          </w:p>
        </w:tc>
        <w:tc>
          <w:tcPr>
            <w:tcW w:w="590" w:type="dxa"/>
            <w:vAlign w:val="center"/>
            <w:hideMark/>
          </w:tcPr>
          <w:p w14:paraId="71833549" w14:textId="77777777" w:rsidR="00775B2E" w:rsidRPr="00E00BE3" w:rsidRDefault="00775B2E" w:rsidP="00F00592">
            <w:pPr>
              <w:jc w:val="center"/>
              <w:rPr>
                <w:rFonts w:ascii="Arial" w:hAnsi="Arial" w:cs="Arial"/>
                <w:color w:val="000000"/>
                <w:sz w:val="22"/>
                <w:szCs w:val="22"/>
              </w:rPr>
            </w:pPr>
          </w:p>
        </w:tc>
        <w:tc>
          <w:tcPr>
            <w:tcW w:w="540" w:type="dxa"/>
            <w:vAlign w:val="center"/>
            <w:hideMark/>
          </w:tcPr>
          <w:p w14:paraId="51A0250F" w14:textId="77777777" w:rsidR="00775B2E" w:rsidRPr="00E00BE3" w:rsidRDefault="00775B2E" w:rsidP="00F00592">
            <w:pPr>
              <w:jc w:val="center"/>
              <w:rPr>
                <w:rFonts w:ascii="Arial" w:hAnsi="Arial" w:cs="Arial"/>
                <w:color w:val="000000"/>
                <w:sz w:val="22"/>
                <w:szCs w:val="22"/>
              </w:rPr>
            </w:pPr>
          </w:p>
        </w:tc>
        <w:tc>
          <w:tcPr>
            <w:tcW w:w="720" w:type="dxa"/>
            <w:noWrap/>
            <w:vAlign w:val="center"/>
            <w:hideMark/>
          </w:tcPr>
          <w:p w14:paraId="07BA8DE3" w14:textId="77777777" w:rsidR="00775B2E" w:rsidRPr="00E00BE3" w:rsidRDefault="00775B2E" w:rsidP="00F00592">
            <w:pPr>
              <w:jc w:val="center"/>
              <w:rPr>
                <w:rFonts w:ascii="Arial" w:hAnsi="Arial" w:cs="Arial"/>
                <w:b/>
                <w:color w:val="000000"/>
                <w:sz w:val="22"/>
                <w:szCs w:val="22"/>
              </w:rPr>
            </w:pPr>
            <w:r w:rsidRPr="00E00BE3">
              <w:rPr>
                <w:rFonts w:ascii="Arial" w:hAnsi="Arial" w:cs="Arial"/>
                <w:b/>
                <w:color w:val="000000"/>
                <w:sz w:val="22"/>
                <w:szCs w:val="22"/>
              </w:rPr>
              <w:t>3</w:t>
            </w:r>
          </w:p>
        </w:tc>
      </w:tr>
      <w:tr w:rsidR="00775B2E" w:rsidRPr="00E00BE3" w14:paraId="37E68B5E" w14:textId="77777777" w:rsidTr="00E00BE3">
        <w:trPr>
          <w:trHeight w:val="20"/>
        </w:trPr>
        <w:tc>
          <w:tcPr>
            <w:tcW w:w="423" w:type="dxa"/>
            <w:noWrap/>
            <w:vAlign w:val="center"/>
          </w:tcPr>
          <w:p w14:paraId="6BCD9DBA" w14:textId="77777777" w:rsidR="00775B2E" w:rsidRPr="00E00BE3" w:rsidRDefault="00775B2E" w:rsidP="008F30C4">
            <w:pPr>
              <w:pStyle w:val="Sarakstarindkopa"/>
              <w:numPr>
                <w:ilvl w:val="0"/>
                <w:numId w:val="28"/>
              </w:numPr>
              <w:spacing w:line="276" w:lineRule="auto"/>
              <w:ind w:left="345" w:hanging="345"/>
              <w:jc w:val="both"/>
              <w:rPr>
                <w:rFonts w:ascii="Arial" w:hAnsi="Arial" w:cs="Arial"/>
                <w:sz w:val="22"/>
              </w:rPr>
            </w:pPr>
          </w:p>
        </w:tc>
        <w:tc>
          <w:tcPr>
            <w:tcW w:w="1721" w:type="dxa"/>
            <w:vAlign w:val="center"/>
            <w:hideMark/>
          </w:tcPr>
          <w:p w14:paraId="4A28C8C7" w14:textId="77777777" w:rsidR="00775B2E" w:rsidRPr="00E00BE3" w:rsidRDefault="00775B2E" w:rsidP="00F00592">
            <w:pPr>
              <w:rPr>
                <w:rFonts w:ascii="Arial" w:hAnsi="Arial" w:cs="Arial"/>
                <w:sz w:val="22"/>
                <w:szCs w:val="22"/>
              </w:rPr>
            </w:pPr>
            <w:r w:rsidRPr="00E00BE3">
              <w:rPr>
                <w:rFonts w:ascii="Arial" w:hAnsi="Arial" w:cs="Arial"/>
                <w:sz w:val="22"/>
                <w:szCs w:val="22"/>
              </w:rPr>
              <w:t>Ultraskaņas barjera</w:t>
            </w:r>
          </w:p>
        </w:tc>
        <w:tc>
          <w:tcPr>
            <w:tcW w:w="646" w:type="dxa"/>
            <w:noWrap/>
            <w:vAlign w:val="center"/>
            <w:hideMark/>
          </w:tcPr>
          <w:p w14:paraId="19AB5CD4" w14:textId="77777777" w:rsidR="00775B2E" w:rsidRPr="00E00BE3" w:rsidRDefault="00775B2E" w:rsidP="00F00592">
            <w:pPr>
              <w:jc w:val="center"/>
              <w:rPr>
                <w:rFonts w:ascii="Arial" w:hAnsi="Arial" w:cs="Arial"/>
                <w:sz w:val="22"/>
                <w:szCs w:val="22"/>
              </w:rPr>
            </w:pPr>
            <w:proofErr w:type="spellStart"/>
            <w:r w:rsidRPr="00E00BE3">
              <w:rPr>
                <w:rFonts w:ascii="Arial" w:hAnsi="Arial" w:cs="Arial"/>
                <w:sz w:val="22"/>
                <w:szCs w:val="22"/>
              </w:rPr>
              <w:t>gab</w:t>
            </w:r>
            <w:proofErr w:type="spellEnd"/>
          </w:p>
        </w:tc>
        <w:tc>
          <w:tcPr>
            <w:tcW w:w="630" w:type="dxa"/>
            <w:vAlign w:val="center"/>
            <w:hideMark/>
          </w:tcPr>
          <w:p w14:paraId="5E14DF05" w14:textId="77777777" w:rsidR="00775B2E" w:rsidRPr="00E00BE3" w:rsidRDefault="00775B2E" w:rsidP="00F00592">
            <w:pPr>
              <w:jc w:val="center"/>
              <w:rPr>
                <w:rFonts w:ascii="Arial" w:hAnsi="Arial" w:cs="Arial"/>
                <w:sz w:val="22"/>
                <w:szCs w:val="22"/>
              </w:rPr>
            </w:pPr>
          </w:p>
        </w:tc>
        <w:tc>
          <w:tcPr>
            <w:tcW w:w="720" w:type="dxa"/>
            <w:vAlign w:val="center"/>
            <w:hideMark/>
          </w:tcPr>
          <w:p w14:paraId="61BCB0E2" w14:textId="77777777" w:rsidR="00775B2E" w:rsidRPr="00E00BE3" w:rsidRDefault="00775B2E" w:rsidP="00F00592">
            <w:pPr>
              <w:jc w:val="center"/>
              <w:rPr>
                <w:rFonts w:ascii="Arial" w:hAnsi="Arial" w:cs="Arial"/>
                <w:color w:val="000000"/>
                <w:sz w:val="22"/>
                <w:szCs w:val="22"/>
              </w:rPr>
            </w:pPr>
          </w:p>
        </w:tc>
        <w:tc>
          <w:tcPr>
            <w:tcW w:w="630" w:type="dxa"/>
            <w:vAlign w:val="center"/>
            <w:hideMark/>
          </w:tcPr>
          <w:p w14:paraId="1EDAC7CA" w14:textId="77777777" w:rsidR="00775B2E" w:rsidRPr="00E00BE3" w:rsidRDefault="00775B2E" w:rsidP="00F00592">
            <w:pPr>
              <w:jc w:val="center"/>
              <w:rPr>
                <w:rFonts w:ascii="Arial" w:hAnsi="Arial" w:cs="Arial"/>
                <w:color w:val="000000"/>
                <w:sz w:val="22"/>
                <w:szCs w:val="22"/>
              </w:rPr>
            </w:pPr>
          </w:p>
        </w:tc>
        <w:tc>
          <w:tcPr>
            <w:tcW w:w="626" w:type="dxa"/>
            <w:vAlign w:val="center"/>
            <w:hideMark/>
          </w:tcPr>
          <w:p w14:paraId="4A2F4342"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123421A2"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74FAF17B"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5A0EED46" w14:textId="77777777" w:rsidR="00775B2E" w:rsidRPr="00E00BE3" w:rsidRDefault="00775B2E" w:rsidP="00F00592">
            <w:pPr>
              <w:jc w:val="center"/>
              <w:rPr>
                <w:rFonts w:ascii="Arial" w:hAnsi="Arial" w:cs="Arial"/>
                <w:color w:val="000000"/>
                <w:sz w:val="22"/>
                <w:szCs w:val="22"/>
              </w:rPr>
            </w:pPr>
          </w:p>
        </w:tc>
        <w:tc>
          <w:tcPr>
            <w:tcW w:w="829" w:type="dxa"/>
            <w:vAlign w:val="center"/>
            <w:hideMark/>
          </w:tcPr>
          <w:p w14:paraId="09B17E5C"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7949406C"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0A39677F"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57443B24"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6F9DC345"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12591D30"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7FC17C4C" w14:textId="77777777" w:rsidR="00775B2E" w:rsidRPr="00E00BE3" w:rsidRDefault="00775B2E" w:rsidP="00F00592">
            <w:pPr>
              <w:jc w:val="center"/>
              <w:rPr>
                <w:rFonts w:ascii="Arial" w:hAnsi="Arial" w:cs="Arial"/>
                <w:color w:val="000000"/>
                <w:sz w:val="22"/>
                <w:szCs w:val="22"/>
              </w:rPr>
            </w:pPr>
          </w:p>
        </w:tc>
        <w:tc>
          <w:tcPr>
            <w:tcW w:w="590" w:type="dxa"/>
            <w:vAlign w:val="center"/>
            <w:hideMark/>
          </w:tcPr>
          <w:p w14:paraId="3CCA62DA" w14:textId="77777777" w:rsidR="00775B2E" w:rsidRPr="00E00BE3" w:rsidRDefault="00775B2E" w:rsidP="00F00592">
            <w:pPr>
              <w:jc w:val="center"/>
              <w:rPr>
                <w:rFonts w:ascii="Arial" w:hAnsi="Arial" w:cs="Arial"/>
                <w:color w:val="000000"/>
                <w:sz w:val="22"/>
                <w:szCs w:val="22"/>
              </w:rPr>
            </w:pPr>
          </w:p>
        </w:tc>
        <w:tc>
          <w:tcPr>
            <w:tcW w:w="540" w:type="dxa"/>
            <w:vAlign w:val="center"/>
            <w:hideMark/>
          </w:tcPr>
          <w:p w14:paraId="3B3F06C2"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1</w:t>
            </w:r>
          </w:p>
        </w:tc>
        <w:tc>
          <w:tcPr>
            <w:tcW w:w="720" w:type="dxa"/>
            <w:noWrap/>
            <w:vAlign w:val="center"/>
            <w:hideMark/>
          </w:tcPr>
          <w:p w14:paraId="7BF317D7" w14:textId="77777777" w:rsidR="00775B2E" w:rsidRPr="00E00BE3" w:rsidRDefault="00775B2E" w:rsidP="00F00592">
            <w:pPr>
              <w:jc w:val="center"/>
              <w:rPr>
                <w:rFonts w:ascii="Arial" w:hAnsi="Arial" w:cs="Arial"/>
                <w:b/>
                <w:color w:val="000000"/>
                <w:sz w:val="22"/>
                <w:szCs w:val="22"/>
              </w:rPr>
            </w:pPr>
            <w:r w:rsidRPr="00E00BE3">
              <w:rPr>
                <w:rFonts w:ascii="Arial" w:hAnsi="Arial" w:cs="Arial"/>
                <w:b/>
                <w:color w:val="000000"/>
                <w:sz w:val="22"/>
                <w:szCs w:val="22"/>
              </w:rPr>
              <w:t>1</w:t>
            </w:r>
          </w:p>
        </w:tc>
      </w:tr>
      <w:tr w:rsidR="00775B2E" w:rsidRPr="00E00BE3" w14:paraId="6765F05F" w14:textId="77777777" w:rsidTr="00E00BE3">
        <w:trPr>
          <w:trHeight w:val="20"/>
        </w:trPr>
        <w:tc>
          <w:tcPr>
            <w:tcW w:w="423" w:type="dxa"/>
            <w:noWrap/>
            <w:vAlign w:val="center"/>
          </w:tcPr>
          <w:p w14:paraId="227D5D28" w14:textId="77777777" w:rsidR="00775B2E" w:rsidRPr="00E00BE3" w:rsidRDefault="00775B2E" w:rsidP="008F30C4">
            <w:pPr>
              <w:pStyle w:val="Sarakstarindkopa"/>
              <w:numPr>
                <w:ilvl w:val="0"/>
                <w:numId w:val="28"/>
              </w:numPr>
              <w:spacing w:line="276" w:lineRule="auto"/>
              <w:ind w:left="345" w:hanging="345"/>
              <w:jc w:val="both"/>
              <w:rPr>
                <w:rFonts w:ascii="Arial" w:hAnsi="Arial" w:cs="Arial"/>
                <w:sz w:val="22"/>
              </w:rPr>
            </w:pPr>
          </w:p>
        </w:tc>
        <w:tc>
          <w:tcPr>
            <w:tcW w:w="1721" w:type="dxa"/>
            <w:vAlign w:val="center"/>
            <w:hideMark/>
          </w:tcPr>
          <w:p w14:paraId="3E6B905D" w14:textId="77777777" w:rsidR="00775B2E" w:rsidRPr="00E00BE3" w:rsidRDefault="00775B2E" w:rsidP="00F00592">
            <w:pPr>
              <w:rPr>
                <w:rFonts w:ascii="Arial" w:hAnsi="Arial" w:cs="Arial"/>
                <w:sz w:val="22"/>
                <w:szCs w:val="22"/>
              </w:rPr>
            </w:pPr>
            <w:r w:rsidRPr="00E00BE3">
              <w:rPr>
                <w:rFonts w:ascii="Arial" w:hAnsi="Arial" w:cs="Arial"/>
                <w:sz w:val="22"/>
                <w:szCs w:val="22"/>
              </w:rPr>
              <w:t>Bīdāmie vārti</w:t>
            </w:r>
          </w:p>
        </w:tc>
        <w:tc>
          <w:tcPr>
            <w:tcW w:w="646" w:type="dxa"/>
            <w:noWrap/>
            <w:vAlign w:val="center"/>
            <w:hideMark/>
          </w:tcPr>
          <w:p w14:paraId="3F8E088A" w14:textId="77777777" w:rsidR="00775B2E" w:rsidRPr="00E00BE3" w:rsidRDefault="00775B2E" w:rsidP="00F00592">
            <w:pPr>
              <w:jc w:val="center"/>
              <w:rPr>
                <w:rFonts w:ascii="Arial" w:hAnsi="Arial" w:cs="Arial"/>
                <w:sz w:val="22"/>
                <w:szCs w:val="22"/>
              </w:rPr>
            </w:pPr>
            <w:proofErr w:type="spellStart"/>
            <w:r w:rsidRPr="00E00BE3">
              <w:rPr>
                <w:rFonts w:ascii="Arial" w:hAnsi="Arial" w:cs="Arial"/>
                <w:sz w:val="22"/>
                <w:szCs w:val="22"/>
              </w:rPr>
              <w:t>gab</w:t>
            </w:r>
            <w:proofErr w:type="spellEnd"/>
          </w:p>
        </w:tc>
        <w:tc>
          <w:tcPr>
            <w:tcW w:w="630" w:type="dxa"/>
            <w:vAlign w:val="center"/>
            <w:hideMark/>
          </w:tcPr>
          <w:p w14:paraId="46EA7E48" w14:textId="77777777" w:rsidR="00775B2E" w:rsidRPr="00E00BE3" w:rsidRDefault="00775B2E" w:rsidP="00F00592">
            <w:pPr>
              <w:jc w:val="center"/>
              <w:rPr>
                <w:rFonts w:ascii="Arial" w:hAnsi="Arial" w:cs="Arial"/>
                <w:sz w:val="22"/>
                <w:szCs w:val="22"/>
              </w:rPr>
            </w:pPr>
          </w:p>
        </w:tc>
        <w:tc>
          <w:tcPr>
            <w:tcW w:w="720" w:type="dxa"/>
            <w:vAlign w:val="center"/>
            <w:hideMark/>
          </w:tcPr>
          <w:p w14:paraId="2CFB7C6E" w14:textId="77777777" w:rsidR="00775B2E" w:rsidRPr="00E00BE3" w:rsidRDefault="00775B2E" w:rsidP="00F00592">
            <w:pPr>
              <w:jc w:val="center"/>
              <w:rPr>
                <w:rFonts w:ascii="Arial" w:hAnsi="Arial" w:cs="Arial"/>
                <w:color w:val="000000"/>
                <w:sz w:val="22"/>
                <w:szCs w:val="22"/>
              </w:rPr>
            </w:pPr>
          </w:p>
        </w:tc>
        <w:tc>
          <w:tcPr>
            <w:tcW w:w="630" w:type="dxa"/>
            <w:vAlign w:val="center"/>
            <w:hideMark/>
          </w:tcPr>
          <w:p w14:paraId="46E14D7F" w14:textId="77777777" w:rsidR="00775B2E" w:rsidRPr="00E00BE3" w:rsidRDefault="00775B2E" w:rsidP="00F00592">
            <w:pPr>
              <w:jc w:val="center"/>
              <w:rPr>
                <w:rFonts w:ascii="Arial" w:hAnsi="Arial" w:cs="Arial"/>
                <w:color w:val="000000"/>
                <w:sz w:val="22"/>
                <w:szCs w:val="22"/>
              </w:rPr>
            </w:pPr>
          </w:p>
        </w:tc>
        <w:tc>
          <w:tcPr>
            <w:tcW w:w="626" w:type="dxa"/>
            <w:vAlign w:val="center"/>
            <w:hideMark/>
          </w:tcPr>
          <w:p w14:paraId="4C66CA31"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1E679777"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1</w:t>
            </w:r>
          </w:p>
        </w:tc>
        <w:tc>
          <w:tcPr>
            <w:tcW w:w="627" w:type="dxa"/>
            <w:vAlign w:val="center"/>
            <w:hideMark/>
          </w:tcPr>
          <w:p w14:paraId="072A65A8"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008AA511" w14:textId="77777777" w:rsidR="00775B2E" w:rsidRPr="00E00BE3" w:rsidRDefault="00775B2E" w:rsidP="00F00592">
            <w:pPr>
              <w:jc w:val="center"/>
              <w:rPr>
                <w:rFonts w:ascii="Arial" w:hAnsi="Arial" w:cs="Arial"/>
                <w:color w:val="000000"/>
                <w:sz w:val="22"/>
                <w:szCs w:val="22"/>
              </w:rPr>
            </w:pPr>
          </w:p>
        </w:tc>
        <w:tc>
          <w:tcPr>
            <w:tcW w:w="829" w:type="dxa"/>
            <w:vAlign w:val="center"/>
            <w:hideMark/>
          </w:tcPr>
          <w:p w14:paraId="61EB3825"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17D5BB69"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7D837386"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36F3C75A"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4133A249"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74E59525"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2697A959" w14:textId="77777777" w:rsidR="00775B2E" w:rsidRPr="00E00BE3" w:rsidRDefault="00775B2E" w:rsidP="00F00592">
            <w:pPr>
              <w:jc w:val="center"/>
              <w:rPr>
                <w:rFonts w:ascii="Arial" w:hAnsi="Arial" w:cs="Arial"/>
                <w:color w:val="000000"/>
                <w:sz w:val="22"/>
                <w:szCs w:val="22"/>
              </w:rPr>
            </w:pPr>
          </w:p>
        </w:tc>
        <w:tc>
          <w:tcPr>
            <w:tcW w:w="590" w:type="dxa"/>
            <w:vAlign w:val="center"/>
            <w:hideMark/>
          </w:tcPr>
          <w:p w14:paraId="23488D61" w14:textId="77777777" w:rsidR="00775B2E" w:rsidRPr="00E00BE3" w:rsidRDefault="00775B2E" w:rsidP="00F00592">
            <w:pPr>
              <w:jc w:val="center"/>
              <w:rPr>
                <w:rFonts w:ascii="Arial" w:hAnsi="Arial" w:cs="Arial"/>
                <w:color w:val="000000"/>
                <w:sz w:val="22"/>
                <w:szCs w:val="22"/>
              </w:rPr>
            </w:pPr>
          </w:p>
        </w:tc>
        <w:tc>
          <w:tcPr>
            <w:tcW w:w="540" w:type="dxa"/>
            <w:vAlign w:val="center"/>
            <w:hideMark/>
          </w:tcPr>
          <w:p w14:paraId="3164981B" w14:textId="77777777" w:rsidR="00775B2E" w:rsidRPr="00E00BE3" w:rsidRDefault="00775B2E" w:rsidP="00F00592">
            <w:pPr>
              <w:jc w:val="center"/>
              <w:rPr>
                <w:rFonts w:ascii="Arial" w:hAnsi="Arial" w:cs="Arial"/>
                <w:color w:val="000000"/>
                <w:sz w:val="22"/>
                <w:szCs w:val="22"/>
              </w:rPr>
            </w:pPr>
          </w:p>
        </w:tc>
        <w:tc>
          <w:tcPr>
            <w:tcW w:w="720" w:type="dxa"/>
            <w:noWrap/>
            <w:vAlign w:val="center"/>
            <w:hideMark/>
          </w:tcPr>
          <w:p w14:paraId="7B2C23CA" w14:textId="77777777" w:rsidR="00775B2E" w:rsidRPr="00E00BE3" w:rsidRDefault="00775B2E" w:rsidP="00F00592">
            <w:pPr>
              <w:jc w:val="center"/>
              <w:rPr>
                <w:rFonts w:ascii="Arial" w:hAnsi="Arial" w:cs="Arial"/>
                <w:b/>
                <w:color w:val="000000"/>
                <w:sz w:val="22"/>
                <w:szCs w:val="22"/>
              </w:rPr>
            </w:pPr>
            <w:r w:rsidRPr="00E00BE3">
              <w:rPr>
                <w:rFonts w:ascii="Arial" w:hAnsi="Arial" w:cs="Arial"/>
                <w:b/>
                <w:color w:val="000000"/>
                <w:sz w:val="22"/>
                <w:szCs w:val="22"/>
              </w:rPr>
              <w:t>1</w:t>
            </w:r>
          </w:p>
        </w:tc>
      </w:tr>
      <w:tr w:rsidR="00775B2E" w:rsidRPr="00E00BE3" w14:paraId="3AFB46FD" w14:textId="77777777" w:rsidTr="00E00BE3">
        <w:trPr>
          <w:trHeight w:val="20"/>
        </w:trPr>
        <w:tc>
          <w:tcPr>
            <w:tcW w:w="423" w:type="dxa"/>
            <w:noWrap/>
            <w:vAlign w:val="center"/>
          </w:tcPr>
          <w:p w14:paraId="4CC34D3E" w14:textId="77777777" w:rsidR="00775B2E" w:rsidRPr="00E00BE3" w:rsidRDefault="00775B2E" w:rsidP="008F30C4">
            <w:pPr>
              <w:pStyle w:val="Sarakstarindkopa"/>
              <w:numPr>
                <w:ilvl w:val="0"/>
                <w:numId w:val="28"/>
              </w:numPr>
              <w:spacing w:line="276" w:lineRule="auto"/>
              <w:ind w:left="345" w:hanging="345"/>
              <w:jc w:val="both"/>
              <w:rPr>
                <w:rFonts w:ascii="Arial" w:hAnsi="Arial" w:cs="Arial"/>
                <w:sz w:val="22"/>
              </w:rPr>
            </w:pPr>
          </w:p>
        </w:tc>
        <w:tc>
          <w:tcPr>
            <w:tcW w:w="1721" w:type="dxa"/>
            <w:vAlign w:val="center"/>
            <w:hideMark/>
          </w:tcPr>
          <w:p w14:paraId="7B773077" w14:textId="77777777" w:rsidR="00775B2E" w:rsidRPr="00E00BE3" w:rsidRDefault="00775B2E" w:rsidP="00F00592">
            <w:pPr>
              <w:rPr>
                <w:rFonts w:ascii="Arial" w:hAnsi="Arial" w:cs="Arial"/>
                <w:sz w:val="22"/>
                <w:szCs w:val="22"/>
              </w:rPr>
            </w:pPr>
            <w:r w:rsidRPr="00E00BE3">
              <w:rPr>
                <w:rFonts w:ascii="Arial" w:hAnsi="Arial" w:cs="Arial"/>
                <w:sz w:val="22"/>
                <w:szCs w:val="22"/>
              </w:rPr>
              <w:t>Video analītikas aparatūra</w:t>
            </w:r>
          </w:p>
        </w:tc>
        <w:tc>
          <w:tcPr>
            <w:tcW w:w="646" w:type="dxa"/>
            <w:noWrap/>
            <w:vAlign w:val="center"/>
            <w:hideMark/>
          </w:tcPr>
          <w:p w14:paraId="268B497B" w14:textId="77777777" w:rsidR="00775B2E" w:rsidRPr="00E00BE3" w:rsidRDefault="00775B2E" w:rsidP="00F00592">
            <w:pPr>
              <w:jc w:val="center"/>
              <w:rPr>
                <w:rFonts w:ascii="Arial" w:hAnsi="Arial" w:cs="Arial"/>
                <w:sz w:val="22"/>
                <w:szCs w:val="22"/>
              </w:rPr>
            </w:pPr>
            <w:proofErr w:type="spellStart"/>
            <w:r w:rsidRPr="00E00BE3">
              <w:rPr>
                <w:rFonts w:ascii="Arial" w:hAnsi="Arial" w:cs="Arial"/>
                <w:sz w:val="22"/>
                <w:szCs w:val="22"/>
              </w:rPr>
              <w:t>gab</w:t>
            </w:r>
            <w:proofErr w:type="spellEnd"/>
          </w:p>
        </w:tc>
        <w:tc>
          <w:tcPr>
            <w:tcW w:w="630" w:type="dxa"/>
            <w:vAlign w:val="center"/>
            <w:hideMark/>
          </w:tcPr>
          <w:p w14:paraId="488EBE16" w14:textId="77777777" w:rsidR="00775B2E" w:rsidRPr="00E00BE3" w:rsidRDefault="00775B2E" w:rsidP="00F00592">
            <w:pPr>
              <w:jc w:val="center"/>
              <w:rPr>
                <w:rFonts w:ascii="Arial" w:hAnsi="Arial" w:cs="Arial"/>
                <w:sz w:val="22"/>
                <w:szCs w:val="22"/>
              </w:rPr>
            </w:pPr>
            <w:r w:rsidRPr="00E00BE3">
              <w:rPr>
                <w:rFonts w:ascii="Arial" w:hAnsi="Arial" w:cs="Arial"/>
                <w:sz w:val="22"/>
                <w:szCs w:val="22"/>
              </w:rPr>
              <w:t>1</w:t>
            </w:r>
          </w:p>
        </w:tc>
        <w:tc>
          <w:tcPr>
            <w:tcW w:w="720" w:type="dxa"/>
            <w:vAlign w:val="center"/>
            <w:hideMark/>
          </w:tcPr>
          <w:p w14:paraId="271F39FF"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1</w:t>
            </w:r>
          </w:p>
        </w:tc>
        <w:tc>
          <w:tcPr>
            <w:tcW w:w="630" w:type="dxa"/>
            <w:vAlign w:val="center"/>
            <w:hideMark/>
          </w:tcPr>
          <w:p w14:paraId="7400A39B"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1</w:t>
            </w:r>
          </w:p>
        </w:tc>
        <w:tc>
          <w:tcPr>
            <w:tcW w:w="626" w:type="dxa"/>
            <w:vAlign w:val="center"/>
            <w:hideMark/>
          </w:tcPr>
          <w:p w14:paraId="57916572"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1</w:t>
            </w:r>
          </w:p>
        </w:tc>
        <w:tc>
          <w:tcPr>
            <w:tcW w:w="627" w:type="dxa"/>
            <w:vAlign w:val="center"/>
            <w:hideMark/>
          </w:tcPr>
          <w:p w14:paraId="7FEDB53B"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1</w:t>
            </w:r>
          </w:p>
        </w:tc>
        <w:tc>
          <w:tcPr>
            <w:tcW w:w="627" w:type="dxa"/>
            <w:vAlign w:val="center"/>
            <w:hideMark/>
          </w:tcPr>
          <w:p w14:paraId="5D4E8B13"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1</w:t>
            </w:r>
          </w:p>
        </w:tc>
        <w:tc>
          <w:tcPr>
            <w:tcW w:w="627" w:type="dxa"/>
            <w:vAlign w:val="center"/>
            <w:hideMark/>
          </w:tcPr>
          <w:p w14:paraId="293A2E72"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1</w:t>
            </w:r>
          </w:p>
        </w:tc>
        <w:tc>
          <w:tcPr>
            <w:tcW w:w="829" w:type="dxa"/>
            <w:vAlign w:val="center"/>
            <w:hideMark/>
          </w:tcPr>
          <w:p w14:paraId="38149D63"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1</w:t>
            </w:r>
          </w:p>
        </w:tc>
        <w:tc>
          <w:tcPr>
            <w:tcW w:w="627" w:type="dxa"/>
            <w:vAlign w:val="center"/>
            <w:hideMark/>
          </w:tcPr>
          <w:p w14:paraId="09E6ADDE"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1</w:t>
            </w:r>
          </w:p>
        </w:tc>
        <w:tc>
          <w:tcPr>
            <w:tcW w:w="627" w:type="dxa"/>
            <w:vAlign w:val="center"/>
            <w:hideMark/>
          </w:tcPr>
          <w:p w14:paraId="71A8DB63"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1</w:t>
            </w:r>
          </w:p>
        </w:tc>
        <w:tc>
          <w:tcPr>
            <w:tcW w:w="627" w:type="dxa"/>
            <w:vAlign w:val="center"/>
            <w:hideMark/>
          </w:tcPr>
          <w:p w14:paraId="75F55894"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1</w:t>
            </w:r>
          </w:p>
        </w:tc>
        <w:tc>
          <w:tcPr>
            <w:tcW w:w="627" w:type="dxa"/>
            <w:vAlign w:val="center"/>
            <w:hideMark/>
          </w:tcPr>
          <w:p w14:paraId="60540A18"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1</w:t>
            </w:r>
          </w:p>
        </w:tc>
        <w:tc>
          <w:tcPr>
            <w:tcW w:w="627" w:type="dxa"/>
            <w:vAlign w:val="center"/>
            <w:hideMark/>
          </w:tcPr>
          <w:p w14:paraId="13141CF4"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1</w:t>
            </w:r>
          </w:p>
        </w:tc>
        <w:tc>
          <w:tcPr>
            <w:tcW w:w="627" w:type="dxa"/>
            <w:vAlign w:val="center"/>
            <w:hideMark/>
          </w:tcPr>
          <w:p w14:paraId="05A77524" w14:textId="77777777" w:rsidR="00775B2E" w:rsidRPr="00E00BE3" w:rsidRDefault="00775B2E" w:rsidP="00F00592">
            <w:pPr>
              <w:jc w:val="center"/>
              <w:rPr>
                <w:rFonts w:ascii="Arial" w:hAnsi="Arial" w:cs="Arial"/>
                <w:color w:val="000000"/>
                <w:sz w:val="22"/>
                <w:szCs w:val="22"/>
              </w:rPr>
            </w:pPr>
          </w:p>
        </w:tc>
        <w:tc>
          <w:tcPr>
            <w:tcW w:w="590" w:type="dxa"/>
            <w:vAlign w:val="center"/>
            <w:hideMark/>
          </w:tcPr>
          <w:p w14:paraId="044597E9" w14:textId="77777777" w:rsidR="00775B2E" w:rsidRPr="00E00BE3" w:rsidRDefault="00775B2E" w:rsidP="00F00592">
            <w:pPr>
              <w:jc w:val="center"/>
              <w:rPr>
                <w:rFonts w:ascii="Arial" w:hAnsi="Arial" w:cs="Arial"/>
                <w:color w:val="000000"/>
                <w:sz w:val="22"/>
                <w:szCs w:val="22"/>
              </w:rPr>
            </w:pPr>
          </w:p>
        </w:tc>
        <w:tc>
          <w:tcPr>
            <w:tcW w:w="540" w:type="dxa"/>
            <w:vAlign w:val="center"/>
            <w:hideMark/>
          </w:tcPr>
          <w:p w14:paraId="7CE17119"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1</w:t>
            </w:r>
          </w:p>
        </w:tc>
        <w:tc>
          <w:tcPr>
            <w:tcW w:w="720" w:type="dxa"/>
            <w:noWrap/>
            <w:vAlign w:val="center"/>
            <w:hideMark/>
          </w:tcPr>
          <w:p w14:paraId="6FBCD9C5" w14:textId="77777777" w:rsidR="00775B2E" w:rsidRPr="00E00BE3" w:rsidRDefault="00775B2E" w:rsidP="00F00592">
            <w:pPr>
              <w:jc w:val="center"/>
              <w:rPr>
                <w:rFonts w:ascii="Arial" w:hAnsi="Arial" w:cs="Arial"/>
                <w:b/>
                <w:color w:val="000000"/>
                <w:sz w:val="22"/>
                <w:szCs w:val="22"/>
              </w:rPr>
            </w:pPr>
            <w:r w:rsidRPr="00E00BE3">
              <w:rPr>
                <w:rFonts w:ascii="Arial" w:hAnsi="Arial" w:cs="Arial"/>
                <w:b/>
                <w:color w:val="000000"/>
                <w:sz w:val="22"/>
                <w:szCs w:val="22"/>
              </w:rPr>
              <w:t>14</w:t>
            </w:r>
          </w:p>
        </w:tc>
      </w:tr>
      <w:tr w:rsidR="00775B2E" w:rsidRPr="00E00BE3" w14:paraId="1DA44331" w14:textId="77777777" w:rsidTr="00E00BE3">
        <w:trPr>
          <w:trHeight w:val="20"/>
        </w:trPr>
        <w:tc>
          <w:tcPr>
            <w:tcW w:w="423" w:type="dxa"/>
            <w:noWrap/>
            <w:vAlign w:val="center"/>
          </w:tcPr>
          <w:p w14:paraId="54DF2B74" w14:textId="77777777" w:rsidR="00775B2E" w:rsidRPr="00E00BE3" w:rsidRDefault="00775B2E" w:rsidP="008F30C4">
            <w:pPr>
              <w:pStyle w:val="Sarakstarindkopa"/>
              <w:numPr>
                <w:ilvl w:val="0"/>
                <w:numId w:val="28"/>
              </w:numPr>
              <w:spacing w:line="276" w:lineRule="auto"/>
              <w:ind w:left="345" w:hanging="345"/>
              <w:jc w:val="both"/>
              <w:rPr>
                <w:rFonts w:ascii="Arial" w:hAnsi="Arial" w:cs="Arial"/>
                <w:sz w:val="22"/>
              </w:rPr>
            </w:pPr>
          </w:p>
        </w:tc>
        <w:tc>
          <w:tcPr>
            <w:tcW w:w="1721" w:type="dxa"/>
            <w:vAlign w:val="center"/>
            <w:hideMark/>
          </w:tcPr>
          <w:p w14:paraId="1092EF4A" w14:textId="77777777" w:rsidR="00775B2E" w:rsidRPr="00E00BE3" w:rsidRDefault="00775B2E" w:rsidP="00F00592">
            <w:pPr>
              <w:rPr>
                <w:rFonts w:ascii="Arial" w:hAnsi="Arial" w:cs="Arial"/>
                <w:sz w:val="22"/>
                <w:szCs w:val="22"/>
              </w:rPr>
            </w:pPr>
            <w:r w:rsidRPr="00E00BE3">
              <w:rPr>
                <w:rFonts w:ascii="Arial" w:hAnsi="Arial" w:cs="Arial"/>
                <w:sz w:val="22"/>
                <w:szCs w:val="22"/>
              </w:rPr>
              <w:t>ANPR videokamera</w:t>
            </w:r>
          </w:p>
        </w:tc>
        <w:tc>
          <w:tcPr>
            <w:tcW w:w="646" w:type="dxa"/>
            <w:noWrap/>
            <w:vAlign w:val="center"/>
            <w:hideMark/>
          </w:tcPr>
          <w:p w14:paraId="6FF29DCE" w14:textId="77777777" w:rsidR="00775B2E" w:rsidRPr="00E00BE3" w:rsidRDefault="00775B2E" w:rsidP="00F00592">
            <w:pPr>
              <w:jc w:val="center"/>
              <w:rPr>
                <w:rFonts w:ascii="Arial" w:hAnsi="Arial" w:cs="Arial"/>
                <w:sz w:val="22"/>
                <w:szCs w:val="22"/>
              </w:rPr>
            </w:pPr>
            <w:proofErr w:type="spellStart"/>
            <w:r w:rsidRPr="00E00BE3">
              <w:rPr>
                <w:rFonts w:ascii="Arial" w:hAnsi="Arial" w:cs="Arial"/>
                <w:sz w:val="22"/>
                <w:szCs w:val="22"/>
              </w:rPr>
              <w:t>gab</w:t>
            </w:r>
            <w:proofErr w:type="spellEnd"/>
          </w:p>
        </w:tc>
        <w:tc>
          <w:tcPr>
            <w:tcW w:w="630" w:type="dxa"/>
            <w:vAlign w:val="center"/>
            <w:hideMark/>
          </w:tcPr>
          <w:p w14:paraId="499CE351" w14:textId="77777777" w:rsidR="00775B2E" w:rsidRPr="00E00BE3" w:rsidRDefault="00775B2E" w:rsidP="00F00592">
            <w:pPr>
              <w:jc w:val="center"/>
              <w:rPr>
                <w:rFonts w:ascii="Arial" w:hAnsi="Arial" w:cs="Arial"/>
                <w:sz w:val="22"/>
                <w:szCs w:val="22"/>
              </w:rPr>
            </w:pPr>
            <w:r w:rsidRPr="00E00BE3">
              <w:rPr>
                <w:rFonts w:ascii="Arial" w:hAnsi="Arial" w:cs="Arial"/>
                <w:sz w:val="22"/>
                <w:szCs w:val="22"/>
              </w:rPr>
              <w:t>8</w:t>
            </w:r>
          </w:p>
        </w:tc>
        <w:tc>
          <w:tcPr>
            <w:tcW w:w="720" w:type="dxa"/>
            <w:vAlign w:val="center"/>
            <w:hideMark/>
          </w:tcPr>
          <w:p w14:paraId="22C98174"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2</w:t>
            </w:r>
          </w:p>
        </w:tc>
        <w:tc>
          <w:tcPr>
            <w:tcW w:w="630" w:type="dxa"/>
            <w:vAlign w:val="center"/>
            <w:hideMark/>
          </w:tcPr>
          <w:p w14:paraId="27780F9E"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4</w:t>
            </w:r>
          </w:p>
        </w:tc>
        <w:tc>
          <w:tcPr>
            <w:tcW w:w="626" w:type="dxa"/>
            <w:vAlign w:val="center"/>
            <w:hideMark/>
          </w:tcPr>
          <w:p w14:paraId="43FBD705"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2</w:t>
            </w:r>
          </w:p>
        </w:tc>
        <w:tc>
          <w:tcPr>
            <w:tcW w:w="627" w:type="dxa"/>
            <w:vAlign w:val="center"/>
            <w:hideMark/>
          </w:tcPr>
          <w:p w14:paraId="2F74C49E"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2</w:t>
            </w:r>
          </w:p>
        </w:tc>
        <w:tc>
          <w:tcPr>
            <w:tcW w:w="627" w:type="dxa"/>
            <w:vAlign w:val="center"/>
            <w:hideMark/>
          </w:tcPr>
          <w:p w14:paraId="2DA7A728"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4</w:t>
            </w:r>
          </w:p>
        </w:tc>
        <w:tc>
          <w:tcPr>
            <w:tcW w:w="627" w:type="dxa"/>
            <w:vAlign w:val="center"/>
            <w:hideMark/>
          </w:tcPr>
          <w:p w14:paraId="13C4877F"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10</w:t>
            </w:r>
          </w:p>
        </w:tc>
        <w:tc>
          <w:tcPr>
            <w:tcW w:w="829" w:type="dxa"/>
            <w:vAlign w:val="center"/>
            <w:hideMark/>
          </w:tcPr>
          <w:p w14:paraId="758EBE11"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4</w:t>
            </w:r>
          </w:p>
        </w:tc>
        <w:tc>
          <w:tcPr>
            <w:tcW w:w="627" w:type="dxa"/>
            <w:vAlign w:val="center"/>
            <w:hideMark/>
          </w:tcPr>
          <w:p w14:paraId="001E9574"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4</w:t>
            </w:r>
          </w:p>
        </w:tc>
        <w:tc>
          <w:tcPr>
            <w:tcW w:w="627" w:type="dxa"/>
            <w:vAlign w:val="center"/>
            <w:hideMark/>
          </w:tcPr>
          <w:p w14:paraId="30583F9C"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2</w:t>
            </w:r>
          </w:p>
        </w:tc>
        <w:tc>
          <w:tcPr>
            <w:tcW w:w="627" w:type="dxa"/>
            <w:vAlign w:val="center"/>
            <w:hideMark/>
          </w:tcPr>
          <w:p w14:paraId="448D0D8D"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6</w:t>
            </w:r>
          </w:p>
        </w:tc>
        <w:tc>
          <w:tcPr>
            <w:tcW w:w="627" w:type="dxa"/>
            <w:vAlign w:val="center"/>
            <w:hideMark/>
          </w:tcPr>
          <w:p w14:paraId="724DC631"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4</w:t>
            </w:r>
          </w:p>
        </w:tc>
        <w:tc>
          <w:tcPr>
            <w:tcW w:w="627" w:type="dxa"/>
            <w:vAlign w:val="center"/>
            <w:hideMark/>
          </w:tcPr>
          <w:p w14:paraId="2CB93C30"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6</w:t>
            </w:r>
          </w:p>
        </w:tc>
        <w:tc>
          <w:tcPr>
            <w:tcW w:w="627" w:type="dxa"/>
            <w:vAlign w:val="center"/>
            <w:hideMark/>
          </w:tcPr>
          <w:p w14:paraId="5946D6FA"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4</w:t>
            </w:r>
          </w:p>
        </w:tc>
        <w:tc>
          <w:tcPr>
            <w:tcW w:w="590" w:type="dxa"/>
            <w:vAlign w:val="center"/>
            <w:hideMark/>
          </w:tcPr>
          <w:p w14:paraId="0DB210FC"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4</w:t>
            </w:r>
          </w:p>
        </w:tc>
        <w:tc>
          <w:tcPr>
            <w:tcW w:w="540" w:type="dxa"/>
            <w:vAlign w:val="center"/>
            <w:hideMark/>
          </w:tcPr>
          <w:p w14:paraId="03425710"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4</w:t>
            </w:r>
          </w:p>
        </w:tc>
        <w:tc>
          <w:tcPr>
            <w:tcW w:w="720" w:type="dxa"/>
            <w:noWrap/>
            <w:vAlign w:val="center"/>
            <w:hideMark/>
          </w:tcPr>
          <w:p w14:paraId="2312A72E" w14:textId="77777777" w:rsidR="00775B2E" w:rsidRPr="00E00BE3" w:rsidRDefault="00775B2E" w:rsidP="00F00592">
            <w:pPr>
              <w:jc w:val="center"/>
              <w:rPr>
                <w:rFonts w:ascii="Arial" w:hAnsi="Arial" w:cs="Arial"/>
                <w:b/>
                <w:color w:val="000000"/>
                <w:sz w:val="22"/>
                <w:szCs w:val="22"/>
              </w:rPr>
            </w:pPr>
            <w:r w:rsidRPr="00E00BE3">
              <w:rPr>
                <w:rFonts w:ascii="Arial" w:hAnsi="Arial" w:cs="Arial"/>
                <w:b/>
                <w:color w:val="000000"/>
                <w:sz w:val="22"/>
                <w:szCs w:val="22"/>
              </w:rPr>
              <w:t>70</w:t>
            </w:r>
          </w:p>
        </w:tc>
      </w:tr>
      <w:tr w:rsidR="00775B2E" w:rsidRPr="00E00BE3" w14:paraId="2D729DA8" w14:textId="77777777" w:rsidTr="00E00BE3">
        <w:trPr>
          <w:trHeight w:val="20"/>
        </w:trPr>
        <w:tc>
          <w:tcPr>
            <w:tcW w:w="423" w:type="dxa"/>
            <w:noWrap/>
            <w:vAlign w:val="center"/>
          </w:tcPr>
          <w:p w14:paraId="41B2711D" w14:textId="77777777" w:rsidR="00775B2E" w:rsidRPr="00E00BE3" w:rsidRDefault="00775B2E" w:rsidP="008F30C4">
            <w:pPr>
              <w:pStyle w:val="Sarakstarindkopa"/>
              <w:numPr>
                <w:ilvl w:val="0"/>
                <w:numId w:val="28"/>
              </w:numPr>
              <w:spacing w:line="276" w:lineRule="auto"/>
              <w:ind w:left="345" w:hanging="345"/>
              <w:jc w:val="both"/>
              <w:rPr>
                <w:rFonts w:ascii="Arial" w:hAnsi="Arial" w:cs="Arial"/>
                <w:sz w:val="22"/>
              </w:rPr>
            </w:pPr>
          </w:p>
        </w:tc>
        <w:tc>
          <w:tcPr>
            <w:tcW w:w="1721" w:type="dxa"/>
            <w:vAlign w:val="center"/>
            <w:hideMark/>
          </w:tcPr>
          <w:p w14:paraId="75AA35DB" w14:textId="77777777" w:rsidR="00775B2E" w:rsidRPr="00E00BE3" w:rsidRDefault="00775B2E" w:rsidP="00F00592">
            <w:pPr>
              <w:rPr>
                <w:rFonts w:ascii="Arial" w:hAnsi="Arial" w:cs="Arial"/>
                <w:sz w:val="22"/>
                <w:szCs w:val="22"/>
              </w:rPr>
            </w:pPr>
            <w:r w:rsidRPr="00E00BE3">
              <w:rPr>
                <w:rFonts w:ascii="Arial" w:hAnsi="Arial" w:cs="Arial"/>
                <w:sz w:val="22"/>
                <w:szCs w:val="22"/>
              </w:rPr>
              <w:t>Teritorijas novērošanas videokamera</w:t>
            </w:r>
          </w:p>
        </w:tc>
        <w:tc>
          <w:tcPr>
            <w:tcW w:w="646" w:type="dxa"/>
            <w:noWrap/>
            <w:vAlign w:val="center"/>
            <w:hideMark/>
          </w:tcPr>
          <w:p w14:paraId="1DE107F9" w14:textId="77777777" w:rsidR="00775B2E" w:rsidRPr="00E00BE3" w:rsidRDefault="00775B2E" w:rsidP="00F00592">
            <w:pPr>
              <w:jc w:val="center"/>
              <w:rPr>
                <w:rFonts w:ascii="Arial" w:hAnsi="Arial" w:cs="Arial"/>
                <w:sz w:val="22"/>
                <w:szCs w:val="22"/>
              </w:rPr>
            </w:pPr>
            <w:proofErr w:type="spellStart"/>
            <w:r w:rsidRPr="00E00BE3">
              <w:rPr>
                <w:rFonts w:ascii="Arial" w:hAnsi="Arial" w:cs="Arial"/>
                <w:sz w:val="22"/>
                <w:szCs w:val="22"/>
              </w:rPr>
              <w:t>gab</w:t>
            </w:r>
            <w:proofErr w:type="spellEnd"/>
          </w:p>
        </w:tc>
        <w:tc>
          <w:tcPr>
            <w:tcW w:w="630" w:type="dxa"/>
            <w:vAlign w:val="center"/>
            <w:hideMark/>
          </w:tcPr>
          <w:p w14:paraId="5CFBA735" w14:textId="77777777" w:rsidR="00775B2E" w:rsidRPr="00E00BE3" w:rsidRDefault="00775B2E" w:rsidP="00F00592">
            <w:pPr>
              <w:jc w:val="center"/>
              <w:rPr>
                <w:rFonts w:ascii="Arial" w:hAnsi="Arial" w:cs="Arial"/>
                <w:sz w:val="22"/>
                <w:szCs w:val="22"/>
              </w:rPr>
            </w:pPr>
            <w:r w:rsidRPr="00E00BE3">
              <w:rPr>
                <w:rFonts w:ascii="Arial" w:hAnsi="Arial" w:cs="Arial"/>
                <w:sz w:val="22"/>
                <w:szCs w:val="22"/>
              </w:rPr>
              <w:t>2</w:t>
            </w:r>
          </w:p>
        </w:tc>
        <w:tc>
          <w:tcPr>
            <w:tcW w:w="720" w:type="dxa"/>
            <w:vAlign w:val="center"/>
            <w:hideMark/>
          </w:tcPr>
          <w:p w14:paraId="3D4A8E98"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1</w:t>
            </w:r>
          </w:p>
        </w:tc>
        <w:tc>
          <w:tcPr>
            <w:tcW w:w="630" w:type="dxa"/>
            <w:vAlign w:val="center"/>
            <w:hideMark/>
          </w:tcPr>
          <w:p w14:paraId="704D3E19"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2</w:t>
            </w:r>
          </w:p>
        </w:tc>
        <w:tc>
          <w:tcPr>
            <w:tcW w:w="626" w:type="dxa"/>
            <w:vAlign w:val="center"/>
            <w:hideMark/>
          </w:tcPr>
          <w:p w14:paraId="5E543FF7"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1</w:t>
            </w:r>
          </w:p>
        </w:tc>
        <w:tc>
          <w:tcPr>
            <w:tcW w:w="627" w:type="dxa"/>
            <w:vAlign w:val="center"/>
            <w:hideMark/>
          </w:tcPr>
          <w:p w14:paraId="6126BC5F"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2</w:t>
            </w:r>
          </w:p>
        </w:tc>
        <w:tc>
          <w:tcPr>
            <w:tcW w:w="627" w:type="dxa"/>
            <w:vAlign w:val="center"/>
            <w:hideMark/>
          </w:tcPr>
          <w:p w14:paraId="261579F4"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2</w:t>
            </w:r>
          </w:p>
        </w:tc>
        <w:tc>
          <w:tcPr>
            <w:tcW w:w="627" w:type="dxa"/>
            <w:vAlign w:val="center"/>
            <w:hideMark/>
          </w:tcPr>
          <w:p w14:paraId="20F45FA2"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3</w:t>
            </w:r>
          </w:p>
        </w:tc>
        <w:tc>
          <w:tcPr>
            <w:tcW w:w="829" w:type="dxa"/>
            <w:vAlign w:val="center"/>
            <w:hideMark/>
          </w:tcPr>
          <w:p w14:paraId="5A058318"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3</w:t>
            </w:r>
          </w:p>
        </w:tc>
        <w:tc>
          <w:tcPr>
            <w:tcW w:w="627" w:type="dxa"/>
            <w:vAlign w:val="center"/>
            <w:hideMark/>
          </w:tcPr>
          <w:p w14:paraId="2083273B"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2</w:t>
            </w:r>
          </w:p>
        </w:tc>
        <w:tc>
          <w:tcPr>
            <w:tcW w:w="627" w:type="dxa"/>
            <w:vAlign w:val="center"/>
            <w:hideMark/>
          </w:tcPr>
          <w:p w14:paraId="6284D168"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1</w:t>
            </w:r>
          </w:p>
        </w:tc>
        <w:tc>
          <w:tcPr>
            <w:tcW w:w="627" w:type="dxa"/>
            <w:vAlign w:val="center"/>
            <w:hideMark/>
          </w:tcPr>
          <w:p w14:paraId="1C626DDB"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3</w:t>
            </w:r>
          </w:p>
        </w:tc>
        <w:tc>
          <w:tcPr>
            <w:tcW w:w="627" w:type="dxa"/>
            <w:vAlign w:val="center"/>
            <w:hideMark/>
          </w:tcPr>
          <w:p w14:paraId="071D33B1"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1</w:t>
            </w:r>
          </w:p>
        </w:tc>
        <w:tc>
          <w:tcPr>
            <w:tcW w:w="627" w:type="dxa"/>
            <w:vAlign w:val="center"/>
            <w:hideMark/>
          </w:tcPr>
          <w:p w14:paraId="0654CB92"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14</w:t>
            </w:r>
          </w:p>
        </w:tc>
        <w:tc>
          <w:tcPr>
            <w:tcW w:w="627" w:type="dxa"/>
            <w:vAlign w:val="center"/>
            <w:hideMark/>
          </w:tcPr>
          <w:p w14:paraId="7E125157" w14:textId="77777777" w:rsidR="00775B2E" w:rsidRPr="00E00BE3" w:rsidRDefault="00775B2E" w:rsidP="00F00592">
            <w:pPr>
              <w:jc w:val="center"/>
              <w:rPr>
                <w:rFonts w:ascii="Arial" w:hAnsi="Arial" w:cs="Arial"/>
                <w:color w:val="000000"/>
                <w:sz w:val="22"/>
                <w:szCs w:val="22"/>
              </w:rPr>
            </w:pPr>
          </w:p>
        </w:tc>
        <w:tc>
          <w:tcPr>
            <w:tcW w:w="590" w:type="dxa"/>
            <w:vAlign w:val="center"/>
            <w:hideMark/>
          </w:tcPr>
          <w:p w14:paraId="1FC76461"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4</w:t>
            </w:r>
          </w:p>
        </w:tc>
        <w:tc>
          <w:tcPr>
            <w:tcW w:w="540" w:type="dxa"/>
            <w:vAlign w:val="center"/>
            <w:hideMark/>
          </w:tcPr>
          <w:p w14:paraId="3F6294C3"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2</w:t>
            </w:r>
          </w:p>
        </w:tc>
        <w:tc>
          <w:tcPr>
            <w:tcW w:w="720" w:type="dxa"/>
            <w:noWrap/>
            <w:vAlign w:val="center"/>
            <w:hideMark/>
          </w:tcPr>
          <w:p w14:paraId="43F1C72B" w14:textId="77777777" w:rsidR="00775B2E" w:rsidRPr="00E00BE3" w:rsidRDefault="00775B2E" w:rsidP="00F00592">
            <w:pPr>
              <w:jc w:val="center"/>
              <w:rPr>
                <w:rFonts w:ascii="Arial" w:hAnsi="Arial" w:cs="Arial"/>
                <w:b/>
                <w:color w:val="000000"/>
                <w:sz w:val="22"/>
                <w:szCs w:val="22"/>
              </w:rPr>
            </w:pPr>
            <w:r w:rsidRPr="00E00BE3">
              <w:rPr>
                <w:rFonts w:ascii="Arial" w:hAnsi="Arial" w:cs="Arial"/>
                <w:b/>
                <w:color w:val="000000"/>
                <w:sz w:val="22"/>
                <w:szCs w:val="22"/>
              </w:rPr>
              <w:t>43</w:t>
            </w:r>
          </w:p>
        </w:tc>
      </w:tr>
      <w:tr w:rsidR="00775B2E" w:rsidRPr="00E00BE3" w14:paraId="4BAE2EB3" w14:textId="77777777" w:rsidTr="00E00BE3">
        <w:trPr>
          <w:trHeight w:val="20"/>
        </w:trPr>
        <w:tc>
          <w:tcPr>
            <w:tcW w:w="423" w:type="dxa"/>
            <w:noWrap/>
            <w:vAlign w:val="center"/>
            <w:hideMark/>
          </w:tcPr>
          <w:p w14:paraId="2116F220" w14:textId="77777777" w:rsidR="00775B2E" w:rsidRPr="00E00BE3" w:rsidRDefault="00775B2E" w:rsidP="008F30C4">
            <w:pPr>
              <w:pStyle w:val="Sarakstarindkopa"/>
              <w:numPr>
                <w:ilvl w:val="0"/>
                <w:numId w:val="28"/>
              </w:numPr>
              <w:spacing w:line="276" w:lineRule="auto"/>
              <w:ind w:left="345" w:hanging="345"/>
              <w:jc w:val="both"/>
              <w:rPr>
                <w:rFonts w:ascii="Arial" w:hAnsi="Arial" w:cs="Arial"/>
                <w:sz w:val="22"/>
              </w:rPr>
            </w:pPr>
          </w:p>
        </w:tc>
        <w:tc>
          <w:tcPr>
            <w:tcW w:w="1721" w:type="dxa"/>
            <w:vAlign w:val="center"/>
            <w:hideMark/>
          </w:tcPr>
          <w:p w14:paraId="08538308" w14:textId="77777777" w:rsidR="00775B2E" w:rsidRPr="00E00BE3" w:rsidRDefault="00775B2E" w:rsidP="00F00592">
            <w:pPr>
              <w:rPr>
                <w:rFonts w:ascii="Arial" w:hAnsi="Arial" w:cs="Arial"/>
                <w:sz w:val="22"/>
                <w:szCs w:val="22"/>
              </w:rPr>
            </w:pPr>
            <w:r w:rsidRPr="00E00BE3">
              <w:rPr>
                <w:rFonts w:ascii="Arial" w:hAnsi="Arial" w:cs="Arial"/>
                <w:sz w:val="22"/>
                <w:szCs w:val="22"/>
              </w:rPr>
              <w:t>Iekštelpu videokamera ar mikrofonu</w:t>
            </w:r>
          </w:p>
        </w:tc>
        <w:tc>
          <w:tcPr>
            <w:tcW w:w="646" w:type="dxa"/>
            <w:noWrap/>
            <w:vAlign w:val="center"/>
            <w:hideMark/>
          </w:tcPr>
          <w:p w14:paraId="06D66F60" w14:textId="77777777" w:rsidR="00775B2E" w:rsidRPr="00E00BE3" w:rsidRDefault="00775B2E" w:rsidP="00F00592">
            <w:pPr>
              <w:jc w:val="center"/>
              <w:rPr>
                <w:rFonts w:ascii="Arial" w:hAnsi="Arial" w:cs="Arial"/>
                <w:sz w:val="22"/>
                <w:szCs w:val="22"/>
              </w:rPr>
            </w:pPr>
            <w:proofErr w:type="spellStart"/>
            <w:r w:rsidRPr="00E00BE3">
              <w:rPr>
                <w:rFonts w:ascii="Arial" w:hAnsi="Arial" w:cs="Arial"/>
                <w:sz w:val="22"/>
                <w:szCs w:val="22"/>
              </w:rPr>
              <w:t>gab</w:t>
            </w:r>
            <w:proofErr w:type="spellEnd"/>
          </w:p>
        </w:tc>
        <w:tc>
          <w:tcPr>
            <w:tcW w:w="630" w:type="dxa"/>
            <w:vAlign w:val="center"/>
            <w:hideMark/>
          </w:tcPr>
          <w:p w14:paraId="6B7B6274" w14:textId="77777777" w:rsidR="00775B2E" w:rsidRPr="00E00BE3" w:rsidRDefault="00775B2E" w:rsidP="00F00592">
            <w:pPr>
              <w:jc w:val="center"/>
              <w:rPr>
                <w:rFonts w:ascii="Arial" w:hAnsi="Arial" w:cs="Arial"/>
                <w:sz w:val="22"/>
                <w:szCs w:val="22"/>
              </w:rPr>
            </w:pPr>
          </w:p>
        </w:tc>
        <w:tc>
          <w:tcPr>
            <w:tcW w:w="720" w:type="dxa"/>
            <w:vAlign w:val="center"/>
            <w:hideMark/>
          </w:tcPr>
          <w:p w14:paraId="777CFF43" w14:textId="77777777" w:rsidR="00775B2E" w:rsidRPr="00E00BE3" w:rsidRDefault="00775B2E" w:rsidP="00F00592">
            <w:pPr>
              <w:jc w:val="center"/>
              <w:rPr>
                <w:rFonts w:ascii="Arial" w:hAnsi="Arial" w:cs="Arial"/>
                <w:color w:val="000000"/>
                <w:sz w:val="22"/>
                <w:szCs w:val="22"/>
              </w:rPr>
            </w:pPr>
          </w:p>
        </w:tc>
        <w:tc>
          <w:tcPr>
            <w:tcW w:w="630" w:type="dxa"/>
            <w:vAlign w:val="center"/>
            <w:hideMark/>
          </w:tcPr>
          <w:p w14:paraId="1159A8C0" w14:textId="77777777" w:rsidR="00775B2E" w:rsidRPr="00E00BE3" w:rsidRDefault="00775B2E" w:rsidP="00F00592">
            <w:pPr>
              <w:jc w:val="center"/>
              <w:rPr>
                <w:rFonts w:ascii="Arial" w:hAnsi="Arial" w:cs="Arial"/>
                <w:color w:val="000000"/>
                <w:sz w:val="22"/>
                <w:szCs w:val="22"/>
              </w:rPr>
            </w:pPr>
          </w:p>
        </w:tc>
        <w:tc>
          <w:tcPr>
            <w:tcW w:w="626" w:type="dxa"/>
            <w:vAlign w:val="center"/>
            <w:hideMark/>
          </w:tcPr>
          <w:p w14:paraId="37AB8785"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4A7AD4E1"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6545943A"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395462C4" w14:textId="77777777" w:rsidR="00775B2E" w:rsidRPr="00E00BE3" w:rsidRDefault="00775B2E" w:rsidP="00F00592">
            <w:pPr>
              <w:jc w:val="center"/>
              <w:rPr>
                <w:rFonts w:ascii="Arial" w:hAnsi="Arial" w:cs="Arial"/>
                <w:color w:val="000000"/>
                <w:sz w:val="22"/>
                <w:szCs w:val="22"/>
              </w:rPr>
            </w:pPr>
          </w:p>
        </w:tc>
        <w:tc>
          <w:tcPr>
            <w:tcW w:w="829" w:type="dxa"/>
            <w:vAlign w:val="center"/>
            <w:hideMark/>
          </w:tcPr>
          <w:p w14:paraId="755DD00B"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2B0323D8"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3282D409"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600D2A72"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742234B2" w14:textId="77777777" w:rsidR="00775B2E" w:rsidRPr="00E00BE3" w:rsidRDefault="00775B2E" w:rsidP="00F00592">
            <w:pPr>
              <w:jc w:val="center"/>
              <w:rPr>
                <w:rFonts w:ascii="Arial" w:hAnsi="Arial" w:cs="Arial"/>
                <w:color w:val="000000"/>
                <w:sz w:val="22"/>
                <w:szCs w:val="22"/>
              </w:rPr>
            </w:pPr>
          </w:p>
        </w:tc>
        <w:tc>
          <w:tcPr>
            <w:tcW w:w="627" w:type="dxa"/>
            <w:vAlign w:val="center"/>
            <w:hideMark/>
          </w:tcPr>
          <w:p w14:paraId="5F4C9656" w14:textId="77777777" w:rsidR="00775B2E" w:rsidRPr="00E00BE3" w:rsidRDefault="00775B2E" w:rsidP="00F00592">
            <w:pPr>
              <w:jc w:val="center"/>
              <w:rPr>
                <w:rFonts w:ascii="Arial" w:hAnsi="Arial" w:cs="Arial"/>
                <w:color w:val="000000"/>
                <w:sz w:val="22"/>
                <w:szCs w:val="22"/>
              </w:rPr>
            </w:pPr>
            <w:r w:rsidRPr="00E00BE3">
              <w:rPr>
                <w:rFonts w:ascii="Arial" w:hAnsi="Arial" w:cs="Arial"/>
                <w:color w:val="000000"/>
                <w:sz w:val="22"/>
                <w:szCs w:val="22"/>
              </w:rPr>
              <w:t>6</w:t>
            </w:r>
          </w:p>
        </w:tc>
        <w:tc>
          <w:tcPr>
            <w:tcW w:w="627" w:type="dxa"/>
            <w:vAlign w:val="center"/>
            <w:hideMark/>
          </w:tcPr>
          <w:p w14:paraId="18303CE2" w14:textId="77777777" w:rsidR="00775B2E" w:rsidRPr="00E00BE3" w:rsidRDefault="00775B2E" w:rsidP="00F00592">
            <w:pPr>
              <w:jc w:val="center"/>
              <w:rPr>
                <w:rFonts w:ascii="Arial" w:hAnsi="Arial" w:cs="Arial"/>
                <w:color w:val="000000"/>
                <w:sz w:val="22"/>
                <w:szCs w:val="22"/>
              </w:rPr>
            </w:pPr>
          </w:p>
        </w:tc>
        <w:tc>
          <w:tcPr>
            <w:tcW w:w="590" w:type="dxa"/>
            <w:vAlign w:val="center"/>
            <w:hideMark/>
          </w:tcPr>
          <w:p w14:paraId="0D9C6333" w14:textId="77777777" w:rsidR="00775B2E" w:rsidRPr="00E00BE3" w:rsidRDefault="00775B2E" w:rsidP="00F00592">
            <w:pPr>
              <w:jc w:val="center"/>
              <w:rPr>
                <w:rFonts w:ascii="Arial" w:hAnsi="Arial" w:cs="Arial"/>
                <w:color w:val="000000"/>
                <w:sz w:val="22"/>
                <w:szCs w:val="22"/>
              </w:rPr>
            </w:pPr>
          </w:p>
        </w:tc>
        <w:tc>
          <w:tcPr>
            <w:tcW w:w="540" w:type="dxa"/>
            <w:vAlign w:val="center"/>
            <w:hideMark/>
          </w:tcPr>
          <w:p w14:paraId="43965EBD" w14:textId="77777777" w:rsidR="00775B2E" w:rsidRPr="00E00BE3" w:rsidRDefault="00775B2E" w:rsidP="00F00592">
            <w:pPr>
              <w:jc w:val="center"/>
              <w:rPr>
                <w:rFonts w:ascii="Arial" w:hAnsi="Arial" w:cs="Arial"/>
                <w:color w:val="000000"/>
                <w:sz w:val="22"/>
                <w:szCs w:val="22"/>
              </w:rPr>
            </w:pPr>
          </w:p>
        </w:tc>
        <w:tc>
          <w:tcPr>
            <w:tcW w:w="720" w:type="dxa"/>
            <w:noWrap/>
            <w:vAlign w:val="center"/>
            <w:hideMark/>
          </w:tcPr>
          <w:p w14:paraId="7ABD4FE0" w14:textId="77777777" w:rsidR="00775B2E" w:rsidRPr="00E00BE3" w:rsidRDefault="00775B2E" w:rsidP="00F00592">
            <w:pPr>
              <w:jc w:val="center"/>
              <w:rPr>
                <w:rFonts w:ascii="Arial" w:hAnsi="Arial" w:cs="Arial"/>
                <w:b/>
                <w:color w:val="000000"/>
                <w:sz w:val="22"/>
                <w:szCs w:val="22"/>
              </w:rPr>
            </w:pPr>
            <w:r w:rsidRPr="00E00BE3">
              <w:rPr>
                <w:rFonts w:ascii="Arial" w:hAnsi="Arial" w:cs="Arial"/>
                <w:b/>
                <w:color w:val="000000"/>
                <w:sz w:val="22"/>
                <w:szCs w:val="22"/>
              </w:rPr>
              <w:t>6</w:t>
            </w:r>
          </w:p>
        </w:tc>
      </w:tr>
    </w:tbl>
    <w:p w14:paraId="74425946" w14:textId="77777777" w:rsidR="00775B2E" w:rsidRPr="00E00BE3" w:rsidRDefault="00775B2E" w:rsidP="00775B2E">
      <w:pPr>
        <w:jc w:val="both"/>
        <w:rPr>
          <w:rFonts w:ascii="Arial" w:hAnsi="Arial" w:cs="Arial"/>
          <w:sz w:val="22"/>
          <w:szCs w:val="22"/>
          <w:lang w:eastAsia="lv-LV"/>
        </w:rPr>
      </w:pPr>
    </w:p>
    <w:p w14:paraId="3067C0E0" w14:textId="77777777" w:rsidR="00775B2E" w:rsidRPr="00E00BE3" w:rsidRDefault="00775B2E" w:rsidP="00775B2E">
      <w:pPr>
        <w:jc w:val="both"/>
        <w:rPr>
          <w:rFonts w:ascii="Arial" w:hAnsi="Arial" w:cs="Arial"/>
          <w:sz w:val="22"/>
          <w:szCs w:val="22"/>
          <w:lang w:eastAsia="lv-LV"/>
        </w:rPr>
      </w:pPr>
    </w:p>
    <w:p w14:paraId="175F2154" w14:textId="77777777" w:rsidR="00775B2E" w:rsidRPr="00E00BE3" w:rsidRDefault="00775B2E" w:rsidP="00775B2E">
      <w:pPr>
        <w:rPr>
          <w:rFonts w:ascii="Arial" w:hAnsi="Arial" w:cs="Arial"/>
          <w:b/>
          <w:i/>
          <w:iCs/>
          <w:sz w:val="22"/>
          <w:szCs w:val="22"/>
        </w:rPr>
      </w:pPr>
    </w:p>
    <w:p w14:paraId="378E3FB9" w14:textId="77777777" w:rsidR="00775B2E" w:rsidRPr="00E00BE3" w:rsidRDefault="00775B2E" w:rsidP="00775B2E">
      <w:pPr>
        <w:rPr>
          <w:rFonts w:ascii="Arial" w:hAnsi="Arial" w:cs="Arial"/>
          <w:b/>
          <w:i/>
          <w:iCs/>
          <w:sz w:val="22"/>
          <w:szCs w:val="22"/>
        </w:rPr>
      </w:pPr>
    </w:p>
    <w:p w14:paraId="672F7C7D" w14:textId="77777777" w:rsidR="00775B2E" w:rsidRPr="00E00BE3" w:rsidRDefault="00775B2E" w:rsidP="00775B2E">
      <w:pPr>
        <w:rPr>
          <w:rFonts w:ascii="Arial" w:hAnsi="Arial" w:cs="Arial"/>
          <w:b/>
          <w:i/>
          <w:iCs/>
          <w:sz w:val="22"/>
          <w:szCs w:val="22"/>
        </w:rPr>
      </w:pPr>
    </w:p>
    <w:p w14:paraId="11BCC96C" w14:textId="77777777" w:rsidR="00775B2E" w:rsidRPr="00E00BE3" w:rsidRDefault="00775B2E" w:rsidP="00775B2E">
      <w:pPr>
        <w:rPr>
          <w:rFonts w:ascii="Arial" w:hAnsi="Arial" w:cs="Arial"/>
          <w:b/>
          <w:i/>
          <w:iCs/>
          <w:sz w:val="22"/>
          <w:szCs w:val="22"/>
        </w:rPr>
      </w:pPr>
    </w:p>
    <w:p w14:paraId="1288004A" w14:textId="77777777" w:rsidR="00775B2E" w:rsidRPr="00E00BE3" w:rsidRDefault="00775B2E" w:rsidP="00775B2E">
      <w:pPr>
        <w:rPr>
          <w:rFonts w:ascii="Arial" w:hAnsi="Arial" w:cs="Arial"/>
          <w:b/>
          <w:i/>
          <w:iCs/>
          <w:sz w:val="22"/>
          <w:szCs w:val="22"/>
        </w:rPr>
      </w:pPr>
    </w:p>
    <w:p w14:paraId="067FD860" w14:textId="77777777" w:rsidR="00775B2E" w:rsidRPr="00E00BE3" w:rsidRDefault="00775B2E" w:rsidP="00775B2E">
      <w:pPr>
        <w:rPr>
          <w:rFonts w:ascii="Arial" w:hAnsi="Arial" w:cs="Arial"/>
          <w:b/>
          <w:i/>
          <w:iCs/>
          <w:sz w:val="22"/>
          <w:szCs w:val="22"/>
        </w:rPr>
      </w:pPr>
    </w:p>
    <w:p w14:paraId="719C84E8" w14:textId="77777777" w:rsidR="00775B2E" w:rsidRPr="00E00BE3" w:rsidRDefault="00775B2E" w:rsidP="00775B2E">
      <w:pPr>
        <w:keepNext/>
        <w:rPr>
          <w:rFonts w:ascii="Arial" w:hAnsi="Arial" w:cs="Arial"/>
          <w:b/>
          <w:i/>
          <w:iCs/>
          <w:sz w:val="22"/>
        </w:rPr>
      </w:pPr>
      <w:r w:rsidRPr="00E00BE3">
        <w:rPr>
          <w:rFonts w:ascii="Arial" w:hAnsi="Arial" w:cs="Arial"/>
          <w:b/>
          <w:i/>
          <w:iCs/>
          <w:sz w:val="22"/>
        </w:rPr>
        <w:t>Tehniskās specifikācijas pielikums Nr. 1. Teritoriju kontroles iekārtu izvietojuma skices</w:t>
      </w:r>
    </w:p>
    <w:p w14:paraId="1CA3B4AA" w14:textId="77777777" w:rsidR="00775B2E" w:rsidRPr="00E00BE3" w:rsidRDefault="00775B2E" w:rsidP="00775B2E">
      <w:pPr>
        <w:rPr>
          <w:rFonts w:ascii="Arial" w:hAnsi="Arial" w:cs="Arial"/>
          <w:b/>
          <w:i/>
          <w:iCs/>
          <w:sz w:val="22"/>
          <w:szCs w:val="22"/>
        </w:rPr>
      </w:pPr>
    </w:p>
    <w:tbl>
      <w:tblPr>
        <w:tblStyle w:val="TableGrid13"/>
        <w:tblW w:w="5000" w:type="pct"/>
        <w:tblLook w:val="0420" w:firstRow="1" w:lastRow="0" w:firstColumn="0" w:lastColumn="0" w:noHBand="0" w:noVBand="1"/>
      </w:tblPr>
      <w:tblGrid>
        <w:gridCol w:w="1601"/>
        <w:gridCol w:w="11349"/>
      </w:tblGrid>
      <w:tr w:rsidR="00775B2E" w:rsidRPr="00E00BE3" w14:paraId="0380BBAF" w14:textId="77777777" w:rsidTr="00F00592">
        <w:trPr>
          <w:trHeight w:val="73"/>
          <w:tblHeader/>
        </w:trPr>
        <w:tc>
          <w:tcPr>
            <w:tcW w:w="1531" w:type="pct"/>
            <w:shd w:val="clear" w:color="auto" w:fill="D9D9D9" w:themeFill="background1" w:themeFillShade="D9"/>
          </w:tcPr>
          <w:p w14:paraId="4F56A550" w14:textId="77777777" w:rsidR="00775B2E" w:rsidRPr="00E00BE3" w:rsidRDefault="00775B2E" w:rsidP="00F00592">
            <w:pPr>
              <w:jc w:val="center"/>
              <w:rPr>
                <w:rFonts w:ascii="Arial" w:hAnsi="Arial" w:cs="Arial"/>
                <w:b/>
                <w:sz w:val="22"/>
                <w:szCs w:val="22"/>
              </w:rPr>
            </w:pPr>
            <w:r w:rsidRPr="00E00BE3">
              <w:rPr>
                <w:rFonts w:ascii="Arial" w:hAnsi="Arial" w:cs="Arial"/>
                <w:b/>
                <w:sz w:val="22"/>
                <w:szCs w:val="22"/>
              </w:rPr>
              <w:t>Teritorijas</w:t>
            </w:r>
          </w:p>
        </w:tc>
        <w:tc>
          <w:tcPr>
            <w:tcW w:w="3469" w:type="pct"/>
            <w:shd w:val="clear" w:color="auto" w:fill="D9D9D9" w:themeFill="background1" w:themeFillShade="D9"/>
          </w:tcPr>
          <w:p w14:paraId="4A10D9CF" w14:textId="77777777" w:rsidR="00775B2E" w:rsidRPr="00E00BE3" w:rsidRDefault="00775B2E" w:rsidP="00F00592">
            <w:pPr>
              <w:jc w:val="center"/>
              <w:rPr>
                <w:rFonts w:ascii="Arial" w:hAnsi="Arial" w:cs="Arial"/>
                <w:b/>
                <w:sz w:val="22"/>
                <w:szCs w:val="22"/>
              </w:rPr>
            </w:pPr>
            <w:r w:rsidRPr="00E00BE3">
              <w:rPr>
                <w:rFonts w:ascii="Arial" w:hAnsi="Arial" w:cs="Arial"/>
                <w:b/>
                <w:sz w:val="22"/>
                <w:szCs w:val="22"/>
              </w:rPr>
              <w:t>Iekārtu izvietojuma skice</w:t>
            </w:r>
          </w:p>
        </w:tc>
      </w:tr>
      <w:tr w:rsidR="00775B2E" w:rsidRPr="00E00BE3" w14:paraId="20FE848E" w14:textId="77777777" w:rsidTr="00F00592">
        <w:trPr>
          <w:trHeight w:val="73"/>
        </w:trPr>
        <w:tc>
          <w:tcPr>
            <w:tcW w:w="1531" w:type="pct"/>
            <w:hideMark/>
          </w:tcPr>
          <w:p w14:paraId="7CACE81C" w14:textId="77777777" w:rsidR="00775B2E" w:rsidRPr="00E00BE3" w:rsidRDefault="00775B2E" w:rsidP="00F00592">
            <w:pPr>
              <w:jc w:val="both"/>
              <w:rPr>
                <w:rFonts w:ascii="Arial" w:hAnsi="Arial" w:cs="Arial"/>
                <w:b/>
                <w:sz w:val="22"/>
                <w:szCs w:val="22"/>
              </w:rPr>
            </w:pPr>
            <w:r w:rsidRPr="00E00BE3">
              <w:rPr>
                <w:rFonts w:ascii="Arial" w:hAnsi="Arial" w:cs="Arial"/>
                <w:b/>
                <w:sz w:val="22"/>
                <w:szCs w:val="22"/>
              </w:rPr>
              <w:t>Teritorija Nr.1. Delta 8 (Krievu sala)</w:t>
            </w:r>
          </w:p>
        </w:tc>
        <w:tc>
          <w:tcPr>
            <w:tcW w:w="3469" w:type="pct"/>
          </w:tcPr>
          <w:p w14:paraId="10517B94" w14:textId="77777777" w:rsidR="00775B2E" w:rsidRPr="00E00BE3" w:rsidRDefault="00775B2E" w:rsidP="00F00592">
            <w:pPr>
              <w:jc w:val="both"/>
              <w:rPr>
                <w:rFonts w:ascii="Arial" w:hAnsi="Arial" w:cs="Arial"/>
                <w:b/>
                <w:sz w:val="22"/>
                <w:szCs w:val="22"/>
              </w:rPr>
            </w:pPr>
            <w:r w:rsidRPr="00E00BE3">
              <w:rPr>
                <w:rFonts w:ascii="Arial" w:hAnsi="Arial" w:cs="Arial"/>
                <w:b/>
                <w:noProof/>
                <w:sz w:val="22"/>
                <w:szCs w:val="22"/>
                <w14:ligatures w14:val="standardContextual"/>
              </w:rPr>
              <w:drawing>
                <wp:inline distT="0" distB="0" distL="0" distR="0" wp14:anchorId="4B47F802" wp14:editId="23024097">
                  <wp:extent cx="6469793" cy="4572000"/>
                  <wp:effectExtent l="0" t="0" r="0" b="0"/>
                  <wp:docPr id="194228092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2280922" name="Picture 1942280922"/>
                          <pic:cNvPicPr/>
                        </pic:nvPicPr>
                        <pic:blipFill>
                          <a:blip r:embed="rId9"/>
                          <a:stretch>
                            <a:fillRect/>
                          </a:stretch>
                        </pic:blipFill>
                        <pic:spPr>
                          <a:xfrm>
                            <a:off x="0" y="0"/>
                            <a:ext cx="6469793" cy="4572000"/>
                          </a:xfrm>
                          <a:prstGeom prst="rect">
                            <a:avLst/>
                          </a:prstGeom>
                        </pic:spPr>
                      </pic:pic>
                    </a:graphicData>
                  </a:graphic>
                </wp:inline>
              </w:drawing>
            </w:r>
          </w:p>
        </w:tc>
      </w:tr>
      <w:tr w:rsidR="00775B2E" w:rsidRPr="00E00BE3" w14:paraId="246F9D2E" w14:textId="77777777" w:rsidTr="00F00592">
        <w:trPr>
          <w:trHeight w:val="83"/>
        </w:trPr>
        <w:tc>
          <w:tcPr>
            <w:tcW w:w="1531" w:type="pct"/>
          </w:tcPr>
          <w:p w14:paraId="5F30005E" w14:textId="77777777" w:rsidR="00775B2E" w:rsidRPr="00E00BE3" w:rsidDel="00EA493A" w:rsidRDefault="00775B2E" w:rsidP="00F00592">
            <w:pPr>
              <w:jc w:val="both"/>
              <w:rPr>
                <w:rFonts w:ascii="Arial" w:hAnsi="Arial" w:cs="Arial"/>
                <w:b/>
                <w:sz w:val="22"/>
                <w:szCs w:val="22"/>
              </w:rPr>
            </w:pPr>
            <w:r w:rsidRPr="00E00BE3">
              <w:rPr>
                <w:rFonts w:ascii="Arial" w:hAnsi="Arial" w:cs="Arial"/>
                <w:b/>
                <w:sz w:val="22"/>
                <w:szCs w:val="22"/>
              </w:rPr>
              <w:lastRenderedPageBreak/>
              <w:t>Teritorija Nr.2. Ogļu termināls (Rīgas Ogļu Termināls)</w:t>
            </w:r>
          </w:p>
        </w:tc>
        <w:tc>
          <w:tcPr>
            <w:tcW w:w="3469" w:type="pct"/>
          </w:tcPr>
          <w:p w14:paraId="4F8B0C9C" w14:textId="77777777" w:rsidR="00775B2E" w:rsidRPr="00E00BE3" w:rsidDel="00EA493A" w:rsidRDefault="00775B2E" w:rsidP="00F00592">
            <w:pPr>
              <w:jc w:val="both"/>
              <w:rPr>
                <w:rFonts w:ascii="Arial" w:hAnsi="Arial" w:cs="Arial"/>
                <w:b/>
                <w:sz w:val="22"/>
                <w:szCs w:val="22"/>
              </w:rPr>
            </w:pPr>
            <w:r w:rsidRPr="00E00BE3">
              <w:rPr>
                <w:rFonts w:ascii="Arial" w:hAnsi="Arial" w:cs="Arial"/>
                <w:b/>
                <w:noProof/>
                <w:sz w:val="22"/>
                <w:szCs w:val="22"/>
                <w14:ligatures w14:val="standardContextual"/>
              </w:rPr>
              <w:drawing>
                <wp:inline distT="0" distB="0" distL="0" distR="0" wp14:anchorId="2874AEDC" wp14:editId="1F64E4C6">
                  <wp:extent cx="6466861" cy="4572000"/>
                  <wp:effectExtent l="0" t="0" r="0" b="0"/>
                  <wp:docPr id="174116435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164352" name="Picture 1741164352"/>
                          <pic:cNvPicPr/>
                        </pic:nvPicPr>
                        <pic:blipFill>
                          <a:blip r:embed="rId10"/>
                          <a:stretch>
                            <a:fillRect/>
                          </a:stretch>
                        </pic:blipFill>
                        <pic:spPr>
                          <a:xfrm>
                            <a:off x="0" y="0"/>
                            <a:ext cx="6466861" cy="4572000"/>
                          </a:xfrm>
                          <a:prstGeom prst="rect">
                            <a:avLst/>
                          </a:prstGeom>
                        </pic:spPr>
                      </pic:pic>
                    </a:graphicData>
                  </a:graphic>
                </wp:inline>
              </w:drawing>
            </w:r>
          </w:p>
        </w:tc>
      </w:tr>
      <w:tr w:rsidR="00775B2E" w:rsidRPr="00E00BE3" w14:paraId="11726635" w14:textId="77777777" w:rsidTr="00F00592">
        <w:trPr>
          <w:trHeight w:val="83"/>
        </w:trPr>
        <w:tc>
          <w:tcPr>
            <w:tcW w:w="1531" w:type="pct"/>
          </w:tcPr>
          <w:p w14:paraId="68EDC5C0" w14:textId="77777777" w:rsidR="00775B2E" w:rsidRPr="00E00BE3" w:rsidDel="00EA493A" w:rsidRDefault="00775B2E" w:rsidP="00F00592">
            <w:pPr>
              <w:jc w:val="both"/>
              <w:rPr>
                <w:rFonts w:ascii="Arial" w:hAnsi="Arial" w:cs="Arial"/>
                <w:b/>
                <w:sz w:val="22"/>
                <w:szCs w:val="22"/>
              </w:rPr>
            </w:pPr>
            <w:r w:rsidRPr="00E00BE3">
              <w:rPr>
                <w:rFonts w:ascii="Arial" w:hAnsi="Arial" w:cs="Arial"/>
                <w:b/>
                <w:sz w:val="22"/>
                <w:szCs w:val="22"/>
              </w:rPr>
              <w:lastRenderedPageBreak/>
              <w:t>Teritorija Nr.3. Delta 6 (WT Terminal)</w:t>
            </w:r>
          </w:p>
        </w:tc>
        <w:tc>
          <w:tcPr>
            <w:tcW w:w="3469" w:type="pct"/>
          </w:tcPr>
          <w:p w14:paraId="04C84101" w14:textId="77777777" w:rsidR="00775B2E" w:rsidRPr="00E00BE3" w:rsidDel="00EA493A" w:rsidRDefault="00775B2E" w:rsidP="00F00592">
            <w:pPr>
              <w:jc w:val="both"/>
              <w:rPr>
                <w:rFonts w:ascii="Arial" w:hAnsi="Arial" w:cs="Arial"/>
                <w:b/>
                <w:sz w:val="22"/>
                <w:szCs w:val="22"/>
              </w:rPr>
            </w:pPr>
            <w:r w:rsidRPr="00E00BE3">
              <w:rPr>
                <w:rFonts w:ascii="Arial" w:hAnsi="Arial" w:cs="Arial"/>
                <w:b/>
                <w:noProof/>
                <w:sz w:val="22"/>
                <w:szCs w:val="22"/>
                <w14:ligatures w14:val="standardContextual"/>
              </w:rPr>
              <w:drawing>
                <wp:inline distT="0" distB="0" distL="0" distR="0" wp14:anchorId="7CA931E7" wp14:editId="01EC710B">
                  <wp:extent cx="6466861" cy="4572000"/>
                  <wp:effectExtent l="0" t="0" r="0" b="0"/>
                  <wp:docPr id="114717799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177990" name="Picture 1147177990"/>
                          <pic:cNvPicPr/>
                        </pic:nvPicPr>
                        <pic:blipFill>
                          <a:blip r:embed="rId11"/>
                          <a:stretch>
                            <a:fillRect/>
                          </a:stretch>
                        </pic:blipFill>
                        <pic:spPr>
                          <a:xfrm>
                            <a:off x="0" y="0"/>
                            <a:ext cx="6466861" cy="4572000"/>
                          </a:xfrm>
                          <a:prstGeom prst="rect">
                            <a:avLst/>
                          </a:prstGeom>
                        </pic:spPr>
                      </pic:pic>
                    </a:graphicData>
                  </a:graphic>
                </wp:inline>
              </w:drawing>
            </w:r>
          </w:p>
        </w:tc>
      </w:tr>
      <w:tr w:rsidR="00775B2E" w:rsidRPr="00E00BE3" w14:paraId="4548F8DC" w14:textId="77777777" w:rsidTr="00F00592">
        <w:trPr>
          <w:trHeight w:val="83"/>
        </w:trPr>
        <w:tc>
          <w:tcPr>
            <w:tcW w:w="1531" w:type="pct"/>
          </w:tcPr>
          <w:p w14:paraId="6CC7C47C" w14:textId="77777777" w:rsidR="00775B2E" w:rsidRPr="00E00BE3" w:rsidDel="00EA493A" w:rsidRDefault="00775B2E" w:rsidP="00F00592">
            <w:pPr>
              <w:jc w:val="both"/>
              <w:rPr>
                <w:rFonts w:ascii="Arial" w:hAnsi="Arial" w:cs="Arial"/>
                <w:b/>
                <w:sz w:val="22"/>
                <w:szCs w:val="22"/>
              </w:rPr>
            </w:pPr>
            <w:r w:rsidRPr="00E00BE3">
              <w:rPr>
                <w:rFonts w:ascii="Arial" w:hAnsi="Arial" w:cs="Arial"/>
                <w:b/>
                <w:sz w:val="22"/>
                <w:szCs w:val="22"/>
              </w:rPr>
              <w:lastRenderedPageBreak/>
              <w:t>Teritorija Nr.4. Flotes iela (būvniecība nav uzsākta)</w:t>
            </w:r>
          </w:p>
        </w:tc>
        <w:tc>
          <w:tcPr>
            <w:tcW w:w="3469" w:type="pct"/>
          </w:tcPr>
          <w:p w14:paraId="46C9C2F5" w14:textId="77777777" w:rsidR="00775B2E" w:rsidRPr="00E00BE3" w:rsidDel="00EA493A" w:rsidRDefault="00775B2E" w:rsidP="00F00592">
            <w:pPr>
              <w:jc w:val="both"/>
              <w:rPr>
                <w:rFonts w:ascii="Arial" w:hAnsi="Arial" w:cs="Arial"/>
                <w:b/>
                <w:sz w:val="22"/>
                <w:szCs w:val="22"/>
              </w:rPr>
            </w:pPr>
            <w:r w:rsidRPr="00E00BE3">
              <w:rPr>
                <w:rFonts w:ascii="Arial" w:hAnsi="Arial" w:cs="Arial"/>
                <w:b/>
                <w:noProof/>
                <w:sz w:val="22"/>
                <w:szCs w:val="22"/>
                <w14:ligatures w14:val="standardContextual"/>
              </w:rPr>
              <w:drawing>
                <wp:inline distT="0" distB="0" distL="0" distR="0" wp14:anchorId="66B96BDD" wp14:editId="726BF851">
                  <wp:extent cx="6466861" cy="4572000"/>
                  <wp:effectExtent l="0" t="0" r="0" b="0"/>
                  <wp:docPr id="166671603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6716039" name="Picture 1666716039"/>
                          <pic:cNvPicPr/>
                        </pic:nvPicPr>
                        <pic:blipFill>
                          <a:blip r:embed="rId12"/>
                          <a:stretch>
                            <a:fillRect/>
                          </a:stretch>
                        </pic:blipFill>
                        <pic:spPr>
                          <a:xfrm>
                            <a:off x="0" y="0"/>
                            <a:ext cx="6466861" cy="4572000"/>
                          </a:xfrm>
                          <a:prstGeom prst="rect">
                            <a:avLst/>
                          </a:prstGeom>
                        </pic:spPr>
                      </pic:pic>
                    </a:graphicData>
                  </a:graphic>
                </wp:inline>
              </w:drawing>
            </w:r>
          </w:p>
        </w:tc>
      </w:tr>
      <w:tr w:rsidR="00775B2E" w:rsidRPr="00E00BE3" w14:paraId="39900128" w14:textId="77777777" w:rsidTr="00F00592">
        <w:trPr>
          <w:trHeight w:val="83"/>
        </w:trPr>
        <w:tc>
          <w:tcPr>
            <w:tcW w:w="1531" w:type="pct"/>
          </w:tcPr>
          <w:p w14:paraId="1B7FF12E" w14:textId="77777777" w:rsidR="00775B2E" w:rsidRPr="00E00BE3" w:rsidDel="00EA493A" w:rsidRDefault="00775B2E" w:rsidP="00F00592">
            <w:pPr>
              <w:jc w:val="both"/>
              <w:rPr>
                <w:rFonts w:ascii="Arial" w:hAnsi="Arial" w:cs="Arial"/>
                <w:b/>
                <w:sz w:val="22"/>
                <w:szCs w:val="22"/>
              </w:rPr>
            </w:pPr>
            <w:r w:rsidRPr="00E00BE3">
              <w:rPr>
                <w:rFonts w:ascii="Arial" w:hAnsi="Arial" w:cs="Arial"/>
                <w:b/>
                <w:sz w:val="22"/>
                <w:szCs w:val="22"/>
              </w:rPr>
              <w:lastRenderedPageBreak/>
              <w:t>Teritorija Nr.5. Tvaika iela 39a (</w:t>
            </w:r>
            <w:proofErr w:type="spellStart"/>
            <w:r w:rsidRPr="00E00BE3">
              <w:rPr>
                <w:rFonts w:ascii="Arial" w:hAnsi="Arial" w:cs="Arial"/>
                <w:b/>
                <w:sz w:val="22"/>
                <w:szCs w:val="22"/>
              </w:rPr>
              <w:t>Woodison</w:t>
            </w:r>
            <w:proofErr w:type="spellEnd"/>
            <w:r w:rsidRPr="00E00BE3">
              <w:rPr>
                <w:rFonts w:ascii="Arial" w:hAnsi="Arial" w:cs="Arial"/>
                <w:b/>
                <w:sz w:val="22"/>
                <w:szCs w:val="22"/>
              </w:rPr>
              <w:t xml:space="preserve"> Terminal)</w:t>
            </w:r>
          </w:p>
        </w:tc>
        <w:tc>
          <w:tcPr>
            <w:tcW w:w="3469" w:type="pct"/>
          </w:tcPr>
          <w:p w14:paraId="165442B6" w14:textId="77777777" w:rsidR="00775B2E" w:rsidRPr="00E00BE3" w:rsidDel="00EA493A" w:rsidRDefault="00775B2E" w:rsidP="00F00592">
            <w:pPr>
              <w:jc w:val="both"/>
              <w:rPr>
                <w:rFonts w:ascii="Arial" w:hAnsi="Arial" w:cs="Arial"/>
                <w:b/>
                <w:sz w:val="22"/>
                <w:szCs w:val="22"/>
              </w:rPr>
            </w:pPr>
            <w:r w:rsidRPr="00E00BE3">
              <w:rPr>
                <w:rFonts w:ascii="Arial" w:hAnsi="Arial" w:cs="Arial"/>
                <w:b/>
                <w:noProof/>
                <w:sz w:val="22"/>
                <w:szCs w:val="22"/>
                <w14:ligatures w14:val="standardContextual"/>
              </w:rPr>
              <w:drawing>
                <wp:inline distT="0" distB="0" distL="0" distR="0" wp14:anchorId="33223602" wp14:editId="427ECADC">
                  <wp:extent cx="6469793" cy="4572000"/>
                  <wp:effectExtent l="0" t="0" r="0" b="0"/>
                  <wp:docPr id="66197027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970276" name="Picture 661970276"/>
                          <pic:cNvPicPr/>
                        </pic:nvPicPr>
                        <pic:blipFill>
                          <a:blip r:embed="rId13"/>
                          <a:stretch>
                            <a:fillRect/>
                          </a:stretch>
                        </pic:blipFill>
                        <pic:spPr>
                          <a:xfrm>
                            <a:off x="0" y="0"/>
                            <a:ext cx="6469793" cy="4572000"/>
                          </a:xfrm>
                          <a:prstGeom prst="rect">
                            <a:avLst/>
                          </a:prstGeom>
                        </pic:spPr>
                      </pic:pic>
                    </a:graphicData>
                  </a:graphic>
                </wp:inline>
              </w:drawing>
            </w:r>
          </w:p>
        </w:tc>
      </w:tr>
      <w:tr w:rsidR="00775B2E" w:rsidRPr="00E00BE3" w:rsidDel="00EA493A" w14:paraId="384CA429" w14:textId="77777777" w:rsidTr="00F00592">
        <w:trPr>
          <w:trHeight w:val="83"/>
        </w:trPr>
        <w:tc>
          <w:tcPr>
            <w:tcW w:w="1531" w:type="pct"/>
          </w:tcPr>
          <w:p w14:paraId="6489287B" w14:textId="77777777" w:rsidR="00775B2E" w:rsidRPr="00E00BE3" w:rsidDel="00EA493A" w:rsidRDefault="00775B2E" w:rsidP="00F00592">
            <w:pPr>
              <w:jc w:val="both"/>
              <w:rPr>
                <w:rFonts w:ascii="Arial" w:hAnsi="Arial" w:cs="Arial"/>
                <w:b/>
                <w:sz w:val="22"/>
                <w:szCs w:val="22"/>
              </w:rPr>
            </w:pPr>
            <w:r w:rsidRPr="00E00BE3">
              <w:rPr>
                <w:rFonts w:ascii="Arial" w:hAnsi="Arial" w:cs="Arial"/>
                <w:b/>
                <w:sz w:val="22"/>
                <w:szCs w:val="22"/>
              </w:rPr>
              <w:t xml:space="preserve">Teritorija Nr.6. Laivinieku </w:t>
            </w:r>
            <w:r w:rsidRPr="00E00BE3">
              <w:rPr>
                <w:rFonts w:ascii="Arial" w:hAnsi="Arial" w:cs="Arial"/>
                <w:b/>
                <w:sz w:val="22"/>
                <w:szCs w:val="22"/>
              </w:rPr>
              <w:lastRenderedPageBreak/>
              <w:t>iela 11 (</w:t>
            </w:r>
            <w:proofErr w:type="spellStart"/>
            <w:r w:rsidRPr="00E00BE3">
              <w:rPr>
                <w:rFonts w:ascii="Arial" w:hAnsi="Arial" w:cs="Arial"/>
                <w:b/>
                <w:sz w:val="22"/>
                <w:szCs w:val="22"/>
              </w:rPr>
              <w:t>Naftimpeks</w:t>
            </w:r>
            <w:proofErr w:type="spellEnd"/>
            <w:r w:rsidRPr="00E00BE3">
              <w:rPr>
                <w:rFonts w:ascii="Arial" w:hAnsi="Arial" w:cs="Arial"/>
                <w:b/>
                <w:sz w:val="22"/>
                <w:szCs w:val="22"/>
              </w:rPr>
              <w:t>)</w:t>
            </w:r>
          </w:p>
        </w:tc>
        <w:tc>
          <w:tcPr>
            <w:tcW w:w="3469" w:type="pct"/>
          </w:tcPr>
          <w:p w14:paraId="7CE2E56D" w14:textId="77777777" w:rsidR="00775B2E" w:rsidRPr="00E00BE3" w:rsidRDefault="00775B2E" w:rsidP="00F00592">
            <w:pPr>
              <w:jc w:val="both"/>
              <w:rPr>
                <w:rFonts w:ascii="Arial" w:hAnsi="Arial" w:cs="Arial"/>
                <w:b/>
                <w:sz w:val="22"/>
                <w:szCs w:val="22"/>
              </w:rPr>
            </w:pPr>
          </w:p>
          <w:p w14:paraId="27887245" w14:textId="77777777" w:rsidR="00775B2E" w:rsidRPr="00E00BE3" w:rsidRDefault="00775B2E" w:rsidP="00F00592">
            <w:pPr>
              <w:jc w:val="both"/>
              <w:rPr>
                <w:rFonts w:ascii="Arial" w:hAnsi="Arial" w:cs="Arial"/>
                <w:b/>
                <w:sz w:val="22"/>
                <w:szCs w:val="22"/>
              </w:rPr>
            </w:pPr>
            <w:r w:rsidRPr="00E00BE3">
              <w:rPr>
                <w:rFonts w:ascii="Arial" w:hAnsi="Arial" w:cs="Arial"/>
                <w:b/>
                <w:noProof/>
                <w:sz w:val="22"/>
                <w:szCs w:val="22"/>
                <w14:ligatures w14:val="standardContextual"/>
              </w:rPr>
              <w:lastRenderedPageBreak/>
              <w:drawing>
                <wp:inline distT="0" distB="0" distL="0" distR="0" wp14:anchorId="1539357D" wp14:editId="4EC5AE89">
                  <wp:extent cx="6466861" cy="4572000"/>
                  <wp:effectExtent l="0" t="0" r="0" b="0"/>
                  <wp:docPr id="34573661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736619" name="Picture 345736619"/>
                          <pic:cNvPicPr/>
                        </pic:nvPicPr>
                        <pic:blipFill>
                          <a:blip r:embed="rId14"/>
                          <a:stretch>
                            <a:fillRect/>
                          </a:stretch>
                        </pic:blipFill>
                        <pic:spPr>
                          <a:xfrm>
                            <a:off x="0" y="0"/>
                            <a:ext cx="6466861" cy="4572000"/>
                          </a:xfrm>
                          <a:prstGeom prst="rect">
                            <a:avLst/>
                          </a:prstGeom>
                        </pic:spPr>
                      </pic:pic>
                    </a:graphicData>
                  </a:graphic>
                </wp:inline>
              </w:drawing>
            </w:r>
          </w:p>
          <w:p w14:paraId="38949BA8" w14:textId="77777777" w:rsidR="00775B2E" w:rsidRPr="00E00BE3" w:rsidRDefault="00775B2E" w:rsidP="00F00592">
            <w:pPr>
              <w:jc w:val="both"/>
              <w:rPr>
                <w:rFonts w:ascii="Arial" w:hAnsi="Arial" w:cs="Arial"/>
                <w:b/>
                <w:sz w:val="22"/>
                <w:szCs w:val="22"/>
              </w:rPr>
            </w:pPr>
          </w:p>
          <w:p w14:paraId="382446A9" w14:textId="77777777" w:rsidR="00775B2E" w:rsidRPr="00E00BE3" w:rsidRDefault="00775B2E" w:rsidP="00F00592">
            <w:pPr>
              <w:jc w:val="both"/>
              <w:rPr>
                <w:rFonts w:ascii="Arial" w:hAnsi="Arial" w:cs="Arial"/>
                <w:b/>
                <w:sz w:val="22"/>
                <w:szCs w:val="22"/>
              </w:rPr>
            </w:pPr>
            <w:r w:rsidRPr="00E00BE3">
              <w:rPr>
                <w:rFonts w:ascii="Arial" w:hAnsi="Arial" w:cs="Arial"/>
                <w:b/>
                <w:noProof/>
                <w:sz w:val="22"/>
                <w:szCs w:val="22"/>
                <w14:ligatures w14:val="standardContextual"/>
              </w:rPr>
              <w:lastRenderedPageBreak/>
              <w:drawing>
                <wp:inline distT="0" distB="0" distL="0" distR="0" wp14:anchorId="10C5AB78" wp14:editId="0A4FCB13">
                  <wp:extent cx="6466861" cy="4572000"/>
                  <wp:effectExtent l="0" t="0" r="0" b="0"/>
                  <wp:docPr id="25769511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695113" name="Picture 257695113"/>
                          <pic:cNvPicPr/>
                        </pic:nvPicPr>
                        <pic:blipFill>
                          <a:blip r:embed="rId15"/>
                          <a:stretch>
                            <a:fillRect/>
                          </a:stretch>
                        </pic:blipFill>
                        <pic:spPr>
                          <a:xfrm>
                            <a:off x="0" y="0"/>
                            <a:ext cx="6466861" cy="4572000"/>
                          </a:xfrm>
                          <a:prstGeom prst="rect">
                            <a:avLst/>
                          </a:prstGeom>
                        </pic:spPr>
                      </pic:pic>
                    </a:graphicData>
                  </a:graphic>
                </wp:inline>
              </w:drawing>
            </w:r>
          </w:p>
          <w:p w14:paraId="62B797EF" w14:textId="77777777" w:rsidR="00775B2E" w:rsidRPr="00E00BE3" w:rsidDel="00EA493A" w:rsidRDefault="00775B2E" w:rsidP="00F00592">
            <w:pPr>
              <w:jc w:val="both"/>
              <w:rPr>
                <w:rFonts w:ascii="Arial" w:hAnsi="Arial" w:cs="Arial"/>
                <w:b/>
                <w:sz w:val="22"/>
                <w:szCs w:val="22"/>
              </w:rPr>
            </w:pPr>
          </w:p>
        </w:tc>
      </w:tr>
      <w:tr w:rsidR="00775B2E" w:rsidRPr="00E00BE3" w:rsidDel="00EA493A" w14:paraId="198A2A73" w14:textId="77777777" w:rsidTr="00F00592">
        <w:trPr>
          <w:trHeight w:val="83"/>
        </w:trPr>
        <w:tc>
          <w:tcPr>
            <w:tcW w:w="1531" w:type="pct"/>
          </w:tcPr>
          <w:p w14:paraId="6F4287CB" w14:textId="77777777" w:rsidR="00775B2E" w:rsidRPr="00E00BE3" w:rsidDel="00EA493A" w:rsidRDefault="00775B2E" w:rsidP="00F00592">
            <w:pPr>
              <w:jc w:val="both"/>
              <w:rPr>
                <w:rFonts w:ascii="Arial" w:hAnsi="Arial" w:cs="Arial"/>
                <w:b/>
                <w:sz w:val="22"/>
                <w:szCs w:val="22"/>
              </w:rPr>
            </w:pPr>
            <w:r w:rsidRPr="00E00BE3">
              <w:rPr>
                <w:rFonts w:ascii="Arial" w:hAnsi="Arial" w:cs="Arial"/>
                <w:b/>
                <w:sz w:val="22"/>
                <w:szCs w:val="22"/>
              </w:rPr>
              <w:lastRenderedPageBreak/>
              <w:t>Teritorija Nr.7. Delta 12 (B-Port)</w:t>
            </w:r>
          </w:p>
        </w:tc>
        <w:tc>
          <w:tcPr>
            <w:tcW w:w="3469" w:type="pct"/>
          </w:tcPr>
          <w:p w14:paraId="66605AD9" w14:textId="77777777" w:rsidR="00775B2E" w:rsidRPr="00E00BE3" w:rsidDel="00EA493A" w:rsidRDefault="00775B2E" w:rsidP="00F00592">
            <w:pPr>
              <w:jc w:val="both"/>
              <w:rPr>
                <w:rFonts w:ascii="Arial" w:hAnsi="Arial" w:cs="Arial"/>
                <w:b/>
                <w:sz w:val="22"/>
                <w:szCs w:val="22"/>
              </w:rPr>
            </w:pPr>
            <w:r w:rsidRPr="00E00BE3">
              <w:rPr>
                <w:rFonts w:ascii="Arial" w:hAnsi="Arial" w:cs="Arial"/>
                <w:b/>
                <w:noProof/>
                <w:sz w:val="22"/>
                <w:szCs w:val="22"/>
                <w14:ligatures w14:val="standardContextual"/>
              </w:rPr>
              <w:drawing>
                <wp:inline distT="0" distB="0" distL="0" distR="0" wp14:anchorId="322E5F63" wp14:editId="380E1762">
                  <wp:extent cx="6466861" cy="4572000"/>
                  <wp:effectExtent l="0" t="0" r="0" b="0"/>
                  <wp:docPr id="52193030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930307" name="Picture 521930307"/>
                          <pic:cNvPicPr/>
                        </pic:nvPicPr>
                        <pic:blipFill>
                          <a:blip r:embed="rId16"/>
                          <a:stretch>
                            <a:fillRect/>
                          </a:stretch>
                        </pic:blipFill>
                        <pic:spPr>
                          <a:xfrm>
                            <a:off x="0" y="0"/>
                            <a:ext cx="6466861" cy="4572000"/>
                          </a:xfrm>
                          <a:prstGeom prst="rect">
                            <a:avLst/>
                          </a:prstGeom>
                        </pic:spPr>
                      </pic:pic>
                    </a:graphicData>
                  </a:graphic>
                </wp:inline>
              </w:drawing>
            </w:r>
          </w:p>
        </w:tc>
      </w:tr>
      <w:tr w:rsidR="00775B2E" w:rsidRPr="00E00BE3" w:rsidDel="00EA493A" w14:paraId="6F35B4B5" w14:textId="77777777" w:rsidTr="00F00592">
        <w:trPr>
          <w:trHeight w:val="83"/>
        </w:trPr>
        <w:tc>
          <w:tcPr>
            <w:tcW w:w="1531" w:type="pct"/>
          </w:tcPr>
          <w:p w14:paraId="648B3BAB" w14:textId="77777777" w:rsidR="00775B2E" w:rsidRPr="00E00BE3" w:rsidDel="00EA493A" w:rsidRDefault="00775B2E" w:rsidP="00F00592">
            <w:pPr>
              <w:jc w:val="both"/>
              <w:rPr>
                <w:rFonts w:ascii="Arial" w:hAnsi="Arial" w:cs="Arial"/>
                <w:b/>
                <w:sz w:val="22"/>
                <w:szCs w:val="22"/>
              </w:rPr>
            </w:pPr>
            <w:r w:rsidRPr="00E00BE3">
              <w:rPr>
                <w:rFonts w:ascii="Arial" w:hAnsi="Arial" w:cs="Arial"/>
                <w:b/>
                <w:sz w:val="22"/>
                <w:szCs w:val="22"/>
              </w:rPr>
              <w:lastRenderedPageBreak/>
              <w:t>Teritorija Nr.8. Zivju iela 1 (</w:t>
            </w:r>
            <w:proofErr w:type="spellStart"/>
            <w:r w:rsidRPr="00E00BE3">
              <w:rPr>
                <w:rFonts w:ascii="Arial" w:hAnsi="Arial" w:cs="Arial"/>
                <w:b/>
                <w:sz w:val="22"/>
                <w:szCs w:val="22"/>
              </w:rPr>
              <w:t>Riga</w:t>
            </w:r>
            <w:proofErr w:type="spellEnd"/>
            <w:r w:rsidRPr="00E00BE3">
              <w:rPr>
                <w:rFonts w:ascii="Arial" w:hAnsi="Arial" w:cs="Arial"/>
                <w:b/>
                <w:sz w:val="22"/>
                <w:szCs w:val="22"/>
              </w:rPr>
              <w:t xml:space="preserve"> </w:t>
            </w:r>
            <w:proofErr w:type="spellStart"/>
            <w:r w:rsidRPr="00E00BE3">
              <w:rPr>
                <w:rFonts w:ascii="Arial" w:hAnsi="Arial" w:cs="Arial"/>
                <w:b/>
                <w:sz w:val="22"/>
                <w:szCs w:val="22"/>
              </w:rPr>
              <w:t>Nordic</w:t>
            </w:r>
            <w:proofErr w:type="spellEnd"/>
            <w:r w:rsidRPr="00E00BE3">
              <w:rPr>
                <w:rFonts w:ascii="Arial" w:hAnsi="Arial" w:cs="Arial"/>
                <w:b/>
                <w:sz w:val="22"/>
                <w:szCs w:val="22"/>
              </w:rPr>
              <w:t xml:space="preserve"> Terminal)</w:t>
            </w:r>
          </w:p>
        </w:tc>
        <w:tc>
          <w:tcPr>
            <w:tcW w:w="3469" w:type="pct"/>
          </w:tcPr>
          <w:p w14:paraId="4C7CEA4F" w14:textId="77777777" w:rsidR="00775B2E" w:rsidRPr="00E00BE3" w:rsidDel="00EA493A" w:rsidRDefault="00775B2E" w:rsidP="00F00592">
            <w:pPr>
              <w:jc w:val="both"/>
              <w:rPr>
                <w:rFonts w:ascii="Arial" w:hAnsi="Arial" w:cs="Arial"/>
                <w:b/>
                <w:sz w:val="22"/>
                <w:szCs w:val="22"/>
              </w:rPr>
            </w:pPr>
            <w:r w:rsidRPr="00E00BE3">
              <w:rPr>
                <w:rFonts w:ascii="Arial" w:hAnsi="Arial" w:cs="Arial"/>
                <w:b/>
                <w:noProof/>
                <w:sz w:val="22"/>
                <w:szCs w:val="22"/>
                <w14:ligatures w14:val="standardContextual"/>
              </w:rPr>
              <w:drawing>
                <wp:inline distT="0" distB="0" distL="0" distR="0" wp14:anchorId="0FA3C9D8" wp14:editId="198322A3">
                  <wp:extent cx="6466861" cy="4572000"/>
                  <wp:effectExtent l="0" t="0" r="0" b="0"/>
                  <wp:docPr id="35528554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285549" name="Picture 355285549"/>
                          <pic:cNvPicPr/>
                        </pic:nvPicPr>
                        <pic:blipFill>
                          <a:blip r:embed="rId17"/>
                          <a:stretch>
                            <a:fillRect/>
                          </a:stretch>
                        </pic:blipFill>
                        <pic:spPr>
                          <a:xfrm>
                            <a:off x="0" y="0"/>
                            <a:ext cx="6466861" cy="4572000"/>
                          </a:xfrm>
                          <a:prstGeom prst="rect">
                            <a:avLst/>
                          </a:prstGeom>
                        </pic:spPr>
                      </pic:pic>
                    </a:graphicData>
                  </a:graphic>
                </wp:inline>
              </w:drawing>
            </w:r>
          </w:p>
        </w:tc>
      </w:tr>
      <w:tr w:rsidR="00775B2E" w:rsidRPr="00E00BE3" w:rsidDel="00EA493A" w14:paraId="751B7E1E" w14:textId="77777777" w:rsidTr="00F00592">
        <w:trPr>
          <w:trHeight w:val="83"/>
        </w:trPr>
        <w:tc>
          <w:tcPr>
            <w:tcW w:w="1531" w:type="pct"/>
          </w:tcPr>
          <w:p w14:paraId="7A62860D" w14:textId="77777777" w:rsidR="00775B2E" w:rsidRPr="00E00BE3" w:rsidDel="00EA493A" w:rsidRDefault="00775B2E" w:rsidP="00F00592">
            <w:pPr>
              <w:jc w:val="both"/>
              <w:rPr>
                <w:rFonts w:ascii="Arial" w:hAnsi="Arial" w:cs="Arial"/>
                <w:b/>
                <w:sz w:val="22"/>
                <w:szCs w:val="22"/>
              </w:rPr>
            </w:pPr>
            <w:r w:rsidRPr="00E00BE3">
              <w:rPr>
                <w:rFonts w:ascii="Arial" w:hAnsi="Arial" w:cs="Arial"/>
                <w:b/>
                <w:sz w:val="22"/>
                <w:szCs w:val="22"/>
              </w:rPr>
              <w:lastRenderedPageBreak/>
              <w:t xml:space="preserve">Teritorija Nr.9. Meldru iela 3 (Port </w:t>
            </w:r>
            <w:proofErr w:type="spellStart"/>
            <w:r w:rsidRPr="00E00BE3">
              <w:rPr>
                <w:rFonts w:ascii="Arial" w:hAnsi="Arial" w:cs="Arial"/>
                <w:b/>
                <w:sz w:val="22"/>
                <w:szCs w:val="22"/>
              </w:rPr>
              <w:t>Milgravis</w:t>
            </w:r>
            <w:proofErr w:type="spellEnd"/>
            <w:r w:rsidRPr="00E00BE3">
              <w:rPr>
                <w:rFonts w:ascii="Arial" w:hAnsi="Arial" w:cs="Arial"/>
                <w:b/>
                <w:sz w:val="22"/>
                <w:szCs w:val="22"/>
              </w:rPr>
              <w:t>)</w:t>
            </w:r>
          </w:p>
        </w:tc>
        <w:tc>
          <w:tcPr>
            <w:tcW w:w="3469" w:type="pct"/>
          </w:tcPr>
          <w:p w14:paraId="30BD9C21" w14:textId="77777777" w:rsidR="00775B2E" w:rsidRPr="00E00BE3" w:rsidDel="00EA493A" w:rsidRDefault="00775B2E" w:rsidP="00F00592">
            <w:pPr>
              <w:jc w:val="both"/>
              <w:rPr>
                <w:rFonts w:ascii="Arial" w:hAnsi="Arial" w:cs="Arial"/>
                <w:b/>
                <w:sz w:val="22"/>
                <w:szCs w:val="22"/>
              </w:rPr>
            </w:pPr>
            <w:r w:rsidRPr="00E00BE3">
              <w:rPr>
                <w:rFonts w:ascii="Arial" w:hAnsi="Arial" w:cs="Arial"/>
                <w:b/>
                <w:noProof/>
                <w:sz w:val="22"/>
                <w:szCs w:val="22"/>
                <w14:ligatures w14:val="standardContextual"/>
              </w:rPr>
              <w:drawing>
                <wp:inline distT="0" distB="0" distL="0" distR="0" wp14:anchorId="56D47F69" wp14:editId="3128C1D4">
                  <wp:extent cx="6466861" cy="4572000"/>
                  <wp:effectExtent l="0" t="0" r="0" b="0"/>
                  <wp:docPr id="186984924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849241" name="Picture 1869849241"/>
                          <pic:cNvPicPr/>
                        </pic:nvPicPr>
                        <pic:blipFill>
                          <a:blip r:embed="rId18"/>
                          <a:stretch>
                            <a:fillRect/>
                          </a:stretch>
                        </pic:blipFill>
                        <pic:spPr>
                          <a:xfrm>
                            <a:off x="0" y="0"/>
                            <a:ext cx="6466861" cy="4572000"/>
                          </a:xfrm>
                          <a:prstGeom prst="rect">
                            <a:avLst/>
                          </a:prstGeom>
                        </pic:spPr>
                      </pic:pic>
                    </a:graphicData>
                  </a:graphic>
                </wp:inline>
              </w:drawing>
            </w:r>
          </w:p>
        </w:tc>
      </w:tr>
      <w:tr w:rsidR="00775B2E" w:rsidRPr="00E00BE3" w:rsidDel="00EA493A" w14:paraId="5E204383" w14:textId="77777777" w:rsidTr="00F00592">
        <w:trPr>
          <w:trHeight w:val="83"/>
        </w:trPr>
        <w:tc>
          <w:tcPr>
            <w:tcW w:w="1531" w:type="pct"/>
          </w:tcPr>
          <w:p w14:paraId="3AC246D3" w14:textId="77777777" w:rsidR="00775B2E" w:rsidRPr="00E00BE3" w:rsidDel="00EA493A" w:rsidRDefault="00775B2E" w:rsidP="00F00592">
            <w:pPr>
              <w:jc w:val="both"/>
              <w:rPr>
                <w:rFonts w:ascii="Arial" w:hAnsi="Arial" w:cs="Arial"/>
                <w:b/>
                <w:sz w:val="22"/>
                <w:szCs w:val="22"/>
              </w:rPr>
            </w:pPr>
            <w:r w:rsidRPr="00E00BE3">
              <w:rPr>
                <w:rFonts w:ascii="Arial" w:hAnsi="Arial" w:cs="Arial"/>
                <w:b/>
                <w:sz w:val="22"/>
                <w:szCs w:val="22"/>
              </w:rPr>
              <w:lastRenderedPageBreak/>
              <w:t>Teritorija Nr.10. Delta 9 (</w:t>
            </w:r>
            <w:proofErr w:type="spellStart"/>
            <w:r w:rsidRPr="00E00BE3">
              <w:rPr>
                <w:rFonts w:ascii="Arial" w:hAnsi="Arial" w:cs="Arial"/>
                <w:b/>
                <w:sz w:val="22"/>
                <w:szCs w:val="22"/>
              </w:rPr>
              <w:t>Vega</w:t>
            </w:r>
            <w:proofErr w:type="spellEnd"/>
            <w:r w:rsidRPr="00E00BE3">
              <w:rPr>
                <w:rFonts w:ascii="Arial" w:hAnsi="Arial" w:cs="Arial"/>
                <w:b/>
                <w:sz w:val="22"/>
                <w:szCs w:val="22"/>
              </w:rPr>
              <w:t xml:space="preserve"> </w:t>
            </w:r>
            <w:proofErr w:type="spellStart"/>
            <w:r w:rsidRPr="00E00BE3">
              <w:rPr>
                <w:rFonts w:ascii="Arial" w:hAnsi="Arial" w:cs="Arial"/>
                <w:b/>
                <w:sz w:val="22"/>
                <w:szCs w:val="22"/>
              </w:rPr>
              <w:t>Stividors</w:t>
            </w:r>
            <w:proofErr w:type="spellEnd"/>
            <w:r w:rsidRPr="00E00BE3">
              <w:rPr>
                <w:rFonts w:ascii="Arial" w:hAnsi="Arial" w:cs="Arial"/>
                <w:b/>
                <w:sz w:val="22"/>
                <w:szCs w:val="22"/>
              </w:rPr>
              <w:t>)</w:t>
            </w:r>
          </w:p>
        </w:tc>
        <w:tc>
          <w:tcPr>
            <w:tcW w:w="3469" w:type="pct"/>
          </w:tcPr>
          <w:p w14:paraId="4A23E54B" w14:textId="77777777" w:rsidR="00775B2E" w:rsidRPr="00E00BE3" w:rsidDel="00EA493A" w:rsidRDefault="00775B2E" w:rsidP="00F00592">
            <w:pPr>
              <w:jc w:val="both"/>
              <w:rPr>
                <w:rFonts w:ascii="Arial" w:hAnsi="Arial" w:cs="Arial"/>
                <w:b/>
                <w:sz w:val="22"/>
                <w:szCs w:val="22"/>
              </w:rPr>
            </w:pPr>
            <w:r w:rsidRPr="00E00BE3">
              <w:rPr>
                <w:rFonts w:ascii="Arial" w:hAnsi="Arial" w:cs="Arial"/>
                <w:b/>
                <w:noProof/>
                <w:sz w:val="22"/>
                <w:szCs w:val="22"/>
                <w14:ligatures w14:val="standardContextual"/>
              </w:rPr>
              <w:drawing>
                <wp:inline distT="0" distB="0" distL="0" distR="0" wp14:anchorId="03A09DF6" wp14:editId="43D8A5D5">
                  <wp:extent cx="6466861" cy="4572000"/>
                  <wp:effectExtent l="0" t="0" r="0" b="0"/>
                  <wp:docPr id="213158936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1589360" name="Picture 2131589360"/>
                          <pic:cNvPicPr/>
                        </pic:nvPicPr>
                        <pic:blipFill>
                          <a:blip r:embed="rId19"/>
                          <a:stretch>
                            <a:fillRect/>
                          </a:stretch>
                        </pic:blipFill>
                        <pic:spPr>
                          <a:xfrm>
                            <a:off x="0" y="0"/>
                            <a:ext cx="6466861" cy="4572000"/>
                          </a:xfrm>
                          <a:prstGeom prst="rect">
                            <a:avLst/>
                          </a:prstGeom>
                        </pic:spPr>
                      </pic:pic>
                    </a:graphicData>
                  </a:graphic>
                </wp:inline>
              </w:drawing>
            </w:r>
          </w:p>
        </w:tc>
      </w:tr>
      <w:tr w:rsidR="00775B2E" w:rsidRPr="00E00BE3" w:rsidDel="00EA493A" w14:paraId="0E12B7AA" w14:textId="77777777" w:rsidTr="00F00592">
        <w:trPr>
          <w:trHeight w:val="83"/>
        </w:trPr>
        <w:tc>
          <w:tcPr>
            <w:tcW w:w="1531" w:type="pct"/>
          </w:tcPr>
          <w:p w14:paraId="16CAED8E" w14:textId="77777777" w:rsidR="00775B2E" w:rsidRPr="00E00BE3" w:rsidDel="00EA493A" w:rsidRDefault="00775B2E" w:rsidP="00F00592">
            <w:pPr>
              <w:jc w:val="both"/>
              <w:rPr>
                <w:rFonts w:ascii="Arial" w:hAnsi="Arial" w:cs="Arial"/>
                <w:b/>
                <w:sz w:val="22"/>
                <w:szCs w:val="22"/>
              </w:rPr>
            </w:pPr>
            <w:r w:rsidRPr="00E00BE3">
              <w:rPr>
                <w:rFonts w:ascii="Arial" w:hAnsi="Arial" w:cs="Arial"/>
                <w:b/>
                <w:sz w:val="22"/>
                <w:szCs w:val="22"/>
              </w:rPr>
              <w:lastRenderedPageBreak/>
              <w:t>Teritorija Nr.11. Tvaika iela (būvniecības procesā) - informatīvi</w:t>
            </w:r>
          </w:p>
        </w:tc>
        <w:tc>
          <w:tcPr>
            <w:tcW w:w="3469" w:type="pct"/>
          </w:tcPr>
          <w:p w14:paraId="020828D2" w14:textId="77777777" w:rsidR="00775B2E" w:rsidRPr="00E00BE3" w:rsidDel="00EA493A" w:rsidRDefault="00775B2E" w:rsidP="00F00592">
            <w:pPr>
              <w:jc w:val="both"/>
              <w:rPr>
                <w:rFonts w:ascii="Arial" w:hAnsi="Arial" w:cs="Arial"/>
                <w:b/>
                <w:sz w:val="22"/>
                <w:szCs w:val="22"/>
              </w:rPr>
            </w:pPr>
            <w:r w:rsidRPr="00E00BE3">
              <w:rPr>
                <w:rFonts w:ascii="Arial" w:hAnsi="Arial" w:cs="Arial"/>
                <w:b/>
                <w:noProof/>
                <w:sz w:val="22"/>
                <w:szCs w:val="22"/>
                <w14:ligatures w14:val="standardContextual"/>
              </w:rPr>
              <w:drawing>
                <wp:inline distT="0" distB="0" distL="0" distR="0" wp14:anchorId="695EB072" wp14:editId="70A3FDF9">
                  <wp:extent cx="4572000" cy="6470086"/>
                  <wp:effectExtent l="0" t="0" r="0" b="0"/>
                  <wp:docPr id="14470915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7091597" name="Picture 1447091597"/>
                          <pic:cNvPicPr/>
                        </pic:nvPicPr>
                        <pic:blipFill>
                          <a:blip r:embed="rId20"/>
                          <a:stretch>
                            <a:fillRect/>
                          </a:stretch>
                        </pic:blipFill>
                        <pic:spPr>
                          <a:xfrm rot="16200000">
                            <a:off x="0" y="0"/>
                            <a:ext cx="4572000" cy="6470086"/>
                          </a:xfrm>
                          <a:prstGeom prst="rect">
                            <a:avLst/>
                          </a:prstGeom>
                        </pic:spPr>
                      </pic:pic>
                    </a:graphicData>
                  </a:graphic>
                </wp:inline>
              </w:drawing>
            </w:r>
          </w:p>
        </w:tc>
      </w:tr>
      <w:tr w:rsidR="00775B2E" w:rsidRPr="00E00BE3" w:rsidDel="00EA493A" w14:paraId="1EC6A4A3" w14:textId="77777777" w:rsidTr="00F00592">
        <w:trPr>
          <w:trHeight w:val="83"/>
        </w:trPr>
        <w:tc>
          <w:tcPr>
            <w:tcW w:w="1531" w:type="pct"/>
          </w:tcPr>
          <w:p w14:paraId="7F1CB126" w14:textId="77777777" w:rsidR="00775B2E" w:rsidRPr="00E00BE3" w:rsidDel="00EA493A" w:rsidRDefault="00775B2E" w:rsidP="00F00592">
            <w:pPr>
              <w:jc w:val="both"/>
              <w:rPr>
                <w:rFonts w:ascii="Arial" w:hAnsi="Arial" w:cs="Arial"/>
                <w:b/>
                <w:sz w:val="22"/>
                <w:szCs w:val="22"/>
              </w:rPr>
            </w:pPr>
            <w:r w:rsidRPr="00E00BE3">
              <w:rPr>
                <w:rFonts w:ascii="Arial" w:hAnsi="Arial" w:cs="Arial"/>
                <w:b/>
                <w:sz w:val="22"/>
                <w:szCs w:val="22"/>
              </w:rPr>
              <w:lastRenderedPageBreak/>
              <w:t xml:space="preserve">Teritorija Nr.12. Kundziņsalas Delta </w:t>
            </w:r>
          </w:p>
        </w:tc>
        <w:tc>
          <w:tcPr>
            <w:tcW w:w="3469" w:type="pct"/>
          </w:tcPr>
          <w:p w14:paraId="0AC4FF16" w14:textId="77777777" w:rsidR="00775B2E" w:rsidRPr="00E00BE3" w:rsidRDefault="00775B2E" w:rsidP="00F00592">
            <w:pPr>
              <w:jc w:val="both"/>
              <w:rPr>
                <w:rFonts w:ascii="Arial" w:hAnsi="Arial" w:cs="Arial"/>
                <w:b/>
                <w:sz w:val="22"/>
                <w:szCs w:val="22"/>
              </w:rPr>
            </w:pPr>
            <w:r w:rsidRPr="00E00BE3">
              <w:rPr>
                <w:rFonts w:ascii="Arial" w:hAnsi="Arial" w:cs="Arial"/>
                <w:b/>
                <w:noProof/>
                <w:sz w:val="22"/>
                <w:szCs w:val="22"/>
                <w14:ligatures w14:val="standardContextual"/>
              </w:rPr>
              <w:drawing>
                <wp:inline distT="0" distB="0" distL="0" distR="0" wp14:anchorId="5E531D43" wp14:editId="35966B15">
                  <wp:extent cx="7242883" cy="5120640"/>
                  <wp:effectExtent l="0" t="0" r="0" b="0"/>
                  <wp:docPr id="119138305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1383051" name="Picture 1191383051"/>
                          <pic:cNvPicPr/>
                        </pic:nvPicPr>
                        <pic:blipFill>
                          <a:blip r:embed="rId21"/>
                          <a:stretch>
                            <a:fillRect/>
                          </a:stretch>
                        </pic:blipFill>
                        <pic:spPr>
                          <a:xfrm>
                            <a:off x="0" y="0"/>
                            <a:ext cx="7242883" cy="5120640"/>
                          </a:xfrm>
                          <a:prstGeom prst="rect">
                            <a:avLst/>
                          </a:prstGeom>
                        </pic:spPr>
                      </pic:pic>
                    </a:graphicData>
                  </a:graphic>
                </wp:inline>
              </w:drawing>
            </w:r>
          </w:p>
          <w:p w14:paraId="427AA145" w14:textId="77777777" w:rsidR="00775B2E" w:rsidRPr="00E00BE3" w:rsidRDefault="00775B2E" w:rsidP="00F00592">
            <w:pPr>
              <w:jc w:val="both"/>
              <w:rPr>
                <w:rFonts w:ascii="Arial" w:hAnsi="Arial" w:cs="Arial"/>
                <w:b/>
                <w:sz w:val="22"/>
                <w:szCs w:val="22"/>
              </w:rPr>
            </w:pPr>
          </w:p>
          <w:p w14:paraId="7589A955" w14:textId="77777777" w:rsidR="00775B2E" w:rsidRPr="00E00BE3" w:rsidRDefault="00775B2E" w:rsidP="00F00592">
            <w:pPr>
              <w:jc w:val="both"/>
              <w:rPr>
                <w:rFonts w:ascii="Arial" w:hAnsi="Arial" w:cs="Arial"/>
                <w:b/>
                <w:sz w:val="22"/>
                <w:szCs w:val="22"/>
              </w:rPr>
            </w:pPr>
            <w:r w:rsidRPr="00E00BE3">
              <w:rPr>
                <w:rFonts w:ascii="Arial" w:hAnsi="Arial" w:cs="Arial"/>
                <w:b/>
                <w:noProof/>
                <w:sz w:val="22"/>
                <w:szCs w:val="22"/>
                <w14:ligatures w14:val="standardContextual"/>
              </w:rPr>
              <w:lastRenderedPageBreak/>
              <w:drawing>
                <wp:inline distT="0" distB="0" distL="0" distR="0" wp14:anchorId="6696D300" wp14:editId="4329A70D">
                  <wp:extent cx="6466861" cy="4572000"/>
                  <wp:effectExtent l="0" t="0" r="0" b="0"/>
                  <wp:docPr id="184803678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036785" name="Picture 1848036785"/>
                          <pic:cNvPicPr/>
                        </pic:nvPicPr>
                        <pic:blipFill>
                          <a:blip r:embed="rId22"/>
                          <a:stretch>
                            <a:fillRect/>
                          </a:stretch>
                        </pic:blipFill>
                        <pic:spPr>
                          <a:xfrm>
                            <a:off x="0" y="0"/>
                            <a:ext cx="6466861" cy="4572000"/>
                          </a:xfrm>
                          <a:prstGeom prst="rect">
                            <a:avLst/>
                          </a:prstGeom>
                        </pic:spPr>
                      </pic:pic>
                    </a:graphicData>
                  </a:graphic>
                </wp:inline>
              </w:drawing>
            </w:r>
          </w:p>
          <w:p w14:paraId="3D3216D8" w14:textId="77777777" w:rsidR="00775B2E" w:rsidRPr="00E00BE3" w:rsidRDefault="00775B2E" w:rsidP="00F00592">
            <w:pPr>
              <w:jc w:val="both"/>
              <w:rPr>
                <w:rFonts w:ascii="Arial" w:hAnsi="Arial" w:cs="Arial"/>
                <w:b/>
                <w:sz w:val="22"/>
                <w:szCs w:val="22"/>
              </w:rPr>
            </w:pPr>
          </w:p>
          <w:p w14:paraId="45A324C6" w14:textId="77777777" w:rsidR="00775B2E" w:rsidRPr="00E00BE3" w:rsidDel="00EA493A" w:rsidRDefault="00775B2E" w:rsidP="00F00592">
            <w:pPr>
              <w:jc w:val="both"/>
              <w:rPr>
                <w:rFonts w:ascii="Arial" w:hAnsi="Arial" w:cs="Arial"/>
                <w:b/>
                <w:sz w:val="22"/>
                <w:szCs w:val="22"/>
              </w:rPr>
            </w:pPr>
          </w:p>
        </w:tc>
      </w:tr>
      <w:tr w:rsidR="00775B2E" w:rsidRPr="00E00BE3" w:rsidDel="00EA493A" w14:paraId="6FC891D9" w14:textId="77777777" w:rsidTr="00F00592">
        <w:trPr>
          <w:trHeight w:val="83"/>
        </w:trPr>
        <w:tc>
          <w:tcPr>
            <w:tcW w:w="1531" w:type="pct"/>
          </w:tcPr>
          <w:p w14:paraId="45A6B97C" w14:textId="77777777" w:rsidR="00775B2E" w:rsidRPr="00E00BE3" w:rsidDel="00EA493A" w:rsidRDefault="00775B2E" w:rsidP="00F00592">
            <w:pPr>
              <w:jc w:val="both"/>
              <w:rPr>
                <w:rFonts w:ascii="Arial" w:hAnsi="Arial" w:cs="Arial"/>
                <w:b/>
                <w:sz w:val="22"/>
                <w:szCs w:val="22"/>
              </w:rPr>
            </w:pPr>
            <w:r w:rsidRPr="00E00BE3">
              <w:rPr>
                <w:rFonts w:ascii="Arial" w:hAnsi="Arial" w:cs="Arial"/>
                <w:b/>
                <w:sz w:val="22"/>
                <w:szCs w:val="22"/>
              </w:rPr>
              <w:lastRenderedPageBreak/>
              <w:t>Teritorija Nr.13. Delta 15 (</w:t>
            </w:r>
            <w:proofErr w:type="spellStart"/>
            <w:r w:rsidRPr="00E00BE3">
              <w:rPr>
                <w:rFonts w:ascii="Arial" w:hAnsi="Arial" w:cs="Arial"/>
                <w:b/>
                <w:sz w:val="22"/>
                <w:szCs w:val="22"/>
              </w:rPr>
              <w:t>LaCon</w:t>
            </w:r>
            <w:proofErr w:type="spellEnd"/>
            <w:r w:rsidRPr="00E00BE3">
              <w:rPr>
                <w:rFonts w:ascii="Arial" w:hAnsi="Arial" w:cs="Arial"/>
                <w:b/>
                <w:sz w:val="22"/>
                <w:szCs w:val="22"/>
              </w:rPr>
              <w:t>)</w:t>
            </w:r>
          </w:p>
        </w:tc>
        <w:tc>
          <w:tcPr>
            <w:tcW w:w="3469" w:type="pct"/>
          </w:tcPr>
          <w:p w14:paraId="2826B3B3" w14:textId="77777777" w:rsidR="00775B2E" w:rsidRPr="00E00BE3" w:rsidDel="00EA493A" w:rsidRDefault="00775B2E" w:rsidP="00F00592">
            <w:pPr>
              <w:jc w:val="both"/>
              <w:rPr>
                <w:rFonts w:ascii="Arial" w:hAnsi="Arial" w:cs="Arial"/>
                <w:b/>
                <w:sz w:val="22"/>
                <w:szCs w:val="22"/>
              </w:rPr>
            </w:pPr>
            <w:r w:rsidRPr="00E00BE3">
              <w:rPr>
                <w:rFonts w:ascii="Arial" w:hAnsi="Arial" w:cs="Arial"/>
                <w:b/>
                <w:noProof/>
                <w:sz w:val="22"/>
                <w:szCs w:val="22"/>
                <w14:ligatures w14:val="standardContextual"/>
              </w:rPr>
              <w:drawing>
                <wp:inline distT="0" distB="0" distL="0" distR="0" wp14:anchorId="2FFA87D3" wp14:editId="393964EC">
                  <wp:extent cx="6466861" cy="4572000"/>
                  <wp:effectExtent l="0" t="0" r="0" b="0"/>
                  <wp:docPr id="1770775123"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0775123" name="Picture 1770775123"/>
                          <pic:cNvPicPr/>
                        </pic:nvPicPr>
                        <pic:blipFill>
                          <a:blip r:embed="rId23"/>
                          <a:stretch>
                            <a:fillRect/>
                          </a:stretch>
                        </pic:blipFill>
                        <pic:spPr>
                          <a:xfrm>
                            <a:off x="0" y="0"/>
                            <a:ext cx="6466861" cy="4572000"/>
                          </a:xfrm>
                          <a:prstGeom prst="rect">
                            <a:avLst/>
                          </a:prstGeom>
                        </pic:spPr>
                      </pic:pic>
                    </a:graphicData>
                  </a:graphic>
                </wp:inline>
              </w:drawing>
            </w:r>
          </w:p>
        </w:tc>
      </w:tr>
      <w:tr w:rsidR="00775B2E" w:rsidRPr="00E00BE3" w:rsidDel="00EA493A" w14:paraId="2041F2F5" w14:textId="77777777" w:rsidTr="00F00592">
        <w:trPr>
          <w:trHeight w:val="83"/>
        </w:trPr>
        <w:tc>
          <w:tcPr>
            <w:tcW w:w="1531" w:type="pct"/>
          </w:tcPr>
          <w:p w14:paraId="7C901808" w14:textId="77777777" w:rsidR="00775B2E" w:rsidRPr="00E00BE3" w:rsidRDefault="00775B2E" w:rsidP="00F00592">
            <w:pPr>
              <w:jc w:val="both"/>
              <w:rPr>
                <w:rFonts w:ascii="Arial" w:hAnsi="Arial" w:cs="Arial"/>
                <w:b/>
                <w:sz w:val="22"/>
                <w:szCs w:val="22"/>
              </w:rPr>
            </w:pPr>
            <w:r w:rsidRPr="00E00BE3">
              <w:rPr>
                <w:rFonts w:ascii="Arial" w:hAnsi="Arial" w:cs="Arial"/>
                <w:b/>
                <w:sz w:val="22"/>
                <w:szCs w:val="22"/>
              </w:rPr>
              <w:lastRenderedPageBreak/>
              <w:t>Teritorija Nr.15. Dzelzceļa tilts uz Kundziņsalu (</w:t>
            </w:r>
            <w:proofErr w:type="spellStart"/>
            <w:r w:rsidRPr="00E00BE3">
              <w:rPr>
                <w:rFonts w:ascii="Arial" w:hAnsi="Arial" w:cs="Arial"/>
                <w:b/>
                <w:sz w:val="22"/>
                <w:szCs w:val="22"/>
              </w:rPr>
              <w:t>Uriekstes</w:t>
            </w:r>
            <w:proofErr w:type="spellEnd"/>
            <w:r w:rsidRPr="00E00BE3">
              <w:rPr>
                <w:rFonts w:ascii="Arial" w:hAnsi="Arial" w:cs="Arial"/>
                <w:b/>
                <w:sz w:val="22"/>
                <w:szCs w:val="22"/>
              </w:rPr>
              <w:t xml:space="preserve"> ielā)</w:t>
            </w:r>
          </w:p>
        </w:tc>
        <w:tc>
          <w:tcPr>
            <w:tcW w:w="3469" w:type="pct"/>
          </w:tcPr>
          <w:p w14:paraId="3EF6E1D1" w14:textId="77777777" w:rsidR="00775B2E" w:rsidRPr="00E00BE3" w:rsidRDefault="00775B2E" w:rsidP="00F00592">
            <w:pPr>
              <w:jc w:val="both"/>
              <w:rPr>
                <w:rFonts w:ascii="Arial" w:hAnsi="Arial" w:cs="Arial"/>
                <w:b/>
                <w:sz w:val="22"/>
                <w:szCs w:val="22"/>
              </w:rPr>
            </w:pPr>
            <w:r w:rsidRPr="00E00BE3">
              <w:rPr>
                <w:rFonts w:ascii="Arial" w:hAnsi="Arial" w:cs="Arial"/>
                <w:b/>
                <w:noProof/>
                <w:sz w:val="22"/>
                <w:szCs w:val="22"/>
                <w14:ligatures w14:val="standardContextual"/>
              </w:rPr>
              <w:drawing>
                <wp:inline distT="0" distB="0" distL="0" distR="0" wp14:anchorId="69E17F35" wp14:editId="0ADA0D6B">
                  <wp:extent cx="3878651" cy="5486400"/>
                  <wp:effectExtent l="0" t="0" r="0" b="0"/>
                  <wp:docPr id="200068552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0685529" name="Picture 2000685529"/>
                          <pic:cNvPicPr/>
                        </pic:nvPicPr>
                        <pic:blipFill>
                          <a:blip r:embed="rId24"/>
                          <a:stretch>
                            <a:fillRect/>
                          </a:stretch>
                        </pic:blipFill>
                        <pic:spPr>
                          <a:xfrm>
                            <a:off x="0" y="0"/>
                            <a:ext cx="3878651" cy="5486400"/>
                          </a:xfrm>
                          <a:prstGeom prst="rect">
                            <a:avLst/>
                          </a:prstGeom>
                        </pic:spPr>
                      </pic:pic>
                    </a:graphicData>
                  </a:graphic>
                </wp:inline>
              </w:drawing>
            </w:r>
          </w:p>
        </w:tc>
      </w:tr>
    </w:tbl>
    <w:p w14:paraId="1D12674A" w14:textId="77777777" w:rsidR="00775B2E" w:rsidRPr="00E00BE3" w:rsidRDefault="00775B2E" w:rsidP="00775B2E">
      <w:pPr>
        <w:rPr>
          <w:rFonts w:ascii="Arial" w:hAnsi="Arial" w:cs="Arial"/>
          <w:b/>
          <w:i/>
          <w:iCs/>
          <w:sz w:val="22"/>
          <w:szCs w:val="22"/>
        </w:rPr>
      </w:pPr>
    </w:p>
    <w:p w14:paraId="661143E5" w14:textId="77777777" w:rsidR="00775B2E" w:rsidRPr="00E00BE3" w:rsidRDefault="00775B2E" w:rsidP="00775B2E">
      <w:pPr>
        <w:keepNext/>
        <w:jc w:val="center"/>
        <w:rPr>
          <w:rFonts w:ascii="Arial" w:hAnsi="Arial" w:cs="Arial"/>
          <w:b/>
          <w:i/>
          <w:iCs/>
          <w:sz w:val="22"/>
          <w:szCs w:val="22"/>
        </w:rPr>
      </w:pPr>
      <w:r w:rsidRPr="00E00BE3">
        <w:rPr>
          <w:rFonts w:ascii="Arial" w:hAnsi="Arial" w:cs="Arial"/>
          <w:b/>
          <w:i/>
          <w:iCs/>
          <w:sz w:val="22"/>
        </w:rPr>
        <w:t xml:space="preserve">Tehniskās specifikācijas pielikums Nr. 2. </w:t>
      </w:r>
      <w:r w:rsidRPr="00E00BE3">
        <w:rPr>
          <w:rFonts w:ascii="Arial" w:hAnsi="Arial" w:cs="Arial"/>
          <w:b/>
          <w:i/>
          <w:iCs/>
          <w:sz w:val="22"/>
          <w:szCs w:val="22"/>
        </w:rPr>
        <w:t>Kioska korpusa skice</w:t>
      </w:r>
    </w:p>
    <w:p w14:paraId="3F668301" w14:textId="77777777" w:rsidR="00775B2E" w:rsidRPr="00E00BE3" w:rsidRDefault="00775B2E" w:rsidP="00775B2E">
      <w:pPr>
        <w:rPr>
          <w:rFonts w:ascii="Arial" w:hAnsi="Arial" w:cs="Arial"/>
          <w:b/>
          <w:i/>
          <w:iCs/>
          <w:sz w:val="22"/>
          <w:szCs w:val="22"/>
        </w:rPr>
      </w:pPr>
    </w:p>
    <w:p w14:paraId="5ABC9CE5" w14:textId="77777777" w:rsidR="00775B2E" w:rsidRPr="00E00BE3" w:rsidRDefault="00775B2E" w:rsidP="00775B2E">
      <w:pPr>
        <w:jc w:val="center"/>
        <w:rPr>
          <w:rFonts w:ascii="Arial" w:hAnsi="Arial" w:cs="Arial"/>
          <w:b/>
          <w:i/>
          <w:iCs/>
          <w:sz w:val="22"/>
          <w:szCs w:val="22"/>
        </w:rPr>
      </w:pPr>
      <w:r w:rsidRPr="00E00BE3">
        <w:rPr>
          <w:rFonts w:ascii="Arial" w:hAnsi="Arial" w:cs="Arial"/>
          <w:b/>
          <w:i/>
          <w:iCs/>
          <w:noProof/>
          <w:sz w:val="22"/>
          <w:szCs w:val="22"/>
          <w14:ligatures w14:val="standardContextual"/>
        </w:rPr>
        <w:lastRenderedPageBreak/>
        <w:drawing>
          <wp:inline distT="0" distB="0" distL="0" distR="0" wp14:anchorId="6A416A55" wp14:editId="6A991C03">
            <wp:extent cx="7113547" cy="5029200"/>
            <wp:effectExtent l="0" t="0" r="0" b="0"/>
            <wp:docPr id="181748585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7485859" name="Picture 1817485859"/>
                    <pic:cNvPicPr/>
                  </pic:nvPicPr>
                  <pic:blipFill>
                    <a:blip r:embed="rId25"/>
                    <a:stretch>
                      <a:fillRect/>
                    </a:stretch>
                  </pic:blipFill>
                  <pic:spPr>
                    <a:xfrm>
                      <a:off x="0" y="0"/>
                      <a:ext cx="7113547" cy="5029200"/>
                    </a:xfrm>
                    <a:prstGeom prst="rect">
                      <a:avLst/>
                    </a:prstGeom>
                  </pic:spPr>
                </pic:pic>
              </a:graphicData>
            </a:graphic>
          </wp:inline>
        </w:drawing>
      </w:r>
    </w:p>
    <w:p w14:paraId="10DBEDBD" w14:textId="77777777" w:rsidR="00775B2E" w:rsidRPr="00E00BE3" w:rsidRDefault="00775B2E" w:rsidP="00775B2E">
      <w:pPr>
        <w:jc w:val="center"/>
        <w:rPr>
          <w:rFonts w:ascii="Arial" w:hAnsi="Arial" w:cs="Arial"/>
          <w:b/>
          <w:i/>
          <w:iCs/>
          <w:sz w:val="22"/>
          <w:szCs w:val="22"/>
        </w:rPr>
      </w:pPr>
    </w:p>
    <w:p w14:paraId="603C1864" w14:textId="77777777" w:rsidR="00775B2E" w:rsidRPr="00E00BE3" w:rsidRDefault="00775B2E" w:rsidP="00775B2E">
      <w:pPr>
        <w:keepNext/>
        <w:jc w:val="center"/>
        <w:rPr>
          <w:rFonts w:ascii="Arial" w:hAnsi="Arial" w:cs="Arial"/>
          <w:b/>
          <w:i/>
          <w:iCs/>
          <w:sz w:val="22"/>
          <w:szCs w:val="22"/>
        </w:rPr>
      </w:pPr>
      <w:r w:rsidRPr="00E00BE3">
        <w:rPr>
          <w:rFonts w:ascii="Arial" w:hAnsi="Arial" w:cs="Arial"/>
          <w:b/>
          <w:i/>
          <w:iCs/>
          <w:sz w:val="22"/>
        </w:rPr>
        <w:lastRenderedPageBreak/>
        <w:t xml:space="preserve">Tehniskās specifikācijas pielikums Nr. 3. </w:t>
      </w:r>
      <w:r w:rsidRPr="00E00BE3">
        <w:rPr>
          <w:rFonts w:ascii="Arial" w:hAnsi="Arial" w:cs="Arial"/>
          <w:b/>
          <w:i/>
          <w:iCs/>
          <w:sz w:val="22"/>
          <w:szCs w:val="22"/>
        </w:rPr>
        <w:t>Kioska plakāta turētāja skice</w:t>
      </w:r>
    </w:p>
    <w:p w14:paraId="7C809F06" w14:textId="77777777" w:rsidR="00775B2E" w:rsidRPr="00E00BE3" w:rsidRDefault="00775B2E" w:rsidP="00775B2E">
      <w:pPr>
        <w:jc w:val="center"/>
        <w:rPr>
          <w:rFonts w:ascii="Arial" w:hAnsi="Arial" w:cs="Arial"/>
          <w:b/>
          <w:i/>
          <w:iCs/>
          <w:sz w:val="22"/>
          <w:szCs w:val="22"/>
        </w:rPr>
      </w:pPr>
    </w:p>
    <w:p w14:paraId="6D619C31" w14:textId="77777777" w:rsidR="00775B2E" w:rsidRPr="00E00BE3" w:rsidRDefault="00775B2E" w:rsidP="00775B2E">
      <w:pPr>
        <w:jc w:val="center"/>
        <w:rPr>
          <w:rFonts w:ascii="Arial" w:hAnsi="Arial" w:cs="Arial"/>
          <w:b/>
          <w:i/>
          <w:iCs/>
          <w:sz w:val="22"/>
          <w:szCs w:val="22"/>
        </w:rPr>
      </w:pPr>
    </w:p>
    <w:p w14:paraId="38CD4908" w14:textId="77777777" w:rsidR="00775B2E" w:rsidRPr="00E00BE3" w:rsidRDefault="00775B2E" w:rsidP="00775B2E">
      <w:pPr>
        <w:jc w:val="center"/>
        <w:rPr>
          <w:rFonts w:ascii="Arial" w:hAnsi="Arial" w:cs="Arial"/>
          <w:b/>
          <w:i/>
          <w:iCs/>
          <w:sz w:val="22"/>
          <w:szCs w:val="22"/>
        </w:rPr>
      </w:pPr>
      <w:r w:rsidRPr="00E00BE3">
        <w:rPr>
          <w:rFonts w:ascii="Arial" w:hAnsi="Arial" w:cs="Arial"/>
          <w:b/>
          <w:i/>
          <w:iCs/>
          <w:noProof/>
          <w:sz w:val="22"/>
          <w:szCs w:val="22"/>
          <w14:ligatures w14:val="standardContextual"/>
        </w:rPr>
        <w:drawing>
          <wp:inline distT="0" distB="0" distL="0" distR="0" wp14:anchorId="0ED496D4" wp14:editId="0CAB0089">
            <wp:extent cx="6725285" cy="2936631"/>
            <wp:effectExtent l="0" t="0" r="0" b="0"/>
            <wp:docPr id="377242948"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242948" name="Picture 377242948"/>
                    <pic:cNvPicPr/>
                  </pic:nvPicPr>
                  <pic:blipFill rotWithShape="1">
                    <a:blip r:embed="rId26"/>
                    <a:srcRect b="38237"/>
                    <a:stretch>
                      <a:fillRect/>
                    </a:stretch>
                  </pic:blipFill>
                  <pic:spPr bwMode="auto">
                    <a:xfrm>
                      <a:off x="0" y="0"/>
                      <a:ext cx="6725538" cy="2936741"/>
                    </a:xfrm>
                    <a:prstGeom prst="rect">
                      <a:avLst/>
                    </a:prstGeom>
                    <a:ln>
                      <a:noFill/>
                    </a:ln>
                    <a:extLst>
                      <a:ext uri="{53640926-AAD7-44D8-BBD7-CCE9431645EC}">
                        <a14:shadowObscured xmlns:a14="http://schemas.microsoft.com/office/drawing/2010/main"/>
                      </a:ext>
                    </a:extLst>
                  </pic:spPr>
                </pic:pic>
              </a:graphicData>
            </a:graphic>
          </wp:inline>
        </w:drawing>
      </w:r>
    </w:p>
    <w:p w14:paraId="20E3434E" w14:textId="77777777" w:rsidR="00775B2E" w:rsidRPr="00E00BE3" w:rsidRDefault="00775B2E" w:rsidP="00775B2E">
      <w:pPr>
        <w:jc w:val="center"/>
        <w:rPr>
          <w:rFonts w:ascii="Arial" w:hAnsi="Arial" w:cs="Arial"/>
          <w:b/>
          <w:i/>
          <w:iCs/>
          <w:sz w:val="22"/>
          <w:szCs w:val="22"/>
        </w:rPr>
      </w:pPr>
    </w:p>
    <w:p w14:paraId="2EF311EF" w14:textId="77777777" w:rsidR="00775B2E" w:rsidRPr="00E00BE3" w:rsidRDefault="00775B2E" w:rsidP="00775B2E">
      <w:pPr>
        <w:jc w:val="center"/>
        <w:rPr>
          <w:rFonts w:ascii="Arial" w:hAnsi="Arial" w:cs="Arial"/>
          <w:b/>
          <w:i/>
          <w:iCs/>
          <w:sz w:val="22"/>
          <w:szCs w:val="22"/>
        </w:rPr>
      </w:pPr>
    </w:p>
    <w:p w14:paraId="3361B8A5" w14:textId="77777777" w:rsidR="00775B2E" w:rsidRPr="00E00BE3" w:rsidRDefault="00775B2E" w:rsidP="00775B2E"/>
    <w:sectPr w:rsidR="00775B2E" w:rsidRPr="00E00BE3" w:rsidSect="00775B2E">
      <w:headerReference w:type="default" r:id="rId27"/>
      <w:footerReference w:type="default" r:id="rId28"/>
      <w:headerReference w:type="first" r:id="rId29"/>
      <w:pgSz w:w="15840" w:h="12240" w:orient="landscape"/>
      <w:pgMar w:top="1800" w:right="1440" w:bottom="180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9BC0D2" w14:textId="77777777" w:rsidR="008F30C4" w:rsidRDefault="008F30C4" w:rsidP="00775B2E">
      <w:r>
        <w:separator/>
      </w:r>
    </w:p>
  </w:endnote>
  <w:endnote w:type="continuationSeparator" w:id="0">
    <w:p w14:paraId="6247F15A" w14:textId="77777777" w:rsidR="008F30C4" w:rsidRDefault="008F30C4" w:rsidP="00775B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Liberation Serif">
    <w:altName w:val="Times New Roman"/>
    <w:charset w:val="01"/>
    <w:family w:val="roman"/>
    <w:pitch w:val="variable"/>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onsolas">
    <w:panose1 w:val="020B0609020204030204"/>
    <w:charset w:val="BA"/>
    <w:family w:val="modern"/>
    <w:pitch w:val="fixed"/>
    <w:sig w:usb0="E00006FF" w:usb1="0000FCFF" w:usb2="00000001" w:usb3="00000000" w:csb0="0000019F"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Andale Sans UI">
    <w:altName w:val="Times New Roman"/>
    <w:charset w:val="00"/>
    <w:family w:val="auto"/>
    <w:pitch w:val="variable"/>
  </w:font>
  <w:font w:name="Garamond">
    <w:panose1 w:val="02020404030301010803"/>
    <w:charset w:val="BA"/>
    <w:family w:val="roman"/>
    <w:pitch w:val="variable"/>
    <w:sig w:usb0="00000287" w:usb1="00000000" w:usb2="00000000" w:usb3="00000000" w:csb0="0000009F" w:csb1="00000000"/>
  </w:font>
  <w:font w:name="DaneHelveticaNeue">
    <w:altName w:val="Times New Roman"/>
    <w:charset w:val="00"/>
    <w:family w:val="auto"/>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Lucida Sans Unicode">
    <w:panose1 w:val="020B0602030504020204"/>
    <w:charset w:val="BA"/>
    <w:family w:val="swiss"/>
    <w:pitch w:val="variable"/>
    <w:sig w:usb0="80000AFF" w:usb1="0000396B" w:usb2="00000000" w:usb3="00000000" w:csb0="000000BF" w:csb1="00000000"/>
  </w:font>
  <w:font w:name="Liberation Sans">
    <w:altName w:val="Arial"/>
    <w:charset w:val="01"/>
    <w:family w:val="swiss"/>
    <w:pitch w:val="variable"/>
  </w:font>
  <w:font w:name="Microsoft YaHei">
    <w:panose1 w:val="020B0503020204020204"/>
    <w:charset w:val="86"/>
    <w:family w:val="swiss"/>
    <w:pitch w:val="variable"/>
    <w:sig w:usb0="80000287" w:usb1="2ACF3C50" w:usb2="00000016" w:usb3="00000000" w:csb0="0004001F" w:csb1="00000000"/>
  </w:font>
  <w:font w:name="Optima">
    <w:altName w:val="Arial"/>
    <w:panose1 w:val="00000000000000000000"/>
    <w:charset w:val="00"/>
    <w:family w:val="auto"/>
    <w:notTrueType/>
    <w:pitch w:val="variable"/>
    <w:sig w:usb0="80000067" w:usb1="00000000" w:usb2="00000000" w:usb3="00000000" w:csb0="00000001" w:csb1="00000000"/>
  </w:font>
  <w:font w:name="Helvetica">
    <w:panose1 w:val="020B0604020202020204"/>
    <w:charset w:val="BA"/>
    <w:family w:val="swiss"/>
    <w:pitch w:val="variable"/>
    <w:sig w:usb0="E0002EFF" w:usb1="C000785B" w:usb2="00000009" w:usb3="00000000" w:csb0="000001FF" w:csb1="00000000"/>
  </w:font>
  <w:font w:name="Arial Narrow">
    <w:panose1 w:val="020B0606020202030204"/>
    <w:charset w:val="BA"/>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7903441"/>
      <w:docPartObj>
        <w:docPartGallery w:val="Page Numbers (Bottom of Page)"/>
        <w:docPartUnique/>
      </w:docPartObj>
    </w:sdtPr>
    <w:sdtEndPr>
      <w:rPr>
        <w:noProof/>
      </w:rPr>
    </w:sdtEndPr>
    <w:sdtContent>
      <w:p w14:paraId="4B823554" w14:textId="77777777" w:rsidR="00775B2E" w:rsidRDefault="00775B2E">
        <w:pPr>
          <w:pStyle w:val="Kjene"/>
          <w:jc w:val="center"/>
        </w:pPr>
        <w:r>
          <w:fldChar w:fldCharType="begin"/>
        </w:r>
        <w:r>
          <w:instrText xml:space="preserve"> PAGE   \* MERGEFORMAT </w:instrText>
        </w:r>
        <w:r>
          <w:fldChar w:fldCharType="separate"/>
        </w:r>
        <w:r>
          <w:rPr>
            <w:noProof/>
          </w:rPr>
          <w:t>5</w:t>
        </w:r>
        <w:r>
          <w:rPr>
            <w:noProof/>
          </w:rPr>
          <w:t>8</w:t>
        </w:r>
        <w:r>
          <w:rPr>
            <w:noProof/>
          </w:rPr>
          <w:fldChar w:fldCharType="end"/>
        </w:r>
      </w:p>
    </w:sdtContent>
  </w:sdt>
  <w:p w14:paraId="5D44B2C7" w14:textId="77777777" w:rsidR="00775B2E" w:rsidRDefault="00775B2E">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991505"/>
      <w:docPartObj>
        <w:docPartGallery w:val="Page Numbers (Bottom of Page)"/>
        <w:docPartUnique/>
      </w:docPartObj>
    </w:sdtPr>
    <w:sdtEndPr>
      <w:rPr>
        <w:noProof/>
      </w:rPr>
    </w:sdtEndPr>
    <w:sdtContent>
      <w:p w14:paraId="05F7A46A" w14:textId="77777777" w:rsidR="00775B2E" w:rsidRDefault="00775B2E">
        <w:pPr>
          <w:pStyle w:val="Kjene"/>
          <w:jc w:val="center"/>
        </w:pPr>
        <w:r>
          <w:fldChar w:fldCharType="begin"/>
        </w:r>
        <w:r>
          <w:instrText xml:space="preserve"> PAGE   \* MERGEFORMAT </w:instrText>
        </w:r>
        <w:r>
          <w:fldChar w:fldCharType="separate"/>
        </w:r>
        <w:r>
          <w:rPr>
            <w:noProof/>
          </w:rPr>
          <w:t>5</w:t>
        </w:r>
        <w:r>
          <w:rPr>
            <w:noProof/>
          </w:rPr>
          <w:t>0</w:t>
        </w:r>
        <w:r>
          <w:rPr>
            <w:noProof/>
          </w:rPr>
          <w:fldChar w:fldCharType="end"/>
        </w:r>
      </w:p>
    </w:sdtContent>
  </w:sdt>
  <w:p w14:paraId="086B24D1" w14:textId="77777777" w:rsidR="00775B2E" w:rsidRDefault="00775B2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779001" w14:textId="77777777" w:rsidR="008F30C4" w:rsidRDefault="008F30C4" w:rsidP="00775B2E">
      <w:r>
        <w:separator/>
      </w:r>
    </w:p>
  </w:footnote>
  <w:footnote w:type="continuationSeparator" w:id="0">
    <w:p w14:paraId="5990C87F" w14:textId="77777777" w:rsidR="008F30C4" w:rsidRDefault="008F30C4" w:rsidP="00775B2E">
      <w:r>
        <w:continuationSeparator/>
      </w:r>
    </w:p>
  </w:footnote>
  <w:footnote w:id="1">
    <w:p w14:paraId="1740401E" w14:textId="77777777" w:rsidR="00775B2E" w:rsidRPr="006B0C3F" w:rsidRDefault="00775B2E" w:rsidP="00775B2E">
      <w:pPr>
        <w:pStyle w:val="Vresteksts"/>
        <w:rPr>
          <w:rFonts w:ascii="Arial" w:hAnsi="Arial" w:cs="Arial"/>
        </w:rPr>
      </w:pPr>
      <w:r w:rsidRPr="006B0C3F">
        <w:rPr>
          <w:rStyle w:val="Vresatsauce"/>
          <w:rFonts w:ascii="Arial" w:hAnsi="Arial" w:cs="Arial"/>
        </w:rPr>
        <w:footnoteRef/>
      </w:r>
      <w:r w:rsidRPr="006B0C3F">
        <w:rPr>
          <w:rFonts w:ascii="Arial" w:hAnsi="Arial" w:cs="Arial"/>
        </w:rPr>
        <w:t xml:space="preserve"> https://likumi.lv/ta/id/312318-rigas-brivostas-parvaldes-nolikums</w:t>
      </w:r>
    </w:p>
  </w:footnote>
  <w:footnote w:id="2">
    <w:p w14:paraId="16E88928" w14:textId="77777777" w:rsidR="00775B2E" w:rsidRDefault="00775B2E" w:rsidP="00775B2E">
      <w:pPr>
        <w:pStyle w:val="Vresteksts"/>
      </w:pPr>
      <w:r>
        <w:rPr>
          <w:rStyle w:val="Vresatsauce"/>
        </w:rPr>
        <w:footnoteRef/>
      </w:r>
      <w:r>
        <w:t xml:space="preserve"> </w:t>
      </w:r>
      <w:r w:rsidRPr="007A6303">
        <w:rPr>
          <w:rFonts w:ascii="Arial" w:hAnsi="Arial" w:cs="Arial"/>
        </w:rPr>
        <w:t>https://alternative-fuels-observatory.ec.europa.eu/general-information/vehicle-types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E2773B" w14:textId="77777777" w:rsidR="00775B2E" w:rsidRPr="00F47A53" w:rsidRDefault="00775B2E" w:rsidP="007436C0">
    <w:pPr>
      <w:jc w:val="center"/>
      <w:rPr>
        <w:rFonts w:ascii="Arial" w:hAnsi="Arial" w:cs="Arial"/>
        <w:color w:val="808080" w:themeColor="background1" w:themeShade="80"/>
        <w:sz w:val="20"/>
        <w:szCs w:val="20"/>
      </w:rPr>
    </w:pPr>
    <w:r w:rsidRPr="00F47A53">
      <w:rPr>
        <w:rFonts w:ascii="Arial" w:hAnsi="Arial" w:cs="Arial"/>
        <w:color w:val="808080" w:themeColor="background1" w:themeShade="80"/>
        <w:sz w:val="20"/>
        <w:szCs w:val="20"/>
      </w:rPr>
      <w:t>Atklāta konkursa</w:t>
    </w:r>
  </w:p>
  <w:p w14:paraId="1804F903" w14:textId="77777777" w:rsidR="00775B2E" w:rsidRPr="00F47A53" w:rsidRDefault="00775B2E" w:rsidP="007436C0">
    <w:pPr>
      <w:jc w:val="center"/>
      <w:rPr>
        <w:rFonts w:ascii="Arial" w:hAnsi="Arial" w:cs="Arial"/>
        <w:color w:val="808080" w:themeColor="background1" w:themeShade="80"/>
        <w:sz w:val="20"/>
        <w:szCs w:val="20"/>
        <w:lang w:eastAsia="lv-LV"/>
      </w:rPr>
    </w:pPr>
    <w:r w:rsidRPr="00F47A53">
      <w:rPr>
        <w:rFonts w:ascii="Arial" w:hAnsi="Arial" w:cs="Arial"/>
        <w:color w:val="808080" w:themeColor="background1" w:themeShade="80"/>
        <w:sz w:val="20"/>
        <w:szCs w:val="20"/>
      </w:rPr>
      <w:t xml:space="preserve">„Ostas piekļuves Automātiskas un autonomas sistēmas (AAS Sistēma) ieviešanai nepieciešamo iekārtu iegāde un uzstādīšana” </w:t>
    </w:r>
    <w:r w:rsidRPr="00F47A53">
      <w:rPr>
        <w:rFonts w:ascii="Arial" w:hAnsi="Arial" w:cs="Arial"/>
        <w:color w:val="808080" w:themeColor="background1" w:themeShade="80"/>
        <w:sz w:val="20"/>
        <w:szCs w:val="20"/>
        <w:lang w:eastAsia="lv-LV"/>
      </w:rPr>
      <w:t>Nr. RBP 2026/36</w:t>
    </w:r>
  </w:p>
  <w:p w14:paraId="11D1B532" w14:textId="77777777" w:rsidR="00775B2E" w:rsidRPr="00F47A53" w:rsidRDefault="00775B2E" w:rsidP="007436C0">
    <w:pPr>
      <w:jc w:val="center"/>
      <w:rPr>
        <w:rFonts w:ascii="Arial" w:hAnsi="Arial" w:cs="Arial"/>
        <w:color w:val="808080" w:themeColor="background1" w:themeShade="80"/>
        <w:sz w:val="20"/>
        <w:szCs w:val="20"/>
      </w:rPr>
    </w:pPr>
    <w:r w:rsidRPr="00F47A53">
      <w:rPr>
        <w:rFonts w:ascii="Arial" w:hAnsi="Arial" w:cs="Arial"/>
        <w:color w:val="808080" w:themeColor="background1" w:themeShade="80"/>
        <w:sz w:val="20"/>
        <w:szCs w:val="20"/>
        <w:lang w:eastAsia="lv-LV"/>
      </w:rPr>
      <w:t>NOLIKUMS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D2D840" w14:textId="77777777" w:rsidR="00775B2E" w:rsidRPr="00652187" w:rsidRDefault="00775B2E" w:rsidP="00CF35F7">
    <w:pPr>
      <w:jc w:val="center"/>
      <w:rPr>
        <w:rFonts w:ascii="Arial" w:hAnsi="Arial" w:cs="Arial"/>
        <w:color w:val="808080" w:themeColor="background1" w:themeShade="80"/>
        <w:sz w:val="20"/>
        <w:szCs w:val="20"/>
        <w:lang w:eastAsia="lv-LV"/>
      </w:rPr>
    </w:pPr>
    <w:r w:rsidRPr="00652187">
      <w:rPr>
        <w:rFonts w:ascii="Arial" w:hAnsi="Arial" w:cs="Arial"/>
        <w:color w:val="808080" w:themeColor="background1" w:themeShade="80"/>
        <w:sz w:val="20"/>
        <w:szCs w:val="20"/>
        <w:lang w:eastAsia="lv-LV"/>
      </w:rPr>
      <w:t>Atklāta konkursa</w:t>
    </w:r>
  </w:p>
  <w:p w14:paraId="03BEBE3C" w14:textId="77777777" w:rsidR="00775B2E" w:rsidRDefault="00775B2E" w:rsidP="00CF35F7">
    <w:pPr>
      <w:jc w:val="center"/>
      <w:rPr>
        <w:rFonts w:ascii="Arial" w:hAnsi="Arial" w:cs="Arial"/>
        <w:color w:val="808080" w:themeColor="background1" w:themeShade="80"/>
        <w:sz w:val="20"/>
        <w:szCs w:val="20"/>
        <w:lang w:eastAsia="lv-LV"/>
      </w:rPr>
    </w:pPr>
    <w:r w:rsidRPr="007A6303">
      <w:rPr>
        <w:rFonts w:ascii="Arial" w:hAnsi="Arial" w:cs="Arial"/>
        <w:color w:val="808080" w:themeColor="background1" w:themeShade="80"/>
        <w:sz w:val="20"/>
        <w:szCs w:val="20"/>
        <w:lang w:eastAsia="lv-LV"/>
      </w:rPr>
      <w:t>“Ostas piekļuves Automātiskas un autonomas sistēmas (AAS Sistēma) ieviešanai nepieciešamo iekārtu iegāde un uzstādīšana”</w:t>
    </w:r>
  </w:p>
  <w:p w14:paraId="4794B300" w14:textId="77777777" w:rsidR="00775B2E" w:rsidRPr="00652187" w:rsidRDefault="00775B2E" w:rsidP="00CF35F7">
    <w:pPr>
      <w:jc w:val="center"/>
      <w:rPr>
        <w:rFonts w:ascii="Arial" w:hAnsi="Arial" w:cs="Arial"/>
        <w:color w:val="808080" w:themeColor="background1" w:themeShade="80"/>
        <w:sz w:val="20"/>
        <w:szCs w:val="20"/>
        <w:lang w:eastAsia="lv-LV"/>
      </w:rPr>
    </w:pPr>
    <w:r w:rsidRPr="00652187">
      <w:rPr>
        <w:rFonts w:ascii="Arial" w:hAnsi="Arial" w:cs="Arial"/>
        <w:color w:val="808080" w:themeColor="background1" w:themeShade="80"/>
        <w:sz w:val="20"/>
        <w:szCs w:val="20"/>
        <w:lang w:eastAsia="lv-LV"/>
      </w:rPr>
      <w:t>Iepirkuma identifikācijas Nr. RBP 202</w:t>
    </w:r>
    <w:r>
      <w:rPr>
        <w:rFonts w:ascii="Arial" w:hAnsi="Arial" w:cs="Arial"/>
        <w:color w:val="808080" w:themeColor="background1" w:themeShade="80"/>
        <w:sz w:val="20"/>
        <w:szCs w:val="20"/>
        <w:lang w:eastAsia="lv-LV"/>
      </w:rPr>
      <w:t>6</w:t>
    </w:r>
    <w:r w:rsidRPr="00652187">
      <w:rPr>
        <w:rFonts w:ascii="Arial" w:hAnsi="Arial" w:cs="Arial"/>
        <w:color w:val="808080" w:themeColor="background1" w:themeShade="80"/>
        <w:sz w:val="20"/>
        <w:szCs w:val="20"/>
        <w:lang w:eastAsia="lv-LV"/>
      </w:rPr>
      <w:t>/</w:t>
    </w:r>
    <w:r>
      <w:rPr>
        <w:rFonts w:ascii="Arial" w:hAnsi="Arial" w:cs="Arial"/>
        <w:color w:val="808080" w:themeColor="background1" w:themeShade="80"/>
        <w:sz w:val="20"/>
        <w:szCs w:val="20"/>
        <w:lang w:eastAsia="lv-LV"/>
      </w:rPr>
      <w:t>36</w:t>
    </w:r>
  </w:p>
  <w:p w14:paraId="2EA3F179" w14:textId="77777777" w:rsidR="00775B2E" w:rsidRPr="00652187" w:rsidRDefault="00775B2E" w:rsidP="00CF35F7">
    <w:pPr>
      <w:jc w:val="center"/>
      <w:rPr>
        <w:rFonts w:ascii="Arial" w:hAnsi="Arial" w:cs="Arial"/>
        <w:i/>
        <w:iCs/>
        <w:color w:val="808080" w:themeColor="background1" w:themeShade="80"/>
        <w:sz w:val="20"/>
        <w:szCs w:val="20"/>
      </w:rPr>
    </w:pPr>
    <w:r w:rsidRPr="00652187">
      <w:rPr>
        <w:rFonts w:ascii="Arial" w:hAnsi="Arial" w:cs="Arial"/>
        <w:color w:val="808080" w:themeColor="background1" w:themeShade="80"/>
        <w:sz w:val="20"/>
        <w:szCs w:val="20"/>
        <w:lang w:eastAsia="lv-LV"/>
      </w:rPr>
      <w:t>NOLIKUMS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010548" w14:textId="77777777" w:rsidR="00775B2E" w:rsidRDefault="00775B2E" w:rsidP="00CF35F7">
    <w:pPr>
      <w:pStyle w:val="Galvene"/>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CC0EC340"/>
    <w:lvl w:ilvl="0">
      <w:start w:val="1"/>
      <w:numFmt w:val="decimal"/>
      <w:pStyle w:val="Style2"/>
      <w:lvlText w:val="%1."/>
      <w:lvlJc w:val="left"/>
      <w:pPr>
        <w:tabs>
          <w:tab w:val="num" w:pos="1209"/>
        </w:tabs>
        <w:ind w:left="1209" w:hanging="360"/>
      </w:pPr>
    </w:lvl>
  </w:abstractNum>
  <w:abstractNum w:abstractNumId="1" w15:restartNumberingAfterBreak="0">
    <w:nsid w:val="FFFFFFFE"/>
    <w:multiLevelType w:val="singleLevel"/>
    <w:tmpl w:val="C28E5C8A"/>
    <w:lvl w:ilvl="0">
      <w:start w:val="1"/>
      <w:numFmt w:val="bullet"/>
      <w:pStyle w:val="StyleHeading2Before18ptAfter6pt"/>
      <w:lvlText w:val="•"/>
      <w:legacy w:legacy="1" w:legacySpace="0" w:legacyIndent="283"/>
      <w:lvlJc w:val="left"/>
      <w:pPr>
        <w:ind w:left="283" w:hanging="283"/>
      </w:pPr>
      <w:rPr>
        <w:rFonts w:ascii="Times New Roman" w:hAnsi="Times New Roman" w:cs="Times New Roman" w:hint="default"/>
        <w:sz w:val="23"/>
      </w:rPr>
    </w:lvl>
  </w:abstractNum>
  <w:abstractNum w:abstractNumId="2" w15:restartNumberingAfterBreak="0">
    <w:nsid w:val="0E046D92"/>
    <w:multiLevelType w:val="hybridMultilevel"/>
    <w:tmpl w:val="80C0DB6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E353DA6"/>
    <w:multiLevelType w:val="hybridMultilevel"/>
    <w:tmpl w:val="BA2840E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56E585C"/>
    <w:multiLevelType w:val="hybridMultilevel"/>
    <w:tmpl w:val="121E87FE"/>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C996045"/>
    <w:multiLevelType w:val="multilevel"/>
    <w:tmpl w:val="3536E4E0"/>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E4454E5"/>
    <w:multiLevelType w:val="hybridMultilevel"/>
    <w:tmpl w:val="551EDDBE"/>
    <w:lvl w:ilvl="0" w:tplc="0809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215B6350"/>
    <w:multiLevelType w:val="hybridMultilevel"/>
    <w:tmpl w:val="A210B574"/>
    <w:lvl w:ilvl="0" w:tplc="0809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22710401"/>
    <w:multiLevelType w:val="hybridMultilevel"/>
    <w:tmpl w:val="B4C8057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85C14AF"/>
    <w:multiLevelType w:val="hybridMultilevel"/>
    <w:tmpl w:val="C734C9E2"/>
    <w:lvl w:ilvl="0" w:tplc="F0CEB27E">
      <w:start w:val="1"/>
      <w:numFmt w:val="decimal"/>
      <w:lvlText w:val="%1."/>
      <w:lvlJc w:val="left"/>
      <w:pPr>
        <w:tabs>
          <w:tab w:val="num" w:pos="2345"/>
        </w:tabs>
        <w:ind w:left="2345" w:hanging="360"/>
      </w:pPr>
    </w:lvl>
    <w:lvl w:ilvl="1" w:tplc="272C388E">
      <w:start w:val="1"/>
      <w:numFmt w:val="upperRoman"/>
      <w:pStyle w:val="Vienkrsteksts"/>
      <w:lvlText w:val="%2)"/>
      <w:lvlJc w:val="left"/>
      <w:pPr>
        <w:tabs>
          <w:tab w:val="num" w:pos="3425"/>
        </w:tabs>
        <w:ind w:left="3425" w:hanging="720"/>
      </w:pPr>
    </w:lvl>
    <w:lvl w:ilvl="2" w:tplc="1D048A36">
      <w:start w:val="1"/>
      <w:numFmt w:val="lowerRoman"/>
      <w:pStyle w:val="ListContinue3NoSpace"/>
      <w:lvlText w:val="%3."/>
      <w:lvlJc w:val="right"/>
      <w:pPr>
        <w:tabs>
          <w:tab w:val="num" w:pos="3785"/>
        </w:tabs>
        <w:ind w:left="3785" w:hanging="180"/>
      </w:pPr>
    </w:lvl>
    <w:lvl w:ilvl="3" w:tplc="B56A25D8">
      <w:start w:val="1"/>
      <w:numFmt w:val="decimal"/>
      <w:lvlText w:val="%4."/>
      <w:lvlJc w:val="left"/>
      <w:pPr>
        <w:tabs>
          <w:tab w:val="num" w:pos="4505"/>
        </w:tabs>
        <w:ind w:left="4505" w:hanging="360"/>
      </w:pPr>
    </w:lvl>
    <w:lvl w:ilvl="4" w:tplc="4274E714">
      <w:start w:val="1"/>
      <w:numFmt w:val="lowerLetter"/>
      <w:lvlText w:val="%5."/>
      <w:lvlJc w:val="left"/>
      <w:pPr>
        <w:tabs>
          <w:tab w:val="num" w:pos="5225"/>
        </w:tabs>
        <w:ind w:left="5225" w:hanging="360"/>
      </w:pPr>
    </w:lvl>
    <w:lvl w:ilvl="5" w:tplc="82043FDE">
      <w:start w:val="1"/>
      <w:numFmt w:val="lowerRoman"/>
      <w:lvlText w:val="%6."/>
      <w:lvlJc w:val="right"/>
      <w:pPr>
        <w:tabs>
          <w:tab w:val="num" w:pos="5945"/>
        </w:tabs>
        <w:ind w:left="5945" w:hanging="180"/>
      </w:pPr>
    </w:lvl>
    <w:lvl w:ilvl="6" w:tplc="B7F48BB6">
      <w:start w:val="1"/>
      <w:numFmt w:val="decimal"/>
      <w:lvlText w:val="%7."/>
      <w:lvlJc w:val="left"/>
      <w:pPr>
        <w:tabs>
          <w:tab w:val="num" w:pos="6665"/>
        </w:tabs>
        <w:ind w:left="6665" w:hanging="360"/>
      </w:pPr>
    </w:lvl>
    <w:lvl w:ilvl="7" w:tplc="335E1676">
      <w:start w:val="1"/>
      <w:numFmt w:val="lowerLetter"/>
      <w:lvlText w:val="%8."/>
      <w:lvlJc w:val="left"/>
      <w:pPr>
        <w:tabs>
          <w:tab w:val="num" w:pos="7385"/>
        </w:tabs>
        <w:ind w:left="7385" w:hanging="360"/>
      </w:pPr>
    </w:lvl>
    <w:lvl w:ilvl="8" w:tplc="F5F436D4">
      <w:start w:val="1"/>
      <w:numFmt w:val="lowerRoman"/>
      <w:lvlText w:val="%9."/>
      <w:lvlJc w:val="right"/>
      <w:pPr>
        <w:tabs>
          <w:tab w:val="num" w:pos="8105"/>
        </w:tabs>
        <w:ind w:left="8105" w:hanging="180"/>
      </w:pPr>
    </w:lvl>
  </w:abstractNum>
  <w:abstractNum w:abstractNumId="10" w15:restartNumberingAfterBreak="0">
    <w:nsid w:val="2DAA1B48"/>
    <w:multiLevelType w:val="multilevel"/>
    <w:tmpl w:val="2F9840A2"/>
    <w:lvl w:ilvl="0">
      <w:start w:val="1"/>
      <w:numFmt w:val="decimal"/>
      <w:pStyle w:val="A1"/>
      <w:lvlText w:val="%1."/>
      <w:lvlJc w:val="left"/>
      <w:pPr>
        <w:ind w:left="540" w:hanging="540"/>
      </w:pPr>
    </w:lvl>
    <w:lvl w:ilvl="1">
      <w:start w:val="1"/>
      <w:numFmt w:val="decimal"/>
      <w:pStyle w:val="A2"/>
      <w:lvlText w:val="%1.%2."/>
      <w:lvlJc w:val="left"/>
      <w:pPr>
        <w:ind w:left="1170" w:hanging="540"/>
      </w:pPr>
    </w:lvl>
    <w:lvl w:ilvl="2">
      <w:start w:val="1"/>
      <w:numFmt w:val="decimal"/>
      <w:pStyle w:val="A3"/>
      <w:lvlText w:val="%1.%2.%3."/>
      <w:lvlJc w:val="left"/>
      <w:pPr>
        <w:ind w:left="1713" w:hanging="720"/>
      </w:pPr>
      <w:rPr>
        <w:sz w:val="24"/>
        <w:szCs w:val="24"/>
      </w:rPr>
    </w:lvl>
    <w:lvl w:ilvl="3">
      <w:start w:val="1"/>
      <w:numFmt w:val="decimal"/>
      <w:pStyle w:val="A4"/>
      <w:lvlText w:val="%1.%2.%3.%4."/>
      <w:lvlJc w:val="left"/>
      <w:pPr>
        <w:ind w:left="1146" w:hanging="720"/>
      </w:pPr>
      <w:rPr>
        <w:rFonts w:ascii="Times New Roman" w:hAnsi="Times New Roman" w:cs="Times New Roman"/>
        <w:b w:val="0"/>
        <w:bCs w:val="0"/>
        <w:i w:val="0"/>
        <w:iCs w:val="0"/>
        <w:caps w:val="0"/>
        <w:smallCaps w:val="0"/>
        <w:strike w:val="0"/>
        <w:dstrike w:val="0"/>
        <w:noProof w:val="0"/>
        <w:vanish w:val="0"/>
        <w:webHidden w:val="0"/>
        <w:color w:val="000000"/>
        <w:spacing w:val="0"/>
        <w:position w:val="0"/>
        <w:u w:val="none"/>
        <w:effect w:val="none"/>
        <w:vertAlign w:val="baseline"/>
        <w:em w:val="none"/>
        <w:specVanish w:val="0"/>
      </w:rPr>
    </w:lvl>
    <w:lvl w:ilvl="4">
      <w:start w:val="1"/>
      <w:numFmt w:val="decimal"/>
      <w:pStyle w:val="A5"/>
      <w:lvlText w:val="%1.%2.%3.%4.%5."/>
      <w:lvlJc w:val="left"/>
      <w:pPr>
        <w:ind w:left="3600" w:hanging="1080"/>
      </w:pPr>
    </w:lvl>
    <w:lvl w:ilvl="5">
      <w:start w:val="1"/>
      <w:numFmt w:val="decimal"/>
      <w:lvlText w:val="%1.%2.%3.%4.%5.%6."/>
      <w:lvlJc w:val="left"/>
      <w:pPr>
        <w:ind w:left="4230" w:hanging="1080"/>
      </w:pPr>
    </w:lvl>
    <w:lvl w:ilvl="6">
      <w:start w:val="1"/>
      <w:numFmt w:val="decimal"/>
      <w:lvlText w:val="%1.%2.%3.%4.%5.%6.%7."/>
      <w:lvlJc w:val="left"/>
      <w:pPr>
        <w:ind w:left="5220" w:hanging="1440"/>
      </w:pPr>
    </w:lvl>
    <w:lvl w:ilvl="7">
      <w:start w:val="1"/>
      <w:numFmt w:val="decimal"/>
      <w:lvlText w:val="%1.%2.%3.%4.%5.%6.%7.%8."/>
      <w:lvlJc w:val="left"/>
      <w:pPr>
        <w:ind w:left="5850" w:hanging="1440"/>
      </w:pPr>
    </w:lvl>
    <w:lvl w:ilvl="8">
      <w:start w:val="1"/>
      <w:numFmt w:val="decimal"/>
      <w:lvlText w:val="%1.%2.%3.%4.%5.%6.%7.%8.%9."/>
      <w:lvlJc w:val="left"/>
      <w:pPr>
        <w:ind w:left="6840" w:hanging="1800"/>
      </w:pPr>
    </w:lvl>
  </w:abstractNum>
  <w:abstractNum w:abstractNumId="11" w15:restartNumberingAfterBreak="0">
    <w:nsid w:val="312935B1"/>
    <w:multiLevelType w:val="hybridMultilevel"/>
    <w:tmpl w:val="003EAA26"/>
    <w:lvl w:ilvl="0" w:tplc="0809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36FA56BB"/>
    <w:multiLevelType w:val="multilevel"/>
    <w:tmpl w:val="A38E19DE"/>
    <w:lvl w:ilvl="0">
      <w:start w:val="2"/>
      <w:numFmt w:val="decimal"/>
      <w:lvlText w:val="1%1."/>
      <w:lvlJc w:val="left"/>
      <w:pPr>
        <w:ind w:left="540" w:hanging="540"/>
      </w:pPr>
      <w:rPr>
        <w:rFonts w:hint="default"/>
      </w:rPr>
    </w:lvl>
    <w:lvl w:ilvl="1">
      <w:start w:val="1"/>
      <w:numFmt w:val="decimal"/>
      <w:lvlText w:val="%2."/>
      <w:lvlJc w:val="left"/>
      <w:pPr>
        <w:ind w:left="540" w:hanging="540"/>
      </w:pPr>
      <w:rPr>
        <w:rFonts w:hint="default"/>
      </w:rPr>
    </w:lvl>
    <w:lvl w:ilvl="2">
      <w:start w:val="1"/>
      <w:numFmt w:val="decimal"/>
      <w:lvlText w:val="%3."/>
      <w:lvlJc w:val="left"/>
      <w:pPr>
        <w:ind w:left="720" w:hanging="720"/>
      </w:pPr>
      <w:rPr>
        <w:rFonts w:hint="default"/>
      </w:rPr>
    </w:lvl>
    <w:lvl w:ilvl="3">
      <w:start w:val="1"/>
      <w:numFmt w:val="decimal"/>
      <w:pStyle w:val="Tab1111"/>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A83638C"/>
    <w:multiLevelType w:val="multilevel"/>
    <w:tmpl w:val="3830D24C"/>
    <w:lvl w:ilvl="0">
      <w:start w:val="1"/>
      <w:numFmt w:val="lowerLetter"/>
      <w:lvlText w:val="%1."/>
      <w:lvlJc w:val="left"/>
      <w:pPr>
        <w:tabs>
          <w:tab w:val="num" w:pos="1080"/>
        </w:tabs>
        <w:ind w:left="1080" w:hanging="360"/>
      </w:pPr>
    </w:lvl>
    <w:lvl w:ilvl="1">
      <w:start w:val="1"/>
      <w:numFmt w:val="lowerLetter"/>
      <w:pStyle w:val="Bulletnew"/>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14" w15:restartNumberingAfterBreak="0">
    <w:nsid w:val="3D9F4B20"/>
    <w:multiLevelType w:val="multilevel"/>
    <w:tmpl w:val="E8FE10E2"/>
    <w:lvl w:ilvl="0">
      <w:start w:val="1"/>
      <w:numFmt w:val="decimal"/>
      <w:pStyle w:val="Virsraksts11"/>
      <w:lvlText w:val="%1."/>
      <w:lvlJc w:val="left"/>
      <w:pPr>
        <w:tabs>
          <w:tab w:val="num" w:pos="720"/>
        </w:tabs>
        <w:ind w:left="720" w:hanging="360"/>
      </w:pPr>
    </w:lvl>
    <w:lvl w:ilvl="1">
      <w:start w:val="1"/>
      <w:numFmt w:val="decimal"/>
      <w:isLgl/>
      <w:lvlText w:val="%1.%2."/>
      <w:lvlJc w:val="left"/>
      <w:pPr>
        <w:tabs>
          <w:tab w:val="num" w:pos="1080"/>
        </w:tabs>
        <w:ind w:left="1080" w:hanging="720"/>
      </w:pPr>
      <w:rPr>
        <w:b w:val="0"/>
        <w:color w:val="auto"/>
      </w:rPr>
    </w:lvl>
    <w:lvl w:ilvl="2">
      <w:start w:val="1"/>
      <w:numFmt w:val="decimal"/>
      <w:isLgl/>
      <w:lvlText w:val="%1.%2.%3."/>
      <w:lvlJc w:val="left"/>
      <w:pPr>
        <w:tabs>
          <w:tab w:val="num" w:pos="1100"/>
        </w:tabs>
        <w:ind w:left="737" w:hanging="737"/>
      </w:pPr>
    </w:lvl>
    <w:lvl w:ilvl="3">
      <w:start w:val="1"/>
      <w:numFmt w:val="decimal"/>
      <w:isLgl/>
      <w:lvlText w:val="%1.%2.%3.%4."/>
      <w:lvlJc w:val="left"/>
      <w:pPr>
        <w:tabs>
          <w:tab w:val="num" w:pos="1440"/>
        </w:tabs>
        <w:ind w:left="1077" w:hanging="717"/>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800"/>
        </w:tabs>
        <w:ind w:left="1800" w:hanging="1440"/>
      </w:pPr>
    </w:lvl>
    <w:lvl w:ilvl="6">
      <w:start w:val="1"/>
      <w:numFmt w:val="decimal"/>
      <w:isLgl/>
      <w:lvlText w:val="%1.%2.%3.%4.%5.%6.%7."/>
      <w:lvlJc w:val="left"/>
      <w:pPr>
        <w:tabs>
          <w:tab w:val="num" w:pos="2160"/>
        </w:tabs>
        <w:ind w:left="2160" w:hanging="1800"/>
      </w:pPr>
    </w:lvl>
    <w:lvl w:ilvl="7">
      <w:start w:val="1"/>
      <w:numFmt w:val="decimal"/>
      <w:isLgl/>
      <w:lvlText w:val="%1.%2.%3.%4.%5.%6.%7.%8."/>
      <w:lvlJc w:val="left"/>
      <w:pPr>
        <w:tabs>
          <w:tab w:val="num" w:pos="2160"/>
        </w:tabs>
        <w:ind w:left="2160" w:hanging="1800"/>
      </w:pPr>
    </w:lvl>
    <w:lvl w:ilvl="8">
      <w:start w:val="1"/>
      <w:numFmt w:val="decimal"/>
      <w:isLgl/>
      <w:lvlText w:val="%1.%2.%3.%4.%5.%6.%7.%8.%9."/>
      <w:lvlJc w:val="left"/>
      <w:pPr>
        <w:tabs>
          <w:tab w:val="num" w:pos="2520"/>
        </w:tabs>
        <w:ind w:left="2520" w:hanging="2160"/>
      </w:pPr>
    </w:lvl>
  </w:abstractNum>
  <w:abstractNum w:abstractNumId="15" w15:restartNumberingAfterBreak="0">
    <w:nsid w:val="3FF7223D"/>
    <w:multiLevelType w:val="hybridMultilevel"/>
    <w:tmpl w:val="66BE05B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42FA4092"/>
    <w:multiLevelType w:val="hybridMultilevel"/>
    <w:tmpl w:val="B5946E0A"/>
    <w:lvl w:ilvl="0" w:tplc="0426000F">
      <w:start w:val="1"/>
      <w:numFmt w:val="lowerLetter"/>
      <w:lvlText w:val="%1."/>
      <w:lvlJc w:val="left"/>
      <w:pPr>
        <w:tabs>
          <w:tab w:val="num" w:pos="1211"/>
        </w:tabs>
        <w:ind w:left="1211" w:hanging="360"/>
      </w:pPr>
    </w:lvl>
    <w:lvl w:ilvl="1" w:tplc="04260019">
      <w:start w:val="1"/>
      <w:numFmt w:val="lowerLetter"/>
      <w:pStyle w:val="Level2"/>
      <w:lvlText w:val="%2."/>
      <w:lvlJc w:val="left"/>
      <w:pPr>
        <w:tabs>
          <w:tab w:val="num" w:pos="2291"/>
        </w:tabs>
        <w:ind w:left="2291" w:hanging="360"/>
      </w:pPr>
    </w:lvl>
    <w:lvl w:ilvl="2" w:tplc="0426001B">
      <w:start w:val="1"/>
      <w:numFmt w:val="lowerRoman"/>
      <w:lvlText w:val="%3."/>
      <w:lvlJc w:val="right"/>
      <w:pPr>
        <w:tabs>
          <w:tab w:val="num" w:pos="3011"/>
        </w:tabs>
        <w:ind w:left="3011" w:hanging="180"/>
      </w:pPr>
    </w:lvl>
    <w:lvl w:ilvl="3" w:tplc="0426000F">
      <w:start w:val="1"/>
      <w:numFmt w:val="decimal"/>
      <w:lvlText w:val="%4."/>
      <w:lvlJc w:val="left"/>
      <w:pPr>
        <w:tabs>
          <w:tab w:val="num" w:pos="3731"/>
        </w:tabs>
        <w:ind w:left="3731" w:hanging="360"/>
      </w:pPr>
    </w:lvl>
    <w:lvl w:ilvl="4" w:tplc="04260019">
      <w:start w:val="1"/>
      <w:numFmt w:val="lowerLetter"/>
      <w:lvlText w:val="%5."/>
      <w:lvlJc w:val="left"/>
      <w:pPr>
        <w:tabs>
          <w:tab w:val="num" w:pos="4451"/>
        </w:tabs>
        <w:ind w:left="4451" w:hanging="360"/>
      </w:pPr>
    </w:lvl>
    <w:lvl w:ilvl="5" w:tplc="0426001B">
      <w:start w:val="1"/>
      <w:numFmt w:val="lowerRoman"/>
      <w:lvlText w:val="%6."/>
      <w:lvlJc w:val="right"/>
      <w:pPr>
        <w:tabs>
          <w:tab w:val="num" w:pos="5171"/>
        </w:tabs>
        <w:ind w:left="5171" w:hanging="180"/>
      </w:pPr>
    </w:lvl>
    <w:lvl w:ilvl="6" w:tplc="0426000F">
      <w:start w:val="1"/>
      <w:numFmt w:val="decimal"/>
      <w:lvlText w:val="%7."/>
      <w:lvlJc w:val="left"/>
      <w:pPr>
        <w:tabs>
          <w:tab w:val="num" w:pos="5891"/>
        </w:tabs>
        <w:ind w:left="5891" w:hanging="360"/>
      </w:pPr>
    </w:lvl>
    <w:lvl w:ilvl="7" w:tplc="04260019">
      <w:start w:val="1"/>
      <w:numFmt w:val="lowerLetter"/>
      <w:lvlText w:val="%8."/>
      <w:lvlJc w:val="left"/>
      <w:pPr>
        <w:tabs>
          <w:tab w:val="num" w:pos="6611"/>
        </w:tabs>
        <w:ind w:left="6611" w:hanging="360"/>
      </w:pPr>
    </w:lvl>
    <w:lvl w:ilvl="8" w:tplc="0426001B">
      <w:start w:val="1"/>
      <w:numFmt w:val="lowerRoman"/>
      <w:lvlText w:val="%9."/>
      <w:lvlJc w:val="right"/>
      <w:pPr>
        <w:tabs>
          <w:tab w:val="num" w:pos="7331"/>
        </w:tabs>
        <w:ind w:left="7331" w:hanging="180"/>
      </w:pPr>
    </w:lvl>
  </w:abstractNum>
  <w:abstractNum w:abstractNumId="17" w15:restartNumberingAfterBreak="0">
    <w:nsid w:val="4B8856BB"/>
    <w:multiLevelType w:val="hybridMultilevel"/>
    <w:tmpl w:val="18FCD190"/>
    <w:lvl w:ilvl="0" w:tplc="0809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558C2588"/>
    <w:multiLevelType w:val="multilevel"/>
    <w:tmpl w:val="1ACA1DCA"/>
    <w:lvl w:ilvl="0">
      <w:start w:val="1"/>
      <w:numFmt w:val="bullet"/>
      <w:pStyle w:val="CCBullet"/>
      <w:lvlText w:val=""/>
      <w:lvlJc w:val="left"/>
      <w:pPr>
        <w:ind w:left="717" w:hanging="360"/>
      </w:pPr>
      <w:rPr>
        <w:rFonts w:ascii="Wingdings" w:hAnsi="Wingdings" w:hint="default"/>
        <w:b/>
        <w:i w:val="0"/>
        <w:color w:val="808080" w:themeColor="background1" w:themeShade="80"/>
        <w:sz w:val="28"/>
        <w:szCs w:val="16"/>
      </w:rPr>
    </w:lvl>
    <w:lvl w:ilvl="1">
      <w:start w:val="1"/>
      <w:numFmt w:val="bullet"/>
      <w:lvlText w:val="□"/>
      <w:lvlJc w:val="left"/>
      <w:pPr>
        <w:ind w:left="1440" w:hanging="360"/>
      </w:pPr>
      <w:rPr>
        <w:rFonts w:ascii="Tahoma" w:hAnsi="Tahoma" w:cs="Times New Roman" w:hint="default"/>
        <w:color w:val="7F7F7F" w:themeColor="text1" w:themeTint="80"/>
      </w:rPr>
    </w:lvl>
    <w:lvl w:ilvl="2">
      <w:start w:val="1"/>
      <w:numFmt w:val="bullet"/>
      <w:lvlText w:val=""/>
      <w:lvlJc w:val="left"/>
      <w:pPr>
        <w:ind w:left="2160" w:hanging="360"/>
      </w:pPr>
      <w:rPr>
        <w:rFonts w:ascii="Wingdings" w:hAnsi="Wingdings" w:hint="default"/>
        <w:color w:val="7F7F7F" w:themeColor="text1" w:themeTint="80"/>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55FA1F6B"/>
    <w:multiLevelType w:val="hybridMultilevel"/>
    <w:tmpl w:val="F3F82DCC"/>
    <w:lvl w:ilvl="0" w:tplc="0809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63464F2D"/>
    <w:multiLevelType w:val="multilevel"/>
    <w:tmpl w:val="A62C8A90"/>
    <w:lvl w:ilvl="0">
      <w:start w:val="1"/>
      <w:numFmt w:val="decimal"/>
      <w:lvlText w:val="%1."/>
      <w:lvlJc w:val="left"/>
      <w:pPr>
        <w:ind w:left="360" w:hanging="360"/>
      </w:pPr>
    </w:lvl>
    <w:lvl w:ilvl="1">
      <w:start w:val="1"/>
      <w:numFmt w:val="decimal"/>
      <w:lvlText w:val="%1.%2."/>
      <w:lvlJc w:val="left"/>
      <w:pPr>
        <w:ind w:left="792" w:hanging="432"/>
      </w:pPr>
      <w:rPr>
        <w:b w:val="0"/>
        <w:bCs/>
        <w:i w:val="0"/>
        <w:i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4A6069A"/>
    <w:multiLevelType w:val="multilevel"/>
    <w:tmpl w:val="989C13BC"/>
    <w:lvl w:ilvl="0">
      <w:start w:val="1"/>
      <w:numFmt w:val="decimal"/>
      <w:lvlText w:val="%1"/>
      <w:lvlJc w:val="left"/>
      <w:pPr>
        <w:tabs>
          <w:tab w:val="num" w:pos="425"/>
        </w:tabs>
        <w:ind w:left="425" w:hanging="425"/>
      </w:pPr>
    </w:lvl>
    <w:lvl w:ilvl="1">
      <w:start w:val="1"/>
      <w:numFmt w:val="decimal"/>
      <w:pStyle w:val="Paraksts"/>
      <w:lvlText w:val="%1.%2"/>
      <w:lvlJc w:val="left"/>
      <w:pPr>
        <w:tabs>
          <w:tab w:val="num" w:pos="851"/>
        </w:tabs>
        <w:ind w:left="851" w:hanging="426"/>
      </w:pPr>
    </w:lvl>
    <w:lvl w:ilvl="2">
      <w:start w:val="1"/>
      <w:numFmt w:val="lowerLetter"/>
      <w:pStyle w:val="HeaderFrame"/>
      <w:lvlText w:val="%3)"/>
      <w:lvlJc w:val="left"/>
      <w:pPr>
        <w:tabs>
          <w:tab w:val="num" w:pos="1211"/>
        </w:tabs>
        <w:ind w:left="851" w:firstLine="0"/>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5040"/>
        </w:tabs>
        <w:ind w:left="3744" w:hanging="1224"/>
      </w:pPr>
    </w:lvl>
    <w:lvl w:ilvl="8">
      <w:start w:val="1"/>
      <w:numFmt w:val="decimal"/>
      <w:lvlText w:val="%1.%2.%3.%4.%5.%6.%7.%8.%9."/>
      <w:lvlJc w:val="left"/>
      <w:pPr>
        <w:tabs>
          <w:tab w:val="num" w:pos="5760"/>
        </w:tabs>
        <w:ind w:left="4320" w:hanging="1440"/>
      </w:pPr>
    </w:lvl>
  </w:abstractNum>
  <w:abstractNum w:abstractNumId="22" w15:restartNumberingAfterBreak="0">
    <w:nsid w:val="65750DDE"/>
    <w:multiLevelType w:val="hybridMultilevel"/>
    <w:tmpl w:val="45BA4B48"/>
    <w:lvl w:ilvl="0" w:tplc="0809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6A870E81"/>
    <w:multiLevelType w:val="singleLevel"/>
    <w:tmpl w:val="B5E6DD28"/>
    <w:lvl w:ilvl="0">
      <w:start w:val="1"/>
      <w:numFmt w:val="bullet"/>
      <w:pStyle w:val="ListNumberNoSpace"/>
      <w:lvlText w:val="-"/>
      <w:lvlJc w:val="left"/>
      <w:pPr>
        <w:tabs>
          <w:tab w:val="num" w:pos="851"/>
        </w:tabs>
        <w:ind w:left="851" w:hanging="426"/>
      </w:pPr>
      <w:rPr>
        <w:rFonts w:ascii="Times New Roman" w:hAnsi="Times New Roman" w:cs="Times New Roman" w:hint="default"/>
      </w:rPr>
    </w:lvl>
  </w:abstractNum>
  <w:abstractNum w:abstractNumId="24" w15:restartNumberingAfterBreak="0">
    <w:nsid w:val="70C87BA4"/>
    <w:multiLevelType w:val="hybridMultilevel"/>
    <w:tmpl w:val="70D660DE"/>
    <w:lvl w:ilvl="0" w:tplc="04260001">
      <w:start w:val="1"/>
      <w:numFmt w:val="decimal"/>
      <w:pStyle w:val="FooterFrameOdd"/>
      <w:lvlText w:val="%1."/>
      <w:lvlJc w:val="left"/>
      <w:pPr>
        <w:tabs>
          <w:tab w:val="num" w:pos="360"/>
        </w:tabs>
        <w:ind w:left="360" w:hanging="360"/>
      </w:pPr>
    </w:lvl>
    <w:lvl w:ilvl="1" w:tplc="04260003">
      <w:start w:val="6"/>
      <w:numFmt w:val="lowerRoman"/>
      <w:lvlText w:val="%2)"/>
      <w:lvlJc w:val="left"/>
      <w:pPr>
        <w:tabs>
          <w:tab w:val="num" w:pos="1890"/>
        </w:tabs>
        <w:ind w:left="1890" w:hanging="810"/>
      </w:pPr>
    </w:lvl>
    <w:lvl w:ilvl="2" w:tplc="04260005">
      <w:start w:val="1"/>
      <w:numFmt w:val="bullet"/>
      <w:lvlText w:val=""/>
      <w:lvlJc w:val="left"/>
      <w:pPr>
        <w:tabs>
          <w:tab w:val="num" w:pos="2160"/>
        </w:tabs>
        <w:ind w:left="2160" w:hanging="360"/>
      </w:pPr>
      <w:rPr>
        <w:rFonts w:ascii="Wingdings" w:hAnsi="Wingdings" w:hint="default"/>
      </w:rPr>
    </w:lvl>
    <w:lvl w:ilvl="3" w:tplc="04260001">
      <w:start w:val="1"/>
      <w:numFmt w:val="bullet"/>
      <w:lvlText w:val=""/>
      <w:lvlJc w:val="left"/>
      <w:pPr>
        <w:tabs>
          <w:tab w:val="num" w:pos="2880"/>
        </w:tabs>
        <w:ind w:left="2880" w:hanging="360"/>
      </w:pPr>
      <w:rPr>
        <w:rFonts w:ascii="Symbol" w:hAnsi="Symbol" w:hint="default"/>
      </w:rPr>
    </w:lvl>
    <w:lvl w:ilvl="4" w:tplc="04260003">
      <w:start w:val="1"/>
      <w:numFmt w:val="bullet"/>
      <w:lvlText w:val="o"/>
      <w:lvlJc w:val="left"/>
      <w:pPr>
        <w:tabs>
          <w:tab w:val="num" w:pos="3600"/>
        </w:tabs>
        <w:ind w:left="3600" w:hanging="360"/>
      </w:pPr>
      <w:rPr>
        <w:rFonts w:ascii="Courier New" w:hAnsi="Courier New" w:cs="Courier New" w:hint="default"/>
      </w:rPr>
    </w:lvl>
    <w:lvl w:ilvl="5" w:tplc="04260005">
      <w:start w:val="1"/>
      <w:numFmt w:val="bullet"/>
      <w:lvlText w:val=""/>
      <w:lvlJc w:val="left"/>
      <w:pPr>
        <w:tabs>
          <w:tab w:val="num" w:pos="4320"/>
        </w:tabs>
        <w:ind w:left="4320" w:hanging="360"/>
      </w:pPr>
      <w:rPr>
        <w:rFonts w:ascii="Wingdings" w:hAnsi="Wingdings" w:hint="default"/>
      </w:rPr>
    </w:lvl>
    <w:lvl w:ilvl="6" w:tplc="04260001">
      <w:start w:val="1"/>
      <w:numFmt w:val="bullet"/>
      <w:lvlText w:val=""/>
      <w:lvlJc w:val="left"/>
      <w:pPr>
        <w:tabs>
          <w:tab w:val="num" w:pos="5040"/>
        </w:tabs>
        <w:ind w:left="5040" w:hanging="360"/>
      </w:pPr>
      <w:rPr>
        <w:rFonts w:ascii="Symbol" w:hAnsi="Symbol" w:hint="default"/>
      </w:rPr>
    </w:lvl>
    <w:lvl w:ilvl="7" w:tplc="04260003">
      <w:start w:val="1"/>
      <w:numFmt w:val="bullet"/>
      <w:lvlText w:val="o"/>
      <w:lvlJc w:val="left"/>
      <w:pPr>
        <w:tabs>
          <w:tab w:val="num" w:pos="5760"/>
        </w:tabs>
        <w:ind w:left="5760" w:hanging="360"/>
      </w:pPr>
      <w:rPr>
        <w:rFonts w:ascii="Courier New" w:hAnsi="Courier New" w:cs="Courier New" w:hint="default"/>
      </w:rPr>
    </w:lvl>
    <w:lvl w:ilvl="8" w:tplc="04260005">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2351A64"/>
    <w:multiLevelType w:val="hybridMultilevel"/>
    <w:tmpl w:val="A238B052"/>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72824225"/>
    <w:multiLevelType w:val="hybridMultilevel"/>
    <w:tmpl w:val="79760D8A"/>
    <w:lvl w:ilvl="0" w:tplc="08090003">
      <w:start w:val="1"/>
      <w:numFmt w:val="bullet"/>
      <w:lvlText w:val="o"/>
      <w:lvlJc w:val="left"/>
      <w:pPr>
        <w:ind w:left="720" w:hanging="360"/>
      </w:pPr>
      <w:rPr>
        <w:rFonts w:ascii="Courier New" w:hAnsi="Courier New" w:cs="Courier New"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7B8D1ED1"/>
    <w:multiLevelType w:val="hybridMultilevel"/>
    <w:tmpl w:val="E8CC8B0C"/>
    <w:lvl w:ilvl="0" w:tplc="0809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7E3578E1"/>
    <w:multiLevelType w:val="multilevel"/>
    <w:tmpl w:val="6206EFD0"/>
    <w:lvl w:ilvl="0">
      <w:start w:val="1"/>
      <w:numFmt w:val="bullet"/>
      <w:lvlText w:val=""/>
      <w:lvlJc w:val="left"/>
      <w:pPr>
        <w:ind w:left="720" w:hanging="360"/>
      </w:pPr>
      <w:rPr>
        <w:rFonts w:ascii="Symbol" w:hAnsi="Symbol" w:hint="default"/>
      </w:rPr>
    </w:lvl>
    <w:lvl w:ilvl="1" w:tentative="1">
      <w:start w:val="1"/>
      <w:numFmt w:val="decimal"/>
      <w:lvlText w:val="%1.%2."/>
      <w:lvlJc w:val="left"/>
      <w:pPr>
        <w:ind w:left="1440" w:hanging="360"/>
      </w:p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num w:numId="1" w16cid:durableId="1704817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5802293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4633606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891698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68090637">
    <w:abstractNumId w:val="1"/>
  </w:num>
  <w:num w:numId="6" w16cid:durableId="76712337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99081038">
    <w:abstractNumId w:val="23"/>
  </w:num>
  <w:num w:numId="8" w16cid:durableId="1827358251">
    <w:abstractNumId w:val="24"/>
    <w:lvlOverride w:ilvl="0">
      <w:startOverride w:val="1"/>
    </w:lvlOverride>
    <w:lvlOverride w:ilvl="1">
      <w:startOverride w:val="6"/>
    </w:lvlOverride>
    <w:lvlOverride w:ilvl="2"/>
    <w:lvlOverride w:ilvl="3"/>
    <w:lvlOverride w:ilvl="4"/>
    <w:lvlOverride w:ilvl="5"/>
    <w:lvlOverride w:ilvl="6"/>
    <w:lvlOverride w:ilvl="7"/>
    <w:lvlOverride w:ilvl="8"/>
  </w:num>
  <w:num w:numId="9" w16cid:durableId="1937403679">
    <w:abstractNumId w:val="0"/>
    <w:lvlOverride w:ilvl="0">
      <w:startOverride w:val="1"/>
    </w:lvlOverride>
  </w:num>
  <w:num w:numId="10" w16cid:durableId="173068868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76364388">
    <w:abstractNumId w:val="12"/>
  </w:num>
  <w:num w:numId="12" w16cid:durableId="1180970720">
    <w:abstractNumId w:val="18"/>
  </w:num>
  <w:num w:numId="13" w16cid:durableId="364257282">
    <w:abstractNumId w:val="5"/>
  </w:num>
  <w:num w:numId="14" w16cid:durableId="1186476934">
    <w:abstractNumId w:val="19"/>
  </w:num>
  <w:num w:numId="15" w16cid:durableId="2087602271">
    <w:abstractNumId w:val="7"/>
  </w:num>
  <w:num w:numId="16" w16cid:durableId="81492629">
    <w:abstractNumId w:val="27"/>
  </w:num>
  <w:num w:numId="17" w16cid:durableId="10690751">
    <w:abstractNumId w:val="26"/>
  </w:num>
  <w:num w:numId="18" w16cid:durableId="86966772">
    <w:abstractNumId w:val="2"/>
  </w:num>
  <w:num w:numId="19" w16cid:durableId="283081253">
    <w:abstractNumId w:val="8"/>
  </w:num>
  <w:num w:numId="20" w16cid:durableId="1784837334">
    <w:abstractNumId w:val="28"/>
  </w:num>
  <w:num w:numId="21" w16cid:durableId="736826659">
    <w:abstractNumId w:val="3"/>
  </w:num>
  <w:num w:numId="22" w16cid:durableId="202983260">
    <w:abstractNumId w:val="17"/>
  </w:num>
  <w:num w:numId="23" w16cid:durableId="523128018">
    <w:abstractNumId w:val="25"/>
  </w:num>
  <w:num w:numId="24" w16cid:durableId="1983919204">
    <w:abstractNumId w:val="11"/>
  </w:num>
  <w:num w:numId="25" w16cid:durableId="128672027">
    <w:abstractNumId w:val="4"/>
  </w:num>
  <w:num w:numId="26" w16cid:durableId="1163932944">
    <w:abstractNumId w:val="22"/>
  </w:num>
  <w:num w:numId="27" w16cid:durableId="672882628">
    <w:abstractNumId w:val="6"/>
  </w:num>
  <w:num w:numId="28" w16cid:durableId="46491489">
    <w:abstractNumId w:val="15"/>
  </w:num>
  <w:num w:numId="29" w16cid:durableId="1677032471">
    <w:abstractNumId w:val="20"/>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B2E"/>
    <w:rsid w:val="00775B2E"/>
    <w:rsid w:val="00831A7A"/>
    <w:rsid w:val="008F30C4"/>
    <w:rsid w:val="009B7F76"/>
    <w:rsid w:val="00C01BCA"/>
    <w:rsid w:val="00C27C91"/>
    <w:rsid w:val="00E00BE3"/>
    <w:rsid w:val="00E117F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7FC2CA"/>
  <w15:chartTrackingRefBased/>
  <w15:docId w15:val="{F57E1270-132D-40AA-8A95-1DE67528B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qFormat="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75B2E"/>
    <w:pPr>
      <w:spacing w:after="0" w:line="240" w:lineRule="auto"/>
    </w:pPr>
    <w:rPr>
      <w:rFonts w:ascii="Times New Roman" w:eastAsia="Times New Roman" w:hAnsi="Times New Roman" w:cs="Times New Roman"/>
      <w:kern w:val="0"/>
      <w:sz w:val="24"/>
      <w:szCs w:val="24"/>
      <w14:ligatures w14:val="none"/>
    </w:rPr>
  </w:style>
  <w:style w:type="paragraph" w:styleId="Virsraksts1">
    <w:name w:val="heading 1"/>
    <w:aliases w:val="H1,First subtitle,Section Heading,heading1,Antraste 1,h1,Heading 1 Char,Section Heading Char,heading1 Char,Antraste 1 Char,h1 Char"/>
    <w:basedOn w:val="Parasts"/>
    <w:next w:val="Parasts"/>
    <w:link w:val="Virsraksts1Rakstz"/>
    <w:qFormat/>
    <w:rsid w:val="00775B2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aliases w:val="Second subtitle,Char"/>
    <w:basedOn w:val="Parasts"/>
    <w:next w:val="Parasts"/>
    <w:link w:val="Virsraksts2Rakstz"/>
    <w:uiPriority w:val="9"/>
    <w:unhideWhenUsed/>
    <w:qFormat/>
    <w:rsid w:val="00775B2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aliases w:val="Heading 3 Char1,Heading 3 Char Char,Apakšapakšnodaļa,hd3,h3,Antraste 3,Antraste 31,Antraste 32,Antraste 33,Antraste 34,Antraste 35,Antraste 36,Antraste 37,Char1"/>
    <w:basedOn w:val="Parasts"/>
    <w:next w:val="Parasts"/>
    <w:link w:val="Virsraksts3Rakstz"/>
    <w:uiPriority w:val="9"/>
    <w:unhideWhenUsed/>
    <w:qFormat/>
    <w:rsid w:val="00775B2E"/>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aliases w:val="Heading 4 Char Char,Heading 4 Char1,Heading 4 Char2 Char,Heading 4 Char1 Char Char,Heading 4 Char Char Char Char,Heading 4 Char Char1 Char,Heading 4 Char2,Heading 4 Char Heading 3 Char2 Char Char,Heading 4 Char Char2"/>
    <w:basedOn w:val="Parasts"/>
    <w:next w:val="Parasts"/>
    <w:link w:val="Virsraksts4Rakstz"/>
    <w:uiPriority w:val="9"/>
    <w:unhideWhenUsed/>
    <w:qFormat/>
    <w:rsid w:val="00775B2E"/>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iPriority w:val="9"/>
    <w:unhideWhenUsed/>
    <w:qFormat/>
    <w:rsid w:val="00775B2E"/>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iPriority w:val="9"/>
    <w:unhideWhenUsed/>
    <w:qFormat/>
    <w:rsid w:val="00775B2E"/>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unhideWhenUsed/>
    <w:qFormat/>
    <w:rsid w:val="00775B2E"/>
    <w:pPr>
      <w:keepNext/>
      <w:keepLines/>
      <w:spacing w:before="40"/>
      <w:outlineLvl w:val="6"/>
    </w:pPr>
    <w:rPr>
      <w:rFonts w:eastAsiaTheme="majorEastAsia" w:cstheme="majorBidi"/>
      <w:color w:val="595959" w:themeColor="text1" w:themeTint="A6"/>
    </w:rPr>
  </w:style>
  <w:style w:type="paragraph" w:styleId="Virsraksts8">
    <w:name w:val="heading 8"/>
    <w:aliases w:val="Heading 8 Char2,Heading 8 Char1 Char,Heading 8 Char Char Char,Heading 8 Char Char1,Heading 8 Char2 Char,Heading 8 Char1 Char Char,Heading 8 Char Char Char Char,Heading 8 Char Char1 Char,Heading 8 Char1,Heading 8 Char Char"/>
    <w:basedOn w:val="Parasts"/>
    <w:next w:val="Parasts"/>
    <w:link w:val="Virsraksts8Rakstz"/>
    <w:uiPriority w:val="9"/>
    <w:unhideWhenUsed/>
    <w:qFormat/>
    <w:rsid w:val="00775B2E"/>
    <w:pPr>
      <w:keepNext/>
      <w:keepLines/>
      <w:outlineLvl w:val="7"/>
    </w:pPr>
    <w:rPr>
      <w:rFonts w:eastAsiaTheme="majorEastAsia" w:cstheme="majorBidi"/>
      <w:i/>
      <w:iCs/>
      <w:color w:val="272727" w:themeColor="text1" w:themeTint="D8"/>
    </w:rPr>
  </w:style>
  <w:style w:type="paragraph" w:styleId="Virsraksts9">
    <w:name w:val="heading 9"/>
    <w:aliases w:val="Heading 9 Char2,Heading 9 Char1 Char,Heading 9 Char Char Char,Heading 9 Char Char1,Heading 9 Char2 Char,Heading 9 Char1 Char Char,Heading 9 Char Char Char Char,Heading 9 Char Char1 Char,Heading 9 Char1,Heading 9 Char Char"/>
    <w:basedOn w:val="Parasts"/>
    <w:next w:val="Parasts"/>
    <w:link w:val="Virsraksts9Rakstz"/>
    <w:uiPriority w:val="9"/>
    <w:unhideWhenUsed/>
    <w:qFormat/>
    <w:rsid w:val="00775B2E"/>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First subtitle Rakstz.,Section Heading Rakstz.,heading1 Rakstz.,Antraste 1 Rakstz.,h1 Rakstz.,Heading 1 Char Rakstz.,Section Heading Char Rakstz.,heading1 Char Rakstz.,Antraste 1 Char Rakstz.,h1 Char Rakstz."/>
    <w:basedOn w:val="Noklusjumarindkopasfonts"/>
    <w:link w:val="Virsraksts1"/>
    <w:uiPriority w:val="9"/>
    <w:rsid w:val="00775B2E"/>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aliases w:val="Second subtitle Rakstz.,Char Rakstz."/>
    <w:basedOn w:val="Noklusjumarindkopasfonts"/>
    <w:link w:val="Virsraksts2"/>
    <w:uiPriority w:val="9"/>
    <w:rsid w:val="00775B2E"/>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aliases w:val="Heading 3 Char1 Rakstz.,Heading 3 Char Char Rakstz.,Apakšapakšnodaļa Rakstz.,hd3 Rakstz.,h3 Rakstz.,Antraste 3 Rakstz.,Antraste 31 Rakstz.,Antraste 32 Rakstz.,Antraste 33 Rakstz.,Antraste 34 Rakstz.,Antraste 35 Rakstz.,Char1 Rakstz."/>
    <w:basedOn w:val="Noklusjumarindkopasfonts"/>
    <w:link w:val="Virsraksts3"/>
    <w:uiPriority w:val="9"/>
    <w:rsid w:val="00775B2E"/>
    <w:rPr>
      <w:rFonts w:eastAsiaTheme="majorEastAsia" w:cstheme="majorBidi"/>
      <w:color w:val="2F5496" w:themeColor="accent1" w:themeShade="BF"/>
      <w:sz w:val="28"/>
      <w:szCs w:val="28"/>
    </w:rPr>
  </w:style>
  <w:style w:type="character" w:customStyle="1" w:styleId="Virsraksts4Rakstz">
    <w:name w:val="Virsraksts 4 Rakstz."/>
    <w:aliases w:val="Heading 4 Char Char Rakstz.,Heading 4 Char1 Rakstz.,Heading 4 Char2 Char Rakstz.,Heading 4 Char1 Char Char Rakstz.,Heading 4 Char Char Char Char Rakstz.,Heading 4 Char Char1 Char Rakstz.,Heading 4 Char2 Rakstz."/>
    <w:basedOn w:val="Noklusjumarindkopasfonts"/>
    <w:link w:val="Virsraksts4"/>
    <w:uiPriority w:val="9"/>
    <w:rsid w:val="00775B2E"/>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rsid w:val="00775B2E"/>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rsid w:val="00775B2E"/>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rsid w:val="00775B2E"/>
    <w:rPr>
      <w:rFonts w:eastAsiaTheme="majorEastAsia" w:cstheme="majorBidi"/>
      <w:color w:val="595959" w:themeColor="text1" w:themeTint="A6"/>
    </w:rPr>
  </w:style>
  <w:style w:type="character" w:customStyle="1" w:styleId="Virsraksts8Rakstz">
    <w:name w:val="Virsraksts 8 Rakstz."/>
    <w:aliases w:val="Heading 8 Char2 Rakstz.,Heading 8 Char1 Char Rakstz.,Heading 8 Char Char Char Rakstz.,Heading 8 Char Char1 Rakstz.,Heading 8 Char2 Char Rakstz.,Heading 8 Char1 Char Char Rakstz.,Heading 8 Char Char Char Char Rakstz."/>
    <w:basedOn w:val="Noklusjumarindkopasfonts"/>
    <w:link w:val="Virsraksts8"/>
    <w:uiPriority w:val="9"/>
    <w:rsid w:val="00775B2E"/>
    <w:rPr>
      <w:rFonts w:eastAsiaTheme="majorEastAsia" w:cstheme="majorBidi"/>
      <w:i/>
      <w:iCs/>
      <w:color w:val="272727" w:themeColor="text1" w:themeTint="D8"/>
    </w:rPr>
  </w:style>
  <w:style w:type="character" w:customStyle="1" w:styleId="Virsraksts9Rakstz">
    <w:name w:val="Virsraksts 9 Rakstz."/>
    <w:aliases w:val="Heading 9 Char2 Rakstz.,Heading 9 Char1 Char Rakstz.,Heading 9 Char Char Char Rakstz.,Heading 9 Char Char1 Rakstz.,Heading 9 Char2 Char Rakstz.,Heading 9 Char1 Char Char Rakstz.,Heading 9 Char Char Char Char Rakstz."/>
    <w:basedOn w:val="Noklusjumarindkopasfonts"/>
    <w:link w:val="Virsraksts9"/>
    <w:uiPriority w:val="9"/>
    <w:rsid w:val="00775B2E"/>
    <w:rPr>
      <w:rFonts w:eastAsiaTheme="majorEastAsia" w:cstheme="majorBidi"/>
      <w:color w:val="272727" w:themeColor="text1" w:themeTint="D8"/>
    </w:rPr>
  </w:style>
  <w:style w:type="paragraph" w:styleId="Nosaukums">
    <w:name w:val="Title"/>
    <w:basedOn w:val="Parasts"/>
    <w:next w:val="Parasts"/>
    <w:link w:val="NosaukumsRakstz"/>
    <w:qFormat/>
    <w:rsid w:val="00775B2E"/>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rsid w:val="00775B2E"/>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qFormat/>
    <w:rsid w:val="00775B2E"/>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rsid w:val="00775B2E"/>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775B2E"/>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775B2E"/>
    <w:rPr>
      <w:i/>
      <w:iCs/>
      <w:color w:val="404040" w:themeColor="text1" w:themeTint="BF"/>
    </w:rPr>
  </w:style>
  <w:style w:type="paragraph" w:styleId="Sarakstarindkopa">
    <w:name w:val="List Paragraph"/>
    <w:aliases w:val="Syle 1,Normal bullet 2,Bullet list,Saistīto dokumentu saraksts,Numurets,PPS_Bullet,Virsraksti,2,Strip,H&amp;P List Paragraph,Bullets,Numbered List,List Paragraph1,Paragraph,Bullet point 1,1st level - Bullet List Paragraph,list paragraph,H"/>
    <w:basedOn w:val="Parasts"/>
    <w:link w:val="SarakstarindkopaRakstz"/>
    <w:uiPriority w:val="34"/>
    <w:qFormat/>
    <w:rsid w:val="00775B2E"/>
    <w:pPr>
      <w:ind w:left="720"/>
      <w:contextualSpacing/>
    </w:pPr>
  </w:style>
  <w:style w:type="character" w:styleId="Intensvsizclums">
    <w:name w:val="Intense Emphasis"/>
    <w:basedOn w:val="Noklusjumarindkopasfonts"/>
    <w:uiPriority w:val="21"/>
    <w:qFormat/>
    <w:rsid w:val="00775B2E"/>
    <w:rPr>
      <w:i/>
      <w:iCs/>
      <w:color w:val="2F5496" w:themeColor="accent1" w:themeShade="BF"/>
    </w:rPr>
  </w:style>
  <w:style w:type="paragraph" w:styleId="Intensvscitts">
    <w:name w:val="Intense Quote"/>
    <w:basedOn w:val="Parasts"/>
    <w:next w:val="Parasts"/>
    <w:link w:val="IntensvscittsRakstz"/>
    <w:uiPriority w:val="30"/>
    <w:qFormat/>
    <w:rsid w:val="00775B2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775B2E"/>
    <w:rPr>
      <w:i/>
      <w:iCs/>
      <w:color w:val="2F5496" w:themeColor="accent1" w:themeShade="BF"/>
    </w:rPr>
  </w:style>
  <w:style w:type="character" w:styleId="Intensvaatsauce">
    <w:name w:val="Intense Reference"/>
    <w:basedOn w:val="Noklusjumarindkopasfonts"/>
    <w:uiPriority w:val="32"/>
    <w:qFormat/>
    <w:rsid w:val="00775B2E"/>
    <w:rPr>
      <w:b/>
      <w:bCs/>
      <w:smallCaps/>
      <w:color w:val="2F5496" w:themeColor="accent1" w:themeShade="BF"/>
      <w:spacing w:val="5"/>
    </w:rPr>
  </w:style>
  <w:style w:type="character" w:styleId="Hipersaite">
    <w:name w:val="Hyperlink"/>
    <w:uiPriority w:val="99"/>
    <w:unhideWhenUsed/>
    <w:rsid w:val="00775B2E"/>
    <w:rPr>
      <w:color w:val="0000FF"/>
      <w:u w:val="single"/>
    </w:rPr>
  </w:style>
  <w:style w:type="character" w:customStyle="1" w:styleId="Heading1Char1">
    <w:name w:val="Heading 1 Char1"/>
    <w:aliases w:val="H1 Char1,First subtitle Char1"/>
    <w:basedOn w:val="Noklusjumarindkopasfonts"/>
    <w:rsid w:val="00775B2E"/>
    <w:rPr>
      <w:rFonts w:asciiTheme="majorHAnsi" w:eastAsiaTheme="majorEastAsia" w:hAnsiTheme="majorHAnsi" w:cstheme="majorBidi"/>
      <w:color w:val="2F5496" w:themeColor="accent1" w:themeShade="BF"/>
      <w:sz w:val="32"/>
      <w:szCs w:val="32"/>
      <w:lang w:eastAsia="en-US"/>
    </w:rPr>
  </w:style>
  <w:style w:type="paragraph" w:styleId="Paraststmeklis">
    <w:name w:val="Normal (Web)"/>
    <w:basedOn w:val="Parasts"/>
    <w:uiPriority w:val="99"/>
    <w:unhideWhenUsed/>
    <w:rsid w:val="00775B2E"/>
    <w:pPr>
      <w:spacing w:before="100" w:beforeAutospacing="1" w:after="100" w:afterAutospacing="1"/>
    </w:pPr>
    <w:rPr>
      <w:lang w:eastAsia="lv-LV"/>
    </w:rPr>
  </w:style>
  <w:style w:type="paragraph" w:styleId="Saturs1">
    <w:name w:val="toc 1"/>
    <w:basedOn w:val="Parasts"/>
    <w:next w:val="Parasts"/>
    <w:autoRedefine/>
    <w:uiPriority w:val="39"/>
    <w:unhideWhenUsed/>
    <w:rsid w:val="00775B2E"/>
    <w:pPr>
      <w:tabs>
        <w:tab w:val="left" w:pos="480"/>
        <w:tab w:val="right" w:leader="dot" w:pos="9072"/>
      </w:tabs>
      <w:spacing w:after="80"/>
      <w:ind w:left="426" w:hanging="426"/>
      <w:jc w:val="both"/>
    </w:pPr>
    <w:rPr>
      <w:noProof/>
    </w:rPr>
  </w:style>
  <w:style w:type="paragraph" w:styleId="Parastaatkpe">
    <w:name w:val="Normal Indent"/>
    <w:basedOn w:val="Parasts"/>
    <w:semiHidden/>
    <w:unhideWhenUsed/>
    <w:rsid w:val="00775B2E"/>
    <w:pPr>
      <w:ind w:left="708"/>
    </w:pPr>
    <w:rPr>
      <w:rFonts w:ascii="Arial" w:hAnsi="Arial"/>
      <w:sz w:val="20"/>
      <w:szCs w:val="20"/>
      <w:lang w:val="en-GB"/>
    </w:rPr>
  </w:style>
  <w:style w:type="paragraph" w:styleId="Vresteksts">
    <w:name w:val="footnote text"/>
    <w:aliases w:val="Footnote,Fußnote,fn,FT,ft,SD Footnote Text,Footnote Text AG,Rakstz. Rakstz.,Footnote Text Char2 Char,Footnote Text Char1 Char2 Char,Footnote Text Char Char Char Char,Footnote Text Char1 Char Char Char Char,Rakstz.,Char10"/>
    <w:basedOn w:val="Parasts"/>
    <w:link w:val="VrestekstsRakstz"/>
    <w:uiPriority w:val="99"/>
    <w:unhideWhenUsed/>
    <w:qFormat/>
    <w:rsid w:val="00775B2E"/>
    <w:rPr>
      <w:sz w:val="20"/>
      <w:szCs w:val="20"/>
      <w:lang w:eastAsia="zh-CN"/>
    </w:rPr>
  </w:style>
  <w:style w:type="character" w:customStyle="1" w:styleId="VrestekstsRakstz">
    <w:name w:val="Vēres teksts Rakstz."/>
    <w:aliases w:val="Footnote Rakstz.,Fußnote Rakstz.,fn Rakstz.,FT Rakstz.,ft Rakstz.,SD Footnote Text Rakstz.,Footnote Text AG Rakstz.,Rakstz. Rakstz. Rakstz.,Footnote Text Char2 Char Rakstz.,Footnote Text Char1 Char2 Char Rakstz.,Rakstz. Rakstz.1"/>
    <w:basedOn w:val="Noklusjumarindkopasfonts"/>
    <w:link w:val="Vresteksts"/>
    <w:uiPriority w:val="99"/>
    <w:rsid w:val="00775B2E"/>
    <w:rPr>
      <w:rFonts w:ascii="Times New Roman" w:eastAsia="Times New Roman" w:hAnsi="Times New Roman" w:cs="Times New Roman"/>
      <w:kern w:val="0"/>
      <w:sz w:val="20"/>
      <w:szCs w:val="20"/>
      <w:lang w:eastAsia="zh-CN"/>
      <w14:ligatures w14:val="none"/>
    </w:rPr>
  </w:style>
  <w:style w:type="character" w:customStyle="1" w:styleId="KomentratekstsRakstz">
    <w:name w:val="Komentāra teksts Rakstz."/>
    <w:basedOn w:val="Noklusjumarindkopasfonts"/>
    <w:link w:val="Komentrateksts"/>
    <w:uiPriority w:val="99"/>
    <w:rsid w:val="00775B2E"/>
    <w:rPr>
      <w:rFonts w:ascii="Times New Roman" w:eastAsia="Times New Roman" w:hAnsi="Times New Roman" w:cs="Times New Roman"/>
      <w:sz w:val="20"/>
      <w:szCs w:val="20"/>
      <w:lang w:val="en-GB" w:eastAsia="ar-SA"/>
    </w:rPr>
  </w:style>
  <w:style w:type="paragraph" w:styleId="Komentrateksts">
    <w:name w:val="annotation text"/>
    <w:basedOn w:val="Parasts"/>
    <w:link w:val="KomentratekstsRakstz"/>
    <w:uiPriority w:val="99"/>
    <w:unhideWhenUsed/>
    <w:rsid w:val="00775B2E"/>
    <w:pPr>
      <w:suppressAutoHyphens/>
    </w:pPr>
    <w:rPr>
      <w:kern w:val="2"/>
      <w:sz w:val="20"/>
      <w:szCs w:val="20"/>
      <w:lang w:val="en-GB" w:eastAsia="ar-SA"/>
      <w14:ligatures w14:val="standardContextual"/>
    </w:rPr>
  </w:style>
  <w:style w:type="character" w:customStyle="1" w:styleId="KomentratekstsRakstz1">
    <w:name w:val="Komentāra teksts Rakstz.1"/>
    <w:basedOn w:val="Noklusjumarindkopasfonts"/>
    <w:uiPriority w:val="99"/>
    <w:semiHidden/>
    <w:rsid w:val="00775B2E"/>
    <w:rPr>
      <w:rFonts w:ascii="Times New Roman" w:eastAsia="Times New Roman" w:hAnsi="Times New Roman" w:cs="Times New Roman"/>
      <w:kern w:val="0"/>
      <w:sz w:val="20"/>
      <w:szCs w:val="20"/>
      <w14:ligatures w14:val="none"/>
    </w:rPr>
  </w:style>
  <w:style w:type="character" w:customStyle="1" w:styleId="CommentTextChar1">
    <w:name w:val="Comment Text Char1"/>
    <w:basedOn w:val="Noklusjumarindkopasfonts"/>
    <w:uiPriority w:val="99"/>
    <w:semiHidden/>
    <w:rsid w:val="00775B2E"/>
    <w:rPr>
      <w:rFonts w:ascii="Times New Roman" w:eastAsia="Times New Roman" w:hAnsi="Times New Roman" w:cs="Times New Roman"/>
      <w:sz w:val="20"/>
      <w:szCs w:val="20"/>
    </w:rPr>
  </w:style>
  <w:style w:type="character" w:customStyle="1" w:styleId="GalveneRakstz">
    <w:name w:val="Galvene Rakstz."/>
    <w:aliases w:val="Message Rakstz."/>
    <w:basedOn w:val="Noklusjumarindkopasfonts"/>
    <w:link w:val="Galvene"/>
    <w:uiPriority w:val="99"/>
    <w:locked/>
    <w:rsid w:val="00775B2E"/>
    <w:rPr>
      <w:rFonts w:ascii="Times New Roman" w:eastAsia="Times New Roman" w:hAnsi="Times New Roman" w:cs="Times New Roman"/>
      <w:sz w:val="24"/>
      <w:szCs w:val="24"/>
    </w:rPr>
  </w:style>
  <w:style w:type="paragraph" w:styleId="Galvene">
    <w:name w:val="header"/>
    <w:aliases w:val="Message"/>
    <w:basedOn w:val="Parasts"/>
    <w:link w:val="GalveneRakstz"/>
    <w:uiPriority w:val="99"/>
    <w:unhideWhenUsed/>
    <w:rsid w:val="00775B2E"/>
    <w:pPr>
      <w:tabs>
        <w:tab w:val="center" w:pos="4153"/>
        <w:tab w:val="right" w:pos="8306"/>
      </w:tabs>
    </w:pPr>
    <w:rPr>
      <w:kern w:val="2"/>
      <w14:ligatures w14:val="standardContextual"/>
    </w:rPr>
  </w:style>
  <w:style w:type="character" w:customStyle="1" w:styleId="GalveneRakstz1">
    <w:name w:val="Galvene Rakstz.1"/>
    <w:basedOn w:val="Noklusjumarindkopasfonts"/>
    <w:uiPriority w:val="99"/>
    <w:semiHidden/>
    <w:rsid w:val="00775B2E"/>
    <w:rPr>
      <w:rFonts w:ascii="Times New Roman" w:eastAsia="Times New Roman" w:hAnsi="Times New Roman" w:cs="Times New Roman"/>
      <w:kern w:val="0"/>
      <w:sz w:val="24"/>
      <w:szCs w:val="24"/>
      <w14:ligatures w14:val="none"/>
    </w:rPr>
  </w:style>
  <w:style w:type="character" w:customStyle="1" w:styleId="HeaderChar1">
    <w:name w:val="Header Char1"/>
    <w:aliases w:val="Message Char1"/>
    <w:basedOn w:val="Noklusjumarindkopasfonts"/>
    <w:uiPriority w:val="99"/>
    <w:semiHidden/>
    <w:rsid w:val="00775B2E"/>
    <w:rPr>
      <w:rFonts w:ascii="Times New Roman" w:eastAsia="Times New Roman" w:hAnsi="Times New Roman" w:cs="Times New Roman"/>
      <w:sz w:val="24"/>
      <w:szCs w:val="24"/>
    </w:rPr>
  </w:style>
  <w:style w:type="paragraph" w:styleId="Kjene">
    <w:name w:val="footer"/>
    <w:basedOn w:val="Parasts"/>
    <w:link w:val="KjeneRakstz"/>
    <w:uiPriority w:val="99"/>
    <w:unhideWhenUsed/>
    <w:rsid w:val="00775B2E"/>
    <w:pPr>
      <w:tabs>
        <w:tab w:val="center" w:pos="4153"/>
        <w:tab w:val="right" w:pos="8306"/>
      </w:tabs>
    </w:pPr>
  </w:style>
  <w:style w:type="character" w:customStyle="1" w:styleId="KjeneRakstz">
    <w:name w:val="Kājene Rakstz."/>
    <w:basedOn w:val="Noklusjumarindkopasfonts"/>
    <w:link w:val="Kjene"/>
    <w:uiPriority w:val="99"/>
    <w:rsid w:val="00775B2E"/>
    <w:rPr>
      <w:rFonts w:ascii="Times New Roman" w:eastAsia="Times New Roman" w:hAnsi="Times New Roman" w:cs="Times New Roman"/>
      <w:kern w:val="0"/>
      <w:sz w:val="24"/>
      <w:szCs w:val="24"/>
      <w14:ligatures w14:val="none"/>
    </w:rPr>
  </w:style>
  <w:style w:type="paragraph" w:styleId="Pamatteksts">
    <w:name w:val="Body Text"/>
    <w:aliases w:val="Body Text Char Char,Body Text Char2 Char Char,Body Text Char Char Char Char,Body Text Char1 Char Char Char Char,Body Text Char Char Char Char Char Char,Body Text Char1 Char Char Char Char Char Char"/>
    <w:basedOn w:val="Parasts"/>
    <w:link w:val="PamattekstsRakstz"/>
    <w:unhideWhenUsed/>
    <w:rsid w:val="00775B2E"/>
    <w:pPr>
      <w:tabs>
        <w:tab w:val="left" w:pos="0"/>
      </w:tabs>
      <w:jc w:val="both"/>
    </w:pPr>
  </w:style>
  <w:style w:type="character" w:customStyle="1" w:styleId="PamattekstsRakstz">
    <w:name w:val="Pamatteksts Rakstz."/>
    <w:aliases w:val="Body Text Char Char Rakstz.,Body Text Char2 Char Char Rakstz.,Body Text Char Char Char Char Rakstz.,Body Text Char1 Char Char Char Char Rakstz.,Body Text Char Char Char Char Char Char Rakstz."/>
    <w:basedOn w:val="Noklusjumarindkopasfonts"/>
    <w:link w:val="Pamatteksts"/>
    <w:rsid w:val="00775B2E"/>
    <w:rPr>
      <w:rFonts w:ascii="Times New Roman" w:eastAsia="Times New Roman" w:hAnsi="Times New Roman" w:cs="Times New Roman"/>
      <w:kern w:val="0"/>
      <w:sz w:val="24"/>
      <w:szCs w:val="24"/>
      <w14:ligatures w14:val="none"/>
    </w:rPr>
  </w:style>
  <w:style w:type="character" w:customStyle="1" w:styleId="ParakstszemobjektaRakstz">
    <w:name w:val="Paraksts zem objekta Rakstz."/>
    <w:aliases w:val="Caption Char Rakstz.,Caption Char1 Char1 Char Char Rakstz.,Caption Char Char2 Char1 Char Char Rakstz.,Caption Char Char Char Char Char1 Char1 Char Char1 Char Rakstz.,Caption Char Char Char1 Char Char Char Rakstz."/>
    <w:link w:val="Parakstszemobjekta"/>
    <w:semiHidden/>
    <w:locked/>
    <w:rsid w:val="00775B2E"/>
    <w:rPr>
      <w:rFonts w:ascii="Times New Roman" w:eastAsia="Times New Roman" w:hAnsi="Times New Roman" w:cs="Times New Roman"/>
      <w:i/>
      <w:sz w:val="21"/>
      <w:szCs w:val="24"/>
      <w:lang w:val="en-GB" w:eastAsia="da-DK"/>
    </w:rPr>
  </w:style>
  <w:style w:type="paragraph" w:styleId="Parakstszemobjekta">
    <w:name w:val="caption"/>
    <w:aliases w:val="Caption Char,Caption Char1 Char1 Char Char,Caption Char Char2 Char1 Char Char,Caption Char Char Char Char Char1 Char1 Char Char1 Char,Caption Char Char Char Char Char Char Char Char Char Char,Caption Char Char Char1 Char Char Char"/>
    <w:basedOn w:val="Parasts"/>
    <w:next w:val="Pamatteksts"/>
    <w:link w:val="ParakstszemobjektaRakstz"/>
    <w:semiHidden/>
    <w:unhideWhenUsed/>
    <w:qFormat/>
    <w:rsid w:val="00775B2E"/>
    <w:pPr>
      <w:spacing w:before="140" w:after="140" w:line="250" w:lineRule="atLeast"/>
      <w:ind w:left="1276" w:hanging="1276"/>
    </w:pPr>
    <w:rPr>
      <w:i/>
      <w:kern w:val="2"/>
      <w:sz w:val="21"/>
      <w:lang w:val="en-GB" w:eastAsia="da-DK"/>
      <w14:ligatures w14:val="standardContextual"/>
    </w:rPr>
  </w:style>
  <w:style w:type="paragraph" w:styleId="Saraksts">
    <w:name w:val="List"/>
    <w:basedOn w:val="Pamatteksts"/>
    <w:semiHidden/>
    <w:unhideWhenUsed/>
    <w:rsid w:val="00775B2E"/>
    <w:pPr>
      <w:widowControl w:val="0"/>
      <w:tabs>
        <w:tab w:val="clear" w:pos="0"/>
      </w:tabs>
      <w:suppressAutoHyphens/>
      <w:spacing w:after="140" w:line="288" w:lineRule="auto"/>
      <w:jc w:val="left"/>
    </w:pPr>
    <w:rPr>
      <w:rFonts w:ascii="Liberation Serif" w:eastAsia="SimSun" w:hAnsi="Liberation Serif" w:cs="Mangal"/>
      <w:kern w:val="2"/>
      <w:lang w:eastAsia="zh-CN" w:bidi="hi-IN"/>
    </w:rPr>
  </w:style>
  <w:style w:type="paragraph" w:styleId="Sarakstaaizzme">
    <w:name w:val="List Bullet"/>
    <w:basedOn w:val="Parasts"/>
    <w:semiHidden/>
    <w:unhideWhenUsed/>
    <w:rsid w:val="00775B2E"/>
    <w:pPr>
      <w:ind w:left="283" w:hanging="283"/>
    </w:pPr>
  </w:style>
  <w:style w:type="paragraph" w:styleId="Sarakstanumurs">
    <w:name w:val="List Number"/>
    <w:basedOn w:val="Pamatteksts"/>
    <w:semiHidden/>
    <w:unhideWhenUsed/>
    <w:rsid w:val="00775B2E"/>
    <w:pPr>
      <w:tabs>
        <w:tab w:val="clear" w:pos="0"/>
        <w:tab w:val="num" w:pos="2345"/>
      </w:tabs>
      <w:spacing w:after="270" w:line="270" w:lineRule="atLeast"/>
      <w:ind w:left="2345" w:hanging="360"/>
      <w:jc w:val="left"/>
    </w:pPr>
    <w:rPr>
      <w:sz w:val="23"/>
      <w:szCs w:val="20"/>
      <w:lang w:val="en-GB" w:eastAsia="da-DK"/>
    </w:rPr>
  </w:style>
  <w:style w:type="paragraph" w:styleId="Sarakstaaizzme2">
    <w:name w:val="List Bullet 2"/>
    <w:basedOn w:val="Sarakstaaizzme"/>
    <w:semiHidden/>
    <w:unhideWhenUsed/>
    <w:rsid w:val="00775B2E"/>
    <w:pPr>
      <w:tabs>
        <w:tab w:val="left" w:pos="851"/>
      </w:tabs>
      <w:spacing w:after="270" w:line="270" w:lineRule="atLeast"/>
      <w:ind w:left="850" w:hanging="425"/>
    </w:pPr>
    <w:rPr>
      <w:sz w:val="23"/>
      <w:szCs w:val="20"/>
      <w:lang w:val="en-GB" w:eastAsia="da-DK"/>
    </w:rPr>
  </w:style>
  <w:style w:type="paragraph" w:styleId="Sarakstaaizzme3">
    <w:name w:val="List Bullet 3"/>
    <w:basedOn w:val="Sarakstaaizzme2"/>
    <w:semiHidden/>
    <w:unhideWhenUsed/>
    <w:rsid w:val="00775B2E"/>
    <w:pPr>
      <w:tabs>
        <w:tab w:val="clear" w:pos="851"/>
        <w:tab w:val="left" w:pos="1276"/>
      </w:tabs>
      <w:ind w:left="1276"/>
    </w:pPr>
  </w:style>
  <w:style w:type="paragraph" w:styleId="Sarakstanumurs2">
    <w:name w:val="List Number 2"/>
    <w:basedOn w:val="Sarakstanumurs"/>
    <w:semiHidden/>
    <w:unhideWhenUsed/>
    <w:rsid w:val="00775B2E"/>
    <w:pPr>
      <w:ind w:left="850" w:hanging="425"/>
    </w:pPr>
  </w:style>
  <w:style w:type="paragraph" w:styleId="Sarakstanumurs3">
    <w:name w:val="List Number 3"/>
    <w:basedOn w:val="Sarakstanumurs2"/>
    <w:semiHidden/>
    <w:unhideWhenUsed/>
    <w:rsid w:val="00775B2E"/>
    <w:pPr>
      <w:tabs>
        <w:tab w:val="left" w:pos="1276"/>
        <w:tab w:val="num" w:pos="2160"/>
      </w:tabs>
      <w:ind w:left="1276"/>
    </w:pPr>
  </w:style>
  <w:style w:type="character" w:customStyle="1" w:styleId="ParakstsRakstz">
    <w:name w:val="Paraksts Rakstz."/>
    <w:basedOn w:val="Noklusjumarindkopasfonts"/>
    <w:link w:val="Paraksts"/>
    <w:semiHidden/>
    <w:rsid w:val="00775B2E"/>
    <w:rPr>
      <w:rFonts w:ascii="Times New Roman" w:eastAsia="Times New Roman" w:hAnsi="Times New Roman" w:cs="Times New Roman"/>
      <w:sz w:val="18"/>
      <w:szCs w:val="20"/>
      <w:lang w:val="en-GB" w:eastAsia="da-DK"/>
    </w:rPr>
  </w:style>
  <w:style w:type="paragraph" w:styleId="Paraksts">
    <w:name w:val="Signature"/>
    <w:basedOn w:val="Pamatteksts"/>
    <w:link w:val="ParakstsRakstz"/>
    <w:semiHidden/>
    <w:unhideWhenUsed/>
    <w:rsid w:val="00775B2E"/>
    <w:pPr>
      <w:numPr>
        <w:ilvl w:val="1"/>
        <w:numId w:val="1"/>
      </w:numPr>
      <w:tabs>
        <w:tab w:val="clear" w:pos="0"/>
        <w:tab w:val="clear" w:pos="851"/>
      </w:tabs>
      <w:spacing w:line="220" w:lineRule="atLeast"/>
      <w:ind w:left="0" w:firstLine="0"/>
      <w:jc w:val="left"/>
    </w:pPr>
    <w:rPr>
      <w:kern w:val="2"/>
      <w:sz w:val="18"/>
      <w:szCs w:val="20"/>
      <w:lang w:val="en-GB" w:eastAsia="da-DK"/>
      <w14:ligatures w14:val="standardContextual"/>
    </w:rPr>
  </w:style>
  <w:style w:type="character" w:customStyle="1" w:styleId="ParakstsRakstz1">
    <w:name w:val="Paraksts Rakstz.1"/>
    <w:basedOn w:val="Noklusjumarindkopasfonts"/>
    <w:uiPriority w:val="99"/>
    <w:semiHidden/>
    <w:rsid w:val="00775B2E"/>
    <w:rPr>
      <w:rFonts w:ascii="Times New Roman" w:eastAsia="Times New Roman" w:hAnsi="Times New Roman" w:cs="Times New Roman"/>
      <w:kern w:val="0"/>
      <w:sz w:val="24"/>
      <w:szCs w:val="24"/>
      <w14:ligatures w14:val="none"/>
    </w:rPr>
  </w:style>
  <w:style w:type="character" w:customStyle="1" w:styleId="SignatureChar1">
    <w:name w:val="Signature Char1"/>
    <w:basedOn w:val="Noklusjumarindkopasfonts"/>
    <w:uiPriority w:val="99"/>
    <w:semiHidden/>
    <w:rsid w:val="00775B2E"/>
    <w:rPr>
      <w:rFonts w:ascii="Times New Roman" w:eastAsia="Times New Roman" w:hAnsi="Times New Roman" w:cs="Times New Roman"/>
      <w:sz w:val="24"/>
      <w:szCs w:val="24"/>
    </w:rPr>
  </w:style>
  <w:style w:type="paragraph" w:styleId="Pamattekstsaratkpi">
    <w:name w:val="Body Text Indent"/>
    <w:basedOn w:val="Parasts"/>
    <w:link w:val="PamattekstsaratkpiRakstz"/>
    <w:unhideWhenUsed/>
    <w:rsid w:val="00775B2E"/>
    <w:pPr>
      <w:spacing w:after="120"/>
      <w:ind w:left="283"/>
    </w:pPr>
    <w:rPr>
      <w:lang w:val="en-GB"/>
    </w:rPr>
  </w:style>
  <w:style w:type="character" w:customStyle="1" w:styleId="PamattekstsaratkpiRakstz">
    <w:name w:val="Pamatteksts ar atkāpi Rakstz."/>
    <w:basedOn w:val="Noklusjumarindkopasfonts"/>
    <w:link w:val="Pamattekstsaratkpi"/>
    <w:rsid w:val="00775B2E"/>
    <w:rPr>
      <w:rFonts w:ascii="Times New Roman" w:eastAsia="Times New Roman" w:hAnsi="Times New Roman" w:cs="Times New Roman"/>
      <w:kern w:val="0"/>
      <w:sz w:val="24"/>
      <w:szCs w:val="24"/>
      <w:lang w:val="en-GB"/>
      <w14:ligatures w14:val="none"/>
    </w:rPr>
  </w:style>
  <w:style w:type="paragraph" w:styleId="Sarakstaturpinjums">
    <w:name w:val="List Continue"/>
    <w:basedOn w:val="Sarakstanumurs"/>
    <w:semiHidden/>
    <w:unhideWhenUsed/>
    <w:rsid w:val="00775B2E"/>
    <w:pPr>
      <w:ind w:firstLine="0"/>
    </w:pPr>
  </w:style>
  <w:style w:type="paragraph" w:styleId="Sarakstaturpinjums2">
    <w:name w:val="List Continue 2"/>
    <w:basedOn w:val="Parasts"/>
    <w:semiHidden/>
    <w:unhideWhenUsed/>
    <w:rsid w:val="00775B2E"/>
    <w:pPr>
      <w:spacing w:after="120"/>
      <w:ind w:left="566"/>
    </w:pPr>
    <w:rPr>
      <w:lang w:val="en-US"/>
    </w:rPr>
  </w:style>
  <w:style w:type="paragraph" w:styleId="Sarakstaturpinjums3">
    <w:name w:val="List Continue 3"/>
    <w:basedOn w:val="Parasts"/>
    <w:semiHidden/>
    <w:unhideWhenUsed/>
    <w:rsid w:val="00775B2E"/>
    <w:pPr>
      <w:spacing w:after="120"/>
      <w:ind w:left="849"/>
    </w:pPr>
    <w:rPr>
      <w:lang w:val="en-US"/>
    </w:rPr>
  </w:style>
  <w:style w:type="character" w:customStyle="1" w:styleId="DatumsRakstz">
    <w:name w:val="Datums Rakstz."/>
    <w:basedOn w:val="Noklusjumarindkopasfonts"/>
    <w:link w:val="Datums"/>
    <w:semiHidden/>
    <w:rsid w:val="00775B2E"/>
    <w:rPr>
      <w:rFonts w:ascii="Times New Roman" w:eastAsia="Times New Roman" w:hAnsi="Times New Roman" w:cs="Times New Roman"/>
      <w:sz w:val="24"/>
      <w:szCs w:val="24"/>
      <w:lang w:val="en-GB"/>
    </w:rPr>
  </w:style>
  <w:style w:type="paragraph" w:styleId="Datums">
    <w:name w:val="Date"/>
    <w:basedOn w:val="Parasts"/>
    <w:next w:val="Parasts"/>
    <w:link w:val="DatumsRakstz"/>
    <w:semiHidden/>
    <w:unhideWhenUsed/>
    <w:rsid w:val="00775B2E"/>
    <w:pPr>
      <w:spacing w:line="360" w:lineRule="auto"/>
    </w:pPr>
    <w:rPr>
      <w:kern w:val="2"/>
      <w:lang w:val="en-GB"/>
      <w14:ligatures w14:val="standardContextual"/>
    </w:rPr>
  </w:style>
  <w:style w:type="character" w:customStyle="1" w:styleId="DatumsRakstz1">
    <w:name w:val="Datums Rakstz.1"/>
    <w:basedOn w:val="Noklusjumarindkopasfonts"/>
    <w:uiPriority w:val="99"/>
    <w:semiHidden/>
    <w:rsid w:val="00775B2E"/>
    <w:rPr>
      <w:rFonts w:ascii="Times New Roman" w:eastAsia="Times New Roman" w:hAnsi="Times New Roman" w:cs="Times New Roman"/>
      <w:kern w:val="0"/>
      <w:sz w:val="24"/>
      <w:szCs w:val="24"/>
      <w14:ligatures w14:val="none"/>
    </w:rPr>
  </w:style>
  <w:style w:type="character" w:customStyle="1" w:styleId="DateChar1">
    <w:name w:val="Date Char1"/>
    <w:basedOn w:val="Noklusjumarindkopasfonts"/>
    <w:uiPriority w:val="99"/>
    <w:semiHidden/>
    <w:rsid w:val="00775B2E"/>
    <w:rPr>
      <w:rFonts w:ascii="Times New Roman" w:eastAsia="Times New Roman" w:hAnsi="Times New Roman" w:cs="Times New Roman"/>
      <w:sz w:val="24"/>
      <w:szCs w:val="24"/>
    </w:rPr>
  </w:style>
  <w:style w:type="paragraph" w:styleId="Pamatteksts2">
    <w:name w:val="Body Text 2"/>
    <w:basedOn w:val="Parasts"/>
    <w:link w:val="Pamatteksts2Rakstz"/>
    <w:unhideWhenUsed/>
    <w:rsid w:val="00775B2E"/>
    <w:pPr>
      <w:spacing w:after="120" w:line="480" w:lineRule="auto"/>
    </w:pPr>
  </w:style>
  <w:style w:type="character" w:customStyle="1" w:styleId="Pamatteksts2Rakstz">
    <w:name w:val="Pamatteksts 2 Rakstz."/>
    <w:basedOn w:val="Noklusjumarindkopasfonts"/>
    <w:link w:val="Pamatteksts2"/>
    <w:rsid w:val="00775B2E"/>
    <w:rPr>
      <w:rFonts w:ascii="Times New Roman" w:eastAsia="Times New Roman" w:hAnsi="Times New Roman" w:cs="Times New Roman"/>
      <w:kern w:val="0"/>
      <w:sz w:val="24"/>
      <w:szCs w:val="24"/>
      <w14:ligatures w14:val="none"/>
    </w:rPr>
  </w:style>
  <w:style w:type="character" w:customStyle="1" w:styleId="Pamatteksts3Rakstz">
    <w:name w:val="Pamatteksts 3 Rakstz."/>
    <w:basedOn w:val="Noklusjumarindkopasfonts"/>
    <w:link w:val="Pamatteksts3"/>
    <w:rsid w:val="00775B2E"/>
    <w:rPr>
      <w:rFonts w:ascii="Times New Roman" w:eastAsia="Times New Roman" w:hAnsi="Times New Roman" w:cs="Times New Roman"/>
      <w:i/>
      <w:iCs/>
      <w:sz w:val="24"/>
      <w:szCs w:val="24"/>
    </w:rPr>
  </w:style>
  <w:style w:type="paragraph" w:styleId="Pamatteksts3">
    <w:name w:val="Body Text 3"/>
    <w:basedOn w:val="Parasts"/>
    <w:link w:val="Pamatteksts3Rakstz"/>
    <w:unhideWhenUsed/>
    <w:rsid w:val="00775B2E"/>
    <w:pPr>
      <w:spacing w:before="120" w:after="120"/>
      <w:jc w:val="both"/>
    </w:pPr>
    <w:rPr>
      <w:i/>
      <w:iCs/>
      <w:kern w:val="2"/>
      <w14:ligatures w14:val="standardContextual"/>
    </w:rPr>
  </w:style>
  <w:style w:type="character" w:customStyle="1" w:styleId="Pamatteksts3Rakstz1">
    <w:name w:val="Pamatteksts 3 Rakstz.1"/>
    <w:basedOn w:val="Noklusjumarindkopasfonts"/>
    <w:uiPriority w:val="99"/>
    <w:semiHidden/>
    <w:rsid w:val="00775B2E"/>
    <w:rPr>
      <w:rFonts w:ascii="Times New Roman" w:eastAsia="Times New Roman" w:hAnsi="Times New Roman" w:cs="Times New Roman"/>
      <w:kern w:val="0"/>
      <w:sz w:val="16"/>
      <w:szCs w:val="16"/>
      <w14:ligatures w14:val="none"/>
    </w:rPr>
  </w:style>
  <w:style w:type="character" w:customStyle="1" w:styleId="BodyText3Char1">
    <w:name w:val="Body Text 3 Char1"/>
    <w:basedOn w:val="Noklusjumarindkopasfonts"/>
    <w:uiPriority w:val="99"/>
    <w:semiHidden/>
    <w:rsid w:val="00775B2E"/>
    <w:rPr>
      <w:rFonts w:ascii="Times New Roman" w:eastAsia="Times New Roman" w:hAnsi="Times New Roman" w:cs="Times New Roman"/>
      <w:sz w:val="16"/>
      <w:szCs w:val="16"/>
    </w:rPr>
  </w:style>
  <w:style w:type="character" w:customStyle="1" w:styleId="Pamattekstaatkpe2Rakstz">
    <w:name w:val="Pamatteksta atkāpe 2 Rakstz."/>
    <w:basedOn w:val="Noklusjumarindkopasfonts"/>
    <w:link w:val="Pamattekstaatkpe2"/>
    <w:semiHidden/>
    <w:rsid w:val="00775B2E"/>
    <w:rPr>
      <w:rFonts w:ascii="Times New Roman" w:eastAsia="Times New Roman" w:hAnsi="Times New Roman" w:cs="Times New Roman"/>
      <w:sz w:val="24"/>
      <w:szCs w:val="24"/>
    </w:rPr>
  </w:style>
  <w:style w:type="paragraph" w:styleId="Pamattekstaatkpe2">
    <w:name w:val="Body Text Indent 2"/>
    <w:basedOn w:val="Parasts"/>
    <w:link w:val="Pamattekstaatkpe2Rakstz"/>
    <w:semiHidden/>
    <w:unhideWhenUsed/>
    <w:rsid w:val="00775B2E"/>
    <w:pPr>
      <w:spacing w:after="120" w:line="480" w:lineRule="auto"/>
      <w:ind w:left="283"/>
    </w:pPr>
    <w:rPr>
      <w:kern w:val="2"/>
      <w14:ligatures w14:val="standardContextual"/>
    </w:rPr>
  </w:style>
  <w:style w:type="character" w:customStyle="1" w:styleId="Pamattekstaatkpe2Rakstz1">
    <w:name w:val="Pamatteksta atkāpe 2 Rakstz.1"/>
    <w:basedOn w:val="Noklusjumarindkopasfonts"/>
    <w:uiPriority w:val="99"/>
    <w:semiHidden/>
    <w:rsid w:val="00775B2E"/>
    <w:rPr>
      <w:rFonts w:ascii="Times New Roman" w:eastAsia="Times New Roman" w:hAnsi="Times New Roman" w:cs="Times New Roman"/>
      <w:kern w:val="0"/>
      <w:sz w:val="24"/>
      <w:szCs w:val="24"/>
      <w14:ligatures w14:val="none"/>
    </w:rPr>
  </w:style>
  <w:style w:type="character" w:customStyle="1" w:styleId="BodyTextIndent2Char1">
    <w:name w:val="Body Text Indent 2 Char1"/>
    <w:basedOn w:val="Noklusjumarindkopasfonts"/>
    <w:uiPriority w:val="99"/>
    <w:semiHidden/>
    <w:rsid w:val="00775B2E"/>
    <w:rPr>
      <w:rFonts w:ascii="Times New Roman" w:eastAsia="Times New Roman" w:hAnsi="Times New Roman" w:cs="Times New Roman"/>
      <w:sz w:val="24"/>
      <w:szCs w:val="24"/>
    </w:rPr>
  </w:style>
  <w:style w:type="character" w:customStyle="1" w:styleId="Pamattekstaatkpe3Rakstz">
    <w:name w:val="Pamatteksta atkāpe 3 Rakstz."/>
    <w:basedOn w:val="Noklusjumarindkopasfonts"/>
    <w:link w:val="Pamattekstaatkpe3"/>
    <w:semiHidden/>
    <w:rsid w:val="00775B2E"/>
    <w:rPr>
      <w:rFonts w:ascii="Times New Roman" w:eastAsia="Times New Roman" w:hAnsi="Times New Roman" w:cs="Times New Roman"/>
      <w:sz w:val="24"/>
      <w:szCs w:val="24"/>
    </w:rPr>
  </w:style>
  <w:style w:type="paragraph" w:styleId="Pamattekstaatkpe3">
    <w:name w:val="Body Text Indent 3"/>
    <w:basedOn w:val="Parasts"/>
    <w:link w:val="Pamattekstaatkpe3Rakstz"/>
    <w:semiHidden/>
    <w:unhideWhenUsed/>
    <w:rsid w:val="00775B2E"/>
    <w:pPr>
      <w:ind w:left="720"/>
      <w:jc w:val="both"/>
    </w:pPr>
    <w:rPr>
      <w:kern w:val="2"/>
      <w14:ligatures w14:val="standardContextual"/>
    </w:rPr>
  </w:style>
  <w:style w:type="character" w:customStyle="1" w:styleId="Pamattekstaatkpe3Rakstz1">
    <w:name w:val="Pamatteksta atkāpe 3 Rakstz.1"/>
    <w:basedOn w:val="Noklusjumarindkopasfonts"/>
    <w:uiPriority w:val="99"/>
    <w:semiHidden/>
    <w:rsid w:val="00775B2E"/>
    <w:rPr>
      <w:rFonts w:ascii="Times New Roman" w:eastAsia="Times New Roman" w:hAnsi="Times New Roman" w:cs="Times New Roman"/>
      <w:kern w:val="0"/>
      <w:sz w:val="16"/>
      <w:szCs w:val="16"/>
      <w14:ligatures w14:val="none"/>
    </w:rPr>
  </w:style>
  <w:style w:type="character" w:customStyle="1" w:styleId="BodyTextIndent3Char1">
    <w:name w:val="Body Text Indent 3 Char1"/>
    <w:basedOn w:val="Noklusjumarindkopasfonts"/>
    <w:uiPriority w:val="99"/>
    <w:semiHidden/>
    <w:rsid w:val="00775B2E"/>
    <w:rPr>
      <w:rFonts w:ascii="Times New Roman" w:eastAsia="Times New Roman" w:hAnsi="Times New Roman" w:cs="Times New Roman"/>
      <w:sz w:val="16"/>
      <w:szCs w:val="16"/>
    </w:rPr>
  </w:style>
  <w:style w:type="character" w:customStyle="1" w:styleId="VienkrstekstsRakstz">
    <w:name w:val="Vienkāršs teksts Rakstz."/>
    <w:basedOn w:val="Noklusjumarindkopasfonts"/>
    <w:link w:val="Vienkrsteksts"/>
    <w:semiHidden/>
    <w:rsid w:val="00775B2E"/>
    <w:rPr>
      <w:rFonts w:ascii="Courier New" w:eastAsia="Times New Roman" w:hAnsi="Courier New" w:cs="Times New Roman"/>
      <w:sz w:val="20"/>
      <w:szCs w:val="20"/>
    </w:rPr>
  </w:style>
  <w:style w:type="paragraph" w:styleId="Vienkrsteksts">
    <w:name w:val="Plain Text"/>
    <w:basedOn w:val="Parasts"/>
    <w:link w:val="VienkrstekstsRakstz"/>
    <w:semiHidden/>
    <w:unhideWhenUsed/>
    <w:rsid w:val="00775B2E"/>
    <w:pPr>
      <w:numPr>
        <w:ilvl w:val="1"/>
        <w:numId w:val="2"/>
      </w:numPr>
      <w:tabs>
        <w:tab w:val="clear" w:pos="3425"/>
      </w:tabs>
      <w:spacing w:after="240"/>
      <w:ind w:left="0" w:firstLine="0"/>
      <w:jc w:val="both"/>
    </w:pPr>
    <w:rPr>
      <w:rFonts w:ascii="Courier New" w:hAnsi="Courier New"/>
      <w:kern w:val="2"/>
      <w:sz w:val="20"/>
      <w:szCs w:val="20"/>
      <w14:ligatures w14:val="standardContextual"/>
    </w:rPr>
  </w:style>
  <w:style w:type="character" w:customStyle="1" w:styleId="VienkrstekstsRakstz1">
    <w:name w:val="Vienkāršs teksts Rakstz.1"/>
    <w:basedOn w:val="Noklusjumarindkopasfonts"/>
    <w:uiPriority w:val="99"/>
    <w:semiHidden/>
    <w:rsid w:val="00775B2E"/>
    <w:rPr>
      <w:rFonts w:ascii="Consolas" w:eastAsia="Times New Roman" w:hAnsi="Consolas" w:cs="Times New Roman"/>
      <w:kern w:val="0"/>
      <w:sz w:val="21"/>
      <w:szCs w:val="21"/>
      <w14:ligatures w14:val="none"/>
    </w:rPr>
  </w:style>
  <w:style w:type="character" w:customStyle="1" w:styleId="PlainTextChar1">
    <w:name w:val="Plain Text Char1"/>
    <w:basedOn w:val="Noklusjumarindkopasfonts"/>
    <w:uiPriority w:val="99"/>
    <w:semiHidden/>
    <w:rsid w:val="00775B2E"/>
    <w:rPr>
      <w:rFonts w:ascii="Consolas" w:eastAsia="Times New Roman" w:hAnsi="Consolas" w:cs="Times New Roman"/>
      <w:sz w:val="21"/>
      <w:szCs w:val="21"/>
    </w:rPr>
  </w:style>
  <w:style w:type="character" w:customStyle="1" w:styleId="KomentratmaRakstz">
    <w:name w:val="Komentāra tēma Rakstz."/>
    <w:basedOn w:val="KomentratekstsRakstz"/>
    <w:link w:val="Komentratma"/>
    <w:uiPriority w:val="99"/>
    <w:semiHidden/>
    <w:rsid w:val="00775B2E"/>
    <w:rPr>
      <w:rFonts w:ascii="Times New Roman" w:eastAsia="Times New Roman" w:hAnsi="Times New Roman" w:cs="Times New Roman"/>
      <w:b/>
      <w:bCs/>
      <w:sz w:val="20"/>
      <w:szCs w:val="20"/>
      <w:lang w:val="en-GB" w:eastAsia="ar-SA"/>
    </w:rPr>
  </w:style>
  <w:style w:type="paragraph" w:styleId="Komentratma">
    <w:name w:val="annotation subject"/>
    <w:basedOn w:val="Komentrateksts"/>
    <w:next w:val="Komentrateksts"/>
    <w:link w:val="KomentratmaRakstz"/>
    <w:uiPriority w:val="99"/>
    <w:semiHidden/>
    <w:unhideWhenUsed/>
    <w:rsid w:val="00775B2E"/>
    <w:pPr>
      <w:suppressAutoHyphens w:val="0"/>
    </w:pPr>
    <w:rPr>
      <w:b/>
      <w:bCs/>
    </w:rPr>
  </w:style>
  <w:style w:type="character" w:customStyle="1" w:styleId="KomentratmaRakstz1">
    <w:name w:val="Komentāra tēma Rakstz.1"/>
    <w:basedOn w:val="KomentratekstsRakstz1"/>
    <w:uiPriority w:val="99"/>
    <w:semiHidden/>
    <w:rsid w:val="00775B2E"/>
    <w:rPr>
      <w:rFonts w:ascii="Times New Roman" w:eastAsia="Times New Roman" w:hAnsi="Times New Roman" w:cs="Times New Roman"/>
      <w:b/>
      <w:bCs/>
      <w:kern w:val="0"/>
      <w:sz w:val="20"/>
      <w:szCs w:val="20"/>
      <w14:ligatures w14:val="none"/>
    </w:rPr>
  </w:style>
  <w:style w:type="character" w:customStyle="1" w:styleId="CommentSubjectChar1">
    <w:name w:val="Comment Subject Char1"/>
    <w:basedOn w:val="CommentTextChar1"/>
    <w:uiPriority w:val="99"/>
    <w:semiHidden/>
    <w:rsid w:val="00775B2E"/>
    <w:rPr>
      <w:rFonts w:ascii="Times New Roman" w:eastAsia="Times New Roman" w:hAnsi="Times New Roman" w:cs="Times New Roman"/>
      <w:b/>
      <w:bCs/>
      <w:sz w:val="20"/>
      <w:szCs w:val="20"/>
    </w:rPr>
  </w:style>
  <w:style w:type="character" w:customStyle="1" w:styleId="BalontekstsRakstz">
    <w:name w:val="Balonteksts Rakstz."/>
    <w:basedOn w:val="Noklusjumarindkopasfonts"/>
    <w:link w:val="Balonteksts"/>
    <w:uiPriority w:val="99"/>
    <w:semiHidden/>
    <w:rsid w:val="00775B2E"/>
    <w:rPr>
      <w:rFonts w:ascii="Tahoma" w:eastAsia="Times New Roman" w:hAnsi="Tahoma" w:cs="Tahoma"/>
      <w:sz w:val="16"/>
      <w:szCs w:val="16"/>
    </w:rPr>
  </w:style>
  <w:style w:type="paragraph" w:styleId="Balonteksts">
    <w:name w:val="Balloon Text"/>
    <w:basedOn w:val="Parasts"/>
    <w:link w:val="BalontekstsRakstz"/>
    <w:uiPriority w:val="99"/>
    <w:semiHidden/>
    <w:unhideWhenUsed/>
    <w:rsid w:val="00775B2E"/>
    <w:rPr>
      <w:rFonts w:ascii="Tahoma" w:hAnsi="Tahoma" w:cs="Tahoma"/>
      <w:kern w:val="2"/>
      <w:sz w:val="16"/>
      <w:szCs w:val="16"/>
      <w14:ligatures w14:val="standardContextual"/>
    </w:rPr>
  </w:style>
  <w:style w:type="character" w:customStyle="1" w:styleId="BalontekstsRakstz1">
    <w:name w:val="Balonteksts Rakstz.1"/>
    <w:basedOn w:val="Noklusjumarindkopasfonts"/>
    <w:uiPriority w:val="99"/>
    <w:semiHidden/>
    <w:rsid w:val="00775B2E"/>
    <w:rPr>
      <w:rFonts w:ascii="Segoe UI" w:eastAsia="Times New Roman" w:hAnsi="Segoe UI" w:cs="Segoe UI"/>
      <w:kern w:val="0"/>
      <w:sz w:val="18"/>
      <w:szCs w:val="18"/>
      <w14:ligatures w14:val="none"/>
    </w:rPr>
  </w:style>
  <w:style w:type="character" w:customStyle="1" w:styleId="BalloonTextChar1">
    <w:name w:val="Balloon Text Char1"/>
    <w:basedOn w:val="Noklusjumarindkopasfonts"/>
    <w:uiPriority w:val="99"/>
    <w:semiHidden/>
    <w:rsid w:val="00775B2E"/>
    <w:rPr>
      <w:rFonts w:ascii="Segoe UI" w:eastAsia="Times New Roman" w:hAnsi="Segoe UI" w:cs="Segoe UI"/>
      <w:sz w:val="18"/>
      <w:szCs w:val="18"/>
    </w:rPr>
  </w:style>
  <w:style w:type="paragraph" w:styleId="Bezatstarpm">
    <w:name w:val="No Spacing"/>
    <w:uiPriority w:val="1"/>
    <w:qFormat/>
    <w:rsid w:val="00775B2E"/>
    <w:pPr>
      <w:spacing w:after="0" w:line="240" w:lineRule="auto"/>
    </w:pPr>
    <w:rPr>
      <w:rFonts w:ascii="Times New Roman" w:eastAsia="Calibri" w:hAnsi="Times New Roman" w:cs="Times New Roman"/>
      <w:kern w:val="0"/>
      <w:sz w:val="24"/>
      <w:szCs w:val="24"/>
      <w:lang w:val="en-US"/>
      <w14:ligatures w14:val="none"/>
    </w:rPr>
  </w:style>
  <w:style w:type="character" w:customStyle="1" w:styleId="SarakstarindkopaRakstz">
    <w:name w:val="Saraksta rindkopa Rakstz."/>
    <w:aliases w:val="Syle 1 Rakstz.,Normal bullet 2 Rakstz.,Bullet list Rakstz.,Saistīto dokumentu saraksts Rakstz.,Numurets Rakstz.,PPS_Bullet Rakstz.,Virsraksti Rakstz.,2 Rakstz.,Strip Rakstz.,H&amp;P List Paragraph Rakstz.,Bullets Rakstz.,H Rakstz."/>
    <w:link w:val="Sarakstarindkopa"/>
    <w:uiPriority w:val="34"/>
    <w:qFormat/>
    <w:locked/>
    <w:rsid w:val="00775B2E"/>
  </w:style>
  <w:style w:type="paragraph" w:customStyle="1" w:styleId="xl28">
    <w:name w:val="xl28"/>
    <w:basedOn w:val="Parasts"/>
    <w:rsid w:val="00775B2E"/>
    <w:pPr>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lang w:val="en-US"/>
    </w:rPr>
  </w:style>
  <w:style w:type="character" w:customStyle="1" w:styleId="Bodytext">
    <w:name w:val="Body text_"/>
    <w:basedOn w:val="Noklusjumarindkopasfonts"/>
    <w:link w:val="BodyText4"/>
    <w:locked/>
    <w:rsid w:val="00775B2E"/>
    <w:rPr>
      <w:rFonts w:ascii="Times New Roman" w:eastAsia="Times New Roman" w:hAnsi="Times New Roman" w:cs="Times New Roman"/>
      <w:sz w:val="23"/>
      <w:szCs w:val="23"/>
      <w:shd w:val="clear" w:color="auto" w:fill="FFFFFF"/>
    </w:rPr>
  </w:style>
  <w:style w:type="paragraph" w:customStyle="1" w:styleId="BodyText4">
    <w:name w:val="Body Text4"/>
    <w:basedOn w:val="Parasts"/>
    <w:link w:val="Bodytext"/>
    <w:rsid w:val="00775B2E"/>
    <w:pPr>
      <w:shd w:val="clear" w:color="auto" w:fill="FFFFFF"/>
      <w:spacing w:line="0" w:lineRule="atLeast"/>
      <w:ind w:hanging="980"/>
    </w:pPr>
    <w:rPr>
      <w:kern w:val="2"/>
      <w:sz w:val="23"/>
      <w:szCs w:val="23"/>
      <w14:ligatures w14:val="standardContextual"/>
    </w:rPr>
  </w:style>
  <w:style w:type="paragraph" w:customStyle="1" w:styleId="Style9">
    <w:name w:val="Style9"/>
    <w:basedOn w:val="Parasts"/>
    <w:rsid w:val="00775B2E"/>
    <w:pPr>
      <w:widowControl w:val="0"/>
      <w:autoSpaceDE w:val="0"/>
      <w:autoSpaceDN w:val="0"/>
      <w:adjustRightInd w:val="0"/>
      <w:spacing w:line="274" w:lineRule="exact"/>
      <w:jc w:val="both"/>
    </w:pPr>
    <w:rPr>
      <w:rFonts w:eastAsia="SimSun"/>
      <w:lang w:eastAsia="lv-LV"/>
    </w:rPr>
  </w:style>
  <w:style w:type="paragraph" w:customStyle="1" w:styleId="Default">
    <w:name w:val="Default"/>
    <w:rsid w:val="00775B2E"/>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customStyle="1" w:styleId="naisf">
    <w:name w:val="naisf"/>
    <w:basedOn w:val="Parasts"/>
    <w:uiPriority w:val="99"/>
    <w:rsid w:val="00775B2E"/>
    <w:pPr>
      <w:suppressAutoHyphens/>
      <w:spacing w:before="100" w:after="100"/>
      <w:jc w:val="both"/>
    </w:pPr>
    <w:rPr>
      <w:szCs w:val="20"/>
      <w:lang w:val="en-GB" w:eastAsia="ar-SA"/>
    </w:rPr>
  </w:style>
  <w:style w:type="paragraph" w:customStyle="1" w:styleId="TableContents">
    <w:name w:val="Table Contents"/>
    <w:basedOn w:val="Parasts"/>
    <w:rsid w:val="00775B2E"/>
    <w:pPr>
      <w:suppressLineNumbers/>
      <w:suppressAutoHyphens/>
    </w:pPr>
    <w:rPr>
      <w:lang w:val="en-GB" w:eastAsia="ar-SA"/>
    </w:rPr>
  </w:style>
  <w:style w:type="paragraph" w:customStyle="1" w:styleId="Standard">
    <w:name w:val="Standard"/>
    <w:rsid w:val="00775B2E"/>
    <w:pPr>
      <w:widowControl w:val="0"/>
      <w:suppressAutoHyphens/>
      <w:autoSpaceDN w:val="0"/>
      <w:spacing w:after="0" w:line="240" w:lineRule="auto"/>
    </w:pPr>
    <w:rPr>
      <w:rFonts w:ascii="Times New Roman" w:eastAsia="Andale Sans UI" w:hAnsi="Times New Roman" w:cs="Tahoma"/>
      <w:kern w:val="3"/>
      <w:sz w:val="24"/>
      <w:szCs w:val="24"/>
      <w:lang w:val="de-DE" w:eastAsia="ja-JP" w:bidi="fa-IR"/>
      <w14:ligatures w14:val="none"/>
    </w:rPr>
  </w:style>
  <w:style w:type="paragraph" w:customStyle="1" w:styleId="BodyText3">
    <w:name w:val="Body Text3"/>
    <w:basedOn w:val="Parasts"/>
    <w:rsid w:val="00775B2E"/>
    <w:pPr>
      <w:widowControl w:val="0"/>
      <w:shd w:val="clear" w:color="auto" w:fill="FFFFFF"/>
      <w:spacing w:before="840" w:after="120" w:line="0" w:lineRule="atLeast"/>
      <w:ind w:hanging="820"/>
      <w:jc w:val="both"/>
    </w:pPr>
    <w:rPr>
      <w:color w:val="000000"/>
      <w:sz w:val="22"/>
      <w:szCs w:val="22"/>
      <w:lang w:eastAsia="lv-LV" w:bidi="lv-LV"/>
    </w:rPr>
  </w:style>
  <w:style w:type="character" w:customStyle="1" w:styleId="Bodytext5">
    <w:name w:val="Body text (5)_"/>
    <w:basedOn w:val="Noklusjumarindkopasfonts"/>
    <w:link w:val="Bodytext50"/>
    <w:locked/>
    <w:rsid w:val="00775B2E"/>
    <w:rPr>
      <w:rFonts w:ascii="Times New Roman" w:eastAsia="Times New Roman" w:hAnsi="Times New Roman" w:cs="Times New Roman"/>
      <w:b/>
      <w:bCs/>
      <w:sz w:val="30"/>
      <w:szCs w:val="30"/>
      <w:shd w:val="clear" w:color="auto" w:fill="FFFFFF"/>
    </w:rPr>
  </w:style>
  <w:style w:type="paragraph" w:customStyle="1" w:styleId="Bodytext50">
    <w:name w:val="Body text (5)"/>
    <w:basedOn w:val="Parasts"/>
    <w:link w:val="Bodytext5"/>
    <w:rsid w:val="00775B2E"/>
    <w:pPr>
      <w:widowControl w:val="0"/>
      <w:shd w:val="clear" w:color="auto" w:fill="FFFFFF"/>
      <w:spacing w:before="6180" w:line="0" w:lineRule="atLeast"/>
      <w:jc w:val="center"/>
    </w:pPr>
    <w:rPr>
      <w:b/>
      <w:bCs/>
      <w:kern w:val="2"/>
      <w:sz w:val="30"/>
      <w:szCs w:val="30"/>
      <w14:ligatures w14:val="standardContextual"/>
    </w:rPr>
  </w:style>
  <w:style w:type="character" w:customStyle="1" w:styleId="Bodytext40">
    <w:name w:val="Body text (4)_"/>
    <w:basedOn w:val="Noklusjumarindkopasfonts"/>
    <w:link w:val="Bodytext41"/>
    <w:locked/>
    <w:rsid w:val="00775B2E"/>
    <w:rPr>
      <w:rFonts w:ascii="Times New Roman" w:eastAsia="Times New Roman" w:hAnsi="Times New Roman" w:cs="Times New Roman"/>
      <w:i/>
      <w:iCs/>
      <w:sz w:val="19"/>
      <w:szCs w:val="19"/>
      <w:shd w:val="clear" w:color="auto" w:fill="FFFFFF"/>
    </w:rPr>
  </w:style>
  <w:style w:type="paragraph" w:customStyle="1" w:styleId="Bodytext41">
    <w:name w:val="Body text (4)"/>
    <w:basedOn w:val="Parasts"/>
    <w:link w:val="Bodytext40"/>
    <w:rsid w:val="00775B2E"/>
    <w:pPr>
      <w:widowControl w:val="0"/>
      <w:shd w:val="clear" w:color="auto" w:fill="FFFFFF"/>
      <w:spacing w:line="250" w:lineRule="exact"/>
      <w:jc w:val="both"/>
    </w:pPr>
    <w:rPr>
      <w:i/>
      <w:iCs/>
      <w:kern w:val="2"/>
      <w:sz w:val="19"/>
      <w:szCs w:val="19"/>
      <w14:ligatures w14:val="standardContextual"/>
    </w:rPr>
  </w:style>
  <w:style w:type="paragraph" w:customStyle="1" w:styleId="Apakpunkts">
    <w:name w:val="Apakšpunkts"/>
    <w:basedOn w:val="Parasts"/>
    <w:link w:val="ApakpunktsChar"/>
    <w:rsid w:val="00775B2E"/>
    <w:rPr>
      <w:rFonts w:ascii="Arial" w:hAnsi="Arial"/>
      <w:b/>
      <w:sz w:val="20"/>
      <w:lang w:eastAsia="lv-LV"/>
    </w:rPr>
  </w:style>
  <w:style w:type="character" w:customStyle="1" w:styleId="ApakpunktsChar">
    <w:name w:val="Apakšpunkts Char"/>
    <w:link w:val="Apakpunkts"/>
    <w:locked/>
    <w:rsid w:val="00775B2E"/>
    <w:rPr>
      <w:rFonts w:ascii="Arial" w:eastAsia="Times New Roman" w:hAnsi="Arial" w:cs="Times New Roman"/>
      <w:b/>
      <w:kern w:val="0"/>
      <w:sz w:val="20"/>
      <w:szCs w:val="24"/>
      <w:lang w:eastAsia="lv-LV"/>
      <w14:ligatures w14:val="none"/>
    </w:rPr>
  </w:style>
  <w:style w:type="paragraph" w:customStyle="1" w:styleId="Punkts">
    <w:name w:val="Punkts"/>
    <w:basedOn w:val="Parasts"/>
    <w:next w:val="Apakpunkts"/>
    <w:rsid w:val="00775B2E"/>
    <w:rPr>
      <w:rFonts w:ascii="Arial" w:hAnsi="Arial"/>
      <w:b/>
      <w:sz w:val="20"/>
      <w:lang w:eastAsia="lv-LV"/>
    </w:rPr>
  </w:style>
  <w:style w:type="character" w:customStyle="1" w:styleId="ParagrfsChar">
    <w:name w:val="Paragrāfs Char"/>
    <w:link w:val="Paragrfs"/>
    <w:locked/>
    <w:rsid w:val="00775B2E"/>
    <w:rPr>
      <w:rFonts w:ascii="Arial" w:eastAsia="Times New Roman" w:hAnsi="Arial" w:cs="Times New Roman"/>
      <w:sz w:val="20"/>
      <w:szCs w:val="24"/>
      <w:lang w:eastAsia="lv-LV"/>
    </w:rPr>
  </w:style>
  <w:style w:type="paragraph" w:customStyle="1" w:styleId="Paragrfs">
    <w:name w:val="Paragrāfs"/>
    <w:basedOn w:val="Parasts"/>
    <w:next w:val="Parasts"/>
    <w:link w:val="ParagrfsChar"/>
    <w:rsid w:val="00775B2E"/>
    <w:pPr>
      <w:jc w:val="both"/>
    </w:pPr>
    <w:rPr>
      <w:rFonts w:ascii="Arial" w:hAnsi="Arial"/>
      <w:kern w:val="2"/>
      <w:sz w:val="20"/>
      <w:lang w:eastAsia="lv-LV"/>
      <w14:ligatures w14:val="standardContextual"/>
    </w:rPr>
  </w:style>
  <w:style w:type="paragraph" w:customStyle="1" w:styleId="Virsraksts11">
    <w:name w:val="Virsraksts 11"/>
    <w:basedOn w:val="naisf"/>
    <w:rsid w:val="00775B2E"/>
    <w:pPr>
      <w:numPr>
        <w:numId w:val="3"/>
      </w:numPr>
      <w:shd w:val="clear" w:color="auto" w:fill="FFFFFF"/>
      <w:tabs>
        <w:tab w:val="clear" w:pos="720"/>
      </w:tabs>
      <w:spacing w:before="240" w:after="240"/>
      <w:ind w:left="0" w:firstLine="0"/>
    </w:pPr>
    <w:rPr>
      <w:rFonts w:ascii="Calibri" w:hAnsi="Calibri" w:cs="Calibri"/>
      <w:b/>
      <w:sz w:val="28"/>
      <w:szCs w:val="28"/>
      <w:lang w:val="lv-LV" w:eastAsia="en-US"/>
    </w:rPr>
  </w:style>
  <w:style w:type="paragraph" w:customStyle="1" w:styleId="BodyText6">
    <w:name w:val="Body Text6"/>
    <w:basedOn w:val="Parasts"/>
    <w:rsid w:val="00775B2E"/>
    <w:pPr>
      <w:widowControl w:val="0"/>
      <w:shd w:val="clear" w:color="auto" w:fill="FFFFFF"/>
      <w:spacing w:line="274" w:lineRule="exact"/>
      <w:ind w:hanging="880"/>
      <w:jc w:val="right"/>
    </w:pPr>
    <w:rPr>
      <w:color w:val="000000"/>
      <w:sz w:val="23"/>
      <w:szCs w:val="23"/>
      <w:lang w:eastAsia="lv-LV" w:bidi="lv-LV"/>
    </w:rPr>
  </w:style>
  <w:style w:type="paragraph" w:customStyle="1" w:styleId="tv213">
    <w:name w:val="tv213"/>
    <w:basedOn w:val="Parasts"/>
    <w:rsid w:val="00775B2E"/>
    <w:pPr>
      <w:spacing w:before="100" w:beforeAutospacing="1" w:after="100" w:afterAutospacing="1"/>
    </w:pPr>
    <w:rPr>
      <w:lang w:eastAsia="lv-LV"/>
    </w:rPr>
  </w:style>
  <w:style w:type="paragraph" w:customStyle="1" w:styleId="Rindkopa">
    <w:name w:val="Rindkopa"/>
    <w:basedOn w:val="Parasts"/>
    <w:next w:val="Punkts"/>
    <w:rsid w:val="00775B2E"/>
    <w:pPr>
      <w:ind w:left="851"/>
      <w:jc w:val="both"/>
    </w:pPr>
    <w:rPr>
      <w:rFonts w:ascii="Arial" w:hAnsi="Arial"/>
      <w:sz w:val="20"/>
      <w:lang w:eastAsia="lv-LV"/>
    </w:rPr>
  </w:style>
  <w:style w:type="paragraph" w:customStyle="1" w:styleId="Level2">
    <w:name w:val="Level 2"/>
    <w:basedOn w:val="Parasts"/>
    <w:next w:val="Parasts"/>
    <w:rsid w:val="00775B2E"/>
    <w:pPr>
      <w:numPr>
        <w:ilvl w:val="1"/>
        <w:numId w:val="4"/>
      </w:numPr>
      <w:tabs>
        <w:tab w:val="clear" w:pos="2291"/>
      </w:tabs>
      <w:snapToGrid w:val="0"/>
      <w:spacing w:after="210" w:line="264" w:lineRule="auto"/>
      <w:ind w:left="0" w:firstLine="0"/>
      <w:jc w:val="both"/>
      <w:outlineLvl w:val="1"/>
    </w:pPr>
    <w:rPr>
      <w:rFonts w:ascii="Arial" w:hAnsi="Arial" w:cs="Arial"/>
      <w:sz w:val="21"/>
      <w:szCs w:val="21"/>
      <w:lang w:val="en-GB"/>
    </w:rPr>
  </w:style>
  <w:style w:type="paragraph" w:customStyle="1" w:styleId="Atsauce">
    <w:name w:val="Atsauce"/>
    <w:basedOn w:val="Vresteksts"/>
    <w:rsid w:val="00775B2E"/>
    <w:rPr>
      <w:rFonts w:ascii="Arial" w:hAnsi="Arial" w:cs="Arial"/>
      <w:sz w:val="16"/>
      <w:szCs w:val="16"/>
      <w:lang w:eastAsia="en-US"/>
    </w:rPr>
  </w:style>
  <w:style w:type="paragraph" w:customStyle="1" w:styleId="Bullet">
    <w:name w:val="Bullet"/>
    <w:basedOn w:val="Parasts"/>
    <w:rsid w:val="00775B2E"/>
    <w:pPr>
      <w:spacing w:before="80" w:after="120" w:line="280" w:lineRule="atLeast"/>
    </w:pPr>
    <w:rPr>
      <w:rFonts w:ascii="Arial" w:hAnsi="Arial"/>
      <w:sz w:val="20"/>
      <w:szCs w:val="20"/>
      <w:lang w:val="en-GB"/>
    </w:rPr>
  </w:style>
  <w:style w:type="paragraph" w:customStyle="1" w:styleId="Nodaa">
    <w:name w:val="Nodaļa"/>
    <w:basedOn w:val="Parasts"/>
    <w:rsid w:val="00775B2E"/>
    <w:rPr>
      <w:rFonts w:ascii="Arial" w:hAnsi="Arial" w:cs="Arial"/>
      <w:b/>
      <w:bCs/>
      <w:sz w:val="20"/>
    </w:rPr>
  </w:style>
  <w:style w:type="paragraph" w:customStyle="1" w:styleId="Basic">
    <w:name w:val="Basic"/>
    <w:basedOn w:val="Parasts"/>
    <w:rsid w:val="00775B2E"/>
    <w:pPr>
      <w:spacing w:before="60" w:after="60" w:line="280" w:lineRule="atLeast"/>
    </w:pPr>
    <w:rPr>
      <w:sz w:val="20"/>
      <w:lang w:val="en-GB"/>
    </w:rPr>
  </w:style>
  <w:style w:type="paragraph" w:customStyle="1" w:styleId="Body2">
    <w:name w:val="Body 2"/>
    <w:basedOn w:val="Parasts"/>
    <w:rsid w:val="00775B2E"/>
    <w:pPr>
      <w:snapToGrid w:val="0"/>
      <w:spacing w:after="210" w:line="264" w:lineRule="auto"/>
      <w:ind w:left="709"/>
      <w:jc w:val="both"/>
    </w:pPr>
    <w:rPr>
      <w:rFonts w:ascii="Arial" w:hAnsi="Arial" w:cs="Arial"/>
      <w:sz w:val="21"/>
      <w:szCs w:val="21"/>
      <w:lang w:val="en-GB"/>
    </w:rPr>
  </w:style>
  <w:style w:type="paragraph" w:customStyle="1" w:styleId="TableText">
    <w:name w:val="Table Text"/>
    <w:basedOn w:val="Parasts"/>
    <w:rsid w:val="00775B2E"/>
    <w:pPr>
      <w:jc w:val="both"/>
    </w:pPr>
    <w:rPr>
      <w:szCs w:val="20"/>
    </w:rPr>
  </w:style>
  <w:style w:type="character" w:customStyle="1" w:styleId="PielikumiRakstzRakstz">
    <w:name w:val="Pielikumi Rakstz. Rakstz."/>
    <w:link w:val="PielikumiRakstz"/>
    <w:locked/>
    <w:rsid w:val="00775B2E"/>
    <w:rPr>
      <w:rFonts w:ascii="Arial" w:eastAsia="Times New Roman" w:hAnsi="Arial" w:cs="Arial"/>
      <w:b/>
      <w:bCs/>
      <w:sz w:val="24"/>
      <w:szCs w:val="24"/>
      <w:lang w:eastAsia="lv-LV"/>
    </w:rPr>
  </w:style>
  <w:style w:type="paragraph" w:customStyle="1" w:styleId="PielikumiRakstz">
    <w:name w:val="Pielikumi Rakstz."/>
    <w:basedOn w:val="Pamatteksts"/>
    <w:link w:val="PielikumiRakstzRakstz"/>
    <w:rsid w:val="00775B2E"/>
    <w:pPr>
      <w:tabs>
        <w:tab w:val="clear" w:pos="0"/>
      </w:tabs>
    </w:pPr>
    <w:rPr>
      <w:rFonts w:ascii="Arial" w:hAnsi="Arial" w:cs="Arial"/>
      <w:b/>
      <w:bCs/>
      <w:kern w:val="2"/>
      <w:lang w:eastAsia="lv-LV"/>
      <w14:ligatures w14:val="standardContextual"/>
    </w:rPr>
  </w:style>
  <w:style w:type="paragraph" w:customStyle="1" w:styleId="Annexetitle">
    <w:name w:val="Annexe_title"/>
    <w:basedOn w:val="Virsraksts1"/>
    <w:next w:val="Parasts"/>
    <w:autoRedefine/>
    <w:rsid w:val="00775B2E"/>
    <w:pPr>
      <w:keepNext w:val="0"/>
      <w:keepLines w:val="0"/>
      <w:pageBreakBefore/>
      <w:spacing w:before="240" w:after="240"/>
      <w:outlineLvl w:val="9"/>
    </w:pPr>
    <w:rPr>
      <w:rFonts w:ascii="Arial" w:eastAsia="Times New Roman" w:hAnsi="Arial" w:cs="Times New Roman"/>
      <w:bCs/>
      <w:color w:val="auto"/>
      <w:sz w:val="24"/>
      <w:szCs w:val="20"/>
      <w:lang w:val="en-GB"/>
    </w:rPr>
  </w:style>
  <w:style w:type="paragraph" w:customStyle="1" w:styleId="Text1">
    <w:name w:val="Text 1"/>
    <w:basedOn w:val="Parasts"/>
    <w:rsid w:val="00775B2E"/>
    <w:pPr>
      <w:spacing w:after="240"/>
      <w:ind w:left="482"/>
      <w:jc w:val="both"/>
    </w:pPr>
    <w:rPr>
      <w:rFonts w:ascii="Arial" w:hAnsi="Arial"/>
      <w:noProof/>
      <w:sz w:val="20"/>
      <w:szCs w:val="20"/>
      <w:lang w:eastAsia="sv-SE"/>
    </w:rPr>
  </w:style>
  <w:style w:type="paragraph" w:customStyle="1" w:styleId="oddl-nadpis">
    <w:name w:val="oddíl-nadpis"/>
    <w:basedOn w:val="Parasts"/>
    <w:rsid w:val="00775B2E"/>
    <w:pPr>
      <w:keepNext/>
      <w:widowControl w:val="0"/>
      <w:tabs>
        <w:tab w:val="left" w:pos="567"/>
      </w:tabs>
      <w:spacing w:before="240" w:line="240" w:lineRule="exact"/>
    </w:pPr>
    <w:rPr>
      <w:rFonts w:ascii="Arial" w:hAnsi="Arial"/>
      <w:b/>
      <w:szCs w:val="20"/>
      <w:lang w:val="cs-CZ"/>
    </w:rPr>
  </w:style>
  <w:style w:type="paragraph" w:customStyle="1" w:styleId="tabulka">
    <w:name w:val="tabulka"/>
    <w:basedOn w:val="Parasts"/>
    <w:rsid w:val="00775B2E"/>
    <w:pPr>
      <w:widowControl w:val="0"/>
      <w:spacing w:before="120" w:line="240" w:lineRule="exact"/>
      <w:jc w:val="center"/>
    </w:pPr>
    <w:rPr>
      <w:rFonts w:ascii="Arial" w:hAnsi="Arial"/>
      <w:sz w:val="20"/>
      <w:szCs w:val="20"/>
      <w:lang w:val="cs-CZ"/>
    </w:rPr>
  </w:style>
  <w:style w:type="character" w:customStyle="1" w:styleId="NoIndentChar">
    <w:name w:val="No Indent Char"/>
    <w:link w:val="NoIndent"/>
    <w:locked/>
    <w:rsid w:val="00775B2E"/>
    <w:rPr>
      <w:rFonts w:ascii="Times New Roman" w:eastAsia="Times New Roman" w:hAnsi="Times New Roman" w:cs="Times New Roman"/>
      <w:color w:val="000000"/>
      <w:szCs w:val="24"/>
      <w:lang w:val="en-GB"/>
    </w:rPr>
  </w:style>
  <w:style w:type="paragraph" w:customStyle="1" w:styleId="NoIndent">
    <w:name w:val="No Indent"/>
    <w:basedOn w:val="Parasts"/>
    <w:next w:val="Parasts"/>
    <w:link w:val="NoIndentChar"/>
    <w:rsid w:val="00775B2E"/>
    <w:rPr>
      <w:color w:val="000000"/>
      <w:kern w:val="2"/>
      <w:sz w:val="22"/>
      <w:lang w:val="en-GB"/>
      <w14:ligatures w14:val="standardContextual"/>
    </w:rPr>
  </w:style>
  <w:style w:type="paragraph" w:customStyle="1" w:styleId="LG-ligums-1">
    <w:name w:val="LG-ligums-1"/>
    <w:basedOn w:val="Virsraksts1"/>
    <w:rsid w:val="00775B2E"/>
    <w:pPr>
      <w:keepLines w:val="0"/>
      <w:spacing w:before="0" w:after="0"/>
      <w:jc w:val="center"/>
    </w:pPr>
    <w:rPr>
      <w:rFonts w:ascii="Times New Roman" w:eastAsia="Times New Roman" w:hAnsi="Times New Roman" w:cs="Times New Roman"/>
      <w:b/>
      <w:color w:val="auto"/>
      <w:sz w:val="36"/>
      <w:szCs w:val="20"/>
      <w:lang w:val="ru-RU"/>
    </w:rPr>
  </w:style>
  <w:style w:type="paragraph" w:customStyle="1" w:styleId="Section">
    <w:name w:val="Section"/>
    <w:basedOn w:val="Parasts"/>
    <w:rsid w:val="00775B2E"/>
    <w:pPr>
      <w:widowControl w:val="0"/>
      <w:spacing w:line="360" w:lineRule="exact"/>
      <w:jc w:val="center"/>
    </w:pPr>
    <w:rPr>
      <w:rFonts w:ascii="Arial" w:hAnsi="Arial"/>
      <w:b/>
      <w:sz w:val="32"/>
      <w:szCs w:val="20"/>
      <w:lang w:val="cs-CZ"/>
    </w:rPr>
  </w:style>
  <w:style w:type="paragraph" w:customStyle="1" w:styleId="text">
    <w:name w:val="text"/>
    <w:rsid w:val="00775B2E"/>
    <w:pPr>
      <w:widowControl w:val="0"/>
      <w:spacing w:before="240" w:after="0" w:line="240" w:lineRule="exact"/>
      <w:jc w:val="both"/>
    </w:pPr>
    <w:rPr>
      <w:rFonts w:ascii="Arial" w:eastAsia="Times New Roman" w:hAnsi="Arial" w:cs="Times New Roman"/>
      <w:kern w:val="0"/>
      <w:sz w:val="24"/>
      <w:szCs w:val="20"/>
      <w:lang w:val="cs-CZ"/>
      <w14:ligatures w14:val="none"/>
    </w:rPr>
  </w:style>
  <w:style w:type="paragraph" w:customStyle="1" w:styleId="text-3mezera">
    <w:name w:val="text - 3 mezera"/>
    <w:basedOn w:val="Parasts"/>
    <w:rsid w:val="00775B2E"/>
    <w:pPr>
      <w:widowControl w:val="0"/>
      <w:spacing w:before="60" w:line="240" w:lineRule="exact"/>
      <w:jc w:val="both"/>
    </w:pPr>
    <w:rPr>
      <w:rFonts w:ascii="Arial" w:hAnsi="Arial"/>
      <w:szCs w:val="20"/>
      <w:lang w:val="cs-CZ"/>
    </w:rPr>
  </w:style>
  <w:style w:type="paragraph" w:customStyle="1" w:styleId="StyleHeading2Before18ptAfter6pt">
    <w:name w:val="Style Heading 2 + Before:  18 pt After:  6 pt"/>
    <w:basedOn w:val="Virsraksts2"/>
    <w:rsid w:val="00775B2E"/>
    <w:pPr>
      <w:numPr>
        <w:numId w:val="5"/>
      </w:numPr>
      <w:tabs>
        <w:tab w:val="left" w:pos="680"/>
        <w:tab w:val="num" w:pos="1440"/>
      </w:tabs>
      <w:spacing w:before="240" w:after="60"/>
      <w:ind w:left="0" w:firstLine="0"/>
    </w:pPr>
    <w:rPr>
      <w:rFonts w:ascii="Arial" w:eastAsia="Times New Roman" w:hAnsi="Arial" w:cs="Arial"/>
      <w:color w:val="auto"/>
      <w:spacing w:val="-2"/>
      <w:sz w:val="28"/>
      <w:szCs w:val="28"/>
      <w:u w:val="single"/>
      <w:lang w:val="en-GB"/>
    </w:rPr>
  </w:style>
  <w:style w:type="paragraph" w:customStyle="1" w:styleId="StyleHeading1After6pt">
    <w:name w:val="Style Heading 1 + After:  6 pt"/>
    <w:basedOn w:val="Virsraksts1"/>
    <w:rsid w:val="00775B2E"/>
    <w:pPr>
      <w:keepNext w:val="0"/>
      <w:keepLines w:val="0"/>
      <w:widowControl w:val="0"/>
      <w:tabs>
        <w:tab w:val="num" w:pos="2345"/>
      </w:tabs>
      <w:spacing w:before="120" w:after="60"/>
      <w:ind w:left="2345" w:hanging="360"/>
    </w:pPr>
    <w:rPr>
      <w:rFonts w:ascii="Times New Roman" w:eastAsia="Times New Roman" w:hAnsi="Times New Roman" w:cs="Times New Roman"/>
      <w:b/>
      <w:bCs/>
      <w:color w:val="auto"/>
      <w:sz w:val="28"/>
      <w:szCs w:val="28"/>
      <w:lang w:val="en-GB"/>
    </w:rPr>
  </w:style>
  <w:style w:type="paragraph" w:customStyle="1" w:styleId="StyleAArial10ptLeft0cm">
    <w:name w:val="Style A + Arial 10 pt Left:  0 cm"/>
    <w:basedOn w:val="Parasts"/>
    <w:rsid w:val="00775B2E"/>
    <w:pPr>
      <w:tabs>
        <w:tab w:val="left" w:pos="1701"/>
        <w:tab w:val="left" w:pos="2268"/>
        <w:tab w:val="right" w:pos="8505"/>
      </w:tabs>
      <w:spacing w:after="120" w:line="280" w:lineRule="atLeast"/>
    </w:pPr>
    <w:rPr>
      <w:rFonts w:ascii="Arial" w:hAnsi="Arial"/>
      <w:sz w:val="20"/>
      <w:szCs w:val="20"/>
      <w:lang w:val="en-GB"/>
    </w:rPr>
  </w:style>
  <w:style w:type="paragraph" w:customStyle="1" w:styleId="StyleHeading3Arial">
    <w:name w:val="Style Heading 3 + Arial"/>
    <w:basedOn w:val="Virsraksts3"/>
    <w:rsid w:val="00775B2E"/>
    <w:pPr>
      <w:tabs>
        <w:tab w:val="num" w:pos="2160"/>
      </w:tabs>
      <w:spacing w:before="240" w:after="0"/>
      <w:ind w:left="2160" w:hanging="180"/>
    </w:pPr>
    <w:rPr>
      <w:rFonts w:eastAsia="Times New Roman" w:cs="Times New Roman"/>
      <w:b/>
      <w:color w:val="auto"/>
      <w:spacing w:val="-3"/>
      <w:sz w:val="24"/>
      <w:szCs w:val="24"/>
      <w:lang w:val="en-GB"/>
    </w:rPr>
  </w:style>
  <w:style w:type="paragraph" w:customStyle="1" w:styleId="StyleHeading4DJ">
    <w:name w:val="Style Heading 4 DJ"/>
    <w:basedOn w:val="StyleHeading3Arial"/>
    <w:rsid w:val="00775B2E"/>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Parasts"/>
    <w:rsid w:val="00775B2E"/>
    <w:pPr>
      <w:spacing w:before="60" w:after="60"/>
      <w:ind w:left="709"/>
      <w:jc w:val="both"/>
    </w:pPr>
    <w:rPr>
      <w:rFonts w:ascii="Arial" w:hAnsi="Arial"/>
      <w:sz w:val="20"/>
      <w:szCs w:val="20"/>
      <w:lang w:val="en-GB"/>
    </w:rPr>
  </w:style>
  <w:style w:type="paragraph" w:customStyle="1" w:styleId="StyleBodyText2Bold">
    <w:name w:val="Style Body Text 2 + Bold"/>
    <w:basedOn w:val="Pamatteksts2"/>
    <w:autoRedefine/>
    <w:rsid w:val="00775B2E"/>
    <w:pPr>
      <w:tabs>
        <w:tab w:val="left" w:pos="1062"/>
        <w:tab w:val="left" w:pos="7180"/>
        <w:tab w:val="left" w:pos="8243"/>
        <w:tab w:val="left" w:pos="13720"/>
      </w:tabs>
      <w:spacing w:line="240" w:lineRule="auto"/>
    </w:pPr>
    <w:rPr>
      <w:rFonts w:ascii="Arial" w:hAnsi="Arial" w:cs="Arial"/>
      <w:b/>
      <w:iCs/>
      <w:spacing w:val="-2"/>
      <w:lang w:val="en-GB"/>
    </w:rPr>
  </w:style>
  <w:style w:type="paragraph" w:customStyle="1" w:styleId="Bulletnew">
    <w:name w:val="Bullet new"/>
    <w:basedOn w:val="Parasts"/>
    <w:rsid w:val="00775B2E"/>
    <w:pPr>
      <w:numPr>
        <w:ilvl w:val="1"/>
        <w:numId w:val="6"/>
      </w:numPr>
      <w:tabs>
        <w:tab w:val="clear" w:pos="2160"/>
        <w:tab w:val="num" w:pos="741"/>
        <w:tab w:val="right" w:pos="8222"/>
      </w:tabs>
      <w:spacing w:after="120" w:line="280" w:lineRule="atLeast"/>
      <w:ind w:left="0" w:firstLine="0"/>
    </w:pPr>
    <w:rPr>
      <w:rFonts w:ascii="Arial" w:hAnsi="Arial"/>
      <w:spacing w:val="-1"/>
      <w:sz w:val="20"/>
      <w:lang w:val="en-GB"/>
    </w:rPr>
  </w:style>
  <w:style w:type="paragraph" w:customStyle="1" w:styleId="Single">
    <w:name w:val="Single"/>
    <w:basedOn w:val="Parasts"/>
    <w:rsid w:val="00775B2E"/>
    <w:pPr>
      <w:spacing w:line="300" w:lineRule="atLeast"/>
    </w:pPr>
    <w:rPr>
      <w:rFonts w:ascii="Garamond" w:hAnsi="Garamond"/>
      <w:sz w:val="22"/>
      <w:szCs w:val="20"/>
      <w:lang w:val="en-GB"/>
    </w:rPr>
  </w:style>
  <w:style w:type="paragraph" w:customStyle="1" w:styleId="Bulletnewletters">
    <w:name w:val="Bullet new letters"/>
    <w:basedOn w:val="Bulletnew"/>
    <w:rsid w:val="00775B2E"/>
    <w:pPr>
      <w:numPr>
        <w:ilvl w:val="0"/>
        <w:numId w:val="0"/>
      </w:numPr>
      <w:tabs>
        <w:tab w:val="left" w:pos="993"/>
        <w:tab w:val="left" w:pos="2694"/>
        <w:tab w:val="left" w:pos="3261"/>
      </w:tabs>
    </w:pPr>
    <w:rPr>
      <w:szCs w:val="20"/>
    </w:rPr>
  </w:style>
  <w:style w:type="paragraph" w:customStyle="1" w:styleId="Volume">
    <w:name w:val="Volume"/>
    <w:basedOn w:val="text"/>
    <w:next w:val="Section"/>
    <w:rsid w:val="00775B2E"/>
    <w:pPr>
      <w:pageBreakBefore/>
      <w:spacing w:before="360" w:line="360" w:lineRule="exact"/>
      <w:jc w:val="center"/>
    </w:pPr>
    <w:rPr>
      <w:b/>
      <w:sz w:val="36"/>
    </w:rPr>
  </w:style>
  <w:style w:type="paragraph" w:customStyle="1" w:styleId="Bulletnewnumbers">
    <w:name w:val="Bullet new numbers"/>
    <w:basedOn w:val="Bulletnewletters"/>
    <w:rsid w:val="00775B2E"/>
    <w:pPr>
      <w:tabs>
        <w:tab w:val="right" w:pos="8789"/>
      </w:tabs>
      <w:jc w:val="both"/>
    </w:pPr>
    <w:rPr>
      <w:rFonts w:cs="Arial"/>
    </w:rPr>
  </w:style>
  <w:style w:type="paragraph" w:customStyle="1" w:styleId="Bodytxt">
    <w:name w:val="Bodytxt"/>
    <w:basedOn w:val="Parasts"/>
    <w:rsid w:val="00775B2E"/>
    <w:pPr>
      <w:keepNext/>
      <w:jc w:val="both"/>
    </w:pPr>
    <w:rPr>
      <w:sz w:val="22"/>
      <w:lang w:val="en-GB" w:eastAsia="de-DE"/>
    </w:rPr>
  </w:style>
  <w:style w:type="paragraph" w:customStyle="1" w:styleId="ListBulletNoSpace">
    <w:name w:val="List Bullet NoSpace"/>
    <w:basedOn w:val="Sarakstaaizzme"/>
    <w:rsid w:val="00775B2E"/>
    <w:pPr>
      <w:tabs>
        <w:tab w:val="left" w:pos="425"/>
      </w:tabs>
      <w:spacing w:line="270" w:lineRule="atLeast"/>
      <w:ind w:left="425" w:hanging="425"/>
    </w:pPr>
    <w:rPr>
      <w:sz w:val="23"/>
      <w:szCs w:val="20"/>
      <w:lang w:val="en-GB" w:eastAsia="da-DK"/>
    </w:rPr>
  </w:style>
  <w:style w:type="character" w:customStyle="1" w:styleId="BodyTextNoSpaceChar">
    <w:name w:val="Body Text NoSpace Char"/>
    <w:link w:val="BodyTextNoSpace"/>
    <w:locked/>
    <w:rsid w:val="00775B2E"/>
    <w:rPr>
      <w:rFonts w:ascii="Times New Roman" w:eastAsia="Times New Roman" w:hAnsi="Times New Roman" w:cs="Times New Roman"/>
      <w:sz w:val="23"/>
      <w:szCs w:val="20"/>
      <w:lang w:val="en-GB" w:eastAsia="da-DK"/>
    </w:rPr>
  </w:style>
  <w:style w:type="paragraph" w:customStyle="1" w:styleId="BodyTextNoSpace">
    <w:name w:val="Body Text NoSpace"/>
    <w:basedOn w:val="Pamatteksts"/>
    <w:link w:val="BodyTextNoSpaceChar"/>
    <w:rsid w:val="00775B2E"/>
    <w:pPr>
      <w:tabs>
        <w:tab w:val="clear" w:pos="0"/>
      </w:tabs>
      <w:spacing w:line="270" w:lineRule="atLeast"/>
      <w:jc w:val="left"/>
    </w:pPr>
    <w:rPr>
      <w:kern w:val="2"/>
      <w:sz w:val="23"/>
      <w:szCs w:val="20"/>
      <w:lang w:val="en-GB" w:eastAsia="da-DK"/>
      <w14:ligatures w14:val="standardContextual"/>
    </w:rPr>
  </w:style>
  <w:style w:type="paragraph" w:customStyle="1" w:styleId="Table">
    <w:name w:val="Table"/>
    <w:basedOn w:val="Parasts"/>
    <w:rsid w:val="00775B2E"/>
    <w:pPr>
      <w:spacing w:before="60" w:after="60" w:line="220" w:lineRule="atLeast"/>
    </w:pPr>
    <w:rPr>
      <w:rFonts w:ascii="DaneHelveticaNeue" w:hAnsi="DaneHelveticaNeue"/>
      <w:sz w:val="18"/>
      <w:szCs w:val="20"/>
      <w:lang w:val="en-GB" w:eastAsia="da-DK"/>
    </w:rPr>
  </w:style>
  <w:style w:type="paragraph" w:customStyle="1" w:styleId="HeaderEven">
    <w:name w:val="HeaderEven"/>
    <w:basedOn w:val="Parasts"/>
    <w:rsid w:val="00775B2E"/>
    <w:pPr>
      <w:tabs>
        <w:tab w:val="right" w:pos="7371"/>
      </w:tabs>
      <w:spacing w:line="270" w:lineRule="atLeast"/>
      <w:ind w:left="-2268"/>
    </w:pPr>
    <w:rPr>
      <w:sz w:val="23"/>
      <w:szCs w:val="20"/>
      <w:lang w:val="en-GB" w:eastAsia="da-DK"/>
    </w:rPr>
  </w:style>
  <w:style w:type="paragraph" w:customStyle="1" w:styleId="BodyMargin">
    <w:name w:val="Body Margin"/>
    <w:basedOn w:val="Pamatteksts"/>
    <w:next w:val="Pamatteksts"/>
    <w:rsid w:val="00775B2E"/>
    <w:pPr>
      <w:tabs>
        <w:tab w:val="clear" w:pos="0"/>
      </w:tabs>
      <w:spacing w:after="270" w:line="270" w:lineRule="atLeast"/>
      <w:ind w:hanging="2268"/>
      <w:jc w:val="left"/>
    </w:pPr>
    <w:rPr>
      <w:sz w:val="23"/>
      <w:szCs w:val="20"/>
      <w:lang w:val="en-GB" w:eastAsia="da-DK"/>
    </w:rPr>
  </w:style>
  <w:style w:type="paragraph" w:customStyle="1" w:styleId="MarginFrame">
    <w:name w:val="Margin Frame"/>
    <w:basedOn w:val="Parasts"/>
    <w:rsid w:val="00775B2E"/>
    <w:pPr>
      <w:keepNext/>
      <w:keepLines/>
      <w:framePr w:w="1985" w:wrap="around" w:vAnchor="text" w:hAnchor="margin" w:x="-2267" w:y="1"/>
      <w:spacing w:line="270" w:lineRule="atLeast"/>
    </w:pPr>
    <w:rPr>
      <w:sz w:val="23"/>
      <w:szCs w:val="20"/>
      <w:lang w:val="en-GB" w:eastAsia="da-DK"/>
    </w:rPr>
  </w:style>
  <w:style w:type="paragraph" w:customStyle="1" w:styleId="BodyMarginNoSpace">
    <w:name w:val="Body Margin NoSpace"/>
    <w:basedOn w:val="BodyMargin"/>
    <w:next w:val="BodyTextNoSpace"/>
    <w:rsid w:val="00775B2E"/>
    <w:pPr>
      <w:spacing w:after="0"/>
    </w:pPr>
  </w:style>
  <w:style w:type="paragraph" w:customStyle="1" w:styleId="ListBullet2NoSpace">
    <w:name w:val="List Bullet 2 NoSpace"/>
    <w:basedOn w:val="Sarakstaaizzme2"/>
    <w:rsid w:val="00775B2E"/>
    <w:pPr>
      <w:spacing w:after="0"/>
    </w:pPr>
  </w:style>
  <w:style w:type="paragraph" w:customStyle="1" w:styleId="ListContinueNoSpace">
    <w:name w:val="List Continue NoSpace"/>
    <w:basedOn w:val="Sarakstaturpinjums"/>
    <w:rsid w:val="00775B2E"/>
    <w:pPr>
      <w:spacing w:after="0"/>
    </w:pPr>
  </w:style>
  <w:style w:type="paragraph" w:customStyle="1" w:styleId="ListContinue2NoSpace">
    <w:name w:val="List Continue 2 NoSpace"/>
    <w:basedOn w:val="Sarakstaturpinjums2"/>
    <w:rsid w:val="00775B2E"/>
    <w:pPr>
      <w:spacing w:after="0" w:line="270" w:lineRule="atLeast"/>
      <w:ind w:left="851"/>
    </w:pPr>
    <w:rPr>
      <w:sz w:val="23"/>
      <w:szCs w:val="20"/>
      <w:lang w:val="en-GB" w:eastAsia="da-DK"/>
    </w:rPr>
  </w:style>
  <w:style w:type="paragraph" w:customStyle="1" w:styleId="ListNumberNoSpace">
    <w:name w:val="List Number NoSpace"/>
    <w:basedOn w:val="Sarakstanumurs"/>
    <w:rsid w:val="00775B2E"/>
    <w:pPr>
      <w:numPr>
        <w:numId w:val="7"/>
      </w:numPr>
      <w:tabs>
        <w:tab w:val="clear" w:pos="851"/>
        <w:tab w:val="num" w:pos="425"/>
      </w:tabs>
      <w:spacing w:after="0"/>
      <w:ind w:left="0" w:firstLine="0"/>
    </w:pPr>
  </w:style>
  <w:style w:type="paragraph" w:customStyle="1" w:styleId="ListNumber2NoSpace">
    <w:name w:val="List Number 2 NoSpace"/>
    <w:basedOn w:val="Sarakstanumurs2"/>
    <w:rsid w:val="00775B2E"/>
    <w:pPr>
      <w:spacing w:after="0"/>
    </w:pPr>
  </w:style>
  <w:style w:type="paragraph" w:customStyle="1" w:styleId="ListHanging">
    <w:name w:val="List Hanging"/>
    <w:basedOn w:val="Pamatteksts"/>
    <w:rsid w:val="00775B2E"/>
    <w:pPr>
      <w:tabs>
        <w:tab w:val="clear" w:pos="0"/>
      </w:tabs>
      <w:spacing w:after="270" w:line="270" w:lineRule="atLeast"/>
      <w:ind w:left="1701" w:hanging="1701"/>
      <w:jc w:val="left"/>
    </w:pPr>
    <w:rPr>
      <w:sz w:val="23"/>
      <w:szCs w:val="20"/>
      <w:lang w:val="en-GB" w:eastAsia="da-DK"/>
    </w:rPr>
  </w:style>
  <w:style w:type="paragraph" w:customStyle="1" w:styleId="ListHangingNoSpace">
    <w:name w:val="List Hanging NoSpace"/>
    <w:basedOn w:val="ListHanging"/>
    <w:rsid w:val="00775B2E"/>
    <w:pPr>
      <w:spacing w:after="0"/>
    </w:pPr>
  </w:style>
  <w:style w:type="paragraph" w:customStyle="1" w:styleId="FrontPage1">
    <w:name w:val="FrontPage1"/>
    <w:basedOn w:val="Parasts"/>
    <w:next w:val="Pamatteksts"/>
    <w:rsid w:val="00775B2E"/>
    <w:pPr>
      <w:suppressAutoHyphens/>
      <w:spacing w:after="160" w:line="320" w:lineRule="exact"/>
    </w:pPr>
    <w:rPr>
      <w:rFonts w:ascii="TrueHelveticaLight" w:hAnsi="TrueHelveticaLight"/>
      <w:sz w:val="28"/>
      <w:szCs w:val="20"/>
      <w:lang w:val="en-GB" w:eastAsia="da-DK"/>
    </w:rPr>
  </w:style>
  <w:style w:type="paragraph" w:customStyle="1" w:styleId="FrontPage2">
    <w:name w:val="FrontPage2"/>
    <w:basedOn w:val="FrontPage1"/>
    <w:next w:val="Pamatteksts"/>
    <w:rsid w:val="00775B2E"/>
    <w:pPr>
      <w:spacing w:line="400" w:lineRule="exact"/>
    </w:pPr>
    <w:rPr>
      <w:rFonts w:ascii="TrueHelveticaBlack" w:hAnsi="TrueHelveticaBlack"/>
      <w:sz w:val="36"/>
    </w:rPr>
  </w:style>
  <w:style w:type="paragraph" w:customStyle="1" w:styleId="ListBullet3NoSpace">
    <w:name w:val="List Bullet 3 NoSpace"/>
    <w:basedOn w:val="Sarakstaaizzme3"/>
    <w:rsid w:val="00775B2E"/>
    <w:pPr>
      <w:spacing w:after="0"/>
    </w:pPr>
  </w:style>
  <w:style w:type="paragraph" w:customStyle="1" w:styleId="ListContinue3NoSpace">
    <w:name w:val="List Continue 3 NoSpace"/>
    <w:basedOn w:val="Sarakstaturpinjums3"/>
    <w:rsid w:val="00775B2E"/>
    <w:pPr>
      <w:numPr>
        <w:ilvl w:val="2"/>
        <w:numId w:val="2"/>
      </w:numPr>
      <w:tabs>
        <w:tab w:val="clear" w:pos="3785"/>
      </w:tabs>
      <w:spacing w:after="0" w:line="270" w:lineRule="atLeast"/>
      <w:ind w:left="0" w:firstLine="0"/>
    </w:pPr>
    <w:rPr>
      <w:sz w:val="23"/>
      <w:szCs w:val="20"/>
      <w:lang w:val="en-GB" w:eastAsia="da-DK"/>
    </w:rPr>
  </w:style>
  <w:style w:type="paragraph" w:customStyle="1" w:styleId="ListNumber3NoSpace">
    <w:name w:val="List Number 3 NoSpace"/>
    <w:basedOn w:val="Sarakstanumurs3"/>
    <w:rsid w:val="00775B2E"/>
    <w:pPr>
      <w:spacing w:after="0"/>
    </w:pPr>
  </w:style>
  <w:style w:type="paragraph" w:customStyle="1" w:styleId="ListContinue0">
    <w:name w:val="List Continue 0"/>
    <w:basedOn w:val="Sarakstaturpinjums"/>
    <w:rsid w:val="00775B2E"/>
    <w:pPr>
      <w:ind w:left="0"/>
    </w:pPr>
  </w:style>
  <w:style w:type="paragraph" w:customStyle="1" w:styleId="ListContinue0NoSpace">
    <w:name w:val="List Continue 0 NoSpace"/>
    <w:basedOn w:val="ListContinue0"/>
    <w:rsid w:val="00775B2E"/>
    <w:pPr>
      <w:spacing w:after="0"/>
    </w:pPr>
  </w:style>
  <w:style w:type="paragraph" w:customStyle="1" w:styleId="CaptionMargin">
    <w:name w:val="Caption Margin"/>
    <w:basedOn w:val="Parakstszemobjekta"/>
    <w:next w:val="Pamatteksts"/>
    <w:rsid w:val="00775B2E"/>
    <w:pPr>
      <w:ind w:left="-992"/>
    </w:pPr>
    <w:rPr>
      <w:szCs w:val="20"/>
    </w:rPr>
  </w:style>
  <w:style w:type="paragraph" w:customStyle="1" w:styleId="FrontPageFrame">
    <w:name w:val="FrontPageFrame"/>
    <w:basedOn w:val="Parasts"/>
    <w:rsid w:val="00775B2E"/>
    <w:pPr>
      <w:framePr w:wrap="around" w:hAnchor="margin" w:x="-2267" w:yAlign="bottom"/>
      <w:tabs>
        <w:tab w:val="left" w:pos="1134"/>
      </w:tabs>
      <w:spacing w:line="240" w:lineRule="atLeast"/>
    </w:pPr>
    <w:rPr>
      <w:rFonts w:ascii="DaneHelveticaNeue" w:hAnsi="DaneHelveticaNeue"/>
      <w:sz w:val="14"/>
      <w:szCs w:val="20"/>
      <w:lang w:val="en-GB" w:eastAsia="da-DK"/>
    </w:rPr>
  </w:style>
  <w:style w:type="paragraph" w:customStyle="1" w:styleId="HeaderFirstLogo">
    <w:name w:val="HeaderFirstLogo"/>
    <w:basedOn w:val="Parasts"/>
    <w:next w:val="Parasts"/>
    <w:rsid w:val="00775B2E"/>
    <w:pPr>
      <w:framePr w:w="3799" w:wrap="around" w:vAnchor="page" w:hAnchor="page" w:xAlign="right" w:y="795"/>
      <w:spacing w:line="270" w:lineRule="atLeast"/>
    </w:pPr>
    <w:rPr>
      <w:sz w:val="23"/>
      <w:szCs w:val="20"/>
      <w:lang w:val="en-GB" w:eastAsia="da-DK"/>
    </w:rPr>
  </w:style>
  <w:style w:type="paragraph" w:customStyle="1" w:styleId="HeaderFrame">
    <w:name w:val="HeaderFrame"/>
    <w:basedOn w:val="Parasts"/>
    <w:next w:val="Parasts"/>
    <w:rsid w:val="00775B2E"/>
    <w:pPr>
      <w:framePr w:hSpace="284" w:wrap="around" w:vAnchor="text" w:hAnchor="margin" w:xAlign="right" w:y="1"/>
      <w:numPr>
        <w:ilvl w:val="2"/>
        <w:numId w:val="1"/>
      </w:numPr>
      <w:tabs>
        <w:tab w:val="clear" w:pos="1211"/>
      </w:tabs>
      <w:spacing w:line="270" w:lineRule="atLeast"/>
      <w:ind w:left="0"/>
    </w:pPr>
    <w:rPr>
      <w:sz w:val="23"/>
      <w:szCs w:val="20"/>
      <w:lang w:val="en-GB" w:eastAsia="da-DK"/>
    </w:rPr>
  </w:style>
  <w:style w:type="paragraph" w:customStyle="1" w:styleId="FooterFrame">
    <w:name w:val="FooterFrame"/>
    <w:basedOn w:val="Parasts"/>
    <w:next w:val="Parasts"/>
    <w:rsid w:val="00775B2E"/>
    <w:pPr>
      <w:framePr w:hSpace="284" w:wrap="around" w:vAnchor="text" w:hAnchor="margin" w:xAlign="right" w:y="1"/>
      <w:spacing w:line="270" w:lineRule="atLeast"/>
    </w:pPr>
    <w:rPr>
      <w:rFonts w:ascii="DaneHelveticaNeue" w:hAnsi="DaneHelveticaNeue"/>
      <w:sz w:val="12"/>
      <w:szCs w:val="20"/>
      <w:lang w:val="en-GB" w:eastAsia="da-DK"/>
    </w:rPr>
  </w:style>
  <w:style w:type="paragraph" w:customStyle="1" w:styleId="FrontPage3">
    <w:name w:val="FrontPage3"/>
    <w:basedOn w:val="FrontPage1"/>
    <w:next w:val="Tekstabloks"/>
    <w:rsid w:val="00775B2E"/>
    <w:pPr>
      <w:spacing w:before="160" w:after="0"/>
    </w:pPr>
    <w:rPr>
      <w:sz w:val="20"/>
    </w:rPr>
  </w:style>
  <w:style w:type="paragraph" w:styleId="Tekstabloks">
    <w:name w:val="Block Text"/>
    <w:basedOn w:val="Parasts"/>
    <w:semiHidden/>
    <w:unhideWhenUsed/>
    <w:rsid w:val="00775B2E"/>
    <w:pPr>
      <w:shd w:val="clear" w:color="auto" w:fill="FFFFFF"/>
      <w:spacing w:before="108" w:line="278" w:lineRule="exact"/>
      <w:ind w:left="1435" w:right="89"/>
      <w:jc w:val="both"/>
    </w:pPr>
    <w:rPr>
      <w:color w:val="000000"/>
      <w:spacing w:val="-1"/>
      <w:sz w:val="22"/>
      <w:szCs w:val="22"/>
      <w:lang w:val="en-GB"/>
    </w:rPr>
  </w:style>
  <w:style w:type="paragraph" w:customStyle="1" w:styleId="ContentsPage">
    <w:name w:val="ContentsPage"/>
    <w:basedOn w:val="Parasts"/>
    <w:next w:val="Pamatteksts"/>
    <w:rsid w:val="00775B2E"/>
    <w:pPr>
      <w:pageBreakBefore/>
      <w:suppressAutoHyphens/>
      <w:spacing w:before="2680" w:line="320" w:lineRule="exact"/>
    </w:pPr>
    <w:rPr>
      <w:rFonts w:ascii="TrueHelveticaBlack" w:hAnsi="TrueHelveticaBlack"/>
      <w:b/>
      <w:sz w:val="32"/>
      <w:szCs w:val="20"/>
      <w:lang w:val="en-GB" w:eastAsia="da-DK"/>
    </w:rPr>
  </w:style>
  <w:style w:type="paragraph" w:customStyle="1" w:styleId="AppendixPage">
    <w:name w:val="AppendixPage"/>
    <w:basedOn w:val="ContentsPage"/>
    <w:next w:val="BodyTextNoSpace"/>
    <w:rsid w:val="00775B2E"/>
    <w:pPr>
      <w:pageBreakBefore w:val="0"/>
      <w:spacing w:before="120" w:after="320"/>
    </w:pPr>
  </w:style>
  <w:style w:type="paragraph" w:customStyle="1" w:styleId="Appendix">
    <w:name w:val="Appendix"/>
    <w:basedOn w:val="Parasts"/>
    <w:next w:val="Pamatteksts"/>
    <w:rsid w:val="00775B2E"/>
    <w:pPr>
      <w:keepNext/>
      <w:keepLines/>
      <w:pageBreakBefore/>
      <w:suppressAutoHyphens/>
      <w:spacing w:after="130" w:line="320" w:lineRule="exact"/>
      <w:outlineLvl w:val="6"/>
    </w:pPr>
    <w:rPr>
      <w:rFonts w:ascii="DaneHelveticaNeue" w:hAnsi="DaneHelveticaNeue"/>
      <w:b/>
      <w:sz w:val="32"/>
      <w:szCs w:val="20"/>
      <w:lang w:val="en-GB" w:eastAsia="da-DK"/>
    </w:rPr>
  </w:style>
  <w:style w:type="paragraph" w:customStyle="1" w:styleId="HeaderFrameEven">
    <w:name w:val="HeaderFrameEven"/>
    <w:basedOn w:val="HeaderFrame"/>
    <w:rsid w:val="00775B2E"/>
    <w:pPr>
      <w:framePr w:wrap="around"/>
    </w:pPr>
    <w:rPr>
      <w:rFonts w:ascii="DaneHelveticaNeue" w:hAnsi="DaneHelveticaNeue"/>
      <w:sz w:val="16"/>
    </w:rPr>
  </w:style>
  <w:style w:type="paragraph" w:customStyle="1" w:styleId="NormalA">
    <w:name w:val="Normal A"/>
    <w:basedOn w:val="Parasts"/>
    <w:rsid w:val="00775B2E"/>
    <w:pPr>
      <w:tabs>
        <w:tab w:val="num" w:pos="360"/>
        <w:tab w:val="left" w:pos="1276"/>
        <w:tab w:val="left" w:pos="1559"/>
        <w:tab w:val="left" w:pos="3686"/>
      </w:tabs>
      <w:spacing w:line="360" w:lineRule="auto"/>
      <w:jc w:val="both"/>
    </w:pPr>
    <w:rPr>
      <w:lang w:val="en-GB"/>
    </w:rPr>
  </w:style>
  <w:style w:type="paragraph" w:customStyle="1" w:styleId="NBSclause">
    <w:name w:val="NBS clause"/>
    <w:basedOn w:val="Parasts"/>
    <w:rsid w:val="00775B2E"/>
    <w:pPr>
      <w:tabs>
        <w:tab w:val="left" w:pos="284"/>
        <w:tab w:val="left" w:pos="680"/>
      </w:tabs>
      <w:overflowPunct w:val="0"/>
      <w:autoSpaceDE w:val="0"/>
      <w:autoSpaceDN w:val="0"/>
      <w:adjustRightInd w:val="0"/>
      <w:ind w:left="680" w:hanging="680"/>
    </w:pPr>
    <w:rPr>
      <w:rFonts w:ascii="Arial" w:hAnsi="Arial"/>
      <w:sz w:val="22"/>
      <w:szCs w:val="20"/>
      <w:lang w:val="en-GB"/>
    </w:rPr>
  </w:style>
  <w:style w:type="paragraph" w:customStyle="1" w:styleId="FooterEven">
    <w:name w:val="FooterEven"/>
    <w:basedOn w:val="Kjene"/>
    <w:rsid w:val="00775B2E"/>
    <w:pPr>
      <w:tabs>
        <w:tab w:val="clear" w:pos="4153"/>
        <w:tab w:val="clear" w:pos="8306"/>
        <w:tab w:val="right" w:pos="7371"/>
      </w:tabs>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rsid w:val="00775B2E"/>
    <w:pPr>
      <w:framePr w:wrap="around"/>
      <w:numPr>
        <w:numId w:val="8"/>
      </w:numPr>
      <w:tabs>
        <w:tab w:val="clear" w:pos="360"/>
      </w:tabs>
      <w:ind w:left="0" w:firstLine="0"/>
    </w:pPr>
    <w:rPr>
      <w:noProof/>
      <w:color w:val="FFFFFF"/>
      <w:szCs w:val="12"/>
    </w:rPr>
  </w:style>
  <w:style w:type="paragraph" w:customStyle="1" w:styleId="Niveau3">
    <w:name w:val="Niveau 3"/>
    <w:basedOn w:val="Virsraksts3"/>
    <w:next w:val="Pamatteksts"/>
    <w:rsid w:val="00775B2E"/>
    <w:pPr>
      <w:keepLines w:val="0"/>
      <w:tabs>
        <w:tab w:val="num" w:pos="2160"/>
      </w:tabs>
      <w:spacing w:before="240" w:after="0" w:line="264" w:lineRule="auto"/>
      <w:ind w:left="2160" w:hanging="180"/>
    </w:pPr>
    <w:rPr>
      <w:rFonts w:eastAsia="Times New Roman" w:cs="Times New Roman"/>
      <w:i/>
      <w:color w:val="auto"/>
      <w:sz w:val="24"/>
      <w:szCs w:val="20"/>
      <w:lang w:val="en-GB" w:eastAsia="da-DK"/>
    </w:rPr>
  </w:style>
  <w:style w:type="paragraph" w:customStyle="1" w:styleId="BodyMarginChar">
    <w:name w:val="Body Margin Char"/>
    <w:basedOn w:val="Pamatteksts"/>
    <w:next w:val="Pamatteksts"/>
    <w:rsid w:val="00775B2E"/>
    <w:pPr>
      <w:tabs>
        <w:tab w:val="clear" w:pos="0"/>
      </w:tabs>
      <w:spacing w:after="270" w:line="270" w:lineRule="atLeast"/>
      <w:ind w:hanging="2268"/>
      <w:jc w:val="left"/>
    </w:pPr>
    <w:rPr>
      <w:sz w:val="23"/>
      <w:szCs w:val="20"/>
      <w:lang w:val="en-GB" w:eastAsia="da-DK"/>
    </w:rPr>
  </w:style>
  <w:style w:type="paragraph" w:customStyle="1" w:styleId="Style2">
    <w:name w:val="Style2"/>
    <w:basedOn w:val="Parasts"/>
    <w:rsid w:val="00775B2E"/>
    <w:pPr>
      <w:widowControl w:val="0"/>
      <w:numPr>
        <w:numId w:val="9"/>
      </w:numPr>
      <w:tabs>
        <w:tab w:val="clear" w:pos="1209"/>
      </w:tabs>
      <w:ind w:left="0" w:firstLine="0"/>
    </w:pPr>
  </w:style>
  <w:style w:type="paragraph" w:customStyle="1" w:styleId="Daa">
    <w:name w:val="Daļa"/>
    <w:basedOn w:val="PielikumiRakstz"/>
    <w:rsid w:val="00775B2E"/>
    <w:pPr>
      <w:jc w:val="center"/>
    </w:pPr>
    <w:rPr>
      <w:sz w:val="22"/>
      <w:szCs w:val="22"/>
    </w:rPr>
  </w:style>
  <w:style w:type="paragraph" w:customStyle="1" w:styleId="nDaa">
    <w:name w:val="nDaļa"/>
    <w:basedOn w:val="Nodaa"/>
    <w:rsid w:val="00775B2E"/>
    <w:pPr>
      <w:jc w:val="center"/>
    </w:pPr>
  </w:style>
  <w:style w:type="paragraph" w:customStyle="1" w:styleId="Pielikumi">
    <w:name w:val="Pielikumi"/>
    <w:basedOn w:val="PielikumiRakstz"/>
    <w:rsid w:val="00775B2E"/>
  </w:style>
  <w:style w:type="paragraph" w:customStyle="1" w:styleId="Pielikums">
    <w:name w:val="Pielikums"/>
    <w:basedOn w:val="Pielikumi"/>
    <w:rsid w:val="00775B2E"/>
    <w:pPr>
      <w:jc w:val="right"/>
    </w:pPr>
  </w:style>
  <w:style w:type="paragraph" w:customStyle="1" w:styleId="A1">
    <w:name w:val="A1"/>
    <w:basedOn w:val="Parasts"/>
    <w:qFormat/>
    <w:rsid w:val="00775B2E"/>
    <w:pPr>
      <w:keepNext/>
      <w:numPr>
        <w:numId w:val="10"/>
      </w:numPr>
      <w:spacing w:before="360" w:after="120"/>
      <w:ind w:left="0" w:firstLine="0"/>
      <w:jc w:val="center"/>
    </w:pPr>
    <w:rPr>
      <w:b/>
      <w:bCs/>
      <w:kern w:val="28"/>
      <w:sz w:val="28"/>
      <w:szCs w:val="28"/>
      <w:lang w:eastAsia="lv-LV"/>
    </w:rPr>
  </w:style>
  <w:style w:type="paragraph" w:customStyle="1" w:styleId="A2">
    <w:name w:val="A2"/>
    <w:basedOn w:val="Parasts"/>
    <w:qFormat/>
    <w:rsid w:val="00775B2E"/>
    <w:pPr>
      <w:keepNext/>
      <w:numPr>
        <w:ilvl w:val="1"/>
        <w:numId w:val="10"/>
      </w:numPr>
      <w:spacing w:before="60" w:after="60"/>
      <w:ind w:left="0" w:firstLine="0"/>
      <w:jc w:val="both"/>
    </w:pPr>
    <w:rPr>
      <w:b/>
      <w:bCs/>
      <w:i/>
      <w:iCs/>
      <w:kern w:val="28"/>
      <w:szCs w:val="28"/>
      <w:lang w:eastAsia="lv-LV"/>
    </w:rPr>
  </w:style>
  <w:style w:type="character" w:customStyle="1" w:styleId="A3Char">
    <w:name w:val="A3 Char"/>
    <w:link w:val="A3"/>
    <w:locked/>
    <w:rsid w:val="00775B2E"/>
    <w:rPr>
      <w:rFonts w:ascii="Times New Roman" w:eastAsia="Times New Roman" w:hAnsi="Times New Roman" w:cs="Times New Roman"/>
      <w:bCs/>
      <w:iCs/>
      <w:kern w:val="28"/>
      <w:sz w:val="24"/>
      <w:szCs w:val="28"/>
      <w:lang w:eastAsia="lv-LV"/>
    </w:rPr>
  </w:style>
  <w:style w:type="paragraph" w:customStyle="1" w:styleId="A3">
    <w:name w:val="A3"/>
    <w:basedOn w:val="Parasts"/>
    <w:link w:val="A3Char"/>
    <w:qFormat/>
    <w:rsid w:val="00775B2E"/>
    <w:pPr>
      <w:numPr>
        <w:ilvl w:val="2"/>
        <w:numId w:val="10"/>
      </w:numPr>
      <w:spacing w:after="100" w:afterAutospacing="1"/>
      <w:ind w:left="0" w:firstLine="0"/>
      <w:jc w:val="both"/>
    </w:pPr>
    <w:rPr>
      <w:bCs/>
      <w:iCs/>
      <w:kern w:val="28"/>
      <w:szCs w:val="28"/>
      <w:lang w:eastAsia="lv-LV"/>
      <w14:ligatures w14:val="standardContextual"/>
    </w:rPr>
  </w:style>
  <w:style w:type="paragraph" w:customStyle="1" w:styleId="A4">
    <w:name w:val="A4"/>
    <w:basedOn w:val="Parasts"/>
    <w:qFormat/>
    <w:rsid w:val="00775B2E"/>
    <w:pPr>
      <w:numPr>
        <w:ilvl w:val="3"/>
        <w:numId w:val="10"/>
      </w:numPr>
      <w:tabs>
        <w:tab w:val="left" w:pos="1134"/>
      </w:tabs>
      <w:spacing w:after="100" w:afterAutospacing="1"/>
      <w:ind w:left="0" w:firstLine="0"/>
      <w:jc w:val="both"/>
    </w:pPr>
    <w:rPr>
      <w:bCs/>
      <w:iCs/>
      <w:kern w:val="28"/>
      <w:szCs w:val="28"/>
      <w:lang w:eastAsia="lv-LV"/>
    </w:rPr>
  </w:style>
  <w:style w:type="paragraph" w:customStyle="1" w:styleId="A5">
    <w:name w:val="A5"/>
    <w:basedOn w:val="Parasts"/>
    <w:qFormat/>
    <w:rsid w:val="00775B2E"/>
    <w:pPr>
      <w:widowControl w:val="0"/>
      <w:numPr>
        <w:ilvl w:val="4"/>
        <w:numId w:val="10"/>
      </w:numPr>
      <w:tabs>
        <w:tab w:val="left" w:pos="1560"/>
      </w:tabs>
      <w:overflowPunct w:val="0"/>
      <w:autoSpaceDE w:val="0"/>
      <w:autoSpaceDN w:val="0"/>
      <w:adjustRightInd w:val="0"/>
      <w:spacing w:after="120"/>
      <w:ind w:left="0" w:firstLine="0"/>
      <w:jc w:val="both"/>
    </w:pPr>
    <w:rPr>
      <w:kern w:val="28"/>
      <w:lang w:eastAsia="lv-LV"/>
    </w:rPr>
  </w:style>
  <w:style w:type="paragraph" w:customStyle="1" w:styleId="tv2131">
    <w:name w:val="tv2131"/>
    <w:basedOn w:val="Parasts"/>
    <w:rsid w:val="00775B2E"/>
    <w:pPr>
      <w:spacing w:line="360" w:lineRule="auto"/>
      <w:ind w:firstLine="300"/>
    </w:pPr>
    <w:rPr>
      <w:color w:val="414142"/>
      <w:sz w:val="20"/>
      <w:szCs w:val="20"/>
      <w:lang w:eastAsia="lv-LV"/>
    </w:rPr>
  </w:style>
  <w:style w:type="paragraph" w:customStyle="1" w:styleId="Style13">
    <w:name w:val="Style13"/>
    <w:basedOn w:val="Parasts"/>
    <w:rsid w:val="00775B2E"/>
    <w:pPr>
      <w:widowControl w:val="0"/>
      <w:autoSpaceDE w:val="0"/>
      <w:autoSpaceDN w:val="0"/>
      <w:adjustRightInd w:val="0"/>
      <w:spacing w:line="274" w:lineRule="exact"/>
      <w:ind w:firstLine="566"/>
    </w:pPr>
    <w:rPr>
      <w:rFonts w:ascii="Lucida Sans Unicode" w:hAnsi="Lucida Sans Unicode"/>
      <w:lang w:eastAsia="lv-LV"/>
    </w:rPr>
  </w:style>
  <w:style w:type="paragraph" w:customStyle="1" w:styleId="Heading">
    <w:name w:val="Heading"/>
    <w:basedOn w:val="Parasts"/>
    <w:next w:val="Pamatteksts"/>
    <w:rsid w:val="00775B2E"/>
    <w:pPr>
      <w:keepNext/>
      <w:widowControl w:val="0"/>
      <w:suppressAutoHyphens/>
      <w:spacing w:before="240" w:after="120"/>
    </w:pPr>
    <w:rPr>
      <w:rFonts w:ascii="Liberation Sans" w:eastAsia="Microsoft YaHei" w:hAnsi="Liberation Sans" w:cs="Mangal"/>
      <w:kern w:val="2"/>
      <w:sz w:val="28"/>
      <w:szCs w:val="28"/>
      <w:lang w:eastAsia="zh-CN" w:bidi="hi-IN"/>
    </w:rPr>
  </w:style>
  <w:style w:type="paragraph" w:customStyle="1" w:styleId="Index">
    <w:name w:val="Index"/>
    <w:basedOn w:val="Parasts"/>
    <w:rsid w:val="00775B2E"/>
    <w:pPr>
      <w:widowControl w:val="0"/>
      <w:suppressLineNumbers/>
      <w:suppressAutoHyphens/>
    </w:pPr>
    <w:rPr>
      <w:rFonts w:ascii="Liberation Serif" w:eastAsia="SimSun" w:hAnsi="Liberation Serif" w:cs="Mangal"/>
      <w:kern w:val="2"/>
      <w:lang w:eastAsia="zh-CN" w:bidi="hi-IN"/>
    </w:rPr>
  </w:style>
  <w:style w:type="paragraph" w:customStyle="1" w:styleId="TableHeading">
    <w:name w:val="Table Heading"/>
    <w:basedOn w:val="TableContents"/>
    <w:rsid w:val="00775B2E"/>
    <w:pPr>
      <w:widowControl w:val="0"/>
      <w:suppressLineNumbers w:val="0"/>
    </w:pPr>
    <w:rPr>
      <w:rFonts w:ascii="Liberation Serif" w:eastAsia="SimSun" w:hAnsi="Liberation Serif" w:cs="Mangal"/>
      <w:kern w:val="2"/>
      <w:lang w:val="lv-LV" w:eastAsia="zh-CN" w:bidi="hi-IN"/>
    </w:rPr>
  </w:style>
  <w:style w:type="character" w:styleId="Vresatsauce">
    <w:name w:val="footnote reference"/>
    <w:aliases w:val="Footnote symbol,fr,Footnote Reference Number,Footnote Refernece,Footnote Reference Superscript,ftref,Odwołanie przypisu,BVI fnr,Footnotes refss,SUPERS,Ref,de nota al pie,-E Fußnotenzeichen,Footnote reference number,Times 10 Point,E"/>
    <w:link w:val="CharCharCharChar"/>
    <w:uiPriority w:val="99"/>
    <w:unhideWhenUsed/>
    <w:rsid w:val="00775B2E"/>
    <w:rPr>
      <w:vertAlign w:val="superscript"/>
    </w:rPr>
  </w:style>
  <w:style w:type="character" w:customStyle="1" w:styleId="BodytextItalic">
    <w:name w:val="Body text + Italic"/>
    <w:basedOn w:val="Bodytext"/>
    <w:rsid w:val="00775B2E"/>
    <w:rPr>
      <w:rFonts w:ascii="Times New Roman" w:eastAsia="Times New Roman" w:hAnsi="Times New Roman" w:cs="Times New Roman"/>
      <w:i/>
      <w:iCs/>
      <w:sz w:val="23"/>
      <w:szCs w:val="23"/>
      <w:shd w:val="clear" w:color="auto" w:fill="FFFFFF"/>
    </w:rPr>
  </w:style>
  <w:style w:type="character" w:customStyle="1" w:styleId="FontStyle42">
    <w:name w:val="Font Style42"/>
    <w:rsid w:val="00775B2E"/>
    <w:rPr>
      <w:rFonts w:ascii="Times New Roman" w:hAnsi="Times New Roman" w:cs="Times New Roman" w:hint="default"/>
      <w:sz w:val="20"/>
    </w:rPr>
  </w:style>
  <w:style w:type="character" w:customStyle="1" w:styleId="BodyText1">
    <w:name w:val="Body Text1"/>
    <w:basedOn w:val="Bodytext"/>
    <w:rsid w:val="00775B2E"/>
    <w:rPr>
      <w:rFonts w:ascii="Times New Roman" w:eastAsia="Times New Roman" w:hAnsi="Times New Roman" w:cs="Times New Roman"/>
      <w:b w:val="0"/>
      <w:bCs w:val="0"/>
      <w:i w:val="0"/>
      <w:iCs w:val="0"/>
      <w:smallCaps w:val="0"/>
      <w:strike w:val="0"/>
      <w:dstrike w:val="0"/>
      <w:color w:val="000000"/>
      <w:spacing w:val="0"/>
      <w:w w:val="100"/>
      <w:position w:val="0"/>
      <w:sz w:val="21"/>
      <w:szCs w:val="21"/>
      <w:u w:val="none"/>
      <w:effect w:val="none"/>
      <w:shd w:val="clear" w:color="auto" w:fill="FFFFFF"/>
      <w:lang w:val="lv-LV" w:eastAsia="lv-LV" w:bidi="lv-LV"/>
    </w:rPr>
  </w:style>
  <w:style w:type="character" w:customStyle="1" w:styleId="BodyText2">
    <w:name w:val="Body Text2"/>
    <w:basedOn w:val="Bodytext"/>
    <w:rsid w:val="00775B2E"/>
    <w:rPr>
      <w:rFonts w:ascii="Times New Roman" w:eastAsia="Times New Roman" w:hAnsi="Times New Roman" w:cs="Times New Roman"/>
      <w:b w:val="0"/>
      <w:bCs w:val="0"/>
      <w:i w:val="0"/>
      <w:iCs w:val="0"/>
      <w:smallCaps w:val="0"/>
      <w:color w:val="000000"/>
      <w:spacing w:val="0"/>
      <w:w w:val="100"/>
      <w:position w:val="0"/>
      <w:sz w:val="22"/>
      <w:szCs w:val="22"/>
      <w:u w:val="single"/>
      <w:shd w:val="clear" w:color="auto" w:fill="FFFFFF"/>
      <w:lang w:val="lv-LV" w:eastAsia="lv-LV" w:bidi="lv-LV"/>
    </w:rPr>
  </w:style>
  <w:style w:type="character" w:customStyle="1" w:styleId="BodytextBold">
    <w:name w:val="Body text + Bold"/>
    <w:basedOn w:val="Bodytext"/>
    <w:rsid w:val="00775B2E"/>
    <w:rPr>
      <w:rFonts w:ascii="Times New Roman" w:eastAsia="Times New Roman" w:hAnsi="Times New Roman" w:cs="Times New Roman"/>
      <w:b/>
      <w:bCs/>
      <w:i w:val="0"/>
      <w:iCs w:val="0"/>
      <w:smallCaps w:val="0"/>
      <w:strike w:val="0"/>
      <w:dstrike w:val="0"/>
      <w:color w:val="000000"/>
      <w:spacing w:val="0"/>
      <w:w w:val="100"/>
      <w:position w:val="0"/>
      <w:sz w:val="22"/>
      <w:szCs w:val="22"/>
      <w:u w:val="none"/>
      <w:effect w:val="none"/>
      <w:shd w:val="clear" w:color="auto" w:fill="FFFFFF"/>
      <w:lang w:val="lv-LV" w:eastAsia="lv-LV" w:bidi="lv-LV"/>
    </w:rPr>
  </w:style>
  <w:style w:type="character" w:customStyle="1" w:styleId="apple-converted-space">
    <w:name w:val="apple-converted-space"/>
    <w:basedOn w:val="Noklusjumarindkopasfonts"/>
    <w:rsid w:val="00775B2E"/>
  </w:style>
  <w:style w:type="character" w:customStyle="1" w:styleId="EquationCaption">
    <w:name w:val="_Equation Caption"/>
    <w:rsid w:val="00775B2E"/>
  </w:style>
  <w:style w:type="character" w:customStyle="1" w:styleId="apple-style-span">
    <w:name w:val="apple-style-span"/>
    <w:basedOn w:val="Noklusjumarindkopasfonts"/>
    <w:rsid w:val="00775B2E"/>
  </w:style>
  <w:style w:type="character" w:customStyle="1" w:styleId="BodyTextChar2">
    <w:name w:val="Body Text Char2"/>
    <w:aliases w:val="Body Text1 Char,Body Text Char Char Char1,Body Text Char2 Char Char Char1,Body Text Char Char Char Char Char1,Body Text Char1 Char Char Char Char Char1,Body Text Char Char Char Char Char Char Char1"/>
    <w:rsid w:val="00775B2E"/>
    <w:rPr>
      <w:sz w:val="24"/>
      <w:szCs w:val="24"/>
      <w:lang w:val="lv-LV" w:eastAsia="lv-LV" w:bidi="ar-SA"/>
    </w:rPr>
  </w:style>
  <w:style w:type="character" w:customStyle="1" w:styleId="BodyText1Rakstz">
    <w:name w:val="Body Text1 Rakstz."/>
    <w:rsid w:val="00775B2E"/>
    <w:rPr>
      <w:sz w:val="24"/>
      <w:szCs w:val="24"/>
      <w:lang w:val="lv-LV" w:eastAsia="en-US" w:bidi="ar-SA"/>
    </w:rPr>
  </w:style>
  <w:style w:type="character" w:customStyle="1" w:styleId="BodyTextChar3">
    <w:name w:val="Body Text Char3"/>
    <w:aliases w:val="Body Text Char2 Char1,Body Text Char2 Char1 Char Char,TabelTekst Char1 Char1 Char Char,Body Text Char2 Char Char1 Char Char Char Tegn Char Char1 Char Char,Body Text Char1 Char1 Char1 Char Char,Body Text Char Char Char1 Char1 Char Char"/>
    <w:rsid w:val="00775B2E"/>
    <w:rPr>
      <w:sz w:val="23"/>
      <w:lang w:val="en-GB" w:eastAsia="da-DK" w:bidi="ar-SA"/>
    </w:rPr>
  </w:style>
  <w:style w:type="character" w:customStyle="1" w:styleId="BodyTextChar1">
    <w:name w:val="Body Text Char1"/>
    <w:rsid w:val="00775B2E"/>
    <w:rPr>
      <w:sz w:val="23"/>
      <w:lang w:val="en-GB" w:eastAsia="da-DK" w:bidi="ar-SA"/>
    </w:rPr>
  </w:style>
  <w:style w:type="character" w:customStyle="1" w:styleId="NoIndentRakstz">
    <w:name w:val="No Indent Rakstz."/>
    <w:rsid w:val="00775B2E"/>
    <w:rPr>
      <w:color w:val="000000"/>
      <w:sz w:val="22"/>
      <w:szCs w:val="24"/>
      <w:lang w:val="en-GB" w:eastAsia="en-US" w:bidi="ar-SA"/>
    </w:rPr>
  </w:style>
  <w:style w:type="character" w:customStyle="1" w:styleId="sadalasnosaukums1">
    <w:name w:val="sadalasnosaukums1"/>
    <w:rsid w:val="00775B2E"/>
    <w:rPr>
      <w:color w:val="840017"/>
      <w:sz w:val="27"/>
      <w:szCs w:val="27"/>
    </w:rPr>
  </w:style>
  <w:style w:type="character" w:customStyle="1" w:styleId="FontStyle20">
    <w:name w:val="Font Style20"/>
    <w:rsid w:val="00775B2E"/>
    <w:rPr>
      <w:rFonts w:ascii="Times New Roman" w:hAnsi="Times New Roman" w:cs="Times New Roman" w:hint="default"/>
      <w:sz w:val="22"/>
      <w:szCs w:val="22"/>
    </w:rPr>
  </w:style>
  <w:style w:type="table" w:styleId="Reatabula">
    <w:name w:val="Table Grid"/>
    <w:aliases w:val="CC"/>
    <w:basedOn w:val="Parastatabula"/>
    <w:uiPriority w:val="39"/>
    <w:rsid w:val="00775B2E"/>
    <w:pPr>
      <w:spacing w:after="0" w:line="240" w:lineRule="auto"/>
    </w:pPr>
    <w:rPr>
      <w:rFonts w:ascii="Times New Roman" w:eastAsia="Times New Roman" w:hAnsi="Times New Roman" w:cs="Times New Roman"/>
      <w:kern w:val="0"/>
      <w:sz w:val="20"/>
      <w:szCs w:val="20"/>
      <w:lang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teiksmgs">
    <w:name w:val="Strong"/>
    <w:uiPriority w:val="22"/>
    <w:qFormat/>
    <w:rsid w:val="00775B2E"/>
    <w:rPr>
      <w:b/>
      <w:bCs/>
    </w:rPr>
  </w:style>
  <w:style w:type="paragraph" w:customStyle="1" w:styleId="a">
    <w:name w:val="Обычный"/>
    <w:rsid w:val="00775B2E"/>
    <w:pPr>
      <w:widowControl w:val="0"/>
      <w:autoSpaceDE w:val="0"/>
      <w:autoSpaceDN w:val="0"/>
      <w:spacing w:after="0" w:line="240" w:lineRule="auto"/>
    </w:pPr>
    <w:rPr>
      <w:rFonts w:ascii="Times New Roman" w:eastAsia="Times New Roman" w:hAnsi="Times New Roman" w:cs="Times New Roman"/>
      <w:kern w:val="0"/>
      <w:sz w:val="20"/>
      <w:szCs w:val="20"/>
      <w:lang w:val="en-US"/>
      <w14:ligatures w14:val="none"/>
    </w:rPr>
  </w:style>
  <w:style w:type="paragraph" w:customStyle="1" w:styleId="NoteHead">
    <w:name w:val="NoteHead"/>
    <w:basedOn w:val="Parasts"/>
    <w:next w:val="Parasts"/>
    <w:rsid w:val="00775B2E"/>
    <w:pPr>
      <w:spacing w:before="720" w:after="720"/>
      <w:jc w:val="center"/>
    </w:pPr>
    <w:rPr>
      <w:b/>
      <w:smallCaps/>
      <w:szCs w:val="20"/>
      <w:lang w:val="en-GB"/>
    </w:rPr>
  </w:style>
  <w:style w:type="paragraph" w:customStyle="1" w:styleId="normaltableau">
    <w:name w:val="normal_tableau"/>
    <w:basedOn w:val="Parasts"/>
    <w:rsid w:val="00775B2E"/>
    <w:pPr>
      <w:spacing w:before="120" w:after="120"/>
      <w:jc w:val="both"/>
    </w:pPr>
    <w:rPr>
      <w:rFonts w:ascii="Optima" w:hAnsi="Optima"/>
      <w:sz w:val="22"/>
      <w:szCs w:val="20"/>
      <w:lang w:val="en-GB"/>
    </w:rPr>
  </w:style>
  <w:style w:type="character" w:customStyle="1" w:styleId="FontStyle12">
    <w:name w:val="Font Style12"/>
    <w:uiPriority w:val="99"/>
    <w:rsid w:val="00775B2E"/>
    <w:rPr>
      <w:rFonts w:ascii="Times New Roman" w:hAnsi="Times New Roman" w:cs="Times New Roman" w:hint="default"/>
      <w:sz w:val="22"/>
      <w:szCs w:val="22"/>
    </w:rPr>
  </w:style>
  <w:style w:type="paragraph" w:customStyle="1" w:styleId="Tab111">
    <w:name w:val="Tab 1.1.1"/>
    <w:basedOn w:val="Parasts"/>
    <w:link w:val="Tab111Rakstz"/>
    <w:qFormat/>
    <w:rsid w:val="00775B2E"/>
    <w:pPr>
      <w:spacing w:before="120" w:after="120"/>
      <w:contextualSpacing/>
      <w:jc w:val="both"/>
    </w:pPr>
    <w:rPr>
      <w:rFonts w:eastAsia="Calibri"/>
      <w:lang w:eastAsia="lv-LV"/>
    </w:rPr>
  </w:style>
  <w:style w:type="character" w:customStyle="1" w:styleId="Tab111Rakstz">
    <w:name w:val="Tab 1.1.1 Rakstz."/>
    <w:link w:val="Tab111"/>
    <w:rsid w:val="00775B2E"/>
    <w:rPr>
      <w:rFonts w:ascii="Times New Roman" w:eastAsia="Calibri" w:hAnsi="Times New Roman" w:cs="Times New Roman"/>
      <w:kern w:val="0"/>
      <w:sz w:val="24"/>
      <w:szCs w:val="24"/>
      <w:lang w:eastAsia="lv-LV"/>
      <w14:ligatures w14:val="none"/>
    </w:rPr>
  </w:style>
  <w:style w:type="paragraph" w:customStyle="1" w:styleId="Tab1111">
    <w:name w:val="Tab 1.1.1.1"/>
    <w:basedOn w:val="Parasts"/>
    <w:link w:val="Tab1111Rakstz"/>
    <w:qFormat/>
    <w:rsid w:val="00775B2E"/>
    <w:pPr>
      <w:numPr>
        <w:ilvl w:val="3"/>
        <w:numId w:val="11"/>
      </w:numPr>
      <w:spacing w:before="60" w:after="120"/>
      <w:ind w:left="0" w:firstLine="0"/>
      <w:contextualSpacing/>
      <w:jc w:val="both"/>
    </w:pPr>
    <w:rPr>
      <w:rFonts w:eastAsia="Calibri"/>
      <w:lang w:eastAsia="lv-LV"/>
    </w:rPr>
  </w:style>
  <w:style w:type="character" w:customStyle="1" w:styleId="Tab1111Rakstz">
    <w:name w:val="Tab 1.1.1.1 Rakstz."/>
    <w:link w:val="Tab1111"/>
    <w:rsid w:val="00775B2E"/>
    <w:rPr>
      <w:rFonts w:ascii="Times New Roman" w:eastAsia="Calibri" w:hAnsi="Times New Roman" w:cs="Times New Roman"/>
      <w:kern w:val="0"/>
      <w:sz w:val="24"/>
      <w:szCs w:val="24"/>
      <w:lang w:eastAsia="lv-LV"/>
      <w14:ligatures w14:val="none"/>
    </w:rPr>
  </w:style>
  <w:style w:type="paragraph" w:styleId="Saturs2">
    <w:name w:val="toc 2"/>
    <w:basedOn w:val="Parasts"/>
    <w:next w:val="Parasts"/>
    <w:autoRedefine/>
    <w:uiPriority w:val="39"/>
    <w:unhideWhenUsed/>
    <w:rsid w:val="00775B2E"/>
    <w:pPr>
      <w:spacing w:after="100"/>
      <w:ind w:left="240"/>
    </w:pPr>
  </w:style>
  <w:style w:type="paragraph" w:styleId="Saturs3">
    <w:name w:val="toc 3"/>
    <w:basedOn w:val="Parasts"/>
    <w:next w:val="Parasts"/>
    <w:autoRedefine/>
    <w:uiPriority w:val="39"/>
    <w:unhideWhenUsed/>
    <w:rsid w:val="00775B2E"/>
    <w:pPr>
      <w:spacing w:after="100"/>
      <w:ind w:left="480"/>
    </w:pPr>
  </w:style>
  <w:style w:type="paragraph" w:customStyle="1" w:styleId="Normaali">
    <w:name w:val="Normaali"/>
    <w:autoRedefine/>
    <w:rsid w:val="00775B2E"/>
    <w:pPr>
      <w:spacing w:after="0" w:line="240" w:lineRule="auto"/>
      <w:jc w:val="both"/>
    </w:pPr>
    <w:rPr>
      <w:rFonts w:ascii="Times New Roman" w:eastAsia="Times New Roman" w:hAnsi="Times New Roman" w:cs="Times New Roman"/>
      <w:kern w:val="0"/>
      <w:sz w:val="24"/>
      <w:szCs w:val="24"/>
      <w14:ligatures w14:val="none"/>
    </w:rPr>
  </w:style>
  <w:style w:type="character" w:customStyle="1" w:styleId="BodyText21Char">
    <w:name w:val="Body Text 21 Char"/>
    <w:link w:val="BodyText21"/>
    <w:locked/>
    <w:rsid w:val="00775B2E"/>
    <w:rPr>
      <w:rFonts w:eastAsia="Times New Roman"/>
    </w:rPr>
  </w:style>
  <w:style w:type="paragraph" w:customStyle="1" w:styleId="BodyText21">
    <w:name w:val="Body Text 21"/>
    <w:basedOn w:val="Parasts"/>
    <w:link w:val="BodyText21Char"/>
    <w:rsid w:val="00775B2E"/>
    <w:pPr>
      <w:jc w:val="both"/>
    </w:pPr>
    <w:rPr>
      <w:rFonts w:asciiTheme="minorHAnsi" w:hAnsiTheme="minorHAnsi" w:cstheme="minorBidi"/>
      <w:kern w:val="2"/>
      <w:sz w:val="22"/>
      <w:szCs w:val="22"/>
      <w14:ligatures w14:val="standardContextual"/>
    </w:rPr>
  </w:style>
  <w:style w:type="table" w:customStyle="1" w:styleId="TableGrid13">
    <w:name w:val="Table Grid13"/>
    <w:basedOn w:val="Parastatabula"/>
    <w:next w:val="Reatabula"/>
    <w:uiPriority w:val="39"/>
    <w:rsid w:val="00775B2E"/>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mantotahipersaite">
    <w:name w:val="FollowedHyperlink"/>
    <w:basedOn w:val="Noklusjumarindkopasfonts"/>
    <w:uiPriority w:val="99"/>
    <w:semiHidden/>
    <w:unhideWhenUsed/>
    <w:rsid w:val="00775B2E"/>
    <w:rPr>
      <w:color w:val="954F72" w:themeColor="followedHyperlink"/>
      <w:u w:val="single"/>
    </w:rPr>
  </w:style>
  <w:style w:type="paragraph" w:styleId="Veidlapasz-auga">
    <w:name w:val="HTML Top of Form"/>
    <w:basedOn w:val="Parasts"/>
    <w:next w:val="Parasts"/>
    <w:link w:val="Veidlapasz-augaRakstz"/>
    <w:hidden/>
    <w:uiPriority w:val="99"/>
    <w:semiHidden/>
    <w:unhideWhenUsed/>
    <w:qFormat/>
    <w:rsid w:val="00775B2E"/>
    <w:pPr>
      <w:pBdr>
        <w:bottom w:val="single" w:sz="6" w:space="1" w:color="auto"/>
      </w:pBdr>
      <w:jc w:val="center"/>
    </w:pPr>
    <w:rPr>
      <w:rFonts w:ascii="Arial" w:hAnsi="Arial" w:cs="Arial"/>
      <w:vanish/>
      <w:sz w:val="16"/>
      <w:szCs w:val="16"/>
    </w:rPr>
  </w:style>
  <w:style w:type="character" w:customStyle="1" w:styleId="Veidlapasz-augaRakstz">
    <w:name w:val="Veidlapas z-augša Rakstz."/>
    <w:basedOn w:val="Noklusjumarindkopasfonts"/>
    <w:link w:val="Veidlapasz-auga"/>
    <w:uiPriority w:val="99"/>
    <w:semiHidden/>
    <w:qFormat/>
    <w:rsid w:val="00775B2E"/>
    <w:rPr>
      <w:rFonts w:ascii="Arial" w:eastAsia="Times New Roman" w:hAnsi="Arial" w:cs="Arial"/>
      <w:vanish/>
      <w:kern w:val="0"/>
      <w:sz w:val="16"/>
      <w:szCs w:val="16"/>
      <w14:ligatures w14:val="none"/>
    </w:rPr>
  </w:style>
  <w:style w:type="paragraph" w:styleId="Veidlapasz-apaka">
    <w:name w:val="HTML Bottom of Form"/>
    <w:basedOn w:val="Parasts"/>
    <w:next w:val="Parasts"/>
    <w:link w:val="Veidlapasz-apakaRakstz"/>
    <w:hidden/>
    <w:uiPriority w:val="99"/>
    <w:semiHidden/>
    <w:unhideWhenUsed/>
    <w:rsid w:val="00775B2E"/>
    <w:pPr>
      <w:pBdr>
        <w:top w:val="single" w:sz="6" w:space="1" w:color="auto"/>
      </w:pBdr>
      <w:jc w:val="center"/>
    </w:pPr>
    <w:rPr>
      <w:rFonts w:ascii="Arial" w:hAnsi="Arial" w:cs="Arial"/>
      <w:vanish/>
      <w:sz w:val="16"/>
      <w:szCs w:val="16"/>
    </w:rPr>
  </w:style>
  <w:style w:type="character" w:customStyle="1" w:styleId="Veidlapasz-apakaRakstz">
    <w:name w:val="Veidlapas z-apakša Rakstz."/>
    <w:basedOn w:val="Noklusjumarindkopasfonts"/>
    <w:link w:val="Veidlapasz-apaka"/>
    <w:uiPriority w:val="99"/>
    <w:semiHidden/>
    <w:rsid w:val="00775B2E"/>
    <w:rPr>
      <w:rFonts w:ascii="Arial" w:eastAsia="Times New Roman" w:hAnsi="Arial" w:cs="Arial"/>
      <w:vanish/>
      <w:kern w:val="0"/>
      <w:sz w:val="16"/>
      <w:szCs w:val="16"/>
      <w14:ligatures w14:val="none"/>
    </w:rPr>
  </w:style>
  <w:style w:type="character" w:styleId="Komentraatsauce">
    <w:name w:val="annotation reference"/>
    <w:uiPriority w:val="99"/>
    <w:semiHidden/>
    <w:unhideWhenUsed/>
    <w:rsid w:val="00775B2E"/>
    <w:rPr>
      <w:sz w:val="16"/>
      <w:szCs w:val="16"/>
    </w:rPr>
  </w:style>
  <w:style w:type="character" w:styleId="Izclums">
    <w:name w:val="Emphasis"/>
    <w:uiPriority w:val="20"/>
    <w:qFormat/>
    <w:rsid w:val="00775B2E"/>
    <w:rPr>
      <w:i/>
      <w:iCs/>
    </w:rPr>
  </w:style>
  <w:style w:type="character" w:customStyle="1" w:styleId="Footnote">
    <w:name w:val="Footnote_"/>
    <w:basedOn w:val="Noklusjumarindkopasfonts"/>
    <w:rsid w:val="00775B2E"/>
    <w:rPr>
      <w:rFonts w:ascii="Times New Roman" w:eastAsia="Times New Roman" w:hAnsi="Times New Roman" w:cs="Times New Roman"/>
      <w:b w:val="0"/>
      <w:bCs w:val="0"/>
      <w:i/>
      <w:iCs/>
      <w:smallCaps w:val="0"/>
      <w:strike w:val="0"/>
      <w:sz w:val="15"/>
      <w:szCs w:val="15"/>
      <w:u w:val="none"/>
      <w:lang w:val="en-US" w:eastAsia="en-US" w:bidi="en-US"/>
    </w:rPr>
  </w:style>
  <w:style w:type="character" w:customStyle="1" w:styleId="FootnoteNotItalic">
    <w:name w:val="Footnote + Not Italic"/>
    <w:basedOn w:val="Footnote"/>
    <w:rsid w:val="00775B2E"/>
    <w:rPr>
      <w:rFonts w:ascii="Times New Roman" w:eastAsia="Times New Roman" w:hAnsi="Times New Roman" w:cs="Times New Roman"/>
      <w:b w:val="0"/>
      <w:bCs w:val="0"/>
      <w:i/>
      <w:iCs/>
      <w:smallCaps w:val="0"/>
      <w:strike w:val="0"/>
      <w:color w:val="000000"/>
      <w:spacing w:val="0"/>
      <w:w w:val="100"/>
      <w:position w:val="0"/>
      <w:sz w:val="15"/>
      <w:szCs w:val="15"/>
      <w:u w:val="none"/>
      <w:lang w:val="lv-LV" w:eastAsia="lv-LV" w:bidi="lv-LV"/>
    </w:rPr>
  </w:style>
  <w:style w:type="character" w:customStyle="1" w:styleId="Heading4">
    <w:name w:val="Heading #4_"/>
    <w:basedOn w:val="Noklusjumarindkopasfonts"/>
    <w:rsid w:val="00775B2E"/>
    <w:rPr>
      <w:rFonts w:ascii="Times New Roman" w:eastAsia="Times New Roman" w:hAnsi="Times New Roman" w:cs="Times New Roman"/>
      <w:b w:val="0"/>
      <w:bCs w:val="0"/>
      <w:i w:val="0"/>
      <w:iCs w:val="0"/>
      <w:smallCaps w:val="0"/>
      <w:strike w:val="0"/>
      <w:sz w:val="22"/>
      <w:szCs w:val="22"/>
      <w:u w:val="none"/>
    </w:rPr>
  </w:style>
  <w:style w:type="character" w:customStyle="1" w:styleId="Heading40">
    <w:name w:val="Heading #4"/>
    <w:basedOn w:val="Heading4"/>
    <w:rsid w:val="00775B2E"/>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lv-LV" w:eastAsia="lv-LV" w:bidi="lv-LV"/>
    </w:rPr>
  </w:style>
  <w:style w:type="paragraph" w:customStyle="1" w:styleId="BodyText51">
    <w:name w:val="Body Text5"/>
    <w:basedOn w:val="Parasts"/>
    <w:rsid w:val="00775B2E"/>
    <w:pPr>
      <w:widowControl w:val="0"/>
      <w:shd w:val="clear" w:color="auto" w:fill="FFFFFF"/>
      <w:spacing w:line="274" w:lineRule="exact"/>
      <w:ind w:hanging="1080"/>
    </w:pPr>
    <w:rPr>
      <w:color w:val="000000"/>
      <w:sz w:val="22"/>
      <w:szCs w:val="22"/>
      <w:lang w:eastAsia="lv-LV" w:bidi="lv-LV"/>
    </w:rPr>
  </w:style>
  <w:style w:type="paragraph" w:styleId="Prskatjums">
    <w:name w:val="Revision"/>
    <w:hidden/>
    <w:uiPriority w:val="99"/>
    <w:semiHidden/>
    <w:rsid w:val="00775B2E"/>
    <w:pPr>
      <w:spacing w:after="0" w:line="240" w:lineRule="auto"/>
    </w:pPr>
    <w:rPr>
      <w:rFonts w:ascii="Times New Roman" w:eastAsia="Times New Roman" w:hAnsi="Times New Roman" w:cs="Times New Roman"/>
      <w:kern w:val="0"/>
      <w:sz w:val="24"/>
      <w:szCs w:val="24"/>
      <w14:ligatures w14:val="none"/>
    </w:rPr>
  </w:style>
  <w:style w:type="character" w:customStyle="1" w:styleId="cf01">
    <w:name w:val="cf01"/>
    <w:basedOn w:val="Noklusjumarindkopasfonts"/>
    <w:rsid w:val="00775B2E"/>
    <w:rPr>
      <w:rFonts w:ascii="Segoe UI" w:hAnsi="Segoe UI" w:cs="Segoe UI" w:hint="default"/>
      <w:sz w:val="18"/>
      <w:szCs w:val="18"/>
    </w:rPr>
  </w:style>
  <w:style w:type="character" w:customStyle="1" w:styleId="UnresolvedMention1">
    <w:name w:val="Unresolved Mention1"/>
    <w:basedOn w:val="Noklusjumarindkopasfonts"/>
    <w:uiPriority w:val="99"/>
    <w:semiHidden/>
    <w:unhideWhenUsed/>
    <w:rsid w:val="00775B2E"/>
    <w:rPr>
      <w:color w:val="605E5C"/>
      <w:shd w:val="clear" w:color="auto" w:fill="E1DFDD"/>
    </w:rPr>
  </w:style>
  <w:style w:type="paragraph" w:customStyle="1" w:styleId="CharCharCharChar">
    <w:name w:val="Char Char Char Char"/>
    <w:aliases w:val="Char2"/>
    <w:basedOn w:val="Parasts"/>
    <w:next w:val="Parasts"/>
    <w:link w:val="Vresatsauce"/>
    <w:uiPriority w:val="99"/>
    <w:rsid w:val="00775B2E"/>
    <w:pPr>
      <w:spacing w:after="160" w:line="240" w:lineRule="exact"/>
      <w:jc w:val="both"/>
    </w:pPr>
    <w:rPr>
      <w:rFonts w:asciiTheme="minorHAnsi" w:eastAsiaTheme="minorHAnsi" w:hAnsiTheme="minorHAnsi" w:cstheme="minorBidi"/>
      <w:kern w:val="2"/>
      <w:sz w:val="22"/>
      <w:szCs w:val="22"/>
      <w:vertAlign w:val="superscript"/>
      <w14:ligatures w14:val="standardContextual"/>
    </w:rPr>
  </w:style>
  <w:style w:type="character" w:styleId="Neatrisintapieminana">
    <w:name w:val="Unresolved Mention"/>
    <w:basedOn w:val="Noklusjumarindkopasfonts"/>
    <w:uiPriority w:val="99"/>
    <w:semiHidden/>
    <w:unhideWhenUsed/>
    <w:rsid w:val="00775B2E"/>
    <w:rPr>
      <w:color w:val="605E5C"/>
      <w:shd w:val="clear" w:color="auto" w:fill="E1DFDD"/>
    </w:rPr>
  </w:style>
  <w:style w:type="character" w:customStyle="1" w:styleId="CCBulletChar">
    <w:name w:val="CC Bullet Char"/>
    <w:basedOn w:val="Noklusjumarindkopasfonts"/>
    <w:link w:val="CCBullet"/>
    <w:locked/>
    <w:rsid w:val="00775B2E"/>
    <w:rPr>
      <w:rFonts w:ascii="Segoe UI" w:hAnsi="Segoe UI" w:cs="Times New Roman"/>
    </w:rPr>
  </w:style>
  <w:style w:type="paragraph" w:customStyle="1" w:styleId="CCBullet">
    <w:name w:val="CC Bullet"/>
    <w:basedOn w:val="Parasts"/>
    <w:link w:val="CCBulletChar"/>
    <w:qFormat/>
    <w:rsid w:val="00775B2E"/>
    <w:pPr>
      <w:numPr>
        <w:numId w:val="12"/>
      </w:numPr>
      <w:spacing w:before="120" w:after="120"/>
      <w:ind w:left="0" w:firstLine="0"/>
      <w:jc w:val="both"/>
    </w:pPr>
    <w:rPr>
      <w:rFonts w:ascii="Segoe UI" w:eastAsiaTheme="minorHAnsi" w:hAnsi="Segoe UI"/>
      <w:kern w:val="2"/>
      <w:sz w:val="22"/>
      <w:szCs w:val="22"/>
      <w14:ligatures w14:val="standardContextual"/>
    </w:rPr>
  </w:style>
  <w:style w:type="character" w:customStyle="1" w:styleId="Bodytext20">
    <w:name w:val="Body text (2)_"/>
    <w:basedOn w:val="Noklusjumarindkopasfonts"/>
    <w:link w:val="Bodytext22"/>
    <w:rsid w:val="00775B2E"/>
    <w:rPr>
      <w:rFonts w:ascii="Calibri" w:eastAsia="Calibri" w:hAnsi="Calibri" w:cs="Calibri"/>
      <w:sz w:val="20"/>
      <w:szCs w:val="20"/>
      <w:shd w:val="clear" w:color="auto" w:fill="FFFFFF"/>
    </w:rPr>
  </w:style>
  <w:style w:type="paragraph" w:customStyle="1" w:styleId="Bodytext22">
    <w:name w:val="Body text (2)"/>
    <w:basedOn w:val="Parasts"/>
    <w:link w:val="Bodytext20"/>
    <w:rsid w:val="00775B2E"/>
    <w:pPr>
      <w:widowControl w:val="0"/>
      <w:shd w:val="clear" w:color="auto" w:fill="FFFFFF"/>
      <w:spacing w:after="180" w:line="288" w:lineRule="exact"/>
      <w:ind w:hanging="360"/>
      <w:jc w:val="both"/>
    </w:pPr>
    <w:rPr>
      <w:rFonts w:ascii="Calibri" w:eastAsia="Calibri" w:hAnsi="Calibri" w:cs="Calibri"/>
      <w:kern w:val="2"/>
      <w:sz w:val="20"/>
      <w:szCs w:val="20"/>
      <w14:ligatures w14:val="standardContextual"/>
    </w:rPr>
  </w:style>
  <w:style w:type="character" w:customStyle="1" w:styleId="Bodytext2Bold">
    <w:name w:val="Body text (2) + Bold"/>
    <w:basedOn w:val="Bodytext20"/>
    <w:rsid w:val="00775B2E"/>
    <w:rPr>
      <w:rFonts w:ascii="Calibri" w:eastAsia="Calibri" w:hAnsi="Calibri" w:cs="Calibri"/>
      <w:b/>
      <w:bCs/>
      <w:i w:val="0"/>
      <w:iCs w:val="0"/>
      <w:smallCaps w:val="0"/>
      <w:strike w:val="0"/>
      <w:color w:val="000000"/>
      <w:spacing w:val="0"/>
      <w:w w:val="100"/>
      <w:position w:val="0"/>
      <w:sz w:val="20"/>
      <w:szCs w:val="20"/>
      <w:u w:val="none"/>
      <w:shd w:val="clear" w:color="auto" w:fill="FFFFFF"/>
      <w:lang w:val="lt-LT" w:eastAsia="lt-LT" w:bidi="lt-LT"/>
    </w:rPr>
  </w:style>
  <w:style w:type="paragraph" w:customStyle="1" w:styleId="CCBodyText">
    <w:name w:val="CC Body Text"/>
    <w:basedOn w:val="Parasts"/>
    <w:link w:val="CCBodyTextChar"/>
    <w:qFormat/>
    <w:rsid w:val="00775B2E"/>
    <w:pPr>
      <w:spacing w:before="120" w:after="120"/>
      <w:jc w:val="both"/>
    </w:pPr>
    <w:rPr>
      <w:rFonts w:ascii="Segoe UI" w:eastAsiaTheme="minorEastAsia" w:hAnsi="Segoe UI"/>
      <w:sz w:val="22"/>
      <w:szCs w:val="22"/>
      <w:lang w:val="en-US"/>
    </w:rPr>
  </w:style>
  <w:style w:type="character" w:customStyle="1" w:styleId="CCBodyTextChar">
    <w:name w:val="CC Body Text Char"/>
    <w:basedOn w:val="Noklusjumarindkopasfonts"/>
    <w:link w:val="CCBodyText"/>
    <w:rsid w:val="00775B2E"/>
    <w:rPr>
      <w:rFonts w:ascii="Segoe UI" w:eastAsiaTheme="minorEastAsia" w:hAnsi="Segoe UI" w:cs="Times New Roman"/>
      <w:kern w:val="0"/>
      <w:lang w:val="en-US"/>
      <w14:ligatures w14:val="none"/>
    </w:rPr>
  </w:style>
  <w:style w:type="paragraph" w:customStyle="1" w:styleId="CCTableText">
    <w:name w:val="CC Table Text"/>
    <w:basedOn w:val="Parasts"/>
    <w:rsid w:val="00775B2E"/>
    <w:pPr>
      <w:spacing w:before="40" w:after="40"/>
    </w:pPr>
    <w:rPr>
      <w:rFonts w:ascii="Segoe UI" w:eastAsiaTheme="minorEastAsia" w:hAnsi="Segoe UI"/>
      <w:color w:val="000000"/>
      <w:sz w:val="20"/>
      <w:szCs w:val="20"/>
      <w:lang w:val="en-US"/>
    </w:rPr>
  </w:style>
  <w:style w:type="table" w:styleId="Reatabulagaia">
    <w:name w:val="Grid Table Light"/>
    <w:basedOn w:val="Parastatabula"/>
    <w:uiPriority w:val="40"/>
    <w:rsid w:val="00775B2E"/>
    <w:pPr>
      <w:spacing w:after="0" w:line="240" w:lineRule="auto"/>
    </w:pPr>
    <w:rPr>
      <w:rFonts w:eastAsiaTheme="minorEastAsia"/>
      <w:kern w:val="0"/>
      <w:sz w:val="24"/>
      <w:szCs w:val="24"/>
      <w:lang w:val="en-GB" w:eastAsia="zh-CN"/>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p1">
    <w:name w:val="p1"/>
    <w:basedOn w:val="Parasts"/>
    <w:rsid w:val="00775B2E"/>
    <w:rPr>
      <w:color w:val="000000"/>
      <w:sz w:val="18"/>
      <w:szCs w:val="18"/>
      <w:lang w:val="en-US"/>
    </w:rPr>
  </w:style>
  <w:style w:type="paragraph" w:customStyle="1" w:styleId="Heading11">
    <w:name w:val="Heading 11"/>
    <w:rsid w:val="00775B2E"/>
    <w:rPr>
      <w:rFonts w:ascii="Calibri" w:hAnsi="Calibri"/>
      <w:kern w:val="0"/>
      <w:sz w:val="28"/>
      <w14:ligatures w14:val="none"/>
    </w:rPr>
  </w:style>
  <w:style w:type="character" w:customStyle="1" w:styleId="s1">
    <w:name w:val="s1"/>
    <w:basedOn w:val="Noklusjumarindkopasfonts"/>
    <w:rsid w:val="00775B2E"/>
    <w:rPr>
      <w:rFonts w:ascii="Times New Roman" w:hAnsi="Times New Roman" w:cs="Times New Roman" w:hint="default"/>
      <w:sz w:val="12"/>
      <w:szCs w:val="12"/>
    </w:rPr>
  </w:style>
  <w:style w:type="character" w:customStyle="1" w:styleId="s2">
    <w:name w:val="s2"/>
    <w:basedOn w:val="Noklusjumarindkopasfonts"/>
    <w:rsid w:val="00775B2E"/>
    <w:rPr>
      <w:rFonts w:ascii="Helvetica" w:hAnsi="Helvetica" w:hint="default"/>
      <w:sz w:val="18"/>
      <w:szCs w:val="18"/>
    </w:rPr>
  </w:style>
  <w:style w:type="character" w:customStyle="1" w:styleId="s3">
    <w:name w:val="s3"/>
    <w:basedOn w:val="Noklusjumarindkopasfonts"/>
    <w:rsid w:val="00775B2E"/>
    <w:rPr>
      <w:rFonts w:ascii="Arial" w:hAnsi="Arial" w:cs="Arial" w:hint="default"/>
      <w:sz w:val="18"/>
      <w:szCs w:val="18"/>
    </w:rPr>
  </w:style>
  <w:style w:type="paragraph" w:styleId="Saturs4">
    <w:name w:val="toc 4"/>
    <w:basedOn w:val="Parasts"/>
    <w:next w:val="Parasts"/>
    <w:autoRedefine/>
    <w:uiPriority w:val="39"/>
    <w:unhideWhenUsed/>
    <w:rsid w:val="00775B2E"/>
    <w:pPr>
      <w:spacing w:after="100" w:line="278" w:lineRule="auto"/>
      <w:ind w:left="720"/>
    </w:pPr>
    <w:rPr>
      <w:rFonts w:asciiTheme="minorHAnsi" w:eastAsiaTheme="minorEastAsia" w:hAnsiTheme="minorHAnsi" w:cstheme="minorBidi"/>
      <w:kern w:val="2"/>
      <w:lang w:val="en-US"/>
      <w14:ligatures w14:val="standardContextual"/>
    </w:rPr>
  </w:style>
  <w:style w:type="paragraph" w:styleId="Saturs5">
    <w:name w:val="toc 5"/>
    <w:basedOn w:val="Parasts"/>
    <w:next w:val="Parasts"/>
    <w:autoRedefine/>
    <w:uiPriority w:val="39"/>
    <w:unhideWhenUsed/>
    <w:rsid w:val="00775B2E"/>
    <w:pPr>
      <w:spacing w:after="100" w:line="278" w:lineRule="auto"/>
      <w:ind w:left="960"/>
    </w:pPr>
    <w:rPr>
      <w:rFonts w:asciiTheme="minorHAnsi" w:eastAsiaTheme="minorEastAsia" w:hAnsiTheme="minorHAnsi" w:cstheme="minorBidi"/>
      <w:kern w:val="2"/>
      <w:lang w:val="en-US"/>
      <w14:ligatures w14:val="standardContextual"/>
    </w:rPr>
  </w:style>
  <w:style w:type="paragraph" w:styleId="Saturs6">
    <w:name w:val="toc 6"/>
    <w:basedOn w:val="Parasts"/>
    <w:next w:val="Parasts"/>
    <w:autoRedefine/>
    <w:uiPriority w:val="39"/>
    <w:unhideWhenUsed/>
    <w:rsid w:val="00775B2E"/>
    <w:pPr>
      <w:spacing w:after="100" w:line="278" w:lineRule="auto"/>
      <w:ind w:left="1200"/>
    </w:pPr>
    <w:rPr>
      <w:rFonts w:asciiTheme="minorHAnsi" w:eastAsiaTheme="minorEastAsia" w:hAnsiTheme="minorHAnsi" w:cstheme="minorBidi"/>
      <w:kern w:val="2"/>
      <w:lang w:val="en-US"/>
      <w14:ligatures w14:val="standardContextual"/>
    </w:rPr>
  </w:style>
  <w:style w:type="paragraph" w:styleId="Saturs7">
    <w:name w:val="toc 7"/>
    <w:basedOn w:val="Parasts"/>
    <w:next w:val="Parasts"/>
    <w:autoRedefine/>
    <w:uiPriority w:val="39"/>
    <w:unhideWhenUsed/>
    <w:rsid w:val="00775B2E"/>
    <w:pPr>
      <w:spacing w:after="100" w:line="278" w:lineRule="auto"/>
      <w:ind w:left="1440"/>
    </w:pPr>
    <w:rPr>
      <w:rFonts w:asciiTheme="minorHAnsi" w:eastAsiaTheme="minorEastAsia" w:hAnsiTheme="minorHAnsi" w:cstheme="minorBidi"/>
      <w:kern w:val="2"/>
      <w:lang w:val="en-US"/>
      <w14:ligatures w14:val="standardContextual"/>
    </w:rPr>
  </w:style>
  <w:style w:type="paragraph" w:styleId="Saturs8">
    <w:name w:val="toc 8"/>
    <w:basedOn w:val="Parasts"/>
    <w:next w:val="Parasts"/>
    <w:autoRedefine/>
    <w:uiPriority w:val="39"/>
    <w:unhideWhenUsed/>
    <w:rsid w:val="00775B2E"/>
    <w:pPr>
      <w:spacing w:after="100" w:line="278" w:lineRule="auto"/>
      <w:ind w:left="1680"/>
    </w:pPr>
    <w:rPr>
      <w:rFonts w:asciiTheme="minorHAnsi" w:eastAsiaTheme="minorEastAsia" w:hAnsiTheme="minorHAnsi" w:cstheme="minorBidi"/>
      <w:kern w:val="2"/>
      <w:lang w:val="en-US"/>
      <w14:ligatures w14:val="standardContextual"/>
    </w:rPr>
  </w:style>
  <w:style w:type="paragraph" w:styleId="Saturs9">
    <w:name w:val="toc 9"/>
    <w:basedOn w:val="Parasts"/>
    <w:next w:val="Parasts"/>
    <w:autoRedefine/>
    <w:uiPriority w:val="39"/>
    <w:unhideWhenUsed/>
    <w:rsid w:val="00775B2E"/>
    <w:pPr>
      <w:spacing w:after="100" w:line="278" w:lineRule="auto"/>
      <w:ind w:left="1920"/>
    </w:pPr>
    <w:rPr>
      <w:rFonts w:asciiTheme="minorHAnsi" w:eastAsiaTheme="minorEastAsia" w:hAnsiTheme="minorHAnsi" w:cstheme="minorBidi"/>
      <w:kern w:val="2"/>
      <w:lang w:val="en-US"/>
      <w14:ligatures w14:val="standardContextual"/>
    </w:rPr>
  </w:style>
  <w:style w:type="paragraph" w:customStyle="1" w:styleId="msonormal0">
    <w:name w:val="msonormal"/>
    <w:basedOn w:val="Parasts"/>
    <w:rsid w:val="00775B2E"/>
    <w:pPr>
      <w:spacing w:before="100" w:beforeAutospacing="1" w:after="100" w:afterAutospacing="1"/>
    </w:pPr>
    <w:rPr>
      <w:lang w:val="en-US"/>
    </w:rPr>
  </w:style>
  <w:style w:type="paragraph" w:customStyle="1" w:styleId="xl68">
    <w:name w:val="xl68"/>
    <w:basedOn w:val="Parasts"/>
    <w:rsid w:val="00775B2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20"/>
      <w:szCs w:val="20"/>
      <w:lang w:val="en-US"/>
    </w:rPr>
  </w:style>
  <w:style w:type="paragraph" w:customStyle="1" w:styleId="xl69">
    <w:name w:val="xl69"/>
    <w:basedOn w:val="Parasts"/>
    <w:rsid w:val="00775B2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0"/>
      <w:szCs w:val="20"/>
      <w:lang w:val="en-US"/>
    </w:rPr>
  </w:style>
  <w:style w:type="paragraph" w:customStyle="1" w:styleId="xl70">
    <w:name w:val="xl70"/>
    <w:basedOn w:val="Parasts"/>
    <w:rsid w:val="00775B2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cs="Calibri"/>
      <w:b/>
      <w:bCs/>
      <w:sz w:val="20"/>
      <w:szCs w:val="20"/>
      <w:lang w:val="en-US"/>
    </w:rPr>
  </w:style>
  <w:style w:type="paragraph" w:customStyle="1" w:styleId="xl71">
    <w:name w:val="xl71"/>
    <w:basedOn w:val="Parasts"/>
    <w:rsid w:val="00775B2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20"/>
      <w:szCs w:val="20"/>
      <w:lang w:val="en-US"/>
    </w:rPr>
  </w:style>
  <w:style w:type="paragraph" w:customStyle="1" w:styleId="xl72">
    <w:name w:val="xl72"/>
    <w:basedOn w:val="Parasts"/>
    <w:rsid w:val="00775B2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n-US"/>
    </w:rPr>
  </w:style>
  <w:style w:type="paragraph" w:customStyle="1" w:styleId="xl73">
    <w:name w:val="xl73"/>
    <w:basedOn w:val="Parasts"/>
    <w:rsid w:val="00775B2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Calibri" w:hAnsi="Calibri" w:cs="Calibri"/>
      <w:sz w:val="20"/>
      <w:szCs w:val="20"/>
      <w:lang w:val="en-US"/>
    </w:rPr>
  </w:style>
  <w:style w:type="paragraph" w:customStyle="1" w:styleId="xl74">
    <w:name w:val="xl74"/>
    <w:basedOn w:val="Parasts"/>
    <w:rsid w:val="00775B2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hAnsi="Arial Narrow"/>
      <w:sz w:val="20"/>
      <w:szCs w:val="20"/>
      <w:lang w:val="en-US"/>
    </w:rPr>
  </w:style>
  <w:style w:type="paragraph" w:customStyle="1" w:styleId="xl75">
    <w:name w:val="xl75"/>
    <w:basedOn w:val="Parasts"/>
    <w:rsid w:val="00775B2E"/>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lang w:val="en-US"/>
    </w:rPr>
  </w:style>
  <w:style w:type="paragraph" w:customStyle="1" w:styleId="xl76">
    <w:name w:val="xl76"/>
    <w:basedOn w:val="Parasts"/>
    <w:rsid w:val="00775B2E"/>
    <w:pPr>
      <w:spacing w:before="100" w:beforeAutospacing="1" w:after="100" w:afterAutospacing="1"/>
      <w:jc w:val="center"/>
      <w:textAlignment w:val="center"/>
    </w:pPr>
    <w:rPr>
      <w:lang w:val="en-US"/>
    </w:rPr>
  </w:style>
  <w:style w:type="paragraph" w:customStyle="1" w:styleId="xl77">
    <w:name w:val="xl77"/>
    <w:basedOn w:val="Parasts"/>
    <w:rsid w:val="00775B2E"/>
    <w:pPr>
      <w:spacing w:before="100" w:beforeAutospacing="1" w:after="100" w:afterAutospacing="1"/>
    </w:pPr>
    <w:rPr>
      <w:lang w:val="en-US"/>
    </w:rPr>
  </w:style>
  <w:style w:type="paragraph" w:customStyle="1" w:styleId="xl78">
    <w:name w:val="xl78"/>
    <w:basedOn w:val="Parasts"/>
    <w:rsid w:val="00775B2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n-US"/>
    </w:rPr>
  </w:style>
  <w:style w:type="paragraph" w:customStyle="1" w:styleId="xl79">
    <w:name w:val="xl79"/>
    <w:basedOn w:val="Parasts"/>
    <w:rsid w:val="00775B2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n-US"/>
    </w:rPr>
  </w:style>
  <w:style w:type="paragraph" w:customStyle="1" w:styleId="xl80">
    <w:name w:val="xl80"/>
    <w:basedOn w:val="Parasts"/>
    <w:rsid w:val="00775B2E"/>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Calibri" w:hAnsi="Calibri" w:cs="Calibri"/>
      <w:b/>
      <w:bCs/>
      <w:sz w:val="20"/>
      <w:szCs w:val="20"/>
      <w:lang w:val="en-US"/>
    </w:rPr>
  </w:style>
  <w:style w:type="paragraph" w:customStyle="1" w:styleId="xl81">
    <w:name w:val="xl81"/>
    <w:basedOn w:val="Parasts"/>
    <w:rsid w:val="00775B2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n-US"/>
    </w:rPr>
  </w:style>
  <w:style w:type="paragraph" w:customStyle="1" w:styleId="xl82">
    <w:name w:val="xl82"/>
    <w:basedOn w:val="Parasts"/>
    <w:rsid w:val="00775B2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lang w:val="en-US"/>
    </w:rPr>
  </w:style>
  <w:style w:type="character" w:customStyle="1" w:styleId="math-inline">
    <w:name w:val="math-inline"/>
    <w:basedOn w:val="Noklusjumarindkopasfonts"/>
    <w:rsid w:val="00775B2E"/>
  </w:style>
  <w:style w:type="character" w:customStyle="1" w:styleId="citation-140">
    <w:name w:val="citation-140"/>
    <w:basedOn w:val="Noklusjumarindkopasfonts"/>
    <w:rsid w:val="00775B2E"/>
  </w:style>
  <w:style w:type="character" w:customStyle="1" w:styleId="citation-226">
    <w:name w:val="citation-226"/>
    <w:basedOn w:val="Noklusjumarindkopasfonts"/>
    <w:rsid w:val="00775B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emf"/><Relationship Id="rId18" Type="http://schemas.openxmlformats.org/officeDocument/2006/relationships/image" Target="media/image10.emf"/><Relationship Id="rId26" Type="http://schemas.openxmlformats.org/officeDocument/2006/relationships/image" Target="media/image18.emf"/><Relationship Id="rId3" Type="http://schemas.openxmlformats.org/officeDocument/2006/relationships/settings" Target="settings.xml"/><Relationship Id="rId21" Type="http://schemas.openxmlformats.org/officeDocument/2006/relationships/image" Target="media/image13.emf"/><Relationship Id="rId7" Type="http://schemas.openxmlformats.org/officeDocument/2006/relationships/header" Target="header1.xml"/><Relationship Id="rId12" Type="http://schemas.openxmlformats.org/officeDocument/2006/relationships/image" Target="media/image4.emf"/><Relationship Id="rId17" Type="http://schemas.openxmlformats.org/officeDocument/2006/relationships/image" Target="media/image9.emf"/><Relationship Id="rId25" Type="http://schemas.openxmlformats.org/officeDocument/2006/relationships/image" Target="media/image17.emf"/><Relationship Id="rId2" Type="http://schemas.openxmlformats.org/officeDocument/2006/relationships/styles" Target="styles.xml"/><Relationship Id="rId16" Type="http://schemas.openxmlformats.org/officeDocument/2006/relationships/image" Target="media/image8.emf"/><Relationship Id="rId20" Type="http://schemas.openxmlformats.org/officeDocument/2006/relationships/image" Target="media/image12.emf"/><Relationship Id="rId29"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24" Type="http://schemas.openxmlformats.org/officeDocument/2006/relationships/image" Target="media/image16.emf"/><Relationship Id="rId5" Type="http://schemas.openxmlformats.org/officeDocument/2006/relationships/footnotes" Target="footnotes.xml"/><Relationship Id="rId15" Type="http://schemas.openxmlformats.org/officeDocument/2006/relationships/image" Target="media/image7.emf"/><Relationship Id="rId23" Type="http://schemas.openxmlformats.org/officeDocument/2006/relationships/image" Target="media/image15.emf"/><Relationship Id="rId28" Type="http://schemas.openxmlformats.org/officeDocument/2006/relationships/footer" Target="footer2.xml"/><Relationship Id="rId10" Type="http://schemas.openxmlformats.org/officeDocument/2006/relationships/image" Target="media/image2.emf"/><Relationship Id="rId19" Type="http://schemas.openxmlformats.org/officeDocument/2006/relationships/image" Target="media/image11.emf"/><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1.emf"/><Relationship Id="rId14" Type="http://schemas.openxmlformats.org/officeDocument/2006/relationships/image" Target="media/image6.emf"/><Relationship Id="rId22" Type="http://schemas.openxmlformats.org/officeDocument/2006/relationships/image" Target="media/image14.emf"/><Relationship Id="rId27" Type="http://schemas.openxmlformats.org/officeDocument/2006/relationships/header" Target="header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52</Pages>
  <Words>44169</Words>
  <Characters>25177</Characters>
  <Application>Microsoft Office Word</Application>
  <DocSecurity>0</DocSecurity>
  <Lines>209</Lines>
  <Paragraphs>138</Paragraphs>
  <ScaleCrop>false</ScaleCrop>
  <Company/>
  <LinksUpToDate>false</LinksUpToDate>
  <CharactersWithSpaces>69208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Ints Jurjāns</dc:creator>
  <cp:keywords/>
  <dc:description/>
  <cp:lastModifiedBy>Ints Jurjāns</cp:lastModifiedBy>
  <cp:revision>2</cp:revision>
  <dcterms:created xsi:type="dcterms:W3CDTF">2026-06-19T07:05:00Z</dcterms:created>
  <dcterms:modified xsi:type="dcterms:W3CDTF">2026-06-19T07:14:00Z</dcterms:modified>
</cp:coreProperties>
</file>