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Iespieddarbu un piegādes pakalpojumu sniegšana Rīgas valstspilsētas pašvaldības iestādes “Ziemeļrīgas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Brošūras, kalendāri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Dažādi drukas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PLANŠETES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"ABI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VIDES BANERI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"ABI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