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Ventspils valstspilsētas pašvaldības iestāde "Ventspils Kultūras centrs"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90001156868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Tautas tērpu komplektu papildināšana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KC-2026/04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Vidējās paaudzes deju kolektīva “Strautuguns” tērpu komplektu papildināšana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"Musturi"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23:30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3090.0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Rokdarbu studija "Spārni"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09:44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Sieviešu kora “Venda” tērpu komplektu papildināšana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GUNDA BALTAISVILKS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12:07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"Musturi"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23:30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Tautas deju ansambļa “Liedags” tērpu komplektu papildināšana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GUNDA BALTAISVILKS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12:07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"Musturi"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23:30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"Mayra Latvia"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08.06.2026 plkst. 23:25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3568.0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Jauniešu deju kolektīva “Strautuguns” tērpu komplektu papildināšana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GUNDA BALTAISVILKS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12:07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"Musturi"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23:30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"Mayra Latvia"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08.06.2026 plkst. 23:25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Jauktā kora “Kaiva” tērpu komplektu papildināšana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"Musturi"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23:30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"Mayra Latvia"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08.06.2026 plkst. 23:25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Folkloras kopas “Laipa” tērpu komplektu papildināšana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GUNDA BALTAISVILKS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12:07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"Musturi"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23:30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1155.0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Deju kolektīvu “Kurzeme” un “SenKurzeme” tērpu komplektu papildināšana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GUNDA BALTAISVILKS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15.06.2026 plkst. 12:07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"Musturi"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16.06.2026 plkst. 23:30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"Mayra Latvia"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08.06.2026 plkst. 23:25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18.06.2026;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