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ceļi"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40003344207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Ķekavas apvedceļa izdalītā ceļa P4 un īpašuma “Jaunkaldupe” pievienojuma pie valsts vietējā autoceļa V17 Krustkalni – Krogsils izbūves būvprojektu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LVC 2026/53/AC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par Projektēšanu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Vienas Autoruzraudzības dienas izmaksas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tabula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"Ceļuprojekts"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08:25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31266.0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09:37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16:54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"Hisner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15:59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15:33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