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Latvijas Biozinātņu un tehnoloģiju universitāte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90000041898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Automašīnu analītisko iekārtu iegāde LBTU zinātniskās infrastruktūras attīstībai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LBTU 2026/35/AK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1 - 1.daļa: Izplūdes gāzu kompleksais analizators benzīnmotoriem un dīzeļmotoriem ar dīzeļmotoru CO2 mērījumu moduli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piedāvājuma forma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"Inter Cars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26.06.2026 plkst. 18:45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11499.0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2 - 2. daļa: Smago spēkratu funkcionālās diagnostikas iekārta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piedāvājuma forma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"Inter Cars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26.06.2026 plkst. 18:45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4250.0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4 - 4. daļa: Klimata sistēmas diagnostikas un uzpildes iekārta R1234yf gāzei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piedāvājuma forma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"Inter Cars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26.06.2026 plkst. 18:45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3775.0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1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5 - 5. daļa: Klimata sistēmas diagnostikas un uzpildes iekārta R134a gāzei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piedāvājuma forma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"Inter Cars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26.06.2026 plkst. 18:45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1828.0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2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6 - 6. daļa: Balstierkārtas spēles detektors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1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piedāvājuma forma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"Inter Cars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26.06.2026 plkst. 18:45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5125.0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29.06.2026; 13:12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