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Kokkopja (arborista)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Kokkopja (arborista) pakalpojumi SIA “Rīgas namu pārvaldnieks” teritorijā “Pārdaugava”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vērtējamā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146199.03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23:28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169824.28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"JAUNĀS IELAS"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416939.0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 KOKI"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159966.0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Kokkopja (arborista) pakalpojumi SIA “Rīgas namu pārvaldnieks” teritorijās “Daugava”, “Centrs” un “Ziemeļi”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vērtējamā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139746.8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23:28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170143.28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 KOKI"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165662.0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Kokkopja (arborista) pakalpojumi SIA “Rīgas namu pārvaldnieks” teritorijās “Austrumi” un “Jugla”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vērtējamā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127026.8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23:28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174051.82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 KOKI"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174736.0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