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5F3D4" w14:textId="77777777" w:rsidR="0094337D" w:rsidRPr="009E18CD" w:rsidRDefault="00EA71B7" w:rsidP="0094337D">
      <w:pPr>
        <w:spacing w:after="0" w:line="240" w:lineRule="auto"/>
        <w:jc w:val="right"/>
        <w:rPr>
          <w:rFonts w:ascii="Times New Roman" w:eastAsia="Times New Roman" w:hAnsi="Times New Roman" w:cs="Times New Roman"/>
          <w:bCs/>
          <w:color w:val="000000" w:themeColor="text1"/>
          <w:sz w:val="24"/>
          <w:szCs w:val="24"/>
        </w:rPr>
      </w:pPr>
      <w:r w:rsidRPr="009E18CD">
        <w:rPr>
          <w:rFonts w:ascii="Times New Roman" w:eastAsia="Times New Roman" w:hAnsi="Times New Roman" w:cs="Times New Roman"/>
          <w:b/>
          <w:bCs/>
          <w:caps/>
          <w:color w:val="000000" w:themeColor="text1"/>
          <w:sz w:val="24"/>
          <w:szCs w:val="24"/>
        </w:rPr>
        <w:t>Apstiprināt</w:t>
      </w:r>
      <w:r w:rsidR="00065C54" w:rsidRPr="009E18CD">
        <w:rPr>
          <w:rFonts w:ascii="Times New Roman" w:eastAsia="Times New Roman" w:hAnsi="Times New Roman" w:cs="Times New Roman"/>
          <w:b/>
          <w:bCs/>
          <w:caps/>
          <w:color w:val="000000" w:themeColor="text1"/>
          <w:sz w:val="24"/>
          <w:szCs w:val="24"/>
        </w:rPr>
        <w:t>S</w:t>
      </w:r>
      <w:r w:rsidR="00BB4736" w:rsidRPr="009E18CD">
        <w:rPr>
          <w:rFonts w:ascii="Times New Roman" w:eastAsia="Times New Roman" w:hAnsi="Times New Roman" w:cs="Times New Roman"/>
          <w:bCs/>
          <w:caps/>
          <w:color w:val="000000" w:themeColor="text1"/>
          <w:sz w:val="24"/>
          <w:szCs w:val="24"/>
        </w:rPr>
        <w:br/>
      </w:r>
      <w:r w:rsidR="0094337D" w:rsidRPr="009E18CD">
        <w:rPr>
          <w:rFonts w:ascii="Times New Roman" w:eastAsia="Times New Roman" w:hAnsi="Times New Roman" w:cs="Times New Roman"/>
          <w:bCs/>
          <w:color w:val="000000" w:themeColor="text1"/>
          <w:sz w:val="24"/>
          <w:szCs w:val="24"/>
        </w:rPr>
        <w:t xml:space="preserve">Daugavpils </w:t>
      </w:r>
      <w:proofErr w:type="spellStart"/>
      <w:r w:rsidR="0094337D" w:rsidRPr="009E18CD">
        <w:rPr>
          <w:rFonts w:ascii="Times New Roman" w:eastAsia="Times New Roman" w:hAnsi="Times New Roman" w:cs="Times New Roman"/>
          <w:bCs/>
          <w:color w:val="000000" w:themeColor="text1"/>
          <w:sz w:val="24"/>
          <w:szCs w:val="24"/>
        </w:rPr>
        <w:t>valstspilsētas</w:t>
      </w:r>
      <w:proofErr w:type="spellEnd"/>
      <w:r w:rsidR="0094337D" w:rsidRPr="009E18CD">
        <w:rPr>
          <w:rFonts w:ascii="Times New Roman" w:eastAsia="Times New Roman" w:hAnsi="Times New Roman" w:cs="Times New Roman"/>
          <w:bCs/>
          <w:color w:val="000000" w:themeColor="text1"/>
          <w:sz w:val="24"/>
          <w:szCs w:val="24"/>
        </w:rPr>
        <w:t xml:space="preserve"> pašvaldības Iepirkuma komisijas </w:t>
      </w:r>
    </w:p>
    <w:p w14:paraId="6587F357" w14:textId="1BCE0C99" w:rsidR="00494D2D" w:rsidRPr="009E18CD" w:rsidRDefault="009109E4" w:rsidP="0094337D">
      <w:pPr>
        <w:spacing w:after="0" w:line="240" w:lineRule="auto"/>
        <w:jc w:val="right"/>
        <w:rPr>
          <w:rFonts w:ascii="Times New Roman" w:eastAsia="Times New Roman" w:hAnsi="Times New Roman" w:cs="Times New Roman"/>
          <w:bCs/>
          <w:color w:val="000000" w:themeColor="text1"/>
          <w:sz w:val="24"/>
          <w:szCs w:val="24"/>
        </w:rPr>
      </w:pPr>
      <w:r w:rsidRPr="009E18CD">
        <w:rPr>
          <w:rFonts w:ascii="Times New Roman" w:eastAsia="Times New Roman" w:hAnsi="Times New Roman" w:cs="Times New Roman"/>
          <w:bCs/>
          <w:color w:val="000000" w:themeColor="text1"/>
          <w:sz w:val="24"/>
          <w:szCs w:val="24"/>
        </w:rPr>
        <w:t>202</w:t>
      </w:r>
      <w:r w:rsidR="00F003AB" w:rsidRPr="009E18CD">
        <w:rPr>
          <w:rFonts w:ascii="Times New Roman" w:eastAsia="Times New Roman" w:hAnsi="Times New Roman" w:cs="Times New Roman"/>
          <w:bCs/>
          <w:color w:val="000000" w:themeColor="text1"/>
          <w:sz w:val="24"/>
          <w:szCs w:val="24"/>
        </w:rPr>
        <w:t>6</w:t>
      </w:r>
      <w:r w:rsidRPr="009E18CD">
        <w:rPr>
          <w:rFonts w:ascii="Times New Roman" w:eastAsia="Times New Roman" w:hAnsi="Times New Roman" w:cs="Times New Roman"/>
          <w:bCs/>
          <w:color w:val="000000" w:themeColor="text1"/>
          <w:sz w:val="24"/>
          <w:szCs w:val="24"/>
        </w:rPr>
        <w:t>.</w:t>
      </w:r>
      <w:r w:rsidR="0094337D" w:rsidRPr="009E18CD">
        <w:rPr>
          <w:rFonts w:ascii="Times New Roman" w:eastAsia="Times New Roman" w:hAnsi="Times New Roman" w:cs="Times New Roman"/>
          <w:bCs/>
          <w:color w:val="000000" w:themeColor="text1"/>
          <w:sz w:val="24"/>
          <w:szCs w:val="24"/>
        </w:rPr>
        <w:t xml:space="preserve">gada </w:t>
      </w:r>
      <w:r w:rsidR="00802203" w:rsidRPr="009E18CD">
        <w:rPr>
          <w:rFonts w:ascii="Times New Roman" w:eastAsia="Times New Roman" w:hAnsi="Times New Roman" w:cs="Times New Roman"/>
          <w:bCs/>
          <w:color w:val="000000" w:themeColor="text1"/>
          <w:sz w:val="24"/>
          <w:szCs w:val="24"/>
        </w:rPr>
        <w:t>16</w:t>
      </w:r>
      <w:r w:rsidR="00F003AB" w:rsidRPr="009E18CD">
        <w:rPr>
          <w:rFonts w:ascii="Times New Roman" w:eastAsia="Times New Roman" w:hAnsi="Times New Roman" w:cs="Times New Roman"/>
          <w:bCs/>
          <w:color w:val="000000" w:themeColor="text1"/>
          <w:sz w:val="24"/>
          <w:szCs w:val="24"/>
        </w:rPr>
        <w:t>.jūnija</w:t>
      </w:r>
      <w:r w:rsidR="0094337D" w:rsidRPr="009E18CD">
        <w:rPr>
          <w:rFonts w:ascii="Times New Roman" w:eastAsia="Times New Roman" w:hAnsi="Times New Roman" w:cs="Times New Roman"/>
          <w:bCs/>
          <w:color w:val="000000" w:themeColor="text1"/>
          <w:sz w:val="24"/>
          <w:szCs w:val="24"/>
        </w:rPr>
        <w:t xml:space="preserve"> sēdē, protokols Nr.</w:t>
      </w:r>
      <w:r w:rsidR="00BE24BC" w:rsidRPr="009E18CD">
        <w:rPr>
          <w:rFonts w:ascii="Times New Roman" w:eastAsia="Times New Roman" w:hAnsi="Times New Roman" w:cs="Times New Roman"/>
          <w:bCs/>
          <w:color w:val="000000" w:themeColor="text1"/>
          <w:sz w:val="24"/>
          <w:szCs w:val="24"/>
        </w:rPr>
        <w:t xml:space="preserve"> </w:t>
      </w:r>
      <w:r w:rsidR="00802203" w:rsidRPr="009E18CD">
        <w:rPr>
          <w:rFonts w:ascii="Times New Roman" w:eastAsia="Times New Roman" w:hAnsi="Times New Roman" w:cs="Times New Roman"/>
          <w:bCs/>
          <w:color w:val="000000" w:themeColor="text1"/>
          <w:sz w:val="24"/>
          <w:szCs w:val="24"/>
        </w:rPr>
        <w:t>3</w:t>
      </w:r>
    </w:p>
    <w:p w14:paraId="2B8F3CF4" w14:textId="77777777" w:rsidR="009109E4" w:rsidRPr="00802203" w:rsidRDefault="009109E4" w:rsidP="009109E4">
      <w:pPr>
        <w:pStyle w:val="Title"/>
        <w:rPr>
          <w:color w:val="EE0000"/>
        </w:rPr>
      </w:pPr>
    </w:p>
    <w:p w14:paraId="5A30A768" w14:textId="77777777" w:rsidR="00802203" w:rsidRPr="00802203" w:rsidRDefault="00802203" w:rsidP="00802203">
      <w:pPr>
        <w:spacing w:after="0" w:line="240" w:lineRule="auto"/>
        <w:jc w:val="center"/>
        <w:rPr>
          <w:rFonts w:ascii="Times New Roman" w:hAnsi="Times New Roman" w:cs="Times New Roman"/>
          <w:b/>
          <w:bCs/>
          <w:sz w:val="24"/>
          <w:szCs w:val="24"/>
        </w:rPr>
      </w:pPr>
      <w:r w:rsidRPr="00802203">
        <w:rPr>
          <w:rFonts w:ascii="Times New Roman" w:hAnsi="Times New Roman" w:cs="Times New Roman"/>
          <w:b/>
          <w:bCs/>
          <w:sz w:val="24"/>
          <w:szCs w:val="24"/>
        </w:rPr>
        <w:t>ATKLĀTAM KONKURSAM</w:t>
      </w:r>
    </w:p>
    <w:p w14:paraId="58E3409A" w14:textId="09B7FFAD" w:rsidR="00802203" w:rsidRPr="00802203" w:rsidRDefault="00802203" w:rsidP="00802203">
      <w:pPr>
        <w:spacing w:after="0" w:line="240" w:lineRule="auto"/>
        <w:jc w:val="center"/>
        <w:rPr>
          <w:rFonts w:ascii="Times New Roman" w:hAnsi="Times New Roman" w:cs="Times New Roman"/>
          <w:sz w:val="24"/>
          <w:szCs w:val="24"/>
        </w:rPr>
      </w:pPr>
      <w:r w:rsidRPr="00802203">
        <w:rPr>
          <w:rFonts w:ascii="Times New Roman" w:hAnsi="Times New Roman" w:cs="Times New Roman"/>
          <w:sz w:val="24"/>
          <w:szCs w:val="24"/>
        </w:rPr>
        <w:t>virs ES līmeņa</w:t>
      </w:r>
    </w:p>
    <w:p w14:paraId="2123E657" w14:textId="6080A35D" w:rsidR="00802203" w:rsidRPr="00802203" w:rsidRDefault="00802203" w:rsidP="00802203">
      <w:pPr>
        <w:spacing w:after="0" w:line="240" w:lineRule="auto"/>
        <w:jc w:val="center"/>
        <w:rPr>
          <w:rFonts w:ascii="Times New Roman" w:hAnsi="Times New Roman" w:cs="Times New Roman"/>
          <w:b/>
          <w:bCs/>
          <w:caps/>
          <w:sz w:val="24"/>
          <w:szCs w:val="24"/>
        </w:rPr>
      </w:pPr>
      <w:r w:rsidRPr="00802203">
        <w:rPr>
          <w:rFonts w:ascii="Times New Roman" w:hAnsi="Times New Roman" w:cs="Times New Roman"/>
          <w:b/>
          <w:bCs/>
          <w:caps/>
          <w:sz w:val="24"/>
          <w:szCs w:val="24"/>
        </w:rPr>
        <w:t>“Būvprojekta “Multimodāla sabiedriskā transporta tīkla attīstība Daugavpils valstspilsētā” izstrāde un autoruzraudzība”</w:t>
      </w:r>
    </w:p>
    <w:p w14:paraId="79486D52" w14:textId="77777777" w:rsidR="00802203" w:rsidRPr="00802203" w:rsidRDefault="00802203" w:rsidP="00802203">
      <w:pPr>
        <w:pStyle w:val="a"/>
        <w:suppressLineNumbers w:val="0"/>
        <w:rPr>
          <w:b w:val="0"/>
          <w:bCs w:val="0"/>
        </w:rPr>
      </w:pPr>
      <w:r w:rsidRPr="00802203">
        <w:rPr>
          <w:b w:val="0"/>
          <w:bCs w:val="0"/>
        </w:rPr>
        <w:t xml:space="preserve">Identifikācijas numurs </w:t>
      </w:r>
      <w:r w:rsidRPr="00802203">
        <w:t>DVP 2026/81</w:t>
      </w:r>
    </w:p>
    <w:p w14:paraId="012FDF0B" w14:textId="77777777" w:rsidR="00F003AB" w:rsidRPr="00802203" w:rsidRDefault="00F003AB" w:rsidP="008068E9">
      <w:pPr>
        <w:spacing w:after="240" w:line="240" w:lineRule="auto"/>
        <w:jc w:val="center"/>
        <w:rPr>
          <w:rFonts w:ascii="Times New Roman" w:hAnsi="Times New Roman" w:cs="Times New Roman"/>
          <w:b/>
          <w:color w:val="EE0000"/>
          <w:sz w:val="24"/>
          <w:szCs w:val="24"/>
        </w:rPr>
      </w:pPr>
    </w:p>
    <w:p w14:paraId="7A38866E" w14:textId="2F570812" w:rsidR="009341FF" w:rsidRPr="00802203" w:rsidRDefault="00802203" w:rsidP="008068E9">
      <w:pPr>
        <w:spacing w:after="240" w:line="240" w:lineRule="auto"/>
        <w:jc w:val="center"/>
        <w:rPr>
          <w:rFonts w:ascii="Times New Roman" w:eastAsia="Times New Roman" w:hAnsi="Times New Roman" w:cs="Times New Roman"/>
          <w:b/>
          <w:color w:val="000000" w:themeColor="text1"/>
          <w:sz w:val="24"/>
          <w:szCs w:val="24"/>
        </w:rPr>
      </w:pPr>
      <w:r w:rsidRPr="00802203">
        <w:rPr>
          <w:rFonts w:ascii="Times New Roman" w:hAnsi="Times New Roman" w:cs="Times New Roman"/>
          <w:b/>
          <w:color w:val="000000" w:themeColor="text1"/>
          <w:sz w:val="24"/>
          <w:szCs w:val="24"/>
        </w:rPr>
        <w:t>Atbildes uz jautājumiem</w:t>
      </w:r>
      <w:r w:rsidR="009109E4" w:rsidRPr="00802203">
        <w:rPr>
          <w:rFonts w:ascii="Times New Roman" w:hAnsi="Times New Roman" w:cs="Times New Roman"/>
          <w:b/>
          <w:color w:val="000000" w:themeColor="text1"/>
          <w:sz w:val="24"/>
          <w:szCs w:val="24"/>
        </w:rPr>
        <w:t xml:space="preserve"> Nr.</w:t>
      </w:r>
      <w:r w:rsidR="00923736" w:rsidRPr="00802203">
        <w:rPr>
          <w:rFonts w:ascii="Times New Roman" w:hAnsi="Times New Roman" w:cs="Times New Roman"/>
          <w:b/>
          <w:color w:val="000000" w:themeColor="text1"/>
          <w:sz w:val="24"/>
          <w:szCs w:val="24"/>
        </w:rPr>
        <w:t xml:space="preserve"> </w:t>
      </w:r>
      <w:r w:rsidR="000C7999" w:rsidRPr="00802203">
        <w:rPr>
          <w:rFonts w:ascii="Times New Roman" w:hAnsi="Times New Roman" w:cs="Times New Roman"/>
          <w:b/>
          <w:color w:val="000000" w:themeColor="text1"/>
          <w:sz w:val="24"/>
          <w:szCs w:val="24"/>
        </w:rPr>
        <w:t>1</w:t>
      </w:r>
    </w:p>
    <w:p w14:paraId="658A3387" w14:textId="6962DAEF" w:rsidR="00BE24BC" w:rsidRPr="00802203" w:rsidRDefault="009341FF" w:rsidP="0035755C">
      <w:pPr>
        <w:spacing w:line="240" w:lineRule="auto"/>
        <w:ind w:firstLine="426"/>
        <w:jc w:val="both"/>
        <w:rPr>
          <w:rFonts w:ascii="Times New Roman" w:hAnsi="Times New Roman" w:cs="Times New Roman"/>
          <w:color w:val="000000" w:themeColor="text1"/>
          <w:sz w:val="24"/>
          <w:szCs w:val="24"/>
        </w:rPr>
      </w:pPr>
      <w:r w:rsidRPr="00802203">
        <w:rPr>
          <w:rFonts w:ascii="Times New Roman" w:hAnsi="Times New Roman" w:cs="Times New Roman"/>
          <w:color w:val="000000" w:themeColor="text1"/>
          <w:sz w:val="24"/>
          <w:szCs w:val="24"/>
        </w:rPr>
        <w:tab/>
      </w:r>
      <w:r w:rsidR="00BE24BC" w:rsidRPr="00802203">
        <w:rPr>
          <w:rFonts w:ascii="Times New Roman" w:hAnsi="Times New Roman" w:cs="Times New Roman"/>
          <w:color w:val="000000" w:themeColor="text1"/>
          <w:sz w:val="24"/>
          <w:szCs w:val="24"/>
        </w:rPr>
        <w:t xml:space="preserve">Daugavpils </w:t>
      </w:r>
      <w:proofErr w:type="spellStart"/>
      <w:r w:rsidR="00BE24BC" w:rsidRPr="00802203">
        <w:rPr>
          <w:rFonts w:ascii="Times New Roman" w:hAnsi="Times New Roman" w:cs="Times New Roman"/>
          <w:color w:val="000000" w:themeColor="text1"/>
          <w:sz w:val="24"/>
          <w:szCs w:val="24"/>
        </w:rPr>
        <w:t>valstspilsētas</w:t>
      </w:r>
      <w:proofErr w:type="spellEnd"/>
      <w:r w:rsidR="00BE24BC" w:rsidRPr="00802203">
        <w:rPr>
          <w:rFonts w:ascii="Times New Roman" w:hAnsi="Times New Roman" w:cs="Times New Roman"/>
          <w:color w:val="000000" w:themeColor="text1"/>
          <w:sz w:val="24"/>
          <w:szCs w:val="24"/>
        </w:rPr>
        <w:t xml:space="preserve"> pašvaldības iepirkuma komisija 202</w:t>
      </w:r>
      <w:r w:rsidR="00F003AB" w:rsidRPr="00802203">
        <w:rPr>
          <w:rFonts w:ascii="Times New Roman" w:hAnsi="Times New Roman" w:cs="Times New Roman"/>
          <w:color w:val="000000" w:themeColor="text1"/>
          <w:sz w:val="24"/>
          <w:szCs w:val="24"/>
        </w:rPr>
        <w:t>6</w:t>
      </w:r>
      <w:r w:rsidR="00BE24BC" w:rsidRPr="00802203">
        <w:rPr>
          <w:rFonts w:ascii="Times New Roman" w:hAnsi="Times New Roman" w:cs="Times New Roman"/>
          <w:color w:val="000000" w:themeColor="text1"/>
          <w:sz w:val="24"/>
          <w:szCs w:val="24"/>
        </w:rPr>
        <w:t xml:space="preserve">.gada </w:t>
      </w:r>
      <w:r w:rsidR="00802203" w:rsidRPr="00802203">
        <w:rPr>
          <w:rFonts w:ascii="Times New Roman" w:hAnsi="Times New Roman" w:cs="Times New Roman"/>
          <w:color w:val="000000" w:themeColor="text1"/>
          <w:sz w:val="24"/>
          <w:szCs w:val="24"/>
        </w:rPr>
        <w:t>16</w:t>
      </w:r>
      <w:r w:rsidR="00F003AB" w:rsidRPr="00802203">
        <w:rPr>
          <w:rFonts w:ascii="Times New Roman" w:hAnsi="Times New Roman" w:cs="Times New Roman"/>
          <w:color w:val="000000" w:themeColor="text1"/>
          <w:sz w:val="24"/>
          <w:szCs w:val="24"/>
        </w:rPr>
        <w:t>.jūnija</w:t>
      </w:r>
      <w:r w:rsidR="00BE24BC" w:rsidRPr="00802203">
        <w:rPr>
          <w:rFonts w:ascii="Times New Roman" w:hAnsi="Times New Roman" w:cs="Times New Roman"/>
          <w:color w:val="000000" w:themeColor="text1"/>
          <w:sz w:val="24"/>
          <w:szCs w:val="24"/>
        </w:rPr>
        <w:t xml:space="preserve"> sēdē (prot. Nr. </w:t>
      </w:r>
      <w:r w:rsidR="00802203" w:rsidRPr="00802203">
        <w:rPr>
          <w:rFonts w:ascii="Times New Roman" w:hAnsi="Times New Roman" w:cs="Times New Roman"/>
          <w:color w:val="000000" w:themeColor="text1"/>
          <w:sz w:val="24"/>
          <w:szCs w:val="24"/>
        </w:rPr>
        <w:t>3</w:t>
      </w:r>
      <w:r w:rsidR="00BE24BC" w:rsidRPr="00802203">
        <w:rPr>
          <w:rFonts w:ascii="Times New Roman" w:hAnsi="Times New Roman" w:cs="Times New Roman"/>
          <w:color w:val="000000" w:themeColor="text1"/>
          <w:sz w:val="24"/>
          <w:szCs w:val="24"/>
        </w:rPr>
        <w:t>)</w:t>
      </w:r>
      <w:r w:rsidR="00802203" w:rsidRPr="00802203">
        <w:rPr>
          <w:rFonts w:ascii="Times New Roman" w:hAnsi="Times New Roman" w:cs="Times New Roman"/>
          <w:color w:val="000000" w:themeColor="text1"/>
          <w:sz w:val="24"/>
          <w:szCs w:val="24"/>
        </w:rPr>
        <w:t xml:space="preserve"> izskatīja pretendenta uzdotos jautājumus un nolēma sniegt </w:t>
      </w:r>
      <w:r w:rsidR="00BE24BC" w:rsidRPr="00802203">
        <w:rPr>
          <w:rFonts w:ascii="Times New Roman" w:hAnsi="Times New Roman" w:cs="Times New Roman"/>
          <w:color w:val="000000" w:themeColor="text1"/>
          <w:sz w:val="24"/>
          <w:szCs w:val="24"/>
        </w:rPr>
        <w:t xml:space="preserve"> </w:t>
      </w:r>
      <w:r w:rsidR="00802203" w:rsidRPr="00802203">
        <w:rPr>
          <w:rFonts w:ascii="Times New Roman" w:hAnsi="Times New Roman" w:cs="Times New Roman"/>
          <w:color w:val="000000" w:themeColor="text1"/>
          <w:sz w:val="24"/>
          <w:szCs w:val="24"/>
        </w:rPr>
        <w:t>šādas atbildes</w:t>
      </w:r>
      <w:r w:rsidR="00F003AB" w:rsidRPr="00802203">
        <w:rPr>
          <w:rFonts w:ascii="Times New Roman" w:hAnsi="Times New Roman" w:cs="Times New Roman"/>
          <w:color w:val="000000" w:themeColor="text1"/>
          <w:sz w:val="24"/>
          <w:szCs w:val="24"/>
        </w:rPr>
        <w:t>:</w:t>
      </w:r>
    </w:p>
    <w:p w14:paraId="6976D493" w14:textId="77777777" w:rsidR="00802203" w:rsidRPr="00802203" w:rsidRDefault="00802203" w:rsidP="0035755C">
      <w:pPr>
        <w:pStyle w:val="ListParagraph"/>
        <w:numPr>
          <w:ilvl w:val="0"/>
          <w:numId w:val="17"/>
        </w:numPr>
        <w:spacing w:after="160" w:line="240" w:lineRule="auto"/>
        <w:jc w:val="both"/>
        <w:rPr>
          <w:rFonts w:ascii="Times New Roman" w:hAnsi="Times New Roman" w:cs="Times New Roman"/>
          <w:sz w:val="24"/>
          <w:szCs w:val="24"/>
        </w:rPr>
      </w:pPr>
      <w:r w:rsidRPr="00802203">
        <w:rPr>
          <w:rFonts w:ascii="Times New Roman" w:hAnsi="Times New Roman" w:cs="Times New Roman"/>
          <w:b/>
          <w:bCs/>
          <w:sz w:val="24"/>
          <w:szCs w:val="24"/>
        </w:rPr>
        <w:t>jautājums.</w:t>
      </w:r>
      <w:r w:rsidRPr="00802203">
        <w:rPr>
          <w:rFonts w:ascii="Times New Roman" w:hAnsi="Times New Roman" w:cs="Times New Roman"/>
          <w:sz w:val="24"/>
          <w:szCs w:val="24"/>
        </w:rPr>
        <w:t xml:space="preserve"> Lūdzam precizēt, vai nolikuma 60.3.punktā noteikto pieredzi var apliecināt </w:t>
      </w:r>
      <w:r w:rsidRPr="00802203">
        <w:rPr>
          <w:rFonts w:ascii="Times New Roman" w:hAnsi="Times New Roman" w:cs="Times New Roman"/>
          <w:sz w:val="24"/>
          <w:szCs w:val="24"/>
          <w:u w:val="single"/>
        </w:rPr>
        <w:t>ar ēku būvprojektiem</w:t>
      </w:r>
      <w:r w:rsidRPr="00802203">
        <w:rPr>
          <w:rFonts w:ascii="Times New Roman" w:hAnsi="Times New Roman" w:cs="Times New Roman"/>
          <w:sz w:val="24"/>
          <w:szCs w:val="24"/>
        </w:rPr>
        <w:t>, kuru ietvaros izstrādāts arī satiksmei paredzēta objekta (piemēram, autostāvvietas, piebraucamie ceļi) ar pazemes komunikācijām pārbūves vai jaunbūves būvprojekts?</w:t>
      </w:r>
    </w:p>
    <w:p w14:paraId="0F81D95B" w14:textId="37144455" w:rsidR="00FD3C9A" w:rsidRPr="00FD3C9A" w:rsidRDefault="00802203" w:rsidP="00FD3C9A">
      <w:pPr>
        <w:spacing w:before="120" w:after="80" w:line="240" w:lineRule="auto"/>
        <w:ind w:left="709"/>
        <w:jc w:val="both"/>
        <w:rPr>
          <w:rFonts w:ascii="Times New Roman" w:hAnsi="Times New Roman" w:cs="Times New Roman"/>
          <w:sz w:val="24"/>
          <w:szCs w:val="24"/>
        </w:rPr>
      </w:pPr>
      <w:r w:rsidRPr="00FD3C9A">
        <w:rPr>
          <w:rFonts w:ascii="Times New Roman" w:hAnsi="Times New Roman" w:cs="Times New Roman"/>
          <w:b/>
          <w:bCs/>
          <w:sz w:val="24"/>
          <w:szCs w:val="24"/>
        </w:rPr>
        <w:t xml:space="preserve">Atbilde: </w:t>
      </w:r>
      <w:r w:rsidRPr="00FD3C9A">
        <w:rPr>
          <w:rFonts w:ascii="Times New Roman" w:hAnsi="Times New Roman" w:cs="Times New Roman"/>
          <w:sz w:val="24"/>
          <w:szCs w:val="24"/>
        </w:rPr>
        <w:t>Saskaņā ar nolikuma 60.3.punkt</w:t>
      </w:r>
      <w:r w:rsidR="00FD3C9A">
        <w:rPr>
          <w:rFonts w:ascii="Times New Roman" w:hAnsi="Times New Roman" w:cs="Times New Roman"/>
          <w:sz w:val="24"/>
          <w:szCs w:val="24"/>
        </w:rPr>
        <w:t xml:space="preserve">u </w:t>
      </w:r>
      <w:r w:rsidR="00FD3C9A" w:rsidRPr="00FD3C9A">
        <w:rPr>
          <w:rFonts w:ascii="Times New Roman" w:hAnsi="Times New Roman" w:cs="Times New Roman"/>
          <w:sz w:val="24"/>
          <w:szCs w:val="24"/>
        </w:rPr>
        <w:t xml:space="preserve">– </w:t>
      </w:r>
      <w:r w:rsidR="00FD3C9A" w:rsidRPr="00FD3C9A">
        <w:rPr>
          <w:rFonts w:ascii="Times New Roman" w:hAnsi="Times New Roman" w:cs="Times New Roman"/>
          <w:sz w:val="24"/>
          <w:szCs w:val="24"/>
        </w:rPr>
        <w:t xml:space="preserve">Piecos iepriekšējos gados (2025., 2024., 2023., 2022., 2021. un 2026.gads līdz piedāvājumu iesniegšanai, vai īsākā laika periodā, ja pretendents ir dibināts vēlāk), pretendentam ir pieredze </w:t>
      </w:r>
      <w:proofErr w:type="spellStart"/>
      <w:r w:rsidR="00FD3C9A" w:rsidRPr="00FD3C9A">
        <w:rPr>
          <w:rFonts w:ascii="Times New Roman" w:hAnsi="Times New Roman" w:cs="Times New Roman"/>
          <w:sz w:val="24"/>
          <w:szCs w:val="24"/>
        </w:rPr>
        <w:t>būvprojektēšanas</w:t>
      </w:r>
      <w:proofErr w:type="spellEnd"/>
      <w:r w:rsidR="00FD3C9A" w:rsidRPr="00FD3C9A">
        <w:rPr>
          <w:rFonts w:ascii="Times New Roman" w:hAnsi="Times New Roman" w:cs="Times New Roman"/>
          <w:sz w:val="24"/>
          <w:szCs w:val="24"/>
        </w:rPr>
        <w:t xml:space="preserve"> un autoruzraudzības pakalpojumu sniegšanā, proti:</w:t>
      </w:r>
      <w:r w:rsidR="00FD3C9A" w:rsidRPr="00FD3C9A">
        <w:rPr>
          <w:rFonts w:ascii="Times New Roman" w:hAnsi="Times New Roman" w:cs="Times New Roman"/>
          <w:sz w:val="24"/>
          <w:szCs w:val="24"/>
        </w:rPr>
        <w:t xml:space="preserve"> </w:t>
      </w:r>
      <w:r w:rsidR="00FD3C9A" w:rsidRPr="00FD3C9A">
        <w:rPr>
          <w:rFonts w:ascii="Times New Roman" w:hAnsi="Times New Roman" w:cs="Times New Roman"/>
          <w:sz w:val="24"/>
          <w:szCs w:val="24"/>
        </w:rPr>
        <w:t xml:space="preserve">1) pretendents kā </w:t>
      </w:r>
      <w:r w:rsidR="00FD3C9A" w:rsidRPr="00FD3C9A">
        <w:rPr>
          <w:rFonts w:ascii="Times New Roman" w:hAnsi="Times New Roman" w:cs="Times New Roman"/>
          <w:sz w:val="24"/>
          <w:szCs w:val="24"/>
          <w:u w:val="single"/>
        </w:rPr>
        <w:t>atbildīgais būvprojekta izstrādātājs (ģenerāluzņēmējs)</w:t>
      </w:r>
      <w:r w:rsidR="00FD3C9A" w:rsidRPr="00FD3C9A">
        <w:rPr>
          <w:rFonts w:ascii="Times New Roman" w:hAnsi="Times New Roman" w:cs="Times New Roman"/>
          <w:sz w:val="24"/>
          <w:szCs w:val="24"/>
        </w:rPr>
        <w:t xml:space="preserve"> ir kvalitatīvi un atbilstoši pasūtītāja prasībām  izstrādājis vismaz vienu satiksmei paredzēta objekta ar pazemes komunikācijām pārbūves vai jaunbūves </w:t>
      </w:r>
      <w:proofErr w:type="spellStart"/>
      <w:r w:rsidR="00FD3C9A" w:rsidRPr="00FD3C9A">
        <w:rPr>
          <w:rFonts w:ascii="Times New Roman" w:hAnsi="Times New Roman" w:cs="Times New Roman"/>
          <w:sz w:val="24"/>
          <w:szCs w:val="24"/>
        </w:rPr>
        <w:t>būvprojektēšanas</w:t>
      </w:r>
      <w:proofErr w:type="spellEnd"/>
      <w:r w:rsidR="00FD3C9A" w:rsidRPr="00FD3C9A">
        <w:rPr>
          <w:rFonts w:ascii="Times New Roman" w:hAnsi="Times New Roman" w:cs="Times New Roman"/>
          <w:sz w:val="24"/>
          <w:szCs w:val="24"/>
        </w:rPr>
        <w:t xml:space="preserve"> līgumu, kura projektēšanas pakalpojumu vērtība nav mazāka par </w:t>
      </w:r>
      <w:r w:rsidR="00FD3C9A" w:rsidRPr="00FD3C9A">
        <w:rPr>
          <w:rFonts w:ascii="Times New Roman" w:hAnsi="Times New Roman" w:cs="Times New Roman"/>
          <w:b/>
          <w:bCs/>
          <w:i/>
          <w:iCs/>
          <w:sz w:val="24"/>
          <w:szCs w:val="24"/>
        </w:rPr>
        <w:t>50 000</w:t>
      </w:r>
      <w:r w:rsidR="00FD3C9A" w:rsidRPr="00FD3C9A">
        <w:rPr>
          <w:rFonts w:ascii="Times New Roman" w:hAnsi="Times New Roman" w:cs="Times New Roman"/>
          <w:b/>
          <w:i/>
          <w:sz w:val="24"/>
          <w:szCs w:val="24"/>
        </w:rPr>
        <w:t xml:space="preserve"> </w:t>
      </w:r>
      <w:proofErr w:type="spellStart"/>
      <w:r w:rsidR="00FD3C9A" w:rsidRPr="00FD3C9A">
        <w:rPr>
          <w:rFonts w:ascii="Times New Roman" w:hAnsi="Times New Roman" w:cs="Times New Roman"/>
          <w:b/>
          <w:i/>
          <w:sz w:val="24"/>
          <w:szCs w:val="24"/>
        </w:rPr>
        <w:t>euro</w:t>
      </w:r>
      <w:proofErr w:type="spellEnd"/>
      <w:r w:rsidR="00FD3C9A" w:rsidRPr="00FD3C9A">
        <w:rPr>
          <w:rFonts w:ascii="Times New Roman" w:hAnsi="Times New Roman" w:cs="Times New Roman"/>
          <w:b/>
          <w:sz w:val="24"/>
          <w:szCs w:val="24"/>
        </w:rPr>
        <w:t xml:space="preserve"> </w:t>
      </w:r>
      <w:r w:rsidR="00FD3C9A" w:rsidRPr="00FD3C9A">
        <w:rPr>
          <w:rFonts w:ascii="Times New Roman" w:hAnsi="Times New Roman" w:cs="Times New Roman"/>
          <w:sz w:val="24"/>
          <w:szCs w:val="24"/>
        </w:rPr>
        <w:t xml:space="preserve">(piecdesmit tūkstoši </w:t>
      </w:r>
      <w:proofErr w:type="spellStart"/>
      <w:r w:rsidR="00FD3C9A" w:rsidRPr="00FD3C9A">
        <w:rPr>
          <w:rFonts w:ascii="Times New Roman" w:hAnsi="Times New Roman" w:cs="Times New Roman"/>
          <w:i/>
          <w:sz w:val="24"/>
          <w:szCs w:val="24"/>
        </w:rPr>
        <w:t>euro</w:t>
      </w:r>
      <w:proofErr w:type="spellEnd"/>
      <w:r w:rsidR="00FD3C9A" w:rsidRPr="00FD3C9A">
        <w:rPr>
          <w:rFonts w:ascii="Times New Roman" w:hAnsi="Times New Roman" w:cs="Times New Roman"/>
          <w:sz w:val="24"/>
          <w:szCs w:val="24"/>
        </w:rPr>
        <w:t>);</w:t>
      </w:r>
      <w:r w:rsidR="00FD3C9A" w:rsidRPr="00FD3C9A">
        <w:rPr>
          <w:rFonts w:ascii="Times New Roman" w:hAnsi="Times New Roman" w:cs="Times New Roman"/>
          <w:sz w:val="24"/>
          <w:szCs w:val="24"/>
        </w:rPr>
        <w:t xml:space="preserve"> </w:t>
      </w:r>
      <w:r w:rsidR="00FD3C9A" w:rsidRPr="00FD3C9A">
        <w:rPr>
          <w:rFonts w:ascii="Times New Roman" w:hAnsi="Times New Roman" w:cs="Times New Roman"/>
          <w:sz w:val="24"/>
          <w:szCs w:val="24"/>
        </w:rPr>
        <w:t>2) ir izpildījis vismaz vienu satiksmei paredzēta  pārbūves vai jaunbūves objekta autoruzraudzības līgumu.</w:t>
      </w:r>
    </w:p>
    <w:p w14:paraId="420B5BB5" w14:textId="5FC075BD" w:rsidR="00802203" w:rsidRPr="00FD3C9A" w:rsidRDefault="00802203" w:rsidP="00FD3C9A">
      <w:pPr>
        <w:pStyle w:val="ListParagraph"/>
        <w:numPr>
          <w:ilvl w:val="0"/>
          <w:numId w:val="17"/>
        </w:numPr>
        <w:spacing w:after="120" w:line="240" w:lineRule="auto"/>
        <w:jc w:val="both"/>
        <w:rPr>
          <w:rFonts w:ascii="Times New Roman" w:hAnsi="Times New Roman" w:cs="Times New Roman"/>
          <w:sz w:val="24"/>
          <w:szCs w:val="24"/>
        </w:rPr>
      </w:pPr>
      <w:r w:rsidRPr="00FD3C9A">
        <w:rPr>
          <w:rFonts w:ascii="Times New Roman" w:hAnsi="Times New Roman" w:cs="Times New Roman"/>
          <w:b/>
          <w:bCs/>
          <w:sz w:val="24"/>
          <w:szCs w:val="24"/>
        </w:rPr>
        <w:t>jautājums.</w:t>
      </w:r>
      <w:r w:rsidRPr="00FD3C9A">
        <w:rPr>
          <w:rFonts w:ascii="Times New Roman" w:hAnsi="Times New Roman" w:cs="Times New Roman"/>
          <w:sz w:val="24"/>
          <w:szCs w:val="24"/>
        </w:rPr>
        <w:t xml:space="preserve"> Lūdzam precizēt, vai nolikuma 60.3.punktā noteikto pieredzi var apliecināt ar būvniecības ieceri, kuras ietvaros izstrādāts satiksmei paredzēta objekta ar pazemes komunikācijām pārbūves vai jaunbūves būvprojekts </w:t>
      </w:r>
      <w:r w:rsidRPr="00FD3C9A">
        <w:rPr>
          <w:rFonts w:ascii="Times New Roman" w:hAnsi="Times New Roman" w:cs="Times New Roman"/>
          <w:sz w:val="24"/>
          <w:szCs w:val="24"/>
          <w:u w:val="single"/>
        </w:rPr>
        <w:t>ar paskaidrojuma rakstu (bez būvatļaujas)</w:t>
      </w:r>
      <w:r w:rsidRPr="00FD3C9A">
        <w:rPr>
          <w:rFonts w:ascii="Times New Roman" w:hAnsi="Times New Roman" w:cs="Times New Roman"/>
          <w:sz w:val="24"/>
          <w:szCs w:val="24"/>
        </w:rPr>
        <w:t>?</w:t>
      </w:r>
    </w:p>
    <w:p w14:paraId="7C12A839" w14:textId="77777777" w:rsidR="009E18CD" w:rsidRDefault="00802203" w:rsidP="009E18CD">
      <w:pPr>
        <w:spacing w:after="0" w:line="240" w:lineRule="auto"/>
        <w:ind w:left="709"/>
        <w:jc w:val="both"/>
        <w:rPr>
          <w:rFonts w:ascii="Times New Roman" w:hAnsi="Times New Roman" w:cs="Times New Roman"/>
          <w:sz w:val="24"/>
          <w:szCs w:val="24"/>
        </w:rPr>
      </w:pPr>
      <w:r w:rsidRPr="00802203">
        <w:rPr>
          <w:rFonts w:ascii="Times New Roman" w:hAnsi="Times New Roman" w:cs="Times New Roman"/>
          <w:b/>
          <w:bCs/>
          <w:sz w:val="24"/>
          <w:szCs w:val="24"/>
        </w:rPr>
        <w:t xml:space="preserve">Atbilde: </w:t>
      </w:r>
      <w:r w:rsidR="00FD3C9A" w:rsidRPr="00FD3C9A">
        <w:rPr>
          <w:rFonts w:ascii="Times New Roman" w:hAnsi="Times New Roman" w:cs="Times New Roman"/>
          <w:sz w:val="24"/>
          <w:szCs w:val="24"/>
        </w:rPr>
        <w:t>Saskaņā ar nolikuma 60.3.punkt</w:t>
      </w:r>
      <w:r w:rsidR="007051EF">
        <w:rPr>
          <w:rFonts w:ascii="Times New Roman" w:hAnsi="Times New Roman" w:cs="Times New Roman"/>
          <w:sz w:val="24"/>
          <w:szCs w:val="24"/>
        </w:rPr>
        <w:t>u</w:t>
      </w:r>
      <w:r w:rsidR="00FD3C9A" w:rsidRPr="00FD3C9A">
        <w:rPr>
          <w:rFonts w:ascii="Times New Roman" w:hAnsi="Times New Roman" w:cs="Times New Roman"/>
          <w:sz w:val="24"/>
          <w:szCs w:val="24"/>
        </w:rPr>
        <w:t xml:space="preserve"> – Piecos iepriekšējos gados (2025., 2024., 2023., 2022., 2021. un 2026.gads līdz piedāvājumu iesniegšanai, vai īsākā laika periodā, ja pretendents ir dibināts vēlāk), pretendentam ir pieredze </w:t>
      </w:r>
      <w:proofErr w:type="spellStart"/>
      <w:r w:rsidR="00FD3C9A" w:rsidRPr="00FD3C9A">
        <w:rPr>
          <w:rFonts w:ascii="Times New Roman" w:hAnsi="Times New Roman" w:cs="Times New Roman"/>
          <w:sz w:val="24"/>
          <w:szCs w:val="24"/>
        </w:rPr>
        <w:t>būvprojektēšanas</w:t>
      </w:r>
      <w:proofErr w:type="spellEnd"/>
      <w:r w:rsidR="00FD3C9A" w:rsidRPr="00FD3C9A">
        <w:rPr>
          <w:rFonts w:ascii="Times New Roman" w:hAnsi="Times New Roman" w:cs="Times New Roman"/>
          <w:sz w:val="24"/>
          <w:szCs w:val="24"/>
        </w:rPr>
        <w:t xml:space="preserve"> un autoruzraudzības pakalpojumu sniegšanā, proti: 1) pretendents kā </w:t>
      </w:r>
      <w:r w:rsidR="00FD3C9A" w:rsidRPr="00FD3C9A">
        <w:rPr>
          <w:rFonts w:ascii="Times New Roman" w:hAnsi="Times New Roman" w:cs="Times New Roman"/>
          <w:sz w:val="24"/>
          <w:szCs w:val="24"/>
          <w:u w:val="single"/>
        </w:rPr>
        <w:t>atbildīgais būvprojekta izstrādātājs (ģenerāluzņēmējs)</w:t>
      </w:r>
      <w:r w:rsidR="00FD3C9A" w:rsidRPr="00FD3C9A">
        <w:rPr>
          <w:rFonts w:ascii="Times New Roman" w:hAnsi="Times New Roman" w:cs="Times New Roman"/>
          <w:sz w:val="24"/>
          <w:szCs w:val="24"/>
        </w:rPr>
        <w:t xml:space="preserve"> ir kvalitatīvi un atbilstoši pasūtītāja prasībām  izstrādājis vismaz vienu satiksmei paredzēta objekta ar pazemes komunikācijām pārbūves vai jaunbūves </w:t>
      </w:r>
      <w:proofErr w:type="spellStart"/>
      <w:r w:rsidR="00FD3C9A" w:rsidRPr="00FD3C9A">
        <w:rPr>
          <w:rFonts w:ascii="Times New Roman" w:hAnsi="Times New Roman" w:cs="Times New Roman"/>
          <w:sz w:val="24"/>
          <w:szCs w:val="24"/>
        </w:rPr>
        <w:t>būvprojektēšanas</w:t>
      </w:r>
      <w:proofErr w:type="spellEnd"/>
      <w:r w:rsidR="00FD3C9A" w:rsidRPr="00FD3C9A">
        <w:rPr>
          <w:rFonts w:ascii="Times New Roman" w:hAnsi="Times New Roman" w:cs="Times New Roman"/>
          <w:sz w:val="24"/>
          <w:szCs w:val="24"/>
        </w:rPr>
        <w:t xml:space="preserve"> līgumu, kura projektēšanas pakalpojumu vērtība nav mazāka par </w:t>
      </w:r>
      <w:r w:rsidR="00FD3C9A" w:rsidRPr="00FD3C9A">
        <w:rPr>
          <w:rFonts w:ascii="Times New Roman" w:hAnsi="Times New Roman" w:cs="Times New Roman"/>
          <w:b/>
          <w:bCs/>
          <w:i/>
          <w:iCs/>
          <w:sz w:val="24"/>
          <w:szCs w:val="24"/>
        </w:rPr>
        <w:t>50 000</w:t>
      </w:r>
      <w:r w:rsidR="00FD3C9A" w:rsidRPr="00FD3C9A">
        <w:rPr>
          <w:rFonts w:ascii="Times New Roman" w:hAnsi="Times New Roman" w:cs="Times New Roman"/>
          <w:b/>
          <w:i/>
          <w:sz w:val="24"/>
          <w:szCs w:val="24"/>
        </w:rPr>
        <w:t xml:space="preserve"> </w:t>
      </w:r>
      <w:proofErr w:type="spellStart"/>
      <w:r w:rsidR="00FD3C9A" w:rsidRPr="00FD3C9A">
        <w:rPr>
          <w:rFonts w:ascii="Times New Roman" w:hAnsi="Times New Roman" w:cs="Times New Roman"/>
          <w:b/>
          <w:i/>
          <w:sz w:val="24"/>
          <w:szCs w:val="24"/>
        </w:rPr>
        <w:t>euro</w:t>
      </w:r>
      <w:proofErr w:type="spellEnd"/>
      <w:r w:rsidR="00FD3C9A" w:rsidRPr="00FD3C9A">
        <w:rPr>
          <w:rFonts w:ascii="Times New Roman" w:hAnsi="Times New Roman" w:cs="Times New Roman"/>
          <w:b/>
          <w:sz w:val="24"/>
          <w:szCs w:val="24"/>
        </w:rPr>
        <w:t xml:space="preserve"> </w:t>
      </w:r>
      <w:r w:rsidR="00FD3C9A" w:rsidRPr="00FD3C9A">
        <w:rPr>
          <w:rFonts w:ascii="Times New Roman" w:hAnsi="Times New Roman" w:cs="Times New Roman"/>
          <w:sz w:val="24"/>
          <w:szCs w:val="24"/>
        </w:rPr>
        <w:t xml:space="preserve">(piecdesmit tūkstoši </w:t>
      </w:r>
      <w:proofErr w:type="spellStart"/>
      <w:r w:rsidR="00FD3C9A" w:rsidRPr="00FD3C9A">
        <w:rPr>
          <w:rFonts w:ascii="Times New Roman" w:hAnsi="Times New Roman" w:cs="Times New Roman"/>
          <w:i/>
          <w:sz w:val="24"/>
          <w:szCs w:val="24"/>
        </w:rPr>
        <w:t>euro</w:t>
      </w:r>
      <w:proofErr w:type="spellEnd"/>
      <w:r w:rsidR="00FD3C9A" w:rsidRPr="00FD3C9A">
        <w:rPr>
          <w:rFonts w:ascii="Times New Roman" w:hAnsi="Times New Roman" w:cs="Times New Roman"/>
          <w:sz w:val="24"/>
          <w:szCs w:val="24"/>
        </w:rPr>
        <w:t>); 2) ir izpildījis vismaz vienu satiksmei paredzēta  pārbūves vai jaunbūves objekta autoruzraudzības līgumu.</w:t>
      </w:r>
      <w:r w:rsidR="005914AF">
        <w:rPr>
          <w:rFonts w:ascii="Times New Roman" w:hAnsi="Times New Roman" w:cs="Times New Roman"/>
          <w:sz w:val="24"/>
          <w:szCs w:val="24"/>
        </w:rPr>
        <w:t xml:space="preserve"> </w:t>
      </w:r>
      <w:r w:rsidR="00FD3C9A" w:rsidRPr="00FD3C9A">
        <w:rPr>
          <w:rFonts w:ascii="Times New Roman" w:hAnsi="Times New Roman" w:cs="Times New Roman"/>
          <w:sz w:val="24"/>
          <w:szCs w:val="24"/>
        </w:rPr>
        <w:t>Būvniecības dokumentācijai ir jābūt pilnībā pabeigtai, saskaņotai un akceptētai normatīvajos aktos noteiktajā kārtībā.</w:t>
      </w:r>
      <w:r w:rsidR="005914AF">
        <w:rPr>
          <w:rFonts w:ascii="Times New Roman" w:hAnsi="Times New Roman" w:cs="Times New Roman"/>
          <w:sz w:val="24"/>
          <w:szCs w:val="24"/>
        </w:rPr>
        <w:t xml:space="preserve"> </w:t>
      </w:r>
      <w:r w:rsidR="00FD3C9A" w:rsidRPr="00FD3C9A">
        <w:rPr>
          <w:rFonts w:ascii="Times New Roman" w:hAnsi="Times New Roman" w:cs="Times New Roman"/>
          <w:sz w:val="24"/>
          <w:szCs w:val="24"/>
        </w:rPr>
        <w:t>Autoruzraudzības līgumiem jābūt izpildītiem.</w:t>
      </w:r>
      <w:r w:rsidR="005914AF">
        <w:rPr>
          <w:rFonts w:ascii="Times New Roman" w:hAnsi="Times New Roman" w:cs="Times New Roman"/>
          <w:sz w:val="24"/>
          <w:szCs w:val="24"/>
        </w:rPr>
        <w:t xml:space="preserve"> </w:t>
      </w:r>
      <w:r w:rsidR="00FD3C9A" w:rsidRPr="00FD3C9A">
        <w:rPr>
          <w:rFonts w:ascii="Times New Roman" w:hAnsi="Times New Roman" w:cs="Times New Roman"/>
          <w:sz w:val="24"/>
          <w:szCs w:val="24"/>
        </w:rPr>
        <w:t xml:space="preserve">Pieredzi </w:t>
      </w:r>
      <w:proofErr w:type="spellStart"/>
      <w:r w:rsidR="00FD3C9A" w:rsidRPr="00FD3C9A">
        <w:rPr>
          <w:rFonts w:ascii="Times New Roman" w:hAnsi="Times New Roman" w:cs="Times New Roman"/>
          <w:sz w:val="24"/>
          <w:szCs w:val="24"/>
        </w:rPr>
        <w:t>būvprojektēšanas</w:t>
      </w:r>
      <w:proofErr w:type="spellEnd"/>
      <w:r w:rsidR="00FD3C9A" w:rsidRPr="00FD3C9A">
        <w:rPr>
          <w:rFonts w:ascii="Times New Roman" w:hAnsi="Times New Roman" w:cs="Times New Roman"/>
          <w:sz w:val="24"/>
          <w:szCs w:val="24"/>
        </w:rPr>
        <w:t xml:space="preserve"> līgumu izpildē un autoruzraudzības līgumu izpildē var apliecināt ar vienu līgumu, vai vairākiem atsevišķiem līgumiem.</w:t>
      </w:r>
      <w:r w:rsidR="009E18CD">
        <w:rPr>
          <w:rFonts w:ascii="Times New Roman" w:hAnsi="Times New Roman" w:cs="Times New Roman"/>
          <w:sz w:val="24"/>
          <w:szCs w:val="24"/>
        </w:rPr>
        <w:t xml:space="preserve"> </w:t>
      </w:r>
    </w:p>
    <w:p w14:paraId="1A53621A" w14:textId="0899BFE4" w:rsidR="00FD3C9A" w:rsidRPr="009E18CD" w:rsidRDefault="009E18CD" w:rsidP="009E18CD">
      <w:pPr>
        <w:spacing w:after="120" w:line="240" w:lineRule="auto"/>
        <w:ind w:left="709"/>
        <w:jc w:val="both"/>
        <w:rPr>
          <w:rFonts w:ascii="Times New Roman" w:hAnsi="Times New Roman" w:cs="Times New Roman"/>
          <w:sz w:val="24"/>
          <w:szCs w:val="24"/>
        </w:rPr>
      </w:pPr>
      <w:r w:rsidRPr="009E18CD">
        <w:rPr>
          <w:rFonts w:ascii="Times New Roman" w:hAnsi="Times New Roman" w:cs="Times New Roman"/>
          <w:sz w:val="24"/>
          <w:szCs w:val="24"/>
        </w:rPr>
        <w:lastRenderedPageBreak/>
        <w:t>Lai apliecinātu punktā noteiktās kvalifikācijas prasības izpildi, pretendents iesniedz:</w:t>
      </w:r>
      <w:r>
        <w:rPr>
          <w:rFonts w:ascii="Times New Roman" w:hAnsi="Times New Roman" w:cs="Times New Roman"/>
          <w:sz w:val="24"/>
          <w:szCs w:val="24"/>
        </w:rPr>
        <w:t xml:space="preserve"> </w:t>
      </w:r>
      <w:r w:rsidRPr="009E18CD">
        <w:rPr>
          <w:rFonts w:ascii="Times New Roman" w:hAnsi="Times New Roman" w:cs="Times New Roman"/>
          <w:sz w:val="24"/>
          <w:szCs w:val="24"/>
        </w:rPr>
        <w:t>Projektēšanas līguma ietvaros izstrādāto būvprojektu sarakstu un īstenotās autoruzraudzības līgumu sarakstu saskaņā ar nolikuma 5.pielikumu</w:t>
      </w:r>
      <w:r>
        <w:rPr>
          <w:rFonts w:ascii="Times New Roman" w:hAnsi="Times New Roman" w:cs="Times New Roman"/>
          <w:sz w:val="24"/>
          <w:szCs w:val="24"/>
        </w:rPr>
        <w:t>.</w:t>
      </w:r>
    </w:p>
    <w:p w14:paraId="48CA1688" w14:textId="77777777" w:rsidR="00802203" w:rsidRPr="00802203" w:rsidRDefault="00802203" w:rsidP="009E18CD">
      <w:pPr>
        <w:pStyle w:val="ListParagraph"/>
        <w:numPr>
          <w:ilvl w:val="0"/>
          <w:numId w:val="17"/>
        </w:numPr>
        <w:spacing w:after="120" w:line="240" w:lineRule="auto"/>
        <w:jc w:val="both"/>
        <w:rPr>
          <w:rFonts w:ascii="Times New Roman" w:hAnsi="Times New Roman" w:cs="Times New Roman"/>
          <w:sz w:val="24"/>
          <w:szCs w:val="24"/>
        </w:rPr>
      </w:pPr>
      <w:r w:rsidRPr="00802203">
        <w:rPr>
          <w:rFonts w:ascii="Times New Roman" w:hAnsi="Times New Roman" w:cs="Times New Roman"/>
          <w:b/>
          <w:bCs/>
          <w:sz w:val="24"/>
          <w:szCs w:val="24"/>
        </w:rPr>
        <w:t xml:space="preserve">jautājums. </w:t>
      </w:r>
      <w:r w:rsidRPr="00802203">
        <w:rPr>
          <w:rFonts w:ascii="Times New Roman" w:hAnsi="Times New Roman" w:cs="Times New Roman"/>
          <w:sz w:val="24"/>
          <w:szCs w:val="24"/>
        </w:rPr>
        <w:t xml:space="preserve">Lūdzam precizēt, vai nolikuma 74.2. punktā ietvertajā izvērtēšanas kritērijā noteikto būvprojekta vadītāja pieredzi var apliecināt </w:t>
      </w:r>
      <w:r w:rsidRPr="00802203">
        <w:rPr>
          <w:rFonts w:ascii="Times New Roman" w:hAnsi="Times New Roman" w:cs="Times New Roman"/>
          <w:sz w:val="24"/>
          <w:szCs w:val="24"/>
          <w:u w:val="single"/>
        </w:rPr>
        <w:t>ar ēku būvprojektiem</w:t>
      </w:r>
      <w:r w:rsidRPr="00802203">
        <w:rPr>
          <w:rFonts w:ascii="Times New Roman" w:hAnsi="Times New Roman" w:cs="Times New Roman"/>
          <w:sz w:val="24"/>
          <w:szCs w:val="24"/>
        </w:rPr>
        <w:t xml:space="preserve">, kuru ietvaros izstrādāts arī satiksmei paredzēta objekta (piemēram, autostāvvietas, piebraucamie ceļi) ar pazemes komunikācijām pārbūves vai jaunbūves būvprojekts un kuru ietvaros attiecīgais speciālists ir bijis būvprojekta ceļu daļas vadītājs nevis visa būvprojekta vadītājs? </w:t>
      </w:r>
    </w:p>
    <w:p w14:paraId="252A091D" w14:textId="106F680A" w:rsidR="007051EF" w:rsidRPr="009E18CD" w:rsidRDefault="00802203" w:rsidP="007051EF">
      <w:pPr>
        <w:spacing w:before="120" w:after="80" w:line="240" w:lineRule="auto"/>
        <w:ind w:left="709"/>
        <w:jc w:val="both"/>
        <w:rPr>
          <w:rFonts w:ascii="Times New Roman" w:hAnsi="Times New Roman" w:cs="Times New Roman"/>
          <w:sz w:val="24"/>
          <w:szCs w:val="24"/>
        </w:rPr>
      </w:pPr>
      <w:r w:rsidRPr="007051EF">
        <w:rPr>
          <w:rFonts w:ascii="Times New Roman" w:hAnsi="Times New Roman" w:cs="Times New Roman"/>
          <w:b/>
          <w:bCs/>
          <w:sz w:val="24"/>
          <w:szCs w:val="24"/>
        </w:rPr>
        <w:t>Atbilde:</w:t>
      </w:r>
      <w:r w:rsidR="005914AF" w:rsidRPr="007051EF">
        <w:rPr>
          <w:rFonts w:ascii="Times New Roman" w:hAnsi="Times New Roman" w:cs="Times New Roman"/>
          <w:b/>
          <w:bCs/>
          <w:sz w:val="24"/>
          <w:szCs w:val="24"/>
        </w:rPr>
        <w:t xml:space="preserve"> </w:t>
      </w:r>
      <w:r w:rsidR="007051EF" w:rsidRPr="007051EF">
        <w:rPr>
          <w:rFonts w:ascii="Times New Roman" w:hAnsi="Times New Roman" w:cs="Times New Roman"/>
          <w:sz w:val="24"/>
          <w:szCs w:val="24"/>
        </w:rPr>
        <w:t xml:space="preserve">Saskaņā ar nolikuma 74.2.punktu – </w:t>
      </w:r>
      <w:r w:rsidR="005914AF" w:rsidRPr="007051EF">
        <w:rPr>
          <w:rFonts w:ascii="Times New Roman" w:hAnsi="Times New Roman" w:cs="Times New Roman"/>
          <w:sz w:val="24"/>
          <w:szCs w:val="24"/>
        </w:rPr>
        <w:t xml:space="preserve"> </w:t>
      </w:r>
      <w:r w:rsidR="007051EF" w:rsidRPr="009E18CD">
        <w:rPr>
          <w:rFonts w:ascii="Times New Roman" w:eastAsia="Calibri" w:hAnsi="Times New Roman" w:cs="Times New Roman"/>
          <w:i/>
          <w:iCs/>
          <w:sz w:val="24"/>
          <w:szCs w:val="24"/>
        </w:rPr>
        <w:t xml:space="preserve">Piedāvātajam būvprojekta vadītājam – </w:t>
      </w:r>
      <w:proofErr w:type="spellStart"/>
      <w:r w:rsidR="007051EF" w:rsidRPr="009E18CD">
        <w:rPr>
          <w:rFonts w:ascii="Times New Roman" w:eastAsia="Calibri" w:hAnsi="Times New Roman" w:cs="Times New Roman"/>
          <w:i/>
          <w:iCs/>
          <w:sz w:val="24"/>
          <w:szCs w:val="24"/>
        </w:rPr>
        <w:t>būvspeciālistam</w:t>
      </w:r>
      <w:proofErr w:type="spellEnd"/>
      <w:r w:rsidR="007051EF" w:rsidRPr="009E18CD">
        <w:rPr>
          <w:rFonts w:ascii="Times New Roman" w:eastAsia="Calibri" w:hAnsi="Times New Roman" w:cs="Times New Roman"/>
          <w:i/>
          <w:iCs/>
          <w:sz w:val="24"/>
          <w:szCs w:val="24"/>
        </w:rPr>
        <w:t xml:space="preserve"> ceļu projektēšanā,  iepriekšējos piecos gados (2025., 2024., 2023., 2022., 2021. un 2026.gads līdz piedāvājumu iesniegšanai, vai īsākā laika periodā),</w:t>
      </w:r>
      <w:r w:rsidR="007051EF" w:rsidRPr="009E18CD">
        <w:rPr>
          <w:rFonts w:ascii="Times New Roman" w:hAnsi="Times New Roman" w:cs="Times New Roman"/>
          <w:i/>
          <w:iCs/>
          <w:sz w:val="24"/>
          <w:szCs w:val="24"/>
        </w:rPr>
        <w:t xml:space="preserve"> </w:t>
      </w:r>
      <w:r w:rsidR="007051EF" w:rsidRPr="009E18CD">
        <w:rPr>
          <w:rFonts w:ascii="Times New Roman" w:hAnsi="Times New Roman" w:cs="Times New Roman"/>
          <w:i/>
          <w:iCs/>
          <w:sz w:val="24"/>
          <w:szCs w:val="24"/>
          <w:u w:val="single"/>
        </w:rPr>
        <w:t>kā būvprojekta projektēšanas grupas vadītājam</w:t>
      </w:r>
      <w:r w:rsidR="007051EF" w:rsidRPr="009E18CD">
        <w:rPr>
          <w:rFonts w:ascii="Times New Roman" w:hAnsi="Times New Roman" w:cs="Times New Roman"/>
          <w:i/>
          <w:iCs/>
          <w:sz w:val="24"/>
          <w:szCs w:val="24"/>
        </w:rPr>
        <w:t xml:space="preserve"> </w:t>
      </w:r>
      <w:r w:rsidR="007051EF" w:rsidRPr="009E18CD">
        <w:rPr>
          <w:rFonts w:ascii="Times New Roman" w:hAnsi="Times New Roman" w:cs="Times New Roman"/>
          <w:i/>
          <w:iCs/>
          <w:sz w:val="24"/>
          <w:szCs w:val="24"/>
        </w:rPr>
        <w:t xml:space="preserve">jābūt </w:t>
      </w:r>
      <w:r w:rsidR="007051EF" w:rsidRPr="009E18CD">
        <w:rPr>
          <w:rFonts w:ascii="Times New Roman" w:hAnsi="Times New Roman" w:cs="Times New Roman"/>
          <w:i/>
          <w:iCs/>
          <w:sz w:val="24"/>
          <w:szCs w:val="24"/>
        </w:rPr>
        <w:t>pieredze</w:t>
      </w:r>
      <w:r w:rsidR="007051EF" w:rsidRPr="009E18CD">
        <w:rPr>
          <w:rFonts w:ascii="Times New Roman" w:hAnsi="Times New Roman" w:cs="Times New Roman"/>
          <w:i/>
          <w:iCs/>
          <w:sz w:val="24"/>
          <w:szCs w:val="24"/>
        </w:rPr>
        <w:t>i</w:t>
      </w:r>
      <w:r w:rsidR="007051EF" w:rsidRPr="009E18CD">
        <w:rPr>
          <w:rFonts w:ascii="Times New Roman" w:hAnsi="Times New Roman" w:cs="Times New Roman"/>
          <w:i/>
          <w:iCs/>
          <w:sz w:val="24"/>
          <w:szCs w:val="24"/>
        </w:rPr>
        <w:t xml:space="preserve"> vismaz viena satiksmei paredzēta objekta ar pazemes komunikācijām pārbūves vai jaunbūves </w:t>
      </w:r>
      <w:proofErr w:type="spellStart"/>
      <w:r w:rsidR="007051EF" w:rsidRPr="009E18CD">
        <w:rPr>
          <w:rFonts w:ascii="Times New Roman" w:hAnsi="Times New Roman" w:cs="Times New Roman"/>
          <w:i/>
          <w:iCs/>
          <w:sz w:val="24"/>
          <w:szCs w:val="24"/>
        </w:rPr>
        <w:t>būvprojektēšanas</w:t>
      </w:r>
      <w:proofErr w:type="spellEnd"/>
      <w:r w:rsidR="007051EF" w:rsidRPr="009E18CD">
        <w:rPr>
          <w:rFonts w:ascii="Times New Roman" w:hAnsi="Times New Roman" w:cs="Times New Roman"/>
          <w:i/>
          <w:iCs/>
          <w:sz w:val="24"/>
          <w:szCs w:val="24"/>
        </w:rPr>
        <w:t xml:space="preserve"> līguma vadīšanā, kura projektēšanas pakalpojumu kopējā vērtība nav mazāka par </w:t>
      </w:r>
      <w:r w:rsidR="007051EF" w:rsidRPr="009E18CD">
        <w:rPr>
          <w:rFonts w:ascii="Times New Roman" w:hAnsi="Times New Roman" w:cs="Times New Roman"/>
          <w:b/>
          <w:i/>
          <w:iCs/>
          <w:sz w:val="24"/>
          <w:szCs w:val="24"/>
        </w:rPr>
        <w:t xml:space="preserve">50 000 </w:t>
      </w:r>
      <w:proofErr w:type="spellStart"/>
      <w:r w:rsidR="007051EF" w:rsidRPr="009E18CD">
        <w:rPr>
          <w:rFonts w:ascii="Times New Roman" w:hAnsi="Times New Roman" w:cs="Times New Roman"/>
          <w:b/>
          <w:i/>
          <w:iCs/>
          <w:sz w:val="24"/>
          <w:szCs w:val="24"/>
        </w:rPr>
        <w:t>euro</w:t>
      </w:r>
      <w:proofErr w:type="spellEnd"/>
      <w:r w:rsidR="007051EF" w:rsidRPr="009E18CD">
        <w:rPr>
          <w:rFonts w:ascii="Times New Roman" w:hAnsi="Times New Roman" w:cs="Times New Roman"/>
          <w:b/>
          <w:i/>
          <w:iCs/>
          <w:sz w:val="24"/>
          <w:szCs w:val="24"/>
        </w:rPr>
        <w:t xml:space="preserve"> </w:t>
      </w:r>
      <w:r w:rsidR="007051EF" w:rsidRPr="009E18CD">
        <w:rPr>
          <w:rFonts w:ascii="Times New Roman" w:hAnsi="Times New Roman" w:cs="Times New Roman"/>
          <w:i/>
          <w:iCs/>
          <w:sz w:val="24"/>
          <w:szCs w:val="24"/>
        </w:rPr>
        <w:t xml:space="preserve">(piecdesmit tūkstoši </w:t>
      </w:r>
      <w:proofErr w:type="spellStart"/>
      <w:r w:rsidR="007051EF" w:rsidRPr="009E18CD">
        <w:rPr>
          <w:rFonts w:ascii="Times New Roman" w:hAnsi="Times New Roman" w:cs="Times New Roman"/>
          <w:i/>
          <w:iCs/>
          <w:sz w:val="24"/>
          <w:szCs w:val="24"/>
        </w:rPr>
        <w:t>euro</w:t>
      </w:r>
      <w:proofErr w:type="spellEnd"/>
      <w:r w:rsidR="007051EF" w:rsidRPr="009E18CD">
        <w:rPr>
          <w:rFonts w:ascii="Times New Roman" w:hAnsi="Times New Roman" w:cs="Times New Roman"/>
          <w:i/>
          <w:iCs/>
          <w:sz w:val="24"/>
          <w:szCs w:val="24"/>
        </w:rPr>
        <w:t>) bez PVN. Būvniecības dokumentācijai ir jābūt pilnībā pabeigtai, saskaņotai un akceptētai normatīvajos aktos noteiktajā kārtībā.</w:t>
      </w:r>
      <w:r w:rsidR="009E18CD" w:rsidRPr="009E18CD">
        <w:rPr>
          <w:rFonts w:ascii="Times New Roman" w:hAnsi="Times New Roman" w:cs="Times New Roman"/>
          <w:i/>
          <w:iCs/>
          <w:sz w:val="24"/>
          <w:szCs w:val="24"/>
        </w:rPr>
        <w:t xml:space="preserve"> </w:t>
      </w:r>
      <w:r w:rsidR="009E18CD" w:rsidRPr="009E18CD">
        <w:rPr>
          <w:rFonts w:ascii="Times New Roman" w:hAnsi="Times New Roman" w:cs="Times New Roman"/>
          <w:color w:val="000000" w:themeColor="text1"/>
          <w:sz w:val="24"/>
          <w:szCs w:val="24"/>
        </w:rPr>
        <w:t xml:space="preserve">Noteiktā prasība pamatota ar to, ka paredzēts realizēt </w:t>
      </w:r>
      <w:r w:rsidR="009E18CD" w:rsidRPr="009E18CD">
        <w:rPr>
          <w:rFonts w:ascii="Times New Roman" w:hAnsi="Times New Roman" w:cs="Times New Roman"/>
          <w:color w:val="000000" w:themeColor="text1"/>
        </w:rPr>
        <w:t>infrastruktūras projekt</w:t>
      </w:r>
      <w:r w:rsidR="009E18CD" w:rsidRPr="009E18CD">
        <w:rPr>
          <w:rFonts w:ascii="Times New Roman" w:hAnsi="Times New Roman" w:cs="Times New Roman"/>
          <w:color w:val="000000" w:themeColor="text1"/>
        </w:rPr>
        <w:t>u</w:t>
      </w:r>
      <w:r w:rsidR="009E18CD" w:rsidRPr="009E18CD">
        <w:rPr>
          <w:rFonts w:ascii="Times New Roman" w:hAnsi="Times New Roman" w:cs="Times New Roman"/>
          <w:color w:val="000000" w:themeColor="text1"/>
        </w:rPr>
        <w:t xml:space="preserve"> (ar maģistrālajiem tīkliem un pilsētas ielu pārbūves risinājumiem) nevis lokāl</w:t>
      </w:r>
      <w:r w:rsidR="009E18CD" w:rsidRPr="009E18CD">
        <w:rPr>
          <w:rFonts w:ascii="Times New Roman" w:hAnsi="Times New Roman" w:cs="Times New Roman"/>
          <w:color w:val="000000" w:themeColor="text1"/>
        </w:rPr>
        <w:t>u</w:t>
      </w:r>
      <w:r w:rsidR="009E18CD" w:rsidRPr="009E18CD">
        <w:rPr>
          <w:rFonts w:ascii="Times New Roman" w:hAnsi="Times New Roman" w:cs="Times New Roman"/>
          <w:color w:val="000000" w:themeColor="text1"/>
        </w:rPr>
        <w:t xml:space="preserve"> ēku labiekārtojum</w:t>
      </w:r>
      <w:r w:rsidR="009E18CD" w:rsidRPr="009E18CD">
        <w:rPr>
          <w:rFonts w:ascii="Times New Roman" w:hAnsi="Times New Roman" w:cs="Times New Roman"/>
          <w:color w:val="000000" w:themeColor="text1"/>
        </w:rPr>
        <w:t>u.</w:t>
      </w:r>
      <w:r w:rsidR="009E18CD" w:rsidRPr="009E18CD">
        <w:rPr>
          <w:rFonts w:ascii="Times New Roman" w:hAnsi="Times New Roman" w:cs="Times New Roman"/>
          <w:color w:val="000000" w:themeColor="text1"/>
          <w:sz w:val="24"/>
          <w:szCs w:val="24"/>
        </w:rPr>
        <w:t xml:space="preserve"> </w:t>
      </w:r>
    </w:p>
    <w:p w14:paraId="0BCF28D7" w14:textId="77777777" w:rsidR="00802203" w:rsidRPr="00802203" w:rsidRDefault="00802203" w:rsidP="0035755C">
      <w:pPr>
        <w:pStyle w:val="ListParagraph"/>
        <w:numPr>
          <w:ilvl w:val="0"/>
          <w:numId w:val="17"/>
        </w:numPr>
        <w:spacing w:after="160" w:line="240" w:lineRule="auto"/>
        <w:jc w:val="both"/>
        <w:rPr>
          <w:rFonts w:ascii="Times New Roman" w:hAnsi="Times New Roman" w:cs="Times New Roman"/>
          <w:sz w:val="24"/>
          <w:szCs w:val="24"/>
        </w:rPr>
      </w:pPr>
      <w:r w:rsidRPr="00802203">
        <w:rPr>
          <w:rFonts w:ascii="Times New Roman" w:hAnsi="Times New Roman" w:cs="Times New Roman"/>
          <w:b/>
          <w:bCs/>
          <w:sz w:val="24"/>
          <w:szCs w:val="24"/>
        </w:rPr>
        <w:t>jautājums</w:t>
      </w:r>
      <w:r w:rsidRPr="00802203">
        <w:rPr>
          <w:rFonts w:ascii="Times New Roman" w:hAnsi="Times New Roman" w:cs="Times New Roman"/>
          <w:sz w:val="24"/>
          <w:szCs w:val="24"/>
        </w:rPr>
        <w:t xml:space="preserve">. Lūdzam precizēt, vai nolikuma 74.2. punktā ietvertajā izvērtēšanas kritērijā noteikto būvprojekta vadītāja pieredzi var apliecināt ar būvniecības ieceri, kuras ietvaros izstrādāts satiksmei paredzēta objekta ar pazemes komunikācijām pārbūves vai jaunbūves būvprojekts </w:t>
      </w:r>
      <w:r w:rsidRPr="00802203">
        <w:rPr>
          <w:rFonts w:ascii="Times New Roman" w:hAnsi="Times New Roman" w:cs="Times New Roman"/>
          <w:sz w:val="24"/>
          <w:szCs w:val="24"/>
          <w:u w:val="single"/>
        </w:rPr>
        <w:t>ar paskaidrojuma rakstu (bez būvatļaujas)</w:t>
      </w:r>
      <w:r w:rsidRPr="00802203">
        <w:rPr>
          <w:rFonts w:ascii="Times New Roman" w:hAnsi="Times New Roman" w:cs="Times New Roman"/>
          <w:sz w:val="24"/>
          <w:szCs w:val="24"/>
        </w:rPr>
        <w:t>?</w:t>
      </w:r>
    </w:p>
    <w:p w14:paraId="7054C78C" w14:textId="77777777" w:rsidR="007051EF" w:rsidRDefault="00802203" w:rsidP="007051EF">
      <w:pPr>
        <w:spacing w:before="120" w:after="80" w:line="240" w:lineRule="auto"/>
        <w:ind w:left="709"/>
        <w:jc w:val="both"/>
        <w:rPr>
          <w:rFonts w:ascii="Times New Roman" w:hAnsi="Times New Roman" w:cs="Times New Roman"/>
          <w:sz w:val="24"/>
          <w:szCs w:val="24"/>
        </w:rPr>
      </w:pPr>
      <w:r w:rsidRPr="007051EF">
        <w:rPr>
          <w:rFonts w:ascii="Times New Roman" w:hAnsi="Times New Roman" w:cs="Times New Roman"/>
          <w:b/>
          <w:bCs/>
          <w:sz w:val="24"/>
          <w:szCs w:val="24"/>
        </w:rPr>
        <w:t>Atbilde:</w:t>
      </w:r>
      <w:r w:rsidR="007051EF" w:rsidRPr="007051EF">
        <w:rPr>
          <w:rFonts w:ascii="Times New Roman" w:hAnsi="Times New Roman" w:cs="Times New Roman"/>
          <w:b/>
          <w:bCs/>
          <w:sz w:val="24"/>
          <w:szCs w:val="24"/>
        </w:rPr>
        <w:t xml:space="preserve"> </w:t>
      </w:r>
      <w:r w:rsidR="007051EF" w:rsidRPr="007051EF">
        <w:rPr>
          <w:rFonts w:ascii="Times New Roman" w:hAnsi="Times New Roman" w:cs="Times New Roman"/>
          <w:sz w:val="24"/>
          <w:szCs w:val="24"/>
        </w:rPr>
        <w:t>Saskaņā ar nolikuma 74.2.punktā noteikto,</w:t>
      </w:r>
      <w:r w:rsidR="007051EF">
        <w:rPr>
          <w:rFonts w:ascii="Times New Roman" w:hAnsi="Times New Roman" w:cs="Times New Roman"/>
          <w:b/>
          <w:bCs/>
          <w:sz w:val="24"/>
          <w:szCs w:val="24"/>
        </w:rPr>
        <w:t xml:space="preserve"> </w:t>
      </w:r>
      <w:r w:rsidR="007051EF" w:rsidRPr="007051EF">
        <w:rPr>
          <w:rFonts w:ascii="Times New Roman" w:eastAsia="Calibri" w:hAnsi="Times New Roman" w:cs="Times New Roman"/>
          <w:sz w:val="24"/>
          <w:szCs w:val="24"/>
        </w:rPr>
        <w:t xml:space="preserve">Piedāvātajam būvprojekta vadītājam – </w:t>
      </w:r>
      <w:proofErr w:type="spellStart"/>
      <w:r w:rsidR="007051EF" w:rsidRPr="007051EF">
        <w:rPr>
          <w:rFonts w:ascii="Times New Roman" w:eastAsia="Calibri" w:hAnsi="Times New Roman" w:cs="Times New Roman"/>
          <w:sz w:val="24"/>
          <w:szCs w:val="24"/>
        </w:rPr>
        <w:t>būvspeciālistam</w:t>
      </w:r>
      <w:proofErr w:type="spellEnd"/>
      <w:r w:rsidR="007051EF" w:rsidRPr="007051EF">
        <w:rPr>
          <w:rFonts w:ascii="Times New Roman" w:eastAsia="Calibri" w:hAnsi="Times New Roman" w:cs="Times New Roman"/>
          <w:sz w:val="24"/>
          <w:szCs w:val="24"/>
        </w:rPr>
        <w:t xml:space="preserve"> ceļu projektēšanā,  iepriekšējos piecos gados (2025., 2024., 2023., 2022., 2021. un 2026.gads līdz piedāvājumu iesniegšanai, vai īsākā laika periodā),</w:t>
      </w:r>
      <w:r w:rsidR="007051EF" w:rsidRPr="007051EF">
        <w:rPr>
          <w:rFonts w:ascii="Times New Roman" w:hAnsi="Times New Roman" w:cs="Times New Roman"/>
          <w:sz w:val="24"/>
          <w:szCs w:val="24"/>
        </w:rPr>
        <w:t xml:space="preserve"> </w:t>
      </w:r>
      <w:r w:rsidR="007051EF" w:rsidRPr="007051EF">
        <w:rPr>
          <w:rFonts w:ascii="Times New Roman" w:hAnsi="Times New Roman" w:cs="Times New Roman"/>
          <w:sz w:val="24"/>
          <w:szCs w:val="24"/>
          <w:u w:val="single"/>
        </w:rPr>
        <w:t>kā būvprojekta projektēšanas grupas vadītājam</w:t>
      </w:r>
      <w:r w:rsidR="007051EF" w:rsidRPr="007051EF">
        <w:rPr>
          <w:rFonts w:ascii="Times New Roman" w:hAnsi="Times New Roman" w:cs="Times New Roman"/>
          <w:sz w:val="24"/>
          <w:szCs w:val="24"/>
        </w:rPr>
        <w:t xml:space="preserve"> </w:t>
      </w:r>
      <w:r w:rsidR="007051EF">
        <w:rPr>
          <w:rFonts w:ascii="Times New Roman" w:hAnsi="Times New Roman" w:cs="Times New Roman"/>
          <w:sz w:val="24"/>
          <w:szCs w:val="24"/>
        </w:rPr>
        <w:t xml:space="preserve">jābūt </w:t>
      </w:r>
      <w:r w:rsidR="007051EF" w:rsidRPr="007051EF">
        <w:rPr>
          <w:rFonts w:ascii="Times New Roman" w:hAnsi="Times New Roman" w:cs="Times New Roman"/>
          <w:sz w:val="24"/>
          <w:szCs w:val="24"/>
        </w:rPr>
        <w:t>pieredze</w:t>
      </w:r>
      <w:r w:rsidR="007051EF">
        <w:rPr>
          <w:rFonts w:ascii="Times New Roman" w:hAnsi="Times New Roman" w:cs="Times New Roman"/>
          <w:sz w:val="24"/>
          <w:szCs w:val="24"/>
        </w:rPr>
        <w:t>i</w:t>
      </w:r>
      <w:r w:rsidR="007051EF" w:rsidRPr="007051EF">
        <w:rPr>
          <w:rFonts w:ascii="Times New Roman" w:hAnsi="Times New Roman" w:cs="Times New Roman"/>
          <w:sz w:val="24"/>
          <w:szCs w:val="24"/>
        </w:rPr>
        <w:t xml:space="preserve"> vismaz viena satiksmei paredzēta objekta ar pazemes komunikācijām pārbūves vai jaunbūves </w:t>
      </w:r>
      <w:proofErr w:type="spellStart"/>
      <w:r w:rsidR="007051EF" w:rsidRPr="007051EF">
        <w:rPr>
          <w:rFonts w:ascii="Times New Roman" w:hAnsi="Times New Roman" w:cs="Times New Roman"/>
          <w:sz w:val="24"/>
          <w:szCs w:val="24"/>
        </w:rPr>
        <w:t>būvprojektēšanas</w:t>
      </w:r>
      <w:proofErr w:type="spellEnd"/>
      <w:r w:rsidR="007051EF" w:rsidRPr="007051EF">
        <w:rPr>
          <w:rFonts w:ascii="Times New Roman" w:hAnsi="Times New Roman" w:cs="Times New Roman"/>
          <w:sz w:val="24"/>
          <w:szCs w:val="24"/>
        </w:rPr>
        <w:t xml:space="preserve"> līguma vadīšanā, kura projektēšanas pakalpojumu kopējā vērtība nav mazāka par </w:t>
      </w:r>
      <w:r w:rsidR="007051EF" w:rsidRPr="007051EF">
        <w:rPr>
          <w:rFonts w:ascii="Times New Roman" w:hAnsi="Times New Roman" w:cs="Times New Roman"/>
          <w:b/>
          <w:i/>
          <w:sz w:val="24"/>
          <w:szCs w:val="24"/>
        </w:rPr>
        <w:t xml:space="preserve">50 000 </w:t>
      </w:r>
      <w:proofErr w:type="spellStart"/>
      <w:r w:rsidR="007051EF" w:rsidRPr="007051EF">
        <w:rPr>
          <w:rFonts w:ascii="Times New Roman" w:hAnsi="Times New Roman" w:cs="Times New Roman"/>
          <w:b/>
          <w:i/>
          <w:sz w:val="24"/>
          <w:szCs w:val="24"/>
        </w:rPr>
        <w:t>euro</w:t>
      </w:r>
      <w:proofErr w:type="spellEnd"/>
      <w:r w:rsidR="007051EF" w:rsidRPr="007051EF">
        <w:rPr>
          <w:rFonts w:ascii="Times New Roman" w:hAnsi="Times New Roman" w:cs="Times New Roman"/>
          <w:b/>
          <w:sz w:val="24"/>
          <w:szCs w:val="24"/>
        </w:rPr>
        <w:t xml:space="preserve"> </w:t>
      </w:r>
      <w:r w:rsidR="007051EF" w:rsidRPr="007051EF">
        <w:rPr>
          <w:rFonts w:ascii="Times New Roman" w:hAnsi="Times New Roman" w:cs="Times New Roman"/>
          <w:sz w:val="24"/>
          <w:szCs w:val="24"/>
        </w:rPr>
        <w:t xml:space="preserve">(piecdesmit tūkstoši </w:t>
      </w:r>
      <w:proofErr w:type="spellStart"/>
      <w:r w:rsidR="007051EF" w:rsidRPr="007051EF">
        <w:rPr>
          <w:rFonts w:ascii="Times New Roman" w:hAnsi="Times New Roman" w:cs="Times New Roman"/>
          <w:i/>
          <w:sz w:val="24"/>
          <w:szCs w:val="24"/>
        </w:rPr>
        <w:t>euro</w:t>
      </w:r>
      <w:proofErr w:type="spellEnd"/>
      <w:r w:rsidR="007051EF" w:rsidRPr="007051EF">
        <w:rPr>
          <w:rFonts w:ascii="Times New Roman" w:hAnsi="Times New Roman" w:cs="Times New Roman"/>
          <w:sz w:val="24"/>
          <w:szCs w:val="24"/>
        </w:rPr>
        <w:t>) bez PVN. Būvniecības dokumentācijai ir jābūt pilnībā pabeigtai, saskaņotai un akceptētai normatīvajos aktos noteiktajā kārtībā.</w:t>
      </w:r>
    </w:p>
    <w:p w14:paraId="0BB51AEE" w14:textId="4DA7D5E4" w:rsidR="00802203" w:rsidRPr="007051EF" w:rsidRDefault="007051EF" w:rsidP="007051EF">
      <w:pPr>
        <w:spacing w:before="120" w:after="80" w:line="240" w:lineRule="auto"/>
        <w:ind w:left="709"/>
        <w:jc w:val="both"/>
        <w:rPr>
          <w:rFonts w:ascii="Times New Roman" w:hAnsi="Times New Roman" w:cs="Times New Roman"/>
          <w:sz w:val="24"/>
          <w:szCs w:val="24"/>
        </w:rPr>
      </w:pPr>
      <w:r w:rsidRPr="007051EF">
        <w:rPr>
          <w:rFonts w:ascii="Times New Roman" w:hAnsi="Times New Roman" w:cs="Times New Roman"/>
          <w:sz w:val="24"/>
          <w:szCs w:val="24"/>
        </w:rPr>
        <w:t xml:space="preserve">Lai apliecinātu būvprojektu vadītāja kvalifikāciju, pretendents pievieno </w:t>
      </w:r>
      <w:r w:rsidRPr="007051EF">
        <w:rPr>
          <w:rFonts w:ascii="Times New Roman" w:hAnsi="Times New Roman" w:cs="Times New Roman"/>
          <w:i/>
          <w:sz w:val="24"/>
          <w:szCs w:val="24"/>
        </w:rPr>
        <w:t>(pēc izvēles)</w:t>
      </w:r>
      <w:r w:rsidRPr="007051EF">
        <w:rPr>
          <w:rFonts w:ascii="Times New Roman" w:hAnsi="Times New Roman" w:cs="Times New Roman"/>
          <w:sz w:val="24"/>
          <w:szCs w:val="24"/>
        </w:rPr>
        <w:t>:</w:t>
      </w:r>
      <w:r w:rsidRPr="007051EF">
        <w:rPr>
          <w:rFonts w:ascii="Times New Roman" w:hAnsi="Times New Roman" w:cs="Times New Roman"/>
          <w:sz w:val="24"/>
          <w:szCs w:val="24"/>
        </w:rPr>
        <w:t xml:space="preserve"> </w:t>
      </w:r>
      <w:r w:rsidRPr="007051EF">
        <w:rPr>
          <w:rFonts w:ascii="Times New Roman" w:hAnsi="Times New Roman" w:cs="Times New Roman"/>
          <w:sz w:val="24"/>
          <w:szCs w:val="24"/>
        </w:rPr>
        <w:t>a) ja pieredze iegūta Latvijas Republikas teritorijā – būvatļaujas kopiju ar atzīmi par projektēšanas nosacījumu izpildi. Ja pieredze iegūta ārvalstīs – līdzvērtīgu ārvalstīs izsniegtu dokumentu kopijas, kas apliecina, ka pretendents ir ieguvis atbilstošu pieredzi, vai</w:t>
      </w:r>
      <w:r w:rsidRPr="007051EF">
        <w:rPr>
          <w:rFonts w:ascii="Times New Roman" w:hAnsi="Times New Roman" w:cs="Times New Roman"/>
          <w:sz w:val="24"/>
          <w:szCs w:val="24"/>
        </w:rPr>
        <w:t xml:space="preserve"> </w:t>
      </w:r>
      <w:r w:rsidRPr="007051EF">
        <w:rPr>
          <w:rFonts w:ascii="Times New Roman" w:hAnsi="Times New Roman" w:cs="Times New Roman"/>
          <w:sz w:val="24"/>
          <w:szCs w:val="24"/>
        </w:rPr>
        <w:t>b) pozitīvu atsauksmi vai līdzvērtīgus dokumentus par katru objektu, ar ko pretendents apliecina savu atbilstību nolikuma prasībām</w:t>
      </w:r>
      <w:r w:rsidRPr="007051EF">
        <w:rPr>
          <w:rFonts w:ascii="Times New Roman" w:hAnsi="Times New Roman" w:cs="Times New Roman"/>
          <w:sz w:val="24"/>
          <w:szCs w:val="24"/>
        </w:rPr>
        <w:t xml:space="preserve">; </w:t>
      </w:r>
      <w:r w:rsidRPr="007051EF">
        <w:rPr>
          <w:rFonts w:ascii="Times New Roman" w:hAnsi="Times New Roman" w:cs="Times New Roman"/>
          <w:sz w:val="24"/>
          <w:szCs w:val="24"/>
        </w:rPr>
        <w:t>c) ja nepieciešams, projektēšanas līguma kopiju vai izrakstu no līguma, ar ko apliecina punktā noteikto pieredzi.</w:t>
      </w:r>
    </w:p>
    <w:p w14:paraId="0F3CFABE" w14:textId="77777777" w:rsidR="00E34F3F" w:rsidRPr="00802203" w:rsidRDefault="00E34F3F" w:rsidP="00923736">
      <w:pPr>
        <w:spacing w:after="0" w:line="240" w:lineRule="auto"/>
        <w:jc w:val="both"/>
        <w:rPr>
          <w:rFonts w:ascii="Times New Roman" w:hAnsi="Times New Roman" w:cs="Times New Roman"/>
          <w:color w:val="000000" w:themeColor="text1"/>
          <w:sz w:val="24"/>
          <w:szCs w:val="24"/>
        </w:rPr>
      </w:pPr>
    </w:p>
    <w:p w14:paraId="316BF343" w14:textId="77777777" w:rsidR="00381A6B" w:rsidRPr="00802203" w:rsidRDefault="00381A6B" w:rsidP="00381A6B">
      <w:pPr>
        <w:spacing w:after="0" w:line="240" w:lineRule="auto"/>
        <w:jc w:val="both"/>
        <w:rPr>
          <w:rFonts w:ascii="Times New Roman" w:hAnsi="Times New Roman" w:cs="Times New Roman"/>
          <w:color w:val="000000" w:themeColor="text1"/>
          <w:sz w:val="24"/>
          <w:szCs w:val="24"/>
        </w:rPr>
      </w:pPr>
      <w:r w:rsidRPr="00802203">
        <w:rPr>
          <w:rFonts w:ascii="Times New Roman" w:hAnsi="Times New Roman" w:cs="Times New Roman"/>
          <w:color w:val="000000" w:themeColor="text1"/>
          <w:sz w:val="24"/>
          <w:szCs w:val="24"/>
        </w:rPr>
        <w:t xml:space="preserve">Iepirkuma komisija </w:t>
      </w:r>
    </w:p>
    <w:p w14:paraId="15601993" w14:textId="77777777" w:rsidR="002A0233" w:rsidRPr="00802203" w:rsidRDefault="002A0233" w:rsidP="00381A6B">
      <w:pPr>
        <w:spacing w:after="0" w:line="240" w:lineRule="auto"/>
        <w:jc w:val="both"/>
        <w:rPr>
          <w:rFonts w:ascii="Times New Roman" w:hAnsi="Times New Roman" w:cs="Times New Roman"/>
          <w:color w:val="EE0000"/>
          <w:sz w:val="24"/>
          <w:szCs w:val="24"/>
        </w:rPr>
      </w:pPr>
    </w:p>
    <w:p w14:paraId="22C1D3C7" w14:textId="77777777" w:rsidR="00B74078" w:rsidRPr="00802203" w:rsidRDefault="00B74078" w:rsidP="00381A6B">
      <w:pPr>
        <w:spacing w:after="120" w:line="240" w:lineRule="auto"/>
        <w:jc w:val="both"/>
        <w:rPr>
          <w:rFonts w:ascii="Times New Roman" w:eastAsia="Calibri" w:hAnsi="Times New Roman" w:cs="Times New Roman"/>
          <w:color w:val="EE0000"/>
          <w:sz w:val="23"/>
          <w:szCs w:val="23"/>
        </w:rPr>
      </w:pPr>
    </w:p>
    <w:sectPr w:rsidR="00B74078" w:rsidRPr="00802203" w:rsidSect="00C47D93">
      <w:footerReference w:type="default" r:id="rId8"/>
      <w:pgSz w:w="11906" w:h="16838"/>
      <w:pgMar w:top="1440" w:right="991" w:bottom="1135"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590A05" w14:textId="77777777" w:rsidR="009D0638" w:rsidRDefault="009D0638" w:rsidP="00D95F30">
      <w:pPr>
        <w:spacing w:after="0" w:line="240" w:lineRule="auto"/>
      </w:pPr>
      <w:r>
        <w:separator/>
      </w:r>
    </w:p>
  </w:endnote>
  <w:endnote w:type="continuationSeparator" w:id="0">
    <w:p w14:paraId="28F6F5A7" w14:textId="77777777" w:rsidR="009D0638" w:rsidRDefault="009D0638" w:rsidP="00D95F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0632632"/>
      <w:docPartObj>
        <w:docPartGallery w:val="Page Numbers (Bottom of Page)"/>
        <w:docPartUnique/>
      </w:docPartObj>
    </w:sdtPr>
    <w:sdtEndPr>
      <w:rPr>
        <w:rFonts w:ascii="Times New Roman" w:hAnsi="Times New Roman" w:cs="Times New Roman"/>
        <w:noProof/>
      </w:rPr>
    </w:sdtEndPr>
    <w:sdtContent>
      <w:p w14:paraId="4975CDF1" w14:textId="77777777" w:rsidR="00C47D93" w:rsidRPr="00D95F30" w:rsidRDefault="00C47D93">
        <w:pPr>
          <w:pStyle w:val="Footer"/>
          <w:jc w:val="center"/>
          <w:rPr>
            <w:rFonts w:ascii="Times New Roman" w:hAnsi="Times New Roman" w:cs="Times New Roman"/>
          </w:rPr>
        </w:pPr>
        <w:r w:rsidRPr="00D95F30">
          <w:rPr>
            <w:rFonts w:ascii="Times New Roman" w:hAnsi="Times New Roman" w:cs="Times New Roman"/>
          </w:rPr>
          <w:fldChar w:fldCharType="begin"/>
        </w:r>
        <w:r w:rsidRPr="00D95F30">
          <w:rPr>
            <w:rFonts w:ascii="Times New Roman" w:hAnsi="Times New Roman" w:cs="Times New Roman"/>
          </w:rPr>
          <w:instrText xml:space="preserve"> PAGE   \* MERGEFORMAT </w:instrText>
        </w:r>
        <w:r w:rsidRPr="00D95F30">
          <w:rPr>
            <w:rFonts w:ascii="Times New Roman" w:hAnsi="Times New Roman" w:cs="Times New Roman"/>
          </w:rPr>
          <w:fldChar w:fldCharType="separate"/>
        </w:r>
        <w:r w:rsidR="00E34F3F">
          <w:rPr>
            <w:rFonts w:ascii="Times New Roman" w:hAnsi="Times New Roman" w:cs="Times New Roman"/>
            <w:noProof/>
          </w:rPr>
          <w:t>2</w:t>
        </w:r>
        <w:r w:rsidRPr="00D95F30">
          <w:rPr>
            <w:rFonts w:ascii="Times New Roman" w:hAnsi="Times New Roman" w:cs="Times New Roman"/>
            <w:noProof/>
          </w:rPr>
          <w:fldChar w:fldCharType="end"/>
        </w:r>
      </w:p>
    </w:sdtContent>
  </w:sdt>
  <w:p w14:paraId="476A848C" w14:textId="77777777" w:rsidR="00C47D93" w:rsidRDefault="00C47D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DC4F5B" w14:textId="77777777" w:rsidR="009D0638" w:rsidRDefault="009D0638" w:rsidP="00D95F30">
      <w:pPr>
        <w:spacing w:after="0" w:line="240" w:lineRule="auto"/>
      </w:pPr>
      <w:r>
        <w:separator/>
      </w:r>
    </w:p>
  </w:footnote>
  <w:footnote w:type="continuationSeparator" w:id="0">
    <w:p w14:paraId="09CBBB87" w14:textId="77777777" w:rsidR="009D0638" w:rsidRDefault="009D0638" w:rsidP="00D95F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E3666"/>
    <w:multiLevelType w:val="hybridMultilevel"/>
    <w:tmpl w:val="D67E3E72"/>
    <w:lvl w:ilvl="0" w:tplc="1D70BE18">
      <w:start w:val="1"/>
      <w:numFmt w:val="decimal"/>
      <w:lvlText w:val="%1)"/>
      <w:lvlJc w:val="left"/>
      <w:pPr>
        <w:ind w:left="1080" w:hanging="360"/>
      </w:pPr>
      <w:rPr>
        <w:rFonts w:hint="default"/>
        <w:color w:val="000000" w:themeColor="text1"/>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0C5E1C01"/>
    <w:multiLevelType w:val="hybridMultilevel"/>
    <w:tmpl w:val="AB544D44"/>
    <w:lvl w:ilvl="0" w:tplc="1A3E212C">
      <w:start w:val="1"/>
      <w:numFmt w:val="bullet"/>
      <w:lvlText w:val=""/>
      <w:lvlJc w:val="left"/>
      <w:pPr>
        <w:tabs>
          <w:tab w:val="num" w:pos="360"/>
        </w:tabs>
        <w:ind w:left="0" w:firstLine="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C0B14F6"/>
    <w:multiLevelType w:val="hybridMultilevel"/>
    <w:tmpl w:val="21CCFD9E"/>
    <w:lvl w:ilvl="0" w:tplc="D83E4AEE">
      <w:start w:val="1"/>
      <w:numFmt w:val="decimal"/>
      <w:lvlText w:val="%1."/>
      <w:lvlJc w:val="left"/>
      <w:pPr>
        <w:ind w:left="786" w:hanging="360"/>
      </w:pPr>
      <w:rPr>
        <w:rFonts w:hint="default"/>
        <w:b/>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3" w15:restartNumberingAfterBreak="0">
    <w:nsid w:val="21FE4EA0"/>
    <w:multiLevelType w:val="multilevel"/>
    <w:tmpl w:val="5ECE7EEA"/>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sz w:val="23"/>
        <w:szCs w:val="23"/>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B7B4B82"/>
    <w:multiLevelType w:val="hybridMultilevel"/>
    <w:tmpl w:val="01F0C0E4"/>
    <w:lvl w:ilvl="0" w:tplc="04090001">
      <w:start w:val="1"/>
      <w:numFmt w:val="bullet"/>
      <w:lvlText w:val=""/>
      <w:lvlJc w:val="left"/>
      <w:pPr>
        <w:ind w:left="1444" w:hanging="360"/>
      </w:pPr>
      <w:rPr>
        <w:rFonts w:ascii="Symbol" w:hAnsi="Symbol" w:hint="default"/>
      </w:rPr>
    </w:lvl>
    <w:lvl w:ilvl="1" w:tplc="04090003" w:tentative="1">
      <w:start w:val="1"/>
      <w:numFmt w:val="bullet"/>
      <w:lvlText w:val="o"/>
      <w:lvlJc w:val="left"/>
      <w:pPr>
        <w:ind w:left="2164" w:hanging="360"/>
      </w:pPr>
      <w:rPr>
        <w:rFonts w:ascii="Courier New" w:hAnsi="Courier New" w:cs="Courier New" w:hint="default"/>
      </w:rPr>
    </w:lvl>
    <w:lvl w:ilvl="2" w:tplc="04090005" w:tentative="1">
      <w:start w:val="1"/>
      <w:numFmt w:val="bullet"/>
      <w:lvlText w:val=""/>
      <w:lvlJc w:val="left"/>
      <w:pPr>
        <w:ind w:left="2884" w:hanging="360"/>
      </w:pPr>
      <w:rPr>
        <w:rFonts w:ascii="Wingdings" w:hAnsi="Wingdings" w:hint="default"/>
      </w:rPr>
    </w:lvl>
    <w:lvl w:ilvl="3" w:tplc="04090001" w:tentative="1">
      <w:start w:val="1"/>
      <w:numFmt w:val="bullet"/>
      <w:lvlText w:val=""/>
      <w:lvlJc w:val="left"/>
      <w:pPr>
        <w:ind w:left="3604" w:hanging="360"/>
      </w:pPr>
      <w:rPr>
        <w:rFonts w:ascii="Symbol" w:hAnsi="Symbol" w:hint="default"/>
      </w:rPr>
    </w:lvl>
    <w:lvl w:ilvl="4" w:tplc="04090003" w:tentative="1">
      <w:start w:val="1"/>
      <w:numFmt w:val="bullet"/>
      <w:lvlText w:val="o"/>
      <w:lvlJc w:val="left"/>
      <w:pPr>
        <w:ind w:left="4324" w:hanging="360"/>
      </w:pPr>
      <w:rPr>
        <w:rFonts w:ascii="Courier New" w:hAnsi="Courier New" w:cs="Courier New" w:hint="default"/>
      </w:rPr>
    </w:lvl>
    <w:lvl w:ilvl="5" w:tplc="04090005" w:tentative="1">
      <w:start w:val="1"/>
      <w:numFmt w:val="bullet"/>
      <w:lvlText w:val=""/>
      <w:lvlJc w:val="left"/>
      <w:pPr>
        <w:ind w:left="5044" w:hanging="360"/>
      </w:pPr>
      <w:rPr>
        <w:rFonts w:ascii="Wingdings" w:hAnsi="Wingdings" w:hint="default"/>
      </w:rPr>
    </w:lvl>
    <w:lvl w:ilvl="6" w:tplc="04090001" w:tentative="1">
      <w:start w:val="1"/>
      <w:numFmt w:val="bullet"/>
      <w:lvlText w:val=""/>
      <w:lvlJc w:val="left"/>
      <w:pPr>
        <w:ind w:left="5764" w:hanging="360"/>
      </w:pPr>
      <w:rPr>
        <w:rFonts w:ascii="Symbol" w:hAnsi="Symbol" w:hint="default"/>
      </w:rPr>
    </w:lvl>
    <w:lvl w:ilvl="7" w:tplc="04090003" w:tentative="1">
      <w:start w:val="1"/>
      <w:numFmt w:val="bullet"/>
      <w:lvlText w:val="o"/>
      <w:lvlJc w:val="left"/>
      <w:pPr>
        <w:ind w:left="6484" w:hanging="360"/>
      </w:pPr>
      <w:rPr>
        <w:rFonts w:ascii="Courier New" w:hAnsi="Courier New" w:cs="Courier New" w:hint="default"/>
      </w:rPr>
    </w:lvl>
    <w:lvl w:ilvl="8" w:tplc="04090005" w:tentative="1">
      <w:start w:val="1"/>
      <w:numFmt w:val="bullet"/>
      <w:lvlText w:val=""/>
      <w:lvlJc w:val="left"/>
      <w:pPr>
        <w:ind w:left="7204" w:hanging="360"/>
      </w:pPr>
      <w:rPr>
        <w:rFonts w:ascii="Wingdings" w:hAnsi="Wingdings" w:hint="default"/>
      </w:rPr>
    </w:lvl>
  </w:abstractNum>
  <w:abstractNum w:abstractNumId="5" w15:restartNumberingAfterBreak="0">
    <w:nsid w:val="2BE94CF9"/>
    <w:multiLevelType w:val="hybridMultilevel"/>
    <w:tmpl w:val="69D0DBBA"/>
    <w:lvl w:ilvl="0" w:tplc="020E19CE">
      <w:start w:val="1"/>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6" w15:restartNumberingAfterBreak="0">
    <w:nsid w:val="32A17E5D"/>
    <w:multiLevelType w:val="hybridMultilevel"/>
    <w:tmpl w:val="083677A6"/>
    <w:lvl w:ilvl="0" w:tplc="A172F970">
      <w:start w:val="1"/>
      <w:numFmt w:val="decimal"/>
      <w:lvlText w:val="%1."/>
      <w:lvlJc w:val="left"/>
      <w:pPr>
        <w:ind w:left="644" w:hanging="360"/>
      </w:pPr>
      <w:rPr>
        <w:rFonts w:ascii="Times New Roman" w:hAnsi="Times New Roman" w:cs="Times New Roman"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7" w15:restartNumberingAfterBreak="0">
    <w:nsid w:val="46D514FA"/>
    <w:multiLevelType w:val="hybridMultilevel"/>
    <w:tmpl w:val="877E4DC4"/>
    <w:lvl w:ilvl="0" w:tplc="14148496">
      <w:start w:val="1"/>
      <w:numFmt w:val="decimal"/>
      <w:lvlText w:val="%1)"/>
      <w:lvlJc w:val="left"/>
      <w:pPr>
        <w:ind w:left="927" w:hanging="360"/>
      </w:pPr>
      <w:rPr>
        <w:rFonts w:cs="Times New Roman" w:hint="default"/>
      </w:rPr>
    </w:lvl>
    <w:lvl w:ilvl="1" w:tplc="04260019">
      <w:start w:val="1"/>
      <w:numFmt w:val="lowerLetter"/>
      <w:lvlText w:val="%2."/>
      <w:lvlJc w:val="left"/>
      <w:pPr>
        <w:ind w:left="1800" w:hanging="360"/>
      </w:pPr>
      <w:rPr>
        <w:rFonts w:cs="Times New Roman"/>
      </w:rPr>
    </w:lvl>
    <w:lvl w:ilvl="2" w:tplc="0426001B">
      <w:start w:val="1"/>
      <w:numFmt w:val="lowerRoman"/>
      <w:lvlText w:val="%3."/>
      <w:lvlJc w:val="right"/>
      <w:pPr>
        <w:ind w:left="2520" w:hanging="180"/>
      </w:pPr>
      <w:rPr>
        <w:rFonts w:cs="Times New Roman"/>
      </w:rPr>
    </w:lvl>
    <w:lvl w:ilvl="3" w:tplc="0426000F">
      <w:start w:val="1"/>
      <w:numFmt w:val="decimal"/>
      <w:lvlText w:val="%4."/>
      <w:lvlJc w:val="left"/>
      <w:pPr>
        <w:ind w:left="3240" w:hanging="360"/>
      </w:pPr>
      <w:rPr>
        <w:rFonts w:cs="Times New Roman"/>
      </w:rPr>
    </w:lvl>
    <w:lvl w:ilvl="4" w:tplc="04260019">
      <w:start w:val="1"/>
      <w:numFmt w:val="lowerLetter"/>
      <w:lvlText w:val="%5."/>
      <w:lvlJc w:val="left"/>
      <w:pPr>
        <w:ind w:left="3960" w:hanging="360"/>
      </w:pPr>
      <w:rPr>
        <w:rFonts w:cs="Times New Roman"/>
      </w:rPr>
    </w:lvl>
    <w:lvl w:ilvl="5" w:tplc="0426001B">
      <w:start w:val="1"/>
      <w:numFmt w:val="lowerRoman"/>
      <w:lvlText w:val="%6."/>
      <w:lvlJc w:val="right"/>
      <w:pPr>
        <w:ind w:left="4680" w:hanging="180"/>
      </w:pPr>
      <w:rPr>
        <w:rFonts w:cs="Times New Roman"/>
      </w:rPr>
    </w:lvl>
    <w:lvl w:ilvl="6" w:tplc="0426000F">
      <w:start w:val="1"/>
      <w:numFmt w:val="decimal"/>
      <w:lvlText w:val="%7."/>
      <w:lvlJc w:val="left"/>
      <w:pPr>
        <w:ind w:left="5400" w:hanging="360"/>
      </w:pPr>
      <w:rPr>
        <w:rFonts w:cs="Times New Roman"/>
      </w:rPr>
    </w:lvl>
    <w:lvl w:ilvl="7" w:tplc="04260019">
      <w:start w:val="1"/>
      <w:numFmt w:val="lowerLetter"/>
      <w:lvlText w:val="%8."/>
      <w:lvlJc w:val="left"/>
      <w:pPr>
        <w:ind w:left="6120" w:hanging="360"/>
      </w:pPr>
      <w:rPr>
        <w:rFonts w:cs="Times New Roman"/>
      </w:rPr>
    </w:lvl>
    <w:lvl w:ilvl="8" w:tplc="0426001B">
      <w:start w:val="1"/>
      <w:numFmt w:val="lowerRoman"/>
      <w:lvlText w:val="%9."/>
      <w:lvlJc w:val="right"/>
      <w:pPr>
        <w:ind w:left="6840" w:hanging="180"/>
      </w:pPr>
      <w:rPr>
        <w:rFonts w:cs="Times New Roman"/>
      </w:rPr>
    </w:lvl>
  </w:abstractNum>
  <w:abstractNum w:abstractNumId="8" w15:restartNumberingAfterBreak="0">
    <w:nsid w:val="489C3ECF"/>
    <w:multiLevelType w:val="multilevel"/>
    <w:tmpl w:val="B9403B1E"/>
    <w:lvl w:ilvl="0">
      <w:start w:val="10"/>
      <w:numFmt w:val="decimal"/>
      <w:lvlText w:val="%1."/>
      <w:lvlJc w:val="left"/>
      <w:pPr>
        <w:ind w:left="480" w:hanging="48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44352DF"/>
    <w:multiLevelType w:val="singleLevel"/>
    <w:tmpl w:val="D640E590"/>
    <w:lvl w:ilvl="0">
      <w:start w:val="1"/>
      <w:numFmt w:val="decimal"/>
      <w:lvlText w:val="%1."/>
      <w:legacy w:legacy="1" w:legacySpace="0" w:legacyIndent="0"/>
      <w:lvlJc w:val="left"/>
      <w:rPr>
        <w:rFonts w:ascii="Times New Roman" w:hAnsi="Times New Roman" w:hint="default"/>
      </w:rPr>
    </w:lvl>
  </w:abstractNum>
  <w:abstractNum w:abstractNumId="10" w15:restartNumberingAfterBreak="0">
    <w:nsid w:val="54B3183F"/>
    <w:multiLevelType w:val="multilevel"/>
    <w:tmpl w:val="9EF0D6AC"/>
    <w:lvl w:ilvl="0">
      <w:start w:val="1"/>
      <w:numFmt w:val="decimal"/>
      <w:lvlText w:val="%1."/>
      <w:lvlJc w:val="left"/>
      <w:pPr>
        <w:ind w:left="495" w:hanging="495"/>
      </w:pPr>
      <w:rPr>
        <w:b w:val="0"/>
      </w:rPr>
    </w:lvl>
    <w:lvl w:ilvl="1">
      <w:start w:val="1"/>
      <w:numFmt w:val="decimal"/>
      <w:lvlText w:val="%2."/>
      <w:lvlJc w:val="left"/>
      <w:pPr>
        <w:ind w:left="855" w:hanging="495"/>
      </w:pPr>
      <w:rPr>
        <w:rFonts w:ascii="Times New Roman" w:eastAsia="Times New Roman" w:hAnsi="Times New Roman" w:cs="Times New Roman"/>
        <w:b w:val="0"/>
        <w:i w:val="0"/>
        <w:color w:val="000000"/>
      </w:rPr>
    </w:lvl>
    <w:lvl w:ilvl="2">
      <w:start w:val="1"/>
      <w:numFmt w:val="decimal"/>
      <w:lvlText w:val="%1.%2.%3."/>
      <w:lvlJc w:val="left"/>
      <w:pPr>
        <w:ind w:left="1440" w:hanging="720"/>
      </w:pPr>
      <w:rPr>
        <w:b w:val="0"/>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1" w15:restartNumberingAfterBreak="0">
    <w:nsid w:val="5E7A41D7"/>
    <w:multiLevelType w:val="multilevel"/>
    <w:tmpl w:val="313E8B4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62FE6E8E"/>
    <w:multiLevelType w:val="hybridMultilevel"/>
    <w:tmpl w:val="CA163A5C"/>
    <w:lvl w:ilvl="0" w:tplc="154E9D58">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DE24130"/>
    <w:multiLevelType w:val="hybridMultilevel"/>
    <w:tmpl w:val="FAA42C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718E1BAA"/>
    <w:multiLevelType w:val="hybridMultilevel"/>
    <w:tmpl w:val="BD9C9B66"/>
    <w:lvl w:ilvl="0" w:tplc="68F868A4">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7EB94368"/>
    <w:multiLevelType w:val="hybridMultilevel"/>
    <w:tmpl w:val="545E0E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731149900">
    <w:abstractNumId w:val="3"/>
  </w:num>
  <w:num w:numId="2" w16cid:durableId="74518641">
    <w:abstractNumId w:val="2"/>
  </w:num>
  <w:num w:numId="3" w16cid:durableId="1826314241">
    <w:abstractNumId w:val="1"/>
  </w:num>
  <w:num w:numId="4" w16cid:durableId="1360660212">
    <w:abstractNumId w:val="9"/>
  </w:num>
  <w:num w:numId="5" w16cid:durableId="1786843717">
    <w:abstractNumId w:val="4"/>
  </w:num>
  <w:num w:numId="6" w16cid:durableId="1911843992">
    <w:abstractNumId w:val="15"/>
  </w:num>
  <w:num w:numId="7" w16cid:durableId="2096124332">
    <w:abstractNumId w:val="13"/>
  </w:num>
  <w:num w:numId="8" w16cid:durableId="804158557">
    <w:abstractNumId w:val="7"/>
  </w:num>
  <w:num w:numId="9" w16cid:durableId="1904946045">
    <w:abstractNumId w:val="14"/>
  </w:num>
  <w:num w:numId="10" w16cid:durableId="86822176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3887086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6702167">
    <w:abstractNumId w:val="8"/>
  </w:num>
  <w:num w:numId="13" w16cid:durableId="1508785283">
    <w:abstractNumId w:val="6"/>
  </w:num>
  <w:num w:numId="14" w16cid:durableId="1432625500">
    <w:abstractNumId w:val="10"/>
  </w:num>
  <w:num w:numId="15" w16cid:durableId="519246699">
    <w:abstractNumId w:val="0"/>
  </w:num>
  <w:num w:numId="16" w16cid:durableId="1558005065">
    <w:abstractNumId w:val="5"/>
  </w:num>
  <w:num w:numId="17" w16cid:durableId="18698684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6699F"/>
    <w:rsid w:val="000109CA"/>
    <w:rsid w:val="00011E6D"/>
    <w:rsid w:val="00030C75"/>
    <w:rsid w:val="00036BDA"/>
    <w:rsid w:val="00037DF0"/>
    <w:rsid w:val="000409B6"/>
    <w:rsid w:val="00046CEE"/>
    <w:rsid w:val="000552A9"/>
    <w:rsid w:val="000577EF"/>
    <w:rsid w:val="00065C54"/>
    <w:rsid w:val="00086FAD"/>
    <w:rsid w:val="000A6D2A"/>
    <w:rsid w:val="000C7999"/>
    <w:rsid w:val="000F0F2E"/>
    <w:rsid w:val="000F7CAB"/>
    <w:rsid w:val="00113E88"/>
    <w:rsid w:val="00114DBE"/>
    <w:rsid w:val="00137F0B"/>
    <w:rsid w:val="00143330"/>
    <w:rsid w:val="001640BC"/>
    <w:rsid w:val="00177E85"/>
    <w:rsid w:val="0019159D"/>
    <w:rsid w:val="00197DBC"/>
    <w:rsid w:val="001B1924"/>
    <w:rsid w:val="001C218D"/>
    <w:rsid w:val="001D756D"/>
    <w:rsid w:val="001F3E0A"/>
    <w:rsid w:val="0020619D"/>
    <w:rsid w:val="00266189"/>
    <w:rsid w:val="00273195"/>
    <w:rsid w:val="002A0233"/>
    <w:rsid w:val="002E3B20"/>
    <w:rsid w:val="002F4535"/>
    <w:rsid w:val="003029D1"/>
    <w:rsid w:val="00302FE3"/>
    <w:rsid w:val="0035168A"/>
    <w:rsid w:val="003550DE"/>
    <w:rsid w:val="0035755C"/>
    <w:rsid w:val="003623A1"/>
    <w:rsid w:val="0036750D"/>
    <w:rsid w:val="003811D0"/>
    <w:rsid w:val="00381A6B"/>
    <w:rsid w:val="003A16E0"/>
    <w:rsid w:val="003D4E7B"/>
    <w:rsid w:val="003E19B3"/>
    <w:rsid w:val="003F0F90"/>
    <w:rsid w:val="003F227F"/>
    <w:rsid w:val="00446887"/>
    <w:rsid w:val="00494D2D"/>
    <w:rsid w:val="004D702E"/>
    <w:rsid w:val="004F16DD"/>
    <w:rsid w:val="004F3C29"/>
    <w:rsid w:val="004F76A7"/>
    <w:rsid w:val="00505B52"/>
    <w:rsid w:val="005202D6"/>
    <w:rsid w:val="005408F9"/>
    <w:rsid w:val="00541928"/>
    <w:rsid w:val="00544632"/>
    <w:rsid w:val="0055404E"/>
    <w:rsid w:val="0056699F"/>
    <w:rsid w:val="005914AF"/>
    <w:rsid w:val="005A0980"/>
    <w:rsid w:val="005D547F"/>
    <w:rsid w:val="005E54DF"/>
    <w:rsid w:val="006019B6"/>
    <w:rsid w:val="00603F85"/>
    <w:rsid w:val="00604C77"/>
    <w:rsid w:val="00610A39"/>
    <w:rsid w:val="00626C80"/>
    <w:rsid w:val="006401B1"/>
    <w:rsid w:val="00651808"/>
    <w:rsid w:val="00652D58"/>
    <w:rsid w:val="0065418E"/>
    <w:rsid w:val="00655306"/>
    <w:rsid w:val="0066744E"/>
    <w:rsid w:val="00692D26"/>
    <w:rsid w:val="0069713D"/>
    <w:rsid w:val="006975DF"/>
    <w:rsid w:val="006A065E"/>
    <w:rsid w:val="006A0BF6"/>
    <w:rsid w:val="006B3085"/>
    <w:rsid w:val="006B509C"/>
    <w:rsid w:val="006F6217"/>
    <w:rsid w:val="0070011A"/>
    <w:rsid w:val="007051EF"/>
    <w:rsid w:val="0070544C"/>
    <w:rsid w:val="007064C9"/>
    <w:rsid w:val="0071155F"/>
    <w:rsid w:val="00720265"/>
    <w:rsid w:val="007358A3"/>
    <w:rsid w:val="00742E5E"/>
    <w:rsid w:val="00783ABC"/>
    <w:rsid w:val="007A06EA"/>
    <w:rsid w:val="007A08C9"/>
    <w:rsid w:val="007B4DDA"/>
    <w:rsid w:val="007E15A7"/>
    <w:rsid w:val="00802203"/>
    <w:rsid w:val="008068E9"/>
    <w:rsid w:val="008127B8"/>
    <w:rsid w:val="00844A89"/>
    <w:rsid w:val="00863FCA"/>
    <w:rsid w:val="00872D79"/>
    <w:rsid w:val="0087315E"/>
    <w:rsid w:val="008B5428"/>
    <w:rsid w:val="008C486A"/>
    <w:rsid w:val="008E0D69"/>
    <w:rsid w:val="008F15EA"/>
    <w:rsid w:val="008F3C54"/>
    <w:rsid w:val="009109E4"/>
    <w:rsid w:val="00923736"/>
    <w:rsid w:val="00925A54"/>
    <w:rsid w:val="009341FF"/>
    <w:rsid w:val="0094337D"/>
    <w:rsid w:val="00955D46"/>
    <w:rsid w:val="00957D9D"/>
    <w:rsid w:val="00972B06"/>
    <w:rsid w:val="00973859"/>
    <w:rsid w:val="0098771A"/>
    <w:rsid w:val="009B1CFA"/>
    <w:rsid w:val="009C5425"/>
    <w:rsid w:val="009D0638"/>
    <w:rsid w:val="009D3B74"/>
    <w:rsid w:val="009D3F2B"/>
    <w:rsid w:val="009E18CD"/>
    <w:rsid w:val="009E4440"/>
    <w:rsid w:val="009F5C68"/>
    <w:rsid w:val="00A011CE"/>
    <w:rsid w:val="00A06447"/>
    <w:rsid w:val="00A14826"/>
    <w:rsid w:val="00A265A4"/>
    <w:rsid w:val="00A27F29"/>
    <w:rsid w:val="00A3768A"/>
    <w:rsid w:val="00A37886"/>
    <w:rsid w:val="00A40564"/>
    <w:rsid w:val="00A6523D"/>
    <w:rsid w:val="00A676E7"/>
    <w:rsid w:val="00A84B21"/>
    <w:rsid w:val="00AA0F90"/>
    <w:rsid w:val="00AA340B"/>
    <w:rsid w:val="00AB2C9C"/>
    <w:rsid w:val="00AD3C31"/>
    <w:rsid w:val="00AE7605"/>
    <w:rsid w:val="00B109A9"/>
    <w:rsid w:val="00B12E16"/>
    <w:rsid w:val="00B1521D"/>
    <w:rsid w:val="00B50F27"/>
    <w:rsid w:val="00B57038"/>
    <w:rsid w:val="00B574F9"/>
    <w:rsid w:val="00B679EF"/>
    <w:rsid w:val="00B723C3"/>
    <w:rsid w:val="00B74078"/>
    <w:rsid w:val="00B76DFD"/>
    <w:rsid w:val="00BB4736"/>
    <w:rsid w:val="00BC2328"/>
    <w:rsid w:val="00BE24BC"/>
    <w:rsid w:val="00C0629D"/>
    <w:rsid w:val="00C06BB4"/>
    <w:rsid w:val="00C112D4"/>
    <w:rsid w:val="00C11FDA"/>
    <w:rsid w:val="00C14DFC"/>
    <w:rsid w:val="00C168C4"/>
    <w:rsid w:val="00C47360"/>
    <w:rsid w:val="00C47D93"/>
    <w:rsid w:val="00C52DB9"/>
    <w:rsid w:val="00C64FCF"/>
    <w:rsid w:val="00CA2149"/>
    <w:rsid w:val="00CB16E6"/>
    <w:rsid w:val="00CB4A62"/>
    <w:rsid w:val="00CB6A44"/>
    <w:rsid w:val="00D37F36"/>
    <w:rsid w:val="00D466F0"/>
    <w:rsid w:val="00D56731"/>
    <w:rsid w:val="00D56BEC"/>
    <w:rsid w:val="00D63D8F"/>
    <w:rsid w:val="00D72714"/>
    <w:rsid w:val="00D81A54"/>
    <w:rsid w:val="00D867CD"/>
    <w:rsid w:val="00D90B3C"/>
    <w:rsid w:val="00D95F30"/>
    <w:rsid w:val="00DA6C1D"/>
    <w:rsid w:val="00DE6209"/>
    <w:rsid w:val="00DF4B34"/>
    <w:rsid w:val="00E0067A"/>
    <w:rsid w:val="00E00D1F"/>
    <w:rsid w:val="00E16A11"/>
    <w:rsid w:val="00E34F3F"/>
    <w:rsid w:val="00E56FAB"/>
    <w:rsid w:val="00E8352C"/>
    <w:rsid w:val="00E91A40"/>
    <w:rsid w:val="00EA71B7"/>
    <w:rsid w:val="00EA7306"/>
    <w:rsid w:val="00EC5F96"/>
    <w:rsid w:val="00EE1447"/>
    <w:rsid w:val="00EE16BB"/>
    <w:rsid w:val="00EF6FDA"/>
    <w:rsid w:val="00EF703B"/>
    <w:rsid w:val="00F003AB"/>
    <w:rsid w:val="00F05F04"/>
    <w:rsid w:val="00F203B2"/>
    <w:rsid w:val="00F25892"/>
    <w:rsid w:val="00F41098"/>
    <w:rsid w:val="00F46B10"/>
    <w:rsid w:val="00F52D1B"/>
    <w:rsid w:val="00F92FC0"/>
    <w:rsid w:val="00FA28A5"/>
    <w:rsid w:val="00FB5F1C"/>
    <w:rsid w:val="00FC18D3"/>
    <w:rsid w:val="00FC233E"/>
    <w:rsid w:val="00FC552F"/>
    <w:rsid w:val="00FC76DC"/>
    <w:rsid w:val="00FD3C9A"/>
    <w:rsid w:val="00FD5CAE"/>
    <w:rsid w:val="00FF092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49A99"/>
  <w15:docId w15:val="{F69D63E9-43AA-488C-A227-D9904F026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4F16DD"/>
    <w:pPr>
      <w:keepNext/>
      <w:spacing w:after="0" w:line="240" w:lineRule="auto"/>
      <w:jc w:val="center"/>
      <w:outlineLvl w:val="0"/>
    </w:pPr>
    <w:rPr>
      <w:rFonts w:ascii="Times New Roman" w:eastAsia="Times New Roman" w:hAnsi="Times New Roman" w:cs="Times New Roman"/>
      <w:b/>
      <w:bCs/>
      <w:sz w:val="24"/>
      <w:szCs w:val="24"/>
    </w:rPr>
  </w:style>
  <w:style w:type="paragraph" w:styleId="Heading2">
    <w:name w:val="heading 2"/>
    <w:basedOn w:val="Normal"/>
    <w:next w:val="Normal"/>
    <w:link w:val="Heading2Char"/>
    <w:uiPriority w:val="9"/>
    <w:semiHidden/>
    <w:unhideWhenUsed/>
    <w:qFormat/>
    <w:rsid w:val="000C799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94337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5F30"/>
    <w:pPr>
      <w:tabs>
        <w:tab w:val="center" w:pos="4153"/>
        <w:tab w:val="right" w:pos="8306"/>
      </w:tabs>
      <w:spacing w:after="0" w:line="240" w:lineRule="auto"/>
    </w:pPr>
  </w:style>
  <w:style w:type="character" w:customStyle="1" w:styleId="HeaderChar">
    <w:name w:val="Header Char"/>
    <w:basedOn w:val="DefaultParagraphFont"/>
    <w:link w:val="Header"/>
    <w:uiPriority w:val="99"/>
    <w:rsid w:val="00D95F30"/>
  </w:style>
  <w:style w:type="paragraph" w:styleId="Footer">
    <w:name w:val="footer"/>
    <w:basedOn w:val="Normal"/>
    <w:link w:val="FooterChar"/>
    <w:uiPriority w:val="99"/>
    <w:unhideWhenUsed/>
    <w:rsid w:val="00D95F30"/>
    <w:pPr>
      <w:tabs>
        <w:tab w:val="center" w:pos="4153"/>
        <w:tab w:val="right" w:pos="8306"/>
      </w:tabs>
      <w:spacing w:after="0" w:line="240" w:lineRule="auto"/>
    </w:pPr>
  </w:style>
  <w:style w:type="character" w:customStyle="1" w:styleId="FooterChar">
    <w:name w:val="Footer Char"/>
    <w:basedOn w:val="DefaultParagraphFont"/>
    <w:link w:val="Footer"/>
    <w:uiPriority w:val="99"/>
    <w:rsid w:val="00D95F30"/>
  </w:style>
  <w:style w:type="paragraph" w:styleId="BalloonText">
    <w:name w:val="Balloon Text"/>
    <w:basedOn w:val="Normal"/>
    <w:link w:val="BalloonTextChar"/>
    <w:uiPriority w:val="99"/>
    <w:semiHidden/>
    <w:unhideWhenUsed/>
    <w:rsid w:val="00D95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5F30"/>
    <w:rPr>
      <w:rFonts w:ascii="Tahoma" w:hAnsi="Tahoma" w:cs="Tahoma"/>
      <w:sz w:val="16"/>
      <w:szCs w:val="16"/>
    </w:rPr>
  </w:style>
  <w:style w:type="paragraph" w:styleId="FootnoteText">
    <w:name w:val="footnote text"/>
    <w:basedOn w:val="Normal"/>
    <w:link w:val="FootnoteTextChar"/>
    <w:uiPriority w:val="99"/>
    <w:semiHidden/>
    <w:unhideWhenUsed/>
    <w:rsid w:val="003029D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029D1"/>
    <w:rPr>
      <w:sz w:val="20"/>
      <w:szCs w:val="20"/>
    </w:rPr>
  </w:style>
  <w:style w:type="character" w:styleId="FootnoteReference">
    <w:name w:val="footnote reference"/>
    <w:unhideWhenUsed/>
    <w:rsid w:val="003029D1"/>
    <w:rPr>
      <w:vertAlign w:val="superscript"/>
    </w:rPr>
  </w:style>
  <w:style w:type="paragraph" w:styleId="BodyTextIndent">
    <w:name w:val="Body Text Indent"/>
    <w:basedOn w:val="Normal"/>
    <w:link w:val="BodyTextIndentChar"/>
    <w:rsid w:val="00973859"/>
    <w:pPr>
      <w:spacing w:after="0" w:line="240" w:lineRule="auto"/>
      <w:ind w:firstLine="540"/>
      <w:jc w:val="both"/>
    </w:pPr>
    <w:rPr>
      <w:rFonts w:ascii="Times New Roman" w:eastAsia="Times New Roman" w:hAnsi="Times New Roman" w:cs="Times New Roman"/>
      <w:sz w:val="28"/>
      <w:szCs w:val="24"/>
    </w:rPr>
  </w:style>
  <w:style w:type="character" w:customStyle="1" w:styleId="BodyTextIndentChar">
    <w:name w:val="Body Text Indent Char"/>
    <w:basedOn w:val="DefaultParagraphFont"/>
    <w:link w:val="BodyTextIndent"/>
    <w:rsid w:val="00973859"/>
    <w:rPr>
      <w:rFonts w:ascii="Times New Roman" w:eastAsia="Times New Roman" w:hAnsi="Times New Roman" w:cs="Times New Roman"/>
      <w:sz w:val="28"/>
      <w:szCs w:val="24"/>
    </w:rPr>
  </w:style>
  <w:style w:type="character" w:styleId="Strong">
    <w:name w:val="Strong"/>
    <w:uiPriority w:val="22"/>
    <w:qFormat/>
    <w:rsid w:val="00C47360"/>
    <w:rPr>
      <w:b/>
      <w:bCs/>
    </w:rPr>
  </w:style>
  <w:style w:type="character" w:styleId="Hyperlink">
    <w:name w:val="Hyperlink"/>
    <w:rsid w:val="0070011A"/>
    <w:rPr>
      <w:color w:val="0000FF"/>
      <w:u w:val="single"/>
    </w:rPr>
  </w:style>
  <w:style w:type="paragraph" w:styleId="BodyText">
    <w:name w:val="Body Text"/>
    <w:basedOn w:val="Normal"/>
    <w:link w:val="BodyTextChar"/>
    <w:uiPriority w:val="99"/>
    <w:semiHidden/>
    <w:unhideWhenUsed/>
    <w:rsid w:val="00BC2328"/>
    <w:pPr>
      <w:spacing w:after="120"/>
    </w:pPr>
  </w:style>
  <w:style w:type="character" w:customStyle="1" w:styleId="BodyTextChar">
    <w:name w:val="Body Text Char"/>
    <w:basedOn w:val="DefaultParagraphFont"/>
    <w:link w:val="BodyText"/>
    <w:uiPriority w:val="99"/>
    <w:semiHidden/>
    <w:rsid w:val="00BC2328"/>
  </w:style>
  <w:style w:type="paragraph" w:styleId="ListParagraph">
    <w:name w:val="List Paragraph"/>
    <w:aliases w:val="2,Strip,H&amp;P List Paragraph,Syle 1,Normal bullet 2,Bullet list,Colorful List - Accent 12,Saistīto dokumentu saraksts,List Paragraph1"/>
    <w:basedOn w:val="Normal"/>
    <w:link w:val="ListParagraphChar"/>
    <w:uiPriority w:val="34"/>
    <w:qFormat/>
    <w:rsid w:val="009D3F2B"/>
    <w:pPr>
      <w:ind w:left="720"/>
      <w:contextualSpacing/>
    </w:pPr>
  </w:style>
  <w:style w:type="character" w:customStyle="1" w:styleId="Heading1Char">
    <w:name w:val="Heading 1 Char"/>
    <w:basedOn w:val="DefaultParagraphFont"/>
    <w:link w:val="Heading1"/>
    <w:rsid w:val="004F16DD"/>
    <w:rPr>
      <w:rFonts w:ascii="Times New Roman" w:eastAsia="Times New Roman" w:hAnsi="Times New Roman" w:cs="Times New Roman"/>
      <w:b/>
      <w:bCs/>
      <w:sz w:val="24"/>
      <w:szCs w:val="24"/>
    </w:rPr>
  </w:style>
  <w:style w:type="paragraph" w:styleId="Title">
    <w:name w:val="Title"/>
    <w:basedOn w:val="Normal"/>
    <w:link w:val="TitleChar"/>
    <w:qFormat/>
    <w:rsid w:val="004F16DD"/>
    <w:pPr>
      <w:spacing w:after="0" w:line="240" w:lineRule="auto"/>
      <w:jc w:val="center"/>
    </w:pPr>
    <w:rPr>
      <w:rFonts w:ascii="Times New Roman" w:eastAsia="Times New Roman" w:hAnsi="Times New Roman" w:cs="Times New Roman"/>
      <w:b/>
      <w:bCs/>
      <w:caps/>
      <w:sz w:val="24"/>
      <w:szCs w:val="24"/>
    </w:rPr>
  </w:style>
  <w:style w:type="character" w:customStyle="1" w:styleId="TitleChar">
    <w:name w:val="Title Char"/>
    <w:basedOn w:val="DefaultParagraphFont"/>
    <w:link w:val="Title"/>
    <w:rsid w:val="004F16DD"/>
    <w:rPr>
      <w:rFonts w:ascii="Times New Roman" w:eastAsia="Times New Roman" w:hAnsi="Times New Roman" w:cs="Times New Roman"/>
      <w:b/>
      <w:bCs/>
      <w:caps/>
      <w:sz w:val="24"/>
      <w:szCs w:val="24"/>
    </w:rPr>
  </w:style>
  <w:style w:type="paragraph" w:styleId="NoSpacing">
    <w:name w:val="No Spacing"/>
    <w:uiPriority w:val="1"/>
    <w:qFormat/>
    <w:rsid w:val="006975DF"/>
    <w:pPr>
      <w:spacing w:after="0" w:line="240" w:lineRule="auto"/>
    </w:pPr>
    <w:rPr>
      <w:lang w:val="en-US"/>
    </w:rPr>
  </w:style>
  <w:style w:type="character" w:customStyle="1" w:styleId="Heading3Char">
    <w:name w:val="Heading 3 Char"/>
    <w:basedOn w:val="DefaultParagraphFont"/>
    <w:link w:val="Heading3"/>
    <w:uiPriority w:val="9"/>
    <w:semiHidden/>
    <w:rsid w:val="0094337D"/>
    <w:rPr>
      <w:rFonts w:asciiTheme="majorHAnsi" w:eastAsiaTheme="majorEastAsia" w:hAnsiTheme="majorHAnsi" w:cstheme="majorBidi"/>
      <w:b/>
      <w:bCs/>
      <w:color w:val="4F81BD" w:themeColor="accent1"/>
    </w:rPr>
  </w:style>
  <w:style w:type="character" w:customStyle="1" w:styleId="ListParagraphChar">
    <w:name w:val="List Paragraph Char"/>
    <w:aliases w:val="2 Char,Strip Char,H&amp;P List Paragraph Char,Syle 1 Char,Normal bullet 2 Char,Bullet list Char,Colorful List - Accent 12 Char,Saistīto dokumentu saraksts Char,List Paragraph1 Char"/>
    <w:link w:val="ListParagraph"/>
    <w:uiPriority w:val="34"/>
    <w:qFormat/>
    <w:locked/>
    <w:rsid w:val="00923736"/>
  </w:style>
  <w:style w:type="character" w:customStyle="1" w:styleId="Heading2Char">
    <w:name w:val="Heading 2 Char"/>
    <w:basedOn w:val="DefaultParagraphFont"/>
    <w:link w:val="Heading2"/>
    <w:uiPriority w:val="9"/>
    <w:semiHidden/>
    <w:rsid w:val="000C7999"/>
    <w:rPr>
      <w:rFonts w:asciiTheme="majorHAnsi" w:eastAsiaTheme="majorEastAsia" w:hAnsiTheme="majorHAnsi" w:cstheme="majorBidi"/>
      <w:color w:val="365F91" w:themeColor="accent1" w:themeShade="BF"/>
      <w:sz w:val="26"/>
      <w:szCs w:val="26"/>
    </w:rPr>
  </w:style>
  <w:style w:type="paragraph" w:customStyle="1" w:styleId="ListParagraph2">
    <w:name w:val="List Paragraph2"/>
    <w:basedOn w:val="Normal"/>
    <w:uiPriority w:val="99"/>
    <w:rsid w:val="000C7999"/>
    <w:pPr>
      <w:ind w:left="720"/>
    </w:pPr>
    <w:rPr>
      <w:rFonts w:ascii="Calibri" w:eastAsia="Times New Roman" w:hAnsi="Calibri" w:cs="Calibri"/>
    </w:rPr>
  </w:style>
  <w:style w:type="paragraph" w:customStyle="1" w:styleId="a">
    <w:name w:val="Заголовок таблицы"/>
    <w:basedOn w:val="Normal"/>
    <w:rsid w:val="00802203"/>
    <w:pPr>
      <w:suppressLineNumbers/>
      <w:suppressAutoHyphens/>
      <w:spacing w:after="0" w:line="240" w:lineRule="auto"/>
      <w:jc w:val="center"/>
    </w:pPr>
    <w:rPr>
      <w:rFonts w:ascii="Times New Roman" w:eastAsia="Times New Roman" w:hAnsi="Times New Roman" w:cs="Times New Roman"/>
      <w:b/>
      <w:bCs/>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43961">
      <w:bodyDiv w:val="1"/>
      <w:marLeft w:val="0"/>
      <w:marRight w:val="0"/>
      <w:marTop w:val="0"/>
      <w:marBottom w:val="0"/>
      <w:divBdr>
        <w:top w:val="none" w:sz="0" w:space="0" w:color="auto"/>
        <w:left w:val="none" w:sz="0" w:space="0" w:color="auto"/>
        <w:bottom w:val="none" w:sz="0" w:space="0" w:color="auto"/>
        <w:right w:val="none" w:sz="0" w:space="0" w:color="auto"/>
      </w:divBdr>
    </w:div>
    <w:div w:id="284697046">
      <w:bodyDiv w:val="1"/>
      <w:marLeft w:val="0"/>
      <w:marRight w:val="0"/>
      <w:marTop w:val="0"/>
      <w:marBottom w:val="0"/>
      <w:divBdr>
        <w:top w:val="none" w:sz="0" w:space="0" w:color="auto"/>
        <w:left w:val="none" w:sz="0" w:space="0" w:color="auto"/>
        <w:bottom w:val="none" w:sz="0" w:space="0" w:color="auto"/>
        <w:right w:val="none" w:sz="0" w:space="0" w:color="auto"/>
      </w:divBdr>
    </w:div>
    <w:div w:id="1046494403">
      <w:bodyDiv w:val="1"/>
      <w:marLeft w:val="0"/>
      <w:marRight w:val="0"/>
      <w:marTop w:val="0"/>
      <w:marBottom w:val="0"/>
      <w:divBdr>
        <w:top w:val="none" w:sz="0" w:space="0" w:color="auto"/>
        <w:left w:val="none" w:sz="0" w:space="0" w:color="auto"/>
        <w:bottom w:val="none" w:sz="0" w:space="0" w:color="auto"/>
        <w:right w:val="none" w:sz="0" w:space="0" w:color="auto"/>
      </w:divBdr>
    </w:div>
    <w:div w:id="1225262524">
      <w:bodyDiv w:val="1"/>
      <w:marLeft w:val="0"/>
      <w:marRight w:val="0"/>
      <w:marTop w:val="0"/>
      <w:marBottom w:val="0"/>
      <w:divBdr>
        <w:top w:val="none" w:sz="0" w:space="0" w:color="auto"/>
        <w:left w:val="none" w:sz="0" w:space="0" w:color="auto"/>
        <w:bottom w:val="none" w:sz="0" w:space="0" w:color="auto"/>
        <w:right w:val="none" w:sz="0" w:space="0" w:color="auto"/>
      </w:divBdr>
    </w:div>
    <w:div w:id="1706322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B0DA7E-DA66-46B4-97B2-F0420AC9C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281</TotalTime>
  <Pages>2</Pages>
  <Words>3812</Words>
  <Characters>2173</Characters>
  <Application>Microsoft Office Word</Application>
  <DocSecurity>0</DocSecurity>
  <Lines>18</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Kristine Sede</cp:lastModifiedBy>
  <cp:revision>28</cp:revision>
  <cp:lastPrinted>2021-09-10T12:02:00Z</cp:lastPrinted>
  <dcterms:created xsi:type="dcterms:W3CDTF">2023-04-13T13:19:00Z</dcterms:created>
  <dcterms:modified xsi:type="dcterms:W3CDTF">2026-06-16T13:28:00Z</dcterms:modified>
</cp:coreProperties>
</file>