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F5BF53" w14:textId="77777777" w:rsidR="00220978" w:rsidRDefault="004C06B1" w:rsidP="0063297A">
      <w:pPr>
        <w:jc w:val="center"/>
      </w:pPr>
      <w:r w:rsidRPr="000E4388">
        <w:t>ATKLĀTA KONKURSA</w:t>
      </w:r>
    </w:p>
    <w:p w14:paraId="29016F9E" w14:textId="2706DA03" w:rsidR="000C76A2" w:rsidRPr="005B6276" w:rsidRDefault="000C76A2" w:rsidP="005B6276">
      <w:pPr>
        <w:keepNext/>
        <w:numPr>
          <w:ilvl w:val="3"/>
          <w:numId w:val="39"/>
        </w:numPr>
        <w:tabs>
          <w:tab w:val="left" w:pos="0"/>
        </w:tabs>
        <w:suppressAutoHyphens/>
        <w:autoSpaceDN w:val="0"/>
        <w:textAlignment w:val="baseline"/>
        <w:outlineLvl w:val="3"/>
        <w:rPr>
          <w:iCs/>
          <w:lang w:eastAsia="ar-SA"/>
        </w:rPr>
      </w:pPr>
      <w:r w:rsidRPr="00464300">
        <w:rPr>
          <w:b/>
          <w:bCs/>
          <w:iCs/>
          <w:noProof/>
          <w:lang w:eastAsia="ar-SA"/>
        </w:rPr>
        <w:t>“</w:t>
      </w:r>
      <w:bookmarkStart w:id="0" w:name="_Hlk231562447"/>
      <w:r w:rsidR="005B6276" w:rsidRPr="00C44E4C">
        <w:rPr>
          <w:b/>
          <w:bCs/>
          <w:i/>
          <w:noProof/>
          <w:lang w:eastAsia="ar-SA"/>
        </w:rPr>
        <w:t>VSIA "Paula Stradiņa klīniskās universitātes slimnīca" pacientu ēdināšanas pakalpojums</w:t>
      </w:r>
      <w:bookmarkEnd w:id="0"/>
      <w:r w:rsidR="005B6276" w:rsidRPr="00E9015B">
        <w:rPr>
          <w:b/>
          <w:bCs/>
          <w:i/>
          <w:noProof/>
          <w:lang w:eastAsia="ar-SA"/>
        </w:rPr>
        <w:t>”</w:t>
      </w:r>
      <w:r w:rsidR="005B6276">
        <w:rPr>
          <w:b/>
          <w:bCs/>
          <w:i/>
          <w:noProof/>
          <w:lang w:eastAsia="ar-SA"/>
        </w:rPr>
        <w:t>”</w:t>
      </w:r>
    </w:p>
    <w:p w14:paraId="574D4EA2" w14:textId="55A328B5" w:rsidR="00B44971" w:rsidRPr="00A00B9D" w:rsidRDefault="005231E2" w:rsidP="00A00B9D">
      <w:pPr>
        <w:jc w:val="center"/>
      </w:pPr>
      <w:r w:rsidRPr="000E4388">
        <w:t>(</w:t>
      </w:r>
      <w:r w:rsidR="00D20CF1" w:rsidRPr="000E4388">
        <w:t xml:space="preserve">identifikācijas Nr. </w:t>
      </w:r>
      <w:r w:rsidR="009109BB" w:rsidRPr="000E4388">
        <w:rPr>
          <w:bCs/>
        </w:rPr>
        <w:t xml:space="preserve">PSKUS </w:t>
      </w:r>
      <w:r w:rsidR="005949F0">
        <w:rPr>
          <w:bCs/>
        </w:rPr>
        <w:t>202</w:t>
      </w:r>
      <w:r w:rsidR="005B6276">
        <w:rPr>
          <w:bCs/>
        </w:rPr>
        <w:t>6</w:t>
      </w:r>
      <w:r w:rsidR="009109BB" w:rsidRPr="000E4388">
        <w:rPr>
          <w:bCs/>
        </w:rPr>
        <w:t>/</w:t>
      </w:r>
      <w:r w:rsidR="005B6276">
        <w:rPr>
          <w:bCs/>
        </w:rPr>
        <w:t>36</w:t>
      </w:r>
      <w:r w:rsidR="00D20CF1" w:rsidRPr="000E4388">
        <w:t>)</w:t>
      </w:r>
      <w:r w:rsidR="00B44971" w:rsidRPr="000E4388">
        <w:rPr>
          <w:b/>
        </w:rPr>
        <w:t xml:space="preserve"> </w:t>
      </w:r>
    </w:p>
    <w:p w14:paraId="4BCE73EB" w14:textId="77777777" w:rsidR="00D87276" w:rsidRPr="000E4388" w:rsidRDefault="007051BC" w:rsidP="000C76A2">
      <w:pPr>
        <w:spacing w:before="120"/>
        <w:jc w:val="center"/>
      </w:pPr>
      <w:r w:rsidRPr="000E4388">
        <w:t>Iepirkuma komisijas sēde</w:t>
      </w:r>
      <w:r w:rsidR="004C06B1" w:rsidRPr="000E4388">
        <w:t>s</w:t>
      </w:r>
    </w:p>
    <w:p w14:paraId="4A41DAC2" w14:textId="4AE4DE7A" w:rsidR="006201F0" w:rsidRPr="000C76A2" w:rsidRDefault="000C76A2" w:rsidP="00B7504F">
      <w:pPr>
        <w:jc w:val="center"/>
        <w:rPr>
          <w:b/>
          <w:bCs/>
        </w:rPr>
      </w:pPr>
      <w:r w:rsidRPr="000C76A2">
        <w:rPr>
          <w:b/>
          <w:bCs/>
        </w:rPr>
        <w:t xml:space="preserve">PROTOKOLS NR. </w:t>
      </w:r>
      <w:r w:rsidR="00447471">
        <w:rPr>
          <w:b/>
          <w:bCs/>
        </w:rPr>
        <w:t>3</w:t>
      </w:r>
    </w:p>
    <w:p w14:paraId="5B721CE4" w14:textId="77777777" w:rsidR="00996620" w:rsidRPr="000E4388" w:rsidRDefault="00996620" w:rsidP="005905C6"/>
    <w:p w14:paraId="43CB3D8E" w14:textId="636B153A" w:rsidR="005905C6" w:rsidRPr="000E4388" w:rsidRDefault="009F00CF" w:rsidP="005905C6">
      <w:r w:rsidRPr="003111C3">
        <w:t>Rīga</w:t>
      </w:r>
      <w:r w:rsidR="00C32710" w:rsidRPr="003111C3">
        <w:t>,</w:t>
      </w:r>
      <w:r w:rsidRPr="003111C3">
        <w:t xml:space="preserve"> </w:t>
      </w:r>
      <w:r w:rsidR="005949F0" w:rsidRPr="003111C3">
        <w:t>202</w:t>
      </w:r>
      <w:r w:rsidR="005B6276">
        <w:t>6</w:t>
      </w:r>
      <w:r w:rsidR="005905C6" w:rsidRPr="003111C3">
        <w:t>.</w:t>
      </w:r>
      <w:r w:rsidR="00C32710" w:rsidRPr="003111C3">
        <w:t xml:space="preserve"> </w:t>
      </w:r>
      <w:r w:rsidR="005905C6" w:rsidRPr="003111C3">
        <w:t xml:space="preserve">gada </w:t>
      </w:r>
      <w:r w:rsidR="00E97339">
        <w:t>1</w:t>
      </w:r>
      <w:r w:rsidR="006E3AE7">
        <w:t>.</w:t>
      </w:r>
      <w:r w:rsidR="007C350C">
        <w:t>jū</w:t>
      </w:r>
      <w:r w:rsidR="00E97339">
        <w:t>l</w:t>
      </w:r>
      <w:r w:rsidR="007C350C">
        <w:t>ijā</w:t>
      </w:r>
    </w:p>
    <w:p w14:paraId="51302754" w14:textId="77777777" w:rsidR="00EA11AD" w:rsidRPr="000E4388" w:rsidRDefault="00EA11AD" w:rsidP="00EA11AD">
      <w:pPr>
        <w:jc w:val="both"/>
      </w:pPr>
    </w:p>
    <w:p w14:paraId="3F61A9D1" w14:textId="7C6A9388" w:rsidR="00EA11AD" w:rsidRPr="005B6276" w:rsidRDefault="005231E2" w:rsidP="00860C2D">
      <w:pPr>
        <w:numPr>
          <w:ilvl w:val="3"/>
          <w:numId w:val="39"/>
        </w:numPr>
        <w:tabs>
          <w:tab w:val="left" w:pos="0"/>
        </w:tabs>
        <w:jc w:val="both"/>
        <w:rPr>
          <w:iCs/>
        </w:rPr>
      </w:pPr>
      <w:r w:rsidRPr="000E4388">
        <w:t>Iepirkuma komisija</w:t>
      </w:r>
      <w:r w:rsidR="00996620" w:rsidRPr="000E4388">
        <w:t>,</w:t>
      </w:r>
      <w:r w:rsidRPr="000E4388">
        <w:t xml:space="preserve"> izveidota</w:t>
      </w:r>
      <w:r w:rsidR="00EA11AD" w:rsidRPr="000E4388">
        <w:t xml:space="preserve"> ar VSIA “Paula Stradiņa klīniskā universitātes slimnīca” </w:t>
      </w:r>
      <w:r w:rsidR="005949F0">
        <w:t>202</w:t>
      </w:r>
      <w:r w:rsidR="002953AC">
        <w:t>6</w:t>
      </w:r>
      <w:r w:rsidRPr="000E4388">
        <w:t>.</w:t>
      </w:r>
      <w:r w:rsidR="00C32710">
        <w:t xml:space="preserve"> </w:t>
      </w:r>
      <w:r w:rsidRPr="000E4388">
        <w:t xml:space="preserve">gada </w:t>
      </w:r>
      <w:r w:rsidR="002953AC">
        <w:t>4</w:t>
      </w:r>
      <w:r w:rsidR="00860C2D">
        <w:t xml:space="preserve">. </w:t>
      </w:r>
      <w:r w:rsidR="000E63E0">
        <w:t>m</w:t>
      </w:r>
      <w:r w:rsidR="002953AC">
        <w:t>arta</w:t>
      </w:r>
      <w:r w:rsidR="00034835">
        <w:t xml:space="preserve"> </w:t>
      </w:r>
      <w:r w:rsidR="00EA11AD" w:rsidRPr="000E4388">
        <w:t>rīkojumu Nr</w:t>
      </w:r>
      <w:r w:rsidR="00EA11AD" w:rsidRPr="000E4388">
        <w:rPr>
          <w:color w:val="1F497D"/>
        </w:rPr>
        <w:t>.</w:t>
      </w:r>
      <w:r w:rsidR="00D70220">
        <w:rPr>
          <w:color w:val="1F497D"/>
        </w:rPr>
        <w:t xml:space="preserve"> </w:t>
      </w:r>
      <w:r w:rsidR="003C4639" w:rsidRPr="00F370E0">
        <w:rPr>
          <w:noProof/>
        </w:rPr>
        <w:t>11-4</w:t>
      </w:r>
      <w:r w:rsidR="002953AC">
        <w:rPr>
          <w:noProof/>
        </w:rPr>
        <w:t>/30</w:t>
      </w:r>
      <w:r w:rsidR="003C4639">
        <w:t xml:space="preserve"> </w:t>
      </w:r>
      <w:r w:rsidR="00A207C4">
        <w:t>“</w:t>
      </w:r>
      <w:r w:rsidR="00A111AE" w:rsidRPr="00A111AE">
        <w:t xml:space="preserve">Par iepirkuma komisijas izveidi iepirkumam </w:t>
      </w:r>
      <w:r w:rsidR="005B6276">
        <w:rPr>
          <w:b/>
          <w:bCs/>
          <w:i/>
        </w:rPr>
        <w:t>“</w:t>
      </w:r>
      <w:r w:rsidR="005B6276" w:rsidRPr="005B6276">
        <w:rPr>
          <w:b/>
          <w:bCs/>
          <w:i/>
        </w:rPr>
        <w:t>VSIA "Paula Stradiņa klīniskās universitātes slimnīca" pacientu ēdināšanas pakalpojums</w:t>
      </w:r>
      <w:r w:rsidR="00A111AE" w:rsidRPr="00A111AE">
        <w:t>”</w:t>
      </w:r>
      <w:r w:rsidR="00F35B83" w:rsidRPr="005B6276">
        <w:rPr>
          <w:iCs/>
          <w:noProof/>
          <w:lang w:eastAsia="ar-SA"/>
        </w:rPr>
        <w:t>”</w:t>
      </w:r>
      <w:r w:rsidR="00354499" w:rsidRPr="005B6276">
        <w:rPr>
          <w:iCs/>
          <w:noProof/>
          <w:lang w:eastAsia="ar-SA"/>
        </w:rPr>
        <w:t xml:space="preserve"> </w:t>
      </w:r>
      <w:r w:rsidR="0020347C">
        <w:t>(turpmāk – Komisija)</w:t>
      </w:r>
      <w:r w:rsidR="00C32710">
        <w:t>.</w:t>
      </w:r>
      <w:r w:rsidR="00110247">
        <w:t xml:space="preserve"> </w:t>
      </w:r>
    </w:p>
    <w:p w14:paraId="20BC8AC6" w14:textId="77777777" w:rsidR="000401BD" w:rsidRPr="000E4388" w:rsidRDefault="000401BD" w:rsidP="00187575">
      <w:pPr>
        <w:spacing w:before="120" w:after="120"/>
        <w:jc w:val="both"/>
        <w:rPr>
          <w:b/>
          <w:u w:val="single"/>
        </w:rPr>
      </w:pPr>
      <w:r w:rsidRPr="000E4388">
        <w:rPr>
          <w:b/>
          <w:u w:val="single"/>
        </w:rPr>
        <w:t>Komisijas sastāvs:</w:t>
      </w:r>
    </w:p>
    <w:tbl>
      <w:tblPr>
        <w:tblW w:w="0" w:type="auto"/>
        <w:tblLook w:val="04A0" w:firstRow="1" w:lastRow="0" w:firstColumn="1" w:lastColumn="0" w:noHBand="0" w:noVBand="1"/>
      </w:tblPr>
      <w:tblGrid>
        <w:gridCol w:w="2796"/>
        <w:gridCol w:w="6558"/>
      </w:tblGrid>
      <w:tr w:rsidR="000C76A2" w:rsidRPr="00306973" w14:paraId="7E84262B" w14:textId="77777777" w:rsidTr="00034835">
        <w:tc>
          <w:tcPr>
            <w:tcW w:w="2796" w:type="dxa"/>
            <w:shd w:val="clear" w:color="auto" w:fill="auto"/>
          </w:tcPr>
          <w:p w14:paraId="6E1E866A" w14:textId="77777777" w:rsidR="000C76A2" w:rsidRPr="00306973" w:rsidRDefault="000C76A2" w:rsidP="00A7767C">
            <w:pPr>
              <w:tabs>
                <w:tab w:val="left" w:pos="3828"/>
                <w:tab w:val="left" w:pos="4111"/>
              </w:tabs>
              <w:rPr>
                <w:rFonts w:eastAsia="Calibri"/>
                <w:lang w:eastAsia="en-US"/>
              </w:rPr>
            </w:pPr>
            <w:r w:rsidRPr="00306973">
              <w:rPr>
                <w:rFonts w:eastAsia="Calibri"/>
                <w:lang w:eastAsia="en-US"/>
              </w:rPr>
              <w:t>Komisijas priekšsēdētāj</w:t>
            </w:r>
            <w:r>
              <w:rPr>
                <w:rFonts w:eastAsia="Calibri"/>
                <w:lang w:eastAsia="en-US"/>
              </w:rPr>
              <w:t>s</w:t>
            </w:r>
            <w:r w:rsidRPr="00306973">
              <w:rPr>
                <w:rFonts w:eastAsia="Calibri"/>
                <w:lang w:eastAsia="en-US"/>
              </w:rPr>
              <w:t>:</w:t>
            </w:r>
          </w:p>
        </w:tc>
        <w:tc>
          <w:tcPr>
            <w:tcW w:w="6558" w:type="dxa"/>
            <w:shd w:val="clear" w:color="auto" w:fill="auto"/>
          </w:tcPr>
          <w:p w14:paraId="7F467B5C" w14:textId="660AB449" w:rsidR="00473CA2" w:rsidRPr="00473CA2" w:rsidRDefault="005B6276" w:rsidP="00473CA2">
            <w:pPr>
              <w:widowControl w:val="0"/>
              <w:suppressAutoHyphens/>
              <w:rPr>
                <w:rFonts w:eastAsia="Lucida Sans Unicode"/>
                <w:b/>
                <w:lang w:eastAsia="en-US"/>
              </w:rPr>
            </w:pPr>
            <w:r>
              <w:rPr>
                <w:rFonts w:eastAsia="Lucida Sans Unicode"/>
                <w:b/>
                <w:lang w:eastAsia="en-US"/>
              </w:rPr>
              <w:t>Ineta Caune</w:t>
            </w:r>
          </w:p>
          <w:p w14:paraId="363731F4" w14:textId="5D97A479" w:rsidR="000C76A2" w:rsidRPr="00306973" w:rsidRDefault="002A27E8" w:rsidP="00473CA2">
            <w:r>
              <w:rPr>
                <w:rFonts w:eastAsia="Lucida Sans Unicode"/>
                <w:bCs/>
                <w:color w:val="000000"/>
              </w:rPr>
              <w:t>Loģistikas un servisa daļas vadītāja</w:t>
            </w:r>
            <w:r w:rsidR="006E3AE7">
              <w:rPr>
                <w:rFonts w:eastAsia="Lucida Sans Unicode"/>
                <w:bCs/>
                <w:color w:val="000000"/>
              </w:rPr>
              <w:t>;</w:t>
            </w:r>
          </w:p>
        </w:tc>
      </w:tr>
      <w:tr w:rsidR="00034835" w:rsidRPr="00306973" w14:paraId="449C2AC5" w14:textId="77777777" w:rsidTr="00034835">
        <w:tc>
          <w:tcPr>
            <w:tcW w:w="2796" w:type="dxa"/>
            <w:shd w:val="clear" w:color="auto" w:fill="auto"/>
          </w:tcPr>
          <w:p w14:paraId="2EB9393B" w14:textId="77777777" w:rsidR="00034835" w:rsidRPr="00306973" w:rsidRDefault="00034835" w:rsidP="00034835">
            <w:pPr>
              <w:tabs>
                <w:tab w:val="left" w:pos="3828"/>
                <w:tab w:val="left" w:pos="4111"/>
              </w:tabs>
              <w:rPr>
                <w:rFonts w:eastAsia="Calibri"/>
                <w:lang w:eastAsia="en-US"/>
              </w:rPr>
            </w:pPr>
            <w:r w:rsidRPr="00306973">
              <w:rPr>
                <w:rFonts w:eastAsia="Calibri"/>
                <w:lang w:eastAsia="en-US"/>
              </w:rPr>
              <w:t>Komisijas locekļi:</w:t>
            </w:r>
          </w:p>
        </w:tc>
        <w:tc>
          <w:tcPr>
            <w:tcW w:w="6558" w:type="dxa"/>
            <w:shd w:val="clear" w:color="auto" w:fill="auto"/>
          </w:tcPr>
          <w:p w14:paraId="759137D9" w14:textId="77777777" w:rsidR="002A27E8" w:rsidRPr="002A27E8" w:rsidRDefault="002A27E8" w:rsidP="00473CA2">
            <w:pPr>
              <w:rPr>
                <w:rFonts w:eastAsia="Lucida Sans Unicode"/>
                <w:b/>
                <w:color w:val="000000"/>
              </w:rPr>
            </w:pPr>
            <w:r w:rsidRPr="002A27E8">
              <w:rPr>
                <w:rFonts w:eastAsia="Lucida Sans Unicode"/>
                <w:b/>
                <w:color w:val="000000"/>
              </w:rPr>
              <w:t>Anete Vārpiņa</w:t>
            </w:r>
          </w:p>
          <w:p w14:paraId="5432E0F2" w14:textId="43B350AD" w:rsidR="002A27E8" w:rsidRDefault="002A27E8" w:rsidP="00473CA2">
            <w:pPr>
              <w:rPr>
                <w:rFonts w:eastAsia="Lucida Sans Unicode"/>
                <w:bCs/>
                <w:color w:val="000000"/>
              </w:rPr>
            </w:pPr>
            <w:r>
              <w:rPr>
                <w:rFonts w:eastAsia="Lucida Sans Unicode"/>
                <w:bCs/>
                <w:color w:val="000000"/>
              </w:rPr>
              <w:t>Uzkopšanas un veļas aprites dienesta pakalpojumu servisa vadītāja;</w:t>
            </w:r>
          </w:p>
          <w:p w14:paraId="512AD5DD" w14:textId="084187E6" w:rsidR="005B6276" w:rsidRDefault="005B6276" w:rsidP="00473CA2">
            <w:pPr>
              <w:rPr>
                <w:rFonts w:eastAsia="Lucida Sans Unicode"/>
                <w:b/>
                <w:bCs/>
                <w:color w:val="000000"/>
              </w:rPr>
            </w:pPr>
            <w:r w:rsidRPr="005B6276">
              <w:rPr>
                <w:rFonts w:eastAsia="Lucida Sans Unicode"/>
                <w:b/>
                <w:bCs/>
                <w:color w:val="000000"/>
              </w:rPr>
              <w:t>Viktorija Jevsjukova</w:t>
            </w:r>
          </w:p>
          <w:p w14:paraId="55072D7D" w14:textId="6C3929D4" w:rsidR="005B6276" w:rsidRPr="005B6276" w:rsidRDefault="005B6276" w:rsidP="00473CA2">
            <w:pPr>
              <w:rPr>
                <w:rFonts w:eastAsia="Lucida Sans Unicode"/>
                <w:b/>
                <w:bCs/>
                <w:color w:val="000000"/>
              </w:rPr>
            </w:pPr>
            <w:r w:rsidRPr="00C44E4C">
              <w:rPr>
                <w:rFonts w:eastAsia="Lucida Sans Unicode"/>
                <w:bCs/>
              </w:rPr>
              <w:t>Loģistikas un servisa daļas projektu vadītāja</w:t>
            </w:r>
            <w:r>
              <w:rPr>
                <w:rFonts w:eastAsia="Lucida Sans Unicode"/>
                <w:bCs/>
              </w:rPr>
              <w:t>;</w:t>
            </w:r>
          </w:p>
          <w:p w14:paraId="13BB380D" w14:textId="77777777" w:rsidR="002A27E8" w:rsidRDefault="002A27E8" w:rsidP="00473CA2">
            <w:pPr>
              <w:rPr>
                <w:rFonts w:eastAsia="Lucida Sans Unicode"/>
                <w:b/>
                <w:color w:val="000000"/>
              </w:rPr>
            </w:pPr>
            <w:r w:rsidRPr="002A27E8">
              <w:rPr>
                <w:rFonts w:eastAsia="Lucida Sans Unicode"/>
                <w:b/>
                <w:color w:val="000000"/>
              </w:rPr>
              <w:t>Nataļja Rudenko</w:t>
            </w:r>
          </w:p>
          <w:p w14:paraId="1EA1EA09" w14:textId="6062460A" w:rsidR="002A27E8" w:rsidRPr="002A27E8" w:rsidRDefault="002A27E8" w:rsidP="00473CA2">
            <w:pPr>
              <w:rPr>
                <w:rFonts w:eastAsia="Lucida Sans Unicode"/>
                <w:bCs/>
                <w:color w:val="000000"/>
              </w:rPr>
            </w:pPr>
            <w:r w:rsidRPr="002A27E8">
              <w:rPr>
                <w:rFonts w:eastAsia="Lucida Sans Unicode"/>
                <w:bCs/>
                <w:color w:val="000000"/>
              </w:rPr>
              <w:t>Loģistikas un servisa daļas projektu vadītāja;</w:t>
            </w:r>
          </w:p>
        </w:tc>
      </w:tr>
      <w:tr w:rsidR="00034835" w:rsidRPr="00306973" w14:paraId="46E19ED6" w14:textId="77777777" w:rsidTr="00034835">
        <w:tc>
          <w:tcPr>
            <w:tcW w:w="2796" w:type="dxa"/>
            <w:shd w:val="clear" w:color="auto" w:fill="auto"/>
          </w:tcPr>
          <w:p w14:paraId="362196B1" w14:textId="77777777" w:rsidR="00034835" w:rsidRPr="00306973" w:rsidRDefault="00034835" w:rsidP="00034835">
            <w:pPr>
              <w:tabs>
                <w:tab w:val="left" w:pos="3828"/>
                <w:tab w:val="left" w:pos="4111"/>
              </w:tabs>
              <w:rPr>
                <w:rFonts w:eastAsia="Calibri"/>
                <w:lang w:eastAsia="en-US"/>
              </w:rPr>
            </w:pPr>
          </w:p>
        </w:tc>
        <w:tc>
          <w:tcPr>
            <w:tcW w:w="6558" w:type="dxa"/>
            <w:shd w:val="clear" w:color="auto" w:fill="auto"/>
          </w:tcPr>
          <w:p w14:paraId="1F02F33B" w14:textId="0270BD4A" w:rsidR="00034835" w:rsidRPr="001C79E6" w:rsidRDefault="00A452C6" w:rsidP="00034835">
            <w:pPr>
              <w:widowControl w:val="0"/>
              <w:rPr>
                <w:rFonts w:eastAsia="Lucida Sans Unicode"/>
                <w:b/>
                <w:lang w:val="x-none"/>
              </w:rPr>
            </w:pPr>
            <w:r>
              <w:rPr>
                <w:rFonts w:eastAsia="Lucida Sans Unicode"/>
                <w:b/>
                <w:lang w:val="x-none"/>
              </w:rPr>
              <w:t>Diāna Ilvesa</w:t>
            </w:r>
            <w:r w:rsidR="00034835" w:rsidRPr="001C79E6">
              <w:rPr>
                <w:rFonts w:eastAsia="Lucida Sans Unicode"/>
                <w:b/>
                <w:lang w:val="x-none"/>
              </w:rPr>
              <w:t>,</w:t>
            </w:r>
          </w:p>
          <w:p w14:paraId="3F309114" w14:textId="77777777" w:rsidR="006E3AE7" w:rsidRPr="00CF5F33" w:rsidRDefault="006E3AE7" w:rsidP="006E3AE7">
            <w:pPr>
              <w:widowControl w:val="0"/>
              <w:rPr>
                <w:rFonts w:eastAsia="Lucida Sans Unicode"/>
              </w:rPr>
            </w:pPr>
            <w:r w:rsidRPr="00CF5F33">
              <w:rPr>
                <w:rFonts w:eastAsia="Lucida Sans Unicode"/>
              </w:rPr>
              <w:t xml:space="preserve">Iepirkumu daļas </w:t>
            </w:r>
            <w:r w:rsidRPr="002D6E84">
              <w:rPr>
                <w:rFonts w:eastAsia="Lucida Sans Unicode"/>
              </w:rPr>
              <w:t>būvniecības, informāciju tehnoloģiju un saimniecisko iepirkumu vadītāja</w:t>
            </w:r>
            <w:r w:rsidRPr="00CF5F33">
              <w:rPr>
                <w:rFonts w:eastAsia="Lucida Sans Unicode"/>
              </w:rPr>
              <w:t>.</w:t>
            </w:r>
          </w:p>
          <w:p w14:paraId="7008DC93" w14:textId="7C61D554" w:rsidR="00034835" w:rsidRDefault="00034835" w:rsidP="00034835"/>
          <w:p w14:paraId="3C05D5A3" w14:textId="170BB6D3" w:rsidR="00034835" w:rsidRPr="00306973" w:rsidRDefault="00034835" w:rsidP="00034835">
            <w:pPr>
              <w:rPr>
                <w:rFonts w:eastAsia="Lucida Sans Unicode"/>
                <w:sz w:val="16"/>
                <w:szCs w:val="16"/>
              </w:rPr>
            </w:pPr>
          </w:p>
        </w:tc>
      </w:tr>
    </w:tbl>
    <w:p w14:paraId="1EAD0734" w14:textId="6A36B381" w:rsidR="00C86308" w:rsidRDefault="00C86308" w:rsidP="005B6276">
      <w:pPr>
        <w:jc w:val="both"/>
        <w:rPr>
          <w:u w:val="single"/>
        </w:rPr>
      </w:pPr>
    </w:p>
    <w:p w14:paraId="1D0AAAD3" w14:textId="458E038B" w:rsidR="000401BD" w:rsidRPr="000E4388" w:rsidRDefault="000401BD" w:rsidP="00C86308">
      <w:pPr>
        <w:ind w:left="3600" w:hanging="3600"/>
        <w:jc w:val="both"/>
      </w:pPr>
      <w:r w:rsidRPr="000E4388">
        <w:rPr>
          <w:u w:val="single"/>
        </w:rPr>
        <w:t>Sēdi vada:</w:t>
      </w:r>
      <w:r w:rsidRPr="000E4388">
        <w:t xml:space="preserve"> </w:t>
      </w:r>
      <w:proofErr w:type="spellStart"/>
      <w:r w:rsidR="005B6276">
        <w:t>I.Caune</w:t>
      </w:r>
      <w:proofErr w:type="spellEnd"/>
    </w:p>
    <w:p w14:paraId="124CFB3F" w14:textId="332C409B" w:rsidR="000401BD" w:rsidRDefault="000401BD" w:rsidP="00C86308">
      <w:pPr>
        <w:ind w:left="4320" w:hanging="4320"/>
        <w:jc w:val="both"/>
      </w:pPr>
      <w:r w:rsidRPr="00646393">
        <w:rPr>
          <w:u w:val="single"/>
        </w:rPr>
        <w:t>Protokolē</w:t>
      </w:r>
      <w:r w:rsidRPr="00646393">
        <w:t xml:space="preserve">: </w:t>
      </w:r>
      <w:proofErr w:type="spellStart"/>
      <w:r w:rsidR="00A452C6">
        <w:t>D.Ilvesa</w:t>
      </w:r>
      <w:proofErr w:type="spellEnd"/>
    </w:p>
    <w:p w14:paraId="43B73B46" w14:textId="6C9F2D48" w:rsidR="00E563A2" w:rsidRPr="00646393" w:rsidRDefault="00E563A2" w:rsidP="00C86308">
      <w:pPr>
        <w:ind w:left="4320" w:hanging="4320"/>
        <w:jc w:val="both"/>
        <w:rPr>
          <w:u w:val="single"/>
        </w:rPr>
      </w:pPr>
      <w:r>
        <w:rPr>
          <w:u w:val="single"/>
        </w:rPr>
        <w:t>Komisijas sēdē nepiedalās N. Rudenko</w:t>
      </w:r>
    </w:p>
    <w:p w14:paraId="2E4F6D4A" w14:textId="72C729CD" w:rsidR="008E271F" w:rsidRDefault="008E271F" w:rsidP="005949F0"/>
    <w:p w14:paraId="0B271865" w14:textId="77777777" w:rsidR="005B6276" w:rsidRPr="005B6276" w:rsidRDefault="00D608D1" w:rsidP="005B6276">
      <w:pPr>
        <w:jc w:val="both"/>
      </w:pPr>
      <w:r>
        <w:t>E</w:t>
      </w:r>
      <w:r w:rsidR="00D32260" w:rsidRPr="00D32260">
        <w:t xml:space="preserve">ksperts </w:t>
      </w:r>
      <w:r w:rsidR="00473CA2">
        <w:t xml:space="preserve">– </w:t>
      </w:r>
      <w:r w:rsidR="005B6276" w:rsidRPr="005B6276">
        <w:t>Iepirkuma eksperta pienākumus pilda Uztura speciāliste</w:t>
      </w:r>
      <w:r w:rsidR="005B6276" w:rsidRPr="005B6276">
        <w:rPr>
          <w:b/>
          <w:bCs/>
        </w:rPr>
        <w:t xml:space="preserve"> </w:t>
      </w:r>
      <w:r w:rsidR="005B6276" w:rsidRPr="005B6276">
        <w:t>Linda Gerda Skudra un Vadošā infekciju kontroles māsa Elīna Languša. </w:t>
      </w:r>
    </w:p>
    <w:p w14:paraId="169E3D4E" w14:textId="7E51F532" w:rsidR="00A111AE" w:rsidRDefault="00A111AE" w:rsidP="00860C2D">
      <w:pPr>
        <w:jc w:val="both"/>
      </w:pPr>
    </w:p>
    <w:p w14:paraId="47C83F6F" w14:textId="77777777" w:rsidR="00473CA2" w:rsidRPr="005157DE" w:rsidRDefault="00473CA2" w:rsidP="00860C2D">
      <w:pPr>
        <w:jc w:val="both"/>
        <w:rPr>
          <w:color w:val="000000" w:themeColor="text1"/>
        </w:rPr>
      </w:pPr>
    </w:p>
    <w:p w14:paraId="2418A9E4" w14:textId="749DC8B1" w:rsidR="00447471" w:rsidRPr="00447471" w:rsidRDefault="00447471" w:rsidP="00447471">
      <w:pPr>
        <w:widowControl w:val="0"/>
        <w:autoSpaceDE w:val="0"/>
        <w:jc w:val="both"/>
        <w:rPr>
          <w:b/>
        </w:rPr>
      </w:pPr>
      <w:r w:rsidRPr="00447471">
        <w:rPr>
          <w:b/>
        </w:rPr>
        <w:t>Darba kārtībā: Atbilde</w:t>
      </w:r>
      <w:r>
        <w:rPr>
          <w:b/>
        </w:rPr>
        <w:t>s</w:t>
      </w:r>
      <w:r w:rsidRPr="00447471">
        <w:rPr>
          <w:b/>
        </w:rPr>
        <w:t xml:space="preserve"> uz ieinteresēt</w:t>
      </w:r>
      <w:r>
        <w:rPr>
          <w:b/>
        </w:rPr>
        <w:t>o</w:t>
      </w:r>
      <w:r w:rsidRPr="00447471">
        <w:rPr>
          <w:b/>
        </w:rPr>
        <w:t xml:space="preserve"> piegādātāj</w:t>
      </w:r>
      <w:r>
        <w:rPr>
          <w:b/>
        </w:rPr>
        <w:t>u</w:t>
      </w:r>
      <w:r w:rsidRPr="00447471">
        <w:rPr>
          <w:b/>
        </w:rPr>
        <w:t xml:space="preserve"> jautājum</w:t>
      </w:r>
      <w:r>
        <w:rPr>
          <w:b/>
        </w:rPr>
        <w:t>iem</w:t>
      </w:r>
      <w:r w:rsidRPr="00447471">
        <w:rPr>
          <w:b/>
        </w:rPr>
        <w:t>:</w:t>
      </w:r>
    </w:p>
    <w:p w14:paraId="613A5BE1" w14:textId="77777777" w:rsidR="00447471" w:rsidRPr="00447471" w:rsidRDefault="00447471" w:rsidP="00447471">
      <w:pPr>
        <w:widowControl w:val="0"/>
        <w:autoSpaceDE w:val="0"/>
        <w:jc w:val="both"/>
      </w:pPr>
    </w:p>
    <w:p w14:paraId="16E3AE97" w14:textId="354197F0" w:rsidR="00447471" w:rsidRPr="00447471" w:rsidRDefault="00447471" w:rsidP="00447471">
      <w:pPr>
        <w:widowControl w:val="0"/>
        <w:autoSpaceDE w:val="0"/>
        <w:ind w:firstLine="720"/>
        <w:jc w:val="both"/>
      </w:pPr>
      <w:r w:rsidRPr="00447471">
        <w:t>Iepirkumu komisija ir saņēmusi ieinteresētā piegādātāja jautājumu par Atklāta konkursa</w:t>
      </w:r>
      <w:r w:rsidRPr="00447471">
        <w:rPr>
          <w:bCs/>
          <w:noProof/>
          <w:lang w:eastAsia="ar-SA"/>
        </w:rPr>
        <w:t xml:space="preserve"> “VSIA "Paula Stradiņa klīniskās universitātes slimnīca" pacientu ēdināšanas pakalpojums</w:t>
      </w:r>
      <w:r w:rsidRPr="00447471">
        <w:t>”, identifikācijas Nr. PSKUS 2026/36 izvirzītajām prasībām, un sniedz šād</w:t>
      </w:r>
      <w:r>
        <w:t>as</w:t>
      </w:r>
      <w:r w:rsidRPr="00447471">
        <w:t xml:space="preserve"> atbild</w:t>
      </w:r>
      <w:r>
        <w:t>es</w:t>
      </w:r>
      <w:r w:rsidRPr="00447471">
        <w:t>:</w:t>
      </w:r>
    </w:p>
    <w:p w14:paraId="37ADA741" w14:textId="77777777" w:rsidR="00447471" w:rsidRPr="00447471" w:rsidRDefault="00447471" w:rsidP="00447471">
      <w:pPr>
        <w:widowControl w:val="0"/>
        <w:autoSpaceDE w:val="0"/>
        <w:ind w:firstLine="720"/>
        <w:jc w:val="both"/>
      </w:pPr>
    </w:p>
    <w:tbl>
      <w:tblPr>
        <w:tblStyle w:val="TableGrid"/>
        <w:tblW w:w="9634" w:type="dxa"/>
        <w:tblLook w:val="04A0" w:firstRow="1" w:lastRow="0" w:firstColumn="1" w:lastColumn="0" w:noHBand="0" w:noVBand="1"/>
      </w:tblPr>
      <w:tblGrid>
        <w:gridCol w:w="1179"/>
        <w:gridCol w:w="4203"/>
        <w:gridCol w:w="4252"/>
      </w:tblGrid>
      <w:tr w:rsidR="001F0B9C" w14:paraId="4551E499" w14:textId="77777777" w:rsidTr="001F0B9C">
        <w:tc>
          <w:tcPr>
            <w:tcW w:w="1179" w:type="dxa"/>
          </w:tcPr>
          <w:p w14:paraId="2882E29C" w14:textId="77777777" w:rsidR="001F0B9C" w:rsidRPr="00653A8F" w:rsidRDefault="001F0B9C" w:rsidP="00445E3F">
            <w:pPr>
              <w:tabs>
                <w:tab w:val="left" w:pos="851"/>
              </w:tabs>
              <w:jc w:val="center"/>
              <w:rPr>
                <w:b/>
                <w:bCs/>
                <w:color w:val="333333"/>
              </w:rPr>
            </w:pPr>
          </w:p>
        </w:tc>
        <w:tc>
          <w:tcPr>
            <w:tcW w:w="4203" w:type="dxa"/>
          </w:tcPr>
          <w:p w14:paraId="403C4587" w14:textId="77777777" w:rsidR="001F0B9C" w:rsidRPr="00653A8F" w:rsidRDefault="001F0B9C" w:rsidP="00445E3F">
            <w:pPr>
              <w:tabs>
                <w:tab w:val="left" w:pos="851"/>
              </w:tabs>
              <w:jc w:val="center"/>
              <w:rPr>
                <w:b/>
                <w:bCs/>
                <w:color w:val="333333"/>
              </w:rPr>
            </w:pPr>
            <w:r w:rsidRPr="00653A8F">
              <w:rPr>
                <w:b/>
                <w:bCs/>
                <w:color w:val="333333"/>
              </w:rPr>
              <w:t>Jautājums</w:t>
            </w:r>
          </w:p>
        </w:tc>
        <w:tc>
          <w:tcPr>
            <w:tcW w:w="4252" w:type="dxa"/>
          </w:tcPr>
          <w:p w14:paraId="63441120" w14:textId="77777777" w:rsidR="001F0B9C" w:rsidRPr="00653A8F" w:rsidRDefault="001F0B9C" w:rsidP="00445E3F">
            <w:pPr>
              <w:tabs>
                <w:tab w:val="left" w:pos="851"/>
              </w:tabs>
              <w:jc w:val="center"/>
              <w:rPr>
                <w:b/>
                <w:bCs/>
                <w:color w:val="333333"/>
              </w:rPr>
            </w:pPr>
            <w:r w:rsidRPr="00653A8F">
              <w:rPr>
                <w:b/>
                <w:bCs/>
                <w:color w:val="333333"/>
              </w:rPr>
              <w:t>Atbilde</w:t>
            </w:r>
          </w:p>
        </w:tc>
      </w:tr>
      <w:tr w:rsidR="001F0B9C" w14:paraId="6044ABDB" w14:textId="77777777" w:rsidTr="001F0B9C">
        <w:tc>
          <w:tcPr>
            <w:tcW w:w="1179" w:type="dxa"/>
          </w:tcPr>
          <w:p w14:paraId="71BB919A" w14:textId="77777777" w:rsidR="001F0B9C" w:rsidRPr="0074455D" w:rsidRDefault="001F0B9C" w:rsidP="00445E3F">
            <w:pPr>
              <w:jc w:val="both"/>
              <w:rPr>
                <w:sz w:val="22"/>
                <w:szCs w:val="22"/>
              </w:rPr>
            </w:pPr>
            <w:r w:rsidRPr="0074455D">
              <w:rPr>
                <w:sz w:val="22"/>
                <w:szCs w:val="22"/>
              </w:rPr>
              <w:t>1</w:t>
            </w:r>
          </w:p>
        </w:tc>
        <w:tc>
          <w:tcPr>
            <w:tcW w:w="4203" w:type="dxa"/>
          </w:tcPr>
          <w:p w14:paraId="43CDC0D9" w14:textId="77777777" w:rsidR="001F0B9C" w:rsidRPr="0074455D" w:rsidRDefault="001F0B9C" w:rsidP="00445E3F">
            <w:pPr>
              <w:jc w:val="both"/>
              <w:rPr>
                <w:sz w:val="22"/>
                <w:szCs w:val="22"/>
              </w:rPr>
            </w:pPr>
            <w:r w:rsidRPr="0074455D">
              <w:rPr>
                <w:sz w:val="22"/>
                <w:szCs w:val="22"/>
              </w:rPr>
              <w:t xml:space="preserve">Nolikuma vērtēšanas kritērijs 4.1 paredz piešķirt Pretendentam 2 punktus par katru Produktu saraksta 3.tabulas 4.kolonnā norādīto produktu, kuru Pretendents to  piedāvā atbilstošu BL kvalitātei. Nolikuma vērtēšanas kritērijs 4.2 paredz piešķirt Pretendentam 1 punktu par katru Produktu saraksta 3.tabulas 4.kolonnā norādīto produktu, ja Pretendents to piedāvā atbilstošu NPKS vai LPIA kvalitātei. Tā pat </w:t>
            </w:r>
            <w:r w:rsidRPr="0074455D">
              <w:rPr>
                <w:sz w:val="22"/>
                <w:szCs w:val="22"/>
              </w:rPr>
              <w:lastRenderedPageBreak/>
              <w:t>norādīts, ka gadījumā, ja Pretendents, piemēram, būs norādījis produktu “Kartupeļi” gan BL, gan NPKS, gan LPIA kvalitātē, tad punkti tiks piešķirti pēc nozīmīguma secības: 4.1. kritērijs, 4.2 kritērijs, kas nozīmē, ka Pretendents iegūs 2 punktus par 4.1. kritēriju. Nolikuma 7.pielikuma “Produktu saraksts” apakšā, norādījumu punktā “B” rakstīts, ka kartupeļiem, kurus plānots izmantot Iepirkuma līguma ietvaros ēdiena pagatavošanā, 100% apmērā no visas produktu masas un vērtības jāatbilst NPKS prasībām.</w:t>
            </w:r>
          </w:p>
          <w:p w14:paraId="476C2112" w14:textId="77777777" w:rsidR="001F0B9C" w:rsidRPr="0074455D" w:rsidRDefault="001F0B9C" w:rsidP="00445E3F">
            <w:pPr>
              <w:jc w:val="both"/>
              <w:rPr>
                <w:sz w:val="22"/>
                <w:szCs w:val="22"/>
              </w:rPr>
            </w:pPr>
            <w:r w:rsidRPr="0074455D">
              <w:rPr>
                <w:sz w:val="22"/>
                <w:szCs w:val="22"/>
              </w:rPr>
              <w:t>Lūdzam, Iepirkumu komisiju veikt izmaiņas Nolikuma 7.pielikumā, no obligātajām NPKS prasībām izņemot pozīciju “kartupeļi”. Šī prasība ir pretrunā ar kritēriju 4.1 – Pretendents, lai iegūtu maksimālos punktus kritērijā 4.1 norādīs bioloģisko kartupeļu audzētājus, savukārt, lai izpildītu 7.pielikuma prasību, norādīs arī NPKS kartupeļu ražotāju/audzētāju, bet līguma izpildes laikā, piedāvātos bioloģiskos kartupeļus nemaz neizmantos.</w:t>
            </w:r>
          </w:p>
          <w:p w14:paraId="1A3D7A05" w14:textId="77777777" w:rsidR="001F0B9C" w:rsidRPr="0074455D" w:rsidRDefault="001F0B9C" w:rsidP="00445E3F">
            <w:pPr>
              <w:pStyle w:val="NoSpacing"/>
              <w:jc w:val="both"/>
              <w:rPr>
                <w:sz w:val="22"/>
              </w:rPr>
            </w:pPr>
          </w:p>
          <w:p w14:paraId="437EDA6C" w14:textId="77777777" w:rsidR="001F0B9C" w:rsidRPr="0074455D" w:rsidRDefault="001F0B9C" w:rsidP="00445E3F">
            <w:pPr>
              <w:tabs>
                <w:tab w:val="left" w:pos="851"/>
              </w:tabs>
              <w:jc w:val="both"/>
              <w:rPr>
                <w:color w:val="333333"/>
                <w:sz w:val="22"/>
                <w:szCs w:val="22"/>
              </w:rPr>
            </w:pPr>
          </w:p>
        </w:tc>
        <w:tc>
          <w:tcPr>
            <w:tcW w:w="4252" w:type="dxa"/>
            <w:vMerge w:val="restart"/>
            <w:vAlign w:val="center"/>
          </w:tcPr>
          <w:p w14:paraId="748E3B72" w14:textId="77777777" w:rsidR="001F0B9C" w:rsidRPr="0074455D" w:rsidRDefault="001F0B9C" w:rsidP="00445E3F">
            <w:pPr>
              <w:jc w:val="both"/>
              <w:rPr>
                <w:rFonts w:cs="Arial"/>
                <w:sz w:val="22"/>
                <w:szCs w:val="22"/>
              </w:rPr>
            </w:pPr>
            <w:r w:rsidRPr="0074455D">
              <w:rPr>
                <w:rFonts w:cs="Arial"/>
                <w:sz w:val="22"/>
                <w:szCs w:val="22"/>
              </w:rPr>
              <w:lastRenderedPageBreak/>
              <w:t>Izvērtējot jautājumu konstatēts, ka pozīcija       “Kartupeļi” pareizi iekļauta 3.tabulā, bet nepieciešams produktu “kartupeļi” svītrot Pielikuma Nr.7 “Produktu saraksts” 4) b) punktā.</w:t>
            </w:r>
          </w:p>
          <w:p w14:paraId="0F8B78EE" w14:textId="77777777" w:rsidR="001F0B9C" w:rsidRPr="0074455D" w:rsidRDefault="001F0B9C" w:rsidP="00445E3F">
            <w:pPr>
              <w:jc w:val="both"/>
              <w:rPr>
                <w:rFonts w:cs="Arial"/>
                <w:sz w:val="22"/>
                <w:szCs w:val="22"/>
              </w:rPr>
            </w:pPr>
            <w:r w:rsidRPr="0074455D">
              <w:rPr>
                <w:rFonts w:cs="Arial"/>
                <w:sz w:val="22"/>
                <w:szCs w:val="22"/>
              </w:rPr>
              <w:t xml:space="preserve">Attiecīgi precizēts pielikums Nr.7 “Produktu saraksts” </w:t>
            </w:r>
          </w:p>
          <w:p w14:paraId="74AB0751" w14:textId="77777777" w:rsidR="001F0B9C" w:rsidRPr="0074455D" w:rsidRDefault="001F0B9C" w:rsidP="00445E3F">
            <w:pPr>
              <w:tabs>
                <w:tab w:val="left" w:pos="851"/>
              </w:tabs>
              <w:jc w:val="both"/>
              <w:rPr>
                <w:color w:val="333333"/>
                <w:sz w:val="22"/>
                <w:szCs w:val="22"/>
              </w:rPr>
            </w:pPr>
          </w:p>
        </w:tc>
      </w:tr>
      <w:tr w:rsidR="001F0B9C" w14:paraId="1617DF42" w14:textId="77777777" w:rsidTr="001F0B9C">
        <w:tc>
          <w:tcPr>
            <w:tcW w:w="1179" w:type="dxa"/>
          </w:tcPr>
          <w:p w14:paraId="4581CD18" w14:textId="77777777" w:rsidR="001F0B9C" w:rsidRPr="0074455D" w:rsidRDefault="001F0B9C" w:rsidP="00445E3F">
            <w:pPr>
              <w:jc w:val="both"/>
              <w:rPr>
                <w:sz w:val="22"/>
                <w:szCs w:val="22"/>
              </w:rPr>
            </w:pPr>
            <w:r w:rsidRPr="0074455D">
              <w:rPr>
                <w:sz w:val="22"/>
                <w:szCs w:val="22"/>
              </w:rPr>
              <w:t>2</w:t>
            </w:r>
          </w:p>
        </w:tc>
        <w:tc>
          <w:tcPr>
            <w:tcW w:w="4203" w:type="dxa"/>
          </w:tcPr>
          <w:p w14:paraId="1FA5F813" w14:textId="77777777" w:rsidR="001F0B9C" w:rsidRPr="0074455D" w:rsidRDefault="001F0B9C" w:rsidP="00445E3F">
            <w:pPr>
              <w:jc w:val="both"/>
              <w:rPr>
                <w:sz w:val="22"/>
                <w:szCs w:val="22"/>
              </w:rPr>
            </w:pPr>
            <w:r w:rsidRPr="0074455D">
              <w:rPr>
                <w:sz w:val="22"/>
                <w:szCs w:val="22"/>
              </w:rPr>
              <w:t>Lūgums kartupeļus, kuriem atbilstoši nolikuma prasībām 100% jāatbilst NPKS, pārcelt no Produktu saraksta 3.tabulas uz Produktu saraksta 2.tabulu, kur tabulā minētajiem pārtikas produktiem, kurus plānots izmantot Iepirkuma līguma ietvaros ēdiena gatavošanā, 100% apmērā no visas produkta masas un vērtības jāatbilst NPKS prasībām.</w:t>
            </w:r>
          </w:p>
          <w:p w14:paraId="3D2AA906" w14:textId="77777777" w:rsidR="001F0B9C" w:rsidRPr="0074455D" w:rsidRDefault="001F0B9C" w:rsidP="00445E3F">
            <w:pPr>
              <w:jc w:val="both"/>
              <w:rPr>
                <w:sz w:val="22"/>
                <w:szCs w:val="22"/>
              </w:rPr>
            </w:pPr>
          </w:p>
        </w:tc>
        <w:tc>
          <w:tcPr>
            <w:tcW w:w="4252" w:type="dxa"/>
            <w:vMerge/>
          </w:tcPr>
          <w:p w14:paraId="28A326E5" w14:textId="77777777" w:rsidR="001F0B9C" w:rsidRPr="0074455D" w:rsidRDefault="001F0B9C" w:rsidP="00445E3F">
            <w:pPr>
              <w:jc w:val="both"/>
              <w:rPr>
                <w:rFonts w:cs="Arial"/>
                <w:sz w:val="22"/>
                <w:szCs w:val="22"/>
              </w:rPr>
            </w:pPr>
          </w:p>
        </w:tc>
      </w:tr>
      <w:tr w:rsidR="001F0B9C" w14:paraId="1901B7AF" w14:textId="77777777" w:rsidTr="001F0B9C">
        <w:tc>
          <w:tcPr>
            <w:tcW w:w="1179" w:type="dxa"/>
          </w:tcPr>
          <w:p w14:paraId="2CDCA611" w14:textId="77777777" w:rsidR="001F0B9C" w:rsidRPr="0074455D" w:rsidRDefault="001F0B9C" w:rsidP="00445E3F">
            <w:pPr>
              <w:jc w:val="both"/>
              <w:rPr>
                <w:sz w:val="22"/>
                <w:szCs w:val="22"/>
              </w:rPr>
            </w:pPr>
            <w:r w:rsidRPr="0074455D">
              <w:rPr>
                <w:sz w:val="22"/>
                <w:szCs w:val="22"/>
              </w:rPr>
              <w:t>3</w:t>
            </w:r>
          </w:p>
        </w:tc>
        <w:tc>
          <w:tcPr>
            <w:tcW w:w="4203" w:type="dxa"/>
          </w:tcPr>
          <w:p w14:paraId="27DBB1C5" w14:textId="77777777" w:rsidR="001F0B9C" w:rsidRPr="0074455D" w:rsidRDefault="001F0B9C" w:rsidP="00445E3F">
            <w:pPr>
              <w:jc w:val="both"/>
              <w:rPr>
                <w:rFonts w:eastAsiaTheme="minorHAnsi"/>
                <w:sz w:val="22"/>
                <w:szCs w:val="22"/>
                <w:lang w:eastAsia="en-US"/>
              </w:rPr>
            </w:pPr>
            <w:r w:rsidRPr="0074455D">
              <w:rPr>
                <w:sz w:val="22"/>
                <w:szCs w:val="22"/>
              </w:rPr>
              <w:t>[2.1] Nolikuma 3.5.8 punktā rakstīts : “pretendents iesniedz ražotāju apliecinājumus par sadarbību ar pretendentu, kas sagatavoti saskaņā ar Nolikuma 8.pielikumu vai brīvā formā sagatavoti apliecinājumi (derīgi tādi apliecinājumi, kas apliecina faktisku sadarbību ar pretendentu un pēc satura atbilst Nolikuma 8.pielikumam, ja tie izdoti ne agrāk kā 1 (vienu)  gadu pirms Iepirkuma piedāvājuma iesniegšanas dienas un ir parakstīti ar derīgu elektronisko parakstu).</w:t>
            </w:r>
          </w:p>
          <w:p w14:paraId="323F9302" w14:textId="77777777" w:rsidR="001F0B9C" w:rsidRPr="0074455D" w:rsidRDefault="001F0B9C" w:rsidP="00445E3F">
            <w:pPr>
              <w:jc w:val="both"/>
              <w:rPr>
                <w:sz w:val="22"/>
                <w:szCs w:val="22"/>
              </w:rPr>
            </w:pPr>
          </w:p>
          <w:p w14:paraId="4BF76F4B" w14:textId="77777777" w:rsidR="001F0B9C" w:rsidRPr="0074455D" w:rsidRDefault="001F0B9C" w:rsidP="00445E3F">
            <w:pPr>
              <w:pStyle w:val="NoSpacing"/>
              <w:jc w:val="both"/>
              <w:rPr>
                <w:sz w:val="22"/>
              </w:rPr>
            </w:pPr>
            <w:r w:rsidRPr="0074455D">
              <w:rPr>
                <w:sz w:val="22"/>
              </w:rPr>
              <w:t xml:space="preserve">Pretendents informē, ka daļa saimniecību īpašnieku ir gados veci cilvēki, kas neizmanto elektronisko parakstu, kā arī Latvijas normatīvie akti neparedz, ka visi dokumenti obligāti jāapstiprina tikai ar elektronisko parakstu. Elektroniskais paraksts ir viens no dokumentu parakstīšanas veidiem, bet </w:t>
            </w:r>
            <w:r w:rsidRPr="0074455D">
              <w:rPr>
                <w:sz w:val="22"/>
              </w:rPr>
              <w:lastRenderedPageBreak/>
              <w:t xml:space="preserve">normatīvie akti pieļauj arī citus dokumentu apliecināšanas un parakstīšanas veidus. </w:t>
            </w:r>
          </w:p>
          <w:p w14:paraId="6E757998" w14:textId="77777777" w:rsidR="001F0B9C" w:rsidRPr="0074455D" w:rsidRDefault="001F0B9C" w:rsidP="00445E3F">
            <w:pPr>
              <w:pStyle w:val="NoSpacing"/>
              <w:jc w:val="both"/>
              <w:rPr>
                <w:sz w:val="22"/>
              </w:rPr>
            </w:pPr>
            <w:r w:rsidRPr="0074455D">
              <w:rPr>
                <w:sz w:val="22"/>
              </w:rPr>
              <w:t>Lūdzam, Iepirkumu komisiju, veikt grozījumus Nolikuma 3.5.8 punktā un pieļaut tādu ražotāju apliecinājumu iesniegšanu, kas parakstīti gan elektroniski, gan ar parakstu.</w:t>
            </w:r>
          </w:p>
          <w:p w14:paraId="2BC6A4E5" w14:textId="77777777" w:rsidR="001F0B9C" w:rsidRPr="0074455D" w:rsidRDefault="001F0B9C" w:rsidP="00445E3F">
            <w:pPr>
              <w:rPr>
                <w:sz w:val="22"/>
                <w:szCs w:val="22"/>
              </w:rPr>
            </w:pPr>
          </w:p>
          <w:p w14:paraId="7EB0B596" w14:textId="77777777" w:rsidR="001F0B9C" w:rsidRPr="0074455D" w:rsidRDefault="001F0B9C" w:rsidP="00445E3F">
            <w:pPr>
              <w:jc w:val="both"/>
              <w:rPr>
                <w:sz w:val="22"/>
                <w:szCs w:val="22"/>
              </w:rPr>
            </w:pPr>
          </w:p>
        </w:tc>
        <w:tc>
          <w:tcPr>
            <w:tcW w:w="4252" w:type="dxa"/>
            <w:vMerge w:val="restart"/>
          </w:tcPr>
          <w:p w14:paraId="5C3337DF" w14:textId="77777777" w:rsidR="001F0B9C" w:rsidRPr="0074455D" w:rsidRDefault="001F0B9C" w:rsidP="00E563A2">
            <w:pPr>
              <w:pStyle w:val="isselectedend"/>
              <w:jc w:val="both"/>
              <w:rPr>
                <w:sz w:val="22"/>
                <w:szCs w:val="22"/>
              </w:rPr>
            </w:pPr>
            <w:r w:rsidRPr="0074455D">
              <w:rPr>
                <w:sz w:val="22"/>
                <w:szCs w:val="22"/>
              </w:rPr>
              <w:lastRenderedPageBreak/>
              <w:t>Iepirkuma komisija izvērtēja ieinteresētā piegādātāja priekšlikumu paredzēt iespēju iesniegt ražotāju apliecinājumus, kas parakstīti ar roku un iesniegti elektroniskā veidā kā ieskenētas dokumentu kopijas.</w:t>
            </w:r>
          </w:p>
          <w:p w14:paraId="33F353EF" w14:textId="77777777" w:rsidR="001F0B9C" w:rsidRPr="0074455D" w:rsidRDefault="001F0B9C" w:rsidP="00E563A2">
            <w:pPr>
              <w:pStyle w:val="isselectedend"/>
              <w:jc w:val="both"/>
              <w:rPr>
                <w:sz w:val="22"/>
                <w:szCs w:val="22"/>
              </w:rPr>
            </w:pPr>
            <w:r w:rsidRPr="0074455D">
              <w:rPr>
                <w:sz w:val="22"/>
                <w:szCs w:val="22"/>
              </w:rPr>
              <w:t>Komisija secināja, ka iepirkuma procedūra tiek organizēta elektroniskajā vidē, izmantojot Elektronisko iepirkumu sistēmu (EIS), tādēļ arī dokumentu apritei ir jābūt vienotai, drošai un pārbaudāmai.</w:t>
            </w:r>
          </w:p>
          <w:p w14:paraId="18E7BD36" w14:textId="77777777" w:rsidR="001F0B9C" w:rsidRPr="0074455D" w:rsidRDefault="001F0B9C" w:rsidP="00E563A2">
            <w:pPr>
              <w:pStyle w:val="isselectedend"/>
              <w:jc w:val="both"/>
              <w:rPr>
                <w:sz w:val="22"/>
                <w:szCs w:val="22"/>
              </w:rPr>
            </w:pPr>
            <w:r w:rsidRPr="0074455D">
              <w:rPr>
                <w:sz w:val="22"/>
                <w:szCs w:val="22"/>
              </w:rPr>
              <w:t xml:space="preserve">Komisija piekrīt, ka normatīvie akti vispārīgi neparedz pienākumu visus dokumentus parakstīt ar kvalificētu elektronisko parakstu. Vienlaikus pasūtītājam ir tiesības iepirkuma dokumentācijā noteikt dokumentu noformēšanas prasības, ja tās ir objektīvi </w:t>
            </w:r>
            <w:r w:rsidRPr="0074455D">
              <w:rPr>
                <w:sz w:val="22"/>
                <w:szCs w:val="22"/>
              </w:rPr>
              <w:lastRenderedPageBreak/>
              <w:t>pamatotas, samērīgas un vienādi attiecas uz visiem pretendentiem.</w:t>
            </w:r>
          </w:p>
          <w:p w14:paraId="0D527BBD" w14:textId="77777777" w:rsidR="001F0B9C" w:rsidRPr="0074455D" w:rsidRDefault="001F0B9C" w:rsidP="00E563A2">
            <w:pPr>
              <w:pStyle w:val="isselectedend"/>
              <w:jc w:val="both"/>
              <w:rPr>
                <w:sz w:val="22"/>
                <w:szCs w:val="22"/>
              </w:rPr>
            </w:pPr>
            <w:r w:rsidRPr="0074455D">
              <w:rPr>
                <w:sz w:val="22"/>
                <w:szCs w:val="22"/>
              </w:rPr>
              <w:t>Ražotāju apliecinājumi ir būtiska iepirkuma dokumentācijas sastāvdaļa, jo tie apliecina pretendenta sadarbību ar ražotājiem un kalpo par pamatu piegādes ķēdes atbilstības izvērtēšanai. Tādēļ Komisijai ir būtiski nodrošināt dokumentu izcelsmes un integritātes pārbaudāmību. Kvalificēts elektroniskais paraksts ļauj pārliecināties, ka pēc dokumenta parakstīšanas tā saturs nav ticis mainīts, savukārt ar roku parakstīta un pēc tam elektroniski ieskenēta dokumenta gadījumā šādu apstākli objektīvi nav iespējams pārbaudīt.</w:t>
            </w:r>
          </w:p>
          <w:p w14:paraId="3061C133" w14:textId="77777777" w:rsidR="001F0B9C" w:rsidRPr="0074455D" w:rsidRDefault="001F0B9C" w:rsidP="00E563A2">
            <w:pPr>
              <w:pStyle w:val="isselectedend"/>
              <w:jc w:val="both"/>
              <w:rPr>
                <w:sz w:val="22"/>
                <w:szCs w:val="22"/>
              </w:rPr>
            </w:pPr>
            <w:r w:rsidRPr="0074455D">
              <w:rPr>
                <w:sz w:val="22"/>
                <w:szCs w:val="22"/>
              </w:rPr>
              <w:t>Komisija vienlaikus ņēma vērā, ka lauksaimniecības produktu ražotājiem ir pieejami vairāki kvalificēta elektroniskā paraksta risinājumi, kā arī konsultatīvais atbalsts, tostarp no Latvijas Lauku konsultāciju un izglītības centra (LLKC), tādēļ prasība nerada nesamērīgu administratīvo slogu.</w:t>
            </w:r>
          </w:p>
          <w:p w14:paraId="59EC5FEC" w14:textId="3D0AA6E7" w:rsidR="00E563A2" w:rsidRPr="0074455D" w:rsidRDefault="001F0B9C" w:rsidP="00E563A2">
            <w:pPr>
              <w:pStyle w:val="isselectedend"/>
              <w:jc w:val="both"/>
              <w:rPr>
                <w:sz w:val="22"/>
                <w:szCs w:val="22"/>
              </w:rPr>
            </w:pPr>
            <w:r w:rsidRPr="0074455D">
              <w:rPr>
                <w:sz w:val="22"/>
                <w:szCs w:val="22"/>
              </w:rPr>
              <w:t xml:space="preserve">Lai novērstu atšķirīgu Nolikuma interpretāciju, Komisija nolēma precizēt Nolikuma 3.5.8. punktu, </w:t>
            </w:r>
            <w:r w:rsidR="00E563A2" w:rsidRPr="0074455D">
              <w:rPr>
                <w:sz w:val="22"/>
                <w:szCs w:val="22"/>
              </w:rPr>
              <w:t>izsakot to šādā redakcijā “</w:t>
            </w:r>
            <w:r w:rsidR="00E563A2" w:rsidRPr="0074455D">
              <w:rPr>
                <w:bCs/>
                <w:sz w:val="22"/>
                <w:szCs w:val="22"/>
              </w:rPr>
              <w:t xml:space="preserve">pretendents iesniedz </w:t>
            </w:r>
            <w:r w:rsidR="00E563A2" w:rsidRPr="0074455D">
              <w:rPr>
                <w:b/>
                <w:color w:val="000000" w:themeColor="text1"/>
                <w:sz w:val="22"/>
                <w:szCs w:val="22"/>
              </w:rPr>
              <w:t>ražotāju apliecinājumus</w:t>
            </w:r>
            <w:r w:rsidR="00E563A2" w:rsidRPr="0074455D">
              <w:rPr>
                <w:color w:val="000000" w:themeColor="text1"/>
                <w:sz w:val="22"/>
                <w:szCs w:val="22"/>
              </w:rPr>
              <w:t xml:space="preserve"> par sadarbību ar pretendentu, kas sagatavoti saskaņā ar Nolikuma 8.pielikumu vai brīvā formā sagatavoti apliecinājumi (</w:t>
            </w:r>
            <w:bookmarkStart w:id="1" w:name="_Hlk105761822"/>
            <w:r w:rsidR="00E563A2" w:rsidRPr="0074455D">
              <w:rPr>
                <w:color w:val="000000" w:themeColor="text1"/>
                <w:sz w:val="22"/>
                <w:szCs w:val="22"/>
              </w:rPr>
              <w:t>derīgi tādi apliecinājumi, kas apliecina faktisku sadarbību ar pretendentu un pēc satura atbilst Nolikuma 8.pielikumam</w:t>
            </w:r>
            <w:r w:rsidR="00E563A2" w:rsidRPr="0074455D">
              <w:rPr>
                <w:sz w:val="22"/>
                <w:szCs w:val="22"/>
              </w:rPr>
              <w:t xml:space="preserve">, </w:t>
            </w:r>
            <w:r w:rsidR="00E563A2" w:rsidRPr="0074455D">
              <w:rPr>
                <w:sz w:val="22"/>
                <w:szCs w:val="22"/>
                <w:u w:val="single"/>
              </w:rPr>
              <w:t>ja tie izdoti ne agrāk kā 1 (vienu)  gadu pirms Iepirkuma piedāvājuma iesniegšanas dienas</w:t>
            </w:r>
            <w:bookmarkEnd w:id="1"/>
            <w:r w:rsidR="00E563A2" w:rsidRPr="0074455D">
              <w:rPr>
                <w:sz w:val="22"/>
                <w:szCs w:val="22"/>
                <w:u w:val="single"/>
              </w:rPr>
              <w:t xml:space="preserve"> un ir parakstīti ar derīgu kvalificētu elektronisko parakstu, </w:t>
            </w:r>
            <w:r w:rsidR="00E563A2" w:rsidRPr="0074455D">
              <w:rPr>
                <w:sz w:val="22"/>
                <w:szCs w:val="22"/>
              </w:rPr>
              <w:t>kas atbilst Eiropas Parlamenta un Padomes Regulas (ES) Nr. 910/2014 par elektronisko identifikāciju un uzticamības pakalpojumiem elektronisko darījumu veikšanai iekšējā tirgū (</w:t>
            </w:r>
            <w:proofErr w:type="spellStart"/>
            <w:r w:rsidR="00E563A2" w:rsidRPr="0074455D">
              <w:rPr>
                <w:sz w:val="22"/>
                <w:szCs w:val="22"/>
              </w:rPr>
              <w:t>eIDAS</w:t>
            </w:r>
            <w:proofErr w:type="spellEnd"/>
            <w:r w:rsidR="00E563A2" w:rsidRPr="0074455D">
              <w:rPr>
                <w:sz w:val="22"/>
                <w:szCs w:val="22"/>
              </w:rPr>
              <w:t xml:space="preserve">) prasībām. Par derīgu kvalificētu elektronisko parakstu uzskatāms, piemēram, </w:t>
            </w:r>
            <w:proofErr w:type="spellStart"/>
            <w:r w:rsidR="00E563A2" w:rsidRPr="0074455D">
              <w:rPr>
                <w:sz w:val="22"/>
                <w:szCs w:val="22"/>
              </w:rPr>
              <w:t>eParaksts</w:t>
            </w:r>
            <w:proofErr w:type="spellEnd"/>
            <w:r w:rsidR="00E563A2" w:rsidRPr="0074455D">
              <w:rPr>
                <w:sz w:val="22"/>
                <w:szCs w:val="22"/>
              </w:rPr>
              <w:t xml:space="preserve"> </w:t>
            </w:r>
            <w:proofErr w:type="spellStart"/>
            <w:r w:rsidR="00E563A2" w:rsidRPr="0074455D">
              <w:rPr>
                <w:sz w:val="22"/>
                <w:szCs w:val="22"/>
              </w:rPr>
              <w:t>mobile</w:t>
            </w:r>
            <w:proofErr w:type="spellEnd"/>
            <w:r w:rsidR="00E563A2" w:rsidRPr="0074455D">
              <w:rPr>
                <w:sz w:val="22"/>
                <w:szCs w:val="22"/>
              </w:rPr>
              <w:t xml:space="preserve">, </w:t>
            </w:r>
            <w:proofErr w:type="spellStart"/>
            <w:r w:rsidR="00E563A2" w:rsidRPr="0074455D">
              <w:rPr>
                <w:sz w:val="22"/>
                <w:szCs w:val="22"/>
              </w:rPr>
              <w:t>eParaksta</w:t>
            </w:r>
            <w:proofErr w:type="spellEnd"/>
            <w:r w:rsidR="00E563A2" w:rsidRPr="0074455D">
              <w:rPr>
                <w:sz w:val="22"/>
                <w:szCs w:val="22"/>
              </w:rPr>
              <w:t xml:space="preserve"> karte, </w:t>
            </w:r>
            <w:proofErr w:type="spellStart"/>
            <w:r w:rsidR="00E563A2" w:rsidRPr="0074455D">
              <w:rPr>
                <w:sz w:val="22"/>
                <w:szCs w:val="22"/>
              </w:rPr>
              <w:t>Smart</w:t>
            </w:r>
            <w:proofErr w:type="spellEnd"/>
            <w:r w:rsidR="00E563A2" w:rsidRPr="0074455D">
              <w:rPr>
                <w:sz w:val="22"/>
                <w:szCs w:val="22"/>
              </w:rPr>
              <w:t xml:space="preserve">-ID </w:t>
            </w:r>
            <w:proofErr w:type="spellStart"/>
            <w:r w:rsidR="00E563A2" w:rsidRPr="0074455D">
              <w:rPr>
                <w:sz w:val="22"/>
                <w:szCs w:val="22"/>
              </w:rPr>
              <w:t>Qualified</w:t>
            </w:r>
            <w:proofErr w:type="spellEnd"/>
            <w:r w:rsidR="00E563A2" w:rsidRPr="0074455D">
              <w:rPr>
                <w:sz w:val="22"/>
                <w:szCs w:val="22"/>
              </w:rPr>
              <w:t xml:space="preserve">, kvalificēts elektroniskais paraksts, kas izmantots, izmantojot </w:t>
            </w:r>
            <w:proofErr w:type="spellStart"/>
            <w:r w:rsidR="00E563A2" w:rsidRPr="0074455D">
              <w:rPr>
                <w:sz w:val="22"/>
                <w:szCs w:val="22"/>
              </w:rPr>
              <w:t>Dokobit</w:t>
            </w:r>
            <w:proofErr w:type="spellEnd"/>
            <w:r w:rsidR="00E563A2" w:rsidRPr="0074455D">
              <w:rPr>
                <w:sz w:val="22"/>
                <w:szCs w:val="22"/>
              </w:rPr>
              <w:t xml:space="preserve"> vai citu </w:t>
            </w:r>
            <w:proofErr w:type="spellStart"/>
            <w:r w:rsidR="00E563A2" w:rsidRPr="0074455D">
              <w:rPr>
                <w:sz w:val="22"/>
                <w:szCs w:val="22"/>
              </w:rPr>
              <w:t>eIDAS</w:t>
            </w:r>
            <w:proofErr w:type="spellEnd"/>
            <w:r w:rsidR="00E563A2" w:rsidRPr="0074455D">
              <w:rPr>
                <w:sz w:val="22"/>
                <w:szCs w:val="22"/>
              </w:rPr>
              <w:t xml:space="preserve"> prasībām atbilstošu parakstīšanas platformu, kā arī citi Eiropas Savienībā atzīti kvalificēti elektroniskie paraksti). Komisija ir tiesīga veikt apliecinājumos norādītās informācijas patiesuma pārbaudi</w:t>
            </w:r>
            <w:r w:rsidR="00E563A2" w:rsidRPr="0074455D">
              <w:rPr>
                <w:color w:val="000000" w:themeColor="text1"/>
                <w:sz w:val="22"/>
                <w:szCs w:val="22"/>
              </w:rPr>
              <w:t>.</w:t>
            </w:r>
          </w:p>
          <w:p w14:paraId="23AC34C1" w14:textId="2B0780FE" w:rsidR="001F0B9C" w:rsidRPr="0074455D" w:rsidRDefault="001F0B9C" w:rsidP="00E563A2">
            <w:pPr>
              <w:pStyle w:val="isselectedend"/>
              <w:jc w:val="both"/>
              <w:rPr>
                <w:sz w:val="22"/>
                <w:szCs w:val="22"/>
              </w:rPr>
            </w:pPr>
            <w:r w:rsidRPr="0074455D">
              <w:rPr>
                <w:sz w:val="22"/>
                <w:szCs w:val="22"/>
              </w:rPr>
              <w:t xml:space="preserve">Komisija neparedz pieļaut ar roku parakstītu un pēc tam elektroniski ieskenētu ražotāju </w:t>
            </w:r>
            <w:r w:rsidRPr="0074455D">
              <w:rPr>
                <w:sz w:val="22"/>
                <w:szCs w:val="22"/>
              </w:rPr>
              <w:lastRenderedPageBreak/>
              <w:t>apliecinājumu iesniegšanu, jo</w:t>
            </w:r>
            <w:bookmarkStart w:id="2" w:name="_GoBack"/>
            <w:bookmarkEnd w:id="2"/>
            <w:r w:rsidRPr="0074455D">
              <w:rPr>
                <w:sz w:val="22"/>
                <w:szCs w:val="22"/>
              </w:rPr>
              <w:t xml:space="preserve"> tie neatbilst Nolikuma prasībām.</w:t>
            </w:r>
          </w:p>
          <w:p w14:paraId="20708DEE" w14:textId="77777777" w:rsidR="001F0B9C" w:rsidRPr="0074455D" w:rsidRDefault="001F0B9C" w:rsidP="00E563A2">
            <w:pPr>
              <w:jc w:val="both"/>
              <w:rPr>
                <w:rFonts w:cs="Arial"/>
                <w:sz w:val="22"/>
                <w:szCs w:val="22"/>
              </w:rPr>
            </w:pPr>
          </w:p>
        </w:tc>
      </w:tr>
      <w:tr w:rsidR="001F0B9C" w14:paraId="33526996" w14:textId="77777777" w:rsidTr="001F0B9C">
        <w:tc>
          <w:tcPr>
            <w:tcW w:w="1179" w:type="dxa"/>
          </w:tcPr>
          <w:p w14:paraId="71F06E57" w14:textId="77777777" w:rsidR="001F0B9C" w:rsidRPr="00A35070" w:rsidRDefault="001F0B9C" w:rsidP="00445E3F">
            <w:pPr>
              <w:ind w:left="142"/>
              <w:jc w:val="both"/>
            </w:pPr>
            <w:r w:rsidRPr="00A35070">
              <w:lastRenderedPageBreak/>
              <w:t>4</w:t>
            </w:r>
          </w:p>
        </w:tc>
        <w:tc>
          <w:tcPr>
            <w:tcW w:w="4203" w:type="dxa"/>
          </w:tcPr>
          <w:p w14:paraId="2FC60188" w14:textId="77777777" w:rsidR="001F0B9C" w:rsidRDefault="001F0B9C" w:rsidP="00445E3F">
            <w:pPr>
              <w:ind w:left="142"/>
              <w:jc w:val="both"/>
              <w:rPr>
                <w:i/>
                <w:iCs/>
              </w:rPr>
            </w:pPr>
            <w:r>
              <w:rPr>
                <w:b/>
                <w:bCs/>
              </w:rPr>
              <w:t>“</w:t>
            </w:r>
            <w:r>
              <w:rPr>
                <w:i/>
                <w:iCs/>
              </w:rPr>
              <w:t xml:space="preserve">Pretendentam jāiesniedz ražotāju apliecinājumus par sadarbību, kas sagatavoti saskaņā ar Nolikuma 8.pielikumu vai brīvā formā sagatavoti apliecinājumi (derīgi tādi apliecinājumi, kas apliecina faktisku sadarbību ar pretendentu un pēc satura atbilst Nolikuma 8.pielikumam, ja tie izdoti ne agrāk kā 1 (vienu)  gadu pirms Iepirkuma piedāvājuma iesniegšanas dienas un </w:t>
            </w:r>
            <w:r>
              <w:rPr>
                <w:i/>
                <w:iCs/>
                <w:u w:val="single"/>
              </w:rPr>
              <w:t>ir parakstīti ar derīgu elektronisko parakstu</w:t>
            </w:r>
            <w:r>
              <w:rPr>
                <w:i/>
                <w:iCs/>
              </w:rPr>
              <w:t>.”</w:t>
            </w:r>
          </w:p>
          <w:p w14:paraId="5A35970C" w14:textId="77777777" w:rsidR="001F0B9C" w:rsidRDefault="001F0B9C" w:rsidP="00445E3F">
            <w:pPr>
              <w:ind w:left="142"/>
              <w:jc w:val="both"/>
              <w:rPr>
                <w:i/>
                <w:iCs/>
              </w:rPr>
            </w:pPr>
            <w:r>
              <w:t>Vai ar roku parakstīti skenēti apliecinājumi tiks atzīti par atbilstošiem?</w:t>
            </w:r>
          </w:p>
          <w:p w14:paraId="54F07CA0" w14:textId="77777777" w:rsidR="001F0B9C" w:rsidRPr="00F90767" w:rsidRDefault="001F0B9C" w:rsidP="00445E3F">
            <w:pPr>
              <w:jc w:val="both"/>
            </w:pPr>
          </w:p>
        </w:tc>
        <w:tc>
          <w:tcPr>
            <w:tcW w:w="4252" w:type="dxa"/>
            <w:vMerge/>
          </w:tcPr>
          <w:p w14:paraId="28E9FB17" w14:textId="77777777" w:rsidR="001F0B9C" w:rsidRPr="00DA7661" w:rsidRDefault="001F0B9C" w:rsidP="00445E3F">
            <w:pPr>
              <w:jc w:val="both"/>
              <w:rPr>
                <w:rFonts w:cs="Arial"/>
                <w:sz w:val="22"/>
                <w:szCs w:val="22"/>
              </w:rPr>
            </w:pPr>
          </w:p>
        </w:tc>
      </w:tr>
    </w:tbl>
    <w:p w14:paraId="61D81190" w14:textId="1B2AC174" w:rsidR="00C84C7E" w:rsidRPr="00C84C7E" w:rsidRDefault="00C84C7E" w:rsidP="00C84C7E">
      <w:pPr>
        <w:jc w:val="both"/>
        <w:rPr>
          <w:color w:val="000000" w:themeColor="text1"/>
        </w:rPr>
      </w:pPr>
    </w:p>
    <w:p w14:paraId="524C3D8E" w14:textId="51E25630" w:rsidR="00C84C7E" w:rsidRPr="00C84C7E" w:rsidRDefault="00C84C7E" w:rsidP="00C84C7E">
      <w:pPr>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947"/>
      </w:tblGrid>
      <w:tr w:rsidR="00C84C7E" w:rsidRPr="00C84C7E" w14:paraId="375316D6" w14:textId="77777777" w:rsidTr="008214B1">
        <w:tc>
          <w:tcPr>
            <w:tcW w:w="3397" w:type="dxa"/>
          </w:tcPr>
          <w:p w14:paraId="17EB9786" w14:textId="078A1DD9" w:rsidR="00C84C7E" w:rsidRPr="00C84C7E" w:rsidRDefault="00C84C7E" w:rsidP="00C84C7E">
            <w:pPr>
              <w:jc w:val="both"/>
              <w:rPr>
                <w:color w:val="000000" w:themeColor="text1"/>
              </w:rPr>
            </w:pPr>
            <w:r w:rsidRPr="00C84C7E">
              <w:rPr>
                <w:color w:val="000000" w:themeColor="text1"/>
              </w:rPr>
              <w:t>Komisijas priekšsēdētāj</w:t>
            </w:r>
            <w:r w:rsidR="00CE095D">
              <w:rPr>
                <w:color w:val="000000" w:themeColor="text1"/>
              </w:rPr>
              <w:t>s</w:t>
            </w:r>
            <w:r w:rsidRPr="00C84C7E">
              <w:rPr>
                <w:color w:val="000000" w:themeColor="text1"/>
              </w:rPr>
              <w:t xml:space="preserve">: </w:t>
            </w:r>
          </w:p>
        </w:tc>
        <w:tc>
          <w:tcPr>
            <w:tcW w:w="5947" w:type="dxa"/>
          </w:tcPr>
          <w:p w14:paraId="4420BF2E" w14:textId="02E5F9DE" w:rsidR="00C84C7E" w:rsidRPr="00C84C7E" w:rsidRDefault="00810802" w:rsidP="00C84C7E">
            <w:pPr>
              <w:jc w:val="both"/>
              <w:rPr>
                <w:color w:val="000000" w:themeColor="text1"/>
              </w:rPr>
            </w:pPr>
            <w:r>
              <w:rPr>
                <w:color w:val="000000" w:themeColor="text1"/>
              </w:rPr>
              <w:t xml:space="preserve">                      </w:t>
            </w:r>
            <w:r w:rsidR="005B6276">
              <w:rPr>
                <w:color w:val="000000" w:themeColor="text1"/>
              </w:rPr>
              <w:t>Ineta Caune</w:t>
            </w:r>
          </w:p>
        </w:tc>
      </w:tr>
      <w:tr w:rsidR="00C84C7E" w:rsidRPr="00C84C7E" w14:paraId="48993E5C" w14:textId="77777777" w:rsidTr="008214B1">
        <w:tc>
          <w:tcPr>
            <w:tcW w:w="3397" w:type="dxa"/>
          </w:tcPr>
          <w:p w14:paraId="440C7362" w14:textId="77777777" w:rsidR="00C84C7E" w:rsidRPr="00C84C7E" w:rsidRDefault="00C84C7E" w:rsidP="00C84C7E">
            <w:pPr>
              <w:jc w:val="both"/>
              <w:rPr>
                <w:color w:val="000000" w:themeColor="text1"/>
              </w:rPr>
            </w:pPr>
          </w:p>
          <w:p w14:paraId="099FE264" w14:textId="39DF3BF8" w:rsidR="00C84C7E" w:rsidRPr="00C84C7E" w:rsidRDefault="00C84C7E" w:rsidP="00C84C7E">
            <w:pPr>
              <w:jc w:val="both"/>
              <w:rPr>
                <w:color w:val="000000" w:themeColor="text1"/>
              </w:rPr>
            </w:pPr>
            <w:r w:rsidRPr="00C84C7E">
              <w:rPr>
                <w:color w:val="000000" w:themeColor="text1"/>
              </w:rPr>
              <w:t>Komisijas locekļi:</w:t>
            </w:r>
          </w:p>
        </w:tc>
        <w:tc>
          <w:tcPr>
            <w:tcW w:w="5947" w:type="dxa"/>
          </w:tcPr>
          <w:p w14:paraId="37E5F236" w14:textId="77777777" w:rsidR="00810802" w:rsidRDefault="00810802" w:rsidP="00C84C7E">
            <w:pPr>
              <w:jc w:val="both"/>
              <w:rPr>
                <w:color w:val="000000" w:themeColor="text1"/>
              </w:rPr>
            </w:pPr>
          </w:p>
          <w:p w14:paraId="70AEC683" w14:textId="6DC997BF" w:rsidR="00C84C7E" w:rsidRDefault="00810802" w:rsidP="00C84C7E">
            <w:pPr>
              <w:jc w:val="both"/>
              <w:rPr>
                <w:color w:val="000000" w:themeColor="text1"/>
              </w:rPr>
            </w:pPr>
            <w:r>
              <w:rPr>
                <w:color w:val="000000" w:themeColor="text1"/>
              </w:rPr>
              <w:t xml:space="preserve">                     </w:t>
            </w:r>
            <w:r w:rsidR="005B6276">
              <w:rPr>
                <w:color w:val="000000" w:themeColor="text1"/>
              </w:rPr>
              <w:t>Anete Vārpiņa</w:t>
            </w:r>
          </w:p>
          <w:p w14:paraId="0A336669" w14:textId="77777777" w:rsidR="002A27E8" w:rsidRDefault="002A27E8" w:rsidP="00C84C7E">
            <w:pPr>
              <w:jc w:val="both"/>
              <w:rPr>
                <w:color w:val="000000" w:themeColor="text1"/>
              </w:rPr>
            </w:pPr>
          </w:p>
          <w:p w14:paraId="6E7FAD67" w14:textId="77777777" w:rsidR="002A27E8" w:rsidRDefault="002A27E8" w:rsidP="00E563A2">
            <w:pPr>
              <w:jc w:val="both"/>
              <w:rPr>
                <w:color w:val="000000" w:themeColor="text1"/>
              </w:rPr>
            </w:pPr>
            <w:r>
              <w:rPr>
                <w:color w:val="000000" w:themeColor="text1"/>
              </w:rPr>
              <w:t xml:space="preserve">                     </w:t>
            </w:r>
            <w:r w:rsidR="005B6276">
              <w:rPr>
                <w:color w:val="000000" w:themeColor="text1"/>
              </w:rPr>
              <w:t xml:space="preserve">Viktorija </w:t>
            </w:r>
            <w:proofErr w:type="spellStart"/>
            <w:r w:rsidR="005B6276">
              <w:rPr>
                <w:color w:val="000000" w:themeColor="text1"/>
              </w:rPr>
              <w:t>Jevsjukova</w:t>
            </w:r>
            <w:proofErr w:type="spellEnd"/>
          </w:p>
          <w:p w14:paraId="55BCD737" w14:textId="394D88A3" w:rsidR="00E563A2" w:rsidRPr="00C84C7E" w:rsidRDefault="00E563A2" w:rsidP="00E563A2">
            <w:pPr>
              <w:jc w:val="both"/>
              <w:rPr>
                <w:color w:val="000000" w:themeColor="text1"/>
              </w:rPr>
            </w:pPr>
          </w:p>
        </w:tc>
      </w:tr>
      <w:tr w:rsidR="00C84C7E" w:rsidRPr="00C84C7E" w14:paraId="05A9368B" w14:textId="77777777" w:rsidTr="008214B1">
        <w:tc>
          <w:tcPr>
            <w:tcW w:w="3397" w:type="dxa"/>
          </w:tcPr>
          <w:p w14:paraId="15E15930" w14:textId="77777777" w:rsidR="00C84C7E" w:rsidRPr="00C84C7E" w:rsidRDefault="00C84C7E" w:rsidP="00C84C7E">
            <w:pPr>
              <w:jc w:val="both"/>
              <w:rPr>
                <w:color w:val="000000" w:themeColor="text1"/>
              </w:rPr>
            </w:pPr>
          </w:p>
          <w:p w14:paraId="78DAD8F7" w14:textId="66FD137C" w:rsidR="00C84C7E" w:rsidRPr="00C84C7E" w:rsidRDefault="00C84C7E" w:rsidP="00C84C7E">
            <w:pPr>
              <w:jc w:val="both"/>
              <w:rPr>
                <w:color w:val="000000" w:themeColor="text1"/>
              </w:rPr>
            </w:pPr>
          </w:p>
        </w:tc>
        <w:tc>
          <w:tcPr>
            <w:tcW w:w="5947" w:type="dxa"/>
          </w:tcPr>
          <w:p w14:paraId="651B4B36" w14:textId="75CFCA6D" w:rsidR="008214B1" w:rsidRDefault="00810802" w:rsidP="00C84C7E">
            <w:pPr>
              <w:jc w:val="both"/>
              <w:rPr>
                <w:color w:val="000000" w:themeColor="text1"/>
              </w:rPr>
            </w:pPr>
            <w:r>
              <w:rPr>
                <w:color w:val="000000" w:themeColor="text1"/>
              </w:rPr>
              <w:t xml:space="preserve">                      </w:t>
            </w:r>
            <w:r w:rsidR="005B6276">
              <w:rPr>
                <w:color w:val="000000" w:themeColor="text1"/>
              </w:rPr>
              <w:t xml:space="preserve">Diāna </w:t>
            </w:r>
            <w:r w:rsidR="00A452C6">
              <w:rPr>
                <w:color w:val="000000" w:themeColor="text1"/>
              </w:rPr>
              <w:t>Ilvesa</w:t>
            </w:r>
          </w:p>
          <w:p w14:paraId="7EC27902" w14:textId="50BAD555" w:rsidR="008214B1" w:rsidRPr="00C84C7E" w:rsidRDefault="008214B1" w:rsidP="00C84C7E">
            <w:pPr>
              <w:jc w:val="both"/>
              <w:rPr>
                <w:color w:val="000000" w:themeColor="text1"/>
              </w:rPr>
            </w:pPr>
          </w:p>
        </w:tc>
      </w:tr>
    </w:tbl>
    <w:p w14:paraId="731154F6" w14:textId="77777777" w:rsidR="00C84C7E" w:rsidRPr="00C84C7E" w:rsidRDefault="00C84C7E" w:rsidP="00C84C7E">
      <w:pPr>
        <w:jc w:val="both"/>
        <w:rPr>
          <w:color w:val="FF0000"/>
        </w:rPr>
      </w:pPr>
    </w:p>
    <w:p w14:paraId="2046EA7D" w14:textId="6D4789AD" w:rsidR="00E80FBC" w:rsidRDefault="00A452C6" w:rsidP="001159DE">
      <w:pPr>
        <w:ind w:right="-649"/>
        <w:jc w:val="both"/>
        <w:rPr>
          <w:bCs/>
        </w:rPr>
      </w:pPr>
      <w:r>
        <w:rPr>
          <w:bCs/>
        </w:rPr>
        <w:t xml:space="preserve">Eksperts:                                                                 </w:t>
      </w:r>
      <w:r w:rsidR="005B6276">
        <w:rPr>
          <w:bCs/>
        </w:rPr>
        <w:t>Linda Gerda Skudra</w:t>
      </w:r>
    </w:p>
    <w:p w14:paraId="6C79B0B3" w14:textId="137CB0CD" w:rsidR="005B6276" w:rsidRDefault="005B6276" w:rsidP="001159DE">
      <w:pPr>
        <w:ind w:right="-649"/>
        <w:jc w:val="both"/>
        <w:rPr>
          <w:bCs/>
        </w:rPr>
      </w:pPr>
    </w:p>
    <w:p w14:paraId="31975FFF" w14:textId="439A5F33" w:rsidR="005B6276" w:rsidRDefault="005B6276" w:rsidP="001159DE">
      <w:pPr>
        <w:ind w:right="-649"/>
        <w:jc w:val="both"/>
        <w:rPr>
          <w:bCs/>
        </w:rPr>
      </w:pPr>
      <w:r>
        <w:rPr>
          <w:bCs/>
        </w:rPr>
        <w:t xml:space="preserve">                                                                                Elīna Languša</w:t>
      </w:r>
    </w:p>
    <w:p w14:paraId="1BEA89AF" w14:textId="0FB0B2BA" w:rsidR="005949F0" w:rsidRDefault="005949F0" w:rsidP="001159DE">
      <w:pPr>
        <w:ind w:right="-649"/>
        <w:jc w:val="both"/>
        <w:rPr>
          <w:bCs/>
        </w:rPr>
      </w:pPr>
    </w:p>
    <w:p w14:paraId="08C54D3C" w14:textId="14DB19E5" w:rsidR="005949F0" w:rsidRDefault="005949F0" w:rsidP="001159DE">
      <w:pPr>
        <w:ind w:right="-649"/>
        <w:jc w:val="both"/>
        <w:rPr>
          <w:bCs/>
        </w:rPr>
      </w:pPr>
    </w:p>
    <w:p w14:paraId="347D2043" w14:textId="677BE92F" w:rsidR="00810802" w:rsidRPr="000E4388" w:rsidRDefault="00810802" w:rsidP="001159DE">
      <w:pPr>
        <w:ind w:right="-649"/>
        <w:jc w:val="both"/>
        <w:rPr>
          <w:bCs/>
        </w:rPr>
      </w:pPr>
      <w:r>
        <w:rPr>
          <w:i/>
        </w:rPr>
        <w:t xml:space="preserve">   </w:t>
      </w:r>
    </w:p>
    <w:sectPr w:rsidR="00810802" w:rsidRPr="000E4388" w:rsidSect="007F6F4F">
      <w:headerReference w:type="even" r:id="rId8"/>
      <w:footerReference w:type="even" r:id="rId9"/>
      <w:footerReference w:type="default" r:id="rId10"/>
      <w:pgSz w:w="11906" w:h="16838"/>
      <w:pgMar w:top="1021" w:right="851" w:bottom="102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EA23A" w14:textId="77777777" w:rsidR="00804758" w:rsidRDefault="00804758">
      <w:r>
        <w:separator/>
      </w:r>
    </w:p>
  </w:endnote>
  <w:endnote w:type="continuationSeparator" w:id="0">
    <w:p w14:paraId="200803BC" w14:textId="77777777" w:rsidR="00804758" w:rsidRDefault="00804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61D918" w14:textId="77777777" w:rsidR="00DD1202" w:rsidRDefault="00DD1202" w:rsidP="003B6E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D24829" w14:textId="77777777" w:rsidR="00DD1202" w:rsidRDefault="00DD1202" w:rsidP="001E44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79E47" w14:textId="77777777" w:rsidR="00DD1202" w:rsidRDefault="00DD1202" w:rsidP="003B6E3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07B0">
      <w:rPr>
        <w:rStyle w:val="PageNumber"/>
        <w:noProof/>
      </w:rPr>
      <w:t>2</w:t>
    </w:r>
    <w:r>
      <w:rPr>
        <w:rStyle w:val="PageNumber"/>
      </w:rPr>
      <w:fldChar w:fldCharType="end"/>
    </w:r>
  </w:p>
  <w:p w14:paraId="046FDB18" w14:textId="177EBBAB" w:rsidR="00DD1202" w:rsidRDefault="00810802" w:rsidP="001E4438">
    <w:pPr>
      <w:pStyle w:val="Footer"/>
      <w:ind w:right="360"/>
    </w:pPr>
    <w:r>
      <w:rPr>
        <w:i/>
      </w:rPr>
      <w:t xml:space="preserve">   </w:t>
    </w:r>
    <w:r w:rsidRPr="00EB6D5E">
      <w:rPr>
        <w:i/>
      </w:rPr>
      <w:t>Dokuments parakstīts ar drošu elektronisko parakstu un satur laika zīmogu</w:t>
    </w:r>
    <w:r>
      <w:rPr>
        <w: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059803" w14:textId="77777777" w:rsidR="00804758" w:rsidRDefault="00804758">
      <w:r>
        <w:separator/>
      </w:r>
    </w:p>
  </w:footnote>
  <w:footnote w:type="continuationSeparator" w:id="0">
    <w:p w14:paraId="7D405A4A" w14:textId="77777777" w:rsidR="00804758" w:rsidRDefault="00804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5C33D" w14:textId="77777777" w:rsidR="00DD1202" w:rsidRDefault="00DD1202" w:rsidP="005B347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1FB8C1" w14:textId="77777777" w:rsidR="00DD1202" w:rsidRDefault="00DD12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563393"/>
    <w:multiLevelType w:val="hybridMultilevel"/>
    <w:tmpl w:val="20E072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FD2F51"/>
    <w:multiLevelType w:val="multilevel"/>
    <w:tmpl w:val="0B66B7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BB01D02"/>
    <w:multiLevelType w:val="multilevel"/>
    <w:tmpl w:val="0B66B79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00836C1"/>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16DA4E60"/>
    <w:multiLevelType w:val="hybridMultilevel"/>
    <w:tmpl w:val="59881D94"/>
    <w:lvl w:ilvl="0" w:tplc="3F587B62">
      <w:start w:val="1"/>
      <w:numFmt w:val="decimal"/>
      <w:lvlText w:val="%1."/>
      <w:lvlJc w:val="left"/>
      <w:pPr>
        <w:ind w:left="786" w:hanging="360"/>
      </w:pPr>
      <w:rPr>
        <w:rFonts w:hint="default"/>
        <w:b w:val="0"/>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221331"/>
    <w:multiLevelType w:val="multilevel"/>
    <w:tmpl w:val="EC6EDF1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A6D7641"/>
    <w:multiLevelType w:val="hybridMultilevel"/>
    <w:tmpl w:val="DA5C88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B454E56"/>
    <w:multiLevelType w:val="multilevel"/>
    <w:tmpl w:val="86165F66"/>
    <w:lvl w:ilvl="0">
      <w:start w:val="4"/>
      <w:numFmt w:val="decimal"/>
      <w:lvlText w:val="%1."/>
      <w:lvlJc w:val="left"/>
      <w:pPr>
        <w:tabs>
          <w:tab w:val="num" w:pos="795"/>
        </w:tabs>
        <w:ind w:left="795" w:hanging="795"/>
      </w:pPr>
      <w:rPr>
        <w:rFonts w:hint="default"/>
      </w:rPr>
    </w:lvl>
    <w:lvl w:ilvl="1">
      <w:start w:val="1"/>
      <w:numFmt w:val="decimal"/>
      <w:lvlText w:val="%1.%2."/>
      <w:lvlJc w:val="left"/>
      <w:pPr>
        <w:tabs>
          <w:tab w:val="num" w:pos="1504"/>
        </w:tabs>
        <w:ind w:left="1504" w:hanging="795"/>
      </w:pPr>
      <w:rPr>
        <w:rFonts w:hint="default"/>
        <w:i w:val="0"/>
      </w:rPr>
    </w:lvl>
    <w:lvl w:ilvl="2">
      <w:start w:val="1"/>
      <w:numFmt w:val="decimal"/>
      <w:lvlText w:val="%1.%2.%3."/>
      <w:lvlJc w:val="left"/>
      <w:pPr>
        <w:tabs>
          <w:tab w:val="num" w:pos="2213"/>
        </w:tabs>
        <w:ind w:left="2213" w:hanging="795"/>
      </w:pPr>
      <w:rPr>
        <w:rFonts w:hint="default"/>
      </w:rPr>
    </w:lvl>
    <w:lvl w:ilvl="3">
      <w:start w:val="1"/>
      <w:numFmt w:val="decimal"/>
      <w:lvlText w:val="%1.%2.%3.%4."/>
      <w:lvlJc w:val="left"/>
      <w:pPr>
        <w:tabs>
          <w:tab w:val="num" w:pos="2922"/>
        </w:tabs>
        <w:ind w:left="2922" w:hanging="795"/>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0" w15:restartNumberingAfterBreak="0">
    <w:nsid w:val="1ED878C5"/>
    <w:multiLevelType w:val="hybridMultilevel"/>
    <w:tmpl w:val="7E0E4C6A"/>
    <w:lvl w:ilvl="0" w:tplc="E9CA7D6E">
      <w:numFmt w:val="bullet"/>
      <w:lvlText w:val="-"/>
      <w:lvlJc w:val="left"/>
      <w:pPr>
        <w:tabs>
          <w:tab w:val="num" w:pos="720"/>
        </w:tabs>
        <w:ind w:left="720" w:hanging="360"/>
      </w:pPr>
      <w:rPr>
        <w:rFonts w:ascii="Tahoma" w:eastAsia="Times New Roman" w:hAnsi="Tahoma" w:cs="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6A4C19"/>
    <w:multiLevelType w:val="hybridMultilevel"/>
    <w:tmpl w:val="A8A6867E"/>
    <w:lvl w:ilvl="0" w:tplc="92403B4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2F07CA8"/>
    <w:multiLevelType w:val="multilevel"/>
    <w:tmpl w:val="F71A21A2"/>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3FA7195"/>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25D056F7"/>
    <w:multiLevelType w:val="multilevel"/>
    <w:tmpl w:val="96D4DA58"/>
    <w:lvl w:ilvl="0">
      <w:start w:val="1"/>
      <w:numFmt w:val="decimal"/>
      <w:lvlText w:val="%1."/>
      <w:lvlJc w:val="left"/>
      <w:pPr>
        <w:ind w:left="720" w:hanging="360"/>
      </w:pPr>
      <w:rPr>
        <w:rFonts w:ascii="Times New Roman" w:eastAsia="Lucida Sans Unicode" w:hAnsi="Times New Roman" w:cs="Times New Roman"/>
        <w:b w:val="0"/>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84F2784"/>
    <w:multiLevelType w:val="multilevel"/>
    <w:tmpl w:val="65AA84A4"/>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B0E7F84"/>
    <w:multiLevelType w:val="hybridMultilevel"/>
    <w:tmpl w:val="41E2E96C"/>
    <w:lvl w:ilvl="0" w:tplc="50D0AC5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A2E427B"/>
    <w:multiLevelType w:val="hybridMultilevel"/>
    <w:tmpl w:val="433480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204396"/>
    <w:multiLevelType w:val="hybridMultilevel"/>
    <w:tmpl w:val="18DADBB4"/>
    <w:lvl w:ilvl="0" w:tplc="9DA8BA8C">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EE6403D"/>
    <w:multiLevelType w:val="multilevel"/>
    <w:tmpl w:val="3156348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3B66EF7"/>
    <w:multiLevelType w:val="hybridMultilevel"/>
    <w:tmpl w:val="99527B6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42E4C8E"/>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497677D7"/>
    <w:multiLevelType w:val="multilevel"/>
    <w:tmpl w:val="45285A66"/>
    <w:lvl w:ilvl="0">
      <w:start w:val="1"/>
      <w:numFmt w:val="decimal"/>
      <w:lvlText w:val="%1."/>
      <w:lvlJc w:val="left"/>
      <w:pPr>
        <w:ind w:left="644"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23" w15:restartNumberingAfterBreak="0">
    <w:nsid w:val="4BFE0F1C"/>
    <w:multiLevelType w:val="multilevel"/>
    <w:tmpl w:val="A790BB38"/>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D2E2F8D"/>
    <w:multiLevelType w:val="multilevel"/>
    <w:tmpl w:val="2D022E7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E346D5F"/>
    <w:multiLevelType w:val="hybridMultilevel"/>
    <w:tmpl w:val="9F66A9B8"/>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 w15:restartNumberingAfterBreak="0">
    <w:nsid w:val="4F565C09"/>
    <w:multiLevelType w:val="multilevel"/>
    <w:tmpl w:val="0E22B4E8"/>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5014EEF"/>
    <w:multiLevelType w:val="hybridMultilevel"/>
    <w:tmpl w:val="E7962BAE"/>
    <w:lvl w:ilvl="0" w:tplc="FCB2EE66">
      <w:start w:val="6"/>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B3C544F"/>
    <w:multiLevelType w:val="hybridMultilevel"/>
    <w:tmpl w:val="9FE25120"/>
    <w:lvl w:ilvl="0" w:tplc="E74E60A2">
      <w:start w:val="1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5DA72CEC"/>
    <w:multiLevelType w:val="multilevel"/>
    <w:tmpl w:val="119017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ECB6A5B"/>
    <w:multiLevelType w:val="hybridMultilevel"/>
    <w:tmpl w:val="FDDA26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3451A9E"/>
    <w:multiLevelType w:val="multilevel"/>
    <w:tmpl w:val="EE105BC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2705"/>
        </w:tabs>
        <w:ind w:left="2705"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D7C6DF9"/>
    <w:multiLevelType w:val="hybridMultilevel"/>
    <w:tmpl w:val="8CAE995A"/>
    <w:lvl w:ilvl="0" w:tplc="9A808B0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3" w15:restartNumberingAfterBreak="0">
    <w:nsid w:val="6DB04A17"/>
    <w:multiLevelType w:val="hybridMultilevel"/>
    <w:tmpl w:val="FB0484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1">
    <w:nsid w:val="7686521B"/>
    <w:multiLevelType w:val="hybridMultilevel"/>
    <w:tmpl w:val="233AE556"/>
    <w:lvl w:ilvl="0" w:tplc="534889E2">
      <w:start w:val="1"/>
      <w:numFmt w:val="decimal"/>
      <w:lvlText w:val="%1."/>
      <w:lvlJc w:val="left"/>
      <w:pPr>
        <w:ind w:left="720" w:hanging="360"/>
      </w:pPr>
      <w:rPr>
        <w:b w:val="0"/>
      </w:rPr>
    </w:lvl>
    <w:lvl w:ilvl="1" w:tplc="13EC9D82">
      <w:start w:val="1"/>
      <w:numFmt w:val="lowerLetter"/>
      <w:lvlText w:val="%2."/>
      <w:lvlJc w:val="left"/>
      <w:pPr>
        <w:ind w:left="1440" w:hanging="360"/>
      </w:pPr>
    </w:lvl>
    <w:lvl w:ilvl="2" w:tplc="2D8E1DEC">
      <w:start w:val="1"/>
      <w:numFmt w:val="lowerRoman"/>
      <w:lvlText w:val="%3."/>
      <w:lvlJc w:val="right"/>
      <w:pPr>
        <w:ind w:left="2160" w:hanging="180"/>
      </w:pPr>
    </w:lvl>
    <w:lvl w:ilvl="3" w:tplc="34449E12">
      <w:start w:val="1"/>
      <w:numFmt w:val="decimal"/>
      <w:lvlText w:val="%4."/>
      <w:lvlJc w:val="left"/>
      <w:pPr>
        <w:ind w:left="2880" w:hanging="360"/>
      </w:pPr>
    </w:lvl>
    <w:lvl w:ilvl="4" w:tplc="ACFA8590">
      <w:start w:val="1"/>
      <w:numFmt w:val="lowerLetter"/>
      <w:lvlText w:val="%5."/>
      <w:lvlJc w:val="left"/>
      <w:pPr>
        <w:ind w:left="3600" w:hanging="360"/>
      </w:pPr>
    </w:lvl>
    <w:lvl w:ilvl="5" w:tplc="4C280D26">
      <w:start w:val="1"/>
      <w:numFmt w:val="lowerRoman"/>
      <w:lvlText w:val="%6."/>
      <w:lvlJc w:val="right"/>
      <w:pPr>
        <w:ind w:left="4320" w:hanging="180"/>
      </w:pPr>
    </w:lvl>
    <w:lvl w:ilvl="6" w:tplc="EEE67DB0">
      <w:start w:val="1"/>
      <w:numFmt w:val="decimal"/>
      <w:lvlText w:val="%7."/>
      <w:lvlJc w:val="left"/>
      <w:pPr>
        <w:ind w:left="5040" w:hanging="360"/>
      </w:pPr>
    </w:lvl>
    <w:lvl w:ilvl="7" w:tplc="49EEC05C">
      <w:start w:val="1"/>
      <w:numFmt w:val="lowerLetter"/>
      <w:lvlText w:val="%8."/>
      <w:lvlJc w:val="left"/>
      <w:pPr>
        <w:ind w:left="5760" w:hanging="360"/>
      </w:pPr>
    </w:lvl>
    <w:lvl w:ilvl="8" w:tplc="4058BECC">
      <w:start w:val="1"/>
      <w:numFmt w:val="lowerRoman"/>
      <w:lvlText w:val="%9."/>
      <w:lvlJc w:val="right"/>
      <w:pPr>
        <w:ind w:left="6480" w:hanging="180"/>
      </w:pPr>
    </w:lvl>
  </w:abstractNum>
  <w:abstractNum w:abstractNumId="35" w15:restartNumberingAfterBreak="0">
    <w:nsid w:val="78911910"/>
    <w:multiLevelType w:val="multilevel"/>
    <w:tmpl w:val="737AA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9E34578"/>
    <w:multiLevelType w:val="multilevel"/>
    <w:tmpl w:val="3790E6B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571"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BD620E0"/>
    <w:multiLevelType w:val="hybridMultilevel"/>
    <w:tmpl w:val="2F3211DE"/>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8" w15:restartNumberingAfterBreak="0">
    <w:nsid w:val="7FC86E18"/>
    <w:multiLevelType w:val="multilevel"/>
    <w:tmpl w:val="A1AA93DE"/>
    <w:lvl w:ilvl="0">
      <w:start w:val="5"/>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num w:numId="1">
    <w:abstractNumId w:val="36"/>
  </w:num>
  <w:num w:numId="2">
    <w:abstractNumId w:val="26"/>
  </w:num>
  <w:num w:numId="3">
    <w:abstractNumId w:val="9"/>
  </w:num>
  <w:num w:numId="4">
    <w:abstractNumId w:val="12"/>
  </w:num>
  <w:num w:numId="5">
    <w:abstractNumId w:val="22"/>
  </w:num>
  <w:num w:numId="6">
    <w:abstractNumId w:val="35"/>
  </w:num>
  <w:num w:numId="7">
    <w:abstractNumId w:val="15"/>
  </w:num>
  <w:num w:numId="8">
    <w:abstractNumId w:val="33"/>
  </w:num>
  <w:num w:numId="9">
    <w:abstractNumId w:val="21"/>
  </w:num>
  <w:num w:numId="10">
    <w:abstractNumId w:val="17"/>
  </w:num>
  <w:num w:numId="11">
    <w:abstractNumId w:val="30"/>
  </w:num>
  <w:num w:numId="12">
    <w:abstractNumId w:val="3"/>
  </w:num>
  <w:num w:numId="13">
    <w:abstractNumId w:val="2"/>
  </w:num>
  <w:num w:numId="14">
    <w:abstractNumId w:val="37"/>
  </w:num>
  <w:num w:numId="15">
    <w:abstractNumId w:val="8"/>
  </w:num>
  <w:num w:numId="16">
    <w:abstractNumId w:val="1"/>
  </w:num>
  <w:num w:numId="17">
    <w:abstractNumId w:val="6"/>
  </w:num>
  <w:num w:numId="18">
    <w:abstractNumId w:val="10"/>
  </w:num>
  <w:num w:numId="19">
    <w:abstractNumId w:val="24"/>
  </w:num>
  <w:num w:numId="20">
    <w:abstractNumId w:val="13"/>
  </w:num>
  <w:num w:numId="21">
    <w:abstractNumId w:val="5"/>
  </w:num>
  <w:num w:numId="22">
    <w:abstractNumId w:val="25"/>
  </w:num>
  <w:num w:numId="23">
    <w:abstractNumId w:val="18"/>
  </w:num>
  <w:num w:numId="24">
    <w:abstractNumId w:val="28"/>
  </w:num>
  <w:num w:numId="25">
    <w:abstractNumId w:val="31"/>
  </w:num>
  <w:num w:numId="26">
    <w:abstractNumId w:val="38"/>
  </w:num>
  <w:num w:numId="27">
    <w:abstractNumId w:val="14"/>
  </w:num>
  <w:num w:numId="28">
    <w:abstractNumId w:val="27"/>
  </w:num>
  <w:num w:numId="29">
    <w:abstractNumId w:val="4"/>
  </w:num>
  <w:num w:numId="30">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31">
    <w:abstractNumId w:val="20"/>
  </w:num>
  <w:num w:numId="32">
    <w:abstractNumId w:val="16"/>
  </w:num>
  <w:num w:numId="33">
    <w:abstractNumId w:val="11"/>
  </w:num>
  <w:num w:numId="34">
    <w:abstractNumId w:val="29"/>
  </w:num>
  <w:num w:numId="35">
    <w:abstractNumId w:val="19"/>
  </w:num>
  <w:num w:numId="36">
    <w:abstractNumId w:val="32"/>
  </w:num>
  <w:num w:numId="37">
    <w:abstractNumId w:val="23"/>
  </w:num>
  <w:num w:numId="38">
    <w:abstractNumId w:val="7"/>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76B"/>
    <w:rsid w:val="000000ED"/>
    <w:rsid w:val="00001577"/>
    <w:rsid w:val="0000341D"/>
    <w:rsid w:val="000103D8"/>
    <w:rsid w:val="00011594"/>
    <w:rsid w:val="000119C6"/>
    <w:rsid w:val="00012923"/>
    <w:rsid w:val="0001312C"/>
    <w:rsid w:val="000139B7"/>
    <w:rsid w:val="00013DAB"/>
    <w:rsid w:val="0002308A"/>
    <w:rsid w:val="00025772"/>
    <w:rsid w:val="00025ED7"/>
    <w:rsid w:val="000265A3"/>
    <w:rsid w:val="00027655"/>
    <w:rsid w:val="00030790"/>
    <w:rsid w:val="0003111B"/>
    <w:rsid w:val="00032685"/>
    <w:rsid w:val="00032F8D"/>
    <w:rsid w:val="000347B0"/>
    <w:rsid w:val="000347B3"/>
    <w:rsid w:val="00034835"/>
    <w:rsid w:val="00034979"/>
    <w:rsid w:val="00034CDD"/>
    <w:rsid w:val="000350FA"/>
    <w:rsid w:val="00037A60"/>
    <w:rsid w:val="000401BD"/>
    <w:rsid w:val="00040D63"/>
    <w:rsid w:val="00043D22"/>
    <w:rsid w:val="00050DBA"/>
    <w:rsid w:val="00052CD2"/>
    <w:rsid w:val="00053132"/>
    <w:rsid w:val="00053F18"/>
    <w:rsid w:val="00055253"/>
    <w:rsid w:val="0006045E"/>
    <w:rsid w:val="000619B1"/>
    <w:rsid w:val="000649B2"/>
    <w:rsid w:val="00064E88"/>
    <w:rsid w:val="00064F5F"/>
    <w:rsid w:val="00071B26"/>
    <w:rsid w:val="0007217A"/>
    <w:rsid w:val="00075A53"/>
    <w:rsid w:val="0007763B"/>
    <w:rsid w:val="000776E1"/>
    <w:rsid w:val="00084919"/>
    <w:rsid w:val="0008735F"/>
    <w:rsid w:val="000878AF"/>
    <w:rsid w:val="00087A17"/>
    <w:rsid w:val="000911D0"/>
    <w:rsid w:val="00093380"/>
    <w:rsid w:val="00094420"/>
    <w:rsid w:val="00094479"/>
    <w:rsid w:val="00094E1A"/>
    <w:rsid w:val="000956A2"/>
    <w:rsid w:val="000958AA"/>
    <w:rsid w:val="000A4A1D"/>
    <w:rsid w:val="000A4A8E"/>
    <w:rsid w:val="000A7770"/>
    <w:rsid w:val="000B1B78"/>
    <w:rsid w:val="000B25FB"/>
    <w:rsid w:val="000B2ADD"/>
    <w:rsid w:val="000B2FA5"/>
    <w:rsid w:val="000B4940"/>
    <w:rsid w:val="000B4D26"/>
    <w:rsid w:val="000B68BB"/>
    <w:rsid w:val="000B7CEF"/>
    <w:rsid w:val="000C0CCB"/>
    <w:rsid w:val="000C2350"/>
    <w:rsid w:val="000C341A"/>
    <w:rsid w:val="000C590D"/>
    <w:rsid w:val="000C671A"/>
    <w:rsid w:val="000C76A2"/>
    <w:rsid w:val="000C7EA9"/>
    <w:rsid w:val="000D16FB"/>
    <w:rsid w:val="000D5A27"/>
    <w:rsid w:val="000D6379"/>
    <w:rsid w:val="000E4388"/>
    <w:rsid w:val="000E4D0D"/>
    <w:rsid w:val="000E63E0"/>
    <w:rsid w:val="000E6B54"/>
    <w:rsid w:val="000E708C"/>
    <w:rsid w:val="000F3CDC"/>
    <w:rsid w:val="000F3F79"/>
    <w:rsid w:val="000F4226"/>
    <w:rsid w:val="000F43E8"/>
    <w:rsid w:val="000F466A"/>
    <w:rsid w:val="000F56E3"/>
    <w:rsid w:val="000F7C81"/>
    <w:rsid w:val="00100AED"/>
    <w:rsid w:val="001024C6"/>
    <w:rsid w:val="001031CA"/>
    <w:rsid w:val="001032C6"/>
    <w:rsid w:val="00110247"/>
    <w:rsid w:val="00111A2E"/>
    <w:rsid w:val="00112A81"/>
    <w:rsid w:val="001159DE"/>
    <w:rsid w:val="001216A7"/>
    <w:rsid w:val="00121D53"/>
    <w:rsid w:val="001225D1"/>
    <w:rsid w:val="001227CD"/>
    <w:rsid w:val="00124141"/>
    <w:rsid w:val="001246FA"/>
    <w:rsid w:val="0012587B"/>
    <w:rsid w:val="00125DA8"/>
    <w:rsid w:val="001262AA"/>
    <w:rsid w:val="00126B47"/>
    <w:rsid w:val="00130E34"/>
    <w:rsid w:val="00131891"/>
    <w:rsid w:val="0013335B"/>
    <w:rsid w:val="00137C9C"/>
    <w:rsid w:val="00142D3C"/>
    <w:rsid w:val="001439F3"/>
    <w:rsid w:val="00143D0C"/>
    <w:rsid w:val="00144046"/>
    <w:rsid w:val="0014447C"/>
    <w:rsid w:val="00145A01"/>
    <w:rsid w:val="0015004E"/>
    <w:rsid w:val="00151CF7"/>
    <w:rsid w:val="00152708"/>
    <w:rsid w:val="0015344F"/>
    <w:rsid w:val="00154028"/>
    <w:rsid w:val="0015524E"/>
    <w:rsid w:val="0015560C"/>
    <w:rsid w:val="00155EDC"/>
    <w:rsid w:val="00157B7D"/>
    <w:rsid w:val="0016239B"/>
    <w:rsid w:val="00166AFD"/>
    <w:rsid w:val="00170015"/>
    <w:rsid w:val="00170904"/>
    <w:rsid w:val="001718FA"/>
    <w:rsid w:val="00176D6B"/>
    <w:rsid w:val="001770E5"/>
    <w:rsid w:val="001773F6"/>
    <w:rsid w:val="00181651"/>
    <w:rsid w:val="00182D0F"/>
    <w:rsid w:val="001830C6"/>
    <w:rsid w:val="001837EB"/>
    <w:rsid w:val="0018405A"/>
    <w:rsid w:val="001843DD"/>
    <w:rsid w:val="0018454E"/>
    <w:rsid w:val="001851EF"/>
    <w:rsid w:val="001860B4"/>
    <w:rsid w:val="00187575"/>
    <w:rsid w:val="00187B35"/>
    <w:rsid w:val="00187CF5"/>
    <w:rsid w:val="0019128E"/>
    <w:rsid w:val="0019174A"/>
    <w:rsid w:val="00191F81"/>
    <w:rsid w:val="00192391"/>
    <w:rsid w:val="00194DF9"/>
    <w:rsid w:val="001A354D"/>
    <w:rsid w:val="001A729F"/>
    <w:rsid w:val="001A7854"/>
    <w:rsid w:val="001A7E8C"/>
    <w:rsid w:val="001B49B5"/>
    <w:rsid w:val="001B61E7"/>
    <w:rsid w:val="001B7152"/>
    <w:rsid w:val="001C0543"/>
    <w:rsid w:val="001C3A96"/>
    <w:rsid w:val="001D0154"/>
    <w:rsid w:val="001D042E"/>
    <w:rsid w:val="001D49B4"/>
    <w:rsid w:val="001D6372"/>
    <w:rsid w:val="001D6A32"/>
    <w:rsid w:val="001D7C49"/>
    <w:rsid w:val="001E0AA8"/>
    <w:rsid w:val="001E1064"/>
    <w:rsid w:val="001E2C2C"/>
    <w:rsid w:val="001E4438"/>
    <w:rsid w:val="001E4AB0"/>
    <w:rsid w:val="001E576A"/>
    <w:rsid w:val="001F0B9C"/>
    <w:rsid w:val="001F57AF"/>
    <w:rsid w:val="001F5E7D"/>
    <w:rsid w:val="00200DE2"/>
    <w:rsid w:val="00201B1F"/>
    <w:rsid w:val="00201C4D"/>
    <w:rsid w:val="0020347C"/>
    <w:rsid w:val="0020501C"/>
    <w:rsid w:val="00206894"/>
    <w:rsid w:val="00207890"/>
    <w:rsid w:val="002123FC"/>
    <w:rsid w:val="00214574"/>
    <w:rsid w:val="00214B9A"/>
    <w:rsid w:val="00220392"/>
    <w:rsid w:val="00220978"/>
    <w:rsid w:val="00225FC4"/>
    <w:rsid w:val="002262A4"/>
    <w:rsid w:val="00226462"/>
    <w:rsid w:val="00227073"/>
    <w:rsid w:val="00230960"/>
    <w:rsid w:val="002356EE"/>
    <w:rsid w:val="00235CF2"/>
    <w:rsid w:val="00240214"/>
    <w:rsid w:val="00242811"/>
    <w:rsid w:val="00246556"/>
    <w:rsid w:val="00252AA8"/>
    <w:rsid w:val="00252ED0"/>
    <w:rsid w:val="00256ACB"/>
    <w:rsid w:val="002570E9"/>
    <w:rsid w:val="00257C03"/>
    <w:rsid w:val="002601F3"/>
    <w:rsid w:val="002612CA"/>
    <w:rsid w:val="00261322"/>
    <w:rsid w:val="00261818"/>
    <w:rsid w:val="00263CF2"/>
    <w:rsid w:val="00263F6F"/>
    <w:rsid w:val="002671E3"/>
    <w:rsid w:val="002725CA"/>
    <w:rsid w:val="0027657C"/>
    <w:rsid w:val="002766B5"/>
    <w:rsid w:val="00277C4D"/>
    <w:rsid w:val="00277ED0"/>
    <w:rsid w:val="0028019F"/>
    <w:rsid w:val="00280C57"/>
    <w:rsid w:val="00281285"/>
    <w:rsid w:val="002841BC"/>
    <w:rsid w:val="00287D6F"/>
    <w:rsid w:val="0029156B"/>
    <w:rsid w:val="00291DBC"/>
    <w:rsid w:val="002953AC"/>
    <w:rsid w:val="00295513"/>
    <w:rsid w:val="002A1EA4"/>
    <w:rsid w:val="002A267B"/>
    <w:rsid w:val="002A27E8"/>
    <w:rsid w:val="002A6615"/>
    <w:rsid w:val="002B0051"/>
    <w:rsid w:val="002B0677"/>
    <w:rsid w:val="002B143F"/>
    <w:rsid w:val="002B3250"/>
    <w:rsid w:val="002B6083"/>
    <w:rsid w:val="002C2076"/>
    <w:rsid w:val="002C214A"/>
    <w:rsid w:val="002C2C5B"/>
    <w:rsid w:val="002C54CD"/>
    <w:rsid w:val="002C688E"/>
    <w:rsid w:val="002C6A2A"/>
    <w:rsid w:val="002D11A6"/>
    <w:rsid w:val="002D223C"/>
    <w:rsid w:val="002D2E52"/>
    <w:rsid w:val="002D6C6D"/>
    <w:rsid w:val="002D6C9F"/>
    <w:rsid w:val="002E1250"/>
    <w:rsid w:val="002E16BA"/>
    <w:rsid w:val="002E3E80"/>
    <w:rsid w:val="002E6110"/>
    <w:rsid w:val="002E7004"/>
    <w:rsid w:val="002F19C6"/>
    <w:rsid w:val="002F2D13"/>
    <w:rsid w:val="002F3211"/>
    <w:rsid w:val="002F4111"/>
    <w:rsid w:val="002F46A6"/>
    <w:rsid w:val="002F4A6E"/>
    <w:rsid w:val="002F4BED"/>
    <w:rsid w:val="00300070"/>
    <w:rsid w:val="00300345"/>
    <w:rsid w:val="003007B8"/>
    <w:rsid w:val="00300E04"/>
    <w:rsid w:val="00302498"/>
    <w:rsid w:val="00303ECD"/>
    <w:rsid w:val="00307C97"/>
    <w:rsid w:val="0031025E"/>
    <w:rsid w:val="003111C3"/>
    <w:rsid w:val="00311BFD"/>
    <w:rsid w:val="00311C88"/>
    <w:rsid w:val="00312028"/>
    <w:rsid w:val="00313165"/>
    <w:rsid w:val="00313885"/>
    <w:rsid w:val="00314A1F"/>
    <w:rsid w:val="00317F29"/>
    <w:rsid w:val="003236CF"/>
    <w:rsid w:val="00324F71"/>
    <w:rsid w:val="003253DD"/>
    <w:rsid w:val="00331835"/>
    <w:rsid w:val="00332F32"/>
    <w:rsid w:val="003338E0"/>
    <w:rsid w:val="0033452C"/>
    <w:rsid w:val="00335490"/>
    <w:rsid w:val="00337A4A"/>
    <w:rsid w:val="00342E1B"/>
    <w:rsid w:val="003436CE"/>
    <w:rsid w:val="00351F88"/>
    <w:rsid w:val="00353252"/>
    <w:rsid w:val="00354345"/>
    <w:rsid w:val="00354499"/>
    <w:rsid w:val="00355043"/>
    <w:rsid w:val="003557BD"/>
    <w:rsid w:val="003563F6"/>
    <w:rsid w:val="00357294"/>
    <w:rsid w:val="00357903"/>
    <w:rsid w:val="00357D16"/>
    <w:rsid w:val="003601C4"/>
    <w:rsid w:val="00360811"/>
    <w:rsid w:val="00360EDE"/>
    <w:rsid w:val="003614CC"/>
    <w:rsid w:val="003626A8"/>
    <w:rsid w:val="00365184"/>
    <w:rsid w:val="00372039"/>
    <w:rsid w:val="00372D2C"/>
    <w:rsid w:val="00373A73"/>
    <w:rsid w:val="003745F3"/>
    <w:rsid w:val="00376728"/>
    <w:rsid w:val="00380E13"/>
    <w:rsid w:val="00383A94"/>
    <w:rsid w:val="00387CE5"/>
    <w:rsid w:val="003912C5"/>
    <w:rsid w:val="00392827"/>
    <w:rsid w:val="003A17F1"/>
    <w:rsid w:val="003A2336"/>
    <w:rsid w:val="003A5CA8"/>
    <w:rsid w:val="003A615F"/>
    <w:rsid w:val="003B2276"/>
    <w:rsid w:val="003B3C84"/>
    <w:rsid w:val="003B5831"/>
    <w:rsid w:val="003B6E3D"/>
    <w:rsid w:val="003C2444"/>
    <w:rsid w:val="003C2BC5"/>
    <w:rsid w:val="003C3C7D"/>
    <w:rsid w:val="003C4639"/>
    <w:rsid w:val="003C519B"/>
    <w:rsid w:val="003D002F"/>
    <w:rsid w:val="003D0440"/>
    <w:rsid w:val="003D0B28"/>
    <w:rsid w:val="003D2034"/>
    <w:rsid w:val="003D48D1"/>
    <w:rsid w:val="003D5F3C"/>
    <w:rsid w:val="003D640E"/>
    <w:rsid w:val="003D6BF2"/>
    <w:rsid w:val="003D7FD5"/>
    <w:rsid w:val="003E557C"/>
    <w:rsid w:val="003E6364"/>
    <w:rsid w:val="003E7B11"/>
    <w:rsid w:val="003F1AC1"/>
    <w:rsid w:val="003F3687"/>
    <w:rsid w:val="00400C03"/>
    <w:rsid w:val="00402567"/>
    <w:rsid w:val="004034FE"/>
    <w:rsid w:val="004055F3"/>
    <w:rsid w:val="00406C49"/>
    <w:rsid w:val="00406F3A"/>
    <w:rsid w:val="00407988"/>
    <w:rsid w:val="004112D4"/>
    <w:rsid w:val="004177C7"/>
    <w:rsid w:val="00417878"/>
    <w:rsid w:val="00417C82"/>
    <w:rsid w:val="00421E2D"/>
    <w:rsid w:val="00422387"/>
    <w:rsid w:val="00424B13"/>
    <w:rsid w:val="0042535D"/>
    <w:rsid w:val="00426AC7"/>
    <w:rsid w:val="004308EC"/>
    <w:rsid w:val="00431F85"/>
    <w:rsid w:val="00437034"/>
    <w:rsid w:val="00437978"/>
    <w:rsid w:val="00440483"/>
    <w:rsid w:val="00442955"/>
    <w:rsid w:val="0044371F"/>
    <w:rsid w:val="00443F5D"/>
    <w:rsid w:val="00447471"/>
    <w:rsid w:val="00454A97"/>
    <w:rsid w:val="00455A45"/>
    <w:rsid w:val="00460560"/>
    <w:rsid w:val="00460F1B"/>
    <w:rsid w:val="0046125D"/>
    <w:rsid w:val="004628D0"/>
    <w:rsid w:val="00464300"/>
    <w:rsid w:val="00472458"/>
    <w:rsid w:val="00473CA2"/>
    <w:rsid w:val="00474C51"/>
    <w:rsid w:val="004764FC"/>
    <w:rsid w:val="0047698A"/>
    <w:rsid w:val="00477D51"/>
    <w:rsid w:val="0048218B"/>
    <w:rsid w:val="004842AA"/>
    <w:rsid w:val="00485965"/>
    <w:rsid w:val="00485A40"/>
    <w:rsid w:val="004928EF"/>
    <w:rsid w:val="00494957"/>
    <w:rsid w:val="00496BE9"/>
    <w:rsid w:val="00497959"/>
    <w:rsid w:val="004A0EC7"/>
    <w:rsid w:val="004A3279"/>
    <w:rsid w:val="004A6030"/>
    <w:rsid w:val="004A7675"/>
    <w:rsid w:val="004A7680"/>
    <w:rsid w:val="004B3544"/>
    <w:rsid w:val="004B44DE"/>
    <w:rsid w:val="004C06B1"/>
    <w:rsid w:val="004C06ED"/>
    <w:rsid w:val="004C11CC"/>
    <w:rsid w:val="004C1C6D"/>
    <w:rsid w:val="004C2D15"/>
    <w:rsid w:val="004C2E6C"/>
    <w:rsid w:val="004C4D54"/>
    <w:rsid w:val="004C532A"/>
    <w:rsid w:val="004D0022"/>
    <w:rsid w:val="004D10B0"/>
    <w:rsid w:val="004D1DB5"/>
    <w:rsid w:val="004E1B1E"/>
    <w:rsid w:val="004E5EF4"/>
    <w:rsid w:val="004F09A1"/>
    <w:rsid w:val="004F24BE"/>
    <w:rsid w:val="004F3360"/>
    <w:rsid w:val="004F44C3"/>
    <w:rsid w:val="004F63B3"/>
    <w:rsid w:val="004F6986"/>
    <w:rsid w:val="004F73B4"/>
    <w:rsid w:val="00502F9A"/>
    <w:rsid w:val="00504A7F"/>
    <w:rsid w:val="00505126"/>
    <w:rsid w:val="00506AF9"/>
    <w:rsid w:val="00511935"/>
    <w:rsid w:val="0051487B"/>
    <w:rsid w:val="005157DE"/>
    <w:rsid w:val="00515A29"/>
    <w:rsid w:val="0051733E"/>
    <w:rsid w:val="00520678"/>
    <w:rsid w:val="005213FF"/>
    <w:rsid w:val="005231E2"/>
    <w:rsid w:val="00524ABF"/>
    <w:rsid w:val="00524FE2"/>
    <w:rsid w:val="00525072"/>
    <w:rsid w:val="005267C4"/>
    <w:rsid w:val="00526B0C"/>
    <w:rsid w:val="00530533"/>
    <w:rsid w:val="00534ADC"/>
    <w:rsid w:val="00534BF6"/>
    <w:rsid w:val="005356BD"/>
    <w:rsid w:val="0053730B"/>
    <w:rsid w:val="005444A1"/>
    <w:rsid w:val="005455AB"/>
    <w:rsid w:val="0054622F"/>
    <w:rsid w:val="00546A23"/>
    <w:rsid w:val="0055229B"/>
    <w:rsid w:val="005632AF"/>
    <w:rsid w:val="0056726F"/>
    <w:rsid w:val="00570847"/>
    <w:rsid w:val="00570E6D"/>
    <w:rsid w:val="00571146"/>
    <w:rsid w:val="005721CD"/>
    <w:rsid w:val="0057697D"/>
    <w:rsid w:val="00580D47"/>
    <w:rsid w:val="00583482"/>
    <w:rsid w:val="00583B9B"/>
    <w:rsid w:val="00586C5A"/>
    <w:rsid w:val="005905C6"/>
    <w:rsid w:val="00592706"/>
    <w:rsid w:val="005949F0"/>
    <w:rsid w:val="00594DBE"/>
    <w:rsid w:val="00595B38"/>
    <w:rsid w:val="00596AB9"/>
    <w:rsid w:val="00597021"/>
    <w:rsid w:val="005A07D1"/>
    <w:rsid w:val="005A0838"/>
    <w:rsid w:val="005A4492"/>
    <w:rsid w:val="005A6AD0"/>
    <w:rsid w:val="005B1932"/>
    <w:rsid w:val="005B20D5"/>
    <w:rsid w:val="005B2D90"/>
    <w:rsid w:val="005B347C"/>
    <w:rsid w:val="005B41C6"/>
    <w:rsid w:val="005B4D47"/>
    <w:rsid w:val="005B6276"/>
    <w:rsid w:val="005B753E"/>
    <w:rsid w:val="005C07C0"/>
    <w:rsid w:val="005C1E3F"/>
    <w:rsid w:val="005C2DC8"/>
    <w:rsid w:val="005C38DE"/>
    <w:rsid w:val="005C5251"/>
    <w:rsid w:val="005C6FB8"/>
    <w:rsid w:val="005D1C92"/>
    <w:rsid w:val="005D3444"/>
    <w:rsid w:val="005D484F"/>
    <w:rsid w:val="005D6EED"/>
    <w:rsid w:val="005D7A3E"/>
    <w:rsid w:val="005E285C"/>
    <w:rsid w:val="005F3D8F"/>
    <w:rsid w:val="005F5916"/>
    <w:rsid w:val="00607AF0"/>
    <w:rsid w:val="00612751"/>
    <w:rsid w:val="00616510"/>
    <w:rsid w:val="006201F0"/>
    <w:rsid w:val="0062039C"/>
    <w:rsid w:val="00620F56"/>
    <w:rsid w:val="00622295"/>
    <w:rsid w:val="00622900"/>
    <w:rsid w:val="00625D1F"/>
    <w:rsid w:val="00630537"/>
    <w:rsid w:val="00631D7C"/>
    <w:rsid w:val="00632187"/>
    <w:rsid w:val="0063297A"/>
    <w:rsid w:val="0063425B"/>
    <w:rsid w:val="00643D61"/>
    <w:rsid w:val="00646393"/>
    <w:rsid w:val="00652361"/>
    <w:rsid w:val="00652D1F"/>
    <w:rsid w:val="0065459F"/>
    <w:rsid w:val="00655206"/>
    <w:rsid w:val="00655672"/>
    <w:rsid w:val="006561D8"/>
    <w:rsid w:val="006607C3"/>
    <w:rsid w:val="00661E20"/>
    <w:rsid w:val="00662E52"/>
    <w:rsid w:val="00663AF7"/>
    <w:rsid w:val="00663DF5"/>
    <w:rsid w:val="00664D97"/>
    <w:rsid w:val="00664E57"/>
    <w:rsid w:val="006651F8"/>
    <w:rsid w:val="00666FEF"/>
    <w:rsid w:val="0066776D"/>
    <w:rsid w:val="00671DD1"/>
    <w:rsid w:val="00672542"/>
    <w:rsid w:val="00676F50"/>
    <w:rsid w:val="0068090D"/>
    <w:rsid w:val="006832D2"/>
    <w:rsid w:val="006907B0"/>
    <w:rsid w:val="00690CB7"/>
    <w:rsid w:val="00692FB6"/>
    <w:rsid w:val="00695972"/>
    <w:rsid w:val="006959C0"/>
    <w:rsid w:val="006A3660"/>
    <w:rsid w:val="006B0498"/>
    <w:rsid w:val="006B1316"/>
    <w:rsid w:val="006B1E8D"/>
    <w:rsid w:val="006B2776"/>
    <w:rsid w:val="006C09FC"/>
    <w:rsid w:val="006C69A5"/>
    <w:rsid w:val="006C6AF9"/>
    <w:rsid w:val="006C7570"/>
    <w:rsid w:val="006D0B76"/>
    <w:rsid w:val="006D3BA5"/>
    <w:rsid w:val="006E2E72"/>
    <w:rsid w:val="006E3AE7"/>
    <w:rsid w:val="006E4CBE"/>
    <w:rsid w:val="006E5275"/>
    <w:rsid w:val="006E5921"/>
    <w:rsid w:val="006F0361"/>
    <w:rsid w:val="006F341C"/>
    <w:rsid w:val="006F3982"/>
    <w:rsid w:val="006F4865"/>
    <w:rsid w:val="00702912"/>
    <w:rsid w:val="007051BC"/>
    <w:rsid w:val="00711838"/>
    <w:rsid w:val="00711FD0"/>
    <w:rsid w:val="007123EB"/>
    <w:rsid w:val="00712CCC"/>
    <w:rsid w:val="007214E7"/>
    <w:rsid w:val="00726B59"/>
    <w:rsid w:val="007278A3"/>
    <w:rsid w:val="00727937"/>
    <w:rsid w:val="00727A51"/>
    <w:rsid w:val="00730B03"/>
    <w:rsid w:val="00731E7E"/>
    <w:rsid w:val="00732F4B"/>
    <w:rsid w:val="007349ED"/>
    <w:rsid w:val="007353F8"/>
    <w:rsid w:val="00742793"/>
    <w:rsid w:val="00742C71"/>
    <w:rsid w:val="00743110"/>
    <w:rsid w:val="00743D73"/>
    <w:rsid w:val="0074455D"/>
    <w:rsid w:val="0074512A"/>
    <w:rsid w:val="0074588D"/>
    <w:rsid w:val="00747751"/>
    <w:rsid w:val="00751F01"/>
    <w:rsid w:val="00753523"/>
    <w:rsid w:val="00754631"/>
    <w:rsid w:val="007551C2"/>
    <w:rsid w:val="00755E4A"/>
    <w:rsid w:val="007570A1"/>
    <w:rsid w:val="0075781D"/>
    <w:rsid w:val="007619DE"/>
    <w:rsid w:val="00762218"/>
    <w:rsid w:val="00762416"/>
    <w:rsid w:val="00762935"/>
    <w:rsid w:val="007642E9"/>
    <w:rsid w:val="00765FA0"/>
    <w:rsid w:val="00767240"/>
    <w:rsid w:val="0077074F"/>
    <w:rsid w:val="00770E9C"/>
    <w:rsid w:val="0077123D"/>
    <w:rsid w:val="00772868"/>
    <w:rsid w:val="00773295"/>
    <w:rsid w:val="00774D67"/>
    <w:rsid w:val="00776092"/>
    <w:rsid w:val="00780737"/>
    <w:rsid w:val="0078171B"/>
    <w:rsid w:val="0078196B"/>
    <w:rsid w:val="00783116"/>
    <w:rsid w:val="00783238"/>
    <w:rsid w:val="007835D2"/>
    <w:rsid w:val="00784BDA"/>
    <w:rsid w:val="00784F60"/>
    <w:rsid w:val="00785EBC"/>
    <w:rsid w:val="00787390"/>
    <w:rsid w:val="007875BC"/>
    <w:rsid w:val="007909CB"/>
    <w:rsid w:val="007A0B0E"/>
    <w:rsid w:val="007A13AB"/>
    <w:rsid w:val="007A2D9C"/>
    <w:rsid w:val="007A3A03"/>
    <w:rsid w:val="007A42DC"/>
    <w:rsid w:val="007B53B2"/>
    <w:rsid w:val="007B731F"/>
    <w:rsid w:val="007B7A63"/>
    <w:rsid w:val="007C079E"/>
    <w:rsid w:val="007C167A"/>
    <w:rsid w:val="007C1C1C"/>
    <w:rsid w:val="007C279B"/>
    <w:rsid w:val="007C350C"/>
    <w:rsid w:val="007C4A28"/>
    <w:rsid w:val="007C74B8"/>
    <w:rsid w:val="007C7A59"/>
    <w:rsid w:val="007D0791"/>
    <w:rsid w:val="007D2441"/>
    <w:rsid w:val="007D272D"/>
    <w:rsid w:val="007D497A"/>
    <w:rsid w:val="007E0427"/>
    <w:rsid w:val="007E1491"/>
    <w:rsid w:val="007E1736"/>
    <w:rsid w:val="007E35EE"/>
    <w:rsid w:val="007E6C8F"/>
    <w:rsid w:val="007F0706"/>
    <w:rsid w:val="007F252B"/>
    <w:rsid w:val="007F38EE"/>
    <w:rsid w:val="007F4577"/>
    <w:rsid w:val="007F4F1C"/>
    <w:rsid w:val="007F57B3"/>
    <w:rsid w:val="007F6F4F"/>
    <w:rsid w:val="00800028"/>
    <w:rsid w:val="008041FD"/>
    <w:rsid w:val="0080462B"/>
    <w:rsid w:val="00804758"/>
    <w:rsid w:val="008059B4"/>
    <w:rsid w:val="00805D1E"/>
    <w:rsid w:val="00810802"/>
    <w:rsid w:val="008165D9"/>
    <w:rsid w:val="00816ED0"/>
    <w:rsid w:val="00817843"/>
    <w:rsid w:val="008214B1"/>
    <w:rsid w:val="0082204C"/>
    <w:rsid w:val="0082425B"/>
    <w:rsid w:val="00824D4C"/>
    <w:rsid w:val="00827578"/>
    <w:rsid w:val="008276EE"/>
    <w:rsid w:val="008312A2"/>
    <w:rsid w:val="00834916"/>
    <w:rsid w:val="008354EF"/>
    <w:rsid w:val="008377FF"/>
    <w:rsid w:val="0084349C"/>
    <w:rsid w:val="0084627D"/>
    <w:rsid w:val="0085104F"/>
    <w:rsid w:val="00852AC2"/>
    <w:rsid w:val="00854610"/>
    <w:rsid w:val="008559A6"/>
    <w:rsid w:val="00860549"/>
    <w:rsid w:val="00860C2D"/>
    <w:rsid w:val="00860C45"/>
    <w:rsid w:val="00871800"/>
    <w:rsid w:val="00871E63"/>
    <w:rsid w:val="00871F08"/>
    <w:rsid w:val="00873886"/>
    <w:rsid w:val="00875E3B"/>
    <w:rsid w:val="00876FB3"/>
    <w:rsid w:val="0088037E"/>
    <w:rsid w:val="00882F1F"/>
    <w:rsid w:val="00883AB3"/>
    <w:rsid w:val="00885858"/>
    <w:rsid w:val="008858E6"/>
    <w:rsid w:val="008867B0"/>
    <w:rsid w:val="00887B95"/>
    <w:rsid w:val="008941A1"/>
    <w:rsid w:val="0089433D"/>
    <w:rsid w:val="008A0A82"/>
    <w:rsid w:val="008A0D8F"/>
    <w:rsid w:val="008A4FB3"/>
    <w:rsid w:val="008A6AD7"/>
    <w:rsid w:val="008A6ECF"/>
    <w:rsid w:val="008A7164"/>
    <w:rsid w:val="008B0B16"/>
    <w:rsid w:val="008B13DF"/>
    <w:rsid w:val="008B2171"/>
    <w:rsid w:val="008B2D28"/>
    <w:rsid w:val="008B7277"/>
    <w:rsid w:val="008C355C"/>
    <w:rsid w:val="008C5CAC"/>
    <w:rsid w:val="008C60C7"/>
    <w:rsid w:val="008C6E9A"/>
    <w:rsid w:val="008D2763"/>
    <w:rsid w:val="008D40C1"/>
    <w:rsid w:val="008E1A38"/>
    <w:rsid w:val="008E271F"/>
    <w:rsid w:val="008E4B25"/>
    <w:rsid w:val="008E4E34"/>
    <w:rsid w:val="008E7E22"/>
    <w:rsid w:val="008F050A"/>
    <w:rsid w:val="008F27E7"/>
    <w:rsid w:val="008F2C67"/>
    <w:rsid w:val="008F359D"/>
    <w:rsid w:val="008F7526"/>
    <w:rsid w:val="008F75DE"/>
    <w:rsid w:val="009038F4"/>
    <w:rsid w:val="00904ED7"/>
    <w:rsid w:val="0090722C"/>
    <w:rsid w:val="009109BB"/>
    <w:rsid w:val="00910EDD"/>
    <w:rsid w:val="0091276D"/>
    <w:rsid w:val="00913613"/>
    <w:rsid w:val="009138C7"/>
    <w:rsid w:val="00914835"/>
    <w:rsid w:val="00914C13"/>
    <w:rsid w:val="0091536C"/>
    <w:rsid w:val="00920DFB"/>
    <w:rsid w:val="009240F9"/>
    <w:rsid w:val="00925171"/>
    <w:rsid w:val="00927EB3"/>
    <w:rsid w:val="00932D1A"/>
    <w:rsid w:val="009365E8"/>
    <w:rsid w:val="00942D23"/>
    <w:rsid w:val="00942E15"/>
    <w:rsid w:val="00943EE3"/>
    <w:rsid w:val="00943F7D"/>
    <w:rsid w:val="0094501E"/>
    <w:rsid w:val="0094611D"/>
    <w:rsid w:val="009523DE"/>
    <w:rsid w:val="00952683"/>
    <w:rsid w:val="009531C5"/>
    <w:rsid w:val="0095708E"/>
    <w:rsid w:val="00957BD2"/>
    <w:rsid w:val="00961730"/>
    <w:rsid w:val="009665C4"/>
    <w:rsid w:val="00970FD6"/>
    <w:rsid w:val="0097109B"/>
    <w:rsid w:val="0097257A"/>
    <w:rsid w:val="0097551F"/>
    <w:rsid w:val="009763C2"/>
    <w:rsid w:val="009766DE"/>
    <w:rsid w:val="00980409"/>
    <w:rsid w:val="00980752"/>
    <w:rsid w:val="00986C04"/>
    <w:rsid w:val="00987217"/>
    <w:rsid w:val="009877FB"/>
    <w:rsid w:val="00987FBB"/>
    <w:rsid w:val="00990171"/>
    <w:rsid w:val="009920AF"/>
    <w:rsid w:val="00994017"/>
    <w:rsid w:val="00995209"/>
    <w:rsid w:val="00996620"/>
    <w:rsid w:val="00996A28"/>
    <w:rsid w:val="009975CF"/>
    <w:rsid w:val="009A1D19"/>
    <w:rsid w:val="009A2134"/>
    <w:rsid w:val="009A5F87"/>
    <w:rsid w:val="009A71B1"/>
    <w:rsid w:val="009A787F"/>
    <w:rsid w:val="009A7DF2"/>
    <w:rsid w:val="009B59F3"/>
    <w:rsid w:val="009B5A15"/>
    <w:rsid w:val="009B7C41"/>
    <w:rsid w:val="009C1378"/>
    <w:rsid w:val="009C1D3A"/>
    <w:rsid w:val="009C1F52"/>
    <w:rsid w:val="009C2065"/>
    <w:rsid w:val="009C5643"/>
    <w:rsid w:val="009C6A16"/>
    <w:rsid w:val="009D0BE3"/>
    <w:rsid w:val="009D0D78"/>
    <w:rsid w:val="009D1D78"/>
    <w:rsid w:val="009D2880"/>
    <w:rsid w:val="009D4E3D"/>
    <w:rsid w:val="009D5689"/>
    <w:rsid w:val="009D75ED"/>
    <w:rsid w:val="009D78D3"/>
    <w:rsid w:val="009E19BA"/>
    <w:rsid w:val="009E296D"/>
    <w:rsid w:val="009E3986"/>
    <w:rsid w:val="009E41C6"/>
    <w:rsid w:val="009E6556"/>
    <w:rsid w:val="009E7589"/>
    <w:rsid w:val="009E7811"/>
    <w:rsid w:val="009F00CF"/>
    <w:rsid w:val="009F1113"/>
    <w:rsid w:val="009F1BE9"/>
    <w:rsid w:val="009F1EF5"/>
    <w:rsid w:val="009F234A"/>
    <w:rsid w:val="009F5C35"/>
    <w:rsid w:val="009F741D"/>
    <w:rsid w:val="009F7BB2"/>
    <w:rsid w:val="00A0065B"/>
    <w:rsid w:val="00A00B9D"/>
    <w:rsid w:val="00A00D3A"/>
    <w:rsid w:val="00A02F11"/>
    <w:rsid w:val="00A04656"/>
    <w:rsid w:val="00A0468E"/>
    <w:rsid w:val="00A05A87"/>
    <w:rsid w:val="00A111AE"/>
    <w:rsid w:val="00A1313B"/>
    <w:rsid w:val="00A13FDE"/>
    <w:rsid w:val="00A146A2"/>
    <w:rsid w:val="00A15632"/>
    <w:rsid w:val="00A207C4"/>
    <w:rsid w:val="00A20F36"/>
    <w:rsid w:val="00A2618C"/>
    <w:rsid w:val="00A26600"/>
    <w:rsid w:val="00A30762"/>
    <w:rsid w:val="00A3238F"/>
    <w:rsid w:val="00A32C07"/>
    <w:rsid w:val="00A34927"/>
    <w:rsid w:val="00A3577B"/>
    <w:rsid w:val="00A36318"/>
    <w:rsid w:val="00A43405"/>
    <w:rsid w:val="00A43B20"/>
    <w:rsid w:val="00A447CF"/>
    <w:rsid w:val="00A45119"/>
    <w:rsid w:val="00A452C6"/>
    <w:rsid w:val="00A45C82"/>
    <w:rsid w:val="00A46953"/>
    <w:rsid w:val="00A51B22"/>
    <w:rsid w:val="00A52FFF"/>
    <w:rsid w:val="00A53545"/>
    <w:rsid w:val="00A579CC"/>
    <w:rsid w:val="00A57B37"/>
    <w:rsid w:val="00A61892"/>
    <w:rsid w:val="00A62BB3"/>
    <w:rsid w:val="00A66821"/>
    <w:rsid w:val="00A67EC8"/>
    <w:rsid w:val="00A7209F"/>
    <w:rsid w:val="00A72672"/>
    <w:rsid w:val="00A72865"/>
    <w:rsid w:val="00A72EE2"/>
    <w:rsid w:val="00A73298"/>
    <w:rsid w:val="00A73D7A"/>
    <w:rsid w:val="00A766EF"/>
    <w:rsid w:val="00A7731C"/>
    <w:rsid w:val="00A87531"/>
    <w:rsid w:val="00A87682"/>
    <w:rsid w:val="00A91CBA"/>
    <w:rsid w:val="00A91F35"/>
    <w:rsid w:val="00A9243E"/>
    <w:rsid w:val="00A95CD6"/>
    <w:rsid w:val="00AA1091"/>
    <w:rsid w:val="00AA10B6"/>
    <w:rsid w:val="00AA5E80"/>
    <w:rsid w:val="00AA60DB"/>
    <w:rsid w:val="00AA66DC"/>
    <w:rsid w:val="00AB11B5"/>
    <w:rsid w:val="00AB1B90"/>
    <w:rsid w:val="00AB3D57"/>
    <w:rsid w:val="00AB6457"/>
    <w:rsid w:val="00AB69E0"/>
    <w:rsid w:val="00AB7A7C"/>
    <w:rsid w:val="00AC1795"/>
    <w:rsid w:val="00AC526F"/>
    <w:rsid w:val="00AC59C8"/>
    <w:rsid w:val="00AD0CD5"/>
    <w:rsid w:val="00AD14CD"/>
    <w:rsid w:val="00AD2470"/>
    <w:rsid w:val="00AD2598"/>
    <w:rsid w:val="00AD3E51"/>
    <w:rsid w:val="00AD4E76"/>
    <w:rsid w:val="00AD6258"/>
    <w:rsid w:val="00AD6CCD"/>
    <w:rsid w:val="00AD7B1E"/>
    <w:rsid w:val="00AE12CE"/>
    <w:rsid w:val="00AE180E"/>
    <w:rsid w:val="00AE3AB0"/>
    <w:rsid w:val="00AE3B28"/>
    <w:rsid w:val="00AE6183"/>
    <w:rsid w:val="00AF1153"/>
    <w:rsid w:val="00AF3598"/>
    <w:rsid w:val="00AF433C"/>
    <w:rsid w:val="00AF6ECA"/>
    <w:rsid w:val="00AF7F04"/>
    <w:rsid w:val="00B067F1"/>
    <w:rsid w:val="00B07703"/>
    <w:rsid w:val="00B161B7"/>
    <w:rsid w:val="00B16203"/>
    <w:rsid w:val="00B2283F"/>
    <w:rsid w:val="00B22F61"/>
    <w:rsid w:val="00B261AA"/>
    <w:rsid w:val="00B26599"/>
    <w:rsid w:val="00B270B6"/>
    <w:rsid w:val="00B2716D"/>
    <w:rsid w:val="00B30A07"/>
    <w:rsid w:val="00B32BCD"/>
    <w:rsid w:val="00B32E42"/>
    <w:rsid w:val="00B3382B"/>
    <w:rsid w:val="00B366D1"/>
    <w:rsid w:val="00B42948"/>
    <w:rsid w:val="00B43A38"/>
    <w:rsid w:val="00B44971"/>
    <w:rsid w:val="00B47621"/>
    <w:rsid w:val="00B50DF1"/>
    <w:rsid w:val="00B51560"/>
    <w:rsid w:val="00B5406C"/>
    <w:rsid w:val="00B54C42"/>
    <w:rsid w:val="00B54FF2"/>
    <w:rsid w:val="00B551CD"/>
    <w:rsid w:val="00B55906"/>
    <w:rsid w:val="00B55D88"/>
    <w:rsid w:val="00B64C45"/>
    <w:rsid w:val="00B65C57"/>
    <w:rsid w:val="00B71862"/>
    <w:rsid w:val="00B73C40"/>
    <w:rsid w:val="00B74F67"/>
    <w:rsid w:val="00B7504F"/>
    <w:rsid w:val="00B767ED"/>
    <w:rsid w:val="00B8294F"/>
    <w:rsid w:val="00B82C6E"/>
    <w:rsid w:val="00B83154"/>
    <w:rsid w:val="00B83423"/>
    <w:rsid w:val="00B83744"/>
    <w:rsid w:val="00B84DEE"/>
    <w:rsid w:val="00B90591"/>
    <w:rsid w:val="00B940B7"/>
    <w:rsid w:val="00B95811"/>
    <w:rsid w:val="00B96132"/>
    <w:rsid w:val="00B9673F"/>
    <w:rsid w:val="00B968D5"/>
    <w:rsid w:val="00B96E6F"/>
    <w:rsid w:val="00B96FE2"/>
    <w:rsid w:val="00BA29C3"/>
    <w:rsid w:val="00BA4886"/>
    <w:rsid w:val="00BA6B28"/>
    <w:rsid w:val="00BB2638"/>
    <w:rsid w:val="00BB542C"/>
    <w:rsid w:val="00BB565C"/>
    <w:rsid w:val="00BB7FF3"/>
    <w:rsid w:val="00BC0755"/>
    <w:rsid w:val="00BC2ED3"/>
    <w:rsid w:val="00BC35AE"/>
    <w:rsid w:val="00BC4FEB"/>
    <w:rsid w:val="00BC741D"/>
    <w:rsid w:val="00BC7D9D"/>
    <w:rsid w:val="00BD1259"/>
    <w:rsid w:val="00BD2C2B"/>
    <w:rsid w:val="00BD2E7B"/>
    <w:rsid w:val="00BD4635"/>
    <w:rsid w:val="00BD54C0"/>
    <w:rsid w:val="00BD5F51"/>
    <w:rsid w:val="00BE3C42"/>
    <w:rsid w:val="00BE3DC7"/>
    <w:rsid w:val="00BE4627"/>
    <w:rsid w:val="00BE4AB5"/>
    <w:rsid w:val="00BF4E17"/>
    <w:rsid w:val="00BF76CD"/>
    <w:rsid w:val="00C01E4F"/>
    <w:rsid w:val="00C07500"/>
    <w:rsid w:val="00C10310"/>
    <w:rsid w:val="00C1272A"/>
    <w:rsid w:val="00C13EE9"/>
    <w:rsid w:val="00C15F45"/>
    <w:rsid w:val="00C17679"/>
    <w:rsid w:val="00C24132"/>
    <w:rsid w:val="00C2516F"/>
    <w:rsid w:val="00C25EDC"/>
    <w:rsid w:val="00C276F6"/>
    <w:rsid w:val="00C27ACA"/>
    <w:rsid w:val="00C32710"/>
    <w:rsid w:val="00C33304"/>
    <w:rsid w:val="00C35879"/>
    <w:rsid w:val="00C3779A"/>
    <w:rsid w:val="00C40C63"/>
    <w:rsid w:val="00C4138A"/>
    <w:rsid w:val="00C41CDE"/>
    <w:rsid w:val="00C42EDF"/>
    <w:rsid w:val="00C46B05"/>
    <w:rsid w:val="00C47700"/>
    <w:rsid w:val="00C52359"/>
    <w:rsid w:val="00C538E3"/>
    <w:rsid w:val="00C604C9"/>
    <w:rsid w:val="00C60C1B"/>
    <w:rsid w:val="00C624F3"/>
    <w:rsid w:val="00C653C2"/>
    <w:rsid w:val="00C65BA6"/>
    <w:rsid w:val="00C65E6F"/>
    <w:rsid w:val="00C6756B"/>
    <w:rsid w:val="00C67FC4"/>
    <w:rsid w:val="00C70478"/>
    <w:rsid w:val="00C733C3"/>
    <w:rsid w:val="00C733D9"/>
    <w:rsid w:val="00C77E44"/>
    <w:rsid w:val="00C80F8A"/>
    <w:rsid w:val="00C828A3"/>
    <w:rsid w:val="00C82A32"/>
    <w:rsid w:val="00C84C7E"/>
    <w:rsid w:val="00C86308"/>
    <w:rsid w:val="00C93046"/>
    <w:rsid w:val="00C9334F"/>
    <w:rsid w:val="00C970E3"/>
    <w:rsid w:val="00CA31B1"/>
    <w:rsid w:val="00CA4911"/>
    <w:rsid w:val="00CA588D"/>
    <w:rsid w:val="00CA6D8B"/>
    <w:rsid w:val="00CA7F67"/>
    <w:rsid w:val="00CB0A31"/>
    <w:rsid w:val="00CB4C09"/>
    <w:rsid w:val="00CB5E35"/>
    <w:rsid w:val="00CC01C8"/>
    <w:rsid w:val="00CC4A98"/>
    <w:rsid w:val="00CC5490"/>
    <w:rsid w:val="00CC681A"/>
    <w:rsid w:val="00CC6878"/>
    <w:rsid w:val="00CD1E84"/>
    <w:rsid w:val="00CD4705"/>
    <w:rsid w:val="00CD5172"/>
    <w:rsid w:val="00CE095D"/>
    <w:rsid w:val="00CE39BD"/>
    <w:rsid w:val="00CE526B"/>
    <w:rsid w:val="00CE5905"/>
    <w:rsid w:val="00CE5DE7"/>
    <w:rsid w:val="00CF39AA"/>
    <w:rsid w:val="00D0248D"/>
    <w:rsid w:val="00D06ACF"/>
    <w:rsid w:val="00D078D9"/>
    <w:rsid w:val="00D1478C"/>
    <w:rsid w:val="00D15B31"/>
    <w:rsid w:val="00D15D5D"/>
    <w:rsid w:val="00D17EEA"/>
    <w:rsid w:val="00D20958"/>
    <w:rsid w:val="00D20BFE"/>
    <w:rsid w:val="00D20CF1"/>
    <w:rsid w:val="00D231D8"/>
    <w:rsid w:val="00D309DA"/>
    <w:rsid w:val="00D32260"/>
    <w:rsid w:val="00D329F3"/>
    <w:rsid w:val="00D355B4"/>
    <w:rsid w:val="00D37D10"/>
    <w:rsid w:val="00D40150"/>
    <w:rsid w:val="00D41398"/>
    <w:rsid w:val="00D42F7F"/>
    <w:rsid w:val="00D4393E"/>
    <w:rsid w:val="00D46319"/>
    <w:rsid w:val="00D471BD"/>
    <w:rsid w:val="00D5036E"/>
    <w:rsid w:val="00D5074E"/>
    <w:rsid w:val="00D53E41"/>
    <w:rsid w:val="00D55115"/>
    <w:rsid w:val="00D55882"/>
    <w:rsid w:val="00D564E3"/>
    <w:rsid w:val="00D608D1"/>
    <w:rsid w:val="00D63219"/>
    <w:rsid w:val="00D64EE9"/>
    <w:rsid w:val="00D67AA0"/>
    <w:rsid w:val="00D70220"/>
    <w:rsid w:val="00D74A21"/>
    <w:rsid w:val="00D759A0"/>
    <w:rsid w:val="00D8060A"/>
    <w:rsid w:val="00D83EDB"/>
    <w:rsid w:val="00D86C86"/>
    <w:rsid w:val="00D87276"/>
    <w:rsid w:val="00D87EEB"/>
    <w:rsid w:val="00D908A5"/>
    <w:rsid w:val="00D92C32"/>
    <w:rsid w:val="00D9714E"/>
    <w:rsid w:val="00D97172"/>
    <w:rsid w:val="00DA2A60"/>
    <w:rsid w:val="00DA3C51"/>
    <w:rsid w:val="00DA4CE5"/>
    <w:rsid w:val="00DA4D3A"/>
    <w:rsid w:val="00DA5E05"/>
    <w:rsid w:val="00DA69E4"/>
    <w:rsid w:val="00DB0E7A"/>
    <w:rsid w:val="00DB7124"/>
    <w:rsid w:val="00DC0CA0"/>
    <w:rsid w:val="00DC1E9E"/>
    <w:rsid w:val="00DC62A9"/>
    <w:rsid w:val="00DD1202"/>
    <w:rsid w:val="00DD3F0F"/>
    <w:rsid w:val="00DD55D2"/>
    <w:rsid w:val="00DD6244"/>
    <w:rsid w:val="00DD6484"/>
    <w:rsid w:val="00DE336C"/>
    <w:rsid w:val="00DE3CC1"/>
    <w:rsid w:val="00DE446F"/>
    <w:rsid w:val="00DE5561"/>
    <w:rsid w:val="00DF01D9"/>
    <w:rsid w:val="00E00DA5"/>
    <w:rsid w:val="00E03207"/>
    <w:rsid w:val="00E074C7"/>
    <w:rsid w:val="00E10CD8"/>
    <w:rsid w:val="00E13D81"/>
    <w:rsid w:val="00E13E21"/>
    <w:rsid w:val="00E13FC4"/>
    <w:rsid w:val="00E14D9D"/>
    <w:rsid w:val="00E15336"/>
    <w:rsid w:val="00E1794A"/>
    <w:rsid w:val="00E2317B"/>
    <w:rsid w:val="00E23346"/>
    <w:rsid w:val="00E2550F"/>
    <w:rsid w:val="00E26290"/>
    <w:rsid w:val="00E264DE"/>
    <w:rsid w:val="00E26DA3"/>
    <w:rsid w:val="00E317BA"/>
    <w:rsid w:val="00E31E2D"/>
    <w:rsid w:val="00E345AB"/>
    <w:rsid w:val="00E34667"/>
    <w:rsid w:val="00E36814"/>
    <w:rsid w:val="00E438DC"/>
    <w:rsid w:val="00E43C95"/>
    <w:rsid w:val="00E44B81"/>
    <w:rsid w:val="00E44C4F"/>
    <w:rsid w:val="00E468C3"/>
    <w:rsid w:val="00E47870"/>
    <w:rsid w:val="00E512AF"/>
    <w:rsid w:val="00E52C49"/>
    <w:rsid w:val="00E53B81"/>
    <w:rsid w:val="00E55E37"/>
    <w:rsid w:val="00E563A2"/>
    <w:rsid w:val="00E63651"/>
    <w:rsid w:val="00E6434B"/>
    <w:rsid w:val="00E66B64"/>
    <w:rsid w:val="00E66E7E"/>
    <w:rsid w:val="00E70A1D"/>
    <w:rsid w:val="00E70CB3"/>
    <w:rsid w:val="00E71EB9"/>
    <w:rsid w:val="00E744E9"/>
    <w:rsid w:val="00E76C2E"/>
    <w:rsid w:val="00E80FBC"/>
    <w:rsid w:val="00E81821"/>
    <w:rsid w:val="00E821A8"/>
    <w:rsid w:val="00E82399"/>
    <w:rsid w:val="00E8484F"/>
    <w:rsid w:val="00E84FA2"/>
    <w:rsid w:val="00E84FDD"/>
    <w:rsid w:val="00E86FF4"/>
    <w:rsid w:val="00E90585"/>
    <w:rsid w:val="00E912BD"/>
    <w:rsid w:val="00E94050"/>
    <w:rsid w:val="00E95228"/>
    <w:rsid w:val="00E96D5A"/>
    <w:rsid w:val="00E97339"/>
    <w:rsid w:val="00EA11AD"/>
    <w:rsid w:val="00EA15A2"/>
    <w:rsid w:val="00EA2D47"/>
    <w:rsid w:val="00EA34DA"/>
    <w:rsid w:val="00EA491F"/>
    <w:rsid w:val="00EA4D79"/>
    <w:rsid w:val="00EA5112"/>
    <w:rsid w:val="00EA75C8"/>
    <w:rsid w:val="00EB01E6"/>
    <w:rsid w:val="00EB15DE"/>
    <w:rsid w:val="00EB271E"/>
    <w:rsid w:val="00EB37B7"/>
    <w:rsid w:val="00EB3B81"/>
    <w:rsid w:val="00EB3EB4"/>
    <w:rsid w:val="00EB5720"/>
    <w:rsid w:val="00EC0BC4"/>
    <w:rsid w:val="00EC24D2"/>
    <w:rsid w:val="00EC2905"/>
    <w:rsid w:val="00EC6C75"/>
    <w:rsid w:val="00EC7D0C"/>
    <w:rsid w:val="00ED38B4"/>
    <w:rsid w:val="00ED397E"/>
    <w:rsid w:val="00ED4029"/>
    <w:rsid w:val="00ED43B4"/>
    <w:rsid w:val="00ED570D"/>
    <w:rsid w:val="00ED69DB"/>
    <w:rsid w:val="00ED74E7"/>
    <w:rsid w:val="00EE15A7"/>
    <w:rsid w:val="00EE260C"/>
    <w:rsid w:val="00EE2F92"/>
    <w:rsid w:val="00EE7889"/>
    <w:rsid w:val="00EF26C8"/>
    <w:rsid w:val="00EF52AD"/>
    <w:rsid w:val="00EF6F17"/>
    <w:rsid w:val="00EF7B13"/>
    <w:rsid w:val="00F006AF"/>
    <w:rsid w:val="00F01820"/>
    <w:rsid w:val="00F05233"/>
    <w:rsid w:val="00F05277"/>
    <w:rsid w:val="00F06525"/>
    <w:rsid w:val="00F1403E"/>
    <w:rsid w:val="00F15526"/>
    <w:rsid w:val="00F23242"/>
    <w:rsid w:val="00F24DF4"/>
    <w:rsid w:val="00F260EF"/>
    <w:rsid w:val="00F27D3E"/>
    <w:rsid w:val="00F31FAB"/>
    <w:rsid w:val="00F3310C"/>
    <w:rsid w:val="00F33CB1"/>
    <w:rsid w:val="00F35B83"/>
    <w:rsid w:val="00F3704E"/>
    <w:rsid w:val="00F4428B"/>
    <w:rsid w:val="00F47FA8"/>
    <w:rsid w:val="00F510AE"/>
    <w:rsid w:val="00F514BB"/>
    <w:rsid w:val="00F51A8B"/>
    <w:rsid w:val="00F54319"/>
    <w:rsid w:val="00F548C7"/>
    <w:rsid w:val="00F57192"/>
    <w:rsid w:val="00F576E1"/>
    <w:rsid w:val="00F579AE"/>
    <w:rsid w:val="00F57F57"/>
    <w:rsid w:val="00F61E64"/>
    <w:rsid w:val="00F621ED"/>
    <w:rsid w:val="00F64ED3"/>
    <w:rsid w:val="00F65A32"/>
    <w:rsid w:val="00F67472"/>
    <w:rsid w:val="00F71263"/>
    <w:rsid w:val="00F719D6"/>
    <w:rsid w:val="00F71B11"/>
    <w:rsid w:val="00F725C2"/>
    <w:rsid w:val="00F74237"/>
    <w:rsid w:val="00F84CAD"/>
    <w:rsid w:val="00F85A04"/>
    <w:rsid w:val="00F9073F"/>
    <w:rsid w:val="00F9407B"/>
    <w:rsid w:val="00F9467F"/>
    <w:rsid w:val="00F97A69"/>
    <w:rsid w:val="00FA0BFB"/>
    <w:rsid w:val="00FA37E4"/>
    <w:rsid w:val="00FA3D40"/>
    <w:rsid w:val="00FA631D"/>
    <w:rsid w:val="00FB04B8"/>
    <w:rsid w:val="00FC011F"/>
    <w:rsid w:val="00FC09FE"/>
    <w:rsid w:val="00FC1BF7"/>
    <w:rsid w:val="00FC31E1"/>
    <w:rsid w:val="00FC5DA9"/>
    <w:rsid w:val="00FD2430"/>
    <w:rsid w:val="00FD2D44"/>
    <w:rsid w:val="00FD2DBF"/>
    <w:rsid w:val="00FD2FBE"/>
    <w:rsid w:val="00FD4FFE"/>
    <w:rsid w:val="00FD5B28"/>
    <w:rsid w:val="00FD610F"/>
    <w:rsid w:val="00FD62A0"/>
    <w:rsid w:val="00FD63E3"/>
    <w:rsid w:val="00FE0C02"/>
    <w:rsid w:val="00FE0E51"/>
    <w:rsid w:val="00FE2838"/>
    <w:rsid w:val="00FE2DB4"/>
    <w:rsid w:val="00FE3350"/>
    <w:rsid w:val="00FE36A4"/>
    <w:rsid w:val="00FE376B"/>
    <w:rsid w:val="00FE70EE"/>
    <w:rsid w:val="00FF24A3"/>
    <w:rsid w:val="00FF2762"/>
    <w:rsid w:val="00FF5B06"/>
    <w:rsid w:val="00FF62BC"/>
    <w:rsid w:val="00FF638C"/>
    <w:rsid w:val="00FF6E72"/>
    <w:rsid w:val="00FF7B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36BE4"/>
  <w15:docId w15:val="{6C140B7F-9DE5-4273-91F0-55D4DCF7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560C"/>
    <w:rPr>
      <w:sz w:val="24"/>
      <w:szCs w:val="24"/>
    </w:rPr>
  </w:style>
  <w:style w:type="paragraph" w:styleId="Heading1">
    <w:name w:val="heading 1"/>
    <w:basedOn w:val="Normal"/>
    <w:next w:val="Normal"/>
    <w:link w:val="Heading1Char"/>
    <w:qFormat/>
    <w:rsid w:val="009A1D19"/>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FC31E1"/>
    <w:pPr>
      <w:keepNext/>
      <w:ind w:firstLine="4731"/>
      <w:outlineLvl w:val="2"/>
    </w:pPr>
    <w:rPr>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B347C"/>
    <w:pPr>
      <w:tabs>
        <w:tab w:val="center" w:pos="4153"/>
        <w:tab w:val="right" w:pos="8306"/>
      </w:tabs>
    </w:pPr>
  </w:style>
  <w:style w:type="character" w:styleId="PageNumber">
    <w:name w:val="page number"/>
    <w:basedOn w:val="DefaultParagraphFont"/>
    <w:rsid w:val="005B347C"/>
  </w:style>
  <w:style w:type="paragraph" w:styleId="BalloonText">
    <w:name w:val="Balloon Text"/>
    <w:basedOn w:val="Normal"/>
    <w:semiHidden/>
    <w:rsid w:val="00CE5905"/>
    <w:rPr>
      <w:rFonts w:ascii="Tahoma" w:hAnsi="Tahoma" w:cs="Tahoma"/>
      <w:sz w:val="16"/>
      <w:szCs w:val="16"/>
    </w:rPr>
  </w:style>
  <w:style w:type="paragraph" w:styleId="Footer">
    <w:name w:val="footer"/>
    <w:basedOn w:val="Normal"/>
    <w:rsid w:val="001E4438"/>
    <w:pPr>
      <w:tabs>
        <w:tab w:val="center" w:pos="4153"/>
        <w:tab w:val="right" w:pos="8306"/>
      </w:tabs>
    </w:pPr>
  </w:style>
  <w:style w:type="paragraph" w:styleId="BodyText">
    <w:name w:val="Body Text"/>
    <w:aliases w:val="Body Text1"/>
    <w:basedOn w:val="Normal"/>
    <w:link w:val="BodyTextChar"/>
    <w:rsid w:val="002262A4"/>
    <w:pPr>
      <w:jc w:val="both"/>
    </w:pPr>
    <w:rPr>
      <w:lang w:eastAsia="en-US"/>
    </w:rPr>
  </w:style>
  <w:style w:type="character" w:customStyle="1" w:styleId="BodyTextChar">
    <w:name w:val="Body Text Char"/>
    <w:aliases w:val="Body Text1 Char"/>
    <w:link w:val="BodyText"/>
    <w:rsid w:val="002262A4"/>
    <w:rPr>
      <w:sz w:val="24"/>
      <w:szCs w:val="24"/>
      <w:lang w:eastAsia="en-US"/>
    </w:rPr>
  </w:style>
  <w:style w:type="character" w:customStyle="1" w:styleId="Heading1Char">
    <w:name w:val="Heading 1 Char"/>
    <w:link w:val="Heading1"/>
    <w:rsid w:val="009A1D19"/>
    <w:rPr>
      <w:rFonts w:ascii="Cambria" w:eastAsia="Times New Roman" w:hAnsi="Cambria" w:cs="Times New Roman"/>
      <w:b/>
      <w:bCs/>
      <w:kern w:val="32"/>
      <w:sz w:val="32"/>
      <w:szCs w:val="32"/>
    </w:rPr>
  </w:style>
  <w:style w:type="character" w:styleId="CommentReference">
    <w:name w:val="annotation reference"/>
    <w:rsid w:val="002E7004"/>
    <w:rPr>
      <w:sz w:val="16"/>
      <w:szCs w:val="16"/>
    </w:rPr>
  </w:style>
  <w:style w:type="paragraph" w:styleId="CommentText">
    <w:name w:val="annotation text"/>
    <w:basedOn w:val="Normal"/>
    <w:link w:val="CommentTextChar"/>
    <w:rsid w:val="002E7004"/>
    <w:rPr>
      <w:sz w:val="20"/>
      <w:szCs w:val="20"/>
    </w:rPr>
  </w:style>
  <w:style w:type="character" w:customStyle="1" w:styleId="CommentTextChar">
    <w:name w:val="Comment Text Char"/>
    <w:basedOn w:val="DefaultParagraphFont"/>
    <w:link w:val="CommentText"/>
    <w:rsid w:val="002E7004"/>
  </w:style>
  <w:style w:type="paragraph" w:styleId="CommentSubject">
    <w:name w:val="annotation subject"/>
    <w:basedOn w:val="CommentText"/>
    <w:next w:val="CommentText"/>
    <w:link w:val="CommentSubjectChar"/>
    <w:rsid w:val="002E7004"/>
    <w:rPr>
      <w:b/>
      <w:bCs/>
    </w:rPr>
  </w:style>
  <w:style w:type="character" w:customStyle="1" w:styleId="CommentSubjectChar">
    <w:name w:val="Comment Subject Char"/>
    <w:link w:val="CommentSubject"/>
    <w:rsid w:val="002E7004"/>
    <w:rPr>
      <w:b/>
      <w:bCs/>
    </w:rPr>
  </w:style>
  <w:style w:type="paragraph" w:styleId="NoSpacing">
    <w:name w:val="No Spacing"/>
    <w:uiPriority w:val="1"/>
    <w:qFormat/>
    <w:rsid w:val="00ED74E7"/>
    <w:rPr>
      <w:rFonts w:eastAsia="Calibri"/>
      <w:sz w:val="24"/>
      <w:szCs w:val="22"/>
      <w:lang w:eastAsia="en-US"/>
    </w:rPr>
  </w:style>
  <w:style w:type="table" w:styleId="TableGrid">
    <w:name w:val="Table Grid"/>
    <w:basedOn w:val="TableNormal"/>
    <w:rsid w:val="00A51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
    <w:basedOn w:val="Normal"/>
    <w:link w:val="ListParagraphChar"/>
    <w:uiPriority w:val="34"/>
    <w:qFormat/>
    <w:rsid w:val="009D1D78"/>
    <w:pPr>
      <w:ind w:left="720"/>
      <w:contextualSpacing/>
    </w:p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link w:val="ListParagraph"/>
    <w:uiPriority w:val="34"/>
    <w:qFormat/>
    <w:rsid w:val="00EA15A2"/>
    <w:rPr>
      <w:sz w:val="24"/>
      <w:szCs w:val="24"/>
    </w:rPr>
  </w:style>
  <w:style w:type="numbering" w:customStyle="1" w:styleId="WWOutlineListStyle511">
    <w:name w:val="WW_OutlineListStyle_511"/>
    <w:rsid w:val="00EA15A2"/>
    <w:pPr>
      <w:numPr>
        <w:numId w:val="29"/>
      </w:numPr>
    </w:pPr>
  </w:style>
  <w:style w:type="character" w:styleId="Hyperlink">
    <w:name w:val="Hyperlink"/>
    <w:basedOn w:val="DefaultParagraphFont"/>
    <w:unhideWhenUsed/>
    <w:rsid w:val="00AA10B6"/>
    <w:rPr>
      <w:color w:val="0000FF" w:themeColor="hyperlink"/>
      <w:u w:val="single"/>
    </w:rPr>
  </w:style>
  <w:style w:type="paragraph" w:styleId="FootnoteText">
    <w:name w:val="footnote text"/>
    <w:basedOn w:val="Normal"/>
    <w:link w:val="FootnoteTextChar"/>
    <w:semiHidden/>
    <w:unhideWhenUsed/>
    <w:rsid w:val="00447471"/>
    <w:rPr>
      <w:sz w:val="20"/>
      <w:szCs w:val="20"/>
    </w:rPr>
  </w:style>
  <w:style w:type="character" w:customStyle="1" w:styleId="FootnoteTextChar">
    <w:name w:val="Footnote Text Char"/>
    <w:basedOn w:val="DefaultParagraphFont"/>
    <w:link w:val="FootnoteText"/>
    <w:semiHidden/>
    <w:rsid w:val="00447471"/>
  </w:style>
  <w:style w:type="character" w:styleId="FootnoteReference">
    <w:name w:val="footnote reference"/>
    <w:basedOn w:val="DefaultParagraphFont"/>
    <w:rsid w:val="00447471"/>
    <w:rPr>
      <w:position w:val="0"/>
      <w:vertAlign w:val="superscript"/>
    </w:rPr>
  </w:style>
  <w:style w:type="paragraph" w:customStyle="1" w:styleId="isselectedend">
    <w:name w:val="isselectedend"/>
    <w:basedOn w:val="Normal"/>
    <w:rsid w:val="00447471"/>
    <w:pPr>
      <w:spacing w:before="100" w:beforeAutospacing="1" w:after="100" w:afterAutospacing="1"/>
    </w:pPr>
  </w:style>
  <w:style w:type="paragraph" w:styleId="NormalWeb">
    <w:name w:val="Normal (Web)"/>
    <w:basedOn w:val="Normal"/>
    <w:uiPriority w:val="99"/>
    <w:semiHidden/>
    <w:unhideWhenUsed/>
    <w:rsid w:val="00447471"/>
    <w:pPr>
      <w:spacing w:before="100" w:beforeAutospacing="1" w:after="100" w:afterAutospacing="1"/>
    </w:pPr>
  </w:style>
  <w:style w:type="paragraph" w:customStyle="1" w:styleId="pdq2pgselectionanchorcontainer">
    <w:name w:val="pdq2pg_selectionanchorcontainer"/>
    <w:basedOn w:val="Normal"/>
    <w:rsid w:val="0044747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767393">
      <w:bodyDiv w:val="1"/>
      <w:marLeft w:val="0"/>
      <w:marRight w:val="0"/>
      <w:marTop w:val="0"/>
      <w:marBottom w:val="0"/>
      <w:divBdr>
        <w:top w:val="none" w:sz="0" w:space="0" w:color="auto"/>
        <w:left w:val="none" w:sz="0" w:space="0" w:color="auto"/>
        <w:bottom w:val="none" w:sz="0" w:space="0" w:color="auto"/>
        <w:right w:val="none" w:sz="0" w:space="0" w:color="auto"/>
      </w:divBdr>
    </w:div>
    <w:div w:id="100537380">
      <w:bodyDiv w:val="1"/>
      <w:marLeft w:val="0"/>
      <w:marRight w:val="0"/>
      <w:marTop w:val="0"/>
      <w:marBottom w:val="0"/>
      <w:divBdr>
        <w:top w:val="none" w:sz="0" w:space="0" w:color="auto"/>
        <w:left w:val="none" w:sz="0" w:space="0" w:color="auto"/>
        <w:bottom w:val="none" w:sz="0" w:space="0" w:color="auto"/>
        <w:right w:val="none" w:sz="0" w:space="0" w:color="auto"/>
      </w:divBdr>
    </w:div>
    <w:div w:id="221410482">
      <w:bodyDiv w:val="1"/>
      <w:marLeft w:val="0"/>
      <w:marRight w:val="0"/>
      <w:marTop w:val="0"/>
      <w:marBottom w:val="0"/>
      <w:divBdr>
        <w:top w:val="none" w:sz="0" w:space="0" w:color="auto"/>
        <w:left w:val="none" w:sz="0" w:space="0" w:color="auto"/>
        <w:bottom w:val="none" w:sz="0" w:space="0" w:color="auto"/>
        <w:right w:val="none" w:sz="0" w:space="0" w:color="auto"/>
      </w:divBdr>
    </w:div>
    <w:div w:id="475218352">
      <w:bodyDiv w:val="1"/>
      <w:marLeft w:val="0"/>
      <w:marRight w:val="0"/>
      <w:marTop w:val="0"/>
      <w:marBottom w:val="0"/>
      <w:divBdr>
        <w:top w:val="none" w:sz="0" w:space="0" w:color="auto"/>
        <w:left w:val="none" w:sz="0" w:space="0" w:color="auto"/>
        <w:bottom w:val="none" w:sz="0" w:space="0" w:color="auto"/>
        <w:right w:val="none" w:sz="0" w:space="0" w:color="auto"/>
      </w:divBdr>
    </w:div>
    <w:div w:id="557014003">
      <w:bodyDiv w:val="1"/>
      <w:marLeft w:val="0"/>
      <w:marRight w:val="0"/>
      <w:marTop w:val="0"/>
      <w:marBottom w:val="0"/>
      <w:divBdr>
        <w:top w:val="none" w:sz="0" w:space="0" w:color="auto"/>
        <w:left w:val="none" w:sz="0" w:space="0" w:color="auto"/>
        <w:bottom w:val="none" w:sz="0" w:space="0" w:color="auto"/>
        <w:right w:val="none" w:sz="0" w:space="0" w:color="auto"/>
      </w:divBdr>
    </w:div>
    <w:div w:id="1300962322">
      <w:bodyDiv w:val="1"/>
      <w:marLeft w:val="0"/>
      <w:marRight w:val="0"/>
      <w:marTop w:val="0"/>
      <w:marBottom w:val="0"/>
      <w:divBdr>
        <w:top w:val="none" w:sz="0" w:space="0" w:color="auto"/>
        <w:left w:val="none" w:sz="0" w:space="0" w:color="auto"/>
        <w:bottom w:val="none" w:sz="0" w:space="0" w:color="auto"/>
        <w:right w:val="none" w:sz="0" w:space="0" w:color="auto"/>
      </w:divBdr>
    </w:div>
    <w:div w:id="1323659824">
      <w:bodyDiv w:val="1"/>
      <w:marLeft w:val="0"/>
      <w:marRight w:val="0"/>
      <w:marTop w:val="0"/>
      <w:marBottom w:val="0"/>
      <w:divBdr>
        <w:top w:val="none" w:sz="0" w:space="0" w:color="auto"/>
        <w:left w:val="none" w:sz="0" w:space="0" w:color="auto"/>
        <w:bottom w:val="none" w:sz="0" w:space="0" w:color="auto"/>
        <w:right w:val="none" w:sz="0" w:space="0" w:color="auto"/>
      </w:divBdr>
    </w:div>
    <w:div w:id="1499730653">
      <w:bodyDiv w:val="1"/>
      <w:marLeft w:val="0"/>
      <w:marRight w:val="0"/>
      <w:marTop w:val="0"/>
      <w:marBottom w:val="0"/>
      <w:divBdr>
        <w:top w:val="none" w:sz="0" w:space="0" w:color="auto"/>
        <w:left w:val="none" w:sz="0" w:space="0" w:color="auto"/>
        <w:bottom w:val="none" w:sz="0" w:space="0" w:color="auto"/>
        <w:right w:val="none" w:sz="0" w:space="0" w:color="auto"/>
      </w:divBdr>
    </w:div>
    <w:div w:id="1693342122">
      <w:bodyDiv w:val="1"/>
      <w:marLeft w:val="0"/>
      <w:marRight w:val="0"/>
      <w:marTop w:val="0"/>
      <w:marBottom w:val="0"/>
      <w:divBdr>
        <w:top w:val="none" w:sz="0" w:space="0" w:color="auto"/>
        <w:left w:val="none" w:sz="0" w:space="0" w:color="auto"/>
        <w:bottom w:val="none" w:sz="0" w:space="0" w:color="auto"/>
        <w:right w:val="none" w:sz="0" w:space="0" w:color="auto"/>
      </w:divBdr>
    </w:div>
    <w:div w:id="1718897517">
      <w:bodyDiv w:val="1"/>
      <w:marLeft w:val="0"/>
      <w:marRight w:val="0"/>
      <w:marTop w:val="0"/>
      <w:marBottom w:val="0"/>
      <w:divBdr>
        <w:top w:val="none" w:sz="0" w:space="0" w:color="auto"/>
        <w:left w:val="none" w:sz="0" w:space="0" w:color="auto"/>
        <w:bottom w:val="none" w:sz="0" w:space="0" w:color="auto"/>
        <w:right w:val="none" w:sz="0" w:space="0" w:color="auto"/>
      </w:divBdr>
    </w:div>
    <w:div w:id="1803765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F625D9-7698-4AA4-9DB6-75DE43B2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4</Pages>
  <Words>967</Words>
  <Characters>7219</Characters>
  <Application>Microsoft Office Word</Application>
  <DocSecurity>0</DocSecurity>
  <Lines>60</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IEPIRKUMU KOMISIJAS SĒDES</vt:lpstr>
      <vt:lpstr>IEPIRKUMU KOMISIJAS SĒDES</vt:lpstr>
    </vt:vector>
  </TitlesOfParts>
  <Company>VNIA</Company>
  <LinksUpToDate>false</LinksUpToDate>
  <CharactersWithSpaces>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IEPIRKUMU KOMISIJAS SĒDES</dc:title>
  <dc:creator>Gulbe</dc:creator>
  <cp:lastModifiedBy>Diāna Belozerova</cp:lastModifiedBy>
  <cp:revision>66</cp:revision>
  <cp:lastPrinted>2020-10-20T12:07:00Z</cp:lastPrinted>
  <dcterms:created xsi:type="dcterms:W3CDTF">2021-03-05T12:46:00Z</dcterms:created>
  <dcterms:modified xsi:type="dcterms:W3CDTF">2026-07-02T09:19:00Z</dcterms:modified>
</cp:coreProperties>
</file>