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5D2C7" w14:textId="6B7CEE74" w:rsidR="00FE4CD0" w:rsidRPr="00FE4CD0" w:rsidRDefault="00FE4CD0" w:rsidP="00FE4CD0">
      <w:pPr>
        <w:spacing w:after="0"/>
        <w:jc w:val="right"/>
        <w:rPr>
          <w:rFonts w:ascii="Times New Roman" w:hAnsi="Times New Roman" w:cs="Times New Roman"/>
          <w:bCs/>
          <w:i/>
          <w:iCs/>
          <w:sz w:val="24"/>
          <w:szCs w:val="24"/>
          <w:lang w:eastAsia="lv-LV"/>
        </w:rPr>
      </w:pPr>
      <w:r w:rsidRPr="00FE4CD0">
        <w:rPr>
          <w:rFonts w:ascii="Times New Roman" w:hAnsi="Times New Roman" w:cs="Times New Roman"/>
          <w:bCs/>
          <w:i/>
          <w:iCs/>
          <w:sz w:val="24"/>
          <w:szCs w:val="24"/>
          <w:lang w:eastAsia="lv-LV"/>
        </w:rPr>
        <w:t>1. pielikums</w:t>
      </w:r>
    </w:p>
    <w:p w14:paraId="6013F485" w14:textId="77777777" w:rsidR="00FE4CD0" w:rsidRPr="00FE4CD0" w:rsidRDefault="00FE4CD0" w:rsidP="00FE4CD0">
      <w:pPr>
        <w:spacing w:after="0"/>
        <w:jc w:val="right"/>
        <w:rPr>
          <w:rFonts w:ascii="Times New Roman" w:hAnsi="Times New Roman" w:cs="Times New Roman"/>
          <w:bCs/>
          <w:i/>
          <w:iCs/>
          <w:sz w:val="24"/>
          <w:szCs w:val="24"/>
          <w:lang w:eastAsia="lv-LV"/>
        </w:rPr>
      </w:pPr>
      <w:r w:rsidRPr="00FE4CD0">
        <w:rPr>
          <w:rFonts w:ascii="Times New Roman" w:hAnsi="Times New Roman" w:cs="Times New Roman"/>
          <w:bCs/>
          <w:i/>
          <w:iCs/>
          <w:sz w:val="24"/>
          <w:szCs w:val="24"/>
          <w:lang w:eastAsia="lv-LV"/>
        </w:rPr>
        <w:t>atklāta konkursa, identifikācijas</w:t>
      </w:r>
    </w:p>
    <w:p w14:paraId="78987AC3" w14:textId="77777777" w:rsidR="00FE4CD0" w:rsidRPr="00FE4CD0" w:rsidRDefault="00FE4CD0" w:rsidP="00FE4CD0">
      <w:pPr>
        <w:spacing w:after="0"/>
        <w:jc w:val="right"/>
        <w:rPr>
          <w:rFonts w:ascii="Times New Roman" w:hAnsi="Times New Roman" w:cs="Times New Roman"/>
          <w:bCs/>
          <w:i/>
          <w:iCs/>
          <w:sz w:val="24"/>
          <w:szCs w:val="24"/>
          <w:lang w:eastAsia="lv-LV"/>
        </w:rPr>
      </w:pPr>
      <w:r w:rsidRPr="00FE4CD0">
        <w:rPr>
          <w:rFonts w:ascii="Times New Roman" w:hAnsi="Times New Roman" w:cs="Times New Roman"/>
          <w:bCs/>
          <w:i/>
          <w:iCs/>
          <w:sz w:val="24"/>
          <w:szCs w:val="24"/>
          <w:lang w:eastAsia="lv-LV"/>
        </w:rPr>
        <w:t>Nr. CAIP 2026/47, nolikumam</w:t>
      </w:r>
    </w:p>
    <w:p w14:paraId="4DC28FCA" w14:textId="77777777" w:rsidR="00FE4CD0" w:rsidRDefault="00FE4CD0" w:rsidP="00FE4CD0">
      <w:pPr>
        <w:spacing w:after="0"/>
        <w:jc w:val="right"/>
        <w:rPr>
          <w:rFonts w:ascii="Times New Roman" w:hAnsi="Times New Roman" w:cs="Times New Roman"/>
          <w:bCs/>
          <w:i/>
          <w:iCs/>
          <w:sz w:val="24"/>
          <w:szCs w:val="24"/>
          <w:lang w:eastAsia="lv-LV"/>
        </w:rPr>
      </w:pPr>
      <w:r w:rsidRPr="00FE4CD0">
        <w:rPr>
          <w:rFonts w:ascii="Times New Roman" w:hAnsi="Times New Roman" w:cs="Times New Roman"/>
          <w:bCs/>
          <w:i/>
          <w:iCs/>
          <w:sz w:val="24"/>
          <w:szCs w:val="24"/>
          <w:lang w:eastAsia="lv-LV"/>
        </w:rPr>
        <w:t>VEIDLAPA</w:t>
      </w:r>
    </w:p>
    <w:p w14:paraId="329B2AEE" w14:textId="77777777" w:rsidR="00327CCB" w:rsidRDefault="00327CCB" w:rsidP="00327CCB">
      <w:pPr>
        <w:spacing w:after="0" w:line="240" w:lineRule="auto"/>
        <w:jc w:val="right"/>
        <w:rPr>
          <w:rFonts w:ascii="Times New Roman" w:hAnsi="Times New Roman" w:cs="Times New Roman"/>
          <w:b/>
          <w:sz w:val="24"/>
          <w:szCs w:val="24"/>
          <w:lang w:eastAsia="lv-LV"/>
        </w:rPr>
      </w:pPr>
    </w:p>
    <w:p w14:paraId="51815157" w14:textId="4F0E6F66" w:rsidR="00327CCB" w:rsidRPr="0050539A" w:rsidRDefault="00327CCB" w:rsidP="00327CCB">
      <w:pPr>
        <w:spacing w:after="0" w:line="240" w:lineRule="auto"/>
        <w:jc w:val="right"/>
        <w:rPr>
          <w:rFonts w:ascii="Times New Roman" w:hAnsi="Times New Roman" w:cs="Times New Roman"/>
          <w:b/>
          <w:sz w:val="24"/>
          <w:szCs w:val="24"/>
          <w:lang w:eastAsia="lv-LV"/>
        </w:rPr>
      </w:pPr>
      <w:r w:rsidRPr="00AE1FCF">
        <w:rPr>
          <w:rFonts w:ascii="Times New Roman" w:hAnsi="Times New Roman" w:cs="Times New Roman"/>
          <w:b/>
          <w:sz w:val="24"/>
          <w:szCs w:val="24"/>
          <w:lang w:eastAsia="lv-LV"/>
        </w:rPr>
        <w:t xml:space="preserve">Aktualizēta </w:t>
      </w:r>
      <w:r w:rsidR="00AE1FCF" w:rsidRPr="00AE1FCF">
        <w:rPr>
          <w:rFonts w:ascii="Times New Roman" w:hAnsi="Times New Roman" w:cs="Times New Roman"/>
          <w:b/>
          <w:sz w:val="24"/>
          <w:szCs w:val="24"/>
          <w:lang w:eastAsia="lv-LV"/>
        </w:rPr>
        <w:t>11</w:t>
      </w:r>
      <w:r w:rsidRPr="00AE1FCF">
        <w:rPr>
          <w:rFonts w:ascii="Times New Roman" w:hAnsi="Times New Roman" w:cs="Times New Roman"/>
          <w:b/>
          <w:sz w:val="24"/>
          <w:szCs w:val="24"/>
          <w:lang w:eastAsia="lv-LV"/>
        </w:rPr>
        <w:t>.06.2026</w:t>
      </w:r>
    </w:p>
    <w:p w14:paraId="1261EB01" w14:textId="77777777" w:rsidR="00327CCB" w:rsidRDefault="00327CCB" w:rsidP="00FE4CD0">
      <w:pPr>
        <w:spacing w:after="0"/>
        <w:jc w:val="right"/>
        <w:rPr>
          <w:rFonts w:ascii="Times New Roman" w:hAnsi="Times New Roman" w:cs="Times New Roman"/>
          <w:bCs/>
          <w:i/>
          <w:iCs/>
          <w:sz w:val="24"/>
          <w:szCs w:val="24"/>
          <w:lang w:eastAsia="lv-LV"/>
        </w:rPr>
      </w:pPr>
    </w:p>
    <w:p w14:paraId="136F9958" w14:textId="77777777" w:rsidR="00FE4CD0" w:rsidRPr="00FE4CD0" w:rsidRDefault="00FE4CD0" w:rsidP="00FE4CD0">
      <w:pPr>
        <w:spacing w:after="0"/>
        <w:jc w:val="right"/>
        <w:rPr>
          <w:rFonts w:ascii="Times New Roman" w:hAnsi="Times New Roman" w:cs="Times New Roman"/>
          <w:bCs/>
          <w:i/>
          <w:iCs/>
          <w:sz w:val="24"/>
          <w:szCs w:val="24"/>
          <w:lang w:eastAsia="lv-LV"/>
        </w:rPr>
      </w:pPr>
    </w:p>
    <w:p w14:paraId="1DC8461D" w14:textId="06D5A90A" w:rsidR="00BA4C5F" w:rsidRPr="0050539A" w:rsidRDefault="009B3622" w:rsidP="00FE4CD0">
      <w:pPr>
        <w:jc w:val="center"/>
        <w:rPr>
          <w:rFonts w:ascii="Times New Roman" w:hAnsi="Times New Roman" w:cs="Times New Roman"/>
          <w:b/>
          <w:sz w:val="24"/>
          <w:szCs w:val="24"/>
          <w:lang w:eastAsia="lv-LV"/>
        </w:rPr>
      </w:pPr>
      <w:r w:rsidRPr="0050539A">
        <w:rPr>
          <w:rFonts w:ascii="Times New Roman" w:hAnsi="Times New Roman" w:cs="Times New Roman"/>
          <w:b/>
          <w:sz w:val="24"/>
          <w:szCs w:val="24"/>
          <w:lang w:eastAsia="lv-LV"/>
        </w:rPr>
        <w:t>T</w:t>
      </w:r>
      <w:r w:rsidR="00B82C5D" w:rsidRPr="0050539A">
        <w:rPr>
          <w:rFonts w:ascii="Times New Roman" w:hAnsi="Times New Roman" w:cs="Times New Roman"/>
          <w:b/>
          <w:sz w:val="24"/>
          <w:szCs w:val="24"/>
          <w:lang w:eastAsia="lv-LV"/>
        </w:rPr>
        <w:t>EHNISKĀ SPECIFIKĀCIJA</w:t>
      </w:r>
      <w:r w:rsidR="00BB5EBE">
        <w:rPr>
          <w:rFonts w:ascii="Times New Roman" w:hAnsi="Times New Roman" w:cs="Times New Roman"/>
          <w:b/>
          <w:sz w:val="24"/>
          <w:szCs w:val="24"/>
          <w:lang w:eastAsia="lv-LV"/>
        </w:rPr>
        <w:t xml:space="preserve"> – TEHNISKAIS PIEDĀVĀJUMS</w:t>
      </w:r>
    </w:p>
    <w:p w14:paraId="27368195" w14:textId="77777777" w:rsidR="00BA4C5F" w:rsidRPr="0050539A" w:rsidRDefault="009B3622" w:rsidP="00BA4C5F">
      <w:pPr>
        <w:spacing w:after="0" w:line="240" w:lineRule="auto"/>
        <w:jc w:val="center"/>
        <w:rPr>
          <w:rFonts w:ascii="Times New Roman" w:hAnsi="Times New Roman" w:cs="Times New Roman"/>
          <w:b/>
          <w:sz w:val="24"/>
          <w:szCs w:val="24"/>
          <w:lang w:eastAsia="lv-LV"/>
        </w:rPr>
      </w:pPr>
      <w:r w:rsidRPr="0050539A">
        <w:rPr>
          <w:rFonts w:ascii="Times New Roman" w:hAnsi="Times New Roman" w:cs="Times New Roman"/>
          <w:b/>
          <w:sz w:val="24"/>
          <w:szCs w:val="24"/>
          <w:lang w:eastAsia="lv-LV"/>
        </w:rPr>
        <w:t>Atklātam konkursam</w:t>
      </w:r>
    </w:p>
    <w:p w14:paraId="7115E9B2" w14:textId="608D3558" w:rsidR="00BA4C5F" w:rsidRPr="0050539A" w:rsidRDefault="009B3622" w:rsidP="00BA4C5F">
      <w:pPr>
        <w:spacing w:after="0" w:line="240" w:lineRule="auto"/>
        <w:jc w:val="center"/>
        <w:rPr>
          <w:rFonts w:ascii="Times New Roman" w:hAnsi="Times New Roman" w:cs="Times New Roman"/>
          <w:b/>
          <w:sz w:val="24"/>
          <w:szCs w:val="24"/>
          <w:lang w:eastAsia="lv-LV"/>
        </w:rPr>
      </w:pPr>
      <w:r w:rsidRPr="0050539A">
        <w:rPr>
          <w:rFonts w:ascii="Times New Roman" w:hAnsi="Times New Roman" w:cs="Times New Roman"/>
          <w:b/>
          <w:sz w:val="24"/>
          <w:szCs w:val="24"/>
          <w:lang w:eastAsia="lv-LV"/>
        </w:rPr>
        <w:t>“</w:t>
      </w:r>
      <w:r w:rsidR="00FE4CD0" w:rsidRPr="00FE4CD0">
        <w:rPr>
          <w:rFonts w:ascii="Times New Roman" w:hAnsi="Times New Roman" w:cs="Times New Roman"/>
          <w:b/>
          <w:bCs/>
          <w:noProof/>
          <w:sz w:val="24"/>
          <w:szCs w:val="24"/>
          <w:lang w:eastAsia="lv-LV"/>
        </w:rPr>
        <w:t>Rīgas valstspilsētas pašvaldības ienākošo rēķinu un pavadzīmju aprites pakalpojuma nodrošināšana</w:t>
      </w:r>
      <w:r w:rsidRPr="0050539A">
        <w:rPr>
          <w:rFonts w:ascii="Times New Roman" w:hAnsi="Times New Roman" w:cs="Times New Roman"/>
          <w:b/>
          <w:sz w:val="24"/>
          <w:szCs w:val="24"/>
          <w:lang w:eastAsia="lv-LV"/>
        </w:rPr>
        <w:t>”</w:t>
      </w:r>
    </w:p>
    <w:p w14:paraId="70B3572F" w14:textId="5FDC1DC0" w:rsidR="00B82C5D" w:rsidRPr="0050539A" w:rsidRDefault="009B3622" w:rsidP="00B82C5D">
      <w:pPr>
        <w:spacing w:after="0" w:line="240" w:lineRule="auto"/>
        <w:jc w:val="center"/>
        <w:rPr>
          <w:rFonts w:ascii="Times New Roman" w:hAnsi="Times New Roman" w:cs="Times New Roman"/>
          <w:sz w:val="24"/>
          <w:szCs w:val="24"/>
          <w:lang w:eastAsia="lv-LV"/>
        </w:rPr>
      </w:pPr>
      <w:r w:rsidRPr="0050539A">
        <w:rPr>
          <w:rFonts w:ascii="Times New Roman" w:hAnsi="Times New Roman" w:cs="Times New Roman"/>
          <w:bCs/>
          <w:sz w:val="24"/>
          <w:szCs w:val="24"/>
          <w:lang w:eastAsia="lv-LV"/>
        </w:rPr>
        <w:t>Iepirkuma identifikācijas Nr. CAIP 2026/</w:t>
      </w:r>
      <w:r w:rsidR="00FE4CD0">
        <w:rPr>
          <w:rFonts w:ascii="Times New Roman" w:hAnsi="Times New Roman" w:cs="Times New Roman"/>
          <w:bCs/>
          <w:sz w:val="24"/>
          <w:szCs w:val="24"/>
          <w:lang w:eastAsia="lv-LV"/>
        </w:rPr>
        <w:t>47</w:t>
      </w:r>
      <w:r w:rsidRPr="0050539A">
        <w:rPr>
          <w:rFonts w:ascii="Times New Roman" w:hAnsi="Times New Roman" w:cs="Times New Roman"/>
          <w:sz w:val="24"/>
          <w:szCs w:val="24"/>
          <w:lang w:eastAsia="lv-LV"/>
        </w:rPr>
        <w:t xml:space="preserve">       </w:t>
      </w:r>
    </w:p>
    <w:p w14:paraId="363FD83C" w14:textId="77777777" w:rsidR="00BA4C5F" w:rsidRPr="0050539A" w:rsidRDefault="009B3622" w:rsidP="00F77CDE">
      <w:pPr>
        <w:tabs>
          <w:tab w:val="left" w:pos="0"/>
        </w:tabs>
        <w:autoSpaceDE w:val="0"/>
        <w:autoSpaceDN w:val="0"/>
        <w:adjustRightInd w:val="0"/>
        <w:spacing w:after="0" w:line="240" w:lineRule="auto"/>
        <w:ind w:left="709"/>
        <w:jc w:val="center"/>
        <w:rPr>
          <w:rFonts w:ascii="Times New Roman" w:hAnsi="Times New Roman" w:cs="Times New Roman"/>
          <w:bCs/>
          <w:i/>
          <w:iCs/>
          <w:sz w:val="24"/>
          <w:szCs w:val="24"/>
          <w:lang w:eastAsia="lv-LV"/>
        </w:rPr>
      </w:pPr>
      <w:r w:rsidRPr="0050539A">
        <w:rPr>
          <w:rFonts w:ascii="Times New Roman" w:hAnsi="Times New Roman" w:cs="Times New Roman"/>
          <w:sz w:val="24"/>
          <w:szCs w:val="24"/>
          <w:lang w:eastAsia="lv-LV"/>
        </w:rPr>
        <w:t xml:space="preserve">     </w:t>
      </w:r>
    </w:p>
    <w:p w14:paraId="4A5736FC" w14:textId="77777777" w:rsidR="00BA4C5F" w:rsidRPr="0050539A" w:rsidRDefault="009B3622" w:rsidP="009B3622">
      <w:pPr>
        <w:numPr>
          <w:ilvl w:val="0"/>
          <w:numId w:val="6"/>
        </w:numPr>
        <w:spacing w:after="0" w:line="240" w:lineRule="auto"/>
        <w:ind w:left="284" w:right="-766" w:hanging="568"/>
        <w:contextualSpacing/>
        <w:jc w:val="both"/>
        <w:rPr>
          <w:rFonts w:ascii="Times New Roman" w:hAnsi="Times New Roman" w:cs="Times New Roman"/>
          <w:b/>
          <w:sz w:val="24"/>
          <w:szCs w:val="24"/>
          <w:lang w:eastAsia="lv-LV"/>
        </w:rPr>
      </w:pPr>
      <w:r w:rsidRPr="0050539A">
        <w:rPr>
          <w:rFonts w:ascii="Times New Roman" w:hAnsi="Times New Roman" w:cs="Times New Roman"/>
          <w:b/>
          <w:sz w:val="24"/>
          <w:szCs w:val="24"/>
          <w:lang w:eastAsia="lv-LV"/>
        </w:rPr>
        <w:t xml:space="preserve">Esošās situācijas apraksts </w:t>
      </w:r>
    </w:p>
    <w:p w14:paraId="0EE53C70" w14:textId="77777777" w:rsidR="00BA4C5F" w:rsidRPr="0050539A" w:rsidRDefault="009B3622" w:rsidP="00BA4C5F">
      <w:pPr>
        <w:spacing w:after="0" w:line="240" w:lineRule="auto"/>
        <w:ind w:firstLine="284"/>
        <w:jc w:val="both"/>
        <w:rPr>
          <w:rFonts w:ascii="Times New Roman" w:eastAsia="Times New Roman" w:hAnsi="Times New Roman" w:cs="Times New Roman"/>
          <w:bCs/>
          <w:sz w:val="24"/>
          <w:szCs w:val="24"/>
          <w:lang w:eastAsia="lv-LV"/>
        </w:rPr>
      </w:pPr>
      <w:r w:rsidRPr="0050539A">
        <w:rPr>
          <w:rFonts w:ascii="Times New Roman" w:eastAsia="Times New Roman" w:hAnsi="Times New Roman" w:cs="Times New Roman"/>
          <w:bCs/>
          <w:sz w:val="24"/>
          <w:szCs w:val="24"/>
          <w:lang w:eastAsia="lv-LV"/>
        </w:rPr>
        <w:t>Rīgas valstspilsētas pašvaldīb</w:t>
      </w:r>
      <w:r w:rsidR="00546F83">
        <w:rPr>
          <w:rFonts w:ascii="Times New Roman" w:eastAsia="Times New Roman" w:hAnsi="Times New Roman" w:cs="Times New Roman"/>
          <w:bCs/>
          <w:sz w:val="24"/>
          <w:szCs w:val="24"/>
          <w:lang w:eastAsia="lv-LV"/>
        </w:rPr>
        <w:t>as</w:t>
      </w:r>
      <w:r w:rsidRPr="0050539A">
        <w:rPr>
          <w:rFonts w:ascii="Times New Roman" w:eastAsia="Times New Roman" w:hAnsi="Times New Roman" w:cs="Times New Roman"/>
          <w:bCs/>
          <w:sz w:val="24"/>
          <w:szCs w:val="24"/>
          <w:lang w:eastAsia="lv-LV"/>
        </w:rPr>
        <w:t xml:space="preserve"> (turpmāk – Pašvaldība) rēķinu aprites procesā </w:t>
      </w:r>
      <w:r w:rsidR="000C36C3" w:rsidRPr="0050539A">
        <w:rPr>
          <w:rFonts w:ascii="Times New Roman" w:eastAsia="Times New Roman" w:hAnsi="Times New Roman" w:cs="Times New Roman"/>
          <w:bCs/>
          <w:sz w:val="24"/>
          <w:szCs w:val="24"/>
          <w:lang w:eastAsia="lv-LV"/>
        </w:rPr>
        <w:t>ir i</w:t>
      </w:r>
      <w:r w:rsidRPr="0050539A">
        <w:rPr>
          <w:rFonts w:ascii="Times New Roman" w:eastAsia="Times New Roman" w:hAnsi="Times New Roman" w:cs="Times New Roman"/>
          <w:bCs/>
          <w:sz w:val="24"/>
          <w:szCs w:val="24"/>
          <w:lang w:eastAsia="lv-LV"/>
        </w:rPr>
        <w:t>esaistīt</w:t>
      </w:r>
      <w:r w:rsidR="000C36C3" w:rsidRPr="0050539A">
        <w:rPr>
          <w:rFonts w:ascii="Times New Roman" w:eastAsia="Times New Roman" w:hAnsi="Times New Roman" w:cs="Times New Roman"/>
          <w:bCs/>
          <w:sz w:val="24"/>
          <w:szCs w:val="24"/>
          <w:lang w:eastAsia="lv-LV"/>
        </w:rPr>
        <w:t xml:space="preserve">i </w:t>
      </w:r>
      <w:r w:rsidRPr="0050539A">
        <w:rPr>
          <w:rFonts w:ascii="Times New Roman" w:eastAsia="Times New Roman" w:hAnsi="Times New Roman" w:cs="Times New Roman"/>
          <w:bCs/>
          <w:sz w:val="24"/>
          <w:szCs w:val="24"/>
          <w:lang w:eastAsia="lv-LV"/>
        </w:rPr>
        <w:t xml:space="preserve"> 27 (divdesmit septiņi) pakalpojumu un preču līgumu slēdzēji</w:t>
      </w:r>
      <w:r w:rsidR="000C36C3" w:rsidRPr="0050539A">
        <w:rPr>
          <w:rFonts w:ascii="Times New Roman" w:eastAsia="Times New Roman" w:hAnsi="Times New Roman" w:cs="Times New Roman"/>
          <w:bCs/>
          <w:sz w:val="24"/>
          <w:szCs w:val="24"/>
          <w:lang w:eastAsia="lv-LV"/>
        </w:rPr>
        <w:t xml:space="preserve">, kas </w:t>
      </w:r>
      <w:r w:rsidRPr="0050539A">
        <w:rPr>
          <w:rFonts w:ascii="Times New Roman" w:eastAsia="Times New Roman" w:hAnsi="Times New Roman" w:cs="Times New Roman"/>
          <w:bCs/>
          <w:sz w:val="24"/>
          <w:szCs w:val="24"/>
          <w:lang w:eastAsia="lv-LV"/>
        </w:rPr>
        <w:t xml:space="preserve">detalizētāk </w:t>
      </w:r>
      <w:r w:rsidR="000C36C3" w:rsidRPr="0050539A">
        <w:rPr>
          <w:rFonts w:ascii="Times New Roman" w:eastAsia="Times New Roman" w:hAnsi="Times New Roman" w:cs="Times New Roman"/>
          <w:bCs/>
          <w:sz w:val="24"/>
          <w:szCs w:val="24"/>
          <w:lang w:eastAsia="lv-LV"/>
        </w:rPr>
        <w:t>ir</w:t>
      </w:r>
      <w:r w:rsidRPr="0050539A">
        <w:rPr>
          <w:rFonts w:ascii="Times New Roman" w:eastAsia="Times New Roman" w:hAnsi="Times New Roman" w:cs="Times New Roman"/>
          <w:bCs/>
          <w:sz w:val="24"/>
          <w:szCs w:val="24"/>
          <w:lang w:eastAsia="lv-LV"/>
        </w:rPr>
        <w:t xml:space="preserve"> sadalīti 326 (trīs simti divdesmit sešās) iestādēs (turpmāk – Saņēmējs).</w:t>
      </w:r>
    </w:p>
    <w:p w14:paraId="0B4C54D4" w14:textId="77777777" w:rsidR="000C36C3" w:rsidRPr="0050539A" w:rsidRDefault="009B3622" w:rsidP="0050539A">
      <w:pPr>
        <w:spacing w:after="0" w:line="240" w:lineRule="auto"/>
        <w:ind w:right="-1" w:firstLine="284"/>
        <w:jc w:val="both"/>
        <w:rPr>
          <w:rFonts w:ascii="Times New Roman" w:eastAsia="Times New Roman" w:hAnsi="Times New Roman" w:cs="Times New Roman"/>
          <w:bCs/>
          <w:sz w:val="24"/>
          <w:szCs w:val="24"/>
          <w:lang w:eastAsia="lv-LV"/>
        </w:rPr>
      </w:pPr>
      <w:r w:rsidRPr="0050539A">
        <w:rPr>
          <w:rFonts w:ascii="Times New Roman" w:eastAsia="Times New Roman" w:hAnsi="Times New Roman" w:cs="Times New Roman"/>
          <w:bCs/>
          <w:sz w:val="24"/>
          <w:szCs w:val="24"/>
          <w:lang w:eastAsia="lv-LV"/>
        </w:rPr>
        <w:t xml:space="preserve">Patlaban Pašvaldībā </w:t>
      </w:r>
      <w:r w:rsidR="00BA4C5F" w:rsidRPr="0050539A">
        <w:rPr>
          <w:rFonts w:ascii="Times New Roman" w:eastAsia="Times New Roman" w:hAnsi="Times New Roman" w:cs="Times New Roman"/>
          <w:bCs/>
          <w:sz w:val="24"/>
          <w:szCs w:val="24"/>
          <w:lang w:eastAsia="lv-LV"/>
        </w:rPr>
        <w:t>ir ~ 1500 potenciālo sistēmas</w:t>
      </w:r>
      <w:r w:rsidR="00BA4C5F" w:rsidRPr="0050539A">
        <w:rPr>
          <w:rFonts w:ascii="Times New Roman" w:eastAsia="Times New Roman" w:hAnsi="Times New Roman" w:cs="Times New Roman"/>
          <w:b/>
          <w:sz w:val="24"/>
          <w:szCs w:val="24"/>
          <w:lang w:eastAsia="lv-LV"/>
        </w:rPr>
        <w:t xml:space="preserve"> </w:t>
      </w:r>
      <w:r w:rsidR="00BA4C5F" w:rsidRPr="0050539A">
        <w:rPr>
          <w:rFonts w:ascii="Times New Roman" w:eastAsia="Times New Roman" w:hAnsi="Times New Roman" w:cs="Times New Roman"/>
          <w:bCs/>
          <w:sz w:val="24"/>
          <w:szCs w:val="24"/>
          <w:lang w:eastAsia="lv-LV"/>
        </w:rPr>
        <w:t>lietotāju.</w:t>
      </w:r>
      <w:r w:rsidRPr="0050539A">
        <w:rPr>
          <w:rFonts w:ascii="Times New Roman" w:eastAsia="Times New Roman" w:hAnsi="Times New Roman" w:cs="Times New Roman"/>
          <w:bCs/>
          <w:sz w:val="24"/>
          <w:szCs w:val="24"/>
          <w:lang w:eastAsia="lv-LV"/>
        </w:rPr>
        <w:t xml:space="preserve"> </w:t>
      </w:r>
      <w:r w:rsidR="00BA4C5F" w:rsidRPr="0050539A">
        <w:rPr>
          <w:rFonts w:ascii="Times New Roman" w:eastAsia="Times New Roman" w:hAnsi="Times New Roman" w:cs="Times New Roman"/>
          <w:bCs/>
          <w:sz w:val="24"/>
          <w:szCs w:val="24"/>
          <w:lang w:eastAsia="lv-LV"/>
        </w:rPr>
        <w:t>Orientējošais rēķinu skaits, kurus sistēmai būs jāapstrādā, ir aptuveni 180 000 gadā</w:t>
      </w:r>
      <w:r w:rsidR="0050539A">
        <w:rPr>
          <w:rFonts w:ascii="Times New Roman" w:eastAsia="Times New Roman" w:hAnsi="Times New Roman" w:cs="Times New Roman"/>
          <w:bCs/>
          <w:sz w:val="24"/>
          <w:szCs w:val="24"/>
          <w:lang w:eastAsia="lv-LV"/>
        </w:rPr>
        <w:t xml:space="preserve">. </w:t>
      </w:r>
      <w:r w:rsidR="00BA4C5F" w:rsidRPr="0050539A">
        <w:rPr>
          <w:rFonts w:ascii="Times New Roman" w:eastAsia="Times New Roman" w:hAnsi="Times New Roman" w:cs="Times New Roman"/>
          <w:bCs/>
          <w:sz w:val="24"/>
          <w:szCs w:val="24"/>
          <w:lang w:eastAsia="lv-LV"/>
        </w:rPr>
        <w:t xml:space="preserve">Pretendenta piedāvātajai sistēmai ir jāatbalsta neierobežots skaits rēķinu, kas adresēti Pašvaldībai un tās Struktūrvienībām. </w:t>
      </w:r>
    </w:p>
    <w:p w14:paraId="0A5F0F14" w14:textId="77777777" w:rsidR="0050539A" w:rsidRDefault="009B3622" w:rsidP="0050539A">
      <w:pPr>
        <w:spacing w:after="0" w:line="240" w:lineRule="auto"/>
        <w:ind w:right="-1" w:firstLine="284"/>
        <w:jc w:val="both"/>
        <w:rPr>
          <w:rFonts w:ascii="Times New Roman" w:eastAsia="Times New Roman" w:hAnsi="Times New Roman" w:cs="Times New Roman"/>
          <w:bCs/>
          <w:sz w:val="24"/>
          <w:szCs w:val="24"/>
          <w:lang w:eastAsia="lv-LV"/>
        </w:rPr>
      </w:pPr>
      <w:r w:rsidRPr="0050539A">
        <w:rPr>
          <w:rFonts w:ascii="Times New Roman" w:eastAsia="Times New Roman" w:hAnsi="Times New Roman" w:cs="Times New Roman"/>
          <w:bCs/>
          <w:sz w:val="24"/>
          <w:szCs w:val="24"/>
          <w:lang w:eastAsia="lv-LV"/>
        </w:rPr>
        <w:t xml:space="preserve">Rēķinu un pavadzīmju elektroniska saņemšana tiek organizēta izmantojot </w:t>
      </w:r>
      <w:r w:rsidR="000C36C3" w:rsidRPr="0050539A">
        <w:rPr>
          <w:rFonts w:ascii="Times New Roman" w:eastAsia="Times New Roman" w:hAnsi="Times New Roman" w:cs="Times New Roman"/>
          <w:bCs/>
          <w:sz w:val="24"/>
          <w:szCs w:val="24"/>
          <w:lang w:eastAsia="lv-LV"/>
        </w:rPr>
        <w:t>1)</w:t>
      </w:r>
      <w:r w:rsidRPr="0050539A">
        <w:rPr>
          <w:rFonts w:ascii="Times New Roman" w:eastAsia="Times New Roman" w:hAnsi="Times New Roman" w:cs="Times New Roman"/>
          <w:bCs/>
          <w:sz w:val="24"/>
          <w:szCs w:val="24"/>
          <w:lang w:eastAsia="lv-LV"/>
        </w:rPr>
        <w:t xml:space="preserve"> Pašvaldības e-pakalpojumu portāl</w:t>
      </w:r>
      <w:r w:rsidR="000C36C3" w:rsidRPr="0050539A">
        <w:rPr>
          <w:rFonts w:ascii="Times New Roman" w:eastAsia="Times New Roman" w:hAnsi="Times New Roman" w:cs="Times New Roman"/>
          <w:bCs/>
          <w:sz w:val="24"/>
          <w:szCs w:val="24"/>
          <w:lang w:eastAsia="lv-LV"/>
        </w:rPr>
        <w:t xml:space="preserve">u </w:t>
      </w:r>
      <w:r w:rsidRPr="0050539A">
        <w:rPr>
          <w:rFonts w:ascii="Times New Roman" w:eastAsia="Times New Roman" w:hAnsi="Times New Roman" w:cs="Times New Roman"/>
          <w:bCs/>
          <w:sz w:val="24"/>
          <w:szCs w:val="24"/>
          <w:lang w:eastAsia="lv-LV"/>
        </w:rPr>
        <w:t>www.eriga.lv pakalpojuma “Rēķinu iesniegšana” piegādes kanāl</w:t>
      </w:r>
      <w:r w:rsidR="000C36C3" w:rsidRPr="0050539A">
        <w:rPr>
          <w:rFonts w:ascii="Times New Roman" w:eastAsia="Times New Roman" w:hAnsi="Times New Roman" w:cs="Times New Roman"/>
          <w:bCs/>
          <w:sz w:val="24"/>
          <w:szCs w:val="24"/>
          <w:lang w:eastAsia="lv-LV"/>
        </w:rPr>
        <w:t>u, 2) oficiālo e-adresi</w:t>
      </w:r>
      <w:r w:rsidRPr="0050539A">
        <w:rPr>
          <w:rFonts w:ascii="Times New Roman" w:eastAsia="Times New Roman" w:hAnsi="Times New Roman" w:cs="Times New Roman"/>
          <w:bCs/>
          <w:sz w:val="24"/>
          <w:szCs w:val="24"/>
          <w:lang w:eastAsia="lv-LV"/>
        </w:rPr>
        <w:t xml:space="preserve">. </w:t>
      </w:r>
    </w:p>
    <w:p w14:paraId="7BD21F5E" w14:textId="77777777" w:rsidR="000C36C3" w:rsidRPr="0050539A" w:rsidRDefault="009B3622" w:rsidP="0050539A">
      <w:pPr>
        <w:spacing w:after="0" w:line="240" w:lineRule="auto"/>
        <w:ind w:right="-1" w:firstLine="284"/>
        <w:jc w:val="both"/>
        <w:rPr>
          <w:rFonts w:ascii="Times New Roman" w:eastAsia="Times New Roman" w:hAnsi="Times New Roman" w:cs="Times New Roman"/>
          <w:bCs/>
          <w:sz w:val="24"/>
          <w:szCs w:val="24"/>
          <w:lang w:eastAsia="lv-LV"/>
        </w:rPr>
      </w:pPr>
      <w:r w:rsidRPr="0050539A">
        <w:rPr>
          <w:rFonts w:ascii="Times New Roman" w:eastAsia="Times New Roman" w:hAnsi="Times New Roman" w:cs="Times New Roman"/>
          <w:b/>
          <w:sz w:val="24"/>
          <w:szCs w:val="24"/>
          <w:lang w:eastAsia="lv-LV"/>
        </w:rPr>
        <w:t>Pakalpojuma procesā paredzēts izmantot tikai elektroniski apstrādājamus rēķinus.</w:t>
      </w:r>
      <w:r w:rsidRPr="0050539A">
        <w:rPr>
          <w:rFonts w:ascii="Times New Roman" w:eastAsia="Times New Roman" w:hAnsi="Times New Roman" w:cs="Times New Roman"/>
          <w:bCs/>
          <w:sz w:val="24"/>
          <w:szCs w:val="24"/>
          <w:lang w:eastAsia="lv-LV"/>
        </w:rPr>
        <w:t xml:space="preserve"> Pašvaldībā ir centralizēta grāmatvedība. Grāmatvedības uzskaitei tiek izmantota resursu vadības sistēma  ACTO ERP.</w:t>
      </w:r>
    </w:p>
    <w:p w14:paraId="470A66B0" w14:textId="77777777" w:rsidR="00BA4C5F" w:rsidRPr="0050539A" w:rsidRDefault="00BA4C5F" w:rsidP="0050539A">
      <w:pPr>
        <w:spacing w:after="0" w:line="240" w:lineRule="auto"/>
        <w:jc w:val="both"/>
        <w:rPr>
          <w:rFonts w:ascii="Times New Roman" w:eastAsia="Times New Roman" w:hAnsi="Times New Roman" w:cs="Times New Roman"/>
          <w:bCs/>
          <w:sz w:val="24"/>
          <w:szCs w:val="24"/>
          <w:lang w:eastAsia="lv-LV"/>
        </w:rPr>
      </w:pPr>
    </w:p>
    <w:p w14:paraId="75124C6B" w14:textId="77777777" w:rsidR="00BA4C5F" w:rsidRPr="0050539A" w:rsidRDefault="009B3622" w:rsidP="009B3622">
      <w:pPr>
        <w:numPr>
          <w:ilvl w:val="0"/>
          <w:numId w:val="6"/>
        </w:numPr>
        <w:spacing w:after="0" w:line="240" w:lineRule="auto"/>
        <w:ind w:left="284" w:right="-766" w:hanging="568"/>
        <w:contextualSpacing/>
        <w:jc w:val="both"/>
        <w:rPr>
          <w:rFonts w:ascii="Times New Roman" w:hAnsi="Times New Roman" w:cs="Times New Roman"/>
          <w:b/>
          <w:sz w:val="24"/>
          <w:szCs w:val="24"/>
          <w:lang w:eastAsia="lv-LV"/>
        </w:rPr>
      </w:pPr>
      <w:r w:rsidRPr="0050539A">
        <w:rPr>
          <w:rFonts w:ascii="Times New Roman" w:hAnsi="Times New Roman" w:cs="Times New Roman"/>
          <w:b/>
          <w:sz w:val="24"/>
          <w:szCs w:val="24"/>
          <w:lang w:eastAsia="lv-LV"/>
        </w:rPr>
        <w:t>Informācija Elektronisko rēķinu apstrādes pakalpojuma sniegšanai  (turpmāk - Pakalpojums)</w:t>
      </w:r>
    </w:p>
    <w:p w14:paraId="5A0AA6F2" w14:textId="77777777" w:rsidR="000C36C3" w:rsidRPr="0050539A" w:rsidRDefault="009B3622" w:rsidP="00F77CDE">
      <w:pPr>
        <w:spacing w:after="0" w:line="240" w:lineRule="auto"/>
        <w:ind w:left="9" w:firstLine="351"/>
        <w:jc w:val="both"/>
        <w:rPr>
          <w:rFonts w:ascii="Times New Roman" w:eastAsia="Times New Roman" w:hAnsi="Times New Roman" w:cs="Times New Roman"/>
          <w:bCs/>
          <w:sz w:val="24"/>
          <w:szCs w:val="24"/>
          <w:lang w:eastAsia="lv-LV"/>
        </w:rPr>
      </w:pPr>
      <w:r w:rsidRPr="0050539A">
        <w:rPr>
          <w:rFonts w:ascii="Times New Roman" w:eastAsia="Times New Roman" w:hAnsi="Times New Roman" w:cs="Times New Roman"/>
          <w:bCs/>
          <w:sz w:val="24"/>
          <w:szCs w:val="24"/>
          <w:lang w:eastAsia="lv-LV"/>
        </w:rPr>
        <w:t xml:space="preserve">Rēķinu saņemšanas, glabāšanas, apstiprināšanas un sagatavošanas sistēma ir programmatūra (programmatūras risinājums, sistēma), kas paredzēta Pasūtītāja (Pašvaldības) lietotājiem, kurai būtu jāļauj saņemt un pārvaldīt no piegādātājiem saņemtos rēķinus - licencēta programmatūra ar licencēm neierobežotam skaitam sistēmas lietotāju. </w:t>
      </w:r>
    </w:p>
    <w:p w14:paraId="65B37857" w14:textId="77777777" w:rsidR="00BA4C5F" w:rsidRPr="0050539A" w:rsidRDefault="009B3622" w:rsidP="00BA4C5F">
      <w:pPr>
        <w:spacing w:after="0" w:line="240" w:lineRule="auto"/>
        <w:ind w:left="9" w:firstLine="351"/>
        <w:jc w:val="both"/>
        <w:rPr>
          <w:rFonts w:ascii="Times New Roman" w:eastAsia="Times New Roman" w:hAnsi="Times New Roman" w:cs="Times New Roman"/>
          <w:bCs/>
          <w:sz w:val="24"/>
          <w:szCs w:val="24"/>
          <w:lang w:eastAsia="lv-LV"/>
        </w:rPr>
      </w:pPr>
      <w:r w:rsidRPr="0050539A">
        <w:rPr>
          <w:rFonts w:ascii="Times New Roman" w:eastAsia="Times New Roman" w:hAnsi="Times New Roman" w:cs="Times New Roman"/>
          <w:bCs/>
          <w:sz w:val="24"/>
          <w:szCs w:val="24"/>
          <w:lang w:eastAsia="lv-LV"/>
        </w:rPr>
        <w:t>Pakalpojumam vajadzētu nodrošināt uzlabotas iespējas rēķinu ievadīšanas pārvaldīšanai, autorizēšanai/vīzēšanai, pārskatīšanai un šo procesu automatizēšanai, kā arī iespēju katrai Pašvaldības Struktūrvienībai atvērt neierobežotu skaitu individuālu lietotāju kontu ar atšķirīgām piekļuves tiesībām.</w:t>
      </w:r>
    </w:p>
    <w:p w14:paraId="311C870F" w14:textId="77777777" w:rsidR="000C36C3" w:rsidRPr="0050539A" w:rsidRDefault="009B3622" w:rsidP="00BA4C5F">
      <w:pPr>
        <w:spacing w:after="0" w:line="240" w:lineRule="auto"/>
        <w:ind w:left="9" w:firstLine="351"/>
        <w:jc w:val="both"/>
        <w:rPr>
          <w:rFonts w:ascii="Times New Roman" w:eastAsia="Times New Roman" w:hAnsi="Times New Roman" w:cs="Times New Roman"/>
          <w:bCs/>
          <w:sz w:val="24"/>
          <w:szCs w:val="24"/>
          <w:lang w:eastAsia="lv-LV"/>
        </w:rPr>
      </w:pPr>
      <w:r w:rsidRPr="0050539A">
        <w:rPr>
          <w:rFonts w:ascii="Times New Roman" w:eastAsia="Times New Roman" w:hAnsi="Times New Roman" w:cs="Times New Roman"/>
          <w:bCs/>
          <w:sz w:val="24"/>
          <w:szCs w:val="24"/>
          <w:lang w:eastAsia="lv-LV"/>
        </w:rPr>
        <w:t xml:space="preserve">Saņēmēja iestādes atbildīgā persona pārbauda saņemto rēķinu/pavadzīmi un tajā atrodamo informāciju, nodod rēķinu/pavadzīmi tālākai  saskaņošanai plūsmā. Lai veiktu rēķina/pavadzīmes apmaksu, atbilstoši apstiprinātajām iekšējām kārtībām un pilnvarām, ir nepieciešams pievienot - iestādes nosaukumu, ekonomiskās klasifikācijas kodus, un citas atzīmes, pie elektronisko rēķinu pakas. Papildus saskaņošanas procesā var tikt sagatavoti un pievienoti nepieciešamie dokumenti, piemēram, pieņemšanas nodošanas akts, rīkojums, utt.. Rēķinu/pavadzīmju saskaņošanas process ir pilnībā manuāls un to organizē elektroniskā formā. </w:t>
      </w:r>
    </w:p>
    <w:p w14:paraId="2E76220B" w14:textId="77777777" w:rsidR="00F77CDE" w:rsidRPr="0050539A" w:rsidRDefault="009B3622" w:rsidP="000C36C3">
      <w:pPr>
        <w:spacing w:after="0" w:line="240" w:lineRule="auto"/>
        <w:ind w:firstLine="284"/>
        <w:jc w:val="both"/>
        <w:rPr>
          <w:rFonts w:ascii="Times New Roman" w:eastAsia="Times New Roman" w:hAnsi="Times New Roman" w:cs="Times New Roman"/>
          <w:b/>
          <w:sz w:val="24"/>
          <w:szCs w:val="24"/>
          <w:lang w:eastAsia="lv-LV"/>
        </w:rPr>
      </w:pPr>
      <w:r w:rsidRPr="0050539A">
        <w:rPr>
          <w:rFonts w:ascii="Times New Roman" w:eastAsia="Times New Roman" w:hAnsi="Times New Roman" w:cs="Times New Roman"/>
          <w:bCs/>
          <w:sz w:val="24"/>
          <w:szCs w:val="24"/>
          <w:lang w:eastAsia="lv-LV"/>
        </w:rPr>
        <w:t xml:space="preserve">Sistēmai jābūt iespējai saņemt un saglabāt piegādātāju rēķinus elektroniskā veidā, kuru dati tiek glabāti kā metadati, ar iespēju rēķina oriģinālu apskatīt PDF formātā. </w:t>
      </w:r>
    </w:p>
    <w:p w14:paraId="0504C070" w14:textId="77777777" w:rsidR="00F77CDE" w:rsidRPr="0050539A" w:rsidRDefault="009B3622" w:rsidP="00F77CDE">
      <w:pPr>
        <w:spacing w:after="0" w:line="240" w:lineRule="auto"/>
        <w:ind w:firstLine="284"/>
        <w:jc w:val="both"/>
        <w:rPr>
          <w:rFonts w:ascii="Times New Roman" w:eastAsia="Times New Roman" w:hAnsi="Times New Roman" w:cs="Times New Roman"/>
          <w:bCs/>
          <w:sz w:val="24"/>
          <w:szCs w:val="24"/>
          <w:lang w:eastAsia="lv-LV"/>
        </w:rPr>
      </w:pPr>
      <w:r w:rsidRPr="0050539A">
        <w:rPr>
          <w:rFonts w:ascii="Times New Roman" w:eastAsia="Times New Roman" w:hAnsi="Times New Roman" w:cs="Times New Roman"/>
          <w:bCs/>
          <w:sz w:val="24"/>
          <w:szCs w:val="24"/>
          <w:lang w:eastAsia="lv-LV"/>
        </w:rPr>
        <w:t xml:space="preserve">Detalizēts ārējo </w:t>
      </w:r>
      <w:proofErr w:type="spellStart"/>
      <w:r w:rsidRPr="0050539A">
        <w:rPr>
          <w:rFonts w:ascii="Times New Roman" w:eastAsia="Times New Roman" w:hAnsi="Times New Roman" w:cs="Times New Roman"/>
          <w:bCs/>
          <w:sz w:val="24"/>
          <w:szCs w:val="24"/>
          <w:lang w:eastAsia="lv-LV"/>
        </w:rPr>
        <w:t>saskarņu</w:t>
      </w:r>
      <w:proofErr w:type="spellEnd"/>
      <w:r w:rsidRPr="0050539A">
        <w:rPr>
          <w:rFonts w:ascii="Times New Roman" w:eastAsia="Times New Roman" w:hAnsi="Times New Roman" w:cs="Times New Roman"/>
          <w:bCs/>
          <w:sz w:val="24"/>
          <w:szCs w:val="24"/>
          <w:lang w:eastAsia="lv-LV"/>
        </w:rPr>
        <w:t xml:space="preserve"> datu apmaiņas apraksts pievienots šīs tehniskās specifikācijas 1.pielikumam kā 1.1. pielikums (Ārējo </w:t>
      </w:r>
      <w:proofErr w:type="spellStart"/>
      <w:r w:rsidRPr="0050539A">
        <w:rPr>
          <w:rFonts w:ascii="Times New Roman" w:eastAsia="Times New Roman" w:hAnsi="Times New Roman" w:cs="Times New Roman"/>
          <w:bCs/>
          <w:sz w:val="24"/>
          <w:szCs w:val="24"/>
          <w:lang w:eastAsia="lv-LV"/>
        </w:rPr>
        <w:t>saskarņu</w:t>
      </w:r>
      <w:proofErr w:type="spellEnd"/>
      <w:r w:rsidRPr="0050539A">
        <w:rPr>
          <w:rFonts w:ascii="Times New Roman" w:eastAsia="Times New Roman" w:hAnsi="Times New Roman" w:cs="Times New Roman"/>
          <w:bCs/>
          <w:sz w:val="24"/>
          <w:szCs w:val="24"/>
          <w:lang w:eastAsia="lv-LV"/>
        </w:rPr>
        <w:t xml:space="preserve"> tehniskā specifikācija).</w:t>
      </w:r>
    </w:p>
    <w:p w14:paraId="22574442" w14:textId="77777777" w:rsidR="00BA4C5F" w:rsidRPr="0050539A" w:rsidRDefault="009B3622" w:rsidP="00F77CDE">
      <w:pPr>
        <w:spacing w:after="0" w:line="240" w:lineRule="auto"/>
        <w:ind w:firstLine="284"/>
        <w:jc w:val="both"/>
        <w:rPr>
          <w:rFonts w:ascii="Times New Roman" w:eastAsia="Times New Roman" w:hAnsi="Times New Roman" w:cs="Times New Roman"/>
          <w:bCs/>
          <w:sz w:val="24"/>
          <w:szCs w:val="24"/>
          <w:lang w:eastAsia="lv-LV"/>
        </w:rPr>
      </w:pPr>
      <w:r w:rsidRPr="0050539A">
        <w:rPr>
          <w:rFonts w:ascii="Times New Roman" w:eastAsia="Times New Roman" w:hAnsi="Times New Roman" w:cs="Times New Roman"/>
          <w:bCs/>
          <w:sz w:val="24"/>
          <w:szCs w:val="24"/>
          <w:lang w:eastAsia="lv-LV"/>
        </w:rPr>
        <w:lastRenderedPageBreak/>
        <w:t>Detalizēts Pakalpojuma funkcionālo prasību apkopojums ir pievienots šīs tehniskās specifikācijas 1.pielikumam kā 1.2. pielikums (Funkcionālās prasības).</w:t>
      </w:r>
    </w:p>
    <w:p w14:paraId="08E25AF7" w14:textId="77777777" w:rsidR="00BA4C5F" w:rsidRPr="0050539A" w:rsidRDefault="00BA4C5F" w:rsidP="00BA4C5F">
      <w:pPr>
        <w:spacing w:after="0" w:line="240" w:lineRule="auto"/>
        <w:jc w:val="both"/>
        <w:rPr>
          <w:rFonts w:ascii="Times New Roman" w:eastAsia="Times New Roman" w:hAnsi="Times New Roman" w:cs="Times New Roman"/>
          <w:b/>
          <w:sz w:val="24"/>
          <w:szCs w:val="24"/>
          <w:lang w:eastAsia="lv-LV"/>
        </w:rPr>
      </w:pPr>
    </w:p>
    <w:p w14:paraId="6EC8780A" w14:textId="77777777" w:rsidR="00BA4C5F" w:rsidRPr="0050539A" w:rsidRDefault="009B3622" w:rsidP="00BA4C5F">
      <w:pPr>
        <w:spacing w:after="0" w:line="240" w:lineRule="auto"/>
        <w:jc w:val="both"/>
        <w:rPr>
          <w:rFonts w:ascii="Times New Roman" w:eastAsia="Times New Roman" w:hAnsi="Times New Roman" w:cs="Times New Roman"/>
          <w:b/>
          <w:sz w:val="24"/>
          <w:szCs w:val="24"/>
          <w:lang w:eastAsia="lv-LV"/>
        </w:rPr>
      </w:pPr>
      <w:r w:rsidRPr="0050539A">
        <w:rPr>
          <w:rFonts w:ascii="Times New Roman" w:eastAsia="Times New Roman" w:hAnsi="Times New Roman" w:cs="Times New Roman"/>
          <w:b/>
          <w:sz w:val="24"/>
          <w:szCs w:val="24"/>
          <w:lang w:eastAsia="lv-LV"/>
        </w:rPr>
        <w:t>Rēķinu/pavadzīmju uzglabāšana</w:t>
      </w:r>
    </w:p>
    <w:p w14:paraId="1BB20E52" w14:textId="77777777" w:rsidR="00BA4C5F" w:rsidRPr="0050539A" w:rsidRDefault="009B3622" w:rsidP="00BA4C5F">
      <w:pPr>
        <w:spacing w:after="0" w:line="240" w:lineRule="auto"/>
        <w:ind w:firstLine="284"/>
        <w:jc w:val="both"/>
        <w:rPr>
          <w:rFonts w:ascii="Times New Roman" w:eastAsia="Times New Roman" w:hAnsi="Times New Roman" w:cs="Times New Roman"/>
          <w:sz w:val="24"/>
          <w:szCs w:val="24"/>
          <w:lang w:eastAsia="lv-LV"/>
        </w:rPr>
      </w:pPr>
      <w:r w:rsidRPr="0050539A">
        <w:rPr>
          <w:rFonts w:ascii="Times New Roman" w:eastAsia="Times New Roman" w:hAnsi="Times New Roman" w:cs="Times New Roman"/>
          <w:sz w:val="24"/>
          <w:szCs w:val="24"/>
          <w:lang w:eastAsia="lv-LV"/>
        </w:rPr>
        <w:t>Visi saņemtie rēķini, pavadzīmes un papildus dokumenti tiek glabāti atbilstoši normatīvajos aktos noteiktajai kārtībai - 5 (piecus) gadus elektroniskā vai fiziskā dokumentu glabātuvē.</w:t>
      </w:r>
    </w:p>
    <w:p w14:paraId="18DC2ED7" w14:textId="77777777" w:rsidR="00BA4C5F" w:rsidRPr="0050539A" w:rsidRDefault="00BA4C5F" w:rsidP="00BA4C5F">
      <w:pPr>
        <w:spacing w:after="0" w:line="240" w:lineRule="auto"/>
        <w:ind w:firstLine="284"/>
        <w:jc w:val="both"/>
        <w:rPr>
          <w:rFonts w:ascii="Times New Roman" w:eastAsia="Times New Roman" w:hAnsi="Times New Roman" w:cs="Times New Roman"/>
          <w:sz w:val="24"/>
          <w:szCs w:val="24"/>
          <w:lang w:eastAsia="lv-LV"/>
        </w:rPr>
      </w:pPr>
    </w:p>
    <w:p w14:paraId="51FDB9C8" w14:textId="77777777" w:rsidR="00BA4C5F" w:rsidRPr="0050539A" w:rsidRDefault="00BA4C5F" w:rsidP="00BA4C5F">
      <w:pPr>
        <w:spacing w:after="0" w:line="240" w:lineRule="auto"/>
        <w:ind w:left="9" w:firstLine="351"/>
        <w:jc w:val="both"/>
        <w:rPr>
          <w:rFonts w:ascii="Times New Roman" w:eastAsia="Times New Roman" w:hAnsi="Times New Roman" w:cs="Times New Roman"/>
          <w:bCs/>
          <w:sz w:val="24"/>
          <w:szCs w:val="24"/>
          <w:lang w:eastAsia="lv-LV"/>
        </w:rPr>
      </w:pPr>
    </w:p>
    <w:p w14:paraId="0DCD1908" w14:textId="77777777" w:rsidR="00BA4C5F" w:rsidRPr="0050539A" w:rsidRDefault="009B3622" w:rsidP="00BA4C5F">
      <w:pPr>
        <w:spacing w:after="0" w:line="240" w:lineRule="auto"/>
        <w:ind w:left="9" w:hanging="9"/>
        <w:jc w:val="both"/>
        <w:rPr>
          <w:rFonts w:ascii="Times New Roman" w:eastAsia="Times New Roman" w:hAnsi="Times New Roman" w:cs="Times New Roman"/>
          <w:b/>
          <w:sz w:val="24"/>
          <w:szCs w:val="24"/>
          <w:lang w:eastAsia="lv-LV"/>
        </w:rPr>
      </w:pPr>
      <w:r w:rsidRPr="0050539A">
        <w:rPr>
          <w:rFonts w:ascii="Times New Roman" w:eastAsia="Times New Roman" w:hAnsi="Times New Roman" w:cs="Times New Roman"/>
          <w:b/>
          <w:sz w:val="24"/>
          <w:szCs w:val="24"/>
          <w:lang w:eastAsia="lv-LV"/>
        </w:rPr>
        <w:t>Prognozētais pakalpojuma apjoms</w:t>
      </w:r>
    </w:p>
    <w:p w14:paraId="1046068D" w14:textId="77777777" w:rsidR="00BA4C5F" w:rsidRPr="0050539A" w:rsidRDefault="009B3622" w:rsidP="00BA4C5F">
      <w:pPr>
        <w:spacing w:after="0" w:line="240" w:lineRule="auto"/>
        <w:ind w:left="9" w:firstLine="351"/>
        <w:jc w:val="both"/>
        <w:rPr>
          <w:rFonts w:ascii="Times New Roman" w:eastAsia="Times New Roman" w:hAnsi="Times New Roman" w:cs="Times New Roman"/>
          <w:bCs/>
          <w:sz w:val="24"/>
          <w:szCs w:val="24"/>
          <w:lang w:eastAsia="lv-LV"/>
        </w:rPr>
      </w:pPr>
      <w:r w:rsidRPr="0050539A">
        <w:rPr>
          <w:rFonts w:ascii="Times New Roman" w:eastAsia="Times New Roman" w:hAnsi="Times New Roman" w:cs="Times New Roman"/>
          <w:bCs/>
          <w:sz w:val="24"/>
          <w:szCs w:val="24"/>
          <w:lang w:eastAsia="lv-LV"/>
        </w:rPr>
        <w:t>Provizoriski mēnesī tiek apstrādāti ap 15 000 rēķinu/pavadzīmju. Potenciālo lietotāju skaits ~1500 (+/-20%). Apstrādājamie apgādes rēķini/pavadzīmes ar to pielikumiem darba dienā – vidēji 130 (viens simts trīsdesmit) rēķini/pavadzīmes;</w:t>
      </w:r>
    </w:p>
    <w:p w14:paraId="6975FD00" w14:textId="77777777" w:rsidR="00BA4C5F" w:rsidRPr="0050539A" w:rsidRDefault="009B3622" w:rsidP="00BA4C5F">
      <w:pPr>
        <w:spacing w:after="0" w:line="240" w:lineRule="auto"/>
        <w:ind w:left="9" w:firstLine="351"/>
        <w:jc w:val="both"/>
        <w:rPr>
          <w:rFonts w:ascii="Times New Roman" w:eastAsia="Times New Roman" w:hAnsi="Times New Roman" w:cs="Times New Roman"/>
          <w:bCs/>
          <w:sz w:val="24"/>
          <w:szCs w:val="24"/>
          <w:lang w:eastAsia="lv-LV"/>
        </w:rPr>
      </w:pPr>
      <w:r w:rsidRPr="0050539A">
        <w:rPr>
          <w:rFonts w:ascii="Times New Roman" w:eastAsia="Times New Roman" w:hAnsi="Times New Roman" w:cs="Times New Roman"/>
          <w:bCs/>
          <w:sz w:val="24"/>
          <w:szCs w:val="24"/>
          <w:lang w:eastAsia="lv-LV"/>
        </w:rPr>
        <w:t>Apstrādājamais vidējais rindu skaits dokumentā – 4 (pavadzīmēm – 5, rēķiniem – 2).</w:t>
      </w:r>
    </w:p>
    <w:p w14:paraId="6E77E887" w14:textId="77777777" w:rsidR="00BA4C5F" w:rsidRPr="0050539A" w:rsidRDefault="00BA4C5F" w:rsidP="00BA4C5F">
      <w:pPr>
        <w:spacing w:after="0" w:line="240" w:lineRule="auto"/>
        <w:jc w:val="both"/>
        <w:rPr>
          <w:rFonts w:ascii="Times New Roman" w:eastAsia="Times New Roman" w:hAnsi="Times New Roman" w:cs="Times New Roman"/>
          <w:b/>
          <w:sz w:val="24"/>
          <w:szCs w:val="24"/>
          <w:lang w:eastAsia="lv-LV"/>
        </w:rPr>
      </w:pPr>
    </w:p>
    <w:p w14:paraId="092062BB" w14:textId="77777777" w:rsidR="00BA4C5F" w:rsidRPr="0050539A" w:rsidRDefault="009B3622" w:rsidP="009B3622">
      <w:pPr>
        <w:numPr>
          <w:ilvl w:val="0"/>
          <w:numId w:val="6"/>
        </w:numPr>
        <w:spacing w:after="0" w:line="240" w:lineRule="auto"/>
        <w:contextualSpacing/>
        <w:rPr>
          <w:rFonts w:ascii="Times New Roman" w:hAnsi="Times New Roman" w:cs="Times New Roman"/>
          <w:b/>
          <w:sz w:val="24"/>
          <w:szCs w:val="24"/>
          <w:lang w:eastAsia="lv-LV"/>
        </w:rPr>
      </w:pPr>
      <w:r w:rsidRPr="0050539A">
        <w:rPr>
          <w:rFonts w:ascii="Times New Roman" w:hAnsi="Times New Roman" w:cs="Times New Roman"/>
          <w:b/>
          <w:sz w:val="24"/>
          <w:szCs w:val="24"/>
          <w:lang w:eastAsia="lv-LV"/>
        </w:rPr>
        <w:t>Pasūtītāja izvirzītās prasības datu uzglabāšanas drošības un tehnisko resursu fiziskās drošībai</w:t>
      </w:r>
    </w:p>
    <w:p w14:paraId="3A7851C3" w14:textId="77777777" w:rsidR="00BA4C5F" w:rsidRPr="0050539A" w:rsidRDefault="009B3622" w:rsidP="00BA4C5F">
      <w:pPr>
        <w:tabs>
          <w:tab w:val="left" w:pos="480"/>
        </w:tabs>
        <w:spacing w:after="0" w:line="240" w:lineRule="auto"/>
        <w:jc w:val="both"/>
        <w:rPr>
          <w:rFonts w:ascii="Times New Roman" w:eastAsia="Times New Roman" w:hAnsi="Times New Roman" w:cs="Times New Roman"/>
          <w:bCs/>
          <w:sz w:val="24"/>
          <w:szCs w:val="24"/>
          <w:lang w:eastAsia="x-none"/>
        </w:rPr>
      </w:pPr>
      <w:r w:rsidRPr="0050539A">
        <w:rPr>
          <w:rFonts w:ascii="Times New Roman" w:eastAsia="Times New Roman" w:hAnsi="Times New Roman" w:cs="Times New Roman"/>
          <w:bCs/>
          <w:sz w:val="24"/>
          <w:szCs w:val="24"/>
          <w:lang w:eastAsia="x-none"/>
        </w:rPr>
        <w:tab/>
        <w:t>Sniedzot pakalpojumu Pretendentam jānodrošina datu uzglabāšanas drošības un tehnisko resursu fiziskās drošības prasību ievērošana un atbilstība ne sliktāk kā pēc šādiem kritērijiem: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1"/>
        <w:gridCol w:w="5173"/>
        <w:gridCol w:w="5173"/>
      </w:tblGrid>
      <w:tr w:rsidR="00FE44F5" w14:paraId="2DED244E" w14:textId="77777777" w:rsidTr="003D2C91">
        <w:trPr>
          <w:jc w:val="center"/>
        </w:trPr>
        <w:tc>
          <w:tcPr>
            <w:tcW w:w="1201" w:type="dxa"/>
            <w:shd w:val="clear" w:color="auto" w:fill="D9D9D9"/>
          </w:tcPr>
          <w:p w14:paraId="34E577AA" w14:textId="77777777" w:rsidR="00BB5EBE" w:rsidRPr="0050539A" w:rsidRDefault="009B3622" w:rsidP="00763BBB">
            <w:pPr>
              <w:spacing w:after="0" w:line="240" w:lineRule="auto"/>
              <w:jc w:val="center"/>
              <w:rPr>
                <w:rFonts w:ascii="Times New Roman" w:eastAsia="Times New Roman" w:hAnsi="Times New Roman" w:cs="Times New Roman"/>
                <w:b/>
                <w:bCs/>
                <w:sz w:val="24"/>
                <w:szCs w:val="24"/>
                <w:lang w:eastAsia="lv-LV"/>
              </w:rPr>
            </w:pPr>
            <w:r w:rsidRPr="0050539A">
              <w:rPr>
                <w:rFonts w:ascii="Times New Roman" w:hAnsi="Times New Roman" w:cs="Times New Roman"/>
                <w:b/>
                <w:bCs/>
                <w:sz w:val="24"/>
                <w:szCs w:val="24"/>
              </w:rPr>
              <w:t>Nr. p.k.</w:t>
            </w:r>
          </w:p>
        </w:tc>
        <w:tc>
          <w:tcPr>
            <w:tcW w:w="5173" w:type="dxa"/>
            <w:shd w:val="clear" w:color="auto" w:fill="D9D9D9"/>
          </w:tcPr>
          <w:p w14:paraId="622C75B8" w14:textId="77777777" w:rsidR="00BB5EBE" w:rsidRPr="0050539A" w:rsidRDefault="009B3622" w:rsidP="00763BBB">
            <w:pPr>
              <w:spacing w:after="0" w:line="240" w:lineRule="auto"/>
              <w:jc w:val="center"/>
              <w:rPr>
                <w:rFonts w:ascii="Times New Roman" w:eastAsia="Times New Roman" w:hAnsi="Times New Roman" w:cs="Times New Roman"/>
                <w:b/>
                <w:bCs/>
                <w:sz w:val="24"/>
                <w:szCs w:val="24"/>
                <w:lang w:eastAsia="lv-LV"/>
              </w:rPr>
            </w:pPr>
            <w:r w:rsidRPr="0050539A">
              <w:rPr>
                <w:rFonts w:ascii="Times New Roman" w:hAnsi="Times New Roman" w:cs="Times New Roman"/>
                <w:b/>
                <w:bCs/>
                <w:sz w:val="24"/>
                <w:szCs w:val="24"/>
              </w:rPr>
              <w:t>Pasūtītāja izvirzītās prasības/kritēriji</w:t>
            </w:r>
          </w:p>
        </w:tc>
        <w:tc>
          <w:tcPr>
            <w:tcW w:w="5173" w:type="dxa"/>
            <w:shd w:val="clear" w:color="auto" w:fill="D9D9D9"/>
          </w:tcPr>
          <w:p w14:paraId="5EAD0030" w14:textId="77777777" w:rsidR="00BB5EBE" w:rsidRPr="0050539A" w:rsidRDefault="009B3622" w:rsidP="00763BBB">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Tehniskais piedāvājums</w:t>
            </w:r>
          </w:p>
        </w:tc>
      </w:tr>
      <w:tr w:rsidR="00FE44F5" w14:paraId="589FF1C7" w14:textId="77777777" w:rsidTr="003D2C91">
        <w:trPr>
          <w:trHeight w:val="355"/>
          <w:jc w:val="center"/>
        </w:trPr>
        <w:tc>
          <w:tcPr>
            <w:tcW w:w="1201" w:type="dxa"/>
          </w:tcPr>
          <w:p w14:paraId="7D968944" w14:textId="77777777" w:rsidR="00BB5EBE" w:rsidRPr="0050539A" w:rsidRDefault="009B3622" w:rsidP="00763BBB">
            <w:pPr>
              <w:spacing w:after="0" w:line="240" w:lineRule="auto"/>
              <w:jc w:val="center"/>
              <w:rPr>
                <w:rFonts w:ascii="Times New Roman" w:eastAsia="Times New Roman" w:hAnsi="Times New Roman" w:cs="Times New Roman"/>
                <w:sz w:val="24"/>
                <w:szCs w:val="24"/>
                <w:lang w:eastAsia="lv-LV"/>
              </w:rPr>
            </w:pPr>
            <w:r w:rsidRPr="0050539A">
              <w:rPr>
                <w:rFonts w:ascii="Times New Roman" w:hAnsi="Times New Roman" w:cs="Times New Roman"/>
                <w:sz w:val="24"/>
                <w:szCs w:val="24"/>
              </w:rPr>
              <w:t>1.</w:t>
            </w:r>
          </w:p>
        </w:tc>
        <w:tc>
          <w:tcPr>
            <w:tcW w:w="5173" w:type="dxa"/>
          </w:tcPr>
          <w:p w14:paraId="131CFA1B" w14:textId="77777777" w:rsidR="00BB5EBE" w:rsidRPr="0050539A" w:rsidRDefault="009B3622" w:rsidP="00763BBB">
            <w:pPr>
              <w:spacing w:after="0" w:line="240" w:lineRule="auto"/>
              <w:jc w:val="both"/>
              <w:rPr>
                <w:rFonts w:ascii="Times New Roman" w:eastAsia="Times New Roman" w:hAnsi="Times New Roman" w:cs="Times New Roman"/>
                <w:sz w:val="24"/>
                <w:szCs w:val="24"/>
                <w:lang w:eastAsia="lv-LV"/>
              </w:rPr>
            </w:pPr>
            <w:r w:rsidRPr="0050539A">
              <w:rPr>
                <w:rFonts w:ascii="Times New Roman" w:hAnsi="Times New Roman" w:cs="Times New Roman"/>
                <w:sz w:val="24"/>
                <w:szCs w:val="24"/>
              </w:rPr>
              <w:t>Datu nesēji atrodas piemērotā, izolētā telpā, kas izslēdz nepilnvarotu trešo personu piekļūšanu.</w:t>
            </w:r>
            <w:r w:rsidRPr="0050539A">
              <w:rPr>
                <w:rFonts w:ascii="Times New Roman" w:eastAsia="Times New Roman" w:hAnsi="Times New Roman" w:cs="Times New Roman"/>
                <w:sz w:val="24"/>
                <w:szCs w:val="24"/>
                <w:lang w:eastAsia="lv-LV"/>
              </w:rPr>
              <w:t xml:space="preserve"> </w:t>
            </w:r>
          </w:p>
        </w:tc>
        <w:tc>
          <w:tcPr>
            <w:tcW w:w="5173" w:type="dxa"/>
          </w:tcPr>
          <w:p w14:paraId="59B38FC9" w14:textId="77777777" w:rsidR="00BB5EBE" w:rsidRPr="0050539A" w:rsidRDefault="00BB5EBE" w:rsidP="00763BBB">
            <w:pPr>
              <w:spacing w:after="0" w:line="240" w:lineRule="auto"/>
              <w:jc w:val="both"/>
              <w:rPr>
                <w:rFonts w:ascii="Times New Roman" w:hAnsi="Times New Roman" w:cs="Times New Roman"/>
                <w:sz w:val="24"/>
                <w:szCs w:val="24"/>
              </w:rPr>
            </w:pPr>
          </w:p>
        </w:tc>
      </w:tr>
      <w:tr w:rsidR="00FE44F5" w14:paraId="67EBD775" w14:textId="77777777" w:rsidTr="003D2C91">
        <w:trPr>
          <w:trHeight w:val="343"/>
          <w:jc w:val="center"/>
        </w:trPr>
        <w:tc>
          <w:tcPr>
            <w:tcW w:w="1201" w:type="dxa"/>
          </w:tcPr>
          <w:p w14:paraId="0B0B3E61" w14:textId="77777777" w:rsidR="00BB5EBE" w:rsidRPr="0050539A" w:rsidRDefault="009B3622" w:rsidP="00763BBB">
            <w:pPr>
              <w:spacing w:after="0" w:line="240" w:lineRule="auto"/>
              <w:jc w:val="center"/>
              <w:rPr>
                <w:rFonts w:ascii="Times New Roman" w:eastAsia="Times New Roman" w:hAnsi="Times New Roman" w:cs="Times New Roman"/>
                <w:sz w:val="24"/>
                <w:szCs w:val="24"/>
                <w:lang w:eastAsia="lv-LV"/>
              </w:rPr>
            </w:pPr>
            <w:r w:rsidRPr="0050539A">
              <w:rPr>
                <w:rFonts w:ascii="Times New Roman" w:hAnsi="Times New Roman" w:cs="Times New Roman"/>
                <w:sz w:val="24"/>
                <w:szCs w:val="24"/>
              </w:rPr>
              <w:t>2.</w:t>
            </w:r>
          </w:p>
        </w:tc>
        <w:tc>
          <w:tcPr>
            <w:tcW w:w="5173" w:type="dxa"/>
          </w:tcPr>
          <w:p w14:paraId="4964D5F8" w14:textId="77777777" w:rsidR="00BB5EBE" w:rsidRPr="0050539A" w:rsidRDefault="009B3622" w:rsidP="00763BBB">
            <w:pPr>
              <w:spacing w:after="0" w:line="240" w:lineRule="auto"/>
              <w:jc w:val="both"/>
              <w:rPr>
                <w:rFonts w:ascii="Times New Roman" w:eastAsia="Times New Roman" w:hAnsi="Times New Roman" w:cs="Times New Roman"/>
                <w:sz w:val="24"/>
                <w:szCs w:val="24"/>
                <w:lang w:eastAsia="lv-LV"/>
              </w:rPr>
            </w:pPr>
            <w:r w:rsidRPr="0050539A">
              <w:rPr>
                <w:rFonts w:ascii="Times New Roman" w:hAnsi="Times New Roman" w:cs="Times New Roman"/>
                <w:sz w:val="24"/>
                <w:szCs w:val="24"/>
              </w:rPr>
              <w:t>Tiek nodrošināta personu piekļuves kontrole, īstenojot noteiktas procedūras, kas ļauj identificēt ikvienu apmeklētāju un tiek uzturēts piekļuves žurnāls kurā reģistrē precīzu laiku, kad persona iegājusi un izgājusi no telpas</w:t>
            </w:r>
          </w:p>
        </w:tc>
        <w:tc>
          <w:tcPr>
            <w:tcW w:w="5173" w:type="dxa"/>
          </w:tcPr>
          <w:p w14:paraId="3C7176EB" w14:textId="77777777" w:rsidR="00BB5EBE" w:rsidRPr="0050539A" w:rsidRDefault="00BB5EBE" w:rsidP="00763BBB">
            <w:pPr>
              <w:spacing w:after="0" w:line="240" w:lineRule="auto"/>
              <w:jc w:val="both"/>
              <w:rPr>
                <w:rFonts w:ascii="Times New Roman" w:hAnsi="Times New Roman" w:cs="Times New Roman"/>
                <w:sz w:val="24"/>
                <w:szCs w:val="24"/>
              </w:rPr>
            </w:pPr>
          </w:p>
        </w:tc>
      </w:tr>
      <w:tr w:rsidR="00FE44F5" w14:paraId="41C6A3D0" w14:textId="77777777" w:rsidTr="003D2C91">
        <w:trPr>
          <w:trHeight w:val="343"/>
          <w:jc w:val="center"/>
        </w:trPr>
        <w:tc>
          <w:tcPr>
            <w:tcW w:w="1201" w:type="dxa"/>
          </w:tcPr>
          <w:p w14:paraId="5DB58549" w14:textId="77777777" w:rsidR="00BB5EBE" w:rsidRPr="0050539A" w:rsidRDefault="009B3622" w:rsidP="00763BBB">
            <w:pPr>
              <w:spacing w:after="0" w:line="240" w:lineRule="auto"/>
              <w:jc w:val="center"/>
              <w:rPr>
                <w:rFonts w:ascii="Times New Roman" w:eastAsia="Times New Roman" w:hAnsi="Times New Roman" w:cs="Times New Roman"/>
                <w:sz w:val="24"/>
                <w:szCs w:val="24"/>
                <w:lang w:eastAsia="lv-LV"/>
              </w:rPr>
            </w:pPr>
            <w:r w:rsidRPr="0050539A">
              <w:rPr>
                <w:rFonts w:ascii="Times New Roman" w:hAnsi="Times New Roman" w:cs="Times New Roman"/>
                <w:sz w:val="24"/>
                <w:szCs w:val="24"/>
              </w:rPr>
              <w:t>3.</w:t>
            </w:r>
          </w:p>
        </w:tc>
        <w:tc>
          <w:tcPr>
            <w:tcW w:w="5173" w:type="dxa"/>
          </w:tcPr>
          <w:p w14:paraId="17C71CEF" w14:textId="77777777" w:rsidR="00BB5EBE" w:rsidRPr="0050539A" w:rsidRDefault="009B3622" w:rsidP="00763BBB">
            <w:pPr>
              <w:spacing w:after="0" w:line="240" w:lineRule="auto"/>
              <w:jc w:val="both"/>
              <w:rPr>
                <w:rFonts w:ascii="Times New Roman" w:eastAsia="Times New Roman" w:hAnsi="Times New Roman" w:cs="Times New Roman"/>
                <w:sz w:val="24"/>
                <w:szCs w:val="24"/>
                <w:lang w:eastAsia="lv-LV"/>
              </w:rPr>
            </w:pPr>
            <w:r w:rsidRPr="0050539A">
              <w:rPr>
                <w:rFonts w:ascii="Times New Roman" w:hAnsi="Times New Roman" w:cs="Times New Roman"/>
                <w:sz w:val="24"/>
                <w:szCs w:val="24"/>
              </w:rPr>
              <w:t>Datu nesēji neatrodas vietā, kur to var apdraudēt ūdensvada un citu inženiertīklu avārijas, kā arī telpas grīda ir aprīkota ar šķidruma noplūdes sensoriem, kas noplūdes gadījumā reāllaikā brīdina darbiniekus</w:t>
            </w:r>
          </w:p>
        </w:tc>
        <w:tc>
          <w:tcPr>
            <w:tcW w:w="5173" w:type="dxa"/>
          </w:tcPr>
          <w:p w14:paraId="4CADC761" w14:textId="77777777" w:rsidR="00BB5EBE" w:rsidRPr="0050539A" w:rsidRDefault="00BB5EBE" w:rsidP="00763BBB">
            <w:pPr>
              <w:spacing w:after="0" w:line="240" w:lineRule="auto"/>
              <w:jc w:val="both"/>
              <w:rPr>
                <w:rFonts w:ascii="Times New Roman" w:hAnsi="Times New Roman" w:cs="Times New Roman"/>
                <w:sz w:val="24"/>
                <w:szCs w:val="24"/>
              </w:rPr>
            </w:pPr>
          </w:p>
        </w:tc>
      </w:tr>
      <w:tr w:rsidR="00FE44F5" w14:paraId="63FF3779" w14:textId="77777777" w:rsidTr="003D2C91">
        <w:trPr>
          <w:trHeight w:val="343"/>
          <w:jc w:val="center"/>
        </w:trPr>
        <w:tc>
          <w:tcPr>
            <w:tcW w:w="1201" w:type="dxa"/>
          </w:tcPr>
          <w:p w14:paraId="7C8738A7" w14:textId="77777777" w:rsidR="00BB5EBE" w:rsidRPr="0050539A" w:rsidRDefault="009B3622" w:rsidP="00763BBB">
            <w:pPr>
              <w:spacing w:after="0" w:line="240" w:lineRule="auto"/>
              <w:jc w:val="center"/>
              <w:rPr>
                <w:rFonts w:ascii="Times New Roman" w:eastAsia="Times New Roman" w:hAnsi="Times New Roman" w:cs="Times New Roman"/>
                <w:sz w:val="24"/>
                <w:szCs w:val="24"/>
                <w:lang w:eastAsia="lv-LV"/>
              </w:rPr>
            </w:pPr>
            <w:r w:rsidRPr="0050539A">
              <w:rPr>
                <w:rFonts w:ascii="Times New Roman" w:hAnsi="Times New Roman" w:cs="Times New Roman"/>
                <w:sz w:val="24"/>
                <w:szCs w:val="24"/>
              </w:rPr>
              <w:t>4.</w:t>
            </w:r>
          </w:p>
        </w:tc>
        <w:tc>
          <w:tcPr>
            <w:tcW w:w="5173" w:type="dxa"/>
          </w:tcPr>
          <w:p w14:paraId="6A95538E" w14:textId="77777777" w:rsidR="00BB5EBE" w:rsidRPr="0050539A" w:rsidRDefault="009B3622" w:rsidP="00763BBB">
            <w:pPr>
              <w:spacing w:after="0" w:line="240" w:lineRule="auto"/>
              <w:jc w:val="both"/>
              <w:rPr>
                <w:rFonts w:ascii="Times New Roman" w:eastAsia="Times New Roman" w:hAnsi="Times New Roman" w:cs="Times New Roman"/>
                <w:sz w:val="24"/>
                <w:szCs w:val="24"/>
                <w:lang w:eastAsia="lv-LV"/>
              </w:rPr>
            </w:pPr>
            <w:r w:rsidRPr="0050539A">
              <w:rPr>
                <w:rFonts w:ascii="Times New Roman" w:hAnsi="Times New Roman" w:cs="Times New Roman"/>
                <w:sz w:val="24"/>
                <w:szCs w:val="24"/>
              </w:rPr>
              <w:t>Datu nesēji ir aprīkoti ar vismaz 2 (divām) neatkarīgām elektroenerģijas padeves līnijām, kas tiek nodrošinātas no divām atšķirīgām barošanas apakšstacijām.</w:t>
            </w:r>
          </w:p>
        </w:tc>
        <w:tc>
          <w:tcPr>
            <w:tcW w:w="5173" w:type="dxa"/>
          </w:tcPr>
          <w:p w14:paraId="7DB35635" w14:textId="77777777" w:rsidR="00BB5EBE" w:rsidRPr="0050539A" w:rsidRDefault="00BB5EBE" w:rsidP="00763BBB">
            <w:pPr>
              <w:spacing w:after="0" w:line="240" w:lineRule="auto"/>
              <w:jc w:val="both"/>
              <w:rPr>
                <w:rFonts w:ascii="Times New Roman" w:hAnsi="Times New Roman" w:cs="Times New Roman"/>
                <w:sz w:val="24"/>
                <w:szCs w:val="24"/>
              </w:rPr>
            </w:pPr>
          </w:p>
        </w:tc>
      </w:tr>
      <w:tr w:rsidR="00FE44F5" w14:paraId="5CB4C51B" w14:textId="77777777" w:rsidTr="003D2C91">
        <w:trPr>
          <w:trHeight w:val="343"/>
          <w:jc w:val="center"/>
        </w:trPr>
        <w:tc>
          <w:tcPr>
            <w:tcW w:w="1201" w:type="dxa"/>
          </w:tcPr>
          <w:p w14:paraId="50FFFF7D" w14:textId="77777777" w:rsidR="00BB5EBE" w:rsidRPr="0050539A" w:rsidRDefault="009B3622" w:rsidP="00763BBB">
            <w:pPr>
              <w:spacing w:after="0" w:line="240" w:lineRule="auto"/>
              <w:jc w:val="center"/>
              <w:rPr>
                <w:rFonts w:ascii="Times New Roman" w:eastAsia="Times New Roman" w:hAnsi="Times New Roman" w:cs="Times New Roman"/>
                <w:sz w:val="24"/>
                <w:szCs w:val="24"/>
                <w:lang w:eastAsia="lv-LV"/>
              </w:rPr>
            </w:pPr>
            <w:r w:rsidRPr="0050539A">
              <w:rPr>
                <w:rFonts w:ascii="Times New Roman" w:hAnsi="Times New Roman" w:cs="Times New Roman"/>
                <w:sz w:val="24"/>
                <w:szCs w:val="24"/>
              </w:rPr>
              <w:t>5.</w:t>
            </w:r>
          </w:p>
        </w:tc>
        <w:tc>
          <w:tcPr>
            <w:tcW w:w="5173" w:type="dxa"/>
          </w:tcPr>
          <w:p w14:paraId="07F932C8" w14:textId="77777777" w:rsidR="00BB5EBE" w:rsidRPr="0050539A" w:rsidRDefault="009B3622" w:rsidP="00763BBB">
            <w:pPr>
              <w:spacing w:after="0" w:line="240" w:lineRule="auto"/>
              <w:jc w:val="both"/>
              <w:rPr>
                <w:rFonts w:ascii="Times New Roman" w:eastAsia="Times New Roman" w:hAnsi="Times New Roman" w:cs="Times New Roman"/>
                <w:sz w:val="24"/>
                <w:szCs w:val="24"/>
                <w:lang w:eastAsia="lv-LV"/>
              </w:rPr>
            </w:pPr>
            <w:r w:rsidRPr="0050539A">
              <w:rPr>
                <w:rFonts w:ascii="Times New Roman" w:hAnsi="Times New Roman" w:cs="Times New Roman"/>
                <w:sz w:val="24"/>
                <w:szCs w:val="24"/>
              </w:rPr>
              <w:t xml:space="preserve">Datu nesēji ir aprīkoti ar pietiekamas jaudas nepārtrauktas elektroenerģijas piegādes sistēmu (piemēram </w:t>
            </w:r>
            <w:proofErr w:type="spellStart"/>
            <w:r w:rsidRPr="0050539A">
              <w:rPr>
                <w:rFonts w:ascii="Times New Roman" w:hAnsi="Times New Roman" w:cs="Times New Roman"/>
                <w:sz w:val="24"/>
                <w:szCs w:val="24"/>
              </w:rPr>
              <w:t>dīzeļģenerators</w:t>
            </w:r>
            <w:proofErr w:type="spellEnd"/>
            <w:r w:rsidRPr="0050539A">
              <w:rPr>
                <w:rFonts w:ascii="Times New Roman" w:hAnsi="Times New Roman" w:cs="Times New Roman"/>
                <w:sz w:val="24"/>
                <w:szCs w:val="24"/>
              </w:rPr>
              <w:t>), kas nodrošina pilnvērtīgu elektrības padeves nodrošināšanu līdz ilglaicīgas autonomās elektroenerģijas padeves sistēmas darbības uzsākšanai.</w:t>
            </w:r>
          </w:p>
        </w:tc>
        <w:tc>
          <w:tcPr>
            <w:tcW w:w="5173" w:type="dxa"/>
          </w:tcPr>
          <w:p w14:paraId="7E1DEA5C" w14:textId="77777777" w:rsidR="00BB5EBE" w:rsidRPr="0050539A" w:rsidRDefault="00BB5EBE" w:rsidP="00763BBB">
            <w:pPr>
              <w:spacing w:after="0" w:line="240" w:lineRule="auto"/>
              <w:jc w:val="both"/>
              <w:rPr>
                <w:rFonts w:ascii="Times New Roman" w:hAnsi="Times New Roman" w:cs="Times New Roman"/>
                <w:sz w:val="24"/>
                <w:szCs w:val="24"/>
              </w:rPr>
            </w:pPr>
          </w:p>
        </w:tc>
      </w:tr>
      <w:tr w:rsidR="00FE44F5" w14:paraId="1132BB39" w14:textId="77777777" w:rsidTr="003D2C91">
        <w:trPr>
          <w:trHeight w:val="343"/>
          <w:jc w:val="center"/>
        </w:trPr>
        <w:tc>
          <w:tcPr>
            <w:tcW w:w="1201" w:type="dxa"/>
          </w:tcPr>
          <w:p w14:paraId="1DFA760D" w14:textId="77777777" w:rsidR="00BB5EBE" w:rsidRPr="0050539A" w:rsidRDefault="009B3622" w:rsidP="00763BBB">
            <w:pPr>
              <w:spacing w:after="0" w:line="240" w:lineRule="auto"/>
              <w:jc w:val="center"/>
              <w:rPr>
                <w:rFonts w:ascii="Times New Roman" w:eastAsia="Times New Roman" w:hAnsi="Times New Roman" w:cs="Times New Roman"/>
                <w:sz w:val="24"/>
                <w:szCs w:val="24"/>
                <w:lang w:eastAsia="lv-LV"/>
              </w:rPr>
            </w:pPr>
            <w:r w:rsidRPr="0050539A">
              <w:rPr>
                <w:rFonts w:ascii="Times New Roman" w:hAnsi="Times New Roman" w:cs="Times New Roman"/>
                <w:sz w:val="24"/>
                <w:szCs w:val="24"/>
              </w:rPr>
              <w:t>6.</w:t>
            </w:r>
          </w:p>
        </w:tc>
        <w:tc>
          <w:tcPr>
            <w:tcW w:w="5173" w:type="dxa"/>
          </w:tcPr>
          <w:p w14:paraId="2C8F9103" w14:textId="77777777" w:rsidR="00BB5EBE" w:rsidRPr="0050539A" w:rsidRDefault="009B3622" w:rsidP="00763BBB">
            <w:pPr>
              <w:spacing w:after="0" w:line="240" w:lineRule="auto"/>
              <w:jc w:val="both"/>
              <w:rPr>
                <w:rFonts w:ascii="Times New Roman" w:eastAsia="Times New Roman" w:hAnsi="Times New Roman" w:cs="Times New Roman"/>
                <w:sz w:val="24"/>
                <w:szCs w:val="24"/>
                <w:lang w:eastAsia="lv-LV"/>
              </w:rPr>
            </w:pPr>
            <w:r w:rsidRPr="0050539A">
              <w:rPr>
                <w:rFonts w:ascii="Times New Roman" w:hAnsi="Times New Roman" w:cs="Times New Roman"/>
                <w:sz w:val="24"/>
                <w:szCs w:val="24"/>
              </w:rPr>
              <w:t xml:space="preserve">Tiek nodrošināts iekārtu darbībai nepieciešamais mikroklimats (serveru telpa nodrošināta ar gaisa kondicionēšanas un mikroklimata uzturēšanas iekārtām), kurš tiek </w:t>
            </w:r>
            <w:proofErr w:type="spellStart"/>
            <w:r w:rsidRPr="0050539A">
              <w:rPr>
                <w:rFonts w:ascii="Times New Roman" w:hAnsi="Times New Roman" w:cs="Times New Roman"/>
                <w:sz w:val="24"/>
                <w:szCs w:val="24"/>
              </w:rPr>
              <w:t>monitorēts</w:t>
            </w:r>
            <w:proofErr w:type="spellEnd"/>
            <w:r w:rsidRPr="0050539A">
              <w:rPr>
                <w:rFonts w:ascii="Times New Roman" w:hAnsi="Times New Roman" w:cs="Times New Roman"/>
                <w:sz w:val="24"/>
                <w:szCs w:val="24"/>
              </w:rPr>
              <w:t xml:space="preserve"> ar automātisku monitoringa sistēmu, kas reāllaikā brīdina darbiniekus par klimata novirzēm</w:t>
            </w:r>
          </w:p>
        </w:tc>
        <w:tc>
          <w:tcPr>
            <w:tcW w:w="5173" w:type="dxa"/>
          </w:tcPr>
          <w:p w14:paraId="1ABAF416" w14:textId="77777777" w:rsidR="00BB5EBE" w:rsidRPr="0050539A" w:rsidRDefault="00BB5EBE" w:rsidP="00763BBB">
            <w:pPr>
              <w:spacing w:after="0" w:line="240" w:lineRule="auto"/>
              <w:jc w:val="both"/>
              <w:rPr>
                <w:rFonts w:ascii="Times New Roman" w:hAnsi="Times New Roman" w:cs="Times New Roman"/>
                <w:sz w:val="24"/>
                <w:szCs w:val="24"/>
              </w:rPr>
            </w:pPr>
          </w:p>
        </w:tc>
      </w:tr>
      <w:tr w:rsidR="00FE44F5" w14:paraId="2A9BBBA4" w14:textId="77777777" w:rsidTr="003D2C91">
        <w:trPr>
          <w:trHeight w:val="343"/>
          <w:jc w:val="center"/>
        </w:trPr>
        <w:tc>
          <w:tcPr>
            <w:tcW w:w="1201" w:type="dxa"/>
          </w:tcPr>
          <w:p w14:paraId="62453B44" w14:textId="77777777" w:rsidR="00BB5EBE" w:rsidRPr="0050539A" w:rsidRDefault="009B3622" w:rsidP="00763BBB">
            <w:pPr>
              <w:spacing w:after="0" w:line="240" w:lineRule="auto"/>
              <w:jc w:val="center"/>
              <w:rPr>
                <w:rFonts w:ascii="Times New Roman" w:eastAsia="Times New Roman" w:hAnsi="Times New Roman" w:cs="Times New Roman"/>
                <w:sz w:val="24"/>
                <w:szCs w:val="24"/>
                <w:lang w:eastAsia="lv-LV"/>
              </w:rPr>
            </w:pPr>
            <w:r w:rsidRPr="0050539A">
              <w:rPr>
                <w:rFonts w:ascii="Times New Roman" w:hAnsi="Times New Roman" w:cs="Times New Roman"/>
                <w:sz w:val="24"/>
                <w:szCs w:val="24"/>
              </w:rPr>
              <w:t>7.</w:t>
            </w:r>
          </w:p>
        </w:tc>
        <w:tc>
          <w:tcPr>
            <w:tcW w:w="5173" w:type="dxa"/>
          </w:tcPr>
          <w:p w14:paraId="14FF9D70" w14:textId="77777777" w:rsidR="00BB5EBE" w:rsidRPr="0050539A" w:rsidRDefault="009B3622" w:rsidP="00763BBB">
            <w:pPr>
              <w:spacing w:after="0" w:line="240" w:lineRule="auto"/>
              <w:jc w:val="both"/>
              <w:rPr>
                <w:rFonts w:ascii="Times New Roman" w:eastAsia="Times New Roman" w:hAnsi="Times New Roman" w:cs="Times New Roman"/>
                <w:sz w:val="24"/>
                <w:szCs w:val="24"/>
                <w:lang w:eastAsia="lv-LV"/>
              </w:rPr>
            </w:pPr>
            <w:r w:rsidRPr="0050539A">
              <w:rPr>
                <w:rFonts w:ascii="Times New Roman" w:hAnsi="Times New Roman" w:cs="Times New Roman"/>
                <w:sz w:val="24"/>
                <w:szCs w:val="24"/>
              </w:rPr>
              <w:t>Serveru telpa ir aprīkota ar automātisku ugunsdzēšanas sistēmu, kas dzēšanas gadījumā nebojā iekārtas.</w:t>
            </w:r>
          </w:p>
        </w:tc>
        <w:tc>
          <w:tcPr>
            <w:tcW w:w="5173" w:type="dxa"/>
          </w:tcPr>
          <w:p w14:paraId="2D477D39" w14:textId="77777777" w:rsidR="00BB5EBE" w:rsidRPr="0050539A" w:rsidRDefault="00BB5EBE" w:rsidP="00763BBB">
            <w:pPr>
              <w:spacing w:after="0" w:line="240" w:lineRule="auto"/>
              <w:jc w:val="both"/>
              <w:rPr>
                <w:rFonts w:ascii="Times New Roman" w:hAnsi="Times New Roman" w:cs="Times New Roman"/>
                <w:sz w:val="24"/>
                <w:szCs w:val="24"/>
              </w:rPr>
            </w:pPr>
          </w:p>
        </w:tc>
      </w:tr>
      <w:tr w:rsidR="00FE44F5" w14:paraId="009160E2" w14:textId="77777777" w:rsidTr="003D2C91">
        <w:trPr>
          <w:trHeight w:val="385"/>
          <w:jc w:val="center"/>
        </w:trPr>
        <w:tc>
          <w:tcPr>
            <w:tcW w:w="1201" w:type="dxa"/>
          </w:tcPr>
          <w:p w14:paraId="337A4471" w14:textId="77777777" w:rsidR="00BB5EBE" w:rsidRPr="0050539A" w:rsidRDefault="009B3622" w:rsidP="00763BBB">
            <w:pPr>
              <w:spacing w:after="0" w:line="240" w:lineRule="auto"/>
              <w:jc w:val="center"/>
              <w:rPr>
                <w:rFonts w:ascii="Times New Roman" w:eastAsia="Times New Roman" w:hAnsi="Times New Roman" w:cs="Times New Roman"/>
                <w:sz w:val="24"/>
                <w:szCs w:val="24"/>
                <w:lang w:eastAsia="lv-LV"/>
              </w:rPr>
            </w:pPr>
            <w:r w:rsidRPr="0050539A">
              <w:rPr>
                <w:rFonts w:ascii="Times New Roman" w:hAnsi="Times New Roman" w:cs="Times New Roman"/>
                <w:sz w:val="24"/>
                <w:szCs w:val="24"/>
              </w:rPr>
              <w:lastRenderedPageBreak/>
              <w:t>8.</w:t>
            </w:r>
          </w:p>
        </w:tc>
        <w:tc>
          <w:tcPr>
            <w:tcW w:w="5173" w:type="dxa"/>
          </w:tcPr>
          <w:p w14:paraId="74A06FED" w14:textId="77777777" w:rsidR="00BB5EBE" w:rsidRPr="0050539A" w:rsidRDefault="009B3622" w:rsidP="00763BBB">
            <w:pPr>
              <w:spacing w:after="0" w:line="240" w:lineRule="auto"/>
              <w:jc w:val="both"/>
              <w:rPr>
                <w:rFonts w:ascii="Times New Roman" w:eastAsia="Times New Roman" w:hAnsi="Times New Roman" w:cs="Times New Roman"/>
                <w:sz w:val="24"/>
                <w:szCs w:val="24"/>
                <w:lang w:eastAsia="lv-LV"/>
              </w:rPr>
            </w:pPr>
            <w:r w:rsidRPr="0050539A">
              <w:rPr>
                <w:rFonts w:ascii="Times New Roman" w:hAnsi="Times New Roman" w:cs="Times New Roman"/>
                <w:sz w:val="24"/>
                <w:szCs w:val="24"/>
              </w:rPr>
              <w:t>Tiek nodrošināta rezerves kopiju veidošana un vismaz viena pilna rezerves kopija tiek glabāta citā ģeogrāfiskā lokācijā.</w:t>
            </w:r>
          </w:p>
        </w:tc>
        <w:tc>
          <w:tcPr>
            <w:tcW w:w="5173" w:type="dxa"/>
          </w:tcPr>
          <w:p w14:paraId="49F2BEE0" w14:textId="77777777" w:rsidR="00BB5EBE" w:rsidRPr="0050539A" w:rsidRDefault="00BB5EBE" w:rsidP="00763BBB">
            <w:pPr>
              <w:spacing w:after="0" w:line="240" w:lineRule="auto"/>
              <w:jc w:val="both"/>
              <w:rPr>
                <w:rFonts w:ascii="Times New Roman" w:hAnsi="Times New Roman" w:cs="Times New Roman"/>
                <w:sz w:val="24"/>
                <w:szCs w:val="24"/>
              </w:rPr>
            </w:pPr>
          </w:p>
        </w:tc>
      </w:tr>
      <w:tr w:rsidR="00FE44F5" w14:paraId="62BF435F" w14:textId="77777777" w:rsidTr="003D2C91">
        <w:trPr>
          <w:trHeight w:val="385"/>
          <w:jc w:val="center"/>
        </w:trPr>
        <w:tc>
          <w:tcPr>
            <w:tcW w:w="1201" w:type="dxa"/>
          </w:tcPr>
          <w:p w14:paraId="643E78D8" w14:textId="77777777" w:rsidR="00BB5EBE" w:rsidRPr="0050539A" w:rsidRDefault="009B3622" w:rsidP="00763BBB">
            <w:pPr>
              <w:spacing w:after="0" w:line="240" w:lineRule="auto"/>
              <w:jc w:val="center"/>
              <w:rPr>
                <w:rFonts w:ascii="Times New Roman" w:hAnsi="Times New Roman" w:cs="Times New Roman"/>
                <w:sz w:val="24"/>
                <w:szCs w:val="24"/>
              </w:rPr>
            </w:pPr>
            <w:r w:rsidRPr="0050539A">
              <w:rPr>
                <w:rFonts w:ascii="Times New Roman" w:hAnsi="Times New Roman" w:cs="Times New Roman"/>
                <w:sz w:val="24"/>
                <w:szCs w:val="24"/>
              </w:rPr>
              <w:t xml:space="preserve">9. </w:t>
            </w:r>
          </w:p>
        </w:tc>
        <w:tc>
          <w:tcPr>
            <w:tcW w:w="5173" w:type="dxa"/>
          </w:tcPr>
          <w:p w14:paraId="4BAEDFE5" w14:textId="77777777" w:rsidR="00BB5EBE" w:rsidRPr="0050539A" w:rsidRDefault="009B3622" w:rsidP="00763BBB">
            <w:pPr>
              <w:spacing w:after="0" w:line="240" w:lineRule="auto"/>
              <w:jc w:val="both"/>
              <w:rPr>
                <w:rFonts w:ascii="Times New Roman" w:hAnsi="Times New Roman" w:cs="Times New Roman"/>
                <w:sz w:val="24"/>
                <w:szCs w:val="24"/>
              </w:rPr>
            </w:pPr>
            <w:r w:rsidRPr="0050539A">
              <w:rPr>
                <w:rFonts w:ascii="Times New Roman" w:hAnsi="Times New Roman" w:cs="Times New Roman"/>
                <w:sz w:val="24"/>
                <w:szCs w:val="24"/>
              </w:rPr>
              <w:t>Telpā un pie tās ieejas tiek nodrošināta nepārtraukta videonovērošana ar ierakstu saglabāšanu vismaz 30 dienas (vai atbilstoši iekšējiem noteikumiem), lai fiksētu visus notikumus un personu darbības.</w:t>
            </w:r>
          </w:p>
        </w:tc>
        <w:tc>
          <w:tcPr>
            <w:tcW w:w="5173" w:type="dxa"/>
          </w:tcPr>
          <w:p w14:paraId="0ED028F0" w14:textId="77777777" w:rsidR="00BB5EBE" w:rsidRPr="0050539A" w:rsidRDefault="00BB5EBE" w:rsidP="00763BBB">
            <w:pPr>
              <w:spacing w:after="0" w:line="240" w:lineRule="auto"/>
              <w:jc w:val="both"/>
              <w:rPr>
                <w:rFonts w:ascii="Times New Roman" w:hAnsi="Times New Roman" w:cs="Times New Roman"/>
                <w:sz w:val="24"/>
                <w:szCs w:val="24"/>
              </w:rPr>
            </w:pPr>
          </w:p>
        </w:tc>
      </w:tr>
      <w:tr w:rsidR="00FE44F5" w14:paraId="0C2AACC7" w14:textId="77777777" w:rsidTr="003D2C91">
        <w:trPr>
          <w:trHeight w:val="385"/>
          <w:jc w:val="center"/>
        </w:trPr>
        <w:tc>
          <w:tcPr>
            <w:tcW w:w="1201" w:type="dxa"/>
          </w:tcPr>
          <w:p w14:paraId="5E887897" w14:textId="77777777" w:rsidR="00BB5EBE" w:rsidRPr="0050539A" w:rsidRDefault="009B3622" w:rsidP="00763BBB">
            <w:pPr>
              <w:spacing w:after="0" w:line="240" w:lineRule="auto"/>
              <w:jc w:val="center"/>
              <w:rPr>
                <w:rFonts w:ascii="Times New Roman" w:hAnsi="Times New Roman" w:cs="Times New Roman"/>
                <w:sz w:val="24"/>
                <w:szCs w:val="24"/>
              </w:rPr>
            </w:pPr>
            <w:r w:rsidRPr="0050539A">
              <w:rPr>
                <w:rFonts w:ascii="Times New Roman" w:hAnsi="Times New Roman" w:cs="Times New Roman"/>
                <w:sz w:val="24"/>
                <w:szCs w:val="24"/>
              </w:rPr>
              <w:t xml:space="preserve">10. </w:t>
            </w:r>
          </w:p>
        </w:tc>
        <w:tc>
          <w:tcPr>
            <w:tcW w:w="5173" w:type="dxa"/>
          </w:tcPr>
          <w:p w14:paraId="348713F8" w14:textId="77777777" w:rsidR="00BB5EBE" w:rsidRPr="0050539A" w:rsidRDefault="009B3622" w:rsidP="00763BBB">
            <w:pPr>
              <w:spacing w:after="0" w:line="240" w:lineRule="auto"/>
              <w:jc w:val="both"/>
              <w:rPr>
                <w:rFonts w:ascii="Times New Roman" w:hAnsi="Times New Roman" w:cs="Times New Roman"/>
                <w:sz w:val="24"/>
                <w:szCs w:val="24"/>
              </w:rPr>
            </w:pPr>
            <w:r w:rsidRPr="0050539A">
              <w:rPr>
                <w:rFonts w:ascii="Times New Roman" w:hAnsi="Times New Roman" w:cs="Times New Roman"/>
                <w:sz w:val="24"/>
                <w:szCs w:val="24"/>
              </w:rPr>
              <w:t>Serveru skapji ir slēdzami lai novērstu nejaušu vai ļaunprātīgu kabeļu atvienošanu.</w:t>
            </w:r>
          </w:p>
        </w:tc>
        <w:tc>
          <w:tcPr>
            <w:tcW w:w="5173" w:type="dxa"/>
          </w:tcPr>
          <w:p w14:paraId="3D15E623" w14:textId="77777777" w:rsidR="00BB5EBE" w:rsidRPr="0050539A" w:rsidRDefault="00BB5EBE" w:rsidP="00763BBB">
            <w:pPr>
              <w:spacing w:after="0" w:line="240" w:lineRule="auto"/>
              <w:jc w:val="both"/>
              <w:rPr>
                <w:rFonts w:ascii="Times New Roman" w:hAnsi="Times New Roman" w:cs="Times New Roman"/>
                <w:sz w:val="24"/>
                <w:szCs w:val="24"/>
              </w:rPr>
            </w:pPr>
          </w:p>
        </w:tc>
      </w:tr>
      <w:tr w:rsidR="00FE44F5" w14:paraId="470F3E41" w14:textId="77777777" w:rsidTr="003D2C91">
        <w:trPr>
          <w:trHeight w:val="385"/>
          <w:jc w:val="center"/>
        </w:trPr>
        <w:tc>
          <w:tcPr>
            <w:tcW w:w="1201" w:type="dxa"/>
          </w:tcPr>
          <w:p w14:paraId="5C32FC86" w14:textId="77777777" w:rsidR="00BB5EBE" w:rsidRPr="0050539A" w:rsidRDefault="009B3622" w:rsidP="00763BBB">
            <w:pPr>
              <w:spacing w:after="0" w:line="240" w:lineRule="auto"/>
              <w:jc w:val="center"/>
              <w:rPr>
                <w:rFonts w:ascii="Times New Roman" w:hAnsi="Times New Roman" w:cs="Times New Roman"/>
                <w:sz w:val="24"/>
                <w:szCs w:val="24"/>
              </w:rPr>
            </w:pPr>
            <w:r w:rsidRPr="0050539A">
              <w:rPr>
                <w:rFonts w:ascii="Times New Roman" w:hAnsi="Times New Roman" w:cs="Times New Roman"/>
                <w:sz w:val="24"/>
                <w:szCs w:val="24"/>
              </w:rPr>
              <w:t xml:space="preserve">11. </w:t>
            </w:r>
          </w:p>
        </w:tc>
        <w:tc>
          <w:tcPr>
            <w:tcW w:w="5173" w:type="dxa"/>
          </w:tcPr>
          <w:p w14:paraId="2B0E7D4B" w14:textId="77777777" w:rsidR="00BB5EBE" w:rsidRPr="0050539A" w:rsidRDefault="009B3622" w:rsidP="00763BBB">
            <w:pPr>
              <w:spacing w:after="0" w:line="240" w:lineRule="auto"/>
              <w:jc w:val="both"/>
              <w:rPr>
                <w:rFonts w:ascii="Times New Roman" w:hAnsi="Times New Roman" w:cs="Times New Roman"/>
                <w:sz w:val="24"/>
                <w:szCs w:val="24"/>
              </w:rPr>
            </w:pPr>
            <w:r w:rsidRPr="0050539A">
              <w:rPr>
                <w:rFonts w:ascii="Times New Roman" w:hAnsi="Times New Roman" w:cs="Times New Roman"/>
                <w:sz w:val="24"/>
                <w:szCs w:val="24"/>
              </w:rPr>
              <w:t>Ir ieviesta procedūra un tehniskie līdzekļi drošai datu nesēju iznīcināšanai vai informācijas neatgriezeniskai dzēšanai pirms to utilizācijas vai nodošanas trešajām pusēm.</w:t>
            </w:r>
          </w:p>
        </w:tc>
        <w:tc>
          <w:tcPr>
            <w:tcW w:w="5173" w:type="dxa"/>
          </w:tcPr>
          <w:p w14:paraId="65E96D34" w14:textId="77777777" w:rsidR="00BB5EBE" w:rsidRPr="0050539A" w:rsidRDefault="00BB5EBE" w:rsidP="00763BBB">
            <w:pPr>
              <w:spacing w:after="0" w:line="240" w:lineRule="auto"/>
              <w:jc w:val="both"/>
              <w:rPr>
                <w:rFonts w:ascii="Times New Roman" w:hAnsi="Times New Roman" w:cs="Times New Roman"/>
                <w:sz w:val="24"/>
                <w:szCs w:val="24"/>
              </w:rPr>
            </w:pPr>
          </w:p>
        </w:tc>
      </w:tr>
      <w:tr w:rsidR="00FE44F5" w14:paraId="10E1D4F4" w14:textId="77777777" w:rsidTr="003D2C91">
        <w:trPr>
          <w:trHeight w:val="385"/>
          <w:jc w:val="center"/>
        </w:trPr>
        <w:tc>
          <w:tcPr>
            <w:tcW w:w="1201" w:type="dxa"/>
          </w:tcPr>
          <w:p w14:paraId="2ED41FB4" w14:textId="77777777" w:rsidR="00BB5EBE" w:rsidRPr="0050539A" w:rsidRDefault="009B3622" w:rsidP="00763BBB">
            <w:pPr>
              <w:spacing w:after="0" w:line="240" w:lineRule="auto"/>
              <w:jc w:val="center"/>
              <w:rPr>
                <w:rFonts w:ascii="Times New Roman" w:hAnsi="Times New Roman" w:cs="Times New Roman"/>
                <w:sz w:val="24"/>
                <w:szCs w:val="24"/>
              </w:rPr>
            </w:pPr>
            <w:r w:rsidRPr="0050539A">
              <w:rPr>
                <w:rFonts w:ascii="Times New Roman" w:hAnsi="Times New Roman" w:cs="Times New Roman"/>
                <w:sz w:val="24"/>
                <w:szCs w:val="24"/>
              </w:rPr>
              <w:t>12</w:t>
            </w:r>
          </w:p>
        </w:tc>
        <w:tc>
          <w:tcPr>
            <w:tcW w:w="5173" w:type="dxa"/>
          </w:tcPr>
          <w:p w14:paraId="1AD0F8EF" w14:textId="77777777" w:rsidR="00BB5EBE" w:rsidRPr="0050539A" w:rsidRDefault="009B3622" w:rsidP="00763BBB">
            <w:pPr>
              <w:spacing w:after="0" w:line="240" w:lineRule="auto"/>
              <w:jc w:val="both"/>
              <w:rPr>
                <w:rFonts w:ascii="Times New Roman" w:hAnsi="Times New Roman" w:cs="Times New Roman"/>
                <w:sz w:val="24"/>
                <w:szCs w:val="24"/>
              </w:rPr>
            </w:pPr>
            <w:r w:rsidRPr="0050539A">
              <w:rPr>
                <w:rFonts w:ascii="Times New Roman" w:hAnsi="Times New Roman" w:cs="Times New Roman"/>
                <w:sz w:val="24"/>
                <w:szCs w:val="24"/>
              </w:rPr>
              <w:t>Tiek nodrošināta informācijas sistēmas ekspluatēšana ar informācijas sistēmas funkcionēšanai obligāti nepieciešamā programmnodrošinājuma jaunākām versijām</w:t>
            </w:r>
          </w:p>
        </w:tc>
        <w:tc>
          <w:tcPr>
            <w:tcW w:w="5173" w:type="dxa"/>
          </w:tcPr>
          <w:p w14:paraId="5DEAB9AC" w14:textId="77777777" w:rsidR="00BB5EBE" w:rsidRPr="0050539A" w:rsidRDefault="00BB5EBE" w:rsidP="00763BBB">
            <w:pPr>
              <w:spacing w:after="0" w:line="240" w:lineRule="auto"/>
              <w:jc w:val="both"/>
              <w:rPr>
                <w:rFonts w:ascii="Times New Roman" w:hAnsi="Times New Roman" w:cs="Times New Roman"/>
                <w:sz w:val="24"/>
                <w:szCs w:val="24"/>
              </w:rPr>
            </w:pPr>
          </w:p>
        </w:tc>
      </w:tr>
      <w:tr w:rsidR="00FE44F5" w14:paraId="4043A7B1" w14:textId="77777777" w:rsidTr="003D2C91">
        <w:trPr>
          <w:trHeight w:val="385"/>
          <w:jc w:val="center"/>
        </w:trPr>
        <w:tc>
          <w:tcPr>
            <w:tcW w:w="1201" w:type="dxa"/>
          </w:tcPr>
          <w:p w14:paraId="42B34379" w14:textId="77777777" w:rsidR="00BB5EBE" w:rsidRPr="0050539A" w:rsidRDefault="009B3622" w:rsidP="00763BBB">
            <w:pPr>
              <w:spacing w:after="0" w:line="240" w:lineRule="auto"/>
              <w:jc w:val="center"/>
              <w:rPr>
                <w:rFonts w:ascii="Times New Roman" w:hAnsi="Times New Roman" w:cs="Times New Roman"/>
                <w:sz w:val="24"/>
                <w:szCs w:val="24"/>
              </w:rPr>
            </w:pPr>
            <w:r w:rsidRPr="0050539A">
              <w:rPr>
                <w:rFonts w:ascii="Times New Roman" w:hAnsi="Times New Roman" w:cs="Times New Roman"/>
                <w:sz w:val="24"/>
                <w:szCs w:val="24"/>
              </w:rPr>
              <w:t>13</w:t>
            </w:r>
          </w:p>
        </w:tc>
        <w:tc>
          <w:tcPr>
            <w:tcW w:w="5173" w:type="dxa"/>
          </w:tcPr>
          <w:p w14:paraId="72304096" w14:textId="77777777" w:rsidR="00BB5EBE" w:rsidRPr="0050539A" w:rsidRDefault="009B3622" w:rsidP="00763BBB">
            <w:pPr>
              <w:spacing w:after="0" w:line="240" w:lineRule="auto"/>
              <w:jc w:val="both"/>
              <w:rPr>
                <w:rFonts w:ascii="Times New Roman" w:hAnsi="Times New Roman" w:cs="Times New Roman"/>
                <w:sz w:val="24"/>
                <w:szCs w:val="24"/>
              </w:rPr>
            </w:pPr>
            <w:r w:rsidRPr="0050539A">
              <w:rPr>
                <w:rFonts w:ascii="Times New Roman" w:hAnsi="Times New Roman" w:cs="Times New Roman"/>
                <w:sz w:val="24"/>
                <w:szCs w:val="24"/>
              </w:rPr>
              <w:t xml:space="preserve">Tiek nodrošināta regulāra (reizi trijos mēnešos) automatizēta ievainojamību skenēšana. Kritiskās ievainojamības (CVSS vērtējums kritisks) jānovērš nekavējoties. Par atklātajām ievainojamībām un to novēršanas termiņiem nekavējoties, bet ne vēlāk kā 24 (divdesmit četras) stundu laikā no to atklāšanas brīža, </w:t>
            </w:r>
            <w:proofErr w:type="spellStart"/>
            <w:r w:rsidRPr="0050539A">
              <w:rPr>
                <w:rFonts w:ascii="Times New Roman" w:hAnsi="Times New Roman" w:cs="Times New Roman"/>
                <w:sz w:val="24"/>
                <w:szCs w:val="24"/>
              </w:rPr>
              <w:t>rakstveidā</w:t>
            </w:r>
            <w:proofErr w:type="spellEnd"/>
            <w:r w:rsidRPr="0050539A">
              <w:rPr>
                <w:rFonts w:ascii="Times New Roman" w:hAnsi="Times New Roman" w:cs="Times New Roman"/>
                <w:sz w:val="24"/>
                <w:szCs w:val="24"/>
              </w:rPr>
              <w:t xml:space="preserve"> ziņot Pasūtītājam un Pašvaldības Centrālās administrācijas Datu aizsardzības un informācijas tehnoloģiju drošības centram uz e-pasta adresi: </w:t>
            </w:r>
            <w:hyperlink r:id="rId7" w:history="1">
              <w:r w:rsidR="00BB5EBE" w:rsidRPr="0050539A">
                <w:rPr>
                  <w:rFonts w:ascii="Times New Roman" w:hAnsi="Times New Roman" w:cs="Times New Roman"/>
                  <w:sz w:val="24"/>
                  <w:szCs w:val="24"/>
                </w:rPr>
                <w:t>dac@riga.lv</w:t>
              </w:r>
            </w:hyperlink>
          </w:p>
        </w:tc>
        <w:tc>
          <w:tcPr>
            <w:tcW w:w="5173" w:type="dxa"/>
          </w:tcPr>
          <w:p w14:paraId="402AAD35" w14:textId="77777777" w:rsidR="00BB5EBE" w:rsidRPr="0050539A" w:rsidRDefault="00BB5EBE" w:rsidP="00763BBB">
            <w:pPr>
              <w:spacing w:after="0" w:line="240" w:lineRule="auto"/>
              <w:jc w:val="both"/>
              <w:rPr>
                <w:rFonts w:ascii="Times New Roman" w:hAnsi="Times New Roman" w:cs="Times New Roman"/>
                <w:sz w:val="24"/>
                <w:szCs w:val="24"/>
              </w:rPr>
            </w:pPr>
          </w:p>
        </w:tc>
      </w:tr>
    </w:tbl>
    <w:p w14:paraId="7E84F82E" w14:textId="77777777" w:rsidR="00BA4C5F" w:rsidRPr="0050539A" w:rsidRDefault="009B3622" w:rsidP="00BA4C5F">
      <w:pPr>
        <w:tabs>
          <w:tab w:val="left" w:pos="480"/>
        </w:tabs>
        <w:spacing w:after="0" w:line="240" w:lineRule="auto"/>
        <w:jc w:val="both"/>
        <w:rPr>
          <w:rFonts w:ascii="Times New Roman" w:eastAsia="Times New Roman" w:hAnsi="Times New Roman" w:cs="Times New Roman"/>
          <w:bCs/>
          <w:sz w:val="24"/>
          <w:szCs w:val="24"/>
          <w:lang w:eastAsia="x-none"/>
        </w:rPr>
      </w:pPr>
      <w:r w:rsidRPr="0050539A">
        <w:rPr>
          <w:rFonts w:ascii="Times New Roman" w:eastAsia="Times New Roman" w:hAnsi="Times New Roman" w:cs="Times New Roman"/>
          <w:bCs/>
          <w:sz w:val="24"/>
          <w:szCs w:val="24"/>
          <w:lang w:eastAsia="x-none"/>
        </w:rPr>
        <w:t xml:space="preserve"> </w:t>
      </w:r>
    </w:p>
    <w:p w14:paraId="4E31F678" w14:textId="77777777" w:rsidR="00BA4C5F" w:rsidRPr="0050539A" w:rsidRDefault="009B3622" w:rsidP="009B3622">
      <w:pPr>
        <w:numPr>
          <w:ilvl w:val="0"/>
          <w:numId w:val="6"/>
        </w:numPr>
        <w:tabs>
          <w:tab w:val="left" w:pos="480"/>
        </w:tabs>
        <w:spacing w:after="0" w:line="240" w:lineRule="auto"/>
        <w:contextualSpacing/>
        <w:jc w:val="both"/>
        <w:rPr>
          <w:rFonts w:ascii="Times New Roman" w:hAnsi="Times New Roman" w:cs="Times New Roman"/>
          <w:bCs/>
          <w:sz w:val="24"/>
          <w:szCs w:val="24"/>
          <w:lang w:eastAsia="x-none"/>
        </w:rPr>
      </w:pPr>
      <w:bookmarkStart w:id="0" w:name="_Hlk51922807"/>
      <w:r w:rsidRPr="0050539A">
        <w:rPr>
          <w:rFonts w:ascii="Times New Roman" w:hAnsi="Times New Roman" w:cs="Times New Roman"/>
          <w:b/>
          <w:sz w:val="24"/>
          <w:szCs w:val="24"/>
          <w:lang w:eastAsia="lv-LV"/>
        </w:rPr>
        <w:t xml:space="preserve">Pasūtītāja izvirzītās prasības Pretendenta </w:t>
      </w:r>
      <w:r w:rsidR="00C60C18" w:rsidRPr="0050539A">
        <w:rPr>
          <w:rFonts w:ascii="Times New Roman" w:hAnsi="Times New Roman" w:cs="Times New Roman"/>
          <w:b/>
          <w:sz w:val="24"/>
          <w:szCs w:val="24"/>
          <w:lang w:eastAsia="lv-LV"/>
        </w:rPr>
        <w:t xml:space="preserve">ārpakalpojuma </w:t>
      </w:r>
      <w:r w:rsidR="008D13BA" w:rsidRPr="0050539A">
        <w:rPr>
          <w:rFonts w:ascii="Times New Roman" w:hAnsi="Times New Roman" w:cs="Times New Roman"/>
          <w:b/>
          <w:sz w:val="24"/>
          <w:szCs w:val="24"/>
          <w:lang w:eastAsia="lv-LV"/>
        </w:rPr>
        <w:t>pakalpojumam/platformai</w:t>
      </w:r>
      <w:r w:rsidRPr="0050539A">
        <w:rPr>
          <w:rFonts w:ascii="Times New Roman" w:hAnsi="Times New Roman" w:cs="Times New Roman"/>
          <w:b/>
          <w:sz w:val="24"/>
          <w:szCs w:val="24"/>
          <w:lang w:eastAsia="lv-LV"/>
        </w:rPr>
        <w:t xml:space="preserve"> </w:t>
      </w:r>
    </w:p>
    <w:p w14:paraId="6DC939E0" w14:textId="77777777" w:rsidR="00BA4C5F" w:rsidRPr="0050539A" w:rsidRDefault="009B3622" w:rsidP="00BA4C5F">
      <w:pPr>
        <w:tabs>
          <w:tab w:val="left" w:pos="480"/>
        </w:tabs>
        <w:spacing w:after="0" w:line="240" w:lineRule="auto"/>
        <w:jc w:val="both"/>
        <w:rPr>
          <w:rFonts w:ascii="Times New Roman" w:eastAsia="Times New Roman" w:hAnsi="Times New Roman" w:cs="Times New Roman"/>
          <w:b/>
          <w:sz w:val="24"/>
          <w:szCs w:val="24"/>
          <w:lang w:eastAsia="x-none"/>
        </w:rPr>
      </w:pPr>
      <w:r w:rsidRPr="0050539A">
        <w:rPr>
          <w:rFonts w:ascii="Times New Roman" w:eastAsia="Times New Roman" w:hAnsi="Times New Roman" w:cs="Times New Roman"/>
          <w:b/>
          <w:sz w:val="24"/>
          <w:szCs w:val="24"/>
          <w:lang w:eastAsia="x-none"/>
        </w:rPr>
        <w:t>Pretendentam ir jānodrošina atbilstība šādiem kritērijiem:</w:t>
      </w:r>
    </w:p>
    <w:tbl>
      <w:tblPr>
        <w:tblStyle w:val="Reatabula9"/>
        <w:tblW w:w="0" w:type="auto"/>
        <w:tblLook w:val="04A0" w:firstRow="1" w:lastRow="0" w:firstColumn="1" w:lastColumn="0" w:noHBand="0" w:noVBand="1"/>
      </w:tblPr>
      <w:tblGrid>
        <w:gridCol w:w="1493"/>
        <w:gridCol w:w="4455"/>
        <w:gridCol w:w="3680"/>
      </w:tblGrid>
      <w:tr w:rsidR="00FE44F5" w14:paraId="7CB14F0D" w14:textId="77777777" w:rsidTr="003D2C91">
        <w:tc>
          <w:tcPr>
            <w:tcW w:w="1493" w:type="dxa"/>
            <w:shd w:val="clear" w:color="auto" w:fill="D9D9D9"/>
            <w:vAlign w:val="center"/>
          </w:tcPr>
          <w:bookmarkEnd w:id="0"/>
          <w:p w14:paraId="5BBE2FDF" w14:textId="77777777" w:rsidR="00BB5EBE" w:rsidRPr="0050539A" w:rsidRDefault="009B3622" w:rsidP="00BA4C5F">
            <w:pPr>
              <w:tabs>
                <w:tab w:val="left" w:pos="480"/>
              </w:tabs>
              <w:jc w:val="center"/>
              <w:rPr>
                <w:bCs/>
                <w:sz w:val="24"/>
                <w:szCs w:val="24"/>
                <w:lang w:eastAsia="x-none"/>
              </w:rPr>
            </w:pPr>
            <w:r w:rsidRPr="0050539A">
              <w:rPr>
                <w:b/>
                <w:sz w:val="24"/>
                <w:szCs w:val="24"/>
              </w:rPr>
              <w:t>Nr. p.k.</w:t>
            </w:r>
          </w:p>
        </w:tc>
        <w:tc>
          <w:tcPr>
            <w:tcW w:w="4455" w:type="dxa"/>
            <w:shd w:val="clear" w:color="auto" w:fill="D9D9D9"/>
            <w:vAlign w:val="center"/>
          </w:tcPr>
          <w:p w14:paraId="2A3F74A0" w14:textId="77777777" w:rsidR="00BB5EBE" w:rsidRPr="0050539A" w:rsidRDefault="009B3622" w:rsidP="00BA4C5F">
            <w:pPr>
              <w:tabs>
                <w:tab w:val="left" w:pos="480"/>
              </w:tabs>
              <w:jc w:val="both"/>
              <w:rPr>
                <w:bCs/>
                <w:sz w:val="24"/>
                <w:szCs w:val="24"/>
                <w:lang w:eastAsia="x-none"/>
              </w:rPr>
            </w:pPr>
            <w:r w:rsidRPr="0050539A">
              <w:rPr>
                <w:b/>
                <w:sz w:val="24"/>
                <w:szCs w:val="24"/>
              </w:rPr>
              <w:t>Pasūtītāja izvirzītās prasības/kritēriji</w:t>
            </w:r>
          </w:p>
        </w:tc>
        <w:tc>
          <w:tcPr>
            <w:tcW w:w="3680" w:type="dxa"/>
            <w:shd w:val="clear" w:color="auto" w:fill="D9D9D9"/>
          </w:tcPr>
          <w:p w14:paraId="5F69E634" w14:textId="77777777" w:rsidR="00BB5EBE" w:rsidRPr="0050539A" w:rsidRDefault="009B3622" w:rsidP="00BA4C5F">
            <w:pPr>
              <w:tabs>
                <w:tab w:val="left" w:pos="480"/>
              </w:tabs>
              <w:jc w:val="both"/>
              <w:rPr>
                <w:b/>
                <w:sz w:val="24"/>
                <w:szCs w:val="24"/>
              </w:rPr>
            </w:pPr>
            <w:r>
              <w:rPr>
                <w:b/>
                <w:sz w:val="24"/>
                <w:szCs w:val="24"/>
              </w:rPr>
              <w:t>Tehniskais piedāvājums</w:t>
            </w:r>
          </w:p>
        </w:tc>
      </w:tr>
      <w:tr w:rsidR="00FE44F5" w14:paraId="3EC5F7D9" w14:textId="77777777" w:rsidTr="003D2C91">
        <w:tc>
          <w:tcPr>
            <w:tcW w:w="1493" w:type="dxa"/>
          </w:tcPr>
          <w:p w14:paraId="393290B9" w14:textId="77777777" w:rsidR="00BB5EBE" w:rsidRPr="0050539A" w:rsidRDefault="009B3622" w:rsidP="00BA4C5F">
            <w:pPr>
              <w:tabs>
                <w:tab w:val="left" w:pos="480"/>
              </w:tabs>
              <w:jc w:val="center"/>
              <w:rPr>
                <w:bCs/>
                <w:sz w:val="24"/>
                <w:szCs w:val="24"/>
                <w:lang w:eastAsia="x-none"/>
              </w:rPr>
            </w:pPr>
            <w:r w:rsidRPr="0050539A">
              <w:rPr>
                <w:bCs/>
                <w:sz w:val="24"/>
                <w:szCs w:val="24"/>
                <w:lang w:eastAsia="x-none"/>
              </w:rPr>
              <w:t>1</w:t>
            </w:r>
          </w:p>
        </w:tc>
        <w:tc>
          <w:tcPr>
            <w:tcW w:w="4455" w:type="dxa"/>
            <w:vAlign w:val="center"/>
          </w:tcPr>
          <w:p w14:paraId="63E6CB5E" w14:textId="77777777" w:rsidR="00BB5EBE" w:rsidRPr="0050539A" w:rsidRDefault="009B3622" w:rsidP="0050539A">
            <w:pPr>
              <w:tabs>
                <w:tab w:val="left" w:pos="480"/>
              </w:tabs>
              <w:jc w:val="both"/>
              <w:rPr>
                <w:bCs/>
                <w:sz w:val="24"/>
                <w:szCs w:val="24"/>
                <w:lang w:eastAsia="x-none"/>
              </w:rPr>
            </w:pPr>
            <w:r w:rsidRPr="0050539A">
              <w:rPr>
                <w:bCs/>
                <w:sz w:val="24"/>
                <w:szCs w:val="24"/>
                <w:lang w:eastAsia="x-none"/>
              </w:rPr>
              <w:t xml:space="preserve">Piedāvātais Pakalpojums/platforma atbilst ISO 27001: 2022 standarta prasībām un Nacionālā </w:t>
            </w:r>
            <w:proofErr w:type="spellStart"/>
            <w:r w:rsidRPr="0050539A">
              <w:rPr>
                <w:bCs/>
                <w:sz w:val="24"/>
                <w:szCs w:val="24"/>
                <w:lang w:eastAsia="x-none"/>
              </w:rPr>
              <w:t>kiberdrošības</w:t>
            </w:r>
            <w:proofErr w:type="spellEnd"/>
            <w:r w:rsidRPr="0050539A">
              <w:rPr>
                <w:bCs/>
                <w:sz w:val="24"/>
                <w:szCs w:val="24"/>
                <w:lang w:eastAsia="x-none"/>
              </w:rPr>
              <w:t xml:space="preserve"> likuma un  Ministru kabineta noteikumu Nr. 397 “Minimālās </w:t>
            </w:r>
            <w:proofErr w:type="spellStart"/>
            <w:r w:rsidRPr="0050539A">
              <w:rPr>
                <w:bCs/>
                <w:sz w:val="24"/>
                <w:szCs w:val="24"/>
                <w:lang w:eastAsia="x-none"/>
              </w:rPr>
              <w:t>kiberdrošības</w:t>
            </w:r>
            <w:proofErr w:type="spellEnd"/>
            <w:r w:rsidRPr="0050539A">
              <w:rPr>
                <w:bCs/>
                <w:sz w:val="24"/>
                <w:szCs w:val="24"/>
                <w:lang w:eastAsia="x-none"/>
              </w:rPr>
              <w:t xml:space="preserve"> prasības” prasībām. </w:t>
            </w:r>
          </w:p>
        </w:tc>
        <w:tc>
          <w:tcPr>
            <w:tcW w:w="3680" w:type="dxa"/>
          </w:tcPr>
          <w:p w14:paraId="2814BDE6" w14:textId="77777777" w:rsidR="00BB5EBE" w:rsidRPr="0050539A" w:rsidRDefault="00BB5EBE" w:rsidP="0050539A">
            <w:pPr>
              <w:tabs>
                <w:tab w:val="left" w:pos="480"/>
              </w:tabs>
              <w:jc w:val="both"/>
              <w:rPr>
                <w:bCs/>
                <w:sz w:val="24"/>
                <w:szCs w:val="24"/>
                <w:lang w:eastAsia="x-none"/>
              </w:rPr>
            </w:pPr>
          </w:p>
        </w:tc>
      </w:tr>
      <w:tr w:rsidR="00FE44F5" w14:paraId="1D77C3C3" w14:textId="77777777" w:rsidTr="003D2C91">
        <w:tc>
          <w:tcPr>
            <w:tcW w:w="1493" w:type="dxa"/>
          </w:tcPr>
          <w:p w14:paraId="4BC20AC3" w14:textId="77777777" w:rsidR="00BB5EBE" w:rsidRPr="0050539A" w:rsidRDefault="009B3622" w:rsidP="00BA4C5F">
            <w:pPr>
              <w:tabs>
                <w:tab w:val="left" w:pos="480"/>
              </w:tabs>
              <w:jc w:val="center"/>
              <w:rPr>
                <w:bCs/>
                <w:sz w:val="24"/>
                <w:szCs w:val="24"/>
                <w:lang w:eastAsia="x-none"/>
              </w:rPr>
            </w:pPr>
            <w:r w:rsidRPr="0050539A">
              <w:rPr>
                <w:bCs/>
                <w:sz w:val="24"/>
                <w:szCs w:val="24"/>
                <w:lang w:eastAsia="x-none"/>
              </w:rPr>
              <w:t>2</w:t>
            </w:r>
          </w:p>
        </w:tc>
        <w:tc>
          <w:tcPr>
            <w:tcW w:w="4455" w:type="dxa"/>
          </w:tcPr>
          <w:p w14:paraId="6E23A6E4" w14:textId="77777777" w:rsidR="00BB5EBE" w:rsidRPr="0050539A" w:rsidRDefault="009B3622" w:rsidP="0050539A">
            <w:pPr>
              <w:tabs>
                <w:tab w:val="left" w:pos="480"/>
              </w:tabs>
              <w:jc w:val="both"/>
              <w:rPr>
                <w:bCs/>
                <w:sz w:val="24"/>
                <w:szCs w:val="24"/>
                <w:lang w:eastAsia="x-none"/>
              </w:rPr>
            </w:pPr>
            <w:r w:rsidRPr="0050539A">
              <w:rPr>
                <w:bCs/>
                <w:sz w:val="24"/>
                <w:szCs w:val="24"/>
                <w:lang w:eastAsia="x-none"/>
              </w:rPr>
              <w:t xml:space="preserve">Pakalpojums/platforma nodrošina </w:t>
            </w:r>
            <w:r w:rsidRPr="0050539A">
              <w:rPr>
                <w:sz w:val="24"/>
                <w:szCs w:val="24"/>
              </w:rPr>
              <w:t>Vispārīgās datu aizsardzības regulas (</w:t>
            </w:r>
            <w:proofErr w:type="spellStart"/>
            <w:r w:rsidRPr="0050539A">
              <w:rPr>
                <w:sz w:val="24"/>
                <w:szCs w:val="24"/>
              </w:rPr>
              <w:t>General</w:t>
            </w:r>
            <w:proofErr w:type="spellEnd"/>
            <w:r w:rsidRPr="0050539A">
              <w:rPr>
                <w:sz w:val="24"/>
                <w:szCs w:val="24"/>
              </w:rPr>
              <w:t xml:space="preserve"> </w:t>
            </w:r>
            <w:proofErr w:type="spellStart"/>
            <w:r w:rsidRPr="0050539A">
              <w:rPr>
                <w:sz w:val="24"/>
                <w:szCs w:val="24"/>
              </w:rPr>
              <w:t>Data</w:t>
            </w:r>
            <w:proofErr w:type="spellEnd"/>
            <w:r w:rsidRPr="0050539A">
              <w:rPr>
                <w:sz w:val="24"/>
                <w:szCs w:val="24"/>
              </w:rPr>
              <w:t xml:space="preserve"> </w:t>
            </w:r>
            <w:proofErr w:type="spellStart"/>
            <w:r w:rsidRPr="0050539A">
              <w:rPr>
                <w:sz w:val="24"/>
                <w:szCs w:val="24"/>
              </w:rPr>
              <w:t>Protection</w:t>
            </w:r>
            <w:proofErr w:type="spellEnd"/>
            <w:r w:rsidRPr="0050539A">
              <w:rPr>
                <w:sz w:val="24"/>
                <w:szCs w:val="24"/>
              </w:rPr>
              <w:t xml:space="preserve"> </w:t>
            </w:r>
            <w:proofErr w:type="spellStart"/>
            <w:r w:rsidRPr="0050539A">
              <w:rPr>
                <w:sz w:val="24"/>
                <w:szCs w:val="24"/>
              </w:rPr>
              <w:t>Regulation</w:t>
            </w:r>
            <w:proofErr w:type="spellEnd"/>
            <w:r w:rsidRPr="0050539A">
              <w:rPr>
                <w:sz w:val="24"/>
                <w:szCs w:val="24"/>
              </w:rPr>
              <w:t xml:space="preserve">) (turpmāk - </w:t>
            </w:r>
            <w:r w:rsidRPr="0050539A">
              <w:rPr>
                <w:bCs/>
                <w:sz w:val="24"/>
                <w:szCs w:val="24"/>
                <w:lang w:eastAsia="x-none"/>
              </w:rPr>
              <w:t>GDPR) datu drošības noteikumu izpildi</w:t>
            </w:r>
          </w:p>
        </w:tc>
        <w:tc>
          <w:tcPr>
            <w:tcW w:w="3680" w:type="dxa"/>
          </w:tcPr>
          <w:p w14:paraId="68C660AD" w14:textId="77777777" w:rsidR="00BB5EBE" w:rsidRPr="0050539A" w:rsidRDefault="00BB5EBE" w:rsidP="0050539A">
            <w:pPr>
              <w:tabs>
                <w:tab w:val="left" w:pos="480"/>
              </w:tabs>
              <w:jc w:val="both"/>
              <w:rPr>
                <w:bCs/>
                <w:sz w:val="24"/>
                <w:szCs w:val="24"/>
                <w:lang w:eastAsia="x-none"/>
              </w:rPr>
            </w:pPr>
          </w:p>
        </w:tc>
      </w:tr>
      <w:tr w:rsidR="00FE44F5" w14:paraId="0CDA9F8F" w14:textId="77777777" w:rsidTr="003D2C91">
        <w:tc>
          <w:tcPr>
            <w:tcW w:w="1493" w:type="dxa"/>
          </w:tcPr>
          <w:p w14:paraId="169DCD6F" w14:textId="77777777" w:rsidR="00BB5EBE" w:rsidRPr="0050539A" w:rsidRDefault="009B3622" w:rsidP="00BA4C5F">
            <w:pPr>
              <w:tabs>
                <w:tab w:val="left" w:pos="480"/>
              </w:tabs>
              <w:jc w:val="center"/>
              <w:rPr>
                <w:bCs/>
                <w:sz w:val="24"/>
                <w:szCs w:val="24"/>
                <w:lang w:eastAsia="x-none"/>
              </w:rPr>
            </w:pPr>
            <w:r w:rsidRPr="0050539A">
              <w:rPr>
                <w:bCs/>
                <w:sz w:val="24"/>
                <w:szCs w:val="24"/>
                <w:lang w:eastAsia="x-none"/>
              </w:rPr>
              <w:t>3</w:t>
            </w:r>
          </w:p>
        </w:tc>
        <w:tc>
          <w:tcPr>
            <w:tcW w:w="4455" w:type="dxa"/>
          </w:tcPr>
          <w:p w14:paraId="3EDEDAA4" w14:textId="77777777" w:rsidR="00BB5EBE" w:rsidRPr="0050539A" w:rsidRDefault="009B3622" w:rsidP="0050539A">
            <w:pPr>
              <w:tabs>
                <w:tab w:val="left" w:pos="480"/>
              </w:tabs>
              <w:jc w:val="both"/>
              <w:rPr>
                <w:bCs/>
                <w:sz w:val="24"/>
                <w:szCs w:val="24"/>
                <w:lang w:eastAsia="x-none"/>
              </w:rPr>
            </w:pPr>
            <w:r w:rsidRPr="0050539A">
              <w:rPr>
                <w:bCs/>
                <w:sz w:val="24"/>
                <w:szCs w:val="24"/>
                <w:lang w:eastAsia="x-none"/>
              </w:rPr>
              <w:t>Pakalpojumam/platformai jāspēj pieslēgties Pasūtītāja sistēmām, lai veiktu rēķinu datu apmaiņu ar tām.</w:t>
            </w:r>
          </w:p>
        </w:tc>
        <w:tc>
          <w:tcPr>
            <w:tcW w:w="3680" w:type="dxa"/>
          </w:tcPr>
          <w:p w14:paraId="06768BB7" w14:textId="77777777" w:rsidR="00BB5EBE" w:rsidRPr="0050539A" w:rsidRDefault="00BB5EBE" w:rsidP="0050539A">
            <w:pPr>
              <w:tabs>
                <w:tab w:val="left" w:pos="480"/>
              </w:tabs>
              <w:jc w:val="both"/>
              <w:rPr>
                <w:bCs/>
                <w:sz w:val="24"/>
                <w:szCs w:val="24"/>
                <w:lang w:eastAsia="x-none"/>
              </w:rPr>
            </w:pPr>
          </w:p>
        </w:tc>
      </w:tr>
      <w:tr w:rsidR="00FE44F5" w14:paraId="1AEB62AC" w14:textId="77777777" w:rsidTr="003D2C91">
        <w:tc>
          <w:tcPr>
            <w:tcW w:w="1493" w:type="dxa"/>
          </w:tcPr>
          <w:p w14:paraId="3A27EDA4" w14:textId="77777777" w:rsidR="00BB5EBE" w:rsidRPr="0050539A" w:rsidRDefault="009B3622" w:rsidP="00BA4C5F">
            <w:pPr>
              <w:tabs>
                <w:tab w:val="left" w:pos="480"/>
              </w:tabs>
              <w:jc w:val="center"/>
              <w:rPr>
                <w:bCs/>
                <w:sz w:val="24"/>
                <w:szCs w:val="24"/>
                <w:lang w:eastAsia="x-none"/>
              </w:rPr>
            </w:pPr>
            <w:r w:rsidRPr="0050539A">
              <w:rPr>
                <w:bCs/>
                <w:sz w:val="24"/>
                <w:szCs w:val="24"/>
                <w:lang w:eastAsia="x-none"/>
              </w:rPr>
              <w:t>4</w:t>
            </w:r>
          </w:p>
        </w:tc>
        <w:tc>
          <w:tcPr>
            <w:tcW w:w="4455" w:type="dxa"/>
          </w:tcPr>
          <w:p w14:paraId="28D48B5D" w14:textId="77777777" w:rsidR="00BB5EBE" w:rsidRPr="0050539A" w:rsidRDefault="009B3622" w:rsidP="0050539A">
            <w:pPr>
              <w:tabs>
                <w:tab w:val="left" w:pos="480"/>
              </w:tabs>
              <w:jc w:val="both"/>
              <w:rPr>
                <w:bCs/>
                <w:sz w:val="24"/>
                <w:szCs w:val="24"/>
                <w:lang w:eastAsia="x-none"/>
              </w:rPr>
            </w:pPr>
            <w:r w:rsidRPr="0050539A">
              <w:rPr>
                <w:bCs/>
                <w:sz w:val="24"/>
                <w:szCs w:val="24"/>
                <w:lang w:eastAsia="x-none"/>
              </w:rPr>
              <w:t>Tehniskais atbalsts jāsniedz darba dienās no pulksten 8:00-18:00.</w:t>
            </w:r>
          </w:p>
        </w:tc>
        <w:tc>
          <w:tcPr>
            <w:tcW w:w="3680" w:type="dxa"/>
          </w:tcPr>
          <w:p w14:paraId="7CF34001" w14:textId="77777777" w:rsidR="00BB5EBE" w:rsidRPr="0050539A" w:rsidRDefault="00BB5EBE" w:rsidP="0050539A">
            <w:pPr>
              <w:tabs>
                <w:tab w:val="left" w:pos="480"/>
              </w:tabs>
              <w:jc w:val="both"/>
              <w:rPr>
                <w:bCs/>
                <w:sz w:val="24"/>
                <w:szCs w:val="24"/>
                <w:lang w:eastAsia="x-none"/>
              </w:rPr>
            </w:pPr>
          </w:p>
        </w:tc>
      </w:tr>
      <w:tr w:rsidR="00FE44F5" w14:paraId="2E07F318" w14:textId="77777777" w:rsidTr="003D2C91">
        <w:tc>
          <w:tcPr>
            <w:tcW w:w="1493" w:type="dxa"/>
          </w:tcPr>
          <w:p w14:paraId="53352126" w14:textId="77777777" w:rsidR="00BB5EBE" w:rsidRPr="0050539A" w:rsidRDefault="009B3622" w:rsidP="00BA4C5F">
            <w:pPr>
              <w:tabs>
                <w:tab w:val="left" w:pos="480"/>
              </w:tabs>
              <w:jc w:val="center"/>
              <w:rPr>
                <w:bCs/>
                <w:sz w:val="24"/>
                <w:szCs w:val="24"/>
                <w:lang w:eastAsia="x-none"/>
              </w:rPr>
            </w:pPr>
            <w:r w:rsidRPr="0050539A">
              <w:rPr>
                <w:bCs/>
                <w:sz w:val="24"/>
                <w:szCs w:val="24"/>
                <w:lang w:eastAsia="x-none"/>
              </w:rPr>
              <w:t>5</w:t>
            </w:r>
          </w:p>
        </w:tc>
        <w:tc>
          <w:tcPr>
            <w:tcW w:w="4455" w:type="dxa"/>
          </w:tcPr>
          <w:p w14:paraId="38457F47" w14:textId="77777777" w:rsidR="00BB5EBE" w:rsidRPr="0050539A" w:rsidRDefault="009B3622" w:rsidP="0050539A">
            <w:pPr>
              <w:tabs>
                <w:tab w:val="left" w:pos="480"/>
              </w:tabs>
              <w:jc w:val="both"/>
              <w:rPr>
                <w:bCs/>
                <w:sz w:val="24"/>
                <w:szCs w:val="24"/>
                <w:lang w:eastAsia="x-none"/>
              </w:rPr>
            </w:pPr>
            <w:r w:rsidRPr="0050539A">
              <w:rPr>
                <w:bCs/>
                <w:sz w:val="24"/>
                <w:szCs w:val="24"/>
                <w:lang w:eastAsia="x-none"/>
              </w:rPr>
              <w:t>Pakalpojuma/platformas arhitektūrai jābūt trim slāņiem ar datu bāzes slāni, lietojumprogrammu slāni un prezentācijas slāni.</w:t>
            </w:r>
          </w:p>
        </w:tc>
        <w:tc>
          <w:tcPr>
            <w:tcW w:w="3680" w:type="dxa"/>
          </w:tcPr>
          <w:p w14:paraId="5D30A3C7" w14:textId="77777777" w:rsidR="00BB5EBE" w:rsidRPr="0050539A" w:rsidRDefault="00BB5EBE" w:rsidP="0050539A">
            <w:pPr>
              <w:tabs>
                <w:tab w:val="left" w:pos="480"/>
              </w:tabs>
              <w:jc w:val="both"/>
              <w:rPr>
                <w:bCs/>
                <w:sz w:val="24"/>
                <w:szCs w:val="24"/>
                <w:lang w:eastAsia="x-none"/>
              </w:rPr>
            </w:pPr>
          </w:p>
        </w:tc>
      </w:tr>
      <w:tr w:rsidR="00FE44F5" w14:paraId="0A3AB40F" w14:textId="77777777" w:rsidTr="003D2C91">
        <w:tc>
          <w:tcPr>
            <w:tcW w:w="1493" w:type="dxa"/>
          </w:tcPr>
          <w:p w14:paraId="0205A57B" w14:textId="77777777" w:rsidR="00BB5EBE" w:rsidRPr="0050539A" w:rsidRDefault="009B3622" w:rsidP="00BA4C5F">
            <w:pPr>
              <w:tabs>
                <w:tab w:val="left" w:pos="480"/>
              </w:tabs>
              <w:jc w:val="center"/>
              <w:rPr>
                <w:bCs/>
                <w:sz w:val="24"/>
                <w:szCs w:val="24"/>
                <w:lang w:eastAsia="x-none"/>
              </w:rPr>
            </w:pPr>
            <w:r>
              <w:rPr>
                <w:bCs/>
                <w:sz w:val="24"/>
                <w:szCs w:val="24"/>
                <w:lang w:eastAsia="x-none"/>
              </w:rPr>
              <w:lastRenderedPageBreak/>
              <w:t>6</w:t>
            </w:r>
          </w:p>
        </w:tc>
        <w:tc>
          <w:tcPr>
            <w:tcW w:w="4455" w:type="dxa"/>
          </w:tcPr>
          <w:p w14:paraId="2DAA1748" w14:textId="77777777" w:rsidR="00BB5EBE" w:rsidRPr="0050539A" w:rsidRDefault="009B3622" w:rsidP="0050539A">
            <w:pPr>
              <w:tabs>
                <w:tab w:val="left" w:pos="480"/>
              </w:tabs>
              <w:jc w:val="both"/>
              <w:rPr>
                <w:bCs/>
                <w:sz w:val="24"/>
                <w:szCs w:val="24"/>
                <w:lang w:eastAsia="x-none"/>
              </w:rPr>
            </w:pPr>
            <w:r w:rsidRPr="0050539A">
              <w:rPr>
                <w:bCs/>
                <w:sz w:val="24"/>
                <w:szCs w:val="24"/>
                <w:lang w:eastAsia="x-none"/>
              </w:rPr>
              <w:t>Pakalpojumam/platformai ir jāievēro SOA (</w:t>
            </w:r>
            <w:proofErr w:type="spellStart"/>
            <w:r w:rsidRPr="0050539A">
              <w:rPr>
                <w:bCs/>
                <w:sz w:val="24"/>
                <w:szCs w:val="24"/>
                <w:lang w:eastAsia="x-none"/>
              </w:rPr>
              <w:t>Service</w:t>
            </w:r>
            <w:proofErr w:type="spellEnd"/>
            <w:r w:rsidRPr="0050539A">
              <w:rPr>
                <w:bCs/>
                <w:sz w:val="24"/>
                <w:szCs w:val="24"/>
                <w:lang w:eastAsia="x-none"/>
              </w:rPr>
              <w:t xml:space="preserve"> </w:t>
            </w:r>
            <w:proofErr w:type="spellStart"/>
            <w:r w:rsidRPr="0050539A">
              <w:rPr>
                <w:bCs/>
                <w:sz w:val="24"/>
                <w:szCs w:val="24"/>
                <w:lang w:eastAsia="x-none"/>
              </w:rPr>
              <w:t>Oriented</w:t>
            </w:r>
            <w:proofErr w:type="spellEnd"/>
            <w:r w:rsidRPr="0050539A">
              <w:rPr>
                <w:bCs/>
                <w:sz w:val="24"/>
                <w:szCs w:val="24"/>
                <w:lang w:eastAsia="x-none"/>
              </w:rPr>
              <w:t xml:space="preserve"> </w:t>
            </w:r>
            <w:proofErr w:type="spellStart"/>
            <w:r w:rsidRPr="0050539A">
              <w:rPr>
                <w:bCs/>
                <w:sz w:val="24"/>
                <w:szCs w:val="24"/>
                <w:lang w:eastAsia="x-none"/>
              </w:rPr>
              <w:t>Architecture</w:t>
            </w:r>
            <w:proofErr w:type="spellEnd"/>
            <w:r w:rsidRPr="0050539A">
              <w:rPr>
                <w:bCs/>
                <w:sz w:val="24"/>
                <w:szCs w:val="24"/>
                <w:lang w:eastAsia="x-none"/>
              </w:rPr>
              <w:t>) principi.</w:t>
            </w:r>
          </w:p>
        </w:tc>
        <w:tc>
          <w:tcPr>
            <w:tcW w:w="3680" w:type="dxa"/>
          </w:tcPr>
          <w:p w14:paraId="714BF674" w14:textId="77777777" w:rsidR="00BB5EBE" w:rsidRPr="0050539A" w:rsidRDefault="00BB5EBE" w:rsidP="0050539A">
            <w:pPr>
              <w:tabs>
                <w:tab w:val="left" w:pos="480"/>
              </w:tabs>
              <w:jc w:val="both"/>
              <w:rPr>
                <w:bCs/>
                <w:sz w:val="24"/>
                <w:szCs w:val="24"/>
                <w:lang w:eastAsia="x-none"/>
              </w:rPr>
            </w:pPr>
          </w:p>
        </w:tc>
      </w:tr>
      <w:tr w:rsidR="00FE44F5" w14:paraId="58F1163A" w14:textId="77777777" w:rsidTr="003D2C91">
        <w:tc>
          <w:tcPr>
            <w:tcW w:w="1493" w:type="dxa"/>
          </w:tcPr>
          <w:p w14:paraId="091A56EE" w14:textId="77777777" w:rsidR="00BB5EBE" w:rsidRPr="0050539A" w:rsidRDefault="009B3622" w:rsidP="00BA4C5F">
            <w:pPr>
              <w:tabs>
                <w:tab w:val="left" w:pos="480"/>
              </w:tabs>
              <w:jc w:val="center"/>
              <w:rPr>
                <w:bCs/>
                <w:sz w:val="24"/>
                <w:szCs w:val="24"/>
                <w:lang w:eastAsia="x-none"/>
              </w:rPr>
            </w:pPr>
            <w:r>
              <w:rPr>
                <w:bCs/>
                <w:sz w:val="24"/>
                <w:szCs w:val="24"/>
                <w:lang w:eastAsia="x-none"/>
              </w:rPr>
              <w:t>7</w:t>
            </w:r>
          </w:p>
        </w:tc>
        <w:tc>
          <w:tcPr>
            <w:tcW w:w="4455" w:type="dxa"/>
          </w:tcPr>
          <w:p w14:paraId="528593C5" w14:textId="77777777" w:rsidR="00BB5EBE" w:rsidRPr="0050539A" w:rsidRDefault="009B3622" w:rsidP="0050539A">
            <w:pPr>
              <w:tabs>
                <w:tab w:val="left" w:pos="480"/>
              </w:tabs>
              <w:jc w:val="both"/>
              <w:rPr>
                <w:bCs/>
                <w:sz w:val="24"/>
                <w:szCs w:val="24"/>
                <w:lang w:eastAsia="x-none"/>
              </w:rPr>
            </w:pPr>
            <w:r w:rsidRPr="0050539A">
              <w:rPr>
                <w:bCs/>
                <w:sz w:val="24"/>
                <w:szCs w:val="24"/>
                <w:lang w:eastAsia="x-none"/>
              </w:rPr>
              <w:t xml:space="preserve">Pakalpojumam/platformai jānodrošina autentifikācija, izmantojot Microsoft </w:t>
            </w:r>
            <w:proofErr w:type="spellStart"/>
            <w:r w:rsidRPr="0050539A">
              <w:rPr>
                <w:bCs/>
                <w:sz w:val="24"/>
                <w:szCs w:val="24"/>
                <w:lang w:eastAsia="x-none"/>
              </w:rPr>
              <w:t>Entra</w:t>
            </w:r>
            <w:proofErr w:type="spellEnd"/>
            <w:r w:rsidRPr="0050539A">
              <w:rPr>
                <w:bCs/>
                <w:sz w:val="24"/>
                <w:szCs w:val="24"/>
                <w:lang w:eastAsia="x-none"/>
              </w:rPr>
              <w:t xml:space="preserve"> ID (</w:t>
            </w:r>
            <w:proofErr w:type="spellStart"/>
            <w:r w:rsidRPr="0050539A">
              <w:rPr>
                <w:bCs/>
                <w:sz w:val="24"/>
                <w:szCs w:val="24"/>
                <w:lang w:eastAsia="x-none"/>
              </w:rPr>
              <w:t>Single</w:t>
            </w:r>
            <w:proofErr w:type="spellEnd"/>
            <w:r w:rsidRPr="0050539A">
              <w:rPr>
                <w:bCs/>
                <w:sz w:val="24"/>
                <w:szCs w:val="24"/>
                <w:lang w:eastAsia="x-none"/>
              </w:rPr>
              <w:t xml:space="preserve"> </w:t>
            </w:r>
            <w:proofErr w:type="spellStart"/>
            <w:r w:rsidRPr="0050539A">
              <w:rPr>
                <w:bCs/>
                <w:sz w:val="24"/>
                <w:szCs w:val="24"/>
                <w:lang w:eastAsia="x-none"/>
              </w:rPr>
              <w:t>Sign-On</w:t>
            </w:r>
            <w:proofErr w:type="spellEnd"/>
            <w:r w:rsidRPr="0050539A">
              <w:rPr>
                <w:bCs/>
                <w:sz w:val="24"/>
                <w:szCs w:val="24"/>
                <w:lang w:eastAsia="x-none"/>
              </w:rPr>
              <w:t>).</w:t>
            </w:r>
          </w:p>
        </w:tc>
        <w:tc>
          <w:tcPr>
            <w:tcW w:w="3680" w:type="dxa"/>
          </w:tcPr>
          <w:p w14:paraId="6982C5F4" w14:textId="77777777" w:rsidR="00BB5EBE" w:rsidRPr="0050539A" w:rsidRDefault="00BB5EBE" w:rsidP="0050539A">
            <w:pPr>
              <w:tabs>
                <w:tab w:val="left" w:pos="480"/>
              </w:tabs>
              <w:jc w:val="both"/>
              <w:rPr>
                <w:bCs/>
                <w:sz w:val="24"/>
                <w:szCs w:val="24"/>
                <w:lang w:eastAsia="x-none"/>
              </w:rPr>
            </w:pPr>
          </w:p>
        </w:tc>
      </w:tr>
      <w:tr w:rsidR="00FE44F5" w14:paraId="256C71D9" w14:textId="77777777" w:rsidTr="003D2C91">
        <w:tc>
          <w:tcPr>
            <w:tcW w:w="1493" w:type="dxa"/>
          </w:tcPr>
          <w:p w14:paraId="33EEA130" w14:textId="77777777" w:rsidR="00BB5EBE" w:rsidRPr="0050539A" w:rsidRDefault="009B3622" w:rsidP="00BA4C5F">
            <w:pPr>
              <w:tabs>
                <w:tab w:val="left" w:pos="480"/>
              </w:tabs>
              <w:jc w:val="center"/>
              <w:rPr>
                <w:bCs/>
                <w:sz w:val="24"/>
                <w:szCs w:val="24"/>
                <w:lang w:eastAsia="x-none"/>
              </w:rPr>
            </w:pPr>
            <w:r>
              <w:rPr>
                <w:bCs/>
                <w:sz w:val="24"/>
                <w:szCs w:val="24"/>
                <w:lang w:eastAsia="x-none"/>
              </w:rPr>
              <w:t>8</w:t>
            </w:r>
          </w:p>
        </w:tc>
        <w:tc>
          <w:tcPr>
            <w:tcW w:w="4455" w:type="dxa"/>
          </w:tcPr>
          <w:p w14:paraId="64AA7A6A" w14:textId="77777777" w:rsidR="00BB5EBE" w:rsidRPr="0050539A" w:rsidRDefault="009B3622" w:rsidP="0050539A">
            <w:pPr>
              <w:jc w:val="both"/>
              <w:rPr>
                <w:bCs/>
                <w:sz w:val="24"/>
                <w:szCs w:val="24"/>
                <w:lang w:eastAsia="x-none"/>
              </w:rPr>
            </w:pPr>
            <w:r w:rsidRPr="0050539A">
              <w:rPr>
                <w:bCs/>
                <w:sz w:val="24"/>
                <w:szCs w:val="24"/>
                <w:lang w:eastAsia="x-none"/>
              </w:rPr>
              <w:t>Pakalpojumam/platformai jānodrošina mehānismi unikālu ierakstu identifikācijai un dublētu datu saglabāšanas vai apstrādes novēršanai.</w:t>
            </w:r>
          </w:p>
        </w:tc>
        <w:tc>
          <w:tcPr>
            <w:tcW w:w="3680" w:type="dxa"/>
          </w:tcPr>
          <w:p w14:paraId="7B271563" w14:textId="77777777" w:rsidR="00BB5EBE" w:rsidRPr="0050539A" w:rsidRDefault="00BB5EBE" w:rsidP="0050539A">
            <w:pPr>
              <w:jc w:val="both"/>
              <w:rPr>
                <w:bCs/>
                <w:sz w:val="24"/>
                <w:szCs w:val="24"/>
                <w:lang w:eastAsia="x-none"/>
              </w:rPr>
            </w:pPr>
          </w:p>
        </w:tc>
      </w:tr>
      <w:tr w:rsidR="00FE44F5" w14:paraId="7E182AAD" w14:textId="77777777" w:rsidTr="003D2C91">
        <w:tc>
          <w:tcPr>
            <w:tcW w:w="1493" w:type="dxa"/>
          </w:tcPr>
          <w:p w14:paraId="4C58677A" w14:textId="77777777" w:rsidR="00BB5EBE" w:rsidRPr="0050539A" w:rsidRDefault="009B3622" w:rsidP="00BA4C5F">
            <w:pPr>
              <w:tabs>
                <w:tab w:val="left" w:pos="480"/>
              </w:tabs>
              <w:jc w:val="center"/>
              <w:rPr>
                <w:bCs/>
                <w:sz w:val="24"/>
                <w:szCs w:val="24"/>
                <w:lang w:eastAsia="x-none"/>
              </w:rPr>
            </w:pPr>
            <w:r>
              <w:rPr>
                <w:bCs/>
                <w:sz w:val="24"/>
                <w:szCs w:val="24"/>
                <w:lang w:eastAsia="x-none"/>
              </w:rPr>
              <w:t>9</w:t>
            </w:r>
          </w:p>
        </w:tc>
        <w:tc>
          <w:tcPr>
            <w:tcW w:w="4455" w:type="dxa"/>
          </w:tcPr>
          <w:p w14:paraId="76867E65" w14:textId="77777777" w:rsidR="00BB5EBE" w:rsidRPr="0050539A" w:rsidRDefault="009B3622" w:rsidP="0050539A">
            <w:pPr>
              <w:jc w:val="both"/>
              <w:rPr>
                <w:bCs/>
                <w:sz w:val="24"/>
                <w:szCs w:val="24"/>
                <w:lang w:eastAsia="x-none"/>
              </w:rPr>
            </w:pPr>
            <w:r w:rsidRPr="0050539A">
              <w:rPr>
                <w:bCs/>
                <w:sz w:val="24"/>
                <w:szCs w:val="24"/>
                <w:lang w:eastAsia="x-none"/>
              </w:rPr>
              <w:t xml:space="preserve">Pakalpojumam/platformai jānodrošina, ka savstarpēji saistītas datu izmaiņas tiek apstrādātas </w:t>
            </w:r>
            <w:proofErr w:type="spellStart"/>
            <w:r w:rsidRPr="0050539A">
              <w:rPr>
                <w:bCs/>
                <w:sz w:val="24"/>
                <w:szCs w:val="24"/>
                <w:lang w:eastAsia="x-none"/>
              </w:rPr>
              <w:t>atomiski</w:t>
            </w:r>
            <w:proofErr w:type="spellEnd"/>
            <w:r w:rsidRPr="0050539A">
              <w:rPr>
                <w:bCs/>
                <w:sz w:val="24"/>
                <w:szCs w:val="24"/>
                <w:lang w:eastAsia="x-none"/>
              </w:rPr>
              <w:t xml:space="preserve"> un kļūmes gadījumā netiek atstāti nekonsekventi vai daļēji saglabāti dati.</w:t>
            </w:r>
          </w:p>
        </w:tc>
        <w:tc>
          <w:tcPr>
            <w:tcW w:w="3680" w:type="dxa"/>
          </w:tcPr>
          <w:p w14:paraId="20ABE90C" w14:textId="77777777" w:rsidR="00BB5EBE" w:rsidRPr="0050539A" w:rsidRDefault="00BB5EBE" w:rsidP="0050539A">
            <w:pPr>
              <w:jc w:val="both"/>
              <w:rPr>
                <w:bCs/>
                <w:sz w:val="24"/>
                <w:szCs w:val="24"/>
                <w:lang w:eastAsia="x-none"/>
              </w:rPr>
            </w:pPr>
          </w:p>
        </w:tc>
      </w:tr>
      <w:tr w:rsidR="00FE44F5" w14:paraId="639E2893" w14:textId="77777777" w:rsidTr="003D2C91">
        <w:tc>
          <w:tcPr>
            <w:tcW w:w="1493" w:type="dxa"/>
          </w:tcPr>
          <w:p w14:paraId="002A2D55" w14:textId="77777777" w:rsidR="00BB5EBE" w:rsidRPr="0050539A" w:rsidRDefault="009B3622" w:rsidP="00BA4C5F">
            <w:pPr>
              <w:tabs>
                <w:tab w:val="left" w:pos="480"/>
              </w:tabs>
              <w:jc w:val="center"/>
              <w:rPr>
                <w:bCs/>
                <w:sz w:val="24"/>
                <w:szCs w:val="24"/>
                <w:lang w:eastAsia="x-none"/>
              </w:rPr>
            </w:pPr>
            <w:r>
              <w:rPr>
                <w:bCs/>
                <w:sz w:val="24"/>
                <w:szCs w:val="24"/>
                <w:lang w:eastAsia="x-none"/>
              </w:rPr>
              <w:t>10</w:t>
            </w:r>
          </w:p>
        </w:tc>
        <w:tc>
          <w:tcPr>
            <w:tcW w:w="4455" w:type="dxa"/>
          </w:tcPr>
          <w:p w14:paraId="6D19BA5E" w14:textId="77777777" w:rsidR="00BB5EBE" w:rsidRPr="0050539A" w:rsidRDefault="009B3622" w:rsidP="00BA4C5F">
            <w:pPr>
              <w:rPr>
                <w:bCs/>
                <w:sz w:val="24"/>
                <w:szCs w:val="24"/>
                <w:lang w:eastAsia="x-none"/>
              </w:rPr>
            </w:pPr>
            <w:r w:rsidRPr="0050539A">
              <w:rPr>
                <w:bCs/>
                <w:sz w:val="24"/>
                <w:szCs w:val="24"/>
                <w:lang w:eastAsia="x-none"/>
              </w:rPr>
              <w:t>Pieejamības prasība – maksimāli pieļaujamā neplānotā dīkstāve sistēmas darba laikā: 24 stundas/mēnesī.</w:t>
            </w:r>
          </w:p>
        </w:tc>
        <w:tc>
          <w:tcPr>
            <w:tcW w:w="3680" w:type="dxa"/>
          </w:tcPr>
          <w:p w14:paraId="0F0F939A" w14:textId="77777777" w:rsidR="00BB5EBE" w:rsidRPr="0050539A" w:rsidRDefault="00BB5EBE" w:rsidP="00BA4C5F">
            <w:pPr>
              <w:rPr>
                <w:bCs/>
                <w:sz w:val="24"/>
                <w:szCs w:val="24"/>
                <w:lang w:eastAsia="x-none"/>
              </w:rPr>
            </w:pPr>
          </w:p>
        </w:tc>
      </w:tr>
      <w:tr w:rsidR="00FE44F5" w14:paraId="37A40A3D" w14:textId="77777777" w:rsidTr="003D2C91">
        <w:tc>
          <w:tcPr>
            <w:tcW w:w="1493" w:type="dxa"/>
          </w:tcPr>
          <w:p w14:paraId="458780FE" w14:textId="77777777" w:rsidR="00BB5EBE" w:rsidRPr="0050539A" w:rsidRDefault="009B3622" w:rsidP="00BA4C5F">
            <w:pPr>
              <w:tabs>
                <w:tab w:val="left" w:pos="480"/>
              </w:tabs>
              <w:jc w:val="center"/>
              <w:rPr>
                <w:bCs/>
                <w:sz w:val="24"/>
                <w:szCs w:val="24"/>
                <w:lang w:eastAsia="x-none"/>
              </w:rPr>
            </w:pPr>
            <w:r>
              <w:rPr>
                <w:bCs/>
                <w:sz w:val="24"/>
                <w:szCs w:val="24"/>
                <w:lang w:eastAsia="x-none"/>
              </w:rPr>
              <w:t>11</w:t>
            </w:r>
          </w:p>
        </w:tc>
        <w:tc>
          <w:tcPr>
            <w:tcW w:w="4455" w:type="dxa"/>
          </w:tcPr>
          <w:p w14:paraId="7A6C7832" w14:textId="77777777" w:rsidR="00BB5EBE" w:rsidRPr="0050539A" w:rsidRDefault="009B3622" w:rsidP="00BA4C5F">
            <w:pPr>
              <w:tabs>
                <w:tab w:val="left" w:pos="480"/>
              </w:tabs>
              <w:jc w:val="both"/>
              <w:rPr>
                <w:bCs/>
                <w:sz w:val="24"/>
                <w:szCs w:val="24"/>
                <w:lang w:eastAsia="x-none"/>
              </w:rPr>
            </w:pPr>
            <w:r w:rsidRPr="0050539A">
              <w:rPr>
                <w:bCs/>
                <w:sz w:val="24"/>
                <w:szCs w:val="24"/>
                <w:lang w:eastAsia="x-none"/>
              </w:rPr>
              <w:t>Pakalpojums/platforma jāaizsargā ar šādiem drošības pasākumiem:</w:t>
            </w:r>
          </w:p>
        </w:tc>
        <w:tc>
          <w:tcPr>
            <w:tcW w:w="3680" w:type="dxa"/>
          </w:tcPr>
          <w:p w14:paraId="2E4C13E5" w14:textId="77777777" w:rsidR="00BB5EBE" w:rsidRPr="0050539A" w:rsidRDefault="00BB5EBE" w:rsidP="00BA4C5F">
            <w:pPr>
              <w:tabs>
                <w:tab w:val="left" w:pos="480"/>
              </w:tabs>
              <w:jc w:val="both"/>
              <w:rPr>
                <w:bCs/>
                <w:sz w:val="24"/>
                <w:szCs w:val="24"/>
                <w:lang w:eastAsia="x-none"/>
              </w:rPr>
            </w:pPr>
          </w:p>
        </w:tc>
      </w:tr>
      <w:tr w:rsidR="00FE44F5" w14:paraId="6430C0DA" w14:textId="77777777" w:rsidTr="003D2C91">
        <w:tc>
          <w:tcPr>
            <w:tcW w:w="1493" w:type="dxa"/>
          </w:tcPr>
          <w:p w14:paraId="2B299C08" w14:textId="77777777" w:rsidR="00BB5EBE" w:rsidRPr="0050539A" w:rsidRDefault="009B3622" w:rsidP="00BA4C5F">
            <w:pPr>
              <w:tabs>
                <w:tab w:val="left" w:pos="480"/>
              </w:tabs>
              <w:jc w:val="center"/>
              <w:rPr>
                <w:bCs/>
                <w:sz w:val="24"/>
                <w:szCs w:val="24"/>
                <w:lang w:eastAsia="x-none"/>
              </w:rPr>
            </w:pPr>
            <w:r>
              <w:rPr>
                <w:bCs/>
                <w:sz w:val="24"/>
                <w:szCs w:val="24"/>
                <w:lang w:eastAsia="x-none"/>
              </w:rPr>
              <w:t>11</w:t>
            </w:r>
            <w:r w:rsidRPr="0050539A">
              <w:rPr>
                <w:bCs/>
                <w:sz w:val="24"/>
                <w:szCs w:val="24"/>
                <w:lang w:eastAsia="x-none"/>
              </w:rPr>
              <w:t>.1</w:t>
            </w:r>
          </w:p>
        </w:tc>
        <w:tc>
          <w:tcPr>
            <w:tcW w:w="4455" w:type="dxa"/>
          </w:tcPr>
          <w:p w14:paraId="76539886" w14:textId="77777777" w:rsidR="00BB5EBE" w:rsidRPr="0050539A" w:rsidRDefault="009B3622" w:rsidP="00BA4C5F">
            <w:pPr>
              <w:tabs>
                <w:tab w:val="left" w:pos="480"/>
              </w:tabs>
              <w:jc w:val="both"/>
              <w:rPr>
                <w:bCs/>
                <w:sz w:val="24"/>
                <w:szCs w:val="24"/>
                <w:lang w:eastAsia="x-none"/>
              </w:rPr>
            </w:pPr>
            <w:r w:rsidRPr="0050539A">
              <w:rPr>
                <w:bCs/>
                <w:sz w:val="24"/>
                <w:szCs w:val="24"/>
                <w:lang w:eastAsia="x-none"/>
              </w:rPr>
              <w:t>Droša vide - piedāvājumā jādefinē nepieciešamā darba vide, kas nodrošina stabilu un drošu sistēmas darbību</w:t>
            </w:r>
          </w:p>
        </w:tc>
        <w:tc>
          <w:tcPr>
            <w:tcW w:w="3680" w:type="dxa"/>
          </w:tcPr>
          <w:p w14:paraId="000F40AC" w14:textId="77777777" w:rsidR="00BB5EBE" w:rsidRPr="0050539A" w:rsidRDefault="00BB5EBE" w:rsidP="00BA4C5F">
            <w:pPr>
              <w:tabs>
                <w:tab w:val="left" w:pos="480"/>
              </w:tabs>
              <w:jc w:val="both"/>
              <w:rPr>
                <w:bCs/>
                <w:sz w:val="24"/>
                <w:szCs w:val="24"/>
                <w:lang w:eastAsia="x-none"/>
              </w:rPr>
            </w:pPr>
          </w:p>
        </w:tc>
      </w:tr>
      <w:tr w:rsidR="00FE44F5" w14:paraId="188AC896" w14:textId="77777777" w:rsidTr="003D2C91">
        <w:tc>
          <w:tcPr>
            <w:tcW w:w="1493" w:type="dxa"/>
          </w:tcPr>
          <w:p w14:paraId="3D635825" w14:textId="77777777" w:rsidR="00BB5EBE" w:rsidRPr="0050539A" w:rsidRDefault="009B3622" w:rsidP="00BA4C5F">
            <w:pPr>
              <w:tabs>
                <w:tab w:val="left" w:pos="480"/>
              </w:tabs>
              <w:jc w:val="center"/>
              <w:rPr>
                <w:bCs/>
                <w:sz w:val="24"/>
                <w:szCs w:val="24"/>
                <w:lang w:eastAsia="x-none"/>
              </w:rPr>
            </w:pPr>
            <w:r>
              <w:rPr>
                <w:bCs/>
                <w:sz w:val="24"/>
                <w:szCs w:val="24"/>
                <w:lang w:eastAsia="x-none"/>
              </w:rPr>
              <w:t>11</w:t>
            </w:r>
            <w:r w:rsidRPr="0050539A">
              <w:rPr>
                <w:bCs/>
                <w:sz w:val="24"/>
                <w:szCs w:val="24"/>
                <w:lang w:eastAsia="x-none"/>
              </w:rPr>
              <w:t>.2</w:t>
            </w:r>
          </w:p>
        </w:tc>
        <w:tc>
          <w:tcPr>
            <w:tcW w:w="4455" w:type="dxa"/>
          </w:tcPr>
          <w:p w14:paraId="2739489A" w14:textId="77777777" w:rsidR="00BB5EBE" w:rsidRPr="0050539A" w:rsidRDefault="009B3622" w:rsidP="00BA4C5F">
            <w:pPr>
              <w:tabs>
                <w:tab w:val="left" w:pos="480"/>
              </w:tabs>
              <w:jc w:val="both"/>
              <w:rPr>
                <w:bCs/>
                <w:sz w:val="24"/>
                <w:szCs w:val="24"/>
                <w:lang w:eastAsia="x-none"/>
              </w:rPr>
            </w:pPr>
            <w:r w:rsidRPr="0050539A">
              <w:rPr>
                <w:bCs/>
                <w:sz w:val="24"/>
                <w:szCs w:val="24"/>
                <w:lang w:eastAsia="x-none"/>
              </w:rPr>
              <w:t>Datu pārsūtīšana ar SSL/TLS šifrēšanu, nodrošinot atbalstu vismaz TLS 1.2 vai jaunākai versijai</w:t>
            </w:r>
          </w:p>
        </w:tc>
        <w:tc>
          <w:tcPr>
            <w:tcW w:w="3680" w:type="dxa"/>
          </w:tcPr>
          <w:p w14:paraId="5BA30885" w14:textId="77777777" w:rsidR="00BB5EBE" w:rsidRPr="0050539A" w:rsidRDefault="00BB5EBE" w:rsidP="00BA4C5F">
            <w:pPr>
              <w:tabs>
                <w:tab w:val="left" w:pos="480"/>
              </w:tabs>
              <w:jc w:val="both"/>
              <w:rPr>
                <w:bCs/>
                <w:sz w:val="24"/>
                <w:szCs w:val="24"/>
                <w:lang w:eastAsia="x-none"/>
              </w:rPr>
            </w:pPr>
          </w:p>
        </w:tc>
      </w:tr>
      <w:tr w:rsidR="00FE44F5" w14:paraId="404079A6" w14:textId="77777777" w:rsidTr="003D2C91">
        <w:tc>
          <w:tcPr>
            <w:tcW w:w="1493" w:type="dxa"/>
          </w:tcPr>
          <w:p w14:paraId="1F3DD60C" w14:textId="77777777" w:rsidR="00BB5EBE" w:rsidRPr="0050539A" w:rsidRDefault="009B3622" w:rsidP="00BA4C5F">
            <w:pPr>
              <w:tabs>
                <w:tab w:val="left" w:pos="480"/>
              </w:tabs>
              <w:jc w:val="center"/>
              <w:rPr>
                <w:bCs/>
                <w:sz w:val="24"/>
                <w:szCs w:val="24"/>
                <w:lang w:eastAsia="x-none"/>
              </w:rPr>
            </w:pPr>
            <w:r>
              <w:rPr>
                <w:bCs/>
                <w:sz w:val="24"/>
                <w:szCs w:val="24"/>
                <w:lang w:eastAsia="x-none"/>
              </w:rPr>
              <w:t>11</w:t>
            </w:r>
            <w:r w:rsidRPr="0050539A">
              <w:rPr>
                <w:bCs/>
                <w:sz w:val="24"/>
                <w:szCs w:val="24"/>
                <w:lang w:eastAsia="x-none"/>
              </w:rPr>
              <w:t>.3</w:t>
            </w:r>
          </w:p>
        </w:tc>
        <w:tc>
          <w:tcPr>
            <w:tcW w:w="4455" w:type="dxa"/>
          </w:tcPr>
          <w:p w14:paraId="22493CA3" w14:textId="77777777" w:rsidR="00BB5EBE" w:rsidRPr="0050539A" w:rsidRDefault="009B3622" w:rsidP="00BA4C5F">
            <w:pPr>
              <w:tabs>
                <w:tab w:val="left" w:pos="480"/>
              </w:tabs>
              <w:jc w:val="both"/>
              <w:rPr>
                <w:bCs/>
                <w:sz w:val="24"/>
                <w:szCs w:val="24"/>
                <w:lang w:eastAsia="x-none"/>
              </w:rPr>
            </w:pPr>
            <w:r w:rsidRPr="0050539A">
              <w:rPr>
                <w:bCs/>
                <w:sz w:val="24"/>
                <w:szCs w:val="24"/>
                <w:lang w:eastAsia="x-none"/>
              </w:rPr>
              <w:t>Rezerves datu kopēšana tiek veikts vismaz reizi dienā vietā, kur sistēma ir instalēta, un fiziski nodalītā rezerves glabātavā</w:t>
            </w:r>
          </w:p>
        </w:tc>
        <w:tc>
          <w:tcPr>
            <w:tcW w:w="3680" w:type="dxa"/>
          </w:tcPr>
          <w:p w14:paraId="6EA80E7B" w14:textId="77777777" w:rsidR="00BB5EBE" w:rsidRPr="0050539A" w:rsidRDefault="00BB5EBE" w:rsidP="00BA4C5F">
            <w:pPr>
              <w:tabs>
                <w:tab w:val="left" w:pos="480"/>
              </w:tabs>
              <w:jc w:val="both"/>
              <w:rPr>
                <w:bCs/>
                <w:sz w:val="24"/>
                <w:szCs w:val="24"/>
                <w:lang w:eastAsia="x-none"/>
              </w:rPr>
            </w:pPr>
          </w:p>
        </w:tc>
      </w:tr>
      <w:tr w:rsidR="00FE44F5" w14:paraId="4AAD528F" w14:textId="77777777" w:rsidTr="003D2C91">
        <w:tc>
          <w:tcPr>
            <w:tcW w:w="1493" w:type="dxa"/>
          </w:tcPr>
          <w:p w14:paraId="04879D9D" w14:textId="77777777" w:rsidR="00BB5EBE" w:rsidRPr="0050539A" w:rsidRDefault="009B3622" w:rsidP="00BA4C5F">
            <w:pPr>
              <w:tabs>
                <w:tab w:val="left" w:pos="480"/>
              </w:tabs>
              <w:jc w:val="center"/>
              <w:rPr>
                <w:bCs/>
                <w:sz w:val="24"/>
                <w:szCs w:val="24"/>
                <w:lang w:eastAsia="x-none"/>
              </w:rPr>
            </w:pPr>
            <w:r>
              <w:rPr>
                <w:bCs/>
                <w:sz w:val="24"/>
                <w:szCs w:val="24"/>
                <w:lang w:eastAsia="x-none"/>
              </w:rPr>
              <w:t>11</w:t>
            </w:r>
            <w:r w:rsidRPr="0050539A">
              <w:rPr>
                <w:bCs/>
                <w:sz w:val="24"/>
                <w:szCs w:val="24"/>
                <w:lang w:eastAsia="x-none"/>
              </w:rPr>
              <w:t>.4</w:t>
            </w:r>
          </w:p>
        </w:tc>
        <w:tc>
          <w:tcPr>
            <w:tcW w:w="4455" w:type="dxa"/>
            <w:vAlign w:val="center"/>
          </w:tcPr>
          <w:p w14:paraId="61B64E60" w14:textId="77777777" w:rsidR="00BB5EBE" w:rsidRPr="0050539A" w:rsidRDefault="009B3622" w:rsidP="00BA4C5F">
            <w:pPr>
              <w:tabs>
                <w:tab w:val="left" w:pos="480"/>
              </w:tabs>
              <w:jc w:val="both"/>
              <w:rPr>
                <w:bCs/>
                <w:sz w:val="24"/>
                <w:szCs w:val="24"/>
                <w:lang w:eastAsia="x-none"/>
              </w:rPr>
            </w:pPr>
            <w:r w:rsidRPr="0050539A">
              <w:rPr>
                <w:bCs/>
                <w:sz w:val="24"/>
                <w:szCs w:val="24"/>
                <w:lang w:eastAsia="x-none"/>
              </w:rPr>
              <w:t xml:space="preserve">Lietotāji tiek automātiski izslēgti pēc 15 minūšu </w:t>
            </w:r>
            <w:proofErr w:type="spellStart"/>
            <w:r w:rsidRPr="0050539A">
              <w:rPr>
                <w:bCs/>
                <w:sz w:val="24"/>
                <w:szCs w:val="24"/>
                <w:lang w:eastAsia="x-none"/>
              </w:rPr>
              <w:t>neaktivitātes</w:t>
            </w:r>
            <w:proofErr w:type="spellEnd"/>
            <w:r w:rsidRPr="0050539A">
              <w:rPr>
                <w:bCs/>
                <w:sz w:val="24"/>
                <w:szCs w:val="24"/>
                <w:lang w:eastAsia="x-none"/>
              </w:rPr>
              <w:t>.</w:t>
            </w:r>
          </w:p>
          <w:p w14:paraId="29E99783" w14:textId="77777777" w:rsidR="00BB5EBE" w:rsidRPr="0050539A" w:rsidRDefault="00BB5EBE" w:rsidP="00BA4C5F">
            <w:pPr>
              <w:tabs>
                <w:tab w:val="left" w:pos="480"/>
              </w:tabs>
              <w:jc w:val="both"/>
              <w:rPr>
                <w:bCs/>
                <w:sz w:val="24"/>
                <w:szCs w:val="24"/>
                <w:lang w:eastAsia="x-none"/>
              </w:rPr>
            </w:pPr>
          </w:p>
        </w:tc>
        <w:tc>
          <w:tcPr>
            <w:tcW w:w="3680" w:type="dxa"/>
          </w:tcPr>
          <w:p w14:paraId="01663FE1" w14:textId="77777777" w:rsidR="00BB5EBE" w:rsidRPr="0050539A" w:rsidRDefault="00BB5EBE" w:rsidP="00BA4C5F">
            <w:pPr>
              <w:tabs>
                <w:tab w:val="left" w:pos="480"/>
              </w:tabs>
              <w:jc w:val="both"/>
              <w:rPr>
                <w:bCs/>
                <w:sz w:val="24"/>
                <w:szCs w:val="24"/>
                <w:lang w:eastAsia="x-none"/>
              </w:rPr>
            </w:pPr>
          </w:p>
        </w:tc>
      </w:tr>
      <w:tr w:rsidR="00FE44F5" w14:paraId="452F5F46" w14:textId="77777777" w:rsidTr="003D2C91">
        <w:tc>
          <w:tcPr>
            <w:tcW w:w="1493" w:type="dxa"/>
          </w:tcPr>
          <w:p w14:paraId="76451E26" w14:textId="0829BBE3" w:rsidR="00BB5EBE" w:rsidRPr="0050539A" w:rsidRDefault="009B3622" w:rsidP="00BA4C5F">
            <w:pPr>
              <w:tabs>
                <w:tab w:val="left" w:pos="480"/>
              </w:tabs>
              <w:jc w:val="center"/>
              <w:rPr>
                <w:bCs/>
                <w:sz w:val="24"/>
                <w:szCs w:val="24"/>
                <w:lang w:eastAsia="x-none"/>
              </w:rPr>
            </w:pPr>
            <w:r>
              <w:rPr>
                <w:bCs/>
                <w:sz w:val="24"/>
                <w:szCs w:val="24"/>
                <w:lang w:eastAsia="x-none"/>
              </w:rPr>
              <w:t>11</w:t>
            </w:r>
            <w:r w:rsidR="007C0C84">
              <w:rPr>
                <w:bCs/>
                <w:sz w:val="24"/>
                <w:szCs w:val="24"/>
                <w:lang w:eastAsia="x-none"/>
              </w:rPr>
              <w:t>.</w:t>
            </w:r>
            <w:r w:rsidRPr="0050539A">
              <w:rPr>
                <w:bCs/>
                <w:sz w:val="24"/>
                <w:szCs w:val="24"/>
                <w:lang w:eastAsia="x-none"/>
              </w:rPr>
              <w:t xml:space="preserve">5. </w:t>
            </w:r>
          </w:p>
        </w:tc>
        <w:tc>
          <w:tcPr>
            <w:tcW w:w="4455" w:type="dxa"/>
            <w:vAlign w:val="center"/>
          </w:tcPr>
          <w:p w14:paraId="54A29A2E" w14:textId="77777777" w:rsidR="00BB5EBE" w:rsidRPr="0050539A" w:rsidRDefault="009B3622" w:rsidP="00BA4C5F">
            <w:pPr>
              <w:tabs>
                <w:tab w:val="left" w:pos="480"/>
              </w:tabs>
              <w:jc w:val="both"/>
              <w:rPr>
                <w:bCs/>
                <w:sz w:val="24"/>
                <w:szCs w:val="24"/>
                <w:lang w:eastAsia="x-none"/>
              </w:rPr>
            </w:pPr>
            <w:r w:rsidRPr="0050539A">
              <w:rPr>
                <w:bCs/>
                <w:sz w:val="24"/>
                <w:szCs w:val="24"/>
                <w:lang w:eastAsia="x-none"/>
              </w:rPr>
              <w:t>Pakalpojumam/platformai jānodrošina auditācijas pierakstu (log failu) veidošana par visām darbībām ar personas datiem (apskate, labošana, dzēšana), kā arī jānodrošina iespēja neatgriezeniski dzēst personas datus pēc glabāšanas termiņa beigām.</w:t>
            </w:r>
          </w:p>
        </w:tc>
        <w:tc>
          <w:tcPr>
            <w:tcW w:w="3680" w:type="dxa"/>
          </w:tcPr>
          <w:p w14:paraId="7D01B2A5" w14:textId="77777777" w:rsidR="00BB5EBE" w:rsidRPr="0050539A" w:rsidRDefault="00BB5EBE" w:rsidP="00BA4C5F">
            <w:pPr>
              <w:tabs>
                <w:tab w:val="left" w:pos="480"/>
              </w:tabs>
              <w:jc w:val="both"/>
              <w:rPr>
                <w:bCs/>
                <w:sz w:val="24"/>
                <w:szCs w:val="24"/>
                <w:lang w:eastAsia="x-none"/>
              </w:rPr>
            </w:pPr>
          </w:p>
        </w:tc>
      </w:tr>
      <w:tr w:rsidR="00FE44F5" w14:paraId="1431E554" w14:textId="77777777" w:rsidTr="003D2C91">
        <w:tc>
          <w:tcPr>
            <w:tcW w:w="1493" w:type="dxa"/>
          </w:tcPr>
          <w:p w14:paraId="4566D9AB" w14:textId="77777777" w:rsidR="00BB5EBE" w:rsidRPr="0050539A" w:rsidRDefault="009B3622" w:rsidP="00BA4C5F">
            <w:pPr>
              <w:tabs>
                <w:tab w:val="left" w:pos="480"/>
              </w:tabs>
              <w:jc w:val="center"/>
              <w:rPr>
                <w:bCs/>
                <w:sz w:val="24"/>
                <w:szCs w:val="24"/>
                <w:lang w:eastAsia="x-none"/>
              </w:rPr>
            </w:pPr>
            <w:r>
              <w:rPr>
                <w:bCs/>
                <w:sz w:val="24"/>
                <w:szCs w:val="24"/>
                <w:lang w:eastAsia="x-none"/>
              </w:rPr>
              <w:t>11</w:t>
            </w:r>
            <w:r w:rsidRPr="0050539A">
              <w:rPr>
                <w:bCs/>
                <w:sz w:val="24"/>
                <w:szCs w:val="24"/>
                <w:lang w:eastAsia="x-none"/>
              </w:rPr>
              <w:t xml:space="preserve">.6. </w:t>
            </w:r>
          </w:p>
        </w:tc>
        <w:tc>
          <w:tcPr>
            <w:tcW w:w="4455" w:type="dxa"/>
            <w:vAlign w:val="center"/>
          </w:tcPr>
          <w:p w14:paraId="15B95BC7" w14:textId="77777777" w:rsidR="00BB5EBE" w:rsidRPr="0050539A" w:rsidRDefault="009B3622" w:rsidP="00BA4C5F">
            <w:pPr>
              <w:tabs>
                <w:tab w:val="left" w:pos="480"/>
              </w:tabs>
              <w:jc w:val="both"/>
              <w:rPr>
                <w:bCs/>
                <w:sz w:val="24"/>
                <w:szCs w:val="24"/>
                <w:lang w:eastAsia="x-none"/>
              </w:rPr>
            </w:pPr>
            <w:r w:rsidRPr="0050539A">
              <w:rPr>
                <w:bCs/>
                <w:sz w:val="24"/>
                <w:szCs w:val="24"/>
                <w:lang w:eastAsia="x-none"/>
              </w:rPr>
              <w:t>Pakalpojumam/platformai jānodrošina funkcionalitāte, kas ļauj neatgriezeniski dzēst personas datus pēc Pasūtītāja pieprasījuma vai iestājoties definētajam glabāšanas termiņam (</w:t>
            </w:r>
            <w:proofErr w:type="spellStart"/>
            <w:r w:rsidRPr="0050539A">
              <w:rPr>
                <w:bCs/>
                <w:sz w:val="24"/>
                <w:szCs w:val="24"/>
                <w:lang w:eastAsia="x-none"/>
              </w:rPr>
              <w:t>Retention</w:t>
            </w:r>
            <w:proofErr w:type="spellEnd"/>
            <w:r w:rsidRPr="0050539A">
              <w:rPr>
                <w:bCs/>
                <w:sz w:val="24"/>
                <w:szCs w:val="24"/>
                <w:lang w:eastAsia="x-none"/>
              </w:rPr>
              <w:t xml:space="preserve"> </w:t>
            </w:r>
            <w:proofErr w:type="spellStart"/>
            <w:r w:rsidRPr="0050539A">
              <w:rPr>
                <w:bCs/>
                <w:sz w:val="24"/>
                <w:szCs w:val="24"/>
                <w:lang w:eastAsia="x-none"/>
              </w:rPr>
              <w:t>policy</w:t>
            </w:r>
            <w:proofErr w:type="spellEnd"/>
            <w:r w:rsidRPr="0050539A">
              <w:rPr>
                <w:bCs/>
                <w:sz w:val="24"/>
                <w:szCs w:val="24"/>
                <w:lang w:eastAsia="x-none"/>
              </w:rPr>
              <w:t>).</w:t>
            </w:r>
          </w:p>
        </w:tc>
        <w:tc>
          <w:tcPr>
            <w:tcW w:w="3680" w:type="dxa"/>
          </w:tcPr>
          <w:p w14:paraId="03028EEE" w14:textId="77777777" w:rsidR="00BB5EBE" w:rsidRPr="0050539A" w:rsidRDefault="00BB5EBE" w:rsidP="00BA4C5F">
            <w:pPr>
              <w:tabs>
                <w:tab w:val="left" w:pos="480"/>
              </w:tabs>
              <w:jc w:val="both"/>
              <w:rPr>
                <w:bCs/>
                <w:sz w:val="24"/>
                <w:szCs w:val="24"/>
                <w:lang w:eastAsia="x-none"/>
              </w:rPr>
            </w:pPr>
          </w:p>
        </w:tc>
      </w:tr>
      <w:tr w:rsidR="00FE44F5" w14:paraId="5E2EF51D" w14:textId="77777777" w:rsidTr="003D2C91">
        <w:tc>
          <w:tcPr>
            <w:tcW w:w="1493" w:type="dxa"/>
          </w:tcPr>
          <w:p w14:paraId="59378914" w14:textId="77777777" w:rsidR="00BB5EBE" w:rsidRPr="0050539A" w:rsidRDefault="009B3622" w:rsidP="00BA4C5F">
            <w:pPr>
              <w:tabs>
                <w:tab w:val="left" w:pos="480"/>
              </w:tabs>
              <w:jc w:val="center"/>
              <w:rPr>
                <w:bCs/>
                <w:sz w:val="24"/>
                <w:szCs w:val="24"/>
                <w:lang w:eastAsia="x-none"/>
              </w:rPr>
            </w:pPr>
            <w:r>
              <w:rPr>
                <w:bCs/>
                <w:sz w:val="24"/>
                <w:szCs w:val="24"/>
                <w:lang w:eastAsia="x-none"/>
              </w:rPr>
              <w:t>11</w:t>
            </w:r>
            <w:r w:rsidRPr="0050539A">
              <w:rPr>
                <w:bCs/>
                <w:sz w:val="24"/>
                <w:szCs w:val="24"/>
                <w:lang w:eastAsia="x-none"/>
              </w:rPr>
              <w:t xml:space="preserve">.7. </w:t>
            </w:r>
          </w:p>
        </w:tc>
        <w:tc>
          <w:tcPr>
            <w:tcW w:w="4455" w:type="dxa"/>
            <w:vAlign w:val="center"/>
          </w:tcPr>
          <w:p w14:paraId="4292B2A3" w14:textId="77777777" w:rsidR="00BB5EBE" w:rsidRPr="0050539A" w:rsidRDefault="009B3622" w:rsidP="00BA4C5F">
            <w:pPr>
              <w:tabs>
                <w:tab w:val="left" w:pos="480"/>
              </w:tabs>
              <w:jc w:val="both"/>
              <w:rPr>
                <w:bCs/>
                <w:sz w:val="24"/>
                <w:szCs w:val="24"/>
                <w:lang w:eastAsia="x-none"/>
              </w:rPr>
            </w:pPr>
            <w:r w:rsidRPr="0050539A">
              <w:rPr>
                <w:bCs/>
                <w:sz w:val="24"/>
                <w:szCs w:val="24"/>
                <w:lang w:eastAsia="x-none"/>
              </w:rPr>
              <w:t xml:space="preserve">Pakalpojumam/platformai jānodrošina lomu bāzēta piekļuves kontrole (RBAC - </w:t>
            </w:r>
            <w:proofErr w:type="spellStart"/>
            <w:r w:rsidRPr="0050539A">
              <w:rPr>
                <w:bCs/>
                <w:sz w:val="24"/>
                <w:szCs w:val="24"/>
                <w:lang w:eastAsia="x-none"/>
              </w:rPr>
              <w:t>Role</w:t>
            </w:r>
            <w:proofErr w:type="spellEnd"/>
            <w:r w:rsidRPr="0050539A">
              <w:rPr>
                <w:bCs/>
                <w:sz w:val="24"/>
                <w:szCs w:val="24"/>
                <w:lang w:eastAsia="x-none"/>
              </w:rPr>
              <w:t xml:space="preserve"> </w:t>
            </w:r>
            <w:proofErr w:type="spellStart"/>
            <w:r w:rsidRPr="0050539A">
              <w:rPr>
                <w:bCs/>
                <w:sz w:val="24"/>
                <w:szCs w:val="24"/>
                <w:lang w:eastAsia="x-none"/>
              </w:rPr>
              <w:t>Based</w:t>
            </w:r>
            <w:proofErr w:type="spellEnd"/>
            <w:r w:rsidRPr="0050539A">
              <w:rPr>
                <w:bCs/>
                <w:sz w:val="24"/>
                <w:szCs w:val="24"/>
                <w:lang w:eastAsia="x-none"/>
              </w:rPr>
              <w:t xml:space="preserve"> Access </w:t>
            </w:r>
            <w:proofErr w:type="spellStart"/>
            <w:r w:rsidRPr="0050539A">
              <w:rPr>
                <w:bCs/>
                <w:sz w:val="24"/>
                <w:szCs w:val="24"/>
                <w:lang w:eastAsia="x-none"/>
              </w:rPr>
              <w:t>Control</w:t>
            </w:r>
            <w:proofErr w:type="spellEnd"/>
            <w:r w:rsidRPr="0050539A">
              <w:rPr>
                <w:bCs/>
                <w:sz w:val="24"/>
                <w:szCs w:val="24"/>
                <w:lang w:eastAsia="x-none"/>
              </w:rPr>
              <w:t>), ļaujot Pasūtītājam definēt, kuri lietotāji piekļūst konkrētiem datu laukiem.</w:t>
            </w:r>
          </w:p>
        </w:tc>
        <w:tc>
          <w:tcPr>
            <w:tcW w:w="3680" w:type="dxa"/>
          </w:tcPr>
          <w:p w14:paraId="10DBE00C" w14:textId="77777777" w:rsidR="00BB5EBE" w:rsidRPr="0050539A" w:rsidRDefault="00BB5EBE" w:rsidP="00BA4C5F">
            <w:pPr>
              <w:tabs>
                <w:tab w:val="left" w:pos="480"/>
              </w:tabs>
              <w:jc w:val="both"/>
              <w:rPr>
                <w:bCs/>
                <w:sz w:val="24"/>
                <w:szCs w:val="24"/>
                <w:lang w:eastAsia="x-none"/>
              </w:rPr>
            </w:pPr>
          </w:p>
        </w:tc>
      </w:tr>
      <w:tr w:rsidR="00FE44F5" w14:paraId="30D71334" w14:textId="77777777" w:rsidTr="003D2C91">
        <w:tc>
          <w:tcPr>
            <w:tcW w:w="1493" w:type="dxa"/>
          </w:tcPr>
          <w:p w14:paraId="4A7E41AF" w14:textId="77777777" w:rsidR="00BB5EBE" w:rsidRPr="0050539A" w:rsidRDefault="009B3622" w:rsidP="00BA4C5F">
            <w:pPr>
              <w:tabs>
                <w:tab w:val="left" w:pos="480"/>
              </w:tabs>
              <w:jc w:val="center"/>
              <w:rPr>
                <w:bCs/>
                <w:sz w:val="24"/>
                <w:szCs w:val="24"/>
                <w:lang w:eastAsia="x-none"/>
              </w:rPr>
            </w:pPr>
            <w:r>
              <w:rPr>
                <w:bCs/>
                <w:sz w:val="24"/>
                <w:szCs w:val="24"/>
                <w:lang w:eastAsia="x-none"/>
              </w:rPr>
              <w:t>11</w:t>
            </w:r>
            <w:r w:rsidRPr="0050539A">
              <w:rPr>
                <w:bCs/>
                <w:sz w:val="24"/>
                <w:szCs w:val="24"/>
                <w:lang w:eastAsia="x-none"/>
              </w:rPr>
              <w:t>.8.</w:t>
            </w:r>
          </w:p>
        </w:tc>
        <w:tc>
          <w:tcPr>
            <w:tcW w:w="4455" w:type="dxa"/>
            <w:vAlign w:val="center"/>
          </w:tcPr>
          <w:p w14:paraId="68AAC2D8" w14:textId="77777777" w:rsidR="00BB5EBE" w:rsidRPr="0050539A" w:rsidRDefault="009B3622" w:rsidP="00BA4C5F">
            <w:pPr>
              <w:tabs>
                <w:tab w:val="left" w:pos="480"/>
              </w:tabs>
              <w:jc w:val="both"/>
              <w:rPr>
                <w:bCs/>
                <w:sz w:val="24"/>
                <w:szCs w:val="24"/>
                <w:lang w:eastAsia="x-none"/>
              </w:rPr>
            </w:pPr>
            <w:r w:rsidRPr="0050539A">
              <w:rPr>
                <w:bCs/>
                <w:sz w:val="24"/>
                <w:szCs w:val="24"/>
                <w:lang w:eastAsia="x-none"/>
              </w:rPr>
              <w:t xml:space="preserve">ne retāk kā reizi 12 (divpadsmit) mēnešos jāveic neatkarīgu drošības ielaušanās testu </w:t>
            </w:r>
            <w:r w:rsidRPr="0050539A">
              <w:rPr>
                <w:bCs/>
                <w:sz w:val="24"/>
                <w:szCs w:val="24"/>
                <w:lang w:eastAsia="x-none"/>
              </w:rPr>
              <w:lastRenderedPageBreak/>
              <w:t>(</w:t>
            </w:r>
            <w:proofErr w:type="spellStart"/>
            <w:r w:rsidRPr="0050539A">
              <w:rPr>
                <w:bCs/>
                <w:sz w:val="24"/>
                <w:szCs w:val="24"/>
                <w:lang w:eastAsia="x-none"/>
              </w:rPr>
              <w:t>Penetration</w:t>
            </w:r>
            <w:proofErr w:type="spellEnd"/>
            <w:r w:rsidRPr="0050539A">
              <w:rPr>
                <w:bCs/>
                <w:sz w:val="24"/>
                <w:szCs w:val="24"/>
                <w:lang w:eastAsia="x-none"/>
              </w:rPr>
              <w:t xml:space="preserve"> Test), ko veic informācijas sistēmu drošības testētājs, kuram ir starptautiski atzīts drošības pārbaužu sertifikāts (</w:t>
            </w:r>
            <w:proofErr w:type="spellStart"/>
            <w:r w:rsidRPr="0050539A">
              <w:rPr>
                <w:bCs/>
                <w:sz w:val="24"/>
                <w:szCs w:val="24"/>
                <w:lang w:eastAsia="x-none"/>
              </w:rPr>
              <w:t>Certified</w:t>
            </w:r>
            <w:proofErr w:type="spellEnd"/>
            <w:r w:rsidRPr="0050539A">
              <w:rPr>
                <w:bCs/>
                <w:sz w:val="24"/>
                <w:szCs w:val="24"/>
                <w:lang w:eastAsia="x-none"/>
              </w:rPr>
              <w:t xml:space="preserve"> </w:t>
            </w:r>
            <w:proofErr w:type="spellStart"/>
            <w:r w:rsidRPr="0050539A">
              <w:rPr>
                <w:bCs/>
                <w:sz w:val="24"/>
                <w:szCs w:val="24"/>
                <w:lang w:eastAsia="x-none"/>
              </w:rPr>
              <w:t>Ethical</w:t>
            </w:r>
            <w:proofErr w:type="spellEnd"/>
            <w:r w:rsidRPr="0050539A">
              <w:rPr>
                <w:bCs/>
                <w:sz w:val="24"/>
                <w:szCs w:val="24"/>
                <w:lang w:eastAsia="x-none"/>
              </w:rPr>
              <w:t xml:space="preserve"> </w:t>
            </w:r>
            <w:proofErr w:type="spellStart"/>
            <w:r w:rsidRPr="0050539A">
              <w:rPr>
                <w:bCs/>
                <w:sz w:val="24"/>
                <w:szCs w:val="24"/>
                <w:lang w:eastAsia="x-none"/>
              </w:rPr>
              <w:t>Hacker</w:t>
            </w:r>
            <w:proofErr w:type="spellEnd"/>
            <w:r w:rsidRPr="0050539A">
              <w:rPr>
                <w:bCs/>
                <w:sz w:val="24"/>
                <w:szCs w:val="24"/>
                <w:lang w:eastAsia="x-none"/>
              </w:rPr>
              <w:t xml:space="preserve"> vai ekvivalents), un novērst atklātos trūkumus</w:t>
            </w:r>
          </w:p>
        </w:tc>
        <w:tc>
          <w:tcPr>
            <w:tcW w:w="3680" w:type="dxa"/>
          </w:tcPr>
          <w:p w14:paraId="7A01C45D" w14:textId="77777777" w:rsidR="00BB5EBE" w:rsidRPr="0050539A" w:rsidRDefault="00BB5EBE" w:rsidP="00BA4C5F">
            <w:pPr>
              <w:tabs>
                <w:tab w:val="left" w:pos="480"/>
              </w:tabs>
              <w:jc w:val="both"/>
              <w:rPr>
                <w:bCs/>
                <w:sz w:val="24"/>
                <w:szCs w:val="24"/>
                <w:lang w:eastAsia="x-none"/>
              </w:rPr>
            </w:pPr>
          </w:p>
        </w:tc>
      </w:tr>
      <w:tr w:rsidR="00FE44F5" w14:paraId="7C2358CB" w14:textId="77777777" w:rsidTr="003D2C91">
        <w:tc>
          <w:tcPr>
            <w:tcW w:w="1493" w:type="dxa"/>
          </w:tcPr>
          <w:p w14:paraId="46088FA0" w14:textId="77777777" w:rsidR="00BB5EBE" w:rsidRPr="0050539A" w:rsidRDefault="009B3622" w:rsidP="00BA4C5F">
            <w:pPr>
              <w:tabs>
                <w:tab w:val="left" w:pos="480"/>
              </w:tabs>
              <w:jc w:val="center"/>
              <w:rPr>
                <w:bCs/>
                <w:sz w:val="24"/>
                <w:szCs w:val="24"/>
                <w:lang w:eastAsia="x-none"/>
              </w:rPr>
            </w:pPr>
            <w:r>
              <w:rPr>
                <w:bCs/>
                <w:sz w:val="24"/>
                <w:szCs w:val="24"/>
                <w:lang w:eastAsia="x-none"/>
              </w:rPr>
              <w:t>11</w:t>
            </w:r>
            <w:r w:rsidRPr="0050539A">
              <w:rPr>
                <w:bCs/>
                <w:sz w:val="24"/>
                <w:szCs w:val="24"/>
                <w:lang w:eastAsia="x-none"/>
              </w:rPr>
              <w:t>.9.</w:t>
            </w:r>
          </w:p>
        </w:tc>
        <w:tc>
          <w:tcPr>
            <w:tcW w:w="4455" w:type="dxa"/>
            <w:vAlign w:val="center"/>
          </w:tcPr>
          <w:p w14:paraId="517ACFE1" w14:textId="77777777" w:rsidR="00BB5EBE" w:rsidRPr="0050539A" w:rsidRDefault="009B3622" w:rsidP="00BA4C5F">
            <w:pPr>
              <w:tabs>
                <w:tab w:val="left" w:pos="480"/>
              </w:tabs>
              <w:jc w:val="both"/>
              <w:rPr>
                <w:bCs/>
                <w:sz w:val="24"/>
                <w:szCs w:val="24"/>
                <w:lang w:eastAsia="x-none"/>
              </w:rPr>
            </w:pPr>
            <w:r w:rsidRPr="0050539A">
              <w:rPr>
                <w:bCs/>
                <w:sz w:val="24"/>
                <w:szCs w:val="24"/>
                <w:lang w:eastAsia="x-none"/>
              </w:rPr>
              <w:t>Pakalpojuma/platformas testa vidē tiek izmantoti tikai sintētiski dati (no sākotnējiem datiem izveidoti mākslīgi dati, kas attēlo sākotnējo datu īpašības un struktūru un, veicot vienu un to pašu datu analīzi, sniedz līdzvērtīgus rezultātus)</w:t>
            </w:r>
          </w:p>
        </w:tc>
        <w:tc>
          <w:tcPr>
            <w:tcW w:w="3680" w:type="dxa"/>
          </w:tcPr>
          <w:p w14:paraId="6F85D403" w14:textId="77777777" w:rsidR="00BB5EBE" w:rsidRPr="0050539A" w:rsidRDefault="00BB5EBE" w:rsidP="00BA4C5F">
            <w:pPr>
              <w:tabs>
                <w:tab w:val="left" w:pos="480"/>
              </w:tabs>
              <w:jc w:val="both"/>
              <w:rPr>
                <w:bCs/>
                <w:sz w:val="24"/>
                <w:szCs w:val="24"/>
                <w:lang w:eastAsia="x-none"/>
              </w:rPr>
            </w:pPr>
          </w:p>
        </w:tc>
      </w:tr>
      <w:tr w:rsidR="00FE44F5" w14:paraId="39BAC282" w14:textId="77777777" w:rsidTr="003D2C91">
        <w:tc>
          <w:tcPr>
            <w:tcW w:w="1493" w:type="dxa"/>
          </w:tcPr>
          <w:p w14:paraId="73125E8D" w14:textId="77777777" w:rsidR="00BB5EBE" w:rsidRPr="0050539A" w:rsidRDefault="009B3622" w:rsidP="00BA4C5F">
            <w:pPr>
              <w:tabs>
                <w:tab w:val="left" w:pos="480"/>
              </w:tabs>
              <w:jc w:val="center"/>
              <w:rPr>
                <w:bCs/>
                <w:sz w:val="24"/>
                <w:szCs w:val="24"/>
                <w:lang w:eastAsia="x-none"/>
              </w:rPr>
            </w:pPr>
            <w:r w:rsidRPr="0050539A">
              <w:rPr>
                <w:bCs/>
                <w:sz w:val="24"/>
                <w:szCs w:val="24"/>
                <w:lang w:eastAsia="x-none"/>
              </w:rPr>
              <w:t>1</w:t>
            </w:r>
            <w:r>
              <w:rPr>
                <w:bCs/>
                <w:sz w:val="24"/>
                <w:szCs w:val="24"/>
                <w:lang w:eastAsia="x-none"/>
              </w:rPr>
              <w:t>2</w:t>
            </w:r>
            <w:r w:rsidRPr="0050539A">
              <w:rPr>
                <w:bCs/>
                <w:sz w:val="24"/>
                <w:szCs w:val="24"/>
                <w:lang w:eastAsia="x-none"/>
              </w:rPr>
              <w:t>.</w:t>
            </w:r>
          </w:p>
        </w:tc>
        <w:tc>
          <w:tcPr>
            <w:tcW w:w="4455" w:type="dxa"/>
            <w:vAlign w:val="center"/>
          </w:tcPr>
          <w:p w14:paraId="22C23C56" w14:textId="77777777" w:rsidR="00BB5EBE" w:rsidRPr="0050539A" w:rsidRDefault="009B3622" w:rsidP="00BA4C5F">
            <w:pPr>
              <w:tabs>
                <w:tab w:val="left" w:pos="480"/>
              </w:tabs>
              <w:jc w:val="both"/>
              <w:rPr>
                <w:bCs/>
                <w:sz w:val="24"/>
                <w:szCs w:val="24"/>
                <w:lang w:eastAsia="x-none"/>
              </w:rPr>
            </w:pPr>
            <w:r w:rsidRPr="0050539A">
              <w:rPr>
                <w:bCs/>
                <w:sz w:val="24"/>
                <w:szCs w:val="24"/>
                <w:lang w:eastAsia="x-none"/>
              </w:rPr>
              <w:t xml:space="preserve">Visi Pakalpojumā/platformā uzglabātie </w:t>
            </w:r>
            <w:proofErr w:type="spellStart"/>
            <w:r w:rsidRPr="0050539A">
              <w:rPr>
                <w:bCs/>
                <w:sz w:val="24"/>
                <w:szCs w:val="24"/>
                <w:lang w:eastAsia="x-none"/>
              </w:rPr>
              <w:t>sensitīvie</w:t>
            </w:r>
            <w:proofErr w:type="spellEnd"/>
            <w:r w:rsidRPr="0050539A">
              <w:rPr>
                <w:bCs/>
                <w:sz w:val="24"/>
                <w:szCs w:val="24"/>
                <w:lang w:eastAsia="x-none"/>
              </w:rPr>
              <w:t xml:space="preserve"> dati (t.sk. personas dati, rēķinu metadati un datnes) datu bāzēs un miera stāvoklī (</w:t>
            </w:r>
            <w:proofErr w:type="spellStart"/>
            <w:r w:rsidRPr="0050539A">
              <w:rPr>
                <w:bCs/>
                <w:sz w:val="24"/>
                <w:szCs w:val="24"/>
                <w:lang w:eastAsia="x-none"/>
              </w:rPr>
              <w:t>At-Rest</w:t>
            </w:r>
            <w:proofErr w:type="spellEnd"/>
            <w:r w:rsidRPr="0050539A">
              <w:rPr>
                <w:bCs/>
                <w:sz w:val="24"/>
                <w:szCs w:val="24"/>
                <w:lang w:eastAsia="x-none"/>
              </w:rPr>
              <w:t>) tiek šifrēti, izmantojot industrijas standartiem atbilstošus algoritmus (piemēram, AES-256).</w:t>
            </w:r>
          </w:p>
        </w:tc>
        <w:tc>
          <w:tcPr>
            <w:tcW w:w="3680" w:type="dxa"/>
          </w:tcPr>
          <w:p w14:paraId="1091857D" w14:textId="77777777" w:rsidR="00BB5EBE" w:rsidRPr="0050539A" w:rsidRDefault="00BB5EBE" w:rsidP="00BA4C5F">
            <w:pPr>
              <w:tabs>
                <w:tab w:val="left" w:pos="480"/>
              </w:tabs>
              <w:jc w:val="both"/>
              <w:rPr>
                <w:bCs/>
                <w:sz w:val="24"/>
                <w:szCs w:val="24"/>
                <w:lang w:eastAsia="x-none"/>
              </w:rPr>
            </w:pPr>
          </w:p>
        </w:tc>
      </w:tr>
      <w:tr w:rsidR="00FE44F5" w14:paraId="6E78C4A2" w14:textId="77777777" w:rsidTr="003D2C91">
        <w:tc>
          <w:tcPr>
            <w:tcW w:w="1493" w:type="dxa"/>
          </w:tcPr>
          <w:p w14:paraId="4CC4D49C" w14:textId="77777777" w:rsidR="00BB5EBE" w:rsidRPr="0050539A" w:rsidRDefault="009B3622" w:rsidP="00BA4C5F">
            <w:pPr>
              <w:tabs>
                <w:tab w:val="left" w:pos="480"/>
              </w:tabs>
              <w:jc w:val="center"/>
              <w:rPr>
                <w:bCs/>
                <w:sz w:val="24"/>
                <w:szCs w:val="24"/>
                <w:lang w:eastAsia="x-none"/>
              </w:rPr>
            </w:pPr>
            <w:r w:rsidRPr="0050539A">
              <w:rPr>
                <w:bCs/>
                <w:sz w:val="24"/>
                <w:szCs w:val="24"/>
                <w:lang w:eastAsia="x-none"/>
              </w:rPr>
              <w:t>1</w:t>
            </w:r>
            <w:r>
              <w:rPr>
                <w:bCs/>
                <w:sz w:val="24"/>
                <w:szCs w:val="24"/>
                <w:lang w:eastAsia="x-none"/>
              </w:rPr>
              <w:t>3</w:t>
            </w:r>
            <w:r w:rsidRPr="0050539A">
              <w:rPr>
                <w:bCs/>
                <w:sz w:val="24"/>
                <w:szCs w:val="24"/>
                <w:lang w:eastAsia="x-none"/>
              </w:rPr>
              <w:t xml:space="preserve"> </w:t>
            </w:r>
          </w:p>
        </w:tc>
        <w:tc>
          <w:tcPr>
            <w:tcW w:w="4455" w:type="dxa"/>
            <w:vAlign w:val="center"/>
          </w:tcPr>
          <w:p w14:paraId="361D4747" w14:textId="77777777" w:rsidR="00BB5EBE" w:rsidRPr="0050539A" w:rsidRDefault="009B3622" w:rsidP="00642A68">
            <w:pPr>
              <w:tabs>
                <w:tab w:val="left" w:pos="480"/>
              </w:tabs>
              <w:jc w:val="both"/>
              <w:rPr>
                <w:bCs/>
                <w:sz w:val="24"/>
                <w:szCs w:val="24"/>
                <w:lang w:eastAsia="x-none"/>
              </w:rPr>
            </w:pPr>
            <w:r w:rsidRPr="0050539A">
              <w:rPr>
                <w:bCs/>
                <w:sz w:val="24"/>
                <w:szCs w:val="24"/>
                <w:lang w:eastAsia="x-none"/>
              </w:rPr>
              <w:t>1. Pakalpojuma/platformas žurnālfailos ietver informāciju par konkrētiem informācijas sistēmas notikumiem, tostarp:</w:t>
            </w:r>
          </w:p>
          <w:p w14:paraId="1C444A22" w14:textId="77777777" w:rsidR="00BB5EBE" w:rsidRPr="0050539A" w:rsidRDefault="009B3622" w:rsidP="00642A68">
            <w:pPr>
              <w:tabs>
                <w:tab w:val="left" w:pos="480"/>
              </w:tabs>
              <w:jc w:val="both"/>
              <w:rPr>
                <w:bCs/>
                <w:sz w:val="24"/>
                <w:szCs w:val="24"/>
                <w:lang w:eastAsia="x-none"/>
              </w:rPr>
            </w:pPr>
            <w:r w:rsidRPr="0050539A">
              <w:rPr>
                <w:bCs/>
                <w:sz w:val="24"/>
                <w:szCs w:val="24"/>
                <w:lang w:eastAsia="x-none"/>
              </w:rPr>
              <w:t>1.1. informācijas sistēmas ieslēgšanu un izslēgšanu;</w:t>
            </w:r>
          </w:p>
          <w:p w14:paraId="02DCBDF1" w14:textId="77777777" w:rsidR="00BB5EBE" w:rsidRPr="0050539A" w:rsidRDefault="009B3622" w:rsidP="00642A68">
            <w:pPr>
              <w:tabs>
                <w:tab w:val="left" w:pos="480"/>
              </w:tabs>
              <w:jc w:val="both"/>
              <w:rPr>
                <w:bCs/>
                <w:sz w:val="24"/>
                <w:szCs w:val="24"/>
                <w:lang w:eastAsia="x-none"/>
              </w:rPr>
            </w:pPr>
            <w:r w:rsidRPr="0050539A">
              <w:rPr>
                <w:bCs/>
                <w:sz w:val="24"/>
                <w:szCs w:val="24"/>
                <w:lang w:eastAsia="x-none"/>
              </w:rPr>
              <w:t>1.2. kontu izveidi, grozīšanu vai dzēšanu, kontu piekļuves tiesību izmaiņām;</w:t>
            </w:r>
          </w:p>
          <w:p w14:paraId="696F73E1" w14:textId="77777777" w:rsidR="00BB5EBE" w:rsidRPr="0050539A" w:rsidRDefault="009B3622" w:rsidP="00642A68">
            <w:pPr>
              <w:tabs>
                <w:tab w:val="left" w:pos="480"/>
              </w:tabs>
              <w:jc w:val="both"/>
              <w:rPr>
                <w:bCs/>
                <w:sz w:val="24"/>
                <w:szCs w:val="24"/>
                <w:lang w:eastAsia="x-none"/>
              </w:rPr>
            </w:pPr>
            <w:r w:rsidRPr="0050539A">
              <w:rPr>
                <w:bCs/>
                <w:sz w:val="24"/>
                <w:szCs w:val="24"/>
                <w:lang w:eastAsia="x-none"/>
              </w:rPr>
              <w:t>1.3. kontu piekļuvi informācijas resursiem, tostarp neveiksmīgiem piekļuves mēģinājumiem;</w:t>
            </w:r>
          </w:p>
          <w:p w14:paraId="73BD7AD2" w14:textId="77777777" w:rsidR="00BB5EBE" w:rsidRPr="0050539A" w:rsidRDefault="009B3622" w:rsidP="00642A68">
            <w:pPr>
              <w:tabs>
                <w:tab w:val="left" w:pos="480"/>
              </w:tabs>
              <w:jc w:val="both"/>
              <w:rPr>
                <w:bCs/>
                <w:sz w:val="24"/>
                <w:szCs w:val="24"/>
                <w:lang w:eastAsia="x-none"/>
              </w:rPr>
            </w:pPr>
            <w:r w:rsidRPr="0050539A">
              <w:rPr>
                <w:bCs/>
                <w:sz w:val="24"/>
                <w:szCs w:val="24"/>
                <w:lang w:eastAsia="x-none"/>
              </w:rPr>
              <w:t>1.4. datu pievienošanu, izmaiņām, dzēšanu un datu atlasi;</w:t>
            </w:r>
          </w:p>
          <w:p w14:paraId="471DB357" w14:textId="77777777" w:rsidR="00BB5EBE" w:rsidRPr="0050539A" w:rsidRDefault="009B3622" w:rsidP="00642A68">
            <w:pPr>
              <w:tabs>
                <w:tab w:val="left" w:pos="480"/>
              </w:tabs>
              <w:jc w:val="both"/>
              <w:rPr>
                <w:bCs/>
                <w:sz w:val="24"/>
                <w:szCs w:val="24"/>
                <w:lang w:eastAsia="x-none"/>
              </w:rPr>
            </w:pPr>
            <w:r w:rsidRPr="0050539A">
              <w:rPr>
                <w:bCs/>
                <w:sz w:val="24"/>
                <w:szCs w:val="24"/>
                <w:lang w:eastAsia="x-none"/>
              </w:rPr>
              <w:t>1.5. tehnisko resursu konfigurāciju izmaiņām;</w:t>
            </w:r>
          </w:p>
          <w:p w14:paraId="5975DD8E" w14:textId="77777777" w:rsidR="00BB5EBE" w:rsidRPr="0050539A" w:rsidRDefault="009B3622" w:rsidP="00642A68">
            <w:pPr>
              <w:tabs>
                <w:tab w:val="left" w:pos="480"/>
              </w:tabs>
              <w:jc w:val="both"/>
              <w:rPr>
                <w:bCs/>
                <w:sz w:val="24"/>
                <w:szCs w:val="24"/>
                <w:lang w:eastAsia="x-none"/>
              </w:rPr>
            </w:pPr>
            <w:r w:rsidRPr="0050539A">
              <w:rPr>
                <w:bCs/>
                <w:sz w:val="24"/>
                <w:szCs w:val="24"/>
                <w:lang w:eastAsia="x-none"/>
              </w:rPr>
              <w:t xml:space="preserve">1.6. Pakalpojuma/platformas paziņojumiem, brīdinājumiem un citiem IKT notikumiem, kas varētu liecināt par </w:t>
            </w:r>
            <w:proofErr w:type="spellStart"/>
            <w:r w:rsidRPr="0050539A">
              <w:rPr>
                <w:bCs/>
                <w:sz w:val="24"/>
                <w:szCs w:val="24"/>
                <w:lang w:eastAsia="x-none"/>
              </w:rPr>
              <w:t>kiberincidentu</w:t>
            </w:r>
            <w:proofErr w:type="spellEnd"/>
            <w:r w:rsidRPr="0050539A">
              <w:rPr>
                <w:bCs/>
                <w:sz w:val="24"/>
                <w:szCs w:val="24"/>
                <w:lang w:eastAsia="x-none"/>
              </w:rPr>
              <w:t xml:space="preserve"> vai citu apdraudējumu informācijas sistēmas vai informācijas resursa drošībai.</w:t>
            </w:r>
          </w:p>
          <w:p w14:paraId="19C17F55" w14:textId="77777777" w:rsidR="00BB5EBE" w:rsidRPr="0050539A" w:rsidRDefault="009B3622" w:rsidP="00642A68">
            <w:pPr>
              <w:tabs>
                <w:tab w:val="left" w:pos="480"/>
              </w:tabs>
              <w:jc w:val="both"/>
              <w:rPr>
                <w:bCs/>
                <w:sz w:val="24"/>
                <w:szCs w:val="24"/>
                <w:lang w:eastAsia="x-none"/>
              </w:rPr>
            </w:pPr>
            <w:r w:rsidRPr="0050539A">
              <w:rPr>
                <w:bCs/>
                <w:sz w:val="24"/>
                <w:szCs w:val="24"/>
                <w:lang w:eastAsia="x-none"/>
              </w:rPr>
              <w:t xml:space="preserve">2. Pakalpojuma/platformas žurnālfailos fiksē informācijas sistēmas notikuma laiku, kas sinhronizēts ar augstas precizitātes tīkla laika protokola (NTP) serveri (vismaz STRATUM 2 līmeņa), IP adresi, no kuras veikta darbība, vai citu iekārtas unikālu identifikatoru, kas kombinēts ar lietotāja identifikatoru un ļauj nepārprotami identificēt iekārtu un lietotāja kontu, no kura veikta darbība, darbības aprakstu, kā arī informāciju par darbības iniciatoru (piemēram, lietotāja identifikators, </w:t>
            </w:r>
            <w:proofErr w:type="spellStart"/>
            <w:r w:rsidRPr="0050539A">
              <w:rPr>
                <w:bCs/>
                <w:sz w:val="24"/>
                <w:szCs w:val="24"/>
                <w:lang w:eastAsia="x-none"/>
              </w:rPr>
              <w:t>pieslēguma</w:t>
            </w:r>
            <w:proofErr w:type="spellEnd"/>
            <w:r w:rsidRPr="0050539A">
              <w:rPr>
                <w:bCs/>
                <w:sz w:val="24"/>
                <w:szCs w:val="24"/>
                <w:lang w:eastAsia="x-none"/>
              </w:rPr>
              <w:t xml:space="preserve"> metadati).</w:t>
            </w:r>
          </w:p>
          <w:p w14:paraId="2F3EA530" w14:textId="77777777" w:rsidR="00BB5EBE" w:rsidRPr="0050539A" w:rsidRDefault="009B3622" w:rsidP="00642A68">
            <w:pPr>
              <w:tabs>
                <w:tab w:val="left" w:pos="480"/>
              </w:tabs>
              <w:jc w:val="both"/>
              <w:rPr>
                <w:bCs/>
                <w:sz w:val="24"/>
                <w:szCs w:val="24"/>
                <w:lang w:eastAsia="x-none"/>
              </w:rPr>
            </w:pPr>
            <w:r w:rsidRPr="0050539A">
              <w:rPr>
                <w:bCs/>
                <w:sz w:val="24"/>
                <w:szCs w:val="24"/>
                <w:lang w:eastAsia="x-none"/>
              </w:rPr>
              <w:lastRenderedPageBreak/>
              <w:t>3. Žurnālfailus uzglabā vismaz 25. mēnešus pēc ieraksta izdarīšanas.</w:t>
            </w:r>
          </w:p>
          <w:p w14:paraId="1153FCF4" w14:textId="77777777" w:rsidR="00BB5EBE" w:rsidRPr="0050539A" w:rsidRDefault="009B3622" w:rsidP="00642A68">
            <w:pPr>
              <w:tabs>
                <w:tab w:val="left" w:pos="480"/>
              </w:tabs>
              <w:jc w:val="both"/>
              <w:rPr>
                <w:bCs/>
                <w:sz w:val="24"/>
                <w:szCs w:val="24"/>
                <w:lang w:eastAsia="x-none"/>
              </w:rPr>
            </w:pPr>
            <w:r w:rsidRPr="0050539A">
              <w:rPr>
                <w:bCs/>
                <w:sz w:val="24"/>
                <w:szCs w:val="24"/>
                <w:lang w:eastAsia="x-none"/>
              </w:rPr>
              <w:t>4. Žurnālfailu saturam jāatbilst GDPR prasībām un jābūt aizsargātiem pret modificēšanu, dzēšanu un neautorizētu piekļuvi. Tiem jābūt pieejamiem tikai autorizētiem Pakalpojuma/platformas administratoriem.</w:t>
            </w:r>
          </w:p>
        </w:tc>
        <w:tc>
          <w:tcPr>
            <w:tcW w:w="3680" w:type="dxa"/>
          </w:tcPr>
          <w:p w14:paraId="5E1BE04D" w14:textId="77777777" w:rsidR="00BB5EBE" w:rsidRPr="0050539A" w:rsidRDefault="00BB5EBE" w:rsidP="00642A68">
            <w:pPr>
              <w:tabs>
                <w:tab w:val="left" w:pos="480"/>
              </w:tabs>
              <w:jc w:val="both"/>
              <w:rPr>
                <w:bCs/>
                <w:sz w:val="24"/>
                <w:szCs w:val="24"/>
                <w:lang w:eastAsia="x-none"/>
              </w:rPr>
            </w:pPr>
          </w:p>
        </w:tc>
      </w:tr>
      <w:tr w:rsidR="00FE44F5" w14:paraId="00E48677" w14:textId="77777777" w:rsidTr="003D2C91">
        <w:tc>
          <w:tcPr>
            <w:tcW w:w="1493" w:type="dxa"/>
          </w:tcPr>
          <w:p w14:paraId="2A1C72D0" w14:textId="77777777" w:rsidR="00BB5EBE" w:rsidRPr="0050539A" w:rsidRDefault="009B3622" w:rsidP="00BA4C5F">
            <w:pPr>
              <w:tabs>
                <w:tab w:val="left" w:pos="480"/>
              </w:tabs>
              <w:jc w:val="center"/>
              <w:rPr>
                <w:bCs/>
                <w:sz w:val="24"/>
                <w:szCs w:val="24"/>
                <w:lang w:eastAsia="x-none"/>
              </w:rPr>
            </w:pPr>
            <w:r w:rsidRPr="0050539A">
              <w:rPr>
                <w:bCs/>
                <w:sz w:val="24"/>
                <w:szCs w:val="24"/>
                <w:lang w:eastAsia="x-none"/>
              </w:rPr>
              <w:t>1</w:t>
            </w:r>
            <w:r>
              <w:rPr>
                <w:bCs/>
                <w:sz w:val="24"/>
                <w:szCs w:val="24"/>
                <w:lang w:eastAsia="x-none"/>
              </w:rPr>
              <w:t>4</w:t>
            </w:r>
            <w:r w:rsidRPr="0050539A">
              <w:rPr>
                <w:bCs/>
                <w:sz w:val="24"/>
                <w:szCs w:val="24"/>
                <w:lang w:eastAsia="x-none"/>
              </w:rPr>
              <w:t xml:space="preserve">. </w:t>
            </w:r>
          </w:p>
        </w:tc>
        <w:tc>
          <w:tcPr>
            <w:tcW w:w="4455" w:type="dxa"/>
            <w:vAlign w:val="center"/>
          </w:tcPr>
          <w:p w14:paraId="206D6810" w14:textId="77777777" w:rsidR="00BB5EBE" w:rsidRPr="0050539A" w:rsidRDefault="009B3622" w:rsidP="00642A68">
            <w:pPr>
              <w:tabs>
                <w:tab w:val="left" w:pos="480"/>
              </w:tabs>
              <w:jc w:val="both"/>
              <w:rPr>
                <w:bCs/>
                <w:sz w:val="24"/>
                <w:szCs w:val="24"/>
                <w:lang w:eastAsia="x-none"/>
              </w:rPr>
            </w:pPr>
            <w:r w:rsidRPr="0050539A">
              <w:rPr>
                <w:bCs/>
                <w:sz w:val="24"/>
                <w:szCs w:val="24"/>
                <w:lang w:eastAsia="x-none"/>
              </w:rPr>
              <w:t xml:space="preserve">Visos ievades laukos un API </w:t>
            </w:r>
            <w:proofErr w:type="spellStart"/>
            <w:r w:rsidRPr="0050539A">
              <w:rPr>
                <w:bCs/>
                <w:sz w:val="24"/>
                <w:szCs w:val="24"/>
                <w:lang w:eastAsia="x-none"/>
              </w:rPr>
              <w:t>saskarnēs</w:t>
            </w:r>
            <w:proofErr w:type="spellEnd"/>
            <w:r w:rsidRPr="0050539A">
              <w:rPr>
                <w:bCs/>
                <w:sz w:val="24"/>
                <w:szCs w:val="24"/>
                <w:lang w:eastAsia="x-none"/>
              </w:rPr>
              <w:t xml:space="preserve"> jānodrošina stingra ievades datu validācija un </w:t>
            </w:r>
            <w:proofErr w:type="spellStart"/>
            <w:r w:rsidRPr="0050539A">
              <w:rPr>
                <w:bCs/>
                <w:sz w:val="24"/>
                <w:szCs w:val="24"/>
                <w:lang w:eastAsia="x-none"/>
              </w:rPr>
              <w:t>sanitizācija</w:t>
            </w:r>
            <w:proofErr w:type="spellEnd"/>
            <w:r w:rsidRPr="0050539A">
              <w:rPr>
                <w:bCs/>
                <w:sz w:val="24"/>
                <w:szCs w:val="24"/>
                <w:lang w:eastAsia="x-none"/>
              </w:rPr>
              <w:t>, lai novērstu koda injekcijas (SQL, XSS, XXE) uzbrukumus.</w:t>
            </w:r>
          </w:p>
        </w:tc>
        <w:tc>
          <w:tcPr>
            <w:tcW w:w="3680" w:type="dxa"/>
          </w:tcPr>
          <w:p w14:paraId="203DE0C4" w14:textId="77777777" w:rsidR="00BB5EBE" w:rsidRPr="0050539A" w:rsidRDefault="00BB5EBE" w:rsidP="00642A68">
            <w:pPr>
              <w:tabs>
                <w:tab w:val="left" w:pos="480"/>
              </w:tabs>
              <w:jc w:val="both"/>
              <w:rPr>
                <w:bCs/>
                <w:sz w:val="24"/>
                <w:szCs w:val="24"/>
                <w:lang w:eastAsia="x-none"/>
              </w:rPr>
            </w:pPr>
          </w:p>
        </w:tc>
      </w:tr>
      <w:tr w:rsidR="00FE44F5" w14:paraId="194FD662" w14:textId="77777777" w:rsidTr="003D2C91">
        <w:tc>
          <w:tcPr>
            <w:tcW w:w="1493" w:type="dxa"/>
          </w:tcPr>
          <w:p w14:paraId="5A072CBD" w14:textId="77777777" w:rsidR="00BB5EBE" w:rsidRPr="0050539A" w:rsidRDefault="009B3622" w:rsidP="00BA4C5F">
            <w:pPr>
              <w:tabs>
                <w:tab w:val="left" w:pos="480"/>
              </w:tabs>
              <w:jc w:val="center"/>
              <w:rPr>
                <w:bCs/>
                <w:sz w:val="24"/>
                <w:szCs w:val="24"/>
                <w:lang w:eastAsia="x-none"/>
              </w:rPr>
            </w:pPr>
            <w:r w:rsidRPr="0050539A">
              <w:rPr>
                <w:bCs/>
                <w:sz w:val="24"/>
                <w:szCs w:val="24"/>
                <w:lang w:eastAsia="x-none"/>
              </w:rPr>
              <w:t>1</w:t>
            </w:r>
            <w:r>
              <w:rPr>
                <w:bCs/>
                <w:sz w:val="24"/>
                <w:szCs w:val="24"/>
                <w:lang w:eastAsia="x-none"/>
              </w:rPr>
              <w:t>5</w:t>
            </w:r>
            <w:r w:rsidRPr="0050539A">
              <w:rPr>
                <w:bCs/>
                <w:sz w:val="24"/>
                <w:szCs w:val="24"/>
                <w:lang w:eastAsia="x-none"/>
              </w:rPr>
              <w:t>.</w:t>
            </w:r>
          </w:p>
        </w:tc>
        <w:tc>
          <w:tcPr>
            <w:tcW w:w="4455" w:type="dxa"/>
            <w:vAlign w:val="center"/>
          </w:tcPr>
          <w:p w14:paraId="604C40A0" w14:textId="77777777" w:rsidR="00BB5EBE" w:rsidRPr="0050539A" w:rsidRDefault="009B3622" w:rsidP="00642A68">
            <w:pPr>
              <w:tabs>
                <w:tab w:val="left" w:pos="480"/>
              </w:tabs>
              <w:jc w:val="both"/>
              <w:rPr>
                <w:bCs/>
                <w:sz w:val="24"/>
                <w:szCs w:val="24"/>
                <w:lang w:eastAsia="x-none"/>
              </w:rPr>
            </w:pPr>
            <w:r w:rsidRPr="0050539A">
              <w:rPr>
                <w:bCs/>
                <w:sz w:val="24"/>
                <w:szCs w:val="24"/>
                <w:lang w:eastAsia="x-none"/>
              </w:rPr>
              <w:t>Iekārtām, tai skaitā infrastruktūras iekārtām, kas nodrošina Pakalpojuma/platformas funkcionēšanu, netiek izmantotas noklusējuma (ražotāja vai izplatītāja uzstādītās) paroles;</w:t>
            </w:r>
          </w:p>
        </w:tc>
        <w:tc>
          <w:tcPr>
            <w:tcW w:w="3680" w:type="dxa"/>
          </w:tcPr>
          <w:p w14:paraId="685829FE" w14:textId="77777777" w:rsidR="00BB5EBE" w:rsidRPr="0050539A" w:rsidRDefault="00BB5EBE" w:rsidP="00642A68">
            <w:pPr>
              <w:tabs>
                <w:tab w:val="left" w:pos="480"/>
              </w:tabs>
              <w:jc w:val="both"/>
              <w:rPr>
                <w:bCs/>
                <w:sz w:val="24"/>
                <w:szCs w:val="24"/>
                <w:lang w:eastAsia="x-none"/>
              </w:rPr>
            </w:pPr>
          </w:p>
        </w:tc>
      </w:tr>
      <w:tr w:rsidR="00FE44F5" w14:paraId="13E2AB2C" w14:textId="77777777" w:rsidTr="003D2C91">
        <w:tc>
          <w:tcPr>
            <w:tcW w:w="1493" w:type="dxa"/>
          </w:tcPr>
          <w:p w14:paraId="26E030AA" w14:textId="77777777" w:rsidR="00BB5EBE" w:rsidRPr="0050539A" w:rsidRDefault="009B3622" w:rsidP="00BA4C5F">
            <w:pPr>
              <w:tabs>
                <w:tab w:val="left" w:pos="480"/>
              </w:tabs>
              <w:jc w:val="center"/>
              <w:rPr>
                <w:bCs/>
                <w:sz w:val="24"/>
                <w:szCs w:val="24"/>
                <w:lang w:eastAsia="x-none"/>
              </w:rPr>
            </w:pPr>
            <w:r w:rsidRPr="0050539A">
              <w:rPr>
                <w:bCs/>
                <w:sz w:val="24"/>
                <w:szCs w:val="24"/>
                <w:lang w:eastAsia="x-none"/>
              </w:rPr>
              <w:t>1</w:t>
            </w:r>
            <w:r>
              <w:rPr>
                <w:bCs/>
                <w:sz w:val="24"/>
                <w:szCs w:val="24"/>
                <w:lang w:eastAsia="x-none"/>
              </w:rPr>
              <w:t>6</w:t>
            </w:r>
            <w:r w:rsidRPr="0050539A">
              <w:rPr>
                <w:bCs/>
                <w:sz w:val="24"/>
                <w:szCs w:val="24"/>
                <w:lang w:eastAsia="x-none"/>
              </w:rPr>
              <w:t xml:space="preserve">. </w:t>
            </w:r>
          </w:p>
        </w:tc>
        <w:tc>
          <w:tcPr>
            <w:tcW w:w="4455" w:type="dxa"/>
            <w:vAlign w:val="center"/>
          </w:tcPr>
          <w:p w14:paraId="01B7B30B" w14:textId="77777777" w:rsidR="00BB5EBE" w:rsidRPr="0050539A" w:rsidRDefault="009B3622" w:rsidP="00642A68">
            <w:pPr>
              <w:tabs>
                <w:tab w:val="left" w:pos="480"/>
              </w:tabs>
              <w:jc w:val="both"/>
              <w:rPr>
                <w:bCs/>
                <w:sz w:val="24"/>
                <w:szCs w:val="24"/>
                <w:lang w:eastAsia="x-none"/>
              </w:rPr>
            </w:pPr>
            <w:r w:rsidRPr="0050539A">
              <w:rPr>
                <w:bCs/>
                <w:sz w:val="24"/>
                <w:szCs w:val="24"/>
                <w:lang w:eastAsia="x-none"/>
              </w:rPr>
              <w:t xml:space="preserve">Visiem publiski vai iekšēji pieejamiem API galapunktiem (REST) jābūt aizsargātiem pret OWASP API </w:t>
            </w:r>
            <w:proofErr w:type="spellStart"/>
            <w:r w:rsidRPr="0050539A">
              <w:rPr>
                <w:bCs/>
                <w:sz w:val="24"/>
                <w:szCs w:val="24"/>
                <w:lang w:eastAsia="x-none"/>
              </w:rPr>
              <w:t>Security</w:t>
            </w:r>
            <w:proofErr w:type="spellEnd"/>
            <w:r w:rsidRPr="0050539A">
              <w:rPr>
                <w:bCs/>
                <w:sz w:val="24"/>
                <w:szCs w:val="24"/>
                <w:lang w:eastAsia="x-none"/>
              </w:rPr>
              <w:t xml:space="preserve"> Top 10 ievainojamībām t.sk. API jānodrošina aizsardzība pret SQL injekcijām, </w:t>
            </w:r>
            <w:proofErr w:type="spellStart"/>
            <w:r w:rsidRPr="0050539A">
              <w:rPr>
                <w:bCs/>
                <w:sz w:val="24"/>
                <w:szCs w:val="24"/>
                <w:lang w:eastAsia="x-none"/>
              </w:rPr>
              <w:t>DoS</w:t>
            </w:r>
            <w:proofErr w:type="spellEnd"/>
            <w:r w:rsidRPr="0050539A">
              <w:rPr>
                <w:bCs/>
                <w:sz w:val="24"/>
                <w:szCs w:val="24"/>
                <w:lang w:eastAsia="x-none"/>
              </w:rPr>
              <w:t>/</w:t>
            </w:r>
            <w:proofErr w:type="spellStart"/>
            <w:r w:rsidRPr="0050539A">
              <w:rPr>
                <w:bCs/>
                <w:sz w:val="24"/>
                <w:szCs w:val="24"/>
                <w:lang w:eastAsia="x-none"/>
              </w:rPr>
              <w:t>DDoS</w:t>
            </w:r>
            <w:proofErr w:type="spellEnd"/>
            <w:r w:rsidRPr="0050539A">
              <w:rPr>
                <w:bCs/>
                <w:sz w:val="24"/>
                <w:szCs w:val="24"/>
                <w:lang w:eastAsia="x-none"/>
              </w:rPr>
              <w:t xml:space="preserve"> uzbrukumiem, neautorizētu piekļuvi, neatbilstošiem parametru tipiem (</w:t>
            </w:r>
            <w:proofErr w:type="spellStart"/>
            <w:r w:rsidRPr="0050539A">
              <w:rPr>
                <w:bCs/>
                <w:sz w:val="24"/>
                <w:szCs w:val="24"/>
                <w:lang w:eastAsia="x-none"/>
              </w:rPr>
              <w:t>input</w:t>
            </w:r>
            <w:proofErr w:type="spellEnd"/>
            <w:r w:rsidRPr="0050539A">
              <w:rPr>
                <w:bCs/>
                <w:sz w:val="24"/>
                <w:szCs w:val="24"/>
                <w:lang w:eastAsia="x-none"/>
              </w:rPr>
              <w:t xml:space="preserve"> </w:t>
            </w:r>
            <w:proofErr w:type="spellStart"/>
            <w:r w:rsidRPr="0050539A">
              <w:rPr>
                <w:bCs/>
                <w:sz w:val="24"/>
                <w:szCs w:val="24"/>
                <w:lang w:eastAsia="x-none"/>
              </w:rPr>
              <w:t>validation</w:t>
            </w:r>
            <w:proofErr w:type="spellEnd"/>
            <w:r w:rsidRPr="0050539A">
              <w:rPr>
                <w:bCs/>
                <w:sz w:val="24"/>
                <w:szCs w:val="24"/>
                <w:lang w:eastAsia="x-none"/>
              </w:rPr>
              <w:t>).</w:t>
            </w:r>
          </w:p>
        </w:tc>
        <w:tc>
          <w:tcPr>
            <w:tcW w:w="3680" w:type="dxa"/>
          </w:tcPr>
          <w:p w14:paraId="7F5C52D5" w14:textId="77777777" w:rsidR="00BB5EBE" w:rsidRPr="0050539A" w:rsidRDefault="00BB5EBE" w:rsidP="00642A68">
            <w:pPr>
              <w:tabs>
                <w:tab w:val="left" w:pos="480"/>
              </w:tabs>
              <w:jc w:val="both"/>
              <w:rPr>
                <w:bCs/>
                <w:sz w:val="24"/>
                <w:szCs w:val="24"/>
                <w:lang w:eastAsia="x-none"/>
              </w:rPr>
            </w:pPr>
          </w:p>
        </w:tc>
      </w:tr>
      <w:tr w:rsidR="00FE44F5" w14:paraId="671ACE3E" w14:textId="77777777" w:rsidTr="003D2C91">
        <w:tc>
          <w:tcPr>
            <w:tcW w:w="1493" w:type="dxa"/>
          </w:tcPr>
          <w:p w14:paraId="79CD6FDA" w14:textId="77777777" w:rsidR="00BB5EBE" w:rsidRPr="0050539A" w:rsidRDefault="009B3622" w:rsidP="00BA4C5F">
            <w:pPr>
              <w:tabs>
                <w:tab w:val="left" w:pos="480"/>
              </w:tabs>
              <w:jc w:val="center"/>
              <w:rPr>
                <w:bCs/>
                <w:sz w:val="24"/>
                <w:szCs w:val="24"/>
                <w:lang w:eastAsia="x-none"/>
              </w:rPr>
            </w:pPr>
            <w:r w:rsidRPr="0050539A">
              <w:rPr>
                <w:bCs/>
                <w:sz w:val="24"/>
                <w:szCs w:val="24"/>
                <w:lang w:eastAsia="x-none"/>
              </w:rPr>
              <w:t>1</w:t>
            </w:r>
            <w:r>
              <w:rPr>
                <w:bCs/>
                <w:sz w:val="24"/>
                <w:szCs w:val="24"/>
                <w:lang w:eastAsia="x-none"/>
              </w:rPr>
              <w:t>7</w:t>
            </w:r>
            <w:r w:rsidRPr="0050539A">
              <w:rPr>
                <w:bCs/>
                <w:sz w:val="24"/>
                <w:szCs w:val="24"/>
                <w:lang w:eastAsia="x-none"/>
              </w:rPr>
              <w:t xml:space="preserve">. </w:t>
            </w:r>
          </w:p>
        </w:tc>
        <w:tc>
          <w:tcPr>
            <w:tcW w:w="4455" w:type="dxa"/>
            <w:vAlign w:val="center"/>
          </w:tcPr>
          <w:p w14:paraId="5948F93A" w14:textId="77777777" w:rsidR="00BB5EBE" w:rsidRPr="0050539A" w:rsidRDefault="009B3622" w:rsidP="00642A68">
            <w:pPr>
              <w:tabs>
                <w:tab w:val="left" w:pos="480"/>
              </w:tabs>
              <w:jc w:val="both"/>
              <w:rPr>
                <w:bCs/>
                <w:sz w:val="24"/>
                <w:szCs w:val="24"/>
                <w:lang w:eastAsia="x-none"/>
              </w:rPr>
            </w:pPr>
            <w:r w:rsidRPr="0050539A">
              <w:rPr>
                <w:bCs/>
                <w:sz w:val="24"/>
                <w:szCs w:val="24"/>
                <w:lang w:eastAsia="x-none"/>
              </w:rPr>
              <w:t xml:space="preserve">API piekļuvei jānodrošina droša autentifikācija un autorizācija, balstīta uz </w:t>
            </w:r>
            <w:proofErr w:type="spellStart"/>
            <w:r w:rsidRPr="0050539A">
              <w:rPr>
                <w:bCs/>
                <w:sz w:val="24"/>
                <w:szCs w:val="24"/>
                <w:lang w:eastAsia="x-none"/>
              </w:rPr>
              <w:t>OAuth</w:t>
            </w:r>
            <w:proofErr w:type="spellEnd"/>
            <w:r w:rsidRPr="0050539A">
              <w:rPr>
                <w:bCs/>
                <w:sz w:val="24"/>
                <w:szCs w:val="24"/>
                <w:lang w:eastAsia="x-none"/>
              </w:rPr>
              <w:t xml:space="preserve"> 2.0 vai OIDC. Pieprasījumiem ir jābūt aizsargātiem ar derīgiem marķieriem un piekļuves tiesību pārbaudēm.</w:t>
            </w:r>
          </w:p>
        </w:tc>
        <w:tc>
          <w:tcPr>
            <w:tcW w:w="3680" w:type="dxa"/>
          </w:tcPr>
          <w:p w14:paraId="5F8E09CC" w14:textId="77777777" w:rsidR="00BB5EBE" w:rsidRPr="0050539A" w:rsidRDefault="00BB5EBE" w:rsidP="00642A68">
            <w:pPr>
              <w:tabs>
                <w:tab w:val="left" w:pos="480"/>
              </w:tabs>
              <w:jc w:val="both"/>
              <w:rPr>
                <w:bCs/>
                <w:sz w:val="24"/>
                <w:szCs w:val="24"/>
                <w:lang w:eastAsia="x-none"/>
              </w:rPr>
            </w:pPr>
          </w:p>
        </w:tc>
      </w:tr>
      <w:tr w:rsidR="00FE44F5" w14:paraId="775E6A89" w14:textId="77777777" w:rsidTr="003D2C91">
        <w:tc>
          <w:tcPr>
            <w:tcW w:w="1493" w:type="dxa"/>
          </w:tcPr>
          <w:p w14:paraId="0A671963" w14:textId="77777777" w:rsidR="00BB5EBE" w:rsidRPr="0050539A" w:rsidRDefault="009B3622" w:rsidP="00BA4C5F">
            <w:pPr>
              <w:tabs>
                <w:tab w:val="left" w:pos="480"/>
              </w:tabs>
              <w:jc w:val="center"/>
              <w:rPr>
                <w:bCs/>
                <w:sz w:val="24"/>
                <w:szCs w:val="24"/>
                <w:lang w:eastAsia="x-none"/>
              </w:rPr>
            </w:pPr>
            <w:r w:rsidRPr="0050539A">
              <w:rPr>
                <w:bCs/>
                <w:sz w:val="24"/>
                <w:szCs w:val="24"/>
                <w:lang w:eastAsia="x-none"/>
              </w:rPr>
              <w:t>1</w:t>
            </w:r>
            <w:r>
              <w:rPr>
                <w:bCs/>
                <w:sz w:val="24"/>
                <w:szCs w:val="24"/>
                <w:lang w:eastAsia="x-none"/>
              </w:rPr>
              <w:t>8</w:t>
            </w:r>
            <w:r w:rsidRPr="0050539A">
              <w:rPr>
                <w:bCs/>
                <w:sz w:val="24"/>
                <w:szCs w:val="24"/>
                <w:lang w:eastAsia="x-none"/>
              </w:rPr>
              <w:t xml:space="preserve">. </w:t>
            </w:r>
          </w:p>
        </w:tc>
        <w:tc>
          <w:tcPr>
            <w:tcW w:w="4455" w:type="dxa"/>
            <w:vAlign w:val="center"/>
          </w:tcPr>
          <w:p w14:paraId="30459DEB" w14:textId="77777777" w:rsidR="00BB5EBE" w:rsidRPr="0050539A" w:rsidRDefault="009B3622" w:rsidP="00642A68">
            <w:pPr>
              <w:tabs>
                <w:tab w:val="left" w:pos="480"/>
              </w:tabs>
              <w:jc w:val="both"/>
              <w:rPr>
                <w:bCs/>
                <w:sz w:val="24"/>
                <w:szCs w:val="24"/>
                <w:lang w:eastAsia="x-none"/>
              </w:rPr>
            </w:pPr>
            <w:r w:rsidRPr="0050539A">
              <w:rPr>
                <w:bCs/>
                <w:sz w:val="24"/>
                <w:szCs w:val="24"/>
                <w:lang w:eastAsia="x-none"/>
              </w:rPr>
              <w:t>1. Izpildītājs nodrošina, ka rezerves kopiju veidošanas periodiskums un uzglabāšanas laiks ļauj atjaunot informācijas sistēmu vismaz tādā stāvoklī, kāds bija:</w:t>
            </w:r>
          </w:p>
          <w:p w14:paraId="79C807A0" w14:textId="77777777" w:rsidR="00BB5EBE" w:rsidRPr="0050539A" w:rsidRDefault="009B3622" w:rsidP="00642A68">
            <w:pPr>
              <w:tabs>
                <w:tab w:val="left" w:pos="480"/>
              </w:tabs>
              <w:jc w:val="both"/>
              <w:rPr>
                <w:bCs/>
                <w:sz w:val="24"/>
                <w:szCs w:val="24"/>
                <w:lang w:eastAsia="x-none"/>
              </w:rPr>
            </w:pPr>
            <w:r w:rsidRPr="0050539A">
              <w:rPr>
                <w:bCs/>
                <w:sz w:val="24"/>
                <w:szCs w:val="24"/>
                <w:lang w:eastAsia="x-none"/>
              </w:rPr>
              <w:t>1.1.  pēdējās nedēļas laikā (1–7 dienas), pirms nedēļas (7–31 diena), pirms mēneša (30–365 dienas), iepriekšējā gadā (vecāku par 365 dienām).</w:t>
            </w:r>
          </w:p>
        </w:tc>
        <w:tc>
          <w:tcPr>
            <w:tcW w:w="3680" w:type="dxa"/>
          </w:tcPr>
          <w:p w14:paraId="09D97B5E" w14:textId="77777777" w:rsidR="00BB5EBE" w:rsidRPr="0050539A" w:rsidRDefault="00BB5EBE" w:rsidP="00642A68">
            <w:pPr>
              <w:tabs>
                <w:tab w:val="left" w:pos="480"/>
              </w:tabs>
              <w:jc w:val="both"/>
              <w:rPr>
                <w:bCs/>
                <w:sz w:val="24"/>
                <w:szCs w:val="24"/>
                <w:lang w:eastAsia="x-none"/>
              </w:rPr>
            </w:pPr>
          </w:p>
        </w:tc>
      </w:tr>
    </w:tbl>
    <w:p w14:paraId="7C29FC1B" w14:textId="77777777" w:rsidR="00BA4C5F" w:rsidRDefault="00BA4C5F" w:rsidP="00BA4C5F">
      <w:pPr>
        <w:spacing w:after="0" w:line="240" w:lineRule="auto"/>
        <w:ind w:right="-2"/>
        <w:rPr>
          <w:rFonts w:ascii="Times New Roman" w:hAnsi="Times New Roman" w:cs="Times New Roman"/>
          <w:bCs/>
          <w:color w:val="000000"/>
          <w:sz w:val="24"/>
          <w:szCs w:val="24"/>
          <w:lang w:eastAsia="lv-LV"/>
        </w:rPr>
      </w:pPr>
    </w:p>
    <w:p w14:paraId="0A909C96" w14:textId="77777777" w:rsidR="00993B32" w:rsidRPr="0050539A" w:rsidRDefault="00993B32" w:rsidP="00BA4C5F">
      <w:pPr>
        <w:spacing w:after="0" w:line="240" w:lineRule="auto"/>
        <w:ind w:right="-2"/>
        <w:rPr>
          <w:rFonts w:ascii="Times New Roman" w:hAnsi="Times New Roman" w:cs="Times New Roman"/>
          <w:bCs/>
          <w:color w:val="000000"/>
          <w:sz w:val="24"/>
          <w:szCs w:val="24"/>
          <w:lang w:eastAsia="lv-LV"/>
        </w:rPr>
      </w:pPr>
    </w:p>
    <w:p w14:paraId="71B99F34" w14:textId="77777777" w:rsidR="00BA4C5F" w:rsidRPr="0050539A" w:rsidRDefault="00BA4C5F" w:rsidP="00BA4C5F">
      <w:pPr>
        <w:spacing w:after="0" w:line="240" w:lineRule="auto"/>
        <w:ind w:right="-2"/>
        <w:rPr>
          <w:rFonts w:ascii="Times New Roman" w:hAnsi="Times New Roman" w:cs="Times New Roman"/>
          <w:bCs/>
          <w:color w:val="000000"/>
          <w:sz w:val="24"/>
          <w:szCs w:val="24"/>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8"/>
      </w:tblGrid>
      <w:tr w:rsidR="00FE44F5" w14:paraId="796EB3AD" w14:textId="77777777" w:rsidTr="00D01F11">
        <w:tc>
          <w:tcPr>
            <w:tcW w:w="5000" w:type="pct"/>
            <w:tcBorders>
              <w:left w:val="nil"/>
              <w:bottom w:val="nil"/>
              <w:right w:val="nil"/>
            </w:tcBorders>
          </w:tcPr>
          <w:p w14:paraId="791D706B" w14:textId="77777777" w:rsidR="00BA4C5F" w:rsidRPr="0050539A" w:rsidRDefault="009B3622" w:rsidP="00BA4C5F">
            <w:pPr>
              <w:tabs>
                <w:tab w:val="left" w:pos="426"/>
                <w:tab w:val="left" w:pos="709"/>
              </w:tabs>
              <w:spacing w:after="0" w:line="240" w:lineRule="auto"/>
              <w:jc w:val="center"/>
              <w:rPr>
                <w:rFonts w:ascii="Times New Roman" w:hAnsi="Times New Roman" w:cs="Times New Roman"/>
                <w:i/>
                <w:sz w:val="24"/>
                <w:szCs w:val="24"/>
                <w:lang w:eastAsia="lv-LV"/>
              </w:rPr>
            </w:pPr>
            <w:r w:rsidRPr="0050539A">
              <w:rPr>
                <w:rFonts w:ascii="Times New Roman" w:hAnsi="Times New Roman" w:cs="Times New Roman"/>
                <w:i/>
                <w:sz w:val="24"/>
                <w:szCs w:val="24"/>
                <w:lang w:eastAsia="lv-LV"/>
              </w:rPr>
              <w:t xml:space="preserve">Pretendenta </w:t>
            </w:r>
            <w:proofErr w:type="spellStart"/>
            <w:r w:rsidRPr="0050539A">
              <w:rPr>
                <w:rFonts w:ascii="Times New Roman" w:hAnsi="Times New Roman" w:cs="Times New Roman"/>
                <w:i/>
                <w:sz w:val="24"/>
                <w:szCs w:val="24"/>
                <w:lang w:eastAsia="lv-LV"/>
              </w:rPr>
              <w:t>pārstāvēttiesīgās</w:t>
            </w:r>
            <w:proofErr w:type="spellEnd"/>
            <w:r w:rsidRPr="0050539A">
              <w:rPr>
                <w:rFonts w:ascii="Times New Roman" w:hAnsi="Times New Roman" w:cs="Times New Roman"/>
                <w:i/>
                <w:sz w:val="24"/>
                <w:szCs w:val="24"/>
                <w:lang w:eastAsia="lv-LV"/>
              </w:rPr>
              <w:t xml:space="preserve"> personas amats, vārds, uzvārds un paraksts** un datums**</w:t>
            </w:r>
          </w:p>
        </w:tc>
      </w:tr>
    </w:tbl>
    <w:p w14:paraId="26EFE8F6" w14:textId="77777777" w:rsidR="00BA4C5F" w:rsidRPr="0050539A" w:rsidRDefault="00BA4C5F" w:rsidP="00BA4C5F">
      <w:pPr>
        <w:tabs>
          <w:tab w:val="left" w:pos="426"/>
          <w:tab w:val="left" w:pos="709"/>
        </w:tabs>
        <w:spacing w:after="0" w:line="240" w:lineRule="auto"/>
        <w:jc w:val="both"/>
        <w:rPr>
          <w:rFonts w:ascii="Times New Roman" w:hAnsi="Times New Roman" w:cs="Times New Roman"/>
          <w:i/>
          <w:sz w:val="24"/>
          <w:szCs w:val="24"/>
          <w:lang w:eastAsia="lv-LV"/>
        </w:rPr>
      </w:pPr>
    </w:p>
    <w:p w14:paraId="5CC8FB9C" w14:textId="77777777" w:rsidR="00BA4C5F" w:rsidRPr="0050539A" w:rsidRDefault="009B3622" w:rsidP="00BA4C5F">
      <w:pPr>
        <w:tabs>
          <w:tab w:val="left" w:pos="426"/>
          <w:tab w:val="left" w:pos="709"/>
        </w:tabs>
        <w:spacing w:after="0" w:line="240" w:lineRule="auto"/>
        <w:jc w:val="both"/>
        <w:rPr>
          <w:rFonts w:ascii="Times New Roman" w:hAnsi="Times New Roman" w:cs="Times New Roman"/>
          <w:i/>
          <w:iCs/>
          <w:sz w:val="24"/>
          <w:szCs w:val="24"/>
          <w:lang w:eastAsia="lv-LV"/>
        </w:rPr>
      </w:pPr>
      <w:r w:rsidRPr="0050539A">
        <w:rPr>
          <w:rFonts w:ascii="Times New Roman" w:hAnsi="Times New Roman" w:cs="Times New Roman"/>
          <w:i/>
          <w:iCs/>
          <w:sz w:val="24"/>
          <w:szCs w:val="24"/>
          <w:lang w:eastAsia="lv-LV"/>
        </w:rPr>
        <w:t>** Rekvizītus “paraksts” un “datums” neaizpilda, ja dokuments parakstīts elektroniski ar drošu elektronisko parakstu un satur laika zīmogu.</w:t>
      </w:r>
    </w:p>
    <w:p w14:paraId="25696C23" w14:textId="77777777" w:rsidR="00AD3D97" w:rsidRPr="0050539A" w:rsidRDefault="009B3622">
      <w:pP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br w:type="page"/>
      </w:r>
    </w:p>
    <w:p w14:paraId="586633BC" w14:textId="77777777" w:rsidR="00BA4C5F" w:rsidRPr="0050539A" w:rsidRDefault="009B3622" w:rsidP="00BA4C5F">
      <w:pPr>
        <w:spacing w:after="0" w:line="240" w:lineRule="auto"/>
        <w:jc w:val="right"/>
        <w:rPr>
          <w:rFonts w:ascii="Times New Roman" w:hAnsi="Times New Roman" w:cs="Times New Roman"/>
          <w:bCs/>
          <w:i/>
          <w:iCs/>
          <w:sz w:val="24"/>
          <w:szCs w:val="24"/>
          <w:lang w:eastAsia="lv-LV"/>
        </w:rPr>
      </w:pPr>
      <w:r w:rsidRPr="0050539A">
        <w:rPr>
          <w:rFonts w:ascii="Times New Roman" w:hAnsi="Times New Roman" w:cs="Times New Roman"/>
          <w:bCs/>
          <w:i/>
          <w:iCs/>
          <w:sz w:val="24"/>
          <w:szCs w:val="24"/>
          <w:lang w:eastAsia="lv-LV"/>
        </w:rPr>
        <w:lastRenderedPageBreak/>
        <w:t>1.1. pielikums</w:t>
      </w:r>
    </w:p>
    <w:p w14:paraId="63DB95E7" w14:textId="77777777" w:rsidR="00BA4C5F" w:rsidRPr="0050539A" w:rsidRDefault="009B3622" w:rsidP="00BA4C5F">
      <w:pPr>
        <w:spacing w:after="0" w:line="240" w:lineRule="auto"/>
        <w:jc w:val="right"/>
        <w:rPr>
          <w:rFonts w:ascii="Times New Roman" w:hAnsi="Times New Roman" w:cs="Times New Roman"/>
          <w:bCs/>
          <w:i/>
          <w:iCs/>
          <w:sz w:val="24"/>
          <w:szCs w:val="24"/>
          <w:lang w:eastAsia="lv-LV"/>
        </w:rPr>
      </w:pPr>
      <w:r w:rsidRPr="0050539A">
        <w:rPr>
          <w:rFonts w:ascii="Times New Roman" w:hAnsi="Times New Roman" w:cs="Times New Roman"/>
          <w:bCs/>
          <w:i/>
          <w:iCs/>
          <w:sz w:val="24"/>
          <w:szCs w:val="24"/>
          <w:lang w:eastAsia="lv-LV"/>
        </w:rPr>
        <w:t>atklāta konkursa, identifikācijas</w:t>
      </w:r>
    </w:p>
    <w:p w14:paraId="7A129A41" w14:textId="047DA1C2" w:rsidR="00BA4C5F" w:rsidRDefault="009B3622" w:rsidP="00BA4C5F">
      <w:pPr>
        <w:spacing w:after="0" w:line="240" w:lineRule="auto"/>
        <w:jc w:val="right"/>
        <w:rPr>
          <w:rFonts w:ascii="Times New Roman" w:hAnsi="Times New Roman" w:cs="Times New Roman"/>
          <w:bCs/>
          <w:i/>
          <w:iCs/>
          <w:sz w:val="24"/>
          <w:szCs w:val="24"/>
          <w:lang w:eastAsia="lv-LV"/>
        </w:rPr>
      </w:pPr>
      <w:r w:rsidRPr="0050539A">
        <w:rPr>
          <w:rFonts w:ascii="Times New Roman" w:hAnsi="Times New Roman" w:cs="Times New Roman"/>
          <w:bCs/>
          <w:i/>
          <w:iCs/>
          <w:sz w:val="24"/>
          <w:szCs w:val="24"/>
          <w:lang w:eastAsia="lv-LV"/>
        </w:rPr>
        <w:t>Nr. CAIP 202</w:t>
      </w:r>
      <w:r w:rsidR="0050539A">
        <w:rPr>
          <w:rFonts w:ascii="Times New Roman" w:hAnsi="Times New Roman" w:cs="Times New Roman"/>
          <w:bCs/>
          <w:i/>
          <w:iCs/>
          <w:sz w:val="24"/>
          <w:szCs w:val="24"/>
          <w:lang w:eastAsia="lv-LV"/>
        </w:rPr>
        <w:t>6</w:t>
      </w:r>
      <w:r w:rsidRPr="0050539A">
        <w:rPr>
          <w:rFonts w:ascii="Times New Roman" w:hAnsi="Times New Roman" w:cs="Times New Roman"/>
          <w:bCs/>
          <w:i/>
          <w:iCs/>
          <w:sz w:val="24"/>
          <w:szCs w:val="24"/>
          <w:lang w:eastAsia="lv-LV"/>
        </w:rPr>
        <w:t>/</w:t>
      </w:r>
      <w:r w:rsidR="00FE4CD0">
        <w:rPr>
          <w:rFonts w:ascii="Times New Roman" w:hAnsi="Times New Roman" w:cs="Times New Roman"/>
          <w:bCs/>
          <w:i/>
          <w:iCs/>
          <w:sz w:val="24"/>
          <w:szCs w:val="24"/>
          <w:lang w:eastAsia="lv-LV"/>
        </w:rPr>
        <w:t>47</w:t>
      </w:r>
      <w:r w:rsidRPr="0050539A">
        <w:rPr>
          <w:rFonts w:ascii="Times New Roman" w:hAnsi="Times New Roman" w:cs="Times New Roman"/>
          <w:bCs/>
          <w:i/>
          <w:iCs/>
          <w:sz w:val="24"/>
          <w:szCs w:val="24"/>
          <w:lang w:eastAsia="lv-LV"/>
        </w:rPr>
        <w:t>, nolikumam</w:t>
      </w:r>
    </w:p>
    <w:p w14:paraId="10814ECF" w14:textId="77777777" w:rsidR="00FE4CD0" w:rsidRPr="0050539A" w:rsidRDefault="00FE4CD0" w:rsidP="00BA4C5F">
      <w:pPr>
        <w:spacing w:after="0" w:line="240" w:lineRule="auto"/>
        <w:jc w:val="right"/>
        <w:rPr>
          <w:rFonts w:ascii="Times New Roman" w:hAnsi="Times New Roman" w:cs="Times New Roman"/>
          <w:bCs/>
          <w:i/>
          <w:iCs/>
          <w:sz w:val="24"/>
          <w:szCs w:val="24"/>
          <w:lang w:eastAsia="lv-LV"/>
        </w:rPr>
      </w:pPr>
    </w:p>
    <w:p w14:paraId="36B49990" w14:textId="77777777" w:rsidR="00BA4C5F" w:rsidRPr="0050539A" w:rsidRDefault="009B3622" w:rsidP="00BA4C5F">
      <w:pPr>
        <w:spacing w:after="0" w:line="240" w:lineRule="auto"/>
        <w:jc w:val="center"/>
        <w:rPr>
          <w:rFonts w:ascii="Times New Roman" w:eastAsia="Times New Roman" w:hAnsi="Times New Roman" w:cs="Times New Roman"/>
          <w:b/>
          <w:bCs/>
          <w:sz w:val="24"/>
          <w:szCs w:val="24"/>
          <w:lang w:eastAsia="lv-LV"/>
        </w:rPr>
      </w:pPr>
      <w:r w:rsidRPr="0050539A">
        <w:rPr>
          <w:rFonts w:ascii="Times New Roman" w:eastAsia="Times New Roman" w:hAnsi="Times New Roman" w:cs="Times New Roman"/>
          <w:b/>
          <w:bCs/>
          <w:sz w:val="24"/>
          <w:szCs w:val="24"/>
          <w:lang w:eastAsia="lv-LV"/>
        </w:rPr>
        <w:t xml:space="preserve">Ārējo </w:t>
      </w:r>
      <w:proofErr w:type="spellStart"/>
      <w:r w:rsidRPr="0050539A">
        <w:rPr>
          <w:rFonts w:ascii="Times New Roman" w:eastAsia="Times New Roman" w:hAnsi="Times New Roman" w:cs="Times New Roman"/>
          <w:b/>
          <w:bCs/>
          <w:sz w:val="24"/>
          <w:szCs w:val="24"/>
          <w:lang w:eastAsia="lv-LV"/>
        </w:rPr>
        <w:t>saskarņu</w:t>
      </w:r>
      <w:proofErr w:type="spellEnd"/>
      <w:r w:rsidRPr="0050539A">
        <w:rPr>
          <w:rFonts w:ascii="Times New Roman" w:eastAsia="Times New Roman" w:hAnsi="Times New Roman" w:cs="Times New Roman"/>
          <w:b/>
          <w:bCs/>
          <w:sz w:val="24"/>
          <w:szCs w:val="24"/>
          <w:lang w:eastAsia="lv-LV"/>
        </w:rPr>
        <w:t xml:space="preserve"> tehniskā specifikācija</w:t>
      </w:r>
    </w:p>
    <w:p w14:paraId="4973FD28" w14:textId="77777777" w:rsidR="00BA4C5F" w:rsidRPr="0050539A" w:rsidRDefault="009B3622" w:rsidP="00BA4C5F">
      <w:pPr>
        <w:spacing w:after="0" w:line="240" w:lineRule="auto"/>
        <w:ind w:left="9" w:firstLine="351"/>
        <w:jc w:val="center"/>
        <w:rPr>
          <w:rFonts w:ascii="Times New Roman" w:eastAsia="Times New Roman" w:hAnsi="Times New Roman" w:cs="Times New Roman"/>
          <w:bCs/>
          <w:color w:val="404040"/>
          <w:sz w:val="24"/>
          <w:szCs w:val="24"/>
          <w:lang w:eastAsia="lv-LV"/>
        </w:rPr>
      </w:pPr>
      <w:r w:rsidRPr="0050539A">
        <w:rPr>
          <w:rFonts w:ascii="Times New Roman" w:eastAsia="Times New Roman" w:hAnsi="Times New Roman" w:cs="Times New Roman"/>
          <w:bCs/>
          <w:sz w:val="24"/>
          <w:szCs w:val="24"/>
          <w:lang w:eastAsia="lv-LV"/>
        </w:rPr>
        <w:t>(t</w:t>
      </w:r>
      <w:r w:rsidRPr="0050539A">
        <w:rPr>
          <w:rFonts w:ascii="Times New Roman" w:eastAsia="Times New Roman" w:hAnsi="Times New Roman" w:cs="Times New Roman"/>
          <w:bCs/>
          <w:color w:val="404040"/>
          <w:sz w:val="24"/>
          <w:szCs w:val="24"/>
          <w:lang w:eastAsia="lv-LV"/>
        </w:rPr>
        <w:t>ehniskā specifikācija rēķinu aprites datu apmaiņas nodrošināšanai)</w:t>
      </w:r>
    </w:p>
    <w:p w14:paraId="01C3CB31" w14:textId="77777777" w:rsidR="00BA4C5F" w:rsidRPr="0050539A" w:rsidRDefault="009B3622" w:rsidP="00BA4C5F">
      <w:pPr>
        <w:spacing w:after="0" w:line="240" w:lineRule="auto"/>
        <w:jc w:val="center"/>
        <w:rPr>
          <w:rFonts w:ascii="Times New Roman" w:hAnsi="Times New Roman" w:cs="Times New Roman"/>
          <w:b/>
          <w:sz w:val="24"/>
          <w:szCs w:val="24"/>
          <w:lang w:eastAsia="lv-LV"/>
        </w:rPr>
      </w:pPr>
      <w:r w:rsidRPr="0050539A">
        <w:rPr>
          <w:rFonts w:ascii="Times New Roman" w:hAnsi="Times New Roman" w:cs="Times New Roman"/>
          <w:b/>
          <w:sz w:val="24"/>
          <w:szCs w:val="24"/>
          <w:lang w:eastAsia="lv-LV"/>
        </w:rPr>
        <w:t>Atklātam konkursam</w:t>
      </w:r>
    </w:p>
    <w:p w14:paraId="4F56BA3E" w14:textId="5D8D1E5E" w:rsidR="00BA4C5F" w:rsidRPr="0050539A" w:rsidRDefault="009B3622" w:rsidP="00BA4C5F">
      <w:pPr>
        <w:spacing w:after="0" w:line="240" w:lineRule="auto"/>
        <w:jc w:val="center"/>
        <w:rPr>
          <w:rFonts w:ascii="Times New Roman" w:hAnsi="Times New Roman" w:cs="Times New Roman"/>
          <w:b/>
          <w:sz w:val="24"/>
          <w:szCs w:val="24"/>
          <w:lang w:eastAsia="lv-LV"/>
        </w:rPr>
      </w:pPr>
      <w:r w:rsidRPr="0050539A">
        <w:rPr>
          <w:rFonts w:ascii="Times New Roman" w:hAnsi="Times New Roman" w:cs="Times New Roman"/>
          <w:b/>
          <w:sz w:val="24"/>
          <w:szCs w:val="24"/>
          <w:lang w:eastAsia="lv-LV"/>
        </w:rPr>
        <w:t>“</w:t>
      </w:r>
      <w:r w:rsidR="00FE4CD0" w:rsidRPr="00FE4CD0">
        <w:rPr>
          <w:rFonts w:ascii="Times New Roman" w:hAnsi="Times New Roman" w:cs="Times New Roman"/>
          <w:b/>
          <w:bCs/>
          <w:noProof/>
          <w:sz w:val="24"/>
          <w:szCs w:val="24"/>
          <w:lang w:eastAsia="lv-LV"/>
        </w:rPr>
        <w:t>Rīgas valstspilsētas pašvaldības ienākošo rēķinu un pavadzīmju aprites pakalpojuma nodrošināšana</w:t>
      </w:r>
      <w:r w:rsidRPr="0050539A">
        <w:rPr>
          <w:rFonts w:ascii="Times New Roman" w:hAnsi="Times New Roman" w:cs="Times New Roman"/>
          <w:b/>
          <w:sz w:val="24"/>
          <w:szCs w:val="24"/>
          <w:lang w:eastAsia="lv-LV"/>
        </w:rPr>
        <w:t>”</w:t>
      </w:r>
    </w:p>
    <w:p w14:paraId="4D33B324" w14:textId="5CB29DC3" w:rsidR="00BA4C5F" w:rsidRPr="0050539A" w:rsidRDefault="009B3622" w:rsidP="00BA4C5F">
      <w:pPr>
        <w:tabs>
          <w:tab w:val="left" w:pos="0"/>
        </w:tabs>
        <w:autoSpaceDE w:val="0"/>
        <w:autoSpaceDN w:val="0"/>
        <w:adjustRightInd w:val="0"/>
        <w:spacing w:after="0" w:line="240" w:lineRule="auto"/>
        <w:ind w:left="709"/>
        <w:jc w:val="center"/>
        <w:rPr>
          <w:rFonts w:ascii="Times New Roman" w:hAnsi="Times New Roman" w:cs="Times New Roman"/>
          <w:b/>
          <w:bCs/>
          <w:color w:val="000000"/>
          <w:sz w:val="24"/>
          <w:szCs w:val="24"/>
          <w:lang w:eastAsia="lv-LV"/>
        </w:rPr>
      </w:pPr>
      <w:r w:rsidRPr="0050539A">
        <w:rPr>
          <w:rFonts w:ascii="Times New Roman" w:hAnsi="Times New Roman" w:cs="Times New Roman"/>
          <w:bCs/>
          <w:sz w:val="24"/>
          <w:szCs w:val="24"/>
          <w:lang w:eastAsia="lv-LV"/>
        </w:rPr>
        <w:t>Iepirkuma identifikācijas Nr. CAIP 202</w:t>
      </w:r>
      <w:r w:rsidR="0050539A">
        <w:rPr>
          <w:rFonts w:ascii="Times New Roman" w:hAnsi="Times New Roman" w:cs="Times New Roman"/>
          <w:bCs/>
          <w:sz w:val="24"/>
          <w:szCs w:val="24"/>
          <w:lang w:eastAsia="lv-LV"/>
        </w:rPr>
        <w:t>6</w:t>
      </w:r>
      <w:r w:rsidRPr="0050539A">
        <w:rPr>
          <w:rFonts w:ascii="Times New Roman" w:hAnsi="Times New Roman" w:cs="Times New Roman"/>
          <w:bCs/>
          <w:sz w:val="24"/>
          <w:szCs w:val="24"/>
          <w:lang w:eastAsia="lv-LV"/>
        </w:rPr>
        <w:t>/</w:t>
      </w:r>
      <w:r w:rsidR="00FE4CD0">
        <w:rPr>
          <w:rFonts w:ascii="Times New Roman" w:hAnsi="Times New Roman" w:cs="Times New Roman"/>
          <w:bCs/>
          <w:sz w:val="24"/>
          <w:szCs w:val="24"/>
          <w:lang w:eastAsia="lv-LV"/>
        </w:rPr>
        <w:t>47</w:t>
      </w:r>
      <w:r w:rsidRPr="0050539A">
        <w:rPr>
          <w:rFonts w:ascii="Times New Roman" w:hAnsi="Times New Roman" w:cs="Times New Roman"/>
          <w:sz w:val="24"/>
          <w:szCs w:val="24"/>
          <w:lang w:eastAsia="lv-LV"/>
        </w:rPr>
        <w:t xml:space="preserve">           </w:t>
      </w:r>
    </w:p>
    <w:p w14:paraId="536C5C05" w14:textId="77777777" w:rsidR="00BA4C5F" w:rsidRPr="0050539A" w:rsidRDefault="00BA4C5F" w:rsidP="00BA4C5F">
      <w:pPr>
        <w:spacing w:after="0" w:line="240" w:lineRule="auto"/>
        <w:ind w:left="9" w:firstLine="351"/>
        <w:jc w:val="center"/>
        <w:rPr>
          <w:rFonts w:ascii="Times New Roman" w:eastAsia="Times New Roman" w:hAnsi="Times New Roman" w:cs="Times New Roman"/>
          <w:bCs/>
          <w:sz w:val="24"/>
          <w:szCs w:val="24"/>
          <w:lang w:eastAsia="lv-LV"/>
        </w:rPr>
      </w:pPr>
    </w:p>
    <w:p w14:paraId="7F1313E3" w14:textId="77777777" w:rsidR="00BA4C5F" w:rsidRPr="0050539A" w:rsidRDefault="009B3622" w:rsidP="00BA4C5F">
      <w:pPr>
        <w:keepNext/>
        <w:tabs>
          <w:tab w:val="left" w:pos="567"/>
        </w:tabs>
        <w:spacing w:before="480" w:after="240" w:line="240" w:lineRule="auto"/>
        <w:outlineLvl w:val="1"/>
        <w:rPr>
          <w:rFonts w:ascii="Times New Roman" w:eastAsia="Times New Roman" w:hAnsi="Times New Roman" w:cs="Times New Roman"/>
          <w:b/>
          <w:bCs/>
          <w:color w:val="404040"/>
          <w:sz w:val="24"/>
          <w:szCs w:val="24"/>
          <w:lang w:eastAsia="lv-LV"/>
        </w:rPr>
      </w:pPr>
      <w:r w:rsidRPr="0050539A">
        <w:rPr>
          <w:rFonts w:ascii="Times New Roman" w:eastAsia="Times New Roman" w:hAnsi="Times New Roman" w:cs="Times New Roman"/>
          <w:b/>
          <w:bCs/>
          <w:color w:val="404040"/>
          <w:sz w:val="24"/>
          <w:szCs w:val="24"/>
          <w:lang w:eastAsia="lv-LV"/>
        </w:rPr>
        <w:t>Tehniskā specifikācija rēķinu aprites datu apmaiņas nodrošināšanai.</w:t>
      </w:r>
    </w:p>
    <w:p w14:paraId="19EEF722" w14:textId="77777777" w:rsidR="00BA4C5F" w:rsidRPr="0050539A" w:rsidRDefault="009B3622" w:rsidP="00BA4C5F">
      <w:pPr>
        <w:spacing w:after="120" w:line="240" w:lineRule="auto"/>
        <w:rPr>
          <w:rFonts w:ascii="Times New Roman" w:eastAsia="Times New Roman" w:hAnsi="Times New Roman" w:cs="Times New Roman"/>
          <w:sz w:val="24"/>
          <w:szCs w:val="24"/>
          <w:lang w:eastAsia="lv-LV"/>
        </w:rPr>
      </w:pPr>
      <w:r w:rsidRPr="0050539A">
        <w:rPr>
          <w:rFonts w:ascii="Times New Roman" w:eastAsia="Times New Roman" w:hAnsi="Times New Roman" w:cs="Times New Roman"/>
          <w:sz w:val="24"/>
          <w:szCs w:val="24"/>
          <w:lang w:eastAsia="lv-LV"/>
        </w:rPr>
        <w:t xml:space="preserve">Dokuments apraksta ārējo </w:t>
      </w:r>
      <w:proofErr w:type="spellStart"/>
      <w:r w:rsidRPr="0050539A">
        <w:rPr>
          <w:rFonts w:ascii="Times New Roman" w:eastAsia="Times New Roman" w:hAnsi="Times New Roman" w:cs="Times New Roman"/>
          <w:sz w:val="24"/>
          <w:szCs w:val="24"/>
          <w:lang w:eastAsia="lv-LV"/>
        </w:rPr>
        <w:t>saskarņu</w:t>
      </w:r>
      <w:proofErr w:type="spellEnd"/>
      <w:r w:rsidRPr="0050539A">
        <w:rPr>
          <w:rFonts w:ascii="Times New Roman" w:eastAsia="Times New Roman" w:hAnsi="Times New Roman" w:cs="Times New Roman"/>
          <w:sz w:val="24"/>
          <w:szCs w:val="24"/>
          <w:lang w:eastAsia="lv-LV"/>
        </w:rPr>
        <w:t xml:space="preserve"> projektējumu, kurš tiks izmantots datu apmaiņai ar APRITES sistēmu (Pretendenta tehnoloģiskā platforma).</w:t>
      </w:r>
      <w:bookmarkStart w:id="1" w:name="scroll-bookmark-4"/>
      <w:bookmarkStart w:id="2" w:name="_Toc44675319"/>
    </w:p>
    <w:p w14:paraId="7F8B9D01" w14:textId="77777777" w:rsidR="00BA4C5F" w:rsidRPr="0050539A" w:rsidRDefault="009B3622" w:rsidP="009B3622">
      <w:pPr>
        <w:keepNext/>
        <w:numPr>
          <w:ilvl w:val="0"/>
          <w:numId w:val="43"/>
        </w:numPr>
        <w:tabs>
          <w:tab w:val="left" w:pos="567"/>
        </w:tabs>
        <w:spacing w:before="480" w:after="240" w:line="240" w:lineRule="auto"/>
        <w:outlineLvl w:val="1"/>
        <w:rPr>
          <w:rFonts w:ascii="Times New Roman" w:eastAsia="Times New Roman" w:hAnsi="Times New Roman" w:cs="Times New Roman"/>
          <w:b/>
          <w:bCs/>
          <w:color w:val="404040"/>
          <w:sz w:val="24"/>
          <w:szCs w:val="24"/>
          <w:lang w:eastAsia="lv-LV"/>
        </w:rPr>
      </w:pPr>
      <w:r w:rsidRPr="0050539A">
        <w:rPr>
          <w:rFonts w:ascii="Times New Roman" w:eastAsia="Times New Roman" w:hAnsi="Times New Roman" w:cs="Times New Roman"/>
          <w:b/>
          <w:bCs/>
          <w:color w:val="404040"/>
          <w:sz w:val="24"/>
          <w:szCs w:val="24"/>
          <w:lang w:eastAsia="lv-LV"/>
        </w:rPr>
        <w:t>Ierobežojumi, pieņēmumi un atkarības</w:t>
      </w:r>
      <w:bookmarkEnd w:id="1"/>
      <w:bookmarkEnd w:id="2"/>
    </w:p>
    <w:p w14:paraId="2A131E69" w14:textId="77777777" w:rsidR="00BA4C5F" w:rsidRPr="0050539A" w:rsidRDefault="009B3622" w:rsidP="00BA4C5F">
      <w:pPr>
        <w:spacing w:after="120" w:line="240" w:lineRule="auto"/>
        <w:rPr>
          <w:rFonts w:ascii="Times New Roman" w:eastAsia="Times New Roman" w:hAnsi="Times New Roman" w:cs="Times New Roman"/>
          <w:sz w:val="24"/>
          <w:szCs w:val="24"/>
          <w:lang w:eastAsia="lv-LV"/>
        </w:rPr>
      </w:pPr>
      <w:r w:rsidRPr="0050539A">
        <w:rPr>
          <w:rFonts w:ascii="Times New Roman" w:eastAsia="Times New Roman" w:hAnsi="Times New Roman" w:cs="Times New Roman"/>
          <w:sz w:val="24"/>
          <w:szCs w:val="24"/>
          <w:lang w:eastAsia="lv-LV"/>
        </w:rPr>
        <w:t>Autorizācija</w:t>
      </w:r>
    </w:p>
    <w:p w14:paraId="3A825D1D" w14:textId="77777777" w:rsidR="00BA4C5F" w:rsidRPr="0050539A" w:rsidRDefault="009B3622" w:rsidP="009B3622">
      <w:pPr>
        <w:numPr>
          <w:ilvl w:val="0"/>
          <w:numId w:val="17"/>
        </w:numPr>
        <w:spacing w:after="120" w:line="240" w:lineRule="auto"/>
        <w:rPr>
          <w:rFonts w:ascii="Times New Roman" w:eastAsia="Times New Roman" w:hAnsi="Times New Roman" w:cs="Times New Roman"/>
          <w:sz w:val="24"/>
          <w:szCs w:val="24"/>
          <w:lang w:eastAsia="lv-LV"/>
        </w:rPr>
      </w:pPr>
      <w:r w:rsidRPr="0050539A">
        <w:rPr>
          <w:rFonts w:ascii="Times New Roman" w:eastAsia="Times New Roman" w:hAnsi="Times New Roman" w:cs="Times New Roman"/>
          <w:sz w:val="24"/>
          <w:szCs w:val="24"/>
          <w:lang w:eastAsia="lv-LV"/>
        </w:rPr>
        <w:t xml:space="preserve">APRITE autentificējas izmantojot </w:t>
      </w:r>
      <w:proofErr w:type="spellStart"/>
      <w:r w:rsidRPr="0050539A">
        <w:rPr>
          <w:rFonts w:ascii="Times New Roman" w:eastAsia="Times New Roman" w:hAnsi="Times New Roman" w:cs="Times New Roman"/>
          <w:sz w:val="24"/>
          <w:szCs w:val="24"/>
          <w:lang w:eastAsia="lv-LV"/>
        </w:rPr>
        <w:t>OpenID</w:t>
      </w:r>
      <w:proofErr w:type="spellEnd"/>
      <w:r w:rsidRPr="0050539A">
        <w:rPr>
          <w:rFonts w:ascii="Times New Roman" w:eastAsia="Times New Roman" w:hAnsi="Times New Roman" w:cs="Times New Roman"/>
          <w:sz w:val="24"/>
          <w:szCs w:val="24"/>
          <w:lang w:eastAsia="lv-LV"/>
        </w:rPr>
        <w:t xml:space="preserve"> </w:t>
      </w:r>
      <w:proofErr w:type="spellStart"/>
      <w:r w:rsidRPr="0050539A">
        <w:rPr>
          <w:rFonts w:ascii="Times New Roman" w:eastAsia="Times New Roman" w:hAnsi="Times New Roman" w:cs="Times New Roman"/>
          <w:sz w:val="24"/>
          <w:szCs w:val="24"/>
          <w:lang w:eastAsia="lv-LV"/>
        </w:rPr>
        <w:t>Connect</w:t>
      </w:r>
      <w:proofErr w:type="spellEnd"/>
      <w:r w:rsidRPr="0050539A">
        <w:rPr>
          <w:rFonts w:ascii="Times New Roman" w:eastAsia="Times New Roman" w:hAnsi="Times New Roman" w:cs="Times New Roman"/>
          <w:sz w:val="24"/>
          <w:szCs w:val="24"/>
          <w:lang w:eastAsia="lv-LV"/>
        </w:rPr>
        <w:t xml:space="preserve"> protokolu:</w:t>
      </w:r>
    </w:p>
    <w:p w14:paraId="363AF980" w14:textId="77777777" w:rsidR="00BA4C5F" w:rsidRPr="0050539A" w:rsidRDefault="009B3622" w:rsidP="009B3622">
      <w:pPr>
        <w:numPr>
          <w:ilvl w:val="1"/>
          <w:numId w:val="18"/>
        </w:numPr>
        <w:spacing w:after="120" w:line="240" w:lineRule="auto"/>
        <w:rPr>
          <w:rFonts w:ascii="Times New Roman" w:eastAsia="Times New Roman" w:hAnsi="Times New Roman" w:cs="Times New Roman"/>
          <w:sz w:val="24"/>
          <w:szCs w:val="24"/>
          <w:lang w:eastAsia="lv-LV"/>
        </w:rPr>
      </w:pPr>
      <w:r w:rsidRPr="0050539A">
        <w:rPr>
          <w:rFonts w:ascii="Times New Roman" w:eastAsia="Times New Roman" w:hAnsi="Times New Roman" w:cs="Times New Roman"/>
          <w:sz w:val="24"/>
          <w:szCs w:val="24"/>
          <w:lang w:eastAsia="lv-LV"/>
        </w:rPr>
        <w:t xml:space="preserve">APRITES lietojumprogrammatūra pieprasa autentifikācijas </w:t>
      </w:r>
      <w:proofErr w:type="spellStart"/>
      <w:r w:rsidRPr="0050539A">
        <w:rPr>
          <w:rFonts w:ascii="Times New Roman" w:eastAsia="Times New Roman" w:hAnsi="Times New Roman" w:cs="Times New Roman"/>
          <w:sz w:val="24"/>
          <w:szCs w:val="24"/>
          <w:lang w:eastAsia="lv-LV"/>
        </w:rPr>
        <w:t>tokenu</w:t>
      </w:r>
      <w:proofErr w:type="spellEnd"/>
      <w:r w:rsidRPr="0050539A">
        <w:rPr>
          <w:rFonts w:ascii="Times New Roman" w:eastAsia="Times New Roman" w:hAnsi="Times New Roman" w:cs="Times New Roman"/>
          <w:sz w:val="24"/>
          <w:szCs w:val="24"/>
          <w:lang w:eastAsia="lv-LV"/>
        </w:rPr>
        <w:t>;</w:t>
      </w:r>
    </w:p>
    <w:p w14:paraId="0F8286C9" w14:textId="77777777" w:rsidR="00BA4C5F" w:rsidRPr="0050539A" w:rsidRDefault="009B3622" w:rsidP="009B3622">
      <w:pPr>
        <w:numPr>
          <w:ilvl w:val="1"/>
          <w:numId w:val="18"/>
        </w:numPr>
        <w:spacing w:after="120" w:line="240" w:lineRule="auto"/>
        <w:rPr>
          <w:rFonts w:ascii="Times New Roman" w:eastAsia="Times New Roman" w:hAnsi="Times New Roman" w:cs="Times New Roman"/>
          <w:sz w:val="24"/>
          <w:szCs w:val="24"/>
          <w:lang w:eastAsia="lv-LV"/>
        </w:rPr>
      </w:pPr>
      <w:r w:rsidRPr="0050539A">
        <w:rPr>
          <w:rFonts w:ascii="Times New Roman" w:eastAsia="Times New Roman" w:hAnsi="Times New Roman" w:cs="Times New Roman"/>
          <w:sz w:val="24"/>
          <w:szCs w:val="24"/>
          <w:lang w:eastAsia="lv-LV"/>
        </w:rPr>
        <w:t>Pārbaudot APRITES klientu, atgriež piekļuves talonu;</w:t>
      </w:r>
    </w:p>
    <w:p w14:paraId="1D7973FC" w14:textId="77777777" w:rsidR="00BA4C5F" w:rsidRPr="0050539A" w:rsidRDefault="009B3622" w:rsidP="009B3622">
      <w:pPr>
        <w:numPr>
          <w:ilvl w:val="1"/>
          <w:numId w:val="18"/>
        </w:numPr>
        <w:spacing w:after="120" w:line="240" w:lineRule="auto"/>
        <w:rPr>
          <w:rFonts w:ascii="Times New Roman" w:eastAsia="Times New Roman" w:hAnsi="Times New Roman" w:cs="Times New Roman"/>
          <w:sz w:val="24"/>
          <w:szCs w:val="24"/>
          <w:lang w:eastAsia="lv-LV"/>
        </w:rPr>
      </w:pPr>
      <w:r w:rsidRPr="0050539A">
        <w:rPr>
          <w:rFonts w:ascii="Times New Roman" w:eastAsia="Times New Roman" w:hAnsi="Times New Roman" w:cs="Times New Roman"/>
          <w:sz w:val="24"/>
          <w:szCs w:val="24"/>
          <w:lang w:eastAsia="lv-LV"/>
        </w:rPr>
        <w:t>APRITES lietojumprogrammatūra pielieto piekļuves talonu un veic klasifikatoru pieprasījumu ar filtrētiem datu laukiem no RD VIS klasifikatoru izgūšanas servisa.</w:t>
      </w:r>
    </w:p>
    <w:p w14:paraId="57634F68" w14:textId="77777777" w:rsidR="00BA4C5F" w:rsidRPr="0050539A" w:rsidRDefault="009B3622" w:rsidP="009B3622">
      <w:pPr>
        <w:numPr>
          <w:ilvl w:val="0"/>
          <w:numId w:val="17"/>
        </w:numPr>
        <w:spacing w:after="120" w:line="240" w:lineRule="auto"/>
        <w:rPr>
          <w:rFonts w:ascii="Times New Roman" w:eastAsia="Times New Roman" w:hAnsi="Times New Roman" w:cs="Times New Roman"/>
          <w:sz w:val="24"/>
          <w:szCs w:val="24"/>
          <w:lang w:eastAsia="lv-LV"/>
        </w:rPr>
      </w:pPr>
      <w:r w:rsidRPr="0050539A">
        <w:rPr>
          <w:rFonts w:ascii="Times New Roman" w:eastAsia="Times New Roman" w:hAnsi="Times New Roman" w:cs="Times New Roman"/>
          <w:sz w:val="24"/>
          <w:szCs w:val="24"/>
          <w:lang w:eastAsia="lv-LV"/>
        </w:rPr>
        <w:t xml:space="preserve">Tiek </w:t>
      </w:r>
      <w:proofErr w:type="spellStart"/>
      <w:r w:rsidRPr="0050539A">
        <w:rPr>
          <w:rFonts w:ascii="Times New Roman" w:eastAsia="Times New Roman" w:hAnsi="Times New Roman" w:cs="Times New Roman"/>
          <w:sz w:val="24"/>
          <w:szCs w:val="24"/>
          <w:lang w:eastAsia="lv-LV"/>
        </w:rPr>
        <w:t>žurnalēts</w:t>
      </w:r>
      <w:proofErr w:type="spellEnd"/>
      <w:r w:rsidRPr="0050539A">
        <w:rPr>
          <w:rFonts w:ascii="Times New Roman" w:eastAsia="Times New Roman" w:hAnsi="Times New Roman" w:cs="Times New Roman"/>
          <w:sz w:val="24"/>
          <w:szCs w:val="24"/>
          <w:lang w:eastAsia="lv-LV"/>
        </w:rPr>
        <w:t xml:space="preserve"> veiktais pieprasījums.</w:t>
      </w:r>
    </w:p>
    <w:p w14:paraId="17EA1FDA" w14:textId="77777777" w:rsidR="00BA4C5F" w:rsidRPr="0050539A" w:rsidRDefault="009B3622" w:rsidP="00BA4C5F">
      <w:pPr>
        <w:keepNext/>
        <w:tabs>
          <w:tab w:val="left" w:pos="567"/>
        </w:tabs>
        <w:spacing w:before="480" w:after="240" w:line="240" w:lineRule="auto"/>
        <w:ind w:left="576" w:hanging="576"/>
        <w:outlineLvl w:val="1"/>
        <w:rPr>
          <w:rFonts w:ascii="Times New Roman" w:eastAsia="Times New Roman" w:hAnsi="Times New Roman" w:cs="Times New Roman"/>
          <w:b/>
          <w:bCs/>
          <w:color w:val="404040"/>
          <w:sz w:val="24"/>
          <w:szCs w:val="24"/>
          <w:lang w:eastAsia="lv-LV"/>
        </w:rPr>
      </w:pPr>
      <w:bookmarkStart w:id="3" w:name="scroll-bookmark-6"/>
      <w:r w:rsidRPr="0050539A">
        <w:rPr>
          <w:rFonts w:ascii="Times New Roman" w:eastAsia="Times New Roman" w:hAnsi="Times New Roman" w:cs="Times New Roman"/>
          <w:b/>
          <w:bCs/>
          <w:color w:val="404040"/>
          <w:sz w:val="24"/>
          <w:szCs w:val="24"/>
          <w:lang w:eastAsia="lv-LV"/>
        </w:rPr>
        <w:t>2. APRITES plūsmā RD VIS Kreditoru rēķinu saņemšanas un rēķina pakas izveidošanas scenārijs</w:t>
      </w:r>
      <w:bookmarkEnd w:id="3"/>
    </w:p>
    <w:p w14:paraId="0BD4A439" w14:textId="77777777" w:rsidR="00BA4C5F" w:rsidRPr="0050539A" w:rsidRDefault="009B3622" w:rsidP="009B3622">
      <w:pPr>
        <w:numPr>
          <w:ilvl w:val="0"/>
          <w:numId w:val="19"/>
        </w:numPr>
        <w:spacing w:after="120" w:line="240" w:lineRule="auto"/>
        <w:rPr>
          <w:rFonts w:ascii="Times New Roman" w:eastAsia="Times New Roman" w:hAnsi="Times New Roman" w:cs="Times New Roman"/>
          <w:sz w:val="24"/>
          <w:szCs w:val="24"/>
          <w:lang w:eastAsia="lv-LV"/>
        </w:rPr>
      </w:pPr>
      <w:r w:rsidRPr="0050539A">
        <w:rPr>
          <w:rFonts w:ascii="Times New Roman" w:eastAsia="Times New Roman" w:hAnsi="Times New Roman" w:cs="Times New Roman"/>
          <w:sz w:val="24"/>
          <w:szCs w:val="24"/>
          <w:lang w:eastAsia="lv-LV"/>
        </w:rPr>
        <w:t>Kreditora rēķina saņemšana no RD VIS:</w:t>
      </w:r>
    </w:p>
    <w:p w14:paraId="77ACD0C2" w14:textId="77777777" w:rsidR="00BA4C5F" w:rsidRPr="0050539A" w:rsidRDefault="009B3622" w:rsidP="009B3622">
      <w:pPr>
        <w:numPr>
          <w:ilvl w:val="1"/>
          <w:numId w:val="20"/>
        </w:numPr>
        <w:spacing w:after="120" w:line="240" w:lineRule="auto"/>
        <w:rPr>
          <w:rFonts w:ascii="Times New Roman" w:eastAsia="Times New Roman" w:hAnsi="Times New Roman" w:cs="Times New Roman"/>
          <w:sz w:val="24"/>
          <w:szCs w:val="24"/>
          <w:lang w:eastAsia="lv-LV"/>
        </w:rPr>
      </w:pPr>
      <w:r w:rsidRPr="0050539A">
        <w:rPr>
          <w:rFonts w:ascii="Times New Roman" w:eastAsia="Times New Roman" w:hAnsi="Times New Roman" w:cs="Times New Roman"/>
          <w:sz w:val="24"/>
          <w:szCs w:val="24"/>
          <w:lang w:eastAsia="lv-LV"/>
        </w:rPr>
        <w:t>Iegūstam rēķinu sarakstu (skat. 3.1. Rēķina saraksta izgūšanas metode);</w:t>
      </w:r>
    </w:p>
    <w:p w14:paraId="3BD18934" w14:textId="77777777" w:rsidR="00BA4C5F" w:rsidRPr="0050539A" w:rsidRDefault="009B3622" w:rsidP="009B3622">
      <w:pPr>
        <w:numPr>
          <w:ilvl w:val="1"/>
          <w:numId w:val="20"/>
        </w:numPr>
        <w:spacing w:after="120" w:line="240" w:lineRule="auto"/>
        <w:rPr>
          <w:rFonts w:ascii="Times New Roman" w:eastAsia="Times New Roman" w:hAnsi="Times New Roman" w:cs="Times New Roman"/>
          <w:sz w:val="24"/>
          <w:szCs w:val="24"/>
          <w:lang w:eastAsia="lv-LV"/>
        </w:rPr>
      </w:pPr>
      <w:r w:rsidRPr="0050539A">
        <w:rPr>
          <w:rFonts w:ascii="Times New Roman" w:eastAsia="Times New Roman" w:hAnsi="Times New Roman" w:cs="Times New Roman"/>
          <w:sz w:val="24"/>
          <w:szCs w:val="24"/>
          <w:lang w:eastAsia="lv-LV"/>
        </w:rPr>
        <w:t>Nolasām rēķina detaļas (skat. 3.5 Dokumenta informācijas iegūšanas un 3.6. Dokumenta datnes izgūšanas metodes);</w:t>
      </w:r>
    </w:p>
    <w:p w14:paraId="70896AED" w14:textId="77777777" w:rsidR="00BA4C5F" w:rsidRPr="0050539A" w:rsidRDefault="009B3622" w:rsidP="009B3622">
      <w:pPr>
        <w:numPr>
          <w:ilvl w:val="1"/>
          <w:numId w:val="20"/>
        </w:numPr>
        <w:spacing w:after="120" w:line="240" w:lineRule="auto"/>
        <w:rPr>
          <w:rFonts w:ascii="Times New Roman" w:eastAsia="Times New Roman" w:hAnsi="Times New Roman" w:cs="Times New Roman"/>
          <w:sz w:val="24"/>
          <w:szCs w:val="24"/>
          <w:lang w:eastAsia="lv-LV"/>
        </w:rPr>
      </w:pPr>
      <w:r w:rsidRPr="0050539A">
        <w:rPr>
          <w:rFonts w:ascii="Times New Roman" w:eastAsia="Times New Roman" w:hAnsi="Times New Roman" w:cs="Times New Roman"/>
          <w:sz w:val="24"/>
          <w:szCs w:val="24"/>
          <w:lang w:eastAsia="lv-LV"/>
        </w:rPr>
        <w:t>Uzstādām rēķina statusu (skat. 3.2. Rēķina statusa uzlikšana metode).</w:t>
      </w:r>
    </w:p>
    <w:p w14:paraId="62D7FA89" w14:textId="77777777" w:rsidR="00BA4C5F" w:rsidRPr="0050539A" w:rsidRDefault="009B3622" w:rsidP="009B3622">
      <w:pPr>
        <w:numPr>
          <w:ilvl w:val="0"/>
          <w:numId w:val="19"/>
        </w:numPr>
        <w:spacing w:after="120" w:line="240" w:lineRule="auto"/>
        <w:rPr>
          <w:rFonts w:ascii="Times New Roman" w:eastAsia="Times New Roman" w:hAnsi="Times New Roman" w:cs="Times New Roman"/>
          <w:sz w:val="24"/>
          <w:szCs w:val="24"/>
          <w:lang w:eastAsia="lv-LV"/>
        </w:rPr>
      </w:pPr>
      <w:r w:rsidRPr="0050539A">
        <w:rPr>
          <w:rFonts w:ascii="Times New Roman" w:eastAsia="Times New Roman" w:hAnsi="Times New Roman" w:cs="Times New Roman"/>
          <w:sz w:val="24"/>
          <w:szCs w:val="24"/>
          <w:lang w:eastAsia="lv-LV"/>
        </w:rPr>
        <w:t>Rēķina pakas izveidošana:</w:t>
      </w:r>
    </w:p>
    <w:p w14:paraId="12B33E1A" w14:textId="77777777" w:rsidR="00BA4C5F" w:rsidRPr="0050539A" w:rsidRDefault="009B3622" w:rsidP="009B3622">
      <w:pPr>
        <w:numPr>
          <w:ilvl w:val="1"/>
          <w:numId w:val="21"/>
        </w:numPr>
        <w:spacing w:after="120" w:line="240" w:lineRule="auto"/>
        <w:rPr>
          <w:rFonts w:ascii="Times New Roman" w:eastAsia="Times New Roman" w:hAnsi="Times New Roman" w:cs="Times New Roman"/>
          <w:sz w:val="24"/>
          <w:szCs w:val="24"/>
          <w:lang w:eastAsia="lv-LV"/>
        </w:rPr>
      </w:pPr>
      <w:r w:rsidRPr="0050539A">
        <w:rPr>
          <w:rFonts w:ascii="Times New Roman" w:eastAsia="Times New Roman" w:hAnsi="Times New Roman" w:cs="Times New Roman"/>
          <w:sz w:val="24"/>
          <w:szCs w:val="24"/>
          <w:lang w:eastAsia="lv-LV"/>
        </w:rPr>
        <w:t>Izsauc Rēķina pakas izveidošanu (skat. 3.4. Rēķina pakas izveidošana);</w:t>
      </w:r>
    </w:p>
    <w:p w14:paraId="0162273E" w14:textId="77777777" w:rsidR="00BA4C5F" w:rsidRPr="0050539A" w:rsidRDefault="009B3622" w:rsidP="009B3622">
      <w:pPr>
        <w:numPr>
          <w:ilvl w:val="1"/>
          <w:numId w:val="21"/>
        </w:numPr>
        <w:spacing w:after="120" w:line="240" w:lineRule="auto"/>
        <w:rPr>
          <w:rFonts w:ascii="Times New Roman" w:eastAsia="Times New Roman" w:hAnsi="Times New Roman" w:cs="Times New Roman"/>
          <w:sz w:val="24"/>
          <w:szCs w:val="24"/>
          <w:lang w:eastAsia="lv-LV"/>
        </w:rPr>
      </w:pPr>
      <w:r w:rsidRPr="0050539A">
        <w:rPr>
          <w:rFonts w:ascii="Times New Roman" w:eastAsia="Times New Roman" w:hAnsi="Times New Roman" w:cs="Times New Roman"/>
          <w:sz w:val="24"/>
          <w:szCs w:val="24"/>
          <w:lang w:eastAsia="lv-LV"/>
        </w:rPr>
        <w:t>Iegūstam rēķinu sarakstu (skat. 3.1. Rēķina saraksta izgūšanas metode);</w:t>
      </w:r>
    </w:p>
    <w:p w14:paraId="2D88270D" w14:textId="77777777" w:rsidR="00BA4C5F" w:rsidRPr="0050539A" w:rsidRDefault="009B3622" w:rsidP="009B3622">
      <w:pPr>
        <w:numPr>
          <w:ilvl w:val="1"/>
          <w:numId w:val="21"/>
        </w:numPr>
        <w:spacing w:after="120" w:line="240" w:lineRule="auto"/>
        <w:rPr>
          <w:rFonts w:ascii="Times New Roman" w:eastAsia="Times New Roman" w:hAnsi="Times New Roman" w:cs="Times New Roman"/>
          <w:sz w:val="24"/>
          <w:szCs w:val="24"/>
          <w:lang w:eastAsia="lv-LV"/>
        </w:rPr>
      </w:pPr>
      <w:r w:rsidRPr="0050539A">
        <w:rPr>
          <w:rFonts w:ascii="Times New Roman" w:eastAsia="Times New Roman" w:hAnsi="Times New Roman" w:cs="Times New Roman"/>
          <w:sz w:val="24"/>
          <w:szCs w:val="24"/>
          <w:lang w:eastAsia="lv-LV"/>
        </w:rPr>
        <w:t>Nolasām rēķina detaļas (skat. 3.5 Dokumenta informācijas iegūšanas un 3.6. Dokumenta datnes izgūšanas metodes);</w:t>
      </w:r>
    </w:p>
    <w:p w14:paraId="5B4EFA09" w14:textId="77777777" w:rsidR="00BA4C5F" w:rsidRPr="0050539A" w:rsidRDefault="009B3622" w:rsidP="009B3622">
      <w:pPr>
        <w:numPr>
          <w:ilvl w:val="1"/>
          <w:numId w:val="21"/>
        </w:numPr>
        <w:spacing w:after="120" w:line="240" w:lineRule="auto"/>
        <w:rPr>
          <w:rFonts w:ascii="Times New Roman" w:eastAsia="Times New Roman" w:hAnsi="Times New Roman" w:cs="Times New Roman"/>
          <w:sz w:val="24"/>
          <w:szCs w:val="24"/>
          <w:lang w:eastAsia="lv-LV"/>
        </w:rPr>
      </w:pPr>
      <w:r w:rsidRPr="0050539A">
        <w:rPr>
          <w:rFonts w:ascii="Times New Roman" w:eastAsia="Times New Roman" w:hAnsi="Times New Roman" w:cs="Times New Roman"/>
          <w:sz w:val="24"/>
          <w:szCs w:val="24"/>
          <w:lang w:eastAsia="lv-LV"/>
        </w:rPr>
        <w:t>Uzstādām rēķina statusu (skat. 3.2. Rēķina statusa uzlikšana metode);</w:t>
      </w:r>
    </w:p>
    <w:p w14:paraId="7FDB0837" w14:textId="77777777" w:rsidR="00BA4C5F" w:rsidRPr="0050539A" w:rsidRDefault="009B3622" w:rsidP="009B3622">
      <w:pPr>
        <w:numPr>
          <w:ilvl w:val="1"/>
          <w:numId w:val="21"/>
        </w:numPr>
        <w:spacing w:after="120" w:line="240" w:lineRule="auto"/>
        <w:rPr>
          <w:rFonts w:ascii="Times New Roman" w:eastAsia="Times New Roman" w:hAnsi="Times New Roman" w:cs="Times New Roman"/>
          <w:sz w:val="24"/>
          <w:szCs w:val="24"/>
          <w:lang w:eastAsia="lv-LV"/>
        </w:rPr>
      </w:pPr>
      <w:r w:rsidRPr="0050539A">
        <w:rPr>
          <w:rFonts w:ascii="Times New Roman" w:eastAsia="Times New Roman" w:hAnsi="Times New Roman" w:cs="Times New Roman"/>
          <w:sz w:val="24"/>
          <w:szCs w:val="24"/>
          <w:lang w:eastAsia="lv-LV"/>
        </w:rPr>
        <w:lastRenderedPageBreak/>
        <w:t>Nedrīkst aizmirst atjaunot lauku “Apmaksa datums”, šis ir lauks, kurš var mainīties pēc jaunas rēķina pakas izveides.</w:t>
      </w:r>
    </w:p>
    <w:p w14:paraId="10D71F84" w14:textId="77777777" w:rsidR="00BA4C5F" w:rsidRPr="0050539A" w:rsidRDefault="009B3622" w:rsidP="00BA4C5F">
      <w:pPr>
        <w:spacing w:after="0" w:line="240" w:lineRule="auto"/>
        <w:rPr>
          <w:rFonts w:ascii="Times New Roman" w:eastAsia="Times New Roman" w:hAnsi="Times New Roman" w:cs="Times New Roman"/>
          <w:sz w:val="24"/>
          <w:szCs w:val="24"/>
          <w:lang w:eastAsia="lv-LV"/>
        </w:rPr>
      </w:pPr>
      <w:r w:rsidRPr="0050539A">
        <w:rPr>
          <w:rFonts w:ascii="Times New Roman" w:eastAsia="Times New Roman" w:hAnsi="Times New Roman" w:cs="Times New Roman"/>
          <w:sz w:val="24"/>
          <w:szCs w:val="24"/>
          <w:lang w:eastAsia="lv-LV"/>
        </w:rPr>
        <w:t>Rēķina nodošana RD VIS (skat. 3.9 Rēķina datu saņemšana no APRITES).</w:t>
      </w:r>
    </w:p>
    <w:p w14:paraId="27E0D668" w14:textId="77777777" w:rsidR="00BA4C5F" w:rsidRPr="0050539A" w:rsidRDefault="00BA4C5F" w:rsidP="00BA4C5F">
      <w:pPr>
        <w:spacing w:after="0" w:line="240" w:lineRule="auto"/>
        <w:rPr>
          <w:rFonts w:ascii="Times New Roman" w:eastAsia="Times New Roman" w:hAnsi="Times New Roman" w:cs="Times New Roman"/>
          <w:sz w:val="24"/>
          <w:szCs w:val="24"/>
          <w:lang w:eastAsia="lv-LV"/>
        </w:rPr>
      </w:pPr>
    </w:p>
    <w:p w14:paraId="778E2A3F" w14:textId="77777777" w:rsidR="00BA4C5F" w:rsidRPr="0050539A" w:rsidRDefault="009B3622" w:rsidP="009B3622">
      <w:pPr>
        <w:numPr>
          <w:ilvl w:val="0"/>
          <w:numId w:val="19"/>
        </w:numPr>
        <w:spacing w:after="0" w:line="240" w:lineRule="auto"/>
        <w:contextualSpacing/>
        <w:rPr>
          <w:rFonts w:ascii="Times New Roman" w:eastAsia="Times New Roman" w:hAnsi="Times New Roman" w:cs="Times New Roman"/>
          <w:b/>
          <w:bCs/>
          <w:color w:val="404040"/>
          <w:kern w:val="32"/>
          <w:sz w:val="24"/>
          <w:szCs w:val="24"/>
          <w:lang w:eastAsia="lv-LV"/>
        </w:rPr>
      </w:pPr>
      <w:r w:rsidRPr="0050539A">
        <w:rPr>
          <w:rFonts w:ascii="Times New Roman" w:eastAsia="Times New Roman" w:hAnsi="Times New Roman" w:cs="Times New Roman"/>
          <w:b/>
          <w:bCs/>
          <w:color w:val="404040"/>
          <w:kern w:val="32"/>
          <w:sz w:val="24"/>
          <w:szCs w:val="24"/>
          <w:lang w:eastAsia="lv-LV"/>
        </w:rPr>
        <w:t>Metožu apraksts</w:t>
      </w:r>
    </w:p>
    <w:p w14:paraId="23F7A441" w14:textId="77777777" w:rsidR="00BA4C5F" w:rsidRPr="0050539A" w:rsidRDefault="009B3622" w:rsidP="0050539A">
      <w:pPr>
        <w:spacing w:after="0" w:line="240" w:lineRule="auto"/>
        <w:contextualSpacing/>
        <w:rPr>
          <w:rFonts w:ascii="Times New Roman" w:eastAsia="Times New Roman" w:hAnsi="Times New Roman" w:cs="Times New Roman"/>
          <w:b/>
          <w:bCs/>
          <w:color w:val="404040"/>
          <w:kern w:val="32"/>
          <w:sz w:val="24"/>
          <w:szCs w:val="24"/>
          <w:lang w:eastAsia="lv-LV"/>
        </w:rPr>
      </w:pPr>
      <w:r w:rsidRPr="0050539A">
        <w:rPr>
          <w:rFonts w:ascii="Times New Roman" w:eastAsia="Times New Roman" w:hAnsi="Times New Roman" w:cs="Times New Roman"/>
          <w:b/>
          <w:bCs/>
          <w:color w:val="404040"/>
          <w:kern w:val="32"/>
          <w:sz w:val="24"/>
          <w:szCs w:val="24"/>
          <w:lang w:eastAsia="lv-LV"/>
        </w:rPr>
        <w:t>Rēķinu saraksta izgūšana</w:t>
      </w:r>
    </w:p>
    <w:p w14:paraId="6E6524B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Mērķis</w:t>
      </w:r>
    </w:p>
    <w:p w14:paraId="393E1E7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Nodrošināt APRITEI sagatavoto rēķinu saraksta izgūšanu.</w:t>
      </w:r>
    </w:p>
    <w:p w14:paraId="1F2314C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Izsaukuma parametri</w:t>
      </w:r>
    </w:p>
    <w:p w14:paraId="1FE1829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REST rēķinu saraksta izgūšana ar GET pieprasījumu </w:t>
      </w:r>
      <w:r w:rsidRPr="0050539A">
        <w:rPr>
          <w:rFonts w:ascii="Times New Roman" w:eastAsia="MS Mincho" w:hAnsi="Times New Roman" w:cs="Times New Roman"/>
          <w:i/>
          <w:iCs/>
          <w:sz w:val="24"/>
          <w:szCs w:val="24"/>
          <w:lang w:eastAsia="lv-LV"/>
        </w:rPr>
        <w:t>{Vides URL}//</w:t>
      </w:r>
      <w:proofErr w:type="spellStart"/>
      <w:r w:rsidRPr="0050539A">
        <w:rPr>
          <w:rFonts w:ascii="Times New Roman" w:eastAsia="MS Mincho" w:hAnsi="Times New Roman" w:cs="Times New Roman"/>
          <w:i/>
          <w:iCs/>
          <w:sz w:val="24"/>
          <w:szCs w:val="24"/>
          <w:lang w:eastAsia="lv-LV"/>
        </w:rPr>
        <w:t>vX.Y</w:t>
      </w:r>
      <w:proofErr w:type="spellEnd"/>
      <w:r w:rsidRPr="0050539A">
        <w:rPr>
          <w:rFonts w:ascii="Times New Roman" w:eastAsia="MS Mincho" w:hAnsi="Times New Roman" w:cs="Times New Roman"/>
          <w:i/>
          <w:iCs/>
          <w:sz w:val="24"/>
          <w:szCs w:val="24"/>
          <w:lang w:eastAsia="lv-LV"/>
        </w:rPr>
        <w:t>/</w:t>
      </w:r>
      <w:proofErr w:type="spellStart"/>
      <w:r w:rsidRPr="0050539A">
        <w:rPr>
          <w:rFonts w:ascii="Times New Roman" w:eastAsia="MS Mincho" w:hAnsi="Times New Roman" w:cs="Times New Roman"/>
          <w:i/>
          <w:iCs/>
          <w:sz w:val="24"/>
          <w:szCs w:val="24"/>
          <w:lang w:eastAsia="lv-LV"/>
        </w:rPr>
        <w:t>invoice</w:t>
      </w:r>
      <w:proofErr w:type="spellEnd"/>
      <w:r w:rsidRPr="0050539A">
        <w:rPr>
          <w:rFonts w:ascii="Times New Roman" w:eastAsia="MS Mincho" w:hAnsi="Times New Roman" w:cs="Times New Roman"/>
          <w:i/>
          <w:iCs/>
          <w:sz w:val="24"/>
          <w:szCs w:val="24"/>
          <w:lang w:eastAsia="lv-LV"/>
        </w:rPr>
        <w:t>/</w:t>
      </w:r>
      <w:proofErr w:type="spellStart"/>
      <w:r w:rsidRPr="0050539A">
        <w:rPr>
          <w:rFonts w:ascii="Times New Roman" w:eastAsia="MS Mincho" w:hAnsi="Times New Roman" w:cs="Times New Roman"/>
          <w:i/>
          <w:iCs/>
          <w:sz w:val="24"/>
          <w:szCs w:val="24"/>
          <w:lang w:eastAsia="lv-LV"/>
        </w:rPr>
        <w:t>list</w:t>
      </w:r>
      <w:proofErr w:type="spellEnd"/>
      <w:r w:rsidRPr="0050539A">
        <w:rPr>
          <w:rFonts w:ascii="Times New Roman" w:eastAsia="MS Mincho" w:hAnsi="Times New Roman" w:cs="Times New Roman"/>
          <w:i/>
          <w:iCs/>
          <w:sz w:val="24"/>
          <w:szCs w:val="24"/>
          <w:lang w:eastAsia="lv-LV"/>
        </w:rPr>
        <w:t>}.</w:t>
      </w:r>
    </w:p>
    <w:p w14:paraId="295CBD3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Apstrāde</w:t>
      </w:r>
    </w:p>
    <w:p w14:paraId="65D2D9D0" w14:textId="77777777" w:rsidR="00BA4C5F" w:rsidRPr="0050539A" w:rsidRDefault="009B3622" w:rsidP="009B3622">
      <w:pPr>
        <w:numPr>
          <w:ilvl w:val="0"/>
          <w:numId w:val="22"/>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Atgriež sarakstu ar to rēķinu identifikatoriem, kuru statuss ir "Sagatavots Apritei". </w:t>
      </w:r>
    </w:p>
    <w:p w14:paraId="64FAF8AC" w14:textId="77777777" w:rsidR="00BA4C5F" w:rsidRPr="0050539A" w:rsidRDefault="009B3622" w:rsidP="00BA4C5F">
      <w:pPr>
        <w:spacing w:after="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Maksimālais ierakstu skaits atgrieztajā sarakstā ir 999.</w:t>
      </w:r>
    </w:p>
    <w:p w14:paraId="0B22BED9" w14:textId="77777777" w:rsidR="00BA4C5F" w:rsidRPr="0050539A" w:rsidRDefault="00BA4C5F" w:rsidP="00BA4C5F">
      <w:pPr>
        <w:spacing w:after="0" w:line="240" w:lineRule="auto"/>
        <w:rPr>
          <w:rFonts w:ascii="Times New Roman" w:eastAsia="MS Mincho" w:hAnsi="Times New Roman" w:cs="Times New Roman"/>
          <w:sz w:val="24"/>
          <w:szCs w:val="24"/>
          <w:lang w:eastAsia="lv-LV"/>
        </w:rPr>
      </w:pPr>
    </w:p>
    <w:p w14:paraId="4F002E9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u w:val="single"/>
          <w:lang w:eastAsia="lv-LV"/>
        </w:rPr>
        <w:t>Izvaddati</w:t>
      </w:r>
      <w:proofErr w:type="spellEnd"/>
    </w:p>
    <w:p w14:paraId="5507898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Rēķina globālo unikālo identifikatoru saraksts.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1902"/>
        <w:gridCol w:w="791"/>
        <w:gridCol w:w="1017"/>
        <w:gridCol w:w="5912"/>
      </w:tblGrid>
      <w:tr w:rsidR="00FE44F5" w14:paraId="71818D64" w14:textId="77777777" w:rsidTr="00D01F11">
        <w:tc>
          <w:tcPr>
            <w:tcW w:w="0" w:type="auto"/>
            <w:tcBorders>
              <w:top w:val="single" w:sz="6" w:space="0" w:color="auto"/>
              <w:left w:val="single" w:sz="6" w:space="0" w:color="auto"/>
              <w:bottom w:val="single" w:sz="6" w:space="0" w:color="auto"/>
              <w:right w:val="single" w:sz="6" w:space="0" w:color="auto"/>
            </w:tcBorders>
            <w:shd w:val="clear" w:color="auto" w:fill="F2F2F2"/>
            <w:tcMar>
              <w:top w:w="75" w:type="dxa"/>
              <w:left w:w="75" w:type="dxa"/>
              <w:bottom w:w="75" w:type="dxa"/>
              <w:right w:w="75" w:type="dxa"/>
            </w:tcMar>
            <w:vAlign w:val="center"/>
            <w:hideMark/>
          </w:tcPr>
          <w:p w14:paraId="1D33EEDD" w14:textId="77777777" w:rsidR="00BA4C5F" w:rsidRPr="0050539A" w:rsidRDefault="009B3622" w:rsidP="00BA4C5F">
            <w:pPr>
              <w:spacing w:after="120" w:line="240" w:lineRule="auto"/>
              <w:rPr>
                <w:rFonts w:ascii="Times New Roman" w:eastAsia="Times New Roman" w:hAnsi="Times New Roman" w:cs="Times New Roman"/>
                <w:b/>
                <w:sz w:val="24"/>
                <w:szCs w:val="24"/>
                <w:lang w:eastAsia="lv-LV"/>
              </w:rPr>
            </w:pPr>
            <w:r w:rsidRPr="0050539A">
              <w:rPr>
                <w:rFonts w:ascii="Times New Roman" w:eastAsia="Times New Roman" w:hAnsi="Times New Roman" w:cs="Times New Roman"/>
                <w:b/>
                <w:sz w:val="24"/>
                <w:szCs w:val="24"/>
                <w:lang w:eastAsia="lv-LV"/>
              </w:rPr>
              <w:t>Lauka nosaukums</w:t>
            </w:r>
          </w:p>
        </w:tc>
        <w:tc>
          <w:tcPr>
            <w:tcW w:w="0" w:type="auto"/>
            <w:tcBorders>
              <w:top w:val="single" w:sz="6" w:space="0" w:color="auto"/>
              <w:left w:val="single" w:sz="6" w:space="0" w:color="auto"/>
              <w:bottom w:val="single" w:sz="6" w:space="0" w:color="auto"/>
              <w:right w:val="single" w:sz="6" w:space="0" w:color="auto"/>
            </w:tcBorders>
            <w:shd w:val="clear" w:color="auto" w:fill="F2F2F2"/>
            <w:tcMar>
              <w:top w:w="75" w:type="dxa"/>
              <w:left w:w="75" w:type="dxa"/>
              <w:bottom w:w="75" w:type="dxa"/>
              <w:right w:w="75" w:type="dxa"/>
            </w:tcMar>
            <w:vAlign w:val="center"/>
            <w:hideMark/>
          </w:tcPr>
          <w:p w14:paraId="6C5F608F" w14:textId="77777777" w:rsidR="00BA4C5F" w:rsidRPr="0050539A" w:rsidRDefault="009B3622" w:rsidP="00BA4C5F">
            <w:pPr>
              <w:spacing w:after="120" w:line="240" w:lineRule="auto"/>
              <w:rPr>
                <w:rFonts w:ascii="Times New Roman" w:eastAsia="Times New Roman" w:hAnsi="Times New Roman" w:cs="Times New Roman"/>
                <w:b/>
                <w:sz w:val="24"/>
                <w:szCs w:val="24"/>
                <w:lang w:eastAsia="lv-LV"/>
              </w:rPr>
            </w:pPr>
            <w:r w:rsidRPr="0050539A">
              <w:rPr>
                <w:rFonts w:ascii="Times New Roman" w:eastAsia="Times New Roman" w:hAnsi="Times New Roman" w:cs="Times New Roman"/>
                <w:b/>
                <w:sz w:val="24"/>
                <w:szCs w:val="24"/>
                <w:lang w:eastAsia="lv-LV"/>
              </w:rPr>
              <w:t>Tips</w:t>
            </w:r>
          </w:p>
        </w:tc>
        <w:tc>
          <w:tcPr>
            <w:tcW w:w="0" w:type="auto"/>
            <w:tcBorders>
              <w:top w:val="single" w:sz="6" w:space="0" w:color="auto"/>
              <w:left w:val="single" w:sz="6" w:space="0" w:color="auto"/>
              <w:bottom w:val="single" w:sz="6" w:space="0" w:color="auto"/>
              <w:right w:val="single" w:sz="6" w:space="0" w:color="auto"/>
            </w:tcBorders>
            <w:shd w:val="clear" w:color="auto" w:fill="F2F2F2"/>
            <w:tcMar>
              <w:top w:w="75" w:type="dxa"/>
              <w:left w:w="75" w:type="dxa"/>
              <w:bottom w:w="75" w:type="dxa"/>
              <w:right w:w="75" w:type="dxa"/>
            </w:tcMar>
            <w:vAlign w:val="center"/>
            <w:hideMark/>
          </w:tcPr>
          <w:p w14:paraId="22084AB5" w14:textId="77777777" w:rsidR="00BA4C5F" w:rsidRPr="0050539A" w:rsidRDefault="009B3622" w:rsidP="00BA4C5F">
            <w:pPr>
              <w:spacing w:after="120" w:line="240" w:lineRule="auto"/>
              <w:rPr>
                <w:rFonts w:ascii="Times New Roman" w:eastAsia="Times New Roman" w:hAnsi="Times New Roman" w:cs="Times New Roman"/>
                <w:b/>
                <w:sz w:val="24"/>
                <w:szCs w:val="24"/>
                <w:lang w:eastAsia="lv-LV"/>
              </w:rPr>
            </w:pPr>
            <w:r w:rsidRPr="0050539A">
              <w:rPr>
                <w:rFonts w:ascii="Times New Roman" w:eastAsia="Times New Roman" w:hAnsi="Times New Roman" w:cs="Times New Roman"/>
                <w:b/>
                <w:sz w:val="24"/>
                <w:szCs w:val="24"/>
                <w:lang w:eastAsia="lv-LV"/>
              </w:rPr>
              <w:t>Obligāts</w:t>
            </w:r>
          </w:p>
        </w:tc>
        <w:tc>
          <w:tcPr>
            <w:tcW w:w="0" w:type="auto"/>
            <w:tcBorders>
              <w:top w:val="single" w:sz="6" w:space="0" w:color="auto"/>
              <w:left w:val="single" w:sz="6" w:space="0" w:color="auto"/>
              <w:bottom w:val="single" w:sz="6" w:space="0" w:color="auto"/>
              <w:right w:val="single" w:sz="6" w:space="0" w:color="auto"/>
            </w:tcBorders>
            <w:shd w:val="clear" w:color="auto" w:fill="F2F2F2"/>
            <w:tcMar>
              <w:top w:w="75" w:type="dxa"/>
              <w:left w:w="75" w:type="dxa"/>
              <w:bottom w:w="75" w:type="dxa"/>
              <w:right w:w="75" w:type="dxa"/>
            </w:tcMar>
            <w:vAlign w:val="center"/>
            <w:hideMark/>
          </w:tcPr>
          <w:p w14:paraId="3326C5DD" w14:textId="77777777" w:rsidR="00BA4C5F" w:rsidRPr="0050539A" w:rsidRDefault="009B3622" w:rsidP="00BA4C5F">
            <w:pPr>
              <w:spacing w:after="120" w:line="240" w:lineRule="auto"/>
              <w:rPr>
                <w:rFonts w:ascii="Times New Roman" w:eastAsia="Times New Roman" w:hAnsi="Times New Roman" w:cs="Times New Roman"/>
                <w:b/>
                <w:sz w:val="24"/>
                <w:szCs w:val="24"/>
                <w:lang w:eastAsia="lv-LV"/>
              </w:rPr>
            </w:pPr>
            <w:r w:rsidRPr="0050539A">
              <w:rPr>
                <w:rFonts w:ascii="Times New Roman" w:eastAsia="Times New Roman" w:hAnsi="Times New Roman" w:cs="Times New Roman"/>
                <w:b/>
                <w:sz w:val="24"/>
                <w:szCs w:val="24"/>
                <w:lang w:eastAsia="lv-LV"/>
              </w:rPr>
              <w:t>Apraksts</w:t>
            </w:r>
          </w:p>
        </w:tc>
      </w:tr>
      <w:tr w:rsidR="00FE44F5" w14:paraId="08CC9D81"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21A3AEE" w14:textId="77777777" w:rsidR="00BA4C5F" w:rsidRPr="0050539A" w:rsidRDefault="009B3622" w:rsidP="00BA4C5F">
            <w:pPr>
              <w:spacing w:after="120" w:line="240" w:lineRule="auto"/>
              <w:rPr>
                <w:rFonts w:ascii="Times New Roman" w:eastAsia="Times New Roman" w:hAnsi="Times New Roman" w:cs="Times New Roman"/>
                <w:b/>
                <w:sz w:val="24"/>
                <w:szCs w:val="24"/>
                <w:lang w:eastAsia="lv-LV"/>
              </w:rPr>
            </w:pPr>
            <w:r w:rsidRPr="0050539A">
              <w:rPr>
                <w:rFonts w:ascii="Times New Roman" w:eastAsia="Times New Roman" w:hAnsi="Times New Roman" w:cs="Times New Roman"/>
                <w:b/>
                <w:sz w:val="24"/>
                <w:szCs w:val="24"/>
                <w:lang w:eastAsia="lv-LV"/>
              </w:rPr>
              <w:t>DOC_GUID</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3536AD8" w14:textId="77777777" w:rsidR="00BA4C5F" w:rsidRPr="0050539A" w:rsidRDefault="009B3622" w:rsidP="00BA4C5F">
            <w:pPr>
              <w:spacing w:after="120" w:line="240" w:lineRule="auto"/>
              <w:rPr>
                <w:rFonts w:ascii="Times New Roman" w:eastAsia="Times New Roman" w:hAnsi="Times New Roman" w:cs="Times New Roman"/>
                <w:b/>
                <w:sz w:val="24"/>
                <w:szCs w:val="24"/>
                <w:lang w:eastAsia="lv-LV"/>
              </w:rPr>
            </w:pPr>
            <w:proofErr w:type="spellStart"/>
            <w:r w:rsidRPr="0050539A">
              <w:rPr>
                <w:rFonts w:ascii="Times New Roman" w:eastAsia="Times New Roman" w:hAnsi="Times New Roman" w:cs="Times New Roman"/>
                <w:b/>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236A4A8" w14:textId="77777777" w:rsidR="00BA4C5F" w:rsidRPr="0050539A" w:rsidRDefault="009B3622" w:rsidP="00BA4C5F">
            <w:pPr>
              <w:spacing w:after="120" w:line="240" w:lineRule="auto"/>
              <w:rPr>
                <w:rFonts w:ascii="Times New Roman" w:eastAsia="Times New Roman" w:hAnsi="Times New Roman" w:cs="Times New Roman"/>
                <w:b/>
                <w:sz w:val="24"/>
                <w:szCs w:val="24"/>
                <w:lang w:eastAsia="lv-LV"/>
              </w:rPr>
            </w:pPr>
            <w:r w:rsidRPr="0050539A">
              <w:rPr>
                <w:rFonts w:ascii="Times New Roman" w:eastAsia="Times New Roman" w:hAnsi="Times New Roman" w:cs="Times New Roman"/>
                <w:b/>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5577FC0" w14:textId="77777777" w:rsidR="00BA4C5F" w:rsidRPr="0050539A" w:rsidRDefault="009B3622" w:rsidP="00BA4C5F">
            <w:pPr>
              <w:spacing w:after="120" w:line="240" w:lineRule="auto"/>
              <w:rPr>
                <w:rFonts w:ascii="Times New Roman" w:eastAsia="Times New Roman" w:hAnsi="Times New Roman" w:cs="Times New Roman"/>
                <w:b/>
                <w:sz w:val="24"/>
                <w:szCs w:val="24"/>
                <w:lang w:eastAsia="lv-LV"/>
              </w:rPr>
            </w:pPr>
            <w:r w:rsidRPr="0050539A">
              <w:rPr>
                <w:rFonts w:ascii="Times New Roman" w:eastAsia="Times New Roman" w:hAnsi="Times New Roman" w:cs="Times New Roman"/>
                <w:b/>
                <w:sz w:val="24"/>
                <w:szCs w:val="24"/>
                <w:lang w:eastAsia="lv-LV"/>
              </w:rPr>
              <w:t>Dokumenta globālais unikālais identifikators (Rēķina identifikators)</w:t>
            </w:r>
          </w:p>
        </w:tc>
      </w:tr>
    </w:tbl>
    <w:p w14:paraId="2CC3238A" w14:textId="77777777" w:rsidR="00BA4C5F" w:rsidRPr="0050539A" w:rsidRDefault="009B3622" w:rsidP="00BA4C5F">
      <w:pPr>
        <w:keepNext/>
        <w:tabs>
          <w:tab w:val="left" w:pos="567"/>
        </w:tabs>
        <w:spacing w:before="480" w:after="240" w:line="240" w:lineRule="auto"/>
        <w:outlineLvl w:val="1"/>
        <w:rPr>
          <w:rFonts w:ascii="Times New Roman" w:eastAsia="Times New Roman" w:hAnsi="Times New Roman" w:cs="Times New Roman"/>
          <w:b/>
          <w:bCs/>
          <w:color w:val="404040"/>
          <w:sz w:val="24"/>
          <w:szCs w:val="24"/>
          <w:lang w:eastAsia="lv-LV"/>
        </w:rPr>
      </w:pPr>
      <w:r w:rsidRPr="0050539A">
        <w:rPr>
          <w:rFonts w:ascii="Times New Roman" w:eastAsia="Times New Roman" w:hAnsi="Times New Roman" w:cs="Times New Roman"/>
          <w:b/>
          <w:bCs/>
          <w:color w:val="404040"/>
          <w:sz w:val="24"/>
          <w:szCs w:val="24"/>
          <w:lang w:eastAsia="lv-LV"/>
        </w:rPr>
        <w:t>3.2. Rēķina statusa uzstādīšana</w:t>
      </w:r>
    </w:p>
    <w:p w14:paraId="55372CD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Mērķis</w:t>
      </w:r>
    </w:p>
    <w:p w14:paraId="40C11B6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Nodrošināt statusa nomaiņu rēķinam, kurš ir nodots uz APRITI.</w:t>
      </w:r>
    </w:p>
    <w:p w14:paraId="4B447D8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Izsaukuma parametri</w:t>
      </w:r>
    </w:p>
    <w:p w14:paraId="1D9098B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REST rēķinu saraksta izgūšana ar PUT pieprasījumu </w:t>
      </w:r>
      <w:r w:rsidRPr="0050539A">
        <w:rPr>
          <w:rFonts w:ascii="Times New Roman" w:eastAsia="MS Mincho" w:hAnsi="Times New Roman" w:cs="Times New Roman"/>
          <w:i/>
          <w:iCs/>
          <w:sz w:val="24"/>
          <w:szCs w:val="24"/>
          <w:lang w:eastAsia="lv-LV"/>
        </w:rPr>
        <w:t>{Vides URL}//</w:t>
      </w:r>
      <w:proofErr w:type="spellStart"/>
      <w:r w:rsidRPr="0050539A">
        <w:rPr>
          <w:rFonts w:ascii="Times New Roman" w:eastAsia="MS Mincho" w:hAnsi="Times New Roman" w:cs="Times New Roman"/>
          <w:i/>
          <w:iCs/>
          <w:sz w:val="24"/>
          <w:szCs w:val="24"/>
          <w:lang w:eastAsia="lv-LV"/>
        </w:rPr>
        <w:t>vX.Y</w:t>
      </w:r>
      <w:proofErr w:type="spellEnd"/>
      <w:r w:rsidRPr="0050539A">
        <w:rPr>
          <w:rFonts w:ascii="Times New Roman" w:eastAsia="MS Mincho" w:hAnsi="Times New Roman" w:cs="Times New Roman"/>
          <w:i/>
          <w:iCs/>
          <w:sz w:val="24"/>
          <w:szCs w:val="24"/>
          <w:lang w:eastAsia="lv-LV"/>
        </w:rPr>
        <w:t>/</w:t>
      </w:r>
      <w:proofErr w:type="spellStart"/>
      <w:r w:rsidRPr="0050539A">
        <w:rPr>
          <w:rFonts w:ascii="Times New Roman" w:eastAsia="MS Mincho" w:hAnsi="Times New Roman" w:cs="Times New Roman"/>
          <w:i/>
          <w:iCs/>
          <w:sz w:val="24"/>
          <w:szCs w:val="24"/>
          <w:lang w:eastAsia="lv-LV"/>
        </w:rPr>
        <w:t>invoice</w:t>
      </w:r>
      <w:proofErr w:type="spellEnd"/>
      <w:r w:rsidRPr="0050539A">
        <w:rPr>
          <w:rFonts w:ascii="Times New Roman" w:eastAsia="MS Mincho" w:hAnsi="Times New Roman" w:cs="Times New Roman"/>
          <w:i/>
          <w:iCs/>
          <w:sz w:val="24"/>
          <w:szCs w:val="24"/>
          <w:lang w:eastAsia="lv-LV"/>
        </w:rPr>
        <w:t>/status.</w:t>
      </w:r>
    </w:p>
    <w:p w14:paraId="4F3F2A7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u w:val="single"/>
          <w:lang w:eastAsia="lv-LV"/>
        </w:rPr>
        <w:t>Ievaddati</w:t>
      </w:r>
      <w:proofErr w:type="spellEnd"/>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1977"/>
        <w:gridCol w:w="1030"/>
        <w:gridCol w:w="1017"/>
        <w:gridCol w:w="5598"/>
      </w:tblGrid>
      <w:tr w:rsidR="00FE44F5" w14:paraId="12A5AA9D" w14:textId="77777777" w:rsidTr="00D01F11">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54D522D"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Lauka nosaukums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256699B"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Tips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81E304F"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Obligāts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93007BE"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Apraksts</w:t>
            </w:r>
          </w:p>
        </w:tc>
      </w:tr>
      <w:tr w:rsidR="00FE44F5" w14:paraId="561A4C7D"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88F116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lastRenderedPageBreak/>
              <w:t>DocumentGUID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39BFB2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1FFEE4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265CA9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globālais unikālais identifikators (Rēķina identifikators)</w:t>
            </w:r>
          </w:p>
        </w:tc>
      </w:tr>
      <w:tr w:rsidR="00FE44F5" w14:paraId="3859EE34"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9F5296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StatusId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D41638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Int32</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093099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3E44C9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statuss.</w:t>
            </w:r>
            <w:r w:rsidRPr="0050539A">
              <w:rPr>
                <w:rFonts w:ascii="Times New Roman" w:eastAsia="MS Mincho" w:hAnsi="Times New Roman" w:cs="Times New Roman"/>
                <w:sz w:val="24"/>
                <w:szCs w:val="24"/>
                <w:lang w:eastAsia="lv-LV"/>
              </w:rPr>
              <w:br/>
              <w:t>Pieņem tikai 1 - ACCEPTED</w:t>
            </w:r>
          </w:p>
        </w:tc>
      </w:tr>
      <w:tr w:rsidR="00FE44F5" w14:paraId="78AE8301"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D141C1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DateTime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786074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Datetime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BD20AB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Nē</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3F27CE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Datums, kas tiks izmantots log tabulā</w:t>
            </w:r>
          </w:p>
        </w:tc>
      </w:tr>
    </w:tbl>
    <w:p w14:paraId="59E4BC71" w14:textId="77777777" w:rsidR="00BA4C5F" w:rsidRPr="0050539A" w:rsidRDefault="00BA4C5F" w:rsidP="00BA4C5F">
      <w:pPr>
        <w:spacing w:after="0" w:line="240" w:lineRule="auto"/>
        <w:rPr>
          <w:rFonts w:ascii="Times New Roman" w:eastAsia="Times New Roman" w:hAnsi="Times New Roman" w:cs="Times New Roman"/>
          <w:sz w:val="24"/>
          <w:szCs w:val="24"/>
          <w:lang w:eastAsia="lv-LV"/>
        </w:rPr>
      </w:pPr>
    </w:p>
    <w:p w14:paraId="371E174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Datu nodošanas piemērs rēķina statusa uzstādīšanai</w:t>
      </w:r>
    </w:p>
    <w:p w14:paraId="18703C5D"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w:t>
      </w:r>
    </w:p>
    <w:p w14:paraId="24C88465"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"DocumentGUID":"9BC97BF9A38971C5E0535301A8C02F2A",</w:t>
      </w:r>
    </w:p>
    <w:p w14:paraId="3B8BCA8B"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"StatusId":1,</w:t>
      </w:r>
    </w:p>
    <w:p w14:paraId="7CE604A5"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"DateTime":"2020-02-24T00:00:00+03:00"</w:t>
      </w:r>
    </w:p>
    <w:p w14:paraId="1F4D1917"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w:t>
      </w:r>
    </w:p>
    <w:p w14:paraId="6BC8579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Apstrāde</w:t>
      </w:r>
    </w:p>
    <w:p w14:paraId="7FD59D63" w14:textId="77777777" w:rsidR="00BA4C5F" w:rsidRPr="0050539A" w:rsidRDefault="009B3622" w:rsidP="009B3622">
      <w:pPr>
        <w:numPr>
          <w:ilvl w:val="0"/>
          <w:numId w:val="23"/>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Metode jāizmanto rēķiniem, kuri ir saglabāti Aprites pusē un vairs nav </w:t>
      </w:r>
      <w:proofErr w:type="spellStart"/>
      <w:r w:rsidRPr="0050539A">
        <w:rPr>
          <w:rFonts w:ascii="Times New Roman" w:eastAsia="MS Mincho" w:hAnsi="Times New Roman" w:cs="Times New Roman"/>
          <w:sz w:val="24"/>
          <w:szCs w:val="24"/>
          <w:lang w:eastAsia="lv-LV"/>
        </w:rPr>
        <w:t>jāatēlo</w:t>
      </w:r>
      <w:proofErr w:type="spellEnd"/>
      <w:r w:rsidRPr="0050539A">
        <w:rPr>
          <w:rFonts w:ascii="Times New Roman" w:eastAsia="MS Mincho" w:hAnsi="Times New Roman" w:cs="Times New Roman"/>
          <w:sz w:val="24"/>
          <w:szCs w:val="24"/>
          <w:lang w:eastAsia="lv-LV"/>
        </w:rPr>
        <w:t xml:space="preserve"> metodē 3.1. Rēķinu saraksta izgūšana .</w:t>
      </w:r>
    </w:p>
    <w:p w14:paraId="4103D547" w14:textId="77777777" w:rsidR="00BA4C5F" w:rsidRPr="0050539A" w:rsidRDefault="009B3622" w:rsidP="00BA4C5F">
      <w:pPr>
        <w:keepNext/>
        <w:tabs>
          <w:tab w:val="left" w:pos="567"/>
        </w:tabs>
        <w:spacing w:before="480" w:after="240" w:line="240" w:lineRule="auto"/>
        <w:ind w:left="576" w:hanging="576"/>
        <w:outlineLvl w:val="1"/>
        <w:rPr>
          <w:rFonts w:ascii="Times New Roman" w:eastAsia="Times New Roman" w:hAnsi="Times New Roman" w:cs="Times New Roman"/>
          <w:b/>
          <w:bCs/>
          <w:color w:val="404040"/>
          <w:sz w:val="24"/>
          <w:szCs w:val="24"/>
          <w:lang w:eastAsia="lv-LV"/>
        </w:rPr>
      </w:pPr>
      <w:r w:rsidRPr="0050539A">
        <w:rPr>
          <w:rFonts w:ascii="Times New Roman" w:eastAsia="Times New Roman" w:hAnsi="Times New Roman" w:cs="Times New Roman"/>
          <w:b/>
          <w:bCs/>
          <w:color w:val="404040"/>
          <w:sz w:val="24"/>
          <w:szCs w:val="24"/>
          <w:lang w:eastAsia="lv-LV"/>
        </w:rPr>
        <w:t>3.3. Rēķina pakas iegūšana</w:t>
      </w:r>
    </w:p>
    <w:p w14:paraId="4B19D77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Mērķis</w:t>
      </w:r>
    </w:p>
    <w:p w14:paraId="396ACAF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Nodrošināt rēķina pakas nodošanu APRITES vajadzībām.</w:t>
      </w:r>
    </w:p>
    <w:p w14:paraId="50F83E9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Izsaukuma parametri</w:t>
      </w:r>
    </w:p>
    <w:p w14:paraId="5E85114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REST dokumenta informācijas pieprasīšana ar GET pieprasījumu </w:t>
      </w:r>
      <w:r w:rsidRPr="0050539A">
        <w:rPr>
          <w:rFonts w:ascii="Times New Roman" w:eastAsia="MS Mincho" w:hAnsi="Times New Roman" w:cs="Times New Roman"/>
          <w:i/>
          <w:iCs/>
          <w:sz w:val="24"/>
          <w:szCs w:val="24"/>
          <w:lang w:eastAsia="lv-LV"/>
        </w:rPr>
        <w:t>{Vides URL}//</w:t>
      </w:r>
      <w:proofErr w:type="spellStart"/>
      <w:r w:rsidRPr="0050539A">
        <w:rPr>
          <w:rFonts w:ascii="Times New Roman" w:eastAsia="MS Mincho" w:hAnsi="Times New Roman" w:cs="Times New Roman"/>
          <w:i/>
          <w:iCs/>
          <w:sz w:val="24"/>
          <w:szCs w:val="24"/>
          <w:lang w:eastAsia="lv-LV"/>
        </w:rPr>
        <w:t>vX.Y</w:t>
      </w:r>
      <w:proofErr w:type="spellEnd"/>
      <w:r w:rsidRPr="0050539A">
        <w:rPr>
          <w:rFonts w:ascii="Times New Roman" w:eastAsia="MS Mincho" w:hAnsi="Times New Roman" w:cs="Times New Roman"/>
          <w:i/>
          <w:iCs/>
          <w:sz w:val="24"/>
          <w:szCs w:val="24"/>
          <w:lang w:eastAsia="lv-LV"/>
        </w:rPr>
        <w:t>/</w:t>
      </w:r>
      <w:proofErr w:type="spellStart"/>
      <w:r w:rsidRPr="0050539A">
        <w:rPr>
          <w:rFonts w:ascii="Times New Roman" w:eastAsia="MS Mincho" w:hAnsi="Times New Roman" w:cs="Times New Roman"/>
          <w:i/>
          <w:iCs/>
          <w:sz w:val="24"/>
          <w:szCs w:val="24"/>
          <w:lang w:eastAsia="lv-LV"/>
        </w:rPr>
        <w:t>document</w:t>
      </w:r>
      <w:proofErr w:type="spellEnd"/>
      <w:r w:rsidRPr="0050539A">
        <w:rPr>
          <w:rFonts w:ascii="Times New Roman" w:eastAsia="MS Mincho" w:hAnsi="Times New Roman" w:cs="Times New Roman"/>
          <w:i/>
          <w:iCs/>
          <w:sz w:val="24"/>
          <w:szCs w:val="24"/>
          <w:lang w:eastAsia="lv-LV"/>
        </w:rPr>
        <w:t>/{GUID}.</w:t>
      </w:r>
    </w:p>
    <w:p w14:paraId="31F57B8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u w:val="single"/>
          <w:lang w:eastAsia="lv-LV"/>
        </w:rPr>
        <w:t>Ievaddati</w:t>
      </w:r>
      <w:proofErr w:type="spellEnd"/>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1940"/>
        <w:gridCol w:w="737"/>
        <w:gridCol w:w="1017"/>
        <w:gridCol w:w="5928"/>
      </w:tblGrid>
      <w:tr w:rsidR="00FE44F5" w14:paraId="5FF98C23" w14:textId="77777777" w:rsidTr="00D01F11">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190F1F7"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Lauka nosaukums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09F573E"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Tips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BE29614"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Obligāts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EA44BB7"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Apraksts</w:t>
            </w:r>
          </w:p>
        </w:tc>
      </w:tr>
      <w:tr w:rsidR="00FE44F5" w14:paraId="215A6268"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38200B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DOC_GUID</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D61684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CEB68A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E1AB33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globālais unikālais identifikators (Rēķina identifikators)</w:t>
            </w:r>
          </w:p>
        </w:tc>
      </w:tr>
    </w:tbl>
    <w:p w14:paraId="237DFB5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Apstrāde</w:t>
      </w:r>
    </w:p>
    <w:p w14:paraId="331EE323" w14:textId="77777777" w:rsidR="00BA4C5F" w:rsidRPr="0050539A" w:rsidRDefault="009B3622" w:rsidP="009B3622">
      <w:pPr>
        <w:numPr>
          <w:ilvl w:val="0"/>
          <w:numId w:val="24"/>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Rēķina pakas saturs (minimālā apjomā) ir pieejams 3.5. Dokumenta informācijas izgūšana metodēs blokā "informācija par no dokumenta atkarīgajiem dokumentiem jeb bērniem (</w:t>
      </w:r>
      <w:proofErr w:type="spellStart"/>
      <w:r w:rsidRPr="0050539A">
        <w:rPr>
          <w:rFonts w:ascii="Times New Roman" w:eastAsia="MS Mincho" w:hAnsi="Times New Roman" w:cs="Times New Roman"/>
          <w:sz w:val="24"/>
          <w:szCs w:val="24"/>
          <w:lang w:eastAsia="lv-LV"/>
        </w:rPr>
        <w:t>DocumentChildren</w:t>
      </w:r>
      <w:proofErr w:type="spellEnd"/>
      <w:r w:rsidRPr="0050539A">
        <w:rPr>
          <w:rFonts w:ascii="Times New Roman" w:eastAsia="MS Mincho" w:hAnsi="Times New Roman" w:cs="Times New Roman"/>
          <w:sz w:val="24"/>
          <w:szCs w:val="24"/>
          <w:lang w:eastAsia="lv-LV"/>
        </w:rPr>
        <w:t>)":</w:t>
      </w:r>
    </w:p>
    <w:p w14:paraId="42FC7C99" w14:textId="77777777" w:rsidR="00BA4C5F" w:rsidRPr="0050539A" w:rsidRDefault="009B3622" w:rsidP="009B3622">
      <w:pPr>
        <w:numPr>
          <w:ilvl w:val="1"/>
          <w:numId w:val="24"/>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Rēķina XML;</w:t>
      </w:r>
    </w:p>
    <w:p w14:paraId="6B44CCFA" w14:textId="77777777" w:rsidR="00BA4C5F" w:rsidRPr="0050539A" w:rsidRDefault="009B3622" w:rsidP="009B3622">
      <w:pPr>
        <w:numPr>
          <w:ilvl w:val="1"/>
          <w:numId w:val="24"/>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lastRenderedPageBreak/>
        <w:t>Rēķina PDF;</w:t>
      </w:r>
    </w:p>
    <w:p w14:paraId="49787307" w14:textId="77777777" w:rsidR="00BA4C5F" w:rsidRPr="0050539A" w:rsidRDefault="009B3622" w:rsidP="009B3622">
      <w:pPr>
        <w:numPr>
          <w:ilvl w:val="1"/>
          <w:numId w:val="24"/>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Rēķina JSON. Rēķina JSON saturs aprakstīts nodaļās Darba lapa - ACTO ERP kreditoru rēķina pamatdati un Darba lapa ACTO ERP kreditoru rēķinu rindiņu dati;</w:t>
      </w:r>
    </w:p>
    <w:p w14:paraId="2CE1B613" w14:textId="77777777" w:rsidR="00BA4C5F" w:rsidRPr="0050539A" w:rsidRDefault="009B3622" w:rsidP="009B3622">
      <w:pPr>
        <w:numPr>
          <w:ilvl w:val="1"/>
          <w:numId w:val="24"/>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Līguma teksts (ja ir norādīts līguma numurs);</w:t>
      </w:r>
    </w:p>
    <w:p w14:paraId="6A12CB45" w14:textId="77777777" w:rsidR="00BA4C5F" w:rsidRPr="00546F83" w:rsidRDefault="009B3622" w:rsidP="009B3622">
      <w:pPr>
        <w:numPr>
          <w:ilvl w:val="1"/>
          <w:numId w:val="24"/>
        </w:numPr>
        <w:spacing w:before="100" w:beforeAutospacing="1" w:after="100" w:afterAutospacing="1" w:line="240" w:lineRule="auto"/>
        <w:rPr>
          <w:rFonts w:ascii="Times New Roman" w:eastAsia="MS Mincho" w:hAnsi="Times New Roman" w:cs="Times New Roman"/>
          <w:sz w:val="24"/>
          <w:szCs w:val="24"/>
          <w:lang w:eastAsia="lv-LV"/>
        </w:rPr>
      </w:pPr>
      <w:r w:rsidRPr="00546F83">
        <w:rPr>
          <w:rFonts w:ascii="Times New Roman" w:eastAsia="MS Mincho" w:hAnsi="Times New Roman" w:cs="Times New Roman"/>
          <w:sz w:val="24"/>
          <w:szCs w:val="24"/>
          <w:lang w:eastAsia="lv-LV"/>
        </w:rPr>
        <w:t>Rēķina pielikumi (ja ir pievienoti).</w:t>
      </w:r>
    </w:p>
    <w:p w14:paraId="6E0D0422" w14:textId="77777777" w:rsidR="00BA4C5F" w:rsidRPr="0050539A" w:rsidRDefault="009B3622" w:rsidP="009B3622">
      <w:pPr>
        <w:numPr>
          <w:ilvl w:val="0"/>
          <w:numId w:val="24"/>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REST dokumenta informācijas iegūšana (skat. 3.5 Dokumenta informācijas iegūšanas) no dokumenta repozitorija. </w:t>
      </w:r>
    </w:p>
    <w:p w14:paraId="0464860A" w14:textId="77777777" w:rsidR="00BA4C5F" w:rsidRPr="0050539A" w:rsidRDefault="009B3622" w:rsidP="009B3622">
      <w:pPr>
        <w:numPr>
          <w:ilvl w:val="0"/>
          <w:numId w:val="24"/>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REST dokumenta datnes izgūšana (skat. 3.6. Dokumenta datnes izgūšanas metodes) no dokumenta repozitorija.</w:t>
      </w:r>
    </w:p>
    <w:p w14:paraId="1F76E08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u w:val="single"/>
          <w:lang w:eastAsia="lv-LV"/>
        </w:rPr>
        <w:t>Izvaddati</w:t>
      </w:r>
      <w:proofErr w:type="spellEnd"/>
    </w:p>
    <w:p w14:paraId="2E8FC1E1" w14:textId="77777777" w:rsidR="00BA4C5F" w:rsidRPr="0050539A" w:rsidRDefault="009B3622" w:rsidP="009B3622">
      <w:pPr>
        <w:numPr>
          <w:ilvl w:val="0"/>
          <w:numId w:val="25"/>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Informāciju par izvēlēto dokumentu no dokumentu repozitorija.</w:t>
      </w:r>
    </w:p>
    <w:p w14:paraId="5C0DA8BB" w14:textId="77777777" w:rsidR="00BA4C5F" w:rsidRPr="0050539A" w:rsidRDefault="009B3622" w:rsidP="009B3622">
      <w:pPr>
        <w:numPr>
          <w:ilvl w:val="0"/>
          <w:numId w:val="25"/>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Datni par izvēlēto dokumentu no dokumentu repozitorija.</w:t>
      </w:r>
    </w:p>
    <w:p w14:paraId="130EFF87" w14:textId="77777777" w:rsidR="00BA4C5F" w:rsidRPr="0050539A" w:rsidRDefault="009B3622" w:rsidP="00BA4C5F">
      <w:pPr>
        <w:keepNext/>
        <w:tabs>
          <w:tab w:val="left" w:pos="567"/>
        </w:tabs>
        <w:spacing w:before="480" w:after="240" w:line="240" w:lineRule="auto"/>
        <w:ind w:left="576" w:hanging="576"/>
        <w:outlineLvl w:val="1"/>
        <w:rPr>
          <w:rFonts w:ascii="Times New Roman" w:eastAsia="Times New Roman" w:hAnsi="Times New Roman" w:cs="Times New Roman"/>
          <w:b/>
          <w:bCs/>
          <w:color w:val="404040"/>
          <w:sz w:val="24"/>
          <w:szCs w:val="24"/>
          <w:lang w:eastAsia="lv-LV"/>
        </w:rPr>
      </w:pPr>
      <w:r w:rsidRPr="0050539A">
        <w:rPr>
          <w:rFonts w:ascii="Times New Roman" w:eastAsia="Times New Roman" w:hAnsi="Times New Roman" w:cs="Times New Roman"/>
          <w:b/>
          <w:bCs/>
          <w:color w:val="404040"/>
          <w:sz w:val="24"/>
          <w:szCs w:val="24"/>
          <w:lang w:eastAsia="lv-LV"/>
        </w:rPr>
        <w:t>3.4. Rēķina pakas izveidošana</w:t>
      </w:r>
    </w:p>
    <w:p w14:paraId="416D9F9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Mērķis</w:t>
      </w:r>
    </w:p>
    <w:p w14:paraId="2590D4A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Nodrošināt jaunas rēķina pakas izveidi, ja APRITE maina rēķinu un/vai rēķinam pievienotos dokumentus. </w:t>
      </w:r>
    </w:p>
    <w:p w14:paraId="403BC2B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Izsaukuma parametri</w:t>
      </w:r>
    </w:p>
    <w:p w14:paraId="4FAAE15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REST rēķinu pakas izveidošana ar POST pieprasījumu </w:t>
      </w:r>
      <w:r w:rsidRPr="0050539A">
        <w:rPr>
          <w:rFonts w:ascii="Times New Roman" w:eastAsia="MS Mincho" w:hAnsi="Times New Roman" w:cs="Times New Roman"/>
          <w:i/>
          <w:iCs/>
          <w:sz w:val="24"/>
          <w:szCs w:val="24"/>
          <w:lang w:eastAsia="lv-LV"/>
        </w:rPr>
        <w:t>{Vides URL}//</w:t>
      </w:r>
      <w:proofErr w:type="spellStart"/>
      <w:r w:rsidRPr="0050539A">
        <w:rPr>
          <w:rFonts w:ascii="Times New Roman" w:eastAsia="MS Mincho" w:hAnsi="Times New Roman" w:cs="Times New Roman"/>
          <w:i/>
          <w:iCs/>
          <w:sz w:val="24"/>
          <w:szCs w:val="24"/>
          <w:lang w:eastAsia="lv-LV"/>
        </w:rPr>
        <w:t>vX.Y</w:t>
      </w:r>
      <w:proofErr w:type="spellEnd"/>
      <w:r w:rsidRPr="0050539A">
        <w:rPr>
          <w:rFonts w:ascii="Times New Roman" w:eastAsia="MS Mincho" w:hAnsi="Times New Roman" w:cs="Times New Roman"/>
          <w:i/>
          <w:iCs/>
          <w:sz w:val="24"/>
          <w:szCs w:val="24"/>
          <w:lang w:eastAsia="lv-LV"/>
        </w:rPr>
        <w:t>/</w:t>
      </w:r>
      <w:proofErr w:type="spellStart"/>
      <w:r w:rsidRPr="0050539A">
        <w:rPr>
          <w:rFonts w:ascii="Times New Roman" w:eastAsia="MS Mincho" w:hAnsi="Times New Roman" w:cs="Times New Roman"/>
          <w:i/>
          <w:iCs/>
          <w:sz w:val="24"/>
          <w:szCs w:val="24"/>
          <w:lang w:eastAsia="lv-LV"/>
        </w:rPr>
        <w:t>invoices</w:t>
      </w:r>
      <w:proofErr w:type="spellEnd"/>
      <w:r w:rsidRPr="0050539A">
        <w:rPr>
          <w:rFonts w:ascii="Times New Roman" w:eastAsia="MS Mincho" w:hAnsi="Times New Roman" w:cs="Times New Roman"/>
          <w:i/>
          <w:iCs/>
          <w:sz w:val="24"/>
          <w:szCs w:val="24"/>
          <w:lang w:eastAsia="lv-LV"/>
        </w:rPr>
        <w:t>/</w:t>
      </w:r>
      <w:proofErr w:type="spellStart"/>
      <w:r w:rsidRPr="0050539A">
        <w:rPr>
          <w:rFonts w:ascii="Times New Roman" w:eastAsia="MS Mincho" w:hAnsi="Times New Roman" w:cs="Times New Roman"/>
          <w:i/>
          <w:iCs/>
          <w:sz w:val="24"/>
          <w:szCs w:val="24"/>
          <w:lang w:eastAsia="lv-LV"/>
        </w:rPr>
        <w:t>newpack</w:t>
      </w:r>
      <w:proofErr w:type="spellEnd"/>
      <w:r w:rsidRPr="0050539A">
        <w:rPr>
          <w:rFonts w:ascii="Times New Roman" w:eastAsia="MS Mincho" w:hAnsi="Times New Roman" w:cs="Times New Roman"/>
          <w:i/>
          <w:iCs/>
          <w:sz w:val="24"/>
          <w:szCs w:val="24"/>
          <w:lang w:eastAsia="lv-LV"/>
        </w:rPr>
        <w:t>/{</w:t>
      </w:r>
      <w:proofErr w:type="spellStart"/>
      <w:r w:rsidRPr="0050539A">
        <w:rPr>
          <w:rFonts w:ascii="Times New Roman" w:eastAsia="MS Mincho" w:hAnsi="Times New Roman" w:cs="Times New Roman"/>
          <w:i/>
          <w:iCs/>
          <w:sz w:val="24"/>
          <w:szCs w:val="24"/>
          <w:lang w:eastAsia="lv-LV"/>
        </w:rPr>
        <w:t>guid</w:t>
      </w:r>
      <w:proofErr w:type="spellEnd"/>
      <w:r w:rsidRPr="0050539A">
        <w:rPr>
          <w:rFonts w:ascii="Times New Roman" w:eastAsia="MS Mincho" w:hAnsi="Times New Roman" w:cs="Times New Roman"/>
          <w:i/>
          <w:iCs/>
          <w:sz w:val="24"/>
          <w:szCs w:val="24"/>
          <w:lang w:eastAsia="lv-LV"/>
        </w:rPr>
        <w:t>}.</w:t>
      </w:r>
    </w:p>
    <w:p w14:paraId="6992C8A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u w:val="single"/>
          <w:lang w:eastAsia="lv-LV"/>
        </w:rPr>
        <w:t>Ievaddati</w:t>
      </w:r>
      <w:proofErr w:type="spellEnd"/>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2283"/>
        <w:gridCol w:w="1137"/>
        <w:gridCol w:w="1017"/>
        <w:gridCol w:w="5185"/>
      </w:tblGrid>
      <w:tr w:rsidR="00FE44F5" w14:paraId="05E68400" w14:textId="77777777" w:rsidTr="00D01F11">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F287B8B"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Lauka nosaukums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F186B46"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Tips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6D825DC"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Obligāts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D314310"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Apraksts</w:t>
            </w:r>
          </w:p>
        </w:tc>
      </w:tr>
      <w:tr w:rsidR="00FE44F5" w14:paraId="0B82FDE9"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762968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DOC_GUID</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C36223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3CBA25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621032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globālais unikālais identifikators (Rēķina identifikators)</w:t>
            </w:r>
          </w:p>
        </w:tc>
      </w:tr>
      <w:tr w:rsidR="00FE44F5" w14:paraId="5C6E07CD"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B53881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PurchaseAgreementId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E98E04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r w:rsidRPr="0050539A">
              <w:rPr>
                <w:rFonts w:ascii="Times New Roman" w:eastAsia="MS Mincho" w:hAnsi="Times New Roman" w:cs="Times New Roman"/>
                <w:sz w:val="24"/>
                <w:szCs w:val="24"/>
                <w:lang w:eastAsia="lv-LV"/>
              </w:rPr>
              <w:t>(50)</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9DFE7C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Nē</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DCC29D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Līguma identifikators</w:t>
            </w:r>
          </w:p>
        </w:tc>
      </w:tr>
      <w:tr w:rsidR="00FE44F5" w14:paraId="1CE2F8DE"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42E367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VPDocumentGuid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BED2C4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4C89BF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Nē</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F13925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Vienošanas protokola globālais unikālais identifikators</w:t>
            </w:r>
          </w:p>
        </w:tc>
      </w:tr>
      <w:tr w:rsidR="00FE44F5" w14:paraId="340B44A2"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A72128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NPADocumentGuid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53D692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FF8127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Nē</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AEA92B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Nodošanas pieņemšanas akta globālais unikālais identifikators</w:t>
            </w:r>
          </w:p>
        </w:tc>
      </w:tr>
    </w:tbl>
    <w:p w14:paraId="2F54BFA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Datu nodošanas piemērs jaunas rēķinu pakas izveidošanai:</w:t>
      </w:r>
    </w:p>
    <w:tbl>
      <w:tblPr>
        <w:tblpPr w:leftFromText="180" w:rightFromText="180" w:vertAnchor="text" w:tblpY="1"/>
        <w:tblOverlap w:val="neve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6514"/>
      </w:tblGrid>
      <w:tr w:rsidR="00FE44F5" w14:paraId="36D36F89" w14:textId="77777777" w:rsidTr="00BF7090">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148A050"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w:t>
            </w:r>
          </w:p>
          <w:p w14:paraId="3A3AFD92"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    "DOC_GUID": "3a9c96c6-a94d-4245-85ed-fa4ac13c9f67",</w:t>
            </w:r>
          </w:p>
          <w:p w14:paraId="041EA215"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    "</w:t>
            </w:r>
            <w:proofErr w:type="spellStart"/>
            <w:r w:rsidRPr="0050539A">
              <w:rPr>
                <w:rFonts w:ascii="Times New Roman" w:eastAsia="MS Mincho" w:hAnsi="Times New Roman" w:cs="Times New Roman"/>
                <w:sz w:val="24"/>
                <w:szCs w:val="24"/>
                <w:lang w:eastAsia="lv-LV"/>
              </w:rPr>
              <w:t>PurchaseAgreementId</w:t>
            </w:r>
            <w:proofErr w:type="spellEnd"/>
            <w:r w:rsidRPr="0050539A">
              <w:rPr>
                <w:rFonts w:ascii="Times New Roman" w:eastAsia="MS Mincho" w:hAnsi="Times New Roman" w:cs="Times New Roman"/>
                <w:sz w:val="24"/>
                <w:szCs w:val="24"/>
                <w:lang w:eastAsia="lv-LV"/>
              </w:rPr>
              <w:t>": "1",</w:t>
            </w:r>
          </w:p>
          <w:p w14:paraId="263CC384"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    "</w:t>
            </w:r>
            <w:proofErr w:type="spellStart"/>
            <w:r w:rsidRPr="0050539A">
              <w:rPr>
                <w:rFonts w:ascii="Times New Roman" w:eastAsia="MS Mincho" w:hAnsi="Times New Roman" w:cs="Times New Roman"/>
                <w:sz w:val="24"/>
                <w:szCs w:val="24"/>
                <w:lang w:eastAsia="lv-LV"/>
              </w:rPr>
              <w:t>VPDocumentGuid</w:t>
            </w:r>
            <w:proofErr w:type="spellEnd"/>
            <w:r w:rsidRPr="0050539A">
              <w:rPr>
                <w:rFonts w:ascii="Times New Roman" w:eastAsia="MS Mincho" w:hAnsi="Times New Roman" w:cs="Times New Roman"/>
                <w:sz w:val="24"/>
                <w:szCs w:val="24"/>
                <w:lang w:eastAsia="lv-LV"/>
              </w:rPr>
              <w:t>": "",</w:t>
            </w:r>
          </w:p>
          <w:p w14:paraId="04256829"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lastRenderedPageBreak/>
              <w:t xml:space="preserve">    "</w:t>
            </w:r>
            <w:proofErr w:type="spellStart"/>
            <w:r w:rsidRPr="0050539A">
              <w:rPr>
                <w:rFonts w:ascii="Times New Roman" w:eastAsia="MS Mincho" w:hAnsi="Times New Roman" w:cs="Times New Roman"/>
                <w:sz w:val="24"/>
                <w:szCs w:val="24"/>
                <w:lang w:eastAsia="lv-LV"/>
              </w:rPr>
              <w:t>NPADocumentGuid</w:t>
            </w:r>
            <w:proofErr w:type="spellEnd"/>
            <w:r w:rsidRPr="0050539A">
              <w:rPr>
                <w:rFonts w:ascii="Times New Roman" w:eastAsia="MS Mincho" w:hAnsi="Times New Roman" w:cs="Times New Roman"/>
                <w:sz w:val="24"/>
                <w:szCs w:val="24"/>
                <w:lang w:eastAsia="lv-LV"/>
              </w:rPr>
              <w:t>": ""</w:t>
            </w:r>
          </w:p>
          <w:p w14:paraId="2A19B221"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w:t>
            </w:r>
          </w:p>
        </w:tc>
      </w:tr>
    </w:tbl>
    <w:p w14:paraId="686AA28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Pr>
          <w:rFonts w:ascii="Times New Roman" w:eastAsia="MS Mincho" w:hAnsi="Times New Roman" w:cs="Times New Roman"/>
          <w:sz w:val="24"/>
          <w:szCs w:val="24"/>
          <w:u w:val="single"/>
          <w:lang w:eastAsia="lv-LV"/>
        </w:rPr>
        <w:lastRenderedPageBreak/>
        <w:br w:type="textWrapping" w:clear="all"/>
      </w:r>
      <w:r w:rsidRPr="0050539A">
        <w:rPr>
          <w:rFonts w:ascii="Times New Roman" w:eastAsia="MS Mincho" w:hAnsi="Times New Roman" w:cs="Times New Roman"/>
          <w:sz w:val="24"/>
          <w:szCs w:val="24"/>
          <w:u w:val="single"/>
          <w:lang w:eastAsia="lv-LV"/>
        </w:rPr>
        <w:t>Apstrāde</w:t>
      </w:r>
    </w:p>
    <w:p w14:paraId="5DEAD582" w14:textId="77777777" w:rsidR="00BA4C5F" w:rsidRPr="0050539A" w:rsidRDefault="009B3622" w:rsidP="009B3622">
      <w:pPr>
        <w:numPr>
          <w:ilvl w:val="0"/>
          <w:numId w:val="26"/>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Metode izmantojama rēķina un/vai rēķinam pievienota dokumenta nomaiņai.</w:t>
      </w:r>
    </w:p>
    <w:p w14:paraId="150DD7B6" w14:textId="77777777" w:rsidR="00BA4C5F" w:rsidRPr="0050539A" w:rsidRDefault="009B3622" w:rsidP="009B3622">
      <w:pPr>
        <w:numPr>
          <w:ilvl w:val="0"/>
          <w:numId w:val="26"/>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Pēc apstrādes rēķins pieejams atkārtotai izgūšanai, izmantojot 3.5 Dokumenta informācijas iegūšanas un 3.6. Dokumenta datnes izgūšanas metodes.</w:t>
      </w:r>
    </w:p>
    <w:p w14:paraId="4F1921C8" w14:textId="77777777" w:rsidR="00AD3D97" w:rsidRPr="0050539A" w:rsidRDefault="00AD3D97" w:rsidP="00BA4C5F">
      <w:pPr>
        <w:spacing w:before="100" w:beforeAutospacing="1" w:after="100" w:afterAutospacing="1" w:line="240" w:lineRule="auto"/>
        <w:rPr>
          <w:rFonts w:ascii="Times New Roman" w:eastAsia="MS Mincho" w:hAnsi="Times New Roman" w:cs="Times New Roman"/>
          <w:sz w:val="24"/>
          <w:szCs w:val="24"/>
          <w:u w:val="single"/>
          <w:lang w:eastAsia="lv-LV"/>
        </w:rPr>
      </w:pPr>
    </w:p>
    <w:p w14:paraId="1231C62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u w:val="single"/>
          <w:lang w:eastAsia="lv-LV"/>
        </w:rPr>
        <w:t>Izvaddati</w:t>
      </w:r>
      <w:proofErr w:type="spellEnd"/>
    </w:p>
    <w:p w14:paraId="1A8ABCF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Rēķina globālais unikālais identifikators, kurš norāda uz Rēķina paku.</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1940"/>
        <w:gridCol w:w="737"/>
        <w:gridCol w:w="1017"/>
        <w:gridCol w:w="5928"/>
      </w:tblGrid>
      <w:tr w:rsidR="00FE44F5" w14:paraId="53266815" w14:textId="77777777" w:rsidTr="00D01F11">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7808641"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Lauka nosaukums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8AB57BB"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Tips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051A541"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Obligāts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73DA66D"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Apraksts</w:t>
            </w:r>
          </w:p>
        </w:tc>
      </w:tr>
      <w:tr w:rsidR="00FE44F5" w14:paraId="3463D982"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373C83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DOC_GUID</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BD4D6F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F47E4F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42902F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globālais unikālais identifikators (Rēķina identifikators)</w:t>
            </w:r>
          </w:p>
        </w:tc>
      </w:tr>
    </w:tbl>
    <w:p w14:paraId="759C1BE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Kļūdu apstrāde</w:t>
      </w:r>
    </w:p>
    <w:p w14:paraId="00E7584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Ja </w:t>
      </w:r>
      <w:proofErr w:type="spellStart"/>
      <w:r w:rsidRPr="0050539A">
        <w:rPr>
          <w:rFonts w:ascii="Times New Roman" w:eastAsia="MS Mincho" w:hAnsi="Times New Roman" w:cs="Times New Roman"/>
          <w:sz w:val="24"/>
          <w:szCs w:val="24"/>
          <w:lang w:eastAsia="lv-LV"/>
        </w:rPr>
        <w:t>Ievaddatos</w:t>
      </w:r>
      <w:proofErr w:type="spellEnd"/>
      <w:r w:rsidRPr="0050539A">
        <w:rPr>
          <w:rFonts w:ascii="Times New Roman" w:eastAsia="MS Mincho" w:hAnsi="Times New Roman" w:cs="Times New Roman"/>
          <w:sz w:val="24"/>
          <w:szCs w:val="24"/>
          <w:lang w:eastAsia="lv-LV"/>
        </w:rPr>
        <w:t xml:space="preserve"> tiek norādīts neeksistējošs ieraksts vai nav norādīts kāds no obligātajiem laukiem, APRITEI tiek atgriezts:</w:t>
      </w:r>
    </w:p>
    <w:p w14:paraId="4632F3F6" w14:textId="77777777" w:rsidR="00BA4C5F" w:rsidRPr="0050539A" w:rsidRDefault="009B3622" w:rsidP="009B3622">
      <w:pPr>
        <w:numPr>
          <w:ilvl w:val="0"/>
          <w:numId w:val="27"/>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Kļūdas kods;</w:t>
      </w:r>
    </w:p>
    <w:p w14:paraId="2BC5FF7C" w14:textId="77777777" w:rsidR="00BA4C5F" w:rsidRPr="0050539A" w:rsidRDefault="009B3622" w:rsidP="009B3622">
      <w:pPr>
        <w:numPr>
          <w:ilvl w:val="0"/>
          <w:numId w:val="27"/>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Kļūdas paziņojums.</w:t>
      </w:r>
    </w:p>
    <w:p w14:paraId="65E6F230" w14:textId="77777777" w:rsidR="00BA4C5F" w:rsidRPr="0050539A" w:rsidRDefault="009B3622" w:rsidP="00BA4C5F">
      <w:pPr>
        <w:keepNext/>
        <w:tabs>
          <w:tab w:val="left" w:pos="567"/>
        </w:tabs>
        <w:spacing w:before="480" w:after="240" w:line="240" w:lineRule="auto"/>
        <w:ind w:left="576" w:hanging="576"/>
        <w:outlineLvl w:val="1"/>
        <w:rPr>
          <w:rFonts w:ascii="Times New Roman" w:eastAsia="Times New Roman" w:hAnsi="Times New Roman" w:cs="Times New Roman"/>
          <w:b/>
          <w:bCs/>
          <w:color w:val="404040"/>
          <w:sz w:val="24"/>
          <w:szCs w:val="24"/>
          <w:lang w:eastAsia="lv-LV"/>
        </w:rPr>
      </w:pPr>
      <w:r w:rsidRPr="0050539A">
        <w:rPr>
          <w:rFonts w:ascii="Times New Roman" w:eastAsia="Times New Roman" w:hAnsi="Times New Roman" w:cs="Times New Roman"/>
          <w:b/>
          <w:bCs/>
          <w:color w:val="404040"/>
          <w:sz w:val="24"/>
          <w:szCs w:val="24"/>
          <w:lang w:eastAsia="lv-LV"/>
        </w:rPr>
        <w:t>3.5. Dokumenta informācijas izgūšana</w:t>
      </w:r>
    </w:p>
    <w:p w14:paraId="67E619D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Mērķis</w:t>
      </w:r>
    </w:p>
    <w:p w14:paraId="017A375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Nodrošināt no dokumentu repozitorija informāciju par izvēlēto dokumentu:</w:t>
      </w:r>
    </w:p>
    <w:p w14:paraId="48AA6743" w14:textId="77777777" w:rsidR="00BA4C5F" w:rsidRPr="0050539A" w:rsidRDefault="009B3622" w:rsidP="009B3622">
      <w:pPr>
        <w:numPr>
          <w:ilvl w:val="0"/>
          <w:numId w:val="28"/>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informācija par izvēlēto dokumentu (</w:t>
      </w:r>
      <w:proofErr w:type="spellStart"/>
      <w:r w:rsidRPr="0050539A">
        <w:rPr>
          <w:rFonts w:ascii="Times New Roman" w:eastAsia="MS Mincho" w:hAnsi="Times New Roman" w:cs="Times New Roman"/>
          <w:sz w:val="24"/>
          <w:szCs w:val="24"/>
          <w:lang w:eastAsia="lv-LV"/>
        </w:rPr>
        <w:t>DocumentDetails</w:t>
      </w:r>
      <w:proofErr w:type="spellEnd"/>
      <w:r w:rsidRPr="0050539A">
        <w:rPr>
          <w:rFonts w:ascii="Times New Roman" w:eastAsia="MS Mincho" w:hAnsi="Times New Roman" w:cs="Times New Roman"/>
          <w:sz w:val="24"/>
          <w:szCs w:val="24"/>
          <w:lang w:eastAsia="lv-LV"/>
        </w:rPr>
        <w:t>);</w:t>
      </w:r>
    </w:p>
    <w:p w14:paraId="4C4860F0" w14:textId="77777777" w:rsidR="00BA4C5F" w:rsidRPr="0050539A" w:rsidRDefault="009B3622" w:rsidP="009B3622">
      <w:pPr>
        <w:numPr>
          <w:ilvl w:val="0"/>
          <w:numId w:val="28"/>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informācija par no dokumenta atkarīgajiem dokumentiem jeb bērniem (</w:t>
      </w:r>
      <w:proofErr w:type="spellStart"/>
      <w:r w:rsidRPr="0050539A">
        <w:rPr>
          <w:rFonts w:ascii="Times New Roman" w:eastAsia="MS Mincho" w:hAnsi="Times New Roman" w:cs="Times New Roman"/>
          <w:sz w:val="24"/>
          <w:szCs w:val="24"/>
          <w:lang w:eastAsia="lv-LV"/>
        </w:rPr>
        <w:t>DocumentChildren</w:t>
      </w:r>
      <w:proofErr w:type="spellEnd"/>
      <w:r w:rsidRPr="0050539A">
        <w:rPr>
          <w:rFonts w:ascii="Times New Roman" w:eastAsia="MS Mincho" w:hAnsi="Times New Roman" w:cs="Times New Roman"/>
          <w:sz w:val="24"/>
          <w:szCs w:val="24"/>
          <w:lang w:eastAsia="lv-LV"/>
        </w:rPr>
        <w:t>);</w:t>
      </w:r>
    </w:p>
    <w:p w14:paraId="0FBBB633" w14:textId="77777777" w:rsidR="00BA4C5F" w:rsidRPr="0050539A" w:rsidRDefault="009B3622" w:rsidP="009B3622">
      <w:pPr>
        <w:numPr>
          <w:ilvl w:val="0"/>
          <w:numId w:val="28"/>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informācija par dokumenta metadatiem (</w:t>
      </w:r>
      <w:proofErr w:type="spellStart"/>
      <w:r w:rsidRPr="0050539A">
        <w:rPr>
          <w:rFonts w:ascii="Times New Roman" w:eastAsia="MS Mincho" w:hAnsi="Times New Roman" w:cs="Times New Roman"/>
          <w:sz w:val="24"/>
          <w:szCs w:val="24"/>
          <w:lang w:eastAsia="lv-LV"/>
        </w:rPr>
        <w:t>DocumentMetadata</w:t>
      </w:r>
      <w:proofErr w:type="spellEnd"/>
      <w:r w:rsidRPr="0050539A">
        <w:rPr>
          <w:rFonts w:ascii="Times New Roman" w:eastAsia="MS Mincho" w:hAnsi="Times New Roman" w:cs="Times New Roman"/>
          <w:sz w:val="24"/>
          <w:szCs w:val="24"/>
          <w:lang w:eastAsia="lv-LV"/>
        </w:rPr>
        <w:t>);</w:t>
      </w:r>
    </w:p>
    <w:p w14:paraId="2F49824B" w14:textId="77777777" w:rsidR="00BA4C5F" w:rsidRPr="0050539A" w:rsidRDefault="009B3622" w:rsidP="009B3622">
      <w:pPr>
        <w:numPr>
          <w:ilvl w:val="0"/>
          <w:numId w:val="28"/>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informācija par dokumenta nomenklatūru (</w:t>
      </w:r>
      <w:proofErr w:type="spellStart"/>
      <w:r w:rsidRPr="0050539A">
        <w:rPr>
          <w:rFonts w:ascii="Times New Roman" w:eastAsia="MS Mincho" w:hAnsi="Times New Roman" w:cs="Times New Roman"/>
          <w:sz w:val="24"/>
          <w:szCs w:val="24"/>
          <w:lang w:eastAsia="lv-LV"/>
        </w:rPr>
        <w:t>DocumentNomenclatures</w:t>
      </w:r>
      <w:proofErr w:type="spellEnd"/>
      <w:r w:rsidRPr="0050539A">
        <w:rPr>
          <w:rFonts w:ascii="Times New Roman" w:eastAsia="MS Mincho" w:hAnsi="Times New Roman" w:cs="Times New Roman"/>
          <w:sz w:val="24"/>
          <w:szCs w:val="24"/>
          <w:lang w:eastAsia="lv-LV"/>
        </w:rPr>
        <w:t>);</w:t>
      </w:r>
    </w:p>
    <w:p w14:paraId="321840D4" w14:textId="77777777" w:rsidR="00BA4C5F" w:rsidRPr="0050539A" w:rsidRDefault="009B3622" w:rsidP="009B3622">
      <w:pPr>
        <w:numPr>
          <w:ilvl w:val="0"/>
          <w:numId w:val="28"/>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informācija par dokumenta statusiem (</w:t>
      </w:r>
      <w:proofErr w:type="spellStart"/>
      <w:r w:rsidRPr="0050539A">
        <w:rPr>
          <w:rFonts w:ascii="Times New Roman" w:eastAsia="MS Mincho" w:hAnsi="Times New Roman" w:cs="Times New Roman"/>
          <w:sz w:val="24"/>
          <w:szCs w:val="24"/>
          <w:lang w:eastAsia="lv-LV"/>
        </w:rPr>
        <w:t>DocumentStatus</w:t>
      </w:r>
      <w:proofErr w:type="spellEnd"/>
      <w:r w:rsidRPr="0050539A">
        <w:rPr>
          <w:rFonts w:ascii="Times New Roman" w:eastAsia="MS Mincho" w:hAnsi="Times New Roman" w:cs="Times New Roman"/>
          <w:sz w:val="24"/>
          <w:szCs w:val="24"/>
          <w:lang w:eastAsia="lv-LV"/>
        </w:rPr>
        <w:t>).</w:t>
      </w:r>
    </w:p>
    <w:p w14:paraId="677BC6B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Izsaukuma parametri</w:t>
      </w:r>
    </w:p>
    <w:p w14:paraId="1283B2E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REST dokumenta informācijas izgūšanas pieprasīšana ar GET pieprasījumu </w:t>
      </w:r>
      <w:r w:rsidRPr="0050539A">
        <w:rPr>
          <w:rFonts w:ascii="Times New Roman" w:eastAsia="MS Mincho" w:hAnsi="Times New Roman" w:cs="Times New Roman"/>
          <w:i/>
          <w:iCs/>
          <w:sz w:val="24"/>
          <w:szCs w:val="24"/>
          <w:lang w:eastAsia="lv-LV"/>
        </w:rPr>
        <w:t>{Vides URL}//v1.1/</w:t>
      </w:r>
      <w:proofErr w:type="spellStart"/>
      <w:r w:rsidRPr="0050539A">
        <w:rPr>
          <w:rFonts w:ascii="Times New Roman" w:eastAsia="MS Mincho" w:hAnsi="Times New Roman" w:cs="Times New Roman"/>
          <w:i/>
          <w:iCs/>
          <w:sz w:val="24"/>
          <w:szCs w:val="24"/>
          <w:lang w:eastAsia="lv-LV"/>
        </w:rPr>
        <w:t>document</w:t>
      </w:r>
      <w:proofErr w:type="spellEnd"/>
      <w:r w:rsidRPr="0050539A">
        <w:rPr>
          <w:rFonts w:ascii="Times New Roman" w:eastAsia="MS Mincho" w:hAnsi="Times New Roman" w:cs="Times New Roman"/>
          <w:i/>
          <w:iCs/>
          <w:sz w:val="24"/>
          <w:szCs w:val="24"/>
          <w:lang w:eastAsia="lv-LV"/>
        </w:rPr>
        <w:t>/{GUID}}.</w:t>
      </w:r>
    </w:p>
    <w:p w14:paraId="6172050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u w:val="single"/>
          <w:lang w:eastAsia="lv-LV"/>
        </w:rPr>
        <w:t>Ievaddati</w:t>
      </w:r>
      <w:proofErr w:type="spellEnd"/>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2038"/>
        <w:gridCol w:w="737"/>
        <w:gridCol w:w="1017"/>
        <w:gridCol w:w="4463"/>
      </w:tblGrid>
      <w:tr w:rsidR="00FE44F5" w14:paraId="15F0D2E5" w14:textId="77777777" w:rsidTr="00D01F11">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E37CC96"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lastRenderedPageBreak/>
              <w:t>Lauka nosaukums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DB077AC"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Tips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5EBF1F4"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Obligāts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7ADE9D7"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Apraksts</w:t>
            </w:r>
          </w:p>
        </w:tc>
      </w:tr>
      <w:tr w:rsidR="00FE44F5" w14:paraId="3B0A8726"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2D7635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DOC_GUID</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C0B241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274B9F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30ED4E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globālais unikālais identifikators</w:t>
            </w:r>
          </w:p>
        </w:tc>
      </w:tr>
    </w:tbl>
    <w:p w14:paraId="1DEF7F7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Apstrāde</w:t>
      </w:r>
    </w:p>
    <w:p w14:paraId="07FAD194" w14:textId="77777777" w:rsidR="00BA4C5F" w:rsidRPr="0050539A" w:rsidRDefault="009B3622" w:rsidP="009B3622">
      <w:pPr>
        <w:numPr>
          <w:ilvl w:val="0"/>
          <w:numId w:val="29"/>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Ja dokumenta informācijas izsaukšanas pieprasījums veiksmīgs, APRITES plūsmā ir pieejama no dokumentu repozitorija datne par izvēlēto dokumentu.</w:t>
      </w:r>
    </w:p>
    <w:p w14:paraId="3C46D536" w14:textId="77777777" w:rsidR="00BA4C5F" w:rsidRPr="0050539A" w:rsidRDefault="009B3622" w:rsidP="009B3622">
      <w:pPr>
        <w:numPr>
          <w:ilvl w:val="0"/>
          <w:numId w:val="29"/>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Pēc veiksmīga pieprasījuma nepieciešamas izsaukt metodi 3.6 Dokumenta datnes izgūšana.</w:t>
      </w:r>
    </w:p>
    <w:p w14:paraId="046E462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u w:val="single"/>
          <w:lang w:eastAsia="lv-LV"/>
        </w:rPr>
        <w:t>Izvaddati</w:t>
      </w:r>
      <w:proofErr w:type="spellEnd"/>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5515"/>
        <w:gridCol w:w="4107"/>
      </w:tblGrid>
      <w:tr w:rsidR="00FE44F5" w14:paraId="724BDEA1" w14:textId="77777777" w:rsidTr="00D01F11">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586B963"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Parametrs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C82D5AA"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Apraksts</w:t>
            </w:r>
          </w:p>
        </w:tc>
      </w:tr>
      <w:tr w:rsidR="00FE44F5" w14:paraId="7718EC35"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3A8BAB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b/>
                <w:bCs/>
                <w:sz w:val="24"/>
                <w:szCs w:val="24"/>
                <w:lang w:eastAsia="lv-LV"/>
              </w:rPr>
              <w:t>DocumentDetails</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B0F5AB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b/>
                <w:bCs/>
                <w:i/>
                <w:iCs/>
                <w:sz w:val="24"/>
                <w:szCs w:val="24"/>
                <w:lang w:eastAsia="lv-LV"/>
              </w:rPr>
              <w:t>Satur informāciju par dokumentu</w:t>
            </w:r>
          </w:p>
        </w:tc>
      </w:tr>
      <w:tr w:rsidR="00FE44F5" w14:paraId="568DC913"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22AAE8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DocumentDetails.doc_guid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A75717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identifikators</w:t>
            </w:r>
          </w:p>
        </w:tc>
      </w:tr>
      <w:tr w:rsidR="00FE44F5" w14:paraId="1CFEF662"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867D39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DocumentDetails.doc_uid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22E159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unikālais identifikators</w:t>
            </w:r>
          </w:p>
        </w:tc>
      </w:tr>
      <w:tr w:rsidR="00FE44F5" w14:paraId="760DD12C"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C3ECDB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DocumentDetails.doc_name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067B81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nosaukums</w:t>
            </w:r>
          </w:p>
        </w:tc>
      </w:tr>
      <w:tr w:rsidR="00FE44F5" w14:paraId="17AB9FA8"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B1E732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DocumentDetails.doc_description</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A33936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apraksts</w:t>
            </w:r>
          </w:p>
        </w:tc>
      </w:tr>
      <w:tr w:rsidR="00FE44F5" w14:paraId="2E0934BB"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E18A87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DocumentDetails.doc_fileType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3033B5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faila formāts</w:t>
            </w:r>
          </w:p>
        </w:tc>
      </w:tr>
      <w:tr w:rsidR="00FE44F5" w14:paraId="746A847A"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238AA8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DocumentDetails.doc_number</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2F2B73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numurs</w:t>
            </w:r>
          </w:p>
        </w:tc>
      </w:tr>
      <w:tr w:rsidR="00FE44F5" w14:paraId="068C8DDE"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569269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DocumentDetails.doc_numberRDLIS</w:t>
            </w:r>
            <w:proofErr w:type="spellEnd"/>
            <w:r w:rsidRPr="0050539A">
              <w:rPr>
                <w:rFonts w:ascii="Times New Roman" w:eastAsia="MS Mincho" w:hAnsi="Times New Roman" w:cs="Times New Roman"/>
                <w:sz w:val="24"/>
                <w:szCs w:val="24"/>
                <w:lang w:eastAsia="lv-LV"/>
              </w:rPr>
              <w:t>(ELIS)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DF9786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DokumentaELIS</w:t>
            </w:r>
            <w:proofErr w:type="spellEnd"/>
            <w:r w:rsidRPr="0050539A">
              <w:rPr>
                <w:rFonts w:ascii="Times New Roman" w:eastAsia="MS Mincho" w:hAnsi="Times New Roman" w:cs="Times New Roman"/>
                <w:sz w:val="24"/>
                <w:szCs w:val="24"/>
                <w:lang w:eastAsia="lv-LV"/>
              </w:rPr>
              <w:t xml:space="preserve"> numurs</w:t>
            </w:r>
          </w:p>
        </w:tc>
      </w:tr>
      <w:tr w:rsidR="00FE44F5" w14:paraId="71868035"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92B229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DocumentDetails.docu_author</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6DAC36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autors</w:t>
            </w:r>
          </w:p>
        </w:tc>
      </w:tr>
      <w:tr w:rsidR="00FE44F5" w14:paraId="48B2FB85"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FF169E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DocumentDetails.doc_createdDate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B78146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izveides datums</w:t>
            </w:r>
          </w:p>
        </w:tc>
      </w:tr>
      <w:tr w:rsidR="00FE44F5" w14:paraId="5B30074A"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5680A5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DocumentDetails.doc_createdPlace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3616A1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izveides vieta</w:t>
            </w:r>
          </w:p>
        </w:tc>
      </w:tr>
      <w:tr w:rsidR="00FE44F5" w14:paraId="13900D16"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C94834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DocumentDetails.doc_receivedDate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87D8CD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saņemšanas laiks</w:t>
            </w:r>
          </w:p>
        </w:tc>
      </w:tr>
      <w:tr w:rsidR="00FE44F5" w14:paraId="3EC4C0D3"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852D2B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DocumentDetails.doc_receivedPlace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C69B80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saņemšanas vieta</w:t>
            </w:r>
          </w:p>
        </w:tc>
      </w:tr>
      <w:tr w:rsidR="00FE44F5" w14:paraId="76C8555A"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D263CE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DocumentDetails.doc_status</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EFBA3D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statuss: 1- PASSED; 2 - FAILED; 3 - NOT_CHECKED</w:t>
            </w:r>
          </w:p>
        </w:tc>
      </w:tr>
      <w:tr w:rsidR="00FE44F5" w14:paraId="7E731513"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E7F420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DocumentDetails.doc_isArchived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314C26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Pazīme vai dokuments ir arhivēts: 1 - arhivēts; 0 - nav arhivēts</w:t>
            </w:r>
          </w:p>
        </w:tc>
      </w:tr>
      <w:tr w:rsidR="00FE44F5" w14:paraId="7E2C0311"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FFC7F8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DocumentDetails.doc_isActive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4B4263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Pazīme vai dokuments ir aktīvs: 1 - aktīvs; 0 - neaktīvs</w:t>
            </w:r>
          </w:p>
        </w:tc>
      </w:tr>
      <w:tr w:rsidR="00FE44F5" w14:paraId="20855C95"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97EAE9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DocumentDetails.doc_userId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BFDBE9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Lietotāja, kas saglabājis dokumentu, identifikators.</w:t>
            </w:r>
          </w:p>
        </w:tc>
      </w:tr>
      <w:tr w:rsidR="00FE44F5" w14:paraId="7A5ACD57"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73D7CA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DocumentDetails.doc_appId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CE4A35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Aplikācijas, no kuras saglabāts dokuments, identifikators</w:t>
            </w:r>
          </w:p>
        </w:tc>
      </w:tr>
      <w:tr w:rsidR="00FE44F5" w14:paraId="48D84F0D"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8847E2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DocumentDetails.doc_isConfidential</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DE8D8F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Pazīme: 1 - dokuments ir </w:t>
            </w:r>
            <w:proofErr w:type="spellStart"/>
            <w:r w:rsidRPr="0050539A">
              <w:rPr>
                <w:rFonts w:ascii="Times New Roman" w:eastAsia="MS Mincho" w:hAnsi="Times New Roman" w:cs="Times New Roman"/>
                <w:sz w:val="24"/>
                <w:szCs w:val="24"/>
                <w:lang w:eastAsia="lv-LV"/>
              </w:rPr>
              <w:t>konfidencionāls</w:t>
            </w:r>
            <w:proofErr w:type="spellEnd"/>
            <w:r w:rsidRPr="0050539A">
              <w:rPr>
                <w:rFonts w:ascii="Times New Roman" w:eastAsia="MS Mincho" w:hAnsi="Times New Roman" w:cs="Times New Roman"/>
                <w:sz w:val="24"/>
                <w:szCs w:val="24"/>
                <w:lang w:eastAsia="lv-LV"/>
              </w:rPr>
              <w:t xml:space="preserve">; 0 - nav </w:t>
            </w:r>
            <w:proofErr w:type="spellStart"/>
            <w:r w:rsidRPr="0050539A">
              <w:rPr>
                <w:rFonts w:ascii="Times New Roman" w:eastAsia="MS Mincho" w:hAnsi="Times New Roman" w:cs="Times New Roman"/>
                <w:sz w:val="24"/>
                <w:szCs w:val="24"/>
                <w:lang w:eastAsia="lv-LV"/>
              </w:rPr>
              <w:t>konfidencionāls</w:t>
            </w:r>
            <w:proofErr w:type="spellEnd"/>
          </w:p>
        </w:tc>
      </w:tr>
      <w:tr w:rsidR="00FE44F5" w14:paraId="05A7B5D1"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D5D7EF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lastRenderedPageBreak/>
              <w:t>DocumentDetails.docType_id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6DC8A0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veida identifikators</w:t>
            </w:r>
          </w:p>
        </w:tc>
      </w:tr>
      <w:tr w:rsidR="00FE44F5" w14:paraId="758D1FF4"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DF6B7D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DocumentDetails.docType_name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CF8882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veida nosaukums</w:t>
            </w:r>
          </w:p>
        </w:tc>
      </w:tr>
      <w:tr w:rsidR="00FE44F5" w14:paraId="280E5241"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20FCC4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DocumentDetails.docType_code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31C845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veida kods</w:t>
            </w:r>
          </w:p>
        </w:tc>
      </w:tr>
      <w:tr w:rsidR="00FE44F5" w14:paraId="53DBD0F1"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8764E4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DocumentDetails.docType_description</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DA591E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veida apraksts</w:t>
            </w:r>
          </w:p>
        </w:tc>
      </w:tr>
      <w:tr w:rsidR="00FE44F5" w14:paraId="1B60DF3D"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2EB8F0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DocumentDetails.docType_isExchangable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1DB0BD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Pazīme: 1 - dokumenta labošana ir atļauta; 0 - nav atļauta</w:t>
            </w:r>
          </w:p>
        </w:tc>
      </w:tr>
      <w:tr w:rsidR="00FE44F5" w14:paraId="3B8C651E"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E60F53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DocumentDetails.docTypeGroup_id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8ACE2F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veida grupas identifikators</w:t>
            </w:r>
          </w:p>
        </w:tc>
      </w:tr>
      <w:tr w:rsidR="00FE44F5" w14:paraId="147B29E6"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40FF0A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DocumentDetails.docTypeGroup_name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28F74A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veida grupas nosaukums</w:t>
            </w:r>
          </w:p>
        </w:tc>
      </w:tr>
      <w:tr w:rsidR="00FE44F5" w14:paraId="15003753"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403205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DocumentDetails.docTypeGroup_code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6FD786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veida grupas kods</w:t>
            </w:r>
          </w:p>
        </w:tc>
      </w:tr>
      <w:tr w:rsidR="00FE44F5" w14:paraId="787CA603"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45717F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DocumentDetails.docTypeGroup_description</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C3F03A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veida grupas apraksts</w:t>
            </w:r>
          </w:p>
        </w:tc>
      </w:tr>
      <w:tr w:rsidR="00FE44F5" w14:paraId="23652941"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0F9BAB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DocumentDetails.docVersion_number</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77C375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versijas numurs</w:t>
            </w:r>
          </w:p>
        </w:tc>
      </w:tr>
      <w:tr w:rsidR="00FE44F5" w14:paraId="1DFAD30B"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AEC721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DocumentDetails.doc_division_code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BE291A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struktūrvienības kods</w:t>
            </w:r>
          </w:p>
        </w:tc>
      </w:tr>
      <w:tr w:rsidR="00FE44F5" w14:paraId="59684B4E"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A7F0DE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DocumentDetails.total_doc_size_kb</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7447C7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faila izmērs kilobaitos (</w:t>
            </w:r>
            <w:proofErr w:type="spellStart"/>
            <w:r w:rsidRPr="0050539A">
              <w:rPr>
                <w:rFonts w:ascii="Times New Roman" w:eastAsia="MS Mincho" w:hAnsi="Times New Roman" w:cs="Times New Roman"/>
                <w:sz w:val="24"/>
                <w:szCs w:val="24"/>
                <w:lang w:eastAsia="lv-LV"/>
              </w:rPr>
              <w:t>kb</w:t>
            </w:r>
            <w:proofErr w:type="spellEnd"/>
            <w:r w:rsidRPr="0050539A">
              <w:rPr>
                <w:rFonts w:ascii="Times New Roman" w:eastAsia="MS Mincho" w:hAnsi="Times New Roman" w:cs="Times New Roman"/>
                <w:sz w:val="24"/>
                <w:szCs w:val="24"/>
                <w:lang w:eastAsia="lv-LV"/>
              </w:rPr>
              <w:t>)</w:t>
            </w:r>
          </w:p>
        </w:tc>
      </w:tr>
      <w:tr w:rsidR="00FE44F5" w14:paraId="74070946"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11DDA4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b/>
                <w:bCs/>
                <w:sz w:val="24"/>
                <w:szCs w:val="24"/>
                <w:lang w:eastAsia="lv-LV"/>
              </w:rPr>
              <w:t>DocumentChildren</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14AF78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b/>
                <w:bCs/>
                <w:i/>
                <w:iCs/>
                <w:sz w:val="24"/>
                <w:szCs w:val="24"/>
                <w:lang w:eastAsia="lv-LV"/>
              </w:rPr>
              <w:t>Satur informāciju par atkarīgajiem dokumentiem(</w:t>
            </w:r>
            <w:proofErr w:type="spellStart"/>
            <w:r w:rsidRPr="0050539A">
              <w:rPr>
                <w:rFonts w:ascii="Times New Roman" w:eastAsia="MS Mincho" w:hAnsi="Times New Roman" w:cs="Times New Roman"/>
                <w:b/>
                <w:bCs/>
                <w:i/>
                <w:iCs/>
                <w:sz w:val="24"/>
                <w:szCs w:val="24"/>
                <w:lang w:eastAsia="lv-LV"/>
              </w:rPr>
              <w:t>children</w:t>
            </w:r>
            <w:proofErr w:type="spellEnd"/>
            <w:r w:rsidRPr="0050539A">
              <w:rPr>
                <w:rFonts w:ascii="Times New Roman" w:eastAsia="MS Mincho" w:hAnsi="Times New Roman" w:cs="Times New Roman"/>
                <w:b/>
                <w:bCs/>
                <w:i/>
                <w:iCs/>
                <w:sz w:val="24"/>
                <w:szCs w:val="24"/>
                <w:lang w:eastAsia="lv-LV"/>
              </w:rPr>
              <w:t>)</w:t>
            </w:r>
          </w:p>
        </w:tc>
      </w:tr>
      <w:tr w:rsidR="00FE44F5" w14:paraId="3A55D655"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CFBBFB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DocumentDetails.doc_guid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0F6779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identifikators</w:t>
            </w:r>
          </w:p>
        </w:tc>
      </w:tr>
      <w:tr w:rsidR="00FE44F5" w14:paraId="4672BF69"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A0C610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DocumentChildren.doc_uid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7F2534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unikālais identifikators</w:t>
            </w:r>
          </w:p>
        </w:tc>
      </w:tr>
      <w:tr w:rsidR="00FE44F5" w14:paraId="67906001"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B26047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DocumentChildren.doc_name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C85796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nosaukums</w:t>
            </w:r>
          </w:p>
        </w:tc>
      </w:tr>
      <w:tr w:rsidR="00FE44F5" w14:paraId="7EC282FC"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8BFE78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DocumentChildren.doc_description</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522AFE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apraksts</w:t>
            </w:r>
          </w:p>
        </w:tc>
      </w:tr>
      <w:tr w:rsidR="00FE44F5" w14:paraId="4E2811B8"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727F07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DocumentChildren.doc_fileType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241B77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faila formāts</w:t>
            </w:r>
          </w:p>
        </w:tc>
      </w:tr>
      <w:tr w:rsidR="00FE44F5" w14:paraId="12C84C0E"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23C903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DocumentChildren.doc_fileExtension</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876708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faila formāts</w:t>
            </w:r>
          </w:p>
        </w:tc>
      </w:tr>
      <w:tr w:rsidR="00FE44F5" w14:paraId="61EFD1CE"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91A7A7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DocumentChildren.doc_number</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7D92F1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numurs</w:t>
            </w:r>
          </w:p>
        </w:tc>
      </w:tr>
      <w:tr w:rsidR="00FE44F5" w14:paraId="08F0F8F6"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850A6E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DocumentChildren.doc_numberRDLIS</w:t>
            </w:r>
            <w:proofErr w:type="spellEnd"/>
            <w:r w:rsidRPr="0050539A">
              <w:rPr>
                <w:rFonts w:ascii="Times New Roman" w:eastAsia="MS Mincho" w:hAnsi="Times New Roman" w:cs="Times New Roman"/>
                <w:sz w:val="24"/>
                <w:szCs w:val="24"/>
                <w:lang w:eastAsia="lv-LV"/>
              </w:rPr>
              <w:t>(ELIS)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91EAD7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ELIS numurs</w:t>
            </w:r>
          </w:p>
        </w:tc>
      </w:tr>
      <w:tr w:rsidR="00FE44F5" w14:paraId="18AA90AC"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F8BA33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DocumentChildren.docu_author</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B01A1D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autors</w:t>
            </w:r>
          </w:p>
        </w:tc>
      </w:tr>
      <w:tr w:rsidR="00FE44F5" w14:paraId="06804AFF"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27CC89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DocumentChildren.doc_createdDate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828F65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izveides datums</w:t>
            </w:r>
          </w:p>
        </w:tc>
      </w:tr>
      <w:tr w:rsidR="00FE44F5" w14:paraId="5336E16F"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2C9B9C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DocumentChildren.doc_createdPlace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FE805E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izveides vieta</w:t>
            </w:r>
          </w:p>
        </w:tc>
      </w:tr>
      <w:tr w:rsidR="00FE44F5" w14:paraId="315C2C49"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B73357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DocumentChildren.doc_receivedDate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DD7F84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saņemšanas laiks</w:t>
            </w:r>
          </w:p>
        </w:tc>
      </w:tr>
      <w:tr w:rsidR="00FE44F5" w14:paraId="71483AAC"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81BAF5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DocumentChildren.doc_receivedPlace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92310C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saņemšanas vieta</w:t>
            </w:r>
          </w:p>
        </w:tc>
      </w:tr>
      <w:tr w:rsidR="00FE44F5" w14:paraId="10A6CBD9"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AFFCD2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DocumentChildren.doc_status</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26DFD9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statuss: 1- PASSED; 2 - FAILED; 3 - NOT_CHECKED</w:t>
            </w:r>
          </w:p>
        </w:tc>
      </w:tr>
      <w:tr w:rsidR="00FE44F5" w14:paraId="1361B7ED"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9E7019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DocumentChildren.doc_isArchived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E3431A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Pazīme vai dokuments ir arhivēts: 1 - arhivēts; 0 - nav arhivēts</w:t>
            </w:r>
          </w:p>
        </w:tc>
      </w:tr>
      <w:tr w:rsidR="00FE44F5" w14:paraId="6B38BB52"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6D9B3E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lastRenderedPageBreak/>
              <w:t>DocumentChildren.doc_isActive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8D840C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Pazīme vai dokuments ir aktīvs: 1 - aktīvs; 0 - neaktīvs</w:t>
            </w:r>
          </w:p>
        </w:tc>
      </w:tr>
      <w:tr w:rsidR="00FE44F5" w14:paraId="7E2AAF39"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A77341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DocumentChildren.doc_userId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A17628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Lietotāja, kas saglabājis dokumentu, identifikators</w:t>
            </w:r>
          </w:p>
        </w:tc>
      </w:tr>
      <w:tr w:rsidR="00FE44F5" w14:paraId="34D701EB"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6911F0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DocumentChildren.doc_appId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860638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Aplikācijas, no kuras saglabāts dokuments, identifikators</w:t>
            </w:r>
          </w:p>
        </w:tc>
      </w:tr>
      <w:tr w:rsidR="00FE44F5" w14:paraId="0C495C0D"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7715FF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DocumentChildren.doc_isConfidential</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37BB7D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Pazīme: 1 - dokuments ir </w:t>
            </w:r>
            <w:proofErr w:type="spellStart"/>
            <w:r w:rsidRPr="0050539A">
              <w:rPr>
                <w:rFonts w:ascii="Times New Roman" w:eastAsia="MS Mincho" w:hAnsi="Times New Roman" w:cs="Times New Roman"/>
                <w:sz w:val="24"/>
                <w:szCs w:val="24"/>
                <w:lang w:eastAsia="lv-LV"/>
              </w:rPr>
              <w:t>konfidencionāls</w:t>
            </w:r>
            <w:proofErr w:type="spellEnd"/>
            <w:r w:rsidRPr="0050539A">
              <w:rPr>
                <w:rFonts w:ascii="Times New Roman" w:eastAsia="MS Mincho" w:hAnsi="Times New Roman" w:cs="Times New Roman"/>
                <w:sz w:val="24"/>
                <w:szCs w:val="24"/>
                <w:lang w:eastAsia="lv-LV"/>
              </w:rPr>
              <w:t xml:space="preserve">; 0 - nav </w:t>
            </w:r>
            <w:proofErr w:type="spellStart"/>
            <w:r w:rsidRPr="0050539A">
              <w:rPr>
                <w:rFonts w:ascii="Times New Roman" w:eastAsia="MS Mincho" w:hAnsi="Times New Roman" w:cs="Times New Roman"/>
                <w:sz w:val="24"/>
                <w:szCs w:val="24"/>
                <w:lang w:eastAsia="lv-LV"/>
              </w:rPr>
              <w:t>konfidencionāls</w:t>
            </w:r>
            <w:proofErr w:type="spellEnd"/>
          </w:p>
        </w:tc>
      </w:tr>
      <w:tr w:rsidR="00FE44F5" w14:paraId="611CFCD9"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55D0C2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DocumentChildren.docType_id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DA72AA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veida identifikators</w:t>
            </w:r>
          </w:p>
        </w:tc>
      </w:tr>
      <w:tr w:rsidR="00FE44F5" w14:paraId="4A7E6700"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01CEE0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DocumentChildren.docType_name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0E4F45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veida nosaukums</w:t>
            </w:r>
          </w:p>
        </w:tc>
      </w:tr>
      <w:tr w:rsidR="00FE44F5" w14:paraId="0B594908"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E424A1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DocumentChildren.docType_code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020F4B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veida kods</w:t>
            </w:r>
          </w:p>
        </w:tc>
      </w:tr>
      <w:tr w:rsidR="00FE44F5" w14:paraId="4A836ABB"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B5379F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DocumentChildren.docType_description</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C7BF56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veida apraksts</w:t>
            </w:r>
          </w:p>
        </w:tc>
      </w:tr>
      <w:tr w:rsidR="00FE44F5" w14:paraId="7AD06B89"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EA265B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DocumentChildren.docType_isExchangable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72613C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Pazīme: 1 - dokumenta labošana ir atļauta; 0 - nav atļauta</w:t>
            </w:r>
          </w:p>
        </w:tc>
      </w:tr>
      <w:tr w:rsidR="00FE44F5" w14:paraId="01409B3A"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8BA6F3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DocumentChildren.docTypeGroup_id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34961F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veida grupas identifikators</w:t>
            </w:r>
          </w:p>
        </w:tc>
      </w:tr>
      <w:tr w:rsidR="00FE44F5" w14:paraId="4E5BC81A"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68FA6A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DocumentChildren.docTypeGroup_name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FF969C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veida grupas nosaukums</w:t>
            </w:r>
          </w:p>
        </w:tc>
      </w:tr>
      <w:tr w:rsidR="00FE44F5" w14:paraId="685EBFAA"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21876B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DocumentChildren.docTypeGroup_code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F8F528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veida grupas kods</w:t>
            </w:r>
          </w:p>
        </w:tc>
      </w:tr>
      <w:tr w:rsidR="00FE44F5" w14:paraId="16FB7035"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5EBD1E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DocumentChildren.docTypeGroup_description</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2DF2E2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veida grupas apraksts.</w:t>
            </w:r>
          </w:p>
        </w:tc>
      </w:tr>
      <w:tr w:rsidR="00FE44F5" w14:paraId="29117E98"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70C5E6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DocumentChildren.doc_doc_id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08E2AE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no kura ir atkarīgs (</w:t>
            </w:r>
            <w:proofErr w:type="spellStart"/>
            <w:r w:rsidRPr="0050539A">
              <w:rPr>
                <w:rFonts w:ascii="Times New Roman" w:eastAsia="MS Mincho" w:hAnsi="Times New Roman" w:cs="Times New Roman"/>
                <w:i/>
                <w:iCs/>
                <w:sz w:val="24"/>
                <w:szCs w:val="24"/>
                <w:lang w:eastAsia="lv-LV"/>
              </w:rPr>
              <w:t>parent</w:t>
            </w:r>
            <w:proofErr w:type="spellEnd"/>
            <w:r w:rsidRPr="0050539A">
              <w:rPr>
                <w:rFonts w:ascii="Times New Roman" w:eastAsia="MS Mincho" w:hAnsi="Times New Roman" w:cs="Times New Roman"/>
                <w:i/>
                <w:iCs/>
                <w:sz w:val="24"/>
                <w:szCs w:val="24"/>
                <w:lang w:eastAsia="lv-LV"/>
              </w:rPr>
              <w:t>)</w:t>
            </w:r>
            <w:r w:rsidRPr="0050539A">
              <w:rPr>
                <w:rFonts w:ascii="Times New Roman" w:eastAsia="MS Mincho" w:hAnsi="Times New Roman" w:cs="Times New Roman"/>
                <w:sz w:val="24"/>
                <w:szCs w:val="24"/>
                <w:lang w:eastAsia="lv-LV"/>
              </w:rPr>
              <w:t>, identifikators.</w:t>
            </w:r>
          </w:p>
        </w:tc>
      </w:tr>
      <w:tr w:rsidR="00FE44F5" w14:paraId="3FA1710F"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F32656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DocumentChildren.doc_child_type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B693EF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1 - E-dokumenta iekļautais fails; 2 - Fails, kas izmantots E-dokumenta izveidei; 3 - vienkārši pakārtots dokuments</w:t>
            </w:r>
          </w:p>
        </w:tc>
      </w:tr>
      <w:tr w:rsidR="00FE44F5" w14:paraId="53630BD7"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F7B128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b/>
                <w:bCs/>
                <w:sz w:val="24"/>
                <w:szCs w:val="24"/>
                <w:lang w:eastAsia="lv-LV"/>
              </w:rPr>
              <w:t>DocumentMetadata</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F81D8B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b/>
                <w:bCs/>
                <w:i/>
                <w:iCs/>
                <w:sz w:val="24"/>
                <w:szCs w:val="24"/>
                <w:lang w:eastAsia="lv-LV"/>
              </w:rPr>
              <w:t>Satur informāciju par dokumenta metadatiem</w:t>
            </w:r>
          </w:p>
        </w:tc>
      </w:tr>
      <w:tr w:rsidR="00FE44F5" w14:paraId="6953C036"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9CA158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DocumentMetadata.doc_guid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8A83DB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identifikators. Saite ar tabulu DOCUMENT.</w:t>
            </w:r>
          </w:p>
        </w:tc>
      </w:tr>
      <w:tr w:rsidR="00FE44F5" w14:paraId="3546221E"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D01BCD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DocumentMetadata.docMeta_id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6B6938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Metadatu identifikators</w:t>
            </w:r>
          </w:p>
        </w:tc>
      </w:tr>
      <w:tr w:rsidR="00FE44F5" w14:paraId="357CE41A"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E97B9B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DocumentMetadata.docMeta_name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DBC224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Metadatu nosaukums</w:t>
            </w:r>
          </w:p>
        </w:tc>
      </w:tr>
      <w:tr w:rsidR="00FE44F5" w14:paraId="7A385C0E"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347844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DocumentMetadata.docMeta_value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9AB430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Metadatu vērtība</w:t>
            </w:r>
          </w:p>
        </w:tc>
      </w:tr>
      <w:tr w:rsidR="00FE44F5" w14:paraId="5B82A64C"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F307B7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DocumentMetadata.metaType_id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1FDAA7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Metadatu veida identifikators. Saite ar tabulu CL_DOCUMENT_METADATA.</w:t>
            </w:r>
          </w:p>
        </w:tc>
      </w:tr>
      <w:tr w:rsidR="00FE44F5" w14:paraId="752175C4"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E329B7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DocumentMetadata.metaType_code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683B0C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Metadatu veida kods</w:t>
            </w:r>
          </w:p>
        </w:tc>
      </w:tr>
      <w:tr w:rsidR="00FE44F5" w14:paraId="113B3031"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FAFD83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DocumentMetadata.metaType_name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80775B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Metadatu veida nosaukums</w:t>
            </w:r>
          </w:p>
        </w:tc>
      </w:tr>
      <w:tr w:rsidR="00FE44F5" w14:paraId="0462473A"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6B48B5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lastRenderedPageBreak/>
              <w:t>DocumentMetadata.metaType_isEdocMetaType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75148C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Pazīme: 1 - e-dokumenta metadatu tips; 0 - nav </w:t>
            </w:r>
            <w:proofErr w:type="spellStart"/>
            <w:r w:rsidRPr="0050539A">
              <w:rPr>
                <w:rFonts w:ascii="Times New Roman" w:eastAsia="MS Mincho" w:hAnsi="Times New Roman" w:cs="Times New Roman"/>
                <w:sz w:val="24"/>
                <w:szCs w:val="24"/>
                <w:lang w:eastAsia="lv-LV"/>
              </w:rPr>
              <w:t>edokumenta</w:t>
            </w:r>
            <w:proofErr w:type="spellEnd"/>
            <w:r w:rsidRPr="0050539A">
              <w:rPr>
                <w:rFonts w:ascii="Times New Roman" w:eastAsia="MS Mincho" w:hAnsi="Times New Roman" w:cs="Times New Roman"/>
                <w:sz w:val="24"/>
                <w:szCs w:val="24"/>
                <w:lang w:eastAsia="lv-LV"/>
              </w:rPr>
              <w:t xml:space="preserve"> metadatu tips.</w:t>
            </w:r>
          </w:p>
        </w:tc>
      </w:tr>
      <w:tr w:rsidR="00FE44F5" w14:paraId="01FE919C"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953277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b/>
                <w:bCs/>
                <w:sz w:val="24"/>
                <w:szCs w:val="24"/>
                <w:lang w:eastAsia="lv-LV"/>
              </w:rPr>
              <w:t>DocumentNomenclatures</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61D6D8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b/>
                <w:bCs/>
                <w:i/>
                <w:iCs/>
                <w:sz w:val="24"/>
                <w:szCs w:val="24"/>
                <w:lang w:eastAsia="lv-LV"/>
              </w:rPr>
              <w:t>Satur informāciju par dokumenta nomenklatūru</w:t>
            </w:r>
          </w:p>
        </w:tc>
      </w:tr>
      <w:tr w:rsidR="00FE44F5" w14:paraId="284DA6B9"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E24B37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DocumentNomenclatures.doc_guid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104982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identifikators</w:t>
            </w:r>
          </w:p>
        </w:tc>
      </w:tr>
      <w:tr w:rsidR="00FE44F5" w14:paraId="663243BD"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601D48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DocumentNomenclatures.docDiv_id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F435C2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Dokumenta-Struktūrvienības saites Ieraksta identifikators</w:t>
            </w:r>
          </w:p>
        </w:tc>
      </w:tr>
      <w:tr w:rsidR="00FE44F5" w14:paraId="10E7C2FC"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15D9D2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DocumentNomenclatures.docDiv_division_id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F61AAF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struktūrvienības identifikators</w:t>
            </w:r>
          </w:p>
        </w:tc>
      </w:tr>
      <w:tr w:rsidR="00FE44F5" w14:paraId="45647E66"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62FF28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DocumentNomenclatures.docDiv_path</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877C245" w14:textId="77777777" w:rsidR="00BA4C5F" w:rsidRPr="0050539A" w:rsidRDefault="00BA4C5F" w:rsidP="00BA4C5F">
            <w:pPr>
              <w:spacing w:before="100" w:beforeAutospacing="1" w:after="100" w:afterAutospacing="1" w:line="240" w:lineRule="auto"/>
              <w:rPr>
                <w:rFonts w:ascii="Times New Roman" w:eastAsia="MS Mincho" w:hAnsi="Times New Roman" w:cs="Times New Roman"/>
                <w:sz w:val="24"/>
                <w:szCs w:val="24"/>
                <w:lang w:eastAsia="lv-LV"/>
              </w:rPr>
            </w:pPr>
          </w:p>
        </w:tc>
      </w:tr>
      <w:tr w:rsidR="00FE44F5" w14:paraId="6CCFB9B0"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B51E4C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DocumentNomenclatures.docDiv_division_name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FC251F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Struktūrvienības nosaukums</w:t>
            </w:r>
          </w:p>
        </w:tc>
      </w:tr>
      <w:tr w:rsidR="00FE44F5" w14:paraId="51E93D19"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81374E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DocumentNomenclatures.docDiv_fromDate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D794F7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Ieraksta aktivitātes sākuma datums</w:t>
            </w:r>
          </w:p>
        </w:tc>
      </w:tr>
      <w:tr w:rsidR="00FE44F5" w14:paraId="59A43D35"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BD9D7D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DocumentNomenclatures.docDiv_tillDate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F3B868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Ieraksta aktivitātes beigu datums</w:t>
            </w:r>
          </w:p>
        </w:tc>
      </w:tr>
      <w:tr w:rsidR="00FE44F5" w14:paraId="79631A2B"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CCD109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DocumentNomenclatures.docDivNom_id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2015D3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saiknes ar struktūrvienību un nomenklatūru identifikators</w:t>
            </w:r>
          </w:p>
        </w:tc>
      </w:tr>
      <w:tr w:rsidR="00FE44F5" w14:paraId="3276DFAC"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9EFCD1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DocumentNomenclatures.docDivNom_isPrimary</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F9CEE8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1 – ir primārs, 0 - nav</w:t>
            </w:r>
          </w:p>
        </w:tc>
      </w:tr>
      <w:tr w:rsidR="00FE44F5" w14:paraId="5721A2B1"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56F994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DocumentNomenclatures.docTypeNomType_id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5584A2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Nomenklatūras indeksa identifikators</w:t>
            </w:r>
          </w:p>
        </w:tc>
      </w:tr>
      <w:tr w:rsidR="00FE44F5" w14:paraId="4FD08145"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06B492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DocumentNomenclatures.docTypeNomType_code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EE12EE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Nomenklatūras indeksa kods</w:t>
            </w:r>
          </w:p>
        </w:tc>
      </w:tr>
      <w:tr w:rsidR="00FE44F5" w14:paraId="65F5E782"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CFC26E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DocumentNomenclatures.docTypeNomType_fromDate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06E63C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Nomenklatūra indeksa aktivitātes sākuma datums</w:t>
            </w:r>
          </w:p>
        </w:tc>
      </w:tr>
      <w:tr w:rsidR="00FE44F5" w14:paraId="4E067F89"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5BF64D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DocumentNomenclatures.docTypeNomType_tillDate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A8CFE5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Nomenklatūra indeksa aktivitātes beigu datums</w:t>
            </w:r>
          </w:p>
        </w:tc>
      </w:tr>
      <w:tr w:rsidR="00FE44F5" w14:paraId="7B2713CD"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A57977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DocumentNomenclatures.nomType_id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D5B85C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Nomenklatūras tipa identifikators</w:t>
            </w:r>
          </w:p>
        </w:tc>
      </w:tr>
      <w:tr w:rsidR="00FE44F5" w14:paraId="187625DA"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52FA5B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DocumentNomenclatures.nomType_code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FF6570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Nomenklatūras tipa kods</w:t>
            </w:r>
          </w:p>
        </w:tc>
      </w:tr>
      <w:tr w:rsidR="00FE44F5" w14:paraId="20A6FF97"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796E26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DocumentNomenclatures.nomType_name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2786AD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Nomenklatūras tipa nosaukums</w:t>
            </w:r>
          </w:p>
        </w:tc>
      </w:tr>
      <w:tr w:rsidR="00FE44F5" w14:paraId="2B41DDDA"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1A7FCA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DocumentNomenclatures.nomType_description</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494605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Nomenklatūras tipa apraksts</w:t>
            </w:r>
          </w:p>
        </w:tc>
      </w:tr>
      <w:tr w:rsidR="00FE44F5" w14:paraId="44A0E90E"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8E8B6A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DocumentNomenclatures.docDivNom_code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2B4294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nomenklatūras kods</w:t>
            </w:r>
          </w:p>
        </w:tc>
      </w:tr>
      <w:tr w:rsidR="00FE44F5" w14:paraId="7AADC499"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C198A8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DocumentNomenclatures.docDivNom_year</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AE3A7E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Ieraksta aktivitātes sākuma gads</w:t>
            </w:r>
          </w:p>
        </w:tc>
      </w:tr>
      <w:tr w:rsidR="00FE44F5" w14:paraId="1086EF2F"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75C26C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DocumentNomenclatures.docDivNom_fromDate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549852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Ieraksta aktivitātes sākuma datums</w:t>
            </w:r>
          </w:p>
        </w:tc>
      </w:tr>
      <w:tr w:rsidR="00FE44F5" w14:paraId="096659C3"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3929DC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DocumentNomenclatures.docDivNom_tillDate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ABB2AD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Ieraksta aktivitātes beigu datums</w:t>
            </w:r>
          </w:p>
        </w:tc>
      </w:tr>
      <w:tr w:rsidR="00FE44F5" w14:paraId="42E2DA4A"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68E4C6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DocumentNomenclatures.nomType_storingTerm</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C15FEF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Glabāšanas termiņš</w:t>
            </w:r>
          </w:p>
        </w:tc>
      </w:tr>
      <w:tr w:rsidR="00FE44F5" w14:paraId="28329726"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3DD283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b/>
                <w:bCs/>
                <w:sz w:val="24"/>
                <w:szCs w:val="24"/>
                <w:lang w:eastAsia="lv-LV"/>
              </w:rPr>
              <w:t>DocumentStatus</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65BBB7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b/>
                <w:bCs/>
                <w:sz w:val="24"/>
                <w:szCs w:val="24"/>
                <w:lang w:eastAsia="lv-LV"/>
              </w:rPr>
              <w:t>Satur informāciju par dokumenta statusu</w:t>
            </w:r>
          </w:p>
        </w:tc>
      </w:tr>
      <w:tr w:rsidR="00FE44F5" w14:paraId="5E7C0A71"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7DD500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DocumentStatus.doc_guid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05380A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identifikators</w:t>
            </w:r>
          </w:p>
        </w:tc>
      </w:tr>
      <w:tr w:rsidR="00FE44F5" w14:paraId="21166FB7"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7A9879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lastRenderedPageBreak/>
              <w:t>DocumentStatus.doc_status</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DC36CF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Stāvokļa veids identifikators:</w:t>
            </w:r>
          </w:p>
          <w:p w14:paraId="6D383A0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4 - Noraidīts</w:t>
            </w:r>
          </w:p>
        </w:tc>
      </w:tr>
      <w:tr w:rsidR="00FE44F5" w14:paraId="2CFD9DB6"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4C8853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DocumentStatus.doc_description</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BAC531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Statusa maiņas pamatojums/apraksts</w:t>
            </w:r>
          </w:p>
        </w:tc>
      </w:tr>
    </w:tbl>
    <w:p w14:paraId="1898139B" w14:textId="77777777" w:rsidR="00BA4C5F" w:rsidRPr="0050539A" w:rsidRDefault="00BA4C5F" w:rsidP="00BA4C5F">
      <w:pPr>
        <w:spacing w:after="120" w:line="240" w:lineRule="auto"/>
        <w:rPr>
          <w:rFonts w:ascii="Times New Roman" w:eastAsia="Times New Roman" w:hAnsi="Times New Roman" w:cs="Times New Roman"/>
          <w:sz w:val="24"/>
          <w:szCs w:val="24"/>
          <w:lang w:eastAsia="lv-LV"/>
        </w:rPr>
      </w:pPr>
    </w:p>
    <w:p w14:paraId="1D34D589" w14:textId="77777777" w:rsidR="00BA4C5F" w:rsidRPr="0050539A" w:rsidRDefault="009B3622" w:rsidP="00BA4C5F">
      <w:pPr>
        <w:keepNext/>
        <w:tabs>
          <w:tab w:val="left" w:pos="567"/>
        </w:tabs>
        <w:spacing w:before="480" w:after="240" w:line="240" w:lineRule="auto"/>
        <w:ind w:left="576" w:hanging="576"/>
        <w:outlineLvl w:val="1"/>
        <w:rPr>
          <w:rFonts w:ascii="Times New Roman" w:eastAsia="Times New Roman" w:hAnsi="Times New Roman" w:cs="Times New Roman"/>
          <w:b/>
          <w:bCs/>
          <w:color w:val="404040"/>
          <w:sz w:val="24"/>
          <w:szCs w:val="24"/>
          <w:lang w:eastAsia="lv-LV"/>
        </w:rPr>
      </w:pPr>
      <w:r w:rsidRPr="0050539A">
        <w:rPr>
          <w:rFonts w:ascii="Times New Roman" w:eastAsia="Times New Roman" w:hAnsi="Times New Roman" w:cs="Times New Roman"/>
          <w:b/>
          <w:bCs/>
          <w:color w:val="404040"/>
          <w:sz w:val="24"/>
          <w:szCs w:val="24"/>
          <w:lang w:eastAsia="lv-LV"/>
        </w:rPr>
        <w:t>3.6. Dokumenta datnes izgūšana</w:t>
      </w:r>
    </w:p>
    <w:p w14:paraId="0EF0B36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Mērķis</w:t>
      </w:r>
    </w:p>
    <w:p w14:paraId="431F269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Nodrošināt no dokumenta repozitorija izvēlētās dokumentu datnes izgūšanu.</w:t>
      </w:r>
    </w:p>
    <w:p w14:paraId="1D188D8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Izsaukuma parametri</w:t>
      </w:r>
    </w:p>
    <w:p w14:paraId="51FB4F7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REST dokumenta datnes izgūšanas pieprasīšana ar GET pieprasījumu </w:t>
      </w:r>
      <w:r w:rsidRPr="0050539A">
        <w:rPr>
          <w:rFonts w:ascii="Times New Roman" w:eastAsia="MS Mincho" w:hAnsi="Times New Roman" w:cs="Times New Roman"/>
          <w:i/>
          <w:iCs/>
          <w:sz w:val="24"/>
          <w:szCs w:val="24"/>
          <w:lang w:eastAsia="lv-LV"/>
        </w:rPr>
        <w:t>{Vides URL}//v1.1/</w:t>
      </w:r>
      <w:proofErr w:type="spellStart"/>
      <w:r w:rsidRPr="0050539A">
        <w:rPr>
          <w:rFonts w:ascii="Times New Roman" w:eastAsia="MS Mincho" w:hAnsi="Times New Roman" w:cs="Times New Roman"/>
          <w:i/>
          <w:iCs/>
          <w:sz w:val="24"/>
          <w:szCs w:val="24"/>
          <w:lang w:eastAsia="lv-LV"/>
        </w:rPr>
        <w:t>document</w:t>
      </w:r>
      <w:proofErr w:type="spellEnd"/>
      <w:r w:rsidRPr="0050539A">
        <w:rPr>
          <w:rFonts w:ascii="Times New Roman" w:eastAsia="MS Mincho" w:hAnsi="Times New Roman" w:cs="Times New Roman"/>
          <w:i/>
          <w:iCs/>
          <w:sz w:val="24"/>
          <w:szCs w:val="24"/>
          <w:lang w:eastAsia="lv-LV"/>
        </w:rPr>
        <w:t>/</w:t>
      </w:r>
      <w:proofErr w:type="spellStart"/>
      <w:r w:rsidRPr="0050539A">
        <w:rPr>
          <w:rFonts w:ascii="Times New Roman" w:eastAsia="MS Mincho" w:hAnsi="Times New Roman" w:cs="Times New Roman"/>
          <w:i/>
          <w:iCs/>
          <w:sz w:val="24"/>
          <w:szCs w:val="24"/>
          <w:lang w:eastAsia="lv-LV"/>
        </w:rPr>
        <w:t>file</w:t>
      </w:r>
      <w:proofErr w:type="spellEnd"/>
      <w:r w:rsidRPr="0050539A">
        <w:rPr>
          <w:rFonts w:ascii="Times New Roman" w:eastAsia="MS Mincho" w:hAnsi="Times New Roman" w:cs="Times New Roman"/>
          <w:i/>
          <w:iCs/>
          <w:sz w:val="24"/>
          <w:szCs w:val="24"/>
          <w:lang w:eastAsia="lv-LV"/>
        </w:rPr>
        <w:t>/{GUID}}.</w:t>
      </w:r>
    </w:p>
    <w:p w14:paraId="31252C2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u w:val="single"/>
          <w:lang w:eastAsia="lv-LV"/>
        </w:rPr>
        <w:t>Ievaddati</w:t>
      </w:r>
      <w:proofErr w:type="spellEnd"/>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2038"/>
        <w:gridCol w:w="737"/>
        <w:gridCol w:w="1017"/>
        <w:gridCol w:w="4463"/>
      </w:tblGrid>
      <w:tr w:rsidR="00FE44F5" w14:paraId="682FAA1E" w14:textId="77777777" w:rsidTr="00D01F11">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A1BA16A"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Lauka nosaukums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10C6A21"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Tips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45028F7"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 xml:space="preserve">Obligāts </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2404F51"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Apraksts</w:t>
            </w:r>
          </w:p>
        </w:tc>
      </w:tr>
      <w:tr w:rsidR="00FE44F5" w14:paraId="386AA5A1"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79E3CF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DOC_GUID</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C963B3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A6B1C4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A2995F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globālais unikālais identifikators</w:t>
            </w:r>
          </w:p>
        </w:tc>
      </w:tr>
    </w:tbl>
    <w:p w14:paraId="6E60F23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Apstrāde</w:t>
      </w:r>
    </w:p>
    <w:p w14:paraId="18393B4B" w14:textId="77777777" w:rsidR="00BA4C5F" w:rsidRPr="0050539A" w:rsidRDefault="009B3622" w:rsidP="009B3622">
      <w:pPr>
        <w:numPr>
          <w:ilvl w:val="0"/>
          <w:numId w:val="30"/>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Ja dokumenta datnes izsaukšanas pieprasījums veiksmīgs, Aprites plūsmā ir pieejama no dokumentu repozitorija datne ar izvēlēto dokumentu.</w:t>
      </w:r>
    </w:p>
    <w:p w14:paraId="66A463EA" w14:textId="77777777" w:rsidR="00AD3D97" w:rsidRPr="0050539A" w:rsidRDefault="00AD3D97" w:rsidP="00BA4C5F">
      <w:pPr>
        <w:spacing w:before="100" w:beforeAutospacing="1" w:after="100" w:afterAutospacing="1" w:line="240" w:lineRule="auto"/>
        <w:rPr>
          <w:rFonts w:ascii="Times New Roman" w:eastAsia="MS Mincho" w:hAnsi="Times New Roman" w:cs="Times New Roman"/>
          <w:sz w:val="24"/>
          <w:szCs w:val="24"/>
          <w:u w:val="single"/>
          <w:lang w:eastAsia="lv-LV"/>
        </w:rPr>
      </w:pPr>
    </w:p>
    <w:p w14:paraId="4B9A06A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u w:val="single"/>
          <w:lang w:eastAsia="lv-LV"/>
        </w:rPr>
        <w:t>Izvaddati</w:t>
      </w:r>
      <w:proofErr w:type="spellEnd"/>
    </w:p>
    <w:p w14:paraId="6EFD740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APRITES plūsmā ir pieejama lejupielādei pieprasītā datne.</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1230"/>
        <w:gridCol w:w="1263"/>
        <w:gridCol w:w="1677"/>
      </w:tblGrid>
      <w:tr w:rsidR="00FE44F5" w14:paraId="534DB9F6" w14:textId="77777777" w:rsidTr="00D01F11">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C582D92"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Parametrs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DD90066"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Tips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8F11208"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Apraksts</w:t>
            </w:r>
          </w:p>
        </w:tc>
      </w:tr>
      <w:tr w:rsidR="00FE44F5" w14:paraId="284AF144"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7E3F25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File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ED5345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Binary</w:t>
            </w:r>
            <w:proofErr w:type="spellEnd"/>
            <w:r w:rsidRPr="0050539A">
              <w:rPr>
                <w:rFonts w:ascii="Times New Roman" w:eastAsia="MS Mincho" w:hAnsi="Times New Roman" w:cs="Times New Roman"/>
                <w:sz w:val="24"/>
                <w:szCs w:val="24"/>
                <w:lang w:eastAsia="lv-LV"/>
              </w:rPr>
              <w:t xml:space="preserve"> </w:t>
            </w:r>
            <w:proofErr w:type="spellStart"/>
            <w:r w:rsidRPr="0050539A">
              <w:rPr>
                <w:rFonts w:ascii="Times New Roman" w:eastAsia="MS Mincho" w:hAnsi="Times New Roman" w:cs="Times New Roman"/>
                <w:sz w:val="24"/>
                <w:szCs w:val="24"/>
                <w:lang w:eastAsia="lv-LV"/>
              </w:rPr>
              <w:t>data</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4450E8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Pieprasītā datne</w:t>
            </w:r>
          </w:p>
        </w:tc>
      </w:tr>
    </w:tbl>
    <w:p w14:paraId="5E167539" w14:textId="77777777" w:rsidR="00BA4C5F" w:rsidRPr="0050539A" w:rsidRDefault="009B3622" w:rsidP="00BA4C5F">
      <w:pPr>
        <w:keepNext/>
        <w:tabs>
          <w:tab w:val="left" w:pos="567"/>
        </w:tabs>
        <w:spacing w:before="480" w:after="240" w:line="240" w:lineRule="auto"/>
        <w:ind w:left="576" w:hanging="576"/>
        <w:outlineLvl w:val="1"/>
        <w:rPr>
          <w:rFonts w:ascii="Times New Roman" w:eastAsia="Times New Roman" w:hAnsi="Times New Roman" w:cs="Times New Roman"/>
          <w:b/>
          <w:bCs/>
          <w:color w:val="404040"/>
          <w:sz w:val="24"/>
          <w:szCs w:val="24"/>
          <w:lang w:eastAsia="lv-LV"/>
        </w:rPr>
      </w:pPr>
      <w:r w:rsidRPr="0050539A">
        <w:rPr>
          <w:rFonts w:ascii="Times New Roman" w:eastAsia="Times New Roman" w:hAnsi="Times New Roman" w:cs="Times New Roman"/>
          <w:b/>
          <w:bCs/>
          <w:color w:val="404040"/>
          <w:sz w:val="24"/>
          <w:szCs w:val="24"/>
          <w:lang w:eastAsia="lv-LV"/>
        </w:rPr>
        <w:t>3.7. Klasifikatori</w:t>
      </w:r>
    </w:p>
    <w:p w14:paraId="1E9BFC67" w14:textId="77777777" w:rsidR="00BA4C5F" w:rsidRPr="0050539A" w:rsidRDefault="009B3622" w:rsidP="00BA4C5F">
      <w:pPr>
        <w:keepNext/>
        <w:tabs>
          <w:tab w:val="left" w:pos="567"/>
        </w:tabs>
        <w:spacing w:before="360" w:after="120" w:line="240" w:lineRule="auto"/>
        <w:ind w:left="720" w:hanging="720"/>
        <w:outlineLvl w:val="2"/>
        <w:rPr>
          <w:rFonts w:ascii="Times New Roman" w:eastAsia="Times New Roman" w:hAnsi="Times New Roman" w:cs="Times New Roman"/>
          <w:b/>
          <w:bCs/>
          <w:color w:val="595959"/>
          <w:sz w:val="24"/>
          <w:szCs w:val="24"/>
          <w:lang w:eastAsia="lv-LV"/>
        </w:rPr>
      </w:pPr>
      <w:r w:rsidRPr="0050539A">
        <w:rPr>
          <w:rFonts w:ascii="Times New Roman" w:eastAsia="Times New Roman" w:hAnsi="Times New Roman" w:cs="Times New Roman"/>
          <w:b/>
          <w:bCs/>
          <w:color w:val="595959"/>
          <w:sz w:val="24"/>
          <w:szCs w:val="24"/>
          <w:lang w:eastAsia="lv-LV"/>
        </w:rPr>
        <w:t>3.7.1. ACTO ERP klasifikatoru izgūšana</w:t>
      </w:r>
    </w:p>
    <w:p w14:paraId="612EB61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Mērķis</w:t>
      </w:r>
    </w:p>
    <w:p w14:paraId="580C4C7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Nodrošināt APRITES procesā nepieciešamo klasifikatoru izgūšanu no ACTO ERP.</w:t>
      </w:r>
    </w:p>
    <w:p w14:paraId="6ADDA52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lastRenderedPageBreak/>
        <w:t>Izsaukuma parametri</w:t>
      </w:r>
    </w:p>
    <w:p w14:paraId="5416A18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REST klasifikatora datu izgūšana ar GET pieprasījumu {Vides URL}/</w:t>
      </w:r>
      <w:proofErr w:type="spellStart"/>
      <w:r w:rsidRPr="0050539A">
        <w:rPr>
          <w:rFonts w:ascii="Times New Roman" w:eastAsia="MS Mincho" w:hAnsi="Times New Roman" w:cs="Times New Roman"/>
          <w:sz w:val="24"/>
          <w:szCs w:val="24"/>
          <w:lang w:eastAsia="lv-LV"/>
        </w:rPr>
        <w:t>api-classifier-provider</w:t>
      </w:r>
      <w:proofErr w:type="spellEnd"/>
      <w:r w:rsidRPr="0050539A">
        <w:rPr>
          <w:rFonts w:ascii="Times New Roman" w:eastAsia="MS Mincho" w:hAnsi="Times New Roman" w:cs="Times New Roman"/>
          <w:sz w:val="24"/>
          <w:szCs w:val="24"/>
          <w:lang w:eastAsia="lv-LV"/>
        </w:rPr>
        <w:t>/</w:t>
      </w:r>
      <w:proofErr w:type="spellStart"/>
      <w:r w:rsidRPr="0050539A">
        <w:rPr>
          <w:rFonts w:ascii="Times New Roman" w:eastAsia="MS Mincho" w:hAnsi="Times New Roman" w:cs="Times New Roman"/>
          <w:sz w:val="24"/>
          <w:szCs w:val="24"/>
          <w:lang w:eastAsia="lv-LV"/>
        </w:rPr>
        <w:t>erp</w:t>
      </w:r>
      <w:proofErr w:type="spellEnd"/>
      <w:r w:rsidRPr="0050539A">
        <w:rPr>
          <w:rFonts w:ascii="Times New Roman" w:eastAsia="MS Mincho" w:hAnsi="Times New Roman" w:cs="Times New Roman"/>
          <w:sz w:val="24"/>
          <w:szCs w:val="24"/>
          <w:lang w:eastAsia="lv-LV"/>
        </w:rPr>
        <w:t>/</w:t>
      </w:r>
      <w:proofErr w:type="spellStart"/>
      <w:r w:rsidRPr="0050539A">
        <w:rPr>
          <w:rFonts w:ascii="Times New Roman" w:eastAsia="MS Mincho" w:hAnsi="Times New Roman" w:cs="Times New Roman"/>
          <w:sz w:val="24"/>
          <w:szCs w:val="24"/>
          <w:lang w:eastAsia="lv-LV"/>
        </w:rPr>
        <w:t>data</w:t>
      </w:r>
      <w:proofErr w:type="spellEnd"/>
      <w:r w:rsidRPr="0050539A">
        <w:rPr>
          <w:rFonts w:ascii="Times New Roman" w:eastAsia="MS Mincho" w:hAnsi="Times New Roman" w:cs="Times New Roman"/>
          <w:sz w:val="24"/>
          <w:szCs w:val="24"/>
          <w:lang w:eastAsia="lv-LV"/>
        </w:rPr>
        <w:t>/{resursa nosaukums}: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3296"/>
        <w:gridCol w:w="2990"/>
      </w:tblGrid>
      <w:tr w:rsidR="00FE44F5" w14:paraId="183D3B71" w14:textId="77777777" w:rsidTr="00D01F11">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33FFE15"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Klasifikators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9032207"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Resursa nosaukums</w:t>
            </w:r>
          </w:p>
        </w:tc>
      </w:tr>
      <w:tr w:rsidR="00FE44F5" w14:paraId="37365C91"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01E20D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Dimensijas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EDD9F5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FinancialDimensionValues</w:t>
            </w:r>
            <w:proofErr w:type="spellEnd"/>
          </w:p>
        </w:tc>
      </w:tr>
      <w:tr w:rsidR="00FE44F5" w14:paraId="25200EE9"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B8A02F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Mērvienības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8A1755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UnitsOfMeasure</w:t>
            </w:r>
            <w:proofErr w:type="spellEnd"/>
          </w:p>
        </w:tc>
      </w:tr>
      <w:tr w:rsidR="00FE44F5" w14:paraId="0765FF20"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9E8B4D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Kreditori</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F6F99A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VendorsV2PSLV</w:t>
            </w:r>
          </w:p>
        </w:tc>
      </w:tr>
      <w:tr w:rsidR="00FE44F5" w14:paraId="1E2216D8"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EF91A3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Kreditoru bankas konti</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5703EB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VendorBankAccountsPSLV</w:t>
            </w:r>
            <w:proofErr w:type="spellEnd"/>
          </w:p>
        </w:tc>
      </w:tr>
      <w:tr w:rsidR="00FE44F5" w14:paraId="28127E1A"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CD330B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Līguma numurs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CFFB01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PurchaseAgreements</w:t>
            </w:r>
            <w:proofErr w:type="spellEnd"/>
          </w:p>
        </w:tc>
      </w:tr>
      <w:tr w:rsidR="00FE44F5" w14:paraId="481079F1"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87C841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Noliktavas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BE4154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InventLocations</w:t>
            </w:r>
            <w:proofErr w:type="spellEnd"/>
          </w:p>
        </w:tc>
      </w:tr>
      <w:tr w:rsidR="00FE44F5" w14:paraId="24BEC716"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B22DAC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Valūtas kodi</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330086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CurrencyISOCodes</w:t>
            </w:r>
            <w:proofErr w:type="spellEnd"/>
          </w:p>
        </w:tc>
      </w:tr>
      <w:tr w:rsidR="00FE44F5" w14:paraId="5C62D291"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5E859E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Projekti</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DCDD49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Projects</w:t>
            </w:r>
            <w:proofErr w:type="spellEnd"/>
          </w:p>
        </w:tc>
      </w:tr>
      <w:tr w:rsidR="00FE44F5" w14:paraId="723946B7"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634F9C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Kreditora grāmatošanas metodes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95F908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PostingProfileHeaders</w:t>
            </w:r>
            <w:proofErr w:type="spellEnd"/>
          </w:p>
        </w:tc>
      </w:tr>
      <w:tr w:rsidR="00FE44F5" w14:paraId="32D60727"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tcPr>
          <w:p w14:paraId="1A5ABDF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Nomenklatūras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tcPr>
          <w:p w14:paraId="26374EC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data</w:t>
            </w:r>
            <w:proofErr w:type="spellEnd"/>
            <w:r w:rsidRPr="0050539A">
              <w:rPr>
                <w:rFonts w:ascii="Times New Roman" w:eastAsia="MS Mincho" w:hAnsi="Times New Roman" w:cs="Times New Roman"/>
                <w:sz w:val="24"/>
                <w:szCs w:val="24"/>
                <w:lang w:eastAsia="lv-LV"/>
              </w:rPr>
              <w:t>/ReleasedProductsV2</w:t>
            </w:r>
          </w:p>
        </w:tc>
      </w:tr>
      <w:tr w:rsidR="00FE44F5" w14:paraId="3D04D3DA"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tcPr>
          <w:p w14:paraId="57DD3B5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Rēķina veids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tcPr>
          <w:p w14:paraId="5D3B0A3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data</w:t>
            </w:r>
            <w:proofErr w:type="spellEnd"/>
            <w:r w:rsidRPr="0050539A">
              <w:rPr>
                <w:rFonts w:ascii="Times New Roman" w:eastAsia="MS Mincho" w:hAnsi="Times New Roman" w:cs="Times New Roman"/>
                <w:sz w:val="24"/>
                <w:szCs w:val="24"/>
                <w:lang w:eastAsia="lv-LV"/>
              </w:rPr>
              <w:t>/</w:t>
            </w:r>
            <w:proofErr w:type="spellStart"/>
            <w:r w:rsidRPr="0050539A">
              <w:rPr>
                <w:rFonts w:ascii="Times New Roman" w:eastAsia="MS Mincho" w:hAnsi="Times New Roman" w:cs="Times New Roman"/>
                <w:sz w:val="24"/>
                <w:szCs w:val="24"/>
                <w:lang w:eastAsia="lv-LV"/>
              </w:rPr>
              <w:t>InvoiceTypes</w:t>
            </w:r>
            <w:proofErr w:type="spellEnd"/>
          </w:p>
        </w:tc>
      </w:tr>
      <w:tr w:rsidR="00FE44F5" w14:paraId="6E8D27FD"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tcPr>
          <w:p w14:paraId="7D40182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Rēķina rezolūcijas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tcPr>
          <w:p w14:paraId="1EEC693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data</w:t>
            </w:r>
            <w:proofErr w:type="spellEnd"/>
            <w:r w:rsidRPr="0050539A">
              <w:rPr>
                <w:rFonts w:ascii="Times New Roman" w:eastAsia="MS Mincho" w:hAnsi="Times New Roman" w:cs="Times New Roman"/>
                <w:sz w:val="24"/>
                <w:szCs w:val="24"/>
                <w:lang w:eastAsia="lv-LV"/>
              </w:rPr>
              <w:t>/</w:t>
            </w:r>
            <w:proofErr w:type="spellStart"/>
            <w:r w:rsidRPr="0050539A">
              <w:rPr>
                <w:rFonts w:ascii="Times New Roman" w:eastAsia="MS Mincho" w:hAnsi="Times New Roman" w:cs="Times New Roman"/>
                <w:sz w:val="24"/>
                <w:szCs w:val="24"/>
                <w:lang w:eastAsia="lv-LV"/>
              </w:rPr>
              <w:t>VendInvoiceInstructions</w:t>
            </w:r>
            <w:proofErr w:type="spellEnd"/>
          </w:p>
        </w:tc>
      </w:tr>
      <w:tr w:rsidR="00FE44F5" w14:paraId="3AAA6355"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tcPr>
          <w:p w14:paraId="3843F9E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Termiņatlaides</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tcPr>
          <w:p w14:paraId="22D75A2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data</w:t>
            </w:r>
            <w:proofErr w:type="spellEnd"/>
            <w:r w:rsidRPr="0050539A">
              <w:rPr>
                <w:rFonts w:ascii="Times New Roman" w:eastAsia="MS Mincho" w:hAnsi="Times New Roman" w:cs="Times New Roman"/>
                <w:sz w:val="24"/>
                <w:szCs w:val="24"/>
                <w:lang w:eastAsia="lv-LV"/>
              </w:rPr>
              <w:t>/</w:t>
            </w:r>
            <w:proofErr w:type="spellStart"/>
            <w:r w:rsidRPr="0050539A">
              <w:rPr>
                <w:rFonts w:ascii="Times New Roman" w:eastAsia="MS Mincho" w:hAnsi="Times New Roman" w:cs="Times New Roman"/>
                <w:sz w:val="24"/>
                <w:szCs w:val="24"/>
                <w:lang w:eastAsia="lv-LV"/>
              </w:rPr>
              <w:t>CashDiscounts</w:t>
            </w:r>
            <w:proofErr w:type="spellEnd"/>
          </w:p>
        </w:tc>
      </w:tr>
      <w:tr w:rsidR="00FE44F5" w14:paraId="0199EDD2"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tcPr>
          <w:p w14:paraId="35B1939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Rēķina rezolūcijas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tcPr>
          <w:p w14:paraId="7876D36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data</w:t>
            </w:r>
            <w:proofErr w:type="spellEnd"/>
            <w:r w:rsidRPr="0050539A">
              <w:rPr>
                <w:rFonts w:ascii="Times New Roman" w:eastAsia="MS Mincho" w:hAnsi="Times New Roman" w:cs="Times New Roman"/>
                <w:sz w:val="24"/>
                <w:szCs w:val="24"/>
                <w:lang w:eastAsia="lv-LV"/>
              </w:rPr>
              <w:t>/</w:t>
            </w:r>
            <w:proofErr w:type="spellStart"/>
            <w:r w:rsidRPr="0050539A">
              <w:rPr>
                <w:rFonts w:ascii="Times New Roman" w:eastAsia="MS Mincho" w:hAnsi="Times New Roman" w:cs="Times New Roman"/>
                <w:sz w:val="24"/>
                <w:szCs w:val="24"/>
                <w:lang w:eastAsia="lv-LV"/>
              </w:rPr>
              <w:t>PaymentTerms</w:t>
            </w:r>
            <w:proofErr w:type="spellEnd"/>
          </w:p>
        </w:tc>
      </w:tr>
    </w:tbl>
    <w:p w14:paraId="0945301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Dimensijas klasifikators (/</w:t>
      </w:r>
      <w:proofErr w:type="spellStart"/>
      <w:r w:rsidRPr="0050539A">
        <w:rPr>
          <w:rFonts w:ascii="Times New Roman" w:eastAsia="MS Mincho" w:hAnsi="Times New Roman" w:cs="Times New Roman"/>
          <w:sz w:val="24"/>
          <w:szCs w:val="24"/>
          <w:lang w:eastAsia="lv-LV"/>
        </w:rPr>
        <w:t>data</w:t>
      </w:r>
      <w:proofErr w:type="spellEnd"/>
      <w:r w:rsidRPr="0050539A">
        <w:rPr>
          <w:rFonts w:ascii="Times New Roman" w:eastAsia="MS Mincho" w:hAnsi="Times New Roman" w:cs="Times New Roman"/>
          <w:sz w:val="24"/>
          <w:szCs w:val="24"/>
          <w:lang w:eastAsia="lv-LV"/>
        </w:rPr>
        <w:t>/</w:t>
      </w:r>
      <w:proofErr w:type="spellStart"/>
      <w:r w:rsidRPr="0050539A">
        <w:rPr>
          <w:rFonts w:ascii="Times New Roman" w:eastAsia="MS Mincho" w:hAnsi="Times New Roman" w:cs="Times New Roman"/>
          <w:sz w:val="24"/>
          <w:szCs w:val="24"/>
          <w:lang w:eastAsia="lv-LV"/>
        </w:rPr>
        <w:t>FinancialDimensionValues</w:t>
      </w:r>
      <w:proofErr w:type="spellEnd"/>
      <w:r w:rsidRPr="0050539A">
        <w:rPr>
          <w:rFonts w:ascii="Times New Roman" w:eastAsia="MS Mincho" w:hAnsi="Times New Roman" w:cs="Times New Roman"/>
          <w:sz w:val="24"/>
          <w:szCs w:val="24"/>
          <w:lang w:eastAsia="lv-LV"/>
        </w:rPr>
        <w:t>) ir jānofiltrē pēc lauka '</w:t>
      </w:r>
      <w:proofErr w:type="spellStart"/>
      <w:r w:rsidRPr="0050539A">
        <w:rPr>
          <w:rFonts w:ascii="Times New Roman" w:eastAsia="MS Mincho" w:hAnsi="Times New Roman" w:cs="Times New Roman"/>
          <w:sz w:val="24"/>
          <w:szCs w:val="24"/>
          <w:lang w:eastAsia="lv-LV"/>
        </w:rPr>
        <w:t>FinancialDimension</w:t>
      </w:r>
      <w:proofErr w:type="spellEnd"/>
      <w:r w:rsidRPr="0050539A">
        <w:rPr>
          <w:rFonts w:ascii="Times New Roman" w:eastAsia="MS Mincho" w:hAnsi="Times New Roman" w:cs="Times New Roman"/>
          <w:sz w:val="24"/>
          <w:szCs w:val="24"/>
          <w:lang w:eastAsia="lv-LV"/>
        </w:rPr>
        <w:t>'. </w:t>
      </w:r>
    </w:p>
    <w:p w14:paraId="3E52889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Piemērs datu izgūšanai ar GET pieprasījumu:</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2943"/>
        <w:gridCol w:w="5285"/>
      </w:tblGrid>
      <w:tr w:rsidR="00FE44F5" w14:paraId="64DE0B05" w14:textId="77777777" w:rsidTr="00D01F11">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F4E2070"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Dimensijas grupa</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33F77A6"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Piemērs </w:t>
            </w:r>
          </w:p>
        </w:tc>
      </w:tr>
      <w:tr w:rsidR="00FE44F5" w14:paraId="30D8D26C"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559B86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Finansējums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E04FFD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FinancialDimension</w:t>
            </w:r>
            <w:proofErr w:type="spellEnd"/>
            <w:r w:rsidRPr="0050539A">
              <w:rPr>
                <w:rFonts w:ascii="Times New Roman" w:eastAsia="MS Mincho" w:hAnsi="Times New Roman" w:cs="Times New Roman"/>
                <w:sz w:val="24"/>
                <w:szCs w:val="24"/>
                <w:lang w:eastAsia="lv-LV"/>
              </w:rPr>
              <w:t> = ‘</w:t>
            </w:r>
            <w:proofErr w:type="spellStart"/>
            <w:r w:rsidRPr="0050539A">
              <w:rPr>
                <w:rFonts w:ascii="Times New Roman" w:eastAsia="MS Mincho" w:hAnsi="Times New Roman" w:cs="Times New Roman"/>
                <w:sz w:val="24"/>
                <w:szCs w:val="24"/>
                <w:lang w:eastAsia="lv-LV"/>
              </w:rPr>
              <w:t>eFinansejums</w:t>
            </w:r>
            <w:proofErr w:type="spellEnd"/>
            <w:r w:rsidRPr="0050539A">
              <w:rPr>
                <w:rFonts w:ascii="Times New Roman" w:eastAsia="MS Mincho" w:hAnsi="Times New Roman" w:cs="Times New Roman"/>
                <w:sz w:val="24"/>
                <w:szCs w:val="24"/>
                <w:lang w:eastAsia="lv-LV"/>
              </w:rPr>
              <w:t>’</w:t>
            </w:r>
          </w:p>
        </w:tc>
      </w:tr>
      <w:tr w:rsidR="00FE44F5" w14:paraId="60F878DD"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90D4CD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Izmaksu posteņi (EKK kods)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E4A3C4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FinancialDimension</w:t>
            </w:r>
            <w:proofErr w:type="spellEnd"/>
            <w:r w:rsidRPr="0050539A">
              <w:rPr>
                <w:rFonts w:ascii="Times New Roman" w:eastAsia="MS Mincho" w:hAnsi="Times New Roman" w:cs="Times New Roman"/>
                <w:sz w:val="24"/>
                <w:szCs w:val="24"/>
                <w:lang w:eastAsia="lv-LV"/>
              </w:rPr>
              <w:t xml:space="preserve"> = ‘</w:t>
            </w:r>
            <w:proofErr w:type="spellStart"/>
            <w:r w:rsidRPr="0050539A">
              <w:rPr>
                <w:rFonts w:ascii="Times New Roman" w:eastAsia="MS Mincho" w:hAnsi="Times New Roman" w:cs="Times New Roman"/>
                <w:sz w:val="24"/>
                <w:szCs w:val="24"/>
                <w:lang w:eastAsia="lv-LV"/>
              </w:rPr>
              <w:t>gIzmaksuPostenis</w:t>
            </w:r>
            <w:proofErr w:type="spellEnd"/>
            <w:r w:rsidRPr="0050539A">
              <w:rPr>
                <w:rFonts w:ascii="Times New Roman" w:eastAsia="MS Mincho" w:hAnsi="Times New Roman" w:cs="Times New Roman"/>
                <w:sz w:val="24"/>
                <w:szCs w:val="24"/>
                <w:lang w:eastAsia="lv-LV"/>
              </w:rPr>
              <w:t>’</w:t>
            </w:r>
          </w:p>
        </w:tc>
      </w:tr>
      <w:tr w:rsidR="00FE44F5" w14:paraId="5876205C"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741B22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Valdības funkcijas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E5BF29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FinancialDimension</w:t>
            </w:r>
            <w:proofErr w:type="spellEnd"/>
            <w:r w:rsidRPr="0050539A">
              <w:rPr>
                <w:rFonts w:ascii="Times New Roman" w:eastAsia="MS Mincho" w:hAnsi="Times New Roman" w:cs="Times New Roman"/>
                <w:sz w:val="24"/>
                <w:szCs w:val="24"/>
                <w:lang w:eastAsia="lv-LV"/>
              </w:rPr>
              <w:t xml:space="preserve"> = ‘</w:t>
            </w:r>
            <w:proofErr w:type="spellStart"/>
            <w:r w:rsidRPr="0050539A">
              <w:rPr>
                <w:rFonts w:ascii="Times New Roman" w:eastAsia="MS Mincho" w:hAnsi="Times New Roman" w:cs="Times New Roman"/>
                <w:sz w:val="24"/>
                <w:szCs w:val="24"/>
                <w:lang w:eastAsia="lv-LV"/>
              </w:rPr>
              <w:t>iValdibasFunkcija</w:t>
            </w:r>
            <w:proofErr w:type="spellEnd"/>
            <w:r w:rsidRPr="0050539A">
              <w:rPr>
                <w:rFonts w:ascii="Times New Roman" w:eastAsia="MS Mincho" w:hAnsi="Times New Roman" w:cs="Times New Roman"/>
                <w:sz w:val="24"/>
                <w:szCs w:val="24"/>
                <w:lang w:eastAsia="lv-LV"/>
              </w:rPr>
              <w:t>’</w:t>
            </w:r>
          </w:p>
        </w:tc>
      </w:tr>
      <w:tr w:rsidR="00FE44F5" w14:paraId="1446F40C"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6C4485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Projekti</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318AA3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FinancialDimension</w:t>
            </w:r>
            <w:proofErr w:type="spellEnd"/>
            <w:r w:rsidRPr="0050539A">
              <w:rPr>
                <w:rFonts w:ascii="Times New Roman" w:eastAsia="MS Mincho" w:hAnsi="Times New Roman" w:cs="Times New Roman"/>
                <w:sz w:val="24"/>
                <w:szCs w:val="24"/>
                <w:lang w:eastAsia="lv-LV"/>
              </w:rPr>
              <w:t xml:space="preserve"> = ‘</w:t>
            </w:r>
            <w:proofErr w:type="spellStart"/>
            <w:r w:rsidRPr="0050539A">
              <w:rPr>
                <w:rFonts w:ascii="Times New Roman" w:eastAsia="MS Mincho" w:hAnsi="Times New Roman" w:cs="Times New Roman"/>
                <w:sz w:val="24"/>
                <w:szCs w:val="24"/>
                <w:lang w:eastAsia="lv-LV"/>
              </w:rPr>
              <w:t>kProjekts</w:t>
            </w:r>
            <w:proofErr w:type="spellEnd"/>
            <w:r w:rsidRPr="0050539A">
              <w:rPr>
                <w:rFonts w:ascii="Times New Roman" w:eastAsia="MS Mincho" w:hAnsi="Times New Roman" w:cs="Times New Roman"/>
                <w:sz w:val="24"/>
                <w:szCs w:val="24"/>
                <w:lang w:eastAsia="lv-LV"/>
              </w:rPr>
              <w:t>’</w:t>
            </w:r>
          </w:p>
        </w:tc>
      </w:tr>
      <w:tr w:rsidR="00FE44F5" w14:paraId="666D9D8F"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10D31C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Objekti</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23B425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FinancialDimension</w:t>
            </w:r>
            <w:proofErr w:type="spellEnd"/>
            <w:r w:rsidRPr="0050539A">
              <w:rPr>
                <w:rFonts w:ascii="Times New Roman" w:eastAsia="MS Mincho" w:hAnsi="Times New Roman" w:cs="Times New Roman"/>
                <w:sz w:val="24"/>
                <w:szCs w:val="24"/>
                <w:lang w:eastAsia="lv-LV"/>
              </w:rPr>
              <w:t xml:space="preserve"> = ‘</w:t>
            </w:r>
            <w:proofErr w:type="spellStart"/>
            <w:r w:rsidRPr="0050539A">
              <w:rPr>
                <w:rFonts w:ascii="Times New Roman" w:eastAsia="MS Mincho" w:hAnsi="Times New Roman" w:cs="Times New Roman"/>
                <w:sz w:val="24"/>
                <w:szCs w:val="24"/>
                <w:lang w:eastAsia="lv-LV"/>
              </w:rPr>
              <w:t>mObjekts</w:t>
            </w:r>
            <w:proofErr w:type="spellEnd"/>
            <w:r w:rsidRPr="0050539A">
              <w:rPr>
                <w:rFonts w:ascii="Times New Roman" w:eastAsia="MS Mincho" w:hAnsi="Times New Roman" w:cs="Times New Roman"/>
                <w:sz w:val="24"/>
                <w:szCs w:val="24"/>
                <w:lang w:eastAsia="lv-LV"/>
              </w:rPr>
              <w:t>’</w:t>
            </w:r>
          </w:p>
        </w:tc>
      </w:tr>
      <w:tr w:rsidR="00FE44F5" w14:paraId="0D3A03C7"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642701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Analītisko izmaksu uzskaite</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DD3B10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FinancialDimension</w:t>
            </w:r>
            <w:proofErr w:type="spellEnd"/>
            <w:r w:rsidRPr="0050539A">
              <w:rPr>
                <w:rFonts w:ascii="Times New Roman" w:eastAsia="MS Mincho" w:hAnsi="Times New Roman" w:cs="Times New Roman"/>
                <w:sz w:val="24"/>
                <w:szCs w:val="24"/>
                <w:lang w:eastAsia="lv-LV"/>
              </w:rPr>
              <w:t xml:space="preserve"> = ‘</w:t>
            </w:r>
            <w:proofErr w:type="spellStart"/>
            <w:r w:rsidRPr="0050539A">
              <w:rPr>
                <w:rFonts w:ascii="Times New Roman" w:eastAsia="MS Mincho" w:hAnsi="Times New Roman" w:cs="Times New Roman"/>
                <w:sz w:val="24"/>
                <w:szCs w:val="24"/>
                <w:lang w:eastAsia="lv-LV"/>
              </w:rPr>
              <w:t>oAnalitiskoIzmaksuUzskaite</w:t>
            </w:r>
            <w:proofErr w:type="spellEnd"/>
            <w:r w:rsidRPr="0050539A">
              <w:rPr>
                <w:rFonts w:ascii="Times New Roman" w:eastAsia="MS Mincho" w:hAnsi="Times New Roman" w:cs="Times New Roman"/>
                <w:sz w:val="24"/>
                <w:szCs w:val="24"/>
                <w:lang w:eastAsia="lv-LV"/>
              </w:rPr>
              <w:t>’</w:t>
            </w:r>
          </w:p>
        </w:tc>
      </w:tr>
    </w:tbl>
    <w:p w14:paraId="05AF944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u w:val="single"/>
          <w:lang w:eastAsia="lv-LV"/>
        </w:rPr>
      </w:pPr>
      <w:r w:rsidRPr="0050539A">
        <w:rPr>
          <w:rFonts w:ascii="Times New Roman" w:eastAsia="MS Mincho" w:hAnsi="Times New Roman" w:cs="Times New Roman"/>
          <w:sz w:val="24"/>
          <w:szCs w:val="24"/>
          <w:u w:val="single"/>
          <w:lang w:eastAsia="lv-LV"/>
        </w:rPr>
        <w:t>REST klasifikatora datu izgūšana ar POST pieprasījumu {Vides URL}/</w:t>
      </w:r>
      <w:proofErr w:type="spellStart"/>
      <w:r w:rsidRPr="0050539A">
        <w:rPr>
          <w:rFonts w:ascii="Times New Roman" w:eastAsia="MS Mincho" w:hAnsi="Times New Roman" w:cs="Times New Roman"/>
          <w:sz w:val="24"/>
          <w:szCs w:val="24"/>
          <w:u w:val="single"/>
          <w:lang w:eastAsia="lv-LV"/>
        </w:rPr>
        <w:t>api-classifier-provider</w:t>
      </w:r>
      <w:proofErr w:type="spellEnd"/>
      <w:r w:rsidRPr="0050539A">
        <w:rPr>
          <w:rFonts w:ascii="Times New Roman" w:eastAsia="MS Mincho" w:hAnsi="Times New Roman" w:cs="Times New Roman"/>
          <w:sz w:val="24"/>
          <w:szCs w:val="24"/>
          <w:u w:val="single"/>
          <w:lang w:eastAsia="lv-LV"/>
        </w:rPr>
        <w:t>/</w:t>
      </w:r>
      <w:proofErr w:type="spellStart"/>
      <w:r w:rsidRPr="0050539A">
        <w:rPr>
          <w:rFonts w:ascii="Times New Roman" w:eastAsia="MS Mincho" w:hAnsi="Times New Roman" w:cs="Times New Roman"/>
          <w:sz w:val="24"/>
          <w:szCs w:val="24"/>
          <w:u w:val="single"/>
          <w:lang w:eastAsia="lv-LV"/>
        </w:rPr>
        <w:t>erp</w:t>
      </w:r>
      <w:proofErr w:type="spellEnd"/>
      <w:r w:rsidRPr="0050539A">
        <w:rPr>
          <w:rFonts w:ascii="Times New Roman" w:eastAsia="MS Mincho" w:hAnsi="Times New Roman" w:cs="Times New Roman"/>
          <w:sz w:val="24"/>
          <w:szCs w:val="24"/>
          <w:u w:val="single"/>
          <w:lang w:eastAsia="lv-LV"/>
        </w:rPr>
        <w:t>/</w:t>
      </w:r>
      <w:proofErr w:type="spellStart"/>
      <w:r w:rsidRPr="0050539A">
        <w:rPr>
          <w:rFonts w:ascii="Times New Roman" w:eastAsia="MS Mincho" w:hAnsi="Times New Roman" w:cs="Times New Roman"/>
          <w:sz w:val="24"/>
          <w:szCs w:val="24"/>
          <w:u w:val="single"/>
          <w:lang w:eastAsia="lv-LV"/>
        </w:rPr>
        <w:t>data</w:t>
      </w:r>
      <w:proofErr w:type="spellEnd"/>
      <w:r w:rsidRPr="0050539A">
        <w:rPr>
          <w:rFonts w:ascii="Times New Roman" w:eastAsia="MS Mincho" w:hAnsi="Times New Roman" w:cs="Times New Roman"/>
          <w:sz w:val="24"/>
          <w:szCs w:val="24"/>
          <w:u w:val="single"/>
          <w:lang w:eastAsia="lv-LV"/>
        </w:rPr>
        <w:t>/{resursa nosaukums}: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2746"/>
        <w:gridCol w:w="6876"/>
      </w:tblGrid>
      <w:tr w:rsidR="00FE44F5" w14:paraId="22C4CC8A" w14:textId="77777777" w:rsidTr="00D01F11">
        <w:tc>
          <w:tcPr>
            <w:tcW w:w="2969" w:type="dxa"/>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BD931DA"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lastRenderedPageBreak/>
              <w:t>Klasifikators</w:t>
            </w:r>
          </w:p>
        </w:tc>
        <w:tc>
          <w:tcPr>
            <w:tcW w:w="5512" w:type="dxa"/>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65A56E8"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Resursa nosaukums</w:t>
            </w:r>
          </w:p>
        </w:tc>
      </w:tr>
      <w:tr w:rsidR="00FE44F5" w14:paraId="0389961C" w14:textId="77777777" w:rsidTr="00D01F11">
        <w:trPr>
          <w:cantSplit/>
        </w:trPr>
        <w:tc>
          <w:tcPr>
            <w:tcW w:w="2969" w:type="dxa"/>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2E77DD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Finanšu dimensijas secības noteikšana</w:t>
            </w:r>
          </w:p>
        </w:tc>
        <w:tc>
          <w:tcPr>
            <w:tcW w:w="5512" w:type="dxa"/>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5D33AF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DimensionSets</w:t>
            </w:r>
            <w:proofErr w:type="spellEnd"/>
            <w:r w:rsidRPr="0050539A">
              <w:rPr>
                <w:rFonts w:ascii="Times New Roman" w:eastAsia="MS Mincho" w:hAnsi="Times New Roman" w:cs="Times New Roman"/>
                <w:sz w:val="24"/>
                <w:szCs w:val="24"/>
                <w:lang w:eastAsia="lv-LV"/>
              </w:rPr>
              <w:t>/</w:t>
            </w:r>
            <w:proofErr w:type="spellStart"/>
            <w:r w:rsidRPr="0050539A">
              <w:rPr>
                <w:rFonts w:ascii="Times New Roman" w:eastAsia="MS Mincho" w:hAnsi="Times New Roman" w:cs="Times New Roman"/>
                <w:sz w:val="24"/>
                <w:szCs w:val="24"/>
                <w:lang w:eastAsia="lv-LV"/>
              </w:rPr>
              <w:t>Microsoft.Dynamics.DataEntities.getSetDisplayValue</w:t>
            </w:r>
            <w:proofErr w:type="spellEnd"/>
          </w:p>
        </w:tc>
      </w:tr>
    </w:tbl>
    <w:p w14:paraId="50506020" w14:textId="77777777" w:rsidR="00BA4C5F" w:rsidRPr="0050539A" w:rsidRDefault="00BA4C5F" w:rsidP="00BA4C5F">
      <w:pPr>
        <w:spacing w:before="100" w:beforeAutospacing="1" w:after="100" w:afterAutospacing="1" w:line="240" w:lineRule="auto"/>
        <w:rPr>
          <w:rFonts w:ascii="Times New Roman" w:eastAsia="MS Mincho" w:hAnsi="Times New Roman" w:cs="Times New Roman"/>
          <w:sz w:val="24"/>
          <w:szCs w:val="24"/>
          <w:u w:val="single"/>
          <w:lang w:eastAsia="lv-LV"/>
        </w:rPr>
      </w:pPr>
    </w:p>
    <w:p w14:paraId="36848F0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br/>
        <w:t>Apstrāde</w:t>
      </w:r>
    </w:p>
    <w:p w14:paraId="1670E75A" w14:textId="77777777" w:rsidR="00BA4C5F" w:rsidRPr="0050539A" w:rsidRDefault="009B3622" w:rsidP="009B3622">
      <w:pPr>
        <w:numPr>
          <w:ilvl w:val="0"/>
          <w:numId w:val="31"/>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Ja izsaukums veiksmīgs, ACTO ERP un IS LĪGUMI klasifikatoru dati ir pieejami APRITES plūsmā, tad tiek atgriezts HTTPS atbildes kods 200;</w:t>
      </w:r>
    </w:p>
    <w:p w14:paraId="04682451" w14:textId="77777777" w:rsidR="00BA4C5F" w:rsidRPr="0050539A" w:rsidRDefault="009B3622" w:rsidP="009B3622">
      <w:pPr>
        <w:numPr>
          <w:ilvl w:val="0"/>
          <w:numId w:val="31"/>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Ja izsaukums nesekmīgs. tad tiek atgriezts HTTPS atbildes kods 500 un nesekmīgas izpildes informācija tiek atgriezta APRITEI.</w:t>
      </w:r>
    </w:p>
    <w:p w14:paraId="2A45E8E1" w14:textId="77777777" w:rsidR="00BA4C5F" w:rsidRPr="0050539A" w:rsidRDefault="009B3622" w:rsidP="009B3622">
      <w:pPr>
        <w:numPr>
          <w:ilvl w:val="1"/>
          <w:numId w:val="31"/>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Kļūdas kods;</w:t>
      </w:r>
    </w:p>
    <w:p w14:paraId="5703D515" w14:textId="77777777" w:rsidR="00BA4C5F" w:rsidRPr="0050539A" w:rsidRDefault="009B3622" w:rsidP="009B3622">
      <w:pPr>
        <w:numPr>
          <w:ilvl w:val="1"/>
          <w:numId w:val="31"/>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Kļūdas paziņojums.</w:t>
      </w:r>
    </w:p>
    <w:p w14:paraId="49125C32" w14:textId="77777777" w:rsidR="00BA4C5F" w:rsidRPr="0050539A" w:rsidRDefault="009B3622" w:rsidP="00BA4C5F">
      <w:pPr>
        <w:keepNext/>
        <w:tabs>
          <w:tab w:val="left" w:pos="567"/>
        </w:tabs>
        <w:spacing w:before="360" w:after="120" w:line="240" w:lineRule="auto"/>
        <w:ind w:left="720" w:hanging="720"/>
        <w:outlineLvl w:val="2"/>
        <w:rPr>
          <w:rFonts w:ascii="Times New Roman" w:eastAsia="Times New Roman" w:hAnsi="Times New Roman" w:cs="Times New Roman"/>
          <w:b/>
          <w:bCs/>
          <w:color w:val="595959"/>
          <w:sz w:val="24"/>
          <w:szCs w:val="24"/>
          <w:lang w:eastAsia="lv-LV"/>
        </w:rPr>
      </w:pPr>
      <w:r w:rsidRPr="0050539A">
        <w:rPr>
          <w:rFonts w:ascii="Times New Roman" w:eastAsia="Times New Roman" w:hAnsi="Times New Roman" w:cs="Times New Roman"/>
          <w:b/>
          <w:bCs/>
          <w:color w:val="595959"/>
          <w:sz w:val="24"/>
          <w:szCs w:val="24"/>
          <w:lang w:eastAsia="lv-LV"/>
        </w:rPr>
        <w:t>3.7.2. RD VIS klasifikatoru izgūšana</w:t>
      </w:r>
    </w:p>
    <w:p w14:paraId="6067D4A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b/>
          <w:bCs/>
          <w:sz w:val="24"/>
          <w:szCs w:val="24"/>
          <w:lang w:eastAsia="lv-LV"/>
        </w:rPr>
        <w:t>3.7.2.1. Līgumu klasifikatoru izgūšana</w:t>
      </w:r>
    </w:p>
    <w:p w14:paraId="0A554F5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Mērķis</w:t>
      </w:r>
    </w:p>
    <w:p w14:paraId="05D1026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Nodrošināt APRITES plūsmu ar aktuālākajiem datiem no IS LĪGUMI.</w:t>
      </w:r>
    </w:p>
    <w:p w14:paraId="3E5564A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u w:val="single"/>
          <w:lang w:eastAsia="lv-LV"/>
        </w:rPr>
        <w:t>Ievaddati</w:t>
      </w:r>
      <w:proofErr w:type="spellEnd"/>
    </w:p>
    <w:p w14:paraId="6D027E6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REST klasifikatora datu izgūšana ar GET pieprasījumu {{Vides URL}/</w:t>
      </w:r>
      <w:proofErr w:type="spellStart"/>
      <w:r w:rsidRPr="0050539A">
        <w:rPr>
          <w:rFonts w:ascii="Times New Roman" w:eastAsia="MS Mincho" w:hAnsi="Times New Roman" w:cs="Times New Roman"/>
          <w:sz w:val="24"/>
          <w:szCs w:val="24"/>
          <w:lang w:eastAsia="lv-LV"/>
        </w:rPr>
        <w:t>api-classifier-provider</w:t>
      </w:r>
      <w:proofErr w:type="spellEnd"/>
      <w:r w:rsidRPr="0050539A">
        <w:rPr>
          <w:rFonts w:ascii="Times New Roman" w:eastAsia="MS Mincho" w:hAnsi="Times New Roman" w:cs="Times New Roman"/>
          <w:sz w:val="24"/>
          <w:szCs w:val="24"/>
          <w:lang w:eastAsia="lv-LV"/>
        </w:rPr>
        <w:t>/</w:t>
      </w:r>
      <w:proofErr w:type="spellStart"/>
      <w:r w:rsidRPr="0050539A">
        <w:rPr>
          <w:rFonts w:ascii="Times New Roman" w:eastAsia="MS Mincho" w:hAnsi="Times New Roman" w:cs="Times New Roman"/>
          <w:sz w:val="24"/>
          <w:szCs w:val="24"/>
          <w:lang w:eastAsia="lv-LV"/>
        </w:rPr>
        <w:t>rdvis</w:t>
      </w:r>
      <w:proofErr w:type="spellEnd"/>
      <w:r w:rsidRPr="0050539A">
        <w:rPr>
          <w:rFonts w:ascii="Times New Roman" w:eastAsia="MS Mincho" w:hAnsi="Times New Roman" w:cs="Times New Roman"/>
          <w:sz w:val="24"/>
          <w:szCs w:val="24"/>
          <w:lang w:eastAsia="lv-LV"/>
        </w:rPr>
        <w:t>/{resursa nosaukums}}: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1484"/>
        <w:gridCol w:w="2723"/>
      </w:tblGrid>
      <w:tr w:rsidR="00FE44F5" w14:paraId="0907856C" w14:textId="77777777" w:rsidTr="00D01F11">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3B92B2A"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Klasifikators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1B99EA2"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URL</w:t>
            </w:r>
          </w:p>
        </w:tc>
      </w:tr>
      <w:tr w:rsidR="00FE44F5" w14:paraId="7C5ED19C"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096282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Līgumi</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B8FF2B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rdvis</w:t>
            </w:r>
            <w:proofErr w:type="spellEnd"/>
            <w:r w:rsidRPr="0050539A">
              <w:rPr>
                <w:rFonts w:ascii="Times New Roman" w:eastAsia="MS Mincho" w:hAnsi="Times New Roman" w:cs="Times New Roman"/>
                <w:sz w:val="24"/>
                <w:szCs w:val="24"/>
                <w:lang w:eastAsia="lv-LV"/>
              </w:rPr>
              <w:t>/</w:t>
            </w:r>
            <w:proofErr w:type="spellStart"/>
            <w:r w:rsidRPr="0050539A">
              <w:rPr>
                <w:rFonts w:ascii="Times New Roman" w:eastAsia="MS Mincho" w:hAnsi="Times New Roman" w:cs="Times New Roman"/>
                <w:sz w:val="24"/>
                <w:szCs w:val="24"/>
                <w:lang w:eastAsia="lv-LV"/>
              </w:rPr>
              <w:t>PurchaseAgreements</w:t>
            </w:r>
            <w:proofErr w:type="spellEnd"/>
          </w:p>
        </w:tc>
      </w:tr>
    </w:tbl>
    <w:p w14:paraId="5C9C3A6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Apstrāde</w:t>
      </w:r>
    </w:p>
    <w:p w14:paraId="707A6DA4" w14:textId="77777777" w:rsidR="00BA4C5F" w:rsidRPr="0050539A" w:rsidRDefault="009B3622" w:rsidP="009B3622">
      <w:pPr>
        <w:numPr>
          <w:ilvl w:val="0"/>
          <w:numId w:val="32"/>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Tiek attēloti tikai līgumi, kuri atbilst noteikumiem:</w:t>
      </w:r>
    </w:p>
    <w:p w14:paraId="23CD2B0F" w14:textId="77777777" w:rsidR="00BA4C5F" w:rsidRPr="0050539A" w:rsidRDefault="009B3622" w:rsidP="009B3622">
      <w:pPr>
        <w:numPr>
          <w:ilvl w:val="1"/>
          <w:numId w:val="32"/>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Līgums ir reģistrēts lietvedības sistēmā, tam ir piešķirts numurs un reģistrācijas datums;</w:t>
      </w:r>
    </w:p>
    <w:p w14:paraId="10F9A94E" w14:textId="77777777" w:rsidR="00BA4C5F" w:rsidRPr="0050539A" w:rsidRDefault="009B3622" w:rsidP="009B3622">
      <w:pPr>
        <w:numPr>
          <w:ilvl w:val="1"/>
          <w:numId w:val="32"/>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Līgumam ir statuss “Aktīvs”.</w:t>
      </w:r>
    </w:p>
    <w:p w14:paraId="54E0DA6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u w:val="single"/>
          <w:lang w:eastAsia="lv-LV"/>
        </w:rPr>
        <w:t>Izvaddati</w:t>
      </w:r>
      <w:proofErr w:type="spellEnd"/>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2936"/>
        <w:gridCol w:w="1377"/>
        <w:gridCol w:w="1017"/>
        <w:gridCol w:w="4270"/>
      </w:tblGrid>
      <w:tr w:rsidR="00FE44F5" w14:paraId="482E0895" w14:textId="77777777" w:rsidTr="00D01F11">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12826D8"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Klasifikatora lauks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C66FC7F"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Tips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5F14750"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Obligāts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449A439"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Lauka apraksts</w:t>
            </w:r>
          </w:p>
        </w:tc>
      </w:tr>
      <w:tr w:rsidR="00FE44F5" w14:paraId="79B6A3F5"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90C08E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PurchaseAgreementId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DBF734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r w:rsidRPr="0050539A">
              <w:rPr>
                <w:rFonts w:ascii="Times New Roman" w:eastAsia="MS Mincho" w:hAnsi="Times New Roman" w:cs="Times New Roman"/>
                <w:sz w:val="24"/>
                <w:szCs w:val="24"/>
                <w:lang w:eastAsia="lv-LV"/>
              </w:rPr>
              <w:t>(50)</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4B5EB9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21CE62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Līguma numurs</w:t>
            </w:r>
          </w:p>
        </w:tc>
      </w:tr>
      <w:tr w:rsidR="00FE44F5" w14:paraId="1899BDF1"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EBCF1E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Object</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198129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r w:rsidRPr="0050539A">
              <w:rPr>
                <w:rFonts w:ascii="Times New Roman" w:eastAsia="MS Mincho" w:hAnsi="Times New Roman" w:cs="Times New Roman"/>
                <w:sz w:val="24"/>
                <w:szCs w:val="24"/>
                <w:lang w:eastAsia="lv-LV"/>
              </w:rPr>
              <w:t>(1500)</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20DFA3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D44847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Līguma priekšmets/anotācija</w:t>
            </w:r>
          </w:p>
        </w:tc>
      </w:tr>
      <w:tr w:rsidR="00FE44F5" w14:paraId="46F6ECD9"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D1886B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ExternalDocumentReference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0F3FA5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r w:rsidRPr="0050539A">
              <w:rPr>
                <w:rFonts w:ascii="Times New Roman" w:eastAsia="MS Mincho" w:hAnsi="Times New Roman" w:cs="Times New Roman"/>
                <w:sz w:val="24"/>
                <w:szCs w:val="24"/>
                <w:lang w:eastAsia="lv-LV"/>
              </w:rPr>
              <w:t>(200)</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AD86EE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Nē</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C23080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Klienta puses līguma numurs</w:t>
            </w:r>
          </w:p>
        </w:tc>
      </w:tr>
      <w:tr w:rsidR="00FE44F5" w14:paraId="72935158"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9E91C8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lastRenderedPageBreak/>
              <w:t>PaymentTermName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EF8E6E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r w:rsidRPr="0050539A">
              <w:rPr>
                <w:rFonts w:ascii="Times New Roman" w:eastAsia="MS Mincho" w:hAnsi="Times New Roman" w:cs="Times New Roman"/>
                <w:sz w:val="24"/>
                <w:szCs w:val="24"/>
                <w:lang w:eastAsia="lv-LV"/>
              </w:rPr>
              <w:t>(10)</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DBFD13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2C8F60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Līguma apmaksas nosacījums(nosaukums)</w:t>
            </w:r>
          </w:p>
        </w:tc>
      </w:tr>
      <w:tr w:rsidR="00FE44F5" w14:paraId="5425A0CB"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8A47EE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PaymentTermDescription</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9A53DE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r w:rsidRPr="0050539A">
              <w:rPr>
                <w:rFonts w:ascii="Times New Roman" w:eastAsia="MS Mincho" w:hAnsi="Times New Roman" w:cs="Times New Roman"/>
                <w:sz w:val="24"/>
                <w:szCs w:val="24"/>
                <w:lang w:eastAsia="lv-LV"/>
              </w:rPr>
              <w:t>(60)</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344CCE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17517F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Līguma apmaksas nosacījuma apraksts</w:t>
            </w:r>
          </w:p>
        </w:tc>
      </w:tr>
      <w:tr w:rsidR="00FE44F5" w14:paraId="023E172F"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29676D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LegalEntity</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1591F6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r w:rsidRPr="0050539A">
              <w:rPr>
                <w:rFonts w:ascii="Times New Roman" w:eastAsia="MS Mincho" w:hAnsi="Times New Roman" w:cs="Times New Roman"/>
                <w:sz w:val="24"/>
                <w:szCs w:val="24"/>
                <w:lang w:eastAsia="lv-LV"/>
              </w:rPr>
              <w:t>(10)</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317307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BAC762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Struktūrvienība</w:t>
            </w:r>
          </w:p>
        </w:tc>
      </w:tr>
      <w:tr w:rsidR="00FE44F5" w14:paraId="78883682"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30C051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Vendor</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F2C4B3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r w:rsidRPr="0050539A">
              <w:rPr>
                <w:rFonts w:ascii="Times New Roman" w:eastAsia="MS Mincho" w:hAnsi="Times New Roman" w:cs="Times New Roman"/>
                <w:sz w:val="24"/>
                <w:szCs w:val="24"/>
                <w:lang w:eastAsia="lv-LV"/>
              </w:rPr>
              <w:t>(20)</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14DE07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3A7D44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Piegādātājs (Debitors/Kreditors)</w:t>
            </w:r>
          </w:p>
        </w:tc>
      </w:tr>
    </w:tbl>
    <w:p w14:paraId="1CA008D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b/>
          <w:bCs/>
          <w:sz w:val="24"/>
          <w:szCs w:val="24"/>
          <w:lang w:eastAsia="lv-LV"/>
        </w:rPr>
        <w:t>3.7.2.2 Līgumiem piesaistīto Vienošanās un Nodošanas un pieņemšanas aktu dokumentu izgūšana</w:t>
      </w:r>
    </w:p>
    <w:p w14:paraId="427FAF5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Mērķis</w:t>
      </w:r>
    </w:p>
    <w:p w14:paraId="37758B6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Nodrošināt iespēju LĪGUMI līgumam piesaistīto dokumentu pieprasīt un nodot atbilstoši REST un </w:t>
      </w:r>
      <w:proofErr w:type="spellStart"/>
      <w:r w:rsidRPr="0050539A">
        <w:rPr>
          <w:rFonts w:ascii="Times New Roman" w:eastAsia="MS Mincho" w:hAnsi="Times New Roman" w:cs="Times New Roman"/>
          <w:sz w:val="24"/>
          <w:szCs w:val="24"/>
          <w:lang w:eastAsia="lv-LV"/>
        </w:rPr>
        <w:t>OData</w:t>
      </w:r>
      <w:proofErr w:type="spellEnd"/>
      <w:r w:rsidRPr="0050539A">
        <w:rPr>
          <w:rFonts w:ascii="Times New Roman" w:eastAsia="MS Mincho" w:hAnsi="Times New Roman" w:cs="Times New Roman"/>
          <w:sz w:val="24"/>
          <w:szCs w:val="24"/>
          <w:lang w:eastAsia="lv-LV"/>
        </w:rPr>
        <w:t xml:space="preserve"> specifikācijām.</w:t>
      </w:r>
    </w:p>
    <w:p w14:paraId="33717AC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u w:val="single"/>
          <w:lang w:eastAsia="lv-LV"/>
        </w:rPr>
        <w:t>Ievaddati</w:t>
      </w:r>
      <w:proofErr w:type="spellEnd"/>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3257"/>
        <w:gridCol w:w="2510"/>
      </w:tblGrid>
      <w:tr w:rsidR="00FE44F5" w14:paraId="1003C33B" w14:textId="77777777" w:rsidTr="00D01F11">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3802360"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Klasifikators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5D9CFC1"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URL</w:t>
            </w:r>
          </w:p>
        </w:tc>
      </w:tr>
      <w:tr w:rsidR="00FE44F5" w14:paraId="251F16FC"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B65770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Līgumam piesaistītie dokumenti</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E9494D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u w:val="single"/>
                <w:lang w:eastAsia="lv-LV"/>
              </w:rPr>
              <w:t>rdvis</w:t>
            </w:r>
            <w:proofErr w:type="spellEnd"/>
            <w:r w:rsidRPr="0050539A">
              <w:rPr>
                <w:rFonts w:ascii="Times New Roman" w:eastAsia="MS Mincho" w:hAnsi="Times New Roman" w:cs="Times New Roman"/>
                <w:sz w:val="24"/>
                <w:szCs w:val="24"/>
                <w:u w:val="single"/>
                <w:lang w:eastAsia="lv-LV"/>
              </w:rPr>
              <w:t>/</w:t>
            </w:r>
            <w:proofErr w:type="spellStart"/>
            <w:r w:rsidRPr="0050539A">
              <w:rPr>
                <w:rFonts w:ascii="Times New Roman" w:eastAsia="MS Mincho" w:hAnsi="Times New Roman" w:cs="Times New Roman"/>
                <w:sz w:val="24"/>
                <w:szCs w:val="24"/>
                <w:u w:val="single"/>
                <w:lang w:eastAsia="lv-LV"/>
              </w:rPr>
              <w:t>InvoiceDocuments</w:t>
            </w:r>
            <w:proofErr w:type="spellEnd"/>
          </w:p>
        </w:tc>
      </w:tr>
    </w:tbl>
    <w:p w14:paraId="34C18668" w14:textId="77777777" w:rsidR="00BA4C5F" w:rsidRPr="0050539A" w:rsidRDefault="009B3622" w:rsidP="009B3622">
      <w:pPr>
        <w:numPr>
          <w:ilvl w:val="0"/>
          <w:numId w:val="33"/>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Tiek nodoti tikai līgumu, kuri ir reģistrēti lietvedības sistēmā un ir piešķirts numurs un reģistrācijas datums, kā arī līgumam ir statuss “Aktīvs”, piesaistītie dokumenti ar dokumentu veidu “Vienošanās“ vai “Nodošanas un pieņemšanas akts“ laukā NO_KL_DOKVEIDI.SATURS.</w:t>
      </w:r>
    </w:p>
    <w:p w14:paraId="7F4E1AD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u w:val="single"/>
          <w:lang w:eastAsia="lv-LV"/>
        </w:rPr>
        <w:t>Izvaddati</w:t>
      </w:r>
      <w:proofErr w:type="spellEnd"/>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2283"/>
        <w:gridCol w:w="1377"/>
        <w:gridCol w:w="1017"/>
        <w:gridCol w:w="3957"/>
      </w:tblGrid>
      <w:tr w:rsidR="00FE44F5" w14:paraId="124B33C3" w14:textId="77777777" w:rsidTr="00D01F11">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268D337"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Klasifikatora lauks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A7BE3D6"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Tips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DE05026"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Obligāts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16F9F9D"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Lauka apraksts</w:t>
            </w:r>
          </w:p>
        </w:tc>
      </w:tr>
      <w:tr w:rsidR="00FE44F5" w14:paraId="3234138C"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A0D7EA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DocuGuid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2BFC89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r w:rsidRPr="0050539A">
              <w:rPr>
                <w:rFonts w:ascii="Times New Roman" w:eastAsia="MS Mincho" w:hAnsi="Times New Roman" w:cs="Times New Roman"/>
                <w:sz w:val="24"/>
                <w:szCs w:val="24"/>
                <w:lang w:eastAsia="lv-LV"/>
              </w:rPr>
              <w:t>(32)</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27E59F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44E12C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GUID </w:t>
            </w:r>
          </w:p>
        </w:tc>
      </w:tr>
      <w:tr w:rsidR="00FE44F5" w14:paraId="14086E05"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2DEA9D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PurchaseAgreementId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327727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r w:rsidRPr="0050539A">
              <w:rPr>
                <w:rFonts w:ascii="Times New Roman" w:eastAsia="MS Mincho" w:hAnsi="Times New Roman" w:cs="Times New Roman"/>
                <w:sz w:val="24"/>
                <w:szCs w:val="24"/>
                <w:lang w:eastAsia="lv-LV"/>
              </w:rPr>
              <w:t>(50)</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B5FA17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EC12DD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Līguma numurs</w:t>
            </w:r>
          </w:p>
        </w:tc>
      </w:tr>
      <w:tr w:rsidR="00FE44F5" w14:paraId="52904614"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271724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DocAnot</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53A246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r w:rsidRPr="0050539A">
              <w:rPr>
                <w:rFonts w:ascii="Times New Roman" w:eastAsia="MS Mincho" w:hAnsi="Times New Roman" w:cs="Times New Roman"/>
                <w:sz w:val="24"/>
                <w:szCs w:val="24"/>
                <w:lang w:eastAsia="lv-LV"/>
              </w:rPr>
              <w:t>(1500)</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2933AA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Nē</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53D7A7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anotācija</w:t>
            </w:r>
          </w:p>
        </w:tc>
      </w:tr>
      <w:tr w:rsidR="00FE44F5" w14:paraId="5198DF80"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3DD4A1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DocDate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B70A34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Datetime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B35DBB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Nē</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C3A3F3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datums</w:t>
            </w:r>
          </w:p>
        </w:tc>
      </w:tr>
      <w:tr w:rsidR="00FE44F5" w14:paraId="616971C4"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0C3114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679F01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r w:rsidRPr="0050539A">
              <w:rPr>
                <w:rFonts w:ascii="Times New Roman" w:eastAsia="MS Mincho" w:hAnsi="Times New Roman" w:cs="Times New Roman"/>
                <w:sz w:val="24"/>
                <w:szCs w:val="24"/>
                <w:lang w:eastAsia="lv-LV"/>
              </w:rPr>
              <w:t>(200)</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EFB5CA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Nē</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C1D0C3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numurs</w:t>
            </w:r>
          </w:p>
        </w:tc>
      </w:tr>
      <w:tr w:rsidR="00FE44F5" w14:paraId="6D872076"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53E4E5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Type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250F75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r w:rsidRPr="0050539A">
              <w:rPr>
                <w:rFonts w:ascii="Times New Roman" w:eastAsia="MS Mincho" w:hAnsi="Times New Roman" w:cs="Times New Roman"/>
                <w:sz w:val="24"/>
                <w:szCs w:val="24"/>
                <w:lang w:eastAsia="lv-LV"/>
              </w:rPr>
              <w:t>(200)</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72C946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444F85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veids:</w:t>
            </w:r>
          </w:p>
          <w:p w14:paraId="44F74CA3" w14:textId="77777777" w:rsidR="00BA4C5F" w:rsidRPr="0050539A" w:rsidRDefault="009B3622" w:rsidP="009B3622">
            <w:pPr>
              <w:numPr>
                <w:ilvl w:val="0"/>
                <w:numId w:val="34"/>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Vienošanās</w:t>
            </w:r>
          </w:p>
          <w:p w14:paraId="5E43E3CD" w14:textId="77777777" w:rsidR="00BA4C5F" w:rsidRPr="0050539A" w:rsidRDefault="009B3622" w:rsidP="009B3622">
            <w:pPr>
              <w:numPr>
                <w:ilvl w:val="0"/>
                <w:numId w:val="34"/>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Nodošanas un pieņemšanas akts</w:t>
            </w:r>
          </w:p>
        </w:tc>
      </w:tr>
    </w:tbl>
    <w:p w14:paraId="73F54BC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Līgumiem piesaistīto Vienošanās un Nodošanas un pieņemšanas aktu dokumentu izgūšanas klasifikators ir jānofiltrē pēc lauka '</w:t>
      </w:r>
      <w:proofErr w:type="spellStart"/>
      <w:r w:rsidRPr="0050539A">
        <w:rPr>
          <w:rFonts w:ascii="Times New Roman" w:eastAsia="MS Mincho" w:hAnsi="Times New Roman" w:cs="Times New Roman"/>
          <w:sz w:val="24"/>
          <w:szCs w:val="24"/>
          <w:lang w:eastAsia="lv-LV"/>
        </w:rPr>
        <w:t>Type</w:t>
      </w:r>
      <w:proofErr w:type="spellEnd"/>
      <w:r w:rsidRPr="0050539A">
        <w:rPr>
          <w:rFonts w:ascii="Times New Roman" w:eastAsia="MS Mincho" w:hAnsi="Times New Roman" w:cs="Times New Roman"/>
          <w:sz w:val="24"/>
          <w:szCs w:val="24"/>
          <w:lang w:eastAsia="lv-LV"/>
        </w:rPr>
        <w:t>'. </w:t>
      </w:r>
    </w:p>
    <w:p w14:paraId="2468BCF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Piemēri datu izgūšanai ar GET pieprasījumu </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3237"/>
        <w:gridCol w:w="4071"/>
      </w:tblGrid>
      <w:tr w:rsidR="00FE44F5" w14:paraId="6797D040" w14:textId="77777777" w:rsidTr="00D01F11">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12698C3"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lastRenderedPageBreak/>
              <w:t>Dimensijas grupa</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0BF57CB"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Piemērs</w:t>
            </w:r>
          </w:p>
        </w:tc>
      </w:tr>
      <w:tr w:rsidR="00FE44F5" w14:paraId="583F8253"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61D085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Vienošanās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2D6747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Type</w:t>
            </w:r>
            <w:proofErr w:type="spellEnd"/>
            <w:r w:rsidRPr="0050539A">
              <w:rPr>
                <w:rFonts w:ascii="Times New Roman" w:eastAsia="MS Mincho" w:hAnsi="Times New Roman" w:cs="Times New Roman"/>
                <w:sz w:val="24"/>
                <w:szCs w:val="24"/>
                <w:lang w:eastAsia="lv-LV"/>
              </w:rPr>
              <w:t xml:space="preserve"> = 'Vienošanās'</w:t>
            </w:r>
          </w:p>
        </w:tc>
      </w:tr>
      <w:tr w:rsidR="00FE44F5" w14:paraId="1664353A"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7779CB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Nodošanas un pieņemšanas akts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2C40E4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Type</w:t>
            </w:r>
            <w:proofErr w:type="spellEnd"/>
            <w:r w:rsidRPr="0050539A">
              <w:rPr>
                <w:rFonts w:ascii="Times New Roman" w:eastAsia="MS Mincho" w:hAnsi="Times New Roman" w:cs="Times New Roman"/>
                <w:sz w:val="24"/>
                <w:szCs w:val="24"/>
                <w:lang w:eastAsia="lv-LV"/>
              </w:rPr>
              <w:t xml:space="preserve"> = 'Nodošanas un pieņemšanas akts'</w:t>
            </w:r>
          </w:p>
        </w:tc>
      </w:tr>
    </w:tbl>
    <w:p w14:paraId="1D5AA27A" w14:textId="77777777" w:rsidR="00BA4C5F" w:rsidRPr="0050539A" w:rsidRDefault="009B3622" w:rsidP="00BA4C5F">
      <w:pPr>
        <w:keepNext/>
        <w:tabs>
          <w:tab w:val="left" w:pos="567"/>
        </w:tabs>
        <w:spacing w:before="480" w:after="240" w:line="240" w:lineRule="auto"/>
        <w:ind w:left="576" w:hanging="576"/>
        <w:outlineLvl w:val="1"/>
        <w:rPr>
          <w:rFonts w:ascii="Times New Roman" w:eastAsia="Times New Roman" w:hAnsi="Times New Roman" w:cs="Times New Roman"/>
          <w:b/>
          <w:bCs/>
          <w:color w:val="404040"/>
          <w:sz w:val="24"/>
          <w:szCs w:val="24"/>
          <w:lang w:eastAsia="lv-LV"/>
        </w:rPr>
      </w:pPr>
      <w:r w:rsidRPr="0050539A">
        <w:rPr>
          <w:rFonts w:ascii="Times New Roman" w:eastAsia="Times New Roman" w:hAnsi="Times New Roman" w:cs="Times New Roman"/>
          <w:b/>
          <w:bCs/>
          <w:color w:val="404040"/>
          <w:sz w:val="24"/>
          <w:szCs w:val="24"/>
          <w:lang w:eastAsia="lv-LV"/>
        </w:rPr>
        <w:t>3.8. Rēķina datu saņemšana no APRITES</w:t>
      </w:r>
    </w:p>
    <w:p w14:paraId="3917E2D6" w14:textId="77777777" w:rsidR="00BA4C5F" w:rsidRPr="0050539A" w:rsidRDefault="009B3622" w:rsidP="00BA4C5F">
      <w:pPr>
        <w:keepNext/>
        <w:tabs>
          <w:tab w:val="left" w:pos="567"/>
        </w:tabs>
        <w:spacing w:before="360" w:after="120" w:line="240" w:lineRule="auto"/>
        <w:ind w:left="720" w:hanging="720"/>
        <w:outlineLvl w:val="2"/>
        <w:rPr>
          <w:rFonts w:ascii="Times New Roman" w:eastAsia="Times New Roman" w:hAnsi="Times New Roman" w:cs="Times New Roman"/>
          <w:b/>
          <w:bCs/>
          <w:color w:val="595959"/>
          <w:sz w:val="24"/>
          <w:szCs w:val="24"/>
          <w:lang w:eastAsia="lv-LV"/>
        </w:rPr>
      </w:pPr>
      <w:r w:rsidRPr="0050539A">
        <w:rPr>
          <w:rFonts w:ascii="Times New Roman" w:eastAsia="Times New Roman" w:hAnsi="Times New Roman" w:cs="Times New Roman"/>
          <w:b/>
          <w:bCs/>
          <w:color w:val="595959"/>
          <w:sz w:val="24"/>
          <w:szCs w:val="24"/>
          <w:lang w:eastAsia="lv-LV"/>
        </w:rPr>
        <w:t>3.8.1. Rēķina datu saņemšana no APRITES</w:t>
      </w:r>
    </w:p>
    <w:p w14:paraId="6465EE4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Mērķis</w:t>
      </w:r>
    </w:p>
    <w:p w14:paraId="3572FF0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Nodrošināt rēķina datu saņemšanu no APRITES.</w:t>
      </w:r>
    </w:p>
    <w:p w14:paraId="17AE4BD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Izsaukuma parametri</w:t>
      </w:r>
    </w:p>
    <w:p w14:paraId="14A1507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REST rēķinu datu saņemšana ar PUT pieprasījumu {Vides URL}//</w:t>
      </w:r>
      <w:proofErr w:type="spellStart"/>
      <w:r w:rsidRPr="0050539A">
        <w:rPr>
          <w:rFonts w:ascii="Times New Roman" w:eastAsia="MS Mincho" w:hAnsi="Times New Roman" w:cs="Times New Roman"/>
          <w:sz w:val="24"/>
          <w:szCs w:val="24"/>
          <w:lang w:eastAsia="lv-LV"/>
        </w:rPr>
        <w:t>vX.Y</w:t>
      </w:r>
      <w:proofErr w:type="spellEnd"/>
      <w:r w:rsidRPr="0050539A">
        <w:rPr>
          <w:rFonts w:ascii="Times New Roman" w:eastAsia="MS Mincho" w:hAnsi="Times New Roman" w:cs="Times New Roman"/>
          <w:sz w:val="24"/>
          <w:szCs w:val="24"/>
          <w:lang w:eastAsia="lv-LV"/>
        </w:rPr>
        <w:t>/</w:t>
      </w:r>
      <w:proofErr w:type="spellStart"/>
      <w:r w:rsidRPr="0050539A">
        <w:rPr>
          <w:rFonts w:ascii="Times New Roman" w:eastAsia="MS Mincho" w:hAnsi="Times New Roman" w:cs="Times New Roman"/>
          <w:sz w:val="24"/>
          <w:szCs w:val="24"/>
          <w:lang w:eastAsia="lv-LV"/>
        </w:rPr>
        <w:t>invoices</w:t>
      </w:r>
      <w:proofErr w:type="spellEnd"/>
      <w:r w:rsidRPr="0050539A">
        <w:rPr>
          <w:rFonts w:ascii="Times New Roman" w:eastAsia="MS Mincho" w:hAnsi="Times New Roman" w:cs="Times New Roman"/>
          <w:sz w:val="24"/>
          <w:szCs w:val="24"/>
          <w:lang w:eastAsia="lv-LV"/>
        </w:rPr>
        <w:t>/</w:t>
      </w:r>
      <w:proofErr w:type="spellStart"/>
      <w:r w:rsidRPr="0050539A">
        <w:rPr>
          <w:rFonts w:ascii="Times New Roman" w:eastAsia="MS Mincho" w:hAnsi="Times New Roman" w:cs="Times New Roman"/>
          <w:sz w:val="24"/>
          <w:szCs w:val="24"/>
          <w:lang w:eastAsia="lv-LV"/>
        </w:rPr>
        <w:t>enrich</w:t>
      </w:r>
      <w:proofErr w:type="spellEnd"/>
      <w:r w:rsidRPr="0050539A">
        <w:rPr>
          <w:rFonts w:ascii="Times New Roman" w:eastAsia="MS Mincho" w:hAnsi="Times New Roman" w:cs="Times New Roman"/>
          <w:i/>
          <w:iCs/>
          <w:sz w:val="24"/>
          <w:szCs w:val="24"/>
          <w:lang w:eastAsia="lv-LV"/>
        </w:rPr>
        <w:t>/{GUID}</w:t>
      </w:r>
      <w:r w:rsidRPr="0050539A">
        <w:rPr>
          <w:rFonts w:ascii="Times New Roman" w:eastAsia="MS Mincho" w:hAnsi="Times New Roman" w:cs="Times New Roman"/>
          <w:sz w:val="24"/>
          <w:szCs w:val="24"/>
          <w:lang w:eastAsia="lv-LV"/>
        </w:rPr>
        <w:t>.</w:t>
      </w:r>
    </w:p>
    <w:p w14:paraId="0B982C9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u w:val="single"/>
          <w:lang w:eastAsia="lv-LV"/>
        </w:rPr>
        <w:t>Ievaddati</w:t>
      </w:r>
      <w:proofErr w:type="spellEnd"/>
    </w:p>
    <w:p w14:paraId="67F3440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Ievaddati</w:t>
      </w:r>
      <w:proofErr w:type="spellEnd"/>
      <w:r w:rsidRPr="0050539A">
        <w:rPr>
          <w:rFonts w:ascii="Times New Roman" w:eastAsia="MS Mincho" w:hAnsi="Times New Roman" w:cs="Times New Roman"/>
          <w:sz w:val="24"/>
          <w:szCs w:val="24"/>
          <w:lang w:eastAsia="lv-LV"/>
        </w:rPr>
        <w:t xml:space="preserve"> atbilstoši dokumentā Darba lapa - ACTO ERP kreditoru rēķina pamatdati un Darba lapa ACTO ERP kreditoru rēķinu rindiņu dati aprakstītajiem.</w:t>
      </w:r>
    </w:p>
    <w:p w14:paraId="7A8633C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Apstrāde</w:t>
      </w:r>
    </w:p>
    <w:p w14:paraId="097C8A8C" w14:textId="77777777" w:rsidR="00BA4C5F" w:rsidRPr="0050539A" w:rsidRDefault="009B3622" w:rsidP="009B3622">
      <w:pPr>
        <w:numPr>
          <w:ilvl w:val="0"/>
          <w:numId w:val="35"/>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Saņemot e-rēķina JSON no APRITES plūsmas, tiek veikta datu validācija pret obligātiem aizpildītiem laukiem, atbilstoši Darba lapa - ACTO ERP kreditoru rēķina pamatdati un Darba lapa ACTO ERP kreditoru rēķinu rindiņu dati 'Obligāts ERP?' kolonnai.</w:t>
      </w:r>
    </w:p>
    <w:p w14:paraId="09DBD416" w14:textId="77777777" w:rsidR="00BA4C5F" w:rsidRPr="0050539A" w:rsidRDefault="009B3622" w:rsidP="009B3622">
      <w:pPr>
        <w:numPr>
          <w:ilvl w:val="0"/>
          <w:numId w:val="35"/>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Lai aizpildītu finanšu dimensijas </w:t>
      </w:r>
      <w:proofErr w:type="spellStart"/>
      <w:r w:rsidRPr="0050539A">
        <w:rPr>
          <w:rFonts w:ascii="Times New Roman" w:eastAsia="MS Mincho" w:hAnsi="Times New Roman" w:cs="Times New Roman"/>
          <w:i/>
          <w:iCs/>
          <w:sz w:val="24"/>
          <w:szCs w:val="24"/>
          <w:lang w:eastAsia="lv-LV"/>
        </w:rPr>
        <w:t>DefaultLedgerDimensionDisplayValue</w:t>
      </w:r>
      <w:proofErr w:type="spellEnd"/>
      <w:r w:rsidRPr="0050539A">
        <w:rPr>
          <w:rFonts w:ascii="Times New Roman" w:eastAsia="MS Mincho" w:hAnsi="Times New Roman" w:cs="Times New Roman"/>
          <w:sz w:val="24"/>
          <w:szCs w:val="24"/>
          <w:lang w:eastAsia="lv-LV"/>
        </w:rPr>
        <w:t xml:space="preserve"> datu lauku, tad nepieciešams izmantot ACTO ERP resursu “</w:t>
      </w:r>
      <w:r w:rsidRPr="0050539A">
        <w:rPr>
          <w:rFonts w:ascii="Times New Roman" w:eastAsia="MS Mincho" w:hAnsi="Times New Roman" w:cs="Times New Roman"/>
          <w:i/>
          <w:iCs/>
          <w:sz w:val="24"/>
          <w:szCs w:val="24"/>
          <w:lang w:eastAsia="lv-LV"/>
        </w:rPr>
        <w:t xml:space="preserve">DimensionSets/Microsoft.Dynamics.DataEntities.getSetDisplayValue”, </w:t>
      </w:r>
      <w:r w:rsidRPr="0050539A">
        <w:rPr>
          <w:rFonts w:ascii="Times New Roman" w:eastAsia="MS Mincho" w:hAnsi="Times New Roman" w:cs="Times New Roman"/>
          <w:sz w:val="24"/>
          <w:szCs w:val="24"/>
          <w:lang w:eastAsia="lv-LV"/>
        </w:rPr>
        <w:t>atbilstoši</w:t>
      </w:r>
      <w:r w:rsidRPr="0050539A">
        <w:rPr>
          <w:rFonts w:ascii="Times New Roman" w:eastAsia="MS Mincho" w:hAnsi="Times New Roman" w:cs="Times New Roman"/>
          <w:i/>
          <w:iCs/>
          <w:sz w:val="24"/>
          <w:szCs w:val="24"/>
          <w:lang w:eastAsia="lv-LV"/>
        </w:rPr>
        <w:t xml:space="preserve"> </w:t>
      </w:r>
      <w:r w:rsidRPr="0050539A">
        <w:rPr>
          <w:rFonts w:ascii="Times New Roman" w:eastAsia="MS Mincho" w:hAnsi="Times New Roman" w:cs="Times New Roman"/>
          <w:sz w:val="24"/>
          <w:szCs w:val="24"/>
          <w:lang w:eastAsia="lv-LV"/>
        </w:rPr>
        <w:t xml:space="preserve">https://sbsconfluence.atlassian.net/wiki/spaces/ZZDAT/pages/933265664/IP17+L+GUMI+L+guma+dimensiju+ievad+ana+caur+REST+ent+tij+m aprakstītajam. </w:t>
      </w:r>
    </w:p>
    <w:p w14:paraId="5163FE72" w14:textId="77777777" w:rsidR="00BA4C5F" w:rsidRPr="0050539A" w:rsidRDefault="009B3622" w:rsidP="009B3622">
      <w:pPr>
        <w:numPr>
          <w:ilvl w:val="0"/>
          <w:numId w:val="35"/>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Validācijas iespējamie rezultāti: </w:t>
      </w:r>
    </w:p>
    <w:p w14:paraId="04254CEF" w14:textId="77777777" w:rsidR="00BA4C5F" w:rsidRPr="0050539A" w:rsidRDefault="009B3622" w:rsidP="009B3622">
      <w:pPr>
        <w:numPr>
          <w:ilvl w:val="1"/>
          <w:numId w:val="35"/>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Ja saņemšanas brīdī nav aizpildīts kāds no obligātajiem laukiem, tad e-rēķins netiek pieņemts un tiek atgriezts APRITES plūsmā kā kļūda (kļūdas kods, paziņojums);</w:t>
      </w:r>
    </w:p>
    <w:p w14:paraId="2605276C" w14:textId="77777777" w:rsidR="00BA4C5F" w:rsidRPr="0050539A" w:rsidRDefault="009B3622" w:rsidP="009B3622">
      <w:pPr>
        <w:numPr>
          <w:ilvl w:val="1"/>
          <w:numId w:val="35"/>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Ja obligāto datu lauka validācija ir veiksmīga, tad:</w:t>
      </w:r>
    </w:p>
    <w:p w14:paraId="2EC60F5C" w14:textId="77777777" w:rsidR="00BA4C5F" w:rsidRPr="0050539A" w:rsidRDefault="009B3622" w:rsidP="009B3622">
      <w:pPr>
        <w:numPr>
          <w:ilvl w:val="2"/>
          <w:numId w:val="35"/>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Ja e-rēķins ir veiksmīgi nodots uz ACTO ERP, tad </w:t>
      </w:r>
      <w:proofErr w:type="spellStart"/>
      <w:r w:rsidRPr="0050539A">
        <w:rPr>
          <w:rFonts w:ascii="Times New Roman" w:eastAsia="MS Mincho" w:hAnsi="Times New Roman" w:cs="Times New Roman"/>
          <w:sz w:val="24"/>
          <w:szCs w:val="24"/>
          <w:lang w:eastAsia="lv-LV"/>
        </w:rPr>
        <w:t>aptrāde</w:t>
      </w:r>
      <w:proofErr w:type="spellEnd"/>
      <w:r w:rsidRPr="0050539A">
        <w:rPr>
          <w:rFonts w:ascii="Times New Roman" w:eastAsia="MS Mincho" w:hAnsi="Times New Roman" w:cs="Times New Roman"/>
          <w:sz w:val="24"/>
          <w:szCs w:val="24"/>
          <w:lang w:eastAsia="lv-LV"/>
        </w:rPr>
        <w:t xml:space="preserve"> tiek beigta;</w:t>
      </w:r>
    </w:p>
    <w:p w14:paraId="7F480DF1" w14:textId="77777777" w:rsidR="00BA4C5F" w:rsidRPr="0050539A" w:rsidRDefault="009B3622" w:rsidP="009B3622">
      <w:pPr>
        <w:numPr>
          <w:ilvl w:val="2"/>
          <w:numId w:val="35"/>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Ja e-rēķins nodošanas uz ACTO ERP procesā ir radusies datu nesaderības kļūda, tad tiek izsaukta metode 3.8.3. Rēķina statusa nodošana APRITEI.</w:t>
      </w:r>
    </w:p>
    <w:p w14:paraId="0A4BC85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Saskaņotāju tabula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3191"/>
        <w:gridCol w:w="977"/>
        <w:gridCol w:w="1017"/>
        <w:gridCol w:w="4437"/>
      </w:tblGrid>
      <w:tr w:rsidR="00FE44F5" w14:paraId="49642B03" w14:textId="77777777" w:rsidTr="00D01F11">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85294B2"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Lauka nosaukums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31F1C46"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Tips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B8C7854"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Obligāts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6F1129E"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Lauka apraksts</w:t>
            </w:r>
          </w:p>
        </w:tc>
      </w:tr>
      <w:tr w:rsidR="00FE44F5" w14:paraId="49889E5E"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2D2F65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DOC_GUID</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241692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26BFF8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437536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globālais unikālais identifikators (Rēķina identifikators)</w:t>
            </w:r>
          </w:p>
        </w:tc>
      </w:tr>
      <w:tr w:rsidR="00FE44F5" w14:paraId="3FA920E0"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9305C3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COORDINATOR_NAME</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F4E31D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5DB2E7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491925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Saskaņotāja vārds</w:t>
            </w:r>
          </w:p>
        </w:tc>
      </w:tr>
      <w:tr w:rsidR="00FE44F5" w14:paraId="52A8D4AB"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65F0D7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lastRenderedPageBreak/>
              <w:t>COORDINATOR_SURNAME</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7944AC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F055EC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C11D1C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Saskaņotāja uzvārds</w:t>
            </w:r>
          </w:p>
        </w:tc>
      </w:tr>
      <w:tr w:rsidR="00FE44F5" w14:paraId="272F442A"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1F3923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COORDINATOR_DATE</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83C351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datetime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8CEBF8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E95782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Saskaņotāja datums un laiks</w:t>
            </w:r>
          </w:p>
        </w:tc>
      </w:tr>
      <w:tr w:rsidR="00FE44F5" w14:paraId="1EB08E28"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B56CA7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COORDINATOR_EMAIL</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BA2DEF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250CDD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0F4E98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Saskaņotāja e-pasts</w:t>
            </w:r>
          </w:p>
        </w:tc>
      </w:tr>
      <w:tr w:rsidR="00FE44F5" w14:paraId="1C6040F6"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64A566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COMMENT</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CE12D9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59DFB9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Nē</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8CA1A5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Saskaņotāja komentārs</w:t>
            </w:r>
          </w:p>
        </w:tc>
      </w:tr>
      <w:tr w:rsidR="00FE44F5" w14:paraId="11B92286"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3A8E54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STATUSS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1717CD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9CEEA9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20B975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Status (apstiprināja, izlaida, noraidīja)</w:t>
            </w:r>
          </w:p>
        </w:tc>
      </w:tr>
    </w:tbl>
    <w:p w14:paraId="066E1A3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Kļūdas apstrāde</w:t>
      </w:r>
    </w:p>
    <w:p w14:paraId="48F08EE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Ja </w:t>
      </w:r>
      <w:proofErr w:type="spellStart"/>
      <w:r w:rsidRPr="0050539A">
        <w:rPr>
          <w:rFonts w:ascii="Times New Roman" w:eastAsia="MS Mincho" w:hAnsi="Times New Roman" w:cs="Times New Roman"/>
          <w:sz w:val="24"/>
          <w:szCs w:val="24"/>
          <w:lang w:eastAsia="lv-LV"/>
        </w:rPr>
        <w:t>Ievaddatos</w:t>
      </w:r>
      <w:proofErr w:type="spellEnd"/>
      <w:r w:rsidRPr="0050539A">
        <w:rPr>
          <w:rFonts w:ascii="Times New Roman" w:eastAsia="MS Mincho" w:hAnsi="Times New Roman" w:cs="Times New Roman"/>
          <w:sz w:val="24"/>
          <w:szCs w:val="24"/>
          <w:lang w:eastAsia="lv-LV"/>
        </w:rPr>
        <w:t xml:space="preserve"> tiek norādīts nekorekta informācija, APRITEI tiek atgriezts:</w:t>
      </w:r>
    </w:p>
    <w:p w14:paraId="4FA7862B" w14:textId="77777777" w:rsidR="00BA4C5F" w:rsidRPr="0050539A" w:rsidRDefault="009B3622" w:rsidP="009B3622">
      <w:pPr>
        <w:numPr>
          <w:ilvl w:val="0"/>
          <w:numId w:val="36"/>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Kļūdas kods;</w:t>
      </w:r>
    </w:p>
    <w:p w14:paraId="68D2ED52" w14:textId="77777777" w:rsidR="00BA4C5F" w:rsidRPr="0050539A" w:rsidRDefault="009B3622" w:rsidP="009B3622">
      <w:pPr>
        <w:numPr>
          <w:ilvl w:val="0"/>
          <w:numId w:val="36"/>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Kļūdas paziņojums.</w:t>
      </w:r>
    </w:p>
    <w:p w14:paraId="7EE74A7C" w14:textId="77777777" w:rsidR="00BA4C5F" w:rsidRPr="0050539A" w:rsidRDefault="009B3622" w:rsidP="00BA4C5F">
      <w:pPr>
        <w:keepNext/>
        <w:tabs>
          <w:tab w:val="left" w:pos="567"/>
        </w:tabs>
        <w:spacing w:before="360" w:after="120" w:line="240" w:lineRule="auto"/>
        <w:ind w:left="720" w:hanging="720"/>
        <w:outlineLvl w:val="2"/>
        <w:rPr>
          <w:rFonts w:ascii="Times New Roman" w:eastAsia="Times New Roman" w:hAnsi="Times New Roman" w:cs="Times New Roman"/>
          <w:b/>
          <w:bCs/>
          <w:color w:val="595959"/>
          <w:sz w:val="24"/>
          <w:szCs w:val="24"/>
          <w:lang w:eastAsia="lv-LV"/>
        </w:rPr>
      </w:pPr>
      <w:r w:rsidRPr="0050539A">
        <w:rPr>
          <w:rFonts w:ascii="Times New Roman" w:eastAsia="Times New Roman" w:hAnsi="Times New Roman" w:cs="Times New Roman"/>
          <w:b/>
          <w:bCs/>
          <w:color w:val="595959"/>
          <w:sz w:val="24"/>
          <w:szCs w:val="24"/>
          <w:lang w:eastAsia="lv-LV"/>
        </w:rPr>
        <w:t>3.8.2. Noraidīta rēķina datu iesūtīšana no APRITES</w:t>
      </w:r>
    </w:p>
    <w:p w14:paraId="0A21863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Mērķis</w:t>
      </w:r>
    </w:p>
    <w:p w14:paraId="43278A2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Nodrošināt noraidītu rēķina datu saņemšanu no APRITES.</w:t>
      </w:r>
    </w:p>
    <w:p w14:paraId="5EEB082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Izsaukuma parametri</w:t>
      </w:r>
    </w:p>
    <w:p w14:paraId="79A3A24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REST rēķinu noraidīšanai ar PUT pieprasījumu {Vides URL}//</w:t>
      </w:r>
      <w:proofErr w:type="spellStart"/>
      <w:r w:rsidRPr="0050539A">
        <w:rPr>
          <w:rFonts w:ascii="Times New Roman" w:eastAsia="MS Mincho" w:hAnsi="Times New Roman" w:cs="Times New Roman"/>
          <w:sz w:val="24"/>
          <w:szCs w:val="24"/>
          <w:lang w:eastAsia="lv-LV"/>
        </w:rPr>
        <w:t>vX.Y</w:t>
      </w:r>
      <w:proofErr w:type="spellEnd"/>
      <w:r w:rsidRPr="0050539A">
        <w:rPr>
          <w:rFonts w:ascii="Times New Roman" w:eastAsia="MS Mincho" w:hAnsi="Times New Roman" w:cs="Times New Roman"/>
          <w:sz w:val="24"/>
          <w:szCs w:val="24"/>
          <w:lang w:eastAsia="lv-LV"/>
        </w:rPr>
        <w:t>/</w:t>
      </w:r>
      <w:proofErr w:type="spellStart"/>
      <w:r w:rsidRPr="0050539A">
        <w:rPr>
          <w:rFonts w:ascii="Times New Roman" w:eastAsia="MS Mincho" w:hAnsi="Times New Roman" w:cs="Times New Roman"/>
          <w:sz w:val="24"/>
          <w:szCs w:val="24"/>
          <w:lang w:eastAsia="lv-LV"/>
        </w:rPr>
        <w:t>invoices</w:t>
      </w:r>
      <w:proofErr w:type="spellEnd"/>
      <w:r w:rsidRPr="0050539A">
        <w:rPr>
          <w:rFonts w:ascii="Times New Roman" w:eastAsia="MS Mincho" w:hAnsi="Times New Roman" w:cs="Times New Roman"/>
          <w:sz w:val="24"/>
          <w:szCs w:val="24"/>
          <w:lang w:eastAsia="lv-LV"/>
        </w:rPr>
        <w:t>/</w:t>
      </w:r>
      <w:proofErr w:type="spellStart"/>
      <w:r w:rsidRPr="0050539A">
        <w:rPr>
          <w:rFonts w:ascii="Times New Roman" w:eastAsia="MS Mincho" w:hAnsi="Times New Roman" w:cs="Times New Roman"/>
          <w:sz w:val="24"/>
          <w:szCs w:val="24"/>
          <w:lang w:eastAsia="lv-LV"/>
        </w:rPr>
        <w:t>reject</w:t>
      </w:r>
      <w:proofErr w:type="spellEnd"/>
      <w:r w:rsidRPr="0050539A">
        <w:rPr>
          <w:rFonts w:ascii="Times New Roman" w:eastAsia="MS Mincho" w:hAnsi="Times New Roman" w:cs="Times New Roman"/>
          <w:i/>
          <w:iCs/>
          <w:sz w:val="24"/>
          <w:szCs w:val="24"/>
          <w:lang w:eastAsia="lv-LV"/>
        </w:rPr>
        <w:t>/{GUID}</w:t>
      </w:r>
      <w:r w:rsidRPr="0050539A">
        <w:rPr>
          <w:rFonts w:ascii="Times New Roman" w:eastAsia="MS Mincho" w:hAnsi="Times New Roman" w:cs="Times New Roman"/>
          <w:sz w:val="24"/>
          <w:szCs w:val="24"/>
          <w:lang w:eastAsia="lv-LV"/>
        </w:rPr>
        <w:t>.</w:t>
      </w:r>
    </w:p>
    <w:p w14:paraId="1595FBF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u w:val="single"/>
          <w:lang w:eastAsia="lv-LV"/>
        </w:rPr>
        <w:t>Ievaddati</w:t>
      </w:r>
      <w:proofErr w:type="spellEnd"/>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2737"/>
        <w:gridCol w:w="6702"/>
      </w:tblGrid>
      <w:tr w:rsidR="00FE44F5" w14:paraId="01CF8E6F" w14:textId="77777777" w:rsidTr="00D01F11">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5EF77EA"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Lauka nosaukums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ED80F4B"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Apraksts</w:t>
            </w:r>
          </w:p>
        </w:tc>
      </w:tr>
      <w:tr w:rsidR="00FE44F5" w14:paraId="1A8860CC"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297F82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DOC_GUID</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B1833C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globālais unikālais identifikators (Rēķina identifikators)</w:t>
            </w:r>
          </w:p>
        </w:tc>
      </w:tr>
      <w:tr w:rsidR="00FE44F5" w14:paraId="0435857F"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CF6286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STATUS_DESCRIPTION</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A79F84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Noraidīšanas iemesls</w:t>
            </w:r>
          </w:p>
        </w:tc>
      </w:tr>
    </w:tbl>
    <w:p w14:paraId="144F0F3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Datu nodošanas piemērs Noraidīta rēķina iesūtīšanai no Aprites: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6690"/>
      </w:tblGrid>
      <w:tr w:rsidR="00FE44F5" w14:paraId="0D7F1415"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808502E"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w:t>
            </w:r>
          </w:p>
          <w:p w14:paraId="31F8D751"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  "DOC_GUID": "9BC97BF9A38971C5E0535301A8C02F2A",</w:t>
            </w:r>
          </w:p>
          <w:p w14:paraId="326919C4"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  "</w:t>
            </w:r>
            <w:proofErr w:type="spellStart"/>
            <w:r w:rsidRPr="0050539A">
              <w:rPr>
                <w:rFonts w:ascii="Times New Roman" w:eastAsia="MS Mincho" w:hAnsi="Times New Roman" w:cs="Times New Roman"/>
                <w:sz w:val="24"/>
                <w:szCs w:val="24"/>
                <w:lang w:eastAsia="lv-LV"/>
              </w:rPr>
              <w:t>status_description</w:t>
            </w:r>
            <w:proofErr w:type="spellEnd"/>
            <w:r w:rsidRPr="0050539A">
              <w:rPr>
                <w:rFonts w:ascii="Times New Roman" w:eastAsia="MS Mincho" w:hAnsi="Times New Roman" w:cs="Times New Roman"/>
                <w:sz w:val="24"/>
                <w:szCs w:val="24"/>
                <w:lang w:eastAsia="lv-LV"/>
              </w:rPr>
              <w:t>": "Noraidīts no Aprites"</w:t>
            </w:r>
          </w:p>
          <w:p w14:paraId="050E37CB"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w:t>
            </w:r>
          </w:p>
        </w:tc>
      </w:tr>
    </w:tbl>
    <w:p w14:paraId="5F3218F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Datu nodošanas piemērs Noraidīta rēķina iesūtīšanai no Aprites ar komentāru "</w:t>
      </w:r>
      <w:proofErr w:type="spellStart"/>
      <w:r w:rsidRPr="0050539A">
        <w:rPr>
          <w:rFonts w:ascii="Times New Roman" w:eastAsia="MS Mincho" w:hAnsi="Times New Roman" w:cs="Times New Roman"/>
          <w:sz w:val="24"/>
          <w:szCs w:val="24"/>
          <w:u w:val="single"/>
          <w:lang w:eastAsia="lv-LV"/>
        </w:rPr>
        <w:t>Bridzis</w:t>
      </w:r>
      <w:proofErr w:type="spellEnd"/>
      <w:r w:rsidRPr="0050539A">
        <w:rPr>
          <w:rFonts w:ascii="Times New Roman" w:eastAsia="MS Mincho" w:hAnsi="Times New Roman" w:cs="Times New Roman"/>
          <w:sz w:val="24"/>
          <w:szCs w:val="24"/>
          <w:u w:val="single"/>
          <w:lang w:eastAsia="lv-LV"/>
        </w:rPr>
        <w:t>":</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7155"/>
      </w:tblGrid>
      <w:tr w:rsidR="00FE44F5" w14:paraId="61825B25"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FF54D98"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lastRenderedPageBreak/>
              <w:t>{</w:t>
            </w:r>
          </w:p>
          <w:p w14:paraId="20AE9617"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  "DOC_GUID": "9BC97BF9A38971C5E0535301A8C02F2A",</w:t>
            </w:r>
          </w:p>
          <w:p w14:paraId="64C0A9F9"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  "</w:t>
            </w:r>
            <w:proofErr w:type="spellStart"/>
            <w:r w:rsidRPr="0050539A">
              <w:rPr>
                <w:rFonts w:ascii="Times New Roman" w:eastAsia="MS Mincho" w:hAnsi="Times New Roman" w:cs="Times New Roman"/>
                <w:sz w:val="24"/>
                <w:szCs w:val="24"/>
                <w:lang w:eastAsia="lv-LV"/>
              </w:rPr>
              <w:t>status_description</w:t>
            </w:r>
            <w:proofErr w:type="spellEnd"/>
            <w:r w:rsidRPr="0050539A">
              <w:rPr>
                <w:rFonts w:ascii="Times New Roman" w:eastAsia="MS Mincho" w:hAnsi="Times New Roman" w:cs="Times New Roman"/>
                <w:sz w:val="24"/>
                <w:szCs w:val="24"/>
                <w:lang w:eastAsia="lv-LV"/>
              </w:rPr>
              <w:t>": "Noraidīts no Aprites ar BRIDZIS komentārā"</w:t>
            </w:r>
          </w:p>
          <w:p w14:paraId="4E45A972"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w:t>
            </w:r>
          </w:p>
        </w:tc>
      </w:tr>
    </w:tbl>
    <w:p w14:paraId="60EF876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Apstrāde</w:t>
      </w:r>
    </w:p>
    <w:p w14:paraId="6029BED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1. Saņemot e-rēķina noraidīšanu no APRITES sistēmas, papildus jāiekļauj informācija par saskaņotājiem un jāsaglabā jaunā RD VIS </w:t>
      </w:r>
      <w:proofErr w:type="spellStart"/>
      <w:r w:rsidRPr="0050539A">
        <w:rPr>
          <w:rFonts w:ascii="Times New Roman" w:eastAsia="MS Mincho" w:hAnsi="Times New Roman" w:cs="Times New Roman"/>
          <w:sz w:val="24"/>
          <w:szCs w:val="24"/>
          <w:lang w:eastAsia="lv-LV"/>
        </w:rPr>
        <w:t>startptabulas</w:t>
      </w:r>
      <w:proofErr w:type="spellEnd"/>
      <w:r w:rsidRPr="0050539A">
        <w:rPr>
          <w:rFonts w:ascii="Times New Roman" w:eastAsia="MS Mincho" w:hAnsi="Times New Roman" w:cs="Times New Roman"/>
          <w:sz w:val="24"/>
          <w:szCs w:val="24"/>
          <w:lang w:eastAsia="lv-LV"/>
        </w:rPr>
        <w:t xml:space="preserve"> tabulā.</w:t>
      </w:r>
    </w:p>
    <w:p w14:paraId="3C8B7B8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br/>
        <w:t>Saskaņotāju tabula</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3191"/>
        <w:gridCol w:w="977"/>
        <w:gridCol w:w="1017"/>
        <w:gridCol w:w="4437"/>
      </w:tblGrid>
      <w:tr w:rsidR="00FE44F5" w14:paraId="23142EB5" w14:textId="77777777" w:rsidTr="00D01F11">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E0EA4B6"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Lauka nosaukums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2D1BC93"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Tips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33C20CD"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Obligāts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4C34AAB"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Lauka apraksts</w:t>
            </w:r>
          </w:p>
        </w:tc>
      </w:tr>
      <w:tr w:rsidR="00FE44F5" w14:paraId="70ABE454"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8508C2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DOC_GUID</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51D891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91FFCE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B3739A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globālais unikālais identifikators (Rēķina identifikators)</w:t>
            </w:r>
          </w:p>
        </w:tc>
      </w:tr>
      <w:tr w:rsidR="00FE44F5" w14:paraId="59306869"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D6365D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COORDINATOR_NAME</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9470F1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61A0C3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05287C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Saskaņotāja vārds</w:t>
            </w:r>
          </w:p>
        </w:tc>
      </w:tr>
      <w:tr w:rsidR="00FE44F5" w14:paraId="353FD41F"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122730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COORDINATOR_SURNAME</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1A419E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F819F0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ABDFA8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Saskaņotāja uzvārds</w:t>
            </w:r>
          </w:p>
        </w:tc>
      </w:tr>
      <w:tr w:rsidR="00FE44F5" w14:paraId="6F581E17"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CB9780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COORDINATOR_DATE</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23DE14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datetime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AF7769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28E7CD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Saskaņotāja datums un laiks</w:t>
            </w:r>
          </w:p>
        </w:tc>
      </w:tr>
      <w:tr w:rsidR="00FE44F5" w14:paraId="0535EBDC"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2875E5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COORDINATOR_EMAIL</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E3A8DA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75981B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FD2CE0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Saskaņotāja e-pasts</w:t>
            </w:r>
          </w:p>
        </w:tc>
      </w:tr>
      <w:tr w:rsidR="00FE44F5" w14:paraId="42088710"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0A6153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COMMENT</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E87AA1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595953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Nē</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68A486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Saskaņotāja komentārs</w:t>
            </w:r>
          </w:p>
        </w:tc>
      </w:tr>
      <w:tr w:rsidR="00FE44F5" w14:paraId="3B7354E2"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C323D0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STATUSS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E5B91E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9F82CE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0DF23F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Status (apstiprināja, izlaida, noraidīja)</w:t>
            </w:r>
          </w:p>
        </w:tc>
      </w:tr>
    </w:tbl>
    <w:p w14:paraId="528C24B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Kļūdas apstrāde</w:t>
      </w:r>
    </w:p>
    <w:p w14:paraId="6569465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Ja </w:t>
      </w:r>
      <w:proofErr w:type="spellStart"/>
      <w:r w:rsidRPr="0050539A">
        <w:rPr>
          <w:rFonts w:ascii="Times New Roman" w:eastAsia="MS Mincho" w:hAnsi="Times New Roman" w:cs="Times New Roman"/>
          <w:sz w:val="24"/>
          <w:szCs w:val="24"/>
          <w:lang w:eastAsia="lv-LV"/>
        </w:rPr>
        <w:t>Ievaddatos</w:t>
      </w:r>
      <w:proofErr w:type="spellEnd"/>
      <w:r w:rsidRPr="0050539A">
        <w:rPr>
          <w:rFonts w:ascii="Times New Roman" w:eastAsia="MS Mincho" w:hAnsi="Times New Roman" w:cs="Times New Roman"/>
          <w:sz w:val="24"/>
          <w:szCs w:val="24"/>
          <w:lang w:eastAsia="lv-LV"/>
        </w:rPr>
        <w:t xml:space="preserve"> tiek norādīts nekorekta informācija, APRITEI tiek atgriezts:</w:t>
      </w:r>
    </w:p>
    <w:p w14:paraId="12BB4FFE" w14:textId="77777777" w:rsidR="00BA4C5F" w:rsidRPr="0050539A" w:rsidRDefault="009B3622" w:rsidP="009B3622">
      <w:pPr>
        <w:numPr>
          <w:ilvl w:val="0"/>
          <w:numId w:val="37"/>
        </w:numPr>
        <w:spacing w:before="100" w:beforeAutospacing="1" w:after="100" w:afterAutospacing="1" w:line="240" w:lineRule="auto"/>
        <w:ind w:left="431" w:hanging="431"/>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Kļūdas kods;</w:t>
      </w:r>
    </w:p>
    <w:p w14:paraId="36F89073" w14:textId="77777777" w:rsidR="00BA4C5F" w:rsidRPr="0050539A" w:rsidRDefault="009B3622" w:rsidP="009B3622">
      <w:pPr>
        <w:numPr>
          <w:ilvl w:val="0"/>
          <w:numId w:val="37"/>
        </w:numPr>
        <w:spacing w:before="100" w:beforeAutospacing="1" w:after="100" w:afterAutospacing="1" w:line="240" w:lineRule="auto"/>
        <w:ind w:left="431" w:hanging="431"/>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Kļūdas paziņojums.</w:t>
      </w:r>
    </w:p>
    <w:p w14:paraId="78CA690F" w14:textId="77777777" w:rsidR="00BA4C5F" w:rsidRPr="0050539A" w:rsidRDefault="009B3622" w:rsidP="00BA4C5F">
      <w:pPr>
        <w:keepNext/>
        <w:tabs>
          <w:tab w:val="left" w:pos="567"/>
        </w:tabs>
        <w:spacing w:before="360" w:after="120" w:line="240" w:lineRule="auto"/>
        <w:ind w:left="720" w:hanging="720"/>
        <w:outlineLvl w:val="2"/>
        <w:rPr>
          <w:rFonts w:ascii="Times New Roman" w:eastAsia="Times New Roman" w:hAnsi="Times New Roman" w:cs="Times New Roman"/>
          <w:b/>
          <w:bCs/>
          <w:color w:val="595959"/>
          <w:sz w:val="24"/>
          <w:szCs w:val="24"/>
          <w:lang w:eastAsia="lv-LV"/>
        </w:rPr>
      </w:pPr>
      <w:r w:rsidRPr="0050539A">
        <w:rPr>
          <w:rFonts w:ascii="Times New Roman" w:eastAsia="Times New Roman" w:hAnsi="Times New Roman" w:cs="Times New Roman"/>
          <w:b/>
          <w:bCs/>
          <w:color w:val="595959"/>
          <w:sz w:val="24"/>
          <w:szCs w:val="24"/>
          <w:lang w:eastAsia="lv-LV"/>
        </w:rPr>
        <w:t>3.8.3. Rēķina statusa nodošana APRITEI</w:t>
      </w:r>
    </w:p>
    <w:p w14:paraId="082D6A2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Mērķis</w:t>
      </w:r>
    </w:p>
    <w:p w14:paraId="514D02E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Nodot APRITEI rēķina statusu gadījumos, kad rēķinu nav bijis iespējams nodot uz ACTO ERP datu neatbilstības dēļ.</w:t>
      </w:r>
    </w:p>
    <w:p w14:paraId="1275110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u w:val="single"/>
          <w:lang w:eastAsia="lv-LV"/>
        </w:rPr>
        <w:t>Ievaddati</w:t>
      </w:r>
      <w:proofErr w:type="spellEnd"/>
    </w:p>
    <w:p w14:paraId="301A89A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Ievaddati</w:t>
      </w:r>
      <w:proofErr w:type="spellEnd"/>
      <w:r w:rsidRPr="0050539A">
        <w:rPr>
          <w:rFonts w:ascii="Times New Roman" w:eastAsia="MS Mincho" w:hAnsi="Times New Roman" w:cs="Times New Roman"/>
          <w:sz w:val="24"/>
          <w:szCs w:val="24"/>
          <w:lang w:eastAsia="lv-LV"/>
        </w:rPr>
        <w:t xml:space="preserve"> nododami JSON formātā</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2038"/>
        <w:gridCol w:w="697"/>
        <w:gridCol w:w="1017"/>
        <w:gridCol w:w="2183"/>
      </w:tblGrid>
      <w:tr w:rsidR="00FE44F5" w14:paraId="091080B2" w14:textId="77777777" w:rsidTr="00D01F11">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52015FA" w14:textId="77777777" w:rsidR="00BA4C5F" w:rsidRPr="0050539A" w:rsidRDefault="009B3622" w:rsidP="00BA4C5F">
            <w:pPr>
              <w:spacing w:after="120" w:line="240" w:lineRule="auto"/>
              <w:jc w:val="center"/>
              <w:rPr>
                <w:rFonts w:ascii="Times New Roman" w:eastAsia="Times New Roman" w:hAnsi="Times New Roman" w:cs="Times New Roman"/>
                <w:b/>
                <w:bCs/>
                <w:sz w:val="24"/>
                <w:szCs w:val="24"/>
                <w:lang w:eastAsia="lv-LV"/>
              </w:rPr>
            </w:pPr>
            <w:r w:rsidRPr="0050539A">
              <w:rPr>
                <w:rFonts w:ascii="Times New Roman" w:eastAsia="Times New Roman" w:hAnsi="Times New Roman" w:cs="Times New Roman"/>
                <w:b/>
                <w:bCs/>
                <w:sz w:val="24"/>
                <w:szCs w:val="24"/>
                <w:lang w:eastAsia="lv-LV"/>
              </w:rPr>
              <w:lastRenderedPageBreak/>
              <w:t>Lauka nosaukums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AF7DBC8" w14:textId="77777777" w:rsidR="00BA4C5F" w:rsidRPr="0050539A" w:rsidRDefault="009B3622" w:rsidP="00BA4C5F">
            <w:pPr>
              <w:spacing w:after="120" w:line="240" w:lineRule="auto"/>
              <w:jc w:val="center"/>
              <w:rPr>
                <w:rFonts w:ascii="Times New Roman" w:eastAsia="Times New Roman" w:hAnsi="Times New Roman" w:cs="Times New Roman"/>
                <w:b/>
                <w:bCs/>
                <w:sz w:val="24"/>
                <w:szCs w:val="24"/>
                <w:lang w:eastAsia="lv-LV"/>
              </w:rPr>
            </w:pPr>
            <w:r w:rsidRPr="0050539A">
              <w:rPr>
                <w:rFonts w:ascii="Times New Roman" w:eastAsia="Times New Roman" w:hAnsi="Times New Roman" w:cs="Times New Roman"/>
                <w:b/>
                <w:bCs/>
                <w:sz w:val="24"/>
                <w:szCs w:val="24"/>
                <w:lang w:eastAsia="lv-LV"/>
              </w:rPr>
              <w:t>Tips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1B757D4" w14:textId="77777777" w:rsidR="00BA4C5F" w:rsidRPr="0050539A" w:rsidRDefault="009B3622" w:rsidP="00BA4C5F">
            <w:pPr>
              <w:spacing w:after="120" w:line="240" w:lineRule="auto"/>
              <w:jc w:val="center"/>
              <w:rPr>
                <w:rFonts w:ascii="Times New Roman" w:eastAsia="Times New Roman" w:hAnsi="Times New Roman" w:cs="Times New Roman"/>
                <w:b/>
                <w:bCs/>
                <w:sz w:val="24"/>
                <w:szCs w:val="24"/>
                <w:lang w:eastAsia="lv-LV"/>
              </w:rPr>
            </w:pPr>
            <w:r w:rsidRPr="0050539A">
              <w:rPr>
                <w:rFonts w:ascii="Times New Roman" w:eastAsia="Times New Roman" w:hAnsi="Times New Roman" w:cs="Times New Roman"/>
                <w:b/>
                <w:bCs/>
                <w:sz w:val="24"/>
                <w:szCs w:val="24"/>
                <w:lang w:eastAsia="lv-LV"/>
              </w:rPr>
              <w:t>Obligāts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1B1477F" w14:textId="77777777" w:rsidR="00BA4C5F" w:rsidRPr="0050539A" w:rsidRDefault="009B3622" w:rsidP="00BA4C5F">
            <w:pPr>
              <w:spacing w:after="120" w:line="240" w:lineRule="auto"/>
              <w:jc w:val="center"/>
              <w:rPr>
                <w:rFonts w:ascii="Times New Roman" w:eastAsia="Times New Roman" w:hAnsi="Times New Roman" w:cs="Times New Roman"/>
                <w:b/>
                <w:bCs/>
                <w:sz w:val="24"/>
                <w:szCs w:val="24"/>
                <w:lang w:eastAsia="lv-LV"/>
              </w:rPr>
            </w:pPr>
            <w:r w:rsidRPr="0050539A">
              <w:rPr>
                <w:rFonts w:ascii="Times New Roman" w:eastAsia="Times New Roman" w:hAnsi="Times New Roman" w:cs="Times New Roman"/>
                <w:b/>
                <w:bCs/>
                <w:sz w:val="24"/>
                <w:szCs w:val="24"/>
                <w:lang w:eastAsia="lv-LV"/>
              </w:rPr>
              <w:t>Apraksts</w:t>
            </w:r>
          </w:p>
        </w:tc>
      </w:tr>
      <w:tr w:rsidR="00FE44F5" w14:paraId="636B7742"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925F0ED" w14:textId="77777777" w:rsidR="00BA4C5F" w:rsidRPr="0050539A" w:rsidRDefault="009B3622" w:rsidP="00BA4C5F">
            <w:pPr>
              <w:spacing w:after="120" w:line="240" w:lineRule="auto"/>
              <w:rPr>
                <w:rFonts w:ascii="Times New Roman" w:eastAsia="Times New Roman" w:hAnsi="Times New Roman" w:cs="Times New Roman"/>
                <w:sz w:val="24"/>
                <w:szCs w:val="24"/>
                <w:lang w:eastAsia="lv-LV"/>
              </w:rPr>
            </w:pPr>
            <w:proofErr w:type="spellStart"/>
            <w:r w:rsidRPr="0050539A">
              <w:rPr>
                <w:rFonts w:ascii="Times New Roman" w:eastAsia="Times New Roman" w:hAnsi="Times New Roman" w:cs="Times New Roman"/>
                <w:sz w:val="24"/>
                <w:szCs w:val="24"/>
                <w:lang w:eastAsia="lv-LV"/>
              </w:rPr>
              <w:t>RejectType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F9890C7" w14:textId="77777777" w:rsidR="00BA4C5F" w:rsidRPr="0050539A" w:rsidRDefault="009B3622" w:rsidP="00BA4C5F">
            <w:pPr>
              <w:spacing w:after="120" w:line="240" w:lineRule="auto"/>
              <w:rPr>
                <w:rFonts w:ascii="Times New Roman" w:eastAsia="Times New Roman" w:hAnsi="Times New Roman" w:cs="Times New Roman"/>
                <w:sz w:val="24"/>
                <w:szCs w:val="24"/>
                <w:lang w:eastAsia="lv-LV"/>
              </w:rPr>
            </w:pPr>
            <w:r w:rsidRPr="0050539A">
              <w:rPr>
                <w:rFonts w:ascii="Times New Roman" w:eastAsia="Times New Roman" w:hAnsi="Times New Roman" w:cs="Times New Roman"/>
                <w:sz w:val="24"/>
                <w:szCs w:val="24"/>
                <w:lang w:eastAsia="lv-LV"/>
              </w:rPr>
              <w:t>teksts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AF6E0EF" w14:textId="77777777" w:rsidR="00BA4C5F" w:rsidRPr="0050539A" w:rsidRDefault="009B3622" w:rsidP="00BA4C5F">
            <w:pPr>
              <w:spacing w:after="120" w:line="240" w:lineRule="auto"/>
              <w:rPr>
                <w:rFonts w:ascii="Times New Roman" w:eastAsia="Times New Roman" w:hAnsi="Times New Roman" w:cs="Times New Roman"/>
                <w:sz w:val="24"/>
                <w:szCs w:val="24"/>
                <w:lang w:eastAsia="lv-LV"/>
              </w:rPr>
            </w:pPr>
            <w:r w:rsidRPr="0050539A">
              <w:rPr>
                <w:rFonts w:ascii="Times New Roman" w:eastAsia="Times New Roman"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C2004F8" w14:textId="77777777" w:rsidR="00BA4C5F" w:rsidRPr="0050539A" w:rsidRDefault="009B3622" w:rsidP="00BA4C5F">
            <w:pPr>
              <w:spacing w:after="120" w:line="240" w:lineRule="auto"/>
              <w:rPr>
                <w:rFonts w:ascii="Times New Roman" w:eastAsia="Times New Roman" w:hAnsi="Times New Roman" w:cs="Times New Roman"/>
                <w:sz w:val="24"/>
                <w:szCs w:val="24"/>
                <w:lang w:eastAsia="lv-LV"/>
              </w:rPr>
            </w:pPr>
            <w:r w:rsidRPr="0050539A">
              <w:rPr>
                <w:rFonts w:ascii="Times New Roman" w:eastAsia="Times New Roman" w:hAnsi="Times New Roman" w:cs="Times New Roman"/>
                <w:sz w:val="24"/>
                <w:szCs w:val="24"/>
                <w:lang w:eastAsia="lv-LV"/>
              </w:rPr>
              <w:t>Noraidīšanas iemesls</w:t>
            </w:r>
          </w:p>
        </w:tc>
      </w:tr>
      <w:tr w:rsidR="00FE44F5" w14:paraId="7BC73E1C"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CCAFEA9" w14:textId="77777777" w:rsidR="00BA4C5F" w:rsidRPr="0050539A" w:rsidRDefault="009B3622" w:rsidP="00BA4C5F">
            <w:pPr>
              <w:spacing w:after="120" w:line="240" w:lineRule="auto"/>
              <w:rPr>
                <w:rFonts w:ascii="Times New Roman" w:eastAsia="Times New Roman" w:hAnsi="Times New Roman" w:cs="Times New Roman"/>
                <w:sz w:val="24"/>
                <w:szCs w:val="24"/>
                <w:lang w:eastAsia="lv-LV"/>
              </w:rPr>
            </w:pPr>
            <w:proofErr w:type="spellStart"/>
            <w:r w:rsidRPr="0050539A">
              <w:rPr>
                <w:rFonts w:ascii="Times New Roman" w:eastAsia="Times New Roman" w:hAnsi="Times New Roman" w:cs="Times New Roman"/>
                <w:sz w:val="24"/>
                <w:szCs w:val="24"/>
                <w:lang w:eastAsia="lv-LV"/>
              </w:rPr>
              <w:t>InvoiceGUID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2987184" w14:textId="77777777" w:rsidR="00BA4C5F" w:rsidRPr="0050539A" w:rsidRDefault="009B3622" w:rsidP="00BA4C5F">
            <w:pPr>
              <w:spacing w:after="120" w:line="240" w:lineRule="auto"/>
              <w:rPr>
                <w:rFonts w:ascii="Times New Roman" w:eastAsia="Times New Roman" w:hAnsi="Times New Roman" w:cs="Times New Roman"/>
                <w:sz w:val="24"/>
                <w:szCs w:val="24"/>
                <w:lang w:eastAsia="lv-LV"/>
              </w:rPr>
            </w:pPr>
            <w:r w:rsidRPr="0050539A">
              <w:rPr>
                <w:rFonts w:ascii="Times New Roman" w:eastAsia="Times New Roman" w:hAnsi="Times New Roman" w:cs="Times New Roman"/>
                <w:sz w:val="24"/>
                <w:szCs w:val="24"/>
                <w:lang w:eastAsia="lv-LV"/>
              </w:rPr>
              <w:t>teksts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D477972" w14:textId="77777777" w:rsidR="00BA4C5F" w:rsidRPr="0050539A" w:rsidRDefault="009B3622" w:rsidP="00BA4C5F">
            <w:pPr>
              <w:spacing w:after="120" w:line="240" w:lineRule="auto"/>
              <w:rPr>
                <w:rFonts w:ascii="Times New Roman" w:eastAsia="Times New Roman" w:hAnsi="Times New Roman" w:cs="Times New Roman"/>
                <w:sz w:val="24"/>
                <w:szCs w:val="24"/>
                <w:lang w:eastAsia="lv-LV"/>
              </w:rPr>
            </w:pPr>
            <w:r w:rsidRPr="0050539A">
              <w:rPr>
                <w:rFonts w:ascii="Times New Roman" w:eastAsia="Times New Roman"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A0ACF81" w14:textId="77777777" w:rsidR="00BA4C5F" w:rsidRPr="0050539A" w:rsidRDefault="009B3622" w:rsidP="00BA4C5F">
            <w:pPr>
              <w:spacing w:after="120" w:line="240" w:lineRule="auto"/>
              <w:rPr>
                <w:rFonts w:ascii="Times New Roman" w:eastAsia="Times New Roman" w:hAnsi="Times New Roman" w:cs="Times New Roman"/>
                <w:sz w:val="24"/>
                <w:szCs w:val="24"/>
                <w:lang w:eastAsia="lv-LV"/>
              </w:rPr>
            </w:pPr>
            <w:r w:rsidRPr="0050539A">
              <w:rPr>
                <w:rFonts w:ascii="Times New Roman" w:eastAsia="Times New Roman" w:hAnsi="Times New Roman" w:cs="Times New Roman"/>
                <w:sz w:val="24"/>
                <w:szCs w:val="24"/>
                <w:lang w:eastAsia="lv-LV"/>
              </w:rPr>
              <w:t>Rēķina GUID</w:t>
            </w:r>
          </w:p>
        </w:tc>
      </w:tr>
      <w:tr w:rsidR="00FE44F5" w14:paraId="2A97C44A"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5A6A57F" w14:textId="77777777" w:rsidR="00BA4C5F" w:rsidRPr="0050539A" w:rsidRDefault="009B3622" w:rsidP="00BA4C5F">
            <w:pPr>
              <w:spacing w:after="120" w:line="240" w:lineRule="auto"/>
              <w:rPr>
                <w:rFonts w:ascii="Times New Roman" w:eastAsia="Times New Roman" w:hAnsi="Times New Roman" w:cs="Times New Roman"/>
                <w:sz w:val="24"/>
                <w:szCs w:val="24"/>
                <w:lang w:eastAsia="lv-LV"/>
              </w:rPr>
            </w:pPr>
            <w:proofErr w:type="spellStart"/>
            <w:r w:rsidRPr="0050539A">
              <w:rPr>
                <w:rFonts w:ascii="Times New Roman" w:eastAsia="Times New Roman" w:hAnsi="Times New Roman" w:cs="Times New Roman"/>
                <w:sz w:val="24"/>
                <w:szCs w:val="24"/>
                <w:lang w:eastAsia="lv-LV"/>
              </w:rPr>
              <w:t>Comment</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527AD37" w14:textId="77777777" w:rsidR="00BA4C5F" w:rsidRPr="0050539A" w:rsidRDefault="009B3622" w:rsidP="00BA4C5F">
            <w:pPr>
              <w:spacing w:after="120" w:line="240" w:lineRule="auto"/>
              <w:rPr>
                <w:rFonts w:ascii="Times New Roman" w:eastAsia="Times New Roman" w:hAnsi="Times New Roman" w:cs="Times New Roman"/>
                <w:sz w:val="24"/>
                <w:szCs w:val="24"/>
                <w:lang w:eastAsia="lv-LV"/>
              </w:rPr>
            </w:pPr>
            <w:r w:rsidRPr="0050539A">
              <w:rPr>
                <w:rFonts w:ascii="Times New Roman" w:eastAsia="Times New Roman" w:hAnsi="Times New Roman" w:cs="Times New Roman"/>
                <w:sz w:val="24"/>
                <w:szCs w:val="24"/>
                <w:lang w:eastAsia="lv-LV"/>
              </w:rPr>
              <w:t>teksts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E2CD3AC" w14:textId="77777777" w:rsidR="00BA4C5F" w:rsidRPr="0050539A" w:rsidRDefault="009B3622" w:rsidP="00BA4C5F">
            <w:pPr>
              <w:spacing w:after="120" w:line="240" w:lineRule="auto"/>
              <w:rPr>
                <w:rFonts w:ascii="Times New Roman" w:eastAsia="Times New Roman" w:hAnsi="Times New Roman" w:cs="Times New Roman"/>
                <w:sz w:val="24"/>
                <w:szCs w:val="24"/>
                <w:lang w:eastAsia="lv-LV"/>
              </w:rPr>
            </w:pPr>
            <w:r w:rsidRPr="0050539A">
              <w:rPr>
                <w:rFonts w:ascii="Times New Roman" w:eastAsia="Times New Roman"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8C14C44" w14:textId="77777777" w:rsidR="00BA4C5F" w:rsidRPr="0050539A" w:rsidRDefault="009B3622" w:rsidP="00BA4C5F">
            <w:pPr>
              <w:spacing w:after="120" w:line="240" w:lineRule="auto"/>
              <w:rPr>
                <w:rFonts w:ascii="Times New Roman" w:eastAsia="Times New Roman" w:hAnsi="Times New Roman" w:cs="Times New Roman"/>
                <w:sz w:val="24"/>
                <w:szCs w:val="24"/>
                <w:lang w:eastAsia="lv-LV"/>
              </w:rPr>
            </w:pPr>
            <w:r w:rsidRPr="0050539A">
              <w:rPr>
                <w:rFonts w:ascii="Times New Roman" w:eastAsia="Times New Roman" w:hAnsi="Times New Roman" w:cs="Times New Roman"/>
                <w:sz w:val="24"/>
                <w:szCs w:val="24"/>
                <w:lang w:eastAsia="lv-LV"/>
              </w:rPr>
              <w:t>Kļūdas apraksts</w:t>
            </w:r>
          </w:p>
        </w:tc>
      </w:tr>
    </w:tbl>
    <w:p w14:paraId="1B5220D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 xml:space="preserve">Datu nodošanas piemērs Apritei, ja rēķins nav </w:t>
      </w:r>
      <w:proofErr w:type="spellStart"/>
      <w:r w:rsidRPr="0050539A">
        <w:rPr>
          <w:rFonts w:ascii="Times New Roman" w:eastAsia="MS Mincho" w:hAnsi="Times New Roman" w:cs="Times New Roman"/>
          <w:sz w:val="24"/>
          <w:szCs w:val="24"/>
          <w:u w:val="single"/>
          <w:lang w:eastAsia="lv-LV"/>
        </w:rPr>
        <w:t>nododāms</w:t>
      </w:r>
      <w:proofErr w:type="spellEnd"/>
      <w:r w:rsidRPr="0050539A">
        <w:rPr>
          <w:rFonts w:ascii="Times New Roman" w:eastAsia="MS Mincho" w:hAnsi="Times New Roman" w:cs="Times New Roman"/>
          <w:sz w:val="24"/>
          <w:szCs w:val="24"/>
          <w:u w:val="single"/>
          <w:lang w:eastAsia="lv-LV"/>
        </w:rPr>
        <w:t xml:space="preserve"> uz ACTO ERP sistēmu:</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6142"/>
      </w:tblGrid>
      <w:tr w:rsidR="00FE44F5" w14:paraId="58AE32B1"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8C2259B"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w:t>
            </w:r>
          </w:p>
          <w:p w14:paraId="0B2974D1"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  "</w:t>
            </w:r>
            <w:proofErr w:type="spellStart"/>
            <w:r w:rsidRPr="0050539A">
              <w:rPr>
                <w:rFonts w:ascii="Times New Roman" w:eastAsia="MS Mincho" w:hAnsi="Times New Roman" w:cs="Times New Roman"/>
                <w:sz w:val="24"/>
                <w:szCs w:val="24"/>
                <w:lang w:eastAsia="lv-LV"/>
              </w:rPr>
              <w:t>Name</w:t>
            </w:r>
            <w:proofErr w:type="spellEnd"/>
            <w:r w:rsidRPr="0050539A">
              <w:rPr>
                <w:rFonts w:ascii="Times New Roman" w:eastAsia="MS Mincho" w:hAnsi="Times New Roman" w:cs="Times New Roman"/>
                <w:sz w:val="24"/>
                <w:szCs w:val="24"/>
                <w:lang w:eastAsia="lv-LV"/>
              </w:rPr>
              <w:t>": "</w:t>
            </w:r>
            <w:proofErr w:type="spellStart"/>
            <w:r w:rsidRPr="0050539A">
              <w:rPr>
                <w:rFonts w:ascii="Times New Roman" w:eastAsia="MS Mincho" w:hAnsi="Times New Roman" w:cs="Times New Roman"/>
                <w:sz w:val="24"/>
                <w:szCs w:val="24"/>
                <w:lang w:eastAsia="lv-LV"/>
              </w:rPr>
              <w:t>Any</w:t>
            </w:r>
            <w:proofErr w:type="spellEnd"/>
            <w:r w:rsidRPr="0050539A">
              <w:rPr>
                <w:rFonts w:ascii="Times New Roman" w:eastAsia="MS Mincho" w:hAnsi="Times New Roman" w:cs="Times New Roman"/>
                <w:sz w:val="24"/>
                <w:szCs w:val="24"/>
                <w:lang w:eastAsia="lv-LV"/>
              </w:rPr>
              <w:t xml:space="preserve"> </w:t>
            </w:r>
            <w:proofErr w:type="spellStart"/>
            <w:r w:rsidRPr="0050539A">
              <w:rPr>
                <w:rFonts w:ascii="Times New Roman" w:eastAsia="MS Mincho" w:hAnsi="Times New Roman" w:cs="Times New Roman"/>
                <w:sz w:val="24"/>
                <w:szCs w:val="24"/>
                <w:lang w:eastAsia="lv-LV"/>
              </w:rPr>
              <w:t>Name</w:t>
            </w:r>
            <w:proofErr w:type="spellEnd"/>
            <w:r w:rsidRPr="0050539A">
              <w:rPr>
                <w:rFonts w:ascii="Times New Roman" w:eastAsia="MS Mincho" w:hAnsi="Times New Roman" w:cs="Times New Roman"/>
                <w:sz w:val="24"/>
                <w:szCs w:val="24"/>
                <w:lang w:eastAsia="lv-LV"/>
              </w:rPr>
              <w:t xml:space="preserve"> </w:t>
            </w:r>
            <w:proofErr w:type="spellStart"/>
            <w:r w:rsidRPr="0050539A">
              <w:rPr>
                <w:rFonts w:ascii="Times New Roman" w:eastAsia="MS Mincho" w:hAnsi="Times New Roman" w:cs="Times New Roman"/>
                <w:sz w:val="24"/>
                <w:szCs w:val="24"/>
                <w:lang w:eastAsia="lv-LV"/>
              </w:rPr>
              <w:t>who</w:t>
            </w:r>
            <w:proofErr w:type="spellEnd"/>
            <w:r w:rsidRPr="0050539A">
              <w:rPr>
                <w:rFonts w:ascii="Times New Roman" w:eastAsia="MS Mincho" w:hAnsi="Times New Roman" w:cs="Times New Roman"/>
                <w:sz w:val="24"/>
                <w:szCs w:val="24"/>
                <w:lang w:eastAsia="lv-LV"/>
              </w:rPr>
              <w:t xml:space="preserve"> </w:t>
            </w:r>
            <w:proofErr w:type="spellStart"/>
            <w:r w:rsidRPr="0050539A">
              <w:rPr>
                <w:rFonts w:ascii="Times New Roman" w:eastAsia="MS Mincho" w:hAnsi="Times New Roman" w:cs="Times New Roman"/>
                <w:sz w:val="24"/>
                <w:szCs w:val="24"/>
                <w:lang w:eastAsia="lv-LV"/>
              </w:rPr>
              <w:t>rejected</w:t>
            </w:r>
            <w:proofErr w:type="spellEnd"/>
            <w:r w:rsidRPr="0050539A">
              <w:rPr>
                <w:rFonts w:ascii="Times New Roman" w:eastAsia="MS Mincho" w:hAnsi="Times New Roman" w:cs="Times New Roman"/>
                <w:sz w:val="24"/>
                <w:szCs w:val="24"/>
                <w:lang w:eastAsia="lv-LV"/>
              </w:rPr>
              <w:t xml:space="preserve"> </w:t>
            </w:r>
            <w:proofErr w:type="spellStart"/>
            <w:r w:rsidRPr="0050539A">
              <w:rPr>
                <w:rFonts w:ascii="Times New Roman" w:eastAsia="MS Mincho" w:hAnsi="Times New Roman" w:cs="Times New Roman"/>
                <w:sz w:val="24"/>
                <w:szCs w:val="24"/>
                <w:lang w:eastAsia="lv-LV"/>
              </w:rPr>
              <w:t>invoice</w:t>
            </w:r>
            <w:proofErr w:type="spellEnd"/>
            <w:r w:rsidRPr="0050539A">
              <w:rPr>
                <w:rFonts w:ascii="Times New Roman" w:eastAsia="MS Mincho" w:hAnsi="Times New Roman" w:cs="Times New Roman"/>
                <w:sz w:val="24"/>
                <w:szCs w:val="24"/>
                <w:lang w:eastAsia="lv-LV"/>
              </w:rPr>
              <w:t>",</w:t>
            </w:r>
          </w:p>
          <w:p w14:paraId="507330AB"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  "</w:t>
            </w:r>
            <w:proofErr w:type="spellStart"/>
            <w:r w:rsidRPr="0050539A">
              <w:rPr>
                <w:rFonts w:ascii="Times New Roman" w:eastAsia="MS Mincho" w:hAnsi="Times New Roman" w:cs="Times New Roman"/>
                <w:sz w:val="24"/>
                <w:szCs w:val="24"/>
                <w:lang w:eastAsia="lv-LV"/>
              </w:rPr>
              <w:t>RejectContent</w:t>
            </w:r>
            <w:proofErr w:type="spellEnd"/>
            <w:r w:rsidRPr="0050539A">
              <w:rPr>
                <w:rFonts w:ascii="Times New Roman" w:eastAsia="MS Mincho" w:hAnsi="Times New Roman" w:cs="Times New Roman"/>
                <w:sz w:val="24"/>
                <w:szCs w:val="24"/>
                <w:lang w:eastAsia="lv-LV"/>
              </w:rPr>
              <w:t>": {</w:t>
            </w:r>
          </w:p>
          <w:p w14:paraId="6E1EF98B"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    "</w:t>
            </w:r>
            <w:proofErr w:type="spellStart"/>
            <w:r w:rsidRPr="0050539A">
              <w:rPr>
                <w:rFonts w:ascii="Times New Roman" w:eastAsia="MS Mincho" w:hAnsi="Times New Roman" w:cs="Times New Roman"/>
                <w:sz w:val="24"/>
                <w:szCs w:val="24"/>
                <w:lang w:eastAsia="lv-LV"/>
              </w:rPr>
              <w:t>RejectType</w:t>
            </w:r>
            <w:proofErr w:type="spellEnd"/>
            <w:r w:rsidRPr="0050539A">
              <w:rPr>
                <w:rFonts w:ascii="Times New Roman" w:eastAsia="MS Mincho" w:hAnsi="Times New Roman" w:cs="Times New Roman"/>
                <w:sz w:val="24"/>
                <w:szCs w:val="24"/>
                <w:lang w:eastAsia="lv-LV"/>
              </w:rPr>
              <w:t>": "REJECT_AND_RESEND_TO_LAST",</w:t>
            </w:r>
          </w:p>
          <w:p w14:paraId="35583924"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    "</w:t>
            </w:r>
            <w:proofErr w:type="spellStart"/>
            <w:r w:rsidRPr="0050539A">
              <w:rPr>
                <w:rFonts w:ascii="Times New Roman" w:eastAsia="MS Mincho" w:hAnsi="Times New Roman" w:cs="Times New Roman"/>
                <w:sz w:val="24"/>
                <w:szCs w:val="24"/>
                <w:lang w:eastAsia="lv-LV"/>
              </w:rPr>
              <w:t>InvoiceId</w:t>
            </w:r>
            <w:proofErr w:type="spellEnd"/>
            <w:r w:rsidRPr="0050539A">
              <w:rPr>
                <w:rFonts w:ascii="Times New Roman" w:eastAsia="MS Mincho" w:hAnsi="Times New Roman" w:cs="Times New Roman"/>
                <w:sz w:val="24"/>
                <w:szCs w:val="24"/>
                <w:lang w:eastAsia="lv-LV"/>
              </w:rPr>
              <w:t>": 12345,</w:t>
            </w:r>
          </w:p>
          <w:p w14:paraId="1494E66F"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    "</w:t>
            </w:r>
            <w:proofErr w:type="spellStart"/>
            <w:r w:rsidRPr="0050539A">
              <w:rPr>
                <w:rFonts w:ascii="Times New Roman" w:eastAsia="MS Mincho" w:hAnsi="Times New Roman" w:cs="Times New Roman"/>
                <w:sz w:val="24"/>
                <w:szCs w:val="24"/>
                <w:lang w:eastAsia="lv-LV"/>
              </w:rPr>
              <w:t>Comment</w:t>
            </w:r>
            <w:proofErr w:type="spellEnd"/>
            <w:r w:rsidRPr="0050539A">
              <w:rPr>
                <w:rFonts w:ascii="Times New Roman" w:eastAsia="MS Mincho" w:hAnsi="Times New Roman" w:cs="Times New Roman"/>
                <w:sz w:val="24"/>
                <w:szCs w:val="24"/>
                <w:lang w:eastAsia="lv-LV"/>
              </w:rPr>
              <w:t>": "</w:t>
            </w:r>
            <w:proofErr w:type="spellStart"/>
            <w:r w:rsidRPr="0050539A">
              <w:rPr>
                <w:rFonts w:ascii="Times New Roman" w:eastAsia="MS Mincho" w:hAnsi="Times New Roman" w:cs="Times New Roman"/>
                <w:sz w:val="24"/>
                <w:szCs w:val="24"/>
                <w:lang w:eastAsia="lv-LV"/>
              </w:rPr>
              <w:t>Some</w:t>
            </w:r>
            <w:proofErr w:type="spellEnd"/>
            <w:r w:rsidRPr="0050539A">
              <w:rPr>
                <w:rFonts w:ascii="Times New Roman" w:eastAsia="MS Mincho" w:hAnsi="Times New Roman" w:cs="Times New Roman"/>
                <w:sz w:val="24"/>
                <w:szCs w:val="24"/>
                <w:lang w:eastAsia="lv-LV"/>
              </w:rPr>
              <w:t xml:space="preserve"> </w:t>
            </w:r>
            <w:proofErr w:type="spellStart"/>
            <w:r w:rsidRPr="0050539A">
              <w:rPr>
                <w:rFonts w:ascii="Times New Roman" w:eastAsia="MS Mincho" w:hAnsi="Times New Roman" w:cs="Times New Roman"/>
                <w:sz w:val="24"/>
                <w:szCs w:val="24"/>
                <w:lang w:eastAsia="lv-LV"/>
              </w:rPr>
              <w:t>comment</w:t>
            </w:r>
            <w:proofErr w:type="spellEnd"/>
            <w:r w:rsidRPr="0050539A">
              <w:rPr>
                <w:rFonts w:ascii="Times New Roman" w:eastAsia="MS Mincho" w:hAnsi="Times New Roman" w:cs="Times New Roman"/>
                <w:sz w:val="24"/>
                <w:szCs w:val="24"/>
                <w:lang w:eastAsia="lv-LV"/>
              </w:rPr>
              <w:t>"</w:t>
            </w:r>
          </w:p>
          <w:p w14:paraId="2F58E753"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  }</w:t>
            </w:r>
          </w:p>
          <w:p w14:paraId="00AF1B12"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w:t>
            </w:r>
          </w:p>
        </w:tc>
      </w:tr>
    </w:tbl>
    <w:p w14:paraId="2DDB902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Apstrāde</w:t>
      </w:r>
    </w:p>
    <w:p w14:paraId="5B3559DE" w14:textId="77777777" w:rsidR="00BA4C5F" w:rsidRPr="0050539A" w:rsidRDefault="009B3622" w:rsidP="009B3622">
      <w:pPr>
        <w:numPr>
          <w:ilvl w:val="0"/>
          <w:numId w:val="38"/>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Rēķinam nepieciešams uzstādīt statusu "Kļūdains" un attēlot kļūdas aprakstu.</w:t>
      </w:r>
    </w:p>
    <w:p w14:paraId="28C57A9B" w14:textId="77777777" w:rsidR="00BA4C5F" w:rsidRPr="0050539A" w:rsidRDefault="009B3622" w:rsidP="00BA4C5F">
      <w:pPr>
        <w:keepNext/>
        <w:tabs>
          <w:tab w:val="left" w:pos="567"/>
        </w:tabs>
        <w:spacing w:before="480" w:after="240" w:line="240" w:lineRule="auto"/>
        <w:ind w:left="576" w:hanging="576"/>
        <w:outlineLvl w:val="1"/>
        <w:rPr>
          <w:rFonts w:ascii="Times New Roman" w:eastAsia="Times New Roman" w:hAnsi="Times New Roman" w:cs="Times New Roman"/>
          <w:b/>
          <w:bCs/>
          <w:color w:val="404040"/>
          <w:sz w:val="24"/>
          <w:szCs w:val="24"/>
          <w:lang w:eastAsia="lv-LV"/>
        </w:rPr>
      </w:pPr>
      <w:r w:rsidRPr="0050539A">
        <w:rPr>
          <w:rFonts w:ascii="Times New Roman" w:eastAsia="Times New Roman" w:hAnsi="Times New Roman" w:cs="Times New Roman"/>
          <w:b/>
          <w:bCs/>
          <w:color w:val="404040"/>
          <w:sz w:val="24"/>
          <w:szCs w:val="24"/>
          <w:lang w:eastAsia="lv-LV"/>
        </w:rPr>
        <w:t>3.9. Dokumenta saglabāšana un dzēšana</w:t>
      </w:r>
    </w:p>
    <w:p w14:paraId="3AFD67C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saglabāšana un dzēšana dokumenta repozitorijā no APRITES:</w:t>
      </w:r>
    </w:p>
    <w:p w14:paraId="2683CEA2" w14:textId="77777777" w:rsidR="00BA4C5F" w:rsidRPr="0050539A" w:rsidRDefault="009B3622" w:rsidP="009B3622">
      <w:pPr>
        <w:numPr>
          <w:ilvl w:val="0"/>
          <w:numId w:val="39"/>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Pievienojam dokumentu rēķinam (skat. 3.9.1. Dokumenta saglabāšana metode);</w:t>
      </w:r>
    </w:p>
    <w:p w14:paraId="299AE84E" w14:textId="77777777" w:rsidR="00BA4C5F" w:rsidRPr="0050539A" w:rsidRDefault="009B3622" w:rsidP="009B3622">
      <w:pPr>
        <w:numPr>
          <w:ilvl w:val="0"/>
          <w:numId w:val="39"/>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Rēķina un pievienotā dokumenta sasaiste (skat. 3.9.2. Saiknes izveidošana starp diviem dokumentiem metode);</w:t>
      </w:r>
    </w:p>
    <w:p w14:paraId="36CECECE" w14:textId="77777777" w:rsidR="00BA4C5F" w:rsidRPr="0050539A" w:rsidRDefault="009B3622" w:rsidP="009B3622">
      <w:pPr>
        <w:numPr>
          <w:ilvl w:val="0"/>
          <w:numId w:val="39"/>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Rēķina un pievienotā dokumenta saišu dzēšana (skat. 3.9.3. Saiknes starp diviem dokumentiem dzēšana metode);</w:t>
      </w:r>
    </w:p>
    <w:p w14:paraId="36E07FD7" w14:textId="77777777" w:rsidR="00BA4C5F" w:rsidRPr="0050539A" w:rsidRDefault="009B3622" w:rsidP="009B3622">
      <w:pPr>
        <w:numPr>
          <w:ilvl w:val="0"/>
          <w:numId w:val="39"/>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Kļūdaini pievienotā dokumenta dzēšana (skat. 3.9.4. Dokumenta dzēšana metode).</w:t>
      </w:r>
    </w:p>
    <w:p w14:paraId="5D952E20" w14:textId="77777777" w:rsidR="00BA4C5F" w:rsidRPr="0050539A" w:rsidRDefault="009B3622" w:rsidP="00BA4C5F">
      <w:pPr>
        <w:keepNext/>
        <w:tabs>
          <w:tab w:val="left" w:pos="567"/>
        </w:tabs>
        <w:spacing w:before="360" w:after="120" w:line="240" w:lineRule="auto"/>
        <w:ind w:left="720" w:hanging="720"/>
        <w:outlineLvl w:val="2"/>
        <w:rPr>
          <w:rFonts w:ascii="Times New Roman" w:eastAsia="Times New Roman" w:hAnsi="Times New Roman" w:cs="Times New Roman"/>
          <w:b/>
          <w:bCs/>
          <w:color w:val="595959"/>
          <w:sz w:val="24"/>
          <w:szCs w:val="24"/>
          <w:lang w:eastAsia="lv-LV"/>
        </w:rPr>
      </w:pPr>
      <w:r w:rsidRPr="0050539A">
        <w:rPr>
          <w:rFonts w:ascii="Times New Roman" w:eastAsia="Times New Roman" w:hAnsi="Times New Roman" w:cs="Times New Roman"/>
          <w:b/>
          <w:bCs/>
          <w:color w:val="595959"/>
          <w:sz w:val="24"/>
          <w:szCs w:val="24"/>
          <w:lang w:eastAsia="lv-LV"/>
        </w:rPr>
        <w:t>3.9.1. Dokumenta saglabāšana</w:t>
      </w:r>
    </w:p>
    <w:p w14:paraId="3F17655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Mērķis</w:t>
      </w:r>
    </w:p>
    <w:p w14:paraId="7F9824D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Nodrošināt dokumenta saglabāšanu dokumenta repozitorijā no APRITES.</w:t>
      </w:r>
    </w:p>
    <w:p w14:paraId="0AC9D1E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Ja iepriekš dokuments nav pastāvējis, tad tiek izveidots jauns dokuments, pretējā gadījumā tiek atjaunots esošais dokuments. Atgriež atpakaļ saglabātā dokumenta identifikatoru.</w:t>
      </w:r>
    </w:p>
    <w:p w14:paraId="7B8557C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Izsaukuma parametri</w:t>
      </w:r>
    </w:p>
    <w:p w14:paraId="4584C86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lastRenderedPageBreak/>
        <w:t>REST dokumenta saglabāšana ar PUT pieprasījumu </w:t>
      </w:r>
      <w:r w:rsidRPr="0050539A">
        <w:rPr>
          <w:rFonts w:ascii="Times New Roman" w:eastAsia="MS Mincho" w:hAnsi="Times New Roman" w:cs="Times New Roman"/>
          <w:i/>
          <w:iCs/>
          <w:sz w:val="24"/>
          <w:szCs w:val="24"/>
          <w:lang w:eastAsia="lv-LV"/>
        </w:rPr>
        <w:t>{Vides URL}</w:t>
      </w:r>
      <w:r w:rsidRPr="0050539A">
        <w:rPr>
          <w:rFonts w:ascii="Times New Roman" w:eastAsia="MS Mincho" w:hAnsi="Times New Roman" w:cs="Times New Roman"/>
          <w:i/>
          <w:iCs/>
          <w:color w:val="0000FF"/>
          <w:sz w:val="24"/>
          <w:szCs w:val="24"/>
          <w:u w:val="single"/>
          <w:lang w:eastAsia="lv-LV"/>
        </w:rPr>
        <w:t>//</w:t>
      </w:r>
      <w:proofErr w:type="spellStart"/>
      <w:r w:rsidRPr="0050539A">
        <w:rPr>
          <w:rFonts w:ascii="Times New Roman" w:eastAsia="MS Mincho" w:hAnsi="Times New Roman" w:cs="Times New Roman"/>
          <w:i/>
          <w:iCs/>
          <w:color w:val="0000FF"/>
          <w:sz w:val="24"/>
          <w:szCs w:val="24"/>
          <w:u w:val="single"/>
          <w:lang w:eastAsia="lv-LV"/>
        </w:rPr>
        <w:t>vX.Y</w:t>
      </w:r>
      <w:proofErr w:type="spellEnd"/>
      <w:r w:rsidRPr="0050539A">
        <w:rPr>
          <w:rFonts w:ascii="Times New Roman" w:eastAsia="MS Mincho" w:hAnsi="Times New Roman" w:cs="Times New Roman"/>
          <w:i/>
          <w:iCs/>
          <w:color w:val="0000FF"/>
          <w:sz w:val="24"/>
          <w:szCs w:val="24"/>
          <w:u w:val="single"/>
          <w:lang w:eastAsia="lv-LV"/>
        </w:rPr>
        <w:t>/</w:t>
      </w:r>
      <w:proofErr w:type="spellStart"/>
      <w:r w:rsidRPr="0050539A">
        <w:rPr>
          <w:rFonts w:ascii="Times New Roman" w:eastAsia="MS Mincho" w:hAnsi="Times New Roman" w:cs="Times New Roman"/>
          <w:i/>
          <w:iCs/>
          <w:color w:val="0000FF"/>
          <w:sz w:val="24"/>
          <w:szCs w:val="24"/>
          <w:u w:val="single"/>
          <w:lang w:eastAsia="lv-LV"/>
        </w:rPr>
        <w:t>document</w:t>
      </w:r>
      <w:proofErr w:type="spellEnd"/>
      <w:r w:rsidRPr="0050539A">
        <w:rPr>
          <w:rFonts w:ascii="Times New Roman" w:eastAsia="MS Mincho" w:hAnsi="Times New Roman" w:cs="Times New Roman"/>
          <w:i/>
          <w:iCs/>
          <w:sz w:val="24"/>
          <w:szCs w:val="24"/>
          <w:lang w:eastAsia="lv-LV"/>
        </w:rPr>
        <w:t>}.</w:t>
      </w:r>
    </w:p>
    <w:p w14:paraId="1209EFB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u w:val="single"/>
          <w:lang w:eastAsia="lv-LV"/>
        </w:rPr>
        <w:t>Ievaddati</w:t>
      </w:r>
      <w:proofErr w:type="spellEnd"/>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1924"/>
        <w:gridCol w:w="977"/>
        <w:gridCol w:w="2727"/>
        <w:gridCol w:w="3994"/>
      </w:tblGrid>
      <w:tr w:rsidR="00FE44F5" w14:paraId="4A3B5561" w14:textId="77777777" w:rsidTr="00D01F11">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23E0B76"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Lauka nosaukums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14A6863"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Tips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E93727B"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Obligāts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99BD4B0"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Apraksts</w:t>
            </w:r>
          </w:p>
        </w:tc>
      </w:tr>
      <w:tr w:rsidR="00FE44F5" w14:paraId="31A89DC4"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147443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Guid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61144A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F84985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Nē/Jā(atjaunojot, ja nav norādīts </w:t>
            </w:r>
            <w:proofErr w:type="spellStart"/>
            <w:r w:rsidRPr="0050539A">
              <w:rPr>
                <w:rFonts w:ascii="Times New Roman" w:eastAsia="MS Mincho" w:hAnsi="Times New Roman" w:cs="Times New Roman"/>
                <w:sz w:val="24"/>
                <w:szCs w:val="24"/>
                <w:lang w:eastAsia="lv-LV"/>
              </w:rPr>
              <w:t>uid</w:t>
            </w:r>
            <w:proofErr w:type="spellEnd"/>
            <w:r w:rsidRPr="0050539A">
              <w:rPr>
                <w:rFonts w:ascii="Times New Roman" w:eastAsia="MS Mincho" w:hAnsi="Times New Roman" w:cs="Times New Roman"/>
                <w:sz w:val="24"/>
                <w:szCs w:val="24"/>
                <w:lang w:eastAsia="lv-LV"/>
              </w:rPr>
              <w:t>)</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CD5D06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globālais unikālais identifikators</w:t>
            </w:r>
          </w:p>
        </w:tc>
      </w:tr>
      <w:tr w:rsidR="00FE44F5" w14:paraId="3C8AE2C3"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CB9316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Uid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7A94E6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530B2C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Nē/Jā(atjaunojot, ja nav norādīts </w:t>
            </w:r>
            <w:proofErr w:type="spellStart"/>
            <w:r w:rsidRPr="0050539A">
              <w:rPr>
                <w:rFonts w:ascii="Times New Roman" w:eastAsia="MS Mincho" w:hAnsi="Times New Roman" w:cs="Times New Roman"/>
                <w:sz w:val="24"/>
                <w:szCs w:val="24"/>
                <w:lang w:eastAsia="lv-LV"/>
              </w:rPr>
              <w:t>id</w:t>
            </w:r>
            <w:proofErr w:type="spellEnd"/>
            <w:r w:rsidRPr="0050539A">
              <w:rPr>
                <w:rFonts w:ascii="Times New Roman" w:eastAsia="MS Mincho" w:hAnsi="Times New Roman" w:cs="Times New Roman"/>
                <w:sz w:val="24"/>
                <w:szCs w:val="24"/>
                <w:lang w:eastAsia="lv-LV"/>
              </w:rPr>
              <w:t>)</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84790C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unikālais identifikators.</w:t>
            </w:r>
          </w:p>
        </w:tc>
      </w:tr>
      <w:tr w:rsidR="00FE44F5" w14:paraId="3CE7CA82"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72A27F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Name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74BC90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16C086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Jā(jaunam)</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88A4E3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nosaukums. Piemērs: aktal.txt</w:t>
            </w:r>
          </w:p>
        </w:tc>
      </w:tr>
      <w:tr w:rsidR="00FE44F5" w14:paraId="012023B1"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350A2F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Format</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7897B8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053FB8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Jā(jaunam)</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0E5209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Dokumenta formāts. Piemērs: </w:t>
            </w:r>
            <w:proofErr w:type="spellStart"/>
            <w:r w:rsidRPr="0050539A">
              <w:rPr>
                <w:rFonts w:ascii="Times New Roman" w:eastAsia="MS Mincho" w:hAnsi="Times New Roman" w:cs="Times New Roman"/>
                <w:sz w:val="24"/>
                <w:szCs w:val="24"/>
                <w:lang w:eastAsia="lv-LV"/>
              </w:rPr>
              <w:t>txt</w:t>
            </w:r>
            <w:proofErr w:type="spellEnd"/>
          </w:p>
        </w:tc>
      </w:tr>
      <w:tr w:rsidR="00FE44F5" w14:paraId="2AB0154E"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905E0D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Number</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18E8F8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52474D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Nē</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2A4788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numurs.</w:t>
            </w:r>
          </w:p>
        </w:tc>
      </w:tr>
      <w:tr w:rsidR="00FE44F5" w14:paraId="65634280"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02E116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NumberRdlis</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25E5B8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8E961D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Nē</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C5A75B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RDLIS numurs.</w:t>
            </w:r>
          </w:p>
        </w:tc>
      </w:tr>
      <w:tr w:rsidR="00FE44F5" w14:paraId="0741357B"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BFB11E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Author</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9EB7A6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9C2A77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Jā(jaunam)</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B9E697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Dokumeta</w:t>
            </w:r>
            <w:proofErr w:type="spellEnd"/>
            <w:r w:rsidRPr="0050539A">
              <w:rPr>
                <w:rFonts w:ascii="Times New Roman" w:eastAsia="MS Mincho" w:hAnsi="Times New Roman" w:cs="Times New Roman"/>
                <w:sz w:val="24"/>
                <w:szCs w:val="24"/>
                <w:lang w:eastAsia="lv-LV"/>
              </w:rPr>
              <w:t xml:space="preserve"> autors. Piemērs: Ilmārs</w:t>
            </w:r>
          </w:p>
        </w:tc>
      </w:tr>
      <w:tr w:rsidR="00FE44F5" w14:paraId="70D5CF23"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BAD602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Date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54EF2B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datetime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0C3219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Jā(jaunam)</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8EC6B1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izveides datums. Piemērs: "2019/11/25"</w:t>
            </w:r>
          </w:p>
        </w:tc>
      </w:tr>
      <w:tr w:rsidR="00FE44F5" w14:paraId="3D0621FE"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57853D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Place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4366A0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68F5EF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Nē</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53B3FA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izveides vieta.</w:t>
            </w:r>
          </w:p>
        </w:tc>
      </w:tr>
      <w:tr w:rsidR="00FE44F5" w14:paraId="1B58FD62"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F52E0D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Description</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987A01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314ACD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Nē</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B37162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apraksts.</w:t>
            </w:r>
          </w:p>
        </w:tc>
      </w:tr>
      <w:tr w:rsidR="00FE44F5" w14:paraId="6A97740D"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FFD59B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DocTypeCode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567956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1DB54A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Jā(jaunam)</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64C5CF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tipa kods. Piemērs: "KAVIS_IN"</w:t>
            </w:r>
          </w:p>
        </w:tc>
      </w:tr>
      <w:tr w:rsidR="00FE44F5" w14:paraId="206E27DC"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F4C0E8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IsEdoc</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3D6624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boolean</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284323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486BF8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true</w:t>
            </w:r>
            <w:proofErr w:type="spellEnd"/>
            <w:r w:rsidRPr="0050539A">
              <w:rPr>
                <w:rFonts w:ascii="Times New Roman" w:eastAsia="MS Mincho" w:hAnsi="Times New Roman" w:cs="Times New Roman"/>
                <w:sz w:val="24"/>
                <w:szCs w:val="24"/>
                <w:lang w:eastAsia="lv-LV"/>
              </w:rPr>
              <w:t xml:space="preserve"> - ir </w:t>
            </w:r>
            <w:proofErr w:type="spellStart"/>
            <w:r w:rsidRPr="0050539A">
              <w:rPr>
                <w:rFonts w:ascii="Times New Roman" w:eastAsia="MS Mincho" w:hAnsi="Times New Roman" w:cs="Times New Roman"/>
                <w:sz w:val="24"/>
                <w:szCs w:val="24"/>
                <w:lang w:eastAsia="lv-LV"/>
              </w:rPr>
              <w:t>edok</w:t>
            </w:r>
            <w:proofErr w:type="spellEnd"/>
            <w:r w:rsidRPr="0050539A">
              <w:rPr>
                <w:rFonts w:ascii="Times New Roman" w:eastAsia="MS Mincho" w:hAnsi="Times New Roman" w:cs="Times New Roman"/>
                <w:sz w:val="24"/>
                <w:szCs w:val="24"/>
                <w:lang w:eastAsia="lv-LV"/>
              </w:rPr>
              <w:t xml:space="preserve">, </w:t>
            </w:r>
            <w:proofErr w:type="spellStart"/>
            <w:r w:rsidRPr="0050539A">
              <w:rPr>
                <w:rFonts w:ascii="Times New Roman" w:eastAsia="MS Mincho" w:hAnsi="Times New Roman" w:cs="Times New Roman"/>
                <w:sz w:val="24"/>
                <w:szCs w:val="24"/>
                <w:lang w:eastAsia="lv-LV"/>
              </w:rPr>
              <w:t>false</w:t>
            </w:r>
            <w:proofErr w:type="spellEnd"/>
            <w:r w:rsidRPr="0050539A">
              <w:rPr>
                <w:rFonts w:ascii="Times New Roman" w:eastAsia="MS Mincho" w:hAnsi="Times New Roman" w:cs="Times New Roman"/>
                <w:sz w:val="24"/>
                <w:szCs w:val="24"/>
                <w:lang w:eastAsia="lv-LV"/>
              </w:rPr>
              <w:t xml:space="preserve"> - nav </w:t>
            </w:r>
            <w:proofErr w:type="spellStart"/>
            <w:r w:rsidRPr="0050539A">
              <w:rPr>
                <w:rFonts w:ascii="Times New Roman" w:eastAsia="MS Mincho" w:hAnsi="Times New Roman" w:cs="Times New Roman"/>
                <w:sz w:val="24"/>
                <w:szCs w:val="24"/>
                <w:lang w:eastAsia="lv-LV"/>
              </w:rPr>
              <w:t>edok</w:t>
            </w:r>
            <w:proofErr w:type="spellEnd"/>
          </w:p>
        </w:tc>
      </w:tr>
      <w:tr w:rsidR="00FE44F5" w14:paraId="56A7C93A"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CFBF4E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ShouldCreateUid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8EEC41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boolean</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AE58A7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2FD9E1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true</w:t>
            </w:r>
            <w:proofErr w:type="spellEnd"/>
            <w:r w:rsidRPr="0050539A">
              <w:rPr>
                <w:rFonts w:ascii="Times New Roman" w:eastAsia="MS Mincho" w:hAnsi="Times New Roman" w:cs="Times New Roman"/>
                <w:sz w:val="24"/>
                <w:szCs w:val="24"/>
                <w:lang w:eastAsia="lv-LV"/>
              </w:rPr>
              <w:t xml:space="preserve"> - izveidot unikālo identifikatoru(</w:t>
            </w:r>
            <w:proofErr w:type="spellStart"/>
            <w:r w:rsidRPr="0050539A">
              <w:rPr>
                <w:rFonts w:ascii="Times New Roman" w:eastAsia="MS Mincho" w:hAnsi="Times New Roman" w:cs="Times New Roman"/>
                <w:sz w:val="24"/>
                <w:szCs w:val="24"/>
                <w:lang w:eastAsia="lv-LV"/>
              </w:rPr>
              <w:t>uid</w:t>
            </w:r>
            <w:proofErr w:type="spellEnd"/>
            <w:r w:rsidRPr="0050539A">
              <w:rPr>
                <w:rFonts w:ascii="Times New Roman" w:eastAsia="MS Mincho" w:hAnsi="Times New Roman" w:cs="Times New Roman"/>
                <w:sz w:val="24"/>
                <w:szCs w:val="24"/>
                <w:lang w:eastAsia="lv-LV"/>
              </w:rPr>
              <w:t xml:space="preserve">), </w:t>
            </w:r>
            <w:proofErr w:type="spellStart"/>
            <w:r w:rsidRPr="0050539A">
              <w:rPr>
                <w:rFonts w:ascii="Times New Roman" w:eastAsia="MS Mincho" w:hAnsi="Times New Roman" w:cs="Times New Roman"/>
                <w:sz w:val="24"/>
                <w:szCs w:val="24"/>
                <w:lang w:eastAsia="lv-LV"/>
              </w:rPr>
              <w:t>false</w:t>
            </w:r>
            <w:proofErr w:type="spellEnd"/>
            <w:r w:rsidRPr="0050539A">
              <w:rPr>
                <w:rFonts w:ascii="Times New Roman" w:eastAsia="MS Mincho" w:hAnsi="Times New Roman" w:cs="Times New Roman"/>
                <w:sz w:val="24"/>
                <w:szCs w:val="24"/>
                <w:lang w:eastAsia="lv-LV"/>
              </w:rPr>
              <w:t xml:space="preserve"> - neveidot </w:t>
            </w:r>
            <w:proofErr w:type="spellStart"/>
            <w:r w:rsidRPr="0050539A">
              <w:rPr>
                <w:rFonts w:ascii="Times New Roman" w:eastAsia="MS Mincho" w:hAnsi="Times New Roman" w:cs="Times New Roman"/>
                <w:sz w:val="24"/>
                <w:szCs w:val="24"/>
                <w:lang w:eastAsia="lv-LV"/>
              </w:rPr>
              <w:t>uid</w:t>
            </w:r>
            <w:proofErr w:type="spellEnd"/>
            <w:r w:rsidRPr="0050539A">
              <w:rPr>
                <w:rFonts w:ascii="Times New Roman" w:eastAsia="MS Mincho" w:hAnsi="Times New Roman" w:cs="Times New Roman"/>
                <w:sz w:val="24"/>
                <w:szCs w:val="24"/>
                <w:lang w:eastAsia="lv-LV"/>
              </w:rPr>
              <w:t>.</w:t>
            </w:r>
          </w:p>
        </w:tc>
      </w:tr>
      <w:tr w:rsidR="00FE44F5" w14:paraId="74A11B46"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DDF983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Data</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5DFD7F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file</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76CF1F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98BD61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fails.</w:t>
            </w:r>
          </w:p>
        </w:tc>
      </w:tr>
    </w:tbl>
    <w:p w14:paraId="63A0545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Datu nodošanas piemērs dokumenta saglabāšanai no APRITES</w:t>
      </w:r>
    </w:p>
    <w:p w14:paraId="18D0C75B" w14:textId="77777777" w:rsidR="00BA4C5F" w:rsidRPr="0050539A" w:rsidRDefault="009B3622" w:rsidP="00BA4C5F">
      <w:pPr>
        <w:spacing w:after="120" w:line="240" w:lineRule="auto"/>
        <w:jc w:val="center"/>
        <w:rPr>
          <w:rFonts w:ascii="Times New Roman" w:eastAsia="Times New Roman" w:hAnsi="Times New Roman" w:cs="Times New Roman"/>
          <w:sz w:val="24"/>
          <w:szCs w:val="24"/>
          <w:lang w:eastAsia="lv-LV"/>
        </w:rPr>
      </w:pPr>
      <w:r w:rsidRPr="0050539A">
        <w:rPr>
          <w:rFonts w:ascii="Times New Roman" w:eastAsia="Times New Roman" w:hAnsi="Times New Roman" w:cs="Times New Roman"/>
          <w:noProof/>
          <w:sz w:val="24"/>
          <w:szCs w:val="24"/>
          <w:lang w:eastAsia="lv-LV"/>
        </w:rPr>
        <w:lastRenderedPageBreak/>
        <w:drawing>
          <wp:inline distT="0" distB="0" distL="0" distR="0" wp14:anchorId="383D45A8" wp14:editId="21A61972">
            <wp:extent cx="5395595" cy="3917514"/>
            <wp:effectExtent l="0" t="0" r="0" b="0"/>
            <wp:docPr id="5" name="Attēls 5" descr="_scroll_external/attachments/image2020-4-16_13-28-56-1fe8644f20f88cc3bdc3dfd1f123eaee13d4cb1cdd379484cc63e3f8937ab0bd.png-version-1-modificationdate-1587032938481-cacheversion-1-api-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a:picLocks noChangeAspect="1"/>
                    </pic:cNvPicPr>
                  </pic:nvPicPr>
                  <pic:blipFill>
                    <a:blip r:embed="rId8"/>
                    <a:stretch>
                      <a:fillRect/>
                    </a:stretch>
                  </pic:blipFill>
                  <pic:spPr>
                    <a:xfrm>
                      <a:off x="0" y="0"/>
                      <a:ext cx="5395595" cy="3917514"/>
                    </a:xfrm>
                    <a:prstGeom prst="rect">
                      <a:avLst/>
                    </a:prstGeom>
                  </pic:spPr>
                </pic:pic>
              </a:graphicData>
            </a:graphic>
          </wp:inline>
        </w:drawing>
      </w:r>
    </w:p>
    <w:p w14:paraId="1C7CAC8D"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u w:val="single"/>
          <w:lang w:eastAsia="lv-LV"/>
        </w:rPr>
        <w:t>Izvaddati</w:t>
      </w:r>
      <w:proofErr w:type="spellEnd"/>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2038"/>
        <w:gridCol w:w="737"/>
        <w:gridCol w:w="5402"/>
      </w:tblGrid>
      <w:tr w:rsidR="00FE44F5" w14:paraId="230DF9CA" w14:textId="77777777" w:rsidTr="00D01F11">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5F4636D"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Lauka nosaukums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B97545E"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Tips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78C7915"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Apraksts</w:t>
            </w:r>
          </w:p>
        </w:tc>
      </w:tr>
      <w:tr w:rsidR="00FE44F5" w14:paraId="3DB0E7F1"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A34881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DocumentGuid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C55755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583005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Saglabātā dokumenta globālais unikālais identifikators</w:t>
            </w:r>
          </w:p>
        </w:tc>
      </w:tr>
    </w:tbl>
    <w:p w14:paraId="46BED66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Atbildes piemērs dokumenta saglabāšanai no APRITES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6816"/>
      </w:tblGrid>
      <w:tr w:rsidR="00FE44F5" w14:paraId="693AC34C"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233FCB2"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w:t>
            </w:r>
          </w:p>
          <w:p w14:paraId="3F71F2E2"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    "</w:t>
            </w:r>
            <w:proofErr w:type="spellStart"/>
            <w:r w:rsidRPr="0050539A">
              <w:rPr>
                <w:rFonts w:ascii="Times New Roman" w:eastAsia="MS Mincho" w:hAnsi="Times New Roman" w:cs="Times New Roman"/>
                <w:sz w:val="24"/>
                <w:szCs w:val="24"/>
                <w:lang w:eastAsia="lv-LV"/>
              </w:rPr>
              <w:t>documentGuid</w:t>
            </w:r>
            <w:proofErr w:type="spellEnd"/>
            <w:r w:rsidRPr="0050539A">
              <w:rPr>
                <w:rFonts w:ascii="Times New Roman" w:eastAsia="MS Mincho" w:hAnsi="Times New Roman" w:cs="Times New Roman"/>
                <w:sz w:val="24"/>
                <w:szCs w:val="24"/>
                <w:lang w:eastAsia="lv-LV"/>
              </w:rPr>
              <w:t>": "A3666E73878617F9E0535301A8C04FCF"</w:t>
            </w:r>
          </w:p>
          <w:p w14:paraId="117FA71D"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w:t>
            </w:r>
          </w:p>
        </w:tc>
      </w:tr>
    </w:tbl>
    <w:p w14:paraId="0E632A8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Apstrāde</w:t>
      </w:r>
    </w:p>
    <w:p w14:paraId="0D644B4D" w14:textId="77777777" w:rsidR="00BA4C5F" w:rsidRPr="0050539A" w:rsidRDefault="009B3622" w:rsidP="009B3622">
      <w:pPr>
        <w:numPr>
          <w:ilvl w:val="0"/>
          <w:numId w:val="40"/>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Jauna dokumenta saglabāšanai ir jāaizpilda visi obligātie lauki un </w:t>
      </w:r>
      <w:proofErr w:type="spellStart"/>
      <w:r w:rsidRPr="0050539A">
        <w:rPr>
          <w:rFonts w:ascii="Times New Roman" w:eastAsia="MS Mincho" w:hAnsi="Times New Roman" w:cs="Times New Roman"/>
          <w:sz w:val="24"/>
          <w:szCs w:val="24"/>
          <w:lang w:eastAsia="lv-LV"/>
        </w:rPr>
        <w:t>DocTypeCode</w:t>
      </w:r>
      <w:proofErr w:type="spellEnd"/>
      <w:r w:rsidRPr="0050539A">
        <w:rPr>
          <w:rFonts w:ascii="Times New Roman" w:eastAsia="MS Mincho" w:hAnsi="Times New Roman" w:cs="Times New Roman"/>
          <w:sz w:val="24"/>
          <w:szCs w:val="24"/>
          <w:lang w:eastAsia="lv-LV"/>
        </w:rPr>
        <w:t xml:space="preserve"> lauka vērtība ir jānorāda "GRAM_EREKINS".</w:t>
      </w:r>
    </w:p>
    <w:p w14:paraId="5BA987E9" w14:textId="77777777" w:rsidR="00BA4C5F" w:rsidRPr="0050539A" w:rsidRDefault="009B3622" w:rsidP="009B3622">
      <w:pPr>
        <w:numPr>
          <w:ilvl w:val="0"/>
          <w:numId w:val="40"/>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Ja dokumenta saglabāšana pieprasījums veiksmīga, tad jaunam pievienotam dokumentam ir piešķirts dokumenta globālais unikālais identifikators un ir saglabāts dokumenta repozitorijā. </w:t>
      </w:r>
    </w:p>
    <w:p w14:paraId="11CFE5AA" w14:textId="77777777" w:rsidR="00BA4C5F" w:rsidRPr="0050539A" w:rsidRDefault="009B3622" w:rsidP="009B3622">
      <w:pPr>
        <w:numPr>
          <w:ilvl w:val="0"/>
          <w:numId w:val="40"/>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Jauna dokumenta piesaistīšana rēķinam tiek izmantot 3.9.2. Saiknes izveidošana starp diviem dokumentiem.</w:t>
      </w:r>
    </w:p>
    <w:p w14:paraId="6FAA7370" w14:textId="77777777" w:rsidR="00BA4C5F" w:rsidRPr="0050539A" w:rsidRDefault="009B3622" w:rsidP="00BA4C5F">
      <w:pPr>
        <w:keepNext/>
        <w:tabs>
          <w:tab w:val="left" w:pos="567"/>
        </w:tabs>
        <w:spacing w:before="360" w:after="120" w:line="240" w:lineRule="auto"/>
        <w:ind w:left="720" w:hanging="720"/>
        <w:outlineLvl w:val="2"/>
        <w:rPr>
          <w:rFonts w:ascii="Times New Roman" w:eastAsia="Times New Roman" w:hAnsi="Times New Roman" w:cs="Times New Roman"/>
          <w:b/>
          <w:bCs/>
          <w:color w:val="595959"/>
          <w:sz w:val="24"/>
          <w:szCs w:val="24"/>
          <w:lang w:eastAsia="lv-LV"/>
        </w:rPr>
      </w:pPr>
      <w:r w:rsidRPr="0050539A">
        <w:rPr>
          <w:rFonts w:ascii="Times New Roman" w:eastAsia="Times New Roman" w:hAnsi="Times New Roman" w:cs="Times New Roman"/>
          <w:b/>
          <w:bCs/>
          <w:color w:val="595959"/>
          <w:sz w:val="24"/>
          <w:szCs w:val="24"/>
          <w:lang w:eastAsia="lv-LV"/>
        </w:rPr>
        <w:lastRenderedPageBreak/>
        <w:t>3.9.2. Saiknes izveidošana starp diviem dokumentiem</w:t>
      </w:r>
    </w:p>
    <w:p w14:paraId="791B70D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Mērķis</w:t>
      </w:r>
    </w:p>
    <w:p w14:paraId="2CC5E51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Nodrošināt saiknes izveidošanu starp diviem dokumentiem. </w:t>
      </w:r>
    </w:p>
    <w:p w14:paraId="3EF37C1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Izsaukuma parametri</w:t>
      </w:r>
    </w:p>
    <w:p w14:paraId="1DECC0D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REST divu dokumentu sasaiste ar PUT pieprasījumu </w:t>
      </w:r>
      <w:r w:rsidRPr="0050539A">
        <w:rPr>
          <w:rFonts w:ascii="Times New Roman" w:eastAsia="MS Mincho" w:hAnsi="Times New Roman" w:cs="Times New Roman"/>
          <w:i/>
          <w:iCs/>
          <w:sz w:val="24"/>
          <w:szCs w:val="24"/>
          <w:lang w:eastAsia="lv-LV"/>
        </w:rPr>
        <w:t>{Vides URL}</w:t>
      </w:r>
      <w:r w:rsidRPr="0050539A">
        <w:rPr>
          <w:rFonts w:ascii="Times New Roman" w:eastAsia="MS Mincho" w:hAnsi="Times New Roman" w:cs="Times New Roman"/>
          <w:i/>
          <w:iCs/>
          <w:color w:val="0000FF"/>
          <w:sz w:val="24"/>
          <w:szCs w:val="24"/>
          <w:u w:val="single"/>
          <w:lang w:eastAsia="lv-LV"/>
        </w:rPr>
        <w:t>//</w:t>
      </w:r>
      <w:proofErr w:type="spellStart"/>
      <w:r w:rsidRPr="0050539A">
        <w:rPr>
          <w:rFonts w:ascii="Times New Roman" w:eastAsia="MS Mincho" w:hAnsi="Times New Roman" w:cs="Times New Roman"/>
          <w:i/>
          <w:iCs/>
          <w:color w:val="0000FF"/>
          <w:sz w:val="24"/>
          <w:szCs w:val="24"/>
          <w:u w:val="single"/>
          <w:lang w:eastAsia="lv-LV"/>
        </w:rPr>
        <w:t>vX.Y</w:t>
      </w:r>
      <w:proofErr w:type="spellEnd"/>
      <w:r w:rsidRPr="0050539A">
        <w:rPr>
          <w:rFonts w:ascii="Times New Roman" w:eastAsia="MS Mincho" w:hAnsi="Times New Roman" w:cs="Times New Roman"/>
          <w:i/>
          <w:iCs/>
          <w:color w:val="0000FF"/>
          <w:sz w:val="24"/>
          <w:szCs w:val="24"/>
          <w:u w:val="single"/>
          <w:lang w:eastAsia="lv-LV"/>
        </w:rPr>
        <w:t>/</w:t>
      </w:r>
      <w:proofErr w:type="spellStart"/>
      <w:r w:rsidRPr="0050539A">
        <w:rPr>
          <w:rFonts w:ascii="Times New Roman" w:eastAsia="MS Mincho" w:hAnsi="Times New Roman" w:cs="Times New Roman"/>
          <w:i/>
          <w:iCs/>
          <w:color w:val="0000FF"/>
          <w:sz w:val="24"/>
          <w:szCs w:val="24"/>
          <w:u w:val="single"/>
          <w:lang w:eastAsia="lv-LV"/>
        </w:rPr>
        <w:t>document</w:t>
      </w:r>
      <w:proofErr w:type="spellEnd"/>
      <w:r w:rsidRPr="0050539A">
        <w:rPr>
          <w:rFonts w:ascii="Times New Roman" w:eastAsia="MS Mincho" w:hAnsi="Times New Roman" w:cs="Times New Roman"/>
          <w:i/>
          <w:iCs/>
          <w:color w:val="0000FF"/>
          <w:sz w:val="24"/>
          <w:szCs w:val="24"/>
          <w:u w:val="single"/>
          <w:lang w:eastAsia="lv-LV"/>
        </w:rPr>
        <w:t>/</w:t>
      </w:r>
      <w:proofErr w:type="spellStart"/>
      <w:r w:rsidRPr="0050539A">
        <w:rPr>
          <w:rFonts w:ascii="Times New Roman" w:eastAsia="MS Mincho" w:hAnsi="Times New Roman" w:cs="Times New Roman"/>
          <w:i/>
          <w:iCs/>
          <w:color w:val="0000FF"/>
          <w:sz w:val="24"/>
          <w:szCs w:val="24"/>
          <w:u w:val="single"/>
          <w:lang w:eastAsia="lv-LV"/>
        </w:rPr>
        <w:t>link</w:t>
      </w:r>
      <w:proofErr w:type="spellEnd"/>
      <w:r w:rsidRPr="0050539A">
        <w:rPr>
          <w:rFonts w:ascii="Times New Roman" w:eastAsia="MS Mincho" w:hAnsi="Times New Roman" w:cs="Times New Roman"/>
          <w:i/>
          <w:iCs/>
          <w:sz w:val="24"/>
          <w:szCs w:val="24"/>
          <w:lang w:eastAsia="lv-LV"/>
        </w:rPr>
        <w:t>}.</w:t>
      </w:r>
    </w:p>
    <w:p w14:paraId="1EAFF32C"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u w:val="single"/>
          <w:lang w:eastAsia="lv-LV"/>
        </w:rPr>
        <w:t>Ievaddati</w:t>
      </w:r>
      <w:proofErr w:type="spellEnd"/>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2363"/>
        <w:gridCol w:w="737"/>
        <w:gridCol w:w="1017"/>
        <w:gridCol w:w="5505"/>
      </w:tblGrid>
      <w:tr w:rsidR="00FE44F5" w14:paraId="71C6DCE7" w14:textId="77777777" w:rsidTr="00D01F11">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F108F63"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Lauka nosaukums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959AFD8"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Tips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0BBB402"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Obligāts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BF56F97"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Apraksts</w:t>
            </w:r>
          </w:p>
        </w:tc>
      </w:tr>
      <w:tr w:rsidR="00FE44F5" w14:paraId="0D1CE2E6"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5157D1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ParentDocumentGUID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46C6F8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EFEC92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F78ECA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no kura paliks atkarīgs (</w:t>
            </w:r>
            <w:proofErr w:type="spellStart"/>
            <w:r w:rsidRPr="0050539A">
              <w:rPr>
                <w:rFonts w:ascii="Times New Roman" w:eastAsia="MS Mincho" w:hAnsi="Times New Roman" w:cs="Times New Roman"/>
                <w:i/>
                <w:iCs/>
                <w:sz w:val="24"/>
                <w:szCs w:val="24"/>
                <w:lang w:eastAsia="lv-LV"/>
              </w:rPr>
              <w:t>parent</w:t>
            </w:r>
            <w:proofErr w:type="spellEnd"/>
            <w:r w:rsidRPr="0050539A">
              <w:rPr>
                <w:rFonts w:ascii="Times New Roman" w:eastAsia="MS Mincho" w:hAnsi="Times New Roman" w:cs="Times New Roman"/>
                <w:sz w:val="24"/>
                <w:szCs w:val="24"/>
                <w:lang w:eastAsia="lv-LV"/>
              </w:rPr>
              <w:t>), globālais unikālais identifikators</w:t>
            </w:r>
          </w:p>
        </w:tc>
      </w:tr>
      <w:tr w:rsidR="00FE44F5" w14:paraId="1BE29D2F"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83945A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ChildDocumentGUID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831148B"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DEDF748"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D34566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kurš paliks par atkarīgo (</w:t>
            </w:r>
            <w:proofErr w:type="spellStart"/>
            <w:r w:rsidRPr="0050539A">
              <w:rPr>
                <w:rFonts w:ascii="Times New Roman" w:eastAsia="MS Mincho" w:hAnsi="Times New Roman" w:cs="Times New Roman"/>
                <w:i/>
                <w:iCs/>
                <w:sz w:val="24"/>
                <w:szCs w:val="24"/>
                <w:lang w:eastAsia="lv-LV"/>
              </w:rPr>
              <w:t>child</w:t>
            </w:r>
            <w:proofErr w:type="spellEnd"/>
            <w:r w:rsidRPr="0050539A">
              <w:rPr>
                <w:rFonts w:ascii="Times New Roman" w:eastAsia="MS Mincho" w:hAnsi="Times New Roman" w:cs="Times New Roman"/>
                <w:sz w:val="24"/>
                <w:szCs w:val="24"/>
                <w:lang w:eastAsia="lv-LV"/>
              </w:rPr>
              <w:t>), globālais unikālais identifikators</w:t>
            </w:r>
          </w:p>
        </w:tc>
      </w:tr>
    </w:tbl>
    <w:p w14:paraId="5FB4D4A9"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Datu nodošanas piemērs divu dokumentu sasaistei no APRITES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7649"/>
      </w:tblGrid>
      <w:tr w:rsidR="00FE44F5" w14:paraId="2704DB0A"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74F4743"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w:t>
            </w:r>
          </w:p>
          <w:p w14:paraId="776DB672"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  "</w:t>
            </w:r>
            <w:proofErr w:type="spellStart"/>
            <w:r w:rsidRPr="0050539A">
              <w:rPr>
                <w:rFonts w:ascii="Times New Roman" w:eastAsia="MS Mincho" w:hAnsi="Times New Roman" w:cs="Times New Roman"/>
                <w:sz w:val="24"/>
                <w:szCs w:val="24"/>
                <w:lang w:eastAsia="lv-LV"/>
              </w:rPr>
              <w:t>parentDocumentGUID</w:t>
            </w:r>
            <w:proofErr w:type="spellEnd"/>
            <w:r w:rsidRPr="0050539A">
              <w:rPr>
                <w:rFonts w:ascii="Times New Roman" w:eastAsia="MS Mincho" w:hAnsi="Times New Roman" w:cs="Times New Roman"/>
                <w:sz w:val="24"/>
                <w:szCs w:val="24"/>
                <w:lang w:eastAsia="lv-LV"/>
              </w:rPr>
              <w:t>": "A356295A83C25EAFE0535301A8C022C8",</w:t>
            </w:r>
          </w:p>
          <w:p w14:paraId="46FD1CD7"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  "</w:t>
            </w:r>
            <w:proofErr w:type="spellStart"/>
            <w:r w:rsidRPr="0050539A">
              <w:rPr>
                <w:rFonts w:ascii="Times New Roman" w:eastAsia="MS Mincho" w:hAnsi="Times New Roman" w:cs="Times New Roman"/>
                <w:sz w:val="24"/>
                <w:szCs w:val="24"/>
                <w:lang w:eastAsia="lv-LV"/>
              </w:rPr>
              <w:t>childDocumentGUID</w:t>
            </w:r>
            <w:proofErr w:type="spellEnd"/>
            <w:r w:rsidRPr="0050539A">
              <w:rPr>
                <w:rFonts w:ascii="Times New Roman" w:eastAsia="MS Mincho" w:hAnsi="Times New Roman" w:cs="Times New Roman"/>
                <w:sz w:val="24"/>
                <w:szCs w:val="24"/>
                <w:lang w:eastAsia="lv-LV"/>
              </w:rPr>
              <w:t>": "A3666E73878617F9E0535301A8C04FCF"</w:t>
            </w:r>
          </w:p>
          <w:p w14:paraId="77482D75"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w:t>
            </w:r>
          </w:p>
        </w:tc>
      </w:tr>
    </w:tbl>
    <w:p w14:paraId="0053DA17" w14:textId="77777777" w:rsidR="00AD3D97" w:rsidRPr="0050539A" w:rsidRDefault="00AD3D97" w:rsidP="00BA4C5F">
      <w:pPr>
        <w:spacing w:before="100" w:beforeAutospacing="1" w:after="100" w:afterAutospacing="1" w:line="240" w:lineRule="auto"/>
        <w:rPr>
          <w:rFonts w:ascii="Times New Roman" w:eastAsia="MS Mincho" w:hAnsi="Times New Roman" w:cs="Times New Roman"/>
          <w:sz w:val="24"/>
          <w:szCs w:val="24"/>
          <w:u w:val="single"/>
          <w:lang w:eastAsia="lv-LV"/>
        </w:rPr>
      </w:pPr>
    </w:p>
    <w:p w14:paraId="2BE25476" w14:textId="77777777" w:rsidR="00AD3D97" w:rsidRPr="0050539A" w:rsidRDefault="00AD3D97" w:rsidP="00BA4C5F">
      <w:pPr>
        <w:spacing w:before="100" w:beforeAutospacing="1" w:after="100" w:afterAutospacing="1" w:line="240" w:lineRule="auto"/>
        <w:rPr>
          <w:rFonts w:ascii="Times New Roman" w:eastAsia="MS Mincho" w:hAnsi="Times New Roman" w:cs="Times New Roman"/>
          <w:sz w:val="24"/>
          <w:szCs w:val="24"/>
          <w:u w:val="single"/>
          <w:lang w:eastAsia="lv-LV"/>
        </w:rPr>
      </w:pPr>
    </w:p>
    <w:p w14:paraId="24CEFDE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Apstrāde</w:t>
      </w:r>
    </w:p>
    <w:p w14:paraId="33EE356B" w14:textId="77777777" w:rsidR="00BA4C5F" w:rsidRPr="0050539A" w:rsidRDefault="009B3622" w:rsidP="009B3622">
      <w:pPr>
        <w:numPr>
          <w:ilvl w:val="0"/>
          <w:numId w:val="41"/>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Izpildes rezultātā jaunais pievienotais dokuments (</w:t>
      </w:r>
      <w:proofErr w:type="spellStart"/>
      <w:r w:rsidRPr="0050539A">
        <w:rPr>
          <w:rFonts w:ascii="Times New Roman" w:eastAsia="MS Mincho" w:hAnsi="Times New Roman" w:cs="Times New Roman"/>
          <w:sz w:val="24"/>
          <w:szCs w:val="24"/>
          <w:lang w:eastAsia="lv-LV"/>
        </w:rPr>
        <w:t>ChildDocumentGUID</w:t>
      </w:r>
      <w:proofErr w:type="spellEnd"/>
      <w:r w:rsidRPr="0050539A">
        <w:rPr>
          <w:rFonts w:ascii="Times New Roman" w:eastAsia="MS Mincho" w:hAnsi="Times New Roman" w:cs="Times New Roman"/>
          <w:sz w:val="24"/>
          <w:szCs w:val="24"/>
          <w:lang w:eastAsia="lv-LV"/>
        </w:rPr>
        <w:t>) paliek atkarīgs no rēķina (</w:t>
      </w:r>
      <w:proofErr w:type="spellStart"/>
      <w:r w:rsidRPr="0050539A">
        <w:rPr>
          <w:rFonts w:ascii="Times New Roman" w:eastAsia="MS Mincho" w:hAnsi="Times New Roman" w:cs="Times New Roman"/>
          <w:sz w:val="24"/>
          <w:szCs w:val="24"/>
          <w:lang w:eastAsia="lv-LV"/>
        </w:rPr>
        <w:t>ParentDocumentGUID</w:t>
      </w:r>
      <w:proofErr w:type="spellEnd"/>
      <w:r w:rsidRPr="0050539A">
        <w:rPr>
          <w:rFonts w:ascii="Times New Roman" w:eastAsia="MS Mincho" w:hAnsi="Times New Roman" w:cs="Times New Roman"/>
          <w:sz w:val="24"/>
          <w:szCs w:val="24"/>
          <w:lang w:eastAsia="lv-LV"/>
        </w:rPr>
        <w:t>).</w:t>
      </w:r>
    </w:p>
    <w:p w14:paraId="548428CE" w14:textId="77777777" w:rsidR="00BA4C5F" w:rsidRPr="0050539A" w:rsidRDefault="009B3622" w:rsidP="009B3622">
      <w:pPr>
        <w:numPr>
          <w:ilvl w:val="0"/>
          <w:numId w:val="41"/>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Ja divu dokumentu sasaistes pieprasījums veiksmīgs, tad tiek atgriezts HTTPS atbildes kods: 200 - OK. </w:t>
      </w:r>
    </w:p>
    <w:p w14:paraId="6D1E45FE" w14:textId="77777777" w:rsidR="00BA4C5F" w:rsidRPr="0050539A" w:rsidRDefault="009B3622" w:rsidP="009B3622">
      <w:pPr>
        <w:numPr>
          <w:ilvl w:val="0"/>
          <w:numId w:val="41"/>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Jauna dokumenta piesaisti rēķinam varam pārbaudīt, izsaucot 3.5. Dokumenta informācijas izgūšana metodi.</w:t>
      </w:r>
    </w:p>
    <w:p w14:paraId="3D701556" w14:textId="77777777" w:rsidR="00BA4C5F" w:rsidRPr="0050539A" w:rsidRDefault="009B3622" w:rsidP="00BA4C5F">
      <w:pPr>
        <w:keepNext/>
        <w:tabs>
          <w:tab w:val="left" w:pos="567"/>
        </w:tabs>
        <w:spacing w:before="360" w:after="120" w:line="240" w:lineRule="auto"/>
        <w:ind w:left="720" w:hanging="720"/>
        <w:outlineLvl w:val="2"/>
        <w:rPr>
          <w:rFonts w:ascii="Times New Roman" w:eastAsia="Times New Roman" w:hAnsi="Times New Roman" w:cs="Times New Roman"/>
          <w:b/>
          <w:bCs/>
          <w:color w:val="595959"/>
          <w:sz w:val="24"/>
          <w:szCs w:val="24"/>
          <w:lang w:eastAsia="lv-LV"/>
        </w:rPr>
      </w:pPr>
      <w:r w:rsidRPr="0050539A">
        <w:rPr>
          <w:rFonts w:ascii="Times New Roman" w:eastAsia="Times New Roman" w:hAnsi="Times New Roman" w:cs="Times New Roman"/>
          <w:b/>
          <w:bCs/>
          <w:color w:val="595959"/>
          <w:sz w:val="24"/>
          <w:szCs w:val="24"/>
          <w:lang w:eastAsia="lv-LV"/>
        </w:rPr>
        <w:t>3.9.3. Saiknes starp diviem dokumentiem dzēšana</w:t>
      </w:r>
    </w:p>
    <w:p w14:paraId="0FEF6C05"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Mērķis</w:t>
      </w:r>
    </w:p>
    <w:p w14:paraId="6F0FC53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Nodrošināt saiknes starp diviem dokumentiem dzēšanu. </w:t>
      </w:r>
    </w:p>
    <w:p w14:paraId="4B0EDC0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Izsaukuma parametri</w:t>
      </w:r>
    </w:p>
    <w:p w14:paraId="141BBFC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lastRenderedPageBreak/>
        <w:t>REST divu dokumentu saišu dzēšana ar DELETE pieprasījumu </w:t>
      </w:r>
      <w:r w:rsidRPr="0050539A">
        <w:rPr>
          <w:rFonts w:ascii="Times New Roman" w:eastAsia="MS Mincho" w:hAnsi="Times New Roman" w:cs="Times New Roman"/>
          <w:i/>
          <w:iCs/>
          <w:sz w:val="24"/>
          <w:szCs w:val="24"/>
          <w:lang w:eastAsia="lv-LV"/>
        </w:rPr>
        <w:t>{Vides URL}</w:t>
      </w:r>
      <w:r w:rsidRPr="0050539A">
        <w:rPr>
          <w:rFonts w:ascii="Times New Roman" w:eastAsia="MS Mincho" w:hAnsi="Times New Roman" w:cs="Times New Roman"/>
          <w:i/>
          <w:iCs/>
          <w:color w:val="0000FF"/>
          <w:sz w:val="24"/>
          <w:szCs w:val="24"/>
          <w:u w:val="single"/>
          <w:lang w:eastAsia="lv-LV"/>
        </w:rPr>
        <w:t>//</w:t>
      </w:r>
      <w:proofErr w:type="spellStart"/>
      <w:r w:rsidRPr="0050539A">
        <w:rPr>
          <w:rFonts w:ascii="Times New Roman" w:eastAsia="MS Mincho" w:hAnsi="Times New Roman" w:cs="Times New Roman"/>
          <w:i/>
          <w:iCs/>
          <w:color w:val="0000FF"/>
          <w:sz w:val="24"/>
          <w:szCs w:val="24"/>
          <w:u w:val="single"/>
          <w:lang w:eastAsia="lv-LV"/>
        </w:rPr>
        <w:t>vX.Y</w:t>
      </w:r>
      <w:proofErr w:type="spellEnd"/>
      <w:r w:rsidRPr="0050539A">
        <w:rPr>
          <w:rFonts w:ascii="Times New Roman" w:eastAsia="MS Mincho" w:hAnsi="Times New Roman" w:cs="Times New Roman"/>
          <w:i/>
          <w:iCs/>
          <w:color w:val="0000FF"/>
          <w:sz w:val="24"/>
          <w:szCs w:val="24"/>
          <w:u w:val="single"/>
          <w:lang w:eastAsia="lv-LV"/>
        </w:rPr>
        <w:t>/</w:t>
      </w:r>
      <w:proofErr w:type="spellStart"/>
      <w:r w:rsidRPr="0050539A">
        <w:rPr>
          <w:rFonts w:ascii="Times New Roman" w:eastAsia="MS Mincho" w:hAnsi="Times New Roman" w:cs="Times New Roman"/>
          <w:i/>
          <w:iCs/>
          <w:color w:val="0000FF"/>
          <w:sz w:val="24"/>
          <w:szCs w:val="24"/>
          <w:u w:val="single"/>
          <w:lang w:eastAsia="lv-LV"/>
        </w:rPr>
        <w:t>document</w:t>
      </w:r>
      <w:proofErr w:type="spellEnd"/>
      <w:r w:rsidRPr="0050539A">
        <w:rPr>
          <w:rFonts w:ascii="Times New Roman" w:eastAsia="MS Mincho" w:hAnsi="Times New Roman" w:cs="Times New Roman"/>
          <w:i/>
          <w:iCs/>
          <w:color w:val="0000FF"/>
          <w:sz w:val="24"/>
          <w:szCs w:val="24"/>
          <w:u w:val="single"/>
          <w:lang w:eastAsia="lv-LV"/>
        </w:rPr>
        <w:t>/</w:t>
      </w:r>
      <w:proofErr w:type="spellStart"/>
      <w:r w:rsidRPr="0050539A">
        <w:rPr>
          <w:rFonts w:ascii="Times New Roman" w:eastAsia="MS Mincho" w:hAnsi="Times New Roman" w:cs="Times New Roman"/>
          <w:i/>
          <w:iCs/>
          <w:color w:val="0000FF"/>
          <w:sz w:val="24"/>
          <w:szCs w:val="24"/>
          <w:u w:val="single"/>
          <w:lang w:eastAsia="lv-LV"/>
        </w:rPr>
        <w:t>link</w:t>
      </w:r>
      <w:proofErr w:type="spellEnd"/>
      <w:r w:rsidRPr="0050539A">
        <w:rPr>
          <w:rFonts w:ascii="Times New Roman" w:eastAsia="MS Mincho" w:hAnsi="Times New Roman" w:cs="Times New Roman"/>
          <w:i/>
          <w:iCs/>
          <w:sz w:val="24"/>
          <w:szCs w:val="24"/>
          <w:lang w:eastAsia="lv-LV"/>
        </w:rPr>
        <w:t>}.</w:t>
      </w:r>
    </w:p>
    <w:p w14:paraId="0799EB5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u w:val="single"/>
          <w:lang w:eastAsia="lv-LV"/>
        </w:rPr>
        <w:t>Ievaddati</w:t>
      </w:r>
      <w:proofErr w:type="spellEnd"/>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2363"/>
        <w:gridCol w:w="737"/>
        <w:gridCol w:w="1017"/>
        <w:gridCol w:w="5505"/>
      </w:tblGrid>
      <w:tr w:rsidR="00FE44F5" w14:paraId="664A0DA9" w14:textId="77777777" w:rsidTr="00D01F11">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6E680F0"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Lauka nosaukums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3ED353A"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Tips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E1FDB31"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Obligāts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728E0F0"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Apraksts</w:t>
            </w:r>
          </w:p>
        </w:tc>
      </w:tr>
      <w:tr w:rsidR="00FE44F5" w14:paraId="294320B9"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1FAE842"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ParentDocumentGUID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1ACF9F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3FEC90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0731040"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no kura paliks atkarīgs (</w:t>
            </w:r>
            <w:proofErr w:type="spellStart"/>
            <w:r w:rsidRPr="0050539A">
              <w:rPr>
                <w:rFonts w:ascii="Times New Roman" w:eastAsia="MS Mincho" w:hAnsi="Times New Roman" w:cs="Times New Roman"/>
                <w:i/>
                <w:iCs/>
                <w:sz w:val="24"/>
                <w:szCs w:val="24"/>
                <w:lang w:eastAsia="lv-LV"/>
              </w:rPr>
              <w:t>parent</w:t>
            </w:r>
            <w:proofErr w:type="spellEnd"/>
            <w:r w:rsidRPr="0050539A">
              <w:rPr>
                <w:rFonts w:ascii="Times New Roman" w:eastAsia="MS Mincho" w:hAnsi="Times New Roman" w:cs="Times New Roman"/>
                <w:sz w:val="24"/>
                <w:szCs w:val="24"/>
                <w:lang w:eastAsia="lv-LV"/>
              </w:rPr>
              <w:t>), globālais unikālais identifikators</w:t>
            </w:r>
          </w:p>
        </w:tc>
      </w:tr>
      <w:tr w:rsidR="00FE44F5" w14:paraId="5C7D33B7"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F4B18E6"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ChildDocumentGUID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F06F22A"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885217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661441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kurš paliks par atkarīgo (</w:t>
            </w:r>
            <w:proofErr w:type="spellStart"/>
            <w:r w:rsidRPr="0050539A">
              <w:rPr>
                <w:rFonts w:ascii="Times New Roman" w:eastAsia="MS Mincho" w:hAnsi="Times New Roman" w:cs="Times New Roman"/>
                <w:i/>
                <w:iCs/>
                <w:sz w:val="24"/>
                <w:szCs w:val="24"/>
                <w:lang w:eastAsia="lv-LV"/>
              </w:rPr>
              <w:t>child</w:t>
            </w:r>
            <w:proofErr w:type="spellEnd"/>
            <w:r w:rsidRPr="0050539A">
              <w:rPr>
                <w:rFonts w:ascii="Times New Roman" w:eastAsia="MS Mincho" w:hAnsi="Times New Roman" w:cs="Times New Roman"/>
                <w:sz w:val="24"/>
                <w:szCs w:val="24"/>
                <w:lang w:eastAsia="lv-LV"/>
              </w:rPr>
              <w:t>), globālais unikālais identifikators</w:t>
            </w:r>
          </w:p>
        </w:tc>
      </w:tr>
    </w:tbl>
    <w:p w14:paraId="4A35D0C4"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Datu nodošanas piemērs divu dokumentu saišu dzēšanai no APRITES</w:t>
      </w:r>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7649"/>
      </w:tblGrid>
      <w:tr w:rsidR="00FE44F5" w14:paraId="7615076E"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D96CE84"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w:t>
            </w:r>
          </w:p>
          <w:p w14:paraId="6D7D533A"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  "</w:t>
            </w:r>
            <w:proofErr w:type="spellStart"/>
            <w:r w:rsidRPr="0050539A">
              <w:rPr>
                <w:rFonts w:ascii="Times New Roman" w:eastAsia="MS Mincho" w:hAnsi="Times New Roman" w:cs="Times New Roman"/>
                <w:sz w:val="24"/>
                <w:szCs w:val="24"/>
                <w:lang w:eastAsia="lv-LV"/>
              </w:rPr>
              <w:t>parentDocumentGUID</w:t>
            </w:r>
            <w:proofErr w:type="spellEnd"/>
            <w:r w:rsidRPr="0050539A">
              <w:rPr>
                <w:rFonts w:ascii="Times New Roman" w:eastAsia="MS Mincho" w:hAnsi="Times New Roman" w:cs="Times New Roman"/>
                <w:sz w:val="24"/>
                <w:szCs w:val="24"/>
                <w:lang w:eastAsia="lv-LV"/>
              </w:rPr>
              <w:t>": "A356295A83C25EAFE0535301A8C022C8",</w:t>
            </w:r>
          </w:p>
          <w:p w14:paraId="7BEEB787"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 xml:space="preserve">  "</w:t>
            </w:r>
            <w:proofErr w:type="spellStart"/>
            <w:r w:rsidRPr="0050539A">
              <w:rPr>
                <w:rFonts w:ascii="Times New Roman" w:eastAsia="MS Mincho" w:hAnsi="Times New Roman" w:cs="Times New Roman"/>
                <w:sz w:val="24"/>
                <w:szCs w:val="24"/>
                <w:lang w:eastAsia="lv-LV"/>
              </w:rPr>
              <w:t>childDocumentGUID</w:t>
            </w:r>
            <w:proofErr w:type="spellEnd"/>
            <w:r w:rsidRPr="0050539A">
              <w:rPr>
                <w:rFonts w:ascii="Times New Roman" w:eastAsia="MS Mincho" w:hAnsi="Times New Roman" w:cs="Times New Roman"/>
                <w:sz w:val="24"/>
                <w:szCs w:val="24"/>
                <w:lang w:eastAsia="lv-LV"/>
              </w:rPr>
              <w:t>": "A3666E73878617F9E0535301A8C04FCF"</w:t>
            </w:r>
          </w:p>
          <w:p w14:paraId="10039FC5" w14:textId="77777777" w:rsidR="00BA4C5F" w:rsidRPr="0050539A" w:rsidRDefault="009B3622" w:rsidP="009B3622">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w:t>
            </w:r>
          </w:p>
        </w:tc>
      </w:tr>
    </w:tbl>
    <w:p w14:paraId="1FCAF003"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Apstrāde</w:t>
      </w:r>
    </w:p>
    <w:p w14:paraId="4766700B" w14:textId="77777777" w:rsidR="00BA4C5F" w:rsidRPr="0050539A" w:rsidRDefault="009B3622" w:rsidP="009B3622">
      <w:pPr>
        <w:numPr>
          <w:ilvl w:val="0"/>
          <w:numId w:val="42"/>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Ja starp rēķinu (</w:t>
      </w:r>
      <w:proofErr w:type="spellStart"/>
      <w:r w:rsidRPr="0050539A">
        <w:rPr>
          <w:rFonts w:ascii="Times New Roman" w:eastAsia="MS Mincho" w:hAnsi="Times New Roman" w:cs="Times New Roman"/>
          <w:sz w:val="24"/>
          <w:szCs w:val="24"/>
          <w:lang w:eastAsia="lv-LV"/>
        </w:rPr>
        <w:t>ParentDocumentGUID</w:t>
      </w:r>
      <w:proofErr w:type="spellEnd"/>
      <w:r w:rsidRPr="0050539A">
        <w:rPr>
          <w:rFonts w:ascii="Times New Roman" w:eastAsia="MS Mincho" w:hAnsi="Times New Roman" w:cs="Times New Roman"/>
          <w:sz w:val="24"/>
          <w:szCs w:val="24"/>
          <w:lang w:eastAsia="lv-LV"/>
        </w:rPr>
        <w:t>) un pievienoto dokumentu (</w:t>
      </w:r>
      <w:proofErr w:type="spellStart"/>
      <w:r w:rsidRPr="0050539A">
        <w:rPr>
          <w:rFonts w:ascii="Times New Roman" w:eastAsia="MS Mincho" w:hAnsi="Times New Roman" w:cs="Times New Roman"/>
          <w:sz w:val="24"/>
          <w:szCs w:val="24"/>
          <w:lang w:eastAsia="lv-LV"/>
        </w:rPr>
        <w:t>ChildDocumentGUID</w:t>
      </w:r>
      <w:proofErr w:type="spellEnd"/>
      <w:r w:rsidRPr="0050539A">
        <w:rPr>
          <w:rFonts w:ascii="Times New Roman" w:eastAsia="MS Mincho" w:hAnsi="Times New Roman" w:cs="Times New Roman"/>
          <w:sz w:val="24"/>
          <w:szCs w:val="24"/>
          <w:lang w:eastAsia="lv-LV"/>
        </w:rPr>
        <w:t>) pastāvēja saikne, tad tā tiek dzēsta.</w:t>
      </w:r>
    </w:p>
    <w:p w14:paraId="3FE51E61" w14:textId="77777777" w:rsidR="00BA4C5F" w:rsidRPr="0050539A" w:rsidRDefault="009B3622" w:rsidP="009B3622">
      <w:pPr>
        <w:numPr>
          <w:ilvl w:val="0"/>
          <w:numId w:val="42"/>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Ja divu dokumentu saišu dzēšanas pieprasījums veiksmīgs, tad tiek atgriezts HTTPS atbildes kods: 200 - OK. </w:t>
      </w:r>
    </w:p>
    <w:p w14:paraId="53CB348C" w14:textId="77777777" w:rsidR="00BA4C5F" w:rsidRPr="0050539A" w:rsidRDefault="009B3622" w:rsidP="009B3622">
      <w:pPr>
        <w:numPr>
          <w:ilvl w:val="0"/>
          <w:numId w:val="42"/>
        </w:num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atsaisti rēķinam varam pārbaudīt, izsaucot 3.5. Dokumenta informācijas izgūšana metodi.</w:t>
      </w:r>
    </w:p>
    <w:p w14:paraId="35ABB960" w14:textId="77777777" w:rsidR="00BA4C5F" w:rsidRPr="0050539A" w:rsidRDefault="009B3622" w:rsidP="00BA4C5F">
      <w:pPr>
        <w:keepNext/>
        <w:tabs>
          <w:tab w:val="left" w:pos="567"/>
        </w:tabs>
        <w:spacing w:before="360" w:after="120" w:line="240" w:lineRule="auto"/>
        <w:ind w:left="720" w:hanging="720"/>
        <w:outlineLvl w:val="2"/>
        <w:rPr>
          <w:rFonts w:ascii="Times New Roman" w:eastAsia="Times New Roman" w:hAnsi="Times New Roman" w:cs="Times New Roman"/>
          <w:b/>
          <w:bCs/>
          <w:color w:val="595959"/>
          <w:sz w:val="24"/>
          <w:szCs w:val="24"/>
          <w:lang w:eastAsia="lv-LV"/>
        </w:rPr>
      </w:pPr>
      <w:r w:rsidRPr="0050539A">
        <w:rPr>
          <w:rFonts w:ascii="Times New Roman" w:eastAsia="Times New Roman" w:hAnsi="Times New Roman" w:cs="Times New Roman"/>
          <w:b/>
          <w:bCs/>
          <w:color w:val="595959"/>
          <w:sz w:val="24"/>
          <w:szCs w:val="24"/>
          <w:lang w:eastAsia="lv-LV"/>
        </w:rPr>
        <w:t>3.9.4. Dokumenta dzēšana</w:t>
      </w:r>
    </w:p>
    <w:p w14:paraId="17F35B8A" w14:textId="77777777" w:rsidR="00BA4C5F" w:rsidRPr="0050539A" w:rsidRDefault="009B3622" w:rsidP="00BA4C5F">
      <w:pPr>
        <w:spacing w:after="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Mērķis</w:t>
      </w:r>
    </w:p>
    <w:p w14:paraId="6E0B716E" w14:textId="77777777" w:rsidR="00BA4C5F" w:rsidRPr="0050539A" w:rsidRDefault="009B3622" w:rsidP="00BA4C5F">
      <w:pPr>
        <w:spacing w:after="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Nodrošināt pievienota dokumenta dzēšanu. </w:t>
      </w:r>
    </w:p>
    <w:p w14:paraId="480B80EC" w14:textId="77777777" w:rsidR="00BA4C5F" w:rsidRPr="0050539A" w:rsidRDefault="009B3622" w:rsidP="00BA4C5F">
      <w:pPr>
        <w:spacing w:after="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Izsaukuma parametri</w:t>
      </w:r>
    </w:p>
    <w:p w14:paraId="7C5DB03A" w14:textId="77777777" w:rsidR="00BA4C5F" w:rsidRPr="0050539A" w:rsidRDefault="009B3622" w:rsidP="00BA4C5F">
      <w:pPr>
        <w:spacing w:after="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REST dokumenta dzēšanu ar DELETE pieprasījumu </w:t>
      </w:r>
      <w:r w:rsidRPr="0050539A">
        <w:rPr>
          <w:rFonts w:ascii="Times New Roman" w:eastAsia="MS Mincho" w:hAnsi="Times New Roman" w:cs="Times New Roman"/>
          <w:i/>
          <w:iCs/>
          <w:sz w:val="24"/>
          <w:szCs w:val="24"/>
          <w:lang w:eastAsia="lv-LV"/>
        </w:rPr>
        <w:t>{Vides URL}</w:t>
      </w:r>
      <w:r w:rsidRPr="0050539A">
        <w:rPr>
          <w:rFonts w:ascii="Times New Roman" w:eastAsia="MS Mincho" w:hAnsi="Times New Roman" w:cs="Times New Roman"/>
          <w:i/>
          <w:iCs/>
          <w:color w:val="0000FF"/>
          <w:sz w:val="24"/>
          <w:szCs w:val="24"/>
          <w:u w:val="single"/>
          <w:lang w:eastAsia="lv-LV"/>
        </w:rPr>
        <w:t>//</w:t>
      </w:r>
      <w:proofErr w:type="spellStart"/>
      <w:r w:rsidRPr="0050539A">
        <w:rPr>
          <w:rFonts w:ascii="Times New Roman" w:eastAsia="MS Mincho" w:hAnsi="Times New Roman" w:cs="Times New Roman"/>
          <w:i/>
          <w:iCs/>
          <w:color w:val="0000FF"/>
          <w:sz w:val="24"/>
          <w:szCs w:val="24"/>
          <w:u w:val="single"/>
          <w:lang w:eastAsia="lv-LV"/>
        </w:rPr>
        <w:t>vX.Y</w:t>
      </w:r>
      <w:proofErr w:type="spellEnd"/>
      <w:r w:rsidRPr="0050539A">
        <w:rPr>
          <w:rFonts w:ascii="Times New Roman" w:eastAsia="MS Mincho" w:hAnsi="Times New Roman" w:cs="Times New Roman"/>
          <w:i/>
          <w:iCs/>
          <w:color w:val="0000FF"/>
          <w:sz w:val="24"/>
          <w:szCs w:val="24"/>
          <w:u w:val="single"/>
          <w:lang w:eastAsia="lv-LV"/>
        </w:rPr>
        <w:t>/</w:t>
      </w:r>
      <w:proofErr w:type="spellStart"/>
      <w:r w:rsidRPr="0050539A">
        <w:rPr>
          <w:rFonts w:ascii="Times New Roman" w:eastAsia="MS Mincho" w:hAnsi="Times New Roman" w:cs="Times New Roman"/>
          <w:i/>
          <w:iCs/>
          <w:color w:val="0000FF"/>
          <w:sz w:val="24"/>
          <w:szCs w:val="24"/>
          <w:u w:val="single"/>
          <w:lang w:eastAsia="lv-LV"/>
        </w:rPr>
        <w:t>document</w:t>
      </w:r>
      <w:proofErr w:type="spellEnd"/>
      <w:r w:rsidRPr="0050539A">
        <w:rPr>
          <w:rFonts w:ascii="Times New Roman" w:eastAsia="MS Mincho" w:hAnsi="Times New Roman" w:cs="Times New Roman"/>
          <w:i/>
          <w:iCs/>
          <w:color w:val="0000FF"/>
          <w:sz w:val="24"/>
          <w:szCs w:val="24"/>
          <w:u w:val="single"/>
          <w:lang w:eastAsia="lv-LV"/>
        </w:rPr>
        <w:t>/{</w:t>
      </w:r>
      <w:proofErr w:type="spellStart"/>
      <w:r w:rsidRPr="0050539A">
        <w:rPr>
          <w:rFonts w:ascii="Times New Roman" w:eastAsia="MS Mincho" w:hAnsi="Times New Roman" w:cs="Times New Roman"/>
          <w:i/>
          <w:iCs/>
          <w:color w:val="0000FF"/>
          <w:sz w:val="24"/>
          <w:szCs w:val="24"/>
          <w:u w:val="single"/>
          <w:lang w:eastAsia="lv-LV"/>
        </w:rPr>
        <w:t>guid</w:t>
      </w:r>
      <w:proofErr w:type="spellEnd"/>
      <w:r w:rsidRPr="0050539A">
        <w:rPr>
          <w:rFonts w:ascii="Times New Roman" w:eastAsia="MS Mincho" w:hAnsi="Times New Roman" w:cs="Times New Roman"/>
          <w:i/>
          <w:iCs/>
          <w:color w:val="0000FF"/>
          <w:sz w:val="24"/>
          <w:szCs w:val="24"/>
          <w:u w:val="single"/>
          <w:lang w:eastAsia="lv-LV"/>
        </w:rPr>
        <w:t>}</w:t>
      </w:r>
      <w:r w:rsidRPr="0050539A">
        <w:rPr>
          <w:rFonts w:ascii="Times New Roman" w:eastAsia="MS Mincho" w:hAnsi="Times New Roman" w:cs="Times New Roman"/>
          <w:i/>
          <w:iCs/>
          <w:sz w:val="24"/>
          <w:szCs w:val="24"/>
          <w:lang w:eastAsia="lv-LV"/>
        </w:rPr>
        <w:t>}.</w:t>
      </w:r>
    </w:p>
    <w:p w14:paraId="313EA0C0" w14:textId="77777777" w:rsidR="00BA4C5F" w:rsidRPr="0050539A" w:rsidRDefault="009B3622" w:rsidP="00BA4C5F">
      <w:pPr>
        <w:spacing w:after="0"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u w:val="single"/>
          <w:lang w:eastAsia="lv-LV"/>
        </w:rPr>
        <w:t>Ievaddati</w:t>
      </w:r>
      <w:proofErr w:type="spellEnd"/>
    </w:p>
    <w:tbl>
      <w:tblPr>
        <w:tblW w:w="0" w:type="auto"/>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1846"/>
        <w:gridCol w:w="737"/>
        <w:gridCol w:w="1017"/>
        <w:gridCol w:w="6022"/>
      </w:tblGrid>
      <w:tr w:rsidR="00FE44F5" w14:paraId="5B8ED676" w14:textId="77777777" w:rsidTr="00D01F11">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AA9AD02"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Lauka nosaukums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A5EF599"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Tips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800E08C"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Obligāts</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4B33F44" w14:textId="77777777" w:rsidR="00BA4C5F" w:rsidRPr="0050539A" w:rsidRDefault="009B3622" w:rsidP="00BA4C5F">
            <w:pPr>
              <w:spacing w:before="100" w:beforeAutospacing="1" w:after="100" w:afterAutospacing="1" w:line="240" w:lineRule="auto"/>
              <w:jc w:val="center"/>
              <w:rPr>
                <w:rFonts w:ascii="Times New Roman" w:eastAsia="MS Mincho" w:hAnsi="Times New Roman" w:cs="Times New Roman"/>
                <w:b/>
                <w:bCs/>
                <w:sz w:val="24"/>
                <w:szCs w:val="24"/>
                <w:lang w:eastAsia="lv-LV"/>
              </w:rPr>
            </w:pPr>
            <w:r w:rsidRPr="0050539A">
              <w:rPr>
                <w:rFonts w:ascii="Times New Roman" w:eastAsia="MS Mincho" w:hAnsi="Times New Roman" w:cs="Times New Roman"/>
                <w:b/>
                <w:bCs/>
                <w:sz w:val="24"/>
                <w:szCs w:val="24"/>
                <w:lang w:eastAsia="lv-LV"/>
              </w:rPr>
              <w:t>Apraksts</w:t>
            </w:r>
          </w:p>
        </w:tc>
      </w:tr>
      <w:tr w:rsidR="00FE44F5" w14:paraId="3B917381" w14:textId="77777777" w:rsidTr="00D01F11">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1C6670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Guid</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36A47B1"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proofErr w:type="spellStart"/>
            <w:r w:rsidRPr="0050539A">
              <w:rPr>
                <w:rFonts w:ascii="Times New Roman" w:eastAsia="MS Mincho" w:hAnsi="Times New Roman" w:cs="Times New Roman"/>
                <w:sz w:val="24"/>
                <w:szCs w:val="24"/>
                <w:lang w:eastAsia="lv-LV"/>
              </w:rPr>
              <w:t>String</w:t>
            </w:r>
            <w:proofErr w:type="spellEnd"/>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F4CF8DE"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Jā</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6F40C87"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Dokumenta, no kura paliks atkarīgs (</w:t>
            </w:r>
            <w:proofErr w:type="spellStart"/>
            <w:r w:rsidRPr="0050539A">
              <w:rPr>
                <w:rFonts w:ascii="Times New Roman" w:eastAsia="MS Mincho" w:hAnsi="Times New Roman" w:cs="Times New Roman"/>
                <w:i/>
                <w:iCs/>
                <w:sz w:val="24"/>
                <w:szCs w:val="24"/>
                <w:lang w:eastAsia="lv-LV"/>
              </w:rPr>
              <w:t>parent</w:t>
            </w:r>
            <w:proofErr w:type="spellEnd"/>
            <w:r w:rsidRPr="0050539A">
              <w:rPr>
                <w:rFonts w:ascii="Times New Roman" w:eastAsia="MS Mincho" w:hAnsi="Times New Roman" w:cs="Times New Roman"/>
                <w:sz w:val="24"/>
                <w:szCs w:val="24"/>
                <w:lang w:eastAsia="lv-LV"/>
              </w:rPr>
              <w:t>), globālais unikālais identifikators</w:t>
            </w:r>
          </w:p>
        </w:tc>
      </w:tr>
    </w:tbl>
    <w:p w14:paraId="5608FB3F" w14:textId="77777777" w:rsidR="00BA4C5F" w:rsidRPr="0050539A" w:rsidRDefault="009B3622" w:rsidP="00BA4C5F">
      <w:pPr>
        <w:spacing w:before="100" w:beforeAutospacing="1" w:after="100" w:afterAutospacing="1"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u w:val="single"/>
          <w:lang w:eastAsia="lv-LV"/>
        </w:rPr>
        <w:t>Apstrāde</w:t>
      </w:r>
    </w:p>
    <w:p w14:paraId="319B827E" w14:textId="77777777" w:rsidR="00BA4C5F" w:rsidRPr="0050539A" w:rsidRDefault="009B3622" w:rsidP="00BA4C5F">
      <w:pPr>
        <w:spacing w:after="0" w:line="240" w:lineRule="auto"/>
        <w:rPr>
          <w:rFonts w:ascii="Times New Roman" w:eastAsia="MS Mincho" w:hAnsi="Times New Roman" w:cs="Times New Roman"/>
          <w:sz w:val="24"/>
          <w:szCs w:val="24"/>
          <w:lang w:eastAsia="lv-LV"/>
        </w:rPr>
      </w:pPr>
      <w:r w:rsidRPr="0050539A">
        <w:rPr>
          <w:rFonts w:ascii="Times New Roman" w:eastAsia="MS Mincho" w:hAnsi="Times New Roman" w:cs="Times New Roman"/>
          <w:sz w:val="24"/>
          <w:szCs w:val="24"/>
          <w:lang w:eastAsia="lv-LV"/>
        </w:rPr>
        <w:t>Ja dokumenta dzēšanas pieprasījums veiksmīgs, tad tiek atgriezts HTTPS atbildes kods: 200 – OK.</w:t>
      </w:r>
    </w:p>
    <w:p w14:paraId="7B4D475E" w14:textId="4B5B1862" w:rsidR="003B0664" w:rsidRDefault="003B0664">
      <w:pPr>
        <w:rPr>
          <w:rFonts w:ascii="Times New Roman" w:eastAsia="MS Mincho" w:hAnsi="Times New Roman" w:cs="Times New Roman"/>
          <w:sz w:val="24"/>
          <w:szCs w:val="24"/>
          <w:lang w:eastAsia="lv-LV"/>
        </w:rPr>
      </w:pPr>
    </w:p>
    <w:p w14:paraId="213E5DB3" w14:textId="77777777" w:rsidR="00993B32" w:rsidRPr="0050539A" w:rsidRDefault="00993B32">
      <w:pPr>
        <w:rPr>
          <w:rFonts w:ascii="Times New Roman" w:eastAsia="MS Mincho" w:hAnsi="Times New Roman" w:cs="Times New Roman"/>
          <w:sz w:val="24"/>
          <w:szCs w:val="24"/>
          <w:lang w:eastAsia="lv-LV"/>
        </w:rPr>
      </w:pPr>
    </w:p>
    <w:p w14:paraId="6CED1018" w14:textId="77777777" w:rsidR="00FE4CD0" w:rsidRPr="00FE4CD0" w:rsidRDefault="00FE4CD0" w:rsidP="00FE4CD0">
      <w:pPr>
        <w:spacing w:after="0" w:line="240" w:lineRule="auto"/>
        <w:jc w:val="right"/>
        <w:rPr>
          <w:rFonts w:ascii="Times New Roman" w:hAnsi="Times New Roman" w:cs="Times New Roman"/>
          <w:bCs/>
          <w:i/>
          <w:iCs/>
          <w:sz w:val="24"/>
          <w:szCs w:val="24"/>
          <w:lang w:eastAsia="lv-LV"/>
        </w:rPr>
      </w:pPr>
      <w:r w:rsidRPr="00FE4CD0">
        <w:rPr>
          <w:rFonts w:ascii="Times New Roman" w:hAnsi="Times New Roman" w:cs="Times New Roman"/>
          <w:bCs/>
          <w:i/>
          <w:iCs/>
          <w:sz w:val="24"/>
          <w:szCs w:val="24"/>
          <w:lang w:eastAsia="lv-LV"/>
        </w:rPr>
        <w:lastRenderedPageBreak/>
        <w:t>1.2. pielikums</w:t>
      </w:r>
    </w:p>
    <w:p w14:paraId="5D8F63E6" w14:textId="77777777" w:rsidR="00FE4CD0" w:rsidRPr="00FE4CD0" w:rsidRDefault="00FE4CD0" w:rsidP="00FE4CD0">
      <w:pPr>
        <w:spacing w:after="0" w:line="240" w:lineRule="auto"/>
        <w:jc w:val="right"/>
        <w:rPr>
          <w:rFonts w:ascii="Times New Roman" w:hAnsi="Times New Roman" w:cs="Times New Roman"/>
          <w:bCs/>
          <w:i/>
          <w:iCs/>
          <w:sz w:val="24"/>
          <w:szCs w:val="24"/>
          <w:lang w:eastAsia="lv-LV"/>
        </w:rPr>
      </w:pPr>
      <w:r w:rsidRPr="00FE4CD0">
        <w:rPr>
          <w:rFonts w:ascii="Times New Roman" w:hAnsi="Times New Roman" w:cs="Times New Roman"/>
          <w:bCs/>
          <w:i/>
          <w:iCs/>
          <w:sz w:val="24"/>
          <w:szCs w:val="24"/>
          <w:lang w:eastAsia="lv-LV"/>
        </w:rPr>
        <w:t>atklāta konkursa, identifikācijas</w:t>
      </w:r>
    </w:p>
    <w:p w14:paraId="60F86012" w14:textId="77777777" w:rsidR="00FE4CD0" w:rsidRPr="00FE4CD0" w:rsidRDefault="00FE4CD0" w:rsidP="00FE4CD0">
      <w:pPr>
        <w:spacing w:after="0" w:line="240" w:lineRule="auto"/>
        <w:jc w:val="right"/>
        <w:rPr>
          <w:rFonts w:ascii="Times New Roman" w:hAnsi="Times New Roman" w:cs="Times New Roman"/>
          <w:bCs/>
          <w:i/>
          <w:iCs/>
          <w:sz w:val="24"/>
          <w:szCs w:val="24"/>
          <w:lang w:eastAsia="lv-LV"/>
        </w:rPr>
      </w:pPr>
      <w:r w:rsidRPr="00FE4CD0">
        <w:rPr>
          <w:rFonts w:ascii="Times New Roman" w:hAnsi="Times New Roman" w:cs="Times New Roman"/>
          <w:bCs/>
          <w:i/>
          <w:iCs/>
          <w:sz w:val="24"/>
          <w:szCs w:val="24"/>
          <w:lang w:eastAsia="lv-LV"/>
        </w:rPr>
        <w:t>Nr. CAIP 2026/47, nolikumam</w:t>
      </w:r>
    </w:p>
    <w:p w14:paraId="5EB7E7DE" w14:textId="338A737F" w:rsidR="00BA4C5F" w:rsidRPr="0050539A" w:rsidRDefault="00FE4CD0" w:rsidP="00FE4CD0">
      <w:pPr>
        <w:spacing w:after="0" w:line="240" w:lineRule="auto"/>
        <w:jc w:val="right"/>
        <w:rPr>
          <w:rFonts w:ascii="Times New Roman" w:hAnsi="Times New Roman" w:cs="Times New Roman"/>
          <w:bCs/>
          <w:i/>
          <w:iCs/>
          <w:sz w:val="24"/>
          <w:szCs w:val="24"/>
          <w:lang w:eastAsia="lv-LV"/>
        </w:rPr>
      </w:pPr>
      <w:r w:rsidRPr="00FE4CD0">
        <w:rPr>
          <w:rFonts w:ascii="Times New Roman" w:hAnsi="Times New Roman" w:cs="Times New Roman"/>
          <w:bCs/>
          <w:i/>
          <w:iCs/>
          <w:sz w:val="24"/>
          <w:szCs w:val="24"/>
          <w:lang w:eastAsia="lv-LV"/>
        </w:rPr>
        <w:t>VEIDLAPA</w:t>
      </w:r>
    </w:p>
    <w:p w14:paraId="50472044" w14:textId="77777777" w:rsidR="00BA4C5F" w:rsidRPr="0050539A" w:rsidRDefault="00BA4C5F" w:rsidP="00BA4C5F">
      <w:pPr>
        <w:spacing w:after="0" w:line="240" w:lineRule="auto"/>
        <w:rPr>
          <w:rFonts w:ascii="Times New Roman" w:eastAsia="MS Mincho" w:hAnsi="Times New Roman" w:cs="Times New Roman"/>
          <w:sz w:val="24"/>
          <w:szCs w:val="24"/>
          <w:lang w:eastAsia="lv-LV"/>
        </w:rPr>
      </w:pPr>
    </w:p>
    <w:p w14:paraId="53ADAAC4" w14:textId="77777777" w:rsidR="00BA4C5F" w:rsidRPr="0050539A" w:rsidRDefault="009B3622" w:rsidP="00BA4C5F">
      <w:pPr>
        <w:spacing w:after="0" w:line="240" w:lineRule="auto"/>
        <w:jc w:val="center"/>
        <w:rPr>
          <w:rFonts w:ascii="Times New Roman" w:hAnsi="Times New Roman" w:cs="Times New Roman"/>
          <w:b/>
          <w:bCs/>
          <w:sz w:val="24"/>
          <w:szCs w:val="24"/>
          <w:lang w:eastAsia="lv-LV"/>
        </w:rPr>
      </w:pPr>
      <w:r w:rsidRPr="0050539A">
        <w:rPr>
          <w:rFonts w:ascii="Times New Roman" w:hAnsi="Times New Roman" w:cs="Times New Roman"/>
          <w:b/>
          <w:bCs/>
          <w:sz w:val="24"/>
          <w:szCs w:val="24"/>
          <w:lang w:eastAsia="lv-LV"/>
        </w:rPr>
        <w:t xml:space="preserve">FUNKCIONĀLĀS PRASĪBAS </w:t>
      </w:r>
    </w:p>
    <w:p w14:paraId="487D07C8" w14:textId="77777777" w:rsidR="00BA4C5F" w:rsidRPr="0050539A" w:rsidRDefault="009B3622" w:rsidP="00BA4C5F">
      <w:pPr>
        <w:spacing w:after="0" w:line="240" w:lineRule="auto"/>
        <w:jc w:val="center"/>
        <w:rPr>
          <w:rFonts w:ascii="Times New Roman" w:hAnsi="Times New Roman" w:cs="Times New Roman"/>
          <w:bCs/>
          <w:sz w:val="24"/>
          <w:szCs w:val="24"/>
          <w:lang w:eastAsia="lv-LV"/>
        </w:rPr>
      </w:pPr>
      <w:r w:rsidRPr="0050539A">
        <w:rPr>
          <w:rFonts w:ascii="Times New Roman" w:hAnsi="Times New Roman" w:cs="Times New Roman"/>
          <w:bCs/>
          <w:sz w:val="24"/>
          <w:szCs w:val="24"/>
          <w:lang w:eastAsia="lv-LV"/>
        </w:rPr>
        <w:t>(kreditoru rēķinu elektroniskās aprites pakalpojumam)</w:t>
      </w:r>
    </w:p>
    <w:p w14:paraId="7FA050AE" w14:textId="77777777" w:rsidR="00BA4C5F" w:rsidRPr="0050539A" w:rsidRDefault="009B3622" w:rsidP="00BA4C5F">
      <w:pPr>
        <w:spacing w:after="0" w:line="240" w:lineRule="auto"/>
        <w:jc w:val="center"/>
        <w:rPr>
          <w:rFonts w:ascii="Times New Roman" w:hAnsi="Times New Roman" w:cs="Times New Roman"/>
          <w:b/>
          <w:sz w:val="24"/>
          <w:szCs w:val="24"/>
          <w:lang w:eastAsia="lv-LV"/>
        </w:rPr>
      </w:pPr>
      <w:r w:rsidRPr="0050539A">
        <w:rPr>
          <w:rFonts w:ascii="Times New Roman" w:hAnsi="Times New Roman" w:cs="Times New Roman"/>
          <w:b/>
          <w:sz w:val="24"/>
          <w:szCs w:val="24"/>
          <w:lang w:eastAsia="lv-LV"/>
        </w:rPr>
        <w:t>Atklātam konkursam</w:t>
      </w:r>
    </w:p>
    <w:p w14:paraId="444418EC" w14:textId="0DBBD0C3" w:rsidR="00BA4C5F" w:rsidRPr="0050539A" w:rsidRDefault="009B3622" w:rsidP="00BA4C5F">
      <w:pPr>
        <w:spacing w:after="0" w:line="240" w:lineRule="auto"/>
        <w:jc w:val="center"/>
        <w:rPr>
          <w:rFonts w:ascii="Times New Roman" w:hAnsi="Times New Roman" w:cs="Times New Roman"/>
          <w:b/>
          <w:sz w:val="24"/>
          <w:szCs w:val="24"/>
          <w:lang w:eastAsia="lv-LV"/>
        </w:rPr>
      </w:pPr>
      <w:r w:rsidRPr="0050539A">
        <w:rPr>
          <w:rFonts w:ascii="Times New Roman" w:hAnsi="Times New Roman" w:cs="Times New Roman"/>
          <w:b/>
          <w:sz w:val="24"/>
          <w:szCs w:val="24"/>
          <w:lang w:eastAsia="lv-LV"/>
        </w:rPr>
        <w:t>“</w:t>
      </w:r>
      <w:r w:rsidR="00FE4CD0" w:rsidRPr="00FE4CD0">
        <w:rPr>
          <w:rFonts w:ascii="Times New Roman" w:hAnsi="Times New Roman" w:cs="Times New Roman"/>
          <w:b/>
          <w:bCs/>
          <w:noProof/>
          <w:sz w:val="24"/>
          <w:szCs w:val="24"/>
          <w:lang w:eastAsia="lv-LV"/>
        </w:rPr>
        <w:t>Rīgas valstspilsētas pašvaldības ienākošo rēķinu un pavadzīmju aprites pakalpojuma nodrošināšana</w:t>
      </w:r>
      <w:r w:rsidRPr="0050539A">
        <w:rPr>
          <w:rFonts w:ascii="Times New Roman" w:hAnsi="Times New Roman" w:cs="Times New Roman"/>
          <w:b/>
          <w:sz w:val="24"/>
          <w:szCs w:val="24"/>
          <w:lang w:eastAsia="lv-LV"/>
        </w:rPr>
        <w:t>”</w:t>
      </w:r>
    </w:p>
    <w:p w14:paraId="037CFD5D" w14:textId="34CC5484" w:rsidR="00BA4C5F" w:rsidRPr="0050539A" w:rsidRDefault="009B3622" w:rsidP="00BA4C5F">
      <w:pPr>
        <w:tabs>
          <w:tab w:val="left" w:pos="0"/>
        </w:tabs>
        <w:autoSpaceDE w:val="0"/>
        <w:autoSpaceDN w:val="0"/>
        <w:adjustRightInd w:val="0"/>
        <w:spacing w:after="0" w:line="240" w:lineRule="auto"/>
        <w:ind w:left="709"/>
        <w:jc w:val="center"/>
        <w:rPr>
          <w:rFonts w:ascii="Times New Roman" w:hAnsi="Times New Roman" w:cs="Times New Roman"/>
          <w:b/>
          <w:bCs/>
          <w:color w:val="000000"/>
          <w:sz w:val="24"/>
          <w:szCs w:val="24"/>
          <w:lang w:eastAsia="lv-LV"/>
        </w:rPr>
      </w:pPr>
      <w:r w:rsidRPr="0050539A">
        <w:rPr>
          <w:rFonts w:ascii="Times New Roman" w:hAnsi="Times New Roman" w:cs="Times New Roman"/>
          <w:bCs/>
          <w:sz w:val="24"/>
          <w:szCs w:val="24"/>
          <w:lang w:eastAsia="lv-LV"/>
        </w:rPr>
        <w:t xml:space="preserve">Iepirkuma identifikācijas </w:t>
      </w:r>
      <w:r w:rsidR="0050539A">
        <w:rPr>
          <w:rFonts w:ascii="Times New Roman" w:hAnsi="Times New Roman" w:cs="Times New Roman"/>
          <w:sz w:val="24"/>
          <w:szCs w:val="24"/>
          <w:lang w:eastAsia="lv-LV"/>
        </w:rPr>
        <w:t>numurs CAIP 2026/</w:t>
      </w:r>
      <w:r w:rsidR="00FE4CD0">
        <w:rPr>
          <w:rFonts w:ascii="Times New Roman" w:hAnsi="Times New Roman" w:cs="Times New Roman"/>
          <w:sz w:val="24"/>
          <w:szCs w:val="24"/>
          <w:lang w:eastAsia="lv-LV"/>
        </w:rPr>
        <w:t>47</w:t>
      </w:r>
    </w:p>
    <w:p w14:paraId="6D109447" w14:textId="77777777" w:rsidR="00BA4C5F" w:rsidRPr="0050539A" w:rsidRDefault="00BA4C5F" w:rsidP="00BA4C5F">
      <w:pPr>
        <w:spacing w:after="0" w:line="240" w:lineRule="auto"/>
        <w:rPr>
          <w:rFonts w:ascii="Times New Roman" w:hAnsi="Times New Roman" w:cs="Times New Roman"/>
          <w:sz w:val="24"/>
          <w:szCs w:val="24"/>
          <w:lang w:eastAsia="lv-LV"/>
        </w:rPr>
      </w:pPr>
    </w:p>
    <w:tbl>
      <w:tblPr>
        <w:tblStyle w:val="Reatabula512"/>
        <w:tblW w:w="9628" w:type="dxa"/>
        <w:tblLook w:val="04A0" w:firstRow="1" w:lastRow="0" w:firstColumn="1" w:lastColumn="0" w:noHBand="0" w:noVBand="1"/>
      </w:tblPr>
      <w:tblGrid>
        <w:gridCol w:w="943"/>
        <w:gridCol w:w="4722"/>
        <w:gridCol w:w="3963"/>
      </w:tblGrid>
      <w:tr w:rsidR="00FE44F5" w14:paraId="1B434A3A" w14:textId="77777777" w:rsidTr="003D2C91">
        <w:tc>
          <w:tcPr>
            <w:tcW w:w="943" w:type="dxa"/>
            <w:shd w:val="clear" w:color="auto" w:fill="BFBFBF"/>
          </w:tcPr>
          <w:p w14:paraId="30154A2D" w14:textId="77777777" w:rsidR="00BB5EBE" w:rsidRDefault="009B3622" w:rsidP="00BB5EBE">
            <w:pPr>
              <w:jc w:val="center"/>
              <w:rPr>
                <w:rFonts w:ascii="Times New Roman" w:hAnsi="Times New Roman"/>
                <w:b/>
                <w:sz w:val="24"/>
                <w:szCs w:val="24"/>
                <w:lang w:eastAsia="lv-LV"/>
              </w:rPr>
            </w:pPr>
            <w:bookmarkStart w:id="4" w:name="_Hlk51829535"/>
            <w:r w:rsidRPr="0050539A">
              <w:rPr>
                <w:rFonts w:ascii="Times New Roman" w:hAnsi="Times New Roman"/>
                <w:b/>
                <w:sz w:val="24"/>
                <w:szCs w:val="24"/>
                <w:lang w:eastAsia="lv-LV"/>
              </w:rPr>
              <w:t>Nr.</w:t>
            </w:r>
          </w:p>
          <w:p w14:paraId="3BCB66DB" w14:textId="77777777" w:rsidR="00BB5EBE" w:rsidRPr="0050539A" w:rsidRDefault="009B3622" w:rsidP="00BB5EBE">
            <w:pPr>
              <w:jc w:val="center"/>
              <w:rPr>
                <w:rFonts w:ascii="Times New Roman" w:hAnsi="Times New Roman"/>
                <w:b/>
                <w:sz w:val="24"/>
                <w:szCs w:val="24"/>
                <w:lang w:eastAsia="lv-LV"/>
              </w:rPr>
            </w:pPr>
            <w:r w:rsidRPr="0050539A">
              <w:rPr>
                <w:rFonts w:ascii="Times New Roman" w:hAnsi="Times New Roman"/>
                <w:b/>
                <w:sz w:val="24"/>
                <w:szCs w:val="24"/>
                <w:lang w:eastAsia="lv-LV"/>
              </w:rPr>
              <w:t>p.k.</w:t>
            </w:r>
          </w:p>
        </w:tc>
        <w:tc>
          <w:tcPr>
            <w:tcW w:w="4722" w:type="dxa"/>
            <w:shd w:val="clear" w:color="auto" w:fill="BFBFBF"/>
          </w:tcPr>
          <w:p w14:paraId="0535B67B" w14:textId="77777777" w:rsidR="00BB5EBE" w:rsidRPr="0050539A" w:rsidRDefault="009B3622" w:rsidP="003D2C91">
            <w:pPr>
              <w:jc w:val="center"/>
              <w:rPr>
                <w:rFonts w:ascii="Times New Roman" w:hAnsi="Times New Roman"/>
                <w:b/>
                <w:sz w:val="24"/>
                <w:szCs w:val="24"/>
                <w:lang w:eastAsia="lv-LV"/>
              </w:rPr>
            </w:pPr>
            <w:r w:rsidRPr="0050539A">
              <w:rPr>
                <w:rFonts w:ascii="Times New Roman" w:hAnsi="Times New Roman"/>
                <w:b/>
                <w:sz w:val="24"/>
                <w:szCs w:val="24"/>
                <w:lang w:eastAsia="lv-LV"/>
              </w:rPr>
              <w:t>Pasūtītāja izvirzītās obligātās minimālās prasības</w:t>
            </w:r>
          </w:p>
        </w:tc>
        <w:tc>
          <w:tcPr>
            <w:tcW w:w="3963" w:type="dxa"/>
            <w:shd w:val="clear" w:color="auto" w:fill="BFBFBF"/>
          </w:tcPr>
          <w:p w14:paraId="78A634C4" w14:textId="77777777" w:rsidR="00BB5EBE" w:rsidRPr="0050539A" w:rsidRDefault="009B3622" w:rsidP="003D2C91">
            <w:pPr>
              <w:jc w:val="center"/>
              <w:rPr>
                <w:rFonts w:ascii="Times New Roman" w:hAnsi="Times New Roman"/>
                <w:b/>
                <w:sz w:val="24"/>
                <w:szCs w:val="24"/>
                <w:lang w:eastAsia="lv-LV"/>
              </w:rPr>
            </w:pPr>
            <w:r>
              <w:rPr>
                <w:rFonts w:ascii="Times New Roman" w:hAnsi="Times New Roman"/>
                <w:b/>
                <w:sz w:val="24"/>
                <w:szCs w:val="24"/>
                <w:lang w:eastAsia="lv-LV"/>
              </w:rPr>
              <w:t>Tehniskais piedāvājums</w:t>
            </w:r>
          </w:p>
        </w:tc>
      </w:tr>
      <w:tr w:rsidR="00FE44F5" w14:paraId="35281D68" w14:textId="77777777" w:rsidTr="003D2C91">
        <w:tc>
          <w:tcPr>
            <w:tcW w:w="943" w:type="dxa"/>
          </w:tcPr>
          <w:p w14:paraId="7F8352D5"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1</w:t>
            </w:r>
          </w:p>
        </w:tc>
        <w:tc>
          <w:tcPr>
            <w:tcW w:w="4722" w:type="dxa"/>
          </w:tcPr>
          <w:p w14:paraId="6C0DA552" w14:textId="77777777" w:rsidR="00BB5EBE" w:rsidRPr="0050539A" w:rsidRDefault="009B3622" w:rsidP="00BA4C5F">
            <w:pPr>
              <w:jc w:val="both"/>
              <w:rPr>
                <w:rFonts w:ascii="Times New Roman" w:hAnsi="Times New Roman"/>
                <w:sz w:val="24"/>
                <w:szCs w:val="24"/>
                <w:lang w:eastAsia="lv-LV"/>
              </w:rPr>
            </w:pPr>
            <w:r w:rsidRPr="0050539A">
              <w:rPr>
                <w:rFonts w:ascii="Times New Roman" w:hAnsi="Times New Roman"/>
                <w:sz w:val="24"/>
                <w:szCs w:val="24"/>
                <w:lang w:eastAsia="lv-LV"/>
              </w:rPr>
              <w:t xml:space="preserve">Pakalpojumam jānodrošina pilnvērtīga funkcionalitātes darbināšana gan </w:t>
            </w:r>
            <w:proofErr w:type="spellStart"/>
            <w:r w:rsidRPr="0050539A">
              <w:rPr>
                <w:rFonts w:ascii="Times New Roman" w:hAnsi="Times New Roman"/>
                <w:sz w:val="24"/>
                <w:szCs w:val="24"/>
                <w:lang w:eastAsia="lv-LV"/>
              </w:rPr>
              <w:t>Web</w:t>
            </w:r>
            <w:proofErr w:type="spellEnd"/>
            <w:r w:rsidRPr="0050539A">
              <w:rPr>
                <w:rFonts w:ascii="Times New Roman" w:hAnsi="Times New Roman"/>
                <w:sz w:val="24"/>
                <w:szCs w:val="24"/>
                <w:lang w:eastAsia="lv-LV"/>
              </w:rPr>
              <w:t xml:space="preserve"> vidē, gan mobilās aplikācijas versijā.</w:t>
            </w:r>
          </w:p>
        </w:tc>
        <w:tc>
          <w:tcPr>
            <w:tcW w:w="3963" w:type="dxa"/>
          </w:tcPr>
          <w:p w14:paraId="628C2303" w14:textId="77777777" w:rsidR="00BB5EBE" w:rsidRPr="0050539A" w:rsidRDefault="00BB5EBE" w:rsidP="00BA4C5F">
            <w:pPr>
              <w:jc w:val="both"/>
              <w:rPr>
                <w:rFonts w:ascii="Times New Roman" w:hAnsi="Times New Roman"/>
                <w:sz w:val="24"/>
                <w:szCs w:val="24"/>
                <w:lang w:eastAsia="lv-LV"/>
              </w:rPr>
            </w:pPr>
          </w:p>
        </w:tc>
      </w:tr>
      <w:tr w:rsidR="00FE44F5" w14:paraId="31F24F76" w14:textId="77777777" w:rsidTr="003D2C91">
        <w:tc>
          <w:tcPr>
            <w:tcW w:w="943" w:type="dxa"/>
          </w:tcPr>
          <w:p w14:paraId="5EFCE729"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2</w:t>
            </w:r>
          </w:p>
        </w:tc>
        <w:tc>
          <w:tcPr>
            <w:tcW w:w="4722" w:type="dxa"/>
          </w:tcPr>
          <w:p w14:paraId="273CFB91" w14:textId="77777777" w:rsidR="00BB5EBE" w:rsidRPr="0050539A" w:rsidRDefault="009B3622" w:rsidP="00BA4C5F">
            <w:pPr>
              <w:jc w:val="both"/>
              <w:rPr>
                <w:rFonts w:ascii="Times New Roman" w:hAnsi="Times New Roman"/>
                <w:sz w:val="24"/>
                <w:szCs w:val="24"/>
                <w:lang w:eastAsia="lv-LV"/>
              </w:rPr>
            </w:pPr>
            <w:r w:rsidRPr="0050539A">
              <w:rPr>
                <w:rFonts w:ascii="Times New Roman" w:hAnsi="Times New Roman"/>
                <w:sz w:val="24"/>
                <w:szCs w:val="24"/>
                <w:lang w:eastAsia="lv-LV"/>
              </w:rPr>
              <w:t>Pakalpojumam jābūt valsts valodā</w:t>
            </w:r>
          </w:p>
        </w:tc>
        <w:tc>
          <w:tcPr>
            <w:tcW w:w="3963" w:type="dxa"/>
          </w:tcPr>
          <w:p w14:paraId="698BC430" w14:textId="77777777" w:rsidR="00BB5EBE" w:rsidRPr="0050539A" w:rsidRDefault="00BB5EBE" w:rsidP="00BA4C5F">
            <w:pPr>
              <w:jc w:val="both"/>
              <w:rPr>
                <w:rFonts w:ascii="Times New Roman" w:hAnsi="Times New Roman"/>
                <w:sz w:val="24"/>
                <w:szCs w:val="24"/>
                <w:lang w:eastAsia="lv-LV"/>
              </w:rPr>
            </w:pPr>
          </w:p>
        </w:tc>
      </w:tr>
      <w:tr w:rsidR="00FE44F5" w14:paraId="71A1066B" w14:textId="77777777" w:rsidTr="003D2C91">
        <w:tc>
          <w:tcPr>
            <w:tcW w:w="943" w:type="dxa"/>
          </w:tcPr>
          <w:p w14:paraId="37DF3C88"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3</w:t>
            </w:r>
          </w:p>
        </w:tc>
        <w:tc>
          <w:tcPr>
            <w:tcW w:w="4722" w:type="dxa"/>
          </w:tcPr>
          <w:p w14:paraId="0A21FF02" w14:textId="73D35100" w:rsidR="00BB5EBE" w:rsidRPr="00327CCB" w:rsidRDefault="009B3622" w:rsidP="00BA4C5F">
            <w:pPr>
              <w:jc w:val="both"/>
              <w:rPr>
                <w:rFonts w:ascii="Times New Roman" w:hAnsi="Times New Roman"/>
                <w:sz w:val="24"/>
                <w:szCs w:val="24"/>
                <w:shd w:val="clear" w:color="auto" w:fill="FFFFFF"/>
                <w:lang w:eastAsia="lv-LV"/>
              </w:rPr>
            </w:pPr>
            <w:r w:rsidRPr="00327CCB">
              <w:rPr>
                <w:rFonts w:ascii="Times New Roman" w:hAnsi="Times New Roman"/>
                <w:sz w:val="24"/>
                <w:szCs w:val="24"/>
                <w:lang w:eastAsia="lv-LV"/>
              </w:rPr>
              <w:t>Pakalpojumam</w:t>
            </w:r>
            <w:r w:rsidRPr="00327CCB">
              <w:rPr>
                <w:rFonts w:ascii="Times New Roman" w:hAnsi="Times New Roman"/>
                <w:sz w:val="24"/>
                <w:szCs w:val="24"/>
                <w:shd w:val="clear" w:color="auto" w:fill="FFFFFF"/>
                <w:lang w:eastAsia="lv-LV"/>
              </w:rPr>
              <w:t xml:space="preserve"> jānodrošina lietotāju menedžments, ar to saprotot</w:t>
            </w:r>
            <w:r w:rsidR="00097550" w:rsidRPr="00327CCB">
              <w:rPr>
                <w:rFonts w:ascii="Times New Roman" w:hAnsi="Times New Roman"/>
                <w:sz w:val="24"/>
                <w:szCs w:val="24"/>
                <w:shd w:val="clear" w:color="auto" w:fill="FFFFFF"/>
                <w:lang w:eastAsia="lv-LV"/>
              </w:rPr>
              <w:t xml:space="preserve">, ka </w:t>
            </w:r>
            <w:r w:rsidR="00097550" w:rsidRPr="00327CCB">
              <w:rPr>
                <w:rFonts w:ascii="Times New Roman" w:hAnsi="Times New Roman"/>
                <w:bCs/>
                <w:i/>
                <w:iCs/>
                <w:sz w:val="24"/>
                <w:szCs w:val="24"/>
                <w:lang w:eastAsia="x-none"/>
              </w:rPr>
              <w:t xml:space="preserve">Pakalpojumam/platformai jānodrošina autentifikācija, izmantojot Microsoft </w:t>
            </w:r>
            <w:proofErr w:type="spellStart"/>
            <w:r w:rsidR="00097550" w:rsidRPr="00327CCB">
              <w:rPr>
                <w:rFonts w:ascii="Times New Roman" w:hAnsi="Times New Roman"/>
                <w:bCs/>
                <w:i/>
                <w:iCs/>
                <w:sz w:val="24"/>
                <w:szCs w:val="24"/>
                <w:lang w:eastAsia="x-none"/>
              </w:rPr>
              <w:t>Entra</w:t>
            </w:r>
            <w:proofErr w:type="spellEnd"/>
            <w:r w:rsidR="00097550" w:rsidRPr="00327CCB">
              <w:rPr>
                <w:rFonts w:ascii="Times New Roman" w:hAnsi="Times New Roman"/>
                <w:bCs/>
                <w:i/>
                <w:iCs/>
                <w:sz w:val="24"/>
                <w:szCs w:val="24"/>
                <w:lang w:eastAsia="x-none"/>
              </w:rPr>
              <w:t xml:space="preserve"> ID (</w:t>
            </w:r>
            <w:proofErr w:type="spellStart"/>
            <w:r w:rsidR="00097550" w:rsidRPr="00327CCB">
              <w:rPr>
                <w:rFonts w:ascii="Times New Roman" w:hAnsi="Times New Roman"/>
                <w:bCs/>
                <w:i/>
                <w:iCs/>
                <w:sz w:val="24"/>
                <w:szCs w:val="24"/>
                <w:lang w:eastAsia="x-none"/>
              </w:rPr>
              <w:t>Single</w:t>
            </w:r>
            <w:proofErr w:type="spellEnd"/>
            <w:r w:rsidR="00097550" w:rsidRPr="00327CCB">
              <w:rPr>
                <w:rFonts w:ascii="Times New Roman" w:hAnsi="Times New Roman"/>
                <w:bCs/>
                <w:i/>
                <w:iCs/>
                <w:sz w:val="24"/>
                <w:szCs w:val="24"/>
                <w:lang w:eastAsia="x-none"/>
              </w:rPr>
              <w:t xml:space="preserve"> </w:t>
            </w:r>
            <w:proofErr w:type="spellStart"/>
            <w:r w:rsidR="00097550" w:rsidRPr="00327CCB">
              <w:rPr>
                <w:rFonts w:ascii="Times New Roman" w:hAnsi="Times New Roman"/>
                <w:bCs/>
                <w:i/>
                <w:iCs/>
                <w:sz w:val="24"/>
                <w:szCs w:val="24"/>
                <w:lang w:eastAsia="x-none"/>
              </w:rPr>
              <w:t>Sign-On</w:t>
            </w:r>
            <w:proofErr w:type="spellEnd"/>
            <w:r w:rsidR="00097550" w:rsidRPr="00327CCB">
              <w:rPr>
                <w:rFonts w:ascii="Times New Roman" w:hAnsi="Times New Roman"/>
                <w:bCs/>
                <w:i/>
                <w:iCs/>
                <w:sz w:val="24"/>
                <w:szCs w:val="24"/>
                <w:lang w:eastAsia="x-none"/>
              </w:rPr>
              <w:t>), vai arī:</w:t>
            </w:r>
          </w:p>
          <w:p w14:paraId="55409BC9" w14:textId="77777777" w:rsidR="00BB5EBE" w:rsidRPr="0050539A" w:rsidRDefault="009B3622" w:rsidP="000D5BFD">
            <w:pPr>
              <w:jc w:val="both"/>
              <w:rPr>
                <w:rFonts w:ascii="Times New Roman" w:hAnsi="Times New Roman"/>
                <w:sz w:val="24"/>
                <w:szCs w:val="24"/>
                <w:lang w:eastAsia="lv-LV"/>
              </w:rPr>
            </w:pPr>
            <w:r w:rsidRPr="00327CCB">
              <w:rPr>
                <w:rFonts w:ascii="Times New Roman" w:hAnsi="Times New Roman"/>
                <w:sz w:val="24"/>
                <w:szCs w:val="24"/>
                <w:lang w:eastAsia="lv-LV"/>
              </w:rPr>
              <w:t>a)</w:t>
            </w:r>
            <w:r w:rsidRPr="00327CCB">
              <w:rPr>
                <w:rFonts w:ascii="Times New Roman" w:hAnsi="Times New Roman"/>
                <w:sz w:val="24"/>
                <w:szCs w:val="24"/>
                <w:lang w:eastAsia="lv-LV"/>
              </w:rPr>
              <w:tab/>
              <w:t>Sistēmas lietotāja paroles garums nav mazāks par divpadsmit</w:t>
            </w:r>
            <w:r w:rsidRPr="0050539A">
              <w:rPr>
                <w:rFonts w:ascii="Times New Roman" w:hAnsi="Times New Roman"/>
                <w:sz w:val="24"/>
                <w:szCs w:val="24"/>
                <w:lang w:eastAsia="lv-LV"/>
              </w:rPr>
              <w:t xml:space="preserve"> rakstu zīmēm un satur vismaz vienu lielo latīņu alfabēta burtu un mazo latīņu alfabēta burtu, kā arī ciparu vai speciālu simbolu;</w:t>
            </w:r>
          </w:p>
          <w:p w14:paraId="2AA5405E" w14:textId="77777777" w:rsidR="00BB5EBE" w:rsidRPr="0050539A" w:rsidRDefault="009B3622" w:rsidP="000D5BFD">
            <w:pPr>
              <w:jc w:val="both"/>
              <w:rPr>
                <w:rFonts w:ascii="Times New Roman" w:hAnsi="Times New Roman"/>
                <w:sz w:val="24"/>
                <w:szCs w:val="24"/>
                <w:lang w:eastAsia="lv-LV"/>
              </w:rPr>
            </w:pPr>
            <w:r w:rsidRPr="0050539A">
              <w:rPr>
                <w:rFonts w:ascii="Times New Roman" w:hAnsi="Times New Roman"/>
                <w:sz w:val="24"/>
                <w:szCs w:val="24"/>
                <w:lang w:eastAsia="lv-LV"/>
              </w:rPr>
              <w:t>b)</w:t>
            </w:r>
            <w:r w:rsidRPr="0050539A">
              <w:rPr>
                <w:rFonts w:ascii="Times New Roman" w:hAnsi="Times New Roman"/>
                <w:sz w:val="24"/>
                <w:szCs w:val="24"/>
                <w:lang w:eastAsia="lv-LV"/>
              </w:rPr>
              <w:tab/>
              <w:t>katram Sistēmas lietotājam parole ir obligāti jāmaina ne vēlāk kā pēc 90 dienām, taču paroli aizliegts pašrocīgi mainīt biežāk nekā divas reizes 24 stundu laikā;</w:t>
            </w:r>
          </w:p>
          <w:p w14:paraId="20A32187" w14:textId="77777777" w:rsidR="00BB5EBE" w:rsidRPr="0050539A" w:rsidRDefault="009B3622" w:rsidP="000D5BFD">
            <w:pPr>
              <w:jc w:val="both"/>
              <w:rPr>
                <w:rFonts w:ascii="Times New Roman" w:hAnsi="Times New Roman"/>
                <w:sz w:val="24"/>
                <w:szCs w:val="24"/>
                <w:lang w:eastAsia="lv-LV"/>
              </w:rPr>
            </w:pPr>
            <w:r w:rsidRPr="0050539A">
              <w:rPr>
                <w:rFonts w:ascii="Times New Roman" w:hAnsi="Times New Roman"/>
                <w:sz w:val="24"/>
                <w:szCs w:val="24"/>
                <w:lang w:eastAsia="lv-LV"/>
              </w:rPr>
              <w:t>c)</w:t>
            </w:r>
            <w:r w:rsidRPr="0050539A">
              <w:rPr>
                <w:rFonts w:ascii="Times New Roman" w:hAnsi="Times New Roman"/>
                <w:sz w:val="24"/>
                <w:szCs w:val="24"/>
                <w:lang w:eastAsia="lv-LV"/>
              </w:rPr>
              <w:tab/>
              <w:t>Sistēmas lietotāja parole jāizvēlas tā, lai tā nesakristu ne ar vienu no piecām iepriekšējām sistēmas lietotāja parolēm;</w:t>
            </w:r>
          </w:p>
          <w:p w14:paraId="2D4A078B" w14:textId="77777777" w:rsidR="00BB5EBE" w:rsidRPr="0050539A" w:rsidRDefault="009B3622" w:rsidP="000D5BFD">
            <w:pPr>
              <w:jc w:val="both"/>
              <w:rPr>
                <w:rFonts w:ascii="Times New Roman" w:hAnsi="Times New Roman"/>
                <w:sz w:val="24"/>
                <w:szCs w:val="24"/>
                <w:lang w:eastAsia="lv-LV"/>
              </w:rPr>
            </w:pPr>
            <w:r w:rsidRPr="0050539A">
              <w:rPr>
                <w:rFonts w:ascii="Times New Roman" w:hAnsi="Times New Roman"/>
                <w:sz w:val="24"/>
                <w:szCs w:val="24"/>
                <w:lang w:eastAsia="lv-LV"/>
              </w:rPr>
              <w:t>d)</w:t>
            </w:r>
            <w:r w:rsidRPr="0050539A">
              <w:rPr>
                <w:rFonts w:ascii="Times New Roman" w:hAnsi="Times New Roman"/>
                <w:sz w:val="24"/>
                <w:szCs w:val="24"/>
                <w:lang w:eastAsia="lv-LV"/>
              </w:rPr>
              <w:tab/>
              <w:t>piecas secīgas reizes nepareizi ievadot Sistēmas lietotāja konta paroli, šis konts (izņemot Sistēmas administratora kontu) nekavējoties tiek bloķēts;</w:t>
            </w:r>
          </w:p>
          <w:p w14:paraId="0C102EA0" w14:textId="77777777" w:rsidR="00BB5EBE" w:rsidRPr="0050539A" w:rsidRDefault="009B3622" w:rsidP="000D5BFD">
            <w:pPr>
              <w:jc w:val="both"/>
              <w:rPr>
                <w:rFonts w:ascii="Times New Roman" w:hAnsi="Times New Roman"/>
                <w:sz w:val="24"/>
                <w:szCs w:val="24"/>
                <w:lang w:eastAsia="lv-LV"/>
              </w:rPr>
            </w:pPr>
            <w:r w:rsidRPr="0050539A">
              <w:rPr>
                <w:rFonts w:ascii="Times New Roman" w:hAnsi="Times New Roman"/>
                <w:sz w:val="24"/>
                <w:szCs w:val="24"/>
                <w:lang w:eastAsia="lv-LV"/>
              </w:rPr>
              <w:t>e)</w:t>
            </w:r>
            <w:r w:rsidRPr="0050539A">
              <w:rPr>
                <w:rFonts w:ascii="Times New Roman" w:hAnsi="Times New Roman"/>
                <w:sz w:val="24"/>
                <w:szCs w:val="24"/>
                <w:lang w:eastAsia="lv-LV"/>
              </w:rPr>
              <w:tab/>
              <w:t>Sistēmas lietotāja paroles aizliegts elektroniski glabāt un transportēt nešifrētā veidā, arī lietotāja autentifikācijas procesa ietvaros.</w:t>
            </w:r>
          </w:p>
          <w:p w14:paraId="63D95C68" w14:textId="77777777" w:rsidR="00BB5EBE" w:rsidRPr="0050539A" w:rsidRDefault="009B3622" w:rsidP="000D5BFD">
            <w:pPr>
              <w:jc w:val="both"/>
              <w:rPr>
                <w:rFonts w:ascii="Times New Roman" w:hAnsi="Times New Roman"/>
                <w:sz w:val="24"/>
                <w:szCs w:val="24"/>
                <w:lang w:eastAsia="lv-LV"/>
              </w:rPr>
            </w:pPr>
            <w:r w:rsidRPr="0050539A">
              <w:rPr>
                <w:rFonts w:ascii="Times New Roman" w:hAnsi="Times New Roman"/>
                <w:sz w:val="24"/>
                <w:szCs w:val="24"/>
                <w:lang w:eastAsia="lv-LV"/>
              </w:rPr>
              <w:t>f)</w:t>
            </w:r>
            <w:r w:rsidRPr="0050539A">
              <w:rPr>
                <w:rFonts w:ascii="Times New Roman" w:hAnsi="Times New Roman"/>
                <w:sz w:val="24"/>
                <w:szCs w:val="24"/>
                <w:lang w:eastAsia="lv-LV"/>
              </w:rPr>
              <w:tab/>
              <w:t>Sistēmas lietotāja parole ievadīšanas brīdī lietotājam netiek pilnībā attēlota;</w:t>
            </w:r>
          </w:p>
          <w:p w14:paraId="24BAE909" w14:textId="77777777" w:rsidR="00BB5EBE" w:rsidRPr="0050539A" w:rsidRDefault="009B3622" w:rsidP="000D5BFD">
            <w:pPr>
              <w:jc w:val="both"/>
              <w:rPr>
                <w:rFonts w:ascii="Times New Roman" w:hAnsi="Times New Roman"/>
                <w:sz w:val="24"/>
                <w:szCs w:val="24"/>
                <w:lang w:eastAsia="lv-LV"/>
              </w:rPr>
            </w:pPr>
            <w:r w:rsidRPr="0050539A">
              <w:rPr>
                <w:rFonts w:ascii="Times New Roman" w:hAnsi="Times New Roman"/>
                <w:sz w:val="24"/>
                <w:szCs w:val="24"/>
                <w:lang w:eastAsia="lv-LV"/>
              </w:rPr>
              <w:t>g)</w:t>
            </w:r>
            <w:r w:rsidRPr="0050539A">
              <w:rPr>
                <w:rFonts w:ascii="Times New Roman" w:hAnsi="Times New Roman"/>
                <w:sz w:val="24"/>
                <w:szCs w:val="24"/>
                <w:lang w:eastAsia="lv-LV"/>
              </w:rPr>
              <w:tab/>
              <w:t>Sistēmas lietotāja parole, kas nosūtīta publiskā datu pārraides tīklā nešifrētā veidā, ir lietojama vienu reizi un derīga ne ilgāk kā 72 stundas pēc tās nosūtīšanas;</w:t>
            </w:r>
          </w:p>
          <w:p w14:paraId="318ABD49" w14:textId="77777777" w:rsidR="00BB5EBE" w:rsidRPr="0050539A" w:rsidRDefault="009B3622" w:rsidP="000D5BFD">
            <w:pPr>
              <w:jc w:val="both"/>
              <w:rPr>
                <w:rFonts w:ascii="Times New Roman" w:hAnsi="Times New Roman"/>
                <w:sz w:val="24"/>
                <w:szCs w:val="24"/>
                <w:lang w:eastAsia="lv-LV"/>
              </w:rPr>
            </w:pPr>
            <w:r w:rsidRPr="0050539A">
              <w:rPr>
                <w:rFonts w:ascii="Times New Roman" w:hAnsi="Times New Roman"/>
                <w:sz w:val="24"/>
                <w:szCs w:val="24"/>
                <w:lang w:eastAsia="lv-LV"/>
              </w:rPr>
              <w:lastRenderedPageBreak/>
              <w:t>h)</w:t>
            </w:r>
            <w:r w:rsidRPr="0050539A">
              <w:rPr>
                <w:rFonts w:ascii="Times New Roman" w:hAnsi="Times New Roman"/>
                <w:sz w:val="24"/>
                <w:szCs w:val="24"/>
                <w:lang w:eastAsia="lv-LV"/>
              </w:rPr>
              <w:tab/>
              <w:t>Sistēmā nav pieļaujama funkcionalitāte, kas atļauj Sistēmas lietotājam saglabāt savu paroli tā, lai tā turpmākajās pieslēgšanas reizēs nav jāievada;</w:t>
            </w:r>
          </w:p>
          <w:p w14:paraId="328C6A25" w14:textId="77777777" w:rsidR="00BB5EBE" w:rsidRPr="0050539A" w:rsidRDefault="009B3622" w:rsidP="000D5BFD">
            <w:pPr>
              <w:jc w:val="both"/>
              <w:rPr>
                <w:rFonts w:ascii="Times New Roman" w:hAnsi="Times New Roman"/>
                <w:sz w:val="24"/>
                <w:szCs w:val="24"/>
                <w:lang w:eastAsia="lv-LV"/>
              </w:rPr>
            </w:pPr>
            <w:r w:rsidRPr="0050539A">
              <w:rPr>
                <w:rFonts w:ascii="Times New Roman" w:hAnsi="Times New Roman"/>
                <w:sz w:val="24"/>
                <w:szCs w:val="24"/>
                <w:lang w:eastAsia="lv-LV"/>
              </w:rPr>
              <w:t>i)</w:t>
            </w:r>
            <w:r w:rsidRPr="0050539A">
              <w:rPr>
                <w:rFonts w:ascii="Times New Roman" w:hAnsi="Times New Roman"/>
                <w:sz w:val="24"/>
                <w:szCs w:val="24"/>
                <w:lang w:eastAsia="lv-LV"/>
              </w:rPr>
              <w:tab/>
              <w:t>Sistēmas lietotājiem, Sistēmas attēlotajos kļūdu paziņojumos, nodrošina tikai minimāli nepieciešamo informāciju, lai Sistēmas lietotājs patstāvīgi vai ar Sistēmas atbalsta personāla palīdzību atrisinātu kļūdu;</w:t>
            </w:r>
          </w:p>
          <w:p w14:paraId="4FD0D200" w14:textId="77777777" w:rsidR="00BB5EBE" w:rsidRPr="0050539A" w:rsidRDefault="009B3622" w:rsidP="000D5BFD">
            <w:pPr>
              <w:jc w:val="both"/>
              <w:rPr>
                <w:rFonts w:ascii="Times New Roman" w:hAnsi="Times New Roman"/>
                <w:sz w:val="24"/>
                <w:szCs w:val="24"/>
                <w:lang w:eastAsia="lv-LV"/>
              </w:rPr>
            </w:pPr>
            <w:r w:rsidRPr="0050539A">
              <w:rPr>
                <w:rFonts w:ascii="Times New Roman" w:hAnsi="Times New Roman"/>
                <w:sz w:val="24"/>
                <w:szCs w:val="24"/>
                <w:lang w:eastAsia="lv-LV"/>
              </w:rPr>
              <w:t>j)</w:t>
            </w:r>
            <w:r w:rsidRPr="0050539A">
              <w:rPr>
                <w:rFonts w:ascii="Times New Roman" w:hAnsi="Times New Roman"/>
                <w:sz w:val="24"/>
                <w:szCs w:val="24"/>
                <w:lang w:eastAsia="lv-LV"/>
              </w:rPr>
              <w:tab/>
              <w:t>Sistēmas funkcionalitāte ir izpildāma ar minimāli iespējamām tiesībām;</w:t>
            </w:r>
          </w:p>
          <w:p w14:paraId="19152B8F" w14:textId="77777777" w:rsidR="00BB5EBE" w:rsidRPr="0050539A" w:rsidRDefault="009B3622" w:rsidP="00185472">
            <w:pPr>
              <w:ind w:left="360"/>
              <w:contextualSpacing/>
              <w:jc w:val="both"/>
              <w:rPr>
                <w:rFonts w:ascii="Times New Roman" w:hAnsi="Times New Roman"/>
                <w:sz w:val="24"/>
                <w:szCs w:val="24"/>
                <w:lang w:eastAsia="lv-LV"/>
              </w:rPr>
            </w:pPr>
            <w:r w:rsidRPr="0050539A">
              <w:rPr>
                <w:rFonts w:ascii="Times New Roman" w:hAnsi="Times New Roman"/>
                <w:sz w:val="24"/>
                <w:szCs w:val="24"/>
                <w:lang w:eastAsia="lv-LV"/>
              </w:rPr>
              <w:t>k)</w:t>
            </w:r>
            <w:r w:rsidRPr="0050539A">
              <w:rPr>
                <w:rFonts w:ascii="Times New Roman" w:hAnsi="Times New Roman"/>
                <w:sz w:val="24"/>
                <w:szCs w:val="24"/>
                <w:shd w:val="clear" w:color="auto" w:fill="FFFFFF"/>
                <w:lang w:eastAsia="lv-LV"/>
              </w:rPr>
              <w:t>l) lietotāju tiesību administrēšana (Platformai ar lietotāju tiesību punktiem jāspēj nodalīt kreditoru dokumenti starp Rīgas pašvaldības iestāžu darbiniekiem, platformai papildus jānodrošina vairāki sistēmas administratora lietotāji, kuriem būtu maksimālas tiesības).</w:t>
            </w:r>
          </w:p>
        </w:tc>
        <w:tc>
          <w:tcPr>
            <w:tcW w:w="3963" w:type="dxa"/>
          </w:tcPr>
          <w:p w14:paraId="5C34D375" w14:textId="77777777" w:rsidR="00BB5EBE" w:rsidRPr="0050539A" w:rsidRDefault="00BB5EBE" w:rsidP="00097550">
            <w:pPr>
              <w:jc w:val="both"/>
              <w:rPr>
                <w:rFonts w:ascii="Times New Roman" w:hAnsi="Times New Roman"/>
                <w:sz w:val="24"/>
                <w:szCs w:val="24"/>
                <w:lang w:eastAsia="lv-LV"/>
              </w:rPr>
            </w:pPr>
          </w:p>
        </w:tc>
      </w:tr>
      <w:tr w:rsidR="00FE44F5" w14:paraId="2A9CA6A8" w14:textId="77777777" w:rsidTr="003D2C91">
        <w:tc>
          <w:tcPr>
            <w:tcW w:w="943" w:type="dxa"/>
          </w:tcPr>
          <w:p w14:paraId="49802BAF"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4</w:t>
            </w:r>
          </w:p>
        </w:tc>
        <w:tc>
          <w:tcPr>
            <w:tcW w:w="4722" w:type="dxa"/>
          </w:tcPr>
          <w:p w14:paraId="5518B94E" w14:textId="77777777" w:rsidR="00BB5EBE" w:rsidRPr="0050539A" w:rsidRDefault="009B3622" w:rsidP="00BA4C5F">
            <w:pPr>
              <w:jc w:val="both"/>
              <w:rPr>
                <w:rFonts w:ascii="Times New Roman" w:hAnsi="Times New Roman"/>
                <w:sz w:val="24"/>
                <w:szCs w:val="24"/>
                <w:lang w:eastAsia="lv-LV"/>
              </w:rPr>
            </w:pPr>
            <w:r w:rsidRPr="0050539A">
              <w:rPr>
                <w:rFonts w:ascii="Times New Roman" w:hAnsi="Times New Roman"/>
                <w:sz w:val="24"/>
                <w:szCs w:val="24"/>
                <w:lang w:eastAsia="lv-LV"/>
              </w:rPr>
              <w:t>Pakalpojumam</w:t>
            </w:r>
            <w:r w:rsidRPr="0050539A">
              <w:rPr>
                <w:rFonts w:ascii="Times New Roman" w:hAnsi="Times New Roman"/>
                <w:sz w:val="24"/>
                <w:szCs w:val="24"/>
                <w:shd w:val="clear" w:color="auto" w:fill="FFFFFF"/>
                <w:lang w:eastAsia="lv-LV"/>
              </w:rPr>
              <w:t xml:space="preserve"> reizi diennaktī jāsinhronizē visus nepieciešamos klasifikatorus, pieslēdzoties RDVIS </w:t>
            </w:r>
            <w:proofErr w:type="spellStart"/>
            <w:r w:rsidRPr="0050539A">
              <w:rPr>
                <w:rFonts w:ascii="Times New Roman" w:hAnsi="Times New Roman"/>
                <w:sz w:val="24"/>
                <w:szCs w:val="24"/>
                <w:shd w:val="clear" w:color="auto" w:fill="FFFFFF"/>
                <w:lang w:eastAsia="lv-LV"/>
              </w:rPr>
              <w:t>starptabulai</w:t>
            </w:r>
            <w:proofErr w:type="spellEnd"/>
            <w:r w:rsidRPr="0050539A">
              <w:rPr>
                <w:rFonts w:ascii="Times New Roman" w:hAnsi="Times New Roman"/>
                <w:sz w:val="24"/>
                <w:szCs w:val="24"/>
                <w:shd w:val="clear" w:color="auto" w:fill="FFFFFF"/>
                <w:lang w:eastAsia="lv-LV"/>
              </w:rPr>
              <w:t xml:space="preserve"> izmantojot REST servisu JSON formātā: </w:t>
            </w:r>
          </w:p>
          <w:p w14:paraId="3089D248" w14:textId="77777777" w:rsidR="00BB5EBE" w:rsidRPr="0050539A" w:rsidRDefault="009B3622" w:rsidP="009B3622">
            <w:pPr>
              <w:numPr>
                <w:ilvl w:val="0"/>
                <w:numId w:val="1"/>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Kreditora piegādātāja kods;</w:t>
            </w:r>
          </w:p>
          <w:p w14:paraId="3254F20B" w14:textId="77777777" w:rsidR="00BB5EBE" w:rsidRPr="0050539A" w:rsidRDefault="009B3622" w:rsidP="009B3622">
            <w:pPr>
              <w:numPr>
                <w:ilvl w:val="0"/>
                <w:numId w:val="1"/>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Kreditora reģistrācijas Nr.;</w:t>
            </w:r>
          </w:p>
          <w:p w14:paraId="7FD65A52" w14:textId="77777777" w:rsidR="00BB5EBE" w:rsidRPr="0050539A" w:rsidRDefault="009B3622" w:rsidP="009B3622">
            <w:pPr>
              <w:numPr>
                <w:ilvl w:val="0"/>
                <w:numId w:val="1"/>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Kreditora nosaukums;</w:t>
            </w:r>
          </w:p>
          <w:p w14:paraId="5D54032F" w14:textId="77777777" w:rsidR="00BB5EBE" w:rsidRPr="0050539A" w:rsidRDefault="009B3622" w:rsidP="009B3622">
            <w:pPr>
              <w:numPr>
                <w:ilvl w:val="0"/>
                <w:numId w:val="1"/>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Kreditora PVN reģistrācijas Nr.;</w:t>
            </w:r>
          </w:p>
          <w:p w14:paraId="7B0B049A" w14:textId="77777777" w:rsidR="00BB5EBE" w:rsidRPr="0050539A" w:rsidRDefault="009B3622" w:rsidP="009B3622">
            <w:pPr>
              <w:numPr>
                <w:ilvl w:val="0"/>
                <w:numId w:val="1"/>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Mērvienības;</w:t>
            </w:r>
          </w:p>
          <w:p w14:paraId="70BC82AD" w14:textId="77777777" w:rsidR="00BB5EBE" w:rsidRPr="0050539A" w:rsidRDefault="009B3622" w:rsidP="009B3622">
            <w:pPr>
              <w:numPr>
                <w:ilvl w:val="0"/>
                <w:numId w:val="1"/>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Valūta;</w:t>
            </w:r>
          </w:p>
          <w:p w14:paraId="0AEE1512" w14:textId="77777777" w:rsidR="00BB5EBE" w:rsidRPr="0050539A" w:rsidRDefault="009B3622" w:rsidP="009B3622">
            <w:pPr>
              <w:numPr>
                <w:ilvl w:val="0"/>
                <w:numId w:val="1"/>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Nomenklatūras kodi;</w:t>
            </w:r>
          </w:p>
          <w:p w14:paraId="6AAB0E81" w14:textId="77777777" w:rsidR="00BB5EBE" w:rsidRPr="0050539A" w:rsidRDefault="009B3622" w:rsidP="009B3622">
            <w:pPr>
              <w:numPr>
                <w:ilvl w:val="0"/>
                <w:numId w:val="1"/>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Krājumu PVN grupas;</w:t>
            </w:r>
          </w:p>
          <w:p w14:paraId="3F586931" w14:textId="77777777" w:rsidR="00BB5EBE" w:rsidRPr="0050539A" w:rsidRDefault="009B3622" w:rsidP="009B3622">
            <w:pPr>
              <w:numPr>
                <w:ilvl w:val="0"/>
                <w:numId w:val="1"/>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Noliktavas (STRV);</w:t>
            </w:r>
          </w:p>
          <w:p w14:paraId="3DC86015" w14:textId="77777777" w:rsidR="00BB5EBE" w:rsidRPr="0050539A" w:rsidRDefault="009B3622" w:rsidP="009B3622">
            <w:pPr>
              <w:numPr>
                <w:ilvl w:val="0"/>
                <w:numId w:val="1"/>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Projekta ID;</w:t>
            </w:r>
          </w:p>
          <w:p w14:paraId="4B1AD2F4" w14:textId="77777777" w:rsidR="00BB5EBE" w:rsidRPr="0050539A" w:rsidRDefault="009B3622" w:rsidP="009B3622">
            <w:pPr>
              <w:numPr>
                <w:ilvl w:val="0"/>
                <w:numId w:val="1"/>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Līguma Nr.;</w:t>
            </w:r>
          </w:p>
          <w:p w14:paraId="5F1BC5DD" w14:textId="77777777" w:rsidR="00BB5EBE" w:rsidRPr="0050539A" w:rsidRDefault="009B3622" w:rsidP="009B3622">
            <w:pPr>
              <w:numPr>
                <w:ilvl w:val="0"/>
                <w:numId w:val="1"/>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Kreditora grāmatošanas metodi;</w:t>
            </w:r>
          </w:p>
          <w:p w14:paraId="4782865A" w14:textId="77777777" w:rsidR="00BB5EBE" w:rsidRPr="0050539A" w:rsidRDefault="009B3622" w:rsidP="009B3622">
            <w:pPr>
              <w:numPr>
                <w:ilvl w:val="0"/>
                <w:numId w:val="1"/>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Finansējumu;</w:t>
            </w:r>
          </w:p>
          <w:p w14:paraId="75690714" w14:textId="77777777" w:rsidR="00BB5EBE" w:rsidRPr="0050539A" w:rsidRDefault="009B3622" w:rsidP="009B3622">
            <w:pPr>
              <w:numPr>
                <w:ilvl w:val="0"/>
                <w:numId w:val="1"/>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Valdības funkciju;</w:t>
            </w:r>
          </w:p>
          <w:p w14:paraId="5941890B" w14:textId="77777777" w:rsidR="00BB5EBE" w:rsidRPr="0050539A" w:rsidRDefault="009B3622" w:rsidP="009B3622">
            <w:pPr>
              <w:numPr>
                <w:ilvl w:val="0"/>
                <w:numId w:val="1"/>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Izmaksu posteni;</w:t>
            </w:r>
          </w:p>
          <w:p w14:paraId="423351B9" w14:textId="77777777" w:rsidR="00BB5EBE" w:rsidRPr="0050539A" w:rsidRDefault="009B3622" w:rsidP="009B3622">
            <w:pPr>
              <w:numPr>
                <w:ilvl w:val="0"/>
                <w:numId w:val="1"/>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 xml:space="preserve">Objektu;                                                                                                                                                                                                                                                                                                                                                                                                                                                                                                                                                                                                                                                                                                                                                                                                                                                                                                                                                                                               </w:t>
            </w:r>
          </w:p>
          <w:p w14:paraId="45D3012C" w14:textId="77777777" w:rsidR="00BB5EBE" w:rsidRPr="0050539A" w:rsidRDefault="009B3622" w:rsidP="009B3622">
            <w:pPr>
              <w:numPr>
                <w:ilvl w:val="0"/>
                <w:numId w:val="1"/>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Analītisko izmaksu posteni;</w:t>
            </w:r>
          </w:p>
        </w:tc>
        <w:tc>
          <w:tcPr>
            <w:tcW w:w="3963" w:type="dxa"/>
          </w:tcPr>
          <w:p w14:paraId="4AE0BC17" w14:textId="77777777" w:rsidR="00BB5EBE" w:rsidRPr="0050539A" w:rsidRDefault="00BB5EBE" w:rsidP="00BA4C5F">
            <w:pPr>
              <w:jc w:val="both"/>
              <w:rPr>
                <w:rFonts w:ascii="Times New Roman" w:hAnsi="Times New Roman"/>
                <w:sz w:val="24"/>
                <w:szCs w:val="24"/>
                <w:lang w:eastAsia="lv-LV"/>
              </w:rPr>
            </w:pPr>
          </w:p>
        </w:tc>
      </w:tr>
      <w:tr w:rsidR="00FE44F5" w14:paraId="092E043E" w14:textId="77777777" w:rsidTr="003D2C91">
        <w:tc>
          <w:tcPr>
            <w:tcW w:w="943" w:type="dxa"/>
          </w:tcPr>
          <w:p w14:paraId="56B24EE0"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5</w:t>
            </w:r>
          </w:p>
        </w:tc>
        <w:tc>
          <w:tcPr>
            <w:tcW w:w="4722" w:type="dxa"/>
          </w:tcPr>
          <w:p w14:paraId="1188CB08" w14:textId="77777777" w:rsidR="00BB5EBE" w:rsidRPr="0050539A" w:rsidRDefault="009B3622" w:rsidP="00BA4C5F">
            <w:pPr>
              <w:jc w:val="both"/>
              <w:rPr>
                <w:rFonts w:ascii="Times New Roman" w:hAnsi="Times New Roman"/>
                <w:sz w:val="24"/>
                <w:szCs w:val="24"/>
                <w:lang w:eastAsia="lv-LV"/>
              </w:rPr>
            </w:pPr>
            <w:r w:rsidRPr="0050539A">
              <w:rPr>
                <w:rFonts w:ascii="Times New Roman" w:hAnsi="Times New Roman"/>
                <w:sz w:val="24"/>
                <w:szCs w:val="24"/>
                <w:lang w:eastAsia="lv-LV"/>
              </w:rPr>
              <w:t>Pakalpojumam</w:t>
            </w:r>
            <w:r w:rsidRPr="0050539A">
              <w:rPr>
                <w:rFonts w:ascii="Times New Roman" w:hAnsi="Times New Roman"/>
                <w:sz w:val="24"/>
                <w:szCs w:val="24"/>
                <w:shd w:val="clear" w:color="auto" w:fill="FFFFFF"/>
                <w:lang w:eastAsia="lv-LV"/>
              </w:rPr>
              <w:t xml:space="preserve"> noteiktā laika intervālā, izmantojot REST servisus jāpaņem pieejamie kreditoru dokumentu metadati (turpmāk - rēķini) JSON formātā un saistītās kreditoru rēķinu vizuālās bildes PDF formātā. </w:t>
            </w:r>
          </w:p>
          <w:p w14:paraId="47E1BBB6" w14:textId="77777777" w:rsidR="00BB5EBE" w:rsidRPr="0050539A" w:rsidRDefault="00BB5EBE" w:rsidP="00BA4C5F">
            <w:pPr>
              <w:rPr>
                <w:rFonts w:ascii="Times New Roman" w:hAnsi="Times New Roman"/>
                <w:sz w:val="24"/>
                <w:szCs w:val="24"/>
                <w:lang w:eastAsia="lv-LV"/>
              </w:rPr>
            </w:pPr>
          </w:p>
        </w:tc>
        <w:tc>
          <w:tcPr>
            <w:tcW w:w="3963" w:type="dxa"/>
          </w:tcPr>
          <w:p w14:paraId="39EB0BBC" w14:textId="77777777" w:rsidR="00BB5EBE" w:rsidRPr="0050539A" w:rsidRDefault="00BB5EBE" w:rsidP="00BA4C5F">
            <w:pPr>
              <w:jc w:val="both"/>
              <w:rPr>
                <w:rFonts w:ascii="Times New Roman" w:hAnsi="Times New Roman"/>
                <w:sz w:val="24"/>
                <w:szCs w:val="24"/>
                <w:lang w:eastAsia="lv-LV"/>
              </w:rPr>
            </w:pPr>
          </w:p>
        </w:tc>
      </w:tr>
      <w:tr w:rsidR="00FE44F5" w14:paraId="14CF84C9" w14:textId="77777777" w:rsidTr="003D2C91">
        <w:tc>
          <w:tcPr>
            <w:tcW w:w="943" w:type="dxa"/>
          </w:tcPr>
          <w:p w14:paraId="456562F0"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6</w:t>
            </w:r>
          </w:p>
        </w:tc>
        <w:tc>
          <w:tcPr>
            <w:tcW w:w="4722" w:type="dxa"/>
          </w:tcPr>
          <w:p w14:paraId="5D9175AA" w14:textId="77777777" w:rsidR="00BB5EBE" w:rsidRPr="0050539A" w:rsidRDefault="009B3622" w:rsidP="00BA4C5F">
            <w:pPr>
              <w:jc w:val="both"/>
              <w:rPr>
                <w:rFonts w:ascii="Times New Roman" w:hAnsi="Times New Roman"/>
                <w:sz w:val="24"/>
                <w:szCs w:val="24"/>
                <w:lang w:eastAsia="lv-LV"/>
              </w:rPr>
            </w:pPr>
            <w:r w:rsidRPr="0050539A">
              <w:rPr>
                <w:rFonts w:ascii="Times New Roman" w:hAnsi="Times New Roman"/>
                <w:sz w:val="24"/>
                <w:szCs w:val="24"/>
                <w:lang w:eastAsia="lv-LV"/>
              </w:rPr>
              <w:t>Pakalpojuma</w:t>
            </w:r>
            <w:r w:rsidRPr="0050539A">
              <w:rPr>
                <w:rFonts w:ascii="Times New Roman" w:hAnsi="Times New Roman"/>
                <w:sz w:val="24"/>
                <w:szCs w:val="24"/>
                <w:shd w:val="clear" w:color="auto" w:fill="FFFFFF"/>
                <w:lang w:eastAsia="lv-LV"/>
              </w:rPr>
              <w:t xml:space="preserve"> lietotāja interfeisam jāatspoguļo ienākošo rēķinu saraksts ar šādiem datu laukiem: </w:t>
            </w:r>
          </w:p>
          <w:p w14:paraId="305BEADA" w14:textId="77777777" w:rsidR="00BB5EBE" w:rsidRPr="0050539A" w:rsidRDefault="009B3622" w:rsidP="009B3622">
            <w:pPr>
              <w:numPr>
                <w:ilvl w:val="0"/>
                <w:numId w:val="2"/>
              </w:numPr>
              <w:contextualSpacing/>
              <w:jc w:val="both"/>
              <w:rPr>
                <w:rFonts w:ascii="Times New Roman" w:hAnsi="Times New Roman"/>
                <w:sz w:val="24"/>
                <w:szCs w:val="24"/>
                <w:lang w:eastAsia="lv-LV"/>
              </w:rPr>
            </w:pPr>
            <w:r w:rsidRPr="0050539A">
              <w:rPr>
                <w:rFonts w:ascii="Times New Roman" w:hAnsi="Times New Roman"/>
                <w:sz w:val="24"/>
                <w:szCs w:val="24"/>
                <w:lang w:eastAsia="lv-LV"/>
              </w:rPr>
              <w:t>Dokumenta izveidošanas laiks;</w:t>
            </w:r>
          </w:p>
          <w:p w14:paraId="514D7CD8" w14:textId="77777777" w:rsidR="00BB5EBE" w:rsidRPr="0050539A" w:rsidRDefault="009B3622" w:rsidP="009B3622">
            <w:pPr>
              <w:numPr>
                <w:ilvl w:val="0"/>
                <w:numId w:val="2"/>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Dokumenta Nr.;</w:t>
            </w:r>
          </w:p>
          <w:p w14:paraId="24BB4788" w14:textId="77777777" w:rsidR="00BB5EBE" w:rsidRPr="0050539A" w:rsidRDefault="009B3622" w:rsidP="009B3622">
            <w:pPr>
              <w:numPr>
                <w:ilvl w:val="0"/>
                <w:numId w:val="2"/>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lastRenderedPageBreak/>
              <w:t>Dokumenta summa;</w:t>
            </w:r>
          </w:p>
          <w:p w14:paraId="3FB3F6CF" w14:textId="77777777" w:rsidR="00BB5EBE" w:rsidRPr="0050539A" w:rsidRDefault="009B3622" w:rsidP="009B3622">
            <w:pPr>
              <w:numPr>
                <w:ilvl w:val="0"/>
                <w:numId w:val="2"/>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Dokumenta datums;</w:t>
            </w:r>
          </w:p>
          <w:p w14:paraId="76104B32" w14:textId="77777777" w:rsidR="00BB5EBE" w:rsidRPr="0050539A" w:rsidRDefault="009B3622" w:rsidP="009B3622">
            <w:pPr>
              <w:numPr>
                <w:ilvl w:val="0"/>
                <w:numId w:val="2"/>
              </w:numPr>
              <w:contextualSpacing/>
              <w:jc w:val="both"/>
              <w:rPr>
                <w:rFonts w:ascii="Times New Roman" w:hAnsi="Times New Roman"/>
                <w:color w:val="FF0000"/>
                <w:sz w:val="24"/>
                <w:szCs w:val="24"/>
                <w:lang w:eastAsia="lv-LV"/>
              </w:rPr>
            </w:pPr>
            <w:r w:rsidRPr="0050539A">
              <w:rPr>
                <w:rFonts w:ascii="Times New Roman" w:hAnsi="Times New Roman"/>
                <w:sz w:val="24"/>
                <w:szCs w:val="24"/>
                <w:shd w:val="clear" w:color="auto" w:fill="FFFFFF"/>
                <w:lang w:eastAsia="lv-LV"/>
              </w:rPr>
              <w:t>Pašvaldības iestāde (STRV), Rēķina iesniegšanas kanāls, Piezīmes</w:t>
            </w:r>
            <w:r w:rsidRPr="0050539A">
              <w:rPr>
                <w:rFonts w:ascii="Times New Roman" w:hAnsi="Times New Roman"/>
                <w:color w:val="FF0000"/>
                <w:sz w:val="24"/>
                <w:szCs w:val="24"/>
                <w:shd w:val="clear" w:color="auto" w:fill="FFFFFF"/>
                <w:lang w:eastAsia="lv-LV"/>
              </w:rPr>
              <w:t>;</w:t>
            </w:r>
          </w:p>
          <w:p w14:paraId="6A21C1DC" w14:textId="77777777" w:rsidR="00BB5EBE" w:rsidRPr="0050539A" w:rsidRDefault="009B3622" w:rsidP="009B3622">
            <w:pPr>
              <w:numPr>
                <w:ilvl w:val="0"/>
                <w:numId w:val="2"/>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Statuss;</w:t>
            </w:r>
          </w:p>
          <w:p w14:paraId="2C170923" w14:textId="77777777" w:rsidR="00BB5EBE" w:rsidRPr="0050539A" w:rsidRDefault="009B3622" w:rsidP="009B3622">
            <w:pPr>
              <w:numPr>
                <w:ilvl w:val="0"/>
                <w:numId w:val="2"/>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Kreditora nosaukums;</w:t>
            </w:r>
          </w:p>
          <w:p w14:paraId="0AC652FE" w14:textId="77777777" w:rsidR="00BB5EBE" w:rsidRPr="0050539A" w:rsidRDefault="009B3622" w:rsidP="009B3622">
            <w:pPr>
              <w:numPr>
                <w:ilvl w:val="0"/>
                <w:numId w:val="2"/>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Rēķina apmaksas termiņš.</w:t>
            </w:r>
          </w:p>
        </w:tc>
        <w:tc>
          <w:tcPr>
            <w:tcW w:w="3963" w:type="dxa"/>
          </w:tcPr>
          <w:p w14:paraId="756A947D" w14:textId="77777777" w:rsidR="00BB5EBE" w:rsidRPr="0050539A" w:rsidRDefault="00BB5EBE" w:rsidP="00BA4C5F">
            <w:pPr>
              <w:jc w:val="both"/>
              <w:rPr>
                <w:rFonts w:ascii="Times New Roman" w:hAnsi="Times New Roman"/>
                <w:sz w:val="24"/>
                <w:szCs w:val="24"/>
                <w:lang w:eastAsia="lv-LV"/>
              </w:rPr>
            </w:pPr>
          </w:p>
        </w:tc>
      </w:tr>
      <w:tr w:rsidR="00FE44F5" w14:paraId="5D937513" w14:textId="77777777" w:rsidTr="003D2C91">
        <w:tc>
          <w:tcPr>
            <w:tcW w:w="943" w:type="dxa"/>
          </w:tcPr>
          <w:p w14:paraId="7825D2C8"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7</w:t>
            </w:r>
          </w:p>
        </w:tc>
        <w:tc>
          <w:tcPr>
            <w:tcW w:w="4722" w:type="dxa"/>
          </w:tcPr>
          <w:p w14:paraId="5E143299" w14:textId="77777777" w:rsidR="00BB5EBE" w:rsidRPr="0050539A" w:rsidRDefault="009B3622" w:rsidP="00BA4C5F">
            <w:pPr>
              <w:jc w:val="both"/>
              <w:rPr>
                <w:rFonts w:ascii="Times New Roman" w:hAnsi="Times New Roman"/>
                <w:sz w:val="24"/>
                <w:szCs w:val="24"/>
                <w:lang w:eastAsia="lv-LV"/>
              </w:rPr>
            </w:pPr>
            <w:r w:rsidRPr="0050539A">
              <w:rPr>
                <w:rFonts w:ascii="Times New Roman" w:hAnsi="Times New Roman"/>
                <w:sz w:val="24"/>
                <w:szCs w:val="24"/>
                <w:lang w:eastAsia="lv-LV"/>
              </w:rPr>
              <w:t>Pakalpojumam jānodrošina rēķinu meklēšanas funkcionalitāte. Meklēšanas funkcionalitātei jābūt dinamiskai. Jāspēj meklēt pēc  informācijas, kura ir rēķinu datos. Pakalpojumam jānodrošina meklēšanas veidņu saglabāšana.</w:t>
            </w:r>
          </w:p>
        </w:tc>
        <w:tc>
          <w:tcPr>
            <w:tcW w:w="3963" w:type="dxa"/>
          </w:tcPr>
          <w:p w14:paraId="47E5FFCF" w14:textId="77777777" w:rsidR="00BB5EBE" w:rsidRPr="0050539A" w:rsidRDefault="00BB5EBE" w:rsidP="00BA4C5F">
            <w:pPr>
              <w:jc w:val="both"/>
              <w:rPr>
                <w:rFonts w:ascii="Times New Roman" w:hAnsi="Times New Roman"/>
                <w:sz w:val="24"/>
                <w:szCs w:val="24"/>
                <w:lang w:eastAsia="lv-LV"/>
              </w:rPr>
            </w:pPr>
          </w:p>
        </w:tc>
      </w:tr>
      <w:tr w:rsidR="00FE44F5" w14:paraId="1AA1F407" w14:textId="77777777" w:rsidTr="003D2C91">
        <w:tc>
          <w:tcPr>
            <w:tcW w:w="943" w:type="dxa"/>
          </w:tcPr>
          <w:p w14:paraId="7CFF41AD"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8</w:t>
            </w:r>
          </w:p>
        </w:tc>
        <w:tc>
          <w:tcPr>
            <w:tcW w:w="4722" w:type="dxa"/>
          </w:tcPr>
          <w:p w14:paraId="678779A3" w14:textId="77777777" w:rsidR="00BB5EBE" w:rsidRPr="0050539A" w:rsidRDefault="009B3622" w:rsidP="00BA4C5F">
            <w:pPr>
              <w:jc w:val="both"/>
              <w:rPr>
                <w:rFonts w:ascii="Times New Roman" w:hAnsi="Times New Roman"/>
                <w:sz w:val="24"/>
                <w:szCs w:val="24"/>
                <w:lang w:eastAsia="lv-LV"/>
              </w:rPr>
            </w:pPr>
            <w:r w:rsidRPr="0050539A">
              <w:rPr>
                <w:rFonts w:ascii="Times New Roman" w:hAnsi="Times New Roman"/>
                <w:sz w:val="24"/>
                <w:szCs w:val="24"/>
                <w:lang w:eastAsia="lv-LV"/>
              </w:rPr>
              <w:t>Pakalpojumam</w:t>
            </w:r>
            <w:r w:rsidRPr="0050539A">
              <w:rPr>
                <w:rFonts w:ascii="Times New Roman" w:hAnsi="Times New Roman"/>
                <w:sz w:val="24"/>
                <w:szCs w:val="24"/>
                <w:shd w:val="clear" w:color="auto" w:fill="FFFFFF"/>
                <w:lang w:eastAsia="lv-LV"/>
              </w:rPr>
              <w:t xml:space="preserve"> lietotāja interfeisā, lietotājam atverot rēķina informācijas datus, jābūt redzamai rēķina bildes priekšskatījumam.</w:t>
            </w:r>
          </w:p>
        </w:tc>
        <w:tc>
          <w:tcPr>
            <w:tcW w:w="3963" w:type="dxa"/>
          </w:tcPr>
          <w:p w14:paraId="535262B7" w14:textId="77777777" w:rsidR="00BB5EBE" w:rsidRPr="0050539A" w:rsidRDefault="00BB5EBE" w:rsidP="00BA4C5F">
            <w:pPr>
              <w:jc w:val="both"/>
              <w:rPr>
                <w:rFonts w:ascii="Times New Roman" w:hAnsi="Times New Roman"/>
                <w:sz w:val="24"/>
                <w:szCs w:val="24"/>
                <w:lang w:eastAsia="lv-LV"/>
              </w:rPr>
            </w:pPr>
          </w:p>
        </w:tc>
      </w:tr>
      <w:tr w:rsidR="00FE44F5" w14:paraId="323AB1B1" w14:textId="77777777" w:rsidTr="003D2C91">
        <w:tc>
          <w:tcPr>
            <w:tcW w:w="943" w:type="dxa"/>
          </w:tcPr>
          <w:p w14:paraId="521B7973"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9</w:t>
            </w:r>
          </w:p>
        </w:tc>
        <w:tc>
          <w:tcPr>
            <w:tcW w:w="4722" w:type="dxa"/>
          </w:tcPr>
          <w:p w14:paraId="030F0081" w14:textId="77777777" w:rsidR="00BB5EBE" w:rsidRPr="0050539A" w:rsidRDefault="009B3622" w:rsidP="00BA4C5F">
            <w:pPr>
              <w:jc w:val="both"/>
              <w:rPr>
                <w:rFonts w:ascii="Times New Roman" w:hAnsi="Times New Roman"/>
                <w:sz w:val="24"/>
                <w:szCs w:val="24"/>
                <w:lang w:eastAsia="lv-LV"/>
              </w:rPr>
            </w:pPr>
            <w:r w:rsidRPr="0050539A">
              <w:rPr>
                <w:rFonts w:ascii="Times New Roman" w:hAnsi="Times New Roman"/>
                <w:sz w:val="24"/>
                <w:szCs w:val="24"/>
                <w:lang w:eastAsia="lv-LV"/>
              </w:rPr>
              <w:t>Pakalpojumam</w:t>
            </w:r>
            <w:r w:rsidRPr="0050539A">
              <w:rPr>
                <w:rFonts w:ascii="Times New Roman" w:hAnsi="Times New Roman"/>
                <w:sz w:val="24"/>
                <w:szCs w:val="24"/>
                <w:shd w:val="clear" w:color="auto" w:fill="FFFFFF"/>
                <w:lang w:eastAsia="lv-LV"/>
              </w:rPr>
              <w:t xml:space="preserve"> jānodrošina rēķinu aprites plūsmu definēšana (pēc noteiktiem parametriem) un administrēšana, pēc kuras iespējams nodrošināt automātisku rēķinu aprites plūsmu.</w:t>
            </w:r>
          </w:p>
        </w:tc>
        <w:tc>
          <w:tcPr>
            <w:tcW w:w="3963" w:type="dxa"/>
          </w:tcPr>
          <w:p w14:paraId="71931287" w14:textId="77777777" w:rsidR="00BB5EBE" w:rsidRPr="0050539A" w:rsidRDefault="00BB5EBE" w:rsidP="00BA4C5F">
            <w:pPr>
              <w:jc w:val="both"/>
              <w:rPr>
                <w:rFonts w:ascii="Times New Roman" w:hAnsi="Times New Roman"/>
                <w:sz w:val="24"/>
                <w:szCs w:val="24"/>
                <w:lang w:eastAsia="lv-LV"/>
              </w:rPr>
            </w:pPr>
          </w:p>
        </w:tc>
      </w:tr>
      <w:tr w:rsidR="00FE44F5" w14:paraId="2CE09B47" w14:textId="77777777" w:rsidTr="003D2C91">
        <w:tc>
          <w:tcPr>
            <w:tcW w:w="943" w:type="dxa"/>
          </w:tcPr>
          <w:p w14:paraId="10BFAC65"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10</w:t>
            </w:r>
          </w:p>
        </w:tc>
        <w:tc>
          <w:tcPr>
            <w:tcW w:w="4722" w:type="dxa"/>
          </w:tcPr>
          <w:p w14:paraId="2445510C" w14:textId="77777777" w:rsidR="00BB5EBE" w:rsidRPr="0050539A" w:rsidRDefault="009B3622" w:rsidP="00BA4C5F">
            <w:pPr>
              <w:jc w:val="both"/>
              <w:rPr>
                <w:rFonts w:ascii="Times New Roman" w:hAnsi="Times New Roman"/>
                <w:sz w:val="24"/>
                <w:szCs w:val="24"/>
                <w:lang w:eastAsia="lv-LV"/>
              </w:rPr>
            </w:pPr>
            <w:r w:rsidRPr="0050539A">
              <w:rPr>
                <w:rFonts w:ascii="Times New Roman" w:hAnsi="Times New Roman"/>
                <w:sz w:val="24"/>
                <w:szCs w:val="24"/>
                <w:lang w:eastAsia="lv-LV"/>
              </w:rPr>
              <w:t>Ja Pakalpojumam nevar automātiski rēķinam piesaistīt aprites plūsmu, platformai jānodrošina, ka lietotājs to var izdarīt manuāli.</w:t>
            </w:r>
          </w:p>
        </w:tc>
        <w:tc>
          <w:tcPr>
            <w:tcW w:w="3963" w:type="dxa"/>
          </w:tcPr>
          <w:p w14:paraId="1242EF3C" w14:textId="77777777" w:rsidR="00BB5EBE" w:rsidRPr="0050539A" w:rsidRDefault="00BB5EBE" w:rsidP="00BA4C5F">
            <w:pPr>
              <w:jc w:val="both"/>
              <w:rPr>
                <w:rFonts w:ascii="Times New Roman" w:hAnsi="Times New Roman"/>
                <w:sz w:val="24"/>
                <w:szCs w:val="24"/>
                <w:lang w:eastAsia="lv-LV"/>
              </w:rPr>
            </w:pPr>
          </w:p>
        </w:tc>
      </w:tr>
      <w:tr w:rsidR="00FE44F5" w14:paraId="4A900E16" w14:textId="77777777" w:rsidTr="003D2C91">
        <w:tc>
          <w:tcPr>
            <w:tcW w:w="943" w:type="dxa"/>
          </w:tcPr>
          <w:p w14:paraId="3FB1BB66"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11</w:t>
            </w:r>
          </w:p>
        </w:tc>
        <w:tc>
          <w:tcPr>
            <w:tcW w:w="4722" w:type="dxa"/>
          </w:tcPr>
          <w:p w14:paraId="206F1245" w14:textId="77777777" w:rsidR="00BB5EBE" w:rsidRPr="0050539A" w:rsidRDefault="009B3622" w:rsidP="00BA4C5F">
            <w:pPr>
              <w:jc w:val="both"/>
              <w:rPr>
                <w:rFonts w:ascii="Times New Roman" w:hAnsi="Times New Roman"/>
                <w:sz w:val="24"/>
                <w:szCs w:val="24"/>
                <w:lang w:eastAsia="lv-LV"/>
              </w:rPr>
            </w:pPr>
            <w:r w:rsidRPr="0050539A">
              <w:rPr>
                <w:rFonts w:ascii="Times New Roman" w:hAnsi="Times New Roman"/>
                <w:sz w:val="24"/>
                <w:szCs w:val="24"/>
                <w:lang w:eastAsia="lv-LV"/>
              </w:rPr>
              <w:t>Pakalpojumam</w:t>
            </w:r>
            <w:r w:rsidRPr="0050539A">
              <w:rPr>
                <w:rFonts w:ascii="Times New Roman" w:hAnsi="Times New Roman"/>
                <w:sz w:val="24"/>
                <w:szCs w:val="24"/>
                <w:shd w:val="clear" w:color="auto" w:fill="FFFFFF"/>
                <w:lang w:eastAsia="lv-LV"/>
              </w:rPr>
              <w:t xml:space="preserve"> jāvar katram grāmatošanas šablonam piesaistīt savu dokumentu aprites plūsmu.</w:t>
            </w:r>
          </w:p>
          <w:p w14:paraId="601CAF37" w14:textId="77777777" w:rsidR="00BB5EBE" w:rsidRPr="0050539A" w:rsidRDefault="00BB5EBE" w:rsidP="00BA4C5F">
            <w:pPr>
              <w:rPr>
                <w:rFonts w:ascii="Times New Roman" w:hAnsi="Times New Roman"/>
                <w:sz w:val="24"/>
                <w:szCs w:val="24"/>
                <w:lang w:eastAsia="lv-LV"/>
              </w:rPr>
            </w:pPr>
          </w:p>
        </w:tc>
        <w:tc>
          <w:tcPr>
            <w:tcW w:w="3963" w:type="dxa"/>
          </w:tcPr>
          <w:p w14:paraId="477ABC21" w14:textId="77777777" w:rsidR="00BB5EBE" w:rsidRPr="0050539A" w:rsidRDefault="00BB5EBE" w:rsidP="00BA4C5F">
            <w:pPr>
              <w:jc w:val="both"/>
              <w:rPr>
                <w:rFonts w:ascii="Times New Roman" w:hAnsi="Times New Roman"/>
                <w:sz w:val="24"/>
                <w:szCs w:val="24"/>
                <w:lang w:eastAsia="lv-LV"/>
              </w:rPr>
            </w:pPr>
          </w:p>
        </w:tc>
      </w:tr>
      <w:tr w:rsidR="00FE44F5" w14:paraId="786BBA6E" w14:textId="77777777" w:rsidTr="003D2C91">
        <w:tc>
          <w:tcPr>
            <w:tcW w:w="943" w:type="dxa"/>
          </w:tcPr>
          <w:p w14:paraId="13794281"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12</w:t>
            </w:r>
          </w:p>
        </w:tc>
        <w:tc>
          <w:tcPr>
            <w:tcW w:w="4722" w:type="dxa"/>
          </w:tcPr>
          <w:p w14:paraId="2DF9008B" w14:textId="77777777" w:rsidR="00BB5EBE" w:rsidRPr="0050539A" w:rsidRDefault="009B3622" w:rsidP="00BA4C5F">
            <w:pPr>
              <w:jc w:val="both"/>
              <w:rPr>
                <w:rFonts w:ascii="Times New Roman" w:hAnsi="Times New Roman"/>
                <w:sz w:val="24"/>
                <w:szCs w:val="24"/>
                <w:lang w:eastAsia="lv-LV"/>
              </w:rPr>
            </w:pPr>
            <w:r w:rsidRPr="0050539A">
              <w:rPr>
                <w:rFonts w:ascii="Times New Roman" w:hAnsi="Times New Roman"/>
                <w:sz w:val="24"/>
                <w:szCs w:val="24"/>
                <w:lang w:eastAsia="lv-LV"/>
              </w:rPr>
              <w:t>Pakalpojumam</w:t>
            </w:r>
            <w:r w:rsidRPr="0050539A">
              <w:rPr>
                <w:rFonts w:ascii="Times New Roman" w:hAnsi="Times New Roman"/>
                <w:sz w:val="24"/>
                <w:szCs w:val="24"/>
                <w:shd w:val="clear" w:color="auto" w:fill="FFFFFF"/>
                <w:lang w:eastAsia="lv-LV"/>
              </w:rPr>
              <w:t xml:space="preserve"> jānodrošina, ka grāmatošanas šablonos var saglabāt apstiprinātāja informāciju, bet grāmatošanas informāciju lietotājs pievieno aprites laikā.</w:t>
            </w:r>
          </w:p>
          <w:p w14:paraId="44969862" w14:textId="77777777" w:rsidR="00BB5EBE" w:rsidRPr="0050539A" w:rsidRDefault="00BB5EBE" w:rsidP="00BA4C5F">
            <w:pPr>
              <w:rPr>
                <w:rFonts w:ascii="Times New Roman" w:hAnsi="Times New Roman"/>
                <w:sz w:val="24"/>
                <w:szCs w:val="24"/>
                <w:lang w:eastAsia="lv-LV"/>
              </w:rPr>
            </w:pPr>
          </w:p>
        </w:tc>
        <w:tc>
          <w:tcPr>
            <w:tcW w:w="3963" w:type="dxa"/>
          </w:tcPr>
          <w:p w14:paraId="6060B0CE" w14:textId="77777777" w:rsidR="00BB5EBE" w:rsidRPr="0050539A" w:rsidRDefault="00BB5EBE" w:rsidP="00BA4C5F">
            <w:pPr>
              <w:jc w:val="both"/>
              <w:rPr>
                <w:rFonts w:ascii="Times New Roman" w:hAnsi="Times New Roman"/>
                <w:sz w:val="24"/>
                <w:szCs w:val="24"/>
                <w:lang w:eastAsia="lv-LV"/>
              </w:rPr>
            </w:pPr>
          </w:p>
        </w:tc>
      </w:tr>
      <w:tr w:rsidR="00FE44F5" w14:paraId="05746A46" w14:textId="77777777" w:rsidTr="003D2C91">
        <w:tc>
          <w:tcPr>
            <w:tcW w:w="943" w:type="dxa"/>
          </w:tcPr>
          <w:p w14:paraId="57DC07DE"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13</w:t>
            </w:r>
          </w:p>
        </w:tc>
        <w:tc>
          <w:tcPr>
            <w:tcW w:w="4722" w:type="dxa"/>
          </w:tcPr>
          <w:p w14:paraId="2F26BDDF" w14:textId="77777777" w:rsidR="00BB5EBE" w:rsidRPr="0050539A" w:rsidRDefault="009B3622" w:rsidP="00BA4C5F">
            <w:pPr>
              <w:jc w:val="both"/>
              <w:rPr>
                <w:rFonts w:ascii="Times New Roman" w:hAnsi="Times New Roman"/>
                <w:sz w:val="24"/>
                <w:szCs w:val="24"/>
                <w:lang w:eastAsia="lv-LV"/>
              </w:rPr>
            </w:pPr>
            <w:r w:rsidRPr="0050539A">
              <w:rPr>
                <w:rFonts w:ascii="Times New Roman" w:hAnsi="Times New Roman"/>
                <w:sz w:val="24"/>
                <w:szCs w:val="24"/>
                <w:lang w:eastAsia="lv-LV"/>
              </w:rPr>
              <w:t>Pakalpojumam</w:t>
            </w:r>
            <w:r w:rsidRPr="0050539A">
              <w:rPr>
                <w:rFonts w:ascii="Times New Roman" w:hAnsi="Times New Roman"/>
                <w:sz w:val="24"/>
                <w:szCs w:val="24"/>
                <w:shd w:val="clear" w:color="auto" w:fill="FFFFFF"/>
                <w:lang w:eastAsia="lv-LV"/>
              </w:rPr>
              <w:t xml:space="preserve"> jānodrošina, ka </w:t>
            </w:r>
            <w:r w:rsidRPr="0050539A">
              <w:rPr>
                <w:rFonts w:ascii="Times New Roman" w:hAnsi="Times New Roman"/>
                <w:sz w:val="24"/>
                <w:szCs w:val="24"/>
                <w:lang w:eastAsia="lv-LV"/>
              </w:rPr>
              <w:t>aprites plūsma var būt daļēja, gadījumos, kad ir zināms tikai pirmais vai pirmie apstiprinātāji. Rēķinam aprites laikā jāvar pievienot papildus apstiprinātājus.</w:t>
            </w:r>
          </w:p>
          <w:p w14:paraId="7C4ECEE7" w14:textId="77777777" w:rsidR="00BB5EBE" w:rsidRPr="0050539A" w:rsidRDefault="00BB5EBE" w:rsidP="00BA4C5F">
            <w:pPr>
              <w:jc w:val="both"/>
              <w:rPr>
                <w:rFonts w:ascii="Times New Roman" w:hAnsi="Times New Roman"/>
                <w:sz w:val="24"/>
                <w:szCs w:val="24"/>
                <w:lang w:eastAsia="lv-LV"/>
              </w:rPr>
            </w:pPr>
          </w:p>
        </w:tc>
        <w:tc>
          <w:tcPr>
            <w:tcW w:w="3963" w:type="dxa"/>
          </w:tcPr>
          <w:p w14:paraId="76646B47" w14:textId="77777777" w:rsidR="00BB5EBE" w:rsidRPr="0050539A" w:rsidRDefault="00BB5EBE" w:rsidP="00BA4C5F">
            <w:pPr>
              <w:jc w:val="both"/>
              <w:rPr>
                <w:rFonts w:ascii="Times New Roman" w:hAnsi="Times New Roman"/>
                <w:sz w:val="24"/>
                <w:szCs w:val="24"/>
                <w:lang w:eastAsia="lv-LV"/>
              </w:rPr>
            </w:pPr>
          </w:p>
        </w:tc>
      </w:tr>
      <w:tr w:rsidR="00FE44F5" w14:paraId="758D1752" w14:textId="77777777" w:rsidTr="003D2C91">
        <w:tc>
          <w:tcPr>
            <w:tcW w:w="943" w:type="dxa"/>
          </w:tcPr>
          <w:p w14:paraId="5E1DAD0F"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14</w:t>
            </w:r>
          </w:p>
        </w:tc>
        <w:tc>
          <w:tcPr>
            <w:tcW w:w="4722" w:type="dxa"/>
          </w:tcPr>
          <w:p w14:paraId="33850A0B" w14:textId="77777777" w:rsidR="00BB5EBE" w:rsidRPr="0050539A" w:rsidRDefault="009B3622" w:rsidP="00BA4C5F">
            <w:pPr>
              <w:jc w:val="both"/>
              <w:rPr>
                <w:rFonts w:ascii="Times New Roman" w:hAnsi="Times New Roman"/>
                <w:sz w:val="24"/>
                <w:szCs w:val="24"/>
                <w:lang w:eastAsia="lv-LV"/>
              </w:rPr>
            </w:pPr>
            <w:r w:rsidRPr="0050539A">
              <w:rPr>
                <w:rFonts w:ascii="Times New Roman" w:hAnsi="Times New Roman"/>
                <w:sz w:val="24"/>
                <w:szCs w:val="24"/>
                <w:lang w:eastAsia="lv-LV"/>
              </w:rPr>
              <w:t>Pakalpojuma</w:t>
            </w:r>
            <w:r w:rsidRPr="0050539A">
              <w:rPr>
                <w:rFonts w:ascii="Times New Roman" w:hAnsi="Times New Roman"/>
                <w:sz w:val="24"/>
                <w:szCs w:val="24"/>
                <w:shd w:val="clear" w:color="auto" w:fill="FFFFFF"/>
                <w:lang w:eastAsia="lv-LV"/>
              </w:rPr>
              <w:t xml:space="preserve"> lietotāja interfeisam jānodrošina e-pasta notifikāciju izsūtīšana par rēķiniem, kurus nepieciešams lietotājam apstiprināt. E-pasta notifikāciju lietotājam jāsaņem tikai gadījumos, kad rēķins ir jāapstiprina.</w:t>
            </w:r>
          </w:p>
          <w:p w14:paraId="11DF0990" w14:textId="77777777" w:rsidR="00BB5EBE" w:rsidRPr="0050539A" w:rsidRDefault="00BB5EBE" w:rsidP="00BA4C5F">
            <w:pPr>
              <w:jc w:val="both"/>
              <w:rPr>
                <w:rFonts w:ascii="Times New Roman" w:hAnsi="Times New Roman"/>
                <w:sz w:val="24"/>
                <w:szCs w:val="24"/>
                <w:shd w:val="clear" w:color="auto" w:fill="FFFFFF"/>
                <w:lang w:eastAsia="lv-LV"/>
              </w:rPr>
            </w:pPr>
          </w:p>
        </w:tc>
        <w:tc>
          <w:tcPr>
            <w:tcW w:w="3963" w:type="dxa"/>
          </w:tcPr>
          <w:p w14:paraId="347E8A51" w14:textId="77777777" w:rsidR="00BB5EBE" w:rsidRPr="0050539A" w:rsidRDefault="00BB5EBE" w:rsidP="00BA4C5F">
            <w:pPr>
              <w:jc w:val="both"/>
              <w:rPr>
                <w:rFonts w:ascii="Times New Roman" w:hAnsi="Times New Roman"/>
                <w:sz w:val="24"/>
                <w:szCs w:val="24"/>
                <w:lang w:eastAsia="lv-LV"/>
              </w:rPr>
            </w:pPr>
          </w:p>
        </w:tc>
      </w:tr>
      <w:tr w:rsidR="00FE44F5" w14:paraId="5DD822F3" w14:textId="77777777" w:rsidTr="003D2C91">
        <w:tc>
          <w:tcPr>
            <w:tcW w:w="943" w:type="dxa"/>
          </w:tcPr>
          <w:p w14:paraId="40C49315"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15</w:t>
            </w:r>
          </w:p>
        </w:tc>
        <w:tc>
          <w:tcPr>
            <w:tcW w:w="4722" w:type="dxa"/>
          </w:tcPr>
          <w:p w14:paraId="504B74DA" w14:textId="77777777" w:rsidR="00BB5EBE" w:rsidRPr="0050539A" w:rsidRDefault="009B3622" w:rsidP="00BA4C5F">
            <w:pPr>
              <w:jc w:val="both"/>
              <w:rPr>
                <w:rFonts w:ascii="Times New Roman" w:hAnsi="Times New Roman"/>
                <w:sz w:val="24"/>
                <w:szCs w:val="24"/>
                <w:shd w:val="clear" w:color="auto" w:fill="FFFFFF"/>
                <w:lang w:eastAsia="lv-LV"/>
              </w:rPr>
            </w:pPr>
            <w:r w:rsidRPr="0050539A">
              <w:rPr>
                <w:rFonts w:ascii="Times New Roman" w:hAnsi="Times New Roman"/>
                <w:sz w:val="24"/>
                <w:szCs w:val="24"/>
                <w:shd w:val="clear" w:color="auto" w:fill="FFFFFF"/>
                <w:lang w:eastAsia="lv-LV"/>
              </w:rPr>
              <w:t xml:space="preserve">Rēķinu aprites laikā lietotājam jābūt iespējai izvēlēties un aizpildīt līguma Nr. manuāli, izmantojot datus no pasūtītāja finanšu vai Līgumu uzskaites sistēmas. </w:t>
            </w:r>
          </w:p>
          <w:p w14:paraId="79CEC26F" w14:textId="77777777" w:rsidR="00BB5EBE" w:rsidRPr="0050539A" w:rsidRDefault="00BB5EBE" w:rsidP="00BA4C5F">
            <w:pPr>
              <w:rPr>
                <w:rFonts w:ascii="Times New Roman" w:hAnsi="Times New Roman"/>
                <w:sz w:val="24"/>
                <w:szCs w:val="24"/>
                <w:shd w:val="clear" w:color="auto" w:fill="FFFFFF"/>
                <w:lang w:eastAsia="lv-LV"/>
              </w:rPr>
            </w:pPr>
          </w:p>
        </w:tc>
        <w:tc>
          <w:tcPr>
            <w:tcW w:w="3963" w:type="dxa"/>
          </w:tcPr>
          <w:p w14:paraId="0C06041A" w14:textId="77777777" w:rsidR="00BB5EBE" w:rsidRPr="0050539A" w:rsidRDefault="00BB5EBE" w:rsidP="00BA4C5F">
            <w:pPr>
              <w:jc w:val="both"/>
              <w:rPr>
                <w:rFonts w:ascii="Times New Roman" w:hAnsi="Times New Roman"/>
                <w:sz w:val="24"/>
                <w:szCs w:val="24"/>
                <w:shd w:val="clear" w:color="auto" w:fill="FFFFFF"/>
                <w:lang w:eastAsia="lv-LV"/>
              </w:rPr>
            </w:pPr>
          </w:p>
        </w:tc>
      </w:tr>
      <w:tr w:rsidR="00FE44F5" w14:paraId="41BBD1CD" w14:textId="77777777" w:rsidTr="003D2C91">
        <w:tc>
          <w:tcPr>
            <w:tcW w:w="943" w:type="dxa"/>
          </w:tcPr>
          <w:p w14:paraId="47C1A562"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lastRenderedPageBreak/>
              <w:t>16</w:t>
            </w:r>
          </w:p>
        </w:tc>
        <w:tc>
          <w:tcPr>
            <w:tcW w:w="4722" w:type="dxa"/>
          </w:tcPr>
          <w:p w14:paraId="6AF28A06" w14:textId="77777777" w:rsidR="00BB5EBE" w:rsidRPr="0050539A" w:rsidRDefault="009B3622" w:rsidP="00BA4C5F">
            <w:pPr>
              <w:jc w:val="both"/>
              <w:rPr>
                <w:rFonts w:ascii="Times New Roman" w:hAnsi="Times New Roman"/>
                <w:sz w:val="24"/>
                <w:szCs w:val="24"/>
                <w:shd w:val="clear" w:color="auto" w:fill="FFFFFF"/>
                <w:lang w:eastAsia="lv-LV"/>
              </w:rPr>
            </w:pPr>
            <w:r w:rsidRPr="0050539A">
              <w:rPr>
                <w:rFonts w:ascii="Times New Roman" w:hAnsi="Times New Roman"/>
                <w:sz w:val="24"/>
                <w:szCs w:val="24"/>
                <w:shd w:val="clear" w:color="auto" w:fill="FFFFFF"/>
                <w:lang w:eastAsia="lv-LV"/>
              </w:rPr>
              <w:t xml:space="preserve">Pakalpojumam lietotāja interfeisam aprites laikā jānodrošina papildus dokumentu pievienošanu rēķiniem un nodošanu uz RD VIS Repozitorijā. </w:t>
            </w:r>
          </w:p>
          <w:p w14:paraId="75A5F7D2" w14:textId="77777777" w:rsidR="00BB5EBE" w:rsidRPr="0050539A" w:rsidRDefault="00BB5EBE" w:rsidP="00BA4C5F">
            <w:pPr>
              <w:rPr>
                <w:rFonts w:ascii="Times New Roman" w:hAnsi="Times New Roman"/>
                <w:sz w:val="24"/>
                <w:szCs w:val="24"/>
                <w:shd w:val="clear" w:color="auto" w:fill="FFFFFF"/>
                <w:lang w:eastAsia="lv-LV"/>
              </w:rPr>
            </w:pPr>
          </w:p>
        </w:tc>
        <w:tc>
          <w:tcPr>
            <w:tcW w:w="3963" w:type="dxa"/>
          </w:tcPr>
          <w:p w14:paraId="7B212600" w14:textId="77777777" w:rsidR="00BB5EBE" w:rsidRPr="0050539A" w:rsidRDefault="00BB5EBE" w:rsidP="00BA4C5F">
            <w:pPr>
              <w:jc w:val="both"/>
              <w:rPr>
                <w:rFonts w:ascii="Times New Roman" w:hAnsi="Times New Roman"/>
                <w:sz w:val="24"/>
                <w:szCs w:val="24"/>
                <w:shd w:val="clear" w:color="auto" w:fill="FFFFFF"/>
                <w:lang w:eastAsia="lv-LV"/>
              </w:rPr>
            </w:pPr>
          </w:p>
        </w:tc>
      </w:tr>
      <w:tr w:rsidR="00FE44F5" w14:paraId="18CD6E07" w14:textId="77777777" w:rsidTr="003D2C91">
        <w:tc>
          <w:tcPr>
            <w:tcW w:w="943" w:type="dxa"/>
          </w:tcPr>
          <w:p w14:paraId="5D6C6C6E"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17</w:t>
            </w:r>
          </w:p>
        </w:tc>
        <w:tc>
          <w:tcPr>
            <w:tcW w:w="4722" w:type="dxa"/>
          </w:tcPr>
          <w:p w14:paraId="23889254" w14:textId="77777777" w:rsidR="00BB5EBE" w:rsidRPr="0050539A" w:rsidRDefault="009B3622" w:rsidP="00BA4C5F">
            <w:pPr>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 xml:space="preserve">Rēķinu aprites laikā lietotājam jābūt iespējai rēķinu apstiprināt, noraidīt (noraidot obligāti jāprasa norādīt noraidīšanas iemeslu), nosūtīt atpakaļ uz atkārtotu saskaņošanu, kādam no iepriekšējiem saskaņotājiem, pievienot papildus apstiprinātājus pirms vai pēc sevis. </w:t>
            </w:r>
          </w:p>
          <w:p w14:paraId="4962563D" w14:textId="77777777" w:rsidR="00BB5EBE" w:rsidRPr="0050539A" w:rsidRDefault="00BB5EBE" w:rsidP="00BA4C5F">
            <w:pPr>
              <w:rPr>
                <w:rFonts w:ascii="Times New Roman" w:hAnsi="Times New Roman"/>
                <w:sz w:val="24"/>
                <w:szCs w:val="24"/>
                <w:lang w:eastAsia="lv-LV"/>
              </w:rPr>
            </w:pPr>
          </w:p>
        </w:tc>
        <w:tc>
          <w:tcPr>
            <w:tcW w:w="3963" w:type="dxa"/>
          </w:tcPr>
          <w:p w14:paraId="5C934510" w14:textId="77777777" w:rsidR="00BB5EBE" w:rsidRPr="0050539A" w:rsidRDefault="00BB5EBE" w:rsidP="00BA4C5F">
            <w:pPr>
              <w:jc w:val="both"/>
              <w:rPr>
                <w:rFonts w:ascii="Times New Roman" w:hAnsi="Times New Roman"/>
                <w:sz w:val="24"/>
                <w:szCs w:val="24"/>
                <w:shd w:val="clear" w:color="auto" w:fill="FFFFFF"/>
                <w:lang w:eastAsia="lv-LV"/>
              </w:rPr>
            </w:pPr>
          </w:p>
        </w:tc>
      </w:tr>
      <w:tr w:rsidR="00FE44F5" w14:paraId="2FC2B6F0" w14:textId="77777777" w:rsidTr="003D2C91">
        <w:tc>
          <w:tcPr>
            <w:tcW w:w="943" w:type="dxa"/>
          </w:tcPr>
          <w:p w14:paraId="1C02B5A6"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18</w:t>
            </w:r>
          </w:p>
        </w:tc>
        <w:tc>
          <w:tcPr>
            <w:tcW w:w="4722" w:type="dxa"/>
          </w:tcPr>
          <w:p w14:paraId="2EFF5023" w14:textId="77777777" w:rsidR="00BB5EBE" w:rsidRPr="0050539A" w:rsidRDefault="009B3622" w:rsidP="00BA4C5F">
            <w:pPr>
              <w:jc w:val="both"/>
              <w:rPr>
                <w:rFonts w:ascii="Times New Roman" w:hAnsi="Times New Roman"/>
                <w:sz w:val="24"/>
                <w:szCs w:val="24"/>
                <w:lang w:eastAsia="lv-LV"/>
              </w:rPr>
            </w:pPr>
            <w:r w:rsidRPr="0050539A">
              <w:rPr>
                <w:rFonts w:ascii="Times New Roman" w:hAnsi="Times New Roman"/>
                <w:sz w:val="24"/>
                <w:szCs w:val="24"/>
                <w:lang w:eastAsia="lv-LV"/>
              </w:rPr>
              <w:t>Pakalpojuma</w:t>
            </w:r>
            <w:r w:rsidRPr="0050539A">
              <w:rPr>
                <w:rFonts w:ascii="Times New Roman" w:hAnsi="Times New Roman"/>
                <w:sz w:val="24"/>
                <w:szCs w:val="24"/>
                <w:shd w:val="clear" w:color="auto" w:fill="FFFFFF"/>
                <w:lang w:eastAsia="lv-LV"/>
              </w:rPr>
              <w:t xml:space="preserve"> lietotāja interfeisā lietotājam jāvar apstiprināt vairākus rēķinus vienlaicīgi.</w:t>
            </w:r>
          </w:p>
          <w:p w14:paraId="13B21659" w14:textId="77777777" w:rsidR="00BB5EBE" w:rsidRPr="0050539A" w:rsidRDefault="00BB5EBE" w:rsidP="00BA4C5F">
            <w:pPr>
              <w:rPr>
                <w:rFonts w:ascii="Times New Roman" w:hAnsi="Times New Roman"/>
                <w:sz w:val="24"/>
                <w:szCs w:val="24"/>
                <w:lang w:eastAsia="lv-LV"/>
              </w:rPr>
            </w:pPr>
          </w:p>
        </w:tc>
        <w:tc>
          <w:tcPr>
            <w:tcW w:w="3963" w:type="dxa"/>
          </w:tcPr>
          <w:p w14:paraId="321020AF" w14:textId="77777777" w:rsidR="00BB5EBE" w:rsidRPr="0050539A" w:rsidRDefault="00BB5EBE" w:rsidP="00BA4C5F">
            <w:pPr>
              <w:jc w:val="both"/>
              <w:rPr>
                <w:rFonts w:ascii="Times New Roman" w:hAnsi="Times New Roman"/>
                <w:sz w:val="24"/>
                <w:szCs w:val="24"/>
                <w:lang w:eastAsia="lv-LV"/>
              </w:rPr>
            </w:pPr>
          </w:p>
        </w:tc>
      </w:tr>
      <w:tr w:rsidR="00FE44F5" w14:paraId="37302EBE" w14:textId="77777777" w:rsidTr="003D2C91">
        <w:tc>
          <w:tcPr>
            <w:tcW w:w="943" w:type="dxa"/>
          </w:tcPr>
          <w:p w14:paraId="5BF0D51A"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19</w:t>
            </w:r>
          </w:p>
        </w:tc>
        <w:tc>
          <w:tcPr>
            <w:tcW w:w="4722" w:type="dxa"/>
          </w:tcPr>
          <w:p w14:paraId="412C1DF6" w14:textId="77777777" w:rsidR="00BB5EBE" w:rsidRPr="0050539A" w:rsidRDefault="009B3622" w:rsidP="00BA4C5F">
            <w:pPr>
              <w:jc w:val="both"/>
              <w:rPr>
                <w:rFonts w:ascii="Times New Roman" w:hAnsi="Times New Roman"/>
                <w:sz w:val="24"/>
                <w:szCs w:val="24"/>
                <w:lang w:eastAsia="lv-LV"/>
              </w:rPr>
            </w:pPr>
            <w:r w:rsidRPr="0050539A">
              <w:rPr>
                <w:rFonts w:ascii="Times New Roman" w:hAnsi="Times New Roman"/>
                <w:sz w:val="24"/>
                <w:szCs w:val="24"/>
                <w:lang w:eastAsia="lv-LV"/>
              </w:rPr>
              <w:t>Pakalpojuma</w:t>
            </w:r>
            <w:r w:rsidRPr="0050539A">
              <w:rPr>
                <w:rFonts w:ascii="Times New Roman" w:hAnsi="Times New Roman"/>
                <w:sz w:val="24"/>
                <w:szCs w:val="24"/>
                <w:shd w:val="clear" w:color="auto" w:fill="FFFFFF"/>
                <w:lang w:eastAsia="lv-LV"/>
              </w:rPr>
              <w:t xml:space="preserve"> lietotāja interfeisā lietotājam jāvar vairākas rēķina rindas apvienot vienā rēķina rindā vai sadalīt vienu rēķina rindu vairākās rēķina rindās </w:t>
            </w:r>
          </w:p>
          <w:p w14:paraId="54864633" w14:textId="77777777" w:rsidR="00BB5EBE" w:rsidRPr="0050539A" w:rsidRDefault="00BB5EBE" w:rsidP="00BA4C5F">
            <w:pPr>
              <w:rPr>
                <w:rFonts w:ascii="Times New Roman" w:hAnsi="Times New Roman"/>
                <w:sz w:val="24"/>
                <w:szCs w:val="24"/>
                <w:lang w:eastAsia="lv-LV"/>
              </w:rPr>
            </w:pPr>
          </w:p>
        </w:tc>
        <w:tc>
          <w:tcPr>
            <w:tcW w:w="3963" w:type="dxa"/>
          </w:tcPr>
          <w:p w14:paraId="3E3FF895" w14:textId="77777777" w:rsidR="00BB5EBE" w:rsidRPr="0050539A" w:rsidRDefault="00BB5EBE" w:rsidP="00BA4C5F">
            <w:pPr>
              <w:jc w:val="both"/>
              <w:rPr>
                <w:rFonts w:ascii="Times New Roman" w:hAnsi="Times New Roman"/>
                <w:sz w:val="24"/>
                <w:szCs w:val="24"/>
                <w:lang w:eastAsia="lv-LV"/>
              </w:rPr>
            </w:pPr>
          </w:p>
        </w:tc>
      </w:tr>
      <w:tr w:rsidR="00FE44F5" w14:paraId="2F9EAF6E" w14:textId="77777777" w:rsidTr="003D2C91">
        <w:tc>
          <w:tcPr>
            <w:tcW w:w="943" w:type="dxa"/>
          </w:tcPr>
          <w:p w14:paraId="4E7DF4DB"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20</w:t>
            </w:r>
          </w:p>
        </w:tc>
        <w:tc>
          <w:tcPr>
            <w:tcW w:w="4722" w:type="dxa"/>
          </w:tcPr>
          <w:p w14:paraId="51275A7C" w14:textId="77777777" w:rsidR="00BB5EBE" w:rsidRPr="0050539A" w:rsidRDefault="009B3622" w:rsidP="00BA4C5F">
            <w:pPr>
              <w:jc w:val="both"/>
              <w:rPr>
                <w:rFonts w:ascii="Times New Roman" w:hAnsi="Times New Roman"/>
                <w:sz w:val="24"/>
                <w:szCs w:val="24"/>
                <w:lang w:eastAsia="lv-LV"/>
              </w:rPr>
            </w:pPr>
            <w:r w:rsidRPr="0050539A">
              <w:rPr>
                <w:rFonts w:ascii="Times New Roman" w:hAnsi="Times New Roman"/>
                <w:sz w:val="24"/>
                <w:szCs w:val="24"/>
                <w:lang w:eastAsia="lv-LV"/>
              </w:rPr>
              <w:t>Pakalpojuma lietotāja interfeisam jānodrošina katru rēķinu papildināt ar šādiem datiem</w:t>
            </w:r>
            <w:r w:rsidRPr="0050539A">
              <w:rPr>
                <w:rFonts w:ascii="Times New Roman" w:hAnsi="Times New Roman"/>
                <w:sz w:val="24"/>
                <w:szCs w:val="24"/>
                <w:shd w:val="clear" w:color="auto" w:fill="FFFFFF"/>
                <w:lang w:eastAsia="lv-LV"/>
              </w:rPr>
              <w:t>:</w:t>
            </w:r>
          </w:p>
          <w:p w14:paraId="6DC73A95" w14:textId="77777777" w:rsidR="00BB5EBE" w:rsidRPr="0050539A" w:rsidRDefault="009B3622" w:rsidP="009B3622">
            <w:pPr>
              <w:numPr>
                <w:ilvl w:val="0"/>
                <w:numId w:val="10"/>
              </w:numPr>
              <w:contextualSpacing/>
              <w:jc w:val="both"/>
              <w:rPr>
                <w:rFonts w:ascii="Times New Roman" w:hAnsi="Times New Roman"/>
                <w:sz w:val="24"/>
                <w:szCs w:val="24"/>
                <w:lang w:eastAsia="lv-LV"/>
              </w:rPr>
            </w:pPr>
            <w:r w:rsidRPr="0050539A">
              <w:rPr>
                <w:rFonts w:ascii="Times New Roman" w:hAnsi="Times New Roman"/>
                <w:sz w:val="24"/>
                <w:szCs w:val="24"/>
                <w:lang w:eastAsia="lv-LV"/>
              </w:rPr>
              <w:t>Pasūtītāja finanšu sistēmas</w:t>
            </w:r>
            <w:r w:rsidRPr="0050539A">
              <w:rPr>
                <w:rFonts w:ascii="Times New Roman" w:hAnsi="Times New Roman"/>
                <w:sz w:val="24"/>
                <w:szCs w:val="24"/>
                <w:shd w:val="clear" w:color="auto" w:fill="FFFFFF"/>
                <w:lang w:eastAsia="lv-LV"/>
              </w:rPr>
              <w:t xml:space="preserve"> pakalpojumu/preču nomenklatūras kodu;</w:t>
            </w:r>
          </w:p>
          <w:p w14:paraId="0F1F69C8" w14:textId="77777777" w:rsidR="00BB5EBE" w:rsidRPr="0050539A" w:rsidRDefault="009B3622" w:rsidP="009B3622">
            <w:pPr>
              <w:numPr>
                <w:ilvl w:val="0"/>
                <w:numId w:val="10"/>
              </w:numPr>
              <w:contextualSpacing/>
              <w:jc w:val="both"/>
              <w:rPr>
                <w:rFonts w:ascii="Times New Roman" w:hAnsi="Times New Roman"/>
                <w:sz w:val="24"/>
                <w:szCs w:val="24"/>
                <w:lang w:eastAsia="lv-LV"/>
              </w:rPr>
            </w:pPr>
            <w:r w:rsidRPr="0050539A">
              <w:rPr>
                <w:rFonts w:ascii="Times New Roman" w:hAnsi="Times New Roman"/>
                <w:sz w:val="24"/>
                <w:szCs w:val="24"/>
                <w:lang w:eastAsia="lv-LV"/>
              </w:rPr>
              <w:t>Pasūtītāja finanšu sistēmas</w:t>
            </w:r>
            <w:r w:rsidRPr="0050539A">
              <w:rPr>
                <w:rFonts w:ascii="Times New Roman" w:hAnsi="Times New Roman"/>
                <w:sz w:val="24"/>
                <w:szCs w:val="24"/>
                <w:shd w:val="clear" w:color="auto" w:fill="FFFFFF"/>
                <w:lang w:eastAsia="lv-LV"/>
              </w:rPr>
              <w:t xml:space="preserve"> krājuma PVN grupu;</w:t>
            </w:r>
          </w:p>
          <w:p w14:paraId="4329D6AD" w14:textId="77777777" w:rsidR="00BB5EBE" w:rsidRPr="0050539A" w:rsidRDefault="009B3622" w:rsidP="009B3622">
            <w:pPr>
              <w:numPr>
                <w:ilvl w:val="0"/>
                <w:numId w:val="10"/>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Dokumenta veids-rēķina veids (ADV, DEB, CRE);</w:t>
            </w:r>
          </w:p>
          <w:p w14:paraId="371D8D74" w14:textId="77777777" w:rsidR="00BB5EBE" w:rsidRPr="0050539A" w:rsidRDefault="009B3622" w:rsidP="009B3622">
            <w:pPr>
              <w:numPr>
                <w:ilvl w:val="0"/>
                <w:numId w:val="10"/>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Noliktavu (STRV);</w:t>
            </w:r>
          </w:p>
          <w:p w14:paraId="03C8767B" w14:textId="77777777" w:rsidR="00BB5EBE" w:rsidRPr="0050539A" w:rsidRDefault="009B3622" w:rsidP="009B3622">
            <w:pPr>
              <w:numPr>
                <w:ilvl w:val="0"/>
                <w:numId w:val="10"/>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Projekta;</w:t>
            </w:r>
          </w:p>
          <w:p w14:paraId="3C761045" w14:textId="77777777" w:rsidR="00BB5EBE" w:rsidRPr="0050539A" w:rsidRDefault="009B3622" w:rsidP="009B3622">
            <w:pPr>
              <w:numPr>
                <w:ilvl w:val="0"/>
                <w:numId w:val="10"/>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Līguma Nr.;</w:t>
            </w:r>
          </w:p>
          <w:p w14:paraId="185AFAC4" w14:textId="77777777" w:rsidR="00BB5EBE" w:rsidRPr="0050539A" w:rsidRDefault="009B3622" w:rsidP="009B3622">
            <w:pPr>
              <w:numPr>
                <w:ilvl w:val="0"/>
                <w:numId w:val="10"/>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Kreditora grāmatošanas metodi;</w:t>
            </w:r>
          </w:p>
          <w:p w14:paraId="7552E08E" w14:textId="77777777" w:rsidR="00BB5EBE" w:rsidRPr="0050539A" w:rsidRDefault="009B3622" w:rsidP="009B3622">
            <w:pPr>
              <w:numPr>
                <w:ilvl w:val="0"/>
                <w:numId w:val="10"/>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Finansējumu;</w:t>
            </w:r>
          </w:p>
          <w:p w14:paraId="077DA000" w14:textId="77777777" w:rsidR="00BB5EBE" w:rsidRPr="0050539A" w:rsidRDefault="009B3622" w:rsidP="009B3622">
            <w:pPr>
              <w:numPr>
                <w:ilvl w:val="0"/>
                <w:numId w:val="10"/>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Valdības funkciju;</w:t>
            </w:r>
          </w:p>
          <w:p w14:paraId="796FCF94" w14:textId="77777777" w:rsidR="00BB5EBE" w:rsidRPr="0050539A" w:rsidRDefault="009B3622" w:rsidP="009B3622">
            <w:pPr>
              <w:numPr>
                <w:ilvl w:val="0"/>
                <w:numId w:val="10"/>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Izmaksu posteni;</w:t>
            </w:r>
          </w:p>
          <w:p w14:paraId="517B47B7" w14:textId="77777777" w:rsidR="00BB5EBE" w:rsidRPr="0050539A" w:rsidRDefault="009B3622" w:rsidP="009B3622">
            <w:pPr>
              <w:numPr>
                <w:ilvl w:val="0"/>
                <w:numId w:val="10"/>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Objektu;</w:t>
            </w:r>
          </w:p>
          <w:p w14:paraId="017B2781" w14:textId="77777777" w:rsidR="00BB5EBE" w:rsidRPr="0050539A" w:rsidRDefault="009B3622" w:rsidP="009B3622">
            <w:pPr>
              <w:numPr>
                <w:ilvl w:val="0"/>
                <w:numId w:val="10"/>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Analītisko izmaksu posteni.</w:t>
            </w:r>
          </w:p>
          <w:p w14:paraId="6CA7222E" w14:textId="77777777" w:rsidR="00BB5EBE" w:rsidRPr="0050539A" w:rsidRDefault="009B3622" w:rsidP="009B3622">
            <w:pPr>
              <w:numPr>
                <w:ilvl w:val="0"/>
                <w:numId w:val="10"/>
              </w:numPr>
              <w:contextualSpacing/>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Vai pirkums ir veikts Elektronisko iepirkumu sistēmā(EIS)</w:t>
            </w:r>
          </w:p>
          <w:p w14:paraId="62D71FE4" w14:textId="77777777" w:rsidR="00BB5EBE" w:rsidRPr="0050539A" w:rsidRDefault="009B3622" w:rsidP="009B3622">
            <w:pPr>
              <w:numPr>
                <w:ilvl w:val="0"/>
                <w:numId w:val="10"/>
              </w:numPr>
              <w:contextualSpacing/>
              <w:jc w:val="both"/>
              <w:rPr>
                <w:rFonts w:ascii="Times New Roman" w:hAnsi="Times New Roman"/>
                <w:sz w:val="24"/>
                <w:szCs w:val="24"/>
                <w:lang w:eastAsia="lv-LV"/>
              </w:rPr>
            </w:pPr>
            <w:r w:rsidRPr="0050539A">
              <w:rPr>
                <w:rFonts w:ascii="Times New Roman" w:hAnsi="Times New Roman"/>
                <w:sz w:val="24"/>
                <w:szCs w:val="24"/>
                <w:lang w:eastAsia="lv-LV"/>
              </w:rPr>
              <w:t>CPV kods.</w:t>
            </w:r>
          </w:p>
          <w:p w14:paraId="71EF69D5" w14:textId="77777777" w:rsidR="00BB5EBE" w:rsidRPr="0050539A" w:rsidRDefault="00BB5EBE" w:rsidP="00BA4C5F">
            <w:pPr>
              <w:rPr>
                <w:rFonts w:ascii="Times New Roman" w:hAnsi="Times New Roman"/>
                <w:sz w:val="24"/>
                <w:szCs w:val="24"/>
                <w:lang w:eastAsia="lv-LV"/>
              </w:rPr>
            </w:pPr>
          </w:p>
        </w:tc>
        <w:tc>
          <w:tcPr>
            <w:tcW w:w="3963" w:type="dxa"/>
          </w:tcPr>
          <w:p w14:paraId="08BC01D3" w14:textId="77777777" w:rsidR="00BB5EBE" w:rsidRPr="0050539A" w:rsidRDefault="00BB5EBE" w:rsidP="00BA4C5F">
            <w:pPr>
              <w:jc w:val="both"/>
              <w:rPr>
                <w:rFonts w:ascii="Times New Roman" w:hAnsi="Times New Roman"/>
                <w:sz w:val="24"/>
                <w:szCs w:val="24"/>
                <w:lang w:eastAsia="lv-LV"/>
              </w:rPr>
            </w:pPr>
          </w:p>
        </w:tc>
      </w:tr>
      <w:tr w:rsidR="00FE44F5" w14:paraId="752DC812" w14:textId="77777777" w:rsidTr="003D2C91">
        <w:tc>
          <w:tcPr>
            <w:tcW w:w="943" w:type="dxa"/>
          </w:tcPr>
          <w:p w14:paraId="75BCD624"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21</w:t>
            </w:r>
          </w:p>
        </w:tc>
        <w:tc>
          <w:tcPr>
            <w:tcW w:w="4722" w:type="dxa"/>
          </w:tcPr>
          <w:p w14:paraId="68701258" w14:textId="77777777" w:rsidR="00BB5EBE" w:rsidRPr="0050539A" w:rsidRDefault="009B3622" w:rsidP="00BA4C5F">
            <w:pPr>
              <w:jc w:val="both"/>
              <w:rPr>
                <w:rFonts w:ascii="Times New Roman" w:hAnsi="Times New Roman"/>
                <w:sz w:val="24"/>
                <w:szCs w:val="24"/>
                <w:lang w:eastAsia="lv-LV"/>
              </w:rPr>
            </w:pPr>
            <w:r w:rsidRPr="0050539A">
              <w:rPr>
                <w:rFonts w:ascii="Times New Roman" w:hAnsi="Times New Roman"/>
                <w:sz w:val="24"/>
                <w:szCs w:val="24"/>
                <w:lang w:eastAsia="lv-LV"/>
              </w:rPr>
              <w:t>Pakalpojumam jāvar norādīt obligāti aizpildāmos laukus, bez kuru aizpildes dokumentu nevar nosūtīt uz pasūtītāja finanšu sistēmu.</w:t>
            </w:r>
          </w:p>
          <w:p w14:paraId="2E7CB022" w14:textId="77777777" w:rsidR="00BB5EBE" w:rsidRPr="0050539A" w:rsidRDefault="00BB5EBE" w:rsidP="00BA4C5F">
            <w:pPr>
              <w:rPr>
                <w:rFonts w:ascii="Times New Roman" w:hAnsi="Times New Roman"/>
                <w:sz w:val="24"/>
                <w:szCs w:val="24"/>
                <w:lang w:eastAsia="lv-LV"/>
              </w:rPr>
            </w:pPr>
          </w:p>
        </w:tc>
        <w:tc>
          <w:tcPr>
            <w:tcW w:w="3963" w:type="dxa"/>
          </w:tcPr>
          <w:p w14:paraId="007DCCFD" w14:textId="77777777" w:rsidR="00BB5EBE" w:rsidRPr="0050539A" w:rsidRDefault="00BB5EBE" w:rsidP="00BA4C5F">
            <w:pPr>
              <w:jc w:val="both"/>
              <w:rPr>
                <w:rFonts w:ascii="Times New Roman" w:hAnsi="Times New Roman"/>
                <w:sz w:val="24"/>
                <w:szCs w:val="24"/>
                <w:lang w:eastAsia="lv-LV"/>
              </w:rPr>
            </w:pPr>
          </w:p>
        </w:tc>
      </w:tr>
      <w:tr w:rsidR="00FE44F5" w14:paraId="69992C6F" w14:textId="77777777" w:rsidTr="003D2C91">
        <w:tc>
          <w:tcPr>
            <w:tcW w:w="943" w:type="dxa"/>
          </w:tcPr>
          <w:p w14:paraId="78614349"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22</w:t>
            </w:r>
          </w:p>
        </w:tc>
        <w:tc>
          <w:tcPr>
            <w:tcW w:w="4722" w:type="dxa"/>
          </w:tcPr>
          <w:p w14:paraId="465F50B7" w14:textId="77777777" w:rsidR="00BB5EBE" w:rsidRPr="0050539A" w:rsidRDefault="009B3622" w:rsidP="00BA4C5F">
            <w:pPr>
              <w:jc w:val="both"/>
              <w:rPr>
                <w:rFonts w:ascii="Times New Roman" w:hAnsi="Times New Roman"/>
                <w:sz w:val="24"/>
                <w:szCs w:val="24"/>
                <w:lang w:eastAsia="lv-LV"/>
              </w:rPr>
            </w:pPr>
            <w:r w:rsidRPr="0050539A">
              <w:rPr>
                <w:rFonts w:ascii="Times New Roman" w:hAnsi="Times New Roman"/>
                <w:sz w:val="24"/>
                <w:szCs w:val="24"/>
                <w:lang w:eastAsia="lv-LV"/>
              </w:rPr>
              <w:t>Pakalpojumam jānodrošina iespēju definēt saistošās dimensijas</w:t>
            </w:r>
            <w:r w:rsidRPr="0050539A">
              <w:rPr>
                <w:rFonts w:ascii="Times New Roman" w:hAnsi="Times New Roman"/>
                <w:sz w:val="24"/>
                <w:szCs w:val="24"/>
                <w:shd w:val="clear" w:color="auto" w:fill="FFFFFF"/>
                <w:lang w:eastAsia="lv-LV"/>
              </w:rPr>
              <w:t xml:space="preserve">. Izvēloties kādu no dimensijas vērtībām, automātiski aizpildās </w:t>
            </w:r>
            <w:r w:rsidRPr="0050539A">
              <w:rPr>
                <w:rFonts w:ascii="Times New Roman" w:hAnsi="Times New Roman"/>
                <w:sz w:val="24"/>
                <w:szCs w:val="24"/>
                <w:shd w:val="clear" w:color="auto" w:fill="FFFFFF"/>
                <w:lang w:eastAsia="lv-LV"/>
              </w:rPr>
              <w:lastRenderedPageBreak/>
              <w:t>citas definētās dimensijas ar attiecīgajām vērtībām.</w:t>
            </w:r>
          </w:p>
          <w:p w14:paraId="51A8466F" w14:textId="77777777" w:rsidR="00BB5EBE" w:rsidRPr="0050539A" w:rsidRDefault="00BB5EBE" w:rsidP="00BA4C5F">
            <w:pPr>
              <w:rPr>
                <w:rFonts w:ascii="Times New Roman" w:hAnsi="Times New Roman"/>
                <w:sz w:val="24"/>
                <w:szCs w:val="24"/>
                <w:lang w:eastAsia="lv-LV"/>
              </w:rPr>
            </w:pPr>
          </w:p>
        </w:tc>
        <w:tc>
          <w:tcPr>
            <w:tcW w:w="3963" w:type="dxa"/>
          </w:tcPr>
          <w:p w14:paraId="3FA2F4E1" w14:textId="77777777" w:rsidR="00BB5EBE" w:rsidRPr="0050539A" w:rsidRDefault="00BB5EBE" w:rsidP="00BA4C5F">
            <w:pPr>
              <w:jc w:val="both"/>
              <w:rPr>
                <w:rFonts w:ascii="Times New Roman" w:hAnsi="Times New Roman"/>
                <w:sz w:val="24"/>
                <w:szCs w:val="24"/>
                <w:lang w:eastAsia="lv-LV"/>
              </w:rPr>
            </w:pPr>
          </w:p>
        </w:tc>
      </w:tr>
      <w:tr w:rsidR="00FE44F5" w14:paraId="21675C70" w14:textId="77777777" w:rsidTr="003D2C91">
        <w:tc>
          <w:tcPr>
            <w:tcW w:w="943" w:type="dxa"/>
          </w:tcPr>
          <w:p w14:paraId="344A9037"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23</w:t>
            </w:r>
          </w:p>
        </w:tc>
        <w:tc>
          <w:tcPr>
            <w:tcW w:w="4722" w:type="dxa"/>
          </w:tcPr>
          <w:p w14:paraId="2B8B6B6B" w14:textId="77777777" w:rsidR="00BB5EBE" w:rsidRPr="0050539A" w:rsidRDefault="009B3622" w:rsidP="00BA4C5F">
            <w:pPr>
              <w:jc w:val="both"/>
              <w:rPr>
                <w:rFonts w:ascii="Times New Roman" w:hAnsi="Times New Roman"/>
                <w:sz w:val="24"/>
                <w:szCs w:val="24"/>
                <w:lang w:eastAsia="lv-LV"/>
              </w:rPr>
            </w:pPr>
            <w:r w:rsidRPr="0050539A">
              <w:rPr>
                <w:rFonts w:ascii="Times New Roman" w:hAnsi="Times New Roman"/>
                <w:sz w:val="24"/>
                <w:szCs w:val="24"/>
                <w:lang w:eastAsia="lv-LV"/>
              </w:rPr>
              <w:t>Pakalpojuma</w:t>
            </w:r>
            <w:r w:rsidRPr="0050539A">
              <w:rPr>
                <w:rFonts w:ascii="Times New Roman" w:hAnsi="Times New Roman"/>
                <w:sz w:val="24"/>
                <w:szCs w:val="24"/>
                <w:shd w:val="clear" w:color="auto" w:fill="FFFFFF"/>
                <w:lang w:eastAsia="lv-LV"/>
              </w:rPr>
              <w:t xml:space="preserve"> lietotāja interfeisā jāvar norādīt </w:t>
            </w:r>
            <w:proofErr w:type="spellStart"/>
            <w:r w:rsidRPr="0050539A">
              <w:rPr>
                <w:rFonts w:ascii="Times New Roman" w:hAnsi="Times New Roman"/>
                <w:sz w:val="24"/>
                <w:szCs w:val="24"/>
                <w:shd w:val="clear" w:color="auto" w:fill="FFFFFF"/>
                <w:lang w:eastAsia="lv-LV"/>
              </w:rPr>
              <w:t>skonto</w:t>
            </w:r>
            <w:proofErr w:type="spellEnd"/>
            <w:r w:rsidRPr="0050539A">
              <w:rPr>
                <w:rFonts w:ascii="Times New Roman" w:hAnsi="Times New Roman"/>
                <w:sz w:val="24"/>
                <w:szCs w:val="24"/>
                <w:shd w:val="clear" w:color="auto" w:fill="FFFFFF"/>
                <w:lang w:eastAsia="lv-LV"/>
              </w:rPr>
              <w:t xml:space="preserve"> un </w:t>
            </w:r>
            <w:proofErr w:type="spellStart"/>
            <w:r w:rsidRPr="0050539A">
              <w:rPr>
                <w:rFonts w:ascii="Times New Roman" w:hAnsi="Times New Roman"/>
                <w:sz w:val="24"/>
                <w:szCs w:val="24"/>
                <w:shd w:val="clear" w:color="auto" w:fill="FFFFFF"/>
                <w:lang w:eastAsia="lv-LV"/>
              </w:rPr>
              <w:t>rabata</w:t>
            </w:r>
            <w:proofErr w:type="spellEnd"/>
            <w:r w:rsidRPr="0050539A">
              <w:rPr>
                <w:rFonts w:ascii="Times New Roman" w:hAnsi="Times New Roman"/>
                <w:sz w:val="24"/>
                <w:szCs w:val="24"/>
                <w:shd w:val="clear" w:color="auto" w:fill="FFFFFF"/>
                <w:lang w:eastAsia="lv-LV"/>
              </w:rPr>
              <w:t xml:space="preserve"> atlaides.</w:t>
            </w:r>
          </w:p>
          <w:p w14:paraId="1EA4AEC1" w14:textId="77777777" w:rsidR="00BB5EBE" w:rsidRPr="0050539A" w:rsidRDefault="00BB5EBE" w:rsidP="00BA4C5F">
            <w:pPr>
              <w:rPr>
                <w:rFonts w:ascii="Times New Roman" w:hAnsi="Times New Roman"/>
                <w:sz w:val="24"/>
                <w:szCs w:val="24"/>
                <w:lang w:eastAsia="lv-LV"/>
              </w:rPr>
            </w:pPr>
          </w:p>
        </w:tc>
        <w:tc>
          <w:tcPr>
            <w:tcW w:w="3963" w:type="dxa"/>
          </w:tcPr>
          <w:p w14:paraId="2ED0F583" w14:textId="77777777" w:rsidR="00BB5EBE" w:rsidRPr="0050539A" w:rsidRDefault="00BB5EBE" w:rsidP="00BA4C5F">
            <w:pPr>
              <w:jc w:val="both"/>
              <w:rPr>
                <w:rFonts w:ascii="Times New Roman" w:hAnsi="Times New Roman"/>
                <w:sz w:val="24"/>
                <w:szCs w:val="24"/>
                <w:lang w:eastAsia="lv-LV"/>
              </w:rPr>
            </w:pPr>
          </w:p>
        </w:tc>
      </w:tr>
      <w:tr w:rsidR="00FE44F5" w14:paraId="07BD55CB" w14:textId="77777777" w:rsidTr="003D2C91">
        <w:tc>
          <w:tcPr>
            <w:tcW w:w="943" w:type="dxa"/>
          </w:tcPr>
          <w:p w14:paraId="1551F0DC"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24</w:t>
            </w:r>
          </w:p>
        </w:tc>
        <w:tc>
          <w:tcPr>
            <w:tcW w:w="4722" w:type="dxa"/>
          </w:tcPr>
          <w:p w14:paraId="0391D5EF" w14:textId="77777777" w:rsidR="00BB5EBE" w:rsidRPr="0050539A" w:rsidRDefault="009B3622" w:rsidP="00BA4C5F">
            <w:pPr>
              <w:jc w:val="both"/>
              <w:rPr>
                <w:rFonts w:ascii="Times New Roman" w:hAnsi="Times New Roman"/>
                <w:sz w:val="24"/>
                <w:szCs w:val="24"/>
                <w:lang w:eastAsia="lv-LV"/>
              </w:rPr>
            </w:pPr>
            <w:r w:rsidRPr="0050539A">
              <w:rPr>
                <w:rFonts w:ascii="Times New Roman" w:hAnsi="Times New Roman"/>
                <w:sz w:val="24"/>
                <w:szCs w:val="24"/>
                <w:lang w:eastAsia="lv-LV"/>
              </w:rPr>
              <w:t>Pakalpojumā</w:t>
            </w:r>
            <w:r w:rsidRPr="0050539A">
              <w:rPr>
                <w:rFonts w:ascii="Times New Roman" w:hAnsi="Times New Roman"/>
                <w:sz w:val="24"/>
                <w:szCs w:val="24"/>
                <w:shd w:val="clear" w:color="auto" w:fill="FFFFFF"/>
                <w:lang w:eastAsia="lv-LV"/>
              </w:rPr>
              <w:t xml:space="preserve"> jāvar iegūt datus par to cik katrai no pasūtītajā struktūrvienībām ir rēķini saskaņošanā</w:t>
            </w:r>
          </w:p>
          <w:p w14:paraId="0CC8D32C" w14:textId="77777777" w:rsidR="00BB5EBE" w:rsidRPr="0050539A" w:rsidRDefault="00BB5EBE" w:rsidP="00BA4C5F">
            <w:pPr>
              <w:rPr>
                <w:rFonts w:ascii="Times New Roman" w:hAnsi="Times New Roman"/>
                <w:sz w:val="24"/>
                <w:szCs w:val="24"/>
                <w:lang w:eastAsia="lv-LV"/>
              </w:rPr>
            </w:pPr>
          </w:p>
        </w:tc>
        <w:tc>
          <w:tcPr>
            <w:tcW w:w="3963" w:type="dxa"/>
          </w:tcPr>
          <w:p w14:paraId="0F59EBF2" w14:textId="77777777" w:rsidR="00BB5EBE" w:rsidRPr="0050539A" w:rsidRDefault="00BB5EBE" w:rsidP="00BA4C5F">
            <w:pPr>
              <w:jc w:val="both"/>
              <w:rPr>
                <w:rFonts w:ascii="Times New Roman" w:hAnsi="Times New Roman"/>
                <w:sz w:val="24"/>
                <w:szCs w:val="24"/>
                <w:lang w:eastAsia="lv-LV"/>
              </w:rPr>
            </w:pPr>
          </w:p>
        </w:tc>
      </w:tr>
      <w:tr w:rsidR="00FE44F5" w14:paraId="6BDC4854" w14:textId="77777777" w:rsidTr="003D2C91">
        <w:tc>
          <w:tcPr>
            <w:tcW w:w="943" w:type="dxa"/>
          </w:tcPr>
          <w:p w14:paraId="05910D0A"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25</w:t>
            </w:r>
          </w:p>
        </w:tc>
        <w:tc>
          <w:tcPr>
            <w:tcW w:w="4722" w:type="dxa"/>
          </w:tcPr>
          <w:p w14:paraId="28ADE644" w14:textId="77777777" w:rsidR="00BB5EBE" w:rsidRPr="0050539A" w:rsidRDefault="009B3622" w:rsidP="00BA4C5F">
            <w:pPr>
              <w:jc w:val="both"/>
              <w:rPr>
                <w:rFonts w:ascii="Times New Roman" w:hAnsi="Times New Roman"/>
                <w:sz w:val="24"/>
                <w:szCs w:val="24"/>
                <w:lang w:eastAsia="lv-LV"/>
              </w:rPr>
            </w:pPr>
            <w:r w:rsidRPr="0050539A">
              <w:rPr>
                <w:rFonts w:ascii="Times New Roman" w:hAnsi="Times New Roman"/>
                <w:sz w:val="24"/>
                <w:szCs w:val="24"/>
                <w:lang w:eastAsia="lv-LV"/>
              </w:rPr>
              <w:t>Pakalpojuma</w:t>
            </w:r>
            <w:r w:rsidRPr="0050539A">
              <w:rPr>
                <w:rFonts w:ascii="Times New Roman" w:hAnsi="Times New Roman"/>
                <w:sz w:val="24"/>
                <w:szCs w:val="24"/>
                <w:shd w:val="clear" w:color="auto" w:fill="FFFFFF"/>
                <w:lang w:eastAsia="lv-LV"/>
              </w:rPr>
              <w:t xml:space="preserve"> lietotāja interfeisam jāvar atspoguļot kreditora rēķinā oriģinālo pakalpojuma vai preces nosaukumu.</w:t>
            </w:r>
          </w:p>
          <w:p w14:paraId="326789EF" w14:textId="77777777" w:rsidR="00BB5EBE" w:rsidRPr="0050539A" w:rsidRDefault="00BB5EBE" w:rsidP="00BA4C5F">
            <w:pPr>
              <w:rPr>
                <w:rFonts w:ascii="Times New Roman" w:hAnsi="Times New Roman"/>
                <w:sz w:val="24"/>
                <w:szCs w:val="24"/>
                <w:lang w:eastAsia="lv-LV"/>
              </w:rPr>
            </w:pPr>
          </w:p>
        </w:tc>
        <w:tc>
          <w:tcPr>
            <w:tcW w:w="3963" w:type="dxa"/>
          </w:tcPr>
          <w:p w14:paraId="49235763" w14:textId="77777777" w:rsidR="00BB5EBE" w:rsidRPr="0050539A" w:rsidRDefault="00BB5EBE" w:rsidP="00BA4C5F">
            <w:pPr>
              <w:jc w:val="both"/>
              <w:rPr>
                <w:rFonts w:ascii="Times New Roman" w:hAnsi="Times New Roman"/>
                <w:sz w:val="24"/>
                <w:szCs w:val="24"/>
                <w:lang w:eastAsia="lv-LV"/>
              </w:rPr>
            </w:pPr>
          </w:p>
        </w:tc>
      </w:tr>
      <w:tr w:rsidR="00FE44F5" w14:paraId="41A497E6" w14:textId="77777777" w:rsidTr="003D2C91">
        <w:tc>
          <w:tcPr>
            <w:tcW w:w="943" w:type="dxa"/>
          </w:tcPr>
          <w:p w14:paraId="7CCFB6C6"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26</w:t>
            </w:r>
          </w:p>
        </w:tc>
        <w:tc>
          <w:tcPr>
            <w:tcW w:w="4722" w:type="dxa"/>
          </w:tcPr>
          <w:p w14:paraId="47A3B84D" w14:textId="77777777" w:rsidR="00BB5EBE" w:rsidRPr="0050539A" w:rsidRDefault="009B3622" w:rsidP="00BA4C5F">
            <w:pPr>
              <w:jc w:val="both"/>
              <w:rPr>
                <w:rFonts w:ascii="Times New Roman" w:hAnsi="Times New Roman"/>
                <w:sz w:val="24"/>
                <w:szCs w:val="24"/>
                <w:lang w:eastAsia="lv-LV"/>
              </w:rPr>
            </w:pPr>
            <w:r w:rsidRPr="0050539A">
              <w:rPr>
                <w:rFonts w:ascii="Times New Roman" w:hAnsi="Times New Roman"/>
                <w:sz w:val="24"/>
                <w:szCs w:val="24"/>
                <w:lang w:eastAsia="lv-LV"/>
              </w:rPr>
              <w:t>Pakalpojuma</w:t>
            </w:r>
            <w:r w:rsidRPr="0050539A">
              <w:rPr>
                <w:rFonts w:ascii="Times New Roman" w:hAnsi="Times New Roman"/>
                <w:sz w:val="24"/>
                <w:szCs w:val="24"/>
                <w:shd w:val="clear" w:color="auto" w:fill="FFFFFF"/>
                <w:lang w:eastAsia="lv-LV"/>
              </w:rPr>
              <w:t xml:space="preserve"> lietotāja interfeisā jāvar apskatīties rēķina saskaņošanas vēsture.</w:t>
            </w:r>
          </w:p>
          <w:p w14:paraId="6EE22AE0" w14:textId="77777777" w:rsidR="00BB5EBE" w:rsidRPr="0050539A" w:rsidRDefault="00BB5EBE" w:rsidP="00BA4C5F">
            <w:pPr>
              <w:rPr>
                <w:rFonts w:ascii="Times New Roman" w:hAnsi="Times New Roman"/>
                <w:sz w:val="24"/>
                <w:szCs w:val="24"/>
                <w:lang w:eastAsia="lv-LV"/>
              </w:rPr>
            </w:pPr>
          </w:p>
        </w:tc>
        <w:tc>
          <w:tcPr>
            <w:tcW w:w="3963" w:type="dxa"/>
          </w:tcPr>
          <w:p w14:paraId="7593C976" w14:textId="77777777" w:rsidR="00BB5EBE" w:rsidRPr="0050539A" w:rsidRDefault="00BB5EBE" w:rsidP="00BA4C5F">
            <w:pPr>
              <w:jc w:val="both"/>
              <w:rPr>
                <w:rFonts w:ascii="Times New Roman" w:hAnsi="Times New Roman"/>
                <w:sz w:val="24"/>
                <w:szCs w:val="24"/>
                <w:lang w:eastAsia="lv-LV"/>
              </w:rPr>
            </w:pPr>
          </w:p>
        </w:tc>
      </w:tr>
      <w:tr w:rsidR="00FE44F5" w14:paraId="3DBE7437" w14:textId="77777777" w:rsidTr="003D2C91">
        <w:tc>
          <w:tcPr>
            <w:tcW w:w="943" w:type="dxa"/>
          </w:tcPr>
          <w:p w14:paraId="626418E9"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27</w:t>
            </w:r>
          </w:p>
        </w:tc>
        <w:tc>
          <w:tcPr>
            <w:tcW w:w="4722" w:type="dxa"/>
          </w:tcPr>
          <w:p w14:paraId="351C91FD" w14:textId="77777777" w:rsidR="00BB5EBE" w:rsidRPr="0050539A" w:rsidRDefault="009B3622" w:rsidP="00BA4C5F">
            <w:pPr>
              <w:shd w:val="clear" w:color="auto" w:fill="FFFFFF"/>
              <w:jc w:val="both"/>
              <w:rPr>
                <w:rFonts w:ascii="Times New Roman" w:hAnsi="Times New Roman"/>
                <w:sz w:val="24"/>
                <w:szCs w:val="24"/>
                <w:lang w:eastAsia="lv-LV"/>
              </w:rPr>
            </w:pPr>
            <w:r w:rsidRPr="0050539A">
              <w:rPr>
                <w:rFonts w:ascii="Times New Roman" w:hAnsi="Times New Roman"/>
                <w:sz w:val="24"/>
                <w:szCs w:val="24"/>
                <w:lang w:eastAsia="lv-LV"/>
              </w:rPr>
              <w:t>Pakalpojuma</w:t>
            </w:r>
            <w:r w:rsidRPr="0050539A">
              <w:rPr>
                <w:rFonts w:ascii="Times New Roman" w:hAnsi="Times New Roman"/>
                <w:sz w:val="24"/>
                <w:szCs w:val="24"/>
                <w:shd w:val="clear" w:color="auto" w:fill="FFFFFF"/>
                <w:lang w:eastAsia="lv-LV"/>
              </w:rPr>
              <w:t xml:space="preserve"> lietotāja interfeisā </w:t>
            </w:r>
            <w:r w:rsidRPr="0050539A">
              <w:rPr>
                <w:rFonts w:ascii="Times New Roman" w:hAnsi="Times New Roman"/>
                <w:sz w:val="24"/>
                <w:szCs w:val="24"/>
                <w:lang w:eastAsia="lv-LV"/>
              </w:rPr>
              <w:t>jāparedz iespēja piesaistīt rēķinam pasūtītāja finanšu sistēmas izveidoto Pirkšanas pasūtījuma numuru</w:t>
            </w:r>
            <w:r w:rsidRPr="0050539A">
              <w:rPr>
                <w:rFonts w:ascii="Times New Roman" w:hAnsi="Times New Roman"/>
                <w:sz w:val="24"/>
                <w:szCs w:val="24"/>
                <w:shd w:val="clear" w:color="auto" w:fill="FFFFFF"/>
                <w:lang w:eastAsia="lv-LV"/>
              </w:rPr>
              <w:t>.</w:t>
            </w:r>
          </w:p>
          <w:p w14:paraId="24196D9B" w14:textId="77777777" w:rsidR="00BB5EBE" w:rsidRPr="0050539A" w:rsidRDefault="00BB5EBE" w:rsidP="00BA4C5F">
            <w:pPr>
              <w:rPr>
                <w:rFonts w:ascii="Times New Roman" w:hAnsi="Times New Roman"/>
                <w:sz w:val="24"/>
                <w:szCs w:val="24"/>
                <w:lang w:eastAsia="lv-LV"/>
              </w:rPr>
            </w:pPr>
          </w:p>
        </w:tc>
        <w:tc>
          <w:tcPr>
            <w:tcW w:w="3963" w:type="dxa"/>
          </w:tcPr>
          <w:p w14:paraId="7E8E8CDA" w14:textId="77777777" w:rsidR="00BB5EBE" w:rsidRPr="0050539A" w:rsidRDefault="00BB5EBE" w:rsidP="00BA4C5F">
            <w:pPr>
              <w:shd w:val="clear" w:color="auto" w:fill="FFFFFF"/>
              <w:jc w:val="both"/>
              <w:rPr>
                <w:rFonts w:ascii="Times New Roman" w:hAnsi="Times New Roman"/>
                <w:sz w:val="24"/>
                <w:szCs w:val="24"/>
                <w:lang w:eastAsia="lv-LV"/>
              </w:rPr>
            </w:pPr>
          </w:p>
        </w:tc>
      </w:tr>
      <w:tr w:rsidR="00FE44F5" w14:paraId="7FE025C0" w14:textId="77777777" w:rsidTr="003D2C91">
        <w:tc>
          <w:tcPr>
            <w:tcW w:w="943" w:type="dxa"/>
          </w:tcPr>
          <w:p w14:paraId="4E7D46E9"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28</w:t>
            </w:r>
          </w:p>
        </w:tc>
        <w:tc>
          <w:tcPr>
            <w:tcW w:w="4722" w:type="dxa"/>
          </w:tcPr>
          <w:p w14:paraId="371625D2" w14:textId="77777777" w:rsidR="00BB5EBE" w:rsidRPr="0050539A" w:rsidRDefault="009B3622" w:rsidP="00BA4C5F">
            <w:pPr>
              <w:shd w:val="clear" w:color="auto" w:fill="FFFFFF"/>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Platformas lietotāja interfeisam jāatzīmē rēķini kuriem tuvojas apmaksas termiņš</w:t>
            </w:r>
          </w:p>
          <w:p w14:paraId="67B5C693" w14:textId="77777777" w:rsidR="00BB5EBE" w:rsidRPr="0050539A" w:rsidRDefault="00BB5EBE" w:rsidP="00BA4C5F">
            <w:pPr>
              <w:rPr>
                <w:rFonts w:ascii="Times New Roman" w:hAnsi="Times New Roman"/>
                <w:sz w:val="24"/>
                <w:szCs w:val="24"/>
                <w:lang w:eastAsia="lv-LV"/>
              </w:rPr>
            </w:pPr>
          </w:p>
        </w:tc>
        <w:tc>
          <w:tcPr>
            <w:tcW w:w="3963" w:type="dxa"/>
          </w:tcPr>
          <w:p w14:paraId="438FD4B6" w14:textId="77777777" w:rsidR="00BB5EBE" w:rsidRPr="0050539A" w:rsidRDefault="00BB5EBE" w:rsidP="00BA4C5F">
            <w:pPr>
              <w:shd w:val="clear" w:color="auto" w:fill="FFFFFF"/>
              <w:jc w:val="both"/>
              <w:rPr>
                <w:rFonts w:ascii="Times New Roman" w:hAnsi="Times New Roman"/>
                <w:sz w:val="24"/>
                <w:szCs w:val="24"/>
                <w:shd w:val="clear" w:color="auto" w:fill="FFFFFF"/>
                <w:lang w:eastAsia="lv-LV"/>
              </w:rPr>
            </w:pPr>
          </w:p>
        </w:tc>
      </w:tr>
      <w:tr w:rsidR="00FE44F5" w14:paraId="4FFA10FB" w14:textId="77777777" w:rsidTr="003D2C91">
        <w:tc>
          <w:tcPr>
            <w:tcW w:w="943" w:type="dxa"/>
          </w:tcPr>
          <w:p w14:paraId="55153C92"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29</w:t>
            </w:r>
          </w:p>
        </w:tc>
        <w:tc>
          <w:tcPr>
            <w:tcW w:w="4722" w:type="dxa"/>
          </w:tcPr>
          <w:p w14:paraId="2AC196C4" w14:textId="77777777" w:rsidR="00BB5EBE" w:rsidRPr="0050539A" w:rsidRDefault="009B3622" w:rsidP="00BA4C5F">
            <w:pPr>
              <w:shd w:val="clear" w:color="auto" w:fill="FFFFFF"/>
              <w:jc w:val="both"/>
              <w:rPr>
                <w:rFonts w:ascii="Times New Roman" w:hAnsi="Times New Roman"/>
                <w:sz w:val="24"/>
                <w:szCs w:val="24"/>
                <w:lang w:eastAsia="lv-LV"/>
              </w:rPr>
            </w:pPr>
            <w:r w:rsidRPr="0050539A">
              <w:rPr>
                <w:rFonts w:ascii="Times New Roman" w:hAnsi="Times New Roman"/>
                <w:sz w:val="24"/>
                <w:szCs w:val="24"/>
                <w:lang w:eastAsia="lv-LV"/>
              </w:rPr>
              <w:t>Pakalpojuma</w:t>
            </w:r>
            <w:r w:rsidRPr="0050539A">
              <w:rPr>
                <w:rFonts w:ascii="Times New Roman" w:hAnsi="Times New Roman"/>
                <w:sz w:val="24"/>
                <w:szCs w:val="24"/>
                <w:shd w:val="clear" w:color="auto" w:fill="FFFFFF"/>
                <w:lang w:eastAsia="lv-LV"/>
              </w:rPr>
              <w:t xml:space="preserve"> lietotāja interfeisā </w:t>
            </w:r>
            <w:r w:rsidRPr="0050539A">
              <w:rPr>
                <w:rFonts w:ascii="Times New Roman" w:hAnsi="Times New Roman"/>
                <w:sz w:val="24"/>
                <w:szCs w:val="24"/>
                <w:lang w:eastAsia="lv-LV"/>
              </w:rPr>
              <w:t>jāvar apskatīties, kurā aprites etapā rēķins atrodas</w:t>
            </w:r>
          </w:p>
          <w:p w14:paraId="5FC19BFE" w14:textId="77777777" w:rsidR="00BB5EBE" w:rsidRPr="0050539A" w:rsidRDefault="00BB5EBE" w:rsidP="00BA4C5F">
            <w:pPr>
              <w:rPr>
                <w:rFonts w:ascii="Times New Roman" w:hAnsi="Times New Roman"/>
                <w:sz w:val="24"/>
                <w:szCs w:val="24"/>
                <w:lang w:eastAsia="lv-LV"/>
              </w:rPr>
            </w:pPr>
          </w:p>
        </w:tc>
        <w:tc>
          <w:tcPr>
            <w:tcW w:w="3963" w:type="dxa"/>
          </w:tcPr>
          <w:p w14:paraId="218A415B" w14:textId="77777777" w:rsidR="00BB5EBE" w:rsidRPr="0050539A" w:rsidRDefault="00BB5EBE" w:rsidP="00BA4C5F">
            <w:pPr>
              <w:shd w:val="clear" w:color="auto" w:fill="FFFFFF"/>
              <w:jc w:val="both"/>
              <w:rPr>
                <w:rFonts w:ascii="Times New Roman" w:hAnsi="Times New Roman"/>
                <w:sz w:val="24"/>
                <w:szCs w:val="24"/>
                <w:lang w:eastAsia="lv-LV"/>
              </w:rPr>
            </w:pPr>
          </w:p>
        </w:tc>
      </w:tr>
      <w:tr w:rsidR="00FE44F5" w14:paraId="61AA395B" w14:textId="77777777" w:rsidTr="003D2C91">
        <w:tc>
          <w:tcPr>
            <w:tcW w:w="943" w:type="dxa"/>
          </w:tcPr>
          <w:p w14:paraId="476A4D9E"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30</w:t>
            </w:r>
          </w:p>
        </w:tc>
        <w:tc>
          <w:tcPr>
            <w:tcW w:w="4722" w:type="dxa"/>
          </w:tcPr>
          <w:p w14:paraId="54307778" w14:textId="77777777" w:rsidR="00BB5EBE" w:rsidRPr="0050539A" w:rsidRDefault="009B3622" w:rsidP="00BA4C5F">
            <w:pPr>
              <w:shd w:val="clear" w:color="auto" w:fill="FFFFFF"/>
              <w:jc w:val="both"/>
              <w:rPr>
                <w:rFonts w:ascii="Times New Roman" w:hAnsi="Times New Roman"/>
                <w:sz w:val="24"/>
                <w:szCs w:val="24"/>
                <w:lang w:eastAsia="lv-LV"/>
              </w:rPr>
            </w:pPr>
            <w:r w:rsidRPr="0050539A">
              <w:rPr>
                <w:rFonts w:ascii="Times New Roman" w:hAnsi="Times New Roman"/>
                <w:sz w:val="24"/>
                <w:szCs w:val="24"/>
                <w:lang w:eastAsia="lv-LV"/>
              </w:rPr>
              <w:t>Pakalpojumam jānodrošina lietotāju darbību pierakstu datu nodošana pašvaldības datu noliktavai audita veikšanai, pēc šādiem datiem:</w:t>
            </w:r>
          </w:p>
          <w:p w14:paraId="626424F6" w14:textId="77777777" w:rsidR="00BB5EBE" w:rsidRPr="0050539A" w:rsidRDefault="009B3622" w:rsidP="009B3622">
            <w:pPr>
              <w:numPr>
                <w:ilvl w:val="0"/>
                <w:numId w:val="11"/>
              </w:numPr>
              <w:shd w:val="clear" w:color="auto" w:fill="FFFFFF"/>
              <w:jc w:val="both"/>
              <w:rPr>
                <w:rFonts w:ascii="Times New Roman" w:hAnsi="Times New Roman"/>
                <w:sz w:val="24"/>
                <w:szCs w:val="24"/>
                <w:lang w:eastAsia="lv-LV"/>
              </w:rPr>
            </w:pPr>
            <w:r w:rsidRPr="0050539A">
              <w:rPr>
                <w:rFonts w:ascii="Times New Roman" w:hAnsi="Times New Roman"/>
                <w:sz w:val="24"/>
                <w:szCs w:val="24"/>
                <w:lang w:eastAsia="lv-LV"/>
              </w:rPr>
              <w:t>Cik ilgā laikā viens darbinieks apstrādā dokumentu;</w:t>
            </w:r>
          </w:p>
          <w:p w14:paraId="36EAE090" w14:textId="77777777" w:rsidR="00BB5EBE" w:rsidRPr="0050539A" w:rsidRDefault="009B3622" w:rsidP="009B3622">
            <w:pPr>
              <w:numPr>
                <w:ilvl w:val="0"/>
                <w:numId w:val="11"/>
              </w:numPr>
              <w:shd w:val="clear" w:color="auto" w:fill="FFFFFF"/>
              <w:jc w:val="both"/>
              <w:rPr>
                <w:rFonts w:ascii="Times New Roman" w:hAnsi="Times New Roman"/>
                <w:sz w:val="24"/>
                <w:szCs w:val="24"/>
                <w:lang w:eastAsia="lv-LV"/>
              </w:rPr>
            </w:pPr>
            <w:r w:rsidRPr="0050539A">
              <w:rPr>
                <w:rFonts w:ascii="Times New Roman" w:hAnsi="Times New Roman"/>
                <w:sz w:val="24"/>
                <w:szCs w:val="24"/>
                <w:lang w:eastAsia="lv-LV"/>
              </w:rPr>
              <w:t>Lietotājus, kuriem ir visvairāk dokumenti uz apstiprināšanu;</w:t>
            </w:r>
          </w:p>
          <w:p w14:paraId="6BB5BD11" w14:textId="77777777" w:rsidR="00BB5EBE" w:rsidRPr="0050539A" w:rsidRDefault="009B3622" w:rsidP="009B3622">
            <w:pPr>
              <w:numPr>
                <w:ilvl w:val="0"/>
                <w:numId w:val="11"/>
              </w:numPr>
              <w:shd w:val="clear" w:color="auto" w:fill="FFFFFF"/>
              <w:jc w:val="both"/>
              <w:rPr>
                <w:rFonts w:ascii="Times New Roman" w:hAnsi="Times New Roman"/>
                <w:sz w:val="24"/>
                <w:szCs w:val="24"/>
                <w:lang w:eastAsia="lv-LV"/>
              </w:rPr>
            </w:pPr>
            <w:r w:rsidRPr="0050539A">
              <w:rPr>
                <w:rFonts w:ascii="Times New Roman" w:hAnsi="Times New Roman"/>
                <w:sz w:val="24"/>
                <w:szCs w:val="24"/>
                <w:lang w:eastAsia="lv-LV"/>
              </w:rPr>
              <w:t>Lietotāji, kuri visvairāk noraida dokumentus;</w:t>
            </w:r>
          </w:p>
          <w:p w14:paraId="36231D54" w14:textId="77777777" w:rsidR="00BB5EBE" w:rsidRPr="0050539A" w:rsidRDefault="009B3622" w:rsidP="009B3622">
            <w:pPr>
              <w:numPr>
                <w:ilvl w:val="0"/>
                <w:numId w:val="11"/>
              </w:numPr>
              <w:shd w:val="clear" w:color="auto" w:fill="FFFFFF"/>
              <w:jc w:val="both"/>
              <w:rPr>
                <w:rFonts w:ascii="Times New Roman" w:hAnsi="Times New Roman"/>
                <w:sz w:val="24"/>
                <w:szCs w:val="24"/>
                <w:lang w:eastAsia="lv-LV"/>
              </w:rPr>
            </w:pPr>
            <w:r w:rsidRPr="0050539A">
              <w:rPr>
                <w:rFonts w:ascii="Times New Roman" w:hAnsi="Times New Roman"/>
                <w:sz w:val="24"/>
                <w:szCs w:val="24"/>
                <w:lang w:eastAsia="lv-LV"/>
              </w:rPr>
              <w:t>Dokumenta saskaņošanas ilgums no apstiprināšanas plūsmas piesaistes līdz galīgai saskaņošanai;</w:t>
            </w:r>
          </w:p>
          <w:p w14:paraId="7C28E592" w14:textId="77777777" w:rsidR="00BB5EBE" w:rsidRPr="0050539A" w:rsidRDefault="009B3622" w:rsidP="009B3622">
            <w:pPr>
              <w:numPr>
                <w:ilvl w:val="0"/>
                <w:numId w:val="11"/>
              </w:numPr>
              <w:shd w:val="clear" w:color="auto" w:fill="FFFFFF"/>
              <w:jc w:val="both"/>
              <w:rPr>
                <w:rFonts w:ascii="Times New Roman" w:hAnsi="Times New Roman"/>
                <w:sz w:val="24"/>
                <w:szCs w:val="24"/>
                <w:lang w:eastAsia="lv-LV"/>
              </w:rPr>
            </w:pPr>
            <w:r w:rsidRPr="0050539A">
              <w:rPr>
                <w:rFonts w:ascii="Times New Roman" w:hAnsi="Times New Roman"/>
                <w:sz w:val="24"/>
                <w:szCs w:val="24"/>
                <w:lang w:eastAsia="lv-LV"/>
              </w:rPr>
              <w:t>Kurš lietotājs visilgāk dokumentus neapstiprina, no brīža kad lietotājam rēķins ir jāapstiprina;</w:t>
            </w:r>
          </w:p>
          <w:p w14:paraId="47FC0BDF" w14:textId="77777777" w:rsidR="00BB5EBE" w:rsidRPr="0050539A" w:rsidRDefault="009B3622" w:rsidP="009B3622">
            <w:pPr>
              <w:numPr>
                <w:ilvl w:val="0"/>
                <w:numId w:val="11"/>
              </w:numPr>
              <w:shd w:val="clear" w:color="auto" w:fill="FFFFFF"/>
              <w:jc w:val="both"/>
              <w:rPr>
                <w:rFonts w:ascii="Times New Roman" w:hAnsi="Times New Roman"/>
                <w:sz w:val="24"/>
                <w:szCs w:val="24"/>
                <w:lang w:eastAsia="lv-LV"/>
              </w:rPr>
            </w:pPr>
            <w:r w:rsidRPr="0050539A">
              <w:rPr>
                <w:rFonts w:ascii="Times New Roman" w:hAnsi="Times New Roman"/>
                <w:sz w:val="24"/>
                <w:szCs w:val="24"/>
                <w:lang w:eastAsia="lv-LV"/>
              </w:rPr>
              <w:t>Noraidīšanas iemeslu analīze;</w:t>
            </w:r>
          </w:p>
          <w:p w14:paraId="2B605157" w14:textId="77777777" w:rsidR="00BB5EBE" w:rsidRPr="0050539A" w:rsidRDefault="00BB5EBE" w:rsidP="00BA4C5F">
            <w:pPr>
              <w:rPr>
                <w:rFonts w:ascii="Times New Roman" w:hAnsi="Times New Roman"/>
                <w:sz w:val="24"/>
                <w:szCs w:val="24"/>
                <w:lang w:eastAsia="lv-LV"/>
              </w:rPr>
            </w:pPr>
          </w:p>
        </w:tc>
        <w:tc>
          <w:tcPr>
            <w:tcW w:w="3963" w:type="dxa"/>
          </w:tcPr>
          <w:p w14:paraId="291D3C97" w14:textId="77777777" w:rsidR="00BB5EBE" w:rsidRPr="0050539A" w:rsidRDefault="00BB5EBE" w:rsidP="00BA4C5F">
            <w:pPr>
              <w:shd w:val="clear" w:color="auto" w:fill="FFFFFF"/>
              <w:jc w:val="both"/>
              <w:rPr>
                <w:rFonts w:ascii="Times New Roman" w:hAnsi="Times New Roman"/>
                <w:sz w:val="24"/>
                <w:szCs w:val="24"/>
                <w:lang w:eastAsia="lv-LV"/>
              </w:rPr>
            </w:pPr>
          </w:p>
        </w:tc>
      </w:tr>
      <w:tr w:rsidR="00FE44F5" w14:paraId="3BCB9A73" w14:textId="77777777" w:rsidTr="003D2C91">
        <w:tc>
          <w:tcPr>
            <w:tcW w:w="943" w:type="dxa"/>
          </w:tcPr>
          <w:p w14:paraId="5A67435B"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31</w:t>
            </w:r>
          </w:p>
        </w:tc>
        <w:tc>
          <w:tcPr>
            <w:tcW w:w="4722" w:type="dxa"/>
          </w:tcPr>
          <w:p w14:paraId="468FD818" w14:textId="77777777" w:rsidR="00BB5EBE" w:rsidRPr="0050539A" w:rsidRDefault="009B3622" w:rsidP="00BA4C5F">
            <w:pPr>
              <w:shd w:val="clear" w:color="auto" w:fill="FFFFFF"/>
              <w:jc w:val="both"/>
              <w:rPr>
                <w:rFonts w:ascii="Times New Roman" w:hAnsi="Times New Roman"/>
                <w:sz w:val="24"/>
                <w:szCs w:val="24"/>
                <w:lang w:eastAsia="lv-LV"/>
              </w:rPr>
            </w:pPr>
            <w:r w:rsidRPr="0050539A">
              <w:rPr>
                <w:rFonts w:ascii="Times New Roman" w:hAnsi="Times New Roman"/>
                <w:sz w:val="24"/>
                <w:szCs w:val="24"/>
                <w:lang w:eastAsia="lv-LV"/>
              </w:rPr>
              <w:t xml:space="preserve">Pakalpojumam jāspēj pieņemt, apstrādāt un nodot uz pasūtītāja finanšu sistēmu rēķinus, kuri ir sagatavoti atbilstoši 2019. gada 9. aprīļa Ministru kabineta noteikumu Nr. 154 “Piemērojamais elektroniskā rēķina standarts </w:t>
            </w:r>
            <w:r w:rsidRPr="0050539A">
              <w:rPr>
                <w:rFonts w:ascii="Times New Roman" w:hAnsi="Times New Roman"/>
                <w:sz w:val="24"/>
                <w:szCs w:val="24"/>
                <w:lang w:eastAsia="lv-LV"/>
              </w:rPr>
              <w:lastRenderedPageBreak/>
              <w:t>un tā pamatelementu izmantošanas specifikācija un aprites kārtība”, prasībām.</w:t>
            </w:r>
          </w:p>
          <w:p w14:paraId="1761E8FD" w14:textId="77777777" w:rsidR="00BB5EBE" w:rsidRPr="0050539A" w:rsidRDefault="00BB5EBE" w:rsidP="00BA4C5F">
            <w:pPr>
              <w:rPr>
                <w:rFonts w:ascii="Times New Roman" w:hAnsi="Times New Roman"/>
                <w:sz w:val="24"/>
                <w:szCs w:val="24"/>
                <w:lang w:eastAsia="lv-LV"/>
              </w:rPr>
            </w:pPr>
          </w:p>
        </w:tc>
        <w:tc>
          <w:tcPr>
            <w:tcW w:w="3963" w:type="dxa"/>
          </w:tcPr>
          <w:p w14:paraId="2233E457" w14:textId="77777777" w:rsidR="00BB5EBE" w:rsidRPr="0050539A" w:rsidRDefault="00BB5EBE" w:rsidP="00BA4C5F">
            <w:pPr>
              <w:shd w:val="clear" w:color="auto" w:fill="FFFFFF"/>
              <w:jc w:val="both"/>
              <w:rPr>
                <w:rFonts w:ascii="Times New Roman" w:hAnsi="Times New Roman"/>
                <w:sz w:val="24"/>
                <w:szCs w:val="24"/>
                <w:lang w:eastAsia="lv-LV"/>
              </w:rPr>
            </w:pPr>
          </w:p>
        </w:tc>
      </w:tr>
      <w:tr w:rsidR="00FE44F5" w14:paraId="3A8E5CF8" w14:textId="77777777" w:rsidTr="003D2C91">
        <w:tc>
          <w:tcPr>
            <w:tcW w:w="943" w:type="dxa"/>
          </w:tcPr>
          <w:p w14:paraId="0CF0F423"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32</w:t>
            </w:r>
          </w:p>
        </w:tc>
        <w:tc>
          <w:tcPr>
            <w:tcW w:w="4722" w:type="dxa"/>
          </w:tcPr>
          <w:p w14:paraId="12D2ABB3" w14:textId="77777777" w:rsidR="00BB5EBE" w:rsidRPr="0050539A" w:rsidRDefault="009B3622" w:rsidP="00BA4C5F">
            <w:pPr>
              <w:jc w:val="both"/>
              <w:rPr>
                <w:rFonts w:ascii="Times New Roman" w:hAnsi="Times New Roman"/>
                <w:sz w:val="24"/>
                <w:szCs w:val="24"/>
                <w:lang w:eastAsia="lv-LV"/>
              </w:rPr>
            </w:pPr>
            <w:r w:rsidRPr="0050539A">
              <w:rPr>
                <w:rFonts w:ascii="Times New Roman" w:hAnsi="Times New Roman"/>
                <w:sz w:val="24"/>
                <w:szCs w:val="24"/>
                <w:shd w:val="clear" w:color="auto" w:fill="FFFFFF"/>
                <w:lang w:eastAsia="lv-LV"/>
              </w:rPr>
              <w:t>Pakalpojumam lietotāja interfeisā lietotājam jāvar norādīt aizvietotāju un aizvietošanas laiku savas prombūtnes laikā. Pakalpojumam jānodrošina automātiska rēķinu pāradresācija šajā laikā.</w:t>
            </w:r>
          </w:p>
        </w:tc>
        <w:tc>
          <w:tcPr>
            <w:tcW w:w="3963" w:type="dxa"/>
          </w:tcPr>
          <w:p w14:paraId="3711A25B" w14:textId="77777777" w:rsidR="00BB5EBE" w:rsidRPr="0050539A" w:rsidRDefault="00BB5EBE" w:rsidP="00BA4C5F">
            <w:pPr>
              <w:jc w:val="both"/>
              <w:rPr>
                <w:rFonts w:ascii="Times New Roman" w:hAnsi="Times New Roman"/>
                <w:sz w:val="24"/>
                <w:szCs w:val="24"/>
                <w:shd w:val="clear" w:color="auto" w:fill="FFFFFF"/>
                <w:lang w:eastAsia="lv-LV"/>
              </w:rPr>
            </w:pPr>
          </w:p>
        </w:tc>
      </w:tr>
      <w:tr w:rsidR="00FE44F5" w14:paraId="11E82D5F" w14:textId="77777777" w:rsidTr="003D2C91">
        <w:tc>
          <w:tcPr>
            <w:tcW w:w="943" w:type="dxa"/>
          </w:tcPr>
          <w:p w14:paraId="02915CC1"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33</w:t>
            </w:r>
          </w:p>
        </w:tc>
        <w:tc>
          <w:tcPr>
            <w:tcW w:w="4722" w:type="dxa"/>
          </w:tcPr>
          <w:p w14:paraId="1DA0169B" w14:textId="77777777" w:rsidR="00BB5EBE" w:rsidRPr="0050539A" w:rsidRDefault="009B3622" w:rsidP="00BA4C5F">
            <w:pPr>
              <w:jc w:val="both"/>
              <w:rPr>
                <w:rFonts w:ascii="Times New Roman" w:hAnsi="Times New Roman"/>
                <w:sz w:val="24"/>
                <w:szCs w:val="24"/>
                <w:shd w:val="clear" w:color="auto" w:fill="FFFFFF"/>
                <w:lang w:eastAsia="lv-LV"/>
              </w:rPr>
            </w:pPr>
            <w:r w:rsidRPr="0050539A">
              <w:rPr>
                <w:rFonts w:ascii="Times New Roman" w:hAnsi="Times New Roman"/>
                <w:sz w:val="24"/>
                <w:szCs w:val="24"/>
                <w:shd w:val="clear" w:color="auto" w:fill="FFFFFF"/>
                <w:lang w:eastAsia="lv-LV"/>
              </w:rPr>
              <w:t xml:space="preserve">Saņemot rēķinus Pakalpojumam jākontrolē: </w:t>
            </w:r>
          </w:p>
          <w:p w14:paraId="218FFE85" w14:textId="77777777" w:rsidR="00BB5EBE" w:rsidRPr="0050539A" w:rsidRDefault="009B3622" w:rsidP="009B3622">
            <w:pPr>
              <w:numPr>
                <w:ilvl w:val="0"/>
                <w:numId w:val="9"/>
              </w:numPr>
              <w:contextualSpacing/>
              <w:jc w:val="both"/>
              <w:rPr>
                <w:rFonts w:ascii="Times New Roman" w:hAnsi="Times New Roman"/>
                <w:sz w:val="24"/>
                <w:szCs w:val="24"/>
                <w:shd w:val="clear" w:color="auto" w:fill="FFFFFF"/>
                <w:lang w:eastAsia="lv-LV"/>
              </w:rPr>
            </w:pPr>
            <w:r w:rsidRPr="0050539A">
              <w:rPr>
                <w:rFonts w:ascii="Times New Roman" w:hAnsi="Times New Roman"/>
                <w:sz w:val="24"/>
                <w:szCs w:val="24"/>
                <w:shd w:val="clear" w:color="auto" w:fill="FFFFFF"/>
                <w:lang w:eastAsia="lv-LV"/>
              </w:rPr>
              <w:t>Ja rēķinā ir norādīta PVN summa, vai rēķina metadatos ir norādīts kreditora PVN maksātāja numurs;</w:t>
            </w:r>
          </w:p>
          <w:p w14:paraId="2C24065D" w14:textId="77777777" w:rsidR="00BB5EBE" w:rsidRPr="0050539A" w:rsidRDefault="009B3622" w:rsidP="009B3622">
            <w:pPr>
              <w:numPr>
                <w:ilvl w:val="0"/>
                <w:numId w:val="9"/>
              </w:numPr>
              <w:contextualSpacing/>
              <w:jc w:val="both"/>
              <w:rPr>
                <w:rFonts w:ascii="Times New Roman" w:hAnsi="Times New Roman"/>
                <w:sz w:val="24"/>
                <w:szCs w:val="24"/>
                <w:shd w:val="clear" w:color="auto" w:fill="FFFFFF"/>
                <w:lang w:eastAsia="lv-LV"/>
              </w:rPr>
            </w:pPr>
            <w:r w:rsidRPr="0050539A">
              <w:rPr>
                <w:rFonts w:ascii="Times New Roman" w:hAnsi="Times New Roman"/>
                <w:sz w:val="24"/>
                <w:szCs w:val="24"/>
                <w:shd w:val="clear" w:color="auto" w:fill="FFFFFF"/>
                <w:lang w:eastAsia="lv-LV"/>
              </w:rPr>
              <w:t xml:space="preserve">Jākontrolē rēķina matemātiku (rindu matemātiku, rindu kopsummas pret rēķina kopsummu, aprēķināto PVN summu); </w:t>
            </w:r>
          </w:p>
          <w:p w14:paraId="7D14F3A6" w14:textId="77777777" w:rsidR="00BB5EBE" w:rsidRPr="0050539A" w:rsidRDefault="009B3622" w:rsidP="009B3622">
            <w:pPr>
              <w:numPr>
                <w:ilvl w:val="0"/>
                <w:numId w:val="9"/>
              </w:numPr>
              <w:contextualSpacing/>
              <w:jc w:val="both"/>
              <w:rPr>
                <w:rFonts w:ascii="Times New Roman" w:hAnsi="Times New Roman"/>
                <w:sz w:val="24"/>
                <w:szCs w:val="24"/>
                <w:shd w:val="clear" w:color="auto" w:fill="FFFFFF"/>
                <w:lang w:eastAsia="lv-LV"/>
              </w:rPr>
            </w:pPr>
            <w:r w:rsidRPr="0050539A">
              <w:rPr>
                <w:rFonts w:ascii="Times New Roman" w:hAnsi="Times New Roman"/>
                <w:sz w:val="24"/>
                <w:szCs w:val="24"/>
                <w:shd w:val="clear" w:color="auto" w:fill="FFFFFF"/>
                <w:lang w:eastAsia="lv-LV"/>
              </w:rPr>
              <w:t>kreditors ir reģistrēts pasūtītāja finanšu sistēmā, vai jauns.</w:t>
            </w:r>
          </w:p>
        </w:tc>
        <w:tc>
          <w:tcPr>
            <w:tcW w:w="3963" w:type="dxa"/>
          </w:tcPr>
          <w:p w14:paraId="27D42DA7" w14:textId="77777777" w:rsidR="00BB5EBE" w:rsidRPr="0050539A" w:rsidRDefault="00BB5EBE" w:rsidP="00BA4C5F">
            <w:pPr>
              <w:jc w:val="both"/>
              <w:rPr>
                <w:rFonts w:ascii="Times New Roman" w:hAnsi="Times New Roman"/>
                <w:sz w:val="24"/>
                <w:szCs w:val="24"/>
                <w:shd w:val="clear" w:color="auto" w:fill="FFFFFF"/>
                <w:lang w:eastAsia="lv-LV"/>
              </w:rPr>
            </w:pPr>
          </w:p>
        </w:tc>
      </w:tr>
      <w:tr w:rsidR="00FE44F5" w14:paraId="1D86460F" w14:textId="77777777" w:rsidTr="003D2C91">
        <w:tc>
          <w:tcPr>
            <w:tcW w:w="943" w:type="dxa"/>
          </w:tcPr>
          <w:p w14:paraId="132156DA"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34</w:t>
            </w:r>
          </w:p>
        </w:tc>
        <w:tc>
          <w:tcPr>
            <w:tcW w:w="4722" w:type="dxa"/>
          </w:tcPr>
          <w:p w14:paraId="010DABA9" w14:textId="77777777" w:rsidR="00BB5EBE" w:rsidRPr="0050539A" w:rsidRDefault="009B3622" w:rsidP="00BA4C5F">
            <w:pPr>
              <w:jc w:val="both"/>
              <w:rPr>
                <w:rFonts w:ascii="Times New Roman" w:hAnsi="Times New Roman"/>
                <w:sz w:val="24"/>
                <w:szCs w:val="24"/>
                <w:shd w:val="clear" w:color="auto" w:fill="FFFFFF"/>
                <w:lang w:eastAsia="lv-LV"/>
              </w:rPr>
            </w:pPr>
            <w:r w:rsidRPr="0050539A">
              <w:rPr>
                <w:rFonts w:ascii="Times New Roman" w:hAnsi="Times New Roman"/>
                <w:sz w:val="24"/>
                <w:szCs w:val="24"/>
                <w:shd w:val="clear" w:color="auto" w:fill="FFFFFF"/>
                <w:lang w:eastAsia="lv-LV"/>
              </w:rPr>
              <w:t>No Pakalpojuma lietotāja interfeisa jāvar atvērt rēķinam pievienotos dokumentus (dokumentu paka), kuri atrodas RDVIS Repozitorijā.</w:t>
            </w:r>
          </w:p>
        </w:tc>
        <w:tc>
          <w:tcPr>
            <w:tcW w:w="3963" w:type="dxa"/>
          </w:tcPr>
          <w:p w14:paraId="047F2A4C" w14:textId="77777777" w:rsidR="00BB5EBE" w:rsidRPr="0050539A" w:rsidRDefault="00BB5EBE" w:rsidP="00BA4C5F">
            <w:pPr>
              <w:jc w:val="both"/>
              <w:rPr>
                <w:rFonts w:ascii="Times New Roman" w:hAnsi="Times New Roman"/>
                <w:sz w:val="24"/>
                <w:szCs w:val="24"/>
                <w:shd w:val="clear" w:color="auto" w:fill="FFFFFF"/>
                <w:lang w:eastAsia="lv-LV"/>
              </w:rPr>
            </w:pPr>
          </w:p>
        </w:tc>
      </w:tr>
      <w:tr w:rsidR="00FE44F5" w14:paraId="3066C221" w14:textId="77777777" w:rsidTr="003D2C91">
        <w:tc>
          <w:tcPr>
            <w:tcW w:w="943" w:type="dxa"/>
          </w:tcPr>
          <w:p w14:paraId="433A5F02" w14:textId="77777777" w:rsidR="00BB5EBE" w:rsidRPr="0050539A" w:rsidRDefault="009B3622" w:rsidP="00BA4C5F">
            <w:pPr>
              <w:jc w:val="center"/>
              <w:rPr>
                <w:rFonts w:ascii="Times New Roman" w:hAnsi="Times New Roman"/>
                <w:sz w:val="24"/>
                <w:szCs w:val="24"/>
                <w:lang w:eastAsia="lv-LV"/>
              </w:rPr>
            </w:pPr>
            <w:r w:rsidRPr="0050539A">
              <w:rPr>
                <w:rFonts w:ascii="Times New Roman" w:hAnsi="Times New Roman"/>
                <w:sz w:val="24"/>
                <w:szCs w:val="24"/>
                <w:lang w:eastAsia="lv-LV"/>
              </w:rPr>
              <w:t>35</w:t>
            </w:r>
          </w:p>
        </w:tc>
        <w:tc>
          <w:tcPr>
            <w:tcW w:w="4722" w:type="dxa"/>
          </w:tcPr>
          <w:p w14:paraId="315BBB10" w14:textId="77777777" w:rsidR="00BB5EBE" w:rsidRPr="0050539A" w:rsidRDefault="009B3622" w:rsidP="00BA4C5F">
            <w:pPr>
              <w:jc w:val="both"/>
              <w:rPr>
                <w:rFonts w:ascii="Times New Roman" w:hAnsi="Times New Roman"/>
                <w:sz w:val="24"/>
                <w:szCs w:val="24"/>
                <w:shd w:val="clear" w:color="auto" w:fill="FFFFFF"/>
                <w:lang w:eastAsia="lv-LV"/>
              </w:rPr>
            </w:pPr>
            <w:r w:rsidRPr="0050539A">
              <w:rPr>
                <w:rFonts w:ascii="Times New Roman" w:hAnsi="Times New Roman"/>
                <w:sz w:val="24"/>
                <w:szCs w:val="24"/>
                <w:shd w:val="clear" w:color="auto" w:fill="FFFFFF"/>
                <w:lang w:eastAsia="lv-LV"/>
              </w:rPr>
              <w:t>Pakalpojumam lietotāja interfeisā lietotājam jāvar norādīt atsevišķā laukā speciālas pazīmes, pēc kurām RDVIS-ā tiek veikta atšķirīga rēķinu apstrāde, piemēram “BRIDZIS” vai “NEKIP”.</w:t>
            </w:r>
          </w:p>
        </w:tc>
        <w:tc>
          <w:tcPr>
            <w:tcW w:w="3963" w:type="dxa"/>
          </w:tcPr>
          <w:p w14:paraId="27242330" w14:textId="77777777" w:rsidR="00BB5EBE" w:rsidRPr="0050539A" w:rsidRDefault="00BB5EBE" w:rsidP="00BA4C5F">
            <w:pPr>
              <w:jc w:val="both"/>
              <w:rPr>
                <w:rFonts w:ascii="Times New Roman" w:hAnsi="Times New Roman"/>
                <w:sz w:val="24"/>
                <w:szCs w:val="24"/>
                <w:shd w:val="clear" w:color="auto" w:fill="FFFFFF"/>
                <w:lang w:eastAsia="lv-LV"/>
              </w:rPr>
            </w:pPr>
          </w:p>
        </w:tc>
      </w:tr>
      <w:bookmarkEnd w:id="4"/>
      <w:tr w:rsidR="00FE44F5" w14:paraId="13E5D8F7" w14:textId="77777777" w:rsidTr="003D2C91">
        <w:tc>
          <w:tcPr>
            <w:tcW w:w="943" w:type="dxa"/>
          </w:tcPr>
          <w:p w14:paraId="71322FB9" w14:textId="77777777" w:rsidR="00BB5EBE" w:rsidRPr="0050539A" w:rsidRDefault="009B3622" w:rsidP="00C12727">
            <w:pPr>
              <w:jc w:val="center"/>
              <w:rPr>
                <w:rFonts w:ascii="Times New Roman" w:hAnsi="Times New Roman"/>
                <w:sz w:val="24"/>
                <w:szCs w:val="24"/>
                <w:lang w:eastAsia="lv-LV"/>
              </w:rPr>
            </w:pPr>
            <w:r w:rsidRPr="0050539A">
              <w:rPr>
                <w:rFonts w:ascii="Times New Roman" w:hAnsi="Times New Roman"/>
                <w:sz w:val="24"/>
                <w:szCs w:val="24"/>
                <w:lang w:eastAsia="lv-LV"/>
              </w:rPr>
              <w:t>36</w:t>
            </w:r>
          </w:p>
        </w:tc>
        <w:tc>
          <w:tcPr>
            <w:tcW w:w="4722" w:type="dxa"/>
          </w:tcPr>
          <w:p w14:paraId="2D5DADD7" w14:textId="77777777" w:rsidR="00BB5EBE" w:rsidRPr="0050539A" w:rsidRDefault="009B3622" w:rsidP="00C12727">
            <w:pPr>
              <w:jc w:val="both"/>
              <w:rPr>
                <w:rFonts w:ascii="Times New Roman" w:hAnsi="Times New Roman"/>
                <w:sz w:val="24"/>
                <w:szCs w:val="24"/>
                <w:shd w:val="clear" w:color="auto" w:fill="FFFFFF"/>
                <w:lang w:eastAsia="lv-LV"/>
              </w:rPr>
            </w:pPr>
            <w:r w:rsidRPr="0050539A">
              <w:rPr>
                <w:rFonts w:ascii="Times New Roman" w:hAnsi="Times New Roman"/>
                <w:sz w:val="24"/>
                <w:szCs w:val="24"/>
                <w:shd w:val="clear" w:color="auto" w:fill="FFFFFF"/>
                <w:lang w:eastAsia="lv-LV"/>
              </w:rPr>
              <w:t>Pakalpojumam jānodrošina rēķinu grāmatošanas šablonu izveide, kas satur pasūtītāja finanšu sistēmas grāmatvedības kontu informāciju un finanšu dimensiju informāciju (Finansējums, Izmaksu postenis, Valdības funkcija, Projekts, Objekts, Analītisko izmaksu uzskaite), kā arī Pakalpojuma grāmatošanas šabloni jāveido ne tikai pēc rēķina pamatdatiem, bet arī pēc rēķina rindas darījuma aprakstā esošās informācijas.</w:t>
            </w:r>
          </w:p>
          <w:p w14:paraId="7DE2DEA7" w14:textId="77777777" w:rsidR="00BB5EBE" w:rsidRPr="0050539A" w:rsidRDefault="00BB5EBE" w:rsidP="00C12727">
            <w:pPr>
              <w:jc w:val="both"/>
              <w:rPr>
                <w:rFonts w:ascii="Times New Roman" w:hAnsi="Times New Roman"/>
                <w:sz w:val="24"/>
                <w:szCs w:val="24"/>
                <w:shd w:val="clear" w:color="auto" w:fill="FFFFFF"/>
                <w:lang w:eastAsia="lv-LV"/>
              </w:rPr>
            </w:pPr>
          </w:p>
        </w:tc>
        <w:tc>
          <w:tcPr>
            <w:tcW w:w="3963" w:type="dxa"/>
          </w:tcPr>
          <w:p w14:paraId="0384ACCD" w14:textId="77777777" w:rsidR="00BB5EBE" w:rsidRPr="0050539A" w:rsidRDefault="00BB5EBE" w:rsidP="00C12727">
            <w:pPr>
              <w:jc w:val="both"/>
              <w:rPr>
                <w:rFonts w:ascii="Times New Roman" w:hAnsi="Times New Roman"/>
                <w:sz w:val="24"/>
                <w:szCs w:val="24"/>
                <w:shd w:val="clear" w:color="auto" w:fill="FFFFFF"/>
                <w:lang w:eastAsia="lv-LV"/>
              </w:rPr>
            </w:pPr>
          </w:p>
        </w:tc>
      </w:tr>
      <w:tr w:rsidR="00FE44F5" w14:paraId="71940F27" w14:textId="77777777" w:rsidTr="003D2C91">
        <w:tc>
          <w:tcPr>
            <w:tcW w:w="943" w:type="dxa"/>
          </w:tcPr>
          <w:p w14:paraId="73C140D0" w14:textId="77777777" w:rsidR="00BB5EBE" w:rsidRPr="0050539A" w:rsidRDefault="009B3622" w:rsidP="00C12727">
            <w:pPr>
              <w:jc w:val="center"/>
              <w:rPr>
                <w:rFonts w:ascii="Times New Roman" w:hAnsi="Times New Roman"/>
                <w:sz w:val="24"/>
                <w:szCs w:val="24"/>
                <w:lang w:eastAsia="lv-LV"/>
              </w:rPr>
            </w:pPr>
            <w:r w:rsidRPr="0050539A">
              <w:rPr>
                <w:rFonts w:ascii="Times New Roman" w:hAnsi="Times New Roman"/>
                <w:sz w:val="24"/>
                <w:szCs w:val="24"/>
                <w:lang w:eastAsia="lv-LV"/>
              </w:rPr>
              <w:t>37</w:t>
            </w:r>
          </w:p>
        </w:tc>
        <w:tc>
          <w:tcPr>
            <w:tcW w:w="4722" w:type="dxa"/>
          </w:tcPr>
          <w:p w14:paraId="57E05788" w14:textId="77777777" w:rsidR="00BB5EBE" w:rsidRPr="0050539A" w:rsidRDefault="009B3622" w:rsidP="00C12727">
            <w:pPr>
              <w:jc w:val="both"/>
              <w:rPr>
                <w:rFonts w:ascii="Times New Roman" w:hAnsi="Times New Roman"/>
                <w:sz w:val="24"/>
                <w:szCs w:val="24"/>
                <w:shd w:val="clear" w:color="auto" w:fill="FFFFFF"/>
                <w:lang w:eastAsia="lv-LV"/>
              </w:rPr>
            </w:pPr>
            <w:r w:rsidRPr="0050539A">
              <w:rPr>
                <w:rFonts w:ascii="Times New Roman" w:hAnsi="Times New Roman"/>
                <w:sz w:val="24"/>
                <w:szCs w:val="24"/>
                <w:shd w:val="clear" w:color="auto" w:fill="FFFFFF"/>
                <w:lang w:eastAsia="lv-LV"/>
              </w:rPr>
              <w:t>Rēķinu apstiprināšanas lietotāju plūsmām jābūt gan secīgām, gan paralēlām. Secīgas – lietotāji apstiprina rēķinu izvēlētajā/definētajā secībā. Paralēlas – vienā apstiprināšanas solī paralēli var būt vairāki apstiprinātāji un nākošais apstiprinātājs saņem rēķinu uz apstiprināšanu brīdī, kad kāds no vienā līmenī esošajiem lietotājiem rēķinu ir apstiprinājis. Vienā apstiprināšanas plūsmā var būt gan secīga apstiprinātāju plūsma, gan paralēla apstiprināšanas plūsma.</w:t>
            </w:r>
          </w:p>
        </w:tc>
        <w:tc>
          <w:tcPr>
            <w:tcW w:w="3963" w:type="dxa"/>
          </w:tcPr>
          <w:p w14:paraId="548AF2DE" w14:textId="77777777" w:rsidR="00BB5EBE" w:rsidRPr="0050539A" w:rsidRDefault="00BB5EBE" w:rsidP="00C12727">
            <w:pPr>
              <w:jc w:val="both"/>
              <w:rPr>
                <w:rFonts w:ascii="Times New Roman" w:hAnsi="Times New Roman"/>
                <w:sz w:val="24"/>
                <w:szCs w:val="24"/>
                <w:shd w:val="clear" w:color="auto" w:fill="FFFFFF"/>
                <w:lang w:eastAsia="lv-LV"/>
              </w:rPr>
            </w:pPr>
          </w:p>
        </w:tc>
      </w:tr>
      <w:tr w:rsidR="00FE44F5" w14:paraId="6A732F9A" w14:textId="77777777" w:rsidTr="003D2C91">
        <w:tc>
          <w:tcPr>
            <w:tcW w:w="943" w:type="dxa"/>
          </w:tcPr>
          <w:p w14:paraId="58164992" w14:textId="77777777" w:rsidR="00BB5EBE" w:rsidRPr="0050539A" w:rsidRDefault="009B3622" w:rsidP="00C12727">
            <w:pPr>
              <w:jc w:val="center"/>
              <w:rPr>
                <w:rFonts w:ascii="Times New Roman" w:hAnsi="Times New Roman"/>
                <w:sz w:val="24"/>
                <w:szCs w:val="24"/>
                <w:lang w:eastAsia="lv-LV"/>
              </w:rPr>
            </w:pPr>
            <w:r w:rsidRPr="0050539A">
              <w:rPr>
                <w:rFonts w:ascii="Times New Roman" w:hAnsi="Times New Roman"/>
                <w:sz w:val="24"/>
                <w:szCs w:val="24"/>
                <w:lang w:eastAsia="lv-LV"/>
              </w:rPr>
              <w:t>38</w:t>
            </w:r>
          </w:p>
        </w:tc>
        <w:tc>
          <w:tcPr>
            <w:tcW w:w="4722" w:type="dxa"/>
          </w:tcPr>
          <w:p w14:paraId="6A11505C" w14:textId="77777777" w:rsidR="00BB5EBE" w:rsidRPr="0050539A" w:rsidRDefault="009B3622" w:rsidP="00C12727">
            <w:pPr>
              <w:jc w:val="both"/>
              <w:rPr>
                <w:rFonts w:ascii="Times New Roman" w:hAnsi="Times New Roman"/>
                <w:sz w:val="24"/>
                <w:szCs w:val="24"/>
                <w:shd w:val="clear" w:color="auto" w:fill="FFFFFF"/>
                <w:lang w:eastAsia="lv-LV"/>
              </w:rPr>
            </w:pPr>
            <w:r w:rsidRPr="0050539A">
              <w:rPr>
                <w:rFonts w:ascii="Times New Roman" w:hAnsi="Times New Roman"/>
                <w:sz w:val="24"/>
                <w:szCs w:val="24"/>
                <w:shd w:val="clear" w:color="auto" w:fill="FFFFFF"/>
                <w:lang w:eastAsia="lv-LV"/>
              </w:rPr>
              <w:t xml:space="preserve">Pakalpojumam jānodrošina vismaz piecus rezolūciju vai vīzu veidus, piemēram, Apmaksāt, Grāmatot, Norēķini, Noraidīt. Jāvar </w:t>
            </w:r>
            <w:r w:rsidRPr="0050539A">
              <w:rPr>
                <w:rFonts w:ascii="Times New Roman" w:hAnsi="Times New Roman"/>
                <w:sz w:val="24"/>
                <w:szCs w:val="24"/>
                <w:shd w:val="clear" w:color="auto" w:fill="FFFFFF"/>
                <w:lang w:eastAsia="lv-LV"/>
              </w:rPr>
              <w:lastRenderedPageBreak/>
              <w:t>nodot šo informāciju uz pasūtītāja finanšu sistēmu.</w:t>
            </w:r>
          </w:p>
          <w:p w14:paraId="3544CFF6" w14:textId="77777777" w:rsidR="00BB5EBE" w:rsidRPr="0050539A" w:rsidRDefault="00BB5EBE" w:rsidP="00C12727">
            <w:pPr>
              <w:jc w:val="both"/>
              <w:rPr>
                <w:rFonts w:ascii="Times New Roman" w:hAnsi="Times New Roman"/>
                <w:sz w:val="24"/>
                <w:szCs w:val="24"/>
                <w:shd w:val="clear" w:color="auto" w:fill="FFFFFF"/>
                <w:lang w:eastAsia="lv-LV"/>
              </w:rPr>
            </w:pPr>
          </w:p>
        </w:tc>
        <w:tc>
          <w:tcPr>
            <w:tcW w:w="3963" w:type="dxa"/>
          </w:tcPr>
          <w:p w14:paraId="2BEAD17B" w14:textId="77777777" w:rsidR="00BB5EBE" w:rsidRPr="0050539A" w:rsidRDefault="00BB5EBE" w:rsidP="00C12727">
            <w:pPr>
              <w:jc w:val="both"/>
              <w:rPr>
                <w:rFonts w:ascii="Times New Roman" w:hAnsi="Times New Roman"/>
                <w:sz w:val="24"/>
                <w:szCs w:val="24"/>
                <w:shd w:val="clear" w:color="auto" w:fill="FFFFFF"/>
                <w:lang w:eastAsia="lv-LV"/>
              </w:rPr>
            </w:pPr>
          </w:p>
        </w:tc>
      </w:tr>
      <w:tr w:rsidR="00FE44F5" w14:paraId="14DB2453" w14:textId="77777777" w:rsidTr="003D2C91">
        <w:trPr>
          <w:trHeight w:val="1106"/>
        </w:trPr>
        <w:tc>
          <w:tcPr>
            <w:tcW w:w="943" w:type="dxa"/>
          </w:tcPr>
          <w:p w14:paraId="5FF61191" w14:textId="77777777" w:rsidR="00BB5EBE" w:rsidRPr="0050539A" w:rsidRDefault="009B3622" w:rsidP="00C12727">
            <w:pPr>
              <w:jc w:val="center"/>
              <w:rPr>
                <w:rFonts w:ascii="Times New Roman" w:hAnsi="Times New Roman"/>
                <w:sz w:val="24"/>
                <w:szCs w:val="24"/>
                <w:lang w:eastAsia="lv-LV"/>
              </w:rPr>
            </w:pPr>
            <w:r w:rsidRPr="0050539A">
              <w:rPr>
                <w:rFonts w:ascii="Times New Roman" w:hAnsi="Times New Roman"/>
                <w:sz w:val="24"/>
                <w:szCs w:val="24"/>
                <w:lang w:eastAsia="lv-LV"/>
              </w:rPr>
              <w:t>39</w:t>
            </w:r>
          </w:p>
        </w:tc>
        <w:tc>
          <w:tcPr>
            <w:tcW w:w="4722" w:type="dxa"/>
          </w:tcPr>
          <w:p w14:paraId="7E0CD3B8" w14:textId="77777777" w:rsidR="00BB5EBE" w:rsidRPr="0050539A" w:rsidRDefault="009B3622" w:rsidP="00C12727">
            <w:pPr>
              <w:shd w:val="clear" w:color="auto" w:fill="FFFFFF"/>
              <w:jc w:val="both"/>
              <w:rPr>
                <w:rFonts w:ascii="Times New Roman" w:hAnsi="Times New Roman"/>
                <w:sz w:val="24"/>
                <w:szCs w:val="24"/>
                <w:shd w:val="clear" w:color="auto" w:fill="FFFFFF"/>
                <w:lang w:eastAsia="lv-LV"/>
              </w:rPr>
            </w:pPr>
            <w:r w:rsidRPr="0050539A">
              <w:rPr>
                <w:rFonts w:ascii="Times New Roman" w:hAnsi="Times New Roman"/>
                <w:sz w:val="24"/>
                <w:szCs w:val="24"/>
                <w:shd w:val="clear" w:color="auto" w:fill="FFFFFF"/>
                <w:lang w:eastAsia="lv-LV"/>
              </w:rPr>
              <w:t xml:space="preserve">Pakalpojumam jānodrošina iespēja </w:t>
            </w:r>
            <w:proofErr w:type="spellStart"/>
            <w:r w:rsidRPr="0050539A">
              <w:rPr>
                <w:rFonts w:ascii="Times New Roman" w:hAnsi="Times New Roman"/>
                <w:sz w:val="24"/>
                <w:szCs w:val="24"/>
                <w:shd w:val="clear" w:color="auto" w:fill="FFFFFF"/>
                <w:lang w:eastAsia="lv-LV"/>
              </w:rPr>
              <w:t>pašapmācīties</w:t>
            </w:r>
            <w:proofErr w:type="spellEnd"/>
            <w:r w:rsidRPr="0050539A">
              <w:rPr>
                <w:rFonts w:ascii="Times New Roman" w:hAnsi="Times New Roman"/>
                <w:sz w:val="24"/>
                <w:szCs w:val="24"/>
                <w:shd w:val="clear" w:color="auto" w:fill="FFFFFF"/>
                <w:lang w:eastAsia="lv-LV"/>
              </w:rPr>
              <w:t xml:space="preserve"> (</w:t>
            </w:r>
            <w:proofErr w:type="spellStart"/>
            <w:r w:rsidRPr="0050539A">
              <w:rPr>
                <w:rFonts w:ascii="Times New Roman" w:hAnsi="Times New Roman"/>
                <w:sz w:val="24"/>
                <w:szCs w:val="24"/>
                <w:shd w:val="clear" w:color="auto" w:fill="FFFFFF"/>
                <w:lang w:eastAsia="lv-LV"/>
              </w:rPr>
              <w:t>machine</w:t>
            </w:r>
            <w:proofErr w:type="spellEnd"/>
            <w:r w:rsidRPr="0050539A">
              <w:rPr>
                <w:rFonts w:ascii="Times New Roman" w:hAnsi="Times New Roman"/>
                <w:sz w:val="24"/>
                <w:szCs w:val="24"/>
                <w:shd w:val="clear" w:color="auto" w:fill="FFFFFF"/>
                <w:lang w:eastAsia="lv-LV"/>
              </w:rPr>
              <w:t xml:space="preserve"> </w:t>
            </w:r>
            <w:proofErr w:type="spellStart"/>
            <w:r w:rsidRPr="0050539A">
              <w:rPr>
                <w:rFonts w:ascii="Times New Roman" w:hAnsi="Times New Roman"/>
                <w:sz w:val="24"/>
                <w:szCs w:val="24"/>
                <w:shd w:val="clear" w:color="auto" w:fill="FFFFFF"/>
                <w:lang w:eastAsia="lv-LV"/>
              </w:rPr>
              <w:t>learning</w:t>
            </w:r>
            <w:proofErr w:type="spellEnd"/>
            <w:r w:rsidRPr="0050539A">
              <w:rPr>
                <w:rFonts w:ascii="Times New Roman" w:hAnsi="Times New Roman"/>
                <w:sz w:val="24"/>
                <w:szCs w:val="24"/>
                <w:shd w:val="clear" w:color="auto" w:fill="FFFFFF"/>
                <w:lang w:eastAsia="lv-LV"/>
              </w:rPr>
              <w:t>) automātiski pielasot rēķina rindām datus pēc kombinācijas – Klients + RD iestāde + pakalpojuma/krājuma nomenklatūras nosaukums.</w:t>
            </w:r>
          </w:p>
          <w:p w14:paraId="4D233733" w14:textId="77777777" w:rsidR="00BB5EBE" w:rsidRPr="0050539A" w:rsidRDefault="00BB5EBE" w:rsidP="00C12727">
            <w:pPr>
              <w:shd w:val="clear" w:color="auto" w:fill="FFFFFF"/>
              <w:jc w:val="both"/>
              <w:rPr>
                <w:rFonts w:ascii="Times New Roman" w:hAnsi="Times New Roman"/>
                <w:sz w:val="24"/>
                <w:szCs w:val="24"/>
                <w:shd w:val="clear" w:color="auto" w:fill="FFFFFF"/>
                <w:lang w:eastAsia="lv-LV"/>
              </w:rPr>
            </w:pPr>
          </w:p>
        </w:tc>
        <w:tc>
          <w:tcPr>
            <w:tcW w:w="3963" w:type="dxa"/>
          </w:tcPr>
          <w:p w14:paraId="5B097505" w14:textId="77777777" w:rsidR="00BB5EBE" w:rsidRPr="0050539A" w:rsidRDefault="00BB5EBE" w:rsidP="00C12727">
            <w:pPr>
              <w:shd w:val="clear" w:color="auto" w:fill="FFFFFF"/>
              <w:jc w:val="both"/>
              <w:rPr>
                <w:rFonts w:ascii="Times New Roman" w:hAnsi="Times New Roman"/>
                <w:sz w:val="24"/>
                <w:szCs w:val="24"/>
                <w:shd w:val="clear" w:color="auto" w:fill="FFFFFF"/>
                <w:lang w:eastAsia="lv-LV"/>
              </w:rPr>
            </w:pPr>
          </w:p>
        </w:tc>
      </w:tr>
      <w:tr w:rsidR="00FE44F5" w14:paraId="557EB977" w14:textId="77777777" w:rsidTr="003D2C91">
        <w:tc>
          <w:tcPr>
            <w:tcW w:w="943" w:type="dxa"/>
          </w:tcPr>
          <w:p w14:paraId="360D4005" w14:textId="77777777" w:rsidR="00BB5EBE" w:rsidRPr="0050539A" w:rsidRDefault="009B3622" w:rsidP="00C12727">
            <w:pPr>
              <w:jc w:val="center"/>
              <w:rPr>
                <w:rFonts w:ascii="Times New Roman" w:hAnsi="Times New Roman"/>
                <w:sz w:val="24"/>
                <w:szCs w:val="24"/>
                <w:lang w:eastAsia="lv-LV"/>
              </w:rPr>
            </w:pPr>
            <w:r w:rsidRPr="0050539A">
              <w:rPr>
                <w:rFonts w:ascii="Times New Roman" w:hAnsi="Times New Roman"/>
                <w:sz w:val="24"/>
                <w:szCs w:val="24"/>
                <w:lang w:eastAsia="lv-LV"/>
              </w:rPr>
              <w:t>40</w:t>
            </w:r>
          </w:p>
        </w:tc>
        <w:tc>
          <w:tcPr>
            <w:tcW w:w="4722" w:type="dxa"/>
          </w:tcPr>
          <w:p w14:paraId="355DDEAD" w14:textId="77777777" w:rsidR="00BB5EBE" w:rsidRPr="0050539A" w:rsidRDefault="009B3622" w:rsidP="0050539A">
            <w:pPr>
              <w:shd w:val="clear" w:color="auto" w:fill="FFFFFF"/>
              <w:jc w:val="both"/>
              <w:rPr>
                <w:rFonts w:ascii="Times New Roman" w:hAnsi="Times New Roman"/>
                <w:sz w:val="24"/>
                <w:szCs w:val="24"/>
                <w:shd w:val="clear" w:color="auto" w:fill="FFFFFF"/>
                <w:lang w:eastAsia="lv-LV"/>
              </w:rPr>
            </w:pPr>
            <w:r w:rsidRPr="0050539A">
              <w:rPr>
                <w:rFonts w:ascii="Times New Roman" w:hAnsi="Times New Roman"/>
                <w:sz w:val="24"/>
                <w:szCs w:val="24"/>
                <w:shd w:val="clear" w:color="auto" w:fill="FFFFFF"/>
                <w:lang w:eastAsia="lv-LV"/>
              </w:rPr>
              <w:t>Ja Pakalpojums automātiski nepielasa pakalpojumu/krājumu nomenklatūras nosaukumu, tad Pakalpojuma uzturētāja operatoram, jāveic kreditora oriģinālā rēķina pakalpojumu/preču nosaukumus sasaiste ar pasūtītāja finanšu sistēmas pakalpojumu/preču nosaukumiem.</w:t>
            </w:r>
          </w:p>
          <w:p w14:paraId="6D346B09" w14:textId="77777777" w:rsidR="00BB5EBE" w:rsidRPr="0050539A" w:rsidRDefault="00BB5EBE" w:rsidP="0050539A">
            <w:pPr>
              <w:shd w:val="clear" w:color="auto" w:fill="FFFFFF"/>
              <w:jc w:val="both"/>
              <w:rPr>
                <w:rFonts w:ascii="Times New Roman" w:hAnsi="Times New Roman"/>
                <w:sz w:val="24"/>
                <w:szCs w:val="24"/>
                <w:shd w:val="clear" w:color="auto" w:fill="FFFFFF"/>
                <w:lang w:eastAsia="lv-LV"/>
              </w:rPr>
            </w:pPr>
          </w:p>
        </w:tc>
        <w:tc>
          <w:tcPr>
            <w:tcW w:w="3963" w:type="dxa"/>
          </w:tcPr>
          <w:p w14:paraId="0EFB3075" w14:textId="77777777" w:rsidR="00BB5EBE" w:rsidRPr="0050539A" w:rsidRDefault="00BB5EBE" w:rsidP="0050539A">
            <w:pPr>
              <w:shd w:val="clear" w:color="auto" w:fill="FFFFFF"/>
              <w:jc w:val="both"/>
              <w:rPr>
                <w:rFonts w:ascii="Times New Roman" w:hAnsi="Times New Roman"/>
                <w:sz w:val="24"/>
                <w:szCs w:val="24"/>
                <w:shd w:val="clear" w:color="auto" w:fill="FFFFFF"/>
                <w:lang w:eastAsia="lv-LV"/>
              </w:rPr>
            </w:pPr>
          </w:p>
        </w:tc>
      </w:tr>
      <w:tr w:rsidR="00FE44F5" w14:paraId="5C382FC3" w14:textId="77777777" w:rsidTr="003D2C91">
        <w:tc>
          <w:tcPr>
            <w:tcW w:w="943" w:type="dxa"/>
          </w:tcPr>
          <w:p w14:paraId="799DF693" w14:textId="77777777" w:rsidR="00BB5EBE" w:rsidRPr="0050539A" w:rsidRDefault="009B3622" w:rsidP="00C12727">
            <w:pPr>
              <w:jc w:val="center"/>
              <w:rPr>
                <w:rFonts w:ascii="Times New Roman" w:hAnsi="Times New Roman"/>
                <w:sz w:val="24"/>
                <w:szCs w:val="24"/>
                <w:lang w:eastAsia="lv-LV"/>
              </w:rPr>
            </w:pPr>
            <w:r w:rsidRPr="0050539A">
              <w:rPr>
                <w:rFonts w:ascii="Times New Roman" w:hAnsi="Times New Roman"/>
                <w:sz w:val="24"/>
                <w:szCs w:val="24"/>
                <w:lang w:eastAsia="lv-LV"/>
              </w:rPr>
              <w:t>41.</w:t>
            </w:r>
          </w:p>
        </w:tc>
        <w:tc>
          <w:tcPr>
            <w:tcW w:w="4722" w:type="dxa"/>
          </w:tcPr>
          <w:p w14:paraId="3C095845" w14:textId="77777777" w:rsidR="00BB5EBE" w:rsidRPr="0050539A" w:rsidRDefault="009B3622" w:rsidP="00F77CDE">
            <w:pPr>
              <w:jc w:val="both"/>
              <w:rPr>
                <w:rFonts w:ascii="Times New Roman" w:hAnsi="Times New Roman"/>
                <w:sz w:val="24"/>
                <w:szCs w:val="24"/>
                <w:lang w:eastAsia="lv-LV"/>
              </w:rPr>
            </w:pPr>
            <w:r w:rsidRPr="0050539A">
              <w:rPr>
                <w:rFonts w:ascii="Times New Roman" w:hAnsi="Times New Roman"/>
                <w:sz w:val="24"/>
                <w:szCs w:val="24"/>
                <w:lang w:eastAsia="lv-LV"/>
              </w:rPr>
              <w:t>Pakalpojumam jānodrošina iespēja:</w:t>
            </w:r>
          </w:p>
          <w:p w14:paraId="4D8C1413" w14:textId="77777777" w:rsidR="00BB5EBE" w:rsidRPr="0050539A" w:rsidRDefault="009B3622" w:rsidP="009B3622">
            <w:pPr>
              <w:numPr>
                <w:ilvl w:val="0"/>
                <w:numId w:val="44"/>
              </w:numPr>
              <w:contextualSpacing/>
              <w:jc w:val="both"/>
              <w:rPr>
                <w:rFonts w:ascii="Times New Roman" w:hAnsi="Times New Roman"/>
                <w:sz w:val="24"/>
                <w:szCs w:val="24"/>
                <w:lang w:eastAsia="lv-LV"/>
              </w:rPr>
            </w:pPr>
            <w:r w:rsidRPr="0050539A">
              <w:rPr>
                <w:rFonts w:ascii="Times New Roman" w:hAnsi="Times New Roman"/>
                <w:sz w:val="24"/>
                <w:szCs w:val="24"/>
                <w:lang w:eastAsia="lv-LV"/>
              </w:rPr>
              <w:t>eksportēt aizpildītās grāmatojuma rindas ar XLS šūnās iekļautām matemātiskām formulām, uzlabojot iespēju veikt to koriģēšanu;</w:t>
            </w:r>
          </w:p>
          <w:p w14:paraId="11EB01E9" w14:textId="77777777" w:rsidR="00BB5EBE" w:rsidRPr="0050539A" w:rsidRDefault="009B3622" w:rsidP="009B3622">
            <w:pPr>
              <w:numPr>
                <w:ilvl w:val="0"/>
                <w:numId w:val="44"/>
              </w:numPr>
              <w:contextualSpacing/>
              <w:jc w:val="both"/>
              <w:rPr>
                <w:rFonts w:ascii="Times New Roman" w:hAnsi="Times New Roman"/>
                <w:sz w:val="24"/>
                <w:szCs w:val="24"/>
                <w:lang w:eastAsia="lv-LV"/>
              </w:rPr>
            </w:pPr>
            <w:proofErr w:type="spellStart"/>
            <w:r w:rsidRPr="0050539A">
              <w:rPr>
                <w:rFonts w:ascii="Times New Roman" w:hAnsi="Times New Roman"/>
                <w:sz w:val="24"/>
                <w:szCs w:val="24"/>
                <w:lang w:eastAsia="lv-LV"/>
              </w:rPr>
              <w:t>augšuplādēt</w:t>
            </w:r>
            <w:proofErr w:type="spellEnd"/>
            <w:r w:rsidRPr="0050539A">
              <w:rPr>
                <w:rFonts w:ascii="Times New Roman" w:hAnsi="Times New Roman"/>
                <w:sz w:val="24"/>
                <w:szCs w:val="24"/>
                <w:lang w:eastAsia="lv-LV"/>
              </w:rPr>
              <w:t xml:space="preserve"> grāmatojuma rindu veidnē vienību skaitu un cenu.</w:t>
            </w:r>
          </w:p>
        </w:tc>
        <w:tc>
          <w:tcPr>
            <w:tcW w:w="3963" w:type="dxa"/>
          </w:tcPr>
          <w:p w14:paraId="7FB4F56C" w14:textId="77777777" w:rsidR="00BB5EBE" w:rsidRPr="0050539A" w:rsidRDefault="00BB5EBE" w:rsidP="00F77CDE">
            <w:pPr>
              <w:jc w:val="both"/>
              <w:rPr>
                <w:rFonts w:ascii="Times New Roman" w:hAnsi="Times New Roman"/>
                <w:sz w:val="24"/>
                <w:szCs w:val="24"/>
                <w:lang w:eastAsia="lv-LV"/>
              </w:rPr>
            </w:pPr>
          </w:p>
        </w:tc>
      </w:tr>
      <w:tr w:rsidR="00FE44F5" w14:paraId="5C8B5CBB" w14:textId="77777777" w:rsidTr="003D2C91">
        <w:tc>
          <w:tcPr>
            <w:tcW w:w="943" w:type="dxa"/>
          </w:tcPr>
          <w:p w14:paraId="728D2BAC" w14:textId="77777777" w:rsidR="00BB5EBE" w:rsidRPr="0050539A" w:rsidRDefault="009B3622" w:rsidP="00C12727">
            <w:pPr>
              <w:jc w:val="center"/>
              <w:rPr>
                <w:rFonts w:ascii="Times New Roman" w:hAnsi="Times New Roman"/>
                <w:sz w:val="24"/>
                <w:szCs w:val="24"/>
                <w:lang w:eastAsia="lv-LV"/>
              </w:rPr>
            </w:pPr>
            <w:r w:rsidRPr="0050539A">
              <w:rPr>
                <w:rFonts w:ascii="Times New Roman" w:hAnsi="Times New Roman"/>
                <w:sz w:val="24"/>
                <w:szCs w:val="24"/>
                <w:lang w:eastAsia="lv-LV"/>
              </w:rPr>
              <w:t>42.</w:t>
            </w:r>
          </w:p>
        </w:tc>
        <w:tc>
          <w:tcPr>
            <w:tcW w:w="4722" w:type="dxa"/>
          </w:tcPr>
          <w:p w14:paraId="2CD14B8A" w14:textId="77777777" w:rsidR="00BB5EBE" w:rsidRPr="0050539A" w:rsidRDefault="009B3622" w:rsidP="00F77CDE">
            <w:pPr>
              <w:jc w:val="both"/>
              <w:rPr>
                <w:rFonts w:ascii="Times New Roman" w:hAnsi="Times New Roman"/>
                <w:sz w:val="24"/>
                <w:szCs w:val="24"/>
                <w:lang w:eastAsia="lv-LV"/>
              </w:rPr>
            </w:pPr>
            <w:r w:rsidRPr="0050539A">
              <w:rPr>
                <w:rFonts w:ascii="Times New Roman" w:hAnsi="Times New Roman"/>
                <w:sz w:val="24"/>
                <w:szCs w:val="24"/>
                <w:lang w:eastAsia="lv-LV"/>
              </w:rPr>
              <w:t>Pakalpojumam jānodrošina iespēja:</w:t>
            </w:r>
          </w:p>
          <w:p w14:paraId="744BAFE4" w14:textId="77777777" w:rsidR="00BB5EBE" w:rsidRPr="0050539A" w:rsidRDefault="009B3622" w:rsidP="009B3622">
            <w:pPr>
              <w:numPr>
                <w:ilvl w:val="0"/>
                <w:numId w:val="47"/>
              </w:numPr>
              <w:contextualSpacing/>
              <w:jc w:val="both"/>
              <w:rPr>
                <w:rFonts w:ascii="Times New Roman" w:hAnsi="Times New Roman"/>
                <w:sz w:val="24"/>
                <w:szCs w:val="24"/>
                <w:lang w:eastAsia="lv-LV"/>
              </w:rPr>
            </w:pPr>
            <w:r w:rsidRPr="0050539A">
              <w:rPr>
                <w:rFonts w:ascii="Times New Roman" w:hAnsi="Times New Roman"/>
                <w:sz w:val="24"/>
                <w:szCs w:val="24"/>
                <w:lang w:eastAsia="lv-LV"/>
              </w:rPr>
              <w:t>automatizācijā pielietotās darba plūsmas atspoguļot sarakstā veidā;</w:t>
            </w:r>
          </w:p>
          <w:p w14:paraId="16A7B7F7" w14:textId="77777777" w:rsidR="00BB5EBE" w:rsidRPr="0050539A" w:rsidRDefault="009B3622" w:rsidP="009B3622">
            <w:pPr>
              <w:numPr>
                <w:ilvl w:val="0"/>
                <w:numId w:val="47"/>
              </w:numPr>
              <w:contextualSpacing/>
              <w:jc w:val="both"/>
              <w:rPr>
                <w:rFonts w:ascii="Times New Roman" w:hAnsi="Times New Roman"/>
                <w:sz w:val="24"/>
                <w:szCs w:val="24"/>
                <w:lang w:eastAsia="lv-LV"/>
              </w:rPr>
            </w:pPr>
            <w:r w:rsidRPr="0050539A">
              <w:rPr>
                <w:rFonts w:ascii="Times New Roman" w:hAnsi="Times New Roman"/>
                <w:sz w:val="24"/>
                <w:szCs w:val="24"/>
                <w:lang w:eastAsia="lv-LV"/>
              </w:rPr>
              <w:t>eksportēt automatizāciju sarakstu XLS faila formātā;</w:t>
            </w:r>
          </w:p>
          <w:p w14:paraId="3B493534" w14:textId="77777777" w:rsidR="00BB5EBE" w:rsidRPr="0050539A" w:rsidRDefault="009B3622" w:rsidP="009B3622">
            <w:pPr>
              <w:numPr>
                <w:ilvl w:val="0"/>
                <w:numId w:val="47"/>
              </w:numPr>
              <w:contextualSpacing/>
              <w:jc w:val="both"/>
              <w:rPr>
                <w:rFonts w:ascii="Times New Roman" w:hAnsi="Times New Roman"/>
                <w:sz w:val="24"/>
                <w:szCs w:val="24"/>
                <w:lang w:eastAsia="lv-LV"/>
              </w:rPr>
            </w:pPr>
            <w:r w:rsidRPr="0050539A">
              <w:rPr>
                <w:rFonts w:ascii="Times New Roman" w:hAnsi="Times New Roman"/>
                <w:sz w:val="24"/>
                <w:szCs w:val="24"/>
                <w:lang w:eastAsia="lv-LV"/>
              </w:rPr>
              <w:t>dažādām Struktūrvienībām pielasīt dažādus fiksēto dimensiju komplektus atkarībā no PVN koda;</w:t>
            </w:r>
          </w:p>
          <w:p w14:paraId="028AE7C2" w14:textId="77777777" w:rsidR="00BB5EBE" w:rsidRPr="0050539A" w:rsidRDefault="009B3622" w:rsidP="009B3622">
            <w:pPr>
              <w:numPr>
                <w:ilvl w:val="0"/>
                <w:numId w:val="47"/>
              </w:numPr>
              <w:contextualSpacing/>
              <w:jc w:val="both"/>
              <w:rPr>
                <w:rFonts w:ascii="Times New Roman" w:hAnsi="Times New Roman"/>
                <w:sz w:val="24"/>
                <w:szCs w:val="24"/>
                <w:lang w:eastAsia="lv-LV"/>
              </w:rPr>
            </w:pPr>
            <w:r w:rsidRPr="0050539A">
              <w:rPr>
                <w:rFonts w:ascii="Times New Roman" w:hAnsi="Times New Roman"/>
                <w:sz w:val="24"/>
                <w:szCs w:val="24"/>
                <w:lang w:eastAsia="lv-LV"/>
              </w:rPr>
              <w:t>Apmaksas datuma izvade uz ERP saskaņā ar Pasūtītāja definēto algoritmu;</w:t>
            </w:r>
          </w:p>
          <w:p w14:paraId="25E9A51E" w14:textId="77777777" w:rsidR="00BB5EBE" w:rsidRPr="0050539A" w:rsidRDefault="009B3622" w:rsidP="009B3622">
            <w:pPr>
              <w:numPr>
                <w:ilvl w:val="0"/>
                <w:numId w:val="47"/>
              </w:numPr>
              <w:contextualSpacing/>
              <w:jc w:val="both"/>
              <w:rPr>
                <w:rFonts w:ascii="Times New Roman" w:hAnsi="Times New Roman"/>
                <w:sz w:val="24"/>
                <w:szCs w:val="24"/>
                <w:lang w:eastAsia="lv-LV"/>
              </w:rPr>
            </w:pPr>
            <w:r w:rsidRPr="0050539A">
              <w:rPr>
                <w:rFonts w:ascii="Times New Roman" w:hAnsi="Times New Roman"/>
                <w:sz w:val="24"/>
                <w:szCs w:val="24"/>
                <w:lang w:eastAsia="lv-LV"/>
              </w:rPr>
              <w:t xml:space="preserve">automātiski dzēst rēķinus reizi stundā, ja to statuss Pakalpojumā ir </w:t>
            </w:r>
            <w:r w:rsidRPr="0050539A">
              <w:rPr>
                <w:rFonts w:ascii="Times New Roman" w:hAnsi="Times New Roman"/>
                <w:i/>
                <w:iCs/>
                <w:sz w:val="24"/>
                <w:szCs w:val="24"/>
                <w:lang w:eastAsia="lv-LV"/>
              </w:rPr>
              <w:t>Noraidīts</w:t>
            </w:r>
            <w:r w:rsidRPr="0050539A">
              <w:rPr>
                <w:rFonts w:ascii="Times New Roman" w:hAnsi="Times New Roman"/>
                <w:sz w:val="24"/>
                <w:szCs w:val="24"/>
                <w:lang w:eastAsia="lv-LV"/>
              </w:rPr>
              <w:t xml:space="preserve">. Pēc dzēšanas jāveic automātiska statusa maiņa no </w:t>
            </w:r>
            <w:r w:rsidRPr="0050539A">
              <w:rPr>
                <w:rFonts w:ascii="Times New Roman" w:hAnsi="Times New Roman"/>
                <w:i/>
                <w:iCs/>
                <w:sz w:val="24"/>
                <w:szCs w:val="24"/>
                <w:lang w:eastAsia="lv-LV"/>
              </w:rPr>
              <w:t>Noraidīts</w:t>
            </w:r>
            <w:r w:rsidRPr="0050539A">
              <w:rPr>
                <w:rFonts w:ascii="Times New Roman" w:hAnsi="Times New Roman"/>
                <w:sz w:val="24"/>
                <w:szCs w:val="24"/>
                <w:lang w:eastAsia="lv-LV"/>
              </w:rPr>
              <w:t xml:space="preserve"> uz </w:t>
            </w:r>
            <w:r w:rsidRPr="0050539A">
              <w:rPr>
                <w:rFonts w:ascii="Times New Roman" w:hAnsi="Times New Roman"/>
                <w:i/>
                <w:iCs/>
                <w:sz w:val="24"/>
                <w:szCs w:val="24"/>
                <w:lang w:eastAsia="lv-LV"/>
              </w:rPr>
              <w:t>Dzēsts</w:t>
            </w:r>
            <w:r w:rsidRPr="0050539A">
              <w:rPr>
                <w:rFonts w:ascii="Times New Roman" w:hAnsi="Times New Roman"/>
                <w:sz w:val="24"/>
                <w:szCs w:val="24"/>
                <w:lang w:eastAsia="lv-LV"/>
              </w:rPr>
              <w:t>.</w:t>
            </w:r>
          </w:p>
        </w:tc>
        <w:tc>
          <w:tcPr>
            <w:tcW w:w="3963" w:type="dxa"/>
          </w:tcPr>
          <w:p w14:paraId="0F7026C0" w14:textId="77777777" w:rsidR="00BB5EBE" w:rsidRPr="0050539A" w:rsidRDefault="00BB5EBE" w:rsidP="00F77CDE">
            <w:pPr>
              <w:jc w:val="both"/>
              <w:rPr>
                <w:rFonts w:ascii="Times New Roman" w:hAnsi="Times New Roman"/>
                <w:sz w:val="24"/>
                <w:szCs w:val="24"/>
                <w:lang w:eastAsia="lv-LV"/>
              </w:rPr>
            </w:pPr>
          </w:p>
        </w:tc>
      </w:tr>
      <w:tr w:rsidR="00FE44F5" w14:paraId="79EAC817" w14:textId="77777777" w:rsidTr="003D2C91">
        <w:tc>
          <w:tcPr>
            <w:tcW w:w="943" w:type="dxa"/>
          </w:tcPr>
          <w:p w14:paraId="697148A0" w14:textId="77777777" w:rsidR="00BB5EBE" w:rsidRPr="0050539A" w:rsidRDefault="009B3622" w:rsidP="00C12727">
            <w:pPr>
              <w:jc w:val="center"/>
              <w:rPr>
                <w:rFonts w:ascii="Times New Roman" w:hAnsi="Times New Roman"/>
                <w:sz w:val="24"/>
                <w:szCs w:val="24"/>
                <w:lang w:eastAsia="lv-LV"/>
              </w:rPr>
            </w:pPr>
            <w:r w:rsidRPr="0050539A">
              <w:rPr>
                <w:rFonts w:ascii="Times New Roman" w:hAnsi="Times New Roman"/>
                <w:sz w:val="24"/>
                <w:szCs w:val="24"/>
                <w:lang w:eastAsia="lv-LV"/>
              </w:rPr>
              <w:t>43.</w:t>
            </w:r>
          </w:p>
        </w:tc>
        <w:tc>
          <w:tcPr>
            <w:tcW w:w="4722" w:type="dxa"/>
          </w:tcPr>
          <w:p w14:paraId="39FC0209" w14:textId="77777777" w:rsidR="00BB5EBE" w:rsidRPr="0050539A" w:rsidRDefault="009B3622" w:rsidP="00F77CDE">
            <w:pPr>
              <w:jc w:val="both"/>
              <w:rPr>
                <w:rFonts w:ascii="Times New Roman" w:hAnsi="Times New Roman"/>
                <w:sz w:val="24"/>
                <w:szCs w:val="24"/>
                <w:lang w:eastAsia="lv-LV"/>
              </w:rPr>
            </w:pPr>
            <w:r w:rsidRPr="0050539A">
              <w:rPr>
                <w:rFonts w:ascii="Times New Roman" w:hAnsi="Times New Roman"/>
                <w:sz w:val="24"/>
                <w:szCs w:val="24"/>
                <w:lang w:eastAsia="lv-LV"/>
              </w:rPr>
              <w:t>Pakalpojumam jānodrošina iespēju Lietotājam pievienot rēķinam papildus dokumentus/failus.</w:t>
            </w:r>
          </w:p>
          <w:p w14:paraId="13E6D9EE" w14:textId="77777777" w:rsidR="00BB5EBE" w:rsidRPr="0050539A" w:rsidRDefault="009B3622" w:rsidP="009B3622">
            <w:pPr>
              <w:numPr>
                <w:ilvl w:val="0"/>
                <w:numId w:val="45"/>
              </w:numPr>
              <w:contextualSpacing/>
              <w:jc w:val="both"/>
              <w:rPr>
                <w:rFonts w:ascii="Times New Roman" w:hAnsi="Times New Roman"/>
                <w:sz w:val="24"/>
                <w:szCs w:val="24"/>
                <w:lang w:eastAsia="lv-LV"/>
              </w:rPr>
            </w:pPr>
            <w:r w:rsidRPr="0050539A">
              <w:rPr>
                <w:rFonts w:ascii="Times New Roman" w:hAnsi="Times New Roman"/>
                <w:sz w:val="24"/>
                <w:szCs w:val="24"/>
                <w:lang w:eastAsia="lv-LV"/>
              </w:rPr>
              <w:t xml:space="preserve">pievienojamo failu skaits – vismaz 25 </w:t>
            </w:r>
            <w:proofErr w:type="spellStart"/>
            <w:r w:rsidRPr="0050539A">
              <w:rPr>
                <w:rFonts w:ascii="Times New Roman" w:hAnsi="Times New Roman"/>
                <w:sz w:val="24"/>
                <w:szCs w:val="24"/>
                <w:lang w:eastAsia="lv-LV"/>
              </w:rPr>
              <w:t>gab</w:t>
            </w:r>
            <w:proofErr w:type="spellEnd"/>
            <w:r w:rsidRPr="0050539A">
              <w:rPr>
                <w:rFonts w:ascii="Times New Roman" w:hAnsi="Times New Roman"/>
                <w:sz w:val="24"/>
                <w:szCs w:val="24"/>
                <w:lang w:eastAsia="lv-LV"/>
              </w:rPr>
              <w:t>;</w:t>
            </w:r>
          </w:p>
          <w:p w14:paraId="1A433DF4" w14:textId="77777777" w:rsidR="00BB5EBE" w:rsidRPr="0050539A" w:rsidRDefault="009B3622" w:rsidP="009B3622">
            <w:pPr>
              <w:numPr>
                <w:ilvl w:val="0"/>
                <w:numId w:val="45"/>
              </w:numPr>
              <w:contextualSpacing/>
              <w:jc w:val="both"/>
              <w:rPr>
                <w:rFonts w:ascii="Times New Roman" w:hAnsi="Times New Roman"/>
                <w:sz w:val="24"/>
                <w:szCs w:val="24"/>
                <w:lang w:eastAsia="lv-LV"/>
              </w:rPr>
            </w:pPr>
            <w:r w:rsidRPr="0050539A">
              <w:rPr>
                <w:rFonts w:ascii="Times New Roman" w:hAnsi="Times New Roman"/>
                <w:sz w:val="24"/>
                <w:szCs w:val="24"/>
                <w:lang w:eastAsia="lv-LV"/>
              </w:rPr>
              <w:t>maksimālais viena faila izmērs – 50MB;</w:t>
            </w:r>
          </w:p>
          <w:p w14:paraId="20AC7FDA" w14:textId="77777777" w:rsidR="00BB5EBE" w:rsidRPr="0050539A" w:rsidRDefault="009B3622" w:rsidP="009B3622">
            <w:pPr>
              <w:numPr>
                <w:ilvl w:val="0"/>
                <w:numId w:val="45"/>
              </w:numPr>
              <w:contextualSpacing/>
              <w:jc w:val="both"/>
              <w:rPr>
                <w:rFonts w:ascii="Times New Roman" w:hAnsi="Times New Roman"/>
                <w:sz w:val="24"/>
                <w:szCs w:val="24"/>
                <w:lang w:eastAsia="lv-LV"/>
              </w:rPr>
            </w:pPr>
            <w:r w:rsidRPr="0050539A">
              <w:rPr>
                <w:rFonts w:ascii="Times New Roman" w:hAnsi="Times New Roman"/>
                <w:sz w:val="24"/>
                <w:szCs w:val="24"/>
                <w:lang w:eastAsia="lv-LV"/>
              </w:rPr>
              <w:t>minimālais kopējais pievienojamo failu apjoms – 100MB.</w:t>
            </w:r>
          </w:p>
        </w:tc>
        <w:tc>
          <w:tcPr>
            <w:tcW w:w="3963" w:type="dxa"/>
          </w:tcPr>
          <w:p w14:paraId="14B1893E" w14:textId="77777777" w:rsidR="00BB5EBE" w:rsidRPr="0050539A" w:rsidRDefault="00BB5EBE" w:rsidP="00F77CDE">
            <w:pPr>
              <w:jc w:val="both"/>
              <w:rPr>
                <w:rFonts w:ascii="Times New Roman" w:hAnsi="Times New Roman"/>
                <w:sz w:val="24"/>
                <w:szCs w:val="24"/>
                <w:lang w:eastAsia="lv-LV"/>
              </w:rPr>
            </w:pPr>
          </w:p>
        </w:tc>
      </w:tr>
      <w:tr w:rsidR="00FE44F5" w14:paraId="1AB0060E" w14:textId="77777777" w:rsidTr="003D2C91">
        <w:tc>
          <w:tcPr>
            <w:tcW w:w="943" w:type="dxa"/>
          </w:tcPr>
          <w:p w14:paraId="3F0B1FE1" w14:textId="77777777" w:rsidR="00BB5EBE" w:rsidRPr="0050539A" w:rsidRDefault="009B3622" w:rsidP="00C12727">
            <w:pPr>
              <w:jc w:val="center"/>
              <w:rPr>
                <w:rFonts w:ascii="Times New Roman" w:hAnsi="Times New Roman"/>
                <w:sz w:val="24"/>
                <w:szCs w:val="24"/>
                <w:lang w:eastAsia="lv-LV"/>
              </w:rPr>
            </w:pPr>
            <w:r w:rsidRPr="0050539A">
              <w:rPr>
                <w:rFonts w:ascii="Times New Roman" w:hAnsi="Times New Roman"/>
                <w:sz w:val="24"/>
                <w:szCs w:val="24"/>
                <w:lang w:eastAsia="lv-LV"/>
              </w:rPr>
              <w:t>44.</w:t>
            </w:r>
          </w:p>
        </w:tc>
        <w:tc>
          <w:tcPr>
            <w:tcW w:w="4722" w:type="dxa"/>
          </w:tcPr>
          <w:p w14:paraId="28D2C897" w14:textId="77777777" w:rsidR="00BB5EBE" w:rsidRPr="0050539A" w:rsidRDefault="009B3622" w:rsidP="00F77CDE">
            <w:pPr>
              <w:jc w:val="both"/>
              <w:rPr>
                <w:rFonts w:ascii="Times New Roman" w:hAnsi="Times New Roman"/>
                <w:sz w:val="24"/>
                <w:szCs w:val="24"/>
                <w:lang w:eastAsia="lv-LV"/>
              </w:rPr>
            </w:pPr>
            <w:r w:rsidRPr="0050539A">
              <w:rPr>
                <w:rFonts w:ascii="Times New Roman" w:hAnsi="Times New Roman"/>
                <w:sz w:val="24"/>
                <w:szCs w:val="24"/>
                <w:lang w:eastAsia="lv-LV"/>
              </w:rPr>
              <w:t xml:space="preserve">Pakalpojumam jānodrošina: </w:t>
            </w:r>
          </w:p>
          <w:p w14:paraId="39661821" w14:textId="77777777" w:rsidR="00BB5EBE" w:rsidRPr="0050539A" w:rsidRDefault="009B3622" w:rsidP="009B3622">
            <w:pPr>
              <w:numPr>
                <w:ilvl w:val="0"/>
                <w:numId w:val="46"/>
              </w:numPr>
              <w:contextualSpacing/>
              <w:jc w:val="both"/>
              <w:rPr>
                <w:rFonts w:ascii="Times New Roman" w:hAnsi="Times New Roman"/>
                <w:sz w:val="24"/>
                <w:szCs w:val="24"/>
                <w:lang w:eastAsia="lv-LV"/>
              </w:rPr>
            </w:pPr>
            <w:r w:rsidRPr="0050539A">
              <w:rPr>
                <w:rFonts w:ascii="Times New Roman" w:hAnsi="Times New Roman"/>
                <w:sz w:val="24"/>
                <w:szCs w:val="24"/>
                <w:lang w:eastAsia="lv-LV"/>
              </w:rPr>
              <w:t xml:space="preserve">ACTO ERP kļūdu informācijas saņemšana no ACTO ERP uz </w:t>
            </w:r>
            <w:r w:rsidRPr="0050539A">
              <w:rPr>
                <w:rFonts w:ascii="Times New Roman" w:hAnsi="Times New Roman"/>
                <w:sz w:val="24"/>
                <w:szCs w:val="24"/>
                <w:lang w:eastAsia="lv-LV"/>
              </w:rPr>
              <w:lastRenderedPageBreak/>
              <w:t>Pakalpojumu ar kļūdas atspoguļojumu Lietotājam;</w:t>
            </w:r>
          </w:p>
          <w:p w14:paraId="1CB88A93" w14:textId="77777777" w:rsidR="00BB5EBE" w:rsidRPr="0050539A" w:rsidRDefault="009B3622" w:rsidP="009B3622">
            <w:pPr>
              <w:numPr>
                <w:ilvl w:val="0"/>
                <w:numId w:val="46"/>
              </w:numPr>
              <w:contextualSpacing/>
              <w:jc w:val="both"/>
              <w:rPr>
                <w:rFonts w:ascii="Times New Roman" w:hAnsi="Times New Roman"/>
                <w:sz w:val="24"/>
                <w:szCs w:val="24"/>
                <w:lang w:eastAsia="lv-LV"/>
              </w:rPr>
            </w:pPr>
            <w:r w:rsidRPr="0050539A">
              <w:rPr>
                <w:rFonts w:ascii="Times New Roman" w:hAnsi="Times New Roman"/>
                <w:sz w:val="24"/>
                <w:szCs w:val="24"/>
                <w:lang w:eastAsia="lv-LV"/>
              </w:rPr>
              <w:t>rēķina sasaiste ar saistītā līguma informāciju, kas tiek uzglabāta ACTO ERP. Minimālā līguma informācija ir:</w:t>
            </w:r>
          </w:p>
          <w:p w14:paraId="6EA8E20C" w14:textId="77777777" w:rsidR="00BB5EBE" w:rsidRPr="0050539A" w:rsidRDefault="009B3622" w:rsidP="009B3622">
            <w:pPr>
              <w:numPr>
                <w:ilvl w:val="0"/>
                <w:numId w:val="48"/>
              </w:numPr>
              <w:contextualSpacing/>
              <w:jc w:val="both"/>
              <w:rPr>
                <w:rFonts w:ascii="Times New Roman" w:hAnsi="Times New Roman"/>
                <w:sz w:val="24"/>
                <w:szCs w:val="24"/>
                <w:lang w:eastAsia="lv-LV"/>
              </w:rPr>
            </w:pPr>
            <w:r w:rsidRPr="0050539A">
              <w:rPr>
                <w:rFonts w:ascii="Times New Roman" w:hAnsi="Times New Roman"/>
                <w:sz w:val="24"/>
                <w:szCs w:val="24"/>
                <w:lang w:eastAsia="lv-LV"/>
              </w:rPr>
              <w:t xml:space="preserve">Līguma </w:t>
            </w:r>
            <w:proofErr w:type="spellStart"/>
            <w:r w:rsidRPr="0050539A">
              <w:rPr>
                <w:rFonts w:ascii="Times New Roman" w:hAnsi="Times New Roman"/>
                <w:sz w:val="24"/>
                <w:szCs w:val="24"/>
                <w:lang w:eastAsia="lv-LV"/>
              </w:rPr>
              <w:t>Nr</w:t>
            </w:r>
            <w:proofErr w:type="spellEnd"/>
            <w:r w:rsidRPr="0050539A">
              <w:rPr>
                <w:rFonts w:ascii="Times New Roman" w:hAnsi="Times New Roman"/>
                <w:sz w:val="24"/>
                <w:szCs w:val="24"/>
                <w:lang w:eastAsia="lv-LV"/>
              </w:rPr>
              <w:t>;</w:t>
            </w:r>
          </w:p>
          <w:p w14:paraId="5FF4CC7C" w14:textId="77777777" w:rsidR="00BB5EBE" w:rsidRPr="0050539A" w:rsidRDefault="009B3622" w:rsidP="009B3622">
            <w:pPr>
              <w:numPr>
                <w:ilvl w:val="0"/>
                <w:numId w:val="48"/>
              </w:numPr>
              <w:contextualSpacing/>
              <w:jc w:val="both"/>
              <w:rPr>
                <w:rFonts w:ascii="Times New Roman" w:hAnsi="Times New Roman"/>
                <w:sz w:val="24"/>
                <w:szCs w:val="24"/>
                <w:lang w:eastAsia="lv-LV"/>
              </w:rPr>
            </w:pPr>
            <w:r w:rsidRPr="0050539A">
              <w:rPr>
                <w:rFonts w:ascii="Times New Roman" w:hAnsi="Times New Roman"/>
                <w:sz w:val="24"/>
                <w:szCs w:val="24"/>
                <w:lang w:eastAsia="lv-LV"/>
              </w:rPr>
              <w:t>Līguma periodu;</w:t>
            </w:r>
          </w:p>
          <w:p w14:paraId="4D55A110" w14:textId="77777777" w:rsidR="00BB5EBE" w:rsidRPr="0050539A" w:rsidRDefault="009B3622" w:rsidP="009B3622">
            <w:pPr>
              <w:numPr>
                <w:ilvl w:val="0"/>
                <w:numId w:val="48"/>
              </w:numPr>
              <w:contextualSpacing/>
              <w:jc w:val="both"/>
              <w:rPr>
                <w:rFonts w:ascii="Times New Roman" w:hAnsi="Times New Roman"/>
                <w:sz w:val="24"/>
                <w:szCs w:val="24"/>
                <w:lang w:eastAsia="lv-LV"/>
              </w:rPr>
            </w:pPr>
            <w:r w:rsidRPr="0050539A">
              <w:rPr>
                <w:rFonts w:ascii="Times New Roman" w:hAnsi="Times New Roman"/>
                <w:sz w:val="24"/>
                <w:szCs w:val="24"/>
                <w:lang w:eastAsia="lv-LV"/>
              </w:rPr>
              <w:t>Piegādātāja nosaukums;</w:t>
            </w:r>
          </w:p>
          <w:p w14:paraId="6910D1DB" w14:textId="77777777" w:rsidR="00BB5EBE" w:rsidRPr="0050539A" w:rsidRDefault="009B3622" w:rsidP="009B3622">
            <w:pPr>
              <w:numPr>
                <w:ilvl w:val="0"/>
                <w:numId w:val="48"/>
              </w:numPr>
              <w:contextualSpacing/>
              <w:jc w:val="both"/>
              <w:rPr>
                <w:rFonts w:ascii="Times New Roman" w:hAnsi="Times New Roman"/>
                <w:sz w:val="24"/>
                <w:szCs w:val="24"/>
                <w:lang w:eastAsia="lv-LV"/>
              </w:rPr>
            </w:pPr>
            <w:r w:rsidRPr="0050539A">
              <w:rPr>
                <w:rFonts w:ascii="Times New Roman" w:hAnsi="Times New Roman"/>
                <w:sz w:val="24"/>
                <w:szCs w:val="24"/>
                <w:lang w:eastAsia="lv-LV"/>
              </w:rPr>
              <w:t>Līguma priekšmets.</w:t>
            </w:r>
          </w:p>
        </w:tc>
        <w:tc>
          <w:tcPr>
            <w:tcW w:w="3963" w:type="dxa"/>
          </w:tcPr>
          <w:p w14:paraId="454F9FBE" w14:textId="77777777" w:rsidR="00BB5EBE" w:rsidRPr="0050539A" w:rsidRDefault="00BB5EBE" w:rsidP="00F77CDE">
            <w:pPr>
              <w:jc w:val="both"/>
              <w:rPr>
                <w:rFonts w:ascii="Times New Roman" w:hAnsi="Times New Roman"/>
                <w:sz w:val="24"/>
                <w:szCs w:val="24"/>
                <w:lang w:eastAsia="lv-LV"/>
              </w:rPr>
            </w:pPr>
          </w:p>
        </w:tc>
      </w:tr>
      <w:tr w:rsidR="00FE44F5" w14:paraId="2E765002" w14:textId="77777777" w:rsidTr="003D2C91">
        <w:tc>
          <w:tcPr>
            <w:tcW w:w="943" w:type="dxa"/>
          </w:tcPr>
          <w:p w14:paraId="6DE50C3E" w14:textId="77777777" w:rsidR="00BB5EBE" w:rsidRPr="0050539A" w:rsidRDefault="009B3622" w:rsidP="00C12727">
            <w:pPr>
              <w:jc w:val="center"/>
              <w:rPr>
                <w:rFonts w:ascii="Times New Roman" w:hAnsi="Times New Roman"/>
                <w:sz w:val="24"/>
                <w:szCs w:val="24"/>
                <w:lang w:eastAsia="lv-LV"/>
              </w:rPr>
            </w:pPr>
            <w:r w:rsidRPr="0050539A">
              <w:rPr>
                <w:rFonts w:ascii="Times New Roman" w:hAnsi="Times New Roman"/>
                <w:sz w:val="24"/>
                <w:szCs w:val="24"/>
                <w:lang w:eastAsia="lv-LV"/>
              </w:rPr>
              <w:t>45.</w:t>
            </w:r>
          </w:p>
        </w:tc>
        <w:tc>
          <w:tcPr>
            <w:tcW w:w="4722" w:type="dxa"/>
          </w:tcPr>
          <w:p w14:paraId="07139978" w14:textId="77777777" w:rsidR="00BB5EBE" w:rsidRPr="003D2C91" w:rsidRDefault="009B3622" w:rsidP="008535D3">
            <w:pPr>
              <w:jc w:val="both"/>
              <w:rPr>
                <w:rFonts w:ascii="Times New Roman" w:hAnsi="Times New Roman"/>
                <w:sz w:val="24"/>
                <w:szCs w:val="24"/>
                <w:lang w:eastAsia="lv-LV"/>
              </w:rPr>
            </w:pPr>
            <w:r w:rsidRPr="003D2C91">
              <w:rPr>
                <w:rFonts w:ascii="Times New Roman" w:hAnsi="Times New Roman"/>
                <w:sz w:val="24"/>
                <w:szCs w:val="24"/>
                <w:lang w:eastAsia="lv-LV"/>
              </w:rPr>
              <w:t xml:space="preserve">Pakalpojumam jānodrošina, ka veicot atlasīto rēķinu eksportu uz XLS/CSV failu, rēķina informācijā tiek iekļauta arī visu grāmatojuma rindu detalizēta informācija un </w:t>
            </w:r>
            <w:r w:rsidRPr="008535D3">
              <w:rPr>
                <w:rFonts w:ascii="Times New Roman" w:hAnsi="Times New Roman"/>
                <w:sz w:val="24"/>
                <w:szCs w:val="24"/>
                <w:lang w:eastAsia="lv-LV"/>
              </w:rPr>
              <w:t>rēķinu apstiprināšanas plūsmu procesa atskaite</w:t>
            </w:r>
          </w:p>
        </w:tc>
        <w:tc>
          <w:tcPr>
            <w:tcW w:w="3963" w:type="dxa"/>
          </w:tcPr>
          <w:p w14:paraId="15F33649" w14:textId="77777777" w:rsidR="00BB5EBE" w:rsidRPr="0050539A" w:rsidRDefault="00BB5EBE" w:rsidP="00C12727">
            <w:pPr>
              <w:rPr>
                <w:rFonts w:ascii="Times New Roman" w:hAnsi="Times New Roman"/>
                <w:sz w:val="24"/>
                <w:szCs w:val="24"/>
                <w:lang w:eastAsia="lv-LV"/>
              </w:rPr>
            </w:pPr>
          </w:p>
        </w:tc>
      </w:tr>
      <w:tr w:rsidR="00FE44F5" w14:paraId="224B1AE3" w14:textId="77777777" w:rsidTr="003D2C91">
        <w:tc>
          <w:tcPr>
            <w:tcW w:w="943" w:type="dxa"/>
          </w:tcPr>
          <w:p w14:paraId="0BE82D21" w14:textId="77777777" w:rsidR="00BB5EBE" w:rsidRPr="0050539A" w:rsidRDefault="009B3622" w:rsidP="00C12727">
            <w:pPr>
              <w:jc w:val="center"/>
              <w:rPr>
                <w:rFonts w:ascii="Times New Roman" w:hAnsi="Times New Roman"/>
                <w:sz w:val="24"/>
                <w:szCs w:val="24"/>
                <w:lang w:eastAsia="lv-LV"/>
              </w:rPr>
            </w:pPr>
            <w:r w:rsidRPr="0050539A">
              <w:rPr>
                <w:rFonts w:ascii="Times New Roman" w:hAnsi="Times New Roman"/>
                <w:sz w:val="24"/>
                <w:szCs w:val="24"/>
                <w:lang w:eastAsia="lv-LV"/>
              </w:rPr>
              <w:t>46.</w:t>
            </w:r>
          </w:p>
        </w:tc>
        <w:tc>
          <w:tcPr>
            <w:tcW w:w="4722" w:type="dxa"/>
          </w:tcPr>
          <w:p w14:paraId="6517FAA4" w14:textId="77777777" w:rsidR="00BB5EBE" w:rsidRPr="003D2C91" w:rsidRDefault="009B3622" w:rsidP="008535D3">
            <w:pPr>
              <w:jc w:val="both"/>
              <w:rPr>
                <w:rFonts w:ascii="Times New Roman" w:hAnsi="Times New Roman"/>
                <w:sz w:val="24"/>
                <w:szCs w:val="24"/>
                <w:lang w:eastAsia="lv-LV"/>
              </w:rPr>
            </w:pPr>
            <w:r w:rsidRPr="003D2C91">
              <w:rPr>
                <w:rFonts w:ascii="Times New Roman" w:hAnsi="Times New Roman"/>
                <w:color w:val="000000"/>
                <w:sz w:val="24"/>
                <w:szCs w:val="24"/>
                <w:shd w:val="clear" w:color="auto" w:fill="FFFFFF"/>
                <w:lang w:eastAsia="lv-LV"/>
              </w:rPr>
              <w:t>Aizpildot dimensiju vērtības, atsevišķi atzīmējot, jābūt iespējai atspoguļot visus ierakstus, kuras satur meklētais parametrs (1.daļa)</w:t>
            </w:r>
          </w:p>
        </w:tc>
        <w:tc>
          <w:tcPr>
            <w:tcW w:w="3963" w:type="dxa"/>
          </w:tcPr>
          <w:p w14:paraId="63F7537F" w14:textId="77777777" w:rsidR="00BB5EBE" w:rsidRPr="0050539A" w:rsidRDefault="00BB5EBE" w:rsidP="00C12727">
            <w:pPr>
              <w:rPr>
                <w:rFonts w:ascii="Times New Roman" w:hAnsi="Times New Roman"/>
                <w:color w:val="000000"/>
                <w:sz w:val="24"/>
                <w:szCs w:val="24"/>
                <w:shd w:val="clear" w:color="auto" w:fill="FFFFFF"/>
                <w:lang w:eastAsia="lv-LV"/>
              </w:rPr>
            </w:pPr>
          </w:p>
        </w:tc>
      </w:tr>
      <w:tr w:rsidR="00FE44F5" w14:paraId="6C7F8088" w14:textId="77777777" w:rsidTr="003D2C91">
        <w:tc>
          <w:tcPr>
            <w:tcW w:w="943" w:type="dxa"/>
          </w:tcPr>
          <w:p w14:paraId="36533196" w14:textId="77777777" w:rsidR="00BB5EBE" w:rsidRPr="0050539A" w:rsidRDefault="009B3622" w:rsidP="00C12727">
            <w:pPr>
              <w:jc w:val="center"/>
              <w:rPr>
                <w:rFonts w:ascii="Times New Roman" w:hAnsi="Times New Roman"/>
                <w:sz w:val="24"/>
                <w:szCs w:val="24"/>
                <w:lang w:eastAsia="lv-LV"/>
              </w:rPr>
            </w:pPr>
            <w:r w:rsidRPr="0050539A">
              <w:rPr>
                <w:rFonts w:ascii="Times New Roman" w:hAnsi="Times New Roman"/>
                <w:sz w:val="24"/>
                <w:szCs w:val="24"/>
                <w:lang w:eastAsia="lv-LV"/>
              </w:rPr>
              <w:t>47.</w:t>
            </w:r>
          </w:p>
        </w:tc>
        <w:tc>
          <w:tcPr>
            <w:tcW w:w="4722" w:type="dxa"/>
          </w:tcPr>
          <w:p w14:paraId="30A20708" w14:textId="77777777" w:rsidR="00BB5EBE" w:rsidRPr="003D2C91" w:rsidRDefault="009B3622" w:rsidP="00C12727">
            <w:pPr>
              <w:shd w:val="clear" w:color="auto" w:fill="FFFFFF"/>
              <w:jc w:val="both"/>
              <w:rPr>
                <w:rFonts w:ascii="Times New Roman" w:hAnsi="Times New Roman"/>
                <w:sz w:val="24"/>
                <w:szCs w:val="24"/>
                <w:shd w:val="clear" w:color="auto" w:fill="FFFFFF"/>
                <w:lang w:eastAsia="lv-LV"/>
              </w:rPr>
            </w:pPr>
            <w:r w:rsidRPr="003D2C91">
              <w:rPr>
                <w:rFonts w:ascii="Times New Roman" w:hAnsi="Times New Roman"/>
                <w:color w:val="000000"/>
                <w:sz w:val="24"/>
                <w:szCs w:val="24"/>
                <w:shd w:val="clear" w:color="auto" w:fill="FFFFFF"/>
                <w:lang w:eastAsia="lv-LV"/>
              </w:rPr>
              <w:t>Lietotāja interfeisā jābūt pieejai sadaļai Vēsture, kur:</w:t>
            </w:r>
          </w:p>
          <w:p w14:paraId="52F498F1" w14:textId="77777777" w:rsidR="00BB5EBE" w:rsidRPr="003D2C91" w:rsidRDefault="009B3622" w:rsidP="009B3622">
            <w:pPr>
              <w:numPr>
                <w:ilvl w:val="0"/>
                <w:numId w:val="49"/>
              </w:numPr>
              <w:shd w:val="clear" w:color="auto" w:fill="FFFFFF"/>
              <w:contextualSpacing/>
              <w:jc w:val="both"/>
              <w:rPr>
                <w:rFonts w:ascii="Times New Roman" w:hAnsi="Times New Roman"/>
                <w:sz w:val="24"/>
                <w:szCs w:val="24"/>
                <w:shd w:val="clear" w:color="auto" w:fill="FFFFFF"/>
                <w:lang w:eastAsia="lv-LV"/>
              </w:rPr>
            </w:pPr>
            <w:r w:rsidRPr="003D2C91">
              <w:rPr>
                <w:rFonts w:ascii="Times New Roman" w:hAnsi="Times New Roman"/>
                <w:color w:val="000000"/>
                <w:sz w:val="24"/>
                <w:szCs w:val="24"/>
                <w:shd w:val="clear" w:color="auto" w:fill="FFFFFF"/>
                <w:lang w:eastAsia="lv-LV"/>
              </w:rPr>
              <w:t>saglabāta informācija par to, kurš lietotājs ir veicis kādas darbības modificējot rēķina galvenes datus;</w:t>
            </w:r>
          </w:p>
          <w:p w14:paraId="0C9C49FE" w14:textId="77777777" w:rsidR="00BB5EBE" w:rsidRPr="003D2C91" w:rsidRDefault="009B3622" w:rsidP="009B3622">
            <w:pPr>
              <w:numPr>
                <w:ilvl w:val="0"/>
                <w:numId w:val="49"/>
              </w:numPr>
              <w:shd w:val="clear" w:color="auto" w:fill="FFFFFF"/>
              <w:contextualSpacing/>
              <w:jc w:val="both"/>
              <w:rPr>
                <w:rFonts w:ascii="Times New Roman" w:hAnsi="Times New Roman"/>
                <w:sz w:val="24"/>
                <w:szCs w:val="24"/>
                <w:shd w:val="clear" w:color="auto" w:fill="FFFFFF"/>
                <w:lang w:eastAsia="lv-LV"/>
              </w:rPr>
            </w:pPr>
            <w:r w:rsidRPr="003D2C91">
              <w:rPr>
                <w:rFonts w:ascii="Times New Roman" w:hAnsi="Times New Roman"/>
                <w:color w:val="000000"/>
                <w:sz w:val="24"/>
                <w:szCs w:val="24"/>
                <w:shd w:val="clear" w:color="auto" w:fill="FFFFFF"/>
                <w:lang w:eastAsia="lv-LV"/>
              </w:rPr>
              <w:t>tā tiek saglabāta neierobežoti ilgi un to nevar modificēt;</w:t>
            </w:r>
          </w:p>
          <w:p w14:paraId="62CF5316" w14:textId="77777777" w:rsidR="00BB5EBE" w:rsidRPr="003D2C91" w:rsidRDefault="009B3622" w:rsidP="009B3622">
            <w:pPr>
              <w:numPr>
                <w:ilvl w:val="0"/>
                <w:numId w:val="49"/>
              </w:numPr>
              <w:contextualSpacing/>
              <w:rPr>
                <w:rFonts w:ascii="Times New Roman" w:hAnsi="Times New Roman"/>
                <w:sz w:val="24"/>
                <w:szCs w:val="24"/>
                <w:lang w:eastAsia="lv-LV"/>
              </w:rPr>
            </w:pPr>
            <w:r w:rsidRPr="003D2C91">
              <w:rPr>
                <w:rFonts w:ascii="Times New Roman" w:hAnsi="Times New Roman"/>
                <w:color w:val="000000"/>
                <w:sz w:val="24"/>
                <w:szCs w:val="24"/>
                <w:shd w:val="clear" w:color="auto" w:fill="FFFFFF"/>
                <w:lang w:eastAsia="lv-LV"/>
              </w:rPr>
              <w:t>sadaļā pievienota arī meklēšanas opcija, kas ļauj ātrāk atrast izmaiņu veicēju vai konkrētu izmaiņu.</w:t>
            </w:r>
          </w:p>
        </w:tc>
        <w:tc>
          <w:tcPr>
            <w:tcW w:w="3963" w:type="dxa"/>
          </w:tcPr>
          <w:p w14:paraId="46B36D93" w14:textId="77777777" w:rsidR="00BB5EBE" w:rsidRPr="0050539A" w:rsidRDefault="00BB5EBE" w:rsidP="00C12727">
            <w:pPr>
              <w:shd w:val="clear" w:color="auto" w:fill="FFFFFF"/>
              <w:jc w:val="both"/>
              <w:rPr>
                <w:rFonts w:ascii="Times New Roman" w:hAnsi="Times New Roman"/>
                <w:color w:val="000000"/>
                <w:sz w:val="24"/>
                <w:szCs w:val="24"/>
                <w:shd w:val="clear" w:color="auto" w:fill="FFFFFF"/>
                <w:lang w:eastAsia="lv-LV"/>
              </w:rPr>
            </w:pPr>
          </w:p>
        </w:tc>
      </w:tr>
    </w:tbl>
    <w:p w14:paraId="7272E354" w14:textId="77777777" w:rsidR="00BA4C5F" w:rsidRPr="0050539A" w:rsidRDefault="00BA4C5F" w:rsidP="00BA4C5F">
      <w:pPr>
        <w:spacing w:after="0" w:line="240" w:lineRule="auto"/>
        <w:rPr>
          <w:rFonts w:ascii="Times New Roman" w:eastAsia="MS Mincho" w:hAnsi="Times New Roman" w:cs="Times New Roman"/>
          <w:sz w:val="24"/>
          <w:szCs w:val="24"/>
          <w:lang w:eastAsia="lv-LV"/>
        </w:rPr>
      </w:pPr>
    </w:p>
    <w:p w14:paraId="3C880C85" w14:textId="77777777" w:rsidR="00BA4C5F" w:rsidRDefault="00BA4C5F" w:rsidP="00954A9C">
      <w:pPr>
        <w:tabs>
          <w:tab w:val="left" w:pos="227"/>
          <w:tab w:val="left" w:pos="454"/>
          <w:tab w:val="left" w:pos="680"/>
          <w:tab w:val="left" w:pos="907"/>
          <w:tab w:val="left" w:pos="6521"/>
        </w:tabs>
        <w:spacing w:after="0" w:line="240" w:lineRule="auto"/>
        <w:rPr>
          <w:rFonts w:ascii="Times New Roman" w:eastAsia="Times New Roman" w:hAnsi="Times New Roman" w:cs="Times New Roman"/>
          <w:sz w:val="24"/>
          <w:szCs w:val="24"/>
        </w:rPr>
      </w:pPr>
    </w:p>
    <w:p w14:paraId="4A551FA9" w14:textId="77777777" w:rsidR="003D2C91" w:rsidRDefault="003D2C91" w:rsidP="00954A9C">
      <w:pPr>
        <w:tabs>
          <w:tab w:val="left" w:pos="227"/>
          <w:tab w:val="left" w:pos="454"/>
          <w:tab w:val="left" w:pos="680"/>
          <w:tab w:val="left" w:pos="907"/>
          <w:tab w:val="left" w:pos="6521"/>
        </w:tabs>
        <w:spacing w:after="0" w:line="240" w:lineRule="auto"/>
        <w:rPr>
          <w:rFonts w:ascii="Times New Roman" w:eastAsia="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8"/>
      </w:tblGrid>
      <w:tr w:rsidR="00FE44F5" w14:paraId="77B6A6D6" w14:textId="77777777" w:rsidTr="00BE5411">
        <w:tc>
          <w:tcPr>
            <w:tcW w:w="5000" w:type="pct"/>
            <w:tcBorders>
              <w:left w:val="nil"/>
              <w:bottom w:val="nil"/>
              <w:right w:val="nil"/>
            </w:tcBorders>
          </w:tcPr>
          <w:p w14:paraId="3EAC6BF7" w14:textId="77777777" w:rsidR="003D2C91" w:rsidRPr="0050539A" w:rsidRDefault="009B3622" w:rsidP="00BE5411">
            <w:pPr>
              <w:tabs>
                <w:tab w:val="left" w:pos="426"/>
                <w:tab w:val="left" w:pos="709"/>
              </w:tabs>
              <w:spacing w:after="0" w:line="240" w:lineRule="auto"/>
              <w:jc w:val="center"/>
              <w:rPr>
                <w:rFonts w:ascii="Times New Roman" w:hAnsi="Times New Roman" w:cs="Times New Roman"/>
                <w:i/>
                <w:sz w:val="24"/>
                <w:szCs w:val="24"/>
                <w:lang w:eastAsia="lv-LV"/>
              </w:rPr>
            </w:pPr>
            <w:r w:rsidRPr="0050539A">
              <w:rPr>
                <w:rFonts w:ascii="Times New Roman" w:hAnsi="Times New Roman" w:cs="Times New Roman"/>
                <w:i/>
                <w:sz w:val="24"/>
                <w:szCs w:val="24"/>
                <w:lang w:eastAsia="lv-LV"/>
              </w:rPr>
              <w:t xml:space="preserve">Pretendenta </w:t>
            </w:r>
            <w:proofErr w:type="spellStart"/>
            <w:r w:rsidRPr="0050539A">
              <w:rPr>
                <w:rFonts w:ascii="Times New Roman" w:hAnsi="Times New Roman" w:cs="Times New Roman"/>
                <w:i/>
                <w:sz w:val="24"/>
                <w:szCs w:val="24"/>
                <w:lang w:eastAsia="lv-LV"/>
              </w:rPr>
              <w:t>pārstāvēttiesīgās</w:t>
            </w:r>
            <w:proofErr w:type="spellEnd"/>
            <w:r w:rsidRPr="0050539A">
              <w:rPr>
                <w:rFonts w:ascii="Times New Roman" w:hAnsi="Times New Roman" w:cs="Times New Roman"/>
                <w:i/>
                <w:sz w:val="24"/>
                <w:szCs w:val="24"/>
                <w:lang w:eastAsia="lv-LV"/>
              </w:rPr>
              <w:t xml:space="preserve"> personas amats, vārds, uzvārds un paraksts** un datums**</w:t>
            </w:r>
          </w:p>
        </w:tc>
      </w:tr>
    </w:tbl>
    <w:p w14:paraId="352B6437" w14:textId="77777777" w:rsidR="003D2C91" w:rsidRPr="0050539A" w:rsidRDefault="003D2C91" w:rsidP="003D2C91">
      <w:pPr>
        <w:tabs>
          <w:tab w:val="left" w:pos="426"/>
          <w:tab w:val="left" w:pos="709"/>
        </w:tabs>
        <w:spacing w:after="0" w:line="240" w:lineRule="auto"/>
        <w:jc w:val="both"/>
        <w:rPr>
          <w:rFonts w:ascii="Times New Roman" w:hAnsi="Times New Roman" w:cs="Times New Roman"/>
          <w:i/>
          <w:sz w:val="24"/>
          <w:szCs w:val="24"/>
          <w:lang w:eastAsia="lv-LV"/>
        </w:rPr>
      </w:pPr>
    </w:p>
    <w:p w14:paraId="1D67F561" w14:textId="25EF05DD" w:rsidR="00C0396A" w:rsidRPr="0050539A" w:rsidRDefault="009B3622" w:rsidP="00327CCB">
      <w:pPr>
        <w:tabs>
          <w:tab w:val="left" w:pos="426"/>
          <w:tab w:val="left" w:pos="709"/>
        </w:tabs>
        <w:spacing w:after="0" w:line="240" w:lineRule="auto"/>
        <w:jc w:val="both"/>
        <w:rPr>
          <w:rFonts w:ascii="Times New Roman" w:hAnsi="Times New Roman" w:cs="Times New Roman"/>
          <w:sz w:val="24"/>
          <w:szCs w:val="24"/>
        </w:rPr>
      </w:pPr>
      <w:r w:rsidRPr="0050539A">
        <w:rPr>
          <w:rFonts w:ascii="Times New Roman" w:hAnsi="Times New Roman" w:cs="Times New Roman"/>
          <w:i/>
          <w:iCs/>
          <w:sz w:val="24"/>
          <w:szCs w:val="24"/>
          <w:lang w:eastAsia="lv-LV"/>
        </w:rPr>
        <w:t>** Rekvizītus “paraksts” un “datums” neaizpilda, ja dokuments parakstīts elektroniski ar drošu elektronisko parakstu un satur laika z</w:t>
      </w:r>
      <w:r w:rsidR="00327CCB">
        <w:rPr>
          <w:rFonts w:ascii="Times New Roman" w:hAnsi="Times New Roman" w:cs="Times New Roman"/>
          <w:i/>
          <w:iCs/>
          <w:sz w:val="24"/>
          <w:szCs w:val="24"/>
          <w:lang w:eastAsia="lv-LV"/>
        </w:rPr>
        <w:t>īmogu.</w:t>
      </w:r>
    </w:p>
    <w:sectPr w:rsidR="00C0396A" w:rsidRPr="0050539A" w:rsidSect="00BA4C5F">
      <w:footerReference w:type="default" r:id="rId9"/>
      <w:footerReference w:type="first" r:id="rId10"/>
      <w:pgSz w:w="11906" w:h="16838"/>
      <w:pgMar w:top="1440" w:right="1134" w:bottom="144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1A81A" w14:textId="77777777" w:rsidR="00877DD3" w:rsidRDefault="00877DD3">
      <w:pPr>
        <w:spacing w:after="0" w:line="240" w:lineRule="auto"/>
      </w:pPr>
      <w:r>
        <w:separator/>
      </w:r>
    </w:p>
  </w:endnote>
  <w:endnote w:type="continuationSeparator" w:id="0">
    <w:p w14:paraId="3FF38889" w14:textId="77777777" w:rsidR="00877DD3" w:rsidRDefault="00877D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pitch w:val="variable"/>
    <w:sig w:usb0="00000003" w:usb1="00000000" w:usb2="00000000" w:usb3="00000000" w:csb0="00000001" w:csb1="00000000"/>
  </w:font>
  <w:font w:name="Georgia">
    <w:panose1 w:val="020405020504050203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BA"/>
    <w:family w:val="swiss"/>
    <w:pitch w:val="variable"/>
    <w:sig w:usb0="A00006FF" w:usb1="4000205B" w:usb2="00000010" w:usb3="00000000" w:csb0="0000019F" w:csb1="00000000"/>
  </w:font>
  <w:font w:name="Book Antiqua">
    <w:panose1 w:val="02040602050305030304"/>
    <w:charset w:val="BA"/>
    <w:family w:val="roman"/>
    <w:pitch w:val="variable"/>
    <w:sig w:usb0="00000287" w:usb1="00000000" w:usb2="00000000" w:usb3="00000000" w:csb0="0000009F" w:csb1="00000000"/>
  </w:font>
  <w:font w:name="Source Sans Pro">
    <w:charset w:val="00"/>
    <w:family w:val="swiss"/>
    <w:pitch w:val="variable"/>
    <w:sig w:usb0="600002F7" w:usb1="02000001" w:usb2="00000000" w:usb3="00000000" w:csb0="0000019F" w:csb1="00000000"/>
  </w:font>
  <w:font w:name="MS Mincho">
    <w:panose1 w:val="02020609040205080304"/>
    <w:charset w:val="80"/>
    <w:family w:val="modern"/>
    <w:pitch w:val="fixed"/>
    <w:sig w:usb0="E00002FF" w:usb1="6AC7FDFB" w:usb2="08000012" w:usb3="00000000" w:csb0="0002009F" w:csb1="00000000"/>
  </w:font>
  <w:font w:name="Consolas">
    <w:panose1 w:val="020B0609020204030204"/>
    <w:charset w:val="BA"/>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309502"/>
      <w:docPartObj>
        <w:docPartGallery w:val="Page Numbers (Bottom of Page)"/>
        <w:docPartUnique/>
      </w:docPartObj>
    </w:sdtPr>
    <w:sdtEndPr/>
    <w:sdtContent>
      <w:p w14:paraId="10B89AD8" w14:textId="77777777" w:rsidR="00F45C01" w:rsidRDefault="009B3622">
        <w:pPr>
          <w:pStyle w:val="Kjene"/>
          <w:jc w:val="right"/>
        </w:pPr>
        <w:r>
          <w:fldChar w:fldCharType="begin"/>
        </w:r>
        <w:r>
          <w:instrText>PAGE   \* MERGEFORMAT</w:instrText>
        </w:r>
        <w:r>
          <w:fldChar w:fldCharType="separate"/>
        </w:r>
        <w:r>
          <w:t>2</w:t>
        </w:r>
        <w:r>
          <w:fldChar w:fldCharType="end"/>
        </w:r>
      </w:p>
    </w:sdtContent>
  </w:sdt>
  <w:p w14:paraId="1518FFFA" w14:textId="77777777" w:rsidR="00F45C01" w:rsidRDefault="00F45C01">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8C495" w14:textId="77777777" w:rsidR="00FE44F5" w:rsidRDefault="009B3622">
    <w:pPr>
      <w:jc w:val="center"/>
    </w:pPr>
    <w:r>
      <w:rPr>
        <w:rFonts w:ascii="Calibri" w:eastAsia="Calibri" w:hAnsi="Calibri" w:cs="Calibri"/>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CA242" w14:textId="77777777" w:rsidR="00877DD3" w:rsidRDefault="00877DD3">
      <w:pPr>
        <w:spacing w:after="0" w:line="240" w:lineRule="auto"/>
      </w:pPr>
      <w:r>
        <w:separator/>
      </w:r>
    </w:p>
  </w:footnote>
  <w:footnote w:type="continuationSeparator" w:id="0">
    <w:p w14:paraId="2245E1A1" w14:textId="77777777" w:rsidR="00877DD3" w:rsidRDefault="00877D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E7E92"/>
    <w:multiLevelType w:val="multilevel"/>
    <w:tmpl w:val="F3D026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E35D92"/>
    <w:multiLevelType w:val="hybridMultilevel"/>
    <w:tmpl w:val="D9B0DC42"/>
    <w:lvl w:ilvl="0" w:tplc="334C41D8">
      <w:start w:val="1"/>
      <w:numFmt w:val="lowerLetter"/>
      <w:lvlText w:val="%1)"/>
      <w:lvlJc w:val="left"/>
      <w:pPr>
        <w:ind w:left="360" w:hanging="360"/>
      </w:pPr>
      <w:rPr>
        <w:rFonts w:asciiTheme="minorHAnsi" w:hAnsiTheme="minorHAnsi" w:cstheme="minorBidi" w:hint="default"/>
        <w:color w:val="091E42"/>
        <w:sz w:val="21"/>
      </w:rPr>
    </w:lvl>
    <w:lvl w:ilvl="1" w:tplc="787E153C" w:tentative="1">
      <w:start w:val="1"/>
      <w:numFmt w:val="lowerLetter"/>
      <w:lvlText w:val="%2."/>
      <w:lvlJc w:val="left"/>
      <w:pPr>
        <w:ind w:left="1080" w:hanging="360"/>
      </w:pPr>
    </w:lvl>
    <w:lvl w:ilvl="2" w:tplc="04A21574" w:tentative="1">
      <w:start w:val="1"/>
      <w:numFmt w:val="lowerRoman"/>
      <w:lvlText w:val="%3."/>
      <w:lvlJc w:val="right"/>
      <w:pPr>
        <w:ind w:left="1800" w:hanging="180"/>
      </w:pPr>
    </w:lvl>
    <w:lvl w:ilvl="3" w:tplc="66261C76" w:tentative="1">
      <w:start w:val="1"/>
      <w:numFmt w:val="decimal"/>
      <w:lvlText w:val="%4."/>
      <w:lvlJc w:val="left"/>
      <w:pPr>
        <w:ind w:left="2520" w:hanging="360"/>
      </w:pPr>
    </w:lvl>
    <w:lvl w:ilvl="4" w:tplc="1F7E6F32" w:tentative="1">
      <w:start w:val="1"/>
      <w:numFmt w:val="lowerLetter"/>
      <w:lvlText w:val="%5."/>
      <w:lvlJc w:val="left"/>
      <w:pPr>
        <w:ind w:left="3240" w:hanging="360"/>
      </w:pPr>
    </w:lvl>
    <w:lvl w:ilvl="5" w:tplc="3E56F576" w:tentative="1">
      <w:start w:val="1"/>
      <w:numFmt w:val="lowerRoman"/>
      <w:lvlText w:val="%6."/>
      <w:lvlJc w:val="right"/>
      <w:pPr>
        <w:ind w:left="3960" w:hanging="180"/>
      </w:pPr>
    </w:lvl>
    <w:lvl w:ilvl="6" w:tplc="5E8EFA46" w:tentative="1">
      <w:start w:val="1"/>
      <w:numFmt w:val="decimal"/>
      <w:lvlText w:val="%7."/>
      <w:lvlJc w:val="left"/>
      <w:pPr>
        <w:ind w:left="4680" w:hanging="360"/>
      </w:pPr>
    </w:lvl>
    <w:lvl w:ilvl="7" w:tplc="19680D66" w:tentative="1">
      <w:start w:val="1"/>
      <w:numFmt w:val="lowerLetter"/>
      <w:lvlText w:val="%8."/>
      <w:lvlJc w:val="left"/>
      <w:pPr>
        <w:ind w:left="5400" w:hanging="360"/>
      </w:pPr>
    </w:lvl>
    <w:lvl w:ilvl="8" w:tplc="3FA630DE" w:tentative="1">
      <w:start w:val="1"/>
      <w:numFmt w:val="lowerRoman"/>
      <w:lvlText w:val="%9."/>
      <w:lvlJc w:val="right"/>
      <w:pPr>
        <w:ind w:left="6120" w:hanging="180"/>
      </w:pPr>
    </w:lvl>
  </w:abstractNum>
  <w:abstractNum w:abstractNumId="2" w15:restartNumberingAfterBreak="0">
    <w:nsid w:val="13E90014"/>
    <w:multiLevelType w:val="hybridMultilevel"/>
    <w:tmpl w:val="41C8FFC8"/>
    <w:lvl w:ilvl="0" w:tplc="EE583C4A">
      <w:start w:val="1"/>
      <w:numFmt w:val="lowerLetter"/>
      <w:lvlText w:val="%1)"/>
      <w:lvlJc w:val="left"/>
      <w:pPr>
        <w:ind w:left="360" w:hanging="360"/>
      </w:pPr>
      <w:rPr>
        <w:rFonts w:hint="default"/>
        <w:color w:val="091E42"/>
        <w:sz w:val="21"/>
      </w:rPr>
    </w:lvl>
    <w:lvl w:ilvl="1" w:tplc="6BC6F24E" w:tentative="1">
      <w:start w:val="1"/>
      <w:numFmt w:val="lowerLetter"/>
      <w:lvlText w:val="%2."/>
      <w:lvlJc w:val="left"/>
      <w:pPr>
        <w:ind w:left="1080" w:hanging="360"/>
      </w:pPr>
    </w:lvl>
    <w:lvl w:ilvl="2" w:tplc="60D085C0" w:tentative="1">
      <w:start w:val="1"/>
      <w:numFmt w:val="lowerRoman"/>
      <w:lvlText w:val="%3."/>
      <w:lvlJc w:val="right"/>
      <w:pPr>
        <w:ind w:left="1800" w:hanging="180"/>
      </w:pPr>
    </w:lvl>
    <w:lvl w:ilvl="3" w:tplc="A7FC18C2" w:tentative="1">
      <w:start w:val="1"/>
      <w:numFmt w:val="decimal"/>
      <w:lvlText w:val="%4."/>
      <w:lvlJc w:val="left"/>
      <w:pPr>
        <w:ind w:left="2520" w:hanging="360"/>
      </w:pPr>
    </w:lvl>
    <w:lvl w:ilvl="4" w:tplc="44E46810" w:tentative="1">
      <w:start w:val="1"/>
      <w:numFmt w:val="lowerLetter"/>
      <w:lvlText w:val="%5."/>
      <w:lvlJc w:val="left"/>
      <w:pPr>
        <w:ind w:left="3240" w:hanging="360"/>
      </w:pPr>
    </w:lvl>
    <w:lvl w:ilvl="5" w:tplc="B1C09912" w:tentative="1">
      <w:start w:val="1"/>
      <w:numFmt w:val="lowerRoman"/>
      <w:lvlText w:val="%6."/>
      <w:lvlJc w:val="right"/>
      <w:pPr>
        <w:ind w:left="3960" w:hanging="180"/>
      </w:pPr>
    </w:lvl>
    <w:lvl w:ilvl="6" w:tplc="BE3A3172" w:tentative="1">
      <w:start w:val="1"/>
      <w:numFmt w:val="decimal"/>
      <w:lvlText w:val="%7."/>
      <w:lvlJc w:val="left"/>
      <w:pPr>
        <w:ind w:left="4680" w:hanging="360"/>
      </w:pPr>
    </w:lvl>
    <w:lvl w:ilvl="7" w:tplc="70A285C0" w:tentative="1">
      <w:start w:val="1"/>
      <w:numFmt w:val="lowerLetter"/>
      <w:lvlText w:val="%8."/>
      <w:lvlJc w:val="left"/>
      <w:pPr>
        <w:ind w:left="5400" w:hanging="360"/>
      </w:pPr>
    </w:lvl>
    <w:lvl w:ilvl="8" w:tplc="858CEF40" w:tentative="1">
      <w:start w:val="1"/>
      <w:numFmt w:val="lowerRoman"/>
      <w:lvlText w:val="%9."/>
      <w:lvlJc w:val="right"/>
      <w:pPr>
        <w:ind w:left="6120" w:hanging="180"/>
      </w:pPr>
    </w:lvl>
  </w:abstractNum>
  <w:abstractNum w:abstractNumId="3" w15:restartNumberingAfterBreak="0">
    <w:nsid w:val="18D310B2"/>
    <w:multiLevelType w:val="multilevel"/>
    <w:tmpl w:val="5D96A2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323B48"/>
    <w:multiLevelType w:val="hybridMultilevel"/>
    <w:tmpl w:val="ABA44AFC"/>
    <w:lvl w:ilvl="0" w:tplc="06F679EC">
      <w:start w:val="1"/>
      <w:numFmt w:val="lowerLetter"/>
      <w:lvlText w:val="%1)"/>
      <w:lvlJc w:val="left"/>
      <w:pPr>
        <w:ind w:left="720" w:hanging="360"/>
      </w:pPr>
      <w:rPr>
        <w:rFonts w:hint="default"/>
      </w:rPr>
    </w:lvl>
    <w:lvl w:ilvl="1" w:tplc="DD0802B0" w:tentative="1">
      <w:start w:val="1"/>
      <w:numFmt w:val="lowerLetter"/>
      <w:lvlText w:val="%2."/>
      <w:lvlJc w:val="left"/>
      <w:pPr>
        <w:ind w:left="1440" w:hanging="360"/>
      </w:pPr>
    </w:lvl>
    <w:lvl w:ilvl="2" w:tplc="62F010E8" w:tentative="1">
      <w:start w:val="1"/>
      <w:numFmt w:val="lowerRoman"/>
      <w:lvlText w:val="%3."/>
      <w:lvlJc w:val="right"/>
      <w:pPr>
        <w:ind w:left="2160" w:hanging="180"/>
      </w:pPr>
    </w:lvl>
    <w:lvl w:ilvl="3" w:tplc="05C4AAD0" w:tentative="1">
      <w:start w:val="1"/>
      <w:numFmt w:val="decimal"/>
      <w:lvlText w:val="%4."/>
      <w:lvlJc w:val="left"/>
      <w:pPr>
        <w:ind w:left="2880" w:hanging="360"/>
      </w:pPr>
    </w:lvl>
    <w:lvl w:ilvl="4" w:tplc="6464ED52" w:tentative="1">
      <w:start w:val="1"/>
      <w:numFmt w:val="lowerLetter"/>
      <w:lvlText w:val="%5."/>
      <w:lvlJc w:val="left"/>
      <w:pPr>
        <w:ind w:left="3600" w:hanging="360"/>
      </w:pPr>
    </w:lvl>
    <w:lvl w:ilvl="5" w:tplc="25385612" w:tentative="1">
      <w:start w:val="1"/>
      <w:numFmt w:val="lowerRoman"/>
      <w:lvlText w:val="%6."/>
      <w:lvlJc w:val="right"/>
      <w:pPr>
        <w:ind w:left="4320" w:hanging="180"/>
      </w:pPr>
    </w:lvl>
    <w:lvl w:ilvl="6" w:tplc="552CCA9C" w:tentative="1">
      <w:start w:val="1"/>
      <w:numFmt w:val="decimal"/>
      <w:lvlText w:val="%7."/>
      <w:lvlJc w:val="left"/>
      <w:pPr>
        <w:ind w:left="5040" w:hanging="360"/>
      </w:pPr>
    </w:lvl>
    <w:lvl w:ilvl="7" w:tplc="4C70B1BE" w:tentative="1">
      <w:start w:val="1"/>
      <w:numFmt w:val="lowerLetter"/>
      <w:lvlText w:val="%8."/>
      <w:lvlJc w:val="left"/>
      <w:pPr>
        <w:ind w:left="5760" w:hanging="360"/>
      </w:pPr>
    </w:lvl>
    <w:lvl w:ilvl="8" w:tplc="5EE84054" w:tentative="1">
      <w:start w:val="1"/>
      <w:numFmt w:val="lowerRoman"/>
      <w:lvlText w:val="%9."/>
      <w:lvlJc w:val="right"/>
      <w:pPr>
        <w:ind w:left="6480" w:hanging="180"/>
      </w:pPr>
    </w:lvl>
  </w:abstractNum>
  <w:abstractNum w:abstractNumId="5" w15:restartNumberingAfterBreak="0">
    <w:nsid w:val="1997755E"/>
    <w:multiLevelType w:val="hybridMultilevel"/>
    <w:tmpl w:val="B6067A70"/>
    <w:lvl w:ilvl="0" w:tplc="A4189B7E">
      <w:start w:val="1"/>
      <w:numFmt w:val="lowerLetter"/>
      <w:lvlText w:val="%1)"/>
      <w:lvlJc w:val="left"/>
      <w:pPr>
        <w:ind w:left="360" w:hanging="360"/>
      </w:pPr>
      <w:rPr>
        <w:rFonts w:hint="default"/>
        <w:color w:val="091E42"/>
      </w:rPr>
    </w:lvl>
    <w:lvl w:ilvl="1" w:tplc="A9720674" w:tentative="1">
      <w:start w:val="1"/>
      <w:numFmt w:val="lowerLetter"/>
      <w:lvlText w:val="%2."/>
      <w:lvlJc w:val="left"/>
      <w:pPr>
        <w:ind w:left="1080" w:hanging="360"/>
      </w:pPr>
    </w:lvl>
    <w:lvl w:ilvl="2" w:tplc="10EEB8F0" w:tentative="1">
      <w:start w:val="1"/>
      <w:numFmt w:val="lowerRoman"/>
      <w:lvlText w:val="%3."/>
      <w:lvlJc w:val="right"/>
      <w:pPr>
        <w:ind w:left="1800" w:hanging="180"/>
      </w:pPr>
    </w:lvl>
    <w:lvl w:ilvl="3" w:tplc="5E36D83C" w:tentative="1">
      <w:start w:val="1"/>
      <w:numFmt w:val="decimal"/>
      <w:lvlText w:val="%4."/>
      <w:lvlJc w:val="left"/>
      <w:pPr>
        <w:ind w:left="2520" w:hanging="360"/>
      </w:pPr>
    </w:lvl>
    <w:lvl w:ilvl="4" w:tplc="129432B2" w:tentative="1">
      <w:start w:val="1"/>
      <w:numFmt w:val="lowerLetter"/>
      <w:lvlText w:val="%5."/>
      <w:lvlJc w:val="left"/>
      <w:pPr>
        <w:ind w:left="3240" w:hanging="360"/>
      </w:pPr>
    </w:lvl>
    <w:lvl w:ilvl="5" w:tplc="6786E028" w:tentative="1">
      <w:start w:val="1"/>
      <w:numFmt w:val="lowerRoman"/>
      <w:lvlText w:val="%6."/>
      <w:lvlJc w:val="right"/>
      <w:pPr>
        <w:ind w:left="3960" w:hanging="180"/>
      </w:pPr>
    </w:lvl>
    <w:lvl w:ilvl="6" w:tplc="FFCCC3B2" w:tentative="1">
      <w:start w:val="1"/>
      <w:numFmt w:val="decimal"/>
      <w:lvlText w:val="%7."/>
      <w:lvlJc w:val="left"/>
      <w:pPr>
        <w:ind w:left="4680" w:hanging="360"/>
      </w:pPr>
    </w:lvl>
    <w:lvl w:ilvl="7" w:tplc="2E5611EC" w:tentative="1">
      <w:start w:val="1"/>
      <w:numFmt w:val="lowerLetter"/>
      <w:lvlText w:val="%8."/>
      <w:lvlJc w:val="left"/>
      <w:pPr>
        <w:ind w:left="5400" w:hanging="360"/>
      </w:pPr>
    </w:lvl>
    <w:lvl w:ilvl="8" w:tplc="EA2E8658" w:tentative="1">
      <w:start w:val="1"/>
      <w:numFmt w:val="lowerRoman"/>
      <w:lvlText w:val="%9."/>
      <w:lvlJc w:val="right"/>
      <w:pPr>
        <w:ind w:left="6120" w:hanging="180"/>
      </w:pPr>
    </w:lvl>
  </w:abstractNum>
  <w:abstractNum w:abstractNumId="6" w15:restartNumberingAfterBreak="0">
    <w:nsid w:val="1A282F53"/>
    <w:multiLevelType w:val="multilevel"/>
    <w:tmpl w:val="9094F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214B25"/>
    <w:multiLevelType w:val="multilevel"/>
    <w:tmpl w:val="2B1C5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A1124A"/>
    <w:multiLevelType w:val="multilevel"/>
    <w:tmpl w:val="88A24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EC5115"/>
    <w:multiLevelType w:val="hybridMultilevel"/>
    <w:tmpl w:val="274E4BEA"/>
    <w:lvl w:ilvl="0" w:tplc="F4EA6E3C">
      <w:start w:val="1"/>
      <w:numFmt w:val="lowerLetter"/>
      <w:lvlText w:val="%1)"/>
      <w:lvlJc w:val="left"/>
      <w:pPr>
        <w:ind w:left="720" w:hanging="360"/>
      </w:pPr>
      <w:rPr>
        <w:rFonts w:hint="default"/>
      </w:rPr>
    </w:lvl>
    <w:lvl w:ilvl="1" w:tplc="5802A888" w:tentative="1">
      <w:start w:val="1"/>
      <w:numFmt w:val="lowerLetter"/>
      <w:lvlText w:val="%2."/>
      <w:lvlJc w:val="left"/>
      <w:pPr>
        <w:ind w:left="1440" w:hanging="360"/>
      </w:pPr>
    </w:lvl>
    <w:lvl w:ilvl="2" w:tplc="D9D65E4A" w:tentative="1">
      <w:start w:val="1"/>
      <w:numFmt w:val="lowerRoman"/>
      <w:lvlText w:val="%3."/>
      <w:lvlJc w:val="right"/>
      <w:pPr>
        <w:ind w:left="2160" w:hanging="180"/>
      </w:pPr>
    </w:lvl>
    <w:lvl w:ilvl="3" w:tplc="A1BE8DCC" w:tentative="1">
      <w:start w:val="1"/>
      <w:numFmt w:val="decimal"/>
      <w:lvlText w:val="%4."/>
      <w:lvlJc w:val="left"/>
      <w:pPr>
        <w:ind w:left="2880" w:hanging="360"/>
      </w:pPr>
    </w:lvl>
    <w:lvl w:ilvl="4" w:tplc="412A63D6" w:tentative="1">
      <w:start w:val="1"/>
      <w:numFmt w:val="lowerLetter"/>
      <w:lvlText w:val="%5."/>
      <w:lvlJc w:val="left"/>
      <w:pPr>
        <w:ind w:left="3600" w:hanging="360"/>
      </w:pPr>
    </w:lvl>
    <w:lvl w:ilvl="5" w:tplc="A2BED316" w:tentative="1">
      <w:start w:val="1"/>
      <w:numFmt w:val="lowerRoman"/>
      <w:lvlText w:val="%6."/>
      <w:lvlJc w:val="right"/>
      <w:pPr>
        <w:ind w:left="4320" w:hanging="180"/>
      </w:pPr>
    </w:lvl>
    <w:lvl w:ilvl="6" w:tplc="A76EC852" w:tentative="1">
      <w:start w:val="1"/>
      <w:numFmt w:val="decimal"/>
      <w:lvlText w:val="%7."/>
      <w:lvlJc w:val="left"/>
      <w:pPr>
        <w:ind w:left="5040" w:hanging="360"/>
      </w:pPr>
    </w:lvl>
    <w:lvl w:ilvl="7" w:tplc="6B60DA2A" w:tentative="1">
      <w:start w:val="1"/>
      <w:numFmt w:val="lowerLetter"/>
      <w:lvlText w:val="%8."/>
      <w:lvlJc w:val="left"/>
      <w:pPr>
        <w:ind w:left="5760" w:hanging="360"/>
      </w:pPr>
    </w:lvl>
    <w:lvl w:ilvl="8" w:tplc="3A1C98C2" w:tentative="1">
      <w:start w:val="1"/>
      <w:numFmt w:val="lowerRoman"/>
      <w:lvlText w:val="%9."/>
      <w:lvlJc w:val="right"/>
      <w:pPr>
        <w:ind w:left="6480" w:hanging="180"/>
      </w:pPr>
    </w:lvl>
  </w:abstractNum>
  <w:abstractNum w:abstractNumId="10" w15:restartNumberingAfterBreak="0">
    <w:nsid w:val="2CDA58BC"/>
    <w:multiLevelType w:val="multilevel"/>
    <w:tmpl w:val="DDD85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97107F"/>
    <w:multiLevelType w:val="hybridMultilevel"/>
    <w:tmpl w:val="0C6CDD26"/>
    <w:lvl w:ilvl="0" w:tplc="3A4CEAFE">
      <w:start w:val="1"/>
      <w:numFmt w:val="lowerLetter"/>
      <w:lvlText w:val="%1)"/>
      <w:lvlJc w:val="left"/>
      <w:pPr>
        <w:ind w:left="360" w:hanging="360"/>
      </w:pPr>
      <w:rPr>
        <w:rFonts w:ascii="Segoe UI" w:hAnsi="Segoe UI" w:cs="Segoe UI" w:hint="default"/>
        <w:color w:val="091E42"/>
        <w:sz w:val="21"/>
      </w:rPr>
    </w:lvl>
    <w:lvl w:ilvl="1" w:tplc="AF4ED832" w:tentative="1">
      <w:start w:val="1"/>
      <w:numFmt w:val="lowerLetter"/>
      <w:lvlText w:val="%2."/>
      <w:lvlJc w:val="left"/>
      <w:pPr>
        <w:ind w:left="1080" w:hanging="360"/>
      </w:pPr>
    </w:lvl>
    <w:lvl w:ilvl="2" w:tplc="A86CCB20" w:tentative="1">
      <w:start w:val="1"/>
      <w:numFmt w:val="lowerRoman"/>
      <w:lvlText w:val="%3."/>
      <w:lvlJc w:val="right"/>
      <w:pPr>
        <w:ind w:left="1800" w:hanging="180"/>
      </w:pPr>
    </w:lvl>
    <w:lvl w:ilvl="3" w:tplc="3C503962" w:tentative="1">
      <w:start w:val="1"/>
      <w:numFmt w:val="decimal"/>
      <w:lvlText w:val="%4."/>
      <w:lvlJc w:val="left"/>
      <w:pPr>
        <w:ind w:left="2520" w:hanging="360"/>
      </w:pPr>
    </w:lvl>
    <w:lvl w:ilvl="4" w:tplc="E0605360" w:tentative="1">
      <w:start w:val="1"/>
      <w:numFmt w:val="lowerLetter"/>
      <w:lvlText w:val="%5."/>
      <w:lvlJc w:val="left"/>
      <w:pPr>
        <w:ind w:left="3240" w:hanging="360"/>
      </w:pPr>
    </w:lvl>
    <w:lvl w:ilvl="5" w:tplc="0ED8C532" w:tentative="1">
      <w:start w:val="1"/>
      <w:numFmt w:val="lowerRoman"/>
      <w:lvlText w:val="%6."/>
      <w:lvlJc w:val="right"/>
      <w:pPr>
        <w:ind w:left="3960" w:hanging="180"/>
      </w:pPr>
    </w:lvl>
    <w:lvl w:ilvl="6" w:tplc="BF546CFC" w:tentative="1">
      <w:start w:val="1"/>
      <w:numFmt w:val="decimal"/>
      <w:lvlText w:val="%7."/>
      <w:lvlJc w:val="left"/>
      <w:pPr>
        <w:ind w:left="4680" w:hanging="360"/>
      </w:pPr>
    </w:lvl>
    <w:lvl w:ilvl="7" w:tplc="5E6CCEA4" w:tentative="1">
      <w:start w:val="1"/>
      <w:numFmt w:val="lowerLetter"/>
      <w:lvlText w:val="%8."/>
      <w:lvlJc w:val="left"/>
      <w:pPr>
        <w:ind w:left="5400" w:hanging="360"/>
      </w:pPr>
    </w:lvl>
    <w:lvl w:ilvl="8" w:tplc="F64C84D6" w:tentative="1">
      <w:start w:val="1"/>
      <w:numFmt w:val="lowerRoman"/>
      <w:lvlText w:val="%9."/>
      <w:lvlJc w:val="right"/>
      <w:pPr>
        <w:ind w:left="6120" w:hanging="180"/>
      </w:pPr>
    </w:lvl>
  </w:abstractNum>
  <w:abstractNum w:abstractNumId="12" w15:restartNumberingAfterBreak="0">
    <w:nsid w:val="2F2855E1"/>
    <w:multiLevelType w:val="multilevel"/>
    <w:tmpl w:val="E07EE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2D42CAE"/>
    <w:multiLevelType w:val="multilevel"/>
    <w:tmpl w:val="B810E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017B1F"/>
    <w:multiLevelType w:val="hybridMultilevel"/>
    <w:tmpl w:val="FFFFFFFF"/>
    <w:styleLink w:val="LFO1"/>
    <w:lvl w:ilvl="0" w:tplc="634020A8">
      <w:start w:val="1"/>
      <w:numFmt w:val="decimal"/>
      <w:lvlText w:val="%1."/>
      <w:lvlJc w:val="left"/>
      <w:pPr>
        <w:ind w:left="720" w:hanging="360"/>
      </w:pPr>
    </w:lvl>
    <w:lvl w:ilvl="1" w:tplc="44D4D57E">
      <w:start w:val="1"/>
      <w:numFmt w:val="lowerLetter"/>
      <w:lvlText w:val="%2."/>
      <w:lvlJc w:val="left"/>
      <w:pPr>
        <w:ind w:left="1440" w:hanging="360"/>
      </w:pPr>
    </w:lvl>
    <w:lvl w:ilvl="2" w:tplc="EA66051C">
      <w:start w:val="1"/>
      <w:numFmt w:val="lowerRoman"/>
      <w:lvlText w:val="%3."/>
      <w:lvlJc w:val="right"/>
      <w:pPr>
        <w:ind w:left="2160" w:hanging="180"/>
      </w:pPr>
    </w:lvl>
    <w:lvl w:ilvl="3" w:tplc="65E215A8">
      <w:start w:val="1"/>
      <w:numFmt w:val="decimal"/>
      <w:lvlText w:val="%4."/>
      <w:lvlJc w:val="left"/>
      <w:pPr>
        <w:ind w:left="2880" w:hanging="360"/>
      </w:pPr>
    </w:lvl>
    <w:lvl w:ilvl="4" w:tplc="20802282">
      <w:start w:val="1"/>
      <w:numFmt w:val="lowerLetter"/>
      <w:lvlText w:val="%5."/>
      <w:lvlJc w:val="left"/>
      <w:pPr>
        <w:ind w:left="3600" w:hanging="360"/>
      </w:pPr>
    </w:lvl>
    <w:lvl w:ilvl="5" w:tplc="1CAC5794">
      <w:start w:val="1"/>
      <w:numFmt w:val="lowerRoman"/>
      <w:lvlText w:val="%6."/>
      <w:lvlJc w:val="right"/>
      <w:pPr>
        <w:ind w:left="4320" w:hanging="180"/>
      </w:pPr>
    </w:lvl>
    <w:lvl w:ilvl="6" w:tplc="495EEA2E">
      <w:start w:val="1"/>
      <w:numFmt w:val="decimal"/>
      <w:lvlText w:val="%7."/>
      <w:lvlJc w:val="left"/>
      <w:pPr>
        <w:ind w:left="5040" w:hanging="360"/>
      </w:pPr>
    </w:lvl>
    <w:lvl w:ilvl="7" w:tplc="A9A21EDC">
      <w:start w:val="1"/>
      <w:numFmt w:val="lowerLetter"/>
      <w:lvlText w:val="%8."/>
      <w:lvlJc w:val="left"/>
      <w:pPr>
        <w:ind w:left="5760" w:hanging="360"/>
      </w:pPr>
    </w:lvl>
    <w:lvl w:ilvl="8" w:tplc="519AF9A2">
      <w:start w:val="1"/>
      <w:numFmt w:val="lowerRoman"/>
      <w:lvlText w:val="%9."/>
      <w:lvlJc w:val="right"/>
      <w:pPr>
        <w:ind w:left="6480" w:hanging="180"/>
      </w:pPr>
    </w:lvl>
  </w:abstractNum>
  <w:abstractNum w:abstractNumId="15" w15:restartNumberingAfterBreak="0">
    <w:nsid w:val="36BB6B29"/>
    <w:multiLevelType w:val="multilevel"/>
    <w:tmpl w:val="82124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5A2577"/>
    <w:multiLevelType w:val="multilevel"/>
    <w:tmpl w:val="23748F94"/>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8A849A4"/>
    <w:multiLevelType w:val="multilevel"/>
    <w:tmpl w:val="72CEC642"/>
    <w:styleLink w:val="1111113"/>
    <w:lvl w:ilvl="0">
      <w:start w:val="1"/>
      <w:numFmt w:val="upperRoman"/>
      <w:lvlText w:val="%1."/>
      <w:lvlJc w:val="right"/>
      <w:pPr>
        <w:tabs>
          <w:tab w:val="num" w:pos="360"/>
        </w:tabs>
        <w:ind w:left="360" w:hanging="360"/>
      </w:pPr>
      <w:rPr>
        <w:rFonts w:hint="default"/>
        <w:b/>
        <w:sz w:val="24"/>
        <w:szCs w:val="24"/>
      </w:rPr>
    </w:lvl>
    <w:lvl w:ilvl="1">
      <w:start w:val="1"/>
      <w:numFmt w:val="decimal"/>
      <w:lvlText w:val="%1.%2."/>
      <w:lvlJc w:val="left"/>
      <w:pPr>
        <w:tabs>
          <w:tab w:val="num" w:pos="792"/>
        </w:tabs>
        <w:ind w:left="792" w:hanging="432"/>
      </w:pPr>
      <w:rPr>
        <w:rFonts w:hint="default"/>
        <w:b w:val="0"/>
        <w:i w:val="0"/>
        <w:sz w:val="24"/>
        <w:szCs w:val="24"/>
      </w:rPr>
    </w:lvl>
    <w:lvl w:ilvl="2">
      <w:start w:val="1"/>
      <w:numFmt w:val="decimal"/>
      <w:lvlText w:val="%1.%2.%3."/>
      <w:lvlJc w:val="left"/>
      <w:pPr>
        <w:tabs>
          <w:tab w:val="num" w:pos="720"/>
        </w:tabs>
        <w:ind w:left="504" w:hanging="504"/>
      </w:pPr>
      <w:rPr>
        <w:rFonts w:ascii="Times New Roman" w:hAnsi="Times New Roman" w:cs="Times New Roman" w:hint="default"/>
        <w:b w:val="0"/>
        <w:i w:val="0"/>
        <w:sz w:val="24"/>
        <w:szCs w:val="24"/>
      </w:rPr>
    </w:lvl>
    <w:lvl w:ilvl="3">
      <w:start w:val="1"/>
      <w:numFmt w:val="decimal"/>
      <w:lvlText w:val="%1.%2.%3.%4."/>
      <w:lvlJc w:val="left"/>
      <w:pPr>
        <w:tabs>
          <w:tab w:val="num" w:pos="720"/>
        </w:tabs>
        <w:ind w:left="648" w:hanging="648"/>
      </w:pPr>
      <w:rPr>
        <w:rFonts w:hint="default"/>
        <w:b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3AAF7DBE"/>
    <w:multiLevelType w:val="multilevel"/>
    <w:tmpl w:val="8878E4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7B200A"/>
    <w:multiLevelType w:val="hybridMultilevel"/>
    <w:tmpl w:val="B4269784"/>
    <w:lvl w:ilvl="0" w:tplc="6EC4E096">
      <w:start w:val="1"/>
      <w:numFmt w:val="lowerLetter"/>
      <w:lvlText w:val="%1)"/>
      <w:lvlJc w:val="left"/>
      <w:pPr>
        <w:ind w:left="360" w:hanging="360"/>
      </w:pPr>
      <w:rPr>
        <w:rFonts w:hint="default"/>
        <w:color w:val="091E42"/>
        <w:sz w:val="21"/>
      </w:rPr>
    </w:lvl>
    <w:lvl w:ilvl="1" w:tplc="94589816" w:tentative="1">
      <w:start w:val="1"/>
      <w:numFmt w:val="lowerLetter"/>
      <w:lvlText w:val="%2."/>
      <w:lvlJc w:val="left"/>
      <w:pPr>
        <w:ind w:left="1080" w:hanging="360"/>
      </w:pPr>
    </w:lvl>
    <w:lvl w:ilvl="2" w:tplc="1FF8BE6E" w:tentative="1">
      <w:start w:val="1"/>
      <w:numFmt w:val="lowerRoman"/>
      <w:lvlText w:val="%3."/>
      <w:lvlJc w:val="right"/>
      <w:pPr>
        <w:ind w:left="1800" w:hanging="180"/>
      </w:pPr>
    </w:lvl>
    <w:lvl w:ilvl="3" w:tplc="10000B16" w:tentative="1">
      <w:start w:val="1"/>
      <w:numFmt w:val="decimal"/>
      <w:lvlText w:val="%4."/>
      <w:lvlJc w:val="left"/>
      <w:pPr>
        <w:ind w:left="2520" w:hanging="360"/>
      </w:pPr>
    </w:lvl>
    <w:lvl w:ilvl="4" w:tplc="AD007D94" w:tentative="1">
      <w:start w:val="1"/>
      <w:numFmt w:val="lowerLetter"/>
      <w:lvlText w:val="%5."/>
      <w:lvlJc w:val="left"/>
      <w:pPr>
        <w:ind w:left="3240" w:hanging="360"/>
      </w:pPr>
    </w:lvl>
    <w:lvl w:ilvl="5" w:tplc="FF6802A6" w:tentative="1">
      <w:start w:val="1"/>
      <w:numFmt w:val="lowerRoman"/>
      <w:lvlText w:val="%6."/>
      <w:lvlJc w:val="right"/>
      <w:pPr>
        <w:ind w:left="3960" w:hanging="180"/>
      </w:pPr>
    </w:lvl>
    <w:lvl w:ilvl="6" w:tplc="DFC06202" w:tentative="1">
      <w:start w:val="1"/>
      <w:numFmt w:val="decimal"/>
      <w:lvlText w:val="%7."/>
      <w:lvlJc w:val="left"/>
      <w:pPr>
        <w:ind w:left="4680" w:hanging="360"/>
      </w:pPr>
    </w:lvl>
    <w:lvl w:ilvl="7" w:tplc="454AADC6" w:tentative="1">
      <w:start w:val="1"/>
      <w:numFmt w:val="lowerLetter"/>
      <w:lvlText w:val="%8."/>
      <w:lvlJc w:val="left"/>
      <w:pPr>
        <w:ind w:left="5400" w:hanging="360"/>
      </w:pPr>
    </w:lvl>
    <w:lvl w:ilvl="8" w:tplc="2586F578" w:tentative="1">
      <w:start w:val="1"/>
      <w:numFmt w:val="lowerRoman"/>
      <w:lvlText w:val="%9."/>
      <w:lvlJc w:val="right"/>
      <w:pPr>
        <w:ind w:left="6120" w:hanging="180"/>
      </w:pPr>
    </w:lvl>
  </w:abstractNum>
  <w:abstractNum w:abstractNumId="20" w15:restartNumberingAfterBreak="0">
    <w:nsid w:val="3C595634"/>
    <w:multiLevelType w:val="multilevel"/>
    <w:tmpl w:val="46C8CE06"/>
    <w:lvl w:ilvl="0">
      <w:start w:val="1"/>
      <w:numFmt w:val="decimal"/>
      <w:lvlText w:val="%1."/>
      <w:lvlJc w:val="left"/>
      <w:pPr>
        <w:ind w:left="720" w:hanging="360"/>
      </w:pPr>
      <w:rPr>
        <w:b/>
        <w:bCs w:val="0"/>
      </w:rPr>
    </w:lvl>
    <w:lvl w:ilvl="1">
      <w:start w:val="1"/>
      <w:numFmt w:val="decimal"/>
      <w:isLgl/>
      <w:lvlText w:val="%1.%2."/>
      <w:lvlJc w:val="left"/>
      <w:pPr>
        <w:ind w:left="990" w:hanging="63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D581050"/>
    <w:multiLevelType w:val="hybridMultilevel"/>
    <w:tmpl w:val="F182B0E8"/>
    <w:lvl w:ilvl="0" w:tplc="2138C5C0">
      <w:start w:val="1"/>
      <w:numFmt w:val="bullet"/>
      <w:lvlText w:val="-"/>
      <w:lvlJc w:val="left"/>
      <w:pPr>
        <w:ind w:left="1080" w:hanging="360"/>
      </w:pPr>
      <w:rPr>
        <w:rFonts w:ascii="Times New Roman" w:eastAsiaTheme="minorHAnsi" w:hAnsi="Times New Roman" w:cs="Times New Roman" w:hint="default"/>
      </w:rPr>
    </w:lvl>
    <w:lvl w:ilvl="1" w:tplc="F51269B0" w:tentative="1">
      <w:start w:val="1"/>
      <w:numFmt w:val="bullet"/>
      <w:lvlText w:val="o"/>
      <w:lvlJc w:val="left"/>
      <w:pPr>
        <w:ind w:left="1800" w:hanging="360"/>
      </w:pPr>
      <w:rPr>
        <w:rFonts w:ascii="Courier New" w:hAnsi="Courier New" w:cs="Courier New" w:hint="default"/>
      </w:rPr>
    </w:lvl>
    <w:lvl w:ilvl="2" w:tplc="DDEE6DDC" w:tentative="1">
      <w:start w:val="1"/>
      <w:numFmt w:val="bullet"/>
      <w:lvlText w:val=""/>
      <w:lvlJc w:val="left"/>
      <w:pPr>
        <w:ind w:left="2520" w:hanging="360"/>
      </w:pPr>
      <w:rPr>
        <w:rFonts w:ascii="Wingdings" w:hAnsi="Wingdings" w:hint="default"/>
      </w:rPr>
    </w:lvl>
    <w:lvl w:ilvl="3" w:tplc="02F82C84" w:tentative="1">
      <w:start w:val="1"/>
      <w:numFmt w:val="bullet"/>
      <w:lvlText w:val=""/>
      <w:lvlJc w:val="left"/>
      <w:pPr>
        <w:ind w:left="3240" w:hanging="360"/>
      </w:pPr>
      <w:rPr>
        <w:rFonts w:ascii="Symbol" w:hAnsi="Symbol" w:hint="default"/>
      </w:rPr>
    </w:lvl>
    <w:lvl w:ilvl="4" w:tplc="516650F4" w:tentative="1">
      <w:start w:val="1"/>
      <w:numFmt w:val="bullet"/>
      <w:lvlText w:val="o"/>
      <w:lvlJc w:val="left"/>
      <w:pPr>
        <w:ind w:left="3960" w:hanging="360"/>
      </w:pPr>
      <w:rPr>
        <w:rFonts w:ascii="Courier New" w:hAnsi="Courier New" w:cs="Courier New" w:hint="default"/>
      </w:rPr>
    </w:lvl>
    <w:lvl w:ilvl="5" w:tplc="246EDA18" w:tentative="1">
      <w:start w:val="1"/>
      <w:numFmt w:val="bullet"/>
      <w:lvlText w:val=""/>
      <w:lvlJc w:val="left"/>
      <w:pPr>
        <w:ind w:left="4680" w:hanging="360"/>
      </w:pPr>
      <w:rPr>
        <w:rFonts w:ascii="Wingdings" w:hAnsi="Wingdings" w:hint="default"/>
      </w:rPr>
    </w:lvl>
    <w:lvl w:ilvl="6" w:tplc="47F4DE50" w:tentative="1">
      <w:start w:val="1"/>
      <w:numFmt w:val="bullet"/>
      <w:lvlText w:val=""/>
      <w:lvlJc w:val="left"/>
      <w:pPr>
        <w:ind w:left="5400" w:hanging="360"/>
      </w:pPr>
      <w:rPr>
        <w:rFonts w:ascii="Symbol" w:hAnsi="Symbol" w:hint="default"/>
      </w:rPr>
    </w:lvl>
    <w:lvl w:ilvl="7" w:tplc="271A63A8" w:tentative="1">
      <w:start w:val="1"/>
      <w:numFmt w:val="bullet"/>
      <w:lvlText w:val="o"/>
      <w:lvlJc w:val="left"/>
      <w:pPr>
        <w:ind w:left="6120" w:hanging="360"/>
      </w:pPr>
      <w:rPr>
        <w:rFonts w:ascii="Courier New" w:hAnsi="Courier New" w:cs="Courier New" w:hint="default"/>
      </w:rPr>
    </w:lvl>
    <w:lvl w:ilvl="8" w:tplc="AB020092" w:tentative="1">
      <w:start w:val="1"/>
      <w:numFmt w:val="bullet"/>
      <w:lvlText w:val=""/>
      <w:lvlJc w:val="left"/>
      <w:pPr>
        <w:ind w:left="6840" w:hanging="360"/>
      </w:pPr>
      <w:rPr>
        <w:rFonts w:ascii="Wingdings" w:hAnsi="Wingdings" w:hint="default"/>
      </w:rPr>
    </w:lvl>
  </w:abstractNum>
  <w:abstractNum w:abstractNumId="22" w15:restartNumberingAfterBreak="0">
    <w:nsid w:val="412E373B"/>
    <w:multiLevelType w:val="hybridMultilevel"/>
    <w:tmpl w:val="274E4BEA"/>
    <w:lvl w:ilvl="0" w:tplc="CD3859EA">
      <w:start w:val="1"/>
      <w:numFmt w:val="lowerLetter"/>
      <w:lvlText w:val="%1)"/>
      <w:lvlJc w:val="left"/>
      <w:pPr>
        <w:ind w:left="720" w:hanging="360"/>
      </w:pPr>
      <w:rPr>
        <w:rFonts w:hint="default"/>
      </w:rPr>
    </w:lvl>
    <w:lvl w:ilvl="1" w:tplc="02A83FE6" w:tentative="1">
      <w:start w:val="1"/>
      <w:numFmt w:val="lowerLetter"/>
      <w:lvlText w:val="%2."/>
      <w:lvlJc w:val="left"/>
      <w:pPr>
        <w:ind w:left="1440" w:hanging="360"/>
      </w:pPr>
    </w:lvl>
    <w:lvl w:ilvl="2" w:tplc="EA1E1A70" w:tentative="1">
      <w:start w:val="1"/>
      <w:numFmt w:val="lowerRoman"/>
      <w:lvlText w:val="%3."/>
      <w:lvlJc w:val="right"/>
      <w:pPr>
        <w:ind w:left="2160" w:hanging="180"/>
      </w:pPr>
    </w:lvl>
    <w:lvl w:ilvl="3" w:tplc="9ADE9D80" w:tentative="1">
      <w:start w:val="1"/>
      <w:numFmt w:val="decimal"/>
      <w:lvlText w:val="%4."/>
      <w:lvlJc w:val="left"/>
      <w:pPr>
        <w:ind w:left="2880" w:hanging="360"/>
      </w:pPr>
    </w:lvl>
    <w:lvl w:ilvl="4" w:tplc="BE9019BC" w:tentative="1">
      <w:start w:val="1"/>
      <w:numFmt w:val="lowerLetter"/>
      <w:lvlText w:val="%5."/>
      <w:lvlJc w:val="left"/>
      <w:pPr>
        <w:ind w:left="3600" w:hanging="360"/>
      </w:pPr>
    </w:lvl>
    <w:lvl w:ilvl="5" w:tplc="C21C5C56" w:tentative="1">
      <w:start w:val="1"/>
      <w:numFmt w:val="lowerRoman"/>
      <w:lvlText w:val="%6."/>
      <w:lvlJc w:val="right"/>
      <w:pPr>
        <w:ind w:left="4320" w:hanging="180"/>
      </w:pPr>
    </w:lvl>
    <w:lvl w:ilvl="6" w:tplc="A5DA101C" w:tentative="1">
      <w:start w:val="1"/>
      <w:numFmt w:val="decimal"/>
      <w:lvlText w:val="%7."/>
      <w:lvlJc w:val="left"/>
      <w:pPr>
        <w:ind w:left="5040" w:hanging="360"/>
      </w:pPr>
    </w:lvl>
    <w:lvl w:ilvl="7" w:tplc="5392683E" w:tentative="1">
      <w:start w:val="1"/>
      <w:numFmt w:val="lowerLetter"/>
      <w:lvlText w:val="%8."/>
      <w:lvlJc w:val="left"/>
      <w:pPr>
        <w:ind w:left="5760" w:hanging="360"/>
      </w:pPr>
    </w:lvl>
    <w:lvl w:ilvl="8" w:tplc="8514E56C" w:tentative="1">
      <w:start w:val="1"/>
      <w:numFmt w:val="lowerRoman"/>
      <w:lvlText w:val="%9."/>
      <w:lvlJc w:val="right"/>
      <w:pPr>
        <w:ind w:left="6480" w:hanging="180"/>
      </w:pPr>
    </w:lvl>
  </w:abstractNum>
  <w:abstractNum w:abstractNumId="23" w15:restartNumberingAfterBreak="0">
    <w:nsid w:val="458706BE"/>
    <w:multiLevelType w:val="multilevel"/>
    <w:tmpl w:val="B68CA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1B17DD"/>
    <w:multiLevelType w:val="multilevel"/>
    <w:tmpl w:val="FA5AD44A"/>
    <w:lvl w:ilvl="0">
      <w:start w:val="1"/>
      <w:numFmt w:val="decimal"/>
      <w:pStyle w:val="Sarakstaaizzme2"/>
      <w:lvlText w:val="%1."/>
      <w:lvlJc w:val="left"/>
      <w:pPr>
        <w:ind w:left="720" w:hanging="360"/>
      </w:pPr>
      <w:rPr>
        <w:rFonts w:hint="default"/>
        <w:b w:val="0"/>
      </w:rPr>
    </w:lvl>
    <w:lvl w:ilvl="1">
      <w:start w:val="1"/>
      <w:numFmt w:val="decimal"/>
      <w:lvlText w:val="%1.%2."/>
      <w:lvlJc w:val="left"/>
      <w:pPr>
        <w:ind w:left="1080" w:hanging="360"/>
      </w:pPr>
      <w:rPr>
        <w:rFonts w:ascii="Times New Roman" w:hAnsi="Times New Roman" w:cs="Times New Roman" w:hint="default"/>
        <w:b w:val="0"/>
        <w:i w:val="0"/>
        <w:color w:val="000000"/>
        <w:sz w:val="24"/>
        <w:szCs w:val="24"/>
      </w:rPr>
    </w:lvl>
    <w:lvl w:ilvl="2">
      <w:start w:val="1"/>
      <w:numFmt w:val="decimal"/>
      <w:lvlText w:val="%1.%2.%3."/>
      <w:lvlJc w:val="left"/>
      <w:pPr>
        <w:ind w:left="1890" w:hanging="720"/>
      </w:pPr>
      <w:rPr>
        <w:rFonts w:ascii="Times New Roman" w:hAnsi="Times New Roman" w:cs="Times New Roman" w:hint="default"/>
        <w:b w:val="0"/>
        <w:i w:val="0"/>
        <w:sz w:val="24"/>
        <w:szCs w:val="24"/>
      </w:rPr>
    </w:lvl>
    <w:lvl w:ilvl="3">
      <w:start w:val="1"/>
      <w:numFmt w:val="decimal"/>
      <w:lvlText w:val="%1.%2.%3.%4."/>
      <w:lvlJc w:val="left"/>
      <w:pPr>
        <w:ind w:left="2070" w:hanging="720"/>
      </w:pPr>
      <w:rPr>
        <w:rFonts w:hint="default"/>
        <w:b w:val="0"/>
        <w:i w:val="0"/>
        <w:strike w:val="0"/>
      </w:rPr>
    </w:lvl>
    <w:lvl w:ilvl="4">
      <w:start w:val="1"/>
      <w:numFmt w:val="decimal"/>
      <w:lvlText w:val="%1.%2.%3.%4.%5."/>
      <w:lvlJc w:val="left"/>
      <w:pPr>
        <w:ind w:left="2880" w:hanging="1080"/>
      </w:pPr>
      <w:rPr>
        <w:rFonts w:hint="default"/>
        <w:b w:val="0"/>
      </w:rPr>
    </w:lvl>
    <w:lvl w:ilvl="5">
      <w:start w:val="1"/>
      <w:numFmt w:val="decimal"/>
      <w:lvlText w:val="%1.%2.%3.%4.%5.%6."/>
      <w:lvlJc w:val="left"/>
      <w:pPr>
        <w:ind w:left="3240" w:hanging="1080"/>
      </w:pPr>
      <w:rPr>
        <w:rFonts w:hint="default"/>
        <w:b w:val="0"/>
      </w:rPr>
    </w:lvl>
    <w:lvl w:ilvl="6">
      <w:start w:val="1"/>
      <w:numFmt w:val="decimal"/>
      <w:lvlText w:val="%1.%2.%3.%4.%5.%6.%7."/>
      <w:lvlJc w:val="left"/>
      <w:pPr>
        <w:ind w:left="3960" w:hanging="1440"/>
      </w:pPr>
      <w:rPr>
        <w:rFonts w:hint="default"/>
        <w:b w:val="0"/>
      </w:rPr>
    </w:lvl>
    <w:lvl w:ilvl="7">
      <w:start w:val="1"/>
      <w:numFmt w:val="decimal"/>
      <w:lvlText w:val="%1.%2.%3.%4.%5.%6.%7.%8."/>
      <w:lvlJc w:val="left"/>
      <w:pPr>
        <w:ind w:left="4320" w:hanging="1440"/>
      </w:pPr>
      <w:rPr>
        <w:rFonts w:hint="default"/>
        <w:b w:val="0"/>
      </w:rPr>
    </w:lvl>
    <w:lvl w:ilvl="8">
      <w:start w:val="1"/>
      <w:numFmt w:val="decimal"/>
      <w:lvlText w:val="%1.%2.%3.%4.%5.%6.%7.%8.%9."/>
      <w:lvlJc w:val="left"/>
      <w:pPr>
        <w:ind w:left="5040" w:hanging="1800"/>
      </w:pPr>
      <w:rPr>
        <w:rFonts w:hint="default"/>
        <w:b w:val="0"/>
      </w:rPr>
    </w:lvl>
  </w:abstractNum>
  <w:abstractNum w:abstractNumId="25" w15:restartNumberingAfterBreak="0">
    <w:nsid w:val="4C3A02D9"/>
    <w:multiLevelType w:val="multilevel"/>
    <w:tmpl w:val="E6944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E747E7B"/>
    <w:multiLevelType w:val="multilevel"/>
    <w:tmpl w:val="AD10B866"/>
    <w:styleLink w:val="11111132"/>
    <w:lvl w:ilvl="0">
      <w:start w:val="1"/>
      <w:numFmt w:val="decimal"/>
      <w:lvlText w:val="%1."/>
      <w:lvlJc w:val="left"/>
      <w:pPr>
        <w:ind w:left="720" w:hanging="360"/>
      </w:pPr>
      <w:rPr>
        <w:rFonts w:ascii="Times New Roman" w:eastAsia="Calibri" w:hAnsi="Times New Roman" w:cs="Times New Roman"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7" w15:restartNumberingAfterBreak="0">
    <w:nsid w:val="4F081FB1"/>
    <w:multiLevelType w:val="multilevel"/>
    <w:tmpl w:val="E3887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8F6002"/>
    <w:multiLevelType w:val="multilevel"/>
    <w:tmpl w:val="8570C126"/>
    <w:lvl w:ilvl="0">
      <w:start w:val="1"/>
      <w:numFmt w:val="decimal"/>
      <w:pStyle w:val="h3body1"/>
      <w:lvlText w:val="%1."/>
      <w:lvlJc w:val="left"/>
      <w:pPr>
        <w:ind w:left="720" w:hanging="360"/>
      </w:pPr>
      <w:rPr>
        <w:rFonts w:hint="default"/>
      </w:rPr>
    </w:lvl>
    <w:lvl w:ilvl="1">
      <w:start w:val="1"/>
      <w:numFmt w:val="decimal"/>
      <w:isLgl/>
      <w:lvlText w:val="%1.%2."/>
      <w:lvlJc w:val="left"/>
      <w:pPr>
        <w:ind w:left="1080" w:hanging="360"/>
      </w:pPr>
      <w:rPr>
        <w:rFonts w:hint="default"/>
        <w:b w:val="0"/>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5000641B"/>
    <w:multiLevelType w:val="multilevel"/>
    <w:tmpl w:val="5F9EB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13A61CB"/>
    <w:multiLevelType w:val="multilevel"/>
    <w:tmpl w:val="DEE48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C07109"/>
    <w:multiLevelType w:val="hybridMultilevel"/>
    <w:tmpl w:val="650010BA"/>
    <w:lvl w:ilvl="0" w:tplc="A18037C8">
      <w:start w:val="1"/>
      <w:numFmt w:val="decimal"/>
      <w:lvlText w:val="%1."/>
      <w:lvlJc w:val="left"/>
      <w:pPr>
        <w:ind w:left="720" w:hanging="360"/>
      </w:pPr>
      <w:rPr>
        <w:rFonts w:hint="default"/>
      </w:rPr>
    </w:lvl>
    <w:lvl w:ilvl="1" w:tplc="47A033BC" w:tentative="1">
      <w:start w:val="1"/>
      <w:numFmt w:val="lowerLetter"/>
      <w:lvlText w:val="%2."/>
      <w:lvlJc w:val="left"/>
      <w:pPr>
        <w:ind w:left="1440" w:hanging="360"/>
      </w:pPr>
    </w:lvl>
    <w:lvl w:ilvl="2" w:tplc="21E80812" w:tentative="1">
      <w:start w:val="1"/>
      <w:numFmt w:val="lowerRoman"/>
      <w:lvlText w:val="%3."/>
      <w:lvlJc w:val="right"/>
      <w:pPr>
        <w:ind w:left="2160" w:hanging="180"/>
      </w:pPr>
    </w:lvl>
    <w:lvl w:ilvl="3" w:tplc="09486114" w:tentative="1">
      <w:start w:val="1"/>
      <w:numFmt w:val="decimal"/>
      <w:lvlText w:val="%4."/>
      <w:lvlJc w:val="left"/>
      <w:pPr>
        <w:ind w:left="2880" w:hanging="360"/>
      </w:pPr>
    </w:lvl>
    <w:lvl w:ilvl="4" w:tplc="B718AD5A" w:tentative="1">
      <w:start w:val="1"/>
      <w:numFmt w:val="lowerLetter"/>
      <w:lvlText w:val="%5."/>
      <w:lvlJc w:val="left"/>
      <w:pPr>
        <w:ind w:left="3600" w:hanging="360"/>
      </w:pPr>
    </w:lvl>
    <w:lvl w:ilvl="5" w:tplc="D23838B4" w:tentative="1">
      <w:start w:val="1"/>
      <w:numFmt w:val="lowerRoman"/>
      <w:lvlText w:val="%6."/>
      <w:lvlJc w:val="right"/>
      <w:pPr>
        <w:ind w:left="4320" w:hanging="180"/>
      </w:pPr>
    </w:lvl>
    <w:lvl w:ilvl="6" w:tplc="AB986486" w:tentative="1">
      <w:start w:val="1"/>
      <w:numFmt w:val="decimal"/>
      <w:lvlText w:val="%7."/>
      <w:lvlJc w:val="left"/>
      <w:pPr>
        <w:ind w:left="5040" w:hanging="360"/>
      </w:pPr>
    </w:lvl>
    <w:lvl w:ilvl="7" w:tplc="DB5276A0" w:tentative="1">
      <w:start w:val="1"/>
      <w:numFmt w:val="lowerLetter"/>
      <w:lvlText w:val="%8."/>
      <w:lvlJc w:val="left"/>
      <w:pPr>
        <w:ind w:left="5760" w:hanging="360"/>
      </w:pPr>
    </w:lvl>
    <w:lvl w:ilvl="8" w:tplc="548AA2F6" w:tentative="1">
      <w:start w:val="1"/>
      <w:numFmt w:val="lowerRoman"/>
      <w:lvlText w:val="%9."/>
      <w:lvlJc w:val="right"/>
      <w:pPr>
        <w:ind w:left="6480" w:hanging="180"/>
      </w:pPr>
    </w:lvl>
  </w:abstractNum>
  <w:abstractNum w:abstractNumId="32" w15:restartNumberingAfterBreak="0">
    <w:nsid w:val="5A6818A1"/>
    <w:multiLevelType w:val="multilevel"/>
    <w:tmpl w:val="7E76F97A"/>
    <w:styleLink w:val="11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D6C3B14"/>
    <w:multiLevelType w:val="multilevel"/>
    <w:tmpl w:val="465EE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D820B59"/>
    <w:multiLevelType w:val="hybridMultilevel"/>
    <w:tmpl w:val="ABA44AFC"/>
    <w:lvl w:ilvl="0" w:tplc="8CBEBD42">
      <w:start w:val="1"/>
      <w:numFmt w:val="lowerLetter"/>
      <w:lvlText w:val="%1)"/>
      <w:lvlJc w:val="left"/>
      <w:pPr>
        <w:ind w:left="720" w:hanging="360"/>
      </w:pPr>
      <w:rPr>
        <w:rFonts w:hint="default"/>
      </w:rPr>
    </w:lvl>
    <w:lvl w:ilvl="1" w:tplc="396E795C" w:tentative="1">
      <w:start w:val="1"/>
      <w:numFmt w:val="lowerLetter"/>
      <w:lvlText w:val="%2."/>
      <w:lvlJc w:val="left"/>
      <w:pPr>
        <w:ind w:left="1440" w:hanging="360"/>
      </w:pPr>
    </w:lvl>
    <w:lvl w:ilvl="2" w:tplc="2C007210" w:tentative="1">
      <w:start w:val="1"/>
      <w:numFmt w:val="lowerRoman"/>
      <w:lvlText w:val="%3."/>
      <w:lvlJc w:val="right"/>
      <w:pPr>
        <w:ind w:left="2160" w:hanging="180"/>
      </w:pPr>
    </w:lvl>
    <w:lvl w:ilvl="3" w:tplc="66486BF4" w:tentative="1">
      <w:start w:val="1"/>
      <w:numFmt w:val="decimal"/>
      <w:lvlText w:val="%4."/>
      <w:lvlJc w:val="left"/>
      <w:pPr>
        <w:ind w:left="2880" w:hanging="360"/>
      </w:pPr>
    </w:lvl>
    <w:lvl w:ilvl="4" w:tplc="CA663B66" w:tentative="1">
      <w:start w:val="1"/>
      <w:numFmt w:val="lowerLetter"/>
      <w:lvlText w:val="%5."/>
      <w:lvlJc w:val="left"/>
      <w:pPr>
        <w:ind w:left="3600" w:hanging="360"/>
      </w:pPr>
    </w:lvl>
    <w:lvl w:ilvl="5" w:tplc="419A21A4" w:tentative="1">
      <w:start w:val="1"/>
      <w:numFmt w:val="lowerRoman"/>
      <w:lvlText w:val="%6."/>
      <w:lvlJc w:val="right"/>
      <w:pPr>
        <w:ind w:left="4320" w:hanging="180"/>
      </w:pPr>
    </w:lvl>
    <w:lvl w:ilvl="6" w:tplc="F1EC8E2A" w:tentative="1">
      <w:start w:val="1"/>
      <w:numFmt w:val="decimal"/>
      <w:lvlText w:val="%7."/>
      <w:lvlJc w:val="left"/>
      <w:pPr>
        <w:ind w:left="5040" w:hanging="360"/>
      </w:pPr>
    </w:lvl>
    <w:lvl w:ilvl="7" w:tplc="6F2665DA" w:tentative="1">
      <w:start w:val="1"/>
      <w:numFmt w:val="lowerLetter"/>
      <w:lvlText w:val="%8."/>
      <w:lvlJc w:val="left"/>
      <w:pPr>
        <w:ind w:left="5760" w:hanging="360"/>
      </w:pPr>
    </w:lvl>
    <w:lvl w:ilvl="8" w:tplc="C330A578" w:tentative="1">
      <w:start w:val="1"/>
      <w:numFmt w:val="lowerRoman"/>
      <w:lvlText w:val="%9."/>
      <w:lvlJc w:val="right"/>
      <w:pPr>
        <w:ind w:left="6480" w:hanging="180"/>
      </w:pPr>
    </w:lvl>
  </w:abstractNum>
  <w:abstractNum w:abstractNumId="35" w15:restartNumberingAfterBreak="0">
    <w:nsid w:val="5EEC3EEF"/>
    <w:multiLevelType w:val="multilevel"/>
    <w:tmpl w:val="333C1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FDD684D"/>
    <w:multiLevelType w:val="multilevel"/>
    <w:tmpl w:val="3E20CD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710D1B"/>
    <w:multiLevelType w:val="multilevel"/>
    <w:tmpl w:val="0426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8" w15:restartNumberingAfterBreak="0">
    <w:nsid w:val="65A11BD9"/>
    <w:multiLevelType w:val="multilevel"/>
    <w:tmpl w:val="24009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69A5E71"/>
    <w:multiLevelType w:val="multilevel"/>
    <w:tmpl w:val="AA7E3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EF2158E"/>
    <w:multiLevelType w:val="multilevel"/>
    <w:tmpl w:val="21DC3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F710246"/>
    <w:multiLevelType w:val="multilevel"/>
    <w:tmpl w:val="E20C826A"/>
    <w:lvl w:ilvl="0">
      <w:start w:val="5"/>
      <w:numFmt w:val="decimal"/>
      <w:lvlText w:val="%1."/>
      <w:lvlJc w:val="left"/>
      <w:pPr>
        <w:ind w:left="360" w:hanging="360"/>
      </w:pPr>
      <w:rPr>
        <w:rFonts w:hint="default"/>
        <w:b/>
      </w:rPr>
    </w:lvl>
    <w:lvl w:ilvl="1">
      <w:start w:val="1"/>
      <w:numFmt w:val="decimal"/>
      <w:pStyle w:val="Alfabtiskaisrdtjs1"/>
      <w:lvlText w:val="%1.%2."/>
      <w:lvlJc w:val="left"/>
      <w:pPr>
        <w:ind w:left="928" w:hanging="36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3F53BED"/>
    <w:multiLevelType w:val="hybridMultilevel"/>
    <w:tmpl w:val="DEE0D8BA"/>
    <w:lvl w:ilvl="0" w:tplc="25A45F60">
      <w:start w:val="1"/>
      <w:numFmt w:val="bullet"/>
      <w:lvlText w:val="-"/>
      <w:lvlJc w:val="left"/>
      <w:pPr>
        <w:ind w:left="720" w:hanging="360"/>
      </w:pPr>
      <w:rPr>
        <w:rFonts w:ascii="Times New Roman" w:eastAsiaTheme="minorHAnsi" w:hAnsi="Times New Roman" w:cs="Times New Roman" w:hint="default"/>
      </w:rPr>
    </w:lvl>
    <w:lvl w:ilvl="1" w:tplc="69E4D17E">
      <w:numFmt w:val="bullet"/>
      <w:lvlText w:val="•"/>
      <w:lvlJc w:val="left"/>
      <w:pPr>
        <w:ind w:left="1440" w:hanging="360"/>
      </w:pPr>
      <w:rPr>
        <w:rFonts w:ascii="Times New Roman" w:eastAsia="Times New Roman" w:hAnsi="Times New Roman" w:cs="Times New Roman" w:hint="default"/>
        <w:color w:val="000000"/>
      </w:rPr>
    </w:lvl>
    <w:lvl w:ilvl="2" w:tplc="8FDA4A08" w:tentative="1">
      <w:start w:val="1"/>
      <w:numFmt w:val="bullet"/>
      <w:lvlText w:val=""/>
      <w:lvlJc w:val="left"/>
      <w:pPr>
        <w:ind w:left="2160" w:hanging="360"/>
      </w:pPr>
      <w:rPr>
        <w:rFonts w:ascii="Wingdings" w:hAnsi="Wingdings" w:hint="default"/>
      </w:rPr>
    </w:lvl>
    <w:lvl w:ilvl="3" w:tplc="A9A496FA" w:tentative="1">
      <w:start w:val="1"/>
      <w:numFmt w:val="bullet"/>
      <w:lvlText w:val=""/>
      <w:lvlJc w:val="left"/>
      <w:pPr>
        <w:ind w:left="2880" w:hanging="360"/>
      </w:pPr>
      <w:rPr>
        <w:rFonts w:ascii="Symbol" w:hAnsi="Symbol" w:hint="default"/>
      </w:rPr>
    </w:lvl>
    <w:lvl w:ilvl="4" w:tplc="7A581158" w:tentative="1">
      <w:start w:val="1"/>
      <w:numFmt w:val="bullet"/>
      <w:lvlText w:val="o"/>
      <w:lvlJc w:val="left"/>
      <w:pPr>
        <w:ind w:left="3600" w:hanging="360"/>
      </w:pPr>
      <w:rPr>
        <w:rFonts w:ascii="Courier New" w:hAnsi="Courier New" w:cs="Courier New" w:hint="default"/>
      </w:rPr>
    </w:lvl>
    <w:lvl w:ilvl="5" w:tplc="C3DED384" w:tentative="1">
      <w:start w:val="1"/>
      <w:numFmt w:val="bullet"/>
      <w:lvlText w:val=""/>
      <w:lvlJc w:val="left"/>
      <w:pPr>
        <w:ind w:left="4320" w:hanging="360"/>
      </w:pPr>
      <w:rPr>
        <w:rFonts w:ascii="Wingdings" w:hAnsi="Wingdings" w:hint="default"/>
      </w:rPr>
    </w:lvl>
    <w:lvl w:ilvl="6" w:tplc="0EB0C54E" w:tentative="1">
      <w:start w:val="1"/>
      <w:numFmt w:val="bullet"/>
      <w:lvlText w:val=""/>
      <w:lvlJc w:val="left"/>
      <w:pPr>
        <w:ind w:left="5040" w:hanging="360"/>
      </w:pPr>
      <w:rPr>
        <w:rFonts w:ascii="Symbol" w:hAnsi="Symbol" w:hint="default"/>
      </w:rPr>
    </w:lvl>
    <w:lvl w:ilvl="7" w:tplc="B98CA99A" w:tentative="1">
      <w:start w:val="1"/>
      <w:numFmt w:val="bullet"/>
      <w:lvlText w:val="o"/>
      <w:lvlJc w:val="left"/>
      <w:pPr>
        <w:ind w:left="5760" w:hanging="360"/>
      </w:pPr>
      <w:rPr>
        <w:rFonts w:ascii="Courier New" w:hAnsi="Courier New" w:cs="Courier New" w:hint="default"/>
      </w:rPr>
    </w:lvl>
    <w:lvl w:ilvl="8" w:tplc="1FBA94F0" w:tentative="1">
      <w:start w:val="1"/>
      <w:numFmt w:val="bullet"/>
      <w:lvlText w:val=""/>
      <w:lvlJc w:val="left"/>
      <w:pPr>
        <w:ind w:left="6480" w:hanging="360"/>
      </w:pPr>
      <w:rPr>
        <w:rFonts w:ascii="Wingdings" w:hAnsi="Wingdings" w:hint="default"/>
      </w:rPr>
    </w:lvl>
  </w:abstractNum>
  <w:abstractNum w:abstractNumId="43" w15:restartNumberingAfterBreak="0">
    <w:nsid w:val="7C937549"/>
    <w:multiLevelType w:val="multilevel"/>
    <w:tmpl w:val="A9F8417A"/>
    <w:lvl w:ilvl="0">
      <w:start w:val="1"/>
      <w:numFmt w:val="decimal"/>
      <w:lvlText w:val="%1."/>
      <w:lvlJc w:val="left"/>
      <w:pPr>
        <w:ind w:left="1070" w:hanging="360"/>
      </w:pPr>
      <w:rPr>
        <w:rFonts w:cs="Times New Roman" w:hint="default"/>
        <w:b w:val="0"/>
      </w:rPr>
    </w:lvl>
    <w:lvl w:ilvl="1">
      <w:start w:val="1"/>
      <w:numFmt w:val="decimal"/>
      <w:pStyle w:val="RixL3"/>
      <w:isLgl/>
      <w:lvlText w:val="%1.%2."/>
      <w:lvlJc w:val="left"/>
      <w:pPr>
        <w:ind w:left="1429" w:hanging="720"/>
      </w:pPr>
      <w:rPr>
        <w:rFonts w:cs="Arial" w:hint="default"/>
        <w:b w:val="0"/>
      </w:rPr>
    </w:lvl>
    <w:lvl w:ilvl="2">
      <w:start w:val="1"/>
      <w:numFmt w:val="decimal"/>
      <w:isLgl/>
      <w:lvlText w:val="%1.%2.%3."/>
      <w:lvlJc w:val="left"/>
      <w:pPr>
        <w:ind w:left="1778" w:hanging="720"/>
      </w:pPr>
      <w:rPr>
        <w:rFonts w:cs="Arial" w:hint="default"/>
        <w:b w:val="0"/>
      </w:rPr>
    </w:lvl>
    <w:lvl w:ilvl="3">
      <w:start w:val="1"/>
      <w:numFmt w:val="decimal"/>
      <w:isLgl/>
      <w:lvlText w:val="%1.%2.%3.%4."/>
      <w:lvlJc w:val="left"/>
      <w:pPr>
        <w:ind w:left="2487" w:hanging="1080"/>
      </w:pPr>
      <w:rPr>
        <w:rFonts w:cs="Arial" w:hint="default"/>
      </w:rPr>
    </w:lvl>
    <w:lvl w:ilvl="4">
      <w:start w:val="1"/>
      <w:numFmt w:val="decimal"/>
      <w:isLgl/>
      <w:lvlText w:val="%1.%2.%3.%4.%5."/>
      <w:lvlJc w:val="left"/>
      <w:pPr>
        <w:ind w:left="2836" w:hanging="1080"/>
      </w:pPr>
      <w:rPr>
        <w:rFonts w:cs="Arial" w:hint="default"/>
      </w:rPr>
    </w:lvl>
    <w:lvl w:ilvl="5">
      <w:start w:val="1"/>
      <w:numFmt w:val="decimal"/>
      <w:isLgl/>
      <w:lvlText w:val="%1.%2.%3.%4.%5.%6."/>
      <w:lvlJc w:val="left"/>
      <w:pPr>
        <w:ind w:left="3545" w:hanging="1440"/>
      </w:pPr>
      <w:rPr>
        <w:rFonts w:cs="Arial" w:hint="default"/>
      </w:rPr>
    </w:lvl>
    <w:lvl w:ilvl="6">
      <w:start w:val="1"/>
      <w:numFmt w:val="decimal"/>
      <w:isLgl/>
      <w:lvlText w:val="%1.%2.%3.%4.%5.%6.%7."/>
      <w:lvlJc w:val="left"/>
      <w:pPr>
        <w:ind w:left="3894" w:hanging="1440"/>
      </w:pPr>
      <w:rPr>
        <w:rFonts w:cs="Arial" w:hint="default"/>
      </w:rPr>
    </w:lvl>
    <w:lvl w:ilvl="7">
      <w:start w:val="1"/>
      <w:numFmt w:val="decimal"/>
      <w:isLgl/>
      <w:lvlText w:val="%1.%2.%3.%4.%5.%6.%7.%8."/>
      <w:lvlJc w:val="left"/>
      <w:pPr>
        <w:ind w:left="4603" w:hanging="1800"/>
      </w:pPr>
      <w:rPr>
        <w:rFonts w:cs="Arial" w:hint="default"/>
      </w:rPr>
    </w:lvl>
    <w:lvl w:ilvl="8">
      <w:start w:val="1"/>
      <w:numFmt w:val="decimal"/>
      <w:isLgl/>
      <w:lvlText w:val="%1.%2.%3.%4.%5.%6.%7.%8.%9."/>
      <w:lvlJc w:val="left"/>
      <w:pPr>
        <w:ind w:left="4952" w:hanging="1800"/>
      </w:pPr>
      <w:rPr>
        <w:rFonts w:cs="Arial" w:hint="default"/>
      </w:rPr>
    </w:lvl>
  </w:abstractNum>
  <w:abstractNum w:abstractNumId="44" w15:restartNumberingAfterBreak="0">
    <w:nsid w:val="7DF627CE"/>
    <w:multiLevelType w:val="multilevel"/>
    <w:tmpl w:val="7DF627CE"/>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5" w15:restartNumberingAfterBreak="0">
    <w:nsid w:val="7DF627CF"/>
    <w:multiLevelType w:val="multilevel"/>
    <w:tmpl w:val="7DF627CF"/>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6" w15:restartNumberingAfterBreak="0">
    <w:nsid w:val="7DF627D1"/>
    <w:multiLevelType w:val="multilevel"/>
    <w:tmpl w:val="7DF627D1"/>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7" w15:restartNumberingAfterBreak="0">
    <w:nsid w:val="7DF627D2"/>
    <w:multiLevelType w:val="multilevel"/>
    <w:tmpl w:val="7DF627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8" w15:restartNumberingAfterBreak="0">
    <w:nsid w:val="7DF627D3"/>
    <w:multiLevelType w:val="multilevel"/>
    <w:tmpl w:val="7DF627D3"/>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16cid:durableId="1091851796">
    <w:abstractNumId w:val="11"/>
  </w:num>
  <w:num w:numId="2" w16cid:durableId="1482428833">
    <w:abstractNumId w:val="2"/>
  </w:num>
  <w:num w:numId="3" w16cid:durableId="79765186">
    <w:abstractNumId w:val="24"/>
  </w:num>
  <w:num w:numId="4" w16cid:durableId="1026903319">
    <w:abstractNumId w:val="16"/>
  </w:num>
  <w:num w:numId="5" w16cid:durableId="1732580789">
    <w:abstractNumId w:val="14"/>
  </w:num>
  <w:num w:numId="6" w16cid:durableId="1719935534">
    <w:abstractNumId w:val="20"/>
  </w:num>
  <w:num w:numId="7" w16cid:durableId="1378430457">
    <w:abstractNumId w:val="26"/>
  </w:num>
  <w:num w:numId="8" w16cid:durableId="24790009">
    <w:abstractNumId w:val="17"/>
  </w:num>
  <w:num w:numId="9" w16cid:durableId="1652563025">
    <w:abstractNumId w:val="1"/>
  </w:num>
  <w:num w:numId="10" w16cid:durableId="782961769">
    <w:abstractNumId w:val="19"/>
  </w:num>
  <w:num w:numId="11" w16cid:durableId="1727802119">
    <w:abstractNumId w:val="5"/>
  </w:num>
  <w:num w:numId="12" w16cid:durableId="96407551">
    <w:abstractNumId w:val="41"/>
  </w:num>
  <w:num w:numId="13" w16cid:durableId="851606484">
    <w:abstractNumId w:val="28"/>
  </w:num>
  <w:num w:numId="14" w16cid:durableId="432479938">
    <w:abstractNumId w:val="43"/>
  </w:num>
  <w:num w:numId="15" w16cid:durableId="133565147">
    <w:abstractNumId w:val="37"/>
  </w:num>
  <w:num w:numId="16" w16cid:durableId="2090275644">
    <w:abstractNumId w:val="32"/>
  </w:num>
  <w:num w:numId="17" w16cid:durableId="1749838784">
    <w:abstractNumId w:val="44"/>
  </w:num>
  <w:num w:numId="18" w16cid:durableId="1782802131">
    <w:abstractNumId w:val="45"/>
  </w:num>
  <w:num w:numId="19" w16cid:durableId="577906747">
    <w:abstractNumId w:val="46"/>
  </w:num>
  <w:num w:numId="20" w16cid:durableId="1278442232">
    <w:abstractNumId w:val="47"/>
  </w:num>
  <w:num w:numId="21" w16cid:durableId="1570918826">
    <w:abstractNumId w:val="48"/>
  </w:num>
  <w:num w:numId="22" w16cid:durableId="2145927562">
    <w:abstractNumId w:val="10"/>
  </w:num>
  <w:num w:numId="23" w16cid:durableId="406851422">
    <w:abstractNumId w:val="13"/>
  </w:num>
  <w:num w:numId="24" w16cid:durableId="1137336767">
    <w:abstractNumId w:val="36"/>
  </w:num>
  <w:num w:numId="25" w16cid:durableId="1759669057">
    <w:abstractNumId w:val="6"/>
  </w:num>
  <w:num w:numId="26" w16cid:durableId="147211648">
    <w:abstractNumId w:val="35"/>
  </w:num>
  <w:num w:numId="27" w16cid:durableId="1308171839">
    <w:abstractNumId w:val="30"/>
  </w:num>
  <w:num w:numId="28" w16cid:durableId="1635526678">
    <w:abstractNumId w:val="27"/>
  </w:num>
  <w:num w:numId="29" w16cid:durableId="1858690453">
    <w:abstractNumId w:val="12"/>
  </w:num>
  <w:num w:numId="30" w16cid:durableId="437263701">
    <w:abstractNumId w:val="38"/>
  </w:num>
  <w:num w:numId="31" w16cid:durableId="1208106818">
    <w:abstractNumId w:val="0"/>
  </w:num>
  <w:num w:numId="32" w16cid:durableId="1388072631">
    <w:abstractNumId w:val="3"/>
  </w:num>
  <w:num w:numId="33" w16cid:durableId="708259231">
    <w:abstractNumId w:val="39"/>
  </w:num>
  <w:num w:numId="34" w16cid:durableId="1352534091">
    <w:abstractNumId w:val="23"/>
  </w:num>
  <w:num w:numId="35" w16cid:durableId="1653829020">
    <w:abstractNumId w:val="18"/>
  </w:num>
  <w:num w:numId="36" w16cid:durableId="1701007227">
    <w:abstractNumId w:val="7"/>
  </w:num>
  <w:num w:numId="37" w16cid:durableId="330453044">
    <w:abstractNumId w:val="25"/>
  </w:num>
  <w:num w:numId="38" w16cid:durableId="1684167342">
    <w:abstractNumId w:val="29"/>
  </w:num>
  <w:num w:numId="39" w16cid:durableId="1645742384">
    <w:abstractNumId w:val="8"/>
  </w:num>
  <w:num w:numId="40" w16cid:durableId="1383096968">
    <w:abstractNumId w:val="33"/>
  </w:num>
  <w:num w:numId="41" w16cid:durableId="490223365">
    <w:abstractNumId w:val="15"/>
  </w:num>
  <w:num w:numId="42" w16cid:durableId="1600063684">
    <w:abstractNumId w:val="40"/>
  </w:num>
  <w:num w:numId="43" w16cid:durableId="1645770817">
    <w:abstractNumId w:val="31"/>
  </w:num>
  <w:num w:numId="44" w16cid:durableId="86847052">
    <w:abstractNumId w:val="34"/>
  </w:num>
  <w:num w:numId="45" w16cid:durableId="487088713">
    <w:abstractNumId w:val="22"/>
  </w:num>
  <w:num w:numId="46" w16cid:durableId="977807585">
    <w:abstractNumId w:val="9"/>
  </w:num>
  <w:num w:numId="47" w16cid:durableId="115879881">
    <w:abstractNumId w:val="4"/>
  </w:num>
  <w:num w:numId="48" w16cid:durableId="1148860962">
    <w:abstractNumId w:val="21"/>
  </w:num>
  <w:num w:numId="49" w16cid:durableId="1107234587">
    <w:abstractNumId w:val="4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A9C"/>
    <w:rsid w:val="00020229"/>
    <w:rsid w:val="0002113C"/>
    <w:rsid w:val="00023254"/>
    <w:rsid w:val="00037A9A"/>
    <w:rsid w:val="00044877"/>
    <w:rsid w:val="000449B5"/>
    <w:rsid w:val="00044DC1"/>
    <w:rsid w:val="00051866"/>
    <w:rsid w:val="00071178"/>
    <w:rsid w:val="00075CE6"/>
    <w:rsid w:val="00081F5E"/>
    <w:rsid w:val="00092E7C"/>
    <w:rsid w:val="00094E71"/>
    <w:rsid w:val="0009542F"/>
    <w:rsid w:val="000956C0"/>
    <w:rsid w:val="00097550"/>
    <w:rsid w:val="00097E24"/>
    <w:rsid w:val="000B3332"/>
    <w:rsid w:val="000B3728"/>
    <w:rsid w:val="000B37AE"/>
    <w:rsid w:val="000C36C3"/>
    <w:rsid w:val="000C3B7B"/>
    <w:rsid w:val="000C6C54"/>
    <w:rsid w:val="000C6E28"/>
    <w:rsid w:val="000D4100"/>
    <w:rsid w:val="000D5BFD"/>
    <w:rsid w:val="000D6BBF"/>
    <w:rsid w:val="000E1DED"/>
    <w:rsid w:val="0010135C"/>
    <w:rsid w:val="0011248A"/>
    <w:rsid w:val="00115F20"/>
    <w:rsid w:val="00135A8B"/>
    <w:rsid w:val="0013796E"/>
    <w:rsid w:val="001434D7"/>
    <w:rsid w:val="00162370"/>
    <w:rsid w:val="00171D3B"/>
    <w:rsid w:val="00174C0C"/>
    <w:rsid w:val="00185472"/>
    <w:rsid w:val="0018642F"/>
    <w:rsid w:val="00190581"/>
    <w:rsid w:val="00191BC3"/>
    <w:rsid w:val="00193BC3"/>
    <w:rsid w:val="00193EC5"/>
    <w:rsid w:val="001A61C0"/>
    <w:rsid w:val="001B0626"/>
    <w:rsid w:val="001B0A88"/>
    <w:rsid w:val="001C015C"/>
    <w:rsid w:val="001D31E3"/>
    <w:rsid w:val="001D6730"/>
    <w:rsid w:val="001E52F4"/>
    <w:rsid w:val="001F71EE"/>
    <w:rsid w:val="00200B12"/>
    <w:rsid w:val="00200F50"/>
    <w:rsid w:val="0020140B"/>
    <w:rsid w:val="00201E7A"/>
    <w:rsid w:val="00213376"/>
    <w:rsid w:val="00214BE1"/>
    <w:rsid w:val="002154A2"/>
    <w:rsid w:val="00216418"/>
    <w:rsid w:val="002174D5"/>
    <w:rsid w:val="002400FC"/>
    <w:rsid w:val="00247836"/>
    <w:rsid w:val="0025753F"/>
    <w:rsid w:val="002732AA"/>
    <w:rsid w:val="00283AC5"/>
    <w:rsid w:val="00293D95"/>
    <w:rsid w:val="002A0745"/>
    <w:rsid w:val="002B1D42"/>
    <w:rsid w:val="002B4458"/>
    <w:rsid w:val="002C5C61"/>
    <w:rsid w:val="002C64E6"/>
    <w:rsid w:val="002E0E62"/>
    <w:rsid w:val="002E58F3"/>
    <w:rsid w:val="002E690F"/>
    <w:rsid w:val="002F164A"/>
    <w:rsid w:val="002F1808"/>
    <w:rsid w:val="002F45AD"/>
    <w:rsid w:val="00304B12"/>
    <w:rsid w:val="00306EBC"/>
    <w:rsid w:val="0031010E"/>
    <w:rsid w:val="00315785"/>
    <w:rsid w:val="00326719"/>
    <w:rsid w:val="00327CCB"/>
    <w:rsid w:val="003405C6"/>
    <w:rsid w:val="0034224F"/>
    <w:rsid w:val="0034515A"/>
    <w:rsid w:val="00346F1C"/>
    <w:rsid w:val="00361D76"/>
    <w:rsid w:val="00361E79"/>
    <w:rsid w:val="00364F06"/>
    <w:rsid w:val="0036533D"/>
    <w:rsid w:val="003653FB"/>
    <w:rsid w:val="0036684F"/>
    <w:rsid w:val="00370D96"/>
    <w:rsid w:val="00371CEB"/>
    <w:rsid w:val="0038191E"/>
    <w:rsid w:val="00384BFB"/>
    <w:rsid w:val="00391F23"/>
    <w:rsid w:val="003924BC"/>
    <w:rsid w:val="00393E7F"/>
    <w:rsid w:val="00397A7F"/>
    <w:rsid w:val="003A03F3"/>
    <w:rsid w:val="003A3C32"/>
    <w:rsid w:val="003B0664"/>
    <w:rsid w:val="003D0E82"/>
    <w:rsid w:val="003D2C91"/>
    <w:rsid w:val="003D3B8B"/>
    <w:rsid w:val="003E517E"/>
    <w:rsid w:val="003E5991"/>
    <w:rsid w:val="003F260B"/>
    <w:rsid w:val="003F72FE"/>
    <w:rsid w:val="003F75B9"/>
    <w:rsid w:val="00402C4E"/>
    <w:rsid w:val="00403B86"/>
    <w:rsid w:val="00405C5F"/>
    <w:rsid w:val="00406D59"/>
    <w:rsid w:val="004074A3"/>
    <w:rsid w:val="00412D64"/>
    <w:rsid w:val="00413BC8"/>
    <w:rsid w:val="00431648"/>
    <w:rsid w:val="00440C5A"/>
    <w:rsid w:val="0045393E"/>
    <w:rsid w:val="00453CF7"/>
    <w:rsid w:val="00453F9D"/>
    <w:rsid w:val="0046339F"/>
    <w:rsid w:val="004656A9"/>
    <w:rsid w:val="00472D0D"/>
    <w:rsid w:val="004862FB"/>
    <w:rsid w:val="00486559"/>
    <w:rsid w:val="00490423"/>
    <w:rsid w:val="0049404B"/>
    <w:rsid w:val="004B0FEB"/>
    <w:rsid w:val="004B402D"/>
    <w:rsid w:val="004B584F"/>
    <w:rsid w:val="004B6277"/>
    <w:rsid w:val="004C02EC"/>
    <w:rsid w:val="004C184C"/>
    <w:rsid w:val="004E5628"/>
    <w:rsid w:val="004E76A9"/>
    <w:rsid w:val="004F0CE0"/>
    <w:rsid w:val="0050539A"/>
    <w:rsid w:val="00505431"/>
    <w:rsid w:val="00521F3F"/>
    <w:rsid w:val="00535931"/>
    <w:rsid w:val="00540C62"/>
    <w:rsid w:val="00541CDD"/>
    <w:rsid w:val="00546F83"/>
    <w:rsid w:val="005549A8"/>
    <w:rsid w:val="005563CF"/>
    <w:rsid w:val="00565E0D"/>
    <w:rsid w:val="00571C1E"/>
    <w:rsid w:val="00574417"/>
    <w:rsid w:val="00585B93"/>
    <w:rsid w:val="00590643"/>
    <w:rsid w:val="0059241B"/>
    <w:rsid w:val="00595AE2"/>
    <w:rsid w:val="00595F37"/>
    <w:rsid w:val="005968BD"/>
    <w:rsid w:val="005B674F"/>
    <w:rsid w:val="005B6CBF"/>
    <w:rsid w:val="005C0CBE"/>
    <w:rsid w:val="005E6936"/>
    <w:rsid w:val="005E7227"/>
    <w:rsid w:val="005F28D1"/>
    <w:rsid w:val="005F5799"/>
    <w:rsid w:val="005F5EBE"/>
    <w:rsid w:val="005F77FC"/>
    <w:rsid w:val="00604A59"/>
    <w:rsid w:val="00622E54"/>
    <w:rsid w:val="00632DA7"/>
    <w:rsid w:val="00642A68"/>
    <w:rsid w:val="00643111"/>
    <w:rsid w:val="00644B4F"/>
    <w:rsid w:val="00647196"/>
    <w:rsid w:val="006472A0"/>
    <w:rsid w:val="006527A4"/>
    <w:rsid w:val="00666198"/>
    <w:rsid w:val="00667AF5"/>
    <w:rsid w:val="00670757"/>
    <w:rsid w:val="0067476C"/>
    <w:rsid w:val="00686F90"/>
    <w:rsid w:val="0069019E"/>
    <w:rsid w:val="00692FBF"/>
    <w:rsid w:val="00695FF1"/>
    <w:rsid w:val="00696D40"/>
    <w:rsid w:val="006978B5"/>
    <w:rsid w:val="00697DD3"/>
    <w:rsid w:val="006C6700"/>
    <w:rsid w:val="006D279D"/>
    <w:rsid w:val="006D2A78"/>
    <w:rsid w:val="006D413A"/>
    <w:rsid w:val="006D4EB5"/>
    <w:rsid w:val="006D6204"/>
    <w:rsid w:val="006E0CD3"/>
    <w:rsid w:val="006E1409"/>
    <w:rsid w:val="006E66D9"/>
    <w:rsid w:val="006F5C4F"/>
    <w:rsid w:val="00701BC9"/>
    <w:rsid w:val="00704B94"/>
    <w:rsid w:val="00716060"/>
    <w:rsid w:val="00721DC8"/>
    <w:rsid w:val="00723989"/>
    <w:rsid w:val="0072653D"/>
    <w:rsid w:val="007301DC"/>
    <w:rsid w:val="007364CF"/>
    <w:rsid w:val="00742878"/>
    <w:rsid w:val="0074291C"/>
    <w:rsid w:val="007578CE"/>
    <w:rsid w:val="00763BBB"/>
    <w:rsid w:val="00772ADC"/>
    <w:rsid w:val="007768A3"/>
    <w:rsid w:val="00776F94"/>
    <w:rsid w:val="00780737"/>
    <w:rsid w:val="00791956"/>
    <w:rsid w:val="007A2A86"/>
    <w:rsid w:val="007A2E89"/>
    <w:rsid w:val="007B53D4"/>
    <w:rsid w:val="007C0C84"/>
    <w:rsid w:val="007C21CC"/>
    <w:rsid w:val="007D128A"/>
    <w:rsid w:val="007D32BC"/>
    <w:rsid w:val="007D4028"/>
    <w:rsid w:val="007D4D34"/>
    <w:rsid w:val="007D647D"/>
    <w:rsid w:val="007E4BF5"/>
    <w:rsid w:val="007F35C3"/>
    <w:rsid w:val="007F3F9D"/>
    <w:rsid w:val="00826058"/>
    <w:rsid w:val="008425B3"/>
    <w:rsid w:val="008468E5"/>
    <w:rsid w:val="00851184"/>
    <w:rsid w:val="008535D3"/>
    <w:rsid w:val="00856AC3"/>
    <w:rsid w:val="008570BF"/>
    <w:rsid w:val="00865849"/>
    <w:rsid w:val="00865F38"/>
    <w:rsid w:val="00877DD3"/>
    <w:rsid w:val="00887AE4"/>
    <w:rsid w:val="008A6BA8"/>
    <w:rsid w:val="008B5A89"/>
    <w:rsid w:val="008C2BC7"/>
    <w:rsid w:val="008D13BA"/>
    <w:rsid w:val="008D7D7C"/>
    <w:rsid w:val="008E3894"/>
    <w:rsid w:val="00901108"/>
    <w:rsid w:val="009135FF"/>
    <w:rsid w:val="00916309"/>
    <w:rsid w:val="0092029E"/>
    <w:rsid w:val="00927F93"/>
    <w:rsid w:val="009335CB"/>
    <w:rsid w:val="0093378A"/>
    <w:rsid w:val="00942411"/>
    <w:rsid w:val="0094722A"/>
    <w:rsid w:val="00953AA9"/>
    <w:rsid w:val="00954A9C"/>
    <w:rsid w:val="00955093"/>
    <w:rsid w:val="00960A19"/>
    <w:rsid w:val="00966F07"/>
    <w:rsid w:val="0097573C"/>
    <w:rsid w:val="00981A49"/>
    <w:rsid w:val="00983E3C"/>
    <w:rsid w:val="00984741"/>
    <w:rsid w:val="00990480"/>
    <w:rsid w:val="00990D63"/>
    <w:rsid w:val="00993B32"/>
    <w:rsid w:val="009B3199"/>
    <w:rsid w:val="009B3622"/>
    <w:rsid w:val="009B523A"/>
    <w:rsid w:val="009C0DA8"/>
    <w:rsid w:val="009D061F"/>
    <w:rsid w:val="009D45A7"/>
    <w:rsid w:val="009D6772"/>
    <w:rsid w:val="009F4AEA"/>
    <w:rsid w:val="009F7C6D"/>
    <w:rsid w:val="00A14A29"/>
    <w:rsid w:val="00A14C7A"/>
    <w:rsid w:val="00A1647F"/>
    <w:rsid w:val="00A1705A"/>
    <w:rsid w:val="00A2653E"/>
    <w:rsid w:val="00A349D3"/>
    <w:rsid w:val="00A3763B"/>
    <w:rsid w:val="00A37E0C"/>
    <w:rsid w:val="00A51A33"/>
    <w:rsid w:val="00A559EA"/>
    <w:rsid w:val="00A637CE"/>
    <w:rsid w:val="00A6710E"/>
    <w:rsid w:val="00A71173"/>
    <w:rsid w:val="00A72205"/>
    <w:rsid w:val="00A73229"/>
    <w:rsid w:val="00A80EE5"/>
    <w:rsid w:val="00A82D27"/>
    <w:rsid w:val="00A858B2"/>
    <w:rsid w:val="00A959B5"/>
    <w:rsid w:val="00AA3475"/>
    <w:rsid w:val="00AA6775"/>
    <w:rsid w:val="00AB00EC"/>
    <w:rsid w:val="00AD3D97"/>
    <w:rsid w:val="00AE1FCF"/>
    <w:rsid w:val="00AE4190"/>
    <w:rsid w:val="00AF409A"/>
    <w:rsid w:val="00B012E6"/>
    <w:rsid w:val="00B0659C"/>
    <w:rsid w:val="00B14E1C"/>
    <w:rsid w:val="00B15F77"/>
    <w:rsid w:val="00B162DC"/>
    <w:rsid w:val="00B165D7"/>
    <w:rsid w:val="00B16831"/>
    <w:rsid w:val="00B2227A"/>
    <w:rsid w:val="00B23D71"/>
    <w:rsid w:val="00B361A6"/>
    <w:rsid w:val="00B36FF6"/>
    <w:rsid w:val="00B430F6"/>
    <w:rsid w:val="00B549AD"/>
    <w:rsid w:val="00B57039"/>
    <w:rsid w:val="00B63353"/>
    <w:rsid w:val="00B67DFC"/>
    <w:rsid w:val="00B70DC3"/>
    <w:rsid w:val="00B82C5D"/>
    <w:rsid w:val="00B90A5A"/>
    <w:rsid w:val="00B956CC"/>
    <w:rsid w:val="00BA4C5F"/>
    <w:rsid w:val="00BA571C"/>
    <w:rsid w:val="00BB170C"/>
    <w:rsid w:val="00BB283F"/>
    <w:rsid w:val="00BB28E8"/>
    <w:rsid w:val="00BB5EBE"/>
    <w:rsid w:val="00BC10B4"/>
    <w:rsid w:val="00BC1CD3"/>
    <w:rsid w:val="00BC7C70"/>
    <w:rsid w:val="00BD16A2"/>
    <w:rsid w:val="00BD67A1"/>
    <w:rsid w:val="00BD7A59"/>
    <w:rsid w:val="00BE2210"/>
    <w:rsid w:val="00BE263A"/>
    <w:rsid w:val="00BE3015"/>
    <w:rsid w:val="00BE3D17"/>
    <w:rsid w:val="00BE5411"/>
    <w:rsid w:val="00BF19A4"/>
    <w:rsid w:val="00BF5909"/>
    <w:rsid w:val="00BF7090"/>
    <w:rsid w:val="00C00D3B"/>
    <w:rsid w:val="00C0396A"/>
    <w:rsid w:val="00C1125F"/>
    <w:rsid w:val="00C12727"/>
    <w:rsid w:val="00C12A17"/>
    <w:rsid w:val="00C169D5"/>
    <w:rsid w:val="00C178D6"/>
    <w:rsid w:val="00C2267C"/>
    <w:rsid w:val="00C27050"/>
    <w:rsid w:val="00C33010"/>
    <w:rsid w:val="00C40C54"/>
    <w:rsid w:val="00C4608D"/>
    <w:rsid w:val="00C5678D"/>
    <w:rsid w:val="00C60C18"/>
    <w:rsid w:val="00C612B7"/>
    <w:rsid w:val="00C644C3"/>
    <w:rsid w:val="00C8078C"/>
    <w:rsid w:val="00C811E6"/>
    <w:rsid w:val="00C81E0F"/>
    <w:rsid w:val="00C843C1"/>
    <w:rsid w:val="00C92118"/>
    <w:rsid w:val="00CA17A3"/>
    <w:rsid w:val="00CA4B79"/>
    <w:rsid w:val="00CA5B20"/>
    <w:rsid w:val="00CA5F1A"/>
    <w:rsid w:val="00CA7863"/>
    <w:rsid w:val="00CB385E"/>
    <w:rsid w:val="00CC138B"/>
    <w:rsid w:val="00CE4EEC"/>
    <w:rsid w:val="00CE5453"/>
    <w:rsid w:val="00CE66C0"/>
    <w:rsid w:val="00CF0EF7"/>
    <w:rsid w:val="00CF79B3"/>
    <w:rsid w:val="00D00190"/>
    <w:rsid w:val="00D03C49"/>
    <w:rsid w:val="00D07946"/>
    <w:rsid w:val="00D1215D"/>
    <w:rsid w:val="00D1637F"/>
    <w:rsid w:val="00D234DF"/>
    <w:rsid w:val="00D23C69"/>
    <w:rsid w:val="00D30991"/>
    <w:rsid w:val="00D34946"/>
    <w:rsid w:val="00D352D6"/>
    <w:rsid w:val="00D373F5"/>
    <w:rsid w:val="00D679D1"/>
    <w:rsid w:val="00D765B4"/>
    <w:rsid w:val="00D775A5"/>
    <w:rsid w:val="00D83E33"/>
    <w:rsid w:val="00D84065"/>
    <w:rsid w:val="00D8535B"/>
    <w:rsid w:val="00D90E75"/>
    <w:rsid w:val="00D91DCA"/>
    <w:rsid w:val="00D96391"/>
    <w:rsid w:val="00DA0F98"/>
    <w:rsid w:val="00DA10D1"/>
    <w:rsid w:val="00DB1FF5"/>
    <w:rsid w:val="00DB250C"/>
    <w:rsid w:val="00DB26D4"/>
    <w:rsid w:val="00DB6037"/>
    <w:rsid w:val="00DC1FF9"/>
    <w:rsid w:val="00DC4307"/>
    <w:rsid w:val="00DC52CF"/>
    <w:rsid w:val="00DC64DB"/>
    <w:rsid w:val="00DD0EDD"/>
    <w:rsid w:val="00DD373F"/>
    <w:rsid w:val="00DD5CBC"/>
    <w:rsid w:val="00DD604C"/>
    <w:rsid w:val="00DF6BF4"/>
    <w:rsid w:val="00E00A0D"/>
    <w:rsid w:val="00E00C1A"/>
    <w:rsid w:val="00E07845"/>
    <w:rsid w:val="00E13F9A"/>
    <w:rsid w:val="00E15B6F"/>
    <w:rsid w:val="00E27CC3"/>
    <w:rsid w:val="00E36E01"/>
    <w:rsid w:val="00E450E6"/>
    <w:rsid w:val="00E46F0B"/>
    <w:rsid w:val="00E53830"/>
    <w:rsid w:val="00E6322D"/>
    <w:rsid w:val="00E9225C"/>
    <w:rsid w:val="00EA1191"/>
    <w:rsid w:val="00EB5EB0"/>
    <w:rsid w:val="00EC3733"/>
    <w:rsid w:val="00EC7487"/>
    <w:rsid w:val="00ED4837"/>
    <w:rsid w:val="00ED650E"/>
    <w:rsid w:val="00EE7529"/>
    <w:rsid w:val="00EF3423"/>
    <w:rsid w:val="00EF49A1"/>
    <w:rsid w:val="00EF6D4A"/>
    <w:rsid w:val="00F015BC"/>
    <w:rsid w:val="00F07218"/>
    <w:rsid w:val="00F17D97"/>
    <w:rsid w:val="00F23637"/>
    <w:rsid w:val="00F249E3"/>
    <w:rsid w:val="00F24FC3"/>
    <w:rsid w:val="00F25C2A"/>
    <w:rsid w:val="00F2696B"/>
    <w:rsid w:val="00F27D9F"/>
    <w:rsid w:val="00F349AA"/>
    <w:rsid w:val="00F3619C"/>
    <w:rsid w:val="00F406D7"/>
    <w:rsid w:val="00F45C01"/>
    <w:rsid w:val="00F77CDE"/>
    <w:rsid w:val="00F87D3E"/>
    <w:rsid w:val="00F90B39"/>
    <w:rsid w:val="00F9340A"/>
    <w:rsid w:val="00F9500D"/>
    <w:rsid w:val="00F95742"/>
    <w:rsid w:val="00F95BE4"/>
    <w:rsid w:val="00FA283F"/>
    <w:rsid w:val="00FB73D2"/>
    <w:rsid w:val="00FC21C7"/>
    <w:rsid w:val="00FE2A59"/>
    <w:rsid w:val="00FE44B9"/>
    <w:rsid w:val="00FE44F5"/>
    <w:rsid w:val="00FE4CD0"/>
    <w:rsid w:val="00FE5CC1"/>
    <w:rsid w:val="00FE6406"/>
    <w:rsid w:val="00FE7591"/>
    <w:rsid w:val="00FF4D6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0DC68"/>
  <w15:chartTrackingRefBased/>
  <w15:docId w15:val="{FE4268B5-D0FE-431A-AFDF-FBF51FF08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Parasts">
    <w:name w:val="Normal"/>
    <w:qFormat/>
  </w:style>
  <w:style w:type="paragraph" w:styleId="Virsraksts1">
    <w:name w:val="heading 1"/>
    <w:aliases w:val="H1,First subtitle"/>
    <w:basedOn w:val="Parasts"/>
    <w:next w:val="Parasts"/>
    <w:link w:val="Virsraksts1Rakstz"/>
    <w:qFormat/>
    <w:rsid w:val="00BA4C5F"/>
    <w:pPr>
      <w:keepNext/>
      <w:spacing w:after="0" w:line="340" w:lineRule="atLeast"/>
      <w:jc w:val="center"/>
      <w:outlineLvl w:val="0"/>
    </w:pPr>
    <w:rPr>
      <w:rFonts w:ascii="Arial" w:eastAsia="Times New Roman" w:hAnsi="Arial" w:cs="Arial"/>
      <w:sz w:val="28"/>
      <w:szCs w:val="28"/>
      <w:lang w:eastAsia="lv-LV"/>
    </w:rPr>
  </w:style>
  <w:style w:type="paragraph" w:styleId="Virsraksts2">
    <w:name w:val="heading 2"/>
    <w:aliases w:val="H2,1.1.not"/>
    <w:basedOn w:val="Parasts"/>
    <w:next w:val="Parasts"/>
    <w:link w:val="Virsraksts2Rakstz"/>
    <w:qFormat/>
    <w:rsid w:val="00BA4C5F"/>
    <w:pPr>
      <w:keepNext/>
      <w:widowControl w:val="0"/>
      <w:autoSpaceDE w:val="0"/>
      <w:autoSpaceDN w:val="0"/>
      <w:adjustRightInd w:val="0"/>
      <w:spacing w:before="240" w:after="60" w:line="240" w:lineRule="auto"/>
      <w:outlineLvl w:val="1"/>
    </w:pPr>
    <w:rPr>
      <w:rFonts w:ascii="Arial" w:eastAsia="Times New Roman" w:hAnsi="Arial" w:cs="Calibri"/>
      <w:b/>
      <w:bCs/>
      <w:i/>
      <w:iCs/>
      <w:sz w:val="28"/>
      <w:szCs w:val="28"/>
      <w:lang w:eastAsia="lv-LV"/>
    </w:rPr>
  </w:style>
  <w:style w:type="paragraph" w:styleId="Virsraksts3">
    <w:name w:val="heading 3"/>
    <w:basedOn w:val="Parasts"/>
    <w:next w:val="Parasts"/>
    <w:link w:val="Virsraksts3Rakstz"/>
    <w:qFormat/>
    <w:rsid w:val="00BA4C5F"/>
    <w:pPr>
      <w:keepNext/>
      <w:spacing w:after="0" w:line="340" w:lineRule="atLeast"/>
      <w:jc w:val="both"/>
      <w:outlineLvl w:val="2"/>
    </w:pPr>
    <w:rPr>
      <w:rFonts w:ascii="Times New Roman" w:eastAsia="Times New Roman" w:hAnsi="Times New Roman" w:cs="Calibri"/>
      <w:sz w:val="28"/>
      <w:szCs w:val="28"/>
      <w:lang w:eastAsia="lv-LV"/>
    </w:rPr>
  </w:style>
  <w:style w:type="paragraph" w:styleId="Virsraksts4">
    <w:name w:val="heading 4"/>
    <w:basedOn w:val="Parasts"/>
    <w:next w:val="Parasts"/>
    <w:link w:val="Virsraksts4Rakstz"/>
    <w:qFormat/>
    <w:rsid w:val="00BA4C5F"/>
    <w:pPr>
      <w:keepNext/>
      <w:tabs>
        <w:tab w:val="num" w:pos="864"/>
      </w:tabs>
      <w:spacing w:after="0" w:line="240" w:lineRule="auto"/>
      <w:ind w:left="864" w:hanging="144"/>
      <w:jc w:val="center"/>
      <w:outlineLvl w:val="3"/>
    </w:pPr>
    <w:rPr>
      <w:rFonts w:ascii="Times New Roman" w:eastAsia="Times New Roman" w:hAnsi="Times New Roman" w:cs="Calibri"/>
      <w:b/>
      <w:bCs/>
      <w:sz w:val="40"/>
      <w:szCs w:val="24"/>
      <w:lang w:eastAsia="lv-LV"/>
    </w:rPr>
  </w:style>
  <w:style w:type="paragraph" w:styleId="Virsraksts5">
    <w:name w:val="heading 5"/>
    <w:basedOn w:val="Parasts"/>
    <w:next w:val="Parasts"/>
    <w:link w:val="Virsraksts5Rakstz"/>
    <w:qFormat/>
    <w:rsid w:val="00BA4C5F"/>
    <w:pPr>
      <w:keepNext/>
      <w:spacing w:after="0" w:line="240" w:lineRule="auto"/>
      <w:outlineLvl w:val="4"/>
    </w:pPr>
    <w:rPr>
      <w:rFonts w:ascii="Times New Roman" w:eastAsia="Times New Roman" w:hAnsi="Times New Roman" w:cs="Calibri"/>
      <w:b/>
      <w:bCs/>
      <w:lang w:eastAsia="lv-LV"/>
    </w:rPr>
  </w:style>
  <w:style w:type="paragraph" w:styleId="Virsraksts6">
    <w:name w:val="heading 6"/>
    <w:basedOn w:val="Parasts"/>
    <w:next w:val="Parasts"/>
    <w:link w:val="Virsraksts6Rakstz"/>
    <w:qFormat/>
    <w:rsid w:val="00BA4C5F"/>
    <w:pPr>
      <w:keepNext/>
      <w:keepLines/>
      <w:spacing w:before="200" w:after="0" w:line="240" w:lineRule="auto"/>
      <w:outlineLvl w:val="5"/>
    </w:pPr>
    <w:rPr>
      <w:rFonts w:ascii="Cambria" w:eastAsia="Times New Roman" w:hAnsi="Cambria" w:cs="Calibri"/>
      <w:i/>
      <w:iCs/>
      <w:color w:val="243F60"/>
      <w:sz w:val="24"/>
      <w:szCs w:val="24"/>
      <w:lang w:val="en-GB" w:eastAsia="lv-LV"/>
    </w:rPr>
  </w:style>
  <w:style w:type="paragraph" w:styleId="Virsraksts7">
    <w:name w:val="heading 7"/>
    <w:basedOn w:val="Parasts"/>
    <w:next w:val="Parasts"/>
    <w:link w:val="Virsraksts7Rakstz"/>
    <w:semiHidden/>
    <w:unhideWhenUsed/>
    <w:qFormat/>
    <w:rsid w:val="00BA4C5F"/>
    <w:pPr>
      <w:keepNext/>
      <w:keepLines/>
      <w:spacing w:before="40" w:after="0" w:line="240" w:lineRule="auto"/>
      <w:outlineLvl w:val="6"/>
    </w:pPr>
    <w:rPr>
      <w:rFonts w:ascii="Arial" w:eastAsia="MS Gothic" w:hAnsi="Arial" w:cs="Calibri"/>
      <w:color w:val="7F7F7F"/>
      <w:sz w:val="20"/>
      <w:szCs w:val="20"/>
      <w:lang w:eastAsia="lv-LV"/>
    </w:rPr>
  </w:style>
  <w:style w:type="paragraph" w:styleId="Virsraksts8">
    <w:name w:val="heading 8"/>
    <w:basedOn w:val="Parasts"/>
    <w:next w:val="Parasts"/>
    <w:link w:val="Virsraksts8Rakstz"/>
    <w:semiHidden/>
    <w:unhideWhenUsed/>
    <w:qFormat/>
    <w:rsid w:val="00BA4C5F"/>
    <w:pPr>
      <w:spacing w:before="240" w:after="60" w:line="240" w:lineRule="auto"/>
      <w:outlineLvl w:val="7"/>
    </w:pPr>
    <w:rPr>
      <w:rFonts w:ascii="Calibri" w:eastAsia="Times New Roman" w:hAnsi="Calibri" w:cs="Calibri"/>
      <w:i/>
      <w:iCs/>
      <w:sz w:val="24"/>
      <w:szCs w:val="24"/>
      <w:lang w:val="en-US" w:eastAsia="lv-LV"/>
    </w:rPr>
  </w:style>
  <w:style w:type="paragraph" w:styleId="Virsraksts9">
    <w:name w:val="heading 9"/>
    <w:basedOn w:val="Parasts"/>
    <w:next w:val="Parasts"/>
    <w:link w:val="Virsraksts9Rakstz"/>
    <w:semiHidden/>
    <w:unhideWhenUsed/>
    <w:qFormat/>
    <w:rsid w:val="00BA4C5F"/>
    <w:pPr>
      <w:keepNext/>
      <w:keepLines/>
      <w:spacing w:before="40" w:after="0" w:line="240" w:lineRule="auto"/>
      <w:outlineLvl w:val="8"/>
    </w:pPr>
    <w:rPr>
      <w:rFonts w:asciiTheme="majorHAnsi" w:eastAsiaTheme="majorEastAsia" w:hAnsiTheme="majorHAnsi" w:cstheme="majorBidi"/>
      <w:i/>
      <w:iCs/>
      <w:color w:val="272727" w:themeColor="text1" w:themeTint="D8"/>
      <w:sz w:val="21"/>
      <w:szCs w:val="21"/>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rskatjums">
    <w:name w:val="Revision"/>
    <w:hidden/>
    <w:uiPriority w:val="99"/>
    <w:semiHidden/>
    <w:rsid w:val="00020229"/>
    <w:pPr>
      <w:spacing w:after="0" w:line="240" w:lineRule="auto"/>
    </w:p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yle 1,Strip"/>
    <w:basedOn w:val="Parasts"/>
    <w:link w:val="SarakstarindkopaRakstz"/>
    <w:uiPriority w:val="34"/>
    <w:qFormat/>
    <w:rsid w:val="003D0E82"/>
    <w:pPr>
      <w:ind w:left="720"/>
      <w:contextualSpacing/>
    </w:pPr>
  </w:style>
  <w:style w:type="table" w:styleId="Reatabula">
    <w:name w:val="Table Grid"/>
    <w:basedOn w:val="Parastatabula"/>
    <w:rsid w:val="00521F3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rsid w:val="00521F3F"/>
  </w:style>
  <w:style w:type="character" w:styleId="Komentraatsauce">
    <w:name w:val="annotation reference"/>
    <w:basedOn w:val="Noklusjumarindkopasfonts"/>
    <w:unhideWhenUsed/>
    <w:rsid w:val="003D3B8B"/>
    <w:rPr>
      <w:sz w:val="16"/>
      <w:szCs w:val="16"/>
    </w:rPr>
  </w:style>
  <w:style w:type="paragraph" w:styleId="Komentrateksts">
    <w:name w:val="annotation text"/>
    <w:basedOn w:val="Parasts"/>
    <w:link w:val="KomentratekstsRakstz"/>
    <w:unhideWhenUsed/>
    <w:rsid w:val="003D3B8B"/>
    <w:pPr>
      <w:spacing w:line="240" w:lineRule="auto"/>
    </w:pPr>
    <w:rPr>
      <w:sz w:val="20"/>
      <w:szCs w:val="20"/>
    </w:rPr>
  </w:style>
  <w:style w:type="character" w:customStyle="1" w:styleId="KomentratekstsRakstz">
    <w:name w:val="Komentāra teksts Rakstz."/>
    <w:basedOn w:val="Noklusjumarindkopasfonts"/>
    <w:link w:val="Komentrateksts"/>
    <w:rsid w:val="003D3B8B"/>
    <w:rPr>
      <w:sz w:val="20"/>
      <w:szCs w:val="20"/>
    </w:rPr>
  </w:style>
  <w:style w:type="paragraph" w:styleId="Komentratma">
    <w:name w:val="annotation subject"/>
    <w:basedOn w:val="Komentrateksts"/>
    <w:next w:val="Komentrateksts"/>
    <w:link w:val="KomentratmaRakstz"/>
    <w:unhideWhenUsed/>
    <w:rsid w:val="003D3B8B"/>
    <w:rPr>
      <w:b/>
      <w:bCs/>
    </w:rPr>
  </w:style>
  <w:style w:type="character" w:customStyle="1" w:styleId="KomentratmaRakstz">
    <w:name w:val="Komentāra tēma Rakstz."/>
    <w:basedOn w:val="KomentratekstsRakstz"/>
    <w:link w:val="Komentratma"/>
    <w:rsid w:val="003D3B8B"/>
    <w:rPr>
      <w:b/>
      <w:bCs/>
      <w:sz w:val="20"/>
      <w:szCs w:val="20"/>
    </w:rPr>
  </w:style>
  <w:style w:type="table" w:customStyle="1" w:styleId="Reatabula5">
    <w:name w:val="Režģa tabula5"/>
    <w:basedOn w:val="Parastatabula"/>
    <w:next w:val="Reatabula"/>
    <w:uiPriority w:val="39"/>
    <w:rsid w:val="00BA4C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aliases w:val="H1 Rakstz.,First subtitle Rakstz."/>
    <w:basedOn w:val="Noklusjumarindkopasfonts"/>
    <w:link w:val="Virsraksts1"/>
    <w:rsid w:val="00BA4C5F"/>
    <w:rPr>
      <w:rFonts w:ascii="Arial" w:eastAsia="Times New Roman" w:hAnsi="Arial" w:cs="Arial"/>
      <w:sz w:val="28"/>
      <w:szCs w:val="28"/>
      <w:lang w:eastAsia="lv-LV"/>
    </w:rPr>
  </w:style>
  <w:style w:type="character" w:customStyle="1" w:styleId="Virsraksts2Rakstz">
    <w:name w:val="Virsraksts 2 Rakstz."/>
    <w:aliases w:val="H2 Rakstz.,1.1.not Rakstz."/>
    <w:basedOn w:val="Noklusjumarindkopasfonts"/>
    <w:link w:val="Virsraksts2"/>
    <w:rsid w:val="00BA4C5F"/>
    <w:rPr>
      <w:rFonts w:ascii="Arial" w:eastAsia="Times New Roman" w:hAnsi="Arial" w:cs="Calibri"/>
      <w:b/>
      <w:bCs/>
      <w:i/>
      <w:iCs/>
      <w:sz w:val="28"/>
      <w:szCs w:val="28"/>
      <w:lang w:eastAsia="lv-LV"/>
    </w:rPr>
  </w:style>
  <w:style w:type="character" w:customStyle="1" w:styleId="Virsraksts3Rakstz">
    <w:name w:val="Virsraksts 3 Rakstz."/>
    <w:basedOn w:val="Noklusjumarindkopasfonts"/>
    <w:link w:val="Virsraksts3"/>
    <w:rsid w:val="00BA4C5F"/>
    <w:rPr>
      <w:rFonts w:ascii="Times New Roman" w:eastAsia="Times New Roman" w:hAnsi="Times New Roman" w:cs="Calibri"/>
      <w:sz w:val="28"/>
      <w:szCs w:val="28"/>
      <w:lang w:eastAsia="lv-LV"/>
    </w:rPr>
  </w:style>
  <w:style w:type="character" w:customStyle="1" w:styleId="Virsraksts4Rakstz">
    <w:name w:val="Virsraksts 4 Rakstz."/>
    <w:basedOn w:val="Noklusjumarindkopasfonts"/>
    <w:link w:val="Virsraksts4"/>
    <w:rsid w:val="00BA4C5F"/>
    <w:rPr>
      <w:rFonts w:ascii="Times New Roman" w:eastAsia="Times New Roman" w:hAnsi="Times New Roman" w:cs="Calibri"/>
      <w:b/>
      <w:bCs/>
      <w:sz w:val="40"/>
      <w:szCs w:val="24"/>
      <w:lang w:eastAsia="lv-LV"/>
    </w:rPr>
  </w:style>
  <w:style w:type="character" w:customStyle="1" w:styleId="Virsraksts5Rakstz">
    <w:name w:val="Virsraksts 5 Rakstz."/>
    <w:basedOn w:val="Noklusjumarindkopasfonts"/>
    <w:link w:val="Virsraksts5"/>
    <w:rsid w:val="00BA4C5F"/>
    <w:rPr>
      <w:rFonts w:ascii="Times New Roman" w:eastAsia="Times New Roman" w:hAnsi="Times New Roman" w:cs="Calibri"/>
      <w:b/>
      <w:bCs/>
      <w:lang w:eastAsia="lv-LV"/>
    </w:rPr>
  </w:style>
  <w:style w:type="character" w:customStyle="1" w:styleId="Virsraksts6Rakstz">
    <w:name w:val="Virsraksts 6 Rakstz."/>
    <w:basedOn w:val="Noklusjumarindkopasfonts"/>
    <w:link w:val="Virsraksts6"/>
    <w:rsid w:val="00BA4C5F"/>
    <w:rPr>
      <w:rFonts w:ascii="Cambria" w:eastAsia="Times New Roman" w:hAnsi="Cambria" w:cs="Calibri"/>
      <w:i/>
      <w:iCs/>
      <w:color w:val="243F60"/>
      <w:sz w:val="24"/>
      <w:szCs w:val="24"/>
      <w:lang w:val="en-GB" w:eastAsia="lv-LV"/>
    </w:rPr>
  </w:style>
  <w:style w:type="character" w:customStyle="1" w:styleId="Virsraksts7Rakstz">
    <w:name w:val="Virsraksts 7 Rakstz."/>
    <w:basedOn w:val="Noklusjumarindkopasfonts"/>
    <w:link w:val="Virsraksts7"/>
    <w:semiHidden/>
    <w:rsid w:val="00BA4C5F"/>
    <w:rPr>
      <w:rFonts w:ascii="Arial" w:eastAsia="MS Gothic" w:hAnsi="Arial" w:cs="Calibri"/>
      <w:color w:val="7F7F7F"/>
      <w:sz w:val="20"/>
      <w:szCs w:val="20"/>
      <w:lang w:eastAsia="lv-LV"/>
    </w:rPr>
  </w:style>
  <w:style w:type="character" w:customStyle="1" w:styleId="Virsraksts8Rakstz">
    <w:name w:val="Virsraksts 8 Rakstz."/>
    <w:basedOn w:val="Noklusjumarindkopasfonts"/>
    <w:link w:val="Virsraksts8"/>
    <w:semiHidden/>
    <w:rsid w:val="00BA4C5F"/>
    <w:rPr>
      <w:rFonts w:ascii="Calibri" w:eastAsia="Times New Roman" w:hAnsi="Calibri" w:cs="Calibri"/>
      <w:i/>
      <w:iCs/>
      <w:sz w:val="24"/>
      <w:szCs w:val="24"/>
      <w:lang w:val="en-US" w:eastAsia="lv-LV"/>
    </w:rPr>
  </w:style>
  <w:style w:type="character" w:customStyle="1" w:styleId="Virsraksts9Rakstz">
    <w:name w:val="Virsraksts 9 Rakstz."/>
    <w:basedOn w:val="Noklusjumarindkopasfonts"/>
    <w:link w:val="Virsraksts9"/>
    <w:semiHidden/>
    <w:rsid w:val="00BA4C5F"/>
    <w:rPr>
      <w:rFonts w:asciiTheme="majorHAnsi" w:eastAsiaTheme="majorEastAsia" w:hAnsiTheme="majorHAnsi" w:cstheme="majorBidi"/>
      <w:i/>
      <w:iCs/>
      <w:color w:val="272727" w:themeColor="text1" w:themeTint="D8"/>
      <w:sz w:val="21"/>
      <w:szCs w:val="21"/>
      <w:lang w:eastAsia="lv-LV"/>
    </w:rPr>
  </w:style>
  <w:style w:type="numbering" w:customStyle="1" w:styleId="Bezsaraksta1">
    <w:name w:val="Bez saraksta1"/>
    <w:next w:val="Bezsaraksta"/>
    <w:uiPriority w:val="99"/>
    <w:semiHidden/>
    <w:unhideWhenUsed/>
    <w:rsid w:val="00BA4C5F"/>
  </w:style>
  <w:style w:type="character" w:customStyle="1" w:styleId="st">
    <w:name w:val="st"/>
    <w:basedOn w:val="Noklusjumarindkopasfonts"/>
    <w:rsid w:val="00BA4C5F"/>
  </w:style>
  <w:style w:type="character" w:styleId="Izteiksmgs">
    <w:name w:val="Strong"/>
    <w:uiPriority w:val="22"/>
    <w:qFormat/>
    <w:rsid w:val="00BA4C5F"/>
    <w:rPr>
      <w:b/>
      <w:bCs/>
    </w:rPr>
  </w:style>
  <w:style w:type="character" w:styleId="Hipersaite">
    <w:name w:val="Hyperlink"/>
    <w:uiPriority w:val="99"/>
    <w:unhideWhenUsed/>
    <w:rsid w:val="00BA4C5F"/>
    <w:rPr>
      <w:color w:val="0000FF"/>
      <w:u w:val="single"/>
    </w:rPr>
  </w:style>
  <w:style w:type="paragraph" w:customStyle="1" w:styleId="naisf">
    <w:name w:val="naisf"/>
    <w:basedOn w:val="Parasts"/>
    <w:uiPriority w:val="99"/>
    <w:rsid w:val="00BA4C5F"/>
    <w:pPr>
      <w:spacing w:before="68" w:after="68" w:line="240" w:lineRule="auto"/>
      <w:ind w:firstLine="340"/>
      <w:jc w:val="both"/>
    </w:pPr>
    <w:rPr>
      <w:rFonts w:ascii="Times New Roman" w:eastAsia="Times New Roman" w:hAnsi="Times New Roman" w:cs="Calibri"/>
      <w:sz w:val="24"/>
      <w:szCs w:val="24"/>
      <w:lang w:val="en-US" w:eastAsia="lv-LV"/>
    </w:rPr>
  </w:style>
  <w:style w:type="character" w:customStyle="1" w:styleId="KomentratmaRakstz1">
    <w:name w:val="Komentāra tēma Rakstz.1"/>
    <w:basedOn w:val="KomentratekstsRakstz"/>
    <w:uiPriority w:val="99"/>
    <w:semiHidden/>
    <w:rsid w:val="00BA4C5F"/>
    <w:rPr>
      <w:rFonts w:ascii="Calibri" w:eastAsia="Calibri" w:hAnsi="Calibri" w:cs="Times New Roman"/>
      <w:b/>
      <w:bCs/>
      <w:sz w:val="20"/>
      <w:szCs w:val="20"/>
    </w:rPr>
  </w:style>
  <w:style w:type="character" w:customStyle="1" w:styleId="BalontekstsRakstz">
    <w:name w:val="Balonteksts Rakstz."/>
    <w:basedOn w:val="Noklusjumarindkopasfonts"/>
    <w:link w:val="Balonteksts"/>
    <w:rsid w:val="00BA4C5F"/>
    <w:rPr>
      <w:rFonts w:ascii="Segoe UI" w:eastAsia="Calibri" w:hAnsi="Segoe UI" w:cs="Segoe UI"/>
      <w:sz w:val="18"/>
      <w:szCs w:val="18"/>
    </w:rPr>
  </w:style>
  <w:style w:type="paragraph" w:styleId="Balonteksts">
    <w:name w:val="Balloon Text"/>
    <w:basedOn w:val="Parasts"/>
    <w:link w:val="BalontekstsRakstz"/>
    <w:unhideWhenUsed/>
    <w:rsid w:val="00BA4C5F"/>
    <w:pPr>
      <w:spacing w:after="0" w:line="240" w:lineRule="auto"/>
    </w:pPr>
    <w:rPr>
      <w:rFonts w:ascii="Segoe UI" w:eastAsia="Calibri" w:hAnsi="Segoe UI" w:cs="Segoe UI"/>
      <w:sz w:val="18"/>
      <w:szCs w:val="18"/>
    </w:rPr>
  </w:style>
  <w:style w:type="character" w:customStyle="1" w:styleId="BalontekstsRakstz1">
    <w:name w:val="Balonteksts Rakstz.1"/>
    <w:basedOn w:val="Noklusjumarindkopasfonts"/>
    <w:uiPriority w:val="99"/>
    <w:semiHidden/>
    <w:rsid w:val="00BA4C5F"/>
    <w:rPr>
      <w:rFonts w:ascii="Segoe UI" w:hAnsi="Segoe UI" w:cs="Segoe UI"/>
      <w:sz w:val="18"/>
      <w:szCs w:val="18"/>
    </w:rPr>
  </w:style>
  <w:style w:type="paragraph" w:styleId="Galvene">
    <w:name w:val="header"/>
    <w:aliases w:val="Header Char1,Header Char Char,Char,Message"/>
    <w:basedOn w:val="Parasts"/>
    <w:link w:val="GalveneRakstz"/>
    <w:unhideWhenUsed/>
    <w:rsid w:val="00BA4C5F"/>
    <w:pPr>
      <w:tabs>
        <w:tab w:val="center" w:pos="4153"/>
        <w:tab w:val="right" w:pos="8306"/>
      </w:tabs>
      <w:spacing w:after="0" w:line="240" w:lineRule="auto"/>
    </w:pPr>
    <w:rPr>
      <w:rFonts w:ascii="Calibri" w:hAnsi="Calibri" w:cs="Calibri"/>
      <w:lang w:eastAsia="lv-LV"/>
    </w:rPr>
  </w:style>
  <w:style w:type="character" w:customStyle="1" w:styleId="GalveneRakstz">
    <w:name w:val="Galvene Rakstz."/>
    <w:aliases w:val="Header Char1 Rakstz.,Header Char Char Rakstz.,Char Rakstz.,Message Rakstz."/>
    <w:basedOn w:val="Noklusjumarindkopasfonts"/>
    <w:link w:val="Galvene"/>
    <w:rsid w:val="00BA4C5F"/>
    <w:rPr>
      <w:rFonts w:ascii="Calibri" w:hAnsi="Calibri" w:cs="Calibri"/>
      <w:lang w:eastAsia="lv-LV"/>
    </w:rPr>
  </w:style>
  <w:style w:type="paragraph" w:styleId="Kjene">
    <w:name w:val="footer"/>
    <w:basedOn w:val="Parasts"/>
    <w:link w:val="KjeneRakstz"/>
    <w:uiPriority w:val="99"/>
    <w:unhideWhenUsed/>
    <w:rsid w:val="00BA4C5F"/>
    <w:pPr>
      <w:tabs>
        <w:tab w:val="center" w:pos="4153"/>
        <w:tab w:val="right" w:pos="8306"/>
      </w:tabs>
      <w:spacing w:after="0" w:line="240" w:lineRule="auto"/>
    </w:pPr>
    <w:rPr>
      <w:rFonts w:ascii="Calibri" w:hAnsi="Calibri" w:cs="Calibri"/>
      <w:lang w:eastAsia="lv-LV"/>
    </w:rPr>
  </w:style>
  <w:style w:type="character" w:customStyle="1" w:styleId="KjeneRakstz">
    <w:name w:val="Kājene Rakstz."/>
    <w:basedOn w:val="Noklusjumarindkopasfonts"/>
    <w:link w:val="Kjene"/>
    <w:uiPriority w:val="99"/>
    <w:rsid w:val="00BA4C5F"/>
    <w:rPr>
      <w:rFonts w:ascii="Calibri" w:hAnsi="Calibri" w:cs="Calibri"/>
      <w:lang w:eastAsia="lv-LV"/>
    </w:rPr>
  </w:style>
  <w:style w:type="character" w:styleId="Lappusesnumurs">
    <w:name w:val="page number"/>
    <w:basedOn w:val="Noklusjumarindkopasfonts"/>
    <w:rsid w:val="00BA4C5F"/>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ußnote Char,Fußnote Char Char"/>
    <w:basedOn w:val="Parasts"/>
    <w:link w:val="VrestekstsRakstz"/>
    <w:qFormat/>
    <w:rsid w:val="00BA4C5F"/>
    <w:pPr>
      <w:spacing w:after="0" w:line="240" w:lineRule="auto"/>
    </w:pPr>
    <w:rPr>
      <w:rFonts w:ascii="Times New Roman" w:eastAsia="Times New Roman" w:hAnsi="Times New Roman" w:cs="Calibri"/>
      <w:sz w:val="20"/>
      <w:szCs w:val="20"/>
      <w:lang w:val="en-GB" w:eastAsia="lv-LV"/>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rsid w:val="00BA4C5F"/>
    <w:rPr>
      <w:rFonts w:ascii="Times New Roman" w:eastAsia="Times New Roman" w:hAnsi="Times New Roman" w:cs="Calibri"/>
      <w:sz w:val="20"/>
      <w:szCs w:val="20"/>
      <w:lang w:val="en-GB" w:eastAsia="lv-LV"/>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qFormat/>
    <w:rsid w:val="00BA4C5F"/>
    <w:rPr>
      <w:vertAlign w:val="superscript"/>
    </w:rPr>
  </w:style>
  <w:style w:type="paragraph" w:customStyle="1" w:styleId="nDaa">
    <w:name w:val="nDaļa"/>
    <w:basedOn w:val="Parasts"/>
    <w:rsid w:val="00BA4C5F"/>
    <w:pPr>
      <w:spacing w:after="0" w:line="240" w:lineRule="auto"/>
      <w:jc w:val="center"/>
    </w:pPr>
    <w:rPr>
      <w:rFonts w:ascii="Arial" w:eastAsia="Times New Roman" w:hAnsi="Arial" w:cs="Arial"/>
      <w:b/>
      <w:bCs/>
      <w:sz w:val="20"/>
      <w:szCs w:val="24"/>
      <w:lang w:eastAsia="lv-LV"/>
    </w:rPr>
  </w:style>
  <w:style w:type="paragraph" w:styleId="Pamatteksts">
    <w:name w:val="Body Text"/>
    <w:aliases w:val="Body Text1,Pamatteksts1,b"/>
    <w:basedOn w:val="Parasts"/>
    <w:link w:val="PamattekstsRakstz"/>
    <w:qFormat/>
    <w:rsid w:val="00BA4C5F"/>
    <w:pPr>
      <w:spacing w:after="0" w:line="240" w:lineRule="auto"/>
    </w:pPr>
    <w:rPr>
      <w:rFonts w:ascii="Times New Roman" w:eastAsia="Times New Roman" w:hAnsi="Times New Roman" w:cs="Calibri"/>
      <w:sz w:val="20"/>
      <w:szCs w:val="20"/>
      <w:lang w:eastAsia="lv-LV"/>
    </w:rPr>
  </w:style>
  <w:style w:type="character" w:customStyle="1" w:styleId="PamattekstsRakstz">
    <w:name w:val="Pamatteksts Rakstz."/>
    <w:aliases w:val="Body Text1 Rakstz.,Pamatteksts1 Rakstz.,b Rakstz."/>
    <w:basedOn w:val="Noklusjumarindkopasfonts"/>
    <w:link w:val="Pamatteksts"/>
    <w:rsid w:val="00BA4C5F"/>
    <w:rPr>
      <w:rFonts w:ascii="Times New Roman" w:eastAsia="Times New Roman" w:hAnsi="Times New Roman" w:cs="Calibri"/>
      <w:sz w:val="20"/>
      <w:szCs w:val="20"/>
      <w:lang w:eastAsia="lv-LV"/>
    </w:rPr>
  </w:style>
  <w:style w:type="character" w:customStyle="1" w:styleId="normaltextrun">
    <w:name w:val="normaltextrun"/>
    <w:basedOn w:val="Noklusjumarindkopasfonts"/>
    <w:rsid w:val="00BA4C5F"/>
  </w:style>
  <w:style w:type="paragraph" w:styleId="Pamatteksts2">
    <w:name w:val="Body Text 2"/>
    <w:basedOn w:val="Parasts"/>
    <w:link w:val="Pamatteksts2Rakstz"/>
    <w:unhideWhenUsed/>
    <w:rsid w:val="00BA4C5F"/>
    <w:pPr>
      <w:spacing w:after="120" w:line="480" w:lineRule="auto"/>
    </w:pPr>
    <w:rPr>
      <w:rFonts w:ascii="Calibri" w:hAnsi="Calibri" w:cs="Calibri"/>
      <w:lang w:eastAsia="lv-LV"/>
    </w:rPr>
  </w:style>
  <w:style w:type="character" w:customStyle="1" w:styleId="Pamatteksts2Rakstz">
    <w:name w:val="Pamatteksts 2 Rakstz."/>
    <w:basedOn w:val="Noklusjumarindkopasfonts"/>
    <w:link w:val="Pamatteksts2"/>
    <w:rsid w:val="00BA4C5F"/>
    <w:rPr>
      <w:rFonts w:ascii="Calibri" w:hAnsi="Calibri" w:cs="Calibri"/>
      <w:lang w:eastAsia="lv-LV"/>
    </w:rPr>
  </w:style>
  <w:style w:type="paragraph" w:customStyle="1" w:styleId="paragraph">
    <w:name w:val="paragraph"/>
    <w:basedOn w:val="Parasts"/>
    <w:rsid w:val="00BA4C5F"/>
    <w:pPr>
      <w:spacing w:before="100" w:beforeAutospacing="1" w:after="100" w:afterAutospacing="1" w:line="240" w:lineRule="auto"/>
    </w:pPr>
    <w:rPr>
      <w:rFonts w:ascii="Times New Roman" w:eastAsia="Times New Roman" w:hAnsi="Times New Roman" w:cs="Calibri"/>
      <w:sz w:val="24"/>
      <w:szCs w:val="24"/>
      <w:lang w:eastAsia="lv-LV"/>
    </w:rPr>
  </w:style>
  <w:style w:type="character" w:customStyle="1" w:styleId="spellingerror">
    <w:name w:val="spellingerror"/>
    <w:basedOn w:val="Noklusjumarindkopasfonts"/>
    <w:rsid w:val="00BA4C5F"/>
  </w:style>
  <w:style w:type="character" w:customStyle="1" w:styleId="eop">
    <w:name w:val="eop"/>
    <w:basedOn w:val="Noklusjumarindkopasfonts"/>
    <w:rsid w:val="00BA4C5F"/>
  </w:style>
  <w:style w:type="paragraph" w:customStyle="1" w:styleId="Default">
    <w:name w:val="Default"/>
    <w:rsid w:val="00BA4C5F"/>
    <w:pPr>
      <w:autoSpaceDE w:val="0"/>
      <w:autoSpaceDN w:val="0"/>
      <w:adjustRightInd w:val="0"/>
      <w:spacing w:after="0" w:line="240" w:lineRule="auto"/>
    </w:pPr>
    <w:rPr>
      <w:rFonts w:ascii="Times New Roman" w:eastAsiaTheme="minorEastAsia" w:hAnsi="Times New Roman" w:cs="Times New Roman"/>
      <w:color w:val="000000"/>
      <w:sz w:val="24"/>
      <w:szCs w:val="24"/>
      <w:lang w:eastAsia="zh-CN"/>
    </w:rPr>
  </w:style>
  <w:style w:type="paragraph" w:customStyle="1" w:styleId="Atsauce">
    <w:name w:val="Atsauce"/>
    <w:basedOn w:val="Vresteksts"/>
    <w:rsid w:val="00BA4C5F"/>
    <w:rPr>
      <w:rFonts w:ascii="Arial" w:hAnsi="Arial" w:cs="Arial"/>
      <w:sz w:val="16"/>
      <w:szCs w:val="16"/>
      <w:lang w:val="lv-LV"/>
    </w:rPr>
  </w:style>
  <w:style w:type="paragraph" w:customStyle="1" w:styleId="Style5">
    <w:name w:val="Style5"/>
    <w:basedOn w:val="Parasts"/>
    <w:uiPriority w:val="99"/>
    <w:rsid w:val="00BA4C5F"/>
    <w:pPr>
      <w:widowControl w:val="0"/>
      <w:autoSpaceDE w:val="0"/>
      <w:autoSpaceDN w:val="0"/>
      <w:adjustRightInd w:val="0"/>
      <w:spacing w:after="0" w:line="240" w:lineRule="auto"/>
    </w:pPr>
    <w:rPr>
      <w:rFonts w:ascii="Times New Roman" w:eastAsia="Times New Roman" w:hAnsi="Times New Roman" w:cs="Calibri"/>
      <w:sz w:val="24"/>
      <w:szCs w:val="24"/>
      <w:lang w:eastAsia="lv-LV"/>
    </w:rPr>
  </w:style>
  <w:style w:type="character" w:customStyle="1" w:styleId="FontStyle39">
    <w:name w:val="Font Style39"/>
    <w:uiPriority w:val="99"/>
    <w:rsid w:val="00BA4C5F"/>
    <w:rPr>
      <w:rFonts w:ascii="Times New Roman" w:hAnsi="Times New Roman"/>
      <w:b/>
      <w:sz w:val="20"/>
    </w:rPr>
  </w:style>
  <w:style w:type="character" w:customStyle="1" w:styleId="FontStyle42">
    <w:name w:val="Font Style42"/>
    <w:uiPriority w:val="99"/>
    <w:rsid w:val="00BA4C5F"/>
    <w:rPr>
      <w:rFonts w:ascii="Times New Roman" w:hAnsi="Times New Roman"/>
      <w:sz w:val="20"/>
    </w:rPr>
  </w:style>
  <w:style w:type="paragraph" w:styleId="Apakvirsraksts">
    <w:name w:val="Subtitle"/>
    <w:basedOn w:val="Parasts"/>
    <w:next w:val="Parasts"/>
    <w:link w:val="ApakvirsrakstsRakstz"/>
    <w:uiPriority w:val="99"/>
    <w:qFormat/>
    <w:rsid w:val="00BA4C5F"/>
    <w:pPr>
      <w:widowControl w:val="0"/>
      <w:autoSpaceDE w:val="0"/>
      <w:autoSpaceDN w:val="0"/>
      <w:adjustRightInd w:val="0"/>
      <w:spacing w:after="60" w:line="240" w:lineRule="auto"/>
      <w:jc w:val="center"/>
      <w:outlineLvl w:val="1"/>
    </w:pPr>
    <w:rPr>
      <w:rFonts w:ascii="Cambria" w:eastAsia="Times New Roman" w:hAnsi="Cambria" w:cs="Calibri"/>
      <w:sz w:val="24"/>
      <w:szCs w:val="24"/>
      <w:lang w:eastAsia="lv-LV"/>
    </w:rPr>
  </w:style>
  <w:style w:type="character" w:customStyle="1" w:styleId="ApakvirsrakstsRakstz">
    <w:name w:val="Apakšvirsraksts Rakstz."/>
    <w:basedOn w:val="Noklusjumarindkopasfonts"/>
    <w:link w:val="Apakvirsraksts"/>
    <w:uiPriority w:val="99"/>
    <w:rsid w:val="00BA4C5F"/>
    <w:rPr>
      <w:rFonts w:ascii="Cambria" w:eastAsia="Times New Roman" w:hAnsi="Cambria" w:cs="Calibri"/>
      <w:sz w:val="24"/>
      <w:szCs w:val="24"/>
      <w:lang w:eastAsia="lv-LV"/>
    </w:rPr>
  </w:style>
  <w:style w:type="paragraph" w:customStyle="1" w:styleId="Rindkopa">
    <w:name w:val="Rindkopa"/>
    <w:basedOn w:val="Parasts"/>
    <w:next w:val="Parasts"/>
    <w:rsid w:val="00BA4C5F"/>
    <w:pPr>
      <w:spacing w:after="0" w:line="240" w:lineRule="auto"/>
      <w:ind w:left="851"/>
      <w:jc w:val="both"/>
    </w:pPr>
    <w:rPr>
      <w:rFonts w:ascii="Arial" w:eastAsia="Times New Roman" w:hAnsi="Arial" w:cs="Calibri"/>
      <w:sz w:val="20"/>
      <w:szCs w:val="24"/>
      <w:lang w:eastAsia="lv-LV"/>
    </w:rPr>
  </w:style>
  <w:style w:type="paragraph" w:styleId="Pamattekstaatkpe2">
    <w:name w:val="Body Text Indent 2"/>
    <w:basedOn w:val="Parasts"/>
    <w:link w:val="Pamattekstaatkpe2Rakstz"/>
    <w:rsid w:val="00BA4C5F"/>
    <w:pPr>
      <w:spacing w:after="120" w:line="480" w:lineRule="auto"/>
      <w:ind w:left="283"/>
    </w:pPr>
    <w:rPr>
      <w:rFonts w:ascii="Times New Roman" w:eastAsia="Times New Roman" w:hAnsi="Times New Roman" w:cs="Calibri"/>
      <w:sz w:val="26"/>
      <w:szCs w:val="26"/>
      <w:lang w:eastAsia="lv-LV"/>
    </w:rPr>
  </w:style>
  <w:style w:type="character" w:customStyle="1" w:styleId="Pamattekstaatkpe2Rakstz">
    <w:name w:val="Pamatteksta atkāpe 2 Rakstz."/>
    <w:basedOn w:val="Noklusjumarindkopasfonts"/>
    <w:link w:val="Pamattekstaatkpe2"/>
    <w:rsid w:val="00BA4C5F"/>
    <w:rPr>
      <w:rFonts w:ascii="Times New Roman" w:eastAsia="Times New Roman" w:hAnsi="Times New Roman" w:cs="Calibri"/>
      <w:sz w:val="26"/>
      <w:szCs w:val="26"/>
      <w:lang w:eastAsia="lv-LV"/>
    </w:rPr>
  </w:style>
  <w:style w:type="character" w:styleId="Izclums">
    <w:name w:val="Emphasis"/>
    <w:uiPriority w:val="20"/>
    <w:qFormat/>
    <w:rsid w:val="00BA4C5F"/>
    <w:rPr>
      <w:rFonts w:cs="Times New Roman"/>
      <w:i/>
      <w:iCs/>
    </w:rPr>
  </w:style>
  <w:style w:type="paragraph" w:styleId="Pamatteksts3">
    <w:name w:val="Body Text 3"/>
    <w:basedOn w:val="Parasts"/>
    <w:link w:val="Pamatteksts3Rakstz"/>
    <w:rsid w:val="00BA4C5F"/>
    <w:pPr>
      <w:spacing w:after="0" w:line="340" w:lineRule="atLeast"/>
      <w:jc w:val="both"/>
    </w:pPr>
    <w:rPr>
      <w:rFonts w:ascii="Arial" w:eastAsia="Times New Roman" w:hAnsi="Arial" w:cs="Arial"/>
      <w:sz w:val="24"/>
      <w:szCs w:val="24"/>
      <w:lang w:eastAsia="lv-LV"/>
    </w:rPr>
  </w:style>
  <w:style w:type="character" w:customStyle="1" w:styleId="Pamatteksts3Rakstz">
    <w:name w:val="Pamatteksts 3 Rakstz."/>
    <w:basedOn w:val="Noklusjumarindkopasfonts"/>
    <w:link w:val="Pamatteksts3"/>
    <w:rsid w:val="00BA4C5F"/>
    <w:rPr>
      <w:rFonts w:ascii="Arial" w:eastAsia="Times New Roman" w:hAnsi="Arial" w:cs="Arial"/>
      <w:sz w:val="24"/>
      <w:szCs w:val="24"/>
      <w:lang w:eastAsia="lv-LV"/>
    </w:rPr>
  </w:style>
  <w:style w:type="paragraph" w:styleId="Pamattekstaatkpe3">
    <w:name w:val="Body Text Indent 3"/>
    <w:basedOn w:val="Parasts"/>
    <w:link w:val="Pamattekstaatkpe3Rakstz"/>
    <w:rsid w:val="00BA4C5F"/>
    <w:pPr>
      <w:spacing w:after="0" w:line="340" w:lineRule="atLeast"/>
      <w:ind w:left="720"/>
      <w:jc w:val="both"/>
    </w:pPr>
    <w:rPr>
      <w:rFonts w:ascii="Times New Roman" w:eastAsia="Times New Roman" w:hAnsi="Times New Roman" w:cs="Calibri"/>
      <w:color w:val="000000"/>
      <w:sz w:val="28"/>
      <w:szCs w:val="28"/>
      <w:lang w:eastAsia="lv-LV"/>
    </w:rPr>
  </w:style>
  <w:style w:type="character" w:customStyle="1" w:styleId="Pamattekstaatkpe3Rakstz">
    <w:name w:val="Pamatteksta atkāpe 3 Rakstz."/>
    <w:basedOn w:val="Noklusjumarindkopasfonts"/>
    <w:link w:val="Pamattekstaatkpe3"/>
    <w:rsid w:val="00BA4C5F"/>
    <w:rPr>
      <w:rFonts w:ascii="Times New Roman" w:eastAsia="Times New Roman" w:hAnsi="Times New Roman" w:cs="Calibri"/>
      <w:color w:val="000000"/>
      <w:sz w:val="28"/>
      <w:szCs w:val="28"/>
      <w:lang w:eastAsia="lv-LV"/>
    </w:rPr>
  </w:style>
  <w:style w:type="paragraph" w:customStyle="1" w:styleId="StyleStyle2Justified">
    <w:name w:val="Style Style2 + Justified"/>
    <w:basedOn w:val="Parasts"/>
    <w:uiPriority w:val="99"/>
    <w:rsid w:val="00BA4C5F"/>
    <w:pPr>
      <w:numPr>
        <w:ilvl w:val="1"/>
        <w:numId w:val="4"/>
      </w:numPr>
      <w:spacing w:before="240" w:after="120" w:line="240" w:lineRule="auto"/>
      <w:jc w:val="both"/>
    </w:pPr>
    <w:rPr>
      <w:rFonts w:ascii="Times New Roman" w:eastAsia="Times New Roman" w:hAnsi="Times New Roman" w:cs="Calibri"/>
      <w:b/>
      <w:bCs/>
      <w:sz w:val="24"/>
      <w:szCs w:val="24"/>
      <w:lang w:eastAsia="lv-LV"/>
    </w:rPr>
  </w:style>
  <w:style w:type="paragraph" w:customStyle="1" w:styleId="StyleStyle1Justified">
    <w:name w:val="Style Style1 + Justified"/>
    <w:basedOn w:val="Parasts"/>
    <w:uiPriority w:val="99"/>
    <w:qFormat/>
    <w:rsid w:val="00BA4C5F"/>
    <w:pPr>
      <w:numPr>
        <w:numId w:val="4"/>
      </w:numPr>
      <w:tabs>
        <w:tab w:val="num" w:pos="1134"/>
      </w:tabs>
      <w:spacing w:before="40" w:after="40" w:line="240" w:lineRule="auto"/>
      <w:jc w:val="both"/>
    </w:pPr>
    <w:rPr>
      <w:rFonts w:ascii="Times New Roman" w:eastAsia="Times New Roman" w:hAnsi="Times New Roman" w:cs="Calibri"/>
      <w:sz w:val="24"/>
      <w:szCs w:val="24"/>
      <w:lang w:eastAsia="lv-LV"/>
    </w:rPr>
  </w:style>
  <w:style w:type="paragraph" w:customStyle="1" w:styleId="Text1">
    <w:name w:val="Text 1"/>
    <w:basedOn w:val="Parasts"/>
    <w:uiPriority w:val="99"/>
    <w:rsid w:val="00BA4C5F"/>
    <w:pPr>
      <w:spacing w:before="240" w:after="0" w:line="240" w:lineRule="exact"/>
      <w:ind w:left="567"/>
      <w:jc w:val="both"/>
    </w:pPr>
    <w:rPr>
      <w:rFonts w:ascii="Arial" w:eastAsia="Times New Roman" w:hAnsi="Arial" w:cs="Arial"/>
      <w:sz w:val="24"/>
      <w:szCs w:val="24"/>
      <w:lang w:val="en-GB" w:eastAsia="lv-LV"/>
    </w:rPr>
  </w:style>
  <w:style w:type="paragraph" w:styleId="Nosaukums">
    <w:name w:val="Title"/>
    <w:basedOn w:val="Parasts"/>
    <w:link w:val="NosaukumsRakstz"/>
    <w:qFormat/>
    <w:rsid w:val="00BA4C5F"/>
    <w:pPr>
      <w:spacing w:after="0" w:line="240" w:lineRule="auto"/>
      <w:jc w:val="center"/>
    </w:pPr>
    <w:rPr>
      <w:rFonts w:ascii="Times New Roman" w:eastAsia="Times New Roman" w:hAnsi="Times New Roman" w:cs="Calibri"/>
      <w:b/>
      <w:bCs/>
      <w:sz w:val="28"/>
      <w:szCs w:val="28"/>
      <w:lang w:eastAsia="lv-LV"/>
    </w:rPr>
  </w:style>
  <w:style w:type="character" w:customStyle="1" w:styleId="NosaukumsRakstz">
    <w:name w:val="Nosaukums Rakstz."/>
    <w:basedOn w:val="Noklusjumarindkopasfonts"/>
    <w:link w:val="Nosaukums"/>
    <w:rsid w:val="00BA4C5F"/>
    <w:rPr>
      <w:rFonts w:ascii="Times New Roman" w:eastAsia="Times New Roman" w:hAnsi="Times New Roman" w:cs="Calibri"/>
      <w:b/>
      <w:bCs/>
      <w:sz w:val="28"/>
      <w:szCs w:val="28"/>
      <w:lang w:eastAsia="lv-LV"/>
    </w:rPr>
  </w:style>
  <w:style w:type="character" w:customStyle="1" w:styleId="BalloonTextChar1">
    <w:name w:val="Balloon Text Char1"/>
    <w:uiPriority w:val="99"/>
    <w:semiHidden/>
    <w:locked/>
    <w:rsid w:val="00BA4C5F"/>
    <w:rPr>
      <w:rFonts w:ascii="Tahoma" w:hAnsi="Tahoma" w:cs="Tahoma"/>
      <w:sz w:val="16"/>
      <w:szCs w:val="16"/>
      <w:lang w:val="en-GB"/>
    </w:rPr>
  </w:style>
  <w:style w:type="paragraph" w:customStyle="1" w:styleId="Style1">
    <w:name w:val="Style1"/>
    <w:autoRedefine/>
    <w:rsid w:val="00BA4C5F"/>
    <w:pPr>
      <w:tabs>
        <w:tab w:val="num" w:pos="1134"/>
      </w:tabs>
      <w:spacing w:after="0" w:line="240" w:lineRule="auto"/>
      <w:ind w:left="1134" w:hanging="567"/>
    </w:pPr>
    <w:rPr>
      <w:rFonts w:ascii="Times New Roman" w:eastAsia="Times New Roman" w:hAnsi="Times New Roman" w:cs="Times New Roman"/>
      <w:sz w:val="24"/>
      <w:szCs w:val="24"/>
    </w:rPr>
  </w:style>
  <w:style w:type="paragraph" w:customStyle="1" w:styleId="NormalBoldAfter12pt">
    <w:name w:val="Normal + Bold After:  12 pt"/>
    <w:basedOn w:val="Parasts"/>
    <w:uiPriority w:val="99"/>
    <w:rsid w:val="00BA4C5F"/>
    <w:pPr>
      <w:tabs>
        <w:tab w:val="num" w:pos="720"/>
      </w:tabs>
      <w:spacing w:after="240" w:line="240" w:lineRule="auto"/>
      <w:ind w:left="720" w:hanging="720"/>
    </w:pPr>
    <w:rPr>
      <w:rFonts w:ascii="Times New Roman" w:eastAsia="Times New Roman" w:hAnsi="Times New Roman" w:cs="Calibri"/>
      <w:b/>
      <w:bCs/>
      <w:sz w:val="24"/>
      <w:szCs w:val="24"/>
      <w:lang w:eastAsia="lv-LV"/>
    </w:rPr>
  </w:style>
  <w:style w:type="character" w:customStyle="1" w:styleId="CommentTextChar1">
    <w:name w:val="Comment Text Char1"/>
    <w:uiPriority w:val="99"/>
    <w:semiHidden/>
    <w:locked/>
    <w:rsid w:val="00BA4C5F"/>
    <w:rPr>
      <w:rFonts w:ascii="Times New Roman" w:hAnsi="Times New Roman" w:cs="Times New Roman"/>
      <w:sz w:val="20"/>
      <w:szCs w:val="20"/>
      <w:lang w:val="en-GB"/>
    </w:rPr>
  </w:style>
  <w:style w:type="character" w:customStyle="1" w:styleId="CommentSubjectChar1">
    <w:name w:val="Comment Subject Char1"/>
    <w:uiPriority w:val="99"/>
    <w:semiHidden/>
    <w:locked/>
    <w:rsid w:val="00BA4C5F"/>
    <w:rPr>
      <w:rFonts w:ascii="Times New Roman" w:hAnsi="Times New Roman" w:cs="Times New Roman"/>
      <w:b/>
      <w:bCs/>
      <w:sz w:val="20"/>
      <w:szCs w:val="20"/>
      <w:lang w:val="en-GB"/>
    </w:rPr>
  </w:style>
  <w:style w:type="paragraph" w:customStyle="1" w:styleId="Style10">
    <w:name w:val="Style 1"/>
    <w:basedOn w:val="Parasts"/>
    <w:uiPriority w:val="99"/>
    <w:rsid w:val="00BA4C5F"/>
    <w:pPr>
      <w:widowControl w:val="0"/>
      <w:autoSpaceDE w:val="0"/>
      <w:autoSpaceDN w:val="0"/>
      <w:adjustRightInd w:val="0"/>
      <w:spacing w:after="0" w:line="240" w:lineRule="auto"/>
    </w:pPr>
    <w:rPr>
      <w:rFonts w:ascii="Times New Roman" w:eastAsia="Times New Roman" w:hAnsi="Times New Roman" w:cs="Calibri"/>
      <w:sz w:val="24"/>
      <w:szCs w:val="24"/>
      <w:lang w:eastAsia="lv-LV"/>
    </w:rPr>
  </w:style>
  <w:style w:type="paragraph" w:styleId="Vienkrsteksts">
    <w:name w:val="Plain Text"/>
    <w:basedOn w:val="Parasts"/>
    <w:link w:val="VienkrstekstsRakstz"/>
    <w:rsid w:val="00BA4C5F"/>
    <w:pPr>
      <w:spacing w:after="0" w:line="240" w:lineRule="auto"/>
      <w:jc w:val="both"/>
    </w:pPr>
    <w:rPr>
      <w:rFonts w:ascii="Courier New" w:eastAsia="Times New Roman" w:hAnsi="Courier New" w:cs="Courier New"/>
      <w:sz w:val="20"/>
      <w:szCs w:val="20"/>
      <w:lang w:val="en-GB" w:eastAsia="lv-LV"/>
    </w:rPr>
  </w:style>
  <w:style w:type="character" w:customStyle="1" w:styleId="VienkrstekstsRakstz">
    <w:name w:val="Vienkāršs teksts Rakstz."/>
    <w:basedOn w:val="Noklusjumarindkopasfonts"/>
    <w:link w:val="Vienkrsteksts"/>
    <w:rsid w:val="00BA4C5F"/>
    <w:rPr>
      <w:rFonts w:ascii="Courier New" w:eastAsia="Times New Roman" w:hAnsi="Courier New" w:cs="Courier New"/>
      <w:sz w:val="20"/>
      <w:szCs w:val="20"/>
      <w:lang w:val="en-GB" w:eastAsia="lv-LV"/>
    </w:rPr>
  </w:style>
  <w:style w:type="paragraph" w:customStyle="1" w:styleId="CharChar1">
    <w:name w:val="Char Char1"/>
    <w:basedOn w:val="Parasts"/>
    <w:uiPriority w:val="99"/>
    <w:rsid w:val="00BA4C5F"/>
    <w:pPr>
      <w:spacing w:before="40" w:after="0" w:line="240" w:lineRule="auto"/>
    </w:pPr>
    <w:rPr>
      <w:rFonts w:ascii="Times New Roman" w:eastAsia="Times New Roman" w:hAnsi="Times New Roman" w:cs="Calibri"/>
      <w:sz w:val="24"/>
      <w:szCs w:val="24"/>
      <w:lang w:val="pl-PL" w:eastAsia="pl-PL"/>
    </w:rPr>
  </w:style>
  <w:style w:type="paragraph" w:customStyle="1" w:styleId="CharChar11">
    <w:name w:val="Char Char11"/>
    <w:basedOn w:val="Parasts"/>
    <w:uiPriority w:val="99"/>
    <w:rsid w:val="00BA4C5F"/>
    <w:pPr>
      <w:spacing w:before="40" w:after="0" w:line="240" w:lineRule="auto"/>
    </w:pPr>
    <w:rPr>
      <w:rFonts w:ascii="Times New Roman" w:eastAsia="Times New Roman" w:hAnsi="Times New Roman" w:cs="Calibri"/>
      <w:sz w:val="24"/>
      <w:szCs w:val="24"/>
      <w:lang w:val="pl-PL" w:eastAsia="pl-PL"/>
    </w:rPr>
  </w:style>
  <w:style w:type="paragraph" w:customStyle="1" w:styleId="WW-BodyTextIndent21">
    <w:name w:val="WW-Body Text Indent 21"/>
    <w:basedOn w:val="Parasts"/>
    <w:uiPriority w:val="99"/>
    <w:rsid w:val="00BA4C5F"/>
    <w:pPr>
      <w:tabs>
        <w:tab w:val="left" w:pos="1712"/>
      </w:tabs>
      <w:suppressAutoHyphens/>
      <w:spacing w:after="0" w:line="240" w:lineRule="auto"/>
      <w:ind w:left="709" w:hanging="724"/>
      <w:jc w:val="both"/>
    </w:pPr>
    <w:rPr>
      <w:rFonts w:ascii="Times New Roman" w:eastAsia="Times New Roman" w:hAnsi="Times New Roman" w:cs="Calibri"/>
      <w:sz w:val="24"/>
      <w:szCs w:val="24"/>
      <w:lang w:eastAsia="ar-SA"/>
    </w:rPr>
  </w:style>
  <w:style w:type="paragraph" w:styleId="Pamattekstsaratkpi">
    <w:name w:val="Body Text Indent"/>
    <w:basedOn w:val="Parasts"/>
    <w:link w:val="PamattekstsaratkpiRakstz"/>
    <w:rsid w:val="00BA4C5F"/>
    <w:pPr>
      <w:spacing w:after="120" w:line="240" w:lineRule="auto"/>
      <w:ind w:left="283"/>
    </w:pPr>
    <w:rPr>
      <w:rFonts w:ascii="Times New Roman" w:eastAsia="Times New Roman" w:hAnsi="Times New Roman" w:cs="Calibri"/>
      <w:sz w:val="24"/>
      <w:szCs w:val="24"/>
      <w:lang w:val="en-GB" w:eastAsia="lv-LV"/>
    </w:rPr>
  </w:style>
  <w:style w:type="character" w:customStyle="1" w:styleId="PamattekstsaratkpiRakstz">
    <w:name w:val="Pamatteksts ar atkāpi Rakstz."/>
    <w:basedOn w:val="Noklusjumarindkopasfonts"/>
    <w:link w:val="Pamattekstsaratkpi"/>
    <w:rsid w:val="00BA4C5F"/>
    <w:rPr>
      <w:rFonts w:ascii="Times New Roman" w:eastAsia="Times New Roman" w:hAnsi="Times New Roman" w:cs="Calibri"/>
      <w:sz w:val="24"/>
      <w:szCs w:val="24"/>
      <w:lang w:val="en-GB" w:eastAsia="lv-LV"/>
    </w:rPr>
  </w:style>
  <w:style w:type="paragraph" w:styleId="Saraksts">
    <w:name w:val="List"/>
    <w:basedOn w:val="Parasts"/>
    <w:uiPriority w:val="99"/>
    <w:rsid w:val="00BA4C5F"/>
    <w:pPr>
      <w:widowControl w:val="0"/>
      <w:autoSpaceDE w:val="0"/>
      <w:autoSpaceDN w:val="0"/>
      <w:adjustRightInd w:val="0"/>
      <w:spacing w:before="220" w:after="0" w:line="300" w:lineRule="auto"/>
      <w:ind w:left="283" w:hanging="283"/>
      <w:jc w:val="both"/>
    </w:pPr>
    <w:rPr>
      <w:rFonts w:ascii="Times New Roman" w:eastAsia="Times New Roman" w:hAnsi="Times New Roman" w:cs="Calibri"/>
      <w:lang w:eastAsia="lv-LV"/>
    </w:rPr>
  </w:style>
  <w:style w:type="paragraph" w:styleId="Tekstabloks">
    <w:name w:val="Block Text"/>
    <w:basedOn w:val="Parasts"/>
    <w:uiPriority w:val="99"/>
    <w:rsid w:val="00BA4C5F"/>
    <w:pPr>
      <w:spacing w:after="120" w:line="240" w:lineRule="auto"/>
      <w:ind w:left="1440" w:right="1440"/>
    </w:pPr>
    <w:rPr>
      <w:rFonts w:ascii="Times New Roman" w:eastAsia="Times New Roman" w:hAnsi="Times New Roman" w:cs="Calibri"/>
      <w:sz w:val="20"/>
      <w:szCs w:val="20"/>
      <w:lang w:eastAsia="lv-LV"/>
    </w:rPr>
  </w:style>
  <w:style w:type="character" w:customStyle="1" w:styleId="BodyTextChar1">
    <w:name w:val="Body Text Char1"/>
    <w:aliases w:val="Body Text1 Char1"/>
    <w:uiPriority w:val="99"/>
    <w:rsid w:val="00BA4C5F"/>
    <w:rPr>
      <w:rFonts w:ascii="Times New Roman" w:hAnsi="Times New Roman"/>
      <w:sz w:val="28"/>
    </w:rPr>
  </w:style>
  <w:style w:type="character" w:customStyle="1" w:styleId="gmailmsg">
    <w:name w:val="gmailmsg"/>
    <w:uiPriority w:val="99"/>
    <w:rsid w:val="00BA4C5F"/>
    <w:rPr>
      <w:rFonts w:cs="Times New Roman"/>
    </w:rPr>
  </w:style>
  <w:style w:type="character" w:customStyle="1" w:styleId="FootnoteTextChar1">
    <w:name w:val="Footnote Text Char1"/>
    <w:uiPriority w:val="99"/>
    <w:locked/>
    <w:rsid w:val="00BA4C5F"/>
    <w:rPr>
      <w:sz w:val="24"/>
      <w:lang w:val="en-GB"/>
    </w:rPr>
  </w:style>
  <w:style w:type="paragraph" w:customStyle="1" w:styleId="tv213">
    <w:name w:val="tv213"/>
    <w:basedOn w:val="Parasts"/>
    <w:uiPriority w:val="99"/>
    <w:rsid w:val="00BA4C5F"/>
    <w:pPr>
      <w:spacing w:before="100" w:beforeAutospacing="1" w:after="100" w:afterAutospacing="1" w:line="240" w:lineRule="auto"/>
    </w:pPr>
    <w:rPr>
      <w:rFonts w:ascii="Times New Roman" w:eastAsia="Times New Roman" w:hAnsi="Times New Roman" w:cs="Calibri"/>
      <w:sz w:val="24"/>
      <w:szCs w:val="24"/>
      <w:lang w:eastAsia="lv-LV"/>
    </w:rPr>
  </w:style>
  <w:style w:type="paragraph" w:customStyle="1" w:styleId="Apakpunkts">
    <w:name w:val="Apakšpunkts"/>
    <w:basedOn w:val="Parasts"/>
    <w:link w:val="ApakpunktsChar"/>
    <w:rsid w:val="00BA4C5F"/>
    <w:pPr>
      <w:tabs>
        <w:tab w:val="num" w:pos="1440"/>
      </w:tabs>
      <w:spacing w:after="0" w:line="240" w:lineRule="auto"/>
      <w:ind w:left="1440" w:hanging="720"/>
    </w:pPr>
    <w:rPr>
      <w:rFonts w:ascii="Arial" w:eastAsia="Times New Roman" w:hAnsi="Arial" w:cs="Calibri"/>
      <w:b/>
      <w:sz w:val="20"/>
      <w:szCs w:val="24"/>
      <w:lang w:val="x-none" w:eastAsia="x-none"/>
    </w:rPr>
  </w:style>
  <w:style w:type="character" w:customStyle="1" w:styleId="ApakpunktsChar">
    <w:name w:val="Apakšpunkts Char"/>
    <w:link w:val="Apakpunkts"/>
    <w:rsid w:val="00BA4C5F"/>
    <w:rPr>
      <w:rFonts w:ascii="Arial" w:eastAsia="Times New Roman" w:hAnsi="Arial" w:cs="Calibri"/>
      <w:b/>
      <w:sz w:val="20"/>
      <w:szCs w:val="24"/>
      <w:lang w:val="x-none" w:eastAsia="x-none"/>
    </w:rPr>
  </w:style>
  <w:style w:type="character" w:customStyle="1" w:styleId="Neatrisintapieminana1">
    <w:name w:val="Neatrisināta pieminēšana1"/>
    <w:basedOn w:val="Noklusjumarindkopasfonts"/>
    <w:uiPriority w:val="99"/>
    <w:semiHidden/>
    <w:unhideWhenUsed/>
    <w:rsid w:val="00BA4C5F"/>
    <w:rPr>
      <w:color w:val="605E5C"/>
      <w:shd w:val="clear" w:color="auto" w:fill="E1DFDD"/>
    </w:rPr>
  </w:style>
  <w:style w:type="character" w:customStyle="1" w:styleId="txt11black">
    <w:name w:val="txt_11_black"/>
    <w:basedOn w:val="Noklusjumarindkopasfonts"/>
    <w:rsid w:val="00BA4C5F"/>
  </w:style>
  <w:style w:type="character" w:styleId="Izmantotahipersaite">
    <w:name w:val="FollowedHyperlink"/>
    <w:basedOn w:val="Noklusjumarindkopasfonts"/>
    <w:uiPriority w:val="99"/>
    <w:semiHidden/>
    <w:unhideWhenUsed/>
    <w:rsid w:val="00BA4C5F"/>
    <w:rPr>
      <w:color w:val="954F72" w:themeColor="followedHyperlink"/>
      <w:u w:val="single"/>
    </w:rPr>
  </w:style>
  <w:style w:type="character" w:styleId="Neatrisintapieminana">
    <w:name w:val="Unresolved Mention"/>
    <w:basedOn w:val="Noklusjumarindkopasfonts"/>
    <w:uiPriority w:val="99"/>
    <w:unhideWhenUsed/>
    <w:rsid w:val="00BA4C5F"/>
    <w:rPr>
      <w:color w:val="605E5C"/>
      <w:shd w:val="clear" w:color="auto" w:fill="E1DFDD"/>
    </w:rPr>
  </w:style>
  <w:style w:type="table" w:customStyle="1" w:styleId="Reatabula1">
    <w:name w:val="Režģa tabula1"/>
    <w:basedOn w:val="Parastatabula"/>
    <w:next w:val="Reatabula"/>
    <w:uiPriority w:val="39"/>
    <w:rsid w:val="00BA4C5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rsid w:val="00BA4C5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BA4C5F"/>
    <w:rPr>
      <w:rFonts w:ascii="Times New Roman" w:hAnsi="Times New Roman"/>
      <w:spacing w:val="30"/>
      <w:sz w:val="20"/>
    </w:rPr>
  </w:style>
  <w:style w:type="character" w:customStyle="1" w:styleId="FontStyle25">
    <w:name w:val="Font Style25"/>
    <w:rsid w:val="00BA4C5F"/>
    <w:rPr>
      <w:rFonts w:ascii="Times New Roman" w:hAnsi="Times New Roman" w:cs="Times New Roman"/>
      <w:b/>
      <w:bCs/>
      <w:sz w:val="22"/>
      <w:szCs w:val="22"/>
    </w:rPr>
  </w:style>
  <w:style w:type="paragraph" w:customStyle="1" w:styleId="TableParagraph">
    <w:name w:val="Table Paragraph"/>
    <w:basedOn w:val="Parasts"/>
    <w:uiPriority w:val="1"/>
    <w:qFormat/>
    <w:rsid w:val="00BA4C5F"/>
    <w:pPr>
      <w:widowControl w:val="0"/>
      <w:spacing w:after="0" w:line="240" w:lineRule="auto"/>
    </w:pPr>
    <w:rPr>
      <w:lang w:val="en-US" w:eastAsia="lv-LV"/>
    </w:rPr>
  </w:style>
  <w:style w:type="table" w:customStyle="1" w:styleId="Reatabula7">
    <w:name w:val="Režģa tabula7"/>
    <w:basedOn w:val="Parastatabula"/>
    <w:next w:val="Reatabula"/>
    <w:rsid w:val="00BA4C5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BA4C5F"/>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link w:val="ParaststmeklisRakstz"/>
    <w:uiPriority w:val="99"/>
    <w:unhideWhenUsed/>
    <w:rsid w:val="00BA4C5F"/>
    <w:pPr>
      <w:spacing w:before="100" w:beforeAutospacing="1" w:after="100" w:afterAutospacing="1" w:line="240" w:lineRule="auto"/>
    </w:pPr>
    <w:rPr>
      <w:rFonts w:ascii="Times New Roman" w:eastAsia="Times New Roman" w:hAnsi="Times New Roman" w:cs="Calibri"/>
      <w:sz w:val="24"/>
      <w:szCs w:val="24"/>
      <w:lang w:eastAsia="lv-LV"/>
    </w:rPr>
  </w:style>
  <w:style w:type="character" w:customStyle="1" w:styleId="normaltextrun1">
    <w:name w:val="normaltextrun1"/>
    <w:basedOn w:val="Noklusjumarindkopasfonts"/>
    <w:rsid w:val="00BA4C5F"/>
  </w:style>
  <w:style w:type="paragraph" w:customStyle="1" w:styleId="1Lgumam">
    <w:name w:val="1. Līgumam"/>
    <w:basedOn w:val="Parasts"/>
    <w:link w:val="1LgumamChar"/>
    <w:qFormat/>
    <w:rsid w:val="00BA4C5F"/>
    <w:pPr>
      <w:keepNext/>
      <w:tabs>
        <w:tab w:val="num" w:pos="720"/>
      </w:tabs>
      <w:spacing w:before="120" w:after="120" w:line="240" w:lineRule="auto"/>
      <w:ind w:left="720" w:hanging="720"/>
      <w:jc w:val="center"/>
    </w:pPr>
    <w:rPr>
      <w:rFonts w:ascii="Times New Roman Bold" w:hAnsi="Times New Roman Bold" w:cs="Calibri"/>
      <w:b/>
      <w:caps/>
      <w:sz w:val="24"/>
      <w:szCs w:val="24"/>
      <w:lang w:val="x-none" w:eastAsia="x-none"/>
    </w:rPr>
  </w:style>
  <w:style w:type="paragraph" w:customStyle="1" w:styleId="11Lgumam">
    <w:name w:val="1.1. Līgumam"/>
    <w:basedOn w:val="Parasts"/>
    <w:link w:val="11LgumamChar"/>
    <w:qFormat/>
    <w:rsid w:val="00BA4C5F"/>
    <w:pPr>
      <w:tabs>
        <w:tab w:val="num" w:pos="1440"/>
      </w:tabs>
      <w:spacing w:after="0" w:line="240" w:lineRule="auto"/>
      <w:ind w:left="1440" w:hanging="720"/>
      <w:jc w:val="both"/>
    </w:pPr>
    <w:rPr>
      <w:rFonts w:ascii="Times New Roman" w:hAnsi="Times New Roman" w:cs="Calibri"/>
      <w:sz w:val="24"/>
      <w:szCs w:val="24"/>
      <w:lang w:val="x-none" w:eastAsia="x-none"/>
    </w:rPr>
  </w:style>
  <w:style w:type="character" w:customStyle="1" w:styleId="11LgumamChar">
    <w:name w:val="1.1. Līgumam Char"/>
    <w:link w:val="11Lgumam"/>
    <w:qFormat/>
    <w:rsid w:val="00BA4C5F"/>
    <w:rPr>
      <w:rFonts w:ascii="Times New Roman" w:hAnsi="Times New Roman" w:cs="Calibri"/>
      <w:sz w:val="24"/>
      <w:szCs w:val="24"/>
      <w:lang w:val="x-none" w:eastAsia="x-none"/>
    </w:rPr>
  </w:style>
  <w:style w:type="paragraph" w:customStyle="1" w:styleId="111Lgumam">
    <w:name w:val="1.1.1. Līgumam"/>
    <w:basedOn w:val="11Lgumam"/>
    <w:link w:val="111LgumamChar"/>
    <w:qFormat/>
    <w:rsid w:val="00BA4C5F"/>
    <w:pPr>
      <w:numPr>
        <w:ilvl w:val="2"/>
      </w:numPr>
      <w:tabs>
        <w:tab w:val="num" w:pos="1440"/>
      </w:tabs>
      <w:ind w:left="1440" w:hanging="720"/>
    </w:pPr>
    <w:rPr>
      <w:lang w:val="lv-LV"/>
    </w:rPr>
  </w:style>
  <w:style w:type="character" w:customStyle="1" w:styleId="111LgumamChar">
    <w:name w:val="1.1.1. Līgumam Char"/>
    <w:link w:val="111Lgumam"/>
    <w:rsid w:val="00BA4C5F"/>
    <w:rPr>
      <w:rFonts w:ascii="Times New Roman" w:hAnsi="Times New Roman" w:cs="Calibri"/>
      <w:sz w:val="24"/>
      <w:szCs w:val="24"/>
      <w:lang w:eastAsia="x-none"/>
    </w:rPr>
  </w:style>
  <w:style w:type="paragraph" w:customStyle="1" w:styleId="1111lgumam">
    <w:name w:val="1.1.1.1. līgumam"/>
    <w:basedOn w:val="111Lgumam"/>
    <w:qFormat/>
    <w:rsid w:val="00BA4C5F"/>
    <w:pPr>
      <w:numPr>
        <w:ilvl w:val="3"/>
      </w:numPr>
      <w:tabs>
        <w:tab w:val="num" w:pos="1440"/>
        <w:tab w:val="num" w:pos="1800"/>
      </w:tabs>
      <w:ind w:left="1440" w:hanging="720"/>
    </w:pPr>
    <w:rPr>
      <w:color w:val="000000"/>
      <w:lang w:val="x-none"/>
    </w:rPr>
  </w:style>
  <w:style w:type="character" w:styleId="Piemint">
    <w:name w:val="Mention"/>
    <w:basedOn w:val="Noklusjumarindkopasfonts"/>
    <w:uiPriority w:val="99"/>
    <w:unhideWhenUsed/>
    <w:rsid w:val="00BA4C5F"/>
    <w:rPr>
      <w:color w:val="2B579A"/>
      <w:shd w:val="clear" w:color="auto" w:fill="E1DFDD"/>
    </w:rPr>
  </w:style>
  <w:style w:type="table" w:customStyle="1" w:styleId="TableNormal1">
    <w:name w:val="Table Normal1"/>
    <w:uiPriority w:val="2"/>
    <w:semiHidden/>
    <w:unhideWhenUsed/>
    <w:qFormat/>
    <w:rsid w:val="00BA4C5F"/>
    <w:pPr>
      <w:widowControl w:val="0"/>
      <w:spacing w:after="0" w:line="240" w:lineRule="auto"/>
    </w:pPr>
    <w:rPr>
      <w:lang w:val="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BA4C5F"/>
    <w:pPr>
      <w:spacing w:after="0" w:line="240" w:lineRule="auto"/>
    </w:pPr>
    <w:rPr>
      <w:rFonts w:ascii="Times New Roman" w:eastAsia="Times New Roman" w:hAnsi="Times New Roman" w:cs="Calibri"/>
      <w:sz w:val="20"/>
      <w:szCs w:val="20"/>
      <w:lang w:eastAsia="lv-LV"/>
    </w:rPr>
  </w:style>
  <w:style w:type="character" w:customStyle="1" w:styleId="BeiguvrestekstsRakstz">
    <w:name w:val="Beigu vēres teksts Rakstz."/>
    <w:basedOn w:val="Noklusjumarindkopasfonts"/>
    <w:link w:val="Beiguvresteksts"/>
    <w:uiPriority w:val="99"/>
    <w:semiHidden/>
    <w:rsid w:val="00BA4C5F"/>
    <w:rPr>
      <w:rFonts w:ascii="Times New Roman" w:eastAsia="Times New Roman" w:hAnsi="Times New Roman" w:cs="Calibri"/>
      <w:sz w:val="20"/>
      <w:szCs w:val="20"/>
      <w:lang w:eastAsia="lv-LV"/>
    </w:rPr>
  </w:style>
  <w:style w:type="character" w:styleId="Beiguvresatsauce">
    <w:name w:val="endnote reference"/>
    <w:basedOn w:val="Noklusjumarindkopasfonts"/>
    <w:uiPriority w:val="99"/>
    <w:semiHidden/>
    <w:unhideWhenUsed/>
    <w:rsid w:val="00BA4C5F"/>
    <w:rPr>
      <w:vertAlign w:val="superscript"/>
    </w:rPr>
  </w:style>
  <w:style w:type="paragraph" w:styleId="Sarakstaaizzme2">
    <w:name w:val="List Bullet 2"/>
    <w:basedOn w:val="Parasts"/>
    <w:uiPriority w:val="99"/>
    <w:unhideWhenUsed/>
    <w:rsid w:val="00BA4C5F"/>
    <w:pPr>
      <w:numPr>
        <w:numId w:val="3"/>
      </w:numPr>
      <w:spacing w:after="0" w:line="360" w:lineRule="auto"/>
      <w:contextualSpacing/>
      <w:jc w:val="both"/>
    </w:pPr>
    <w:rPr>
      <w:rFonts w:ascii="Calibri" w:eastAsia="Times New Roman" w:hAnsi="Calibri" w:cs="Calibri"/>
      <w:sz w:val="18"/>
      <w:szCs w:val="24"/>
      <w:lang w:eastAsia="lv-LV"/>
    </w:rPr>
  </w:style>
  <w:style w:type="character" w:customStyle="1" w:styleId="markedcontent">
    <w:name w:val="markedcontent"/>
    <w:basedOn w:val="Noklusjumarindkopasfonts"/>
    <w:rsid w:val="00BA4C5F"/>
  </w:style>
  <w:style w:type="character" w:customStyle="1" w:styleId="highlight">
    <w:name w:val="highlight"/>
    <w:basedOn w:val="Noklusjumarindkopasfonts"/>
    <w:rsid w:val="00BA4C5F"/>
  </w:style>
  <w:style w:type="paragraph" w:customStyle="1" w:styleId="xl85">
    <w:name w:val="xl85"/>
    <w:basedOn w:val="Parasts"/>
    <w:rsid w:val="00BA4C5F"/>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Calibri"/>
      <w:b/>
      <w:bCs/>
      <w:sz w:val="24"/>
      <w:szCs w:val="24"/>
      <w:lang w:eastAsia="lv-LV"/>
    </w:rPr>
  </w:style>
  <w:style w:type="character" w:customStyle="1" w:styleId="tabchar">
    <w:name w:val="tabchar"/>
    <w:basedOn w:val="Noklusjumarindkopasfonts"/>
    <w:rsid w:val="00BA4C5F"/>
  </w:style>
  <w:style w:type="paragraph" w:customStyle="1" w:styleId="Bulletnewletters">
    <w:name w:val="Bullet new letters"/>
    <w:basedOn w:val="Parasts"/>
    <w:rsid w:val="00BA4C5F"/>
    <w:pPr>
      <w:tabs>
        <w:tab w:val="left" w:pos="993"/>
        <w:tab w:val="num" w:pos="2160"/>
        <w:tab w:val="left" w:pos="2694"/>
        <w:tab w:val="left" w:pos="3261"/>
        <w:tab w:val="right" w:pos="8222"/>
      </w:tabs>
      <w:spacing w:after="120" w:line="280" w:lineRule="atLeast"/>
    </w:pPr>
    <w:rPr>
      <w:rFonts w:ascii="Arial" w:eastAsia="Times New Roman" w:hAnsi="Arial" w:cs="Calibri"/>
      <w:spacing w:val="-1"/>
      <w:sz w:val="20"/>
      <w:szCs w:val="20"/>
      <w:lang w:val="en-GB" w:eastAsia="lv-LV"/>
    </w:rPr>
  </w:style>
  <w:style w:type="character" w:customStyle="1" w:styleId="scxw109223190">
    <w:name w:val="scxw109223190"/>
    <w:basedOn w:val="Noklusjumarindkopasfonts"/>
    <w:rsid w:val="00BA4C5F"/>
  </w:style>
  <w:style w:type="character" w:customStyle="1" w:styleId="UnresolvedMention1">
    <w:name w:val="Unresolved Mention1"/>
    <w:basedOn w:val="Noklusjumarindkopasfonts"/>
    <w:uiPriority w:val="99"/>
    <w:unhideWhenUsed/>
    <w:rsid w:val="00BA4C5F"/>
    <w:rPr>
      <w:color w:val="605E5C"/>
      <w:shd w:val="clear" w:color="auto" w:fill="E1DFDD"/>
    </w:rPr>
  </w:style>
  <w:style w:type="character" w:customStyle="1" w:styleId="Mention1">
    <w:name w:val="Mention1"/>
    <w:basedOn w:val="Noklusjumarindkopasfonts"/>
    <w:uiPriority w:val="99"/>
    <w:unhideWhenUsed/>
    <w:rsid w:val="00BA4C5F"/>
    <w:rPr>
      <w:color w:val="2B579A"/>
      <w:shd w:val="clear" w:color="auto" w:fill="E1DFDD"/>
    </w:rPr>
  </w:style>
  <w:style w:type="character" w:customStyle="1" w:styleId="Heading8Char">
    <w:name w:val="Heading 8 Char"/>
    <w:basedOn w:val="Noklusjumarindkopasfonts"/>
    <w:rsid w:val="00BA4C5F"/>
    <w:rPr>
      <w:rFonts w:ascii="Times New Roman" w:eastAsia="Times New Roman" w:hAnsi="Times New Roman" w:cs="Times New Roman"/>
      <w:i/>
      <w:iCs/>
      <w:sz w:val="24"/>
      <w:szCs w:val="24"/>
      <w:lang w:val="en-GB"/>
    </w:rPr>
  </w:style>
  <w:style w:type="character" w:customStyle="1" w:styleId="UnresolvedMention2">
    <w:name w:val="Unresolved Mention2"/>
    <w:basedOn w:val="Noklusjumarindkopasfonts"/>
    <w:uiPriority w:val="99"/>
    <w:semiHidden/>
    <w:unhideWhenUsed/>
    <w:rsid w:val="00BA4C5F"/>
    <w:rPr>
      <w:color w:val="605E5C"/>
      <w:shd w:val="clear" w:color="auto" w:fill="E1DFDD"/>
    </w:rPr>
  </w:style>
  <w:style w:type="numbering" w:customStyle="1" w:styleId="LFO1">
    <w:name w:val="LFO1"/>
    <w:basedOn w:val="Bezsaraksta"/>
    <w:rsid w:val="00BA4C5F"/>
    <w:pPr>
      <w:numPr>
        <w:numId w:val="5"/>
      </w:numPr>
    </w:pPr>
  </w:style>
  <w:style w:type="table" w:customStyle="1" w:styleId="Reatabula9">
    <w:name w:val="Režģa tabula9"/>
    <w:basedOn w:val="Parastatabula"/>
    <w:next w:val="Reatabula"/>
    <w:uiPriority w:val="39"/>
    <w:rsid w:val="00BA4C5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wCTableText">
    <w:name w:val="PwC Table Text"/>
    <w:basedOn w:val="Parastatabula"/>
    <w:uiPriority w:val="99"/>
    <w:qFormat/>
    <w:rsid w:val="00BA4C5F"/>
    <w:pPr>
      <w:spacing w:before="60" w:after="60" w:line="240" w:lineRule="auto"/>
    </w:pPr>
    <w:rPr>
      <w:rFonts w:ascii="Georgia" w:eastAsia="Arial" w:hAnsi="Georgia" w:cs="Times New Roman"/>
      <w:sz w:val="20"/>
      <w:szCs w:val="20"/>
      <w:lang w:val="en-GB"/>
    </w:rPr>
    <w:tblPr>
      <w:tblStyleRowBandSize w:val="1"/>
      <w:tblBorders>
        <w:insideH w:val="dotted" w:sz="4" w:space="0" w:color="968C6D"/>
      </w:tblBorders>
    </w:tblPr>
    <w:tblStylePr w:type="firstRow">
      <w:rPr>
        <w:b/>
      </w:rPr>
      <w:tblPr/>
      <w:tcPr>
        <w:tcBorders>
          <w:top w:val="single" w:sz="6" w:space="0" w:color="968C6D"/>
          <w:bottom w:val="single" w:sz="6" w:space="0" w:color="968C6D"/>
        </w:tcBorders>
      </w:tcPr>
    </w:tblStylePr>
    <w:tblStylePr w:type="lastRow">
      <w:rPr>
        <w:b/>
      </w:rPr>
      <w:tblPr/>
      <w:tcPr>
        <w:tcBorders>
          <w:top w:val="single" w:sz="6" w:space="0" w:color="968C6D"/>
          <w:bottom w:val="single" w:sz="6" w:space="0" w:color="968C6D"/>
        </w:tcBorders>
      </w:tcPr>
    </w:tblStylePr>
    <w:tblStylePr w:type="band1Horz">
      <w:tblPr/>
      <w:tcPr>
        <w:tcBorders>
          <w:bottom w:val="nil"/>
        </w:tcBorders>
      </w:tcPr>
    </w:tblStylePr>
  </w:style>
  <w:style w:type="numbering" w:customStyle="1" w:styleId="1111113">
    <w:name w:val="1 / 1.1 / 1.1.13"/>
    <w:next w:val="111111"/>
    <w:rsid w:val="00BA4C5F"/>
    <w:pPr>
      <w:numPr>
        <w:numId w:val="8"/>
      </w:numPr>
    </w:pPr>
  </w:style>
  <w:style w:type="numbering" w:styleId="111111">
    <w:name w:val="Outline List 2"/>
    <w:basedOn w:val="Bezsaraksta"/>
    <w:uiPriority w:val="99"/>
    <w:semiHidden/>
    <w:unhideWhenUsed/>
    <w:rsid w:val="00BA4C5F"/>
  </w:style>
  <w:style w:type="numbering" w:customStyle="1" w:styleId="11111131">
    <w:name w:val="1 / 1.1 / 1.1.131"/>
    <w:next w:val="111111"/>
    <w:rsid w:val="00BA4C5F"/>
  </w:style>
  <w:style w:type="numbering" w:customStyle="1" w:styleId="Bezsaraksta11">
    <w:name w:val="Bez saraksta11"/>
    <w:next w:val="Bezsaraksta"/>
    <w:uiPriority w:val="99"/>
    <w:semiHidden/>
    <w:unhideWhenUsed/>
    <w:rsid w:val="00BA4C5F"/>
  </w:style>
  <w:style w:type="paragraph" w:customStyle="1" w:styleId="labojumupamats">
    <w:name w:val="labojumu_pamats"/>
    <w:basedOn w:val="Parasts"/>
    <w:rsid w:val="00BA4C5F"/>
    <w:pPr>
      <w:spacing w:before="100" w:beforeAutospacing="1" w:after="100" w:afterAutospacing="1" w:line="240" w:lineRule="auto"/>
    </w:pPr>
    <w:rPr>
      <w:rFonts w:ascii="Times New Roman" w:eastAsia="Times New Roman" w:hAnsi="Times New Roman" w:cs="Calibri"/>
      <w:sz w:val="24"/>
      <w:szCs w:val="24"/>
      <w:lang w:eastAsia="lv-LV"/>
    </w:rPr>
  </w:style>
  <w:style w:type="character" w:customStyle="1" w:styleId="Izmantotahipersaite1">
    <w:name w:val="Izmantota hipersaite1"/>
    <w:basedOn w:val="Noklusjumarindkopasfonts"/>
    <w:unhideWhenUsed/>
    <w:rsid w:val="00BA4C5F"/>
    <w:rPr>
      <w:color w:val="800080"/>
      <w:u w:val="single"/>
    </w:rPr>
  </w:style>
  <w:style w:type="paragraph" w:styleId="Alfabtiskaisrdtjs1">
    <w:name w:val="index 1"/>
    <w:basedOn w:val="Parasts"/>
    <w:next w:val="Parasts"/>
    <w:autoRedefine/>
    <w:uiPriority w:val="99"/>
    <w:unhideWhenUsed/>
    <w:rsid w:val="00BA4C5F"/>
    <w:pPr>
      <w:numPr>
        <w:ilvl w:val="1"/>
        <w:numId w:val="12"/>
      </w:numPr>
      <w:shd w:val="clear" w:color="auto" w:fill="FFFFFF"/>
      <w:suppressAutoHyphens/>
      <w:spacing w:after="0" w:line="240" w:lineRule="auto"/>
      <w:ind w:left="567" w:hanging="567"/>
      <w:jc w:val="both"/>
    </w:pPr>
    <w:rPr>
      <w:rFonts w:ascii="Times New Roman" w:eastAsia="Times New Roman" w:hAnsi="Times New Roman" w:cs="Calibri"/>
      <w:sz w:val="24"/>
      <w:szCs w:val="24"/>
      <w:lang w:eastAsia="lv-LV"/>
    </w:rPr>
  </w:style>
  <w:style w:type="table" w:customStyle="1" w:styleId="TableGrid1">
    <w:name w:val="Table Grid1"/>
    <w:basedOn w:val="Parastatabula"/>
    <w:next w:val="Reatabula"/>
    <w:uiPriority w:val="59"/>
    <w:rsid w:val="00BA4C5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rol-label">
    <w:name w:val="control-label"/>
    <w:basedOn w:val="Noklusjumarindkopasfonts"/>
    <w:rsid w:val="00BA4C5F"/>
  </w:style>
  <w:style w:type="character" w:customStyle="1" w:styleId="field-text">
    <w:name w:val="field-text"/>
    <w:basedOn w:val="Noklusjumarindkopasfonts"/>
    <w:rsid w:val="00BA4C5F"/>
  </w:style>
  <w:style w:type="paragraph" w:customStyle="1" w:styleId="xmsonormal">
    <w:name w:val="x_msonormal"/>
    <w:basedOn w:val="Parasts"/>
    <w:rsid w:val="00BA4C5F"/>
    <w:pPr>
      <w:spacing w:before="100" w:beforeAutospacing="1" w:after="100" w:afterAutospacing="1" w:line="240" w:lineRule="auto"/>
    </w:pPr>
    <w:rPr>
      <w:rFonts w:ascii="Times New Roman" w:eastAsia="Times New Roman" w:hAnsi="Times New Roman" w:cs="Calibri"/>
      <w:sz w:val="24"/>
      <w:szCs w:val="24"/>
      <w:lang w:eastAsia="lv-LV"/>
    </w:rPr>
  </w:style>
  <w:style w:type="numbering" w:customStyle="1" w:styleId="Bezsaraksta111">
    <w:name w:val="Bez saraksta111"/>
    <w:next w:val="Bezsaraksta"/>
    <w:uiPriority w:val="99"/>
    <w:semiHidden/>
    <w:unhideWhenUsed/>
    <w:rsid w:val="00BA4C5F"/>
  </w:style>
  <w:style w:type="numbering" w:customStyle="1" w:styleId="Bezsaraksta1111">
    <w:name w:val="Bez saraksta1111"/>
    <w:next w:val="Bezsaraksta"/>
    <w:uiPriority w:val="99"/>
    <w:semiHidden/>
    <w:unhideWhenUsed/>
    <w:rsid w:val="00BA4C5F"/>
  </w:style>
  <w:style w:type="table" w:customStyle="1" w:styleId="Reatabula3">
    <w:name w:val="Režģa tabula3"/>
    <w:basedOn w:val="Parastatabula"/>
    <w:next w:val="Reatabula"/>
    <w:rsid w:val="00BA4C5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1">
    <w:name w:val="nais1"/>
    <w:basedOn w:val="Parasts"/>
    <w:rsid w:val="00BA4C5F"/>
    <w:pPr>
      <w:spacing w:before="75" w:after="75" w:line="240" w:lineRule="auto"/>
      <w:ind w:left="450" w:firstLine="375"/>
      <w:jc w:val="both"/>
    </w:pPr>
    <w:rPr>
      <w:rFonts w:ascii="Times New Roman" w:eastAsia="Times New Roman" w:hAnsi="Times New Roman" w:cs="Calibri"/>
      <w:sz w:val="24"/>
      <w:szCs w:val="24"/>
      <w:lang w:eastAsia="lv-LV"/>
    </w:rPr>
  </w:style>
  <w:style w:type="character" w:customStyle="1" w:styleId="FontStyle46">
    <w:name w:val="Font Style46"/>
    <w:rsid w:val="00BA4C5F"/>
    <w:rPr>
      <w:rFonts w:ascii="Times New Roman" w:hAnsi="Times New Roman" w:cs="Times New Roman"/>
      <w:sz w:val="24"/>
      <w:szCs w:val="24"/>
    </w:rPr>
  </w:style>
  <w:style w:type="paragraph" w:customStyle="1" w:styleId="Punkts">
    <w:name w:val="Punkts"/>
    <w:basedOn w:val="Parasts"/>
    <w:next w:val="Apakpunkts"/>
    <w:rsid w:val="00BA4C5F"/>
    <w:pPr>
      <w:tabs>
        <w:tab w:val="num" w:pos="851"/>
      </w:tabs>
      <w:spacing w:after="0" w:line="240" w:lineRule="auto"/>
      <w:ind w:left="851" w:hanging="851"/>
    </w:pPr>
    <w:rPr>
      <w:rFonts w:ascii="Arial" w:eastAsia="Times New Roman" w:hAnsi="Arial" w:cs="Calibri"/>
      <w:b/>
      <w:sz w:val="20"/>
      <w:szCs w:val="24"/>
      <w:lang w:eastAsia="lv-LV"/>
    </w:rPr>
  </w:style>
  <w:style w:type="paragraph" w:customStyle="1" w:styleId="Paragrfs">
    <w:name w:val="Paragrāfs"/>
    <w:basedOn w:val="Parasts"/>
    <w:next w:val="Rindkopa"/>
    <w:rsid w:val="00BA4C5F"/>
    <w:pPr>
      <w:tabs>
        <w:tab w:val="num" w:pos="851"/>
      </w:tabs>
      <w:spacing w:after="0" w:line="240" w:lineRule="auto"/>
      <w:ind w:left="851" w:hanging="851"/>
      <w:jc w:val="both"/>
    </w:pPr>
    <w:rPr>
      <w:rFonts w:ascii="Arial" w:eastAsia="Times New Roman" w:hAnsi="Arial" w:cs="Calibri"/>
      <w:sz w:val="20"/>
      <w:szCs w:val="24"/>
      <w:lang w:eastAsia="lv-LV"/>
    </w:rPr>
  </w:style>
  <w:style w:type="paragraph" w:styleId="Dokumentakarte">
    <w:name w:val="Document Map"/>
    <w:basedOn w:val="Parasts"/>
    <w:link w:val="DokumentakarteRakstz"/>
    <w:rsid w:val="00BA4C5F"/>
    <w:pPr>
      <w:shd w:val="clear" w:color="auto" w:fill="000080"/>
      <w:spacing w:after="0" w:line="240" w:lineRule="auto"/>
    </w:pPr>
    <w:rPr>
      <w:rFonts w:ascii="Tahoma" w:eastAsia="Times New Roman" w:hAnsi="Tahoma" w:cs="Tahoma"/>
      <w:sz w:val="20"/>
      <w:szCs w:val="20"/>
      <w:lang w:val="en-US" w:eastAsia="lv-LV"/>
    </w:rPr>
  </w:style>
  <w:style w:type="character" w:customStyle="1" w:styleId="DokumentakarteRakstz">
    <w:name w:val="Dokumenta karte Rakstz."/>
    <w:basedOn w:val="Noklusjumarindkopasfonts"/>
    <w:link w:val="Dokumentakarte"/>
    <w:rsid w:val="00BA4C5F"/>
    <w:rPr>
      <w:rFonts w:ascii="Tahoma" w:eastAsia="Times New Roman" w:hAnsi="Tahoma" w:cs="Tahoma"/>
      <w:sz w:val="20"/>
      <w:szCs w:val="20"/>
      <w:shd w:val="clear" w:color="auto" w:fill="000080"/>
      <w:lang w:val="en-US" w:eastAsia="lv-LV"/>
    </w:rPr>
  </w:style>
  <w:style w:type="paragraph" w:customStyle="1" w:styleId="adress">
    <w:name w:val="adress"/>
    <w:basedOn w:val="Parasts"/>
    <w:rsid w:val="00BA4C5F"/>
    <w:pPr>
      <w:numPr>
        <w:ilvl w:val="12"/>
      </w:numPr>
      <w:tabs>
        <w:tab w:val="left" w:pos="0"/>
      </w:tabs>
      <w:spacing w:after="0" w:line="240" w:lineRule="auto"/>
      <w:jc w:val="both"/>
    </w:pPr>
    <w:rPr>
      <w:rFonts w:ascii="Arial" w:eastAsia="Times New Roman" w:hAnsi="Arial" w:cs="Calibri"/>
      <w:szCs w:val="20"/>
      <w:lang w:eastAsia="lv-LV"/>
    </w:rPr>
  </w:style>
  <w:style w:type="paragraph" w:customStyle="1" w:styleId="list2">
    <w:name w:val="list2"/>
    <w:basedOn w:val="Virsraksts2"/>
    <w:rsid w:val="00BA4C5F"/>
    <w:pPr>
      <w:keepNext w:val="0"/>
      <w:widowControl/>
      <w:tabs>
        <w:tab w:val="num" w:pos="576"/>
        <w:tab w:val="left" w:pos="765"/>
      </w:tabs>
      <w:autoSpaceDE/>
      <w:autoSpaceDN/>
      <w:adjustRightInd/>
      <w:spacing w:before="0" w:after="0"/>
      <w:ind w:left="578" w:hanging="578"/>
      <w:jc w:val="both"/>
    </w:pPr>
    <w:rPr>
      <w:rFonts w:ascii="Times New Roman" w:hAnsi="Times New Roman"/>
      <w:b w:val="0"/>
      <w:bCs w:val="0"/>
      <w:i w:val="0"/>
      <w:iCs w:val="0"/>
      <w:sz w:val="24"/>
      <w:szCs w:val="20"/>
      <w:lang w:val="de-DE"/>
    </w:rPr>
  </w:style>
  <w:style w:type="paragraph" w:styleId="Sarakstaaizzme">
    <w:name w:val="List Bullet"/>
    <w:basedOn w:val="Parasts"/>
    <w:autoRedefine/>
    <w:rsid w:val="00BA4C5F"/>
    <w:pPr>
      <w:tabs>
        <w:tab w:val="left" w:pos="1980"/>
      </w:tabs>
      <w:spacing w:after="0" w:line="240" w:lineRule="auto"/>
      <w:ind w:left="450"/>
    </w:pPr>
    <w:rPr>
      <w:rFonts w:ascii="Times New Roman" w:eastAsia="Times New Roman" w:hAnsi="Times New Roman" w:cs="Calibri"/>
      <w:sz w:val="24"/>
      <w:szCs w:val="20"/>
      <w:lang w:eastAsia="lv-LV"/>
    </w:rPr>
  </w:style>
  <w:style w:type="paragraph" w:styleId="Parakstszemobjekta">
    <w:name w:val="caption"/>
    <w:basedOn w:val="Parasts"/>
    <w:next w:val="Parasts"/>
    <w:qFormat/>
    <w:rsid w:val="00BA4C5F"/>
    <w:pPr>
      <w:spacing w:after="0" w:line="240" w:lineRule="auto"/>
      <w:jc w:val="center"/>
    </w:pPr>
    <w:rPr>
      <w:rFonts w:ascii="Times New Roman" w:eastAsia="SimSun" w:hAnsi="Times New Roman" w:cs="Calibri"/>
      <w:sz w:val="40"/>
      <w:szCs w:val="40"/>
      <w:lang w:eastAsia="lv-LV"/>
    </w:rPr>
  </w:style>
  <w:style w:type="character" w:customStyle="1" w:styleId="HeaderChar">
    <w:name w:val="Header Char"/>
    <w:locked/>
    <w:rsid w:val="00BA4C5F"/>
    <w:rPr>
      <w:rFonts w:eastAsia="Calibri"/>
      <w:sz w:val="24"/>
      <w:szCs w:val="24"/>
      <w:lang w:val="en-GB" w:eastAsia="en-US" w:bidi="ar-SA"/>
    </w:rPr>
  </w:style>
  <w:style w:type="paragraph" w:customStyle="1" w:styleId="Sarakstarindkopa1">
    <w:name w:val="Saraksta rindkopa1"/>
    <w:basedOn w:val="Parasts"/>
    <w:rsid w:val="00BA4C5F"/>
    <w:pPr>
      <w:spacing w:after="200" w:line="276" w:lineRule="auto"/>
      <w:ind w:left="720"/>
      <w:contextualSpacing/>
    </w:pPr>
    <w:rPr>
      <w:rFonts w:ascii="Calibri" w:eastAsia="Times New Roman" w:hAnsi="Calibri" w:cs="Calibri"/>
      <w:lang w:val="en-US" w:eastAsia="lv-LV"/>
    </w:rPr>
  </w:style>
  <w:style w:type="character" w:customStyle="1" w:styleId="RakstzRakstz4">
    <w:name w:val="Rakstz. Rakstz.4"/>
    <w:locked/>
    <w:rsid w:val="00BA4C5F"/>
    <w:rPr>
      <w:rFonts w:cs="Arial"/>
      <w:b/>
      <w:bCs/>
      <w:kern w:val="28"/>
      <w:sz w:val="28"/>
      <w:szCs w:val="28"/>
      <w:lang w:val="lv-LV" w:eastAsia="lv-LV" w:bidi="ar-SA"/>
    </w:rPr>
  </w:style>
  <w:style w:type="paragraph" w:styleId="Saraksts2">
    <w:name w:val="List 2"/>
    <w:basedOn w:val="Parasts"/>
    <w:rsid w:val="00BA4C5F"/>
    <w:pPr>
      <w:spacing w:after="0" w:line="240" w:lineRule="auto"/>
      <w:ind w:left="566" w:hanging="283"/>
      <w:contextualSpacing/>
    </w:pPr>
    <w:rPr>
      <w:rFonts w:ascii="Times New Roman" w:eastAsia="Times New Roman" w:hAnsi="Times New Roman" w:cs="Calibri"/>
      <w:sz w:val="20"/>
      <w:szCs w:val="20"/>
      <w:lang w:val="en-US" w:eastAsia="lv-LV"/>
    </w:rPr>
  </w:style>
  <w:style w:type="paragraph" w:customStyle="1" w:styleId="RakstzRakstz1CharCharRakstzRakstzCharCharRakstzRakstzRakstzRakstzRakstzRakstz">
    <w:name w:val="Rakstz. Rakstz.1 Char Char Rakstz. Rakstz. Char Char Rakstz. Rakstz. Rakstz. Rakstz. Rakstz. Rakstz."/>
    <w:basedOn w:val="Parasts"/>
    <w:rsid w:val="00BA4C5F"/>
    <w:pPr>
      <w:spacing w:before="120" w:after="0" w:line="240" w:lineRule="exact"/>
      <w:ind w:firstLine="720"/>
      <w:jc w:val="both"/>
    </w:pPr>
    <w:rPr>
      <w:rFonts w:ascii="Verdana" w:eastAsia="Times New Roman" w:hAnsi="Verdana" w:cs="Calibri"/>
      <w:sz w:val="20"/>
      <w:szCs w:val="20"/>
      <w:lang w:val="en-US" w:eastAsia="lv-LV"/>
    </w:rPr>
  </w:style>
  <w:style w:type="paragraph" w:customStyle="1" w:styleId="StyleHeading8Left0cmFirstline0cm">
    <w:name w:val="Style Heading 8 + Left:  0 cm First line:  0 cm"/>
    <w:basedOn w:val="Virsraksts8"/>
    <w:autoRedefine/>
    <w:rsid w:val="00BA4C5F"/>
    <w:pPr>
      <w:jc w:val="center"/>
    </w:pPr>
    <w:rPr>
      <w:rFonts w:ascii="Times New Roman Bold" w:hAnsi="Times New Roman Bold"/>
      <w:b/>
      <w:i w:val="0"/>
      <w:caps/>
      <w:sz w:val="32"/>
      <w:szCs w:val="32"/>
      <w:lang w:val="lv-LV"/>
    </w:rPr>
  </w:style>
  <w:style w:type="paragraph" w:customStyle="1" w:styleId="RakstzRakstz">
    <w:name w:val="Rakstz. Rakstz."/>
    <w:basedOn w:val="Parasts"/>
    <w:rsid w:val="00BA4C5F"/>
    <w:pPr>
      <w:spacing w:after="0" w:line="240" w:lineRule="exact"/>
    </w:pPr>
    <w:rPr>
      <w:rFonts w:ascii="Tahoma" w:eastAsia="Times New Roman" w:hAnsi="Tahoma" w:cs="Calibri"/>
      <w:sz w:val="20"/>
      <w:szCs w:val="20"/>
      <w:lang w:val="en-US" w:eastAsia="lv-LV"/>
    </w:rPr>
  </w:style>
  <w:style w:type="character" w:customStyle="1" w:styleId="txt11black1">
    <w:name w:val="txt_11_black1"/>
    <w:rsid w:val="00BA4C5F"/>
    <w:rPr>
      <w:rFonts w:ascii="Tahoma" w:hAnsi="Tahoma" w:cs="Tahoma" w:hint="default"/>
      <w:b w:val="0"/>
      <w:bCs w:val="0"/>
      <w:strike w:val="0"/>
      <w:dstrike w:val="0"/>
      <w:color w:val="000000"/>
      <w:sz w:val="17"/>
      <w:szCs w:val="17"/>
      <w:u w:val="none"/>
      <w:effect w:val="none"/>
    </w:rPr>
  </w:style>
  <w:style w:type="character" w:customStyle="1" w:styleId="colora">
    <w:name w:val="colora"/>
    <w:rsid w:val="00BA4C5F"/>
  </w:style>
  <w:style w:type="paragraph" w:customStyle="1" w:styleId="h3body1">
    <w:name w:val="h3_body_1"/>
    <w:autoRedefine/>
    <w:qFormat/>
    <w:rsid w:val="00BA4C5F"/>
    <w:pPr>
      <w:numPr>
        <w:numId w:val="13"/>
      </w:numPr>
      <w:spacing w:after="0" w:line="240" w:lineRule="auto"/>
      <w:ind w:left="0" w:firstLine="0"/>
      <w:jc w:val="both"/>
    </w:pPr>
    <w:rPr>
      <w:rFonts w:ascii="Times New Roman" w:eastAsia="Times New Roman" w:hAnsi="Times New Roman" w:cs="Times New Roman"/>
      <w:bCs/>
      <w:sz w:val="24"/>
      <w:szCs w:val="24"/>
    </w:rPr>
  </w:style>
  <w:style w:type="character" w:customStyle="1" w:styleId="Neatrisintapieminana2">
    <w:name w:val="Neatrisināta pieminēšana2"/>
    <w:basedOn w:val="Noklusjumarindkopasfonts"/>
    <w:uiPriority w:val="99"/>
    <w:semiHidden/>
    <w:unhideWhenUsed/>
    <w:rsid w:val="00BA4C5F"/>
    <w:rPr>
      <w:color w:val="605E5C"/>
      <w:shd w:val="clear" w:color="auto" w:fill="E1DFDD"/>
    </w:rPr>
  </w:style>
  <w:style w:type="paragraph" w:customStyle="1" w:styleId="RixL3">
    <w:name w:val="Rix_L3"/>
    <w:basedOn w:val="Sarakstarindkopa"/>
    <w:autoRedefine/>
    <w:qFormat/>
    <w:rsid w:val="00BA4C5F"/>
    <w:pPr>
      <w:numPr>
        <w:ilvl w:val="1"/>
        <w:numId w:val="14"/>
      </w:numPr>
      <w:tabs>
        <w:tab w:val="left" w:pos="567"/>
      </w:tabs>
      <w:spacing w:after="0" w:line="240" w:lineRule="auto"/>
      <w:ind w:right="-6"/>
      <w:contextualSpacing w:val="0"/>
      <w:jc w:val="both"/>
    </w:pPr>
    <w:rPr>
      <w:rFonts w:ascii="Book Antiqua" w:hAnsi="Book Antiqua" w:cs="Calibri"/>
      <w:noProof/>
      <w:u w:color="000000"/>
      <w:lang w:eastAsia="lv-LV"/>
    </w:rPr>
  </w:style>
  <w:style w:type="table" w:customStyle="1" w:styleId="PwCTableText1">
    <w:name w:val="PwC Table Text1"/>
    <w:basedOn w:val="Parastatabula"/>
    <w:uiPriority w:val="99"/>
    <w:qFormat/>
    <w:rsid w:val="00BA4C5F"/>
    <w:pPr>
      <w:spacing w:before="60" w:after="60" w:line="240" w:lineRule="auto"/>
    </w:pPr>
    <w:rPr>
      <w:rFonts w:ascii="Georgia" w:eastAsia="Arial" w:hAnsi="Georgia" w:cs="Times New Roman"/>
      <w:sz w:val="20"/>
      <w:szCs w:val="20"/>
      <w:lang w:val="en-GB"/>
    </w:rPr>
    <w:tblPr>
      <w:tblStyleRowBandSize w:val="1"/>
      <w:tblBorders>
        <w:insideH w:val="dotted" w:sz="4" w:space="0" w:color="968C6D"/>
      </w:tblBorders>
    </w:tblPr>
    <w:tblStylePr w:type="firstRow">
      <w:rPr>
        <w:b/>
      </w:rPr>
      <w:tblPr/>
      <w:tcPr>
        <w:tcBorders>
          <w:top w:val="single" w:sz="6" w:space="0" w:color="968C6D"/>
          <w:bottom w:val="single" w:sz="6" w:space="0" w:color="968C6D"/>
        </w:tcBorders>
      </w:tcPr>
    </w:tblStylePr>
    <w:tblStylePr w:type="lastRow">
      <w:rPr>
        <w:b/>
      </w:rPr>
      <w:tblPr/>
      <w:tcPr>
        <w:tcBorders>
          <w:top w:val="single" w:sz="6" w:space="0" w:color="968C6D"/>
          <w:bottom w:val="single" w:sz="6" w:space="0" w:color="968C6D"/>
        </w:tcBorders>
      </w:tcPr>
    </w:tblStylePr>
    <w:tblStylePr w:type="band1Horz">
      <w:tblPr/>
      <w:tcPr>
        <w:tcBorders>
          <w:bottom w:val="nil"/>
        </w:tcBorders>
      </w:tcPr>
    </w:tblStylePr>
  </w:style>
  <w:style w:type="table" w:customStyle="1" w:styleId="PwCTableText2">
    <w:name w:val="PwC Table Text2"/>
    <w:basedOn w:val="Parastatabula"/>
    <w:uiPriority w:val="99"/>
    <w:qFormat/>
    <w:rsid w:val="00BA4C5F"/>
    <w:pPr>
      <w:spacing w:before="60" w:after="60" w:line="240" w:lineRule="auto"/>
    </w:pPr>
    <w:rPr>
      <w:rFonts w:ascii="Georgia" w:eastAsia="Arial" w:hAnsi="Georgia" w:cs="Times New Roman"/>
      <w:sz w:val="20"/>
      <w:szCs w:val="20"/>
      <w:lang w:val="en-GB"/>
    </w:rPr>
    <w:tblPr>
      <w:tblStyleRowBandSize w:val="1"/>
      <w:tblBorders>
        <w:insideH w:val="dotted" w:sz="4" w:space="0" w:color="968C6D"/>
      </w:tblBorders>
    </w:tblPr>
    <w:tblStylePr w:type="firstRow">
      <w:rPr>
        <w:b/>
      </w:rPr>
      <w:tblPr/>
      <w:tcPr>
        <w:tcBorders>
          <w:top w:val="single" w:sz="6" w:space="0" w:color="968C6D"/>
          <w:bottom w:val="single" w:sz="6" w:space="0" w:color="968C6D"/>
        </w:tcBorders>
      </w:tcPr>
    </w:tblStylePr>
    <w:tblStylePr w:type="lastRow">
      <w:rPr>
        <w:b/>
      </w:rPr>
      <w:tblPr/>
      <w:tcPr>
        <w:tcBorders>
          <w:top w:val="single" w:sz="6" w:space="0" w:color="968C6D"/>
          <w:bottom w:val="single" w:sz="6" w:space="0" w:color="968C6D"/>
        </w:tcBorders>
      </w:tcPr>
    </w:tblStylePr>
    <w:tblStylePr w:type="band1Horz">
      <w:tblPr/>
      <w:tcPr>
        <w:tcBorders>
          <w:bottom w:val="nil"/>
        </w:tcBorders>
      </w:tcPr>
    </w:tblStylePr>
  </w:style>
  <w:style w:type="table" w:customStyle="1" w:styleId="Reatabula21">
    <w:name w:val="Režģa tabula21"/>
    <w:basedOn w:val="Parastatabula"/>
    <w:next w:val="Reatabula"/>
    <w:rsid w:val="00BA4C5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3">
    <w:name w:val="Neatrisināta pieminēšana3"/>
    <w:basedOn w:val="Noklusjumarindkopasfonts"/>
    <w:uiPriority w:val="99"/>
    <w:semiHidden/>
    <w:unhideWhenUsed/>
    <w:rsid w:val="00BA4C5F"/>
    <w:rPr>
      <w:color w:val="605E5C"/>
      <w:shd w:val="clear" w:color="auto" w:fill="E1DFDD"/>
    </w:rPr>
  </w:style>
  <w:style w:type="numbering" w:customStyle="1" w:styleId="Bezsaraksta11111">
    <w:name w:val="Bez saraksta11111"/>
    <w:next w:val="Bezsaraksta"/>
    <w:uiPriority w:val="99"/>
    <w:semiHidden/>
    <w:unhideWhenUsed/>
    <w:rsid w:val="00BA4C5F"/>
  </w:style>
  <w:style w:type="character" w:customStyle="1" w:styleId="ParaststmeklisRakstz">
    <w:name w:val="Parasts (tīmeklis) Rakstz."/>
    <w:link w:val="Paraststmeklis"/>
    <w:uiPriority w:val="99"/>
    <w:rsid w:val="00BA4C5F"/>
    <w:rPr>
      <w:rFonts w:ascii="Times New Roman" w:eastAsia="Times New Roman" w:hAnsi="Times New Roman" w:cs="Calibri"/>
      <w:sz w:val="24"/>
      <w:szCs w:val="24"/>
      <w:lang w:eastAsia="lv-LV"/>
    </w:rPr>
  </w:style>
  <w:style w:type="paragraph" w:styleId="Saturs1">
    <w:name w:val="toc 1"/>
    <w:basedOn w:val="Parasts"/>
    <w:next w:val="Parasts"/>
    <w:autoRedefine/>
    <w:uiPriority w:val="39"/>
    <w:rsid w:val="00BA4C5F"/>
    <w:pPr>
      <w:tabs>
        <w:tab w:val="left" w:pos="480"/>
        <w:tab w:val="right" w:leader="dot" w:pos="8245"/>
      </w:tabs>
      <w:spacing w:before="120" w:after="0" w:line="240" w:lineRule="auto"/>
    </w:pPr>
    <w:rPr>
      <w:rFonts w:ascii="Verdana" w:eastAsia="Times New Roman" w:hAnsi="Verdana" w:cs="Calibri"/>
      <w:b/>
      <w:noProof/>
      <w:sz w:val="18"/>
      <w:szCs w:val="18"/>
      <w:lang w:eastAsia="lv-LV"/>
    </w:rPr>
  </w:style>
  <w:style w:type="paragraph" w:styleId="Saturs2">
    <w:name w:val="toc 2"/>
    <w:basedOn w:val="Parasts"/>
    <w:next w:val="Parasts"/>
    <w:autoRedefine/>
    <w:uiPriority w:val="39"/>
    <w:rsid w:val="00BA4C5F"/>
    <w:pPr>
      <w:tabs>
        <w:tab w:val="left" w:pos="480"/>
        <w:tab w:val="right" w:leader="dot" w:pos="8245"/>
      </w:tabs>
      <w:spacing w:before="120" w:after="0" w:line="300" w:lineRule="exact"/>
    </w:pPr>
    <w:rPr>
      <w:rFonts w:ascii="Verdana" w:eastAsia="Times New Roman" w:hAnsi="Verdana" w:cs="Calibri"/>
      <w:bCs/>
      <w:noProof/>
      <w:sz w:val="20"/>
      <w:szCs w:val="20"/>
      <w:lang w:eastAsia="lv-LV"/>
    </w:rPr>
  </w:style>
  <w:style w:type="paragraph" w:customStyle="1" w:styleId="naisc">
    <w:name w:val="naisc"/>
    <w:basedOn w:val="Parasts"/>
    <w:rsid w:val="00BA4C5F"/>
    <w:pPr>
      <w:spacing w:before="100" w:beforeAutospacing="1" w:after="100" w:afterAutospacing="1" w:line="240" w:lineRule="auto"/>
      <w:jc w:val="center"/>
    </w:pPr>
    <w:rPr>
      <w:rFonts w:ascii="Times New Roman" w:eastAsia="Times New Roman" w:hAnsi="Times New Roman" w:cs="Calibri"/>
      <w:sz w:val="24"/>
      <w:szCs w:val="24"/>
      <w:lang w:val="en-GB" w:eastAsia="lv-LV"/>
    </w:rPr>
  </w:style>
  <w:style w:type="numbering" w:customStyle="1" w:styleId="1111111">
    <w:name w:val="1 / 1.1 / 1.1.11"/>
    <w:basedOn w:val="Bezsaraksta"/>
    <w:next w:val="111111"/>
    <w:rsid w:val="00BA4C5F"/>
    <w:pPr>
      <w:numPr>
        <w:numId w:val="15"/>
      </w:numPr>
    </w:pPr>
  </w:style>
  <w:style w:type="paragraph" w:customStyle="1" w:styleId="naispant">
    <w:name w:val="naispant"/>
    <w:basedOn w:val="Parasts"/>
    <w:rsid w:val="00BA4C5F"/>
    <w:pPr>
      <w:spacing w:before="225" w:after="75" w:line="240" w:lineRule="auto"/>
      <w:ind w:left="375" w:firstLine="375"/>
      <w:jc w:val="both"/>
    </w:pPr>
    <w:rPr>
      <w:rFonts w:ascii="Times New Roman" w:eastAsia="Times New Roman" w:hAnsi="Times New Roman" w:cs="Calibri"/>
      <w:b/>
      <w:bCs/>
      <w:sz w:val="24"/>
      <w:szCs w:val="24"/>
      <w:lang w:eastAsia="lv-LV"/>
    </w:rPr>
  </w:style>
  <w:style w:type="paragraph" w:customStyle="1" w:styleId="naislab">
    <w:name w:val="naislab"/>
    <w:basedOn w:val="Parasts"/>
    <w:rsid w:val="00BA4C5F"/>
    <w:pPr>
      <w:spacing w:before="75" w:after="75" w:line="240" w:lineRule="auto"/>
      <w:jc w:val="right"/>
    </w:pPr>
    <w:rPr>
      <w:rFonts w:ascii="Times New Roman" w:eastAsia="Times New Roman" w:hAnsi="Times New Roman" w:cs="Calibri"/>
      <w:sz w:val="24"/>
      <w:szCs w:val="24"/>
      <w:lang w:eastAsia="lv-LV"/>
    </w:rPr>
  </w:style>
  <w:style w:type="paragraph" w:customStyle="1" w:styleId="fixed">
    <w:name w:val="fixed"/>
    <w:basedOn w:val="Parasts"/>
    <w:rsid w:val="00BA4C5F"/>
    <w:pPr>
      <w:spacing w:before="100" w:beforeAutospacing="1" w:after="100" w:afterAutospacing="1" w:line="240" w:lineRule="auto"/>
    </w:pPr>
    <w:rPr>
      <w:rFonts w:ascii="Courier New" w:eastAsia="SimSun" w:hAnsi="Courier New" w:cs="Courier New"/>
      <w:sz w:val="20"/>
      <w:szCs w:val="20"/>
      <w:lang w:eastAsia="zh-CN"/>
    </w:rPr>
  </w:style>
  <w:style w:type="numbering" w:customStyle="1" w:styleId="Bezsaraksta111111">
    <w:name w:val="Bez saraksta111111"/>
    <w:next w:val="Bezsaraksta"/>
    <w:uiPriority w:val="99"/>
    <w:semiHidden/>
    <w:unhideWhenUsed/>
    <w:rsid w:val="00BA4C5F"/>
  </w:style>
  <w:style w:type="character" w:customStyle="1" w:styleId="apple-converted-space">
    <w:name w:val="apple-converted-space"/>
    <w:basedOn w:val="Noklusjumarindkopasfonts"/>
    <w:rsid w:val="00BA4C5F"/>
  </w:style>
  <w:style w:type="character" w:customStyle="1" w:styleId="Neatrisintapieminana4">
    <w:name w:val="Neatrisināta pieminēšana4"/>
    <w:basedOn w:val="Noklusjumarindkopasfonts"/>
    <w:uiPriority w:val="99"/>
    <w:semiHidden/>
    <w:unhideWhenUsed/>
    <w:rsid w:val="00BA4C5F"/>
    <w:rPr>
      <w:color w:val="605E5C"/>
      <w:shd w:val="clear" w:color="auto" w:fill="E1DFDD"/>
    </w:rPr>
  </w:style>
  <w:style w:type="paragraph" w:customStyle="1" w:styleId="Virsraksts61">
    <w:name w:val="Virsraksts 61"/>
    <w:basedOn w:val="Parasts"/>
    <w:next w:val="Parasts"/>
    <w:semiHidden/>
    <w:unhideWhenUsed/>
    <w:rsid w:val="00BA4C5F"/>
    <w:pPr>
      <w:keepNext/>
      <w:keepLines/>
      <w:tabs>
        <w:tab w:val="num" w:pos="6480"/>
      </w:tabs>
      <w:spacing w:before="240" w:after="0" w:line="240" w:lineRule="auto"/>
      <w:ind w:left="1151" w:hanging="1151"/>
      <w:outlineLvl w:val="5"/>
    </w:pPr>
    <w:rPr>
      <w:rFonts w:ascii="Arial" w:eastAsia="MS Gothic" w:hAnsi="Arial" w:cs="Calibri"/>
      <w:color w:val="7F7F7F"/>
      <w:sz w:val="20"/>
      <w:szCs w:val="24"/>
      <w:lang w:val="en-US" w:eastAsia="lv-LV"/>
    </w:rPr>
  </w:style>
  <w:style w:type="paragraph" w:customStyle="1" w:styleId="Virsraksts71">
    <w:name w:val="Virsraksts 71"/>
    <w:basedOn w:val="Parasts"/>
    <w:next w:val="Parasts"/>
    <w:semiHidden/>
    <w:unhideWhenUsed/>
    <w:rsid w:val="00BA4C5F"/>
    <w:pPr>
      <w:keepNext/>
      <w:keepLines/>
      <w:tabs>
        <w:tab w:val="num" w:pos="7920"/>
      </w:tabs>
      <w:spacing w:before="240" w:after="0" w:line="240" w:lineRule="auto"/>
      <w:ind w:left="1298" w:hanging="1298"/>
      <w:outlineLvl w:val="6"/>
    </w:pPr>
    <w:rPr>
      <w:rFonts w:ascii="Arial" w:eastAsia="MS Gothic" w:hAnsi="Arial" w:cs="Calibri"/>
      <w:color w:val="7F7F7F"/>
      <w:sz w:val="20"/>
      <w:szCs w:val="24"/>
      <w:lang w:val="en-US" w:eastAsia="lv-LV"/>
    </w:rPr>
  </w:style>
  <w:style w:type="paragraph" w:customStyle="1" w:styleId="Virsraksts91">
    <w:name w:val="Virsraksts 91"/>
    <w:basedOn w:val="Parasts"/>
    <w:next w:val="Parasts"/>
    <w:semiHidden/>
    <w:unhideWhenUsed/>
    <w:rsid w:val="00BA4C5F"/>
    <w:pPr>
      <w:keepNext/>
      <w:keepLines/>
      <w:tabs>
        <w:tab w:val="num" w:pos="10440"/>
      </w:tabs>
      <w:spacing w:before="240" w:after="0" w:line="240" w:lineRule="auto"/>
      <w:ind w:left="1582" w:hanging="1582"/>
      <w:outlineLvl w:val="8"/>
    </w:pPr>
    <w:rPr>
      <w:rFonts w:ascii="Arial" w:eastAsia="MS Gothic" w:hAnsi="Arial" w:cs="Calibri"/>
      <w:color w:val="7F7F7F"/>
      <w:sz w:val="20"/>
      <w:szCs w:val="21"/>
      <w:lang w:val="en-US" w:eastAsia="lv-LV"/>
    </w:rPr>
  </w:style>
  <w:style w:type="numbering" w:customStyle="1" w:styleId="Bezsaraksta2">
    <w:name w:val="Bez saraksta2"/>
    <w:next w:val="Bezsaraksta"/>
    <w:uiPriority w:val="99"/>
    <w:semiHidden/>
    <w:unhideWhenUsed/>
    <w:rsid w:val="00BA4C5F"/>
  </w:style>
  <w:style w:type="table" w:customStyle="1" w:styleId="Reatabula4">
    <w:name w:val="Režģa tabula4"/>
    <w:basedOn w:val="Parastatabula"/>
    <w:next w:val="Reatabula"/>
    <w:rsid w:val="00BA4C5F"/>
    <w:pPr>
      <w:spacing w:after="0" w:line="240" w:lineRule="auto"/>
    </w:pPr>
    <w:rPr>
      <w:rFonts w:ascii="Times New Roman" w:eastAsia="Times New Roman" w:hAnsi="Times New Roman" w:cs="Times New Roman"/>
      <w:sz w:val="24"/>
      <w:szCs w:val="24"/>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aturs31">
    <w:name w:val="Saturs 31"/>
    <w:basedOn w:val="Parasts"/>
    <w:next w:val="Parasts"/>
    <w:autoRedefine/>
    <w:uiPriority w:val="39"/>
    <w:rsid w:val="00BA4C5F"/>
    <w:pPr>
      <w:spacing w:after="0" w:line="240" w:lineRule="auto"/>
    </w:pPr>
    <w:rPr>
      <w:rFonts w:ascii="Arial" w:eastAsia="Times New Roman" w:hAnsi="Arial" w:cs="Calibri"/>
      <w:iCs/>
      <w:color w:val="595959"/>
      <w:sz w:val="18"/>
      <w:lang w:val="en-US" w:eastAsia="lv-LV"/>
    </w:rPr>
  </w:style>
  <w:style w:type="paragraph" w:styleId="Saturs4">
    <w:name w:val="toc 4"/>
    <w:basedOn w:val="Parasts"/>
    <w:next w:val="Parasts"/>
    <w:autoRedefine/>
    <w:rsid w:val="00BA4C5F"/>
    <w:pPr>
      <w:pBdr>
        <w:between w:val="double" w:sz="6" w:space="0" w:color="auto"/>
      </w:pBdr>
      <w:spacing w:after="0" w:line="240" w:lineRule="auto"/>
      <w:ind w:left="400"/>
    </w:pPr>
    <w:rPr>
      <w:rFonts w:ascii="Arial" w:eastAsia="Times New Roman" w:hAnsi="Arial" w:cs="Calibri"/>
      <w:sz w:val="18"/>
      <w:szCs w:val="20"/>
      <w:lang w:val="en-US" w:eastAsia="lv-LV"/>
    </w:rPr>
  </w:style>
  <w:style w:type="paragraph" w:styleId="Saturs5">
    <w:name w:val="toc 5"/>
    <w:basedOn w:val="Parasts"/>
    <w:next w:val="Parasts"/>
    <w:autoRedefine/>
    <w:rsid w:val="00BA4C5F"/>
    <w:pPr>
      <w:pBdr>
        <w:between w:val="double" w:sz="6" w:space="0" w:color="auto"/>
      </w:pBdr>
      <w:spacing w:after="0" w:line="240" w:lineRule="auto"/>
      <w:ind w:left="600"/>
    </w:pPr>
    <w:rPr>
      <w:rFonts w:ascii="Arial" w:eastAsia="Times New Roman" w:hAnsi="Arial" w:cs="Calibri"/>
      <w:sz w:val="18"/>
      <w:szCs w:val="20"/>
      <w:lang w:val="en-US" w:eastAsia="lv-LV"/>
    </w:rPr>
  </w:style>
  <w:style w:type="paragraph" w:styleId="Saturs6">
    <w:name w:val="toc 6"/>
    <w:basedOn w:val="Parasts"/>
    <w:next w:val="Parasts"/>
    <w:autoRedefine/>
    <w:rsid w:val="00BA4C5F"/>
    <w:pPr>
      <w:pBdr>
        <w:between w:val="double" w:sz="6" w:space="0" w:color="auto"/>
      </w:pBdr>
      <w:spacing w:after="0" w:line="240" w:lineRule="auto"/>
      <w:ind w:left="800"/>
    </w:pPr>
    <w:rPr>
      <w:rFonts w:ascii="Arial" w:eastAsia="Times New Roman" w:hAnsi="Arial" w:cs="Calibri"/>
      <w:sz w:val="20"/>
      <w:szCs w:val="20"/>
      <w:lang w:val="en-US" w:eastAsia="lv-LV"/>
    </w:rPr>
  </w:style>
  <w:style w:type="paragraph" w:styleId="Saturs7">
    <w:name w:val="toc 7"/>
    <w:basedOn w:val="Parasts"/>
    <w:next w:val="Parasts"/>
    <w:autoRedefine/>
    <w:rsid w:val="00BA4C5F"/>
    <w:pPr>
      <w:pBdr>
        <w:between w:val="double" w:sz="6" w:space="0" w:color="auto"/>
      </w:pBdr>
      <w:spacing w:after="0" w:line="240" w:lineRule="auto"/>
      <w:ind w:left="1000"/>
    </w:pPr>
    <w:rPr>
      <w:rFonts w:ascii="Arial" w:eastAsia="Times New Roman" w:hAnsi="Arial" w:cs="Calibri"/>
      <w:sz w:val="20"/>
      <w:szCs w:val="20"/>
      <w:lang w:val="en-US" w:eastAsia="lv-LV"/>
    </w:rPr>
  </w:style>
  <w:style w:type="paragraph" w:styleId="Saturs8">
    <w:name w:val="toc 8"/>
    <w:basedOn w:val="Parasts"/>
    <w:next w:val="Parasts"/>
    <w:autoRedefine/>
    <w:rsid w:val="00BA4C5F"/>
    <w:pPr>
      <w:pBdr>
        <w:between w:val="double" w:sz="6" w:space="0" w:color="auto"/>
      </w:pBdr>
      <w:spacing w:after="0" w:line="240" w:lineRule="auto"/>
      <w:ind w:left="1200"/>
    </w:pPr>
    <w:rPr>
      <w:rFonts w:ascii="Arial" w:eastAsia="Times New Roman" w:hAnsi="Arial" w:cs="Calibri"/>
      <w:sz w:val="20"/>
      <w:szCs w:val="20"/>
      <w:lang w:val="en-US" w:eastAsia="lv-LV"/>
    </w:rPr>
  </w:style>
  <w:style w:type="paragraph" w:styleId="Saturs9">
    <w:name w:val="toc 9"/>
    <w:basedOn w:val="Parasts"/>
    <w:next w:val="Parasts"/>
    <w:autoRedefine/>
    <w:rsid w:val="00BA4C5F"/>
    <w:pPr>
      <w:pBdr>
        <w:between w:val="double" w:sz="6" w:space="0" w:color="auto"/>
      </w:pBdr>
      <w:spacing w:after="0" w:line="240" w:lineRule="auto"/>
      <w:ind w:left="1400"/>
    </w:pPr>
    <w:rPr>
      <w:rFonts w:ascii="Arial" w:eastAsia="Times New Roman" w:hAnsi="Arial" w:cs="Calibri"/>
      <w:sz w:val="18"/>
      <w:szCs w:val="20"/>
      <w:lang w:val="en-US" w:eastAsia="lv-LV"/>
    </w:rPr>
  </w:style>
  <w:style w:type="numbering" w:customStyle="1" w:styleId="11111111">
    <w:name w:val="1 / 1.1 / 1.1.111"/>
    <w:next w:val="111111"/>
    <w:rsid w:val="00BA4C5F"/>
    <w:pPr>
      <w:numPr>
        <w:numId w:val="16"/>
      </w:numPr>
    </w:pPr>
  </w:style>
  <w:style w:type="paragraph" w:customStyle="1" w:styleId="Saturardtjavirsraksts1">
    <w:name w:val="Satura rādītāja virsraksts1"/>
    <w:basedOn w:val="Virsraksts1"/>
    <w:next w:val="Parasts"/>
    <w:uiPriority w:val="39"/>
    <w:unhideWhenUsed/>
    <w:qFormat/>
    <w:rsid w:val="00BA4C5F"/>
    <w:pPr>
      <w:keepLines/>
      <w:pageBreakBefore/>
      <w:spacing w:before="480" w:line="276" w:lineRule="auto"/>
      <w:jc w:val="left"/>
      <w:outlineLvl w:val="9"/>
    </w:pPr>
    <w:rPr>
      <w:rFonts w:eastAsia="MS Gothic" w:cs="Times New Roman"/>
      <w:b/>
      <w:bCs/>
      <w:color w:val="404040"/>
      <w:lang w:val="en-US"/>
    </w:rPr>
  </w:style>
  <w:style w:type="table" w:customStyle="1" w:styleId="ScrollSectionColumn">
    <w:name w:val="Scroll Section Column"/>
    <w:basedOn w:val="Parastatabula"/>
    <w:uiPriority w:val="99"/>
    <w:rsid w:val="00BA4C5F"/>
    <w:pPr>
      <w:spacing w:after="0" w:line="240" w:lineRule="auto"/>
    </w:pPr>
    <w:rPr>
      <w:rFonts w:ascii="Times New Roman" w:eastAsia="Times New Roman" w:hAnsi="Times New Roman" w:cs="Times New Roman"/>
      <w:sz w:val="24"/>
      <w:szCs w:val="24"/>
      <w:lang w:val="en-US"/>
    </w:rPr>
    <w:tblPr/>
  </w:style>
  <w:style w:type="table" w:customStyle="1" w:styleId="ScrollTip">
    <w:name w:val="Scroll Tip"/>
    <w:basedOn w:val="Parastatabula"/>
    <w:uiPriority w:val="99"/>
    <w:qFormat/>
    <w:rsid w:val="00BA4C5F"/>
    <w:pPr>
      <w:spacing w:after="0" w:line="240" w:lineRule="auto"/>
      <w:ind w:left="173" w:right="259"/>
    </w:pPr>
    <w:rPr>
      <w:rFonts w:ascii="Times New Roman" w:eastAsia="Times New Roman" w:hAnsi="Times New Roman" w:cs="Times New Roman"/>
      <w:sz w:val="24"/>
      <w:szCs w:val="24"/>
      <w:lang w:val="en-US"/>
    </w:rPr>
    <w:tblPr>
      <w:tblBorders>
        <w:top w:val="single" w:sz="4" w:space="0" w:color="9CC4A2"/>
        <w:left w:val="single" w:sz="4" w:space="0" w:color="9CC4A2"/>
        <w:bottom w:val="single" w:sz="4" w:space="0" w:color="9CC4A2"/>
        <w:right w:val="single" w:sz="4" w:space="0" w:color="9CC4A2"/>
      </w:tblBorders>
      <w:tblCellMar>
        <w:top w:w="173" w:type="dxa"/>
        <w:left w:w="58" w:type="dxa"/>
        <w:bottom w:w="259" w:type="dxa"/>
        <w:right w:w="58" w:type="dxa"/>
      </w:tblCellMar>
    </w:tblPr>
    <w:tcPr>
      <w:shd w:val="clear" w:color="auto" w:fill="DEFAE0"/>
    </w:tcPr>
  </w:style>
  <w:style w:type="table" w:customStyle="1" w:styleId="ScrollWarning">
    <w:name w:val="Scroll Warning"/>
    <w:basedOn w:val="Parastatabula"/>
    <w:uiPriority w:val="99"/>
    <w:qFormat/>
    <w:rsid w:val="00BA4C5F"/>
    <w:pPr>
      <w:spacing w:after="0" w:line="240" w:lineRule="auto"/>
      <w:ind w:left="173" w:right="259"/>
    </w:pPr>
    <w:rPr>
      <w:rFonts w:ascii="Times New Roman" w:eastAsia="Times New Roman" w:hAnsi="Times New Roman" w:cs="Times New Roman"/>
      <w:sz w:val="24"/>
      <w:szCs w:val="24"/>
      <w:lang w:val="en-US"/>
    </w:rPr>
    <w:tblPr>
      <w:tblBorders>
        <w:top w:val="single" w:sz="4" w:space="0" w:color="E29898"/>
        <w:left w:val="single" w:sz="4" w:space="0" w:color="E29898"/>
        <w:bottom w:val="single" w:sz="4" w:space="0" w:color="E29898"/>
        <w:right w:val="single" w:sz="4" w:space="0" w:color="E29898"/>
      </w:tblBorders>
      <w:tblCellMar>
        <w:top w:w="173" w:type="dxa"/>
        <w:left w:w="58" w:type="dxa"/>
        <w:bottom w:w="259" w:type="dxa"/>
        <w:right w:w="58" w:type="dxa"/>
      </w:tblCellMar>
    </w:tblPr>
    <w:tcPr>
      <w:shd w:val="clear" w:color="auto" w:fill="FFE7E7"/>
    </w:tcPr>
  </w:style>
  <w:style w:type="table" w:customStyle="1" w:styleId="ScrollCode">
    <w:name w:val="Scroll Code"/>
    <w:basedOn w:val="Parastatabula"/>
    <w:uiPriority w:val="99"/>
    <w:qFormat/>
    <w:rsid w:val="00BA4C5F"/>
    <w:pPr>
      <w:spacing w:after="0" w:line="240" w:lineRule="auto"/>
      <w:ind w:left="173" w:right="259"/>
    </w:pPr>
    <w:rPr>
      <w:rFonts w:ascii="Courier New" w:eastAsia="Times New Roman" w:hAnsi="Courier New" w:cs="Times New Roman"/>
      <w:sz w:val="18"/>
      <w:szCs w:val="24"/>
      <w:lang w:val="en-US"/>
    </w:rPr>
    <w:tblPr>
      <w:tblCellSpacing w:w="0" w:type="dxa"/>
      <w:tblBorders>
        <w:top w:val="dashed" w:sz="4" w:space="0" w:color="6199C9"/>
        <w:left w:val="dashed" w:sz="4" w:space="0" w:color="6199C9"/>
        <w:bottom w:val="dashed" w:sz="4" w:space="0" w:color="6199C9"/>
        <w:right w:val="dashed" w:sz="4" w:space="0" w:color="6199C9"/>
      </w:tblBorders>
      <w:tblCellMar>
        <w:top w:w="173" w:type="dxa"/>
        <w:left w:w="58" w:type="dxa"/>
        <w:bottom w:w="259" w:type="dxa"/>
        <w:right w:w="58" w:type="dxa"/>
      </w:tblCellMar>
    </w:tblPr>
    <w:trPr>
      <w:tblCellSpacing w:w="0" w:type="dxa"/>
    </w:trPr>
  </w:style>
  <w:style w:type="table" w:customStyle="1" w:styleId="ScrollInfo">
    <w:name w:val="Scroll Info"/>
    <w:basedOn w:val="Parastatabula"/>
    <w:uiPriority w:val="99"/>
    <w:qFormat/>
    <w:rsid w:val="00BA4C5F"/>
    <w:pPr>
      <w:spacing w:after="0" w:line="240" w:lineRule="auto"/>
      <w:ind w:left="173" w:right="259"/>
    </w:pPr>
    <w:rPr>
      <w:rFonts w:ascii="Times New Roman" w:eastAsia="Times New Roman" w:hAnsi="Times New Roman" w:cs="Times New Roman"/>
      <w:sz w:val="24"/>
      <w:szCs w:val="24"/>
      <w:lang w:val="en-US"/>
    </w:rPr>
    <w:tblPr>
      <w:tblBorders>
        <w:top w:val="single" w:sz="4" w:space="0" w:color="9CA6D2"/>
        <w:left w:val="single" w:sz="4" w:space="0" w:color="9CA6D2"/>
        <w:bottom w:val="single" w:sz="4" w:space="0" w:color="9CA6D2"/>
        <w:right w:val="single" w:sz="4" w:space="0" w:color="9CA6D2"/>
      </w:tblBorders>
      <w:tblCellMar>
        <w:top w:w="173" w:type="dxa"/>
        <w:left w:w="58" w:type="dxa"/>
        <w:bottom w:w="259" w:type="dxa"/>
        <w:right w:w="58" w:type="dxa"/>
      </w:tblCellMar>
    </w:tblPr>
    <w:tcPr>
      <w:shd w:val="clear" w:color="auto" w:fill="DFEFFD"/>
    </w:tcPr>
  </w:style>
  <w:style w:type="table" w:customStyle="1" w:styleId="ScrollTableNormal">
    <w:name w:val="Scroll Table Normal"/>
    <w:basedOn w:val="Parastatabula"/>
    <w:uiPriority w:val="99"/>
    <w:qFormat/>
    <w:rsid w:val="00BA4C5F"/>
    <w:pPr>
      <w:spacing w:after="0" w:line="240" w:lineRule="auto"/>
    </w:pPr>
    <w:rPr>
      <w:rFonts w:ascii="Arial" w:eastAsia="Times New Roman" w:hAnsi="Arial" w:cs="Times New Roman"/>
      <w:sz w:val="20"/>
      <w:szCs w:val="24"/>
      <w:lang w:val="en-US"/>
    </w:rPr>
    <w:tblPr>
      <w:tblStyleRowBandSize w:val="1"/>
      <w:tblStyleColBandSize w:val="1"/>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Pr>
    <w:tblStylePr w:type="firstRow">
      <w:rPr>
        <w:rFonts w:ascii="Arial" w:hAnsi="Arial"/>
        <w:b w:val="0"/>
        <w:bCs w:val="0"/>
        <w:i w:val="0"/>
        <w:iCs w:val="0"/>
        <w:color w:val="262626"/>
        <w:sz w:val="20"/>
      </w:rPr>
      <w:tblPr/>
      <w:trPr>
        <w:tblHeader/>
      </w:trPr>
      <w:tcPr>
        <w:tcBorders>
          <w:top w:val="single" w:sz="4" w:space="0" w:color="DDDDDD"/>
          <w:left w:val="single" w:sz="4" w:space="0" w:color="DDDDDD"/>
          <w:bottom w:val="single" w:sz="4" w:space="0" w:color="DDDDDD"/>
          <w:right w:val="single" w:sz="4" w:space="0" w:color="DDDDDD"/>
          <w:insideH w:val="single" w:sz="4" w:space="0" w:color="DDDDDD"/>
          <w:insideV w:val="single" w:sz="4" w:space="0" w:color="DDDDDD"/>
          <w:tl2br w:val="nil"/>
          <w:tr2bl w:val="nil"/>
        </w:tcBorders>
        <w:shd w:val="clear" w:color="auto" w:fill="F0F0F0"/>
      </w:tcPr>
    </w:tblStylePr>
    <w:tblStylePr w:type="firstCol">
      <w:rPr>
        <w:b/>
        <w:color w:val="003263"/>
      </w:rPr>
      <w:tblPr/>
      <w:tcPr>
        <w:shd w:val="clear" w:color="auto" w:fill="F0F0F0"/>
      </w:tcPr>
    </w:tblStylePr>
  </w:style>
  <w:style w:type="table" w:customStyle="1" w:styleId="ScrollPanel">
    <w:name w:val="Scroll Panel"/>
    <w:basedOn w:val="Parastatabula"/>
    <w:uiPriority w:val="99"/>
    <w:qFormat/>
    <w:rsid w:val="00BA4C5F"/>
    <w:pPr>
      <w:spacing w:after="0" w:line="240" w:lineRule="auto"/>
      <w:ind w:left="173" w:right="259"/>
    </w:pPr>
    <w:rPr>
      <w:rFonts w:ascii="Times New Roman" w:eastAsia="Times New Roman" w:hAnsi="Times New Roman" w:cs="Times New Roman"/>
      <w:sz w:val="24"/>
      <w:szCs w:val="24"/>
      <w:lang w:val="en-US"/>
    </w:rPr>
    <w:tblPr>
      <w:tblBorders>
        <w:top w:val="single" w:sz="4" w:space="0" w:color="BBBBBB"/>
        <w:left w:val="single" w:sz="4" w:space="0" w:color="BBBBBB"/>
        <w:bottom w:val="single" w:sz="4" w:space="0" w:color="BBBBBB"/>
        <w:right w:val="single" w:sz="4" w:space="0" w:color="BBBBBB"/>
      </w:tblBorders>
      <w:tblCellMar>
        <w:top w:w="173" w:type="dxa"/>
        <w:left w:w="58" w:type="dxa"/>
        <w:bottom w:w="259" w:type="dxa"/>
        <w:right w:w="58" w:type="dxa"/>
      </w:tblCellMar>
    </w:tblPr>
    <w:tcPr>
      <w:shd w:val="clear" w:color="auto" w:fill="F0F0F0"/>
    </w:tcPr>
  </w:style>
  <w:style w:type="table" w:customStyle="1" w:styleId="ScrollNote">
    <w:name w:val="Scroll Note"/>
    <w:basedOn w:val="Parastatabula"/>
    <w:uiPriority w:val="99"/>
    <w:qFormat/>
    <w:rsid w:val="00BA4C5F"/>
    <w:pPr>
      <w:spacing w:after="0" w:line="240" w:lineRule="auto"/>
      <w:ind w:left="173" w:right="259"/>
    </w:pPr>
    <w:rPr>
      <w:rFonts w:ascii="Times New Roman" w:eastAsia="Times New Roman" w:hAnsi="Times New Roman" w:cs="Times New Roman"/>
      <w:sz w:val="24"/>
      <w:szCs w:val="24"/>
      <w:lang w:val="en-US"/>
    </w:rPr>
    <w:tblPr>
      <w:tblBorders>
        <w:top w:val="single" w:sz="4" w:space="0" w:color="F9DF99"/>
        <w:left w:val="single" w:sz="4" w:space="0" w:color="F9DF99"/>
        <w:bottom w:val="single" w:sz="4" w:space="0" w:color="F9DF99"/>
        <w:right w:val="single" w:sz="4" w:space="0" w:color="F9DF99"/>
      </w:tblBorders>
      <w:tblCellMar>
        <w:top w:w="173" w:type="dxa"/>
        <w:left w:w="58" w:type="dxa"/>
        <w:bottom w:w="259" w:type="dxa"/>
        <w:right w:w="58" w:type="dxa"/>
      </w:tblCellMar>
    </w:tblPr>
    <w:tcPr>
      <w:shd w:val="clear" w:color="auto" w:fill="FFFFE0"/>
    </w:tcPr>
  </w:style>
  <w:style w:type="table" w:customStyle="1" w:styleId="ScrollQuote">
    <w:name w:val="Scroll Quote"/>
    <w:basedOn w:val="Parastatabula"/>
    <w:uiPriority w:val="99"/>
    <w:qFormat/>
    <w:rsid w:val="00BA4C5F"/>
    <w:pPr>
      <w:spacing w:after="0" w:line="240" w:lineRule="auto"/>
      <w:ind w:left="173" w:right="259"/>
    </w:pPr>
    <w:rPr>
      <w:rFonts w:ascii="Times New Roman" w:eastAsia="Times New Roman" w:hAnsi="Times New Roman" w:cs="Times New Roman"/>
      <w:i/>
      <w:sz w:val="24"/>
      <w:szCs w:val="24"/>
      <w:lang w:val="en-US"/>
    </w:rPr>
    <w:tblPr>
      <w:tblCellMar>
        <w:left w:w="58" w:type="dxa"/>
        <w:right w:w="58" w:type="dxa"/>
      </w:tblCellMar>
    </w:tblPr>
    <w:tblStylePr w:type="firstCol">
      <w:tblPr/>
      <w:tcPr>
        <w:tcBorders>
          <w:left w:val="single" w:sz="4" w:space="0" w:color="6199C9"/>
        </w:tcBorders>
      </w:tcPr>
    </w:tblStylePr>
  </w:style>
  <w:style w:type="paragraph" w:customStyle="1" w:styleId="SublineHeader">
    <w:name w:val="Subline Header"/>
    <w:basedOn w:val="Nosaukums"/>
    <w:qFormat/>
    <w:rsid w:val="00BA4C5F"/>
    <w:pPr>
      <w:spacing w:before="120" w:after="120"/>
      <w:outlineLvl w:val="0"/>
    </w:pPr>
    <w:rPr>
      <w:rFonts w:ascii="Arial" w:hAnsi="Arial" w:cs="Arial"/>
      <w:b w:val="0"/>
      <w:bCs w:val="0"/>
      <w:color w:val="A6A6A6"/>
      <w:kern w:val="28"/>
      <w:szCs w:val="32"/>
      <w:shd w:val="clear" w:color="auto" w:fill="FFFFFF"/>
      <w:lang w:val="en-US"/>
    </w:rPr>
  </w:style>
  <w:style w:type="paragraph" w:customStyle="1" w:styleId="SublineHeaderLevel2">
    <w:name w:val="SublineHeader Level2"/>
    <w:basedOn w:val="SublineHeader"/>
    <w:qFormat/>
    <w:rsid w:val="00BA4C5F"/>
    <w:rPr>
      <w:sz w:val="24"/>
      <w:szCs w:val="24"/>
    </w:rPr>
  </w:style>
  <w:style w:type="character" w:customStyle="1" w:styleId="Intensvsizclums1">
    <w:name w:val="Intensīvs izcēlums1"/>
    <w:basedOn w:val="Noklusjumarindkopasfonts"/>
    <w:rsid w:val="00BA4C5F"/>
    <w:rPr>
      <w:i/>
      <w:iCs/>
      <w:color w:val="7F7F7F"/>
    </w:rPr>
  </w:style>
  <w:style w:type="paragraph" w:customStyle="1" w:styleId="Intensvscitts1">
    <w:name w:val="Intensīvs citāts1"/>
    <w:basedOn w:val="Parasts"/>
    <w:next w:val="Parasts"/>
    <w:rsid w:val="00BA4C5F"/>
    <w:pPr>
      <w:pBdr>
        <w:top w:val="single" w:sz="4" w:space="10" w:color="4F81BD"/>
        <w:bottom w:val="single" w:sz="4" w:space="10" w:color="4F81BD"/>
      </w:pBdr>
      <w:spacing w:before="360" w:after="360" w:line="240" w:lineRule="auto"/>
      <w:ind w:left="864" w:right="864"/>
      <w:jc w:val="center"/>
    </w:pPr>
    <w:rPr>
      <w:rFonts w:ascii="Arial" w:eastAsia="Times New Roman" w:hAnsi="Arial" w:cs="Calibri"/>
      <w:i/>
      <w:iCs/>
      <w:color w:val="7F7F7F"/>
      <w:sz w:val="20"/>
      <w:szCs w:val="24"/>
      <w:lang w:val="en-US" w:eastAsia="lv-LV"/>
    </w:rPr>
  </w:style>
  <w:style w:type="character" w:customStyle="1" w:styleId="IntensvscittsRakstz">
    <w:name w:val="Intensīvs citāts Rakstz."/>
    <w:basedOn w:val="Noklusjumarindkopasfonts"/>
    <w:link w:val="Intensvscitts"/>
    <w:rsid w:val="00BA4C5F"/>
    <w:rPr>
      <w:rFonts w:ascii="Source Sans Pro" w:hAnsi="Source Sans Pro"/>
      <w:i/>
      <w:iCs/>
      <w:color w:val="7F7F7F"/>
      <w:sz w:val="20"/>
    </w:rPr>
  </w:style>
  <w:style w:type="character" w:customStyle="1" w:styleId="Intensvaatsauce1">
    <w:name w:val="Intensīva atsauce1"/>
    <w:basedOn w:val="Noklusjumarindkopasfonts"/>
    <w:rsid w:val="00BA4C5F"/>
    <w:rPr>
      <w:b/>
      <w:bCs/>
      <w:smallCaps/>
      <w:color w:val="7F7F7F"/>
      <w:spacing w:val="5"/>
    </w:rPr>
  </w:style>
  <w:style w:type="table" w:customStyle="1" w:styleId="Vienkratabula11">
    <w:name w:val="Vienkārša tabula_11"/>
    <w:basedOn w:val="Parastatabula"/>
    <w:next w:val="Vienkratabula12"/>
    <w:rsid w:val="00BA4C5F"/>
    <w:pPr>
      <w:spacing w:after="0" w:line="240" w:lineRule="auto"/>
    </w:pPr>
    <w:rPr>
      <w:rFonts w:ascii="Times New Roman" w:eastAsia="Times New Roman" w:hAnsi="Times New Roman" w:cs="Times New Roman"/>
      <w:sz w:val="24"/>
      <w:szCs w:val="24"/>
      <w:lang w:val="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Vienkratabula21">
    <w:name w:val="Vienkārša tabula_21"/>
    <w:basedOn w:val="Parastatabula"/>
    <w:next w:val="Vienkratabula22"/>
    <w:rsid w:val="00BA4C5F"/>
    <w:pPr>
      <w:spacing w:after="0" w:line="240" w:lineRule="auto"/>
    </w:pPr>
    <w:rPr>
      <w:rFonts w:ascii="Times New Roman" w:eastAsia="Times New Roman" w:hAnsi="Times New Roman" w:cs="Times New Roman"/>
      <w:sz w:val="24"/>
      <w:szCs w:val="24"/>
      <w:lang w:val="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scroll-code">
    <w:name w:val="scroll-code"/>
    <w:basedOn w:val="Parasts"/>
    <w:rsid w:val="00BA4C5F"/>
    <w:pPr>
      <w:spacing w:after="120" w:line="240" w:lineRule="auto"/>
    </w:pPr>
    <w:rPr>
      <w:rFonts w:ascii="Arial" w:eastAsia="Times New Roman" w:hAnsi="Arial" w:cs="Calibri"/>
      <w:sz w:val="20"/>
      <w:szCs w:val="24"/>
      <w:lang w:val="en-US" w:eastAsia="lv-LV"/>
    </w:rPr>
  </w:style>
  <w:style w:type="paragraph" w:customStyle="1" w:styleId="scroll-codecontentcontent">
    <w:name w:val="scroll-code_content_content"/>
    <w:basedOn w:val="Parasts"/>
    <w:rsid w:val="00BA4C5F"/>
    <w:pPr>
      <w:spacing w:after="120" w:line="240" w:lineRule="auto"/>
    </w:pPr>
    <w:rPr>
      <w:rFonts w:ascii="Arial" w:eastAsia="Times New Roman" w:hAnsi="Arial" w:cs="Calibri"/>
      <w:sz w:val="20"/>
      <w:szCs w:val="24"/>
      <w:lang w:val="en-US" w:eastAsia="lv-LV"/>
    </w:rPr>
  </w:style>
  <w:style w:type="paragraph" w:customStyle="1" w:styleId="scroll-codecontentdivline">
    <w:name w:val="scroll-code_content_div_line"/>
    <w:basedOn w:val="Parasts"/>
    <w:rsid w:val="00BA4C5F"/>
    <w:pPr>
      <w:keepNext/>
      <w:pBdr>
        <w:left w:val="none" w:sz="0" w:space="12" w:color="auto"/>
      </w:pBdr>
      <w:spacing w:after="120" w:line="240" w:lineRule="auto"/>
    </w:pPr>
    <w:rPr>
      <w:rFonts w:ascii="Arial" w:eastAsia="Times New Roman" w:hAnsi="Arial" w:cs="Calibri"/>
      <w:sz w:val="20"/>
      <w:szCs w:val="24"/>
      <w:lang w:val="en-US" w:eastAsia="lv-LV"/>
    </w:rPr>
  </w:style>
  <w:style w:type="character" w:customStyle="1" w:styleId="scroll-codedefaultnewcontentplain">
    <w:name w:val="scroll-code_defaultnew_content_plain"/>
    <w:basedOn w:val="Noklusjumarindkopasfonts"/>
    <w:rsid w:val="00BA4C5F"/>
    <w:rPr>
      <w:color w:val="000000"/>
    </w:rPr>
  </w:style>
  <w:style w:type="character" w:customStyle="1" w:styleId="scroll-codedefaultnewcontentstring">
    <w:name w:val="scroll-code_defaultnew_content_string"/>
    <w:basedOn w:val="Noklusjumarindkopasfonts"/>
    <w:rsid w:val="00BA4C5F"/>
    <w:rPr>
      <w:color w:val="003366"/>
    </w:rPr>
  </w:style>
  <w:style w:type="character" w:customStyle="1" w:styleId="scroll-codedefaultnewcontentvalue">
    <w:name w:val="scroll-code_defaultnew_content_value"/>
    <w:basedOn w:val="Noklusjumarindkopasfonts"/>
    <w:rsid w:val="00BA4C5F"/>
    <w:rPr>
      <w:color w:val="009900"/>
    </w:rPr>
  </w:style>
  <w:style w:type="character" w:customStyle="1" w:styleId="inline-comment-marker">
    <w:name w:val="inline-comment-marker"/>
    <w:basedOn w:val="Noklusjumarindkopasfonts"/>
    <w:rsid w:val="00BA4C5F"/>
  </w:style>
  <w:style w:type="paragraph" w:customStyle="1" w:styleId="HTMLiepriekformattais1">
    <w:name w:val="HTML iepriekšformatētais1"/>
    <w:basedOn w:val="Parasts"/>
    <w:next w:val="HTMLiepriekformattais"/>
    <w:link w:val="HTMLiepriekformattaisRakstz"/>
    <w:uiPriority w:val="99"/>
    <w:semiHidden/>
    <w:unhideWhenUsed/>
    <w:rsid w:val="00BA4C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MS Mincho" w:hAnsi="Courier New" w:cs="Courier New"/>
      <w:sz w:val="20"/>
      <w:szCs w:val="20"/>
      <w:lang w:eastAsia="lv-LV"/>
    </w:rPr>
  </w:style>
  <w:style w:type="character" w:customStyle="1" w:styleId="HTMLiepriekformattaisRakstz">
    <w:name w:val="HTML iepriekšformatētais Rakstz."/>
    <w:basedOn w:val="Noklusjumarindkopasfonts"/>
    <w:link w:val="HTMLiepriekformattais1"/>
    <w:uiPriority w:val="99"/>
    <w:semiHidden/>
    <w:rsid w:val="00BA4C5F"/>
    <w:rPr>
      <w:rFonts w:ascii="Courier New" w:eastAsia="MS Mincho" w:hAnsi="Courier New" w:cs="Courier New"/>
      <w:sz w:val="20"/>
      <w:szCs w:val="20"/>
      <w:lang w:eastAsia="lv-LV"/>
    </w:rPr>
  </w:style>
  <w:style w:type="character" w:customStyle="1" w:styleId="status-macro">
    <w:name w:val="status-macro"/>
    <w:basedOn w:val="Noklusjumarindkopasfonts"/>
    <w:rsid w:val="00BA4C5F"/>
  </w:style>
  <w:style w:type="character" w:customStyle="1" w:styleId="Virsraksts6Rakstz1">
    <w:name w:val="Virsraksts 6 Rakstz.1"/>
    <w:basedOn w:val="Noklusjumarindkopasfonts"/>
    <w:semiHidden/>
    <w:rsid w:val="00BA4C5F"/>
    <w:rPr>
      <w:rFonts w:ascii="Cambria" w:eastAsia="Times New Roman" w:hAnsi="Cambria" w:cs="Times New Roman"/>
      <w:color w:val="243F60"/>
      <w:lang w:val="en-US" w:eastAsia="en-US"/>
    </w:rPr>
  </w:style>
  <w:style w:type="character" w:customStyle="1" w:styleId="Virsraksts7Rakstz1">
    <w:name w:val="Virsraksts 7 Rakstz.1"/>
    <w:basedOn w:val="Noklusjumarindkopasfonts"/>
    <w:semiHidden/>
    <w:rsid w:val="00BA4C5F"/>
    <w:rPr>
      <w:rFonts w:ascii="Cambria" w:eastAsia="Times New Roman" w:hAnsi="Cambria" w:cs="Times New Roman"/>
      <w:i/>
      <w:iCs/>
      <w:color w:val="243F60"/>
      <w:lang w:val="en-US" w:eastAsia="en-US"/>
    </w:rPr>
  </w:style>
  <w:style w:type="character" w:customStyle="1" w:styleId="Virsraksts9Rakstz1">
    <w:name w:val="Virsraksts 9 Rakstz.1"/>
    <w:basedOn w:val="Noklusjumarindkopasfonts"/>
    <w:semiHidden/>
    <w:rsid w:val="00BA4C5F"/>
    <w:rPr>
      <w:rFonts w:ascii="Cambria" w:eastAsia="Times New Roman" w:hAnsi="Cambria" w:cs="Times New Roman"/>
      <w:i/>
      <w:iCs/>
      <w:color w:val="272727"/>
      <w:sz w:val="21"/>
      <w:szCs w:val="21"/>
      <w:lang w:val="en-US" w:eastAsia="en-US"/>
    </w:rPr>
  </w:style>
  <w:style w:type="character" w:customStyle="1" w:styleId="Intensvsizclums2">
    <w:name w:val="Intensīvs izcēlums2"/>
    <w:basedOn w:val="Noklusjumarindkopasfonts"/>
    <w:qFormat/>
    <w:rsid w:val="00BA4C5F"/>
    <w:rPr>
      <w:i/>
      <w:iCs/>
      <w:color w:val="4F81BD"/>
    </w:rPr>
  </w:style>
  <w:style w:type="paragraph" w:customStyle="1" w:styleId="Intensvscitts2">
    <w:name w:val="Intensīvs citāts2"/>
    <w:basedOn w:val="Parasts"/>
    <w:next w:val="Parasts"/>
    <w:qFormat/>
    <w:rsid w:val="00BA4C5F"/>
    <w:pPr>
      <w:pBdr>
        <w:top w:val="single" w:sz="4" w:space="10" w:color="4F81BD"/>
        <w:bottom w:val="single" w:sz="4" w:space="10" w:color="4F81BD"/>
      </w:pBdr>
      <w:spacing w:before="360" w:after="360" w:line="240" w:lineRule="auto"/>
      <w:ind w:left="864" w:right="864"/>
      <w:jc w:val="center"/>
    </w:pPr>
    <w:rPr>
      <w:rFonts w:ascii="Source Sans Pro" w:eastAsia="Times New Roman" w:hAnsi="Source Sans Pro" w:cs="Calibri"/>
      <w:i/>
      <w:iCs/>
      <w:color w:val="7F7F7F"/>
      <w:sz w:val="20"/>
      <w:szCs w:val="20"/>
      <w:lang w:eastAsia="lv-LV"/>
    </w:rPr>
  </w:style>
  <w:style w:type="character" w:customStyle="1" w:styleId="IntensvscittsRakstz1">
    <w:name w:val="Intensīvs citāts Rakstz.1"/>
    <w:basedOn w:val="Noklusjumarindkopasfonts"/>
    <w:uiPriority w:val="30"/>
    <w:rsid w:val="00BA4C5F"/>
    <w:rPr>
      <w:i/>
      <w:iCs/>
      <w:color w:val="4F81BD"/>
      <w:lang w:val="en-US" w:eastAsia="en-US"/>
    </w:rPr>
  </w:style>
  <w:style w:type="character" w:customStyle="1" w:styleId="Intensvaatsauce2">
    <w:name w:val="Intensīva atsauce2"/>
    <w:basedOn w:val="Noklusjumarindkopasfonts"/>
    <w:qFormat/>
    <w:rsid w:val="00BA4C5F"/>
    <w:rPr>
      <w:b/>
      <w:bCs/>
      <w:smallCaps/>
      <w:color w:val="4F81BD"/>
      <w:spacing w:val="5"/>
    </w:rPr>
  </w:style>
  <w:style w:type="table" w:customStyle="1" w:styleId="Vienkratabula12">
    <w:name w:val="Vienkārša tabula_12"/>
    <w:basedOn w:val="Parastatabula"/>
    <w:uiPriority w:val="41"/>
    <w:rsid w:val="00BA4C5F"/>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Vienkratabula22">
    <w:name w:val="Vienkārša tabula_22"/>
    <w:basedOn w:val="Parastatabula"/>
    <w:uiPriority w:val="42"/>
    <w:rsid w:val="00BA4C5F"/>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styleId="HTMLiepriekformattais">
    <w:name w:val="HTML Preformatted"/>
    <w:basedOn w:val="Parasts"/>
    <w:link w:val="HTMLiepriekformattaisRakstz1"/>
    <w:uiPriority w:val="99"/>
    <w:semiHidden/>
    <w:unhideWhenUsed/>
    <w:rsid w:val="00BA4C5F"/>
    <w:pPr>
      <w:spacing w:after="0" w:line="240" w:lineRule="auto"/>
    </w:pPr>
    <w:rPr>
      <w:rFonts w:ascii="Consolas" w:eastAsia="Times New Roman" w:hAnsi="Consolas" w:cs="Consolas"/>
      <w:sz w:val="20"/>
      <w:szCs w:val="20"/>
      <w:lang w:val="en-US" w:eastAsia="lv-LV"/>
    </w:rPr>
  </w:style>
  <w:style w:type="character" w:customStyle="1" w:styleId="HTMLiepriekformattaisRakstz1">
    <w:name w:val="HTML iepriekšformatētais Rakstz.1"/>
    <w:basedOn w:val="Noklusjumarindkopasfonts"/>
    <w:link w:val="HTMLiepriekformattais"/>
    <w:uiPriority w:val="99"/>
    <w:semiHidden/>
    <w:rsid w:val="00BA4C5F"/>
    <w:rPr>
      <w:rFonts w:ascii="Consolas" w:eastAsia="Times New Roman" w:hAnsi="Consolas" w:cs="Consolas"/>
      <w:sz w:val="20"/>
      <w:szCs w:val="20"/>
      <w:lang w:val="en-US" w:eastAsia="lv-LV"/>
    </w:rPr>
  </w:style>
  <w:style w:type="character" w:customStyle="1" w:styleId="1LgumamChar">
    <w:name w:val="1. Līgumam Char"/>
    <w:link w:val="1Lgumam"/>
    <w:rsid w:val="00BA4C5F"/>
    <w:rPr>
      <w:rFonts w:ascii="Times New Roman Bold" w:hAnsi="Times New Roman Bold" w:cs="Calibri"/>
      <w:b/>
      <w:caps/>
      <w:sz w:val="24"/>
      <w:szCs w:val="24"/>
      <w:lang w:val="x-none" w:eastAsia="x-none"/>
    </w:rPr>
  </w:style>
  <w:style w:type="numbering" w:customStyle="1" w:styleId="Bezsaraksta3">
    <w:name w:val="Bez saraksta3"/>
    <w:next w:val="Bezsaraksta"/>
    <w:uiPriority w:val="99"/>
    <w:semiHidden/>
    <w:unhideWhenUsed/>
    <w:rsid w:val="00BA4C5F"/>
  </w:style>
  <w:style w:type="table" w:customStyle="1" w:styleId="Reatabula6">
    <w:name w:val="Režģa tabula6"/>
    <w:basedOn w:val="Parastatabula"/>
    <w:next w:val="Reatabula"/>
    <w:rsid w:val="00BA4C5F"/>
    <w:pPr>
      <w:spacing w:after="0" w:line="240" w:lineRule="auto"/>
    </w:pPr>
    <w:rPr>
      <w:rFonts w:ascii="Times New Roman" w:eastAsia="Times New Roman" w:hAnsi="Times New Roman" w:cs="Times New Roman"/>
      <w:sz w:val="24"/>
      <w:szCs w:val="24"/>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aturs32">
    <w:name w:val="Saturs 32"/>
    <w:basedOn w:val="Parasts"/>
    <w:next w:val="Parasts"/>
    <w:autoRedefine/>
    <w:uiPriority w:val="39"/>
    <w:rsid w:val="00BA4C5F"/>
    <w:pPr>
      <w:spacing w:after="0" w:line="240" w:lineRule="auto"/>
    </w:pPr>
    <w:rPr>
      <w:rFonts w:ascii="Arial" w:eastAsia="Times New Roman" w:hAnsi="Arial" w:cs="Calibri"/>
      <w:iCs/>
      <w:color w:val="595959"/>
      <w:sz w:val="18"/>
      <w:lang w:val="en-US" w:eastAsia="lv-LV"/>
    </w:rPr>
  </w:style>
  <w:style w:type="numbering" w:customStyle="1" w:styleId="1111112">
    <w:name w:val="1 / 1.1 / 1.1.12"/>
    <w:next w:val="111111"/>
    <w:rsid w:val="00BA4C5F"/>
  </w:style>
  <w:style w:type="paragraph" w:customStyle="1" w:styleId="Saturardtjavirsraksts2">
    <w:name w:val="Satura rādītāja virsraksts2"/>
    <w:basedOn w:val="Virsraksts1"/>
    <w:next w:val="Parasts"/>
    <w:uiPriority w:val="39"/>
    <w:unhideWhenUsed/>
    <w:qFormat/>
    <w:rsid w:val="00BA4C5F"/>
    <w:pPr>
      <w:keepLines/>
      <w:pageBreakBefore/>
      <w:spacing w:before="480" w:line="276" w:lineRule="auto"/>
      <w:jc w:val="left"/>
      <w:outlineLvl w:val="9"/>
    </w:pPr>
    <w:rPr>
      <w:rFonts w:eastAsia="MS Gothic" w:cs="Times New Roman"/>
      <w:b/>
      <w:bCs/>
      <w:color w:val="404040"/>
      <w:lang w:val="en-US"/>
    </w:rPr>
  </w:style>
  <w:style w:type="table" w:customStyle="1" w:styleId="ScrollTableNormal1">
    <w:name w:val="Scroll Table Normal1"/>
    <w:basedOn w:val="Parastatabula"/>
    <w:uiPriority w:val="99"/>
    <w:qFormat/>
    <w:rsid w:val="00BA4C5F"/>
    <w:pPr>
      <w:spacing w:after="0" w:line="240" w:lineRule="auto"/>
    </w:pPr>
    <w:rPr>
      <w:rFonts w:ascii="Arial" w:eastAsia="Times New Roman" w:hAnsi="Arial" w:cs="Times New Roman"/>
      <w:sz w:val="20"/>
      <w:szCs w:val="24"/>
      <w:lang w:val="en-US"/>
    </w:rPr>
    <w:tblPr>
      <w:tblStyleRowBandSize w:val="1"/>
      <w:tblStyleColBandSize w:val="1"/>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Pr>
    <w:tblStylePr w:type="firstRow">
      <w:rPr>
        <w:rFonts w:ascii="Arial" w:hAnsi="Arial"/>
        <w:b w:val="0"/>
        <w:bCs w:val="0"/>
        <w:i w:val="0"/>
        <w:iCs w:val="0"/>
        <w:color w:val="262626"/>
        <w:sz w:val="20"/>
      </w:rPr>
      <w:tblPr/>
      <w:trPr>
        <w:tblHeader/>
      </w:trPr>
      <w:tcPr>
        <w:tcBorders>
          <w:top w:val="single" w:sz="4" w:space="0" w:color="DDDDDD"/>
          <w:left w:val="single" w:sz="4" w:space="0" w:color="DDDDDD"/>
          <w:bottom w:val="single" w:sz="4" w:space="0" w:color="DDDDDD"/>
          <w:right w:val="single" w:sz="4" w:space="0" w:color="DDDDDD"/>
          <w:insideH w:val="single" w:sz="4" w:space="0" w:color="DDDDDD"/>
          <w:insideV w:val="single" w:sz="4" w:space="0" w:color="DDDDDD"/>
          <w:tl2br w:val="nil"/>
          <w:tr2bl w:val="nil"/>
        </w:tcBorders>
        <w:shd w:val="clear" w:color="auto" w:fill="F0F0F0"/>
      </w:tcPr>
    </w:tblStylePr>
    <w:tblStylePr w:type="firstCol">
      <w:rPr>
        <w:b/>
        <w:color w:val="003263"/>
      </w:rPr>
      <w:tblPr/>
      <w:tcPr>
        <w:shd w:val="clear" w:color="auto" w:fill="F0F0F0"/>
      </w:tcPr>
    </w:tblStylePr>
  </w:style>
  <w:style w:type="table" w:customStyle="1" w:styleId="Vienkratabula13">
    <w:name w:val="Vienkārša tabula_13"/>
    <w:basedOn w:val="Parastatabula"/>
    <w:next w:val="Vienkratabula1"/>
    <w:rsid w:val="00BA4C5F"/>
    <w:pPr>
      <w:spacing w:after="0" w:line="240" w:lineRule="auto"/>
    </w:pPr>
    <w:rPr>
      <w:rFonts w:ascii="Times New Roman" w:eastAsia="Times New Roman" w:hAnsi="Times New Roman" w:cs="Times New Roman"/>
      <w:sz w:val="24"/>
      <w:szCs w:val="24"/>
      <w:lang w:val="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Vienkratabula23">
    <w:name w:val="Vienkārša tabula_23"/>
    <w:basedOn w:val="Parastatabula"/>
    <w:next w:val="Vienkratabula2"/>
    <w:rsid w:val="00BA4C5F"/>
    <w:pPr>
      <w:spacing w:after="0" w:line="240" w:lineRule="auto"/>
    </w:pPr>
    <w:rPr>
      <w:rFonts w:ascii="Times New Roman" w:eastAsia="Times New Roman" w:hAnsi="Times New Roman" w:cs="Times New Roman"/>
      <w:sz w:val="24"/>
      <w:szCs w:val="24"/>
      <w:lang w:val="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Vienkratabula14">
    <w:name w:val="Vienkārša tabula_14"/>
    <w:basedOn w:val="Parastatabula"/>
    <w:next w:val="Vienkratabula1"/>
    <w:uiPriority w:val="41"/>
    <w:rsid w:val="00BA4C5F"/>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Vienkratabula24">
    <w:name w:val="Vienkārša tabula_24"/>
    <w:basedOn w:val="Parastatabula"/>
    <w:next w:val="Vienkratabula2"/>
    <w:uiPriority w:val="42"/>
    <w:rsid w:val="00BA4C5F"/>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Bezsaraksta4">
    <w:name w:val="Bez saraksta4"/>
    <w:next w:val="Bezsaraksta"/>
    <w:uiPriority w:val="99"/>
    <w:semiHidden/>
    <w:unhideWhenUsed/>
    <w:rsid w:val="00BA4C5F"/>
  </w:style>
  <w:style w:type="paragraph" w:customStyle="1" w:styleId="Saturs33">
    <w:name w:val="Saturs 33"/>
    <w:basedOn w:val="Parasts"/>
    <w:next w:val="Parasts"/>
    <w:autoRedefine/>
    <w:uiPriority w:val="39"/>
    <w:rsid w:val="00BA4C5F"/>
    <w:pPr>
      <w:spacing w:after="0" w:line="240" w:lineRule="auto"/>
    </w:pPr>
    <w:rPr>
      <w:rFonts w:ascii="Arial" w:eastAsia="Times New Roman" w:hAnsi="Arial" w:cs="Calibri"/>
      <w:iCs/>
      <w:color w:val="595959"/>
      <w:sz w:val="18"/>
      <w:lang w:val="en-US" w:eastAsia="lv-LV"/>
    </w:rPr>
  </w:style>
  <w:style w:type="numbering" w:customStyle="1" w:styleId="11111132">
    <w:name w:val="1 / 1.1 / 1.1.132"/>
    <w:next w:val="111111"/>
    <w:rsid w:val="00BA4C5F"/>
    <w:pPr>
      <w:numPr>
        <w:numId w:val="7"/>
      </w:numPr>
    </w:pPr>
  </w:style>
  <w:style w:type="paragraph" w:customStyle="1" w:styleId="Saturardtjavirsraksts3">
    <w:name w:val="Satura rādītāja virsraksts3"/>
    <w:basedOn w:val="Virsraksts1"/>
    <w:next w:val="Parasts"/>
    <w:uiPriority w:val="39"/>
    <w:unhideWhenUsed/>
    <w:qFormat/>
    <w:rsid w:val="00BA4C5F"/>
    <w:pPr>
      <w:keepLines/>
      <w:pageBreakBefore/>
      <w:spacing w:before="480" w:line="276" w:lineRule="auto"/>
      <w:jc w:val="left"/>
      <w:outlineLvl w:val="9"/>
    </w:pPr>
    <w:rPr>
      <w:rFonts w:eastAsia="MS Gothic" w:cs="Times New Roman"/>
      <w:b/>
      <w:bCs/>
      <w:color w:val="404040"/>
      <w:lang w:val="en-US"/>
    </w:rPr>
  </w:style>
  <w:style w:type="table" w:customStyle="1" w:styleId="ScrollTableNormal2">
    <w:name w:val="Scroll Table Normal2"/>
    <w:basedOn w:val="Parastatabula"/>
    <w:uiPriority w:val="99"/>
    <w:qFormat/>
    <w:rsid w:val="00BA4C5F"/>
    <w:pPr>
      <w:spacing w:after="0" w:line="240" w:lineRule="auto"/>
    </w:pPr>
    <w:rPr>
      <w:rFonts w:ascii="Arial" w:eastAsia="Times New Roman" w:hAnsi="Arial" w:cs="Times New Roman"/>
      <w:sz w:val="20"/>
      <w:szCs w:val="24"/>
      <w:lang w:val="en-US"/>
    </w:rPr>
    <w:tblPr>
      <w:tblStyleRowBandSize w:val="1"/>
      <w:tblStyleColBandSize w:val="1"/>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Pr>
    <w:tblStylePr w:type="firstRow">
      <w:rPr>
        <w:rFonts w:ascii="Arial" w:hAnsi="Arial"/>
        <w:b w:val="0"/>
        <w:bCs w:val="0"/>
        <w:i w:val="0"/>
        <w:iCs w:val="0"/>
        <w:color w:val="262626"/>
        <w:sz w:val="20"/>
      </w:rPr>
      <w:tblPr/>
      <w:trPr>
        <w:tblHeader/>
      </w:trPr>
      <w:tcPr>
        <w:tcBorders>
          <w:top w:val="single" w:sz="4" w:space="0" w:color="DDDDDD"/>
          <w:left w:val="single" w:sz="4" w:space="0" w:color="DDDDDD"/>
          <w:bottom w:val="single" w:sz="4" w:space="0" w:color="DDDDDD"/>
          <w:right w:val="single" w:sz="4" w:space="0" w:color="DDDDDD"/>
          <w:insideH w:val="single" w:sz="4" w:space="0" w:color="DDDDDD"/>
          <w:insideV w:val="single" w:sz="4" w:space="0" w:color="DDDDDD"/>
          <w:tl2br w:val="nil"/>
          <w:tr2bl w:val="nil"/>
        </w:tcBorders>
        <w:shd w:val="clear" w:color="auto" w:fill="F0F0F0"/>
      </w:tcPr>
    </w:tblStylePr>
    <w:tblStylePr w:type="firstCol">
      <w:rPr>
        <w:b/>
        <w:color w:val="003263"/>
      </w:rPr>
      <w:tblPr/>
      <w:tcPr>
        <w:shd w:val="clear" w:color="auto" w:fill="F0F0F0"/>
      </w:tcPr>
    </w:tblStylePr>
  </w:style>
  <w:style w:type="table" w:customStyle="1" w:styleId="Vienkratabula141">
    <w:name w:val="Vienkārša tabula_141"/>
    <w:basedOn w:val="Parastatabula"/>
    <w:next w:val="Vienkratabula1"/>
    <w:rsid w:val="00BA4C5F"/>
    <w:pPr>
      <w:spacing w:after="0" w:line="240" w:lineRule="auto"/>
    </w:pPr>
    <w:rPr>
      <w:rFonts w:ascii="Times New Roman" w:eastAsia="Times New Roman" w:hAnsi="Times New Roman" w:cs="Times New Roman"/>
      <w:sz w:val="24"/>
      <w:szCs w:val="24"/>
      <w:lang w:val="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Vienkratabula241">
    <w:name w:val="Vienkārša tabula_241"/>
    <w:basedOn w:val="Parastatabula"/>
    <w:next w:val="Vienkratabula2"/>
    <w:rsid w:val="00BA4C5F"/>
    <w:pPr>
      <w:spacing w:after="0" w:line="240" w:lineRule="auto"/>
    </w:pPr>
    <w:rPr>
      <w:rFonts w:ascii="Times New Roman" w:eastAsia="Times New Roman" w:hAnsi="Times New Roman" w:cs="Times New Roman"/>
      <w:sz w:val="24"/>
      <w:szCs w:val="24"/>
      <w:lang w:val="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Intensvscitts3">
    <w:name w:val="Intensīvs citāts3"/>
    <w:basedOn w:val="Parasts"/>
    <w:next w:val="Parasts"/>
    <w:qFormat/>
    <w:rsid w:val="00BA4C5F"/>
    <w:pPr>
      <w:pBdr>
        <w:top w:val="single" w:sz="4" w:space="10" w:color="4472C4"/>
        <w:bottom w:val="single" w:sz="4" w:space="10" w:color="4472C4"/>
      </w:pBdr>
      <w:spacing w:before="360" w:after="360" w:line="240" w:lineRule="auto"/>
      <w:ind w:left="864" w:right="864"/>
      <w:jc w:val="center"/>
    </w:pPr>
    <w:rPr>
      <w:rFonts w:ascii="Source Sans Pro" w:hAnsi="Source Sans Pro" w:cs="Calibri"/>
      <w:i/>
      <w:iCs/>
      <w:color w:val="7F7F7F"/>
      <w:sz w:val="20"/>
      <w:lang w:eastAsia="lv-LV"/>
    </w:rPr>
  </w:style>
  <w:style w:type="character" w:customStyle="1" w:styleId="IntensvscittsRakstz2">
    <w:name w:val="Intensīvs citāts Rakstz.2"/>
    <w:basedOn w:val="Noklusjumarindkopasfonts"/>
    <w:uiPriority w:val="30"/>
    <w:rsid w:val="00BA4C5F"/>
    <w:rPr>
      <w:i/>
      <w:iCs/>
      <w:color w:val="4472C4"/>
    </w:rPr>
  </w:style>
  <w:style w:type="character" w:customStyle="1" w:styleId="Intensvsizclums3">
    <w:name w:val="Intensīvs izcēlums3"/>
    <w:basedOn w:val="Noklusjumarindkopasfonts"/>
    <w:uiPriority w:val="21"/>
    <w:qFormat/>
    <w:rsid w:val="00BA4C5F"/>
    <w:rPr>
      <w:i/>
      <w:iCs/>
      <w:color w:val="4472C4"/>
    </w:rPr>
  </w:style>
  <w:style w:type="character" w:customStyle="1" w:styleId="Intensvaatsauce3">
    <w:name w:val="Intensīva atsauce3"/>
    <w:basedOn w:val="Noklusjumarindkopasfonts"/>
    <w:uiPriority w:val="32"/>
    <w:qFormat/>
    <w:rsid w:val="00BA4C5F"/>
    <w:rPr>
      <w:b/>
      <w:bCs/>
      <w:smallCaps/>
      <w:color w:val="4472C4"/>
      <w:spacing w:val="5"/>
    </w:rPr>
  </w:style>
  <w:style w:type="table" w:customStyle="1" w:styleId="Vienkratabula15">
    <w:name w:val="Vienkārša tabula_15"/>
    <w:basedOn w:val="Parastatabula"/>
    <w:next w:val="Vienkratabula1"/>
    <w:uiPriority w:val="41"/>
    <w:rsid w:val="00BA4C5F"/>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Vienkratabula25">
    <w:name w:val="Vienkārša tabula_25"/>
    <w:basedOn w:val="Parastatabula"/>
    <w:next w:val="Vienkratabula2"/>
    <w:uiPriority w:val="42"/>
    <w:rsid w:val="00BA4C5F"/>
    <w:pPr>
      <w:spacing w:after="0" w:line="240" w:lineRule="auto"/>
    </w:pPr>
    <w:rPr>
      <w:rFonts w:ascii="Calibri" w:eastAsia="Calibri" w:hAnsi="Calibri" w:cs="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Reatabula51">
    <w:name w:val="Režģa tabula51"/>
    <w:basedOn w:val="Parastatabula"/>
    <w:next w:val="Reatabula"/>
    <w:uiPriority w:val="39"/>
    <w:rsid w:val="00BA4C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Parastatabula"/>
    <w:next w:val="Reatabula"/>
    <w:rsid w:val="00BA4C5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2">
    <w:name w:val="Režģa tabula52"/>
    <w:basedOn w:val="Parastatabula"/>
    <w:next w:val="Reatabula"/>
    <w:uiPriority w:val="39"/>
    <w:rsid w:val="00BA4C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ensvscitts4">
    <w:name w:val="Intensīvs citāts4"/>
    <w:basedOn w:val="Parasts"/>
    <w:next w:val="Parasts"/>
    <w:qFormat/>
    <w:rsid w:val="00BA4C5F"/>
    <w:pPr>
      <w:pBdr>
        <w:top w:val="single" w:sz="4" w:space="10" w:color="4F81BD"/>
        <w:bottom w:val="single" w:sz="4" w:space="10" w:color="4F81BD"/>
      </w:pBdr>
      <w:spacing w:before="360" w:after="360" w:line="240" w:lineRule="auto"/>
      <w:ind w:left="864" w:right="864"/>
      <w:jc w:val="center"/>
    </w:pPr>
    <w:rPr>
      <w:rFonts w:ascii="Source Sans Pro" w:eastAsia="Times New Roman" w:hAnsi="Source Sans Pro" w:cs="Calibri"/>
      <w:i/>
      <w:iCs/>
      <w:color w:val="7F7F7F"/>
      <w:sz w:val="20"/>
      <w:szCs w:val="20"/>
      <w:lang w:eastAsia="lv-LV"/>
    </w:rPr>
  </w:style>
  <w:style w:type="character" w:customStyle="1" w:styleId="IntensvscittsRakstz3">
    <w:name w:val="Intensīvs citāts Rakstz.3"/>
    <w:basedOn w:val="Noklusjumarindkopasfonts"/>
    <w:uiPriority w:val="30"/>
    <w:rsid w:val="00BA4C5F"/>
    <w:rPr>
      <w:i/>
      <w:iCs/>
      <w:color w:val="4F81BD"/>
      <w:sz w:val="24"/>
      <w:szCs w:val="24"/>
      <w:lang w:eastAsia="en-US"/>
    </w:rPr>
  </w:style>
  <w:style w:type="table" w:customStyle="1" w:styleId="Vienkratabula16">
    <w:name w:val="Vienkārša tabula_16"/>
    <w:basedOn w:val="Parastatabula"/>
    <w:next w:val="Vienkratabula1"/>
    <w:uiPriority w:val="41"/>
    <w:rsid w:val="00BA4C5F"/>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Vienkratabula26">
    <w:name w:val="Vienkārša tabula_26"/>
    <w:basedOn w:val="Parastatabula"/>
    <w:next w:val="Vienkratabula2"/>
    <w:uiPriority w:val="42"/>
    <w:rsid w:val="00BA4C5F"/>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Intensvsizclums4">
    <w:name w:val="Intensīvs izcēlums4"/>
    <w:basedOn w:val="Noklusjumarindkopasfonts"/>
    <w:uiPriority w:val="21"/>
    <w:qFormat/>
    <w:rsid w:val="00BA4C5F"/>
    <w:rPr>
      <w:i/>
      <w:iCs/>
      <w:color w:val="4F81BD"/>
    </w:rPr>
  </w:style>
  <w:style w:type="character" w:customStyle="1" w:styleId="Intensvaatsauce4">
    <w:name w:val="Intensīva atsauce4"/>
    <w:basedOn w:val="Noklusjumarindkopasfonts"/>
    <w:uiPriority w:val="32"/>
    <w:qFormat/>
    <w:rsid w:val="00BA4C5F"/>
    <w:rPr>
      <w:b/>
      <w:bCs/>
      <w:smallCaps/>
      <w:color w:val="4F81BD"/>
      <w:spacing w:val="5"/>
    </w:rPr>
  </w:style>
  <w:style w:type="numbering" w:customStyle="1" w:styleId="Bezsaraksta5">
    <w:name w:val="Bez saraksta5"/>
    <w:next w:val="Bezsaraksta"/>
    <w:uiPriority w:val="99"/>
    <w:semiHidden/>
    <w:unhideWhenUsed/>
    <w:rsid w:val="00BA4C5F"/>
  </w:style>
  <w:style w:type="numbering" w:customStyle="1" w:styleId="Bezsaraksta12">
    <w:name w:val="Bez saraksta12"/>
    <w:next w:val="Bezsaraksta"/>
    <w:uiPriority w:val="99"/>
    <w:semiHidden/>
    <w:unhideWhenUsed/>
    <w:rsid w:val="00BA4C5F"/>
  </w:style>
  <w:style w:type="table" w:customStyle="1" w:styleId="Reatabula12">
    <w:name w:val="Režģa tabula12"/>
    <w:basedOn w:val="Parastatabula"/>
    <w:next w:val="Reatabula"/>
    <w:rsid w:val="00BA4C5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wCTableText3">
    <w:name w:val="PwC Table Text3"/>
    <w:basedOn w:val="Parastatabula"/>
    <w:uiPriority w:val="99"/>
    <w:qFormat/>
    <w:rsid w:val="00BA4C5F"/>
    <w:pPr>
      <w:spacing w:before="60" w:after="60" w:line="240" w:lineRule="auto"/>
    </w:pPr>
    <w:rPr>
      <w:rFonts w:ascii="Georgia" w:eastAsia="Arial" w:hAnsi="Georgia" w:cs="Times New Roman"/>
      <w:sz w:val="20"/>
      <w:szCs w:val="20"/>
      <w:lang w:val="en-GB"/>
    </w:rPr>
    <w:tblPr>
      <w:tblStyleRowBandSize w:val="1"/>
      <w:tblBorders>
        <w:insideH w:val="dotted" w:sz="4" w:space="0" w:color="968C6D"/>
      </w:tblBorders>
    </w:tblPr>
    <w:tblStylePr w:type="firstRow">
      <w:rPr>
        <w:b/>
      </w:rPr>
      <w:tblPr/>
      <w:tcPr>
        <w:tcBorders>
          <w:top w:val="single" w:sz="6" w:space="0" w:color="968C6D"/>
          <w:bottom w:val="single" w:sz="6" w:space="0" w:color="968C6D"/>
        </w:tcBorders>
      </w:tcPr>
    </w:tblStylePr>
    <w:tblStylePr w:type="lastRow">
      <w:rPr>
        <w:b/>
      </w:rPr>
      <w:tblPr/>
      <w:tcPr>
        <w:tcBorders>
          <w:top w:val="single" w:sz="6" w:space="0" w:color="968C6D"/>
          <w:bottom w:val="single" w:sz="6" w:space="0" w:color="968C6D"/>
        </w:tcBorders>
      </w:tcPr>
    </w:tblStylePr>
    <w:tblStylePr w:type="band1Horz">
      <w:tblPr/>
      <w:tcPr>
        <w:tcBorders>
          <w:bottom w:val="nil"/>
        </w:tcBorders>
      </w:tcPr>
    </w:tblStylePr>
  </w:style>
  <w:style w:type="table" w:customStyle="1" w:styleId="PwCTableText11">
    <w:name w:val="PwC Table Text11"/>
    <w:basedOn w:val="Parastatabula"/>
    <w:uiPriority w:val="99"/>
    <w:qFormat/>
    <w:rsid w:val="00BA4C5F"/>
    <w:pPr>
      <w:spacing w:before="60" w:after="60" w:line="240" w:lineRule="auto"/>
    </w:pPr>
    <w:rPr>
      <w:rFonts w:ascii="Georgia" w:eastAsia="Arial" w:hAnsi="Georgia" w:cs="Times New Roman"/>
      <w:sz w:val="20"/>
      <w:szCs w:val="20"/>
      <w:lang w:val="en-GB"/>
    </w:rPr>
    <w:tblPr>
      <w:tblStyleRowBandSize w:val="1"/>
      <w:tblBorders>
        <w:insideH w:val="dotted" w:sz="4" w:space="0" w:color="968C6D"/>
      </w:tblBorders>
    </w:tblPr>
    <w:tblStylePr w:type="firstRow">
      <w:rPr>
        <w:b/>
      </w:rPr>
      <w:tblPr/>
      <w:tcPr>
        <w:tcBorders>
          <w:top w:val="single" w:sz="6" w:space="0" w:color="968C6D"/>
          <w:bottom w:val="single" w:sz="6" w:space="0" w:color="968C6D"/>
        </w:tcBorders>
      </w:tcPr>
    </w:tblStylePr>
    <w:tblStylePr w:type="lastRow">
      <w:rPr>
        <w:b/>
      </w:rPr>
      <w:tblPr/>
      <w:tcPr>
        <w:tcBorders>
          <w:top w:val="single" w:sz="6" w:space="0" w:color="968C6D"/>
          <w:bottom w:val="single" w:sz="6" w:space="0" w:color="968C6D"/>
        </w:tcBorders>
      </w:tcPr>
    </w:tblStylePr>
    <w:tblStylePr w:type="band1Horz">
      <w:tblPr/>
      <w:tcPr>
        <w:tcBorders>
          <w:bottom w:val="nil"/>
        </w:tcBorders>
      </w:tcPr>
    </w:tblStylePr>
  </w:style>
  <w:style w:type="table" w:customStyle="1" w:styleId="PwCTableText21">
    <w:name w:val="PwC Table Text21"/>
    <w:basedOn w:val="Parastatabula"/>
    <w:uiPriority w:val="99"/>
    <w:qFormat/>
    <w:rsid w:val="00BA4C5F"/>
    <w:pPr>
      <w:spacing w:before="60" w:after="60" w:line="240" w:lineRule="auto"/>
    </w:pPr>
    <w:rPr>
      <w:rFonts w:ascii="Georgia" w:eastAsia="Arial" w:hAnsi="Georgia" w:cs="Times New Roman"/>
      <w:sz w:val="20"/>
      <w:szCs w:val="20"/>
      <w:lang w:val="en-GB"/>
    </w:rPr>
    <w:tblPr>
      <w:tblStyleRowBandSize w:val="1"/>
      <w:tblBorders>
        <w:insideH w:val="dotted" w:sz="4" w:space="0" w:color="968C6D"/>
      </w:tblBorders>
    </w:tblPr>
    <w:tblStylePr w:type="firstRow">
      <w:rPr>
        <w:b/>
      </w:rPr>
      <w:tblPr/>
      <w:tcPr>
        <w:tcBorders>
          <w:top w:val="single" w:sz="6" w:space="0" w:color="968C6D"/>
          <w:bottom w:val="single" w:sz="6" w:space="0" w:color="968C6D"/>
        </w:tcBorders>
      </w:tcPr>
    </w:tblStylePr>
    <w:tblStylePr w:type="lastRow">
      <w:rPr>
        <w:b/>
      </w:rPr>
      <w:tblPr/>
      <w:tcPr>
        <w:tcBorders>
          <w:top w:val="single" w:sz="6" w:space="0" w:color="968C6D"/>
          <w:bottom w:val="single" w:sz="6" w:space="0" w:color="968C6D"/>
        </w:tcBorders>
      </w:tcPr>
    </w:tblStylePr>
    <w:tblStylePr w:type="band1Horz">
      <w:tblPr/>
      <w:tcPr>
        <w:tcBorders>
          <w:bottom w:val="nil"/>
        </w:tcBorders>
      </w:tcPr>
    </w:tblStylePr>
  </w:style>
  <w:style w:type="table" w:customStyle="1" w:styleId="Reatabula22">
    <w:name w:val="Režģa tabula22"/>
    <w:basedOn w:val="Parastatabula"/>
    <w:next w:val="Reatabula"/>
    <w:rsid w:val="00BA4C5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2">
    <w:name w:val="Bez saraksta112"/>
    <w:next w:val="Bezsaraksta"/>
    <w:uiPriority w:val="99"/>
    <w:semiHidden/>
    <w:unhideWhenUsed/>
    <w:rsid w:val="00BA4C5F"/>
  </w:style>
  <w:style w:type="table" w:customStyle="1" w:styleId="Reatabula31">
    <w:name w:val="Režģa tabula31"/>
    <w:basedOn w:val="Parastatabula"/>
    <w:next w:val="Reatabula"/>
    <w:rsid w:val="00BA4C5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
    <w:name w:val="1 / 1.1 / 1.1.14"/>
    <w:basedOn w:val="Bezsaraksta"/>
    <w:next w:val="111111"/>
    <w:rsid w:val="00BA4C5F"/>
  </w:style>
  <w:style w:type="numbering" w:customStyle="1" w:styleId="Bezsaraksta1112">
    <w:name w:val="Bez saraksta1112"/>
    <w:next w:val="Bezsaraksta"/>
    <w:uiPriority w:val="99"/>
    <w:semiHidden/>
    <w:unhideWhenUsed/>
    <w:rsid w:val="00BA4C5F"/>
  </w:style>
  <w:style w:type="numbering" w:customStyle="1" w:styleId="Bezsaraksta21">
    <w:name w:val="Bez saraksta21"/>
    <w:next w:val="Bezsaraksta"/>
    <w:uiPriority w:val="99"/>
    <w:semiHidden/>
    <w:unhideWhenUsed/>
    <w:rsid w:val="00BA4C5F"/>
  </w:style>
  <w:style w:type="table" w:customStyle="1" w:styleId="Reatabula41">
    <w:name w:val="Režģa tabula41"/>
    <w:basedOn w:val="Parastatabula"/>
    <w:next w:val="Reatabula"/>
    <w:rsid w:val="00BA4C5F"/>
    <w:pPr>
      <w:spacing w:after="0" w:line="240" w:lineRule="auto"/>
    </w:pPr>
    <w:rPr>
      <w:rFonts w:ascii="Times New Roman" w:eastAsia="Times New Roman" w:hAnsi="Times New Roman" w:cs="Times New Roman"/>
      <w:sz w:val="24"/>
      <w:szCs w:val="24"/>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111">
    <w:name w:val="1 / 1.1 / 1.1.1111"/>
    <w:next w:val="111111"/>
    <w:rsid w:val="00BA4C5F"/>
  </w:style>
  <w:style w:type="table" w:customStyle="1" w:styleId="ScrollSectionColumn1">
    <w:name w:val="Scroll Section Column1"/>
    <w:basedOn w:val="Parastatabula"/>
    <w:uiPriority w:val="99"/>
    <w:rsid w:val="00BA4C5F"/>
    <w:pPr>
      <w:spacing w:after="0" w:line="240" w:lineRule="auto"/>
    </w:pPr>
    <w:rPr>
      <w:rFonts w:ascii="Times New Roman" w:eastAsia="Times New Roman" w:hAnsi="Times New Roman" w:cs="Times New Roman"/>
      <w:sz w:val="24"/>
      <w:szCs w:val="24"/>
      <w:lang w:val="en-US"/>
    </w:rPr>
    <w:tblPr/>
  </w:style>
  <w:style w:type="table" w:customStyle="1" w:styleId="ScrollTip1">
    <w:name w:val="Scroll Tip1"/>
    <w:basedOn w:val="Parastatabula"/>
    <w:uiPriority w:val="99"/>
    <w:qFormat/>
    <w:rsid w:val="00BA4C5F"/>
    <w:pPr>
      <w:spacing w:after="0" w:line="240" w:lineRule="auto"/>
      <w:ind w:left="173" w:right="259"/>
    </w:pPr>
    <w:rPr>
      <w:rFonts w:ascii="Times New Roman" w:eastAsia="Times New Roman" w:hAnsi="Times New Roman" w:cs="Times New Roman"/>
      <w:sz w:val="24"/>
      <w:szCs w:val="24"/>
      <w:lang w:val="en-US"/>
    </w:rPr>
    <w:tblPr>
      <w:tblBorders>
        <w:top w:val="single" w:sz="4" w:space="0" w:color="9CC4A2"/>
        <w:left w:val="single" w:sz="4" w:space="0" w:color="9CC4A2"/>
        <w:bottom w:val="single" w:sz="4" w:space="0" w:color="9CC4A2"/>
        <w:right w:val="single" w:sz="4" w:space="0" w:color="9CC4A2"/>
      </w:tblBorders>
      <w:tblCellMar>
        <w:top w:w="173" w:type="dxa"/>
        <w:left w:w="58" w:type="dxa"/>
        <w:bottom w:w="259" w:type="dxa"/>
        <w:right w:w="58" w:type="dxa"/>
      </w:tblCellMar>
    </w:tblPr>
    <w:tcPr>
      <w:shd w:val="clear" w:color="auto" w:fill="DEFAE0"/>
    </w:tcPr>
  </w:style>
  <w:style w:type="table" w:customStyle="1" w:styleId="ScrollWarning1">
    <w:name w:val="Scroll Warning1"/>
    <w:basedOn w:val="Parastatabula"/>
    <w:uiPriority w:val="99"/>
    <w:qFormat/>
    <w:rsid w:val="00BA4C5F"/>
    <w:pPr>
      <w:spacing w:after="0" w:line="240" w:lineRule="auto"/>
      <w:ind w:left="173" w:right="259"/>
    </w:pPr>
    <w:rPr>
      <w:rFonts w:ascii="Times New Roman" w:eastAsia="Times New Roman" w:hAnsi="Times New Roman" w:cs="Times New Roman"/>
      <w:sz w:val="24"/>
      <w:szCs w:val="24"/>
      <w:lang w:val="en-US"/>
    </w:rPr>
    <w:tblPr>
      <w:tblBorders>
        <w:top w:val="single" w:sz="4" w:space="0" w:color="E29898"/>
        <w:left w:val="single" w:sz="4" w:space="0" w:color="E29898"/>
        <w:bottom w:val="single" w:sz="4" w:space="0" w:color="E29898"/>
        <w:right w:val="single" w:sz="4" w:space="0" w:color="E29898"/>
      </w:tblBorders>
      <w:tblCellMar>
        <w:top w:w="173" w:type="dxa"/>
        <w:left w:w="58" w:type="dxa"/>
        <w:bottom w:w="259" w:type="dxa"/>
        <w:right w:w="58" w:type="dxa"/>
      </w:tblCellMar>
    </w:tblPr>
    <w:tcPr>
      <w:shd w:val="clear" w:color="auto" w:fill="FFE7E7"/>
    </w:tcPr>
  </w:style>
  <w:style w:type="table" w:customStyle="1" w:styleId="ScrollCode1">
    <w:name w:val="Scroll Code1"/>
    <w:basedOn w:val="Parastatabula"/>
    <w:uiPriority w:val="99"/>
    <w:qFormat/>
    <w:rsid w:val="00BA4C5F"/>
    <w:pPr>
      <w:spacing w:after="0" w:line="240" w:lineRule="auto"/>
      <w:ind w:left="173" w:right="259"/>
    </w:pPr>
    <w:rPr>
      <w:rFonts w:ascii="Courier New" w:eastAsia="Times New Roman" w:hAnsi="Courier New" w:cs="Times New Roman"/>
      <w:sz w:val="18"/>
      <w:szCs w:val="24"/>
      <w:lang w:val="en-US"/>
    </w:rPr>
    <w:tblPr>
      <w:tblCellSpacing w:w="0" w:type="dxa"/>
      <w:tblBorders>
        <w:top w:val="dashed" w:sz="4" w:space="0" w:color="6199C9"/>
        <w:left w:val="dashed" w:sz="4" w:space="0" w:color="6199C9"/>
        <w:bottom w:val="dashed" w:sz="4" w:space="0" w:color="6199C9"/>
        <w:right w:val="dashed" w:sz="4" w:space="0" w:color="6199C9"/>
      </w:tblBorders>
      <w:tblCellMar>
        <w:top w:w="173" w:type="dxa"/>
        <w:left w:w="58" w:type="dxa"/>
        <w:bottom w:w="259" w:type="dxa"/>
        <w:right w:w="58" w:type="dxa"/>
      </w:tblCellMar>
    </w:tblPr>
    <w:trPr>
      <w:tblCellSpacing w:w="0" w:type="dxa"/>
    </w:trPr>
  </w:style>
  <w:style w:type="table" w:customStyle="1" w:styleId="ScrollInfo1">
    <w:name w:val="Scroll Info1"/>
    <w:basedOn w:val="Parastatabula"/>
    <w:uiPriority w:val="99"/>
    <w:qFormat/>
    <w:rsid w:val="00BA4C5F"/>
    <w:pPr>
      <w:spacing w:after="0" w:line="240" w:lineRule="auto"/>
      <w:ind w:left="173" w:right="259"/>
    </w:pPr>
    <w:rPr>
      <w:rFonts w:ascii="Times New Roman" w:eastAsia="Times New Roman" w:hAnsi="Times New Roman" w:cs="Times New Roman"/>
      <w:sz w:val="24"/>
      <w:szCs w:val="24"/>
      <w:lang w:val="en-US"/>
    </w:rPr>
    <w:tblPr>
      <w:tblBorders>
        <w:top w:val="single" w:sz="4" w:space="0" w:color="9CA6D2"/>
        <w:left w:val="single" w:sz="4" w:space="0" w:color="9CA6D2"/>
        <w:bottom w:val="single" w:sz="4" w:space="0" w:color="9CA6D2"/>
        <w:right w:val="single" w:sz="4" w:space="0" w:color="9CA6D2"/>
      </w:tblBorders>
      <w:tblCellMar>
        <w:top w:w="173" w:type="dxa"/>
        <w:left w:w="58" w:type="dxa"/>
        <w:bottom w:w="259" w:type="dxa"/>
        <w:right w:w="58" w:type="dxa"/>
      </w:tblCellMar>
    </w:tblPr>
    <w:tcPr>
      <w:shd w:val="clear" w:color="auto" w:fill="DFEFFD"/>
    </w:tcPr>
  </w:style>
  <w:style w:type="table" w:customStyle="1" w:styleId="ScrollTableNormal3">
    <w:name w:val="Scroll Table Normal3"/>
    <w:basedOn w:val="Parastatabula"/>
    <w:uiPriority w:val="99"/>
    <w:qFormat/>
    <w:rsid w:val="00BA4C5F"/>
    <w:pPr>
      <w:spacing w:after="0" w:line="240" w:lineRule="auto"/>
    </w:pPr>
    <w:rPr>
      <w:rFonts w:ascii="Arial" w:eastAsia="Times New Roman" w:hAnsi="Arial" w:cs="Times New Roman"/>
      <w:sz w:val="20"/>
      <w:szCs w:val="24"/>
      <w:lang w:val="en-US"/>
    </w:rPr>
    <w:tblPr>
      <w:tblStyleRowBandSize w:val="1"/>
      <w:tblStyleColBandSize w:val="1"/>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Pr>
    <w:tblStylePr w:type="firstRow">
      <w:rPr>
        <w:rFonts w:ascii="Arial" w:hAnsi="Arial"/>
        <w:b w:val="0"/>
        <w:bCs w:val="0"/>
        <w:i w:val="0"/>
        <w:iCs w:val="0"/>
        <w:color w:val="262626"/>
        <w:sz w:val="20"/>
      </w:rPr>
      <w:tblPr/>
      <w:trPr>
        <w:tblHeader/>
      </w:trPr>
      <w:tcPr>
        <w:tcBorders>
          <w:top w:val="single" w:sz="4" w:space="0" w:color="DDDDDD"/>
          <w:left w:val="single" w:sz="4" w:space="0" w:color="DDDDDD"/>
          <w:bottom w:val="single" w:sz="4" w:space="0" w:color="DDDDDD"/>
          <w:right w:val="single" w:sz="4" w:space="0" w:color="DDDDDD"/>
          <w:insideH w:val="single" w:sz="4" w:space="0" w:color="DDDDDD"/>
          <w:insideV w:val="single" w:sz="4" w:space="0" w:color="DDDDDD"/>
          <w:tl2br w:val="nil"/>
          <w:tr2bl w:val="nil"/>
        </w:tcBorders>
        <w:shd w:val="clear" w:color="auto" w:fill="F0F0F0"/>
      </w:tcPr>
    </w:tblStylePr>
    <w:tblStylePr w:type="firstCol">
      <w:rPr>
        <w:b/>
        <w:color w:val="003263"/>
      </w:rPr>
      <w:tblPr/>
      <w:tcPr>
        <w:shd w:val="clear" w:color="auto" w:fill="F0F0F0"/>
      </w:tcPr>
    </w:tblStylePr>
  </w:style>
  <w:style w:type="table" w:customStyle="1" w:styleId="ScrollPanel1">
    <w:name w:val="Scroll Panel1"/>
    <w:basedOn w:val="Parastatabula"/>
    <w:uiPriority w:val="99"/>
    <w:qFormat/>
    <w:rsid w:val="00BA4C5F"/>
    <w:pPr>
      <w:spacing w:after="0" w:line="240" w:lineRule="auto"/>
      <w:ind w:left="173" w:right="259"/>
    </w:pPr>
    <w:rPr>
      <w:rFonts w:ascii="Times New Roman" w:eastAsia="Times New Roman" w:hAnsi="Times New Roman" w:cs="Times New Roman"/>
      <w:sz w:val="24"/>
      <w:szCs w:val="24"/>
      <w:lang w:val="en-US"/>
    </w:rPr>
    <w:tblPr>
      <w:tblBorders>
        <w:top w:val="single" w:sz="4" w:space="0" w:color="BBBBBB"/>
        <w:left w:val="single" w:sz="4" w:space="0" w:color="BBBBBB"/>
        <w:bottom w:val="single" w:sz="4" w:space="0" w:color="BBBBBB"/>
        <w:right w:val="single" w:sz="4" w:space="0" w:color="BBBBBB"/>
      </w:tblBorders>
      <w:tblCellMar>
        <w:top w:w="173" w:type="dxa"/>
        <w:left w:w="58" w:type="dxa"/>
        <w:bottom w:w="259" w:type="dxa"/>
        <w:right w:w="58" w:type="dxa"/>
      </w:tblCellMar>
    </w:tblPr>
    <w:tcPr>
      <w:shd w:val="clear" w:color="auto" w:fill="F0F0F0"/>
    </w:tcPr>
  </w:style>
  <w:style w:type="table" w:customStyle="1" w:styleId="ScrollNote1">
    <w:name w:val="Scroll Note1"/>
    <w:basedOn w:val="Parastatabula"/>
    <w:uiPriority w:val="99"/>
    <w:qFormat/>
    <w:rsid w:val="00BA4C5F"/>
    <w:pPr>
      <w:spacing w:after="0" w:line="240" w:lineRule="auto"/>
      <w:ind w:left="173" w:right="259"/>
    </w:pPr>
    <w:rPr>
      <w:rFonts w:ascii="Times New Roman" w:eastAsia="Times New Roman" w:hAnsi="Times New Roman" w:cs="Times New Roman"/>
      <w:sz w:val="24"/>
      <w:szCs w:val="24"/>
      <w:lang w:val="en-US"/>
    </w:rPr>
    <w:tblPr>
      <w:tblBorders>
        <w:top w:val="single" w:sz="4" w:space="0" w:color="F9DF99"/>
        <w:left w:val="single" w:sz="4" w:space="0" w:color="F9DF99"/>
        <w:bottom w:val="single" w:sz="4" w:space="0" w:color="F9DF99"/>
        <w:right w:val="single" w:sz="4" w:space="0" w:color="F9DF99"/>
      </w:tblBorders>
      <w:tblCellMar>
        <w:top w:w="173" w:type="dxa"/>
        <w:left w:w="58" w:type="dxa"/>
        <w:bottom w:w="259" w:type="dxa"/>
        <w:right w:w="58" w:type="dxa"/>
      </w:tblCellMar>
    </w:tblPr>
    <w:tcPr>
      <w:shd w:val="clear" w:color="auto" w:fill="FFFFE0"/>
    </w:tcPr>
  </w:style>
  <w:style w:type="table" w:customStyle="1" w:styleId="ScrollQuote1">
    <w:name w:val="Scroll Quote1"/>
    <w:basedOn w:val="Parastatabula"/>
    <w:uiPriority w:val="99"/>
    <w:qFormat/>
    <w:rsid w:val="00BA4C5F"/>
    <w:pPr>
      <w:spacing w:after="0" w:line="240" w:lineRule="auto"/>
      <w:ind w:left="173" w:right="259"/>
    </w:pPr>
    <w:rPr>
      <w:rFonts w:ascii="Times New Roman" w:eastAsia="Times New Roman" w:hAnsi="Times New Roman" w:cs="Times New Roman"/>
      <w:i/>
      <w:sz w:val="24"/>
      <w:szCs w:val="24"/>
      <w:lang w:val="en-US"/>
    </w:rPr>
    <w:tblPr>
      <w:tblCellMar>
        <w:left w:w="58" w:type="dxa"/>
        <w:right w:w="58" w:type="dxa"/>
      </w:tblCellMar>
    </w:tblPr>
    <w:tblStylePr w:type="firstCol">
      <w:tblPr/>
      <w:tcPr>
        <w:tcBorders>
          <w:left w:val="single" w:sz="4" w:space="0" w:color="6199C9"/>
        </w:tcBorders>
      </w:tcPr>
    </w:tblStylePr>
  </w:style>
  <w:style w:type="table" w:customStyle="1" w:styleId="Vienkratabula111">
    <w:name w:val="Vienkārša tabula_111"/>
    <w:basedOn w:val="Parastatabula"/>
    <w:next w:val="Vienkratabula12"/>
    <w:rsid w:val="00BA4C5F"/>
    <w:pPr>
      <w:spacing w:after="0" w:line="240" w:lineRule="auto"/>
    </w:pPr>
    <w:rPr>
      <w:rFonts w:ascii="Times New Roman" w:eastAsia="Times New Roman" w:hAnsi="Times New Roman" w:cs="Times New Roman"/>
      <w:sz w:val="24"/>
      <w:szCs w:val="24"/>
      <w:lang w:val="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Vienkratabula211">
    <w:name w:val="Vienkārša tabula_211"/>
    <w:basedOn w:val="Parastatabula"/>
    <w:next w:val="Vienkratabula22"/>
    <w:rsid w:val="00BA4C5F"/>
    <w:pPr>
      <w:spacing w:after="0" w:line="240" w:lineRule="auto"/>
    </w:pPr>
    <w:rPr>
      <w:rFonts w:ascii="Times New Roman" w:eastAsia="Times New Roman" w:hAnsi="Times New Roman" w:cs="Times New Roman"/>
      <w:sz w:val="24"/>
      <w:szCs w:val="24"/>
      <w:lang w:val="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Style11">
    <w:name w:val="Style11"/>
    <w:basedOn w:val="Parastatabula"/>
    <w:uiPriority w:val="99"/>
    <w:rsid w:val="00BA4C5F"/>
    <w:pPr>
      <w:spacing w:after="0" w:line="240" w:lineRule="auto"/>
    </w:pPr>
    <w:rPr>
      <w:rFonts w:ascii="Times New Roman" w:eastAsia="Times New Roman" w:hAnsi="Times New Roman" w:cs="Times New Roman"/>
      <w:sz w:val="24"/>
      <w:szCs w:val="24"/>
      <w:lang w:val="en-US"/>
    </w:rPr>
    <w:tblPr/>
  </w:style>
  <w:style w:type="table" w:customStyle="1" w:styleId="Vienkratabula121">
    <w:name w:val="Vienkārša tabula_121"/>
    <w:basedOn w:val="Parastatabula"/>
    <w:uiPriority w:val="41"/>
    <w:rsid w:val="00BA4C5F"/>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Vienkratabula221">
    <w:name w:val="Vienkārša tabula_221"/>
    <w:basedOn w:val="Parastatabula"/>
    <w:uiPriority w:val="42"/>
    <w:rsid w:val="00BA4C5F"/>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Reatabula53">
    <w:name w:val="Režģa tabula53"/>
    <w:basedOn w:val="Parastatabula"/>
    <w:next w:val="Reatabula"/>
    <w:uiPriority w:val="39"/>
    <w:rsid w:val="00BA4C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31">
    <w:name w:val="Bez saraksta31"/>
    <w:next w:val="Bezsaraksta"/>
    <w:uiPriority w:val="99"/>
    <w:semiHidden/>
    <w:unhideWhenUsed/>
    <w:rsid w:val="00BA4C5F"/>
  </w:style>
  <w:style w:type="table" w:customStyle="1" w:styleId="Reatabula61">
    <w:name w:val="Režģa tabula61"/>
    <w:basedOn w:val="Parastatabula"/>
    <w:next w:val="Reatabula"/>
    <w:rsid w:val="00BA4C5F"/>
    <w:pPr>
      <w:spacing w:after="0" w:line="240" w:lineRule="auto"/>
    </w:pPr>
    <w:rPr>
      <w:rFonts w:ascii="Times New Roman" w:eastAsia="Times New Roman" w:hAnsi="Times New Roman" w:cs="Times New Roman"/>
      <w:sz w:val="24"/>
      <w:szCs w:val="24"/>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1">
    <w:name w:val="1 / 1.1 / 1.1.121"/>
    <w:next w:val="111111"/>
    <w:rsid w:val="00BA4C5F"/>
  </w:style>
  <w:style w:type="table" w:customStyle="1" w:styleId="ScrollTableNormal11">
    <w:name w:val="Scroll Table Normal11"/>
    <w:basedOn w:val="Parastatabula"/>
    <w:uiPriority w:val="99"/>
    <w:qFormat/>
    <w:rsid w:val="00BA4C5F"/>
    <w:pPr>
      <w:spacing w:after="0" w:line="240" w:lineRule="auto"/>
    </w:pPr>
    <w:rPr>
      <w:rFonts w:ascii="Arial" w:eastAsia="Times New Roman" w:hAnsi="Arial" w:cs="Times New Roman"/>
      <w:sz w:val="20"/>
      <w:szCs w:val="24"/>
      <w:lang w:val="en-US"/>
    </w:rPr>
    <w:tblPr>
      <w:tblStyleRowBandSize w:val="1"/>
      <w:tblStyleColBandSize w:val="1"/>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Pr>
    <w:tblStylePr w:type="firstRow">
      <w:rPr>
        <w:rFonts w:ascii="Arial" w:hAnsi="Arial"/>
        <w:b w:val="0"/>
        <w:bCs w:val="0"/>
        <w:i w:val="0"/>
        <w:iCs w:val="0"/>
        <w:color w:val="262626"/>
        <w:sz w:val="20"/>
      </w:rPr>
      <w:tblPr/>
      <w:trPr>
        <w:tblHeader/>
      </w:trPr>
      <w:tcPr>
        <w:tcBorders>
          <w:top w:val="single" w:sz="4" w:space="0" w:color="DDDDDD"/>
          <w:left w:val="single" w:sz="4" w:space="0" w:color="DDDDDD"/>
          <w:bottom w:val="single" w:sz="4" w:space="0" w:color="DDDDDD"/>
          <w:right w:val="single" w:sz="4" w:space="0" w:color="DDDDDD"/>
          <w:insideH w:val="single" w:sz="4" w:space="0" w:color="DDDDDD"/>
          <w:insideV w:val="single" w:sz="4" w:space="0" w:color="DDDDDD"/>
          <w:tl2br w:val="nil"/>
          <w:tr2bl w:val="nil"/>
        </w:tcBorders>
        <w:shd w:val="clear" w:color="auto" w:fill="F0F0F0"/>
      </w:tcPr>
    </w:tblStylePr>
    <w:tblStylePr w:type="firstCol">
      <w:rPr>
        <w:b/>
        <w:color w:val="003263"/>
      </w:rPr>
      <w:tblPr/>
      <w:tcPr>
        <w:shd w:val="clear" w:color="auto" w:fill="F0F0F0"/>
      </w:tcPr>
    </w:tblStylePr>
  </w:style>
  <w:style w:type="table" w:customStyle="1" w:styleId="Vienkratabula131">
    <w:name w:val="Vienkārša tabula_131"/>
    <w:basedOn w:val="Parastatabula"/>
    <w:next w:val="Vienkratabula1"/>
    <w:rsid w:val="00BA4C5F"/>
    <w:pPr>
      <w:spacing w:after="0" w:line="240" w:lineRule="auto"/>
    </w:pPr>
    <w:rPr>
      <w:rFonts w:ascii="Times New Roman" w:eastAsia="Times New Roman" w:hAnsi="Times New Roman" w:cs="Times New Roman"/>
      <w:sz w:val="24"/>
      <w:szCs w:val="24"/>
      <w:lang w:val="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Vienkratabula231">
    <w:name w:val="Vienkārša tabula_231"/>
    <w:basedOn w:val="Parastatabula"/>
    <w:next w:val="Vienkratabula2"/>
    <w:rsid w:val="00BA4C5F"/>
    <w:pPr>
      <w:spacing w:after="0" w:line="240" w:lineRule="auto"/>
    </w:pPr>
    <w:rPr>
      <w:rFonts w:ascii="Times New Roman" w:eastAsia="Times New Roman" w:hAnsi="Times New Roman" w:cs="Times New Roman"/>
      <w:sz w:val="24"/>
      <w:szCs w:val="24"/>
      <w:lang w:val="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Vienkratabula142">
    <w:name w:val="Vienkārša tabula_142"/>
    <w:basedOn w:val="Parastatabula"/>
    <w:next w:val="Vienkratabula1"/>
    <w:uiPriority w:val="41"/>
    <w:rsid w:val="00BA4C5F"/>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Vienkratabula242">
    <w:name w:val="Vienkārša tabula_242"/>
    <w:basedOn w:val="Parastatabula"/>
    <w:next w:val="Vienkratabula2"/>
    <w:uiPriority w:val="42"/>
    <w:rsid w:val="00BA4C5F"/>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Bezsaraksta41">
    <w:name w:val="Bez saraksta41"/>
    <w:next w:val="Bezsaraksta"/>
    <w:uiPriority w:val="99"/>
    <w:semiHidden/>
    <w:unhideWhenUsed/>
    <w:rsid w:val="00BA4C5F"/>
  </w:style>
  <w:style w:type="table" w:customStyle="1" w:styleId="Reatabula71">
    <w:name w:val="Režģa tabula71"/>
    <w:basedOn w:val="Parastatabula"/>
    <w:next w:val="Reatabula"/>
    <w:rsid w:val="00BA4C5F"/>
    <w:pPr>
      <w:spacing w:after="0" w:line="240" w:lineRule="auto"/>
    </w:pPr>
    <w:rPr>
      <w:rFonts w:ascii="Times New Roman" w:eastAsia="Times New Roman" w:hAnsi="Times New Roman" w:cs="Times New Roman"/>
      <w:sz w:val="24"/>
      <w:szCs w:val="24"/>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crollTableNormal21">
    <w:name w:val="Scroll Table Normal21"/>
    <w:basedOn w:val="Parastatabula"/>
    <w:uiPriority w:val="99"/>
    <w:qFormat/>
    <w:rsid w:val="00BA4C5F"/>
    <w:pPr>
      <w:spacing w:after="0" w:line="240" w:lineRule="auto"/>
    </w:pPr>
    <w:rPr>
      <w:rFonts w:ascii="Arial" w:eastAsia="Times New Roman" w:hAnsi="Arial" w:cs="Times New Roman"/>
      <w:sz w:val="20"/>
      <w:szCs w:val="24"/>
      <w:lang w:val="en-US"/>
    </w:rPr>
    <w:tblPr>
      <w:tblStyleRowBandSize w:val="1"/>
      <w:tblStyleColBandSize w:val="1"/>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Pr>
    <w:tblStylePr w:type="firstRow">
      <w:rPr>
        <w:rFonts w:ascii="Arial" w:hAnsi="Arial"/>
        <w:b w:val="0"/>
        <w:bCs w:val="0"/>
        <w:i w:val="0"/>
        <w:iCs w:val="0"/>
        <w:color w:val="262626"/>
        <w:sz w:val="20"/>
      </w:rPr>
      <w:tblPr/>
      <w:trPr>
        <w:tblHeader/>
      </w:trPr>
      <w:tcPr>
        <w:tcBorders>
          <w:top w:val="single" w:sz="4" w:space="0" w:color="DDDDDD"/>
          <w:left w:val="single" w:sz="4" w:space="0" w:color="DDDDDD"/>
          <w:bottom w:val="single" w:sz="4" w:space="0" w:color="DDDDDD"/>
          <w:right w:val="single" w:sz="4" w:space="0" w:color="DDDDDD"/>
          <w:insideH w:val="single" w:sz="4" w:space="0" w:color="DDDDDD"/>
          <w:insideV w:val="single" w:sz="4" w:space="0" w:color="DDDDDD"/>
          <w:tl2br w:val="nil"/>
          <w:tr2bl w:val="nil"/>
        </w:tcBorders>
        <w:shd w:val="clear" w:color="auto" w:fill="F0F0F0"/>
      </w:tcPr>
    </w:tblStylePr>
    <w:tblStylePr w:type="firstCol">
      <w:rPr>
        <w:b/>
        <w:color w:val="003263"/>
      </w:rPr>
      <w:tblPr/>
      <w:tcPr>
        <w:shd w:val="clear" w:color="auto" w:fill="F0F0F0"/>
      </w:tcPr>
    </w:tblStylePr>
  </w:style>
  <w:style w:type="table" w:customStyle="1" w:styleId="Vienkratabula1411">
    <w:name w:val="Vienkārša tabula_1411"/>
    <w:basedOn w:val="Parastatabula"/>
    <w:next w:val="Vienkratabula1"/>
    <w:rsid w:val="00BA4C5F"/>
    <w:pPr>
      <w:spacing w:after="0" w:line="240" w:lineRule="auto"/>
    </w:pPr>
    <w:rPr>
      <w:rFonts w:ascii="Times New Roman" w:eastAsia="Times New Roman" w:hAnsi="Times New Roman" w:cs="Times New Roman"/>
      <w:sz w:val="24"/>
      <w:szCs w:val="24"/>
      <w:lang w:val="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Vienkratabula2411">
    <w:name w:val="Vienkārša tabula_2411"/>
    <w:basedOn w:val="Parastatabula"/>
    <w:next w:val="Vienkratabula2"/>
    <w:rsid w:val="00BA4C5F"/>
    <w:pPr>
      <w:spacing w:after="0" w:line="240" w:lineRule="auto"/>
    </w:pPr>
    <w:rPr>
      <w:rFonts w:ascii="Times New Roman" w:eastAsia="Times New Roman" w:hAnsi="Times New Roman" w:cs="Times New Roman"/>
      <w:sz w:val="24"/>
      <w:szCs w:val="24"/>
      <w:lang w:val="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Vienkratabula161">
    <w:name w:val="Vienkārša tabula_161"/>
    <w:basedOn w:val="Parastatabula"/>
    <w:next w:val="Vienkratabula1"/>
    <w:uiPriority w:val="41"/>
    <w:rsid w:val="00BA4C5F"/>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Vienkratabula261">
    <w:name w:val="Vienkārša tabula_261"/>
    <w:basedOn w:val="Parastatabula"/>
    <w:next w:val="Vienkratabula2"/>
    <w:uiPriority w:val="42"/>
    <w:rsid w:val="00BA4C5F"/>
    <w:pPr>
      <w:spacing w:after="0" w:line="240" w:lineRule="auto"/>
    </w:pPr>
    <w:rPr>
      <w:rFonts w:ascii="Calibri" w:eastAsia="Calibri" w:hAnsi="Calibri" w:cs="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Reatabula511">
    <w:name w:val="Režģa tabula511"/>
    <w:basedOn w:val="Parastatabula"/>
    <w:next w:val="Reatabula"/>
    <w:uiPriority w:val="39"/>
    <w:rsid w:val="00BA4C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1">
    <w:name w:val="Režģa tabula81"/>
    <w:basedOn w:val="Parastatabula"/>
    <w:next w:val="Reatabula"/>
    <w:rsid w:val="00BA4C5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21">
    <w:name w:val="Režģa tabula521"/>
    <w:basedOn w:val="Parastatabula"/>
    <w:next w:val="Reatabula"/>
    <w:uiPriority w:val="39"/>
    <w:rsid w:val="00BA4C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6">
    <w:name w:val="Bez saraksta6"/>
    <w:next w:val="Bezsaraksta"/>
    <w:uiPriority w:val="99"/>
    <w:semiHidden/>
    <w:unhideWhenUsed/>
    <w:rsid w:val="00BA4C5F"/>
  </w:style>
  <w:style w:type="numbering" w:customStyle="1" w:styleId="Bezsaraksta13">
    <w:name w:val="Bez saraksta13"/>
    <w:next w:val="Bezsaraksta"/>
    <w:uiPriority w:val="99"/>
    <w:semiHidden/>
    <w:unhideWhenUsed/>
    <w:rsid w:val="00BA4C5F"/>
  </w:style>
  <w:style w:type="table" w:customStyle="1" w:styleId="Reatabula10">
    <w:name w:val="Režģa tabula10"/>
    <w:basedOn w:val="Parastatabula"/>
    <w:next w:val="Reatabula"/>
    <w:uiPriority w:val="39"/>
    <w:rsid w:val="00BA4C5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3">
    <w:name w:val="Režģa tabula13"/>
    <w:basedOn w:val="Parastatabula"/>
    <w:next w:val="Reatabula"/>
    <w:rsid w:val="00BA4C5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wCTableText4">
    <w:name w:val="PwC Table Text4"/>
    <w:basedOn w:val="Parastatabula"/>
    <w:uiPriority w:val="99"/>
    <w:qFormat/>
    <w:rsid w:val="00BA4C5F"/>
    <w:pPr>
      <w:spacing w:before="60" w:after="60" w:line="240" w:lineRule="auto"/>
    </w:pPr>
    <w:rPr>
      <w:rFonts w:ascii="Georgia" w:eastAsia="Arial" w:hAnsi="Georgia" w:cs="Times New Roman"/>
      <w:sz w:val="20"/>
      <w:szCs w:val="20"/>
      <w:lang w:val="en-GB"/>
    </w:rPr>
    <w:tblPr>
      <w:tblStyleRowBandSize w:val="1"/>
      <w:tblBorders>
        <w:insideH w:val="dotted" w:sz="4" w:space="0" w:color="968C6D"/>
      </w:tblBorders>
    </w:tblPr>
    <w:tblStylePr w:type="firstRow">
      <w:rPr>
        <w:b/>
      </w:rPr>
      <w:tblPr/>
      <w:tcPr>
        <w:tcBorders>
          <w:top w:val="single" w:sz="6" w:space="0" w:color="968C6D"/>
          <w:bottom w:val="single" w:sz="6" w:space="0" w:color="968C6D"/>
        </w:tcBorders>
      </w:tcPr>
    </w:tblStylePr>
    <w:tblStylePr w:type="lastRow">
      <w:rPr>
        <w:b/>
      </w:rPr>
      <w:tblPr/>
      <w:tcPr>
        <w:tcBorders>
          <w:top w:val="single" w:sz="6" w:space="0" w:color="968C6D"/>
          <w:bottom w:val="single" w:sz="6" w:space="0" w:color="968C6D"/>
        </w:tcBorders>
      </w:tcPr>
    </w:tblStylePr>
    <w:tblStylePr w:type="band1Horz">
      <w:tblPr/>
      <w:tcPr>
        <w:tcBorders>
          <w:bottom w:val="nil"/>
        </w:tcBorders>
      </w:tcPr>
    </w:tblStylePr>
  </w:style>
  <w:style w:type="table" w:customStyle="1" w:styleId="PwCTableText12">
    <w:name w:val="PwC Table Text12"/>
    <w:basedOn w:val="Parastatabula"/>
    <w:uiPriority w:val="99"/>
    <w:qFormat/>
    <w:rsid w:val="00BA4C5F"/>
    <w:pPr>
      <w:spacing w:before="60" w:after="60" w:line="240" w:lineRule="auto"/>
    </w:pPr>
    <w:rPr>
      <w:rFonts w:ascii="Georgia" w:eastAsia="Arial" w:hAnsi="Georgia" w:cs="Times New Roman"/>
      <w:sz w:val="20"/>
      <w:szCs w:val="20"/>
      <w:lang w:val="en-GB"/>
    </w:rPr>
    <w:tblPr>
      <w:tblStyleRowBandSize w:val="1"/>
      <w:tblBorders>
        <w:insideH w:val="dotted" w:sz="4" w:space="0" w:color="968C6D"/>
      </w:tblBorders>
    </w:tblPr>
    <w:tblStylePr w:type="firstRow">
      <w:rPr>
        <w:b/>
      </w:rPr>
      <w:tblPr/>
      <w:tcPr>
        <w:tcBorders>
          <w:top w:val="single" w:sz="6" w:space="0" w:color="968C6D"/>
          <w:bottom w:val="single" w:sz="6" w:space="0" w:color="968C6D"/>
        </w:tcBorders>
      </w:tcPr>
    </w:tblStylePr>
    <w:tblStylePr w:type="lastRow">
      <w:rPr>
        <w:b/>
      </w:rPr>
      <w:tblPr/>
      <w:tcPr>
        <w:tcBorders>
          <w:top w:val="single" w:sz="6" w:space="0" w:color="968C6D"/>
          <w:bottom w:val="single" w:sz="6" w:space="0" w:color="968C6D"/>
        </w:tcBorders>
      </w:tcPr>
    </w:tblStylePr>
    <w:tblStylePr w:type="band1Horz">
      <w:tblPr/>
      <w:tcPr>
        <w:tcBorders>
          <w:bottom w:val="nil"/>
        </w:tcBorders>
      </w:tcPr>
    </w:tblStylePr>
  </w:style>
  <w:style w:type="table" w:customStyle="1" w:styleId="PwCTableText22">
    <w:name w:val="PwC Table Text22"/>
    <w:basedOn w:val="Parastatabula"/>
    <w:uiPriority w:val="99"/>
    <w:qFormat/>
    <w:rsid w:val="00BA4C5F"/>
    <w:pPr>
      <w:spacing w:before="60" w:after="60" w:line="240" w:lineRule="auto"/>
    </w:pPr>
    <w:rPr>
      <w:rFonts w:ascii="Georgia" w:eastAsia="Arial" w:hAnsi="Georgia" w:cs="Times New Roman"/>
      <w:sz w:val="20"/>
      <w:szCs w:val="20"/>
      <w:lang w:val="en-GB"/>
    </w:rPr>
    <w:tblPr>
      <w:tblStyleRowBandSize w:val="1"/>
      <w:tblBorders>
        <w:insideH w:val="dotted" w:sz="4" w:space="0" w:color="968C6D"/>
      </w:tblBorders>
    </w:tblPr>
    <w:tblStylePr w:type="firstRow">
      <w:rPr>
        <w:b/>
      </w:rPr>
      <w:tblPr/>
      <w:tcPr>
        <w:tcBorders>
          <w:top w:val="single" w:sz="6" w:space="0" w:color="968C6D"/>
          <w:bottom w:val="single" w:sz="6" w:space="0" w:color="968C6D"/>
        </w:tcBorders>
      </w:tcPr>
    </w:tblStylePr>
    <w:tblStylePr w:type="lastRow">
      <w:rPr>
        <w:b/>
      </w:rPr>
      <w:tblPr/>
      <w:tcPr>
        <w:tcBorders>
          <w:top w:val="single" w:sz="6" w:space="0" w:color="968C6D"/>
          <w:bottom w:val="single" w:sz="6" w:space="0" w:color="968C6D"/>
        </w:tcBorders>
      </w:tcPr>
    </w:tblStylePr>
    <w:tblStylePr w:type="band1Horz">
      <w:tblPr/>
      <w:tcPr>
        <w:tcBorders>
          <w:bottom w:val="nil"/>
        </w:tcBorders>
      </w:tcPr>
    </w:tblStylePr>
  </w:style>
  <w:style w:type="table" w:customStyle="1" w:styleId="Reatabula23">
    <w:name w:val="Režģa tabula23"/>
    <w:basedOn w:val="Parastatabula"/>
    <w:next w:val="Reatabula"/>
    <w:rsid w:val="00BA4C5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3">
    <w:name w:val="Bez saraksta113"/>
    <w:next w:val="Bezsaraksta"/>
    <w:uiPriority w:val="99"/>
    <w:semiHidden/>
    <w:unhideWhenUsed/>
    <w:rsid w:val="00BA4C5F"/>
  </w:style>
  <w:style w:type="table" w:customStyle="1" w:styleId="Reatabula32">
    <w:name w:val="Režģa tabula32"/>
    <w:basedOn w:val="Parastatabula"/>
    <w:next w:val="Reatabula"/>
    <w:rsid w:val="00BA4C5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
    <w:name w:val="1 / 1.1 / 1.1.15"/>
    <w:basedOn w:val="Bezsaraksta"/>
    <w:next w:val="111111"/>
    <w:rsid w:val="00BA4C5F"/>
  </w:style>
  <w:style w:type="numbering" w:customStyle="1" w:styleId="Bezsaraksta1113">
    <w:name w:val="Bez saraksta1113"/>
    <w:next w:val="Bezsaraksta"/>
    <w:uiPriority w:val="99"/>
    <w:semiHidden/>
    <w:unhideWhenUsed/>
    <w:rsid w:val="00BA4C5F"/>
  </w:style>
  <w:style w:type="numbering" w:customStyle="1" w:styleId="Bezsaraksta22">
    <w:name w:val="Bez saraksta22"/>
    <w:next w:val="Bezsaraksta"/>
    <w:uiPriority w:val="99"/>
    <w:semiHidden/>
    <w:unhideWhenUsed/>
    <w:rsid w:val="00BA4C5F"/>
  </w:style>
  <w:style w:type="table" w:customStyle="1" w:styleId="Reatabula42">
    <w:name w:val="Režģa tabula42"/>
    <w:basedOn w:val="Parastatabula"/>
    <w:next w:val="Reatabula"/>
    <w:rsid w:val="00BA4C5F"/>
    <w:pPr>
      <w:spacing w:after="0" w:line="240" w:lineRule="auto"/>
    </w:pPr>
    <w:rPr>
      <w:rFonts w:ascii="Times New Roman" w:eastAsia="Times New Roman" w:hAnsi="Times New Roman" w:cs="Times New Roman"/>
      <w:sz w:val="24"/>
      <w:szCs w:val="24"/>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12">
    <w:name w:val="1 / 1.1 / 1.1.112"/>
    <w:next w:val="111111"/>
    <w:rsid w:val="00BA4C5F"/>
  </w:style>
  <w:style w:type="table" w:customStyle="1" w:styleId="ScrollSectionColumn2">
    <w:name w:val="Scroll Section Column2"/>
    <w:basedOn w:val="Parastatabula"/>
    <w:uiPriority w:val="99"/>
    <w:rsid w:val="00BA4C5F"/>
    <w:pPr>
      <w:spacing w:after="0" w:line="240" w:lineRule="auto"/>
    </w:pPr>
    <w:rPr>
      <w:rFonts w:ascii="Times New Roman" w:eastAsia="Times New Roman" w:hAnsi="Times New Roman" w:cs="Times New Roman"/>
      <w:sz w:val="24"/>
      <w:szCs w:val="24"/>
      <w:lang w:val="en-US"/>
    </w:rPr>
    <w:tblPr/>
  </w:style>
  <w:style w:type="table" w:customStyle="1" w:styleId="ScrollTip2">
    <w:name w:val="Scroll Tip2"/>
    <w:basedOn w:val="Parastatabula"/>
    <w:uiPriority w:val="99"/>
    <w:qFormat/>
    <w:rsid w:val="00BA4C5F"/>
    <w:pPr>
      <w:spacing w:after="0" w:line="240" w:lineRule="auto"/>
      <w:ind w:left="173" w:right="259"/>
    </w:pPr>
    <w:rPr>
      <w:rFonts w:ascii="Times New Roman" w:eastAsia="Times New Roman" w:hAnsi="Times New Roman" w:cs="Times New Roman"/>
      <w:sz w:val="24"/>
      <w:szCs w:val="24"/>
      <w:lang w:val="en-US"/>
    </w:rPr>
    <w:tblPr>
      <w:tblBorders>
        <w:top w:val="single" w:sz="4" w:space="0" w:color="9CC4A2"/>
        <w:left w:val="single" w:sz="4" w:space="0" w:color="9CC4A2"/>
        <w:bottom w:val="single" w:sz="4" w:space="0" w:color="9CC4A2"/>
        <w:right w:val="single" w:sz="4" w:space="0" w:color="9CC4A2"/>
      </w:tblBorders>
      <w:tblCellMar>
        <w:top w:w="173" w:type="dxa"/>
        <w:left w:w="58" w:type="dxa"/>
        <w:bottom w:w="259" w:type="dxa"/>
        <w:right w:w="58" w:type="dxa"/>
      </w:tblCellMar>
    </w:tblPr>
    <w:tcPr>
      <w:shd w:val="clear" w:color="auto" w:fill="DEFAE0"/>
    </w:tcPr>
  </w:style>
  <w:style w:type="table" w:customStyle="1" w:styleId="ScrollWarning2">
    <w:name w:val="Scroll Warning2"/>
    <w:basedOn w:val="Parastatabula"/>
    <w:uiPriority w:val="99"/>
    <w:qFormat/>
    <w:rsid w:val="00BA4C5F"/>
    <w:pPr>
      <w:spacing w:after="0" w:line="240" w:lineRule="auto"/>
      <w:ind w:left="173" w:right="259"/>
    </w:pPr>
    <w:rPr>
      <w:rFonts w:ascii="Times New Roman" w:eastAsia="Times New Roman" w:hAnsi="Times New Roman" w:cs="Times New Roman"/>
      <w:sz w:val="24"/>
      <w:szCs w:val="24"/>
      <w:lang w:val="en-US"/>
    </w:rPr>
    <w:tblPr>
      <w:tblBorders>
        <w:top w:val="single" w:sz="4" w:space="0" w:color="E29898"/>
        <w:left w:val="single" w:sz="4" w:space="0" w:color="E29898"/>
        <w:bottom w:val="single" w:sz="4" w:space="0" w:color="E29898"/>
        <w:right w:val="single" w:sz="4" w:space="0" w:color="E29898"/>
      </w:tblBorders>
      <w:tblCellMar>
        <w:top w:w="173" w:type="dxa"/>
        <w:left w:w="58" w:type="dxa"/>
        <w:bottom w:w="259" w:type="dxa"/>
        <w:right w:w="58" w:type="dxa"/>
      </w:tblCellMar>
    </w:tblPr>
    <w:tcPr>
      <w:shd w:val="clear" w:color="auto" w:fill="FFE7E7"/>
    </w:tcPr>
  </w:style>
  <w:style w:type="table" w:customStyle="1" w:styleId="ScrollCode2">
    <w:name w:val="Scroll Code2"/>
    <w:basedOn w:val="Parastatabula"/>
    <w:uiPriority w:val="99"/>
    <w:qFormat/>
    <w:rsid w:val="00BA4C5F"/>
    <w:pPr>
      <w:spacing w:after="0" w:line="240" w:lineRule="auto"/>
      <w:ind w:left="173" w:right="259"/>
    </w:pPr>
    <w:rPr>
      <w:rFonts w:ascii="Courier New" w:eastAsia="Times New Roman" w:hAnsi="Courier New" w:cs="Times New Roman"/>
      <w:sz w:val="18"/>
      <w:szCs w:val="24"/>
      <w:lang w:val="en-US"/>
    </w:rPr>
    <w:tblPr>
      <w:tblCellSpacing w:w="0" w:type="dxa"/>
      <w:tblBorders>
        <w:top w:val="dashed" w:sz="4" w:space="0" w:color="6199C9"/>
        <w:left w:val="dashed" w:sz="4" w:space="0" w:color="6199C9"/>
        <w:bottom w:val="dashed" w:sz="4" w:space="0" w:color="6199C9"/>
        <w:right w:val="dashed" w:sz="4" w:space="0" w:color="6199C9"/>
      </w:tblBorders>
      <w:tblCellMar>
        <w:top w:w="173" w:type="dxa"/>
        <w:left w:w="58" w:type="dxa"/>
        <w:bottom w:w="259" w:type="dxa"/>
        <w:right w:w="58" w:type="dxa"/>
      </w:tblCellMar>
    </w:tblPr>
    <w:trPr>
      <w:tblCellSpacing w:w="0" w:type="dxa"/>
    </w:trPr>
  </w:style>
  <w:style w:type="table" w:customStyle="1" w:styleId="ScrollInfo2">
    <w:name w:val="Scroll Info2"/>
    <w:basedOn w:val="Parastatabula"/>
    <w:uiPriority w:val="99"/>
    <w:qFormat/>
    <w:rsid w:val="00BA4C5F"/>
    <w:pPr>
      <w:spacing w:after="0" w:line="240" w:lineRule="auto"/>
      <w:ind w:left="173" w:right="259"/>
    </w:pPr>
    <w:rPr>
      <w:rFonts w:ascii="Times New Roman" w:eastAsia="Times New Roman" w:hAnsi="Times New Roman" w:cs="Times New Roman"/>
      <w:sz w:val="24"/>
      <w:szCs w:val="24"/>
      <w:lang w:val="en-US"/>
    </w:rPr>
    <w:tblPr>
      <w:tblBorders>
        <w:top w:val="single" w:sz="4" w:space="0" w:color="9CA6D2"/>
        <w:left w:val="single" w:sz="4" w:space="0" w:color="9CA6D2"/>
        <w:bottom w:val="single" w:sz="4" w:space="0" w:color="9CA6D2"/>
        <w:right w:val="single" w:sz="4" w:space="0" w:color="9CA6D2"/>
      </w:tblBorders>
      <w:tblCellMar>
        <w:top w:w="173" w:type="dxa"/>
        <w:left w:w="58" w:type="dxa"/>
        <w:bottom w:w="259" w:type="dxa"/>
        <w:right w:w="58" w:type="dxa"/>
      </w:tblCellMar>
    </w:tblPr>
    <w:tcPr>
      <w:shd w:val="clear" w:color="auto" w:fill="DFEFFD"/>
    </w:tcPr>
  </w:style>
  <w:style w:type="table" w:customStyle="1" w:styleId="ScrollTableNormal4">
    <w:name w:val="Scroll Table Normal4"/>
    <w:basedOn w:val="Parastatabula"/>
    <w:uiPriority w:val="99"/>
    <w:qFormat/>
    <w:rsid w:val="00BA4C5F"/>
    <w:pPr>
      <w:spacing w:after="0" w:line="240" w:lineRule="auto"/>
    </w:pPr>
    <w:rPr>
      <w:rFonts w:ascii="Arial" w:eastAsia="Times New Roman" w:hAnsi="Arial" w:cs="Times New Roman"/>
      <w:sz w:val="20"/>
      <w:szCs w:val="24"/>
      <w:lang w:val="en-US"/>
    </w:rPr>
    <w:tblPr>
      <w:tblStyleRowBandSize w:val="1"/>
      <w:tblStyleColBandSize w:val="1"/>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Pr>
    <w:tblStylePr w:type="firstRow">
      <w:rPr>
        <w:rFonts w:ascii="Arial" w:hAnsi="Arial"/>
        <w:b w:val="0"/>
        <w:bCs w:val="0"/>
        <w:i w:val="0"/>
        <w:iCs w:val="0"/>
        <w:color w:val="262626"/>
        <w:sz w:val="20"/>
      </w:rPr>
      <w:tblPr/>
      <w:trPr>
        <w:tblHeader/>
      </w:trPr>
      <w:tcPr>
        <w:tcBorders>
          <w:top w:val="single" w:sz="4" w:space="0" w:color="DDDDDD"/>
          <w:left w:val="single" w:sz="4" w:space="0" w:color="DDDDDD"/>
          <w:bottom w:val="single" w:sz="4" w:space="0" w:color="DDDDDD"/>
          <w:right w:val="single" w:sz="4" w:space="0" w:color="DDDDDD"/>
          <w:insideH w:val="single" w:sz="4" w:space="0" w:color="DDDDDD"/>
          <w:insideV w:val="single" w:sz="4" w:space="0" w:color="DDDDDD"/>
          <w:tl2br w:val="nil"/>
          <w:tr2bl w:val="nil"/>
        </w:tcBorders>
        <w:shd w:val="clear" w:color="auto" w:fill="F0F0F0"/>
      </w:tcPr>
    </w:tblStylePr>
    <w:tblStylePr w:type="firstCol">
      <w:rPr>
        <w:b/>
        <w:color w:val="003263"/>
      </w:rPr>
      <w:tblPr/>
      <w:tcPr>
        <w:shd w:val="clear" w:color="auto" w:fill="F0F0F0"/>
      </w:tcPr>
    </w:tblStylePr>
  </w:style>
  <w:style w:type="table" w:customStyle="1" w:styleId="ScrollPanel2">
    <w:name w:val="Scroll Panel2"/>
    <w:basedOn w:val="Parastatabula"/>
    <w:uiPriority w:val="99"/>
    <w:qFormat/>
    <w:rsid w:val="00BA4C5F"/>
    <w:pPr>
      <w:spacing w:after="0" w:line="240" w:lineRule="auto"/>
      <w:ind w:left="173" w:right="259"/>
    </w:pPr>
    <w:rPr>
      <w:rFonts w:ascii="Times New Roman" w:eastAsia="Times New Roman" w:hAnsi="Times New Roman" w:cs="Times New Roman"/>
      <w:sz w:val="24"/>
      <w:szCs w:val="24"/>
      <w:lang w:val="en-US"/>
    </w:rPr>
    <w:tblPr>
      <w:tblBorders>
        <w:top w:val="single" w:sz="4" w:space="0" w:color="BBBBBB"/>
        <w:left w:val="single" w:sz="4" w:space="0" w:color="BBBBBB"/>
        <w:bottom w:val="single" w:sz="4" w:space="0" w:color="BBBBBB"/>
        <w:right w:val="single" w:sz="4" w:space="0" w:color="BBBBBB"/>
      </w:tblBorders>
      <w:tblCellMar>
        <w:top w:w="173" w:type="dxa"/>
        <w:left w:w="58" w:type="dxa"/>
        <w:bottom w:w="259" w:type="dxa"/>
        <w:right w:w="58" w:type="dxa"/>
      </w:tblCellMar>
    </w:tblPr>
    <w:tcPr>
      <w:shd w:val="clear" w:color="auto" w:fill="F0F0F0"/>
    </w:tcPr>
  </w:style>
  <w:style w:type="table" w:customStyle="1" w:styleId="ScrollNote2">
    <w:name w:val="Scroll Note2"/>
    <w:basedOn w:val="Parastatabula"/>
    <w:uiPriority w:val="99"/>
    <w:qFormat/>
    <w:rsid w:val="00BA4C5F"/>
    <w:pPr>
      <w:spacing w:after="0" w:line="240" w:lineRule="auto"/>
      <w:ind w:left="173" w:right="259"/>
    </w:pPr>
    <w:rPr>
      <w:rFonts w:ascii="Times New Roman" w:eastAsia="Times New Roman" w:hAnsi="Times New Roman" w:cs="Times New Roman"/>
      <w:sz w:val="24"/>
      <w:szCs w:val="24"/>
      <w:lang w:val="en-US"/>
    </w:rPr>
    <w:tblPr>
      <w:tblBorders>
        <w:top w:val="single" w:sz="4" w:space="0" w:color="F9DF99"/>
        <w:left w:val="single" w:sz="4" w:space="0" w:color="F9DF99"/>
        <w:bottom w:val="single" w:sz="4" w:space="0" w:color="F9DF99"/>
        <w:right w:val="single" w:sz="4" w:space="0" w:color="F9DF99"/>
      </w:tblBorders>
      <w:tblCellMar>
        <w:top w:w="173" w:type="dxa"/>
        <w:left w:w="58" w:type="dxa"/>
        <w:bottom w:w="259" w:type="dxa"/>
        <w:right w:w="58" w:type="dxa"/>
      </w:tblCellMar>
    </w:tblPr>
    <w:tcPr>
      <w:shd w:val="clear" w:color="auto" w:fill="FFFFE0"/>
    </w:tcPr>
  </w:style>
  <w:style w:type="table" w:customStyle="1" w:styleId="ScrollQuote2">
    <w:name w:val="Scroll Quote2"/>
    <w:basedOn w:val="Parastatabula"/>
    <w:uiPriority w:val="99"/>
    <w:qFormat/>
    <w:rsid w:val="00BA4C5F"/>
    <w:pPr>
      <w:spacing w:after="0" w:line="240" w:lineRule="auto"/>
      <w:ind w:left="173" w:right="259"/>
    </w:pPr>
    <w:rPr>
      <w:rFonts w:ascii="Times New Roman" w:eastAsia="Times New Roman" w:hAnsi="Times New Roman" w:cs="Times New Roman"/>
      <w:i/>
      <w:sz w:val="24"/>
      <w:szCs w:val="24"/>
      <w:lang w:val="en-US"/>
    </w:rPr>
    <w:tblPr>
      <w:tblCellMar>
        <w:left w:w="58" w:type="dxa"/>
        <w:right w:w="58" w:type="dxa"/>
      </w:tblCellMar>
    </w:tblPr>
    <w:tblStylePr w:type="firstCol">
      <w:tblPr/>
      <w:tcPr>
        <w:tcBorders>
          <w:left w:val="single" w:sz="4" w:space="0" w:color="6199C9"/>
        </w:tcBorders>
      </w:tcPr>
    </w:tblStylePr>
  </w:style>
  <w:style w:type="table" w:customStyle="1" w:styleId="Vienkratabula112">
    <w:name w:val="Vienkārša tabula_112"/>
    <w:basedOn w:val="Parastatabula"/>
    <w:next w:val="Vienkratabula12"/>
    <w:rsid w:val="00BA4C5F"/>
    <w:pPr>
      <w:spacing w:after="0" w:line="240" w:lineRule="auto"/>
    </w:pPr>
    <w:rPr>
      <w:rFonts w:ascii="Times New Roman" w:eastAsia="Times New Roman" w:hAnsi="Times New Roman" w:cs="Times New Roman"/>
      <w:sz w:val="24"/>
      <w:szCs w:val="24"/>
      <w:lang w:val="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Vienkratabula212">
    <w:name w:val="Vienkārša tabula_212"/>
    <w:basedOn w:val="Parastatabula"/>
    <w:next w:val="Vienkratabula22"/>
    <w:rsid w:val="00BA4C5F"/>
    <w:pPr>
      <w:spacing w:after="0" w:line="240" w:lineRule="auto"/>
    </w:pPr>
    <w:rPr>
      <w:rFonts w:ascii="Times New Roman" w:eastAsia="Times New Roman" w:hAnsi="Times New Roman" w:cs="Times New Roman"/>
      <w:sz w:val="24"/>
      <w:szCs w:val="24"/>
      <w:lang w:val="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Style12">
    <w:name w:val="Style12"/>
    <w:basedOn w:val="Parastatabula"/>
    <w:uiPriority w:val="99"/>
    <w:rsid w:val="00BA4C5F"/>
    <w:pPr>
      <w:spacing w:after="0" w:line="240" w:lineRule="auto"/>
    </w:pPr>
    <w:rPr>
      <w:rFonts w:ascii="Times New Roman" w:eastAsia="Times New Roman" w:hAnsi="Times New Roman" w:cs="Times New Roman"/>
      <w:sz w:val="24"/>
      <w:szCs w:val="24"/>
      <w:lang w:val="en-US"/>
    </w:rPr>
    <w:tblPr/>
  </w:style>
  <w:style w:type="table" w:customStyle="1" w:styleId="Vienkratabula122">
    <w:name w:val="Vienkārša tabula_122"/>
    <w:basedOn w:val="Parastatabula"/>
    <w:uiPriority w:val="41"/>
    <w:rsid w:val="00BA4C5F"/>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Vienkratabula222">
    <w:name w:val="Vienkārša tabula_222"/>
    <w:basedOn w:val="Parastatabula"/>
    <w:uiPriority w:val="42"/>
    <w:rsid w:val="00BA4C5F"/>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Reatabula54">
    <w:name w:val="Režģa tabula54"/>
    <w:basedOn w:val="Parastatabula"/>
    <w:next w:val="Reatabula"/>
    <w:uiPriority w:val="39"/>
    <w:rsid w:val="00BA4C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32">
    <w:name w:val="Bez saraksta32"/>
    <w:next w:val="Bezsaraksta"/>
    <w:uiPriority w:val="99"/>
    <w:semiHidden/>
    <w:unhideWhenUsed/>
    <w:rsid w:val="00BA4C5F"/>
  </w:style>
  <w:style w:type="table" w:customStyle="1" w:styleId="Reatabula62">
    <w:name w:val="Režģa tabula62"/>
    <w:basedOn w:val="Parastatabula"/>
    <w:next w:val="Reatabula"/>
    <w:rsid w:val="00BA4C5F"/>
    <w:pPr>
      <w:spacing w:after="0" w:line="240" w:lineRule="auto"/>
    </w:pPr>
    <w:rPr>
      <w:rFonts w:ascii="Times New Roman" w:eastAsia="Times New Roman" w:hAnsi="Times New Roman" w:cs="Times New Roman"/>
      <w:sz w:val="24"/>
      <w:szCs w:val="24"/>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2">
    <w:name w:val="1 / 1.1 / 1.1.122"/>
    <w:next w:val="111111"/>
    <w:rsid w:val="00BA4C5F"/>
  </w:style>
  <w:style w:type="table" w:customStyle="1" w:styleId="ScrollTableNormal12">
    <w:name w:val="Scroll Table Normal12"/>
    <w:basedOn w:val="Parastatabula"/>
    <w:uiPriority w:val="99"/>
    <w:qFormat/>
    <w:rsid w:val="00BA4C5F"/>
    <w:pPr>
      <w:spacing w:after="0" w:line="240" w:lineRule="auto"/>
    </w:pPr>
    <w:rPr>
      <w:rFonts w:ascii="Arial" w:eastAsia="Times New Roman" w:hAnsi="Arial" w:cs="Times New Roman"/>
      <w:sz w:val="20"/>
      <w:szCs w:val="24"/>
      <w:lang w:val="en-US"/>
    </w:rPr>
    <w:tblPr>
      <w:tblStyleRowBandSize w:val="1"/>
      <w:tblStyleColBandSize w:val="1"/>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Pr>
    <w:tblStylePr w:type="firstRow">
      <w:rPr>
        <w:rFonts w:ascii="Arial" w:hAnsi="Arial"/>
        <w:b w:val="0"/>
        <w:bCs w:val="0"/>
        <w:i w:val="0"/>
        <w:iCs w:val="0"/>
        <w:color w:val="262626"/>
        <w:sz w:val="20"/>
      </w:rPr>
      <w:tblPr/>
      <w:trPr>
        <w:tblHeader/>
      </w:trPr>
      <w:tcPr>
        <w:tcBorders>
          <w:top w:val="single" w:sz="4" w:space="0" w:color="DDDDDD"/>
          <w:left w:val="single" w:sz="4" w:space="0" w:color="DDDDDD"/>
          <w:bottom w:val="single" w:sz="4" w:space="0" w:color="DDDDDD"/>
          <w:right w:val="single" w:sz="4" w:space="0" w:color="DDDDDD"/>
          <w:insideH w:val="single" w:sz="4" w:space="0" w:color="DDDDDD"/>
          <w:insideV w:val="single" w:sz="4" w:space="0" w:color="DDDDDD"/>
          <w:tl2br w:val="nil"/>
          <w:tr2bl w:val="nil"/>
        </w:tcBorders>
        <w:shd w:val="clear" w:color="auto" w:fill="F0F0F0"/>
      </w:tcPr>
    </w:tblStylePr>
    <w:tblStylePr w:type="firstCol">
      <w:rPr>
        <w:b/>
        <w:color w:val="003263"/>
      </w:rPr>
      <w:tblPr/>
      <w:tcPr>
        <w:shd w:val="clear" w:color="auto" w:fill="F0F0F0"/>
      </w:tcPr>
    </w:tblStylePr>
  </w:style>
  <w:style w:type="table" w:customStyle="1" w:styleId="Vienkratabula132">
    <w:name w:val="Vienkārša tabula_132"/>
    <w:basedOn w:val="Parastatabula"/>
    <w:next w:val="Vienkratabula1"/>
    <w:rsid w:val="00BA4C5F"/>
    <w:pPr>
      <w:spacing w:after="0" w:line="240" w:lineRule="auto"/>
    </w:pPr>
    <w:rPr>
      <w:rFonts w:ascii="Times New Roman" w:eastAsia="Times New Roman" w:hAnsi="Times New Roman" w:cs="Times New Roman"/>
      <w:sz w:val="24"/>
      <w:szCs w:val="24"/>
      <w:lang w:val="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Vienkratabula232">
    <w:name w:val="Vienkārša tabula_232"/>
    <w:basedOn w:val="Parastatabula"/>
    <w:next w:val="Vienkratabula2"/>
    <w:rsid w:val="00BA4C5F"/>
    <w:pPr>
      <w:spacing w:after="0" w:line="240" w:lineRule="auto"/>
    </w:pPr>
    <w:rPr>
      <w:rFonts w:ascii="Times New Roman" w:eastAsia="Times New Roman" w:hAnsi="Times New Roman" w:cs="Times New Roman"/>
      <w:sz w:val="24"/>
      <w:szCs w:val="24"/>
      <w:lang w:val="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Vienkratabula143">
    <w:name w:val="Vienkārša tabula_143"/>
    <w:basedOn w:val="Parastatabula"/>
    <w:next w:val="Vienkratabula1"/>
    <w:uiPriority w:val="41"/>
    <w:rsid w:val="00BA4C5F"/>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Vienkratabula243">
    <w:name w:val="Vienkārša tabula_243"/>
    <w:basedOn w:val="Parastatabula"/>
    <w:next w:val="Vienkratabula2"/>
    <w:uiPriority w:val="42"/>
    <w:rsid w:val="00BA4C5F"/>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Bezsaraksta42">
    <w:name w:val="Bez saraksta42"/>
    <w:next w:val="Bezsaraksta"/>
    <w:uiPriority w:val="99"/>
    <w:semiHidden/>
    <w:unhideWhenUsed/>
    <w:rsid w:val="00BA4C5F"/>
  </w:style>
  <w:style w:type="table" w:customStyle="1" w:styleId="Reatabula72">
    <w:name w:val="Režģa tabula72"/>
    <w:basedOn w:val="Parastatabula"/>
    <w:next w:val="Reatabula"/>
    <w:rsid w:val="00BA4C5F"/>
    <w:pPr>
      <w:spacing w:after="0" w:line="240" w:lineRule="auto"/>
    </w:pPr>
    <w:rPr>
      <w:rFonts w:ascii="Times New Roman" w:eastAsia="Times New Roman" w:hAnsi="Times New Roman" w:cs="Times New Roman"/>
      <w:sz w:val="24"/>
      <w:szCs w:val="24"/>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21">
    <w:name w:val="1 / 1.1 / 1.1.1321"/>
    <w:next w:val="111111"/>
    <w:rsid w:val="00BA4C5F"/>
  </w:style>
  <w:style w:type="table" w:customStyle="1" w:styleId="ScrollTableNormal22">
    <w:name w:val="Scroll Table Normal22"/>
    <w:basedOn w:val="Parastatabula"/>
    <w:uiPriority w:val="99"/>
    <w:qFormat/>
    <w:rsid w:val="00BA4C5F"/>
    <w:pPr>
      <w:spacing w:after="0" w:line="240" w:lineRule="auto"/>
    </w:pPr>
    <w:rPr>
      <w:rFonts w:ascii="Arial" w:eastAsia="Times New Roman" w:hAnsi="Arial" w:cs="Times New Roman"/>
      <w:sz w:val="20"/>
      <w:szCs w:val="24"/>
      <w:lang w:val="en-US"/>
    </w:rPr>
    <w:tblPr>
      <w:tblStyleRowBandSize w:val="1"/>
      <w:tblStyleColBandSize w:val="1"/>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Pr>
    <w:tblStylePr w:type="firstRow">
      <w:rPr>
        <w:rFonts w:ascii="Arial" w:hAnsi="Arial"/>
        <w:b w:val="0"/>
        <w:bCs w:val="0"/>
        <w:i w:val="0"/>
        <w:iCs w:val="0"/>
        <w:color w:val="262626"/>
        <w:sz w:val="20"/>
      </w:rPr>
      <w:tblPr/>
      <w:trPr>
        <w:tblHeader/>
      </w:trPr>
      <w:tcPr>
        <w:tcBorders>
          <w:top w:val="single" w:sz="4" w:space="0" w:color="DDDDDD"/>
          <w:left w:val="single" w:sz="4" w:space="0" w:color="DDDDDD"/>
          <w:bottom w:val="single" w:sz="4" w:space="0" w:color="DDDDDD"/>
          <w:right w:val="single" w:sz="4" w:space="0" w:color="DDDDDD"/>
          <w:insideH w:val="single" w:sz="4" w:space="0" w:color="DDDDDD"/>
          <w:insideV w:val="single" w:sz="4" w:space="0" w:color="DDDDDD"/>
          <w:tl2br w:val="nil"/>
          <w:tr2bl w:val="nil"/>
        </w:tcBorders>
        <w:shd w:val="clear" w:color="auto" w:fill="F0F0F0"/>
      </w:tcPr>
    </w:tblStylePr>
    <w:tblStylePr w:type="firstCol">
      <w:rPr>
        <w:b/>
        <w:color w:val="003263"/>
      </w:rPr>
      <w:tblPr/>
      <w:tcPr>
        <w:shd w:val="clear" w:color="auto" w:fill="F0F0F0"/>
      </w:tcPr>
    </w:tblStylePr>
  </w:style>
  <w:style w:type="table" w:customStyle="1" w:styleId="Vienkratabula1412">
    <w:name w:val="Vienkārša tabula_1412"/>
    <w:basedOn w:val="Parastatabula"/>
    <w:next w:val="Vienkratabula1"/>
    <w:rsid w:val="00BA4C5F"/>
    <w:pPr>
      <w:spacing w:after="0" w:line="240" w:lineRule="auto"/>
    </w:pPr>
    <w:rPr>
      <w:rFonts w:ascii="Times New Roman" w:eastAsia="Times New Roman" w:hAnsi="Times New Roman" w:cs="Times New Roman"/>
      <w:sz w:val="24"/>
      <w:szCs w:val="24"/>
      <w:lang w:val="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Vienkratabula2412">
    <w:name w:val="Vienkārša tabula_2412"/>
    <w:basedOn w:val="Parastatabula"/>
    <w:next w:val="Vienkratabula2"/>
    <w:rsid w:val="00BA4C5F"/>
    <w:pPr>
      <w:spacing w:after="0" w:line="240" w:lineRule="auto"/>
    </w:pPr>
    <w:rPr>
      <w:rFonts w:ascii="Times New Roman" w:eastAsia="Times New Roman" w:hAnsi="Times New Roman" w:cs="Times New Roman"/>
      <w:sz w:val="24"/>
      <w:szCs w:val="24"/>
      <w:lang w:val="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Vienkratabula17">
    <w:name w:val="Vienkārša tabula_17"/>
    <w:basedOn w:val="Parastatabula"/>
    <w:next w:val="Vienkratabula1"/>
    <w:uiPriority w:val="41"/>
    <w:rsid w:val="00BA4C5F"/>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Vienkratabula27">
    <w:name w:val="Vienkārša tabula_27"/>
    <w:basedOn w:val="Parastatabula"/>
    <w:next w:val="Vienkratabula2"/>
    <w:uiPriority w:val="42"/>
    <w:rsid w:val="00BA4C5F"/>
    <w:pPr>
      <w:spacing w:after="0" w:line="240" w:lineRule="auto"/>
    </w:pPr>
    <w:rPr>
      <w:rFonts w:ascii="Calibri" w:eastAsia="Calibri" w:hAnsi="Calibri" w:cs="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Reatabula512">
    <w:name w:val="Režģa tabula512"/>
    <w:basedOn w:val="Parastatabula"/>
    <w:next w:val="Reatabula"/>
    <w:uiPriority w:val="39"/>
    <w:rsid w:val="00BA4C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2">
    <w:name w:val="Režģa tabula82"/>
    <w:basedOn w:val="Parastatabula"/>
    <w:next w:val="Reatabula"/>
    <w:rsid w:val="00BA4C5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22">
    <w:name w:val="Režģa tabula522"/>
    <w:basedOn w:val="Parastatabula"/>
    <w:next w:val="Reatabula"/>
    <w:uiPriority w:val="39"/>
    <w:rsid w:val="00BA4C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vscitts">
    <w:name w:val="Intense Quote"/>
    <w:basedOn w:val="Parasts"/>
    <w:next w:val="Parasts"/>
    <w:link w:val="IntensvscittsRakstz"/>
    <w:qFormat/>
    <w:rsid w:val="00BA4C5F"/>
    <w:pPr>
      <w:pBdr>
        <w:top w:val="single" w:sz="4" w:space="10" w:color="4472C4" w:themeColor="accent1"/>
        <w:bottom w:val="single" w:sz="4" w:space="10" w:color="4472C4" w:themeColor="accent1"/>
      </w:pBdr>
      <w:spacing w:before="360" w:after="360" w:line="240" w:lineRule="auto"/>
      <w:ind w:left="864" w:right="864"/>
      <w:jc w:val="center"/>
    </w:pPr>
    <w:rPr>
      <w:rFonts w:ascii="Source Sans Pro" w:hAnsi="Source Sans Pro"/>
      <w:i/>
      <w:iCs/>
      <w:color w:val="7F7F7F"/>
      <w:sz w:val="20"/>
    </w:rPr>
  </w:style>
  <w:style w:type="character" w:customStyle="1" w:styleId="IntensvscittsRakstz4">
    <w:name w:val="Intensīvs citāts Rakstz.4"/>
    <w:basedOn w:val="Noklusjumarindkopasfonts"/>
    <w:uiPriority w:val="30"/>
    <w:rsid w:val="00BA4C5F"/>
    <w:rPr>
      <w:i/>
      <w:iCs/>
      <w:color w:val="4472C4" w:themeColor="accent1"/>
    </w:rPr>
  </w:style>
  <w:style w:type="table" w:styleId="Vienkratabula1">
    <w:name w:val="Plain Table 1"/>
    <w:basedOn w:val="Parastatabula"/>
    <w:uiPriority w:val="41"/>
    <w:rsid w:val="00BA4C5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Vienkratabula2">
    <w:name w:val="Plain Table 2"/>
    <w:basedOn w:val="Parastatabula"/>
    <w:uiPriority w:val="42"/>
    <w:rsid w:val="00BA4C5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Intensvsizclums">
    <w:name w:val="Intense Emphasis"/>
    <w:basedOn w:val="Noklusjumarindkopasfonts"/>
    <w:uiPriority w:val="21"/>
    <w:qFormat/>
    <w:rsid w:val="00BA4C5F"/>
    <w:rPr>
      <w:i/>
      <w:iCs/>
      <w:color w:val="4472C4" w:themeColor="accent1"/>
    </w:rPr>
  </w:style>
  <w:style w:type="character" w:styleId="Intensvaatsauce">
    <w:name w:val="Intense Reference"/>
    <w:basedOn w:val="Noklusjumarindkopasfonts"/>
    <w:uiPriority w:val="32"/>
    <w:qFormat/>
    <w:rsid w:val="00BA4C5F"/>
    <w:rPr>
      <w:b/>
      <w:bCs/>
      <w:smallCaps/>
      <w:color w:val="4472C4"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dac@riga.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35</Pages>
  <Words>6467</Words>
  <Characters>47282</Characters>
  <Application>Microsoft Office Word</Application>
  <DocSecurity>0</DocSecurity>
  <Lines>1630</Lines>
  <Paragraphs>554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Marija Meirupska</dc:creator>
  <cp:lastModifiedBy>Dāvids Kārlis Muižnieks</cp:lastModifiedBy>
  <cp:revision>5</cp:revision>
  <cp:lastPrinted>2026-03-26T09:08:00Z</cp:lastPrinted>
  <dcterms:created xsi:type="dcterms:W3CDTF">2026-06-09T12:26:00Z</dcterms:created>
  <dcterms:modified xsi:type="dcterms:W3CDTF">2026-06-11T08:00:00Z</dcterms:modified>
</cp:coreProperties>
</file>