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8" w:type="dxa"/>
        <w:tblLayout w:type="fixed"/>
        <w:tblLook w:val="04A0" w:firstRow="1" w:lastRow="0" w:firstColumn="1" w:lastColumn="0" w:noHBand="0" w:noVBand="1"/>
      </w:tblPr>
      <w:tblGrid>
        <w:gridCol w:w="9828"/>
      </w:tblGrid>
      <w:tr w:rsidR="008F61BF" w:rsidRPr="00D170A8" w14:paraId="1D70629B" w14:textId="77777777" w:rsidTr="00591BDE">
        <w:tc>
          <w:tcPr>
            <w:tcW w:w="9828" w:type="dxa"/>
          </w:tcPr>
          <w:p w14:paraId="1ABD1414" w14:textId="29098B02" w:rsidR="008F61BF" w:rsidRPr="00D170A8" w:rsidRDefault="006539F1" w:rsidP="0028735E">
            <w:pPr>
              <w:pStyle w:val="ZMCoverTitle"/>
              <w:spacing w:before="0" w:after="0"/>
              <w:ind w:left="0"/>
              <w:jc w:val="left"/>
              <w:rPr>
                <w:rFonts w:ascii="Times New Roman" w:hAnsi="Times New Roman"/>
                <w:b w:val="0"/>
                <w:color w:val="auto"/>
                <w:sz w:val="24"/>
                <w:szCs w:val="24"/>
                <w:lang w:eastAsia="lv-LV"/>
              </w:rPr>
            </w:pPr>
            <w:bookmarkStart w:id="0" w:name="_Hlk159497003"/>
            <w:bookmarkStart w:id="1" w:name="_Hlk158987861"/>
            <w:bookmarkEnd w:id="0"/>
            <w:r w:rsidRPr="00D170A8">
              <w:rPr>
                <w:noProof/>
              </w:rPr>
              <mc:AlternateContent>
                <mc:Choice Requires="wps">
                  <w:drawing>
                    <wp:anchor distT="0" distB="0" distL="114300" distR="114300" simplePos="0" relativeHeight="251658240" behindDoc="0" locked="0" layoutInCell="1" allowOverlap="1" wp14:anchorId="61251CB4" wp14:editId="17E43673">
                      <wp:simplePos x="0" y="0"/>
                      <wp:positionH relativeFrom="column">
                        <wp:posOffset>346710</wp:posOffset>
                      </wp:positionH>
                      <wp:positionV relativeFrom="paragraph">
                        <wp:posOffset>151130</wp:posOffset>
                      </wp:positionV>
                      <wp:extent cx="5669915" cy="128206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9915" cy="1282065"/>
                              </a:xfrm>
                              <a:prstGeom prst="rect">
                                <a:avLst/>
                              </a:prstGeom>
                              <a:noFill/>
                              <a:ln>
                                <a:noFill/>
                              </a:ln>
                            </wps:spPr>
                            <wps:txbx>
                              <w:txbxContent>
                                <w:p w14:paraId="03AA3396" w14:textId="78A1AB2A" w:rsidR="005D1730" w:rsidRPr="005D7A34" w:rsidRDefault="005D1730" w:rsidP="00281F6F">
                                  <w:pPr>
                                    <w:jc w:val="center"/>
                                  </w:pP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61251CB4" id="_x0000_t202" coordsize="21600,21600" o:spt="202" path="m,l,21600r21600,l21600,xe">
                      <v:stroke joinstyle="miter"/>
                      <v:path gradientshapeok="t" o:connecttype="rect"/>
                    </v:shapetype>
                    <v:shape id="Text Box 2" o:spid="_x0000_s1026" type="#_x0000_t202" style="position:absolute;margin-left:27.3pt;margin-top:11.9pt;width:446.45pt;height:100.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nDw3gEAAKADAAAOAAAAZHJzL2Uyb0RvYy54bWysU8tu2zAQvBfoPxC813rAdmPBcpAmcFEg&#10;bQqk+QCKoiSiEpdY0pbcr++SfsRtb0EvBMmlZmdmR+vbaejZXqHTYEqezVLOlJFQa9OW/OXH9sMN&#10;Z84LU4sejCr5QTl+u3n/bj3aQuXQQV8rZARiXDHaknfe2yJJnOzUINwMrDJUbAAH4emIbVKjGAl9&#10;6JM8TZfJCFhbBKmco9uHY5FvIn7TKOmfmsYpz/qSEzcfV4xrFdZksxZFi8J2Wp5oiDewGIQ21PQC&#10;9SC8YDvU/0ANWiI4aPxMwpBA02ipogZSk6V/qXnuhFVRC5nj7MUm9/9g5bf9s/2OzE+fYKIBRhHO&#10;PoL86ZiB+06YVt0hwtgpUVPjLFiWjNYVp0+D1a5wAaQav0JNQxY7DxFoanAIrpBORug0gMPFdDV5&#10;JulysVyuVtmCM0m1LL/J0+Ui9hDF+XOLzn9WMLCwKTnSVCO82D86H+iI4vwkdDOw1X0fJ9ubPy7o&#10;YbiJ9APjI3c/VRO9DjIqqA8kBOEYFAo2bTrAX5yNFJKSG0oxZ/0XQ1assvk8ZCoe5ouPOR3wulJd&#10;V4SRBFRyz9lxe++POdxZ1G1Hfc7m35F9Wx2FvXI6saYYRL2nyIacXZ/jq9cfa/MbAAD//wMAUEsD&#10;BBQABgAIAAAAIQDH+JTD3QAAAAkBAAAPAAAAZHJzL2Rvd25yZXYueG1sTI/NTsMwEITvSLyDtUjc&#10;qNOQ9CeNU6ECZ6DwAG68xGnidRS7beDpWU5w3JnR7DfldnK9OOMYWk8K5rMEBFLtTUuNgo/357sV&#10;iBA1Gd17QgVfGGBbXV+VujD+Qm943sdGcAmFQiuwMQ6FlKG26HSY+QGJvU8/Oh35HBtpRn3hctfL&#10;NEkW0umW+IPVA+4s1t3+5BSsEvfSdev0Nbjse57b3aN/Go5K3d5MDxsQEaf4F4ZffEaHipkO/kQm&#10;iF5Bni04qSC95wXsr7NlDuLAQpovQVal/L+g+gEAAP//AwBQSwECLQAUAAYACAAAACEAtoM4kv4A&#10;AADhAQAAEwAAAAAAAAAAAAAAAAAAAAAAW0NvbnRlbnRfVHlwZXNdLnhtbFBLAQItABQABgAIAAAA&#10;IQA4/SH/1gAAAJQBAAALAAAAAAAAAAAAAAAAAC8BAABfcmVscy8ucmVsc1BLAQItABQABgAIAAAA&#10;IQDCmnDw3gEAAKADAAAOAAAAAAAAAAAAAAAAAC4CAABkcnMvZTJvRG9jLnhtbFBLAQItABQABgAI&#10;AAAAIQDH+JTD3QAAAAkBAAAPAAAAAAAAAAAAAAAAADgEAABkcnMvZG93bnJldi54bWxQSwUGAAAA&#10;AAQABADzAAAAQgUAAAAA&#10;" filled="f" stroked="f">
                      <v:textbox style="mso-fit-shape-to-text:t">
                        <w:txbxContent>
                          <w:p w14:paraId="03AA3396" w14:textId="78A1AB2A" w:rsidR="005D1730" w:rsidRPr="005D7A34" w:rsidRDefault="005D1730" w:rsidP="00281F6F">
                            <w:pPr>
                              <w:jc w:val="center"/>
                            </w:pPr>
                          </w:p>
                        </w:txbxContent>
                      </v:textbox>
                    </v:shape>
                  </w:pict>
                </mc:Fallback>
              </mc:AlternateContent>
            </w:r>
          </w:p>
          <w:p w14:paraId="3212FC93" w14:textId="54BCB79A" w:rsidR="00281F6F" w:rsidRPr="00D170A8" w:rsidRDefault="008C4E35" w:rsidP="0028735E">
            <w:pPr>
              <w:pStyle w:val="ZMCoverTitle"/>
              <w:spacing w:before="0" w:after="0"/>
              <w:ind w:left="0"/>
              <w:rPr>
                <w:rFonts w:ascii="Times New Roman" w:hAnsi="Times New Roman"/>
                <w:b w:val="0"/>
                <w:color w:val="auto"/>
                <w:sz w:val="24"/>
                <w:szCs w:val="24"/>
                <w:lang w:eastAsia="lv-LV"/>
              </w:rPr>
            </w:pPr>
            <w:r w:rsidRPr="00D170A8">
              <w:rPr>
                <w:b w:val="0"/>
                <w:caps/>
                <w:noProof/>
                <w:color w:val="000000"/>
              </w:rPr>
              <w:drawing>
                <wp:inline distT="0" distB="0" distL="0" distR="0" wp14:anchorId="66DC6470" wp14:editId="30060032">
                  <wp:extent cx="2028825" cy="878355"/>
                  <wp:effectExtent l="0" t="0" r="0" b="0"/>
                  <wp:docPr id="1844125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611" cy="879994"/>
                          </a:xfrm>
                          <a:prstGeom prst="rect">
                            <a:avLst/>
                          </a:prstGeom>
                          <a:noFill/>
                        </pic:spPr>
                      </pic:pic>
                    </a:graphicData>
                  </a:graphic>
                </wp:inline>
              </w:drawing>
            </w:r>
          </w:p>
        </w:tc>
      </w:tr>
      <w:tr w:rsidR="00281F6F" w:rsidRPr="00D170A8" w14:paraId="7FF45C13" w14:textId="77777777" w:rsidTr="00591BDE">
        <w:tc>
          <w:tcPr>
            <w:tcW w:w="9828" w:type="dxa"/>
          </w:tcPr>
          <w:p w14:paraId="7B83878E" w14:textId="77777777" w:rsidR="00281F6F" w:rsidRPr="00D170A8" w:rsidRDefault="00281F6F" w:rsidP="0028735E">
            <w:pPr>
              <w:pStyle w:val="ZMCoverTitle"/>
              <w:spacing w:before="0" w:after="0"/>
              <w:ind w:left="0"/>
              <w:rPr>
                <w:rFonts w:ascii="Times New Roman" w:hAnsi="Times New Roman"/>
                <w:b w:val="0"/>
                <w:color w:val="auto"/>
                <w:sz w:val="24"/>
                <w:szCs w:val="24"/>
                <w:lang w:eastAsia="lv-LV"/>
              </w:rPr>
            </w:pPr>
          </w:p>
        </w:tc>
      </w:tr>
      <w:tr w:rsidR="00591BDE" w:rsidRPr="00D170A8" w14:paraId="59E1AAEE" w14:textId="77777777" w:rsidTr="00591BDE">
        <w:tc>
          <w:tcPr>
            <w:tcW w:w="9828" w:type="dxa"/>
          </w:tcPr>
          <w:p w14:paraId="613751AC" w14:textId="77777777" w:rsidR="0067029F" w:rsidRPr="00D170A8" w:rsidRDefault="0067029F" w:rsidP="0028735E">
            <w:pPr>
              <w:pStyle w:val="Footer"/>
              <w:tabs>
                <w:tab w:val="clear" w:pos="4153"/>
                <w:tab w:val="clear" w:pos="8306"/>
              </w:tabs>
              <w:jc w:val="right"/>
              <w:rPr>
                <w:rFonts w:ascii="Times New Roman" w:hAnsi="Times New Roman"/>
                <w:color w:val="000000"/>
                <w:sz w:val="18"/>
                <w:szCs w:val="18"/>
              </w:rPr>
            </w:pPr>
          </w:p>
          <w:p w14:paraId="2245265A" w14:textId="77777777" w:rsidR="00591BDE" w:rsidRPr="00D170A8" w:rsidRDefault="00591BDE" w:rsidP="0077797B">
            <w:pPr>
              <w:pStyle w:val="Footer"/>
              <w:tabs>
                <w:tab w:val="clear" w:pos="4153"/>
                <w:tab w:val="clear" w:pos="8306"/>
              </w:tabs>
              <w:ind w:right="364"/>
              <w:jc w:val="right"/>
              <w:rPr>
                <w:rFonts w:ascii="Times New Roman" w:hAnsi="Times New Roman"/>
                <w:color w:val="000000"/>
                <w:sz w:val="18"/>
                <w:szCs w:val="18"/>
              </w:rPr>
            </w:pPr>
            <w:r w:rsidRPr="00D170A8">
              <w:rPr>
                <w:rFonts w:ascii="Times New Roman" w:hAnsi="Times New Roman"/>
                <w:color w:val="000000"/>
                <w:sz w:val="18"/>
                <w:szCs w:val="18"/>
              </w:rPr>
              <w:t>APSTIPRINĀTS</w:t>
            </w:r>
          </w:p>
          <w:p w14:paraId="27A05688" w14:textId="77777777" w:rsidR="008153D6" w:rsidRPr="009D3412" w:rsidRDefault="008153D6" w:rsidP="0077797B">
            <w:pPr>
              <w:ind w:right="364"/>
              <w:jc w:val="right"/>
              <w:rPr>
                <w:color w:val="000000"/>
                <w:sz w:val="18"/>
                <w:szCs w:val="18"/>
              </w:rPr>
            </w:pPr>
            <w:r w:rsidRPr="008153D6">
              <w:rPr>
                <w:color w:val="000000"/>
                <w:sz w:val="18"/>
                <w:szCs w:val="18"/>
              </w:rPr>
              <w:t xml:space="preserve">Slimību profilakses un </w:t>
            </w:r>
            <w:r w:rsidRPr="009D3412">
              <w:rPr>
                <w:color w:val="000000"/>
                <w:sz w:val="18"/>
                <w:szCs w:val="18"/>
              </w:rPr>
              <w:t>kontroles centra</w:t>
            </w:r>
          </w:p>
          <w:p w14:paraId="20E8F9F3" w14:textId="2C0DC737" w:rsidR="00591BDE" w:rsidRPr="009D3412" w:rsidRDefault="00591BDE" w:rsidP="0077797B">
            <w:pPr>
              <w:ind w:right="364"/>
              <w:jc w:val="right"/>
              <w:rPr>
                <w:color w:val="000000"/>
                <w:sz w:val="18"/>
                <w:szCs w:val="18"/>
              </w:rPr>
            </w:pPr>
            <w:r w:rsidRPr="009D3412">
              <w:rPr>
                <w:color w:val="000000"/>
                <w:sz w:val="18"/>
                <w:szCs w:val="18"/>
              </w:rPr>
              <w:t>iepirkuma komisijas</w:t>
            </w:r>
          </w:p>
          <w:p w14:paraId="24C991B5" w14:textId="7648DE35" w:rsidR="00591BDE" w:rsidRPr="00D170A8" w:rsidRDefault="00591BDE" w:rsidP="0077797B">
            <w:pPr>
              <w:ind w:right="364"/>
              <w:jc w:val="right"/>
              <w:rPr>
                <w:color w:val="000000"/>
                <w:sz w:val="18"/>
                <w:szCs w:val="18"/>
              </w:rPr>
            </w:pPr>
            <w:r w:rsidRPr="009D3412">
              <w:rPr>
                <w:iCs/>
                <w:color w:val="000000"/>
                <w:sz w:val="18"/>
                <w:szCs w:val="18"/>
              </w:rPr>
              <w:t>20</w:t>
            </w:r>
            <w:r w:rsidR="00FC2D17" w:rsidRPr="009D3412">
              <w:rPr>
                <w:iCs/>
                <w:color w:val="000000"/>
                <w:sz w:val="18"/>
                <w:szCs w:val="18"/>
              </w:rPr>
              <w:t>2</w:t>
            </w:r>
            <w:r w:rsidR="0005106F" w:rsidRPr="009D3412">
              <w:rPr>
                <w:iCs/>
                <w:color w:val="000000"/>
                <w:sz w:val="18"/>
                <w:szCs w:val="18"/>
              </w:rPr>
              <w:t>6</w:t>
            </w:r>
            <w:r w:rsidR="008F0C7F" w:rsidRPr="009D3412">
              <w:rPr>
                <w:iCs/>
                <w:color w:val="000000"/>
                <w:sz w:val="18"/>
                <w:szCs w:val="18"/>
              </w:rPr>
              <w:t>.</w:t>
            </w:r>
            <w:r w:rsidR="006739CB" w:rsidRPr="009D3412">
              <w:rPr>
                <w:iCs/>
                <w:color w:val="000000"/>
                <w:sz w:val="18"/>
                <w:szCs w:val="18"/>
              </w:rPr>
              <w:t xml:space="preserve"> </w:t>
            </w:r>
            <w:r w:rsidRPr="009D3412">
              <w:rPr>
                <w:iCs/>
                <w:color w:val="000000"/>
                <w:sz w:val="18"/>
                <w:szCs w:val="18"/>
              </w:rPr>
              <w:t xml:space="preserve">gada </w:t>
            </w:r>
            <w:r w:rsidR="00681D0B" w:rsidRPr="009D3412">
              <w:rPr>
                <w:iCs/>
                <w:color w:val="000000"/>
                <w:sz w:val="18"/>
                <w:szCs w:val="18"/>
              </w:rPr>
              <w:t>1</w:t>
            </w:r>
            <w:r w:rsidR="0094415B" w:rsidRPr="009D3412">
              <w:rPr>
                <w:iCs/>
                <w:color w:val="000000"/>
                <w:sz w:val="18"/>
                <w:szCs w:val="18"/>
              </w:rPr>
              <w:t>1</w:t>
            </w:r>
            <w:r w:rsidR="00295C0A" w:rsidRPr="009D3412">
              <w:rPr>
                <w:iCs/>
                <w:color w:val="000000"/>
                <w:sz w:val="18"/>
                <w:szCs w:val="18"/>
              </w:rPr>
              <w:t>.</w:t>
            </w:r>
            <w:r w:rsidR="0039492F" w:rsidRPr="009D3412">
              <w:rPr>
                <w:iCs/>
                <w:color w:val="000000"/>
                <w:sz w:val="18"/>
                <w:szCs w:val="18"/>
              </w:rPr>
              <w:t> </w:t>
            </w:r>
            <w:r w:rsidR="00CF4756" w:rsidRPr="009D3412">
              <w:rPr>
                <w:iCs/>
                <w:color w:val="000000"/>
                <w:sz w:val="18"/>
                <w:szCs w:val="18"/>
              </w:rPr>
              <w:t>jūnij</w:t>
            </w:r>
            <w:r w:rsidR="0005106F" w:rsidRPr="009D3412">
              <w:rPr>
                <w:iCs/>
                <w:color w:val="000000"/>
                <w:sz w:val="18"/>
                <w:szCs w:val="18"/>
              </w:rPr>
              <w:t>a</w:t>
            </w:r>
            <w:r w:rsidR="002A7A86" w:rsidRPr="009D3412">
              <w:rPr>
                <w:iCs/>
                <w:color w:val="000000"/>
                <w:sz w:val="18"/>
                <w:szCs w:val="18"/>
              </w:rPr>
              <w:t xml:space="preserve"> </w:t>
            </w:r>
            <w:r w:rsidRPr="009D3412">
              <w:rPr>
                <w:color w:val="000000"/>
                <w:sz w:val="18"/>
                <w:szCs w:val="18"/>
              </w:rPr>
              <w:t>sēdē</w:t>
            </w:r>
          </w:p>
          <w:p w14:paraId="0929051D" w14:textId="77777777" w:rsidR="00301FAC" w:rsidRPr="00D170A8" w:rsidRDefault="00301FAC" w:rsidP="0028735E">
            <w:pPr>
              <w:jc w:val="right"/>
              <w:rPr>
                <w:color w:val="000000"/>
                <w:sz w:val="18"/>
                <w:szCs w:val="18"/>
              </w:rPr>
            </w:pPr>
          </w:p>
          <w:p w14:paraId="178F5A84" w14:textId="77777777" w:rsidR="00C46F02" w:rsidRPr="00D170A8" w:rsidRDefault="00C46F02" w:rsidP="0028735E">
            <w:pPr>
              <w:pStyle w:val="ZMCoverTitle"/>
              <w:spacing w:before="0" w:after="0"/>
              <w:ind w:left="0"/>
              <w:jc w:val="right"/>
              <w:rPr>
                <w:rFonts w:ascii="Times New Roman" w:hAnsi="Times New Roman"/>
                <w:b w:val="0"/>
                <w:color w:val="auto"/>
                <w:sz w:val="24"/>
                <w:szCs w:val="24"/>
                <w:lang w:eastAsia="lv-LV"/>
              </w:rPr>
            </w:pPr>
          </w:p>
          <w:p w14:paraId="55078DB9"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07A1DA2A"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655647A1"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34F76935"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1E4CF178"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6DD54A0F" w14:textId="77777777" w:rsidR="000050F5" w:rsidRPr="00D170A8" w:rsidRDefault="000050F5" w:rsidP="0028735E">
            <w:pPr>
              <w:pStyle w:val="ZMCoverTitle"/>
              <w:spacing w:before="0" w:after="0"/>
              <w:ind w:left="0"/>
              <w:jc w:val="right"/>
              <w:rPr>
                <w:rFonts w:ascii="Times New Roman" w:hAnsi="Times New Roman"/>
                <w:b w:val="0"/>
                <w:color w:val="auto"/>
                <w:sz w:val="24"/>
                <w:szCs w:val="24"/>
                <w:lang w:eastAsia="lv-LV"/>
              </w:rPr>
            </w:pPr>
          </w:p>
          <w:p w14:paraId="3E54E4FE" w14:textId="77777777" w:rsidR="00C46F02" w:rsidRPr="00D170A8" w:rsidRDefault="00C46F02" w:rsidP="0028735E">
            <w:pPr>
              <w:pStyle w:val="ZMCoverTitle"/>
              <w:spacing w:before="0" w:after="0"/>
              <w:ind w:left="0"/>
              <w:jc w:val="right"/>
              <w:rPr>
                <w:rFonts w:ascii="Times New Roman" w:hAnsi="Times New Roman"/>
                <w:b w:val="0"/>
                <w:color w:val="auto"/>
                <w:sz w:val="24"/>
                <w:szCs w:val="24"/>
                <w:lang w:eastAsia="lv-LV"/>
              </w:rPr>
            </w:pPr>
          </w:p>
        </w:tc>
      </w:tr>
    </w:tbl>
    <w:p w14:paraId="35B36642" w14:textId="77777777" w:rsidR="000B7A90" w:rsidRPr="00D170A8" w:rsidRDefault="000B7A90" w:rsidP="0028735E">
      <w:pPr>
        <w:shd w:val="clear" w:color="auto" w:fill="FFFFFF"/>
        <w:ind w:right="-153"/>
        <w:jc w:val="center"/>
        <w:rPr>
          <w:rFonts w:ascii="Times New Roman Bold" w:hAnsi="Times New Roman Bold"/>
          <w:b/>
          <w:caps/>
        </w:rPr>
      </w:pPr>
    </w:p>
    <w:p w14:paraId="150E6A06" w14:textId="77777777" w:rsidR="00295C0A" w:rsidRPr="00D170A8" w:rsidRDefault="00295C0A" w:rsidP="00295C0A">
      <w:pPr>
        <w:shd w:val="clear" w:color="auto" w:fill="FFFFFF"/>
        <w:ind w:right="-153"/>
        <w:jc w:val="center"/>
        <w:rPr>
          <w:rFonts w:eastAsia="Arial Unicode MS"/>
          <w:b/>
          <w:color w:val="000000"/>
          <w:bdr w:val="nil"/>
          <w:lang w:eastAsia="lv-LV"/>
        </w:rPr>
      </w:pPr>
      <w:r w:rsidRPr="00D170A8">
        <w:rPr>
          <w:rFonts w:eastAsia="Arial Unicode MS"/>
          <w:b/>
          <w:color w:val="000000"/>
          <w:bdr w:val="nil"/>
          <w:lang w:eastAsia="lv-LV"/>
        </w:rPr>
        <w:t>ATKLĀTA KONKURSA</w:t>
      </w:r>
    </w:p>
    <w:p w14:paraId="096959CF" w14:textId="65062B63" w:rsidR="000B7A90" w:rsidRPr="00D170A8" w:rsidRDefault="00295C0A" w:rsidP="00295C0A">
      <w:pPr>
        <w:shd w:val="clear" w:color="auto" w:fill="FFFFFF"/>
        <w:ind w:right="-153"/>
        <w:jc w:val="center"/>
        <w:rPr>
          <w:b/>
        </w:rPr>
      </w:pPr>
      <w:r w:rsidRPr="00D170A8">
        <w:rPr>
          <w:rFonts w:eastAsia="Arial Unicode MS"/>
          <w:bCs/>
          <w:color w:val="000000"/>
          <w:bdr w:val="nil"/>
          <w:lang w:eastAsia="lv-LV"/>
        </w:rPr>
        <w:t xml:space="preserve"> </w:t>
      </w:r>
      <w:r w:rsidR="000B7A90" w:rsidRPr="00D170A8">
        <w:rPr>
          <w:b/>
        </w:rPr>
        <w:t xml:space="preserve"> </w:t>
      </w:r>
    </w:p>
    <w:p w14:paraId="29A7018A" w14:textId="77777777" w:rsidR="000B7A90" w:rsidRPr="00D170A8" w:rsidRDefault="000B7A90" w:rsidP="0028735E">
      <w:pPr>
        <w:shd w:val="clear" w:color="auto" w:fill="FFFFFF"/>
        <w:ind w:right="-153"/>
        <w:jc w:val="center"/>
        <w:rPr>
          <w:rFonts w:ascii="Times New Roman Bold" w:hAnsi="Times New Roman Bold"/>
          <w:b/>
          <w:bCs/>
          <w:caps/>
        </w:rPr>
      </w:pPr>
    </w:p>
    <w:p w14:paraId="06F2CC79" w14:textId="60D2710E" w:rsidR="0003744B" w:rsidRPr="00737503" w:rsidRDefault="0003744B" w:rsidP="00DB3151">
      <w:pPr>
        <w:jc w:val="center"/>
        <w:rPr>
          <w:b/>
          <w:bCs/>
        </w:rPr>
      </w:pPr>
      <w:r w:rsidRPr="00D170A8">
        <w:rPr>
          <w:b/>
          <w:bCs/>
          <w:color w:val="000000"/>
          <w:shd w:val="clear" w:color="auto" w:fill="FFFFFF"/>
        </w:rPr>
        <w:t>“</w:t>
      </w:r>
      <w:bookmarkStart w:id="2" w:name="_Hlk520993846"/>
      <w:r w:rsidR="00DB3151">
        <w:rPr>
          <w:b/>
          <w:bCs/>
          <w:shd w:val="clear" w:color="auto" w:fill="FFFFFF"/>
        </w:rPr>
        <w:t>S</w:t>
      </w:r>
      <w:r w:rsidR="00DB3151" w:rsidRPr="00DB3151">
        <w:rPr>
          <w:b/>
          <w:bCs/>
          <w:shd w:val="clear" w:color="auto" w:fill="FFFFFF"/>
        </w:rPr>
        <w:t xml:space="preserve">mēķēšanas ietekmes un ekonomisko </w:t>
      </w:r>
      <w:r w:rsidR="00DB3151" w:rsidRPr="00737503">
        <w:rPr>
          <w:b/>
          <w:bCs/>
          <w:shd w:val="clear" w:color="auto" w:fill="FFFFFF"/>
        </w:rPr>
        <w:t>izmaksu pētījuma v</w:t>
      </w:r>
      <w:r w:rsidR="0021769C" w:rsidRPr="00737503">
        <w:rPr>
          <w:b/>
          <w:bCs/>
          <w:shd w:val="clear" w:color="auto" w:fill="FFFFFF"/>
        </w:rPr>
        <w:t>eikšana</w:t>
      </w:r>
      <w:r w:rsidRPr="00737503">
        <w:rPr>
          <w:b/>
          <w:bCs/>
          <w:color w:val="000000"/>
          <w:shd w:val="clear" w:color="auto" w:fill="FFFFFF"/>
        </w:rPr>
        <w:t>”</w:t>
      </w:r>
      <w:r w:rsidRPr="00737503">
        <w:rPr>
          <w:b/>
          <w:bCs/>
        </w:rPr>
        <w:t xml:space="preserve"> </w:t>
      </w:r>
    </w:p>
    <w:bookmarkEnd w:id="2"/>
    <w:p w14:paraId="2B9B006C" w14:textId="28722D58" w:rsidR="006506A5" w:rsidRPr="00D170A8" w:rsidRDefault="006506A5" w:rsidP="0028735E">
      <w:pPr>
        <w:jc w:val="center"/>
      </w:pPr>
      <w:r w:rsidRPr="00737503">
        <w:t>(</w:t>
      </w:r>
      <w:r w:rsidR="005229C8" w:rsidRPr="00737503">
        <w:t>identifikācijas numurs</w:t>
      </w:r>
      <w:r w:rsidRPr="00737503">
        <w:t xml:space="preserve"> </w:t>
      </w:r>
      <w:r w:rsidR="00737503" w:rsidRPr="00737503">
        <w:t xml:space="preserve">SPKC 2026/11/ESF </w:t>
      </w:r>
      <w:r w:rsidRPr="00737503">
        <w:t>)</w:t>
      </w:r>
    </w:p>
    <w:p w14:paraId="746BE721" w14:textId="77777777" w:rsidR="008F61BF" w:rsidRPr="00D170A8" w:rsidRDefault="008F61BF" w:rsidP="0028735E">
      <w:pPr>
        <w:jc w:val="center"/>
        <w:rPr>
          <w:b/>
          <w:bCs/>
        </w:rPr>
      </w:pPr>
    </w:p>
    <w:p w14:paraId="6A8ECA28" w14:textId="77777777" w:rsidR="006506A5" w:rsidRPr="00D170A8" w:rsidRDefault="006506A5" w:rsidP="0028735E">
      <w:pPr>
        <w:jc w:val="center"/>
        <w:rPr>
          <w:b/>
          <w:bCs/>
          <w:sz w:val="20"/>
        </w:rPr>
      </w:pPr>
    </w:p>
    <w:p w14:paraId="02EE5366" w14:textId="77777777" w:rsidR="00D42500" w:rsidRPr="00D170A8" w:rsidRDefault="00D42500" w:rsidP="0028735E">
      <w:pPr>
        <w:jc w:val="center"/>
        <w:rPr>
          <w:b/>
          <w:bCs/>
          <w:sz w:val="20"/>
        </w:rPr>
      </w:pPr>
    </w:p>
    <w:p w14:paraId="0C0234FE" w14:textId="77777777" w:rsidR="00D42500" w:rsidRPr="00D170A8" w:rsidRDefault="00D42500" w:rsidP="0028735E">
      <w:pPr>
        <w:jc w:val="center"/>
        <w:rPr>
          <w:b/>
          <w:bCs/>
          <w:sz w:val="28"/>
          <w:szCs w:val="28"/>
        </w:rPr>
      </w:pPr>
    </w:p>
    <w:p w14:paraId="4BB7ABF2" w14:textId="77777777" w:rsidR="008F0C7F" w:rsidRPr="00D170A8" w:rsidRDefault="008F0C7F" w:rsidP="008F0C7F">
      <w:pPr>
        <w:shd w:val="clear" w:color="auto" w:fill="FFFFFF"/>
        <w:ind w:right="-153"/>
        <w:jc w:val="center"/>
        <w:rPr>
          <w:rFonts w:ascii="Times New Roman Bold" w:hAnsi="Times New Roman Bold"/>
          <w:b/>
          <w:caps/>
          <w:sz w:val="28"/>
          <w:szCs w:val="28"/>
        </w:rPr>
      </w:pPr>
      <w:r w:rsidRPr="00D170A8">
        <w:rPr>
          <w:rFonts w:ascii="Times New Roman Bold" w:hAnsi="Times New Roman Bold"/>
          <w:b/>
          <w:caps/>
          <w:sz w:val="28"/>
          <w:szCs w:val="28"/>
        </w:rPr>
        <w:t>Nolikum</w:t>
      </w:r>
      <w:r w:rsidR="00CD6ED2" w:rsidRPr="00D170A8">
        <w:rPr>
          <w:rFonts w:ascii="Times New Roman Bold" w:hAnsi="Times New Roman Bold"/>
          <w:b/>
          <w:caps/>
          <w:sz w:val="28"/>
          <w:szCs w:val="28"/>
        </w:rPr>
        <w:t>S</w:t>
      </w:r>
      <w:r w:rsidR="003121C0" w:rsidRPr="00D170A8">
        <w:rPr>
          <w:rFonts w:ascii="Times New Roman Bold" w:hAnsi="Times New Roman Bold"/>
          <w:b/>
          <w:caps/>
          <w:sz w:val="28"/>
          <w:szCs w:val="28"/>
        </w:rPr>
        <w:t xml:space="preserve"> </w:t>
      </w:r>
    </w:p>
    <w:p w14:paraId="604C522C" w14:textId="77777777" w:rsidR="00D42500" w:rsidRPr="00D170A8" w:rsidRDefault="00D42500" w:rsidP="0028735E">
      <w:pPr>
        <w:jc w:val="center"/>
        <w:rPr>
          <w:b/>
          <w:bCs/>
          <w:sz w:val="20"/>
        </w:rPr>
      </w:pPr>
    </w:p>
    <w:p w14:paraId="6AF948C9" w14:textId="77777777" w:rsidR="00B54D82" w:rsidRPr="00D170A8" w:rsidRDefault="00B54D82" w:rsidP="0028735E">
      <w:pPr>
        <w:jc w:val="center"/>
        <w:rPr>
          <w:b/>
          <w:bCs/>
          <w:sz w:val="20"/>
        </w:rPr>
      </w:pPr>
    </w:p>
    <w:p w14:paraId="786A28F3" w14:textId="77777777" w:rsidR="00AE6229" w:rsidRPr="00D170A8" w:rsidRDefault="00AE6229" w:rsidP="0028735E">
      <w:pPr>
        <w:jc w:val="center"/>
        <w:rPr>
          <w:b/>
          <w:bCs/>
          <w:sz w:val="20"/>
        </w:rPr>
      </w:pPr>
    </w:p>
    <w:p w14:paraId="114651C0" w14:textId="1557E8F8" w:rsidR="00AE6229" w:rsidRPr="00D170A8" w:rsidRDefault="00AE6229" w:rsidP="0028735E">
      <w:pPr>
        <w:jc w:val="center"/>
        <w:rPr>
          <w:b/>
          <w:bCs/>
          <w:sz w:val="20"/>
        </w:rPr>
      </w:pPr>
    </w:p>
    <w:p w14:paraId="5032206E" w14:textId="77777777" w:rsidR="0054422C" w:rsidRPr="00D170A8" w:rsidRDefault="0054422C" w:rsidP="0028735E">
      <w:pPr>
        <w:jc w:val="center"/>
        <w:rPr>
          <w:b/>
          <w:bCs/>
          <w:sz w:val="20"/>
        </w:rPr>
      </w:pPr>
    </w:p>
    <w:p w14:paraId="2730595F" w14:textId="77777777" w:rsidR="0054422C" w:rsidRPr="00D170A8" w:rsidRDefault="0054422C" w:rsidP="0028735E">
      <w:pPr>
        <w:jc w:val="center"/>
        <w:rPr>
          <w:b/>
          <w:bCs/>
          <w:sz w:val="20"/>
        </w:rPr>
      </w:pPr>
    </w:p>
    <w:p w14:paraId="55C0BA4C" w14:textId="77777777" w:rsidR="0054422C" w:rsidRPr="00D170A8" w:rsidRDefault="0054422C" w:rsidP="0028735E">
      <w:pPr>
        <w:jc w:val="center"/>
        <w:rPr>
          <w:b/>
          <w:bCs/>
          <w:sz w:val="20"/>
        </w:rPr>
      </w:pPr>
    </w:p>
    <w:p w14:paraId="73D15014" w14:textId="77777777" w:rsidR="0054422C" w:rsidRPr="00D170A8" w:rsidRDefault="0054422C" w:rsidP="0028735E">
      <w:pPr>
        <w:jc w:val="center"/>
        <w:rPr>
          <w:b/>
          <w:bCs/>
          <w:sz w:val="20"/>
        </w:rPr>
      </w:pPr>
    </w:p>
    <w:p w14:paraId="761C4CC1" w14:textId="77777777" w:rsidR="0054422C" w:rsidRPr="00D170A8" w:rsidRDefault="0054422C" w:rsidP="0028735E">
      <w:pPr>
        <w:jc w:val="center"/>
        <w:rPr>
          <w:b/>
          <w:bCs/>
          <w:sz w:val="20"/>
        </w:rPr>
      </w:pPr>
    </w:p>
    <w:p w14:paraId="03B59F86" w14:textId="77777777" w:rsidR="0054422C" w:rsidRPr="00D170A8" w:rsidRDefault="0054422C" w:rsidP="0028735E">
      <w:pPr>
        <w:jc w:val="center"/>
        <w:rPr>
          <w:b/>
          <w:bCs/>
          <w:sz w:val="20"/>
        </w:rPr>
      </w:pPr>
    </w:p>
    <w:p w14:paraId="739CFB3A" w14:textId="77777777" w:rsidR="0054422C" w:rsidRPr="00D170A8" w:rsidRDefault="0054422C" w:rsidP="0028735E">
      <w:pPr>
        <w:jc w:val="center"/>
        <w:rPr>
          <w:b/>
          <w:bCs/>
          <w:sz w:val="20"/>
        </w:rPr>
      </w:pPr>
    </w:p>
    <w:p w14:paraId="68912531" w14:textId="234CC45C" w:rsidR="00802602" w:rsidRPr="00D170A8" w:rsidRDefault="00802602" w:rsidP="0028735E">
      <w:pPr>
        <w:jc w:val="center"/>
        <w:rPr>
          <w:b/>
          <w:bCs/>
          <w:sz w:val="20"/>
        </w:rPr>
      </w:pPr>
    </w:p>
    <w:p w14:paraId="5315C50D" w14:textId="77777777" w:rsidR="00802602" w:rsidRPr="00D170A8" w:rsidRDefault="00802602" w:rsidP="0028735E">
      <w:pPr>
        <w:jc w:val="center"/>
        <w:rPr>
          <w:b/>
          <w:bCs/>
          <w:sz w:val="20"/>
        </w:rPr>
      </w:pPr>
    </w:p>
    <w:p w14:paraId="52546E07" w14:textId="77777777" w:rsidR="008F0C7F" w:rsidRPr="00D170A8" w:rsidRDefault="008F0C7F" w:rsidP="0028735E">
      <w:pPr>
        <w:jc w:val="center"/>
        <w:rPr>
          <w:b/>
          <w:bCs/>
          <w:sz w:val="20"/>
        </w:rPr>
      </w:pPr>
    </w:p>
    <w:p w14:paraId="0C0DD62B" w14:textId="77777777" w:rsidR="008F0C7F" w:rsidRPr="00D170A8" w:rsidRDefault="008F0C7F" w:rsidP="0028735E">
      <w:pPr>
        <w:jc w:val="center"/>
        <w:rPr>
          <w:b/>
          <w:bCs/>
          <w:sz w:val="20"/>
        </w:rPr>
      </w:pPr>
    </w:p>
    <w:p w14:paraId="09DDD803" w14:textId="77777777" w:rsidR="008644B9" w:rsidRPr="00D170A8" w:rsidRDefault="008644B9" w:rsidP="0028735E">
      <w:pPr>
        <w:jc w:val="center"/>
        <w:rPr>
          <w:b/>
          <w:bCs/>
          <w:sz w:val="20"/>
        </w:rPr>
      </w:pPr>
    </w:p>
    <w:p w14:paraId="1EB49AE5" w14:textId="07683228" w:rsidR="00EF750B" w:rsidRPr="00D170A8" w:rsidRDefault="00BE5339" w:rsidP="0028735E">
      <w:pPr>
        <w:pStyle w:val="Bodynosaukumsbig"/>
        <w:spacing w:before="0" w:after="0"/>
        <w:rPr>
          <w:b w:val="0"/>
        </w:rPr>
      </w:pPr>
      <w:r w:rsidRPr="00D170A8">
        <w:rPr>
          <w:b w:val="0"/>
        </w:rPr>
        <w:t>Rīga, 20</w:t>
      </w:r>
      <w:r w:rsidR="00F65DD8" w:rsidRPr="00D170A8">
        <w:rPr>
          <w:b w:val="0"/>
        </w:rPr>
        <w:t>2</w:t>
      </w:r>
      <w:r w:rsidR="0005106F">
        <w:rPr>
          <w:b w:val="0"/>
        </w:rPr>
        <w:t>6</w:t>
      </w:r>
    </w:p>
    <w:bookmarkEnd w:id="1"/>
    <w:p w14:paraId="47A59DD0" w14:textId="5F0C7B63" w:rsidR="00400939" w:rsidRPr="00D170A8" w:rsidRDefault="00400939" w:rsidP="0028735E">
      <w:pPr>
        <w:pStyle w:val="Bodynosaukumsbig"/>
        <w:spacing w:before="0" w:after="0"/>
        <w:rPr>
          <w:b w:val="0"/>
        </w:rPr>
      </w:pPr>
      <w:r w:rsidRPr="00D170A8">
        <w:rPr>
          <w:b w:val="0"/>
        </w:rPr>
        <w:br w:type="page"/>
      </w:r>
    </w:p>
    <w:p w14:paraId="2AB8E59B" w14:textId="4F9D8B8E" w:rsidR="00FD07A1" w:rsidRPr="00D170A8" w:rsidRDefault="00995EEB" w:rsidP="000B701A">
      <w:pPr>
        <w:pStyle w:val="Heading1"/>
        <w:numPr>
          <w:ilvl w:val="0"/>
          <w:numId w:val="46"/>
        </w:numPr>
        <w:spacing w:before="60" w:afterLines="40" w:after="96"/>
        <w:jc w:val="both"/>
        <w:rPr>
          <w:rFonts w:ascii="Times New Roman" w:hAnsi="Times New Roman"/>
          <w:b w:val="0"/>
          <w:sz w:val="24"/>
          <w:szCs w:val="24"/>
          <w:u w:val="single"/>
        </w:rPr>
      </w:pPr>
      <w:bookmarkStart w:id="3" w:name="_Toc491763754"/>
      <w:bookmarkStart w:id="4" w:name="_Toc522199436"/>
      <w:bookmarkStart w:id="5" w:name="_Toc139087155"/>
      <w:bookmarkStart w:id="6" w:name="_Toc139087467"/>
      <w:bookmarkStart w:id="7" w:name="_Toc297656126"/>
      <w:bookmarkStart w:id="8" w:name="_Toc300947266"/>
      <w:r w:rsidRPr="00D170A8">
        <w:rPr>
          <w:rFonts w:ascii="Times New Roman" w:hAnsi="Times New Roman"/>
          <w:sz w:val="24"/>
          <w:szCs w:val="24"/>
          <w:u w:val="single"/>
        </w:rPr>
        <w:lastRenderedPageBreak/>
        <w:t xml:space="preserve">Pasūtītājs un Pasūtītāja </w:t>
      </w:r>
      <w:r w:rsidR="009C2BF7" w:rsidRPr="00D170A8">
        <w:rPr>
          <w:rFonts w:ascii="Times New Roman" w:hAnsi="Times New Roman"/>
          <w:sz w:val="24"/>
          <w:szCs w:val="24"/>
          <w:u w:val="single"/>
        </w:rPr>
        <w:t xml:space="preserve">pilnvarotā </w:t>
      </w:r>
      <w:r w:rsidR="00024C67" w:rsidRPr="00D170A8">
        <w:rPr>
          <w:rFonts w:ascii="Times New Roman" w:hAnsi="Times New Roman"/>
          <w:sz w:val="24"/>
          <w:szCs w:val="24"/>
          <w:u w:val="single"/>
        </w:rPr>
        <w:t>persona</w:t>
      </w:r>
      <w:bookmarkEnd w:id="3"/>
      <w:bookmarkEnd w:id="4"/>
    </w:p>
    <w:p w14:paraId="4CD35BAF" w14:textId="77777777" w:rsidR="00395BF6" w:rsidRPr="002B4941" w:rsidRDefault="00395BF6" w:rsidP="00395BF6">
      <w:pPr>
        <w:pStyle w:val="ListParagraph"/>
        <w:numPr>
          <w:ilvl w:val="1"/>
          <w:numId w:val="46"/>
        </w:numPr>
        <w:spacing w:before="60"/>
        <w:ind w:hanging="720"/>
        <w:contextualSpacing w:val="0"/>
        <w:jc w:val="both"/>
        <w:rPr>
          <w:rFonts w:ascii="Times New Roman" w:hAnsi="Times New Roman" w:cs="Times New Roman"/>
          <w:b/>
        </w:rPr>
      </w:pPr>
      <w:bookmarkStart w:id="9" w:name="_Toc148403212"/>
      <w:r w:rsidRPr="002B4941">
        <w:rPr>
          <w:rFonts w:ascii="Times New Roman" w:hAnsi="Times New Roman" w:cs="Times New Roman"/>
          <w:b/>
        </w:rPr>
        <w:t>Pasūtītājs:</w:t>
      </w:r>
    </w:p>
    <w:p w14:paraId="6371312C" w14:textId="77777777" w:rsidR="00395BF6" w:rsidRPr="00D87ADA" w:rsidRDefault="00395BF6" w:rsidP="00395BF6">
      <w:pPr>
        <w:ind w:left="720" w:hanging="11"/>
        <w:jc w:val="both"/>
      </w:pPr>
      <w:r>
        <w:t>Slimību profilakses un kontroles centrs</w:t>
      </w:r>
      <w:r w:rsidRPr="00D87ADA">
        <w:t xml:space="preserve"> (turpmāk – Pasūtītājs)</w:t>
      </w:r>
    </w:p>
    <w:p w14:paraId="087854B5" w14:textId="77777777" w:rsidR="00395BF6" w:rsidRPr="00D87ADA" w:rsidRDefault="00395BF6" w:rsidP="00395BF6">
      <w:pPr>
        <w:ind w:left="720" w:hanging="11"/>
        <w:jc w:val="both"/>
      </w:pPr>
      <w:r w:rsidRPr="00D87ADA">
        <w:t xml:space="preserve">Reģistrācijas numurs: </w:t>
      </w:r>
      <w:r w:rsidRPr="00955293">
        <w:t>90009756700</w:t>
      </w:r>
    </w:p>
    <w:p w14:paraId="0B565091" w14:textId="224F3413" w:rsidR="00395BF6" w:rsidRPr="00D87ADA" w:rsidRDefault="00395BF6" w:rsidP="00395BF6">
      <w:pPr>
        <w:ind w:left="720" w:hanging="11"/>
        <w:jc w:val="both"/>
        <w:rPr>
          <w:color w:val="000000"/>
        </w:rPr>
      </w:pPr>
      <w:r w:rsidRPr="00D87ADA">
        <w:rPr>
          <w:color w:val="000000"/>
        </w:rPr>
        <w:t>Adrese:</w:t>
      </w:r>
      <w:r w:rsidRPr="00D87ADA">
        <w:rPr>
          <w:bCs/>
          <w:color w:val="000000"/>
        </w:rPr>
        <w:t xml:space="preserve"> </w:t>
      </w:r>
      <w:r w:rsidRPr="00D87ADA">
        <w:rPr>
          <w:color w:val="000000"/>
        </w:rPr>
        <w:t>Duntes iela 22 k-5, Rīga, Latvija, LV</w:t>
      </w:r>
      <w:r>
        <w:rPr>
          <w:color w:val="000000"/>
        </w:rPr>
        <w:t>-</w:t>
      </w:r>
      <w:r w:rsidRPr="00D87ADA">
        <w:rPr>
          <w:color w:val="000000"/>
        </w:rPr>
        <w:t>1005</w:t>
      </w:r>
    </w:p>
    <w:p w14:paraId="095D6F9E" w14:textId="77777777" w:rsidR="00395BF6" w:rsidRPr="00D87ADA" w:rsidRDefault="00395BF6" w:rsidP="00395BF6">
      <w:pPr>
        <w:ind w:left="720" w:hanging="11"/>
        <w:jc w:val="both"/>
        <w:rPr>
          <w:color w:val="000000"/>
        </w:rPr>
      </w:pPr>
      <w:r w:rsidRPr="00D87ADA">
        <w:rPr>
          <w:bCs/>
          <w:color w:val="000000"/>
        </w:rPr>
        <w:t xml:space="preserve">Tālrunis: </w:t>
      </w:r>
      <w:r w:rsidRPr="0049301C">
        <w:rPr>
          <w:bCs/>
          <w:color w:val="000000"/>
        </w:rPr>
        <w:t>+371 67501590</w:t>
      </w:r>
    </w:p>
    <w:p w14:paraId="608FC8ED" w14:textId="77777777" w:rsidR="00395BF6" w:rsidRPr="002B4941" w:rsidRDefault="00395BF6" w:rsidP="00395BF6">
      <w:pPr>
        <w:spacing w:after="4"/>
        <w:ind w:left="720" w:hanging="11"/>
        <w:jc w:val="both"/>
      </w:pPr>
      <w:r w:rsidRPr="00D87ADA">
        <w:rPr>
          <w:color w:val="000000"/>
        </w:rPr>
        <w:t xml:space="preserve">Elektroniskais pasts: </w:t>
      </w:r>
      <w:r w:rsidRPr="00D87ADA">
        <w:t>pasts@</w:t>
      </w:r>
      <w:r>
        <w:t>spkc</w:t>
      </w:r>
      <w:r w:rsidRPr="00D87ADA">
        <w:t>.gov.lv</w:t>
      </w:r>
    </w:p>
    <w:p w14:paraId="071C25B6" w14:textId="293F7A04" w:rsidR="00395BF6" w:rsidRPr="00F02974" w:rsidRDefault="00395BF6" w:rsidP="00395BF6">
      <w:pPr>
        <w:pStyle w:val="ListParagraph"/>
        <w:numPr>
          <w:ilvl w:val="1"/>
          <w:numId w:val="46"/>
        </w:numPr>
        <w:spacing w:before="60"/>
        <w:ind w:hanging="720"/>
        <w:contextualSpacing w:val="0"/>
        <w:jc w:val="both"/>
        <w:rPr>
          <w:rFonts w:ascii="Times New Roman" w:hAnsi="Times New Roman" w:cs="Times New Roman"/>
          <w:b/>
        </w:rPr>
      </w:pPr>
      <w:r w:rsidRPr="002B4941">
        <w:rPr>
          <w:rFonts w:ascii="Times New Roman" w:hAnsi="Times New Roman" w:cs="Times New Roman"/>
          <w:b/>
        </w:rPr>
        <w:t>Pasūtītāja pilnvarota persona, kura ir tiesīga sniegt informāciju par atklātu konkursu “</w:t>
      </w:r>
      <w:bookmarkStart w:id="10" w:name="_Hlk116570361"/>
      <w:r w:rsidRPr="00395BF6">
        <w:rPr>
          <w:rFonts w:ascii="Times New Roman" w:hAnsi="Times New Roman" w:cs="Times New Roman"/>
          <w:b/>
        </w:rPr>
        <w:t>Smēķēšanas ietekmes un ekonomisko izmaksu pētījuma veikšana</w:t>
      </w:r>
      <w:r w:rsidRPr="002B4941">
        <w:rPr>
          <w:rFonts w:ascii="Times New Roman" w:hAnsi="Times New Roman" w:cs="Times New Roman"/>
          <w:b/>
        </w:rPr>
        <w:t xml:space="preserve">”, </w:t>
      </w:r>
      <w:r>
        <w:rPr>
          <w:rFonts w:ascii="Times New Roman" w:hAnsi="Times New Roman" w:cs="Times New Roman"/>
          <w:b/>
        </w:rPr>
        <w:t xml:space="preserve">identifikācijas </w:t>
      </w:r>
      <w:r w:rsidRPr="00F02974">
        <w:rPr>
          <w:rFonts w:ascii="Times New Roman" w:hAnsi="Times New Roman" w:cs="Times New Roman"/>
          <w:b/>
        </w:rPr>
        <w:t xml:space="preserve">numurs </w:t>
      </w:r>
      <w:r w:rsidR="00737503">
        <w:rPr>
          <w:rFonts w:ascii="Times New Roman" w:hAnsi="Times New Roman" w:cs="Times New Roman"/>
          <w:b/>
        </w:rPr>
        <w:t xml:space="preserve">SPKC 2026/11/ESF </w:t>
      </w:r>
      <w:r w:rsidRPr="00F02974">
        <w:rPr>
          <w:rFonts w:ascii="Times New Roman" w:hAnsi="Times New Roman" w:cs="Times New Roman"/>
          <w:b/>
        </w:rPr>
        <w:t xml:space="preserve"> </w:t>
      </w:r>
      <w:bookmarkEnd w:id="10"/>
      <w:r w:rsidRPr="00F02974">
        <w:rPr>
          <w:rFonts w:ascii="Times New Roman" w:hAnsi="Times New Roman" w:cs="Times New Roman"/>
          <w:b/>
        </w:rPr>
        <w:t>(turpmāk – Iepirkums):</w:t>
      </w:r>
    </w:p>
    <w:p w14:paraId="5DDF6306" w14:textId="77777777" w:rsidR="00395BF6" w:rsidRPr="00F02974" w:rsidRDefault="00395BF6" w:rsidP="00395BF6">
      <w:pPr>
        <w:ind w:left="720" w:hanging="11"/>
        <w:jc w:val="both"/>
        <w:rPr>
          <w:color w:val="000000"/>
        </w:rPr>
      </w:pPr>
      <w:r w:rsidRPr="00F02974">
        <w:rPr>
          <w:color w:val="000000"/>
        </w:rPr>
        <w:t>Areta Dzirvinska</w:t>
      </w:r>
    </w:p>
    <w:p w14:paraId="5DE6C7F3" w14:textId="77777777" w:rsidR="00395BF6" w:rsidRPr="00F02974" w:rsidRDefault="00395BF6" w:rsidP="00395BF6">
      <w:pPr>
        <w:ind w:left="720" w:hanging="11"/>
        <w:jc w:val="both"/>
        <w:rPr>
          <w:bCs/>
          <w:color w:val="000000"/>
        </w:rPr>
      </w:pPr>
      <w:r w:rsidRPr="00F02974">
        <w:rPr>
          <w:bCs/>
          <w:color w:val="000000"/>
        </w:rPr>
        <w:t xml:space="preserve">Adrese: </w:t>
      </w:r>
      <w:r w:rsidRPr="00F02974">
        <w:rPr>
          <w:color w:val="000000"/>
        </w:rPr>
        <w:t>Duntes iela 22 k-5, Rīga, Latvija, LV</w:t>
      </w:r>
      <w:r>
        <w:rPr>
          <w:color w:val="000000"/>
        </w:rPr>
        <w:t>-</w:t>
      </w:r>
      <w:r w:rsidRPr="00F02974">
        <w:rPr>
          <w:color w:val="000000"/>
        </w:rPr>
        <w:t>1005</w:t>
      </w:r>
    </w:p>
    <w:p w14:paraId="7991AF42" w14:textId="77777777" w:rsidR="00395BF6" w:rsidRPr="00F02974" w:rsidRDefault="00395BF6" w:rsidP="00395BF6">
      <w:pPr>
        <w:ind w:left="720" w:hanging="11"/>
        <w:jc w:val="both"/>
        <w:rPr>
          <w:bCs/>
          <w:color w:val="000000"/>
        </w:rPr>
      </w:pPr>
      <w:r w:rsidRPr="00F02974">
        <w:rPr>
          <w:bCs/>
          <w:color w:val="000000"/>
        </w:rPr>
        <w:t>Tālrunis: +371 27323655</w:t>
      </w:r>
    </w:p>
    <w:p w14:paraId="64FD6C16" w14:textId="77777777" w:rsidR="00395BF6" w:rsidRPr="002B4941" w:rsidRDefault="00395BF6" w:rsidP="00395BF6">
      <w:pPr>
        <w:ind w:left="720"/>
        <w:jc w:val="both"/>
        <w:rPr>
          <w:color w:val="000000"/>
        </w:rPr>
      </w:pPr>
      <w:r w:rsidRPr="00F02974">
        <w:rPr>
          <w:color w:val="000000"/>
        </w:rPr>
        <w:t>Elektroniskais pasts: areta.dzirvinska@spkc.gov.lv</w:t>
      </w:r>
    </w:p>
    <w:p w14:paraId="181425AC" w14:textId="79274CFD" w:rsidR="00FD07A1" w:rsidRPr="00E44B24" w:rsidRDefault="00796CC9" w:rsidP="000B701A">
      <w:pPr>
        <w:widowControl w:val="0"/>
        <w:numPr>
          <w:ilvl w:val="1"/>
          <w:numId w:val="46"/>
        </w:numPr>
        <w:autoSpaceDE w:val="0"/>
        <w:autoSpaceDN w:val="0"/>
        <w:spacing w:before="60" w:afterLines="40" w:after="96"/>
        <w:ind w:hanging="720"/>
        <w:jc w:val="both"/>
      </w:pPr>
      <w:r w:rsidRPr="00D170A8">
        <w:rPr>
          <w:color w:val="000000"/>
        </w:rPr>
        <w:t>Iepirkumu</w:t>
      </w:r>
      <w:r w:rsidR="00D42500" w:rsidRPr="00D170A8">
        <w:rPr>
          <w:color w:val="000000"/>
        </w:rPr>
        <w:t xml:space="preserve"> organizē un realizē </w:t>
      </w:r>
      <w:r w:rsidR="00D42500" w:rsidRPr="00AC6551">
        <w:rPr>
          <w:color w:val="000000"/>
        </w:rPr>
        <w:t xml:space="preserve">ar </w:t>
      </w:r>
      <w:r w:rsidR="003B6C08" w:rsidRPr="00AC6551">
        <w:rPr>
          <w:color w:val="000000"/>
        </w:rPr>
        <w:t>Pasūtītāja</w:t>
      </w:r>
      <w:r w:rsidR="00D42500" w:rsidRPr="00AC6551">
        <w:rPr>
          <w:color w:val="000000"/>
        </w:rPr>
        <w:t xml:space="preserve"> </w:t>
      </w:r>
      <w:r w:rsidR="00480FC0" w:rsidRPr="00AC6551">
        <w:t>20</w:t>
      </w:r>
      <w:r w:rsidR="00396D17" w:rsidRPr="00AC6551">
        <w:t>2</w:t>
      </w:r>
      <w:r w:rsidR="007653A8" w:rsidRPr="00AC6551">
        <w:t>6</w:t>
      </w:r>
      <w:r w:rsidR="00480FC0" w:rsidRPr="00AC6551">
        <w:t>.</w:t>
      </w:r>
      <w:r w:rsidR="00122F3B" w:rsidRPr="00AC6551">
        <w:t> </w:t>
      </w:r>
      <w:r w:rsidR="003262C6" w:rsidRPr="00AC6551">
        <w:t xml:space="preserve">gada </w:t>
      </w:r>
      <w:r w:rsidR="00AC6551" w:rsidRPr="00AC6551">
        <w:t>18</w:t>
      </w:r>
      <w:r w:rsidR="00F07B9E" w:rsidRPr="00AC6551">
        <w:t xml:space="preserve">. </w:t>
      </w:r>
      <w:r w:rsidR="007653A8" w:rsidRPr="00AC6551">
        <w:t>maija</w:t>
      </w:r>
      <w:r w:rsidR="00F07B9E" w:rsidRPr="00AC6551">
        <w:t xml:space="preserve"> rīkojumu Nr. </w:t>
      </w:r>
      <w:r w:rsidR="00AC6551" w:rsidRPr="00AC6551">
        <w:t xml:space="preserve">7-3.1/2026/2 </w:t>
      </w:r>
      <w:r w:rsidR="00480FC0" w:rsidRPr="00AC6551">
        <w:t>“</w:t>
      </w:r>
      <w:r w:rsidR="007653A8" w:rsidRPr="00AC6551">
        <w:t>Par iepirkuma komisijas izveidošanu smēķēšanas ietekmes un ekonomisko izmaksu pētījuma veikšanai</w:t>
      </w:r>
      <w:r w:rsidR="00480FC0" w:rsidRPr="00AC6551">
        <w:t xml:space="preserve">” </w:t>
      </w:r>
      <w:r w:rsidR="00ED6DFC" w:rsidRPr="00AC6551">
        <w:rPr>
          <w:color w:val="000000"/>
        </w:rPr>
        <w:t>izveido</w:t>
      </w:r>
      <w:r w:rsidR="00D42500" w:rsidRPr="00AC6551">
        <w:rPr>
          <w:color w:val="000000"/>
        </w:rPr>
        <w:t>ta</w:t>
      </w:r>
      <w:r w:rsidR="00D42500" w:rsidRPr="00D170A8">
        <w:rPr>
          <w:color w:val="000000"/>
        </w:rPr>
        <w:t xml:space="preserve"> </w:t>
      </w:r>
      <w:r w:rsidR="00DB3998" w:rsidRPr="00D170A8">
        <w:rPr>
          <w:color w:val="000000"/>
        </w:rPr>
        <w:t xml:space="preserve">iepirkuma </w:t>
      </w:r>
      <w:r w:rsidR="00D42500" w:rsidRPr="00D170A8">
        <w:rPr>
          <w:color w:val="000000"/>
        </w:rPr>
        <w:t>komisija (turpmāk – Komisija).</w:t>
      </w:r>
    </w:p>
    <w:p w14:paraId="57F60928" w14:textId="77777777" w:rsidR="00FD07A1" w:rsidRPr="00D170A8" w:rsidRDefault="00CD6298" w:rsidP="000B701A">
      <w:pPr>
        <w:pStyle w:val="Heading1"/>
        <w:numPr>
          <w:ilvl w:val="0"/>
          <w:numId w:val="46"/>
        </w:numPr>
        <w:spacing w:before="60" w:afterLines="40" w:after="96"/>
        <w:ind w:left="425" w:hanging="425"/>
        <w:jc w:val="both"/>
        <w:rPr>
          <w:rStyle w:val="Heading4Char"/>
          <w:rFonts w:ascii="Times New Roman" w:hAnsi="Times New Roman"/>
          <w:b/>
          <w:bCs/>
          <w:color w:val="000000"/>
          <w:kern w:val="0"/>
          <w:sz w:val="24"/>
          <w:szCs w:val="24"/>
          <w:u w:val="single"/>
          <w:lang w:val="lv-LV"/>
        </w:rPr>
      </w:pPr>
      <w:bookmarkStart w:id="11" w:name="_Toc491763755"/>
      <w:bookmarkStart w:id="12" w:name="_Toc522199437"/>
      <w:r w:rsidRPr="00D170A8">
        <w:rPr>
          <w:rStyle w:val="Heading4Char"/>
          <w:rFonts w:ascii="Times New Roman" w:hAnsi="Times New Roman"/>
          <w:b/>
          <w:bCs/>
          <w:color w:val="000000"/>
          <w:sz w:val="24"/>
          <w:szCs w:val="24"/>
          <w:u w:val="single"/>
          <w:lang w:val="lv-LV"/>
        </w:rPr>
        <w:t>Iepirkuma identifikācijas numurs</w:t>
      </w:r>
      <w:bookmarkEnd w:id="11"/>
      <w:bookmarkEnd w:id="12"/>
    </w:p>
    <w:p w14:paraId="14CA1CEC" w14:textId="2F46F5D9" w:rsidR="00FD07A1" w:rsidRPr="00D170A8" w:rsidRDefault="00CD6298">
      <w:pPr>
        <w:spacing w:before="60" w:afterLines="40" w:after="96"/>
        <w:ind w:firstLine="720"/>
        <w:jc w:val="both"/>
        <w:rPr>
          <w:u w:val="single"/>
        </w:rPr>
      </w:pPr>
      <w:r w:rsidRPr="00D170A8">
        <w:t>Id</w:t>
      </w:r>
      <w:r w:rsidR="00F7426E" w:rsidRPr="00D170A8">
        <w:t>entifikācijas numurs:</w:t>
      </w:r>
      <w:r w:rsidRPr="00D170A8">
        <w:t xml:space="preserve"> </w:t>
      </w:r>
      <w:r w:rsidR="00737503">
        <w:rPr>
          <w:color w:val="000000"/>
        </w:rPr>
        <w:t xml:space="preserve">SPKC 2026/11/ESF </w:t>
      </w:r>
      <w:r w:rsidR="0036409F" w:rsidRPr="00D170A8">
        <w:rPr>
          <w:color w:val="000000"/>
        </w:rPr>
        <w:t xml:space="preserve"> </w:t>
      </w:r>
    </w:p>
    <w:p w14:paraId="28C457F6" w14:textId="51593174" w:rsidR="00FD07A1" w:rsidRPr="00D170A8" w:rsidRDefault="004B78A2" w:rsidP="000B701A">
      <w:pPr>
        <w:pStyle w:val="Heading1"/>
        <w:numPr>
          <w:ilvl w:val="0"/>
          <w:numId w:val="46"/>
        </w:numPr>
        <w:spacing w:before="60" w:afterLines="40" w:after="96"/>
        <w:ind w:left="425" w:hanging="425"/>
        <w:jc w:val="both"/>
        <w:rPr>
          <w:rFonts w:ascii="Times New Roman" w:hAnsi="Times New Roman"/>
          <w:color w:val="000000"/>
          <w:sz w:val="24"/>
          <w:szCs w:val="24"/>
          <w:u w:val="single"/>
        </w:rPr>
      </w:pPr>
      <w:bookmarkStart w:id="13" w:name="_Toc491763756"/>
      <w:bookmarkStart w:id="14" w:name="_Toc522199438"/>
      <w:r w:rsidRPr="00D170A8">
        <w:rPr>
          <w:rFonts w:ascii="Times New Roman" w:hAnsi="Times New Roman"/>
          <w:color w:val="000000"/>
          <w:sz w:val="24"/>
          <w:szCs w:val="24"/>
          <w:u w:val="single"/>
        </w:rPr>
        <w:t>Iepirkuma nolikumā (turpmāk – Nolikums) lietoto terminu “</w:t>
      </w:r>
      <w:r w:rsidR="00CD6298" w:rsidRPr="00D170A8">
        <w:rPr>
          <w:rFonts w:ascii="Times New Roman" w:hAnsi="Times New Roman"/>
          <w:color w:val="000000"/>
          <w:sz w:val="24"/>
          <w:szCs w:val="24"/>
          <w:u w:val="single"/>
        </w:rPr>
        <w:t>Piegādātājs</w:t>
      </w:r>
      <w:r w:rsidRPr="00D170A8">
        <w:rPr>
          <w:rFonts w:ascii="Times New Roman" w:hAnsi="Times New Roman"/>
          <w:color w:val="000000"/>
          <w:sz w:val="24"/>
          <w:szCs w:val="24"/>
          <w:u w:val="single"/>
        </w:rPr>
        <w:t>”</w:t>
      </w:r>
      <w:r w:rsidR="00CD6298" w:rsidRPr="00D170A8">
        <w:rPr>
          <w:rFonts w:ascii="Times New Roman" w:hAnsi="Times New Roman"/>
          <w:color w:val="000000"/>
          <w:sz w:val="24"/>
          <w:szCs w:val="24"/>
          <w:u w:val="single"/>
        </w:rPr>
        <w:t>,</w:t>
      </w:r>
      <w:r w:rsidRPr="00D170A8">
        <w:rPr>
          <w:rFonts w:ascii="Times New Roman" w:hAnsi="Times New Roman"/>
          <w:color w:val="000000"/>
          <w:sz w:val="24"/>
          <w:szCs w:val="24"/>
          <w:u w:val="single"/>
        </w:rPr>
        <w:t xml:space="preserve"> “P</w:t>
      </w:r>
      <w:r w:rsidR="00CD6298" w:rsidRPr="00D170A8">
        <w:rPr>
          <w:rFonts w:ascii="Times New Roman" w:hAnsi="Times New Roman"/>
          <w:color w:val="000000"/>
          <w:sz w:val="24"/>
          <w:szCs w:val="24"/>
          <w:u w:val="single"/>
        </w:rPr>
        <w:t>retendents</w:t>
      </w:r>
      <w:r w:rsidRPr="00D170A8">
        <w:rPr>
          <w:rFonts w:ascii="Times New Roman" w:hAnsi="Times New Roman"/>
          <w:color w:val="000000"/>
          <w:sz w:val="24"/>
          <w:szCs w:val="24"/>
          <w:u w:val="single"/>
        </w:rPr>
        <w:t>”</w:t>
      </w:r>
      <w:r w:rsidR="00CD6298" w:rsidRPr="00D170A8">
        <w:rPr>
          <w:rFonts w:ascii="Times New Roman" w:hAnsi="Times New Roman"/>
          <w:color w:val="000000"/>
          <w:sz w:val="24"/>
          <w:szCs w:val="24"/>
          <w:u w:val="single"/>
        </w:rPr>
        <w:t xml:space="preserve"> un </w:t>
      </w:r>
      <w:r w:rsidRPr="00D170A8">
        <w:rPr>
          <w:rFonts w:ascii="Times New Roman" w:hAnsi="Times New Roman"/>
          <w:color w:val="000000"/>
          <w:sz w:val="24"/>
          <w:szCs w:val="24"/>
          <w:u w:val="single"/>
        </w:rPr>
        <w:t>“A</w:t>
      </w:r>
      <w:r w:rsidR="00CD6298" w:rsidRPr="00D170A8">
        <w:rPr>
          <w:rFonts w:ascii="Times New Roman" w:hAnsi="Times New Roman"/>
          <w:color w:val="000000"/>
          <w:sz w:val="24"/>
          <w:szCs w:val="24"/>
          <w:u w:val="single"/>
        </w:rPr>
        <w:t>pakšuzņēmēj</w:t>
      </w:r>
      <w:bookmarkEnd w:id="13"/>
      <w:bookmarkEnd w:id="14"/>
      <w:r w:rsidR="00C817AE" w:rsidRPr="00D170A8">
        <w:rPr>
          <w:rFonts w:ascii="Times New Roman" w:hAnsi="Times New Roman"/>
          <w:color w:val="000000"/>
          <w:sz w:val="24"/>
          <w:szCs w:val="24"/>
          <w:u w:val="single"/>
        </w:rPr>
        <w:t>s</w:t>
      </w:r>
      <w:r w:rsidRPr="00D170A8">
        <w:rPr>
          <w:rFonts w:ascii="Times New Roman" w:hAnsi="Times New Roman"/>
          <w:color w:val="000000"/>
          <w:sz w:val="24"/>
          <w:szCs w:val="24"/>
          <w:u w:val="single"/>
        </w:rPr>
        <w:t>” skaidrojums</w:t>
      </w:r>
    </w:p>
    <w:p w14:paraId="0F6F441F" w14:textId="77777777" w:rsidR="00FD07A1" w:rsidRPr="00D170A8" w:rsidRDefault="00CD6298" w:rsidP="000B701A">
      <w:pPr>
        <w:pStyle w:val="ApakpunktsRakstz"/>
        <w:numPr>
          <w:ilvl w:val="1"/>
          <w:numId w:val="46"/>
        </w:numPr>
        <w:tabs>
          <w:tab w:val="left" w:pos="720"/>
        </w:tabs>
        <w:spacing w:before="60" w:afterLines="40" w:after="96"/>
        <w:ind w:hanging="720"/>
        <w:jc w:val="both"/>
        <w:rPr>
          <w:rFonts w:ascii="Times New Roman" w:hAnsi="Times New Roman"/>
          <w:b w:val="0"/>
          <w:sz w:val="24"/>
        </w:rPr>
      </w:pPr>
      <w:r w:rsidRPr="00D170A8">
        <w:rPr>
          <w:rFonts w:ascii="Times New Roman" w:hAnsi="Times New Roman"/>
          <w:b w:val="0"/>
          <w:sz w:val="24"/>
        </w:rPr>
        <w:t xml:space="preserve">Piegādātājs – </w:t>
      </w:r>
      <w:r w:rsidR="00396D17" w:rsidRPr="00D170A8">
        <w:rPr>
          <w:rFonts w:ascii="Times New Roman" w:hAnsi="Times New Roman"/>
          <w:b w:val="0"/>
          <w:sz w:val="24"/>
        </w:rPr>
        <w:t>fiziska vai juridiska persona vai pasūtītājs, šādu personu apvienība jebkurā to kombinācijā, kas attiecīgi piedāvā tirgū veikt būvdarbus, piegādāt preces vai sniegt pakalpojumus.</w:t>
      </w:r>
    </w:p>
    <w:p w14:paraId="3A95253D" w14:textId="77777777" w:rsidR="00FD07A1" w:rsidRPr="00D170A8" w:rsidRDefault="00CD6298" w:rsidP="000B701A">
      <w:pPr>
        <w:pStyle w:val="ApakpunktsRakstz"/>
        <w:numPr>
          <w:ilvl w:val="1"/>
          <w:numId w:val="46"/>
        </w:numPr>
        <w:tabs>
          <w:tab w:val="left" w:pos="720"/>
        </w:tabs>
        <w:spacing w:before="60" w:afterLines="40" w:after="96"/>
        <w:ind w:hanging="720"/>
        <w:jc w:val="both"/>
        <w:rPr>
          <w:rFonts w:ascii="Times New Roman" w:hAnsi="Times New Roman"/>
          <w:b w:val="0"/>
          <w:sz w:val="24"/>
        </w:rPr>
      </w:pPr>
      <w:r w:rsidRPr="00D170A8">
        <w:rPr>
          <w:rFonts w:ascii="Times New Roman" w:hAnsi="Times New Roman"/>
          <w:b w:val="0"/>
          <w:sz w:val="24"/>
        </w:rPr>
        <w:t xml:space="preserve">Pretendents – </w:t>
      </w:r>
      <w:r w:rsidR="00B80CE0" w:rsidRPr="00D170A8">
        <w:rPr>
          <w:rFonts w:ascii="Times New Roman" w:hAnsi="Times New Roman"/>
          <w:b w:val="0"/>
          <w:sz w:val="24"/>
        </w:rPr>
        <w:t>Piegādātājs, kurš iesniedzis piedāvājumu Iepirkumā.</w:t>
      </w:r>
    </w:p>
    <w:p w14:paraId="06C2760C" w14:textId="77777777" w:rsidR="00FD07A1" w:rsidRPr="00D170A8" w:rsidRDefault="00751AA4" w:rsidP="000B701A">
      <w:pPr>
        <w:pStyle w:val="ApakpunktsRakstz"/>
        <w:numPr>
          <w:ilvl w:val="1"/>
          <w:numId w:val="46"/>
        </w:numPr>
        <w:tabs>
          <w:tab w:val="left" w:pos="720"/>
        </w:tabs>
        <w:spacing w:before="60" w:afterLines="40" w:after="96"/>
        <w:ind w:hanging="720"/>
        <w:jc w:val="both"/>
        <w:rPr>
          <w:rFonts w:ascii="Times New Roman" w:hAnsi="Times New Roman"/>
          <w:b w:val="0"/>
          <w:sz w:val="24"/>
        </w:rPr>
      </w:pPr>
      <w:r w:rsidRPr="00D170A8">
        <w:rPr>
          <w:rFonts w:ascii="Times New Roman" w:hAnsi="Times New Roman"/>
          <w:b w:val="0"/>
          <w:sz w:val="24"/>
        </w:rPr>
        <w:t>Pretendentu I</w:t>
      </w:r>
      <w:r w:rsidR="00CD6298" w:rsidRPr="00D170A8">
        <w:rPr>
          <w:rFonts w:ascii="Times New Roman" w:hAnsi="Times New Roman"/>
          <w:b w:val="0"/>
          <w:sz w:val="24"/>
        </w:rPr>
        <w:t>epirkum</w:t>
      </w:r>
      <w:r w:rsidRPr="00D170A8">
        <w:rPr>
          <w:rFonts w:ascii="Times New Roman" w:hAnsi="Times New Roman"/>
          <w:b w:val="0"/>
          <w:sz w:val="24"/>
        </w:rPr>
        <w:t xml:space="preserve">ā </w:t>
      </w:r>
      <w:r w:rsidR="00CD6298" w:rsidRPr="00D170A8">
        <w:rPr>
          <w:rFonts w:ascii="Times New Roman" w:hAnsi="Times New Roman"/>
          <w:b w:val="0"/>
          <w:sz w:val="24"/>
        </w:rPr>
        <w:t>pārstāv:</w:t>
      </w:r>
    </w:p>
    <w:p w14:paraId="6D375883" w14:textId="77777777" w:rsidR="00FD07A1" w:rsidRPr="00D170A8" w:rsidRDefault="00F31F5E" w:rsidP="000B701A">
      <w:pPr>
        <w:pStyle w:val="Rindkopa"/>
        <w:numPr>
          <w:ilvl w:val="2"/>
          <w:numId w:val="46"/>
        </w:numPr>
        <w:spacing w:before="60" w:afterLines="40" w:after="96"/>
        <w:ind w:hanging="698"/>
        <w:rPr>
          <w:rFonts w:ascii="Times New Roman" w:hAnsi="Times New Roman"/>
          <w:sz w:val="24"/>
        </w:rPr>
      </w:pPr>
      <w:r w:rsidRPr="00D170A8">
        <w:rPr>
          <w:rFonts w:ascii="Times New Roman" w:hAnsi="Times New Roman"/>
          <w:sz w:val="24"/>
        </w:rPr>
        <w:t>P</w:t>
      </w:r>
      <w:r w:rsidR="00CD6298" w:rsidRPr="00D170A8">
        <w:rPr>
          <w:rFonts w:ascii="Times New Roman" w:hAnsi="Times New Roman"/>
          <w:sz w:val="24"/>
        </w:rPr>
        <w:t xml:space="preserve">retendents (ja </w:t>
      </w:r>
      <w:r w:rsidRPr="00D170A8">
        <w:rPr>
          <w:rFonts w:ascii="Times New Roman" w:hAnsi="Times New Roman"/>
          <w:sz w:val="24"/>
        </w:rPr>
        <w:t>P</w:t>
      </w:r>
      <w:r w:rsidR="00CD6298" w:rsidRPr="00D170A8">
        <w:rPr>
          <w:rFonts w:ascii="Times New Roman" w:hAnsi="Times New Roman"/>
          <w:sz w:val="24"/>
        </w:rPr>
        <w:t>retendents ir fiziska persona);</w:t>
      </w:r>
    </w:p>
    <w:p w14:paraId="7F4B9598" w14:textId="20CD2494" w:rsidR="00FD07A1" w:rsidRPr="00D170A8" w:rsidRDefault="00F31F5E" w:rsidP="000B701A">
      <w:pPr>
        <w:pStyle w:val="Rindkopa"/>
        <w:numPr>
          <w:ilvl w:val="2"/>
          <w:numId w:val="46"/>
        </w:numPr>
        <w:spacing w:before="60" w:afterLines="40" w:after="96"/>
        <w:ind w:hanging="698"/>
        <w:rPr>
          <w:rFonts w:ascii="Times New Roman" w:hAnsi="Times New Roman"/>
          <w:sz w:val="24"/>
        </w:rPr>
      </w:pPr>
      <w:r w:rsidRPr="00D170A8">
        <w:rPr>
          <w:rFonts w:ascii="Times New Roman" w:hAnsi="Times New Roman"/>
          <w:sz w:val="24"/>
        </w:rPr>
        <w:t>P</w:t>
      </w:r>
      <w:r w:rsidR="00CD6298" w:rsidRPr="00D170A8">
        <w:rPr>
          <w:rFonts w:ascii="Times New Roman" w:hAnsi="Times New Roman"/>
          <w:sz w:val="24"/>
        </w:rPr>
        <w:t xml:space="preserve">retendenta </w:t>
      </w:r>
      <w:proofErr w:type="spellStart"/>
      <w:r w:rsidR="008521DD" w:rsidRPr="00D170A8">
        <w:rPr>
          <w:rFonts w:ascii="Times New Roman" w:hAnsi="Times New Roman"/>
          <w:sz w:val="24"/>
        </w:rPr>
        <w:t>pārstāvēttiesīga</w:t>
      </w:r>
      <w:proofErr w:type="spellEnd"/>
      <w:r w:rsidR="008521DD" w:rsidRPr="00D170A8">
        <w:rPr>
          <w:rFonts w:ascii="Times New Roman" w:hAnsi="Times New Roman"/>
          <w:sz w:val="24"/>
        </w:rPr>
        <w:t xml:space="preserve"> persona </w:t>
      </w:r>
      <w:r w:rsidR="00CD6298" w:rsidRPr="00D170A8">
        <w:rPr>
          <w:rFonts w:ascii="Times New Roman" w:hAnsi="Times New Roman"/>
          <w:sz w:val="24"/>
        </w:rPr>
        <w:t xml:space="preserve">(ja </w:t>
      </w:r>
      <w:r w:rsidRPr="00D170A8">
        <w:rPr>
          <w:rFonts w:ascii="Times New Roman" w:hAnsi="Times New Roman"/>
          <w:sz w:val="24"/>
        </w:rPr>
        <w:t>P</w:t>
      </w:r>
      <w:r w:rsidR="00CD6298" w:rsidRPr="00D170A8">
        <w:rPr>
          <w:rFonts w:ascii="Times New Roman" w:hAnsi="Times New Roman"/>
          <w:sz w:val="24"/>
        </w:rPr>
        <w:t>retendents ir juridiska persona);</w:t>
      </w:r>
    </w:p>
    <w:p w14:paraId="11B6D9BD" w14:textId="25EFDC63" w:rsidR="00FD07A1" w:rsidRPr="00D170A8" w:rsidRDefault="00CD6298" w:rsidP="000B701A">
      <w:pPr>
        <w:pStyle w:val="Rindkopa"/>
        <w:numPr>
          <w:ilvl w:val="2"/>
          <w:numId w:val="46"/>
        </w:numPr>
        <w:spacing w:before="60" w:afterLines="40" w:after="96"/>
        <w:ind w:hanging="698"/>
        <w:rPr>
          <w:rFonts w:ascii="Times New Roman" w:hAnsi="Times New Roman"/>
          <w:sz w:val="24"/>
        </w:rPr>
      </w:pPr>
      <w:r w:rsidRPr="00D170A8">
        <w:rPr>
          <w:rFonts w:ascii="Times New Roman" w:hAnsi="Times New Roman"/>
          <w:sz w:val="24"/>
        </w:rPr>
        <w:t>personālsabiedrības biedrs</w:t>
      </w:r>
      <w:r w:rsidR="00991500" w:rsidRPr="00D170A8">
        <w:rPr>
          <w:rFonts w:ascii="Times New Roman" w:hAnsi="Times New Roman"/>
          <w:sz w:val="24"/>
        </w:rPr>
        <w:t>, kurš ir tiesīgs pārstāvēt personālsabiedrību</w:t>
      </w:r>
      <w:r w:rsidRPr="00D170A8">
        <w:rPr>
          <w:rFonts w:ascii="Times New Roman" w:hAnsi="Times New Roman"/>
          <w:sz w:val="24"/>
        </w:rPr>
        <w:t>, ievērojot 3.3.1. un 3.3.2.</w:t>
      </w:r>
      <w:r w:rsidR="001014DF" w:rsidRPr="00D170A8">
        <w:rPr>
          <w:rFonts w:ascii="Times New Roman" w:hAnsi="Times New Roman"/>
          <w:sz w:val="24"/>
        </w:rPr>
        <w:t xml:space="preserve"> </w:t>
      </w:r>
      <w:r w:rsidRPr="00D170A8">
        <w:rPr>
          <w:rFonts w:ascii="Times New Roman" w:hAnsi="Times New Roman"/>
          <w:sz w:val="24"/>
        </w:rPr>
        <w:t xml:space="preserve">apakšpunktā noteikto (ja </w:t>
      </w:r>
      <w:r w:rsidR="00F31F5E" w:rsidRPr="00D170A8">
        <w:rPr>
          <w:rFonts w:ascii="Times New Roman" w:hAnsi="Times New Roman"/>
          <w:sz w:val="24"/>
        </w:rPr>
        <w:t>P</w:t>
      </w:r>
      <w:r w:rsidRPr="00D170A8">
        <w:rPr>
          <w:rFonts w:ascii="Times New Roman" w:hAnsi="Times New Roman"/>
          <w:sz w:val="24"/>
        </w:rPr>
        <w:t>retendents ir personālsabiedrība);</w:t>
      </w:r>
    </w:p>
    <w:p w14:paraId="2ECBE255" w14:textId="77777777" w:rsidR="00FD07A1" w:rsidRPr="00D170A8" w:rsidRDefault="00CD6298" w:rsidP="000119C7">
      <w:pPr>
        <w:pStyle w:val="Rindkopa"/>
        <w:widowControl w:val="0"/>
        <w:numPr>
          <w:ilvl w:val="2"/>
          <w:numId w:val="46"/>
        </w:numPr>
        <w:spacing w:before="60" w:afterLines="40" w:after="96"/>
        <w:ind w:hanging="698"/>
        <w:rPr>
          <w:rFonts w:ascii="Times New Roman" w:hAnsi="Times New Roman"/>
          <w:sz w:val="24"/>
        </w:rPr>
      </w:pPr>
      <w:r w:rsidRPr="00D170A8">
        <w:rPr>
          <w:rFonts w:ascii="Times New Roman" w:hAnsi="Times New Roman"/>
          <w:sz w:val="24"/>
        </w:rPr>
        <w:t>visi personu apvienības dalībnieki, ievērojot 3.3.1. un 3.3.2.</w:t>
      </w:r>
      <w:r w:rsidR="001014DF" w:rsidRPr="00D170A8">
        <w:rPr>
          <w:rFonts w:ascii="Times New Roman" w:hAnsi="Times New Roman"/>
          <w:sz w:val="24"/>
        </w:rPr>
        <w:t xml:space="preserve"> </w:t>
      </w:r>
      <w:r w:rsidRPr="00D170A8">
        <w:rPr>
          <w:rFonts w:ascii="Times New Roman" w:hAnsi="Times New Roman"/>
          <w:sz w:val="24"/>
        </w:rPr>
        <w:t xml:space="preserve">apakšpunktā noteikto (ja </w:t>
      </w:r>
      <w:r w:rsidR="00F31F5E" w:rsidRPr="00D170A8">
        <w:rPr>
          <w:rFonts w:ascii="Times New Roman" w:hAnsi="Times New Roman"/>
          <w:sz w:val="24"/>
        </w:rPr>
        <w:t>P</w:t>
      </w:r>
      <w:r w:rsidRPr="00D170A8">
        <w:rPr>
          <w:rFonts w:ascii="Times New Roman" w:hAnsi="Times New Roman"/>
          <w:sz w:val="24"/>
        </w:rPr>
        <w:t>retendents ir personu apvienība) vai</w:t>
      </w:r>
    </w:p>
    <w:p w14:paraId="5EB692F8" w14:textId="77777777" w:rsidR="00FD07A1" w:rsidRPr="00D170A8" w:rsidRDefault="00F31F5E" w:rsidP="000119C7">
      <w:pPr>
        <w:pStyle w:val="Rindkopa"/>
        <w:widowControl w:val="0"/>
        <w:numPr>
          <w:ilvl w:val="2"/>
          <w:numId w:val="46"/>
        </w:numPr>
        <w:spacing w:before="60" w:afterLines="40" w:after="96"/>
        <w:ind w:hanging="698"/>
        <w:rPr>
          <w:rFonts w:ascii="Times New Roman" w:hAnsi="Times New Roman"/>
          <w:sz w:val="24"/>
        </w:rPr>
      </w:pPr>
      <w:r w:rsidRPr="00D170A8">
        <w:rPr>
          <w:rFonts w:ascii="Times New Roman" w:hAnsi="Times New Roman"/>
          <w:sz w:val="24"/>
        </w:rPr>
        <w:t>P</w:t>
      </w:r>
      <w:r w:rsidR="00CD6298" w:rsidRPr="00D170A8">
        <w:rPr>
          <w:rFonts w:ascii="Times New Roman" w:hAnsi="Times New Roman"/>
          <w:sz w:val="24"/>
        </w:rPr>
        <w:t>retendenta pilnvarota persona.</w:t>
      </w:r>
    </w:p>
    <w:p w14:paraId="1D3127DC" w14:textId="67D84BCA" w:rsidR="00FD07A1" w:rsidRPr="00D170A8" w:rsidRDefault="00CD6298" w:rsidP="000119C7">
      <w:pPr>
        <w:pStyle w:val="ApakpunktsRakstz"/>
        <w:widowControl w:val="0"/>
        <w:numPr>
          <w:ilvl w:val="1"/>
          <w:numId w:val="46"/>
        </w:numPr>
        <w:spacing w:before="60" w:afterLines="40" w:after="96"/>
        <w:ind w:hanging="720"/>
        <w:jc w:val="both"/>
        <w:rPr>
          <w:rFonts w:ascii="Times New Roman" w:hAnsi="Times New Roman"/>
          <w:b w:val="0"/>
          <w:sz w:val="24"/>
        </w:rPr>
      </w:pPr>
      <w:r w:rsidRPr="00D170A8">
        <w:rPr>
          <w:rFonts w:ascii="Times New Roman" w:hAnsi="Times New Roman"/>
          <w:b w:val="0"/>
          <w:sz w:val="24"/>
        </w:rPr>
        <w:t>Apakšuzņēmējs</w:t>
      </w:r>
      <w:r w:rsidR="00F31F5E" w:rsidRPr="00D170A8">
        <w:rPr>
          <w:rFonts w:ascii="Times New Roman" w:hAnsi="Times New Roman"/>
          <w:b w:val="0"/>
          <w:sz w:val="24"/>
        </w:rPr>
        <w:t xml:space="preserve"> – P</w:t>
      </w:r>
      <w:r w:rsidRPr="00D170A8">
        <w:rPr>
          <w:rFonts w:ascii="Times New Roman" w:hAnsi="Times New Roman"/>
          <w:b w:val="0"/>
          <w:sz w:val="24"/>
        </w:rPr>
        <w:t xml:space="preserve">retendenta </w:t>
      </w:r>
      <w:r w:rsidRPr="00D170A8">
        <w:rPr>
          <w:rFonts w:ascii="Times New Roman" w:hAnsi="Times New Roman"/>
          <w:b w:val="0"/>
          <w:sz w:val="24"/>
          <w:u w:val="single"/>
        </w:rPr>
        <w:t>vai tā apakšuzņēmēja</w:t>
      </w:r>
      <w:r w:rsidRPr="00D170A8">
        <w:rPr>
          <w:rFonts w:ascii="Times New Roman" w:hAnsi="Times New Roman"/>
          <w:b w:val="0"/>
          <w:sz w:val="24"/>
        </w:rPr>
        <w:t xml:space="preserve"> piesaistīta vai nolīgta persona, kura sniegs pakalpojumus, kas nepieciešami iepirkuma līguma izpildei neatkarīgi no tā, vai šī persona pakalpojumus sniedz </w:t>
      </w:r>
      <w:r w:rsidR="00F31F5E" w:rsidRPr="00D170A8">
        <w:rPr>
          <w:rFonts w:ascii="Times New Roman" w:hAnsi="Times New Roman"/>
          <w:b w:val="0"/>
          <w:sz w:val="24"/>
        </w:rPr>
        <w:t>P</w:t>
      </w:r>
      <w:r w:rsidRPr="00D170A8">
        <w:rPr>
          <w:rFonts w:ascii="Times New Roman" w:hAnsi="Times New Roman"/>
          <w:b w:val="0"/>
          <w:sz w:val="24"/>
        </w:rPr>
        <w:t>retendentam vai citam apakšuzņēmējam</w:t>
      </w:r>
      <w:r w:rsidR="00C418FA" w:rsidRPr="00D170A8">
        <w:rPr>
          <w:rFonts w:ascii="Times New Roman" w:hAnsi="Times New Roman"/>
          <w:b w:val="0"/>
          <w:sz w:val="24"/>
        </w:rPr>
        <w:t xml:space="preserve"> (papildu skaidrojums – </w:t>
      </w:r>
      <w:r w:rsidR="00361F9E" w:rsidRPr="00D170A8">
        <w:rPr>
          <w:rFonts w:ascii="Times New Roman" w:hAnsi="Times New Roman"/>
          <w:b w:val="0"/>
          <w:sz w:val="24"/>
        </w:rPr>
        <w:t xml:space="preserve">Nolikumā </w:t>
      </w:r>
      <w:r w:rsidR="001C122E" w:rsidRPr="00D170A8">
        <w:rPr>
          <w:rFonts w:ascii="Times New Roman" w:hAnsi="Times New Roman"/>
          <w:b w:val="0"/>
          <w:sz w:val="24"/>
        </w:rPr>
        <w:t>ar terminu Apakšuzņēmējs saprot gan Pretendenta piesaistītu vai nolīgtu apakšuzņēmēju, gan apakšuzņēmēja apakšuzņēmēju</w:t>
      </w:r>
      <w:r w:rsidR="00C418FA" w:rsidRPr="00D170A8">
        <w:rPr>
          <w:rFonts w:ascii="Times New Roman" w:hAnsi="Times New Roman"/>
          <w:b w:val="0"/>
          <w:sz w:val="24"/>
        </w:rPr>
        <w:t>)</w:t>
      </w:r>
      <w:r w:rsidR="001C122E" w:rsidRPr="00D170A8">
        <w:rPr>
          <w:rFonts w:ascii="Times New Roman" w:hAnsi="Times New Roman"/>
          <w:b w:val="0"/>
          <w:sz w:val="24"/>
        </w:rPr>
        <w:t>.</w:t>
      </w:r>
    </w:p>
    <w:p w14:paraId="01D2EEC1" w14:textId="77777777" w:rsidR="00FD07A1" w:rsidRDefault="00CD6298" w:rsidP="000119C7">
      <w:pPr>
        <w:pStyle w:val="Heading1"/>
        <w:keepNext w:val="0"/>
        <w:widowControl w:val="0"/>
        <w:numPr>
          <w:ilvl w:val="0"/>
          <w:numId w:val="46"/>
        </w:numPr>
        <w:spacing w:before="60" w:afterLines="40" w:after="96"/>
        <w:ind w:left="425" w:hanging="425"/>
        <w:jc w:val="both"/>
        <w:rPr>
          <w:rFonts w:ascii="Times New Roman" w:hAnsi="Times New Roman"/>
          <w:color w:val="000000"/>
          <w:sz w:val="24"/>
          <w:szCs w:val="24"/>
          <w:u w:val="single"/>
        </w:rPr>
      </w:pPr>
      <w:bookmarkStart w:id="15" w:name="_Toc491763757"/>
      <w:bookmarkStart w:id="16" w:name="_Toc522199439"/>
      <w:r w:rsidRPr="00D170A8">
        <w:rPr>
          <w:rFonts w:ascii="Times New Roman" w:hAnsi="Times New Roman"/>
          <w:color w:val="000000"/>
          <w:sz w:val="24"/>
          <w:szCs w:val="24"/>
          <w:u w:val="single"/>
        </w:rPr>
        <w:t>Iepirkuma priekšmets</w:t>
      </w:r>
      <w:bookmarkEnd w:id="15"/>
      <w:bookmarkEnd w:id="16"/>
    </w:p>
    <w:p w14:paraId="141E0EB3" w14:textId="0AC531A8" w:rsidR="00FD07A1" w:rsidRPr="00D170A8" w:rsidRDefault="0053458D" w:rsidP="000119C7">
      <w:pPr>
        <w:widowControl w:val="0"/>
        <w:numPr>
          <w:ilvl w:val="1"/>
          <w:numId w:val="46"/>
        </w:numPr>
        <w:tabs>
          <w:tab w:val="left" w:pos="720"/>
        </w:tabs>
        <w:spacing w:before="60" w:afterLines="40" w:after="96"/>
        <w:ind w:hanging="720"/>
        <w:jc w:val="both"/>
      </w:pPr>
      <w:r w:rsidRPr="00D170A8">
        <w:t xml:space="preserve">Iepirkuma priekšmets ir </w:t>
      </w:r>
      <w:r w:rsidR="0082339D">
        <w:t>s</w:t>
      </w:r>
      <w:r w:rsidR="0082339D" w:rsidRPr="0082339D">
        <w:t xml:space="preserve">mēķēšanas ietekmes un ekonomisko izmaksu pētījuma veikšana </w:t>
      </w:r>
      <w:r w:rsidRPr="00D170A8">
        <w:t>saskaņā ar Nolikum</w:t>
      </w:r>
      <w:r w:rsidR="00C817AE" w:rsidRPr="00D170A8">
        <w:t>a</w:t>
      </w:r>
      <w:r w:rsidRPr="00D170A8">
        <w:t xml:space="preserve"> 2.</w:t>
      </w:r>
      <w:r w:rsidR="008B5AA1" w:rsidRPr="00D170A8">
        <w:t> </w:t>
      </w:r>
      <w:r w:rsidRPr="00D170A8">
        <w:t>pielikumā “</w:t>
      </w:r>
      <w:r w:rsidR="000050F5" w:rsidRPr="00D170A8">
        <w:t>Tehniskā specifikācija</w:t>
      </w:r>
      <w:r w:rsidRPr="00D170A8">
        <w:t xml:space="preserve">” noteikto. </w:t>
      </w:r>
    </w:p>
    <w:p w14:paraId="0636B43C" w14:textId="76839065" w:rsidR="00590777" w:rsidRPr="00D170A8" w:rsidRDefault="001F24FC" w:rsidP="000B701A">
      <w:pPr>
        <w:numPr>
          <w:ilvl w:val="1"/>
          <w:numId w:val="46"/>
        </w:numPr>
        <w:tabs>
          <w:tab w:val="left" w:pos="720"/>
        </w:tabs>
        <w:spacing w:before="60" w:afterLines="40" w:after="96"/>
        <w:ind w:hanging="720"/>
        <w:jc w:val="both"/>
        <w:rPr>
          <w:rStyle w:val="normaltextrun"/>
        </w:rPr>
      </w:pPr>
      <w:r w:rsidRPr="00D170A8">
        <w:rPr>
          <w:rStyle w:val="normaltextrun"/>
          <w:color w:val="000000"/>
          <w:shd w:val="clear" w:color="auto" w:fill="FFFFFF"/>
        </w:rPr>
        <w:t xml:space="preserve">Iepirkums </w:t>
      </w:r>
      <w:r w:rsidR="00590777" w:rsidRPr="00D170A8">
        <w:rPr>
          <w:rStyle w:val="normaltextrun"/>
          <w:color w:val="000000"/>
          <w:shd w:val="clear" w:color="auto" w:fill="FFFFFF"/>
        </w:rPr>
        <w:t>tiek īstenots</w:t>
      </w:r>
      <w:r w:rsidR="00E177D3" w:rsidRPr="00D170A8">
        <w:rPr>
          <w:rStyle w:val="normaltextrun"/>
          <w:color w:val="000000"/>
          <w:shd w:val="clear" w:color="auto" w:fill="FFFFFF"/>
        </w:rPr>
        <w:t>,</w:t>
      </w:r>
      <w:r w:rsidRPr="00D170A8">
        <w:rPr>
          <w:rStyle w:val="normaltextrun"/>
          <w:color w:val="000000"/>
          <w:shd w:val="clear" w:color="auto" w:fill="FFFFFF"/>
        </w:rPr>
        <w:t xml:space="preserve"> pamatojoties uz</w:t>
      </w:r>
      <w:r w:rsidR="00590777" w:rsidRPr="00D170A8">
        <w:rPr>
          <w:rStyle w:val="normaltextrun"/>
          <w:color w:val="000000"/>
          <w:shd w:val="clear" w:color="auto" w:fill="FFFFFF"/>
        </w:rPr>
        <w:t xml:space="preserve"> Ministru kabineta 2023.</w:t>
      </w:r>
      <w:r w:rsidRPr="00D170A8">
        <w:rPr>
          <w:rStyle w:val="normaltextrun"/>
          <w:color w:val="000000"/>
          <w:shd w:val="clear" w:color="auto" w:fill="FFFFFF"/>
        </w:rPr>
        <w:t> </w:t>
      </w:r>
      <w:r w:rsidR="00590777" w:rsidRPr="00D170A8">
        <w:rPr>
          <w:rStyle w:val="normaltextrun"/>
          <w:color w:val="000000"/>
          <w:shd w:val="clear" w:color="auto" w:fill="FFFFFF"/>
        </w:rPr>
        <w:t>gada 28.</w:t>
      </w:r>
      <w:r w:rsidRPr="00D170A8">
        <w:rPr>
          <w:rStyle w:val="normaltextrun"/>
          <w:color w:val="000000"/>
          <w:shd w:val="clear" w:color="auto" w:fill="FFFFFF"/>
        </w:rPr>
        <w:t> </w:t>
      </w:r>
      <w:r w:rsidR="00590777" w:rsidRPr="00D170A8">
        <w:rPr>
          <w:rStyle w:val="normaltextrun"/>
          <w:color w:val="000000"/>
          <w:shd w:val="clear" w:color="auto" w:fill="FFFFFF"/>
        </w:rPr>
        <w:t>novembra noteikumiem Nr.</w:t>
      </w:r>
      <w:r w:rsidRPr="00D170A8">
        <w:rPr>
          <w:rStyle w:val="normaltextrun"/>
          <w:color w:val="000000"/>
          <w:shd w:val="clear" w:color="auto" w:fill="FFFFFF"/>
        </w:rPr>
        <w:t> </w:t>
      </w:r>
      <w:r w:rsidR="00590777" w:rsidRPr="00D170A8">
        <w:rPr>
          <w:rStyle w:val="normaltextrun"/>
          <w:color w:val="000000"/>
          <w:shd w:val="clear" w:color="auto" w:fill="FFFFFF"/>
        </w:rPr>
        <w:t>694 “</w:t>
      </w:r>
      <w:bookmarkStart w:id="17" w:name="_Hlk158893686"/>
      <w:r w:rsidR="00590777" w:rsidRPr="00D170A8">
        <w:rPr>
          <w:rStyle w:val="normaltextrun"/>
          <w:color w:val="000000"/>
          <w:shd w:val="clear" w:color="auto" w:fill="FFFFFF"/>
        </w:rPr>
        <w:t>Eiropas Savienības kohēzijas politikas programmas 2021.-2027.gadam 4.1.2.</w:t>
      </w:r>
      <w:r w:rsidRPr="00D170A8">
        <w:rPr>
          <w:rStyle w:val="normaltextrun"/>
          <w:color w:val="000000"/>
          <w:shd w:val="clear" w:color="auto" w:fill="FFFFFF"/>
        </w:rPr>
        <w:t> </w:t>
      </w:r>
      <w:r w:rsidR="00590777" w:rsidRPr="00D170A8">
        <w:rPr>
          <w:rStyle w:val="normaltextrun"/>
          <w:color w:val="000000"/>
          <w:shd w:val="clear" w:color="auto" w:fill="FFFFFF"/>
        </w:rPr>
        <w:t xml:space="preserve">specifiskā atbalsta mērķa “Uzlabot vienlīdzīgu un savlaicīgu piekļuvi kvalitatīviem, ilgtspējīgiem un izmaksu ziņā pieejamiem veselības aprūpes, veselības veicināšanas un slimību profilakses pakalpojumiem, uzlabojot veselības aprūpes sistēmu </w:t>
      </w:r>
      <w:r w:rsidR="00590777" w:rsidRPr="00D170A8">
        <w:rPr>
          <w:rStyle w:val="normaltextrun"/>
          <w:color w:val="000000"/>
          <w:shd w:val="clear" w:color="auto" w:fill="FFFFFF"/>
        </w:rPr>
        <w:lastRenderedPageBreak/>
        <w:t xml:space="preserve">efektivitāti un </w:t>
      </w:r>
      <w:proofErr w:type="spellStart"/>
      <w:r w:rsidR="005D0DBB">
        <w:rPr>
          <w:rStyle w:val="normaltextrun"/>
          <w:color w:val="000000"/>
          <w:shd w:val="clear" w:color="auto" w:fill="FFFFFF"/>
        </w:rPr>
        <w:t>vienā</w:t>
      </w:r>
      <w:r w:rsidR="00590777" w:rsidRPr="00D170A8">
        <w:rPr>
          <w:rStyle w:val="normaltextrun"/>
          <w:color w:val="000000"/>
          <w:shd w:val="clear" w:color="auto" w:fill="FFFFFF"/>
        </w:rPr>
        <w:t>tspēju</w:t>
      </w:r>
      <w:proofErr w:type="spellEnd"/>
      <w:r w:rsidR="00590777" w:rsidRPr="00D170A8">
        <w:rPr>
          <w:rStyle w:val="normaltextrun"/>
          <w:color w:val="000000"/>
          <w:shd w:val="clear" w:color="auto" w:fill="FFFFFF"/>
        </w:rPr>
        <w:t>” 4.1.2.1.</w:t>
      </w:r>
      <w:r w:rsidRPr="00D170A8">
        <w:rPr>
          <w:rStyle w:val="normaltextrun"/>
          <w:color w:val="000000"/>
          <w:shd w:val="clear" w:color="auto" w:fill="FFFFFF"/>
        </w:rPr>
        <w:t> </w:t>
      </w:r>
      <w:r w:rsidR="00590777" w:rsidRPr="00D170A8">
        <w:rPr>
          <w:rStyle w:val="normaltextrun"/>
          <w:color w:val="000000"/>
          <w:shd w:val="clear" w:color="auto" w:fill="FFFFFF"/>
        </w:rPr>
        <w:t>pasākum</w:t>
      </w:r>
      <w:r w:rsidRPr="00D170A8">
        <w:rPr>
          <w:rStyle w:val="normaltextrun"/>
          <w:color w:val="000000"/>
          <w:shd w:val="clear" w:color="auto" w:fill="FFFFFF"/>
        </w:rPr>
        <w:t>a</w:t>
      </w:r>
      <w:r w:rsidR="00590777" w:rsidRPr="00D170A8">
        <w:rPr>
          <w:rStyle w:val="normaltextrun"/>
          <w:color w:val="000000"/>
          <w:shd w:val="clear" w:color="auto" w:fill="FFFFFF"/>
        </w:rPr>
        <w:t xml:space="preserve"> </w:t>
      </w:r>
      <w:r w:rsidRPr="00D170A8">
        <w:rPr>
          <w:rStyle w:val="normaltextrun"/>
          <w:color w:val="000000"/>
          <w:shd w:val="clear" w:color="auto" w:fill="FFFFFF"/>
        </w:rPr>
        <w:t>“</w:t>
      </w:r>
      <w:r w:rsidR="00590777" w:rsidRPr="00D170A8">
        <w:rPr>
          <w:rStyle w:val="normaltextrun"/>
          <w:color w:val="000000"/>
          <w:shd w:val="clear" w:color="auto" w:fill="FFFFFF"/>
        </w:rPr>
        <w:t>Nacionāla mēroga veselības veicināšanas un slimību profilakses pasākumi</w:t>
      </w:r>
      <w:r w:rsidRPr="00D170A8">
        <w:rPr>
          <w:rStyle w:val="normaltextrun"/>
          <w:color w:val="000000"/>
          <w:shd w:val="clear" w:color="auto" w:fill="FFFFFF"/>
        </w:rPr>
        <w:t>”</w:t>
      </w:r>
      <w:bookmarkEnd w:id="17"/>
      <w:r w:rsidRPr="00D170A8">
        <w:rPr>
          <w:rStyle w:val="normaltextrun"/>
          <w:color w:val="000000"/>
          <w:shd w:val="clear" w:color="auto" w:fill="FFFFFF"/>
        </w:rPr>
        <w:t xml:space="preserve"> īstenošanas noteikumi”.</w:t>
      </w:r>
    </w:p>
    <w:p w14:paraId="242E1E22" w14:textId="563F96A1" w:rsidR="008D2E90" w:rsidRPr="00D170A8" w:rsidRDefault="00BD03C7" w:rsidP="000B701A">
      <w:pPr>
        <w:numPr>
          <w:ilvl w:val="1"/>
          <w:numId w:val="46"/>
        </w:numPr>
        <w:tabs>
          <w:tab w:val="left" w:pos="720"/>
        </w:tabs>
        <w:spacing w:before="60" w:afterLines="40" w:after="96"/>
        <w:ind w:hanging="720"/>
        <w:jc w:val="both"/>
      </w:pPr>
      <w:bookmarkStart w:id="18" w:name="_Toc515545689"/>
      <w:bookmarkStart w:id="19" w:name="_Toc515547630"/>
      <w:r w:rsidRPr="00D170A8">
        <w:rPr>
          <w:color w:val="000000"/>
        </w:rPr>
        <w:t xml:space="preserve">CPV </w:t>
      </w:r>
      <w:bookmarkStart w:id="20" w:name="_Hlk43194482"/>
      <w:bookmarkEnd w:id="18"/>
      <w:bookmarkEnd w:id="19"/>
      <w:r w:rsidR="008D2E90" w:rsidRPr="00D170A8">
        <w:t>kods:</w:t>
      </w:r>
      <w:r w:rsidR="00DA7EE3" w:rsidRPr="00D170A8">
        <w:t xml:space="preserve"> 73300000-5 (pētniecības un izstrādes plānošana un izpilde)</w:t>
      </w:r>
      <w:r w:rsidR="00DB7975" w:rsidRPr="00D170A8">
        <w:t>.</w:t>
      </w:r>
    </w:p>
    <w:bookmarkEnd w:id="20"/>
    <w:p w14:paraId="791E76EC" w14:textId="2243AB23" w:rsidR="00FD07A1" w:rsidRPr="00D170A8" w:rsidRDefault="00737DFD" w:rsidP="000B701A">
      <w:pPr>
        <w:numPr>
          <w:ilvl w:val="1"/>
          <w:numId w:val="46"/>
        </w:numPr>
        <w:tabs>
          <w:tab w:val="left" w:pos="720"/>
        </w:tabs>
        <w:spacing w:before="60" w:afterLines="40" w:after="96"/>
        <w:ind w:hanging="720"/>
        <w:jc w:val="both"/>
      </w:pPr>
      <w:r w:rsidRPr="00D170A8">
        <w:rPr>
          <w:bCs/>
          <w:color w:val="000000"/>
        </w:rPr>
        <w:t xml:space="preserve">Iepirkuma priekšmets </w:t>
      </w:r>
      <w:r w:rsidR="00843F5E" w:rsidRPr="00D170A8">
        <w:rPr>
          <w:bCs/>
          <w:color w:val="000000"/>
        </w:rPr>
        <w:t xml:space="preserve">nav </w:t>
      </w:r>
      <w:r w:rsidRPr="00D170A8">
        <w:rPr>
          <w:bCs/>
          <w:color w:val="000000"/>
        </w:rPr>
        <w:t>sadalīts daļās.</w:t>
      </w:r>
      <w:r w:rsidR="008A088E" w:rsidRPr="00D170A8">
        <w:rPr>
          <w:bCs/>
          <w:color w:val="000000"/>
        </w:rPr>
        <w:t xml:space="preserve"> </w:t>
      </w:r>
      <w:r w:rsidR="00635189" w:rsidRPr="00D170A8">
        <w:t>Piedāvājum</w:t>
      </w:r>
      <w:r w:rsidR="00837C08" w:rsidRPr="00D170A8">
        <w:t>u</w:t>
      </w:r>
      <w:r w:rsidR="00297ED0" w:rsidRPr="00D170A8">
        <w:t xml:space="preserve"> </w:t>
      </w:r>
      <w:r w:rsidRPr="00D170A8">
        <w:t>iesnie</w:t>
      </w:r>
      <w:r w:rsidR="00297ED0" w:rsidRPr="00D170A8">
        <w:t>dz</w:t>
      </w:r>
      <w:r w:rsidRPr="00D170A8">
        <w:t xml:space="preserve"> par visu iepirkuma priekšmeta apjomu. </w:t>
      </w:r>
    </w:p>
    <w:p w14:paraId="20C53AD1" w14:textId="636DBD11" w:rsidR="00FD07A1" w:rsidRPr="00D170A8" w:rsidRDefault="00737DFD" w:rsidP="000B701A">
      <w:pPr>
        <w:numPr>
          <w:ilvl w:val="1"/>
          <w:numId w:val="46"/>
        </w:numPr>
        <w:tabs>
          <w:tab w:val="left" w:pos="720"/>
        </w:tabs>
        <w:spacing w:before="60" w:afterLines="40" w:after="96"/>
        <w:ind w:hanging="720"/>
        <w:jc w:val="both"/>
      </w:pPr>
      <w:r w:rsidRPr="00D170A8">
        <w:rPr>
          <w:rFonts w:eastAsia="Times New Roman"/>
        </w:rPr>
        <w:t xml:space="preserve">Komisija </w:t>
      </w:r>
      <w:r w:rsidR="00843F5E" w:rsidRPr="00D170A8">
        <w:rPr>
          <w:rFonts w:eastAsia="Times New Roman"/>
        </w:rPr>
        <w:t xml:space="preserve">visu </w:t>
      </w:r>
      <w:r w:rsidR="00635189" w:rsidRPr="00D170A8">
        <w:rPr>
          <w:rFonts w:eastAsia="Times New Roman"/>
        </w:rPr>
        <w:t>iepirkuma priekšmet</w:t>
      </w:r>
      <w:r w:rsidR="00843F5E" w:rsidRPr="00D170A8">
        <w:rPr>
          <w:rFonts w:eastAsia="Times New Roman"/>
        </w:rPr>
        <w:t xml:space="preserve">u </w:t>
      </w:r>
      <w:r w:rsidRPr="00D170A8">
        <w:rPr>
          <w:rFonts w:eastAsia="Times New Roman"/>
        </w:rPr>
        <w:t xml:space="preserve">vērtēs </w:t>
      </w:r>
      <w:r w:rsidR="00843F5E" w:rsidRPr="00D170A8">
        <w:rPr>
          <w:rFonts w:eastAsia="Times New Roman"/>
        </w:rPr>
        <w:t>kopā</w:t>
      </w:r>
      <w:r w:rsidRPr="00D170A8">
        <w:rPr>
          <w:rFonts w:eastAsia="Times New Roman"/>
        </w:rPr>
        <w:t xml:space="preserve"> un uzvarētāju noteiks par </w:t>
      </w:r>
      <w:r w:rsidR="00843F5E" w:rsidRPr="00D170A8">
        <w:rPr>
          <w:rFonts w:eastAsia="Times New Roman"/>
        </w:rPr>
        <w:t>vis</w:t>
      </w:r>
      <w:r w:rsidR="00635189" w:rsidRPr="00D170A8">
        <w:rPr>
          <w:rFonts w:eastAsia="Times New Roman"/>
        </w:rPr>
        <w:t>u</w:t>
      </w:r>
      <w:r w:rsidRPr="00D170A8">
        <w:rPr>
          <w:rFonts w:eastAsia="Times New Roman"/>
        </w:rPr>
        <w:t xml:space="preserve"> iepirkuma priekšmet</w:t>
      </w:r>
      <w:r w:rsidR="00843F5E" w:rsidRPr="00D170A8">
        <w:rPr>
          <w:rFonts w:eastAsia="Times New Roman"/>
        </w:rPr>
        <w:t>u kopā</w:t>
      </w:r>
      <w:r w:rsidRPr="00D170A8">
        <w:rPr>
          <w:rFonts w:eastAsia="Times New Roman"/>
        </w:rPr>
        <w:t>.</w:t>
      </w:r>
    </w:p>
    <w:p w14:paraId="1DC80211" w14:textId="081F6CAB" w:rsidR="005150A3" w:rsidRPr="00D170A8" w:rsidRDefault="005150A3" w:rsidP="000B701A">
      <w:pPr>
        <w:numPr>
          <w:ilvl w:val="1"/>
          <w:numId w:val="46"/>
        </w:numPr>
        <w:tabs>
          <w:tab w:val="left" w:pos="720"/>
        </w:tabs>
        <w:spacing w:before="60" w:afterLines="40" w:after="96"/>
        <w:ind w:hanging="720"/>
        <w:jc w:val="both"/>
      </w:pPr>
      <w:r w:rsidRPr="00D170A8">
        <w:rPr>
          <w:rFonts w:eastAsia="Times New Roman"/>
        </w:rPr>
        <w:t xml:space="preserve">Jebkurš Nolikumā, tai skaitā tā pielikumos, iekļauts </w:t>
      </w:r>
      <w:r w:rsidR="00224740" w:rsidRPr="00D170A8">
        <w:rPr>
          <w:rFonts w:eastAsia="Times New Roman"/>
        </w:rPr>
        <w:t xml:space="preserve">konkrēts </w:t>
      </w:r>
      <w:r w:rsidRPr="00D170A8">
        <w:rPr>
          <w:rFonts w:eastAsia="Times New Roman"/>
        </w:rPr>
        <w:t>zīmols un/vai standarts lasāms kopā ar vārdiem “vai ekvivalents”.</w:t>
      </w:r>
      <w:r w:rsidR="008B2C61" w:rsidRPr="00D170A8">
        <w:rPr>
          <w:rFonts w:eastAsia="Times New Roman"/>
        </w:rPr>
        <w:t xml:space="preserve"> Ja tiek piedāvātas ekvivalentas preces vai pakalpojums, tad Pretendentam ir pienākums savam piedāvājumam pievienot pierādījumus</w:t>
      </w:r>
      <w:r w:rsidR="004C09C4" w:rsidRPr="00D170A8">
        <w:rPr>
          <w:rFonts w:eastAsia="Times New Roman"/>
        </w:rPr>
        <w:t xml:space="preserve"> </w:t>
      </w:r>
      <w:r w:rsidR="008B2C61" w:rsidRPr="00D170A8">
        <w:rPr>
          <w:rFonts w:eastAsia="Times New Roman"/>
        </w:rPr>
        <w:t>par ekvivalenci.</w:t>
      </w:r>
    </w:p>
    <w:p w14:paraId="7B51B810" w14:textId="67BA334C" w:rsidR="0044002A" w:rsidRPr="00D170A8" w:rsidRDefault="0044002A" w:rsidP="000B701A">
      <w:pPr>
        <w:numPr>
          <w:ilvl w:val="1"/>
          <w:numId w:val="46"/>
        </w:numPr>
        <w:tabs>
          <w:tab w:val="left" w:pos="720"/>
        </w:tabs>
        <w:spacing w:before="60" w:afterLines="40" w:after="96"/>
        <w:ind w:hanging="720"/>
        <w:jc w:val="both"/>
        <w:rPr>
          <w:u w:val="single"/>
        </w:rPr>
      </w:pPr>
      <w:r w:rsidRPr="00D170A8">
        <w:rPr>
          <w:u w:val="single"/>
        </w:rPr>
        <w:t>Pamatojums, kādēļ iepirkum</w:t>
      </w:r>
      <w:r w:rsidR="005B3AB4" w:rsidRPr="00D170A8">
        <w:rPr>
          <w:u w:val="single"/>
        </w:rPr>
        <w:t>a priekšmet</w:t>
      </w:r>
      <w:r w:rsidRPr="00D170A8">
        <w:rPr>
          <w:u w:val="single"/>
        </w:rPr>
        <w:t>s nav sadalīts daļās</w:t>
      </w:r>
    </w:p>
    <w:p w14:paraId="4F76F3AC" w14:textId="37FC4E21" w:rsidR="00811965" w:rsidRPr="00B67B23" w:rsidRDefault="00796CC9" w:rsidP="00BB385E">
      <w:pPr>
        <w:tabs>
          <w:tab w:val="left" w:pos="720"/>
        </w:tabs>
        <w:spacing w:before="60"/>
        <w:ind w:left="706"/>
        <w:jc w:val="both"/>
      </w:pPr>
      <w:r w:rsidRPr="00D170A8">
        <w:t xml:space="preserve">Iepirkuma </w:t>
      </w:r>
      <w:r w:rsidRPr="00B67B23">
        <w:t>mērķis ir</w:t>
      </w:r>
      <w:r w:rsidR="00DA7EE3" w:rsidRPr="00B67B23">
        <w:t xml:space="preserve"> </w:t>
      </w:r>
      <w:r w:rsidR="00795443" w:rsidRPr="00B67B23">
        <w:t>smēķēšanas ietekmes un ekonomisko izmaksu pētījuma veikšana</w:t>
      </w:r>
      <w:r w:rsidR="00EE65D9" w:rsidRPr="00B67B23">
        <w:t>.</w:t>
      </w:r>
      <w:bookmarkStart w:id="21" w:name="_Toc491763758"/>
      <w:bookmarkStart w:id="22" w:name="_Toc522199441"/>
      <w:bookmarkEnd w:id="5"/>
      <w:bookmarkEnd w:id="6"/>
      <w:bookmarkEnd w:id="7"/>
      <w:bookmarkEnd w:id="8"/>
      <w:bookmarkEnd w:id="9"/>
      <w:r w:rsidR="00811965" w:rsidRPr="00B67B23">
        <w:t xml:space="preserve"> Sniedzamais pakalpojums nav sadalāms atsevišķos pakalpojumos, jo iepirkuma priekšmets ir kopēja darba paveikšana un tas ir vienots pakalpojums, kuru nepieciešams saņemt kopā.</w:t>
      </w:r>
    </w:p>
    <w:p w14:paraId="216EF291" w14:textId="36A9128E" w:rsidR="00811965" w:rsidRPr="00B67B23" w:rsidRDefault="00811965" w:rsidP="00BB385E">
      <w:pPr>
        <w:tabs>
          <w:tab w:val="left" w:pos="720"/>
        </w:tabs>
        <w:spacing w:before="60"/>
        <w:ind w:left="706"/>
        <w:jc w:val="both"/>
        <w:rPr>
          <w:rFonts w:eastAsia="Times New Roman"/>
        </w:rPr>
      </w:pPr>
      <w:r w:rsidRPr="00B67B23">
        <w:rPr>
          <w:rFonts w:eastAsia="Times New Roman"/>
        </w:rPr>
        <w:t>Viss iepirkuma apjoms ir savstarpēji saistīts un nedalāms. Tikai gadījumā, ja viens piegādātājs veic visus darbus, iespējams nodrošināt darbu</w:t>
      </w:r>
      <w:r w:rsidR="00CA1561" w:rsidRPr="00B67B23">
        <w:rPr>
          <w:rFonts w:eastAsia="Times New Roman"/>
        </w:rPr>
        <w:t xml:space="preserve"> secīgu un</w:t>
      </w:r>
      <w:r w:rsidRPr="00B67B23">
        <w:rPr>
          <w:rFonts w:eastAsia="Times New Roman"/>
        </w:rPr>
        <w:t xml:space="preserve"> </w:t>
      </w:r>
      <w:r w:rsidR="00CA1561" w:rsidRPr="00B67B23">
        <w:rPr>
          <w:rFonts w:eastAsia="Times New Roman"/>
        </w:rPr>
        <w:t>precīzu norisi</w:t>
      </w:r>
      <w:r w:rsidRPr="00B67B23">
        <w:rPr>
          <w:rFonts w:eastAsia="Times New Roman"/>
        </w:rPr>
        <w:t>.</w:t>
      </w:r>
    </w:p>
    <w:p w14:paraId="385C596D" w14:textId="77777777" w:rsidR="00811965" w:rsidRPr="00B67B23" w:rsidRDefault="00811965" w:rsidP="00811965">
      <w:pPr>
        <w:tabs>
          <w:tab w:val="left" w:pos="720"/>
        </w:tabs>
        <w:spacing w:before="60" w:afterLines="40" w:after="96"/>
        <w:ind w:left="709"/>
        <w:jc w:val="both"/>
        <w:rPr>
          <w:rFonts w:eastAsia="Times New Roman"/>
        </w:rPr>
      </w:pPr>
      <w:r w:rsidRPr="00B67B23">
        <w:rPr>
          <w:rFonts w:eastAsia="Times New Roman"/>
        </w:rPr>
        <w:t>Ņemot vērā minēto, efektīvi visus iepirkuma procedūrā paredzētos darbus spēj sniegt viens piegādātājs.</w:t>
      </w:r>
    </w:p>
    <w:p w14:paraId="2A60CB79" w14:textId="3CE83CDD" w:rsidR="00D02458" w:rsidRPr="00B67B23" w:rsidRDefault="00D02458" w:rsidP="000B701A">
      <w:pPr>
        <w:widowControl w:val="0"/>
        <w:numPr>
          <w:ilvl w:val="1"/>
          <w:numId w:val="46"/>
        </w:numPr>
        <w:tabs>
          <w:tab w:val="left" w:pos="709"/>
        </w:tabs>
        <w:spacing w:before="60"/>
        <w:ind w:left="709" w:hanging="709"/>
        <w:jc w:val="both"/>
        <w:rPr>
          <w:rFonts w:eastAsia="Times New Roman"/>
          <w:lang w:eastAsia="lv-LV" w:bidi="lv-LV"/>
        </w:rPr>
      </w:pPr>
      <w:r w:rsidRPr="00B67B23">
        <w:rPr>
          <w:rFonts w:eastAsia="Arial Unicode MS"/>
          <w:lang w:eastAsia="lv-LV" w:bidi="lv-LV"/>
        </w:rPr>
        <w:t>Nolikuma 2. pielikuma “Tehniskā specifikācija” pēdējā aktualizācija veikta 202</w:t>
      </w:r>
      <w:r w:rsidR="00BD701A" w:rsidRPr="00B67B23">
        <w:rPr>
          <w:rFonts w:eastAsia="Arial Unicode MS"/>
          <w:lang w:eastAsia="lv-LV" w:bidi="lv-LV"/>
        </w:rPr>
        <w:t>6</w:t>
      </w:r>
      <w:r w:rsidRPr="00B67B23">
        <w:rPr>
          <w:rFonts w:eastAsia="Arial Unicode MS"/>
          <w:lang w:eastAsia="lv-LV" w:bidi="lv-LV"/>
        </w:rPr>
        <w:t xml:space="preserve">. gada </w:t>
      </w:r>
      <w:r w:rsidR="007912D3" w:rsidRPr="00B67B23">
        <w:rPr>
          <w:rFonts w:eastAsia="Arial Unicode MS"/>
          <w:lang w:eastAsia="lv-LV" w:bidi="lv-LV"/>
        </w:rPr>
        <w:t>4</w:t>
      </w:r>
      <w:r w:rsidRPr="00B67B23">
        <w:rPr>
          <w:rFonts w:eastAsia="Arial Unicode MS"/>
          <w:lang w:eastAsia="lv-LV" w:bidi="lv-LV"/>
        </w:rPr>
        <w:t>. </w:t>
      </w:r>
      <w:r w:rsidR="007912D3" w:rsidRPr="00B67B23">
        <w:rPr>
          <w:rFonts w:eastAsia="Arial Unicode MS"/>
          <w:lang w:eastAsia="lv-LV" w:bidi="lv-LV"/>
        </w:rPr>
        <w:t>jūn</w:t>
      </w:r>
      <w:r w:rsidR="00013355" w:rsidRPr="00B67B23">
        <w:rPr>
          <w:rFonts w:eastAsia="Arial Unicode MS"/>
          <w:lang w:eastAsia="lv-LV" w:bidi="lv-LV"/>
        </w:rPr>
        <w:t>ijā</w:t>
      </w:r>
      <w:r w:rsidRPr="00B67B23">
        <w:rPr>
          <w:rFonts w:eastAsia="Arial Unicode MS"/>
          <w:lang w:eastAsia="lv-LV" w:bidi="lv-LV"/>
        </w:rPr>
        <w:t>.</w:t>
      </w:r>
    </w:p>
    <w:p w14:paraId="496E19CD" w14:textId="3E0700FC" w:rsidR="00FD07A1" w:rsidRPr="00D170A8" w:rsidRDefault="0097718D" w:rsidP="000B701A">
      <w:pPr>
        <w:pStyle w:val="ListParagraph"/>
        <w:numPr>
          <w:ilvl w:val="0"/>
          <w:numId w:val="46"/>
        </w:numPr>
        <w:tabs>
          <w:tab w:val="left" w:pos="720"/>
        </w:tabs>
        <w:spacing w:before="60" w:afterLines="40" w:after="96"/>
        <w:jc w:val="both"/>
        <w:rPr>
          <w:rFonts w:ascii="Times New Roman" w:hAnsi="Times New Roman" w:cs="Times New Roman"/>
          <w:b/>
          <w:bCs/>
          <w:u w:val="single"/>
        </w:rPr>
      </w:pPr>
      <w:r w:rsidRPr="00D170A8">
        <w:rPr>
          <w:rFonts w:ascii="Times New Roman" w:hAnsi="Times New Roman" w:cs="Times New Roman"/>
          <w:b/>
          <w:bCs/>
          <w:u w:val="single"/>
        </w:rPr>
        <w:t>I</w:t>
      </w:r>
      <w:r w:rsidR="00621086" w:rsidRPr="00D170A8">
        <w:rPr>
          <w:rFonts w:ascii="Times New Roman" w:hAnsi="Times New Roman" w:cs="Times New Roman"/>
          <w:b/>
          <w:bCs/>
          <w:u w:val="single"/>
        </w:rPr>
        <w:t>epirkuma līgums</w:t>
      </w:r>
      <w:bookmarkEnd w:id="21"/>
      <w:bookmarkEnd w:id="22"/>
    </w:p>
    <w:p w14:paraId="4D41A05E" w14:textId="32D25967" w:rsidR="00FD07A1" w:rsidRPr="00D170A8" w:rsidRDefault="0097718D" w:rsidP="000B701A">
      <w:pPr>
        <w:pStyle w:val="ApakpunktsRakstz"/>
        <w:widowControl w:val="0"/>
        <w:numPr>
          <w:ilvl w:val="1"/>
          <w:numId w:val="46"/>
        </w:numPr>
        <w:autoSpaceDE w:val="0"/>
        <w:autoSpaceDN w:val="0"/>
        <w:spacing w:before="60" w:afterLines="40" w:after="96"/>
        <w:ind w:hanging="720"/>
        <w:jc w:val="both"/>
        <w:rPr>
          <w:rFonts w:ascii="Times New Roman" w:hAnsi="Times New Roman"/>
          <w:b w:val="0"/>
          <w:color w:val="000000"/>
          <w:sz w:val="24"/>
        </w:rPr>
      </w:pPr>
      <w:r w:rsidRPr="00D170A8">
        <w:rPr>
          <w:rFonts w:ascii="Times New Roman" w:hAnsi="Times New Roman"/>
          <w:b w:val="0"/>
          <w:color w:val="000000"/>
          <w:sz w:val="24"/>
        </w:rPr>
        <w:t>I</w:t>
      </w:r>
      <w:r w:rsidR="00D87B37" w:rsidRPr="00D170A8">
        <w:rPr>
          <w:rFonts w:ascii="Times New Roman" w:hAnsi="Times New Roman"/>
          <w:b w:val="0"/>
          <w:color w:val="000000"/>
          <w:sz w:val="24"/>
        </w:rPr>
        <w:t>epirkuma līgum</w:t>
      </w:r>
      <w:r w:rsidR="00046B42" w:rsidRPr="00D170A8">
        <w:rPr>
          <w:rFonts w:ascii="Times New Roman" w:hAnsi="Times New Roman"/>
          <w:b w:val="0"/>
          <w:color w:val="000000"/>
          <w:sz w:val="24"/>
        </w:rPr>
        <w:t xml:space="preserve">a </w:t>
      </w:r>
      <w:r w:rsidR="00D87B37" w:rsidRPr="00D170A8">
        <w:rPr>
          <w:rFonts w:ascii="Times New Roman" w:hAnsi="Times New Roman"/>
          <w:b w:val="0"/>
          <w:color w:val="000000"/>
          <w:sz w:val="24"/>
        </w:rPr>
        <w:t>izpildes vieta ir Latvija</w:t>
      </w:r>
      <w:r w:rsidR="00217727" w:rsidRPr="00D170A8">
        <w:rPr>
          <w:rFonts w:ascii="Times New Roman" w:hAnsi="Times New Roman"/>
          <w:b w:val="0"/>
          <w:color w:val="000000"/>
          <w:sz w:val="24"/>
        </w:rPr>
        <w:t>s Republika</w:t>
      </w:r>
      <w:r w:rsidR="004842A0" w:rsidRPr="00D170A8">
        <w:rPr>
          <w:rFonts w:ascii="Times New Roman" w:hAnsi="Times New Roman"/>
          <w:b w:val="0"/>
          <w:color w:val="000000"/>
          <w:sz w:val="24"/>
        </w:rPr>
        <w:t>s teritorija</w:t>
      </w:r>
      <w:r w:rsidR="00D87B37" w:rsidRPr="00D170A8">
        <w:rPr>
          <w:rFonts w:ascii="Times New Roman" w:hAnsi="Times New Roman"/>
          <w:b w:val="0"/>
          <w:color w:val="000000"/>
          <w:sz w:val="24"/>
        </w:rPr>
        <w:t>.</w:t>
      </w:r>
    </w:p>
    <w:p w14:paraId="69B20665" w14:textId="356CE127" w:rsidR="00FD07A1" w:rsidRPr="00D170A8" w:rsidRDefault="0097718D" w:rsidP="000B701A">
      <w:pPr>
        <w:pStyle w:val="ApakpunktsRakstz"/>
        <w:widowControl w:val="0"/>
        <w:numPr>
          <w:ilvl w:val="1"/>
          <w:numId w:val="46"/>
        </w:numPr>
        <w:autoSpaceDE w:val="0"/>
        <w:autoSpaceDN w:val="0"/>
        <w:spacing w:before="60" w:afterLines="40" w:after="96"/>
        <w:ind w:hanging="720"/>
        <w:jc w:val="both"/>
        <w:rPr>
          <w:rFonts w:ascii="Times New Roman" w:hAnsi="Times New Roman"/>
          <w:b w:val="0"/>
          <w:sz w:val="24"/>
        </w:rPr>
      </w:pPr>
      <w:r w:rsidRPr="00D170A8">
        <w:rPr>
          <w:rFonts w:ascii="Times New Roman" w:hAnsi="Times New Roman"/>
          <w:b w:val="0"/>
          <w:color w:val="000000"/>
          <w:sz w:val="24"/>
        </w:rPr>
        <w:t>I</w:t>
      </w:r>
      <w:r w:rsidR="00737DFD" w:rsidRPr="00D170A8">
        <w:rPr>
          <w:rFonts w:ascii="Times New Roman" w:hAnsi="Times New Roman"/>
          <w:b w:val="0"/>
          <w:color w:val="000000"/>
          <w:sz w:val="24"/>
        </w:rPr>
        <w:t xml:space="preserve">epirkuma līgums </w:t>
      </w:r>
      <w:r w:rsidR="00E00913" w:rsidRPr="00D170A8">
        <w:rPr>
          <w:rFonts w:ascii="Times New Roman" w:hAnsi="Times New Roman"/>
          <w:b w:val="0"/>
          <w:sz w:val="24"/>
        </w:rPr>
        <w:t>ti</w:t>
      </w:r>
      <w:r w:rsidR="00737DFD" w:rsidRPr="00D170A8">
        <w:rPr>
          <w:rFonts w:ascii="Times New Roman" w:hAnsi="Times New Roman"/>
          <w:b w:val="0"/>
          <w:sz w:val="24"/>
        </w:rPr>
        <w:t>k</w:t>
      </w:r>
      <w:r w:rsidR="00E00913" w:rsidRPr="00D170A8">
        <w:rPr>
          <w:rFonts w:ascii="Times New Roman" w:hAnsi="Times New Roman"/>
          <w:b w:val="0"/>
          <w:sz w:val="24"/>
        </w:rPr>
        <w:t>s</w:t>
      </w:r>
      <w:r w:rsidR="00737DFD" w:rsidRPr="00D170A8">
        <w:rPr>
          <w:rFonts w:ascii="Times New Roman" w:hAnsi="Times New Roman"/>
          <w:b w:val="0"/>
          <w:sz w:val="24"/>
        </w:rPr>
        <w:t xml:space="preserve"> slēgts par </w:t>
      </w:r>
      <w:r w:rsidR="00E00913" w:rsidRPr="00D170A8">
        <w:rPr>
          <w:rFonts w:ascii="Times New Roman" w:hAnsi="Times New Roman"/>
          <w:b w:val="0"/>
          <w:sz w:val="24"/>
        </w:rPr>
        <w:t xml:space="preserve">visu </w:t>
      </w:r>
      <w:r w:rsidR="00737DFD" w:rsidRPr="00D170A8">
        <w:rPr>
          <w:rFonts w:ascii="Times New Roman" w:hAnsi="Times New Roman"/>
          <w:b w:val="0"/>
          <w:sz w:val="24"/>
        </w:rPr>
        <w:t>iepirkuma priekšmet</w:t>
      </w:r>
      <w:r w:rsidR="00E00913" w:rsidRPr="00D170A8">
        <w:rPr>
          <w:rFonts w:ascii="Times New Roman" w:hAnsi="Times New Roman"/>
          <w:b w:val="0"/>
          <w:sz w:val="24"/>
        </w:rPr>
        <w:t>u kopā</w:t>
      </w:r>
      <w:r w:rsidRPr="00D170A8">
        <w:rPr>
          <w:rFonts w:ascii="Times New Roman" w:hAnsi="Times New Roman"/>
          <w:b w:val="0"/>
          <w:sz w:val="24"/>
        </w:rPr>
        <w:t>.</w:t>
      </w:r>
    </w:p>
    <w:p w14:paraId="613F2922" w14:textId="68F971B9" w:rsidR="0097718D" w:rsidRPr="00D170A8" w:rsidRDefault="0097718D" w:rsidP="000B701A">
      <w:pPr>
        <w:pStyle w:val="ApakpunktsRakstz"/>
        <w:widowControl w:val="0"/>
        <w:numPr>
          <w:ilvl w:val="1"/>
          <w:numId w:val="46"/>
        </w:numPr>
        <w:autoSpaceDE w:val="0"/>
        <w:autoSpaceDN w:val="0"/>
        <w:spacing w:before="60" w:afterLines="40" w:after="96"/>
        <w:ind w:hanging="720"/>
        <w:jc w:val="both"/>
        <w:rPr>
          <w:rFonts w:ascii="Times New Roman" w:hAnsi="Times New Roman"/>
          <w:b w:val="0"/>
          <w:sz w:val="24"/>
        </w:rPr>
      </w:pPr>
      <w:r w:rsidRPr="00D170A8">
        <w:rPr>
          <w:rFonts w:ascii="Times New Roman" w:hAnsi="Times New Roman"/>
          <w:b w:val="0"/>
          <w:color w:val="000000" w:themeColor="text1"/>
          <w:sz w:val="24"/>
        </w:rPr>
        <w:t>I</w:t>
      </w:r>
      <w:r w:rsidR="0080448C" w:rsidRPr="00D170A8">
        <w:rPr>
          <w:rFonts w:ascii="Times New Roman" w:hAnsi="Times New Roman"/>
          <w:b w:val="0"/>
          <w:color w:val="000000" w:themeColor="text1"/>
          <w:sz w:val="24"/>
        </w:rPr>
        <w:t xml:space="preserve">epirkuma </w:t>
      </w:r>
      <w:bookmarkStart w:id="23" w:name="_Toc480243526"/>
      <w:bookmarkStart w:id="24" w:name="_Toc491763759"/>
      <w:bookmarkStart w:id="25" w:name="_Toc522199442"/>
      <w:r w:rsidRPr="00D170A8">
        <w:rPr>
          <w:rFonts w:ascii="Times New Roman" w:hAnsi="Times New Roman"/>
          <w:b w:val="0"/>
          <w:sz w:val="24"/>
        </w:rPr>
        <w:t xml:space="preserve">līgums stājas spēkā, kad to parakstījuši līdzēji, un ir spēkā līdz līgumā noteikto līdzēju saistību pilnīgai izpildei. </w:t>
      </w:r>
    </w:p>
    <w:p w14:paraId="2E68141E" w14:textId="0F47DB61" w:rsidR="003763F2" w:rsidRPr="00D170A8" w:rsidRDefault="003763F2" w:rsidP="003763F2">
      <w:pPr>
        <w:pStyle w:val="ApakpunktsRakstz"/>
        <w:widowControl w:val="0"/>
        <w:numPr>
          <w:ilvl w:val="0"/>
          <w:numId w:val="0"/>
        </w:numPr>
        <w:autoSpaceDE w:val="0"/>
        <w:autoSpaceDN w:val="0"/>
        <w:spacing w:before="60" w:afterLines="40" w:after="96"/>
        <w:ind w:left="720"/>
        <w:jc w:val="both"/>
        <w:rPr>
          <w:rFonts w:ascii="Times New Roman" w:hAnsi="Times New Roman"/>
          <w:b w:val="0"/>
          <w:sz w:val="24"/>
        </w:rPr>
      </w:pPr>
      <w:r w:rsidRPr="00D170A8">
        <w:rPr>
          <w:rFonts w:ascii="Times New Roman" w:hAnsi="Times New Roman"/>
          <w:b w:val="0"/>
          <w:sz w:val="24"/>
        </w:rPr>
        <w:t>Pakalpojuma izpildes laiks – saskaņā ar Nolikuma 2. pielikumā “Tehniskā specifikācija” noteikto.</w:t>
      </w:r>
    </w:p>
    <w:p w14:paraId="510D8418" w14:textId="77777777" w:rsidR="00FD07A1" w:rsidRPr="00D170A8" w:rsidRDefault="00D87B37" w:rsidP="000B701A">
      <w:pPr>
        <w:pStyle w:val="ApakpunktsRakstz"/>
        <w:widowControl w:val="0"/>
        <w:numPr>
          <w:ilvl w:val="0"/>
          <w:numId w:val="46"/>
        </w:numPr>
        <w:autoSpaceDE w:val="0"/>
        <w:autoSpaceDN w:val="0"/>
        <w:spacing w:before="60" w:afterLines="40" w:after="96"/>
        <w:jc w:val="both"/>
        <w:rPr>
          <w:rFonts w:ascii="Times New Roman" w:hAnsi="Times New Roman"/>
          <w:b w:val="0"/>
          <w:color w:val="000000"/>
          <w:sz w:val="24"/>
          <w:u w:val="single"/>
        </w:rPr>
      </w:pPr>
      <w:r w:rsidRPr="00D170A8">
        <w:rPr>
          <w:rFonts w:ascii="Times New Roman" w:hAnsi="Times New Roman"/>
          <w:color w:val="000000"/>
          <w:sz w:val="24"/>
          <w:u w:val="single"/>
        </w:rPr>
        <w:t>Iepirkuma metode</w:t>
      </w:r>
      <w:bookmarkEnd w:id="23"/>
      <w:bookmarkEnd w:id="24"/>
      <w:bookmarkEnd w:id="25"/>
    </w:p>
    <w:p w14:paraId="22D7AAE5" w14:textId="0EF27ED5" w:rsidR="00DE4C8F" w:rsidRPr="00D170A8" w:rsidRDefault="0038247B" w:rsidP="00DE4C8F">
      <w:pPr>
        <w:spacing w:after="60"/>
        <w:ind w:left="720"/>
        <w:jc w:val="both"/>
        <w:rPr>
          <w:color w:val="000000"/>
        </w:rPr>
      </w:pPr>
      <w:bookmarkStart w:id="26" w:name="_Toc490226062"/>
      <w:bookmarkStart w:id="27" w:name="_Toc515545696"/>
      <w:bookmarkStart w:id="28" w:name="_Toc515547637"/>
      <w:bookmarkStart w:id="29" w:name="_Toc447815354"/>
      <w:bookmarkStart w:id="30" w:name="_Toc480243527"/>
      <w:bookmarkStart w:id="31" w:name="_Toc491763760"/>
      <w:bookmarkStart w:id="32" w:name="_Toc522199443"/>
      <w:r w:rsidRPr="00D170A8">
        <w:rPr>
          <w:color w:val="000000"/>
        </w:rPr>
        <w:t>I</w:t>
      </w:r>
      <w:r w:rsidR="00DE4C8F" w:rsidRPr="00D170A8">
        <w:rPr>
          <w:color w:val="000000"/>
        </w:rPr>
        <w:t xml:space="preserve">epirkuma procedūra – atklāts konkurss – tiek veikts atbilstoši </w:t>
      </w:r>
      <w:bookmarkStart w:id="33" w:name="_Hlk17899930"/>
      <w:r w:rsidR="00DE4C8F" w:rsidRPr="00D170A8">
        <w:rPr>
          <w:color w:val="000000"/>
        </w:rPr>
        <w:t xml:space="preserve">Publisko iepirkumu likuma </w:t>
      </w:r>
      <w:bookmarkEnd w:id="33"/>
      <w:r w:rsidR="00DE4C8F" w:rsidRPr="00D170A8">
        <w:t>8. panta pirmās daļas 1.</w:t>
      </w:r>
      <w:r w:rsidR="00672A34" w:rsidRPr="00D170A8">
        <w:t> </w:t>
      </w:r>
      <w:r w:rsidR="00DE4C8F" w:rsidRPr="00D170A8">
        <w:t>punkta un 8. panta ceturtās daļas</w:t>
      </w:r>
      <w:r w:rsidR="00DE4C8F" w:rsidRPr="00D170A8">
        <w:rPr>
          <w:color w:val="000000"/>
        </w:rPr>
        <w:t xml:space="preserve"> regulējumam un</w:t>
      </w:r>
      <w:r w:rsidR="00DE4C8F" w:rsidRPr="00D170A8">
        <w:rPr>
          <w:shd w:val="clear" w:color="auto" w:fill="FFFFFF"/>
        </w:rPr>
        <w:t xml:space="preserve"> Ministru kabineta 2017. gada 28. februāra noteikumu Nr. 107 “Iepirkuma procedūru un metu konkursu norises kārtība</w:t>
      </w:r>
      <w:r w:rsidR="00DE4C8F" w:rsidRPr="00D170A8">
        <w:t>” 2.1. apakšnodaļas regulējumam</w:t>
      </w:r>
      <w:r w:rsidR="00DE4C8F" w:rsidRPr="00D170A8">
        <w:rPr>
          <w:color w:val="000000"/>
        </w:rPr>
        <w:t>.</w:t>
      </w:r>
    </w:p>
    <w:p w14:paraId="4D727D75" w14:textId="77777777" w:rsidR="00437ABC" w:rsidRPr="00D170A8" w:rsidRDefault="00437ABC" w:rsidP="000B701A">
      <w:pPr>
        <w:pStyle w:val="Heading1"/>
        <w:widowControl w:val="0"/>
        <w:numPr>
          <w:ilvl w:val="0"/>
          <w:numId w:val="46"/>
        </w:numPr>
        <w:tabs>
          <w:tab w:val="left" w:pos="360"/>
        </w:tabs>
        <w:autoSpaceDE w:val="0"/>
        <w:autoSpaceDN w:val="0"/>
        <w:spacing w:before="60" w:afterLines="40" w:after="96"/>
        <w:jc w:val="both"/>
        <w:rPr>
          <w:rFonts w:ascii="Times New Roman" w:hAnsi="Times New Roman"/>
          <w:sz w:val="24"/>
          <w:szCs w:val="24"/>
          <w:u w:val="single"/>
        </w:rPr>
      </w:pPr>
      <w:bookmarkStart w:id="34" w:name="_Toc490226063"/>
      <w:bookmarkStart w:id="35" w:name="_Toc515545697"/>
      <w:bookmarkStart w:id="36" w:name="_Toc515547638"/>
      <w:bookmarkStart w:id="37" w:name="_Toc413837930"/>
      <w:bookmarkStart w:id="38" w:name="_Toc368566386"/>
      <w:bookmarkStart w:id="39" w:name="_Toc368392535"/>
      <w:bookmarkStart w:id="40" w:name="_Toc368392485"/>
      <w:bookmarkStart w:id="41" w:name="_Toc148403214"/>
      <w:bookmarkStart w:id="42" w:name="_Toc483576894"/>
      <w:bookmarkEnd w:id="26"/>
      <w:bookmarkEnd w:id="27"/>
      <w:bookmarkEnd w:id="28"/>
      <w:bookmarkEnd w:id="29"/>
      <w:bookmarkEnd w:id="30"/>
      <w:bookmarkEnd w:id="31"/>
      <w:bookmarkEnd w:id="32"/>
      <w:r w:rsidRPr="00D170A8">
        <w:rPr>
          <w:rFonts w:ascii="Times New Roman" w:hAnsi="Times New Roman"/>
          <w:sz w:val="24"/>
          <w:szCs w:val="24"/>
          <w:u w:val="single"/>
        </w:rPr>
        <w:t>Līgumcena</w:t>
      </w:r>
    </w:p>
    <w:p w14:paraId="3C43E319" w14:textId="2F91CFDD" w:rsidR="00437ABC" w:rsidRPr="00D170A8" w:rsidRDefault="00437ABC" w:rsidP="004106AA">
      <w:pPr>
        <w:pStyle w:val="ListParagraph"/>
        <w:spacing w:before="60" w:afterLines="40" w:after="96"/>
        <w:jc w:val="both"/>
        <w:rPr>
          <w:rFonts w:ascii="Times New Roman" w:hAnsi="Times New Roman" w:cs="Times New Roman"/>
        </w:rPr>
      </w:pPr>
      <w:r w:rsidRPr="00D170A8">
        <w:rPr>
          <w:rFonts w:ascii="Times New Roman" w:hAnsi="Times New Roman" w:cs="Times New Roman"/>
        </w:rPr>
        <w:t xml:space="preserve">Maksimālā līgumcena (līgumcena, kuru nedrīkst pārsniegt) ir EUR </w:t>
      </w:r>
      <w:r w:rsidR="00081BDF" w:rsidRPr="00D170A8">
        <w:rPr>
          <w:rFonts w:ascii="Times New Roman" w:hAnsi="Times New Roman"/>
        </w:rPr>
        <w:t>10</w:t>
      </w:r>
      <w:r w:rsidRPr="00D170A8">
        <w:rPr>
          <w:rFonts w:ascii="Times New Roman" w:hAnsi="Times New Roman"/>
        </w:rPr>
        <w:t xml:space="preserve">0 000,00 </w:t>
      </w:r>
      <w:r w:rsidRPr="00D170A8">
        <w:rPr>
          <w:rFonts w:ascii="Times New Roman" w:hAnsi="Times New Roman"/>
          <w:i/>
          <w:iCs/>
        </w:rPr>
        <w:t>(</w:t>
      </w:r>
      <w:r w:rsidR="00081BDF" w:rsidRPr="00D170A8">
        <w:rPr>
          <w:rFonts w:ascii="Times New Roman" w:hAnsi="Times New Roman"/>
          <w:i/>
          <w:iCs/>
        </w:rPr>
        <w:t xml:space="preserve">viens simts </w:t>
      </w:r>
      <w:r w:rsidRPr="00D170A8">
        <w:rPr>
          <w:rFonts w:ascii="Times New Roman" w:hAnsi="Times New Roman"/>
          <w:i/>
          <w:iCs/>
        </w:rPr>
        <w:t xml:space="preserve">tūkstoši </w:t>
      </w:r>
      <w:proofErr w:type="spellStart"/>
      <w:r w:rsidRPr="00D170A8">
        <w:rPr>
          <w:rFonts w:ascii="Times New Roman" w:hAnsi="Times New Roman"/>
          <w:i/>
          <w:iCs/>
        </w:rPr>
        <w:t>euro</w:t>
      </w:r>
      <w:proofErr w:type="spellEnd"/>
      <w:r w:rsidRPr="00D170A8">
        <w:rPr>
          <w:rFonts w:ascii="Times New Roman" w:hAnsi="Times New Roman"/>
          <w:i/>
          <w:iCs/>
        </w:rPr>
        <w:t xml:space="preserve"> un 00 centi)</w:t>
      </w:r>
      <w:r w:rsidRPr="00D170A8">
        <w:rPr>
          <w:rFonts w:ascii="Times New Roman" w:hAnsi="Times New Roman" w:cs="Times New Roman"/>
        </w:rPr>
        <w:t xml:space="preserve"> bez pievienotās vērtības nodokļa</w:t>
      </w:r>
      <w:r w:rsidR="00422C59" w:rsidRPr="00D170A8">
        <w:rPr>
          <w:rFonts w:ascii="Times New Roman" w:hAnsi="Times New Roman" w:cs="Times New Roman"/>
        </w:rPr>
        <w:t xml:space="preserve"> (turpmāk – PVN)</w:t>
      </w:r>
      <w:r w:rsidRPr="00D170A8">
        <w:rPr>
          <w:rFonts w:ascii="Times New Roman" w:hAnsi="Times New Roman" w:cs="Times New Roman"/>
        </w:rPr>
        <w:t>.</w:t>
      </w:r>
    </w:p>
    <w:p w14:paraId="16A82ECB" w14:textId="77777777" w:rsidR="00FD07A1" w:rsidRPr="00D170A8" w:rsidRDefault="00083AFC" w:rsidP="000B701A">
      <w:pPr>
        <w:widowControl w:val="0"/>
        <w:numPr>
          <w:ilvl w:val="0"/>
          <w:numId w:val="46"/>
        </w:numPr>
        <w:overflowPunct w:val="0"/>
        <w:autoSpaceDE w:val="0"/>
        <w:autoSpaceDN w:val="0"/>
        <w:adjustRightInd w:val="0"/>
        <w:spacing w:before="60" w:afterLines="40" w:after="96"/>
        <w:jc w:val="both"/>
        <w:rPr>
          <w:b/>
          <w:kern w:val="28"/>
          <w:u w:val="single"/>
          <w:lang w:eastAsia="lv-LV"/>
        </w:rPr>
      </w:pPr>
      <w:r w:rsidRPr="00D170A8">
        <w:rPr>
          <w:b/>
          <w:u w:val="single"/>
        </w:rPr>
        <w:t>Iepirkuma dokumenti</w:t>
      </w:r>
      <w:bookmarkEnd w:id="34"/>
      <w:bookmarkEnd w:id="35"/>
      <w:bookmarkEnd w:id="36"/>
    </w:p>
    <w:p w14:paraId="4D17E3FB" w14:textId="77777777" w:rsidR="00083AFC" w:rsidRPr="00D170A8" w:rsidRDefault="00083AFC" w:rsidP="000B701A">
      <w:pPr>
        <w:pStyle w:val="ApakpunktsRakstz"/>
        <w:numPr>
          <w:ilvl w:val="1"/>
          <w:numId w:val="46"/>
        </w:numPr>
        <w:tabs>
          <w:tab w:val="left" w:pos="851"/>
        </w:tabs>
        <w:spacing w:before="60" w:after="40"/>
        <w:ind w:left="709" w:hanging="709"/>
        <w:jc w:val="both"/>
        <w:rPr>
          <w:rFonts w:ascii="Times New Roman" w:hAnsi="Times New Roman"/>
          <w:b w:val="0"/>
          <w:sz w:val="24"/>
        </w:rPr>
      </w:pPr>
      <w:r w:rsidRPr="00D170A8">
        <w:rPr>
          <w:rFonts w:ascii="Times New Roman" w:hAnsi="Times New Roman"/>
          <w:b w:val="0"/>
          <w:sz w:val="24"/>
        </w:rPr>
        <w:t>Iepirkuma dokumentu komplektu veido</w:t>
      </w:r>
      <w:r w:rsidRPr="00D170A8">
        <w:rPr>
          <w:rFonts w:ascii="Times New Roman" w:hAnsi="Times New Roman"/>
          <w:b w:val="0"/>
          <w:color w:val="000000"/>
          <w:sz w:val="24"/>
        </w:rPr>
        <w:t xml:space="preserve"> Nolikums un tā pielikumi</w:t>
      </w:r>
      <w:r w:rsidRPr="00D170A8">
        <w:rPr>
          <w:rFonts w:ascii="Times New Roman" w:hAnsi="Times New Roman"/>
          <w:b w:val="0"/>
          <w:sz w:val="24"/>
        </w:rPr>
        <w:t>.</w:t>
      </w:r>
    </w:p>
    <w:p w14:paraId="289203E7" w14:textId="77777777" w:rsidR="00083AFC" w:rsidRPr="00D170A8" w:rsidRDefault="00083AFC" w:rsidP="000B701A">
      <w:pPr>
        <w:pStyle w:val="ApakpunktsRakstz"/>
        <w:widowControl w:val="0"/>
        <w:numPr>
          <w:ilvl w:val="1"/>
          <w:numId w:val="46"/>
        </w:numPr>
        <w:tabs>
          <w:tab w:val="left" w:pos="851"/>
        </w:tabs>
        <w:autoSpaceDE w:val="0"/>
        <w:autoSpaceDN w:val="0"/>
        <w:spacing w:before="120" w:after="40"/>
        <w:ind w:left="709" w:hanging="709"/>
        <w:jc w:val="both"/>
        <w:rPr>
          <w:rFonts w:ascii="Times New Roman" w:hAnsi="Times New Roman"/>
          <w:b w:val="0"/>
          <w:sz w:val="24"/>
        </w:rPr>
      </w:pPr>
      <w:r w:rsidRPr="00D170A8">
        <w:rPr>
          <w:rFonts w:ascii="Times New Roman" w:hAnsi="Times New Roman"/>
          <w:b w:val="0"/>
          <w:sz w:val="24"/>
        </w:rPr>
        <w:t>Nolikuma pielikumi ir neatņemama Nolikuma sastāvdaļa un ir izskatāmi un vērtējami kop</w:t>
      </w:r>
      <w:r w:rsidR="00711416" w:rsidRPr="00D170A8">
        <w:rPr>
          <w:rFonts w:ascii="Times New Roman" w:hAnsi="Times New Roman"/>
          <w:b w:val="0"/>
          <w:sz w:val="24"/>
        </w:rPr>
        <w:t>ā</w:t>
      </w:r>
      <w:r w:rsidRPr="00D170A8">
        <w:rPr>
          <w:rFonts w:ascii="Times New Roman" w:hAnsi="Times New Roman"/>
          <w:b w:val="0"/>
          <w:sz w:val="24"/>
        </w:rPr>
        <w:t xml:space="preserve"> ar Nolikumu.</w:t>
      </w:r>
    </w:p>
    <w:p w14:paraId="04AC8818" w14:textId="2EC97FA5" w:rsidR="00083AFC" w:rsidRDefault="00083AFC" w:rsidP="000B701A">
      <w:pPr>
        <w:pStyle w:val="ApakpunktsRakstz"/>
        <w:widowControl w:val="0"/>
        <w:numPr>
          <w:ilvl w:val="1"/>
          <w:numId w:val="46"/>
        </w:numPr>
        <w:tabs>
          <w:tab w:val="left" w:pos="720"/>
        </w:tabs>
        <w:autoSpaceDE w:val="0"/>
        <w:autoSpaceDN w:val="0"/>
        <w:spacing w:before="60" w:after="40"/>
        <w:ind w:hanging="720"/>
        <w:jc w:val="both"/>
        <w:rPr>
          <w:rFonts w:ascii="Times New Roman" w:hAnsi="Times New Roman"/>
          <w:b w:val="0"/>
          <w:sz w:val="24"/>
        </w:rPr>
      </w:pPr>
      <w:r w:rsidRPr="00D170A8">
        <w:rPr>
          <w:rFonts w:ascii="Times New Roman" w:hAnsi="Times New Roman"/>
          <w:b w:val="0"/>
          <w:sz w:val="24"/>
        </w:rPr>
        <w:t>Komisija var izdarīt grozījumus Nolikumā vai pagarināt noteikto piedāvājum</w:t>
      </w:r>
      <w:r w:rsidR="00846FFB" w:rsidRPr="00D170A8">
        <w:rPr>
          <w:rFonts w:ascii="Times New Roman" w:hAnsi="Times New Roman"/>
          <w:b w:val="0"/>
          <w:sz w:val="24"/>
        </w:rPr>
        <w:t>u</w:t>
      </w:r>
      <w:r w:rsidRPr="00D170A8">
        <w:rPr>
          <w:rFonts w:ascii="Times New Roman" w:hAnsi="Times New Roman"/>
          <w:b w:val="0"/>
          <w:sz w:val="24"/>
        </w:rPr>
        <w:t xml:space="preserve"> iesniegšanas termiņu, publicējot paziņojumu par izmaiņām vai papildu informāciju </w:t>
      </w:r>
      <w:r w:rsidR="005C6C6B" w:rsidRPr="00D170A8">
        <w:rPr>
          <w:rFonts w:ascii="Times New Roman" w:hAnsi="Times New Roman"/>
          <w:b w:val="0"/>
          <w:color w:val="000000"/>
          <w:sz w:val="24"/>
        </w:rPr>
        <w:t>Publisko iepirkumu likuma</w:t>
      </w:r>
      <w:r w:rsidRPr="00D170A8">
        <w:rPr>
          <w:rFonts w:ascii="Times New Roman" w:hAnsi="Times New Roman"/>
          <w:b w:val="0"/>
          <w:sz w:val="24"/>
        </w:rPr>
        <w:t xml:space="preserve"> 28.</w:t>
      </w:r>
      <w:r w:rsidR="00EB3E5A" w:rsidRPr="00D170A8">
        <w:rPr>
          <w:rFonts w:ascii="Times New Roman" w:hAnsi="Times New Roman"/>
          <w:b w:val="0"/>
          <w:sz w:val="24"/>
        </w:rPr>
        <w:t xml:space="preserve"> </w:t>
      </w:r>
      <w:r w:rsidRPr="00D170A8">
        <w:rPr>
          <w:rFonts w:ascii="Times New Roman" w:hAnsi="Times New Roman"/>
          <w:b w:val="0"/>
          <w:sz w:val="24"/>
        </w:rPr>
        <w:t>panta otr</w:t>
      </w:r>
      <w:r w:rsidR="00AD61C1" w:rsidRPr="00D170A8">
        <w:rPr>
          <w:rFonts w:ascii="Times New Roman" w:hAnsi="Times New Roman"/>
          <w:b w:val="0"/>
          <w:sz w:val="24"/>
        </w:rPr>
        <w:t>ajā</w:t>
      </w:r>
      <w:r w:rsidRPr="00D170A8">
        <w:rPr>
          <w:rFonts w:ascii="Times New Roman" w:hAnsi="Times New Roman"/>
          <w:b w:val="0"/>
          <w:sz w:val="24"/>
        </w:rPr>
        <w:t xml:space="preserve"> daļ</w:t>
      </w:r>
      <w:r w:rsidR="00AD61C1" w:rsidRPr="00D170A8">
        <w:rPr>
          <w:rFonts w:ascii="Times New Roman" w:hAnsi="Times New Roman"/>
          <w:b w:val="0"/>
          <w:sz w:val="24"/>
        </w:rPr>
        <w:t>ā</w:t>
      </w:r>
      <w:r w:rsidRPr="00D170A8">
        <w:rPr>
          <w:rFonts w:ascii="Times New Roman" w:hAnsi="Times New Roman"/>
          <w:b w:val="0"/>
          <w:sz w:val="24"/>
        </w:rPr>
        <w:t xml:space="preserve"> noteiktajā kārtībā. </w:t>
      </w:r>
    </w:p>
    <w:p w14:paraId="69EDA5A8" w14:textId="77777777" w:rsidR="00FD07A1" w:rsidRPr="00D170A8" w:rsidRDefault="00F51124" w:rsidP="000B701A">
      <w:pPr>
        <w:widowControl w:val="0"/>
        <w:numPr>
          <w:ilvl w:val="0"/>
          <w:numId w:val="46"/>
        </w:numPr>
        <w:overflowPunct w:val="0"/>
        <w:autoSpaceDE w:val="0"/>
        <w:autoSpaceDN w:val="0"/>
        <w:adjustRightInd w:val="0"/>
        <w:spacing w:before="60" w:afterLines="40" w:after="96"/>
        <w:jc w:val="both"/>
        <w:rPr>
          <w:kern w:val="28"/>
          <w:u w:val="single"/>
          <w:lang w:eastAsia="lv-LV"/>
        </w:rPr>
      </w:pPr>
      <w:r w:rsidRPr="00D170A8">
        <w:rPr>
          <w:b/>
          <w:u w:val="single"/>
        </w:rPr>
        <w:t>Nolikuma un citu ar Iepirkumu saistīto dokumentu saņemšana</w:t>
      </w:r>
      <w:bookmarkEnd w:id="37"/>
      <w:bookmarkEnd w:id="38"/>
      <w:bookmarkEnd w:id="39"/>
      <w:bookmarkEnd w:id="40"/>
    </w:p>
    <w:p w14:paraId="5CF90CEC" w14:textId="1DD272D9" w:rsidR="00FD07A1" w:rsidRPr="00D170A8" w:rsidRDefault="00F51124" w:rsidP="000B701A">
      <w:pPr>
        <w:numPr>
          <w:ilvl w:val="1"/>
          <w:numId w:val="46"/>
        </w:numPr>
        <w:shd w:val="clear" w:color="auto" w:fill="FFFFFF" w:themeFill="background1"/>
        <w:suppressAutoHyphens/>
        <w:overflowPunct w:val="0"/>
        <w:autoSpaceDN w:val="0"/>
        <w:adjustRightInd w:val="0"/>
        <w:spacing w:before="60" w:afterLines="40" w:after="96"/>
        <w:ind w:hanging="720"/>
        <w:jc w:val="both"/>
        <w:textAlignment w:val="baseline"/>
        <w:outlineLvl w:val="2"/>
      </w:pPr>
      <w:r w:rsidRPr="00D170A8">
        <w:lastRenderedPageBreak/>
        <w:t>Ieinteresētais Piegādātājs Iepirkuma dokumentus, tai skaitā Nolikumu, var saņemt tos lejup</w:t>
      </w:r>
      <w:r w:rsidR="007F7AE8" w:rsidRPr="00D170A8">
        <w:t>ie</w:t>
      </w:r>
      <w:r w:rsidRPr="00D170A8">
        <w:t>lādējot Elektronisko iepirkumu sistēmas (turpmāk – EIS) e-konkursu apakšsistēmā</w:t>
      </w:r>
      <w:r w:rsidR="00C42FC7" w:rsidRPr="00D170A8">
        <w:t xml:space="preserve"> </w:t>
      </w:r>
      <w:bookmarkStart w:id="43" w:name="x__Hlk6992042"/>
      <w:r w:rsidR="006B466A" w:rsidRPr="00D170A8">
        <w:rPr>
          <w:shd w:val="clear" w:color="auto" w:fill="FFFFFF"/>
        </w:rPr>
        <w:fldChar w:fldCharType="begin"/>
      </w:r>
      <w:r w:rsidR="00F74E77" w:rsidRPr="00D170A8">
        <w:rPr>
          <w:shd w:val="clear" w:color="auto" w:fill="FFFFFF"/>
        </w:rPr>
        <w:instrText xml:space="preserve"> HYPERLINK "https://www.eis.gov.lv/EKEIS/Supplier/Organizer/363" </w:instrText>
      </w:r>
      <w:r w:rsidR="006B466A" w:rsidRPr="00D170A8">
        <w:rPr>
          <w:shd w:val="clear" w:color="auto" w:fill="FFFFFF"/>
        </w:rPr>
      </w:r>
      <w:r w:rsidR="006B466A" w:rsidRPr="00D170A8">
        <w:rPr>
          <w:shd w:val="clear" w:color="auto" w:fill="FFFFFF"/>
        </w:rPr>
        <w:fldChar w:fldCharType="separate"/>
      </w:r>
      <w:r w:rsidR="006F7D36">
        <w:rPr>
          <w:rStyle w:val="Hyperlink"/>
          <w:color w:val="auto"/>
          <w:u w:val="none"/>
          <w:shd w:val="clear" w:color="auto" w:fill="FFFFFF"/>
        </w:rPr>
        <w:t>https://www.eis.gov.lv/EKEIS/Supplier/Organizer/865</w:t>
      </w:r>
      <w:bookmarkEnd w:id="43"/>
      <w:r w:rsidR="006B466A" w:rsidRPr="00D170A8">
        <w:rPr>
          <w:shd w:val="clear" w:color="auto" w:fill="FFFFFF"/>
        </w:rPr>
        <w:fldChar w:fldCharType="end"/>
      </w:r>
      <w:r w:rsidR="00C42FC7" w:rsidRPr="00D170A8">
        <w:rPr>
          <w:shd w:val="clear" w:color="auto" w:fill="FFFFFF"/>
        </w:rPr>
        <w:t>.</w:t>
      </w:r>
    </w:p>
    <w:p w14:paraId="5971B357" w14:textId="05B5C73B" w:rsidR="00FD07A1" w:rsidRPr="00D170A8" w:rsidRDefault="00F51124" w:rsidP="000B701A">
      <w:pPr>
        <w:numPr>
          <w:ilvl w:val="1"/>
          <w:numId w:val="46"/>
        </w:numPr>
        <w:shd w:val="clear" w:color="auto" w:fill="FFFFFF"/>
        <w:tabs>
          <w:tab w:val="left" w:pos="-5387"/>
        </w:tabs>
        <w:suppressAutoHyphens/>
        <w:overflowPunct w:val="0"/>
        <w:autoSpaceDN w:val="0"/>
        <w:adjustRightInd w:val="0"/>
        <w:spacing w:before="60" w:afterLines="40" w:after="96"/>
        <w:ind w:hanging="720"/>
        <w:jc w:val="both"/>
        <w:textAlignment w:val="baseline"/>
        <w:outlineLvl w:val="2"/>
        <w:rPr>
          <w:bCs/>
        </w:rPr>
      </w:pPr>
      <w:r w:rsidRPr="00D170A8">
        <w:rPr>
          <w:bCs/>
        </w:rPr>
        <w:t>Ieinteresētais Piegādātājs EIS e-konkursu apakšsistēmā var reģistrēties kā Nolikuma saņēmējs, ja tas ir reģistrēts EIS kā piegādātājs</w:t>
      </w:r>
      <w:r w:rsidR="00F74E77" w:rsidRPr="00D170A8">
        <w:rPr>
          <w:bCs/>
        </w:rPr>
        <w:t xml:space="preserve"> </w:t>
      </w:r>
      <w:r w:rsidRPr="00D170A8">
        <w:rPr>
          <w:bCs/>
          <w:lang w:eastAsia="lv-LV"/>
        </w:rPr>
        <w:t xml:space="preserve"> </w:t>
      </w:r>
      <w:r w:rsidR="00F74E77" w:rsidRPr="00D170A8">
        <w:rPr>
          <w:bCs/>
        </w:rPr>
        <w:t>(i</w:t>
      </w:r>
      <w:r w:rsidR="00F74E77" w:rsidRPr="00D170A8">
        <w:t>nformāciju par to, kā Piegādātājs var reģistrēties par Nolikuma un citu dokumentu saņēmēju skatīt šeit:</w:t>
      </w:r>
      <w:r w:rsidR="00A34D62" w:rsidRPr="00D170A8">
        <w:t xml:space="preserve"> https://www.eis.gov.lv/EIS/Publications/PublicationView.aspx?PublicationId=883</w:t>
      </w:r>
      <w:r w:rsidR="001F6352" w:rsidRPr="00D170A8">
        <w:t>)</w:t>
      </w:r>
      <w:r w:rsidR="00BD1CAD" w:rsidRPr="00D170A8">
        <w:t>.</w:t>
      </w:r>
    </w:p>
    <w:p w14:paraId="79FA093D" w14:textId="6C44FE60" w:rsidR="00FD07A1" w:rsidRPr="00D170A8" w:rsidRDefault="00F51124" w:rsidP="000B701A">
      <w:pPr>
        <w:numPr>
          <w:ilvl w:val="1"/>
          <w:numId w:val="46"/>
        </w:numPr>
        <w:shd w:val="clear" w:color="auto" w:fill="FFFFFF"/>
        <w:tabs>
          <w:tab w:val="left" w:pos="-5387"/>
        </w:tabs>
        <w:suppressAutoHyphens/>
        <w:overflowPunct w:val="0"/>
        <w:autoSpaceDN w:val="0"/>
        <w:adjustRightInd w:val="0"/>
        <w:spacing w:before="60" w:afterLines="40" w:after="96"/>
        <w:ind w:hanging="720"/>
        <w:jc w:val="both"/>
        <w:textAlignment w:val="baseline"/>
        <w:outlineLvl w:val="2"/>
        <w:rPr>
          <w:bCs/>
        </w:rPr>
      </w:pPr>
      <w:r w:rsidRPr="00D170A8">
        <w:rPr>
          <w:bCs/>
        </w:rPr>
        <w:t>Ja ieinteresētais Piegādātājs pieprasa izsniegt Nolikumu drukātā veidā, Komisija to izsniedz ieinteresētajam Piegādātājam bez maksas tr</w:t>
      </w:r>
      <w:r w:rsidR="00975A52" w:rsidRPr="00D170A8">
        <w:rPr>
          <w:bCs/>
        </w:rPr>
        <w:t>iju</w:t>
      </w:r>
      <w:r w:rsidRPr="00D170A8">
        <w:rPr>
          <w:bCs/>
        </w:rPr>
        <w:t xml:space="preserve"> </w:t>
      </w:r>
      <w:r w:rsidR="006444D9" w:rsidRPr="00D170A8">
        <w:rPr>
          <w:bCs/>
        </w:rPr>
        <w:t xml:space="preserve">darbdienu </w:t>
      </w:r>
      <w:r w:rsidRPr="00D170A8">
        <w:rPr>
          <w:bCs/>
        </w:rPr>
        <w:t xml:space="preserve">laikā pēc tam, kad saņemts attiecīgs pieprasījums, ievērojot nosacījumu, ka pieprasījums iesniegts laikus pirms piedāvājumu iesniegšanas termiņa beigām.  </w:t>
      </w:r>
    </w:p>
    <w:p w14:paraId="084153F0" w14:textId="081E9828" w:rsidR="00FD07A1" w:rsidRPr="00D170A8" w:rsidRDefault="00F51124" w:rsidP="000B701A">
      <w:pPr>
        <w:numPr>
          <w:ilvl w:val="1"/>
          <w:numId w:val="46"/>
        </w:numPr>
        <w:shd w:val="clear" w:color="auto" w:fill="FFFFFF"/>
        <w:tabs>
          <w:tab w:val="left" w:pos="-5387"/>
        </w:tabs>
        <w:suppressAutoHyphens/>
        <w:overflowPunct w:val="0"/>
        <w:autoSpaceDN w:val="0"/>
        <w:adjustRightInd w:val="0"/>
        <w:spacing w:before="60" w:afterLines="40" w:after="96"/>
        <w:ind w:hanging="720"/>
        <w:jc w:val="both"/>
        <w:textAlignment w:val="baseline"/>
        <w:outlineLvl w:val="2"/>
        <w:rPr>
          <w:bCs/>
        </w:rPr>
      </w:pPr>
      <w:r w:rsidRPr="00D170A8">
        <w:rPr>
          <w:bCs/>
        </w:rPr>
        <w:t>Lejup</w:t>
      </w:r>
      <w:r w:rsidR="007F7AE8" w:rsidRPr="00D170A8">
        <w:rPr>
          <w:bCs/>
        </w:rPr>
        <w:t>ie</w:t>
      </w:r>
      <w:r w:rsidRPr="00D170A8">
        <w:rPr>
          <w:bCs/>
        </w:rPr>
        <w:t xml:space="preserve">lādējot </w:t>
      </w:r>
      <w:r w:rsidRPr="00D170A8">
        <w:t>N</w:t>
      </w:r>
      <w:r w:rsidRPr="00D170A8">
        <w:rPr>
          <w:bCs/>
        </w:rPr>
        <w:t xml:space="preserve">olikumu, ieinteresētais Piegādātājs apņemas sekot līdzi turpmākajām izmaiņām </w:t>
      </w:r>
      <w:r w:rsidRPr="00D170A8">
        <w:t>N</w:t>
      </w:r>
      <w:r w:rsidRPr="00D170A8">
        <w:rPr>
          <w:bCs/>
        </w:rPr>
        <w:t>olikumā, kā arī Komisijas sniegtajām atbildēm uz ieinteresēto Piegādātāju jautājumiem, kas tiks publicētas EIS e-konkursu apakšsistēmā</w:t>
      </w:r>
      <w:r w:rsidR="00B122EA" w:rsidRPr="00D170A8">
        <w:rPr>
          <w:bCs/>
        </w:rPr>
        <w:t xml:space="preserve"> </w:t>
      </w:r>
      <w:hyperlink r:id="rId9" w:history="1">
        <w:r w:rsidR="006F7D36">
          <w:rPr>
            <w:rStyle w:val="Hyperlink"/>
            <w:bCs/>
            <w:color w:val="auto"/>
            <w:u w:val="none"/>
            <w:shd w:val="clear" w:color="auto" w:fill="FFFFFF"/>
          </w:rPr>
          <w:t>https://www.eis.gov.lv/EKEIS/Supplier/Organizer/865</w:t>
        </w:r>
      </w:hyperlink>
      <w:r w:rsidR="00BD1CAD" w:rsidRPr="00D170A8">
        <w:rPr>
          <w:bCs/>
          <w:shd w:val="clear" w:color="auto" w:fill="FFFFFF"/>
        </w:rPr>
        <w:t>.</w:t>
      </w:r>
    </w:p>
    <w:p w14:paraId="69E3152E" w14:textId="1F88E1A3" w:rsidR="00FD07A1" w:rsidRPr="00D170A8" w:rsidRDefault="00323AD5" w:rsidP="000B701A">
      <w:pPr>
        <w:widowControl w:val="0"/>
        <w:numPr>
          <w:ilvl w:val="0"/>
          <w:numId w:val="46"/>
        </w:numPr>
        <w:overflowPunct w:val="0"/>
        <w:autoSpaceDE w:val="0"/>
        <w:autoSpaceDN w:val="0"/>
        <w:adjustRightInd w:val="0"/>
        <w:spacing w:before="60" w:afterLines="40" w:after="96"/>
        <w:ind w:left="450" w:hanging="450"/>
        <w:jc w:val="both"/>
        <w:rPr>
          <w:rFonts w:eastAsia="Times New Roman"/>
          <w:b/>
          <w:u w:val="single"/>
        </w:rPr>
      </w:pPr>
      <w:r w:rsidRPr="00D170A8">
        <w:rPr>
          <w:rFonts w:eastAsia="Times New Roman"/>
          <w:b/>
          <w:u w:val="single"/>
        </w:rPr>
        <w:t>Informācijas apmaiņa un papildu informācijas sniegšana</w:t>
      </w:r>
      <w:r w:rsidR="001F52AD" w:rsidRPr="00D170A8">
        <w:rPr>
          <w:rFonts w:eastAsia="Times New Roman"/>
          <w:b/>
          <w:u w:val="single"/>
        </w:rPr>
        <w:t>s</w:t>
      </w:r>
      <w:r w:rsidRPr="00D170A8">
        <w:rPr>
          <w:rFonts w:eastAsia="Times New Roman"/>
          <w:b/>
          <w:u w:val="single"/>
        </w:rPr>
        <w:t xml:space="preserve"> kārtība</w:t>
      </w:r>
    </w:p>
    <w:p w14:paraId="47B072A8" w14:textId="107D66BB" w:rsidR="00FD07A1" w:rsidRPr="00D170A8" w:rsidRDefault="009C3385"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
          <w:color w:val="000000"/>
        </w:rPr>
      </w:pPr>
      <w:bookmarkStart w:id="44" w:name="_Toc490226066"/>
      <w:r w:rsidRPr="00D170A8">
        <w:rPr>
          <w:bCs/>
        </w:rPr>
        <w:t xml:space="preserve">Komisija, ieinteresētais Piegādātājs un/ vai Pretendents ar informāciju apmainās rakstiski. Informāciju </w:t>
      </w:r>
      <w:proofErr w:type="spellStart"/>
      <w:r w:rsidRPr="00D170A8">
        <w:rPr>
          <w:bCs/>
        </w:rPr>
        <w:t>nosūta</w:t>
      </w:r>
      <w:proofErr w:type="spellEnd"/>
      <w:r w:rsidRPr="00D170A8">
        <w:rPr>
          <w:bCs/>
        </w:rPr>
        <w:t xml:space="preserve"> pa pastu vai elektroniski, izmantojot drošu elektronisko parakstu</w:t>
      </w:r>
      <w:r w:rsidR="00042273" w:rsidRPr="00D170A8">
        <w:rPr>
          <w:bCs/>
        </w:rPr>
        <w:t>,</w:t>
      </w:r>
      <w:r w:rsidRPr="00D170A8">
        <w:rPr>
          <w:bCs/>
        </w:rPr>
        <w:t xml:space="preserve"> vai</w:t>
      </w:r>
      <w:r w:rsidR="00042273" w:rsidRPr="00D170A8">
        <w:rPr>
          <w:bCs/>
        </w:rPr>
        <w:t>,</w:t>
      </w:r>
      <w:r w:rsidRPr="00D170A8">
        <w:rPr>
          <w:bCs/>
        </w:rPr>
        <w:t xml:space="preserve"> elektroniskajam pastam</w:t>
      </w:r>
      <w:r w:rsidR="00042273" w:rsidRPr="00D170A8">
        <w:rPr>
          <w:bCs/>
        </w:rPr>
        <w:t xml:space="preserve"> pievienojot</w:t>
      </w:r>
      <w:r w:rsidRPr="00D170A8">
        <w:rPr>
          <w:bCs/>
        </w:rPr>
        <w:t xml:space="preserve"> skenētu dokumentu, vai nodod personīgi.</w:t>
      </w:r>
    </w:p>
    <w:p w14:paraId="572B74EA" w14:textId="1863DF2A" w:rsidR="00FD07A1" w:rsidRPr="001A77CD" w:rsidRDefault="009C3385" w:rsidP="000B701A">
      <w:pPr>
        <w:numPr>
          <w:ilvl w:val="1"/>
          <w:numId w:val="46"/>
        </w:numPr>
        <w:spacing w:before="60" w:afterLines="40" w:after="96"/>
        <w:ind w:hanging="720"/>
        <w:jc w:val="both"/>
        <w:rPr>
          <w:lang w:eastAsia="zh-CN"/>
        </w:rPr>
      </w:pPr>
      <w:r w:rsidRPr="00D170A8">
        <w:rPr>
          <w:bCs/>
        </w:rPr>
        <w:t xml:space="preserve">Ieinteresētais Piegādātājs jautājumus par </w:t>
      </w:r>
      <w:r w:rsidRPr="00D170A8">
        <w:rPr>
          <w:rFonts w:eastAsia="Times New Roman"/>
        </w:rPr>
        <w:t xml:space="preserve"> N</w:t>
      </w:r>
      <w:r w:rsidRPr="00D170A8">
        <w:rPr>
          <w:bCs/>
        </w:rPr>
        <w:t xml:space="preserve">olikumu adresē Komisijai un </w:t>
      </w:r>
      <w:proofErr w:type="spellStart"/>
      <w:r w:rsidRPr="00D170A8">
        <w:rPr>
          <w:bCs/>
        </w:rPr>
        <w:t>nosūta</w:t>
      </w:r>
      <w:proofErr w:type="spellEnd"/>
      <w:r w:rsidRPr="00D170A8">
        <w:rPr>
          <w:bCs/>
        </w:rPr>
        <w:t xml:space="preserve"> elektroniski Pasūtītāja pilnvarotajai personai uz </w:t>
      </w:r>
      <w:r w:rsidRPr="00D170A8">
        <w:rPr>
          <w:rFonts w:eastAsia="Times New Roman"/>
        </w:rPr>
        <w:t xml:space="preserve">Nolikuma </w:t>
      </w:r>
      <w:r w:rsidRPr="00D170A8">
        <w:rPr>
          <w:bCs/>
        </w:rPr>
        <w:t>1.</w:t>
      </w:r>
      <w:r w:rsidR="00181598" w:rsidRPr="00D170A8">
        <w:rPr>
          <w:bCs/>
        </w:rPr>
        <w:t>2</w:t>
      </w:r>
      <w:r w:rsidRPr="00D170A8">
        <w:rPr>
          <w:bCs/>
        </w:rPr>
        <w:t>.</w:t>
      </w:r>
      <w:r w:rsidR="00672A34" w:rsidRPr="00D170A8">
        <w:rPr>
          <w:bCs/>
        </w:rPr>
        <w:t> </w:t>
      </w:r>
      <w:r w:rsidR="006D7BDA" w:rsidRPr="00D170A8">
        <w:rPr>
          <w:bCs/>
        </w:rPr>
        <w:t>apakš</w:t>
      </w:r>
      <w:r w:rsidRPr="00D170A8">
        <w:rPr>
          <w:bCs/>
        </w:rPr>
        <w:t>punktā norādīto elektroniskā pasta adresi un/ vai ievieto EIS e-konkursu apakšsistēmā</w:t>
      </w:r>
      <w:r w:rsidRPr="00D170A8">
        <w:rPr>
          <w:bCs/>
          <w:color w:val="000000"/>
          <w:shd w:val="clear" w:color="auto" w:fill="FFFFFF"/>
        </w:rPr>
        <w:t xml:space="preserve"> </w:t>
      </w:r>
      <w:r w:rsidR="006F7D36">
        <w:rPr>
          <w:bCs/>
          <w:color w:val="000000"/>
          <w:shd w:val="clear" w:color="auto" w:fill="FFFFFF"/>
        </w:rPr>
        <w:t>https://www.eis.gov.lv/EKEIS/Supplier/Organizer/865</w:t>
      </w:r>
      <w:r w:rsidRPr="00D170A8">
        <w:rPr>
          <w:bCs/>
        </w:rPr>
        <w:t>.</w:t>
      </w:r>
      <w:r w:rsidRPr="00D170A8">
        <w:rPr>
          <w:rFonts w:eastAsia="SimSun"/>
          <w:lang w:eastAsia="zh-CN"/>
        </w:rPr>
        <w:t xml:space="preserve"> Informācijas pieprasījumos ietver norād</w:t>
      </w:r>
      <w:r w:rsidR="00837C08" w:rsidRPr="00D170A8">
        <w:rPr>
          <w:rFonts w:eastAsia="SimSun"/>
          <w:lang w:eastAsia="zh-CN"/>
        </w:rPr>
        <w:t>i</w:t>
      </w:r>
      <w:r w:rsidRPr="00D170A8">
        <w:rPr>
          <w:rFonts w:eastAsia="SimSun"/>
          <w:lang w:eastAsia="zh-CN"/>
        </w:rPr>
        <w:t xml:space="preserve">, kas satur Iepirkuma nosaukumu un identifikācijas numuru. Mutvārdos sniegtā </w:t>
      </w:r>
      <w:r w:rsidRPr="001A77CD">
        <w:rPr>
          <w:rFonts w:eastAsia="SimSun"/>
          <w:lang w:eastAsia="zh-CN"/>
        </w:rPr>
        <w:t xml:space="preserve">informācija Iepirkumā nav saistoša. </w:t>
      </w:r>
    </w:p>
    <w:p w14:paraId="33AD324F" w14:textId="77777777" w:rsidR="006F7D36" w:rsidRPr="006F7D36" w:rsidRDefault="006F7D36" w:rsidP="006F7D36">
      <w:pPr>
        <w:numPr>
          <w:ilvl w:val="1"/>
          <w:numId w:val="46"/>
        </w:numPr>
        <w:spacing w:before="60" w:afterLines="40" w:after="96"/>
        <w:ind w:hanging="720"/>
        <w:jc w:val="both"/>
        <w:rPr>
          <w:lang w:eastAsia="zh-CN"/>
        </w:rPr>
      </w:pPr>
      <w:r w:rsidRPr="001A77CD">
        <w:rPr>
          <w:bCs/>
          <w:lang w:eastAsia="x-none"/>
        </w:rPr>
        <w:t>Par jautājuma vai jebkura iesnieguma saņemšanas dienu līdz iepirkuma līguma parakstīšanai no visu līdzēju puses tiek uzskatīts saņemšanas datums katru darbdienu no plkst. 8.30 līdz 17.00. Ja jautājums vai jebkurš iesniegums tiek iesniegts darbdienā pēc norādītā darba laika, brīvdienā vai svētku dienā,</w:t>
      </w:r>
      <w:r w:rsidRPr="006F7D36">
        <w:rPr>
          <w:bCs/>
          <w:lang w:eastAsia="x-none"/>
        </w:rPr>
        <w:t xml:space="preserve"> uzskatāms, ka tas saņemts nākamajā darbdienā.</w:t>
      </w:r>
    </w:p>
    <w:p w14:paraId="2D802510" w14:textId="47E98E7F" w:rsidR="00FD07A1" w:rsidRPr="00D170A8" w:rsidRDefault="009C3385"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 xml:space="preserve">Ja ieinteresētais Piegādātājs ir laikus pieprasījis papildu informāciju vai uzdevis jautājumu par </w:t>
      </w:r>
      <w:r w:rsidRPr="00D170A8">
        <w:rPr>
          <w:rFonts w:eastAsia="Times New Roman"/>
        </w:rPr>
        <w:t>N</w:t>
      </w:r>
      <w:r w:rsidRPr="00D170A8">
        <w:rPr>
          <w:bCs/>
        </w:rPr>
        <w:t xml:space="preserve">olikumu, Komisija atbildi sniedz piecu darbdienu laikā no pieprasījuma vai jautājuma saņemšanas dienas, bet ne vēlāk kā sešas dienas pirms piedāvājumu iesniegšanas termiņa beigām. </w:t>
      </w:r>
    </w:p>
    <w:p w14:paraId="281A92E8" w14:textId="0800E1C1" w:rsidR="00FD07A1" w:rsidRPr="00D170A8" w:rsidRDefault="009C3385"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 xml:space="preserve">Komisija atbildi ieinteresētajam Piegādātājam </w:t>
      </w:r>
      <w:proofErr w:type="spellStart"/>
      <w:r w:rsidRPr="00D170A8">
        <w:rPr>
          <w:bCs/>
        </w:rPr>
        <w:t>nosūta</w:t>
      </w:r>
      <w:proofErr w:type="spellEnd"/>
      <w:r w:rsidRPr="00D170A8">
        <w:rPr>
          <w:bCs/>
        </w:rPr>
        <w:t xml:space="preserve"> elektroniski uz elektroniskā pasta adresi, no kuras ir saņemts jautājums, un publicē EIS e-konkursu apakšsistēmā </w:t>
      </w:r>
      <w:r w:rsidR="006F7D36">
        <w:rPr>
          <w:bCs/>
          <w:color w:val="000000"/>
          <w:shd w:val="clear" w:color="auto" w:fill="FFFFFF"/>
        </w:rPr>
        <w:t>https://www.eis.gov.lv/EKEIS/Supplier/Organizer/865</w:t>
      </w:r>
      <w:r w:rsidRPr="00D170A8">
        <w:rPr>
          <w:bCs/>
        </w:rPr>
        <w:t>.</w:t>
      </w:r>
    </w:p>
    <w:p w14:paraId="1E829BAF" w14:textId="74E63BCF" w:rsidR="00FD07A1" w:rsidRPr="00D170A8" w:rsidRDefault="009C3385"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Ieinteresētā Piegādātāja pienākums ir pastāvīgi sekot EIS e-konkursu apakšsistēmā</w:t>
      </w:r>
      <w:r w:rsidR="004F10EF" w:rsidRPr="00D170A8">
        <w:rPr>
          <w:bCs/>
        </w:rPr>
        <w:t xml:space="preserve"> </w:t>
      </w:r>
      <w:hyperlink r:id="rId10" w:history="1">
        <w:r w:rsidR="006F7D36">
          <w:rPr>
            <w:rStyle w:val="Hyperlink"/>
            <w:bCs/>
            <w:color w:val="auto"/>
            <w:u w:val="none"/>
            <w:shd w:val="clear" w:color="auto" w:fill="FFFFFF"/>
          </w:rPr>
          <w:t>https://www.eis.gov.lv/EKEIS/Supplier/Organizer/865</w:t>
        </w:r>
      </w:hyperlink>
      <w:r w:rsidRPr="00D170A8">
        <w:rPr>
          <w:bCs/>
          <w:shd w:val="clear" w:color="auto" w:fill="FFFFFF"/>
        </w:rPr>
        <w:t xml:space="preserve"> </w:t>
      </w:r>
      <w:r w:rsidRPr="00D170A8">
        <w:rPr>
          <w:bCs/>
        </w:rPr>
        <w:t xml:space="preserve">publicētajai informācijai par Iepirkumu. </w:t>
      </w:r>
    </w:p>
    <w:p w14:paraId="139B5468" w14:textId="48A196F5" w:rsidR="00FD07A1" w:rsidRDefault="009C3385"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 xml:space="preserve">Komisija nav atbildīga par to, ja ieinteresētais Piegādātājs nav iepazinies ar informāciju par </w:t>
      </w:r>
      <w:r w:rsidRPr="00D170A8">
        <w:rPr>
          <w:rFonts w:eastAsia="Times New Roman"/>
        </w:rPr>
        <w:t>Iepirkumu</w:t>
      </w:r>
      <w:r w:rsidRPr="00D170A8">
        <w:rPr>
          <w:bCs/>
        </w:rPr>
        <w:t>, kuram ir nodrošināta brīva un tieša elektroniska pieeja EIS  e-konkursu apakšsistēmā</w:t>
      </w:r>
      <w:r w:rsidRPr="00D170A8">
        <w:rPr>
          <w:bCs/>
          <w:color w:val="000000"/>
          <w:shd w:val="clear" w:color="auto" w:fill="FFFFFF"/>
        </w:rPr>
        <w:t xml:space="preserve"> </w:t>
      </w:r>
      <w:hyperlink r:id="rId11" w:history="1">
        <w:r w:rsidR="006F7D36">
          <w:rPr>
            <w:rStyle w:val="Hyperlink"/>
            <w:bCs/>
            <w:color w:val="auto"/>
            <w:u w:val="none"/>
            <w:shd w:val="clear" w:color="auto" w:fill="FFFFFF"/>
          </w:rPr>
          <w:t>https://www.eis.gov.lv/EKEIS/Supplier/Organizer/865</w:t>
        </w:r>
      </w:hyperlink>
      <w:r w:rsidRPr="00D170A8">
        <w:rPr>
          <w:bCs/>
        </w:rPr>
        <w:t>.</w:t>
      </w:r>
    </w:p>
    <w:p w14:paraId="4901C65D" w14:textId="77777777" w:rsidR="00FD07A1" w:rsidRPr="00D170A8" w:rsidRDefault="00F51124" w:rsidP="000B701A">
      <w:pPr>
        <w:numPr>
          <w:ilvl w:val="0"/>
          <w:numId w:val="46"/>
        </w:numPr>
        <w:spacing w:before="60" w:afterLines="40" w:after="96"/>
        <w:ind w:left="450" w:hanging="450"/>
        <w:jc w:val="both"/>
        <w:rPr>
          <w:b/>
          <w:color w:val="000000"/>
        </w:rPr>
      </w:pPr>
      <w:r w:rsidRPr="00D170A8">
        <w:rPr>
          <w:b/>
          <w:u w:val="single"/>
        </w:rPr>
        <w:t>Piedāvājuma noformējums</w:t>
      </w:r>
      <w:bookmarkEnd w:id="44"/>
    </w:p>
    <w:p w14:paraId="6423BA8B" w14:textId="1A6DF46B" w:rsidR="00FD07A1" w:rsidRPr="00D170A8" w:rsidRDefault="00F51124" w:rsidP="000B701A">
      <w:pPr>
        <w:numPr>
          <w:ilvl w:val="1"/>
          <w:numId w:val="46"/>
        </w:numPr>
        <w:tabs>
          <w:tab w:val="left" w:pos="709"/>
        </w:tabs>
        <w:spacing w:before="60" w:afterLines="40" w:after="96"/>
        <w:ind w:hanging="720"/>
        <w:jc w:val="both"/>
      </w:pPr>
      <w:r w:rsidRPr="00D170A8">
        <w:t>Piedāvājum</w:t>
      </w:r>
      <w:r w:rsidR="00837C08" w:rsidRPr="00D170A8">
        <w:t>u</w:t>
      </w:r>
      <w:r w:rsidRPr="00D170A8">
        <w:t xml:space="preserve"> iesniedz elektroniski EIS e-konkursu apakšsistēmā</w:t>
      </w:r>
      <w:r w:rsidR="00C42FC7" w:rsidRPr="00D170A8">
        <w:rPr>
          <w:bCs/>
          <w:color w:val="000000"/>
          <w:shd w:val="clear" w:color="auto" w:fill="FFFFFF"/>
        </w:rPr>
        <w:t xml:space="preserve"> </w:t>
      </w:r>
      <w:r w:rsidR="006F7D36">
        <w:rPr>
          <w:bCs/>
          <w:color w:val="000000"/>
          <w:shd w:val="clear" w:color="auto" w:fill="FFFFFF"/>
        </w:rPr>
        <w:t>https://www.eis.gov.lv/EKEIS/Supplier/Organizer/865</w:t>
      </w:r>
      <w:r w:rsidRPr="00D170A8">
        <w:rPr>
          <w:bCs/>
          <w:iCs/>
        </w:rPr>
        <w:t>, ievērojot šādas Pretendenta izvēles iespējas:</w:t>
      </w:r>
    </w:p>
    <w:p w14:paraId="49B861C1" w14:textId="32A5DF99" w:rsidR="00FD07A1" w:rsidRPr="00D170A8" w:rsidRDefault="00F51124" w:rsidP="000B701A">
      <w:pPr>
        <w:numPr>
          <w:ilvl w:val="2"/>
          <w:numId w:val="46"/>
        </w:numPr>
        <w:tabs>
          <w:tab w:val="left" w:pos="1560"/>
        </w:tabs>
        <w:spacing w:before="60" w:afterLines="40" w:after="96"/>
        <w:ind w:left="1530" w:hanging="810"/>
        <w:jc w:val="both"/>
      </w:pPr>
      <w:r w:rsidRPr="00D170A8">
        <w:lastRenderedPageBreak/>
        <w:t xml:space="preserve">izmantot EIS e-konkursu apakšsistēmas piedāvātos rīkus, aizpildot </w:t>
      </w:r>
      <w:r w:rsidR="006F7D36">
        <w:rPr>
          <w:bCs/>
          <w:color w:val="000000"/>
          <w:shd w:val="clear" w:color="auto" w:fill="FFFFFF"/>
        </w:rPr>
        <w:t>https://www.eis.gov.lv/EKEIS/Supplier/Organizer/865</w:t>
      </w:r>
      <w:r w:rsidRPr="00D170A8">
        <w:t xml:space="preserve"> ievietotās </w:t>
      </w:r>
      <w:r w:rsidR="00370B70" w:rsidRPr="00D170A8">
        <w:t>veidlap</w:t>
      </w:r>
      <w:r w:rsidRPr="00D170A8">
        <w:t>as;</w:t>
      </w:r>
    </w:p>
    <w:p w14:paraId="418AFB3C" w14:textId="59B28E94" w:rsidR="00FD07A1" w:rsidRPr="00D170A8" w:rsidRDefault="00F51124" w:rsidP="000B701A">
      <w:pPr>
        <w:numPr>
          <w:ilvl w:val="2"/>
          <w:numId w:val="46"/>
        </w:numPr>
        <w:tabs>
          <w:tab w:val="left" w:pos="1560"/>
        </w:tabs>
        <w:spacing w:before="60"/>
        <w:ind w:left="1559" w:hanging="862"/>
        <w:jc w:val="both"/>
      </w:pPr>
      <w:bookmarkStart w:id="45" w:name="_Hlk163138850"/>
      <w:r w:rsidRPr="00D170A8">
        <w:rPr>
          <w:rFonts w:eastAsia="Times New Roman"/>
          <w:bCs/>
          <w:iCs/>
        </w:rPr>
        <w:t xml:space="preserve">elektroniski aizpildāmos dokumentus elektroniski sagatavot ārpus EIS e-konkursu apakšsistēmas un augšupielādēt sistēmas attiecīgajās vietnēs </w:t>
      </w:r>
      <w:r w:rsidR="00627FF3" w:rsidRPr="00D170A8">
        <w:rPr>
          <w:bCs/>
          <w:iCs/>
        </w:rPr>
        <w:t xml:space="preserve">ar standarta biroja programmatūras rīkiem nolasāmā formātā (piemēram, </w:t>
      </w:r>
      <w:r w:rsidR="00627FF3" w:rsidRPr="00D170A8">
        <w:rPr>
          <w:bCs/>
          <w:i/>
          <w:iCs/>
        </w:rPr>
        <w:t xml:space="preserve">Microsoft Office </w:t>
      </w:r>
      <w:r w:rsidR="00627FF3" w:rsidRPr="00D170A8">
        <w:rPr>
          <w:bCs/>
          <w:iCs/>
        </w:rPr>
        <w:t xml:space="preserve">vai </w:t>
      </w:r>
      <w:r w:rsidR="00627FF3" w:rsidRPr="00D170A8">
        <w:rPr>
          <w:bCs/>
          <w:i/>
          <w:iCs/>
        </w:rPr>
        <w:t>PDF</w:t>
      </w:r>
      <w:r w:rsidR="00627FF3" w:rsidRPr="00D170A8">
        <w:rPr>
          <w:bCs/>
          <w:iCs/>
        </w:rPr>
        <w:t xml:space="preserve"> formātā)</w:t>
      </w:r>
      <w:r w:rsidRPr="00D170A8">
        <w:rPr>
          <w:rFonts w:eastAsia="Times New Roman"/>
          <w:bCs/>
          <w:iCs/>
        </w:rPr>
        <w:t>, t</w:t>
      </w:r>
      <w:r w:rsidR="0045424F" w:rsidRPr="00D170A8">
        <w:rPr>
          <w:rFonts w:eastAsia="Times New Roman"/>
          <w:bCs/>
          <w:iCs/>
        </w:rPr>
        <w:t>ai skaitā</w:t>
      </w:r>
      <w:r w:rsidRPr="00D170A8">
        <w:rPr>
          <w:rFonts w:eastAsia="Times New Roman"/>
          <w:bCs/>
          <w:iCs/>
        </w:rPr>
        <w:t xml:space="preserve"> ar formā</w:t>
      </w:r>
      <w:r w:rsidR="00627FF3" w:rsidRPr="00D170A8">
        <w:rPr>
          <w:rFonts w:eastAsia="Times New Roman"/>
          <w:bCs/>
          <w:iCs/>
        </w:rPr>
        <w:t>tā</w:t>
      </w:r>
      <w:r w:rsidRPr="00D170A8">
        <w:rPr>
          <w:rFonts w:eastAsia="Times New Roman"/>
          <w:bCs/>
          <w:iCs/>
        </w:rPr>
        <w:t xml:space="preserve"> integrētajiem failiem (šādā gadījumā Pretendents ir atbildīgs par aizpildāmo form</w:t>
      </w:r>
      <w:r w:rsidR="00627FF3" w:rsidRPr="00D170A8">
        <w:rPr>
          <w:rFonts w:eastAsia="Times New Roman"/>
          <w:bCs/>
          <w:iCs/>
        </w:rPr>
        <w:t>āt</w:t>
      </w:r>
      <w:r w:rsidRPr="00D170A8">
        <w:rPr>
          <w:rFonts w:eastAsia="Times New Roman"/>
          <w:bCs/>
          <w:iCs/>
        </w:rPr>
        <w:t>u atbilstību dokumentācijas prasībām un form</w:t>
      </w:r>
      <w:r w:rsidR="00627FF3" w:rsidRPr="00D170A8">
        <w:rPr>
          <w:rFonts w:eastAsia="Times New Roman"/>
          <w:bCs/>
          <w:iCs/>
        </w:rPr>
        <w:t>āt</w:t>
      </w:r>
      <w:r w:rsidRPr="00D170A8">
        <w:rPr>
          <w:rFonts w:eastAsia="Times New Roman"/>
          <w:bCs/>
          <w:iCs/>
        </w:rPr>
        <w:t>u paraugiem</w:t>
      </w:r>
      <w:r w:rsidRPr="00D170A8">
        <w:t xml:space="preserve">, kā arī dokumenta atvēršanas un nolasīšanas </w:t>
      </w:r>
      <w:r w:rsidRPr="00D170A8">
        <w:rPr>
          <w:color w:val="000000"/>
        </w:rPr>
        <w:t>iespējām</w:t>
      </w:r>
      <w:r w:rsidRPr="00D170A8">
        <w:rPr>
          <w:rFonts w:eastAsia="Times New Roman"/>
          <w:bCs/>
          <w:iCs/>
        </w:rPr>
        <w:t>)</w:t>
      </w:r>
      <w:bookmarkEnd w:id="45"/>
      <w:r w:rsidR="00DC73D1" w:rsidRPr="00D170A8">
        <w:rPr>
          <w:rFonts w:eastAsia="Times New Roman"/>
          <w:bCs/>
          <w:iCs/>
        </w:rPr>
        <w:t>;</w:t>
      </w:r>
      <w:r w:rsidR="00627FF3" w:rsidRPr="00D170A8">
        <w:rPr>
          <w:bCs/>
          <w:iCs/>
        </w:rPr>
        <w:t xml:space="preserve"> </w:t>
      </w:r>
    </w:p>
    <w:p w14:paraId="0BD509A3" w14:textId="4EA089D2" w:rsidR="00FD07A1" w:rsidRPr="00D170A8" w:rsidRDefault="00DC73D1" w:rsidP="000B701A">
      <w:pPr>
        <w:numPr>
          <w:ilvl w:val="2"/>
          <w:numId w:val="46"/>
        </w:numPr>
        <w:tabs>
          <w:tab w:val="left" w:pos="1560"/>
        </w:tabs>
        <w:spacing w:before="60" w:afterLines="40" w:after="96"/>
        <w:ind w:left="1560" w:hanging="862"/>
        <w:jc w:val="both"/>
      </w:pPr>
      <w:r w:rsidRPr="00D170A8">
        <w:rPr>
          <w:bCs/>
          <w:iCs/>
        </w:rPr>
        <w:t xml:space="preserve">elektroniski sagatavoto pieteikumu šifrēt ārpus EIS e-konkursu apakšsistēmas ar trešās personas piedāvātiem datu aizsardzības rīkiem un aizsargāt ar elektronisku atslēgu un paroli (šādā gadījumā </w:t>
      </w:r>
      <w:r w:rsidR="00C576E3" w:rsidRPr="00D170A8">
        <w:rPr>
          <w:bCs/>
          <w:iCs/>
        </w:rPr>
        <w:t>Pretendents</w:t>
      </w:r>
      <w:r w:rsidRPr="00D170A8">
        <w:rPr>
          <w:bCs/>
          <w:iCs/>
        </w:rPr>
        <w:t xml:space="preserve"> ir atbildīgs par aizpildāmo </w:t>
      </w:r>
      <w:r w:rsidR="00370B70" w:rsidRPr="00D170A8">
        <w:rPr>
          <w:bCs/>
          <w:iCs/>
        </w:rPr>
        <w:t>veidlap</w:t>
      </w:r>
      <w:r w:rsidRPr="00D170A8">
        <w:rPr>
          <w:bCs/>
          <w:iCs/>
        </w:rPr>
        <w:t xml:space="preserve">u atbilstību dokumentācijas prasībām un </w:t>
      </w:r>
      <w:r w:rsidR="00370B70" w:rsidRPr="00D170A8">
        <w:rPr>
          <w:bCs/>
          <w:iCs/>
        </w:rPr>
        <w:t>veidlap</w:t>
      </w:r>
      <w:r w:rsidRPr="00D170A8">
        <w:rPr>
          <w:bCs/>
          <w:iCs/>
        </w:rPr>
        <w:t>u paraugiem, kā arī dokumenta atvēršanas un nolasīšanas iespējām).</w:t>
      </w:r>
      <w:r w:rsidR="00E6081D" w:rsidRPr="00D170A8">
        <w:t xml:space="preserve"> </w:t>
      </w:r>
      <w:r w:rsidR="00E6081D" w:rsidRPr="00D170A8">
        <w:rPr>
          <w:bCs/>
          <w:iCs/>
        </w:rPr>
        <w:t>Ja piedāvājums ir šifrēts, Pretendent</w:t>
      </w:r>
      <w:r w:rsidR="00837C08" w:rsidRPr="00D170A8">
        <w:rPr>
          <w:bCs/>
          <w:iCs/>
        </w:rPr>
        <w:t>s</w:t>
      </w:r>
      <w:r w:rsidR="00E6081D" w:rsidRPr="00D170A8">
        <w:rPr>
          <w:bCs/>
          <w:iCs/>
        </w:rPr>
        <w:t xml:space="preserve"> ne vēlāk kā 15 (piecpadsmit) minū</w:t>
      </w:r>
      <w:r w:rsidR="00837C08" w:rsidRPr="00D170A8">
        <w:rPr>
          <w:bCs/>
          <w:iCs/>
        </w:rPr>
        <w:t xml:space="preserve">tes </w:t>
      </w:r>
      <w:r w:rsidR="00E6081D" w:rsidRPr="00D170A8">
        <w:rPr>
          <w:bCs/>
          <w:iCs/>
        </w:rPr>
        <w:t>pēc pieteikumu atvēršanas uzsākšanas iesniedz derīg</w:t>
      </w:r>
      <w:r w:rsidR="00837C08" w:rsidRPr="00D170A8">
        <w:rPr>
          <w:bCs/>
          <w:iCs/>
        </w:rPr>
        <w:t>u</w:t>
      </w:r>
      <w:r w:rsidR="00E6081D" w:rsidRPr="00D170A8">
        <w:rPr>
          <w:bCs/>
          <w:iCs/>
        </w:rPr>
        <w:t xml:space="preserve"> elektronisk</w:t>
      </w:r>
      <w:r w:rsidR="00837C08" w:rsidRPr="00D170A8">
        <w:rPr>
          <w:bCs/>
          <w:iCs/>
        </w:rPr>
        <w:t>u</w:t>
      </w:r>
      <w:r w:rsidR="00E6081D" w:rsidRPr="00D170A8">
        <w:rPr>
          <w:bCs/>
          <w:iCs/>
        </w:rPr>
        <w:t xml:space="preserve"> atslēg</w:t>
      </w:r>
      <w:r w:rsidR="00837C08" w:rsidRPr="00D170A8">
        <w:rPr>
          <w:bCs/>
          <w:iCs/>
        </w:rPr>
        <w:t>u</w:t>
      </w:r>
      <w:r w:rsidR="00E6081D" w:rsidRPr="00D170A8">
        <w:rPr>
          <w:bCs/>
          <w:iCs/>
        </w:rPr>
        <w:t xml:space="preserve"> un parol</w:t>
      </w:r>
      <w:r w:rsidR="00837C08" w:rsidRPr="00D170A8">
        <w:rPr>
          <w:bCs/>
          <w:iCs/>
        </w:rPr>
        <w:t>i</w:t>
      </w:r>
      <w:r w:rsidR="00E6081D" w:rsidRPr="00D170A8">
        <w:rPr>
          <w:bCs/>
          <w:iCs/>
        </w:rPr>
        <w:t xml:space="preserve"> šifrētā dokumenta atvēršanai.</w:t>
      </w:r>
    </w:p>
    <w:p w14:paraId="06DF67B8" w14:textId="77777777" w:rsidR="00FD07A1" w:rsidRPr="00D170A8" w:rsidRDefault="00F51124" w:rsidP="000B701A">
      <w:pPr>
        <w:numPr>
          <w:ilvl w:val="1"/>
          <w:numId w:val="46"/>
        </w:numPr>
        <w:shd w:val="clear" w:color="auto" w:fill="FFFFFF"/>
        <w:tabs>
          <w:tab w:val="left" w:pos="-5387"/>
        </w:tabs>
        <w:suppressAutoHyphens/>
        <w:overflowPunct w:val="0"/>
        <w:autoSpaceDN w:val="0"/>
        <w:adjustRightInd w:val="0"/>
        <w:spacing w:before="60" w:afterLines="40" w:after="96"/>
        <w:ind w:hanging="720"/>
        <w:jc w:val="both"/>
        <w:textAlignment w:val="baseline"/>
        <w:outlineLvl w:val="2"/>
        <w:rPr>
          <w:bCs/>
        </w:rPr>
      </w:pPr>
      <w:r w:rsidRPr="00D170A8">
        <w:rPr>
          <w:bCs/>
        </w:rPr>
        <w:t>Iesniedzot piedāvājumu, P</w:t>
      </w:r>
      <w:r w:rsidRPr="00D170A8">
        <w:rPr>
          <w:bCs/>
          <w:iCs/>
          <w:lang w:eastAsia="lv-LV"/>
        </w:rPr>
        <w:t>retendents</w:t>
      </w:r>
      <w:r w:rsidRPr="00D170A8">
        <w:rPr>
          <w:bCs/>
        </w:rPr>
        <w:t xml:space="preserve"> ievēro, ka:</w:t>
      </w:r>
    </w:p>
    <w:p w14:paraId="439AA57B" w14:textId="504E2538" w:rsidR="00FD07A1" w:rsidRPr="00D170A8" w:rsidRDefault="00F51124" w:rsidP="000B701A">
      <w:pPr>
        <w:numPr>
          <w:ilvl w:val="2"/>
          <w:numId w:val="46"/>
        </w:numPr>
        <w:tabs>
          <w:tab w:val="left" w:pos="-7655"/>
          <w:tab w:val="left" w:pos="1530"/>
        </w:tabs>
        <w:overflowPunct w:val="0"/>
        <w:adjustRightInd w:val="0"/>
        <w:spacing w:before="60" w:afterLines="40" w:after="96"/>
        <w:ind w:left="1530" w:hanging="810"/>
        <w:jc w:val="both"/>
        <w:outlineLvl w:val="3"/>
        <w:rPr>
          <w:bCs/>
          <w:iCs/>
        </w:rPr>
      </w:pPr>
      <w:r w:rsidRPr="00D170A8">
        <w:rPr>
          <w:bCs/>
        </w:rPr>
        <w:t>piedāvājuma</w:t>
      </w:r>
      <w:r w:rsidRPr="00D170A8">
        <w:rPr>
          <w:bCs/>
          <w:iCs/>
        </w:rPr>
        <w:t xml:space="preserve"> dokument</w:t>
      </w:r>
      <w:r w:rsidR="00837C08" w:rsidRPr="00D170A8">
        <w:rPr>
          <w:bCs/>
          <w:iCs/>
        </w:rPr>
        <w:t xml:space="preserve">us </w:t>
      </w:r>
      <w:r w:rsidRPr="00D170A8">
        <w:rPr>
          <w:bCs/>
          <w:iCs/>
        </w:rPr>
        <w:t xml:space="preserve">sagatavo atsevišķos elektroniskos dokumentos ar standarta biroja programmatūras rīkiem nolasāmā formātā (piemēram, </w:t>
      </w:r>
      <w:r w:rsidRPr="00D170A8">
        <w:rPr>
          <w:bCs/>
          <w:i/>
          <w:iCs/>
        </w:rPr>
        <w:t xml:space="preserve">Microsoft Office </w:t>
      </w:r>
      <w:r w:rsidRPr="00D170A8">
        <w:rPr>
          <w:bCs/>
          <w:iCs/>
        </w:rPr>
        <w:t xml:space="preserve">vai </w:t>
      </w:r>
      <w:r w:rsidR="00566812" w:rsidRPr="00D170A8">
        <w:rPr>
          <w:bCs/>
          <w:i/>
          <w:iCs/>
        </w:rPr>
        <w:t>PDF</w:t>
      </w:r>
      <w:r w:rsidRPr="00D170A8">
        <w:rPr>
          <w:bCs/>
          <w:iCs/>
        </w:rPr>
        <w:t xml:space="preserve"> formātā);</w:t>
      </w:r>
    </w:p>
    <w:p w14:paraId="1ECB3CE6" w14:textId="77777777" w:rsidR="00FD07A1" w:rsidRPr="00D170A8" w:rsidRDefault="00F51124" w:rsidP="000B701A">
      <w:pPr>
        <w:numPr>
          <w:ilvl w:val="2"/>
          <w:numId w:val="46"/>
        </w:numPr>
        <w:tabs>
          <w:tab w:val="left" w:pos="-7655"/>
          <w:tab w:val="left" w:pos="1530"/>
        </w:tabs>
        <w:overflowPunct w:val="0"/>
        <w:adjustRightInd w:val="0"/>
        <w:spacing w:before="60" w:afterLines="40" w:after="96"/>
        <w:ind w:left="1530" w:hanging="810"/>
        <w:jc w:val="both"/>
        <w:outlineLvl w:val="3"/>
        <w:rPr>
          <w:bCs/>
          <w:iCs/>
        </w:rPr>
      </w:pPr>
      <w:r w:rsidRPr="00D170A8">
        <w:rPr>
          <w:bCs/>
          <w:iCs/>
          <w:lang w:eastAsia="lv-LV"/>
        </w:rPr>
        <w:t xml:space="preserve">Pretendents </w:t>
      </w:r>
      <w:r w:rsidRPr="00D170A8">
        <w:rPr>
          <w:bCs/>
        </w:rPr>
        <w:t>piedāvājuma</w:t>
      </w:r>
      <w:r w:rsidRPr="00D170A8">
        <w:rPr>
          <w:bCs/>
          <w:iCs/>
          <w:lang w:eastAsia="lv-LV"/>
        </w:rPr>
        <w:t xml:space="preserve"> dokumentus paraksta ar drošu elektronisko parakstu un laika zīmogu vai ar EIS piedāvāto elektronisko parakstu;</w:t>
      </w:r>
    </w:p>
    <w:p w14:paraId="75EBF587" w14:textId="480625BB" w:rsidR="00FD07A1" w:rsidRPr="00D170A8" w:rsidRDefault="00386656" w:rsidP="000B701A">
      <w:pPr>
        <w:numPr>
          <w:ilvl w:val="2"/>
          <w:numId w:val="46"/>
        </w:numPr>
        <w:tabs>
          <w:tab w:val="left" w:pos="-7655"/>
          <w:tab w:val="left" w:pos="1530"/>
        </w:tabs>
        <w:overflowPunct w:val="0"/>
        <w:adjustRightInd w:val="0"/>
        <w:spacing w:before="60" w:afterLines="40" w:after="96"/>
        <w:ind w:left="1530" w:hanging="810"/>
        <w:jc w:val="both"/>
        <w:outlineLvl w:val="3"/>
        <w:rPr>
          <w:bCs/>
          <w:iCs/>
        </w:rPr>
      </w:pPr>
      <w:r w:rsidRPr="00D170A8">
        <w:rPr>
          <w:bCs/>
          <w:iCs/>
        </w:rPr>
        <w:t>ja</w:t>
      </w:r>
      <w:r w:rsidR="00F51124" w:rsidRPr="00D170A8">
        <w:rPr>
          <w:bCs/>
          <w:iCs/>
        </w:rPr>
        <w:t xml:space="preserve"> </w:t>
      </w:r>
      <w:r w:rsidR="00F51124" w:rsidRPr="00D170A8">
        <w:rPr>
          <w:bCs/>
        </w:rPr>
        <w:t>piedāvājuma</w:t>
      </w:r>
      <w:r w:rsidR="00D27AC5" w:rsidRPr="00D170A8">
        <w:rPr>
          <w:bCs/>
          <w:iCs/>
        </w:rPr>
        <w:t xml:space="preserve"> dokumentus paraksta Pretendenta pilnvarota persona, tad pievieno atbilstoši noformētas pilnvaras oriģināl</w:t>
      </w:r>
      <w:r w:rsidR="004300ED" w:rsidRPr="00D170A8">
        <w:rPr>
          <w:bCs/>
          <w:iCs/>
        </w:rPr>
        <w:t>u</w:t>
      </w:r>
      <w:r w:rsidR="00D27AC5" w:rsidRPr="00D170A8">
        <w:rPr>
          <w:bCs/>
          <w:iCs/>
        </w:rPr>
        <w:t xml:space="preserve"> vai apliecināt</w:t>
      </w:r>
      <w:r w:rsidR="004300ED" w:rsidRPr="00D170A8">
        <w:rPr>
          <w:bCs/>
          <w:iCs/>
        </w:rPr>
        <w:t>u</w:t>
      </w:r>
      <w:r w:rsidR="00D27AC5" w:rsidRPr="00D170A8">
        <w:rPr>
          <w:bCs/>
          <w:iCs/>
        </w:rPr>
        <w:t xml:space="preserve"> kopij</w:t>
      </w:r>
      <w:r w:rsidR="004300ED" w:rsidRPr="00D170A8">
        <w:rPr>
          <w:bCs/>
          <w:iCs/>
        </w:rPr>
        <w:t>u</w:t>
      </w:r>
      <w:r w:rsidR="00D27AC5" w:rsidRPr="00D170A8">
        <w:rPr>
          <w:bCs/>
          <w:iCs/>
        </w:rPr>
        <w:t xml:space="preserve">. Pilnvarā norāda </w:t>
      </w:r>
      <w:r w:rsidR="00837C08" w:rsidRPr="00D170A8">
        <w:rPr>
          <w:bCs/>
          <w:iCs/>
        </w:rPr>
        <w:t xml:space="preserve">precīzu </w:t>
      </w:r>
      <w:r w:rsidR="00D27AC5" w:rsidRPr="00D170A8">
        <w:rPr>
          <w:bCs/>
          <w:iCs/>
        </w:rPr>
        <w:t>pilnvarotajai personai piešķirto tiesību un saistību apjom</w:t>
      </w:r>
      <w:r w:rsidR="00233FC1" w:rsidRPr="00D170A8">
        <w:rPr>
          <w:bCs/>
          <w:iCs/>
        </w:rPr>
        <w:t>u</w:t>
      </w:r>
      <w:r w:rsidR="00D27AC5" w:rsidRPr="00D170A8">
        <w:rPr>
          <w:bCs/>
          <w:iCs/>
        </w:rPr>
        <w:t>;</w:t>
      </w:r>
    </w:p>
    <w:p w14:paraId="78374229" w14:textId="76154BFC" w:rsidR="00FD07A1" w:rsidRPr="00D170A8" w:rsidRDefault="00F51124" w:rsidP="000B701A">
      <w:pPr>
        <w:numPr>
          <w:ilvl w:val="2"/>
          <w:numId w:val="46"/>
        </w:numPr>
        <w:tabs>
          <w:tab w:val="left" w:pos="-7655"/>
          <w:tab w:val="left" w:pos="1530"/>
        </w:tabs>
        <w:overflowPunct w:val="0"/>
        <w:adjustRightInd w:val="0"/>
        <w:spacing w:before="60" w:afterLines="40" w:after="96"/>
        <w:ind w:left="1530" w:hanging="810"/>
        <w:jc w:val="both"/>
        <w:outlineLvl w:val="3"/>
        <w:rPr>
          <w:bCs/>
          <w:iCs/>
        </w:rPr>
      </w:pPr>
      <w:r w:rsidRPr="00D170A8">
        <w:rPr>
          <w:bCs/>
          <w:iCs/>
        </w:rPr>
        <w:t xml:space="preserve">ja </w:t>
      </w:r>
      <w:r w:rsidRPr="00D170A8">
        <w:rPr>
          <w:bCs/>
        </w:rPr>
        <w:t xml:space="preserve">piedāvājumu iesniedz </w:t>
      </w:r>
      <w:r w:rsidR="00DE7F63" w:rsidRPr="00D170A8">
        <w:t>p</w:t>
      </w:r>
      <w:r w:rsidRPr="00D170A8">
        <w:t>iegādātāju</w:t>
      </w:r>
      <w:r w:rsidRPr="00D170A8">
        <w:rPr>
          <w:bCs/>
        </w:rPr>
        <w:t xml:space="preserve"> apvienība, pieteikumā (</w:t>
      </w:r>
      <w:r w:rsidRPr="00D170A8">
        <w:rPr>
          <w:bCs/>
          <w:iCs/>
        </w:rPr>
        <w:t>Nolikuma 1.</w:t>
      </w:r>
      <w:r w:rsidR="004A6928" w:rsidRPr="00D170A8">
        <w:rPr>
          <w:bCs/>
          <w:iCs/>
        </w:rPr>
        <w:t> </w:t>
      </w:r>
      <w:r w:rsidRPr="00D170A8">
        <w:rPr>
          <w:bCs/>
          <w:iCs/>
        </w:rPr>
        <w:t>pielikums</w:t>
      </w:r>
      <w:r w:rsidRPr="00D170A8">
        <w:rPr>
          <w:bCs/>
        </w:rPr>
        <w:t xml:space="preserve">) norāda personu, kas pārstāv </w:t>
      </w:r>
      <w:r w:rsidR="00DE7F63" w:rsidRPr="00D170A8">
        <w:rPr>
          <w:bCs/>
        </w:rPr>
        <w:t>p</w:t>
      </w:r>
      <w:r w:rsidRPr="00D170A8">
        <w:rPr>
          <w:bCs/>
        </w:rPr>
        <w:t>iegādātāju apvienību un ir tiesīga</w:t>
      </w:r>
      <w:r w:rsidRPr="00D170A8">
        <w:rPr>
          <w:bCs/>
          <w:iCs/>
        </w:rPr>
        <w:t xml:space="preserve"> parakstīt visus ar Iepirkumu saistītos dokumentus</w:t>
      </w:r>
      <w:r w:rsidRPr="00D170A8">
        <w:rPr>
          <w:bCs/>
        </w:rPr>
        <w:t xml:space="preserve">, kā arī norāda katras personas atbildības sadalījumu. Ja nav norādīta persona, kura pārstāv </w:t>
      </w:r>
      <w:r w:rsidR="00DE7F63" w:rsidRPr="00D170A8">
        <w:rPr>
          <w:bCs/>
        </w:rPr>
        <w:t>p</w:t>
      </w:r>
      <w:r w:rsidRPr="00D170A8">
        <w:rPr>
          <w:bCs/>
        </w:rPr>
        <w:t xml:space="preserve">iegādātāju apvienību Iepirkumā, tad visi </w:t>
      </w:r>
      <w:r w:rsidR="00DE7F63" w:rsidRPr="00D170A8">
        <w:rPr>
          <w:bCs/>
        </w:rPr>
        <w:t>p</w:t>
      </w:r>
      <w:r w:rsidRPr="00D170A8">
        <w:rPr>
          <w:bCs/>
        </w:rPr>
        <w:t xml:space="preserve">iegādātāju apvienības biedri paraksta </w:t>
      </w:r>
      <w:r w:rsidRPr="00D170A8">
        <w:rPr>
          <w:bCs/>
          <w:iCs/>
        </w:rPr>
        <w:t>ar Iepirkumu saistītos dokumentus</w:t>
      </w:r>
      <w:r w:rsidRPr="00D170A8">
        <w:rPr>
          <w:bCs/>
        </w:rPr>
        <w:t>.</w:t>
      </w:r>
    </w:p>
    <w:p w14:paraId="7AF2247D" w14:textId="756AB444" w:rsidR="00FD07A1" w:rsidRPr="00D170A8" w:rsidRDefault="00F51124">
      <w:pPr>
        <w:tabs>
          <w:tab w:val="left" w:pos="-7655"/>
        </w:tabs>
        <w:spacing w:before="60" w:afterLines="40" w:after="96"/>
        <w:ind w:left="1530"/>
        <w:jc w:val="both"/>
        <w:outlineLvl w:val="3"/>
        <w:rPr>
          <w:bCs/>
          <w:iCs/>
        </w:rPr>
      </w:pPr>
      <w:r w:rsidRPr="00D170A8">
        <w:rPr>
          <w:bCs/>
          <w:iCs/>
        </w:rPr>
        <w:t xml:space="preserve">Pilnvaru pārstāvēt </w:t>
      </w:r>
      <w:r w:rsidR="00DE7F63" w:rsidRPr="00D170A8">
        <w:rPr>
          <w:bCs/>
          <w:iCs/>
        </w:rPr>
        <w:t>p</w:t>
      </w:r>
      <w:r w:rsidRPr="00D170A8">
        <w:rPr>
          <w:bCs/>
          <w:iCs/>
        </w:rPr>
        <w:t xml:space="preserve">iegādātāju apvienību paraksta katrs apvienībā iekļautās personas </w:t>
      </w:r>
      <w:proofErr w:type="spellStart"/>
      <w:r w:rsidRPr="00D170A8">
        <w:rPr>
          <w:bCs/>
          <w:iCs/>
        </w:rPr>
        <w:t>pārstāvēttiesīgais</w:t>
      </w:r>
      <w:proofErr w:type="spellEnd"/>
      <w:r w:rsidRPr="00D170A8">
        <w:rPr>
          <w:bCs/>
          <w:iCs/>
        </w:rPr>
        <w:t xml:space="preserve"> vai pilnvarotais pārstāvis.</w:t>
      </w:r>
    </w:p>
    <w:p w14:paraId="366ECA85" w14:textId="77777777" w:rsidR="00FD07A1" w:rsidRPr="00D170A8" w:rsidRDefault="00F51124" w:rsidP="000B701A">
      <w:pPr>
        <w:widowControl w:val="0"/>
        <w:numPr>
          <w:ilvl w:val="1"/>
          <w:numId w:val="46"/>
        </w:numPr>
        <w:tabs>
          <w:tab w:val="left" w:pos="-7655"/>
        </w:tabs>
        <w:overflowPunct w:val="0"/>
        <w:autoSpaceDE w:val="0"/>
        <w:autoSpaceDN w:val="0"/>
        <w:adjustRightInd w:val="0"/>
        <w:spacing w:before="60" w:afterLines="40" w:after="96"/>
        <w:ind w:hanging="720"/>
        <w:jc w:val="both"/>
        <w:outlineLvl w:val="3"/>
        <w:rPr>
          <w:rFonts w:eastAsia="Times New Roman"/>
          <w:bCs/>
          <w:iCs/>
        </w:rPr>
      </w:pPr>
      <w:r w:rsidRPr="00D170A8">
        <w:rPr>
          <w:bCs/>
        </w:rPr>
        <w:t>Piedāvājums</w:t>
      </w:r>
      <w:r w:rsidRPr="00D170A8">
        <w:rPr>
          <w:rFonts w:eastAsia="Times New Roman"/>
          <w:bCs/>
          <w:lang w:eastAsia="lv-LV"/>
        </w:rPr>
        <w:t xml:space="preserve"> sastāv no šādiem </w:t>
      </w:r>
      <w:r w:rsidRPr="00D170A8">
        <w:rPr>
          <w:bCs/>
        </w:rPr>
        <w:t>elektroniski sagatavotiem un parakstītiem dokumentiem:</w:t>
      </w:r>
    </w:p>
    <w:p w14:paraId="0E8E3774" w14:textId="0E31D071" w:rsidR="00FD07A1" w:rsidRPr="00D170A8" w:rsidRDefault="00113CEE" w:rsidP="000B701A">
      <w:pPr>
        <w:widowControl w:val="0"/>
        <w:numPr>
          <w:ilvl w:val="2"/>
          <w:numId w:val="46"/>
        </w:numPr>
        <w:tabs>
          <w:tab w:val="left" w:pos="-7655"/>
          <w:tab w:val="left" w:pos="1530"/>
        </w:tabs>
        <w:overflowPunct w:val="0"/>
        <w:autoSpaceDE w:val="0"/>
        <w:autoSpaceDN w:val="0"/>
        <w:adjustRightInd w:val="0"/>
        <w:spacing w:before="60" w:afterLines="40" w:after="96"/>
        <w:ind w:left="1560" w:hanging="851"/>
        <w:jc w:val="both"/>
        <w:outlineLvl w:val="3"/>
        <w:rPr>
          <w:rFonts w:eastAsia="Times New Roman"/>
          <w:bCs/>
          <w:iCs/>
          <w:lang w:eastAsia="lv-LV"/>
        </w:rPr>
      </w:pPr>
      <w:r w:rsidRPr="00D170A8">
        <w:rPr>
          <w:rFonts w:eastAsia="Times New Roman"/>
          <w:bCs/>
          <w:iCs/>
        </w:rPr>
        <w:t>kvalifikācijas</w:t>
      </w:r>
      <w:r w:rsidR="00F51124" w:rsidRPr="00D170A8">
        <w:rPr>
          <w:rFonts w:eastAsia="Times New Roman"/>
          <w:bCs/>
          <w:iCs/>
        </w:rPr>
        <w:t xml:space="preserve"> dokumenti</w:t>
      </w:r>
      <w:r w:rsidR="00EA4D31" w:rsidRPr="00D170A8">
        <w:rPr>
          <w:rFonts w:eastAsia="Times New Roman"/>
          <w:bCs/>
          <w:iCs/>
        </w:rPr>
        <w:t>em</w:t>
      </w:r>
      <w:r w:rsidR="00F51124" w:rsidRPr="00D170A8">
        <w:rPr>
          <w:rFonts w:eastAsia="Times New Roman"/>
          <w:bCs/>
          <w:iCs/>
        </w:rPr>
        <w:t xml:space="preserve"> atbilstoši Nolikuma 1</w:t>
      </w:r>
      <w:r w:rsidR="00C76B01" w:rsidRPr="00D170A8">
        <w:rPr>
          <w:rFonts w:eastAsia="Times New Roman"/>
          <w:bCs/>
          <w:iCs/>
        </w:rPr>
        <w:t>3</w:t>
      </w:r>
      <w:r w:rsidR="00F51124" w:rsidRPr="00D170A8">
        <w:rPr>
          <w:rFonts w:eastAsia="Times New Roman"/>
          <w:bCs/>
          <w:iCs/>
        </w:rPr>
        <w:t>.</w:t>
      </w:r>
      <w:r w:rsidR="000B34A7" w:rsidRPr="00D170A8">
        <w:rPr>
          <w:rFonts w:eastAsia="Times New Roman"/>
          <w:bCs/>
          <w:iCs/>
        </w:rPr>
        <w:t> </w:t>
      </w:r>
      <w:r w:rsidR="00F51124" w:rsidRPr="00D170A8">
        <w:rPr>
          <w:rFonts w:eastAsia="Times New Roman"/>
          <w:bCs/>
          <w:iCs/>
        </w:rPr>
        <w:t>punktam</w:t>
      </w:r>
      <w:r w:rsidR="00437857" w:rsidRPr="00D170A8">
        <w:rPr>
          <w:rFonts w:eastAsia="Times New Roman"/>
          <w:bCs/>
          <w:iCs/>
          <w:color w:val="000000" w:themeColor="text1"/>
        </w:rPr>
        <w:t xml:space="preserve">. </w:t>
      </w:r>
      <w:bookmarkStart w:id="46" w:name="_Hlk106633424"/>
      <w:r w:rsidR="00437857" w:rsidRPr="00D170A8">
        <w:rPr>
          <w:rFonts w:eastAsia="Times New Roman"/>
          <w:bCs/>
          <w:iCs/>
          <w:color w:val="000000" w:themeColor="text1"/>
        </w:rPr>
        <w:t>Pretendents tiesīgs iesniegt</w:t>
      </w:r>
      <w:r w:rsidR="00437857" w:rsidRPr="00D170A8">
        <w:rPr>
          <w:rFonts w:eastAsia="Times New Roman"/>
          <w:bCs/>
          <w:iCs/>
          <w:color w:val="000000" w:themeColor="text1"/>
          <w:lang w:eastAsia="lv-LV"/>
        </w:rPr>
        <w:t xml:space="preserve"> </w:t>
      </w:r>
      <w:r w:rsidR="00437857" w:rsidRPr="00D170A8">
        <w:rPr>
          <w:bCs/>
          <w:color w:val="000000" w:themeColor="text1"/>
        </w:rPr>
        <w:t>Eiropas vienoto iepirkuma procedūras dokumentu atbilstoši Nolikuma 1</w:t>
      </w:r>
      <w:r w:rsidR="00C76B01" w:rsidRPr="00D170A8">
        <w:rPr>
          <w:bCs/>
          <w:color w:val="000000" w:themeColor="text1"/>
        </w:rPr>
        <w:t>3</w:t>
      </w:r>
      <w:r w:rsidR="00437857" w:rsidRPr="00D170A8">
        <w:rPr>
          <w:bCs/>
          <w:color w:val="000000" w:themeColor="text1"/>
        </w:rPr>
        <w:t>.1. apakšpunktā noteiktajām prasībām vai Nolikuma 1</w:t>
      </w:r>
      <w:r w:rsidR="00C76B01" w:rsidRPr="00D170A8">
        <w:rPr>
          <w:bCs/>
          <w:color w:val="000000" w:themeColor="text1"/>
        </w:rPr>
        <w:t>3</w:t>
      </w:r>
      <w:r w:rsidR="00437857" w:rsidRPr="00D170A8">
        <w:rPr>
          <w:bCs/>
          <w:color w:val="000000" w:themeColor="text1"/>
        </w:rPr>
        <w:t>.</w:t>
      </w:r>
      <w:r w:rsidR="00A45DDD" w:rsidRPr="00D170A8">
        <w:rPr>
          <w:bCs/>
          <w:color w:val="000000" w:themeColor="text1"/>
        </w:rPr>
        <w:t>3</w:t>
      </w:r>
      <w:r w:rsidR="00437857" w:rsidRPr="00D170A8">
        <w:rPr>
          <w:bCs/>
          <w:color w:val="000000" w:themeColor="text1"/>
        </w:rPr>
        <w:t>. apakšpunktā noteiktos dokumentus</w:t>
      </w:r>
      <w:bookmarkEnd w:id="46"/>
      <w:r w:rsidR="00F51124" w:rsidRPr="00D170A8">
        <w:rPr>
          <w:rFonts w:eastAsia="Times New Roman"/>
          <w:bCs/>
          <w:iCs/>
          <w:lang w:eastAsia="lv-LV"/>
        </w:rPr>
        <w:t>;</w:t>
      </w:r>
    </w:p>
    <w:p w14:paraId="00F20DC6" w14:textId="0503E59D" w:rsidR="00FD07A1" w:rsidRPr="00D170A8" w:rsidRDefault="00F51124" w:rsidP="000B701A">
      <w:pPr>
        <w:widowControl w:val="0"/>
        <w:numPr>
          <w:ilvl w:val="2"/>
          <w:numId w:val="46"/>
        </w:numPr>
        <w:tabs>
          <w:tab w:val="left" w:pos="-7655"/>
          <w:tab w:val="left" w:pos="1530"/>
        </w:tabs>
        <w:overflowPunct w:val="0"/>
        <w:autoSpaceDE w:val="0"/>
        <w:autoSpaceDN w:val="0"/>
        <w:adjustRightInd w:val="0"/>
        <w:spacing w:before="60" w:afterLines="40" w:after="96"/>
        <w:ind w:left="1560" w:hanging="851"/>
        <w:jc w:val="both"/>
        <w:outlineLvl w:val="3"/>
        <w:rPr>
          <w:rFonts w:eastAsia="Times New Roman"/>
          <w:bCs/>
          <w:iCs/>
          <w:lang w:eastAsia="lv-LV"/>
        </w:rPr>
      </w:pPr>
      <w:r w:rsidRPr="00D170A8">
        <w:rPr>
          <w:rFonts w:eastAsia="Times New Roman"/>
          <w:bCs/>
          <w:iCs/>
        </w:rPr>
        <w:t>tehnisk</w:t>
      </w:r>
      <w:r w:rsidR="00EA4D31" w:rsidRPr="00D170A8">
        <w:rPr>
          <w:rFonts w:eastAsia="Times New Roman"/>
          <w:bCs/>
          <w:iCs/>
        </w:rPr>
        <w:t xml:space="preserve">ā </w:t>
      </w:r>
      <w:r w:rsidRPr="00D170A8">
        <w:rPr>
          <w:rFonts w:eastAsia="Times New Roman"/>
          <w:bCs/>
          <w:iCs/>
        </w:rPr>
        <w:t>piedāvājum</w:t>
      </w:r>
      <w:r w:rsidR="00EA4D31" w:rsidRPr="00D170A8">
        <w:rPr>
          <w:rFonts w:eastAsia="Times New Roman"/>
          <w:bCs/>
          <w:iCs/>
        </w:rPr>
        <w:t>a</w:t>
      </w:r>
      <w:r w:rsidRPr="00D170A8">
        <w:rPr>
          <w:rFonts w:eastAsia="Times New Roman"/>
          <w:bCs/>
          <w:iCs/>
        </w:rPr>
        <w:t xml:space="preserve"> atbilstoši Nolikuma </w:t>
      </w:r>
      <w:r w:rsidR="00554950" w:rsidRPr="00D170A8">
        <w:rPr>
          <w:rFonts w:eastAsia="Times New Roman"/>
          <w:bCs/>
          <w:iCs/>
        </w:rPr>
        <w:t>3</w:t>
      </w:r>
      <w:r w:rsidRPr="00D170A8">
        <w:rPr>
          <w:rFonts w:eastAsia="Times New Roman"/>
          <w:bCs/>
          <w:iCs/>
          <w:color w:val="000000" w:themeColor="text1"/>
        </w:rPr>
        <w:t>.</w:t>
      </w:r>
      <w:r w:rsidR="009C2621" w:rsidRPr="00D170A8">
        <w:rPr>
          <w:rFonts w:eastAsia="Times New Roman"/>
          <w:bCs/>
          <w:iCs/>
          <w:color w:val="000000" w:themeColor="text1"/>
        </w:rPr>
        <w:t> </w:t>
      </w:r>
      <w:r w:rsidRPr="00D170A8">
        <w:rPr>
          <w:rFonts w:eastAsia="Times New Roman"/>
          <w:bCs/>
          <w:iCs/>
          <w:color w:val="000000" w:themeColor="text1"/>
        </w:rPr>
        <w:t>pielikumam</w:t>
      </w:r>
      <w:r w:rsidR="00554950" w:rsidRPr="00D170A8">
        <w:rPr>
          <w:rFonts w:eastAsia="Times New Roman"/>
          <w:bCs/>
          <w:iCs/>
          <w:color w:val="000000" w:themeColor="text1"/>
        </w:rPr>
        <w:t>;</w:t>
      </w:r>
    </w:p>
    <w:p w14:paraId="6E2C68AA" w14:textId="7B132A0A" w:rsidR="00554950" w:rsidRPr="00D170A8" w:rsidRDefault="00483B59" w:rsidP="000B701A">
      <w:pPr>
        <w:pStyle w:val="ListParagraph"/>
        <w:numPr>
          <w:ilvl w:val="2"/>
          <w:numId w:val="46"/>
        </w:numPr>
        <w:ind w:left="1560" w:hanging="851"/>
        <w:rPr>
          <w:rFonts w:ascii="Times New Roman" w:eastAsia="Times New Roman" w:hAnsi="Times New Roman" w:cs="Times New Roman"/>
          <w:bCs/>
          <w:iCs/>
          <w:color w:val="auto"/>
          <w:lang w:bidi="ar-SA"/>
        </w:rPr>
      </w:pPr>
      <w:r w:rsidRPr="00D170A8">
        <w:rPr>
          <w:rFonts w:ascii="Times New Roman" w:eastAsia="Times New Roman" w:hAnsi="Times New Roman" w:cs="Times New Roman"/>
          <w:bCs/>
          <w:iCs/>
          <w:color w:val="auto"/>
          <w:lang w:bidi="ar-SA"/>
        </w:rPr>
        <w:t xml:space="preserve">finanšu </w:t>
      </w:r>
      <w:r w:rsidR="00554950" w:rsidRPr="00D170A8">
        <w:rPr>
          <w:rFonts w:ascii="Times New Roman" w:eastAsia="Times New Roman" w:hAnsi="Times New Roman" w:cs="Times New Roman"/>
          <w:bCs/>
          <w:iCs/>
          <w:color w:val="auto"/>
          <w:lang w:bidi="ar-SA"/>
        </w:rPr>
        <w:t>piedāvājuma atbilstoši Nolikuma 4. pielikumam</w:t>
      </w:r>
      <w:r w:rsidR="00D161BC" w:rsidRPr="00D170A8">
        <w:rPr>
          <w:rFonts w:ascii="Times New Roman" w:eastAsia="Times New Roman" w:hAnsi="Times New Roman" w:cs="Times New Roman"/>
          <w:bCs/>
          <w:iCs/>
          <w:color w:val="auto"/>
          <w:lang w:bidi="ar-SA"/>
        </w:rPr>
        <w:t>.</w:t>
      </w:r>
    </w:p>
    <w:p w14:paraId="67968715" w14:textId="77777777" w:rsidR="00FD07A1" w:rsidRPr="00D170A8" w:rsidRDefault="00F51124" w:rsidP="000B701A">
      <w:pPr>
        <w:numPr>
          <w:ilvl w:val="1"/>
          <w:numId w:val="46"/>
        </w:numPr>
        <w:spacing w:before="60" w:afterLines="40" w:after="96"/>
        <w:ind w:hanging="720"/>
        <w:jc w:val="both"/>
      </w:pPr>
      <w:r w:rsidRPr="00D170A8">
        <w:rPr>
          <w:lang w:eastAsia="zh-CN"/>
        </w:rPr>
        <w:t>Piedāvājumu Pretendents iesniedz par visu iepirkuma priekšmeta apjomu. Pretendents var iesniegt tikai vienu piedāvājuma variantu.</w:t>
      </w:r>
      <w:r w:rsidRPr="00D170A8">
        <w:rPr>
          <w:b/>
        </w:rPr>
        <w:t xml:space="preserve"> </w:t>
      </w:r>
      <w:r w:rsidR="008C1C55" w:rsidRPr="00D170A8">
        <w:rPr>
          <w:color w:val="000000"/>
          <w:lang w:eastAsia="lv-LV"/>
        </w:rPr>
        <w:t xml:space="preserve">Ja </w:t>
      </w:r>
      <w:r w:rsidR="00F31F5E" w:rsidRPr="00D170A8">
        <w:rPr>
          <w:color w:val="000000"/>
          <w:lang w:eastAsia="lv-LV"/>
        </w:rPr>
        <w:t>P</w:t>
      </w:r>
      <w:r w:rsidR="008C1C55" w:rsidRPr="00D170A8">
        <w:rPr>
          <w:color w:val="000000"/>
          <w:lang w:eastAsia="lv-LV"/>
        </w:rPr>
        <w:t>retendents iesniedz vairākus piedāvājuma variantus, tie visi ir atzīstami par nederīgiem.</w:t>
      </w:r>
    </w:p>
    <w:p w14:paraId="14C92273" w14:textId="4395B79A" w:rsidR="00FD07A1" w:rsidRPr="00D170A8" w:rsidRDefault="00F51124" w:rsidP="000B701A">
      <w:pPr>
        <w:numPr>
          <w:ilvl w:val="1"/>
          <w:numId w:val="46"/>
        </w:numPr>
        <w:spacing w:before="60" w:afterLines="40" w:after="96"/>
        <w:ind w:hanging="720"/>
        <w:jc w:val="both"/>
      </w:pPr>
      <w:r w:rsidRPr="00D170A8">
        <w:t>Piedāvājumā iekļautajiem dokumentiem un to noformējumam jāatbilst normatīvo aktu prasībām</w:t>
      </w:r>
      <w:r w:rsidRPr="00D170A8">
        <w:rPr>
          <w:lang w:eastAsia="lv-LV"/>
        </w:rPr>
        <w:t>.</w:t>
      </w:r>
      <w:r w:rsidRPr="00D170A8">
        <w:t xml:space="preserve"> </w:t>
      </w:r>
      <w:r w:rsidRPr="00D170A8">
        <w:rPr>
          <w:bCs/>
        </w:rPr>
        <w:t>Pretendents piedāvājuma noformēšanā ievēro Elektronisko dokumentu  likumā un Ministru kabineta 2005.</w:t>
      </w:r>
      <w:r w:rsidR="0013525E" w:rsidRPr="00D170A8">
        <w:rPr>
          <w:bCs/>
        </w:rPr>
        <w:t> </w:t>
      </w:r>
      <w:r w:rsidRPr="00D170A8">
        <w:rPr>
          <w:bCs/>
        </w:rPr>
        <w:t>gada 28.</w:t>
      </w:r>
      <w:r w:rsidR="0013525E" w:rsidRPr="00D170A8">
        <w:rPr>
          <w:bCs/>
        </w:rPr>
        <w:t> </w:t>
      </w:r>
      <w:r w:rsidRPr="00D170A8">
        <w:rPr>
          <w:bCs/>
        </w:rPr>
        <w:t>jūnija noteikumos Nr.</w:t>
      </w:r>
      <w:r w:rsidR="0013525E" w:rsidRPr="00D170A8">
        <w:rPr>
          <w:bCs/>
        </w:rPr>
        <w:t> </w:t>
      </w:r>
      <w:r w:rsidRPr="00D170A8">
        <w:rPr>
          <w:bCs/>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w:t>
      </w:r>
      <w:r w:rsidRPr="00D170A8">
        <w:rPr>
          <w:bCs/>
        </w:rPr>
        <w:lastRenderedPageBreak/>
        <w:t xml:space="preserve">uz elektronisko dokumentu, kā arī drukātas formas dokumentu elektronisko kopiju noformēšanu un to juridisko spēku. </w:t>
      </w:r>
    </w:p>
    <w:p w14:paraId="033B45E3" w14:textId="77777777" w:rsidR="00FD07A1" w:rsidRPr="00D170A8" w:rsidRDefault="00F51124" w:rsidP="000B701A">
      <w:pPr>
        <w:numPr>
          <w:ilvl w:val="1"/>
          <w:numId w:val="46"/>
        </w:numPr>
        <w:spacing w:before="60" w:afterLines="40" w:after="96"/>
        <w:ind w:hanging="720"/>
        <w:jc w:val="both"/>
        <w:rPr>
          <w:bCs/>
        </w:rPr>
      </w:pPr>
      <w:r w:rsidRPr="00D170A8">
        <w:rPr>
          <w:bCs/>
        </w:rPr>
        <w:t>Pretendents ir tiesīgs a</w:t>
      </w:r>
      <w:r w:rsidR="00525425" w:rsidRPr="00D170A8">
        <w:rPr>
          <w:bCs/>
        </w:rPr>
        <w:t>r vienu drošu elektronisko parakstu parakstīt visus dokumentus kā vienu kopumu.</w:t>
      </w:r>
      <w:r w:rsidR="00A30D2C" w:rsidRPr="00D170A8">
        <w:rPr>
          <w:bCs/>
        </w:rPr>
        <w:t xml:space="preserve"> </w:t>
      </w:r>
      <w:r w:rsidR="00241564" w:rsidRPr="00D170A8">
        <w:rPr>
          <w:bCs/>
        </w:rPr>
        <w:t>Līdzvērtīgu parakstu nodrošina arī EIS.</w:t>
      </w:r>
    </w:p>
    <w:p w14:paraId="13F4BA1C" w14:textId="1992839A" w:rsidR="00FD07A1" w:rsidRPr="00D170A8" w:rsidRDefault="00F51124" w:rsidP="000B701A">
      <w:pPr>
        <w:widowControl w:val="0"/>
        <w:numPr>
          <w:ilvl w:val="1"/>
          <w:numId w:val="46"/>
        </w:numPr>
        <w:shd w:val="clear" w:color="auto" w:fill="FFFFFF" w:themeFill="background1"/>
        <w:suppressAutoHyphens/>
        <w:overflowPunct w:val="0"/>
        <w:autoSpaceDE w:val="0"/>
        <w:autoSpaceDN w:val="0"/>
        <w:adjustRightInd w:val="0"/>
        <w:spacing w:before="60" w:afterLines="40" w:after="96"/>
        <w:ind w:hanging="720"/>
        <w:jc w:val="both"/>
        <w:textAlignment w:val="baseline"/>
        <w:outlineLvl w:val="2"/>
      </w:pPr>
      <w:r w:rsidRPr="00D170A8">
        <w:t xml:space="preserve">Piedāvājumā iekļautajiem dokumentiem jābūt skaidri salasāmiem, bez labojumiem vai dzēsumiem, lai izvairītos no jebkādiem pārpratumiem. Ja ir izdarīti labojumi, tiem jābūt apstiprinātiem ar Pretendenta </w:t>
      </w:r>
      <w:proofErr w:type="spellStart"/>
      <w:r w:rsidRPr="00D170A8">
        <w:rPr>
          <w:rFonts w:eastAsia="Times New Roman"/>
        </w:rPr>
        <w:t>pārstāvēttiesīgās</w:t>
      </w:r>
      <w:proofErr w:type="spellEnd"/>
      <w:r w:rsidRPr="00D170A8">
        <w:t xml:space="preserve"> personas parakstu. Ja pastāvēs jebkāda veida pretrunas starp skaitlisko vērtību apzīmējumiem ar vārdiem un skaitļiem, noteicošais būs apzīmējums ar vārdiem.</w:t>
      </w:r>
    </w:p>
    <w:p w14:paraId="1E7C6580" w14:textId="1189E044" w:rsidR="00631862" w:rsidRPr="00D170A8" w:rsidRDefault="00F51124"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Piedāvājum</w:t>
      </w:r>
      <w:r w:rsidR="00837C08" w:rsidRPr="00D170A8">
        <w:rPr>
          <w:bCs/>
        </w:rPr>
        <w:t>u</w:t>
      </w:r>
      <w:r w:rsidRPr="00D170A8">
        <w:rPr>
          <w:bCs/>
        </w:rPr>
        <w:t xml:space="preserve"> sagatavo latviešu valodā. </w:t>
      </w:r>
      <w:r w:rsidRPr="00D170A8">
        <w:rPr>
          <w:rFonts w:eastAsia="Times New Roman"/>
          <w:color w:val="000000"/>
          <w:kern w:val="28"/>
          <w:lang w:eastAsia="lv-LV"/>
        </w:rPr>
        <w:t>Kvalifikāciju apliecinošus dokumentus (sertifikātus, licences, atļaujas, apliecinājumus</w:t>
      </w:r>
      <w:r w:rsidR="00591D65" w:rsidRPr="00D170A8">
        <w:rPr>
          <w:rFonts w:eastAsia="Times New Roman"/>
          <w:color w:val="000000"/>
          <w:kern w:val="28"/>
          <w:lang w:eastAsia="lv-LV"/>
        </w:rPr>
        <w:t>, izglītību apliecinošus dokumentus</w:t>
      </w:r>
      <w:r w:rsidR="00B3657A" w:rsidRPr="00D170A8">
        <w:rPr>
          <w:rFonts w:eastAsia="Times New Roman"/>
          <w:color w:val="000000"/>
          <w:kern w:val="28"/>
          <w:lang w:eastAsia="lv-LV"/>
        </w:rPr>
        <w:t xml:space="preserve"> </w:t>
      </w:r>
      <w:r w:rsidRPr="00D170A8">
        <w:rPr>
          <w:rFonts w:eastAsia="Times New Roman"/>
          <w:color w:val="000000"/>
          <w:kern w:val="28"/>
          <w:lang w:eastAsia="lv-LV"/>
        </w:rPr>
        <w:t xml:space="preserve">u.c.) var iesniegt citā valodā. Citā valodā sagatavotiem </w:t>
      </w:r>
      <w:r w:rsidRPr="00D170A8">
        <w:rPr>
          <w:bCs/>
        </w:rPr>
        <w:t>piedāvājuma</w:t>
      </w:r>
      <w:r w:rsidRPr="00D170A8">
        <w:rPr>
          <w:rFonts w:eastAsia="Times New Roman"/>
          <w:color w:val="000000"/>
          <w:kern w:val="28"/>
          <w:lang w:eastAsia="lv-LV"/>
        </w:rPr>
        <w:t xml:space="preserve"> dokumentiem pievieno </w:t>
      </w:r>
      <w:r w:rsidRPr="00D170A8">
        <w:rPr>
          <w:rFonts w:eastAsia="Times New Roman"/>
          <w:bCs/>
          <w:iCs/>
          <w:lang w:eastAsia="lv-LV"/>
        </w:rPr>
        <w:t>Pretendenta</w:t>
      </w:r>
      <w:r w:rsidRPr="00D170A8">
        <w:rPr>
          <w:rFonts w:eastAsia="Times New Roman"/>
          <w:color w:val="000000"/>
          <w:kern w:val="28"/>
          <w:lang w:eastAsia="lv-LV"/>
        </w:rPr>
        <w:t xml:space="preserve"> apliecināt</w:t>
      </w:r>
      <w:r w:rsidR="00837C08" w:rsidRPr="00D170A8">
        <w:rPr>
          <w:rFonts w:eastAsia="Times New Roman"/>
          <w:color w:val="000000"/>
          <w:kern w:val="28"/>
          <w:lang w:eastAsia="lv-LV"/>
        </w:rPr>
        <w:t>u</w:t>
      </w:r>
      <w:r w:rsidRPr="00D170A8">
        <w:rPr>
          <w:rFonts w:eastAsia="Times New Roman"/>
          <w:color w:val="000000"/>
          <w:kern w:val="28"/>
          <w:lang w:eastAsia="lv-LV"/>
        </w:rPr>
        <w:t xml:space="preserve"> tulkojum</w:t>
      </w:r>
      <w:r w:rsidR="00837C08" w:rsidRPr="00D170A8">
        <w:rPr>
          <w:rFonts w:eastAsia="Times New Roman"/>
          <w:color w:val="000000"/>
          <w:kern w:val="28"/>
          <w:lang w:eastAsia="lv-LV"/>
        </w:rPr>
        <w:t>u</w:t>
      </w:r>
      <w:r w:rsidRPr="00D170A8">
        <w:rPr>
          <w:rFonts w:eastAsia="Times New Roman"/>
          <w:color w:val="000000"/>
          <w:kern w:val="28"/>
          <w:lang w:eastAsia="lv-LV"/>
        </w:rPr>
        <w:t xml:space="preserve"> latviešu valodā saskaņā ar </w:t>
      </w:r>
      <w:r w:rsidRPr="00D170A8">
        <w:rPr>
          <w:bCs/>
        </w:rPr>
        <w:t>Ministru kabineta 2000.</w:t>
      </w:r>
      <w:r w:rsidR="0013525E" w:rsidRPr="00D170A8">
        <w:rPr>
          <w:bCs/>
        </w:rPr>
        <w:t> </w:t>
      </w:r>
      <w:r w:rsidRPr="00D170A8">
        <w:rPr>
          <w:bCs/>
        </w:rPr>
        <w:t>gada 22.</w:t>
      </w:r>
      <w:r w:rsidR="0013525E" w:rsidRPr="00D170A8">
        <w:rPr>
          <w:bCs/>
        </w:rPr>
        <w:t> </w:t>
      </w:r>
      <w:r w:rsidRPr="00D170A8">
        <w:rPr>
          <w:bCs/>
        </w:rPr>
        <w:t>augusta noteikumiem Nr.</w:t>
      </w:r>
      <w:r w:rsidR="00185291" w:rsidRPr="00D170A8">
        <w:rPr>
          <w:bCs/>
        </w:rPr>
        <w:t> </w:t>
      </w:r>
      <w:r w:rsidRPr="00D170A8">
        <w:rPr>
          <w:bCs/>
        </w:rPr>
        <w:t>291 „Kārtība, kādā apliecināmi dokumentu tulkojumi valsts valodā”.</w:t>
      </w:r>
      <w:r w:rsidRPr="00D170A8">
        <w:rPr>
          <w:rFonts w:eastAsia="Times New Roman"/>
          <w:kern w:val="28"/>
          <w:lang w:eastAsia="lv-LV"/>
        </w:rPr>
        <w:t xml:space="preserve"> </w:t>
      </w:r>
      <w:r w:rsidRPr="00D170A8">
        <w:rPr>
          <w:bCs/>
        </w:rPr>
        <w:t>Par dokumentu tulkojuma atbilstību oriģinālam atbild Pretendents.</w:t>
      </w:r>
      <w:r w:rsidR="00631862" w:rsidRPr="00D170A8">
        <w:rPr>
          <w:bCs/>
        </w:rPr>
        <w:t xml:space="preserve"> </w:t>
      </w:r>
    </w:p>
    <w:p w14:paraId="0FB96FC0" w14:textId="24F6A466" w:rsidR="00FD07A1" w:rsidRPr="00D170A8" w:rsidRDefault="00F51124" w:rsidP="000B701A">
      <w:pPr>
        <w:widowControl w:val="0"/>
        <w:numPr>
          <w:ilvl w:val="1"/>
          <w:numId w:val="46"/>
        </w:numPr>
        <w:shd w:val="clear" w:color="auto" w:fill="FFFFFF" w:themeFill="background1"/>
        <w:suppressAutoHyphens/>
        <w:overflowPunct w:val="0"/>
        <w:autoSpaceDE w:val="0"/>
        <w:autoSpaceDN w:val="0"/>
        <w:adjustRightInd w:val="0"/>
        <w:spacing w:before="60" w:afterLines="40" w:after="96"/>
        <w:ind w:hanging="720"/>
        <w:jc w:val="both"/>
        <w:textAlignment w:val="baseline"/>
        <w:outlineLvl w:val="2"/>
      </w:pPr>
      <w:r w:rsidRPr="00D170A8">
        <w:t xml:space="preserve">Lai Pasūtītājs spētu nodrošināt </w:t>
      </w:r>
      <w:r w:rsidR="00795A7A" w:rsidRPr="00D170A8">
        <w:rPr>
          <w:color w:val="000000" w:themeColor="text1"/>
        </w:rPr>
        <w:t>Publisko iepirkumu likuma</w:t>
      </w:r>
      <w:r w:rsidR="00795A7A" w:rsidRPr="00D170A8">
        <w:t xml:space="preserve"> </w:t>
      </w:r>
      <w:r w:rsidRPr="00D170A8">
        <w:t>14.</w:t>
      </w:r>
      <w:r w:rsidR="00C76B01" w:rsidRPr="00D170A8">
        <w:t> </w:t>
      </w:r>
      <w:r w:rsidRPr="00D170A8">
        <w:t>panta otrajā daļā noteiktās prasības, Pretendentam ir pienākums par jebkuru informāciju, kas ir uzskatāma par komercnoslēpumu vai ir konfidenciāla, piedāvājumā iekļaut īpašu norādi.</w:t>
      </w:r>
    </w:p>
    <w:p w14:paraId="5800E075" w14:textId="2AE34007" w:rsidR="00FD07A1" w:rsidRPr="00D170A8" w:rsidRDefault="00F51124"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Piedāvājum</w:t>
      </w:r>
      <w:r w:rsidR="00837C08" w:rsidRPr="00D170A8">
        <w:rPr>
          <w:bCs/>
        </w:rPr>
        <w:t xml:space="preserve">u </w:t>
      </w:r>
      <w:r w:rsidRPr="00D170A8">
        <w:rPr>
          <w:bCs/>
        </w:rPr>
        <w:t>sagatavo tā, lai nekādā veidā neapdraudēt</w:t>
      </w:r>
      <w:r w:rsidR="00837C08" w:rsidRPr="00D170A8">
        <w:rPr>
          <w:bCs/>
        </w:rPr>
        <w:t>u</w:t>
      </w:r>
      <w:r w:rsidRPr="00D170A8">
        <w:rPr>
          <w:bCs/>
        </w:rPr>
        <w:t xml:space="preserve"> EIS e-konkursu apakšsistēmas darbīb</w:t>
      </w:r>
      <w:r w:rsidR="00837C08" w:rsidRPr="00D170A8">
        <w:rPr>
          <w:bCs/>
        </w:rPr>
        <w:t>u</w:t>
      </w:r>
      <w:r w:rsidRPr="00D170A8">
        <w:rPr>
          <w:bCs/>
        </w:rPr>
        <w:t xml:space="preserve"> un nebūtu ierobežota piekļuve piedāvājumā ietvertajai informācijai, tostarp piedāvājums nedrīkst saturēt datorvīrusus un citas kaitīgas programmatūras vai to ģeneratorus</w:t>
      </w:r>
      <w:r w:rsidR="0014025A" w:rsidRPr="00D170A8">
        <w:rPr>
          <w:bCs/>
        </w:rPr>
        <w:t xml:space="preserve">, </w:t>
      </w:r>
      <w:r w:rsidR="007B3A9E" w:rsidRPr="00D170A8">
        <w:rPr>
          <w:bCs/>
        </w:rPr>
        <w:t>vai, ja piedāvājums ir šifrēts, tad atbilstoši Nolikuma 1</w:t>
      </w:r>
      <w:r w:rsidR="00C76B01" w:rsidRPr="00D170A8">
        <w:rPr>
          <w:bCs/>
        </w:rPr>
        <w:t>1</w:t>
      </w:r>
      <w:r w:rsidR="007B3A9E" w:rsidRPr="00D170A8">
        <w:rPr>
          <w:bCs/>
        </w:rPr>
        <w:t>.1.3. apakšpunktam iesniedz derīg</w:t>
      </w:r>
      <w:r w:rsidR="00837C08" w:rsidRPr="00D170A8">
        <w:rPr>
          <w:bCs/>
        </w:rPr>
        <w:t>u</w:t>
      </w:r>
      <w:r w:rsidR="007B3A9E" w:rsidRPr="00D170A8">
        <w:rPr>
          <w:bCs/>
        </w:rPr>
        <w:t xml:space="preserve"> elektronisk</w:t>
      </w:r>
      <w:r w:rsidR="00837C08" w:rsidRPr="00D170A8">
        <w:rPr>
          <w:bCs/>
        </w:rPr>
        <w:t>u</w:t>
      </w:r>
      <w:r w:rsidR="007B3A9E" w:rsidRPr="00D170A8">
        <w:rPr>
          <w:bCs/>
        </w:rPr>
        <w:t xml:space="preserve"> atslēg</w:t>
      </w:r>
      <w:r w:rsidR="00837C08" w:rsidRPr="00D170A8">
        <w:rPr>
          <w:bCs/>
        </w:rPr>
        <w:t>u</w:t>
      </w:r>
      <w:r w:rsidR="007B3A9E" w:rsidRPr="00D170A8">
        <w:rPr>
          <w:bCs/>
        </w:rPr>
        <w:t xml:space="preserve"> un parol</w:t>
      </w:r>
      <w:r w:rsidR="00837C08" w:rsidRPr="00D170A8">
        <w:rPr>
          <w:bCs/>
        </w:rPr>
        <w:t>i</w:t>
      </w:r>
      <w:r w:rsidR="007B3A9E" w:rsidRPr="00D170A8">
        <w:rPr>
          <w:bCs/>
        </w:rPr>
        <w:t xml:space="preserve"> šifrētā dokumenta atvēršanai.</w:t>
      </w:r>
      <w:r w:rsidR="007B3A9E" w:rsidRPr="00D170A8">
        <w:rPr>
          <w:lang w:eastAsia="lv-LV"/>
        </w:rPr>
        <w:t xml:space="preserve"> Ja piedāvājums saturēs kādu no šajā punktā minētajiem riskiem, tai skaitā netiks iesniegta </w:t>
      </w:r>
      <w:r w:rsidR="007B3A9E" w:rsidRPr="00D170A8">
        <w:rPr>
          <w:bCs/>
        </w:rPr>
        <w:t>elektroniska atslēga un parole šifrētā dokumenta atvēršanai, piedāvājums</w:t>
      </w:r>
      <w:r w:rsidR="007B3A9E" w:rsidRPr="00D170A8">
        <w:rPr>
          <w:lang w:eastAsia="lv-LV"/>
        </w:rPr>
        <w:t xml:space="preserve"> netiks izskatīts.</w:t>
      </w:r>
    </w:p>
    <w:p w14:paraId="34AFBBD3" w14:textId="618E0284" w:rsidR="00FD07A1" w:rsidRPr="00D170A8" w:rsidRDefault="00F51124" w:rsidP="000B701A">
      <w:pPr>
        <w:widowControl w:val="0"/>
        <w:numPr>
          <w:ilvl w:val="1"/>
          <w:numId w:val="46"/>
        </w:numPr>
        <w:shd w:val="clear" w:color="auto" w:fill="FFFFFF"/>
        <w:tabs>
          <w:tab w:val="left" w:pos="-5387"/>
        </w:tabs>
        <w:suppressAutoHyphens/>
        <w:overflowPunct w:val="0"/>
        <w:autoSpaceDE w:val="0"/>
        <w:autoSpaceDN w:val="0"/>
        <w:adjustRightInd w:val="0"/>
        <w:spacing w:before="60" w:afterLines="40" w:after="96"/>
        <w:ind w:hanging="720"/>
        <w:jc w:val="both"/>
        <w:textAlignment w:val="baseline"/>
        <w:outlineLvl w:val="2"/>
        <w:rPr>
          <w:bCs/>
        </w:rPr>
      </w:pPr>
      <w:r w:rsidRPr="00D170A8">
        <w:rPr>
          <w:bCs/>
        </w:rPr>
        <w:t xml:space="preserve">Iesniedzot piedāvājumu, Pretendents pilnībā piekrīt visiem </w:t>
      </w:r>
      <w:r w:rsidRPr="00D170A8">
        <w:rPr>
          <w:rFonts w:eastAsia="Times New Roman"/>
          <w:bCs/>
          <w:iCs/>
        </w:rPr>
        <w:t>N</w:t>
      </w:r>
      <w:r w:rsidRPr="00D170A8">
        <w:rPr>
          <w:bCs/>
        </w:rPr>
        <w:t>olikumā (t</w:t>
      </w:r>
      <w:r w:rsidR="004F0165" w:rsidRPr="00D170A8">
        <w:rPr>
          <w:bCs/>
        </w:rPr>
        <w:t>ai skaitā</w:t>
      </w:r>
      <w:r w:rsidRPr="00D170A8">
        <w:rPr>
          <w:bCs/>
        </w:rPr>
        <w:t xml:space="preserve"> tā pielikumos un veidlapās, kuras ir ievietotas EIS e-konkursu apakšsistēm</w:t>
      </w:r>
      <w:r w:rsidR="00C42FC7" w:rsidRPr="00D170A8">
        <w:rPr>
          <w:bCs/>
        </w:rPr>
        <w:t>ā</w:t>
      </w:r>
      <w:r w:rsidRPr="00D170A8">
        <w:rPr>
          <w:bCs/>
        </w:rPr>
        <w:t xml:space="preserve"> </w:t>
      </w:r>
      <w:r w:rsidR="006F7D36">
        <w:rPr>
          <w:bCs/>
          <w:color w:val="000000"/>
          <w:shd w:val="clear" w:color="auto" w:fill="FFFFFF"/>
        </w:rPr>
        <w:t>https://www.eis.gov.lv/EKEIS/Supplier/Organizer/865</w:t>
      </w:r>
      <w:r w:rsidR="00E972E5" w:rsidRPr="00D170A8">
        <w:rPr>
          <w:bCs/>
          <w:color w:val="000000"/>
          <w:shd w:val="clear" w:color="auto" w:fill="FFFFFF"/>
        </w:rPr>
        <w:t>)</w:t>
      </w:r>
      <w:r w:rsidRPr="00D170A8">
        <w:rPr>
          <w:bCs/>
        </w:rPr>
        <w:t xml:space="preserve"> ietvertajiem noteikumiem.</w:t>
      </w:r>
    </w:p>
    <w:p w14:paraId="54C566E4" w14:textId="77777777" w:rsidR="00FD07A1" w:rsidRPr="00D170A8" w:rsidRDefault="00F51124" w:rsidP="000B701A">
      <w:pPr>
        <w:numPr>
          <w:ilvl w:val="0"/>
          <w:numId w:val="46"/>
        </w:numPr>
        <w:overflowPunct w:val="0"/>
        <w:adjustRightInd w:val="0"/>
        <w:spacing w:before="60" w:afterLines="40" w:after="96"/>
        <w:ind w:left="450" w:hanging="450"/>
        <w:jc w:val="both"/>
        <w:rPr>
          <w:rFonts w:eastAsia="Times New Roman"/>
          <w:b/>
          <w:u w:val="single"/>
        </w:rPr>
      </w:pPr>
      <w:bookmarkStart w:id="47" w:name="_Ref367975542"/>
      <w:r w:rsidRPr="00D170A8">
        <w:rPr>
          <w:rFonts w:eastAsia="Times New Roman"/>
          <w:b/>
          <w:u w:val="single"/>
        </w:rPr>
        <w:t>Piedāvājuma iesniegšanas un atvēršanas vieta, datums, laiks un kārtība</w:t>
      </w:r>
    </w:p>
    <w:p w14:paraId="34091F7B" w14:textId="3FB98051" w:rsidR="00FD07A1" w:rsidRPr="00D170A8" w:rsidRDefault="00F51124" w:rsidP="000B701A">
      <w:pPr>
        <w:widowControl w:val="0"/>
        <w:numPr>
          <w:ilvl w:val="1"/>
          <w:numId w:val="46"/>
        </w:numPr>
        <w:tabs>
          <w:tab w:val="left" w:pos="720"/>
        </w:tabs>
        <w:overflowPunct w:val="0"/>
        <w:autoSpaceDE w:val="0"/>
        <w:autoSpaceDN w:val="0"/>
        <w:adjustRightInd w:val="0"/>
        <w:spacing w:before="60" w:afterLines="40" w:after="96"/>
        <w:ind w:hanging="720"/>
        <w:jc w:val="both"/>
        <w:rPr>
          <w:rFonts w:eastAsia="Times New Roman"/>
          <w:b/>
        </w:rPr>
      </w:pPr>
      <w:r w:rsidRPr="00D170A8">
        <w:rPr>
          <w:bCs/>
        </w:rPr>
        <w:t xml:space="preserve">Pretendents piedāvājumu iesniedz </w:t>
      </w:r>
      <w:r w:rsidR="00347EE3" w:rsidRPr="00D170A8">
        <w:rPr>
          <w:bCs/>
        </w:rPr>
        <w:t>EIS e-konkursu apakšsistēmā</w:t>
      </w:r>
      <w:r w:rsidR="00347EE3" w:rsidRPr="00D170A8">
        <w:rPr>
          <w:bCs/>
          <w:color w:val="000000"/>
          <w:shd w:val="clear" w:color="auto" w:fill="FFFFFF"/>
        </w:rPr>
        <w:t xml:space="preserve"> </w:t>
      </w:r>
      <w:hyperlink r:id="rId12" w:history="1">
        <w:r w:rsidR="006F7D36">
          <w:rPr>
            <w:rStyle w:val="Hyperlink"/>
            <w:bCs/>
            <w:color w:val="auto"/>
            <w:u w:val="none"/>
            <w:shd w:val="clear" w:color="auto" w:fill="FFFFFF"/>
          </w:rPr>
          <w:t>https://www.eis.gov.lv/EKEIS/Supplier/Organizer/865</w:t>
        </w:r>
      </w:hyperlink>
      <w:r w:rsidR="00347EE3" w:rsidRPr="00D170A8">
        <w:rPr>
          <w:bCs/>
          <w:color w:val="000000"/>
          <w:shd w:val="clear" w:color="auto" w:fill="FFFFFF"/>
        </w:rPr>
        <w:t xml:space="preserve"> </w:t>
      </w:r>
      <w:r w:rsidRPr="00D170A8">
        <w:rPr>
          <w:bCs/>
        </w:rPr>
        <w:t xml:space="preserve">līdz </w:t>
      </w:r>
      <w:r w:rsidR="00347EE3" w:rsidRPr="00D170A8">
        <w:rPr>
          <w:rStyle w:val="xui-provider"/>
          <w:color w:val="242424"/>
          <w:bdr w:val="none" w:sz="0" w:space="0" w:color="auto" w:frame="1"/>
          <w:shd w:val="clear" w:color="auto" w:fill="FFFFFF"/>
        </w:rPr>
        <w:t>paziņojumā par līgumu, kas publicēts Iepirkumu uzraudzības biroja tīmekļvietnē https://info.iub.gov.lv</w:t>
      </w:r>
      <w:r w:rsidR="00FB0256" w:rsidRPr="00D170A8">
        <w:rPr>
          <w:rStyle w:val="xui-provider"/>
          <w:color w:val="242424"/>
          <w:bdr w:val="none" w:sz="0" w:space="0" w:color="auto" w:frame="1"/>
          <w:shd w:val="clear" w:color="auto" w:fill="FFFFFF"/>
        </w:rPr>
        <w:t>,</w:t>
      </w:r>
      <w:r w:rsidR="00347EE3" w:rsidRPr="00D170A8">
        <w:rPr>
          <w:rStyle w:val="xui-provider"/>
          <w:color w:val="242424"/>
          <w:bdr w:val="none" w:sz="0" w:space="0" w:color="auto" w:frame="1"/>
          <w:shd w:val="clear" w:color="auto" w:fill="FFFFFF"/>
        </w:rPr>
        <w:t xml:space="preserve"> norādītajam piedāvājumu iesniegšanas termiņam</w:t>
      </w:r>
      <w:bookmarkEnd w:id="47"/>
      <w:r w:rsidRPr="00D170A8">
        <w:rPr>
          <w:bCs/>
        </w:rPr>
        <w:t>.</w:t>
      </w:r>
    </w:p>
    <w:p w14:paraId="5D0985AD" w14:textId="77777777" w:rsidR="00FD07A1" w:rsidRPr="00D170A8" w:rsidRDefault="00F51124"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bCs/>
        </w:rPr>
      </w:pPr>
      <w:r w:rsidRPr="00D170A8">
        <w:rPr>
          <w:rFonts w:eastAsia="Times New Roman"/>
        </w:rPr>
        <w:t>Ārpus EIS e-konkursu apakšsistēmas iesniegtie piedāvājumi</w:t>
      </w:r>
      <w:r w:rsidRPr="00D170A8">
        <w:rPr>
          <w:rFonts w:eastAsia="Times New Roman"/>
          <w:lang w:eastAsia="zh-CN"/>
        </w:rPr>
        <w:t>, kā arī pēc piedāvājumu iesniegšanas termiņa beigām iesniegtie piedāvājumi</w:t>
      </w:r>
      <w:r w:rsidRPr="00D170A8">
        <w:rPr>
          <w:rFonts w:eastAsia="Times New Roman"/>
        </w:rPr>
        <w:t xml:space="preserve"> tiks atzīti par neatbilstošiem Nolikuma pra</w:t>
      </w:r>
      <w:r w:rsidRPr="00D170A8">
        <w:t>sībām. Tie netiks atvērti un neatvērti tiks nosūtīti atpakaļ iesniedzējam.</w:t>
      </w:r>
    </w:p>
    <w:p w14:paraId="4F962D83" w14:textId="4E4BB689" w:rsidR="00446B82" w:rsidRPr="00D170A8" w:rsidRDefault="00446B82"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bCs/>
        </w:rPr>
      </w:pPr>
      <w:r w:rsidRPr="00D170A8">
        <w:t xml:space="preserve">Iesniegtie piedāvājumi tiks atvērti </w:t>
      </w:r>
      <w:r w:rsidR="00347EE3" w:rsidRPr="00D170A8">
        <w:rPr>
          <w:rStyle w:val="xui-provider"/>
          <w:color w:val="242424"/>
          <w:bdr w:val="none" w:sz="0" w:space="0" w:color="auto" w:frame="1"/>
          <w:shd w:val="clear" w:color="auto" w:fill="FFFFFF"/>
        </w:rPr>
        <w:t>paziņojumā par līgumu, kas publicēts Iepirkumu uzraudzības biroja tīmekļvietnē https://info.iub.gov.lv</w:t>
      </w:r>
      <w:r w:rsidR="00FB0256" w:rsidRPr="00D170A8">
        <w:rPr>
          <w:rStyle w:val="xui-provider"/>
          <w:color w:val="242424"/>
          <w:bdr w:val="none" w:sz="0" w:space="0" w:color="auto" w:frame="1"/>
          <w:shd w:val="clear" w:color="auto" w:fill="FFFFFF"/>
        </w:rPr>
        <w:t>,</w:t>
      </w:r>
      <w:r w:rsidR="00347EE3" w:rsidRPr="00D170A8">
        <w:rPr>
          <w:rStyle w:val="xui-provider"/>
          <w:color w:val="242424"/>
          <w:bdr w:val="none" w:sz="0" w:space="0" w:color="auto" w:frame="1"/>
          <w:shd w:val="clear" w:color="auto" w:fill="FFFFFF"/>
        </w:rPr>
        <w:t xml:space="preserve"> norādītajā</w:t>
      </w:r>
      <w:r w:rsidR="00347EE3" w:rsidRPr="00D170A8">
        <w:t xml:space="preserve"> </w:t>
      </w:r>
      <w:r w:rsidR="00347EE3" w:rsidRPr="00D170A8">
        <w:rPr>
          <w:rStyle w:val="xui-provider"/>
          <w:color w:val="242424"/>
          <w:bdr w:val="none" w:sz="0" w:space="0" w:color="auto" w:frame="1"/>
          <w:shd w:val="clear" w:color="auto" w:fill="FFFFFF"/>
        </w:rPr>
        <w:t>piedāvājumu atvēršanas datumā un laikā,</w:t>
      </w:r>
      <w:r w:rsidRPr="00D170A8">
        <w:t xml:space="preserve"> izmantojot EIS pieejamos rīkus piedāvājumu elektroniskai atvēršanai.</w:t>
      </w:r>
    </w:p>
    <w:p w14:paraId="1BB0255D" w14:textId="14B75EB4" w:rsidR="00446B82" w:rsidRPr="00D170A8" w:rsidRDefault="00446B82"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bCs/>
        </w:rPr>
      </w:pPr>
      <w:r w:rsidRPr="00D170A8">
        <w:t xml:space="preserve">Ja no EIS uzturētāja būs saņemts paziņojums par EIS darbības traucējumiem, kuru dēļ nav iespējams iesniegt piedāvājumu, piedāvājumu iesniegšanas termiņš tiks pagarināts, un EIS </w:t>
      </w:r>
      <w:r w:rsidR="00705DF3" w:rsidRPr="00D170A8">
        <w:rPr>
          <w:shd w:val="clear" w:color="auto" w:fill="FFFFFF"/>
        </w:rPr>
        <w:t xml:space="preserve">tiks </w:t>
      </w:r>
      <w:r w:rsidRPr="00D170A8">
        <w:t>publicē</w:t>
      </w:r>
      <w:r w:rsidR="00705DF3" w:rsidRPr="00D170A8">
        <w:t>ta</w:t>
      </w:r>
      <w:r w:rsidRPr="00D170A8">
        <w:t xml:space="preserve"> informācij</w:t>
      </w:r>
      <w:r w:rsidR="00705DF3" w:rsidRPr="00D170A8">
        <w:t>a</w:t>
      </w:r>
      <w:r w:rsidRPr="00D170A8">
        <w:t xml:space="preserve"> par piedāvājumu iesniegšanas termiņa pagarināšanu. Ja no EIS uzturētāja būs saņemts paziņojums par traucējumiem EIS darbībā, kuru dēļ nav iespējams nodrošināt piedāvājumu drošību, Iepirkums tiks pārtraukts.   </w:t>
      </w:r>
    </w:p>
    <w:p w14:paraId="0BDAC39E" w14:textId="13821968" w:rsidR="00FD07A1" w:rsidRPr="00D170A8" w:rsidRDefault="00F51124"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rPr>
      </w:pPr>
      <w:r w:rsidRPr="00D170A8">
        <w:rPr>
          <w:bCs/>
        </w:rPr>
        <w:t>Pretendents līdz piedāvājumu iesniegšanas termiņa beigām var grozīt vai atsaukt iesniegto piedāvājumu, izmantojot EIS pieejamos rīkus.</w:t>
      </w:r>
      <w:r w:rsidRPr="00D170A8">
        <w:t xml:space="preserve"> Pēc piedāvājumu iesniegšanas termiņa beigām Pretendents nevar savu piedāvājumu grozīt vai papildināt.</w:t>
      </w:r>
    </w:p>
    <w:p w14:paraId="628F3566" w14:textId="77777777" w:rsidR="00FD07A1" w:rsidRPr="00D170A8" w:rsidRDefault="00F51124"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rPr>
      </w:pPr>
      <w:r w:rsidRPr="00D170A8">
        <w:rPr>
          <w:bCs/>
        </w:rPr>
        <w:lastRenderedPageBreak/>
        <w:t xml:space="preserve">Ja Pretendents atsauc piedāvājumu, Pretendents tiek izslēgts no tālākas dalības </w:t>
      </w:r>
      <w:r w:rsidR="00776BB5" w:rsidRPr="00D170A8">
        <w:rPr>
          <w:rFonts w:eastAsia="Times New Roman"/>
          <w:bCs/>
          <w:iCs/>
        </w:rPr>
        <w:t>Iepirkum</w:t>
      </w:r>
      <w:r w:rsidRPr="00D170A8">
        <w:rPr>
          <w:rFonts w:eastAsia="Times New Roman"/>
          <w:bCs/>
          <w:iCs/>
        </w:rPr>
        <w:t>ā</w:t>
      </w:r>
      <w:r w:rsidRPr="00D170A8">
        <w:rPr>
          <w:bCs/>
        </w:rPr>
        <w:t>. Piedāvājuma maiņas gadījumā par piedāvājuma iesniegšanas laiku tiek uzskatīt</w:t>
      </w:r>
      <w:r w:rsidR="00924716" w:rsidRPr="00D170A8">
        <w:rPr>
          <w:bCs/>
        </w:rPr>
        <w:t>s</w:t>
      </w:r>
      <w:r w:rsidRPr="00D170A8">
        <w:rPr>
          <w:bCs/>
        </w:rPr>
        <w:t xml:space="preserve"> pēdēj</w:t>
      </w:r>
      <w:r w:rsidR="00924716" w:rsidRPr="00D170A8">
        <w:rPr>
          <w:bCs/>
        </w:rPr>
        <w:t>ā</w:t>
      </w:r>
      <w:r w:rsidRPr="00D170A8">
        <w:rPr>
          <w:bCs/>
        </w:rPr>
        <w:t xml:space="preserve"> piedāvājuma iesniegšana</w:t>
      </w:r>
      <w:r w:rsidR="00924716" w:rsidRPr="00D170A8">
        <w:rPr>
          <w:bCs/>
        </w:rPr>
        <w:t>s laiks</w:t>
      </w:r>
      <w:r w:rsidRPr="00D170A8">
        <w:rPr>
          <w:bCs/>
        </w:rPr>
        <w:t xml:space="preserve">. </w:t>
      </w:r>
    </w:p>
    <w:p w14:paraId="2B008251" w14:textId="0F05ECC9" w:rsidR="00FD07A1" w:rsidRPr="00D170A8" w:rsidRDefault="00F51124" w:rsidP="000B701A">
      <w:pPr>
        <w:widowControl w:val="0"/>
        <w:numPr>
          <w:ilvl w:val="1"/>
          <w:numId w:val="46"/>
        </w:numPr>
        <w:tabs>
          <w:tab w:val="left" w:pos="720"/>
        </w:tabs>
        <w:overflowPunct w:val="0"/>
        <w:autoSpaceDE w:val="0"/>
        <w:autoSpaceDN w:val="0"/>
        <w:adjustRightInd w:val="0"/>
        <w:spacing w:beforeLines="60" w:before="144" w:after="40"/>
        <w:ind w:hanging="720"/>
        <w:jc w:val="both"/>
        <w:rPr>
          <w:rFonts w:eastAsia="Times New Roman"/>
          <w:b/>
        </w:rPr>
      </w:pPr>
      <w:r w:rsidRPr="00D170A8">
        <w:rPr>
          <w:bCs/>
        </w:rPr>
        <w:t>Iesniegto piedāvājumu atvēršanas procesam</w:t>
      </w:r>
      <w:r w:rsidR="005C1524" w:rsidRPr="00D170A8">
        <w:rPr>
          <w:bCs/>
        </w:rPr>
        <w:t xml:space="preserve"> Pretendents </w:t>
      </w:r>
      <w:r w:rsidRPr="00D170A8">
        <w:rPr>
          <w:bCs/>
        </w:rPr>
        <w:t>var sekot līdzi tiešsaistes režīmā EIS e-konkursu apakšsistēmā</w:t>
      </w:r>
      <w:r w:rsidR="008B3980" w:rsidRPr="00D170A8">
        <w:rPr>
          <w:bCs/>
          <w:color w:val="000000"/>
          <w:shd w:val="clear" w:color="auto" w:fill="FFFFFF"/>
        </w:rPr>
        <w:t xml:space="preserve"> </w:t>
      </w:r>
      <w:r w:rsidR="006F7D36">
        <w:rPr>
          <w:bCs/>
          <w:color w:val="000000"/>
          <w:shd w:val="clear" w:color="auto" w:fill="FFFFFF"/>
        </w:rPr>
        <w:t>https://www.eis.gov.lv/EKEIS/Supplier/Organizer/865</w:t>
      </w:r>
      <w:r w:rsidRPr="00D170A8">
        <w:rPr>
          <w:bCs/>
        </w:rPr>
        <w:t>.</w:t>
      </w:r>
    </w:p>
    <w:p w14:paraId="4D94255B" w14:textId="77777777" w:rsidR="00FD07A1" w:rsidRPr="00D170A8" w:rsidRDefault="00F51124" w:rsidP="000B701A">
      <w:pPr>
        <w:widowControl w:val="0"/>
        <w:numPr>
          <w:ilvl w:val="1"/>
          <w:numId w:val="46"/>
        </w:numPr>
        <w:tabs>
          <w:tab w:val="left" w:pos="720"/>
        </w:tabs>
        <w:overflowPunct w:val="0"/>
        <w:autoSpaceDE w:val="0"/>
        <w:autoSpaceDN w:val="0"/>
        <w:adjustRightInd w:val="0"/>
        <w:spacing w:before="60" w:afterLines="40" w:after="96"/>
        <w:ind w:hanging="720"/>
        <w:jc w:val="both"/>
        <w:rPr>
          <w:rFonts w:eastAsia="Times New Roman"/>
          <w:b/>
        </w:rPr>
      </w:pPr>
      <w:r w:rsidRPr="00D170A8">
        <w:rPr>
          <w:bCs/>
        </w:rPr>
        <w:t>Pretendentu atlasi, piedāvājumu atbilstības pārbaudi un piedāvājumu vērtēšanu Komisija veic slēgtā sēdē.</w:t>
      </w:r>
    </w:p>
    <w:p w14:paraId="4769FC49" w14:textId="77777777" w:rsidR="00FD07A1" w:rsidRPr="00D170A8" w:rsidRDefault="008243F5" w:rsidP="000B701A">
      <w:pPr>
        <w:pStyle w:val="Heading1"/>
        <w:widowControl w:val="0"/>
        <w:numPr>
          <w:ilvl w:val="0"/>
          <w:numId w:val="46"/>
        </w:numPr>
        <w:autoSpaceDE w:val="0"/>
        <w:autoSpaceDN w:val="0"/>
        <w:spacing w:before="60" w:afterLines="40" w:after="96"/>
        <w:ind w:left="450" w:hanging="450"/>
        <w:jc w:val="both"/>
        <w:rPr>
          <w:rFonts w:ascii="Times New Roman" w:hAnsi="Times New Roman"/>
          <w:sz w:val="24"/>
          <w:szCs w:val="24"/>
          <w:u w:val="single"/>
        </w:rPr>
      </w:pPr>
      <w:bookmarkStart w:id="48" w:name="_Toc480243532"/>
      <w:bookmarkStart w:id="49" w:name="_Toc491763765"/>
      <w:bookmarkStart w:id="50" w:name="_Toc522199448"/>
      <w:bookmarkStart w:id="51" w:name="_Toc285807510"/>
      <w:bookmarkStart w:id="52" w:name="_Toc134628677"/>
      <w:bookmarkEnd w:id="41"/>
      <w:bookmarkEnd w:id="42"/>
      <w:r w:rsidRPr="00D170A8">
        <w:rPr>
          <w:rFonts w:ascii="Times New Roman" w:hAnsi="Times New Roman"/>
          <w:sz w:val="24"/>
          <w:szCs w:val="24"/>
          <w:u w:val="single"/>
        </w:rPr>
        <w:t xml:space="preserve">Kvalifikācijas prasības </w:t>
      </w:r>
      <w:r w:rsidR="00F31F5E" w:rsidRPr="00D170A8">
        <w:rPr>
          <w:rFonts w:ascii="Times New Roman" w:hAnsi="Times New Roman"/>
          <w:sz w:val="24"/>
          <w:szCs w:val="24"/>
          <w:u w:val="single"/>
        </w:rPr>
        <w:t>P</w:t>
      </w:r>
      <w:r w:rsidRPr="00D170A8">
        <w:rPr>
          <w:rFonts w:ascii="Times New Roman" w:hAnsi="Times New Roman"/>
          <w:sz w:val="24"/>
          <w:szCs w:val="24"/>
          <w:u w:val="single"/>
        </w:rPr>
        <w:t>retendentiem un iesniedzamie kvalifikācijas dokumenti</w:t>
      </w:r>
      <w:bookmarkEnd w:id="48"/>
      <w:bookmarkEnd w:id="49"/>
      <w:bookmarkEnd w:id="50"/>
    </w:p>
    <w:p w14:paraId="552B3AAD" w14:textId="495589D7" w:rsidR="00E62D55" w:rsidRPr="00D170A8" w:rsidRDefault="00A05C77" w:rsidP="000B701A">
      <w:pPr>
        <w:pStyle w:val="ListParagraph"/>
        <w:widowControl/>
        <w:numPr>
          <w:ilvl w:val="1"/>
          <w:numId w:val="46"/>
        </w:numPr>
        <w:tabs>
          <w:tab w:val="left" w:pos="709"/>
        </w:tabs>
        <w:spacing w:before="60" w:afterLines="40" w:after="96"/>
        <w:ind w:hanging="720"/>
        <w:contextualSpacing w:val="0"/>
        <w:jc w:val="both"/>
        <w:rPr>
          <w:rFonts w:ascii="Times New Roman" w:hAnsi="Times New Roman" w:cs="Times New Roman"/>
          <w:color w:val="auto"/>
        </w:rPr>
      </w:pPr>
      <w:r w:rsidRPr="00D170A8">
        <w:rPr>
          <w:rFonts w:ascii="Times New Roman" w:eastAsia="Calibri" w:hAnsi="Times New Roman" w:cs="Times New Roman"/>
          <w:bCs/>
        </w:rPr>
        <w:t xml:space="preserve">Pretendents ir tiesīgs iesniegt Eiropas vienoto iepirkuma procedūras dokumentu kā sākotnējo pierādījumu atbilstībai Nolikumā noteiktajām Pretendentu atlases prasībām. </w:t>
      </w:r>
      <w:bookmarkStart w:id="53" w:name="_Hlk11744439"/>
      <w:r w:rsidR="00A32338" w:rsidRPr="00D170A8">
        <w:rPr>
          <w:rFonts w:ascii="Times New Roman" w:eastAsia="Times New Roman" w:hAnsi="Times New Roman" w:cs="Times New Roman"/>
          <w:iCs/>
          <w:color w:val="auto"/>
          <w:lang w:eastAsia="en-US" w:bidi="ar-SA"/>
        </w:rPr>
        <w:t xml:space="preserve">Eiropas vienotais iepirkuma procedūras dokuments, ko Pretendents var aizpildīt, tad saglabāt un iesniegt Pasūtītājam </w:t>
      </w:r>
      <w:r w:rsidR="00A32338" w:rsidRPr="00D170A8">
        <w:rPr>
          <w:rFonts w:ascii="Times New Roman" w:eastAsia="Calibri" w:hAnsi="Times New Roman" w:cs="Times New Roman"/>
          <w:bCs/>
        </w:rPr>
        <w:t>E</w:t>
      </w:r>
      <w:r w:rsidR="008A7E4A" w:rsidRPr="00D170A8">
        <w:rPr>
          <w:rFonts w:ascii="Times New Roman" w:eastAsia="Calibri" w:hAnsi="Times New Roman" w:cs="Times New Roman"/>
          <w:bCs/>
        </w:rPr>
        <w:t xml:space="preserve">IS </w:t>
      </w:r>
      <w:r w:rsidR="00A32338" w:rsidRPr="00D170A8">
        <w:rPr>
          <w:rFonts w:ascii="Times New Roman" w:eastAsia="Times New Roman" w:hAnsi="Times New Roman" w:cs="Times New Roman"/>
          <w:iCs/>
          <w:color w:val="auto"/>
          <w:lang w:eastAsia="en-US" w:bidi="ar-SA"/>
        </w:rPr>
        <w:t xml:space="preserve">e-konkursu apakšsistēmā, pieejams </w:t>
      </w:r>
      <w:bookmarkEnd w:id="53"/>
      <w:r w:rsidR="00A32338" w:rsidRPr="00D170A8">
        <w:rPr>
          <w:rFonts w:ascii="Times New Roman" w:eastAsia="Calibri" w:hAnsi="Times New Roman" w:cs="Times New Roman"/>
          <w:bCs/>
        </w:rPr>
        <w:t>E</w:t>
      </w:r>
      <w:r w:rsidR="008A7E4A" w:rsidRPr="00D170A8">
        <w:rPr>
          <w:rFonts w:ascii="Times New Roman" w:eastAsia="Calibri" w:hAnsi="Times New Roman" w:cs="Times New Roman"/>
          <w:bCs/>
        </w:rPr>
        <w:t>IS</w:t>
      </w:r>
      <w:r w:rsidR="00A32338" w:rsidRPr="00D170A8">
        <w:rPr>
          <w:rFonts w:ascii="Times New Roman" w:eastAsia="Calibri" w:hAnsi="Times New Roman" w:cs="Times New Roman"/>
          <w:bCs/>
        </w:rPr>
        <w:t xml:space="preserve"> tīmekļvietnē espd.eis.gov.lv</w:t>
      </w:r>
      <w:r w:rsidR="00A32338" w:rsidRPr="00D170A8">
        <w:rPr>
          <w:rFonts w:ascii="Times New Roman" w:eastAsia="Times New Roman" w:hAnsi="Times New Roman" w:cs="Times New Roman"/>
          <w:color w:val="auto"/>
          <w:lang w:eastAsia="en-US" w:bidi="ar-SA"/>
        </w:rPr>
        <w:t>.</w:t>
      </w:r>
      <w:r w:rsidR="00E62D55" w:rsidRPr="00D170A8">
        <w:rPr>
          <w:rFonts w:ascii="Times New Roman" w:eastAsia="Times New Roman" w:hAnsi="Times New Roman" w:cs="Times New Roman"/>
          <w:color w:val="auto"/>
          <w:lang w:eastAsia="en-US" w:bidi="ar-SA"/>
        </w:rPr>
        <w:t xml:space="preserve"> </w:t>
      </w:r>
      <w:r w:rsidR="00E62D55" w:rsidRPr="00D170A8">
        <w:rPr>
          <w:rFonts w:ascii="Times New Roman" w:hAnsi="Times New Roman" w:cs="Times New Roman"/>
          <w:color w:val="auto"/>
        </w:rPr>
        <w:t>Bez tam Pretendents var aizpildīt Eiropas Komisijas Īstenošanas regulas (ES) 2016/7 (2016.</w:t>
      </w:r>
      <w:r w:rsidR="0001301D" w:rsidRPr="00D170A8">
        <w:rPr>
          <w:rFonts w:ascii="Times New Roman" w:hAnsi="Times New Roman" w:cs="Times New Roman"/>
          <w:color w:val="auto"/>
        </w:rPr>
        <w:t> </w:t>
      </w:r>
      <w:r w:rsidR="00E62D55" w:rsidRPr="00D170A8">
        <w:rPr>
          <w:rFonts w:ascii="Times New Roman" w:hAnsi="Times New Roman" w:cs="Times New Roman"/>
          <w:color w:val="auto"/>
        </w:rPr>
        <w:t>gada 5. janvāris), ar ko nosaka standarta veidlapu Eiropas vienotajam iepirkuma procedūras dokumentam, 2.</w:t>
      </w:r>
      <w:r w:rsidR="008B5AA1" w:rsidRPr="00D170A8">
        <w:rPr>
          <w:rFonts w:ascii="Times New Roman" w:hAnsi="Times New Roman" w:cs="Times New Roman"/>
          <w:color w:val="auto"/>
        </w:rPr>
        <w:t> </w:t>
      </w:r>
      <w:r w:rsidR="00E62D55" w:rsidRPr="00D170A8">
        <w:rPr>
          <w:rFonts w:ascii="Times New Roman" w:hAnsi="Times New Roman" w:cs="Times New Roman"/>
          <w:color w:val="auto"/>
        </w:rPr>
        <w:t>pielikumā pievienoto veidlapu, saglabāt to un iesniegt Pasūtītājam EIS e-konkursu apakšsistēmā (aizpildot veidlapu, obligāti aizpilda veidlapas I daļ</w:t>
      </w:r>
      <w:r w:rsidR="002713B1" w:rsidRPr="00D170A8">
        <w:rPr>
          <w:rFonts w:ascii="Times New Roman" w:hAnsi="Times New Roman" w:cs="Times New Roman"/>
          <w:color w:val="auto"/>
        </w:rPr>
        <w:t>u</w:t>
      </w:r>
      <w:r w:rsidR="00E62D55" w:rsidRPr="00D170A8">
        <w:rPr>
          <w:rFonts w:ascii="Times New Roman" w:hAnsi="Times New Roman" w:cs="Times New Roman"/>
          <w:color w:val="auto"/>
        </w:rPr>
        <w:t>, II daļ</w:t>
      </w:r>
      <w:r w:rsidR="002713B1" w:rsidRPr="00D170A8">
        <w:rPr>
          <w:rFonts w:ascii="Times New Roman" w:hAnsi="Times New Roman" w:cs="Times New Roman"/>
          <w:color w:val="auto"/>
        </w:rPr>
        <w:t>u</w:t>
      </w:r>
      <w:r w:rsidR="00E62D55" w:rsidRPr="00D170A8">
        <w:rPr>
          <w:rFonts w:ascii="Times New Roman" w:hAnsi="Times New Roman" w:cs="Times New Roman"/>
          <w:color w:val="auto"/>
        </w:rPr>
        <w:t>, IV daļas A un C iedaļas).</w:t>
      </w:r>
    </w:p>
    <w:p w14:paraId="4E0C8F77" w14:textId="653B60DA" w:rsidR="00FD07A1" w:rsidRPr="00D170A8" w:rsidRDefault="00A05C77">
      <w:pPr>
        <w:pStyle w:val="ListParagraph"/>
        <w:widowControl/>
        <w:tabs>
          <w:tab w:val="left" w:pos="709"/>
        </w:tabs>
        <w:spacing w:before="60" w:afterLines="40" w:after="96"/>
        <w:ind w:firstLine="556"/>
        <w:contextualSpacing w:val="0"/>
        <w:jc w:val="both"/>
        <w:rPr>
          <w:rFonts w:ascii="Times New Roman" w:eastAsia="Times New Roman" w:hAnsi="Times New Roman" w:cs="Times New Roman"/>
          <w:color w:val="auto"/>
          <w:lang w:eastAsia="en-US" w:bidi="ar-SA"/>
        </w:rPr>
      </w:pPr>
      <w:r w:rsidRPr="00D170A8">
        <w:rPr>
          <w:rFonts w:ascii="Times New Roman" w:eastAsia="Times New Roman" w:hAnsi="Times New Roman" w:cs="Times New Roman"/>
          <w:color w:val="auto"/>
          <w:lang w:eastAsia="en-US" w:bidi="ar-SA"/>
        </w:rPr>
        <w:t xml:space="preserve">Ja </w:t>
      </w:r>
      <w:r w:rsidR="00F16350" w:rsidRPr="00D170A8">
        <w:rPr>
          <w:rFonts w:ascii="Times New Roman" w:eastAsia="Times New Roman" w:hAnsi="Times New Roman" w:cs="Times New Roman"/>
          <w:color w:val="auto"/>
          <w:lang w:eastAsia="en-US" w:bidi="ar-SA"/>
        </w:rPr>
        <w:t>Pretendents</w:t>
      </w:r>
      <w:r w:rsidRPr="00D170A8">
        <w:rPr>
          <w:rFonts w:ascii="Times New Roman" w:eastAsia="Times New Roman" w:hAnsi="Times New Roman" w:cs="Times New Roman"/>
          <w:color w:val="auto"/>
          <w:lang w:eastAsia="en-US" w:bidi="ar-SA"/>
        </w:rPr>
        <w:t xml:space="preserve">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w:t>
      </w:r>
      <w:r w:rsidR="00F90F75" w:rsidRPr="00D170A8">
        <w:rPr>
          <w:rFonts w:ascii="Times New Roman" w:eastAsia="Times New Roman" w:hAnsi="Times New Roman" w:cs="Times New Roman"/>
          <w:color w:val="auto"/>
          <w:lang w:eastAsia="en-US" w:bidi="ar-SA"/>
        </w:rPr>
        <w:t>A</w:t>
      </w:r>
      <w:r w:rsidRPr="00D170A8">
        <w:rPr>
          <w:rFonts w:ascii="Times New Roman" w:eastAsia="Times New Roman" w:hAnsi="Times New Roman" w:cs="Times New Roman"/>
          <w:color w:val="auto"/>
          <w:lang w:eastAsia="en-US" w:bidi="ar-SA"/>
        </w:rPr>
        <w:t xml:space="preserve">pakšuzņēmēju, kura sniedzamo pakalpojumu vērtība ir vismaz </w:t>
      </w:r>
      <w:r w:rsidR="00686FDA" w:rsidRPr="00D170A8">
        <w:rPr>
          <w:rFonts w:ascii="Times New Roman" w:eastAsia="Times New Roman" w:hAnsi="Times New Roman" w:cs="Times New Roman"/>
          <w:color w:val="auto"/>
          <w:lang w:eastAsia="en-US" w:bidi="ar-SA"/>
        </w:rPr>
        <w:t xml:space="preserve">10 000 (desmit tūkstoši) </w:t>
      </w:r>
      <w:proofErr w:type="spellStart"/>
      <w:r w:rsidR="00686FDA" w:rsidRPr="00D170A8">
        <w:rPr>
          <w:rFonts w:ascii="Times New Roman" w:eastAsia="Times New Roman" w:hAnsi="Times New Roman" w:cs="Times New Roman"/>
          <w:i/>
          <w:iCs/>
          <w:color w:val="auto"/>
          <w:lang w:eastAsia="en-US" w:bidi="ar-SA"/>
        </w:rPr>
        <w:t>euro</w:t>
      </w:r>
      <w:proofErr w:type="spellEnd"/>
      <w:r w:rsidRPr="00D170A8">
        <w:rPr>
          <w:rFonts w:ascii="Times New Roman" w:eastAsia="Times New Roman" w:hAnsi="Times New Roman" w:cs="Times New Roman"/>
          <w:color w:val="auto"/>
          <w:lang w:eastAsia="en-US" w:bidi="ar-SA"/>
        </w:rPr>
        <w:t>. Piegādātāju apvienība iesniedz atsevišķu Eiropas vienoto iepirkuma procedūras dokumentu par katru tās dalībnieku.</w:t>
      </w:r>
    </w:p>
    <w:p w14:paraId="52E8B806" w14:textId="77777777" w:rsidR="00FD07A1" w:rsidRPr="00D170A8" w:rsidRDefault="00031A77">
      <w:pPr>
        <w:pStyle w:val="ListParagraph"/>
        <w:widowControl/>
        <w:tabs>
          <w:tab w:val="left" w:pos="709"/>
        </w:tabs>
        <w:spacing w:before="60" w:afterLines="40" w:after="96"/>
        <w:ind w:firstLine="556"/>
        <w:contextualSpacing w:val="0"/>
        <w:jc w:val="both"/>
        <w:rPr>
          <w:rFonts w:ascii="Times New Roman" w:hAnsi="Times New Roman" w:cs="Times New Roman"/>
        </w:rPr>
      </w:pPr>
      <w:r w:rsidRPr="00D170A8">
        <w:rPr>
          <w:rFonts w:ascii="Times New Roman" w:hAnsi="Times New Roman" w:cs="Times New Roman"/>
        </w:rPr>
        <w:t xml:space="preserve">Ja Pretendents, kuram būtu piešķiramas iepirkuma līguma slēgšanas tiesības, ir iesniedzis Eiropas vienoto iepirkuma procedūras dokumentu kā sākotnējo pierādījumu atbilstībai pretendentu atlases prasībām, </w:t>
      </w:r>
      <w:r w:rsidR="00EA7301" w:rsidRPr="00D170A8">
        <w:rPr>
          <w:rFonts w:ascii="Times New Roman" w:hAnsi="Times New Roman" w:cs="Times New Roman"/>
        </w:rPr>
        <w:t>K</w:t>
      </w:r>
      <w:r w:rsidRPr="00D170A8">
        <w:rPr>
          <w:rFonts w:ascii="Times New Roman" w:hAnsi="Times New Roman" w:cs="Times New Roman"/>
        </w:rPr>
        <w:t>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4536"/>
      </w:tblGrid>
      <w:tr w:rsidR="006072D7" w:rsidRPr="00D170A8" w14:paraId="6684415C" w14:textId="77777777" w:rsidTr="000B701A">
        <w:tc>
          <w:tcPr>
            <w:tcW w:w="4815" w:type="dxa"/>
            <w:shd w:val="clear" w:color="auto" w:fill="D9D9D9" w:themeFill="background1" w:themeFillShade="D9"/>
            <w:vAlign w:val="center"/>
          </w:tcPr>
          <w:p w14:paraId="44E89852" w14:textId="1320E8CB" w:rsidR="008243F5" w:rsidRPr="00D170A8" w:rsidRDefault="008243F5" w:rsidP="00163441">
            <w:pPr>
              <w:pStyle w:val="ApakpunktsRakstz"/>
              <w:widowControl w:val="0"/>
              <w:numPr>
                <w:ilvl w:val="1"/>
                <w:numId w:val="46"/>
              </w:numPr>
              <w:tabs>
                <w:tab w:val="left" w:pos="589"/>
              </w:tabs>
              <w:autoSpaceDE w:val="0"/>
              <w:autoSpaceDN w:val="0"/>
              <w:ind w:left="22" w:hanging="22"/>
              <w:jc w:val="both"/>
              <w:rPr>
                <w:rFonts w:ascii="Times New Roman" w:hAnsi="Times New Roman"/>
                <w:b w:val="0"/>
                <w:sz w:val="24"/>
              </w:rPr>
            </w:pPr>
            <w:r w:rsidRPr="00D170A8">
              <w:rPr>
                <w:rFonts w:ascii="Times New Roman" w:hAnsi="Times New Roman"/>
                <w:b w:val="0"/>
                <w:sz w:val="24"/>
              </w:rPr>
              <w:t>Pretendent</w:t>
            </w:r>
            <w:r w:rsidR="00210D35" w:rsidRPr="00D170A8">
              <w:rPr>
                <w:rFonts w:ascii="Times New Roman" w:hAnsi="Times New Roman"/>
                <w:b w:val="0"/>
                <w:sz w:val="24"/>
              </w:rPr>
              <w:t>s</w:t>
            </w:r>
            <w:r w:rsidRPr="00D170A8">
              <w:rPr>
                <w:rFonts w:ascii="Times New Roman" w:hAnsi="Times New Roman"/>
                <w:b w:val="0"/>
                <w:sz w:val="24"/>
              </w:rPr>
              <w:t xml:space="preserve"> atbilst šādām kvalifikācijas prasībām:</w:t>
            </w:r>
          </w:p>
        </w:tc>
        <w:tc>
          <w:tcPr>
            <w:tcW w:w="4536" w:type="dxa"/>
            <w:shd w:val="clear" w:color="auto" w:fill="D9D9D9" w:themeFill="background1" w:themeFillShade="D9"/>
            <w:vAlign w:val="center"/>
          </w:tcPr>
          <w:p w14:paraId="2A2848F9" w14:textId="525D5850" w:rsidR="008243F5" w:rsidRPr="00D170A8" w:rsidRDefault="008243F5" w:rsidP="00163441">
            <w:pPr>
              <w:pStyle w:val="ApakpunktsRakstz"/>
              <w:widowControl w:val="0"/>
              <w:numPr>
                <w:ilvl w:val="1"/>
                <w:numId w:val="46"/>
              </w:numPr>
              <w:tabs>
                <w:tab w:val="left" w:pos="595"/>
              </w:tabs>
              <w:autoSpaceDE w:val="0"/>
              <w:autoSpaceDN w:val="0"/>
              <w:ind w:left="28" w:hanging="28"/>
              <w:jc w:val="both"/>
              <w:rPr>
                <w:rFonts w:ascii="Times New Roman" w:hAnsi="Times New Roman"/>
                <w:b w:val="0"/>
                <w:sz w:val="24"/>
              </w:rPr>
            </w:pPr>
            <w:r w:rsidRPr="00D170A8">
              <w:rPr>
                <w:rFonts w:ascii="Times New Roman" w:hAnsi="Times New Roman"/>
                <w:b w:val="0"/>
                <w:sz w:val="24"/>
              </w:rPr>
              <w:t xml:space="preserve">Lai pierādītu atbilstību Pasūtītāja noteiktajām kvalifikācijas prasībām, </w:t>
            </w:r>
            <w:r w:rsidR="00A308BA" w:rsidRPr="00D170A8">
              <w:rPr>
                <w:rFonts w:ascii="Times New Roman" w:hAnsi="Times New Roman"/>
                <w:b w:val="0"/>
                <w:sz w:val="24"/>
              </w:rPr>
              <w:t>P</w:t>
            </w:r>
            <w:r w:rsidRPr="00D170A8">
              <w:rPr>
                <w:rFonts w:ascii="Times New Roman" w:hAnsi="Times New Roman"/>
                <w:b w:val="0"/>
                <w:sz w:val="24"/>
              </w:rPr>
              <w:t>retendent</w:t>
            </w:r>
            <w:r w:rsidR="00837C08" w:rsidRPr="00D170A8">
              <w:rPr>
                <w:rFonts w:ascii="Times New Roman" w:hAnsi="Times New Roman"/>
                <w:b w:val="0"/>
                <w:sz w:val="24"/>
              </w:rPr>
              <w:t xml:space="preserve">s </w:t>
            </w:r>
            <w:r w:rsidRPr="00D170A8">
              <w:rPr>
                <w:rFonts w:ascii="Times New Roman" w:hAnsi="Times New Roman"/>
                <w:b w:val="0"/>
                <w:sz w:val="24"/>
              </w:rPr>
              <w:t>iesniedz šā</w:t>
            </w:r>
            <w:r w:rsidR="00837C08" w:rsidRPr="00D170A8">
              <w:rPr>
                <w:rFonts w:ascii="Times New Roman" w:hAnsi="Times New Roman"/>
                <w:b w:val="0"/>
                <w:sz w:val="24"/>
              </w:rPr>
              <w:t>dus</w:t>
            </w:r>
            <w:r w:rsidRPr="00D170A8">
              <w:rPr>
                <w:rFonts w:ascii="Times New Roman" w:hAnsi="Times New Roman"/>
                <w:b w:val="0"/>
                <w:sz w:val="24"/>
              </w:rPr>
              <w:t xml:space="preserve"> kvalifikācijas dokument</w:t>
            </w:r>
            <w:r w:rsidR="00837C08" w:rsidRPr="00D170A8">
              <w:rPr>
                <w:rFonts w:ascii="Times New Roman" w:hAnsi="Times New Roman"/>
                <w:b w:val="0"/>
                <w:sz w:val="24"/>
              </w:rPr>
              <w:t>us</w:t>
            </w:r>
            <w:r w:rsidRPr="00D170A8">
              <w:rPr>
                <w:rFonts w:ascii="Times New Roman" w:hAnsi="Times New Roman"/>
                <w:b w:val="0"/>
                <w:sz w:val="24"/>
              </w:rPr>
              <w:t>:</w:t>
            </w:r>
          </w:p>
        </w:tc>
      </w:tr>
      <w:tr w:rsidR="006072D7" w:rsidRPr="00D170A8" w14:paraId="32536956" w14:textId="77777777" w:rsidTr="000B701A">
        <w:tc>
          <w:tcPr>
            <w:tcW w:w="4815" w:type="dxa"/>
          </w:tcPr>
          <w:p w14:paraId="7ACC5C81" w14:textId="4E369220" w:rsidR="008243F5" w:rsidRPr="00D170A8" w:rsidRDefault="00941BB1" w:rsidP="00DB2147">
            <w:pPr>
              <w:pStyle w:val="LightGrid-Accent31"/>
              <w:widowControl w:val="0"/>
              <w:autoSpaceDE w:val="0"/>
              <w:autoSpaceDN w:val="0"/>
              <w:spacing w:after="0" w:line="240" w:lineRule="auto"/>
              <w:ind w:left="0"/>
              <w:contextualSpacing w:val="0"/>
              <w:jc w:val="both"/>
              <w:rPr>
                <w:rFonts w:ascii="Times New Roman" w:hAnsi="Times New Roman"/>
                <w:bCs/>
                <w:sz w:val="24"/>
                <w:szCs w:val="24"/>
              </w:rPr>
            </w:pPr>
            <w:r w:rsidRPr="00D170A8">
              <w:rPr>
                <w:rFonts w:ascii="Times New Roman" w:hAnsi="Times New Roman"/>
                <w:sz w:val="24"/>
                <w:szCs w:val="24"/>
              </w:rPr>
              <w:t>1</w:t>
            </w:r>
            <w:r w:rsidR="002B4941" w:rsidRPr="00D170A8">
              <w:rPr>
                <w:rFonts w:ascii="Times New Roman" w:hAnsi="Times New Roman"/>
                <w:sz w:val="24"/>
                <w:szCs w:val="24"/>
              </w:rPr>
              <w:t>3</w:t>
            </w:r>
            <w:r w:rsidRPr="00D170A8">
              <w:rPr>
                <w:rFonts w:ascii="Times New Roman" w:hAnsi="Times New Roman"/>
                <w:sz w:val="24"/>
                <w:szCs w:val="24"/>
              </w:rPr>
              <w:t xml:space="preserve">.2.1. </w:t>
            </w:r>
            <w:r w:rsidR="008243F5" w:rsidRPr="00D170A8">
              <w:rPr>
                <w:rFonts w:ascii="Times New Roman" w:hAnsi="Times New Roman"/>
                <w:sz w:val="24"/>
                <w:szCs w:val="24"/>
              </w:rPr>
              <w:t>Pretendents ir fiziska vai juridiska persona</w:t>
            </w:r>
            <w:r w:rsidR="00F70103" w:rsidRPr="00D170A8">
              <w:rPr>
                <w:rFonts w:ascii="Times New Roman" w:hAnsi="Times New Roman"/>
                <w:sz w:val="24"/>
                <w:szCs w:val="24"/>
              </w:rPr>
              <w:t xml:space="preserve"> vai pasūtītājs</w:t>
            </w:r>
            <w:r w:rsidR="008243F5" w:rsidRPr="00D170A8">
              <w:rPr>
                <w:rFonts w:ascii="Times New Roman" w:hAnsi="Times New Roman"/>
                <w:sz w:val="24"/>
                <w:szCs w:val="24"/>
              </w:rPr>
              <w:t xml:space="preserve">, vai šādu personu apvienība jebkurā to kombinācijā, kas piedāvā sniegt Nolikuma prasībām atbilstošus </w:t>
            </w:r>
            <w:r w:rsidR="004E0552" w:rsidRPr="00D170A8">
              <w:rPr>
                <w:rFonts w:ascii="Times New Roman" w:hAnsi="Times New Roman"/>
                <w:sz w:val="24"/>
                <w:szCs w:val="24"/>
              </w:rPr>
              <w:t>p</w:t>
            </w:r>
            <w:r w:rsidR="008243F5" w:rsidRPr="00D170A8">
              <w:rPr>
                <w:rFonts w:ascii="Times New Roman" w:hAnsi="Times New Roman"/>
                <w:sz w:val="24"/>
                <w:szCs w:val="24"/>
              </w:rPr>
              <w:t>akalpojumus.</w:t>
            </w:r>
          </w:p>
        </w:tc>
        <w:tc>
          <w:tcPr>
            <w:tcW w:w="4536" w:type="dxa"/>
          </w:tcPr>
          <w:p w14:paraId="0D05CB42" w14:textId="7B161BCA" w:rsidR="008243F5" w:rsidRPr="00D170A8" w:rsidRDefault="008243F5" w:rsidP="000B701A">
            <w:pPr>
              <w:pStyle w:val="LightGrid-Accent31"/>
              <w:widowControl w:val="0"/>
              <w:numPr>
                <w:ilvl w:val="2"/>
                <w:numId w:val="46"/>
              </w:numPr>
              <w:tabs>
                <w:tab w:val="left" w:pos="301"/>
              </w:tabs>
              <w:autoSpaceDE w:val="0"/>
              <w:autoSpaceDN w:val="0"/>
              <w:spacing w:after="0" w:line="240" w:lineRule="auto"/>
              <w:ind w:left="28" w:hanging="28"/>
              <w:contextualSpacing w:val="0"/>
              <w:jc w:val="both"/>
              <w:rPr>
                <w:rFonts w:ascii="Times New Roman" w:hAnsi="Times New Roman"/>
                <w:sz w:val="24"/>
                <w:szCs w:val="24"/>
              </w:rPr>
            </w:pPr>
            <w:r w:rsidRPr="00D170A8">
              <w:rPr>
                <w:rFonts w:ascii="Times New Roman" w:hAnsi="Times New Roman"/>
                <w:sz w:val="24"/>
                <w:szCs w:val="24"/>
              </w:rPr>
              <w:t>Pieteikums</w:t>
            </w:r>
            <w:r w:rsidRPr="00D170A8">
              <w:rPr>
                <w:rFonts w:ascii="Times New Roman" w:hAnsi="Times New Roman"/>
                <w:bCs/>
                <w:sz w:val="24"/>
                <w:szCs w:val="24"/>
              </w:rPr>
              <w:t xml:space="preserve"> </w:t>
            </w:r>
            <w:r w:rsidR="00641A3D" w:rsidRPr="00D170A8">
              <w:rPr>
                <w:rFonts w:ascii="Times New Roman" w:hAnsi="Times New Roman"/>
                <w:bCs/>
                <w:sz w:val="24"/>
                <w:szCs w:val="24"/>
              </w:rPr>
              <w:t>par pie</w:t>
            </w:r>
            <w:r w:rsidRPr="00D170A8">
              <w:rPr>
                <w:rFonts w:ascii="Times New Roman" w:hAnsi="Times New Roman"/>
                <w:bCs/>
                <w:sz w:val="24"/>
                <w:szCs w:val="24"/>
              </w:rPr>
              <w:t>dalī</w:t>
            </w:r>
            <w:r w:rsidR="00641A3D" w:rsidRPr="00D170A8">
              <w:rPr>
                <w:rFonts w:ascii="Times New Roman" w:hAnsi="Times New Roman"/>
                <w:bCs/>
                <w:sz w:val="24"/>
                <w:szCs w:val="24"/>
              </w:rPr>
              <w:t>šanos</w:t>
            </w:r>
            <w:r w:rsidRPr="00D170A8">
              <w:rPr>
                <w:rFonts w:ascii="Times New Roman" w:hAnsi="Times New Roman"/>
                <w:bCs/>
                <w:sz w:val="24"/>
                <w:szCs w:val="24"/>
              </w:rPr>
              <w:t xml:space="preserve"> iepirkumā (</w:t>
            </w:r>
            <w:r w:rsidR="001C0B88" w:rsidRPr="00D170A8">
              <w:rPr>
                <w:rFonts w:ascii="Times New Roman" w:hAnsi="Times New Roman"/>
                <w:bCs/>
                <w:sz w:val="24"/>
                <w:szCs w:val="24"/>
              </w:rPr>
              <w:t xml:space="preserve">Nolikuma </w:t>
            </w:r>
            <w:r w:rsidRPr="00D170A8">
              <w:rPr>
                <w:rFonts w:ascii="Times New Roman" w:hAnsi="Times New Roman"/>
                <w:bCs/>
                <w:sz w:val="24"/>
                <w:szCs w:val="24"/>
              </w:rPr>
              <w:t>1.</w:t>
            </w:r>
            <w:r w:rsidR="00877AA9" w:rsidRPr="00D170A8">
              <w:rPr>
                <w:rFonts w:ascii="Times New Roman" w:hAnsi="Times New Roman"/>
                <w:bCs/>
                <w:sz w:val="24"/>
                <w:szCs w:val="24"/>
              </w:rPr>
              <w:t> </w:t>
            </w:r>
            <w:r w:rsidRPr="00D170A8">
              <w:rPr>
                <w:rFonts w:ascii="Times New Roman" w:hAnsi="Times New Roman"/>
                <w:bCs/>
                <w:sz w:val="24"/>
                <w:szCs w:val="24"/>
              </w:rPr>
              <w:t>pielikums)</w:t>
            </w:r>
            <w:r w:rsidRPr="00D170A8">
              <w:rPr>
                <w:rFonts w:ascii="Times New Roman" w:hAnsi="Times New Roman"/>
                <w:sz w:val="24"/>
                <w:szCs w:val="24"/>
              </w:rPr>
              <w:t xml:space="preserve">, </w:t>
            </w:r>
            <w:r w:rsidRPr="00D170A8">
              <w:rPr>
                <w:rFonts w:ascii="Times New Roman" w:hAnsi="Times New Roman"/>
                <w:color w:val="000000"/>
                <w:sz w:val="24"/>
                <w:szCs w:val="24"/>
              </w:rPr>
              <w:t>kuru parakstīj</w:t>
            </w:r>
            <w:r w:rsidR="008521DD" w:rsidRPr="00D170A8">
              <w:rPr>
                <w:rFonts w:ascii="Times New Roman" w:hAnsi="Times New Roman"/>
                <w:color w:val="000000"/>
                <w:sz w:val="24"/>
                <w:szCs w:val="24"/>
              </w:rPr>
              <w:t>usi</w:t>
            </w:r>
            <w:r w:rsidRPr="00D170A8">
              <w:rPr>
                <w:rFonts w:ascii="Times New Roman" w:hAnsi="Times New Roman"/>
                <w:sz w:val="24"/>
                <w:szCs w:val="24"/>
              </w:rPr>
              <w:t xml:space="preserve"> </w:t>
            </w:r>
            <w:r w:rsidR="00F31F5E" w:rsidRPr="00D170A8">
              <w:rPr>
                <w:rFonts w:ascii="Times New Roman" w:hAnsi="Times New Roman"/>
                <w:sz w:val="24"/>
                <w:szCs w:val="24"/>
              </w:rPr>
              <w:t>P</w:t>
            </w:r>
            <w:r w:rsidRPr="00D170A8">
              <w:rPr>
                <w:rFonts w:ascii="Times New Roman" w:hAnsi="Times New Roman"/>
                <w:color w:val="000000"/>
                <w:sz w:val="24"/>
                <w:szCs w:val="24"/>
              </w:rPr>
              <w:t xml:space="preserve">retendenta </w:t>
            </w:r>
            <w:proofErr w:type="spellStart"/>
            <w:r w:rsidR="008521DD" w:rsidRPr="00D170A8">
              <w:rPr>
                <w:rFonts w:ascii="Times New Roman" w:hAnsi="Times New Roman"/>
                <w:color w:val="000000"/>
                <w:sz w:val="24"/>
                <w:szCs w:val="24"/>
              </w:rPr>
              <w:t>pārstāvēttiesīgā</w:t>
            </w:r>
            <w:proofErr w:type="spellEnd"/>
            <w:r w:rsidR="008521DD" w:rsidRPr="00D170A8">
              <w:rPr>
                <w:rFonts w:ascii="Times New Roman" w:hAnsi="Times New Roman"/>
                <w:color w:val="000000"/>
                <w:sz w:val="24"/>
                <w:szCs w:val="24"/>
              </w:rPr>
              <w:t xml:space="preserve"> persona </w:t>
            </w:r>
            <w:r w:rsidR="00680963" w:rsidRPr="00D170A8">
              <w:rPr>
                <w:rFonts w:ascii="Times New Roman" w:hAnsi="Times New Roman"/>
                <w:color w:val="000000"/>
                <w:sz w:val="24"/>
                <w:szCs w:val="24"/>
              </w:rPr>
              <w:t>vai tā pilnvarota</w:t>
            </w:r>
            <w:r w:rsidRPr="00D170A8">
              <w:rPr>
                <w:rFonts w:ascii="Times New Roman" w:hAnsi="Times New Roman"/>
                <w:color w:val="000000"/>
                <w:sz w:val="24"/>
                <w:szCs w:val="24"/>
              </w:rPr>
              <w:t xml:space="preserve"> persona</w:t>
            </w:r>
            <w:r w:rsidRPr="00D170A8">
              <w:rPr>
                <w:rFonts w:ascii="Times New Roman" w:hAnsi="Times New Roman"/>
                <w:sz w:val="24"/>
                <w:szCs w:val="24"/>
              </w:rPr>
              <w:t>.</w:t>
            </w:r>
          </w:p>
        </w:tc>
      </w:tr>
      <w:tr w:rsidR="006072D7" w:rsidRPr="00D170A8" w14:paraId="23820AD2" w14:textId="77777777" w:rsidTr="000B701A">
        <w:tc>
          <w:tcPr>
            <w:tcW w:w="4815" w:type="dxa"/>
          </w:tcPr>
          <w:p w14:paraId="4E5760FA" w14:textId="2EB3E4E5" w:rsidR="008243F5" w:rsidRPr="00D170A8" w:rsidRDefault="00941BB1" w:rsidP="00DB2147">
            <w:pPr>
              <w:pStyle w:val="LightGrid-Accent31"/>
              <w:widowControl w:val="0"/>
              <w:autoSpaceDE w:val="0"/>
              <w:autoSpaceDN w:val="0"/>
              <w:spacing w:after="0" w:line="240" w:lineRule="auto"/>
              <w:ind w:left="0"/>
              <w:contextualSpacing w:val="0"/>
              <w:jc w:val="both"/>
              <w:rPr>
                <w:rFonts w:ascii="Times New Roman" w:hAnsi="Times New Roman"/>
                <w:sz w:val="24"/>
                <w:szCs w:val="24"/>
              </w:rPr>
            </w:pPr>
            <w:r w:rsidRPr="00D170A8">
              <w:rPr>
                <w:rFonts w:ascii="Times New Roman" w:hAnsi="Times New Roman"/>
                <w:sz w:val="24"/>
                <w:szCs w:val="24"/>
              </w:rPr>
              <w:t>1</w:t>
            </w:r>
            <w:r w:rsidR="002B4941" w:rsidRPr="00D170A8">
              <w:rPr>
                <w:rFonts w:ascii="Times New Roman" w:hAnsi="Times New Roman"/>
                <w:sz w:val="24"/>
                <w:szCs w:val="24"/>
              </w:rPr>
              <w:t>3</w:t>
            </w:r>
            <w:r w:rsidRPr="00D170A8">
              <w:rPr>
                <w:rFonts w:ascii="Times New Roman" w:hAnsi="Times New Roman"/>
                <w:sz w:val="24"/>
                <w:szCs w:val="24"/>
              </w:rPr>
              <w:t>.</w:t>
            </w:r>
            <w:r w:rsidR="00DB3FC9" w:rsidRPr="00D170A8">
              <w:rPr>
                <w:rFonts w:ascii="Times New Roman" w:hAnsi="Times New Roman"/>
                <w:sz w:val="24"/>
                <w:szCs w:val="24"/>
              </w:rPr>
              <w:t>2</w:t>
            </w:r>
            <w:r w:rsidRPr="00D170A8">
              <w:rPr>
                <w:rFonts w:ascii="Times New Roman" w:hAnsi="Times New Roman"/>
                <w:sz w:val="24"/>
                <w:szCs w:val="24"/>
              </w:rPr>
              <w:t xml:space="preserve">.2. </w:t>
            </w:r>
            <w:r w:rsidR="008243F5" w:rsidRPr="00D170A8">
              <w:rPr>
                <w:rFonts w:ascii="Times New Roman" w:hAnsi="Times New Roman"/>
                <w:sz w:val="24"/>
                <w:szCs w:val="24"/>
              </w:rPr>
              <w:t>Pretendents normatīvajos aktos noteiktajos gadījumos</w:t>
            </w:r>
            <w:r w:rsidR="00DC0009" w:rsidRPr="00D170A8">
              <w:rPr>
                <w:rFonts w:ascii="Times New Roman" w:hAnsi="Times New Roman"/>
                <w:sz w:val="24"/>
                <w:szCs w:val="24"/>
              </w:rPr>
              <w:t xml:space="preserve"> ir reģistrēts </w:t>
            </w:r>
            <w:r w:rsidR="008243F5" w:rsidRPr="00D170A8">
              <w:rPr>
                <w:rFonts w:ascii="Times New Roman" w:hAnsi="Times New Roman"/>
                <w:sz w:val="24"/>
                <w:szCs w:val="24"/>
              </w:rPr>
              <w:t xml:space="preserve">Latvijas Republikas </w:t>
            </w:r>
            <w:r w:rsidR="00DC0009" w:rsidRPr="00D170A8">
              <w:rPr>
                <w:rFonts w:ascii="Times New Roman" w:hAnsi="Times New Roman"/>
                <w:sz w:val="24"/>
                <w:szCs w:val="24"/>
              </w:rPr>
              <w:t xml:space="preserve">Uzņēmumu reģistrā </w:t>
            </w:r>
            <w:r w:rsidR="000A37B6" w:rsidRPr="00D170A8">
              <w:rPr>
                <w:rFonts w:ascii="Times New Roman" w:hAnsi="Times New Roman"/>
                <w:sz w:val="24"/>
                <w:szCs w:val="24"/>
              </w:rPr>
              <w:t>vai līdzvērtīgā komersantu reģis</w:t>
            </w:r>
            <w:r w:rsidR="00DC0009" w:rsidRPr="00D170A8">
              <w:rPr>
                <w:rFonts w:ascii="Times New Roman" w:hAnsi="Times New Roman"/>
                <w:sz w:val="24"/>
                <w:szCs w:val="24"/>
              </w:rPr>
              <w:t>trācijas</w:t>
            </w:r>
            <w:r w:rsidR="000A37B6" w:rsidRPr="00D170A8">
              <w:rPr>
                <w:rFonts w:ascii="Times New Roman" w:hAnsi="Times New Roman"/>
                <w:sz w:val="24"/>
                <w:szCs w:val="24"/>
              </w:rPr>
              <w:t xml:space="preserve"> reģistrā ārvalstīs</w:t>
            </w:r>
            <w:r w:rsidR="008243F5" w:rsidRPr="00D170A8">
              <w:rPr>
                <w:rFonts w:ascii="Times New Roman" w:hAnsi="Times New Roman"/>
                <w:sz w:val="24"/>
                <w:szCs w:val="24"/>
              </w:rPr>
              <w:t xml:space="preserve"> (ja </w:t>
            </w:r>
            <w:r w:rsidR="00DC0009" w:rsidRPr="00D170A8">
              <w:rPr>
                <w:rFonts w:ascii="Times New Roman" w:hAnsi="Times New Roman"/>
                <w:sz w:val="24"/>
                <w:szCs w:val="24"/>
              </w:rPr>
              <w:t xml:space="preserve">attiecīgās ārvalsts </w:t>
            </w:r>
            <w:r w:rsidR="008243F5" w:rsidRPr="00D170A8">
              <w:rPr>
                <w:rFonts w:ascii="Times New Roman" w:hAnsi="Times New Roman"/>
                <w:sz w:val="24"/>
                <w:szCs w:val="24"/>
              </w:rPr>
              <w:t>normatīvie akti to paredz).</w:t>
            </w:r>
          </w:p>
          <w:p w14:paraId="6F388062" w14:textId="1A5EE855" w:rsidR="00E36AB3" w:rsidRPr="00D170A8" w:rsidRDefault="00E36AB3" w:rsidP="00DB2147">
            <w:pPr>
              <w:pStyle w:val="LightGrid-Accent31"/>
              <w:widowControl w:val="0"/>
              <w:autoSpaceDE w:val="0"/>
              <w:autoSpaceDN w:val="0"/>
              <w:spacing w:after="0" w:line="240" w:lineRule="auto"/>
              <w:ind w:left="0"/>
              <w:contextualSpacing w:val="0"/>
              <w:jc w:val="both"/>
              <w:rPr>
                <w:rFonts w:ascii="Times New Roman" w:hAnsi="Times New Roman"/>
                <w:bCs/>
                <w:sz w:val="24"/>
                <w:szCs w:val="24"/>
              </w:rPr>
            </w:pPr>
            <w:r w:rsidRPr="00D170A8">
              <w:rPr>
                <w:rFonts w:ascii="Times New Roman" w:hAnsi="Times New Roman"/>
                <w:bCs/>
                <w:sz w:val="24"/>
                <w:szCs w:val="24"/>
              </w:rPr>
              <w:t xml:space="preserve">Ja Pretendents ir fiziska persona, kas veic saimniecisko darbību, tad tai jābūt reģistrētai Valsts ieņēmumu dienesta Nodokļu maksātāju reģistrā kā saimnieciskās darbības veicējai vai patentmaksas maksātājai vai līdzvērtīgā reģistrā </w:t>
            </w:r>
            <w:r w:rsidRPr="00D170A8">
              <w:rPr>
                <w:rFonts w:ascii="Times New Roman" w:hAnsi="Times New Roman"/>
                <w:bCs/>
                <w:sz w:val="24"/>
                <w:szCs w:val="24"/>
              </w:rPr>
              <w:lastRenderedPageBreak/>
              <w:t>ārvalstīs (ja attiecīgās ārvalsts normatīvie akti to paredz).</w:t>
            </w:r>
          </w:p>
          <w:p w14:paraId="6454448D" w14:textId="50A6C277" w:rsidR="007B4937" w:rsidRPr="00D170A8" w:rsidRDefault="007B4937" w:rsidP="00DB2147">
            <w:pPr>
              <w:contextualSpacing/>
              <w:jc w:val="both"/>
              <w:outlineLvl w:val="1"/>
              <w:rPr>
                <w:i/>
                <w:iCs/>
              </w:rPr>
            </w:pPr>
          </w:p>
          <w:p w14:paraId="156BD197" w14:textId="77777777" w:rsidR="007B4937" w:rsidRPr="00D170A8" w:rsidRDefault="007B4937" w:rsidP="00DB2147">
            <w:pPr>
              <w:pStyle w:val="LightGrid-Accent31"/>
              <w:widowControl w:val="0"/>
              <w:autoSpaceDE w:val="0"/>
              <w:autoSpaceDN w:val="0"/>
              <w:spacing w:after="0" w:line="240" w:lineRule="auto"/>
              <w:ind w:left="0"/>
              <w:contextualSpacing w:val="0"/>
              <w:jc w:val="both"/>
              <w:rPr>
                <w:rFonts w:ascii="Times New Roman" w:hAnsi="Times New Roman"/>
                <w:bCs/>
                <w:sz w:val="24"/>
                <w:szCs w:val="24"/>
              </w:rPr>
            </w:pPr>
          </w:p>
          <w:p w14:paraId="44FCD139" w14:textId="69BE73B2" w:rsidR="00273390" w:rsidRPr="00D170A8" w:rsidRDefault="00273390" w:rsidP="00DB2147">
            <w:pPr>
              <w:pStyle w:val="LightGrid-Accent31"/>
              <w:widowControl w:val="0"/>
              <w:autoSpaceDE w:val="0"/>
              <w:autoSpaceDN w:val="0"/>
              <w:spacing w:after="0" w:line="240" w:lineRule="auto"/>
              <w:ind w:left="0"/>
              <w:contextualSpacing w:val="0"/>
              <w:jc w:val="both"/>
              <w:rPr>
                <w:rFonts w:ascii="Times New Roman" w:hAnsi="Times New Roman"/>
                <w:bCs/>
                <w:sz w:val="24"/>
                <w:szCs w:val="24"/>
              </w:rPr>
            </w:pPr>
          </w:p>
        </w:tc>
        <w:tc>
          <w:tcPr>
            <w:tcW w:w="4536" w:type="dxa"/>
          </w:tcPr>
          <w:p w14:paraId="31F34E66" w14:textId="1C82BF90" w:rsidR="008243F5" w:rsidRPr="00D170A8" w:rsidRDefault="007F5AE4" w:rsidP="000B701A">
            <w:pPr>
              <w:pStyle w:val="LightGrid-Accent31"/>
              <w:numPr>
                <w:ilvl w:val="2"/>
                <w:numId w:val="46"/>
              </w:numPr>
              <w:tabs>
                <w:tab w:val="left" w:pos="16"/>
                <w:tab w:val="left" w:pos="301"/>
              </w:tabs>
              <w:spacing w:after="0" w:line="240" w:lineRule="auto"/>
              <w:ind w:left="28" w:hanging="12"/>
              <w:contextualSpacing w:val="0"/>
              <w:jc w:val="both"/>
              <w:rPr>
                <w:rFonts w:ascii="Times New Roman" w:hAnsi="Times New Roman"/>
                <w:sz w:val="24"/>
                <w:szCs w:val="24"/>
              </w:rPr>
            </w:pPr>
            <w:r w:rsidRPr="00D170A8">
              <w:rPr>
                <w:rFonts w:ascii="Times New Roman" w:hAnsi="Times New Roman"/>
                <w:sz w:val="24"/>
                <w:szCs w:val="24"/>
              </w:rPr>
              <w:lastRenderedPageBreak/>
              <w:t xml:space="preserve">Par </w:t>
            </w:r>
            <w:r w:rsidR="00F31F5E" w:rsidRPr="00D170A8">
              <w:rPr>
                <w:rFonts w:ascii="Times New Roman" w:hAnsi="Times New Roman"/>
                <w:sz w:val="24"/>
                <w:szCs w:val="24"/>
              </w:rPr>
              <w:t>Pr</w:t>
            </w:r>
            <w:r w:rsidRPr="00D170A8">
              <w:rPr>
                <w:rFonts w:ascii="Times New Roman" w:hAnsi="Times New Roman"/>
                <w:sz w:val="24"/>
                <w:szCs w:val="24"/>
              </w:rPr>
              <w:t>etendenta r</w:t>
            </w:r>
            <w:r w:rsidR="008243F5" w:rsidRPr="00D170A8">
              <w:rPr>
                <w:rFonts w:ascii="Times New Roman" w:hAnsi="Times New Roman"/>
                <w:sz w:val="24"/>
                <w:szCs w:val="24"/>
              </w:rPr>
              <w:t>eģistrācijas faktu</w:t>
            </w:r>
            <w:r w:rsidRPr="00D170A8">
              <w:rPr>
                <w:rFonts w:ascii="Times New Roman" w:hAnsi="Times New Roman"/>
                <w:sz w:val="24"/>
                <w:szCs w:val="24"/>
              </w:rPr>
              <w:t xml:space="preserve"> un tā darbību</w:t>
            </w:r>
            <w:r w:rsidR="008243F5" w:rsidRPr="00D170A8">
              <w:rPr>
                <w:rFonts w:ascii="Times New Roman" w:hAnsi="Times New Roman"/>
                <w:sz w:val="24"/>
                <w:szCs w:val="24"/>
              </w:rPr>
              <w:t xml:space="preserve"> </w:t>
            </w:r>
            <w:r w:rsidR="007D6BC8" w:rsidRPr="00D170A8">
              <w:rPr>
                <w:rFonts w:ascii="Times New Roman" w:hAnsi="Times New Roman"/>
                <w:sz w:val="24"/>
                <w:szCs w:val="24"/>
              </w:rPr>
              <w:t>Komisija pārliecinās publiski pieejamās datubāzēs</w:t>
            </w:r>
            <w:r w:rsidR="00E36AB3" w:rsidRPr="00D170A8">
              <w:rPr>
                <w:rFonts w:ascii="Times New Roman" w:hAnsi="Times New Roman"/>
                <w:sz w:val="24"/>
                <w:szCs w:val="24"/>
              </w:rPr>
              <w:t>, piemēram, Latvijas Republikas Uzņēmumu reģistr</w:t>
            </w:r>
            <w:r w:rsidR="008C7B9B" w:rsidRPr="00D170A8">
              <w:rPr>
                <w:rFonts w:ascii="Times New Roman" w:hAnsi="Times New Roman"/>
                <w:sz w:val="24"/>
                <w:szCs w:val="24"/>
              </w:rPr>
              <w:t xml:space="preserve">a informācijas </w:t>
            </w:r>
            <w:proofErr w:type="spellStart"/>
            <w:r w:rsidR="008C7B9B" w:rsidRPr="00D170A8">
              <w:rPr>
                <w:rFonts w:ascii="Times New Roman" w:hAnsi="Times New Roman"/>
                <w:sz w:val="24"/>
                <w:szCs w:val="24"/>
              </w:rPr>
              <w:t>atkalizmantotāja</w:t>
            </w:r>
            <w:proofErr w:type="spellEnd"/>
            <w:r w:rsidR="008C7B9B" w:rsidRPr="00D170A8">
              <w:rPr>
                <w:rFonts w:ascii="Times New Roman" w:hAnsi="Times New Roman"/>
                <w:sz w:val="24"/>
                <w:szCs w:val="24"/>
              </w:rPr>
              <w:t xml:space="preserve"> tīmekļvietnē https://www.lursoft.lv/.</w:t>
            </w:r>
          </w:p>
          <w:p w14:paraId="452B9A48" w14:textId="5EFBC3A5" w:rsidR="00273390" w:rsidRPr="00D170A8" w:rsidRDefault="00E36AB3" w:rsidP="00DB2147">
            <w:pPr>
              <w:pStyle w:val="LightGrid-Accent31"/>
              <w:tabs>
                <w:tab w:val="left" w:pos="16"/>
                <w:tab w:val="left" w:pos="301"/>
              </w:tabs>
              <w:spacing w:after="0" w:line="240" w:lineRule="auto"/>
              <w:ind w:left="28"/>
              <w:contextualSpacing w:val="0"/>
              <w:jc w:val="both"/>
              <w:rPr>
                <w:rFonts w:ascii="Times New Roman" w:hAnsi="Times New Roman"/>
                <w:sz w:val="24"/>
                <w:szCs w:val="24"/>
              </w:rPr>
            </w:pPr>
            <w:r w:rsidRPr="00D170A8">
              <w:rPr>
                <w:rFonts w:ascii="Times New Roman" w:hAnsi="Times New Roman"/>
                <w:sz w:val="24"/>
                <w:szCs w:val="24"/>
              </w:rPr>
              <w:t xml:space="preserve">Ja Pretendents ir fiziska persona, kas veic saimniecisko darbību, tad par Pretendenta reģistrācijas faktu un tā darbību Komisija pārliecinās publiski pieejamās datubāzēs, </w:t>
            </w:r>
            <w:r w:rsidRPr="00D170A8">
              <w:rPr>
                <w:rFonts w:ascii="Times New Roman" w:hAnsi="Times New Roman"/>
                <w:sz w:val="24"/>
                <w:szCs w:val="24"/>
              </w:rPr>
              <w:lastRenderedPageBreak/>
              <w:t>piemēram,</w:t>
            </w:r>
            <w:r w:rsidR="00273390" w:rsidRPr="00D170A8">
              <w:rPr>
                <w:rFonts w:ascii="Times New Roman" w:hAnsi="Times New Roman"/>
                <w:sz w:val="24"/>
                <w:szCs w:val="24"/>
              </w:rPr>
              <w:t xml:space="preserve"> Valsts ieņēmuma dienesta tīmekļvietnes sadaļā “VID publiskojamo datu bāze/ Saimnieciskās darbības veicēji</w:t>
            </w:r>
            <w:r w:rsidRPr="00D170A8">
              <w:rPr>
                <w:rFonts w:ascii="Times New Roman" w:hAnsi="Times New Roman"/>
                <w:sz w:val="24"/>
                <w:szCs w:val="24"/>
              </w:rPr>
              <w:t>”.</w:t>
            </w:r>
          </w:p>
          <w:p w14:paraId="5E137EF6" w14:textId="77777777" w:rsidR="008243F5" w:rsidRPr="00D170A8" w:rsidRDefault="008243F5" w:rsidP="00DB2147">
            <w:pPr>
              <w:pStyle w:val="ApakpunktsRakstz"/>
              <w:numPr>
                <w:ilvl w:val="0"/>
                <w:numId w:val="0"/>
              </w:numPr>
              <w:tabs>
                <w:tab w:val="left" w:pos="1006"/>
              </w:tabs>
              <w:ind w:left="16" w:right="34" w:firstLine="13"/>
              <w:jc w:val="both"/>
              <w:rPr>
                <w:rFonts w:ascii="Times New Roman" w:hAnsi="Times New Roman"/>
                <w:b w:val="0"/>
                <w:i/>
                <w:iCs/>
                <w:sz w:val="24"/>
              </w:rPr>
            </w:pPr>
            <w:r w:rsidRPr="00D170A8">
              <w:rPr>
                <w:rFonts w:ascii="Times New Roman" w:hAnsi="Times New Roman"/>
                <w:b w:val="0"/>
                <w:i/>
                <w:sz w:val="24"/>
                <w:lang w:eastAsia="lv-LV"/>
              </w:rPr>
              <w:t xml:space="preserve">Latvijas Republikā reģistrētam </w:t>
            </w:r>
            <w:r w:rsidR="00553AD4" w:rsidRPr="00D170A8">
              <w:rPr>
                <w:rFonts w:ascii="Times New Roman" w:hAnsi="Times New Roman"/>
                <w:b w:val="0"/>
                <w:i/>
                <w:sz w:val="24"/>
                <w:lang w:eastAsia="lv-LV"/>
              </w:rPr>
              <w:t>P</w:t>
            </w:r>
            <w:r w:rsidRPr="00D170A8">
              <w:rPr>
                <w:rFonts w:ascii="Times New Roman" w:hAnsi="Times New Roman"/>
                <w:b w:val="0"/>
                <w:i/>
                <w:sz w:val="24"/>
                <w:lang w:eastAsia="lv-LV"/>
              </w:rPr>
              <w:t xml:space="preserve">retendentam </w:t>
            </w:r>
            <w:r w:rsidRPr="00D170A8">
              <w:rPr>
                <w:rFonts w:ascii="Times New Roman" w:hAnsi="Times New Roman"/>
                <w:b w:val="0"/>
                <w:i/>
                <w:iCs/>
                <w:sz w:val="24"/>
              </w:rPr>
              <w:t>ir tiesības pievienot dokumentu (</w:t>
            </w:r>
            <w:r w:rsidR="00553AD4" w:rsidRPr="00D170A8">
              <w:rPr>
                <w:rFonts w:ascii="Times New Roman" w:hAnsi="Times New Roman"/>
                <w:b w:val="0"/>
                <w:i/>
                <w:iCs/>
                <w:sz w:val="24"/>
              </w:rPr>
              <w:t>P</w:t>
            </w:r>
            <w:r w:rsidR="00DD50F1" w:rsidRPr="00D170A8">
              <w:rPr>
                <w:rFonts w:ascii="Times New Roman" w:hAnsi="Times New Roman"/>
                <w:b w:val="0"/>
                <w:i/>
                <w:iCs/>
                <w:sz w:val="24"/>
              </w:rPr>
              <w:t xml:space="preserve">retendenta </w:t>
            </w:r>
            <w:r w:rsidRPr="00D170A8">
              <w:rPr>
                <w:rFonts w:ascii="Times New Roman" w:hAnsi="Times New Roman"/>
                <w:b w:val="0"/>
                <w:i/>
                <w:iCs/>
                <w:sz w:val="24"/>
              </w:rPr>
              <w:t xml:space="preserve">apliecinātu kopiju), kas apliecina, ka </w:t>
            </w:r>
            <w:r w:rsidR="00553AD4" w:rsidRPr="00D170A8">
              <w:rPr>
                <w:rFonts w:ascii="Times New Roman" w:hAnsi="Times New Roman"/>
                <w:b w:val="0"/>
                <w:i/>
                <w:iCs/>
                <w:sz w:val="24"/>
              </w:rPr>
              <w:t>P</w:t>
            </w:r>
            <w:r w:rsidRPr="00D170A8">
              <w:rPr>
                <w:rFonts w:ascii="Times New Roman" w:hAnsi="Times New Roman"/>
                <w:b w:val="0"/>
                <w:i/>
                <w:iCs/>
                <w:sz w:val="24"/>
              </w:rPr>
              <w:t>retendents ir reģistrēts Latvijas Republikas Uzņēmumu reģistra Komercreģistrā.</w:t>
            </w:r>
          </w:p>
          <w:p w14:paraId="2CFA9064" w14:textId="6BB4FCF3" w:rsidR="007B4937" w:rsidRPr="00D170A8" w:rsidRDefault="000A37B6" w:rsidP="00DB2147">
            <w:pPr>
              <w:pStyle w:val="LightGrid-Accent31"/>
              <w:tabs>
                <w:tab w:val="left" w:pos="169"/>
              </w:tabs>
              <w:spacing w:after="0" w:line="240" w:lineRule="auto"/>
              <w:ind w:left="16" w:firstLine="13"/>
              <w:jc w:val="both"/>
              <w:rPr>
                <w:rFonts w:ascii="Times New Roman" w:hAnsi="Times New Roman"/>
                <w:sz w:val="24"/>
                <w:szCs w:val="24"/>
              </w:rPr>
            </w:pPr>
            <w:r w:rsidRPr="00D170A8">
              <w:rPr>
                <w:rFonts w:ascii="Times New Roman" w:hAnsi="Times New Roman"/>
                <w:sz w:val="24"/>
                <w:szCs w:val="24"/>
              </w:rPr>
              <w:t xml:space="preserve">Ārvalstī reģistrēts </w:t>
            </w:r>
            <w:r w:rsidR="00553AD4" w:rsidRPr="00D170A8">
              <w:rPr>
                <w:rFonts w:ascii="Times New Roman" w:hAnsi="Times New Roman"/>
                <w:sz w:val="24"/>
                <w:szCs w:val="24"/>
              </w:rPr>
              <w:t>P</w:t>
            </w:r>
            <w:r w:rsidRPr="00D170A8">
              <w:rPr>
                <w:rFonts w:ascii="Times New Roman" w:hAnsi="Times New Roman"/>
                <w:sz w:val="24"/>
                <w:szCs w:val="24"/>
              </w:rPr>
              <w:t>retendents</w:t>
            </w:r>
            <w:r w:rsidR="008243F5" w:rsidRPr="00D170A8">
              <w:rPr>
                <w:rFonts w:ascii="Times New Roman" w:hAnsi="Times New Roman"/>
                <w:sz w:val="24"/>
                <w:szCs w:val="24"/>
              </w:rPr>
              <w:t xml:space="preserve"> iesniedz </w:t>
            </w:r>
            <w:r w:rsidRPr="00D170A8">
              <w:rPr>
                <w:rFonts w:ascii="Times New Roman" w:hAnsi="Times New Roman"/>
                <w:sz w:val="24"/>
                <w:szCs w:val="24"/>
              </w:rPr>
              <w:t>komercreģistra</w:t>
            </w:r>
            <w:r w:rsidR="00E36AB3" w:rsidRPr="00D170A8">
              <w:rPr>
                <w:rFonts w:ascii="Times New Roman" w:hAnsi="Times New Roman"/>
                <w:sz w:val="24"/>
                <w:szCs w:val="24"/>
              </w:rPr>
              <w:t>/nodokļu maksātāj</w:t>
            </w:r>
            <w:r w:rsidR="007B4937" w:rsidRPr="00D170A8">
              <w:rPr>
                <w:rFonts w:ascii="Times New Roman" w:hAnsi="Times New Roman"/>
                <w:sz w:val="24"/>
                <w:szCs w:val="24"/>
              </w:rPr>
              <w:t>u reģistra (fiziskas personas, kas veic saimniecisko darbību, gadījumā)</w:t>
            </w:r>
            <w:r w:rsidRPr="00D170A8">
              <w:rPr>
                <w:rFonts w:ascii="Times New Roman" w:hAnsi="Times New Roman"/>
                <w:sz w:val="24"/>
                <w:szCs w:val="24"/>
              </w:rPr>
              <w:t xml:space="preserve"> vai līdzvērtīgas iestādes citā valstī izsniegtas reģistrācijas apliecības vai izziņas, kas apliecina, ka </w:t>
            </w:r>
            <w:r w:rsidR="00553AD4" w:rsidRPr="00D170A8">
              <w:rPr>
                <w:rFonts w:ascii="Times New Roman" w:hAnsi="Times New Roman"/>
                <w:sz w:val="24"/>
                <w:szCs w:val="24"/>
              </w:rPr>
              <w:t>P</w:t>
            </w:r>
            <w:r w:rsidRPr="00D170A8">
              <w:rPr>
                <w:rFonts w:ascii="Times New Roman" w:hAnsi="Times New Roman"/>
                <w:sz w:val="24"/>
                <w:szCs w:val="24"/>
              </w:rPr>
              <w:t xml:space="preserve">retendents ir reģistrēts normatīvajos aktos noteiktā kārtībā un joprojām darbojas, </w:t>
            </w:r>
            <w:r w:rsidR="00553AD4" w:rsidRPr="00D170A8">
              <w:rPr>
                <w:rFonts w:ascii="Times New Roman" w:hAnsi="Times New Roman"/>
                <w:sz w:val="24"/>
                <w:szCs w:val="24"/>
              </w:rPr>
              <w:t>P</w:t>
            </w:r>
            <w:r w:rsidRPr="00D170A8">
              <w:rPr>
                <w:rFonts w:ascii="Times New Roman" w:hAnsi="Times New Roman"/>
                <w:sz w:val="24"/>
                <w:szCs w:val="24"/>
              </w:rPr>
              <w:t>retendenta apliecinātu kopiju.</w:t>
            </w:r>
            <w:r w:rsidR="00DC1563" w:rsidRPr="00D170A8">
              <w:rPr>
                <w:rFonts w:ascii="Times New Roman" w:hAnsi="Times New Roman"/>
                <w:sz w:val="24"/>
                <w:szCs w:val="24"/>
              </w:rPr>
              <w:t xml:space="preserve"> </w:t>
            </w:r>
            <w:r w:rsidR="008243F5" w:rsidRPr="00D170A8">
              <w:rPr>
                <w:rFonts w:ascii="Times New Roman" w:hAnsi="Times New Roman"/>
                <w:sz w:val="24"/>
                <w:szCs w:val="24"/>
              </w:rPr>
              <w:t xml:space="preserve">Ja attiecīgās valsts normatīvais regulējums neparedz reģistrācijas dokumenta izdošanu, tad </w:t>
            </w:r>
            <w:r w:rsidR="00553AD4" w:rsidRPr="00D170A8">
              <w:rPr>
                <w:rFonts w:ascii="Times New Roman" w:hAnsi="Times New Roman"/>
                <w:sz w:val="24"/>
                <w:szCs w:val="24"/>
              </w:rPr>
              <w:t>P</w:t>
            </w:r>
            <w:r w:rsidR="008243F5" w:rsidRPr="00D170A8">
              <w:rPr>
                <w:rFonts w:ascii="Times New Roman" w:hAnsi="Times New Roman"/>
                <w:sz w:val="24"/>
                <w:szCs w:val="24"/>
              </w:rPr>
              <w:t>retendents Nolikuma 1.</w:t>
            </w:r>
            <w:r w:rsidR="003C5F09" w:rsidRPr="00D170A8">
              <w:rPr>
                <w:rFonts w:ascii="Times New Roman" w:hAnsi="Times New Roman"/>
                <w:sz w:val="24"/>
                <w:szCs w:val="24"/>
              </w:rPr>
              <w:t> </w:t>
            </w:r>
            <w:r w:rsidR="008243F5" w:rsidRPr="00D170A8">
              <w:rPr>
                <w:rFonts w:ascii="Times New Roman" w:hAnsi="Times New Roman"/>
                <w:sz w:val="24"/>
                <w:szCs w:val="24"/>
              </w:rPr>
              <w:t xml:space="preserve">pielikumā norāda informāciju par </w:t>
            </w:r>
            <w:r w:rsidR="00553AD4" w:rsidRPr="00D170A8">
              <w:rPr>
                <w:rFonts w:ascii="Times New Roman" w:hAnsi="Times New Roman"/>
                <w:sz w:val="24"/>
                <w:szCs w:val="24"/>
              </w:rPr>
              <w:t>P</w:t>
            </w:r>
            <w:r w:rsidR="008243F5" w:rsidRPr="00D170A8">
              <w:rPr>
                <w:rFonts w:ascii="Times New Roman" w:hAnsi="Times New Roman"/>
                <w:sz w:val="24"/>
                <w:szCs w:val="24"/>
              </w:rPr>
              <w:t>retendenta reģistrācijas numuru un reģistrācijas laiku, kā arī norāda kompetento iestādi reģistrācijas valstī, kas nepieciešamības gadījumā var apliecināt reģistrācijas faktu.</w:t>
            </w:r>
          </w:p>
        </w:tc>
      </w:tr>
      <w:tr w:rsidR="00822D9E" w:rsidRPr="00D170A8" w14:paraId="6A7DB31E" w14:textId="77777777" w:rsidTr="000B701A">
        <w:tc>
          <w:tcPr>
            <w:tcW w:w="4815" w:type="dxa"/>
            <w:tcBorders>
              <w:bottom w:val="single" w:sz="4" w:space="0" w:color="auto"/>
            </w:tcBorders>
          </w:tcPr>
          <w:p w14:paraId="4EE5E07F" w14:textId="12D3FFB1" w:rsidR="00822D9E" w:rsidRPr="00D170A8" w:rsidRDefault="00941BB1" w:rsidP="00DB2147">
            <w:pPr>
              <w:pStyle w:val="LightGrid-Accent31"/>
              <w:widowControl w:val="0"/>
              <w:tabs>
                <w:tab w:val="left" w:pos="142"/>
              </w:tabs>
              <w:autoSpaceDE w:val="0"/>
              <w:autoSpaceDN w:val="0"/>
              <w:spacing w:after="0" w:line="240" w:lineRule="auto"/>
              <w:ind w:left="0"/>
              <w:contextualSpacing w:val="0"/>
              <w:jc w:val="both"/>
              <w:rPr>
                <w:rFonts w:ascii="Times New Roman" w:hAnsi="Times New Roman"/>
                <w:color w:val="000000"/>
                <w:sz w:val="24"/>
                <w:szCs w:val="24"/>
              </w:rPr>
            </w:pPr>
            <w:r w:rsidRPr="00D170A8">
              <w:rPr>
                <w:rFonts w:ascii="Times New Roman" w:hAnsi="Times New Roman"/>
                <w:sz w:val="24"/>
                <w:szCs w:val="24"/>
              </w:rPr>
              <w:lastRenderedPageBreak/>
              <w:t>1</w:t>
            </w:r>
            <w:r w:rsidR="002B4941" w:rsidRPr="00D170A8">
              <w:rPr>
                <w:rFonts w:ascii="Times New Roman" w:hAnsi="Times New Roman"/>
                <w:sz w:val="24"/>
                <w:szCs w:val="24"/>
              </w:rPr>
              <w:t>3</w:t>
            </w:r>
            <w:r w:rsidRPr="00D170A8">
              <w:rPr>
                <w:rFonts w:ascii="Times New Roman" w:hAnsi="Times New Roman"/>
                <w:sz w:val="24"/>
                <w:szCs w:val="24"/>
              </w:rPr>
              <w:t xml:space="preserve">.2.3. </w:t>
            </w:r>
            <w:r w:rsidR="00822D9E" w:rsidRPr="00D170A8">
              <w:rPr>
                <w:rFonts w:ascii="Times New Roman" w:hAnsi="Times New Roman"/>
                <w:sz w:val="24"/>
                <w:szCs w:val="24"/>
              </w:rPr>
              <w:t xml:space="preserve">Ja </w:t>
            </w:r>
            <w:r w:rsidR="00912666" w:rsidRPr="00D170A8">
              <w:rPr>
                <w:rFonts w:ascii="Times New Roman" w:hAnsi="Times New Roman"/>
                <w:sz w:val="24"/>
                <w:szCs w:val="24"/>
              </w:rPr>
              <w:t>P</w:t>
            </w:r>
            <w:r w:rsidR="00822D9E" w:rsidRPr="00D170A8">
              <w:rPr>
                <w:rFonts w:ascii="Times New Roman" w:hAnsi="Times New Roman"/>
                <w:sz w:val="24"/>
                <w:szCs w:val="24"/>
              </w:rPr>
              <w:t xml:space="preserve">retendents balstās uz citas personas iespējām, lai apliecinātu savu atbilstību Nolikumā noteiktajām kvalifikācijas prasībām, </w:t>
            </w:r>
            <w:r w:rsidR="00553AD4" w:rsidRPr="00D170A8">
              <w:rPr>
                <w:rFonts w:ascii="Times New Roman" w:hAnsi="Times New Roman"/>
                <w:sz w:val="24"/>
                <w:szCs w:val="24"/>
              </w:rPr>
              <w:t>P</w:t>
            </w:r>
            <w:r w:rsidR="00822D9E" w:rsidRPr="00D170A8">
              <w:rPr>
                <w:rFonts w:ascii="Times New Roman" w:hAnsi="Times New Roman"/>
                <w:sz w:val="24"/>
                <w:szCs w:val="24"/>
              </w:rPr>
              <w:t>retendent</w:t>
            </w:r>
            <w:r w:rsidR="002A5086" w:rsidRPr="00D170A8">
              <w:rPr>
                <w:rFonts w:ascii="Times New Roman" w:hAnsi="Times New Roman"/>
                <w:sz w:val="24"/>
                <w:szCs w:val="24"/>
              </w:rPr>
              <w:t xml:space="preserve">s </w:t>
            </w:r>
            <w:r w:rsidR="00822D9E" w:rsidRPr="00D170A8">
              <w:rPr>
                <w:rFonts w:ascii="Times New Roman" w:hAnsi="Times New Roman"/>
                <w:sz w:val="24"/>
                <w:szCs w:val="24"/>
              </w:rPr>
              <w:t>pierāda, ka viņa rīcībā būs nepieciešamie resursi.</w:t>
            </w:r>
          </w:p>
          <w:p w14:paraId="63E2498B" w14:textId="2E7CF1B4" w:rsidR="007B4274" w:rsidRPr="00D170A8" w:rsidRDefault="56C59C9C" w:rsidP="00DB2147">
            <w:pPr>
              <w:pStyle w:val="LightGrid-Accent31"/>
              <w:widowControl w:val="0"/>
              <w:tabs>
                <w:tab w:val="left" w:pos="142"/>
              </w:tabs>
              <w:autoSpaceDE w:val="0"/>
              <w:autoSpaceDN w:val="0"/>
              <w:spacing w:after="0" w:line="240" w:lineRule="auto"/>
              <w:ind w:left="0"/>
              <w:contextualSpacing w:val="0"/>
              <w:jc w:val="both"/>
              <w:rPr>
                <w:rFonts w:ascii="Times New Roman" w:hAnsi="Times New Roman"/>
                <w:color w:val="000000"/>
                <w:sz w:val="24"/>
                <w:szCs w:val="24"/>
              </w:rPr>
            </w:pPr>
            <w:r w:rsidRPr="00D170A8">
              <w:rPr>
                <w:rFonts w:ascii="Times New Roman" w:hAnsi="Times New Roman"/>
                <w:i/>
                <w:iCs/>
                <w:sz w:val="24"/>
                <w:szCs w:val="24"/>
              </w:rPr>
              <w:t>Pretendents var balstīties uz citas personas iespējām tikai tad, ja šī persona sniegs pakalpojumu, kura izpildei attiecīgās spējas ir nepieciešamas.</w:t>
            </w:r>
          </w:p>
        </w:tc>
        <w:tc>
          <w:tcPr>
            <w:tcW w:w="4536" w:type="dxa"/>
            <w:tcBorders>
              <w:bottom w:val="single" w:sz="4" w:space="0" w:color="auto"/>
            </w:tcBorders>
          </w:tcPr>
          <w:p w14:paraId="7B2C386D" w14:textId="49D57269" w:rsidR="00822D9E" w:rsidRPr="00D170A8" w:rsidRDefault="0048720B" w:rsidP="000B701A">
            <w:pPr>
              <w:pStyle w:val="LightGrid-Accent31"/>
              <w:widowControl w:val="0"/>
              <w:numPr>
                <w:ilvl w:val="2"/>
                <w:numId w:val="46"/>
              </w:numPr>
              <w:tabs>
                <w:tab w:val="left" w:pos="121"/>
              </w:tabs>
              <w:autoSpaceDE w:val="0"/>
              <w:autoSpaceDN w:val="0"/>
              <w:spacing w:after="0" w:line="240" w:lineRule="auto"/>
              <w:ind w:left="16" w:firstLine="0"/>
              <w:contextualSpacing w:val="0"/>
              <w:jc w:val="both"/>
              <w:rPr>
                <w:rFonts w:ascii="Times New Roman" w:hAnsi="Times New Roman"/>
                <w:sz w:val="24"/>
                <w:szCs w:val="24"/>
              </w:rPr>
            </w:pPr>
            <w:r w:rsidRPr="00D170A8">
              <w:rPr>
                <w:rFonts w:ascii="Times New Roman" w:hAnsi="Times New Roman"/>
                <w:sz w:val="24"/>
                <w:szCs w:val="24"/>
              </w:rPr>
              <w:t>Informācija</w:t>
            </w:r>
            <w:r w:rsidR="00822D9E" w:rsidRPr="00D170A8">
              <w:rPr>
                <w:rFonts w:ascii="Times New Roman" w:hAnsi="Times New Roman"/>
                <w:sz w:val="24"/>
                <w:szCs w:val="24"/>
              </w:rPr>
              <w:t xml:space="preserve"> par personām, uz kuru iespējām </w:t>
            </w:r>
            <w:r w:rsidR="00553AD4" w:rsidRPr="00D170A8">
              <w:rPr>
                <w:rFonts w:ascii="Times New Roman" w:hAnsi="Times New Roman"/>
                <w:sz w:val="24"/>
                <w:szCs w:val="24"/>
              </w:rPr>
              <w:t>P</w:t>
            </w:r>
            <w:r w:rsidR="00822D9E" w:rsidRPr="00D170A8">
              <w:rPr>
                <w:rFonts w:ascii="Times New Roman" w:hAnsi="Times New Roman"/>
                <w:sz w:val="24"/>
                <w:szCs w:val="24"/>
              </w:rPr>
              <w:t>retendents balstās, atbilstoši Nolikuma</w:t>
            </w:r>
            <w:r w:rsidR="00DF621C" w:rsidRPr="00D170A8">
              <w:rPr>
                <w:rFonts w:ascii="Times New Roman" w:hAnsi="Times New Roman"/>
                <w:sz w:val="24"/>
                <w:szCs w:val="24"/>
              </w:rPr>
              <w:t xml:space="preserve"> </w:t>
            </w:r>
            <w:r w:rsidR="000117D4" w:rsidRPr="00D170A8">
              <w:rPr>
                <w:rFonts w:ascii="Times New Roman" w:hAnsi="Times New Roman"/>
                <w:sz w:val="24"/>
                <w:szCs w:val="24"/>
              </w:rPr>
              <w:t>6</w:t>
            </w:r>
            <w:r w:rsidR="00DF621C" w:rsidRPr="00D170A8">
              <w:rPr>
                <w:rFonts w:ascii="Times New Roman" w:hAnsi="Times New Roman"/>
                <w:sz w:val="24"/>
                <w:szCs w:val="24"/>
              </w:rPr>
              <w:t>. un</w:t>
            </w:r>
            <w:r w:rsidR="00822D9E" w:rsidRPr="00D170A8">
              <w:rPr>
                <w:rFonts w:ascii="Times New Roman" w:hAnsi="Times New Roman"/>
                <w:sz w:val="24"/>
                <w:szCs w:val="24"/>
              </w:rPr>
              <w:t xml:space="preserve"> </w:t>
            </w:r>
            <w:r w:rsidR="000117D4" w:rsidRPr="00D170A8">
              <w:rPr>
                <w:rFonts w:ascii="Times New Roman" w:hAnsi="Times New Roman"/>
                <w:sz w:val="24"/>
                <w:szCs w:val="24"/>
              </w:rPr>
              <w:t>7</w:t>
            </w:r>
            <w:r w:rsidR="00822D9E" w:rsidRPr="00D170A8">
              <w:rPr>
                <w:rFonts w:ascii="Times New Roman" w:hAnsi="Times New Roman"/>
                <w:sz w:val="24"/>
                <w:szCs w:val="24"/>
              </w:rPr>
              <w:t>.</w:t>
            </w:r>
            <w:r w:rsidR="00584F72" w:rsidRPr="00D170A8">
              <w:rPr>
                <w:rFonts w:ascii="Times New Roman" w:hAnsi="Times New Roman"/>
                <w:sz w:val="24"/>
                <w:szCs w:val="24"/>
              </w:rPr>
              <w:t> </w:t>
            </w:r>
            <w:r w:rsidR="00822D9E" w:rsidRPr="00D170A8">
              <w:rPr>
                <w:rFonts w:ascii="Times New Roman" w:hAnsi="Times New Roman"/>
                <w:sz w:val="24"/>
                <w:szCs w:val="24"/>
              </w:rPr>
              <w:t>pielikumā noteiktajam</w:t>
            </w:r>
            <w:r w:rsidR="0051779A" w:rsidRPr="00D170A8">
              <w:rPr>
                <w:rFonts w:ascii="Times New Roman" w:hAnsi="Times New Roman"/>
                <w:sz w:val="24"/>
                <w:szCs w:val="24"/>
              </w:rPr>
              <w:t xml:space="preserve">. Nolikuma </w:t>
            </w:r>
            <w:r w:rsidR="000117D4" w:rsidRPr="00D170A8">
              <w:rPr>
                <w:rFonts w:ascii="Times New Roman" w:hAnsi="Times New Roman"/>
                <w:sz w:val="24"/>
                <w:szCs w:val="24"/>
              </w:rPr>
              <w:t>7</w:t>
            </w:r>
            <w:r w:rsidR="0051779A" w:rsidRPr="00D170A8">
              <w:rPr>
                <w:rFonts w:ascii="Times New Roman" w:hAnsi="Times New Roman"/>
                <w:sz w:val="24"/>
                <w:szCs w:val="24"/>
              </w:rPr>
              <w:t>. pielikuma vietā var iesniegt</w:t>
            </w:r>
            <w:r w:rsidR="00F50492" w:rsidRPr="00D170A8">
              <w:rPr>
                <w:rFonts w:ascii="Times New Roman" w:hAnsi="Times New Roman"/>
                <w:sz w:val="24"/>
                <w:szCs w:val="24"/>
              </w:rPr>
              <w:t xml:space="preserve"> vienošan</w:t>
            </w:r>
            <w:r w:rsidR="0051779A" w:rsidRPr="00D170A8">
              <w:rPr>
                <w:rFonts w:ascii="Times New Roman" w:hAnsi="Times New Roman"/>
                <w:sz w:val="24"/>
                <w:szCs w:val="24"/>
              </w:rPr>
              <w:t>o</w:t>
            </w:r>
            <w:r w:rsidR="00F50492" w:rsidRPr="00D170A8">
              <w:rPr>
                <w:rFonts w:ascii="Times New Roman" w:hAnsi="Times New Roman"/>
                <w:sz w:val="24"/>
                <w:szCs w:val="24"/>
              </w:rPr>
              <w:t>s par nepieciešamo resursu nodošanu Pretendenta rīcībā, norādot, kādi resursi Pretendenta rīcībā tiks nodoti (ja Pretendents balstās uz citu personu tehniskajām un profesionālajām iespējām).</w:t>
            </w:r>
          </w:p>
        </w:tc>
      </w:tr>
      <w:tr w:rsidR="00822D9E" w:rsidRPr="00D170A8" w14:paraId="3D17DAEF" w14:textId="77777777" w:rsidTr="000B701A">
        <w:tc>
          <w:tcPr>
            <w:tcW w:w="4815" w:type="dxa"/>
            <w:tcBorders>
              <w:bottom w:val="single" w:sz="4" w:space="0" w:color="auto"/>
            </w:tcBorders>
          </w:tcPr>
          <w:p w14:paraId="734D7A1C" w14:textId="7218D29E" w:rsidR="00822D9E" w:rsidRPr="00D170A8" w:rsidRDefault="00941BB1" w:rsidP="00DB2147">
            <w:pPr>
              <w:pStyle w:val="LightGrid-Accent31"/>
              <w:widowControl w:val="0"/>
              <w:tabs>
                <w:tab w:val="left" w:pos="142"/>
              </w:tabs>
              <w:autoSpaceDE w:val="0"/>
              <w:autoSpaceDN w:val="0"/>
              <w:spacing w:after="0" w:line="240" w:lineRule="auto"/>
              <w:ind w:left="0"/>
              <w:contextualSpacing w:val="0"/>
              <w:jc w:val="both"/>
              <w:rPr>
                <w:rFonts w:ascii="Times New Roman" w:hAnsi="Times New Roman"/>
                <w:sz w:val="24"/>
                <w:szCs w:val="24"/>
              </w:rPr>
            </w:pPr>
            <w:r w:rsidRPr="00D170A8">
              <w:rPr>
                <w:rFonts w:ascii="Times New Roman" w:hAnsi="Times New Roman"/>
                <w:sz w:val="24"/>
                <w:szCs w:val="24"/>
              </w:rPr>
              <w:t>1</w:t>
            </w:r>
            <w:r w:rsidR="00326184">
              <w:rPr>
                <w:rFonts w:ascii="Times New Roman" w:hAnsi="Times New Roman"/>
                <w:sz w:val="24"/>
                <w:szCs w:val="24"/>
              </w:rPr>
              <w:t>3</w:t>
            </w:r>
            <w:r w:rsidRPr="00D170A8">
              <w:rPr>
                <w:rFonts w:ascii="Times New Roman" w:hAnsi="Times New Roman"/>
                <w:sz w:val="24"/>
                <w:szCs w:val="24"/>
              </w:rPr>
              <w:t xml:space="preserve">.2.4. </w:t>
            </w:r>
            <w:r w:rsidR="00822D9E" w:rsidRPr="00D170A8">
              <w:rPr>
                <w:rFonts w:ascii="Times New Roman" w:hAnsi="Times New Roman"/>
                <w:sz w:val="24"/>
                <w:szCs w:val="24"/>
              </w:rPr>
              <w:t xml:space="preserve">Ja </w:t>
            </w:r>
            <w:r w:rsidR="00553AD4" w:rsidRPr="00D170A8">
              <w:rPr>
                <w:rFonts w:ascii="Times New Roman" w:hAnsi="Times New Roman"/>
                <w:sz w:val="24"/>
                <w:szCs w:val="24"/>
              </w:rPr>
              <w:t>P</w:t>
            </w:r>
            <w:r w:rsidR="00822D9E" w:rsidRPr="00D170A8">
              <w:rPr>
                <w:rFonts w:ascii="Times New Roman" w:hAnsi="Times New Roman"/>
                <w:sz w:val="24"/>
                <w:szCs w:val="24"/>
              </w:rPr>
              <w:t xml:space="preserve">retendents ir </w:t>
            </w:r>
            <w:r w:rsidR="00DE7F63" w:rsidRPr="00D170A8">
              <w:rPr>
                <w:rFonts w:ascii="Times New Roman" w:hAnsi="Times New Roman"/>
                <w:sz w:val="24"/>
                <w:szCs w:val="24"/>
              </w:rPr>
              <w:t>p</w:t>
            </w:r>
            <w:r w:rsidR="00822D9E" w:rsidRPr="00D170A8">
              <w:rPr>
                <w:rFonts w:ascii="Times New Roman" w:hAnsi="Times New Roman"/>
                <w:sz w:val="24"/>
                <w:szCs w:val="24"/>
              </w:rPr>
              <w:t xml:space="preserve">iegādātāju apvienība, tad </w:t>
            </w:r>
            <w:r w:rsidR="00553AD4" w:rsidRPr="00D170A8">
              <w:rPr>
                <w:rFonts w:ascii="Times New Roman" w:hAnsi="Times New Roman"/>
                <w:sz w:val="24"/>
                <w:szCs w:val="24"/>
              </w:rPr>
              <w:t>P</w:t>
            </w:r>
            <w:r w:rsidR="00822D9E" w:rsidRPr="00D170A8">
              <w:rPr>
                <w:rFonts w:ascii="Times New Roman" w:hAnsi="Times New Roman"/>
                <w:sz w:val="24"/>
                <w:szCs w:val="24"/>
              </w:rPr>
              <w:t>retendent</w:t>
            </w:r>
            <w:r w:rsidR="002A5086" w:rsidRPr="00D170A8">
              <w:rPr>
                <w:rFonts w:ascii="Times New Roman" w:hAnsi="Times New Roman"/>
                <w:sz w:val="24"/>
                <w:szCs w:val="24"/>
              </w:rPr>
              <w:t>s p</w:t>
            </w:r>
            <w:r w:rsidR="00822D9E" w:rsidRPr="00D170A8">
              <w:rPr>
                <w:rFonts w:ascii="Times New Roman" w:hAnsi="Times New Roman"/>
                <w:sz w:val="24"/>
                <w:szCs w:val="24"/>
              </w:rPr>
              <w:t xml:space="preserve">ierāda </w:t>
            </w:r>
            <w:r w:rsidR="00822D9E" w:rsidRPr="00D170A8">
              <w:rPr>
                <w:rFonts w:ascii="Times New Roman" w:hAnsi="Times New Roman"/>
                <w:sz w:val="24"/>
              </w:rPr>
              <w:t xml:space="preserve">katra </w:t>
            </w:r>
            <w:r w:rsidR="00DE7F63" w:rsidRPr="00D170A8">
              <w:rPr>
                <w:rFonts w:ascii="Times New Roman" w:hAnsi="Times New Roman"/>
                <w:sz w:val="24"/>
              </w:rPr>
              <w:t>p</w:t>
            </w:r>
            <w:r w:rsidR="00822D9E" w:rsidRPr="00D170A8">
              <w:rPr>
                <w:rFonts w:ascii="Times New Roman" w:hAnsi="Times New Roman"/>
                <w:sz w:val="24"/>
              </w:rPr>
              <w:t xml:space="preserve">iegādātāju apvienības dalībnieka piedalīšanās </w:t>
            </w:r>
            <w:r w:rsidR="00182D82" w:rsidRPr="00D170A8">
              <w:rPr>
                <w:rFonts w:ascii="Times New Roman" w:hAnsi="Times New Roman"/>
                <w:sz w:val="24"/>
              </w:rPr>
              <w:t>i</w:t>
            </w:r>
            <w:r w:rsidR="00822D9E" w:rsidRPr="00D170A8">
              <w:rPr>
                <w:rFonts w:ascii="Times New Roman" w:hAnsi="Times New Roman"/>
                <w:sz w:val="24"/>
              </w:rPr>
              <w:t>epirkuma līguma izpildē, saistības Iepirkuma realizācijā</w:t>
            </w:r>
            <w:r w:rsidR="00982541" w:rsidRPr="00D170A8">
              <w:rPr>
                <w:rFonts w:ascii="Times New Roman" w:hAnsi="Times New Roman"/>
                <w:sz w:val="24"/>
              </w:rPr>
              <w:t xml:space="preserve"> un atbildības sadalījums</w:t>
            </w:r>
            <w:r w:rsidR="00822D9E" w:rsidRPr="00D170A8">
              <w:rPr>
                <w:rFonts w:ascii="Times New Roman" w:hAnsi="Times New Roman"/>
                <w:sz w:val="24"/>
              </w:rPr>
              <w:t>.</w:t>
            </w:r>
          </w:p>
        </w:tc>
        <w:tc>
          <w:tcPr>
            <w:tcW w:w="4536" w:type="dxa"/>
            <w:tcBorders>
              <w:bottom w:val="single" w:sz="4" w:space="0" w:color="auto"/>
            </w:tcBorders>
          </w:tcPr>
          <w:p w14:paraId="7E5279CE" w14:textId="77777777" w:rsidR="00822D9E" w:rsidRPr="00D170A8" w:rsidRDefault="00822D9E" w:rsidP="000B701A">
            <w:pPr>
              <w:pStyle w:val="LightGrid-Accent31"/>
              <w:widowControl w:val="0"/>
              <w:numPr>
                <w:ilvl w:val="2"/>
                <w:numId w:val="46"/>
              </w:numPr>
              <w:tabs>
                <w:tab w:val="left" w:pos="31"/>
              </w:tabs>
              <w:autoSpaceDE w:val="0"/>
              <w:autoSpaceDN w:val="0"/>
              <w:spacing w:after="0" w:line="240" w:lineRule="auto"/>
              <w:ind w:left="0" w:firstLine="0"/>
              <w:contextualSpacing w:val="0"/>
              <w:jc w:val="both"/>
              <w:rPr>
                <w:rFonts w:ascii="Times New Roman" w:hAnsi="Times New Roman"/>
                <w:sz w:val="24"/>
                <w:szCs w:val="24"/>
              </w:rPr>
            </w:pPr>
            <w:r w:rsidRPr="00D170A8">
              <w:rPr>
                <w:rFonts w:ascii="Times New Roman" w:hAnsi="Times New Roman"/>
                <w:sz w:val="24"/>
              </w:rPr>
              <w:t>Piegādātāju apvienības dalībnieku parakstīts</w:t>
            </w:r>
            <w:r w:rsidR="006805E0" w:rsidRPr="00D170A8">
              <w:rPr>
                <w:rFonts w:ascii="Times New Roman" w:hAnsi="Times New Roman"/>
                <w:sz w:val="24"/>
              </w:rPr>
              <w:t xml:space="preserve"> </w:t>
            </w:r>
            <w:r w:rsidRPr="00D170A8">
              <w:rPr>
                <w:rFonts w:ascii="Times New Roman" w:hAnsi="Times New Roman"/>
                <w:sz w:val="24"/>
              </w:rPr>
              <w:t xml:space="preserve">apliecinājums vai vienošanās, kas apliecina katra </w:t>
            </w:r>
            <w:r w:rsidR="00DE7F63" w:rsidRPr="00D170A8">
              <w:rPr>
                <w:rFonts w:ascii="Times New Roman" w:hAnsi="Times New Roman"/>
                <w:sz w:val="24"/>
              </w:rPr>
              <w:t>p</w:t>
            </w:r>
            <w:r w:rsidRPr="00D170A8">
              <w:rPr>
                <w:rFonts w:ascii="Times New Roman" w:hAnsi="Times New Roman"/>
                <w:sz w:val="24"/>
              </w:rPr>
              <w:t xml:space="preserve">iegādātāju apvienības dalībnieka piedalīšanos </w:t>
            </w:r>
            <w:r w:rsidR="00182D82" w:rsidRPr="00D170A8">
              <w:rPr>
                <w:rFonts w:ascii="Times New Roman" w:hAnsi="Times New Roman"/>
                <w:sz w:val="24"/>
              </w:rPr>
              <w:t>i</w:t>
            </w:r>
            <w:r w:rsidRPr="00D170A8">
              <w:rPr>
                <w:rFonts w:ascii="Times New Roman" w:hAnsi="Times New Roman"/>
                <w:sz w:val="24"/>
              </w:rPr>
              <w:t>epirkuma līguma izpildē, saistības Iepirkuma realizācijā un atbildības sadalījumu.</w:t>
            </w:r>
          </w:p>
        </w:tc>
      </w:tr>
      <w:tr w:rsidR="00822D9E" w:rsidRPr="00D170A8" w14:paraId="7F3D6C56" w14:textId="77777777" w:rsidTr="000B701A">
        <w:tc>
          <w:tcPr>
            <w:tcW w:w="4815" w:type="dxa"/>
            <w:tcBorders>
              <w:top w:val="single" w:sz="4" w:space="0" w:color="auto"/>
              <w:left w:val="single" w:sz="4" w:space="0" w:color="auto"/>
              <w:bottom w:val="single" w:sz="4" w:space="0" w:color="auto"/>
              <w:right w:val="single" w:sz="4" w:space="0" w:color="auto"/>
            </w:tcBorders>
          </w:tcPr>
          <w:p w14:paraId="5736C97B" w14:textId="5A179320" w:rsidR="00822D9E" w:rsidRPr="00D170A8" w:rsidRDefault="00941BB1" w:rsidP="00DB2147">
            <w:pPr>
              <w:jc w:val="both"/>
              <w:rPr>
                <w:lang w:eastAsia="lv-LV"/>
              </w:rPr>
            </w:pPr>
            <w:r w:rsidRPr="00D170A8">
              <w:t>1</w:t>
            </w:r>
            <w:r w:rsidR="002B4941" w:rsidRPr="00D170A8">
              <w:t>3</w:t>
            </w:r>
            <w:r w:rsidRPr="00D170A8">
              <w:t xml:space="preserve">.2.5. </w:t>
            </w:r>
            <w:r w:rsidR="00822D9E" w:rsidRPr="00D170A8">
              <w:t xml:space="preserve">Ja </w:t>
            </w:r>
            <w:r w:rsidR="00553AD4" w:rsidRPr="00D170A8">
              <w:t>P</w:t>
            </w:r>
            <w:r w:rsidR="00822D9E" w:rsidRPr="00D170A8">
              <w:t xml:space="preserve">retendents ir </w:t>
            </w:r>
            <w:r w:rsidR="00DE7F63" w:rsidRPr="00D170A8">
              <w:t>p</w:t>
            </w:r>
            <w:r w:rsidR="00822D9E" w:rsidRPr="00D170A8">
              <w:t>iegādātāju apvienība, tad t</w:t>
            </w:r>
            <w:r w:rsidR="002A5086" w:rsidRPr="00D170A8">
              <w:t>ā a</w:t>
            </w:r>
            <w:r w:rsidR="00822D9E" w:rsidRPr="00D170A8">
              <w:t xml:space="preserve">pliecina, ka gadījumā, ja </w:t>
            </w:r>
            <w:r w:rsidR="00DE7F63" w:rsidRPr="00D170A8">
              <w:t>p</w:t>
            </w:r>
            <w:r w:rsidR="00822D9E" w:rsidRPr="00D170A8">
              <w:t xml:space="preserve">iegādātāju apvienībai tiks piešķirtas </w:t>
            </w:r>
            <w:r w:rsidR="00182D82" w:rsidRPr="00D170A8">
              <w:t>i</w:t>
            </w:r>
            <w:r w:rsidR="00822D9E" w:rsidRPr="00D170A8">
              <w:t xml:space="preserve">epirkuma līguma slēgšanas tiesības, </w:t>
            </w:r>
            <w:r w:rsidR="00DE7F63" w:rsidRPr="00D170A8">
              <w:t>p</w:t>
            </w:r>
            <w:r w:rsidR="00822D9E" w:rsidRPr="00D170A8">
              <w:t>iegādātāju apvienība izveidosies  atbilstoši noteiktam juridiskam statusam vai noslēgs sabiedrības līgumu, vienojoties par apvienības dalībnieku atbildības sadalījumu.</w:t>
            </w:r>
          </w:p>
        </w:tc>
        <w:tc>
          <w:tcPr>
            <w:tcW w:w="4536" w:type="dxa"/>
            <w:tcBorders>
              <w:top w:val="single" w:sz="4" w:space="0" w:color="auto"/>
              <w:left w:val="single" w:sz="4" w:space="0" w:color="auto"/>
              <w:bottom w:val="single" w:sz="4" w:space="0" w:color="auto"/>
              <w:right w:val="single" w:sz="4" w:space="0" w:color="auto"/>
            </w:tcBorders>
          </w:tcPr>
          <w:p w14:paraId="6BDC5889" w14:textId="287530FC" w:rsidR="00822D9E" w:rsidRPr="00D170A8" w:rsidRDefault="00A24CFC" w:rsidP="000B701A">
            <w:pPr>
              <w:pStyle w:val="LightGrid-Accent31"/>
              <w:widowControl w:val="0"/>
              <w:numPr>
                <w:ilvl w:val="2"/>
                <w:numId w:val="46"/>
              </w:numPr>
              <w:tabs>
                <w:tab w:val="left" w:pos="0"/>
                <w:tab w:val="left" w:pos="661"/>
              </w:tabs>
              <w:autoSpaceDE w:val="0"/>
              <w:autoSpaceDN w:val="0"/>
              <w:spacing w:after="0" w:line="240" w:lineRule="auto"/>
              <w:ind w:left="0" w:firstLine="0"/>
              <w:contextualSpacing w:val="0"/>
              <w:jc w:val="both"/>
              <w:rPr>
                <w:rFonts w:ascii="Times New Roman" w:hAnsi="Times New Roman"/>
                <w:sz w:val="24"/>
                <w:szCs w:val="24"/>
              </w:rPr>
            </w:pPr>
            <w:r w:rsidRPr="00D170A8">
              <w:rPr>
                <w:rFonts w:ascii="Times New Roman" w:hAnsi="Times New Roman"/>
                <w:sz w:val="24"/>
                <w:szCs w:val="24"/>
              </w:rPr>
              <w:t> </w:t>
            </w:r>
            <w:r w:rsidR="00822D9E" w:rsidRPr="00D170A8">
              <w:rPr>
                <w:rFonts w:ascii="Times New Roman" w:hAnsi="Times New Roman"/>
                <w:sz w:val="24"/>
                <w:szCs w:val="24"/>
              </w:rPr>
              <w:t xml:space="preserve">Pretendenta apliecinājums, ka gadījumā, ja </w:t>
            </w:r>
            <w:r w:rsidR="00DE7F63" w:rsidRPr="00D170A8">
              <w:rPr>
                <w:rFonts w:ascii="Times New Roman" w:hAnsi="Times New Roman"/>
                <w:sz w:val="24"/>
                <w:szCs w:val="24"/>
              </w:rPr>
              <w:t>p</w:t>
            </w:r>
            <w:r w:rsidR="00822D9E" w:rsidRPr="00D170A8">
              <w:rPr>
                <w:rFonts w:ascii="Times New Roman" w:hAnsi="Times New Roman"/>
                <w:sz w:val="24"/>
                <w:szCs w:val="24"/>
              </w:rPr>
              <w:t xml:space="preserve">iegādātāju apvienībai tiks piešķirtas </w:t>
            </w:r>
            <w:r w:rsidR="00182D82" w:rsidRPr="00D170A8">
              <w:rPr>
                <w:rFonts w:ascii="Times New Roman" w:hAnsi="Times New Roman"/>
                <w:sz w:val="24"/>
                <w:szCs w:val="24"/>
              </w:rPr>
              <w:t>i</w:t>
            </w:r>
            <w:r w:rsidR="00822D9E" w:rsidRPr="00D170A8">
              <w:rPr>
                <w:rFonts w:ascii="Times New Roman" w:hAnsi="Times New Roman"/>
                <w:sz w:val="24"/>
                <w:szCs w:val="24"/>
              </w:rPr>
              <w:t xml:space="preserve">epirkuma līguma slēgšanas tiesības, tā izveidosies atbilstoši noteiktam juridiskam statusam vai noslēgs sabiedrības līgumu, vienojoties par apvienības dalībnieku atbildības sadalījumu, </w:t>
            </w:r>
            <w:r w:rsidR="007D6BC8" w:rsidRPr="00D170A8">
              <w:rPr>
                <w:rFonts w:ascii="Times New Roman" w:hAnsi="Times New Roman"/>
                <w:sz w:val="24"/>
                <w:szCs w:val="24"/>
              </w:rPr>
              <w:t>15</w:t>
            </w:r>
            <w:r w:rsidR="00822D9E" w:rsidRPr="00D170A8">
              <w:rPr>
                <w:rFonts w:ascii="Times New Roman" w:hAnsi="Times New Roman"/>
                <w:sz w:val="24"/>
                <w:szCs w:val="24"/>
              </w:rPr>
              <w:t xml:space="preserve"> (</w:t>
            </w:r>
            <w:r w:rsidR="007D6BC8" w:rsidRPr="00D170A8">
              <w:rPr>
                <w:rFonts w:ascii="Times New Roman" w:hAnsi="Times New Roman"/>
                <w:sz w:val="24"/>
                <w:szCs w:val="24"/>
              </w:rPr>
              <w:t>piecpad</w:t>
            </w:r>
            <w:r w:rsidR="00822D9E" w:rsidRPr="00D170A8">
              <w:rPr>
                <w:rFonts w:ascii="Times New Roman" w:hAnsi="Times New Roman"/>
                <w:sz w:val="24"/>
                <w:szCs w:val="24"/>
              </w:rPr>
              <w:t>smit) darbdienu laikā pēc iepirkuma līguma slēgšanas tiesību piešķiršanas.</w:t>
            </w:r>
            <w:r w:rsidR="00822D9E" w:rsidRPr="00D170A8">
              <w:t xml:space="preserve"> </w:t>
            </w:r>
            <w:r w:rsidR="00822D9E" w:rsidRPr="00D170A8">
              <w:rPr>
                <w:rFonts w:ascii="Times New Roman" w:hAnsi="Times New Roman"/>
                <w:sz w:val="24"/>
                <w:szCs w:val="24"/>
              </w:rPr>
              <w:t>Par minēto informē Pasūtītāj</w:t>
            </w:r>
            <w:r w:rsidR="002A5086" w:rsidRPr="00D170A8">
              <w:rPr>
                <w:rFonts w:ascii="Times New Roman" w:hAnsi="Times New Roman"/>
                <w:sz w:val="24"/>
                <w:szCs w:val="24"/>
              </w:rPr>
              <w:t>u</w:t>
            </w:r>
            <w:r w:rsidR="00822D9E" w:rsidRPr="00D170A8">
              <w:rPr>
                <w:rFonts w:ascii="Times New Roman" w:hAnsi="Times New Roman"/>
                <w:sz w:val="24"/>
                <w:szCs w:val="24"/>
              </w:rPr>
              <w:t>, iesniedzot attiecīgo dokumentu (piemēr</w:t>
            </w:r>
            <w:r w:rsidR="00982541" w:rsidRPr="00D170A8">
              <w:rPr>
                <w:rFonts w:ascii="Times New Roman" w:hAnsi="Times New Roman"/>
                <w:sz w:val="24"/>
                <w:szCs w:val="24"/>
              </w:rPr>
              <w:t xml:space="preserve">am, sabiedrības līguma </w:t>
            </w:r>
            <w:r w:rsidR="00822D9E" w:rsidRPr="00D170A8">
              <w:rPr>
                <w:rFonts w:ascii="Times New Roman" w:hAnsi="Times New Roman"/>
                <w:sz w:val="24"/>
                <w:szCs w:val="24"/>
              </w:rPr>
              <w:lastRenderedPageBreak/>
              <w:t>oriģinālu vai apliecinātu kopiju)</w:t>
            </w:r>
            <w:r w:rsidR="00822D9E" w:rsidRPr="00D170A8">
              <w:rPr>
                <w:rFonts w:ascii="Times New Roman" w:hAnsi="Times New Roman"/>
                <w:bCs/>
                <w:sz w:val="24"/>
                <w:szCs w:val="24"/>
              </w:rPr>
              <w:t>.</w:t>
            </w:r>
          </w:p>
        </w:tc>
      </w:tr>
      <w:tr w:rsidR="0058633A" w:rsidRPr="00D170A8" w14:paraId="3CA02745" w14:textId="77777777" w:rsidTr="009E4721">
        <w:trPr>
          <w:trHeight w:val="6125"/>
        </w:trPr>
        <w:tc>
          <w:tcPr>
            <w:tcW w:w="4815" w:type="dxa"/>
            <w:tcBorders>
              <w:top w:val="single" w:sz="4" w:space="0" w:color="auto"/>
              <w:left w:val="single" w:sz="4" w:space="0" w:color="auto"/>
              <w:bottom w:val="single" w:sz="4" w:space="0" w:color="auto"/>
              <w:right w:val="single" w:sz="4" w:space="0" w:color="auto"/>
            </w:tcBorders>
          </w:tcPr>
          <w:p w14:paraId="72722716" w14:textId="7FC150A6" w:rsidR="00023DD8" w:rsidRPr="00B67B23" w:rsidRDefault="00941BB1" w:rsidP="00B67B23">
            <w:pPr>
              <w:ind w:left="22"/>
              <w:jc w:val="both"/>
              <w:rPr>
                <w:u w:val="single"/>
                <w:shd w:val="clear" w:color="auto" w:fill="FFFFFF"/>
              </w:rPr>
            </w:pPr>
            <w:r w:rsidRPr="00D170A8">
              <w:rPr>
                <w:shd w:val="clear" w:color="auto" w:fill="FFFFFF"/>
              </w:rPr>
              <w:lastRenderedPageBreak/>
              <w:t>1</w:t>
            </w:r>
            <w:r w:rsidR="002B4941" w:rsidRPr="00D170A8">
              <w:rPr>
                <w:shd w:val="clear" w:color="auto" w:fill="FFFFFF"/>
              </w:rPr>
              <w:t>3</w:t>
            </w:r>
            <w:r w:rsidRPr="00D170A8">
              <w:rPr>
                <w:shd w:val="clear" w:color="auto" w:fill="FFFFFF"/>
              </w:rPr>
              <w:t xml:space="preserve">.2.6. </w:t>
            </w:r>
            <w:r w:rsidR="0058633A" w:rsidRPr="00D170A8">
              <w:rPr>
                <w:u w:val="single"/>
                <w:shd w:val="clear" w:color="auto" w:fill="FFFFFF"/>
              </w:rPr>
              <w:t>Ja</w:t>
            </w:r>
            <w:r w:rsidR="00B67B23" w:rsidRPr="00B67B23">
              <w:rPr>
                <w:shd w:val="clear" w:color="auto" w:fill="FFFFFF"/>
              </w:rPr>
              <w:t xml:space="preserve"> </w:t>
            </w:r>
            <w:r w:rsidR="0058633A" w:rsidRPr="00B67B23">
              <w:rPr>
                <w:shd w:val="clear" w:color="auto" w:fill="FFFFFF"/>
              </w:rPr>
              <w:t xml:space="preserve">Pretendents </w:t>
            </w:r>
            <w:r w:rsidR="00023DD8" w:rsidRPr="00B67B23">
              <w:rPr>
                <w:shd w:val="clear" w:color="auto" w:fill="FFFFFF"/>
              </w:rPr>
              <w:t>vai personālsabiedrības biedrs, ja Pretendents ir personālsabiedrība,</w:t>
            </w:r>
            <w:r w:rsidR="00843EB2" w:rsidRPr="00B67B23">
              <w:t xml:space="preserve"> Pretendenta piesaistītais </w:t>
            </w:r>
            <w:r w:rsidR="00F90F75" w:rsidRPr="00B67B23">
              <w:t>A</w:t>
            </w:r>
            <w:r w:rsidR="00843EB2" w:rsidRPr="00B67B23">
              <w:t xml:space="preserve">pakšuzņēmējs, kura sniedzamo pakalpojumu vērtība ir vismaz 10 000 (desmit tūkstoši) </w:t>
            </w:r>
            <w:proofErr w:type="spellStart"/>
            <w:r w:rsidR="0043544D" w:rsidRPr="00B67B23">
              <w:rPr>
                <w:i/>
                <w:iCs/>
              </w:rPr>
              <w:t>eu</w:t>
            </w:r>
            <w:r w:rsidR="001C18D2" w:rsidRPr="00B67B23">
              <w:rPr>
                <w:i/>
                <w:iCs/>
              </w:rPr>
              <w:t>ro</w:t>
            </w:r>
            <w:proofErr w:type="spellEnd"/>
            <w:r w:rsidR="00843EB2" w:rsidRPr="00B67B23">
              <w:t>, persona, uz kuras iespējām Pretendents balstās, lai apliecinātu, ka tā kvalifikācija atbilst paziņojumā par līgumu vai iepirkuma procedūras</w:t>
            </w:r>
            <w:r w:rsidR="00843EB2" w:rsidRPr="00B67B23">
              <w:rPr>
                <w:i/>
                <w:iCs/>
              </w:rPr>
              <w:t xml:space="preserve"> </w:t>
            </w:r>
            <w:r w:rsidR="00843EB2" w:rsidRPr="00B67B23">
              <w:t xml:space="preserve">dokumentos noteiktajām prasībām, </w:t>
            </w:r>
            <w:r w:rsidR="00023DD8" w:rsidRPr="00B67B23">
              <w:rPr>
                <w:u w:val="single"/>
                <w:shd w:val="clear" w:color="auto" w:fill="FFFFFF"/>
              </w:rPr>
              <w:t>atbilst</w:t>
            </w:r>
            <w:r w:rsidR="00023DD8" w:rsidRPr="00B67B23">
              <w:rPr>
                <w:shd w:val="clear" w:color="auto" w:fill="FFFFFF"/>
              </w:rPr>
              <w:t xml:space="preserve"> </w:t>
            </w:r>
            <w:r w:rsidR="00AB1456">
              <w:rPr>
                <w:shd w:val="clear" w:color="auto" w:fill="FFFFFF"/>
              </w:rPr>
              <w:t xml:space="preserve">kādam </w:t>
            </w:r>
            <w:r w:rsidR="00023DD8" w:rsidRPr="00B67B23">
              <w:t>Publisko iepirkumu likuma 42. panta</w:t>
            </w:r>
            <w:r w:rsidR="00023DD8" w:rsidRPr="00B67B23">
              <w:rPr>
                <w:shd w:val="clear" w:color="auto" w:fill="FFFFFF"/>
              </w:rPr>
              <w:t> </w:t>
            </w:r>
            <w:r w:rsidR="002C1992" w:rsidRPr="00B67B23">
              <w:rPr>
                <w:shd w:val="clear" w:color="auto" w:fill="FFFFFF"/>
              </w:rPr>
              <w:t>otr</w:t>
            </w:r>
            <w:r w:rsidR="00956704" w:rsidRPr="00B67B23">
              <w:rPr>
                <w:shd w:val="clear" w:color="auto" w:fill="FFFFFF"/>
              </w:rPr>
              <w:t>ajā</w:t>
            </w:r>
            <w:r w:rsidR="00023DD8" w:rsidRPr="00B67B23">
              <w:rPr>
                <w:shd w:val="clear" w:color="auto" w:fill="FFFFFF"/>
              </w:rPr>
              <w:t xml:space="preserve"> daļ</w:t>
            </w:r>
            <w:r w:rsidR="00956704" w:rsidRPr="00B67B23">
              <w:rPr>
                <w:shd w:val="clear" w:color="auto" w:fill="FFFFFF"/>
              </w:rPr>
              <w:t xml:space="preserve">ā </w:t>
            </w:r>
            <w:r w:rsidR="00023DD8" w:rsidRPr="00B67B23">
              <w:rPr>
                <w:shd w:val="clear" w:color="auto" w:fill="FFFFFF"/>
              </w:rPr>
              <w:t>minētajam izslēgšanas gadījumam</w:t>
            </w:r>
            <w:r w:rsidR="0016538C" w:rsidRPr="00B67B23">
              <w:rPr>
                <w:shd w:val="clear" w:color="auto" w:fill="FFFFFF"/>
              </w:rPr>
              <w:t>,</w:t>
            </w:r>
            <w:r w:rsidR="00B67B23" w:rsidRPr="00B67B23">
              <w:rPr>
                <w:shd w:val="clear" w:color="auto" w:fill="FFFFFF"/>
              </w:rPr>
              <w:t xml:space="preserve"> </w:t>
            </w:r>
            <w:r w:rsidR="00843EB2" w:rsidRPr="00B67B23">
              <w:rPr>
                <w:u w:val="single"/>
              </w:rPr>
              <w:t>t</w:t>
            </w:r>
            <w:r w:rsidR="00C70E50" w:rsidRPr="00B67B23">
              <w:rPr>
                <w:u w:val="single"/>
                <w:shd w:val="clear" w:color="auto" w:fill="FFFFFF"/>
              </w:rPr>
              <w:t xml:space="preserve">ad </w:t>
            </w:r>
            <w:r w:rsidR="00023DD8" w:rsidRPr="00B67B23">
              <w:rPr>
                <w:u w:val="single"/>
                <w:shd w:val="clear" w:color="auto" w:fill="FFFFFF"/>
              </w:rPr>
              <w:t>Pretendent</w:t>
            </w:r>
            <w:r w:rsidR="002A5086" w:rsidRPr="00B67B23">
              <w:rPr>
                <w:u w:val="single"/>
                <w:shd w:val="clear" w:color="auto" w:fill="FFFFFF"/>
              </w:rPr>
              <w:t>s</w:t>
            </w:r>
            <w:r w:rsidR="00023DD8" w:rsidRPr="00B67B23">
              <w:rPr>
                <w:u w:val="single"/>
                <w:shd w:val="clear" w:color="auto" w:fill="FFFFFF"/>
              </w:rPr>
              <w:t xml:space="preserve"> t</w:t>
            </w:r>
            <w:r w:rsidR="002A5086" w:rsidRPr="00B67B23">
              <w:rPr>
                <w:u w:val="single"/>
                <w:shd w:val="clear" w:color="auto" w:fill="FFFFFF"/>
              </w:rPr>
              <w:t>o</w:t>
            </w:r>
            <w:r w:rsidR="00023DD8" w:rsidRPr="00B67B23">
              <w:rPr>
                <w:u w:val="single"/>
                <w:shd w:val="clear" w:color="auto" w:fill="FFFFFF"/>
              </w:rPr>
              <w:t xml:space="preserve"> norāda piedāvājumā</w:t>
            </w:r>
            <w:r w:rsidR="00023DD8" w:rsidRPr="00B67B23">
              <w:rPr>
                <w:shd w:val="clear" w:color="auto" w:fill="FFFFFF"/>
              </w:rPr>
              <w:t>.</w:t>
            </w:r>
          </w:p>
        </w:tc>
        <w:tc>
          <w:tcPr>
            <w:tcW w:w="4536" w:type="dxa"/>
            <w:tcBorders>
              <w:top w:val="single" w:sz="4" w:space="0" w:color="auto"/>
              <w:left w:val="single" w:sz="4" w:space="0" w:color="auto"/>
              <w:bottom w:val="single" w:sz="4" w:space="0" w:color="auto"/>
              <w:right w:val="single" w:sz="4" w:space="0" w:color="auto"/>
            </w:tcBorders>
          </w:tcPr>
          <w:p w14:paraId="77EEE545" w14:textId="7B34A5EB" w:rsidR="00AC6E7A" w:rsidRPr="009E4721" w:rsidRDefault="0058633A" w:rsidP="005B2D2F">
            <w:pPr>
              <w:pStyle w:val="LightGrid-Accent31"/>
              <w:widowControl w:val="0"/>
              <w:numPr>
                <w:ilvl w:val="2"/>
                <w:numId w:val="46"/>
              </w:numPr>
              <w:tabs>
                <w:tab w:val="left" w:pos="31"/>
                <w:tab w:val="left" w:pos="94"/>
              </w:tabs>
              <w:autoSpaceDE w:val="0"/>
              <w:autoSpaceDN w:val="0"/>
              <w:spacing w:after="0" w:line="240" w:lineRule="auto"/>
              <w:ind w:left="28" w:hanging="12"/>
              <w:contextualSpacing w:val="0"/>
              <w:jc w:val="both"/>
              <w:rPr>
                <w:rFonts w:ascii="Times New Roman" w:eastAsia="Arial Unicode MS" w:hAnsi="Times New Roman"/>
                <w:sz w:val="24"/>
                <w:szCs w:val="24"/>
                <w:lang w:bidi="lv-LV"/>
              </w:rPr>
            </w:pPr>
            <w:r w:rsidRPr="00D170A8">
              <w:rPr>
                <w:rFonts w:ascii="Times New Roman" w:hAnsi="Times New Roman"/>
                <w:sz w:val="24"/>
                <w:szCs w:val="24"/>
              </w:rPr>
              <w:t xml:space="preserve"> </w:t>
            </w:r>
            <w:r w:rsidR="00EE36BC" w:rsidRPr="00D170A8">
              <w:rPr>
                <w:rFonts w:ascii="Times New Roman" w:hAnsi="Times New Roman"/>
                <w:sz w:val="24"/>
                <w:szCs w:val="24"/>
                <w:u w:val="single"/>
                <w:shd w:val="clear" w:color="auto" w:fill="FFFFFF"/>
              </w:rPr>
              <w:t>Ja</w:t>
            </w:r>
            <w:r w:rsidR="00EE36BC" w:rsidRPr="00D170A8">
              <w:rPr>
                <w:rFonts w:ascii="Times New Roman" w:hAnsi="Times New Roman"/>
                <w:sz w:val="24"/>
                <w:szCs w:val="24"/>
                <w:shd w:val="clear" w:color="auto" w:fill="FFFFFF"/>
              </w:rPr>
              <w:t xml:space="preserve"> Pretendents</w:t>
            </w:r>
            <w:r w:rsidR="006238BA" w:rsidRPr="00D170A8">
              <w:rPr>
                <w:rFonts w:ascii="Times New Roman" w:hAnsi="Times New Roman"/>
                <w:sz w:val="24"/>
                <w:szCs w:val="24"/>
                <w:shd w:val="clear" w:color="auto" w:fill="FFFFFF"/>
              </w:rPr>
              <w:t xml:space="preserve"> vai personālsabiedrības biedr</w:t>
            </w:r>
            <w:r w:rsidR="00EE36BC" w:rsidRPr="00D170A8">
              <w:rPr>
                <w:rFonts w:ascii="Times New Roman" w:hAnsi="Times New Roman"/>
                <w:sz w:val="24"/>
                <w:szCs w:val="24"/>
                <w:shd w:val="clear" w:color="auto" w:fill="FFFFFF"/>
              </w:rPr>
              <w:t>s</w:t>
            </w:r>
            <w:r w:rsidR="006238BA" w:rsidRPr="00D170A8">
              <w:rPr>
                <w:rFonts w:ascii="Times New Roman" w:hAnsi="Times New Roman"/>
                <w:sz w:val="24"/>
                <w:szCs w:val="24"/>
                <w:shd w:val="clear" w:color="auto" w:fill="FFFFFF"/>
              </w:rPr>
              <w:t xml:space="preserve">, ja Pretendents ir personālsabiedrība, vai Pretendenta piesaistītais </w:t>
            </w:r>
            <w:r w:rsidR="00F90F75" w:rsidRPr="00D170A8">
              <w:rPr>
                <w:rFonts w:ascii="Times New Roman" w:hAnsi="Times New Roman"/>
                <w:sz w:val="24"/>
                <w:szCs w:val="24"/>
                <w:shd w:val="clear" w:color="auto" w:fill="FFFFFF"/>
              </w:rPr>
              <w:t>A</w:t>
            </w:r>
            <w:r w:rsidR="006238BA" w:rsidRPr="00D170A8">
              <w:rPr>
                <w:rFonts w:ascii="Times New Roman" w:eastAsia="Arial Unicode MS" w:hAnsi="Times New Roman"/>
                <w:sz w:val="24"/>
                <w:szCs w:val="24"/>
                <w:lang w:bidi="lv-LV"/>
              </w:rPr>
              <w:t xml:space="preserve">pakšuzņēmējs, kura sniedzamo pakalpojumu vērtība ir vismaz </w:t>
            </w:r>
            <w:r w:rsidR="00686FDA" w:rsidRPr="00D170A8">
              <w:rPr>
                <w:rFonts w:ascii="Times New Roman" w:eastAsia="Arial Unicode MS" w:hAnsi="Times New Roman"/>
                <w:sz w:val="24"/>
                <w:szCs w:val="24"/>
                <w:lang w:bidi="lv-LV"/>
              </w:rPr>
              <w:t xml:space="preserve">10 000 (desmit tūkstoši) </w:t>
            </w:r>
            <w:proofErr w:type="spellStart"/>
            <w:r w:rsidR="00686FDA" w:rsidRPr="00D170A8">
              <w:rPr>
                <w:rFonts w:ascii="Times New Roman" w:eastAsia="Arial Unicode MS" w:hAnsi="Times New Roman"/>
                <w:i/>
                <w:iCs/>
                <w:sz w:val="24"/>
                <w:szCs w:val="24"/>
                <w:lang w:bidi="lv-LV"/>
              </w:rPr>
              <w:t>euro</w:t>
            </w:r>
            <w:proofErr w:type="spellEnd"/>
            <w:r w:rsidR="006238BA" w:rsidRPr="00D170A8">
              <w:rPr>
                <w:rFonts w:ascii="Times New Roman" w:eastAsia="Arial Unicode MS" w:hAnsi="Times New Roman"/>
                <w:sz w:val="24"/>
                <w:szCs w:val="24"/>
                <w:lang w:bidi="lv-LV"/>
              </w:rPr>
              <w:t xml:space="preserve">, </w:t>
            </w:r>
            <w:r w:rsidR="00EE36BC" w:rsidRPr="00D170A8">
              <w:rPr>
                <w:rFonts w:ascii="Times New Roman" w:eastAsia="Arial Unicode MS" w:hAnsi="Times New Roman"/>
                <w:sz w:val="24"/>
                <w:szCs w:val="24"/>
                <w:lang w:bidi="lv-LV"/>
              </w:rPr>
              <w:t>vai</w:t>
            </w:r>
            <w:r w:rsidR="006238BA" w:rsidRPr="00D170A8">
              <w:rPr>
                <w:rFonts w:ascii="Times New Roman" w:eastAsia="Arial Unicode MS" w:hAnsi="Times New Roman"/>
                <w:sz w:val="24"/>
                <w:szCs w:val="24"/>
                <w:lang w:bidi="lv-LV"/>
              </w:rPr>
              <w:t xml:space="preserve"> Pretendenta norādītā persona, uz kuras iespējām Pretendents balstās, lai apliecinātu, ka tā kvalifikācija atbilst </w:t>
            </w:r>
            <w:r w:rsidR="006238BA" w:rsidRPr="009E4721">
              <w:rPr>
                <w:rFonts w:ascii="Times New Roman" w:eastAsia="Arial Unicode MS" w:hAnsi="Times New Roman"/>
                <w:sz w:val="24"/>
                <w:szCs w:val="24"/>
                <w:lang w:bidi="lv-LV"/>
              </w:rPr>
              <w:t>paziņojumā par līgumu vai iepirkuma procedūras dokumentos noteiktajām prasībām</w:t>
            </w:r>
            <w:r w:rsidR="00EE36BC" w:rsidRPr="009E4721">
              <w:rPr>
                <w:rFonts w:ascii="Times New Roman" w:eastAsia="Arial Unicode MS" w:hAnsi="Times New Roman"/>
                <w:sz w:val="24"/>
                <w:szCs w:val="24"/>
                <w:lang w:bidi="lv-LV"/>
              </w:rPr>
              <w:t xml:space="preserve">, </w:t>
            </w:r>
            <w:r w:rsidR="00EE36BC" w:rsidRPr="009E4721">
              <w:rPr>
                <w:rFonts w:ascii="Times New Roman" w:eastAsia="Arial Unicode MS" w:hAnsi="Times New Roman"/>
                <w:sz w:val="24"/>
                <w:szCs w:val="24"/>
                <w:u w:val="single"/>
                <w:lang w:bidi="lv-LV"/>
              </w:rPr>
              <w:t>atbilst</w:t>
            </w:r>
            <w:r w:rsidR="00EE36BC" w:rsidRPr="009E4721">
              <w:rPr>
                <w:rFonts w:ascii="Times New Roman" w:hAnsi="Times New Roman"/>
                <w:sz w:val="24"/>
                <w:szCs w:val="24"/>
              </w:rPr>
              <w:t xml:space="preserve"> </w:t>
            </w:r>
            <w:r w:rsidR="0016538C" w:rsidRPr="009E4721">
              <w:rPr>
                <w:rFonts w:ascii="Times New Roman" w:hAnsi="Times New Roman"/>
                <w:sz w:val="24"/>
                <w:szCs w:val="24"/>
              </w:rPr>
              <w:t>kādam Publisko iepirkumu likuma 42. panta otrajā daļā minētajam izslēgšanas gadījumam</w:t>
            </w:r>
            <w:r w:rsidR="00EE36BC" w:rsidRPr="009E4721">
              <w:rPr>
                <w:rFonts w:ascii="Times New Roman" w:eastAsia="Arial Unicode MS" w:hAnsi="Times New Roman"/>
                <w:sz w:val="24"/>
                <w:szCs w:val="24"/>
                <w:lang w:bidi="lv-LV"/>
              </w:rPr>
              <w:t xml:space="preserve">, </w:t>
            </w:r>
            <w:r w:rsidR="00EE36BC" w:rsidRPr="009E4721">
              <w:rPr>
                <w:rFonts w:ascii="Times New Roman" w:eastAsia="Arial Unicode MS" w:hAnsi="Times New Roman"/>
                <w:sz w:val="24"/>
                <w:szCs w:val="24"/>
                <w:u w:val="single"/>
                <w:lang w:bidi="lv-LV"/>
              </w:rPr>
              <w:t>tad jāiesniedz Pretendenta apliecinājums (brīvā formā)</w:t>
            </w:r>
            <w:r w:rsidR="00EE36BC" w:rsidRPr="009E4721">
              <w:rPr>
                <w:rFonts w:ascii="Times New Roman" w:eastAsia="Arial Unicode MS" w:hAnsi="Times New Roman"/>
                <w:sz w:val="24"/>
                <w:szCs w:val="24"/>
                <w:lang w:bidi="lv-LV"/>
              </w:rPr>
              <w:t xml:space="preserve"> </w:t>
            </w:r>
            <w:r w:rsidR="00E228D6" w:rsidRPr="009E4721">
              <w:rPr>
                <w:rFonts w:ascii="Times New Roman" w:eastAsia="Arial Unicode MS" w:hAnsi="Times New Roman"/>
                <w:sz w:val="24"/>
                <w:szCs w:val="24"/>
                <w:lang w:bidi="lv-LV"/>
              </w:rPr>
              <w:t xml:space="preserve">ar </w:t>
            </w:r>
            <w:r w:rsidR="0016538C" w:rsidRPr="009E4721">
              <w:rPr>
                <w:rFonts w:ascii="Times New Roman" w:hAnsi="Times New Roman"/>
                <w:sz w:val="24"/>
                <w:szCs w:val="24"/>
              </w:rPr>
              <w:t>Publisko iepirkumu likuma 42. panta otrajā daļā</w:t>
            </w:r>
            <w:r w:rsidR="0016538C" w:rsidRPr="009E4721">
              <w:rPr>
                <w:rFonts w:ascii="Times New Roman" w:eastAsia="Arial Unicode MS" w:hAnsi="Times New Roman"/>
                <w:sz w:val="24"/>
                <w:szCs w:val="24"/>
                <w:lang w:bidi="lv-LV"/>
              </w:rPr>
              <w:t xml:space="preserve"> </w:t>
            </w:r>
            <w:r w:rsidR="00524929" w:rsidRPr="009E4721">
              <w:rPr>
                <w:rFonts w:ascii="Times New Roman" w:eastAsia="Arial Unicode MS" w:hAnsi="Times New Roman"/>
                <w:sz w:val="24"/>
                <w:szCs w:val="24"/>
                <w:lang w:bidi="lv-LV"/>
              </w:rPr>
              <w:t xml:space="preserve">norādītajām </w:t>
            </w:r>
            <w:r w:rsidR="00EE36BC" w:rsidRPr="009E4721">
              <w:rPr>
                <w:rFonts w:ascii="Times New Roman" w:eastAsia="Arial Unicode MS" w:hAnsi="Times New Roman"/>
                <w:sz w:val="24"/>
                <w:szCs w:val="24"/>
                <w:lang w:bidi="lv-LV"/>
              </w:rPr>
              <w:t>tiesību normām</w:t>
            </w:r>
            <w:r w:rsidR="00E228D6" w:rsidRPr="009E4721">
              <w:rPr>
                <w:rFonts w:ascii="Times New Roman" w:eastAsia="Arial Unicode MS" w:hAnsi="Times New Roman"/>
                <w:sz w:val="24"/>
                <w:szCs w:val="24"/>
                <w:lang w:bidi="lv-LV"/>
              </w:rPr>
              <w:t>, kurām</w:t>
            </w:r>
            <w:r w:rsidR="00EE36BC" w:rsidRPr="009E4721">
              <w:rPr>
                <w:rFonts w:ascii="Times New Roman" w:eastAsia="Arial Unicode MS" w:hAnsi="Times New Roman"/>
                <w:sz w:val="24"/>
                <w:szCs w:val="24"/>
                <w:lang w:bidi="lv-LV"/>
              </w:rPr>
              <w:t xml:space="preserve"> iepriekš norādītā persona atbilst.</w:t>
            </w:r>
          </w:p>
          <w:p w14:paraId="12C5782E" w14:textId="29C308B2" w:rsidR="00EE36BC" w:rsidRPr="00D170A8" w:rsidRDefault="00EE36BC" w:rsidP="00DB2147">
            <w:pPr>
              <w:pStyle w:val="LightGrid-Accent31"/>
              <w:widowControl w:val="0"/>
              <w:tabs>
                <w:tab w:val="left" w:pos="0"/>
                <w:tab w:val="left" w:pos="661"/>
              </w:tabs>
              <w:autoSpaceDE w:val="0"/>
              <w:autoSpaceDN w:val="0"/>
              <w:spacing w:after="0" w:line="240" w:lineRule="auto"/>
              <w:ind w:left="0"/>
              <w:contextualSpacing w:val="0"/>
              <w:jc w:val="both"/>
              <w:rPr>
                <w:rFonts w:ascii="Times New Roman" w:hAnsi="Times New Roman"/>
                <w:sz w:val="24"/>
                <w:szCs w:val="24"/>
              </w:rPr>
            </w:pPr>
            <w:r w:rsidRPr="009E4721">
              <w:rPr>
                <w:rFonts w:ascii="Times New Roman" w:hAnsi="Times New Roman"/>
                <w:sz w:val="24"/>
                <w:szCs w:val="24"/>
                <w:u w:val="single"/>
              </w:rPr>
              <w:t>Ja</w:t>
            </w:r>
            <w:r w:rsidRPr="009E4721">
              <w:rPr>
                <w:rFonts w:ascii="Times New Roman" w:hAnsi="Times New Roman"/>
                <w:sz w:val="24"/>
                <w:szCs w:val="24"/>
              </w:rPr>
              <w:t xml:space="preserve"> neviena no iepriekš norādītajām personām </w:t>
            </w:r>
            <w:r w:rsidRPr="009E4721">
              <w:rPr>
                <w:rFonts w:ascii="Times New Roman" w:hAnsi="Times New Roman"/>
                <w:sz w:val="24"/>
                <w:szCs w:val="24"/>
                <w:u w:val="single"/>
                <w:shd w:val="clear" w:color="auto" w:fill="FFFFFF"/>
              </w:rPr>
              <w:t>neatbilst</w:t>
            </w:r>
            <w:r w:rsidRPr="009E4721">
              <w:rPr>
                <w:rFonts w:ascii="Times New Roman" w:hAnsi="Times New Roman"/>
                <w:sz w:val="24"/>
                <w:szCs w:val="24"/>
                <w:shd w:val="clear" w:color="auto" w:fill="FFFFFF"/>
              </w:rPr>
              <w:t xml:space="preserve"> </w:t>
            </w:r>
            <w:r w:rsidR="0016538C" w:rsidRPr="009E4721">
              <w:rPr>
                <w:rFonts w:ascii="Times New Roman" w:hAnsi="Times New Roman"/>
                <w:sz w:val="24"/>
                <w:szCs w:val="24"/>
                <w:shd w:val="clear" w:color="auto" w:fill="FFFFFF"/>
              </w:rPr>
              <w:t>Publisko iepirkumu likuma 42.</w:t>
            </w:r>
            <w:r w:rsidR="009E4721" w:rsidRPr="009E4721">
              <w:rPr>
                <w:rFonts w:ascii="Times New Roman" w:hAnsi="Times New Roman"/>
                <w:sz w:val="24"/>
                <w:szCs w:val="24"/>
                <w:shd w:val="clear" w:color="auto" w:fill="FFFFFF"/>
              </w:rPr>
              <w:t> </w:t>
            </w:r>
            <w:r w:rsidR="0016538C" w:rsidRPr="009E4721">
              <w:rPr>
                <w:rFonts w:ascii="Times New Roman" w:hAnsi="Times New Roman"/>
                <w:sz w:val="24"/>
                <w:szCs w:val="24"/>
                <w:shd w:val="clear" w:color="auto" w:fill="FFFFFF"/>
              </w:rPr>
              <w:t xml:space="preserve">panta otrajā daļā </w:t>
            </w:r>
            <w:r w:rsidRPr="009E4721">
              <w:rPr>
                <w:rFonts w:ascii="Times New Roman" w:hAnsi="Times New Roman"/>
                <w:sz w:val="24"/>
                <w:szCs w:val="24"/>
                <w:shd w:val="clear" w:color="auto" w:fill="FFFFFF"/>
              </w:rPr>
              <w:t xml:space="preserve">norādītajām tiesību normām, </w:t>
            </w:r>
            <w:r w:rsidRPr="009E4721">
              <w:rPr>
                <w:rFonts w:ascii="Times New Roman" w:hAnsi="Times New Roman"/>
                <w:sz w:val="24"/>
                <w:szCs w:val="24"/>
                <w:u w:val="single"/>
                <w:shd w:val="clear" w:color="auto" w:fill="FFFFFF"/>
              </w:rPr>
              <w:t xml:space="preserve">tad </w:t>
            </w:r>
            <w:r w:rsidRPr="009E4721">
              <w:rPr>
                <w:rFonts w:ascii="Times New Roman" w:hAnsi="Times New Roman"/>
                <w:sz w:val="24"/>
                <w:szCs w:val="24"/>
                <w:u w:val="single"/>
              </w:rPr>
              <w:t>apliecinājums nav jāiesniedz</w:t>
            </w:r>
            <w:r w:rsidRPr="009E4721">
              <w:rPr>
                <w:rFonts w:ascii="Times New Roman" w:hAnsi="Times New Roman"/>
                <w:sz w:val="24"/>
                <w:szCs w:val="24"/>
              </w:rPr>
              <w:t>.</w:t>
            </w:r>
          </w:p>
        </w:tc>
      </w:tr>
      <w:tr w:rsidR="009D4C4B" w:rsidRPr="00D170A8" w14:paraId="1BBAD8FA" w14:textId="77777777" w:rsidTr="000B701A">
        <w:tc>
          <w:tcPr>
            <w:tcW w:w="4815" w:type="dxa"/>
          </w:tcPr>
          <w:p w14:paraId="670F627F" w14:textId="3D54C55F" w:rsidR="007D6BC8" w:rsidRPr="00D170A8" w:rsidRDefault="00941BB1" w:rsidP="00DB2147">
            <w:pPr>
              <w:tabs>
                <w:tab w:val="left" w:pos="90"/>
              </w:tabs>
              <w:jc w:val="both"/>
              <w:rPr>
                <w:b/>
                <w:bCs/>
              </w:rPr>
            </w:pPr>
            <w:r w:rsidRPr="00D170A8">
              <w:t>1</w:t>
            </w:r>
            <w:r w:rsidR="002B4941" w:rsidRPr="00D170A8">
              <w:t>3</w:t>
            </w:r>
            <w:r w:rsidRPr="00D170A8">
              <w:t xml:space="preserve">.2.7. </w:t>
            </w:r>
            <w:r w:rsidR="6D850E90" w:rsidRPr="00D170A8">
              <w:t xml:space="preserve">Ja </w:t>
            </w:r>
            <w:r w:rsidR="6AA114C3" w:rsidRPr="00D170A8">
              <w:t>Pretendents līguma izpildē ir paredzējis piesaistīt citu uzņēmēju (</w:t>
            </w:r>
            <w:r w:rsidR="00F90F75" w:rsidRPr="00D170A8">
              <w:t>A</w:t>
            </w:r>
            <w:r w:rsidR="6AA114C3" w:rsidRPr="00D170A8">
              <w:t>pak</w:t>
            </w:r>
            <w:r w:rsidR="6AA114C3" w:rsidRPr="00D170A8">
              <w:rPr>
                <w:rFonts w:eastAsia="Malgun Gothic Semilight"/>
              </w:rPr>
              <w:t>š</w:t>
            </w:r>
            <w:r w:rsidR="6AA114C3" w:rsidRPr="00D170A8">
              <w:t xml:space="preserve">uzņēmēju), </w:t>
            </w:r>
            <w:r w:rsidR="2DED58C0" w:rsidRPr="00D170A8">
              <w:t xml:space="preserve">tad </w:t>
            </w:r>
            <w:r w:rsidR="77D09ECA" w:rsidRPr="00D170A8">
              <w:t>jā</w:t>
            </w:r>
            <w:r w:rsidR="2DED58C0" w:rsidRPr="00D170A8">
              <w:t xml:space="preserve">apliecina, ka </w:t>
            </w:r>
            <w:r w:rsidR="6AA114C3" w:rsidRPr="00D170A8">
              <w:t xml:space="preserve"> </w:t>
            </w:r>
            <w:r w:rsidR="00F90F75" w:rsidRPr="00D170A8">
              <w:t>A</w:t>
            </w:r>
            <w:r w:rsidR="6AA114C3" w:rsidRPr="00D170A8">
              <w:t>pak</w:t>
            </w:r>
            <w:r w:rsidR="6AA114C3" w:rsidRPr="00D170A8">
              <w:rPr>
                <w:rFonts w:eastAsia="Malgun Gothic Semilight"/>
              </w:rPr>
              <w:t>š</w:t>
            </w:r>
            <w:r w:rsidR="6AA114C3" w:rsidRPr="00D170A8">
              <w:t>uzņēmēj</w:t>
            </w:r>
            <w:r w:rsidR="2DED58C0" w:rsidRPr="00D170A8">
              <w:t>s</w:t>
            </w:r>
            <w:r w:rsidR="6AA114C3" w:rsidRPr="00D170A8">
              <w:t xml:space="preserve"> </w:t>
            </w:r>
            <w:r w:rsidR="2DED58C0" w:rsidRPr="00D170A8">
              <w:t xml:space="preserve">veiks </w:t>
            </w:r>
            <w:r w:rsidR="6AA114C3" w:rsidRPr="00D170A8">
              <w:t>konkrētu</w:t>
            </w:r>
            <w:r w:rsidR="2DED58C0" w:rsidRPr="00D170A8">
              <w:t>s</w:t>
            </w:r>
            <w:r w:rsidR="6AA114C3" w:rsidRPr="00D170A8">
              <w:t xml:space="preserve"> darbu</w:t>
            </w:r>
            <w:r w:rsidR="2DED58C0" w:rsidRPr="00D170A8">
              <w:t>s</w:t>
            </w:r>
            <w:r w:rsidR="6AA114C3" w:rsidRPr="00D170A8">
              <w:t xml:space="preserve"> </w:t>
            </w:r>
            <w:r w:rsidR="2DED58C0" w:rsidRPr="00D170A8">
              <w:t>un pie</w:t>
            </w:r>
            <w:r w:rsidR="6AA114C3" w:rsidRPr="00D170A8">
              <w:t>dalī</w:t>
            </w:r>
            <w:r w:rsidR="2DED58C0" w:rsidRPr="00D170A8">
              <w:t>sies</w:t>
            </w:r>
            <w:r w:rsidR="6AA114C3" w:rsidRPr="00D170A8">
              <w:t xml:space="preserve"> līguma izpildē, ja</w:t>
            </w:r>
            <w:r w:rsidR="00DD4CB4" w:rsidRPr="00D170A8">
              <w:t xml:space="preserve"> ar Pretendentu tiks noslēgts</w:t>
            </w:r>
            <w:r w:rsidR="6AA114C3" w:rsidRPr="00D170A8">
              <w:t xml:space="preserve"> līgum</w:t>
            </w:r>
            <w:r w:rsidR="00DD4CB4" w:rsidRPr="00D170A8">
              <w:t>s</w:t>
            </w:r>
            <w:r w:rsidR="6AA114C3" w:rsidRPr="00D170A8">
              <w:t xml:space="preserve">. </w:t>
            </w:r>
          </w:p>
          <w:p w14:paraId="54429992" w14:textId="3EF1A937" w:rsidR="009D4C4B" w:rsidRPr="00D170A8" w:rsidRDefault="007D6BC8" w:rsidP="00DB2147">
            <w:pPr>
              <w:tabs>
                <w:tab w:val="left" w:pos="709"/>
              </w:tabs>
              <w:ind w:left="-11"/>
              <w:jc w:val="both"/>
              <w:rPr>
                <w:b/>
              </w:rPr>
            </w:pPr>
            <w:r w:rsidRPr="00D170A8">
              <w:rPr>
                <w:i/>
              </w:rPr>
              <w:t>Informācij</w:t>
            </w:r>
            <w:r w:rsidR="002A5086" w:rsidRPr="00D170A8">
              <w:rPr>
                <w:i/>
              </w:rPr>
              <w:t xml:space="preserve">u </w:t>
            </w:r>
            <w:r w:rsidRPr="00D170A8">
              <w:rPr>
                <w:i/>
              </w:rPr>
              <w:t xml:space="preserve">norāda par tiem </w:t>
            </w:r>
            <w:r w:rsidR="001C122E" w:rsidRPr="00D170A8">
              <w:rPr>
                <w:i/>
              </w:rPr>
              <w:t>A</w:t>
            </w:r>
            <w:r w:rsidRPr="00D170A8">
              <w:rPr>
                <w:i/>
              </w:rPr>
              <w:t>pak</w:t>
            </w:r>
            <w:r w:rsidRPr="00D170A8">
              <w:rPr>
                <w:rFonts w:eastAsia="Malgun Gothic Semilight"/>
                <w:i/>
              </w:rPr>
              <w:t>š</w:t>
            </w:r>
            <w:r w:rsidRPr="00D170A8">
              <w:rPr>
                <w:i/>
              </w:rPr>
              <w:t xml:space="preserve">uzņēmējiem, kuriem nododamā pakalpojuma vērtība ir vismaz </w:t>
            </w:r>
            <w:r w:rsidR="00686FDA" w:rsidRPr="00D170A8">
              <w:rPr>
                <w:i/>
              </w:rPr>
              <w:t xml:space="preserve">10 000 (desmit tūkstoši) </w:t>
            </w:r>
            <w:proofErr w:type="spellStart"/>
            <w:r w:rsidR="00686FDA" w:rsidRPr="00D170A8">
              <w:rPr>
                <w:i/>
              </w:rPr>
              <w:t>euro</w:t>
            </w:r>
            <w:proofErr w:type="spellEnd"/>
            <w:r w:rsidRPr="00D170A8">
              <w:rPr>
                <w:i/>
              </w:rPr>
              <w:t>.</w:t>
            </w:r>
          </w:p>
        </w:tc>
        <w:tc>
          <w:tcPr>
            <w:tcW w:w="4536" w:type="dxa"/>
          </w:tcPr>
          <w:p w14:paraId="1A0A6469" w14:textId="5CA93178" w:rsidR="009D4C4B" w:rsidRPr="00D170A8" w:rsidRDefault="009D4C4B" w:rsidP="005B2D2F">
            <w:pPr>
              <w:pStyle w:val="BodyText"/>
              <w:numPr>
                <w:ilvl w:val="2"/>
                <w:numId w:val="46"/>
              </w:numPr>
              <w:tabs>
                <w:tab w:val="left" w:pos="317"/>
              </w:tabs>
              <w:autoSpaceDE w:val="0"/>
              <w:ind w:left="0" w:firstLine="0"/>
              <w:jc w:val="both"/>
            </w:pPr>
            <w:r w:rsidRPr="00D170A8">
              <w:t xml:space="preserve">Informācija par </w:t>
            </w:r>
            <w:r w:rsidR="00F90F75" w:rsidRPr="00D170A8">
              <w:t>A</w:t>
            </w:r>
            <w:r w:rsidR="007D6BC8" w:rsidRPr="00D170A8">
              <w:t>pakšuzņēmēj</w:t>
            </w:r>
            <w:r w:rsidR="001C37A4" w:rsidRPr="00D170A8">
              <w:t>u</w:t>
            </w:r>
            <w:r w:rsidR="007D6BC8" w:rsidRPr="00D170A8">
              <w:t xml:space="preserve"> atbilstoši Nolikuma </w:t>
            </w:r>
            <w:r w:rsidR="00DF0CAB" w:rsidRPr="00D170A8">
              <w:t>6</w:t>
            </w:r>
            <w:r w:rsidR="007D6BC8" w:rsidRPr="00D170A8">
              <w:t xml:space="preserve">. un </w:t>
            </w:r>
            <w:r w:rsidR="00DF0CAB" w:rsidRPr="00D170A8">
              <w:t>7</w:t>
            </w:r>
            <w:r w:rsidR="007D6BC8" w:rsidRPr="00D170A8">
              <w:t>.</w:t>
            </w:r>
            <w:r w:rsidR="003C5F09" w:rsidRPr="00D170A8">
              <w:t> </w:t>
            </w:r>
            <w:r w:rsidR="007D6BC8" w:rsidRPr="00D170A8">
              <w:t>pielikumam</w:t>
            </w:r>
            <w:r w:rsidR="00761453" w:rsidRPr="00D170A8">
              <w:t>.</w:t>
            </w:r>
          </w:p>
        </w:tc>
      </w:tr>
      <w:tr w:rsidR="00B43BBE" w:rsidRPr="00D170A8" w14:paraId="03D727C0" w14:textId="77777777" w:rsidTr="000B701A">
        <w:tc>
          <w:tcPr>
            <w:tcW w:w="4815" w:type="dxa"/>
          </w:tcPr>
          <w:p w14:paraId="7ED518B7" w14:textId="23DBB425" w:rsidR="00A1622B" w:rsidRDefault="00250D57" w:rsidP="00A1622B">
            <w:pPr>
              <w:tabs>
                <w:tab w:val="left" w:pos="731"/>
                <w:tab w:val="left" w:pos="873"/>
              </w:tabs>
              <w:jc w:val="both"/>
              <w:rPr>
                <w:color w:val="000000"/>
              </w:rPr>
            </w:pPr>
            <w:r w:rsidRPr="00D170A8">
              <w:t>1</w:t>
            </w:r>
            <w:r w:rsidR="002B4941" w:rsidRPr="00D170A8">
              <w:t>3</w:t>
            </w:r>
            <w:r w:rsidRPr="00D170A8">
              <w:t>.2.8.</w:t>
            </w:r>
            <w:r w:rsidR="00FD5BCF" w:rsidRPr="00D170A8">
              <w:t xml:space="preserve"> </w:t>
            </w:r>
            <w:proofErr w:type="spellStart"/>
            <w:r w:rsidR="00B43BBE" w:rsidRPr="00D170A8">
              <w:t>P</w:t>
            </w:r>
            <w:r w:rsidR="00FD5BCF" w:rsidRPr="00D170A8">
              <w:t>ret</w:t>
            </w:r>
            <w:r w:rsidR="00E7616F" w:rsidRPr="00D170A8">
              <w:t>en</w:t>
            </w:r>
            <w:r w:rsidR="00E7616F" w:rsidRPr="00D170A8">
              <w:rPr>
                <w:lang w:val="lv"/>
              </w:rPr>
              <w:t>dents</w:t>
            </w:r>
            <w:proofErr w:type="spellEnd"/>
            <w:r w:rsidR="00E7616F" w:rsidRPr="00D170A8">
              <w:rPr>
                <w:lang w:val="lv"/>
              </w:rPr>
              <w:t xml:space="preserve"> (t. sk. personālsabiedrība vai vismaz viens personālsabiedrības biedrs (ja piedāvājumu iesniedz personālsabiedrība) vai vismaz viens personu apvienības dalībnieks (ja piedāvājumu iesniedz personu apvienība), vai Pretendenta norādīta persona, uz kuras iespējām Pretendents balstās) iepriekšējo trīs gadu laikā (</w:t>
            </w:r>
            <w:r w:rsidR="00E47468">
              <w:rPr>
                <w:lang w:val="lv"/>
              </w:rPr>
              <w:t xml:space="preserve">no </w:t>
            </w:r>
            <w:r w:rsidR="00E7616F" w:rsidRPr="00D170A8">
              <w:rPr>
                <w:rFonts w:eastAsia="Times New Roman"/>
                <w:color w:val="000000" w:themeColor="text1"/>
                <w:lang w:val="lv"/>
              </w:rPr>
              <w:t>2023.</w:t>
            </w:r>
            <w:r w:rsidR="00E47468">
              <w:rPr>
                <w:rFonts w:eastAsia="Times New Roman"/>
                <w:color w:val="000000" w:themeColor="text1"/>
                <w:lang w:val="lv"/>
              </w:rPr>
              <w:t> gada</w:t>
            </w:r>
            <w:r w:rsidR="00E7616F" w:rsidRPr="00D170A8">
              <w:rPr>
                <w:rFonts w:eastAsia="Times New Roman"/>
                <w:color w:val="000000" w:themeColor="text1"/>
                <w:lang w:val="lv"/>
              </w:rPr>
              <w:t xml:space="preserve"> līdz </w:t>
            </w:r>
            <w:r w:rsidR="00E7616F" w:rsidRPr="00D170A8">
              <w:rPr>
                <w:rFonts w:eastAsia="Times New Roman"/>
                <w:lang w:val="lv"/>
              </w:rPr>
              <w:t>piedāvājuma iesniegšanas termiņa beigām</w:t>
            </w:r>
            <w:r w:rsidR="00E7616F" w:rsidRPr="00D170A8">
              <w:rPr>
                <w:lang w:val="lv"/>
              </w:rPr>
              <w:t xml:space="preserve">) </w:t>
            </w:r>
            <w:r w:rsidR="00E7616F" w:rsidRPr="00D170A8">
              <w:rPr>
                <w:rFonts w:eastAsia="Times New Roman"/>
                <w:lang w:val="lv"/>
              </w:rPr>
              <w:t>ir</w:t>
            </w:r>
            <w:r w:rsidR="00E7616F" w:rsidRPr="00D170A8">
              <w:rPr>
                <w:rFonts w:eastAsia="Times New Roman"/>
                <w:color w:val="000000" w:themeColor="text1"/>
                <w:lang w:val="lv"/>
              </w:rPr>
              <w:t xml:space="preserve"> īstenojis </w:t>
            </w:r>
            <w:r w:rsidR="009C0861" w:rsidRPr="00D170A8">
              <w:rPr>
                <w:rFonts w:eastAsia="Times New Roman"/>
                <w:lang w:eastAsia="lv-LV"/>
              </w:rPr>
              <w:t>v</w:t>
            </w:r>
            <w:r w:rsidR="00A1622B" w:rsidRPr="00AE1869">
              <w:rPr>
                <w:color w:val="000000"/>
              </w:rPr>
              <w:t xml:space="preserve">ismaz </w:t>
            </w:r>
            <w:r w:rsidR="00A1622B">
              <w:rPr>
                <w:color w:val="000000"/>
              </w:rPr>
              <w:t>divus</w:t>
            </w:r>
            <w:r w:rsidR="00A1622B" w:rsidRPr="00AE1869">
              <w:rPr>
                <w:color w:val="000000"/>
              </w:rPr>
              <w:t xml:space="preserve"> </w:t>
            </w:r>
            <w:r w:rsidR="00A1622B" w:rsidRPr="00B375D6">
              <w:rPr>
                <w:color w:val="000000"/>
              </w:rPr>
              <w:t>pētījumus,</w:t>
            </w:r>
            <w:r w:rsidR="00A1622B" w:rsidRPr="00AE1869">
              <w:rPr>
                <w:color w:val="000000"/>
              </w:rPr>
              <w:t xml:space="preserve"> kas atbilst šādām prasībām:</w:t>
            </w:r>
          </w:p>
          <w:p w14:paraId="72262235" w14:textId="77777777" w:rsidR="008B5143" w:rsidRDefault="00A1622B" w:rsidP="00A1622B">
            <w:pPr>
              <w:ind w:left="306" w:hanging="306"/>
              <w:contextualSpacing/>
              <w:jc w:val="both"/>
              <w:rPr>
                <w:color w:val="000000"/>
              </w:rPr>
            </w:pPr>
            <w:r>
              <w:rPr>
                <w:color w:val="000000"/>
              </w:rPr>
              <w:t xml:space="preserve">13.2.8.1. </w:t>
            </w:r>
            <w:r w:rsidRPr="00A1622B">
              <w:rPr>
                <w:color w:val="000000"/>
              </w:rPr>
              <w:t>pētījum</w:t>
            </w:r>
            <w:r>
              <w:rPr>
                <w:color w:val="000000"/>
              </w:rPr>
              <w:t>i veikti</w:t>
            </w:r>
            <w:r w:rsidRPr="00A1622B">
              <w:rPr>
                <w:color w:val="000000"/>
              </w:rPr>
              <w:t xml:space="preserve"> medicīnas, veselības, sociālo zinātņu vai ekonomikas jomā</w:t>
            </w:r>
            <w:r>
              <w:rPr>
                <w:color w:val="000000"/>
              </w:rPr>
              <w:t>;</w:t>
            </w:r>
          </w:p>
          <w:p w14:paraId="0A942074" w14:textId="2EF117AD" w:rsidR="00B375D6" w:rsidRPr="00B93C8A" w:rsidRDefault="00A1622B" w:rsidP="00A1622B">
            <w:pPr>
              <w:ind w:left="306" w:hanging="306"/>
              <w:contextualSpacing/>
              <w:jc w:val="both"/>
              <w:rPr>
                <w:color w:val="000000"/>
              </w:rPr>
            </w:pPr>
            <w:r>
              <w:rPr>
                <w:color w:val="000000"/>
              </w:rPr>
              <w:t xml:space="preserve">13.2.8.2. </w:t>
            </w:r>
            <w:r w:rsidR="003A6BD3" w:rsidRPr="00B93C8A">
              <w:rPr>
                <w:color w:val="000000"/>
              </w:rPr>
              <w:t xml:space="preserve">vismaz </w:t>
            </w:r>
            <w:r w:rsidR="00A25ECA" w:rsidRPr="00B93C8A">
              <w:rPr>
                <w:color w:val="000000"/>
              </w:rPr>
              <w:t xml:space="preserve">viens </w:t>
            </w:r>
            <w:r w:rsidR="003A6BD3" w:rsidRPr="00B93C8A">
              <w:t xml:space="preserve">pētījums </w:t>
            </w:r>
            <w:r w:rsidR="00B375D6" w:rsidRPr="00B93C8A">
              <w:t>ir</w:t>
            </w:r>
            <w:r w:rsidR="00325184" w:rsidRPr="00B93C8A">
              <w:t xml:space="preserve"> </w:t>
            </w:r>
            <w:r w:rsidR="00180795" w:rsidRPr="00B93C8A">
              <w:t xml:space="preserve">publicēts </w:t>
            </w:r>
            <w:r w:rsidR="004B1B18" w:rsidRPr="00B93C8A">
              <w:t>P</w:t>
            </w:r>
            <w:r w:rsidR="00552020" w:rsidRPr="00B93C8A">
              <w:t>ētījumu un publikāciju</w:t>
            </w:r>
            <w:r w:rsidR="00325184" w:rsidRPr="00B93C8A">
              <w:t xml:space="preserve"> datu bāzē</w:t>
            </w:r>
            <w:r w:rsidR="00325184" w:rsidRPr="00B93C8A">
              <w:rPr>
                <w:rStyle w:val="FootnoteReference"/>
              </w:rPr>
              <w:footnoteReference w:id="2"/>
            </w:r>
            <w:r w:rsidR="00325184" w:rsidRPr="00B93C8A">
              <w:t xml:space="preserve"> un/vai</w:t>
            </w:r>
            <w:r w:rsidR="00B375D6" w:rsidRPr="00B93C8A">
              <w:t xml:space="preserve"> </w:t>
            </w:r>
            <w:r w:rsidR="004E5834" w:rsidRPr="00B93C8A">
              <w:t xml:space="preserve">tam ir </w:t>
            </w:r>
            <w:r w:rsidR="00DA06D3" w:rsidRPr="00B93C8A">
              <w:t xml:space="preserve">piešķirts </w:t>
            </w:r>
            <w:r w:rsidR="004E5834" w:rsidRPr="00B93C8A">
              <w:t>ISBN (</w:t>
            </w:r>
            <w:proofErr w:type="spellStart"/>
            <w:r w:rsidR="004E5834" w:rsidRPr="00B93C8A">
              <w:rPr>
                <w:i/>
                <w:iCs/>
              </w:rPr>
              <w:t>International</w:t>
            </w:r>
            <w:proofErr w:type="spellEnd"/>
            <w:r w:rsidR="004E5834" w:rsidRPr="00B93C8A">
              <w:rPr>
                <w:i/>
                <w:iCs/>
              </w:rPr>
              <w:t xml:space="preserve"> Standard </w:t>
            </w:r>
            <w:proofErr w:type="spellStart"/>
            <w:r w:rsidR="004E5834" w:rsidRPr="00B93C8A">
              <w:rPr>
                <w:i/>
                <w:iCs/>
              </w:rPr>
              <w:t>Book</w:t>
            </w:r>
            <w:proofErr w:type="spellEnd"/>
            <w:r w:rsidR="004E5834" w:rsidRPr="00B93C8A">
              <w:rPr>
                <w:i/>
                <w:iCs/>
              </w:rPr>
              <w:t xml:space="preserve"> </w:t>
            </w:r>
            <w:proofErr w:type="spellStart"/>
            <w:r w:rsidR="004E5834" w:rsidRPr="00B93C8A">
              <w:rPr>
                <w:i/>
                <w:iCs/>
              </w:rPr>
              <w:t>Number</w:t>
            </w:r>
            <w:proofErr w:type="spellEnd"/>
            <w:r w:rsidR="004E5834" w:rsidRPr="00B93C8A">
              <w:t>), ISSN (</w:t>
            </w:r>
            <w:proofErr w:type="spellStart"/>
            <w:r w:rsidR="004E5834" w:rsidRPr="00B93C8A">
              <w:rPr>
                <w:i/>
                <w:iCs/>
              </w:rPr>
              <w:t>International</w:t>
            </w:r>
            <w:proofErr w:type="spellEnd"/>
            <w:r w:rsidR="004E5834" w:rsidRPr="00B93C8A">
              <w:rPr>
                <w:i/>
                <w:iCs/>
              </w:rPr>
              <w:t xml:space="preserve"> Standard </w:t>
            </w:r>
            <w:proofErr w:type="spellStart"/>
            <w:r w:rsidR="004E5834" w:rsidRPr="00B93C8A">
              <w:rPr>
                <w:i/>
                <w:iCs/>
              </w:rPr>
              <w:t>Serial</w:t>
            </w:r>
            <w:proofErr w:type="spellEnd"/>
            <w:r w:rsidR="004E5834" w:rsidRPr="00B93C8A">
              <w:rPr>
                <w:i/>
                <w:iCs/>
              </w:rPr>
              <w:t xml:space="preserve"> </w:t>
            </w:r>
            <w:proofErr w:type="spellStart"/>
            <w:r w:rsidR="004E5834" w:rsidRPr="00B93C8A">
              <w:rPr>
                <w:i/>
                <w:iCs/>
              </w:rPr>
              <w:t>Number</w:t>
            </w:r>
            <w:proofErr w:type="spellEnd"/>
            <w:r w:rsidR="004E5834" w:rsidRPr="00B93C8A">
              <w:t xml:space="preserve">) </w:t>
            </w:r>
            <w:r w:rsidR="004E5834" w:rsidRPr="00B93C8A">
              <w:lastRenderedPageBreak/>
              <w:t>un/vai DOI (</w:t>
            </w:r>
            <w:proofErr w:type="spellStart"/>
            <w:r w:rsidR="004E5834" w:rsidRPr="00B93C8A">
              <w:rPr>
                <w:i/>
                <w:iCs/>
              </w:rPr>
              <w:t>Digital</w:t>
            </w:r>
            <w:proofErr w:type="spellEnd"/>
            <w:r w:rsidR="004E5834" w:rsidRPr="00B93C8A">
              <w:rPr>
                <w:i/>
                <w:iCs/>
              </w:rPr>
              <w:t xml:space="preserve"> </w:t>
            </w:r>
            <w:proofErr w:type="spellStart"/>
            <w:r w:rsidR="004E5834" w:rsidRPr="00B93C8A">
              <w:rPr>
                <w:i/>
                <w:iCs/>
              </w:rPr>
              <w:t>Object</w:t>
            </w:r>
            <w:proofErr w:type="spellEnd"/>
            <w:r w:rsidR="004E5834" w:rsidRPr="00B93C8A">
              <w:rPr>
                <w:i/>
                <w:iCs/>
              </w:rPr>
              <w:t xml:space="preserve"> </w:t>
            </w:r>
            <w:proofErr w:type="spellStart"/>
            <w:r w:rsidR="004E5834" w:rsidRPr="00B93C8A">
              <w:rPr>
                <w:i/>
                <w:iCs/>
              </w:rPr>
              <w:t>Identifier</w:t>
            </w:r>
            <w:proofErr w:type="spellEnd"/>
            <w:r w:rsidR="004E5834" w:rsidRPr="00B93C8A">
              <w:t>) numurs</w:t>
            </w:r>
            <w:r w:rsidR="00B375D6" w:rsidRPr="00B93C8A">
              <w:t>;</w:t>
            </w:r>
          </w:p>
          <w:p w14:paraId="73AD03A0" w14:textId="17D30308" w:rsidR="00A1622B" w:rsidRDefault="00B375D6" w:rsidP="00A1622B">
            <w:pPr>
              <w:ind w:left="306" w:hanging="306"/>
              <w:contextualSpacing/>
              <w:jc w:val="both"/>
              <w:rPr>
                <w:color w:val="000000"/>
              </w:rPr>
            </w:pPr>
            <w:r w:rsidRPr="00B93C8A">
              <w:rPr>
                <w:color w:val="000000"/>
              </w:rPr>
              <w:t xml:space="preserve">13.2.8.3. </w:t>
            </w:r>
            <w:r w:rsidR="00A1622B" w:rsidRPr="00B93C8A">
              <w:rPr>
                <w:color w:val="000000"/>
              </w:rPr>
              <w:t>vismaz  viens pētījums</w:t>
            </w:r>
            <w:r w:rsidR="00A1622B" w:rsidRPr="00A1622B">
              <w:rPr>
                <w:color w:val="000000"/>
              </w:rPr>
              <w:t xml:space="preserve"> veikts ne mazāk kā EUR 60 000,00 </w:t>
            </w:r>
            <w:r w:rsidR="00A1622B" w:rsidRPr="00A1622B">
              <w:rPr>
                <w:i/>
                <w:iCs/>
                <w:color w:val="000000"/>
              </w:rPr>
              <w:t xml:space="preserve">(sešdesmit tūkstoši </w:t>
            </w:r>
            <w:proofErr w:type="spellStart"/>
            <w:r w:rsidR="00A1622B" w:rsidRPr="00A1622B">
              <w:rPr>
                <w:i/>
                <w:iCs/>
                <w:color w:val="000000"/>
              </w:rPr>
              <w:t>euro</w:t>
            </w:r>
            <w:proofErr w:type="spellEnd"/>
            <w:r w:rsidR="00A1622B" w:rsidRPr="00A1622B">
              <w:rPr>
                <w:i/>
                <w:iCs/>
                <w:color w:val="000000"/>
              </w:rPr>
              <w:t xml:space="preserve"> un 00 centi</w:t>
            </w:r>
            <w:r w:rsidR="00A1622B" w:rsidRPr="00A1622B">
              <w:rPr>
                <w:color w:val="000000"/>
              </w:rPr>
              <w:t>) bez PVN apmērā</w:t>
            </w:r>
            <w:r w:rsidR="00A1622B">
              <w:rPr>
                <w:color w:val="000000"/>
              </w:rPr>
              <w:t>;</w:t>
            </w:r>
          </w:p>
          <w:p w14:paraId="69ADAA9B" w14:textId="2DE89882" w:rsidR="00A1622B" w:rsidRDefault="00A1622B" w:rsidP="00A1622B">
            <w:pPr>
              <w:ind w:left="306" w:hanging="306"/>
              <w:contextualSpacing/>
              <w:jc w:val="both"/>
            </w:pPr>
            <w:r>
              <w:rPr>
                <w:color w:val="000000"/>
              </w:rPr>
              <w:t>13.2.8.</w:t>
            </w:r>
            <w:r w:rsidR="001F0D43">
              <w:rPr>
                <w:color w:val="000000"/>
              </w:rPr>
              <w:t>4</w:t>
            </w:r>
            <w:r>
              <w:rPr>
                <w:color w:val="000000"/>
              </w:rPr>
              <w:t xml:space="preserve">. </w:t>
            </w:r>
            <w:r w:rsidRPr="00A1622B">
              <w:t>pētījum</w:t>
            </w:r>
            <w:r>
              <w:t>i</w:t>
            </w:r>
            <w:r w:rsidRPr="00A1622B">
              <w:t xml:space="preserve"> var būt iesākt</w:t>
            </w:r>
            <w:r>
              <w:t>i</w:t>
            </w:r>
            <w:r w:rsidRPr="00A1622B">
              <w:t xml:space="preserve"> ātrāk kā </w:t>
            </w:r>
            <w:r w:rsidR="00E47468" w:rsidRPr="00E47468">
              <w:t>2023.</w:t>
            </w:r>
            <w:r w:rsidR="00E47468">
              <w:t> </w:t>
            </w:r>
            <w:r w:rsidR="00E47468" w:rsidRPr="00E47468">
              <w:t>gadā, bet pētījumi ir pilnībā pabeigti no 2023. gada līdz piedāvājuma iesniegšanas termiņa beigām</w:t>
            </w:r>
            <w:r w:rsidRPr="00A1622B">
              <w:t>;</w:t>
            </w:r>
          </w:p>
          <w:p w14:paraId="1E33DDD6" w14:textId="6B863667" w:rsidR="00A1622B" w:rsidRPr="00D170A8" w:rsidRDefault="00A1622B" w:rsidP="00A1622B">
            <w:pPr>
              <w:ind w:left="306" w:hanging="306"/>
              <w:contextualSpacing/>
              <w:jc w:val="both"/>
              <w:rPr>
                <w:color w:val="000000"/>
              </w:rPr>
            </w:pPr>
            <w:r>
              <w:t>13.2.8.</w:t>
            </w:r>
            <w:r w:rsidR="001F0D43">
              <w:t>5</w:t>
            </w:r>
            <w:r>
              <w:t xml:space="preserve">. </w:t>
            </w:r>
            <w:r w:rsidRPr="007E3014">
              <w:t>pētījum</w:t>
            </w:r>
            <w:r>
              <w:t>i</w:t>
            </w:r>
            <w:r w:rsidRPr="007E3014">
              <w:t xml:space="preserve"> ir pasūtītāja pieņemt</w:t>
            </w:r>
            <w:r>
              <w:t>i</w:t>
            </w:r>
            <w:r w:rsidRPr="007E3014">
              <w:t>.</w:t>
            </w:r>
          </w:p>
        </w:tc>
        <w:tc>
          <w:tcPr>
            <w:tcW w:w="4536" w:type="dxa"/>
          </w:tcPr>
          <w:p w14:paraId="30CE4FFA" w14:textId="5F955ABC" w:rsidR="00FD5BCF" w:rsidRPr="00D170A8" w:rsidRDefault="00B43BBE" w:rsidP="005B2D2F">
            <w:pPr>
              <w:pStyle w:val="ListParagraph"/>
              <w:numPr>
                <w:ilvl w:val="2"/>
                <w:numId w:val="46"/>
              </w:numPr>
              <w:tabs>
                <w:tab w:val="left" w:pos="884"/>
              </w:tabs>
              <w:ind w:left="31" w:firstLine="0"/>
              <w:jc w:val="both"/>
              <w:rPr>
                <w:rFonts w:ascii="Times New Roman" w:hAnsi="Times New Roman" w:cs="Times New Roman"/>
              </w:rPr>
            </w:pPr>
            <w:r w:rsidRPr="00D170A8">
              <w:rPr>
                <w:rFonts w:ascii="Times New Roman" w:hAnsi="Times New Roman" w:cs="Times New Roman"/>
                <w:bdr w:val="none" w:sz="0" w:space="0" w:color="auto" w:frame="1"/>
                <w:shd w:val="clear" w:color="auto" w:fill="FFFFFF"/>
              </w:rPr>
              <w:lastRenderedPageBreak/>
              <w:t>P</w:t>
            </w:r>
            <w:r w:rsidR="00FD5BCF" w:rsidRPr="00D170A8">
              <w:rPr>
                <w:rFonts w:ascii="Times New Roman" w:eastAsia="Times New Roman" w:hAnsi="Times New Roman" w:cs="Times New Roman"/>
              </w:rPr>
              <w:t>retendenta (t.sk. personālsabiedrības vai vismaz viena personālsabiedrības biedra (ja piedāvājumu iesniedz personālsabiedrība) vai vismaz viena personu apvienības dalībnieka (ja piedāvājumu iesniedz personu apvienība), vai personu (ja Pretendents pakalpojuma sniegšanā plāno piesaistīt trešās personas un balstīties uz to tehniskajām un profesionālajām iespējām)) iepriekšējo trīs gadu laikā (</w:t>
            </w:r>
            <w:r w:rsidR="00E47468">
              <w:rPr>
                <w:rFonts w:ascii="Times New Roman" w:eastAsia="Times New Roman" w:hAnsi="Times New Roman" w:cs="Times New Roman"/>
              </w:rPr>
              <w:t xml:space="preserve">no </w:t>
            </w:r>
            <w:r w:rsidR="00476BAB" w:rsidRPr="00D170A8">
              <w:rPr>
                <w:rFonts w:ascii="Times New Roman" w:eastAsia="Times New Roman" w:hAnsi="Times New Roman" w:cs="Times New Roman"/>
              </w:rPr>
              <w:t>2023</w:t>
            </w:r>
            <w:r w:rsidR="00E47468">
              <w:rPr>
                <w:rFonts w:ascii="Times New Roman" w:eastAsia="Times New Roman" w:hAnsi="Times New Roman" w:cs="Times New Roman"/>
              </w:rPr>
              <w:t>. </w:t>
            </w:r>
            <w:r w:rsidR="00E93535">
              <w:rPr>
                <w:rFonts w:ascii="Times New Roman" w:eastAsia="Times New Roman" w:hAnsi="Times New Roman" w:cs="Times New Roman"/>
              </w:rPr>
              <w:t>gad</w:t>
            </w:r>
            <w:r w:rsidR="00E47468">
              <w:rPr>
                <w:rFonts w:ascii="Times New Roman" w:eastAsia="Times New Roman" w:hAnsi="Times New Roman" w:cs="Times New Roman"/>
              </w:rPr>
              <w:t>a</w:t>
            </w:r>
            <w:r w:rsidR="00220BD7" w:rsidRPr="00D170A8">
              <w:rPr>
                <w:rFonts w:ascii="Times New Roman" w:eastAsia="Times New Roman" w:hAnsi="Times New Roman" w:cs="Times New Roman"/>
              </w:rPr>
              <w:t xml:space="preserve"> </w:t>
            </w:r>
            <w:r w:rsidR="00FD5BCF" w:rsidRPr="00D170A8">
              <w:rPr>
                <w:rFonts w:ascii="Times New Roman" w:eastAsia="Times New Roman" w:hAnsi="Times New Roman" w:cs="Times New Roman"/>
              </w:rPr>
              <w:t xml:space="preserve">līdz piedāvājuma iesniegšanas termiņa beigām) īstenoto pakalpojumu saraksts atbilstoši Nolikuma </w:t>
            </w:r>
            <w:r w:rsidR="00305C5B" w:rsidRPr="00D170A8">
              <w:rPr>
                <w:rFonts w:ascii="Times New Roman" w:eastAsia="Times New Roman" w:hAnsi="Times New Roman" w:cs="Times New Roman"/>
              </w:rPr>
              <w:t>5</w:t>
            </w:r>
            <w:r w:rsidR="00FD5BCF" w:rsidRPr="00D170A8">
              <w:rPr>
                <w:rFonts w:ascii="Times New Roman" w:eastAsia="Times New Roman" w:hAnsi="Times New Roman" w:cs="Times New Roman"/>
              </w:rPr>
              <w:t>.</w:t>
            </w:r>
            <w:r w:rsidR="00796D0D" w:rsidRPr="00D170A8">
              <w:rPr>
                <w:rFonts w:ascii="Times New Roman" w:eastAsia="Times New Roman" w:hAnsi="Times New Roman" w:cs="Times New Roman"/>
              </w:rPr>
              <w:t> </w:t>
            </w:r>
            <w:r w:rsidR="00FD5BCF" w:rsidRPr="00D170A8">
              <w:rPr>
                <w:rFonts w:ascii="Times New Roman" w:eastAsia="Times New Roman" w:hAnsi="Times New Roman" w:cs="Times New Roman"/>
              </w:rPr>
              <w:t>pielikumam, papildus pievienojot:</w:t>
            </w:r>
          </w:p>
          <w:p w14:paraId="69FA6E2D" w14:textId="05B27FE3" w:rsidR="00476BAB" w:rsidRPr="00D170A8" w:rsidRDefault="00FD5BCF" w:rsidP="005B2D2F">
            <w:pPr>
              <w:pStyle w:val="ListParagraph"/>
              <w:numPr>
                <w:ilvl w:val="3"/>
                <w:numId w:val="46"/>
              </w:numPr>
              <w:tabs>
                <w:tab w:val="left" w:pos="739"/>
                <w:tab w:val="left" w:pos="1023"/>
              </w:tabs>
              <w:ind w:left="456" w:hanging="425"/>
              <w:jc w:val="both"/>
              <w:rPr>
                <w:rFonts w:ascii="Times New Roman" w:eastAsia="Times New Roman" w:hAnsi="Times New Roman" w:cs="Times New Roman"/>
              </w:rPr>
            </w:pPr>
            <w:r w:rsidRPr="00D170A8">
              <w:rPr>
                <w:rFonts w:ascii="Times New Roman" w:eastAsia="Times New Roman" w:hAnsi="Times New Roman" w:cs="Times New Roman"/>
              </w:rPr>
              <w:t>sniegto pakalpojumu apliecinoš</w:t>
            </w:r>
            <w:r w:rsidR="00BB385E" w:rsidRPr="00D170A8">
              <w:rPr>
                <w:rFonts w:ascii="Times New Roman" w:eastAsia="Times New Roman" w:hAnsi="Times New Roman" w:cs="Times New Roman"/>
              </w:rPr>
              <w:t>u</w:t>
            </w:r>
            <w:r w:rsidRPr="00D170A8">
              <w:rPr>
                <w:rFonts w:ascii="Times New Roman" w:eastAsia="Times New Roman" w:hAnsi="Times New Roman" w:cs="Times New Roman"/>
              </w:rPr>
              <w:t>s dokumentus vai to kopijas (nodošanas – pieņemšanas aktus</w:t>
            </w:r>
            <w:r w:rsidR="00BC47AD" w:rsidRPr="00D170A8">
              <w:rPr>
                <w:rFonts w:ascii="Times New Roman" w:eastAsia="Times New Roman" w:hAnsi="Times New Roman" w:cs="Times New Roman"/>
              </w:rPr>
              <w:t>,</w:t>
            </w:r>
            <w:r w:rsidR="00BC47AD" w:rsidRPr="00D170A8">
              <w:t xml:space="preserve"> </w:t>
            </w:r>
            <w:r w:rsidR="00BC47AD" w:rsidRPr="00D170A8">
              <w:rPr>
                <w:rFonts w:ascii="Times New Roman" w:eastAsia="Times New Roman" w:hAnsi="Times New Roman" w:cs="Times New Roman"/>
              </w:rPr>
              <w:t xml:space="preserve">pakalpojuma </w:t>
            </w:r>
            <w:r w:rsidR="00BC47AD" w:rsidRPr="00D170A8">
              <w:rPr>
                <w:rFonts w:ascii="Times New Roman" w:eastAsia="Times New Roman" w:hAnsi="Times New Roman" w:cs="Times New Roman"/>
              </w:rPr>
              <w:lastRenderedPageBreak/>
              <w:t xml:space="preserve">izpildes dokumentus </w:t>
            </w:r>
            <w:r w:rsidRPr="00D170A8">
              <w:rPr>
                <w:rFonts w:ascii="Times New Roman" w:eastAsia="Times New Roman" w:hAnsi="Times New Roman" w:cs="Times New Roman"/>
              </w:rPr>
              <w:t>u.tml.);</w:t>
            </w:r>
          </w:p>
          <w:p w14:paraId="19E35FBF" w14:textId="463C2BCD" w:rsidR="00476BAB" w:rsidRPr="00D170A8" w:rsidRDefault="00476BAB" w:rsidP="005B2D2F">
            <w:pPr>
              <w:pStyle w:val="ListParagraph"/>
              <w:numPr>
                <w:ilvl w:val="3"/>
                <w:numId w:val="46"/>
              </w:numPr>
              <w:tabs>
                <w:tab w:val="left" w:pos="739"/>
                <w:tab w:val="left" w:pos="1023"/>
              </w:tabs>
              <w:ind w:left="456" w:hanging="425"/>
              <w:jc w:val="both"/>
              <w:rPr>
                <w:rFonts w:ascii="Times New Roman" w:eastAsia="Times New Roman" w:hAnsi="Times New Roman" w:cs="Times New Roman"/>
              </w:rPr>
            </w:pPr>
            <w:r w:rsidRPr="00D170A8">
              <w:rPr>
                <w:rFonts w:ascii="Times New Roman" w:eastAsia="Times New Roman" w:hAnsi="Times New Roman" w:cs="Times New Roman"/>
              </w:rPr>
              <w:t>pasūtītāja izdot</w:t>
            </w:r>
            <w:r w:rsidR="00BB385E" w:rsidRPr="00D170A8">
              <w:rPr>
                <w:rFonts w:ascii="Times New Roman" w:eastAsia="Times New Roman" w:hAnsi="Times New Roman" w:cs="Times New Roman"/>
              </w:rPr>
              <w:t>as</w:t>
            </w:r>
            <w:r w:rsidRPr="00D170A8">
              <w:rPr>
                <w:rFonts w:ascii="Times New Roman" w:eastAsia="Times New Roman" w:hAnsi="Times New Roman" w:cs="Times New Roman"/>
              </w:rPr>
              <w:t xml:space="preserve"> atsauksm</w:t>
            </w:r>
            <w:r w:rsidR="00BB385E" w:rsidRPr="00D170A8">
              <w:rPr>
                <w:rFonts w:ascii="Times New Roman" w:eastAsia="Times New Roman" w:hAnsi="Times New Roman" w:cs="Times New Roman"/>
              </w:rPr>
              <w:t>es</w:t>
            </w:r>
            <w:r w:rsidR="002129A1" w:rsidRPr="00D170A8">
              <w:t xml:space="preserve"> </w:t>
            </w:r>
            <w:r w:rsidR="002129A1" w:rsidRPr="00D170A8">
              <w:rPr>
                <w:rFonts w:ascii="Times New Roman" w:eastAsia="Times New Roman" w:hAnsi="Times New Roman" w:cs="Times New Roman"/>
              </w:rPr>
              <w:t>par sniegt</w:t>
            </w:r>
            <w:r w:rsidR="00BB385E" w:rsidRPr="00D170A8">
              <w:rPr>
                <w:rFonts w:ascii="Times New Roman" w:eastAsia="Times New Roman" w:hAnsi="Times New Roman" w:cs="Times New Roman"/>
              </w:rPr>
              <w:t>ajiem</w:t>
            </w:r>
            <w:r w:rsidR="002129A1" w:rsidRPr="00D170A8">
              <w:rPr>
                <w:rFonts w:ascii="Times New Roman" w:eastAsia="Times New Roman" w:hAnsi="Times New Roman" w:cs="Times New Roman"/>
              </w:rPr>
              <w:t xml:space="preserve"> pakalpojum</w:t>
            </w:r>
            <w:r w:rsidR="00BB385E" w:rsidRPr="00D170A8">
              <w:rPr>
                <w:rFonts w:ascii="Times New Roman" w:eastAsia="Times New Roman" w:hAnsi="Times New Roman" w:cs="Times New Roman"/>
              </w:rPr>
              <w:t>iem</w:t>
            </w:r>
            <w:r w:rsidRPr="00D170A8">
              <w:rPr>
                <w:rFonts w:ascii="Times New Roman" w:eastAsia="Times New Roman" w:hAnsi="Times New Roman" w:cs="Times New Roman"/>
              </w:rPr>
              <w:t xml:space="preserve"> (oriģinālu</w:t>
            </w:r>
            <w:r w:rsidR="00BB385E" w:rsidRPr="00D170A8">
              <w:rPr>
                <w:rFonts w:ascii="Times New Roman" w:eastAsia="Times New Roman" w:hAnsi="Times New Roman" w:cs="Times New Roman"/>
              </w:rPr>
              <w:t>s</w:t>
            </w:r>
            <w:r w:rsidRPr="00D170A8">
              <w:rPr>
                <w:rFonts w:ascii="Times New Roman" w:eastAsia="Times New Roman" w:hAnsi="Times New Roman" w:cs="Times New Roman"/>
              </w:rPr>
              <w:t xml:space="preserve"> vai t</w:t>
            </w:r>
            <w:r w:rsidR="00BB385E" w:rsidRPr="00D170A8">
              <w:rPr>
                <w:rFonts w:ascii="Times New Roman" w:eastAsia="Times New Roman" w:hAnsi="Times New Roman" w:cs="Times New Roman"/>
              </w:rPr>
              <w:t>o</w:t>
            </w:r>
            <w:r w:rsidRPr="00D170A8">
              <w:rPr>
                <w:rFonts w:ascii="Times New Roman" w:eastAsia="Times New Roman" w:hAnsi="Times New Roman" w:cs="Times New Roman"/>
              </w:rPr>
              <w:t xml:space="preserve"> kopij</w:t>
            </w:r>
            <w:r w:rsidR="00BB385E" w:rsidRPr="00D170A8">
              <w:rPr>
                <w:rFonts w:ascii="Times New Roman" w:eastAsia="Times New Roman" w:hAnsi="Times New Roman" w:cs="Times New Roman"/>
              </w:rPr>
              <w:t>as</w:t>
            </w:r>
            <w:r w:rsidRPr="00D170A8">
              <w:rPr>
                <w:rFonts w:ascii="Times New Roman" w:eastAsia="Times New Roman" w:hAnsi="Times New Roman" w:cs="Times New Roman"/>
              </w:rPr>
              <w:t>) vai citu</w:t>
            </w:r>
            <w:r w:rsidR="00BB385E" w:rsidRPr="00D170A8">
              <w:rPr>
                <w:rFonts w:ascii="Times New Roman" w:eastAsia="Times New Roman" w:hAnsi="Times New Roman" w:cs="Times New Roman"/>
              </w:rPr>
              <w:t>s</w:t>
            </w:r>
            <w:r w:rsidRPr="00D170A8">
              <w:rPr>
                <w:rFonts w:ascii="Times New Roman" w:eastAsia="Times New Roman" w:hAnsi="Times New Roman" w:cs="Times New Roman"/>
              </w:rPr>
              <w:t xml:space="preserve"> alternatīvu</w:t>
            </w:r>
            <w:r w:rsidR="00BB385E" w:rsidRPr="00D170A8">
              <w:rPr>
                <w:rFonts w:ascii="Times New Roman" w:eastAsia="Times New Roman" w:hAnsi="Times New Roman" w:cs="Times New Roman"/>
              </w:rPr>
              <w:t>s</w:t>
            </w:r>
            <w:r w:rsidRPr="00D170A8">
              <w:rPr>
                <w:rFonts w:ascii="Times New Roman" w:eastAsia="Times New Roman" w:hAnsi="Times New Roman" w:cs="Times New Roman"/>
              </w:rPr>
              <w:t xml:space="preserve"> dokumentu</w:t>
            </w:r>
            <w:r w:rsidR="00BB385E" w:rsidRPr="00D170A8">
              <w:rPr>
                <w:rFonts w:ascii="Times New Roman" w:eastAsia="Times New Roman" w:hAnsi="Times New Roman" w:cs="Times New Roman"/>
              </w:rPr>
              <w:t>s</w:t>
            </w:r>
            <w:r w:rsidRPr="00D170A8">
              <w:rPr>
                <w:rFonts w:ascii="Times New Roman" w:eastAsia="Times New Roman" w:hAnsi="Times New Roman" w:cs="Times New Roman"/>
              </w:rPr>
              <w:t xml:space="preserve"> par sniegt</w:t>
            </w:r>
            <w:r w:rsidR="00E562A5" w:rsidRPr="00D170A8">
              <w:rPr>
                <w:rFonts w:ascii="Times New Roman" w:eastAsia="Times New Roman" w:hAnsi="Times New Roman" w:cs="Times New Roman"/>
              </w:rPr>
              <w:t>o</w:t>
            </w:r>
            <w:r w:rsidRPr="00D170A8">
              <w:rPr>
                <w:rFonts w:ascii="Times New Roman" w:eastAsia="Times New Roman" w:hAnsi="Times New Roman" w:cs="Times New Roman"/>
              </w:rPr>
              <w:t xml:space="preserve"> pakalpojum</w:t>
            </w:r>
            <w:r w:rsidR="00E562A5" w:rsidRPr="00D170A8">
              <w:rPr>
                <w:rFonts w:ascii="Times New Roman" w:eastAsia="Times New Roman" w:hAnsi="Times New Roman" w:cs="Times New Roman"/>
              </w:rPr>
              <w:t>u</w:t>
            </w:r>
            <w:r w:rsidRPr="00D170A8">
              <w:rPr>
                <w:rFonts w:ascii="Times New Roman" w:eastAsia="Times New Roman" w:hAnsi="Times New Roman" w:cs="Times New Roman"/>
              </w:rPr>
              <w:t xml:space="preserve">, ja atsauksme nav pieejama. </w:t>
            </w:r>
            <w:r w:rsidR="00E562A5" w:rsidRPr="00D170A8">
              <w:rPr>
                <w:rFonts w:ascii="Times New Roman" w:eastAsia="Times New Roman" w:hAnsi="Times New Roman" w:cs="Times New Roman"/>
              </w:rPr>
              <w:t>A</w:t>
            </w:r>
            <w:r w:rsidRPr="00D170A8">
              <w:rPr>
                <w:rFonts w:ascii="Times New Roman" w:eastAsia="Times New Roman" w:hAnsi="Times New Roman" w:cs="Times New Roman"/>
              </w:rPr>
              <w:t xml:space="preserve">tsauksmē </w:t>
            </w:r>
            <w:r w:rsidR="00796D0D" w:rsidRPr="00D170A8">
              <w:rPr>
                <w:rFonts w:ascii="Times New Roman" w:eastAsia="Times New Roman" w:hAnsi="Times New Roman" w:cs="Times New Roman"/>
              </w:rPr>
              <w:t>vai citā alternatīvā dokumentā n</w:t>
            </w:r>
            <w:r w:rsidRPr="00D170A8">
              <w:rPr>
                <w:rFonts w:ascii="Times New Roman" w:eastAsia="Times New Roman" w:hAnsi="Times New Roman" w:cs="Times New Roman"/>
              </w:rPr>
              <w:t>orāda informācij</w:t>
            </w:r>
            <w:r w:rsidR="00796D0D" w:rsidRPr="00D170A8">
              <w:rPr>
                <w:rFonts w:ascii="Times New Roman" w:eastAsia="Times New Roman" w:hAnsi="Times New Roman" w:cs="Times New Roman"/>
              </w:rPr>
              <w:t>u</w:t>
            </w:r>
            <w:r w:rsidRPr="00D170A8">
              <w:rPr>
                <w:rFonts w:ascii="Times New Roman" w:eastAsia="Times New Roman" w:hAnsi="Times New Roman" w:cs="Times New Roman"/>
              </w:rPr>
              <w:t xml:space="preserve"> tādā apjomā, lai Pasūtītājs varētu pārliecināties par sniegtā pakalpojuma atbilstību Nolikuma prasībām.   </w:t>
            </w:r>
          </w:p>
          <w:p w14:paraId="47C889C7" w14:textId="21C8801A" w:rsidR="00FD5BCF" w:rsidRPr="00D170A8" w:rsidRDefault="00FD5BCF" w:rsidP="00DB2147">
            <w:pPr>
              <w:tabs>
                <w:tab w:val="left" w:pos="739"/>
              </w:tabs>
              <w:ind w:left="456"/>
              <w:jc w:val="both"/>
              <w:rPr>
                <w:rFonts w:eastAsia="Times New Roman"/>
                <w:i/>
                <w:iCs/>
              </w:rPr>
            </w:pPr>
            <w:r w:rsidRPr="00D170A8">
              <w:rPr>
                <w:rFonts w:eastAsia="Times New Roman"/>
                <w:i/>
                <w:iCs/>
              </w:rPr>
              <w:t>Pretendents var iesniegt vienu no Nolikuma 1</w:t>
            </w:r>
            <w:r w:rsidR="002B4941" w:rsidRPr="00D170A8">
              <w:rPr>
                <w:rFonts w:eastAsia="Times New Roman"/>
                <w:i/>
                <w:iCs/>
              </w:rPr>
              <w:t>3</w:t>
            </w:r>
            <w:r w:rsidRPr="00D170A8">
              <w:rPr>
                <w:rFonts w:eastAsia="Times New Roman"/>
                <w:i/>
                <w:iCs/>
              </w:rPr>
              <w:t>.3.8.1. vai 1</w:t>
            </w:r>
            <w:r w:rsidR="002B4941" w:rsidRPr="00D170A8">
              <w:rPr>
                <w:rFonts w:eastAsia="Times New Roman"/>
                <w:i/>
                <w:iCs/>
              </w:rPr>
              <w:t>3</w:t>
            </w:r>
            <w:r w:rsidRPr="00D170A8">
              <w:rPr>
                <w:rFonts w:eastAsia="Times New Roman"/>
                <w:i/>
                <w:iCs/>
              </w:rPr>
              <w:t>.3.8.2.</w:t>
            </w:r>
            <w:r w:rsidR="004A6928" w:rsidRPr="00D170A8">
              <w:rPr>
                <w:rFonts w:eastAsia="Times New Roman"/>
                <w:i/>
                <w:iCs/>
              </w:rPr>
              <w:t> </w:t>
            </w:r>
            <w:r w:rsidRPr="00D170A8">
              <w:rPr>
                <w:rFonts w:eastAsia="Times New Roman"/>
                <w:i/>
                <w:iCs/>
              </w:rPr>
              <w:t>apakšpunktā norādītajiem dokumentiem, ja no iesniegtā dokumenta var pārliecināties par sniegtā pakalpojuma atbilstību Nolikuma prasībām.</w:t>
            </w:r>
          </w:p>
          <w:p w14:paraId="656F8A99" w14:textId="15A7D1F5" w:rsidR="006F7D36" w:rsidRPr="003776F5" w:rsidRDefault="00FD5BCF" w:rsidP="006F7D36">
            <w:pPr>
              <w:ind w:left="456"/>
              <w:jc w:val="both"/>
              <w:rPr>
                <w:rFonts w:eastAsia="Times New Roman"/>
                <w:i/>
                <w:iCs/>
              </w:rPr>
            </w:pPr>
            <w:r w:rsidRPr="00D170A8">
              <w:rPr>
                <w:rFonts w:eastAsia="Times New Roman"/>
                <w:i/>
                <w:iCs/>
              </w:rPr>
              <w:t>Atsauksmi var nepievienot, ja pieredzes apliecināšanai ir norādīti pakalpojumi, kas sniegti</w:t>
            </w:r>
            <w:r w:rsidR="006F7D36">
              <w:rPr>
                <w:rFonts w:eastAsia="Times New Roman"/>
                <w:i/>
                <w:iCs/>
              </w:rPr>
              <w:t>:</w:t>
            </w:r>
          </w:p>
          <w:p w14:paraId="03250107" w14:textId="77777777" w:rsidR="006F7D36" w:rsidRPr="006A0892" w:rsidRDefault="006F7D36" w:rsidP="006F7D36">
            <w:pPr>
              <w:pStyle w:val="ListParagraph"/>
              <w:numPr>
                <w:ilvl w:val="0"/>
                <w:numId w:val="66"/>
              </w:numPr>
              <w:ind w:left="811" w:hanging="357"/>
              <w:contextualSpacing w:val="0"/>
              <w:jc w:val="both"/>
              <w:rPr>
                <w:rFonts w:ascii="Times New Roman" w:eastAsia="Times New Roman" w:hAnsi="Times New Roman" w:cs="Times New Roman"/>
                <w:i/>
                <w:iCs/>
              </w:rPr>
            </w:pPr>
            <w:r w:rsidRPr="003776F5">
              <w:rPr>
                <w:rFonts w:ascii="Times New Roman" w:eastAsia="Times New Roman" w:hAnsi="Times New Roman" w:cs="Times New Roman"/>
                <w:i/>
                <w:iCs/>
              </w:rPr>
              <w:t xml:space="preserve">Slimību </w:t>
            </w:r>
            <w:r w:rsidRPr="006A0892">
              <w:rPr>
                <w:rFonts w:ascii="Times New Roman" w:eastAsia="Times New Roman" w:hAnsi="Times New Roman" w:cs="Times New Roman"/>
                <w:i/>
                <w:iCs/>
              </w:rPr>
              <w:t>profilakses un kontroles centram kā pasūtītājam</w:t>
            </w:r>
          </w:p>
          <w:p w14:paraId="3DA51D2B" w14:textId="77777777" w:rsidR="006F7D36" w:rsidRPr="006A0892" w:rsidRDefault="006F7D36" w:rsidP="006F7D36">
            <w:pPr>
              <w:pStyle w:val="ListParagraph"/>
              <w:ind w:left="816"/>
              <w:jc w:val="both"/>
              <w:rPr>
                <w:rFonts w:ascii="Times New Roman" w:eastAsia="Times New Roman" w:hAnsi="Times New Roman" w:cs="Times New Roman"/>
                <w:i/>
                <w:iCs/>
              </w:rPr>
            </w:pPr>
            <w:r w:rsidRPr="006A0892">
              <w:rPr>
                <w:rFonts w:ascii="Times New Roman" w:eastAsia="Times New Roman" w:hAnsi="Times New Roman" w:cs="Times New Roman"/>
                <w:i/>
                <w:iCs/>
              </w:rPr>
              <w:t>un/vai</w:t>
            </w:r>
          </w:p>
          <w:p w14:paraId="025CDA3C" w14:textId="77777777" w:rsidR="006F7D36" w:rsidRPr="006A0892" w:rsidRDefault="006F7D36" w:rsidP="006F7D36">
            <w:pPr>
              <w:pStyle w:val="ListParagraph"/>
              <w:numPr>
                <w:ilvl w:val="0"/>
                <w:numId w:val="66"/>
              </w:numPr>
              <w:ind w:left="811" w:hanging="357"/>
              <w:contextualSpacing w:val="0"/>
              <w:jc w:val="both"/>
              <w:rPr>
                <w:rFonts w:ascii="Times New Roman" w:eastAsia="Times New Roman" w:hAnsi="Times New Roman" w:cs="Times New Roman"/>
                <w:i/>
                <w:iCs/>
              </w:rPr>
            </w:pPr>
            <w:r w:rsidRPr="006A0892">
              <w:rPr>
                <w:rFonts w:ascii="Times New Roman" w:eastAsia="Times New Roman" w:hAnsi="Times New Roman" w:cs="Times New Roman"/>
                <w:i/>
                <w:iCs/>
              </w:rPr>
              <w:t xml:space="preserve">Veselības ministrijai kā pasūtītājam un vienlaikus kā Eiropas Sociālā fonda </w:t>
            </w:r>
            <w:r w:rsidRPr="006A0892">
              <w:rPr>
                <w:rFonts w:ascii="Times New Roman" w:hAnsi="Times New Roman" w:cs="Times New Roman"/>
                <w:i/>
                <w:iCs/>
              </w:rPr>
              <w:t xml:space="preserve">projekta „Kompleksi veselības veicināšanas un slimību profilakses pasākumi” (Nr. 9.2.4.1/16/I/001) vai </w:t>
            </w:r>
            <w:r w:rsidRPr="006A0892">
              <w:rPr>
                <w:rFonts w:ascii="Times New Roman" w:eastAsia="Times New Roman" w:hAnsi="Times New Roman" w:cs="Times New Roman"/>
                <w:i/>
                <w:iCs/>
              </w:rPr>
              <w:t>Eiropas Sociālā fonda Plus projekta “Nacionāla mēroga veselības veicināšanas un slimību profilakses pasākumi” (Nr. 4.1.2.1/1/24/I/001) īstenotājam.</w:t>
            </w:r>
          </w:p>
          <w:p w14:paraId="46D210B1" w14:textId="1497B973" w:rsidR="00DB69AD" w:rsidRPr="00D170A8" w:rsidRDefault="00FD5BCF" w:rsidP="00DB2147">
            <w:pPr>
              <w:jc w:val="both"/>
            </w:pPr>
            <w:r w:rsidRPr="006A0892">
              <w:rPr>
                <w:i/>
              </w:rPr>
              <w:t>Pretendents, kas dibināts vēlāk, pieprasīto informāciju iesniedz par faktisko</w:t>
            </w:r>
            <w:r w:rsidRPr="00D170A8">
              <w:rPr>
                <w:i/>
              </w:rPr>
              <w:t xml:space="preserve"> darbības periodu līdz piedāvājuma iesniegšanai.</w:t>
            </w:r>
          </w:p>
        </w:tc>
      </w:tr>
      <w:tr w:rsidR="004F315B" w:rsidRPr="00D170A8" w14:paraId="2713AF15" w14:textId="77777777" w:rsidTr="000B701A">
        <w:tc>
          <w:tcPr>
            <w:tcW w:w="4815" w:type="dxa"/>
          </w:tcPr>
          <w:p w14:paraId="20C1E525" w14:textId="2FA9C4D3" w:rsidR="004F315B" w:rsidRPr="00D170A8" w:rsidRDefault="004F315B" w:rsidP="000B701A">
            <w:pPr>
              <w:pStyle w:val="ListParagraph"/>
              <w:numPr>
                <w:ilvl w:val="2"/>
                <w:numId w:val="54"/>
              </w:numPr>
              <w:ind w:left="22" w:hanging="22"/>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lastRenderedPageBreak/>
              <w:t xml:space="preserve"> Pretendents pētījumā iesaista </w:t>
            </w:r>
            <w:r w:rsidRPr="00D170A8">
              <w:rPr>
                <w:rFonts w:ascii="Times New Roman" w:eastAsia="Times New Roman" w:hAnsi="Times New Roman" w:cs="Times New Roman"/>
                <w:b/>
                <w:bCs/>
                <w:color w:val="000000" w:themeColor="text1"/>
              </w:rPr>
              <w:t>pētījuma vadītāju</w:t>
            </w:r>
            <w:r w:rsidRPr="00D170A8">
              <w:rPr>
                <w:rFonts w:ascii="Times New Roman" w:eastAsia="Times New Roman" w:hAnsi="Times New Roman" w:cs="Times New Roman"/>
                <w:color w:val="000000" w:themeColor="text1"/>
              </w:rPr>
              <w:t>, kurš vada un pārrauga pētījumu, atbild par pētījuma rezultātu objektivitāti, secinājumiem, un kuram:</w:t>
            </w:r>
          </w:p>
          <w:p w14:paraId="49807503" w14:textId="1F2A1B8D" w:rsidR="004F315B" w:rsidRPr="00D170A8" w:rsidRDefault="004F315B" w:rsidP="000B701A">
            <w:pPr>
              <w:pStyle w:val="ListParagraph"/>
              <w:numPr>
                <w:ilvl w:val="3"/>
                <w:numId w:val="54"/>
              </w:numPr>
              <w:tabs>
                <w:tab w:val="left" w:pos="1014"/>
              </w:tabs>
              <w:autoSpaceDE w:val="0"/>
              <w:autoSpaceDN w:val="0"/>
              <w:ind w:left="306" w:hanging="306"/>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ir maģistra grāds ekonomikā, socioloģijā, veselības vai medicīnas zinātnē;</w:t>
            </w:r>
          </w:p>
          <w:p w14:paraId="6015D33F" w14:textId="1E65430B" w:rsidR="004F315B" w:rsidRPr="00D170A8" w:rsidRDefault="004F315B" w:rsidP="000B701A">
            <w:pPr>
              <w:pStyle w:val="ListParagraph"/>
              <w:numPr>
                <w:ilvl w:val="3"/>
                <w:numId w:val="54"/>
              </w:numPr>
              <w:tabs>
                <w:tab w:val="left" w:pos="1014"/>
              </w:tabs>
              <w:autoSpaceDE w:val="0"/>
              <w:autoSpaceDN w:val="0"/>
              <w:ind w:left="306" w:hanging="306"/>
              <w:jc w:val="both"/>
              <w:rPr>
                <w:rStyle w:val="FootnoteReference"/>
                <w:rFonts w:ascii="Times New Roman" w:eastAsia="Times New Roman" w:hAnsi="Times New Roman" w:cs="Times New Roman"/>
                <w:color w:val="000000" w:themeColor="text1"/>
                <w:vertAlign w:val="baseline"/>
              </w:rPr>
            </w:pPr>
            <w:r w:rsidRPr="00D170A8">
              <w:rPr>
                <w:rFonts w:ascii="Times New Roman" w:eastAsia="Times New Roman" w:hAnsi="Times New Roman" w:cs="Times New Roman"/>
                <w:color w:val="000000" w:themeColor="text1"/>
              </w:rPr>
              <w:t>iepriekšējo piecu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680B8F"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 xml:space="preserve">gada līdz piedāvājuma iesniegšanas termiņa beigām) ir iegūta pieredze kā vadošajam pētniekam vismaz divos </w:t>
            </w:r>
            <w:r w:rsidRPr="00395E49">
              <w:rPr>
                <w:rFonts w:ascii="Times New Roman" w:eastAsia="Times New Roman" w:hAnsi="Times New Roman" w:cs="Times New Roman"/>
                <w:color w:val="000000" w:themeColor="text1"/>
              </w:rPr>
              <w:t>pētījumos</w:t>
            </w:r>
            <w:r w:rsidRPr="00D170A8">
              <w:rPr>
                <w:rStyle w:val="FootnoteReference"/>
                <w:rFonts w:ascii="Times New Roman" w:eastAsia="Times New Roman" w:hAnsi="Times New Roman" w:cs="Times New Roman"/>
                <w:color w:val="000000" w:themeColor="text1"/>
              </w:rPr>
              <w:footnoteReference w:id="3"/>
            </w:r>
            <w:r w:rsidRPr="00D170A8">
              <w:rPr>
                <w:rFonts w:ascii="Times New Roman" w:eastAsia="Times New Roman" w:hAnsi="Times New Roman" w:cs="Times New Roman"/>
                <w:color w:val="000000" w:themeColor="text1"/>
              </w:rPr>
              <w:t xml:space="preserve"> medicīnas, veselības, sociālo zinātņu (sociālās zinātnes ir zinātnes, kas pētī </w:t>
            </w:r>
            <w:r w:rsidRPr="00D170A8">
              <w:rPr>
                <w:rFonts w:ascii="Times New Roman" w:eastAsia="Times New Roman" w:hAnsi="Times New Roman" w:cs="Times New Roman"/>
                <w:color w:val="000000" w:themeColor="text1"/>
              </w:rPr>
              <w:lastRenderedPageBreak/>
              <w:t>sabiedrību no dažādiem tās aspektiem) vai ekonomikas jomā, no kuriem vismaz vienā pētījumā pielietotas ekonometriskās  metodes (pētījumi var būt iesākti ātrāk kā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680B8F"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gadā, bet pētījumiem jābūt pilnībā pabeigtiem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680B8F"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gada līdz piedāvājuma iesniegšanas termiņa beigām);</w:t>
            </w:r>
          </w:p>
          <w:p w14:paraId="40560BF3" w14:textId="2E5E59CD" w:rsidR="004F315B" w:rsidRPr="00D170A8" w:rsidRDefault="004F315B" w:rsidP="000B701A">
            <w:pPr>
              <w:pStyle w:val="ListParagraph"/>
              <w:numPr>
                <w:ilvl w:val="3"/>
                <w:numId w:val="54"/>
              </w:numPr>
              <w:tabs>
                <w:tab w:val="left" w:pos="1014"/>
              </w:tabs>
              <w:autoSpaceDE w:val="0"/>
              <w:autoSpaceDN w:val="0"/>
              <w:ind w:left="306" w:hanging="306"/>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iepriekšējo piecu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680B8F"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 xml:space="preserve">gada līdz piedāvājuma iesniegšanas termiņa beigām) ir iegūta pieredze vismaz divu </w:t>
            </w:r>
            <w:r w:rsidRPr="00395E49">
              <w:rPr>
                <w:rFonts w:ascii="Times New Roman" w:eastAsia="Times New Roman" w:hAnsi="Times New Roman" w:cs="Times New Roman"/>
                <w:color w:val="000000" w:themeColor="text1"/>
              </w:rPr>
              <w:t>pētījum</w:t>
            </w:r>
            <w:r w:rsidR="00680B8F" w:rsidRPr="00D170A8">
              <w:rPr>
                <w:rFonts w:ascii="Times New Roman" w:eastAsia="Times New Roman" w:hAnsi="Times New Roman" w:cs="Times New Roman"/>
                <w:color w:val="000000" w:themeColor="text1"/>
              </w:rPr>
              <w:t>u</w:t>
            </w:r>
            <w:r w:rsidRPr="00D170A8">
              <w:rPr>
                <w:rStyle w:val="FootnoteReference"/>
                <w:rFonts w:ascii="Times New Roman" w:eastAsia="Times New Roman" w:hAnsi="Times New Roman" w:cs="Times New Roman"/>
                <w:color w:val="000000" w:themeColor="text1"/>
              </w:rPr>
              <w:footnoteReference w:id="4"/>
            </w:r>
            <w:r w:rsidRPr="00D170A8">
              <w:rPr>
                <w:rFonts w:ascii="Times New Roman" w:eastAsia="Times New Roman" w:hAnsi="Times New Roman" w:cs="Times New Roman"/>
                <w:color w:val="000000" w:themeColor="text1"/>
              </w:rPr>
              <w:t xml:space="preserve"> ziņojuma sagatavošanā, kas ir publicēti (ar publicētu pētījuma ziņojumu saprotams tāds pētījuma ziņojums, kurš ir publiski pieejams </w:t>
            </w:r>
            <w:r w:rsidRPr="00D170A8">
              <w:rPr>
                <w:rFonts w:ascii="Times New Roman" w:hAnsi="Times New Roman" w:cs="Times New Roman"/>
              </w:rPr>
              <w:t>tīmekļvietnē,</w:t>
            </w:r>
            <w:r w:rsidRPr="00D170A8">
              <w:rPr>
                <w:rFonts w:ascii="Times New Roman" w:hAnsi="Times New Roman" w:cs="Times New Roman"/>
                <w:bCs/>
                <w:iCs/>
              </w:rPr>
              <w:t xml:space="preserve"> </w:t>
            </w:r>
            <w:r w:rsidRPr="00D170A8">
              <w:rPr>
                <w:rFonts w:ascii="Times New Roman" w:hAnsi="Times New Roman" w:cs="Times New Roman"/>
              </w:rPr>
              <w:t>publiski pieejamā datubāzē vai citā publiski pieejamā avotā</w:t>
            </w:r>
            <w:r w:rsidRPr="00D170A8">
              <w:rPr>
                <w:rFonts w:ascii="Times New Roman" w:eastAsia="Times New Roman" w:hAnsi="Times New Roman" w:cs="Times New Roman"/>
                <w:color w:val="000000" w:themeColor="text1"/>
              </w:rPr>
              <w:t>).</w:t>
            </w:r>
          </w:p>
          <w:p w14:paraId="6EC33F35" w14:textId="0EDA1402" w:rsidR="004F315B" w:rsidRPr="00D170A8" w:rsidRDefault="00680B8F" w:rsidP="00680B8F">
            <w:pPr>
              <w:jc w:val="both"/>
            </w:pPr>
            <w:r w:rsidRPr="00D170A8">
              <w:rPr>
                <w:rFonts w:eastAsia="Times New Roman"/>
                <w:i/>
                <w:color w:val="000000" w:themeColor="text1"/>
              </w:rPr>
              <w:t>N</w:t>
            </w:r>
            <w:r w:rsidR="004F315B" w:rsidRPr="00D170A8">
              <w:rPr>
                <w:rFonts w:eastAsia="Times New Roman"/>
                <w:i/>
                <w:color w:val="000000" w:themeColor="text1"/>
              </w:rPr>
              <w:t>olikuma 13.2.</w:t>
            </w:r>
            <w:r w:rsidR="004F315B" w:rsidRPr="00D170A8">
              <w:rPr>
                <w:rFonts w:eastAsia="Times New Roman"/>
                <w:i/>
                <w:iCs/>
                <w:color w:val="000000" w:themeColor="text1"/>
              </w:rPr>
              <w:t>9</w:t>
            </w:r>
            <w:r w:rsidR="004F315B" w:rsidRPr="00D170A8">
              <w:rPr>
                <w:rFonts w:eastAsia="Times New Roman"/>
                <w:i/>
                <w:color w:val="000000" w:themeColor="text1"/>
              </w:rPr>
              <w:t>.</w:t>
            </w:r>
            <w:r w:rsidR="00E50A3D" w:rsidRPr="00D170A8">
              <w:rPr>
                <w:rFonts w:eastAsia="Times New Roman"/>
                <w:i/>
                <w:color w:val="000000" w:themeColor="text1"/>
              </w:rPr>
              <w:t>3</w:t>
            </w:r>
            <w:r w:rsidR="004F315B" w:rsidRPr="00D170A8">
              <w:rPr>
                <w:rFonts w:eastAsia="Times New Roman"/>
                <w:i/>
                <w:color w:val="000000" w:themeColor="text1"/>
              </w:rPr>
              <w:t xml:space="preserve">. apakšpunktā norādīto pieredzi var apliecināt ar pētījumu, kas tiks norādīta kā </w:t>
            </w:r>
            <w:r w:rsidRPr="00D170A8">
              <w:rPr>
                <w:rFonts w:eastAsia="Times New Roman"/>
                <w:i/>
                <w:color w:val="000000" w:themeColor="text1"/>
              </w:rPr>
              <w:t>N</w:t>
            </w:r>
            <w:r w:rsidR="004F315B" w:rsidRPr="00D170A8">
              <w:rPr>
                <w:rFonts w:eastAsia="Times New Roman"/>
                <w:i/>
                <w:color w:val="000000" w:themeColor="text1"/>
              </w:rPr>
              <w:t>olikuma 13.2.</w:t>
            </w:r>
            <w:r w:rsidR="004F315B" w:rsidRPr="00D170A8">
              <w:rPr>
                <w:rFonts w:eastAsia="Times New Roman"/>
                <w:i/>
                <w:iCs/>
                <w:color w:val="000000" w:themeColor="text1"/>
              </w:rPr>
              <w:t>9</w:t>
            </w:r>
            <w:r w:rsidR="004F315B" w:rsidRPr="00D170A8">
              <w:rPr>
                <w:rFonts w:eastAsia="Times New Roman"/>
                <w:i/>
                <w:color w:val="000000" w:themeColor="text1"/>
              </w:rPr>
              <w:t>.</w:t>
            </w:r>
            <w:r w:rsidR="00E50A3D" w:rsidRPr="00D170A8">
              <w:rPr>
                <w:rFonts w:eastAsia="Times New Roman"/>
                <w:i/>
                <w:color w:val="000000" w:themeColor="text1"/>
              </w:rPr>
              <w:t>2</w:t>
            </w:r>
            <w:r w:rsidR="004F315B" w:rsidRPr="00D170A8">
              <w:rPr>
                <w:rFonts w:eastAsia="Times New Roman"/>
                <w:i/>
                <w:color w:val="000000" w:themeColor="text1"/>
              </w:rPr>
              <w:t xml:space="preserve">. apakšpunkta pieredze, vai var apliecināt ar pieredzi citā pētījumā (ne </w:t>
            </w:r>
            <w:r w:rsidRPr="00D170A8">
              <w:rPr>
                <w:rFonts w:eastAsia="Times New Roman"/>
                <w:i/>
                <w:color w:val="000000" w:themeColor="text1"/>
              </w:rPr>
              <w:t>N</w:t>
            </w:r>
            <w:r w:rsidR="004F315B" w:rsidRPr="00D170A8">
              <w:rPr>
                <w:rFonts w:eastAsia="Times New Roman"/>
                <w:i/>
                <w:color w:val="000000" w:themeColor="text1"/>
              </w:rPr>
              <w:t>olikuma  13.2.</w:t>
            </w:r>
            <w:r w:rsidR="004F315B" w:rsidRPr="00D170A8">
              <w:rPr>
                <w:rFonts w:eastAsia="Times New Roman"/>
                <w:i/>
                <w:iCs/>
                <w:color w:val="000000" w:themeColor="text1"/>
              </w:rPr>
              <w:t>9</w:t>
            </w:r>
            <w:r w:rsidR="004F315B" w:rsidRPr="00D170A8">
              <w:rPr>
                <w:rFonts w:eastAsia="Times New Roman"/>
                <w:i/>
                <w:color w:val="000000" w:themeColor="text1"/>
              </w:rPr>
              <w:t>.2. apakšpunkta pieredzi). Piemēram, tiks akceptēta pieredze, kad personai ir iegūta pieredze kā vadošajam pētniekam</w:t>
            </w:r>
            <w:r w:rsidR="004F315B" w:rsidRPr="00D170A8">
              <w:rPr>
                <w:i/>
                <w:color w:val="000000" w:themeColor="text1"/>
                <w:lang w:eastAsia="en-GB"/>
              </w:rPr>
              <w:t xml:space="preserve"> </w:t>
            </w:r>
            <w:r w:rsidR="004F315B" w:rsidRPr="00D170A8">
              <w:rPr>
                <w:rFonts w:eastAsia="Times New Roman"/>
                <w:i/>
                <w:color w:val="000000" w:themeColor="text1"/>
              </w:rPr>
              <w:t xml:space="preserve">medicīnas, veselības, sociālo zinātņu vai ekonomikas jomā atbilstoši </w:t>
            </w:r>
            <w:r w:rsidRPr="00D170A8">
              <w:rPr>
                <w:rFonts w:eastAsia="Times New Roman"/>
                <w:i/>
                <w:color w:val="000000" w:themeColor="text1"/>
              </w:rPr>
              <w:t>N</w:t>
            </w:r>
            <w:r w:rsidR="004F315B" w:rsidRPr="00D170A8">
              <w:rPr>
                <w:rFonts w:eastAsia="Times New Roman"/>
                <w:i/>
                <w:color w:val="000000" w:themeColor="text1"/>
              </w:rPr>
              <w:t>olikuma 13.2.</w:t>
            </w:r>
            <w:r w:rsidR="004F315B" w:rsidRPr="00D170A8">
              <w:rPr>
                <w:rFonts w:eastAsia="Times New Roman"/>
                <w:i/>
                <w:iCs/>
                <w:color w:val="000000" w:themeColor="text1"/>
              </w:rPr>
              <w:t>9</w:t>
            </w:r>
            <w:r w:rsidR="004F315B" w:rsidRPr="00D170A8">
              <w:rPr>
                <w:rFonts w:eastAsia="Times New Roman"/>
                <w:i/>
                <w:color w:val="000000" w:themeColor="text1"/>
              </w:rPr>
              <w:t xml:space="preserve">.2. apakšpunkta prasībām un tajā pašā pētījumā ir iegūta pieredze </w:t>
            </w:r>
            <w:r w:rsidR="004F315B" w:rsidRPr="00D170A8">
              <w:rPr>
                <w:i/>
                <w:color w:val="000000" w:themeColor="text1"/>
                <w:lang w:eastAsia="en-GB"/>
              </w:rPr>
              <w:t>pētījuma ziņojuma sagatavošanā, kas ir publicēts</w:t>
            </w:r>
            <w:r w:rsidR="004F315B" w:rsidRPr="00D170A8">
              <w:rPr>
                <w:rFonts w:eastAsia="Times New Roman"/>
                <w:i/>
                <w:color w:val="000000" w:themeColor="text1"/>
              </w:rPr>
              <w:t xml:space="preserve"> atbilstoši </w:t>
            </w:r>
            <w:r w:rsidRPr="00D170A8">
              <w:rPr>
                <w:rFonts w:eastAsia="Times New Roman"/>
                <w:i/>
                <w:color w:val="000000" w:themeColor="text1"/>
              </w:rPr>
              <w:t>N</w:t>
            </w:r>
            <w:r w:rsidR="004F315B" w:rsidRPr="00D170A8">
              <w:rPr>
                <w:rFonts w:eastAsia="Times New Roman"/>
                <w:i/>
                <w:color w:val="000000" w:themeColor="text1"/>
              </w:rPr>
              <w:t>olikuma 13.2.</w:t>
            </w:r>
            <w:r w:rsidR="004F315B" w:rsidRPr="00D170A8">
              <w:rPr>
                <w:rFonts w:eastAsia="Times New Roman"/>
                <w:i/>
                <w:iCs/>
                <w:color w:val="000000" w:themeColor="text1"/>
              </w:rPr>
              <w:t>9</w:t>
            </w:r>
            <w:r w:rsidR="004F315B" w:rsidRPr="00D170A8">
              <w:rPr>
                <w:rFonts w:eastAsia="Times New Roman"/>
                <w:i/>
                <w:color w:val="000000" w:themeColor="text1"/>
              </w:rPr>
              <w:t xml:space="preserve">.3. apakšpunkta prasībām. Tai pat laikā tiks akceptēta arī tāda pieredze, kad personai ir bijusi pieredze </w:t>
            </w:r>
            <w:r w:rsidR="004F315B" w:rsidRPr="00D170A8">
              <w:rPr>
                <w:i/>
                <w:color w:val="000000" w:themeColor="text1"/>
                <w:lang w:eastAsia="en-GB"/>
              </w:rPr>
              <w:t>kā vadošajam pētniekam medicīnas, veselības</w:t>
            </w:r>
            <w:r w:rsidR="00876877" w:rsidRPr="00D170A8">
              <w:rPr>
                <w:i/>
                <w:color w:val="000000" w:themeColor="text1"/>
                <w:lang w:eastAsia="en-GB"/>
              </w:rPr>
              <w:t>,</w:t>
            </w:r>
            <w:r w:rsidR="004F315B" w:rsidRPr="00D170A8">
              <w:rPr>
                <w:i/>
                <w:color w:val="000000" w:themeColor="text1"/>
                <w:lang w:eastAsia="en-GB"/>
              </w:rPr>
              <w:t xml:space="preserve"> sociālo zinātņu </w:t>
            </w:r>
            <w:r w:rsidR="00876877" w:rsidRPr="00D170A8">
              <w:rPr>
                <w:i/>
                <w:color w:val="000000" w:themeColor="text1"/>
                <w:lang w:eastAsia="en-GB"/>
              </w:rPr>
              <w:t xml:space="preserve">vai ekonomikas </w:t>
            </w:r>
            <w:r w:rsidR="004F315B" w:rsidRPr="00D170A8">
              <w:rPr>
                <w:i/>
                <w:color w:val="000000" w:themeColor="text1"/>
                <w:lang w:eastAsia="en-GB"/>
              </w:rPr>
              <w:t xml:space="preserve">jomā </w:t>
            </w:r>
            <w:r w:rsidR="004F315B" w:rsidRPr="00D170A8">
              <w:rPr>
                <w:rFonts w:eastAsia="Times New Roman"/>
                <w:i/>
                <w:color w:val="000000" w:themeColor="text1"/>
              </w:rPr>
              <w:t xml:space="preserve">vienā pētījumā, bet pētījuma </w:t>
            </w:r>
            <w:r w:rsidR="004F315B" w:rsidRPr="00D170A8">
              <w:rPr>
                <w:i/>
                <w:color w:val="000000" w:themeColor="text1"/>
                <w:lang w:eastAsia="en-GB"/>
              </w:rPr>
              <w:t>ziņojuma sagatavošanā, kas ir publicēts, pieredze iegūta</w:t>
            </w:r>
            <w:r w:rsidR="004F315B" w:rsidRPr="00D170A8">
              <w:rPr>
                <w:rFonts w:eastAsia="Times New Roman"/>
                <w:i/>
                <w:color w:val="000000" w:themeColor="text1"/>
              </w:rPr>
              <w:t xml:space="preserve"> citā pētījumā.</w:t>
            </w:r>
          </w:p>
        </w:tc>
        <w:tc>
          <w:tcPr>
            <w:tcW w:w="4536" w:type="dxa"/>
          </w:tcPr>
          <w:p w14:paraId="0CACCF75" w14:textId="262487CF" w:rsidR="004F315B" w:rsidRPr="00AB1456" w:rsidRDefault="004A6928" w:rsidP="005B2D2F">
            <w:pPr>
              <w:pStyle w:val="ListParagraph"/>
              <w:numPr>
                <w:ilvl w:val="2"/>
                <w:numId w:val="46"/>
              </w:numPr>
              <w:tabs>
                <w:tab w:val="left" w:pos="884"/>
              </w:tabs>
              <w:ind w:left="39" w:hanging="39"/>
              <w:jc w:val="both"/>
              <w:rPr>
                <w:rFonts w:ascii="Times New Roman" w:hAnsi="Times New Roman" w:cs="Times New Roman"/>
                <w:bCs/>
              </w:rPr>
            </w:pPr>
            <w:r w:rsidRPr="00AB1456">
              <w:rPr>
                <w:rFonts w:ascii="Times New Roman" w:hAnsi="Times New Roman" w:cs="Times New Roman"/>
                <w:bCs/>
              </w:rPr>
              <w:lastRenderedPageBreak/>
              <w:t>S</w:t>
            </w:r>
            <w:r w:rsidR="004F315B" w:rsidRPr="00AB1456">
              <w:rPr>
                <w:rFonts w:ascii="Times New Roman" w:hAnsi="Times New Roman" w:cs="Times New Roman"/>
                <w:bCs/>
              </w:rPr>
              <w:t>peciālista pieredzes aprakst</w:t>
            </w:r>
            <w:r w:rsidRPr="00AB1456">
              <w:rPr>
                <w:rFonts w:ascii="Times New Roman" w:hAnsi="Times New Roman" w:cs="Times New Roman"/>
                <w:bCs/>
              </w:rPr>
              <w:t>s</w:t>
            </w:r>
            <w:r w:rsidR="004F315B" w:rsidRPr="00AB1456">
              <w:rPr>
                <w:rFonts w:ascii="Times New Roman" w:hAnsi="Times New Roman" w:cs="Times New Roman"/>
                <w:bCs/>
              </w:rPr>
              <w:t xml:space="preserve"> saskaņā ar </w:t>
            </w:r>
            <w:r w:rsidRPr="00AB1456">
              <w:rPr>
                <w:rFonts w:ascii="Times New Roman" w:hAnsi="Times New Roman" w:cs="Times New Roman"/>
                <w:bCs/>
              </w:rPr>
              <w:t>N</w:t>
            </w:r>
            <w:r w:rsidR="004F315B" w:rsidRPr="00AB1456">
              <w:rPr>
                <w:rFonts w:ascii="Times New Roman" w:hAnsi="Times New Roman" w:cs="Times New Roman"/>
                <w:bCs/>
              </w:rPr>
              <w:t xml:space="preserve">olikuma </w:t>
            </w:r>
            <w:r w:rsidRPr="00AB1456">
              <w:rPr>
                <w:rFonts w:ascii="Times New Roman" w:hAnsi="Times New Roman" w:cs="Times New Roman"/>
                <w:bCs/>
              </w:rPr>
              <w:t>8</w:t>
            </w:r>
            <w:r w:rsidR="004F315B" w:rsidRPr="00AB1456">
              <w:rPr>
                <w:rFonts w:ascii="Times New Roman" w:hAnsi="Times New Roman" w:cs="Times New Roman"/>
                <w:bCs/>
              </w:rPr>
              <w:t>. pielikumu. Aprakst</w:t>
            </w:r>
            <w:r w:rsidR="00680B8F" w:rsidRPr="00AB1456">
              <w:rPr>
                <w:rFonts w:ascii="Times New Roman" w:hAnsi="Times New Roman" w:cs="Times New Roman"/>
                <w:bCs/>
              </w:rPr>
              <w:t>s</w:t>
            </w:r>
            <w:r w:rsidRPr="00AB1456">
              <w:rPr>
                <w:rFonts w:ascii="Times New Roman" w:hAnsi="Times New Roman" w:cs="Times New Roman"/>
                <w:bCs/>
              </w:rPr>
              <w:t xml:space="preserve"> s</w:t>
            </w:r>
            <w:r w:rsidR="004F315B" w:rsidRPr="00AB1456">
              <w:rPr>
                <w:rFonts w:ascii="Times New Roman" w:hAnsi="Times New Roman" w:cs="Times New Roman"/>
                <w:bCs/>
              </w:rPr>
              <w:t>atur informācij</w:t>
            </w:r>
            <w:r w:rsidRPr="00AB1456">
              <w:rPr>
                <w:rFonts w:ascii="Times New Roman" w:hAnsi="Times New Roman" w:cs="Times New Roman"/>
                <w:bCs/>
              </w:rPr>
              <w:t>u</w:t>
            </w:r>
            <w:r w:rsidR="004F315B" w:rsidRPr="00AB1456">
              <w:rPr>
                <w:rFonts w:ascii="Times New Roman" w:hAnsi="Times New Roman" w:cs="Times New Roman"/>
                <w:bCs/>
              </w:rPr>
              <w:t xml:space="preserve">, no kuras var secināt atbilstību konkrētajam speciālistam noteiktajām prasībām, kas minētas </w:t>
            </w:r>
            <w:r w:rsidRPr="00AB1456">
              <w:rPr>
                <w:rFonts w:ascii="Times New Roman" w:hAnsi="Times New Roman" w:cs="Times New Roman"/>
                <w:bCs/>
              </w:rPr>
              <w:t>N</w:t>
            </w:r>
            <w:r w:rsidR="004F315B" w:rsidRPr="00AB1456">
              <w:rPr>
                <w:rFonts w:ascii="Times New Roman" w:hAnsi="Times New Roman" w:cs="Times New Roman"/>
                <w:bCs/>
              </w:rPr>
              <w:t xml:space="preserve">olikuma </w:t>
            </w:r>
            <w:r w:rsidR="004F315B" w:rsidRPr="00AB1456">
              <w:rPr>
                <w:rFonts w:ascii="Times New Roman" w:eastAsia="Times New Roman" w:hAnsi="Times New Roman" w:cs="Times New Roman"/>
                <w:color w:val="000000" w:themeColor="text1"/>
              </w:rPr>
              <w:t>13.2.9.</w:t>
            </w:r>
            <w:r w:rsidR="00792D59" w:rsidRPr="00AB1456">
              <w:rPr>
                <w:rFonts w:ascii="Times New Roman" w:eastAsia="Times New Roman" w:hAnsi="Times New Roman" w:cs="Times New Roman"/>
                <w:color w:val="000000" w:themeColor="text1"/>
              </w:rPr>
              <w:t> </w:t>
            </w:r>
            <w:r w:rsidR="004F315B" w:rsidRPr="00AB1456">
              <w:rPr>
                <w:rFonts w:ascii="Times New Roman" w:eastAsia="Times New Roman" w:hAnsi="Times New Roman" w:cs="Times New Roman"/>
                <w:color w:val="000000" w:themeColor="text1"/>
              </w:rPr>
              <w:t>apakš</w:t>
            </w:r>
            <w:r w:rsidR="004F315B" w:rsidRPr="00AB1456">
              <w:rPr>
                <w:rFonts w:ascii="Times New Roman" w:hAnsi="Times New Roman" w:cs="Times New Roman"/>
              </w:rPr>
              <w:t>punktā</w:t>
            </w:r>
            <w:r w:rsidR="004F315B" w:rsidRPr="00AB1456">
              <w:rPr>
                <w:rFonts w:ascii="Times New Roman" w:hAnsi="Times New Roman" w:cs="Times New Roman"/>
                <w:bCs/>
              </w:rPr>
              <w:t>.</w:t>
            </w:r>
          </w:p>
          <w:p w14:paraId="5C9F7978" w14:textId="2DA824D2" w:rsidR="004F315B" w:rsidRPr="00AB1456" w:rsidRDefault="004F315B" w:rsidP="00680B8F">
            <w:pPr>
              <w:widowControl w:val="0"/>
              <w:tabs>
                <w:tab w:val="left" w:pos="884"/>
              </w:tabs>
              <w:ind w:left="39"/>
              <w:jc w:val="both"/>
              <w:rPr>
                <w:rFonts w:eastAsia="Times New Roman"/>
                <w:color w:val="000000" w:themeColor="text1"/>
              </w:rPr>
            </w:pPr>
            <w:r w:rsidRPr="00AB1456">
              <w:rPr>
                <w:rFonts w:eastAsia="Times New Roman"/>
                <w:color w:val="000000" w:themeColor="text1"/>
              </w:rPr>
              <w:t>Lai pārbaudītu, vai speciālists nav Krievijas Federācijas</w:t>
            </w:r>
            <w:r w:rsidR="006C5B04" w:rsidRPr="00AB1456">
              <w:rPr>
                <w:rFonts w:eastAsia="Times New Roman"/>
                <w:color w:val="000000" w:themeColor="text1"/>
              </w:rPr>
              <w:t xml:space="preserve"> un/vai Baltkrievijas Republikas</w:t>
            </w:r>
            <w:r w:rsidRPr="00AB1456">
              <w:rPr>
                <w:rFonts w:eastAsia="Times New Roman"/>
                <w:color w:val="000000" w:themeColor="text1"/>
              </w:rPr>
              <w:t xml:space="preserve"> pilsonis, </w:t>
            </w:r>
            <w:r w:rsidR="004A6928" w:rsidRPr="00AB1456">
              <w:rPr>
                <w:rFonts w:eastAsia="Times New Roman"/>
                <w:color w:val="000000" w:themeColor="text1"/>
              </w:rPr>
              <w:t xml:space="preserve">piedāvājumu vērtēšanas laikā </w:t>
            </w:r>
            <w:proofErr w:type="spellStart"/>
            <w:r w:rsidRPr="00AB1456">
              <w:rPr>
                <w:rFonts w:eastAsia="Times New Roman"/>
                <w:color w:val="000000" w:themeColor="text1"/>
              </w:rPr>
              <w:t>videozvanā</w:t>
            </w:r>
            <w:proofErr w:type="spellEnd"/>
            <w:r w:rsidRPr="00AB1456">
              <w:rPr>
                <w:rFonts w:eastAsia="Times New Roman"/>
                <w:color w:val="000000" w:themeColor="text1"/>
              </w:rPr>
              <w:t xml:space="preserve"> tiks lūgts uzrādīt personas un tās tiesisko statusu apliecinošu dokumentu (personas apliecību vai pasi).</w:t>
            </w:r>
          </w:p>
          <w:p w14:paraId="535CB835" w14:textId="4EE6F0B3" w:rsidR="004F315B" w:rsidRPr="00AB1456" w:rsidRDefault="004F315B" w:rsidP="00680B8F">
            <w:pPr>
              <w:pStyle w:val="ListParagraph"/>
              <w:tabs>
                <w:tab w:val="left" w:pos="884"/>
              </w:tabs>
              <w:autoSpaceDE w:val="0"/>
              <w:autoSpaceDN w:val="0"/>
              <w:ind w:left="0"/>
              <w:jc w:val="both"/>
              <w:rPr>
                <w:rFonts w:ascii="Times New Roman" w:hAnsi="Times New Roman" w:cs="Times New Roman"/>
              </w:rPr>
            </w:pPr>
          </w:p>
        </w:tc>
      </w:tr>
      <w:tr w:rsidR="004F315B" w:rsidRPr="00D170A8" w14:paraId="6D5ED154" w14:textId="77777777" w:rsidTr="000B701A">
        <w:tc>
          <w:tcPr>
            <w:tcW w:w="4815" w:type="dxa"/>
          </w:tcPr>
          <w:p w14:paraId="46B8E7A4" w14:textId="47B0661B" w:rsidR="004F315B" w:rsidRPr="00D170A8" w:rsidRDefault="004F315B" w:rsidP="000B701A">
            <w:pPr>
              <w:pStyle w:val="ListParagraph"/>
              <w:numPr>
                <w:ilvl w:val="2"/>
                <w:numId w:val="54"/>
              </w:numPr>
              <w:tabs>
                <w:tab w:val="left" w:pos="873"/>
              </w:tabs>
              <w:ind w:left="0" w:firstLine="0"/>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lastRenderedPageBreak/>
              <w:t xml:space="preserve">Pretendents pētījumā iesaista </w:t>
            </w:r>
            <w:r w:rsidRPr="00D170A8">
              <w:rPr>
                <w:rFonts w:ascii="Times New Roman" w:eastAsia="Times New Roman" w:hAnsi="Times New Roman" w:cs="Times New Roman"/>
                <w:b/>
                <w:bCs/>
                <w:color w:val="000000" w:themeColor="text1"/>
              </w:rPr>
              <w:t xml:space="preserve">vismaz vienu </w:t>
            </w:r>
            <w:r w:rsidRPr="00D170A8">
              <w:rPr>
                <w:rFonts w:ascii="Times New Roman" w:eastAsia="Times New Roman" w:hAnsi="Times New Roman" w:cs="Times New Roman"/>
                <w:b/>
                <w:color w:val="000000" w:themeColor="text1"/>
              </w:rPr>
              <w:t>pētnieku</w:t>
            </w:r>
            <w:r w:rsidRPr="00D170A8">
              <w:rPr>
                <w:rFonts w:ascii="Times New Roman" w:eastAsia="Times New Roman" w:hAnsi="Times New Roman" w:cs="Times New Roman"/>
                <w:color w:val="000000" w:themeColor="text1"/>
              </w:rPr>
              <w:t>, kurš veic pētījumu, un kuram:</w:t>
            </w:r>
          </w:p>
          <w:p w14:paraId="3E9B5AF7" w14:textId="77777777" w:rsidR="004F315B" w:rsidRPr="00D170A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ir ne zemāks augstākās izglītības grāds kā maģistra grāds ekonomikā;</w:t>
            </w:r>
          </w:p>
          <w:p w14:paraId="68FD8E25" w14:textId="1B1337AD" w:rsidR="004F315B" w:rsidRPr="00D170A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 xml:space="preserve">iepriekšējo </w:t>
            </w:r>
            <w:r w:rsidR="00E50A3D" w:rsidRPr="00D170A8">
              <w:rPr>
                <w:rFonts w:ascii="Times New Roman" w:eastAsia="Times New Roman" w:hAnsi="Times New Roman" w:cs="Times New Roman"/>
                <w:color w:val="000000" w:themeColor="text1"/>
              </w:rPr>
              <w:t>p</w:t>
            </w:r>
            <w:r w:rsidRPr="00D170A8">
              <w:rPr>
                <w:rFonts w:ascii="Times New Roman" w:eastAsia="Times New Roman" w:hAnsi="Times New Roman" w:cs="Times New Roman"/>
                <w:color w:val="000000" w:themeColor="text1"/>
              </w:rPr>
              <w:t>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 xml:space="preserve">gada līdz piedāvājuma iesniegšanas termiņa beigām) ir iegūta pieredze kā pētniekam vismaz divu </w:t>
            </w:r>
            <w:r w:rsidRPr="00395E49">
              <w:rPr>
                <w:rFonts w:ascii="Times New Roman" w:eastAsia="Times New Roman" w:hAnsi="Times New Roman" w:cs="Times New Roman"/>
                <w:color w:val="000000" w:themeColor="text1"/>
              </w:rPr>
              <w:t>pētījumu</w:t>
            </w:r>
            <w:r w:rsidRPr="00D170A8">
              <w:rPr>
                <w:rStyle w:val="FootnoteReference"/>
                <w:rFonts w:ascii="Times New Roman" w:eastAsia="Times New Roman" w:hAnsi="Times New Roman" w:cs="Times New Roman"/>
                <w:color w:val="000000" w:themeColor="text1"/>
              </w:rPr>
              <w:footnoteReference w:id="5"/>
            </w:r>
            <w:r w:rsidRPr="00D170A8">
              <w:rPr>
                <w:rFonts w:ascii="Times New Roman" w:eastAsia="Times New Roman" w:hAnsi="Times New Roman" w:cs="Times New Roman"/>
                <w:color w:val="000000" w:themeColor="text1"/>
              </w:rPr>
              <w:t xml:space="preserve"> ekonomikas jomā, </w:t>
            </w:r>
            <w:r w:rsidRPr="00D170A8">
              <w:rPr>
                <w:rFonts w:ascii="Times New Roman" w:eastAsia="MS Mincho" w:hAnsi="Times New Roman" w:cs="Times New Roman"/>
                <w:color w:val="000000" w:themeColor="text1"/>
                <w:lang w:eastAsia="ja-JP"/>
              </w:rPr>
              <w:t>kur vismaz vienam no pētījumiem pielietotas ekonometriskās metodes</w:t>
            </w:r>
            <w:r w:rsidRPr="00D170A8">
              <w:rPr>
                <w:rFonts w:ascii="Times New Roman" w:eastAsia="Times New Roman" w:hAnsi="Times New Roman" w:cs="Times New Roman"/>
                <w:color w:val="000000" w:themeColor="text1"/>
              </w:rPr>
              <w:t xml:space="preserve"> (pētījums var būt iesākts ātrāk kā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gadā, bet pētījum</w:t>
            </w:r>
            <w:r w:rsidR="00E47468">
              <w:rPr>
                <w:rFonts w:ascii="Times New Roman" w:eastAsia="Times New Roman" w:hAnsi="Times New Roman" w:cs="Times New Roman"/>
                <w:color w:val="000000" w:themeColor="text1"/>
              </w:rPr>
              <w:t xml:space="preserve">s ir </w:t>
            </w:r>
            <w:r w:rsidRPr="00D170A8">
              <w:rPr>
                <w:rFonts w:ascii="Times New Roman" w:eastAsia="Times New Roman" w:hAnsi="Times New Roman" w:cs="Times New Roman"/>
                <w:color w:val="000000" w:themeColor="text1"/>
              </w:rPr>
              <w:t>pilnībā pabeigt</w:t>
            </w:r>
            <w:r w:rsidR="00E47468">
              <w:rPr>
                <w:rFonts w:ascii="Times New Roman" w:eastAsia="Times New Roman" w:hAnsi="Times New Roman" w:cs="Times New Roman"/>
                <w:color w:val="000000" w:themeColor="text1"/>
              </w:rPr>
              <w:t>s</w:t>
            </w:r>
            <w:r w:rsidRPr="00D170A8">
              <w:rPr>
                <w:rFonts w:ascii="Times New Roman" w:eastAsia="Times New Roman" w:hAnsi="Times New Roman" w:cs="Times New Roman"/>
                <w:color w:val="000000" w:themeColor="text1"/>
              </w:rPr>
              <w:t xml:space="preserve"> </w:t>
            </w:r>
            <w:r w:rsidRPr="00D170A8">
              <w:rPr>
                <w:rFonts w:ascii="Times New Roman" w:eastAsia="Times New Roman" w:hAnsi="Times New Roman" w:cs="Times New Roman"/>
                <w:color w:val="000000" w:themeColor="text1"/>
              </w:rPr>
              <w:lastRenderedPageBreak/>
              <w:t>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gada līdz piedāvājuma iesniegšanas termiņa beigām);</w:t>
            </w:r>
          </w:p>
          <w:p w14:paraId="6243082B" w14:textId="50950BE3" w:rsidR="004F315B" w:rsidRPr="00D170A8" w:rsidDel="004E1DD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iepriekšējo piecu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gada līdz piedāvājuma iesniegšanas termiņa beigām) ir iegūta pieredze vismaz viena pētījuma</w:t>
            </w:r>
            <w:r w:rsidRPr="00D170A8">
              <w:rPr>
                <w:rStyle w:val="FootnoteReference"/>
                <w:rFonts w:ascii="Times New Roman" w:eastAsia="Times New Roman" w:hAnsi="Times New Roman" w:cs="Times New Roman"/>
                <w:color w:val="000000" w:themeColor="text1"/>
              </w:rPr>
              <w:footnoteReference w:id="6"/>
            </w:r>
            <w:r w:rsidRPr="00D170A8">
              <w:rPr>
                <w:rFonts w:ascii="Times New Roman" w:eastAsia="Times New Roman" w:hAnsi="Times New Roman" w:cs="Times New Roman"/>
                <w:color w:val="000000" w:themeColor="text1"/>
              </w:rPr>
              <w:t xml:space="preserve"> ziņojuma sagatavošanā, kas ir publicēts (ar publicētu pētījuma ziņojumu saprotams tāds pētījuma ziņojums, kurš ir publiski pieejams </w:t>
            </w:r>
            <w:r w:rsidRPr="00D170A8">
              <w:rPr>
                <w:rFonts w:ascii="Times New Roman" w:hAnsi="Times New Roman" w:cs="Times New Roman"/>
              </w:rPr>
              <w:t>tīmekļvietnē, publiski pieejamā datubāzē vai citā publiski pieejamā avotā</w:t>
            </w:r>
            <w:r w:rsidRPr="00D170A8">
              <w:rPr>
                <w:rFonts w:ascii="Times New Roman" w:eastAsia="Times New Roman" w:hAnsi="Times New Roman" w:cs="Times New Roman"/>
                <w:color w:val="000000" w:themeColor="text1"/>
              </w:rPr>
              <w:t>).</w:t>
            </w:r>
          </w:p>
          <w:p w14:paraId="5AAD35F3" w14:textId="2CFF87DD" w:rsidR="004F315B" w:rsidRPr="00D170A8" w:rsidRDefault="00680B8F" w:rsidP="00680B8F">
            <w:pPr>
              <w:tabs>
                <w:tab w:val="left" w:pos="142"/>
              </w:tabs>
              <w:ind w:right="34"/>
              <w:jc w:val="both"/>
            </w:pPr>
            <w:r w:rsidRPr="00D170A8">
              <w:rPr>
                <w:rFonts w:eastAsia="Times New Roman"/>
                <w:i/>
                <w:iCs/>
                <w:color w:val="000000" w:themeColor="text1"/>
              </w:rPr>
              <w:t>N</w:t>
            </w:r>
            <w:r w:rsidR="004F315B" w:rsidRPr="00D170A8">
              <w:rPr>
                <w:rFonts w:eastAsia="Times New Roman"/>
                <w:i/>
                <w:iCs/>
                <w:color w:val="000000" w:themeColor="text1"/>
              </w:rPr>
              <w:t>olikuma 13.2.10.</w:t>
            </w:r>
            <w:r w:rsidR="00E50A3D" w:rsidRPr="00D170A8">
              <w:rPr>
                <w:rFonts w:eastAsia="Times New Roman"/>
                <w:i/>
                <w:iCs/>
                <w:color w:val="000000" w:themeColor="text1"/>
              </w:rPr>
              <w:t>3</w:t>
            </w:r>
            <w:r w:rsidR="004F315B" w:rsidRPr="00D170A8">
              <w:rPr>
                <w:rFonts w:eastAsia="Times New Roman"/>
                <w:i/>
                <w:iCs/>
                <w:color w:val="000000" w:themeColor="text1"/>
              </w:rPr>
              <w:t xml:space="preserve">. apakšpunktā norādīto pieredzi var apliecināt ar pētījumu, kas tiks norādīts kā </w:t>
            </w:r>
            <w:r w:rsidRPr="00D170A8">
              <w:rPr>
                <w:rFonts w:eastAsia="Times New Roman"/>
                <w:i/>
                <w:iCs/>
                <w:color w:val="000000" w:themeColor="text1"/>
              </w:rPr>
              <w:t>N</w:t>
            </w:r>
            <w:r w:rsidR="004F315B" w:rsidRPr="00D170A8">
              <w:rPr>
                <w:rFonts w:eastAsia="Times New Roman"/>
                <w:i/>
                <w:iCs/>
                <w:color w:val="000000" w:themeColor="text1"/>
              </w:rPr>
              <w:t>olikuma 13.2.10.</w:t>
            </w:r>
            <w:r w:rsidR="00E50A3D" w:rsidRPr="00D170A8">
              <w:rPr>
                <w:rFonts w:eastAsia="Times New Roman"/>
                <w:i/>
                <w:iCs/>
                <w:color w:val="000000" w:themeColor="text1"/>
              </w:rPr>
              <w:t>2</w:t>
            </w:r>
            <w:r w:rsidR="004F315B" w:rsidRPr="00D170A8">
              <w:rPr>
                <w:rFonts w:eastAsia="Times New Roman"/>
                <w:i/>
                <w:iCs/>
                <w:color w:val="000000" w:themeColor="text1"/>
              </w:rPr>
              <w:t xml:space="preserve">. apakšpunkta pieredze, vai var apliecināt ar pieredzi citā pētījumā (ne </w:t>
            </w:r>
            <w:r w:rsidRPr="00D170A8">
              <w:rPr>
                <w:rFonts w:eastAsia="Times New Roman"/>
                <w:i/>
                <w:iCs/>
                <w:color w:val="000000" w:themeColor="text1"/>
              </w:rPr>
              <w:t>N</w:t>
            </w:r>
            <w:r w:rsidR="004F315B" w:rsidRPr="00D170A8">
              <w:rPr>
                <w:rFonts w:eastAsia="Times New Roman"/>
                <w:i/>
                <w:iCs/>
                <w:color w:val="000000" w:themeColor="text1"/>
              </w:rPr>
              <w:t>olikuma 13.2.10.</w:t>
            </w:r>
            <w:r w:rsidR="00E50A3D" w:rsidRPr="00D170A8">
              <w:rPr>
                <w:rFonts w:eastAsia="Times New Roman"/>
                <w:i/>
                <w:iCs/>
                <w:color w:val="000000" w:themeColor="text1"/>
              </w:rPr>
              <w:t>2</w:t>
            </w:r>
            <w:r w:rsidR="004F315B" w:rsidRPr="00D170A8">
              <w:rPr>
                <w:rFonts w:eastAsia="Times New Roman"/>
                <w:i/>
                <w:iCs/>
                <w:color w:val="000000" w:themeColor="text1"/>
              </w:rPr>
              <w:t xml:space="preserve">. apakšpunkta pieredzi). </w:t>
            </w:r>
            <w:r w:rsidR="004F315B" w:rsidRPr="00D170A8">
              <w:rPr>
                <w:rFonts w:eastAsia="Times New Roman"/>
                <w:i/>
                <w:iCs/>
              </w:rPr>
              <w:t xml:space="preserve">Piemēram, tiks akceptēta pieredze, kad personai ir iegūta pieredze </w:t>
            </w:r>
            <w:r w:rsidR="004F315B" w:rsidRPr="00D170A8">
              <w:rPr>
                <w:i/>
                <w:iCs/>
                <w:lang w:eastAsia="en-GB"/>
              </w:rPr>
              <w:t>pētījumā ekonomikas jomā</w:t>
            </w:r>
            <w:r w:rsidR="004F315B" w:rsidRPr="00D170A8">
              <w:rPr>
                <w:i/>
                <w:iCs/>
              </w:rPr>
              <w:t xml:space="preserve"> </w:t>
            </w:r>
            <w:r w:rsidR="004F315B" w:rsidRPr="00D170A8">
              <w:rPr>
                <w:rFonts w:eastAsia="Times New Roman"/>
                <w:i/>
                <w:iCs/>
              </w:rPr>
              <w:t xml:space="preserve">atbilstoši </w:t>
            </w:r>
            <w:r w:rsidRPr="00D170A8">
              <w:rPr>
                <w:rFonts w:eastAsia="Times New Roman"/>
                <w:i/>
                <w:iCs/>
                <w:color w:val="000000" w:themeColor="text1"/>
              </w:rPr>
              <w:t>N</w:t>
            </w:r>
            <w:r w:rsidR="004F315B" w:rsidRPr="00D170A8">
              <w:rPr>
                <w:rFonts w:eastAsia="Times New Roman"/>
                <w:i/>
                <w:iCs/>
                <w:color w:val="000000" w:themeColor="text1"/>
              </w:rPr>
              <w:t>olikuma 13.2.10.</w:t>
            </w:r>
            <w:r w:rsidR="004F315B" w:rsidRPr="00D170A8">
              <w:rPr>
                <w:rFonts w:eastAsia="Times New Roman"/>
                <w:i/>
                <w:iCs/>
              </w:rPr>
              <w:t xml:space="preserve">2. apakšpunkta prasībām un tajā pašā pētījumā ir iegūta pieredze </w:t>
            </w:r>
            <w:r w:rsidR="004F315B" w:rsidRPr="00D170A8">
              <w:rPr>
                <w:i/>
                <w:iCs/>
                <w:lang w:eastAsia="en-GB"/>
              </w:rPr>
              <w:t xml:space="preserve">pētījuma ziņojuma sagatavošanā, kas ir publicēts </w:t>
            </w:r>
            <w:r w:rsidR="004F315B" w:rsidRPr="00D170A8">
              <w:rPr>
                <w:rFonts w:eastAsia="Times New Roman"/>
                <w:i/>
                <w:iCs/>
              </w:rPr>
              <w:t xml:space="preserve">atbilstoši </w:t>
            </w:r>
            <w:r w:rsidRPr="00D170A8">
              <w:rPr>
                <w:rFonts w:eastAsia="Times New Roman"/>
                <w:i/>
                <w:iCs/>
                <w:color w:val="000000" w:themeColor="text1"/>
              </w:rPr>
              <w:t>N</w:t>
            </w:r>
            <w:r w:rsidR="004F315B" w:rsidRPr="00D170A8">
              <w:rPr>
                <w:rFonts w:eastAsia="Times New Roman"/>
                <w:i/>
                <w:iCs/>
                <w:color w:val="000000" w:themeColor="text1"/>
              </w:rPr>
              <w:t>olikuma 13.2.10.</w:t>
            </w:r>
            <w:r w:rsidR="004F315B" w:rsidRPr="00D170A8">
              <w:rPr>
                <w:rFonts w:eastAsia="Times New Roman"/>
                <w:i/>
                <w:iCs/>
              </w:rPr>
              <w:t xml:space="preserve">3. apakšpunkta prasībām. Tai pat laikā tiks akceptēta arī tāda pieredze, kad personai ir bijusi pieredze </w:t>
            </w:r>
            <w:r w:rsidR="004F315B" w:rsidRPr="00D170A8">
              <w:rPr>
                <w:i/>
                <w:iCs/>
                <w:lang w:eastAsia="en-GB"/>
              </w:rPr>
              <w:t xml:space="preserve">pētījuma veikšanā ekonomikas jomā </w:t>
            </w:r>
            <w:r w:rsidR="004F315B" w:rsidRPr="00D170A8">
              <w:rPr>
                <w:rFonts w:eastAsia="Times New Roman"/>
                <w:i/>
                <w:iCs/>
              </w:rPr>
              <w:t xml:space="preserve">vienā pētījumā, bet pieredze </w:t>
            </w:r>
            <w:r w:rsidR="004F315B" w:rsidRPr="00D170A8">
              <w:rPr>
                <w:i/>
                <w:iCs/>
                <w:lang w:eastAsia="en-GB"/>
              </w:rPr>
              <w:t>pētījuma ziņojuma</w:t>
            </w:r>
            <w:r w:rsidR="004F315B" w:rsidRPr="00D170A8">
              <w:rPr>
                <w:i/>
                <w:iCs/>
              </w:rPr>
              <w:t xml:space="preserve"> </w:t>
            </w:r>
            <w:r w:rsidR="004F315B" w:rsidRPr="00D170A8">
              <w:rPr>
                <w:i/>
                <w:iCs/>
                <w:lang w:eastAsia="en-GB"/>
              </w:rPr>
              <w:t>sagatavošanā, kas ir publicēts, iegūta citā pētījumā</w:t>
            </w:r>
            <w:r w:rsidR="000B701A" w:rsidRPr="00D170A8">
              <w:rPr>
                <w:i/>
                <w:iCs/>
                <w:lang w:eastAsia="en-GB"/>
              </w:rPr>
              <w:t>.</w:t>
            </w:r>
          </w:p>
        </w:tc>
        <w:tc>
          <w:tcPr>
            <w:tcW w:w="4536" w:type="dxa"/>
          </w:tcPr>
          <w:p w14:paraId="3D8C6A92" w14:textId="67E2933C" w:rsidR="004F315B" w:rsidRPr="00AB1456" w:rsidRDefault="00680B8F" w:rsidP="005B2D2F">
            <w:pPr>
              <w:pStyle w:val="ListParagraph"/>
              <w:numPr>
                <w:ilvl w:val="2"/>
                <w:numId w:val="46"/>
              </w:numPr>
              <w:tabs>
                <w:tab w:val="left" w:pos="884"/>
              </w:tabs>
              <w:ind w:left="31" w:firstLine="0"/>
              <w:jc w:val="both"/>
              <w:rPr>
                <w:rFonts w:ascii="Times New Roman" w:hAnsi="Times New Roman" w:cs="Times New Roman"/>
                <w:bCs/>
              </w:rPr>
            </w:pPr>
            <w:r w:rsidRPr="00AB1456">
              <w:rPr>
                <w:rFonts w:ascii="Times New Roman" w:hAnsi="Times New Roman" w:cs="Times New Roman"/>
                <w:bCs/>
              </w:rPr>
              <w:lastRenderedPageBreak/>
              <w:t xml:space="preserve">Speciālista pieredzes apraksts saskaņā ar Nolikuma 8. pielikumu. Apraksts satur informāciju, no kuras var secināt atbilstību konkrētajam speciālistam noteiktajām prasībām, </w:t>
            </w:r>
            <w:r w:rsidR="004F315B" w:rsidRPr="00AB1456">
              <w:rPr>
                <w:rFonts w:ascii="Times New Roman" w:hAnsi="Times New Roman" w:cs="Times New Roman"/>
                <w:bCs/>
              </w:rPr>
              <w:t xml:space="preserve">kas minētas </w:t>
            </w:r>
            <w:r w:rsidR="004A6928" w:rsidRPr="00AB1456">
              <w:rPr>
                <w:rFonts w:ascii="Times New Roman" w:hAnsi="Times New Roman" w:cs="Times New Roman"/>
                <w:bCs/>
              </w:rPr>
              <w:t>N</w:t>
            </w:r>
            <w:r w:rsidR="004F315B" w:rsidRPr="00AB1456">
              <w:rPr>
                <w:rFonts w:ascii="Times New Roman" w:hAnsi="Times New Roman" w:cs="Times New Roman"/>
                <w:bCs/>
              </w:rPr>
              <w:t xml:space="preserve">olikuma </w:t>
            </w:r>
            <w:r w:rsidR="004F315B" w:rsidRPr="00AB1456">
              <w:rPr>
                <w:rFonts w:ascii="Times New Roman" w:eastAsia="Times New Roman" w:hAnsi="Times New Roman" w:cs="Times New Roman"/>
                <w:color w:val="000000" w:themeColor="text1"/>
              </w:rPr>
              <w:t>13.2.10. apakš</w:t>
            </w:r>
            <w:r w:rsidR="004F315B" w:rsidRPr="00AB1456">
              <w:rPr>
                <w:rFonts w:ascii="Times New Roman" w:hAnsi="Times New Roman" w:cs="Times New Roman"/>
                <w:bCs/>
              </w:rPr>
              <w:t>punktā.</w:t>
            </w:r>
          </w:p>
          <w:p w14:paraId="4EE12CD8" w14:textId="3F4E3BAF" w:rsidR="004F315B" w:rsidRPr="00AB1456" w:rsidRDefault="004F315B" w:rsidP="00680B8F">
            <w:pPr>
              <w:pStyle w:val="ListParagraph"/>
              <w:tabs>
                <w:tab w:val="left" w:pos="884"/>
              </w:tabs>
              <w:ind w:left="31"/>
              <w:jc w:val="both"/>
              <w:rPr>
                <w:rFonts w:ascii="Times New Roman" w:eastAsia="Times New Roman" w:hAnsi="Times New Roman" w:cs="Times New Roman"/>
                <w:color w:val="000000" w:themeColor="text1"/>
              </w:rPr>
            </w:pPr>
            <w:r w:rsidRPr="00AB1456">
              <w:rPr>
                <w:rFonts w:ascii="Times New Roman" w:eastAsia="Times New Roman" w:hAnsi="Times New Roman" w:cs="Times New Roman"/>
                <w:color w:val="000000" w:themeColor="text1"/>
              </w:rPr>
              <w:t>Lai pārbaudītu, vai speciālists nav Krievijas Federācijas</w:t>
            </w:r>
            <w:r w:rsidR="006C5B04" w:rsidRPr="00AB1456">
              <w:t xml:space="preserve"> </w:t>
            </w:r>
            <w:r w:rsidR="006C5B04" w:rsidRPr="00AB1456">
              <w:rPr>
                <w:rFonts w:ascii="Times New Roman" w:eastAsia="Times New Roman" w:hAnsi="Times New Roman" w:cs="Times New Roman"/>
                <w:color w:val="000000" w:themeColor="text1"/>
              </w:rPr>
              <w:t>un/vai Baltkrievijas Republikas</w:t>
            </w:r>
            <w:r w:rsidRPr="00AB1456">
              <w:rPr>
                <w:rFonts w:ascii="Times New Roman" w:eastAsia="Times New Roman" w:hAnsi="Times New Roman" w:cs="Times New Roman"/>
                <w:color w:val="000000" w:themeColor="text1"/>
              </w:rPr>
              <w:t xml:space="preserve"> pilsonis, </w:t>
            </w:r>
            <w:r w:rsidR="004A6928" w:rsidRPr="00AB1456">
              <w:rPr>
                <w:rFonts w:ascii="Times New Roman" w:eastAsia="Times New Roman" w:hAnsi="Times New Roman" w:cs="Times New Roman"/>
                <w:color w:val="000000" w:themeColor="text1"/>
              </w:rPr>
              <w:t xml:space="preserve">piedāvājumu vērtēšanas laikā </w:t>
            </w:r>
            <w:proofErr w:type="spellStart"/>
            <w:r w:rsidRPr="00AB1456">
              <w:rPr>
                <w:rFonts w:ascii="Times New Roman" w:eastAsia="Times New Roman" w:hAnsi="Times New Roman" w:cs="Times New Roman"/>
                <w:color w:val="000000" w:themeColor="text1"/>
              </w:rPr>
              <w:t>videozvanā</w:t>
            </w:r>
            <w:proofErr w:type="spellEnd"/>
            <w:r w:rsidRPr="00AB1456">
              <w:rPr>
                <w:rFonts w:ascii="Times New Roman" w:eastAsia="Times New Roman" w:hAnsi="Times New Roman" w:cs="Times New Roman"/>
                <w:color w:val="000000" w:themeColor="text1"/>
              </w:rPr>
              <w:t xml:space="preserve"> tiks lūgts uzrādīt personas un tās tiesisko statusu apliecinošu dokumentu (personas apliecību vai pasi).</w:t>
            </w:r>
          </w:p>
          <w:p w14:paraId="41FBA111" w14:textId="0D2E1FF3" w:rsidR="004F315B" w:rsidRPr="00AB1456" w:rsidRDefault="004F315B" w:rsidP="00680B8F">
            <w:pPr>
              <w:pStyle w:val="ListParagraph"/>
              <w:tabs>
                <w:tab w:val="left" w:pos="915"/>
              </w:tabs>
              <w:ind w:left="0" w:right="34"/>
              <w:jc w:val="both"/>
              <w:rPr>
                <w:rFonts w:ascii="Times New Roman" w:hAnsi="Times New Roman" w:cs="Times New Roman"/>
                <w:color w:val="auto"/>
                <w:kern w:val="1"/>
              </w:rPr>
            </w:pPr>
          </w:p>
        </w:tc>
      </w:tr>
      <w:tr w:rsidR="004F315B" w:rsidRPr="00D170A8" w14:paraId="2D21E7B4" w14:textId="77777777" w:rsidTr="000B701A">
        <w:tc>
          <w:tcPr>
            <w:tcW w:w="4815" w:type="dxa"/>
          </w:tcPr>
          <w:p w14:paraId="2F823116" w14:textId="7B72B63A" w:rsidR="004F315B" w:rsidRPr="00D170A8" w:rsidRDefault="004F315B" w:rsidP="00035313">
            <w:pPr>
              <w:pStyle w:val="ListParagraph"/>
              <w:widowControl/>
              <w:numPr>
                <w:ilvl w:val="2"/>
                <w:numId w:val="54"/>
              </w:numPr>
              <w:tabs>
                <w:tab w:val="left" w:pos="873"/>
              </w:tabs>
              <w:ind w:left="22" w:firstLine="10"/>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lastRenderedPageBreak/>
              <w:t xml:space="preserve">Pretendents pētījumā iesaista </w:t>
            </w:r>
            <w:r w:rsidRPr="00D170A8">
              <w:rPr>
                <w:rFonts w:ascii="Times New Roman" w:eastAsia="Times New Roman" w:hAnsi="Times New Roman" w:cs="Times New Roman"/>
                <w:b/>
                <w:bCs/>
                <w:color w:val="000000" w:themeColor="text1"/>
              </w:rPr>
              <w:t xml:space="preserve">vismaz vienu </w:t>
            </w:r>
            <w:r w:rsidRPr="00D170A8">
              <w:rPr>
                <w:rFonts w:ascii="Times New Roman" w:eastAsia="Times New Roman" w:hAnsi="Times New Roman" w:cs="Times New Roman"/>
                <w:b/>
                <w:color w:val="000000" w:themeColor="text1"/>
              </w:rPr>
              <w:t>pētnieku</w:t>
            </w:r>
            <w:r w:rsidRPr="00D170A8">
              <w:rPr>
                <w:rFonts w:ascii="Times New Roman" w:eastAsia="Times New Roman" w:hAnsi="Times New Roman" w:cs="Times New Roman"/>
                <w:color w:val="000000" w:themeColor="text1"/>
              </w:rPr>
              <w:t>, kurš veic pētījumu, un kuram:</w:t>
            </w:r>
          </w:p>
          <w:p w14:paraId="30A1F1EF" w14:textId="769BE3F3" w:rsidR="004F315B" w:rsidRPr="00D170A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ir ne zemāks augstākās izglītības grāds kā maģistra grāds veselības zinātnē</w:t>
            </w:r>
            <w:r w:rsidR="0030521D">
              <w:rPr>
                <w:rFonts w:ascii="Times New Roman" w:eastAsia="Times New Roman" w:hAnsi="Times New Roman" w:cs="Times New Roman"/>
                <w:color w:val="000000" w:themeColor="text1"/>
              </w:rPr>
              <w:t>;</w:t>
            </w:r>
          </w:p>
          <w:p w14:paraId="4FCB289A" w14:textId="3BB4C778" w:rsidR="004F315B" w:rsidRPr="00D170A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iepriekšējo piecu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gada līdz piedāvājuma iesniegšanas termiņa beigām) ir iegūta pieredze kā pētniekam vismaz divu p</w:t>
            </w:r>
            <w:r w:rsidRPr="00395E49">
              <w:rPr>
                <w:rFonts w:ascii="Times New Roman" w:eastAsia="Times New Roman" w:hAnsi="Times New Roman" w:cs="Times New Roman"/>
                <w:color w:val="000000" w:themeColor="text1"/>
              </w:rPr>
              <w:t>ētījumu</w:t>
            </w:r>
            <w:r w:rsidRPr="00D170A8">
              <w:rPr>
                <w:rStyle w:val="FootnoteReference"/>
                <w:rFonts w:ascii="Times New Roman" w:eastAsia="Times New Roman" w:hAnsi="Times New Roman" w:cs="Times New Roman"/>
                <w:color w:val="000000" w:themeColor="text1"/>
              </w:rPr>
              <w:footnoteReference w:id="7"/>
            </w:r>
            <w:r w:rsidRPr="00D170A8">
              <w:rPr>
                <w:rFonts w:ascii="Times New Roman" w:eastAsia="Times New Roman" w:hAnsi="Times New Roman" w:cs="Times New Roman"/>
                <w:color w:val="000000" w:themeColor="text1"/>
              </w:rPr>
              <w:t xml:space="preserve"> </w:t>
            </w:r>
            <w:r w:rsidRPr="00D170A8">
              <w:rPr>
                <w:rFonts w:ascii="Times New Roman" w:hAnsi="Times New Roman" w:cs="Times New Roman"/>
                <w:lang w:eastAsia="en-GB"/>
              </w:rPr>
              <w:t>veselības aprūpes un/vai sabiedrības veselības</w:t>
            </w:r>
            <w:r w:rsidRPr="00D170A8">
              <w:rPr>
                <w:rFonts w:ascii="Times New Roman" w:eastAsia="Times New Roman" w:hAnsi="Times New Roman" w:cs="Times New Roman"/>
                <w:color w:val="000000" w:themeColor="text1"/>
              </w:rPr>
              <w:t xml:space="preserve"> jomā no kuriem vismaz vienā pētījumā</w:t>
            </w:r>
            <w:r w:rsidRPr="00D170A8">
              <w:rPr>
                <w:rStyle w:val="FootnoteReference"/>
                <w:rFonts w:ascii="Times New Roman" w:eastAsia="Times New Roman" w:hAnsi="Times New Roman" w:cs="Times New Roman"/>
                <w:color w:val="000000" w:themeColor="text1"/>
              </w:rPr>
              <w:footnoteReference w:id="8"/>
            </w:r>
            <w:r w:rsidRPr="00D170A8">
              <w:rPr>
                <w:rFonts w:ascii="Times New Roman" w:eastAsia="Times New Roman" w:hAnsi="Times New Roman" w:cs="Times New Roman"/>
                <w:color w:val="000000" w:themeColor="text1"/>
              </w:rPr>
              <w:t xml:space="preserve"> ir veikta veselības statistikas datu analīze (pētījums var būt iesākts ātrāk kā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gadā, bet pētījum</w:t>
            </w:r>
            <w:r w:rsidR="00E47468">
              <w:rPr>
                <w:rFonts w:ascii="Times New Roman" w:eastAsia="Times New Roman" w:hAnsi="Times New Roman" w:cs="Times New Roman"/>
                <w:color w:val="000000" w:themeColor="text1"/>
              </w:rPr>
              <w:t xml:space="preserve">s ir </w:t>
            </w:r>
            <w:r w:rsidRPr="00D170A8">
              <w:rPr>
                <w:rFonts w:ascii="Times New Roman" w:eastAsia="Times New Roman" w:hAnsi="Times New Roman" w:cs="Times New Roman"/>
                <w:color w:val="000000" w:themeColor="text1"/>
              </w:rPr>
              <w:t>pilnībā pabeigt</w:t>
            </w:r>
            <w:r w:rsidR="00E47468">
              <w:rPr>
                <w:rFonts w:ascii="Times New Roman" w:eastAsia="Times New Roman" w:hAnsi="Times New Roman" w:cs="Times New Roman"/>
                <w:color w:val="000000" w:themeColor="text1"/>
              </w:rPr>
              <w:t>s</w:t>
            </w:r>
            <w:r w:rsidRPr="00D170A8">
              <w:rPr>
                <w:rFonts w:ascii="Times New Roman" w:eastAsia="Times New Roman" w:hAnsi="Times New Roman" w:cs="Times New Roman"/>
                <w:color w:val="000000" w:themeColor="text1"/>
              </w:rPr>
              <w:t xml:space="preserve">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0B701A"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gada līdz piedāvājuma iesniegšanas termiņa beigām);</w:t>
            </w:r>
          </w:p>
          <w:p w14:paraId="3FE1806D" w14:textId="2F5968AB" w:rsidR="004F315B" w:rsidRPr="00D170A8" w:rsidRDefault="004F315B" w:rsidP="000B701A">
            <w:pPr>
              <w:pStyle w:val="ListParagraph"/>
              <w:numPr>
                <w:ilvl w:val="3"/>
                <w:numId w:val="54"/>
              </w:numPr>
              <w:tabs>
                <w:tab w:val="left" w:pos="1156"/>
              </w:tabs>
              <w:autoSpaceDE w:val="0"/>
              <w:autoSpaceDN w:val="0"/>
              <w:ind w:left="306" w:hanging="284"/>
              <w:jc w:val="both"/>
              <w:rPr>
                <w:rFonts w:ascii="Times New Roman" w:eastAsia="Times New Roman" w:hAnsi="Times New Roman" w:cs="Times New Roman"/>
                <w:color w:val="000000" w:themeColor="text1"/>
              </w:rPr>
            </w:pPr>
            <w:r w:rsidRPr="00D170A8">
              <w:rPr>
                <w:rFonts w:ascii="Times New Roman" w:eastAsia="Times New Roman" w:hAnsi="Times New Roman" w:cs="Times New Roman"/>
                <w:color w:val="000000" w:themeColor="text1"/>
              </w:rPr>
              <w:t>iepriekšējo piecu gadu laikā (no 202</w:t>
            </w:r>
            <w:r w:rsidR="0030521D">
              <w:rPr>
                <w:rFonts w:ascii="Times New Roman" w:eastAsia="Times New Roman" w:hAnsi="Times New Roman" w:cs="Times New Roman"/>
                <w:color w:val="000000" w:themeColor="text1"/>
              </w:rPr>
              <w:t>1</w:t>
            </w:r>
            <w:r w:rsidRPr="00D170A8">
              <w:rPr>
                <w:rFonts w:ascii="Times New Roman" w:eastAsia="Times New Roman" w:hAnsi="Times New Roman" w:cs="Times New Roman"/>
                <w:color w:val="000000" w:themeColor="text1"/>
              </w:rPr>
              <w:t>.</w:t>
            </w:r>
            <w:r w:rsidR="00E50A3D" w:rsidRPr="00D170A8">
              <w:rPr>
                <w:rFonts w:ascii="Times New Roman" w:eastAsia="Times New Roman" w:hAnsi="Times New Roman" w:cs="Times New Roman"/>
                <w:color w:val="000000" w:themeColor="text1"/>
              </w:rPr>
              <w:t> </w:t>
            </w:r>
            <w:r w:rsidRPr="00D170A8">
              <w:rPr>
                <w:rFonts w:ascii="Times New Roman" w:eastAsia="Times New Roman" w:hAnsi="Times New Roman" w:cs="Times New Roman"/>
                <w:color w:val="000000" w:themeColor="text1"/>
              </w:rPr>
              <w:t xml:space="preserve">gada līdz </w:t>
            </w:r>
            <w:r w:rsidR="00F77B94" w:rsidRPr="00F77B94">
              <w:rPr>
                <w:rFonts w:ascii="Times New Roman" w:eastAsia="Times New Roman" w:hAnsi="Times New Roman" w:cs="Times New Roman"/>
                <w:color w:val="000000" w:themeColor="text1"/>
              </w:rPr>
              <w:t xml:space="preserve">piedāvājuma iesniegšanas </w:t>
            </w:r>
            <w:r w:rsidR="00F77B94" w:rsidRPr="00F77B94">
              <w:rPr>
                <w:rFonts w:ascii="Times New Roman" w:eastAsia="Times New Roman" w:hAnsi="Times New Roman" w:cs="Times New Roman"/>
                <w:color w:val="000000" w:themeColor="text1"/>
              </w:rPr>
              <w:lastRenderedPageBreak/>
              <w:t>termiņa beigām</w:t>
            </w:r>
            <w:r w:rsidRPr="00D170A8">
              <w:rPr>
                <w:rFonts w:ascii="Times New Roman" w:eastAsia="Times New Roman" w:hAnsi="Times New Roman" w:cs="Times New Roman"/>
                <w:color w:val="000000" w:themeColor="text1"/>
              </w:rPr>
              <w:t>) ir iegūta pieredze vismaz vien</w:t>
            </w:r>
            <w:r w:rsidR="00E50A3D" w:rsidRPr="00D170A8">
              <w:rPr>
                <w:rFonts w:ascii="Times New Roman" w:eastAsia="Times New Roman" w:hAnsi="Times New Roman" w:cs="Times New Roman"/>
                <w:color w:val="000000" w:themeColor="text1"/>
              </w:rPr>
              <w:t>a</w:t>
            </w:r>
            <w:r w:rsidRPr="00D170A8">
              <w:rPr>
                <w:rFonts w:ascii="Times New Roman" w:eastAsia="Times New Roman" w:hAnsi="Times New Roman" w:cs="Times New Roman"/>
                <w:color w:val="000000" w:themeColor="text1"/>
              </w:rPr>
              <w:t xml:space="preserve"> pētījuma</w:t>
            </w:r>
            <w:r w:rsidRPr="00D170A8">
              <w:rPr>
                <w:rStyle w:val="FootnoteReference"/>
                <w:rFonts w:ascii="Times New Roman" w:eastAsia="Times New Roman" w:hAnsi="Times New Roman" w:cs="Times New Roman"/>
                <w:color w:val="000000" w:themeColor="text1"/>
              </w:rPr>
              <w:footnoteReference w:id="9"/>
            </w:r>
            <w:r w:rsidRPr="00D170A8">
              <w:rPr>
                <w:rFonts w:ascii="Times New Roman" w:eastAsia="Times New Roman" w:hAnsi="Times New Roman" w:cs="Times New Roman"/>
                <w:color w:val="000000" w:themeColor="text1"/>
              </w:rPr>
              <w:t xml:space="preserve"> ziņojuma sagatavošanā, kas ir publicēts (ar publicētu pētījuma ziņojumu saprotams tāds pētījuma ziņojums, kurš ir publiski pieejams </w:t>
            </w:r>
            <w:r w:rsidRPr="00D170A8">
              <w:rPr>
                <w:rFonts w:ascii="Times New Roman" w:hAnsi="Times New Roman" w:cs="Times New Roman"/>
              </w:rPr>
              <w:t>tīmekļvietnē, publiski pieejamā datubāzē vai citā publiski pieejamā avotā</w:t>
            </w:r>
            <w:r w:rsidRPr="00D170A8">
              <w:rPr>
                <w:rFonts w:ascii="Times New Roman" w:eastAsia="Times New Roman" w:hAnsi="Times New Roman" w:cs="Times New Roman"/>
                <w:color w:val="000000" w:themeColor="text1"/>
              </w:rPr>
              <w:t>).</w:t>
            </w:r>
          </w:p>
          <w:p w14:paraId="450BACBA" w14:textId="7E94CD4F" w:rsidR="004F315B" w:rsidRPr="00D170A8" w:rsidRDefault="00680B8F" w:rsidP="00680B8F">
            <w:pPr>
              <w:tabs>
                <w:tab w:val="left" w:pos="142"/>
              </w:tabs>
              <w:ind w:right="34"/>
              <w:jc w:val="both"/>
            </w:pPr>
            <w:r w:rsidRPr="00D170A8">
              <w:rPr>
                <w:rFonts w:eastAsia="Times New Roman"/>
                <w:i/>
                <w:iCs/>
                <w:color w:val="000000" w:themeColor="text1"/>
              </w:rPr>
              <w:t>N</w:t>
            </w:r>
            <w:r w:rsidR="004F315B" w:rsidRPr="00D170A8">
              <w:rPr>
                <w:rFonts w:eastAsia="Times New Roman"/>
                <w:i/>
                <w:iCs/>
                <w:color w:val="000000" w:themeColor="text1"/>
              </w:rPr>
              <w:t>olikuma 13.2.11.</w:t>
            </w:r>
            <w:r w:rsidR="00E50A3D" w:rsidRPr="00D170A8">
              <w:rPr>
                <w:rFonts w:eastAsia="Times New Roman"/>
                <w:i/>
                <w:iCs/>
                <w:color w:val="000000" w:themeColor="text1"/>
              </w:rPr>
              <w:t>3</w:t>
            </w:r>
            <w:r w:rsidR="004F315B" w:rsidRPr="00D170A8">
              <w:rPr>
                <w:rFonts w:eastAsia="Times New Roman"/>
                <w:i/>
                <w:iCs/>
                <w:color w:val="000000" w:themeColor="text1"/>
              </w:rPr>
              <w:t xml:space="preserve">. apakšpunktā norādīto pieredzi var apliecināt ar pētījumu, kas tiks norādīta kā </w:t>
            </w:r>
            <w:r w:rsidRPr="00D170A8">
              <w:rPr>
                <w:rFonts w:eastAsia="Times New Roman"/>
                <w:i/>
                <w:iCs/>
                <w:color w:val="000000" w:themeColor="text1"/>
              </w:rPr>
              <w:t>N</w:t>
            </w:r>
            <w:r w:rsidR="004F315B" w:rsidRPr="00D170A8">
              <w:rPr>
                <w:rFonts w:eastAsia="Times New Roman"/>
                <w:i/>
                <w:iCs/>
                <w:color w:val="000000" w:themeColor="text1"/>
              </w:rPr>
              <w:t>olikuma 13.2.11.</w:t>
            </w:r>
            <w:r w:rsidR="00E50A3D" w:rsidRPr="00D170A8">
              <w:rPr>
                <w:rFonts w:eastAsia="Times New Roman"/>
                <w:i/>
                <w:iCs/>
                <w:color w:val="000000" w:themeColor="text1"/>
              </w:rPr>
              <w:t>2</w:t>
            </w:r>
            <w:r w:rsidR="004F315B" w:rsidRPr="00D170A8">
              <w:rPr>
                <w:rFonts w:eastAsia="Times New Roman"/>
                <w:i/>
                <w:iCs/>
                <w:color w:val="000000" w:themeColor="text1"/>
              </w:rPr>
              <w:t xml:space="preserve">. apakšpunkta pieredze, vai var apliecināt ar pieredzi citā pētījumā (ne </w:t>
            </w:r>
            <w:r w:rsidRPr="00D170A8">
              <w:rPr>
                <w:rFonts w:eastAsia="Times New Roman"/>
                <w:i/>
                <w:iCs/>
                <w:color w:val="000000" w:themeColor="text1"/>
              </w:rPr>
              <w:t>N</w:t>
            </w:r>
            <w:r w:rsidR="004F315B" w:rsidRPr="00D170A8">
              <w:rPr>
                <w:rFonts w:eastAsia="Times New Roman"/>
                <w:i/>
                <w:iCs/>
                <w:color w:val="000000" w:themeColor="text1"/>
              </w:rPr>
              <w:t>olikuma 13.2.11.</w:t>
            </w:r>
            <w:r w:rsidR="00E50A3D" w:rsidRPr="00D170A8">
              <w:rPr>
                <w:rFonts w:eastAsia="Times New Roman"/>
                <w:i/>
                <w:iCs/>
                <w:color w:val="000000" w:themeColor="text1"/>
              </w:rPr>
              <w:t>2</w:t>
            </w:r>
            <w:r w:rsidR="004F315B" w:rsidRPr="00D170A8">
              <w:rPr>
                <w:rFonts w:eastAsia="Times New Roman"/>
                <w:i/>
                <w:iCs/>
                <w:color w:val="000000" w:themeColor="text1"/>
              </w:rPr>
              <w:t xml:space="preserve">. apakšpunkta pieredzi). Piemēram, tiks akceptēta pieredze, kad personai ir iegūta pieredze pētījumā veselības aprūpes vai sabiedrības veselības jomā atbilstoši </w:t>
            </w:r>
            <w:r w:rsidRPr="00D170A8">
              <w:rPr>
                <w:rFonts w:eastAsia="Times New Roman"/>
                <w:i/>
                <w:iCs/>
                <w:color w:val="000000" w:themeColor="text1"/>
              </w:rPr>
              <w:t>N</w:t>
            </w:r>
            <w:r w:rsidR="004F315B" w:rsidRPr="00D170A8">
              <w:rPr>
                <w:rFonts w:eastAsia="Times New Roman"/>
                <w:i/>
                <w:iCs/>
                <w:color w:val="000000" w:themeColor="text1"/>
              </w:rPr>
              <w:t>olikuma 13.2.11.2.</w:t>
            </w:r>
            <w:r w:rsidR="00326184">
              <w:rPr>
                <w:rFonts w:eastAsia="Times New Roman"/>
                <w:i/>
                <w:iCs/>
                <w:color w:val="000000" w:themeColor="text1"/>
              </w:rPr>
              <w:t> </w:t>
            </w:r>
            <w:r w:rsidR="004F315B" w:rsidRPr="00D170A8">
              <w:rPr>
                <w:rFonts w:eastAsia="Times New Roman"/>
                <w:i/>
                <w:iCs/>
                <w:color w:val="000000" w:themeColor="text1"/>
              </w:rPr>
              <w:t xml:space="preserve">apakšpunkta prasībām un tajā pašā pētījumā ir iegūta pieredze pētījuma ziņojuma sagatavošanā, kas ir publicēts atbilstoši </w:t>
            </w:r>
            <w:r w:rsidRPr="00D170A8">
              <w:rPr>
                <w:rFonts w:eastAsia="Times New Roman"/>
                <w:i/>
                <w:iCs/>
                <w:color w:val="000000" w:themeColor="text1"/>
              </w:rPr>
              <w:t>N</w:t>
            </w:r>
            <w:r w:rsidR="004F315B" w:rsidRPr="00D170A8">
              <w:rPr>
                <w:rFonts w:eastAsia="Times New Roman"/>
                <w:i/>
                <w:iCs/>
                <w:color w:val="000000" w:themeColor="text1"/>
              </w:rPr>
              <w:t>olikuma 13.2.11.3.  apakšpunkta prasībām. Tai pat laikā tiks akceptēta arī tāda pieredze, kad personai ir bijusi pieredze pētījuma veikšanā veselības aprūpes vai sabiedrības veselības jomā vienā pētījumā, bet pieredze pētījuma ziņojuma sagatavošanā, kas ir publicēts, iegūta citā pētījumā. </w:t>
            </w:r>
          </w:p>
        </w:tc>
        <w:tc>
          <w:tcPr>
            <w:tcW w:w="4536" w:type="dxa"/>
          </w:tcPr>
          <w:p w14:paraId="53F2788B" w14:textId="2A95A486" w:rsidR="004F315B" w:rsidRPr="00AB1456" w:rsidRDefault="00680B8F" w:rsidP="005B2D2F">
            <w:pPr>
              <w:pStyle w:val="ListParagraph"/>
              <w:numPr>
                <w:ilvl w:val="2"/>
                <w:numId w:val="46"/>
              </w:numPr>
              <w:tabs>
                <w:tab w:val="left" w:pos="884"/>
              </w:tabs>
              <w:ind w:left="31" w:firstLine="0"/>
              <w:jc w:val="both"/>
              <w:rPr>
                <w:rFonts w:ascii="Times New Roman" w:hAnsi="Times New Roman" w:cs="Times New Roman"/>
              </w:rPr>
            </w:pPr>
            <w:r w:rsidRPr="00AB1456">
              <w:rPr>
                <w:rFonts w:ascii="Times New Roman" w:hAnsi="Times New Roman" w:cs="Times New Roman"/>
                <w:bCs/>
              </w:rPr>
              <w:lastRenderedPageBreak/>
              <w:t xml:space="preserve">Speciālista pieredzes apraksts saskaņā ar Nolikuma 8. pielikumu. Apraksts satur informāciju, no kuras var secināt atbilstību konkrētajam speciālistam noteiktajām prasībām, </w:t>
            </w:r>
            <w:r w:rsidR="004F315B" w:rsidRPr="00AB1456">
              <w:rPr>
                <w:rFonts w:ascii="Times New Roman" w:hAnsi="Times New Roman" w:cs="Times New Roman"/>
              </w:rPr>
              <w:t xml:space="preserve">kas minētas </w:t>
            </w:r>
            <w:r w:rsidRPr="00AB1456">
              <w:rPr>
                <w:rFonts w:ascii="Times New Roman" w:hAnsi="Times New Roman" w:cs="Times New Roman"/>
              </w:rPr>
              <w:t>N</w:t>
            </w:r>
            <w:r w:rsidR="004F315B" w:rsidRPr="00AB1456">
              <w:rPr>
                <w:rFonts w:ascii="Times New Roman" w:hAnsi="Times New Roman" w:cs="Times New Roman"/>
              </w:rPr>
              <w:t>olikuma 13.2.11. apakšpunktā.</w:t>
            </w:r>
          </w:p>
          <w:p w14:paraId="18074297" w14:textId="1696B317" w:rsidR="004F315B" w:rsidRPr="00AB1456" w:rsidRDefault="004F315B" w:rsidP="00680B8F">
            <w:pPr>
              <w:widowControl w:val="0"/>
              <w:tabs>
                <w:tab w:val="left" w:pos="884"/>
              </w:tabs>
              <w:jc w:val="both"/>
            </w:pPr>
            <w:r w:rsidRPr="00AB1456">
              <w:t xml:space="preserve">Lai pārbaudītu, vai speciālists nav Krievijas Federācijas </w:t>
            </w:r>
            <w:r w:rsidR="006C5B04" w:rsidRPr="00AB1456">
              <w:t xml:space="preserve">un/vai Baltkrievijas Republikas </w:t>
            </w:r>
            <w:r w:rsidRPr="00AB1456">
              <w:t xml:space="preserve">pilsonis, </w:t>
            </w:r>
            <w:r w:rsidR="004A6928" w:rsidRPr="00AB1456">
              <w:t xml:space="preserve">piedāvājumu vērtēšanas laikā </w:t>
            </w:r>
            <w:proofErr w:type="spellStart"/>
            <w:r w:rsidRPr="00AB1456">
              <w:t>videozvanā</w:t>
            </w:r>
            <w:proofErr w:type="spellEnd"/>
            <w:r w:rsidRPr="00AB1456">
              <w:t xml:space="preserve"> tiks lūgts uzrādīt personas un tās tiesisko statusu apliecinošu dokumentu (personas apliecību vai pasi).</w:t>
            </w:r>
          </w:p>
          <w:p w14:paraId="6BEE3987" w14:textId="77777777" w:rsidR="004F315B" w:rsidRPr="00AB1456" w:rsidRDefault="004F315B" w:rsidP="00680B8F">
            <w:pPr>
              <w:pStyle w:val="ListParagraph"/>
              <w:tabs>
                <w:tab w:val="left" w:pos="915"/>
              </w:tabs>
              <w:ind w:left="0" w:right="34"/>
              <w:jc w:val="both"/>
              <w:rPr>
                <w:rFonts w:ascii="Times New Roman" w:hAnsi="Times New Roman" w:cs="Times New Roman"/>
              </w:rPr>
            </w:pPr>
          </w:p>
        </w:tc>
      </w:tr>
      <w:tr w:rsidR="004F315B" w:rsidRPr="00D170A8" w14:paraId="0064A4CE" w14:textId="77777777" w:rsidTr="000B701A">
        <w:tc>
          <w:tcPr>
            <w:tcW w:w="4815" w:type="dxa"/>
          </w:tcPr>
          <w:p w14:paraId="2A02AF33" w14:textId="6598D40B" w:rsidR="004F315B" w:rsidRPr="00CE390F" w:rsidRDefault="004F315B" w:rsidP="00CE390F">
            <w:pPr>
              <w:pStyle w:val="ListParagraph"/>
              <w:numPr>
                <w:ilvl w:val="2"/>
                <w:numId w:val="54"/>
              </w:numPr>
              <w:tabs>
                <w:tab w:val="left" w:pos="873"/>
              </w:tabs>
              <w:ind w:left="22" w:right="34" w:hanging="22"/>
              <w:jc w:val="both"/>
              <w:rPr>
                <w:rFonts w:ascii="Times New Roman" w:hAnsi="Times New Roman" w:cs="Times New Roman"/>
              </w:rPr>
            </w:pPr>
            <w:r w:rsidRPr="00CE390F">
              <w:rPr>
                <w:rFonts w:ascii="Times New Roman" w:eastAsia="Times New Roman" w:hAnsi="Times New Roman" w:cs="Times New Roman"/>
                <w:color w:val="000000" w:themeColor="text1"/>
              </w:rPr>
              <w:lastRenderedPageBreak/>
              <w:t>Pretendents</w:t>
            </w:r>
            <w:r w:rsidRPr="00CE390F">
              <w:rPr>
                <w:rFonts w:ascii="Times New Roman" w:hAnsi="Times New Roman" w:cs="Times New Roman"/>
              </w:rPr>
              <w:t xml:space="preserve"> piedāvājumu ir izstrādājis neatkarīgi.</w:t>
            </w:r>
          </w:p>
        </w:tc>
        <w:tc>
          <w:tcPr>
            <w:tcW w:w="4536" w:type="dxa"/>
          </w:tcPr>
          <w:p w14:paraId="4407F591" w14:textId="19B7604E" w:rsidR="004F315B" w:rsidRPr="006A60A4" w:rsidRDefault="004F315B" w:rsidP="006A60A4">
            <w:pPr>
              <w:pStyle w:val="ListParagraph"/>
              <w:numPr>
                <w:ilvl w:val="2"/>
                <w:numId w:val="46"/>
              </w:numPr>
              <w:tabs>
                <w:tab w:val="left" w:pos="915"/>
              </w:tabs>
              <w:ind w:left="28" w:right="34" w:hanging="12"/>
              <w:jc w:val="both"/>
              <w:rPr>
                <w:rFonts w:ascii="Times New Roman" w:hAnsi="Times New Roman" w:cs="Times New Roman"/>
              </w:rPr>
            </w:pPr>
            <w:r w:rsidRPr="006A60A4">
              <w:rPr>
                <w:rFonts w:ascii="Times New Roman" w:hAnsi="Times New Roman" w:cs="Times New Roman"/>
              </w:rPr>
              <w:t xml:space="preserve">Pretendenta apliecinājums </w:t>
            </w:r>
            <w:bookmarkStart w:id="54" w:name="_Hlk505956036"/>
            <w:r w:rsidRPr="006A60A4">
              <w:rPr>
                <w:rFonts w:ascii="Times New Roman" w:hAnsi="Times New Roman" w:cs="Times New Roman"/>
              </w:rPr>
              <w:t xml:space="preserve">par neatkarīgi izstrādātu piedāvājumu </w:t>
            </w:r>
            <w:bookmarkEnd w:id="54"/>
            <w:r w:rsidRPr="006A60A4">
              <w:rPr>
                <w:rFonts w:ascii="Times New Roman" w:hAnsi="Times New Roman" w:cs="Times New Roman"/>
              </w:rPr>
              <w:t xml:space="preserve">saskaņā ar Nolikuma </w:t>
            </w:r>
            <w:r w:rsidR="000B701A" w:rsidRPr="006A60A4">
              <w:rPr>
                <w:rFonts w:ascii="Times New Roman" w:hAnsi="Times New Roman" w:cs="Times New Roman"/>
              </w:rPr>
              <w:t>9</w:t>
            </w:r>
            <w:r w:rsidRPr="006A60A4">
              <w:rPr>
                <w:rFonts w:ascii="Times New Roman" w:hAnsi="Times New Roman" w:cs="Times New Roman"/>
              </w:rPr>
              <w:t>. pielikumu.</w:t>
            </w:r>
          </w:p>
        </w:tc>
      </w:tr>
    </w:tbl>
    <w:p w14:paraId="0E0120F9" w14:textId="0AA883F4" w:rsidR="00FD07A1" w:rsidRPr="00D170A8" w:rsidRDefault="008243F5" w:rsidP="006A60A4">
      <w:pPr>
        <w:pStyle w:val="ApakpunktsRakstz"/>
        <w:widowControl w:val="0"/>
        <w:numPr>
          <w:ilvl w:val="1"/>
          <w:numId w:val="46"/>
        </w:numPr>
        <w:tabs>
          <w:tab w:val="left" w:pos="720"/>
        </w:tabs>
        <w:autoSpaceDE w:val="0"/>
        <w:autoSpaceDN w:val="0"/>
        <w:spacing w:before="120" w:afterLines="40" w:after="96"/>
        <w:ind w:left="709" w:hanging="709"/>
        <w:jc w:val="both"/>
        <w:rPr>
          <w:rFonts w:ascii="Times New Roman" w:hAnsi="Times New Roman"/>
          <w:b w:val="0"/>
          <w:sz w:val="24"/>
        </w:rPr>
      </w:pPr>
      <w:r w:rsidRPr="00D170A8">
        <w:rPr>
          <w:rFonts w:ascii="Times New Roman" w:hAnsi="Times New Roman"/>
          <w:b w:val="0"/>
          <w:sz w:val="24"/>
        </w:rPr>
        <w:t xml:space="preserve">Piegādātāji, kas apvienojušies </w:t>
      </w:r>
      <w:r w:rsidR="00DE7F63" w:rsidRPr="00D170A8">
        <w:rPr>
          <w:rFonts w:ascii="Times New Roman" w:hAnsi="Times New Roman"/>
          <w:b w:val="0"/>
          <w:sz w:val="24"/>
        </w:rPr>
        <w:t>p</w:t>
      </w:r>
      <w:r w:rsidRPr="00D170A8">
        <w:rPr>
          <w:rFonts w:ascii="Times New Roman" w:hAnsi="Times New Roman"/>
          <w:b w:val="0"/>
          <w:sz w:val="24"/>
        </w:rPr>
        <w:t xml:space="preserve">iegādātāju apvienībā un iesnieguši kopīgu piedāvājumu, visi kopā ir uzskatāmi par vienu </w:t>
      </w:r>
      <w:r w:rsidR="00553AD4" w:rsidRPr="00D170A8">
        <w:rPr>
          <w:rFonts w:ascii="Times New Roman" w:hAnsi="Times New Roman"/>
          <w:b w:val="0"/>
          <w:sz w:val="24"/>
        </w:rPr>
        <w:t>P</w:t>
      </w:r>
      <w:r w:rsidRPr="00D170A8">
        <w:rPr>
          <w:rFonts w:ascii="Times New Roman" w:hAnsi="Times New Roman"/>
          <w:b w:val="0"/>
          <w:sz w:val="24"/>
        </w:rPr>
        <w:t xml:space="preserve">retendentu, tādējādi Nolikumā noteiktās kvalifikācijas prasības ir izpildāmas visiem </w:t>
      </w:r>
      <w:r w:rsidR="00DE7F63" w:rsidRPr="00D170A8">
        <w:rPr>
          <w:rFonts w:ascii="Times New Roman" w:hAnsi="Times New Roman"/>
          <w:b w:val="0"/>
          <w:sz w:val="24"/>
        </w:rPr>
        <w:t>p</w:t>
      </w:r>
      <w:r w:rsidRPr="00D170A8">
        <w:rPr>
          <w:rFonts w:ascii="Times New Roman" w:hAnsi="Times New Roman"/>
          <w:b w:val="0"/>
          <w:sz w:val="24"/>
        </w:rPr>
        <w:t xml:space="preserve">iegādātāju apvienības dalībniekiem (personālsabiedrības dalībniekiem) kopā, izņemot Nolikuma </w:t>
      </w:r>
      <w:r w:rsidR="00E97730" w:rsidRPr="00D170A8">
        <w:rPr>
          <w:rFonts w:ascii="Times New Roman" w:hAnsi="Times New Roman"/>
          <w:b w:val="0"/>
          <w:bCs/>
          <w:sz w:val="24"/>
        </w:rPr>
        <w:t>1</w:t>
      </w:r>
      <w:r w:rsidR="002B4941" w:rsidRPr="00D170A8">
        <w:rPr>
          <w:rFonts w:ascii="Times New Roman" w:hAnsi="Times New Roman"/>
          <w:b w:val="0"/>
          <w:bCs/>
          <w:sz w:val="24"/>
        </w:rPr>
        <w:t>3</w:t>
      </w:r>
      <w:r w:rsidR="00E97730" w:rsidRPr="00D170A8">
        <w:rPr>
          <w:rFonts w:ascii="Times New Roman" w:hAnsi="Times New Roman"/>
          <w:b w:val="0"/>
          <w:bCs/>
          <w:sz w:val="24"/>
        </w:rPr>
        <w:t>.</w:t>
      </w:r>
      <w:r w:rsidR="00941BB1" w:rsidRPr="00D170A8">
        <w:rPr>
          <w:rFonts w:ascii="Times New Roman" w:hAnsi="Times New Roman"/>
          <w:b w:val="0"/>
          <w:bCs/>
          <w:sz w:val="24"/>
        </w:rPr>
        <w:t>2</w:t>
      </w:r>
      <w:r w:rsidR="00E97730" w:rsidRPr="00D170A8">
        <w:rPr>
          <w:rFonts w:ascii="Times New Roman" w:hAnsi="Times New Roman"/>
          <w:b w:val="0"/>
          <w:bCs/>
          <w:sz w:val="24"/>
        </w:rPr>
        <w:t>.2. un 1</w:t>
      </w:r>
      <w:r w:rsidR="002B4941" w:rsidRPr="00D170A8">
        <w:rPr>
          <w:rFonts w:ascii="Times New Roman" w:hAnsi="Times New Roman"/>
          <w:b w:val="0"/>
          <w:bCs/>
          <w:sz w:val="24"/>
        </w:rPr>
        <w:t>3</w:t>
      </w:r>
      <w:r w:rsidR="00E97730" w:rsidRPr="00D170A8">
        <w:rPr>
          <w:rFonts w:ascii="Times New Roman" w:hAnsi="Times New Roman"/>
          <w:b w:val="0"/>
          <w:bCs/>
          <w:sz w:val="24"/>
        </w:rPr>
        <w:t>.</w:t>
      </w:r>
      <w:r w:rsidR="00941BB1" w:rsidRPr="00D170A8">
        <w:rPr>
          <w:rFonts w:ascii="Times New Roman" w:hAnsi="Times New Roman"/>
          <w:b w:val="0"/>
          <w:bCs/>
          <w:sz w:val="24"/>
        </w:rPr>
        <w:t>3</w:t>
      </w:r>
      <w:r w:rsidR="00E97730" w:rsidRPr="00D170A8">
        <w:rPr>
          <w:rFonts w:ascii="Times New Roman" w:hAnsi="Times New Roman"/>
          <w:b w:val="0"/>
          <w:bCs/>
          <w:sz w:val="24"/>
        </w:rPr>
        <w:t>.2</w:t>
      </w:r>
      <w:r w:rsidRPr="00D170A8">
        <w:rPr>
          <w:rFonts w:ascii="Times New Roman" w:hAnsi="Times New Roman"/>
          <w:b w:val="0"/>
          <w:bCs/>
          <w:sz w:val="24"/>
        </w:rPr>
        <w:t>.</w:t>
      </w:r>
      <w:r w:rsidR="00E97730" w:rsidRPr="00D170A8">
        <w:rPr>
          <w:rFonts w:ascii="Times New Roman" w:hAnsi="Times New Roman"/>
          <w:b w:val="0"/>
          <w:bCs/>
          <w:sz w:val="24"/>
        </w:rPr>
        <w:t xml:space="preserve"> </w:t>
      </w:r>
      <w:r w:rsidRPr="00D170A8">
        <w:rPr>
          <w:rFonts w:ascii="Times New Roman" w:hAnsi="Times New Roman"/>
          <w:b w:val="0"/>
          <w:bCs/>
          <w:sz w:val="24"/>
        </w:rPr>
        <w:t>apakšpunktā</w:t>
      </w:r>
      <w:r w:rsidRPr="00D170A8">
        <w:rPr>
          <w:rFonts w:ascii="Times New Roman" w:hAnsi="Times New Roman"/>
          <w:b w:val="0"/>
          <w:sz w:val="24"/>
        </w:rPr>
        <w:t xml:space="preserve"> noteikto, kas ir izpildāms katram </w:t>
      </w:r>
      <w:r w:rsidR="00DE7F63" w:rsidRPr="00D170A8">
        <w:rPr>
          <w:rFonts w:ascii="Times New Roman" w:hAnsi="Times New Roman"/>
          <w:b w:val="0"/>
          <w:sz w:val="24"/>
        </w:rPr>
        <w:t>p</w:t>
      </w:r>
      <w:r w:rsidRPr="00D170A8">
        <w:rPr>
          <w:rFonts w:ascii="Times New Roman" w:hAnsi="Times New Roman"/>
          <w:b w:val="0"/>
          <w:sz w:val="24"/>
        </w:rPr>
        <w:t>iegādātāju apvienības dalībniekam atsevišķi.</w:t>
      </w:r>
    </w:p>
    <w:p w14:paraId="5C5A9A91" w14:textId="77777777" w:rsidR="00B639E8" w:rsidRPr="00D170A8" w:rsidRDefault="00B639E8" w:rsidP="006A60A4">
      <w:pPr>
        <w:pStyle w:val="Heading1"/>
        <w:widowControl w:val="0"/>
        <w:numPr>
          <w:ilvl w:val="0"/>
          <w:numId w:val="46"/>
        </w:numPr>
        <w:autoSpaceDE w:val="0"/>
        <w:autoSpaceDN w:val="0"/>
        <w:spacing w:before="0" w:after="0"/>
        <w:ind w:left="450" w:hanging="450"/>
        <w:jc w:val="both"/>
        <w:rPr>
          <w:rFonts w:ascii="Times New Roman" w:hAnsi="Times New Roman"/>
          <w:sz w:val="24"/>
          <w:szCs w:val="24"/>
          <w:u w:val="single"/>
        </w:rPr>
      </w:pPr>
      <w:bookmarkStart w:id="55" w:name="_Toc491763766"/>
      <w:bookmarkStart w:id="56" w:name="_Toc522199449"/>
      <w:r w:rsidRPr="00D170A8">
        <w:rPr>
          <w:rFonts w:ascii="Times New Roman" w:hAnsi="Times New Roman"/>
          <w:sz w:val="24"/>
          <w:szCs w:val="24"/>
          <w:u w:val="single"/>
        </w:rPr>
        <w:t>Tehniskais un finanšu piedāvājums</w:t>
      </w:r>
      <w:bookmarkEnd w:id="55"/>
      <w:bookmarkEnd w:id="56"/>
    </w:p>
    <w:p w14:paraId="148DB8CC" w14:textId="4C27911C" w:rsidR="00C302CF" w:rsidRPr="00D170A8" w:rsidRDefault="00FD5E49" w:rsidP="000B701A">
      <w:pPr>
        <w:pStyle w:val="ApakpunktsRakstz"/>
        <w:widowControl w:val="0"/>
        <w:numPr>
          <w:ilvl w:val="1"/>
          <w:numId w:val="34"/>
        </w:numPr>
        <w:autoSpaceDE w:val="0"/>
        <w:autoSpaceDN w:val="0"/>
        <w:spacing w:before="60" w:afterLines="40" w:after="96"/>
        <w:ind w:left="709" w:hanging="709"/>
        <w:jc w:val="both"/>
        <w:rPr>
          <w:rFonts w:ascii="Times New Roman" w:hAnsi="Times New Roman"/>
          <w:b w:val="0"/>
          <w:bCs/>
          <w:color w:val="000000"/>
          <w:sz w:val="24"/>
        </w:rPr>
      </w:pPr>
      <w:r w:rsidRPr="00D170A8">
        <w:rPr>
          <w:rFonts w:ascii="Times New Roman" w:hAnsi="Times New Roman"/>
          <w:b w:val="0"/>
          <w:bCs/>
          <w:color w:val="000000"/>
          <w:sz w:val="24"/>
          <w:u w:val="single"/>
        </w:rPr>
        <w:t>Tehniskais piedāvājums</w:t>
      </w:r>
      <w:r w:rsidRPr="00D170A8">
        <w:rPr>
          <w:rFonts w:ascii="Times New Roman" w:hAnsi="Times New Roman"/>
          <w:b w:val="0"/>
          <w:bCs/>
          <w:color w:val="000000"/>
          <w:sz w:val="24"/>
        </w:rPr>
        <w:t xml:space="preserve"> – </w:t>
      </w:r>
      <w:r w:rsidR="001E2822" w:rsidRPr="00D170A8">
        <w:rPr>
          <w:rFonts w:ascii="Times New Roman" w:hAnsi="Times New Roman"/>
          <w:b w:val="0"/>
          <w:bCs/>
          <w:sz w:val="24"/>
        </w:rPr>
        <w:t>Pretendents tehnisko piedāvājumu sagatavo atbilstoši Nolikuma 3. pielikumam „Tehniskais piedāvājums (veidlapa)”. Lai Pasūtītājs var objektīvi pārliecināties par Pretendenta tehniskā piedāvājuma atbilstību Nolikumā noteiktajām prasībām, Pretendents tehniskajā piedāvājumā ietver informāciju par Nolikuma 2.</w:t>
      </w:r>
      <w:r w:rsidR="00FF4578" w:rsidRPr="00D170A8">
        <w:rPr>
          <w:rFonts w:ascii="Times New Roman" w:hAnsi="Times New Roman"/>
          <w:b w:val="0"/>
          <w:bCs/>
          <w:sz w:val="24"/>
        </w:rPr>
        <w:t> </w:t>
      </w:r>
      <w:r w:rsidR="001E2822" w:rsidRPr="00D170A8">
        <w:rPr>
          <w:rFonts w:ascii="Times New Roman" w:hAnsi="Times New Roman"/>
          <w:b w:val="0"/>
          <w:bCs/>
          <w:sz w:val="24"/>
        </w:rPr>
        <w:t>pielikumā “Tehniskā specifikācija” noteikto prasību izpildi un informāciju, kas atbilst piedāvājuma kvalitātes (S2) vērtēšanas metodikā noteiktajam</w:t>
      </w:r>
      <w:r w:rsidR="00773144" w:rsidRPr="00D170A8">
        <w:rPr>
          <w:rFonts w:ascii="Times New Roman" w:hAnsi="Times New Roman"/>
          <w:b w:val="0"/>
          <w:bCs/>
          <w:sz w:val="24"/>
        </w:rPr>
        <w:t xml:space="preserve"> (ja Pretendents nevēlas, tas var nenorādīt informāciju par Nolikuma 3. pielikuma „Tehniskais piedāvājums (veidlapa)” c) un d) punktu).</w:t>
      </w:r>
    </w:p>
    <w:p w14:paraId="36EAE759" w14:textId="77777777" w:rsidR="00FD5E49" w:rsidRPr="00D170A8" w:rsidRDefault="00FD5E49" w:rsidP="000B701A">
      <w:pPr>
        <w:pStyle w:val="ApakpunktsRakstz"/>
        <w:widowControl w:val="0"/>
        <w:numPr>
          <w:ilvl w:val="1"/>
          <w:numId w:val="34"/>
        </w:numPr>
        <w:autoSpaceDE w:val="0"/>
        <w:autoSpaceDN w:val="0"/>
        <w:spacing w:before="60" w:afterLines="40" w:after="96"/>
        <w:ind w:left="709" w:hanging="709"/>
        <w:jc w:val="both"/>
        <w:rPr>
          <w:rFonts w:ascii="Times New Roman" w:hAnsi="Times New Roman"/>
          <w:b w:val="0"/>
          <w:bCs/>
          <w:color w:val="000000"/>
          <w:sz w:val="24"/>
        </w:rPr>
      </w:pPr>
      <w:r w:rsidRPr="00D170A8">
        <w:rPr>
          <w:rFonts w:ascii="Times New Roman" w:hAnsi="Times New Roman"/>
          <w:b w:val="0"/>
          <w:bCs/>
          <w:color w:val="000000"/>
          <w:sz w:val="24"/>
          <w:u w:val="single"/>
        </w:rPr>
        <w:t>Finanšu piedāvājums</w:t>
      </w:r>
      <w:r w:rsidRPr="00D170A8">
        <w:rPr>
          <w:rFonts w:ascii="Times New Roman" w:hAnsi="Times New Roman"/>
          <w:b w:val="0"/>
          <w:bCs/>
          <w:color w:val="000000"/>
          <w:sz w:val="24"/>
        </w:rPr>
        <w:t>:</w:t>
      </w:r>
    </w:p>
    <w:p w14:paraId="5818D4FE" w14:textId="5F39097F" w:rsidR="00FD5E49" w:rsidRPr="00D170A8" w:rsidRDefault="00FD5E49" w:rsidP="000B701A">
      <w:pPr>
        <w:pStyle w:val="ApakpunktsRakstz"/>
        <w:widowControl w:val="0"/>
        <w:numPr>
          <w:ilvl w:val="2"/>
          <w:numId w:val="34"/>
        </w:numPr>
        <w:autoSpaceDE w:val="0"/>
        <w:autoSpaceDN w:val="0"/>
        <w:ind w:left="1418"/>
        <w:jc w:val="both"/>
        <w:rPr>
          <w:rFonts w:ascii="Times New Roman" w:hAnsi="Times New Roman"/>
          <w:b w:val="0"/>
          <w:color w:val="000000"/>
          <w:sz w:val="24"/>
        </w:rPr>
      </w:pPr>
      <w:r w:rsidRPr="00D170A8">
        <w:rPr>
          <w:rFonts w:ascii="Times New Roman" w:eastAsia="Calibri" w:hAnsi="Times New Roman"/>
          <w:b w:val="0"/>
          <w:bCs/>
          <w:sz w:val="24"/>
        </w:rPr>
        <w:t xml:space="preserve">Pretendents finanšu piedāvājumu sagatavo atbilstoši </w:t>
      </w:r>
      <w:r w:rsidRPr="00D170A8">
        <w:rPr>
          <w:rFonts w:ascii="Times New Roman" w:hAnsi="Times New Roman"/>
          <w:b w:val="0"/>
          <w:sz w:val="24"/>
        </w:rPr>
        <w:t>Nolikuma 4. pielikumam „Finanšu piedāvājums (veidlapa)”</w:t>
      </w:r>
      <w:r w:rsidRPr="00D170A8">
        <w:rPr>
          <w:rFonts w:ascii="Times New Roman" w:hAnsi="Times New Roman"/>
          <w:b w:val="0"/>
          <w:color w:val="000000"/>
          <w:sz w:val="24"/>
        </w:rPr>
        <w:t>;</w:t>
      </w:r>
    </w:p>
    <w:p w14:paraId="118FA42D" w14:textId="6F611AFF" w:rsidR="00566DC9" w:rsidRPr="00D170A8" w:rsidRDefault="00FD5E49" w:rsidP="000B701A">
      <w:pPr>
        <w:pStyle w:val="ApakpunktsRakstz"/>
        <w:widowControl w:val="0"/>
        <w:numPr>
          <w:ilvl w:val="2"/>
          <w:numId w:val="34"/>
        </w:numPr>
        <w:autoSpaceDE w:val="0"/>
        <w:autoSpaceDN w:val="0"/>
        <w:spacing w:before="60" w:afterLines="40" w:after="96"/>
        <w:ind w:left="1418" w:hanging="709"/>
        <w:jc w:val="both"/>
        <w:rPr>
          <w:rFonts w:ascii="Times New Roman" w:hAnsi="Times New Roman"/>
          <w:b w:val="0"/>
          <w:color w:val="000000"/>
          <w:sz w:val="24"/>
        </w:rPr>
      </w:pPr>
      <w:r w:rsidRPr="00D170A8">
        <w:rPr>
          <w:rFonts w:ascii="Times New Roman" w:hAnsi="Times New Roman"/>
          <w:b w:val="0"/>
          <w:bCs/>
          <w:color w:val="000000"/>
          <w:sz w:val="24"/>
        </w:rPr>
        <w:t>p</w:t>
      </w:r>
      <w:r w:rsidR="00566DC9" w:rsidRPr="00D170A8">
        <w:rPr>
          <w:rFonts w:ascii="Times New Roman" w:hAnsi="Times New Roman"/>
          <w:b w:val="0"/>
          <w:bCs/>
          <w:color w:val="000000"/>
          <w:sz w:val="24"/>
        </w:rPr>
        <w:t xml:space="preserve">iedāvājuma </w:t>
      </w:r>
      <w:r w:rsidR="00566DC9" w:rsidRPr="00D170A8">
        <w:rPr>
          <w:rFonts w:ascii="Times New Roman" w:hAnsi="Times New Roman"/>
          <w:b w:val="0"/>
          <w:color w:val="000000"/>
          <w:sz w:val="24"/>
        </w:rPr>
        <w:t>cenās ie</w:t>
      </w:r>
      <w:r w:rsidR="001A0A2E" w:rsidRPr="00D170A8">
        <w:rPr>
          <w:rFonts w:ascii="Times New Roman" w:hAnsi="Times New Roman"/>
          <w:b w:val="0"/>
          <w:color w:val="000000"/>
          <w:sz w:val="24"/>
        </w:rPr>
        <w:t xml:space="preserve">kļauj </w:t>
      </w:r>
      <w:r w:rsidR="00566DC9" w:rsidRPr="00D170A8">
        <w:rPr>
          <w:rFonts w:ascii="Times New Roman" w:hAnsi="Times New Roman"/>
          <w:b w:val="0"/>
          <w:color w:val="000000"/>
          <w:sz w:val="24"/>
        </w:rPr>
        <w:t>vis</w:t>
      </w:r>
      <w:r w:rsidR="00837C08" w:rsidRPr="00D170A8">
        <w:rPr>
          <w:rFonts w:ascii="Times New Roman" w:hAnsi="Times New Roman"/>
          <w:b w:val="0"/>
          <w:color w:val="000000"/>
          <w:sz w:val="24"/>
        </w:rPr>
        <w:t>us</w:t>
      </w:r>
      <w:r w:rsidR="00566DC9" w:rsidRPr="00D170A8">
        <w:rPr>
          <w:rFonts w:ascii="Times New Roman" w:hAnsi="Times New Roman"/>
          <w:b w:val="0"/>
          <w:color w:val="000000"/>
          <w:sz w:val="24"/>
        </w:rPr>
        <w:t xml:space="preserve"> izdevum</w:t>
      </w:r>
      <w:r w:rsidR="00837C08" w:rsidRPr="00D170A8">
        <w:rPr>
          <w:rFonts w:ascii="Times New Roman" w:hAnsi="Times New Roman"/>
          <w:b w:val="0"/>
          <w:color w:val="000000"/>
          <w:sz w:val="24"/>
        </w:rPr>
        <w:t>us</w:t>
      </w:r>
      <w:r w:rsidR="00566DC9" w:rsidRPr="00D170A8">
        <w:rPr>
          <w:rFonts w:ascii="Times New Roman" w:hAnsi="Times New Roman"/>
          <w:b w:val="0"/>
          <w:color w:val="000000"/>
          <w:sz w:val="24"/>
        </w:rPr>
        <w:t xml:space="preserve"> par pakalpojuma izpildi, tai skaitā </w:t>
      </w:r>
      <w:r w:rsidR="00566DC9" w:rsidRPr="00D170A8">
        <w:rPr>
          <w:rFonts w:ascii="Times New Roman" w:hAnsi="Times New Roman"/>
          <w:b w:val="0"/>
          <w:color w:val="000000"/>
          <w:sz w:val="24"/>
        </w:rPr>
        <w:lastRenderedPageBreak/>
        <w:t>transporta, sakaru, personāla un cit</w:t>
      </w:r>
      <w:r w:rsidR="00837C08" w:rsidRPr="00D170A8">
        <w:rPr>
          <w:rFonts w:ascii="Times New Roman" w:hAnsi="Times New Roman"/>
          <w:b w:val="0"/>
          <w:color w:val="000000"/>
          <w:sz w:val="24"/>
        </w:rPr>
        <w:t>us</w:t>
      </w:r>
      <w:r w:rsidR="00566DC9" w:rsidRPr="00D170A8">
        <w:rPr>
          <w:rFonts w:ascii="Times New Roman" w:hAnsi="Times New Roman"/>
          <w:b w:val="0"/>
          <w:color w:val="000000"/>
          <w:sz w:val="24"/>
        </w:rPr>
        <w:t xml:space="preserve"> </w:t>
      </w:r>
      <w:r w:rsidR="00A55D35" w:rsidRPr="00D170A8">
        <w:rPr>
          <w:rFonts w:ascii="Times New Roman" w:hAnsi="Times New Roman"/>
          <w:b w:val="0"/>
          <w:color w:val="000000"/>
          <w:sz w:val="24"/>
        </w:rPr>
        <w:t>ar iepirkuma līguma izpildi saistītus izdevumus</w:t>
      </w:r>
      <w:r w:rsidR="00571688" w:rsidRPr="00D170A8">
        <w:rPr>
          <w:rFonts w:ascii="Times New Roman" w:hAnsi="Times New Roman"/>
          <w:b w:val="0"/>
          <w:color w:val="000000"/>
          <w:sz w:val="24"/>
        </w:rPr>
        <w:t>;</w:t>
      </w:r>
    </w:p>
    <w:p w14:paraId="06C65577" w14:textId="286AC290" w:rsidR="00401CC7" w:rsidRPr="00D170A8" w:rsidRDefault="00FD5E49" w:rsidP="000B701A">
      <w:pPr>
        <w:pStyle w:val="ApakpunktsRakstz"/>
        <w:widowControl w:val="0"/>
        <w:numPr>
          <w:ilvl w:val="2"/>
          <w:numId w:val="34"/>
        </w:numPr>
        <w:autoSpaceDE w:val="0"/>
        <w:autoSpaceDN w:val="0"/>
        <w:ind w:left="1418" w:hanging="709"/>
        <w:jc w:val="both"/>
        <w:rPr>
          <w:rFonts w:ascii="Times New Roman" w:hAnsi="Times New Roman"/>
          <w:b w:val="0"/>
          <w:color w:val="000000"/>
          <w:sz w:val="24"/>
        </w:rPr>
      </w:pPr>
      <w:r w:rsidRPr="00D170A8">
        <w:rPr>
          <w:rFonts w:ascii="Times New Roman" w:hAnsi="Times New Roman"/>
          <w:b w:val="0"/>
          <w:bCs/>
          <w:color w:val="000000"/>
          <w:sz w:val="24"/>
        </w:rPr>
        <w:t>f</w:t>
      </w:r>
      <w:r w:rsidR="00566DC9" w:rsidRPr="00D170A8">
        <w:rPr>
          <w:rFonts w:ascii="Times New Roman" w:hAnsi="Times New Roman"/>
          <w:b w:val="0"/>
          <w:bCs/>
          <w:color w:val="000000"/>
          <w:sz w:val="24"/>
        </w:rPr>
        <w:t xml:space="preserve">inanšu piedāvājumā norādītās cenas </w:t>
      </w:r>
      <w:r w:rsidR="00401CC7" w:rsidRPr="00D170A8">
        <w:rPr>
          <w:rFonts w:ascii="Times New Roman" w:hAnsi="Times New Roman"/>
          <w:b w:val="0"/>
          <w:bCs/>
          <w:color w:val="000000"/>
          <w:sz w:val="24"/>
        </w:rPr>
        <w:t xml:space="preserve">un summas </w:t>
      </w:r>
      <w:r w:rsidR="00566DC9" w:rsidRPr="00D170A8">
        <w:rPr>
          <w:rFonts w:ascii="Times New Roman" w:hAnsi="Times New Roman"/>
          <w:b w:val="0"/>
          <w:bCs/>
          <w:color w:val="000000"/>
          <w:sz w:val="24"/>
        </w:rPr>
        <w:t xml:space="preserve">Pretendents norāda </w:t>
      </w:r>
      <w:proofErr w:type="spellStart"/>
      <w:r w:rsidR="00566DC9" w:rsidRPr="00D170A8">
        <w:rPr>
          <w:rFonts w:ascii="Times New Roman" w:hAnsi="Times New Roman"/>
          <w:b w:val="0"/>
          <w:bCs/>
          <w:i/>
          <w:color w:val="000000"/>
          <w:sz w:val="24"/>
        </w:rPr>
        <w:t>euro</w:t>
      </w:r>
      <w:proofErr w:type="spellEnd"/>
      <w:r w:rsidR="00566DC9" w:rsidRPr="00D170A8">
        <w:rPr>
          <w:rFonts w:ascii="Times New Roman" w:hAnsi="Times New Roman"/>
          <w:b w:val="0"/>
          <w:bCs/>
          <w:color w:val="000000"/>
          <w:sz w:val="24"/>
        </w:rPr>
        <w:t xml:space="preserve"> ar precizitāti divas decimālzīmes aiz komata.</w:t>
      </w:r>
      <w:r w:rsidR="00401CC7" w:rsidRPr="00D170A8">
        <w:t xml:space="preserve"> </w:t>
      </w:r>
      <w:r w:rsidR="00401CC7" w:rsidRPr="00D170A8">
        <w:rPr>
          <w:rFonts w:ascii="Times New Roman" w:hAnsi="Times New Roman"/>
          <w:b w:val="0"/>
          <w:bCs/>
          <w:color w:val="000000"/>
          <w:sz w:val="24"/>
        </w:rPr>
        <w:t>Ja norādīti mazāk kā divi cipari aiz komata, tad Komisija uzskata, ka nenorādītie cipari ir nulle.</w:t>
      </w:r>
      <w:r w:rsidR="00566DC9" w:rsidRPr="00D170A8">
        <w:rPr>
          <w:rFonts w:ascii="Times New Roman" w:hAnsi="Times New Roman"/>
          <w:b w:val="0"/>
          <w:bCs/>
          <w:color w:val="000000"/>
          <w:sz w:val="24"/>
        </w:rPr>
        <w:t xml:space="preserve"> </w:t>
      </w:r>
      <w:r w:rsidR="00401CC7" w:rsidRPr="00D170A8">
        <w:rPr>
          <w:rFonts w:ascii="Times New Roman" w:hAnsi="Times New Roman"/>
          <w:b w:val="0"/>
          <w:bCs/>
          <w:color w:val="000000"/>
          <w:sz w:val="24"/>
        </w:rPr>
        <w:t>Ja norādīti vairāk kā divi cipari aiz komata, tad Komisija norādīto cenu un/vai summu apaļo līdz diviem cipariem aiz komata, izmantojot matemātiskās noapaļošanas metodi</w:t>
      </w:r>
      <w:r w:rsidR="00571688" w:rsidRPr="00D170A8">
        <w:rPr>
          <w:rFonts w:ascii="Times New Roman" w:hAnsi="Times New Roman"/>
          <w:b w:val="0"/>
          <w:bCs/>
          <w:color w:val="000000"/>
          <w:sz w:val="24"/>
        </w:rPr>
        <w:t>;</w:t>
      </w:r>
    </w:p>
    <w:p w14:paraId="78C7E066" w14:textId="5888A74E" w:rsidR="00566DC9" w:rsidRPr="00D170A8" w:rsidRDefault="00FD5E49" w:rsidP="000B701A">
      <w:pPr>
        <w:pStyle w:val="ApakpunktsRakstz"/>
        <w:widowControl w:val="0"/>
        <w:numPr>
          <w:ilvl w:val="2"/>
          <w:numId w:val="34"/>
        </w:numPr>
        <w:autoSpaceDE w:val="0"/>
        <w:autoSpaceDN w:val="0"/>
        <w:spacing w:before="60" w:afterLines="40" w:after="96"/>
        <w:ind w:left="1418" w:hanging="709"/>
        <w:jc w:val="both"/>
        <w:rPr>
          <w:rFonts w:ascii="Times New Roman" w:hAnsi="Times New Roman"/>
          <w:b w:val="0"/>
          <w:color w:val="000000"/>
          <w:sz w:val="24"/>
        </w:rPr>
      </w:pPr>
      <w:r w:rsidRPr="00D170A8">
        <w:rPr>
          <w:rFonts w:ascii="Times New Roman" w:hAnsi="Times New Roman"/>
          <w:b w:val="0"/>
          <w:bCs/>
          <w:sz w:val="24"/>
        </w:rPr>
        <w:t>j</w:t>
      </w:r>
      <w:r w:rsidR="00566DC9" w:rsidRPr="00D170A8">
        <w:rPr>
          <w:rFonts w:ascii="Times New Roman" w:hAnsi="Times New Roman"/>
          <w:b w:val="0"/>
          <w:bCs/>
          <w:sz w:val="24"/>
        </w:rPr>
        <w:t>a kādas finanšu piedāvājumā norādītās pozīcijas pakalpojuma cena ir EUR 0,00, Pretendents sniedz skaidrojumu par būtiskākajiem piedāvājuma nosacījumiem (pakalpojuma izmaksām, īpaši izdevīgiem pakalpojuma sniegšanas apstākļiem, kas pieejami Pretendentam, pakalpojuma īpašībām un oriģinalitāti, iespējām saņemt komercdarbības atbalstu vai citiem nosacījumiem)</w:t>
      </w:r>
      <w:r w:rsidR="00571688" w:rsidRPr="00D170A8">
        <w:rPr>
          <w:rFonts w:ascii="Times New Roman" w:hAnsi="Times New Roman"/>
          <w:b w:val="0"/>
          <w:bCs/>
          <w:sz w:val="24"/>
        </w:rPr>
        <w:t>;</w:t>
      </w:r>
    </w:p>
    <w:p w14:paraId="095C391C" w14:textId="13483FBA" w:rsidR="00566DC9" w:rsidRPr="00D170A8" w:rsidRDefault="00566DC9" w:rsidP="000B701A">
      <w:pPr>
        <w:pStyle w:val="ApakpunktsRakstz"/>
        <w:widowControl w:val="0"/>
        <w:numPr>
          <w:ilvl w:val="2"/>
          <w:numId w:val="34"/>
        </w:numPr>
        <w:autoSpaceDE w:val="0"/>
        <w:autoSpaceDN w:val="0"/>
        <w:spacing w:before="60" w:afterLines="40" w:after="96"/>
        <w:ind w:left="1418" w:hanging="709"/>
        <w:jc w:val="both"/>
        <w:rPr>
          <w:rFonts w:ascii="Times New Roman" w:hAnsi="Times New Roman"/>
          <w:b w:val="0"/>
          <w:color w:val="000000"/>
          <w:sz w:val="24"/>
        </w:rPr>
      </w:pPr>
      <w:r w:rsidRPr="00D170A8">
        <w:rPr>
          <w:rFonts w:ascii="Times New Roman" w:hAnsi="Times New Roman"/>
          <w:b w:val="0"/>
          <w:color w:val="000000"/>
          <w:sz w:val="24"/>
        </w:rPr>
        <w:t>Pretendenta finanšu piedāvājumā norādītajām cenām (tai skaitā atlaidēm, ja tādas piemērotas) ir jābūt nemainīgām visā iepirkuma līguma darbības laikā. Iespējamā inflācija, tirgus apstākļu maiņa vai jebkuri citi apstākļi nevar būt par iemeslu cenas izmaiņām, un šo procesu radītās sekas Pretendent</w:t>
      </w:r>
      <w:r w:rsidR="00BB0EE8" w:rsidRPr="00D170A8">
        <w:rPr>
          <w:rFonts w:ascii="Times New Roman" w:hAnsi="Times New Roman"/>
          <w:b w:val="0"/>
          <w:color w:val="000000"/>
          <w:sz w:val="24"/>
        </w:rPr>
        <w:t xml:space="preserve">s </w:t>
      </w:r>
      <w:r w:rsidRPr="00D170A8">
        <w:rPr>
          <w:rFonts w:ascii="Times New Roman" w:hAnsi="Times New Roman"/>
          <w:b w:val="0"/>
          <w:color w:val="000000"/>
          <w:sz w:val="24"/>
        </w:rPr>
        <w:t>prognozē un aprēķina, sagatavojot finanšu piedāvājumu</w:t>
      </w:r>
      <w:r w:rsidR="00571688" w:rsidRPr="00D170A8">
        <w:rPr>
          <w:rFonts w:ascii="Times New Roman" w:hAnsi="Times New Roman"/>
          <w:b w:val="0"/>
          <w:color w:val="000000"/>
          <w:sz w:val="24"/>
        </w:rPr>
        <w:t>;</w:t>
      </w:r>
    </w:p>
    <w:p w14:paraId="464D7F66" w14:textId="01CB8170" w:rsidR="00C302CF" w:rsidRPr="00D170A8" w:rsidRDefault="00C302CF" w:rsidP="000B701A">
      <w:pPr>
        <w:pStyle w:val="ApakpunktsRakstz"/>
        <w:widowControl w:val="0"/>
        <w:numPr>
          <w:ilvl w:val="2"/>
          <w:numId w:val="34"/>
        </w:numPr>
        <w:autoSpaceDE w:val="0"/>
        <w:autoSpaceDN w:val="0"/>
        <w:spacing w:before="60" w:afterLines="40" w:after="96"/>
        <w:ind w:left="1418" w:hanging="709"/>
        <w:jc w:val="both"/>
        <w:rPr>
          <w:rFonts w:ascii="Times New Roman" w:hAnsi="Times New Roman"/>
          <w:b w:val="0"/>
          <w:color w:val="000000"/>
          <w:sz w:val="24"/>
        </w:rPr>
      </w:pPr>
      <w:r w:rsidRPr="00D170A8">
        <w:rPr>
          <w:rFonts w:ascii="Times New Roman" w:hAnsi="Times New Roman"/>
          <w:b w:val="0"/>
          <w:sz w:val="24"/>
        </w:rPr>
        <w:t>Pasūtītājs ir tiesīgs pieprasīt Pretendentam iesniegt detalizētu cenas veidošanās mehānismu</w:t>
      </w:r>
      <w:r w:rsidRPr="00D170A8">
        <w:rPr>
          <w:rFonts w:ascii="Times New Roman" w:hAnsi="Times New Roman"/>
          <w:b w:val="0"/>
          <w:color w:val="000000"/>
          <w:sz w:val="24"/>
        </w:rPr>
        <w:t>, tai skaitā par katru Nolikuma 2.</w:t>
      </w:r>
      <w:r w:rsidR="005372B4" w:rsidRPr="00D170A8">
        <w:rPr>
          <w:rFonts w:ascii="Times New Roman" w:hAnsi="Times New Roman"/>
          <w:b w:val="0"/>
          <w:color w:val="000000"/>
          <w:sz w:val="24"/>
        </w:rPr>
        <w:t> </w:t>
      </w:r>
      <w:r w:rsidRPr="00D170A8">
        <w:rPr>
          <w:rFonts w:ascii="Times New Roman" w:hAnsi="Times New Roman"/>
          <w:b w:val="0"/>
          <w:color w:val="000000"/>
          <w:sz w:val="24"/>
        </w:rPr>
        <w:t>pielikumā „Tehniskā specifikācija” minēto pakalpojuma daļu</w:t>
      </w:r>
      <w:r w:rsidRPr="00D170A8">
        <w:rPr>
          <w:rFonts w:ascii="Times New Roman" w:hAnsi="Times New Roman"/>
          <w:b w:val="0"/>
          <w:bCs/>
          <w:sz w:val="24"/>
        </w:rPr>
        <w:t xml:space="preserve"> un par katru Pretendenta finanšu piedāvājumā norādīto pakalpojuma daļu.</w:t>
      </w:r>
    </w:p>
    <w:p w14:paraId="665A9FC8" w14:textId="77777777" w:rsidR="00566DC9" w:rsidRPr="00D170A8" w:rsidRDefault="00566DC9" w:rsidP="000B701A">
      <w:pPr>
        <w:pStyle w:val="Heading1"/>
        <w:widowControl w:val="0"/>
        <w:numPr>
          <w:ilvl w:val="0"/>
          <w:numId w:val="34"/>
        </w:numPr>
        <w:autoSpaceDE w:val="0"/>
        <w:autoSpaceDN w:val="0"/>
        <w:spacing w:before="60" w:afterLines="40" w:after="96"/>
        <w:jc w:val="both"/>
        <w:rPr>
          <w:rFonts w:ascii="Times New Roman" w:hAnsi="Times New Roman"/>
          <w:color w:val="000000"/>
          <w:sz w:val="24"/>
          <w:szCs w:val="24"/>
          <w:u w:val="single"/>
        </w:rPr>
      </w:pPr>
      <w:r w:rsidRPr="00D170A8">
        <w:rPr>
          <w:rFonts w:ascii="Times New Roman" w:hAnsi="Times New Roman"/>
          <w:color w:val="000000"/>
          <w:sz w:val="24"/>
          <w:szCs w:val="24"/>
          <w:u w:val="single"/>
        </w:rPr>
        <w:t>Piedāvājuma vērtēšana</w:t>
      </w:r>
    </w:p>
    <w:p w14:paraId="3DB098B8" w14:textId="77777777" w:rsidR="00566DC9" w:rsidRPr="00D170A8" w:rsidRDefault="00566DC9" w:rsidP="000B701A">
      <w:pPr>
        <w:pStyle w:val="Heading1"/>
        <w:widowControl w:val="0"/>
        <w:numPr>
          <w:ilvl w:val="1"/>
          <w:numId w:val="34"/>
        </w:numPr>
        <w:autoSpaceDE w:val="0"/>
        <w:autoSpaceDN w:val="0"/>
        <w:spacing w:before="60" w:afterLines="40" w:after="96"/>
        <w:ind w:left="709" w:hanging="709"/>
        <w:jc w:val="both"/>
        <w:rPr>
          <w:rFonts w:ascii="Times New Roman" w:hAnsi="Times New Roman"/>
          <w:b w:val="0"/>
          <w:bCs w:val="0"/>
          <w:sz w:val="24"/>
          <w:szCs w:val="24"/>
        </w:rPr>
      </w:pPr>
      <w:r w:rsidRPr="00D170A8">
        <w:rPr>
          <w:rFonts w:ascii="Times New Roman" w:hAnsi="Times New Roman"/>
          <w:b w:val="0"/>
          <w:bCs w:val="0"/>
          <w:sz w:val="24"/>
          <w:szCs w:val="24"/>
        </w:rPr>
        <w:t>Pēc piedāvājumu iesniegšanas termiņa beigām Komisija izvērtē iesniegtos piedāvājumus.</w:t>
      </w:r>
    </w:p>
    <w:p w14:paraId="3700185E" w14:textId="40B551AD" w:rsidR="00566DC9" w:rsidRPr="00D170A8" w:rsidRDefault="00566DC9" w:rsidP="000B701A">
      <w:pPr>
        <w:numPr>
          <w:ilvl w:val="1"/>
          <w:numId w:val="34"/>
        </w:numPr>
        <w:spacing w:after="60"/>
        <w:ind w:left="709" w:hanging="709"/>
        <w:jc w:val="both"/>
        <w:rPr>
          <w:lang w:eastAsia="x-none"/>
        </w:rPr>
      </w:pPr>
      <w:r w:rsidRPr="00D170A8">
        <w:rPr>
          <w:rFonts w:eastAsia="Times New Roman"/>
          <w:color w:val="000000"/>
          <w:lang w:eastAsia="x-none"/>
        </w:rPr>
        <w:t xml:space="preserve">Piedāvājuma vērtēšanai ir </w:t>
      </w:r>
      <w:r w:rsidR="00984518" w:rsidRPr="00D170A8">
        <w:rPr>
          <w:rFonts w:eastAsia="Times New Roman"/>
          <w:color w:val="000000"/>
          <w:lang w:eastAsia="x-none"/>
        </w:rPr>
        <w:t>piec</w:t>
      </w:r>
      <w:r w:rsidRPr="00D170A8">
        <w:rPr>
          <w:rFonts w:eastAsia="Times New Roman"/>
          <w:color w:val="000000"/>
          <w:lang w:eastAsia="x-none"/>
        </w:rPr>
        <w:t>i posmi:</w:t>
      </w:r>
    </w:p>
    <w:p w14:paraId="6873A399" w14:textId="55BAE821" w:rsidR="008F0814" w:rsidRPr="00D170A8" w:rsidRDefault="008F0814" w:rsidP="000B701A">
      <w:pPr>
        <w:widowControl w:val="0"/>
        <w:numPr>
          <w:ilvl w:val="2"/>
          <w:numId w:val="34"/>
        </w:numPr>
        <w:tabs>
          <w:tab w:val="left" w:pos="993"/>
          <w:tab w:val="left" w:pos="2835"/>
        </w:tabs>
        <w:autoSpaceDE w:val="0"/>
        <w:autoSpaceDN w:val="0"/>
        <w:spacing w:after="60"/>
        <w:ind w:left="1418" w:right="-6"/>
        <w:jc w:val="both"/>
        <w:rPr>
          <w:color w:val="000000"/>
        </w:rPr>
      </w:pPr>
      <w:r w:rsidRPr="00D170A8">
        <w:rPr>
          <w:color w:val="000000"/>
        </w:rPr>
        <w:t xml:space="preserve">vērtēšanas </w:t>
      </w:r>
      <w:r w:rsidR="00566DC9" w:rsidRPr="00D170A8">
        <w:rPr>
          <w:color w:val="000000"/>
        </w:rPr>
        <w:t xml:space="preserve">1. posms – </w:t>
      </w:r>
      <w:r w:rsidRPr="00D170A8">
        <w:rPr>
          <w:color w:val="000000"/>
        </w:rPr>
        <w:t>piedāvājuma noformējuma pārbaude;</w:t>
      </w:r>
    </w:p>
    <w:p w14:paraId="3758029E" w14:textId="77777777" w:rsidR="008F0814" w:rsidRPr="00D170A8" w:rsidRDefault="008F0814" w:rsidP="000B701A">
      <w:pPr>
        <w:widowControl w:val="0"/>
        <w:numPr>
          <w:ilvl w:val="2"/>
          <w:numId w:val="34"/>
        </w:numPr>
        <w:tabs>
          <w:tab w:val="left" w:pos="993"/>
          <w:tab w:val="left" w:pos="2835"/>
        </w:tabs>
        <w:autoSpaceDE w:val="0"/>
        <w:autoSpaceDN w:val="0"/>
        <w:spacing w:after="60"/>
        <w:ind w:left="1418" w:right="-6"/>
        <w:jc w:val="both"/>
        <w:rPr>
          <w:color w:val="000000"/>
        </w:rPr>
      </w:pPr>
      <w:r w:rsidRPr="00D170A8">
        <w:rPr>
          <w:color w:val="000000"/>
        </w:rPr>
        <w:t>vērtēšanas 2. posms – Pretendentu kvalifikācijas atbilstības pārbaude;</w:t>
      </w:r>
    </w:p>
    <w:p w14:paraId="46693FAA" w14:textId="77777777" w:rsidR="008F0814" w:rsidRPr="00D170A8" w:rsidRDefault="008F0814" w:rsidP="000B701A">
      <w:pPr>
        <w:widowControl w:val="0"/>
        <w:numPr>
          <w:ilvl w:val="2"/>
          <w:numId w:val="34"/>
        </w:numPr>
        <w:tabs>
          <w:tab w:val="left" w:pos="993"/>
          <w:tab w:val="left" w:pos="2835"/>
        </w:tabs>
        <w:autoSpaceDE w:val="0"/>
        <w:autoSpaceDN w:val="0"/>
        <w:spacing w:after="60"/>
        <w:ind w:left="1418" w:right="-6"/>
        <w:jc w:val="both"/>
        <w:rPr>
          <w:color w:val="000000"/>
        </w:rPr>
      </w:pPr>
      <w:r w:rsidRPr="00D170A8">
        <w:rPr>
          <w:color w:val="000000"/>
        </w:rPr>
        <w:t>vērtēšanas 3. posms – tehniskā piedāvājuma atbilstības pārbaude;</w:t>
      </w:r>
    </w:p>
    <w:p w14:paraId="4EBC358C" w14:textId="77777777" w:rsidR="008F0814" w:rsidRPr="00D170A8" w:rsidRDefault="008F0814" w:rsidP="000B701A">
      <w:pPr>
        <w:widowControl w:val="0"/>
        <w:numPr>
          <w:ilvl w:val="2"/>
          <w:numId w:val="34"/>
        </w:numPr>
        <w:tabs>
          <w:tab w:val="left" w:pos="993"/>
          <w:tab w:val="left" w:pos="2835"/>
        </w:tabs>
        <w:autoSpaceDE w:val="0"/>
        <w:autoSpaceDN w:val="0"/>
        <w:spacing w:after="60"/>
        <w:ind w:left="1418" w:right="-6"/>
        <w:jc w:val="both"/>
        <w:rPr>
          <w:color w:val="000000"/>
        </w:rPr>
      </w:pPr>
      <w:r w:rsidRPr="00D170A8">
        <w:rPr>
          <w:color w:val="000000"/>
        </w:rPr>
        <w:t>vērtēšanas 4. posms – finanšu piedāvājuma vērtēšana;</w:t>
      </w:r>
    </w:p>
    <w:p w14:paraId="255F1F11" w14:textId="77777777" w:rsidR="008F0814" w:rsidRPr="00D170A8" w:rsidRDefault="008F0814" w:rsidP="000B701A">
      <w:pPr>
        <w:widowControl w:val="0"/>
        <w:numPr>
          <w:ilvl w:val="2"/>
          <w:numId w:val="34"/>
        </w:numPr>
        <w:tabs>
          <w:tab w:val="left" w:pos="993"/>
          <w:tab w:val="left" w:pos="2835"/>
        </w:tabs>
        <w:autoSpaceDE w:val="0"/>
        <w:autoSpaceDN w:val="0"/>
        <w:spacing w:after="60"/>
        <w:ind w:left="1418" w:right="-6"/>
        <w:jc w:val="both"/>
        <w:rPr>
          <w:color w:val="000000"/>
        </w:rPr>
      </w:pPr>
      <w:r w:rsidRPr="00D170A8">
        <w:rPr>
          <w:color w:val="000000"/>
        </w:rPr>
        <w:t>vērtēšanas 5. posms – piedāvājuma izvēle un uzvarētāja noteikšana.</w:t>
      </w:r>
    </w:p>
    <w:p w14:paraId="3ADE0A3D" w14:textId="751A52EF" w:rsidR="008F0814" w:rsidRPr="00D170A8" w:rsidRDefault="008F0814" w:rsidP="000B701A">
      <w:pPr>
        <w:pStyle w:val="ListParagraph"/>
        <w:numPr>
          <w:ilvl w:val="1"/>
          <w:numId w:val="34"/>
        </w:numPr>
        <w:ind w:left="709" w:hanging="709"/>
        <w:contextualSpacing w:val="0"/>
        <w:jc w:val="both"/>
        <w:rPr>
          <w:rFonts w:ascii="Times New Roman" w:hAnsi="Times New Roman" w:cs="Times New Roman"/>
        </w:rPr>
      </w:pPr>
      <w:r w:rsidRPr="00D170A8">
        <w:rPr>
          <w:rFonts w:ascii="Times New Roman" w:hAnsi="Times New Roman" w:cs="Times New Roman"/>
        </w:rPr>
        <w:t>Pārbaudot iesniegtos Pretendentu piedāvājumus, Komisija vērtē Pretendentu un to piedāvājumu atbilstību Nolikumā noteiktajām prasībām. Konstatējot neatbilstību, Komisija vērtē neatbilstības nozīmību.</w:t>
      </w:r>
      <w:r w:rsidRPr="00D170A8">
        <w:rPr>
          <w:rFonts w:ascii="Times New Roman" w:hAnsi="Times New Roman" w:cs="Times New Roman"/>
          <w:b/>
        </w:rPr>
        <w:t xml:space="preserve"> </w:t>
      </w:r>
      <w:r w:rsidRPr="00D170A8">
        <w:rPr>
          <w:rFonts w:ascii="Times New Roman" w:hAnsi="Times New Roman" w:cs="Times New Roman"/>
        </w:rPr>
        <w:t>Gadījumā, ja Pretendents vai tā iesniegtais piedāvājums</w:t>
      </w:r>
      <w:r w:rsidRPr="00D170A8">
        <w:rPr>
          <w:rFonts w:ascii="Times New Roman" w:hAnsi="Times New Roman" w:cs="Times New Roman"/>
          <w:b/>
        </w:rPr>
        <w:t xml:space="preserve"> </w:t>
      </w:r>
      <w:r w:rsidRPr="00D170A8">
        <w:rPr>
          <w:rFonts w:ascii="Times New Roman" w:hAnsi="Times New Roman" w:cs="Times New Roman"/>
        </w:rPr>
        <w:t>neatbilst kādai Nolikumā noteiktajai prasībai un šī neatbilstība ir būtiska,</w:t>
      </w:r>
      <w:r w:rsidRPr="00D170A8">
        <w:rPr>
          <w:rFonts w:ascii="Times New Roman" w:hAnsi="Times New Roman" w:cs="Times New Roman"/>
          <w:b/>
        </w:rPr>
        <w:t xml:space="preserve"> </w:t>
      </w:r>
      <w:r w:rsidRPr="00D170A8">
        <w:rPr>
          <w:rFonts w:ascii="Times New Roman" w:hAnsi="Times New Roman" w:cs="Times New Roman"/>
        </w:rPr>
        <w:t>Komisija attiecīgo</w:t>
      </w:r>
      <w:r w:rsidRPr="00D170A8">
        <w:rPr>
          <w:rFonts w:ascii="Times New Roman" w:hAnsi="Times New Roman" w:cs="Times New Roman"/>
          <w:b/>
        </w:rPr>
        <w:t xml:space="preserve"> </w:t>
      </w:r>
      <w:r w:rsidRPr="00D170A8">
        <w:rPr>
          <w:rFonts w:ascii="Times New Roman" w:hAnsi="Times New Roman" w:cs="Times New Roman"/>
        </w:rPr>
        <w:t>Pretendentu noraida un tā iesniegto piedāvājumu turpmāk nevērtē (izņemot Nolikuma 1</w:t>
      </w:r>
      <w:r w:rsidR="00993035" w:rsidRPr="00D170A8">
        <w:rPr>
          <w:rFonts w:ascii="Times New Roman" w:hAnsi="Times New Roman" w:cs="Times New Roman"/>
        </w:rPr>
        <w:t>5</w:t>
      </w:r>
      <w:r w:rsidRPr="00D170A8">
        <w:rPr>
          <w:rFonts w:ascii="Times New Roman" w:hAnsi="Times New Roman" w:cs="Times New Roman"/>
        </w:rPr>
        <w:t>.7.2. apakšpunktā norādīto gadījumu).</w:t>
      </w:r>
    </w:p>
    <w:p w14:paraId="733BA28B" w14:textId="77777777" w:rsidR="008F0814" w:rsidRPr="00D170A8" w:rsidRDefault="008F0814" w:rsidP="000B701A">
      <w:pPr>
        <w:pStyle w:val="ListParagraph"/>
        <w:numPr>
          <w:ilvl w:val="1"/>
          <w:numId w:val="34"/>
        </w:numPr>
        <w:ind w:left="709" w:hanging="709"/>
        <w:contextualSpacing w:val="0"/>
        <w:jc w:val="both"/>
        <w:rPr>
          <w:rFonts w:ascii="Times New Roman" w:hAnsi="Times New Roman" w:cs="Times New Roman"/>
        </w:rPr>
      </w:pPr>
      <w:r w:rsidRPr="00D170A8">
        <w:rPr>
          <w:rFonts w:ascii="Times New Roman" w:hAnsi="Times New Roman" w:cs="Times New Roman"/>
        </w:rPr>
        <w:t>Katrā piedāvājuma vērtēšanas posmā vērtē tikai to Pretendentu piedāvājumus, kuri nav noraidīti iepriekšējā piedāvājuma vērtēšanas posmā.</w:t>
      </w:r>
    </w:p>
    <w:p w14:paraId="51D7AD46" w14:textId="77777777" w:rsidR="008F0814" w:rsidRPr="00D170A8" w:rsidRDefault="008F0814" w:rsidP="000B701A">
      <w:pPr>
        <w:pStyle w:val="ListParagraph"/>
        <w:numPr>
          <w:ilvl w:val="1"/>
          <w:numId w:val="34"/>
        </w:numPr>
        <w:ind w:left="709" w:hanging="709"/>
        <w:contextualSpacing w:val="0"/>
        <w:jc w:val="both"/>
        <w:rPr>
          <w:rFonts w:ascii="Times New Roman" w:hAnsi="Times New Roman" w:cs="Times New Roman"/>
          <w:u w:val="single"/>
        </w:rPr>
      </w:pPr>
      <w:bookmarkStart w:id="57" w:name="_Toc380655975"/>
      <w:bookmarkStart w:id="58" w:name="_Toc477855481"/>
      <w:r w:rsidRPr="00D170A8">
        <w:rPr>
          <w:rFonts w:ascii="Times New Roman" w:hAnsi="Times New Roman" w:cs="Times New Roman"/>
          <w:u w:val="single"/>
        </w:rPr>
        <w:t>Piedāvājuma noformējuma pārbaude</w:t>
      </w:r>
      <w:bookmarkEnd w:id="57"/>
      <w:bookmarkEnd w:id="58"/>
      <w:r w:rsidRPr="00D170A8">
        <w:rPr>
          <w:rFonts w:ascii="Times New Roman" w:hAnsi="Times New Roman" w:cs="Times New Roman"/>
          <w:u w:val="single"/>
        </w:rPr>
        <w:t>:</w:t>
      </w:r>
    </w:p>
    <w:p w14:paraId="5A1F3D28" w14:textId="63EAB6F9" w:rsidR="008F0814" w:rsidRPr="00D170A8" w:rsidRDefault="008F0814" w:rsidP="000B701A">
      <w:pPr>
        <w:widowControl w:val="0"/>
        <w:numPr>
          <w:ilvl w:val="2"/>
          <w:numId w:val="34"/>
        </w:numPr>
        <w:autoSpaceDE w:val="0"/>
        <w:autoSpaceDN w:val="0"/>
        <w:ind w:left="1560" w:right="-6" w:hanging="851"/>
        <w:jc w:val="both"/>
        <w:rPr>
          <w:rFonts w:eastAsia="Times New Roman"/>
          <w:color w:val="000000"/>
        </w:rPr>
      </w:pPr>
      <w:r w:rsidRPr="00D170A8">
        <w:t>Komisija novērtē katra piedāvājuma atbilstību Nolikuma 1</w:t>
      </w:r>
      <w:r w:rsidR="00993035" w:rsidRPr="00D170A8">
        <w:t>1</w:t>
      </w:r>
      <w:r w:rsidRPr="00D170A8">
        <w:t xml:space="preserve">. punktā </w:t>
      </w:r>
      <w:r w:rsidRPr="00D170A8">
        <w:rPr>
          <w:rFonts w:eastAsia="Times New Roman"/>
        </w:rPr>
        <w:t>noteiktajām prasībām;</w:t>
      </w:r>
    </w:p>
    <w:p w14:paraId="7B7A027E" w14:textId="77777777" w:rsidR="008F0814" w:rsidRPr="00D170A8" w:rsidRDefault="008F0814" w:rsidP="000B701A">
      <w:pPr>
        <w:widowControl w:val="0"/>
        <w:numPr>
          <w:ilvl w:val="2"/>
          <w:numId w:val="34"/>
        </w:numPr>
        <w:tabs>
          <w:tab w:val="left" w:pos="1276"/>
        </w:tabs>
        <w:autoSpaceDE w:val="0"/>
        <w:autoSpaceDN w:val="0"/>
        <w:ind w:left="1560" w:right="-6" w:hanging="851"/>
        <w:jc w:val="both"/>
        <w:rPr>
          <w:color w:val="000000"/>
        </w:rPr>
      </w:pPr>
      <w:r w:rsidRPr="00D170A8">
        <w:t xml:space="preserve">ja piedāvājums neatbilst kādai no piedāvājuma noformējuma prasībām, Komisija </w:t>
      </w:r>
      <w:r w:rsidRPr="00D170A8">
        <w:rPr>
          <w:bCs/>
        </w:rPr>
        <w:t>ir tiesīga izslēgt Pretendentu no turpmākas dalības Iepirkumā un piedāvājumu tālāk nevērtēt.</w:t>
      </w:r>
    </w:p>
    <w:p w14:paraId="1CA10A78" w14:textId="77777777" w:rsidR="00993035" w:rsidRPr="00D170A8" w:rsidRDefault="00993035" w:rsidP="000B701A">
      <w:pPr>
        <w:widowControl w:val="0"/>
        <w:numPr>
          <w:ilvl w:val="1"/>
          <w:numId w:val="34"/>
        </w:numPr>
        <w:tabs>
          <w:tab w:val="left" w:pos="709"/>
        </w:tabs>
        <w:autoSpaceDE w:val="0"/>
        <w:autoSpaceDN w:val="0"/>
        <w:spacing w:before="60" w:afterLines="40" w:after="96"/>
        <w:ind w:left="709" w:hanging="709"/>
        <w:jc w:val="both"/>
        <w:rPr>
          <w:rFonts w:eastAsia="Times New Roman"/>
          <w:color w:val="000000"/>
          <w:u w:val="single"/>
        </w:rPr>
      </w:pPr>
      <w:bookmarkStart w:id="59" w:name="_Toc491763517"/>
      <w:bookmarkStart w:id="60" w:name="_Toc491763695"/>
      <w:bookmarkStart w:id="61" w:name="_Toc491763768"/>
      <w:bookmarkStart w:id="62" w:name="_Toc522199451"/>
      <w:r w:rsidRPr="00D170A8">
        <w:rPr>
          <w:rFonts w:eastAsia="Times New Roman"/>
          <w:u w:val="single"/>
        </w:rPr>
        <w:t>K</w:t>
      </w:r>
      <w:r w:rsidRPr="00D170A8">
        <w:rPr>
          <w:rFonts w:eastAsia="Times New Roman"/>
          <w:color w:val="000000"/>
          <w:u w:val="single"/>
        </w:rPr>
        <w:t>valifikācijas atbilstības pārbaude</w:t>
      </w:r>
      <w:r w:rsidRPr="00D170A8">
        <w:rPr>
          <w:rFonts w:eastAsia="Times New Roman"/>
          <w:u w:val="single"/>
        </w:rPr>
        <w:t>:</w:t>
      </w:r>
    </w:p>
    <w:p w14:paraId="691B5304" w14:textId="617A0EA0" w:rsidR="00993035" w:rsidRPr="00D170A8" w:rsidRDefault="00993035" w:rsidP="000B701A">
      <w:pPr>
        <w:widowControl w:val="0"/>
        <w:numPr>
          <w:ilvl w:val="2"/>
          <w:numId w:val="34"/>
        </w:numPr>
        <w:tabs>
          <w:tab w:val="left" w:pos="1560"/>
        </w:tabs>
        <w:autoSpaceDE w:val="0"/>
        <w:autoSpaceDN w:val="0"/>
        <w:spacing w:before="60" w:afterLines="40" w:after="96"/>
        <w:ind w:left="1560" w:right="-6" w:hanging="851"/>
        <w:jc w:val="both"/>
        <w:rPr>
          <w:color w:val="000000"/>
        </w:rPr>
      </w:pPr>
      <w:r w:rsidRPr="00D170A8">
        <w:t xml:space="preserve">Komisija novērtē </w:t>
      </w:r>
      <w:bookmarkStart w:id="63" w:name="_Hlk42080619"/>
      <w:r w:rsidRPr="00D170A8">
        <w:t xml:space="preserve">Pretendenta/-u, kura/-u </w:t>
      </w:r>
      <w:bookmarkEnd w:id="63"/>
      <w:r w:rsidRPr="00D170A8">
        <w:t>piedāvājuma noformējums atbilst Nolikuma prasībām, atbilstību Nolikuma 1</w:t>
      </w:r>
      <w:r w:rsidR="003123C7" w:rsidRPr="00D170A8">
        <w:t>3</w:t>
      </w:r>
      <w:r w:rsidRPr="00D170A8">
        <w:t xml:space="preserve">. punktā </w:t>
      </w:r>
      <w:r w:rsidRPr="00D170A8">
        <w:rPr>
          <w:rFonts w:eastAsia="Times New Roman"/>
        </w:rPr>
        <w:t>noteiktajām</w:t>
      </w:r>
      <w:r w:rsidRPr="00D170A8">
        <w:t xml:space="preserve"> Pretendentu kvalifikācijas prasībām;</w:t>
      </w:r>
    </w:p>
    <w:p w14:paraId="584CADD9" w14:textId="26081214" w:rsidR="00993035" w:rsidRPr="00D170A8" w:rsidRDefault="00993035" w:rsidP="000B701A">
      <w:pPr>
        <w:widowControl w:val="0"/>
        <w:numPr>
          <w:ilvl w:val="2"/>
          <w:numId w:val="34"/>
        </w:numPr>
        <w:tabs>
          <w:tab w:val="left" w:pos="1560"/>
        </w:tabs>
        <w:autoSpaceDE w:val="0"/>
        <w:autoSpaceDN w:val="0"/>
        <w:spacing w:before="60" w:afterLines="40" w:after="96"/>
        <w:ind w:left="1560" w:right="-6" w:hanging="851"/>
        <w:jc w:val="both"/>
        <w:rPr>
          <w:color w:val="FF0000"/>
        </w:rPr>
      </w:pPr>
      <w:r w:rsidRPr="00D170A8">
        <w:t xml:space="preserve">ja Pretendents </w:t>
      </w:r>
      <w:r w:rsidRPr="00D170A8">
        <w:rPr>
          <w:color w:val="000000" w:themeColor="text1"/>
        </w:rPr>
        <w:t>neatbilst kādai Nolikuma 1</w:t>
      </w:r>
      <w:r w:rsidR="003123C7" w:rsidRPr="00D170A8">
        <w:rPr>
          <w:color w:val="000000" w:themeColor="text1"/>
        </w:rPr>
        <w:t>3</w:t>
      </w:r>
      <w:r w:rsidRPr="00D170A8">
        <w:rPr>
          <w:color w:val="000000" w:themeColor="text1"/>
        </w:rPr>
        <w:t>.</w:t>
      </w:r>
      <w:r w:rsidR="00773144" w:rsidRPr="00D170A8">
        <w:rPr>
          <w:color w:val="000000" w:themeColor="text1"/>
        </w:rPr>
        <w:t> </w:t>
      </w:r>
      <w:r w:rsidRPr="00D170A8">
        <w:rPr>
          <w:color w:val="000000" w:themeColor="text1"/>
        </w:rPr>
        <w:t xml:space="preserve">punktā </w:t>
      </w:r>
      <w:r w:rsidRPr="00D170A8">
        <w:rPr>
          <w:rFonts w:eastAsia="Times New Roman"/>
          <w:color w:val="000000" w:themeColor="text1"/>
        </w:rPr>
        <w:t xml:space="preserve">noteiktajai </w:t>
      </w:r>
      <w:r w:rsidRPr="00D170A8">
        <w:rPr>
          <w:color w:val="000000" w:themeColor="text1"/>
        </w:rPr>
        <w:t xml:space="preserve">kvalifikācijas </w:t>
      </w:r>
      <w:r w:rsidRPr="00D170A8">
        <w:rPr>
          <w:color w:val="000000" w:themeColor="text1"/>
        </w:rPr>
        <w:lastRenderedPageBreak/>
        <w:t>prasībai, Pretendentu izslēdz no turpmākas dalības Iepirkumā un tā piedāvājumu tālāk nevērtē.</w:t>
      </w:r>
      <w:bookmarkStart w:id="64" w:name="_Hlk106357271"/>
      <w:r w:rsidRPr="00D170A8">
        <w:rPr>
          <w:color w:val="000000" w:themeColor="text1"/>
        </w:rPr>
        <w:t xml:space="preserve"> Ja no iesniegtajiem dokumentiem konstatējama neatbilstība Pasūtītāja prasībām, tad Pretendenta piedāvājums tiek noraidīts.</w:t>
      </w:r>
    </w:p>
    <w:bookmarkEnd w:id="64"/>
    <w:p w14:paraId="10B63F2B" w14:textId="77777777" w:rsidR="00993035" w:rsidRPr="00D170A8" w:rsidRDefault="00993035" w:rsidP="000B701A">
      <w:pPr>
        <w:widowControl w:val="0"/>
        <w:numPr>
          <w:ilvl w:val="1"/>
          <w:numId w:val="34"/>
        </w:numPr>
        <w:tabs>
          <w:tab w:val="left" w:pos="720"/>
        </w:tabs>
        <w:autoSpaceDE w:val="0"/>
        <w:autoSpaceDN w:val="0"/>
        <w:spacing w:before="60" w:afterLines="40" w:after="96"/>
        <w:ind w:left="709" w:hanging="709"/>
        <w:jc w:val="both"/>
        <w:rPr>
          <w:rFonts w:eastAsia="Times New Roman"/>
          <w:color w:val="000000"/>
          <w:u w:val="single"/>
        </w:rPr>
      </w:pPr>
      <w:r w:rsidRPr="00D170A8">
        <w:rPr>
          <w:rFonts w:eastAsia="Times New Roman"/>
          <w:u w:val="single"/>
        </w:rPr>
        <w:t>Tehniskā piedāvājuma</w:t>
      </w:r>
      <w:r w:rsidRPr="00D170A8">
        <w:rPr>
          <w:rFonts w:eastAsia="Times New Roman"/>
          <w:color w:val="000000"/>
          <w:u w:val="single"/>
        </w:rPr>
        <w:t xml:space="preserve"> atbilstības pārbaude</w:t>
      </w:r>
      <w:r w:rsidRPr="00D170A8">
        <w:rPr>
          <w:rFonts w:eastAsia="Times New Roman"/>
          <w:u w:val="single"/>
        </w:rPr>
        <w:t>:</w:t>
      </w:r>
    </w:p>
    <w:p w14:paraId="3AA20639" w14:textId="2EA361D5" w:rsidR="00993035" w:rsidRPr="00D170A8" w:rsidRDefault="00993035" w:rsidP="000B701A">
      <w:pPr>
        <w:widowControl w:val="0"/>
        <w:numPr>
          <w:ilvl w:val="2"/>
          <w:numId w:val="34"/>
        </w:numPr>
        <w:tabs>
          <w:tab w:val="left" w:pos="993"/>
        </w:tabs>
        <w:autoSpaceDE w:val="0"/>
        <w:autoSpaceDN w:val="0"/>
        <w:spacing w:before="60" w:afterLines="40" w:after="96"/>
        <w:ind w:left="1560" w:right="-6" w:hanging="851"/>
        <w:jc w:val="both"/>
        <w:rPr>
          <w:color w:val="000000"/>
        </w:rPr>
      </w:pPr>
      <w:r w:rsidRPr="00D170A8">
        <w:t xml:space="preserve">Komisija </w:t>
      </w:r>
      <w:r w:rsidRPr="00D170A8">
        <w:rPr>
          <w:bCs/>
        </w:rPr>
        <w:t xml:space="preserve">novērtē </w:t>
      </w:r>
      <w:r w:rsidRPr="00D170A8">
        <w:t xml:space="preserve">Pretendenta/-u, kura/-u piedāvājuma noformējums un kvalifikācija atbilst Nolikuma prasībām, </w:t>
      </w:r>
      <w:r w:rsidRPr="00D170A8">
        <w:rPr>
          <w:bCs/>
        </w:rPr>
        <w:t xml:space="preserve">tehniskā piedāvājuma atbilstību Nolikuma </w:t>
      </w:r>
      <w:r w:rsidRPr="00D170A8">
        <w:t>1</w:t>
      </w:r>
      <w:r w:rsidR="003123C7" w:rsidRPr="00D170A8">
        <w:t>4</w:t>
      </w:r>
      <w:r w:rsidRPr="00D170A8">
        <w:t>.1. apakšpunkta un</w:t>
      </w:r>
      <w:r w:rsidRPr="00D170A8">
        <w:rPr>
          <w:bCs/>
        </w:rPr>
        <w:t xml:space="preserve"> Nolikuma 2. pielikumā “Tehniskā specifikācija” norādītajām tehniskās specifikācijas prasībām;</w:t>
      </w:r>
    </w:p>
    <w:p w14:paraId="74D59BFC" w14:textId="26231AE6" w:rsidR="00993035" w:rsidRPr="00D170A8" w:rsidRDefault="00993035" w:rsidP="000B701A">
      <w:pPr>
        <w:widowControl w:val="0"/>
        <w:numPr>
          <w:ilvl w:val="2"/>
          <w:numId w:val="34"/>
        </w:numPr>
        <w:tabs>
          <w:tab w:val="left" w:pos="993"/>
        </w:tabs>
        <w:autoSpaceDE w:val="0"/>
        <w:autoSpaceDN w:val="0"/>
        <w:spacing w:before="60" w:afterLines="40" w:after="96"/>
        <w:ind w:left="1560" w:right="-6" w:hanging="851"/>
        <w:jc w:val="both"/>
        <w:rPr>
          <w:color w:val="000000"/>
        </w:rPr>
      </w:pPr>
      <w:bookmarkStart w:id="65" w:name="_Hlk42968057"/>
      <w:r w:rsidRPr="00D170A8">
        <w:t>ja Pretendenta tehniskais piedāvājums daļēji neatbilst vai pilnībā neatbilst Nolikuma 1</w:t>
      </w:r>
      <w:r w:rsidR="003123C7" w:rsidRPr="00D170A8">
        <w:t>4</w:t>
      </w:r>
      <w:r w:rsidRPr="00D170A8">
        <w:t xml:space="preserve">.1. apakšpunkta prasībām, </w:t>
      </w:r>
      <w:r w:rsidRPr="00D170A8">
        <w:rPr>
          <w:bCs/>
        </w:rPr>
        <w:t>Nolikuma 2. pielikumā “Tehniskā specifikācija” norādītajām tehniskās specifikācijas prasībām</w:t>
      </w:r>
      <w:r w:rsidRPr="00D170A8">
        <w:t xml:space="preserve"> un/vai piedāvājuma kvalitātes (S2) vērtēšanas metodikā noteiktajam, Komisija Pretendentam piešķir tādu punktu skaitu, kā norādīts Nolikuma 1</w:t>
      </w:r>
      <w:r w:rsidR="003123C7" w:rsidRPr="00D170A8">
        <w:t>6</w:t>
      </w:r>
      <w:r w:rsidRPr="00D170A8">
        <w:t>.1.</w:t>
      </w:r>
      <w:r w:rsidR="00FF4578" w:rsidRPr="00D170A8">
        <w:t> </w:t>
      </w:r>
      <w:r w:rsidRPr="00D170A8">
        <w:t xml:space="preserve">apakšpunkta S2 kritērija vērtēšanas metodikas aprakstā. </w:t>
      </w:r>
    </w:p>
    <w:bookmarkEnd w:id="65"/>
    <w:p w14:paraId="41CE063D" w14:textId="77777777" w:rsidR="00993035" w:rsidRPr="00D170A8" w:rsidRDefault="00993035" w:rsidP="000B701A">
      <w:pPr>
        <w:widowControl w:val="0"/>
        <w:numPr>
          <w:ilvl w:val="1"/>
          <w:numId w:val="34"/>
        </w:numPr>
        <w:tabs>
          <w:tab w:val="left" w:pos="720"/>
        </w:tabs>
        <w:autoSpaceDE w:val="0"/>
        <w:autoSpaceDN w:val="0"/>
        <w:spacing w:before="60" w:afterLines="40" w:after="96"/>
        <w:ind w:left="709" w:hanging="709"/>
        <w:jc w:val="both"/>
        <w:rPr>
          <w:rFonts w:eastAsia="Times New Roman"/>
          <w:color w:val="000000"/>
          <w:u w:val="single"/>
        </w:rPr>
      </w:pPr>
      <w:r w:rsidRPr="00D170A8">
        <w:rPr>
          <w:rFonts w:eastAsia="Times New Roman"/>
          <w:u w:val="single"/>
        </w:rPr>
        <w:t>Finanšu piedāvājuma</w:t>
      </w:r>
      <w:r w:rsidRPr="00D170A8">
        <w:rPr>
          <w:rFonts w:eastAsia="Times New Roman"/>
          <w:color w:val="000000"/>
          <w:u w:val="single"/>
        </w:rPr>
        <w:t xml:space="preserve"> vērtēšana</w:t>
      </w:r>
      <w:r w:rsidRPr="00D170A8">
        <w:rPr>
          <w:rFonts w:eastAsia="Times New Roman"/>
          <w:u w:val="single"/>
        </w:rPr>
        <w:t>:</w:t>
      </w:r>
    </w:p>
    <w:p w14:paraId="17D21706" w14:textId="1860575B" w:rsidR="00993035" w:rsidRPr="00D170A8" w:rsidRDefault="00993035" w:rsidP="000B701A">
      <w:pPr>
        <w:widowControl w:val="0"/>
        <w:numPr>
          <w:ilvl w:val="2"/>
          <w:numId w:val="34"/>
        </w:numPr>
        <w:autoSpaceDE w:val="0"/>
        <w:autoSpaceDN w:val="0"/>
        <w:spacing w:before="60" w:afterLines="40" w:after="96"/>
        <w:ind w:left="1560" w:right="-6" w:hanging="851"/>
        <w:jc w:val="both"/>
        <w:rPr>
          <w:color w:val="000000"/>
        </w:rPr>
      </w:pPr>
      <w:r w:rsidRPr="00D170A8">
        <w:rPr>
          <w:rFonts w:eastAsia="Times New Roman"/>
        </w:rPr>
        <w:t xml:space="preserve">Komisija novērtē </w:t>
      </w:r>
      <w:r w:rsidRPr="00D170A8">
        <w:t>Pretendenta/-u, kura/-u piedāvājuma noformējums, kvalifikācija</w:t>
      </w:r>
      <w:r w:rsidRPr="00D170A8">
        <w:rPr>
          <w:rFonts w:eastAsia="Times New Roman"/>
        </w:rPr>
        <w:t xml:space="preserve"> un tehniskais piedāvājums atbilst Nolikuma prasībām, piedāvājuma atbilstību</w:t>
      </w:r>
      <w:r w:rsidRPr="00D170A8">
        <w:rPr>
          <w:bCs/>
        </w:rPr>
        <w:t xml:space="preserve"> Nolikuma </w:t>
      </w:r>
      <w:r w:rsidRPr="00D170A8">
        <w:t>1</w:t>
      </w:r>
      <w:r w:rsidR="003123C7" w:rsidRPr="00D170A8">
        <w:t>4</w:t>
      </w:r>
      <w:r w:rsidRPr="00D170A8">
        <w:t>.2. apakšpunkta prasībām;</w:t>
      </w:r>
    </w:p>
    <w:p w14:paraId="71C9F1E1" w14:textId="77777777" w:rsidR="00993035" w:rsidRPr="00D170A8" w:rsidRDefault="00993035" w:rsidP="000B701A">
      <w:pPr>
        <w:widowControl w:val="0"/>
        <w:numPr>
          <w:ilvl w:val="2"/>
          <w:numId w:val="34"/>
        </w:numPr>
        <w:tabs>
          <w:tab w:val="left" w:pos="1560"/>
          <w:tab w:val="left" w:pos="1710"/>
        </w:tabs>
        <w:autoSpaceDE w:val="0"/>
        <w:autoSpaceDN w:val="0"/>
        <w:spacing w:before="60" w:afterLines="40" w:after="96"/>
        <w:ind w:left="1560" w:right="-6" w:hanging="851"/>
        <w:jc w:val="both"/>
        <w:rPr>
          <w:color w:val="000000"/>
        </w:rPr>
      </w:pPr>
      <w:r w:rsidRPr="00D170A8">
        <w:t xml:space="preserve">Komisija pārbauda, vai Pretendenta piedāvājumā nav aritmētisko kļūdu. </w:t>
      </w:r>
      <w:r w:rsidRPr="00D170A8">
        <w:rPr>
          <w:rFonts w:eastAsia="Times New Roman"/>
        </w:rPr>
        <w:t xml:space="preserve">Ja piedāvājumā tiek konstatēta aritmētiskā kļūda, tā tiek labota saskaņā ar normatīvajos aktos noteiktajām prasībām. </w:t>
      </w:r>
      <w:r w:rsidRPr="00D170A8">
        <w:t>Par kļūdu labojumu un laboto piedāvājuma summu Komisija paziņo Pretendentam, kura pieļautās kļūdas labotas. Vērtējot piedāvājumu, Komisija ņem vērā veikto aritmētiskās kļūdas labojumu;</w:t>
      </w:r>
    </w:p>
    <w:p w14:paraId="6B51477C" w14:textId="77777777" w:rsidR="00993035" w:rsidRPr="00D170A8" w:rsidRDefault="00993035" w:rsidP="000B701A">
      <w:pPr>
        <w:widowControl w:val="0"/>
        <w:numPr>
          <w:ilvl w:val="2"/>
          <w:numId w:val="34"/>
        </w:numPr>
        <w:tabs>
          <w:tab w:val="left" w:pos="1560"/>
          <w:tab w:val="left" w:pos="1710"/>
        </w:tabs>
        <w:autoSpaceDE w:val="0"/>
        <w:autoSpaceDN w:val="0"/>
        <w:spacing w:before="60" w:afterLines="40" w:after="96"/>
        <w:ind w:left="1560" w:right="-6" w:hanging="851"/>
        <w:jc w:val="both"/>
        <w:rPr>
          <w:rFonts w:eastAsia="Times New Roman"/>
        </w:rPr>
      </w:pPr>
      <w:r w:rsidRPr="00D170A8">
        <w:rPr>
          <w:color w:val="000000"/>
        </w:rPr>
        <w:t>Komisija pārbauda, vai nav iesniegts nepamatoti lēts piedāvājums. Ja tiek konstatēts, ka piedāvājums ir nepamatoti lēts, K</w:t>
      </w:r>
      <w:r w:rsidRPr="00D170A8">
        <w:rPr>
          <w:rFonts w:eastAsia="Times New Roman"/>
        </w:rPr>
        <w:t>omisija rīkojas normatīvajos aktos noteiktajā kārtībā;</w:t>
      </w:r>
    </w:p>
    <w:p w14:paraId="28305EE7" w14:textId="77777777" w:rsidR="00993035" w:rsidRPr="00D170A8" w:rsidRDefault="00993035" w:rsidP="000B701A">
      <w:pPr>
        <w:widowControl w:val="0"/>
        <w:numPr>
          <w:ilvl w:val="2"/>
          <w:numId w:val="34"/>
        </w:numPr>
        <w:tabs>
          <w:tab w:val="left" w:pos="1560"/>
          <w:tab w:val="left" w:pos="1710"/>
        </w:tabs>
        <w:autoSpaceDE w:val="0"/>
        <w:autoSpaceDN w:val="0"/>
        <w:spacing w:before="60" w:afterLines="40" w:after="96"/>
        <w:ind w:left="1560" w:right="-6" w:hanging="851"/>
        <w:jc w:val="both"/>
        <w:rPr>
          <w:rFonts w:eastAsia="Times New Roman"/>
          <w:color w:val="000000" w:themeColor="text1"/>
        </w:rPr>
      </w:pPr>
      <w:r w:rsidRPr="00D170A8">
        <w:rPr>
          <w:rFonts w:eastAsia="Times New Roman"/>
          <w:color w:val="000000" w:themeColor="text1"/>
        </w:rPr>
        <w:t xml:space="preserve">Komisija pārbauda Pretendenta piedāvātās līgumcenas atbilstību </w:t>
      </w:r>
      <w:r w:rsidRPr="00D170A8">
        <w:t>Nolikuma 7. punktā noteiktajam</w:t>
      </w:r>
      <w:r w:rsidRPr="00D170A8">
        <w:rPr>
          <w:rFonts w:eastAsia="Times New Roman"/>
          <w:color w:val="000000" w:themeColor="text1"/>
        </w:rPr>
        <w:t xml:space="preserve">. </w:t>
      </w:r>
      <w:r w:rsidRPr="00D170A8">
        <w:rPr>
          <w:rFonts w:eastAsia="Times New Roman"/>
          <w:color w:val="000000"/>
        </w:rPr>
        <w:t xml:space="preserve">Piedāvājums, kurš pārsniedz maksimāli pieļaujamo līgumcenu, tiek </w:t>
      </w:r>
      <w:r w:rsidRPr="00D170A8">
        <w:rPr>
          <w:rFonts w:eastAsia="Times New Roman"/>
          <w:color w:val="000000" w:themeColor="text1"/>
        </w:rPr>
        <w:t>noraidīts;</w:t>
      </w:r>
    </w:p>
    <w:p w14:paraId="62B58B53" w14:textId="309BC633" w:rsidR="00993035" w:rsidRPr="00D170A8" w:rsidRDefault="00993035" w:rsidP="000B701A">
      <w:pPr>
        <w:widowControl w:val="0"/>
        <w:numPr>
          <w:ilvl w:val="2"/>
          <w:numId w:val="34"/>
        </w:numPr>
        <w:tabs>
          <w:tab w:val="left" w:pos="1560"/>
          <w:tab w:val="left" w:pos="1710"/>
        </w:tabs>
        <w:autoSpaceDE w:val="0"/>
        <w:autoSpaceDN w:val="0"/>
        <w:spacing w:before="60" w:afterLines="40" w:after="96"/>
        <w:ind w:left="1560" w:right="-6" w:hanging="851"/>
        <w:jc w:val="both"/>
        <w:rPr>
          <w:rFonts w:eastAsia="Times New Roman"/>
          <w:color w:val="000000" w:themeColor="text1"/>
        </w:rPr>
      </w:pPr>
      <w:r w:rsidRPr="00D170A8">
        <w:rPr>
          <w:rFonts w:eastAsia="Times New Roman"/>
          <w:color w:val="000000" w:themeColor="text1"/>
        </w:rPr>
        <w:t xml:space="preserve">ja Pretendents finanšu piedāvājumā veicis izmaiņas </w:t>
      </w:r>
      <w:r w:rsidR="00672A34" w:rsidRPr="00D170A8">
        <w:rPr>
          <w:rFonts w:eastAsia="Times New Roman"/>
          <w:color w:val="000000" w:themeColor="text1"/>
        </w:rPr>
        <w:t>Nolikuma 4. pielikuma “F</w:t>
      </w:r>
      <w:r w:rsidRPr="00D170A8">
        <w:rPr>
          <w:rFonts w:eastAsia="Times New Roman"/>
          <w:color w:val="000000" w:themeColor="text1"/>
        </w:rPr>
        <w:t xml:space="preserve">inanšu </w:t>
      </w:r>
      <w:proofErr w:type="spellStart"/>
      <w:r w:rsidRPr="00D170A8">
        <w:rPr>
          <w:rFonts w:eastAsia="Times New Roman"/>
          <w:color w:val="000000" w:themeColor="text1"/>
        </w:rPr>
        <w:t>piedāvājuma</w:t>
      </w:r>
      <w:r w:rsidR="00672A34" w:rsidRPr="00D170A8">
        <w:rPr>
          <w:rFonts w:eastAsia="Times New Roman"/>
          <w:color w:val="000000" w:themeColor="text1"/>
        </w:rPr>
        <w:t>s</w:t>
      </w:r>
      <w:proofErr w:type="spellEnd"/>
      <w:r w:rsidR="00672A34" w:rsidRPr="00D170A8">
        <w:rPr>
          <w:rFonts w:eastAsia="Times New Roman"/>
          <w:color w:val="000000" w:themeColor="text1"/>
        </w:rPr>
        <w:t xml:space="preserve"> (</w:t>
      </w:r>
      <w:r w:rsidRPr="00D170A8">
        <w:rPr>
          <w:rFonts w:eastAsia="Times New Roman"/>
          <w:color w:val="000000" w:themeColor="text1"/>
        </w:rPr>
        <w:t>veidlapa</w:t>
      </w:r>
      <w:r w:rsidR="00672A34" w:rsidRPr="00D170A8">
        <w:rPr>
          <w:rFonts w:eastAsia="Times New Roman"/>
          <w:color w:val="000000" w:themeColor="text1"/>
        </w:rPr>
        <w:t>)”</w:t>
      </w:r>
      <w:r w:rsidRPr="00D170A8">
        <w:rPr>
          <w:rFonts w:eastAsia="Times New Roman"/>
          <w:color w:val="000000" w:themeColor="text1"/>
        </w:rPr>
        <w:t xml:space="preserve"> 1</w:t>
      </w:r>
      <w:r w:rsidR="00772F3D">
        <w:rPr>
          <w:rFonts w:eastAsia="Times New Roman"/>
          <w:color w:val="000000" w:themeColor="text1"/>
        </w:rPr>
        <w:t>3</w:t>
      </w:r>
      <w:r w:rsidRPr="00D170A8">
        <w:rPr>
          <w:rFonts w:eastAsia="Times New Roman"/>
          <w:color w:val="000000" w:themeColor="text1"/>
        </w:rPr>
        <w:t>. punktā norādītajā skaitlī (samazinājis vai palielinājis to), Pretendent</w:t>
      </w:r>
      <w:r w:rsidR="00773144" w:rsidRPr="00D170A8">
        <w:rPr>
          <w:rFonts w:eastAsia="Times New Roman"/>
          <w:color w:val="000000" w:themeColor="text1"/>
        </w:rPr>
        <w:t xml:space="preserve">u </w:t>
      </w:r>
      <w:r w:rsidRPr="00D170A8">
        <w:rPr>
          <w:rFonts w:eastAsia="Times New Roman"/>
          <w:color w:val="000000" w:themeColor="text1"/>
        </w:rPr>
        <w:t>izslē</w:t>
      </w:r>
      <w:r w:rsidR="00773144" w:rsidRPr="00D170A8">
        <w:rPr>
          <w:rFonts w:eastAsia="Times New Roman"/>
          <w:color w:val="000000" w:themeColor="text1"/>
        </w:rPr>
        <w:t>dz</w:t>
      </w:r>
      <w:r w:rsidRPr="00D170A8">
        <w:rPr>
          <w:rFonts w:eastAsia="Times New Roman"/>
          <w:color w:val="000000" w:themeColor="text1"/>
        </w:rPr>
        <w:t xml:space="preserve"> no turpmākas dalības Iepirkumā un tā piedāvājum</w:t>
      </w:r>
      <w:r w:rsidR="00773144" w:rsidRPr="00D170A8">
        <w:rPr>
          <w:rFonts w:eastAsia="Times New Roman"/>
          <w:color w:val="000000" w:themeColor="text1"/>
        </w:rPr>
        <w:t>u</w:t>
      </w:r>
      <w:r w:rsidRPr="00D170A8">
        <w:rPr>
          <w:rFonts w:eastAsia="Times New Roman"/>
          <w:color w:val="000000" w:themeColor="text1"/>
        </w:rPr>
        <w:t xml:space="preserve"> tālāk nevērtē.</w:t>
      </w:r>
    </w:p>
    <w:p w14:paraId="09D29BBA" w14:textId="6DD47511" w:rsidR="0093286B" w:rsidRPr="00D170A8" w:rsidRDefault="00DC1FA9" w:rsidP="000B701A">
      <w:pPr>
        <w:pStyle w:val="ApakpunktsRakstz"/>
        <w:widowControl w:val="0"/>
        <w:numPr>
          <w:ilvl w:val="1"/>
          <w:numId w:val="34"/>
        </w:numPr>
        <w:autoSpaceDE w:val="0"/>
        <w:autoSpaceDN w:val="0"/>
        <w:spacing w:before="60" w:afterLines="40" w:after="96"/>
        <w:ind w:left="709" w:hanging="709"/>
        <w:jc w:val="both"/>
        <w:rPr>
          <w:rFonts w:ascii="Times New Roman" w:hAnsi="Times New Roman"/>
          <w:b w:val="0"/>
          <w:bCs/>
          <w:color w:val="000000"/>
          <w:sz w:val="24"/>
        </w:rPr>
      </w:pPr>
      <w:r w:rsidRPr="00D170A8">
        <w:rPr>
          <w:rFonts w:ascii="Times New Roman" w:hAnsi="Times New Roman"/>
          <w:b w:val="0"/>
          <w:bCs/>
          <w:sz w:val="24"/>
        </w:rPr>
        <w:t xml:space="preserve">Nepieciešamības gadījumā </w:t>
      </w:r>
      <w:r w:rsidR="0093286B" w:rsidRPr="00D170A8">
        <w:rPr>
          <w:rFonts w:ascii="Times New Roman" w:hAnsi="Times New Roman"/>
          <w:b w:val="0"/>
          <w:bCs/>
          <w:sz w:val="24"/>
        </w:rPr>
        <w:t xml:space="preserve">Komisija pēc saviem ieskatiem ir tiesīga izvēlēties citu Pretendentu iesniegto piedāvājumu vērtēšanas posmu secību, lai iespējami efektīvākā un īsākā laikā izvērtētu Iepirkumā iesniegtos piedāvājumus. Piemērojot citu piedāvājuma posmu vērtēšanas secību, Komisija ievēro Nolikumā noteikto piedāvājuma izvēles kritēriju, </w:t>
      </w:r>
      <w:r w:rsidR="00C52404" w:rsidRPr="00D170A8">
        <w:rPr>
          <w:rFonts w:ascii="Times New Roman" w:hAnsi="Times New Roman"/>
          <w:b w:val="0"/>
          <w:bCs/>
          <w:sz w:val="24"/>
        </w:rPr>
        <w:t>noteik</w:t>
      </w:r>
      <w:r w:rsidR="0093286B" w:rsidRPr="00D170A8">
        <w:rPr>
          <w:rFonts w:ascii="Times New Roman" w:hAnsi="Times New Roman"/>
          <w:b w:val="0"/>
          <w:bCs/>
          <w:sz w:val="24"/>
        </w:rPr>
        <w:t>tās kvalifikācijas prasības, tehnisko specifikāciju un Publisko iepirkumu likuma 2. pantā ietvertos likuma mērķus.</w:t>
      </w:r>
    </w:p>
    <w:p w14:paraId="5606A5EC" w14:textId="77777777" w:rsidR="00826900" w:rsidRPr="00D170A8" w:rsidRDefault="00826900" w:rsidP="000B701A">
      <w:pPr>
        <w:widowControl w:val="0"/>
        <w:numPr>
          <w:ilvl w:val="0"/>
          <w:numId w:val="34"/>
        </w:numPr>
        <w:tabs>
          <w:tab w:val="left" w:pos="426"/>
        </w:tabs>
        <w:autoSpaceDE w:val="0"/>
        <w:autoSpaceDN w:val="0"/>
        <w:spacing w:before="60" w:afterLines="40" w:after="96"/>
        <w:jc w:val="both"/>
        <w:rPr>
          <w:rFonts w:eastAsia="Times New Roman"/>
          <w:b/>
        </w:rPr>
      </w:pPr>
      <w:bookmarkStart w:id="66" w:name="_Toc491763780"/>
      <w:bookmarkStart w:id="67" w:name="_Toc522199455"/>
      <w:bookmarkStart w:id="68" w:name="_Toc248732405"/>
      <w:bookmarkStart w:id="69" w:name="_Toc285807517"/>
      <w:bookmarkStart w:id="70" w:name="_Toc113686411"/>
      <w:bookmarkStart w:id="71" w:name="_Toc134418289"/>
      <w:bookmarkStart w:id="72" w:name="_Toc134431800"/>
      <w:bookmarkStart w:id="73" w:name="_Toc134628694"/>
      <w:bookmarkStart w:id="74" w:name="_Toc444729375"/>
      <w:bookmarkEnd w:id="51"/>
      <w:bookmarkEnd w:id="52"/>
      <w:bookmarkEnd w:id="59"/>
      <w:bookmarkEnd w:id="60"/>
      <w:bookmarkEnd w:id="61"/>
      <w:bookmarkEnd w:id="62"/>
      <w:r w:rsidRPr="00D170A8">
        <w:rPr>
          <w:rFonts w:eastAsia="Times New Roman"/>
          <w:b/>
          <w:u w:val="single"/>
        </w:rPr>
        <w:t>Piedāvājuma</w:t>
      </w:r>
      <w:r w:rsidRPr="00D170A8">
        <w:rPr>
          <w:rFonts w:eastAsia="Times New Roman"/>
          <w:b/>
          <w:color w:val="000000"/>
          <w:u w:val="single"/>
        </w:rPr>
        <w:t xml:space="preserve"> izvēle un uzvarētāja noteikšana</w:t>
      </w:r>
    </w:p>
    <w:p w14:paraId="72DB41AF" w14:textId="18F45BD2" w:rsidR="0023399F" w:rsidRPr="00D170A8" w:rsidRDefault="0023399F" w:rsidP="0023399F">
      <w:pPr>
        <w:pStyle w:val="ListParagraph"/>
        <w:numPr>
          <w:ilvl w:val="1"/>
          <w:numId w:val="34"/>
        </w:numPr>
        <w:spacing w:after="160" w:line="259" w:lineRule="auto"/>
        <w:ind w:left="709" w:hanging="709"/>
        <w:jc w:val="both"/>
        <w:rPr>
          <w:rFonts w:ascii="Times New Roman" w:hAnsi="Times New Roman" w:cs="Times New Roman"/>
        </w:rPr>
      </w:pPr>
      <w:r w:rsidRPr="00D170A8">
        <w:rPr>
          <w:rFonts w:ascii="Times New Roman" w:hAnsi="Times New Roman" w:cs="Times New Roman"/>
        </w:rPr>
        <w:t>Tiesības noslēgt iepirkuma līgumu tiks piešķirtas Pretendentam, kurš atbilst Nolikumā noteiktajām prasībām saskaņā ar Nolikumā norādītajiem piedāvājuma vērtēšanas un izvēles kritērijiem un kurš piedāvājis</w:t>
      </w:r>
      <w:r w:rsidRPr="00D170A8">
        <w:rPr>
          <w:rFonts w:ascii="Times New Roman" w:hAnsi="Times New Roman" w:cs="Times New Roman"/>
          <w:b/>
        </w:rPr>
        <w:t xml:space="preserve"> </w:t>
      </w:r>
      <w:r w:rsidRPr="00D170A8">
        <w:rPr>
          <w:rFonts w:ascii="Times New Roman" w:hAnsi="Times New Roman" w:cs="Times New Roman"/>
        </w:rPr>
        <w:t>saimnieciski visizdevīgāko piedāvājumu – ieguvis visaugstāko saimnieciskā izdevīguma vērtējumu (S) atbilstoši šādiem kritērijiem:</w:t>
      </w:r>
    </w:p>
    <w:p w14:paraId="6073BBBA" w14:textId="49FB0716" w:rsidR="0023399F" w:rsidRPr="00D170A8" w:rsidRDefault="00655933" w:rsidP="00655933">
      <w:pPr>
        <w:spacing w:after="120"/>
        <w:ind w:left="1276"/>
      </w:pPr>
      <w:r w:rsidRPr="00D170A8">
        <w:rPr>
          <w:b/>
        </w:rPr>
        <w:t xml:space="preserve">  </w:t>
      </w:r>
      <w:r w:rsidR="0023399F" w:rsidRPr="00D170A8">
        <w:rPr>
          <w:b/>
        </w:rPr>
        <w:t xml:space="preserve">S = S1 + S2 </w:t>
      </w:r>
      <w:r w:rsidR="0023399F" w:rsidRPr="00D170A8">
        <w:t>, kur</w:t>
      </w:r>
    </w:p>
    <w:p w14:paraId="52F5B0CD" w14:textId="77777777" w:rsidR="0023399F" w:rsidRPr="00D170A8" w:rsidRDefault="0023399F" w:rsidP="00655933">
      <w:pPr>
        <w:ind w:left="1134"/>
      </w:pPr>
      <w:r w:rsidRPr="00D170A8">
        <w:t>S1 – Pretendenta iegūtais punktu skaits par finanšu piedāvājumu;</w:t>
      </w:r>
    </w:p>
    <w:p w14:paraId="368C8755" w14:textId="77777777" w:rsidR="0023399F" w:rsidRPr="00D170A8" w:rsidRDefault="0023399F" w:rsidP="00655933">
      <w:pPr>
        <w:ind w:left="1134"/>
      </w:pPr>
      <w:r w:rsidRPr="00D170A8">
        <w:lastRenderedPageBreak/>
        <w:t>S2 – Pretendenta iegūtais punktu skaits par piedāvājuma kvalitāti.</w:t>
      </w:r>
    </w:p>
    <w:p w14:paraId="4830A012" w14:textId="77777777" w:rsidR="0023399F" w:rsidRPr="00D170A8" w:rsidRDefault="0023399F" w:rsidP="0023399F">
      <w:pPr>
        <w:jc w:val="both"/>
      </w:pPr>
    </w:p>
    <w:p w14:paraId="0C79A45D" w14:textId="77777777" w:rsidR="0023399F" w:rsidRPr="00D170A8" w:rsidRDefault="0023399F" w:rsidP="00655933">
      <w:pPr>
        <w:spacing w:after="120"/>
        <w:ind w:left="709"/>
        <w:rPr>
          <w:lang w:bidi="lv-LV"/>
        </w:rPr>
      </w:pPr>
      <w:r w:rsidRPr="00D170A8">
        <w:rPr>
          <w:lang w:bidi="lv-LV"/>
        </w:rPr>
        <w:t xml:space="preserve">Saimnieciski visizdevīgākā piedāvājuma noteikšanā izmanto šādus kritērijus: </w:t>
      </w:r>
    </w:p>
    <w:tbl>
      <w:tblPr>
        <w:tblW w:w="933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1456"/>
        <w:gridCol w:w="5376"/>
        <w:gridCol w:w="1340"/>
      </w:tblGrid>
      <w:tr w:rsidR="0023399F" w:rsidRPr="00D170A8" w14:paraId="4CC7CFD1" w14:textId="77777777" w:rsidTr="00531F4D">
        <w:trPr>
          <w:trHeight w:val="587"/>
        </w:trPr>
        <w:tc>
          <w:tcPr>
            <w:tcW w:w="1158" w:type="dxa"/>
            <w:tcBorders>
              <w:top w:val="single" w:sz="4" w:space="0" w:color="auto"/>
              <w:left w:val="single" w:sz="4" w:space="0" w:color="auto"/>
              <w:bottom w:val="single" w:sz="4" w:space="0" w:color="auto"/>
              <w:right w:val="single" w:sz="4" w:space="0" w:color="auto"/>
            </w:tcBorders>
            <w:vAlign w:val="center"/>
            <w:hideMark/>
          </w:tcPr>
          <w:p w14:paraId="31A344C0" w14:textId="11EDBBFF" w:rsidR="0023399F" w:rsidRPr="00531F4D" w:rsidRDefault="00655933" w:rsidP="00655933">
            <w:pPr>
              <w:ind w:left="-195" w:right="-173"/>
              <w:jc w:val="center"/>
              <w:rPr>
                <w:b/>
                <w:sz w:val="22"/>
                <w:szCs w:val="22"/>
              </w:rPr>
            </w:pPr>
            <w:r w:rsidRPr="00531F4D">
              <w:rPr>
                <w:b/>
                <w:sz w:val="22"/>
                <w:szCs w:val="22"/>
              </w:rPr>
              <w:t>Kritērija apzīmējums</w:t>
            </w:r>
          </w:p>
        </w:tc>
        <w:tc>
          <w:tcPr>
            <w:tcW w:w="1456" w:type="dxa"/>
            <w:tcBorders>
              <w:top w:val="single" w:sz="4" w:space="0" w:color="auto"/>
              <w:left w:val="single" w:sz="4" w:space="0" w:color="auto"/>
              <w:bottom w:val="single" w:sz="4" w:space="0" w:color="000000" w:themeColor="text1"/>
              <w:right w:val="single" w:sz="4" w:space="0" w:color="auto"/>
            </w:tcBorders>
            <w:vAlign w:val="center"/>
            <w:hideMark/>
          </w:tcPr>
          <w:p w14:paraId="5F913FBB" w14:textId="77777777" w:rsidR="0023399F" w:rsidRPr="00531F4D" w:rsidRDefault="0023399F" w:rsidP="00655933">
            <w:pPr>
              <w:jc w:val="center"/>
              <w:rPr>
                <w:b/>
                <w:sz w:val="22"/>
                <w:szCs w:val="22"/>
              </w:rPr>
            </w:pPr>
            <w:r w:rsidRPr="00531F4D">
              <w:rPr>
                <w:b/>
                <w:sz w:val="22"/>
                <w:szCs w:val="22"/>
              </w:rPr>
              <w:t>Kritērijs</w:t>
            </w:r>
          </w:p>
        </w:tc>
        <w:tc>
          <w:tcPr>
            <w:tcW w:w="5376" w:type="dxa"/>
            <w:tcBorders>
              <w:top w:val="single" w:sz="4" w:space="0" w:color="auto"/>
              <w:left w:val="single" w:sz="4" w:space="0" w:color="auto"/>
              <w:bottom w:val="single" w:sz="4" w:space="0" w:color="auto"/>
              <w:right w:val="single" w:sz="4" w:space="0" w:color="auto"/>
            </w:tcBorders>
            <w:vAlign w:val="center"/>
            <w:hideMark/>
          </w:tcPr>
          <w:p w14:paraId="6246DBCC" w14:textId="77777777" w:rsidR="0023399F" w:rsidRPr="00531F4D" w:rsidRDefault="0023399F" w:rsidP="00655933">
            <w:pPr>
              <w:jc w:val="center"/>
              <w:rPr>
                <w:b/>
                <w:sz w:val="22"/>
                <w:szCs w:val="22"/>
              </w:rPr>
            </w:pPr>
            <w:r w:rsidRPr="00531F4D">
              <w:rPr>
                <w:b/>
                <w:sz w:val="22"/>
                <w:szCs w:val="22"/>
              </w:rPr>
              <w:t>Vērtēšanas aspekti</w:t>
            </w:r>
          </w:p>
        </w:tc>
        <w:tc>
          <w:tcPr>
            <w:tcW w:w="1340" w:type="dxa"/>
            <w:tcBorders>
              <w:top w:val="single" w:sz="4" w:space="0" w:color="auto"/>
              <w:left w:val="single" w:sz="4" w:space="0" w:color="auto"/>
              <w:bottom w:val="single" w:sz="4" w:space="0" w:color="auto"/>
              <w:right w:val="single" w:sz="4" w:space="0" w:color="auto"/>
            </w:tcBorders>
            <w:vAlign w:val="center"/>
            <w:hideMark/>
          </w:tcPr>
          <w:p w14:paraId="536B0C68" w14:textId="77777777" w:rsidR="0023399F" w:rsidRPr="00531F4D" w:rsidRDefault="0023399F" w:rsidP="00655933">
            <w:pPr>
              <w:ind w:left="-139" w:right="-113"/>
              <w:jc w:val="center"/>
              <w:rPr>
                <w:b/>
                <w:sz w:val="22"/>
                <w:szCs w:val="22"/>
              </w:rPr>
            </w:pPr>
            <w:r w:rsidRPr="00531F4D">
              <w:rPr>
                <w:b/>
                <w:sz w:val="22"/>
                <w:szCs w:val="22"/>
              </w:rPr>
              <w:t>Maksimālais punktu skaits</w:t>
            </w:r>
          </w:p>
        </w:tc>
      </w:tr>
      <w:tr w:rsidR="0023399F" w:rsidRPr="00D170A8" w14:paraId="09609B41" w14:textId="77777777" w:rsidTr="00531F4D">
        <w:trPr>
          <w:trHeight w:val="131"/>
        </w:trPr>
        <w:tc>
          <w:tcPr>
            <w:tcW w:w="1158" w:type="dxa"/>
            <w:tcBorders>
              <w:top w:val="single" w:sz="4" w:space="0" w:color="auto"/>
              <w:left w:val="single" w:sz="4" w:space="0" w:color="auto"/>
              <w:bottom w:val="single" w:sz="4" w:space="0" w:color="auto"/>
              <w:right w:val="single" w:sz="4" w:space="0" w:color="auto"/>
            </w:tcBorders>
            <w:hideMark/>
          </w:tcPr>
          <w:p w14:paraId="287C5D31" w14:textId="77777777" w:rsidR="0023399F" w:rsidRPr="00D170A8" w:rsidRDefault="0023399F" w:rsidP="00655933">
            <w:pPr>
              <w:jc w:val="center"/>
            </w:pPr>
            <w:r w:rsidRPr="00D170A8">
              <w:t>S1</w:t>
            </w:r>
          </w:p>
        </w:tc>
        <w:tc>
          <w:tcPr>
            <w:tcW w:w="1456" w:type="dxa"/>
            <w:tcBorders>
              <w:top w:val="single" w:sz="4" w:space="0" w:color="auto"/>
              <w:left w:val="single" w:sz="4" w:space="0" w:color="auto"/>
              <w:bottom w:val="single" w:sz="4" w:space="0" w:color="000000" w:themeColor="text1"/>
              <w:right w:val="single" w:sz="4" w:space="0" w:color="auto"/>
            </w:tcBorders>
            <w:hideMark/>
          </w:tcPr>
          <w:p w14:paraId="460FF997" w14:textId="77777777" w:rsidR="0023399F" w:rsidRPr="00D170A8" w:rsidRDefault="0023399F">
            <w:r w:rsidRPr="00D170A8">
              <w:t xml:space="preserve">Cena </w:t>
            </w:r>
          </w:p>
        </w:tc>
        <w:tc>
          <w:tcPr>
            <w:tcW w:w="5376" w:type="dxa"/>
            <w:tcBorders>
              <w:top w:val="single" w:sz="4" w:space="0" w:color="auto"/>
              <w:left w:val="single" w:sz="4" w:space="0" w:color="auto"/>
              <w:bottom w:val="single" w:sz="4" w:space="0" w:color="auto"/>
              <w:right w:val="single" w:sz="4" w:space="0" w:color="auto"/>
            </w:tcBorders>
            <w:hideMark/>
          </w:tcPr>
          <w:p w14:paraId="6DE6F90F" w14:textId="77777777" w:rsidR="0023399F" w:rsidRPr="00BE3DDD" w:rsidRDefault="0023399F">
            <w:pPr>
              <w:jc w:val="both"/>
              <w:rPr>
                <w:b/>
              </w:rPr>
            </w:pPr>
            <w:r w:rsidRPr="00D170A8">
              <w:rPr>
                <w:b/>
              </w:rPr>
              <w:t>S1 = [(</w:t>
            </w:r>
            <w:proofErr w:type="spellStart"/>
            <w:r w:rsidRPr="00D170A8">
              <w:rPr>
                <w:b/>
              </w:rPr>
              <w:t>C</w:t>
            </w:r>
            <w:r w:rsidRPr="00D170A8">
              <w:rPr>
                <w:b/>
                <w:vertAlign w:val="subscript"/>
              </w:rPr>
              <w:t>x</w:t>
            </w:r>
            <w:proofErr w:type="spellEnd"/>
            <w:r w:rsidRPr="00D170A8">
              <w:rPr>
                <w:b/>
              </w:rPr>
              <w:t xml:space="preserve"> / </w:t>
            </w:r>
            <w:proofErr w:type="spellStart"/>
            <w:r w:rsidRPr="00BE3DDD">
              <w:rPr>
                <w:b/>
              </w:rPr>
              <w:t>C</w:t>
            </w:r>
            <w:r w:rsidRPr="00BE3DDD">
              <w:rPr>
                <w:b/>
                <w:vertAlign w:val="subscript"/>
              </w:rPr>
              <w:t>y</w:t>
            </w:r>
            <w:proofErr w:type="spellEnd"/>
            <w:r w:rsidRPr="00BE3DDD">
              <w:rPr>
                <w:b/>
              </w:rPr>
              <w:t>) × 0,8 + (</w:t>
            </w:r>
            <w:proofErr w:type="spellStart"/>
            <w:r w:rsidRPr="00BE3DDD">
              <w:rPr>
                <w:b/>
              </w:rPr>
              <w:t>C</w:t>
            </w:r>
            <w:r w:rsidRPr="00BE3DDD">
              <w:rPr>
                <w:b/>
                <w:vertAlign w:val="subscript"/>
              </w:rPr>
              <w:t>a</w:t>
            </w:r>
            <w:proofErr w:type="spellEnd"/>
            <w:r w:rsidRPr="00BE3DDD">
              <w:rPr>
                <w:b/>
                <w:vertAlign w:val="subscript"/>
              </w:rPr>
              <w:t xml:space="preserve"> </w:t>
            </w:r>
            <w:r w:rsidRPr="00BE3DDD">
              <w:rPr>
                <w:b/>
              </w:rPr>
              <w:t xml:space="preserve">/ </w:t>
            </w:r>
            <w:proofErr w:type="spellStart"/>
            <w:r w:rsidRPr="00BE3DDD">
              <w:rPr>
                <w:b/>
              </w:rPr>
              <w:t>C</w:t>
            </w:r>
            <w:r w:rsidRPr="00BE3DDD">
              <w:rPr>
                <w:b/>
                <w:vertAlign w:val="subscript"/>
              </w:rPr>
              <w:t>b</w:t>
            </w:r>
            <w:proofErr w:type="spellEnd"/>
            <w:r w:rsidRPr="00BE3DDD">
              <w:rPr>
                <w:b/>
              </w:rPr>
              <w:t>) × 0,2] × 40</w:t>
            </w:r>
          </w:p>
          <w:p w14:paraId="50EDA12B" w14:textId="7B5D3344" w:rsidR="0023399F" w:rsidRPr="00BE3DDD" w:rsidRDefault="0023399F">
            <w:pPr>
              <w:jc w:val="both"/>
            </w:pPr>
            <w:proofErr w:type="spellStart"/>
            <w:r w:rsidRPr="00BE3DDD">
              <w:t>C</w:t>
            </w:r>
            <w:r w:rsidRPr="00BE3DDD">
              <w:rPr>
                <w:vertAlign w:val="subscript"/>
              </w:rPr>
              <w:t>x</w:t>
            </w:r>
            <w:proofErr w:type="spellEnd"/>
            <w:r w:rsidRPr="00BE3DDD">
              <w:t xml:space="preserve"> – </w:t>
            </w:r>
            <w:r w:rsidR="00A20E0F" w:rsidRPr="00BE3DDD">
              <w:t>zemākā finanšu piedāvājuma ailē „</w:t>
            </w:r>
            <w:r w:rsidR="00A20E0F" w:rsidRPr="00BE3DDD">
              <w:rPr>
                <w:rFonts w:eastAsia="Times New Roman"/>
                <w:b/>
                <w:bCs/>
                <w:color w:val="000000"/>
                <w:lang w:eastAsia="lv-LV"/>
              </w:rPr>
              <w:t xml:space="preserve">Kopā, </w:t>
            </w:r>
            <w:r w:rsidR="00A20E0F" w:rsidRPr="00BE3DDD">
              <w:rPr>
                <w:rFonts w:eastAsia="Times New Roman"/>
                <w:b/>
                <w:bCs/>
                <w:i/>
                <w:iCs/>
                <w:color w:val="000000"/>
                <w:lang w:eastAsia="lv-LV"/>
              </w:rPr>
              <w:t>EUR bez PVN</w:t>
            </w:r>
            <w:r w:rsidR="00A20E0F" w:rsidRPr="00BE3DDD">
              <w:rPr>
                <w:rFonts w:eastAsia="Times New Roman"/>
                <w:b/>
                <w:bCs/>
                <w:color w:val="000000"/>
                <w:lang w:eastAsia="lv-LV"/>
              </w:rPr>
              <w:t xml:space="preserve"> (</w:t>
            </w:r>
            <w:proofErr w:type="spellStart"/>
            <w:r w:rsidR="00A20E0F" w:rsidRPr="00BE3DDD">
              <w:rPr>
                <w:rFonts w:eastAsia="Times New Roman"/>
                <w:b/>
                <w:bCs/>
                <w:color w:val="000000"/>
                <w:lang w:eastAsia="lv-LV"/>
              </w:rPr>
              <w:t>C</w:t>
            </w:r>
            <w:r w:rsidR="00A20E0F" w:rsidRPr="00BE3DDD">
              <w:rPr>
                <w:rFonts w:eastAsia="Times New Roman"/>
                <w:b/>
                <w:bCs/>
                <w:color w:val="000000"/>
                <w:vertAlign w:val="subscript"/>
                <w:lang w:eastAsia="lv-LV"/>
              </w:rPr>
              <w:t>y</w:t>
            </w:r>
            <w:proofErr w:type="spellEnd"/>
            <w:r w:rsidR="00A20E0F" w:rsidRPr="00BE3DDD">
              <w:rPr>
                <w:rFonts w:eastAsia="Times New Roman"/>
                <w:b/>
                <w:bCs/>
                <w:color w:val="000000"/>
                <w:lang w:eastAsia="lv-LV"/>
              </w:rPr>
              <w:t>):</w:t>
            </w:r>
            <w:r w:rsidR="00A20E0F" w:rsidRPr="00BE3DDD">
              <w:t>” norādītā kopējā summa starp Pretendentiem</w:t>
            </w:r>
            <w:r w:rsidRPr="00BE3DDD">
              <w:t xml:space="preserve">, </w:t>
            </w:r>
            <w:r w:rsidR="00A84901" w:rsidRPr="00A84901">
              <w:t>kuru piedāvājumi atzīti par atbilstošiem visos vērtēšanas posmo</w:t>
            </w:r>
            <w:r w:rsidR="00A84901">
              <w:t>s</w:t>
            </w:r>
            <w:r w:rsidRPr="00BE3DDD">
              <w:t>, EUR bez PVN;</w:t>
            </w:r>
          </w:p>
          <w:p w14:paraId="474CDE0A" w14:textId="5DC64CAD" w:rsidR="0023399F" w:rsidRPr="00BE3DDD" w:rsidRDefault="0023399F">
            <w:pPr>
              <w:jc w:val="both"/>
            </w:pPr>
            <w:proofErr w:type="spellStart"/>
            <w:r w:rsidRPr="00BE3DDD">
              <w:t>C</w:t>
            </w:r>
            <w:r w:rsidRPr="00BE3DDD">
              <w:rPr>
                <w:vertAlign w:val="subscript"/>
              </w:rPr>
              <w:t>y</w:t>
            </w:r>
            <w:proofErr w:type="spellEnd"/>
            <w:r w:rsidRPr="00BE3DDD">
              <w:t xml:space="preserve"> – </w:t>
            </w:r>
            <w:r w:rsidR="00A20E0F" w:rsidRPr="00BE3DDD">
              <w:t>Pretendenta finanšu piedāvājuma ailē „</w:t>
            </w:r>
            <w:r w:rsidR="00A20E0F" w:rsidRPr="00BE3DDD">
              <w:rPr>
                <w:rFonts w:eastAsia="Times New Roman"/>
                <w:b/>
                <w:bCs/>
                <w:color w:val="000000"/>
                <w:lang w:eastAsia="lv-LV"/>
              </w:rPr>
              <w:t xml:space="preserve">Kopā, </w:t>
            </w:r>
            <w:r w:rsidR="00A20E0F" w:rsidRPr="00BE3DDD">
              <w:rPr>
                <w:rFonts w:eastAsia="Times New Roman"/>
                <w:b/>
                <w:bCs/>
                <w:i/>
                <w:iCs/>
                <w:color w:val="000000"/>
                <w:lang w:eastAsia="lv-LV"/>
              </w:rPr>
              <w:t>EUR bez PVN</w:t>
            </w:r>
            <w:r w:rsidR="00A20E0F" w:rsidRPr="00BE3DDD">
              <w:rPr>
                <w:rFonts w:eastAsia="Times New Roman"/>
                <w:b/>
                <w:bCs/>
                <w:color w:val="000000"/>
                <w:lang w:eastAsia="lv-LV"/>
              </w:rPr>
              <w:t xml:space="preserve"> (</w:t>
            </w:r>
            <w:proofErr w:type="spellStart"/>
            <w:r w:rsidR="00A20E0F" w:rsidRPr="00BE3DDD">
              <w:rPr>
                <w:rFonts w:eastAsia="Times New Roman"/>
                <w:b/>
                <w:bCs/>
                <w:color w:val="000000"/>
                <w:lang w:eastAsia="lv-LV"/>
              </w:rPr>
              <w:t>C</w:t>
            </w:r>
            <w:r w:rsidR="00A20E0F" w:rsidRPr="00BE3DDD">
              <w:rPr>
                <w:rFonts w:eastAsia="Times New Roman"/>
                <w:b/>
                <w:bCs/>
                <w:color w:val="000000"/>
                <w:vertAlign w:val="subscript"/>
                <w:lang w:eastAsia="lv-LV"/>
              </w:rPr>
              <w:t>y</w:t>
            </w:r>
            <w:proofErr w:type="spellEnd"/>
            <w:r w:rsidR="00A20E0F" w:rsidRPr="00BE3DDD">
              <w:rPr>
                <w:rFonts w:eastAsia="Times New Roman"/>
                <w:b/>
                <w:bCs/>
                <w:color w:val="000000"/>
                <w:lang w:eastAsia="lv-LV"/>
              </w:rPr>
              <w:t>):</w:t>
            </w:r>
            <w:r w:rsidR="00A20E0F" w:rsidRPr="00BE3DDD">
              <w:rPr>
                <w:bCs/>
              </w:rPr>
              <w:t>”</w:t>
            </w:r>
            <w:r w:rsidR="00A20E0F" w:rsidRPr="00BE3DDD">
              <w:t xml:space="preserve"> norādītā </w:t>
            </w:r>
            <w:r w:rsidR="00A20E0F" w:rsidRPr="00BE3DDD">
              <w:rPr>
                <w:rFonts w:eastAsia="Times New Roman"/>
              </w:rPr>
              <w:t xml:space="preserve">kopējā </w:t>
            </w:r>
            <w:r w:rsidR="00A20E0F" w:rsidRPr="00BE3DDD">
              <w:t>summa</w:t>
            </w:r>
            <w:r w:rsidRPr="00BE3DDD">
              <w:t>;</w:t>
            </w:r>
          </w:p>
          <w:p w14:paraId="6AEF034A" w14:textId="67D02B76" w:rsidR="0023399F" w:rsidRPr="00D170A8" w:rsidRDefault="0023399F">
            <w:pPr>
              <w:jc w:val="both"/>
            </w:pPr>
            <w:proofErr w:type="spellStart"/>
            <w:r w:rsidRPr="00BE3DDD">
              <w:t>C</w:t>
            </w:r>
            <w:r w:rsidRPr="00BE3DDD">
              <w:rPr>
                <w:vertAlign w:val="subscript"/>
              </w:rPr>
              <w:t>a</w:t>
            </w:r>
            <w:proofErr w:type="spellEnd"/>
            <w:r w:rsidRPr="00BE3DDD">
              <w:rPr>
                <w:vertAlign w:val="subscript"/>
              </w:rPr>
              <w:t xml:space="preserve"> </w:t>
            </w:r>
            <w:r w:rsidRPr="00BE3DDD">
              <w:t>– zemākā piedāvātā krīzes komunikācijas nodrošināšanas vienas stundas</w:t>
            </w:r>
            <w:r w:rsidRPr="00D170A8">
              <w:t xml:space="preserve"> cena starp Pretendentiem, </w:t>
            </w:r>
            <w:r w:rsidR="00A84901">
              <w:t>kuru piedāvājumi atzīti par atbilstošiem visos vērtēšanas posmo</w:t>
            </w:r>
            <w:r w:rsidRPr="00D170A8">
              <w:t>s, EUR bez PVN;</w:t>
            </w:r>
          </w:p>
          <w:p w14:paraId="6E5E3008" w14:textId="77777777" w:rsidR="0023399F" w:rsidRPr="00D170A8" w:rsidRDefault="0023399F">
            <w:pPr>
              <w:jc w:val="both"/>
            </w:pPr>
            <w:proofErr w:type="spellStart"/>
            <w:r w:rsidRPr="00D170A8">
              <w:t>C</w:t>
            </w:r>
            <w:r w:rsidRPr="00D170A8">
              <w:rPr>
                <w:vertAlign w:val="subscript"/>
              </w:rPr>
              <w:t>b</w:t>
            </w:r>
            <w:proofErr w:type="spellEnd"/>
            <w:r w:rsidRPr="00D170A8">
              <w:t xml:space="preserve"> – Pretendenta piedāvātā krīzes komunikācijas nodrošināšanas vienas stundas cena, EUR bez PVN.</w:t>
            </w:r>
          </w:p>
        </w:tc>
        <w:tc>
          <w:tcPr>
            <w:tcW w:w="1340" w:type="dxa"/>
            <w:tcBorders>
              <w:top w:val="single" w:sz="4" w:space="0" w:color="auto"/>
              <w:left w:val="single" w:sz="4" w:space="0" w:color="auto"/>
              <w:bottom w:val="single" w:sz="4" w:space="0" w:color="auto"/>
              <w:right w:val="single" w:sz="4" w:space="0" w:color="auto"/>
            </w:tcBorders>
            <w:hideMark/>
          </w:tcPr>
          <w:p w14:paraId="2E659061" w14:textId="77777777" w:rsidR="0023399F" w:rsidRPr="00D170A8" w:rsidRDefault="0023399F">
            <w:pPr>
              <w:jc w:val="center"/>
            </w:pPr>
            <w:r w:rsidRPr="00D170A8">
              <w:t>40</w:t>
            </w:r>
          </w:p>
        </w:tc>
      </w:tr>
      <w:tr w:rsidR="0023399F" w:rsidRPr="00D170A8" w14:paraId="0F199570" w14:textId="77777777" w:rsidTr="00531F4D">
        <w:tc>
          <w:tcPr>
            <w:tcW w:w="1158" w:type="dxa"/>
            <w:tcBorders>
              <w:top w:val="single" w:sz="4" w:space="0" w:color="auto"/>
              <w:left w:val="single" w:sz="4" w:space="0" w:color="auto"/>
              <w:bottom w:val="single" w:sz="4" w:space="0" w:color="auto"/>
              <w:right w:val="single" w:sz="4" w:space="0" w:color="auto"/>
            </w:tcBorders>
            <w:hideMark/>
          </w:tcPr>
          <w:p w14:paraId="5A30C110" w14:textId="77777777" w:rsidR="0023399F" w:rsidRPr="00D170A8" w:rsidRDefault="0023399F" w:rsidP="00655933">
            <w:pPr>
              <w:jc w:val="center"/>
            </w:pPr>
            <w:r w:rsidRPr="00D170A8">
              <w:t>S2</w:t>
            </w:r>
          </w:p>
        </w:tc>
        <w:tc>
          <w:tcPr>
            <w:tcW w:w="1456" w:type="dxa"/>
            <w:tcBorders>
              <w:top w:val="single" w:sz="4" w:space="0" w:color="auto"/>
              <w:left w:val="single" w:sz="4" w:space="0" w:color="auto"/>
              <w:bottom w:val="single" w:sz="4" w:space="0" w:color="auto"/>
              <w:right w:val="single" w:sz="4" w:space="0" w:color="auto"/>
            </w:tcBorders>
            <w:hideMark/>
          </w:tcPr>
          <w:p w14:paraId="1B6B6259" w14:textId="77777777" w:rsidR="0023399F" w:rsidRPr="00D170A8" w:rsidRDefault="0023399F">
            <w:r w:rsidRPr="00D170A8">
              <w:t>Piedāvājuma kvalitāte</w:t>
            </w:r>
          </w:p>
        </w:tc>
        <w:tc>
          <w:tcPr>
            <w:tcW w:w="5376" w:type="dxa"/>
            <w:tcBorders>
              <w:top w:val="single" w:sz="4" w:space="0" w:color="auto"/>
              <w:left w:val="single" w:sz="4" w:space="0" w:color="auto"/>
              <w:bottom w:val="single" w:sz="4" w:space="0" w:color="auto"/>
              <w:right w:val="single" w:sz="4" w:space="0" w:color="auto"/>
            </w:tcBorders>
          </w:tcPr>
          <w:p w14:paraId="01A8BA84" w14:textId="45893C85" w:rsidR="0023399F" w:rsidRPr="00D170A8" w:rsidRDefault="0023399F">
            <w:pPr>
              <w:jc w:val="both"/>
            </w:pPr>
            <w:r w:rsidRPr="00D170A8">
              <w:rPr>
                <w:b/>
              </w:rPr>
              <w:t>S2 =</w:t>
            </w:r>
            <w:r w:rsidRPr="00D170A8">
              <w:t xml:space="preserve"> (</w:t>
            </w:r>
            <w:proofErr w:type="spellStart"/>
            <w:r w:rsidRPr="00D170A8">
              <w:rPr>
                <w:b/>
              </w:rPr>
              <w:t>K</w:t>
            </w:r>
            <w:r w:rsidRPr="00D170A8">
              <w:rPr>
                <w:b/>
                <w:vertAlign w:val="subscript"/>
              </w:rPr>
              <w:t>x</w:t>
            </w:r>
            <w:proofErr w:type="spellEnd"/>
            <w:r w:rsidRPr="00D170A8">
              <w:rPr>
                <w:b/>
                <w:bCs/>
                <w:vertAlign w:val="subscript"/>
              </w:rPr>
              <w:t xml:space="preserve"> </w:t>
            </w:r>
            <w:r w:rsidRPr="00D170A8">
              <w:rPr>
                <w:b/>
                <w:bCs/>
              </w:rPr>
              <w:t xml:space="preserve">/ </w:t>
            </w:r>
            <w:proofErr w:type="spellStart"/>
            <w:r w:rsidRPr="00D170A8">
              <w:rPr>
                <w:b/>
                <w:bCs/>
              </w:rPr>
              <w:t>K</w:t>
            </w:r>
            <w:r w:rsidRPr="00D170A8">
              <w:rPr>
                <w:b/>
                <w:bCs/>
                <w:vertAlign w:val="subscript"/>
              </w:rPr>
              <w:t>y</w:t>
            </w:r>
            <w:proofErr w:type="spellEnd"/>
            <w:r w:rsidRPr="00D170A8">
              <w:rPr>
                <w:b/>
                <w:bCs/>
              </w:rPr>
              <w:t xml:space="preserve">) </w:t>
            </w:r>
            <w:r w:rsidRPr="00D170A8">
              <w:rPr>
                <w:b/>
              </w:rPr>
              <w:t>× 60</w:t>
            </w:r>
            <w:r w:rsidRPr="00D170A8">
              <w:rPr>
                <w:b/>
                <w:bCs/>
              </w:rPr>
              <w:t xml:space="preserve"> </w:t>
            </w:r>
            <w:r w:rsidRPr="00D170A8">
              <w:t>, kur</w:t>
            </w:r>
          </w:p>
          <w:p w14:paraId="410806B0" w14:textId="77777777" w:rsidR="0023399F" w:rsidRPr="00D170A8" w:rsidRDefault="0023399F">
            <w:pPr>
              <w:jc w:val="both"/>
            </w:pPr>
            <w:proofErr w:type="spellStart"/>
            <w:r w:rsidRPr="00D170A8">
              <w:t>K</w:t>
            </w:r>
            <w:r w:rsidRPr="00D170A8">
              <w:rPr>
                <w:vertAlign w:val="subscript"/>
              </w:rPr>
              <w:t>x</w:t>
            </w:r>
            <w:proofErr w:type="spellEnd"/>
            <w:r w:rsidRPr="00D170A8">
              <w:t xml:space="preserve"> – Komisijas vidējais kvalitātes kritēriju vērtējums par Pretendenta tehnisko piedāvājumu (punkti);</w:t>
            </w:r>
          </w:p>
          <w:p w14:paraId="6BF55245" w14:textId="4DBF09F4" w:rsidR="0023399F" w:rsidRPr="00D170A8" w:rsidRDefault="0023399F">
            <w:pPr>
              <w:jc w:val="both"/>
            </w:pPr>
            <w:proofErr w:type="spellStart"/>
            <w:r w:rsidRPr="00D170A8">
              <w:t>K</w:t>
            </w:r>
            <w:r w:rsidRPr="00D170A8">
              <w:rPr>
                <w:vertAlign w:val="subscript"/>
              </w:rPr>
              <w:t>y</w:t>
            </w:r>
            <w:proofErr w:type="spellEnd"/>
            <w:r w:rsidRPr="00D170A8">
              <w:t xml:space="preserve"> – augstākais Komisijas vidējais kvalitātes kritēriju vērtējums par tehnisko piedāvājumu starp Pretendentiem, </w:t>
            </w:r>
            <w:r w:rsidR="00A84901">
              <w:t>kuru piedāvājumi atzīti par atbilstošiem visos vērtēšanas posmos</w:t>
            </w:r>
            <w:r w:rsidR="00A84901" w:rsidRPr="00D170A8">
              <w:t xml:space="preserve"> </w:t>
            </w:r>
            <w:r w:rsidRPr="00D170A8">
              <w:t>(punkti).</w:t>
            </w:r>
          </w:p>
          <w:p w14:paraId="3D621F8C" w14:textId="77777777" w:rsidR="0023399F" w:rsidRPr="00D170A8" w:rsidRDefault="0023399F">
            <w:pPr>
              <w:jc w:val="both"/>
            </w:pPr>
            <w:r w:rsidRPr="00D170A8">
              <w:t>Katrs Komisijas loceklis vērtē Pretendenta tehnisko piedāvājumu, piešķirot punktus katram vērtējamam kritērijam (S2 kritēriji no 1 līdz 4). Vērtējums tiek iegūts, saskaitot katra Komisijas locekļa piešķirtos punktus visos vērtējamajos kritērijos un iegūstot katra Komisijas locekļa kopējo punktu skaitu, kas tiek saskaitīti un dalīti ar Komisijas locekļu, kuri piedalās vērtēšanā, skaitu (vidējais kvalitātes kritēriju vērtējums par Pretendenta tehnisko piedāvājumu). Maksimālais piešķirto punktu skaits vienam tehniskajam piedāvājumam ir 60 (sešdesmit) punkti.</w:t>
            </w:r>
          </w:p>
          <w:p w14:paraId="786108B6" w14:textId="10AB214F" w:rsidR="0023399F" w:rsidRPr="00D170A8" w:rsidRDefault="0023399F">
            <w:pPr>
              <w:jc w:val="both"/>
            </w:pPr>
            <w:r w:rsidRPr="00D170A8">
              <w:t xml:space="preserve">Ja vidējais kvalitātes kritēriju vērtējums par Pretendenta tehnisko piedāvājumu ir zemāks par </w:t>
            </w:r>
            <w:r w:rsidR="00F909FC" w:rsidRPr="00D170A8">
              <w:t>3</w:t>
            </w:r>
            <w:r w:rsidRPr="00D170A8">
              <w:t>0 (</w:t>
            </w:r>
            <w:r w:rsidR="00F909FC" w:rsidRPr="00D170A8">
              <w:t>trīs</w:t>
            </w:r>
            <w:r w:rsidRPr="00D170A8">
              <w:t>desmit) punktiem, Pretendenta piedāvājums tiek atzīts par nekvalitatīvu, Pretendents tiek izslēgts no turpmākas dalības Iepirkumā un uz to neattiecina tālākajos Nolikuma punktos noteikto.</w:t>
            </w:r>
          </w:p>
        </w:tc>
        <w:tc>
          <w:tcPr>
            <w:tcW w:w="1340" w:type="dxa"/>
            <w:tcBorders>
              <w:top w:val="single" w:sz="4" w:space="0" w:color="auto"/>
              <w:left w:val="single" w:sz="4" w:space="0" w:color="auto"/>
              <w:bottom w:val="single" w:sz="4" w:space="0" w:color="auto"/>
              <w:right w:val="single" w:sz="4" w:space="0" w:color="auto"/>
            </w:tcBorders>
            <w:hideMark/>
          </w:tcPr>
          <w:p w14:paraId="3D981991" w14:textId="77777777" w:rsidR="0023399F" w:rsidRPr="00D170A8" w:rsidRDefault="0023399F">
            <w:pPr>
              <w:jc w:val="center"/>
            </w:pPr>
            <w:r w:rsidRPr="00D170A8">
              <w:t>60</w:t>
            </w:r>
          </w:p>
        </w:tc>
      </w:tr>
    </w:tbl>
    <w:p w14:paraId="05691855" w14:textId="77777777" w:rsidR="00531F4D" w:rsidRDefault="00531F4D" w:rsidP="00B1215F">
      <w:pPr>
        <w:ind w:right="-144"/>
        <w:jc w:val="both"/>
        <w:rPr>
          <w:i/>
        </w:rPr>
      </w:pPr>
    </w:p>
    <w:p w14:paraId="6386A148" w14:textId="2992F260" w:rsidR="0023399F" w:rsidRPr="00D170A8" w:rsidRDefault="0023399F" w:rsidP="00B1215F">
      <w:pPr>
        <w:ind w:right="-144"/>
        <w:jc w:val="both"/>
        <w:rPr>
          <w:i/>
        </w:rPr>
      </w:pPr>
      <w:r w:rsidRPr="00D170A8">
        <w:rPr>
          <w:i/>
        </w:rPr>
        <w:t>Visi saimnieciskā izdevīguma noteikšanas aprēķini tiek veikti līdz divām decimālzīmēm aiz komata</w:t>
      </w:r>
      <w:r w:rsidR="00655933" w:rsidRPr="00D170A8">
        <w:rPr>
          <w:i/>
        </w:rPr>
        <w:t> </w:t>
      </w:r>
      <w:r w:rsidRPr="00D170A8">
        <w:rPr>
          <w:i/>
        </w:rPr>
        <w:t xml:space="preserve">– nepieciešamības gadījumā izmantojot arī matemātisko noapaļošanu. </w:t>
      </w:r>
    </w:p>
    <w:p w14:paraId="31EC4D2E" w14:textId="77777777" w:rsidR="00B1215F" w:rsidRPr="00D170A8" w:rsidRDefault="00B1215F" w:rsidP="00655933">
      <w:pPr>
        <w:ind w:left="142" w:right="-144"/>
        <w:jc w:val="both"/>
        <w:rPr>
          <w:iCs/>
        </w:rPr>
      </w:pPr>
    </w:p>
    <w:p w14:paraId="3EE63ED1" w14:textId="77777777" w:rsidR="0023399F" w:rsidRPr="00D170A8" w:rsidRDefault="0023399F" w:rsidP="0023399F">
      <w:r w:rsidRPr="00D170A8">
        <w:t xml:space="preserve">Matemātiskā noapaļošana līdz divām decimālzīmēm aiz komata S1 kritērija aprēķinos tiek veikta pēc šādu matemātisko darbību izpildes: </w:t>
      </w:r>
    </w:p>
    <w:p w14:paraId="2204B4D7" w14:textId="77777777" w:rsidR="0023399F" w:rsidRPr="00D170A8" w:rsidRDefault="0023399F" w:rsidP="00655933">
      <w:pPr>
        <w:numPr>
          <w:ilvl w:val="0"/>
          <w:numId w:val="60"/>
        </w:numPr>
        <w:ind w:left="1434" w:hanging="357"/>
        <w:rPr>
          <w:iCs/>
          <w:lang w:bidi="lv-LV"/>
        </w:rPr>
      </w:pPr>
      <w:r w:rsidRPr="00D170A8">
        <w:rPr>
          <w:bCs/>
          <w:lang w:bidi="lv-LV"/>
        </w:rPr>
        <w:t>(</w:t>
      </w:r>
      <w:proofErr w:type="spellStart"/>
      <w:r w:rsidRPr="00D170A8">
        <w:rPr>
          <w:bCs/>
          <w:lang w:bidi="lv-LV"/>
        </w:rPr>
        <w:t>C</w:t>
      </w:r>
      <w:r w:rsidRPr="00D170A8">
        <w:rPr>
          <w:bCs/>
          <w:vertAlign w:val="subscript"/>
          <w:lang w:bidi="lv-LV"/>
        </w:rPr>
        <w:t>x</w:t>
      </w:r>
      <w:proofErr w:type="spellEnd"/>
      <w:r w:rsidRPr="00D170A8">
        <w:rPr>
          <w:bCs/>
          <w:lang w:bidi="lv-LV"/>
        </w:rPr>
        <w:t xml:space="preserve">/ </w:t>
      </w:r>
      <w:proofErr w:type="spellStart"/>
      <w:r w:rsidRPr="00D170A8">
        <w:rPr>
          <w:bCs/>
          <w:lang w:bidi="lv-LV"/>
        </w:rPr>
        <w:t>C</w:t>
      </w:r>
      <w:r w:rsidRPr="00D170A8">
        <w:rPr>
          <w:bCs/>
          <w:vertAlign w:val="subscript"/>
          <w:lang w:bidi="lv-LV"/>
        </w:rPr>
        <w:t>y</w:t>
      </w:r>
      <w:proofErr w:type="spellEnd"/>
      <w:r w:rsidRPr="00D170A8">
        <w:rPr>
          <w:bCs/>
          <w:lang w:bidi="lv-LV"/>
        </w:rPr>
        <w:t>) × 0,8;</w:t>
      </w:r>
    </w:p>
    <w:p w14:paraId="299A5893" w14:textId="77777777" w:rsidR="0023399F" w:rsidRPr="00D170A8" w:rsidRDefault="0023399F" w:rsidP="00655933">
      <w:pPr>
        <w:numPr>
          <w:ilvl w:val="0"/>
          <w:numId w:val="60"/>
        </w:numPr>
        <w:ind w:left="1434" w:hanging="357"/>
        <w:rPr>
          <w:iCs/>
          <w:lang w:bidi="lv-LV"/>
        </w:rPr>
      </w:pPr>
      <w:r w:rsidRPr="00D170A8">
        <w:rPr>
          <w:bCs/>
          <w:lang w:bidi="lv-LV"/>
        </w:rPr>
        <w:t>(</w:t>
      </w:r>
      <w:proofErr w:type="spellStart"/>
      <w:r w:rsidRPr="00D170A8">
        <w:rPr>
          <w:bCs/>
          <w:lang w:bidi="lv-LV"/>
        </w:rPr>
        <w:t>C</w:t>
      </w:r>
      <w:r w:rsidRPr="00D170A8">
        <w:rPr>
          <w:bCs/>
          <w:vertAlign w:val="subscript"/>
          <w:lang w:bidi="lv-LV"/>
        </w:rPr>
        <w:t>a</w:t>
      </w:r>
      <w:proofErr w:type="spellEnd"/>
      <w:r w:rsidRPr="00D170A8">
        <w:rPr>
          <w:bCs/>
          <w:vertAlign w:val="subscript"/>
          <w:lang w:bidi="lv-LV"/>
        </w:rPr>
        <w:t xml:space="preserve"> </w:t>
      </w:r>
      <w:r w:rsidRPr="00D170A8">
        <w:rPr>
          <w:bCs/>
          <w:lang w:bidi="lv-LV"/>
        </w:rPr>
        <w:t xml:space="preserve">/ </w:t>
      </w:r>
      <w:proofErr w:type="spellStart"/>
      <w:r w:rsidRPr="00D170A8">
        <w:rPr>
          <w:bCs/>
          <w:lang w:bidi="lv-LV"/>
        </w:rPr>
        <w:t>C</w:t>
      </w:r>
      <w:r w:rsidRPr="00D170A8">
        <w:rPr>
          <w:bCs/>
          <w:vertAlign w:val="subscript"/>
          <w:lang w:bidi="lv-LV"/>
        </w:rPr>
        <w:t>b</w:t>
      </w:r>
      <w:proofErr w:type="spellEnd"/>
      <w:r w:rsidRPr="00D170A8">
        <w:rPr>
          <w:bCs/>
          <w:lang w:bidi="lv-LV"/>
        </w:rPr>
        <w:t>) × 0,2;</w:t>
      </w:r>
    </w:p>
    <w:p w14:paraId="2144C949" w14:textId="50B0BF69" w:rsidR="0023399F" w:rsidRPr="00D170A8" w:rsidRDefault="0023399F" w:rsidP="00B1215F">
      <w:pPr>
        <w:numPr>
          <w:ilvl w:val="0"/>
          <w:numId w:val="60"/>
        </w:numPr>
        <w:spacing w:after="120"/>
        <w:ind w:left="1434" w:hanging="357"/>
        <w:rPr>
          <w:iCs/>
          <w:lang w:bidi="lv-LV"/>
        </w:rPr>
      </w:pPr>
      <w:r w:rsidRPr="00D170A8">
        <w:rPr>
          <w:bCs/>
          <w:lang w:bidi="lv-LV"/>
        </w:rPr>
        <w:t>[(</w:t>
      </w:r>
      <w:proofErr w:type="spellStart"/>
      <w:r w:rsidRPr="00D170A8">
        <w:rPr>
          <w:bCs/>
          <w:lang w:bidi="lv-LV"/>
        </w:rPr>
        <w:t>C</w:t>
      </w:r>
      <w:r w:rsidRPr="00D170A8">
        <w:rPr>
          <w:bCs/>
          <w:vertAlign w:val="subscript"/>
          <w:lang w:bidi="lv-LV"/>
        </w:rPr>
        <w:t>x</w:t>
      </w:r>
      <w:proofErr w:type="spellEnd"/>
      <w:r w:rsidRPr="00D170A8">
        <w:rPr>
          <w:bCs/>
          <w:lang w:bidi="lv-LV"/>
        </w:rPr>
        <w:t xml:space="preserve">/ </w:t>
      </w:r>
      <w:proofErr w:type="spellStart"/>
      <w:r w:rsidRPr="00D170A8">
        <w:rPr>
          <w:bCs/>
          <w:lang w:bidi="lv-LV"/>
        </w:rPr>
        <w:t>C</w:t>
      </w:r>
      <w:r w:rsidRPr="00D170A8">
        <w:rPr>
          <w:bCs/>
          <w:vertAlign w:val="subscript"/>
          <w:lang w:bidi="lv-LV"/>
        </w:rPr>
        <w:t>y</w:t>
      </w:r>
      <w:proofErr w:type="spellEnd"/>
      <w:r w:rsidRPr="00D170A8">
        <w:rPr>
          <w:bCs/>
          <w:lang w:bidi="lv-LV"/>
        </w:rPr>
        <w:t>) × 0,8 + (</w:t>
      </w:r>
      <w:proofErr w:type="spellStart"/>
      <w:r w:rsidRPr="00D170A8">
        <w:rPr>
          <w:bCs/>
          <w:lang w:bidi="lv-LV"/>
        </w:rPr>
        <w:t>C</w:t>
      </w:r>
      <w:r w:rsidRPr="00D170A8">
        <w:rPr>
          <w:bCs/>
          <w:vertAlign w:val="subscript"/>
          <w:lang w:bidi="lv-LV"/>
        </w:rPr>
        <w:t>a</w:t>
      </w:r>
      <w:proofErr w:type="spellEnd"/>
      <w:r w:rsidRPr="00D170A8">
        <w:rPr>
          <w:bCs/>
          <w:lang w:bidi="lv-LV"/>
        </w:rPr>
        <w:t xml:space="preserve">/ </w:t>
      </w:r>
      <w:proofErr w:type="spellStart"/>
      <w:r w:rsidRPr="00D170A8">
        <w:rPr>
          <w:bCs/>
          <w:lang w:bidi="lv-LV"/>
        </w:rPr>
        <w:t>C</w:t>
      </w:r>
      <w:r w:rsidRPr="00D170A8">
        <w:rPr>
          <w:bCs/>
          <w:vertAlign w:val="subscript"/>
          <w:lang w:bidi="lv-LV"/>
        </w:rPr>
        <w:t>b</w:t>
      </w:r>
      <w:proofErr w:type="spellEnd"/>
      <w:r w:rsidRPr="00D170A8">
        <w:rPr>
          <w:bCs/>
          <w:lang w:bidi="lv-LV"/>
        </w:rPr>
        <w:t>) × 0,2] × 40.</w:t>
      </w:r>
    </w:p>
    <w:p w14:paraId="66EAACBD" w14:textId="77777777" w:rsidR="0023399F" w:rsidRPr="00D170A8" w:rsidRDefault="0023399F" w:rsidP="0023399F">
      <w:r w:rsidRPr="00D170A8">
        <w:lastRenderedPageBreak/>
        <w:t xml:space="preserve">Matemātiskā noapaļošana līdz divām decimālzīmēm aiz komata S2 kritērija aprēķinos tiek veikta pēc šādu matemātisko darbību izpildes: </w:t>
      </w:r>
    </w:p>
    <w:p w14:paraId="53F1C9D7" w14:textId="77777777" w:rsidR="0023399F" w:rsidRPr="00D170A8" w:rsidRDefault="0023399F" w:rsidP="00655933">
      <w:pPr>
        <w:numPr>
          <w:ilvl w:val="0"/>
          <w:numId w:val="61"/>
        </w:numPr>
        <w:ind w:left="1434" w:hanging="357"/>
        <w:rPr>
          <w:lang w:bidi="lv-LV"/>
        </w:rPr>
      </w:pPr>
      <w:proofErr w:type="spellStart"/>
      <w:r w:rsidRPr="00D170A8">
        <w:rPr>
          <w:lang w:bidi="lv-LV"/>
        </w:rPr>
        <w:t>K</w:t>
      </w:r>
      <w:r w:rsidRPr="00D170A8">
        <w:rPr>
          <w:vertAlign w:val="subscript"/>
          <w:lang w:bidi="lv-LV"/>
        </w:rPr>
        <w:t>x</w:t>
      </w:r>
      <w:proofErr w:type="spellEnd"/>
      <w:r w:rsidRPr="00D170A8">
        <w:rPr>
          <w:vertAlign w:val="subscript"/>
          <w:lang w:bidi="lv-LV"/>
        </w:rPr>
        <w:t xml:space="preserve"> </w:t>
      </w:r>
      <w:r w:rsidRPr="00D170A8">
        <w:rPr>
          <w:lang w:bidi="lv-LV"/>
        </w:rPr>
        <w:t xml:space="preserve">/ </w:t>
      </w:r>
      <w:proofErr w:type="spellStart"/>
      <w:r w:rsidRPr="00D170A8">
        <w:rPr>
          <w:lang w:bidi="lv-LV"/>
        </w:rPr>
        <w:t>K</w:t>
      </w:r>
      <w:r w:rsidRPr="00D170A8">
        <w:rPr>
          <w:vertAlign w:val="subscript"/>
          <w:lang w:bidi="lv-LV"/>
        </w:rPr>
        <w:t>y</w:t>
      </w:r>
      <w:proofErr w:type="spellEnd"/>
      <w:r w:rsidRPr="00D170A8">
        <w:rPr>
          <w:lang w:bidi="lv-LV"/>
        </w:rPr>
        <w:t>;</w:t>
      </w:r>
    </w:p>
    <w:p w14:paraId="7DD92E9E" w14:textId="77777777" w:rsidR="0023399F" w:rsidRPr="00D170A8" w:rsidRDefault="0023399F" w:rsidP="00B1215F">
      <w:pPr>
        <w:numPr>
          <w:ilvl w:val="0"/>
          <w:numId w:val="61"/>
        </w:numPr>
        <w:spacing w:after="120"/>
        <w:ind w:left="1434" w:hanging="357"/>
        <w:rPr>
          <w:iCs/>
          <w:lang w:bidi="lv-LV"/>
        </w:rPr>
      </w:pPr>
      <w:proofErr w:type="spellStart"/>
      <w:r w:rsidRPr="00D170A8">
        <w:rPr>
          <w:lang w:bidi="lv-LV"/>
        </w:rPr>
        <w:t>K</w:t>
      </w:r>
      <w:r w:rsidRPr="00D170A8">
        <w:rPr>
          <w:vertAlign w:val="subscript"/>
          <w:lang w:bidi="lv-LV"/>
        </w:rPr>
        <w:t>x</w:t>
      </w:r>
      <w:proofErr w:type="spellEnd"/>
      <w:r w:rsidRPr="00D170A8">
        <w:rPr>
          <w:vertAlign w:val="subscript"/>
          <w:lang w:bidi="lv-LV"/>
        </w:rPr>
        <w:t xml:space="preserve"> </w:t>
      </w:r>
      <w:r w:rsidRPr="00D170A8">
        <w:rPr>
          <w:lang w:bidi="lv-LV"/>
        </w:rPr>
        <w:t xml:space="preserve">/ </w:t>
      </w:r>
      <w:proofErr w:type="spellStart"/>
      <w:r w:rsidRPr="00D170A8">
        <w:rPr>
          <w:lang w:bidi="lv-LV"/>
        </w:rPr>
        <w:t>K</w:t>
      </w:r>
      <w:r w:rsidRPr="00D170A8">
        <w:rPr>
          <w:vertAlign w:val="subscript"/>
          <w:lang w:bidi="lv-LV"/>
        </w:rPr>
        <w:t>y</w:t>
      </w:r>
      <w:proofErr w:type="spellEnd"/>
      <w:r w:rsidRPr="00D170A8">
        <w:rPr>
          <w:bCs/>
          <w:lang w:bidi="lv-LV"/>
        </w:rPr>
        <w:t xml:space="preserve"> × 60.</w:t>
      </w:r>
    </w:p>
    <w:p w14:paraId="0FDE6AB9" w14:textId="77777777" w:rsidR="0023399F" w:rsidRPr="00D170A8" w:rsidRDefault="0023399F" w:rsidP="00655933">
      <w:pPr>
        <w:spacing w:after="60"/>
      </w:pPr>
      <w:r w:rsidRPr="00D170A8">
        <w:rPr>
          <w:b/>
        </w:rPr>
        <w:t xml:space="preserve">Piedāvājuma kvalitāte (S2) – </w:t>
      </w:r>
      <w:r w:rsidRPr="00D170A8">
        <w:t>Komisija vērtē šādu tehniskajā piedāvājumā ietverto saturu:</w:t>
      </w:r>
    </w:p>
    <w:tbl>
      <w:tblPr>
        <w:tblW w:w="9356" w:type="dxa"/>
        <w:tblInd w:w="-5" w:type="dxa"/>
        <w:tblLayout w:type="fixed"/>
        <w:tblLook w:val="04A0" w:firstRow="1" w:lastRow="0" w:firstColumn="1" w:lastColumn="0" w:noHBand="0" w:noVBand="1"/>
      </w:tblPr>
      <w:tblGrid>
        <w:gridCol w:w="619"/>
        <w:gridCol w:w="1418"/>
        <w:gridCol w:w="1163"/>
        <w:gridCol w:w="6156"/>
      </w:tblGrid>
      <w:tr w:rsidR="0023399F" w:rsidRPr="00D170A8" w14:paraId="1743C56D" w14:textId="77777777" w:rsidTr="00764571">
        <w:trPr>
          <w:trHeight w:val="449"/>
        </w:trPr>
        <w:tc>
          <w:tcPr>
            <w:tcW w:w="619" w:type="dxa"/>
            <w:tcBorders>
              <w:top w:val="single" w:sz="4" w:space="0" w:color="auto"/>
              <w:left w:val="single" w:sz="4" w:space="0" w:color="auto"/>
              <w:bottom w:val="single" w:sz="4" w:space="0" w:color="auto"/>
              <w:right w:val="single" w:sz="4" w:space="0" w:color="auto"/>
            </w:tcBorders>
            <w:noWrap/>
            <w:vAlign w:val="center"/>
            <w:hideMark/>
          </w:tcPr>
          <w:p w14:paraId="62B0F07B" w14:textId="77777777" w:rsidR="0023399F" w:rsidRPr="00D170A8" w:rsidRDefault="0023399F">
            <w:pPr>
              <w:jc w:val="center"/>
              <w:rPr>
                <w:rFonts w:eastAsia="Times New Roman"/>
                <w:b/>
                <w:kern w:val="2"/>
                <w:sz w:val="20"/>
                <w:szCs w:val="20"/>
              </w:rPr>
            </w:pPr>
            <w:r w:rsidRPr="00D170A8">
              <w:rPr>
                <w:rFonts w:eastAsia="Times New Roman"/>
                <w:b/>
                <w:kern w:val="2"/>
                <w:sz w:val="20"/>
                <w:szCs w:val="20"/>
              </w:rPr>
              <w:t>Nr. p.k.</w:t>
            </w:r>
          </w:p>
        </w:tc>
        <w:tc>
          <w:tcPr>
            <w:tcW w:w="1418" w:type="dxa"/>
            <w:tcBorders>
              <w:top w:val="single" w:sz="4" w:space="0" w:color="auto"/>
              <w:left w:val="nil"/>
              <w:bottom w:val="single" w:sz="4" w:space="0" w:color="auto"/>
              <w:right w:val="single" w:sz="4" w:space="0" w:color="auto"/>
            </w:tcBorders>
            <w:noWrap/>
            <w:vAlign w:val="center"/>
            <w:hideMark/>
          </w:tcPr>
          <w:p w14:paraId="39067E25" w14:textId="77777777" w:rsidR="0023399F" w:rsidRPr="00D170A8" w:rsidRDefault="0023399F">
            <w:pPr>
              <w:jc w:val="center"/>
              <w:rPr>
                <w:rFonts w:eastAsia="Times New Roman"/>
                <w:b/>
                <w:kern w:val="2"/>
                <w:sz w:val="20"/>
                <w:szCs w:val="20"/>
              </w:rPr>
            </w:pPr>
            <w:r w:rsidRPr="00D170A8">
              <w:rPr>
                <w:rFonts w:eastAsia="Times New Roman"/>
                <w:b/>
                <w:kern w:val="2"/>
                <w:sz w:val="20"/>
                <w:szCs w:val="20"/>
              </w:rPr>
              <w:t>Vērtējamais kritērijs</w:t>
            </w:r>
          </w:p>
        </w:tc>
        <w:tc>
          <w:tcPr>
            <w:tcW w:w="1163" w:type="dxa"/>
            <w:tcBorders>
              <w:top w:val="single" w:sz="4" w:space="0" w:color="auto"/>
              <w:left w:val="nil"/>
              <w:bottom w:val="single" w:sz="4" w:space="0" w:color="auto"/>
              <w:right w:val="single" w:sz="4" w:space="0" w:color="auto"/>
            </w:tcBorders>
            <w:vAlign w:val="center"/>
          </w:tcPr>
          <w:p w14:paraId="492214A7" w14:textId="77777777" w:rsidR="0023399F" w:rsidRPr="00D170A8" w:rsidRDefault="0023399F">
            <w:pPr>
              <w:ind w:left="-89" w:right="-105" w:hanging="43"/>
              <w:jc w:val="center"/>
              <w:rPr>
                <w:rFonts w:eastAsia="Times New Roman"/>
                <w:b/>
                <w:kern w:val="2"/>
                <w:sz w:val="20"/>
                <w:szCs w:val="20"/>
              </w:rPr>
            </w:pPr>
            <w:r w:rsidRPr="00D170A8">
              <w:rPr>
                <w:rFonts w:eastAsia="Times New Roman"/>
                <w:b/>
                <w:kern w:val="2"/>
                <w:sz w:val="20"/>
                <w:szCs w:val="20"/>
              </w:rPr>
              <w:t>Maksimālais punktu skaits</w:t>
            </w:r>
          </w:p>
        </w:tc>
        <w:tc>
          <w:tcPr>
            <w:tcW w:w="6156" w:type="dxa"/>
            <w:tcBorders>
              <w:top w:val="single" w:sz="4" w:space="0" w:color="auto"/>
              <w:left w:val="single" w:sz="4" w:space="0" w:color="auto"/>
              <w:bottom w:val="single" w:sz="4" w:space="0" w:color="auto"/>
              <w:right w:val="single" w:sz="4" w:space="0" w:color="auto"/>
            </w:tcBorders>
            <w:noWrap/>
            <w:vAlign w:val="center"/>
            <w:hideMark/>
          </w:tcPr>
          <w:p w14:paraId="3B7F21E3" w14:textId="77777777" w:rsidR="0023399F" w:rsidRPr="00D170A8" w:rsidRDefault="0023399F">
            <w:pPr>
              <w:jc w:val="center"/>
              <w:rPr>
                <w:rFonts w:eastAsia="Times New Roman"/>
                <w:b/>
                <w:kern w:val="2"/>
                <w:sz w:val="20"/>
                <w:szCs w:val="20"/>
              </w:rPr>
            </w:pPr>
            <w:r w:rsidRPr="00D170A8">
              <w:rPr>
                <w:rFonts w:eastAsia="Times New Roman"/>
                <w:b/>
                <w:kern w:val="2"/>
                <w:sz w:val="20"/>
                <w:szCs w:val="20"/>
              </w:rPr>
              <w:t>Vērtēšanas metodika</w:t>
            </w:r>
          </w:p>
        </w:tc>
      </w:tr>
      <w:tr w:rsidR="0023399F" w:rsidRPr="00D170A8" w14:paraId="7AE73BD8" w14:textId="77777777" w:rsidTr="00764571">
        <w:trPr>
          <w:trHeight w:val="449"/>
        </w:trPr>
        <w:tc>
          <w:tcPr>
            <w:tcW w:w="619" w:type="dxa"/>
            <w:tcBorders>
              <w:top w:val="single" w:sz="4" w:space="0" w:color="auto"/>
              <w:left w:val="single" w:sz="4" w:space="0" w:color="auto"/>
              <w:bottom w:val="single" w:sz="4" w:space="0" w:color="auto"/>
              <w:right w:val="single" w:sz="4" w:space="0" w:color="auto"/>
            </w:tcBorders>
            <w:noWrap/>
            <w:vAlign w:val="center"/>
          </w:tcPr>
          <w:p w14:paraId="1DF9B6C6" w14:textId="77777777" w:rsidR="0023399F" w:rsidRPr="00D170A8" w:rsidRDefault="0023399F">
            <w:pPr>
              <w:jc w:val="center"/>
              <w:rPr>
                <w:rFonts w:eastAsia="Times New Roman"/>
                <w:bCs/>
                <w:kern w:val="2"/>
                <w:sz w:val="20"/>
                <w:szCs w:val="20"/>
              </w:rPr>
            </w:pPr>
            <w:r w:rsidRPr="00D170A8">
              <w:rPr>
                <w:rFonts w:eastAsia="Times New Roman"/>
                <w:bCs/>
                <w:kern w:val="2"/>
                <w:sz w:val="20"/>
                <w:szCs w:val="20"/>
              </w:rPr>
              <w:t>1.</w:t>
            </w:r>
          </w:p>
        </w:tc>
        <w:tc>
          <w:tcPr>
            <w:tcW w:w="1418" w:type="dxa"/>
            <w:tcBorders>
              <w:top w:val="single" w:sz="4" w:space="0" w:color="auto"/>
              <w:left w:val="nil"/>
              <w:bottom w:val="single" w:sz="4" w:space="0" w:color="auto"/>
              <w:right w:val="single" w:sz="4" w:space="0" w:color="auto"/>
            </w:tcBorders>
            <w:noWrap/>
            <w:vAlign w:val="center"/>
          </w:tcPr>
          <w:p w14:paraId="0FE58B0C" w14:textId="77777777" w:rsidR="0023399F" w:rsidRPr="00D170A8" w:rsidRDefault="0023399F">
            <w:pPr>
              <w:jc w:val="center"/>
              <w:rPr>
                <w:b/>
                <w:bCs/>
                <w:kern w:val="2"/>
                <w:sz w:val="20"/>
                <w:szCs w:val="20"/>
              </w:rPr>
            </w:pPr>
            <w:r w:rsidRPr="00D170A8">
              <w:rPr>
                <w:b/>
                <w:bCs/>
                <w:sz w:val="20"/>
                <w:szCs w:val="20"/>
              </w:rPr>
              <w:t xml:space="preserve">Risku pārvaldības </w:t>
            </w:r>
            <w:r w:rsidRPr="00D170A8">
              <w:rPr>
                <w:b/>
                <w:bCs/>
                <w:kern w:val="2"/>
                <w:sz w:val="20"/>
                <w:szCs w:val="20"/>
              </w:rPr>
              <w:t>apraksts</w:t>
            </w:r>
          </w:p>
          <w:p w14:paraId="7413F8EA" w14:textId="77777777" w:rsidR="0023399F" w:rsidRPr="00D170A8" w:rsidRDefault="0023399F">
            <w:pPr>
              <w:jc w:val="center"/>
              <w:rPr>
                <w:rFonts w:eastAsia="Times New Roman"/>
                <w:b/>
                <w:kern w:val="2"/>
                <w:sz w:val="20"/>
                <w:szCs w:val="20"/>
              </w:rPr>
            </w:pPr>
          </w:p>
        </w:tc>
        <w:tc>
          <w:tcPr>
            <w:tcW w:w="1163" w:type="dxa"/>
            <w:tcBorders>
              <w:top w:val="single" w:sz="4" w:space="0" w:color="auto"/>
              <w:left w:val="nil"/>
              <w:bottom w:val="single" w:sz="4" w:space="0" w:color="auto"/>
              <w:right w:val="single" w:sz="4" w:space="0" w:color="auto"/>
            </w:tcBorders>
            <w:vAlign w:val="center"/>
          </w:tcPr>
          <w:p w14:paraId="3D4113A2" w14:textId="77777777" w:rsidR="0023399F" w:rsidRPr="00D170A8" w:rsidRDefault="0023399F">
            <w:pPr>
              <w:ind w:left="-89" w:right="-105" w:hanging="43"/>
              <w:jc w:val="center"/>
              <w:rPr>
                <w:rFonts w:eastAsia="Times New Roman"/>
                <w:b/>
                <w:kern w:val="2"/>
                <w:sz w:val="20"/>
                <w:szCs w:val="20"/>
              </w:rPr>
            </w:pPr>
            <w:r w:rsidRPr="00D170A8">
              <w:rPr>
                <w:rFonts w:eastAsia="Times New Roman"/>
                <w:b/>
                <w:kern w:val="2"/>
                <w:sz w:val="20"/>
                <w:szCs w:val="20"/>
              </w:rPr>
              <w:t>10</w:t>
            </w:r>
          </w:p>
        </w:tc>
        <w:tc>
          <w:tcPr>
            <w:tcW w:w="6156" w:type="dxa"/>
            <w:tcBorders>
              <w:top w:val="single" w:sz="4" w:space="0" w:color="auto"/>
              <w:left w:val="single" w:sz="4" w:space="0" w:color="auto"/>
              <w:bottom w:val="single" w:sz="4" w:space="0" w:color="auto"/>
              <w:right w:val="single" w:sz="4" w:space="0" w:color="auto"/>
            </w:tcBorders>
            <w:noWrap/>
            <w:vAlign w:val="center"/>
          </w:tcPr>
          <w:p w14:paraId="049AF39D" w14:textId="69FBFE55" w:rsidR="0023399F" w:rsidRPr="00D170A8" w:rsidRDefault="00BA7757" w:rsidP="0023399F">
            <w:pPr>
              <w:numPr>
                <w:ilvl w:val="0"/>
                <w:numId w:val="62"/>
              </w:numPr>
              <w:tabs>
                <w:tab w:val="center" w:pos="4333"/>
              </w:tabs>
              <w:ind w:left="290" w:hanging="222"/>
              <w:jc w:val="both"/>
              <w:rPr>
                <w:sz w:val="20"/>
                <w:szCs w:val="20"/>
              </w:rPr>
            </w:pPr>
            <w:r w:rsidRPr="00D170A8">
              <w:rPr>
                <w:sz w:val="20"/>
                <w:szCs w:val="20"/>
              </w:rPr>
              <w:t>I</w:t>
            </w:r>
            <w:r w:rsidR="0023399F" w:rsidRPr="00D170A8">
              <w:rPr>
                <w:sz w:val="20"/>
                <w:szCs w:val="20"/>
              </w:rPr>
              <w:t xml:space="preserve">dentificēti </w:t>
            </w:r>
            <w:r w:rsidRPr="00D170A8">
              <w:rPr>
                <w:sz w:val="20"/>
                <w:szCs w:val="20"/>
              </w:rPr>
              <w:t xml:space="preserve">un risku pārvaldības aprakstā norādīti </w:t>
            </w:r>
            <w:r w:rsidR="0023399F" w:rsidRPr="00D170A8">
              <w:rPr>
                <w:sz w:val="20"/>
                <w:szCs w:val="20"/>
              </w:rPr>
              <w:t>vismaz trīs specifiski riski, kas saistīti ar pētījuma īstenošanu. </w:t>
            </w:r>
          </w:p>
          <w:p w14:paraId="478085A2" w14:textId="77777777" w:rsidR="0023399F" w:rsidRPr="00D170A8" w:rsidRDefault="0023399F" w:rsidP="0023399F">
            <w:pPr>
              <w:numPr>
                <w:ilvl w:val="0"/>
                <w:numId w:val="62"/>
              </w:numPr>
              <w:tabs>
                <w:tab w:val="center" w:pos="4333"/>
              </w:tabs>
              <w:ind w:left="290" w:hanging="222"/>
              <w:jc w:val="both"/>
              <w:rPr>
                <w:sz w:val="20"/>
                <w:szCs w:val="20"/>
              </w:rPr>
            </w:pPr>
            <w:r w:rsidRPr="00D170A8">
              <w:rPr>
                <w:sz w:val="20"/>
                <w:szCs w:val="20"/>
              </w:rPr>
              <w:t>Katram no identificētajiem riskiem aprakstīti apstākļi un/vai informācija, kas pamato to iestāšanās varbūtību.</w:t>
            </w:r>
          </w:p>
          <w:p w14:paraId="28936927" w14:textId="77777777" w:rsidR="0023399F" w:rsidRPr="00D170A8" w:rsidRDefault="0023399F" w:rsidP="0023399F">
            <w:pPr>
              <w:numPr>
                <w:ilvl w:val="0"/>
                <w:numId w:val="62"/>
              </w:numPr>
              <w:tabs>
                <w:tab w:val="center" w:pos="4333"/>
              </w:tabs>
              <w:ind w:left="290" w:hanging="222"/>
              <w:jc w:val="both"/>
              <w:rPr>
                <w:sz w:val="20"/>
                <w:szCs w:val="20"/>
              </w:rPr>
            </w:pPr>
            <w:r w:rsidRPr="00D170A8">
              <w:rPr>
                <w:sz w:val="20"/>
                <w:szCs w:val="20"/>
              </w:rPr>
              <w:t>Katram no identificētajiem riskiem norādīta iestāšanās varbūtība (augsta, vidēja, zema) un iestāšanās ietekme (augsta, vidēja, zema).</w:t>
            </w:r>
          </w:p>
          <w:p w14:paraId="3A35B3B7" w14:textId="77777777" w:rsidR="0023399F" w:rsidRPr="00D170A8" w:rsidRDefault="0023399F" w:rsidP="0023399F">
            <w:pPr>
              <w:numPr>
                <w:ilvl w:val="0"/>
                <w:numId w:val="62"/>
              </w:numPr>
              <w:tabs>
                <w:tab w:val="center" w:pos="4333"/>
              </w:tabs>
              <w:ind w:left="290" w:hanging="222"/>
              <w:jc w:val="both"/>
              <w:rPr>
                <w:sz w:val="20"/>
                <w:szCs w:val="20"/>
              </w:rPr>
            </w:pPr>
            <w:r w:rsidRPr="00D170A8">
              <w:rPr>
                <w:sz w:val="20"/>
                <w:szCs w:val="20"/>
              </w:rPr>
              <w:t>Katram no identificētajiem riskiem norādīti riska novēršanas/mazināšanas pasākumi.</w:t>
            </w:r>
          </w:p>
          <w:p w14:paraId="393C5650" w14:textId="77777777" w:rsidR="0023399F" w:rsidRPr="00D170A8" w:rsidRDefault="0023399F">
            <w:pPr>
              <w:tabs>
                <w:tab w:val="center" w:pos="4333"/>
              </w:tabs>
              <w:ind w:left="428"/>
              <w:rPr>
                <w:sz w:val="20"/>
                <w:szCs w:val="20"/>
              </w:rPr>
            </w:pPr>
          </w:p>
          <w:p w14:paraId="5AC804F1" w14:textId="77777777" w:rsidR="0023399F" w:rsidRPr="00D170A8" w:rsidRDefault="0023399F">
            <w:pPr>
              <w:ind w:hanging="14"/>
              <w:jc w:val="both"/>
              <w:rPr>
                <w:rFonts w:eastAsia="Times New Roman"/>
                <w:kern w:val="2"/>
                <w:sz w:val="20"/>
                <w:szCs w:val="20"/>
                <w:u w:val="single"/>
                <w:lang w:eastAsia="lv-LV"/>
              </w:rPr>
            </w:pPr>
            <w:r w:rsidRPr="00D170A8">
              <w:rPr>
                <w:rFonts w:eastAsiaTheme="minorEastAsia"/>
                <w:color w:val="000000" w:themeColor="text1"/>
                <w:kern w:val="2"/>
                <w:sz w:val="20"/>
                <w:szCs w:val="20"/>
                <w:u w:val="single"/>
                <w:lang w:eastAsia="lv-LV" w:bidi="lv-LV"/>
              </w:rPr>
              <w:t>Punktu gradācija</w:t>
            </w:r>
            <w:r w:rsidRPr="00D170A8">
              <w:rPr>
                <w:rFonts w:eastAsia="Times New Roman"/>
                <w:kern w:val="2"/>
                <w:sz w:val="20"/>
                <w:szCs w:val="20"/>
                <w:u w:val="single"/>
                <w:lang w:eastAsia="lv-LV"/>
              </w:rPr>
              <w:t>*</w:t>
            </w:r>
            <w:r w:rsidRPr="00D170A8">
              <w:rPr>
                <w:rFonts w:eastAsiaTheme="minorEastAsia"/>
                <w:color w:val="000000" w:themeColor="text1"/>
                <w:kern w:val="2"/>
                <w:sz w:val="20"/>
                <w:szCs w:val="20"/>
                <w:u w:val="single"/>
                <w:lang w:eastAsia="lv-LV" w:bidi="lv-LV"/>
              </w:rPr>
              <w:t>:</w:t>
            </w:r>
          </w:p>
          <w:p w14:paraId="46726F23" w14:textId="77777777" w:rsidR="0023399F" w:rsidRPr="00D170A8" w:rsidRDefault="0023399F">
            <w:pPr>
              <w:ind w:left="5"/>
              <w:jc w:val="both"/>
              <w:rPr>
                <w:rFonts w:eastAsia="Times New Roman"/>
                <w:kern w:val="2"/>
                <w:sz w:val="20"/>
                <w:szCs w:val="20"/>
              </w:rPr>
            </w:pPr>
            <w:r w:rsidRPr="00D170A8">
              <w:rPr>
                <w:rFonts w:eastAsiaTheme="minorEastAsia"/>
                <w:color w:val="000000" w:themeColor="text1"/>
                <w:kern w:val="2"/>
                <w:sz w:val="20"/>
                <w:szCs w:val="20"/>
              </w:rPr>
              <w:t>10 punkti – visi kritērija aspekti ir pilnībā pārliecinoši izpildīti un ņemti vērā;</w:t>
            </w:r>
          </w:p>
          <w:p w14:paraId="2F1E6689" w14:textId="77777777" w:rsidR="0023399F" w:rsidRPr="00D170A8" w:rsidRDefault="0023399F">
            <w:pPr>
              <w:ind w:left="5"/>
              <w:jc w:val="both"/>
              <w:rPr>
                <w:rFonts w:eastAsia="Times New Roman"/>
                <w:kern w:val="2"/>
                <w:sz w:val="20"/>
                <w:szCs w:val="20"/>
              </w:rPr>
            </w:pPr>
            <w:r w:rsidRPr="00D170A8">
              <w:rPr>
                <w:rFonts w:eastAsiaTheme="minorEastAsia"/>
                <w:color w:val="000000" w:themeColor="text1"/>
                <w:kern w:val="2"/>
                <w:sz w:val="20"/>
                <w:szCs w:val="20"/>
              </w:rPr>
              <w:t>7 punkti – viens no kritērija aspektiem nav pārliecinoši izpildīts vai nav ņemts vērā;</w:t>
            </w:r>
          </w:p>
          <w:p w14:paraId="3C5060EC" w14:textId="77777777" w:rsidR="0023399F" w:rsidRPr="00D170A8" w:rsidRDefault="0023399F">
            <w:pPr>
              <w:ind w:left="5"/>
              <w:jc w:val="both"/>
              <w:rPr>
                <w:rFonts w:eastAsiaTheme="minorEastAsia"/>
                <w:color w:val="000000" w:themeColor="text1"/>
                <w:kern w:val="2"/>
                <w:sz w:val="20"/>
                <w:szCs w:val="20"/>
              </w:rPr>
            </w:pPr>
            <w:r w:rsidRPr="00D170A8">
              <w:rPr>
                <w:sz w:val="20"/>
                <w:szCs w:val="20"/>
              </w:rPr>
              <w:t>4</w:t>
            </w:r>
            <w:r w:rsidRPr="00D170A8">
              <w:rPr>
                <w:rFonts w:eastAsiaTheme="minorEastAsia"/>
                <w:color w:val="000000" w:themeColor="text1"/>
                <w:kern w:val="2"/>
                <w:sz w:val="20"/>
                <w:szCs w:val="20"/>
              </w:rPr>
              <w:t xml:space="preserve"> punkti – divi no kritērija aspektiem nav pārliecinoši izpildīti vai nav ņemti vērā;</w:t>
            </w:r>
          </w:p>
          <w:p w14:paraId="72A31EB0" w14:textId="77777777" w:rsidR="0023399F" w:rsidRPr="00D170A8" w:rsidRDefault="0023399F">
            <w:pPr>
              <w:ind w:left="5"/>
              <w:jc w:val="both"/>
              <w:rPr>
                <w:rFonts w:eastAsia="Times New Roman"/>
                <w:kern w:val="2"/>
                <w:sz w:val="20"/>
                <w:szCs w:val="20"/>
              </w:rPr>
            </w:pPr>
            <w:r w:rsidRPr="00D170A8">
              <w:rPr>
                <w:sz w:val="20"/>
                <w:szCs w:val="20"/>
              </w:rPr>
              <w:t xml:space="preserve">1 punkts – trīs </w:t>
            </w:r>
            <w:r w:rsidRPr="00D170A8">
              <w:rPr>
                <w:rFonts w:eastAsiaTheme="minorEastAsia"/>
                <w:color w:val="000000" w:themeColor="text1"/>
                <w:kern w:val="2"/>
                <w:sz w:val="20"/>
                <w:szCs w:val="20"/>
              </w:rPr>
              <w:t>no kritērija aspektiem nav pārliecinoši izpildīti vai nav ņemti vērā;</w:t>
            </w:r>
          </w:p>
          <w:p w14:paraId="76DD47C9" w14:textId="77777777" w:rsidR="0023399F" w:rsidRPr="00D170A8" w:rsidRDefault="0023399F">
            <w:pPr>
              <w:ind w:left="5"/>
              <w:jc w:val="both"/>
              <w:rPr>
                <w:rFonts w:eastAsiaTheme="minorEastAsia"/>
                <w:color w:val="000000" w:themeColor="text1"/>
                <w:kern w:val="2"/>
                <w:sz w:val="20"/>
                <w:szCs w:val="20"/>
              </w:rPr>
            </w:pPr>
            <w:r w:rsidRPr="00D170A8">
              <w:rPr>
                <w:rFonts w:eastAsiaTheme="minorEastAsia"/>
                <w:color w:val="000000" w:themeColor="text1"/>
                <w:kern w:val="2"/>
                <w:sz w:val="20"/>
                <w:szCs w:val="20"/>
              </w:rPr>
              <w:t>0 punkti – visi kritērija aspekti ir vāji izpildīti vai nav ņemti vērā.</w:t>
            </w:r>
          </w:p>
          <w:p w14:paraId="2217E1FB" w14:textId="77777777" w:rsidR="0023399F" w:rsidRPr="00D170A8" w:rsidRDefault="0023399F">
            <w:pPr>
              <w:ind w:left="5"/>
              <w:jc w:val="both"/>
              <w:rPr>
                <w:rFonts w:eastAsiaTheme="minorEastAsia"/>
                <w:color w:val="000000" w:themeColor="text1"/>
                <w:kern w:val="2"/>
                <w:sz w:val="20"/>
                <w:szCs w:val="20"/>
              </w:rPr>
            </w:pPr>
          </w:p>
          <w:p w14:paraId="09452CAF" w14:textId="77777777" w:rsidR="0023399F" w:rsidRPr="00D170A8" w:rsidRDefault="0023399F">
            <w:pPr>
              <w:ind w:firstLine="5"/>
              <w:jc w:val="both"/>
              <w:rPr>
                <w:rFonts w:eastAsia="Times New Roman"/>
                <w:bCs/>
                <w:i/>
                <w:iCs/>
                <w:kern w:val="2"/>
                <w:sz w:val="20"/>
                <w:szCs w:val="20"/>
                <w:lang w:eastAsia="lv-LV"/>
              </w:rPr>
            </w:pPr>
            <w:r w:rsidRPr="00D170A8">
              <w:rPr>
                <w:rFonts w:eastAsia="Times New Roman"/>
                <w:bCs/>
                <w:i/>
                <w:iCs/>
                <w:kern w:val="2"/>
                <w:sz w:val="20"/>
                <w:szCs w:val="20"/>
                <w:lang w:eastAsia="lv-LV"/>
              </w:rPr>
              <w:t xml:space="preserve">*ar jēdzienu “kritērija aspekts” saprot vērtēšanas metodikā norādītos atsevišķos punktus (katrs punkts ir viens kritērija aspekts). Kritērija aspekts uzskatāms par izpildītu, ja pilnībā pārliecinoši izpildīti un ņemti vērā ir visi </w:t>
            </w:r>
            <w:proofErr w:type="spellStart"/>
            <w:r w:rsidRPr="00D170A8">
              <w:rPr>
                <w:rFonts w:eastAsia="Times New Roman"/>
                <w:bCs/>
                <w:i/>
                <w:iCs/>
                <w:kern w:val="2"/>
                <w:sz w:val="20"/>
                <w:szCs w:val="20"/>
                <w:lang w:eastAsia="lv-LV"/>
              </w:rPr>
              <w:t>apakšaspekti</w:t>
            </w:r>
            <w:proofErr w:type="spellEnd"/>
            <w:r w:rsidRPr="00D170A8">
              <w:rPr>
                <w:rFonts w:eastAsia="Times New Roman"/>
                <w:bCs/>
                <w:i/>
                <w:iCs/>
                <w:kern w:val="2"/>
                <w:sz w:val="20"/>
                <w:szCs w:val="20"/>
                <w:lang w:eastAsia="lv-LV"/>
              </w:rPr>
              <w:t xml:space="preserve">, t.i., visi kritērija aspektā norādītie lielumi. Ja vismaz viens </w:t>
            </w:r>
            <w:proofErr w:type="spellStart"/>
            <w:r w:rsidRPr="00D170A8">
              <w:rPr>
                <w:rFonts w:eastAsia="Times New Roman"/>
                <w:bCs/>
                <w:i/>
                <w:iCs/>
                <w:kern w:val="2"/>
                <w:sz w:val="20"/>
                <w:szCs w:val="20"/>
                <w:lang w:eastAsia="lv-LV"/>
              </w:rPr>
              <w:t>apakšaspekts</w:t>
            </w:r>
            <w:proofErr w:type="spellEnd"/>
            <w:r w:rsidRPr="00D170A8">
              <w:rPr>
                <w:rFonts w:eastAsia="Times New Roman"/>
                <w:i/>
                <w:iCs/>
                <w:kern w:val="2"/>
                <w:lang w:eastAsia="lv-LV"/>
              </w:rPr>
              <w:t xml:space="preserve"> </w:t>
            </w:r>
            <w:r w:rsidRPr="00D170A8">
              <w:rPr>
                <w:rFonts w:eastAsia="Times New Roman"/>
                <w:bCs/>
                <w:i/>
                <w:iCs/>
                <w:kern w:val="2"/>
                <w:sz w:val="20"/>
                <w:szCs w:val="20"/>
                <w:lang w:eastAsia="lv-LV"/>
              </w:rPr>
              <w:t xml:space="preserve">nav pārliecinoši izpildīts vai nav ņemts vērā, tad attiecīgi tiek samazināts punktu skaits. </w:t>
            </w:r>
          </w:p>
          <w:p w14:paraId="3DCFE887" w14:textId="77777777" w:rsidR="0023399F" w:rsidRPr="00D170A8" w:rsidRDefault="0023399F">
            <w:pPr>
              <w:tabs>
                <w:tab w:val="center" w:pos="4333"/>
              </w:tabs>
              <w:jc w:val="both"/>
              <w:rPr>
                <w:rFonts w:eastAsia="Times New Roman"/>
                <w:i/>
                <w:iCs/>
                <w:kern w:val="2"/>
                <w:sz w:val="20"/>
                <w:szCs w:val="20"/>
                <w:lang w:eastAsia="lv-LV"/>
              </w:rPr>
            </w:pPr>
            <w:r w:rsidRPr="00D170A8">
              <w:rPr>
                <w:rFonts w:eastAsia="Times New Roman"/>
                <w:i/>
                <w:iCs/>
                <w:kern w:val="2"/>
                <w:sz w:val="20"/>
                <w:szCs w:val="20"/>
                <w:lang w:eastAsia="lv-LV"/>
              </w:rPr>
              <w:t xml:space="preserve">Piemērs (trešā vērtēšanas metodikas kritērija aspekta analīze). Ja visi </w:t>
            </w:r>
            <w:proofErr w:type="spellStart"/>
            <w:r w:rsidRPr="00D170A8">
              <w:rPr>
                <w:rFonts w:eastAsia="Times New Roman"/>
                <w:i/>
                <w:iCs/>
                <w:kern w:val="2"/>
                <w:sz w:val="20"/>
                <w:szCs w:val="20"/>
                <w:lang w:eastAsia="lv-LV"/>
              </w:rPr>
              <w:t>apakšaspekti</w:t>
            </w:r>
            <w:proofErr w:type="spellEnd"/>
            <w:r w:rsidRPr="00D170A8">
              <w:rPr>
                <w:rFonts w:eastAsia="Times New Roman"/>
                <w:i/>
                <w:iCs/>
                <w:kern w:val="2"/>
                <w:sz w:val="20"/>
                <w:szCs w:val="20"/>
                <w:lang w:eastAsia="lv-LV"/>
              </w:rPr>
              <w:t xml:space="preserve"> (katram no identificētajiem riskiem norādīta iestāšanās varbūtība (augsta, vidēja, zema) un iestāšanās ietekme (augsta, vidēja, zema)) ir pārliecinoši izpildīti un ņemti vērā, tad kritērija aspekts ir izpildīts pilnībā. Savukārt, ja vismaz viens kritērija </w:t>
            </w:r>
            <w:proofErr w:type="spellStart"/>
            <w:r w:rsidRPr="00D170A8">
              <w:rPr>
                <w:rFonts w:eastAsia="Times New Roman"/>
                <w:i/>
                <w:iCs/>
                <w:kern w:val="2"/>
                <w:sz w:val="20"/>
                <w:szCs w:val="20"/>
                <w:lang w:eastAsia="lv-LV"/>
              </w:rPr>
              <w:t>apakšaspekts</w:t>
            </w:r>
            <w:proofErr w:type="spellEnd"/>
            <w:r w:rsidRPr="00D170A8">
              <w:rPr>
                <w:rFonts w:eastAsia="Times New Roman"/>
                <w:i/>
                <w:iCs/>
                <w:kern w:val="2"/>
                <w:sz w:val="20"/>
                <w:szCs w:val="20"/>
                <w:lang w:eastAsia="lv-LV"/>
              </w:rPr>
              <w:t xml:space="preserve"> nav pārliecinoši izpildīts un ņemts vērā, piemēram, katram no identificētajiem riskiem norādīta iestāšanās varbūtība (augsta, vidēja, zema), bet nav norādīta iestāšanās ietekme (augsta, vidēja, zema) vai tikai daļai no identificētajiem riskiem norādīta iestāšanās varbūtība (augsta, vidēja, zema) un iestāšanās ietekme (augsta, vidēja, zema), tad tiek samazināts punktu skaits par viena no kritērija aspekta neizpildi.</w:t>
            </w:r>
          </w:p>
          <w:p w14:paraId="6C184A4C" w14:textId="2BD336C5" w:rsidR="0023399F" w:rsidRPr="00D170A8" w:rsidRDefault="0023399F">
            <w:pPr>
              <w:tabs>
                <w:tab w:val="center" w:pos="4333"/>
              </w:tabs>
              <w:jc w:val="both"/>
              <w:rPr>
                <w:rFonts w:eastAsia="Times New Roman"/>
                <w:i/>
                <w:iCs/>
                <w:kern w:val="2"/>
                <w:sz w:val="20"/>
                <w:szCs w:val="20"/>
                <w:lang w:eastAsia="lv-LV"/>
              </w:rPr>
            </w:pPr>
            <w:r w:rsidRPr="00D170A8">
              <w:rPr>
                <w:rFonts w:eastAsia="Times New Roman"/>
                <w:i/>
                <w:iCs/>
                <w:kern w:val="2"/>
                <w:sz w:val="20"/>
                <w:szCs w:val="20"/>
                <w:lang w:eastAsia="lv-LV"/>
              </w:rPr>
              <w:t xml:space="preserve">Pie * norādītais skaidrojums pēc analoģijas tiek piemērots arī piedāvājuma kvalitātes (S2) </w:t>
            </w:r>
            <w:r w:rsidR="00BA7757" w:rsidRPr="00D170A8">
              <w:rPr>
                <w:rFonts w:eastAsia="Times New Roman"/>
                <w:i/>
                <w:iCs/>
                <w:kern w:val="2"/>
                <w:sz w:val="20"/>
                <w:szCs w:val="20"/>
                <w:lang w:eastAsia="lv-LV"/>
              </w:rPr>
              <w:t>2. </w:t>
            </w:r>
            <w:r w:rsidRPr="00D170A8">
              <w:rPr>
                <w:rFonts w:eastAsia="Times New Roman"/>
                <w:i/>
                <w:iCs/>
                <w:kern w:val="2"/>
                <w:sz w:val="20"/>
                <w:szCs w:val="20"/>
                <w:lang w:eastAsia="lv-LV"/>
              </w:rPr>
              <w:t>vērtējamajā kritērijā. </w:t>
            </w:r>
          </w:p>
        </w:tc>
      </w:tr>
      <w:tr w:rsidR="0023399F" w:rsidRPr="00D170A8" w14:paraId="5871791F" w14:textId="77777777" w:rsidTr="00764571">
        <w:trPr>
          <w:trHeight w:val="416"/>
        </w:trPr>
        <w:tc>
          <w:tcPr>
            <w:tcW w:w="619" w:type="dxa"/>
            <w:tcBorders>
              <w:top w:val="single" w:sz="4" w:space="0" w:color="auto"/>
              <w:left w:val="single" w:sz="4" w:space="0" w:color="auto"/>
              <w:bottom w:val="single" w:sz="4" w:space="0" w:color="auto"/>
              <w:right w:val="single" w:sz="4" w:space="0" w:color="auto"/>
            </w:tcBorders>
            <w:noWrap/>
            <w:vAlign w:val="center"/>
            <w:hideMark/>
          </w:tcPr>
          <w:p w14:paraId="13EFBF96" w14:textId="77777777" w:rsidR="0023399F" w:rsidRPr="00D170A8" w:rsidRDefault="0023399F">
            <w:pPr>
              <w:widowControl w:val="0"/>
              <w:contextualSpacing/>
              <w:jc w:val="center"/>
              <w:rPr>
                <w:rFonts w:eastAsia="Times New Roman"/>
                <w:kern w:val="2"/>
                <w:sz w:val="20"/>
                <w:szCs w:val="20"/>
              </w:rPr>
            </w:pPr>
            <w:r w:rsidRPr="00D170A8">
              <w:rPr>
                <w:rFonts w:eastAsia="Times New Roman"/>
                <w:kern w:val="2"/>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95A98B" w14:textId="77777777" w:rsidR="0023399F" w:rsidRPr="00D170A8" w:rsidRDefault="0023399F">
            <w:pPr>
              <w:jc w:val="center"/>
              <w:rPr>
                <w:b/>
                <w:bCs/>
                <w:kern w:val="2"/>
              </w:rPr>
            </w:pPr>
            <w:r w:rsidRPr="00D170A8">
              <w:rPr>
                <w:b/>
                <w:bCs/>
                <w:sz w:val="20"/>
                <w:szCs w:val="20"/>
              </w:rPr>
              <w:t xml:space="preserve">Novērtējamā nemonetārā pasākuma </w:t>
            </w:r>
            <w:r w:rsidRPr="00D170A8">
              <w:rPr>
                <w:b/>
                <w:bCs/>
                <w:sz w:val="20"/>
                <w:szCs w:val="20"/>
                <w:lang w:eastAsia="lv-LV"/>
              </w:rPr>
              <w:t>smēķēšanas izplatības un negatīvas ietekmes mazināšanai</w:t>
            </w:r>
            <w:r w:rsidRPr="00D170A8">
              <w:rPr>
                <w:b/>
                <w:bCs/>
                <w:sz w:val="20"/>
                <w:szCs w:val="20"/>
              </w:rPr>
              <w:t xml:space="preserve"> apraksts</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62158" w14:textId="77777777" w:rsidR="0023399F" w:rsidRPr="00D170A8" w:rsidRDefault="0023399F">
            <w:pPr>
              <w:ind w:hanging="43"/>
              <w:jc w:val="center"/>
              <w:rPr>
                <w:rFonts w:eastAsia="Times New Roman"/>
                <w:b/>
                <w:bCs/>
                <w:sz w:val="20"/>
                <w:szCs w:val="20"/>
                <w:lang w:eastAsia="lv-LV"/>
              </w:rPr>
            </w:pPr>
            <w:r w:rsidRPr="00D170A8">
              <w:rPr>
                <w:rFonts w:eastAsia="Times New Roman"/>
                <w:b/>
                <w:bCs/>
                <w:sz w:val="20"/>
                <w:szCs w:val="20"/>
                <w:lang w:eastAsia="lv-LV"/>
              </w:rPr>
              <w:t>20</w:t>
            </w:r>
          </w:p>
        </w:tc>
        <w:tc>
          <w:tcPr>
            <w:tcW w:w="6156"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98A23E2" w14:textId="2D28F747" w:rsidR="0023399F" w:rsidRPr="00D170A8" w:rsidRDefault="00E17777">
            <w:pPr>
              <w:jc w:val="both"/>
              <w:textAlignment w:val="baseline"/>
              <w:rPr>
                <w:sz w:val="20"/>
                <w:szCs w:val="20"/>
                <w:lang w:eastAsia="lv-LV"/>
              </w:rPr>
            </w:pPr>
            <w:r w:rsidRPr="00D170A8">
              <w:rPr>
                <w:sz w:val="20"/>
                <w:szCs w:val="20"/>
                <w:lang w:eastAsia="lv-LV"/>
              </w:rPr>
              <w:t>V</w:t>
            </w:r>
            <w:r w:rsidR="0023399F" w:rsidRPr="00D170A8">
              <w:rPr>
                <w:sz w:val="20"/>
                <w:szCs w:val="20"/>
                <w:lang w:eastAsia="lv-LV"/>
              </w:rPr>
              <w:t xml:space="preserve">ienam no </w:t>
            </w:r>
            <w:r w:rsidRPr="00D170A8">
              <w:rPr>
                <w:sz w:val="20"/>
                <w:szCs w:val="20"/>
                <w:lang w:eastAsia="lv-LV"/>
              </w:rPr>
              <w:t xml:space="preserve">Nolikuma 2. pielikuma „Tehniskā specifikācija” </w:t>
            </w:r>
            <w:r w:rsidR="0023399F" w:rsidRPr="00D170A8">
              <w:rPr>
                <w:sz w:val="20"/>
                <w:szCs w:val="20"/>
                <w:lang w:eastAsia="lv-LV"/>
              </w:rPr>
              <w:t>7.1.7.2.</w:t>
            </w:r>
            <w:r w:rsidRPr="00D170A8">
              <w:rPr>
                <w:sz w:val="20"/>
                <w:szCs w:val="20"/>
                <w:lang w:eastAsia="lv-LV"/>
              </w:rPr>
              <w:t>-</w:t>
            </w:r>
            <w:r w:rsidR="0023399F" w:rsidRPr="00D170A8">
              <w:rPr>
                <w:sz w:val="20"/>
                <w:szCs w:val="20"/>
                <w:lang w:eastAsia="lv-LV"/>
              </w:rPr>
              <w:t>7.1.7.4.</w:t>
            </w:r>
            <w:r w:rsidRPr="00D170A8">
              <w:rPr>
                <w:sz w:val="20"/>
                <w:szCs w:val="20"/>
                <w:lang w:eastAsia="lv-LV"/>
              </w:rPr>
              <w:t> apakš</w:t>
            </w:r>
            <w:r w:rsidR="0023399F" w:rsidRPr="00D170A8">
              <w:rPr>
                <w:sz w:val="20"/>
                <w:szCs w:val="20"/>
                <w:lang w:eastAsia="lv-LV"/>
              </w:rPr>
              <w:t>punktā noteiktajiem novērtējamiem nemonetāriem pasākumiem smēķēšanas izplatības un negatīvas ietekmes mazināšanai:</w:t>
            </w:r>
          </w:p>
          <w:p w14:paraId="338F52B2" w14:textId="41EF09E0" w:rsidR="0023399F" w:rsidRPr="00D170A8" w:rsidRDefault="007F2C79" w:rsidP="0023399F">
            <w:pPr>
              <w:pStyle w:val="ListParagraph"/>
              <w:widowControl/>
              <w:numPr>
                <w:ilvl w:val="3"/>
                <w:numId w:val="60"/>
              </w:numPr>
              <w:tabs>
                <w:tab w:val="center" w:pos="4333"/>
              </w:tabs>
              <w:ind w:left="290" w:hanging="218"/>
              <w:jc w:val="both"/>
              <w:rPr>
                <w:rFonts w:ascii="Times New Roman" w:hAnsi="Times New Roman" w:cs="Times New Roman"/>
                <w:sz w:val="20"/>
                <w:szCs w:val="20"/>
              </w:rPr>
            </w:pPr>
            <w:r w:rsidRPr="00D170A8">
              <w:rPr>
                <w:rFonts w:asciiTheme="majorBidi" w:hAnsiTheme="majorBidi" w:cstheme="majorBidi"/>
                <w:sz w:val="20"/>
                <w:szCs w:val="20"/>
              </w:rPr>
              <w:t>Aprakstīta z</w:t>
            </w:r>
            <w:r w:rsidR="0023399F" w:rsidRPr="00D170A8">
              <w:rPr>
                <w:rFonts w:asciiTheme="majorBidi" w:hAnsiTheme="majorBidi" w:cstheme="majorBidi"/>
                <w:sz w:val="20"/>
                <w:szCs w:val="20"/>
              </w:rPr>
              <w:t xml:space="preserve">inātniskajā literatūrā, citos nacionālos un/vai starptautiskos </w:t>
            </w:r>
            <w:r w:rsidR="0023399F" w:rsidRPr="00D170A8">
              <w:rPr>
                <w:rFonts w:ascii="Times New Roman" w:hAnsi="Times New Roman" w:cs="Times New Roman"/>
                <w:sz w:val="20"/>
                <w:szCs w:val="20"/>
              </w:rPr>
              <w:t>avotos (zinātniskā literatūra jāizmanto obligāti, bet citu nacionālo un/vai starptautisko avotu izmantošana nav obligāta) izmantot</w:t>
            </w:r>
            <w:r w:rsidRPr="00D170A8">
              <w:rPr>
                <w:rFonts w:ascii="Times New Roman" w:hAnsi="Times New Roman" w:cs="Times New Roman"/>
                <w:sz w:val="20"/>
                <w:szCs w:val="20"/>
              </w:rPr>
              <w:t>ā</w:t>
            </w:r>
            <w:r w:rsidR="0023399F" w:rsidRPr="00D170A8">
              <w:rPr>
                <w:rFonts w:ascii="Times New Roman" w:hAnsi="Times New Roman" w:cs="Times New Roman"/>
                <w:sz w:val="20"/>
                <w:szCs w:val="20"/>
              </w:rPr>
              <w:t xml:space="preserve"> metodoloģij</w:t>
            </w:r>
            <w:r w:rsidRPr="00D170A8">
              <w:rPr>
                <w:rFonts w:ascii="Times New Roman" w:hAnsi="Times New Roman" w:cs="Times New Roman"/>
                <w:sz w:val="20"/>
                <w:szCs w:val="20"/>
              </w:rPr>
              <w:t>a</w:t>
            </w:r>
            <w:r w:rsidR="0023399F" w:rsidRPr="00D170A8">
              <w:rPr>
                <w:rFonts w:ascii="Times New Roman" w:hAnsi="Times New Roman" w:cs="Times New Roman"/>
                <w:sz w:val="20"/>
                <w:szCs w:val="20"/>
              </w:rPr>
              <w:t xml:space="preserve"> (ar metodoloģiju saprot pētījumā izmantoto teorētisko pieeju un pamatoto metožu kopumu) pasākuma ieviešanas novērtēšanai un norād</w:t>
            </w:r>
            <w:r w:rsidRPr="00D170A8">
              <w:rPr>
                <w:rFonts w:ascii="Times New Roman" w:hAnsi="Times New Roman" w:cs="Times New Roman"/>
                <w:sz w:val="20"/>
                <w:szCs w:val="20"/>
              </w:rPr>
              <w:t>ītas</w:t>
            </w:r>
            <w:r w:rsidR="0023399F" w:rsidRPr="00D170A8">
              <w:rPr>
                <w:rFonts w:ascii="Times New Roman" w:hAnsi="Times New Roman" w:cs="Times New Roman"/>
                <w:sz w:val="20"/>
                <w:szCs w:val="20"/>
              </w:rPr>
              <w:t xml:space="preserve"> atsauces uz izmantotajiem avotiem</w:t>
            </w:r>
            <w:r w:rsidRPr="00D170A8">
              <w:rPr>
                <w:rFonts w:ascii="Times New Roman" w:hAnsi="Times New Roman" w:cs="Times New Roman"/>
                <w:sz w:val="20"/>
                <w:szCs w:val="20"/>
              </w:rPr>
              <w:t>.</w:t>
            </w:r>
          </w:p>
          <w:p w14:paraId="1C6435FB" w14:textId="70EA3E74" w:rsidR="0023399F" w:rsidRPr="00D170A8" w:rsidRDefault="007F2C79" w:rsidP="0023399F">
            <w:pPr>
              <w:pStyle w:val="ListParagraph"/>
              <w:widowControl/>
              <w:numPr>
                <w:ilvl w:val="3"/>
                <w:numId w:val="60"/>
              </w:numPr>
              <w:tabs>
                <w:tab w:val="center" w:pos="4333"/>
              </w:tabs>
              <w:ind w:left="290" w:hanging="218"/>
              <w:jc w:val="both"/>
              <w:rPr>
                <w:rFonts w:ascii="Times New Roman" w:hAnsi="Times New Roman" w:cs="Times New Roman"/>
                <w:sz w:val="20"/>
                <w:szCs w:val="20"/>
              </w:rPr>
            </w:pPr>
            <w:r w:rsidRPr="00D170A8">
              <w:rPr>
                <w:rFonts w:ascii="Times New Roman" w:hAnsi="Times New Roman" w:cs="Times New Roman"/>
                <w:sz w:val="20"/>
                <w:szCs w:val="20"/>
              </w:rPr>
              <w:t>Aprakstīti v</w:t>
            </w:r>
            <w:r w:rsidR="0023399F" w:rsidRPr="00D170A8">
              <w:rPr>
                <w:rFonts w:ascii="Times New Roman" w:hAnsi="Times New Roman" w:cs="Times New Roman"/>
                <w:sz w:val="20"/>
                <w:szCs w:val="20"/>
              </w:rPr>
              <w:t>ismaz</w:t>
            </w:r>
            <w:r w:rsidR="00655933" w:rsidRPr="00D170A8">
              <w:rPr>
                <w:rFonts w:ascii="Times New Roman" w:hAnsi="Times New Roman" w:cs="Times New Roman"/>
                <w:sz w:val="20"/>
                <w:szCs w:val="20"/>
              </w:rPr>
              <w:t xml:space="preserve"> </w:t>
            </w:r>
            <w:r w:rsidR="0023399F" w:rsidRPr="00D170A8">
              <w:rPr>
                <w:rFonts w:ascii="Times New Roman" w:hAnsi="Times New Roman" w:cs="Times New Roman"/>
                <w:sz w:val="20"/>
                <w:szCs w:val="20"/>
              </w:rPr>
              <w:t>div</w:t>
            </w:r>
            <w:r w:rsidRPr="00D170A8">
              <w:rPr>
                <w:rFonts w:ascii="Times New Roman" w:hAnsi="Times New Roman" w:cs="Times New Roman"/>
                <w:sz w:val="20"/>
                <w:szCs w:val="20"/>
              </w:rPr>
              <w:t>i</w:t>
            </w:r>
            <w:r w:rsidR="0023399F" w:rsidRPr="00D170A8">
              <w:rPr>
                <w:rFonts w:ascii="Times New Roman" w:hAnsi="Times New Roman" w:cs="Times New Roman"/>
                <w:sz w:val="20"/>
                <w:szCs w:val="20"/>
              </w:rPr>
              <w:t xml:space="preserve"> zinātniskajā literatūrā identificēt</w:t>
            </w:r>
            <w:r w:rsidRPr="00D170A8">
              <w:rPr>
                <w:rFonts w:ascii="Times New Roman" w:hAnsi="Times New Roman" w:cs="Times New Roman"/>
                <w:sz w:val="20"/>
                <w:szCs w:val="20"/>
              </w:rPr>
              <w:t>i</w:t>
            </w:r>
            <w:r w:rsidR="0023399F" w:rsidRPr="00D170A8">
              <w:rPr>
                <w:rFonts w:ascii="Times New Roman" w:hAnsi="Times New Roman" w:cs="Times New Roman"/>
                <w:sz w:val="20"/>
                <w:szCs w:val="20"/>
              </w:rPr>
              <w:t xml:space="preserve"> pasākuma ieviešanas potenciāl</w:t>
            </w:r>
            <w:r w:rsidRPr="00D170A8">
              <w:rPr>
                <w:rFonts w:ascii="Times New Roman" w:hAnsi="Times New Roman" w:cs="Times New Roman"/>
                <w:sz w:val="20"/>
                <w:szCs w:val="20"/>
              </w:rPr>
              <w:t>ie</w:t>
            </w:r>
            <w:r w:rsidR="0023399F" w:rsidRPr="00D170A8">
              <w:rPr>
                <w:rFonts w:ascii="Times New Roman" w:hAnsi="Times New Roman" w:cs="Times New Roman"/>
                <w:sz w:val="20"/>
                <w:szCs w:val="20"/>
              </w:rPr>
              <w:t xml:space="preserve"> ieguvum</w:t>
            </w:r>
            <w:r w:rsidRPr="00D170A8">
              <w:rPr>
                <w:rFonts w:ascii="Times New Roman" w:hAnsi="Times New Roman" w:cs="Times New Roman"/>
                <w:sz w:val="20"/>
                <w:szCs w:val="20"/>
              </w:rPr>
              <w:t>i</w:t>
            </w:r>
            <w:r w:rsidR="0023399F" w:rsidRPr="00D170A8">
              <w:rPr>
                <w:rFonts w:ascii="Times New Roman" w:hAnsi="Times New Roman" w:cs="Times New Roman"/>
                <w:sz w:val="20"/>
                <w:szCs w:val="20"/>
              </w:rPr>
              <w:t xml:space="preserve"> un norādī</w:t>
            </w:r>
            <w:r w:rsidRPr="00D170A8">
              <w:rPr>
                <w:rFonts w:ascii="Times New Roman" w:hAnsi="Times New Roman" w:cs="Times New Roman"/>
                <w:sz w:val="20"/>
                <w:szCs w:val="20"/>
              </w:rPr>
              <w:t>ta</w:t>
            </w:r>
            <w:r w:rsidR="0023399F" w:rsidRPr="00D170A8">
              <w:rPr>
                <w:rFonts w:ascii="Times New Roman" w:hAnsi="Times New Roman" w:cs="Times New Roman"/>
                <w:sz w:val="20"/>
                <w:szCs w:val="20"/>
              </w:rPr>
              <w:t>s atsauces uz izmantotajiem avotiem</w:t>
            </w:r>
            <w:r w:rsidRPr="00D170A8">
              <w:rPr>
                <w:rFonts w:ascii="Times New Roman" w:hAnsi="Times New Roman" w:cs="Times New Roman"/>
                <w:sz w:val="20"/>
                <w:szCs w:val="20"/>
              </w:rPr>
              <w:t>.</w:t>
            </w:r>
          </w:p>
          <w:p w14:paraId="4B77A451" w14:textId="3089FF50" w:rsidR="0023399F" w:rsidRPr="00D170A8" w:rsidRDefault="007F2C79" w:rsidP="0023399F">
            <w:pPr>
              <w:pStyle w:val="ListParagraph"/>
              <w:widowControl/>
              <w:numPr>
                <w:ilvl w:val="3"/>
                <w:numId w:val="60"/>
              </w:numPr>
              <w:tabs>
                <w:tab w:val="center" w:pos="4333"/>
              </w:tabs>
              <w:ind w:left="290" w:hanging="218"/>
              <w:jc w:val="both"/>
              <w:rPr>
                <w:rFonts w:ascii="Times New Roman" w:hAnsi="Times New Roman" w:cs="Times New Roman"/>
                <w:sz w:val="20"/>
                <w:szCs w:val="20"/>
              </w:rPr>
            </w:pPr>
            <w:r w:rsidRPr="00D170A8">
              <w:rPr>
                <w:rFonts w:ascii="Times New Roman" w:hAnsi="Times New Roman" w:cs="Times New Roman"/>
                <w:sz w:val="20"/>
                <w:szCs w:val="20"/>
              </w:rPr>
              <w:lastRenderedPageBreak/>
              <w:t>Aprakstīti v</w:t>
            </w:r>
            <w:r w:rsidR="0023399F" w:rsidRPr="00D170A8">
              <w:rPr>
                <w:rFonts w:ascii="Times New Roman" w:hAnsi="Times New Roman" w:cs="Times New Roman"/>
                <w:sz w:val="20"/>
                <w:szCs w:val="20"/>
              </w:rPr>
              <w:t xml:space="preserve">ismaz </w:t>
            </w:r>
            <w:r w:rsidR="00655933" w:rsidRPr="00D170A8">
              <w:rPr>
                <w:rFonts w:ascii="Times New Roman" w:hAnsi="Times New Roman" w:cs="Times New Roman"/>
                <w:sz w:val="20"/>
                <w:szCs w:val="20"/>
              </w:rPr>
              <w:t>d</w:t>
            </w:r>
            <w:r w:rsidR="0023399F" w:rsidRPr="00D170A8">
              <w:rPr>
                <w:rFonts w:ascii="Times New Roman" w:hAnsi="Times New Roman" w:cs="Times New Roman"/>
                <w:sz w:val="20"/>
                <w:szCs w:val="20"/>
              </w:rPr>
              <w:t>iv</w:t>
            </w:r>
            <w:r w:rsidRPr="00D170A8">
              <w:rPr>
                <w:rFonts w:ascii="Times New Roman" w:hAnsi="Times New Roman" w:cs="Times New Roman"/>
                <w:sz w:val="20"/>
                <w:szCs w:val="20"/>
              </w:rPr>
              <w:t>i</w:t>
            </w:r>
            <w:r w:rsidR="0023399F" w:rsidRPr="00D170A8">
              <w:rPr>
                <w:rFonts w:ascii="Times New Roman" w:hAnsi="Times New Roman" w:cs="Times New Roman"/>
                <w:sz w:val="20"/>
                <w:szCs w:val="20"/>
              </w:rPr>
              <w:t xml:space="preserve"> potenciāl</w:t>
            </w:r>
            <w:r w:rsidRPr="00D170A8">
              <w:rPr>
                <w:rFonts w:ascii="Times New Roman" w:hAnsi="Times New Roman" w:cs="Times New Roman"/>
                <w:sz w:val="20"/>
                <w:szCs w:val="20"/>
              </w:rPr>
              <w:t>ie</w:t>
            </w:r>
            <w:r w:rsidR="0023399F" w:rsidRPr="00D170A8">
              <w:rPr>
                <w:rFonts w:ascii="Times New Roman" w:hAnsi="Times New Roman" w:cs="Times New Roman"/>
                <w:sz w:val="20"/>
                <w:szCs w:val="20"/>
              </w:rPr>
              <w:t xml:space="preserve"> risk</w:t>
            </w:r>
            <w:r w:rsidRPr="00D170A8">
              <w:rPr>
                <w:rFonts w:ascii="Times New Roman" w:hAnsi="Times New Roman" w:cs="Times New Roman"/>
                <w:sz w:val="20"/>
                <w:szCs w:val="20"/>
              </w:rPr>
              <w:t>i</w:t>
            </w:r>
            <w:r w:rsidR="0023399F" w:rsidRPr="00D170A8">
              <w:rPr>
                <w:rFonts w:ascii="Times New Roman" w:hAnsi="Times New Roman" w:cs="Times New Roman"/>
                <w:sz w:val="20"/>
                <w:szCs w:val="20"/>
              </w:rPr>
              <w:t xml:space="preserve"> pasākuma ieviešanai Latvijā</w:t>
            </w:r>
            <w:r w:rsidR="0023399F" w:rsidRPr="00D170A8">
              <w:rPr>
                <w:rFonts w:asciiTheme="majorBidi" w:hAnsiTheme="majorBidi" w:cstheme="majorBidi"/>
                <w:sz w:val="20"/>
                <w:szCs w:val="20"/>
              </w:rPr>
              <w:t xml:space="preserve">, pamatojot pastāvošo risku un norādot atsauces uz </w:t>
            </w:r>
            <w:r w:rsidR="0023399F" w:rsidRPr="00D170A8">
              <w:rPr>
                <w:rFonts w:ascii="Times New Roman" w:hAnsi="Times New Roman" w:cs="Times New Roman"/>
                <w:sz w:val="20"/>
                <w:szCs w:val="20"/>
              </w:rPr>
              <w:t>izmantotajiem</w:t>
            </w:r>
            <w:r w:rsidR="0023399F" w:rsidRPr="00D170A8">
              <w:rPr>
                <w:rFonts w:asciiTheme="majorBidi" w:hAnsiTheme="majorBidi" w:cstheme="majorBidi"/>
                <w:sz w:val="20"/>
                <w:szCs w:val="20"/>
              </w:rPr>
              <w:t xml:space="preserve"> avotiem.</w:t>
            </w:r>
          </w:p>
          <w:p w14:paraId="47E791DD" w14:textId="77777777" w:rsidR="0023399F" w:rsidRDefault="0023399F">
            <w:pPr>
              <w:jc w:val="both"/>
              <w:textAlignment w:val="baseline"/>
              <w:rPr>
                <w:sz w:val="20"/>
                <w:szCs w:val="20"/>
                <w:lang w:eastAsia="lv-LV"/>
              </w:rPr>
            </w:pPr>
          </w:p>
          <w:p w14:paraId="51328A58" w14:textId="3A540F94" w:rsidR="00693C2A" w:rsidRPr="00693C2A" w:rsidRDefault="00693C2A">
            <w:pPr>
              <w:jc w:val="both"/>
              <w:textAlignment w:val="baseline"/>
              <w:rPr>
                <w:sz w:val="20"/>
                <w:szCs w:val="20"/>
                <w:lang w:eastAsia="lv-LV"/>
              </w:rPr>
            </w:pPr>
            <w:r w:rsidRPr="00A84901">
              <w:rPr>
                <w:i/>
                <w:iCs/>
                <w:sz w:val="20"/>
                <w:szCs w:val="20"/>
              </w:rPr>
              <w:t xml:space="preserve">Nemonetārā pasākuma apraksts iesniedzams konceptuālā līmenī </w:t>
            </w:r>
            <w:r w:rsidR="00930A7E" w:rsidRPr="00A84901">
              <w:rPr>
                <w:i/>
                <w:iCs/>
                <w:sz w:val="20"/>
                <w:szCs w:val="20"/>
              </w:rPr>
              <w:t xml:space="preserve">aptuveni </w:t>
            </w:r>
            <w:r w:rsidRPr="00A84901">
              <w:rPr>
                <w:i/>
                <w:iCs/>
                <w:sz w:val="20"/>
                <w:szCs w:val="20"/>
              </w:rPr>
              <w:t>2 (div</w:t>
            </w:r>
            <w:r w:rsidR="00A84901" w:rsidRPr="00A84901">
              <w:rPr>
                <w:i/>
                <w:iCs/>
                <w:sz w:val="20"/>
                <w:szCs w:val="20"/>
              </w:rPr>
              <w:t>u</w:t>
            </w:r>
            <w:r w:rsidRPr="00A84901">
              <w:rPr>
                <w:i/>
                <w:iCs/>
                <w:sz w:val="20"/>
                <w:szCs w:val="20"/>
              </w:rPr>
              <w:t>) lappu</w:t>
            </w:r>
            <w:r w:rsidR="009F3E9E" w:rsidRPr="00A84901">
              <w:rPr>
                <w:i/>
                <w:iCs/>
                <w:sz w:val="20"/>
                <w:szCs w:val="20"/>
              </w:rPr>
              <w:t>šu</w:t>
            </w:r>
            <w:r w:rsidR="00AB335A" w:rsidRPr="00A84901">
              <w:rPr>
                <w:i/>
                <w:iCs/>
                <w:sz w:val="20"/>
                <w:szCs w:val="20"/>
              </w:rPr>
              <w:t xml:space="preserve"> apjomā</w:t>
            </w:r>
            <w:r w:rsidRPr="00A84901">
              <w:rPr>
                <w:i/>
                <w:iCs/>
                <w:sz w:val="20"/>
                <w:szCs w:val="20"/>
              </w:rPr>
              <w:t xml:space="preserve"> un koncentrējoties uz pieejas loģiku, nevis pilna apjoma analīzi. Detalizētu izpēti un analīzi veic un gala secinājumus sagatavo iepirkuma līguma izpildes laikā.</w:t>
            </w:r>
          </w:p>
          <w:p w14:paraId="5AE00F55" w14:textId="77777777" w:rsidR="00693C2A" w:rsidRPr="00D170A8" w:rsidRDefault="00693C2A">
            <w:pPr>
              <w:jc w:val="both"/>
              <w:textAlignment w:val="baseline"/>
              <w:rPr>
                <w:sz w:val="20"/>
                <w:szCs w:val="20"/>
                <w:lang w:eastAsia="lv-LV"/>
              </w:rPr>
            </w:pPr>
          </w:p>
          <w:p w14:paraId="19D3AE58" w14:textId="77777777" w:rsidR="0023399F" w:rsidRPr="00D170A8" w:rsidRDefault="0023399F">
            <w:pPr>
              <w:ind w:hanging="14"/>
              <w:jc w:val="both"/>
              <w:rPr>
                <w:rFonts w:eastAsia="Times New Roman"/>
                <w:kern w:val="2"/>
                <w:sz w:val="20"/>
                <w:szCs w:val="20"/>
                <w:u w:val="single"/>
                <w:lang w:eastAsia="lv-LV"/>
              </w:rPr>
            </w:pPr>
            <w:r w:rsidRPr="00D170A8">
              <w:rPr>
                <w:rFonts w:eastAsiaTheme="minorEastAsia"/>
                <w:color w:val="000000" w:themeColor="text1"/>
                <w:kern w:val="2"/>
                <w:sz w:val="20"/>
                <w:szCs w:val="20"/>
                <w:u w:val="single"/>
                <w:lang w:eastAsia="lv-LV" w:bidi="lv-LV"/>
              </w:rPr>
              <w:t>Punktu gradācija:</w:t>
            </w:r>
          </w:p>
          <w:p w14:paraId="68D41E63" w14:textId="77777777" w:rsidR="0023399F" w:rsidRPr="00D170A8" w:rsidRDefault="0023399F">
            <w:pPr>
              <w:ind w:left="5"/>
              <w:jc w:val="both"/>
              <w:rPr>
                <w:rFonts w:eastAsia="Times New Roman"/>
                <w:kern w:val="2"/>
                <w:sz w:val="20"/>
                <w:szCs w:val="20"/>
              </w:rPr>
            </w:pPr>
            <w:r w:rsidRPr="00D170A8">
              <w:rPr>
                <w:rFonts w:eastAsiaTheme="minorEastAsia"/>
                <w:color w:val="000000" w:themeColor="text1"/>
                <w:kern w:val="2"/>
                <w:sz w:val="20"/>
                <w:szCs w:val="20"/>
              </w:rPr>
              <w:t>20 punkti –</w:t>
            </w:r>
            <w:r w:rsidRPr="00D170A8">
              <w:rPr>
                <w:sz w:val="20"/>
                <w:szCs w:val="20"/>
              </w:rPr>
              <w:t xml:space="preserve"> </w:t>
            </w:r>
            <w:r w:rsidRPr="00D170A8">
              <w:rPr>
                <w:rFonts w:eastAsiaTheme="minorEastAsia"/>
                <w:color w:val="000000" w:themeColor="text1"/>
                <w:kern w:val="2"/>
                <w:sz w:val="20"/>
                <w:szCs w:val="20"/>
              </w:rPr>
              <w:t>visi kritērija aspekti ir pilnībā pārliecinoši izpildīti un ņemti vērā;</w:t>
            </w:r>
          </w:p>
          <w:p w14:paraId="2C9EB38D" w14:textId="77777777" w:rsidR="0023399F" w:rsidRPr="00D170A8" w:rsidRDefault="0023399F">
            <w:pPr>
              <w:ind w:left="5"/>
              <w:jc w:val="both"/>
              <w:rPr>
                <w:rFonts w:eastAsiaTheme="minorEastAsia"/>
                <w:color w:val="000000" w:themeColor="text1"/>
                <w:kern w:val="2"/>
                <w:sz w:val="20"/>
                <w:szCs w:val="20"/>
              </w:rPr>
            </w:pPr>
            <w:r w:rsidRPr="00D170A8">
              <w:rPr>
                <w:rFonts w:eastAsiaTheme="minorEastAsia"/>
                <w:color w:val="000000" w:themeColor="text1"/>
                <w:kern w:val="2"/>
                <w:sz w:val="20"/>
                <w:szCs w:val="20"/>
              </w:rPr>
              <w:t>13 punkti – viens no kritērija aspektiem nav pārliecinoši izpildīts vai nav ņemts vērā;</w:t>
            </w:r>
          </w:p>
          <w:p w14:paraId="5F5AFE2A" w14:textId="77777777" w:rsidR="0023399F" w:rsidRPr="00D170A8" w:rsidRDefault="0023399F">
            <w:pPr>
              <w:ind w:left="5"/>
              <w:jc w:val="both"/>
              <w:rPr>
                <w:rFonts w:eastAsiaTheme="minorEastAsia"/>
                <w:color w:val="000000" w:themeColor="text1"/>
                <w:kern w:val="2"/>
                <w:sz w:val="20"/>
                <w:szCs w:val="20"/>
              </w:rPr>
            </w:pPr>
            <w:r w:rsidRPr="00D170A8">
              <w:rPr>
                <w:rFonts w:eastAsiaTheme="minorEastAsia"/>
                <w:color w:val="000000" w:themeColor="text1"/>
                <w:kern w:val="2"/>
                <w:sz w:val="20"/>
                <w:szCs w:val="20"/>
              </w:rPr>
              <w:t>6 punkti –</w:t>
            </w:r>
            <w:r w:rsidRPr="00D170A8">
              <w:rPr>
                <w:sz w:val="20"/>
                <w:szCs w:val="20"/>
              </w:rPr>
              <w:t xml:space="preserve"> </w:t>
            </w:r>
            <w:r w:rsidRPr="00D170A8">
              <w:rPr>
                <w:rFonts w:eastAsiaTheme="minorEastAsia"/>
                <w:color w:val="000000" w:themeColor="text1"/>
                <w:kern w:val="2"/>
                <w:sz w:val="20"/>
                <w:szCs w:val="20"/>
              </w:rPr>
              <w:t>divi no kritērija aspektiem nav pārliecinoši izpildīti vai nav ņemti vērā;</w:t>
            </w:r>
          </w:p>
          <w:p w14:paraId="40D57836" w14:textId="77777777" w:rsidR="0023399F" w:rsidRPr="00D170A8" w:rsidRDefault="0023399F">
            <w:pPr>
              <w:ind w:left="5"/>
              <w:jc w:val="both"/>
              <w:rPr>
                <w:rFonts w:eastAsiaTheme="minorEastAsia"/>
                <w:color w:val="000000" w:themeColor="text1"/>
                <w:kern w:val="2"/>
                <w:sz w:val="20"/>
                <w:szCs w:val="20"/>
              </w:rPr>
            </w:pPr>
            <w:r w:rsidRPr="00D170A8">
              <w:rPr>
                <w:rFonts w:eastAsiaTheme="minorEastAsia"/>
                <w:color w:val="000000" w:themeColor="text1"/>
                <w:kern w:val="2"/>
                <w:sz w:val="20"/>
                <w:szCs w:val="20"/>
              </w:rPr>
              <w:t>0 punkti – visi kritērija aspekti ir vāji izpildīti vai nav ņemti vērā.</w:t>
            </w:r>
          </w:p>
        </w:tc>
      </w:tr>
      <w:tr w:rsidR="0023399F" w:rsidRPr="00D170A8" w14:paraId="4AC6CB2A" w14:textId="77777777" w:rsidTr="00764571">
        <w:trPr>
          <w:trHeight w:val="416"/>
        </w:trPr>
        <w:tc>
          <w:tcPr>
            <w:tcW w:w="619" w:type="dxa"/>
            <w:tcBorders>
              <w:top w:val="single" w:sz="4" w:space="0" w:color="auto"/>
              <w:left w:val="single" w:sz="4" w:space="0" w:color="auto"/>
              <w:bottom w:val="single" w:sz="4" w:space="0" w:color="auto"/>
              <w:right w:val="single" w:sz="4" w:space="0" w:color="auto"/>
            </w:tcBorders>
            <w:noWrap/>
            <w:vAlign w:val="center"/>
          </w:tcPr>
          <w:p w14:paraId="14407B5F" w14:textId="77777777" w:rsidR="0023399F" w:rsidRPr="00D170A8" w:rsidRDefault="0023399F">
            <w:pPr>
              <w:widowControl w:val="0"/>
              <w:contextualSpacing/>
              <w:jc w:val="center"/>
              <w:rPr>
                <w:rFonts w:eastAsia="Times New Roman"/>
                <w:kern w:val="2"/>
                <w:sz w:val="20"/>
                <w:szCs w:val="20"/>
              </w:rPr>
            </w:pPr>
            <w:r w:rsidRPr="00D170A8">
              <w:rPr>
                <w:rFonts w:eastAsia="Times New Roman"/>
                <w:kern w:val="2"/>
                <w:sz w:val="20"/>
                <w:szCs w:val="20"/>
              </w:rPr>
              <w:lastRenderedPageBreak/>
              <w:t>3.</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C9AE94" w14:textId="240625AC" w:rsidR="0023399F" w:rsidRPr="00D170A8" w:rsidRDefault="0023399F">
            <w:pPr>
              <w:jc w:val="center"/>
              <w:rPr>
                <w:sz w:val="20"/>
                <w:szCs w:val="20"/>
              </w:rPr>
            </w:pPr>
            <w:r w:rsidRPr="00D170A8">
              <w:rPr>
                <w:rFonts w:eastAsia="Times New Roman"/>
                <w:b/>
                <w:kern w:val="2"/>
                <w:sz w:val="20"/>
                <w:szCs w:val="20"/>
              </w:rPr>
              <w:t>Pētījuma vadītāja papildu izglītības grāds</w:t>
            </w:r>
            <w:r w:rsidRPr="00D170A8">
              <w:rPr>
                <w:rFonts w:eastAsia="Times New Roman"/>
                <w:bCs/>
                <w:kern w:val="2"/>
                <w:sz w:val="20"/>
                <w:szCs w:val="20"/>
              </w:rPr>
              <w:t xml:space="preserve">, kas norādīts Nolikuma </w:t>
            </w:r>
            <w:r w:rsidR="007F2C79" w:rsidRPr="00D170A8">
              <w:rPr>
                <w:rFonts w:eastAsia="Times New Roman"/>
                <w:bCs/>
                <w:kern w:val="2"/>
                <w:sz w:val="20"/>
                <w:szCs w:val="20"/>
              </w:rPr>
              <w:t>8. </w:t>
            </w:r>
            <w:r w:rsidRPr="00D170A8">
              <w:rPr>
                <w:rFonts w:eastAsia="Times New Roman"/>
                <w:bCs/>
                <w:kern w:val="2"/>
                <w:sz w:val="20"/>
                <w:szCs w:val="20"/>
              </w:rPr>
              <w:t xml:space="preserve">pielikumā “Piedāvātā speciālista pieredzes apraksts (veidlapa)” </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3B06AF" w14:textId="77777777" w:rsidR="0023399F" w:rsidRPr="00D170A8" w:rsidRDefault="0023399F">
            <w:pPr>
              <w:ind w:hanging="43"/>
              <w:jc w:val="center"/>
              <w:rPr>
                <w:rFonts w:eastAsia="Times New Roman"/>
                <w:b/>
                <w:sz w:val="20"/>
                <w:szCs w:val="20"/>
                <w:lang w:eastAsia="lv-LV"/>
              </w:rPr>
            </w:pPr>
            <w:r w:rsidRPr="00D170A8">
              <w:rPr>
                <w:rFonts w:eastAsia="Times New Roman"/>
                <w:b/>
                <w:kern w:val="2"/>
                <w:sz w:val="20"/>
                <w:szCs w:val="20"/>
              </w:rPr>
              <w:t>20</w:t>
            </w:r>
          </w:p>
        </w:tc>
        <w:tc>
          <w:tcPr>
            <w:tcW w:w="61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F7C33C7" w14:textId="0C260F6F" w:rsidR="0023399F" w:rsidRPr="00D170A8" w:rsidRDefault="0023399F" w:rsidP="00655933">
            <w:pPr>
              <w:widowControl w:val="0"/>
              <w:autoSpaceDE w:val="0"/>
              <w:autoSpaceDN w:val="0"/>
              <w:jc w:val="both"/>
              <w:rPr>
                <w:rFonts w:eastAsiaTheme="minorEastAsia"/>
                <w:color w:val="000000" w:themeColor="text1"/>
                <w:kern w:val="2"/>
                <w:sz w:val="20"/>
                <w:szCs w:val="20"/>
              </w:rPr>
            </w:pPr>
            <w:r w:rsidRPr="00D170A8">
              <w:rPr>
                <w:sz w:val="20"/>
                <w:szCs w:val="20"/>
              </w:rPr>
              <w:t xml:space="preserve">Pretendenta norādītajam pētījuma vadītājam ir </w:t>
            </w:r>
            <w:r w:rsidRPr="00D170A8">
              <w:rPr>
                <w:b/>
                <w:bCs/>
                <w:sz w:val="20"/>
                <w:szCs w:val="20"/>
              </w:rPr>
              <w:t>doktora grāds</w:t>
            </w:r>
            <w:r w:rsidRPr="00D170A8">
              <w:rPr>
                <w:sz w:val="20"/>
                <w:szCs w:val="20"/>
              </w:rPr>
              <w:t xml:space="preserve"> ekonomikā, socioloģijā, veselības vai medicīnas zinātnē atbilstoši</w:t>
            </w:r>
            <w:r w:rsidRPr="00D170A8">
              <w:rPr>
                <w:rFonts w:eastAsiaTheme="minorEastAsia"/>
                <w:color w:val="000000" w:themeColor="text1"/>
                <w:kern w:val="2"/>
                <w:sz w:val="20"/>
                <w:szCs w:val="20"/>
              </w:rPr>
              <w:t xml:space="preserve"> N</w:t>
            </w:r>
            <w:r w:rsidRPr="00D170A8">
              <w:rPr>
                <w:sz w:val="20"/>
                <w:szCs w:val="20"/>
              </w:rPr>
              <w:t xml:space="preserve">olikuma </w:t>
            </w:r>
            <w:r w:rsidR="007F2C79" w:rsidRPr="00D170A8">
              <w:rPr>
                <w:sz w:val="20"/>
                <w:szCs w:val="20"/>
              </w:rPr>
              <w:t>8</w:t>
            </w:r>
            <w:r w:rsidRPr="00D170A8">
              <w:rPr>
                <w:sz w:val="20"/>
                <w:szCs w:val="20"/>
              </w:rPr>
              <w:t xml:space="preserve">. pielikumā “Piedāvātā speciālista pieredzes apraksts (veidlapa)” </w:t>
            </w:r>
            <w:r w:rsidRPr="00D170A8">
              <w:rPr>
                <w:rFonts w:eastAsiaTheme="minorEastAsia"/>
                <w:color w:val="000000" w:themeColor="text1"/>
                <w:kern w:val="2"/>
                <w:sz w:val="20"/>
                <w:szCs w:val="20"/>
              </w:rPr>
              <w:t>norādītajai informācijai.</w:t>
            </w:r>
          </w:p>
          <w:p w14:paraId="3E963EF1" w14:textId="77777777" w:rsidR="00655933" w:rsidRPr="00D170A8" w:rsidRDefault="00655933" w:rsidP="00655933">
            <w:pPr>
              <w:widowControl w:val="0"/>
              <w:autoSpaceDE w:val="0"/>
              <w:autoSpaceDN w:val="0"/>
              <w:jc w:val="both"/>
              <w:rPr>
                <w:sz w:val="20"/>
                <w:szCs w:val="20"/>
              </w:rPr>
            </w:pPr>
          </w:p>
          <w:p w14:paraId="1ADB28B8" w14:textId="77777777" w:rsidR="0023399F" w:rsidRPr="00D170A8" w:rsidRDefault="0023399F">
            <w:pPr>
              <w:ind w:hanging="14"/>
              <w:jc w:val="both"/>
              <w:rPr>
                <w:rFonts w:eastAsia="Times New Roman"/>
                <w:kern w:val="2"/>
                <w:sz w:val="20"/>
                <w:szCs w:val="20"/>
                <w:u w:val="single"/>
                <w:lang w:eastAsia="lv-LV"/>
              </w:rPr>
            </w:pPr>
            <w:r w:rsidRPr="00D170A8">
              <w:rPr>
                <w:rFonts w:eastAsiaTheme="minorEastAsia"/>
                <w:color w:val="000000" w:themeColor="text1"/>
                <w:kern w:val="2"/>
                <w:sz w:val="20"/>
                <w:szCs w:val="20"/>
                <w:u w:val="single"/>
                <w:lang w:eastAsia="lv-LV" w:bidi="lv-LV"/>
              </w:rPr>
              <w:t>Punktu gradācija:</w:t>
            </w:r>
          </w:p>
          <w:p w14:paraId="64B5E2FF" w14:textId="77777777" w:rsidR="0023399F" w:rsidRPr="00D170A8" w:rsidRDefault="0023399F">
            <w:pPr>
              <w:ind w:left="5"/>
              <w:jc w:val="both"/>
              <w:rPr>
                <w:rFonts w:eastAsia="Times New Roman"/>
                <w:kern w:val="2"/>
                <w:sz w:val="20"/>
                <w:szCs w:val="20"/>
              </w:rPr>
            </w:pPr>
            <w:r w:rsidRPr="00D170A8">
              <w:rPr>
                <w:rFonts w:eastAsiaTheme="minorEastAsia"/>
                <w:color w:val="000000" w:themeColor="text1"/>
                <w:kern w:val="2"/>
                <w:sz w:val="20"/>
                <w:szCs w:val="20"/>
              </w:rPr>
              <w:t>20 punkti –</w:t>
            </w:r>
            <w:r w:rsidRPr="00D170A8">
              <w:rPr>
                <w:sz w:val="20"/>
                <w:szCs w:val="20"/>
              </w:rPr>
              <w:t xml:space="preserve"> pretendenta norādītajam pētījuma vadītājam ir </w:t>
            </w:r>
            <w:r w:rsidRPr="00D170A8">
              <w:rPr>
                <w:rFonts w:eastAsia="Times New Roman"/>
                <w:color w:val="000000" w:themeColor="text1"/>
                <w:sz w:val="20"/>
                <w:szCs w:val="20"/>
              </w:rPr>
              <w:t>doktora grāds ekonomikā, socioloģijā, veselības vai medicīnas zinātnē;</w:t>
            </w:r>
          </w:p>
          <w:p w14:paraId="30D24DC5" w14:textId="77777777" w:rsidR="0023399F" w:rsidRPr="00D170A8" w:rsidRDefault="0023399F">
            <w:pPr>
              <w:ind w:left="5"/>
              <w:jc w:val="both"/>
              <w:rPr>
                <w:rFonts w:eastAsia="Times New Roman"/>
                <w:kern w:val="2"/>
                <w:sz w:val="20"/>
                <w:szCs w:val="20"/>
              </w:rPr>
            </w:pPr>
            <w:r w:rsidRPr="00D170A8">
              <w:rPr>
                <w:rFonts w:eastAsiaTheme="minorEastAsia"/>
                <w:color w:val="000000" w:themeColor="text1"/>
                <w:kern w:val="2"/>
                <w:sz w:val="20"/>
                <w:szCs w:val="20"/>
              </w:rPr>
              <w:t xml:space="preserve">0 punkti – </w:t>
            </w:r>
            <w:r w:rsidRPr="00D170A8">
              <w:rPr>
                <w:sz w:val="20"/>
                <w:szCs w:val="20"/>
              </w:rPr>
              <w:t xml:space="preserve">pretendenta norādītajam pētījuma vadītājam ir zemāks augstākās izglītības grāds kā </w:t>
            </w:r>
            <w:r w:rsidRPr="00D170A8">
              <w:rPr>
                <w:rFonts w:eastAsia="Times New Roman"/>
                <w:color w:val="000000" w:themeColor="text1"/>
                <w:sz w:val="20"/>
                <w:szCs w:val="20"/>
              </w:rPr>
              <w:t xml:space="preserve">doktora grāds ekonomikā, socioloģijā, veselības vai medicīnas zinātnē. </w:t>
            </w:r>
          </w:p>
          <w:p w14:paraId="0EFE3F15" w14:textId="77777777" w:rsidR="0023399F" w:rsidRPr="00D170A8" w:rsidRDefault="0023399F">
            <w:pPr>
              <w:ind w:left="5"/>
              <w:jc w:val="both"/>
              <w:rPr>
                <w:sz w:val="20"/>
                <w:szCs w:val="20"/>
                <w:lang w:eastAsia="lv-LV"/>
              </w:rPr>
            </w:pPr>
            <w:r w:rsidRPr="00D170A8">
              <w:rPr>
                <w:rFonts w:eastAsiaTheme="minorEastAsia"/>
                <w:i/>
                <w:iCs/>
                <w:color w:val="000000" w:themeColor="text1"/>
                <w:kern w:val="2"/>
                <w:sz w:val="20"/>
                <w:szCs w:val="20"/>
              </w:rPr>
              <w:t>Ja pretendenta norādītajam pētījuma vadītājam ir doktora grāds ekonomikā, socioloģijā, veselības vai medicīnas zinātnē, tad piešķirams maksimālais punktu skaits. Savukārt, ja pretendenta norādītajam pētījuma vadītājam ir doktora grāds, bet tas nav iegūts ekonomikā, socioloģijā, veselības vai medicīnas zinātnē, tad piešķir 0 punktus.</w:t>
            </w:r>
          </w:p>
        </w:tc>
      </w:tr>
      <w:tr w:rsidR="0023399F" w:rsidRPr="00D170A8" w14:paraId="414189B6" w14:textId="77777777" w:rsidTr="00764571">
        <w:trPr>
          <w:trHeight w:val="416"/>
        </w:trPr>
        <w:tc>
          <w:tcPr>
            <w:tcW w:w="619" w:type="dxa"/>
            <w:tcBorders>
              <w:top w:val="single" w:sz="4" w:space="0" w:color="auto"/>
              <w:left w:val="single" w:sz="4" w:space="0" w:color="auto"/>
              <w:bottom w:val="single" w:sz="4" w:space="0" w:color="auto"/>
              <w:right w:val="single" w:sz="4" w:space="0" w:color="auto"/>
            </w:tcBorders>
            <w:noWrap/>
            <w:vAlign w:val="center"/>
          </w:tcPr>
          <w:p w14:paraId="476CEF7C" w14:textId="77777777" w:rsidR="0023399F" w:rsidRPr="00D170A8" w:rsidRDefault="0023399F">
            <w:pPr>
              <w:widowControl w:val="0"/>
              <w:contextualSpacing/>
              <w:jc w:val="center"/>
              <w:rPr>
                <w:rFonts w:eastAsia="Times New Roman"/>
                <w:kern w:val="2"/>
                <w:sz w:val="20"/>
                <w:szCs w:val="20"/>
              </w:rPr>
            </w:pPr>
            <w:r w:rsidRPr="00D170A8">
              <w:rPr>
                <w:rFonts w:eastAsia="Times New Roman"/>
                <w:kern w:val="2"/>
                <w:sz w:val="20"/>
                <w:szCs w:val="20"/>
              </w:rPr>
              <w:t>4.</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C5119" w14:textId="02645923" w:rsidR="0023399F" w:rsidRPr="00D170A8" w:rsidRDefault="0023399F">
            <w:pPr>
              <w:jc w:val="center"/>
              <w:rPr>
                <w:sz w:val="20"/>
                <w:szCs w:val="20"/>
              </w:rPr>
            </w:pPr>
            <w:r w:rsidRPr="00D170A8">
              <w:rPr>
                <w:rFonts w:eastAsia="Times New Roman"/>
                <w:b/>
                <w:kern w:val="2"/>
                <w:sz w:val="20"/>
                <w:szCs w:val="20"/>
              </w:rPr>
              <w:t>Pētījuma vadītāja papildu pieredze</w:t>
            </w:r>
            <w:r w:rsidRPr="00D170A8">
              <w:rPr>
                <w:rFonts w:eastAsia="Times New Roman"/>
                <w:bCs/>
                <w:kern w:val="2"/>
                <w:sz w:val="20"/>
                <w:szCs w:val="20"/>
              </w:rPr>
              <w:t xml:space="preserve">, kas norādīta Nolikuma </w:t>
            </w:r>
            <w:r w:rsidR="007F2C79" w:rsidRPr="00D170A8">
              <w:rPr>
                <w:rFonts w:eastAsia="Times New Roman"/>
                <w:bCs/>
                <w:kern w:val="2"/>
                <w:sz w:val="20"/>
                <w:szCs w:val="20"/>
              </w:rPr>
              <w:t>8. </w:t>
            </w:r>
            <w:r w:rsidRPr="00D170A8">
              <w:rPr>
                <w:rFonts w:eastAsia="Times New Roman"/>
                <w:bCs/>
                <w:kern w:val="2"/>
                <w:sz w:val="20"/>
                <w:szCs w:val="20"/>
              </w:rPr>
              <w:t>pielikumā “Piedāvātā speciālista pieredzes apraksts (veidlapa)”</w:t>
            </w:r>
            <w:r w:rsidRPr="00D170A8">
              <w:rPr>
                <w:rFonts w:eastAsia="Times New Roman"/>
                <w:b/>
                <w:kern w:val="2"/>
                <w:sz w:val="20"/>
                <w:szCs w:val="20"/>
              </w:rPr>
              <w:t xml:space="preserve"> </w:t>
            </w:r>
          </w:p>
        </w:tc>
        <w:tc>
          <w:tcPr>
            <w:tcW w:w="11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FF8E1" w14:textId="77777777" w:rsidR="0023399F" w:rsidRPr="00D170A8" w:rsidRDefault="0023399F">
            <w:pPr>
              <w:ind w:hanging="43"/>
              <w:jc w:val="center"/>
              <w:rPr>
                <w:rFonts w:eastAsia="Times New Roman"/>
                <w:b/>
                <w:sz w:val="20"/>
                <w:szCs w:val="20"/>
                <w:lang w:eastAsia="lv-LV"/>
              </w:rPr>
            </w:pPr>
            <w:r w:rsidRPr="00D170A8">
              <w:rPr>
                <w:rFonts w:eastAsia="Times New Roman"/>
                <w:b/>
                <w:kern w:val="2"/>
                <w:sz w:val="20"/>
                <w:szCs w:val="20"/>
              </w:rPr>
              <w:t>10</w:t>
            </w:r>
          </w:p>
        </w:tc>
        <w:tc>
          <w:tcPr>
            <w:tcW w:w="6156"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130ACC4" w14:textId="49EAC266" w:rsidR="00E17777" w:rsidRPr="00D170A8" w:rsidRDefault="0023399F">
            <w:pPr>
              <w:pStyle w:val="FootnoteText"/>
              <w:jc w:val="both"/>
              <w:rPr>
                <w:rFonts w:ascii="Times New Roman" w:eastAsiaTheme="minorEastAsia" w:hAnsi="Times New Roman"/>
                <w:color w:val="000000" w:themeColor="text1"/>
              </w:rPr>
            </w:pPr>
            <w:r w:rsidRPr="00D170A8">
              <w:rPr>
                <w:rFonts w:ascii="Times New Roman" w:hAnsi="Times New Roman"/>
              </w:rPr>
              <w:t>Pretendenta norādītais pētījuma vadītājs iepriekšējo piecu gadu laikā  (no 202</w:t>
            </w:r>
            <w:r w:rsidR="0030521D">
              <w:rPr>
                <w:rFonts w:ascii="Times New Roman" w:hAnsi="Times New Roman"/>
              </w:rPr>
              <w:t>1</w:t>
            </w:r>
            <w:r w:rsidRPr="00D170A8">
              <w:rPr>
                <w:rFonts w:ascii="Times New Roman" w:hAnsi="Times New Roman"/>
              </w:rPr>
              <w:t>.</w:t>
            </w:r>
            <w:r w:rsidR="00655933" w:rsidRPr="00D170A8">
              <w:rPr>
                <w:rFonts w:ascii="Times New Roman" w:hAnsi="Times New Roman"/>
              </w:rPr>
              <w:t> </w:t>
            </w:r>
            <w:r w:rsidRPr="00D170A8">
              <w:rPr>
                <w:rFonts w:ascii="Times New Roman" w:hAnsi="Times New Roman"/>
              </w:rPr>
              <w:t>gada līdz piedāvājuma iesniegšanas termiņa beigām) ir autors vai līdzautors vismaz vienai starptautiski citējamai zinātniskai publikācijai ekonomikas, socioloģijas, veselības vai medicīnas zinātņu jomā atbilstoši</w:t>
            </w:r>
            <w:r w:rsidRPr="00D170A8">
              <w:rPr>
                <w:rFonts w:ascii="Times New Roman" w:eastAsiaTheme="minorEastAsia" w:hAnsi="Times New Roman"/>
                <w:color w:val="000000" w:themeColor="text1"/>
              </w:rPr>
              <w:t xml:space="preserve"> </w:t>
            </w:r>
            <w:r w:rsidRPr="00D170A8">
              <w:rPr>
                <w:rFonts w:ascii="Times New Roman" w:hAnsi="Times New Roman"/>
              </w:rPr>
              <w:t xml:space="preserve">Nolikuma </w:t>
            </w:r>
            <w:r w:rsidR="007F2C79" w:rsidRPr="00D170A8">
              <w:rPr>
                <w:rFonts w:ascii="Times New Roman" w:hAnsi="Times New Roman"/>
              </w:rPr>
              <w:t>8. </w:t>
            </w:r>
            <w:r w:rsidRPr="00D170A8">
              <w:rPr>
                <w:rFonts w:ascii="Times New Roman" w:hAnsi="Times New Roman"/>
              </w:rPr>
              <w:t xml:space="preserve">pielikumā “Piedāvātā speciālista pieredzes apraksts (veidlapa)” </w:t>
            </w:r>
            <w:r w:rsidRPr="00D170A8">
              <w:rPr>
                <w:rFonts w:ascii="Times New Roman" w:eastAsiaTheme="minorEastAsia" w:hAnsi="Times New Roman"/>
                <w:color w:val="000000" w:themeColor="text1"/>
              </w:rPr>
              <w:t xml:space="preserve">norādītajai informācijai. </w:t>
            </w:r>
          </w:p>
          <w:p w14:paraId="3ED7C6A3" w14:textId="77777777" w:rsidR="00E17777" w:rsidRPr="00D170A8" w:rsidRDefault="0023399F">
            <w:pPr>
              <w:pStyle w:val="FootnoteText"/>
              <w:jc w:val="both"/>
              <w:rPr>
                <w:rFonts w:ascii="Times New Roman" w:hAnsi="Times New Roman"/>
              </w:rPr>
            </w:pPr>
            <w:r w:rsidRPr="00D170A8">
              <w:rPr>
                <w:rFonts w:ascii="Times New Roman" w:eastAsiaTheme="minorEastAsia" w:hAnsi="Times New Roman"/>
                <w:color w:val="000000" w:themeColor="text1"/>
              </w:rPr>
              <w:t>Faktam, ka pētījuma vadītājs ir</w:t>
            </w:r>
            <w:r w:rsidRPr="00D170A8">
              <w:rPr>
                <w:rFonts w:ascii="Times New Roman" w:hAnsi="Times New Roman"/>
              </w:rPr>
              <w:t xml:space="preserve"> zinātniskas </w:t>
            </w:r>
            <w:r w:rsidRPr="00D170A8">
              <w:rPr>
                <w:rFonts w:ascii="Times New Roman" w:eastAsiaTheme="minorEastAsia" w:hAnsi="Times New Roman"/>
                <w:color w:val="000000" w:themeColor="text1"/>
              </w:rPr>
              <w:t>publikācijas autors vai līdzautors, jābūt norādītam zinātniskajā publikācijā.</w:t>
            </w:r>
            <w:r w:rsidRPr="00D170A8">
              <w:rPr>
                <w:rFonts w:ascii="Times New Roman" w:hAnsi="Times New Roman"/>
              </w:rPr>
              <w:t xml:space="preserve"> </w:t>
            </w:r>
          </w:p>
          <w:p w14:paraId="6F6BD6E8" w14:textId="5360ACF3" w:rsidR="0023399F" w:rsidRPr="00D170A8" w:rsidRDefault="0023399F">
            <w:pPr>
              <w:pStyle w:val="FootnoteText"/>
              <w:jc w:val="both"/>
              <w:rPr>
                <w:rFonts w:ascii="Times New Roman" w:hAnsi="Times New Roman"/>
              </w:rPr>
            </w:pPr>
            <w:r w:rsidRPr="00D170A8">
              <w:rPr>
                <w:rFonts w:ascii="Times New Roman" w:hAnsi="Times New Roman"/>
              </w:rPr>
              <w:t xml:space="preserve">Ar starptautiski citējamu zinātnisku publikāciju saprot </w:t>
            </w:r>
            <w:r w:rsidRPr="00D170A8">
              <w:rPr>
                <w:rFonts w:ascii="Times New Roman" w:eastAsia="Times New Roman" w:hAnsi="Times New Roman"/>
              </w:rPr>
              <w:t>monogrāfiju, rakstu vietējā vai starptautiskā zinātniskā žurnālā un/vai zinātnisko rakstu krājumu un jebkuram no tiem</w:t>
            </w:r>
            <w:r w:rsidRPr="00D170A8">
              <w:rPr>
                <w:rFonts w:ascii="Times New Roman" w:eastAsiaTheme="minorHAnsi" w:hAnsi="Times New Roman"/>
              </w:rPr>
              <w:t xml:space="preserve"> ir</w:t>
            </w:r>
            <w:r w:rsidRPr="00D170A8">
              <w:rPr>
                <w:rFonts w:ascii="Times New Roman" w:hAnsi="Times New Roman"/>
              </w:rPr>
              <w:t xml:space="preserve"> </w:t>
            </w:r>
            <w:r w:rsidRPr="00D170A8">
              <w:rPr>
                <w:rFonts w:ascii="Times New Roman" w:eastAsia="Times New Roman" w:hAnsi="Times New Roman"/>
              </w:rPr>
              <w:t>ISBN (</w:t>
            </w:r>
            <w:proofErr w:type="spellStart"/>
            <w:r w:rsidRPr="00D170A8">
              <w:rPr>
                <w:rFonts w:ascii="Times New Roman" w:eastAsia="Times New Roman" w:hAnsi="Times New Roman"/>
                <w:i/>
                <w:iCs/>
              </w:rPr>
              <w:t>International</w:t>
            </w:r>
            <w:proofErr w:type="spellEnd"/>
            <w:r w:rsidRPr="00D170A8">
              <w:rPr>
                <w:rFonts w:ascii="Times New Roman" w:eastAsia="Times New Roman" w:hAnsi="Times New Roman"/>
                <w:i/>
                <w:iCs/>
              </w:rPr>
              <w:t xml:space="preserve"> Standard </w:t>
            </w:r>
            <w:proofErr w:type="spellStart"/>
            <w:r w:rsidRPr="00D170A8">
              <w:rPr>
                <w:rFonts w:ascii="Times New Roman" w:eastAsia="Times New Roman" w:hAnsi="Times New Roman"/>
                <w:i/>
                <w:iCs/>
              </w:rPr>
              <w:t>Book</w:t>
            </w:r>
            <w:proofErr w:type="spellEnd"/>
            <w:r w:rsidRPr="00D170A8">
              <w:rPr>
                <w:rFonts w:ascii="Times New Roman" w:eastAsia="Times New Roman" w:hAnsi="Times New Roman"/>
                <w:i/>
                <w:iCs/>
              </w:rPr>
              <w:t xml:space="preserve"> </w:t>
            </w:r>
            <w:proofErr w:type="spellStart"/>
            <w:r w:rsidRPr="00D170A8">
              <w:rPr>
                <w:rFonts w:ascii="Times New Roman" w:eastAsia="Times New Roman" w:hAnsi="Times New Roman"/>
                <w:i/>
                <w:iCs/>
              </w:rPr>
              <w:t>Number</w:t>
            </w:r>
            <w:proofErr w:type="spellEnd"/>
            <w:r w:rsidRPr="00D170A8">
              <w:rPr>
                <w:rFonts w:ascii="Times New Roman" w:eastAsia="Times New Roman" w:hAnsi="Times New Roman"/>
              </w:rPr>
              <w:t>), ISSN (</w:t>
            </w:r>
            <w:proofErr w:type="spellStart"/>
            <w:r w:rsidRPr="00D170A8">
              <w:rPr>
                <w:rFonts w:ascii="Times New Roman" w:eastAsia="Times New Roman" w:hAnsi="Times New Roman"/>
                <w:i/>
                <w:iCs/>
              </w:rPr>
              <w:t>International</w:t>
            </w:r>
            <w:proofErr w:type="spellEnd"/>
            <w:r w:rsidRPr="00D170A8">
              <w:rPr>
                <w:rFonts w:ascii="Times New Roman" w:eastAsia="Times New Roman" w:hAnsi="Times New Roman"/>
                <w:i/>
                <w:iCs/>
              </w:rPr>
              <w:t xml:space="preserve"> Standard </w:t>
            </w:r>
            <w:proofErr w:type="spellStart"/>
            <w:r w:rsidRPr="00D170A8">
              <w:rPr>
                <w:rFonts w:ascii="Times New Roman" w:eastAsia="Times New Roman" w:hAnsi="Times New Roman"/>
                <w:i/>
                <w:iCs/>
              </w:rPr>
              <w:t>Serial</w:t>
            </w:r>
            <w:proofErr w:type="spellEnd"/>
            <w:r w:rsidRPr="00D170A8">
              <w:rPr>
                <w:rFonts w:ascii="Times New Roman" w:eastAsia="Times New Roman" w:hAnsi="Times New Roman"/>
                <w:i/>
                <w:iCs/>
              </w:rPr>
              <w:t xml:space="preserve"> </w:t>
            </w:r>
            <w:proofErr w:type="spellStart"/>
            <w:r w:rsidRPr="00D170A8">
              <w:rPr>
                <w:rFonts w:ascii="Times New Roman" w:eastAsia="Times New Roman" w:hAnsi="Times New Roman"/>
                <w:i/>
                <w:iCs/>
              </w:rPr>
              <w:t>Number</w:t>
            </w:r>
            <w:proofErr w:type="spellEnd"/>
            <w:r w:rsidRPr="00D170A8">
              <w:rPr>
                <w:rFonts w:ascii="Times New Roman" w:eastAsia="Times New Roman" w:hAnsi="Times New Roman"/>
              </w:rPr>
              <w:t xml:space="preserve">) un/vai DOI </w:t>
            </w:r>
            <w:r w:rsidRPr="00D170A8">
              <w:rPr>
                <w:rFonts w:ascii="Times New Roman" w:eastAsia="Times New Roman" w:hAnsi="Times New Roman"/>
                <w:i/>
                <w:iCs/>
              </w:rPr>
              <w:t>(</w:t>
            </w:r>
            <w:proofErr w:type="spellStart"/>
            <w:r w:rsidRPr="00D170A8">
              <w:rPr>
                <w:rFonts w:ascii="Times New Roman" w:eastAsia="Times New Roman" w:hAnsi="Times New Roman"/>
                <w:i/>
                <w:iCs/>
              </w:rPr>
              <w:t>Digital</w:t>
            </w:r>
            <w:proofErr w:type="spellEnd"/>
            <w:r w:rsidRPr="00D170A8">
              <w:rPr>
                <w:rFonts w:ascii="Times New Roman" w:eastAsia="Times New Roman" w:hAnsi="Times New Roman"/>
                <w:i/>
                <w:iCs/>
              </w:rPr>
              <w:t xml:space="preserve"> </w:t>
            </w:r>
            <w:proofErr w:type="spellStart"/>
            <w:r w:rsidRPr="00D170A8">
              <w:rPr>
                <w:rFonts w:ascii="Times New Roman" w:eastAsia="Times New Roman" w:hAnsi="Times New Roman"/>
                <w:i/>
                <w:iCs/>
              </w:rPr>
              <w:t>Object</w:t>
            </w:r>
            <w:proofErr w:type="spellEnd"/>
            <w:r w:rsidRPr="00D170A8">
              <w:rPr>
                <w:rFonts w:ascii="Times New Roman" w:eastAsia="Times New Roman" w:hAnsi="Times New Roman"/>
                <w:i/>
                <w:iCs/>
              </w:rPr>
              <w:t xml:space="preserve"> </w:t>
            </w:r>
            <w:proofErr w:type="spellStart"/>
            <w:r w:rsidRPr="00D170A8">
              <w:rPr>
                <w:rFonts w:ascii="Times New Roman" w:eastAsia="Times New Roman" w:hAnsi="Times New Roman"/>
                <w:i/>
                <w:iCs/>
              </w:rPr>
              <w:t>Identifier</w:t>
            </w:r>
            <w:proofErr w:type="spellEnd"/>
            <w:r w:rsidRPr="00D170A8">
              <w:rPr>
                <w:rFonts w:ascii="Times New Roman" w:eastAsia="Times New Roman" w:hAnsi="Times New Roman"/>
                <w:i/>
                <w:iCs/>
              </w:rPr>
              <w:t>)</w:t>
            </w:r>
            <w:r w:rsidRPr="00D170A8">
              <w:rPr>
                <w:rFonts w:ascii="Times New Roman" w:eastAsia="Times New Roman" w:hAnsi="Times New Roman"/>
              </w:rPr>
              <w:t xml:space="preserve"> numurs. Par </w:t>
            </w:r>
            <w:r w:rsidRPr="00D170A8">
              <w:rPr>
                <w:rFonts w:ascii="Times New Roman" w:hAnsi="Times New Roman"/>
              </w:rPr>
              <w:t xml:space="preserve">starptautiski citējamu zinātnisku publikāciju </w:t>
            </w:r>
            <w:r w:rsidRPr="00D170A8">
              <w:rPr>
                <w:rFonts w:ascii="Times New Roman" w:eastAsia="Times New Roman" w:hAnsi="Times New Roman"/>
              </w:rPr>
              <w:t xml:space="preserve">netiek uzskatīta publikācija, kas sagatavota par </w:t>
            </w:r>
            <w:r w:rsidRPr="00D170A8">
              <w:rPr>
                <w:rFonts w:ascii="Times New Roman" w:hAnsi="Times New Roman"/>
              </w:rPr>
              <w:t>studiju programmas noslēguma darbu studiju procesa laikā, piemēram, maģistra darbu.</w:t>
            </w:r>
          </w:p>
          <w:p w14:paraId="17207633" w14:textId="77777777" w:rsidR="0023399F" w:rsidRPr="00D170A8" w:rsidRDefault="0023399F">
            <w:pPr>
              <w:jc w:val="both"/>
              <w:rPr>
                <w:rFonts w:eastAsiaTheme="minorEastAsia"/>
                <w:color w:val="000000" w:themeColor="text1"/>
                <w:sz w:val="20"/>
                <w:szCs w:val="20"/>
              </w:rPr>
            </w:pPr>
          </w:p>
          <w:p w14:paraId="53633601" w14:textId="77777777" w:rsidR="0023399F" w:rsidRPr="00D170A8" w:rsidRDefault="0023399F">
            <w:pPr>
              <w:ind w:hanging="14"/>
              <w:jc w:val="both"/>
              <w:rPr>
                <w:rFonts w:eastAsia="Times New Roman"/>
                <w:kern w:val="2"/>
                <w:sz w:val="20"/>
                <w:szCs w:val="20"/>
                <w:u w:val="single"/>
                <w:lang w:eastAsia="lv-LV"/>
              </w:rPr>
            </w:pPr>
            <w:r w:rsidRPr="00D170A8">
              <w:rPr>
                <w:rFonts w:eastAsiaTheme="minorEastAsia"/>
                <w:color w:val="000000" w:themeColor="text1"/>
                <w:kern w:val="2"/>
                <w:sz w:val="20"/>
                <w:szCs w:val="20"/>
                <w:u w:val="single"/>
                <w:lang w:eastAsia="lv-LV" w:bidi="lv-LV"/>
              </w:rPr>
              <w:t>Punktu gradācija:</w:t>
            </w:r>
          </w:p>
          <w:p w14:paraId="201B960A" w14:textId="3BA93BB9" w:rsidR="0023399F" w:rsidRPr="00D170A8" w:rsidRDefault="0023399F">
            <w:pPr>
              <w:ind w:left="5"/>
              <w:jc w:val="both"/>
              <w:rPr>
                <w:rFonts w:eastAsiaTheme="minorEastAsia"/>
                <w:color w:val="000000" w:themeColor="text1"/>
                <w:kern w:val="2"/>
                <w:sz w:val="20"/>
                <w:szCs w:val="20"/>
              </w:rPr>
            </w:pPr>
            <w:r w:rsidRPr="00D170A8">
              <w:rPr>
                <w:rFonts w:eastAsiaTheme="minorEastAsia"/>
                <w:color w:val="000000" w:themeColor="text1"/>
                <w:kern w:val="2"/>
                <w:sz w:val="20"/>
                <w:szCs w:val="20"/>
              </w:rPr>
              <w:t>10 punkti –</w:t>
            </w:r>
            <w:r w:rsidRPr="00D170A8">
              <w:rPr>
                <w:sz w:val="20"/>
                <w:szCs w:val="20"/>
              </w:rPr>
              <w:t xml:space="preserve"> pētījuma vadītājs iepriekšējo piecu gadu laikā  (no 202</w:t>
            </w:r>
            <w:r w:rsidR="0030521D">
              <w:rPr>
                <w:sz w:val="20"/>
                <w:szCs w:val="20"/>
              </w:rPr>
              <w:t>1</w:t>
            </w:r>
            <w:r w:rsidRPr="00D170A8">
              <w:rPr>
                <w:sz w:val="20"/>
                <w:szCs w:val="20"/>
              </w:rPr>
              <w:t>. gada līdz piedāvājuma iesniegšanas termiņa beigām) ir autors vai līdzautors piecām un vairāk starptautiski citējamām zinātniskām publikācijām ekonomikas, socioloģijas, veselības vai medicīnas zinātņu jomā</w:t>
            </w:r>
            <w:r w:rsidRPr="00D170A8">
              <w:rPr>
                <w:rFonts w:eastAsiaTheme="minorEastAsia"/>
                <w:color w:val="000000" w:themeColor="text1"/>
                <w:kern w:val="2"/>
                <w:sz w:val="20"/>
                <w:szCs w:val="20"/>
              </w:rPr>
              <w:t>;</w:t>
            </w:r>
          </w:p>
          <w:p w14:paraId="5D57B0A8" w14:textId="4C909215" w:rsidR="0023399F" w:rsidRPr="00D170A8" w:rsidRDefault="0023399F">
            <w:pPr>
              <w:ind w:left="5"/>
              <w:jc w:val="both"/>
              <w:rPr>
                <w:rFonts w:eastAsia="Times New Roman"/>
                <w:color w:val="000000" w:themeColor="text1"/>
                <w:sz w:val="20"/>
                <w:szCs w:val="20"/>
              </w:rPr>
            </w:pPr>
            <w:r w:rsidRPr="00D170A8">
              <w:rPr>
                <w:rFonts w:eastAsiaTheme="minorEastAsia"/>
                <w:color w:val="000000" w:themeColor="text1"/>
                <w:kern w:val="2"/>
                <w:sz w:val="20"/>
                <w:szCs w:val="20"/>
              </w:rPr>
              <w:t>8 punkti –</w:t>
            </w:r>
            <w:r w:rsidRPr="00D170A8">
              <w:rPr>
                <w:rFonts w:eastAsia="Times New Roman"/>
                <w:color w:val="000000" w:themeColor="text1"/>
                <w:sz w:val="20"/>
                <w:szCs w:val="20"/>
              </w:rPr>
              <w:t xml:space="preserve"> </w:t>
            </w:r>
            <w:r w:rsidRPr="00D170A8">
              <w:rPr>
                <w:sz w:val="20"/>
                <w:szCs w:val="20"/>
              </w:rPr>
              <w:t>pētījuma vadītājs iepriekšējo piecu gadu laikā  (no 202</w:t>
            </w:r>
            <w:r w:rsidR="0030521D">
              <w:rPr>
                <w:sz w:val="20"/>
                <w:szCs w:val="20"/>
              </w:rPr>
              <w:t>1</w:t>
            </w:r>
            <w:r w:rsidRPr="00D170A8">
              <w:rPr>
                <w:sz w:val="20"/>
                <w:szCs w:val="20"/>
              </w:rPr>
              <w:t>. gada līdz piedāvājuma iesniegšanas termiņa beigām) ir autors vai līdzautors četrām starptautiski citējamām zinātniskām publikācijām ekonomikas, socioloģijas, veselības vai medicīnas zinātņu jomā;</w:t>
            </w:r>
          </w:p>
          <w:p w14:paraId="082111A0" w14:textId="175A0F2A" w:rsidR="0023399F" w:rsidRPr="00D170A8" w:rsidRDefault="0023399F">
            <w:pPr>
              <w:ind w:left="5"/>
              <w:jc w:val="both"/>
              <w:rPr>
                <w:rFonts w:eastAsia="Times New Roman"/>
                <w:color w:val="000000" w:themeColor="text1"/>
                <w:sz w:val="20"/>
                <w:szCs w:val="20"/>
              </w:rPr>
            </w:pPr>
            <w:r w:rsidRPr="00D170A8">
              <w:rPr>
                <w:rFonts w:eastAsia="Times New Roman"/>
                <w:color w:val="000000" w:themeColor="text1"/>
                <w:sz w:val="20"/>
                <w:szCs w:val="20"/>
              </w:rPr>
              <w:t xml:space="preserve">6 punkti – </w:t>
            </w:r>
            <w:r w:rsidRPr="00D170A8">
              <w:rPr>
                <w:sz w:val="20"/>
                <w:szCs w:val="20"/>
              </w:rPr>
              <w:t>pētījuma vadītājs iepriekšējo piecu gadu laikā  (no 202</w:t>
            </w:r>
            <w:r w:rsidR="0030521D">
              <w:rPr>
                <w:sz w:val="20"/>
                <w:szCs w:val="20"/>
              </w:rPr>
              <w:t>1</w:t>
            </w:r>
            <w:r w:rsidRPr="00D170A8">
              <w:rPr>
                <w:sz w:val="20"/>
                <w:szCs w:val="20"/>
              </w:rPr>
              <w:t>. gada līdz piedāvājuma iesniegšanas termiņa beigām) ir autors vai līdzautors trīs starptautiski citējamām zinātniskām publikācijām ekonomikas, socioloģijas, veselības vai medicīnas zinātņu jomā;</w:t>
            </w:r>
          </w:p>
          <w:p w14:paraId="77ADCC83" w14:textId="48E7AFCF" w:rsidR="0023399F" w:rsidRPr="00D170A8" w:rsidRDefault="0023399F">
            <w:pPr>
              <w:ind w:left="5"/>
              <w:jc w:val="both"/>
              <w:rPr>
                <w:rFonts w:eastAsia="Times New Roman"/>
                <w:color w:val="000000" w:themeColor="text1"/>
                <w:sz w:val="20"/>
                <w:szCs w:val="20"/>
              </w:rPr>
            </w:pPr>
            <w:r w:rsidRPr="00D170A8">
              <w:rPr>
                <w:rFonts w:eastAsia="Times New Roman"/>
                <w:color w:val="000000" w:themeColor="text1"/>
                <w:sz w:val="20"/>
                <w:szCs w:val="20"/>
              </w:rPr>
              <w:lastRenderedPageBreak/>
              <w:t xml:space="preserve">4 punkti – </w:t>
            </w:r>
            <w:r w:rsidRPr="00D170A8">
              <w:rPr>
                <w:sz w:val="20"/>
                <w:szCs w:val="20"/>
              </w:rPr>
              <w:t>pētījuma vadītājs iepriekšējo piecu gadu laikā  (no 202</w:t>
            </w:r>
            <w:r w:rsidR="0030521D">
              <w:rPr>
                <w:sz w:val="20"/>
                <w:szCs w:val="20"/>
              </w:rPr>
              <w:t>1</w:t>
            </w:r>
            <w:r w:rsidRPr="00D170A8">
              <w:rPr>
                <w:sz w:val="20"/>
                <w:szCs w:val="20"/>
              </w:rPr>
              <w:t>. gada līdz piedāvājuma iesniegšanas termiņa beigām) ir autors vai līdzautors divām starptautiski citējamām zinātniskām publikācijām ekonomikas, socioloģijas, veselības vai medicīnas zinātņu jomā;</w:t>
            </w:r>
          </w:p>
          <w:p w14:paraId="618BAFEE" w14:textId="5AAC1EDA" w:rsidR="0023399F" w:rsidRPr="00D170A8" w:rsidRDefault="0023399F">
            <w:pPr>
              <w:ind w:left="5"/>
              <w:jc w:val="both"/>
              <w:rPr>
                <w:rFonts w:eastAsia="Times New Roman"/>
                <w:color w:val="000000" w:themeColor="text1"/>
                <w:sz w:val="20"/>
                <w:szCs w:val="20"/>
              </w:rPr>
            </w:pPr>
            <w:r w:rsidRPr="00D170A8">
              <w:rPr>
                <w:rFonts w:eastAsia="Times New Roman"/>
                <w:color w:val="000000" w:themeColor="text1"/>
                <w:sz w:val="20"/>
                <w:szCs w:val="20"/>
              </w:rPr>
              <w:t xml:space="preserve">2 punkti – </w:t>
            </w:r>
            <w:r w:rsidRPr="00D170A8">
              <w:rPr>
                <w:sz w:val="20"/>
                <w:szCs w:val="20"/>
              </w:rPr>
              <w:t>pētījuma vadītājs iepriekšējo piecu gadu laikā  (no 202</w:t>
            </w:r>
            <w:r w:rsidR="0030521D">
              <w:rPr>
                <w:sz w:val="20"/>
                <w:szCs w:val="20"/>
              </w:rPr>
              <w:t>1</w:t>
            </w:r>
            <w:r w:rsidRPr="00D170A8">
              <w:rPr>
                <w:sz w:val="20"/>
                <w:szCs w:val="20"/>
              </w:rPr>
              <w:t>. gada līdz piedāvājuma iesniegšanas termiņa beigām) ir autors vai līdzautors vienai starptautiski citējamai zinātniskai publikācijai ekonomikas, socioloģijas, veselības vai medicīnas zinātņu jomā;</w:t>
            </w:r>
          </w:p>
          <w:p w14:paraId="46E91E7E" w14:textId="63AFF225" w:rsidR="0023399F" w:rsidRPr="00D170A8" w:rsidRDefault="0023399F">
            <w:pPr>
              <w:ind w:left="5"/>
              <w:jc w:val="both"/>
              <w:rPr>
                <w:rFonts w:eastAsia="Times New Roman"/>
                <w:color w:val="000000" w:themeColor="text1"/>
                <w:sz w:val="20"/>
                <w:szCs w:val="20"/>
              </w:rPr>
            </w:pPr>
            <w:r w:rsidRPr="00D170A8">
              <w:rPr>
                <w:rFonts w:eastAsiaTheme="minorEastAsia"/>
                <w:color w:val="000000" w:themeColor="text1"/>
                <w:kern w:val="2"/>
                <w:sz w:val="20"/>
                <w:szCs w:val="20"/>
              </w:rPr>
              <w:t xml:space="preserve">0 punkti – </w:t>
            </w:r>
            <w:r w:rsidRPr="00D170A8">
              <w:rPr>
                <w:sz w:val="20"/>
                <w:szCs w:val="20"/>
              </w:rPr>
              <w:t>pētījuma vadītājs iepriekšējo piecu gadu laikā  (no 202</w:t>
            </w:r>
            <w:r w:rsidR="0030521D">
              <w:rPr>
                <w:sz w:val="20"/>
                <w:szCs w:val="20"/>
              </w:rPr>
              <w:t>1</w:t>
            </w:r>
            <w:r w:rsidRPr="00D170A8">
              <w:rPr>
                <w:sz w:val="20"/>
                <w:szCs w:val="20"/>
              </w:rPr>
              <w:t>. gada līdz piedāvājuma iesniegšanas termiņa beigām) nav autors vai līdzautors starptautiski citējamai zinātniskai publikācijai ekonomikas, socioloģijas, veselības vai medicīnas zinātņu jomā</w:t>
            </w:r>
            <w:r w:rsidRPr="00D170A8">
              <w:rPr>
                <w:rFonts w:eastAsiaTheme="minorEastAsia"/>
                <w:color w:val="000000" w:themeColor="text1"/>
                <w:kern w:val="2"/>
                <w:sz w:val="20"/>
                <w:szCs w:val="20"/>
              </w:rPr>
              <w:t>.</w:t>
            </w:r>
          </w:p>
          <w:p w14:paraId="7843AA3A" w14:textId="77777777" w:rsidR="0023399F" w:rsidRPr="00D170A8" w:rsidRDefault="0023399F">
            <w:pPr>
              <w:ind w:left="5"/>
              <w:jc w:val="both"/>
              <w:rPr>
                <w:sz w:val="20"/>
                <w:szCs w:val="20"/>
              </w:rPr>
            </w:pPr>
          </w:p>
          <w:p w14:paraId="56E666D5" w14:textId="65DB0015" w:rsidR="0023399F" w:rsidRPr="00D170A8" w:rsidRDefault="0023399F">
            <w:pPr>
              <w:ind w:left="5"/>
              <w:jc w:val="both"/>
              <w:rPr>
                <w:i/>
                <w:iCs/>
                <w:sz w:val="20"/>
                <w:szCs w:val="20"/>
              </w:rPr>
            </w:pPr>
            <w:r w:rsidRPr="00D170A8">
              <w:rPr>
                <w:i/>
                <w:iCs/>
                <w:sz w:val="20"/>
                <w:szCs w:val="20"/>
              </w:rPr>
              <w:t>Ja pētījuma vadītājs iepriekšējo piecu gadu laikā  (no 202</w:t>
            </w:r>
            <w:r w:rsidR="0030521D">
              <w:rPr>
                <w:i/>
                <w:iCs/>
                <w:sz w:val="20"/>
                <w:szCs w:val="20"/>
              </w:rPr>
              <w:t>1</w:t>
            </w:r>
            <w:r w:rsidRPr="00D170A8">
              <w:rPr>
                <w:i/>
                <w:iCs/>
                <w:sz w:val="20"/>
                <w:szCs w:val="20"/>
              </w:rPr>
              <w:t>.</w:t>
            </w:r>
            <w:r w:rsidR="00655933" w:rsidRPr="00D170A8">
              <w:rPr>
                <w:i/>
                <w:iCs/>
                <w:sz w:val="20"/>
                <w:szCs w:val="20"/>
              </w:rPr>
              <w:t> </w:t>
            </w:r>
            <w:r w:rsidRPr="00D170A8">
              <w:rPr>
                <w:i/>
                <w:iCs/>
                <w:sz w:val="20"/>
                <w:szCs w:val="20"/>
              </w:rPr>
              <w:t xml:space="preserve">gada līdz piedāvājuma iesniegšanas termiņa beigām) ir autors vai līdzautors piecām un vairāk starptautiski citējamām zinātniskām publikācijām ekonomikas, socioloģijas, veselības vai medicīnas zinātņu jomā, tad piešķirams maksimālais punktu skaits. </w:t>
            </w:r>
          </w:p>
          <w:p w14:paraId="6003EBA5" w14:textId="77777777" w:rsidR="0023399F" w:rsidRPr="00D170A8" w:rsidRDefault="0023399F">
            <w:pPr>
              <w:ind w:left="5"/>
              <w:jc w:val="both"/>
              <w:rPr>
                <w:i/>
                <w:iCs/>
                <w:sz w:val="20"/>
                <w:szCs w:val="20"/>
              </w:rPr>
            </w:pPr>
            <w:r w:rsidRPr="00D170A8">
              <w:rPr>
                <w:i/>
                <w:iCs/>
                <w:sz w:val="20"/>
                <w:szCs w:val="20"/>
              </w:rPr>
              <w:t xml:space="preserve">Savukārt, ja vismaz viens norādītais aspekts nav pārliecinoši izpildīts, tad samazina piešķiramo punktu skaitu. Piemēram, </w:t>
            </w:r>
          </w:p>
          <w:p w14:paraId="1173F2DC" w14:textId="7BFFBF1E" w:rsidR="0023399F" w:rsidRPr="00D170A8" w:rsidRDefault="0023399F">
            <w:pPr>
              <w:ind w:left="140" w:hanging="135"/>
              <w:jc w:val="both"/>
              <w:rPr>
                <w:i/>
                <w:iCs/>
                <w:sz w:val="20"/>
                <w:szCs w:val="20"/>
              </w:rPr>
            </w:pPr>
            <w:r w:rsidRPr="00D170A8">
              <w:rPr>
                <w:i/>
                <w:iCs/>
                <w:sz w:val="20"/>
                <w:szCs w:val="20"/>
              </w:rPr>
              <w:t>-</w:t>
            </w:r>
            <w:r w:rsidRPr="00D170A8">
              <w:rPr>
                <w:i/>
                <w:iCs/>
                <w:sz w:val="20"/>
                <w:szCs w:val="20"/>
              </w:rPr>
              <w:tab/>
              <w:t>pētījuma vadītājs iepriekšējo piecu gadu laikā (no 202</w:t>
            </w:r>
            <w:r w:rsidR="0030521D">
              <w:rPr>
                <w:i/>
                <w:iCs/>
                <w:sz w:val="20"/>
                <w:szCs w:val="20"/>
              </w:rPr>
              <w:t>1</w:t>
            </w:r>
            <w:r w:rsidRPr="00D170A8">
              <w:rPr>
                <w:i/>
                <w:iCs/>
                <w:sz w:val="20"/>
                <w:szCs w:val="20"/>
              </w:rPr>
              <w:t>.</w:t>
            </w:r>
            <w:r w:rsidR="00655933" w:rsidRPr="00D170A8">
              <w:rPr>
                <w:i/>
                <w:iCs/>
                <w:sz w:val="20"/>
                <w:szCs w:val="20"/>
              </w:rPr>
              <w:t> </w:t>
            </w:r>
            <w:r w:rsidRPr="00D170A8">
              <w:rPr>
                <w:i/>
                <w:iCs/>
                <w:sz w:val="20"/>
                <w:szCs w:val="20"/>
              </w:rPr>
              <w:t>gada līdz piedāvājuma iesniegšanas termiņa beigām) ir autors vai līdzautors piecām un vairāk starptautiski citējamām zinātniskām publikācijām, bet viena vai vairākas publikācijas nav ekonomikas, socioloģijas, veselības vai medicīnas zinātņu jomā;</w:t>
            </w:r>
          </w:p>
          <w:p w14:paraId="1D9A3DCC" w14:textId="370D0612" w:rsidR="0023399F" w:rsidRPr="00D170A8" w:rsidRDefault="0023399F" w:rsidP="00E17777">
            <w:pPr>
              <w:ind w:left="140" w:hanging="135"/>
              <w:jc w:val="both"/>
              <w:rPr>
                <w:sz w:val="20"/>
                <w:szCs w:val="20"/>
                <w:lang w:eastAsia="lv-LV"/>
              </w:rPr>
            </w:pPr>
            <w:r w:rsidRPr="00D170A8">
              <w:rPr>
                <w:i/>
                <w:iCs/>
                <w:sz w:val="20"/>
                <w:szCs w:val="20"/>
              </w:rPr>
              <w:t>-</w:t>
            </w:r>
            <w:r w:rsidRPr="00D170A8">
              <w:rPr>
                <w:i/>
                <w:iCs/>
                <w:sz w:val="20"/>
                <w:szCs w:val="20"/>
              </w:rPr>
              <w:tab/>
              <w:t>pētījuma vadītājs ir autors vai līdzautors piecām un vairāk starptautiski citējamām zinātniskām publikācijām ekonomikas, socioloģijas, veselības vai medicīnas zinātņu jomā, bet publikācija/-</w:t>
            </w:r>
            <w:proofErr w:type="spellStart"/>
            <w:r w:rsidRPr="00D170A8">
              <w:rPr>
                <w:i/>
                <w:iCs/>
                <w:sz w:val="20"/>
                <w:szCs w:val="20"/>
              </w:rPr>
              <w:t>as</w:t>
            </w:r>
            <w:proofErr w:type="spellEnd"/>
            <w:r w:rsidRPr="00D170A8">
              <w:rPr>
                <w:i/>
                <w:iCs/>
                <w:sz w:val="20"/>
                <w:szCs w:val="20"/>
              </w:rPr>
              <w:t xml:space="preserve"> ir sagatavota/-</w:t>
            </w:r>
            <w:proofErr w:type="spellStart"/>
            <w:r w:rsidRPr="00D170A8">
              <w:rPr>
                <w:i/>
                <w:iCs/>
                <w:sz w:val="20"/>
                <w:szCs w:val="20"/>
              </w:rPr>
              <w:t>as</w:t>
            </w:r>
            <w:proofErr w:type="spellEnd"/>
            <w:r w:rsidRPr="00D170A8">
              <w:rPr>
                <w:i/>
                <w:iCs/>
                <w:sz w:val="20"/>
                <w:szCs w:val="20"/>
              </w:rPr>
              <w:t xml:space="preserve"> agrāk kā iepriekšējo piecu gadu laikā, t.i., pirms 202</w:t>
            </w:r>
            <w:r w:rsidR="0030521D">
              <w:rPr>
                <w:i/>
                <w:iCs/>
                <w:sz w:val="20"/>
                <w:szCs w:val="20"/>
              </w:rPr>
              <w:t>1</w:t>
            </w:r>
            <w:r w:rsidRPr="00D170A8">
              <w:rPr>
                <w:i/>
                <w:iCs/>
                <w:sz w:val="20"/>
                <w:szCs w:val="20"/>
              </w:rPr>
              <w:t>. gada.</w:t>
            </w:r>
          </w:p>
        </w:tc>
      </w:tr>
    </w:tbl>
    <w:p w14:paraId="244F4E93" w14:textId="77CF8AAD" w:rsidR="0023399F" w:rsidRPr="00D170A8" w:rsidRDefault="0023399F" w:rsidP="0023399F">
      <w:pPr>
        <w:numPr>
          <w:ilvl w:val="1"/>
          <w:numId w:val="34"/>
        </w:numPr>
        <w:spacing w:before="60" w:afterLines="40" w:after="96"/>
        <w:ind w:left="720" w:hanging="720"/>
        <w:jc w:val="both"/>
      </w:pPr>
      <w:r w:rsidRPr="00D170A8">
        <w:rPr>
          <w:rFonts w:eastAsia="Times New Roman"/>
          <w:lang w:eastAsia="lv-LV"/>
        </w:rPr>
        <w:lastRenderedPageBreak/>
        <w:t xml:space="preserve">Ja Komisija konstatē, ka vairāku Pretendentu </w:t>
      </w:r>
      <w:r w:rsidRPr="00D170A8">
        <w:t xml:space="preserve">saimnieciskā izdevīguma vērtējuma (S) </w:t>
      </w:r>
      <w:r w:rsidRPr="00D170A8">
        <w:rPr>
          <w:rFonts w:eastAsia="Times New Roman"/>
          <w:lang w:eastAsia="lv-LV"/>
        </w:rPr>
        <w:t>punktu skaits ir vienāds, Komisija par saimnieciski izdevīgo piedāvājumu nosaka Pretendenta piedāvājumu, kurš ieguvis lielāku punktu skaitu, saskaitot kopā Komisijas locekļu piešķirtos punktus tehniskā piedāvājuma vērtējamā kritērijā “</w:t>
      </w:r>
      <w:r w:rsidR="00E14D94" w:rsidRPr="00D170A8">
        <w:rPr>
          <w:rFonts w:eastAsia="Times New Roman"/>
          <w:lang w:eastAsia="lv-LV"/>
        </w:rPr>
        <w:t>Novērtējamā nemonetārā pasākuma smēķēšanas izplatības un negatīvas ietekmes mazināšanai apraksts</w:t>
      </w:r>
      <w:r w:rsidRPr="00D170A8">
        <w:rPr>
          <w:rFonts w:eastAsia="Times New Roman"/>
          <w:lang w:eastAsia="lv-LV"/>
        </w:rPr>
        <w:t>”.</w:t>
      </w:r>
    </w:p>
    <w:p w14:paraId="03A546C2" w14:textId="2D3AEBA3" w:rsidR="00FD07A1" w:rsidRPr="00D170A8" w:rsidRDefault="004B1EEC" w:rsidP="000B701A">
      <w:pPr>
        <w:pStyle w:val="Heading1"/>
        <w:widowControl w:val="0"/>
        <w:numPr>
          <w:ilvl w:val="0"/>
          <w:numId w:val="34"/>
        </w:numPr>
        <w:autoSpaceDE w:val="0"/>
        <w:autoSpaceDN w:val="0"/>
        <w:spacing w:before="60" w:afterLines="40" w:after="96"/>
        <w:jc w:val="both"/>
        <w:rPr>
          <w:rFonts w:ascii="Times New Roman" w:hAnsi="Times New Roman"/>
          <w:b w:val="0"/>
          <w:sz w:val="24"/>
          <w:szCs w:val="24"/>
        </w:rPr>
      </w:pPr>
      <w:r w:rsidRPr="00D170A8">
        <w:rPr>
          <w:rFonts w:ascii="Times New Roman" w:hAnsi="Times New Roman"/>
          <w:color w:val="000000"/>
          <w:sz w:val="24"/>
          <w:szCs w:val="24"/>
          <w:u w:val="single"/>
        </w:rPr>
        <w:t>Pretendent</w:t>
      </w:r>
      <w:r w:rsidR="00F93835" w:rsidRPr="00D170A8">
        <w:rPr>
          <w:rFonts w:ascii="Times New Roman" w:hAnsi="Times New Roman"/>
          <w:color w:val="000000"/>
          <w:sz w:val="24"/>
          <w:szCs w:val="24"/>
          <w:u w:val="single"/>
        </w:rPr>
        <w:t>a</w:t>
      </w:r>
      <w:r w:rsidRPr="00D170A8">
        <w:rPr>
          <w:rFonts w:ascii="Times New Roman" w:hAnsi="Times New Roman"/>
          <w:color w:val="000000"/>
          <w:sz w:val="24"/>
          <w:szCs w:val="24"/>
          <w:u w:val="single"/>
        </w:rPr>
        <w:t xml:space="preserve"> izslēgšanas no</w:t>
      </w:r>
      <w:r w:rsidR="00BC29A7" w:rsidRPr="00D170A8">
        <w:rPr>
          <w:rFonts w:ascii="Times New Roman" w:hAnsi="Times New Roman"/>
          <w:color w:val="000000"/>
          <w:sz w:val="24"/>
          <w:szCs w:val="24"/>
          <w:u w:val="single"/>
        </w:rPr>
        <w:t>teikumi</w:t>
      </w:r>
      <w:r w:rsidRPr="00D170A8">
        <w:rPr>
          <w:rFonts w:ascii="Times New Roman" w:hAnsi="Times New Roman"/>
          <w:color w:val="000000"/>
          <w:sz w:val="24"/>
          <w:szCs w:val="24"/>
          <w:u w:val="single"/>
        </w:rPr>
        <w:t xml:space="preserve"> un to pārbaudes kārtība</w:t>
      </w:r>
      <w:bookmarkEnd w:id="66"/>
      <w:bookmarkEnd w:id="67"/>
      <w:r w:rsidRPr="00D170A8">
        <w:rPr>
          <w:rFonts w:ascii="Times New Roman" w:hAnsi="Times New Roman"/>
          <w:color w:val="000000"/>
          <w:sz w:val="24"/>
          <w:szCs w:val="24"/>
          <w:u w:val="single"/>
        </w:rPr>
        <w:t xml:space="preserve"> </w:t>
      </w:r>
    </w:p>
    <w:p w14:paraId="769837FF" w14:textId="77777777" w:rsidR="00C8406D" w:rsidRPr="00D170A8" w:rsidRDefault="00C8406D" w:rsidP="000B701A">
      <w:pPr>
        <w:widowControl w:val="0"/>
        <w:numPr>
          <w:ilvl w:val="1"/>
          <w:numId w:val="34"/>
        </w:numPr>
        <w:autoSpaceDE w:val="0"/>
        <w:autoSpaceDN w:val="0"/>
        <w:spacing w:before="60" w:after="60"/>
        <w:ind w:left="720" w:right="-6" w:hanging="720"/>
        <w:jc w:val="both"/>
        <w:rPr>
          <w:color w:val="000000"/>
        </w:rPr>
      </w:pPr>
      <w:r w:rsidRPr="00D170A8">
        <w:t xml:space="preserve">Attiecībā uz Pretendentu, kuram saskaņā ar Nolikumā noteikto būtu piešķiramas </w:t>
      </w:r>
      <w:r w:rsidR="00D0296B" w:rsidRPr="00D170A8">
        <w:t>līguma</w:t>
      </w:r>
      <w:r w:rsidRPr="00D170A8">
        <w:t xml:space="preserve"> slēgšanas tiesības, Komisija pirms lēmuma par līguma slēgšanas tiesību piešķiršanu pieņemšanas:</w:t>
      </w:r>
    </w:p>
    <w:p w14:paraId="3E17040B" w14:textId="3FA8B88E" w:rsidR="00A85E62" w:rsidRPr="00D170A8" w:rsidRDefault="00E87277" w:rsidP="000B701A">
      <w:pPr>
        <w:pStyle w:val="ListParagraph"/>
        <w:widowControl/>
        <w:numPr>
          <w:ilvl w:val="2"/>
          <w:numId w:val="34"/>
        </w:numPr>
        <w:ind w:left="1560" w:hanging="851"/>
        <w:jc w:val="both"/>
        <w:rPr>
          <w:rFonts w:ascii="Times New Roman" w:hAnsi="Times New Roman" w:cs="Times New Roman"/>
          <w:color w:val="auto"/>
        </w:rPr>
      </w:pPr>
      <w:r w:rsidRPr="00D170A8">
        <w:rPr>
          <w:rFonts w:ascii="Times New Roman" w:hAnsi="Times New Roman" w:cs="Times New Roman"/>
        </w:rPr>
        <w:t>pārbauda</w:t>
      </w:r>
      <w:bookmarkStart w:id="75" w:name="_Hlk106787623"/>
      <w:r w:rsidRPr="00D170A8">
        <w:rPr>
          <w:rFonts w:ascii="Times New Roman" w:hAnsi="Times New Roman" w:cs="Times New Roman"/>
        </w:rPr>
        <w:t xml:space="preserve">, vai uz </w:t>
      </w:r>
      <w:r w:rsidR="0084038D" w:rsidRPr="00D170A8">
        <w:rPr>
          <w:rFonts w:ascii="Times New Roman" w:hAnsi="Times New Roman" w:cs="Times New Roman"/>
          <w:color w:val="auto"/>
        </w:rPr>
        <w:t>Pretendentu</w:t>
      </w:r>
      <w:r w:rsidRPr="00D170A8">
        <w:rPr>
          <w:rFonts w:ascii="Times New Roman" w:hAnsi="Times New Roman" w:cs="Times New Roman"/>
          <w:color w:val="auto"/>
        </w:rPr>
        <w:t xml:space="preserve"> </w:t>
      </w:r>
      <w:r w:rsidR="00572375" w:rsidRPr="00D170A8">
        <w:rPr>
          <w:rFonts w:ascii="Times New Roman" w:hAnsi="Times New Roman" w:cs="Times New Roman"/>
          <w:color w:val="auto"/>
        </w:rPr>
        <w:t>un uz Publisko iepirkumu likuma 42. panta treš</w:t>
      </w:r>
      <w:r w:rsidR="00AB788C" w:rsidRPr="00D170A8">
        <w:rPr>
          <w:rFonts w:ascii="Times New Roman" w:hAnsi="Times New Roman" w:cs="Times New Roman"/>
          <w:color w:val="auto"/>
        </w:rPr>
        <w:t>ās</w:t>
      </w:r>
      <w:r w:rsidR="00572375" w:rsidRPr="00D170A8">
        <w:rPr>
          <w:rFonts w:ascii="Times New Roman" w:hAnsi="Times New Roman" w:cs="Times New Roman"/>
          <w:color w:val="auto"/>
        </w:rPr>
        <w:t xml:space="preserve"> daļ</w:t>
      </w:r>
      <w:r w:rsidR="00AB788C" w:rsidRPr="00D170A8">
        <w:rPr>
          <w:rFonts w:ascii="Times New Roman" w:hAnsi="Times New Roman" w:cs="Times New Roman"/>
          <w:color w:val="auto"/>
        </w:rPr>
        <w:t>as 1.</w:t>
      </w:r>
      <w:r w:rsidR="005B0D4D" w:rsidRPr="00D170A8">
        <w:rPr>
          <w:rFonts w:ascii="Times New Roman" w:hAnsi="Times New Roman" w:cs="Times New Roman"/>
          <w:color w:val="auto"/>
        </w:rPr>
        <w:t>, 2.</w:t>
      </w:r>
      <w:r w:rsidR="00AB788C" w:rsidRPr="00D170A8">
        <w:rPr>
          <w:rFonts w:ascii="Times New Roman" w:hAnsi="Times New Roman" w:cs="Times New Roman"/>
          <w:color w:val="auto"/>
        </w:rPr>
        <w:t xml:space="preserve"> un </w:t>
      </w:r>
      <w:r w:rsidR="005B0D4D" w:rsidRPr="00D170A8">
        <w:rPr>
          <w:rFonts w:ascii="Times New Roman" w:hAnsi="Times New Roman" w:cs="Times New Roman"/>
          <w:color w:val="auto"/>
        </w:rPr>
        <w:t>3</w:t>
      </w:r>
      <w:r w:rsidR="00AB788C" w:rsidRPr="00D170A8">
        <w:rPr>
          <w:rFonts w:ascii="Times New Roman" w:hAnsi="Times New Roman" w:cs="Times New Roman"/>
          <w:color w:val="auto"/>
        </w:rPr>
        <w:t>. punktā</w:t>
      </w:r>
      <w:r w:rsidR="00572375" w:rsidRPr="00D170A8">
        <w:rPr>
          <w:rFonts w:ascii="Times New Roman" w:hAnsi="Times New Roman" w:cs="Times New Roman"/>
          <w:color w:val="auto"/>
        </w:rPr>
        <w:t xml:space="preserve"> norādītajām personām </w:t>
      </w:r>
      <w:r w:rsidRPr="00D170A8">
        <w:rPr>
          <w:rFonts w:ascii="Times New Roman" w:hAnsi="Times New Roman" w:cs="Times New Roman"/>
          <w:color w:val="auto"/>
        </w:rPr>
        <w:t>nav attiecināms Publisko iepirkumu likuma 42.</w:t>
      </w:r>
      <w:r w:rsidR="00B23451" w:rsidRPr="00D170A8">
        <w:rPr>
          <w:rFonts w:ascii="Times New Roman" w:hAnsi="Times New Roman" w:cs="Times New Roman"/>
          <w:color w:val="auto"/>
        </w:rPr>
        <w:t> </w:t>
      </w:r>
      <w:r w:rsidRPr="00D170A8">
        <w:rPr>
          <w:rFonts w:ascii="Times New Roman" w:hAnsi="Times New Roman" w:cs="Times New Roman"/>
          <w:color w:val="auto"/>
        </w:rPr>
        <w:t>panta</w:t>
      </w:r>
      <w:r w:rsidR="00551896" w:rsidRPr="00D170A8">
        <w:rPr>
          <w:rFonts w:ascii="Times New Roman" w:hAnsi="Times New Roman" w:cs="Times New Roman"/>
          <w:color w:val="auto"/>
        </w:rPr>
        <w:t xml:space="preserve"> ot</w:t>
      </w:r>
      <w:r w:rsidRPr="00D170A8">
        <w:rPr>
          <w:rFonts w:ascii="Times New Roman" w:hAnsi="Times New Roman" w:cs="Times New Roman"/>
          <w:color w:val="auto"/>
        </w:rPr>
        <w:t>rajā daļā noteiktais</w:t>
      </w:r>
      <w:bookmarkStart w:id="76" w:name="_Hlk108773521"/>
      <w:r w:rsidR="00572375" w:rsidRPr="00D170A8">
        <w:rPr>
          <w:rFonts w:ascii="Times New Roman" w:hAnsi="Times New Roman" w:cs="Times New Roman"/>
          <w:color w:val="auto"/>
        </w:rPr>
        <w:t xml:space="preserve">. </w:t>
      </w:r>
    </w:p>
    <w:bookmarkEnd w:id="76"/>
    <w:p w14:paraId="24FBB046" w14:textId="12989197" w:rsidR="00E87277" w:rsidRPr="00D170A8" w:rsidRDefault="00E87277" w:rsidP="00E87277">
      <w:pPr>
        <w:ind w:left="1560"/>
        <w:jc w:val="both"/>
      </w:pPr>
      <w:r w:rsidRPr="00D170A8">
        <w:rPr>
          <w:rFonts w:eastAsia="Arial Unicode MS"/>
          <w:lang w:eastAsia="lv-LV" w:bidi="lv-LV"/>
        </w:rPr>
        <w:t xml:space="preserve">Ja, veicot pārbaudi, Komisija konstatē, ka uz </w:t>
      </w:r>
      <w:r w:rsidR="0084038D" w:rsidRPr="00D170A8">
        <w:rPr>
          <w:rFonts w:eastAsia="Arial Unicode MS"/>
          <w:lang w:eastAsia="lv-LV" w:bidi="lv-LV"/>
        </w:rPr>
        <w:t>iepriekš norādītajām pers</w:t>
      </w:r>
      <w:r w:rsidR="006001CB" w:rsidRPr="00D170A8">
        <w:rPr>
          <w:rFonts w:eastAsia="Arial Unicode MS"/>
          <w:lang w:eastAsia="lv-LV" w:bidi="lv-LV"/>
        </w:rPr>
        <w:t>o</w:t>
      </w:r>
      <w:r w:rsidR="0084038D" w:rsidRPr="00D170A8">
        <w:rPr>
          <w:rFonts w:eastAsia="Arial Unicode MS"/>
          <w:lang w:eastAsia="lv-LV" w:bidi="lv-LV"/>
        </w:rPr>
        <w:t>nām</w:t>
      </w:r>
      <w:r w:rsidRPr="00D170A8">
        <w:rPr>
          <w:rFonts w:eastAsia="Arial Unicode MS"/>
          <w:lang w:eastAsia="lv-LV" w:bidi="lv-LV"/>
        </w:rPr>
        <w:t xml:space="preserve"> ir attiecināmas iepriekš norādītās tiesību normas, tā rīkojas atbilstoši Publisko iepirkumu likuma 42. panta attiecīgās daļas noteikumiem;</w:t>
      </w:r>
    </w:p>
    <w:bookmarkEnd w:id="75"/>
    <w:p w14:paraId="66A62A6B" w14:textId="77777777" w:rsidR="00E87277" w:rsidRPr="00D170A8" w:rsidRDefault="00E87277" w:rsidP="000B701A">
      <w:pPr>
        <w:pStyle w:val="ListParagraph"/>
        <w:widowControl/>
        <w:numPr>
          <w:ilvl w:val="2"/>
          <w:numId w:val="34"/>
        </w:numPr>
        <w:autoSpaceDE w:val="0"/>
        <w:autoSpaceDN w:val="0"/>
        <w:adjustRightInd w:val="0"/>
        <w:spacing w:before="40" w:after="40"/>
        <w:ind w:left="1560" w:right="-6" w:hanging="851"/>
        <w:jc w:val="both"/>
        <w:rPr>
          <w:rFonts w:ascii="Times New Roman" w:hAnsi="Times New Roman" w:cs="Times New Roman"/>
          <w:color w:val="auto"/>
        </w:rPr>
      </w:pPr>
      <w:r w:rsidRPr="00D170A8">
        <w:rPr>
          <w:rFonts w:ascii="Times New Roman" w:hAnsi="Times New Roman" w:cs="Times New Roman"/>
          <w:color w:val="auto"/>
        </w:rPr>
        <w:t xml:space="preserve">pārbauda, vai uz to nav attiecināms </w:t>
      </w:r>
      <w:bookmarkStart w:id="77" w:name="_Hlk136250347"/>
      <w:r w:rsidRPr="00D170A8">
        <w:rPr>
          <w:rFonts w:ascii="Times New Roman" w:hAnsi="Times New Roman" w:cs="Times New Roman"/>
          <w:color w:val="auto"/>
        </w:rPr>
        <w:t>Starptautisko un Latvijas Republikas nacionālo sankciju likuma 11.</w:t>
      </w:r>
      <w:r w:rsidRPr="00D170A8">
        <w:rPr>
          <w:rFonts w:ascii="Times New Roman" w:hAnsi="Times New Roman" w:cs="Times New Roman"/>
          <w:color w:val="auto"/>
          <w:vertAlign w:val="superscript"/>
        </w:rPr>
        <w:t xml:space="preserve">1 </w:t>
      </w:r>
      <w:r w:rsidRPr="00D170A8">
        <w:rPr>
          <w:rFonts w:ascii="Times New Roman" w:hAnsi="Times New Roman" w:cs="Times New Roman"/>
          <w:color w:val="auto"/>
        </w:rPr>
        <w:t xml:space="preserve">panta pirmajā daļā </w:t>
      </w:r>
      <w:bookmarkEnd w:id="77"/>
      <w:r w:rsidRPr="00D170A8">
        <w:rPr>
          <w:rFonts w:ascii="Times New Roman" w:hAnsi="Times New Roman" w:cs="Times New Roman"/>
          <w:color w:val="auto"/>
        </w:rPr>
        <w:t xml:space="preserve">noteiktais, proti, vai Pretendentam nav piemērotas sankcijas, kuras ietekmē līguma izpildi. </w:t>
      </w:r>
    </w:p>
    <w:p w14:paraId="5E963325" w14:textId="0B1F459E" w:rsidR="00E87277" w:rsidRPr="00D170A8" w:rsidRDefault="00E87277" w:rsidP="00D631EA">
      <w:pPr>
        <w:autoSpaceDE w:val="0"/>
        <w:autoSpaceDN w:val="0"/>
        <w:adjustRightInd w:val="0"/>
        <w:spacing w:before="40" w:after="40"/>
        <w:ind w:left="1560" w:right="-6"/>
        <w:jc w:val="both"/>
      </w:pPr>
      <w:r w:rsidRPr="00D170A8">
        <w:t xml:space="preserve">Ja konstatē, ka uz </w:t>
      </w:r>
      <w:r w:rsidR="00A26581" w:rsidRPr="00D170A8">
        <w:t>Pretende</w:t>
      </w:r>
      <w:r w:rsidR="00D631EA" w:rsidRPr="00D170A8">
        <w:t>n</w:t>
      </w:r>
      <w:r w:rsidR="00A26581" w:rsidRPr="00D170A8">
        <w:t xml:space="preserve">tu vai kādu no </w:t>
      </w:r>
      <w:r w:rsidR="00A85E62" w:rsidRPr="00D170A8">
        <w:t>Starptautisko un Latvijas Republikas nacionālo sankciju likuma 11.</w:t>
      </w:r>
      <w:r w:rsidR="00A85E62" w:rsidRPr="00D170A8">
        <w:rPr>
          <w:vertAlign w:val="superscript"/>
        </w:rPr>
        <w:t xml:space="preserve">1 </w:t>
      </w:r>
      <w:r w:rsidR="00A85E62" w:rsidRPr="00D170A8">
        <w:t>panta pirmajā daļā norādītajām personām</w:t>
      </w:r>
      <w:r w:rsidR="00D631EA" w:rsidRPr="00D170A8">
        <w:t xml:space="preserve"> </w:t>
      </w:r>
      <w:r w:rsidRPr="00D170A8">
        <w:t>attiecas Starptautisko un Latvijas Republikas nacionālo sankciju likuma 11.</w:t>
      </w:r>
      <w:r w:rsidRPr="00D170A8">
        <w:rPr>
          <w:vertAlign w:val="superscript"/>
        </w:rPr>
        <w:t xml:space="preserve">1 </w:t>
      </w:r>
      <w:r w:rsidRPr="00D170A8">
        <w:t>panta pirmajā daļā noteiktais,</w:t>
      </w:r>
      <w:r w:rsidR="0041218F" w:rsidRPr="00D170A8">
        <w:t xml:space="preserve"> </w:t>
      </w:r>
      <w:r w:rsidR="00525961" w:rsidRPr="00D170A8">
        <w:t>Pasūtīt</w:t>
      </w:r>
      <w:r w:rsidR="00540C75" w:rsidRPr="00D170A8">
        <w:t>ā</w:t>
      </w:r>
      <w:r w:rsidR="00525961" w:rsidRPr="00D170A8">
        <w:t>js ir tiesīg</w:t>
      </w:r>
      <w:r w:rsidR="00540C75" w:rsidRPr="00D170A8">
        <w:t>s</w:t>
      </w:r>
      <w:r w:rsidR="00525961" w:rsidRPr="00D170A8">
        <w:t xml:space="preserve"> </w:t>
      </w:r>
      <w:r w:rsidRPr="00D170A8">
        <w:t>Pretendent</w:t>
      </w:r>
      <w:r w:rsidR="00525961" w:rsidRPr="00D170A8">
        <w:t>u</w:t>
      </w:r>
      <w:r w:rsidRPr="00D170A8">
        <w:t xml:space="preserve"> izslēgt no turpmākas dalības Iepirkumā;</w:t>
      </w:r>
    </w:p>
    <w:p w14:paraId="5FFD5BF7" w14:textId="0AA2F434" w:rsidR="00E87277" w:rsidRPr="00D170A8" w:rsidRDefault="00E87277" w:rsidP="000B701A">
      <w:pPr>
        <w:pStyle w:val="ListParagraph"/>
        <w:widowControl/>
        <w:numPr>
          <w:ilvl w:val="2"/>
          <w:numId w:val="34"/>
        </w:numPr>
        <w:tabs>
          <w:tab w:val="left" w:pos="-5387"/>
        </w:tabs>
        <w:suppressAutoHyphens/>
        <w:autoSpaceDN w:val="0"/>
        <w:ind w:left="1560" w:hanging="851"/>
        <w:jc w:val="both"/>
        <w:textAlignment w:val="baseline"/>
        <w:outlineLvl w:val="2"/>
        <w:rPr>
          <w:rFonts w:ascii="Times New Roman" w:hAnsi="Times New Roman" w:cs="Times New Roman"/>
        </w:rPr>
      </w:pPr>
      <w:r w:rsidRPr="00D170A8">
        <w:rPr>
          <w:rFonts w:ascii="Times New Roman" w:hAnsi="Times New Roman" w:cs="Times New Roman"/>
          <w:color w:val="auto"/>
        </w:rPr>
        <w:t>pieprasa Pretendentam iesniegt Nolikuma 1</w:t>
      </w:r>
      <w:r w:rsidR="007147D2" w:rsidRPr="00D170A8">
        <w:rPr>
          <w:rFonts w:ascii="Times New Roman" w:hAnsi="Times New Roman" w:cs="Times New Roman"/>
          <w:color w:val="auto"/>
        </w:rPr>
        <w:t>3</w:t>
      </w:r>
      <w:r w:rsidRPr="00D170A8">
        <w:rPr>
          <w:rFonts w:ascii="Times New Roman" w:hAnsi="Times New Roman" w:cs="Times New Roman"/>
          <w:color w:val="auto"/>
        </w:rPr>
        <w:t>.3. </w:t>
      </w:r>
      <w:r w:rsidR="007147D2" w:rsidRPr="00D170A8">
        <w:rPr>
          <w:rFonts w:ascii="Times New Roman" w:hAnsi="Times New Roman" w:cs="Times New Roman"/>
          <w:color w:val="auto"/>
        </w:rPr>
        <w:t>apakš</w:t>
      </w:r>
      <w:r w:rsidRPr="00D170A8">
        <w:rPr>
          <w:rFonts w:ascii="Times New Roman" w:hAnsi="Times New Roman" w:cs="Times New Roman"/>
          <w:color w:val="auto"/>
        </w:rPr>
        <w:t xml:space="preserve">punktā norādītos dokumentus un apliecina, ka uz Pretendentu nav attiecināmi izslēgšanas gadījumi </w:t>
      </w:r>
      <w:r w:rsidRPr="00D170A8">
        <w:rPr>
          <w:rFonts w:ascii="Times New Roman" w:hAnsi="Times New Roman" w:cs="Times New Roman"/>
          <w:color w:val="auto"/>
        </w:rPr>
        <w:lastRenderedPageBreak/>
        <w:t xml:space="preserve">situācijā, ja Pretendents ir iesniedzis Eiropas vienoto iepirkuma </w:t>
      </w:r>
      <w:r w:rsidRPr="00D170A8">
        <w:rPr>
          <w:rFonts w:ascii="Times New Roman" w:hAnsi="Times New Roman" w:cs="Times New Roman"/>
        </w:rPr>
        <w:t>procedūras dokumentu kā sākotnējo pierādījumu atbilstībai Pretendentu atlases prasībām</w:t>
      </w:r>
      <w:bookmarkStart w:id="78" w:name="_Hlk106638663"/>
      <w:r w:rsidR="00693D54" w:rsidRPr="00D170A8">
        <w:rPr>
          <w:rFonts w:ascii="Times New Roman" w:hAnsi="Times New Roman" w:cs="Times New Roman"/>
        </w:rPr>
        <w:t>.</w:t>
      </w:r>
    </w:p>
    <w:bookmarkEnd w:id="78"/>
    <w:p w14:paraId="07680C32" w14:textId="2C90541D" w:rsidR="00C8406D" w:rsidRPr="00D170A8" w:rsidRDefault="00C8406D" w:rsidP="000B701A">
      <w:pPr>
        <w:pStyle w:val="ListParagraph"/>
        <w:widowControl/>
        <w:numPr>
          <w:ilvl w:val="1"/>
          <w:numId w:val="34"/>
        </w:numPr>
        <w:tabs>
          <w:tab w:val="left" w:pos="709"/>
        </w:tabs>
        <w:spacing w:before="60" w:after="60"/>
        <w:ind w:left="709" w:hanging="709"/>
        <w:contextualSpacing w:val="0"/>
        <w:jc w:val="both"/>
        <w:rPr>
          <w:rFonts w:ascii="Times New Roman" w:hAnsi="Times New Roman" w:cs="Times New Roman"/>
        </w:rPr>
      </w:pPr>
      <w:r w:rsidRPr="00D170A8">
        <w:rPr>
          <w:rFonts w:ascii="Times New Roman" w:hAnsi="Times New Roman" w:cs="Times New Roman"/>
        </w:rPr>
        <w:t>Ja uz Pretendentu, kuram saskaņā ar Nolikumā noteikto būtu piešķiramas līguma slēgšanas tiesības, nav attiecināmi Nolikuma 1</w:t>
      </w:r>
      <w:r w:rsidR="00826900" w:rsidRPr="00D170A8">
        <w:rPr>
          <w:rFonts w:ascii="Times New Roman" w:hAnsi="Times New Roman" w:cs="Times New Roman"/>
        </w:rPr>
        <w:t>7</w:t>
      </w:r>
      <w:r w:rsidRPr="00D170A8">
        <w:rPr>
          <w:rFonts w:ascii="Times New Roman" w:hAnsi="Times New Roman" w:cs="Times New Roman"/>
        </w:rPr>
        <w:t>.</w:t>
      </w:r>
      <w:r w:rsidR="00181598" w:rsidRPr="00D170A8">
        <w:rPr>
          <w:rFonts w:ascii="Times New Roman" w:hAnsi="Times New Roman" w:cs="Times New Roman"/>
        </w:rPr>
        <w:t> </w:t>
      </w:r>
      <w:r w:rsidRPr="00D170A8">
        <w:rPr>
          <w:rFonts w:ascii="Times New Roman" w:hAnsi="Times New Roman" w:cs="Times New Roman"/>
        </w:rPr>
        <w:t>punktā norādītie Pretendenta izslēgšanas gadījumi, Komisija šim Pretendentam piešķir līguma slēgšanas tiesības.</w:t>
      </w:r>
    </w:p>
    <w:p w14:paraId="3DA8840D" w14:textId="08B54D9E" w:rsidR="00C8406D" w:rsidRPr="00D170A8" w:rsidRDefault="00C8406D" w:rsidP="000B701A">
      <w:pPr>
        <w:pStyle w:val="ListParagraph"/>
        <w:widowControl/>
        <w:numPr>
          <w:ilvl w:val="1"/>
          <w:numId w:val="34"/>
        </w:numPr>
        <w:tabs>
          <w:tab w:val="left" w:pos="709"/>
        </w:tabs>
        <w:spacing w:before="60" w:after="60"/>
        <w:ind w:left="709" w:hanging="709"/>
        <w:contextualSpacing w:val="0"/>
        <w:jc w:val="both"/>
        <w:rPr>
          <w:rFonts w:ascii="Times New Roman" w:hAnsi="Times New Roman" w:cs="Times New Roman"/>
        </w:rPr>
      </w:pPr>
      <w:r w:rsidRPr="00D170A8">
        <w:rPr>
          <w:rFonts w:ascii="Times New Roman" w:hAnsi="Times New Roman" w:cs="Times New Roman"/>
        </w:rPr>
        <w:t>Trīs darbdienu laikā pēc lēmuma par līguma slēgšanas tiesību piešķiršanu vis</w:t>
      </w:r>
      <w:r w:rsidR="00E257C5" w:rsidRPr="00D170A8">
        <w:rPr>
          <w:rFonts w:ascii="Times New Roman" w:hAnsi="Times New Roman" w:cs="Times New Roman"/>
        </w:rPr>
        <w:t>us</w:t>
      </w:r>
      <w:r w:rsidRPr="00D170A8">
        <w:rPr>
          <w:rFonts w:ascii="Times New Roman" w:hAnsi="Times New Roman" w:cs="Times New Roman"/>
        </w:rPr>
        <w:t xml:space="preserve"> Pretendent</w:t>
      </w:r>
      <w:r w:rsidR="00E257C5" w:rsidRPr="00D170A8">
        <w:rPr>
          <w:rFonts w:ascii="Times New Roman" w:hAnsi="Times New Roman" w:cs="Times New Roman"/>
        </w:rPr>
        <w:t>us</w:t>
      </w:r>
      <w:r w:rsidRPr="00D170A8">
        <w:rPr>
          <w:rFonts w:ascii="Times New Roman" w:hAnsi="Times New Roman" w:cs="Times New Roman"/>
        </w:rPr>
        <w:t xml:space="preserve"> rakstiski informē par pieņemto lēmumu.</w:t>
      </w:r>
    </w:p>
    <w:p w14:paraId="04DEAECF" w14:textId="638D44DC" w:rsidR="00FD07A1" w:rsidRPr="00D170A8" w:rsidRDefault="006F561E" w:rsidP="000B701A">
      <w:pPr>
        <w:pStyle w:val="Heading1"/>
        <w:widowControl w:val="0"/>
        <w:numPr>
          <w:ilvl w:val="0"/>
          <w:numId w:val="34"/>
        </w:numPr>
        <w:autoSpaceDE w:val="0"/>
        <w:autoSpaceDN w:val="0"/>
        <w:spacing w:before="60" w:afterLines="40" w:after="96"/>
        <w:ind w:left="450" w:hanging="450"/>
        <w:jc w:val="both"/>
        <w:rPr>
          <w:rFonts w:ascii="Times New Roman" w:hAnsi="Times New Roman"/>
          <w:color w:val="000000"/>
          <w:sz w:val="24"/>
          <w:szCs w:val="24"/>
          <w:u w:val="single"/>
        </w:rPr>
      </w:pPr>
      <w:bookmarkStart w:id="79" w:name="_Toc491763781"/>
      <w:bookmarkStart w:id="80" w:name="_Toc522199456"/>
      <w:r w:rsidRPr="00D170A8">
        <w:rPr>
          <w:rFonts w:ascii="Times New Roman" w:hAnsi="Times New Roman"/>
          <w:color w:val="000000"/>
          <w:sz w:val="24"/>
          <w:szCs w:val="24"/>
          <w:u w:val="single"/>
        </w:rPr>
        <w:t>I</w:t>
      </w:r>
      <w:r w:rsidR="00986E47" w:rsidRPr="00D170A8">
        <w:rPr>
          <w:rFonts w:ascii="Times New Roman" w:hAnsi="Times New Roman"/>
          <w:color w:val="000000"/>
          <w:sz w:val="24"/>
          <w:szCs w:val="24"/>
          <w:u w:val="single"/>
        </w:rPr>
        <w:t>nformācija par i</w:t>
      </w:r>
      <w:r w:rsidRPr="00D170A8">
        <w:rPr>
          <w:rFonts w:ascii="Times New Roman" w:hAnsi="Times New Roman"/>
          <w:color w:val="000000"/>
          <w:sz w:val="24"/>
          <w:szCs w:val="24"/>
          <w:u w:val="single"/>
        </w:rPr>
        <w:t>epirkuma līgum</w:t>
      </w:r>
      <w:r w:rsidR="00BC3C10" w:rsidRPr="00D170A8">
        <w:rPr>
          <w:rFonts w:ascii="Times New Roman" w:hAnsi="Times New Roman"/>
          <w:color w:val="000000"/>
          <w:sz w:val="24"/>
          <w:szCs w:val="24"/>
          <w:u w:val="single"/>
        </w:rPr>
        <w:t>u</w:t>
      </w:r>
      <w:bookmarkEnd w:id="79"/>
      <w:bookmarkEnd w:id="80"/>
    </w:p>
    <w:p w14:paraId="452EDA07" w14:textId="2EFB6C72" w:rsidR="00171AD7" w:rsidRPr="00D170A8" w:rsidRDefault="00171AD7" w:rsidP="000B701A">
      <w:pPr>
        <w:widowControl w:val="0"/>
        <w:numPr>
          <w:ilvl w:val="1"/>
          <w:numId w:val="34"/>
        </w:numPr>
        <w:autoSpaceDE w:val="0"/>
        <w:autoSpaceDN w:val="0"/>
        <w:spacing w:before="60" w:after="60"/>
        <w:ind w:left="709" w:right="-6" w:hanging="709"/>
        <w:jc w:val="both"/>
        <w:rPr>
          <w:color w:val="000000"/>
        </w:rPr>
      </w:pPr>
      <w:r w:rsidRPr="00D170A8">
        <w:t xml:space="preserve">Ar Pretendentu, kuram piešķirtas iepirkuma līguma slēgšanas tiesības, Pasūtītājs slēdz iepirkuma līgumu </w:t>
      </w:r>
      <w:r w:rsidRPr="00D170A8">
        <w:rPr>
          <w:color w:val="000000"/>
        </w:rPr>
        <w:t xml:space="preserve">atbilstoši Nolikuma </w:t>
      </w:r>
      <w:r w:rsidR="008B5AA1" w:rsidRPr="00D170A8">
        <w:rPr>
          <w:color w:val="000000"/>
        </w:rPr>
        <w:t>10</w:t>
      </w:r>
      <w:r w:rsidRPr="00D170A8">
        <w:rPr>
          <w:color w:val="000000"/>
        </w:rPr>
        <w:t>. pielikumam „Pakalpojuma līguma projekts”.</w:t>
      </w:r>
    </w:p>
    <w:p w14:paraId="316F19E2" w14:textId="668563B5" w:rsidR="00171AD7" w:rsidRPr="00D170A8" w:rsidRDefault="00171AD7" w:rsidP="000B701A">
      <w:pPr>
        <w:widowControl w:val="0"/>
        <w:numPr>
          <w:ilvl w:val="1"/>
          <w:numId w:val="34"/>
        </w:numPr>
        <w:autoSpaceDE w:val="0"/>
        <w:autoSpaceDN w:val="0"/>
        <w:spacing w:before="60" w:after="60"/>
        <w:ind w:left="709" w:right="-6" w:hanging="709"/>
        <w:jc w:val="both"/>
        <w:rPr>
          <w:color w:val="000000"/>
        </w:rPr>
      </w:pPr>
      <w:r w:rsidRPr="00D170A8">
        <w:rPr>
          <w:color w:val="000000"/>
        </w:rPr>
        <w:t>Iepirkuma līgumu slēdz ne agrāk kā nākamajā darbdienā pēc Publisko iepirkumu likuma 60. panta septītajā daļā noteiktā nogaidīšanas termiņa beigām, ja Iepirkumu uzraudzības birojā nav iesniegts iesniegums par Iepirkuma pārkāpumiem</w:t>
      </w:r>
      <w:r w:rsidR="009D26E0" w:rsidRPr="00D170A8">
        <w:rPr>
          <w:color w:val="000000"/>
        </w:rPr>
        <w:t xml:space="preserve">, </w:t>
      </w:r>
      <w:r w:rsidRPr="00D170A8">
        <w:rPr>
          <w:color w:val="000000"/>
        </w:rPr>
        <w:t>vai atbilstoši Publisko iepirkumu likuma 60. panta devītajai daļai.</w:t>
      </w:r>
    </w:p>
    <w:p w14:paraId="403A5B75" w14:textId="1ED4487C" w:rsidR="00FD07A1" w:rsidRPr="00D170A8" w:rsidRDefault="00AD74FB" w:rsidP="000B701A">
      <w:pPr>
        <w:pStyle w:val="ListParagraph"/>
        <w:widowControl/>
        <w:numPr>
          <w:ilvl w:val="1"/>
          <w:numId w:val="34"/>
        </w:numPr>
        <w:tabs>
          <w:tab w:val="left" w:pos="709"/>
        </w:tabs>
        <w:autoSpaceDE w:val="0"/>
        <w:autoSpaceDN w:val="0"/>
        <w:adjustRightInd w:val="0"/>
        <w:spacing w:before="60" w:afterLines="40" w:after="96"/>
        <w:ind w:left="706" w:hanging="706"/>
        <w:contextualSpacing w:val="0"/>
        <w:jc w:val="both"/>
        <w:rPr>
          <w:rFonts w:ascii="Times New Roman" w:hAnsi="Times New Roman" w:cs="Times New Roman"/>
        </w:rPr>
      </w:pPr>
      <w:r w:rsidRPr="00D170A8">
        <w:rPr>
          <w:rFonts w:ascii="Times New Roman" w:hAnsi="Times New Roman" w:cs="Times New Roman"/>
        </w:rPr>
        <w:t>I</w:t>
      </w:r>
      <w:r w:rsidR="00C70C04" w:rsidRPr="00D170A8">
        <w:rPr>
          <w:rFonts w:ascii="Times New Roman" w:hAnsi="Times New Roman" w:cs="Times New Roman"/>
        </w:rPr>
        <w:t xml:space="preserve">epirkuma līguma sagatavošanas un izpildes </w:t>
      </w:r>
      <w:r w:rsidR="00826900" w:rsidRPr="00D170A8">
        <w:rPr>
          <w:rFonts w:ascii="Times New Roman" w:hAnsi="Times New Roman" w:cs="Times New Roman"/>
        </w:rPr>
        <w:t>laik</w:t>
      </w:r>
      <w:r w:rsidR="00C70C04" w:rsidRPr="00D170A8">
        <w:rPr>
          <w:rFonts w:ascii="Times New Roman" w:hAnsi="Times New Roman" w:cs="Times New Roman"/>
        </w:rPr>
        <w:t>ā ir saistoši spēkā esošie normatīvie akti, tai skaitā Ministru kabineta 2016. gada 20. septembra instrukcija Nr.</w:t>
      </w:r>
      <w:r w:rsidR="00A51697" w:rsidRPr="00D170A8">
        <w:rPr>
          <w:rFonts w:ascii="Times New Roman" w:hAnsi="Times New Roman" w:cs="Times New Roman"/>
        </w:rPr>
        <w:t> </w:t>
      </w:r>
      <w:r w:rsidR="00C70C04" w:rsidRPr="00D170A8">
        <w:rPr>
          <w:rFonts w:ascii="Times New Roman" w:hAnsi="Times New Roman" w:cs="Times New Roman"/>
        </w:rPr>
        <w:t>3 „Ārvalstu finanšu instrumentu finansētu civiltiesisku līgumu izstrādes un slēgšanas instrukcija valsts tiešās pārvaldes iestādes”.</w:t>
      </w:r>
    </w:p>
    <w:p w14:paraId="65746D0D" w14:textId="3CE98AFE" w:rsidR="00DA14B8" w:rsidRPr="00D170A8" w:rsidRDefault="00DA14B8" w:rsidP="000B701A">
      <w:pPr>
        <w:pStyle w:val="Heading1"/>
        <w:widowControl w:val="0"/>
        <w:numPr>
          <w:ilvl w:val="0"/>
          <w:numId w:val="34"/>
        </w:numPr>
        <w:autoSpaceDE w:val="0"/>
        <w:autoSpaceDN w:val="0"/>
        <w:spacing w:before="60" w:afterLines="40" w:after="96"/>
        <w:jc w:val="both"/>
        <w:rPr>
          <w:rFonts w:ascii="Times New Roman" w:hAnsi="Times New Roman"/>
          <w:color w:val="000000"/>
          <w:sz w:val="24"/>
          <w:szCs w:val="24"/>
          <w:u w:val="single"/>
        </w:rPr>
      </w:pPr>
      <w:bookmarkStart w:id="81" w:name="_Toc491763782"/>
      <w:bookmarkStart w:id="82" w:name="_Toc522199457"/>
      <w:r w:rsidRPr="00D170A8">
        <w:rPr>
          <w:rFonts w:ascii="Times New Roman" w:hAnsi="Times New Roman"/>
          <w:color w:val="000000"/>
          <w:sz w:val="24"/>
          <w:szCs w:val="24"/>
          <w:u w:val="single"/>
        </w:rPr>
        <w:t>Fizisko personu datu apstrāde</w:t>
      </w:r>
    </w:p>
    <w:p w14:paraId="25DF5C51" w14:textId="1C3EC008" w:rsidR="00733344" w:rsidRPr="00D170A8" w:rsidRDefault="00DA14B8" w:rsidP="000B701A">
      <w:pPr>
        <w:pStyle w:val="Heading1"/>
        <w:widowControl w:val="0"/>
        <w:numPr>
          <w:ilvl w:val="1"/>
          <w:numId w:val="34"/>
        </w:numPr>
        <w:autoSpaceDE w:val="0"/>
        <w:autoSpaceDN w:val="0"/>
        <w:spacing w:before="60" w:afterLines="40" w:after="96"/>
        <w:ind w:left="709" w:hanging="709"/>
        <w:jc w:val="both"/>
        <w:rPr>
          <w:rFonts w:ascii="Times New Roman" w:hAnsi="Times New Roman"/>
          <w:b w:val="0"/>
          <w:bCs w:val="0"/>
          <w:sz w:val="24"/>
          <w:szCs w:val="24"/>
        </w:rPr>
      </w:pPr>
      <w:r w:rsidRPr="00D170A8">
        <w:rPr>
          <w:rFonts w:ascii="Times New Roman" w:hAnsi="Times New Roman"/>
          <w:b w:val="0"/>
          <w:bCs w:val="0"/>
          <w:color w:val="000000"/>
          <w:sz w:val="24"/>
          <w:szCs w:val="24"/>
        </w:rPr>
        <w:t xml:space="preserve">Šī punkta noteikumi nosaka </w:t>
      </w:r>
      <w:r w:rsidR="00733344" w:rsidRPr="00D170A8">
        <w:rPr>
          <w:rFonts w:ascii="Times New Roman" w:hAnsi="Times New Roman"/>
          <w:b w:val="0"/>
          <w:bCs w:val="0"/>
          <w:sz w:val="24"/>
          <w:szCs w:val="24"/>
        </w:rPr>
        <w:t xml:space="preserve">kārtību, kādā Pasūtītājs apstrādā fizisko personu datus (turpmāk – dati) saskaņā ar normatīvajiem aktiem, kas attiecas uz datu apstrādi un drošību, lai nodrošinātu </w:t>
      </w:r>
      <w:bookmarkStart w:id="83" w:name="_Hlk159419965"/>
      <w:r w:rsidR="00733344" w:rsidRPr="00D170A8">
        <w:rPr>
          <w:rFonts w:ascii="Times New Roman" w:hAnsi="Times New Roman"/>
          <w:b w:val="0"/>
          <w:bCs w:val="0"/>
          <w:sz w:val="24"/>
          <w:szCs w:val="24"/>
        </w:rPr>
        <w:t>Iepirkumā</w:t>
      </w:r>
      <w:bookmarkEnd w:id="83"/>
      <w:r w:rsidR="00733344" w:rsidRPr="00D170A8">
        <w:rPr>
          <w:rFonts w:ascii="Times New Roman" w:hAnsi="Times New Roman"/>
          <w:b w:val="0"/>
          <w:bCs w:val="0"/>
          <w:sz w:val="24"/>
          <w:szCs w:val="24"/>
        </w:rPr>
        <w:t xml:space="preserve"> iegūto datu apstrādi.</w:t>
      </w:r>
    </w:p>
    <w:p w14:paraId="0B649277" w14:textId="7A01F922" w:rsidR="00733344" w:rsidRPr="00D170A8" w:rsidRDefault="00733344" w:rsidP="000B701A">
      <w:pPr>
        <w:pStyle w:val="ListParagraph"/>
        <w:numPr>
          <w:ilvl w:val="1"/>
          <w:numId w:val="34"/>
        </w:numPr>
        <w:spacing w:before="60" w:afterLines="40" w:after="96"/>
        <w:ind w:left="709" w:hanging="709"/>
        <w:contextualSpacing w:val="0"/>
        <w:jc w:val="both"/>
        <w:rPr>
          <w:rFonts w:ascii="Times New Roman" w:hAnsi="Times New Roman" w:cs="Times New Roman"/>
        </w:rPr>
      </w:pPr>
      <w:r w:rsidRPr="00D170A8">
        <w:rPr>
          <w:rFonts w:ascii="Times New Roman" w:hAnsi="Times New Roman" w:cs="Times New Roman"/>
        </w:rPr>
        <w:t>Iegūto datu pārzinis ir Pasūtītājs.</w:t>
      </w:r>
    </w:p>
    <w:p w14:paraId="2C53885E" w14:textId="2B95FBD4" w:rsidR="00733344" w:rsidRPr="00D170A8" w:rsidRDefault="00733344" w:rsidP="000B701A">
      <w:pPr>
        <w:pStyle w:val="ListParagraph"/>
        <w:numPr>
          <w:ilvl w:val="1"/>
          <w:numId w:val="34"/>
        </w:numPr>
        <w:spacing w:before="60" w:afterLines="40" w:after="96"/>
        <w:ind w:left="709" w:hanging="709"/>
        <w:rPr>
          <w:rFonts w:ascii="Times New Roman" w:hAnsi="Times New Roman" w:cs="Times New Roman"/>
        </w:rPr>
      </w:pPr>
      <w:r w:rsidRPr="00D170A8">
        <w:rPr>
          <w:rFonts w:ascii="Times New Roman" w:hAnsi="Times New Roman" w:cs="Times New Roman"/>
        </w:rPr>
        <w:t>Datu apstrādes pamatojums:</w:t>
      </w:r>
    </w:p>
    <w:p w14:paraId="1BA34D46" w14:textId="197C0DA7" w:rsidR="00733344" w:rsidRPr="00D170A8" w:rsidRDefault="00733344" w:rsidP="000B701A">
      <w:pPr>
        <w:pStyle w:val="ListParagraph"/>
        <w:numPr>
          <w:ilvl w:val="2"/>
          <w:numId w:val="34"/>
        </w:numPr>
        <w:spacing w:before="60" w:afterLines="40" w:after="96"/>
        <w:ind w:left="1560" w:hanging="862"/>
        <w:jc w:val="both"/>
        <w:rPr>
          <w:rFonts w:ascii="Times New Roman" w:hAnsi="Times New Roman" w:cs="Times New Roman"/>
        </w:rPr>
      </w:pPr>
      <w:r w:rsidRPr="00D170A8">
        <w:rPr>
          <w:rFonts w:ascii="Times New Roman" w:hAnsi="Times New Roman" w:cs="Times New Roman"/>
        </w:rPr>
        <w:t>Iepirkuma nodrošināšanai un no tā izrietošo tiesību un pienākumu realizēšanai – tiek apstrādāti Pretendenta iesniegtie dokumenti, kas satur datus;</w:t>
      </w:r>
    </w:p>
    <w:p w14:paraId="62D84913" w14:textId="155B0012" w:rsidR="00733344" w:rsidRPr="00D170A8" w:rsidRDefault="00733344" w:rsidP="000B701A">
      <w:pPr>
        <w:pStyle w:val="ListParagraph"/>
        <w:numPr>
          <w:ilvl w:val="2"/>
          <w:numId w:val="34"/>
        </w:numPr>
        <w:spacing w:before="60" w:afterLines="40" w:after="96"/>
        <w:ind w:left="1560" w:hanging="862"/>
        <w:jc w:val="both"/>
        <w:rPr>
          <w:rFonts w:ascii="Times New Roman" w:hAnsi="Times New Roman" w:cs="Times New Roman"/>
        </w:rPr>
      </w:pPr>
      <w:r w:rsidRPr="00D170A8">
        <w:rPr>
          <w:rFonts w:ascii="Times New Roman" w:hAnsi="Times New Roman" w:cs="Times New Roman"/>
        </w:rPr>
        <w:t>iepirkuma līguma noslēgšanai un līguma saistību izpildei – tiek iegūti, apkopoti un apstrādāti dati, kas iegūti pirms iepirkuma līguma slēgšanas vai iepirkuma līguma izpild</w:t>
      </w:r>
      <w:r w:rsidR="00612692" w:rsidRPr="00D170A8">
        <w:rPr>
          <w:rFonts w:ascii="Times New Roman" w:hAnsi="Times New Roman" w:cs="Times New Roman"/>
        </w:rPr>
        <w:t>es laikā</w:t>
      </w:r>
      <w:r w:rsidRPr="00D170A8">
        <w:rPr>
          <w:rFonts w:ascii="Times New Roman" w:hAnsi="Times New Roman" w:cs="Times New Roman"/>
        </w:rPr>
        <w:t>;</w:t>
      </w:r>
    </w:p>
    <w:p w14:paraId="1E784528" w14:textId="3958296B" w:rsidR="00733344" w:rsidRPr="00D170A8" w:rsidRDefault="00733344" w:rsidP="000B701A">
      <w:pPr>
        <w:pStyle w:val="ListParagraph"/>
        <w:numPr>
          <w:ilvl w:val="2"/>
          <w:numId w:val="34"/>
        </w:numPr>
        <w:spacing w:before="60" w:afterLines="40" w:after="96"/>
        <w:ind w:left="1560" w:hanging="862"/>
        <w:jc w:val="both"/>
        <w:rPr>
          <w:rFonts w:ascii="Times New Roman" w:hAnsi="Times New Roman" w:cs="Times New Roman"/>
        </w:rPr>
      </w:pPr>
      <w:r w:rsidRPr="00D170A8">
        <w:rPr>
          <w:rFonts w:ascii="Times New Roman" w:hAnsi="Times New Roman" w:cs="Times New Roman"/>
        </w:rPr>
        <w:t>Pasūtītāja leģitīmās intereses – ievērojot Pasūtītāja interesi par kvalitatīva pakalpojuma vai kvalitatīvu preču saņemšanu, Pasūtītājs ir tiesīgs apstrādāt datus tādā apjomā, kādā tas ir objektīvi nepieciešams un pietiekams datu apstrādes nolūku īstenošanai</w:t>
      </w:r>
      <w:r w:rsidR="004A0FA0" w:rsidRPr="00D170A8">
        <w:rPr>
          <w:rFonts w:ascii="Times New Roman" w:hAnsi="Times New Roman" w:cs="Times New Roman"/>
        </w:rPr>
        <w:t>;</w:t>
      </w:r>
    </w:p>
    <w:p w14:paraId="6F99CC28" w14:textId="33902C6C" w:rsidR="00733344" w:rsidRPr="00D170A8" w:rsidRDefault="00733344" w:rsidP="000B701A">
      <w:pPr>
        <w:pStyle w:val="ListParagraph"/>
        <w:numPr>
          <w:ilvl w:val="2"/>
          <w:numId w:val="34"/>
        </w:numPr>
        <w:spacing w:before="60" w:afterLines="40" w:after="96"/>
        <w:ind w:left="1559" w:hanging="862"/>
        <w:contextualSpacing w:val="0"/>
        <w:jc w:val="both"/>
        <w:rPr>
          <w:rFonts w:ascii="Times New Roman" w:hAnsi="Times New Roman" w:cs="Times New Roman"/>
        </w:rPr>
      </w:pPr>
      <w:r w:rsidRPr="00D170A8">
        <w:rPr>
          <w:rFonts w:ascii="Times New Roman" w:hAnsi="Times New Roman" w:cs="Times New Roman"/>
        </w:rPr>
        <w:t>juridisko pienākumu izpilde – Pasūtītājs ir tiesīgs apstrādāt datus, lai izpildītu normatīvo aktu prasības, kā arī sniegtu atbildes uz valsts vai pašvaldības tiesiskiem pieprasījumiem.</w:t>
      </w:r>
    </w:p>
    <w:p w14:paraId="41971FBC" w14:textId="3A978451" w:rsidR="00392742" w:rsidRPr="00D170A8" w:rsidRDefault="00392742" w:rsidP="000B701A">
      <w:pPr>
        <w:pStyle w:val="ListParagraph"/>
        <w:numPr>
          <w:ilvl w:val="1"/>
          <w:numId w:val="34"/>
        </w:numPr>
        <w:spacing w:before="60" w:afterLines="40" w:after="96"/>
        <w:ind w:left="709" w:hanging="709"/>
        <w:jc w:val="both"/>
        <w:rPr>
          <w:rFonts w:ascii="Times New Roman" w:hAnsi="Times New Roman" w:cs="Times New Roman"/>
        </w:rPr>
      </w:pPr>
      <w:r w:rsidRPr="00D170A8">
        <w:rPr>
          <w:rFonts w:ascii="Times New Roman" w:hAnsi="Times New Roman" w:cs="Times New Roman"/>
        </w:rPr>
        <w:t>Pasūtītājs veic attiecīgus pasākumus, lai apstrādātu iegūtos datus normatīvajos aktos noteiktajā kārtībā un apjomā, nodrošinot, ka datiem nevar piekļūt trešās personas, kurām nav attiecīga tiesisk</w:t>
      </w:r>
      <w:r w:rsidR="00511784" w:rsidRPr="00D170A8">
        <w:rPr>
          <w:rFonts w:ascii="Times New Roman" w:hAnsi="Times New Roman" w:cs="Times New Roman"/>
        </w:rPr>
        <w:t>a</w:t>
      </w:r>
      <w:r w:rsidRPr="00D170A8">
        <w:rPr>
          <w:rFonts w:ascii="Times New Roman" w:hAnsi="Times New Roman" w:cs="Times New Roman"/>
        </w:rPr>
        <w:t xml:space="preserve"> pamata datu apstrādei. </w:t>
      </w:r>
    </w:p>
    <w:p w14:paraId="19D363DC" w14:textId="0E27798C" w:rsidR="00FD07A1" w:rsidRPr="00D170A8" w:rsidRDefault="00A0306F" w:rsidP="000B701A">
      <w:pPr>
        <w:pStyle w:val="Heading1"/>
        <w:widowControl w:val="0"/>
        <w:numPr>
          <w:ilvl w:val="0"/>
          <w:numId w:val="34"/>
        </w:numPr>
        <w:autoSpaceDE w:val="0"/>
        <w:autoSpaceDN w:val="0"/>
        <w:spacing w:before="60" w:afterLines="40" w:after="96"/>
        <w:ind w:left="450" w:hanging="450"/>
        <w:jc w:val="both"/>
        <w:rPr>
          <w:rFonts w:ascii="Times New Roman" w:hAnsi="Times New Roman"/>
          <w:color w:val="000000"/>
          <w:sz w:val="24"/>
          <w:szCs w:val="24"/>
          <w:u w:val="single"/>
        </w:rPr>
      </w:pPr>
      <w:r w:rsidRPr="00D170A8">
        <w:rPr>
          <w:rFonts w:ascii="Times New Roman" w:hAnsi="Times New Roman"/>
          <w:color w:val="000000"/>
          <w:sz w:val="24"/>
          <w:szCs w:val="24"/>
          <w:u w:val="single"/>
        </w:rPr>
        <w:t>K</w:t>
      </w:r>
      <w:r w:rsidR="006D2348" w:rsidRPr="00D170A8">
        <w:rPr>
          <w:rFonts w:ascii="Times New Roman" w:hAnsi="Times New Roman"/>
          <w:color w:val="000000"/>
          <w:sz w:val="24"/>
          <w:szCs w:val="24"/>
          <w:u w:val="single"/>
        </w:rPr>
        <w:t>omisijas tiesības un pienākumi</w:t>
      </w:r>
      <w:bookmarkEnd w:id="81"/>
      <w:bookmarkEnd w:id="82"/>
    </w:p>
    <w:p w14:paraId="5DAAA5EB" w14:textId="77777777" w:rsidR="00FD07A1" w:rsidRPr="00D170A8" w:rsidRDefault="00A0306F" w:rsidP="000B701A">
      <w:pPr>
        <w:pStyle w:val="ColorfulList-Accent13"/>
        <w:widowControl w:val="0"/>
        <w:numPr>
          <w:ilvl w:val="1"/>
          <w:numId w:val="34"/>
        </w:numPr>
        <w:overflowPunct w:val="0"/>
        <w:autoSpaceDE w:val="0"/>
        <w:autoSpaceDN w:val="0"/>
        <w:adjustRightInd w:val="0"/>
        <w:spacing w:before="60" w:afterLines="40" w:after="96"/>
        <w:ind w:left="720" w:hanging="720"/>
        <w:jc w:val="both"/>
      </w:pPr>
      <w:r w:rsidRPr="00D170A8">
        <w:t>K</w:t>
      </w:r>
      <w:r w:rsidR="006D2348" w:rsidRPr="00D170A8">
        <w:t xml:space="preserve">omisijas tiesības: </w:t>
      </w:r>
    </w:p>
    <w:p w14:paraId="76AC0EA5"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09"/>
        <w:jc w:val="both"/>
      </w:pPr>
      <w:r w:rsidRPr="00D170A8">
        <w:t xml:space="preserve">pieprasīt, lai </w:t>
      </w:r>
      <w:r w:rsidR="00553AD4" w:rsidRPr="00D170A8">
        <w:t>P</w:t>
      </w:r>
      <w:r w:rsidRPr="00D170A8">
        <w:t xml:space="preserve">retendents </w:t>
      </w:r>
      <w:r w:rsidR="00C758B9" w:rsidRPr="00D170A8">
        <w:t>izskaidro vai papildina</w:t>
      </w:r>
      <w:r w:rsidRPr="00D170A8">
        <w:t xml:space="preserve"> informāciju par savu piedāvājumu, ja tas nepieciešams piedāvājuma vērtēšanai;</w:t>
      </w:r>
    </w:p>
    <w:p w14:paraId="41BACDD2" w14:textId="41798C65"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09"/>
        <w:jc w:val="both"/>
      </w:pPr>
      <w:r w:rsidRPr="00D170A8">
        <w:t xml:space="preserve">pieaicināt ekspertu piedāvājumu noformējuma pārbaudes, </w:t>
      </w:r>
      <w:r w:rsidR="00553AD4" w:rsidRPr="00D170A8">
        <w:t>P</w:t>
      </w:r>
      <w:r w:rsidRPr="00D170A8">
        <w:t>retendentu kvalifikācijas un piedāvājumu atbilstības pārbaudes, kā arī piedāvājumu vērtēšanas procesā;</w:t>
      </w:r>
    </w:p>
    <w:p w14:paraId="3676D120" w14:textId="7BC29588"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 xml:space="preserve">jebkurā brīdī pārtraukt </w:t>
      </w:r>
      <w:r w:rsidR="00EA31B3" w:rsidRPr="00D170A8">
        <w:t xml:space="preserve">vai </w:t>
      </w:r>
      <w:bookmarkStart w:id="84" w:name="_Hlk147236523"/>
      <w:r w:rsidR="00EA31B3" w:rsidRPr="00D170A8">
        <w:t xml:space="preserve">izbeigt </w:t>
      </w:r>
      <w:r w:rsidRPr="00D170A8">
        <w:t>Iepirkumu, ja tam ir objektīvs pamatojums</w:t>
      </w:r>
      <w:r w:rsidR="00794E57" w:rsidRPr="00D170A8">
        <w:t>;</w:t>
      </w:r>
    </w:p>
    <w:bookmarkEnd w:id="84"/>
    <w:p w14:paraId="07417851" w14:textId="5AD6D690"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 xml:space="preserve">izslēgt </w:t>
      </w:r>
      <w:r w:rsidR="00553AD4" w:rsidRPr="00D170A8">
        <w:t>P</w:t>
      </w:r>
      <w:r w:rsidRPr="00D170A8">
        <w:t xml:space="preserve">retendentu no dalības Iepirkumā, ja </w:t>
      </w:r>
      <w:r w:rsidR="00553AD4" w:rsidRPr="00D170A8">
        <w:t>P</w:t>
      </w:r>
      <w:r w:rsidRPr="00D170A8">
        <w:t xml:space="preserve">retendents </w:t>
      </w:r>
      <w:r w:rsidR="00F642DE" w:rsidRPr="00D170A8">
        <w:t xml:space="preserve">Komisijas </w:t>
      </w:r>
      <w:r w:rsidRPr="00D170A8">
        <w:t xml:space="preserve">noteiktajā </w:t>
      </w:r>
      <w:r w:rsidRPr="00D170A8">
        <w:lastRenderedPageBreak/>
        <w:t xml:space="preserve">termiņā neiesniedz </w:t>
      </w:r>
      <w:r w:rsidR="00F642DE" w:rsidRPr="00D170A8">
        <w:t>K</w:t>
      </w:r>
      <w:r w:rsidRPr="00D170A8">
        <w:t>omisijas pieprasītos dokumentu</w:t>
      </w:r>
      <w:r w:rsidR="004B535E" w:rsidRPr="00D170A8">
        <w:t>s</w:t>
      </w:r>
      <w:r w:rsidRPr="00D170A8">
        <w:t xml:space="preserve"> vai tiek konstatēts, ka </w:t>
      </w:r>
      <w:r w:rsidR="00553AD4" w:rsidRPr="00D170A8">
        <w:t>P</w:t>
      </w:r>
      <w:r w:rsidRPr="00D170A8">
        <w:t xml:space="preserve">retendents </w:t>
      </w:r>
      <w:r w:rsidR="003E0BB1" w:rsidRPr="00D170A8">
        <w:t xml:space="preserve">vai tā piedāvājums </w:t>
      </w:r>
      <w:r w:rsidRPr="00D170A8">
        <w:t>neatbilst Nolikumā noteiktajā</w:t>
      </w:r>
      <w:r w:rsidR="00C758B9" w:rsidRPr="00D170A8">
        <w:t>m</w:t>
      </w:r>
      <w:r w:rsidRPr="00D170A8">
        <w:t xml:space="preserve"> prasībām</w:t>
      </w:r>
      <w:r w:rsidR="00F642DE" w:rsidRPr="00D170A8">
        <w:t>;</w:t>
      </w:r>
    </w:p>
    <w:p w14:paraId="75B17E09" w14:textId="77777777" w:rsidR="00FD07A1" w:rsidRPr="00D170A8" w:rsidRDefault="00F642DE" w:rsidP="000B701A">
      <w:pPr>
        <w:pStyle w:val="ColorfulList-Accent13"/>
        <w:widowControl w:val="0"/>
        <w:numPr>
          <w:ilvl w:val="2"/>
          <w:numId w:val="34"/>
        </w:numPr>
        <w:overflowPunct w:val="0"/>
        <w:autoSpaceDE w:val="0"/>
        <w:autoSpaceDN w:val="0"/>
        <w:adjustRightInd w:val="0"/>
        <w:spacing w:before="60" w:afterLines="40" w:after="96"/>
        <w:ind w:left="1440" w:hanging="731"/>
        <w:contextualSpacing w:val="0"/>
        <w:jc w:val="both"/>
      </w:pPr>
      <w:r w:rsidRPr="00D170A8">
        <w:t>veikt citas darbības, kas izriet no iepirkuma procesu reglamentējošiem normatīvajiem aktiem.</w:t>
      </w:r>
    </w:p>
    <w:p w14:paraId="353D0B78" w14:textId="77777777" w:rsidR="00FD07A1" w:rsidRPr="00D170A8" w:rsidRDefault="00FA449B" w:rsidP="000B701A">
      <w:pPr>
        <w:pStyle w:val="ColorfulList-Accent13"/>
        <w:widowControl w:val="0"/>
        <w:numPr>
          <w:ilvl w:val="1"/>
          <w:numId w:val="34"/>
        </w:numPr>
        <w:overflowPunct w:val="0"/>
        <w:autoSpaceDE w:val="0"/>
        <w:autoSpaceDN w:val="0"/>
        <w:adjustRightInd w:val="0"/>
        <w:spacing w:before="60" w:afterLines="40" w:after="96"/>
        <w:ind w:left="720" w:hanging="720"/>
        <w:jc w:val="both"/>
      </w:pPr>
      <w:r w:rsidRPr="00D170A8">
        <w:t>K</w:t>
      </w:r>
      <w:r w:rsidR="006D2348" w:rsidRPr="00D170A8">
        <w:t>omisijas pienākumi:</w:t>
      </w:r>
    </w:p>
    <w:p w14:paraId="01EDB92A"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nodrošināt Iepirkuma norisi</w:t>
      </w:r>
      <w:r w:rsidR="00404511" w:rsidRPr="00D170A8">
        <w:t xml:space="preserve"> un dokumentēšanu</w:t>
      </w:r>
      <w:r w:rsidRPr="00D170A8">
        <w:t>;</w:t>
      </w:r>
    </w:p>
    <w:p w14:paraId="17E52713"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7"/>
        <w:jc w:val="both"/>
      </w:pPr>
      <w:r w:rsidRPr="00D170A8">
        <w:t xml:space="preserve">nodrošināt </w:t>
      </w:r>
      <w:r w:rsidR="00A12554" w:rsidRPr="00D170A8">
        <w:t xml:space="preserve">Piegādātāju un </w:t>
      </w:r>
      <w:r w:rsidR="00553AD4" w:rsidRPr="00D170A8">
        <w:t>P</w:t>
      </w:r>
      <w:r w:rsidRPr="00D170A8">
        <w:t>retendentu brīvu konkurenci, kā arī vienlīdzīgu un taisnīgu attieksmi pret tiem;</w:t>
      </w:r>
    </w:p>
    <w:p w14:paraId="4D18BAD4"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7"/>
        <w:jc w:val="both"/>
      </w:pPr>
      <w:r w:rsidRPr="00D170A8">
        <w:t xml:space="preserve">pēc </w:t>
      </w:r>
      <w:r w:rsidR="00A12554" w:rsidRPr="00D170A8">
        <w:t>Piegādātāja</w:t>
      </w:r>
      <w:r w:rsidRPr="00D170A8">
        <w:t xml:space="preserve"> pieprasījuma sniegt informāciju par Nolikumu;</w:t>
      </w:r>
    </w:p>
    <w:p w14:paraId="48C426F7"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7"/>
        <w:jc w:val="both"/>
      </w:pPr>
      <w:r w:rsidRPr="00D170A8">
        <w:t xml:space="preserve">vērtēt </w:t>
      </w:r>
      <w:r w:rsidR="00553AD4" w:rsidRPr="00D170A8">
        <w:t>P</w:t>
      </w:r>
      <w:r w:rsidRPr="00D170A8">
        <w:t>retendentus un to iesniegtos piedāvājumus saskaņā ar normatīvajiem aktiem un Nolikumu</w:t>
      </w:r>
      <w:r w:rsidR="009F499C" w:rsidRPr="00D170A8">
        <w:t>;</w:t>
      </w:r>
    </w:p>
    <w:p w14:paraId="2817A44E" w14:textId="77777777" w:rsidR="00FD07A1" w:rsidRPr="00D170A8" w:rsidRDefault="009F499C" w:rsidP="000B701A">
      <w:pPr>
        <w:pStyle w:val="ColorfulList-Accent13"/>
        <w:widowControl w:val="0"/>
        <w:numPr>
          <w:ilvl w:val="2"/>
          <w:numId w:val="34"/>
        </w:numPr>
        <w:overflowPunct w:val="0"/>
        <w:autoSpaceDE w:val="0"/>
        <w:autoSpaceDN w:val="0"/>
        <w:adjustRightInd w:val="0"/>
        <w:spacing w:before="60" w:afterLines="40" w:after="96"/>
        <w:ind w:left="1440" w:hanging="737"/>
        <w:jc w:val="both"/>
      </w:pPr>
      <w:r w:rsidRPr="00D170A8">
        <w:t>vienlaikus informēt visus Pretendentus par pieņemto lēmumu par līguma slēgšanu tiesību piešķiršanu saskaņā ar normatīvajos aktos noteikto kārtību.</w:t>
      </w:r>
    </w:p>
    <w:p w14:paraId="2E06FE42" w14:textId="77777777" w:rsidR="00FD07A1" w:rsidRPr="00D170A8" w:rsidRDefault="006D2348" w:rsidP="000B701A">
      <w:pPr>
        <w:pStyle w:val="Heading1"/>
        <w:keepLines/>
        <w:numPr>
          <w:ilvl w:val="0"/>
          <w:numId w:val="34"/>
        </w:numPr>
        <w:spacing w:before="60" w:afterLines="40" w:after="96"/>
        <w:ind w:left="448" w:hanging="448"/>
        <w:rPr>
          <w:sz w:val="22"/>
          <w:szCs w:val="22"/>
          <w:u w:val="single"/>
        </w:rPr>
      </w:pPr>
      <w:bookmarkStart w:id="85" w:name="_Toc491763783"/>
      <w:bookmarkStart w:id="86" w:name="_Toc522199458"/>
      <w:r w:rsidRPr="00D170A8">
        <w:rPr>
          <w:rFonts w:ascii="Times New Roman" w:hAnsi="Times New Roman"/>
          <w:color w:val="000000"/>
          <w:sz w:val="24"/>
          <w:szCs w:val="24"/>
          <w:u w:val="single"/>
        </w:rPr>
        <w:t>Pretendenta tiesības un pienākumi</w:t>
      </w:r>
      <w:bookmarkEnd w:id="85"/>
      <w:bookmarkEnd w:id="86"/>
      <w:r w:rsidRPr="00D170A8">
        <w:rPr>
          <w:sz w:val="22"/>
          <w:szCs w:val="22"/>
          <w:u w:val="single"/>
        </w:rPr>
        <w:t xml:space="preserve"> </w:t>
      </w:r>
    </w:p>
    <w:p w14:paraId="5D54ED1C" w14:textId="77777777" w:rsidR="00FD07A1" w:rsidRPr="00D170A8" w:rsidRDefault="006D2348" w:rsidP="000B701A">
      <w:pPr>
        <w:pStyle w:val="ColorfulList-Accent13"/>
        <w:widowControl w:val="0"/>
        <w:numPr>
          <w:ilvl w:val="1"/>
          <w:numId w:val="34"/>
        </w:numPr>
        <w:overflowPunct w:val="0"/>
        <w:autoSpaceDE w:val="0"/>
        <w:autoSpaceDN w:val="0"/>
        <w:adjustRightInd w:val="0"/>
        <w:spacing w:before="60" w:afterLines="40" w:after="96"/>
        <w:ind w:left="720" w:hanging="720"/>
        <w:jc w:val="both"/>
      </w:pPr>
      <w:r w:rsidRPr="00D170A8">
        <w:t>Pretendenta tiesības:</w:t>
      </w:r>
    </w:p>
    <w:p w14:paraId="1E1941C9"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18" w:hanging="709"/>
        <w:jc w:val="both"/>
      </w:pPr>
      <w:r w:rsidRPr="00D170A8">
        <w:t>pieprasīt papildu informāciju par Nolikum</w:t>
      </w:r>
      <w:r w:rsidR="00404511" w:rsidRPr="00D170A8">
        <w:t>u</w:t>
      </w:r>
      <w:r w:rsidRPr="00D170A8">
        <w:t>;</w:t>
      </w:r>
    </w:p>
    <w:p w14:paraId="49FD841A"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18" w:hanging="709"/>
        <w:jc w:val="both"/>
      </w:pPr>
      <w:r w:rsidRPr="00D170A8">
        <w:t>iesniegt piedāvājumu;</w:t>
      </w:r>
    </w:p>
    <w:p w14:paraId="1747FBFB" w14:textId="18339C61" w:rsidR="00162CF7" w:rsidRPr="00132773" w:rsidRDefault="006D2348" w:rsidP="000B701A">
      <w:pPr>
        <w:pStyle w:val="ColorfulList-Accent13"/>
        <w:widowControl w:val="0"/>
        <w:numPr>
          <w:ilvl w:val="2"/>
          <w:numId w:val="34"/>
        </w:numPr>
        <w:overflowPunct w:val="0"/>
        <w:autoSpaceDE w:val="0"/>
        <w:autoSpaceDN w:val="0"/>
        <w:adjustRightInd w:val="0"/>
        <w:spacing w:before="60" w:afterLines="40" w:after="96"/>
        <w:ind w:left="1418" w:hanging="709"/>
        <w:jc w:val="both"/>
      </w:pPr>
      <w:r w:rsidRPr="00D170A8">
        <w:t xml:space="preserve">pirms piedāvājumu </w:t>
      </w:r>
      <w:r w:rsidRPr="00132773">
        <w:t>iesniegšanas termiņa beigām grozīt, papildināt vai atsaukt iesniegto piedāvājumu</w:t>
      </w:r>
      <w:r w:rsidR="00445AA8" w:rsidRPr="00132773">
        <w:t>;</w:t>
      </w:r>
      <w:r w:rsidR="00AA1470" w:rsidRPr="00132773">
        <w:t xml:space="preserve"> </w:t>
      </w:r>
    </w:p>
    <w:p w14:paraId="1DC1A93F" w14:textId="1CC19032" w:rsidR="00FD07A1" w:rsidRPr="00132773" w:rsidRDefault="00AA1470" w:rsidP="000B701A">
      <w:pPr>
        <w:pStyle w:val="ColorfulList-Accent13"/>
        <w:widowControl w:val="0"/>
        <w:numPr>
          <w:ilvl w:val="2"/>
          <w:numId w:val="34"/>
        </w:numPr>
        <w:overflowPunct w:val="0"/>
        <w:autoSpaceDE w:val="0"/>
        <w:autoSpaceDN w:val="0"/>
        <w:adjustRightInd w:val="0"/>
        <w:spacing w:before="60" w:afterLines="40" w:after="96"/>
        <w:ind w:left="1418" w:hanging="709"/>
        <w:jc w:val="both"/>
      </w:pPr>
      <w:r w:rsidRPr="00132773">
        <w:t>pēc</w:t>
      </w:r>
      <w:r w:rsidR="00005569" w:rsidRPr="00132773">
        <w:t xml:space="preserve"> piedāvājuma atvēršanas sanāksmes</w:t>
      </w:r>
      <w:r w:rsidR="00162CF7" w:rsidRPr="00132773">
        <w:t xml:space="preserve"> atsaukt </w:t>
      </w:r>
      <w:r w:rsidR="00B4021E" w:rsidRPr="00132773">
        <w:t xml:space="preserve">iesniegto </w:t>
      </w:r>
      <w:r w:rsidR="00162CF7" w:rsidRPr="00132773">
        <w:t>piedāvājumu</w:t>
      </w:r>
      <w:r w:rsidR="001E557E" w:rsidRPr="00132773">
        <w:t>;</w:t>
      </w:r>
    </w:p>
    <w:p w14:paraId="29869A86" w14:textId="77777777" w:rsidR="00FD07A1" w:rsidRPr="00D170A8" w:rsidRDefault="001E557E" w:rsidP="000B701A">
      <w:pPr>
        <w:pStyle w:val="ColorfulList-Accent13"/>
        <w:widowControl w:val="0"/>
        <w:numPr>
          <w:ilvl w:val="2"/>
          <w:numId w:val="34"/>
        </w:numPr>
        <w:overflowPunct w:val="0"/>
        <w:autoSpaceDE w:val="0"/>
        <w:autoSpaceDN w:val="0"/>
        <w:adjustRightInd w:val="0"/>
        <w:spacing w:before="60" w:afterLines="40" w:after="96"/>
        <w:ind w:left="1418" w:hanging="709"/>
        <w:contextualSpacing w:val="0"/>
        <w:jc w:val="both"/>
      </w:pPr>
      <w:r w:rsidRPr="00132773">
        <w:t>normatīvajos aktos noteiktajā kārtībā iesniegt iesniegumu Iepirkumu uzraudzības birojā par Pasūtītāja darbību attiecībā</w:t>
      </w:r>
      <w:r w:rsidRPr="00D170A8">
        <w:t xml:space="preserve"> uz Iepirkuma atbilstību normatīvo aktu prasībām.</w:t>
      </w:r>
    </w:p>
    <w:p w14:paraId="2BE2C8D8" w14:textId="77777777" w:rsidR="00FD07A1" w:rsidRPr="00D170A8" w:rsidRDefault="006D2348" w:rsidP="000B701A">
      <w:pPr>
        <w:pStyle w:val="ColorfulList-Accent13"/>
        <w:widowControl w:val="0"/>
        <w:numPr>
          <w:ilvl w:val="1"/>
          <w:numId w:val="34"/>
        </w:numPr>
        <w:overflowPunct w:val="0"/>
        <w:autoSpaceDE w:val="0"/>
        <w:autoSpaceDN w:val="0"/>
        <w:adjustRightInd w:val="0"/>
        <w:spacing w:before="60" w:afterLines="40" w:after="96"/>
        <w:ind w:left="720" w:hanging="720"/>
        <w:jc w:val="both"/>
      </w:pPr>
      <w:r w:rsidRPr="00D170A8">
        <w:t>Pretendenta pienākumi:</w:t>
      </w:r>
    </w:p>
    <w:p w14:paraId="363FC8DB"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sagatavot piedāvājumu atbilstoši Nolikuma prasībām;</w:t>
      </w:r>
    </w:p>
    <w:p w14:paraId="480950DA" w14:textId="77777777" w:rsidR="00FD07A1"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sniegt Pasūtītājam patiesu informāciju;</w:t>
      </w:r>
    </w:p>
    <w:p w14:paraId="286F8620" w14:textId="77777777" w:rsidR="00FD07A1" w:rsidRPr="00D170A8" w:rsidRDefault="00855988" w:rsidP="000B701A">
      <w:pPr>
        <w:pStyle w:val="ColorfulList-Accent13"/>
        <w:widowControl w:val="0"/>
        <w:numPr>
          <w:ilvl w:val="2"/>
          <w:numId w:val="34"/>
        </w:numPr>
        <w:overflowPunct w:val="0"/>
        <w:autoSpaceDE w:val="0"/>
        <w:autoSpaceDN w:val="0"/>
        <w:adjustRightInd w:val="0"/>
        <w:spacing w:before="60" w:afterLines="40" w:after="96"/>
        <w:ind w:left="1440" w:hanging="731"/>
        <w:jc w:val="both"/>
      </w:pPr>
      <w:r w:rsidRPr="00D170A8">
        <w:t>sniegt atbildes uz Komisijas pieprasījumu par iesniegtās informācijas skaidrošanu vai papildu informācijas sniegšanu, kas nepieciešama piedāvājuma vērtēšanai;</w:t>
      </w:r>
    </w:p>
    <w:p w14:paraId="365C6882" w14:textId="39BB10F0" w:rsidR="00191C09" w:rsidRPr="00D170A8" w:rsidRDefault="006D2348" w:rsidP="000B701A">
      <w:pPr>
        <w:pStyle w:val="ColorfulList-Accent13"/>
        <w:widowControl w:val="0"/>
        <w:numPr>
          <w:ilvl w:val="2"/>
          <w:numId w:val="34"/>
        </w:numPr>
        <w:overflowPunct w:val="0"/>
        <w:autoSpaceDE w:val="0"/>
        <w:autoSpaceDN w:val="0"/>
        <w:adjustRightInd w:val="0"/>
        <w:spacing w:before="60" w:afterLines="40" w:after="96"/>
        <w:ind w:left="1440" w:hanging="731"/>
        <w:contextualSpacing w:val="0"/>
        <w:jc w:val="both"/>
      </w:pPr>
      <w:r w:rsidRPr="00D170A8">
        <w:t>segt visas izmaksas, kas saistītas ar piedāvājuma sagatavošanu un iesniegšanu</w:t>
      </w:r>
      <w:r w:rsidR="00733344" w:rsidRPr="00D170A8">
        <w:t>.</w:t>
      </w:r>
    </w:p>
    <w:p w14:paraId="1C72E5B3" w14:textId="77777777" w:rsidR="00FD07A1" w:rsidRPr="00D170A8" w:rsidRDefault="006D2348" w:rsidP="000B701A">
      <w:pPr>
        <w:pStyle w:val="ColorfulList-Accent13"/>
        <w:widowControl w:val="0"/>
        <w:numPr>
          <w:ilvl w:val="0"/>
          <w:numId w:val="34"/>
        </w:numPr>
        <w:overflowPunct w:val="0"/>
        <w:autoSpaceDE w:val="0"/>
        <w:autoSpaceDN w:val="0"/>
        <w:adjustRightInd w:val="0"/>
        <w:spacing w:before="60" w:afterLines="40" w:after="96"/>
        <w:ind w:left="448" w:hanging="448"/>
        <w:jc w:val="both"/>
      </w:pPr>
      <w:r w:rsidRPr="00D170A8">
        <w:rPr>
          <w:b/>
          <w:u w:val="single"/>
        </w:rPr>
        <w:t>Nolikuma pielikumi</w:t>
      </w:r>
    </w:p>
    <w:p w14:paraId="7EE2D46C" w14:textId="77777777" w:rsidR="00FD07A1" w:rsidRPr="00D170A8" w:rsidRDefault="006F561E" w:rsidP="000B701A">
      <w:pPr>
        <w:widowControl w:val="0"/>
        <w:numPr>
          <w:ilvl w:val="1"/>
          <w:numId w:val="34"/>
        </w:numPr>
        <w:autoSpaceDE w:val="0"/>
        <w:autoSpaceDN w:val="0"/>
        <w:ind w:left="720" w:right="-6" w:hanging="720"/>
        <w:jc w:val="both"/>
        <w:rPr>
          <w:color w:val="000000"/>
        </w:rPr>
      </w:pPr>
      <w:r w:rsidRPr="00D170A8">
        <w:rPr>
          <w:color w:val="000000"/>
        </w:rPr>
        <w:t>Nolikums s</w:t>
      </w:r>
      <w:r w:rsidR="00371765" w:rsidRPr="00D170A8">
        <w:rPr>
          <w:color w:val="000000"/>
        </w:rPr>
        <w:t>agatavots</w:t>
      </w:r>
      <w:r w:rsidRPr="00D170A8">
        <w:rPr>
          <w:color w:val="000000"/>
        </w:rPr>
        <w:t xml:space="preserve"> latviešu valodā </w:t>
      </w:r>
      <w:r w:rsidR="00F660E4" w:rsidRPr="00D170A8">
        <w:rPr>
          <w:color w:val="000000"/>
        </w:rPr>
        <w:t>un</w:t>
      </w:r>
      <w:r w:rsidR="00371765" w:rsidRPr="00D170A8">
        <w:rPr>
          <w:color w:val="000000"/>
        </w:rPr>
        <w:t xml:space="preserve"> t</w:t>
      </w:r>
      <w:r w:rsidRPr="00D170A8">
        <w:rPr>
          <w:color w:val="000000"/>
        </w:rPr>
        <w:t>am pievienoti šādi pielikumi:</w:t>
      </w:r>
    </w:p>
    <w:p w14:paraId="5EFC2F9D" w14:textId="77777777" w:rsidR="00C34B4B" w:rsidRPr="00D170A8" w:rsidRDefault="006F561E" w:rsidP="000B701A">
      <w:pPr>
        <w:widowControl w:val="0"/>
        <w:numPr>
          <w:ilvl w:val="2"/>
          <w:numId w:val="34"/>
        </w:numPr>
        <w:tabs>
          <w:tab w:val="left" w:pos="1710"/>
        </w:tabs>
        <w:autoSpaceDE w:val="0"/>
        <w:autoSpaceDN w:val="0"/>
        <w:ind w:left="1560" w:hanging="840"/>
        <w:jc w:val="both"/>
        <w:rPr>
          <w:color w:val="000000"/>
        </w:rPr>
      </w:pPr>
      <w:bookmarkStart w:id="87" w:name="_Hlk75983536"/>
      <w:r w:rsidRPr="00D170A8">
        <w:rPr>
          <w:color w:val="000000"/>
        </w:rPr>
        <w:t>Nolikuma 1.</w:t>
      </w:r>
      <w:r w:rsidR="00315100" w:rsidRPr="00D170A8">
        <w:rPr>
          <w:color w:val="000000"/>
        </w:rPr>
        <w:t xml:space="preserve"> </w:t>
      </w:r>
      <w:r w:rsidRPr="00D170A8">
        <w:rPr>
          <w:color w:val="000000"/>
        </w:rPr>
        <w:t>pielikums – „Pieteikum</w:t>
      </w:r>
      <w:r w:rsidR="00371765" w:rsidRPr="00D170A8">
        <w:rPr>
          <w:color w:val="000000"/>
        </w:rPr>
        <w:t>s</w:t>
      </w:r>
      <w:r w:rsidRPr="00D170A8">
        <w:rPr>
          <w:color w:val="000000"/>
        </w:rPr>
        <w:t xml:space="preserve"> </w:t>
      </w:r>
      <w:r w:rsidR="009D099F" w:rsidRPr="00D170A8">
        <w:rPr>
          <w:color w:val="000000"/>
        </w:rPr>
        <w:t>par piedalīšanos iepirkumā</w:t>
      </w:r>
      <w:r w:rsidR="003B4A53" w:rsidRPr="00D170A8">
        <w:rPr>
          <w:color w:val="000000"/>
        </w:rPr>
        <w:t xml:space="preserve"> </w:t>
      </w:r>
      <w:r w:rsidR="00371765" w:rsidRPr="00D170A8">
        <w:rPr>
          <w:color w:val="000000"/>
        </w:rPr>
        <w:t>(veidlapa)</w:t>
      </w:r>
      <w:r w:rsidRPr="00D170A8">
        <w:rPr>
          <w:color w:val="000000"/>
        </w:rPr>
        <w:t>”;</w:t>
      </w:r>
    </w:p>
    <w:p w14:paraId="0BBB87F5" w14:textId="23CF2719" w:rsidR="00C34B4B" w:rsidRPr="00D170A8" w:rsidRDefault="006F561E" w:rsidP="000B701A">
      <w:pPr>
        <w:widowControl w:val="0"/>
        <w:numPr>
          <w:ilvl w:val="2"/>
          <w:numId w:val="34"/>
        </w:numPr>
        <w:tabs>
          <w:tab w:val="left" w:pos="1710"/>
        </w:tabs>
        <w:autoSpaceDE w:val="0"/>
        <w:autoSpaceDN w:val="0"/>
        <w:ind w:left="1560" w:hanging="840"/>
        <w:jc w:val="both"/>
        <w:rPr>
          <w:color w:val="000000"/>
        </w:rPr>
      </w:pPr>
      <w:bookmarkStart w:id="88" w:name="_Hlk7516821"/>
      <w:r w:rsidRPr="00D170A8">
        <w:rPr>
          <w:color w:val="000000"/>
        </w:rPr>
        <w:t>Nolikuma 2.</w:t>
      </w:r>
      <w:r w:rsidR="00315100" w:rsidRPr="00D170A8">
        <w:rPr>
          <w:color w:val="000000"/>
        </w:rPr>
        <w:t xml:space="preserve"> </w:t>
      </w:r>
      <w:r w:rsidRPr="00D170A8">
        <w:rPr>
          <w:color w:val="000000"/>
        </w:rPr>
        <w:t>pielik</w:t>
      </w:r>
      <w:r w:rsidR="00F72E1A" w:rsidRPr="00D170A8">
        <w:rPr>
          <w:color w:val="000000"/>
        </w:rPr>
        <w:t>ums – „</w:t>
      </w:r>
      <w:r w:rsidR="000050F5" w:rsidRPr="00D170A8">
        <w:rPr>
          <w:color w:val="000000"/>
        </w:rPr>
        <w:t>Tehniskā specifikācija</w:t>
      </w:r>
      <w:r w:rsidRPr="00D170A8">
        <w:rPr>
          <w:color w:val="000000"/>
        </w:rPr>
        <w:t>”;</w:t>
      </w:r>
    </w:p>
    <w:p w14:paraId="2FDCD39A" w14:textId="4797A379" w:rsidR="006959F2" w:rsidRPr="00D170A8" w:rsidRDefault="006959F2" w:rsidP="000B701A">
      <w:pPr>
        <w:widowControl w:val="0"/>
        <w:numPr>
          <w:ilvl w:val="2"/>
          <w:numId w:val="34"/>
        </w:numPr>
        <w:tabs>
          <w:tab w:val="left" w:pos="1710"/>
        </w:tabs>
        <w:autoSpaceDE w:val="0"/>
        <w:autoSpaceDN w:val="0"/>
        <w:ind w:left="1560" w:hanging="840"/>
        <w:jc w:val="both"/>
        <w:rPr>
          <w:color w:val="000000"/>
        </w:rPr>
      </w:pPr>
      <w:r w:rsidRPr="00D170A8">
        <w:rPr>
          <w:color w:val="000000"/>
        </w:rPr>
        <w:t>Nolikums 3. pielikums – “Tehniskais piedāvājums (veidlapa)”;</w:t>
      </w:r>
    </w:p>
    <w:p w14:paraId="13607933" w14:textId="41A6212D" w:rsidR="006959F2" w:rsidRPr="00D170A8" w:rsidRDefault="006959F2" w:rsidP="000B701A">
      <w:pPr>
        <w:widowControl w:val="0"/>
        <w:numPr>
          <w:ilvl w:val="2"/>
          <w:numId w:val="34"/>
        </w:numPr>
        <w:tabs>
          <w:tab w:val="left" w:pos="1710"/>
        </w:tabs>
        <w:autoSpaceDE w:val="0"/>
        <w:autoSpaceDN w:val="0"/>
        <w:ind w:left="1560" w:hanging="840"/>
        <w:jc w:val="both"/>
        <w:rPr>
          <w:color w:val="000000"/>
        </w:rPr>
      </w:pPr>
      <w:r w:rsidRPr="00D170A8">
        <w:rPr>
          <w:color w:val="000000"/>
        </w:rPr>
        <w:t>Nolikuma 4. pielikums – “</w:t>
      </w:r>
      <w:r w:rsidRPr="00D170A8">
        <w:t>Finanšu piedāvājums (veidlapa)”;</w:t>
      </w:r>
    </w:p>
    <w:bookmarkEnd w:id="88"/>
    <w:p w14:paraId="50B0F505" w14:textId="2B3B9C5A" w:rsidR="00DB64FE" w:rsidRPr="00D170A8" w:rsidRDefault="00DB64FE" w:rsidP="000B701A">
      <w:pPr>
        <w:widowControl w:val="0"/>
        <w:numPr>
          <w:ilvl w:val="2"/>
          <w:numId w:val="34"/>
        </w:numPr>
        <w:tabs>
          <w:tab w:val="left" w:pos="1710"/>
        </w:tabs>
        <w:autoSpaceDE w:val="0"/>
        <w:autoSpaceDN w:val="0"/>
        <w:ind w:left="1560" w:hanging="840"/>
        <w:jc w:val="both"/>
        <w:rPr>
          <w:color w:val="000000"/>
        </w:rPr>
      </w:pPr>
      <w:r w:rsidRPr="00D170A8">
        <w:rPr>
          <w:color w:val="000000" w:themeColor="text1"/>
        </w:rPr>
        <w:t xml:space="preserve">Nolikuma </w:t>
      </w:r>
      <w:r w:rsidR="006959F2" w:rsidRPr="00D170A8">
        <w:rPr>
          <w:color w:val="000000" w:themeColor="text1"/>
        </w:rPr>
        <w:t>5</w:t>
      </w:r>
      <w:r w:rsidRPr="00D170A8">
        <w:rPr>
          <w:color w:val="000000" w:themeColor="text1"/>
        </w:rPr>
        <w:t>. pielikums – „</w:t>
      </w:r>
      <w:r w:rsidRPr="00D170A8">
        <w:rPr>
          <w:rFonts w:eastAsia="Times New Roman"/>
          <w:color w:val="000000" w:themeColor="text1"/>
        </w:rPr>
        <w:t xml:space="preserve">Īstenoto </w:t>
      </w:r>
      <w:r w:rsidRPr="00D170A8">
        <w:rPr>
          <w:color w:val="000000" w:themeColor="text1"/>
        </w:rPr>
        <w:t>pakalpojumu saraksts (veidlapa)”;</w:t>
      </w:r>
      <w:r w:rsidRPr="00D170A8">
        <w:rPr>
          <w:b/>
          <w:bCs/>
          <w:i/>
          <w:iCs/>
          <w:caps/>
        </w:rPr>
        <w:t xml:space="preserve"> </w:t>
      </w:r>
    </w:p>
    <w:p w14:paraId="7C5E7F76" w14:textId="31CF71B4" w:rsidR="008B01C8" w:rsidRPr="00D170A8" w:rsidRDefault="00C30D89" w:rsidP="000B701A">
      <w:pPr>
        <w:widowControl w:val="0"/>
        <w:numPr>
          <w:ilvl w:val="2"/>
          <w:numId w:val="34"/>
        </w:numPr>
        <w:tabs>
          <w:tab w:val="left" w:pos="1710"/>
        </w:tabs>
        <w:autoSpaceDE w:val="0"/>
        <w:autoSpaceDN w:val="0"/>
        <w:ind w:left="1560" w:hanging="840"/>
        <w:jc w:val="both"/>
        <w:rPr>
          <w:color w:val="000000"/>
        </w:rPr>
      </w:pPr>
      <w:r w:rsidRPr="00D170A8">
        <w:rPr>
          <w:color w:val="000000"/>
        </w:rPr>
        <w:t xml:space="preserve">Nolikuma </w:t>
      </w:r>
      <w:r w:rsidR="006959F2" w:rsidRPr="00D170A8">
        <w:rPr>
          <w:color w:val="000000"/>
        </w:rPr>
        <w:t>6</w:t>
      </w:r>
      <w:r w:rsidRPr="00D170A8">
        <w:rPr>
          <w:color w:val="000000"/>
        </w:rPr>
        <w:t>.</w:t>
      </w:r>
      <w:r w:rsidR="00844CB7" w:rsidRPr="00D170A8">
        <w:rPr>
          <w:color w:val="000000"/>
        </w:rPr>
        <w:t> </w:t>
      </w:r>
      <w:r w:rsidRPr="00D170A8">
        <w:rPr>
          <w:color w:val="000000"/>
        </w:rPr>
        <w:t xml:space="preserve">pielikums – </w:t>
      </w:r>
      <w:r w:rsidR="00B63C55" w:rsidRPr="00D170A8">
        <w:rPr>
          <w:color w:val="000000"/>
        </w:rPr>
        <w:t>„</w:t>
      </w:r>
      <w:r w:rsidR="009C2BF7" w:rsidRPr="00D170A8">
        <w:rPr>
          <w:color w:val="000000"/>
        </w:rPr>
        <w:t>Apakšuzņēmēju</w:t>
      </w:r>
      <w:r w:rsidR="009E391D" w:rsidRPr="00D170A8">
        <w:rPr>
          <w:color w:val="000000"/>
        </w:rPr>
        <w:t xml:space="preserve"> un personu, uz kuru iespējām balstās, </w:t>
      </w:r>
      <w:r w:rsidR="009C2BF7" w:rsidRPr="00D170A8">
        <w:rPr>
          <w:color w:val="000000"/>
        </w:rPr>
        <w:t>saraksts (veidlapa)</w:t>
      </w:r>
      <w:r w:rsidR="00B63C55" w:rsidRPr="00D170A8">
        <w:rPr>
          <w:color w:val="000000"/>
        </w:rPr>
        <w:t>”;</w:t>
      </w:r>
    </w:p>
    <w:p w14:paraId="504CC661" w14:textId="73E400D3" w:rsidR="00C34B4B" w:rsidRPr="00D170A8" w:rsidRDefault="007130E3" w:rsidP="000B701A">
      <w:pPr>
        <w:widowControl w:val="0"/>
        <w:numPr>
          <w:ilvl w:val="2"/>
          <w:numId w:val="34"/>
        </w:numPr>
        <w:tabs>
          <w:tab w:val="left" w:pos="1710"/>
        </w:tabs>
        <w:autoSpaceDE w:val="0"/>
        <w:autoSpaceDN w:val="0"/>
        <w:ind w:left="1560" w:hanging="840"/>
        <w:jc w:val="both"/>
        <w:rPr>
          <w:color w:val="000000"/>
        </w:rPr>
      </w:pPr>
      <w:r w:rsidRPr="00D170A8">
        <w:rPr>
          <w:color w:val="000000"/>
        </w:rPr>
        <w:t xml:space="preserve">Nolikuma </w:t>
      </w:r>
      <w:r w:rsidR="006959F2" w:rsidRPr="00D170A8">
        <w:rPr>
          <w:color w:val="000000"/>
        </w:rPr>
        <w:t>7</w:t>
      </w:r>
      <w:r w:rsidR="006F561E" w:rsidRPr="00D170A8">
        <w:rPr>
          <w:color w:val="000000"/>
        </w:rPr>
        <w:t>.</w:t>
      </w:r>
      <w:r w:rsidR="00844CB7" w:rsidRPr="00D170A8">
        <w:rPr>
          <w:color w:val="000000"/>
        </w:rPr>
        <w:t> </w:t>
      </w:r>
      <w:r w:rsidR="006F561E" w:rsidRPr="00D170A8">
        <w:rPr>
          <w:color w:val="000000"/>
        </w:rPr>
        <w:t>pielikums –</w:t>
      </w:r>
      <w:r w:rsidR="00B63C55" w:rsidRPr="00D170A8">
        <w:rPr>
          <w:color w:val="000000"/>
        </w:rPr>
        <w:t xml:space="preserve"> „</w:t>
      </w:r>
      <w:r w:rsidR="009C2BF7" w:rsidRPr="00D170A8">
        <w:rPr>
          <w:color w:val="000000"/>
        </w:rPr>
        <w:t>Apakšuzņēmēja un personas, uz kuras iespējām pretendents balstās, apliecinājums (veidlapa)</w:t>
      </w:r>
      <w:r w:rsidR="00B63C55" w:rsidRPr="00D170A8">
        <w:rPr>
          <w:color w:val="000000"/>
        </w:rPr>
        <w:t>”;</w:t>
      </w:r>
    </w:p>
    <w:p w14:paraId="6ADF8345" w14:textId="55D3511C" w:rsidR="004A6928" w:rsidRPr="00D170A8" w:rsidRDefault="00476631" w:rsidP="000B701A">
      <w:pPr>
        <w:widowControl w:val="0"/>
        <w:numPr>
          <w:ilvl w:val="2"/>
          <w:numId w:val="34"/>
        </w:numPr>
        <w:tabs>
          <w:tab w:val="left" w:pos="1710"/>
        </w:tabs>
        <w:autoSpaceDE w:val="0"/>
        <w:autoSpaceDN w:val="0"/>
        <w:ind w:left="1560" w:hanging="840"/>
        <w:jc w:val="both"/>
        <w:rPr>
          <w:color w:val="000000"/>
        </w:rPr>
      </w:pPr>
      <w:r w:rsidRPr="00D170A8">
        <w:rPr>
          <w:color w:val="000000"/>
        </w:rPr>
        <w:t xml:space="preserve">Nolikuma </w:t>
      </w:r>
      <w:r w:rsidR="006959F2" w:rsidRPr="00D170A8">
        <w:rPr>
          <w:color w:val="000000"/>
        </w:rPr>
        <w:t>8</w:t>
      </w:r>
      <w:r w:rsidRPr="00D170A8">
        <w:rPr>
          <w:color w:val="000000"/>
        </w:rPr>
        <w:t>.</w:t>
      </w:r>
      <w:r w:rsidR="00844CB7" w:rsidRPr="00D170A8">
        <w:rPr>
          <w:color w:val="000000"/>
        </w:rPr>
        <w:t> </w:t>
      </w:r>
      <w:r w:rsidRPr="00D170A8">
        <w:rPr>
          <w:color w:val="000000"/>
        </w:rPr>
        <w:t xml:space="preserve">pielikums – </w:t>
      </w:r>
      <w:r w:rsidR="004A6928" w:rsidRPr="00D170A8">
        <w:rPr>
          <w:color w:val="000000"/>
        </w:rPr>
        <w:t>“</w:t>
      </w:r>
      <w:r w:rsidR="00F77B94" w:rsidRPr="002D4472">
        <w:rPr>
          <w:rFonts w:eastAsia="Times New Roman"/>
          <w:color w:val="000000"/>
          <w:lang w:eastAsia="ja-JP"/>
        </w:rPr>
        <w:t xml:space="preserve">Piedāvātā speciālista </w:t>
      </w:r>
      <w:r w:rsidR="00F77B94" w:rsidRPr="002D4472">
        <w:rPr>
          <w:i/>
          <w:iCs/>
          <w:color w:val="000000"/>
        </w:rPr>
        <w:t xml:space="preserve">/Pētījuma vadītāja vai pētnieka – </w:t>
      </w:r>
      <w:r w:rsidR="00F77B94" w:rsidRPr="002D4472">
        <w:rPr>
          <w:i/>
          <w:iCs/>
          <w:color w:val="000000"/>
          <w:sz w:val="22"/>
          <w:szCs w:val="22"/>
        </w:rPr>
        <w:t>norāda atbilstošo</w:t>
      </w:r>
      <w:r w:rsidR="00F77B94" w:rsidRPr="002D4472">
        <w:rPr>
          <w:i/>
          <w:iCs/>
          <w:color w:val="000000"/>
        </w:rPr>
        <w:t xml:space="preserve">/ </w:t>
      </w:r>
      <w:r w:rsidR="00F77B94" w:rsidRPr="002D4472">
        <w:rPr>
          <w:rFonts w:eastAsia="Times New Roman"/>
          <w:color w:val="000000"/>
          <w:lang w:eastAsia="ja-JP"/>
        </w:rPr>
        <w:t>pieredzes apraksts (veidlapa)”;  </w:t>
      </w:r>
    </w:p>
    <w:p w14:paraId="2C636276" w14:textId="425AAEDD" w:rsidR="00476631" w:rsidRPr="00D170A8" w:rsidRDefault="004A6928" w:rsidP="000B701A">
      <w:pPr>
        <w:widowControl w:val="0"/>
        <w:numPr>
          <w:ilvl w:val="2"/>
          <w:numId w:val="34"/>
        </w:numPr>
        <w:tabs>
          <w:tab w:val="left" w:pos="1710"/>
        </w:tabs>
        <w:autoSpaceDE w:val="0"/>
        <w:autoSpaceDN w:val="0"/>
        <w:ind w:left="1560" w:hanging="840"/>
        <w:jc w:val="both"/>
        <w:rPr>
          <w:color w:val="000000"/>
        </w:rPr>
      </w:pPr>
      <w:r w:rsidRPr="00D170A8">
        <w:rPr>
          <w:color w:val="000000"/>
        </w:rPr>
        <w:t xml:space="preserve">Nolikuma 9. pielikums – </w:t>
      </w:r>
      <w:r w:rsidR="00476631" w:rsidRPr="00D170A8">
        <w:rPr>
          <w:color w:val="000000"/>
        </w:rPr>
        <w:t>“</w:t>
      </w:r>
      <w:r w:rsidR="00D40879" w:rsidRPr="00D170A8">
        <w:rPr>
          <w:color w:val="000000"/>
        </w:rPr>
        <w:t>Apliecinājums par neatkarīgi izstrādātu piedāvājumu</w:t>
      </w:r>
      <w:r w:rsidR="00216E93" w:rsidRPr="00D170A8">
        <w:rPr>
          <w:color w:val="000000"/>
        </w:rPr>
        <w:t xml:space="preserve"> (veidlapa)”;</w:t>
      </w:r>
    </w:p>
    <w:p w14:paraId="203C9FC2" w14:textId="64EF63F5" w:rsidR="00531F4D" w:rsidRDefault="00EB0CC0">
      <w:pPr>
        <w:widowControl w:val="0"/>
        <w:numPr>
          <w:ilvl w:val="2"/>
          <w:numId w:val="34"/>
        </w:numPr>
        <w:tabs>
          <w:tab w:val="left" w:pos="1710"/>
        </w:tabs>
        <w:autoSpaceDE w:val="0"/>
        <w:autoSpaceDN w:val="0"/>
        <w:ind w:left="1560" w:right="43" w:hanging="840"/>
        <w:jc w:val="both"/>
      </w:pPr>
      <w:r w:rsidRPr="000119C7">
        <w:rPr>
          <w:color w:val="000000"/>
        </w:rPr>
        <w:t xml:space="preserve">Nolikuma </w:t>
      </w:r>
      <w:r w:rsidR="004A6928" w:rsidRPr="000119C7">
        <w:rPr>
          <w:color w:val="000000"/>
        </w:rPr>
        <w:t>10</w:t>
      </w:r>
      <w:r w:rsidRPr="000119C7">
        <w:rPr>
          <w:color w:val="000000"/>
        </w:rPr>
        <w:t>. pielikums –</w:t>
      </w:r>
      <w:r w:rsidR="00DF5E98" w:rsidRPr="000119C7">
        <w:rPr>
          <w:color w:val="000000"/>
        </w:rPr>
        <w:t xml:space="preserve"> </w:t>
      </w:r>
      <w:r w:rsidR="006F561E" w:rsidRPr="000119C7">
        <w:rPr>
          <w:color w:val="000000"/>
        </w:rPr>
        <w:t>„</w:t>
      </w:r>
      <w:r w:rsidR="00574A00" w:rsidRPr="00D170A8">
        <w:t>Pakalpojuma līguma projekts”</w:t>
      </w:r>
      <w:bookmarkStart w:id="89" w:name="_Toc397594738"/>
      <w:bookmarkStart w:id="90" w:name="_Toc405560467"/>
      <w:bookmarkStart w:id="91" w:name="_Toc354969175"/>
      <w:bookmarkEnd w:id="68"/>
      <w:bookmarkEnd w:id="69"/>
      <w:bookmarkEnd w:id="70"/>
      <w:bookmarkEnd w:id="71"/>
      <w:bookmarkEnd w:id="72"/>
      <w:bookmarkEnd w:id="73"/>
      <w:bookmarkEnd w:id="74"/>
      <w:r w:rsidR="004A6928" w:rsidRPr="00D170A8">
        <w:t>.</w:t>
      </w:r>
      <w:bookmarkStart w:id="92" w:name="_Toc522199459"/>
      <w:bookmarkStart w:id="93" w:name="_Toc491763784"/>
      <w:bookmarkEnd w:id="87"/>
      <w:r w:rsidR="00531F4D">
        <w:br w:type="page"/>
      </w:r>
    </w:p>
    <w:p w14:paraId="0C1A201C" w14:textId="063AFE5B" w:rsidR="00123E06" w:rsidRPr="00D170A8" w:rsidRDefault="00123E06" w:rsidP="002D4683">
      <w:pPr>
        <w:pStyle w:val="Pielikums"/>
        <w:rPr>
          <w:sz w:val="20"/>
          <w:szCs w:val="20"/>
        </w:rPr>
      </w:pPr>
      <w:r w:rsidRPr="00D170A8">
        <w:rPr>
          <w:sz w:val="20"/>
          <w:szCs w:val="20"/>
        </w:rPr>
        <w:lastRenderedPageBreak/>
        <w:t>1.</w:t>
      </w:r>
      <w:r w:rsidR="00315100" w:rsidRPr="00D170A8">
        <w:rPr>
          <w:sz w:val="20"/>
          <w:szCs w:val="20"/>
        </w:rPr>
        <w:t xml:space="preserve"> </w:t>
      </w:r>
      <w:r w:rsidRPr="00D170A8">
        <w:rPr>
          <w:sz w:val="20"/>
          <w:szCs w:val="20"/>
        </w:rPr>
        <w:t>pielikums</w:t>
      </w:r>
      <w:bookmarkEnd w:id="92"/>
      <w:r w:rsidRPr="00D170A8">
        <w:rPr>
          <w:sz w:val="20"/>
          <w:szCs w:val="20"/>
        </w:rPr>
        <w:t xml:space="preserve"> </w:t>
      </w:r>
      <w:bookmarkEnd w:id="89"/>
      <w:bookmarkEnd w:id="90"/>
      <w:bookmarkEnd w:id="91"/>
      <w:bookmarkEnd w:id="93"/>
    </w:p>
    <w:p w14:paraId="614E9980" w14:textId="77777777" w:rsidR="00C34927" w:rsidRPr="00D170A8" w:rsidRDefault="00C34927" w:rsidP="002D4683">
      <w:pPr>
        <w:pStyle w:val="Pielikums"/>
        <w:rPr>
          <w:sz w:val="20"/>
          <w:szCs w:val="20"/>
        </w:rPr>
      </w:pPr>
      <w:r w:rsidRPr="00D170A8">
        <w:rPr>
          <w:sz w:val="20"/>
          <w:szCs w:val="20"/>
        </w:rPr>
        <w:t>Iepirkuma nolikumam</w:t>
      </w:r>
    </w:p>
    <w:p w14:paraId="1F63C0B5" w14:textId="77777777" w:rsidR="00123E06" w:rsidRPr="00D170A8" w:rsidRDefault="00123E06" w:rsidP="0028735E">
      <w:pPr>
        <w:pStyle w:val="Apakpunkts"/>
        <w:ind w:left="0" w:firstLine="0"/>
        <w:rPr>
          <w:rFonts w:ascii="Times New Roman" w:hAnsi="Times New Roman"/>
          <w:b w:val="0"/>
          <w:sz w:val="16"/>
          <w:szCs w:val="16"/>
        </w:rPr>
      </w:pPr>
    </w:p>
    <w:p w14:paraId="6EF08D93" w14:textId="2E95EAF1" w:rsidR="00123E06" w:rsidRPr="00D170A8" w:rsidRDefault="00123E06" w:rsidP="00AF1ADB">
      <w:pPr>
        <w:pStyle w:val="Rindkopa"/>
        <w:spacing w:before="60" w:after="60"/>
        <w:ind w:left="0"/>
        <w:jc w:val="center"/>
        <w:rPr>
          <w:rFonts w:ascii="Times New Roman" w:hAnsi="Times New Roman"/>
          <w:sz w:val="24"/>
        </w:rPr>
      </w:pPr>
      <w:r w:rsidRPr="00D170A8">
        <w:rPr>
          <w:rFonts w:ascii="Times New Roman" w:hAnsi="Times New Roman"/>
          <w:b/>
          <w:sz w:val="24"/>
        </w:rPr>
        <w:t>P</w:t>
      </w:r>
      <w:r w:rsidR="00E24611" w:rsidRPr="00D170A8">
        <w:rPr>
          <w:rFonts w:ascii="Times New Roman" w:hAnsi="Times New Roman"/>
          <w:b/>
          <w:sz w:val="24"/>
        </w:rPr>
        <w:t xml:space="preserve">ieteikums </w:t>
      </w:r>
      <w:r w:rsidR="00E24611" w:rsidRPr="00D170A8">
        <w:rPr>
          <w:rFonts w:ascii="Times New Roman Bold" w:hAnsi="Times New Roman Bold"/>
          <w:b/>
          <w:sz w:val="24"/>
        </w:rPr>
        <w:t>par</w:t>
      </w:r>
      <w:r w:rsidR="00E24611" w:rsidRPr="00D170A8">
        <w:rPr>
          <w:rFonts w:ascii="Times New Roman" w:hAnsi="Times New Roman"/>
          <w:b/>
          <w:sz w:val="24"/>
        </w:rPr>
        <w:t xml:space="preserve"> piedalīšanos iepirkumā </w:t>
      </w:r>
      <w:r w:rsidR="00F83E51" w:rsidRPr="00D170A8">
        <w:rPr>
          <w:rFonts w:ascii="Times New Roman" w:hAnsi="Times New Roman"/>
          <w:sz w:val="24"/>
        </w:rPr>
        <w:t>(veidlapa)</w:t>
      </w:r>
    </w:p>
    <w:p w14:paraId="1D742602" w14:textId="77777777" w:rsidR="00E35CE5" w:rsidRPr="00D170A8" w:rsidRDefault="00E35CE5" w:rsidP="00E35CE5">
      <w:pPr>
        <w:pStyle w:val="Punkts"/>
        <w:numPr>
          <w:ilvl w:val="0"/>
          <w:numId w:val="0"/>
        </w:numPr>
        <w:ind w:left="851"/>
      </w:pPr>
    </w:p>
    <w:p w14:paraId="2E2C836C" w14:textId="1B143206" w:rsidR="008473F0" w:rsidRPr="00D170A8" w:rsidRDefault="003F4114" w:rsidP="00F477AB">
      <w:pPr>
        <w:pStyle w:val="Bodytext210"/>
        <w:numPr>
          <w:ilvl w:val="0"/>
          <w:numId w:val="19"/>
        </w:numPr>
        <w:shd w:val="clear" w:color="auto" w:fill="auto"/>
        <w:tabs>
          <w:tab w:val="left" w:pos="351"/>
        </w:tabs>
        <w:spacing w:before="0" w:after="180" w:line="240" w:lineRule="auto"/>
        <w:ind w:left="360" w:hanging="360"/>
        <w:jc w:val="both"/>
        <w:rPr>
          <w:color w:val="auto"/>
          <w:sz w:val="24"/>
          <w:szCs w:val="24"/>
        </w:rPr>
      </w:pPr>
      <w:r w:rsidRPr="00D170A8">
        <w:rPr>
          <w:color w:val="auto"/>
          <w:sz w:val="24"/>
          <w:szCs w:val="24"/>
        </w:rPr>
        <w:t>_____________ /</w:t>
      </w:r>
      <w:r w:rsidR="008473F0" w:rsidRPr="00D170A8">
        <w:rPr>
          <w:i/>
          <w:color w:val="auto"/>
          <w:sz w:val="24"/>
          <w:szCs w:val="24"/>
        </w:rPr>
        <w:t>Pretendenta nosaukums vai vārds un uzvārds (ja pretendents ir fiziska persona), reģistrācijas numurs vai personas kods (ja pretendents ir fiziska persona)</w:t>
      </w:r>
      <w:r w:rsidR="008473F0" w:rsidRPr="00D170A8">
        <w:rPr>
          <w:color w:val="auto"/>
          <w:sz w:val="24"/>
          <w:szCs w:val="24"/>
        </w:rPr>
        <w:t xml:space="preserve">, </w:t>
      </w:r>
      <w:r w:rsidR="008473F0" w:rsidRPr="00D170A8">
        <w:rPr>
          <w:i/>
          <w:color w:val="auto"/>
          <w:sz w:val="24"/>
          <w:szCs w:val="24"/>
        </w:rPr>
        <w:t>adrese</w:t>
      </w:r>
      <w:r w:rsidRPr="00D170A8">
        <w:rPr>
          <w:i/>
          <w:color w:val="auto"/>
          <w:sz w:val="24"/>
          <w:szCs w:val="24"/>
        </w:rPr>
        <w:t>/</w:t>
      </w:r>
      <w:r w:rsidR="008473F0" w:rsidRPr="00D170A8">
        <w:rPr>
          <w:color w:val="auto"/>
          <w:sz w:val="24"/>
          <w:szCs w:val="24"/>
        </w:rPr>
        <w:t xml:space="preserve"> (turpmāk – Pretendents) ir [iepazinusies]/ [iepazinies] ar </w:t>
      </w:r>
      <w:r w:rsidR="00353D1E" w:rsidRPr="00353D1E">
        <w:rPr>
          <w:color w:val="auto"/>
          <w:sz w:val="24"/>
          <w:szCs w:val="24"/>
        </w:rPr>
        <w:t xml:space="preserve">Slimību profilakses un kontroles centra </w:t>
      </w:r>
      <w:r w:rsidR="008473F0" w:rsidRPr="00D170A8">
        <w:rPr>
          <w:color w:val="auto"/>
          <w:sz w:val="24"/>
          <w:szCs w:val="24"/>
        </w:rPr>
        <w:t xml:space="preserve">(turpmāk </w:t>
      </w:r>
      <w:r w:rsidR="00AD65E7" w:rsidRPr="00D170A8">
        <w:rPr>
          <w:color w:val="auto"/>
          <w:sz w:val="24"/>
          <w:szCs w:val="24"/>
        </w:rPr>
        <w:t>–</w:t>
      </w:r>
      <w:r w:rsidR="008473F0" w:rsidRPr="00D170A8">
        <w:rPr>
          <w:color w:val="auto"/>
          <w:sz w:val="24"/>
          <w:szCs w:val="24"/>
        </w:rPr>
        <w:t xml:space="preserve"> Pasūtītājs) organizētā </w:t>
      </w:r>
      <w:r w:rsidR="003A7A11" w:rsidRPr="00D170A8">
        <w:rPr>
          <w:color w:val="auto"/>
          <w:sz w:val="24"/>
          <w:szCs w:val="24"/>
        </w:rPr>
        <w:t>atklāt</w:t>
      </w:r>
      <w:r w:rsidR="005B79EE">
        <w:rPr>
          <w:color w:val="auto"/>
          <w:sz w:val="24"/>
          <w:szCs w:val="24"/>
        </w:rPr>
        <w:t>a</w:t>
      </w:r>
      <w:r w:rsidR="003A7A11" w:rsidRPr="00D170A8">
        <w:rPr>
          <w:color w:val="auto"/>
          <w:sz w:val="24"/>
          <w:szCs w:val="24"/>
        </w:rPr>
        <w:t xml:space="preserve"> </w:t>
      </w:r>
      <w:r w:rsidR="00713EE1" w:rsidRPr="00D170A8">
        <w:rPr>
          <w:color w:val="auto"/>
          <w:sz w:val="24"/>
          <w:szCs w:val="24"/>
        </w:rPr>
        <w:t>konkursa</w:t>
      </w:r>
      <w:r w:rsidR="008473F0" w:rsidRPr="00D170A8">
        <w:rPr>
          <w:color w:val="auto"/>
          <w:sz w:val="24"/>
          <w:szCs w:val="24"/>
        </w:rPr>
        <w:t xml:space="preserve"> „</w:t>
      </w:r>
      <w:r w:rsidR="0082339D" w:rsidRPr="0082339D">
        <w:rPr>
          <w:sz w:val="24"/>
          <w:szCs w:val="24"/>
        </w:rPr>
        <w:t>Smēķēšanas ietekmes un ekonomisko izmaksu pētījuma veikšana</w:t>
      </w:r>
      <w:r w:rsidR="008473F0" w:rsidRPr="00D170A8">
        <w:rPr>
          <w:color w:val="auto"/>
          <w:sz w:val="24"/>
          <w:szCs w:val="24"/>
        </w:rPr>
        <w:t xml:space="preserve">”, identifikācijas numurs </w:t>
      </w:r>
      <w:r w:rsidR="00737503">
        <w:rPr>
          <w:color w:val="auto"/>
          <w:sz w:val="24"/>
          <w:szCs w:val="24"/>
        </w:rPr>
        <w:t xml:space="preserve">SPKC 2026/11/ESF </w:t>
      </w:r>
      <w:r w:rsidR="0036409F" w:rsidRPr="00D170A8">
        <w:rPr>
          <w:color w:val="auto"/>
          <w:sz w:val="24"/>
          <w:szCs w:val="24"/>
        </w:rPr>
        <w:t xml:space="preserve"> </w:t>
      </w:r>
      <w:r w:rsidR="008473F0" w:rsidRPr="00D170A8">
        <w:rPr>
          <w:color w:val="auto"/>
          <w:sz w:val="24"/>
          <w:szCs w:val="24"/>
        </w:rPr>
        <w:t>(turpmāk</w:t>
      </w:r>
      <w:r w:rsidR="00910DC6" w:rsidRPr="00D170A8">
        <w:rPr>
          <w:color w:val="auto"/>
          <w:sz w:val="24"/>
          <w:szCs w:val="24"/>
        </w:rPr>
        <w:t> </w:t>
      </w:r>
      <w:r w:rsidR="008473F0" w:rsidRPr="00D170A8">
        <w:rPr>
          <w:color w:val="auto"/>
          <w:sz w:val="24"/>
          <w:szCs w:val="24"/>
        </w:rPr>
        <w:t>– Iepirkums), nolikumu un, piekrītot visām Iepirkuma nolikuma prasībām,</w:t>
      </w:r>
      <w:r w:rsidR="001E4D34" w:rsidRPr="00D170A8">
        <w:rPr>
          <w:color w:val="auto"/>
          <w:sz w:val="24"/>
          <w:szCs w:val="24"/>
        </w:rPr>
        <w:t xml:space="preserve"> </w:t>
      </w:r>
      <w:r w:rsidR="008473F0" w:rsidRPr="00D170A8">
        <w:rPr>
          <w:color w:val="auto"/>
          <w:sz w:val="24"/>
          <w:szCs w:val="24"/>
        </w:rPr>
        <w:t>iesniedz piedāvājumu (turpmāk – Piedāvājums)</w:t>
      </w:r>
      <w:r w:rsidR="001E4D34" w:rsidRPr="00D170A8">
        <w:rPr>
          <w:color w:val="auto"/>
          <w:sz w:val="24"/>
          <w:szCs w:val="24"/>
        </w:rPr>
        <w:t>.</w:t>
      </w:r>
    </w:p>
    <w:p w14:paraId="7CBA83AC" w14:textId="77777777" w:rsidR="00123E06" w:rsidRPr="00D170A8" w:rsidRDefault="00123E06" w:rsidP="00F477AB">
      <w:pPr>
        <w:pStyle w:val="Rindkopa"/>
        <w:numPr>
          <w:ilvl w:val="0"/>
          <w:numId w:val="19"/>
        </w:numPr>
        <w:spacing w:before="40" w:after="60"/>
        <w:ind w:left="360" w:hanging="360"/>
        <w:rPr>
          <w:rFonts w:ascii="Times New Roman" w:hAnsi="Times New Roman"/>
          <w:color w:val="000000"/>
          <w:sz w:val="24"/>
        </w:rPr>
      </w:pPr>
      <w:r w:rsidRPr="00D170A8">
        <w:rPr>
          <w:rFonts w:ascii="Times New Roman" w:hAnsi="Times New Roman"/>
          <w:color w:val="000000"/>
          <w:sz w:val="24"/>
        </w:rPr>
        <w:t xml:space="preserve">Gadījumā, ja </w:t>
      </w:r>
      <w:bookmarkStart w:id="94" w:name="_Hlk520207085"/>
      <w:r w:rsidR="00AD65E7" w:rsidRPr="00D170A8">
        <w:rPr>
          <w:rFonts w:ascii="Times New Roman" w:hAnsi="Times New Roman"/>
          <w:color w:val="000000"/>
          <w:sz w:val="24"/>
        </w:rPr>
        <w:t>P</w:t>
      </w:r>
      <w:r w:rsidRPr="00D170A8">
        <w:rPr>
          <w:rFonts w:ascii="Times New Roman" w:hAnsi="Times New Roman"/>
          <w:color w:val="000000"/>
          <w:sz w:val="24"/>
        </w:rPr>
        <w:t>retendentam</w:t>
      </w:r>
      <w:bookmarkEnd w:id="94"/>
      <w:r w:rsidRPr="00D170A8">
        <w:rPr>
          <w:rFonts w:ascii="Times New Roman" w:hAnsi="Times New Roman"/>
          <w:color w:val="000000"/>
          <w:sz w:val="24"/>
        </w:rPr>
        <w:t xml:space="preserve"> tiks piešķirtas </w:t>
      </w:r>
      <w:r w:rsidR="00475611" w:rsidRPr="00D170A8">
        <w:rPr>
          <w:rFonts w:ascii="Times New Roman" w:hAnsi="Times New Roman"/>
          <w:color w:val="000000"/>
          <w:sz w:val="24"/>
        </w:rPr>
        <w:t>līguma slēgšanas tiesības</w:t>
      </w:r>
      <w:r w:rsidRPr="00D170A8">
        <w:rPr>
          <w:rFonts w:ascii="Times New Roman" w:hAnsi="Times New Roman"/>
          <w:color w:val="000000"/>
          <w:sz w:val="24"/>
        </w:rPr>
        <w:t xml:space="preserve">, </w:t>
      </w:r>
      <w:r w:rsidR="00AD65E7" w:rsidRPr="00D170A8">
        <w:rPr>
          <w:rFonts w:ascii="Times New Roman" w:hAnsi="Times New Roman"/>
          <w:color w:val="000000"/>
          <w:sz w:val="24"/>
        </w:rPr>
        <w:t>P</w:t>
      </w:r>
      <w:r w:rsidR="00475611" w:rsidRPr="00D170A8">
        <w:rPr>
          <w:rFonts w:ascii="Times New Roman" w:hAnsi="Times New Roman"/>
          <w:color w:val="000000"/>
          <w:sz w:val="24"/>
        </w:rPr>
        <w:t xml:space="preserve">retendents </w:t>
      </w:r>
      <w:r w:rsidRPr="00D170A8">
        <w:rPr>
          <w:rFonts w:ascii="Times New Roman" w:hAnsi="Times New Roman"/>
          <w:color w:val="000000"/>
          <w:sz w:val="24"/>
        </w:rPr>
        <w:t>apņemas:</w:t>
      </w:r>
    </w:p>
    <w:p w14:paraId="1A5A5B97" w14:textId="74B547E0" w:rsidR="00123E06" w:rsidRPr="00D170A8" w:rsidRDefault="00727B40" w:rsidP="00EC4C4F">
      <w:pPr>
        <w:pStyle w:val="Rindkopa"/>
        <w:numPr>
          <w:ilvl w:val="0"/>
          <w:numId w:val="10"/>
        </w:numPr>
        <w:tabs>
          <w:tab w:val="clear" w:pos="360"/>
        </w:tabs>
        <w:spacing w:before="40" w:after="60"/>
        <w:ind w:left="709" w:hanging="283"/>
        <w:rPr>
          <w:rFonts w:ascii="Times New Roman" w:hAnsi="Times New Roman"/>
          <w:color w:val="000000"/>
          <w:sz w:val="24"/>
        </w:rPr>
      </w:pPr>
      <w:r w:rsidRPr="00D170A8">
        <w:rPr>
          <w:rFonts w:ascii="Times New Roman" w:hAnsi="Times New Roman"/>
          <w:color w:val="000000"/>
          <w:sz w:val="24"/>
        </w:rPr>
        <w:t>snieg</w:t>
      </w:r>
      <w:r w:rsidR="00123E06" w:rsidRPr="00D170A8">
        <w:rPr>
          <w:rFonts w:ascii="Times New Roman" w:hAnsi="Times New Roman"/>
          <w:color w:val="000000"/>
          <w:sz w:val="24"/>
        </w:rPr>
        <w:t xml:space="preserve">t </w:t>
      </w:r>
      <w:r w:rsidR="00AD65E7" w:rsidRPr="00D170A8">
        <w:rPr>
          <w:rFonts w:ascii="Times New Roman" w:hAnsi="Times New Roman"/>
          <w:color w:val="000000"/>
          <w:sz w:val="24"/>
        </w:rPr>
        <w:t>Iepirkuma n</w:t>
      </w:r>
      <w:r w:rsidR="002B4A7F" w:rsidRPr="00D170A8">
        <w:rPr>
          <w:rFonts w:ascii="Times New Roman" w:hAnsi="Times New Roman"/>
          <w:color w:val="000000"/>
          <w:sz w:val="24"/>
        </w:rPr>
        <w:t>olikuma tehniskajā specifikācijā</w:t>
      </w:r>
      <w:r w:rsidR="00123E06" w:rsidRPr="00D170A8">
        <w:rPr>
          <w:rFonts w:ascii="Times New Roman" w:hAnsi="Times New Roman"/>
          <w:color w:val="000000"/>
          <w:sz w:val="24"/>
        </w:rPr>
        <w:t xml:space="preserve"> </w:t>
      </w:r>
      <w:r w:rsidR="00AD65E7" w:rsidRPr="00D170A8">
        <w:rPr>
          <w:rFonts w:ascii="Times New Roman" w:hAnsi="Times New Roman"/>
          <w:color w:val="000000"/>
          <w:sz w:val="24"/>
        </w:rPr>
        <w:t xml:space="preserve">un </w:t>
      </w:r>
      <w:r w:rsidR="004D5997" w:rsidRPr="00D170A8">
        <w:rPr>
          <w:rFonts w:ascii="Times New Roman" w:hAnsi="Times New Roman"/>
          <w:color w:val="000000"/>
          <w:sz w:val="24"/>
        </w:rPr>
        <w:t xml:space="preserve">Pretendenta </w:t>
      </w:r>
      <w:r w:rsidR="009133FA" w:rsidRPr="00D170A8">
        <w:rPr>
          <w:rFonts w:ascii="Times New Roman" w:hAnsi="Times New Roman"/>
          <w:color w:val="000000"/>
          <w:sz w:val="24"/>
        </w:rPr>
        <w:t>tehniskajā</w:t>
      </w:r>
      <w:r w:rsidR="00123E06" w:rsidRPr="00D170A8">
        <w:rPr>
          <w:rFonts w:ascii="Times New Roman" w:hAnsi="Times New Roman"/>
          <w:color w:val="000000"/>
          <w:sz w:val="24"/>
        </w:rPr>
        <w:t xml:space="preserve"> piedāvājum</w:t>
      </w:r>
      <w:r w:rsidR="009133FA" w:rsidRPr="00D170A8">
        <w:rPr>
          <w:rFonts w:ascii="Times New Roman" w:hAnsi="Times New Roman"/>
          <w:color w:val="000000"/>
          <w:sz w:val="24"/>
        </w:rPr>
        <w:t>ā</w:t>
      </w:r>
      <w:r w:rsidR="00AD65E7" w:rsidRPr="00D170A8">
        <w:rPr>
          <w:rFonts w:ascii="Times New Roman" w:hAnsi="Times New Roman"/>
          <w:color w:val="000000"/>
          <w:sz w:val="24"/>
        </w:rPr>
        <w:t xml:space="preserve"> </w:t>
      </w:r>
      <w:r w:rsidR="009133FA" w:rsidRPr="00D170A8">
        <w:rPr>
          <w:rFonts w:ascii="Times New Roman" w:hAnsi="Times New Roman"/>
          <w:color w:val="000000"/>
          <w:sz w:val="24"/>
        </w:rPr>
        <w:t>no</w:t>
      </w:r>
      <w:r w:rsidR="00AD65E7" w:rsidRPr="00D170A8">
        <w:rPr>
          <w:rFonts w:ascii="Times New Roman" w:hAnsi="Times New Roman"/>
          <w:color w:val="000000"/>
          <w:sz w:val="24"/>
        </w:rPr>
        <w:t>rādītos</w:t>
      </w:r>
      <w:r w:rsidR="009133FA" w:rsidRPr="00D170A8">
        <w:rPr>
          <w:rFonts w:ascii="Times New Roman" w:hAnsi="Times New Roman"/>
          <w:color w:val="000000"/>
          <w:sz w:val="24"/>
        </w:rPr>
        <w:t xml:space="preserve"> p</w:t>
      </w:r>
      <w:r w:rsidR="00123E06" w:rsidRPr="00D170A8">
        <w:rPr>
          <w:rFonts w:ascii="Times New Roman" w:hAnsi="Times New Roman"/>
          <w:color w:val="000000"/>
          <w:sz w:val="24"/>
        </w:rPr>
        <w:t>akalpoju</w:t>
      </w:r>
      <w:r w:rsidR="002E4CC0" w:rsidRPr="00D170A8">
        <w:rPr>
          <w:rFonts w:ascii="Times New Roman" w:hAnsi="Times New Roman"/>
          <w:color w:val="000000"/>
          <w:sz w:val="24"/>
        </w:rPr>
        <w:t>m</w:t>
      </w:r>
      <w:r w:rsidR="009133FA" w:rsidRPr="00D170A8">
        <w:rPr>
          <w:rFonts w:ascii="Times New Roman" w:hAnsi="Times New Roman"/>
          <w:color w:val="000000"/>
          <w:sz w:val="24"/>
        </w:rPr>
        <w:t xml:space="preserve">us iepirkuma </w:t>
      </w:r>
      <w:r w:rsidRPr="00D170A8">
        <w:rPr>
          <w:rFonts w:ascii="Times New Roman" w:hAnsi="Times New Roman"/>
          <w:color w:val="000000"/>
          <w:sz w:val="24"/>
        </w:rPr>
        <w:t>l</w:t>
      </w:r>
      <w:r w:rsidR="009133FA" w:rsidRPr="00D170A8">
        <w:rPr>
          <w:rFonts w:ascii="Times New Roman" w:hAnsi="Times New Roman"/>
          <w:color w:val="000000"/>
          <w:sz w:val="24"/>
        </w:rPr>
        <w:t xml:space="preserve">īgumā </w:t>
      </w:r>
      <w:r w:rsidRPr="00D170A8">
        <w:rPr>
          <w:rFonts w:ascii="Times New Roman" w:hAnsi="Times New Roman"/>
          <w:color w:val="000000"/>
          <w:sz w:val="24"/>
        </w:rPr>
        <w:t>noteiktajā kārtībā</w:t>
      </w:r>
      <w:r w:rsidR="002E4CC0" w:rsidRPr="00D170A8">
        <w:rPr>
          <w:rFonts w:ascii="Times New Roman" w:hAnsi="Times New Roman"/>
          <w:color w:val="000000"/>
          <w:sz w:val="24"/>
        </w:rPr>
        <w:t xml:space="preserve"> </w:t>
      </w:r>
      <w:r w:rsidRPr="00D170A8">
        <w:rPr>
          <w:rFonts w:ascii="Times New Roman" w:hAnsi="Times New Roman"/>
          <w:color w:val="000000"/>
          <w:sz w:val="24"/>
        </w:rPr>
        <w:t xml:space="preserve">par </w:t>
      </w:r>
      <w:r w:rsidR="004D5997" w:rsidRPr="00D170A8">
        <w:rPr>
          <w:rFonts w:ascii="Times New Roman" w:hAnsi="Times New Roman"/>
          <w:color w:val="000000"/>
          <w:sz w:val="24"/>
        </w:rPr>
        <w:t xml:space="preserve">Pretendenta </w:t>
      </w:r>
      <w:r w:rsidRPr="00D170A8">
        <w:rPr>
          <w:rFonts w:ascii="Times New Roman" w:hAnsi="Times New Roman"/>
          <w:color w:val="000000"/>
          <w:sz w:val="24"/>
        </w:rPr>
        <w:t>f</w:t>
      </w:r>
      <w:r w:rsidR="002E4CC0" w:rsidRPr="00D170A8">
        <w:rPr>
          <w:rFonts w:ascii="Times New Roman" w:hAnsi="Times New Roman"/>
          <w:color w:val="000000"/>
          <w:sz w:val="24"/>
        </w:rPr>
        <w:t>inanšu piedāvājumā norād</w:t>
      </w:r>
      <w:r w:rsidR="00001BE0" w:rsidRPr="00D170A8">
        <w:rPr>
          <w:rFonts w:ascii="Times New Roman" w:hAnsi="Times New Roman"/>
          <w:color w:val="000000"/>
          <w:sz w:val="24"/>
        </w:rPr>
        <w:t>ītajām cenām;</w:t>
      </w:r>
    </w:p>
    <w:p w14:paraId="17787E4F" w14:textId="55B5271D" w:rsidR="00123E06" w:rsidRPr="00D170A8" w:rsidRDefault="00123E06" w:rsidP="00EC4C4F">
      <w:pPr>
        <w:pStyle w:val="Rindkopa"/>
        <w:numPr>
          <w:ilvl w:val="0"/>
          <w:numId w:val="10"/>
        </w:numPr>
        <w:tabs>
          <w:tab w:val="clear" w:pos="360"/>
        </w:tabs>
        <w:spacing w:before="40" w:after="60"/>
        <w:ind w:left="709" w:hanging="283"/>
        <w:rPr>
          <w:rFonts w:ascii="Times New Roman" w:hAnsi="Times New Roman"/>
          <w:sz w:val="24"/>
        </w:rPr>
      </w:pPr>
      <w:r w:rsidRPr="00D170A8">
        <w:rPr>
          <w:rFonts w:ascii="Times New Roman" w:hAnsi="Times New Roman"/>
          <w:sz w:val="24"/>
        </w:rPr>
        <w:t xml:space="preserve">slēgt </w:t>
      </w:r>
      <w:r w:rsidR="00727B40" w:rsidRPr="00D170A8">
        <w:rPr>
          <w:rFonts w:ascii="Times New Roman" w:hAnsi="Times New Roman"/>
          <w:sz w:val="24"/>
        </w:rPr>
        <w:t>i</w:t>
      </w:r>
      <w:r w:rsidRPr="00D170A8">
        <w:rPr>
          <w:rFonts w:ascii="Times New Roman" w:hAnsi="Times New Roman"/>
          <w:sz w:val="24"/>
        </w:rPr>
        <w:t xml:space="preserve">epirkuma līgumu atbilstoši </w:t>
      </w:r>
      <w:r w:rsidR="00AD65E7" w:rsidRPr="00D170A8">
        <w:rPr>
          <w:rFonts w:ascii="Times New Roman" w:hAnsi="Times New Roman"/>
          <w:sz w:val="24"/>
        </w:rPr>
        <w:t>Iepirkuma n</w:t>
      </w:r>
      <w:r w:rsidRPr="00D170A8">
        <w:rPr>
          <w:rFonts w:ascii="Times New Roman" w:hAnsi="Times New Roman"/>
          <w:sz w:val="24"/>
        </w:rPr>
        <w:t xml:space="preserve">olikumā ietvertajam </w:t>
      </w:r>
      <w:r w:rsidR="00767EDF" w:rsidRPr="00D170A8">
        <w:rPr>
          <w:rFonts w:ascii="Times New Roman" w:hAnsi="Times New Roman"/>
          <w:sz w:val="24"/>
        </w:rPr>
        <w:t>p</w:t>
      </w:r>
      <w:r w:rsidRPr="00D170A8">
        <w:rPr>
          <w:rFonts w:ascii="Times New Roman" w:hAnsi="Times New Roman"/>
          <w:sz w:val="24"/>
        </w:rPr>
        <w:t>akalpojuma līguma projektam</w:t>
      </w:r>
      <w:r w:rsidR="008412C4" w:rsidRPr="00D170A8">
        <w:rPr>
          <w:rFonts w:ascii="Times New Roman" w:hAnsi="Times New Roman"/>
          <w:sz w:val="24"/>
        </w:rPr>
        <w:t>.</w:t>
      </w:r>
    </w:p>
    <w:p w14:paraId="049256FF" w14:textId="77777777" w:rsidR="00E35CE5" w:rsidRPr="00D170A8" w:rsidRDefault="00E35CE5" w:rsidP="00F477AB">
      <w:pPr>
        <w:pStyle w:val="Bodytext210"/>
        <w:numPr>
          <w:ilvl w:val="0"/>
          <w:numId w:val="19"/>
        </w:numPr>
        <w:shd w:val="clear" w:color="auto" w:fill="auto"/>
        <w:tabs>
          <w:tab w:val="left" w:pos="360"/>
        </w:tabs>
        <w:spacing w:before="40" w:after="60" w:line="240" w:lineRule="auto"/>
        <w:ind w:left="360" w:hanging="360"/>
        <w:jc w:val="both"/>
        <w:rPr>
          <w:color w:val="auto"/>
          <w:sz w:val="24"/>
          <w:szCs w:val="24"/>
        </w:rPr>
      </w:pPr>
      <w:r w:rsidRPr="00D170A8">
        <w:rPr>
          <w:color w:val="auto"/>
          <w:sz w:val="24"/>
          <w:szCs w:val="24"/>
        </w:rPr>
        <w:t>Pretendents apliecina, ka visa Piedāvājumā ietvertā informācija ir patiesa.</w:t>
      </w:r>
    </w:p>
    <w:p w14:paraId="7D20343F" w14:textId="02DF5641" w:rsidR="00E35CE5" w:rsidRPr="00D170A8" w:rsidRDefault="00E35CE5" w:rsidP="000F0A67">
      <w:pPr>
        <w:pStyle w:val="Bodytext210"/>
        <w:numPr>
          <w:ilvl w:val="0"/>
          <w:numId w:val="19"/>
        </w:numPr>
        <w:shd w:val="clear" w:color="auto" w:fill="auto"/>
        <w:tabs>
          <w:tab w:val="left" w:pos="360"/>
        </w:tabs>
        <w:spacing w:before="40" w:after="60" w:line="240" w:lineRule="auto"/>
        <w:ind w:left="357" w:hanging="357"/>
        <w:jc w:val="both"/>
        <w:rPr>
          <w:color w:val="auto"/>
          <w:sz w:val="24"/>
          <w:szCs w:val="24"/>
        </w:rPr>
      </w:pPr>
      <w:r w:rsidRPr="00D170A8">
        <w:rPr>
          <w:sz w:val="24"/>
          <w:szCs w:val="24"/>
        </w:rPr>
        <w:t xml:space="preserve">Piedāvājums ir spēkā līdz </w:t>
      </w:r>
      <w:r w:rsidR="00E516EC" w:rsidRPr="00D170A8">
        <w:rPr>
          <w:sz w:val="24"/>
          <w:szCs w:val="24"/>
        </w:rPr>
        <w:t>i</w:t>
      </w:r>
      <w:r w:rsidRPr="00D170A8">
        <w:rPr>
          <w:sz w:val="24"/>
          <w:szCs w:val="24"/>
        </w:rPr>
        <w:t>epirkuma līguma noslēgšanai vai paziņojuma par Iepirkuma izbeigšanu</w:t>
      </w:r>
      <w:r w:rsidR="00C86990" w:rsidRPr="00D170A8">
        <w:rPr>
          <w:sz w:val="24"/>
          <w:szCs w:val="24"/>
        </w:rPr>
        <w:t>/pārtraukšanu</w:t>
      </w:r>
      <w:r w:rsidRPr="00D170A8">
        <w:rPr>
          <w:sz w:val="24"/>
          <w:szCs w:val="24"/>
        </w:rPr>
        <w:t xml:space="preserve"> bez rezultāta</w:t>
      </w:r>
      <w:r w:rsidR="001C60B4" w:rsidRPr="00D170A8">
        <w:rPr>
          <w:sz w:val="24"/>
          <w:szCs w:val="24"/>
        </w:rPr>
        <w:t xml:space="preserve"> saņemšanai</w:t>
      </w:r>
      <w:r w:rsidRPr="00D170A8">
        <w:rPr>
          <w:sz w:val="24"/>
          <w:szCs w:val="24"/>
        </w:rPr>
        <w:t xml:space="preserve">. Piedāvājums, kuru iesniedzis </w:t>
      </w:r>
      <w:r w:rsidR="00553AD4" w:rsidRPr="00D170A8">
        <w:rPr>
          <w:sz w:val="24"/>
          <w:szCs w:val="24"/>
        </w:rPr>
        <w:t>P</w:t>
      </w:r>
      <w:r w:rsidRPr="00D170A8">
        <w:rPr>
          <w:sz w:val="24"/>
          <w:szCs w:val="24"/>
        </w:rPr>
        <w:t>retendents, kuram piešķirtas līguma slēgšanas tiesības</w:t>
      </w:r>
      <w:r w:rsidR="00C45239" w:rsidRPr="00D170A8">
        <w:rPr>
          <w:sz w:val="24"/>
          <w:szCs w:val="24"/>
        </w:rPr>
        <w:t>,</w:t>
      </w:r>
      <w:r w:rsidRPr="00D170A8">
        <w:rPr>
          <w:sz w:val="24"/>
          <w:szCs w:val="24"/>
        </w:rPr>
        <w:t xml:space="preserve"> ir spēkā visu </w:t>
      </w:r>
      <w:r w:rsidR="00CE36A8" w:rsidRPr="00D170A8">
        <w:rPr>
          <w:sz w:val="24"/>
          <w:szCs w:val="24"/>
        </w:rPr>
        <w:t>i</w:t>
      </w:r>
      <w:r w:rsidRPr="00D170A8">
        <w:rPr>
          <w:sz w:val="24"/>
          <w:szCs w:val="24"/>
        </w:rPr>
        <w:t>epirkuma līguma darbības laiku.</w:t>
      </w:r>
    </w:p>
    <w:p w14:paraId="57815D41" w14:textId="5BD24EF8" w:rsidR="00E35CE5" w:rsidRPr="00D170A8" w:rsidRDefault="00E35CE5" w:rsidP="00F477AB">
      <w:pPr>
        <w:pStyle w:val="Bodytext210"/>
        <w:numPr>
          <w:ilvl w:val="0"/>
          <w:numId w:val="19"/>
        </w:numPr>
        <w:shd w:val="clear" w:color="auto" w:fill="auto"/>
        <w:tabs>
          <w:tab w:val="left" w:pos="360"/>
        </w:tabs>
        <w:spacing w:before="40" w:after="60" w:line="240" w:lineRule="auto"/>
        <w:ind w:left="360" w:hanging="360"/>
        <w:jc w:val="both"/>
        <w:rPr>
          <w:color w:val="auto"/>
          <w:sz w:val="24"/>
          <w:szCs w:val="24"/>
        </w:rPr>
      </w:pPr>
      <w:r w:rsidRPr="00D170A8">
        <w:rPr>
          <w:sz w:val="24"/>
          <w:szCs w:val="24"/>
        </w:rPr>
        <w:t xml:space="preserve">Pretendents ir novērtējis pakalpojuma apjomu un </w:t>
      </w:r>
      <w:r w:rsidR="004D5997" w:rsidRPr="00D170A8">
        <w:rPr>
          <w:sz w:val="24"/>
          <w:szCs w:val="24"/>
        </w:rPr>
        <w:t>ir atbildīgs par visiem</w:t>
      </w:r>
      <w:r w:rsidRPr="00D170A8">
        <w:rPr>
          <w:sz w:val="24"/>
          <w:szCs w:val="24"/>
        </w:rPr>
        <w:t xml:space="preserve"> risk</w:t>
      </w:r>
      <w:r w:rsidR="004D5997" w:rsidRPr="00D170A8">
        <w:rPr>
          <w:sz w:val="24"/>
          <w:szCs w:val="24"/>
        </w:rPr>
        <w:t>iem</w:t>
      </w:r>
      <w:r w:rsidRPr="00D170A8">
        <w:rPr>
          <w:sz w:val="24"/>
          <w:szCs w:val="24"/>
        </w:rPr>
        <w:t>, kuri saistīti ar nepareizu pakalpojuma apjoma prognozēšanu vai nepilnīgu tehniskās specifikācijas izpratni.</w:t>
      </w:r>
    </w:p>
    <w:p w14:paraId="69566D03" w14:textId="67C736AD" w:rsidR="007F3C0D" w:rsidRPr="005B79EE" w:rsidRDefault="007F3C0D" w:rsidP="00F477AB">
      <w:pPr>
        <w:pStyle w:val="Bodytext22"/>
        <w:numPr>
          <w:ilvl w:val="0"/>
          <w:numId w:val="19"/>
        </w:numPr>
        <w:shd w:val="clear" w:color="auto" w:fill="auto"/>
        <w:spacing w:before="40" w:after="60" w:line="240" w:lineRule="auto"/>
        <w:ind w:left="357" w:hanging="357"/>
        <w:jc w:val="both"/>
        <w:rPr>
          <w:sz w:val="24"/>
          <w:szCs w:val="24"/>
        </w:rPr>
      </w:pPr>
      <w:r w:rsidRPr="00D170A8">
        <w:rPr>
          <w:sz w:val="24"/>
          <w:szCs w:val="24"/>
        </w:rPr>
        <w:t xml:space="preserve">Iesniegtajā piedāvājumā nav izmantoti trešo personu autortiesību </w:t>
      </w:r>
      <w:r w:rsidR="00AD65E7" w:rsidRPr="00D170A8">
        <w:rPr>
          <w:sz w:val="24"/>
          <w:szCs w:val="24"/>
        </w:rPr>
        <w:t xml:space="preserve">vai blakustiesību </w:t>
      </w:r>
      <w:r w:rsidRPr="00D170A8">
        <w:rPr>
          <w:sz w:val="24"/>
          <w:szCs w:val="24"/>
        </w:rPr>
        <w:t xml:space="preserve">objekti, pretējā gadījumā </w:t>
      </w:r>
      <w:r w:rsidR="005C6CA4" w:rsidRPr="00D170A8">
        <w:rPr>
          <w:sz w:val="24"/>
          <w:szCs w:val="24"/>
        </w:rPr>
        <w:t>Pretendents ap</w:t>
      </w:r>
      <w:r w:rsidRPr="00D170A8">
        <w:rPr>
          <w:sz w:val="24"/>
          <w:szCs w:val="24"/>
        </w:rPr>
        <w:t>ņem</w:t>
      </w:r>
      <w:r w:rsidR="005C6CA4" w:rsidRPr="00D170A8">
        <w:rPr>
          <w:sz w:val="24"/>
          <w:szCs w:val="24"/>
        </w:rPr>
        <w:t>a</w:t>
      </w:r>
      <w:r w:rsidRPr="00D170A8">
        <w:rPr>
          <w:sz w:val="24"/>
          <w:szCs w:val="24"/>
        </w:rPr>
        <w:t xml:space="preserve">s segt visus Pasūtītāja zaudējumus, kuri saistīti ar iespējamo </w:t>
      </w:r>
      <w:r w:rsidRPr="005B79EE">
        <w:rPr>
          <w:sz w:val="24"/>
          <w:szCs w:val="24"/>
        </w:rPr>
        <w:t xml:space="preserve">tiesvedību par autora </w:t>
      </w:r>
      <w:r w:rsidR="00AD65E7" w:rsidRPr="005B79EE">
        <w:rPr>
          <w:sz w:val="24"/>
          <w:szCs w:val="24"/>
        </w:rPr>
        <w:t xml:space="preserve">vai blakustiesību subjekta </w:t>
      </w:r>
      <w:r w:rsidRPr="005B79EE">
        <w:rPr>
          <w:sz w:val="24"/>
          <w:szCs w:val="24"/>
        </w:rPr>
        <w:t>personisko un mantisko tiesību pārkāpumu.</w:t>
      </w:r>
    </w:p>
    <w:p w14:paraId="4302BAB2" w14:textId="0E4ADFC0" w:rsidR="00AC122A" w:rsidRPr="005B79EE" w:rsidRDefault="00AC122A" w:rsidP="00F477AB">
      <w:pPr>
        <w:widowControl w:val="0"/>
        <w:numPr>
          <w:ilvl w:val="0"/>
          <w:numId w:val="19"/>
        </w:numPr>
        <w:spacing w:before="40" w:after="60"/>
        <w:ind w:left="360" w:hanging="360"/>
        <w:jc w:val="both"/>
        <w:rPr>
          <w:rFonts w:eastAsia="Times New Roman"/>
          <w:lang w:eastAsia="lv-LV" w:bidi="lv-LV"/>
        </w:rPr>
      </w:pPr>
      <w:bookmarkStart w:id="95" w:name="_Toc491763785"/>
      <w:r w:rsidRPr="005B79EE">
        <w:rPr>
          <w:rFonts w:eastAsia="Times New Roman"/>
          <w:lang w:eastAsia="ar-SA" w:bidi="lv-LV"/>
        </w:rPr>
        <w:t>Informācija par Pretendenta</w:t>
      </w:r>
      <w:r w:rsidRPr="005B79EE">
        <w:rPr>
          <w:rFonts w:eastAsia="Times New Roman"/>
          <w:b/>
          <w:lang w:eastAsia="ar-SA" w:bidi="lv-LV"/>
        </w:rPr>
        <w:t xml:space="preserve"> </w:t>
      </w:r>
      <w:r w:rsidRPr="005B79EE">
        <w:rPr>
          <w:rFonts w:eastAsia="Times New Roman"/>
          <w:lang w:eastAsia="ar-SA" w:bidi="lv-LV"/>
        </w:rPr>
        <w:t xml:space="preserve">(personu </w:t>
      </w:r>
      <w:r w:rsidR="003666DC" w:rsidRPr="005B79EE">
        <w:rPr>
          <w:rFonts w:eastAsia="Times New Roman"/>
          <w:lang w:eastAsia="ar-SA" w:bidi="lv-LV"/>
        </w:rPr>
        <w:t>apvienības</w:t>
      </w:r>
      <w:r w:rsidRPr="005B79EE">
        <w:rPr>
          <w:rFonts w:eastAsia="Times New Roman"/>
          <w:lang w:eastAsia="ar-SA" w:bidi="lv-LV"/>
        </w:rPr>
        <w:t xml:space="preserve"> gadījumā – katra dalībnieka) atbilstību</w:t>
      </w:r>
      <w:r w:rsidR="003A1B95" w:rsidRPr="005B79EE">
        <w:rPr>
          <w:rFonts w:eastAsia="Times New Roman"/>
          <w:lang w:eastAsia="ar-SA" w:bidi="lv-LV"/>
        </w:rPr>
        <w:t xml:space="preserve"> </w:t>
      </w:r>
      <w:proofErr w:type="spellStart"/>
      <w:r w:rsidR="003A1B95" w:rsidRPr="005B79EE">
        <w:rPr>
          <w:rFonts w:eastAsia="Times New Roman"/>
          <w:lang w:eastAsia="ar-SA" w:bidi="lv-LV"/>
        </w:rPr>
        <w:t>mikrouzņēmuma</w:t>
      </w:r>
      <w:proofErr w:type="spellEnd"/>
      <w:r w:rsidR="003A1B95" w:rsidRPr="005B79EE">
        <w:rPr>
          <w:rFonts w:eastAsia="Times New Roman"/>
          <w:lang w:eastAsia="ar-SA" w:bidi="lv-LV"/>
        </w:rPr>
        <w:t>,</w:t>
      </w:r>
      <w:r w:rsidRPr="005B79EE">
        <w:rPr>
          <w:rFonts w:eastAsia="Times New Roman"/>
          <w:lang w:eastAsia="ar-SA" w:bidi="lv-LV"/>
        </w:rPr>
        <w:t xml:space="preserve"> mazā vai vidējā uzņēmuma statusam (</w:t>
      </w:r>
      <w:hyperlink r:id="rId13" w:history="1">
        <w:r w:rsidR="00047A09" w:rsidRPr="005B79EE">
          <w:rPr>
            <w:rStyle w:val="Hyperlink"/>
            <w:color w:val="auto"/>
            <w:u w:val="none"/>
          </w:rPr>
          <w:t>https://www.iub.gov.lv/lv/skaidrojums-mazie-un-videjie-uznemumi</w:t>
        </w:r>
      </w:hyperlink>
      <w:r w:rsidRPr="005B79EE">
        <w:rPr>
          <w:rFonts w:eastAsia="Times New Roman"/>
          <w:lang w:eastAsia="ar-SA" w:bidi="lv-LV"/>
        </w:rPr>
        <w:t>)</w:t>
      </w:r>
      <w:r w:rsidR="00F031CD" w:rsidRPr="005B79EE">
        <w:rPr>
          <w:rFonts w:eastAsia="Times New Roman"/>
          <w:lang w:eastAsia="ar-SA" w:bidi="lv-LV"/>
        </w:rPr>
        <w:t xml:space="preserve">; </w:t>
      </w:r>
      <w:r w:rsidR="00F031CD" w:rsidRPr="005B79EE">
        <w:rPr>
          <w:rFonts w:eastAsia="Times New Roman"/>
          <w:b/>
          <w:bCs/>
          <w:u w:val="single"/>
          <w:lang w:eastAsia="ar-SA" w:bidi="lv-LV"/>
        </w:rPr>
        <w:t xml:space="preserve">informācija jānorāda visiem pretendentiem – arī biedrībām, </w:t>
      </w:r>
      <w:r w:rsidR="009D0D02" w:rsidRPr="005B79EE">
        <w:rPr>
          <w:rFonts w:eastAsia="Times New Roman"/>
          <w:b/>
          <w:bCs/>
          <w:u w:val="single"/>
          <w:lang w:eastAsia="ar-SA" w:bidi="lv-LV"/>
        </w:rPr>
        <w:t xml:space="preserve">atvasinātām publiskām personām (universitātēm, institūtiem utt.) </w:t>
      </w:r>
      <w:r w:rsidR="00F031CD" w:rsidRPr="005B79EE">
        <w:rPr>
          <w:rFonts w:eastAsia="Times New Roman"/>
          <w:b/>
          <w:bCs/>
          <w:u w:val="single"/>
          <w:lang w:eastAsia="ar-SA" w:bidi="lv-LV"/>
        </w:rPr>
        <w:t>u</w:t>
      </w:r>
      <w:r w:rsidR="009D0D02" w:rsidRPr="005B79EE">
        <w:rPr>
          <w:rFonts w:eastAsia="Times New Roman"/>
          <w:b/>
          <w:bCs/>
          <w:u w:val="single"/>
          <w:lang w:eastAsia="ar-SA" w:bidi="lv-LV"/>
        </w:rPr>
        <w:t>.c</w:t>
      </w:r>
      <w:r w:rsidR="00F031CD" w:rsidRPr="005B79EE">
        <w:rPr>
          <w:rFonts w:eastAsia="Times New Roman"/>
          <w:b/>
          <w:bCs/>
          <w:u w:val="single"/>
          <w:lang w:eastAsia="ar-SA" w:bidi="lv-LV"/>
        </w:rPr>
        <w:t>.</w:t>
      </w:r>
      <w:r w:rsidRPr="005B79EE">
        <w:rPr>
          <w:rFonts w:eastAsia="Times New Roman"/>
          <w:lang w:eastAsia="ar-SA" w:bidi="lv-LV"/>
        </w:rPr>
        <w:t>:</w:t>
      </w:r>
    </w:p>
    <w:tbl>
      <w:tblPr>
        <w:tblW w:w="9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93"/>
        <w:gridCol w:w="2127"/>
        <w:gridCol w:w="2552"/>
      </w:tblGrid>
      <w:tr w:rsidR="003A1B95" w:rsidRPr="00D170A8" w14:paraId="05753A7D" w14:textId="77777777" w:rsidTr="00D3319B">
        <w:trPr>
          <w:jc w:val="center"/>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tcPr>
          <w:p w14:paraId="3D5FD854" w14:textId="77777777" w:rsidR="003A1B95" w:rsidRPr="00D170A8" w:rsidRDefault="003A1B95" w:rsidP="00826CD7">
            <w:pPr>
              <w:tabs>
                <w:tab w:val="num" w:pos="900"/>
              </w:tabs>
              <w:suppressAutoHyphens/>
              <w:ind w:right="28"/>
              <w:contextualSpacing/>
              <w:jc w:val="center"/>
              <w:rPr>
                <w:b/>
                <w:sz w:val="22"/>
                <w:szCs w:val="22"/>
                <w:lang w:eastAsia="ar-SA"/>
              </w:rPr>
            </w:pPr>
            <w:r w:rsidRPr="00D170A8">
              <w:rPr>
                <w:b/>
                <w:sz w:val="22"/>
                <w:szCs w:val="22"/>
                <w:lang w:eastAsia="ar-SA"/>
              </w:rPr>
              <w:t>Fiziska vai juridiska persona</w:t>
            </w:r>
          </w:p>
          <w:p w14:paraId="20FAE1EA" w14:textId="725CE7BD" w:rsidR="003A1B95" w:rsidRPr="00D170A8" w:rsidRDefault="003A1B95" w:rsidP="00B57E14">
            <w:pPr>
              <w:tabs>
                <w:tab w:val="num" w:pos="900"/>
              </w:tabs>
              <w:suppressAutoHyphens/>
              <w:ind w:left="-120" w:right="-103" w:firstLine="22"/>
              <w:contextualSpacing/>
              <w:jc w:val="center"/>
              <w:rPr>
                <w:i/>
                <w:sz w:val="22"/>
                <w:szCs w:val="22"/>
                <w:lang w:eastAsia="ar-SA"/>
              </w:rPr>
            </w:pPr>
          </w:p>
        </w:tc>
        <w:tc>
          <w:tcPr>
            <w:tcW w:w="2693" w:type="dxa"/>
            <w:tcBorders>
              <w:top w:val="single" w:sz="4" w:space="0" w:color="auto"/>
              <w:left w:val="single" w:sz="4" w:space="0" w:color="auto"/>
              <w:bottom w:val="single" w:sz="4" w:space="0" w:color="auto"/>
              <w:right w:val="single" w:sz="4" w:space="0" w:color="auto"/>
            </w:tcBorders>
            <w:shd w:val="clear" w:color="auto" w:fill="F2F2F2"/>
          </w:tcPr>
          <w:p w14:paraId="02405751" w14:textId="726239FF" w:rsidR="003A1B95" w:rsidRPr="00D170A8" w:rsidRDefault="003A1B95" w:rsidP="003A1B95">
            <w:pPr>
              <w:tabs>
                <w:tab w:val="num" w:pos="900"/>
              </w:tabs>
              <w:suppressAutoHyphens/>
              <w:ind w:right="-45"/>
              <w:contextualSpacing/>
              <w:jc w:val="center"/>
              <w:rPr>
                <w:b/>
                <w:sz w:val="22"/>
                <w:szCs w:val="22"/>
                <w:lang w:eastAsia="ar-SA"/>
              </w:rPr>
            </w:pPr>
            <w:proofErr w:type="spellStart"/>
            <w:r w:rsidRPr="00D170A8">
              <w:rPr>
                <w:rStyle w:val="Strong"/>
                <w:sz w:val="22"/>
                <w:szCs w:val="22"/>
              </w:rPr>
              <w:t>Mikrouzņēmums</w:t>
            </w:r>
            <w:proofErr w:type="spellEnd"/>
            <w:r w:rsidRPr="00D170A8">
              <w:rPr>
                <w:sz w:val="22"/>
                <w:szCs w:val="22"/>
              </w:rPr>
              <w:t xml:space="preserve"> ir </w:t>
            </w:r>
            <w:r w:rsidRPr="00D170A8">
              <w:rPr>
                <w:i/>
                <w:iCs/>
                <w:sz w:val="22"/>
                <w:szCs w:val="22"/>
              </w:rPr>
              <w:t>uzņēmums, kurā strādā mazāk nekā 10</w:t>
            </w:r>
            <w:r w:rsidR="009865C3" w:rsidRPr="00D170A8">
              <w:rPr>
                <w:i/>
                <w:iCs/>
                <w:sz w:val="22"/>
                <w:szCs w:val="22"/>
              </w:rPr>
              <w:t xml:space="preserve"> (desmit)</w:t>
            </w:r>
            <w:r w:rsidRPr="00D170A8">
              <w:rPr>
                <w:i/>
                <w:iCs/>
                <w:sz w:val="22"/>
                <w:szCs w:val="22"/>
              </w:rPr>
              <w:t xml:space="preserve"> darbinieki un kura gada apgrozījums (ieņēmumi noteiktā laika posmā) vai bilance (pārskats par uzņēmuma aktīviem un pasīviem) nepārsniedz 2 </w:t>
            </w:r>
            <w:r w:rsidR="009865C3" w:rsidRPr="00D170A8">
              <w:rPr>
                <w:i/>
                <w:iCs/>
                <w:sz w:val="22"/>
                <w:szCs w:val="22"/>
              </w:rPr>
              <w:t xml:space="preserve">(divus) </w:t>
            </w:r>
            <w:r w:rsidRPr="00D170A8">
              <w:rPr>
                <w:i/>
                <w:iCs/>
                <w:sz w:val="22"/>
                <w:szCs w:val="22"/>
              </w:rPr>
              <w:t xml:space="preserve">miljonus </w:t>
            </w:r>
            <w:proofErr w:type="spellStart"/>
            <w:r w:rsidRPr="00D170A8">
              <w:rPr>
                <w:rStyle w:val="Emphasis"/>
                <w:sz w:val="22"/>
                <w:szCs w:val="22"/>
              </w:rPr>
              <w:t>euro</w:t>
            </w:r>
            <w:proofErr w:type="spellEnd"/>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B987DA" w14:textId="2938C73E" w:rsidR="003A1B95" w:rsidRPr="00D170A8" w:rsidRDefault="003A1B95" w:rsidP="00826CD7">
            <w:pPr>
              <w:tabs>
                <w:tab w:val="num" w:pos="900"/>
              </w:tabs>
              <w:suppressAutoHyphens/>
              <w:ind w:right="28"/>
              <w:contextualSpacing/>
              <w:jc w:val="center"/>
              <w:rPr>
                <w:b/>
                <w:sz w:val="22"/>
                <w:szCs w:val="22"/>
                <w:lang w:eastAsia="ar-SA"/>
              </w:rPr>
            </w:pPr>
            <w:r w:rsidRPr="00D170A8">
              <w:rPr>
                <w:b/>
                <w:sz w:val="22"/>
                <w:szCs w:val="22"/>
                <w:lang w:eastAsia="ar-SA"/>
              </w:rPr>
              <w:t>Mazais uzņēmums</w:t>
            </w:r>
          </w:p>
          <w:p w14:paraId="0F9D98BB" w14:textId="1BD7CA73" w:rsidR="003A1B95" w:rsidRPr="00D170A8" w:rsidRDefault="003A1B95" w:rsidP="003A1B95">
            <w:pPr>
              <w:tabs>
                <w:tab w:val="num" w:pos="900"/>
              </w:tabs>
              <w:suppressAutoHyphens/>
              <w:ind w:left="-38" w:right="-91"/>
              <w:contextualSpacing/>
              <w:jc w:val="center"/>
              <w:rPr>
                <w:i/>
                <w:sz w:val="22"/>
                <w:szCs w:val="22"/>
                <w:lang w:eastAsia="ar-SA"/>
              </w:rPr>
            </w:pPr>
            <w:r w:rsidRPr="00D170A8">
              <w:rPr>
                <w:i/>
                <w:sz w:val="22"/>
                <w:szCs w:val="22"/>
                <w:lang w:eastAsia="ar-SA"/>
              </w:rPr>
              <w:t xml:space="preserve">ir uzņēmums, kurā strādā mazāk nekā 50 (piecdesmit) darbinieki un kura gada apgrozījums vai bilance nepārsniedz 10 (desmit) miljonus </w:t>
            </w:r>
            <w:proofErr w:type="spellStart"/>
            <w:r w:rsidRPr="00D170A8">
              <w:rPr>
                <w:i/>
                <w:sz w:val="22"/>
                <w:szCs w:val="22"/>
                <w:lang w:eastAsia="ar-SA"/>
              </w:rPr>
              <w:t>euro</w:t>
            </w:r>
            <w:proofErr w:type="spellEnd"/>
            <w:r w:rsidRPr="00D170A8">
              <w:rPr>
                <w:i/>
                <w:sz w:val="22"/>
                <w:szCs w:val="22"/>
                <w:lang w:eastAsia="ar-SA"/>
              </w:rPr>
              <w:t xml:space="preserve"> </w:t>
            </w:r>
          </w:p>
          <w:p w14:paraId="2BF8EBF1" w14:textId="77777777" w:rsidR="003A1B95" w:rsidRPr="00D170A8" w:rsidRDefault="003A1B95" w:rsidP="00826CD7">
            <w:pPr>
              <w:tabs>
                <w:tab w:val="num" w:pos="900"/>
              </w:tabs>
              <w:suppressAutoHyphens/>
              <w:ind w:right="28"/>
              <w:contextualSpacing/>
              <w:jc w:val="center"/>
              <w:rPr>
                <w:b/>
                <w:sz w:val="22"/>
                <w:szCs w:val="22"/>
                <w:lang w:eastAsia="ar-SA"/>
              </w:rPr>
            </w:pP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804443" w14:textId="77777777" w:rsidR="003A1B95" w:rsidRPr="00D170A8" w:rsidRDefault="003A1B95" w:rsidP="00826CD7">
            <w:pPr>
              <w:tabs>
                <w:tab w:val="num" w:pos="900"/>
              </w:tabs>
              <w:suppressAutoHyphens/>
              <w:ind w:right="28"/>
              <w:contextualSpacing/>
              <w:jc w:val="center"/>
              <w:rPr>
                <w:b/>
                <w:sz w:val="22"/>
                <w:szCs w:val="22"/>
                <w:lang w:eastAsia="ar-SA"/>
              </w:rPr>
            </w:pPr>
            <w:r w:rsidRPr="00D170A8">
              <w:rPr>
                <w:b/>
                <w:sz w:val="22"/>
                <w:szCs w:val="22"/>
                <w:lang w:eastAsia="ar-SA"/>
              </w:rPr>
              <w:t>Vidējais uzņēmums</w:t>
            </w:r>
          </w:p>
          <w:p w14:paraId="236C1BDA" w14:textId="382B087F" w:rsidR="003A1B95" w:rsidRPr="00D170A8" w:rsidRDefault="003A1B95" w:rsidP="00B57E14">
            <w:pPr>
              <w:tabs>
                <w:tab w:val="num" w:pos="900"/>
              </w:tabs>
              <w:suppressAutoHyphens/>
              <w:ind w:left="-43" w:right="-83"/>
              <w:contextualSpacing/>
              <w:jc w:val="center"/>
              <w:rPr>
                <w:b/>
                <w:sz w:val="22"/>
                <w:szCs w:val="22"/>
                <w:lang w:eastAsia="ar-SA"/>
              </w:rPr>
            </w:pPr>
            <w:r w:rsidRPr="00D170A8">
              <w:rPr>
                <w:i/>
                <w:sz w:val="22"/>
                <w:szCs w:val="22"/>
                <w:lang w:eastAsia="ar-SA"/>
              </w:rPr>
              <w:t>ir uzņēmums, kurā</w:t>
            </w:r>
            <w:r w:rsidR="00B57E14" w:rsidRPr="00D170A8">
              <w:rPr>
                <w:i/>
                <w:sz w:val="22"/>
                <w:szCs w:val="22"/>
                <w:lang w:eastAsia="ar-SA"/>
              </w:rPr>
              <w:t xml:space="preserve"> </w:t>
            </w:r>
            <w:r w:rsidRPr="00D170A8">
              <w:rPr>
                <w:i/>
                <w:sz w:val="22"/>
                <w:szCs w:val="22"/>
                <w:lang w:eastAsia="ar-SA"/>
              </w:rPr>
              <w:t xml:space="preserve">strādā mazāk nekā 250 (divi simti piecdesmit) darbinieki un kura gada apgrozījums nepārsniedz 50 (piecdesmit) miljonus </w:t>
            </w:r>
            <w:proofErr w:type="spellStart"/>
            <w:r w:rsidRPr="00D170A8">
              <w:rPr>
                <w:i/>
                <w:sz w:val="22"/>
                <w:szCs w:val="22"/>
                <w:lang w:eastAsia="ar-SA"/>
              </w:rPr>
              <w:t>euro</w:t>
            </w:r>
            <w:proofErr w:type="spellEnd"/>
            <w:r w:rsidRPr="00D170A8">
              <w:rPr>
                <w:i/>
                <w:sz w:val="22"/>
                <w:szCs w:val="22"/>
                <w:lang w:eastAsia="ar-SA"/>
              </w:rPr>
              <w:t xml:space="preserve"> vai bilance kopā nepārsniedz 43 (četrdesmit trīs) miljonus </w:t>
            </w:r>
            <w:proofErr w:type="spellStart"/>
            <w:r w:rsidRPr="00D170A8">
              <w:rPr>
                <w:i/>
                <w:sz w:val="22"/>
                <w:szCs w:val="22"/>
                <w:lang w:eastAsia="ar-SA"/>
              </w:rPr>
              <w:t>euro</w:t>
            </w:r>
            <w:proofErr w:type="spellEnd"/>
          </w:p>
        </w:tc>
      </w:tr>
      <w:tr w:rsidR="003A1B95" w:rsidRPr="00D170A8" w14:paraId="534EA838" w14:textId="77777777" w:rsidTr="00D3319B">
        <w:trPr>
          <w:trHeight w:val="386"/>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14:paraId="58C2A8DB" w14:textId="77777777" w:rsidR="00D3319B" w:rsidRDefault="00E61973" w:rsidP="00E61973">
            <w:pPr>
              <w:tabs>
                <w:tab w:val="num" w:pos="900"/>
              </w:tabs>
              <w:suppressAutoHyphens/>
              <w:ind w:left="-120" w:right="-103"/>
              <w:contextualSpacing/>
              <w:jc w:val="center"/>
              <w:rPr>
                <w:i/>
                <w:sz w:val="22"/>
                <w:szCs w:val="22"/>
                <w:lang w:eastAsia="ar-SA"/>
              </w:rPr>
            </w:pPr>
            <w:r w:rsidRPr="00D170A8">
              <w:rPr>
                <w:i/>
                <w:sz w:val="22"/>
                <w:szCs w:val="22"/>
                <w:lang w:eastAsia="ar-SA"/>
              </w:rPr>
              <w:t xml:space="preserve">norāda nosaukumu </w:t>
            </w:r>
          </w:p>
          <w:p w14:paraId="7D517B0A" w14:textId="3FAFDD1E" w:rsidR="003A1B95" w:rsidRPr="00D170A8" w:rsidRDefault="00E61973" w:rsidP="00E61973">
            <w:pPr>
              <w:tabs>
                <w:tab w:val="num" w:pos="900"/>
              </w:tabs>
              <w:suppressAutoHyphens/>
              <w:ind w:left="-120" w:right="-103"/>
              <w:contextualSpacing/>
              <w:jc w:val="center"/>
              <w:rPr>
                <w:b/>
                <w:sz w:val="22"/>
                <w:szCs w:val="22"/>
                <w:lang w:eastAsia="ar-SA"/>
              </w:rPr>
            </w:pPr>
            <w:r w:rsidRPr="00D170A8">
              <w:rPr>
                <w:i/>
                <w:sz w:val="22"/>
                <w:szCs w:val="22"/>
                <w:lang w:eastAsia="ar-SA"/>
              </w:rPr>
              <w:t>un lomu Iepirkumā – Pretendents vai personu apvienības dalībnieks</w:t>
            </w:r>
          </w:p>
        </w:tc>
        <w:tc>
          <w:tcPr>
            <w:tcW w:w="2693" w:type="dxa"/>
            <w:tcBorders>
              <w:top w:val="single" w:sz="4" w:space="0" w:color="auto"/>
              <w:left w:val="single" w:sz="4" w:space="0" w:color="auto"/>
              <w:bottom w:val="single" w:sz="4" w:space="0" w:color="auto"/>
              <w:right w:val="single" w:sz="4" w:space="0" w:color="auto"/>
            </w:tcBorders>
            <w:vAlign w:val="center"/>
          </w:tcPr>
          <w:p w14:paraId="4A31A88E" w14:textId="7ACEE874" w:rsidR="006D63EB" w:rsidRPr="00D170A8" w:rsidRDefault="006D63EB" w:rsidP="006D63EB">
            <w:pPr>
              <w:tabs>
                <w:tab w:val="num" w:pos="900"/>
              </w:tabs>
              <w:suppressAutoHyphens/>
              <w:contextualSpacing/>
              <w:jc w:val="center"/>
              <w:rPr>
                <w:bCs/>
                <w:i/>
                <w:sz w:val="22"/>
                <w:szCs w:val="22"/>
              </w:rPr>
            </w:pPr>
            <w:r w:rsidRPr="00D170A8">
              <w:rPr>
                <w:bCs/>
                <w:i/>
                <w:sz w:val="22"/>
                <w:szCs w:val="22"/>
              </w:rPr>
              <w:t>a</w:t>
            </w:r>
            <w:r w:rsidR="006E48E1" w:rsidRPr="00D170A8">
              <w:rPr>
                <w:bCs/>
                <w:i/>
                <w:sz w:val="22"/>
                <w:szCs w:val="22"/>
              </w:rPr>
              <w:t>tzīmē</w:t>
            </w:r>
            <w:r w:rsidRPr="00D170A8">
              <w:rPr>
                <w:bCs/>
                <w:i/>
                <w:sz w:val="22"/>
                <w:szCs w:val="22"/>
              </w:rPr>
              <w:t xml:space="preserve">t – </w:t>
            </w:r>
          </w:p>
          <w:p w14:paraId="4DBBDEFE" w14:textId="4C454B8D" w:rsidR="003A1B95" w:rsidRPr="00D170A8" w:rsidRDefault="006E48E1" w:rsidP="006D63EB">
            <w:pPr>
              <w:tabs>
                <w:tab w:val="num" w:pos="900"/>
              </w:tabs>
              <w:suppressAutoHyphens/>
              <w:contextualSpacing/>
              <w:jc w:val="center"/>
              <w:rPr>
                <w:b/>
                <w:i/>
                <w:sz w:val="22"/>
                <w:szCs w:val="22"/>
              </w:rPr>
            </w:pPr>
            <w:r w:rsidRPr="00D170A8">
              <w:rPr>
                <w:bCs/>
                <w:i/>
                <w:sz w:val="22"/>
                <w:szCs w:val="22"/>
              </w:rPr>
              <w:t xml:space="preserve"> </w:t>
            </w:r>
            <w:r w:rsidR="003A1B95" w:rsidRPr="00D170A8">
              <w:rPr>
                <w:b/>
                <w:iCs/>
                <w:sz w:val="22"/>
                <w:szCs w:val="22"/>
              </w:rPr>
              <w:t>atbilst/ neatbilst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B1E7E4E" w14:textId="77777777" w:rsidR="006D63EB" w:rsidRPr="00D170A8" w:rsidRDefault="006E48E1" w:rsidP="006D63EB">
            <w:pPr>
              <w:tabs>
                <w:tab w:val="num" w:pos="900"/>
                <w:tab w:val="left" w:pos="1588"/>
              </w:tabs>
              <w:suppressAutoHyphens/>
              <w:ind w:left="-113"/>
              <w:contextualSpacing/>
              <w:jc w:val="center"/>
              <w:rPr>
                <w:bCs/>
                <w:i/>
                <w:sz w:val="22"/>
                <w:szCs w:val="22"/>
              </w:rPr>
            </w:pPr>
            <w:r w:rsidRPr="00D170A8">
              <w:rPr>
                <w:bCs/>
                <w:i/>
                <w:sz w:val="22"/>
                <w:szCs w:val="22"/>
              </w:rPr>
              <w:t>atzīmē</w:t>
            </w:r>
            <w:r w:rsidR="006D63EB" w:rsidRPr="00D170A8">
              <w:rPr>
                <w:bCs/>
                <w:i/>
                <w:sz w:val="22"/>
                <w:szCs w:val="22"/>
              </w:rPr>
              <w:t>t</w:t>
            </w:r>
            <w:r w:rsidRPr="00D170A8">
              <w:rPr>
                <w:bCs/>
                <w:i/>
                <w:sz w:val="22"/>
                <w:szCs w:val="22"/>
              </w:rPr>
              <w:t xml:space="preserve"> – </w:t>
            </w:r>
          </w:p>
          <w:p w14:paraId="39EA203A" w14:textId="6EB89AFB" w:rsidR="003A1B95" w:rsidRPr="00D170A8" w:rsidRDefault="003A1B95" w:rsidP="006D63EB">
            <w:pPr>
              <w:tabs>
                <w:tab w:val="num" w:pos="900"/>
                <w:tab w:val="left" w:pos="1588"/>
              </w:tabs>
              <w:suppressAutoHyphens/>
              <w:ind w:left="-113"/>
              <w:contextualSpacing/>
              <w:jc w:val="center"/>
              <w:rPr>
                <w:b/>
                <w:sz w:val="22"/>
                <w:szCs w:val="22"/>
                <w:lang w:eastAsia="ar-SA"/>
              </w:rPr>
            </w:pPr>
            <w:r w:rsidRPr="00D170A8">
              <w:rPr>
                <w:b/>
                <w:iCs/>
                <w:sz w:val="22"/>
                <w:szCs w:val="22"/>
              </w:rPr>
              <w:t>atbilst/ neatbilst</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3D8C968" w14:textId="77777777" w:rsidR="006D63EB" w:rsidRPr="00D170A8" w:rsidRDefault="006E48E1" w:rsidP="000C514A">
            <w:pPr>
              <w:tabs>
                <w:tab w:val="num" w:pos="900"/>
              </w:tabs>
              <w:suppressAutoHyphens/>
              <w:ind w:right="28"/>
              <w:contextualSpacing/>
              <w:jc w:val="center"/>
              <w:rPr>
                <w:bCs/>
                <w:i/>
                <w:sz w:val="22"/>
                <w:szCs w:val="22"/>
              </w:rPr>
            </w:pPr>
            <w:r w:rsidRPr="00D170A8">
              <w:rPr>
                <w:bCs/>
                <w:i/>
                <w:sz w:val="22"/>
                <w:szCs w:val="22"/>
              </w:rPr>
              <w:t>atzīmē</w:t>
            </w:r>
            <w:r w:rsidR="006D63EB" w:rsidRPr="00D170A8">
              <w:rPr>
                <w:bCs/>
                <w:i/>
                <w:sz w:val="22"/>
                <w:szCs w:val="22"/>
              </w:rPr>
              <w:t>t</w:t>
            </w:r>
            <w:r w:rsidRPr="00D170A8">
              <w:rPr>
                <w:bCs/>
                <w:i/>
                <w:sz w:val="22"/>
                <w:szCs w:val="22"/>
              </w:rPr>
              <w:t xml:space="preserve"> – </w:t>
            </w:r>
          </w:p>
          <w:p w14:paraId="65E312A1" w14:textId="1BE03833" w:rsidR="003A1B95" w:rsidRPr="00D170A8" w:rsidRDefault="003A1B95" w:rsidP="000C514A">
            <w:pPr>
              <w:tabs>
                <w:tab w:val="num" w:pos="900"/>
              </w:tabs>
              <w:suppressAutoHyphens/>
              <w:ind w:right="28"/>
              <w:contextualSpacing/>
              <w:jc w:val="center"/>
              <w:rPr>
                <w:b/>
                <w:sz w:val="22"/>
                <w:szCs w:val="22"/>
                <w:lang w:eastAsia="ar-SA"/>
              </w:rPr>
            </w:pPr>
            <w:r w:rsidRPr="00D170A8">
              <w:rPr>
                <w:b/>
                <w:iCs/>
                <w:sz w:val="22"/>
                <w:szCs w:val="22"/>
              </w:rPr>
              <w:t>atbilst/ neatbilst</w:t>
            </w:r>
          </w:p>
        </w:tc>
      </w:tr>
    </w:tbl>
    <w:p w14:paraId="0B983E3E" w14:textId="77777777" w:rsidR="00AC122A" w:rsidRPr="00D170A8" w:rsidRDefault="00AC122A" w:rsidP="00AC122A">
      <w:pPr>
        <w:ind w:left="360"/>
        <w:rPr>
          <w:rFonts w:ascii="Arial" w:eastAsia="Times New Roman" w:hAnsi="Arial"/>
          <w:b/>
          <w:sz w:val="20"/>
          <w:lang w:eastAsia="lv-LV"/>
        </w:rPr>
      </w:pPr>
    </w:p>
    <w:p w14:paraId="6A989874" w14:textId="21748732" w:rsidR="00AC122A" w:rsidRPr="00D170A8" w:rsidRDefault="00AC122A" w:rsidP="00F477AB">
      <w:pPr>
        <w:numPr>
          <w:ilvl w:val="0"/>
          <w:numId w:val="19"/>
        </w:numPr>
        <w:spacing w:after="120"/>
        <w:ind w:left="360" w:hanging="360"/>
        <w:jc w:val="both"/>
        <w:rPr>
          <w:rFonts w:eastAsia="Times New Roman"/>
          <w:color w:val="000000"/>
          <w:lang w:eastAsia="lv-LV"/>
        </w:rPr>
      </w:pPr>
      <w:r w:rsidRPr="00D170A8">
        <w:rPr>
          <w:rFonts w:eastAsia="Times New Roman"/>
          <w:color w:val="000000"/>
          <w:lang w:eastAsia="lv-LV"/>
        </w:rPr>
        <w:t>Informācija par Pretendenta kontaktpersonu</w:t>
      </w:r>
      <w:r w:rsidR="00857801" w:rsidRPr="00D170A8">
        <w:rPr>
          <w:rFonts w:eastAsia="Times New Roman"/>
          <w:color w:val="000000"/>
          <w:lang w:eastAsia="lv-LV"/>
        </w:rPr>
        <w:t>, ar kuru Pasūtītājs</w:t>
      </w:r>
      <w:r w:rsidR="00AF1ADB" w:rsidRPr="00D170A8">
        <w:rPr>
          <w:rFonts w:eastAsia="Times New Roman"/>
          <w:color w:val="000000"/>
          <w:lang w:eastAsia="lv-LV"/>
        </w:rPr>
        <w:t xml:space="preserve"> var sazināties Iepirkuma norises laikā</w:t>
      </w:r>
      <w:r w:rsidRPr="00D170A8">
        <w:rPr>
          <w:rFonts w:eastAsia="Times New Roman"/>
          <w:color w:val="000000"/>
          <w:lang w:eastAsia="lv-LV"/>
        </w:rPr>
        <w:t>:</w:t>
      </w:r>
    </w:p>
    <w:tbl>
      <w:tblPr>
        <w:tblW w:w="881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106"/>
      </w:tblGrid>
      <w:tr w:rsidR="00AC122A" w:rsidRPr="00D170A8" w14:paraId="62A9571A" w14:textId="77777777" w:rsidTr="00764571">
        <w:trPr>
          <w:trHeight w:val="326"/>
        </w:trPr>
        <w:tc>
          <w:tcPr>
            <w:tcW w:w="3711" w:type="dxa"/>
            <w:shd w:val="clear" w:color="auto" w:fill="FFFFFF" w:themeFill="background1"/>
            <w:vAlign w:val="center"/>
          </w:tcPr>
          <w:p w14:paraId="7B1D825D" w14:textId="77777777" w:rsidR="00AC122A" w:rsidRPr="00D170A8" w:rsidRDefault="00AC122A" w:rsidP="0F43DD2F">
            <w:pPr>
              <w:spacing w:before="20" w:after="20"/>
              <w:jc w:val="both"/>
              <w:rPr>
                <w:rFonts w:eastAsia="Times New Roman"/>
              </w:rPr>
            </w:pPr>
            <w:r w:rsidRPr="00D170A8">
              <w:rPr>
                <w:rFonts w:eastAsia="Times New Roman"/>
              </w:rPr>
              <w:lastRenderedPageBreak/>
              <w:t xml:space="preserve">Vārds un uzvārds </w:t>
            </w:r>
          </w:p>
        </w:tc>
        <w:tc>
          <w:tcPr>
            <w:tcW w:w="5106" w:type="dxa"/>
            <w:vAlign w:val="center"/>
          </w:tcPr>
          <w:p w14:paraId="361F1D07" w14:textId="77777777" w:rsidR="00AC122A" w:rsidRPr="00D170A8" w:rsidRDefault="00AC122A" w:rsidP="00826CD7">
            <w:pPr>
              <w:spacing w:before="20" w:after="20"/>
              <w:ind w:right="544"/>
              <w:jc w:val="center"/>
            </w:pPr>
          </w:p>
        </w:tc>
      </w:tr>
      <w:tr w:rsidR="00AC122A" w:rsidRPr="00D170A8" w14:paraId="5BB176D1" w14:textId="77777777" w:rsidTr="00764571">
        <w:trPr>
          <w:trHeight w:val="381"/>
        </w:trPr>
        <w:tc>
          <w:tcPr>
            <w:tcW w:w="3711" w:type="dxa"/>
            <w:shd w:val="clear" w:color="auto" w:fill="FFFFFF" w:themeFill="background1"/>
            <w:vAlign w:val="center"/>
          </w:tcPr>
          <w:p w14:paraId="157F7E2E" w14:textId="77777777" w:rsidR="00AC122A" w:rsidRPr="00D170A8" w:rsidRDefault="00AC122A" w:rsidP="00826CD7">
            <w:pPr>
              <w:spacing w:before="20" w:after="20"/>
              <w:jc w:val="both"/>
            </w:pPr>
            <w:r w:rsidRPr="00D170A8">
              <w:t>Amats</w:t>
            </w:r>
          </w:p>
        </w:tc>
        <w:tc>
          <w:tcPr>
            <w:tcW w:w="5106" w:type="dxa"/>
            <w:vAlign w:val="center"/>
          </w:tcPr>
          <w:p w14:paraId="5718563E" w14:textId="77777777" w:rsidR="00AC122A" w:rsidRPr="00D170A8" w:rsidRDefault="00AC122A" w:rsidP="00826CD7">
            <w:pPr>
              <w:spacing w:before="20" w:after="20"/>
              <w:ind w:right="544"/>
              <w:jc w:val="center"/>
            </w:pPr>
          </w:p>
        </w:tc>
      </w:tr>
      <w:tr w:rsidR="00AC122A" w:rsidRPr="00D170A8" w14:paraId="288556C6" w14:textId="77777777" w:rsidTr="00764571">
        <w:trPr>
          <w:trHeight w:val="354"/>
        </w:trPr>
        <w:tc>
          <w:tcPr>
            <w:tcW w:w="3711" w:type="dxa"/>
            <w:shd w:val="clear" w:color="auto" w:fill="FFFFFF" w:themeFill="background1"/>
            <w:vAlign w:val="center"/>
          </w:tcPr>
          <w:p w14:paraId="42281827" w14:textId="77777777" w:rsidR="00AC122A" w:rsidRPr="00D170A8" w:rsidRDefault="00AC122A" w:rsidP="00826CD7">
            <w:pPr>
              <w:spacing w:before="20" w:after="20"/>
              <w:ind w:right="544"/>
              <w:jc w:val="both"/>
            </w:pPr>
            <w:r w:rsidRPr="00D170A8">
              <w:t>Tālruņa numurs</w:t>
            </w:r>
          </w:p>
        </w:tc>
        <w:tc>
          <w:tcPr>
            <w:tcW w:w="5106" w:type="dxa"/>
            <w:vAlign w:val="center"/>
          </w:tcPr>
          <w:p w14:paraId="17335D0C" w14:textId="77777777" w:rsidR="00AC122A" w:rsidRPr="00D170A8" w:rsidRDefault="00AC122A" w:rsidP="00826CD7">
            <w:pPr>
              <w:spacing w:before="20" w:after="20"/>
              <w:ind w:right="544"/>
              <w:jc w:val="center"/>
            </w:pPr>
          </w:p>
        </w:tc>
      </w:tr>
      <w:tr w:rsidR="00AC122A" w:rsidRPr="00D170A8" w14:paraId="37831D7F" w14:textId="77777777" w:rsidTr="00764571">
        <w:trPr>
          <w:trHeight w:val="396"/>
        </w:trPr>
        <w:tc>
          <w:tcPr>
            <w:tcW w:w="3711" w:type="dxa"/>
            <w:shd w:val="clear" w:color="auto" w:fill="FFFFFF" w:themeFill="background1"/>
            <w:vAlign w:val="center"/>
          </w:tcPr>
          <w:p w14:paraId="1E5EB35D" w14:textId="77777777" w:rsidR="00AC122A" w:rsidRPr="00D170A8" w:rsidRDefault="00AC122A" w:rsidP="00826CD7">
            <w:pPr>
              <w:spacing w:before="20" w:after="20"/>
              <w:jc w:val="both"/>
            </w:pPr>
            <w:r w:rsidRPr="00D170A8">
              <w:t>Elektroniskā pasta adrese</w:t>
            </w:r>
          </w:p>
        </w:tc>
        <w:tc>
          <w:tcPr>
            <w:tcW w:w="5106" w:type="dxa"/>
            <w:vAlign w:val="center"/>
          </w:tcPr>
          <w:p w14:paraId="3213AA90" w14:textId="77777777" w:rsidR="00AC122A" w:rsidRPr="00D170A8" w:rsidRDefault="00AC122A" w:rsidP="00826CD7">
            <w:pPr>
              <w:spacing w:before="20" w:after="20"/>
              <w:ind w:right="544"/>
              <w:jc w:val="center"/>
            </w:pPr>
          </w:p>
        </w:tc>
      </w:tr>
    </w:tbl>
    <w:p w14:paraId="3C0F5A0B" w14:textId="77777777" w:rsidR="00AC122A" w:rsidRPr="00D170A8" w:rsidRDefault="00AC122A" w:rsidP="00AC122A">
      <w:pPr>
        <w:ind w:left="426"/>
        <w:jc w:val="both"/>
        <w:rPr>
          <w:rFonts w:eastAsia="Times New Roman"/>
          <w:color w:val="000000"/>
          <w:lang w:eastAsia="lv-LV"/>
        </w:rPr>
      </w:pPr>
    </w:p>
    <w:p w14:paraId="33FE27B9" w14:textId="77777777" w:rsidR="00AC122A" w:rsidRPr="00D170A8" w:rsidRDefault="00AC122A" w:rsidP="00F477AB">
      <w:pPr>
        <w:numPr>
          <w:ilvl w:val="0"/>
          <w:numId w:val="19"/>
        </w:numPr>
        <w:spacing w:after="120"/>
        <w:ind w:left="360" w:hanging="360"/>
        <w:jc w:val="both"/>
        <w:rPr>
          <w:rFonts w:eastAsia="Times New Roman"/>
          <w:b/>
          <w:bCs/>
          <w:color w:val="000000"/>
          <w:lang w:eastAsia="lv-LV"/>
        </w:rPr>
      </w:pPr>
      <w:r w:rsidRPr="00D170A8">
        <w:rPr>
          <w:rFonts w:eastAsia="Times New Roman"/>
          <w:bCs/>
          <w:color w:val="000000"/>
          <w:lang w:eastAsia="lv-LV"/>
        </w:rPr>
        <w:t xml:space="preserve">Pretendentu Iepirkumā pārstāv un gadījumā, ja Pretendentam tiks piešķirtas </w:t>
      </w:r>
      <w:r w:rsidRPr="00D170A8">
        <w:rPr>
          <w:rFonts w:eastAsia="Times New Roman"/>
          <w:color w:val="000000"/>
          <w:lang w:eastAsia="lv-LV"/>
        </w:rPr>
        <w:t>līguma slēgšanas tiesības,</w:t>
      </w:r>
      <w:r w:rsidRPr="00D170A8">
        <w:rPr>
          <w:rFonts w:eastAsia="Times New Roman"/>
          <w:bCs/>
          <w:color w:val="FF0000"/>
          <w:lang w:eastAsia="lv-LV"/>
        </w:rPr>
        <w:t xml:space="preserve"> </w:t>
      </w:r>
      <w:r w:rsidRPr="00D170A8">
        <w:rPr>
          <w:rFonts w:eastAsia="Times New Roman"/>
          <w:bCs/>
          <w:color w:val="000000"/>
          <w:lang w:eastAsia="lv-LV"/>
        </w:rPr>
        <w:t>iepirkuma līgumu slēgs:</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4961"/>
      </w:tblGrid>
      <w:tr w:rsidR="00AC122A" w:rsidRPr="00D170A8" w14:paraId="0FD68599" w14:textId="77777777" w:rsidTr="00764571">
        <w:trPr>
          <w:trHeight w:val="326"/>
        </w:trPr>
        <w:tc>
          <w:tcPr>
            <w:tcW w:w="3969" w:type="dxa"/>
            <w:shd w:val="pct5" w:color="auto" w:fill="FFFFFF"/>
            <w:vAlign w:val="center"/>
          </w:tcPr>
          <w:p w14:paraId="3846A1E0" w14:textId="77777777" w:rsidR="00AC122A" w:rsidRPr="00D170A8" w:rsidRDefault="00AC122A" w:rsidP="00826CD7">
            <w:pPr>
              <w:spacing w:before="20" w:after="20"/>
              <w:jc w:val="both"/>
            </w:pPr>
            <w:r w:rsidRPr="00D170A8">
              <w:t xml:space="preserve">Pretendenta nosaukums vai </w:t>
            </w:r>
          </w:p>
          <w:p w14:paraId="08BCD4A9" w14:textId="77777777" w:rsidR="00AC122A" w:rsidRPr="00D170A8" w:rsidRDefault="00AC122A" w:rsidP="00826CD7">
            <w:pPr>
              <w:spacing w:before="20" w:after="20"/>
              <w:jc w:val="both"/>
            </w:pPr>
            <w:r w:rsidRPr="00D170A8">
              <w:t>vārds un uzvārds, ja Pretendents ir fiziska persona</w:t>
            </w:r>
          </w:p>
        </w:tc>
        <w:tc>
          <w:tcPr>
            <w:tcW w:w="4961" w:type="dxa"/>
            <w:vAlign w:val="center"/>
          </w:tcPr>
          <w:p w14:paraId="4F371968" w14:textId="77777777" w:rsidR="00AC122A" w:rsidRPr="00D170A8" w:rsidRDefault="00AC122A" w:rsidP="00826CD7">
            <w:pPr>
              <w:spacing w:before="20" w:after="20"/>
              <w:ind w:right="544"/>
              <w:jc w:val="center"/>
            </w:pPr>
          </w:p>
        </w:tc>
      </w:tr>
      <w:tr w:rsidR="00AC122A" w:rsidRPr="00D170A8" w14:paraId="2AE71D58" w14:textId="77777777" w:rsidTr="00764571">
        <w:trPr>
          <w:trHeight w:val="532"/>
        </w:trPr>
        <w:tc>
          <w:tcPr>
            <w:tcW w:w="3969" w:type="dxa"/>
            <w:shd w:val="pct5" w:color="auto" w:fill="FFFFFF"/>
            <w:vAlign w:val="center"/>
          </w:tcPr>
          <w:p w14:paraId="33CFF7C1" w14:textId="5150660F" w:rsidR="00AC122A" w:rsidRPr="00D170A8" w:rsidRDefault="00AC122A" w:rsidP="00826CD7">
            <w:pPr>
              <w:spacing w:before="20" w:after="20"/>
              <w:jc w:val="both"/>
            </w:pPr>
            <w:r w:rsidRPr="00D170A8">
              <w:t xml:space="preserve">Reģistrācijas numurs vai </w:t>
            </w:r>
            <w:r w:rsidR="007F0D9A" w:rsidRPr="00D170A8">
              <w:t xml:space="preserve">fiziskas </w:t>
            </w:r>
            <w:r w:rsidR="00CE758D" w:rsidRPr="00D170A8">
              <w:t xml:space="preserve">personas </w:t>
            </w:r>
            <w:proofErr w:type="spellStart"/>
            <w:r w:rsidRPr="00D170A8">
              <w:t>personas</w:t>
            </w:r>
            <w:proofErr w:type="spellEnd"/>
            <w:r w:rsidRPr="00D170A8">
              <w:t xml:space="preserve"> </w:t>
            </w:r>
            <w:r w:rsidR="00CE758D" w:rsidRPr="00D170A8">
              <w:t>kods</w:t>
            </w:r>
          </w:p>
        </w:tc>
        <w:tc>
          <w:tcPr>
            <w:tcW w:w="4961" w:type="dxa"/>
            <w:vAlign w:val="center"/>
          </w:tcPr>
          <w:p w14:paraId="4C60714B" w14:textId="77777777" w:rsidR="00AC122A" w:rsidRPr="00D170A8" w:rsidRDefault="00AC122A" w:rsidP="00826CD7">
            <w:pPr>
              <w:spacing w:before="20" w:after="20"/>
              <w:ind w:right="544"/>
              <w:jc w:val="center"/>
            </w:pPr>
          </w:p>
        </w:tc>
      </w:tr>
      <w:tr w:rsidR="00AC122A" w:rsidRPr="00D170A8" w14:paraId="5E2FEDDB" w14:textId="77777777" w:rsidTr="00764571">
        <w:trPr>
          <w:trHeight w:val="579"/>
        </w:trPr>
        <w:tc>
          <w:tcPr>
            <w:tcW w:w="3969" w:type="dxa"/>
            <w:shd w:val="pct5" w:color="auto" w:fill="FFFFFF"/>
            <w:vAlign w:val="center"/>
          </w:tcPr>
          <w:p w14:paraId="7F5D7D4D" w14:textId="6AF83B59" w:rsidR="00AC122A" w:rsidRPr="00D170A8" w:rsidRDefault="007D0547" w:rsidP="00826CD7">
            <w:pPr>
              <w:spacing w:before="20" w:after="20"/>
              <w:ind w:right="544"/>
              <w:jc w:val="both"/>
            </w:pPr>
            <w:r w:rsidRPr="00D170A8">
              <w:t>Adrese</w:t>
            </w:r>
          </w:p>
        </w:tc>
        <w:tc>
          <w:tcPr>
            <w:tcW w:w="4961" w:type="dxa"/>
            <w:vAlign w:val="center"/>
          </w:tcPr>
          <w:p w14:paraId="409CE5FD" w14:textId="77777777" w:rsidR="00AC122A" w:rsidRPr="00D170A8" w:rsidRDefault="00AC122A" w:rsidP="00826CD7">
            <w:pPr>
              <w:spacing w:before="20" w:after="20"/>
              <w:ind w:right="544"/>
              <w:jc w:val="center"/>
            </w:pPr>
          </w:p>
        </w:tc>
      </w:tr>
      <w:tr w:rsidR="00CB006D" w:rsidRPr="00D170A8" w14:paraId="4D089610" w14:textId="77777777" w:rsidTr="00764571">
        <w:trPr>
          <w:trHeight w:val="579"/>
        </w:trPr>
        <w:tc>
          <w:tcPr>
            <w:tcW w:w="3969" w:type="dxa"/>
            <w:shd w:val="pct5" w:color="auto" w:fill="FFFFFF"/>
            <w:vAlign w:val="center"/>
          </w:tcPr>
          <w:p w14:paraId="0F1B3264" w14:textId="7A73353E" w:rsidR="00CB006D" w:rsidRPr="00D170A8" w:rsidRDefault="00CB006D" w:rsidP="00826CD7">
            <w:pPr>
              <w:spacing w:before="20" w:after="20"/>
              <w:ind w:right="544"/>
              <w:jc w:val="both"/>
            </w:pPr>
            <w:r w:rsidRPr="00D170A8">
              <w:t>Elektroniskā pasta adrese</w:t>
            </w:r>
          </w:p>
        </w:tc>
        <w:tc>
          <w:tcPr>
            <w:tcW w:w="4961" w:type="dxa"/>
            <w:vAlign w:val="center"/>
          </w:tcPr>
          <w:p w14:paraId="2168D037" w14:textId="77777777" w:rsidR="00CB006D" w:rsidRPr="00D170A8" w:rsidRDefault="00CB006D" w:rsidP="00826CD7">
            <w:pPr>
              <w:spacing w:before="20" w:after="20"/>
              <w:ind w:right="544"/>
              <w:jc w:val="center"/>
            </w:pPr>
          </w:p>
        </w:tc>
      </w:tr>
      <w:tr w:rsidR="00AC122A" w:rsidRPr="00D170A8" w14:paraId="2F2630C6" w14:textId="77777777" w:rsidTr="00764571">
        <w:trPr>
          <w:trHeight w:val="258"/>
        </w:trPr>
        <w:tc>
          <w:tcPr>
            <w:tcW w:w="3969" w:type="dxa"/>
            <w:shd w:val="pct5" w:color="auto" w:fill="FFFFFF"/>
            <w:vAlign w:val="center"/>
          </w:tcPr>
          <w:p w14:paraId="6FC4C751" w14:textId="765C9C97" w:rsidR="00AC122A" w:rsidRPr="00D170A8" w:rsidRDefault="00AC122A" w:rsidP="00826CD7">
            <w:pPr>
              <w:spacing w:before="20" w:after="20"/>
              <w:jc w:val="both"/>
            </w:pPr>
            <w:proofErr w:type="spellStart"/>
            <w:r w:rsidRPr="00D170A8">
              <w:t>Pārstāvēt</w:t>
            </w:r>
            <w:r w:rsidRPr="00D170A8">
              <w:rPr>
                <w:iCs/>
              </w:rPr>
              <w:t>tiesīgās</w:t>
            </w:r>
            <w:proofErr w:type="spellEnd"/>
            <w:r w:rsidRPr="00D170A8">
              <w:rPr>
                <w:iCs/>
              </w:rPr>
              <w:t xml:space="preserve"> personas amata nosaukums, vārds un uzvārds</w:t>
            </w:r>
          </w:p>
        </w:tc>
        <w:tc>
          <w:tcPr>
            <w:tcW w:w="4961" w:type="dxa"/>
            <w:vAlign w:val="center"/>
          </w:tcPr>
          <w:p w14:paraId="6B1F69AE" w14:textId="77777777" w:rsidR="00AC122A" w:rsidRPr="00D170A8" w:rsidRDefault="00AC122A" w:rsidP="00826CD7">
            <w:pPr>
              <w:spacing w:before="20" w:after="20"/>
              <w:ind w:right="544"/>
              <w:jc w:val="center"/>
            </w:pPr>
          </w:p>
        </w:tc>
      </w:tr>
      <w:tr w:rsidR="00AC122A" w:rsidRPr="00D170A8" w14:paraId="333B9AE1" w14:textId="77777777" w:rsidTr="00764571">
        <w:trPr>
          <w:trHeight w:val="642"/>
        </w:trPr>
        <w:tc>
          <w:tcPr>
            <w:tcW w:w="3969" w:type="dxa"/>
            <w:shd w:val="pct5" w:color="auto" w:fill="FFFFFF"/>
            <w:vAlign w:val="center"/>
          </w:tcPr>
          <w:p w14:paraId="6729D972" w14:textId="59F04963" w:rsidR="00AC122A" w:rsidRPr="00D170A8" w:rsidRDefault="00AC122A" w:rsidP="00826CD7">
            <w:pPr>
              <w:spacing w:before="20" w:after="20"/>
              <w:ind w:right="93"/>
              <w:jc w:val="both"/>
            </w:pPr>
            <w:proofErr w:type="spellStart"/>
            <w:r w:rsidRPr="00D170A8">
              <w:t>Pārstāvēttiesīgās</w:t>
            </w:r>
            <w:proofErr w:type="spellEnd"/>
            <w:r w:rsidRPr="00D170A8">
              <w:t xml:space="preserve"> personas paraksts*</w:t>
            </w:r>
          </w:p>
        </w:tc>
        <w:tc>
          <w:tcPr>
            <w:tcW w:w="4961" w:type="dxa"/>
            <w:vAlign w:val="center"/>
          </w:tcPr>
          <w:p w14:paraId="4B87C91F" w14:textId="77777777" w:rsidR="00AC122A" w:rsidRPr="00D170A8" w:rsidRDefault="00AC122A" w:rsidP="00826CD7">
            <w:pPr>
              <w:spacing w:before="20" w:after="20"/>
              <w:ind w:right="544"/>
              <w:jc w:val="center"/>
            </w:pPr>
          </w:p>
        </w:tc>
      </w:tr>
      <w:tr w:rsidR="00AC122A" w:rsidRPr="00D170A8" w14:paraId="59985DBF" w14:textId="77777777" w:rsidTr="00764571">
        <w:trPr>
          <w:trHeight w:val="606"/>
        </w:trPr>
        <w:tc>
          <w:tcPr>
            <w:tcW w:w="3969" w:type="dxa"/>
            <w:shd w:val="pct5" w:color="auto" w:fill="FFFFFF"/>
            <w:vAlign w:val="center"/>
          </w:tcPr>
          <w:p w14:paraId="10B183CE" w14:textId="0A0D18CE" w:rsidR="00AC122A" w:rsidRPr="00D170A8" w:rsidRDefault="00AC122A" w:rsidP="00826CD7">
            <w:pPr>
              <w:spacing w:before="20" w:after="20"/>
              <w:jc w:val="both"/>
            </w:pPr>
            <w:r w:rsidRPr="00D170A8">
              <w:t>Datums*</w:t>
            </w:r>
          </w:p>
        </w:tc>
        <w:tc>
          <w:tcPr>
            <w:tcW w:w="4961" w:type="dxa"/>
            <w:vAlign w:val="center"/>
          </w:tcPr>
          <w:p w14:paraId="051A360E" w14:textId="77777777" w:rsidR="00AC122A" w:rsidRPr="00D170A8" w:rsidRDefault="00AC122A" w:rsidP="00826CD7">
            <w:pPr>
              <w:spacing w:before="20" w:after="20"/>
              <w:ind w:right="544"/>
              <w:jc w:val="center"/>
            </w:pPr>
          </w:p>
        </w:tc>
      </w:tr>
    </w:tbl>
    <w:p w14:paraId="0FA4298B" w14:textId="77777777" w:rsidR="006951CD" w:rsidRPr="00D170A8" w:rsidRDefault="006951CD" w:rsidP="00B57E14">
      <w:pPr>
        <w:widowControl w:val="0"/>
        <w:spacing w:before="60"/>
        <w:ind w:left="567" w:hanging="142"/>
        <w:jc w:val="both"/>
        <w:rPr>
          <w:rFonts w:eastAsia="Times New Roman"/>
          <w:i/>
          <w:sz w:val="22"/>
          <w:szCs w:val="22"/>
          <w:lang w:eastAsia="lv-LV"/>
        </w:rPr>
      </w:pPr>
      <w:r w:rsidRPr="00D170A8">
        <w:rPr>
          <w:rFonts w:eastAsia="Times New Roman"/>
          <w:i/>
          <w:sz w:val="22"/>
          <w:szCs w:val="22"/>
          <w:lang w:eastAsia="lv-LV"/>
        </w:rPr>
        <w:t>*</w:t>
      </w:r>
      <w:r w:rsidRPr="00D170A8">
        <w:t xml:space="preserve"> </w:t>
      </w:r>
      <w:r w:rsidRPr="00D170A8">
        <w:rPr>
          <w:rFonts w:eastAsia="Times New Roman"/>
          <w:i/>
          <w:sz w:val="22"/>
          <w:szCs w:val="22"/>
          <w:lang w:eastAsia="lv-LV"/>
        </w:rPr>
        <w:t>ja dokumentu paraksta ar:</w:t>
      </w:r>
    </w:p>
    <w:p w14:paraId="27DA6EC6" w14:textId="77777777" w:rsidR="006951CD" w:rsidRPr="00D170A8" w:rsidRDefault="006951CD" w:rsidP="000B701A">
      <w:pPr>
        <w:pStyle w:val="ListParagraph"/>
        <w:numPr>
          <w:ilvl w:val="1"/>
          <w:numId w:val="31"/>
        </w:numPr>
        <w:ind w:left="851" w:hanging="283"/>
        <w:contextualSpacing w:val="0"/>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Elektronisko iepirkumu sistēmas (EIS) piedāvāto elektronisko parakstu, tad dokumenta paraksta un datuma vietā veic atzīmi “Dokuments parakstīts ar EIS piedāvāto elektronisko parakstu”;</w:t>
      </w:r>
    </w:p>
    <w:p w14:paraId="01D85B07" w14:textId="77777777" w:rsidR="006951CD" w:rsidRPr="00D170A8" w:rsidRDefault="006951CD" w:rsidP="000B701A">
      <w:pPr>
        <w:pStyle w:val="ListParagraph"/>
        <w:numPr>
          <w:ilvl w:val="1"/>
          <w:numId w:val="31"/>
        </w:numPr>
        <w:spacing w:before="60"/>
        <w:ind w:left="851" w:hanging="283"/>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drošu elektronisko parakstu un laika zīmogu, tad dokumenta paraksta un datuma vietā veic atzīmi “Dokuments ir parakstīts ar drošu elektronisko parakstu un satur laika zīmogu”.</w:t>
      </w:r>
    </w:p>
    <w:p w14:paraId="3357B745" w14:textId="77777777" w:rsidR="0081459C" w:rsidRPr="00D170A8" w:rsidRDefault="0081459C" w:rsidP="00AC122A">
      <w:pPr>
        <w:widowControl w:val="0"/>
        <w:jc w:val="both"/>
        <w:rPr>
          <w:rFonts w:eastAsia="Times New Roman"/>
          <w:b/>
          <w:bCs/>
          <w:i/>
          <w:sz w:val="22"/>
          <w:szCs w:val="22"/>
          <w:lang w:eastAsia="lv-LV"/>
        </w:rPr>
      </w:pPr>
    </w:p>
    <w:p w14:paraId="5F49AB50" w14:textId="77777777" w:rsidR="00AC122A" w:rsidRPr="00D170A8" w:rsidRDefault="00AC122A" w:rsidP="00AC122A">
      <w:pPr>
        <w:widowControl w:val="0"/>
        <w:jc w:val="both"/>
        <w:rPr>
          <w:rFonts w:eastAsia="Times New Roman"/>
          <w:b/>
          <w:bCs/>
          <w:i/>
          <w:sz w:val="22"/>
          <w:szCs w:val="22"/>
          <w:lang w:eastAsia="lv-LV"/>
        </w:rPr>
      </w:pPr>
      <w:r w:rsidRPr="00D170A8">
        <w:rPr>
          <w:rFonts w:eastAsia="Times New Roman"/>
          <w:b/>
          <w:bCs/>
          <w:i/>
          <w:sz w:val="22"/>
          <w:szCs w:val="22"/>
          <w:lang w:eastAsia="lv-LV"/>
        </w:rPr>
        <w:t>Ievērībai!</w:t>
      </w:r>
    </w:p>
    <w:p w14:paraId="283E15E6" w14:textId="77777777" w:rsidR="00AC122A" w:rsidRPr="00D170A8" w:rsidRDefault="00AC122A" w:rsidP="00AC122A">
      <w:pPr>
        <w:widowControl w:val="0"/>
        <w:jc w:val="both"/>
        <w:rPr>
          <w:rFonts w:eastAsia="Times New Roman"/>
          <w:i/>
          <w:sz w:val="22"/>
          <w:szCs w:val="22"/>
          <w:lang w:eastAsia="lv-LV"/>
        </w:rPr>
      </w:pPr>
      <w:r w:rsidRPr="00D170A8">
        <w:rPr>
          <w:rFonts w:eastAsia="Times New Roman"/>
          <w:i/>
          <w:sz w:val="22"/>
          <w:szCs w:val="22"/>
          <w:lang w:eastAsia="lv-LV"/>
        </w:rPr>
        <w:t>Ja piedāvājumu Iepirkumā iesniedz personu apvienība, pieteikumā norāda personu, kura pārstāv personu apvienību, un norāda katras personas atbildības sadalījumu, pievienojot visu personu apvienības dalībnieku parakstītu dokumenta (protokola, vienošanās vai cita dokumenta) kopiju.</w:t>
      </w:r>
    </w:p>
    <w:p w14:paraId="422BE012" w14:textId="7A766F6A" w:rsidR="00713EE1" w:rsidRPr="00D170A8" w:rsidRDefault="00AC122A" w:rsidP="004564CF">
      <w:pPr>
        <w:widowControl w:val="0"/>
        <w:jc w:val="both"/>
        <w:rPr>
          <w:rFonts w:eastAsia="Times New Roman"/>
        </w:rPr>
      </w:pPr>
      <w:r w:rsidRPr="00D170A8">
        <w:rPr>
          <w:rFonts w:eastAsia="Segoe UI"/>
          <w:bCs/>
          <w:i/>
          <w:iCs/>
          <w:sz w:val="22"/>
          <w:szCs w:val="22"/>
          <w:lang w:eastAsia="lv-LV"/>
        </w:rPr>
        <w:t>Ja piedāvājumu iesniedz personālsabiedrība, piedāvājumam pievieno personālsabiedrības līguma vai izraksta no līguma</w:t>
      </w:r>
      <w:r w:rsidR="003B4C6A" w:rsidRPr="00D170A8">
        <w:rPr>
          <w:rFonts w:eastAsia="Segoe UI"/>
          <w:bCs/>
          <w:i/>
          <w:iCs/>
          <w:sz w:val="22"/>
          <w:szCs w:val="22"/>
          <w:lang w:eastAsia="lv-LV"/>
        </w:rPr>
        <w:t>,</w:t>
      </w:r>
      <w:r w:rsidRPr="00D170A8">
        <w:rPr>
          <w:rFonts w:eastAsia="Segoe UI"/>
          <w:bCs/>
          <w:i/>
          <w:iCs/>
          <w:sz w:val="22"/>
          <w:szCs w:val="22"/>
          <w:lang w:eastAsia="lv-LV"/>
        </w:rPr>
        <w:t xml:space="preserve"> vai cita dokumenta (piemēram, protokola, vienošanas) kopiju, kas apliecina katra personālsabiedrības biedra kompetenci un atbildības sadalījumu.</w:t>
      </w:r>
      <w:bookmarkStart w:id="96" w:name="_Toc522199460"/>
      <w:r w:rsidR="00424621" w:rsidRPr="00D170A8">
        <w:rPr>
          <w:rFonts w:eastAsia="Segoe UI"/>
          <w:bCs/>
          <w:i/>
          <w:iCs/>
          <w:sz w:val="20"/>
          <w:szCs w:val="20"/>
          <w:lang w:eastAsia="lv-LV"/>
        </w:rPr>
        <w:t xml:space="preserve"> </w:t>
      </w:r>
      <w:r w:rsidR="00713EE1" w:rsidRPr="00D170A8">
        <w:rPr>
          <w:rFonts w:eastAsia="Times New Roman"/>
        </w:rPr>
        <w:br w:type="page"/>
      </w:r>
    </w:p>
    <w:p w14:paraId="6F0B8F77" w14:textId="77777777" w:rsidR="00713EE1" w:rsidRPr="00D170A8" w:rsidRDefault="00713EE1" w:rsidP="00713EE1">
      <w:pPr>
        <w:widowControl w:val="0"/>
        <w:ind w:right="332"/>
        <w:jc w:val="right"/>
        <w:rPr>
          <w:rFonts w:ascii="Segoe UI" w:eastAsia="Segoe UI" w:hAnsi="Segoe UI" w:cs="Segoe UI"/>
          <w:bCs/>
          <w:iCs/>
          <w:sz w:val="20"/>
          <w:szCs w:val="20"/>
          <w:lang w:eastAsia="lv-LV"/>
        </w:rPr>
      </w:pPr>
      <w:r w:rsidRPr="00D170A8">
        <w:rPr>
          <w:rFonts w:eastAsia="Segoe UI"/>
          <w:bCs/>
          <w:i/>
          <w:iCs/>
          <w:sz w:val="20"/>
          <w:szCs w:val="20"/>
          <w:lang w:eastAsia="lv-LV"/>
        </w:rPr>
        <w:lastRenderedPageBreak/>
        <w:t xml:space="preserve">2. </w:t>
      </w:r>
      <w:r w:rsidRPr="00D170A8">
        <w:rPr>
          <w:rFonts w:eastAsia="Segoe UI"/>
          <w:bCs/>
          <w:i/>
          <w:sz w:val="20"/>
          <w:szCs w:val="20"/>
          <w:lang w:eastAsia="lv-LV"/>
        </w:rPr>
        <w:t>pielikums</w:t>
      </w:r>
    </w:p>
    <w:p w14:paraId="298BB195" w14:textId="77777777" w:rsidR="00713EE1" w:rsidRPr="00D170A8" w:rsidRDefault="00713EE1" w:rsidP="00BA7757">
      <w:pPr>
        <w:ind w:left="505" w:right="332"/>
        <w:jc w:val="right"/>
        <w:outlineLvl w:val="0"/>
        <w:rPr>
          <w:rFonts w:eastAsia="Times New Roman"/>
          <w:i/>
          <w:color w:val="000000"/>
          <w:sz w:val="20"/>
          <w:szCs w:val="20"/>
        </w:rPr>
      </w:pPr>
      <w:r w:rsidRPr="00D170A8">
        <w:rPr>
          <w:rFonts w:eastAsia="Times New Roman"/>
          <w:i/>
          <w:color w:val="000000"/>
          <w:sz w:val="20"/>
          <w:szCs w:val="20"/>
        </w:rPr>
        <w:t>Iepirkuma nolikumam</w:t>
      </w:r>
    </w:p>
    <w:p w14:paraId="6F286396" w14:textId="77777777" w:rsidR="00713EE1" w:rsidRPr="00D170A8" w:rsidRDefault="00713EE1" w:rsidP="00BA7757">
      <w:pPr>
        <w:tabs>
          <w:tab w:val="left" w:pos="2995"/>
        </w:tabs>
        <w:ind w:right="332"/>
        <w:jc w:val="center"/>
        <w:rPr>
          <w:sz w:val="20"/>
          <w:szCs w:val="20"/>
        </w:rPr>
      </w:pPr>
      <w:r w:rsidRPr="00D170A8">
        <w:rPr>
          <w:sz w:val="20"/>
          <w:szCs w:val="20"/>
        </w:rPr>
        <w:t xml:space="preserve"> </w:t>
      </w:r>
    </w:p>
    <w:p w14:paraId="7B81761D" w14:textId="77777777" w:rsidR="00713EE1" w:rsidRPr="00D170A8" w:rsidRDefault="00713EE1" w:rsidP="00BA7757">
      <w:pPr>
        <w:tabs>
          <w:tab w:val="left" w:pos="2995"/>
        </w:tabs>
        <w:ind w:right="332"/>
        <w:jc w:val="center"/>
        <w:rPr>
          <w:rFonts w:eastAsia="Times New Roman"/>
          <w:b/>
        </w:rPr>
      </w:pPr>
      <w:r w:rsidRPr="00D170A8">
        <w:rPr>
          <w:sz w:val="20"/>
          <w:szCs w:val="20"/>
        </w:rPr>
        <w:t xml:space="preserve"> </w:t>
      </w:r>
      <w:r w:rsidRPr="00D170A8">
        <w:rPr>
          <w:rFonts w:eastAsia="Times New Roman"/>
          <w:b/>
        </w:rPr>
        <w:t>Tehniskā specifikācija</w:t>
      </w:r>
    </w:p>
    <w:p w14:paraId="1D4DF570" w14:textId="77777777" w:rsidR="006F61B0" w:rsidRPr="00D170A8" w:rsidRDefault="006F61B0" w:rsidP="00BA7757">
      <w:pPr>
        <w:jc w:val="center"/>
        <w:textAlignment w:val="baseline"/>
        <w:rPr>
          <w:rFonts w:eastAsia="Times New Roman"/>
          <w:lang w:eastAsia="lv-LV"/>
        </w:rPr>
      </w:pPr>
    </w:p>
    <w:p w14:paraId="52CD7E70"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Arial Unicode MS"/>
          <w:lang w:eastAsia="lv-LV" w:bidi="lv-LV"/>
        </w:rPr>
      </w:pPr>
      <w:r w:rsidRPr="00D170A8">
        <w:rPr>
          <w:rFonts w:eastAsia="Times"/>
          <w:b/>
        </w:rPr>
        <w:t>Pētījuma</w:t>
      </w:r>
      <w:r w:rsidRPr="00D170A8">
        <w:rPr>
          <w:rFonts w:eastAsia="Times New Roman"/>
          <w:b/>
          <w:bCs/>
        </w:rPr>
        <w:t xml:space="preserve"> nepieciešamības pamatojums</w:t>
      </w:r>
    </w:p>
    <w:p w14:paraId="307863BB" w14:textId="77777777"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Atbilstoši Pasaules Veselības organizācijas datiem pasaulē ik gadu no smēķēšanas izraisītām slimībām mirst 8 miljoni cilvēku, no tiem 1,3 miljoni ir pasīvie smēķētāji</w:t>
      </w:r>
      <w:r w:rsidRPr="00D170A8">
        <w:rPr>
          <w:rFonts w:eastAsia="Times New Roman"/>
          <w:vertAlign w:val="superscript"/>
          <w:lang w:eastAsia="lv-LV"/>
        </w:rPr>
        <w:footnoteReference w:id="10"/>
      </w:r>
      <w:r w:rsidRPr="00D170A8">
        <w:rPr>
          <w:rFonts w:eastAsia="Times New Roman"/>
          <w:lang w:eastAsia="lv-LV"/>
        </w:rPr>
        <w:t>.</w:t>
      </w:r>
      <w:r w:rsidRPr="00D170A8">
        <w:rPr>
          <w:rFonts w:eastAsiaTheme="majorEastAsia"/>
          <w:lang w:eastAsia="lv-LV"/>
        </w:rPr>
        <w:t> </w:t>
      </w:r>
    </w:p>
    <w:p w14:paraId="1596DCFF" w14:textId="328F50B6"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Tabakas patēriņš ir viens no būtiskākajiem novēršamajiem veselības apdraudējumiem un visbūtiskākais priekšlaicīgas nāves cēlonis Eiropas Savienībā, kas ik gadu izraisa gandrīz 700 000 cilvēku nāvi</w:t>
      </w:r>
      <w:r w:rsidRPr="00D170A8">
        <w:rPr>
          <w:rFonts w:eastAsia="Times New Roman"/>
          <w:vertAlign w:val="superscript"/>
          <w:lang w:eastAsia="lv-LV"/>
        </w:rPr>
        <w:footnoteReference w:id="11"/>
      </w:r>
      <w:r w:rsidRPr="00D170A8">
        <w:rPr>
          <w:rFonts w:eastAsia="Times New Roman"/>
          <w:lang w:eastAsia="lv-LV"/>
        </w:rPr>
        <w:t>. Aptuveni 50% smēķētāju pāragri mirst, vidēji par 14 gadiem ātrāk nekā nesmēķētāji. Latvijā tabakas lietošana, ietverot tiešo un pasīvo smēķēšanu, izraisa aptuveni 15% no visiem nāves gadījumiem</w:t>
      </w:r>
      <w:r w:rsidRPr="00D170A8">
        <w:rPr>
          <w:rFonts w:eastAsia="Times New Roman"/>
          <w:vertAlign w:val="superscript"/>
          <w:lang w:eastAsia="lv-LV"/>
        </w:rPr>
        <w:footnoteReference w:id="12"/>
      </w:r>
      <w:r w:rsidRPr="00D170A8">
        <w:rPr>
          <w:rFonts w:eastAsia="Times New Roman"/>
          <w:lang w:eastAsia="lv-LV"/>
        </w:rPr>
        <w:t>. Tā rezultātā sabiedrībai tiek radīts ievērojams ekonomiskais  slogs</w:t>
      </w:r>
      <w:r w:rsidR="006C5B04">
        <w:rPr>
          <w:rFonts w:eastAsia="Times New Roman"/>
          <w:lang w:eastAsia="lv-LV"/>
        </w:rPr>
        <w:t> </w:t>
      </w:r>
      <w:r w:rsidRPr="00D170A8">
        <w:rPr>
          <w:rFonts w:eastAsia="Times New Roman"/>
          <w:lang w:eastAsia="lv-LV"/>
        </w:rPr>
        <w:t>– darba nespēja, invaliditāte un priekšlaicīga nāve. </w:t>
      </w:r>
    </w:p>
    <w:p w14:paraId="57A8D0DE" w14:textId="77777777"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Neskatoties uz ievērojamo progresu, kas panākts pēdējo 20 gadu laikā smēķēšanas izplatības un seku mazināšanā globālā mērogā, Latvijā saglabājas ļoti augsta smēķēšanas izplatība – 2025. gadā 32% iedzīvotāju vecuma grupā no 20 līdz 75 gadiem bija lietojuši kādu tabakas vai/un nikotīnu saturošu produktu</w:t>
      </w:r>
      <w:r w:rsidRPr="00D170A8">
        <w:rPr>
          <w:rFonts w:eastAsia="Times New Roman"/>
          <w:vertAlign w:val="superscript"/>
          <w:lang w:eastAsia="lv-LV"/>
        </w:rPr>
        <w:footnoteReference w:id="13"/>
      </w:r>
      <w:r w:rsidRPr="00D170A8">
        <w:rPr>
          <w:rFonts w:eastAsia="Times New Roman"/>
          <w:lang w:eastAsia="lv-LV"/>
        </w:rPr>
        <w:t>. </w:t>
      </w:r>
      <w:r w:rsidRPr="00D170A8">
        <w:rPr>
          <w:rFonts w:eastAsiaTheme="majorEastAsia"/>
          <w:lang w:eastAsia="lv-LV"/>
        </w:rPr>
        <w:t> </w:t>
      </w:r>
    </w:p>
    <w:p w14:paraId="0261B144" w14:textId="1D1D0561"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Lai gan tabakas izstrādājumu smēķēšana ir primārais smēķēšanas izraisītu seku cēlonis, pēdējo gadu laikā uzskatāmi palielinās iedzīvotāju īpatsvars, kuri izvēlas smēķēt dažādas elektroniskās smēķēšanas ierīces. Latvijā ikdienā elektroniskās cigaretes smēķē 14,9%</w:t>
      </w:r>
      <w:r w:rsidRPr="00D170A8">
        <w:rPr>
          <w:rFonts w:eastAsia="Times New Roman"/>
          <w:vertAlign w:val="superscript"/>
          <w:lang w:eastAsia="lv-LV"/>
        </w:rPr>
        <w:footnoteReference w:id="14"/>
      </w:r>
      <w:r w:rsidRPr="00D170A8">
        <w:rPr>
          <w:rFonts w:eastAsia="Times New Roman"/>
          <w:lang w:eastAsia="lv-LV"/>
        </w:rPr>
        <w:t xml:space="preserve"> 15–74 gadus veci iedzīvotāji, bet karsējamo tabaku – 3% iedzīvotāju, kuri sasnieguši vismaz 15 gadu vecumu</w:t>
      </w:r>
      <w:r w:rsidRPr="00D170A8">
        <w:rPr>
          <w:rFonts w:eastAsia="Times New Roman"/>
          <w:vertAlign w:val="superscript"/>
          <w:lang w:eastAsia="lv-LV"/>
        </w:rPr>
        <w:footnoteReference w:id="15"/>
      </w:r>
      <w:r w:rsidRPr="00D170A8">
        <w:rPr>
          <w:rFonts w:eastAsia="Times New Roman"/>
          <w:lang w:eastAsia="lv-LV"/>
        </w:rPr>
        <w:t>.</w:t>
      </w:r>
    </w:p>
    <w:p w14:paraId="78DA1E4B" w14:textId="77777777"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Kaut gan trūkst ilgtermiņa pētījumu rezultātu par šo ierīču ietekmi gan uz to tiešajiem, gan pasīvajiem smēķētājiem, zināms, ka elektronisko cigarešu smēķēšana var izraisīt tikai šīm ierīcēm unikālu plaušu bojājumu jeb EVALI (</w:t>
      </w:r>
      <w:r w:rsidRPr="00D170A8">
        <w:rPr>
          <w:rFonts w:eastAsia="Times New Roman"/>
          <w:i/>
          <w:iCs/>
          <w:lang w:eastAsia="lv-LV"/>
        </w:rPr>
        <w:t>E-</w:t>
      </w:r>
      <w:proofErr w:type="spellStart"/>
      <w:r w:rsidRPr="00D170A8">
        <w:rPr>
          <w:rFonts w:eastAsia="Times New Roman"/>
          <w:i/>
          <w:iCs/>
          <w:lang w:eastAsia="lv-LV"/>
        </w:rPr>
        <w:t>cigarette</w:t>
      </w:r>
      <w:proofErr w:type="spellEnd"/>
      <w:r w:rsidRPr="00D170A8">
        <w:rPr>
          <w:rFonts w:eastAsia="Times New Roman"/>
          <w:i/>
          <w:iCs/>
          <w:lang w:eastAsia="lv-LV"/>
        </w:rPr>
        <w:t xml:space="preserve"> </w:t>
      </w:r>
      <w:proofErr w:type="spellStart"/>
      <w:r w:rsidRPr="00D170A8">
        <w:rPr>
          <w:rFonts w:eastAsia="Times New Roman"/>
          <w:i/>
          <w:iCs/>
          <w:lang w:eastAsia="lv-LV"/>
        </w:rPr>
        <w:t>or</w:t>
      </w:r>
      <w:proofErr w:type="spellEnd"/>
      <w:r w:rsidRPr="00D170A8">
        <w:rPr>
          <w:rFonts w:eastAsia="Times New Roman"/>
          <w:i/>
          <w:iCs/>
          <w:lang w:eastAsia="lv-LV"/>
        </w:rPr>
        <w:t xml:space="preserve"> </w:t>
      </w:r>
      <w:proofErr w:type="spellStart"/>
      <w:r w:rsidRPr="00D170A8">
        <w:rPr>
          <w:rFonts w:eastAsia="Times New Roman"/>
          <w:i/>
          <w:iCs/>
          <w:lang w:eastAsia="lv-LV"/>
        </w:rPr>
        <w:t>Vaping</w:t>
      </w:r>
      <w:proofErr w:type="spellEnd"/>
      <w:r w:rsidRPr="00D170A8">
        <w:rPr>
          <w:rFonts w:eastAsia="Times New Roman"/>
          <w:i/>
          <w:iCs/>
          <w:lang w:eastAsia="lv-LV"/>
        </w:rPr>
        <w:t xml:space="preserve"> </w:t>
      </w:r>
      <w:proofErr w:type="spellStart"/>
      <w:r w:rsidRPr="00D170A8">
        <w:rPr>
          <w:rFonts w:eastAsia="Times New Roman"/>
          <w:i/>
          <w:iCs/>
          <w:lang w:eastAsia="lv-LV"/>
        </w:rPr>
        <w:t>Use-Associated</w:t>
      </w:r>
      <w:proofErr w:type="spellEnd"/>
      <w:r w:rsidRPr="00D170A8">
        <w:rPr>
          <w:rFonts w:eastAsia="Times New Roman"/>
          <w:i/>
          <w:iCs/>
          <w:lang w:eastAsia="lv-LV"/>
        </w:rPr>
        <w:t xml:space="preserve"> </w:t>
      </w:r>
      <w:proofErr w:type="spellStart"/>
      <w:r w:rsidRPr="00D170A8">
        <w:rPr>
          <w:rFonts w:eastAsia="Times New Roman"/>
          <w:i/>
          <w:iCs/>
          <w:lang w:eastAsia="lv-LV"/>
        </w:rPr>
        <w:t>Lung</w:t>
      </w:r>
      <w:proofErr w:type="spellEnd"/>
      <w:r w:rsidRPr="00D170A8">
        <w:rPr>
          <w:rFonts w:eastAsia="Times New Roman"/>
          <w:i/>
          <w:iCs/>
          <w:lang w:eastAsia="lv-LV"/>
        </w:rPr>
        <w:t xml:space="preserve"> </w:t>
      </w:r>
      <w:proofErr w:type="spellStart"/>
      <w:r w:rsidRPr="00D170A8">
        <w:rPr>
          <w:rFonts w:eastAsia="Times New Roman"/>
          <w:i/>
          <w:iCs/>
          <w:lang w:eastAsia="lv-LV"/>
        </w:rPr>
        <w:t>Injury</w:t>
      </w:r>
      <w:proofErr w:type="spellEnd"/>
      <w:r w:rsidRPr="00D170A8">
        <w:rPr>
          <w:rFonts w:eastAsia="Times New Roman"/>
          <w:lang w:eastAsia="lv-LV"/>
        </w:rPr>
        <w:t>), kas pirmo reizi tika identificēts 2019. gadā Amerikas Savienotajās Valstīs</w:t>
      </w:r>
      <w:r w:rsidRPr="00D170A8">
        <w:rPr>
          <w:rFonts w:eastAsia="Times New Roman"/>
          <w:vertAlign w:val="superscript"/>
          <w:lang w:eastAsia="lv-LV"/>
        </w:rPr>
        <w:footnoteReference w:id="16"/>
      </w:r>
      <w:r w:rsidRPr="00D170A8">
        <w:rPr>
          <w:rFonts w:eastAsia="Times New Roman"/>
          <w:lang w:eastAsia="lv-LV"/>
        </w:rPr>
        <w:t>. </w:t>
      </w:r>
      <w:r w:rsidRPr="00D170A8">
        <w:rPr>
          <w:rFonts w:eastAsiaTheme="majorEastAsia"/>
          <w:lang w:eastAsia="lv-LV"/>
        </w:rPr>
        <w:t> </w:t>
      </w:r>
    </w:p>
    <w:p w14:paraId="62C923F9" w14:textId="77777777"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Latvijā, salīdzinot ar pārējām Eiropas (t.sk. Baltijas) valstīm, ir viens no augtākajiem tabakas un elektronisko cigarešu smēķētāju īpatsvariem</w:t>
      </w:r>
      <w:r w:rsidRPr="00D170A8">
        <w:rPr>
          <w:rFonts w:eastAsia="Times New Roman"/>
          <w:vertAlign w:val="superscript"/>
          <w:lang w:eastAsia="lv-LV"/>
        </w:rPr>
        <w:footnoteReference w:id="17"/>
      </w:r>
      <w:r w:rsidRPr="00D170A8">
        <w:rPr>
          <w:rFonts w:eastAsia="Times New Roman"/>
          <w:lang w:eastAsia="lv-LV"/>
        </w:rPr>
        <w:t>. To radītās ekonomiskās izmaksas nav iepriekš aprēķinātas.</w:t>
      </w:r>
      <w:r w:rsidRPr="00D170A8">
        <w:rPr>
          <w:rFonts w:eastAsiaTheme="majorEastAsia"/>
          <w:lang w:eastAsia="lv-LV"/>
        </w:rPr>
        <w:t> </w:t>
      </w:r>
    </w:p>
    <w:p w14:paraId="5975FA9F" w14:textId="218B8CB7" w:rsidR="006F61B0" w:rsidRPr="00D170A8" w:rsidRDefault="006F61B0" w:rsidP="006C5B04">
      <w:pPr>
        <w:ind w:firstLine="567"/>
        <w:jc w:val="both"/>
        <w:textAlignment w:val="baseline"/>
        <w:rPr>
          <w:rFonts w:eastAsia="Times New Roman"/>
          <w:lang w:eastAsia="lv-LV"/>
        </w:rPr>
      </w:pPr>
      <w:r w:rsidRPr="00D170A8">
        <w:rPr>
          <w:rFonts w:eastAsia="Times New Roman"/>
          <w:lang w:eastAsia="lv-LV"/>
        </w:rPr>
        <w:t>Zināms, ka tabakas izstrādājumu smēķēšanas kopējās ekonomiskās izmaksas rada ievērojamus zaudējumus valstu ekonomikām, sasniedzot 2,1–3,4% no iekšzemes kopprodukta</w:t>
      </w:r>
      <w:r w:rsidRPr="00D170A8">
        <w:rPr>
          <w:rFonts w:eastAsia="Times New Roman"/>
          <w:vertAlign w:val="superscript"/>
          <w:lang w:eastAsia="lv-LV"/>
        </w:rPr>
        <w:footnoteReference w:id="18"/>
      </w:r>
      <w:r w:rsidRPr="00D170A8">
        <w:rPr>
          <w:rFonts w:eastAsia="Times New Roman"/>
          <w:lang w:eastAsia="lv-LV"/>
        </w:rPr>
        <w:t>.  Pieejamie aprēķini liecina, ka ekonomiski attīstītajās valstīs ar salīdzinoši augstu ienākumu līmeni ikgadējās ar tabakas smēķēšanu saistītās veselības aprūpes izmaksas veido 6%–15% no valsts veselības aprūpes izdevumiem</w:t>
      </w:r>
      <w:r w:rsidRPr="00D170A8">
        <w:rPr>
          <w:rFonts w:eastAsia="Times New Roman"/>
          <w:vertAlign w:val="superscript"/>
          <w:lang w:eastAsia="lv-LV"/>
        </w:rPr>
        <w:footnoteReference w:id="19"/>
      </w:r>
      <w:r w:rsidRPr="00D170A8">
        <w:rPr>
          <w:rFonts w:eastAsia="Times New Roman"/>
          <w:lang w:eastAsia="lv-LV"/>
        </w:rPr>
        <w:t>.  </w:t>
      </w:r>
      <w:r w:rsidRPr="00D170A8">
        <w:rPr>
          <w:rFonts w:eastAsiaTheme="majorEastAsia"/>
          <w:lang w:eastAsia="lv-LV"/>
        </w:rPr>
        <w:t> </w:t>
      </w:r>
    </w:p>
    <w:p w14:paraId="1E1C8692" w14:textId="35BFEBDD" w:rsidR="006F61B0" w:rsidRPr="00D170A8" w:rsidRDefault="006F61B0" w:rsidP="006C5B04">
      <w:pPr>
        <w:ind w:firstLine="567"/>
        <w:jc w:val="both"/>
        <w:textAlignment w:val="baseline"/>
        <w:rPr>
          <w:rFonts w:eastAsiaTheme="majorEastAsia"/>
          <w:lang w:eastAsia="lv-LV"/>
        </w:rPr>
      </w:pPr>
      <w:r w:rsidRPr="00D170A8">
        <w:rPr>
          <w:rFonts w:eastAsia="Times New Roman"/>
          <w:lang w:eastAsia="lv-LV"/>
        </w:rPr>
        <w:lastRenderedPageBreak/>
        <w:t>Latvijā trūkst visaptverošu aprēķinu un aplēšu par smēķēšanas izraisītām sekām un to izmaksām, kā arī prognozes par pierādījumos pamatotu profilakses pasākumu ieviešanas potenciālajiem rezultātiem, tos īstenojot Latvijā.</w:t>
      </w:r>
      <w:r w:rsidRPr="00D170A8">
        <w:rPr>
          <w:rFonts w:eastAsiaTheme="majorEastAsia"/>
          <w:lang w:eastAsia="lv-LV"/>
        </w:rPr>
        <w:t> Ņemot vērā minēto, nepieciešams veikt pētījumu par smēķēšanas radītajām sekām un ekonomiskajām izmaksām valstī (turpmāk – Pēt</w:t>
      </w:r>
      <w:r w:rsidR="00F909FC" w:rsidRPr="00D170A8">
        <w:rPr>
          <w:rFonts w:eastAsiaTheme="majorEastAsia"/>
          <w:lang w:eastAsia="lv-LV"/>
        </w:rPr>
        <w:t>ījum</w:t>
      </w:r>
      <w:r w:rsidRPr="00D170A8">
        <w:rPr>
          <w:rFonts w:eastAsiaTheme="majorEastAsia"/>
          <w:lang w:eastAsia="lv-LV"/>
        </w:rPr>
        <w:t xml:space="preserve">s). </w:t>
      </w:r>
      <w:r w:rsidRPr="00D170A8">
        <w:rPr>
          <w:rFonts w:eastAsia="Arial Unicode MS"/>
          <w:lang w:eastAsia="lv-LV" w:bidi="lv-LV"/>
        </w:rPr>
        <w:t>Pētījums īstenojams Eiropas Sociālā fonda Plus projektā "Nacionāla mēroga veselības veicināšanas un slimību profilakses pasākumi" (Nr. 4.1.2.1/1/24/I/001).</w:t>
      </w:r>
    </w:p>
    <w:p w14:paraId="47635C97" w14:textId="77777777" w:rsidR="006F61B0" w:rsidRPr="00D170A8" w:rsidRDefault="006F61B0" w:rsidP="00BA7757">
      <w:pPr>
        <w:ind w:left="284"/>
        <w:jc w:val="both"/>
        <w:textAlignment w:val="baseline"/>
        <w:rPr>
          <w:rFonts w:eastAsia="Times New Roman"/>
          <w:lang w:eastAsia="lv-LV"/>
        </w:rPr>
      </w:pPr>
    </w:p>
    <w:p w14:paraId="49E3E69F"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Arial Unicode MS"/>
          <w:b/>
          <w:bCs/>
          <w:lang w:eastAsia="lv-LV" w:bidi="lv-LV"/>
        </w:rPr>
      </w:pPr>
      <w:r w:rsidRPr="00D170A8">
        <w:rPr>
          <w:rFonts w:eastAsia="Arial Unicode MS"/>
          <w:b/>
          <w:bCs/>
          <w:lang w:eastAsia="lv-LV" w:bidi="lv-LV"/>
        </w:rPr>
        <w:t>Pētījuma mērķi</w:t>
      </w:r>
    </w:p>
    <w:p w14:paraId="47132C77" w14:textId="77777777" w:rsidR="006F61B0" w:rsidRPr="00D170A8" w:rsidRDefault="006F61B0" w:rsidP="00BA7757">
      <w:pPr>
        <w:numPr>
          <w:ilvl w:val="1"/>
          <w:numId w:val="47"/>
        </w:numPr>
        <w:ind w:left="567" w:hanging="566"/>
        <w:jc w:val="both"/>
        <w:rPr>
          <w:rFonts w:eastAsia="Times New Roman"/>
          <w:lang w:eastAsia="lv-LV"/>
        </w:rPr>
      </w:pPr>
      <w:r w:rsidRPr="00D170A8">
        <w:rPr>
          <w:rFonts w:eastAsia="Times New Roman"/>
          <w:lang w:eastAsia="lv-LV"/>
        </w:rPr>
        <w:t>Iegūt jaunāko, pierādījumos pamatotu informāciju par smēķēšanas radīto seku izplatību Latvijā. </w:t>
      </w:r>
    </w:p>
    <w:p w14:paraId="459DAEBE" w14:textId="77777777" w:rsidR="006F61B0" w:rsidRPr="00D170A8" w:rsidRDefault="006F61B0" w:rsidP="00BA7757">
      <w:pPr>
        <w:numPr>
          <w:ilvl w:val="1"/>
          <w:numId w:val="47"/>
        </w:numPr>
        <w:ind w:left="567" w:hanging="566"/>
        <w:jc w:val="both"/>
        <w:rPr>
          <w:rFonts w:eastAsia="Times New Roman"/>
          <w:lang w:eastAsia="lv-LV"/>
        </w:rPr>
      </w:pPr>
      <w:r w:rsidRPr="00D170A8">
        <w:rPr>
          <w:rFonts w:eastAsia="Times New Roman"/>
          <w:lang w:eastAsia="lv-LV"/>
        </w:rPr>
        <w:t>Izvērtēt pierādījumos pamatotu smēķēšanu ierobežojošu profilakses pasākumu potenciālo ietekmi. </w:t>
      </w:r>
    </w:p>
    <w:p w14:paraId="4D457CE0" w14:textId="77777777" w:rsidR="006F61B0" w:rsidRPr="00D170A8" w:rsidRDefault="006F61B0" w:rsidP="00BA7757">
      <w:pPr>
        <w:numPr>
          <w:ilvl w:val="1"/>
          <w:numId w:val="47"/>
        </w:numPr>
        <w:ind w:left="567" w:hanging="566"/>
        <w:jc w:val="both"/>
        <w:rPr>
          <w:rFonts w:eastAsia="Times New Roman"/>
          <w:lang w:eastAsia="lv-LV"/>
        </w:rPr>
      </w:pPr>
      <w:r w:rsidRPr="00D170A8">
        <w:rPr>
          <w:rFonts w:eastAsia="Times New Roman"/>
          <w:lang w:eastAsia="lv-LV"/>
        </w:rPr>
        <w:t>Nodrošināt sabiedrības un politikas lēmumu pieņēmējiem informāciju ar smēķēšanas radīto seku izmaksām un  iespējamo smēķēšanas ierobežošanas politikas instrumentu ietekmi.</w:t>
      </w:r>
    </w:p>
    <w:p w14:paraId="7DD46CA5" w14:textId="77777777" w:rsidR="006F61B0" w:rsidRPr="00D170A8" w:rsidRDefault="006F61B0" w:rsidP="00BA7757">
      <w:pPr>
        <w:widowControl w:val="0"/>
        <w:autoSpaceDE w:val="0"/>
        <w:autoSpaceDN w:val="0"/>
        <w:ind w:right="332"/>
        <w:jc w:val="both"/>
        <w:rPr>
          <w:rFonts w:eastAsia="Arial Unicode MS"/>
          <w:b/>
          <w:bCs/>
          <w:lang w:eastAsia="lv-LV" w:bidi="lv-LV"/>
        </w:rPr>
      </w:pPr>
    </w:p>
    <w:p w14:paraId="5958FCE3"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Arial Unicode MS"/>
          <w:b/>
          <w:bCs/>
          <w:lang w:eastAsia="lv-LV" w:bidi="lv-LV"/>
        </w:rPr>
      </w:pPr>
      <w:r w:rsidRPr="00D170A8">
        <w:rPr>
          <w:rFonts w:eastAsia="Arial Unicode MS"/>
          <w:b/>
          <w:bCs/>
          <w:lang w:eastAsia="lv-LV" w:bidi="lv-LV"/>
        </w:rPr>
        <w:t>Pētījuma uzdevumi</w:t>
      </w:r>
    </w:p>
    <w:p w14:paraId="45EA6F8C" w14:textId="434C06AC" w:rsidR="006F61B0" w:rsidRPr="00D170A8" w:rsidRDefault="006F61B0" w:rsidP="00BA7757">
      <w:pPr>
        <w:numPr>
          <w:ilvl w:val="1"/>
          <w:numId w:val="47"/>
        </w:numPr>
        <w:ind w:left="567" w:hanging="577"/>
        <w:contextualSpacing/>
        <w:jc w:val="both"/>
        <w:rPr>
          <w:rFonts w:eastAsia="Times New Roman"/>
          <w:lang w:eastAsia="ar-SA"/>
        </w:rPr>
      </w:pPr>
      <w:r w:rsidRPr="00D170A8">
        <w:rPr>
          <w:rFonts w:eastAsia="Times New Roman"/>
          <w:lang w:eastAsia="ar-SA"/>
        </w:rPr>
        <w:t xml:space="preserve">Sagatavot </w:t>
      </w:r>
      <w:r w:rsidR="00AA073E">
        <w:rPr>
          <w:rFonts w:eastAsia="Times New Roman"/>
          <w:lang w:eastAsia="ar-SA"/>
        </w:rPr>
        <w:t>P</w:t>
      </w:r>
      <w:r w:rsidRPr="00D170A8">
        <w:rPr>
          <w:rFonts w:eastAsia="Times New Roman"/>
          <w:lang w:eastAsia="ar-SA"/>
        </w:rPr>
        <w:t>ētījuma metodoloģiju, t.sk. instrumentāriju. </w:t>
      </w:r>
    </w:p>
    <w:p w14:paraId="4DC63AF4" w14:textId="77777777" w:rsidR="006F61B0" w:rsidRPr="00D170A8" w:rsidRDefault="006F61B0" w:rsidP="00BA7757">
      <w:pPr>
        <w:numPr>
          <w:ilvl w:val="1"/>
          <w:numId w:val="47"/>
        </w:numPr>
        <w:ind w:left="567" w:hanging="577"/>
        <w:contextualSpacing/>
        <w:jc w:val="both"/>
        <w:rPr>
          <w:rFonts w:eastAsia="Times New Roman"/>
          <w:lang w:eastAsia="ar-SA"/>
        </w:rPr>
      </w:pPr>
      <w:r w:rsidRPr="00D170A8">
        <w:rPr>
          <w:rFonts w:eastAsia="Times New Roman"/>
          <w:lang w:eastAsia="ar-SA"/>
        </w:rPr>
        <w:t>Novērtēt smēķēšanas, t.sk. pasīvās smēķēšanas, radītā kaitējuma tiešās izmaksas. </w:t>
      </w:r>
    </w:p>
    <w:p w14:paraId="48D08E76" w14:textId="77777777" w:rsidR="006F61B0" w:rsidRPr="00D170A8" w:rsidRDefault="006F61B0" w:rsidP="00BA7757">
      <w:pPr>
        <w:numPr>
          <w:ilvl w:val="1"/>
          <w:numId w:val="47"/>
        </w:numPr>
        <w:ind w:left="567" w:hanging="577"/>
        <w:contextualSpacing/>
        <w:jc w:val="both"/>
        <w:rPr>
          <w:rFonts w:eastAsia="Times New Roman"/>
          <w:lang w:eastAsia="ar-SA"/>
        </w:rPr>
      </w:pPr>
      <w:r w:rsidRPr="00D170A8">
        <w:rPr>
          <w:rFonts w:eastAsia="Times New Roman"/>
          <w:lang w:eastAsia="ar-SA"/>
        </w:rPr>
        <w:t>Novērtēt smēķēšanas, t.sk. pasīvās smēķēšanas, radītā kaitējuma netiešās izmaksas. </w:t>
      </w:r>
    </w:p>
    <w:p w14:paraId="03F62D52" w14:textId="77777777" w:rsidR="006F61B0" w:rsidRPr="00D170A8" w:rsidRDefault="006F61B0" w:rsidP="00BA7757">
      <w:pPr>
        <w:numPr>
          <w:ilvl w:val="1"/>
          <w:numId w:val="47"/>
        </w:numPr>
        <w:ind w:left="567" w:hanging="577"/>
        <w:contextualSpacing/>
        <w:jc w:val="both"/>
        <w:rPr>
          <w:rFonts w:eastAsia="Times New Roman"/>
          <w:lang w:eastAsia="ar-SA"/>
        </w:rPr>
      </w:pPr>
      <w:r w:rsidRPr="00D170A8">
        <w:rPr>
          <w:rFonts w:eastAsia="Times New Roman"/>
          <w:lang w:eastAsia="ar-SA"/>
        </w:rPr>
        <w:t xml:space="preserve">Novērtēt ieguvumus no Latvijā potenciāli īstenojamiem </w:t>
      </w:r>
      <w:r w:rsidRPr="00D170A8">
        <w:rPr>
          <w:rFonts w:eastAsia="Times New Roman"/>
        </w:rPr>
        <w:t xml:space="preserve">fiskāliem un nemonetāriem pasākumiem </w:t>
      </w:r>
      <w:r w:rsidRPr="00D170A8">
        <w:rPr>
          <w:rFonts w:eastAsia="Times New Roman"/>
          <w:lang w:eastAsia="ar-SA"/>
        </w:rPr>
        <w:t>smēķēšanas izplatības un negatīvas ietekmes mazināšanai.</w:t>
      </w:r>
    </w:p>
    <w:p w14:paraId="16355E36" w14:textId="21961F4C" w:rsidR="006F61B0" w:rsidRPr="00D170A8" w:rsidRDefault="006F61B0" w:rsidP="00BA7757">
      <w:pPr>
        <w:numPr>
          <w:ilvl w:val="1"/>
          <w:numId w:val="47"/>
        </w:numPr>
        <w:ind w:left="567" w:hanging="577"/>
        <w:contextualSpacing/>
        <w:jc w:val="both"/>
        <w:rPr>
          <w:rFonts w:eastAsia="Times New Roman"/>
          <w:lang w:eastAsia="ar-SA"/>
        </w:rPr>
      </w:pPr>
      <w:r w:rsidRPr="00D170A8">
        <w:rPr>
          <w:rFonts w:eastAsia="Times New Roman"/>
          <w:lang w:eastAsia="ar-SA"/>
        </w:rPr>
        <w:t>Sagatavot</w:t>
      </w:r>
      <w:r w:rsidR="00AA073E">
        <w:rPr>
          <w:rFonts w:eastAsia="Times New Roman"/>
          <w:lang w:eastAsia="ar-SA"/>
        </w:rPr>
        <w:t xml:space="preserve"> P</w:t>
      </w:r>
      <w:r w:rsidRPr="00D170A8">
        <w:rPr>
          <w:rFonts w:eastAsia="Times New Roman"/>
          <w:lang w:eastAsia="ar-SA"/>
        </w:rPr>
        <w:t xml:space="preserve">ētījuma gala ziņojumu, anotāciju un </w:t>
      </w:r>
      <w:r w:rsidRPr="00D170A8">
        <w:t>nepieciešamības gadījumā nodrošināt rezultātu prezentēšanu.</w:t>
      </w:r>
    </w:p>
    <w:p w14:paraId="186BF2AB" w14:textId="77777777" w:rsidR="006F61B0" w:rsidRPr="00D170A8" w:rsidRDefault="006F61B0" w:rsidP="00BA7757">
      <w:pPr>
        <w:ind w:left="720"/>
        <w:contextualSpacing/>
        <w:jc w:val="both"/>
        <w:rPr>
          <w:rFonts w:eastAsia="Times New Roman"/>
          <w:sz w:val="22"/>
          <w:szCs w:val="22"/>
          <w:lang w:eastAsia="ar-SA"/>
        </w:rPr>
      </w:pPr>
    </w:p>
    <w:p w14:paraId="004954AE"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Times New Roman"/>
          <w:sz w:val="22"/>
          <w:szCs w:val="22"/>
          <w:lang w:eastAsia="ar-SA"/>
        </w:rPr>
      </w:pPr>
      <w:r w:rsidRPr="00D170A8">
        <w:rPr>
          <w:rFonts w:eastAsia="Arial Unicode MS"/>
          <w:b/>
          <w:bCs/>
          <w:lang w:eastAsia="lv-LV" w:bidi="lv-LV"/>
        </w:rPr>
        <w:t>Pētījuma</w:t>
      </w:r>
      <w:r w:rsidRPr="00D170A8">
        <w:rPr>
          <w:b/>
          <w:bCs/>
        </w:rPr>
        <w:t xml:space="preserve"> klasifikācija</w:t>
      </w:r>
    </w:p>
    <w:p w14:paraId="1842406D" w14:textId="77777777" w:rsidR="006F61B0" w:rsidRPr="00D170A8" w:rsidRDefault="006F61B0" w:rsidP="00BA7757">
      <w:pPr>
        <w:widowControl w:val="0"/>
        <w:autoSpaceDE w:val="0"/>
        <w:autoSpaceDN w:val="0"/>
        <w:ind w:right="332"/>
        <w:jc w:val="both"/>
        <w:rPr>
          <w:rFonts w:cstheme="majorBidi"/>
        </w:rPr>
      </w:pPr>
      <w:r w:rsidRPr="00D170A8">
        <w:rPr>
          <w:rFonts w:cstheme="majorBidi"/>
        </w:rPr>
        <w:t>Komplekss analītisks pētījums.</w:t>
      </w:r>
    </w:p>
    <w:p w14:paraId="40AE4554" w14:textId="77777777" w:rsidR="006F61B0" w:rsidRPr="00D170A8" w:rsidRDefault="006F61B0" w:rsidP="00BA7757"/>
    <w:p w14:paraId="78A68468"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Arial Unicode MS"/>
          <w:b/>
          <w:bCs/>
          <w:lang w:eastAsia="lv-LV" w:bidi="lv-LV"/>
        </w:rPr>
      </w:pPr>
      <w:r w:rsidRPr="00D170A8">
        <w:rPr>
          <w:rFonts w:eastAsia="Arial Unicode MS"/>
          <w:b/>
          <w:bCs/>
          <w:lang w:eastAsia="lv-LV" w:bidi="lv-LV"/>
        </w:rPr>
        <w:t>Pētījuma komunikācijas prasības un aktivitātes</w:t>
      </w:r>
    </w:p>
    <w:p w14:paraId="2732747B" w14:textId="71DC7F93" w:rsidR="006F61B0" w:rsidRPr="00D170A8" w:rsidRDefault="006F61B0" w:rsidP="00BA7757">
      <w:pPr>
        <w:widowControl w:val="0"/>
        <w:numPr>
          <w:ilvl w:val="1"/>
          <w:numId w:val="47"/>
        </w:numPr>
        <w:autoSpaceDE w:val="0"/>
        <w:autoSpaceDN w:val="0"/>
        <w:ind w:left="567" w:hanging="566"/>
        <w:contextualSpacing/>
        <w:jc w:val="both"/>
        <w:rPr>
          <w:b/>
          <w:bCs/>
        </w:rPr>
      </w:pPr>
      <w:r w:rsidRPr="00D170A8">
        <w:rPr>
          <w:bCs/>
        </w:rPr>
        <w:t>Visas</w:t>
      </w:r>
      <w:r w:rsidRPr="00D170A8">
        <w:t xml:space="preserve"> komunikācijas aktivitātes un to saturu pirms realizēšanas saskaņo ar </w:t>
      </w:r>
      <w:r w:rsidR="00353D1E" w:rsidRPr="00353D1E">
        <w:rPr>
          <w:lang w:eastAsia="lv-LV"/>
        </w:rPr>
        <w:t>Slimību profilakses un kontroles centr</w:t>
      </w:r>
      <w:r w:rsidR="00353D1E">
        <w:rPr>
          <w:lang w:eastAsia="lv-LV"/>
        </w:rPr>
        <w:t>u</w:t>
      </w:r>
      <w:r w:rsidR="00966A56" w:rsidRPr="00C178B6">
        <w:rPr>
          <w:lang w:eastAsia="lv-LV"/>
        </w:rPr>
        <w:t xml:space="preserve"> (turpmāk – Pasūtītāj</w:t>
      </w:r>
      <w:r w:rsidR="00966A56">
        <w:rPr>
          <w:lang w:eastAsia="lv-LV"/>
        </w:rPr>
        <w:t>s</w:t>
      </w:r>
      <w:r w:rsidR="00966A56" w:rsidRPr="00C178B6">
        <w:rPr>
          <w:lang w:eastAsia="lv-LV"/>
        </w:rPr>
        <w:t>)</w:t>
      </w:r>
      <w:r w:rsidRPr="00D170A8">
        <w:t>.</w:t>
      </w:r>
      <w:r w:rsidRPr="00D170A8">
        <w:rPr>
          <w:b/>
          <w:bCs/>
        </w:rPr>
        <w:t xml:space="preserve"> </w:t>
      </w:r>
    </w:p>
    <w:p w14:paraId="55AB5F56" w14:textId="77777777" w:rsidR="006F61B0" w:rsidRPr="00D170A8" w:rsidRDefault="006F61B0" w:rsidP="00BA7757">
      <w:pPr>
        <w:widowControl w:val="0"/>
        <w:numPr>
          <w:ilvl w:val="1"/>
          <w:numId w:val="47"/>
        </w:numPr>
        <w:autoSpaceDE w:val="0"/>
        <w:autoSpaceDN w:val="0"/>
        <w:ind w:left="567" w:hanging="566"/>
        <w:contextualSpacing/>
        <w:jc w:val="both"/>
        <w:rPr>
          <w:b/>
          <w:bCs/>
        </w:rPr>
      </w:pPr>
      <w:r w:rsidRPr="00D170A8">
        <w:rPr>
          <w:bCs/>
        </w:rPr>
        <w:t>Komunikācijā</w:t>
      </w:r>
      <w:r w:rsidRPr="00D170A8">
        <w:t>, pasākumos un aktivitātēs neiekļauj konkrētu pakalpojumu sniedzēju, zīmolu vai produktu reklāmu.</w:t>
      </w:r>
      <w:r w:rsidRPr="00D170A8">
        <w:rPr>
          <w:b/>
          <w:bCs/>
        </w:rPr>
        <w:t xml:space="preserve"> </w:t>
      </w:r>
    </w:p>
    <w:p w14:paraId="2A75391D" w14:textId="068093F2" w:rsidR="006F61B0" w:rsidRPr="00D170A8" w:rsidRDefault="00966A56" w:rsidP="00BA7757">
      <w:pPr>
        <w:widowControl w:val="0"/>
        <w:numPr>
          <w:ilvl w:val="1"/>
          <w:numId w:val="47"/>
        </w:numPr>
        <w:autoSpaceDE w:val="0"/>
        <w:autoSpaceDN w:val="0"/>
        <w:ind w:left="567" w:hanging="566"/>
        <w:contextualSpacing/>
        <w:jc w:val="both"/>
        <w:rPr>
          <w:b/>
          <w:bCs/>
        </w:rPr>
      </w:pPr>
      <w:r>
        <w:rPr>
          <w:lang w:eastAsia="lv-LV"/>
        </w:rPr>
        <w:t>F</w:t>
      </w:r>
      <w:r w:rsidRPr="00C178B6">
        <w:rPr>
          <w:lang w:eastAsia="lv-LV"/>
        </w:rPr>
        <w:t>iziska vai juridiska persona vai pasūtītājs, šādu personu apvienība jebkurā to kombinācijā, kurai ir piešķirtas iepirkuma līguma slēgšanas tiesības (turpmāk – Izpildītājs)</w:t>
      </w:r>
      <w:r w:rsidR="006F61B0" w:rsidRPr="00D170A8">
        <w:t xml:space="preserve"> ievēro un saskaņo visas nepieciešamās autortiesības.</w:t>
      </w:r>
      <w:r w:rsidR="006F61B0" w:rsidRPr="00D170A8">
        <w:rPr>
          <w:b/>
          <w:bCs/>
        </w:rPr>
        <w:t xml:space="preserve"> </w:t>
      </w:r>
    </w:p>
    <w:p w14:paraId="6E1CE353" w14:textId="77777777" w:rsidR="006F61B0" w:rsidRPr="00D170A8" w:rsidRDefault="006F61B0" w:rsidP="00BA7757">
      <w:pPr>
        <w:widowControl w:val="0"/>
        <w:numPr>
          <w:ilvl w:val="1"/>
          <w:numId w:val="47"/>
        </w:numPr>
        <w:autoSpaceDE w:val="0"/>
        <w:autoSpaceDN w:val="0"/>
        <w:ind w:left="567" w:hanging="566"/>
        <w:contextualSpacing/>
        <w:jc w:val="both"/>
        <w:rPr>
          <w:b/>
          <w:bCs/>
        </w:rPr>
      </w:pPr>
      <w:r w:rsidRPr="00D170A8">
        <w:rPr>
          <w:bCs/>
        </w:rPr>
        <w:t>Visus</w:t>
      </w:r>
      <w:r w:rsidRPr="00D170A8">
        <w:t xml:space="preserve"> komunikācijas materiālus par Pētījumu veido vienotā vizuālā un tekstuālā stilistikā.</w:t>
      </w:r>
      <w:r w:rsidRPr="00D170A8">
        <w:rPr>
          <w:b/>
          <w:bCs/>
        </w:rPr>
        <w:t xml:space="preserve"> </w:t>
      </w:r>
    </w:p>
    <w:p w14:paraId="6549E687" w14:textId="77777777" w:rsidR="006F61B0" w:rsidRPr="00D170A8" w:rsidRDefault="006F61B0" w:rsidP="00BA7757">
      <w:pPr>
        <w:widowControl w:val="0"/>
        <w:numPr>
          <w:ilvl w:val="1"/>
          <w:numId w:val="47"/>
        </w:numPr>
        <w:autoSpaceDE w:val="0"/>
        <w:autoSpaceDN w:val="0"/>
        <w:ind w:left="567" w:hanging="566"/>
        <w:contextualSpacing/>
        <w:jc w:val="both"/>
        <w:rPr>
          <w:b/>
          <w:bCs/>
        </w:rPr>
      </w:pPr>
      <w:r w:rsidRPr="00D170A8">
        <w:t>Visos sagatavotajos materiālos (</w:t>
      </w:r>
      <w:proofErr w:type="spellStart"/>
      <w:r w:rsidRPr="00D170A8">
        <w:t>infografikā</w:t>
      </w:r>
      <w:proofErr w:type="spellEnd"/>
      <w:r w:rsidRPr="00D170A8">
        <w:t>, publikācijās u.tml.) un visās ar Pētījumu saistītajās aktivitātēs:</w:t>
      </w:r>
      <w:r w:rsidRPr="00D170A8">
        <w:rPr>
          <w:b/>
          <w:bCs/>
        </w:rPr>
        <w:t xml:space="preserve"> </w:t>
      </w:r>
    </w:p>
    <w:p w14:paraId="5F1DC127" w14:textId="77777777" w:rsidR="006F61B0" w:rsidRPr="00D170A8" w:rsidRDefault="006F61B0" w:rsidP="00BA7757">
      <w:pPr>
        <w:widowControl w:val="0"/>
        <w:numPr>
          <w:ilvl w:val="2"/>
          <w:numId w:val="47"/>
        </w:numPr>
        <w:autoSpaceDE w:val="0"/>
        <w:autoSpaceDN w:val="0"/>
        <w:ind w:left="1276" w:hanging="721"/>
        <w:contextualSpacing/>
        <w:jc w:val="both"/>
      </w:pPr>
      <w:r w:rsidRPr="00D170A8">
        <w:rPr>
          <w:rFonts w:eastAsia="Arial Unicode MS"/>
          <w:lang w:eastAsia="lv-LV" w:bidi="lv-LV"/>
        </w:rPr>
        <w:t>norāda</w:t>
      </w:r>
      <w:r w:rsidRPr="00D170A8">
        <w:t xml:space="preserve">, ka Pētījums tiek īstenots un līdzfinansēts Eiropas Sociālā fonda Plus projektā “Nacionāla mēroga veselības veicināšanas un slimību profilakses pasākumi” (Nr. 4.1.2.1/1/24/I/001); </w:t>
      </w:r>
    </w:p>
    <w:p w14:paraId="1387D587" w14:textId="77777777" w:rsidR="006F61B0" w:rsidRPr="00D170A8" w:rsidRDefault="006F61B0" w:rsidP="00BA7757">
      <w:pPr>
        <w:widowControl w:val="0"/>
        <w:numPr>
          <w:ilvl w:val="2"/>
          <w:numId w:val="47"/>
        </w:numPr>
        <w:autoSpaceDE w:val="0"/>
        <w:autoSpaceDN w:val="0"/>
        <w:ind w:left="1276" w:hanging="721"/>
        <w:contextualSpacing/>
        <w:jc w:val="both"/>
      </w:pPr>
      <w:r w:rsidRPr="00D170A8">
        <w:rPr>
          <w:rFonts w:eastAsia="Arial Unicode MS"/>
          <w:lang w:eastAsia="lv-LV" w:bidi="lv-LV"/>
        </w:rPr>
        <w:t>nodrošina</w:t>
      </w:r>
      <w:r w:rsidRPr="00D170A8">
        <w:t xml:space="preserve"> komunikācijas un vizuālās identitātes nosacījumu ievērošanu atbilstoši Eiropas Parlamenta un Padomes Regulas (ES) 2021/1060</w:t>
      </w:r>
      <w:r w:rsidRPr="00D170A8">
        <w:rPr>
          <w:vertAlign w:val="superscript"/>
        </w:rPr>
        <w:footnoteReference w:id="20"/>
      </w:r>
      <w:r w:rsidRPr="00D170A8">
        <w:t xml:space="preserve">  47. un 50. pantam un normatīvajiem aktiem, kas nosaka kārtību, kādā Eiropas Savienības fondu vadībā iesaistītās institūcijas nodrošina šo fondu ieviešanu 2021. – 2027. gada plānošanas periodā, kā arī Eiropas Savienības fondu 2021. – 2027. gada plānošanas perioda un </w:t>
      </w:r>
      <w:r w:rsidRPr="00D170A8">
        <w:lastRenderedPageBreak/>
        <w:t>Atveseļošanas fonda komunikācijas un dizaina vadlīnijām</w:t>
      </w:r>
      <w:r w:rsidRPr="00D170A8">
        <w:rPr>
          <w:vertAlign w:val="superscript"/>
        </w:rPr>
        <w:footnoteReference w:id="21"/>
      </w:r>
      <w:r w:rsidRPr="00D170A8">
        <w:t xml:space="preserve">; </w:t>
      </w:r>
    </w:p>
    <w:p w14:paraId="5D176625" w14:textId="77777777" w:rsidR="006F61B0" w:rsidRPr="00D170A8" w:rsidRDefault="006F61B0" w:rsidP="00BA7757">
      <w:pPr>
        <w:widowControl w:val="0"/>
        <w:numPr>
          <w:ilvl w:val="2"/>
          <w:numId w:val="47"/>
        </w:numPr>
        <w:autoSpaceDE w:val="0"/>
        <w:autoSpaceDN w:val="0"/>
        <w:ind w:left="1276" w:hanging="721"/>
        <w:contextualSpacing/>
        <w:jc w:val="both"/>
      </w:pPr>
      <w:r w:rsidRPr="00D170A8">
        <w:rPr>
          <w:rFonts w:eastAsia="Arial Unicode MS"/>
          <w:lang w:eastAsia="lv-LV" w:bidi="lv-LV"/>
        </w:rPr>
        <w:t>ievēro</w:t>
      </w:r>
      <w:r w:rsidRPr="00D170A8">
        <w:t xml:space="preserve"> Labklājības ministrijas sagatavotos ieteikumus diskrimināciju un stereotipus mazinošai komunikācijai ar sabiedrību</w:t>
      </w:r>
      <w:r w:rsidRPr="00D170A8">
        <w:rPr>
          <w:vertAlign w:val="superscript"/>
        </w:rPr>
        <w:footnoteReference w:id="22"/>
      </w:r>
      <w:r w:rsidRPr="00D170A8">
        <w:t xml:space="preserve">; </w:t>
      </w:r>
    </w:p>
    <w:p w14:paraId="65B68BEE" w14:textId="77777777" w:rsidR="006F61B0" w:rsidRPr="00D170A8" w:rsidRDefault="006F61B0" w:rsidP="00BA7757">
      <w:pPr>
        <w:widowControl w:val="0"/>
        <w:numPr>
          <w:ilvl w:val="2"/>
          <w:numId w:val="47"/>
        </w:numPr>
        <w:autoSpaceDE w:val="0"/>
        <w:autoSpaceDN w:val="0"/>
        <w:ind w:left="1276" w:hanging="721"/>
        <w:contextualSpacing/>
        <w:jc w:val="both"/>
      </w:pPr>
      <w:r w:rsidRPr="00D170A8">
        <w:rPr>
          <w:rFonts w:eastAsia="Arial Unicode MS"/>
          <w:lang w:eastAsia="lv-LV" w:bidi="lv-LV"/>
        </w:rPr>
        <w:t>ievēro</w:t>
      </w:r>
      <w:r w:rsidRPr="00D170A8">
        <w:t xml:space="preserve"> Labklājības ministrijas sagatavotos ieteikumus par informācijas </w:t>
      </w:r>
      <w:proofErr w:type="spellStart"/>
      <w:r w:rsidRPr="00D170A8">
        <w:t>piekļūstamību</w:t>
      </w:r>
      <w:proofErr w:type="spellEnd"/>
      <w:r w:rsidRPr="00D170A8">
        <w:t xml:space="preserve"> dokumentos un tīmeklī cilvēkiem ar funkcionāliem traucējumiem</w:t>
      </w:r>
      <w:r w:rsidRPr="00D170A8">
        <w:rPr>
          <w:vertAlign w:val="superscript"/>
        </w:rPr>
        <w:footnoteReference w:id="23"/>
      </w:r>
      <w:r w:rsidRPr="00D170A8">
        <w:t>;</w:t>
      </w:r>
    </w:p>
    <w:p w14:paraId="27231848" w14:textId="77777777" w:rsidR="006F61B0" w:rsidRPr="00D170A8" w:rsidRDefault="006F61B0" w:rsidP="00BA7757">
      <w:pPr>
        <w:widowControl w:val="0"/>
        <w:numPr>
          <w:ilvl w:val="2"/>
          <w:numId w:val="47"/>
        </w:numPr>
        <w:autoSpaceDE w:val="0"/>
        <w:autoSpaceDN w:val="0"/>
        <w:ind w:left="1276" w:hanging="721"/>
        <w:contextualSpacing/>
        <w:jc w:val="both"/>
      </w:pPr>
      <w:r w:rsidRPr="00D170A8">
        <w:rPr>
          <w:rFonts w:eastAsia="Arial Unicode MS"/>
          <w:lang w:eastAsia="lv-LV" w:bidi="lv-LV"/>
        </w:rPr>
        <w:t>nodrošina</w:t>
      </w:r>
      <w:r w:rsidRPr="00D170A8">
        <w:t xml:space="preserve"> Pasūtītāja vienotā logo lietošanu.</w:t>
      </w:r>
    </w:p>
    <w:p w14:paraId="08674E70" w14:textId="136F7744" w:rsidR="006F61B0" w:rsidRPr="005D0DBB" w:rsidRDefault="006F61B0" w:rsidP="00BA7757">
      <w:pPr>
        <w:widowControl w:val="0"/>
        <w:numPr>
          <w:ilvl w:val="1"/>
          <w:numId w:val="47"/>
        </w:numPr>
        <w:autoSpaceDE w:val="0"/>
        <w:autoSpaceDN w:val="0"/>
        <w:ind w:left="567" w:hanging="566"/>
        <w:contextualSpacing/>
        <w:jc w:val="both"/>
        <w:rPr>
          <w:rFonts w:eastAsia="Times New Roman"/>
          <w:bCs/>
        </w:rPr>
      </w:pPr>
      <w:r w:rsidRPr="00D170A8">
        <w:t>Izpildītājs</w:t>
      </w:r>
      <w:r w:rsidRPr="00D170A8">
        <w:rPr>
          <w:rFonts w:eastAsia="Times New Roman"/>
          <w:bCs/>
        </w:rPr>
        <w:t xml:space="preserve"> sagatavo sociālo </w:t>
      </w:r>
      <w:r w:rsidRPr="005D0DBB">
        <w:rPr>
          <w:rFonts w:eastAsia="Times New Roman"/>
          <w:bCs/>
        </w:rPr>
        <w:t xml:space="preserve">mediju ierakstus Pasūtītāja sociālo mediju profiliem </w:t>
      </w:r>
      <w:r w:rsidRPr="005D0DBB">
        <w:rPr>
          <w:rFonts w:eastAsia="Times New Roman"/>
          <w:bCs/>
          <w:i/>
          <w:iCs/>
        </w:rPr>
        <w:t>(www.facebook.com, www.x.com, www.instagram.com)</w:t>
      </w:r>
      <w:r w:rsidRPr="005D0DBB">
        <w:rPr>
          <w:rFonts w:eastAsia="Times New Roman"/>
          <w:bCs/>
        </w:rPr>
        <w:t>.</w:t>
      </w:r>
      <w:r w:rsidR="002821CE" w:rsidRPr="005D0DBB">
        <w:t xml:space="preserve"> </w:t>
      </w:r>
      <w:r w:rsidR="002821CE" w:rsidRPr="005D0DBB">
        <w:rPr>
          <w:rFonts w:eastAsia="Times New Roman"/>
          <w:bCs/>
        </w:rPr>
        <w:t>Ja Pasūtītājs pieprasa, tad Izpildītājs sociālo mediju ierakstus sagatavo arī citiem Pasūtītāja sociālo mediju profiliem.</w:t>
      </w:r>
    </w:p>
    <w:p w14:paraId="7E38CEB7" w14:textId="2F0975FE" w:rsidR="006F61B0" w:rsidRPr="005D0DBB" w:rsidRDefault="006F61B0" w:rsidP="00BA7757">
      <w:pPr>
        <w:widowControl w:val="0"/>
        <w:numPr>
          <w:ilvl w:val="1"/>
          <w:numId w:val="47"/>
        </w:numPr>
        <w:autoSpaceDE w:val="0"/>
        <w:autoSpaceDN w:val="0"/>
        <w:ind w:left="567" w:hanging="566"/>
        <w:contextualSpacing/>
        <w:jc w:val="both"/>
        <w:rPr>
          <w:rFonts w:eastAsia="Times New Roman"/>
          <w:bCs/>
        </w:rPr>
      </w:pPr>
      <w:r w:rsidRPr="005D0DBB">
        <w:rPr>
          <w:rFonts w:eastAsia="Times New Roman"/>
          <w:bCs/>
        </w:rPr>
        <w:t xml:space="preserve">Katru sociālo mediju ierakstu veido no teksta un vizuāla risinājuma, piemēram, fotogrāfijas, attēla, diagrammas, </w:t>
      </w:r>
      <w:proofErr w:type="spellStart"/>
      <w:r w:rsidRPr="005D0DBB">
        <w:rPr>
          <w:rFonts w:eastAsia="Times New Roman"/>
          <w:bCs/>
        </w:rPr>
        <w:t>infografikas</w:t>
      </w:r>
      <w:proofErr w:type="spellEnd"/>
      <w:r w:rsidRPr="005D0DBB">
        <w:rPr>
          <w:rFonts w:eastAsia="Times New Roman"/>
          <w:bCs/>
        </w:rPr>
        <w:t>. Katru sociālo mediju ierakstu pielāgo katram no Pasūtītāja sociālo mediju profiliem (</w:t>
      </w:r>
      <w:r w:rsidRPr="005D0DBB">
        <w:rPr>
          <w:rFonts w:eastAsia="Times New Roman"/>
          <w:bCs/>
          <w:i/>
          <w:iCs/>
        </w:rPr>
        <w:t>www.facebook.com, www.x.com, www.instagram.com</w:t>
      </w:r>
      <w:r w:rsidR="002821CE" w:rsidRPr="005D0DBB">
        <w:rPr>
          <w:rFonts w:eastAsia="Times New Roman"/>
          <w:bCs/>
          <w:lang w:eastAsia="ja-JP"/>
        </w:rPr>
        <w:t xml:space="preserve"> vai citam sociālo mediju profilam atbilstoši Pasūtītāja pieprasījumam</w:t>
      </w:r>
      <w:r w:rsidRPr="005D0DBB">
        <w:rPr>
          <w:rFonts w:eastAsia="Times New Roman"/>
          <w:bCs/>
        </w:rPr>
        <w:t>).</w:t>
      </w:r>
    </w:p>
    <w:p w14:paraId="645F2CE0" w14:textId="77777777" w:rsidR="006F61B0" w:rsidRPr="00D170A8" w:rsidRDefault="006F61B0" w:rsidP="00BA7757">
      <w:pPr>
        <w:widowControl w:val="0"/>
        <w:numPr>
          <w:ilvl w:val="1"/>
          <w:numId w:val="47"/>
        </w:numPr>
        <w:autoSpaceDE w:val="0"/>
        <w:autoSpaceDN w:val="0"/>
        <w:ind w:left="567" w:hanging="566"/>
        <w:contextualSpacing/>
        <w:jc w:val="both"/>
        <w:rPr>
          <w:rFonts w:eastAsia="Times New Roman"/>
          <w:bCs/>
        </w:rPr>
      </w:pPr>
      <w:r w:rsidRPr="005D0DBB">
        <w:t>Izpildītājs</w:t>
      </w:r>
      <w:r w:rsidRPr="005D0DBB">
        <w:rPr>
          <w:rFonts w:eastAsia="Times New Roman"/>
        </w:rPr>
        <w:t xml:space="preserve"> 5 (piecu) darbdienu laikā no Pasūtītāja rakstiska uzdevuma</w:t>
      </w:r>
      <w:r w:rsidRPr="00D170A8">
        <w:rPr>
          <w:rFonts w:eastAsia="Times New Roman"/>
        </w:rPr>
        <w:t xml:space="preserve"> saņemšanas</w:t>
      </w:r>
      <w:r w:rsidRPr="00D170A8">
        <w:t xml:space="preserve"> </w:t>
      </w:r>
      <w:r w:rsidRPr="00D170A8">
        <w:rPr>
          <w:rFonts w:eastAsia="Times New Roman"/>
          <w:u w:val="single"/>
        </w:rPr>
        <w:t xml:space="preserve">sagatavo un </w:t>
      </w:r>
      <w:r w:rsidRPr="00D170A8">
        <w:rPr>
          <w:u w:val="single"/>
        </w:rPr>
        <w:t xml:space="preserve">ar Pasūtītāju saskaņo </w:t>
      </w:r>
      <w:r w:rsidRPr="00D170A8">
        <w:rPr>
          <w:rFonts w:eastAsia="Times New Roman"/>
          <w:bCs/>
          <w:u w:val="single"/>
        </w:rPr>
        <w:t>4 (četrus) sociālo mediju ierakstus</w:t>
      </w:r>
      <w:r w:rsidRPr="00D170A8">
        <w:rPr>
          <w:rFonts w:eastAsia="Times New Roman"/>
          <w:bCs/>
        </w:rPr>
        <w:t>:</w:t>
      </w:r>
    </w:p>
    <w:p w14:paraId="32498AE2" w14:textId="77777777" w:rsidR="006F61B0" w:rsidRPr="00D170A8" w:rsidRDefault="006F61B0" w:rsidP="00BA7757">
      <w:pPr>
        <w:widowControl w:val="0"/>
        <w:numPr>
          <w:ilvl w:val="2"/>
          <w:numId w:val="47"/>
        </w:numPr>
        <w:autoSpaceDE w:val="0"/>
        <w:autoSpaceDN w:val="0"/>
        <w:ind w:left="1276" w:hanging="709"/>
        <w:contextualSpacing/>
        <w:jc w:val="both"/>
        <w:rPr>
          <w:rFonts w:eastAsia="Times New Roman"/>
          <w:bCs/>
        </w:rPr>
      </w:pPr>
      <w:r w:rsidRPr="00D170A8">
        <w:rPr>
          <w:rFonts w:eastAsia="Times New Roman"/>
          <w:bCs/>
        </w:rPr>
        <w:t>1 (vienu) ierakstu par Pētījuma uzsākšanu;</w:t>
      </w:r>
    </w:p>
    <w:p w14:paraId="4A61BD18" w14:textId="77777777" w:rsidR="006F61B0" w:rsidRPr="00D170A8" w:rsidRDefault="006F61B0" w:rsidP="00BA7757">
      <w:pPr>
        <w:widowControl w:val="0"/>
        <w:numPr>
          <w:ilvl w:val="2"/>
          <w:numId w:val="47"/>
        </w:numPr>
        <w:autoSpaceDE w:val="0"/>
        <w:autoSpaceDN w:val="0"/>
        <w:ind w:left="1276" w:hanging="709"/>
        <w:contextualSpacing/>
        <w:jc w:val="both"/>
        <w:rPr>
          <w:rFonts w:eastAsia="Times New Roman"/>
          <w:bCs/>
        </w:rPr>
      </w:pPr>
      <w:r w:rsidRPr="00D170A8">
        <w:rPr>
          <w:rFonts w:eastAsia="Times New Roman"/>
          <w:bCs/>
        </w:rPr>
        <w:t>1 (vienu) ierakstu par smēķēšanas, t.sk. pasīvās smēķēšanas, tiešo izmaksu novērtējuma rezultātiem;</w:t>
      </w:r>
    </w:p>
    <w:p w14:paraId="22A01604" w14:textId="77777777" w:rsidR="006F61B0" w:rsidRPr="00D170A8" w:rsidRDefault="006F61B0" w:rsidP="00BA7757">
      <w:pPr>
        <w:widowControl w:val="0"/>
        <w:numPr>
          <w:ilvl w:val="2"/>
          <w:numId w:val="47"/>
        </w:numPr>
        <w:autoSpaceDE w:val="0"/>
        <w:autoSpaceDN w:val="0"/>
        <w:ind w:left="1276" w:hanging="709"/>
        <w:contextualSpacing/>
        <w:jc w:val="both"/>
        <w:rPr>
          <w:rFonts w:eastAsia="Times New Roman"/>
          <w:bCs/>
        </w:rPr>
      </w:pPr>
      <w:r w:rsidRPr="00D170A8">
        <w:rPr>
          <w:rFonts w:eastAsia="Times New Roman"/>
          <w:bCs/>
        </w:rPr>
        <w:t>1 (vienu) ierakstu par smēķēšanas, t.sk. pasīvās smēķēšanas, netiešo izmaksu novērtējuma rezultātiem;</w:t>
      </w:r>
    </w:p>
    <w:p w14:paraId="72795830" w14:textId="77777777" w:rsidR="006F61B0" w:rsidRPr="00D170A8" w:rsidRDefault="006F61B0" w:rsidP="00BA7757">
      <w:pPr>
        <w:widowControl w:val="0"/>
        <w:numPr>
          <w:ilvl w:val="2"/>
          <w:numId w:val="47"/>
        </w:numPr>
        <w:autoSpaceDE w:val="0"/>
        <w:autoSpaceDN w:val="0"/>
        <w:ind w:left="1276" w:hanging="709"/>
        <w:contextualSpacing/>
        <w:jc w:val="both"/>
        <w:rPr>
          <w:rFonts w:eastAsia="Times New Roman"/>
          <w:bCs/>
        </w:rPr>
      </w:pPr>
      <w:r w:rsidRPr="00D170A8">
        <w:rPr>
          <w:rFonts w:eastAsia="Times New Roman"/>
          <w:bCs/>
        </w:rPr>
        <w:t>1 (vienu) ierakstu par ieguvumu no Latvijā potenciāli īstenojamiem fiskāliem un nemonetāriem pasākumiem smēķēšanas izplatības un negatīvas ietekmes mazināšanai novērtējuma rezultātiem.</w:t>
      </w:r>
    </w:p>
    <w:p w14:paraId="3439273E" w14:textId="77777777" w:rsidR="006F61B0" w:rsidRPr="00D170A8" w:rsidRDefault="006F61B0" w:rsidP="00BA7757">
      <w:pPr>
        <w:ind w:left="567" w:right="-5"/>
        <w:contextualSpacing/>
        <w:jc w:val="both"/>
        <w:rPr>
          <w:rFonts w:eastAsia="Times New Roman"/>
          <w:bCs/>
        </w:rPr>
      </w:pPr>
      <w:r w:rsidRPr="00D170A8">
        <w:rPr>
          <w:rFonts w:eastAsia="Times New Roman"/>
          <w:bCs/>
        </w:rPr>
        <w:t>Ierakstu Pasūtītāja sociālo mediju profilos ievieto Pasūtītājs.</w:t>
      </w:r>
    </w:p>
    <w:p w14:paraId="0FA34E77" w14:textId="77777777" w:rsidR="006F61B0" w:rsidRDefault="006F61B0" w:rsidP="00BA7757">
      <w:pPr>
        <w:widowControl w:val="0"/>
        <w:numPr>
          <w:ilvl w:val="1"/>
          <w:numId w:val="47"/>
        </w:numPr>
        <w:autoSpaceDE w:val="0"/>
        <w:autoSpaceDN w:val="0"/>
        <w:ind w:left="567" w:hanging="566"/>
        <w:contextualSpacing/>
        <w:jc w:val="both"/>
        <w:rPr>
          <w:rFonts w:eastAsia="Times New Roman"/>
          <w:bCs/>
        </w:rPr>
      </w:pPr>
      <w:r w:rsidRPr="00D170A8">
        <w:t>Sociālo</w:t>
      </w:r>
      <w:r w:rsidRPr="00D170A8">
        <w:rPr>
          <w:rFonts w:eastAsia="Times New Roman"/>
          <w:bCs/>
        </w:rPr>
        <w:t xml:space="preserve"> tīklu ierakstu saturu veido viegli saprotamā valodā, izvairoties no akadēmiskas vai sarežģītas valodas. Sociālo mediju ierakstu vizuālajiem materiāliem pievieno tekstuālu aprakstu </w:t>
      </w:r>
      <w:proofErr w:type="spellStart"/>
      <w:r w:rsidRPr="00D170A8">
        <w:rPr>
          <w:rFonts w:eastAsia="Times New Roman"/>
          <w:bCs/>
        </w:rPr>
        <w:t>pavadtekstā</w:t>
      </w:r>
      <w:proofErr w:type="spellEnd"/>
      <w:r w:rsidRPr="00D170A8">
        <w:rPr>
          <w:rFonts w:eastAsia="Times New Roman"/>
          <w:bCs/>
        </w:rPr>
        <w:t xml:space="preserve"> vai alternatīvu tekstu (</w:t>
      </w:r>
      <w:r w:rsidRPr="00D170A8">
        <w:rPr>
          <w:rFonts w:eastAsia="Times New Roman"/>
          <w:bCs/>
          <w:i/>
          <w:iCs/>
        </w:rPr>
        <w:t>alt-</w:t>
      </w:r>
      <w:proofErr w:type="spellStart"/>
      <w:r w:rsidRPr="00D170A8">
        <w:rPr>
          <w:rFonts w:eastAsia="Times New Roman"/>
          <w:bCs/>
          <w:i/>
          <w:iCs/>
        </w:rPr>
        <w:t>text</w:t>
      </w:r>
      <w:proofErr w:type="spellEnd"/>
      <w:r w:rsidRPr="00D170A8">
        <w:rPr>
          <w:rFonts w:eastAsia="Times New Roman"/>
          <w:bCs/>
        </w:rPr>
        <w:t>), kurā saprotami izskaidrots vizuālā materiāla saturs. </w:t>
      </w:r>
    </w:p>
    <w:p w14:paraId="50F54AE8" w14:textId="77777777" w:rsidR="006A0892" w:rsidRPr="006A0892" w:rsidRDefault="006A0892" w:rsidP="006A0892">
      <w:pPr>
        <w:widowControl w:val="0"/>
        <w:numPr>
          <w:ilvl w:val="1"/>
          <w:numId w:val="47"/>
        </w:numPr>
        <w:autoSpaceDE w:val="0"/>
        <w:autoSpaceDN w:val="0"/>
        <w:ind w:left="567" w:hanging="566"/>
        <w:contextualSpacing/>
        <w:jc w:val="both"/>
        <w:rPr>
          <w:rFonts w:eastAsia="Times New Roman"/>
          <w:bCs/>
        </w:rPr>
      </w:pPr>
      <w:r w:rsidRPr="006A0892">
        <w:t>Ja pētījuma norises laikā Pasūtītāja sociālo mediju profilos tiek saņemta vēstule un/vai komentārs par pētījuma tematiku un Pasūtītājs uzdod Izpildītājam sagatavot atbildi, Izpildītājs sagatavo un iesniedz atbildi/-es Pasūtītājam saprātīgā termiņā, ņemot vērā situācijas sarežģītību un darba apjomu.</w:t>
      </w:r>
    </w:p>
    <w:p w14:paraId="5871ADFB" w14:textId="77777777" w:rsidR="006F61B0" w:rsidRPr="00D170A8" w:rsidRDefault="006F61B0" w:rsidP="00BA7757">
      <w:pPr>
        <w:widowControl w:val="0"/>
        <w:numPr>
          <w:ilvl w:val="1"/>
          <w:numId w:val="47"/>
        </w:numPr>
        <w:autoSpaceDE w:val="0"/>
        <w:autoSpaceDN w:val="0"/>
        <w:ind w:left="567" w:hanging="566"/>
        <w:contextualSpacing/>
        <w:jc w:val="both"/>
        <w:rPr>
          <w:rFonts w:eastAsia="Times New Roman"/>
        </w:rPr>
      </w:pPr>
      <w:r w:rsidRPr="00D170A8">
        <w:rPr>
          <w:rFonts w:eastAsia="Times New Roman"/>
        </w:rPr>
        <w:t>Izpildītājs</w:t>
      </w:r>
      <w:r w:rsidRPr="00D170A8">
        <w:t xml:space="preserve"> 5 (piecu) darbdienu </w:t>
      </w:r>
      <w:r w:rsidRPr="00D170A8">
        <w:rPr>
          <w:rFonts w:eastAsia="Times New Roman"/>
        </w:rPr>
        <w:t>laikā no Pasūtītāja rakstiska uzdevuma saņemšanas</w:t>
      </w:r>
      <w:r w:rsidRPr="00D170A8">
        <w:t xml:space="preserve"> </w:t>
      </w:r>
      <w:r w:rsidRPr="00D170A8">
        <w:rPr>
          <w:u w:val="single"/>
        </w:rPr>
        <w:t xml:space="preserve">sagatavo un ar Pasūtītāju saskaņo ne vairāk kā 6 (sešas) preses </w:t>
      </w:r>
      <w:proofErr w:type="spellStart"/>
      <w:r w:rsidRPr="00D170A8">
        <w:rPr>
          <w:u w:val="single"/>
        </w:rPr>
        <w:t>relīzes</w:t>
      </w:r>
      <w:proofErr w:type="spellEnd"/>
      <w:r w:rsidRPr="00D170A8">
        <w:rPr>
          <w:u w:val="single"/>
        </w:rPr>
        <w:t>:</w:t>
      </w:r>
    </w:p>
    <w:p w14:paraId="1C2C6C33"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Pētījuma uzsākšanu;</w:t>
      </w:r>
    </w:p>
    <w:p w14:paraId="6F3F9739"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w:t>
      </w:r>
      <w:r w:rsidRPr="00D170A8">
        <w:rPr>
          <w:rFonts w:eastAsia="Times New Roman"/>
          <w:bCs/>
        </w:rPr>
        <w:t>smēķēšanas, t.sk. pasīvās smēķēšanas, tiešo izmaksu novērtējuma rezultātiem</w:t>
      </w:r>
      <w:r w:rsidRPr="00D170A8">
        <w:t>;</w:t>
      </w:r>
    </w:p>
    <w:p w14:paraId="75995679"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w:t>
      </w:r>
      <w:r w:rsidRPr="00D170A8">
        <w:rPr>
          <w:rFonts w:eastAsia="Times New Roman"/>
          <w:bCs/>
        </w:rPr>
        <w:t>smēķēšanas, t.sk. pasīvās smēķēšanas, netiešo izmaksu novērtējuma rezultātiem</w:t>
      </w:r>
      <w:r w:rsidRPr="00D170A8">
        <w:t>;</w:t>
      </w:r>
    </w:p>
    <w:p w14:paraId="16974809"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w:t>
      </w:r>
      <w:r w:rsidRPr="00D170A8">
        <w:rPr>
          <w:rFonts w:eastAsia="Times New Roman"/>
          <w:bCs/>
        </w:rPr>
        <w:t>smēķēšanas, t.sk. pasīvās smēķēšanas, tiešo un netiešo izmaksu novērtējuma rezultātiem</w:t>
      </w:r>
      <w:r w:rsidRPr="00D170A8">
        <w:t>;</w:t>
      </w:r>
    </w:p>
    <w:p w14:paraId="44B34049" w14:textId="0A4C51DA"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ieguvumu no potenciāliem fiskāliem un nemonetāriem pasākumiem smēķēšanas  izplatības un negatīvas ietekmes  mazināšanai novērtējuma rezultātiem;</w:t>
      </w:r>
    </w:p>
    <w:p w14:paraId="2BB60125"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t xml:space="preserve">1 (vienu) preses </w:t>
      </w:r>
      <w:proofErr w:type="spellStart"/>
      <w:r w:rsidRPr="00D170A8">
        <w:t>relīzi</w:t>
      </w:r>
      <w:proofErr w:type="spellEnd"/>
      <w:r w:rsidRPr="00D170A8">
        <w:t xml:space="preserve"> par kopējiem Pētījuma rezultātiem.</w:t>
      </w:r>
    </w:p>
    <w:p w14:paraId="0056AD01" w14:textId="77777777" w:rsidR="006F61B0" w:rsidRPr="00D170A8" w:rsidRDefault="006F61B0" w:rsidP="00B31FED">
      <w:pPr>
        <w:ind w:left="567" w:right="-5"/>
        <w:jc w:val="both"/>
        <w:rPr>
          <w:rFonts w:eastAsia="Times New Roman"/>
        </w:rPr>
      </w:pPr>
      <w:r w:rsidRPr="00D170A8">
        <w:rPr>
          <w:rFonts w:eastAsia="Times New Roman"/>
        </w:rPr>
        <w:t xml:space="preserve">Ja preses </w:t>
      </w:r>
      <w:proofErr w:type="spellStart"/>
      <w:r w:rsidRPr="00D170A8">
        <w:rPr>
          <w:rFonts w:eastAsia="Times New Roman"/>
        </w:rPr>
        <w:t>relīzes</w:t>
      </w:r>
      <w:proofErr w:type="spellEnd"/>
      <w:r w:rsidRPr="00D170A8">
        <w:rPr>
          <w:rFonts w:eastAsia="Times New Roman"/>
        </w:rPr>
        <w:t>/</w:t>
      </w:r>
      <w:proofErr w:type="spellStart"/>
      <w:r w:rsidRPr="00D170A8">
        <w:rPr>
          <w:rFonts w:eastAsia="Times New Roman"/>
        </w:rPr>
        <w:t>relīžu</w:t>
      </w:r>
      <w:proofErr w:type="spellEnd"/>
      <w:r w:rsidRPr="00D170A8">
        <w:rPr>
          <w:rFonts w:eastAsia="Times New Roman"/>
        </w:rPr>
        <w:t xml:space="preserve"> sagatavošana nebūs nepieciešama, tad Pasūtītājs par to informēs.   </w:t>
      </w:r>
    </w:p>
    <w:p w14:paraId="1837BA8F" w14:textId="77777777" w:rsidR="006F61B0" w:rsidRPr="00D170A8" w:rsidRDefault="006F61B0" w:rsidP="00BA7757">
      <w:pPr>
        <w:widowControl w:val="0"/>
        <w:numPr>
          <w:ilvl w:val="1"/>
          <w:numId w:val="47"/>
        </w:numPr>
        <w:autoSpaceDE w:val="0"/>
        <w:autoSpaceDN w:val="0"/>
        <w:ind w:left="567" w:hanging="566"/>
        <w:contextualSpacing/>
        <w:jc w:val="both"/>
        <w:rPr>
          <w:rFonts w:eastAsia="Times New Roman"/>
        </w:rPr>
      </w:pPr>
      <w:r w:rsidRPr="00D170A8">
        <w:rPr>
          <w:rFonts w:eastAsia="Times New Roman"/>
        </w:rPr>
        <w:lastRenderedPageBreak/>
        <w:t>Katru</w:t>
      </w:r>
      <w:r w:rsidRPr="00D170A8">
        <w:t xml:space="preserve"> preses </w:t>
      </w:r>
      <w:proofErr w:type="spellStart"/>
      <w:r w:rsidRPr="00D170A8">
        <w:t>relīzi</w:t>
      </w:r>
      <w:proofErr w:type="spellEnd"/>
      <w:r w:rsidRPr="00D170A8">
        <w:t xml:space="preserve"> sagatavo </w:t>
      </w:r>
      <w:r w:rsidRPr="00D170A8">
        <w:rPr>
          <w:rFonts w:eastAsia="Times New Roman"/>
          <w:bCs/>
        </w:rPr>
        <w:t xml:space="preserve">literārā latviešu valodā bez stila, interpunkcijas un ortogrāfijas kļūdām. </w:t>
      </w:r>
      <w:r w:rsidRPr="00D170A8">
        <w:t xml:space="preserve">Katras preses </w:t>
      </w:r>
      <w:proofErr w:type="spellStart"/>
      <w:r w:rsidRPr="00D170A8">
        <w:t>relīzes</w:t>
      </w:r>
      <w:proofErr w:type="spellEnd"/>
      <w:r w:rsidRPr="00D170A8">
        <w:t xml:space="preserve"> saturu veido visai sabiedrībai saprotamā veidā. Preses </w:t>
      </w:r>
      <w:proofErr w:type="spellStart"/>
      <w:r w:rsidRPr="00D170A8">
        <w:t>relīzi</w:t>
      </w:r>
      <w:proofErr w:type="spellEnd"/>
      <w:r w:rsidRPr="00D170A8">
        <w:t xml:space="preserve"> medijiem </w:t>
      </w:r>
      <w:proofErr w:type="spellStart"/>
      <w:r w:rsidRPr="00D170A8">
        <w:t>izsūta</w:t>
      </w:r>
      <w:proofErr w:type="spellEnd"/>
      <w:r w:rsidRPr="00D170A8">
        <w:t xml:space="preserve"> Pasūtītājs.</w:t>
      </w:r>
    </w:p>
    <w:p w14:paraId="2CFCC676" w14:textId="02E5803A" w:rsidR="006F61B0" w:rsidRPr="00D170A8" w:rsidRDefault="006F61B0" w:rsidP="00BA7757">
      <w:pPr>
        <w:widowControl w:val="0"/>
        <w:numPr>
          <w:ilvl w:val="1"/>
          <w:numId w:val="47"/>
        </w:numPr>
        <w:autoSpaceDE w:val="0"/>
        <w:autoSpaceDN w:val="0"/>
        <w:ind w:left="567" w:hanging="566"/>
        <w:contextualSpacing/>
        <w:jc w:val="both"/>
        <w:rPr>
          <w:rFonts w:eastAsia="Times New Roman"/>
        </w:rPr>
      </w:pPr>
      <w:r w:rsidRPr="00D170A8">
        <w:rPr>
          <w:rFonts w:eastAsia="Times New Roman"/>
        </w:rPr>
        <w:t>Izpildītājs 10 (desmit) darbdienu laikā no Pasūtītāja rakstiska uzdevuma saņemšanas</w:t>
      </w:r>
      <w:r w:rsidRPr="00D170A8">
        <w:t xml:space="preserve"> </w:t>
      </w:r>
      <w:r w:rsidRPr="00D170A8">
        <w:rPr>
          <w:rFonts w:eastAsia="Times New Roman"/>
          <w:u w:val="single"/>
        </w:rPr>
        <w:t xml:space="preserve">sagatavo un ar Pasūtītāju saskaņo ne vairāk kā 5 (piecas) </w:t>
      </w:r>
      <w:proofErr w:type="spellStart"/>
      <w:r w:rsidRPr="00D170A8">
        <w:rPr>
          <w:rFonts w:eastAsia="Times New Roman"/>
          <w:u w:val="single"/>
        </w:rPr>
        <w:t>infografikas</w:t>
      </w:r>
      <w:proofErr w:type="spellEnd"/>
      <w:r w:rsidRPr="00D170A8">
        <w:rPr>
          <w:rFonts w:eastAsia="Times New Roman"/>
        </w:rPr>
        <w:t xml:space="preserve"> – grafiski attēlotus svarīgākos datus par Pētījuma rezultātiem:</w:t>
      </w:r>
    </w:p>
    <w:p w14:paraId="78565BC9"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rPr>
          <w:rFonts w:eastAsia="Times New Roman"/>
        </w:rPr>
        <w:t xml:space="preserve">1 (vienu) </w:t>
      </w:r>
      <w:proofErr w:type="spellStart"/>
      <w:r w:rsidRPr="00D170A8">
        <w:rPr>
          <w:rFonts w:eastAsia="Times New Roman"/>
        </w:rPr>
        <w:t>infografiku</w:t>
      </w:r>
      <w:proofErr w:type="spellEnd"/>
      <w:r w:rsidRPr="00D170A8">
        <w:rPr>
          <w:rFonts w:eastAsia="Times New Roman"/>
        </w:rPr>
        <w:t xml:space="preserve"> par </w:t>
      </w:r>
      <w:proofErr w:type="spellStart"/>
      <w:r w:rsidRPr="00D170A8">
        <w:t>par</w:t>
      </w:r>
      <w:proofErr w:type="spellEnd"/>
      <w:r w:rsidRPr="00D170A8">
        <w:t xml:space="preserve"> </w:t>
      </w:r>
      <w:r w:rsidRPr="00D170A8">
        <w:rPr>
          <w:rFonts w:eastAsia="Times New Roman"/>
          <w:bCs/>
        </w:rPr>
        <w:t>smēķēšanas, t.sk. pasīvās smēķēšanas, tiešo izmaksu novērtējuma rezultātiem</w:t>
      </w:r>
      <w:r w:rsidRPr="00D170A8">
        <w:rPr>
          <w:rFonts w:eastAsia="Times New Roman"/>
        </w:rPr>
        <w:t>;</w:t>
      </w:r>
    </w:p>
    <w:p w14:paraId="240C25E8"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rPr>
          <w:rFonts w:eastAsia="Times New Roman"/>
        </w:rPr>
        <w:t xml:space="preserve">1 (vienu) </w:t>
      </w:r>
      <w:proofErr w:type="spellStart"/>
      <w:r w:rsidRPr="00D170A8">
        <w:rPr>
          <w:rFonts w:eastAsia="Times New Roman"/>
        </w:rPr>
        <w:t>infografiku</w:t>
      </w:r>
      <w:proofErr w:type="spellEnd"/>
      <w:r w:rsidRPr="00D170A8">
        <w:rPr>
          <w:rFonts w:eastAsia="Times New Roman"/>
        </w:rPr>
        <w:t xml:space="preserve"> par </w:t>
      </w:r>
      <w:r w:rsidRPr="00D170A8">
        <w:rPr>
          <w:rFonts w:eastAsia="Times New Roman"/>
          <w:bCs/>
        </w:rPr>
        <w:t>smēķēšanas, t.sk. pasīvās smēķēšanas, netiešo izmaksu novērtējuma rezultātiem</w:t>
      </w:r>
      <w:r w:rsidRPr="00D170A8">
        <w:rPr>
          <w:rFonts w:eastAsia="Times New Roman"/>
        </w:rPr>
        <w:t>;</w:t>
      </w:r>
    </w:p>
    <w:p w14:paraId="011700BD"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rPr>
          <w:rFonts w:eastAsia="Times New Roman"/>
        </w:rPr>
        <w:t xml:space="preserve">1 (vienu) </w:t>
      </w:r>
      <w:proofErr w:type="spellStart"/>
      <w:r w:rsidRPr="00D170A8">
        <w:rPr>
          <w:rFonts w:eastAsia="Times New Roman"/>
        </w:rPr>
        <w:t>infografiku</w:t>
      </w:r>
      <w:proofErr w:type="spellEnd"/>
      <w:r w:rsidRPr="00D170A8">
        <w:rPr>
          <w:rFonts w:eastAsia="Times New Roman"/>
        </w:rPr>
        <w:t xml:space="preserve"> par </w:t>
      </w:r>
      <w:r w:rsidRPr="00D170A8">
        <w:rPr>
          <w:rFonts w:eastAsia="Times New Roman"/>
          <w:bCs/>
        </w:rPr>
        <w:t>smēķēšanas, t.sk. pasīvās smēķēšanas, tiešo un netiešo izmaksu novērtējuma rezultātiem</w:t>
      </w:r>
      <w:r w:rsidRPr="00D170A8">
        <w:rPr>
          <w:rFonts w:eastAsia="Times New Roman"/>
        </w:rPr>
        <w:t>;</w:t>
      </w:r>
    </w:p>
    <w:p w14:paraId="6A8402C3"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rPr>
          <w:rFonts w:eastAsia="Times New Roman"/>
        </w:rPr>
        <w:t xml:space="preserve">1 (vienu) </w:t>
      </w:r>
      <w:proofErr w:type="spellStart"/>
      <w:r w:rsidRPr="00D170A8">
        <w:rPr>
          <w:rFonts w:eastAsia="Times New Roman"/>
        </w:rPr>
        <w:t>infografiku</w:t>
      </w:r>
      <w:proofErr w:type="spellEnd"/>
      <w:r w:rsidRPr="00D170A8">
        <w:rPr>
          <w:rFonts w:eastAsia="Times New Roman"/>
        </w:rPr>
        <w:t xml:space="preserve"> par </w:t>
      </w:r>
      <w:r w:rsidRPr="00D170A8">
        <w:t>ieguvumu no potenciāliem fiskāliem un nemonetāriem pasākumiem smēķēšanas  izplatības un negatīvas ietekmes  mazināšanai novērtējuma rezultātiem</w:t>
      </w:r>
      <w:r w:rsidRPr="00D170A8">
        <w:rPr>
          <w:rFonts w:eastAsia="Times New Roman"/>
        </w:rPr>
        <w:t>;</w:t>
      </w:r>
    </w:p>
    <w:p w14:paraId="656AE435" w14:textId="77777777" w:rsidR="006F61B0" w:rsidRPr="00D170A8" w:rsidRDefault="006F61B0" w:rsidP="00BA7757">
      <w:pPr>
        <w:widowControl w:val="0"/>
        <w:numPr>
          <w:ilvl w:val="2"/>
          <w:numId w:val="47"/>
        </w:numPr>
        <w:autoSpaceDE w:val="0"/>
        <w:autoSpaceDN w:val="0"/>
        <w:ind w:left="1418" w:hanging="851"/>
        <w:contextualSpacing/>
        <w:jc w:val="both"/>
        <w:rPr>
          <w:rFonts w:eastAsia="Times New Roman"/>
        </w:rPr>
      </w:pPr>
      <w:r w:rsidRPr="00D170A8">
        <w:rPr>
          <w:rFonts w:eastAsia="Times New Roman"/>
        </w:rPr>
        <w:t xml:space="preserve">1 (vienu) </w:t>
      </w:r>
      <w:proofErr w:type="spellStart"/>
      <w:r w:rsidRPr="00D170A8">
        <w:rPr>
          <w:rFonts w:eastAsia="Times New Roman"/>
        </w:rPr>
        <w:t>infografiku</w:t>
      </w:r>
      <w:proofErr w:type="spellEnd"/>
      <w:r w:rsidRPr="00D170A8">
        <w:rPr>
          <w:rFonts w:eastAsia="Times New Roman"/>
        </w:rPr>
        <w:t xml:space="preserve"> par kopējiem Pētījuma rezultātiem.</w:t>
      </w:r>
    </w:p>
    <w:p w14:paraId="50C1A3BD" w14:textId="77777777" w:rsidR="006F61B0" w:rsidRPr="00D170A8" w:rsidRDefault="006F61B0" w:rsidP="00BA7757">
      <w:pPr>
        <w:ind w:left="567" w:right="-5"/>
        <w:jc w:val="both"/>
        <w:rPr>
          <w:rFonts w:eastAsia="Times New Roman"/>
        </w:rPr>
      </w:pPr>
      <w:r w:rsidRPr="00D170A8">
        <w:rPr>
          <w:rFonts w:eastAsia="Times New Roman"/>
        </w:rPr>
        <w:t xml:space="preserve">Ja </w:t>
      </w:r>
      <w:proofErr w:type="spellStart"/>
      <w:r w:rsidRPr="00D170A8">
        <w:rPr>
          <w:rFonts w:eastAsia="Times New Roman"/>
        </w:rPr>
        <w:t>infografikas</w:t>
      </w:r>
      <w:proofErr w:type="spellEnd"/>
      <w:r w:rsidRPr="00D170A8">
        <w:rPr>
          <w:rFonts w:eastAsia="Times New Roman"/>
        </w:rPr>
        <w:t>/-u sagatavošana nebūs nepieciešama, tad Pasūtītājs par to informēs.   </w:t>
      </w:r>
    </w:p>
    <w:p w14:paraId="2FB36560" w14:textId="77777777" w:rsidR="006F61B0" w:rsidRPr="00D170A8" w:rsidRDefault="006F61B0" w:rsidP="00BA7757">
      <w:pPr>
        <w:widowControl w:val="0"/>
        <w:numPr>
          <w:ilvl w:val="1"/>
          <w:numId w:val="47"/>
        </w:numPr>
        <w:autoSpaceDE w:val="0"/>
        <w:autoSpaceDN w:val="0"/>
        <w:ind w:left="567" w:hanging="567"/>
        <w:contextualSpacing/>
        <w:jc w:val="both"/>
        <w:rPr>
          <w:rFonts w:eastAsia="Times New Roman"/>
        </w:rPr>
      </w:pPr>
      <w:r w:rsidRPr="00D170A8">
        <w:rPr>
          <w:rFonts w:eastAsia="Times New Roman"/>
        </w:rPr>
        <w:t>Katru</w:t>
      </w:r>
      <w:r w:rsidRPr="00D170A8">
        <w:t xml:space="preserve"> </w:t>
      </w:r>
      <w:proofErr w:type="spellStart"/>
      <w:r w:rsidRPr="00D170A8">
        <w:t>infografiku</w:t>
      </w:r>
      <w:proofErr w:type="spellEnd"/>
      <w:r w:rsidRPr="00D170A8">
        <w:t xml:space="preserve"> sagatavo </w:t>
      </w:r>
      <w:r w:rsidRPr="00D170A8">
        <w:rPr>
          <w:rFonts w:eastAsia="Times New Roman"/>
          <w:bCs/>
        </w:rPr>
        <w:t xml:space="preserve">literārā latviešu valodā bez stila, interpunkcijas un ortogrāfijas kļūdām. </w:t>
      </w:r>
      <w:r w:rsidRPr="00D170A8">
        <w:rPr>
          <w:rFonts w:eastAsia="Times New Roman"/>
        </w:rPr>
        <w:t xml:space="preserve">Datus katrā </w:t>
      </w:r>
      <w:proofErr w:type="spellStart"/>
      <w:r w:rsidRPr="00D170A8">
        <w:rPr>
          <w:rFonts w:eastAsia="Times New Roman"/>
        </w:rPr>
        <w:t>infografikā</w:t>
      </w:r>
      <w:proofErr w:type="spellEnd"/>
      <w:r w:rsidRPr="00D170A8">
        <w:rPr>
          <w:rFonts w:eastAsia="Times New Roman"/>
        </w:rPr>
        <w:t xml:space="preserve"> vizualizē tā, lai tie būtu viegli saprotami un nepārprotami.  </w:t>
      </w:r>
    </w:p>
    <w:p w14:paraId="1044D3F1" w14:textId="1FEB06CF" w:rsidR="006F61B0" w:rsidRPr="00D170A8" w:rsidRDefault="006F61B0" w:rsidP="00BA7757">
      <w:pPr>
        <w:widowControl w:val="0"/>
        <w:numPr>
          <w:ilvl w:val="1"/>
          <w:numId w:val="47"/>
        </w:numPr>
        <w:autoSpaceDE w:val="0"/>
        <w:autoSpaceDN w:val="0"/>
        <w:ind w:left="567" w:hanging="567"/>
        <w:contextualSpacing/>
        <w:jc w:val="both"/>
        <w:rPr>
          <w:rFonts w:eastAsia="Times New Roman"/>
        </w:rPr>
      </w:pPr>
      <w:r w:rsidRPr="00D170A8">
        <w:rPr>
          <w:rFonts w:eastAsia="Times New Roman"/>
        </w:rPr>
        <w:t xml:space="preserve">Lai nodrošinātu informācijas pieejamību dažādām sabiedrības grupām, tostarp personām ar redzes traucējumiem, katrai </w:t>
      </w:r>
      <w:proofErr w:type="spellStart"/>
      <w:r w:rsidRPr="00D170A8">
        <w:rPr>
          <w:rFonts w:eastAsia="Times New Roman"/>
        </w:rPr>
        <w:t>infografikai</w:t>
      </w:r>
      <w:proofErr w:type="spellEnd"/>
      <w:r w:rsidRPr="00D170A8">
        <w:rPr>
          <w:rFonts w:eastAsia="Times New Roman"/>
        </w:rPr>
        <w:t xml:space="preserve"> sagatavo strukturētu tekstuālu aprakstu, kurā atspoguļots </w:t>
      </w:r>
      <w:proofErr w:type="spellStart"/>
      <w:r w:rsidRPr="00D170A8">
        <w:rPr>
          <w:rFonts w:eastAsia="Times New Roman"/>
        </w:rPr>
        <w:t>infografikā</w:t>
      </w:r>
      <w:proofErr w:type="spellEnd"/>
      <w:r w:rsidRPr="00D170A8">
        <w:rPr>
          <w:rFonts w:eastAsia="Times New Roman"/>
        </w:rPr>
        <w:t xml:space="preserve"> ietvertais saturs, t.sk. dati, simboli vai citi vizuālie elementi (turpmāk – Tekstuāls apraksts). Tekstuālo aprakstu veido tā, lai to varētu integrēt kopā ar </w:t>
      </w:r>
      <w:proofErr w:type="spellStart"/>
      <w:r w:rsidRPr="00D170A8">
        <w:rPr>
          <w:rFonts w:eastAsia="Times New Roman"/>
        </w:rPr>
        <w:t>infografiku</w:t>
      </w:r>
      <w:proofErr w:type="spellEnd"/>
      <w:r w:rsidRPr="00D170A8">
        <w:rPr>
          <w:rFonts w:eastAsia="Times New Roman"/>
        </w:rPr>
        <w:t xml:space="preserve"> kā tekstu zem attēla un/ vai kā alternatīvu tekstu (</w:t>
      </w:r>
      <w:r w:rsidRPr="00D170A8">
        <w:rPr>
          <w:rFonts w:eastAsia="Times New Roman"/>
          <w:i/>
          <w:iCs/>
        </w:rPr>
        <w:t>alt-</w:t>
      </w:r>
      <w:proofErr w:type="spellStart"/>
      <w:r w:rsidRPr="00D170A8">
        <w:rPr>
          <w:rFonts w:eastAsia="Times New Roman"/>
          <w:i/>
          <w:iCs/>
        </w:rPr>
        <w:t>text</w:t>
      </w:r>
      <w:proofErr w:type="spellEnd"/>
      <w:r w:rsidRPr="00D170A8">
        <w:rPr>
          <w:rFonts w:eastAsia="Times New Roman"/>
        </w:rPr>
        <w:t>). </w:t>
      </w:r>
    </w:p>
    <w:p w14:paraId="3B8383A4" w14:textId="77777777" w:rsidR="006F61B0" w:rsidRPr="00D170A8" w:rsidRDefault="006F61B0" w:rsidP="00BA7757">
      <w:pPr>
        <w:widowControl w:val="0"/>
        <w:numPr>
          <w:ilvl w:val="1"/>
          <w:numId w:val="47"/>
        </w:numPr>
        <w:autoSpaceDE w:val="0"/>
        <w:autoSpaceDN w:val="0"/>
        <w:ind w:left="567" w:hanging="567"/>
        <w:contextualSpacing/>
        <w:jc w:val="both"/>
        <w:rPr>
          <w:rFonts w:eastAsia="Times New Roman"/>
        </w:rPr>
      </w:pPr>
      <w:r w:rsidRPr="00D170A8">
        <w:rPr>
          <w:rFonts w:eastAsia="Times New Roman"/>
        </w:rPr>
        <w:t>Izpildītājs</w:t>
      </w:r>
      <w:r w:rsidRPr="00D170A8">
        <w:rPr>
          <w:rFonts w:eastAsia="Times New Roman"/>
          <w:bCs/>
        </w:rPr>
        <w:t xml:space="preserve"> </w:t>
      </w:r>
      <w:r w:rsidRPr="00D170A8">
        <w:rPr>
          <w:rFonts w:eastAsia="Times New Roman"/>
        </w:rPr>
        <w:t>10 (desmit) darbdienu laikā no Pasūtītāja rakstiska uzdevuma saņemšanas</w:t>
      </w:r>
      <w:r w:rsidRPr="00D170A8">
        <w:t xml:space="preserve"> </w:t>
      </w:r>
      <w:r w:rsidRPr="00D170A8">
        <w:rPr>
          <w:rFonts w:eastAsia="Times New Roman"/>
          <w:bCs/>
          <w:u w:val="single"/>
        </w:rPr>
        <w:t>sagatavo ne vairāk kā 2 (divus) viedokļa rakstus</w:t>
      </w:r>
      <w:r w:rsidRPr="00D170A8">
        <w:rPr>
          <w:rFonts w:eastAsia="Times New Roman"/>
          <w:bCs/>
        </w:rPr>
        <w:t xml:space="preserve"> par Pētījumu (apraksta Pētījumu un tā rezultātus,</w:t>
      </w:r>
      <w:r w:rsidRPr="00D170A8">
        <w:t xml:space="preserve"> iekļaujot zinātnē un pierādījumos pamatotu informāciju</w:t>
      </w:r>
      <w:r w:rsidRPr="00D170A8">
        <w:rPr>
          <w:rFonts w:eastAsia="Times New Roman"/>
          <w:bCs/>
        </w:rPr>
        <w:t xml:space="preserve">). </w:t>
      </w:r>
      <w:r w:rsidRPr="00D170A8">
        <w:rPr>
          <w:rFonts w:eastAsia="Times New Roman"/>
        </w:rPr>
        <w:t>Ja viedokļa raksta/-u sagatavošana un izvietošana nebūs nepieciešama, tad Pasūtītājs par to informēs.</w:t>
      </w:r>
    </w:p>
    <w:p w14:paraId="3F5E022B" w14:textId="77777777" w:rsidR="006F61B0" w:rsidRPr="00D170A8" w:rsidRDefault="006F61B0" w:rsidP="00BA7757">
      <w:pPr>
        <w:widowControl w:val="0"/>
        <w:numPr>
          <w:ilvl w:val="1"/>
          <w:numId w:val="47"/>
        </w:numPr>
        <w:autoSpaceDE w:val="0"/>
        <w:autoSpaceDN w:val="0"/>
        <w:ind w:left="567" w:hanging="567"/>
        <w:contextualSpacing/>
        <w:jc w:val="both"/>
        <w:rPr>
          <w:rFonts w:eastAsia="Times New Roman"/>
        </w:rPr>
      </w:pPr>
      <w:r w:rsidRPr="00D170A8">
        <w:rPr>
          <w:rFonts w:eastAsia="Times New Roman"/>
        </w:rPr>
        <w:t>Vienu no viedokļa rakstiem saturiski veido visai sabiedrībai, savukārt otru – speciālistiem (piemēram, politikas veidotājiem, ieviesējiem, ekspertiem, universitātēm, iestādēm)</w:t>
      </w:r>
      <w:r w:rsidRPr="00D170A8">
        <w:t>.</w:t>
      </w:r>
    </w:p>
    <w:p w14:paraId="1486126D" w14:textId="004AC907" w:rsidR="006F61B0" w:rsidRPr="00D170A8" w:rsidRDefault="006F61B0" w:rsidP="00BA7757">
      <w:pPr>
        <w:widowControl w:val="0"/>
        <w:numPr>
          <w:ilvl w:val="1"/>
          <w:numId w:val="47"/>
        </w:numPr>
        <w:autoSpaceDE w:val="0"/>
        <w:autoSpaceDN w:val="0"/>
        <w:ind w:left="567" w:hanging="567"/>
        <w:contextualSpacing/>
        <w:jc w:val="both"/>
        <w:rPr>
          <w:rFonts w:eastAsia="Times New Roman"/>
          <w:bCs/>
        </w:rPr>
      </w:pPr>
      <w:r w:rsidRPr="00D170A8">
        <w:rPr>
          <w:rFonts w:eastAsia="Times New Roman"/>
        </w:rPr>
        <w:t>Katra</w:t>
      </w:r>
      <w:r w:rsidRPr="00D170A8">
        <w:rPr>
          <w:rFonts w:eastAsia="Times New Roman"/>
          <w:bCs/>
        </w:rPr>
        <w:t xml:space="preserve"> viedokļa raksta satura sagatavošanā iesaista ar Pasūtītāju saskaņotu/-</w:t>
      </w:r>
      <w:proofErr w:type="spellStart"/>
      <w:r w:rsidRPr="00D170A8">
        <w:rPr>
          <w:rFonts w:eastAsia="Times New Roman"/>
          <w:bCs/>
        </w:rPr>
        <w:t>us</w:t>
      </w:r>
      <w:proofErr w:type="spellEnd"/>
      <w:r w:rsidRPr="00D170A8">
        <w:rPr>
          <w:rFonts w:eastAsia="Times New Roman"/>
          <w:bCs/>
        </w:rPr>
        <w:t xml:space="preserve"> speciālistu/-</w:t>
      </w:r>
      <w:proofErr w:type="spellStart"/>
      <w:r w:rsidRPr="00D170A8">
        <w:rPr>
          <w:rFonts w:eastAsia="Times New Roman"/>
          <w:bCs/>
        </w:rPr>
        <w:t>us</w:t>
      </w:r>
      <w:proofErr w:type="spellEnd"/>
      <w:r w:rsidRPr="00D170A8">
        <w:rPr>
          <w:rFonts w:eastAsia="Times New Roman"/>
          <w:bCs/>
        </w:rPr>
        <w:t>.  </w:t>
      </w:r>
    </w:p>
    <w:p w14:paraId="767D9B2A" w14:textId="77777777" w:rsidR="006F61B0" w:rsidRPr="00D170A8" w:rsidRDefault="006F61B0" w:rsidP="00BA7757">
      <w:pPr>
        <w:widowControl w:val="0"/>
        <w:numPr>
          <w:ilvl w:val="1"/>
          <w:numId w:val="47"/>
        </w:numPr>
        <w:autoSpaceDE w:val="0"/>
        <w:autoSpaceDN w:val="0"/>
        <w:ind w:left="567" w:hanging="567"/>
        <w:contextualSpacing/>
        <w:jc w:val="both"/>
        <w:rPr>
          <w:rFonts w:eastAsia="Times New Roman"/>
          <w:bCs/>
        </w:rPr>
      </w:pPr>
      <w:r w:rsidRPr="00D170A8">
        <w:rPr>
          <w:rFonts w:eastAsia="Times New Roman"/>
          <w:bCs/>
        </w:rPr>
        <w:t>Katru viedokļa rakstu sagatavo literārā latviešu valodā bez stila, interpunkcijas un ortogrāfijas kļūdām.</w:t>
      </w:r>
    </w:p>
    <w:p w14:paraId="4BB6839B" w14:textId="77777777" w:rsidR="006F61B0" w:rsidRPr="00D170A8" w:rsidRDefault="006F61B0" w:rsidP="00BA7757">
      <w:pPr>
        <w:widowControl w:val="0"/>
        <w:numPr>
          <w:ilvl w:val="1"/>
          <w:numId w:val="47"/>
        </w:numPr>
        <w:autoSpaceDE w:val="0"/>
        <w:autoSpaceDN w:val="0"/>
        <w:ind w:left="567" w:hanging="567"/>
        <w:contextualSpacing/>
        <w:jc w:val="both"/>
        <w:rPr>
          <w:i/>
        </w:rPr>
      </w:pPr>
      <w:r w:rsidRPr="00D170A8">
        <w:rPr>
          <w:i/>
        </w:rPr>
        <w:t xml:space="preserve">Katru sociālo mediju ierakstu, preses </w:t>
      </w:r>
      <w:proofErr w:type="spellStart"/>
      <w:r w:rsidRPr="00D170A8">
        <w:rPr>
          <w:i/>
        </w:rPr>
        <w:t>relīzi</w:t>
      </w:r>
      <w:proofErr w:type="spellEnd"/>
      <w:r w:rsidRPr="00D170A8">
        <w:rPr>
          <w:i/>
        </w:rPr>
        <w:t xml:space="preserve">, </w:t>
      </w:r>
      <w:proofErr w:type="spellStart"/>
      <w:r w:rsidRPr="00D170A8">
        <w:rPr>
          <w:i/>
        </w:rPr>
        <w:t>infografiku</w:t>
      </w:r>
      <w:proofErr w:type="spellEnd"/>
      <w:r w:rsidRPr="00D170A8">
        <w:rPr>
          <w:i/>
        </w:rPr>
        <w:t>, t.sk. Tekstuālu aprakstu, un viedokļa rakstu sagatavo ar standarta biroja programmatūras rīkiem (piemēram, Microsoft Office vai līdzvērtīgā) nolasāmā formātā, kas nodrošina satura rediģēšanu.</w:t>
      </w:r>
    </w:p>
    <w:p w14:paraId="33E3BA22" w14:textId="77777777" w:rsidR="006F61B0" w:rsidRPr="00D170A8" w:rsidRDefault="006F61B0" w:rsidP="00BA7757">
      <w:pPr>
        <w:widowControl w:val="0"/>
        <w:numPr>
          <w:ilvl w:val="1"/>
          <w:numId w:val="47"/>
        </w:numPr>
        <w:autoSpaceDE w:val="0"/>
        <w:autoSpaceDN w:val="0"/>
        <w:ind w:left="567" w:hanging="567"/>
        <w:contextualSpacing/>
        <w:jc w:val="both"/>
        <w:rPr>
          <w:i/>
        </w:rPr>
      </w:pPr>
      <w:r w:rsidRPr="00D170A8">
        <w:rPr>
          <w:i/>
          <w:iCs/>
        </w:rPr>
        <w:t>Ar Pasūtītāju saskaņotu/-</w:t>
      </w:r>
      <w:proofErr w:type="spellStart"/>
      <w:r w:rsidRPr="00D170A8">
        <w:rPr>
          <w:i/>
          <w:iCs/>
        </w:rPr>
        <w:t>us</w:t>
      </w:r>
      <w:proofErr w:type="spellEnd"/>
      <w:r w:rsidRPr="00D170A8">
        <w:rPr>
          <w:i/>
          <w:iCs/>
        </w:rPr>
        <w:t xml:space="preserve"> sociālo mediju ierakstu/-</w:t>
      </w:r>
      <w:proofErr w:type="spellStart"/>
      <w:r w:rsidRPr="00D170A8">
        <w:rPr>
          <w:i/>
          <w:iCs/>
        </w:rPr>
        <w:t>us</w:t>
      </w:r>
      <w:proofErr w:type="spellEnd"/>
      <w:r w:rsidRPr="00D170A8">
        <w:rPr>
          <w:i/>
          <w:iCs/>
        </w:rPr>
        <w:t xml:space="preserve">, preses </w:t>
      </w:r>
      <w:proofErr w:type="spellStart"/>
      <w:r w:rsidRPr="00D170A8">
        <w:rPr>
          <w:i/>
          <w:iCs/>
        </w:rPr>
        <w:t>relīzi</w:t>
      </w:r>
      <w:proofErr w:type="spellEnd"/>
      <w:r w:rsidRPr="00D170A8">
        <w:rPr>
          <w:i/>
          <w:iCs/>
        </w:rPr>
        <w:t xml:space="preserve">/-es, </w:t>
      </w:r>
      <w:proofErr w:type="spellStart"/>
      <w:r w:rsidRPr="00D170A8">
        <w:rPr>
          <w:i/>
          <w:iCs/>
        </w:rPr>
        <w:t>infografiku</w:t>
      </w:r>
      <w:proofErr w:type="spellEnd"/>
      <w:r w:rsidRPr="00D170A8">
        <w:rPr>
          <w:i/>
          <w:iCs/>
        </w:rPr>
        <w:t>/-</w:t>
      </w:r>
      <w:proofErr w:type="spellStart"/>
      <w:r w:rsidRPr="00D170A8">
        <w:rPr>
          <w:i/>
          <w:iCs/>
        </w:rPr>
        <w:t>as</w:t>
      </w:r>
      <w:proofErr w:type="spellEnd"/>
      <w:r w:rsidRPr="00D170A8">
        <w:rPr>
          <w:i/>
          <w:iCs/>
        </w:rPr>
        <w:t>, t.sk. Tekstuālu aprakstu, un viedokļa rakstu/-</w:t>
      </w:r>
      <w:proofErr w:type="spellStart"/>
      <w:r w:rsidRPr="00D170A8">
        <w:rPr>
          <w:i/>
          <w:iCs/>
        </w:rPr>
        <w:t>us</w:t>
      </w:r>
      <w:proofErr w:type="spellEnd"/>
      <w:r w:rsidRPr="00D170A8">
        <w:rPr>
          <w:i/>
          <w:iCs/>
        </w:rPr>
        <w:t xml:space="preserve"> </w:t>
      </w:r>
      <w:r w:rsidRPr="00D170A8">
        <w:rPr>
          <w:rFonts w:eastAsia="Times New Roman"/>
          <w:i/>
          <w:iCs/>
          <w:lang w:bidi="lv-LV"/>
        </w:rPr>
        <w:t xml:space="preserve">Izpildītājs </w:t>
      </w:r>
      <w:r w:rsidRPr="00D170A8">
        <w:rPr>
          <w:rFonts w:eastAsia="Times New Roman"/>
          <w:b/>
          <w:i/>
          <w:u w:val="single"/>
          <w:lang w:bidi="lv-LV"/>
        </w:rPr>
        <w:t xml:space="preserve">iesniedz </w:t>
      </w:r>
      <w:r w:rsidRPr="00D170A8">
        <w:rPr>
          <w:b/>
          <w:bCs/>
          <w:i/>
          <w:iCs/>
          <w:u w:val="single"/>
        </w:rPr>
        <w:t>kopā ar nodošanas – pieņemšanas aktu</w:t>
      </w:r>
      <w:r w:rsidRPr="00D170A8">
        <w:rPr>
          <w:i/>
          <w:iCs/>
        </w:rPr>
        <w:t xml:space="preserve"> (turpmāk – Akts)</w:t>
      </w:r>
      <w:r w:rsidRPr="00D170A8">
        <w:rPr>
          <w:rFonts w:eastAsia="Times New Roman"/>
          <w:i/>
          <w:color w:val="000000" w:themeColor="text1"/>
        </w:rPr>
        <w:t>.</w:t>
      </w:r>
      <w:r w:rsidRPr="00D170A8">
        <w:rPr>
          <w:rFonts w:eastAsia="Times New Roman"/>
          <w:i/>
          <w:iCs/>
        </w:rPr>
        <w:t xml:space="preserve"> Aktam pievieno </w:t>
      </w:r>
      <w:proofErr w:type="spellStart"/>
      <w:r w:rsidRPr="00D170A8">
        <w:rPr>
          <w:rFonts w:eastAsia="Times New Roman"/>
          <w:i/>
          <w:iCs/>
        </w:rPr>
        <w:t>infografikas</w:t>
      </w:r>
      <w:proofErr w:type="spellEnd"/>
      <w:r w:rsidRPr="00D170A8">
        <w:rPr>
          <w:rFonts w:eastAsia="Times New Roman"/>
          <w:i/>
          <w:iCs/>
        </w:rPr>
        <w:t xml:space="preserve"> drukas un darba  failu/-</w:t>
      </w:r>
      <w:proofErr w:type="spellStart"/>
      <w:r w:rsidRPr="00D170A8">
        <w:rPr>
          <w:rFonts w:eastAsia="Times New Roman"/>
          <w:i/>
          <w:iCs/>
        </w:rPr>
        <w:t>us</w:t>
      </w:r>
      <w:proofErr w:type="spellEnd"/>
      <w:r w:rsidRPr="00D170A8">
        <w:rPr>
          <w:rFonts w:eastAsia="Times New Roman"/>
          <w:i/>
          <w:iCs/>
        </w:rPr>
        <w:t xml:space="preserve"> EPS (</w:t>
      </w:r>
      <w:proofErr w:type="spellStart"/>
      <w:r w:rsidRPr="00D170A8">
        <w:rPr>
          <w:rFonts w:eastAsia="Times New Roman"/>
          <w:i/>
          <w:iCs/>
        </w:rPr>
        <w:t>Encapsulated</w:t>
      </w:r>
      <w:proofErr w:type="spellEnd"/>
      <w:r w:rsidRPr="00D170A8">
        <w:rPr>
          <w:rFonts w:eastAsia="Times New Roman"/>
          <w:i/>
          <w:iCs/>
        </w:rPr>
        <w:t xml:space="preserve"> PostScript </w:t>
      </w:r>
      <w:proofErr w:type="spellStart"/>
      <w:r w:rsidRPr="00D170A8">
        <w:rPr>
          <w:rFonts w:eastAsia="Times New Roman"/>
          <w:i/>
          <w:iCs/>
        </w:rPr>
        <w:t>file</w:t>
      </w:r>
      <w:proofErr w:type="spellEnd"/>
      <w:r w:rsidRPr="00D170A8">
        <w:rPr>
          <w:rFonts w:eastAsia="Times New Roman"/>
          <w:i/>
          <w:iCs/>
        </w:rPr>
        <w:t>) vai līdzvērtīgā formātā, kas nodrošina rediģēšanu.</w:t>
      </w:r>
    </w:p>
    <w:p w14:paraId="4268889D" w14:textId="77777777" w:rsidR="006F61B0" w:rsidRPr="00D170A8" w:rsidRDefault="006F61B0" w:rsidP="00BA7757">
      <w:pPr>
        <w:widowControl w:val="0"/>
        <w:autoSpaceDE w:val="0"/>
        <w:autoSpaceDN w:val="0"/>
        <w:ind w:left="426" w:hanging="425"/>
        <w:jc w:val="both"/>
      </w:pPr>
    </w:p>
    <w:p w14:paraId="3F4DB5D8" w14:textId="77777777" w:rsidR="006F61B0" w:rsidRPr="00D170A8" w:rsidRDefault="006F61B0" w:rsidP="00BA7757">
      <w:pPr>
        <w:widowControl w:val="0"/>
        <w:numPr>
          <w:ilvl w:val="0"/>
          <w:numId w:val="47"/>
        </w:numPr>
        <w:autoSpaceDE w:val="0"/>
        <w:autoSpaceDN w:val="0"/>
        <w:ind w:left="284" w:right="332" w:hanging="284"/>
        <w:contextualSpacing/>
        <w:jc w:val="both"/>
        <w:rPr>
          <w:b/>
          <w:bCs/>
        </w:rPr>
      </w:pPr>
      <w:r w:rsidRPr="00D170A8">
        <w:rPr>
          <w:rFonts w:eastAsia="Arial Unicode MS"/>
          <w:b/>
          <w:bCs/>
          <w:lang w:eastAsia="lv-LV" w:bidi="lv-LV"/>
        </w:rPr>
        <w:t>Krīzes</w:t>
      </w:r>
      <w:r w:rsidRPr="00D170A8">
        <w:rPr>
          <w:b/>
          <w:bCs/>
        </w:rPr>
        <w:t xml:space="preserve"> komunikācija</w:t>
      </w:r>
    </w:p>
    <w:p w14:paraId="2345EBE6" w14:textId="77777777" w:rsidR="006F61B0" w:rsidRPr="00D170A8" w:rsidRDefault="006F61B0" w:rsidP="00BA7757">
      <w:pPr>
        <w:widowControl w:val="0"/>
        <w:numPr>
          <w:ilvl w:val="1"/>
          <w:numId w:val="47"/>
        </w:numPr>
        <w:autoSpaceDE w:val="0"/>
        <w:autoSpaceDN w:val="0"/>
        <w:ind w:left="567" w:hanging="566"/>
        <w:contextualSpacing/>
        <w:jc w:val="both"/>
      </w:pPr>
      <w:r w:rsidRPr="00D170A8">
        <w:t>Izpildītājs nodrošina krīzes komunikāciju, t.sk. nepatiesas informācijas un viltus ziņu atspēkošanu, kā arī sniedz savlaicīgu informāciju situācijās, kas var apdraudēt Pētījuma reputāciju, uzticamību un/vai norisi.</w:t>
      </w:r>
    </w:p>
    <w:p w14:paraId="4C779485" w14:textId="77777777" w:rsidR="006F61B0" w:rsidRPr="00D170A8" w:rsidRDefault="006F61B0" w:rsidP="00BA7757">
      <w:pPr>
        <w:widowControl w:val="0"/>
        <w:numPr>
          <w:ilvl w:val="1"/>
          <w:numId w:val="47"/>
        </w:numPr>
        <w:autoSpaceDE w:val="0"/>
        <w:autoSpaceDN w:val="0"/>
        <w:ind w:left="567" w:hanging="566"/>
        <w:contextualSpacing/>
        <w:jc w:val="both"/>
      </w:pPr>
      <w:r w:rsidRPr="00D170A8">
        <w:t>Iepirkuma līguma darbības laikā Izpildītājs:</w:t>
      </w:r>
    </w:p>
    <w:p w14:paraId="22899479"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veic</w:t>
      </w:r>
      <w:r w:rsidRPr="00D170A8">
        <w:t xml:space="preserve"> situācijas un publiskās telpas monitoringu, analizē potenciālās krīzes;</w:t>
      </w:r>
    </w:p>
    <w:p w14:paraId="1311BDDA" w14:textId="77777777" w:rsidR="006F61B0"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konstatē</w:t>
      </w:r>
      <w:r w:rsidRPr="00D170A8">
        <w:t xml:space="preserve"> un ziņo par krīzes situācijām Pasūtītājam, vienojoties par turpmāko rīcību;</w:t>
      </w:r>
    </w:p>
    <w:p w14:paraId="429BB056" w14:textId="77777777" w:rsidR="006A0892" w:rsidRPr="006A0892" w:rsidRDefault="006A0892" w:rsidP="006A0892">
      <w:pPr>
        <w:widowControl w:val="0"/>
        <w:numPr>
          <w:ilvl w:val="2"/>
          <w:numId w:val="47"/>
        </w:numPr>
        <w:autoSpaceDE w:val="0"/>
        <w:autoSpaceDN w:val="0"/>
        <w:ind w:left="1276" w:hanging="709"/>
        <w:contextualSpacing/>
        <w:jc w:val="both"/>
      </w:pPr>
      <w:r w:rsidRPr="006A0892">
        <w:rPr>
          <w:rFonts w:eastAsia="Arial Unicode MS"/>
          <w:lang w:eastAsia="lv-LV" w:bidi="lv-LV"/>
        </w:rPr>
        <w:t>identificē, izvērtē un risina krīzes situācijas, operatīvi sniedz priekšlikumus un vienojas ar Pasūtītāju par komunikācijas stratēģiju un taktiskajiem risinājumiem;</w:t>
      </w:r>
    </w:p>
    <w:p w14:paraId="69C898A0" w14:textId="77777777" w:rsidR="006A0892" w:rsidRPr="006A0892" w:rsidRDefault="006A0892" w:rsidP="006A0892">
      <w:pPr>
        <w:widowControl w:val="0"/>
        <w:numPr>
          <w:ilvl w:val="2"/>
          <w:numId w:val="47"/>
        </w:numPr>
        <w:autoSpaceDE w:val="0"/>
        <w:autoSpaceDN w:val="0"/>
        <w:ind w:left="1276" w:hanging="709"/>
        <w:contextualSpacing/>
        <w:jc w:val="both"/>
      </w:pPr>
      <w:r w:rsidRPr="006A0892">
        <w:rPr>
          <w:rFonts w:eastAsia="Arial Unicode MS"/>
          <w:lang w:eastAsia="lv-LV" w:bidi="lv-LV"/>
        </w:rPr>
        <w:t xml:space="preserve">operatīvi sagatavo un iesniedz Pasūtītājam visus komunikācijas materiālus </w:t>
      </w:r>
      <w:r w:rsidRPr="006A0892">
        <w:rPr>
          <w:rFonts w:eastAsia="Arial Unicode MS"/>
          <w:lang w:eastAsia="lv-LV" w:bidi="lv-LV"/>
        </w:rPr>
        <w:lastRenderedPageBreak/>
        <w:t xml:space="preserve">(piemēram, preses </w:t>
      </w:r>
      <w:proofErr w:type="spellStart"/>
      <w:r w:rsidRPr="006A0892">
        <w:rPr>
          <w:rFonts w:eastAsia="Arial Unicode MS"/>
          <w:lang w:eastAsia="lv-LV" w:bidi="lv-LV"/>
        </w:rPr>
        <w:t>relīzes</w:t>
      </w:r>
      <w:proofErr w:type="spellEnd"/>
      <w:r w:rsidRPr="006A0892">
        <w:rPr>
          <w:rFonts w:eastAsia="Arial Unicode MS"/>
          <w:lang w:eastAsia="lv-LV" w:bidi="lv-LV"/>
        </w:rPr>
        <w:t>, sociālo mediju ierakstus, e-pastus), kas nepieciešami krīzes risināšanai;</w:t>
      </w:r>
    </w:p>
    <w:p w14:paraId="62C13550"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pēc</w:t>
      </w:r>
      <w:r w:rsidRPr="00D170A8">
        <w:t xml:space="preserve"> nepieciešamības, saskaņojot ar Pasūtītāju, nodrošina citu pušu informēšanu vai iesaisti.</w:t>
      </w:r>
    </w:p>
    <w:p w14:paraId="292718A7" w14:textId="77777777" w:rsidR="006F61B0" w:rsidRPr="00D170A8" w:rsidRDefault="006F61B0" w:rsidP="00BA7757">
      <w:pPr>
        <w:widowControl w:val="0"/>
        <w:numPr>
          <w:ilvl w:val="1"/>
          <w:numId w:val="47"/>
        </w:numPr>
        <w:autoSpaceDE w:val="0"/>
        <w:autoSpaceDN w:val="0"/>
        <w:ind w:left="567" w:hanging="566"/>
        <w:contextualSpacing/>
        <w:jc w:val="both"/>
      </w:pPr>
      <w:r w:rsidRPr="00D170A8">
        <w:rPr>
          <w:rFonts w:eastAsia="Arial Unicode MS"/>
          <w:lang w:eastAsia="lv-LV" w:bidi="lv-LV"/>
        </w:rPr>
        <w:t>Iepirkuma līguma darbības laikā Pasūtītājs</w:t>
      </w:r>
      <w:r w:rsidRPr="00D170A8">
        <w:t>:</w:t>
      </w:r>
    </w:p>
    <w:p w14:paraId="5BE9894C"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operatīvi</w:t>
      </w:r>
      <w:r w:rsidRPr="00D170A8">
        <w:t xml:space="preserve"> informē Izpildītāju par iespējamām vai notikušām krīzes situācijām; </w:t>
      </w:r>
    </w:p>
    <w:p w14:paraId="2944FF27"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piedalās</w:t>
      </w:r>
      <w:r w:rsidRPr="00D170A8">
        <w:t xml:space="preserve"> krīzes situāciju izvērtēšanā un risināšanā, vienojoties par komunikācijas pieeju;</w:t>
      </w:r>
    </w:p>
    <w:p w14:paraId="56FD4D23" w14:textId="4BE2D79B"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nodrošina</w:t>
      </w:r>
      <w:r w:rsidRPr="00D170A8">
        <w:t xml:space="preserve"> runas personas un nepieciešamo kontaktinformāciju, kā arī informācijas apriti un izvietošanu savos komunikācijas kanālos (</w:t>
      </w:r>
      <w:r w:rsidR="006569D7">
        <w:t>Pasūtītāja</w:t>
      </w:r>
      <w:r w:rsidRPr="00D170A8">
        <w:t xml:space="preserve"> sociālajos medijos, Projekta tīmekļvietnē </w:t>
      </w:r>
      <w:hyperlink r:id="rId14">
        <w:r w:rsidRPr="006569D7">
          <w:rPr>
            <w:color w:val="000000" w:themeColor="text1"/>
          </w:rPr>
          <w:t>www.esparveselibu.lv</w:t>
        </w:r>
      </w:hyperlink>
      <w:r w:rsidRPr="00D170A8">
        <w:rPr>
          <w:color w:val="000000" w:themeColor="text1"/>
        </w:rPr>
        <w:t xml:space="preserve"> u.tml.)</w:t>
      </w:r>
      <w:r w:rsidRPr="00D170A8">
        <w:t>;</w:t>
      </w:r>
    </w:p>
    <w:p w14:paraId="4E852CFA"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pēc</w:t>
      </w:r>
      <w:r w:rsidRPr="00D170A8">
        <w:t xml:space="preserve"> nepieciešamības  nodrošina citu pušu informēšanu vai iesaisti;</w:t>
      </w:r>
    </w:p>
    <w:p w14:paraId="661B56EC" w14:textId="77777777" w:rsidR="006F61B0" w:rsidRPr="00D170A8" w:rsidRDefault="006F61B0" w:rsidP="00BA7757">
      <w:pPr>
        <w:widowControl w:val="0"/>
        <w:numPr>
          <w:ilvl w:val="2"/>
          <w:numId w:val="47"/>
        </w:numPr>
        <w:autoSpaceDE w:val="0"/>
        <w:autoSpaceDN w:val="0"/>
        <w:ind w:left="1276" w:hanging="709"/>
        <w:contextualSpacing/>
        <w:jc w:val="both"/>
      </w:pPr>
      <w:r w:rsidRPr="00D170A8">
        <w:rPr>
          <w:rFonts w:eastAsia="Arial Unicode MS"/>
          <w:lang w:eastAsia="lv-LV" w:bidi="lv-LV"/>
        </w:rPr>
        <w:t>apstiprina</w:t>
      </w:r>
      <w:r w:rsidRPr="00D170A8">
        <w:t xml:space="preserve"> visus krīzes komunikācijas materiālus un pieņem gala lēmumus par krīzes komunikācijas risinājumiem.</w:t>
      </w:r>
    </w:p>
    <w:p w14:paraId="41E28F59" w14:textId="77777777" w:rsidR="006F61B0" w:rsidRPr="00D170A8" w:rsidRDefault="006F61B0" w:rsidP="00BA7757">
      <w:pPr>
        <w:widowControl w:val="0"/>
        <w:numPr>
          <w:ilvl w:val="1"/>
          <w:numId w:val="47"/>
        </w:numPr>
        <w:tabs>
          <w:tab w:val="left" w:pos="709"/>
        </w:tabs>
        <w:autoSpaceDE w:val="0"/>
        <w:autoSpaceDN w:val="0"/>
        <w:ind w:left="567" w:hanging="566"/>
        <w:contextualSpacing/>
        <w:jc w:val="both"/>
      </w:pPr>
      <w:r w:rsidRPr="00D170A8">
        <w:t>Krīzes komunikācijas nodrošināšanai paredzēti EUR 1 000,00</w:t>
      </w:r>
      <w:r w:rsidRPr="00D170A8">
        <w:rPr>
          <w:i/>
          <w:iCs/>
        </w:rPr>
        <w:t xml:space="preserve"> (viens tūkstotis </w:t>
      </w:r>
      <w:proofErr w:type="spellStart"/>
      <w:r w:rsidRPr="00D170A8">
        <w:rPr>
          <w:i/>
          <w:iCs/>
        </w:rPr>
        <w:t>euro</w:t>
      </w:r>
      <w:proofErr w:type="spellEnd"/>
      <w:r w:rsidRPr="00D170A8">
        <w:rPr>
          <w:i/>
          <w:iCs/>
        </w:rPr>
        <w:t xml:space="preserve"> un 00 centi)</w:t>
      </w:r>
      <w:r w:rsidRPr="00D170A8">
        <w:t xml:space="preserve"> bez pievienotās vērtības nodokļa, kurus atbilstoši pakalpojuma nepieciešamībai var neizlietot vai izlietot nepilnā apmērā.</w:t>
      </w:r>
    </w:p>
    <w:p w14:paraId="2BA22D96" w14:textId="77777777" w:rsidR="006F61B0" w:rsidRPr="00D170A8" w:rsidRDefault="006F61B0" w:rsidP="00BA7757">
      <w:pPr>
        <w:widowControl w:val="0"/>
        <w:numPr>
          <w:ilvl w:val="1"/>
          <w:numId w:val="47"/>
        </w:numPr>
        <w:tabs>
          <w:tab w:val="left" w:pos="709"/>
        </w:tabs>
        <w:autoSpaceDE w:val="0"/>
        <w:autoSpaceDN w:val="0"/>
        <w:ind w:left="567" w:hanging="566"/>
        <w:contextualSpacing/>
        <w:jc w:val="both"/>
      </w:pPr>
      <w:r w:rsidRPr="00D170A8">
        <w:rPr>
          <w:i/>
        </w:rPr>
        <w:t>Ja</w:t>
      </w:r>
      <w:r w:rsidRPr="00D170A8">
        <w:rPr>
          <w:i/>
          <w:iCs/>
        </w:rPr>
        <w:t xml:space="preserve"> tiek pielietota krīzes komunikācija, tad Izpildītājs </w:t>
      </w:r>
      <w:r w:rsidRPr="00D170A8">
        <w:rPr>
          <w:b/>
          <w:bCs/>
          <w:i/>
          <w:iCs/>
        </w:rPr>
        <w:t>nākamajā mēnesī par iepriekšējo mēnesi</w:t>
      </w:r>
      <w:r w:rsidRPr="00D170A8">
        <w:rPr>
          <w:i/>
          <w:iCs/>
        </w:rPr>
        <w:t xml:space="preserve"> iesniedz Pasūtītājam saskaņošanai krīzes komunikācijas atskaiti. </w:t>
      </w:r>
      <w:r w:rsidRPr="00D170A8">
        <w:rPr>
          <w:rFonts w:eastAsia="Times New Roman"/>
          <w:bCs/>
          <w:i/>
          <w:iCs/>
        </w:rPr>
        <w:t xml:space="preserve">Krīzes komunikācijas atskaiti sagatavo </w:t>
      </w:r>
      <w:r w:rsidRPr="00D170A8">
        <w:rPr>
          <w:rFonts w:eastAsia="Times New Roman"/>
          <w:i/>
          <w:iCs/>
          <w:color w:val="000000"/>
          <w:lang w:eastAsia="lv-LV" w:bidi="lv-LV"/>
        </w:rPr>
        <w:t>ar standarta biroja programmatūras rīkiem (piemēram, Microsoft Office vai līdzvērtīgā) nolasāmā formātā</w:t>
      </w:r>
      <w:r w:rsidRPr="00D170A8">
        <w:rPr>
          <w:i/>
          <w:iCs/>
        </w:rPr>
        <w:t xml:space="preserve"> un atbilstoši tehniskās specifikācijas pielikuma veidlapai.</w:t>
      </w:r>
    </w:p>
    <w:p w14:paraId="07BBAEAF" w14:textId="77777777" w:rsidR="006F61B0" w:rsidRPr="00D170A8" w:rsidRDefault="006F61B0" w:rsidP="00BA7757">
      <w:pPr>
        <w:widowControl w:val="0"/>
        <w:numPr>
          <w:ilvl w:val="1"/>
          <w:numId w:val="47"/>
        </w:numPr>
        <w:tabs>
          <w:tab w:val="left" w:pos="709"/>
        </w:tabs>
        <w:autoSpaceDE w:val="0"/>
        <w:autoSpaceDN w:val="0"/>
        <w:ind w:left="567" w:hanging="566"/>
        <w:contextualSpacing/>
        <w:jc w:val="both"/>
      </w:pPr>
      <w:r w:rsidRPr="00D170A8">
        <w:rPr>
          <w:i/>
          <w:iCs/>
        </w:rPr>
        <w:t xml:space="preserve"> Ar Pasūtītāju saskaņotu krīzes komunikācijas atskaiti </w:t>
      </w:r>
      <w:r w:rsidRPr="00D170A8">
        <w:rPr>
          <w:b/>
          <w:bCs/>
          <w:i/>
          <w:iCs/>
          <w:u w:val="single"/>
        </w:rPr>
        <w:t>iesniedz kopā ar Aktu.</w:t>
      </w:r>
    </w:p>
    <w:p w14:paraId="46292539" w14:textId="77777777" w:rsidR="006F61B0" w:rsidRPr="00D170A8" w:rsidRDefault="006F61B0" w:rsidP="00BA7757">
      <w:pPr>
        <w:widowControl w:val="0"/>
        <w:autoSpaceDE w:val="0"/>
        <w:autoSpaceDN w:val="0"/>
        <w:ind w:right="-5"/>
        <w:jc w:val="both"/>
        <w:rPr>
          <w:rFonts w:eastAsia="Arial Unicode MS"/>
          <w:b/>
          <w:bCs/>
          <w:lang w:eastAsia="lv-LV" w:bidi="lv-LV"/>
        </w:rPr>
      </w:pPr>
    </w:p>
    <w:p w14:paraId="3385D7A5" w14:textId="77777777" w:rsidR="006F61B0" w:rsidRPr="00D170A8" w:rsidRDefault="006F61B0" w:rsidP="00BA7757">
      <w:pPr>
        <w:widowControl w:val="0"/>
        <w:numPr>
          <w:ilvl w:val="0"/>
          <w:numId w:val="47"/>
        </w:numPr>
        <w:autoSpaceDE w:val="0"/>
        <w:autoSpaceDN w:val="0"/>
        <w:ind w:left="284" w:right="-5" w:hanging="284"/>
        <w:contextualSpacing/>
        <w:jc w:val="both"/>
        <w:rPr>
          <w:rFonts w:eastAsia="Arial Unicode MS"/>
          <w:b/>
          <w:bCs/>
          <w:lang w:eastAsia="lv-LV" w:bidi="lv-LV"/>
        </w:rPr>
      </w:pPr>
      <w:r w:rsidRPr="00D170A8">
        <w:rPr>
          <w:rFonts w:eastAsia="Arial Unicode MS"/>
          <w:b/>
          <w:bCs/>
          <w:lang w:eastAsia="lv-LV" w:bidi="lv-LV"/>
        </w:rPr>
        <w:t>Pētījuma</w:t>
      </w:r>
      <w:r w:rsidRPr="00D170A8">
        <w:rPr>
          <w:b/>
          <w:bCs/>
        </w:rPr>
        <w:t xml:space="preserve"> veikšanas posmi un to uzdevumi</w:t>
      </w:r>
    </w:p>
    <w:p w14:paraId="30AEA9E9" w14:textId="5E1DCB95" w:rsidR="006F61B0" w:rsidRPr="00D170A8" w:rsidRDefault="006F61B0" w:rsidP="00BA7757">
      <w:pPr>
        <w:widowControl w:val="0"/>
        <w:autoSpaceDE w:val="0"/>
        <w:autoSpaceDN w:val="0"/>
        <w:ind w:right="-5"/>
        <w:contextualSpacing/>
        <w:jc w:val="center"/>
        <w:rPr>
          <w:rFonts w:eastAsia="Times New Roman"/>
          <w:bCs/>
        </w:rPr>
      </w:pPr>
      <w:r w:rsidRPr="00D170A8">
        <w:rPr>
          <w:b/>
          <w:u w:val="single"/>
        </w:rPr>
        <w:t xml:space="preserve">Pirmais posms – sagatavošanās </w:t>
      </w:r>
      <w:r w:rsidR="00AA073E">
        <w:rPr>
          <w:b/>
          <w:u w:val="single"/>
        </w:rPr>
        <w:t>P</w:t>
      </w:r>
      <w:r w:rsidRPr="00D170A8">
        <w:rPr>
          <w:b/>
          <w:u w:val="single"/>
        </w:rPr>
        <w:t>ētījumam</w:t>
      </w:r>
    </w:p>
    <w:p w14:paraId="37B928BC" w14:textId="77777777" w:rsidR="006F61B0" w:rsidRPr="00D170A8" w:rsidRDefault="006F61B0" w:rsidP="00BA7757">
      <w:pPr>
        <w:widowControl w:val="0"/>
        <w:autoSpaceDE w:val="0"/>
        <w:autoSpaceDN w:val="0"/>
        <w:ind w:right="-5"/>
        <w:contextualSpacing/>
        <w:jc w:val="center"/>
        <w:rPr>
          <w:b/>
          <w:u w:val="single"/>
        </w:rPr>
      </w:pPr>
    </w:p>
    <w:p w14:paraId="555C8D03" w14:textId="77777777" w:rsidR="006F61B0" w:rsidRPr="00D170A8" w:rsidRDefault="006F61B0" w:rsidP="00BA7757">
      <w:pPr>
        <w:widowControl w:val="0"/>
        <w:numPr>
          <w:ilvl w:val="1"/>
          <w:numId w:val="47"/>
        </w:numPr>
        <w:autoSpaceDE w:val="0"/>
        <w:autoSpaceDN w:val="0"/>
        <w:ind w:left="567" w:hanging="566"/>
        <w:contextualSpacing/>
        <w:jc w:val="both"/>
      </w:pPr>
      <w:r w:rsidRPr="00D170A8">
        <w:rPr>
          <w:rFonts w:eastAsia="Times New Roman"/>
          <w:b/>
          <w:bCs/>
        </w:rPr>
        <w:t>P</w:t>
      </w:r>
      <w:r w:rsidRPr="00D170A8">
        <w:rPr>
          <w:b/>
          <w:bCs/>
        </w:rPr>
        <w:t>ētījuma metodoloģijas, t.sk. instrumentārija, apraksts</w:t>
      </w:r>
    </w:p>
    <w:p w14:paraId="5A9A8853" w14:textId="77777777" w:rsidR="006F61B0" w:rsidRPr="00D170A8" w:rsidRDefault="006F61B0" w:rsidP="00BA7757">
      <w:pPr>
        <w:numPr>
          <w:ilvl w:val="2"/>
          <w:numId w:val="47"/>
        </w:numPr>
        <w:ind w:left="567" w:right="-5" w:hanging="578"/>
        <w:contextualSpacing/>
        <w:jc w:val="both"/>
      </w:pPr>
      <w:r w:rsidRPr="00D170A8">
        <w:t xml:space="preserve">Izpildītājs </w:t>
      </w:r>
      <w:r w:rsidRPr="00D170A8">
        <w:rPr>
          <w:u w:val="single"/>
        </w:rPr>
        <w:t>sagatavo Pētījuma metodoloģijas, t.sk. instrumentārija aprakstu</w:t>
      </w:r>
      <w:r w:rsidRPr="00D170A8">
        <w:t>, kurā izmantota jaunākā starptautiskā zinātniskā literatūra. </w:t>
      </w:r>
    </w:p>
    <w:p w14:paraId="756CC8FE" w14:textId="77777777" w:rsidR="006F61B0" w:rsidRPr="00D170A8" w:rsidRDefault="006F61B0" w:rsidP="00BA7757">
      <w:pPr>
        <w:numPr>
          <w:ilvl w:val="2"/>
          <w:numId w:val="47"/>
        </w:numPr>
        <w:ind w:left="567" w:right="-5" w:hanging="578"/>
        <w:contextualSpacing/>
        <w:jc w:val="both"/>
      </w:pPr>
      <w:r w:rsidRPr="00D170A8">
        <w:t xml:space="preserve">Pētījuma metodoloģijas, t.sk. instrumentārija, </w:t>
      </w:r>
      <w:r w:rsidRPr="00D170A8">
        <w:rPr>
          <w:u w:val="single"/>
        </w:rPr>
        <w:t>apraksts satur vismaz šādu informāciju</w:t>
      </w:r>
      <w:r w:rsidRPr="00D170A8">
        <w:t>:  </w:t>
      </w:r>
    </w:p>
    <w:p w14:paraId="6967A73D"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citās valstīs izmantoto metodoloģiju par iepirkuma priekšmetam līdzīgu tēmu, </w:t>
      </w:r>
      <w:r w:rsidRPr="00D170A8">
        <w:rPr>
          <w:rFonts w:eastAsia="Arial Unicode MS"/>
          <w:lang w:eastAsia="lv-LV" w:bidi="lv-LV"/>
        </w:rPr>
        <w:t>citu</w:t>
      </w:r>
      <w:r w:rsidRPr="00D170A8">
        <w:t xml:space="preserve"> valstu metodoloģiju priekšrocību un trūkumu analīzes un piemērošanas izmantošanai Latvijā apraksts;</w:t>
      </w:r>
    </w:p>
    <w:p w14:paraId="4887CFD0" w14:textId="77777777" w:rsidR="006F61B0" w:rsidRPr="00D170A8" w:rsidRDefault="006F61B0" w:rsidP="00BA7757">
      <w:pPr>
        <w:widowControl w:val="0"/>
        <w:numPr>
          <w:ilvl w:val="3"/>
          <w:numId w:val="47"/>
        </w:numPr>
        <w:autoSpaceDE w:val="0"/>
        <w:autoSpaceDN w:val="0"/>
        <w:ind w:left="1418" w:hanging="862"/>
        <w:contextualSpacing/>
        <w:jc w:val="both"/>
      </w:pPr>
      <w:r w:rsidRPr="00D170A8">
        <w:t>datu iegūšanas procesa apraksts, kas satur visu Pētījumam nepieciešamo smēķēšanas, t.sk. pasīvās smēķēšanas, tiešo un netiešo izmaksu aprēķinu veidojošo izdevumu pozīciju un datu avotu identificēšanas aprakstu;</w:t>
      </w:r>
    </w:p>
    <w:p w14:paraId="1D3C33AF" w14:textId="77777777" w:rsidR="006F61B0" w:rsidRPr="00D170A8" w:rsidRDefault="006F61B0" w:rsidP="00BA7757">
      <w:pPr>
        <w:widowControl w:val="0"/>
        <w:numPr>
          <w:ilvl w:val="3"/>
          <w:numId w:val="47"/>
        </w:numPr>
        <w:autoSpaceDE w:val="0"/>
        <w:autoSpaceDN w:val="0"/>
        <w:ind w:left="1418" w:hanging="862"/>
        <w:contextualSpacing/>
        <w:jc w:val="both"/>
      </w:pPr>
      <w:r w:rsidRPr="00D170A8">
        <w:t>Pētījuma mērķa grupas un mērķa smēķējamo produktu identificēšanas aprēķinu veikšanai apraksts;  </w:t>
      </w:r>
    </w:p>
    <w:p w14:paraId="2997813D" w14:textId="77777777" w:rsidR="006F61B0" w:rsidRPr="00D170A8" w:rsidRDefault="006F61B0" w:rsidP="00BA7757">
      <w:pPr>
        <w:widowControl w:val="0"/>
        <w:numPr>
          <w:ilvl w:val="3"/>
          <w:numId w:val="47"/>
        </w:numPr>
        <w:autoSpaceDE w:val="0"/>
        <w:autoSpaceDN w:val="0"/>
        <w:ind w:left="1418" w:hanging="862"/>
        <w:contextualSpacing/>
        <w:jc w:val="both"/>
      </w:pPr>
      <w:r w:rsidRPr="00D170A8">
        <w:t>Pētījuma instrumentārija apraksts (piemēram, mērījumi, aptaujas anketa, normatīvo aktu analīze, makroekonomikas analīze);</w:t>
      </w:r>
    </w:p>
    <w:p w14:paraId="3445D1A2"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Pētījuma organizēšanas, datu kvalitātes analīzes procesa un datu statistiskās apstrādes metožu (piemēram, </w:t>
      </w:r>
      <w:proofErr w:type="spellStart"/>
      <w:r w:rsidRPr="00D170A8">
        <w:t>ekonometrijas</w:t>
      </w:r>
      <w:proofErr w:type="spellEnd"/>
      <w:r w:rsidRPr="00D170A8">
        <w:t xml:space="preserve"> metodes, kvantitatīvā analīze, lejupejošo izmaksu (</w:t>
      </w:r>
      <w:r w:rsidRPr="00D170A8">
        <w:rPr>
          <w:i/>
          <w:iCs/>
        </w:rPr>
        <w:t>top-</w:t>
      </w:r>
      <w:proofErr w:type="spellStart"/>
      <w:r w:rsidRPr="00D170A8">
        <w:rPr>
          <w:i/>
          <w:iCs/>
        </w:rPr>
        <w:t>down</w:t>
      </w:r>
      <w:proofErr w:type="spellEnd"/>
      <w:r w:rsidRPr="00D170A8">
        <w:t xml:space="preserve">) pieeja, ekonomiskā modelēšana, </w:t>
      </w:r>
      <w:proofErr w:type="spellStart"/>
      <w:r w:rsidRPr="00D170A8">
        <w:t>mikrosimulācijas</w:t>
      </w:r>
      <w:proofErr w:type="spellEnd"/>
      <w:r w:rsidRPr="00D170A8">
        <w:t>) un aprēķinu formulu detalizēts apraksts;</w:t>
      </w:r>
    </w:p>
    <w:p w14:paraId="758810D6" w14:textId="22CFBED8" w:rsidR="006F61B0" w:rsidRPr="00D170A8" w:rsidRDefault="006F61B0" w:rsidP="00BA7757">
      <w:pPr>
        <w:widowControl w:val="0"/>
        <w:numPr>
          <w:ilvl w:val="3"/>
          <w:numId w:val="47"/>
        </w:numPr>
        <w:autoSpaceDE w:val="0"/>
        <w:autoSpaceDN w:val="0"/>
        <w:ind w:left="1418" w:hanging="862"/>
        <w:contextualSpacing/>
        <w:jc w:val="both"/>
      </w:pPr>
      <w:r w:rsidRPr="00D170A8">
        <w:t>smēķēšanas izplatības un negatīvās ietekmes mazināšanai Latvijā potenciāli īstenojamu fiskālo un nemonetāro pasākumu apraksts t.sk</w:t>
      </w:r>
      <w:r w:rsidR="00962009" w:rsidRPr="00D170A8">
        <w:t>.</w:t>
      </w:r>
      <w:r w:rsidRPr="00D170A8">
        <w:t xml:space="preserve"> pasākumu ieviešanas statuss Latvijā un starptautiskā mērogā, veikto ieviešanas ietekmes </w:t>
      </w:r>
      <w:proofErr w:type="spellStart"/>
      <w:r w:rsidRPr="00D170A8">
        <w:t>izvērtējumu</w:t>
      </w:r>
      <w:proofErr w:type="spellEnd"/>
      <w:r w:rsidRPr="00D170A8">
        <w:t xml:space="preserve"> metodoloģijas un metožu apraksts un piemērošanas izmantošanai Latvijā analīze.</w:t>
      </w:r>
    </w:p>
    <w:p w14:paraId="7FFACB8A" w14:textId="77777777" w:rsidR="006F61B0" w:rsidRPr="00D170A8" w:rsidRDefault="006F61B0" w:rsidP="00BA7757">
      <w:pPr>
        <w:numPr>
          <w:ilvl w:val="2"/>
          <w:numId w:val="47"/>
        </w:numPr>
        <w:ind w:left="567" w:right="-5" w:hanging="578"/>
        <w:contextualSpacing/>
        <w:jc w:val="both"/>
        <w:rPr>
          <w:rFonts w:eastAsia="Times New Roman"/>
          <w:bCs/>
        </w:rPr>
      </w:pPr>
      <w:r w:rsidRPr="00D170A8">
        <w:rPr>
          <w:rFonts w:eastAsia="Times New Roman"/>
          <w:bCs/>
        </w:rPr>
        <w:t xml:space="preserve">Datu iegūšanas procesa apraksta sagatavošanā ņem vērā, ka </w:t>
      </w:r>
      <w:r w:rsidRPr="00D170A8">
        <w:rPr>
          <w:rFonts w:eastAsia="Times New Roman"/>
        </w:rPr>
        <w:t>datu analīzē nepieciešamos datus iegūst no tālāk norādītajiem vai citiem Izpildītāja izvēlētiem datu avotiem</w:t>
      </w:r>
      <w:r w:rsidRPr="00D170A8">
        <w:rPr>
          <w:rFonts w:eastAsia="Times New Roman"/>
          <w:bCs/>
        </w:rPr>
        <w:t xml:space="preserve">: </w:t>
      </w:r>
    </w:p>
    <w:p w14:paraId="535F5941" w14:textId="77777777" w:rsidR="006F61B0" w:rsidRPr="00D170A8" w:rsidRDefault="006F61B0" w:rsidP="00BA7757">
      <w:pPr>
        <w:widowControl w:val="0"/>
        <w:numPr>
          <w:ilvl w:val="3"/>
          <w:numId w:val="47"/>
        </w:numPr>
        <w:autoSpaceDE w:val="0"/>
        <w:autoSpaceDN w:val="0"/>
        <w:ind w:left="1418" w:hanging="862"/>
        <w:contextualSpacing/>
        <w:jc w:val="both"/>
      </w:pPr>
      <w:r w:rsidRPr="00D170A8">
        <w:t>publiski pieejamiem datiem un/vai publiski pieejamās informācijas; </w:t>
      </w:r>
    </w:p>
    <w:p w14:paraId="0BEFF0A7" w14:textId="77777777" w:rsidR="006F61B0" w:rsidRPr="00D170A8" w:rsidRDefault="006F61B0" w:rsidP="00BA7757">
      <w:pPr>
        <w:widowControl w:val="0"/>
        <w:numPr>
          <w:ilvl w:val="3"/>
          <w:numId w:val="47"/>
        </w:numPr>
        <w:autoSpaceDE w:val="0"/>
        <w:autoSpaceDN w:val="0"/>
        <w:ind w:left="1418" w:hanging="862"/>
        <w:contextualSpacing/>
        <w:jc w:val="both"/>
      </w:pPr>
      <w:r w:rsidRPr="00D170A8">
        <w:lastRenderedPageBreak/>
        <w:t>datiem, kuri nav pieejami publiski, bet kurus atbildīgās institūcijas var sagatavot atbilstoši pieprasījumam; </w:t>
      </w:r>
    </w:p>
    <w:p w14:paraId="0EEFE893" w14:textId="77777777" w:rsidR="006F61B0" w:rsidRPr="00D170A8" w:rsidRDefault="006F61B0" w:rsidP="00BA7757">
      <w:pPr>
        <w:widowControl w:val="0"/>
        <w:numPr>
          <w:ilvl w:val="3"/>
          <w:numId w:val="47"/>
        </w:numPr>
        <w:autoSpaceDE w:val="0"/>
        <w:autoSpaceDN w:val="0"/>
        <w:ind w:left="1418" w:hanging="862"/>
        <w:contextualSpacing/>
        <w:jc w:val="both"/>
      </w:pPr>
      <w:r w:rsidRPr="00D170A8">
        <w:t>datiem, par kuru pieejamību trūkst publiskas informācijas. Par šādu datu pieejamību Izpildītājs sazinās ar atbildīgo institūciju vai/un izmanto Pasūtītāja atbalstu, lai identificētu nepieciešamo datu pieejamību un piekļuvi tiem; </w:t>
      </w:r>
    </w:p>
    <w:p w14:paraId="24BA01D5" w14:textId="77777777" w:rsidR="006F61B0" w:rsidRPr="00D170A8" w:rsidRDefault="006F61B0" w:rsidP="00BA7757">
      <w:pPr>
        <w:widowControl w:val="0"/>
        <w:numPr>
          <w:ilvl w:val="3"/>
          <w:numId w:val="47"/>
        </w:numPr>
        <w:autoSpaceDE w:val="0"/>
        <w:autoSpaceDN w:val="0"/>
        <w:ind w:left="1418" w:hanging="862"/>
        <w:contextualSpacing/>
        <w:jc w:val="both"/>
      </w:pPr>
      <w:r w:rsidRPr="00D170A8">
        <w:t>pieņēmumiem, kas pamatojas uz novērtējumiem starptautiskajās zinātniskajās publikācijās. </w:t>
      </w:r>
    </w:p>
    <w:p w14:paraId="0EE50539" w14:textId="77777777" w:rsidR="006F61B0" w:rsidRPr="00D170A8" w:rsidRDefault="006F61B0" w:rsidP="00BA7757">
      <w:pPr>
        <w:numPr>
          <w:ilvl w:val="2"/>
          <w:numId w:val="47"/>
        </w:numPr>
        <w:ind w:left="567" w:right="-5" w:hanging="578"/>
        <w:contextualSpacing/>
        <w:jc w:val="both"/>
        <w:rPr>
          <w:rFonts w:eastAsia="Arial Unicode MS"/>
          <w:lang w:eastAsia="lv-LV" w:bidi="lv-LV"/>
        </w:rPr>
      </w:pPr>
      <w:r w:rsidRPr="00D170A8">
        <w:t>Datu statistiskās apstrādes metožu</w:t>
      </w:r>
      <w:r w:rsidRPr="00D170A8">
        <w:rPr>
          <w:rFonts w:eastAsia="Times New Roman"/>
          <w:bCs/>
        </w:rPr>
        <w:t xml:space="preserve"> apraksta sagatavošanā, lai</w:t>
      </w:r>
      <w:r w:rsidRPr="00D170A8">
        <w:rPr>
          <w:rFonts w:eastAsia="Arial Unicode MS"/>
          <w:lang w:eastAsia="lv-LV" w:bidi="lv-LV"/>
        </w:rPr>
        <w:t xml:space="preserve"> nodrošinātu visaptverošu smēķēšanas, t.sk. pasīvās smēķēšanas, radīto izmaksu novērtējumu, Izpildītājs izvēlas Pētījumam piemērotākās </w:t>
      </w:r>
      <w:r w:rsidRPr="00D170A8">
        <w:rPr>
          <w:rFonts w:eastAsia="Arial Unicode MS"/>
          <w:u w:val="single"/>
          <w:lang w:eastAsia="lv-LV" w:bidi="lv-LV"/>
        </w:rPr>
        <w:t>metodes aprēķinu veikšanai</w:t>
      </w:r>
      <w:r w:rsidRPr="00D170A8">
        <w:rPr>
          <w:rFonts w:eastAsia="Arial Unicode MS"/>
          <w:lang w:eastAsia="lv-LV" w:bidi="lv-LV"/>
        </w:rPr>
        <w:t>, piemēram:</w:t>
      </w:r>
    </w:p>
    <w:p w14:paraId="03062212"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slimību</w:t>
      </w:r>
      <w:r w:rsidRPr="00D170A8">
        <w:rPr>
          <w:rFonts w:eastAsia="Arial Unicode MS"/>
          <w:lang w:eastAsia="lv-LV" w:bidi="lv-LV"/>
        </w:rPr>
        <w:t xml:space="preserve"> izmaksas (</w:t>
      </w:r>
      <w:proofErr w:type="spellStart"/>
      <w:r w:rsidRPr="00D170A8">
        <w:rPr>
          <w:rFonts w:eastAsia="Arial Unicode MS"/>
          <w:i/>
          <w:iCs/>
          <w:lang w:eastAsia="lv-LV" w:bidi="lv-LV"/>
        </w:rPr>
        <w:t>Cost</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of</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illness</w:t>
      </w:r>
      <w:proofErr w:type="spellEnd"/>
      <w:r w:rsidRPr="00D170A8">
        <w:rPr>
          <w:rFonts w:eastAsia="Arial Unicode MS"/>
          <w:lang w:eastAsia="lv-LV" w:bidi="lv-LV"/>
        </w:rPr>
        <w:t xml:space="preserve"> (COI));</w:t>
      </w:r>
    </w:p>
    <w:p w14:paraId="1D55AF29"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smēķēšanas</w:t>
      </w:r>
      <w:r w:rsidRPr="00D170A8">
        <w:rPr>
          <w:rFonts w:eastAsia="Arial Unicode MS"/>
          <w:lang w:eastAsia="lv-LV" w:bidi="lv-LV"/>
        </w:rPr>
        <w:t xml:space="preserve"> attiecināmās frakcijas (</w:t>
      </w:r>
      <w:proofErr w:type="spellStart"/>
      <w:r w:rsidRPr="00D170A8">
        <w:rPr>
          <w:rFonts w:eastAsia="Arial Unicode MS"/>
          <w:i/>
          <w:iCs/>
          <w:lang w:eastAsia="lv-LV" w:bidi="lv-LV"/>
        </w:rPr>
        <w:t>The</w:t>
      </w:r>
      <w:proofErr w:type="spellEnd"/>
      <w:r w:rsidRPr="00D170A8">
        <w:rPr>
          <w:rFonts w:eastAsia="Arial Unicode MS"/>
          <w:i/>
          <w:iCs/>
          <w:lang w:eastAsia="lv-LV" w:bidi="lv-LV"/>
        </w:rPr>
        <w:t xml:space="preserve"> smoking </w:t>
      </w:r>
      <w:proofErr w:type="spellStart"/>
      <w:r w:rsidRPr="00D170A8">
        <w:rPr>
          <w:rFonts w:eastAsia="Arial Unicode MS"/>
          <w:i/>
          <w:iCs/>
          <w:lang w:eastAsia="lv-LV" w:bidi="lv-LV"/>
        </w:rPr>
        <w:t>attributable</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fraction</w:t>
      </w:r>
      <w:proofErr w:type="spellEnd"/>
      <w:r w:rsidRPr="00D170A8">
        <w:rPr>
          <w:rFonts w:eastAsia="Arial Unicode MS"/>
          <w:lang w:eastAsia="lv-LV" w:bidi="lv-LV"/>
        </w:rPr>
        <w:t xml:space="preserve"> (SAF));</w:t>
      </w:r>
    </w:p>
    <w:p w14:paraId="7B2D6839"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gada</w:t>
      </w:r>
      <w:r w:rsidRPr="00D170A8">
        <w:rPr>
          <w:rFonts w:eastAsia="Arial Unicode MS"/>
          <w:lang w:eastAsia="lv-LV" w:bidi="lv-LV"/>
        </w:rPr>
        <w:t>/mūža izmaksu pieeju; </w:t>
      </w:r>
    </w:p>
    <w:p w14:paraId="1804499F"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smēķēšanas</w:t>
      </w:r>
      <w:r w:rsidRPr="00D170A8">
        <w:rPr>
          <w:rFonts w:eastAsia="Arial Unicode MS"/>
          <w:lang w:eastAsia="lv-LV" w:bidi="lv-LV"/>
        </w:rPr>
        <w:t xml:space="preserve"> ietekmes koeficientu (</w:t>
      </w:r>
      <w:r w:rsidRPr="00D170A8">
        <w:rPr>
          <w:rFonts w:eastAsia="Arial Unicode MS"/>
          <w:i/>
          <w:iCs/>
          <w:lang w:eastAsia="lv-LV" w:bidi="lv-LV"/>
        </w:rPr>
        <w:t xml:space="preserve">Smoking </w:t>
      </w:r>
      <w:proofErr w:type="spellStart"/>
      <w:r w:rsidRPr="00D170A8">
        <w:rPr>
          <w:rFonts w:eastAsia="Arial Unicode MS"/>
          <w:i/>
          <w:iCs/>
          <w:lang w:eastAsia="lv-LV" w:bidi="lv-LV"/>
        </w:rPr>
        <w:t>Impact</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Ratio</w:t>
      </w:r>
      <w:proofErr w:type="spellEnd"/>
      <w:r w:rsidRPr="00D170A8">
        <w:rPr>
          <w:rFonts w:eastAsia="Arial Unicode MS"/>
          <w:lang w:eastAsia="lv-LV" w:bidi="lv-LV"/>
        </w:rPr>
        <w:t xml:space="preserve"> (SIR));</w:t>
      </w:r>
    </w:p>
    <w:p w14:paraId="7789166D"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kvalitātē</w:t>
      </w:r>
      <w:r w:rsidRPr="00D170A8">
        <w:rPr>
          <w:rFonts w:eastAsia="Arial Unicode MS"/>
          <w:lang w:eastAsia="lv-LV" w:bidi="lv-LV"/>
        </w:rPr>
        <w:t xml:space="preserve"> koriģētos dzīves gadus (</w:t>
      </w:r>
      <w:proofErr w:type="spellStart"/>
      <w:r w:rsidRPr="00D170A8">
        <w:rPr>
          <w:rFonts w:eastAsia="Arial Unicode MS"/>
          <w:i/>
          <w:iCs/>
          <w:lang w:eastAsia="lv-LV" w:bidi="lv-LV"/>
        </w:rPr>
        <w:t>Quality-Adjusted</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Life</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Year</w:t>
      </w:r>
      <w:proofErr w:type="spellEnd"/>
      <w:r w:rsidRPr="00D170A8">
        <w:rPr>
          <w:rFonts w:eastAsia="Arial Unicode MS"/>
          <w:lang w:eastAsia="lv-LV" w:bidi="lv-LV"/>
        </w:rPr>
        <w:t xml:space="preserve"> (QALY));</w:t>
      </w:r>
    </w:p>
    <w:p w14:paraId="612E403E"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invaliditātes</w:t>
      </w:r>
      <w:r w:rsidRPr="00D170A8">
        <w:rPr>
          <w:rFonts w:eastAsia="Arial Unicode MS"/>
          <w:lang w:eastAsia="lv-LV" w:bidi="lv-LV"/>
        </w:rPr>
        <w:t xml:space="preserve"> koriģētos dzīves gadu (</w:t>
      </w:r>
      <w:proofErr w:type="spellStart"/>
      <w:r w:rsidRPr="00D170A8">
        <w:rPr>
          <w:rFonts w:eastAsia="Arial Unicode MS"/>
          <w:i/>
          <w:iCs/>
          <w:lang w:eastAsia="lv-LV" w:bidi="lv-LV"/>
        </w:rPr>
        <w:t>Disability-Adjusted</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Life</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Year</w:t>
      </w:r>
      <w:proofErr w:type="spellEnd"/>
      <w:r w:rsidRPr="00D170A8">
        <w:rPr>
          <w:rFonts w:eastAsia="Arial Unicode MS"/>
          <w:lang w:eastAsia="lv-LV" w:bidi="lv-LV"/>
        </w:rPr>
        <w:t xml:space="preserve"> (DALY));</w:t>
      </w:r>
    </w:p>
    <w:p w14:paraId="4663730C"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izmaksu</w:t>
      </w:r>
      <w:r w:rsidRPr="00D170A8">
        <w:rPr>
          <w:rFonts w:eastAsia="Arial Unicode MS"/>
          <w:lang w:eastAsia="lv-LV" w:bidi="lv-LV"/>
        </w:rPr>
        <w:t xml:space="preserve"> lietderīguma analīzi (</w:t>
      </w:r>
      <w:proofErr w:type="spellStart"/>
      <w:r w:rsidRPr="00D170A8">
        <w:rPr>
          <w:rFonts w:eastAsia="Arial Unicode MS"/>
          <w:i/>
          <w:iCs/>
          <w:lang w:eastAsia="lv-LV" w:bidi="lv-LV"/>
        </w:rPr>
        <w:t>Cost-Utility</w:t>
      </w:r>
      <w:proofErr w:type="spellEnd"/>
      <w:r w:rsidRPr="00D170A8">
        <w:rPr>
          <w:rFonts w:eastAsia="Arial Unicode MS"/>
          <w:i/>
          <w:iCs/>
          <w:lang w:eastAsia="lv-LV" w:bidi="lv-LV"/>
        </w:rPr>
        <w:t xml:space="preserve"> </w:t>
      </w:r>
      <w:proofErr w:type="spellStart"/>
      <w:r w:rsidRPr="00D170A8">
        <w:rPr>
          <w:rFonts w:eastAsia="Arial Unicode MS"/>
          <w:i/>
          <w:iCs/>
          <w:lang w:eastAsia="lv-LV" w:bidi="lv-LV"/>
        </w:rPr>
        <w:t>Analysis</w:t>
      </w:r>
      <w:proofErr w:type="spellEnd"/>
      <w:r w:rsidRPr="00D170A8">
        <w:rPr>
          <w:rFonts w:eastAsia="Arial Unicode MS"/>
          <w:i/>
          <w:iCs/>
          <w:lang w:eastAsia="lv-LV" w:bidi="lv-LV"/>
        </w:rPr>
        <w:t xml:space="preserve"> </w:t>
      </w:r>
      <w:r w:rsidRPr="00D170A8">
        <w:rPr>
          <w:rFonts w:eastAsia="Arial Unicode MS"/>
          <w:lang w:eastAsia="lv-LV" w:bidi="lv-LV"/>
        </w:rPr>
        <w:t>(CUA)); </w:t>
      </w:r>
    </w:p>
    <w:p w14:paraId="70417C1B" w14:textId="77777777" w:rsidR="006F61B0" w:rsidRPr="00D170A8" w:rsidRDefault="006F61B0" w:rsidP="00BA7757">
      <w:pPr>
        <w:widowControl w:val="0"/>
        <w:numPr>
          <w:ilvl w:val="3"/>
          <w:numId w:val="47"/>
        </w:numPr>
        <w:autoSpaceDE w:val="0"/>
        <w:autoSpaceDN w:val="0"/>
        <w:ind w:left="1418" w:hanging="862"/>
        <w:contextualSpacing/>
        <w:jc w:val="both"/>
        <w:rPr>
          <w:rFonts w:eastAsia="Arial Unicode MS"/>
          <w:lang w:eastAsia="lv-LV" w:bidi="lv-LV"/>
        </w:rPr>
      </w:pPr>
      <w:r w:rsidRPr="00D170A8">
        <w:t>makroekonomikas</w:t>
      </w:r>
      <w:r w:rsidRPr="00D170A8">
        <w:rPr>
          <w:rFonts w:eastAsia="Arial Unicode MS"/>
          <w:lang w:eastAsia="lv-LV" w:bidi="lv-LV"/>
        </w:rPr>
        <w:t xml:space="preserve"> analīzi.</w:t>
      </w:r>
    </w:p>
    <w:p w14:paraId="1B431577" w14:textId="77777777" w:rsidR="006F61B0" w:rsidRPr="00D170A8" w:rsidRDefault="006F61B0" w:rsidP="00BA7757">
      <w:pPr>
        <w:ind w:left="567" w:right="-2"/>
        <w:contextualSpacing/>
        <w:jc w:val="both"/>
        <w:rPr>
          <w:rFonts w:eastAsia="Arial Unicode MS"/>
          <w:lang w:eastAsia="lv-LV" w:bidi="lv-LV"/>
        </w:rPr>
      </w:pPr>
      <w:r w:rsidRPr="00D170A8">
        <w:t xml:space="preserve">Izpildītājs nodrošina, ka visas izvēlētās Pētījuma metodes ir pamatotas, aprakstītas un saistītas ar Pētījuma mērķu un uzdevumu sasniegšanu. </w:t>
      </w:r>
    </w:p>
    <w:p w14:paraId="779B413B" w14:textId="77777777" w:rsidR="006F61B0" w:rsidRPr="00D170A8" w:rsidRDefault="006F61B0" w:rsidP="00BA7757">
      <w:pPr>
        <w:numPr>
          <w:ilvl w:val="2"/>
          <w:numId w:val="47"/>
        </w:numPr>
        <w:ind w:left="567" w:right="-5" w:hanging="578"/>
        <w:contextualSpacing/>
        <w:jc w:val="both"/>
        <w:rPr>
          <w:rFonts w:eastAsia="Times New Roman"/>
          <w:bCs/>
          <w:u w:val="single"/>
        </w:rPr>
      </w:pPr>
      <w:r w:rsidRPr="00D170A8">
        <w:rPr>
          <w:rFonts w:eastAsia="Times New Roman"/>
          <w:bCs/>
        </w:rPr>
        <w:t>Datu iegūšanas procesa aprakstā iekļauj s</w:t>
      </w:r>
      <w:r w:rsidRPr="00D170A8">
        <w:rPr>
          <w:rFonts w:eastAsia="Times New Roman"/>
        </w:rPr>
        <w:t xml:space="preserve">mēķēšanas, t.sk. pasīvās smēķēšanas, radīto </w:t>
      </w:r>
      <w:r w:rsidRPr="00D170A8">
        <w:rPr>
          <w:rFonts w:eastAsia="Times New Roman"/>
          <w:bCs/>
          <w:u w:val="single"/>
        </w:rPr>
        <w:t xml:space="preserve">tiešo izmaksu novērtējuma izklāstu, iekļaujot </w:t>
      </w:r>
      <w:r w:rsidRPr="00D170A8">
        <w:rPr>
          <w:rFonts w:eastAsia="Times New Roman"/>
          <w:u w:val="single"/>
        </w:rPr>
        <w:t>vismaz šādas izmaksas:</w:t>
      </w:r>
    </w:p>
    <w:p w14:paraId="1A226DD2"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attiecināmās</w:t>
      </w:r>
      <w:r w:rsidRPr="00D170A8">
        <w:rPr>
          <w:rFonts w:eastAsia="Times New Roman"/>
          <w:bCs/>
        </w:rPr>
        <w:t xml:space="preserve"> veselības aprūpes izmaksas, kas rodas smēķēšanas, t.sk. pasīvās smēķēšanas, izraisītu seku rezultātā – stacionārā un ambulatorā ārstēšana/aprūpe ieskaitot dažādus izmeklējumus un medicīniskas manipulācijas, </w:t>
      </w:r>
      <w:proofErr w:type="spellStart"/>
      <w:r w:rsidRPr="00D170A8">
        <w:rPr>
          <w:rFonts w:eastAsia="Times New Roman"/>
          <w:bCs/>
        </w:rPr>
        <w:t>skrīninga</w:t>
      </w:r>
      <w:proofErr w:type="spellEnd"/>
      <w:r w:rsidRPr="00D170A8">
        <w:rPr>
          <w:rFonts w:eastAsia="Times New Roman"/>
          <w:bCs/>
        </w:rPr>
        <w:t xml:space="preserve"> programmas, neatliekamā medicīniskā palīdzība, medikamenti; </w:t>
      </w:r>
    </w:p>
    <w:p w14:paraId="35DBCEA8"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attiecināmās</w:t>
      </w:r>
      <w:r w:rsidRPr="00D170A8">
        <w:rPr>
          <w:rFonts w:eastAsia="Times New Roman"/>
          <w:bCs/>
        </w:rPr>
        <w:t xml:space="preserve"> ilgtermiņa aprūpes izmaksas –  paliatīvā aprūpe, rehabilitācija; </w:t>
      </w:r>
    </w:p>
    <w:p w14:paraId="4C93D3CE"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attiecināmās</w:t>
      </w:r>
      <w:r w:rsidRPr="00D170A8">
        <w:rPr>
          <w:rFonts w:eastAsia="Times New Roman"/>
          <w:bCs/>
        </w:rPr>
        <w:t xml:space="preserve"> profilakses pasākumu izmaksas –  smēķēšanas atmešanas  pakalpojumi/intervences ārpus veselības aprūpes sistēmas, izglītojoši pasākumi un programmas dažādās vidēs (ieskaitot izglītības iestādēs), izmaksas par izglītojošu un informatīvu saturu drukātā un digitālā formātā;</w:t>
      </w:r>
    </w:p>
    <w:p w14:paraId="5E315855"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rPr>
      </w:pPr>
      <w:r w:rsidRPr="00D170A8">
        <w:t>normatīvā</w:t>
      </w:r>
      <w:r w:rsidRPr="00D170A8">
        <w:rPr>
          <w:rFonts w:eastAsia="Times New Roman"/>
        </w:rPr>
        <w:t xml:space="preserve"> regulējuma  ieviešanas un kontroles pasākumu izmaksas – sabiedrības veselības programmu, smēķēšanas izplatības un seku mazināšanas normatīvo aktu sagatavošana un ieviešana, pētniecība, uzraudzība un kontroles pasākumu izmaksas; </w:t>
      </w:r>
    </w:p>
    <w:p w14:paraId="26168E32"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vides</w:t>
      </w:r>
      <w:r w:rsidRPr="00D170A8">
        <w:rPr>
          <w:rFonts w:eastAsia="Times New Roman"/>
          <w:bCs/>
        </w:rPr>
        <w:t xml:space="preserve"> piesārņojuma izmaksas – smēķēšanai paredzētu produktu utilizācijas un radītā  piesārņojuma likvidēšanas izmaksas. </w:t>
      </w:r>
    </w:p>
    <w:p w14:paraId="4A59DB6C" w14:textId="77777777" w:rsidR="006F61B0" w:rsidRPr="00D170A8" w:rsidRDefault="006F61B0" w:rsidP="00BA7757">
      <w:pPr>
        <w:widowControl w:val="0"/>
        <w:autoSpaceDE w:val="0"/>
        <w:autoSpaceDN w:val="0"/>
        <w:ind w:left="567"/>
        <w:jc w:val="both"/>
        <w:rPr>
          <w:rFonts w:eastAsia="Times New Roman"/>
          <w:bCs/>
        </w:rPr>
      </w:pPr>
      <w:r w:rsidRPr="00D170A8">
        <w:rPr>
          <w:rFonts w:eastAsia="Times New Roman"/>
          <w:bCs/>
        </w:rPr>
        <w:t>Izpildītājs identificē un novērtē visas tiešās izmaksas, kas ir saistītas ar s</w:t>
      </w:r>
      <w:r w:rsidRPr="00D170A8">
        <w:rPr>
          <w:rFonts w:eastAsia="Times New Roman"/>
        </w:rPr>
        <w:t>mēķēšanas, t.sk. pasīvās smēķēšanas,</w:t>
      </w:r>
      <w:r w:rsidRPr="00D170A8">
        <w:rPr>
          <w:rFonts w:eastAsia="Times New Roman"/>
          <w:bCs/>
        </w:rPr>
        <w:t xml:space="preserve"> izraisītām sekām Latvijā, pamatojoties uz pieejamajiem datiem un aplēsēm aprēķinu veikšanai.</w:t>
      </w:r>
    </w:p>
    <w:p w14:paraId="74438E1B" w14:textId="77777777" w:rsidR="006F61B0" w:rsidRPr="00D170A8" w:rsidRDefault="006F61B0" w:rsidP="00BA7757">
      <w:pPr>
        <w:numPr>
          <w:ilvl w:val="2"/>
          <w:numId w:val="47"/>
        </w:numPr>
        <w:ind w:left="567" w:right="-5" w:hanging="578"/>
        <w:contextualSpacing/>
        <w:jc w:val="both"/>
        <w:rPr>
          <w:rFonts w:eastAsia="Times New Roman"/>
          <w:bCs/>
          <w:u w:val="single"/>
        </w:rPr>
      </w:pPr>
      <w:r w:rsidRPr="00D170A8">
        <w:rPr>
          <w:rFonts w:eastAsia="Times New Roman"/>
          <w:bCs/>
        </w:rPr>
        <w:t>Datu iegūšanas procesa aprakstā iekļauj s</w:t>
      </w:r>
      <w:r w:rsidRPr="00D170A8">
        <w:rPr>
          <w:rFonts w:eastAsia="Times New Roman"/>
        </w:rPr>
        <w:t xml:space="preserve">mēķēšanas, t.sk. pasīvās smēķēšanas, radīto </w:t>
      </w:r>
      <w:r w:rsidRPr="00D170A8">
        <w:rPr>
          <w:rFonts w:eastAsia="Times New Roman"/>
          <w:bCs/>
          <w:u w:val="single"/>
        </w:rPr>
        <w:t xml:space="preserve">netiešo izmaksu novērtējuma izklāstu, iekļaujot </w:t>
      </w:r>
      <w:r w:rsidRPr="00D170A8">
        <w:rPr>
          <w:rFonts w:eastAsia="Times New Roman"/>
          <w:u w:val="single"/>
        </w:rPr>
        <w:t>vismaz šādas izmaksas:</w:t>
      </w:r>
    </w:p>
    <w:p w14:paraId="5EAF93C6"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ekonomiskās</w:t>
      </w:r>
      <w:r w:rsidRPr="00D170A8">
        <w:rPr>
          <w:rFonts w:eastAsia="Times New Roman"/>
          <w:bCs/>
        </w:rPr>
        <w:t xml:space="preserve"> aktivitātes zuduma izmaksas – attiecināmās izmaksas smēķēšanas, t.sk. pasīvās smēķēšanas, izraisītu slimību, darba nespējas, invaliditātes un priekšlaicīgas nāves rezultātā; </w:t>
      </w:r>
    </w:p>
    <w:p w14:paraId="10C4F769"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smēķēšanas</w:t>
      </w:r>
      <w:r w:rsidRPr="00D170A8">
        <w:rPr>
          <w:rFonts w:eastAsia="Times New Roman"/>
          <w:bCs/>
        </w:rPr>
        <w:t xml:space="preserve"> rezultātā izraisītu ugunsgrēku radītās izmaksas; </w:t>
      </w:r>
    </w:p>
    <w:p w14:paraId="6F5440DF"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izmaksas</w:t>
      </w:r>
      <w:r w:rsidRPr="00D170A8">
        <w:rPr>
          <w:rFonts w:eastAsia="Times New Roman"/>
          <w:bCs/>
        </w:rPr>
        <w:t xml:space="preserve"> darba devējiem – darba produktivitātes zuduma, veselības apdrošināšanas, smēķēšanai paredzētu telpu ierīkošanas un uzturēšanas izmaksas; </w:t>
      </w:r>
    </w:p>
    <w:p w14:paraId="0E49A107"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nelegālās</w:t>
      </w:r>
      <w:r w:rsidRPr="00D170A8">
        <w:rPr>
          <w:rFonts w:eastAsia="Times New Roman"/>
          <w:bCs/>
        </w:rPr>
        <w:t xml:space="preserve"> tirdzniecības izmaksas – neiegūtie akcīzes nodokļa ieņēmumi, izmaksas nelegālās tirdzniecības apkarošanai; </w:t>
      </w:r>
    </w:p>
    <w:p w14:paraId="39B34051"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labklājības</w:t>
      </w:r>
      <w:r w:rsidRPr="00D170A8">
        <w:rPr>
          <w:rFonts w:eastAsia="Times New Roman"/>
          <w:bCs/>
        </w:rPr>
        <w:t xml:space="preserve"> un sociālās atbalsta sistēmas nodrošināšanas izmaksas. </w:t>
      </w:r>
    </w:p>
    <w:p w14:paraId="2CB734CD" w14:textId="77777777" w:rsidR="006F61B0" w:rsidRPr="00D170A8" w:rsidRDefault="006F61B0" w:rsidP="00BA7757">
      <w:pPr>
        <w:widowControl w:val="0"/>
        <w:autoSpaceDE w:val="0"/>
        <w:autoSpaceDN w:val="0"/>
        <w:ind w:left="567"/>
        <w:contextualSpacing/>
        <w:jc w:val="both"/>
        <w:rPr>
          <w:rFonts w:eastAsia="Times New Roman"/>
          <w:bCs/>
        </w:rPr>
      </w:pPr>
      <w:r w:rsidRPr="00D170A8">
        <w:rPr>
          <w:rFonts w:eastAsia="Times New Roman"/>
          <w:bCs/>
        </w:rPr>
        <w:t>Izpildītājs identificē un novērtē  visas netiešās izmaksas, kas ir saistītas ar s</w:t>
      </w:r>
      <w:r w:rsidRPr="00D170A8">
        <w:rPr>
          <w:rFonts w:eastAsia="Times New Roman"/>
        </w:rPr>
        <w:t xml:space="preserve">mēķēšanas, t.sk. </w:t>
      </w:r>
      <w:r w:rsidRPr="00D170A8">
        <w:rPr>
          <w:rFonts w:eastAsia="Times New Roman"/>
        </w:rPr>
        <w:lastRenderedPageBreak/>
        <w:t>pasīvās smēķēšanas,</w:t>
      </w:r>
      <w:r w:rsidRPr="00D170A8">
        <w:rPr>
          <w:rFonts w:eastAsia="Times New Roman"/>
          <w:bCs/>
        </w:rPr>
        <w:t xml:space="preserve"> izraisītām sekām Latvijā, pamatojoties uz pieejamajiem datiem un aplēsēm aprēķinu veikšanai. </w:t>
      </w:r>
    </w:p>
    <w:p w14:paraId="0B7159FE" w14:textId="77777777" w:rsidR="006F61B0" w:rsidRPr="00D170A8" w:rsidRDefault="006F61B0" w:rsidP="00BA7757">
      <w:pPr>
        <w:numPr>
          <w:ilvl w:val="2"/>
          <w:numId w:val="47"/>
        </w:numPr>
        <w:ind w:left="567" w:right="-5" w:hanging="578"/>
        <w:contextualSpacing/>
        <w:jc w:val="both"/>
        <w:rPr>
          <w:rFonts w:eastAsia="Times New Roman"/>
          <w:u w:val="single"/>
        </w:rPr>
      </w:pPr>
      <w:r w:rsidRPr="00D170A8">
        <w:t>Smēķēšanas izplatības un negatīvās ietekmes mazināšanai Latvijā potenciāli īstenojamu fiskālo un nemonetāro pasākumu aprakstā iekļauj</w:t>
      </w:r>
      <w:r w:rsidRPr="00D170A8">
        <w:rPr>
          <w:rFonts w:eastAsia="Times New Roman"/>
        </w:rPr>
        <w:t xml:space="preserve"> </w:t>
      </w:r>
      <w:r w:rsidRPr="00D170A8">
        <w:rPr>
          <w:rFonts w:eastAsia="Times New Roman"/>
          <w:u w:val="single"/>
        </w:rPr>
        <w:t>ieguvumu</w:t>
      </w:r>
      <w:r w:rsidRPr="00D170A8">
        <w:rPr>
          <w:rFonts w:eastAsia="Times New Roman"/>
        </w:rPr>
        <w:t xml:space="preserve"> no Latvijā potenciāli īstenojamiem fiskāliem un nemonetāriem </w:t>
      </w:r>
      <w:r w:rsidRPr="00D170A8">
        <w:rPr>
          <w:rFonts w:eastAsia="Times New Roman"/>
          <w:u w:val="single"/>
        </w:rPr>
        <w:t>pasākumiem smēķēšanas izplatības un negatīvas ietekmes mazināšanai novērtējuma izklāstu, iekļaujot vismaz šādus pasākumus:</w:t>
      </w:r>
    </w:p>
    <w:p w14:paraId="16961D9F"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akcīzes</w:t>
      </w:r>
      <w:r w:rsidRPr="00D170A8">
        <w:rPr>
          <w:rFonts w:eastAsia="Times New Roman"/>
          <w:bCs/>
        </w:rPr>
        <w:t xml:space="preserve"> nodokļa smēķējamiem izstrādājumiem (pa produktu veidiem) paaugstināšanu, paredzot vairākus scenārijus akcīzes nodokļa palielināšanai; </w:t>
      </w:r>
    </w:p>
    <w:p w14:paraId="17FB2705"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smēķējamu</w:t>
      </w:r>
      <w:r w:rsidRPr="00D170A8">
        <w:rPr>
          <w:rFonts w:eastAsia="Times New Roman"/>
          <w:bCs/>
        </w:rPr>
        <w:t xml:space="preserve"> izstrādājumu fiziskās pieejamības mazināšanas pasākumu īstenošanu – tirdzniecības vietu skaita ierobežošana un šo produktu tirdzniecības noteikšana tikai specializētās tirdzniecības vietās; </w:t>
      </w:r>
    </w:p>
    <w:p w14:paraId="19149E85"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standartizētā</w:t>
      </w:r>
      <w:r w:rsidRPr="00D170A8">
        <w:rPr>
          <w:rFonts w:eastAsia="Times New Roman"/>
          <w:bCs/>
        </w:rPr>
        <w:t xml:space="preserve"> iepakojuma ieviešana, kas paredz aizliegt logotipu, krāsu, zīmolu attēlu vai reklāmas informācijas izmantošanu uz iepakojuma, izņemot zīmolu nosaukumus un produktu nosaukumus, kas attēloti standarta krāsā un fonta stilā; </w:t>
      </w:r>
    </w:p>
    <w:p w14:paraId="47121488"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efektīvu</w:t>
      </w:r>
      <w:r w:rsidRPr="00D170A8">
        <w:rPr>
          <w:rFonts w:eastAsia="Times New Roman"/>
          <w:bCs/>
        </w:rPr>
        <w:t xml:space="preserve"> smēķēšanas atmešanas pakalpojumu un intervenču ieviešanu, izvērtējot dažādu pierādījumos pamatotu pakalpojumu un intervenču potenciālo ietekmi un aprēķinot to ieviešanas izmaksas.</w:t>
      </w:r>
    </w:p>
    <w:p w14:paraId="1BAA726F" w14:textId="77777777" w:rsidR="006F61B0" w:rsidRPr="00D170A8" w:rsidRDefault="006F61B0" w:rsidP="00BA7757">
      <w:pPr>
        <w:numPr>
          <w:ilvl w:val="2"/>
          <w:numId w:val="47"/>
        </w:numPr>
        <w:ind w:left="567" w:right="-5" w:hanging="578"/>
        <w:contextualSpacing/>
        <w:jc w:val="both"/>
      </w:pPr>
      <w:r w:rsidRPr="00D170A8">
        <w:t xml:space="preserve">Smēķēšanas izplatības un negatīvās ietekmes mazināšanai Latvijā potenciāli īstenojamu fiskālo un nemonetāro pasākumu aprakstā </w:t>
      </w:r>
      <w:r w:rsidRPr="00D170A8">
        <w:rPr>
          <w:u w:val="single"/>
        </w:rPr>
        <w:t>iekļauj</w:t>
      </w:r>
      <w:r w:rsidRPr="00D170A8">
        <w:rPr>
          <w:rFonts w:eastAsia="Times New Roman"/>
          <w:u w:val="single"/>
        </w:rPr>
        <w:t xml:space="preserve"> </w:t>
      </w:r>
      <w:r w:rsidRPr="00D170A8">
        <w:rPr>
          <w:u w:val="single"/>
        </w:rPr>
        <w:t>vienu vai vairākas metodes</w:t>
      </w:r>
      <w:r w:rsidRPr="00D170A8">
        <w:rPr>
          <w:rFonts w:eastAsia="Times New Roman"/>
        </w:rPr>
        <w:t xml:space="preserve"> </w:t>
      </w:r>
      <w:r w:rsidRPr="00D170A8">
        <w:rPr>
          <w:rFonts w:eastAsia="Times New Roman"/>
          <w:bCs/>
        </w:rPr>
        <w:t xml:space="preserve">smēķēšanas izplatības un negatīvas ietekmes mazināšanas </w:t>
      </w:r>
      <w:r w:rsidRPr="00D170A8">
        <w:rPr>
          <w:rFonts w:eastAsia="Times New Roman"/>
        </w:rPr>
        <w:t>novērtēšanai</w:t>
      </w:r>
      <w:r w:rsidRPr="00D170A8">
        <w:t>, piemēram:</w:t>
      </w:r>
    </w:p>
    <w:p w14:paraId="74F4DBAC"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epidemioloģisko modelēšanu; </w:t>
      </w:r>
    </w:p>
    <w:p w14:paraId="709C3D08"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ekonometrisko analizēšanu; </w:t>
      </w:r>
    </w:p>
    <w:p w14:paraId="34DE5D4F"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izmaksu-efektivitātes analīzi; </w:t>
      </w:r>
    </w:p>
    <w:p w14:paraId="51AE6DD9"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izmaksu-ieguvumu analīzi; </w:t>
      </w:r>
    </w:p>
    <w:p w14:paraId="2BB908FB" w14:textId="77777777" w:rsidR="006F61B0" w:rsidRPr="00D170A8" w:rsidRDefault="006F61B0" w:rsidP="00BA7757">
      <w:pPr>
        <w:widowControl w:val="0"/>
        <w:numPr>
          <w:ilvl w:val="3"/>
          <w:numId w:val="47"/>
        </w:numPr>
        <w:autoSpaceDE w:val="0"/>
        <w:autoSpaceDN w:val="0"/>
        <w:ind w:left="1418" w:hanging="862"/>
        <w:contextualSpacing/>
        <w:jc w:val="both"/>
      </w:pPr>
      <w:r w:rsidRPr="00D170A8">
        <w:t xml:space="preserve">pieprasījuma un </w:t>
      </w:r>
      <w:r w:rsidRPr="00D170A8">
        <w:rPr>
          <w:rFonts w:eastAsia="Times New Roman"/>
          <w:bCs/>
        </w:rPr>
        <w:t>piedāvājuma</w:t>
      </w:r>
      <w:r w:rsidRPr="00D170A8">
        <w:t xml:space="preserve"> elastību;</w:t>
      </w:r>
    </w:p>
    <w:p w14:paraId="749A5547" w14:textId="77777777" w:rsidR="006F61B0" w:rsidRPr="00D170A8" w:rsidRDefault="006F61B0" w:rsidP="00BA7757">
      <w:pPr>
        <w:widowControl w:val="0"/>
        <w:numPr>
          <w:ilvl w:val="3"/>
          <w:numId w:val="47"/>
        </w:numPr>
        <w:autoSpaceDE w:val="0"/>
        <w:autoSpaceDN w:val="0"/>
        <w:ind w:left="1418" w:hanging="862"/>
        <w:contextualSpacing/>
        <w:jc w:val="both"/>
      </w:pPr>
      <w:proofErr w:type="spellStart"/>
      <w:r w:rsidRPr="00D170A8">
        <w:t>mikrosimulācijas</w:t>
      </w:r>
      <w:proofErr w:type="spellEnd"/>
      <w:r w:rsidRPr="00D170A8">
        <w:t>.</w:t>
      </w:r>
    </w:p>
    <w:p w14:paraId="5FC68BAA" w14:textId="77777777" w:rsidR="006F61B0" w:rsidRPr="00D170A8" w:rsidRDefault="006F61B0" w:rsidP="00BA7757">
      <w:pPr>
        <w:numPr>
          <w:ilvl w:val="2"/>
          <w:numId w:val="47"/>
        </w:numPr>
        <w:ind w:left="567" w:right="-5" w:hanging="578"/>
        <w:contextualSpacing/>
        <w:jc w:val="both"/>
      </w:pPr>
      <w:r w:rsidRPr="00D170A8">
        <w:t>Pētījuma metodoloģijas, t.sk.</w:t>
      </w:r>
      <w:r w:rsidRPr="00D170A8">
        <w:rPr>
          <w:rFonts w:eastAsia="Times New Roman"/>
          <w:bCs/>
        </w:rPr>
        <w:t xml:space="preserve"> instrumentārija, aprakstu</w:t>
      </w:r>
      <w:r w:rsidRPr="00D170A8">
        <w:rPr>
          <w:rFonts w:eastAsia="Times New Roman"/>
          <w:bCs/>
          <w:i/>
          <w:iCs/>
        </w:rPr>
        <w:t xml:space="preserve"> </w:t>
      </w:r>
      <w:r w:rsidRPr="00D170A8">
        <w:t>sagatavo literārā latviešu valodā, bez stila, ortogrāfijas un interpunkcijas kļūdām,</w:t>
      </w:r>
      <w:r w:rsidRPr="00D170A8">
        <w:rPr>
          <w:rFonts w:eastAsia="Times New Roman"/>
          <w:bCs/>
          <w:i/>
          <w:iCs/>
        </w:rPr>
        <w:t xml:space="preserve"> </w:t>
      </w:r>
      <w:proofErr w:type="spellStart"/>
      <w:r w:rsidRPr="00D170A8">
        <w:rPr>
          <w:i/>
          <w:iCs/>
        </w:rPr>
        <w:t>Times</w:t>
      </w:r>
      <w:proofErr w:type="spellEnd"/>
      <w:r w:rsidRPr="00D170A8">
        <w:rPr>
          <w:i/>
          <w:iCs/>
        </w:rPr>
        <w:t xml:space="preserve"> </w:t>
      </w:r>
      <w:proofErr w:type="spellStart"/>
      <w:r w:rsidRPr="00D170A8">
        <w:rPr>
          <w:i/>
          <w:iCs/>
        </w:rPr>
        <w:t>New</w:t>
      </w:r>
      <w:proofErr w:type="spellEnd"/>
      <w:r w:rsidRPr="00D170A8">
        <w:rPr>
          <w:i/>
          <w:iCs/>
        </w:rPr>
        <w:t xml:space="preserve"> </w:t>
      </w:r>
      <w:proofErr w:type="spellStart"/>
      <w:r w:rsidRPr="00D170A8">
        <w:rPr>
          <w:i/>
          <w:iCs/>
        </w:rPr>
        <w:t>Roman</w:t>
      </w:r>
      <w:proofErr w:type="spellEnd"/>
      <w:r w:rsidRPr="00D170A8">
        <w:t xml:space="preserve"> 12 fontā ar atstarpi 1,5.</w:t>
      </w:r>
    </w:p>
    <w:p w14:paraId="5EE8D0CC" w14:textId="77777777" w:rsidR="006F61B0" w:rsidRPr="00D170A8" w:rsidRDefault="006F61B0" w:rsidP="00E33A37">
      <w:pPr>
        <w:numPr>
          <w:ilvl w:val="2"/>
          <w:numId w:val="47"/>
        </w:numPr>
        <w:ind w:left="709" w:right="-5" w:hanging="709"/>
        <w:contextualSpacing/>
        <w:jc w:val="both"/>
        <w:rPr>
          <w:rFonts w:eastAsia="Times New Roman"/>
          <w:i/>
          <w:iCs/>
          <w:color w:val="000000"/>
          <w:lang w:eastAsia="lv-LV" w:bidi="lv-LV"/>
        </w:rPr>
      </w:pPr>
      <w:r w:rsidRPr="00D170A8">
        <w:rPr>
          <w:i/>
          <w:iCs/>
        </w:rPr>
        <w:t xml:space="preserve">Pētījuma metodoloģijas, t.sk. instrumentārija, aprakstu, </w:t>
      </w:r>
      <w:r w:rsidRPr="00D170A8">
        <w:rPr>
          <w:rFonts w:eastAsia="Times New Roman"/>
          <w:bCs/>
          <w:i/>
          <w:iCs/>
        </w:rPr>
        <w:t xml:space="preserve">Izpildītājs sagatavo </w:t>
      </w:r>
      <w:r w:rsidRPr="00D170A8">
        <w:rPr>
          <w:rFonts w:eastAsia="Times New Roman"/>
          <w:i/>
          <w:iCs/>
          <w:color w:val="000000"/>
          <w:lang w:eastAsia="lv-LV" w:bidi="lv-LV"/>
        </w:rPr>
        <w:t xml:space="preserve">ar standarta biroja programmatūras rīkiem (piemēram, Microsoft Office vai līdzvērtīgā) nolasāmā formātā, kas nodrošina satura rediģēšanu. </w:t>
      </w:r>
      <w:r w:rsidRPr="00D170A8">
        <w:rPr>
          <w:i/>
          <w:iCs/>
        </w:rPr>
        <w:t xml:space="preserve">Pētījuma metodoloģijas, t.sk. instrumentārija, aprakstu </w:t>
      </w:r>
      <w:r w:rsidRPr="00D170A8">
        <w:rPr>
          <w:rFonts w:eastAsia="Times New Roman"/>
          <w:i/>
          <w:iCs/>
        </w:rPr>
        <w:t>Izpildītājs iesniedz</w:t>
      </w:r>
      <w:r w:rsidRPr="00D170A8">
        <w:rPr>
          <w:b/>
          <w:bCs/>
          <w:i/>
          <w:iCs/>
          <w:lang w:eastAsia="lv-LV" w:bidi="lv-LV"/>
        </w:rPr>
        <w:t xml:space="preserve"> </w:t>
      </w:r>
      <w:r w:rsidRPr="00D170A8">
        <w:rPr>
          <w:rFonts w:eastAsia="Times New Roman"/>
          <w:b/>
          <w:bCs/>
          <w:i/>
          <w:iCs/>
        </w:rPr>
        <w:t>3 (trīs) mēnešu laikā no iepirkuma līguma spēkā stāšanās</w:t>
      </w:r>
      <w:r w:rsidRPr="00D170A8">
        <w:rPr>
          <w:b/>
          <w:bCs/>
          <w:i/>
          <w:iCs/>
          <w:lang w:eastAsia="lv-LV" w:bidi="lv-LV"/>
        </w:rPr>
        <w:t>.</w:t>
      </w:r>
    </w:p>
    <w:p w14:paraId="249F0C5C" w14:textId="7199ABAD" w:rsidR="006F61B0" w:rsidRPr="00D170A8" w:rsidRDefault="006F61B0" w:rsidP="00E33A37">
      <w:pPr>
        <w:numPr>
          <w:ilvl w:val="2"/>
          <w:numId w:val="47"/>
        </w:numPr>
        <w:ind w:left="709" w:right="-5" w:hanging="709"/>
        <w:contextualSpacing/>
        <w:jc w:val="both"/>
        <w:rPr>
          <w:b/>
          <w:bCs/>
          <w:i/>
          <w:iCs/>
          <w:lang w:eastAsia="lv-LV" w:bidi="lv-LV"/>
        </w:rPr>
      </w:pPr>
      <w:r w:rsidRPr="00D170A8">
        <w:rPr>
          <w:i/>
          <w:iCs/>
          <w:color w:val="000000" w:themeColor="text1"/>
          <w:lang w:eastAsia="lv-LV" w:bidi="lv-LV"/>
        </w:rPr>
        <w:t xml:space="preserve">Ar Pasūtītāju saskaņotu </w:t>
      </w:r>
      <w:r w:rsidRPr="00D170A8">
        <w:rPr>
          <w:i/>
          <w:iCs/>
        </w:rPr>
        <w:t>Pētījuma metodoloģiju</w:t>
      </w:r>
      <w:r w:rsidRPr="00D170A8">
        <w:rPr>
          <w:rFonts w:eastAsia="Times New Roman"/>
          <w:i/>
          <w:iCs/>
        </w:rPr>
        <w:t xml:space="preserve"> Izpildītājs </w:t>
      </w:r>
      <w:r w:rsidRPr="00D170A8">
        <w:rPr>
          <w:rFonts w:eastAsia="Times New Roman"/>
          <w:b/>
          <w:bCs/>
          <w:i/>
          <w:iCs/>
          <w:u w:val="single"/>
        </w:rPr>
        <w:t>iesniedz ar Aktu</w:t>
      </w:r>
      <w:r w:rsidRPr="00D170A8">
        <w:rPr>
          <w:rFonts w:eastAsia="Times New Roman"/>
          <w:i/>
          <w:iCs/>
        </w:rPr>
        <w:t xml:space="preserve"> </w:t>
      </w:r>
      <w:r w:rsidRPr="00D170A8">
        <w:rPr>
          <w:rFonts w:eastAsia="Times New Roman"/>
          <w:b/>
          <w:bCs/>
          <w:i/>
          <w:iCs/>
        </w:rPr>
        <w:t>5 (piecu) mēnešu laikā no iepirkuma līguma spēkā stāšanās</w:t>
      </w:r>
      <w:r w:rsidRPr="00D170A8">
        <w:rPr>
          <w:b/>
          <w:bCs/>
          <w:i/>
          <w:iCs/>
          <w:lang w:eastAsia="lv-LV" w:bidi="lv-LV"/>
        </w:rPr>
        <w:t>.</w:t>
      </w:r>
    </w:p>
    <w:p w14:paraId="04A9EEA1" w14:textId="77777777" w:rsidR="006F61B0" w:rsidRPr="00D170A8" w:rsidRDefault="006F61B0" w:rsidP="00BA7757">
      <w:pPr>
        <w:ind w:right="-5"/>
        <w:jc w:val="both"/>
        <w:rPr>
          <w:rFonts w:eastAsia="Times New Roman"/>
          <w:b/>
        </w:rPr>
      </w:pPr>
      <w:r w:rsidRPr="00D170A8">
        <w:rPr>
          <w:rFonts w:eastAsia="Times New Roman"/>
          <w:b/>
        </w:rPr>
        <w:t> </w:t>
      </w:r>
    </w:p>
    <w:p w14:paraId="06345BBA" w14:textId="77777777" w:rsidR="006F61B0" w:rsidRPr="00D170A8" w:rsidRDefault="006F61B0" w:rsidP="00BA7757">
      <w:pPr>
        <w:widowControl w:val="0"/>
        <w:numPr>
          <w:ilvl w:val="1"/>
          <w:numId w:val="47"/>
        </w:numPr>
        <w:autoSpaceDE w:val="0"/>
        <w:autoSpaceDN w:val="0"/>
        <w:ind w:left="426" w:hanging="425"/>
        <w:contextualSpacing/>
        <w:jc w:val="both"/>
        <w:rPr>
          <w:b/>
          <w:bCs/>
          <w:lang w:eastAsia="lv-LV" w:bidi="lv-LV"/>
        </w:rPr>
      </w:pPr>
      <w:r w:rsidRPr="00D170A8">
        <w:rPr>
          <w:b/>
          <w:bCs/>
          <w:lang w:eastAsia="lv-LV" w:bidi="lv-LV"/>
        </w:rPr>
        <w:t>Pētījumu ētikas komitejas lēmums </w:t>
      </w:r>
    </w:p>
    <w:p w14:paraId="21AF9BC1" w14:textId="77777777" w:rsidR="006F61B0" w:rsidRPr="00D170A8" w:rsidRDefault="006F61B0" w:rsidP="00BA7757">
      <w:pPr>
        <w:numPr>
          <w:ilvl w:val="2"/>
          <w:numId w:val="47"/>
        </w:numPr>
        <w:ind w:left="567" w:right="-5" w:hanging="578"/>
        <w:contextualSpacing/>
        <w:jc w:val="both"/>
        <w:rPr>
          <w:bCs/>
          <w:i/>
          <w:iCs/>
          <w:lang w:eastAsia="lv-LV" w:bidi="lv-LV"/>
        </w:rPr>
      </w:pPr>
      <w:r w:rsidRPr="00D170A8">
        <w:rPr>
          <w:bCs/>
          <w:lang w:eastAsia="lv-LV" w:bidi="lv-LV"/>
        </w:rPr>
        <w:t>Izpildītājs sagatavo un iesniedz visus nepieciešamos dokumentus, lai saņemtu pētījumu ētikas komitejas lēmumu par Pētījuma atbilstību bioētikas normām.</w:t>
      </w:r>
    </w:p>
    <w:p w14:paraId="68F702E4" w14:textId="77777777" w:rsidR="006F61B0" w:rsidRPr="00D170A8" w:rsidRDefault="006F61B0" w:rsidP="00BA7757">
      <w:pPr>
        <w:numPr>
          <w:ilvl w:val="2"/>
          <w:numId w:val="47"/>
        </w:numPr>
        <w:ind w:left="567" w:right="-5" w:hanging="578"/>
        <w:contextualSpacing/>
        <w:jc w:val="both"/>
        <w:rPr>
          <w:bCs/>
          <w:i/>
          <w:iCs/>
          <w:lang w:eastAsia="lv-LV" w:bidi="lv-LV"/>
        </w:rPr>
      </w:pPr>
      <w:r w:rsidRPr="00D170A8">
        <w:rPr>
          <w:bCs/>
          <w:i/>
          <w:iCs/>
          <w:lang w:eastAsia="lv-LV" w:bidi="lv-LV"/>
        </w:rPr>
        <w:t xml:space="preserve">Pētījumu ētikas komitejas lēmumu Izpildītājs </w:t>
      </w:r>
      <w:r w:rsidRPr="00D170A8">
        <w:rPr>
          <w:b/>
          <w:i/>
          <w:iCs/>
          <w:u w:val="single"/>
          <w:lang w:eastAsia="lv-LV" w:bidi="lv-LV"/>
        </w:rPr>
        <w:t>iesniedz ar Aktu</w:t>
      </w:r>
      <w:r w:rsidRPr="00D170A8">
        <w:rPr>
          <w:b/>
          <w:i/>
          <w:iCs/>
          <w:lang w:eastAsia="lv-LV" w:bidi="lv-LV"/>
        </w:rPr>
        <w:t xml:space="preserve"> 6 (sešu)</w:t>
      </w:r>
      <w:r w:rsidRPr="00D170A8">
        <w:rPr>
          <w:bCs/>
          <w:i/>
          <w:iCs/>
          <w:lang w:eastAsia="lv-LV" w:bidi="lv-LV"/>
        </w:rPr>
        <w:t xml:space="preserve"> </w:t>
      </w:r>
      <w:r w:rsidRPr="00D170A8">
        <w:rPr>
          <w:b/>
          <w:i/>
          <w:iCs/>
          <w:lang w:eastAsia="lv-LV" w:bidi="lv-LV"/>
        </w:rPr>
        <w:t>mēnešu laikā</w:t>
      </w:r>
      <w:r w:rsidRPr="00D170A8">
        <w:rPr>
          <w:b/>
          <w:i/>
          <w:lang w:eastAsia="lv-LV" w:bidi="lv-LV"/>
        </w:rPr>
        <w:t xml:space="preserve"> no iepirkuma līguma spēkā stāšanās</w:t>
      </w:r>
      <w:r w:rsidRPr="00D170A8">
        <w:rPr>
          <w:bCs/>
          <w:i/>
          <w:iCs/>
          <w:lang w:eastAsia="lv-LV" w:bidi="lv-LV"/>
        </w:rPr>
        <w:t>. </w:t>
      </w:r>
    </w:p>
    <w:p w14:paraId="6736E57A" w14:textId="77777777" w:rsidR="006F61B0" w:rsidRPr="00D170A8" w:rsidRDefault="006F61B0" w:rsidP="00BA7757">
      <w:pPr>
        <w:ind w:right="-5"/>
        <w:jc w:val="both"/>
        <w:rPr>
          <w:i/>
          <w:iCs/>
          <w:color w:val="000000" w:themeColor="text1"/>
          <w:lang w:eastAsia="lv-LV" w:bidi="lv-LV"/>
        </w:rPr>
      </w:pPr>
    </w:p>
    <w:p w14:paraId="400E74CD" w14:textId="0904969B" w:rsidR="006F61B0" w:rsidRPr="00D170A8" w:rsidRDefault="006F61B0" w:rsidP="00BA7757">
      <w:pPr>
        <w:widowControl w:val="0"/>
        <w:autoSpaceDE w:val="0"/>
        <w:autoSpaceDN w:val="0"/>
        <w:ind w:right="-5"/>
        <w:contextualSpacing/>
        <w:jc w:val="center"/>
      </w:pPr>
      <w:r w:rsidRPr="00D170A8">
        <w:rPr>
          <w:b/>
          <w:u w:val="single"/>
        </w:rPr>
        <w:t>Otrais</w:t>
      </w:r>
      <w:r w:rsidRPr="00D170A8">
        <w:rPr>
          <w:b/>
          <w:bCs/>
          <w:u w:val="single"/>
        </w:rPr>
        <w:t xml:space="preserve"> posms –  </w:t>
      </w:r>
      <w:r w:rsidR="00AA073E">
        <w:rPr>
          <w:b/>
          <w:bCs/>
          <w:u w:val="single"/>
        </w:rPr>
        <w:t>P</w:t>
      </w:r>
      <w:r w:rsidRPr="00D170A8">
        <w:rPr>
          <w:b/>
          <w:bCs/>
          <w:u w:val="single"/>
        </w:rPr>
        <w:t>ētījuma datu iegūšana</w:t>
      </w:r>
    </w:p>
    <w:p w14:paraId="05A3C381" w14:textId="77777777" w:rsidR="006F61B0" w:rsidRPr="00D170A8" w:rsidRDefault="006F61B0" w:rsidP="00BA7757">
      <w:pPr>
        <w:widowControl w:val="0"/>
        <w:numPr>
          <w:ilvl w:val="1"/>
          <w:numId w:val="47"/>
        </w:numPr>
        <w:autoSpaceDE w:val="0"/>
        <w:autoSpaceDN w:val="0"/>
        <w:ind w:left="426" w:hanging="425"/>
        <w:contextualSpacing/>
        <w:jc w:val="both"/>
        <w:rPr>
          <w:rFonts w:eastAsia="Times New Roman"/>
          <w:b/>
        </w:rPr>
      </w:pPr>
      <w:r w:rsidRPr="00D170A8">
        <w:rPr>
          <w:rFonts w:eastAsia="Times New Roman"/>
          <w:b/>
          <w:bCs/>
        </w:rPr>
        <w:t>Smēķēšanas</w:t>
      </w:r>
      <w:r w:rsidRPr="00D170A8">
        <w:rPr>
          <w:rFonts w:eastAsia="Times New Roman"/>
          <w:b/>
        </w:rPr>
        <w:t>, t.sk. pasīvās smēķēšanas, radīto tiešo izmaksu novērtējums</w:t>
      </w:r>
    </w:p>
    <w:p w14:paraId="768FD5F8" w14:textId="77777777" w:rsidR="006F61B0" w:rsidRPr="00D170A8" w:rsidRDefault="006F61B0" w:rsidP="00BA7757">
      <w:pPr>
        <w:numPr>
          <w:ilvl w:val="2"/>
          <w:numId w:val="47"/>
        </w:numPr>
        <w:ind w:left="567" w:right="-5" w:hanging="578"/>
        <w:contextualSpacing/>
        <w:jc w:val="both"/>
      </w:pPr>
      <w:r w:rsidRPr="00D170A8">
        <w:t>Izpildītājs atbilstoši Pētījuma metodoloģijas, t.sk. instrumentārija, aprakstam novērtē smēķēšanas, t.sk. pasīvās smēķēšanas, tiešās izmaksas un sagatavo novērtējumu (turpmāk – Tiešo izmaksu novērtējums), kas satur vismaz šādas nodaļas: </w:t>
      </w:r>
    </w:p>
    <w:p w14:paraId="07108E72" w14:textId="77777777" w:rsidR="006F61B0" w:rsidRPr="00D170A8" w:rsidRDefault="006F61B0" w:rsidP="00BA7757">
      <w:pPr>
        <w:widowControl w:val="0"/>
        <w:numPr>
          <w:ilvl w:val="3"/>
          <w:numId w:val="47"/>
        </w:numPr>
        <w:autoSpaceDE w:val="0"/>
        <w:autoSpaceDN w:val="0"/>
        <w:ind w:left="1418" w:hanging="862"/>
        <w:contextualSpacing/>
        <w:jc w:val="both"/>
      </w:pPr>
      <w:r w:rsidRPr="00D170A8">
        <w:t>ievads ar  mērķi un uzdevumiem; </w:t>
      </w:r>
    </w:p>
    <w:p w14:paraId="21356EED" w14:textId="77777777" w:rsidR="006F61B0" w:rsidRPr="00D170A8" w:rsidRDefault="006F61B0" w:rsidP="00BA7757">
      <w:pPr>
        <w:widowControl w:val="0"/>
        <w:numPr>
          <w:ilvl w:val="3"/>
          <w:numId w:val="47"/>
        </w:numPr>
        <w:autoSpaceDE w:val="0"/>
        <w:autoSpaceDN w:val="0"/>
        <w:ind w:left="1418" w:hanging="862"/>
        <w:contextualSpacing/>
        <w:jc w:val="both"/>
      </w:pPr>
      <w:r w:rsidRPr="00D170A8">
        <w:t>metodoloģijas un datu apraksts (Pētījuma instrumentārijs, datu analīzes metodes utt.); </w:t>
      </w:r>
    </w:p>
    <w:p w14:paraId="19ED46D4" w14:textId="77777777" w:rsidR="006F61B0" w:rsidRPr="00D170A8" w:rsidRDefault="006F61B0" w:rsidP="00BA7757">
      <w:pPr>
        <w:widowControl w:val="0"/>
        <w:numPr>
          <w:ilvl w:val="3"/>
          <w:numId w:val="47"/>
        </w:numPr>
        <w:autoSpaceDE w:val="0"/>
        <w:autoSpaceDN w:val="0"/>
        <w:ind w:left="1418" w:hanging="862"/>
        <w:contextualSpacing/>
        <w:jc w:val="both"/>
      </w:pPr>
      <w:r w:rsidRPr="00D170A8">
        <w:t>datu apraksts (datu avoti, to ieguves metodes utt.); </w:t>
      </w:r>
    </w:p>
    <w:p w14:paraId="3EC2E67E" w14:textId="77777777" w:rsidR="006F61B0" w:rsidRPr="00D170A8" w:rsidRDefault="006F61B0" w:rsidP="00BA7757">
      <w:pPr>
        <w:widowControl w:val="0"/>
        <w:numPr>
          <w:ilvl w:val="3"/>
          <w:numId w:val="47"/>
        </w:numPr>
        <w:autoSpaceDE w:val="0"/>
        <w:autoSpaceDN w:val="0"/>
        <w:ind w:left="1418" w:hanging="862"/>
        <w:contextualSpacing/>
        <w:jc w:val="both"/>
      </w:pPr>
      <w:r w:rsidRPr="00D170A8">
        <w:t>iegūtie rezultāti un to analīze; </w:t>
      </w:r>
    </w:p>
    <w:p w14:paraId="56114172" w14:textId="77777777" w:rsidR="006F61B0" w:rsidRPr="00D170A8" w:rsidRDefault="006F61B0" w:rsidP="00BA7757">
      <w:pPr>
        <w:widowControl w:val="0"/>
        <w:numPr>
          <w:ilvl w:val="3"/>
          <w:numId w:val="47"/>
        </w:numPr>
        <w:autoSpaceDE w:val="0"/>
        <w:autoSpaceDN w:val="0"/>
        <w:ind w:left="1418" w:hanging="862"/>
        <w:contextualSpacing/>
        <w:jc w:val="both"/>
      </w:pPr>
      <w:r w:rsidRPr="00D170A8">
        <w:t>secinājumi; </w:t>
      </w:r>
    </w:p>
    <w:p w14:paraId="6F088BCD" w14:textId="77777777" w:rsidR="006F61B0" w:rsidRPr="00D170A8" w:rsidRDefault="006F61B0" w:rsidP="00BA7757">
      <w:pPr>
        <w:widowControl w:val="0"/>
        <w:numPr>
          <w:ilvl w:val="3"/>
          <w:numId w:val="47"/>
        </w:numPr>
        <w:autoSpaceDE w:val="0"/>
        <w:autoSpaceDN w:val="0"/>
        <w:ind w:left="1418" w:hanging="862"/>
        <w:contextualSpacing/>
        <w:jc w:val="both"/>
      </w:pPr>
      <w:r w:rsidRPr="00D170A8">
        <w:lastRenderedPageBreak/>
        <w:t>izmantotās literatūras saraksts. </w:t>
      </w:r>
    </w:p>
    <w:p w14:paraId="35E82C10" w14:textId="77777777" w:rsidR="006F61B0" w:rsidRPr="00D170A8" w:rsidRDefault="006F61B0" w:rsidP="00BA7757">
      <w:pPr>
        <w:numPr>
          <w:ilvl w:val="2"/>
          <w:numId w:val="47"/>
        </w:numPr>
        <w:ind w:left="567" w:right="-5" w:hanging="578"/>
        <w:contextualSpacing/>
        <w:jc w:val="both"/>
      </w:pPr>
      <w:r w:rsidRPr="00D170A8">
        <w:t>Tiešo</w:t>
      </w:r>
      <w:r w:rsidRPr="00D170A8">
        <w:rPr>
          <w:i/>
          <w:iCs/>
        </w:rPr>
        <w:t xml:space="preserve"> </w:t>
      </w:r>
      <w:r w:rsidRPr="00D170A8">
        <w:t>izmaksu novērtējumu sagatavo literārā latviešu valodā, bez stila, ortogrāfijas un interpunkcijas kļūdām. Lai nodrošinātu politikas veidotājiem, īstenotājiem, kā arī plašākai sabiedrībai saprotamus rezultātus, iegūtos rezultātus atspoguļo saprotamā valodā, ar paskaidrojumiem, atsaucēm, terminiem, jēdzieniem un pielietotajām datu apstrādes metodēm. </w:t>
      </w:r>
    </w:p>
    <w:p w14:paraId="26EF2D91" w14:textId="77777777" w:rsidR="006F61B0" w:rsidRPr="00D170A8" w:rsidRDefault="006F61B0" w:rsidP="00BA7757">
      <w:pPr>
        <w:numPr>
          <w:ilvl w:val="2"/>
          <w:numId w:val="47"/>
        </w:numPr>
        <w:ind w:left="567" w:right="-5" w:hanging="578"/>
        <w:contextualSpacing/>
        <w:jc w:val="both"/>
      </w:pPr>
      <w:r w:rsidRPr="00D170A8">
        <w:t xml:space="preserve">Tiešo izmaksu novērtējuma apjoms ir vismaz 15 (piecpadsmit) A4 lappuses, </w:t>
      </w:r>
      <w:proofErr w:type="spellStart"/>
      <w:r w:rsidRPr="00D170A8">
        <w:rPr>
          <w:i/>
          <w:iCs/>
        </w:rPr>
        <w:t>Times</w:t>
      </w:r>
      <w:proofErr w:type="spellEnd"/>
      <w:r w:rsidRPr="00D170A8">
        <w:rPr>
          <w:i/>
          <w:iCs/>
        </w:rPr>
        <w:t xml:space="preserve"> </w:t>
      </w:r>
      <w:proofErr w:type="spellStart"/>
      <w:r w:rsidRPr="00D170A8">
        <w:rPr>
          <w:i/>
          <w:iCs/>
        </w:rPr>
        <w:t>New</w:t>
      </w:r>
      <w:proofErr w:type="spellEnd"/>
      <w:r w:rsidRPr="00D170A8">
        <w:rPr>
          <w:i/>
          <w:iCs/>
        </w:rPr>
        <w:t xml:space="preserve"> </w:t>
      </w:r>
      <w:proofErr w:type="spellStart"/>
      <w:r w:rsidRPr="00D170A8">
        <w:rPr>
          <w:i/>
          <w:iCs/>
        </w:rPr>
        <w:t>Roman</w:t>
      </w:r>
      <w:proofErr w:type="spellEnd"/>
      <w:r w:rsidRPr="00D170A8">
        <w:t xml:space="preserve"> 12 fontā ar atstarpi 1,5, neieskaitot tabulas un attēlus. Tiešo izmaksu novērtējuma rezultātā iegūtās datu tabulas, grafikus un/vai attēlus pievieno kā pielikumus.  </w:t>
      </w:r>
    </w:p>
    <w:p w14:paraId="40B3DFA7" w14:textId="77777777" w:rsidR="006F61B0" w:rsidRPr="00D170A8" w:rsidRDefault="006F61B0" w:rsidP="00BA7757">
      <w:pPr>
        <w:numPr>
          <w:ilvl w:val="2"/>
          <w:numId w:val="47"/>
        </w:numPr>
        <w:ind w:left="567" w:right="-5" w:hanging="578"/>
        <w:contextualSpacing/>
        <w:jc w:val="both"/>
      </w:pPr>
      <w:r w:rsidRPr="00D170A8">
        <w:rPr>
          <w:i/>
          <w:iCs/>
        </w:rPr>
        <w:t>Tiešo izmaksu novērtējumu</w:t>
      </w:r>
      <w:r w:rsidRPr="00D170A8">
        <w:t xml:space="preserve"> </w:t>
      </w:r>
      <w:r w:rsidRPr="00D170A8">
        <w:rPr>
          <w:i/>
          <w:iCs/>
        </w:rPr>
        <w:t>Izpildītājs sagatavo ar standarta biroja programmatūras rīkiem (piemēram, Microsoft Office vai līdzvērtīgā) nolasāmā formātā, kas nodrošina satura rediģēšanu. Minēto dokumentu iesniedz</w:t>
      </w:r>
      <w:r w:rsidRPr="00D170A8">
        <w:rPr>
          <w:b/>
          <w:bCs/>
          <w:i/>
          <w:iCs/>
        </w:rPr>
        <w:t xml:space="preserve"> 8 (astoņu) mēnešu laikā no iepirkuma līguma spēkā stāšanās.</w:t>
      </w:r>
      <w:r w:rsidRPr="00D170A8">
        <w:t> </w:t>
      </w:r>
    </w:p>
    <w:p w14:paraId="4F97EA8D" w14:textId="77777777" w:rsidR="006F61B0" w:rsidRPr="00D170A8" w:rsidRDefault="006F61B0" w:rsidP="00BA7757">
      <w:pPr>
        <w:numPr>
          <w:ilvl w:val="2"/>
          <w:numId w:val="47"/>
        </w:numPr>
        <w:ind w:left="567" w:right="-5" w:hanging="578"/>
        <w:contextualSpacing/>
        <w:jc w:val="both"/>
      </w:pPr>
      <w:r w:rsidRPr="00D170A8">
        <w:rPr>
          <w:i/>
          <w:iCs/>
        </w:rPr>
        <w:t>Ar Pasūtītāju saskaņotu Tiešo izmaksu novērtējumu</w:t>
      </w:r>
      <w:r w:rsidRPr="00D170A8">
        <w:t xml:space="preserve"> </w:t>
      </w:r>
      <w:r w:rsidRPr="00D170A8">
        <w:rPr>
          <w:i/>
          <w:iCs/>
        </w:rPr>
        <w:t xml:space="preserve">Izpildītājs </w:t>
      </w:r>
      <w:r w:rsidRPr="00D170A8">
        <w:rPr>
          <w:b/>
          <w:bCs/>
          <w:i/>
          <w:iCs/>
          <w:u w:val="single"/>
        </w:rPr>
        <w:t>iesniedz ar Aktu</w:t>
      </w:r>
      <w:r w:rsidRPr="00D170A8">
        <w:rPr>
          <w:i/>
          <w:iCs/>
        </w:rPr>
        <w:t xml:space="preserve"> </w:t>
      </w:r>
      <w:r w:rsidRPr="00D170A8">
        <w:rPr>
          <w:b/>
          <w:bCs/>
          <w:i/>
          <w:iCs/>
        </w:rPr>
        <w:t>9 (deviņu) mēnešu laikā no iepirkuma līguma spēkā stāšanās.</w:t>
      </w:r>
      <w:r w:rsidRPr="00D170A8">
        <w:t> </w:t>
      </w:r>
    </w:p>
    <w:p w14:paraId="120DF7BF" w14:textId="77777777" w:rsidR="006F61B0" w:rsidRPr="00D170A8" w:rsidRDefault="006F61B0" w:rsidP="00BA7757">
      <w:pPr>
        <w:widowControl w:val="0"/>
        <w:autoSpaceDE w:val="0"/>
        <w:autoSpaceDN w:val="0"/>
        <w:ind w:right="-5"/>
        <w:jc w:val="both"/>
        <w:rPr>
          <w:rFonts w:eastAsia="Times New Roman"/>
          <w:b/>
          <w:bCs/>
        </w:rPr>
      </w:pPr>
    </w:p>
    <w:p w14:paraId="3CE609AB" w14:textId="77777777" w:rsidR="006F61B0" w:rsidRPr="00D170A8" w:rsidRDefault="006F61B0" w:rsidP="00BA7757">
      <w:pPr>
        <w:widowControl w:val="0"/>
        <w:numPr>
          <w:ilvl w:val="1"/>
          <w:numId w:val="47"/>
        </w:numPr>
        <w:autoSpaceDE w:val="0"/>
        <w:autoSpaceDN w:val="0"/>
        <w:ind w:left="426" w:hanging="425"/>
        <w:contextualSpacing/>
        <w:jc w:val="both"/>
        <w:rPr>
          <w:rFonts w:eastAsia="Times New Roman"/>
          <w:b/>
        </w:rPr>
      </w:pPr>
      <w:r w:rsidRPr="00D170A8">
        <w:rPr>
          <w:rFonts w:eastAsia="Times New Roman"/>
          <w:b/>
        </w:rPr>
        <w:t>Smēķēšanas, t.sk. pasīvās smēķēšanas, radīto netiešo izmaksu novērtējums</w:t>
      </w:r>
    </w:p>
    <w:p w14:paraId="600DB033" w14:textId="6018D0B3" w:rsidR="006F61B0" w:rsidRPr="00D170A8" w:rsidRDefault="006F61B0" w:rsidP="00BA7757">
      <w:pPr>
        <w:numPr>
          <w:ilvl w:val="2"/>
          <w:numId w:val="47"/>
        </w:numPr>
        <w:ind w:left="567" w:right="-5" w:hanging="578"/>
        <w:contextualSpacing/>
        <w:jc w:val="both"/>
      </w:pPr>
      <w:r w:rsidRPr="00D170A8">
        <w:rPr>
          <w:rFonts w:eastAsia="Arial Unicode MS"/>
          <w:color w:val="000000"/>
          <w:lang w:eastAsia="lv-LV" w:bidi="lv-LV"/>
        </w:rPr>
        <w:t>Izpildītājs</w:t>
      </w:r>
      <w:r w:rsidRPr="00D170A8">
        <w:t xml:space="preserve"> atbilstoši Pētījuma metodoloģijas, t.sk. instrumentārija, aprakstam novērtē smēķēšanas, t.sk. pasīvās smēķēšanas, netiešās izmaksas un sagatavo novērtējumu (turpmāk – Netiešo izmaksu novērtējums), kas satur vismaz šādas nodaļas: </w:t>
      </w:r>
    </w:p>
    <w:p w14:paraId="082D6E85" w14:textId="77777777" w:rsidR="006F61B0" w:rsidRPr="00D170A8" w:rsidRDefault="006F61B0" w:rsidP="00BA7757">
      <w:pPr>
        <w:widowControl w:val="0"/>
        <w:numPr>
          <w:ilvl w:val="3"/>
          <w:numId w:val="47"/>
        </w:numPr>
        <w:autoSpaceDE w:val="0"/>
        <w:autoSpaceDN w:val="0"/>
        <w:ind w:left="1418" w:hanging="862"/>
        <w:contextualSpacing/>
        <w:jc w:val="both"/>
      </w:pPr>
      <w:r w:rsidRPr="00D170A8">
        <w:t>ievads ar  mērķi un uzdevumiem; </w:t>
      </w:r>
    </w:p>
    <w:p w14:paraId="51F59D90" w14:textId="77777777" w:rsidR="006F61B0" w:rsidRPr="00D170A8" w:rsidRDefault="006F61B0" w:rsidP="00BA7757">
      <w:pPr>
        <w:widowControl w:val="0"/>
        <w:numPr>
          <w:ilvl w:val="3"/>
          <w:numId w:val="47"/>
        </w:numPr>
        <w:autoSpaceDE w:val="0"/>
        <w:autoSpaceDN w:val="0"/>
        <w:ind w:left="1418" w:hanging="862"/>
        <w:contextualSpacing/>
        <w:jc w:val="both"/>
      </w:pPr>
      <w:r w:rsidRPr="00D170A8">
        <w:t>metodoloģijas un datu apraksts (Pētījuma instrumentārijs, datu analīzes metodes utt.); </w:t>
      </w:r>
    </w:p>
    <w:p w14:paraId="56AA6E75" w14:textId="77777777" w:rsidR="006F61B0" w:rsidRPr="00D170A8" w:rsidRDefault="006F61B0" w:rsidP="00BA7757">
      <w:pPr>
        <w:widowControl w:val="0"/>
        <w:numPr>
          <w:ilvl w:val="3"/>
          <w:numId w:val="47"/>
        </w:numPr>
        <w:autoSpaceDE w:val="0"/>
        <w:autoSpaceDN w:val="0"/>
        <w:ind w:left="1418" w:hanging="862"/>
        <w:contextualSpacing/>
        <w:jc w:val="both"/>
      </w:pPr>
      <w:r w:rsidRPr="00D170A8">
        <w:t>datu apraksts (datu avoti, to ieguves metodes utt.); </w:t>
      </w:r>
    </w:p>
    <w:p w14:paraId="635C73D7" w14:textId="77777777" w:rsidR="006F61B0" w:rsidRPr="00D170A8" w:rsidRDefault="006F61B0" w:rsidP="00BA7757">
      <w:pPr>
        <w:widowControl w:val="0"/>
        <w:numPr>
          <w:ilvl w:val="3"/>
          <w:numId w:val="47"/>
        </w:numPr>
        <w:autoSpaceDE w:val="0"/>
        <w:autoSpaceDN w:val="0"/>
        <w:ind w:left="1418" w:hanging="862"/>
        <w:contextualSpacing/>
        <w:jc w:val="both"/>
      </w:pPr>
      <w:r w:rsidRPr="00D170A8">
        <w:t>iegūtie rezultāti un to analīze; </w:t>
      </w:r>
    </w:p>
    <w:p w14:paraId="6CD4EA2D" w14:textId="77777777" w:rsidR="006F61B0" w:rsidRPr="00D170A8" w:rsidRDefault="006F61B0" w:rsidP="00BA7757">
      <w:pPr>
        <w:widowControl w:val="0"/>
        <w:numPr>
          <w:ilvl w:val="3"/>
          <w:numId w:val="47"/>
        </w:numPr>
        <w:autoSpaceDE w:val="0"/>
        <w:autoSpaceDN w:val="0"/>
        <w:ind w:left="1418" w:hanging="862"/>
        <w:contextualSpacing/>
        <w:jc w:val="both"/>
      </w:pPr>
      <w:r w:rsidRPr="00D170A8">
        <w:t>secinājumi; </w:t>
      </w:r>
    </w:p>
    <w:p w14:paraId="3F28AFD7" w14:textId="77777777" w:rsidR="006F61B0" w:rsidRPr="00D170A8" w:rsidRDefault="006F61B0" w:rsidP="00BA7757">
      <w:pPr>
        <w:widowControl w:val="0"/>
        <w:numPr>
          <w:ilvl w:val="3"/>
          <w:numId w:val="47"/>
        </w:numPr>
        <w:autoSpaceDE w:val="0"/>
        <w:autoSpaceDN w:val="0"/>
        <w:ind w:left="1418" w:hanging="862"/>
        <w:contextualSpacing/>
        <w:jc w:val="both"/>
      </w:pPr>
      <w:r w:rsidRPr="00D170A8">
        <w:t>izmantotās literatūras saraksts. </w:t>
      </w:r>
    </w:p>
    <w:p w14:paraId="16EEAFBD" w14:textId="77777777" w:rsidR="006F61B0" w:rsidRPr="00D170A8" w:rsidRDefault="006F61B0" w:rsidP="00BA7757">
      <w:pPr>
        <w:numPr>
          <w:ilvl w:val="2"/>
          <w:numId w:val="47"/>
        </w:numPr>
        <w:ind w:left="567" w:right="-5" w:hanging="578"/>
        <w:contextualSpacing/>
        <w:jc w:val="both"/>
      </w:pPr>
      <w:r w:rsidRPr="00D170A8">
        <w:t>Netiešo</w:t>
      </w:r>
      <w:r w:rsidRPr="00D170A8">
        <w:rPr>
          <w:i/>
          <w:iCs/>
        </w:rPr>
        <w:t xml:space="preserve"> </w:t>
      </w:r>
      <w:r w:rsidRPr="00D170A8">
        <w:t>izmaksu novērtējumu sagatavo literārā latviešu valodā, bez stila, ortogrāfijas un interpunkcijas kļūdām. Lai nodrošinātu politikas veidotājiem, īstenotājiem, kā arī plašākai sabiedrībai saprotamus rezultātus, iegūtos rezultātus atspoguļo saprotamā valodā, ar paskaidrojumiem, atsaucēm, terminiem, jēdzieniem un pielietotajām datu apstrādes metodēm. </w:t>
      </w:r>
    </w:p>
    <w:p w14:paraId="5DD896F6" w14:textId="77777777" w:rsidR="006F61B0" w:rsidRPr="00D170A8" w:rsidRDefault="006F61B0" w:rsidP="00BA7757">
      <w:pPr>
        <w:numPr>
          <w:ilvl w:val="2"/>
          <w:numId w:val="47"/>
        </w:numPr>
        <w:ind w:left="567" w:right="-5" w:hanging="578"/>
        <w:contextualSpacing/>
        <w:jc w:val="both"/>
      </w:pPr>
      <w:r w:rsidRPr="00D170A8">
        <w:t xml:space="preserve">Netiešo izmaksu novērtējuma apjoms ir vismaz 15 (piecpadsmit) A4 lappuses, </w:t>
      </w:r>
      <w:proofErr w:type="spellStart"/>
      <w:r w:rsidRPr="00D170A8">
        <w:rPr>
          <w:i/>
          <w:iCs/>
        </w:rPr>
        <w:t>Times</w:t>
      </w:r>
      <w:proofErr w:type="spellEnd"/>
      <w:r w:rsidRPr="00D170A8">
        <w:rPr>
          <w:i/>
          <w:iCs/>
        </w:rPr>
        <w:t xml:space="preserve"> </w:t>
      </w:r>
      <w:proofErr w:type="spellStart"/>
      <w:r w:rsidRPr="00D170A8">
        <w:rPr>
          <w:i/>
          <w:iCs/>
        </w:rPr>
        <w:t>New</w:t>
      </w:r>
      <w:proofErr w:type="spellEnd"/>
      <w:r w:rsidRPr="00D170A8">
        <w:rPr>
          <w:i/>
          <w:iCs/>
        </w:rPr>
        <w:t xml:space="preserve"> </w:t>
      </w:r>
      <w:proofErr w:type="spellStart"/>
      <w:r w:rsidRPr="00D170A8">
        <w:rPr>
          <w:i/>
          <w:iCs/>
        </w:rPr>
        <w:t>Roman</w:t>
      </w:r>
      <w:proofErr w:type="spellEnd"/>
      <w:r w:rsidRPr="00D170A8">
        <w:t xml:space="preserve"> 12 fontā ar atstarpi 1,5, neieskaitot tabulas un attēlus. Netiešo izmaksu novērtējuma rezultātā iegūtās datu tabulas, grafikus un/vai attēlus pievieno kā pielikumus.  </w:t>
      </w:r>
    </w:p>
    <w:p w14:paraId="59244923" w14:textId="77777777" w:rsidR="006F61B0" w:rsidRPr="00D170A8" w:rsidRDefault="006F61B0" w:rsidP="00BA7757">
      <w:pPr>
        <w:numPr>
          <w:ilvl w:val="2"/>
          <w:numId w:val="47"/>
        </w:numPr>
        <w:ind w:left="567" w:right="-5" w:hanging="578"/>
        <w:contextualSpacing/>
        <w:jc w:val="both"/>
      </w:pPr>
      <w:r w:rsidRPr="00D170A8">
        <w:rPr>
          <w:i/>
          <w:iCs/>
        </w:rPr>
        <w:t>Netiešo izmaksu novērtējumu</w:t>
      </w:r>
      <w:r w:rsidRPr="00D170A8">
        <w:t xml:space="preserve"> </w:t>
      </w:r>
      <w:r w:rsidRPr="00D170A8">
        <w:rPr>
          <w:i/>
          <w:iCs/>
        </w:rPr>
        <w:t>Izpildītājs sagatavo ar standarta biroja programmatūras rīkiem (piemēram, Microsoft Office vai līdzvērtīgā) nolasāmā formātā, kas nodrošina satura rediģēšanu. Minēto dokumentu iesniedz</w:t>
      </w:r>
      <w:r w:rsidRPr="00D170A8">
        <w:rPr>
          <w:b/>
          <w:bCs/>
          <w:i/>
          <w:iCs/>
        </w:rPr>
        <w:t xml:space="preserve"> 11 (vienpadsmit) mēnešu laikā no iepirkuma līguma spēkā stāšanās.</w:t>
      </w:r>
      <w:r w:rsidRPr="00D170A8">
        <w:t> </w:t>
      </w:r>
    </w:p>
    <w:p w14:paraId="6016A186" w14:textId="77777777" w:rsidR="006F61B0" w:rsidRPr="00D170A8" w:rsidRDefault="006F61B0" w:rsidP="00BA7757">
      <w:pPr>
        <w:numPr>
          <w:ilvl w:val="2"/>
          <w:numId w:val="47"/>
        </w:numPr>
        <w:ind w:left="567" w:right="-5" w:hanging="578"/>
        <w:contextualSpacing/>
        <w:jc w:val="both"/>
      </w:pPr>
      <w:r w:rsidRPr="00D170A8">
        <w:rPr>
          <w:i/>
          <w:iCs/>
        </w:rPr>
        <w:t>Ar Pasūtītāju saskaņotu Netiešo izmaksu novērtējumu</w:t>
      </w:r>
      <w:r w:rsidRPr="00D170A8">
        <w:t xml:space="preserve"> </w:t>
      </w:r>
      <w:r w:rsidRPr="00D170A8">
        <w:rPr>
          <w:i/>
          <w:iCs/>
        </w:rPr>
        <w:t xml:space="preserve">Izpildītājs </w:t>
      </w:r>
      <w:r w:rsidRPr="00D170A8">
        <w:rPr>
          <w:b/>
          <w:bCs/>
          <w:i/>
          <w:iCs/>
          <w:u w:val="single"/>
        </w:rPr>
        <w:t>iesniedz ar Aktu</w:t>
      </w:r>
      <w:r w:rsidRPr="00D170A8">
        <w:rPr>
          <w:i/>
          <w:iCs/>
        </w:rPr>
        <w:t xml:space="preserve"> </w:t>
      </w:r>
      <w:r w:rsidRPr="00D170A8">
        <w:rPr>
          <w:b/>
          <w:bCs/>
          <w:i/>
          <w:iCs/>
        </w:rPr>
        <w:t>12 (divpadsmit) mēnešu laikā no iepirkuma līguma spēkā stāšanās.</w:t>
      </w:r>
      <w:r w:rsidRPr="00D170A8">
        <w:t> </w:t>
      </w:r>
    </w:p>
    <w:p w14:paraId="5F3F7B67" w14:textId="77777777" w:rsidR="006F61B0" w:rsidRPr="00D170A8" w:rsidRDefault="006F61B0" w:rsidP="00BA7757">
      <w:pPr>
        <w:widowControl w:val="0"/>
        <w:autoSpaceDE w:val="0"/>
        <w:autoSpaceDN w:val="0"/>
        <w:ind w:left="284" w:right="-5"/>
        <w:jc w:val="both"/>
        <w:rPr>
          <w:rFonts w:eastAsia="Times New Roman"/>
          <w:bCs/>
        </w:rPr>
      </w:pPr>
    </w:p>
    <w:p w14:paraId="216E0393" w14:textId="77777777" w:rsidR="006F61B0" w:rsidRPr="00D170A8" w:rsidRDefault="006F61B0" w:rsidP="00BA7757">
      <w:pPr>
        <w:widowControl w:val="0"/>
        <w:numPr>
          <w:ilvl w:val="1"/>
          <w:numId w:val="47"/>
        </w:numPr>
        <w:autoSpaceDE w:val="0"/>
        <w:autoSpaceDN w:val="0"/>
        <w:ind w:left="426" w:hanging="425"/>
        <w:contextualSpacing/>
        <w:jc w:val="both"/>
        <w:rPr>
          <w:rFonts w:eastAsia="Times New Roman"/>
          <w:b/>
        </w:rPr>
      </w:pPr>
      <w:r w:rsidRPr="00D170A8">
        <w:rPr>
          <w:rFonts w:eastAsia="Times New Roman"/>
          <w:b/>
          <w:bCs/>
        </w:rPr>
        <w:t>Ieguvumu</w:t>
      </w:r>
      <w:r w:rsidRPr="00D170A8">
        <w:rPr>
          <w:rFonts w:eastAsia="Times New Roman"/>
          <w:b/>
        </w:rPr>
        <w:t xml:space="preserve"> no potenciāliem fiskāliem un nemonetāriem pasākumiem novērtējums</w:t>
      </w:r>
    </w:p>
    <w:p w14:paraId="148BDA20" w14:textId="77777777" w:rsidR="006F61B0" w:rsidRPr="00D170A8" w:rsidRDefault="006F61B0" w:rsidP="00BA7757">
      <w:pPr>
        <w:numPr>
          <w:ilvl w:val="2"/>
          <w:numId w:val="47"/>
        </w:numPr>
        <w:ind w:left="567" w:right="-5" w:hanging="578"/>
        <w:contextualSpacing/>
        <w:jc w:val="both"/>
        <w:rPr>
          <w:rFonts w:eastAsia="Times New Roman"/>
          <w:b/>
        </w:rPr>
      </w:pPr>
      <w:r w:rsidRPr="00D170A8">
        <w:rPr>
          <w:rFonts w:eastAsia="Times New Roman"/>
          <w:bCs/>
        </w:rPr>
        <w:t> </w:t>
      </w:r>
      <w:r w:rsidRPr="00D170A8">
        <w:t xml:space="preserve">Izpildītājs atbilstoši Pētījuma metodoloģijas, t.sk. instrumentārija, aprakstam novērtē ieguvumus </w:t>
      </w:r>
      <w:r w:rsidRPr="00D170A8">
        <w:rPr>
          <w:rFonts w:eastAsia="Times New Roman"/>
          <w:bCs/>
        </w:rPr>
        <w:t>no potenciāliem fiskāliem un nemonetāriem pasākumiem</w:t>
      </w:r>
      <w:r w:rsidRPr="00D170A8">
        <w:rPr>
          <w:rFonts w:eastAsia="Times New Roman"/>
          <w:b/>
        </w:rPr>
        <w:t xml:space="preserve"> </w:t>
      </w:r>
      <w:r w:rsidRPr="00D170A8">
        <w:t xml:space="preserve">smēķēšanas  </w:t>
      </w:r>
      <w:r w:rsidRPr="00D170A8">
        <w:rPr>
          <w:rFonts w:eastAsia="Times New Roman"/>
        </w:rPr>
        <w:t>izplatības un negatīvas ietekmes  mazināšanai</w:t>
      </w:r>
      <w:r w:rsidRPr="00D170A8">
        <w:t xml:space="preserve"> un sagatavo novērtējumu (turpmāk – Ieguvumu no pasākumiem novērtējums), kas satur vismaz šādas nodaļas: </w:t>
      </w:r>
    </w:p>
    <w:p w14:paraId="543BA82F" w14:textId="77777777" w:rsidR="006F61B0" w:rsidRPr="00D170A8" w:rsidRDefault="006F61B0" w:rsidP="00BA7757">
      <w:pPr>
        <w:widowControl w:val="0"/>
        <w:numPr>
          <w:ilvl w:val="3"/>
          <w:numId w:val="47"/>
        </w:numPr>
        <w:autoSpaceDE w:val="0"/>
        <w:autoSpaceDN w:val="0"/>
        <w:ind w:left="1418" w:hanging="862"/>
        <w:contextualSpacing/>
        <w:jc w:val="both"/>
      </w:pPr>
      <w:r w:rsidRPr="00D170A8">
        <w:t>ievads ar  mērķi un uzdevumiem; </w:t>
      </w:r>
    </w:p>
    <w:p w14:paraId="0FAFF383" w14:textId="77777777" w:rsidR="006F61B0" w:rsidRPr="00D170A8" w:rsidRDefault="006F61B0" w:rsidP="00BA7757">
      <w:pPr>
        <w:widowControl w:val="0"/>
        <w:numPr>
          <w:ilvl w:val="3"/>
          <w:numId w:val="47"/>
        </w:numPr>
        <w:autoSpaceDE w:val="0"/>
        <w:autoSpaceDN w:val="0"/>
        <w:ind w:left="1418" w:hanging="862"/>
        <w:contextualSpacing/>
        <w:jc w:val="both"/>
      </w:pPr>
      <w:r w:rsidRPr="00D170A8">
        <w:t>metodoloģijas un datu apraksts (Pētījuma instrumentārijs, datu analīzes metodes utt.); </w:t>
      </w:r>
    </w:p>
    <w:p w14:paraId="6C1D934C" w14:textId="77777777" w:rsidR="006F61B0" w:rsidRPr="00D170A8" w:rsidRDefault="006F61B0" w:rsidP="00BA7757">
      <w:pPr>
        <w:widowControl w:val="0"/>
        <w:numPr>
          <w:ilvl w:val="3"/>
          <w:numId w:val="47"/>
        </w:numPr>
        <w:autoSpaceDE w:val="0"/>
        <w:autoSpaceDN w:val="0"/>
        <w:ind w:left="1418" w:hanging="862"/>
        <w:contextualSpacing/>
        <w:jc w:val="both"/>
      </w:pPr>
      <w:r w:rsidRPr="00D170A8">
        <w:t>datu apraksts (datu avoti, to ieguves metodes utt.); </w:t>
      </w:r>
    </w:p>
    <w:p w14:paraId="45A8B8FB" w14:textId="77777777" w:rsidR="006F61B0" w:rsidRPr="00D170A8" w:rsidRDefault="006F61B0" w:rsidP="00BA7757">
      <w:pPr>
        <w:widowControl w:val="0"/>
        <w:numPr>
          <w:ilvl w:val="3"/>
          <w:numId w:val="47"/>
        </w:numPr>
        <w:autoSpaceDE w:val="0"/>
        <w:autoSpaceDN w:val="0"/>
        <w:ind w:left="1418" w:hanging="862"/>
        <w:contextualSpacing/>
        <w:jc w:val="both"/>
      </w:pPr>
      <w:r w:rsidRPr="00D170A8">
        <w:t>iegūtie rezultāti un to analīze; </w:t>
      </w:r>
    </w:p>
    <w:p w14:paraId="74CD3E16" w14:textId="77777777" w:rsidR="006F61B0" w:rsidRPr="00D170A8" w:rsidRDefault="006F61B0" w:rsidP="00BA7757">
      <w:pPr>
        <w:widowControl w:val="0"/>
        <w:numPr>
          <w:ilvl w:val="3"/>
          <w:numId w:val="47"/>
        </w:numPr>
        <w:autoSpaceDE w:val="0"/>
        <w:autoSpaceDN w:val="0"/>
        <w:ind w:left="1418" w:hanging="862"/>
        <w:contextualSpacing/>
        <w:jc w:val="both"/>
      </w:pPr>
      <w:r w:rsidRPr="00D170A8">
        <w:lastRenderedPageBreak/>
        <w:t>secinājumi; </w:t>
      </w:r>
    </w:p>
    <w:p w14:paraId="00D3C815" w14:textId="77777777" w:rsidR="006F61B0" w:rsidRPr="00D170A8" w:rsidRDefault="006F61B0" w:rsidP="00BA7757">
      <w:pPr>
        <w:widowControl w:val="0"/>
        <w:numPr>
          <w:ilvl w:val="3"/>
          <w:numId w:val="47"/>
        </w:numPr>
        <w:autoSpaceDE w:val="0"/>
        <w:autoSpaceDN w:val="0"/>
        <w:ind w:left="1418" w:hanging="862"/>
        <w:contextualSpacing/>
        <w:jc w:val="both"/>
      </w:pPr>
      <w:r w:rsidRPr="00D170A8">
        <w:t>izmantotās literatūras saraksts. </w:t>
      </w:r>
    </w:p>
    <w:p w14:paraId="57AF8B4B" w14:textId="77777777" w:rsidR="006F61B0" w:rsidRPr="00D170A8" w:rsidRDefault="006F61B0" w:rsidP="00BA7757">
      <w:pPr>
        <w:numPr>
          <w:ilvl w:val="2"/>
          <w:numId w:val="47"/>
        </w:numPr>
        <w:ind w:left="567" w:right="-5" w:hanging="578"/>
        <w:contextualSpacing/>
        <w:jc w:val="both"/>
      </w:pPr>
      <w:r w:rsidRPr="00D170A8">
        <w:t>Ieguvumu no pasākumiem novērtējumu sagatavo literārā latviešu valodā, bez stila, ortogrāfijas un interpunkcijas kļūdām. Lai nodrošinātu politikas veidotājiem, īstenotājiem, kā arī plašākai sabiedrībai saprotamus rezultātus, iegūtos rezultātus atspoguļo saprotamā valodā, ar paskaidrojumiem, atsaucēm, terminiem, jēdzieniem un pielietotajām datu apstrādes metodēm. </w:t>
      </w:r>
    </w:p>
    <w:p w14:paraId="047FA8E6" w14:textId="77777777" w:rsidR="006F61B0" w:rsidRPr="00D170A8" w:rsidRDefault="006F61B0" w:rsidP="00BA7757">
      <w:pPr>
        <w:numPr>
          <w:ilvl w:val="2"/>
          <w:numId w:val="47"/>
        </w:numPr>
        <w:ind w:left="567" w:right="-5" w:hanging="578"/>
        <w:contextualSpacing/>
        <w:jc w:val="both"/>
      </w:pPr>
      <w:r w:rsidRPr="00D170A8">
        <w:t xml:space="preserve">Ieguvumu no pasākumiem novērtējuma apjoms ir vismaz 15 (piecpadsmit) A4 lappuses, </w:t>
      </w:r>
      <w:proofErr w:type="spellStart"/>
      <w:r w:rsidRPr="00D170A8">
        <w:rPr>
          <w:i/>
          <w:iCs/>
        </w:rPr>
        <w:t>Times</w:t>
      </w:r>
      <w:proofErr w:type="spellEnd"/>
      <w:r w:rsidRPr="00D170A8">
        <w:rPr>
          <w:i/>
          <w:iCs/>
        </w:rPr>
        <w:t xml:space="preserve"> </w:t>
      </w:r>
      <w:proofErr w:type="spellStart"/>
      <w:r w:rsidRPr="00D170A8">
        <w:rPr>
          <w:i/>
          <w:iCs/>
        </w:rPr>
        <w:t>New</w:t>
      </w:r>
      <w:proofErr w:type="spellEnd"/>
      <w:r w:rsidRPr="00D170A8">
        <w:rPr>
          <w:i/>
          <w:iCs/>
        </w:rPr>
        <w:t xml:space="preserve"> </w:t>
      </w:r>
      <w:proofErr w:type="spellStart"/>
      <w:r w:rsidRPr="00D170A8">
        <w:rPr>
          <w:i/>
          <w:iCs/>
        </w:rPr>
        <w:t>Roman</w:t>
      </w:r>
      <w:proofErr w:type="spellEnd"/>
      <w:r w:rsidRPr="00D170A8">
        <w:t xml:space="preserve"> 12 fontā ar atstarpi 1,5, neieskaitot tabulas un attēlus. Ieguvumu no pasākumiem novērtējuma rezultātā iegūtās datu tabulas, grafikus un/vai attēlus pievieno kā pielikumus.  </w:t>
      </w:r>
    </w:p>
    <w:p w14:paraId="307F26AB" w14:textId="77777777" w:rsidR="006F61B0" w:rsidRPr="00D170A8" w:rsidRDefault="006F61B0" w:rsidP="00BA7757">
      <w:pPr>
        <w:numPr>
          <w:ilvl w:val="2"/>
          <w:numId w:val="47"/>
        </w:numPr>
        <w:ind w:left="567" w:right="-5" w:hanging="578"/>
        <w:contextualSpacing/>
        <w:jc w:val="both"/>
      </w:pPr>
      <w:r w:rsidRPr="00D170A8">
        <w:rPr>
          <w:i/>
          <w:iCs/>
        </w:rPr>
        <w:t>Ieguvumu no pasākumiem novērtējumu</w:t>
      </w:r>
      <w:r w:rsidRPr="00D170A8">
        <w:t xml:space="preserve"> </w:t>
      </w:r>
      <w:r w:rsidRPr="00D170A8">
        <w:rPr>
          <w:i/>
          <w:iCs/>
        </w:rPr>
        <w:t>Izpildītājs sagatavo ar standarta biroja programmatūras rīkiem (piemēram, Microsoft Office vai līdzvērtīgā) nolasāmā formātā, kas nodrošina satura rediģēšanu. Minēto dokumentu iesniedz</w:t>
      </w:r>
      <w:r w:rsidRPr="00D170A8">
        <w:rPr>
          <w:b/>
          <w:bCs/>
          <w:i/>
          <w:iCs/>
        </w:rPr>
        <w:t xml:space="preserve"> 12 (divpadsmit) mēnešu laikā no iepirkuma līguma spēkā stāšanās.</w:t>
      </w:r>
      <w:r w:rsidRPr="00D170A8">
        <w:t> </w:t>
      </w:r>
    </w:p>
    <w:p w14:paraId="18FB40EB" w14:textId="77777777" w:rsidR="006F61B0" w:rsidRPr="00D170A8" w:rsidRDefault="006F61B0" w:rsidP="00BA7757">
      <w:pPr>
        <w:numPr>
          <w:ilvl w:val="2"/>
          <w:numId w:val="47"/>
        </w:numPr>
        <w:ind w:left="567" w:right="-5" w:hanging="578"/>
        <w:contextualSpacing/>
        <w:jc w:val="both"/>
      </w:pPr>
      <w:r w:rsidRPr="00D170A8">
        <w:rPr>
          <w:i/>
          <w:iCs/>
        </w:rPr>
        <w:t>Ar Pasūtītāju saskaņotu Ieguvumu no pasākumiem novērtējumu</w:t>
      </w:r>
      <w:r w:rsidRPr="00D170A8">
        <w:t xml:space="preserve"> </w:t>
      </w:r>
      <w:r w:rsidRPr="00D170A8">
        <w:rPr>
          <w:i/>
          <w:iCs/>
        </w:rPr>
        <w:t xml:space="preserve">Izpildītājs </w:t>
      </w:r>
      <w:r w:rsidRPr="00D170A8">
        <w:rPr>
          <w:b/>
          <w:bCs/>
          <w:i/>
          <w:iCs/>
          <w:u w:val="single"/>
        </w:rPr>
        <w:t>iesniedz ar Aktu</w:t>
      </w:r>
      <w:r w:rsidRPr="00D170A8">
        <w:rPr>
          <w:i/>
          <w:iCs/>
        </w:rPr>
        <w:t xml:space="preserve"> </w:t>
      </w:r>
      <w:r w:rsidRPr="00D170A8">
        <w:rPr>
          <w:b/>
          <w:bCs/>
          <w:i/>
          <w:iCs/>
        </w:rPr>
        <w:t>13 (trīspadsmit) mēnešu laikā no iepirkuma līguma spēkā stāšanās.</w:t>
      </w:r>
      <w:r w:rsidRPr="00D170A8">
        <w:t> </w:t>
      </w:r>
    </w:p>
    <w:p w14:paraId="79F64631" w14:textId="77777777" w:rsidR="006F61B0" w:rsidRPr="00D170A8" w:rsidRDefault="006F61B0" w:rsidP="00BA7757">
      <w:pPr>
        <w:ind w:left="131" w:right="-5"/>
        <w:jc w:val="both"/>
      </w:pPr>
    </w:p>
    <w:p w14:paraId="77EFC94C" w14:textId="12E44988" w:rsidR="006F61B0" w:rsidRPr="00D170A8" w:rsidRDefault="006F61B0" w:rsidP="00BA7757">
      <w:pPr>
        <w:widowControl w:val="0"/>
        <w:autoSpaceDE w:val="0"/>
        <w:autoSpaceDN w:val="0"/>
        <w:ind w:right="-5"/>
        <w:jc w:val="center"/>
        <w:rPr>
          <w:rFonts w:eastAsia="Times New Roman"/>
          <w:i/>
          <w:color w:val="000000" w:themeColor="text1"/>
        </w:rPr>
      </w:pPr>
      <w:r w:rsidRPr="00D170A8">
        <w:rPr>
          <w:b/>
          <w:bCs/>
          <w:u w:val="single"/>
        </w:rPr>
        <w:t xml:space="preserve">Trešais posms – </w:t>
      </w:r>
      <w:r w:rsidR="000F0A67" w:rsidRPr="00D170A8">
        <w:rPr>
          <w:b/>
          <w:bCs/>
          <w:u w:val="single"/>
        </w:rPr>
        <w:t>P</w:t>
      </w:r>
      <w:r w:rsidRPr="00D170A8">
        <w:rPr>
          <w:b/>
          <w:bCs/>
          <w:u w:val="single"/>
        </w:rPr>
        <w:t>ētījuma ziņojuma</w:t>
      </w:r>
      <w:r w:rsidR="000F0A67" w:rsidRPr="00D170A8">
        <w:rPr>
          <w:b/>
          <w:bCs/>
          <w:u w:val="single"/>
        </w:rPr>
        <w:t xml:space="preserve"> un</w:t>
      </w:r>
      <w:r w:rsidRPr="00D170A8">
        <w:rPr>
          <w:b/>
          <w:bCs/>
          <w:u w:val="single"/>
        </w:rPr>
        <w:t xml:space="preserve"> </w:t>
      </w:r>
      <w:r w:rsidR="000F0A67" w:rsidRPr="00D170A8">
        <w:rPr>
          <w:b/>
          <w:bCs/>
          <w:u w:val="single"/>
        </w:rPr>
        <w:t xml:space="preserve">Pētījuma </w:t>
      </w:r>
      <w:r w:rsidRPr="00D170A8">
        <w:rPr>
          <w:b/>
          <w:bCs/>
          <w:u w:val="single"/>
        </w:rPr>
        <w:t>anotācijas sagatavošana</w:t>
      </w:r>
      <w:r w:rsidR="000F0A67" w:rsidRPr="00D170A8">
        <w:rPr>
          <w:b/>
          <w:bCs/>
          <w:u w:val="single"/>
        </w:rPr>
        <w:t>,</w:t>
      </w:r>
      <w:r w:rsidRPr="00D170A8">
        <w:rPr>
          <w:b/>
          <w:bCs/>
          <w:u w:val="single"/>
        </w:rPr>
        <w:t xml:space="preserve"> Pētījuma rezultātu prezentēšana</w:t>
      </w:r>
    </w:p>
    <w:p w14:paraId="450A606B" w14:textId="69F88DCE" w:rsidR="006F61B0" w:rsidRPr="00D170A8" w:rsidRDefault="006F61B0" w:rsidP="00BA7757">
      <w:pPr>
        <w:widowControl w:val="0"/>
        <w:numPr>
          <w:ilvl w:val="1"/>
          <w:numId w:val="47"/>
        </w:numPr>
        <w:autoSpaceDE w:val="0"/>
        <w:autoSpaceDN w:val="0"/>
        <w:ind w:left="567" w:hanging="566"/>
        <w:contextualSpacing/>
        <w:jc w:val="both"/>
        <w:rPr>
          <w:rFonts w:eastAsia="Times New Roman"/>
          <w:b/>
        </w:rPr>
      </w:pPr>
      <w:r w:rsidRPr="00D170A8">
        <w:rPr>
          <w:rFonts w:eastAsia="Times New Roman"/>
          <w:b/>
        </w:rPr>
        <w:t>Pētījuma</w:t>
      </w:r>
      <w:r w:rsidRPr="00D170A8">
        <w:rPr>
          <w:b/>
          <w:bCs/>
        </w:rPr>
        <w:t xml:space="preserve"> ziņojums</w:t>
      </w:r>
      <w:r w:rsidR="000F0A67" w:rsidRPr="00D170A8">
        <w:rPr>
          <w:b/>
          <w:bCs/>
        </w:rPr>
        <w:t xml:space="preserve"> un Pētījuma anotācija</w:t>
      </w:r>
    </w:p>
    <w:p w14:paraId="3A21D3CB" w14:textId="77777777" w:rsidR="006F61B0" w:rsidRPr="00D170A8" w:rsidRDefault="006F61B0" w:rsidP="00BA7757">
      <w:pPr>
        <w:numPr>
          <w:ilvl w:val="2"/>
          <w:numId w:val="47"/>
        </w:numPr>
        <w:ind w:left="567" w:right="-5" w:hanging="578"/>
        <w:contextualSpacing/>
        <w:jc w:val="both"/>
        <w:rPr>
          <w:rFonts w:eastAsia="Times New Roman"/>
          <w:bCs/>
        </w:rPr>
      </w:pPr>
      <w:r w:rsidRPr="00D170A8">
        <w:t>Izpildītājs</w:t>
      </w:r>
      <w:r w:rsidRPr="00D170A8">
        <w:rPr>
          <w:rFonts w:eastAsia="Times New Roman"/>
          <w:bCs/>
        </w:rPr>
        <w:t xml:space="preserve"> sagatavo Pētījuma ziņojumu, kas satur vismaz šādas nodaļas:   </w:t>
      </w:r>
    </w:p>
    <w:p w14:paraId="3EC6F44E"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ievads</w:t>
      </w:r>
      <w:r w:rsidRPr="00D170A8">
        <w:rPr>
          <w:rFonts w:eastAsia="Times New Roman"/>
          <w:bCs/>
        </w:rPr>
        <w:t>, iekļaujot Pētījuma mērķi un uzdevumus;  </w:t>
      </w:r>
    </w:p>
    <w:p w14:paraId="71971AD7"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metodoloģijas</w:t>
      </w:r>
      <w:r w:rsidRPr="00D170A8">
        <w:rPr>
          <w:rFonts w:eastAsia="Times New Roman"/>
          <w:bCs/>
        </w:rPr>
        <w:t>, t.sk. instrumentārija apraksts;</w:t>
      </w:r>
    </w:p>
    <w:p w14:paraId="4CEDA763"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Tiešo</w:t>
      </w:r>
      <w:r w:rsidRPr="00D170A8">
        <w:rPr>
          <w:rFonts w:eastAsia="Times New Roman"/>
          <w:bCs/>
        </w:rPr>
        <w:t xml:space="preserve"> izmaksu novērtējums;  </w:t>
      </w:r>
    </w:p>
    <w:p w14:paraId="543B4F6A"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Netiešo</w:t>
      </w:r>
      <w:r w:rsidRPr="00D170A8">
        <w:rPr>
          <w:rFonts w:eastAsia="Times New Roman"/>
          <w:bCs/>
        </w:rPr>
        <w:t xml:space="preserve"> izmaksu novērtējums;  </w:t>
      </w:r>
    </w:p>
    <w:p w14:paraId="0262762B"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Ieguvumu</w:t>
      </w:r>
      <w:r w:rsidRPr="00D170A8">
        <w:rPr>
          <w:rFonts w:eastAsia="Times New Roman"/>
          <w:bCs/>
        </w:rPr>
        <w:t xml:space="preserve"> no pasākumiem novērtējums;  </w:t>
      </w:r>
    </w:p>
    <w:p w14:paraId="165C0F3D"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secinājumi</w:t>
      </w:r>
      <w:r w:rsidRPr="00D170A8">
        <w:rPr>
          <w:rFonts w:eastAsia="Times New Roman"/>
          <w:bCs/>
        </w:rPr>
        <w:t xml:space="preserve"> un priekšlikumi;  </w:t>
      </w:r>
    </w:p>
    <w:p w14:paraId="64C152CE"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Pētījuma</w:t>
      </w:r>
      <w:r w:rsidRPr="00D170A8">
        <w:rPr>
          <w:rFonts w:eastAsia="Times New Roman"/>
          <w:bCs/>
        </w:rPr>
        <w:t xml:space="preserve"> rezultātu kopsavilkums (2 – 3 lpp. latviešu valodā un 2 – 3 lpp. angļu valodā); </w:t>
      </w:r>
    </w:p>
    <w:p w14:paraId="679289CB"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izmantotās</w:t>
      </w:r>
      <w:r w:rsidRPr="00D170A8">
        <w:rPr>
          <w:rFonts w:eastAsia="Times New Roman"/>
          <w:bCs/>
        </w:rPr>
        <w:t xml:space="preserve"> literatūras saraksts;  </w:t>
      </w:r>
    </w:p>
    <w:p w14:paraId="7BBD0C3B" w14:textId="77777777" w:rsidR="006F61B0" w:rsidRPr="00D170A8" w:rsidRDefault="006F61B0" w:rsidP="00BA7757">
      <w:pPr>
        <w:widowControl w:val="0"/>
        <w:numPr>
          <w:ilvl w:val="3"/>
          <w:numId w:val="47"/>
        </w:numPr>
        <w:autoSpaceDE w:val="0"/>
        <w:autoSpaceDN w:val="0"/>
        <w:ind w:left="1418" w:hanging="862"/>
        <w:contextualSpacing/>
        <w:jc w:val="both"/>
        <w:rPr>
          <w:rFonts w:eastAsia="Times New Roman"/>
          <w:bCs/>
        </w:rPr>
      </w:pPr>
      <w:r w:rsidRPr="00D170A8">
        <w:t>pielikumi</w:t>
      </w:r>
      <w:r w:rsidRPr="00D170A8">
        <w:rPr>
          <w:rFonts w:eastAsia="Times New Roman"/>
          <w:bCs/>
        </w:rPr>
        <w:t>. </w:t>
      </w:r>
    </w:p>
    <w:p w14:paraId="1E8B2B52" w14:textId="7777777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bCs/>
        </w:rPr>
        <w:t>Pētījuma</w:t>
      </w:r>
      <w:r w:rsidRPr="00D170A8">
        <w:rPr>
          <w:rFonts w:eastAsia="Times New Roman"/>
        </w:rPr>
        <w:t xml:space="preserve"> ziņojumu sagatavo literārā latviešu valodā (Pētījuma rezultātu kopsavilkumu arī angļu valodā), bez stila, ortogrāfijas un interpunkcijas kļūdām. Ziņojuma apjoms ir vismaz 50 (piecdesmit) A4 lappuses, </w:t>
      </w:r>
      <w:proofErr w:type="spellStart"/>
      <w:r w:rsidRPr="00D170A8">
        <w:rPr>
          <w:rFonts w:eastAsia="Times New Roman"/>
          <w:i/>
          <w:iCs/>
        </w:rPr>
        <w:t>Times</w:t>
      </w:r>
      <w:proofErr w:type="spellEnd"/>
      <w:r w:rsidRPr="00D170A8">
        <w:rPr>
          <w:rFonts w:eastAsia="Times New Roman"/>
          <w:i/>
          <w:iCs/>
        </w:rPr>
        <w:t xml:space="preserve"> </w:t>
      </w:r>
      <w:proofErr w:type="spellStart"/>
      <w:r w:rsidRPr="00D170A8">
        <w:rPr>
          <w:rFonts w:eastAsia="Times New Roman"/>
          <w:i/>
          <w:iCs/>
        </w:rPr>
        <w:t>New</w:t>
      </w:r>
      <w:proofErr w:type="spellEnd"/>
      <w:r w:rsidRPr="00D170A8">
        <w:rPr>
          <w:rFonts w:eastAsia="Times New Roman"/>
          <w:i/>
          <w:iCs/>
        </w:rPr>
        <w:t xml:space="preserve"> </w:t>
      </w:r>
      <w:proofErr w:type="spellStart"/>
      <w:r w:rsidRPr="00D170A8">
        <w:rPr>
          <w:rFonts w:eastAsia="Times New Roman"/>
          <w:i/>
          <w:iCs/>
        </w:rPr>
        <w:t>Roman</w:t>
      </w:r>
      <w:proofErr w:type="spellEnd"/>
      <w:r w:rsidRPr="00D170A8">
        <w:rPr>
          <w:rFonts w:eastAsia="Times New Roman"/>
        </w:rPr>
        <w:t xml:space="preserve"> 12 fontā ar atstarpi 1,5, neieskaitot tabulas un attēlus. Pētījuma rezultātā iegūtās datu tabulas, grafikus un/vai attēlus ziņojumam pievieno kā pielikumus.  </w:t>
      </w:r>
    </w:p>
    <w:p w14:paraId="2ACCE71E" w14:textId="77777777" w:rsidR="000F0A67" w:rsidRPr="00D170A8" w:rsidRDefault="006F61B0" w:rsidP="00BA7757">
      <w:pPr>
        <w:numPr>
          <w:ilvl w:val="2"/>
          <w:numId w:val="47"/>
        </w:numPr>
        <w:ind w:left="567" w:right="-5" w:hanging="578"/>
        <w:contextualSpacing/>
        <w:jc w:val="both"/>
        <w:rPr>
          <w:rFonts w:eastAsia="Times New Roman"/>
        </w:rPr>
      </w:pPr>
      <w:r w:rsidRPr="00D170A8">
        <w:rPr>
          <w:rFonts w:eastAsia="Times New Roman"/>
        </w:rPr>
        <w:t xml:space="preserve">Pētījuma ziņojumam jābūt ar </w:t>
      </w:r>
      <w:r w:rsidRPr="00D170A8">
        <w:rPr>
          <w:rFonts w:eastAsia="Times New Roman"/>
          <w:i/>
          <w:iCs/>
        </w:rPr>
        <w:t>ISBN</w:t>
      </w:r>
      <w:r w:rsidRPr="00D170A8">
        <w:rPr>
          <w:rFonts w:eastAsia="Times New Roman"/>
        </w:rPr>
        <w:t xml:space="preserve"> (</w:t>
      </w:r>
      <w:proofErr w:type="spellStart"/>
      <w:r w:rsidRPr="00D170A8">
        <w:rPr>
          <w:rFonts w:eastAsia="Times New Roman"/>
          <w:i/>
          <w:iCs/>
        </w:rPr>
        <w:t>International</w:t>
      </w:r>
      <w:proofErr w:type="spellEnd"/>
      <w:r w:rsidRPr="00D170A8">
        <w:rPr>
          <w:rFonts w:eastAsia="Times New Roman"/>
          <w:i/>
          <w:iCs/>
        </w:rPr>
        <w:t xml:space="preserve"> Standard </w:t>
      </w:r>
      <w:proofErr w:type="spellStart"/>
      <w:r w:rsidRPr="00D170A8">
        <w:rPr>
          <w:rFonts w:eastAsia="Times New Roman"/>
          <w:i/>
          <w:iCs/>
        </w:rPr>
        <w:t>Book</w:t>
      </w:r>
      <w:proofErr w:type="spellEnd"/>
      <w:r w:rsidRPr="00D170A8">
        <w:rPr>
          <w:rFonts w:eastAsia="Times New Roman"/>
          <w:i/>
          <w:iCs/>
        </w:rPr>
        <w:t xml:space="preserve"> </w:t>
      </w:r>
      <w:proofErr w:type="spellStart"/>
      <w:r w:rsidRPr="00D170A8">
        <w:rPr>
          <w:rFonts w:eastAsia="Times New Roman"/>
          <w:i/>
          <w:iCs/>
        </w:rPr>
        <w:t>Number</w:t>
      </w:r>
      <w:proofErr w:type="spellEnd"/>
      <w:r w:rsidRPr="00D170A8">
        <w:rPr>
          <w:rFonts w:eastAsia="Times New Roman"/>
        </w:rPr>
        <w:t>) kodiem. </w:t>
      </w:r>
    </w:p>
    <w:p w14:paraId="39411740" w14:textId="2F914782" w:rsidR="000F0A67" w:rsidRPr="00D170A8" w:rsidRDefault="000F0A67" w:rsidP="000F0A67">
      <w:pPr>
        <w:numPr>
          <w:ilvl w:val="2"/>
          <w:numId w:val="47"/>
        </w:numPr>
        <w:ind w:left="567" w:right="-5" w:hanging="578"/>
        <w:contextualSpacing/>
        <w:jc w:val="both"/>
        <w:rPr>
          <w:rFonts w:eastAsia="Times New Roman"/>
        </w:rPr>
      </w:pPr>
      <w:r w:rsidRPr="00D170A8">
        <w:rPr>
          <w:rFonts w:eastAsia="Times New Roman"/>
        </w:rPr>
        <w:t xml:space="preserve">Izpildītājs Pētījuma anotāciju sagatavo atbilstoši Ministru kabineta 2013. gada 3. janvāra noteikumu Nr. 1 „Kārtība, kādā publiska persona </w:t>
      </w:r>
      <w:proofErr w:type="spellStart"/>
      <w:r w:rsidRPr="00D170A8">
        <w:rPr>
          <w:rFonts w:eastAsia="Times New Roman"/>
        </w:rPr>
        <w:t>pasūta</w:t>
      </w:r>
      <w:proofErr w:type="spellEnd"/>
      <w:r w:rsidRPr="00D170A8">
        <w:rPr>
          <w:rFonts w:eastAsia="Times New Roman"/>
        </w:rPr>
        <w:t xml:space="preserve"> pētījumu” prasībām.  </w:t>
      </w:r>
    </w:p>
    <w:p w14:paraId="7B5484FD" w14:textId="66948DB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i/>
          <w:iCs/>
        </w:rPr>
        <w:t>Pētījuma ziņojumu</w:t>
      </w:r>
      <w:r w:rsidR="000F0A67" w:rsidRPr="00D170A8">
        <w:t xml:space="preserve"> </w:t>
      </w:r>
      <w:r w:rsidR="000F0A67" w:rsidRPr="00D170A8">
        <w:rPr>
          <w:rFonts w:eastAsia="Times New Roman"/>
          <w:i/>
          <w:iCs/>
        </w:rPr>
        <w:t>un Pētījuma anotāciju</w:t>
      </w:r>
      <w:r w:rsidRPr="00D170A8">
        <w:rPr>
          <w:rFonts w:eastAsia="Times New Roman"/>
          <w:i/>
          <w:iCs/>
        </w:rPr>
        <w:t xml:space="preserve"> </w:t>
      </w:r>
      <w:r w:rsidR="00AA073E">
        <w:rPr>
          <w:rFonts w:eastAsia="Times New Roman"/>
          <w:i/>
          <w:iCs/>
        </w:rPr>
        <w:t xml:space="preserve">Izpildītājs </w:t>
      </w:r>
      <w:r w:rsidRPr="00D170A8">
        <w:rPr>
          <w:rFonts w:eastAsia="Times New Roman"/>
          <w:i/>
          <w:iCs/>
        </w:rPr>
        <w:t xml:space="preserve">sagatavo ar standarta biroja programmatūras rīkiem (piemēram, Microsoft Office vai līdzvērtīgā) nolasāmā formātā, kas nodrošina satura rediģēšanu. Minēto dokumentu Izpildītājs iesniedz </w:t>
      </w:r>
      <w:r w:rsidRPr="00D170A8">
        <w:rPr>
          <w:rFonts w:eastAsia="Times New Roman"/>
          <w:b/>
          <w:bCs/>
          <w:i/>
          <w:iCs/>
        </w:rPr>
        <w:t>14 (četrpadsmit) mēnešu laikā no iepirkuma līguma spēkā stāšanās. </w:t>
      </w:r>
      <w:r w:rsidRPr="00D170A8">
        <w:rPr>
          <w:rFonts w:eastAsia="Times New Roman"/>
        </w:rPr>
        <w:t> </w:t>
      </w:r>
    </w:p>
    <w:p w14:paraId="747ECF46" w14:textId="5C5150C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i/>
          <w:iCs/>
        </w:rPr>
        <w:t>Ar Pasūtītāju saskaņotu Pētījuma ziņojumu</w:t>
      </w:r>
      <w:r w:rsidRPr="00D170A8">
        <w:rPr>
          <w:rFonts w:eastAsia="Times New Roman"/>
          <w:b/>
          <w:bCs/>
          <w:i/>
          <w:iCs/>
        </w:rPr>
        <w:t xml:space="preserve"> </w:t>
      </w:r>
      <w:r w:rsidR="000F0A67" w:rsidRPr="00D170A8">
        <w:rPr>
          <w:rFonts w:eastAsia="Times New Roman"/>
          <w:i/>
          <w:iCs/>
        </w:rPr>
        <w:t>un Pētījuma anotāciju</w:t>
      </w:r>
      <w:r w:rsidR="000F0A67" w:rsidRPr="00D170A8">
        <w:rPr>
          <w:rFonts w:eastAsia="Times New Roman"/>
          <w:b/>
          <w:bCs/>
          <w:i/>
          <w:iCs/>
        </w:rPr>
        <w:t xml:space="preserve"> </w:t>
      </w:r>
      <w:r w:rsidRPr="00D170A8">
        <w:rPr>
          <w:rFonts w:eastAsia="Times New Roman"/>
          <w:i/>
          <w:iCs/>
        </w:rPr>
        <w:t xml:space="preserve">Izpildītājs </w:t>
      </w:r>
      <w:r w:rsidRPr="00D170A8">
        <w:rPr>
          <w:rFonts w:eastAsia="Times New Roman"/>
          <w:b/>
          <w:bCs/>
          <w:i/>
          <w:iCs/>
          <w:u w:val="single"/>
        </w:rPr>
        <w:t>iesniedz ar Aktu</w:t>
      </w:r>
      <w:r w:rsidRPr="00D170A8">
        <w:rPr>
          <w:rFonts w:eastAsia="Times New Roman"/>
          <w:i/>
          <w:iCs/>
        </w:rPr>
        <w:t xml:space="preserve"> </w:t>
      </w:r>
      <w:r w:rsidRPr="00D170A8">
        <w:rPr>
          <w:rFonts w:eastAsia="Times New Roman"/>
          <w:b/>
          <w:bCs/>
          <w:i/>
          <w:iCs/>
        </w:rPr>
        <w:t>15 (piecpadsmit) mēnešu laikā no iepirkuma līguma spēkā stāšanās.</w:t>
      </w:r>
      <w:r w:rsidRPr="00D170A8">
        <w:rPr>
          <w:rFonts w:eastAsia="Times New Roman"/>
        </w:rPr>
        <w:t> </w:t>
      </w:r>
    </w:p>
    <w:p w14:paraId="3FE2A9E4" w14:textId="77777777" w:rsidR="006F61B0" w:rsidRPr="00D170A8" w:rsidRDefault="006F61B0" w:rsidP="00BA7757">
      <w:pPr>
        <w:widowControl w:val="0"/>
        <w:autoSpaceDE w:val="0"/>
        <w:autoSpaceDN w:val="0"/>
        <w:ind w:left="284" w:right="-5"/>
        <w:jc w:val="both"/>
        <w:rPr>
          <w:rFonts w:eastAsia="Times New Roman"/>
          <w:bCs/>
        </w:rPr>
      </w:pPr>
    </w:p>
    <w:p w14:paraId="77BE9D11" w14:textId="77777777" w:rsidR="006F61B0" w:rsidRPr="00D170A8" w:rsidRDefault="006F61B0" w:rsidP="00BA7757">
      <w:pPr>
        <w:widowControl w:val="0"/>
        <w:numPr>
          <w:ilvl w:val="1"/>
          <w:numId w:val="47"/>
        </w:numPr>
        <w:autoSpaceDE w:val="0"/>
        <w:autoSpaceDN w:val="0"/>
        <w:ind w:left="426" w:hanging="425"/>
        <w:contextualSpacing/>
        <w:jc w:val="both"/>
        <w:rPr>
          <w:rFonts w:eastAsia="Times New Roman"/>
          <w:b/>
        </w:rPr>
      </w:pPr>
      <w:r w:rsidRPr="00D170A8">
        <w:rPr>
          <w:rFonts w:eastAsia="Times New Roman"/>
          <w:b/>
          <w:bCs/>
        </w:rPr>
        <w:t>Pētījuma rezultātu prezentēšana</w:t>
      </w:r>
    </w:p>
    <w:p w14:paraId="669C9DC5" w14:textId="7777777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rPr>
        <w:t>Pēc Pētījuma ziņojuma saskaņošanas ar Pasūtītāju Izpildītājs ne vairāk kā 3 (trīs) reizes klātienē un/vai attālināti (tiešsaistē) prezentē Pētījuma rezultātus, pirms tam ar Pasūtītāju laikus saskaņojot prezentēšanas formātu (klātiene un/vai attālināti (tiešsaistē)), datumu un laiku. Ja prezentēšana nebūs nepieciešama, tad Pasūtītājs par to informēs.   </w:t>
      </w:r>
    </w:p>
    <w:p w14:paraId="215D6D81" w14:textId="7777777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rPr>
        <w:lastRenderedPageBreak/>
        <w:t xml:space="preserve">Prezentācijā iekļauj informāciju par Pētījumu un Pētījuma rezultātiem. Prezentāciju (20 – 25 slaidi) sagatavo latviešu valodā </w:t>
      </w:r>
      <w:r w:rsidRPr="00D170A8">
        <w:rPr>
          <w:rFonts w:eastAsia="Times New Roman"/>
          <w:i/>
          <w:iCs/>
        </w:rPr>
        <w:t xml:space="preserve">Microsoft </w:t>
      </w:r>
      <w:proofErr w:type="spellStart"/>
      <w:r w:rsidRPr="00D170A8">
        <w:rPr>
          <w:rFonts w:eastAsia="Times New Roman"/>
          <w:i/>
          <w:iCs/>
        </w:rPr>
        <w:t>Power</w:t>
      </w:r>
      <w:proofErr w:type="spellEnd"/>
      <w:r w:rsidRPr="00D170A8">
        <w:rPr>
          <w:rFonts w:eastAsia="Times New Roman"/>
          <w:i/>
          <w:iCs/>
        </w:rPr>
        <w:t xml:space="preserve"> </w:t>
      </w:r>
      <w:proofErr w:type="spellStart"/>
      <w:r w:rsidRPr="00D170A8">
        <w:rPr>
          <w:rFonts w:eastAsia="Times New Roman"/>
          <w:i/>
          <w:iCs/>
        </w:rPr>
        <w:t>Point</w:t>
      </w:r>
      <w:proofErr w:type="spellEnd"/>
      <w:r w:rsidRPr="00D170A8">
        <w:rPr>
          <w:rFonts w:eastAsia="Times New Roman"/>
        </w:rPr>
        <w:t xml:space="preserve"> vai līdzvērtīgā, ar Pasūtītājam pieejamiem tehniskajiem rīkiem nolasāmā formātā.  </w:t>
      </w:r>
    </w:p>
    <w:p w14:paraId="183EA6A9" w14:textId="77777777" w:rsidR="006F61B0" w:rsidRPr="00D170A8" w:rsidRDefault="006F61B0" w:rsidP="00BA7757">
      <w:pPr>
        <w:numPr>
          <w:ilvl w:val="2"/>
          <w:numId w:val="47"/>
        </w:numPr>
        <w:ind w:left="567" w:right="-5" w:hanging="578"/>
        <w:contextualSpacing/>
        <w:jc w:val="both"/>
        <w:rPr>
          <w:rFonts w:eastAsia="Times New Roman"/>
        </w:rPr>
      </w:pPr>
      <w:r w:rsidRPr="00D170A8">
        <w:rPr>
          <w:rFonts w:eastAsia="Times New Roman"/>
        </w:rPr>
        <w:t>Atbilstoši Pasūtītāja pieprasījumam Izpildītājs prezentācijas laikā nodrošina diskusiju par prezentācijas saturu. </w:t>
      </w:r>
    </w:p>
    <w:p w14:paraId="368C6F19" w14:textId="77777777" w:rsidR="006F61B0" w:rsidRPr="00D170A8" w:rsidRDefault="006F61B0" w:rsidP="00BA7757">
      <w:pPr>
        <w:numPr>
          <w:ilvl w:val="2"/>
          <w:numId w:val="47"/>
        </w:numPr>
        <w:ind w:left="567" w:right="-5" w:hanging="578"/>
        <w:contextualSpacing/>
        <w:jc w:val="both"/>
        <w:rPr>
          <w:rFonts w:eastAsia="Times New Roman"/>
        </w:rPr>
      </w:pPr>
      <w:r w:rsidRPr="00D170A8">
        <w:rPr>
          <w:rFonts w:eastAsia="Arial Unicode MS"/>
          <w:color w:val="000000"/>
          <w:lang w:eastAsia="lv-LV" w:bidi="lv-LV"/>
        </w:rPr>
        <w:t>Izpildītājs</w:t>
      </w:r>
      <w:r w:rsidRPr="00D170A8">
        <w:rPr>
          <w:rFonts w:eastAsia="Times New Roman"/>
        </w:rPr>
        <w:t xml:space="preserve"> ne vēlāk kā 10 (desmit) darbdienas pirms Pētījuma prezentēšanas ar Pasūtītāju saskaņo Pētījuma prezentācijas saturu un dalībnieku sarakstu.  </w:t>
      </w:r>
    </w:p>
    <w:p w14:paraId="448ED36B" w14:textId="2DDD6E45" w:rsidR="006F61B0" w:rsidRPr="00D170A8" w:rsidRDefault="006F61B0" w:rsidP="00BA7757">
      <w:pPr>
        <w:numPr>
          <w:ilvl w:val="2"/>
          <w:numId w:val="47"/>
        </w:numPr>
        <w:ind w:left="567" w:right="-5" w:hanging="578"/>
        <w:contextualSpacing/>
        <w:jc w:val="both"/>
        <w:rPr>
          <w:rFonts w:eastAsia="Times New Roman"/>
        </w:rPr>
      </w:pPr>
      <w:r w:rsidRPr="00D170A8">
        <w:rPr>
          <w:rFonts w:eastAsia="Arial Unicode MS"/>
          <w:color w:val="000000"/>
          <w:lang w:eastAsia="lv-LV" w:bidi="lv-LV"/>
        </w:rPr>
        <w:t>Ja</w:t>
      </w:r>
      <w:r w:rsidRPr="00D170A8">
        <w:rPr>
          <w:rFonts w:eastAsia="Times New Roman"/>
        </w:rPr>
        <w:t xml:space="preserve"> Izpildītājam </w:t>
      </w:r>
      <w:r w:rsidR="00AA073E">
        <w:rPr>
          <w:rFonts w:eastAsia="Times New Roman"/>
        </w:rPr>
        <w:t>P</w:t>
      </w:r>
      <w:r w:rsidRPr="00D170A8">
        <w:rPr>
          <w:rFonts w:eastAsia="Times New Roman"/>
        </w:rPr>
        <w:t xml:space="preserve">ētījums jāprezentē attālināti (tiešsaistē), tad prezentēšanai izmanto, piemēram, </w:t>
      </w:r>
      <w:proofErr w:type="spellStart"/>
      <w:r w:rsidRPr="00D170A8">
        <w:rPr>
          <w:rFonts w:eastAsia="Times New Roman"/>
          <w:i/>
          <w:iCs/>
        </w:rPr>
        <w:t>Zoom</w:t>
      </w:r>
      <w:proofErr w:type="spellEnd"/>
      <w:r w:rsidRPr="00D170A8">
        <w:rPr>
          <w:rFonts w:eastAsia="Times New Roman"/>
          <w:i/>
          <w:iCs/>
        </w:rPr>
        <w:t xml:space="preserve"> Video Communications</w:t>
      </w:r>
      <w:r w:rsidRPr="00D170A8">
        <w:rPr>
          <w:rFonts w:eastAsia="Times New Roman"/>
        </w:rPr>
        <w:t xml:space="preserve"> vai līdzvērtīgu programmu. Prezentēšanas laikā Izpildītājs veic ekrānuzņēmumu/-</w:t>
      </w:r>
      <w:proofErr w:type="spellStart"/>
      <w:r w:rsidRPr="00D170A8">
        <w:rPr>
          <w:rFonts w:eastAsia="Times New Roman"/>
        </w:rPr>
        <w:t>us</w:t>
      </w:r>
      <w:proofErr w:type="spellEnd"/>
      <w:r w:rsidRPr="00D170A8">
        <w:rPr>
          <w:rFonts w:eastAsia="Times New Roman"/>
        </w:rPr>
        <w:t>, kurā/-</w:t>
      </w:r>
      <w:proofErr w:type="spellStart"/>
      <w:r w:rsidRPr="00D170A8">
        <w:rPr>
          <w:rFonts w:eastAsia="Times New Roman"/>
        </w:rPr>
        <w:t>os</w:t>
      </w:r>
      <w:proofErr w:type="spellEnd"/>
      <w:r w:rsidRPr="00D170A8">
        <w:rPr>
          <w:rFonts w:eastAsia="Times New Roman"/>
        </w:rPr>
        <w:t xml:space="preserve"> redzams prezentācijas vadītājs (vārds, uzvārds un attēls ar ieslēgtu kameru), prezentācijas īstenošanas datums un laiks.  </w:t>
      </w:r>
    </w:p>
    <w:p w14:paraId="365198B2" w14:textId="71B0D0C1" w:rsidR="006F61B0" w:rsidRPr="00D170A8" w:rsidRDefault="006F61B0" w:rsidP="00BA7757">
      <w:pPr>
        <w:numPr>
          <w:ilvl w:val="2"/>
          <w:numId w:val="47"/>
        </w:numPr>
        <w:ind w:left="567" w:right="-5" w:hanging="578"/>
        <w:contextualSpacing/>
        <w:jc w:val="both"/>
        <w:rPr>
          <w:rFonts w:eastAsia="Times New Roman"/>
        </w:rPr>
      </w:pPr>
      <w:r w:rsidRPr="00D170A8">
        <w:rPr>
          <w:rFonts w:eastAsia="Arial Unicode MS"/>
          <w:color w:val="000000"/>
          <w:lang w:eastAsia="lv-LV" w:bidi="lv-LV"/>
        </w:rPr>
        <w:t>Ja</w:t>
      </w:r>
      <w:r w:rsidRPr="00D170A8">
        <w:rPr>
          <w:rFonts w:eastAsia="Times New Roman"/>
        </w:rPr>
        <w:t xml:space="preserve"> Izpildītājam </w:t>
      </w:r>
      <w:r w:rsidR="00AA073E">
        <w:rPr>
          <w:rFonts w:eastAsia="Times New Roman"/>
        </w:rPr>
        <w:t>P</w:t>
      </w:r>
      <w:r w:rsidRPr="00D170A8">
        <w:rPr>
          <w:rFonts w:eastAsia="Times New Roman"/>
        </w:rPr>
        <w:t xml:space="preserve">ētījums jāprezentē klātienē, tad prezentēšanas laikā Izpildītājs veic 3 (trīs) </w:t>
      </w:r>
      <w:proofErr w:type="spellStart"/>
      <w:r w:rsidRPr="00D170A8">
        <w:rPr>
          <w:rFonts w:eastAsia="Times New Roman"/>
        </w:rPr>
        <w:t>fotofiksācijas</w:t>
      </w:r>
      <w:proofErr w:type="spellEnd"/>
      <w:r w:rsidRPr="00D170A8">
        <w:rPr>
          <w:rFonts w:eastAsia="Times New Roman"/>
        </w:rPr>
        <w:t xml:space="preserve"> prezentācijas norises vietā. </w:t>
      </w:r>
    </w:p>
    <w:p w14:paraId="735BC2EC" w14:textId="77777777" w:rsidR="006F61B0" w:rsidRPr="00D170A8" w:rsidRDefault="006F61B0" w:rsidP="00BA7757">
      <w:pPr>
        <w:numPr>
          <w:ilvl w:val="2"/>
          <w:numId w:val="47"/>
        </w:numPr>
        <w:ind w:left="567" w:right="-5" w:hanging="578"/>
        <w:contextualSpacing/>
        <w:jc w:val="both"/>
        <w:rPr>
          <w:rFonts w:eastAsia="Times New Roman"/>
          <w:i/>
          <w:iCs/>
        </w:rPr>
      </w:pPr>
      <w:r w:rsidRPr="00D170A8">
        <w:rPr>
          <w:rFonts w:eastAsia="Times New Roman"/>
          <w:i/>
          <w:iCs/>
        </w:rPr>
        <w:t xml:space="preserve">Ja Pasūtītājs pieprasa, tad Pētījuma rezultātu prezentēšanu veic </w:t>
      </w:r>
      <w:r w:rsidRPr="00D170A8">
        <w:rPr>
          <w:rFonts w:eastAsia="Times New Roman"/>
          <w:b/>
          <w:bCs/>
          <w:i/>
          <w:iCs/>
        </w:rPr>
        <w:t>16 (sešpadsmit)</w:t>
      </w:r>
      <w:r w:rsidRPr="00D170A8">
        <w:rPr>
          <w:rFonts w:eastAsia="Times New Roman"/>
          <w:i/>
          <w:iCs/>
        </w:rPr>
        <w:t xml:space="preserve"> </w:t>
      </w:r>
      <w:r w:rsidRPr="00D170A8">
        <w:rPr>
          <w:rFonts w:eastAsia="Times New Roman"/>
          <w:b/>
          <w:bCs/>
          <w:i/>
          <w:iCs/>
        </w:rPr>
        <w:t>mēnešu laikā no iepirkuma līguma spēkā stāšanās.</w:t>
      </w:r>
      <w:r w:rsidRPr="00D170A8">
        <w:rPr>
          <w:rFonts w:eastAsia="Times New Roman"/>
          <w:i/>
          <w:iCs/>
        </w:rPr>
        <w:t xml:space="preserve"> </w:t>
      </w:r>
      <w:r w:rsidRPr="00D170A8">
        <w:rPr>
          <w:rFonts w:eastAsia="Times New Roman"/>
          <w:b/>
          <w:bCs/>
          <w:i/>
          <w:iCs/>
        </w:rPr>
        <w:t>5 (piecu) darbdienu laikā pēc prezentācijas/-u norises Izpildītājs</w:t>
      </w:r>
      <w:r w:rsidRPr="00D170A8">
        <w:rPr>
          <w:rFonts w:eastAsia="Times New Roman"/>
          <w:i/>
          <w:iCs/>
        </w:rPr>
        <w:t xml:space="preserve"> </w:t>
      </w:r>
      <w:r w:rsidRPr="00D170A8">
        <w:rPr>
          <w:rFonts w:eastAsia="Times New Roman"/>
          <w:b/>
          <w:bCs/>
          <w:i/>
          <w:iCs/>
          <w:u w:val="single"/>
        </w:rPr>
        <w:t>iesniedz ar Aktu</w:t>
      </w:r>
      <w:r w:rsidRPr="00D170A8">
        <w:rPr>
          <w:rFonts w:eastAsia="Times New Roman"/>
          <w:b/>
          <w:bCs/>
          <w:i/>
          <w:iCs/>
        </w:rPr>
        <w:t>:</w:t>
      </w:r>
      <w:r w:rsidRPr="00D170A8">
        <w:rPr>
          <w:rFonts w:eastAsia="Times New Roman"/>
          <w:i/>
          <w:iCs/>
        </w:rPr>
        <w:t> </w:t>
      </w:r>
    </w:p>
    <w:p w14:paraId="2251C4E8" w14:textId="77777777" w:rsidR="006F61B0" w:rsidRPr="00D170A8" w:rsidRDefault="006F61B0" w:rsidP="00BA7757">
      <w:pPr>
        <w:widowControl w:val="0"/>
        <w:numPr>
          <w:ilvl w:val="0"/>
          <w:numId w:val="48"/>
        </w:numPr>
        <w:tabs>
          <w:tab w:val="clear" w:pos="720"/>
        </w:tabs>
        <w:autoSpaceDE w:val="0"/>
        <w:autoSpaceDN w:val="0"/>
        <w:ind w:left="851" w:right="-5" w:hanging="283"/>
        <w:jc w:val="both"/>
        <w:rPr>
          <w:rFonts w:eastAsia="Times New Roman"/>
          <w:i/>
          <w:iCs/>
        </w:rPr>
      </w:pPr>
      <w:r w:rsidRPr="00D170A8">
        <w:rPr>
          <w:rFonts w:eastAsia="Times New Roman"/>
          <w:i/>
          <w:iCs/>
        </w:rPr>
        <w:t>attālinātas/-u (tiešsaistes) prezentācijas/-u gadījumā – ar Pasūtītāju saskaņotu prezentāciju un ekrānuzņēmumu/-</w:t>
      </w:r>
      <w:proofErr w:type="spellStart"/>
      <w:r w:rsidRPr="00D170A8">
        <w:rPr>
          <w:rFonts w:eastAsia="Times New Roman"/>
          <w:i/>
          <w:iCs/>
        </w:rPr>
        <w:t>us</w:t>
      </w:r>
      <w:proofErr w:type="spellEnd"/>
      <w:r w:rsidRPr="00D170A8">
        <w:rPr>
          <w:rFonts w:eastAsia="Times New Roman"/>
          <w:i/>
          <w:iCs/>
        </w:rPr>
        <w:t>; </w:t>
      </w:r>
    </w:p>
    <w:p w14:paraId="35FBC4C9" w14:textId="77777777" w:rsidR="006F61B0" w:rsidRPr="00D170A8" w:rsidRDefault="006F61B0" w:rsidP="00BA7757">
      <w:pPr>
        <w:widowControl w:val="0"/>
        <w:numPr>
          <w:ilvl w:val="0"/>
          <w:numId w:val="49"/>
        </w:numPr>
        <w:tabs>
          <w:tab w:val="clear" w:pos="720"/>
        </w:tabs>
        <w:autoSpaceDE w:val="0"/>
        <w:autoSpaceDN w:val="0"/>
        <w:ind w:left="851" w:right="-5" w:hanging="283"/>
        <w:jc w:val="both"/>
        <w:rPr>
          <w:rFonts w:eastAsia="Times New Roman"/>
          <w:i/>
          <w:iCs/>
        </w:rPr>
      </w:pPr>
      <w:r w:rsidRPr="00D170A8">
        <w:rPr>
          <w:rFonts w:eastAsia="Times New Roman"/>
          <w:i/>
          <w:iCs/>
        </w:rPr>
        <w:t>klātienes prezentācijas/-u gadījumā – ar Pasūtītāju saskaņotu prezentāciju un 3 (trīs) fotogrāfijas no prezentācijas norises vietas. </w:t>
      </w:r>
    </w:p>
    <w:p w14:paraId="16B917F5" w14:textId="77777777" w:rsidR="006F61B0" w:rsidRPr="00D170A8" w:rsidRDefault="006F61B0" w:rsidP="00BA7757">
      <w:pPr>
        <w:widowControl w:val="0"/>
        <w:autoSpaceDE w:val="0"/>
        <w:autoSpaceDN w:val="0"/>
        <w:ind w:left="284" w:right="-5"/>
        <w:jc w:val="both"/>
        <w:rPr>
          <w:rFonts w:eastAsia="Times New Roman"/>
          <w:b/>
        </w:rPr>
      </w:pPr>
    </w:p>
    <w:p w14:paraId="55D8C9AD" w14:textId="2D943A35" w:rsidR="006F61B0" w:rsidRPr="00D170A8" w:rsidRDefault="006F61B0" w:rsidP="00BA7757">
      <w:pPr>
        <w:widowControl w:val="0"/>
        <w:numPr>
          <w:ilvl w:val="0"/>
          <w:numId w:val="47"/>
        </w:numPr>
        <w:autoSpaceDE w:val="0"/>
        <w:autoSpaceDN w:val="0"/>
        <w:ind w:left="284" w:right="332" w:hanging="284"/>
        <w:contextualSpacing/>
        <w:jc w:val="both"/>
        <w:rPr>
          <w:rFonts w:eastAsia="Times New Roman"/>
          <w:b/>
        </w:rPr>
      </w:pPr>
      <w:r w:rsidRPr="00D170A8">
        <w:rPr>
          <w:rFonts w:eastAsia="Times"/>
          <w:b/>
        </w:rPr>
        <w:t>Pētījuma</w:t>
      </w:r>
      <w:r w:rsidRPr="00D170A8">
        <w:rPr>
          <w:rFonts w:eastAsia="Times New Roman"/>
          <w:b/>
          <w:bCs/>
        </w:rPr>
        <w:t xml:space="preserve"> rezultātu izmantošanas iespējas un </w:t>
      </w:r>
      <w:r w:rsidR="00AA073E">
        <w:rPr>
          <w:rFonts w:eastAsia="Times New Roman"/>
          <w:b/>
          <w:bCs/>
        </w:rPr>
        <w:t>P</w:t>
      </w:r>
      <w:r w:rsidRPr="00D170A8">
        <w:rPr>
          <w:rFonts w:eastAsia="Times New Roman"/>
          <w:b/>
          <w:bCs/>
        </w:rPr>
        <w:t>ētījuma rezultātu lietotāji</w:t>
      </w:r>
    </w:p>
    <w:p w14:paraId="78BDCA1C" w14:textId="4DBCDE09" w:rsidR="006F61B0" w:rsidRPr="00CE390F" w:rsidRDefault="006F61B0" w:rsidP="00CE390F">
      <w:pPr>
        <w:pStyle w:val="ListParagraph"/>
        <w:numPr>
          <w:ilvl w:val="1"/>
          <w:numId w:val="47"/>
        </w:numPr>
        <w:ind w:left="426" w:right="-5" w:hanging="426"/>
        <w:jc w:val="both"/>
        <w:rPr>
          <w:rFonts w:ascii="Times New Roman" w:hAnsi="Times New Roman" w:cs="Times New Roman"/>
        </w:rPr>
      </w:pPr>
      <w:r w:rsidRPr="00CE390F">
        <w:rPr>
          <w:rFonts w:ascii="Times New Roman" w:hAnsi="Times New Roman" w:cs="Times New Roman"/>
        </w:rPr>
        <w:t>Pētījuma rezultāti: </w:t>
      </w:r>
    </w:p>
    <w:p w14:paraId="23FF9354" w14:textId="35EF8C8E" w:rsidR="006F61B0" w:rsidRPr="00CE390F" w:rsidRDefault="006F61B0" w:rsidP="00CE390F">
      <w:pPr>
        <w:pStyle w:val="ListParagraph"/>
        <w:numPr>
          <w:ilvl w:val="2"/>
          <w:numId w:val="47"/>
        </w:numPr>
        <w:autoSpaceDE w:val="0"/>
        <w:autoSpaceDN w:val="0"/>
        <w:ind w:left="993" w:hanging="567"/>
        <w:jc w:val="both"/>
        <w:rPr>
          <w:rFonts w:ascii="Times New Roman" w:hAnsi="Times New Roman" w:cs="Times New Roman"/>
        </w:rPr>
      </w:pPr>
      <w:r w:rsidRPr="00CE390F">
        <w:rPr>
          <w:rFonts w:ascii="Times New Roman" w:hAnsi="Times New Roman" w:cs="Times New Roman"/>
        </w:rPr>
        <w:t>sniegs</w:t>
      </w:r>
      <w:r w:rsidRPr="00CE390F">
        <w:rPr>
          <w:rFonts w:ascii="Times New Roman" w:hAnsi="Times New Roman" w:cs="Times New Roman"/>
          <w:color w:val="000000" w:themeColor="text1"/>
        </w:rPr>
        <w:t xml:space="preserve"> politikas veidotājiem, speciālistiem un sabiedrībai pierādījumos pamatotu informāciju par smēķēšanas radītās ietekmes finansiālo slogu valsts ekonomikai; </w:t>
      </w:r>
    </w:p>
    <w:p w14:paraId="1EC3BA6F" w14:textId="77777777" w:rsidR="006F61B0" w:rsidRPr="00CE390F" w:rsidRDefault="006F61B0" w:rsidP="00CE390F">
      <w:pPr>
        <w:pStyle w:val="ListParagraph"/>
        <w:numPr>
          <w:ilvl w:val="2"/>
          <w:numId w:val="47"/>
        </w:numPr>
        <w:autoSpaceDE w:val="0"/>
        <w:autoSpaceDN w:val="0"/>
        <w:ind w:left="993" w:hanging="567"/>
        <w:jc w:val="both"/>
        <w:rPr>
          <w:rFonts w:ascii="Times New Roman" w:hAnsi="Times New Roman" w:cs="Times New Roman"/>
        </w:rPr>
      </w:pPr>
      <w:r w:rsidRPr="00CE390F">
        <w:rPr>
          <w:rFonts w:ascii="Times New Roman" w:hAnsi="Times New Roman" w:cs="Times New Roman"/>
        </w:rPr>
        <w:t>veicinās</w:t>
      </w:r>
      <w:r w:rsidRPr="00CE390F">
        <w:rPr>
          <w:rFonts w:ascii="Times New Roman" w:hAnsi="Times New Roman" w:cs="Times New Roman"/>
          <w:color w:val="000000" w:themeColor="text1"/>
        </w:rPr>
        <w:t xml:space="preserve"> pierādījumos pamatotas sabiedrības veselības politikas sagatavošanu un sabiedrības veselības interešu aizstāvēšanu (</w:t>
      </w:r>
      <w:proofErr w:type="spellStart"/>
      <w:r w:rsidRPr="00CE390F">
        <w:rPr>
          <w:rFonts w:ascii="Times New Roman" w:hAnsi="Times New Roman" w:cs="Times New Roman"/>
          <w:i/>
          <w:iCs/>
          <w:color w:val="000000" w:themeColor="text1"/>
        </w:rPr>
        <w:t>advocacy</w:t>
      </w:r>
      <w:proofErr w:type="spellEnd"/>
      <w:r w:rsidRPr="00CE390F">
        <w:rPr>
          <w:rFonts w:ascii="Times New Roman" w:hAnsi="Times New Roman" w:cs="Times New Roman"/>
          <w:color w:val="000000" w:themeColor="text1"/>
        </w:rPr>
        <w:t xml:space="preserve">), </w:t>
      </w:r>
      <w:r w:rsidRPr="00CE390F">
        <w:rPr>
          <w:rFonts w:ascii="Times New Roman" w:hAnsi="Times New Roman" w:cs="Times New Roman"/>
        </w:rPr>
        <w:t xml:space="preserve">veicinās smēķēšanas ierobežošanas politikas prioritāšu identificēšanu un mērķu sasniegšanu, attīstīs  izmaksu efektīvas valsts politikas ieviešanu; </w:t>
      </w:r>
    </w:p>
    <w:p w14:paraId="55D401A6" w14:textId="77777777" w:rsidR="006F61B0" w:rsidRPr="00CE390F" w:rsidRDefault="006F61B0" w:rsidP="00CE390F">
      <w:pPr>
        <w:pStyle w:val="ListParagraph"/>
        <w:numPr>
          <w:ilvl w:val="2"/>
          <w:numId w:val="47"/>
        </w:numPr>
        <w:autoSpaceDE w:val="0"/>
        <w:autoSpaceDN w:val="0"/>
        <w:ind w:left="993" w:hanging="567"/>
        <w:jc w:val="both"/>
        <w:rPr>
          <w:rFonts w:ascii="Times New Roman" w:hAnsi="Times New Roman" w:cs="Times New Roman"/>
        </w:rPr>
      </w:pPr>
      <w:r w:rsidRPr="00CE390F">
        <w:rPr>
          <w:rFonts w:ascii="Times New Roman" w:hAnsi="Times New Roman" w:cs="Times New Roman"/>
        </w:rPr>
        <w:t xml:space="preserve">veicinās </w:t>
      </w:r>
      <w:proofErr w:type="spellStart"/>
      <w:r w:rsidRPr="00CE390F">
        <w:rPr>
          <w:rFonts w:ascii="Times New Roman" w:hAnsi="Times New Roman" w:cs="Times New Roman"/>
        </w:rPr>
        <w:t>starpsektoru</w:t>
      </w:r>
      <w:proofErr w:type="spellEnd"/>
      <w:r w:rsidRPr="00CE390F">
        <w:rPr>
          <w:rFonts w:ascii="Times New Roman" w:hAnsi="Times New Roman" w:cs="Times New Roman"/>
        </w:rPr>
        <w:t xml:space="preserve"> izpratnes veidošanu par smēķēšanas radīto negatīvo ietekmi dažādās valsts pārvaldes jomās un atbalstu smēķēšanas ierobežošanas kontroles politikas ieviešanai; </w:t>
      </w:r>
    </w:p>
    <w:p w14:paraId="41502887" w14:textId="77777777" w:rsidR="006F61B0" w:rsidRPr="00CE390F" w:rsidRDefault="006F61B0" w:rsidP="00CE390F">
      <w:pPr>
        <w:pStyle w:val="ListParagraph"/>
        <w:numPr>
          <w:ilvl w:val="2"/>
          <w:numId w:val="47"/>
        </w:numPr>
        <w:autoSpaceDE w:val="0"/>
        <w:autoSpaceDN w:val="0"/>
        <w:ind w:left="993" w:hanging="567"/>
        <w:jc w:val="both"/>
        <w:rPr>
          <w:rFonts w:ascii="Times New Roman" w:hAnsi="Times New Roman" w:cs="Times New Roman"/>
        </w:rPr>
      </w:pPr>
      <w:r w:rsidRPr="00CE390F">
        <w:rPr>
          <w:rFonts w:ascii="Times New Roman" w:hAnsi="Times New Roman" w:cs="Times New Roman"/>
        </w:rPr>
        <w:t xml:space="preserve">pilnveidos sabiedrības veselības uzraudzību  un attīstīs zinātnisko pētniecību. </w:t>
      </w:r>
    </w:p>
    <w:p w14:paraId="3B2F9A1C" w14:textId="7B7492A4" w:rsidR="006F61B0" w:rsidRPr="00CE390F" w:rsidRDefault="006F61B0" w:rsidP="00CE390F">
      <w:pPr>
        <w:pStyle w:val="ListParagraph"/>
        <w:numPr>
          <w:ilvl w:val="1"/>
          <w:numId w:val="47"/>
        </w:numPr>
        <w:ind w:left="426" w:right="-5" w:hanging="426"/>
        <w:jc w:val="both"/>
        <w:rPr>
          <w:rFonts w:ascii="Times New Roman" w:hAnsi="Times New Roman" w:cs="Times New Roman"/>
        </w:rPr>
      </w:pPr>
      <w:r w:rsidRPr="00CE390F">
        <w:rPr>
          <w:rFonts w:ascii="Times New Roman" w:hAnsi="Times New Roman" w:cs="Times New Roman"/>
        </w:rPr>
        <w:t xml:space="preserve">Potenciālie Pētījuma rezultātu lietotāji: Pasūtītājs, Latvijas Republikas Labklājības ministrija, Latvijas Republikas Finanšu ministrija, </w:t>
      </w:r>
      <w:r w:rsidR="005D0DBB" w:rsidRPr="00CE390F">
        <w:rPr>
          <w:rFonts w:ascii="Times New Roman" w:hAnsi="Times New Roman" w:cs="Times New Roman"/>
        </w:rPr>
        <w:t>Latvijas Republikas</w:t>
      </w:r>
      <w:r w:rsidR="005D0DBB">
        <w:rPr>
          <w:rFonts w:ascii="Times New Roman" w:hAnsi="Times New Roman" w:cs="Times New Roman"/>
        </w:rPr>
        <w:t xml:space="preserve"> Veselības ministrija</w:t>
      </w:r>
      <w:r w:rsidRPr="00CE390F">
        <w:rPr>
          <w:rFonts w:ascii="Times New Roman" w:hAnsi="Times New Roman" w:cs="Times New Roman"/>
        </w:rPr>
        <w:t>, Pasaules Veselības organizācija, Ekonomiskās sadarbības un attīstības organizācija, Rīgas Stradiņa universitāte, Latvijas Universitāte.  </w:t>
      </w:r>
    </w:p>
    <w:p w14:paraId="2C38008F" w14:textId="77777777" w:rsidR="006F61B0" w:rsidRPr="00D170A8" w:rsidRDefault="006F61B0" w:rsidP="00BA7757">
      <w:pPr>
        <w:ind w:right="-5"/>
        <w:jc w:val="both"/>
      </w:pPr>
    </w:p>
    <w:p w14:paraId="7B7A465C" w14:textId="77777777" w:rsidR="006F61B0" w:rsidRPr="00D170A8" w:rsidRDefault="006F61B0" w:rsidP="00BA7757">
      <w:pPr>
        <w:widowControl w:val="0"/>
        <w:numPr>
          <w:ilvl w:val="0"/>
          <w:numId w:val="47"/>
        </w:numPr>
        <w:autoSpaceDE w:val="0"/>
        <w:autoSpaceDN w:val="0"/>
        <w:ind w:left="284" w:right="332" w:hanging="284"/>
        <w:contextualSpacing/>
        <w:jc w:val="both"/>
        <w:rPr>
          <w:rFonts w:eastAsia="Times New Roman"/>
          <w:b/>
        </w:rPr>
      </w:pPr>
      <w:r w:rsidRPr="00D170A8">
        <w:rPr>
          <w:rFonts w:eastAsia="Times"/>
          <w:b/>
        </w:rPr>
        <w:t>Pētījuma</w:t>
      </w:r>
      <w:r w:rsidRPr="00D170A8">
        <w:rPr>
          <w:rFonts w:eastAsia="Times New Roman"/>
          <w:b/>
        </w:rPr>
        <w:t xml:space="preserve"> </w:t>
      </w:r>
      <w:r w:rsidRPr="00D170A8">
        <w:rPr>
          <w:rFonts w:eastAsia="Times New Roman"/>
          <w:b/>
          <w:bCs/>
        </w:rPr>
        <w:t>publiskā pieejamība</w:t>
      </w:r>
    </w:p>
    <w:p w14:paraId="1CEA4484" w14:textId="77777777" w:rsidR="006F61B0" w:rsidRPr="00D170A8" w:rsidRDefault="006F61B0" w:rsidP="00E33A37">
      <w:pPr>
        <w:numPr>
          <w:ilvl w:val="1"/>
          <w:numId w:val="47"/>
        </w:numPr>
        <w:ind w:left="567" w:right="-5" w:hanging="567"/>
        <w:contextualSpacing/>
        <w:jc w:val="both"/>
        <w:rPr>
          <w:rFonts w:eastAsia="Times New Roman"/>
          <w:color w:val="000000" w:themeColor="text1"/>
          <w:sz w:val="18"/>
          <w:szCs w:val="18"/>
        </w:rPr>
      </w:pPr>
      <w:r w:rsidRPr="00D170A8">
        <w:t xml:space="preserve">Pasūtītājs tīmekļvietnē </w:t>
      </w:r>
      <w:hyperlink r:id="rId15" w:tgtFrame="_blank" w:history="1">
        <w:r w:rsidRPr="00D170A8">
          <w:rPr>
            <w:color w:val="000000" w:themeColor="text1"/>
          </w:rPr>
          <w:t>www.esparveselibu.lv</w:t>
        </w:r>
      </w:hyperlink>
      <w:r w:rsidRPr="00D170A8">
        <w:rPr>
          <w:color w:val="000000" w:themeColor="text1"/>
        </w:rPr>
        <w:t xml:space="preserve"> publicē paziņojumu par to, ka ir veikts Pētījums, kā arī norādi uz Valsts kancelejas pētījumu un publikāciju datubāzi https://ppdb.mk.gov.lv/datubaze/, kurā Pētījums ir pieejams.  </w:t>
      </w:r>
    </w:p>
    <w:p w14:paraId="625330A0" w14:textId="77777777" w:rsidR="006F61B0" w:rsidRPr="00D170A8" w:rsidRDefault="006F61B0" w:rsidP="00E33A37">
      <w:pPr>
        <w:numPr>
          <w:ilvl w:val="1"/>
          <w:numId w:val="47"/>
        </w:numPr>
        <w:ind w:left="567" w:right="-5" w:hanging="567"/>
        <w:contextualSpacing/>
        <w:jc w:val="both"/>
        <w:rPr>
          <w:sz w:val="18"/>
          <w:szCs w:val="18"/>
        </w:rPr>
      </w:pPr>
      <w:r w:rsidRPr="00D170A8">
        <w:rPr>
          <w:color w:val="000000" w:themeColor="text1"/>
        </w:rPr>
        <w:t xml:space="preserve">Pasūtītājs Pētījuma ziņojumu publicē Valsts kancelejas pētījumu un publikāciju datubāzē https://ppdb.mk.gov.lv/datubaze/ un Pasūtītāja tīmekļvietnē </w:t>
      </w:r>
      <w:hyperlink r:id="rId16" w:tgtFrame="_blank" w:history="1">
        <w:r w:rsidRPr="00D170A8">
          <w:rPr>
            <w:color w:val="000000" w:themeColor="text1"/>
          </w:rPr>
          <w:t>www.esparveselibu.lv</w:t>
        </w:r>
      </w:hyperlink>
      <w:r w:rsidRPr="00D170A8">
        <w:rPr>
          <w:color w:val="000000" w:themeColor="text1"/>
        </w:rPr>
        <w:t>. Pasūtītājs tiešsaistes saiti uz Pētījuma ziņojumu nodod Latvijas Nacionālajai bibl</w:t>
      </w:r>
      <w:r w:rsidRPr="00D170A8">
        <w:t>iotēkai.  </w:t>
      </w:r>
    </w:p>
    <w:p w14:paraId="2C7D5E91" w14:textId="77777777" w:rsidR="006F61B0" w:rsidRPr="00D170A8" w:rsidRDefault="006F61B0" w:rsidP="00BA7757">
      <w:pPr>
        <w:ind w:right="-5"/>
        <w:jc w:val="both"/>
      </w:pPr>
      <w:r w:rsidRPr="00D170A8">
        <w:t xml:space="preserve">  </w:t>
      </w:r>
    </w:p>
    <w:p w14:paraId="60A19E7D" w14:textId="77777777" w:rsidR="006F61B0" w:rsidRPr="00D170A8" w:rsidRDefault="006F61B0" w:rsidP="00BA7757">
      <w:pPr>
        <w:ind w:right="-5"/>
        <w:jc w:val="both"/>
      </w:pPr>
      <w:r w:rsidRPr="00D170A8">
        <w:t xml:space="preserve">Tehniskās specifikācijas </w:t>
      </w:r>
      <w:r w:rsidRPr="00D170A8" w:rsidDel="00B87E07">
        <w:t xml:space="preserve"> </w:t>
      </w:r>
      <w:r w:rsidRPr="00D170A8">
        <w:t>pielikums – “Krīzes komunikācijas atskaite Nr._ (veidlapa)”.</w:t>
      </w:r>
    </w:p>
    <w:p w14:paraId="5F3CE987" w14:textId="77777777" w:rsidR="00715D7B" w:rsidRPr="00D170A8" w:rsidRDefault="00715D7B" w:rsidP="00715D7B">
      <w:pPr>
        <w:spacing w:line="276" w:lineRule="auto"/>
        <w:ind w:right="4" w:hanging="34"/>
        <w:contextualSpacing/>
        <w:jc w:val="center"/>
        <w:rPr>
          <w:b/>
          <w:bCs/>
          <w:color w:val="000000"/>
        </w:rPr>
      </w:pPr>
    </w:p>
    <w:p w14:paraId="2E441F59" w14:textId="77777777" w:rsidR="006F61B0" w:rsidRPr="00D170A8" w:rsidRDefault="006F61B0" w:rsidP="006F61B0">
      <w:pPr>
        <w:tabs>
          <w:tab w:val="left" w:pos="345"/>
        </w:tabs>
        <w:spacing w:line="276" w:lineRule="auto"/>
        <w:jc w:val="both"/>
        <w:outlineLvl w:val="0"/>
        <w:rPr>
          <w:rFonts w:eastAsia="Times New Roman"/>
          <w:i/>
          <w:iCs/>
        </w:rPr>
      </w:pPr>
      <w:bookmarkStart w:id="97" w:name="bookmark93"/>
      <w:bookmarkStart w:id="98" w:name="_Toc491763786"/>
      <w:bookmarkEnd w:id="95"/>
      <w:bookmarkEnd w:id="96"/>
      <w:r w:rsidRPr="00D170A8">
        <w:rPr>
          <w:rFonts w:eastAsia="Times New Roman"/>
          <w:i/>
          <w:iCs/>
        </w:rPr>
        <w:br w:type="textWrapping" w:clear="all"/>
      </w:r>
    </w:p>
    <w:p w14:paraId="60923A90" w14:textId="77777777" w:rsidR="00F477AB" w:rsidRPr="00D170A8" w:rsidRDefault="00F477AB" w:rsidP="006F61B0">
      <w:pPr>
        <w:tabs>
          <w:tab w:val="left" w:pos="345"/>
        </w:tabs>
        <w:jc w:val="right"/>
        <w:outlineLvl w:val="0"/>
        <w:rPr>
          <w:rFonts w:eastAsia="Times New Roman"/>
          <w:i/>
          <w:iCs/>
          <w:sz w:val="20"/>
          <w:szCs w:val="20"/>
        </w:rPr>
      </w:pPr>
      <w:r w:rsidRPr="00D170A8">
        <w:rPr>
          <w:rFonts w:eastAsia="Times New Roman"/>
          <w:i/>
          <w:iCs/>
          <w:sz w:val="20"/>
          <w:szCs w:val="20"/>
        </w:rPr>
        <w:br w:type="page"/>
      </w:r>
    </w:p>
    <w:p w14:paraId="226D141D" w14:textId="77777777" w:rsidR="00F477AB" w:rsidRPr="00D170A8" w:rsidRDefault="006F61B0" w:rsidP="006F61B0">
      <w:pPr>
        <w:tabs>
          <w:tab w:val="left" w:pos="345"/>
        </w:tabs>
        <w:jc w:val="right"/>
        <w:outlineLvl w:val="0"/>
        <w:rPr>
          <w:rFonts w:eastAsia="Times New Roman"/>
          <w:i/>
          <w:iCs/>
          <w:sz w:val="20"/>
          <w:szCs w:val="20"/>
        </w:rPr>
      </w:pPr>
      <w:r w:rsidRPr="00D170A8">
        <w:rPr>
          <w:rFonts w:eastAsia="Times New Roman"/>
          <w:i/>
          <w:iCs/>
          <w:sz w:val="20"/>
          <w:szCs w:val="20"/>
        </w:rPr>
        <w:lastRenderedPageBreak/>
        <w:t xml:space="preserve">pielikums </w:t>
      </w:r>
    </w:p>
    <w:p w14:paraId="34C93515" w14:textId="64DD8CBD" w:rsidR="006F61B0" w:rsidRDefault="006F61B0" w:rsidP="006F61B0">
      <w:pPr>
        <w:tabs>
          <w:tab w:val="left" w:pos="345"/>
        </w:tabs>
        <w:jc w:val="right"/>
        <w:outlineLvl w:val="0"/>
        <w:rPr>
          <w:rFonts w:eastAsia="Times New Roman"/>
          <w:i/>
          <w:iCs/>
          <w:sz w:val="20"/>
          <w:szCs w:val="20"/>
        </w:rPr>
      </w:pPr>
      <w:r w:rsidRPr="00D170A8">
        <w:rPr>
          <w:rFonts w:eastAsia="Times New Roman"/>
          <w:i/>
          <w:iCs/>
          <w:sz w:val="20"/>
          <w:szCs w:val="20"/>
        </w:rPr>
        <w:t>tehniskajai specifikācijai</w:t>
      </w:r>
    </w:p>
    <w:p w14:paraId="046ECF8F" w14:textId="77777777" w:rsidR="00D3319B" w:rsidRPr="00D170A8" w:rsidRDefault="00D3319B" w:rsidP="006F61B0">
      <w:pPr>
        <w:tabs>
          <w:tab w:val="left" w:pos="345"/>
        </w:tabs>
        <w:jc w:val="right"/>
        <w:outlineLvl w:val="0"/>
        <w:rPr>
          <w:rFonts w:eastAsia="Times New Roman"/>
          <w:i/>
          <w:iCs/>
          <w:sz w:val="20"/>
          <w:szCs w:val="20"/>
        </w:rPr>
      </w:pPr>
    </w:p>
    <w:p w14:paraId="0673634A" w14:textId="293A3516" w:rsidR="006F61B0" w:rsidRDefault="00496CB9" w:rsidP="00496CB9">
      <w:pPr>
        <w:tabs>
          <w:tab w:val="left" w:pos="5220"/>
        </w:tabs>
        <w:spacing w:line="276" w:lineRule="auto"/>
        <w:ind w:right="-2"/>
        <w:jc w:val="center"/>
        <w:rPr>
          <w:b/>
          <w:bCs/>
        </w:rPr>
      </w:pPr>
      <w:r w:rsidRPr="002A3098">
        <w:rPr>
          <w:rFonts w:ascii="Aptos" w:eastAsia="MS Mincho" w:hAnsi="Aptos" w:cs="Arial"/>
          <w:noProof/>
          <w:lang w:eastAsia="ja-JP"/>
        </w:rPr>
        <w:drawing>
          <wp:inline distT="0" distB="0" distL="0" distR="0" wp14:anchorId="39134D5B" wp14:editId="348B7706">
            <wp:extent cx="2032635" cy="879475"/>
            <wp:effectExtent l="0" t="0" r="5715" b="0"/>
            <wp:docPr id="1552437806" name="Attēls 1" descr="A blue square with yellow stars and red tex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square with yellow stars and red text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635" cy="879475"/>
                    </a:xfrm>
                    <a:prstGeom prst="rect">
                      <a:avLst/>
                    </a:prstGeom>
                    <a:noFill/>
                    <a:ln>
                      <a:noFill/>
                    </a:ln>
                  </pic:spPr>
                </pic:pic>
              </a:graphicData>
            </a:graphic>
          </wp:inline>
        </w:drawing>
      </w:r>
    </w:p>
    <w:p w14:paraId="7A8A5DB7" w14:textId="77777777" w:rsidR="00496CB9" w:rsidRPr="00D170A8" w:rsidRDefault="00496CB9" w:rsidP="006F61B0">
      <w:pPr>
        <w:tabs>
          <w:tab w:val="left" w:pos="5220"/>
        </w:tabs>
        <w:spacing w:line="276" w:lineRule="auto"/>
        <w:ind w:left="357" w:right="51"/>
        <w:jc w:val="both"/>
        <w:rPr>
          <w:b/>
          <w:bCs/>
        </w:rPr>
      </w:pPr>
    </w:p>
    <w:p w14:paraId="13B4CC14" w14:textId="77777777" w:rsidR="006F61B0" w:rsidRPr="00D170A8" w:rsidRDefault="006F61B0" w:rsidP="00BA7757">
      <w:pPr>
        <w:tabs>
          <w:tab w:val="left" w:pos="5220"/>
        </w:tabs>
        <w:ind w:left="357" w:right="51"/>
        <w:jc w:val="center"/>
      </w:pPr>
      <w:r w:rsidRPr="00D170A8">
        <w:rPr>
          <w:b/>
          <w:bCs/>
        </w:rPr>
        <w:t xml:space="preserve">Krīzes komunikācijas atskaite Nr. ____ </w:t>
      </w:r>
      <w:r w:rsidRPr="00D170A8">
        <w:t>(veidlapa)</w:t>
      </w:r>
    </w:p>
    <w:p w14:paraId="1A05C59A" w14:textId="77777777" w:rsidR="006F61B0" w:rsidRPr="00D170A8" w:rsidRDefault="006F61B0" w:rsidP="00BA7757">
      <w:pPr>
        <w:tabs>
          <w:tab w:val="left" w:pos="5220"/>
        </w:tabs>
        <w:ind w:left="357" w:right="51"/>
        <w:jc w:val="both"/>
        <w:rPr>
          <w:b/>
          <w:bCs/>
        </w:rPr>
      </w:pPr>
    </w:p>
    <w:p w14:paraId="6A7A7079" w14:textId="77777777" w:rsidR="006F61B0" w:rsidRPr="00D170A8" w:rsidRDefault="006F61B0" w:rsidP="00BA7757">
      <w:pPr>
        <w:tabs>
          <w:tab w:val="left" w:pos="5220"/>
        </w:tabs>
        <w:ind w:left="357" w:right="51"/>
        <w:jc w:val="both"/>
        <w:rPr>
          <w:b/>
          <w:bCs/>
        </w:rPr>
      </w:pPr>
    </w:p>
    <w:p w14:paraId="7639AF64" w14:textId="77777777" w:rsidR="006F61B0" w:rsidRPr="00D170A8" w:rsidRDefault="006F61B0" w:rsidP="00BA7757">
      <w:pPr>
        <w:tabs>
          <w:tab w:val="left" w:pos="5220"/>
        </w:tabs>
        <w:ind w:right="51"/>
        <w:jc w:val="both"/>
      </w:pPr>
      <w:r w:rsidRPr="00D170A8">
        <w:t>Rīgā, 202___. gada ____. ________________</w:t>
      </w:r>
    </w:p>
    <w:p w14:paraId="1E0A7C93" w14:textId="77777777" w:rsidR="006F61B0" w:rsidRPr="00D170A8" w:rsidRDefault="006F61B0" w:rsidP="00BA7757">
      <w:pPr>
        <w:ind w:firstLine="357"/>
        <w:jc w:val="both"/>
      </w:pPr>
    </w:p>
    <w:p w14:paraId="1359E6F3" w14:textId="3ED4B50C" w:rsidR="006F61B0" w:rsidRPr="00D170A8" w:rsidRDefault="006F61B0" w:rsidP="00BA7757">
      <w:pPr>
        <w:ind w:firstLine="357"/>
        <w:jc w:val="both"/>
      </w:pPr>
      <w:r w:rsidRPr="00D170A8">
        <w:t xml:space="preserve">_________________ </w:t>
      </w:r>
      <w:r w:rsidRPr="00D170A8">
        <w:rPr>
          <w:i/>
          <w:iCs/>
        </w:rPr>
        <w:t xml:space="preserve">/komercsabiedrības </w:t>
      </w:r>
      <w:r w:rsidRPr="00D170A8">
        <w:rPr>
          <w:i/>
          <w:color w:val="000000" w:themeColor="text1"/>
        </w:rPr>
        <w:t>nosaukums</w:t>
      </w:r>
      <w:r w:rsidRPr="00D170A8">
        <w:rPr>
          <w:color w:val="000000" w:themeColor="text1"/>
        </w:rPr>
        <w:t xml:space="preserve"> </w:t>
      </w:r>
      <w:r w:rsidRPr="00D170A8">
        <w:rPr>
          <w:i/>
          <w:iCs/>
        </w:rPr>
        <w:t>vai vārds un uzvārds (ja pakalpojuma sniedzējs ir fiziska persona)</w:t>
      </w:r>
      <w:r w:rsidRPr="00D170A8">
        <w:t xml:space="preserve">, </w:t>
      </w:r>
      <w:r w:rsidRPr="00D170A8">
        <w:rPr>
          <w:rFonts w:eastAsia="Times New Roman"/>
          <w:iCs/>
          <w:color w:val="000000"/>
          <w:lang w:eastAsia="lv-LV" w:bidi="lv-LV"/>
        </w:rPr>
        <w:t>__________________</w:t>
      </w:r>
      <w:r w:rsidRPr="00D170A8">
        <w:rPr>
          <w:rFonts w:eastAsia="Times New Roman"/>
          <w:i/>
          <w:color w:val="000000"/>
          <w:lang w:eastAsia="lv-LV" w:bidi="lv-LV"/>
        </w:rPr>
        <w:t xml:space="preserve"> /reģistrācijas numurs vai personas kods, ja pretendents ir fiziska persona/</w:t>
      </w:r>
      <w:r w:rsidRPr="00D170A8">
        <w:rPr>
          <w:color w:val="000000" w:themeColor="text1"/>
        </w:rPr>
        <w:t>, kuru saskaņā ar ______________</w:t>
      </w:r>
      <w:r w:rsidRPr="00D170A8">
        <w:rPr>
          <w:i/>
          <w:color w:val="000000" w:themeColor="text1"/>
        </w:rPr>
        <w:t xml:space="preserve"> (pārstāvības pamats)</w:t>
      </w:r>
      <w:r w:rsidRPr="00D170A8">
        <w:rPr>
          <w:color w:val="000000" w:themeColor="text1"/>
        </w:rPr>
        <w:t xml:space="preserve"> pārstāv _________________ </w:t>
      </w:r>
      <w:r w:rsidRPr="00D170A8">
        <w:rPr>
          <w:i/>
          <w:color w:val="000000" w:themeColor="text1"/>
        </w:rPr>
        <w:t>(amats, vārds, uzvārds)</w:t>
      </w:r>
      <w:r w:rsidRPr="00D170A8">
        <w:rPr>
          <w:color w:val="000000" w:themeColor="text1"/>
        </w:rPr>
        <w:t xml:space="preserve"> </w:t>
      </w:r>
      <w:r w:rsidRPr="00D170A8">
        <w:t xml:space="preserve">(turpmāk – Izpildītājs) apliecina, ka </w:t>
      </w:r>
      <w:r w:rsidR="00353D1E" w:rsidRPr="00353D1E">
        <w:t xml:space="preserve">Slimību profilakses un kontroles centra </w:t>
      </w:r>
      <w:r w:rsidRPr="00D170A8">
        <w:rPr>
          <w:rFonts w:eastAsia="Times New Roman"/>
        </w:rPr>
        <w:t xml:space="preserve">uzdevumā atbilstoši Eiropas Sociālā fonda Plus projektā “Nacionāla mēroga veselības veicināšanas un slimību profilakses pasākumi” (Nr. 4.1.2.1/1/24/I/001) noslēgtajam </w:t>
      </w:r>
      <w:r w:rsidR="00353D1E" w:rsidRPr="00353D1E">
        <w:t xml:space="preserve">Slimību </w:t>
      </w:r>
      <w:r w:rsidR="00353D1E" w:rsidRPr="00D3319B">
        <w:t xml:space="preserve">profilakses un kontroles centra </w:t>
      </w:r>
      <w:r w:rsidRPr="00D3319B">
        <w:t xml:space="preserve">un Izpildītāja 20__. gada ___. _________ pakalpojuma līgumam Nr. ______________ </w:t>
      </w:r>
      <w:r w:rsidRPr="00D3319B">
        <w:rPr>
          <w:i/>
        </w:rPr>
        <w:t xml:space="preserve">par </w:t>
      </w:r>
      <w:r w:rsidR="00795443" w:rsidRPr="00D3319B">
        <w:rPr>
          <w:rFonts w:eastAsia="Times New Roman"/>
          <w:i/>
          <w:color w:val="000000" w:themeColor="text1"/>
          <w:lang w:eastAsia="lv-LV"/>
        </w:rPr>
        <w:t>smēķēšanas ietekmes un ekonomisko izmaksu pētījuma veikšanu</w:t>
      </w:r>
      <w:r w:rsidRPr="00D3319B">
        <w:rPr>
          <w:rFonts w:eastAsia="Times New Roman"/>
          <w:i/>
          <w:color w:val="000000" w:themeColor="text1"/>
          <w:lang w:eastAsia="lv-LV"/>
        </w:rPr>
        <w:t xml:space="preserve"> </w:t>
      </w:r>
      <w:r w:rsidRPr="00D3319B">
        <w:t>no</w:t>
      </w:r>
      <w:r w:rsidRPr="00D170A8">
        <w:t xml:space="preserve"> 20___. gada ___. _______ līdz 20___. gada ___. _______ ir sniedzis krīzes komunikāciju par šādiem jautājumiem /</w:t>
      </w:r>
      <w:r w:rsidRPr="00D170A8">
        <w:rPr>
          <w:i/>
          <w:iCs/>
        </w:rPr>
        <w:t xml:space="preserve">norāda katras </w:t>
      </w:r>
      <w:r w:rsidRPr="00D170A8">
        <w:rPr>
          <w:rFonts w:eastAsia="Yu Mincho"/>
          <w:i/>
          <w:iCs/>
        </w:rPr>
        <w:t>situācijas aprakst</w:t>
      </w:r>
      <w:r w:rsidR="004E5709">
        <w:rPr>
          <w:rFonts w:eastAsia="Yu Mincho"/>
          <w:i/>
          <w:iCs/>
        </w:rPr>
        <w:t>u</w:t>
      </w:r>
      <w:r w:rsidRPr="00D170A8">
        <w:rPr>
          <w:rFonts w:eastAsia="Yu Mincho"/>
          <w:i/>
          <w:iCs/>
        </w:rPr>
        <w:t>, skaidrojum</w:t>
      </w:r>
      <w:r w:rsidR="004E5709">
        <w:rPr>
          <w:rFonts w:eastAsia="Yu Mincho"/>
          <w:i/>
          <w:iCs/>
        </w:rPr>
        <w:t>u</w:t>
      </w:r>
      <w:r w:rsidRPr="00D170A8">
        <w:rPr>
          <w:rFonts w:eastAsia="Yu Mincho"/>
          <w:i/>
          <w:iCs/>
        </w:rPr>
        <w:t xml:space="preserve"> un rekomendācijas</w:t>
      </w:r>
      <w:r w:rsidRPr="00D170A8">
        <w:rPr>
          <w:rFonts w:eastAsia="Yu Mincho"/>
        </w:rPr>
        <w:t>/</w:t>
      </w:r>
      <w:r w:rsidRPr="00D170A8">
        <w:t>:</w:t>
      </w:r>
    </w:p>
    <w:p w14:paraId="7AFDC00E" w14:textId="77777777" w:rsidR="006F61B0" w:rsidRPr="00D170A8" w:rsidRDefault="006F61B0" w:rsidP="00BA7757">
      <w:pPr>
        <w:widowControl w:val="0"/>
        <w:numPr>
          <w:ilvl w:val="0"/>
          <w:numId w:val="38"/>
        </w:numPr>
        <w:tabs>
          <w:tab w:val="left" w:pos="360"/>
          <w:tab w:val="center" w:pos="1218"/>
          <w:tab w:val="right" w:pos="8640"/>
        </w:tabs>
        <w:autoSpaceDE w:val="0"/>
        <w:autoSpaceDN w:val="0"/>
        <w:ind w:right="335"/>
        <w:contextualSpacing/>
        <w:jc w:val="both"/>
      </w:pPr>
      <w:r w:rsidRPr="00D170A8">
        <w:t>_____________________________________, __ stundas;</w:t>
      </w:r>
    </w:p>
    <w:p w14:paraId="73BDD9BC" w14:textId="77777777" w:rsidR="006F61B0" w:rsidRPr="00D170A8" w:rsidRDefault="006F61B0" w:rsidP="00BA7757">
      <w:pPr>
        <w:widowControl w:val="0"/>
        <w:numPr>
          <w:ilvl w:val="0"/>
          <w:numId w:val="38"/>
        </w:numPr>
        <w:tabs>
          <w:tab w:val="left" w:pos="360"/>
          <w:tab w:val="center" w:pos="1218"/>
          <w:tab w:val="right" w:pos="8640"/>
        </w:tabs>
        <w:autoSpaceDE w:val="0"/>
        <w:autoSpaceDN w:val="0"/>
        <w:ind w:right="335"/>
        <w:contextualSpacing/>
        <w:jc w:val="both"/>
      </w:pPr>
      <w:r w:rsidRPr="00D170A8">
        <w:t xml:space="preserve"> _____________________________________, </w:t>
      </w:r>
      <w:r w:rsidRPr="00D170A8">
        <w:softHyphen/>
        <w:t>__ stundas.</w:t>
      </w:r>
    </w:p>
    <w:p w14:paraId="5556FCDA" w14:textId="77777777" w:rsidR="006F61B0" w:rsidRPr="00D170A8" w:rsidRDefault="006F61B0" w:rsidP="00BA7757">
      <w:pPr>
        <w:widowControl w:val="0"/>
        <w:tabs>
          <w:tab w:val="left" w:pos="360"/>
          <w:tab w:val="center" w:pos="720"/>
          <w:tab w:val="right" w:pos="8640"/>
        </w:tabs>
        <w:autoSpaceDE w:val="0"/>
        <w:autoSpaceDN w:val="0"/>
        <w:ind w:left="1050" w:right="334"/>
        <w:jc w:val="both"/>
      </w:pPr>
    </w:p>
    <w:p w14:paraId="052F2545" w14:textId="77777777" w:rsidR="006F61B0" w:rsidRPr="00D170A8" w:rsidRDefault="006F61B0" w:rsidP="00BA7757">
      <w:pPr>
        <w:tabs>
          <w:tab w:val="left" w:pos="1276"/>
          <w:tab w:val="left" w:pos="8080"/>
        </w:tabs>
        <w:ind w:left="1276" w:hanging="1276"/>
        <w:jc w:val="both"/>
        <w:rPr>
          <w:rFonts w:eastAsia="Yu Mincho"/>
        </w:rPr>
      </w:pPr>
      <w:r w:rsidRPr="00D170A8">
        <w:t>Pielikumā:</w:t>
      </w:r>
      <w:r w:rsidRPr="00D170A8">
        <w:rPr>
          <w:i/>
          <w:iCs/>
        </w:rPr>
        <w:t xml:space="preserve"> </w:t>
      </w:r>
      <w:r w:rsidRPr="00D170A8">
        <w:t xml:space="preserve">- </w:t>
      </w:r>
      <w:r w:rsidRPr="00D170A8">
        <w:rPr>
          <w:rFonts w:eastAsia="Yu Mincho"/>
        </w:rPr>
        <w:t xml:space="preserve">krīzes komunikācijas publicitātes materiāli (publikācijas, audio/video sižeti u.tml.); </w:t>
      </w:r>
    </w:p>
    <w:p w14:paraId="7CB57505" w14:textId="77777777" w:rsidR="006F61B0" w:rsidRPr="00D170A8" w:rsidRDefault="006F61B0" w:rsidP="00BA7757">
      <w:pPr>
        <w:widowControl w:val="0"/>
        <w:numPr>
          <w:ilvl w:val="0"/>
          <w:numId w:val="39"/>
        </w:numPr>
        <w:tabs>
          <w:tab w:val="left" w:pos="993"/>
          <w:tab w:val="left" w:pos="1134"/>
          <w:tab w:val="left" w:pos="8080"/>
        </w:tabs>
        <w:ind w:left="1276" w:hanging="142"/>
        <w:contextualSpacing/>
        <w:jc w:val="both"/>
        <w:rPr>
          <w:i/>
          <w:iCs/>
        </w:rPr>
      </w:pPr>
      <w:r w:rsidRPr="00D170A8">
        <w:rPr>
          <w:rFonts w:eastAsia="Yu Mincho"/>
        </w:rPr>
        <w:t xml:space="preserve">ekrānuzņēmumi, ja krīzes komunikācija pielietota elektroniskā vidē </w:t>
      </w:r>
    </w:p>
    <w:p w14:paraId="5857406B" w14:textId="024E829C" w:rsidR="006F61B0" w:rsidRPr="00D170A8" w:rsidRDefault="006F61B0" w:rsidP="00BA7757">
      <w:pPr>
        <w:tabs>
          <w:tab w:val="left" w:pos="993"/>
          <w:tab w:val="left" w:pos="1134"/>
          <w:tab w:val="left" w:pos="8080"/>
        </w:tabs>
        <w:ind w:left="1134" w:right="-1"/>
        <w:contextualSpacing/>
        <w:jc w:val="both"/>
        <w:rPr>
          <w:i/>
          <w:iCs/>
        </w:rPr>
      </w:pPr>
      <w:r w:rsidRPr="00D170A8">
        <w:rPr>
          <w:i/>
          <w:iCs/>
        </w:rPr>
        <w:t>/norāda konkrētajai situācijai atbilstoš</w:t>
      </w:r>
      <w:r w:rsidR="004E5709">
        <w:rPr>
          <w:i/>
          <w:iCs/>
        </w:rPr>
        <w:t>o</w:t>
      </w:r>
      <w:r w:rsidRPr="00D170A8">
        <w:rPr>
          <w:i/>
          <w:iCs/>
        </w:rPr>
        <w:t xml:space="preserve"> gadījum</w:t>
      </w:r>
      <w:r w:rsidR="004E5709">
        <w:rPr>
          <w:i/>
          <w:iCs/>
        </w:rPr>
        <w:t>u</w:t>
      </w:r>
      <w:r w:rsidRPr="00D170A8">
        <w:rPr>
          <w:i/>
          <w:iCs/>
        </w:rPr>
        <w:t xml:space="preserve"> vai norāda un pievieno cit</w:t>
      </w:r>
      <w:r w:rsidR="004E5709">
        <w:rPr>
          <w:i/>
          <w:iCs/>
        </w:rPr>
        <w:t>u</w:t>
      </w:r>
      <w:r w:rsidRPr="00D170A8">
        <w:rPr>
          <w:i/>
          <w:iCs/>
        </w:rPr>
        <w:t>, šeit neminēt</w:t>
      </w:r>
      <w:r w:rsidR="004E5709">
        <w:rPr>
          <w:i/>
          <w:iCs/>
        </w:rPr>
        <w:t>u</w:t>
      </w:r>
      <w:r w:rsidRPr="00D170A8">
        <w:rPr>
          <w:i/>
          <w:iCs/>
        </w:rPr>
        <w:t xml:space="preserve"> krīzes komunikācijas izpildi apliecinoš</w:t>
      </w:r>
      <w:r w:rsidR="004E5709">
        <w:rPr>
          <w:i/>
          <w:iCs/>
        </w:rPr>
        <w:t>u</w:t>
      </w:r>
      <w:r w:rsidRPr="00D170A8">
        <w:rPr>
          <w:i/>
          <w:iCs/>
        </w:rPr>
        <w:t xml:space="preserve"> dokumen</w:t>
      </w:r>
      <w:r w:rsidR="004E5709">
        <w:rPr>
          <w:i/>
          <w:iCs/>
        </w:rPr>
        <w:t>tu</w:t>
      </w:r>
      <w:r w:rsidRPr="00D170A8">
        <w:t>/.</w:t>
      </w:r>
    </w:p>
    <w:p w14:paraId="264F2F9A" w14:textId="77777777" w:rsidR="006F61B0" w:rsidRPr="00D170A8" w:rsidRDefault="006F61B0" w:rsidP="00BA7757">
      <w:pPr>
        <w:tabs>
          <w:tab w:val="left" w:pos="4962"/>
        </w:tabs>
        <w:jc w:val="both"/>
      </w:pPr>
    </w:p>
    <w:p w14:paraId="46E1DB8B" w14:textId="77777777" w:rsidR="006F61B0" w:rsidRPr="00D170A8" w:rsidRDefault="006F61B0" w:rsidP="00BA7757">
      <w:pPr>
        <w:tabs>
          <w:tab w:val="left" w:pos="4962"/>
        </w:tabs>
        <w:jc w:val="both"/>
      </w:pPr>
      <w:r w:rsidRPr="00D170A8">
        <w:t>__________________________________________________</w:t>
      </w:r>
      <w:r w:rsidRPr="00D170A8">
        <w:tab/>
      </w:r>
    </w:p>
    <w:p w14:paraId="61B050F7" w14:textId="77777777" w:rsidR="006F61B0" w:rsidRPr="00D170A8" w:rsidRDefault="006F61B0" w:rsidP="00BA7757">
      <w:pPr>
        <w:tabs>
          <w:tab w:val="left" w:pos="4962"/>
        </w:tabs>
        <w:jc w:val="both"/>
      </w:pPr>
      <w:r w:rsidRPr="00D170A8">
        <w:t>/</w:t>
      </w:r>
      <w:r w:rsidRPr="00D170A8">
        <w:rPr>
          <w:i/>
          <w:iCs/>
        </w:rPr>
        <w:t>Izpildītāja pārstāvja amats, vārds, uzvārds, paraksts</w:t>
      </w:r>
      <w:r w:rsidRPr="00D170A8">
        <w:t>/</w:t>
      </w:r>
      <w:r w:rsidRPr="00D170A8">
        <w:tab/>
      </w:r>
    </w:p>
    <w:p w14:paraId="441EFC08" w14:textId="77777777" w:rsidR="006F61B0" w:rsidRPr="00D170A8" w:rsidRDefault="006F61B0" w:rsidP="00BA7757"/>
    <w:p w14:paraId="73B792C0" w14:textId="77777777" w:rsidR="006F61B0" w:rsidRPr="00D170A8" w:rsidRDefault="006F61B0" w:rsidP="00BA7757">
      <w:pPr>
        <w:ind w:right="-5"/>
        <w:jc w:val="both"/>
        <w:rPr>
          <w:i/>
        </w:rPr>
      </w:pPr>
    </w:p>
    <w:p w14:paraId="6485B367" w14:textId="77777777" w:rsidR="006F61B0" w:rsidRPr="00D170A8" w:rsidRDefault="006F61B0" w:rsidP="00BA7757">
      <w:pPr>
        <w:jc w:val="both"/>
        <w:rPr>
          <w:i/>
        </w:rPr>
      </w:pPr>
    </w:p>
    <w:p w14:paraId="73D9A356" w14:textId="77777777" w:rsidR="00950B03" w:rsidRPr="00D170A8" w:rsidRDefault="00950B03" w:rsidP="00FE1CF8">
      <w:pPr>
        <w:ind w:left="505" w:right="-11"/>
        <w:jc w:val="right"/>
        <w:outlineLvl w:val="0"/>
        <w:rPr>
          <w:rFonts w:eastAsia="Times New Roman"/>
          <w:i/>
          <w:color w:val="000000"/>
          <w:sz w:val="20"/>
          <w:szCs w:val="20"/>
        </w:rPr>
      </w:pPr>
      <w:r w:rsidRPr="00D170A8">
        <w:rPr>
          <w:rFonts w:eastAsia="Times New Roman"/>
          <w:i/>
          <w:color w:val="000000"/>
          <w:sz w:val="20"/>
          <w:szCs w:val="20"/>
        </w:rPr>
        <w:br w:type="page"/>
      </w:r>
    </w:p>
    <w:p w14:paraId="29AB4941" w14:textId="4CFF2921" w:rsidR="00FE1CF8" w:rsidRPr="00D170A8" w:rsidRDefault="00FE1CF8" w:rsidP="00FE1CF8">
      <w:pPr>
        <w:ind w:left="505" w:right="-11"/>
        <w:jc w:val="right"/>
        <w:outlineLvl w:val="0"/>
        <w:rPr>
          <w:rFonts w:eastAsia="Times New Roman"/>
          <w:i/>
          <w:color w:val="000000"/>
          <w:sz w:val="20"/>
          <w:szCs w:val="20"/>
        </w:rPr>
      </w:pPr>
      <w:r w:rsidRPr="00D170A8">
        <w:rPr>
          <w:rFonts w:eastAsia="Times New Roman"/>
          <w:i/>
          <w:color w:val="000000"/>
          <w:sz w:val="20"/>
          <w:szCs w:val="20"/>
        </w:rPr>
        <w:lastRenderedPageBreak/>
        <w:t>3. pielikums</w:t>
      </w:r>
    </w:p>
    <w:p w14:paraId="2B25FFAE" w14:textId="77777777" w:rsidR="00FE1CF8" w:rsidRPr="00D170A8" w:rsidRDefault="00FE1CF8" w:rsidP="00FE1CF8">
      <w:pPr>
        <w:keepNext/>
        <w:keepLines/>
        <w:widowControl w:val="0"/>
        <w:tabs>
          <w:tab w:val="left" w:pos="5620"/>
        </w:tabs>
        <w:jc w:val="right"/>
        <w:outlineLvl w:val="2"/>
        <w:rPr>
          <w:rFonts w:eastAsia="Times New Roman"/>
          <w:i/>
          <w:color w:val="000000"/>
          <w:sz w:val="20"/>
          <w:szCs w:val="20"/>
          <w:lang w:eastAsia="lv-LV" w:bidi="lv-LV"/>
        </w:rPr>
      </w:pPr>
      <w:r w:rsidRPr="00D170A8">
        <w:rPr>
          <w:rFonts w:eastAsia="Times New Roman"/>
          <w:i/>
          <w:color w:val="000000"/>
          <w:sz w:val="20"/>
          <w:szCs w:val="20"/>
          <w:lang w:eastAsia="lv-LV" w:bidi="lv-LV"/>
        </w:rPr>
        <w:t>Iepirkuma nolikumam</w:t>
      </w:r>
    </w:p>
    <w:p w14:paraId="6BCE9179" w14:textId="77777777" w:rsidR="00FE1CF8" w:rsidRPr="00D170A8" w:rsidRDefault="00FE1CF8" w:rsidP="00FE1CF8">
      <w:pPr>
        <w:keepNext/>
        <w:keepLines/>
        <w:widowControl w:val="0"/>
        <w:tabs>
          <w:tab w:val="left" w:pos="5620"/>
        </w:tabs>
        <w:jc w:val="right"/>
        <w:outlineLvl w:val="2"/>
        <w:rPr>
          <w:rFonts w:eastAsia="Times New Roman"/>
          <w:i/>
          <w:color w:val="000000"/>
          <w:sz w:val="20"/>
          <w:szCs w:val="20"/>
          <w:lang w:eastAsia="lv-LV" w:bidi="lv-LV"/>
        </w:rPr>
      </w:pPr>
    </w:p>
    <w:p w14:paraId="6EAFB1EF" w14:textId="45B24F9E" w:rsidR="00FE1CF8" w:rsidRPr="00D170A8" w:rsidRDefault="00FE1CF8" w:rsidP="00FE1CF8">
      <w:pPr>
        <w:keepNext/>
        <w:keepLines/>
        <w:widowControl w:val="0"/>
        <w:tabs>
          <w:tab w:val="left" w:pos="5620"/>
        </w:tabs>
        <w:jc w:val="center"/>
        <w:outlineLvl w:val="2"/>
        <w:rPr>
          <w:rFonts w:eastAsia="Times New Roman"/>
          <w:b/>
          <w:color w:val="000000"/>
          <w:lang w:eastAsia="lv-LV" w:bidi="lv-LV"/>
        </w:rPr>
      </w:pPr>
      <w:r w:rsidRPr="00D170A8">
        <w:rPr>
          <w:rFonts w:eastAsia="Times New Roman"/>
          <w:b/>
          <w:color w:val="000000"/>
          <w:lang w:eastAsia="lv-LV" w:bidi="lv-LV"/>
        </w:rPr>
        <w:t xml:space="preserve">Tehniskais piedāvājums </w:t>
      </w:r>
      <w:r w:rsidRPr="00D170A8">
        <w:rPr>
          <w:rFonts w:eastAsia="Times New Roman"/>
          <w:color w:val="000000"/>
          <w:lang w:eastAsia="lv-LV" w:bidi="lv-LV"/>
        </w:rPr>
        <w:t>(veidlapa)</w:t>
      </w:r>
    </w:p>
    <w:p w14:paraId="654A1C14" w14:textId="77777777" w:rsidR="00FE1CF8" w:rsidRPr="00D170A8" w:rsidRDefault="00FE1CF8" w:rsidP="00FE1CF8">
      <w:pPr>
        <w:keepNext/>
        <w:keepLines/>
        <w:widowControl w:val="0"/>
        <w:tabs>
          <w:tab w:val="left" w:pos="5620"/>
        </w:tabs>
        <w:jc w:val="center"/>
        <w:outlineLvl w:val="2"/>
        <w:rPr>
          <w:rFonts w:eastAsia="Times New Roman"/>
          <w:b/>
          <w:color w:val="000000"/>
          <w:lang w:eastAsia="lv-LV" w:bidi="lv-LV"/>
        </w:rPr>
      </w:pPr>
    </w:p>
    <w:p w14:paraId="672407A6" w14:textId="77777777" w:rsidR="00FE1CF8" w:rsidRPr="00D170A8" w:rsidRDefault="00FE1CF8" w:rsidP="00FE1CF8">
      <w:pPr>
        <w:keepNext/>
        <w:keepLines/>
        <w:widowControl w:val="0"/>
        <w:tabs>
          <w:tab w:val="left" w:pos="5620"/>
        </w:tabs>
        <w:jc w:val="center"/>
        <w:outlineLvl w:val="2"/>
        <w:rPr>
          <w:rFonts w:eastAsia="Times New Roman"/>
          <w:b/>
          <w:color w:val="000000"/>
          <w:lang w:eastAsia="lv-LV" w:bidi="lv-LV"/>
        </w:rPr>
      </w:pPr>
    </w:p>
    <w:p w14:paraId="6C466A15" w14:textId="715A8A1E" w:rsidR="00FE1CF8" w:rsidRPr="00D170A8" w:rsidRDefault="00FE1CF8" w:rsidP="00F44D47">
      <w:pPr>
        <w:widowControl w:val="0"/>
        <w:tabs>
          <w:tab w:val="left" w:pos="284"/>
        </w:tabs>
        <w:jc w:val="both"/>
      </w:pPr>
      <w:r w:rsidRPr="00D170A8">
        <w:rPr>
          <w:rFonts w:eastAsia="Times New Roman"/>
          <w:lang w:eastAsia="lv-LV" w:bidi="lv-LV"/>
        </w:rPr>
        <w:t>__________________________ /</w:t>
      </w:r>
      <w:r w:rsidR="001F2BB3" w:rsidRPr="00D170A8">
        <w:rPr>
          <w:rFonts w:eastAsia="Times New Roman"/>
          <w:i/>
          <w:lang w:eastAsia="lv-LV" w:bidi="lv-LV"/>
        </w:rPr>
        <w:t>p</w:t>
      </w:r>
      <w:r w:rsidRPr="00D170A8">
        <w:rPr>
          <w:rFonts w:eastAsia="Times New Roman"/>
          <w:i/>
          <w:lang w:eastAsia="lv-LV" w:bidi="lv-LV"/>
        </w:rPr>
        <w:t>retendenta nosaukums vai vārds un uzvārds, ja pretendents ir fiziska persona/, __________________ /reģistrācijas numurs vai personas kods, ja pretendents ir fiziska persona/</w:t>
      </w:r>
      <w:r w:rsidRPr="00D170A8">
        <w:rPr>
          <w:rFonts w:eastAsia="Times New Roman"/>
          <w:lang w:eastAsia="lv-LV" w:bidi="lv-LV"/>
        </w:rPr>
        <w:t xml:space="preserve"> </w:t>
      </w:r>
      <w:r w:rsidR="00F77B94" w:rsidRPr="00D170A8">
        <w:rPr>
          <w:color w:val="000000" w:themeColor="text1"/>
        </w:rPr>
        <w:t xml:space="preserve"> </w:t>
      </w:r>
      <w:r w:rsidR="00F77B94" w:rsidRPr="00D170A8">
        <w:t xml:space="preserve">(turpmāk – </w:t>
      </w:r>
      <w:r w:rsidR="00F77B94">
        <w:t>Pretendent</w:t>
      </w:r>
      <w:r w:rsidR="00F77B94" w:rsidRPr="00D170A8">
        <w:t xml:space="preserve">s) </w:t>
      </w:r>
      <w:r w:rsidRPr="00D170A8">
        <w:rPr>
          <w:b/>
        </w:rPr>
        <w:t xml:space="preserve">apliecina, ka ievēros un izpildīs </w:t>
      </w:r>
      <w:r w:rsidRPr="00D170A8">
        <w:rPr>
          <w:bCs/>
        </w:rPr>
        <w:t>visas</w:t>
      </w:r>
      <w:r w:rsidRPr="00D170A8">
        <w:rPr>
          <w:b/>
        </w:rPr>
        <w:t xml:space="preserve"> </w:t>
      </w:r>
      <w:r w:rsidR="001F2BB3" w:rsidRPr="00D170A8">
        <w:rPr>
          <w:rFonts w:eastAsia="Times New Roman" w:cstheme="minorBidi"/>
          <w:lang w:eastAsia="lv-LV" w:bidi="lv-LV"/>
        </w:rPr>
        <w:t>atklāta konkursa “</w:t>
      </w:r>
      <w:r w:rsidR="0082339D" w:rsidRPr="0082339D">
        <w:rPr>
          <w:rFonts w:ascii="Times" w:eastAsia="Times" w:hAnsi="Times" w:cs="Times"/>
          <w:lang w:eastAsia="ja-JP"/>
        </w:rPr>
        <w:t>Smēķēšanas ietekmes un ekonomisko izmaksu pētījuma veikšana</w:t>
      </w:r>
      <w:r w:rsidR="001F2BB3" w:rsidRPr="00D170A8">
        <w:rPr>
          <w:rFonts w:eastAsia="Times New Roman" w:cstheme="minorBidi"/>
          <w:lang w:eastAsia="lv-LV" w:bidi="lv-LV"/>
        </w:rPr>
        <w:t xml:space="preserve">”, identifikācijas numurs </w:t>
      </w:r>
      <w:r w:rsidR="00737503">
        <w:t xml:space="preserve">SPKC 2026/11/ESF </w:t>
      </w:r>
      <w:r w:rsidR="001F2BB3" w:rsidRPr="00D170A8">
        <w:rPr>
          <w:rFonts w:eastAsia="Times New Roman" w:cstheme="minorBidi"/>
          <w:lang w:eastAsia="lv-LV" w:bidi="lv-LV"/>
        </w:rPr>
        <w:t xml:space="preserve"> </w:t>
      </w:r>
      <w:r w:rsidRPr="00D170A8">
        <w:rPr>
          <w:rFonts w:eastAsia="Times New Roman"/>
          <w:lang w:eastAsia="lv-LV" w:bidi="lv-LV"/>
        </w:rPr>
        <w:t>(tu</w:t>
      </w:r>
      <w:r w:rsidR="005E12FD" w:rsidRPr="00D170A8">
        <w:rPr>
          <w:rFonts w:eastAsia="Times New Roman"/>
          <w:lang w:eastAsia="lv-LV" w:bidi="lv-LV"/>
        </w:rPr>
        <w:t>r</w:t>
      </w:r>
      <w:r w:rsidRPr="00D170A8">
        <w:rPr>
          <w:rFonts w:eastAsia="Times New Roman"/>
          <w:lang w:eastAsia="lv-LV" w:bidi="lv-LV"/>
        </w:rPr>
        <w:t>pmāk – Iepirkums)</w:t>
      </w:r>
      <w:r w:rsidR="001F2BB3" w:rsidRPr="00D170A8">
        <w:rPr>
          <w:rFonts w:eastAsia="Times New Roman"/>
          <w:lang w:eastAsia="lv-LV" w:bidi="lv-LV"/>
        </w:rPr>
        <w:t>,</w:t>
      </w:r>
      <w:r w:rsidRPr="00D170A8">
        <w:rPr>
          <w:rFonts w:eastAsia="Times New Roman"/>
          <w:lang w:eastAsia="lv-LV" w:bidi="lv-LV"/>
        </w:rPr>
        <w:t xml:space="preserve"> </w:t>
      </w:r>
      <w:r w:rsidRPr="00D170A8">
        <w:t>nolikuma 2. pielikumā “Tehniskā specifikācija” noteiktās prasības.</w:t>
      </w:r>
    </w:p>
    <w:p w14:paraId="64608E5B" w14:textId="77777777" w:rsidR="00FE1CF8" w:rsidRPr="00D170A8" w:rsidRDefault="00FE1CF8" w:rsidP="00BA7757">
      <w:pPr>
        <w:widowControl w:val="0"/>
        <w:jc w:val="both"/>
        <w:rPr>
          <w:rFonts w:eastAsia="Times New Roman"/>
          <w:color w:val="000000"/>
          <w:lang w:eastAsia="lv-LV" w:bidi="lv-LV"/>
        </w:rPr>
      </w:pPr>
    </w:p>
    <w:p w14:paraId="738BC65E" w14:textId="77777777" w:rsidR="00F44D47" w:rsidRPr="00D170A8" w:rsidRDefault="00F44D47" w:rsidP="00BA7757">
      <w:pPr>
        <w:jc w:val="both"/>
      </w:pPr>
      <w:r w:rsidRPr="00D170A8">
        <w:rPr>
          <w:u w:val="single"/>
        </w:rPr>
        <w:t>Pretendents iesniedz šādu piedāvājumu:</w:t>
      </w:r>
      <w:r w:rsidRPr="00D170A8">
        <w:t> </w:t>
      </w:r>
    </w:p>
    <w:p w14:paraId="5445EEFF" w14:textId="77777777" w:rsidR="00F44D47" w:rsidRPr="00D170A8" w:rsidRDefault="00F44D47" w:rsidP="00BA7757">
      <w:pPr>
        <w:pStyle w:val="ListParagraph"/>
        <w:widowControl/>
        <w:numPr>
          <w:ilvl w:val="1"/>
          <w:numId w:val="50"/>
        </w:numPr>
        <w:ind w:left="425" w:hanging="357"/>
        <w:jc w:val="both"/>
        <w:rPr>
          <w:rFonts w:ascii="Times New Roman" w:hAnsi="Times New Roman" w:cs="Times New Roman"/>
        </w:rPr>
      </w:pPr>
      <w:r w:rsidRPr="00D170A8">
        <w:rPr>
          <w:rFonts w:ascii="Times New Roman" w:hAnsi="Times New Roman" w:cs="Times New Roman"/>
        </w:rPr>
        <w:t>pētījuma risku vadības apraksts: </w:t>
      </w:r>
    </w:p>
    <w:p w14:paraId="19EE8761" w14:textId="77777777" w:rsidR="00F44D47" w:rsidRPr="00D170A8" w:rsidRDefault="00F44D47" w:rsidP="00BA7757">
      <w:pPr>
        <w:ind w:left="425"/>
      </w:pPr>
      <w:r w:rsidRPr="00D170A8">
        <w:t>/…/ </w:t>
      </w:r>
    </w:p>
    <w:p w14:paraId="7DB8F4B0" w14:textId="77777777" w:rsidR="00BA7757" w:rsidRPr="00D170A8" w:rsidRDefault="00BA7757" w:rsidP="00BA7757">
      <w:pPr>
        <w:ind w:left="425"/>
      </w:pPr>
    </w:p>
    <w:p w14:paraId="6ECC4670" w14:textId="77777777" w:rsidR="00F44D47" w:rsidRPr="00D170A8" w:rsidRDefault="00F44D47" w:rsidP="00BA7757">
      <w:pPr>
        <w:pStyle w:val="ListParagraph"/>
        <w:widowControl/>
        <w:numPr>
          <w:ilvl w:val="1"/>
          <w:numId w:val="50"/>
        </w:numPr>
        <w:ind w:left="425" w:hanging="357"/>
        <w:jc w:val="both"/>
        <w:rPr>
          <w:rFonts w:ascii="Times New Roman" w:hAnsi="Times New Roman" w:cs="Times New Roman"/>
        </w:rPr>
      </w:pPr>
      <w:r w:rsidRPr="00D170A8">
        <w:rPr>
          <w:rFonts w:ascii="Times New Roman" w:hAnsi="Times New Roman" w:cs="Times New Roman"/>
        </w:rPr>
        <w:t>novērtējamā nemonetārā pasākuma smēķēšanas izplatības un negatīvas ietekmes mazināšanai apraksts</w:t>
      </w:r>
      <w:r w:rsidRPr="00D170A8">
        <w:rPr>
          <w:rFonts w:ascii="Times New Roman" w:hAnsi="Times New Roman" w:cs="Times New Roman"/>
          <w:sz w:val="20"/>
          <w:szCs w:val="20"/>
        </w:rPr>
        <w:t>:</w:t>
      </w:r>
    </w:p>
    <w:p w14:paraId="2DB72B5A" w14:textId="77777777" w:rsidR="00F44D47" w:rsidRPr="00D170A8" w:rsidRDefault="00F44D47" w:rsidP="00BA7757">
      <w:pPr>
        <w:ind w:left="425"/>
      </w:pPr>
      <w:r w:rsidRPr="00D170A8">
        <w:t>/…/ </w:t>
      </w:r>
    </w:p>
    <w:p w14:paraId="1F1B497B" w14:textId="77777777" w:rsidR="00BA7757" w:rsidRPr="00D170A8" w:rsidRDefault="00BA7757" w:rsidP="00BA7757">
      <w:pPr>
        <w:ind w:left="425"/>
      </w:pPr>
    </w:p>
    <w:p w14:paraId="6706EE7D" w14:textId="6730B5FE" w:rsidR="00F44D47" w:rsidRPr="00D170A8" w:rsidRDefault="00F44D47" w:rsidP="00BA7757">
      <w:pPr>
        <w:pStyle w:val="ListParagraph"/>
        <w:widowControl/>
        <w:numPr>
          <w:ilvl w:val="1"/>
          <w:numId w:val="50"/>
        </w:numPr>
        <w:ind w:left="426"/>
        <w:jc w:val="both"/>
        <w:rPr>
          <w:rFonts w:ascii="Times New Roman" w:hAnsi="Times New Roman" w:cs="Times New Roman"/>
        </w:rPr>
      </w:pPr>
      <w:r w:rsidRPr="00D170A8">
        <w:rPr>
          <w:rFonts w:ascii="Times New Roman" w:hAnsi="Times New Roman" w:cs="Times New Roman"/>
        </w:rPr>
        <w:t xml:space="preserve">pētījuma vadītāja papildu izglītības grāds – </w:t>
      </w:r>
      <w:r w:rsidR="007B50AD" w:rsidRPr="00D170A8">
        <w:rPr>
          <w:rFonts w:ascii="Times New Roman" w:hAnsi="Times New Roman" w:cs="Times New Roman"/>
        </w:rPr>
        <w:t>ja</w:t>
      </w:r>
      <w:r w:rsidR="00F77B94">
        <w:rPr>
          <w:rFonts w:ascii="Times New Roman" w:hAnsi="Times New Roman" w:cs="Times New Roman"/>
        </w:rPr>
        <w:t xml:space="preserve"> P</w:t>
      </w:r>
      <w:r w:rsidR="007B50AD" w:rsidRPr="00D170A8">
        <w:rPr>
          <w:rFonts w:ascii="Times New Roman" w:hAnsi="Times New Roman" w:cs="Times New Roman"/>
        </w:rPr>
        <w:t xml:space="preserve">retendents izvēlas iesaistīt pētījuma vadītāju ar papildu izglītības grādu, kas minētas Iepirkuma nolikuma 16.1. apakšpunktā, tad pētījuma vadītāja papildu izglītības grādu </w:t>
      </w:r>
      <w:r w:rsidRPr="00D170A8">
        <w:rPr>
          <w:rFonts w:ascii="Times New Roman" w:hAnsi="Times New Roman" w:cs="Times New Roman"/>
        </w:rPr>
        <w:t>norād</w:t>
      </w:r>
      <w:r w:rsidR="007B50AD" w:rsidRPr="00D170A8">
        <w:rPr>
          <w:rFonts w:ascii="Times New Roman" w:hAnsi="Times New Roman" w:cs="Times New Roman"/>
        </w:rPr>
        <w:t>a</w:t>
      </w:r>
      <w:r w:rsidRPr="00D170A8">
        <w:rPr>
          <w:rFonts w:ascii="Times New Roman" w:hAnsi="Times New Roman" w:cs="Times New Roman"/>
        </w:rPr>
        <w:t xml:space="preserve"> piedāvātā speciālista pieredzes aprakstā atbilstoši Iepirkuma nolikuma </w:t>
      </w:r>
      <w:r w:rsidR="00E82511" w:rsidRPr="00D170A8">
        <w:rPr>
          <w:rFonts w:ascii="Times New Roman" w:hAnsi="Times New Roman" w:cs="Times New Roman"/>
        </w:rPr>
        <w:t>8</w:t>
      </w:r>
      <w:r w:rsidRPr="00D170A8">
        <w:rPr>
          <w:rFonts w:ascii="Times New Roman" w:hAnsi="Times New Roman" w:cs="Times New Roman"/>
        </w:rPr>
        <w:t>. pielikumam</w:t>
      </w:r>
      <w:r w:rsidRPr="00D170A8">
        <w:rPr>
          <w:rFonts w:ascii="Times New Roman" w:hAnsi="Times New Roman" w:cs="Times New Roman"/>
          <w:sz w:val="20"/>
          <w:szCs w:val="20"/>
        </w:rPr>
        <w:t>;</w:t>
      </w:r>
    </w:p>
    <w:p w14:paraId="0FF8269A" w14:textId="77777777" w:rsidR="00F44D47" w:rsidRPr="00D170A8" w:rsidRDefault="00F44D47" w:rsidP="00BA7757">
      <w:pPr>
        <w:pStyle w:val="ListParagraph"/>
        <w:ind w:left="426"/>
        <w:jc w:val="both"/>
        <w:rPr>
          <w:rFonts w:ascii="Times New Roman" w:hAnsi="Times New Roman" w:cs="Times New Roman"/>
        </w:rPr>
      </w:pPr>
    </w:p>
    <w:p w14:paraId="3DED98B8" w14:textId="4B538847" w:rsidR="00F44D47" w:rsidRPr="00D170A8" w:rsidRDefault="00F44D47" w:rsidP="00BA7757">
      <w:pPr>
        <w:pStyle w:val="ListParagraph"/>
        <w:widowControl/>
        <w:numPr>
          <w:ilvl w:val="1"/>
          <w:numId w:val="50"/>
        </w:numPr>
        <w:ind w:left="426"/>
        <w:jc w:val="both"/>
        <w:rPr>
          <w:rFonts w:ascii="Times New Roman" w:hAnsi="Times New Roman" w:cs="Times New Roman"/>
        </w:rPr>
      </w:pPr>
      <w:r w:rsidRPr="00D170A8">
        <w:rPr>
          <w:rFonts w:ascii="Times New Roman" w:hAnsi="Times New Roman" w:cs="Times New Roman"/>
        </w:rPr>
        <w:t xml:space="preserve">pētījuma vadītāja papildu pieredze – </w:t>
      </w:r>
      <w:r w:rsidR="007B50AD" w:rsidRPr="00D170A8">
        <w:rPr>
          <w:rFonts w:ascii="Times New Roman" w:hAnsi="Times New Roman" w:cs="Times New Roman"/>
        </w:rPr>
        <w:t xml:space="preserve">ja </w:t>
      </w:r>
      <w:r w:rsidR="00F77B94">
        <w:rPr>
          <w:rFonts w:ascii="Times New Roman" w:hAnsi="Times New Roman" w:cs="Times New Roman"/>
        </w:rPr>
        <w:t>P</w:t>
      </w:r>
      <w:r w:rsidR="007B50AD" w:rsidRPr="00D170A8">
        <w:rPr>
          <w:rFonts w:ascii="Times New Roman" w:hAnsi="Times New Roman" w:cs="Times New Roman"/>
        </w:rPr>
        <w:t>retendents izvēlas iesaistīt pētījuma vadītāju ar papildu pieredzi, kas minētas Iepirkuma nolikuma 16.1. apakšpunktā, tad pētījuma vadītāja papildu pieredzi norāda piedāvātā speciālista pieredzes aprakstā atbilstoši Iepirkuma nolikuma 8. pielikumam</w:t>
      </w:r>
      <w:r w:rsidRPr="00D170A8">
        <w:rPr>
          <w:rFonts w:ascii="Times New Roman" w:hAnsi="Times New Roman" w:cs="Times New Roman"/>
          <w:sz w:val="20"/>
          <w:szCs w:val="20"/>
        </w:rPr>
        <w:t>.</w:t>
      </w:r>
    </w:p>
    <w:p w14:paraId="7CA71C1F" w14:textId="77777777" w:rsidR="00F44D47" w:rsidRPr="00D170A8" w:rsidRDefault="00F44D47" w:rsidP="00FE1CF8">
      <w:pPr>
        <w:widowControl w:val="0"/>
        <w:jc w:val="both"/>
        <w:rPr>
          <w:rFonts w:eastAsia="Times New Roman"/>
          <w:color w:val="000000"/>
          <w:lang w:eastAsia="lv-LV" w:bidi="lv-LV"/>
        </w:rPr>
      </w:pPr>
    </w:p>
    <w:p w14:paraId="32650E4A" w14:textId="77777777" w:rsidR="00F44D47" w:rsidRPr="00D170A8" w:rsidRDefault="00F44D47" w:rsidP="00FE1CF8">
      <w:pPr>
        <w:widowControl w:val="0"/>
        <w:jc w:val="both"/>
        <w:rPr>
          <w:rFonts w:eastAsia="Times New Roman"/>
          <w:color w:val="000000"/>
          <w:lang w:eastAsia="lv-LV" w:bidi="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FE1CF8" w:rsidRPr="00D170A8" w14:paraId="6FC82702" w14:textId="77777777">
        <w:trPr>
          <w:trHeight w:val="759"/>
        </w:trPr>
        <w:tc>
          <w:tcPr>
            <w:tcW w:w="3711" w:type="dxa"/>
            <w:shd w:val="pct5" w:color="auto" w:fill="FFFFFF"/>
            <w:vAlign w:val="center"/>
          </w:tcPr>
          <w:p w14:paraId="272D7543" w14:textId="77777777" w:rsidR="00FE1CF8" w:rsidRPr="00D170A8" w:rsidRDefault="00FE1CF8" w:rsidP="00FE1CF8">
            <w:pPr>
              <w:spacing w:before="20" w:after="20"/>
              <w:ind w:right="93"/>
              <w:jc w:val="both"/>
            </w:pPr>
            <w:proofErr w:type="spellStart"/>
            <w:r w:rsidRPr="00D170A8">
              <w:t>Pārstāvēttiesīgās</w:t>
            </w:r>
            <w:proofErr w:type="spellEnd"/>
            <w:r w:rsidRPr="00D170A8">
              <w:t xml:space="preserve"> personas vārds, uzvārds, amats</w:t>
            </w:r>
          </w:p>
        </w:tc>
        <w:tc>
          <w:tcPr>
            <w:tcW w:w="5611" w:type="dxa"/>
            <w:vAlign w:val="center"/>
          </w:tcPr>
          <w:p w14:paraId="15F84051" w14:textId="77777777" w:rsidR="00FE1CF8" w:rsidRPr="00D170A8" w:rsidRDefault="00FE1CF8" w:rsidP="00FE1CF8">
            <w:pPr>
              <w:spacing w:before="20" w:after="20"/>
              <w:ind w:right="544"/>
              <w:jc w:val="center"/>
            </w:pPr>
          </w:p>
        </w:tc>
      </w:tr>
      <w:tr w:rsidR="00FE1CF8" w:rsidRPr="00D170A8" w14:paraId="507961A7" w14:textId="77777777">
        <w:trPr>
          <w:trHeight w:val="786"/>
        </w:trPr>
        <w:tc>
          <w:tcPr>
            <w:tcW w:w="3711" w:type="dxa"/>
            <w:shd w:val="pct5" w:color="auto" w:fill="FFFFFF"/>
            <w:vAlign w:val="center"/>
          </w:tcPr>
          <w:p w14:paraId="6C8D71C8" w14:textId="77777777" w:rsidR="00FE1CF8" w:rsidRPr="00D170A8" w:rsidRDefault="00FE1CF8" w:rsidP="00FE1CF8">
            <w:pPr>
              <w:spacing w:before="20" w:after="20"/>
              <w:jc w:val="both"/>
            </w:pPr>
            <w:proofErr w:type="spellStart"/>
            <w:r w:rsidRPr="00D170A8">
              <w:t>Pārstāvēttiesīgās</w:t>
            </w:r>
            <w:proofErr w:type="spellEnd"/>
            <w:r w:rsidRPr="00D170A8">
              <w:t xml:space="preserve"> personas paraksts*</w:t>
            </w:r>
          </w:p>
        </w:tc>
        <w:tc>
          <w:tcPr>
            <w:tcW w:w="5611" w:type="dxa"/>
            <w:vAlign w:val="center"/>
          </w:tcPr>
          <w:p w14:paraId="095301D1" w14:textId="77777777" w:rsidR="00FE1CF8" w:rsidRPr="00D170A8" w:rsidRDefault="00FE1CF8" w:rsidP="00FE1CF8">
            <w:pPr>
              <w:spacing w:before="20" w:after="20"/>
              <w:ind w:right="544"/>
              <w:jc w:val="center"/>
            </w:pPr>
          </w:p>
        </w:tc>
      </w:tr>
      <w:tr w:rsidR="00FE1CF8" w:rsidRPr="00D170A8" w14:paraId="0B567D96" w14:textId="77777777">
        <w:trPr>
          <w:trHeight w:val="714"/>
        </w:trPr>
        <w:tc>
          <w:tcPr>
            <w:tcW w:w="3711" w:type="dxa"/>
            <w:shd w:val="pct5" w:color="auto" w:fill="FFFFFF"/>
            <w:vAlign w:val="center"/>
          </w:tcPr>
          <w:p w14:paraId="5BA41C62" w14:textId="77777777" w:rsidR="00FE1CF8" w:rsidRPr="00D170A8" w:rsidRDefault="00FE1CF8" w:rsidP="00FE1CF8">
            <w:pPr>
              <w:spacing w:before="20" w:after="20"/>
              <w:ind w:right="544"/>
              <w:jc w:val="both"/>
            </w:pPr>
            <w:r w:rsidRPr="00D170A8">
              <w:t>Datums*</w:t>
            </w:r>
          </w:p>
        </w:tc>
        <w:tc>
          <w:tcPr>
            <w:tcW w:w="5611" w:type="dxa"/>
            <w:vAlign w:val="center"/>
          </w:tcPr>
          <w:p w14:paraId="41E1B7D7" w14:textId="77777777" w:rsidR="00FE1CF8" w:rsidRPr="00D170A8" w:rsidRDefault="00FE1CF8" w:rsidP="00FE1CF8">
            <w:pPr>
              <w:spacing w:before="20" w:after="20"/>
              <w:ind w:right="544"/>
              <w:jc w:val="center"/>
            </w:pPr>
          </w:p>
        </w:tc>
      </w:tr>
    </w:tbl>
    <w:p w14:paraId="101CAC1A" w14:textId="77777777" w:rsidR="00FE1CF8" w:rsidRPr="00D170A8" w:rsidRDefault="00FE1CF8" w:rsidP="00FE1CF8">
      <w:pPr>
        <w:widowControl w:val="0"/>
        <w:spacing w:before="60"/>
        <w:ind w:left="142" w:hanging="142"/>
        <w:jc w:val="both"/>
        <w:rPr>
          <w:rFonts w:eastAsia="Times New Roman"/>
          <w:i/>
          <w:sz w:val="22"/>
          <w:szCs w:val="22"/>
          <w:lang w:eastAsia="lv-LV"/>
        </w:rPr>
      </w:pPr>
      <w:r w:rsidRPr="00D170A8">
        <w:rPr>
          <w:rFonts w:eastAsia="Times New Roman"/>
          <w:i/>
          <w:sz w:val="22"/>
          <w:szCs w:val="22"/>
          <w:lang w:eastAsia="lv-LV"/>
        </w:rPr>
        <w:t>*</w:t>
      </w:r>
      <w:r w:rsidRPr="00D170A8">
        <w:t xml:space="preserve"> </w:t>
      </w:r>
      <w:r w:rsidRPr="00D170A8">
        <w:rPr>
          <w:rFonts w:eastAsia="Times New Roman"/>
          <w:i/>
          <w:sz w:val="22"/>
          <w:szCs w:val="22"/>
          <w:lang w:eastAsia="lv-LV"/>
        </w:rPr>
        <w:t>ja dokumentu paraksta ar:</w:t>
      </w:r>
    </w:p>
    <w:p w14:paraId="3703154C" w14:textId="77777777" w:rsidR="00FE1CF8" w:rsidRPr="00D170A8" w:rsidRDefault="00FE1CF8" w:rsidP="00FE1CF8">
      <w:pPr>
        <w:ind w:left="426" w:hanging="284"/>
        <w:jc w:val="both"/>
        <w:rPr>
          <w:rFonts w:eastAsia="Times New Roman"/>
          <w:i/>
          <w:sz w:val="22"/>
          <w:szCs w:val="22"/>
        </w:rPr>
      </w:pPr>
      <w:r w:rsidRPr="00D170A8">
        <w:rPr>
          <w:rFonts w:eastAsia="Times New Roman"/>
          <w:i/>
          <w:sz w:val="22"/>
          <w:szCs w:val="22"/>
          <w:lang w:eastAsia="lv-LV"/>
        </w:rPr>
        <w:t xml:space="preserve">a) Elektronisko iepirkumu sistēmas (EIS) piedāvāto elektronisko parakstu, tad </w:t>
      </w:r>
      <w:r w:rsidRPr="00D170A8">
        <w:rPr>
          <w:rFonts w:eastAsia="Times New Roman"/>
          <w:i/>
          <w:sz w:val="22"/>
          <w:szCs w:val="22"/>
        </w:rPr>
        <w:t>dokumenta paraksta un datuma vietā veic atzīmi “Dokuments parakstīts ar EIS piedāvāto elektronisko parakstu”;</w:t>
      </w:r>
    </w:p>
    <w:p w14:paraId="0C54D2C3" w14:textId="77777777" w:rsidR="00FE1CF8" w:rsidRPr="00D170A8" w:rsidRDefault="00FE1CF8" w:rsidP="00FE1CF8">
      <w:pPr>
        <w:ind w:left="426" w:hanging="284"/>
        <w:jc w:val="both"/>
        <w:rPr>
          <w:rFonts w:eastAsia="Times New Roman"/>
          <w:i/>
          <w:sz w:val="22"/>
          <w:szCs w:val="22"/>
        </w:rPr>
      </w:pPr>
      <w:r w:rsidRPr="00D170A8">
        <w:rPr>
          <w:rFonts w:eastAsia="Times New Roman"/>
          <w:i/>
          <w:sz w:val="22"/>
          <w:szCs w:val="22"/>
        </w:rPr>
        <w:t>b) drošu elektronisko parakstu un laika zīmogu, tad dokumenta paraksta un datuma vietā veic atzīmi “Dokuments ir parakstīts ar drošu elektronisko parakstu un satur laika zīmogu”.</w:t>
      </w:r>
    </w:p>
    <w:p w14:paraId="2D2647A0" w14:textId="77777777" w:rsidR="00FE1CF8" w:rsidRPr="00D170A8" w:rsidRDefault="00FE1CF8" w:rsidP="00FE1CF8">
      <w:pPr>
        <w:ind w:left="505" w:right="-11"/>
        <w:jc w:val="right"/>
        <w:outlineLvl w:val="0"/>
        <w:rPr>
          <w:rFonts w:eastAsia="Times New Roman"/>
          <w:i/>
          <w:color w:val="000000"/>
          <w:sz w:val="20"/>
          <w:szCs w:val="20"/>
        </w:rPr>
      </w:pPr>
      <w:r w:rsidRPr="00D170A8">
        <w:rPr>
          <w:rFonts w:eastAsia="Times New Roman"/>
          <w:i/>
          <w:color w:val="000000"/>
          <w:sz w:val="20"/>
          <w:szCs w:val="20"/>
        </w:rPr>
        <w:br w:type="page"/>
      </w:r>
      <w:bookmarkStart w:id="99" w:name="_Hlk5370938"/>
      <w:r w:rsidRPr="00D170A8">
        <w:rPr>
          <w:rFonts w:eastAsia="Times New Roman"/>
          <w:i/>
          <w:color w:val="000000"/>
          <w:sz w:val="20"/>
          <w:szCs w:val="20"/>
        </w:rPr>
        <w:lastRenderedPageBreak/>
        <w:t>4. pielikums</w:t>
      </w:r>
    </w:p>
    <w:p w14:paraId="3096953A" w14:textId="77777777" w:rsidR="00FE1CF8" w:rsidRPr="00D170A8" w:rsidRDefault="00FE1CF8" w:rsidP="00FE1CF8">
      <w:pPr>
        <w:keepNext/>
        <w:keepLines/>
        <w:widowControl w:val="0"/>
        <w:tabs>
          <w:tab w:val="left" w:pos="5620"/>
        </w:tabs>
        <w:jc w:val="right"/>
        <w:outlineLvl w:val="2"/>
        <w:rPr>
          <w:rFonts w:eastAsia="Times New Roman"/>
          <w:i/>
          <w:color w:val="000000"/>
          <w:sz w:val="20"/>
          <w:szCs w:val="20"/>
          <w:lang w:eastAsia="lv-LV" w:bidi="lv-LV"/>
        </w:rPr>
      </w:pPr>
      <w:r w:rsidRPr="00D170A8">
        <w:rPr>
          <w:rFonts w:eastAsia="Times New Roman"/>
          <w:i/>
          <w:color w:val="000000"/>
          <w:sz w:val="20"/>
          <w:szCs w:val="20"/>
          <w:lang w:eastAsia="lv-LV" w:bidi="lv-LV"/>
        </w:rPr>
        <w:t>Iepirkuma nolikumam</w:t>
      </w:r>
    </w:p>
    <w:p w14:paraId="1BE78C38" w14:textId="77777777" w:rsidR="00FE1CF8" w:rsidRPr="00D170A8" w:rsidRDefault="00FE1CF8" w:rsidP="00FE1CF8">
      <w:pPr>
        <w:widowControl w:val="0"/>
        <w:tabs>
          <w:tab w:val="left" w:pos="2980"/>
        </w:tabs>
        <w:ind w:left="1021" w:hanging="1021"/>
        <w:jc w:val="center"/>
        <w:rPr>
          <w:rFonts w:eastAsia="Times New Roman"/>
          <w:b/>
          <w:lang w:eastAsia="lv-LV" w:bidi="lv-LV"/>
        </w:rPr>
      </w:pPr>
    </w:p>
    <w:p w14:paraId="1CFAF206" w14:textId="001EC8F0" w:rsidR="00FE1CF8" w:rsidRPr="00D170A8" w:rsidRDefault="00FE1CF8" w:rsidP="00FE1CF8">
      <w:pPr>
        <w:widowControl w:val="0"/>
        <w:tabs>
          <w:tab w:val="left" w:pos="2980"/>
        </w:tabs>
        <w:ind w:left="1021" w:hanging="1021"/>
        <w:jc w:val="center"/>
        <w:rPr>
          <w:rFonts w:eastAsia="Times New Roman"/>
          <w:lang w:eastAsia="lv-LV" w:bidi="lv-LV"/>
        </w:rPr>
      </w:pPr>
      <w:r w:rsidRPr="00D170A8">
        <w:rPr>
          <w:rFonts w:eastAsia="Times New Roman"/>
          <w:b/>
          <w:lang w:eastAsia="lv-LV" w:bidi="lv-LV"/>
        </w:rPr>
        <w:t>Finanšu piedāvājums</w:t>
      </w:r>
      <w:r w:rsidRPr="00D170A8">
        <w:rPr>
          <w:rFonts w:eastAsia="Times New Roman"/>
          <w:lang w:eastAsia="lv-LV" w:bidi="lv-LV"/>
        </w:rPr>
        <w:t xml:space="preserve"> (veidlapa)</w:t>
      </w:r>
    </w:p>
    <w:p w14:paraId="62239410" w14:textId="77777777" w:rsidR="00FE1CF8" w:rsidRPr="00D170A8" w:rsidRDefault="00FE1CF8" w:rsidP="00FE1CF8">
      <w:pPr>
        <w:widowControl w:val="0"/>
        <w:spacing w:before="120"/>
        <w:ind w:left="1922" w:right="1843" w:hanging="79"/>
        <w:jc w:val="center"/>
        <w:rPr>
          <w:rFonts w:eastAsia="Times New Roman"/>
          <w:i/>
          <w:iCs/>
          <w:sz w:val="22"/>
          <w:szCs w:val="22"/>
          <w:shd w:val="clear" w:color="auto" w:fill="FFFFFF"/>
          <w:lang w:eastAsia="lv-LV" w:bidi="lv-LV"/>
        </w:rPr>
      </w:pPr>
    </w:p>
    <w:p w14:paraId="09F41962" w14:textId="5607C229" w:rsidR="00FE1CF8" w:rsidRPr="00D170A8" w:rsidRDefault="00FE1CF8" w:rsidP="00FE1CF8">
      <w:pPr>
        <w:widowControl w:val="0"/>
        <w:jc w:val="both"/>
        <w:rPr>
          <w:rFonts w:eastAsia="Times New Roman"/>
          <w:color w:val="000000"/>
          <w:lang w:eastAsia="lv-LV" w:bidi="lv-LV"/>
        </w:rPr>
      </w:pPr>
      <w:r w:rsidRPr="00D170A8">
        <w:rPr>
          <w:rFonts w:eastAsia="Times New Roman"/>
          <w:color w:val="000000"/>
          <w:lang w:eastAsia="lv-LV" w:bidi="lv-LV"/>
        </w:rPr>
        <w:t>__________________________ /</w:t>
      </w:r>
      <w:r w:rsidRPr="00D170A8">
        <w:rPr>
          <w:rFonts w:eastAsia="Times New Roman"/>
          <w:i/>
          <w:color w:val="000000"/>
          <w:lang w:eastAsia="lv-LV" w:bidi="lv-LV"/>
        </w:rPr>
        <w:t xml:space="preserve">pretendenta nosaukums vai vārds un uzvārds, ja pretendents ir fiziska persona/, __________________ /reģistrācijas numurs vai personas kods, ja pretendents ir fiziska persona/ </w:t>
      </w:r>
      <w:r w:rsidRPr="00D170A8">
        <w:rPr>
          <w:rFonts w:eastAsia="Times New Roman"/>
          <w:color w:val="000000"/>
          <w:lang w:eastAsia="lv-LV" w:bidi="lv-LV"/>
        </w:rPr>
        <w:t>atklātā konkursā “</w:t>
      </w:r>
      <w:r w:rsidR="0082339D" w:rsidRPr="0082339D">
        <w:rPr>
          <w:rFonts w:ascii="Times" w:eastAsia="Times" w:hAnsi="Times" w:cs="Times"/>
          <w:lang w:eastAsia="ja-JP"/>
        </w:rPr>
        <w:t>Smēķēšanas ietekmes un ekonomisko izmaksu pētījuma veikšana</w:t>
      </w:r>
      <w:r w:rsidRPr="00D170A8">
        <w:rPr>
          <w:rFonts w:eastAsia="Times New Roman"/>
          <w:color w:val="000000"/>
          <w:lang w:eastAsia="lv-LV" w:bidi="lv-LV"/>
        </w:rPr>
        <w:t xml:space="preserve">” (identifikācijas numurs </w:t>
      </w:r>
      <w:r w:rsidR="00737503">
        <w:rPr>
          <w:rFonts w:eastAsia="Times New Roman"/>
          <w:color w:val="000000"/>
          <w:lang w:eastAsia="lv-LV" w:bidi="lv-LV"/>
        </w:rPr>
        <w:t xml:space="preserve">SPKC 2026/11/ESF </w:t>
      </w:r>
      <w:r w:rsidRPr="00D170A8">
        <w:rPr>
          <w:rFonts w:eastAsia="Times New Roman"/>
          <w:color w:val="000000"/>
          <w:lang w:eastAsia="lv-LV" w:bidi="lv-LV"/>
        </w:rPr>
        <w:t>) iesniedz šādu finanšu piedāvājumu:</w:t>
      </w:r>
    </w:p>
    <w:p w14:paraId="36E7F158" w14:textId="77777777" w:rsidR="00F44D47" w:rsidRPr="00D170A8" w:rsidRDefault="00F44D47" w:rsidP="00F44D47">
      <w:pPr>
        <w:jc w:val="both"/>
        <w:rPr>
          <w14:ligatures w14:val="standardContextual"/>
        </w:rPr>
      </w:pPr>
    </w:p>
    <w:tbl>
      <w:tblPr>
        <w:tblW w:w="8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3969"/>
      </w:tblGrid>
      <w:tr w:rsidR="00F44D47" w:rsidRPr="00D170A8" w14:paraId="274025BA" w14:textId="77777777">
        <w:trPr>
          <w:trHeight w:val="397"/>
          <w:jc w:val="center"/>
        </w:trPr>
        <w:tc>
          <w:tcPr>
            <w:tcW w:w="4394"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B227D54" w14:textId="77777777" w:rsidR="00F44D47" w:rsidRPr="00D170A8" w:rsidRDefault="00F44D47" w:rsidP="00F44D47">
            <w:pPr>
              <w:jc w:val="center"/>
              <w:rPr>
                <w:rFonts w:eastAsia="Times New Roman"/>
                <w:b/>
                <w:sz w:val="22"/>
                <w:szCs w:val="22"/>
                <w:lang w:eastAsia="ja-JP"/>
              </w:rPr>
            </w:pPr>
            <w:r w:rsidRPr="00D170A8">
              <w:rPr>
                <w:rFonts w:eastAsia="Times New Roman"/>
                <w:b/>
                <w:sz w:val="22"/>
                <w:szCs w:val="22"/>
                <w:lang w:eastAsia="ja-JP"/>
              </w:rPr>
              <w:t>Pakalpojuma daļa</w:t>
            </w:r>
          </w:p>
        </w:tc>
        <w:tc>
          <w:tcPr>
            <w:tcW w:w="396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52F00D7" w14:textId="529470A3" w:rsidR="00F44D47" w:rsidRPr="00D170A8" w:rsidRDefault="00F44D47" w:rsidP="00F44D47">
            <w:pPr>
              <w:jc w:val="center"/>
              <w:rPr>
                <w:rFonts w:eastAsia="Times New Roman"/>
                <w:i/>
                <w:sz w:val="22"/>
                <w:szCs w:val="22"/>
                <w:lang w:eastAsia="ja-JP"/>
              </w:rPr>
            </w:pPr>
            <w:r w:rsidRPr="00D170A8">
              <w:rPr>
                <w:rFonts w:eastAsia="Times New Roman"/>
                <w:b/>
                <w:sz w:val="22"/>
                <w:szCs w:val="22"/>
                <w:lang w:eastAsia="ja-JP"/>
              </w:rPr>
              <w:t>Vienas stundas cena</w:t>
            </w:r>
            <w:r w:rsidRPr="00D170A8">
              <w:rPr>
                <w:rFonts w:eastAsia="Times New Roman"/>
                <w:bCs/>
                <w:sz w:val="22"/>
                <w:szCs w:val="22"/>
                <w:lang w:eastAsia="ja-JP"/>
              </w:rPr>
              <w:t xml:space="preserve">, </w:t>
            </w:r>
            <w:r w:rsidRPr="00D170A8">
              <w:rPr>
                <w:rFonts w:eastAsia="Times New Roman"/>
                <w:bCs/>
                <w:i/>
                <w:iCs/>
                <w:sz w:val="22"/>
                <w:szCs w:val="22"/>
                <w:lang w:eastAsia="ja-JP"/>
              </w:rPr>
              <w:t>EUR bez PVN</w:t>
            </w:r>
            <w:r w:rsidRPr="00D170A8">
              <w:rPr>
                <w:rFonts w:eastAsia="Times New Roman"/>
                <w:bCs/>
                <w:sz w:val="22"/>
                <w:szCs w:val="22"/>
                <w:lang w:eastAsia="ja-JP"/>
              </w:rPr>
              <w:t>*</w:t>
            </w:r>
          </w:p>
        </w:tc>
      </w:tr>
      <w:tr w:rsidR="00F44D47" w:rsidRPr="00D170A8" w14:paraId="1FE1C4C0" w14:textId="77777777">
        <w:trPr>
          <w:trHeight w:val="454"/>
          <w:jc w:val="center"/>
        </w:trPr>
        <w:tc>
          <w:tcPr>
            <w:tcW w:w="4394" w:type="dxa"/>
            <w:tcBorders>
              <w:top w:val="single" w:sz="4" w:space="0" w:color="auto"/>
              <w:left w:val="single" w:sz="4" w:space="0" w:color="auto"/>
              <w:bottom w:val="single" w:sz="4" w:space="0" w:color="auto"/>
              <w:right w:val="single" w:sz="4" w:space="0" w:color="auto"/>
            </w:tcBorders>
            <w:vAlign w:val="center"/>
            <w:hideMark/>
          </w:tcPr>
          <w:p w14:paraId="62F42084" w14:textId="48806BC6" w:rsidR="00F44D47" w:rsidRPr="00D170A8" w:rsidRDefault="00F44D47" w:rsidP="00F44D47">
            <w:pPr>
              <w:jc w:val="both"/>
              <w:rPr>
                <w:rFonts w:eastAsia="Times New Roman"/>
                <w:b/>
                <w:sz w:val="22"/>
                <w:szCs w:val="22"/>
                <w:lang w:eastAsia="ja-JP"/>
              </w:rPr>
            </w:pPr>
            <w:r w:rsidRPr="00D170A8">
              <w:rPr>
                <w:rFonts w:eastAsia="Times New Roman"/>
                <w:sz w:val="22"/>
                <w:szCs w:val="22"/>
                <w:lang w:eastAsia="ja-JP"/>
              </w:rPr>
              <w:t xml:space="preserve">Krīzes komunikācijas nodrošināšana </w:t>
            </w:r>
            <w:r w:rsidRPr="00D170A8">
              <w:rPr>
                <w:rFonts w:eastAsia="Times New Roman"/>
                <w:sz w:val="22"/>
                <w:szCs w:val="22"/>
              </w:rPr>
              <w:t>(</w:t>
            </w:r>
            <w:proofErr w:type="spellStart"/>
            <w:r w:rsidR="00363E76" w:rsidRPr="00D170A8">
              <w:rPr>
                <w:rFonts w:eastAsia="Times New Roman"/>
                <w:sz w:val="22"/>
                <w:szCs w:val="22"/>
              </w:rPr>
              <w:t>C</w:t>
            </w:r>
            <w:r w:rsidRPr="00D170A8">
              <w:rPr>
                <w:rFonts w:eastAsia="Times New Roman"/>
                <w:sz w:val="22"/>
                <w:szCs w:val="22"/>
                <w:vertAlign w:val="subscript"/>
              </w:rPr>
              <w:t>b</w:t>
            </w:r>
            <w:proofErr w:type="spellEnd"/>
            <w:r w:rsidRPr="00D170A8">
              <w:rPr>
                <w:rFonts w:eastAsia="Times New Roman"/>
                <w:sz w:val="22"/>
                <w:szCs w:val="22"/>
              </w:rPr>
              <w:t>)</w:t>
            </w:r>
          </w:p>
        </w:tc>
        <w:tc>
          <w:tcPr>
            <w:tcW w:w="3969" w:type="dxa"/>
            <w:tcBorders>
              <w:top w:val="single" w:sz="4" w:space="0" w:color="auto"/>
              <w:left w:val="single" w:sz="4" w:space="0" w:color="auto"/>
              <w:bottom w:val="single" w:sz="4" w:space="0" w:color="auto"/>
              <w:right w:val="single" w:sz="4" w:space="0" w:color="auto"/>
            </w:tcBorders>
            <w:vAlign w:val="center"/>
          </w:tcPr>
          <w:p w14:paraId="4A9060E3" w14:textId="77777777" w:rsidR="00F44D47" w:rsidRPr="00D170A8" w:rsidRDefault="00F44D47" w:rsidP="00F44D47">
            <w:pPr>
              <w:jc w:val="center"/>
              <w:rPr>
                <w:rFonts w:eastAsia="Times New Roman"/>
                <w:b/>
                <w:sz w:val="22"/>
                <w:szCs w:val="22"/>
                <w:lang w:eastAsia="ja-JP"/>
              </w:rPr>
            </w:pPr>
          </w:p>
        </w:tc>
      </w:tr>
    </w:tbl>
    <w:p w14:paraId="3345BCE3" w14:textId="77777777" w:rsidR="00F44D47" w:rsidRPr="00D170A8" w:rsidRDefault="00F44D47" w:rsidP="00F44D47">
      <w:pPr>
        <w:tabs>
          <w:tab w:val="left" w:pos="5220"/>
        </w:tabs>
        <w:ind w:right="51"/>
        <w:rPr>
          <w:rFonts w:eastAsiaTheme="minorEastAsia"/>
          <w:b/>
          <w:lang w:eastAsia="ja-JP"/>
        </w:rPr>
      </w:pPr>
    </w:p>
    <w:tbl>
      <w:tblPr>
        <w:tblW w:w="9630" w:type="dxa"/>
        <w:jc w:val="center"/>
        <w:tblLayout w:type="fixed"/>
        <w:tblCellMar>
          <w:left w:w="10" w:type="dxa"/>
          <w:right w:w="10" w:type="dxa"/>
        </w:tblCellMar>
        <w:tblLook w:val="04A0" w:firstRow="1" w:lastRow="0" w:firstColumn="1" w:lastColumn="0" w:noHBand="0" w:noVBand="1"/>
      </w:tblPr>
      <w:tblGrid>
        <w:gridCol w:w="426"/>
        <w:gridCol w:w="2971"/>
        <w:gridCol w:w="1270"/>
        <w:gridCol w:w="998"/>
        <w:gridCol w:w="1270"/>
        <w:gridCol w:w="1277"/>
        <w:gridCol w:w="1418"/>
      </w:tblGrid>
      <w:tr w:rsidR="00F44D47" w:rsidRPr="00D170A8" w14:paraId="508E1B56" w14:textId="77777777" w:rsidTr="005E487E">
        <w:trPr>
          <w:trHeight w:val="567"/>
          <w:jc w:val="center"/>
        </w:trPr>
        <w:tc>
          <w:tcPr>
            <w:tcW w:w="426" w:type="dxa"/>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2EF1463D" w14:textId="5372C8A5" w:rsidR="00F44D47" w:rsidRPr="00D170A8" w:rsidRDefault="00F44D47" w:rsidP="005E487E">
            <w:pPr>
              <w:ind w:firstLine="709"/>
              <w:jc w:val="center"/>
              <w:rPr>
                <w:rStyle w:val="normaltextrun"/>
                <w:b/>
                <w:bCs/>
                <w:sz w:val="22"/>
                <w:szCs w:val="22"/>
              </w:rPr>
            </w:pPr>
            <w:r w:rsidRPr="00D170A8">
              <w:rPr>
                <w:rStyle w:val="normaltextrun"/>
                <w:b/>
                <w:bCs/>
                <w:sz w:val="22"/>
                <w:szCs w:val="22"/>
              </w:rPr>
              <w:t>. Nr. p. k.</w:t>
            </w:r>
          </w:p>
        </w:tc>
        <w:tc>
          <w:tcPr>
            <w:tcW w:w="2971" w:type="dxa"/>
            <w:tcBorders>
              <w:top w:val="single" w:sz="8" w:space="0" w:color="auto"/>
              <w:left w:val="single" w:sz="8" w:space="0" w:color="auto"/>
              <w:bottom w:val="single" w:sz="8" w:space="0" w:color="auto"/>
              <w:right w:val="single" w:sz="8" w:space="0" w:color="auto"/>
            </w:tcBorders>
            <w:shd w:val="clear" w:color="auto" w:fill="E2EFD9" w:themeFill="accent6" w:themeFillTint="33"/>
            <w:tcMar>
              <w:top w:w="0" w:type="dxa"/>
              <w:left w:w="108" w:type="dxa"/>
              <w:bottom w:w="0" w:type="dxa"/>
              <w:right w:w="108" w:type="dxa"/>
            </w:tcMar>
            <w:vAlign w:val="center"/>
            <w:hideMark/>
          </w:tcPr>
          <w:p w14:paraId="792050CC" w14:textId="77777777" w:rsidR="00F44D47" w:rsidRPr="00D170A8" w:rsidRDefault="00F44D47" w:rsidP="00F44D47">
            <w:pPr>
              <w:tabs>
                <w:tab w:val="left" w:pos="174"/>
              </w:tabs>
              <w:ind w:left="-110" w:hanging="3"/>
              <w:jc w:val="center"/>
              <w:rPr>
                <w:rFonts w:eastAsiaTheme="minorEastAsia"/>
                <w:sz w:val="22"/>
                <w:szCs w:val="22"/>
                <w:lang w:eastAsia="ja-JP"/>
              </w:rPr>
            </w:pPr>
            <w:r w:rsidRPr="00D170A8">
              <w:rPr>
                <w:rStyle w:val="normaltextrun"/>
                <w:b/>
                <w:bCs/>
                <w:sz w:val="22"/>
                <w:szCs w:val="22"/>
              </w:rPr>
              <w:t>Pakalpojuma daļa</w:t>
            </w:r>
            <w:r w:rsidRPr="00D170A8">
              <w:rPr>
                <w:rStyle w:val="eop"/>
                <w:sz w:val="22"/>
                <w:szCs w:val="22"/>
              </w:rPr>
              <w:t> </w:t>
            </w:r>
          </w:p>
        </w:tc>
        <w:tc>
          <w:tcPr>
            <w:tcW w:w="1270" w:type="dxa"/>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67C89C9D" w14:textId="77777777" w:rsidR="00F44D47" w:rsidRPr="00D170A8" w:rsidRDefault="00F44D47" w:rsidP="00F44D47">
            <w:pPr>
              <w:tabs>
                <w:tab w:val="left" w:pos="174"/>
              </w:tabs>
              <w:ind w:hanging="3"/>
              <w:jc w:val="center"/>
              <w:rPr>
                <w:rFonts w:eastAsiaTheme="minorEastAsia"/>
                <w:b/>
                <w:sz w:val="22"/>
                <w:szCs w:val="22"/>
                <w:lang w:eastAsia="ja-JP"/>
              </w:rPr>
            </w:pPr>
            <w:r w:rsidRPr="00D170A8">
              <w:rPr>
                <w:rStyle w:val="normaltextrun"/>
                <w:b/>
                <w:bCs/>
                <w:sz w:val="22"/>
                <w:szCs w:val="22"/>
              </w:rPr>
              <w:t>Vienības nosaukums</w:t>
            </w:r>
            <w:r w:rsidRPr="00D170A8">
              <w:rPr>
                <w:rStyle w:val="eop"/>
                <w:sz w:val="22"/>
                <w:szCs w:val="22"/>
              </w:rPr>
              <w:t> </w:t>
            </w:r>
          </w:p>
        </w:tc>
        <w:tc>
          <w:tcPr>
            <w:tcW w:w="998" w:type="dxa"/>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162D32A4" w14:textId="77777777" w:rsidR="00F44D47" w:rsidRPr="00D170A8" w:rsidRDefault="00F44D47" w:rsidP="00F44D47">
            <w:pPr>
              <w:tabs>
                <w:tab w:val="left" w:pos="174"/>
              </w:tabs>
              <w:ind w:hanging="3"/>
              <w:jc w:val="center"/>
              <w:rPr>
                <w:rStyle w:val="normaltextrun"/>
                <w:bCs/>
                <w:sz w:val="22"/>
                <w:szCs w:val="22"/>
              </w:rPr>
            </w:pPr>
            <w:r w:rsidRPr="00D170A8">
              <w:rPr>
                <w:rStyle w:val="normaltextrun"/>
                <w:b/>
                <w:bCs/>
                <w:sz w:val="22"/>
                <w:szCs w:val="22"/>
              </w:rPr>
              <w:t>Vienību skaits</w:t>
            </w:r>
            <w:r w:rsidRPr="00D170A8">
              <w:rPr>
                <w:rStyle w:val="eop"/>
                <w:sz w:val="22"/>
                <w:szCs w:val="22"/>
              </w:rPr>
              <w:t> </w:t>
            </w:r>
          </w:p>
        </w:tc>
        <w:tc>
          <w:tcPr>
            <w:tcW w:w="1270" w:type="dxa"/>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5EFC7DDD" w14:textId="77777777" w:rsidR="00F44D47" w:rsidRPr="00D170A8" w:rsidRDefault="00F44D47" w:rsidP="00F44D47">
            <w:pPr>
              <w:pStyle w:val="paragraph"/>
              <w:spacing w:before="0" w:beforeAutospacing="0" w:after="0" w:afterAutospacing="0"/>
              <w:ind w:hanging="3"/>
              <w:jc w:val="center"/>
              <w:textAlignment w:val="baseline"/>
              <w:rPr>
                <w:rFonts w:ascii="Segoe UI" w:hAnsi="Segoe UI" w:cs="Segoe UI"/>
                <w:sz w:val="22"/>
                <w:szCs w:val="22"/>
              </w:rPr>
            </w:pPr>
            <w:r w:rsidRPr="00D170A8">
              <w:rPr>
                <w:rStyle w:val="normaltextrun"/>
                <w:b/>
                <w:bCs/>
                <w:sz w:val="22"/>
                <w:szCs w:val="22"/>
              </w:rPr>
              <w:t>Vienas vienības cena,</w:t>
            </w:r>
            <w:r w:rsidRPr="00D170A8">
              <w:rPr>
                <w:rStyle w:val="eop"/>
                <w:rFonts w:eastAsiaTheme="majorEastAsia"/>
                <w:sz w:val="22"/>
                <w:szCs w:val="22"/>
              </w:rPr>
              <w:t> </w:t>
            </w:r>
          </w:p>
          <w:p w14:paraId="177581A5" w14:textId="77777777" w:rsidR="00F44D47" w:rsidRPr="00D170A8" w:rsidRDefault="00F44D47" w:rsidP="00F44D47">
            <w:pPr>
              <w:tabs>
                <w:tab w:val="left" w:pos="174"/>
              </w:tabs>
              <w:ind w:hanging="3"/>
              <w:jc w:val="center"/>
              <w:rPr>
                <w:rStyle w:val="normaltextrun"/>
                <w:b/>
                <w:bCs/>
                <w:sz w:val="22"/>
                <w:szCs w:val="22"/>
              </w:rPr>
            </w:pPr>
            <w:r w:rsidRPr="00D170A8">
              <w:rPr>
                <w:rStyle w:val="normaltextrun"/>
                <w:b/>
                <w:bCs/>
                <w:sz w:val="22"/>
                <w:szCs w:val="22"/>
              </w:rPr>
              <w:t>EUR bez PVN*</w:t>
            </w:r>
            <w:r w:rsidRPr="00D170A8">
              <w:rPr>
                <w:rStyle w:val="eop"/>
                <w:sz w:val="22"/>
                <w:szCs w:val="22"/>
              </w:rPr>
              <w:t> </w:t>
            </w:r>
          </w:p>
        </w:tc>
        <w:tc>
          <w:tcPr>
            <w:tcW w:w="1277" w:type="dxa"/>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73F1F38B" w14:textId="0F84CE51" w:rsidR="00F44D47" w:rsidRPr="00D170A8" w:rsidRDefault="0090360E" w:rsidP="00F44D47">
            <w:pPr>
              <w:pStyle w:val="paragraph"/>
              <w:spacing w:before="0" w:beforeAutospacing="0" w:after="0" w:afterAutospacing="0"/>
              <w:ind w:hanging="3"/>
              <w:jc w:val="center"/>
              <w:textAlignment w:val="baseline"/>
              <w:rPr>
                <w:rFonts w:ascii="Segoe UI" w:hAnsi="Segoe UI" w:cs="Segoe UI"/>
                <w:sz w:val="22"/>
                <w:szCs w:val="22"/>
              </w:rPr>
            </w:pPr>
            <w:r>
              <w:rPr>
                <w:rStyle w:val="normaltextrun"/>
                <w:b/>
                <w:bCs/>
                <w:sz w:val="22"/>
                <w:szCs w:val="22"/>
              </w:rPr>
              <w:t>V</w:t>
            </w:r>
            <w:r w:rsidR="00F44D47" w:rsidRPr="00D170A8">
              <w:rPr>
                <w:rStyle w:val="normaltextrun"/>
                <w:b/>
                <w:bCs/>
                <w:sz w:val="22"/>
                <w:szCs w:val="22"/>
              </w:rPr>
              <w:t>ienību summa,</w:t>
            </w:r>
            <w:r w:rsidR="00F44D47" w:rsidRPr="00D170A8">
              <w:rPr>
                <w:rStyle w:val="eop"/>
                <w:rFonts w:eastAsiaTheme="majorEastAsia"/>
                <w:sz w:val="22"/>
                <w:szCs w:val="22"/>
              </w:rPr>
              <w:t> </w:t>
            </w:r>
          </w:p>
          <w:p w14:paraId="2419193A" w14:textId="77777777" w:rsidR="00F44D47" w:rsidRPr="00D170A8" w:rsidRDefault="00F44D47" w:rsidP="00F44D47">
            <w:pPr>
              <w:tabs>
                <w:tab w:val="left" w:pos="174"/>
              </w:tabs>
              <w:ind w:hanging="3"/>
              <w:jc w:val="center"/>
              <w:rPr>
                <w:rStyle w:val="normaltextrun"/>
                <w:b/>
                <w:bCs/>
                <w:sz w:val="22"/>
                <w:szCs w:val="22"/>
              </w:rPr>
            </w:pPr>
            <w:r w:rsidRPr="00D170A8">
              <w:rPr>
                <w:rStyle w:val="normaltextrun"/>
                <w:b/>
                <w:bCs/>
                <w:sz w:val="22"/>
                <w:szCs w:val="22"/>
              </w:rPr>
              <w:t>EUR bez PVN*</w:t>
            </w:r>
            <w:r w:rsidRPr="00D170A8">
              <w:rPr>
                <w:rStyle w:val="eop"/>
                <w:sz w:val="22"/>
                <w:szCs w:val="22"/>
              </w:rPr>
              <w:t> </w:t>
            </w:r>
          </w:p>
        </w:tc>
        <w:tc>
          <w:tcPr>
            <w:tcW w:w="1418" w:type="dxa"/>
            <w:tcBorders>
              <w:top w:val="single" w:sz="8" w:space="0" w:color="auto"/>
              <w:left w:val="single" w:sz="8" w:space="0" w:color="auto"/>
              <w:bottom w:val="single" w:sz="8" w:space="0" w:color="auto"/>
              <w:right w:val="single" w:sz="8" w:space="0" w:color="auto"/>
            </w:tcBorders>
            <w:shd w:val="clear" w:color="auto" w:fill="E2EFD9" w:themeFill="accent6" w:themeFillTint="33"/>
            <w:hideMark/>
          </w:tcPr>
          <w:p w14:paraId="297D8CC5" w14:textId="115A7FD3" w:rsidR="00F44D47" w:rsidRPr="00D170A8" w:rsidRDefault="0090360E" w:rsidP="00F44D47">
            <w:pPr>
              <w:tabs>
                <w:tab w:val="left" w:pos="174"/>
              </w:tabs>
              <w:ind w:hanging="3"/>
              <w:jc w:val="center"/>
              <w:rPr>
                <w:rFonts w:eastAsiaTheme="minorEastAsia"/>
                <w:sz w:val="22"/>
                <w:szCs w:val="22"/>
                <w:lang w:eastAsia="ja-JP"/>
              </w:rPr>
            </w:pPr>
            <w:r>
              <w:rPr>
                <w:rStyle w:val="normaltextrun"/>
                <w:b/>
                <w:bCs/>
                <w:sz w:val="22"/>
                <w:szCs w:val="22"/>
              </w:rPr>
              <w:t>V</w:t>
            </w:r>
            <w:r w:rsidR="00F44D47" w:rsidRPr="00D170A8">
              <w:rPr>
                <w:rStyle w:val="normaltextrun"/>
                <w:b/>
                <w:bCs/>
                <w:sz w:val="22"/>
                <w:szCs w:val="22"/>
              </w:rPr>
              <w:t xml:space="preserve">ienību summa, kura tiks iekļauta ailē “Kopā, </w:t>
            </w:r>
            <w:r w:rsidR="00F44D47" w:rsidRPr="00D170A8">
              <w:rPr>
                <w:rStyle w:val="normaltextrun"/>
                <w:b/>
                <w:bCs/>
                <w:i/>
                <w:iCs/>
                <w:sz w:val="22"/>
                <w:szCs w:val="22"/>
              </w:rPr>
              <w:t>EUR bez PVN</w:t>
            </w:r>
            <w:r w:rsidR="00F44D47" w:rsidRPr="00D170A8">
              <w:rPr>
                <w:rStyle w:val="normaltextrun"/>
                <w:b/>
                <w:bCs/>
                <w:sz w:val="22"/>
                <w:szCs w:val="22"/>
              </w:rPr>
              <w:t xml:space="preserve"> (</w:t>
            </w:r>
            <w:proofErr w:type="spellStart"/>
            <w:r w:rsidR="00363E76" w:rsidRPr="00D170A8">
              <w:rPr>
                <w:rStyle w:val="normaltextrun"/>
                <w:b/>
                <w:bCs/>
                <w:sz w:val="22"/>
                <w:szCs w:val="22"/>
              </w:rPr>
              <w:t>C</w:t>
            </w:r>
            <w:r w:rsidR="00363E76" w:rsidRPr="00D170A8">
              <w:rPr>
                <w:rStyle w:val="normaltextrun"/>
                <w:b/>
                <w:bCs/>
                <w:sz w:val="22"/>
                <w:szCs w:val="22"/>
                <w:vertAlign w:val="subscript"/>
              </w:rPr>
              <w:t>y</w:t>
            </w:r>
            <w:proofErr w:type="spellEnd"/>
            <w:r w:rsidR="00F44D47" w:rsidRPr="00D170A8">
              <w:rPr>
                <w:rStyle w:val="normaltextrun"/>
                <w:b/>
                <w:bCs/>
                <w:sz w:val="22"/>
                <w:szCs w:val="22"/>
              </w:rPr>
              <w:t>):” *</w:t>
            </w:r>
            <w:r w:rsidR="00F44D47" w:rsidRPr="00D170A8">
              <w:rPr>
                <w:rStyle w:val="eop"/>
                <w:sz w:val="22"/>
                <w:szCs w:val="22"/>
              </w:rPr>
              <w:t> </w:t>
            </w:r>
          </w:p>
        </w:tc>
      </w:tr>
      <w:tr w:rsidR="00F44D47" w:rsidRPr="00D170A8" w14:paraId="65DBF244" w14:textId="77777777">
        <w:trPr>
          <w:trHeight w:val="245"/>
          <w:jc w:val="center"/>
        </w:trPr>
        <w:tc>
          <w:tcPr>
            <w:tcW w:w="426" w:type="dxa"/>
            <w:tcBorders>
              <w:top w:val="single" w:sz="8" w:space="0" w:color="auto"/>
              <w:left w:val="single" w:sz="8" w:space="0" w:color="auto"/>
              <w:bottom w:val="single" w:sz="8" w:space="0" w:color="auto"/>
              <w:right w:val="single" w:sz="8" w:space="0" w:color="auto"/>
            </w:tcBorders>
            <w:hideMark/>
          </w:tcPr>
          <w:p w14:paraId="76BB8DCD" w14:textId="6516419A" w:rsidR="00F44D47" w:rsidRPr="0090360E" w:rsidRDefault="00737FCB" w:rsidP="00737FCB">
            <w:pPr>
              <w:tabs>
                <w:tab w:val="left" w:pos="174"/>
              </w:tabs>
              <w:ind w:left="-441" w:firstLine="284"/>
              <w:jc w:val="center"/>
              <w:rPr>
                <w:rStyle w:val="normaltextrun"/>
                <w:b/>
                <w:bCs/>
                <w:i/>
                <w:iCs/>
                <w:color w:val="FF0000"/>
                <w:sz w:val="20"/>
                <w:szCs w:val="20"/>
              </w:rPr>
            </w:pPr>
            <w:r w:rsidRPr="0090360E">
              <w:rPr>
                <w:rStyle w:val="normaltextrun"/>
                <w:b/>
                <w:bCs/>
                <w:i/>
                <w:iCs/>
                <w:color w:val="FF0000"/>
                <w:sz w:val="20"/>
                <w:szCs w:val="20"/>
              </w:rPr>
              <w:t>1</w:t>
            </w:r>
          </w:p>
        </w:tc>
        <w:tc>
          <w:tcPr>
            <w:tcW w:w="297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3BF054" w14:textId="77777777" w:rsidR="00F44D47" w:rsidRPr="0090360E" w:rsidRDefault="00F44D47" w:rsidP="00737FCB">
            <w:pPr>
              <w:tabs>
                <w:tab w:val="left" w:pos="174"/>
              </w:tabs>
              <w:ind w:left="-110" w:hanging="3"/>
              <w:jc w:val="center"/>
              <w:rPr>
                <w:rFonts w:eastAsia="Times New Roman"/>
                <w:b/>
                <w:bCs/>
                <w:i/>
                <w:iCs/>
                <w:sz w:val="20"/>
                <w:szCs w:val="20"/>
                <w:lang w:eastAsia="lv-LV"/>
              </w:rPr>
            </w:pPr>
            <w:r w:rsidRPr="0090360E">
              <w:rPr>
                <w:rStyle w:val="normaltextrun"/>
                <w:b/>
                <w:bCs/>
                <w:i/>
                <w:iCs/>
                <w:color w:val="FF0000"/>
                <w:sz w:val="20"/>
                <w:szCs w:val="20"/>
              </w:rPr>
              <w:t>2</w:t>
            </w:r>
            <w:r w:rsidRPr="0090360E">
              <w:rPr>
                <w:rStyle w:val="eop"/>
                <w:b/>
                <w:bCs/>
                <w:i/>
                <w:iCs/>
                <w:color w:val="FF0000"/>
                <w:sz w:val="20"/>
                <w:szCs w:val="20"/>
              </w:rPr>
              <w:t> </w:t>
            </w:r>
          </w:p>
        </w:tc>
        <w:tc>
          <w:tcPr>
            <w:tcW w:w="1270" w:type="dxa"/>
            <w:tcBorders>
              <w:top w:val="single" w:sz="8" w:space="0" w:color="auto"/>
              <w:left w:val="single" w:sz="8" w:space="0" w:color="auto"/>
              <w:bottom w:val="single" w:sz="8" w:space="0" w:color="auto"/>
              <w:right w:val="single" w:sz="8" w:space="0" w:color="auto"/>
            </w:tcBorders>
            <w:vAlign w:val="center"/>
            <w:hideMark/>
          </w:tcPr>
          <w:p w14:paraId="5A7F8DEC" w14:textId="77777777" w:rsidR="00F44D47" w:rsidRPr="0090360E" w:rsidRDefault="00F44D47" w:rsidP="00737FCB">
            <w:pPr>
              <w:tabs>
                <w:tab w:val="left" w:pos="900"/>
                <w:tab w:val="left" w:pos="1080"/>
                <w:tab w:val="left" w:pos="3119"/>
              </w:tabs>
              <w:suppressAutoHyphens/>
              <w:autoSpaceDN w:val="0"/>
              <w:ind w:hanging="3"/>
              <w:jc w:val="center"/>
              <w:textAlignment w:val="baseline"/>
              <w:rPr>
                <w:rFonts w:eastAsia="Times New Roman"/>
                <w:b/>
                <w:bCs/>
                <w:i/>
                <w:iCs/>
                <w:color w:val="FF0000"/>
                <w:sz w:val="20"/>
                <w:szCs w:val="20"/>
              </w:rPr>
            </w:pPr>
            <w:r w:rsidRPr="0090360E">
              <w:rPr>
                <w:rStyle w:val="normaltextrun"/>
                <w:b/>
                <w:bCs/>
                <w:i/>
                <w:iCs/>
                <w:color w:val="FF0000"/>
                <w:sz w:val="20"/>
                <w:szCs w:val="20"/>
              </w:rPr>
              <w:t>3</w:t>
            </w:r>
            <w:r w:rsidRPr="0090360E">
              <w:rPr>
                <w:rStyle w:val="eop"/>
                <w:b/>
                <w:bCs/>
                <w:i/>
                <w:iCs/>
                <w:color w:val="FF0000"/>
                <w:sz w:val="20"/>
                <w:szCs w:val="20"/>
              </w:rPr>
              <w:t> </w:t>
            </w:r>
          </w:p>
        </w:tc>
        <w:tc>
          <w:tcPr>
            <w:tcW w:w="998" w:type="dxa"/>
            <w:tcBorders>
              <w:top w:val="single" w:sz="8" w:space="0" w:color="auto"/>
              <w:left w:val="single" w:sz="8" w:space="0" w:color="auto"/>
              <w:bottom w:val="single" w:sz="8" w:space="0" w:color="auto"/>
              <w:right w:val="single" w:sz="8" w:space="0" w:color="auto"/>
            </w:tcBorders>
            <w:hideMark/>
          </w:tcPr>
          <w:p w14:paraId="6A74748B" w14:textId="77777777" w:rsidR="00F44D47" w:rsidRPr="0090360E" w:rsidRDefault="00F44D47" w:rsidP="00737FCB">
            <w:pPr>
              <w:tabs>
                <w:tab w:val="left" w:pos="174"/>
              </w:tabs>
              <w:ind w:hanging="3"/>
              <w:jc w:val="center"/>
              <w:rPr>
                <w:rStyle w:val="normaltextrun"/>
                <w:b/>
                <w:bCs/>
                <w:i/>
                <w:iCs/>
                <w:sz w:val="20"/>
                <w:szCs w:val="20"/>
              </w:rPr>
            </w:pPr>
            <w:r w:rsidRPr="0090360E">
              <w:rPr>
                <w:rStyle w:val="normaltextrun"/>
                <w:b/>
                <w:bCs/>
                <w:i/>
                <w:iCs/>
                <w:color w:val="FF0000"/>
                <w:sz w:val="20"/>
                <w:szCs w:val="20"/>
              </w:rPr>
              <w:t>4</w:t>
            </w:r>
          </w:p>
        </w:tc>
        <w:tc>
          <w:tcPr>
            <w:tcW w:w="1270" w:type="dxa"/>
            <w:tcBorders>
              <w:top w:val="single" w:sz="8" w:space="0" w:color="auto"/>
              <w:left w:val="single" w:sz="8" w:space="0" w:color="auto"/>
              <w:bottom w:val="single" w:sz="8" w:space="0" w:color="auto"/>
              <w:right w:val="single" w:sz="8" w:space="0" w:color="auto"/>
            </w:tcBorders>
            <w:hideMark/>
          </w:tcPr>
          <w:p w14:paraId="10A7E239" w14:textId="77777777" w:rsidR="00F44D47" w:rsidRPr="0090360E" w:rsidRDefault="00F44D47" w:rsidP="00737FCB">
            <w:pPr>
              <w:tabs>
                <w:tab w:val="left" w:pos="174"/>
              </w:tabs>
              <w:ind w:hanging="3"/>
              <w:jc w:val="center"/>
              <w:rPr>
                <w:rStyle w:val="normaltextrun"/>
                <w:b/>
                <w:bCs/>
                <w:i/>
                <w:iCs/>
                <w:color w:val="FF0000"/>
                <w:sz w:val="20"/>
                <w:szCs w:val="20"/>
              </w:rPr>
            </w:pPr>
            <w:r w:rsidRPr="0090360E">
              <w:rPr>
                <w:rStyle w:val="normaltextrun"/>
                <w:b/>
                <w:bCs/>
                <w:i/>
                <w:iCs/>
                <w:color w:val="FF0000"/>
                <w:sz w:val="20"/>
                <w:szCs w:val="20"/>
              </w:rPr>
              <w:t>5</w:t>
            </w:r>
          </w:p>
        </w:tc>
        <w:tc>
          <w:tcPr>
            <w:tcW w:w="1277" w:type="dxa"/>
            <w:tcBorders>
              <w:top w:val="single" w:sz="8" w:space="0" w:color="auto"/>
              <w:left w:val="single" w:sz="8" w:space="0" w:color="auto"/>
              <w:bottom w:val="single" w:sz="8" w:space="0" w:color="auto"/>
              <w:right w:val="single" w:sz="8" w:space="0" w:color="auto"/>
            </w:tcBorders>
            <w:vAlign w:val="center"/>
            <w:hideMark/>
          </w:tcPr>
          <w:p w14:paraId="139E6380" w14:textId="77777777" w:rsidR="00F44D47" w:rsidRPr="0090360E" w:rsidRDefault="00F44D47" w:rsidP="00737FCB">
            <w:pPr>
              <w:tabs>
                <w:tab w:val="left" w:pos="174"/>
              </w:tabs>
              <w:ind w:hanging="3"/>
              <w:jc w:val="center"/>
              <w:rPr>
                <w:rStyle w:val="normaltextrun"/>
                <w:b/>
                <w:bCs/>
                <w:i/>
                <w:iCs/>
                <w:color w:val="EE0000"/>
                <w:sz w:val="20"/>
                <w:szCs w:val="20"/>
              </w:rPr>
            </w:pPr>
            <w:r w:rsidRPr="0090360E">
              <w:rPr>
                <w:rStyle w:val="normaltextrun"/>
                <w:b/>
                <w:bCs/>
                <w:i/>
                <w:iCs/>
                <w:color w:val="EE0000"/>
                <w:sz w:val="20"/>
                <w:szCs w:val="20"/>
              </w:rPr>
              <w:t>6= 4x5</w:t>
            </w:r>
            <w:r w:rsidRPr="0090360E">
              <w:rPr>
                <w:rStyle w:val="eop"/>
                <w:b/>
                <w:bCs/>
                <w:i/>
                <w:iCs/>
                <w:color w:val="EE0000"/>
                <w:sz w:val="20"/>
                <w:szCs w:val="20"/>
              </w:rPr>
              <w:t> </w:t>
            </w:r>
          </w:p>
        </w:tc>
        <w:tc>
          <w:tcPr>
            <w:tcW w:w="1418" w:type="dxa"/>
            <w:tcBorders>
              <w:top w:val="single" w:sz="8" w:space="0" w:color="auto"/>
              <w:left w:val="single" w:sz="8" w:space="0" w:color="auto"/>
              <w:bottom w:val="single" w:sz="8" w:space="0" w:color="auto"/>
              <w:right w:val="single" w:sz="8" w:space="0" w:color="auto"/>
            </w:tcBorders>
            <w:hideMark/>
          </w:tcPr>
          <w:p w14:paraId="3E5BE138" w14:textId="77777777" w:rsidR="00F44D47" w:rsidRPr="0090360E" w:rsidRDefault="00F44D47" w:rsidP="00737FCB">
            <w:pPr>
              <w:tabs>
                <w:tab w:val="left" w:pos="174"/>
              </w:tabs>
              <w:ind w:hanging="3"/>
              <w:jc w:val="center"/>
              <w:rPr>
                <w:rFonts w:eastAsia="Times New Roman"/>
                <w:b/>
                <w:bCs/>
                <w:i/>
                <w:iCs/>
                <w:sz w:val="20"/>
                <w:szCs w:val="20"/>
              </w:rPr>
            </w:pPr>
            <w:r w:rsidRPr="0090360E">
              <w:rPr>
                <w:rStyle w:val="normaltextrun"/>
                <w:b/>
                <w:bCs/>
                <w:i/>
                <w:iCs/>
                <w:color w:val="EE0000"/>
                <w:sz w:val="20"/>
                <w:szCs w:val="20"/>
              </w:rPr>
              <w:t>7</w:t>
            </w:r>
            <w:r w:rsidRPr="0090360E">
              <w:rPr>
                <w:rStyle w:val="eop"/>
                <w:b/>
                <w:bCs/>
                <w:i/>
                <w:iCs/>
                <w:color w:val="EE0000"/>
                <w:sz w:val="20"/>
                <w:szCs w:val="20"/>
              </w:rPr>
              <w:t> </w:t>
            </w:r>
          </w:p>
        </w:tc>
      </w:tr>
      <w:tr w:rsidR="00F44D47" w:rsidRPr="00D170A8" w14:paraId="01C4D60E" w14:textId="77777777" w:rsidTr="00D808A6">
        <w:trPr>
          <w:trHeight w:val="245"/>
          <w:jc w:val="center"/>
        </w:trPr>
        <w:tc>
          <w:tcPr>
            <w:tcW w:w="426" w:type="dxa"/>
            <w:tcBorders>
              <w:top w:val="single" w:sz="8" w:space="0" w:color="auto"/>
              <w:left w:val="single" w:sz="4" w:space="0" w:color="auto"/>
              <w:bottom w:val="single" w:sz="4" w:space="0" w:color="auto"/>
              <w:right w:val="single" w:sz="4" w:space="0" w:color="auto"/>
            </w:tcBorders>
            <w:vAlign w:val="center"/>
          </w:tcPr>
          <w:p w14:paraId="41E9FB23" w14:textId="77777777" w:rsidR="00F44D47" w:rsidRPr="00D170A8" w:rsidRDefault="00F44D47" w:rsidP="000B701A">
            <w:pPr>
              <w:pStyle w:val="ListParagraph"/>
              <w:widowControl/>
              <w:numPr>
                <w:ilvl w:val="0"/>
                <w:numId w:val="51"/>
              </w:numPr>
              <w:ind w:left="411"/>
              <w:jc w:val="center"/>
              <w:rPr>
                <w:rStyle w:val="normaltextrun"/>
                <w:rFonts w:eastAsia="Calibri"/>
                <w:color w:val="auto"/>
              </w:rPr>
            </w:pPr>
          </w:p>
        </w:tc>
        <w:tc>
          <w:tcPr>
            <w:tcW w:w="2971" w:type="dxa"/>
            <w:tcBorders>
              <w:top w:val="single" w:sz="8"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8543EC9" w14:textId="77777777" w:rsidR="00F44D47" w:rsidRPr="00D170A8" w:rsidRDefault="00F44D47" w:rsidP="00AF3A7A">
            <w:pPr>
              <w:jc w:val="both"/>
              <w:rPr>
                <w:rFonts w:eastAsia="Times New Roman"/>
              </w:rPr>
            </w:pPr>
            <w:r w:rsidRPr="00D170A8">
              <w:rPr>
                <w:rFonts w:eastAsia="Times New Roman"/>
                <w:sz w:val="22"/>
                <w:szCs w:val="22"/>
              </w:rPr>
              <w:t>Ieraksta Pasūtītāja sociālo mediju profiliem sagatavošana</w:t>
            </w:r>
          </w:p>
        </w:tc>
        <w:tc>
          <w:tcPr>
            <w:tcW w:w="1270" w:type="dxa"/>
            <w:tcBorders>
              <w:top w:val="single" w:sz="8" w:space="0" w:color="auto"/>
              <w:left w:val="single" w:sz="4" w:space="0" w:color="auto"/>
              <w:bottom w:val="single" w:sz="4" w:space="0" w:color="auto"/>
              <w:right w:val="single" w:sz="4" w:space="0" w:color="auto"/>
            </w:tcBorders>
            <w:vAlign w:val="center"/>
            <w:hideMark/>
          </w:tcPr>
          <w:p w14:paraId="62F99363" w14:textId="77777777" w:rsidR="00F44D47" w:rsidRPr="00D170A8" w:rsidRDefault="00F44D47" w:rsidP="00737FCB">
            <w:pPr>
              <w:tabs>
                <w:tab w:val="left" w:pos="900"/>
                <w:tab w:val="left" w:pos="1080"/>
                <w:tab w:val="left" w:pos="3119"/>
              </w:tabs>
              <w:suppressAutoHyphens/>
              <w:autoSpaceDN w:val="0"/>
              <w:jc w:val="center"/>
              <w:textAlignment w:val="baseline"/>
              <w:rPr>
                <w:rStyle w:val="normaltextrun"/>
                <w:b/>
                <w:bCs/>
                <w:color w:val="FF0000"/>
              </w:rPr>
            </w:pPr>
            <w:r w:rsidRPr="00D170A8">
              <w:rPr>
                <w:rFonts w:eastAsiaTheme="minorEastAsia"/>
                <w:sz w:val="22"/>
                <w:szCs w:val="22"/>
                <w:lang w:eastAsia="ja-JP"/>
              </w:rPr>
              <w:t>ieraksts</w:t>
            </w:r>
          </w:p>
        </w:tc>
        <w:tc>
          <w:tcPr>
            <w:tcW w:w="998" w:type="dxa"/>
            <w:tcBorders>
              <w:top w:val="single" w:sz="8" w:space="0" w:color="auto"/>
              <w:left w:val="single" w:sz="4" w:space="0" w:color="auto"/>
              <w:bottom w:val="single" w:sz="4" w:space="0" w:color="auto"/>
              <w:right w:val="single" w:sz="4" w:space="0" w:color="auto"/>
            </w:tcBorders>
            <w:vAlign w:val="center"/>
            <w:hideMark/>
          </w:tcPr>
          <w:p w14:paraId="1B982C29" w14:textId="77777777" w:rsidR="00F44D47" w:rsidRPr="00D170A8" w:rsidRDefault="00F44D47" w:rsidP="00737FCB">
            <w:pPr>
              <w:tabs>
                <w:tab w:val="left" w:pos="174"/>
              </w:tabs>
              <w:jc w:val="center"/>
              <w:rPr>
                <w:rStyle w:val="normaltextrun"/>
                <w:b/>
                <w:bCs/>
                <w:color w:val="FF0000"/>
              </w:rPr>
            </w:pPr>
            <w:r w:rsidRPr="00D170A8">
              <w:rPr>
                <w:rFonts w:eastAsiaTheme="minorEastAsia"/>
                <w:sz w:val="22"/>
                <w:szCs w:val="22"/>
                <w:lang w:eastAsia="ja-JP"/>
              </w:rPr>
              <w:t>4</w:t>
            </w:r>
          </w:p>
        </w:tc>
        <w:tc>
          <w:tcPr>
            <w:tcW w:w="1270" w:type="dxa"/>
            <w:tcBorders>
              <w:top w:val="single" w:sz="8" w:space="0" w:color="auto"/>
              <w:left w:val="single" w:sz="4" w:space="0" w:color="auto"/>
              <w:bottom w:val="single" w:sz="4" w:space="0" w:color="auto"/>
              <w:right w:val="single" w:sz="4" w:space="0" w:color="auto"/>
            </w:tcBorders>
            <w:vAlign w:val="center"/>
          </w:tcPr>
          <w:p w14:paraId="37E2E9A7" w14:textId="77777777" w:rsidR="00F44D47" w:rsidRPr="00D170A8" w:rsidRDefault="00F44D47" w:rsidP="00737FCB">
            <w:pPr>
              <w:tabs>
                <w:tab w:val="left" w:pos="174"/>
              </w:tabs>
              <w:ind w:hanging="15"/>
              <w:jc w:val="center"/>
              <w:rPr>
                <w:rStyle w:val="normaltextrun"/>
                <w:color w:val="FF0000"/>
              </w:rPr>
            </w:pPr>
          </w:p>
        </w:tc>
        <w:tc>
          <w:tcPr>
            <w:tcW w:w="1277" w:type="dxa"/>
            <w:tcBorders>
              <w:top w:val="single" w:sz="8" w:space="0" w:color="auto"/>
              <w:left w:val="single" w:sz="4" w:space="0" w:color="auto"/>
              <w:bottom w:val="single" w:sz="4" w:space="0" w:color="auto"/>
              <w:right w:val="single" w:sz="4" w:space="0" w:color="auto"/>
            </w:tcBorders>
            <w:vAlign w:val="center"/>
          </w:tcPr>
          <w:p w14:paraId="172A6D75" w14:textId="77777777" w:rsidR="00F44D47" w:rsidRPr="00D170A8" w:rsidRDefault="00F44D47" w:rsidP="00737FCB">
            <w:pPr>
              <w:tabs>
                <w:tab w:val="left" w:pos="174"/>
              </w:tabs>
              <w:ind w:hanging="15"/>
              <w:jc w:val="center"/>
              <w:rPr>
                <w:rStyle w:val="normaltextrun"/>
                <w:color w:val="EE0000"/>
              </w:rPr>
            </w:pPr>
          </w:p>
        </w:tc>
        <w:tc>
          <w:tcPr>
            <w:tcW w:w="1418" w:type="dxa"/>
            <w:tcBorders>
              <w:top w:val="single" w:sz="8" w:space="0" w:color="auto"/>
              <w:left w:val="single" w:sz="4" w:space="0" w:color="auto"/>
              <w:bottom w:val="single" w:sz="4" w:space="0" w:color="auto"/>
              <w:right w:val="single" w:sz="4" w:space="0" w:color="auto"/>
            </w:tcBorders>
            <w:shd w:val="clear" w:color="auto" w:fill="E2EFD9" w:themeFill="accent6" w:themeFillTint="33"/>
            <w:vAlign w:val="center"/>
            <w:hideMark/>
          </w:tcPr>
          <w:p w14:paraId="51B5E769" w14:textId="26DE3A89" w:rsidR="00F44D47" w:rsidRPr="00D170A8" w:rsidRDefault="00F44D47" w:rsidP="00737FCB">
            <w:pPr>
              <w:ind w:left="57" w:hanging="57"/>
              <w:jc w:val="center"/>
              <w:rPr>
                <w:rFonts w:eastAsia="Times New Roman"/>
                <w:i/>
                <w:iCs/>
                <w:color w:val="000000"/>
                <w:sz w:val="18"/>
                <w:szCs w:val="18"/>
                <w:lang w:eastAsia="lv-LV"/>
              </w:rPr>
            </w:pPr>
            <w:r w:rsidRPr="00D170A8">
              <w:rPr>
                <w:rFonts w:eastAsia="Times New Roman"/>
                <w:bCs/>
                <w:i/>
                <w:iCs/>
                <w:color w:val="000000"/>
                <w:sz w:val="18"/>
                <w:szCs w:val="18"/>
                <w:lang w:eastAsia="lv-LV"/>
              </w:rPr>
              <w:t>_____,____</w:t>
            </w:r>
          </w:p>
          <w:p w14:paraId="4A7B930A" w14:textId="0E7D6578" w:rsidR="00F44D47" w:rsidRPr="00D170A8" w:rsidRDefault="00F44D47" w:rsidP="00737FCB">
            <w:pPr>
              <w:tabs>
                <w:tab w:val="left" w:pos="174"/>
              </w:tabs>
              <w:ind w:hanging="57"/>
              <w:jc w:val="center"/>
              <w:rPr>
                <w:rStyle w:val="normaltextrun"/>
                <w:b/>
                <w:color w:val="EE0000"/>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 xml:space="preserve">summu </w:t>
            </w:r>
            <w:r w:rsidRPr="00D170A8">
              <w:rPr>
                <w:rFonts w:eastAsia="Times New Roman"/>
                <w:bCs/>
                <w:i/>
                <w:iCs/>
                <w:color w:val="000000"/>
                <w:sz w:val="18"/>
                <w:szCs w:val="18"/>
                <w:lang w:eastAsia="lv-LV"/>
              </w:rPr>
              <w:t>/</w:t>
            </w:r>
          </w:p>
        </w:tc>
      </w:tr>
      <w:tr w:rsidR="00F44D47" w:rsidRPr="00D170A8" w14:paraId="5275E673" w14:textId="77777777" w:rsidTr="00D808A6">
        <w:trPr>
          <w:trHeight w:val="245"/>
          <w:jc w:val="center"/>
        </w:trPr>
        <w:tc>
          <w:tcPr>
            <w:tcW w:w="426" w:type="dxa"/>
            <w:tcBorders>
              <w:top w:val="single" w:sz="4" w:space="0" w:color="auto"/>
              <w:left w:val="single" w:sz="4" w:space="0" w:color="auto"/>
              <w:bottom w:val="single" w:sz="4" w:space="0" w:color="auto"/>
              <w:right w:val="single" w:sz="4" w:space="0" w:color="auto"/>
            </w:tcBorders>
            <w:vAlign w:val="center"/>
          </w:tcPr>
          <w:p w14:paraId="77548E61" w14:textId="77777777" w:rsidR="00F44D47" w:rsidRPr="00D170A8" w:rsidRDefault="00F44D47" w:rsidP="000B701A">
            <w:pPr>
              <w:pStyle w:val="ListParagraph"/>
              <w:widowControl/>
              <w:numPr>
                <w:ilvl w:val="0"/>
                <w:numId w:val="51"/>
              </w:numPr>
              <w:ind w:left="411"/>
              <w:jc w:val="center"/>
              <w:rPr>
                <w:rStyle w:val="normaltextrun"/>
                <w:color w:val="auto"/>
                <w:sz w:val="22"/>
                <w:szCs w:val="22"/>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E72165" w14:textId="77777777" w:rsidR="00F44D47" w:rsidRPr="00D170A8" w:rsidRDefault="00F44D47" w:rsidP="00AF3A7A">
            <w:pPr>
              <w:jc w:val="both"/>
              <w:rPr>
                <w:rFonts w:eastAsia="Times New Roman"/>
              </w:rPr>
            </w:pPr>
            <w:r w:rsidRPr="00D170A8">
              <w:rPr>
                <w:rFonts w:eastAsia="Times New Roman"/>
                <w:sz w:val="22"/>
                <w:szCs w:val="22"/>
              </w:rPr>
              <w:t xml:space="preserve">Preses </w:t>
            </w:r>
            <w:proofErr w:type="spellStart"/>
            <w:r w:rsidRPr="00D170A8">
              <w:rPr>
                <w:rFonts w:eastAsia="Times New Roman"/>
                <w:sz w:val="22"/>
                <w:szCs w:val="22"/>
              </w:rPr>
              <w:t>relīzes</w:t>
            </w:r>
            <w:proofErr w:type="spellEnd"/>
            <w:r w:rsidRPr="00D170A8">
              <w:rPr>
                <w:rFonts w:eastAsia="Times New Roman"/>
                <w:sz w:val="22"/>
                <w:szCs w:val="22"/>
              </w:rPr>
              <w:t xml:space="preserve">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AF8D75E" w14:textId="77777777" w:rsidR="00F44D47" w:rsidRPr="00D170A8" w:rsidRDefault="00F44D47" w:rsidP="00737FCB">
            <w:pPr>
              <w:tabs>
                <w:tab w:val="left" w:pos="900"/>
                <w:tab w:val="left" w:pos="1080"/>
                <w:tab w:val="left" w:pos="3119"/>
              </w:tabs>
              <w:suppressAutoHyphens/>
              <w:autoSpaceDN w:val="0"/>
              <w:jc w:val="center"/>
              <w:textAlignment w:val="baseline"/>
              <w:rPr>
                <w:rStyle w:val="normaltextrun"/>
                <w:b/>
                <w:bCs/>
                <w:color w:val="FF0000"/>
              </w:rPr>
            </w:pPr>
            <w:r w:rsidRPr="00D170A8">
              <w:rPr>
                <w:rFonts w:eastAsiaTheme="minorEastAsia"/>
                <w:sz w:val="22"/>
                <w:szCs w:val="22"/>
                <w:lang w:eastAsia="ja-JP"/>
              </w:rPr>
              <w:t xml:space="preserve">preses </w:t>
            </w:r>
            <w:proofErr w:type="spellStart"/>
            <w:r w:rsidRPr="00D170A8">
              <w:rPr>
                <w:rFonts w:eastAsiaTheme="minorEastAsia"/>
                <w:sz w:val="22"/>
                <w:szCs w:val="22"/>
                <w:lang w:eastAsia="ja-JP"/>
              </w:rPr>
              <w:t>relīze</w:t>
            </w:r>
            <w:proofErr w:type="spellEnd"/>
          </w:p>
        </w:tc>
        <w:tc>
          <w:tcPr>
            <w:tcW w:w="998" w:type="dxa"/>
            <w:tcBorders>
              <w:top w:val="single" w:sz="4" w:space="0" w:color="auto"/>
              <w:left w:val="single" w:sz="4" w:space="0" w:color="auto"/>
              <w:bottom w:val="single" w:sz="4" w:space="0" w:color="auto"/>
              <w:right w:val="single" w:sz="4" w:space="0" w:color="auto"/>
            </w:tcBorders>
            <w:vAlign w:val="center"/>
            <w:hideMark/>
          </w:tcPr>
          <w:p w14:paraId="576AE30D" w14:textId="77777777" w:rsidR="00F44D47" w:rsidRPr="00D170A8" w:rsidRDefault="00F44D47" w:rsidP="00737FCB">
            <w:pPr>
              <w:tabs>
                <w:tab w:val="left" w:pos="174"/>
              </w:tabs>
              <w:jc w:val="center"/>
              <w:rPr>
                <w:rStyle w:val="normaltextrun"/>
                <w:b/>
                <w:bCs/>
                <w:color w:val="FF0000"/>
              </w:rPr>
            </w:pPr>
            <w:r w:rsidRPr="00D170A8">
              <w:rPr>
                <w:rFonts w:eastAsiaTheme="minorEastAsia"/>
                <w:sz w:val="22"/>
                <w:szCs w:val="22"/>
                <w:lang w:eastAsia="ja-JP"/>
              </w:rPr>
              <w:t>6</w:t>
            </w:r>
          </w:p>
        </w:tc>
        <w:tc>
          <w:tcPr>
            <w:tcW w:w="1270" w:type="dxa"/>
            <w:tcBorders>
              <w:top w:val="single" w:sz="4" w:space="0" w:color="auto"/>
              <w:left w:val="single" w:sz="4" w:space="0" w:color="auto"/>
              <w:bottom w:val="single" w:sz="4" w:space="0" w:color="auto"/>
              <w:right w:val="single" w:sz="4" w:space="0" w:color="auto"/>
            </w:tcBorders>
            <w:vAlign w:val="center"/>
          </w:tcPr>
          <w:p w14:paraId="3A955984" w14:textId="77777777" w:rsidR="00F44D47" w:rsidRPr="00D170A8" w:rsidRDefault="00F44D47" w:rsidP="00737FCB">
            <w:pPr>
              <w:tabs>
                <w:tab w:val="left" w:pos="174"/>
              </w:tabs>
              <w:ind w:hanging="15"/>
              <w:jc w:val="center"/>
              <w:rPr>
                <w:rStyle w:val="normaltextrun"/>
                <w:color w:val="FF0000"/>
              </w:rPr>
            </w:pPr>
          </w:p>
        </w:tc>
        <w:tc>
          <w:tcPr>
            <w:tcW w:w="1277" w:type="dxa"/>
            <w:tcBorders>
              <w:top w:val="single" w:sz="4" w:space="0" w:color="auto"/>
              <w:left w:val="single" w:sz="4" w:space="0" w:color="auto"/>
              <w:bottom w:val="single" w:sz="4" w:space="0" w:color="auto"/>
              <w:right w:val="single" w:sz="4" w:space="0" w:color="auto"/>
            </w:tcBorders>
            <w:vAlign w:val="center"/>
          </w:tcPr>
          <w:p w14:paraId="0E97F718" w14:textId="77777777" w:rsidR="00F44D47" w:rsidRPr="00D170A8" w:rsidRDefault="00F44D47" w:rsidP="00737FCB">
            <w:pPr>
              <w:tabs>
                <w:tab w:val="left" w:pos="174"/>
              </w:tabs>
              <w:ind w:hanging="15"/>
              <w:jc w:val="center"/>
              <w:rPr>
                <w:rStyle w:val="normaltextrun"/>
                <w:color w:val="EE0000"/>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6EF1AE6" w14:textId="41F2E7A5" w:rsidR="00F44D47" w:rsidRPr="00D170A8" w:rsidRDefault="00F44D47" w:rsidP="00737FCB">
            <w:pPr>
              <w:ind w:left="57" w:hanging="57"/>
              <w:jc w:val="center"/>
              <w:rPr>
                <w:rFonts w:eastAsia="Times New Roman"/>
                <w:i/>
                <w:iCs/>
                <w:color w:val="000000"/>
                <w:sz w:val="18"/>
                <w:szCs w:val="18"/>
                <w:lang w:eastAsia="lv-LV"/>
              </w:rPr>
            </w:pPr>
            <w:r w:rsidRPr="00D170A8">
              <w:rPr>
                <w:rFonts w:eastAsia="Times New Roman"/>
                <w:bCs/>
                <w:i/>
                <w:iCs/>
                <w:color w:val="000000"/>
                <w:sz w:val="18"/>
                <w:szCs w:val="18"/>
                <w:lang w:eastAsia="lv-LV"/>
              </w:rPr>
              <w:t>_____,____</w:t>
            </w:r>
          </w:p>
          <w:p w14:paraId="4DE7D8D3" w14:textId="767248F6" w:rsidR="00F44D47" w:rsidRPr="00D170A8" w:rsidRDefault="00F44D47" w:rsidP="00737FCB">
            <w:pPr>
              <w:tabs>
                <w:tab w:val="left" w:pos="174"/>
              </w:tabs>
              <w:ind w:hanging="57"/>
              <w:jc w:val="center"/>
              <w:rPr>
                <w:rStyle w:val="normaltextrun"/>
                <w:b/>
                <w:color w:val="EE0000"/>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7C0041BB" w14:textId="77777777" w:rsidTr="00D808A6">
        <w:trPr>
          <w:trHeight w:val="245"/>
          <w:jc w:val="center"/>
        </w:trPr>
        <w:tc>
          <w:tcPr>
            <w:tcW w:w="426" w:type="dxa"/>
            <w:tcBorders>
              <w:top w:val="single" w:sz="4" w:space="0" w:color="auto"/>
              <w:left w:val="single" w:sz="4" w:space="0" w:color="auto"/>
              <w:bottom w:val="single" w:sz="4" w:space="0" w:color="auto"/>
              <w:right w:val="single" w:sz="4" w:space="0" w:color="auto"/>
            </w:tcBorders>
            <w:vAlign w:val="center"/>
          </w:tcPr>
          <w:p w14:paraId="1016B4C7" w14:textId="77777777" w:rsidR="00F44D47" w:rsidRPr="00D170A8" w:rsidRDefault="00F44D47" w:rsidP="000B701A">
            <w:pPr>
              <w:pStyle w:val="ListParagraph"/>
              <w:widowControl/>
              <w:numPr>
                <w:ilvl w:val="0"/>
                <w:numId w:val="51"/>
              </w:numPr>
              <w:ind w:left="411"/>
              <w:jc w:val="center"/>
              <w:rPr>
                <w:rStyle w:val="normaltextrun"/>
                <w:color w:val="auto"/>
                <w:sz w:val="22"/>
                <w:szCs w:val="22"/>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221F874" w14:textId="48E41B25" w:rsidR="00F44D47" w:rsidRPr="00D170A8" w:rsidRDefault="00F44D47" w:rsidP="00AF3A7A">
            <w:pPr>
              <w:jc w:val="both"/>
              <w:rPr>
                <w:rFonts w:eastAsia="Times New Roman"/>
              </w:rPr>
            </w:pPr>
            <w:proofErr w:type="spellStart"/>
            <w:r w:rsidRPr="00D170A8">
              <w:rPr>
                <w:rFonts w:eastAsia="Times New Roman"/>
                <w:sz w:val="22"/>
                <w:szCs w:val="22"/>
              </w:rPr>
              <w:t>Infografikas</w:t>
            </w:r>
            <w:proofErr w:type="spellEnd"/>
            <w:r w:rsidRPr="00D170A8">
              <w:rPr>
                <w:rFonts w:eastAsia="Times New Roman"/>
                <w:sz w:val="22"/>
                <w:szCs w:val="22"/>
              </w:rPr>
              <w:t>, t.sk</w:t>
            </w:r>
            <w:r w:rsidR="00AF3A7A" w:rsidRPr="00D170A8">
              <w:rPr>
                <w:rFonts w:eastAsia="Times New Roman"/>
                <w:sz w:val="22"/>
                <w:szCs w:val="22"/>
              </w:rPr>
              <w:t>.</w:t>
            </w:r>
            <w:r w:rsidRPr="00D170A8">
              <w:rPr>
                <w:rFonts w:eastAsia="Times New Roman"/>
                <w:sz w:val="22"/>
                <w:szCs w:val="22"/>
              </w:rPr>
              <w:t xml:space="preserve"> tekstuāla apraksta,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7C4562E3" w14:textId="77777777" w:rsidR="00F44D47" w:rsidRPr="00D170A8" w:rsidRDefault="00F44D47" w:rsidP="00737FCB">
            <w:pPr>
              <w:tabs>
                <w:tab w:val="left" w:pos="900"/>
                <w:tab w:val="left" w:pos="1080"/>
                <w:tab w:val="left" w:pos="3119"/>
              </w:tabs>
              <w:suppressAutoHyphens/>
              <w:autoSpaceDN w:val="0"/>
              <w:jc w:val="center"/>
              <w:textAlignment w:val="baseline"/>
              <w:rPr>
                <w:rStyle w:val="normaltextrun"/>
                <w:b/>
                <w:bCs/>
                <w:color w:val="FF0000"/>
              </w:rPr>
            </w:pPr>
            <w:proofErr w:type="spellStart"/>
            <w:r w:rsidRPr="00D170A8">
              <w:rPr>
                <w:rFonts w:eastAsiaTheme="minorEastAsia"/>
                <w:sz w:val="22"/>
                <w:szCs w:val="22"/>
                <w:lang w:eastAsia="ja-JP"/>
              </w:rPr>
              <w:t>infografika</w:t>
            </w:r>
            <w:proofErr w:type="spellEnd"/>
            <w:r w:rsidRPr="00D170A8">
              <w:rPr>
                <w:rFonts w:eastAsiaTheme="minorEastAsia"/>
                <w:sz w:val="22"/>
                <w:szCs w:val="22"/>
                <w:lang w:eastAsia="ja-JP"/>
              </w:rPr>
              <w:t>, t.sk. tekstuāls apraksts</w:t>
            </w:r>
          </w:p>
        </w:tc>
        <w:tc>
          <w:tcPr>
            <w:tcW w:w="998" w:type="dxa"/>
            <w:tcBorders>
              <w:top w:val="single" w:sz="4" w:space="0" w:color="auto"/>
              <w:left w:val="single" w:sz="4" w:space="0" w:color="auto"/>
              <w:bottom w:val="single" w:sz="4" w:space="0" w:color="auto"/>
              <w:right w:val="single" w:sz="4" w:space="0" w:color="auto"/>
            </w:tcBorders>
            <w:vAlign w:val="center"/>
            <w:hideMark/>
          </w:tcPr>
          <w:p w14:paraId="0CEF9C1F" w14:textId="77777777" w:rsidR="00F44D47" w:rsidRPr="00D170A8" w:rsidRDefault="00F44D47" w:rsidP="00737FCB">
            <w:pPr>
              <w:tabs>
                <w:tab w:val="left" w:pos="174"/>
              </w:tabs>
              <w:jc w:val="center"/>
              <w:rPr>
                <w:rStyle w:val="normaltextrun"/>
                <w:b/>
                <w:bCs/>
                <w:color w:val="FF0000"/>
              </w:rPr>
            </w:pPr>
            <w:r w:rsidRPr="00D170A8">
              <w:rPr>
                <w:rFonts w:eastAsiaTheme="minorEastAsia"/>
                <w:sz w:val="22"/>
                <w:szCs w:val="22"/>
                <w:lang w:eastAsia="ja-JP"/>
              </w:rPr>
              <w:t>5</w:t>
            </w:r>
          </w:p>
        </w:tc>
        <w:tc>
          <w:tcPr>
            <w:tcW w:w="1270" w:type="dxa"/>
            <w:tcBorders>
              <w:top w:val="single" w:sz="4" w:space="0" w:color="auto"/>
              <w:left w:val="single" w:sz="4" w:space="0" w:color="auto"/>
              <w:bottom w:val="single" w:sz="4" w:space="0" w:color="auto"/>
              <w:right w:val="single" w:sz="4" w:space="0" w:color="auto"/>
            </w:tcBorders>
            <w:vAlign w:val="center"/>
          </w:tcPr>
          <w:p w14:paraId="5F451C43" w14:textId="77777777" w:rsidR="00F44D47" w:rsidRPr="00D170A8" w:rsidRDefault="00F44D47" w:rsidP="00737FCB">
            <w:pPr>
              <w:tabs>
                <w:tab w:val="left" w:pos="174"/>
              </w:tabs>
              <w:ind w:hanging="15"/>
              <w:jc w:val="center"/>
              <w:rPr>
                <w:rStyle w:val="normaltextrun"/>
                <w:color w:val="FF0000"/>
              </w:rPr>
            </w:pPr>
          </w:p>
        </w:tc>
        <w:tc>
          <w:tcPr>
            <w:tcW w:w="1277" w:type="dxa"/>
            <w:tcBorders>
              <w:top w:val="single" w:sz="4" w:space="0" w:color="auto"/>
              <w:left w:val="single" w:sz="4" w:space="0" w:color="auto"/>
              <w:bottom w:val="single" w:sz="4" w:space="0" w:color="auto"/>
              <w:right w:val="single" w:sz="4" w:space="0" w:color="auto"/>
            </w:tcBorders>
            <w:vAlign w:val="center"/>
          </w:tcPr>
          <w:p w14:paraId="795A2FB8" w14:textId="77777777" w:rsidR="00F44D47" w:rsidRPr="00D170A8" w:rsidRDefault="00F44D47" w:rsidP="00737FCB">
            <w:pPr>
              <w:tabs>
                <w:tab w:val="left" w:pos="174"/>
              </w:tabs>
              <w:ind w:hanging="15"/>
              <w:jc w:val="center"/>
              <w:rPr>
                <w:rStyle w:val="normaltextrun"/>
                <w:color w:val="EE0000"/>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3E5AFF1" w14:textId="7DB5350E" w:rsidR="00F44D47" w:rsidRPr="00D170A8" w:rsidRDefault="00F44D47" w:rsidP="00737FCB">
            <w:pPr>
              <w:ind w:left="57" w:hanging="57"/>
              <w:jc w:val="center"/>
              <w:rPr>
                <w:rFonts w:eastAsia="Times New Roman"/>
                <w:i/>
                <w:iCs/>
                <w:color w:val="000000"/>
                <w:sz w:val="18"/>
                <w:szCs w:val="18"/>
                <w:lang w:eastAsia="lv-LV"/>
              </w:rPr>
            </w:pPr>
            <w:r w:rsidRPr="00D170A8">
              <w:rPr>
                <w:rFonts w:eastAsia="Times New Roman"/>
                <w:bCs/>
                <w:i/>
                <w:iCs/>
                <w:color w:val="000000"/>
                <w:sz w:val="18"/>
                <w:szCs w:val="18"/>
                <w:lang w:eastAsia="lv-LV"/>
              </w:rPr>
              <w:t>_____,____</w:t>
            </w:r>
          </w:p>
          <w:p w14:paraId="6D9B5B08" w14:textId="242A8FA7" w:rsidR="00F44D47" w:rsidRPr="00D170A8" w:rsidRDefault="00F44D47" w:rsidP="00737FCB">
            <w:pPr>
              <w:tabs>
                <w:tab w:val="left" w:pos="174"/>
              </w:tabs>
              <w:ind w:hanging="57"/>
              <w:jc w:val="center"/>
              <w:rPr>
                <w:rStyle w:val="normaltextrun"/>
                <w:b/>
                <w:color w:val="EE0000"/>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5231B690" w14:textId="77777777" w:rsidTr="00D808A6">
        <w:trPr>
          <w:trHeight w:val="245"/>
          <w:jc w:val="center"/>
        </w:trPr>
        <w:tc>
          <w:tcPr>
            <w:tcW w:w="426" w:type="dxa"/>
            <w:tcBorders>
              <w:top w:val="single" w:sz="4" w:space="0" w:color="auto"/>
              <w:left w:val="single" w:sz="4" w:space="0" w:color="auto"/>
              <w:bottom w:val="single" w:sz="4" w:space="0" w:color="auto"/>
              <w:right w:val="single" w:sz="4" w:space="0" w:color="auto"/>
            </w:tcBorders>
            <w:vAlign w:val="center"/>
          </w:tcPr>
          <w:p w14:paraId="30E69EA4" w14:textId="77777777" w:rsidR="00F44D47" w:rsidRPr="00D170A8" w:rsidRDefault="00F44D47" w:rsidP="000B701A">
            <w:pPr>
              <w:pStyle w:val="ListParagraph"/>
              <w:widowControl/>
              <w:numPr>
                <w:ilvl w:val="0"/>
                <w:numId w:val="51"/>
              </w:numPr>
              <w:ind w:left="411"/>
              <w:jc w:val="center"/>
              <w:rPr>
                <w:rStyle w:val="normaltextrun"/>
                <w:color w:val="auto"/>
                <w:sz w:val="22"/>
                <w:szCs w:val="22"/>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A60CF39" w14:textId="5A9CB54C" w:rsidR="00F44D47" w:rsidRPr="00D170A8" w:rsidRDefault="00F44D47" w:rsidP="00AF3A7A">
            <w:pPr>
              <w:tabs>
                <w:tab w:val="left" w:pos="174"/>
              </w:tabs>
              <w:jc w:val="both"/>
              <w:rPr>
                <w:rStyle w:val="normaltextrun"/>
                <w:b/>
                <w:bCs/>
                <w:color w:val="FF0000"/>
              </w:rPr>
            </w:pPr>
            <w:r w:rsidRPr="00D170A8">
              <w:rPr>
                <w:rFonts w:eastAsia="Times New Roman"/>
                <w:color w:val="000000" w:themeColor="text1"/>
                <w:sz w:val="22"/>
                <w:szCs w:val="22"/>
              </w:rPr>
              <w:t>Viedokļ</w:t>
            </w:r>
            <w:r w:rsidR="00AF3A7A" w:rsidRPr="00D170A8">
              <w:rPr>
                <w:rFonts w:eastAsia="Times New Roman"/>
                <w:color w:val="000000" w:themeColor="text1"/>
                <w:sz w:val="22"/>
                <w:szCs w:val="22"/>
              </w:rPr>
              <w:t>a</w:t>
            </w:r>
            <w:r w:rsidRPr="00D170A8">
              <w:rPr>
                <w:rFonts w:eastAsia="Times New Roman"/>
                <w:color w:val="000000" w:themeColor="text1"/>
                <w:sz w:val="22"/>
                <w:szCs w:val="22"/>
              </w:rPr>
              <w:t xml:space="preserve"> raksta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EFA88CA" w14:textId="77777777" w:rsidR="00F44D47" w:rsidRPr="00D170A8" w:rsidRDefault="00F44D47" w:rsidP="00737FCB">
            <w:pPr>
              <w:tabs>
                <w:tab w:val="left" w:pos="900"/>
                <w:tab w:val="left" w:pos="1080"/>
                <w:tab w:val="left" w:pos="3119"/>
              </w:tabs>
              <w:suppressAutoHyphens/>
              <w:autoSpaceDN w:val="0"/>
              <w:jc w:val="center"/>
              <w:textAlignment w:val="baseline"/>
              <w:rPr>
                <w:rStyle w:val="normaltextrun"/>
                <w:b/>
                <w:bCs/>
                <w:color w:val="FF0000"/>
              </w:rPr>
            </w:pPr>
            <w:r w:rsidRPr="00D170A8">
              <w:rPr>
                <w:rFonts w:eastAsiaTheme="minorEastAsia"/>
                <w:sz w:val="22"/>
                <w:szCs w:val="22"/>
                <w:lang w:eastAsia="ja-JP"/>
              </w:rPr>
              <w:t>viedokļa raksts</w:t>
            </w:r>
          </w:p>
        </w:tc>
        <w:tc>
          <w:tcPr>
            <w:tcW w:w="998" w:type="dxa"/>
            <w:tcBorders>
              <w:top w:val="single" w:sz="4" w:space="0" w:color="auto"/>
              <w:left w:val="single" w:sz="4" w:space="0" w:color="auto"/>
              <w:bottom w:val="single" w:sz="4" w:space="0" w:color="auto"/>
              <w:right w:val="single" w:sz="4" w:space="0" w:color="auto"/>
            </w:tcBorders>
            <w:vAlign w:val="center"/>
            <w:hideMark/>
          </w:tcPr>
          <w:p w14:paraId="3C5E6102" w14:textId="77777777" w:rsidR="00F44D47" w:rsidRPr="00D170A8" w:rsidRDefault="00F44D47" w:rsidP="00737FCB">
            <w:pPr>
              <w:tabs>
                <w:tab w:val="left" w:pos="174"/>
              </w:tabs>
              <w:jc w:val="center"/>
              <w:rPr>
                <w:rStyle w:val="normaltextrun"/>
                <w:b/>
                <w:bCs/>
                <w:color w:val="FF0000"/>
              </w:rPr>
            </w:pPr>
            <w:r w:rsidRPr="00D170A8">
              <w:rPr>
                <w:rFonts w:eastAsiaTheme="minorEastAsia"/>
                <w:sz w:val="22"/>
                <w:szCs w:val="22"/>
                <w:lang w:eastAsia="ja-JP"/>
              </w:rPr>
              <w:t>2</w:t>
            </w:r>
          </w:p>
        </w:tc>
        <w:tc>
          <w:tcPr>
            <w:tcW w:w="1270" w:type="dxa"/>
            <w:tcBorders>
              <w:top w:val="single" w:sz="4" w:space="0" w:color="auto"/>
              <w:left w:val="single" w:sz="4" w:space="0" w:color="auto"/>
              <w:bottom w:val="single" w:sz="4" w:space="0" w:color="auto"/>
              <w:right w:val="single" w:sz="4" w:space="0" w:color="auto"/>
            </w:tcBorders>
            <w:vAlign w:val="center"/>
          </w:tcPr>
          <w:p w14:paraId="0BBC6957" w14:textId="77777777" w:rsidR="00F44D47" w:rsidRPr="00D170A8" w:rsidRDefault="00F44D47" w:rsidP="00737FCB">
            <w:pPr>
              <w:tabs>
                <w:tab w:val="left" w:pos="174"/>
              </w:tabs>
              <w:ind w:hanging="15"/>
              <w:jc w:val="center"/>
              <w:rPr>
                <w:rStyle w:val="normaltextrun"/>
                <w:color w:val="FF0000"/>
              </w:rPr>
            </w:pPr>
          </w:p>
        </w:tc>
        <w:tc>
          <w:tcPr>
            <w:tcW w:w="1277" w:type="dxa"/>
            <w:tcBorders>
              <w:top w:val="single" w:sz="4" w:space="0" w:color="auto"/>
              <w:left w:val="single" w:sz="4" w:space="0" w:color="auto"/>
              <w:bottom w:val="single" w:sz="4" w:space="0" w:color="auto"/>
              <w:right w:val="single" w:sz="4" w:space="0" w:color="auto"/>
            </w:tcBorders>
            <w:vAlign w:val="center"/>
          </w:tcPr>
          <w:p w14:paraId="5621D963" w14:textId="77777777" w:rsidR="00F44D47" w:rsidRPr="00D170A8" w:rsidRDefault="00F44D47" w:rsidP="00737FCB">
            <w:pPr>
              <w:tabs>
                <w:tab w:val="left" w:pos="174"/>
              </w:tabs>
              <w:ind w:hanging="15"/>
              <w:jc w:val="center"/>
              <w:rPr>
                <w:rStyle w:val="normaltextrun"/>
                <w:color w:val="EE0000"/>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B9DA04D" w14:textId="30CBFBFF" w:rsidR="00F44D47" w:rsidRPr="00D170A8" w:rsidRDefault="00F44D47" w:rsidP="00737FCB">
            <w:pPr>
              <w:ind w:left="57" w:hanging="57"/>
              <w:jc w:val="center"/>
              <w:rPr>
                <w:rFonts w:eastAsia="Times New Roman"/>
                <w:i/>
                <w:iCs/>
                <w:color w:val="000000"/>
                <w:sz w:val="18"/>
                <w:szCs w:val="18"/>
                <w:lang w:eastAsia="lv-LV"/>
              </w:rPr>
            </w:pPr>
            <w:r w:rsidRPr="00D170A8">
              <w:rPr>
                <w:rFonts w:eastAsia="Times New Roman"/>
                <w:bCs/>
                <w:i/>
                <w:iCs/>
                <w:color w:val="000000"/>
                <w:sz w:val="18"/>
                <w:szCs w:val="18"/>
                <w:lang w:eastAsia="lv-LV"/>
              </w:rPr>
              <w:t>_____,____</w:t>
            </w:r>
          </w:p>
          <w:p w14:paraId="191B950C" w14:textId="7078CC1B" w:rsidR="00F44D47" w:rsidRPr="00D170A8" w:rsidRDefault="00F44D47" w:rsidP="00737FCB">
            <w:pPr>
              <w:tabs>
                <w:tab w:val="left" w:pos="174"/>
              </w:tabs>
              <w:ind w:hanging="57"/>
              <w:jc w:val="center"/>
              <w:rPr>
                <w:rStyle w:val="normaltextrun"/>
                <w:b/>
                <w:color w:val="EE0000"/>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Pr>
                <w:rFonts w:eastAsia="Times New Roman"/>
                <w:bCs/>
                <w:i/>
                <w:iCs/>
                <w:color w:val="000000"/>
                <w:sz w:val="18"/>
                <w:szCs w:val="18"/>
                <w:lang w:eastAsia="lv-LV"/>
              </w:rPr>
              <w:t>summ</w:t>
            </w:r>
            <w:r w:rsidR="0090360E" w:rsidRPr="00F35321">
              <w:rPr>
                <w:rFonts w:eastAsia="Times New Roman"/>
                <w:bCs/>
                <w:i/>
                <w:iCs/>
                <w:color w:val="000000"/>
                <w:sz w:val="18"/>
                <w:szCs w:val="18"/>
                <w:lang w:eastAsia="lv-LV"/>
              </w:rPr>
              <w:t>u</w:t>
            </w:r>
            <w:r w:rsidRPr="00D170A8">
              <w:rPr>
                <w:rFonts w:eastAsia="Times New Roman"/>
                <w:bCs/>
                <w:i/>
                <w:iCs/>
                <w:color w:val="000000"/>
                <w:sz w:val="18"/>
                <w:szCs w:val="18"/>
                <w:lang w:eastAsia="lv-LV"/>
              </w:rPr>
              <w:t>/</w:t>
            </w:r>
          </w:p>
        </w:tc>
      </w:tr>
      <w:tr w:rsidR="00F44D47" w:rsidRPr="00D170A8" w14:paraId="16888F0A" w14:textId="77777777" w:rsidTr="00D808A6">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58359DE9" w14:textId="77777777" w:rsidR="00F44D47" w:rsidRPr="00D170A8" w:rsidRDefault="00F44D47" w:rsidP="000B701A">
            <w:pPr>
              <w:pStyle w:val="ListParagraph"/>
              <w:widowControl/>
              <w:numPr>
                <w:ilvl w:val="0"/>
                <w:numId w:val="51"/>
              </w:numPr>
              <w:ind w:left="411"/>
              <w:jc w:val="center"/>
              <w:rPr>
                <w:rFonts w:eastAsia="Times New Roman"/>
                <w:color w:val="auto"/>
                <w:sz w:val="22"/>
                <w:szCs w:val="22"/>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BF7C731" w14:textId="77777777" w:rsidR="00F44D47" w:rsidRPr="00D170A8" w:rsidRDefault="00F44D47" w:rsidP="00AF3A7A">
            <w:pPr>
              <w:jc w:val="both"/>
              <w:rPr>
                <w:rFonts w:eastAsia="Times New Roman"/>
                <w:sz w:val="22"/>
                <w:szCs w:val="22"/>
              </w:rPr>
            </w:pPr>
            <w:r w:rsidRPr="00D170A8">
              <w:rPr>
                <w:rFonts w:eastAsia="Times New Roman"/>
                <w:sz w:val="22"/>
                <w:szCs w:val="22"/>
              </w:rPr>
              <w:t>Pētījuma metodoloģijas, t.sk. instrumentārija, apraksta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BA16A96"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apraksts</w:t>
            </w:r>
          </w:p>
        </w:tc>
        <w:tc>
          <w:tcPr>
            <w:tcW w:w="998" w:type="dxa"/>
            <w:tcBorders>
              <w:top w:val="single" w:sz="4" w:space="0" w:color="auto"/>
              <w:left w:val="single" w:sz="4" w:space="0" w:color="auto"/>
              <w:bottom w:val="single" w:sz="4" w:space="0" w:color="auto"/>
              <w:right w:val="single" w:sz="4" w:space="0" w:color="auto"/>
            </w:tcBorders>
            <w:vAlign w:val="center"/>
            <w:hideMark/>
          </w:tcPr>
          <w:p w14:paraId="4A82B06B"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12B6CDFE"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0A0949F1"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1664CAA" w14:textId="3DD9649F"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6C97CC61" w14:textId="5CD64DF2" w:rsidR="00F44D47" w:rsidRPr="00D170A8" w:rsidRDefault="00F44D47" w:rsidP="00737FCB">
            <w:pPr>
              <w:tabs>
                <w:tab w:val="left" w:pos="174"/>
              </w:tabs>
              <w:ind w:left="57" w:hanging="57"/>
              <w:jc w:val="center"/>
              <w:rPr>
                <w:rFonts w:eastAsiaTheme="minorEastAsia"/>
                <w:lang w:eastAsia="ja-JP"/>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Pr>
                <w:rFonts w:eastAsia="Times New Roman"/>
                <w:bCs/>
                <w:i/>
                <w:iCs/>
                <w:color w:val="000000"/>
                <w:sz w:val="18"/>
                <w:szCs w:val="18"/>
                <w:lang w:eastAsia="lv-LV"/>
              </w:rPr>
              <w:t>summ</w:t>
            </w:r>
            <w:r w:rsidR="0090360E" w:rsidRPr="00F35321">
              <w:rPr>
                <w:rFonts w:eastAsia="Times New Roman"/>
                <w:bCs/>
                <w:i/>
                <w:iCs/>
                <w:color w:val="000000"/>
                <w:sz w:val="18"/>
                <w:szCs w:val="18"/>
                <w:lang w:eastAsia="lv-LV"/>
              </w:rPr>
              <w:t>u</w:t>
            </w:r>
            <w:r w:rsidRPr="00D170A8">
              <w:rPr>
                <w:rFonts w:eastAsia="Times New Roman"/>
                <w:bCs/>
                <w:i/>
                <w:iCs/>
                <w:color w:val="000000"/>
                <w:sz w:val="18"/>
                <w:szCs w:val="18"/>
                <w:lang w:eastAsia="lv-LV"/>
              </w:rPr>
              <w:t>/</w:t>
            </w:r>
          </w:p>
        </w:tc>
      </w:tr>
      <w:tr w:rsidR="00F44D47" w:rsidRPr="00D170A8" w14:paraId="48F562B4" w14:textId="77777777" w:rsidTr="00D808A6">
        <w:trPr>
          <w:trHeight w:val="300"/>
          <w:jc w:val="center"/>
        </w:trPr>
        <w:tc>
          <w:tcPr>
            <w:tcW w:w="426" w:type="dxa"/>
            <w:tcBorders>
              <w:top w:val="single" w:sz="4" w:space="0" w:color="auto"/>
              <w:left w:val="single" w:sz="4" w:space="0" w:color="auto"/>
              <w:bottom w:val="single" w:sz="4" w:space="0" w:color="auto"/>
              <w:right w:val="single" w:sz="4" w:space="0" w:color="auto"/>
            </w:tcBorders>
            <w:vAlign w:val="center"/>
          </w:tcPr>
          <w:p w14:paraId="0FE43865" w14:textId="77777777" w:rsidR="00F44D47" w:rsidRPr="00D170A8" w:rsidRDefault="00F44D47" w:rsidP="000B701A">
            <w:pPr>
              <w:pStyle w:val="ListParagraph"/>
              <w:widowControl/>
              <w:numPr>
                <w:ilvl w:val="0"/>
                <w:numId w:val="51"/>
              </w:numPr>
              <w:ind w:left="411"/>
              <w:jc w:val="center"/>
              <w:rPr>
                <w:rFonts w:eastAsia="Times New Roman"/>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54324A" w14:textId="77777777" w:rsidR="00F44D47" w:rsidRPr="00D170A8" w:rsidRDefault="00F44D47" w:rsidP="00AF3A7A">
            <w:pPr>
              <w:jc w:val="both"/>
              <w:rPr>
                <w:rFonts w:eastAsia="Times New Roman"/>
                <w:sz w:val="22"/>
                <w:szCs w:val="22"/>
              </w:rPr>
            </w:pPr>
            <w:r w:rsidRPr="00D170A8">
              <w:rPr>
                <w:rFonts w:eastAsia="Times New Roman"/>
                <w:sz w:val="22"/>
                <w:szCs w:val="22"/>
              </w:rPr>
              <w:t>Pētījuma ētikas komitejas lēmuma saņemšana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61A122E"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lēmums</w:t>
            </w:r>
          </w:p>
        </w:tc>
        <w:tc>
          <w:tcPr>
            <w:tcW w:w="998" w:type="dxa"/>
            <w:tcBorders>
              <w:top w:val="single" w:sz="4" w:space="0" w:color="auto"/>
              <w:left w:val="single" w:sz="4" w:space="0" w:color="auto"/>
              <w:bottom w:val="single" w:sz="4" w:space="0" w:color="auto"/>
              <w:right w:val="single" w:sz="4" w:space="0" w:color="auto"/>
            </w:tcBorders>
            <w:vAlign w:val="center"/>
            <w:hideMark/>
          </w:tcPr>
          <w:p w14:paraId="41384B9F"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27B9F598"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240F921A"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64A6AC" w14:textId="15884D06"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245AC2F1" w14:textId="7D91E367"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434D8553" w14:textId="77777777" w:rsidTr="00D808A6">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08D8745A" w14:textId="77777777" w:rsidR="00F44D47" w:rsidRPr="00D170A8" w:rsidRDefault="00F44D47" w:rsidP="000B701A">
            <w:pPr>
              <w:pStyle w:val="ListParagraph"/>
              <w:widowControl/>
              <w:numPr>
                <w:ilvl w:val="0"/>
                <w:numId w:val="51"/>
              </w:numPr>
              <w:tabs>
                <w:tab w:val="left" w:pos="174"/>
              </w:tabs>
              <w:ind w:left="411"/>
              <w:jc w:val="center"/>
              <w:rPr>
                <w:rFonts w:eastAsia="Times New Roman"/>
                <w:color w:val="auto"/>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2F455D1" w14:textId="77777777" w:rsidR="00F44D47" w:rsidRPr="00D170A8" w:rsidRDefault="00F44D47" w:rsidP="00AF3A7A">
            <w:pPr>
              <w:tabs>
                <w:tab w:val="left" w:pos="174"/>
              </w:tabs>
              <w:jc w:val="both"/>
              <w:rPr>
                <w:rFonts w:eastAsia="Times New Roman"/>
                <w:sz w:val="22"/>
                <w:szCs w:val="22"/>
              </w:rPr>
            </w:pPr>
            <w:r w:rsidRPr="00D170A8">
              <w:rPr>
                <w:rFonts w:eastAsia="Times New Roman"/>
                <w:sz w:val="22"/>
                <w:szCs w:val="22"/>
              </w:rPr>
              <w:t>Smēķēšanas, t.sk. pasīvās smēķēšanas radīto tiešo izmaksu novērtējuma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228D2AD0"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novērtējums</w:t>
            </w:r>
          </w:p>
        </w:tc>
        <w:tc>
          <w:tcPr>
            <w:tcW w:w="998" w:type="dxa"/>
            <w:tcBorders>
              <w:top w:val="single" w:sz="4" w:space="0" w:color="auto"/>
              <w:left w:val="single" w:sz="4" w:space="0" w:color="auto"/>
              <w:bottom w:val="single" w:sz="4" w:space="0" w:color="auto"/>
              <w:right w:val="single" w:sz="4" w:space="0" w:color="auto"/>
            </w:tcBorders>
            <w:vAlign w:val="center"/>
            <w:hideMark/>
          </w:tcPr>
          <w:p w14:paraId="1CB03905"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2F8824EC"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14FD3CBE"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0FF1AE" w14:textId="6FF1E578"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48B783F1" w14:textId="4DDBE53E" w:rsidR="00F44D47" w:rsidRPr="00D170A8" w:rsidRDefault="00F44D47" w:rsidP="00737FCB">
            <w:pPr>
              <w:tabs>
                <w:tab w:val="left" w:pos="174"/>
              </w:tabs>
              <w:ind w:left="57" w:hanging="57"/>
              <w:jc w:val="center"/>
              <w:rPr>
                <w:rFonts w:eastAsia="Times New Roman"/>
                <w:bCs/>
                <w:i/>
                <w:iCs/>
                <w:color w:val="000000"/>
                <w:sz w:val="16"/>
                <w:szCs w:val="16"/>
                <w:lang w:eastAsia="lv-LV"/>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48114D83"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100093A7" w14:textId="77777777" w:rsidR="00F44D47" w:rsidRPr="00D170A8" w:rsidRDefault="00F44D47" w:rsidP="000B701A">
            <w:pPr>
              <w:pStyle w:val="ListParagraph"/>
              <w:widowControl/>
              <w:numPr>
                <w:ilvl w:val="0"/>
                <w:numId w:val="51"/>
              </w:numPr>
              <w:tabs>
                <w:tab w:val="left" w:pos="174"/>
              </w:tabs>
              <w:ind w:left="411"/>
              <w:jc w:val="center"/>
              <w:rPr>
                <w:rFonts w:eastAsia="Times New Roman"/>
                <w:color w:val="auto"/>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2D20A0" w14:textId="77777777" w:rsidR="00F44D47" w:rsidRPr="00D170A8" w:rsidRDefault="00F44D47" w:rsidP="00AF3A7A">
            <w:pPr>
              <w:tabs>
                <w:tab w:val="left" w:pos="174"/>
              </w:tabs>
              <w:jc w:val="both"/>
              <w:rPr>
                <w:rFonts w:eastAsiaTheme="minorEastAsia" w:cstheme="minorBidi"/>
                <w:sz w:val="22"/>
                <w:szCs w:val="22"/>
                <w:lang w:eastAsia="ja-JP"/>
              </w:rPr>
            </w:pPr>
            <w:r w:rsidRPr="00D170A8">
              <w:rPr>
                <w:rFonts w:eastAsia="Times New Roman"/>
                <w:sz w:val="22"/>
                <w:szCs w:val="22"/>
              </w:rPr>
              <w:t>Smēķēšanas, t.sk. pasīvās smēķēšanas radīto n</w:t>
            </w:r>
            <w:r w:rsidRPr="00D170A8">
              <w:rPr>
                <w:rFonts w:eastAsiaTheme="minorEastAsia" w:cstheme="minorBidi"/>
                <w:sz w:val="22"/>
                <w:szCs w:val="22"/>
                <w:lang w:eastAsia="ja-JP"/>
              </w:rPr>
              <w:t xml:space="preserve">etiešo izmaksu novērtējuma </w:t>
            </w:r>
            <w:r w:rsidRPr="00D170A8">
              <w:rPr>
                <w:rFonts w:eastAsia="Times New Roman"/>
                <w:sz w:val="22"/>
                <w:szCs w:val="22"/>
              </w:rPr>
              <w:t xml:space="preserve">sagatavošana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3B493B05"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novērtējums</w:t>
            </w:r>
          </w:p>
        </w:tc>
        <w:tc>
          <w:tcPr>
            <w:tcW w:w="998" w:type="dxa"/>
            <w:tcBorders>
              <w:top w:val="single" w:sz="4" w:space="0" w:color="auto"/>
              <w:left w:val="single" w:sz="4" w:space="0" w:color="auto"/>
              <w:bottom w:val="single" w:sz="4" w:space="0" w:color="auto"/>
              <w:right w:val="single" w:sz="4" w:space="0" w:color="auto"/>
            </w:tcBorders>
            <w:vAlign w:val="center"/>
            <w:hideMark/>
          </w:tcPr>
          <w:p w14:paraId="0369FEB2"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145CA35F"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40F42989"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EA452F" w14:textId="60AA2E19"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436D02CD" w14:textId="15BE098A" w:rsidR="00F44D47" w:rsidRPr="00D170A8" w:rsidRDefault="00F44D47" w:rsidP="00737FCB">
            <w:pPr>
              <w:tabs>
                <w:tab w:val="left" w:pos="174"/>
              </w:tabs>
              <w:ind w:left="57" w:hanging="57"/>
              <w:jc w:val="center"/>
              <w:rPr>
                <w:rFonts w:eastAsia="Times New Roman"/>
                <w:bCs/>
                <w:i/>
                <w:iCs/>
                <w:color w:val="000000"/>
                <w:sz w:val="18"/>
                <w:szCs w:val="18"/>
                <w:lang w:eastAsia="lv-LV"/>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Pr>
                <w:rFonts w:eastAsia="Times New Roman"/>
                <w:bCs/>
                <w:i/>
                <w:iCs/>
                <w:color w:val="000000"/>
                <w:sz w:val="18"/>
                <w:szCs w:val="18"/>
                <w:lang w:eastAsia="lv-LV"/>
              </w:rPr>
              <w:t>summ</w:t>
            </w:r>
            <w:r w:rsidR="0090360E" w:rsidRPr="00F35321">
              <w:rPr>
                <w:rFonts w:eastAsia="Times New Roman"/>
                <w:bCs/>
                <w:i/>
                <w:iCs/>
                <w:color w:val="000000"/>
                <w:sz w:val="18"/>
                <w:szCs w:val="18"/>
                <w:lang w:eastAsia="lv-LV"/>
              </w:rPr>
              <w:t>u</w:t>
            </w:r>
            <w:r w:rsidRPr="00D170A8">
              <w:rPr>
                <w:rFonts w:eastAsia="Times New Roman"/>
                <w:bCs/>
                <w:i/>
                <w:iCs/>
                <w:color w:val="000000"/>
                <w:sz w:val="18"/>
                <w:szCs w:val="18"/>
                <w:lang w:eastAsia="lv-LV"/>
              </w:rPr>
              <w:t>/</w:t>
            </w:r>
          </w:p>
        </w:tc>
      </w:tr>
      <w:tr w:rsidR="00F44D47" w:rsidRPr="00D170A8" w14:paraId="2353493D"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5AD768AA" w14:textId="77777777" w:rsidR="00F44D47" w:rsidRPr="00D170A8" w:rsidRDefault="00F44D47" w:rsidP="000B701A">
            <w:pPr>
              <w:pStyle w:val="ListParagraph"/>
              <w:widowControl/>
              <w:numPr>
                <w:ilvl w:val="0"/>
                <w:numId w:val="51"/>
              </w:numPr>
              <w:tabs>
                <w:tab w:val="left" w:pos="174"/>
              </w:tabs>
              <w:ind w:left="411"/>
              <w:jc w:val="center"/>
              <w:rPr>
                <w:rFonts w:eastAsia="Times New Roman"/>
                <w:color w:val="auto"/>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4D725F1" w14:textId="77777777" w:rsidR="00F44D47" w:rsidRPr="00D170A8" w:rsidRDefault="00F44D47" w:rsidP="00AF3A7A">
            <w:pPr>
              <w:tabs>
                <w:tab w:val="left" w:pos="174"/>
              </w:tabs>
              <w:jc w:val="both"/>
              <w:rPr>
                <w:rFonts w:eastAsia="Times New Roman"/>
                <w:sz w:val="22"/>
                <w:szCs w:val="22"/>
              </w:rPr>
            </w:pPr>
            <w:r w:rsidRPr="00D170A8">
              <w:rPr>
                <w:rFonts w:eastAsia="Times New Roman"/>
                <w:sz w:val="22"/>
                <w:szCs w:val="22"/>
              </w:rPr>
              <w:t>Ieguvumu no potenciāliem fiskāliem un nemonetāriem pasākumiem smēķēšanas  izplatības un negatīvas ietekmes  mazināšanai novērtējuma sagatavošana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1CD73C69"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novērtējums</w:t>
            </w:r>
          </w:p>
        </w:tc>
        <w:tc>
          <w:tcPr>
            <w:tcW w:w="998" w:type="dxa"/>
            <w:tcBorders>
              <w:top w:val="single" w:sz="4" w:space="0" w:color="auto"/>
              <w:left w:val="single" w:sz="4" w:space="0" w:color="auto"/>
              <w:bottom w:val="single" w:sz="4" w:space="0" w:color="auto"/>
              <w:right w:val="single" w:sz="4" w:space="0" w:color="auto"/>
            </w:tcBorders>
            <w:vAlign w:val="center"/>
            <w:hideMark/>
          </w:tcPr>
          <w:p w14:paraId="083541EB"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7E2E8991"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5A607E87"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2E2EED0" w14:textId="466376FA"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16F07F60" w14:textId="65ECF6B2"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7C78844C"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4D2D67F3" w14:textId="77777777" w:rsidR="00F44D47" w:rsidRPr="00D170A8" w:rsidRDefault="00F44D47" w:rsidP="000B701A">
            <w:pPr>
              <w:pStyle w:val="ListParagraph"/>
              <w:widowControl/>
              <w:numPr>
                <w:ilvl w:val="0"/>
                <w:numId w:val="51"/>
              </w:numPr>
              <w:ind w:left="411"/>
              <w:jc w:val="center"/>
              <w:rPr>
                <w:rFonts w:eastAsia="Times New Roman"/>
                <w:color w:val="000000" w:themeColor="text1"/>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1F9B75B" w14:textId="1B30DFCA" w:rsidR="00F44D47" w:rsidRPr="00D170A8" w:rsidRDefault="00F44D47" w:rsidP="00AF3A7A">
            <w:pPr>
              <w:jc w:val="both"/>
              <w:rPr>
                <w:rFonts w:eastAsiaTheme="minorEastAsia"/>
                <w:sz w:val="22"/>
                <w:szCs w:val="22"/>
                <w:lang w:eastAsia="ja-JP"/>
              </w:rPr>
            </w:pPr>
            <w:r w:rsidRPr="00D170A8">
              <w:rPr>
                <w:rFonts w:eastAsia="Times New Roman"/>
                <w:color w:val="000000" w:themeColor="text1"/>
                <w:sz w:val="22"/>
                <w:szCs w:val="22"/>
              </w:rPr>
              <w:t>Pētījuma ziņojuma</w:t>
            </w:r>
            <w:r w:rsidR="009757FB" w:rsidRPr="00D170A8">
              <w:t xml:space="preserve"> un </w:t>
            </w:r>
            <w:r w:rsidR="009757FB" w:rsidRPr="00D170A8">
              <w:rPr>
                <w:rFonts w:eastAsia="Times New Roman"/>
                <w:color w:val="000000" w:themeColor="text1"/>
                <w:sz w:val="22"/>
                <w:szCs w:val="22"/>
              </w:rPr>
              <w:t>Pētījuma anotācijas</w:t>
            </w:r>
            <w:r w:rsidRPr="00D170A8">
              <w:rPr>
                <w:rFonts w:eastAsia="Times New Roman"/>
                <w:color w:val="000000" w:themeColor="text1"/>
                <w:sz w:val="22"/>
                <w:szCs w:val="22"/>
              </w:rPr>
              <w:t xml:space="preserve"> sagatavošana</w:t>
            </w:r>
            <w:r w:rsidRPr="00D170A8">
              <w:rPr>
                <w:rFonts w:eastAsia="Times New Roman"/>
                <w:sz w:val="22"/>
                <w:szCs w:val="22"/>
              </w:rPr>
              <w:t xml:space="preserve"> </w:t>
            </w:r>
          </w:p>
        </w:tc>
        <w:tc>
          <w:tcPr>
            <w:tcW w:w="1270" w:type="dxa"/>
            <w:tcBorders>
              <w:top w:val="single" w:sz="4" w:space="0" w:color="auto"/>
              <w:left w:val="single" w:sz="4" w:space="0" w:color="auto"/>
              <w:bottom w:val="single" w:sz="4" w:space="0" w:color="auto"/>
              <w:right w:val="single" w:sz="4" w:space="0" w:color="auto"/>
            </w:tcBorders>
            <w:vAlign w:val="center"/>
            <w:hideMark/>
          </w:tcPr>
          <w:p w14:paraId="43FC1558" w14:textId="35EB3A65" w:rsidR="00F44D47" w:rsidRPr="00D170A8" w:rsidRDefault="009757FB"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z</w:t>
            </w:r>
            <w:r w:rsidR="00F44D47" w:rsidRPr="00D170A8">
              <w:rPr>
                <w:rFonts w:eastAsiaTheme="minorEastAsia"/>
                <w:sz w:val="22"/>
                <w:szCs w:val="22"/>
                <w:lang w:eastAsia="ja-JP"/>
              </w:rPr>
              <w:t>iņojums</w:t>
            </w:r>
            <w:r w:rsidRPr="00D170A8">
              <w:rPr>
                <w:rFonts w:eastAsiaTheme="minorEastAsia"/>
                <w:sz w:val="22"/>
                <w:szCs w:val="22"/>
                <w:lang w:eastAsia="ja-JP"/>
              </w:rPr>
              <w:t xml:space="preserve"> un anotācija</w:t>
            </w:r>
          </w:p>
        </w:tc>
        <w:tc>
          <w:tcPr>
            <w:tcW w:w="998" w:type="dxa"/>
            <w:tcBorders>
              <w:top w:val="single" w:sz="4" w:space="0" w:color="auto"/>
              <w:left w:val="single" w:sz="4" w:space="0" w:color="auto"/>
              <w:bottom w:val="single" w:sz="4" w:space="0" w:color="auto"/>
              <w:right w:val="single" w:sz="4" w:space="0" w:color="auto"/>
            </w:tcBorders>
            <w:vAlign w:val="center"/>
            <w:hideMark/>
          </w:tcPr>
          <w:p w14:paraId="38CBB167"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w:t>
            </w:r>
          </w:p>
        </w:tc>
        <w:tc>
          <w:tcPr>
            <w:tcW w:w="1270" w:type="dxa"/>
            <w:tcBorders>
              <w:top w:val="single" w:sz="4" w:space="0" w:color="auto"/>
              <w:left w:val="single" w:sz="4" w:space="0" w:color="auto"/>
              <w:bottom w:val="single" w:sz="4" w:space="0" w:color="auto"/>
              <w:right w:val="single" w:sz="4" w:space="0" w:color="auto"/>
            </w:tcBorders>
            <w:vAlign w:val="center"/>
          </w:tcPr>
          <w:p w14:paraId="79618D7D"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2E7DE2C8" w14:textId="77777777" w:rsidR="00F44D47" w:rsidRPr="00D170A8" w:rsidRDefault="00F44D47" w:rsidP="00737FCB">
            <w:pPr>
              <w:ind w:hanging="15"/>
              <w:jc w:val="center"/>
              <w:rPr>
                <w:rFonts w:eastAsiaTheme="minorEastAsia"/>
                <w:sz w:val="22"/>
                <w:szCs w:val="22"/>
                <w:lang w:eastAsia="ja-JP"/>
              </w:rPr>
            </w:pP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71DB90" w14:textId="32F57EE0" w:rsidR="00F44D47" w:rsidRPr="00D170A8" w:rsidRDefault="00F44D47" w:rsidP="00737FCB">
            <w:pPr>
              <w:ind w:left="57" w:hanging="57"/>
              <w:jc w:val="center"/>
              <w:rPr>
                <w:rFonts w:eastAsia="Times New Roman"/>
                <w:bCs/>
                <w:i/>
                <w:iCs/>
                <w:color w:val="000000"/>
                <w:sz w:val="18"/>
                <w:szCs w:val="18"/>
                <w:lang w:eastAsia="lv-LV"/>
              </w:rPr>
            </w:pPr>
            <w:r w:rsidRPr="00D170A8">
              <w:rPr>
                <w:rFonts w:eastAsia="Times New Roman"/>
                <w:bCs/>
                <w:i/>
                <w:iCs/>
                <w:color w:val="000000"/>
                <w:sz w:val="18"/>
                <w:szCs w:val="18"/>
                <w:lang w:eastAsia="lv-LV"/>
              </w:rPr>
              <w:t>_____,____</w:t>
            </w:r>
          </w:p>
          <w:p w14:paraId="6100F309" w14:textId="15DE4AA6" w:rsidR="00F44D47" w:rsidRPr="00D170A8" w:rsidRDefault="00F44D47" w:rsidP="00737FCB">
            <w:pPr>
              <w:tabs>
                <w:tab w:val="left" w:pos="174"/>
              </w:tabs>
              <w:ind w:left="57" w:hanging="57"/>
              <w:jc w:val="center"/>
              <w:rPr>
                <w:rFonts w:eastAsiaTheme="minorEastAsia"/>
                <w:lang w:eastAsia="ja-JP"/>
              </w:rPr>
            </w:pPr>
            <w:r w:rsidRPr="00D170A8">
              <w:rPr>
                <w:rFonts w:eastAsia="Times New Roman"/>
                <w:bCs/>
                <w:i/>
                <w:iCs/>
                <w:color w:val="000000"/>
                <w:sz w:val="18"/>
                <w:szCs w:val="18"/>
                <w:vertAlign w:val="subscript"/>
                <w:lang w:eastAsia="lv-LV"/>
              </w:rPr>
              <w:t>/</w:t>
            </w:r>
            <w:r w:rsidRPr="00D170A8">
              <w:rPr>
                <w:rFonts w:eastAsia="Times New Roman"/>
                <w:bCs/>
                <w:i/>
                <w:iCs/>
                <w:color w:val="000000"/>
                <w:sz w:val="18"/>
                <w:szCs w:val="18"/>
                <w:lang w:eastAsia="lv-LV"/>
              </w:rPr>
              <w:t xml:space="preserve">norāda 6.kolonnā minēto </w:t>
            </w:r>
            <w:r w:rsidR="0090360E" w:rsidRPr="0090360E">
              <w:rPr>
                <w:rFonts w:eastAsia="Times New Roman"/>
                <w:bCs/>
                <w:i/>
                <w:iCs/>
                <w:color w:val="000000"/>
                <w:sz w:val="18"/>
                <w:szCs w:val="18"/>
                <w:lang w:eastAsia="lv-LV"/>
              </w:rPr>
              <w:t>summu</w:t>
            </w:r>
            <w:r w:rsidRPr="00D170A8">
              <w:rPr>
                <w:rFonts w:eastAsia="Times New Roman"/>
                <w:bCs/>
                <w:i/>
                <w:iCs/>
                <w:color w:val="000000"/>
                <w:sz w:val="18"/>
                <w:szCs w:val="18"/>
                <w:lang w:eastAsia="lv-LV"/>
              </w:rPr>
              <w:t>/</w:t>
            </w:r>
          </w:p>
        </w:tc>
      </w:tr>
      <w:tr w:rsidR="00F44D47" w:rsidRPr="00D170A8" w14:paraId="25371EEA"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4E9708C0" w14:textId="77777777" w:rsidR="00F44D47" w:rsidRPr="00D170A8" w:rsidRDefault="00F44D47" w:rsidP="000B701A">
            <w:pPr>
              <w:pStyle w:val="ListParagraph"/>
              <w:widowControl/>
              <w:numPr>
                <w:ilvl w:val="0"/>
                <w:numId w:val="51"/>
              </w:numPr>
              <w:ind w:left="411"/>
              <w:jc w:val="center"/>
              <w:rPr>
                <w:rFonts w:eastAsia="Times New Roman"/>
                <w:color w:val="000000" w:themeColor="text1"/>
                <w:sz w:val="22"/>
                <w:szCs w:val="22"/>
                <w:lang w:eastAsia="en-US"/>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3379980" w14:textId="77777777" w:rsidR="00F44D47" w:rsidRPr="00D170A8" w:rsidRDefault="00F44D47" w:rsidP="00AF3A7A">
            <w:pPr>
              <w:jc w:val="both"/>
              <w:rPr>
                <w:rFonts w:asciiTheme="majorBidi" w:eastAsia="Times New Roman" w:hAnsiTheme="majorBidi" w:cstheme="majorBidi"/>
                <w:bCs/>
                <w:sz w:val="22"/>
                <w:szCs w:val="22"/>
                <w:lang w:eastAsia="ja-JP"/>
              </w:rPr>
            </w:pPr>
            <w:r w:rsidRPr="00D170A8">
              <w:rPr>
                <w:rFonts w:eastAsia="Times New Roman"/>
                <w:color w:val="000000" w:themeColor="text1"/>
                <w:sz w:val="22"/>
                <w:szCs w:val="22"/>
              </w:rPr>
              <w:t>Pētījuma rezultātu prezentēšana klātienē**</w:t>
            </w:r>
          </w:p>
        </w:tc>
        <w:tc>
          <w:tcPr>
            <w:tcW w:w="1270" w:type="dxa"/>
            <w:tcBorders>
              <w:top w:val="single" w:sz="4" w:space="0" w:color="auto"/>
              <w:left w:val="single" w:sz="4" w:space="0" w:color="auto"/>
              <w:bottom w:val="single" w:sz="4" w:space="0" w:color="auto"/>
              <w:right w:val="single" w:sz="4" w:space="0" w:color="auto"/>
            </w:tcBorders>
            <w:vAlign w:val="center"/>
            <w:hideMark/>
          </w:tcPr>
          <w:p w14:paraId="57087E9E"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prezentēšana</w:t>
            </w:r>
          </w:p>
        </w:tc>
        <w:tc>
          <w:tcPr>
            <w:tcW w:w="998" w:type="dxa"/>
            <w:tcBorders>
              <w:top w:val="single" w:sz="4" w:space="0" w:color="auto"/>
              <w:left w:val="single" w:sz="4" w:space="0" w:color="auto"/>
              <w:bottom w:val="single" w:sz="4" w:space="0" w:color="auto"/>
              <w:right w:val="single" w:sz="4" w:space="0" w:color="auto"/>
            </w:tcBorders>
            <w:vAlign w:val="center"/>
            <w:hideMark/>
          </w:tcPr>
          <w:p w14:paraId="7BEE594C"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3</w:t>
            </w:r>
          </w:p>
        </w:tc>
        <w:tc>
          <w:tcPr>
            <w:tcW w:w="1270" w:type="dxa"/>
            <w:tcBorders>
              <w:top w:val="single" w:sz="4" w:space="0" w:color="auto"/>
              <w:left w:val="single" w:sz="4" w:space="0" w:color="auto"/>
              <w:bottom w:val="single" w:sz="4" w:space="0" w:color="auto"/>
              <w:right w:val="single" w:sz="4" w:space="0" w:color="auto"/>
            </w:tcBorders>
            <w:vAlign w:val="center"/>
          </w:tcPr>
          <w:p w14:paraId="01E4BA04"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3EC0D33E" w14:textId="77777777" w:rsidR="00F44D47" w:rsidRPr="00D170A8" w:rsidRDefault="00F44D47" w:rsidP="00737FCB">
            <w:pPr>
              <w:ind w:hanging="15"/>
              <w:jc w:val="center"/>
              <w:rPr>
                <w:rFonts w:eastAsiaTheme="minorEastAsia"/>
                <w:sz w:val="22"/>
                <w:szCs w:val="22"/>
                <w:lang w:eastAsia="ja-JP"/>
              </w:rPr>
            </w:pPr>
          </w:p>
        </w:tc>
        <w:tc>
          <w:tcPr>
            <w:tcW w:w="1418" w:type="dxa"/>
            <w:vMerge w:val="restar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74B650" w14:textId="5EB63D10" w:rsidR="00F44D47" w:rsidRPr="00D170A8" w:rsidRDefault="00F44D47" w:rsidP="00737FCB">
            <w:pPr>
              <w:tabs>
                <w:tab w:val="left" w:pos="174"/>
              </w:tabs>
              <w:ind w:left="-20" w:hanging="57"/>
              <w:jc w:val="center"/>
              <w:rPr>
                <w:rFonts w:eastAsia="Times New Roman"/>
                <w:i/>
                <w:sz w:val="16"/>
                <w:szCs w:val="16"/>
              </w:rPr>
            </w:pPr>
            <w:r w:rsidRPr="00D170A8">
              <w:rPr>
                <w:rFonts w:eastAsia="Times New Roman"/>
                <w:i/>
                <w:sz w:val="16"/>
                <w:szCs w:val="16"/>
              </w:rPr>
              <w:t>_____,____</w:t>
            </w:r>
          </w:p>
          <w:p w14:paraId="4682DBCD" w14:textId="0A1BE559" w:rsidR="00F44D47" w:rsidRPr="00D170A8" w:rsidRDefault="00F44D47" w:rsidP="00737FCB">
            <w:pPr>
              <w:ind w:left="-4" w:hanging="57"/>
              <w:jc w:val="center"/>
              <w:rPr>
                <w:rFonts w:eastAsia="Times New Roman"/>
                <w:i/>
                <w:sz w:val="18"/>
                <w:szCs w:val="18"/>
              </w:rPr>
            </w:pPr>
            <w:r w:rsidRPr="00D170A8">
              <w:rPr>
                <w:rFonts w:eastAsia="Times New Roman"/>
                <w:i/>
                <w:iCs/>
                <w:sz w:val="18"/>
                <w:szCs w:val="18"/>
              </w:rPr>
              <w:lastRenderedPageBreak/>
              <w:t>/norāda augstāko no 6.kolonnā minētās 1</w:t>
            </w:r>
            <w:r w:rsidR="009757FB" w:rsidRPr="00D170A8">
              <w:rPr>
                <w:rFonts w:eastAsia="Times New Roman"/>
                <w:i/>
                <w:iCs/>
                <w:sz w:val="18"/>
                <w:szCs w:val="18"/>
              </w:rPr>
              <w:t>1</w:t>
            </w:r>
            <w:r w:rsidRPr="00D170A8">
              <w:rPr>
                <w:rFonts w:eastAsia="Times New Roman"/>
                <w:i/>
                <w:iCs/>
                <w:sz w:val="18"/>
                <w:szCs w:val="18"/>
              </w:rPr>
              <w:t>. vai 1</w:t>
            </w:r>
            <w:r w:rsidR="009757FB" w:rsidRPr="00D170A8">
              <w:rPr>
                <w:rFonts w:eastAsia="Times New Roman"/>
                <w:i/>
                <w:iCs/>
                <w:sz w:val="18"/>
                <w:szCs w:val="18"/>
              </w:rPr>
              <w:t>2</w:t>
            </w:r>
            <w:r w:rsidRPr="00D170A8">
              <w:rPr>
                <w:rFonts w:eastAsia="Times New Roman"/>
                <w:i/>
                <w:iCs/>
                <w:sz w:val="18"/>
                <w:szCs w:val="18"/>
              </w:rPr>
              <w:t>.</w:t>
            </w:r>
            <w:r w:rsidR="00AF3A7A" w:rsidRPr="00D170A8">
              <w:rPr>
                <w:rFonts w:eastAsia="Times New Roman"/>
                <w:i/>
                <w:iCs/>
                <w:sz w:val="18"/>
                <w:szCs w:val="18"/>
              </w:rPr>
              <w:t> </w:t>
            </w:r>
            <w:r w:rsidRPr="00D170A8">
              <w:rPr>
                <w:rFonts w:eastAsia="Times New Roman"/>
                <w:i/>
                <w:iCs/>
                <w:sz w:val="18"/>
                <w:szCs w:val="18"/>
              </w:rPr>
              <w:t xml:space="preserve">punkta </w:t>
            </w:r>
            <w:r w:rsidR="0090360E" w:rsidRPr="0090360E">
              <w:rPr>
                <w:rFonts w:eastAsia="Times New Roman"/>
                <w:i/>
                <w:iCs/>
                <w:sz w:val="18"/>
                <w:szCs w:val="18"/>
              </w:rPr>
              <w:t>summ</w:t>
            </w:r>
            <w:r w:rsidR="0090360E">
              <w:rPr>
                <w:rFonts w:eastAsia="Times New Roman"/>
                <w:i/>
                <w:iCs/>
                <w:sz w:val="18"/>
                <w:szCs w:val="18"/>
              </w:rPr>
              <w:t>as</w:t>
            </w:r>
            <w:r w:rsidRPr="00D170A8">
              <w:rPr>
                <w:rFonts w:eastAsia="Times New Roman"/>
                <w:i/>
                <w:iCs/>
                <w:sz w:val="18"/>
                <w:szCs w:val="18"/>
                <w:vertAlign w:val="subscript"/>
              </w:rPr>
              <w:t>/</w:t>
            </w:r>
            <w:r w:rsidRPr="00D170A8">
              <w:rPr>
                <w:rFonts w:eastAsia="Times New Roman"/>
                <w:i/>
                <w:sz w:val="18"/>
                <w:szCs w:val="18"/>
              </w:rPr>
              <w:t>***</w:t>
            </w:r>
          </w:p>
        </w:tc>
      </w:tr>
      <w:tr w:rsidR="00F44D47" w:rsidRPr="00D170A8" w14:paraId="1651CE69"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4EA9CFDF" w14:textId="77777777" w:rsidR="00F44D47" w:rsidRPr="00D170A8" w:rsidRDefault="00F44D47" w:rsidP="000B701A">
            <w:pPr>
              <w:pStyle w:val="ListParagraph"/>
              <w:widowControl/>
              <w:numPr>
                <w:ilvl w:val="0"/>
                <w:numId w:val="51"/>
              </w:numPr>
              <w:ind w:left="411"/>
              <w:jc w:val="center"/>
              <w:rPr>
                <w:rFonts w:eastAsia="Times New Roman"/>
                <w:color w:val="000000" w:themeColor="text1"/>
                <w:sz w:val="22"/>
                <w:szCs w:val="22"/>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398882F" w14:textId="77777777" w:rsidR="00F44D47" w:rsidRPr="00D170A8" w:rsidRDefault="00F44D47" w:rsidP="00AF3A7A">
            <w:pPr>
              <w:jc w:val="both"/>
              <w:rPr>
                <w:rFonts w:asciiTheme="majorBidi" w:eastAsia="Times New Roman" w:hAnsiTheme="majorBidi" w:cstheme="majorBidi"/>
                <w:sz w:val="22"/>
                <w:szCs w:val="22"/>
                <w:lang w:eastAsia="ja-JP"/>
              </w:rPr>
            </w:pPr>
            <w:r w:rsidRPr="00D170A8">
              <w:rPr>
                <w:rFonts w:eastAsia="Times New Roman"/>
                <w:color w:val="000000" w:themeColor="text1"/>
                <w:sz w:val="22"/>
                <w:szCs w:val="22"/>
              </w:rPr>
              <w:t>Pētījuma rezultātu prezentēšana attālināti (tiešsaistē)**</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DAD5BAC"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prezentēšana</w:t>
            </w:r>
          </w:p>
        </w:tc>
        <w:tc>
          <w:tcPr>
            <w:tcW w:w="998" w:type="dxa"/>
            <w:tcBorders>
              <w:top w:val="single" w:sz="4" w:space="0" w:color="auto"/>
              <w:left w:val="single" w:sz="4" w:space="0" w:color="auto"/>
              <w:bottom w:val="single" w:sz="4" w:space="0" w:color="auto"/>
              <w:right w:val="single" w:sz="4" w:space="0" w:color="auto"/>
            </w:tcBorders>
            <w:vAlign w:val="center"/>
            <w:hideMark/>
          </w:tcPr>
          <w:p w14:paraId="2EA2C534"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3</w:t>
            </w:r>
          </w:p>
        </w:tc>
        <w:tc>
          <w:tcPr>
            <w:tcW w:w="1270" w:type="dxa"/>
            <w:tcBorders>
              <w:top w:val="single" w:sz="4" w:space="0" w:color="auto"/>
              <w:left w:val="single" w:sz="4" w:space="0" w:color="auto"/>
              <w:bottom w:val="single" w:sz="4" w:space="0" w:color="auto"/>
              <w:right w:val="single" w:sz="4" w:space="0" w:color="auto"/>
            </w:tcBorders>
            <w:vAlign w:val="center"/>
          </w:tcPr>
          <w:p w14:paraId="35742F23" w14:textId="77777777" w:rsidR="00F44D47" w:rsidRPr="00D170A8" w:rsidRDefault="00F44D47" w:rsidP="00737FCB">
            <w:pPr>
              <w:ind w:hanging="15"/>
              <w:jc w:val="center"/>
              <w:rPr>
                <w:rFonts w:eastAsiaTheme="minorEastAsia"/>
                <w:sz w:val="22"/>
                <w:szCs w:val="22"/>
                <w:lang w:eastAsia="ja-JP"/>
              </w:rPr>
            </w:pPr>
          </w:p>
        </w:tc>
        <w:tc>
          <w:tcPr>
            <w:tcW w:w="1277" w:type="dxa"/>
            <w:tcBorders>
              <w:top w:val="single" w:sz="4" w:space="0" w:color="auto"/>
              <w:left w:val="single" w:sz="4" w:space="0" w:color="auto"/>
              <w:bottom w:val="single" w:sz="4" w:space="0" w:color="auto"/>
              <w:right w:val="single" w:sz="4" w:space="0" w:color="auto"/>
            </w:tcBorders>
            <w:vAlign w:val="center"/>
          </w:tcPr>
          <w:p w14:paraId="454123FC" w14:textId="77777777" w:rsidR="00F44D47" w:rsidRPr="00D170A8" w:rsidRDefault="00F44D47" w:rsidP="00737FCB">
            <w:pPr>
              <w:ind w:hanging="15"/>
              <w:jc w:val="center"/>
              <w:rPr>
                <w:rFonts w:eastAsiaTheme="minorEastAsia"/>
                <w:sz w:val="22"/>
                <w:szCs w:val="22"/>
                <w:lang w:eastAsia="ja-JP"/>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0E6551" w14:textId="77777777" w:rsidR="00F44D47" w:rsidRPr="00D170A8" w:rsidRDefault="00F44D47" w:rsidP="00737FCB">
            <w:pPr>
              <w:ind w:firstLine="709"/>
              <w:jc w:val="center"/>
              <w:rPr>
                <w:rFonts w:eastAsia="Times New Roman"/>
                <w:i/>
                <w:sz w:val="18"/>
                <w:szCs w:val="18"/>
              </w:rPr>
            </w:pPr>
          </w:p>
        </w:tc>
      </w:tr>
      <w:tr w:rsidR="00F44D47" w:rsidRPr="00D170A8" w14:paraId="07C3D476" w14:textId="77777777" w:rsidTr="00764571">
        <w:trPr>
          <w:trHeight w:val="454"/>
          <w:jc w:val="center"/>
        </w:trPr>
        <w:tc>
          <w:tcPr>
            <w:tcW w:w="426" w:type="dxa"/>
            <w:tcBorders>
              <w:top w:val="single" w:sz="4" w:space="0" w:color="auto"/>
              <w:left w:val="single" w:sz="4" w:space="0" w:color="auto"/>
              <w:bottom w:val="single" w:sz="4" w:space="0" w:color="auto"/>
              <w:right w:val="single" w:sz="4" w:space="0" w:color="auto"/>
            </w:tcBorders>
            <w:vAlign w:val="center"/>
          </w:tcPr>
          <w:p w14:paraId="5B6860E5" w14:textId="77777777" w:rsidR="00F44D47" w:rsidRPr="00D170A8" w:rsidRDefault="00F44D47" w:rsidP="000B701A">
            <w:pPr>
              <w:pStyle w:val="ListParagraph"/>
              <w:widowControl/>
              <w:numPr>
                <w:ilvl w:val="0"/>
                <w:numId w:val="51"/>
              </w:numPr>
              <w:ind w:left="411"/>
              <w:jc w:val="center"/>
              <w:rPr>
                <w:rFonts w:eastAsiaTheme="minorEastAsia"/>
                <w:color w:val="000000" w:themeColor="text1"/>
                <w:sz w:val="22"/>
                <w:szCs w:val="22"/>
                <w:lang w:eastAsia="ja-JP"/>
              </w:rPr>
            </w:pPr>
          </w:p>
        </w:tc>
        <w:tc>
          <w:tcPr>
            <w:tcW w:w="29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E5A075C" w14:textId="77777777" w:rsidR="00F44D47" w:rsidRPr="00D170A8" w:rsidRDefault="00F44D47" w:rsidP="00AF3A7A">
            <w:pPr>
              <w:jc w:val="both"/>
              <w:rPr>
                <w:rFonts w:asciiTheme="majorBidi" w:eastAsia="Times New Roman" w:hAnsiTheme="majorBidi" w:cstheme="majorBidi"/>
                <w:sz w:val="22"/>
                <w:szCs w:val="22"/>
                <w:lang w:eastAsia="ja-JP"/>
              </w:rPr>
            </w:pPr>
            <w:r w:rsidRPr="00D170A8">
              <w:rPr>
                <w:rFonts w:eastAsiaTheme="minorEastAsia"/>
                <w:color w:val="000000" w:themeColor="text1"/>
                <w:sz w:val="22"/>
                <w:szCs w:val="22"/>
                <w:lang w:eastAsia="ja-JP"/>
              </w:rPr>
              <w:t>Krīzes komunikācijas nodrošināšana</w:t>
            </w:r>
            <w:r w:rsidRPr="00D170A8">
              <w:rPr>
                <w:rFonts w:eastAsia="Times New Roman"/>
                <w:color w:val="000000" w:themeColor="text1"/>
                <w:sz w:val="22"/>
                <w:szCs w:val="22"/>
              </w:rPr>
              <w:t>**</w:t>
            </w:r>
          </w:p>
        </w:tc>
        <w:tc>
          <w:tcPr>
            <w:tcW w:w="1270" w:type="dxa"/>
            <w:tcBorders>
              <w:top w:val="single" w:sz="4" w:space="0" w:color="auto"/>
              <w:left w:val="single" w:sz="4" w:space="0" w:color="auto"/>
              <w:bottom w:val="single" w:sz="4" w:space="0" w:color="auto"/>
              <w:right w:val="single" w:sz="4" w:space="0" w:color="auto"/>
            </w:tcBorders>
            <w:vAlign w:val="center"/>
            <w:hideMark/>
          </w:tcPr>
          <w:p w14:paraId="6ED929EA"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krīzes komunikācija</w:t>
            </w:r>
          </w:p>
        </w:tc>
        <w:tc>
          <w:tcPr>
            <w:tcW w:w="998" w:type="dxa"/>
            <w:tcBorders>
              <w:top w:val="single" w:sz="4" w:space="0" w:color="auto"/>
              <w:left w:val="single" w:sz="4" w:space="0" w:color="auto"/>
              <w:bottom w:val="single" w:sz="4" w:space="0" w:color="auto"/>
              <w:right w:val="single" w:sz="4" w:space="0" w:color="auto"/>
            </w:tcBorders>
            <w:vAlign w:val="center"/>
            <w:hideMark/>
          </w:tcPr>
          <w:p w14:paraId="1C29D984" w14:textId="77777777" w:rsidR="00F44D47" w:rsidRPr="00D170A8" w:rsidRDefault="00F44D47" w:rsidP="00737FCB">
            <w:pPr>
              <w:jc w:val="center"/>
              <w:rPr>
                <w:rFonts w:eastAsiaTheme="minorEastAsia"/>
                <w:i/>
                <w:iCs/>
                <w:sz w:val="22"/>
                <w:szCs w:val="22"/>
                <w:lang w:eastAsia="ja-JP"/>
              </w:rPr>
            </w:pPr>
            <w:r w:rsidRPr="00D170A8">
              <w:rPr>
                <w:rFonts w:eastAsiaTheme="minorEastAsia"/>
                <w:i/>
                <w:iCs/>
                <w:sz w:val="22"/>
                <w:szCs w:val="22"/>
                <w:lang w:eastAsia="ja-JP"/>
              </w:rPr>
              <w:t>neaizpilda</w:t>
            </w:r>
          </w:p>
        </w:tc>
        <w:tc>
          <w:tcPr>
            <w:tcW w:w="1270" w:type="dxa"/>
            <w:tcBorders>
              <w:top w:val="single" w:sz="4" w:space="0" w:color="auto"/>
              <w:left w:val="single" w:sz="4" w:space="0" w:color="auto"/>
              <w:bottom w:val="single" w:sz="4" w:space="0" w:color="auto"/>
              <w:right w:val="single" w:sz="4" w:space="0" w:color="auto"/>
            </w:tcBorders>
            <w:vAlign w:val="center"/>
            <w:hideMark/>
          </w:tcPr>
          <w:p w14:paraId="0C8A58D3" w14:textId="77777777" w:rsidR="00F44D47" w:rsidRPr="00D170A8" w:rsidRDefault="00F44D47" w:rsidP="00737FCB">
            <w:pPr>
              <w:jc w:val="center"/>
              <w:rPr>
                <w:rFonts w:eastAsiaTheme="minorEastAsia"/>
                <w:i/>
                <w:iCs/>
                <w:sz w:val="22"/>
                <w:szCs w:val="22"/>
                <w:lang w:eastAsia="ja-JP"/>
              </w:rPr>
            </w:pPr>
            <w:r w:rsidRPr="00D170A8">
              <w:rPr>
                <w:rFonts w:eastAsiaTheme="minorEastAsia"/>
                <w:i/>
                <w:iCs/>
                <w:sz w:val="22"/>
                <w:szCs w:val="22"/>
                <w:lang w:eastAsia="ja-JP"/>
              </w:rPr>
              <w:t>neaizpilda</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27E4F26" w14:textId="77777777" w:rsidR="00F44D47" w:rsidRPr="00D170A8" w:rsidRDefault="00F44D47" w:rsidP="00737FCB">
            <w:pPr>
              <w:jc w:val="center"/>
              <w:rPr>
                <w:rFonts w:eastAsiaTheme="minorEastAsia"/>
                <w:sz w:val="22"/>
                <w:szCs w:val="22"/>
                <w:lang w:eastAsia="ja-JP"/>
              </w:rPr>
            </w:pPr>
            <w:r w:rsidRPr="00D170A8">
              <w:rPr>
                <w:rFonts w:eastAsiaTheme="minorEastAsia"/>
                <w:sz w:val="22"/>
                <w:szCs w:val="22"/>
                <w:lang w:eastAsia="ja-JP"/>
              </w:rPr>
              <w:t>1 000,00****</w:t>
            </w:r>
          </w:p>
        </w:tc>
        <w:tc>
          <w:tcPr>
            <w:tcW w:w="141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AF3CFF" w14:textId="77777777" w:rsidR="00F44D47" w:rsidRPr="00D170A8" w:rsidRDefault="00F44D47" w:rsidP="00737FCB">
            <w:pPr>
              <w:tabs>
                <w:tab w:val="left" w:pos="174"/>
              </w:tabs>
              <w:ind w:left="-20"/>
              <w:jc w:val="center"/>
              <w:rPr>
                <w:rFonts w:eastAsiaTheme="minorEastAsia"/>
                <w:sz w:val="22"/>
                <w:szCs w:val="22"/>
                <w:lang w:eastAsia="ja-JP"/>
              </w:rPr>
            </w:pPr>
            <w:r w:rsidRPr="00D170A8">
              <w:rPr>
                <w:rFonts w:eastAsiaTheme="minorEastAsia"/>
                <w:sz w:val="22"/>
                <w:szCs w:val="22"/>
                <w:lang w:eastAsia="ja-JP"/>
              </w:rPr>
              <w:t xml:space="preserve">1 000,00**** </w:t>
            </w:r>
          </w:p>
        </w:tc>
      </w:tr>
      <w:tr w:rsidR="00F44D47" w:rsidRPr="00D170A8" w14:paraId="10E85471" w14:textId="77777777" w:rsidTr="00764571">
        <w:trPr>
          <w:trHeight w:val="454"/>
          <w:jc w:val="center"/>
        </w:trPr>
        <w:tc>
          <w:tcPr>
            <w:tcW w:w="8212" w:type="dxa"/>
            <w:gridSpan w:val="6"/>
            <w:tcBorders>
              <w:top w:val="single" w:sz="4" w:space="0" w:color="auto"/>
              <w:left w:val="single" w:sz="4" w:space="0" w:color="auto"/>
              <w:bottom w:val="single" w:sz="4" w:space="0" w:color="auto"/>
              <w:right w:val="single" w:sz="4" w:space="0" w:color="auto"/>
            </w:tcBorders>
            <w:shd w:val="clear" w:color="auto" w:fill="C5E0B3" w:themeFill="accent6" w:themeFillTint="66"/>
            <w:tcMar>
              <w:top w:w="0" w:type="dxa"/>
              <w:left w:w="108" w:type="dxa"/>
              <w:bottom w:w="0" w:type="dxa"/>
              <w:right w:w="108" w:type="dxa"/>
            </w:tcMar>
            <w:vAlign w:val="center"/>
            <w:hideMark/>
          </w:tcPr>
          <w:p w14:paraId="7EBA73D4" w14:textId="02853BD5" w:rsidR="00F44D47" w:rsidRPr="00D170A8" w:rsidRDefault="00F44D47">
            <w:pPr>
              <w:tabs>
                <w:tab w:val="left" w:pos="174"/>
              </w:tabs>
              <w:ind w:left="-20" w:firstLine="709"/>
              <w:jc w:val="right"/>
              <w:rPr>
                <w:rFonts w:eastAsiaTheme="minorEastAsia"/>
                <w:sz w:val="22"/>
                <w:szCs w:val="22"/>
                <w:lang w:eastAsia="ja-JP"/>
              </w:rPr>
            </w:pPr>
            <w:r w:rsidRPr="00D170A8">
              <w:rPr>
                <w:rFonts w:eastAsia="Times New Roman"/>
                <w:b/>
                <w:bCs/>
                <w:color w:val="000000"/>
                <w:sz w:val="22"/>
                <w:szCs w:val="22"/>
                <w:lang w:val="pl-PL" w:eastAsia="lv-LV"/>
              </w:rPr>
              <w:t xml:space="preserve">Kopā, </w:t>
            </w:r>
            <w:r w:rsidRPr="00D170A8">
              <w:rPr>
                <w:rFonts w:eastAsia="Times New Roman"/>
                <w:b/>
                <w:bCs/>
                <w:i/>
                <w:iCs/>
                <w:color w:val="000000"/>
                <w:sz w:val="22"/>
                <w:szCs w:val="22"/>
                <w:lang w:val="pl-PL" w:eastAsia="lv-LV"/>
              </w:rPr>
              <w:t>EUR bez PVN</w:t>
            </w:r>
            <w:r w:rsidRPr="00D170A8">
              <w:rPr>
                <w:rFonts w:eastAsia="Times New Roman"/>
                <w:b/>
                <w:bCs/>
                <w:color w:val="000000"/>
                <w:sz w:val="22"/>
                <w:szCs w:val="22"/>
                <w:lang w:val="pl-PL" w:eastAsia="lv-LV"/>
              </w:rPr>
              <w:t xml:space="preserve"> (</w:t>
            </w:r>
            <w:r w:rsidR="00363E76" w:rsidRPr="00D170A8">
              <w:rPr>
                <w:rFonts w:eastAsia="Times New Roman"/>
                <w:b/>
                <w:bCs/>
                <w:color w:val="000000"/>
                <w:sz w:val="22"/>
                <w:szCs w:val="22"/>
                <w:lang w:val="pl-PL" w:eastAsia="lv-LV"/>
              </w:rPr>
              <w:t>C</w:t>
            </w:r>
            <w:r w:rsidR="00363E76" w:rsidRPr="00D170A8">
              <w:rPr>
                <w:rFonts w:eastAsia="Times New Roman"/>
                <w:b/>
                <w:bCs/>
                <w:color w:val="000000"/>
                <w:sz w:val="22"/>
                <w:szCs w:val="22"/>
                <w:vertAlign w:val="subscript"/>
                <w:lang w:val="pl-PL" w:eastAsia="lv-LV"/>
              </w:rPr>
              <w:t>y</w:t>
            </w:r>
            <w:r w:rsidRPr="00D170A8">
              <w:rPr>
                <w:rFonts w:eastAsia="Times New Roman"/>
                <w:b/>
                <w:bCs/>
                <w:color w:val="000000"/>
                <w:sz w:val="22"/>
                <w:szCs w:val="22"/>
                <w:lang w:val="pl-PL" w:eastAsia="lv-LV"/>
              </w:rPr>
              <w:t>):</w:t>
            </w:r>
          </w:p>
        </w:tc>
        <w:tc>
          <w:tcPr>
            <w:tcW w:w="141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1FA785C" w14:textId="77777777" w:rsidR="00F44D47" w:rsidRPr="00D170A8" w:rsidRDefault="00F44D47" w:rsidP="00737FCB">
            <w:pPr>
              <w:tabs>
                <w:tab w:val="left" w:pos="174"/>
              </w:tabs>
              <w:ind w:left="-20" w:firstLine="20"/>
              <w:jc w:val="center"/>
              <w:rPr>
                <w:rFonts w:eastAsiaTheme="minorEastAsia"/>
                <w:b/>
                <w:bCs/>
                <w:sz w:val="22"/>
                <w:szCs w:val="22"/>
                <w:lang w:eastAsia="ja-JP"/>
              </w:rPr>
            </w:pPr>
          </w:p>
        </w:tc>
      </w:tr>
    </w:tbl>
    <w:p w14:paraId="4F4C736D" w14:textId="46983A38" w:rsidR="00F44D47" w:rsidRPr="00D170A8" w:rsidRDefault="00F44D47" w:rsidP="005E487E">
      <w:pPr>
        <w:tabs>
          <w:tab w:val="left" w:pos="5220"/>
        </w:tabs>
        <w:ind w:left="-142" w:right="-144"/>
        <w:jc w:val="both"/>
        <w:rPr>
          <w:rFonts w:eastAsiaTheme="minorEastAsia"/>
          <w:i/>
          <w:iCs/>
          <w:sz w:val="22"/>
          <w:szCs w:val="22"/>
          <w:lang w:eastAsia="x-none"/>
        </w:rPr>
      </w:pPr>
      <w:r w:rsidRPr="00D170A8">
        <w:rPr>
          <w:rFonts w:eastAsia="Times New Roman"/>
          <w:i/>
          <w:iCs/>
          <w:sz w:val="22"/>
          <w:szCs w:val="22"/>
          <w:lang w:eastAsia="ja-JP"/>
        </w:rPr>
        <w:t xml:space="preserve">* </w:t>
      </w:r>
      <w:r w:rsidRPr="00D170A8">
        <w:rPr>
          <w:rFonts w:eastAsiaTheme="minorEastAsia"/>
          <w:i/>
          <w:color w:val="000000" w:themeColor="text1"/>
          <w:sz w:val="22"/>
          <w:szCs w:val="22"/>
          <w:lang w:eastAsia="ja-JP"/>
        </w:rPr>
        <w:t>cenas</w:t>
      </w:r>
      <w:r w:rsidR="00A20E0F" w:rsidRPr="00A20E0F">
        <w:rPr>
          <w:rFonts w:eastAsiaTheme="minorEastAsia"/>
          <w:i/>
          <w:color w:val="000000" w:themeColor="text1"/>
          <w:sz w:val="22"/>
          <w:szCs w:val="22"/>
          <w:lang w:eastAsia="ja-JP"/>
        </w:rPr>
        <w:t>/summas</w:t>
      </w:r>
      <w:r w:rsidRPr="00D170A8">
        <w:rPr>
          <w:rFonts w:eastAsiaTheme="minorEastAsia"/>
          <w:i/>
          <w:color w:val="000000" w:themeColor="text1"/>
          <w:sz w:val="22"/>
          <w:szCs w:val="22"/>
          <w:lang w:eastAsia="ja-JP"/>
        </w:rPr>
        <w:t xml:space="preserve"> norāda ar precizitāti divas decimālzīmes aiz komata. </w:t>
      </w:r>
      <w:r w:rsidRPr="00D170A8">
        <w:rPr>
          <w:rFonts w:eastAsiaTheme="minorEastAsia"/>
          <w:i/>
          <w:iCs/>
          <w:sz w:val="22"/>
          <w:szCs w:val="22"/>
          <w:lang w:eastAsia="x-none"/>
        </w:rPr>
        <w:t>Gadījumā, ja aprēķinos netiks lietotas cenas</w:t>
      </w:r>
      <w:r w:rsidR="00A20E0F" w:rsidRPr="00A20E0F">
        <w:rPr>
          <w:rFonts w:eastAsiaTheme="minorEastAsia"/>
          <w:i/>
          <w:iCs/>
          <w:sz w:val="22"/>
          <w:szCs w:val="22"/>
          <w:lang w:eastAsia="x-none"/>
        </w:rPr>
        <w:t>/summas</w:t>
      </w:r>
      <w:r w:rsidRPr="00D170A8">
        <w:rPr>
          <w:rFonts w:eastAsiaTheme="minorEastAsia"/>
          <w:i/>
          <w:iCs/>
          <w:sz w:val="22"/>
          <w:szCs w:val="22"/>
          <w:lang w:eastAsia="x-none"/>
        </w:rPr>
        <w:t xml:space="preserve"> ar divām decimālzīmēm aiz komata, cena</w:t>
      </w:r>
      <w:r w:rsidR="00A20E0F">
        <w:rPr>
          <w:rFonts w:eastAsiaTheme="minorEastAsia"/>
          <w:i/>
          <w:iCs/>
          <w:sz w:val="22"/>
          <w:szCs w:val="22"/>
          <w:lang w:eastAsia="x-none"/>
        </w:rPr>
        <w:t>s</w:t>
      </w:r>
      <w:r w:rsidR="00A20E0F" w:rsidRPr="00A20E0F">
        <w:rPr>
          <w:rFonts w:eastAsiaTheme="minorEastAsia"/>
          <w:i/>
          <w:iCs/>
          <w:sz w:val="22"/>
          <w:szCs w:val="22"/>
          <w:lang w:eastAsia="x-none"/>
        </w:rPr>
        <w:t>/summas</w:t>
      </w:r>
      <w:r w:rsidRPr="00D170A8">
        <w:rPr>
          <w:rFonts w:eastAsiaTheme="minorEastAsia"/>
          <w:i/>
          <w:iCs/>
          <w:sz w:val="22"/>
          <w:szCs w:val="22"/>
          <w:lang w:eastAsia="x-none"/>
        </w:rPr>
        <w:t xml:space="preserve"> tiks noapaļotas līdz divām decimālzīmēm aiz komata, izmantojot matemātiskās noapaļošanas metodes</w:t>
      </w:r>
    </w:p>
    <w:p w14:paraId="42F4F5B0" w14:textId="77777777" w:rsidR="00F44D47" w:rsidRPr="00D170A8" w:rsidRDefault="00F44D47" w:rsidP="005E487E">
      <w:pPr>
        <w:widowControl w:val="0"/>
        <w:ind w:left="-142" w:right="-144"/>
        <w:jc w:val="both"/>
        <w:rPr>
          <w:rFonts w:eastAsia="Times New Roman"/>
          <w:i/>
          <w:iCs/>
          <w:sz w:val="22"/>
          <w:szCs w:val="22"/>
          <w:lang w:eastAsia="ja-JP"/>
        </w:rPr>
      </w:pPr>
      <w:r w:rsidRPr="00D170A8">
        <w:rPr>
          <w:rFonts w:eastAsia="Times New Roman"/>
          <w:i/>
          <w:iCs/>
          <w:sz w:val="22"/>
          <w:szCs w:val="22"/>
          <w:lang w:eastAsia="ja-JP"/>
        </w:rPr>
        <w:t>**</w:t>
      </w:r>
      <w:r w:rsidRPr="00D170A8">
        <w:t xml:space="preserve"> </w:t>
      </w:r>
      <w:r w:rsidRPr="00D170A8">
        <w:rPr>
          <w:rFonts w:eastAsia="Times New Roman"/>
          <w:i/>
          <w:iCs/>
          <w:sz w:val="22"/>
          <w:szCs w:val="22"/>
          <w:lang w:eastAsia="ja-JP"/>
        </w:rPr>
        <w:t xml:space="preserve">atbilstoši nepieciešamībai pakalpojuma daļu var neizmantot vai izmantot nepilnā apmērā </w:t>
      </w:r>
    </w:p>
    <w:p w14:paraId="4A8239A7" w14:textId="1100153E" w:rsidR="00F44D47" w:rsidRPr="00D170A8" w:rsidRDefault="00F44D47" w:rsidP="005E487E">
      <w:pPr>
        <w:widowControl w:val="0"/>
        <w:autoSpaceDE w:val="0"/>
        <w:autoSpaceDN w:val="0"/>
        <w:ind w:left="-142" w:right="-144"/>
        <w:jc w:val="both"/>
        <w:rPr>
          <w:rFonts w:eastAsia="Times New Roman"/>
          <w:i/>
          <w:iCs/>
          <w:sz w:val="22"/>
          <w:szCs w:val="22"/>
          <w:lang w:eastAsia="ja-JP"/>
        </w:rPr>
      </w:pPr>
      <w:r w:rsidRPr="00D170A8">
        <w:rPr>
          <w:rFonts w:eastAsia="Times New Roman"/>
          <w:i/>
          <w:iCs/>
          <w:sz w:val="22"/>
          <w:szCs w:val="22"/>
          <w:lang w:eastAsia="ja-JP"/>
        </w:rPr>
        <w:t>*** ailē “Kopā, EUR bez PVN</w:t>
      </w:r>
      <w:r w:rsidR="00737FCB" w:rsidRPr="00D170A8">
        <w:rPr>
          <w:rFonts w:eastAsia="Times New Roman"/>
          <w:i/>
          <w:iCs/>
          <w:sz w:val="22"/>
          <w:szCs w:val="22"/>
          <w:lang w:eastAsia="ja-JP"/>
        </w:rPr>
        <w:t xml:space="preserve"> (</w:t>
      </w:r>
      <w:proofErr w:type="spellStart"/>
      <w:r w:rsidR="00363E76" w:rsidRPr="00D170A8">
        <w:rPr>
          <w:rFonts w:eastAsia="Times New Roman"/>
          <w:i/>
          <w:iCs/>
          <w:sz w:val="22"/>
          <w:szCs w:val="22"/>
          <w:lang w:eastAsia="ja-JP"/>
        </w:rPr>
        <w:t>C</w:t>
      </w:r>
      <w:r w:rsidR="00363E76" w:rsidRPr="00D170A8">
        <w:rPr>
          <w:rFonts w:eastAsia="Times New Roman"/>
          <w:i/>
          <w:iCs/>
          <w:sz w:val="22"/>
          <w:szCs w:val="22"/>
          <w:vertAlign w:val="subscript"/>
          <w:lang w:eastAsia="ja-JP"/>
        </w:rPr>
        <w:t>y</w:t>
      </w:r>
      <w:proofErr w:type="spellEnd"/>
      <w:r w:rsidR="00737FCB" w:rsidRPr="00D170A8">
        <w:rPr>
          <w:rFonts w:eastAsia="Times New Roman"/>
          <w:i/>
          <w:iCs/>
          <w:sz w:val="22"/>
          <w:szCs w:val="22"/>
          <w:lang w:eastAsia="ja-JP"/>
        </w:rPr>
        <w:t>)</w:t>
      </w:r>
      <w:r w:rsidRPr="00D170A8">
        <w:rPr>
          <w:rFonts w:eastAsia="Times New Roman"/>
          <w:i/>
          <w:iCs/>
          <w:sz w:val="22"/>
          <w:szCs w:val="22"/>
          <w:lang w:eastAsia="ja-JP"/>
        </w:rPr>
        <w:t>:” iekļauj augstāko no finanšu piedāvājuma 1</w:t>
      </w:r>
      <w:r w:rsidR="009757FB" w:rsidRPr="00D170A8">
        <w:rPr>
          <w:rFonts w:eastAsia="Times New Roman"/>
          <w:i/>
          <w:iCs/>
          <w:sz w:val="22"/>
          <w:szCs w:val="22"/>
          <w:lang w:eastAsia="ja-JP"/>
        </w:rPr>
        <w:t>1</w:t>
      </w:r>
      <w:r w:rsidRPr="00D170A8">
        <w:rPr>
          <w:rFonts w:eastAsia="Times New Roman"/>
          <w:i/>
          <w:iCs/>
          <w:sz w:val="22"/>
          <w:szCs w:val="22"/>
          <w:lang w:eastAsia="ja-JP"/>
        </w:rPr>
        <w:t>. vai 1</w:t>
      </w:r>
      <w:r w:rsidR="009757FB" w:rsidRPr="00D170A8">
        <w:rPr>
          <w:rFonts w:eastAsia="Times New Roman"/>
          <w:i/>
          <w:iCs/>
          <w:sz w:val="22"/>
          <w:szCs w:val="22"/>
          <w:lang w:eastAsia="ja-JP"/>
        </w:rPr>
        <w:t>2</w:t>
      </w:r>
      <w:r w:rsidRPr="00D170A8">
        <w:rPr>
          <w:rFonts w:eastAsia="Times New Roman"/>
          <w:i/>
          <w:iCs/>
          <w:sz w:val="22"/>
          <w:szCs w:val="22"/>
          <w:lang w:eastAsia="ja-JP"/>
        </w:rPr>
        <w:t xml:space="preserve">. punktā </w:t>
      </w:r>
      <w:r w:rsidR="00A20E0F" w:rsidRPr="00A20E0F">
        <w:rPr>
          <w:rFonts w:eastAsia="Times New Roman"/>
          <w:i/>
          <w:iCs/>
          <w:sz w:val="22"/>
          <w:szCs w:val="22"/>
          <w:lang w:eastAsia="ja-JP"/>
        </w:rPr>
        <w:t>norādīt</w:t>
      </w:r>
      <w:r w:rsidR="00A20E0F">
        <w:rPr>
          <w:rFonts w:eastAsia="Times New Roman"/>
          <w:i/>
          <w:iCs/>
          <w:sz w:val="22"/>
          <w:szCs w:val="22"/>
          <w:lang w:eastAsia="ja-JP"/>
        </w:rPr>
        <w:t>ās</w:t>
      </w:r>
      <w:r w:rsidR="00A20E0F" w:rsidRPr="00A20E0F">
        <w:rPr>
          <w:rFonts w:eastAsia="Times New Roman"/>
          <w:i/>
          <w:iCs/>
          <w:sz w:val="22"/>
          <w:szCs w:val="22"/>
          <w:lang w:eastAsia="ja-JP"/>
        </w:rPr>
        <w:t xml:space="preserve"> summ</w:t>
      </w:r>
      <w:r w:rsidR="00A20E0F">
        <w:rPr>
          <w:rFonts w:eastAsia="Times New Roman"/>
          <w:i/>
          <w:iCs/>
          <w:sz w:val="22"/>
          <w:szCs w:val="22"/>
          <w:lang w:eastAsia="ja-JP"/>
        </w:rPr>
        <w:t>as</w:t>
      </w:r>
      <w:r w:rsidR="00A20E0F" w:rsidRPr="00A20E0F">
        <w:rPr>
          <w:rFonts w:eastAsia="Times New Roman"/>
          <w:i/>
          <w:iCs/>
          <w:sz w:val="22"/>
          <w:szCs w:val="22"/>
          <w:lang w:eastAsia="ja-JP"/>
        </w:rPr>
        <w:t xml:space="preserve"> </w:t>
      </w:r>
      <w:r w:rsidRPr="00D170A8">
        <w:rPr>
          <w:rFonts w:eastAsiaTheme="minorEastAsia"/>
          <w:i/>
          <w:sz w:val="22"/>
          <w:szCs w:val="22"/>
          <w:lang w:eastAsia="ja-JP"/>
        </w:rPr>
        <w:t xml:space="preserve"> </w:t>
      </w:r>
    </w:p>
    <w:p w14:paraId="00EA97E9" w14:textId="185985FD" w:rsidR="00F44D47" w:rsidRPr="00D170A8" w:rsidRDefault="00F44D47" w:rsidP="005E487E">
      <w:pPr>
        <w:widowControl w:val="0"/>
        <w:autoSpaceDE w:val="0"/>
        <w:autoSpaceDN w:val="0"/>
        <w:ind w:left="-142" w:right="-144"/>
        <w:jc w:val="both"/>
        <w:rPr>
          <w:rFonts w:eastAsia="Times New Roman"/>
          <w:i/>
          <w:iCs/>
          <w:sz w:val="22"/>
          <w:szCs w:val="22"/>
          <w:lang w:eastAsia="ja-JP"/>
        </w:rPr>
      </w:pPr>
      <w:r w:rsidRPr="00D170A8">
        <w:rPr>
          <w:rFonts w:eastAsia="Times New Roman"/>
          <w:i/>
          <w:iCs/>
          <w:sz w:val="22"/>
          <w:szCs w:val="22"/>
          <w:lang w:eastAsia="ja-JP"/>
        </w:rPr>
        <w:t>****</w:t>
      </w:r>
      <w:r w:rsidR="00AF3A7A" w:rsidRPr="00D170A8">
        <w:rPr>
          <w:rFonts w:eastAsia="Times New Roman"/>
          <w:i/>
          <w:iCs/>
          <w:sz w:val="22"/>
          <w:szCs w:val="22"/>
          <w:lang w:eastAsia="ja-JP"/>
        </w:rPr>
        <w:t xml:space="preserve"> </w:t>
      </w:r>
      <w:r w:rsidRPr="00D170A8">
        <w:rPr>
          <w:rFonts w:eastAsiaTheme="minorEastAsia"/>
          <w:i/>
          <w:sz w:val="22"/>
          <w:szCs w:val="22"/>
          <w:lang w:eastAsia="ja-JP"/>
        </w:rPr>
        <w:t>sagatavojot finanšu piedāvājumu, pretendents norādīto skaitli nav tiesīgs mainīt (nav tiesīgs ne palielināt, ne samazināt)</w:t>
      </w:r>
    </w:p>
    <w:p w14:paraId="42D269C3" w14:textId="77777777" w:rsidR="00F44D47" w:rsidRPr="00D170A8" w:rsidRDefault="00F44D47" w:rsidP="00F44D47">
      <w:pPr>
        <w:widowControl w:val="0"/>
        <w:autoSpaceDE w:val="0"/>
        <w:autoSpaceDN w:val="0"/>
        <w:ind w:left="-142" w:right="-8"/>
        <w:jc w:val="both"/>
        <w:rPr>
          <w:rFonts w:eastAsia="Times New Roman"/>
          <w:b/>
          <w:i/>
          <w:color w:val="000000" w:themeColor="text1"/>
          <w:lang w:eastAsia="ja-JP"/>
        </w:rPr>
      </w:pPr>
    </w:p>
    <w:p w14:paraId="1D302673" w14:textId="77777777" w:rsidR="00F44D47" w:rsidRPr="00D170A8" w:rsidRDefault="00F44D47" w:rsidP="00F44D47">
      <w:pPr>
        <w:widowControl w:val="0"/>
        <w:autoSpaceDE w:val="0"/>
        <w:autoSpaceDN w:val="0"/>
        <w:ind w:left="-142" w:right="-8"/>
        <w:jc w:val="both"/>
        <w:rPr>
          <w:rFonts w:eastAsia="Times New Roman"/>
          <w:color w:val="000000"/>
          <w:lang w:eastAsia="ja-JP"/>
        </w:rPr>
      </w:pPr>
      <w:r w:rsidRPr="00D170A8">
        <w:rPr>
          <w:rFonts w:eastAsia="Times New Roman"/>
          <w:b/>
          <w:i/>
          <w:color w:val="000000" w:themeColor="text1"/>
          <w:lang w:eastAsia="ja-JP"/>
        </w:rPr>
        <w:t>Ievērībai!</w:t>
      </w:r>
      <w:r w:rsidRPr="00D170A8">
        <w:rPr>
          <w:rFonts w:eastAsia="Times New Roman"/>
          <w:i/>
          <w:color w:val="000000" w:themeColor="text1"/>
          <w:lang w:eastAsia="ja-JP"/>
        </w:rPr>
        <w:t xml:space="preserve"> </w:t>
      </w:r>
    </w:p>
    <w:p w14:paraId="5B3FC917" w14:textId="77777777" w:rsidR="00F44D47" w:rsidRPr="00D170A8" w:rsidRDefault="00F44D47" w:rsidP="000B701A">
      <w:pPr>
        <w:widowControl w:val="0"/>
        <w:numPr>
          <w:ilvl w:val="3"/>
          <w:numId w:val="52"/>
        </w:numPr>
        <w:tabs>
          <w:tab w:val="left" w:pos="142"/>
        </w:tabs>
        <w:autoSpaceDE w:val="0"/>
        <w:autoSpaceDN w:val="0"/>
        <w:ind w:left="142" w:right="-8" w:hanging="284"/>
        <w:contextualSpacing/>
        <w:jc w:val="both"/>
        <w:rPr>
          <w:rFonts w:eastAsia="Times New Roman" w:cstheme="minorBidi"/>
          <w:iCs/>
          <w:color w:val="000000"/>
          <w:lang w:eastAsia="ja-JP"/>
        </w:rPr>
      </w:pPr>
      <w:r w:rsidRPr="00D170A8">
        <w:rPr>
          <w:rFonts w:eastAsiaTheme="minorEastAsia" w:cstheme="minorBidi"/>
          <w:iCs/>
          <w:lang w:eastAsia="ja-JP"/>
        </w:rPr>
        <w:t>Pretendents ailē “Pakalpojuma daļa” norādītos pakalpojumus var papildināt un/vai sadalīt detalizētāk, ja tas precīzāk atspoguļo izmaksu veidošanos.</w:t>
      </w:r>
    </w:p>
    <w:p w14:paraId="391263DA" w14:textId="39C9323F" w:rsidR="00F44D47" w:rsidRPr="00D170A8" w:rsidRDefault="00F44D47" w:rsidP="000B701A">
      <w:pPr>
        <w:widowControl w:val="0"/>
        <w:numPr>
          <w:ilvl w:val="0"/>
          <w:numId w:val="52"/>
        </w:numPr>
        <w:autoSpaceDE w:val="0"/>
        <w:autoSpaceDN w:val="0"/>
        <w:ind w:left="142" w:right="-8" w:hanging="284"/>
        <w:contextualSpacing/>
        <w:jc w:val="both"/>
        <w:rPr>
          <w:rFonts w:eastAsiaTheme="minorEastAsia" w:cstheme="minorBidi"/>
          <w:b/>
          <w:bCs/>
          <w:lang w:eastAsia="ja-JP"/>
        </w:rPr>
      </w:pPr>
      <w:r w:rsidRPr="00D170A8">
        <w:rPr>
          <w:rFonts w:eastAsiaTheme="minorEastAsia" w:cstheme="minorBidi"/>
          <w:b/>
          <w:bCs/>
          <w:lang w:eastAsia="ja-JP"/>
        </w:rPr>
        <w:t xml:space="preserve">Samaksa par finanšu piedāvājuma </w:t>
      </w:r>
      <w:r w:rsidR="00CF4886" w:rsidRPr="00D170A8">
        <w:rPr>
          <w:rFonts w:eastAsiaTheme="minorEastAsia" w:cstheme="minorBidi"/>
          <w:b/>
          <w:bCs/>
          <w:lang w:eastAsia="ja-JP"/>
        </w:rPr>
        <w:t>5</w:t>
      </w:r>
      <w:r w:rsidRPr="00D170A8">
        <w:rPr>
          <w:rFonts w:eastAsiaTheme="minorEastAsia" w:cstheme="minorBidi"/>
          <w:b/>
          <w:bCs/>
          <w:lang w:eastAsia="ja-JP"/>
        </w:rPr>
        <w:t>.-</w:t>
      </w:r>
      <w:r w:rsidR="00CF4886" w:rsidRPr="00D170A8">
        <w:rPr>
          <w:rFonts w:eastAsiaTheme="minorEastAsia" w:cstheme="minorBidi"/>
          <w:b/>
          <w:bCs/>
          <w:lang w:eastAsia="ja-JP"/>
        </w:rPr>
        <w:t>1</w:t>
      </w:r>
      <w:r w:rsidR="009757FB" w:rsidRPr="00D170A8">
        <w:rPr>
          <w:rFonts w:eastAsiaTheme="minorEastAsia" w:cstheme="minorBidi"/>
          <w:b/>
          <w:bCs/>
          <w:lang w:eastAsia="ja-JP"/>
        </w:rPr>
        <w:t>0</w:t>
      </w:r>
      <w:r w:rsidRPr="00D170A8">
        <w:rPr>
          <w:rFonts w:eastAsiaTheme="minorEastAsia" w:cstheme="minorBidi"/>
          <w:b/>
          <w:bCs/>
          <w:lang w:eastAsia="ja-JP"/>
        </w:rPr>
        <w:t>.</w:t>
      </w:r>
      <w:r w:rsidR="00CF4886" w:rsidRPr="00D170A8">
        <w:rPr>
          <w:rFonts w:eastAsiaTheme="minorEastAsia" w:cstheme="minorBidi"/>
          <w:b/>
          <w:bCs/>
          <w:lang w:eastAsia="ja-JP"/>
        </w:rPr>
        <w:t> </w:t>
      </w:r>
      <w:r w:rsidRPr="00D170A8">
        <w:rPr>
          <w:rFonts w:eastAsiaTheme="minorEastAsia" w:cstheme="minorBidi"/>
          <w:b/>
          <w:bCs/>
          <w:lang w:eastAsia="ja-JP"/>
        </w:rPr>
        <w:t>punkta pakalpojuma daļu tiek veikta tikai par pilnībā pabeigtu pakalpojuma daļu</w:t>
      </w:r>
      <w:r w:rsidRPr="00D170A8">
        <w:rPr>
          <w:rFonts w:eastAsia="Times New Roman"/>
          <w:b/>
          <w:bCs/>
        </w:rPr>
        <w:t xml:space="preserve"> </w:t>
      </w:r>
      <w:r w:rsidRPr="00D170A8">
        <w:rPr>
          <w:rFonts w:eastAsiaTheme="minorEastAsia" w:cstheme="minorBidi"/>
          <w:b/>
          <w:bCs/>
          <w:lang w:eastAsia="ja-JP"/>
        </w:rPr>
        <w:t>pēc tam, kad līdzēji parakstījuši nodošanas – pieņemšanas aktu.</w:t>
      </w:r>
      <w:r w:rsidRPr="00D170A8">
        <w:t xml:space="preserve"> </w:t>
      </w:r>
      <w:r w:rsidRPr="00D170A8">
        <w:rPr>
          <w:b/>
          <w:bCs/>
        </w:rPr>
        <w:t xml:space="preserve">Samaksa par </w:t>
      </w:r>
      <w:r w:rsidRPr="00D170A8">
        <w:rPr>
          <w:rFonts w:eastAsiaTheme="minorEastAsia" w:cstheme="minorBidi"/>
          <w:b/>
          <w:bCs/>
          <w:lang w:eastAsia="ja-JP"/>
        </w:rPr>
        <w:t xml:space="preserve">finanšu piedāvājuma </w:t>
      </w:r>
      <w:r w:rsidR="00CF4886" w:rsidRPr="00D170A8">
        <w:rPr>
          <w:rFonts w:eastAsiaTheme="minorEastAsia" w:cstheme="minorBidi"/>
          <w:b/>
          <w:bCs/>
          <w:lang w:eastAsia="ja-JP"/>
        </w:rPr>
        <w:t>1</w:t>
      </w:r>
      <w:r w:rsidRPr="00D170A8">
        <w:rPr>
          <w:rFonts w:eastAsiaTheme="minorEastAsia" w:cstheme="minorBidi"/>
          <w:b/>
          <w:bCs/>
          <w:lang w:eastAsia="ja-JP"/>
        </w:rPr>
        <w:t>.-</w:t>
      </w:r>
      <w:r w:rsidR="00CF4886" w:rsidRPr="00D170A8">
        <w:rPr>
          <w:rFonts w:eastAsiaTheme="minorEastAsia" w:cstheme="minorBidi"/>
          <w:b/>
          <w:bCs/>
          <w:lang w:eastAsia="ja-JP"/>
        </w:rPr>
        <w:t>4</w:t>
      </w:r>
      <w:r w:rsidRPr="00D170A8">
        <w:rPr>
          <w:rFonts w:eastAsiaTheme="minorEastAsia" w:cstheme="minorBidi"/>
          <w:b/>
          <w:bCs/>
          <w:lang w:eastAsia="ja-JP"/>
        </w:rPr>
        <w:t>. un  1</w:t>
      </w:r>
      <w:r w:rsidR="009757FB" w:rsidRPr="00D170A8">
        <w:rPr>
          <w:rFonts w:eastAsiaTheme="minorEastAsia" w:cstheme="minorBidi"/>
          <w:b/>
          <w:bCs/>
          <w:lang w:eastAsia="ja-JP"/>
        </w:rPr>
        <w:t>1</w:t>
      </w:r>
      <w:r w:rsidRPr="00D170A8">
        <w:rPr>
          <w:rFonts w:eastAsiaTheme="minorEastAsia" w:cstheme="minorBidi"/>
          <w:b/>
          <w:bCs/>
          <w:lang w:eastAsia="ja-JP"/>
        </w:rPr>
        <w:t>.-1</w:t>
      </w:r>
      <w:r w:rsidR="009757FB" w:rsidRPr="00D170A8">
        <w:rPr>
          <w:rFonts w:eastAsiaTheme="minorEastAsia" w:cstheme="minorBidi"/>
          <w:b/>
          <w:bCs/>
          <w:lang w:eastAsia="ja-JP"/>
        </w:rPr>
        <w:t>3</w:t>
      </w:r>
      <w:r w:rsidRPr="00D170A8">
        <w:rPr>
          <w:rFonts w:eastAsiaTheme="minorEastAsia" w:cstheme="minorBidi"/>
          <w:b/>
          <w:bCs/>
          <w:lang w:eastAsia="ja-JP"/>
        </w:rPr>
        <w:t>. punkta pakalpojuma daļu tiek veikta par katras vienības izpildi (ja pakalpojums tiek izmantots) pēc tam, kad līdzēji parakstījuši nodošanas – pieņemšanas aktu.</w:t>
      </w:r>
    </w:p>
    <w:p w14:paraId="118D7CA3" w14:textId="77777777" w:rsidR="00F44D47" w:rsidRPr="00D170A8" w:rsidRDefault="00F44D47" w:rsidP="00F44D47">
      <w:pPr>
        <w:tabs>
          <w:tab w:val="left" w:pos="0"/>
        </w:tabs>
        <w:jc w:val="both"/>
        <w:rPr>
          <w:rFonts w:eastAsia="Times New Roman"/>
          <w:b/>
          <w:bCs/>
          <w:i/>
          <w:iCs/>
          <w:color w:val="000000" w:themeColor="text1"/>
          <w14:ligatures w14:val="standardContextual"/>
        </w:rPr>
      </w:pPr>
    </w:p>
    <w:p w14:paraId="7BF335E7" w14:textId="77777777" w:rsidR="00F44D47" w:rsidRPr="00D170A8" w:rsidRDefault="00F44D47" w:rsidP="00F44D47">
      <w:pPr>
        <w:tabs>
          <w:tab w:val="left" w:pos="345"/>
        </w:tabs>
        <w:ind w:left="3294"/>
        <w:contextualSpacing/>
        <w:jc w:val="right"/>
        <w:outlineLvl w:val="0"/>
        <w:rPr>
          <w:rFonts w:asciiTheme="majorBidi" w:eastAsia="Times New Roman" w:hAnsiTheme="majorBidi" w:cstheme="majorBidi"/>
          <w:bCs/>
          <w:i/>
          <w:iCs/>
          <w:sz w:val="20"/>
          <w:szCs w:val="20"/>
          <w:lang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1"/>
        <w:gridCol w:w="5611"/>
      </w:tblGrid>
      <w:tr w:rsidR="00F44D47" w:rsidRPr="00D170A8" w14:paraId="7467CBDE" w14:textId="77777777">
        <w:trPr>
          <w:trHeight w:val="733"/>
        </w:trPr>
        <w:tc>
          <w:tcPr>
            <w:tcW w:w="3711"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3C67E411" w14:textId="77777777" w:rsidR="00F44D47" w:rsidRPr="00D170A8" w:rsidRDefault="00F44D47" w:rsidP="00F44D47">
            <w:pPr>
              <w:spacing w:before="20" w:after="20"/>
              <w:ind w:right="93"/>
              <w:jc w:val="both"/>
            </w:pPr>
            <w:proofErr w:type="spellStart"/>
            <w:r w:rsidRPr="00D170A8">
              <w:t>Pārstāvēttiesīgās</w:t>
            </w:r>
            <w:proofErr w:type="spellEnd"/>
            <w:r w:rsidRPr="00D170A8">
              <w:t xml:space="preserve"> personas vārds, uzvārds, amats</w:t>
            </w:r>
          </w:p>
        </w:tc>
        <w:tc>
          <w:tcPr>
            <w:tcW w:w="5611" w:type="dxa"/>
            <w:tcBorders>
              <w:top w:val="single" w:sz="4" w:space="0" w:color="auto"/>
              <w:left w:val="single" w:sz="4" w:space="0" w:color="auto"/>
              <w:bottom w:val="single" w:sz="4" w:space="0" w:color="auto"/>
              <w:right w:val="single" w:sz="4" w:space="0" w:color="auto"/>
            </w:tcBorders>
            <w:vAlign w:val="center"/>
          </w:tcPr>
          <w:p w14:paraId="78A53178" w14:textId="77777777" w:rsidR="00F44D47" w:rsidRPr="00D170A8" w:rsidRDefault="00F44D47">
            <w:pPr>
              <w:spacing w:before="20" w:after="20"/>
              <w:ind w:right="544" w:firstLine="709"/>
              <w:jc w:val="center"/>
            </w:pPr>
          </w:p>
        </w:tc>
      </w:tr>
      <w:tr w:rsidR="00F44D47" w:rsidRPr="00D170A8" w14:paraId="48733FC5" w14:textId="77777777">
        <w:trPr>
          <w:trHeight w:val="701"/>
        </w:trPr>
        <w:tc>
          <w:tcPr>
            <w:tcW w:w="3711"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4D04E67A" w14:textId="380277A9" w:rsidR="00F44D47" w:rsidRPr="00D170A8" w:rsidRDefault="00F44D47" w:rsidP="00F44D47">
            <w:pPr>
              <w:spacing w:before="20" w:after="20"/>
              <w:jc w:val="both"/>
            </w:pPr>
            <w:proofErr w:type="spellStart"/>
            <w:r w:rsidRPr="00D170A8">
              <w:t>Pārstāvēttiesīgās</w:t>
            </w:r>
            <w:proofErr w:type="spellEnd"/>
            <w:r w:rsidRPr="00D170A8">
              <w:t xml:space="preserve"> personas paraksts***</w:t>
            </w:r>
            <w:r w:rsidR="00672A34" w:rsidRPr="00D170A8">
              <w:t>*</w:t>
            </w:r>
            <w:r w:rsidRPr="00D170A8">
              <w:t>*</w:t>
            </w:r>
          </w:p>
        </w:tc>
        <w:tc>
          <w:tcPr>
            <w:tcW w:w="5611" w:type="dxa"/>
            <w:tcBorders>
              <w:top w:val="single" w:sz="4" w:space="0" w:color="auto"/>
              <w:left w:val="single" w:sz="4" w:space="0" w:color="auto"/>
              <w:bottom w:val="single" w:sz="4" w:space="0" w:color="auto"/>
              <w:right w:val="single" w:sz="4" w:space="0" w:color="auto"/>
            </w:tcBorders>
            <w:vAlign w:val="center"/>
          </w:tcPr>
          <w:p w14:paraId="500AC6A3" w14:textId="77777777" w:rsidR="00F44D47" w:rsidRPr="00D170A8" w:rsidRDefault="00F44D47">
            <w:pPr>
              <w:spacing w:before="20" w:after="20"/>
              <w:ind w:right="544" w:firstLine="709"/>
              <w:jc w:val="center"/>
            </w:pPr>
          </w:p>
        </w:tc>
      </w:tr>
      <w:tr w:rsidR="00F44D47" w:rsidRPr="00D170A8" w14:paraId="7C0B01DE" w14:textId="77777777">
        <w:trPr>
          <w:trHeight w:val="697"/>
        </w:trPr>
        <w:tc>
          <w:tcPr>
            <w:tcW w:w="3711" w:type="dxa"/>
            <w:tcBorders>
              <w:top w:val="single" w:sz="4" w:space="0" w:color="auto"/>
              <w:left w:val="single" w:sz="4" w:space="0" w:color="auto"/>
              <w:bottom w:val="single" w:sz="4" w:space="0" w:color="auto"/>
              <w:right w:val="single" w:sz="4" w:space="0" w:color="auto"/>
            </w:tcBorders>
            <w:shd w:val="pct5" w:color="auto" w:fill="FFFFFF"/>
            <w:vAlign w:val="center"/>
            <w:hideMark/>
          </w:tcPr>
          <w:p w14:paraId="08623945" w14:textId="51B55B7F" w:rsidR="00F44D47" w:rsidRPr="00D170A8" w:rsidRDefault="00F44D47" w:rsidP="00F44D47">
            <w:pPr>
              <w:spacing w:before="20" w:after="20"/>
              <w:ind w:right="544"/>
              <w:jc w:val="both"/>
            </w:pPr>
            <w:r w:rsidRPr="00D170A8">
              <w:t>Datums***</w:t>
            </w:r>
            <w:r w:rsidR="00672A34" w:rsidRPr="00D170A8">
              <w:t>*</w:t>
            </w:r>
            <w:r w:rsidRPr="00D170A8">
              <w:t>*</w:t>
            </w:r>
          </w:p>
        </w:tc>
        <w:tc>
          <w:tcPr>
            <w:tcW w:w="5611" w:type="dxa"/>
            <w:tcBorders>
              <w:top w:val="single" w:sz="4" w:space="0" w:color="auto"/>
              <w:left w:val="single" w:sz="4" w:space="0" w:color="auto"/>
              <w:bottom w:val="single" w:sz="4" w:space="0" w:color="auto"/>
              <w:right w:val="single" w:sz="4" w:space="0" w:color="auto"/>
            </w:tcBorders>
            <w:vAlign w:val="center"/>
          </w:tcPr>
          <w:p w14:paraId="3B3BB13B" w14:textId="77777777" w:rsidR="00F44D47" w:rsidRPr="00D170A8" w:rsidRDefault="00F44D47">
            <w:pPr>
              <w:spacing w:before="20" w:after="20"/>
              <w:ind w:right="544" w:firstLine="709"/>
              <w:jc w:val="center"/>
            </w:pPr>
          </w:p>
        </w:tc>
      </w:tr>
    </w:tbl>
    <w:p w14:paraId="4D538EE5" w14:textId="77777777" w:rsidR="00F44D47" w:rsidRPr="00D170A8" w:rsidRDefault="00F44D47" w:rsidP="00F44D47">
      <w:pPr>
        <w:rPr>
          <w:sz w:val="2"/>
          <w:szCs w:val="2"/>
          <w:lang w:val="en-US"/>
        </w:rPr>
      </w:pPr>
    </w:p>
    <w:p w14:paraId="199DBABD" w14:textId="77777777" w:rsidR="00F44D47" w:rsidRPr="00D170A8" w:rsidRDefault="00F44D47" w:rsidP="00F44D47">
      <w:pPr>
        <w:rPr>
          <w:sz w:val="2"/>
          <w:szCs w:val="2"/>
          <w:lang w:val="en-US"/>
        </w:rPr>
      </w:pPr>
    </w:p>
    <w:p w14:paraId="5311AC71" w14:textId="77777777" w:rsidR="00F44D47" w:rsidRPr="00D170A8" w:rsidRDefault="00F44D47" w:rsidP="00F44D47">
      <w:pPr>
        <w:rPr>
          <w:sz w:val="2"/>
          <w:szCs w:val="2"/>
          <w:lang w:val="en-US"/>
        </w:rPr>
      </w:pPr>
    </w:p>
    <w:p w14:paraId="68114556" w14:textId="77777777" w:rsidR="00F44D47" w:rsidRPr="00D170A8" w:rsidRDefault="00F44D47" w:rsidP="00F44D47">
      <w:pPr>
        <w:rPr>
          <w:sz w:val="2"/>
          <w:szCs w:val="2"/>
          <w:lang w:val="en-US"/>
        </w:rPr>
      </w:pPr>
    </w:p>
    <w:p w14:paraId="799DEFB9" w14:textId="3583ED74" w:rsidR="00F44D47" w:rsidRPr="00D170A8" w:rsidRDefault="00F44D47" w:rsidP="00F44D47">
      <w:pPr>
        <w:widowControl w:val="0"/>
        <w:spacing w:before="60"/>
        <w:ind w:left="142" w:hanging="142"/>
        <w:jc w:val="both"/>
        <w:rPr>
          <w:rFonts w:eastAsia="Times New Roman"/>
          <w:i/>
          <w:sz w:val="22"/>
          <w:szCs w:val="22"/>
          <w:lang w:eastAsia="lv-LV"/>
        </w:rPr>
      </w:pPr>
      <w:bookmarkStart w:id="100" w:name="_Hlk142493347"/>
      <w:r w:rsidRPr="00D170A8">
        <w:rPr>
          <w:rFonts w:eastAsia="Times New Roman"/>
          <w:i/>
          <w:sz w:val="22"/>
          <w:szCs w:val="22"/>
          <w:lang w:eastAsia="lv-LV"/>
        </w:rPr>
        <w:t>***</w:t>
      </w:r>
      <w:r w:rsidR="00672A34" w:rsidRPr="00D170A8">
        <w:rPr>
          <w:rFonts w:eastAsia="Times New Roman"/>
          <w:i/>
          <w:sz w:val="22"/>
          <w:szCs w:val="22"/>
          <w:lang w:eastAsia="lv-LV"/>
        </w:rPr>
        <w:t>*</w:t>
      </w:r>
      <w:r w:rsidRPr="00D170A8">
        <w:rPr>
          <w:rFonts w:eastAsia="Times New Roman"/>
          <w:i/>
          <w:sz w:val="22"/>
          <w:szCs w:val="22"/>
          <w:lang w:eastAsia="lv-LV"/>
        </w:rPr>
        <w:t>*</w:t>
      </w:r>
      <w:r w:rsidRPr="00D170A8">
        <w:rPr>
          <w:sz w:val="22"/>
          <w:szCs w:val="22"/>
        </w:rPr>
        <w:t xml:space="preserve"> </w:t>
      </w:r>
      <w:r w:rsidRPr="00D170A8">
        <w:rPr>
          <w:rFonts w:eastAsia="Times New Roman"/>
          <w:i/>
          <w:sz w:val="22"/>
          <w:szCs w:val="22"/>
          <w:lang w:eastAsia="lv-LV"/>
        </w:rPr>
        <w:t>ja dokumentu paraksta ar:</w:t>
      </w:r>
    </w:p>
    <w:p w14:paraId="3B02733C" w14:textId="77777777" w:rsidR="00F44D47" w:rsidRPr="00D170A8" w:rsidRDefault="00F44D47" w:rsidP="000B701A">
      <w:pPr>
        <w:pStyle w:val="ListParagraph"/>
        <w:numPr>
          <w:ilvl w:val="1"/>
          <w:numId w:val="53"/>
        </w:numPr>
        <w:ind w:hanging="213"/>
        <w:jc w:val="both"/>
        <w:rPr>
          <w:rFonts w:ascii="Times New Roman" w:eastAsia="Times New Roman" w:hAnsi="Times New Roman" w:cs="Times New Roman"/>
          <w:i/>
          <w:sz w:val="22"/>
          <w:szCs w:val="22"/>
          <w:lang w:eastAsia="en-US"/>
        </w:rPr>
      </w:pPr>
      <w:r w:rsidRPr="00D170A8">
        <w:rPr>
          <w:rFonts w:ascii="Times New Roman" w:eastAsia="Times New Roman" w:hAnsi="Times New Roman" w:cs="Times New Roman"/>
          <w:i/>
          <w:sz w:val="22"/>
          <w:szCs w:val="22"/>
        </w:rPr>
        <w:t>Elektronisko iepirkumu sistēmas (EIS) piedāvāto elektronisko parakstu, tad dokumenta paraksta un datuma vietā veic atzīmi “Dokuments parakstīts ar EIS piedāvāto elektronisko parakstu”;</w:t>
      </w:r>
    </w:p>
    <w:p w14:paraId="680B9558" w14:textId="77777777" w:rsidR="00F44D47" w:rsidRPr="00D170A8" w:rsidRDefault="00F44D47" w:rsidP="000B701A">
      <w:pPr>
        <w:pStyle w:val="ListParagraph"/>
        <w:numPr>
          <w:ilvl w:val="1"/>
          <w:numId w:val="53"/>
        </w:numPr>
        <w:ind w:hanging="213"/>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drošu elektronisko parakstu un laika zīmogu, tad dokumenta paraksta un datuma vietā veic atzīmi “Dokuments ir parakstīts ar drošu elektronisko parakstu un satur laika zīmogu”.</w:t>
      </w:r>
      <w:bookmarkEnd w:id="100"/>
    </w:p>
    <w:p w14:paraId="747E89D5" w14:textId="77777777" w:rsidR="00FE1CF8" w:rsidRPr="00D170A8" w:rsidRDefault="00FE1CF8" w:rsidP="00FE1CF8">
      <w:pPr>
        <w:jc w:val="both"/>
        <w:rPr>
          <w14:ligatures w14:val="standardContextual"/>
        </w:rPr>
      </w:pPr>
    </w:p>
    <w:bookmarkEnd w:id="99"/>
    <w:p w14:paraId="07C3ED48" w14:textId="77777777" w:rsidR="00FE1CF8" w:rsidRPr="00D170A8" w:rsidRDefault="00FE1CF8" w:rsidP="003F2973">
      <w:pPr>
        <w:jc w:val="right"/>
        <w:rPr>
          <w:rFonts w:eastAsia="Times New Roman"/>
          <w:i/>
          <w:color w:val="000000"/>
          <w:sz w:val="20"/>
          <w:szCs w:val="20"/>
        </w:rPr>
      </w:pPr>
      <w:r w:rsidRPr="00D170A8">
        <w:rPr>
          <w:rFonts w:eastAsia="Times New Roman"/>
          <w:i/>
          <w:color w:val="000000"/>
          <w:sz w:val="20"/>
          <w:szCs w:val="20"/>
        </w:rPr>
        <w:br w:type="page"/>
      </w:r>
    </w:p>
    <w:p w14:paraId="29E3AC2A" w14:textId="7E20F855" w:rsidR="00C34927" w:rsidRPr="00D170A8" w:rsidRDefault="00CB006D" w:rsidP="003F2973">
      <w:pPr>
        <w:jc w:val="right"/>
        <w:rPr>
          <w:i/>
          <w:sz w:val="20"/>
          <w:szCs w:val="20"/>
        </w:rPr>
      </w:pPr>
      <w:r w:rsidRPr="00D170A8">
        <w:rPr>
          <w:i/>
          <w:sz w:val="20"/>
          <w:szCs w:val="20"/>
        </w:rPr>
        <w:lastRenderedPageBreak/>
        <w:t>5</w:t>
      </w:r>
      <w:r w:rsidR="00C34927" w:rsidRPr="00D170A8">
        <w:rPr>
          <w:i/>
          <w:sz w:val="20"/>
          <w:szCs w:val="20"/>
        </w:rPr>
        <w:t>.</w:t>
      </w:r>
      <w:r w:rsidR="002A4A9B" w:rsidRPr="00D170A8">
        <w:rPr>
          <w:i/>
          <w:sz w:val="20"/>
          <w:szCs w:val="20"/>
        </w:rPr>
        <w:t xml:space="preserve"> </w:t>
      </w:r>
      <w:r w:rsidR="00C34927" w:rsidRPr="00D170A8">
        <w:rPr>
          <w:i/>
          <w:sz w:val="20"/>
          <w:szCs w:val="20"/>
        </w:rPr>
        <w:t>pielikums</w:t>
      </w:r>
    </w:p>
    <w:p w14:paraId="1E507FFB" w14:textId="77777777" w:rsidR="00C34927" w:rsidRPr="00D170A8" w:rsidRDefault="00C34927" w:rsidP="008E3448">
      <w:pPr>
        <w:pStyle w:val="Heading310"/>
        <w:keepNext/>
        <w:keepLines/>
        <w:shd w:val="clear" w:color="auto" w:fill="auto"/>
        <w:tabs>
          <w:tab w:val="left" w:pos="5620"/>
        </w:tabs>
        <w:spacing w:before="0" w:after="0" w:line="240" w:lineRule="auto"/>
        <w:ind w:firstLine="0"/>
        <w:jc w:val="right"/>
        <w:rPr>
          <w:i/>
          <w:sz w:val="20"/>
          <w:szCs w:val="20"/>
        </w:rPr>
      </w:pPr>
      <w:r w:rsidRPr="00D170A8">
        <w:rPr>
          <w:i/>
          <w:sz w:val="20"/>
          <w:szCs w:val="20"/>
        </w:rPr>
        <w:t>Iepirkuma nolikumam</w:t>
      </w:r>
    </w:p>
    <w:bookmarkEnd w:id="97"/>
    <w:p w14:paraId="6AFD75A7" w14:textId="33D06FDB" w:rsidR="00C6095C" w:rsidRPr="00D170A8" w:rsidRDefault="00C6095C" w:rsidP="00C6095C">
      <w:pPr>
        <w:widowControl w:val="0"/>
        <w:spacing w:before="360"/>
        <w:ind w:right="102"/>
        <w:jc w:val="center"/>
        <w:rPr>
          <w:rFonts w:eastAsia="Times New Roman"/>
          <w:b/>
          <w:iCs/>
          <w:caps/>
          <w:lang w:eastAsia="lv-LV"/>
        </w:rPr>
      </w:pPr>
      <w:r w:rsidRPr="00D170A8">
        <w:rPr>
          <w:rFonts w:eastAsia="Times New Roman"/>
          <w:b/>
          <w:iCs/>
          <w:caps/>
          <w:lang w:eastAsia="lv-LV"/>
        </w:rPr>
        <w:t>Ī</w:t>
      </w:r>
      <w:r w:rsidR="00E24611" w:rsidRPr="00D170A8">
        <w:rPr>
          <w:rFonts w:eastAsia="Times New Roman"/>
          <w:b/>
          <w:iCs/>
          <w:lang w:eastAsia="lv-LV"/>
        </w:rPr>
        <w:t xml:space="preserve">stenoto pakalpojumu saraksts </w:t>
      </w:r>
      <w:r w:rsidRPr="00D170A8">
        <w:rPr>
          <w:rFonts w:eastAsia="Times New Roman"/>
          <w:iCs/>
          <w:lang w:eastAsia="lv-LV"/>
        </w:rPr>
        <w:t>(veidlapa)</w:t>
      </w:r>
    </w:p>
    <w:p w14:paraId="189777FD" w14:textId="77777777" w:rsidR="00C6095C" w:rsidRPr="00D170A8" w:rsidRDefault="00C6095C" w:rsidP="00C6095C">
      <w:pPr>
        <w:widowControl w:val="0"/>
        <w:spacing w:after="120"/>
        <w:ind w:right="102"/>
        <w:jc w:val="center"/>
        <w:rPr>
          <w:rFonts w:eastAsia="Times New Roman"/>
          <w:i/>
          <w:iCs/>
          <w:sz w:val="22"/>
          <w:szCs w:val="22"/>
          <w:lang w:eastAsia="lv-LV"/>
        </w:rPr>
      </w:pPr>
    </w:p>
    <w:p w14:paraId="05E2E32E" w14:textId="45C4451A" w:rsidR="00C6095C" w:rsidRPr="00D170A8" w:rsidRDefault="00C6095C" w:rsidP="00C6095C">
      <w:pPr>
        <w:widowControl w:val="0"/>
        <w:jc w:val="both"/>
        <w:rPr>
          <w:rFonts w:eastAsia="Times New Roman"/>
          <w:color w:val="000000"/>
          <w:lang w:eastAsia="lv-LV" w:bidi="lv-LV"/>
        </w:rPr>
      </w:pPr>
      <w:r w:rsidRPr="00D170A8">
        <w:rPr>
          <w:rFonts w:eastAsia="Times New Roman"/>
          <w:color w:val="000000"/>
          <w:lang w:eastAsia="lv-LV" w:bidi="lv-LV"/>
        </w:rPr>
        <w:t>__________________________ /</w:t>
      </w:r>
      <w:r w:rsidR="00366E96" w:rsidRPr="00D170A8">
        <w:rPr>
          <w:rFonts w:eastAsia="Times New Roman"/>
          <w:i/>
          <w:color w:val="000000"/>
          <w:lang w:eastAsia="lv-LV" w:bidi="lv-LV"/>
        </w:rPr>
        <w:t>p</w:t>
      </w:r>
      <w:r w:rsidRPr="00D170A8">
        <w:rPr>
          <w:rFonts w:eastAsia="Times New Roman"/>
          <w:i/>
          <w:color w:val="000000"/>
          <w:lang w:eastAsia="lv-LV" w:bidi="lv-LV"/>
        </w:rPr>
        <w:t>retendenta nosaukums vai vārds un uzvārds, ja pretendents ir fiziska persona/</w:t>
      </w:r>
      <w:r w:rsidRPr="00D170A8">
        <w:rPr>
          <w:rFonts w:eastAsia="Times New Roman"/>
          <w:color w:val="000000"/>
          <w:lang w:eastAsia="lv-LV" w:bidi="lv-LV"/>
        </w:rPr>
        <w:t>, __________________</w:t>
      </w:r>
      <w:r w:rsidRPr="00D170A8">
        <w:rPr>
          <w:rFonts w:eastAsia="Times New Roman"/>
          <w:i/>
          <w:color w:val="000000"/>
          <w:lang w:eastAsia="lv-LV" w:bidi="lv-LV"/>
        </w:rPr>
        <w:t xml:space="preserve"> /reģistrācijas numurs vai personas kods, ja pretendents ir fiziska persona/ </w:t>
      </w:r>
      <w:r w:rsidR="005409C7" w:rsidRPr="00D170A8">
        <w:t>atklātā konkursā</w:t>
      </w:r>
      <w:r w:rsidRPr="00D170A8">
        <w:t xml:space="preserve"> “</w:t>
      </w:r>
      <w:r w:rsidR="0082339D" w:rsidRPr="0082339D">
        <w:t>Smēķēšanas ietekmes un ekonomisko izmaksu pētījuma veikšana</w:t>
      </w:r>
      <w:r w:rsidRPr="00D170A8">
        <w:t xml:space="preserve">” (identifikācijas numurs </w:t>
      </w:r>
      <w:r w:rsidR="00737503">
        <w:t xml:space="preserve">SPKC 2026/11/ESF </w:t>
      </w:r>
      <w:r w:rsidRPr="00D170A8">
        <w:t xml:space="preserve">) </w:t>
      </w:r>
      <w:r w:rsidRPr="00D170A8">
        <w:rPr>
          <w:rFonts w:eastAsia="Times New Roman"/>
          <w:color w:val="000000"/>
          <w:lang w:eastAsia="lv-LV" w:bidi="lv-LV"/>
        </w:rPr>
        <w:t xml:space="preserve">iesniedz </w:t>
      </w:r>
      <w:r w:rsidR="00366E96" w:rsidRPr="00D170A8">
        <w:rPr>
          <w:rFonts w:eastAsia="Times New Roman"/>
          <w:color w:val="000000"/>
          <w:lang w:eastAsia="lv-LV" w:bidi="lv-LV"/>
        </w:rPr>
        <w:t xml:space="preserve">tālāk norādīto </w:t>
      </w:r>
      <w:r w:rsidRPr="00D170A8">
        <w:rPr>
          <w:rFonts w:eastAsia="Times New Roman"/>
          <w:color w:val="000000"/>
          <w:lang w:eastAsia="lv-LV" w:bidi="lv-LV"/>
        </w:rPr>
        <w:t>īstenoto pakalpojumu sarakstu</w:t>
      </w:r>
      <w:r w:rsidR="00366E96" w:rsidRPr="00D170A8">
        <w:rPr>
          <w:rFonts w:eastAsia="Times New Roman"/>
          <w:color w:val="000000"/>
          <w:lang w:eastAsia="lv-LV" w:bidi="lv-LV"/>
        </w:rPr>
        <w:t>.</w:t>
      </w:r>
    </w:p>
    <w:p w14:paraId="56A85A27" w14:textId="13976296" w:rsidR="00366E96" w:rsidRPr="00D170A8" w:rsidRDefault="00366E96" w:rsidP="00C6095C">
      <w:pPr>
        <w:widowControl w:val="0"/>
        <w:jc w:val="both"/>
        <w:rPr>
          <w:rFonts w:eastAsia="Times New Roman"/>
          <w:color w:val="000000"/>
          <w:lang w:eastAsia="lv-LV" w:bidi="lv-LV"/>
        </w:rPr>
      </w:pPr>
    </w:p>
    <w:p w14:paraId="31ADD4DB" w14:textId="1694A540" w:rsidR="00366E96" w:rsidRPr="00D170A8" w:rsidRDefault="00366E96" w:rsidP="00F477AB">
      <w:pPr>
        <w:pStyle w:val="ListParagraph"/>
        <w:numPr>
          <w:ilvl w:val="2"/>
          <w:numId w:val="29"/>
        </w:numPr>
        <w:ind w:left="0"/>
        <w:jc w:val="both"/>
        <w:rPr>
          <w:rFonts w:ascii="Times New Roman" w:eastAsia="Times New Roman" w:hAnsi="Times New Roman" w:cs="Times New Roman"/>
        </w:rPr>
      </w:pPr>
      <w:bookmarkStart w:id="101" w:name="_Hlk142572988"/>
      <w:r w:rsidRPr="00D170A8">
        <w:rPr>
          <w:rFonts w:ascii="Times New Roman" w:eastAsia="Times New Roman" w:hAnsi="Times New Roman" w:cs="Times New Roman"/>
        </w:rPr>
        <w:t>Informācija par</w:t>
      </w:r>
      <w:r w:rsidR="00022D77" w:rsidRPr="00D170A8">
        <w:t xml:space="preserve"> </w:t>
      </w:r>
      <w:r w:rsidR="00022D77" w:rsidRPr="00D170A8">
        <w:rPr>
          <w:rFonts w:ascii="Times New Roman" w:eastAsia="Times New Roman" w:hAnsi="Times New Roman" w:cs="Times New Roman"/>
        </w:rPr>
        <w:t>pieredzi apliecinošiem pakalpojumiem atbils</w:t>
      </w:r>
      <w:r w:rsidR="00F37C97" w:rsidRPr="00D170A8">
        <w:rPr>
          <w:rFonts w:ascii="Times New Roman" w:eastAsia="Times New Roman" w:hAnsi="Times New Roman" w:cs="Times New Roman"/>
        </w:rPr>
        <w:t>t</w:t>
      </w:r>
      <w:r w:rsidR="00022D77" w:rsidRPr="00D170A8">
        <w:rPr>
          <w:rFonts w:ascii="Times New Roman" w:eastAsia="Times New Roman" w:hAnsi="Times New Roman" w:cs="Times New Roman"/>
        </w:rPr>
        <w:t>oši</w:t>
      </w:r>
      <w:r w:rsidRPr="00D170A8">
        <w:rPr>
          <w:rFonts w:ascii="Times New Roman" w:eastAsia="Times New Roman" w:hAnsi="Times New Roman" w:cs="Times New Roman"/>
        </w:rPr>
        <w:t xml:space="preserve"> iepirkuma</w:t>
      </w:r>
      <w:r w:rsidR="0089213A" w:rsidRPr="00D170A8">
        <w:rPr>
          <w:rFonts w:ascii="Times New Roman" w:eastAsia="Times New Roman" w:hAnsi="Times New Roman" w:cs="Times New Roman"/>
        </w:rPr>
        <w:t xml:space="preserve"> procedūras </w:t>
      </w:r>
      <w:r w:rsidRPr="00D170A8">
        <w:rPr>
          <w:rFonts w:ascii="Times New Roman" w:eastAsia="Times New Roman" w:hAnsi="Times New Roman" w:cs="Times New Roman"/>
          <w:u w:val="single"/>
        </w:rPr>
        <w:t>nolikum</w:t>
      </w:r>
      <w:r w:rsidR="00162665" w:rsidRPr="00D170A8">
        <w:rPr>
          <w:rFonts w:ascii="Times New Roman" w:eastAsia="Times New Roman" w:hAnsi="Times New Roman" w:cs="Times New Roman"/>
          <w:u w:val="single"/>
        </w:rPr>
        <w:t>a</w:t>
      </w:r>
      <w:r w:rsidRPr="00D170A8">
        <w:rPr>
          <w:rFonts w:ascii="Times New Roman" w:eastAsia="Times New Roman" w:hAnsi="Times New Roman" w:cs="Times New Roman"/>
          <w:u w:val="single"/>
        </w:rPr>
        <w:t xml:space="preserve"> 1</w:t>
      </w:r>
      <w:r w:rsidR="001B61E7" w:rsidRPr="00D170A8">
        <w:rPr>
          <w:rFonts w:ascii="Times New Roman" w:eastAsia="Times New Roman" w:hAnsi="Times New Roman" w:cs="Times New Roman"/>
          <w:u w:val="single"/>
        </w:rPr>
        <w:t>3</w:t>
      </w:r>
      <w:r w:rsidRPr="00D170A8">
        <w:rPr>
          <w:rFonts w:ascii="Times New Roman" w:eastAsia="Times New Roman" w:hAnsi="Times New Roman" w:cs="Times New Roman"/>
          <w:u w:val="single"/>
        </w:rPr>
        <w:t>.2.</w:t>
      </w:r>
      <w:r w:rsidR="0022754A" w:rsidRPr="00D170A8">
        <w:rPr>
          <w:rFonts w:ascii="Times New Roman" w:eastAsia="Times New Roman" w:hAnsi="Times New Roman" w:cs="Times New Roman"/>
          <w:u w:val="single"/>
        </w:rPr>
        <w:t>8</w:t>
      </w:r>
      <w:r w:rsidRPr="00D170A8">
        <w:rPr>
          <w:rFonts w:ascii="Times New Roman" w:eastAsia="Times New Roman" w:hAnsi="Times New Roman" w:cs="Times New Roman"/>
          <w:u w:val="single"/>
        </w:rPr>
        <w:t>.</w:t>
      </w:r>
      <w:r w:rsidR="00D77644" w:rsidRPr="00D170A8">
        <w:rPr>
          <w:rFonts w:ascii="Times New Roman" w:eastAsia="Times New Roman" w:hAnsi="Times New Roman" w:cs="Times New Roman"/>
          <w:u w:val="single"/>
        </w:rPr>
        <w:t> </w:t>
      </w:r>
      <w:r w:rsidRPr="00D170A8">
        <w:rPr>
          <w:rFonts w:ascii="Times New Roman" w:eastAsia="Times New Roman" w:hAnsi="Times New Roman" w:cs="Times New Roman"/>
          <w:u w:val="single"/>
        </w:rPr>
        <w:t>apakšpunkt</w:t>
      </w:r>
      <w:r w:rsidR="00022D77" w:rsidRPr="00D170A8">
        <w:rPr>
          <w:rFonts w:ascii="Times New Roman" w:eastAsia="Times New Roman" w:hAnsi="Times New Roman" w:cs="Times New Roman"/>
          <w:u w:val="single"/>
        </w:rPr>
        <w:t>ā</w:t>
      </w:r>
      <w:r w:rsidR="00022D77" w:rsidRPr="00D170A8">
        <w:rPr>
          <w:rFonts w:ascii="Times New Roman" w:eastAsia="Times New Roman" w:hAnsi="Times New Roman" w:cs="Times New Roman"/>
        </w:rPr>
        <w:t xml:space="preserve"> noteiktajām prasībām</w:t>
      </w:r>
      <w:r w:rsidRPr="00D170A8">
        <w:rPr>
          <w:rFonts w:ascii="Times New Roman" w:eastAsia="Times New Roman" w:hAnsi="Times New Roman" w:cs="Times New Roman"/>
        </w:rPr>
        <w:t>:</w:t>
      </w:r>
    </w:p>
    <w:p w14:paraId="6C320D03" w14:textId="77777777" w:rsidR="00C6095C" w:rsidRPr="00D170A8" w:rsidRDefault="00C6095C" w:rsidP="00C6095C">
      <w:pPr>
        <w:widowControl w:val="0"/>
        <w:jc w:val="both"/>
        <w:rPr>
          <w:rFonts w:eastAsia="Times New Roman"/>
          <w:lang w:eastAsia="lv-LV" w:bidi="lv-LV"/>
        </w:rPr>
      </w:pP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9"/>
        <w:gridCol w:w="1908"/>
        <w:gridCol w:w="1985"/>
        <w:gridCol w:w="1701"/>
        <w:gridCol w:w="1984"/>
        <w:gridCol w:w="1418"/>
      </w:tblGrid>
      <w:tr w:rsidR="004A1379" w:rsidRPr="00D170A8" w14:paraId="38B1FDD5" w14:textId="77777777">
        <w:trPr>
          <w:cantSplit/>
          <w:trHeight w:val="1034"/>
          <w:jc w:val="center"/>
        </w:trPr>
        <w:tc>
          <w:tcPr>
            <w:tcW w:w="639" w:type="dxa"/>
            <w:tcBorders>
              <w:top w:val="single" w:sz="4" w:space="0" w:color="auto"/>
              <w:left w:val="single" w:sz="4" w:space="0" w:color="auto"/>
              <w:bottom w:val="single" w:sz="4" w:space="0" w:color="auto"/>
              <w:right w:val="single" w:sz="4" w:space="0" w:color="auto"/>
            </w:tcBorders>
            <w:shd w:val="clear" w:color="auto" w:fill="F2F2F2"/>
            <w:vAlign w:val="center"/>
            <w:hideMark/>
          </w:tcPr>
          <w:bookmarkEnd w:id="101"/>
          <w:p w14:paraId="03C2F082" w14:textId="77777777" w:rsidR="004A1379" w:rsidRPr="00D170A8" w:rsidRDefault="004A1379">
            <w:pPr>
              <w:jc w:val="center"/>
              <w:rPr>
                <w:b/>
                <w:iCs/>
                <w:sz w:val="22"/>
                <w:szCs w:val="22"/>
              </w:rPr>
            </w:pPr>
            <w:r w:rsidRPr="00D170A8">
              <w:rPr>
                <w:b/>
                <w:iCs/>
                <w:sz w:val="22"/>
                <w:szCs w:val="22"/>
              </w:rPr>
              <w:t>Nr.</w:t>
            </w:r>
          </w:p>
          <w:p w14:paraId="68916EF6" w14:textId="77777777" w:rsidR="004A1379" w:rsidRPr="00D170A8" w:rsidRDefault="004A1379">
            <w:pPr>
              <w:jc w:val="center"/>
              <w:rPr>
                <w:b/>
                <w:i/>
                <w:sz w:val="22"/>
                <w:szCs w:val="22"/>
              </w:rPr>
            </w:pPr>
            <w:r w:rsidRPr="00D170A8">
              <w:rPr>
                <w:b/>
                <w:iCs/>
                <w:sz w:val="22"/>
                <w:szCs w:val="22"/>
              </w:rPr>
              <w:t>p.k.</w:t>
            </w:r>
          </w:p>
        </w:tc>
        <w:tc>
          <w:tcPr>
            <w:tcW w:w="19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5AB500" w14:textId="77777777" w:rsidR="004A1379" w:rsidRPr="00D170A8" w:rsidRDefault="004A1379">
            <w:pPr>
              <w:ind w:left="-40" w:right="-107"/>
              <w:jc w:val="center"/>
              <w:rPr>
                <w:b/>
                <w:i/>
                <w:sz w:val="22"/>
                <w:szCs w:val="22"/>
              </w:rPr>
            </w:pPr>
            <w:r w:rsidRPr="00D170A8">
              <w:rPr>
                <w:b/>
                <w:iCs/>
                <w:sz w:val="22"/>
                <w:szCs w:val="22"/>
              </w:rPr>
              <w:t>Informācija par pētījuma saņēmēju</w:t>
            </w:r>
            <w:r w:rsidRPr="00D170A8">
              <w:rPr>
                <w:b/>
                <w:i/>
                <w:sz w:val="22"/>
                <w:szCs w:val="22"/>
              </w:rPr>
              <w:t xml:space="preserve"> </w:t>
            </w:r>
            <w:r w:rsidRPr="00D170A8">
              <w:rPr>
                <w:i/>
                <w:sz w:val="22"/>
                <w:szCs w:val="22"/>
              </w:rPr>
              <w:t>(nosaukums, kontaktpersona un tās tālrunis, e-pasts)</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DE8E79" w14:textId="77777777" w:rsidR="004A1379" w:rsidRPr="00D170A8" w:rsidRDefault="004A1379">
            <w:pPr>
              <w:ind w:left="-110"/>
              <w:jc w:val="center"/>
              <w:rPr>
                <w:b/>
                <w:i/>
                <w:sz w:val="22"/>
                <w:szCs w:val="22"/>
              </w:rPr>
            </w:pPr>
            <w:r w:rsidRPr="00D170A8">
              <w:rPr>
                <w:b/>
                <w:iCs/>
                <w:sz w:val="22"/>
                <w:szCs w:val="22"/>
              </w:rPr>
              <w:t>Īstenotais pētījums</w:t>
            </w:r>
            <w:r w:rsidRPr="00D170A8">
              <w:rPr>
                <w:b/>
                <w:i/>
                <w:sz w:val="22"/>
                <w:szCs w:val="22"/>
              </w:rPr>
              <w:t xml:space="preserve"> </w:t>
            </w:r>
            <w:r w:rsidRPr="00D170A8">
              <w:rPr>
                <w:bCs/>
                <w:i/>
                <w:sz w:val="22"/>
                <w:szCs w:val="22"/>
              </w:rPr>
              <w:t>(pētījuma apraksts, raksturojot īstenotā pētījuma saturu)</w:t>
            </w:r>
          </w:p>
          <w:p w14:paraId="3D0CB11E" w14:textId="77777777" w:rsidR="004A1379" w:rsidRPr="00D170A8" w:rsidRDefault="004A1379">
            <w:pPr>
              <w:jc w:val="center"/>
              <w:rPr>
                <w:i/>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AF39ABA" w14:textId="77777777" w:rsidR="004A1379" w:rsidRPr="00D170A8" w:rsidRDefault="004A1379">
            <w:pPr>
              <w:ind w:left="-109"/>
              <w:jc w:val="center"/>
              <w:rPr>
                <w:b/>
                <w:iCs/>
                <w:sz w:val="22"/>
                <w:szCs w:val="22"/>
              </w:rPr>
            </w:pPr>
            <w:r w:rsidRPr="00D170A8">
              <w:rPr>
                <w:b/>
                <w:iCs/>
                <w:sz w:val="22"/>
                <w:szCs w:val="22"/>
              </w:rPr>
              <w:t>Pētījuma īstenošanas periods</w:t>
            </w:r>
          </w:p>
          <w:p w14:paraId="5E838857" w14:textId="77777777" w:rsidR="004A1379" w:rsidRPr="00D170A8" w:rsidRDefault="004A1379">
            <w:pPr>
              <w:ind w:left="-109" w:right="-113"/>
              <w:jc w:val="center"/>
              <w:rPr>
                <w:b/>
                <w:i/>
                <w:sz w:val="22"/>
                <w:szCs w:val="22"/>
              </w:rPr>
            </w:pPr>
            <w:r w:rsidRPr="00D170A8">
              <w:rPr>
                <w:i/>
                <w:sz w:val="22"/>
                <w:szCs w:val="22"/>
              </w:rPr>
              <w:t>(no – līdz, norādot gadu un mēnesi)</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77126956" w14:textId="548735F6" w:rsidR="004A1379" w:rsidRPr="00D170A8" w:rsidRDefault="004A1379">
            <w:pPr>
              <w:ind w:left="-104" w:right="-100"/>
              <w:jc w:val="center"/>
              <w:rPr>
                <w:b/>
                <w:iCs/>
                <w:sz w:val="22"/>
                <w:szCs w:val="22"/>
              </w:rPr>
            </w:pPr>
            <w:r w:rsidRPr="00D170A8">
              <w:rPr>
                <w:rFonts w:eastAsiaTheme="minorEastAsia"/>
                <w:b/>
                <w:iCs/>
                <w:sz w:val="22"/>
                <w:szCs w:val="22"/>
                <w:lang w:eastAsia="ja-JP"/>
              </w:rPr>
              <w:t>Atsauce uz tīmekļvietni, datubāzi vai citu avotu, kur publiski pieejama informācija par īstenoto pētījumu*</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76168E5" w14:textId="05909C8B" w:rsidR="0024660E" w:rsidRPr="00D170A8" w:rsidRDefault="004A1379">
            <w:pPr>
              <w:ind w:left="-104" w:right="-100"/>
              <w:jc w:val="center"/>
              <w:rPr>
                <w:rFonts w:eastAsiaTheme="minorEastAsia"/>
                <w:b/>
                <w:i/>
                <w:sz w:val="22"/>
                <w:szCs w:val="22"/>
                <w:lang w:eastAsia="ja-JP"/>
              </w:rPr>
            </w:pPr>
            <w:r w:rsidRPr="00D170A8">
              <w:rPr>
                <w:rFonts w:eastAsiaTheme="minorEastAsia"/>
                <w:b/>
                <w:iCs/>
                <w:sz w:val="22"/>
                <w:szCs w:val="22"/>
                <w:lang w:eastAsia="ja-JP"/>
              </w:rPr>
              <w:t>Pētījuma (</w:t>
            </w:r>
            <w:r w:rsidRPr="000F3AF7">
              <w:rPr>
                <w:rFonts w:eastAsiaTheme="minorEastAsia"/>
                <w:b/>
                <w:iCs/>
                <w:sz w:val="22"/>
                <w:szCs w:val="22"/>
                <w:lang w:eastAsia="ja-JP"/>
              </w:rPr>
              <w:t>līguma) summa</w:t>
            </w:r>
            <w:r w:rsidR="00A5620F" w:rsidRPr="000F3AF7">
              <w:rPr>
                <w:rFonts w:eastAsiaTheme="minorEastAsia"/>
                <w:b/>
                <w:iCs/>
                <w:sz w:val="22"/>
                <w:szCs w:val="22"/>
                <w:lang w:eastAsia="ja-JP"/>
              </w:rPr>
              <w:t xml:space="preserve"> vismaz vienam pētījumam</w:t>
            </w:r>
            <w:r w:rsidRPr="00D170A8">
              <w:rPr>
                <w:rFonts w:eastAsiaTheme="minorEastAsia"/>
                <w:b/>
                <w:i/>
                <w:sz w:val="22"/>
                <w:szCs w:val="22"/>
                <w:lang w:eastAsia="ja-JP"/>
              </w:rPr>
              <w:t xml:space="preserve"> </w:t>
            </w:r>
          </w:p>
          <w:p w14:paraId="1860127D" w14:textId="622DF01D" w:rsidR="004A1379" w:rsidRPr="00D170A8" w:rsidRDefault="004A1379">
            <w:pPr>
              <w:ind w:left="-104" w:right="-100"/>
              <w:jc w:val="center"/>
              <w:rPr>
                <w:rFonts w:eastAsiaTheme="minorEastAsia"/>
                <w:b/>
                <w:i/>
                <w:sz w:val="22"/>
                <w:szCs w:val="22"/>
                <w:lang w:eastAsia="ja-JP"/>
              </w:rPr>
            </w:pPr>
            <w:r w:rsidRPr="00D170A8">
              <w:rPr>
                <w:rFonts w:eastAsiaTheme="minorEastAsia"/>
                <w:bCs/>
                <w:i/>
                <w:sz w:val="22"/>
                <w:szCs w:val="22"/>
                <w:lang w:eastAsia="ja-JP"/>
              </w:rPr>
              <w:t>(EUR, bez PVN)</w:t>
            </w:r>
          </w:p>
        </w:tc>
      </w:tr>
      <w:tr w:rsidR="004A1379" w:rsidRPr="00D170A8" w14:paraId="12E239F4" w14:textId="77777777">
        <w:trPr>
          <w:cantSplit/>
          <w:trHeight w:val="276"/>
          <w:jc w:val="center"/>
        </w:trPr>
        <w:tc>
          <w:tcPr>
            <w:tcW w:w="639" w:type="dxa"/>
            <w:tcBorders>
              <w:top w:val="single" w:sz="4" w:space="0" w:color="auto"/>
              <w:left w:val="single" w:sz="4" w:space="0" w:color="auto"/>
              <w:bottom w:val="single" w:sz="4" w:space="0" w:color="auto"/>
              <w:right w:val="single" w:sz="4" w:space="0" w:color="auto"/>
            </w:tcBorders>
            <w:vAlign w:val="center"/>
            <w:hideMark/>
          </w:tcPr>
          <w:p w14:paraId="1F63A59A" w14:textId="77777777" w:rsidR="004A1379" w:rsidRPr="00D170A8" w:rsidRDefault="004A1379">
            <w:pPr>
              <w:jc w:val="center"/>
            </w:pPr>
            <w:r w:rsidRPr="00D170A8">
              <w:t>1.</w:t>
            </w:r>
          </w:p>
        </w:tc>
        <w:tc>
          <w:tcPr>
            <w:tcW w:w="1908" w:type="dxa"/>
            <w:tcBorders>
              <w:top w:val="single" w:sz="4" w:space="0" w:color="auto"/>
              <w:left w:val="single" w:sz="4" w:space="0" w:color="auto"/>
              <w:bottom w:val="single" w:sz="4" w:space="0" w:color="auto"/>
              <w:right w:val="single" w:sz="4" w:space="0" w:color="auto"/>
            </w:tcBorders>
            <w:hideMark/>
          </w:tcPr>
          <w:p w14:paraId="4CD4DAE3" w14:textId="77777777" w:rsidR="004A1379" w:rsidRPr="00D170A8" w:rsidRDefault="004A1379">
            <w:pPr>
              <w:jc w:val="center"/>
              <w:rPr>
                <w:iCs/>
              </w:rPr>
            </w:pPr>
            <w:r w:rsidRPr="00D170A8">
              <w:rPr>
                <w:iCs/>
              </w:rPr>
              <w:t>&lt;…&gt;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DE1D6B" w14:textId="77777777" w:rsidR="004A1379" w:rsidRPr="00D170A8" w:rsidRDefault="004A1379">
            <w:pPr>
              <w:jc w:val="center"/>
              <w:rPr>
                <w:iCs/>
              </w:rPr>
            </w:pPr>
            <w:r w:rsidRPr="00D170A8">
              <w:rPr>
                <w:iCs/>
              </w:rPr>
              <w:t>&lt;…&gt;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1B5B61" w14:textId="77777777" w:rsidR="004A1379" w:rsidRPr="00D170A8" w:rsidRDefault="004A1379">
            <w:pPr>
              <w:jc w:val="center"/>
              <w:rPr>
                <w:iCs/>
              </w:rPr>
            </w:pPr>
            <w:r w:rsidRPr="00D170A8">
              <w:rPr>
                <w:iCs/>
              </w:rPr>
              <w:t>&lt;…&gt;</w:t>
            </w:r>
          </w:p>
        </w:tc>
        <w:tc>
          <w:tcPr>
            <w:tcW w:w="1984" w:type="dxa"/>
            <w:tcBorders>
              <w:top w:val="single" w:sz="4" w:space="0" w:color="auto"/>
              <w:left w:val="single" w:sz="4" w:space="0" w:color="auto"/>
              <w:bottom w:val="single" w:sz="4" w:space="0" w:color="auto"/>
              <w:right w:val="single" w:sz="4" w:space="0" w:color="auto"/>
            </w:tcBorders>
            <w:vAlign w:val="center"/>
          </w:tcPr>
          <w:p w14:paraId="048D52FC" w14:textId="77777777" w:rsidR="004A1379" w:rsidRPr="00D170A8" w:rsidRDefault="004A1379">
            <w:pPr>
              <w:jc w:val="center"/>
              <w:rPr>
                <w:iCs/>
              </w:rPr>
            </w:pPr>
            <w:r w:rsidRPr="00D170A8">
              <w:rPr>
                <w:iCs/>
              </w:rPr>
              <w:t>&lt;…&gt;</w:t>
            </w:r>
          </w:p>
        </w:tc>
        <w:tc>
          <w:tcPr>
            <w:tcW w:w="1418" w:type="dxa"/>
            <w:tcBorders>
              <w:top w:val="single" w:sz="4" w:space="0" w:color="auto"/>
              <w:left w:val="single" w:sz="4" w:space="0" w:color="auto"/>
              <w:bottom w:val="single" w:sz="4" w:space="0" w:color="auto"/>
              <w:right w:val="single" w:sz="4" w:space="0" w:color="auto"/>
            </w:tcBorders>
          </w:tcPr>
          <w:p w14:paraId="3CB5509C" w14:textId="77777777" w:rsidR="004A1379" w:rsidRPr="00D170A8" w:rsidRDefault="004A1379">
            <w:pPr>
              <w:jc w:val="center"/>
              <w:rPr>
                <w:iCs/>
              </w:rPr>
            </w:pPr>
            <w:r w:rsidRPr="00D170A8">
              <w:rPr>
                <w:iCs/>
              </w:rPr>
              <w:t>&lt;…&gt;</w:t>
            </w:r>
          </w:p>
        </w:tc>
      </w:tr>
      <w:tr w:rsidR="004A1379" w:rsidRPr="00D170A8" w14:paraId="2B766F26" w14:textId="77777777">
        <w:trPr>
          <w:cantSplit/>
          <w:trHeight w:val="276"/>
          <w:jc w:val="center"/>
        </w:trPr>
        <w:tc>
          <w:tcPr>
            <w:tcW w:w="639" w:type="dxa"/>
            <w:tcBorders>
              <w:top w:val="single" w:sz="4" w:space="0" w:color="auto"/>
              <w:left w:val="single" w:sz="4" w:space="0" w:color="auto"/>
              <w:bottom w:val="single" w:sz="4" w:space="0" w:color="auto"/>
              <w:right w:val="single" w:sz="4" w:space="0" w:color="auto"/>
            </w:tcBorders>
            <w:vAlign w:val="center"/>
          </w:tcPr>
          <w:p w14:paraId="0BD611D9" w14:textId="77777777" w:rsidR="004A1379" w:rsidRPr="00D170A8" w:rsidRDefault="004A1379">
            <w:pPr>
              <w:jc w:val="center"/>
            </w:pPr>
            <w:r w:rsidRPr="00D170A8">
              <w:t>2.</w:t>
            </w:r>
          </w:p>
        </w:tc>
        <w:tc>
          <w:tcPr>
            <w:tcW w:w="1908" w:type="dxa"/>
            <w:tcBorders>
              <w:top w:val="single" w:sz="4" w:space="0" w:color="auto"/>
              <w:left w:val="single" w:sz="4" w:space="0" w:color="auto"/>
              <w:bottom w:val="single" w:sz="4" w:space="0" w:color="auto"/>
              <w:right w:val="single" w:sz="4" w:space="0" w:color="auto"/>
            </w:tcBorders>
          </w:tcPr>
          <w:p w14:paraId="2E775AE5" w14:textId="77777777" w:rsidR="004A1379" w:rsidRPr="00D170A8" w:rsidRDefault="004A1379">
            <w:pPr>
              <w:jc w:val="center"/>
              <w:rPr>
                <w:iCs/>
              </w:rPr>
            </w:pPr>
            <w:r w:rsidRPr="00D170A8">
              <w:rPr>
                <w:iCs/>
              </w:rPr>
              <w:t>&lt;…&gt;</w:t>
            </w:r>
          </w:p>
        </w:tc>
        <w:tc>
          <w:tcPr>
            <w:tcW w:w="1985" w:type="dxa"/>
            <w:tcBorders>
              <w:top w:val="single" w:sz="4" w:space="0" w:color="auto"/>
              <w:left w:val="single" w:sz="4" w:space="0" w:color="auto"/>
              <w:bottom w:val="single" w:sz="4" w:space="0" w:color="auto"/>
              <w:right w:val="single" w:sz="4" w:space="0" w:color="auto"/>
            </w:tcBorders>
            <w:vAlign w:val="center"/>
          </w:tcPr>
          <w:p w14:paraId="33E6CB59" w14:textId="77777777" w:rsidR="004A1379" w:rsidRPr="00D170A8" w:rsidRDefault="004A1379">
            <w:pPr>
              <w:jc w:val="center"/>
              <w:rPr>
                <w:iCs/>
              </w:rPr>
            </w:pPr>
            <w:r w:rsidRPr="00D170A8">
              <w:rPr>
                <w:iCs/>
              </w:rPr>
              <w:t>&lt;…&gt;</w:t>
            </w:r>
          </w:p>
        </w:tc>
        <w:tc>
          <w:tcPr>
            <w:tcW w:w="1701" w:type="dxa"/>
            <w:tcBorders>
              <w:top w:val="single" w:sz="4" w:space="0" w:color="auto"/>
              <w:left w:val="single" w:sz="4" w:space="0" w:color="auto"/>
              <w:bottom w:val="single" w:sz="4" w:space="0" w:color="auto"/>
              <w:right w:val="single" w:sz="4" w:space="0" w:color="auto"/>
            </w:tcBorders>
            <w:vAlign w:val="center"/>
          </w:tcPr>
          <w:p w14:paraId="3813EC1A" w14:textId="77777777" w:rsidR="004A1379" w:rsidRPr="00D170A8" w:rsidRDefault="004A1379">
            <w:pPr>
              <w:jc w:val="center"/>
              <w:rPr>
                <w:iCs/>
              </w:rPr>
            </w:pPr>
            <w:r w:rsidRPr="00D170A8">
              <w:rPr>
                <w:iCs/>
              </w:rPr>
              <w:t>&lt;…&gt;</w:t>
            </w:r>
          </w:p>
        </w:tc>
        <w:tc>
          <w:tcPr>
            <w:tcW w:w="1984" w:type="dxa"/>
            <w:tcBorders>
              <w:top w:val="single" w:sz="4" w:space="0" w:color="auto"/>
              <w:left w:val="single" w:sz="4" w:space="0" w:color="auto"/>
              <w:bottom w:val="single" w:sz="4" w:space="0" w:color="auto"/>
              <w:right w:val="single" w:sz="4" w:space="0" w:color="auto"/>
            </w:tcBorders>
            <w:vAlign w:val="center"/>
          </w:tcPr>
          <w:p w14:paraId="6F5561F5" w14:textId="77777777" w:rsidR="004A1379" w:rsidRPr="00D170A8" w:rsidRDefault="004A1379">
            <w:pPr>
              <w:jc w:val="center"/>
              <w:rPr>
                <w:iCs/>
              </w:rPr>
            </w:pPr>
            <w:r w:rsidRPr="00D170A8">
              <w:rPr>
                <w:iCs/>
              </w:rPr>
              <w:t>&lt;…&gt;</w:t>
            </w:r>
          </w:p>
        </w:tc>
        <w:tc>
          <w:tcPr>
            <w:tcW w:w="1418" w:type="dxa"/>
            <w:tcBorders>
              <w:top w:val="single" w:sz="4" w:space="0" w:color="auto"/>
              <w:left w:val="single" w:sz="4" w:space="0" w:color="auto"/>
              <w:bottom w:val="single" w:sz="4" w:space="0" w:color="auto"/>
              <w:right w:val="single" w:sz="4" w:space="0" w:color="auto"/>
            </w:tcBorders>
          </w:tcPr>
          <w:p w14:paraId="399BDCE7" w14:textId="77777777" w:rsidR="004A1379" w:rsidRPr="00D170A8" w:rsidRDefault="004A1379">
            <w:pPr>
              <w:jc w:val="center"/>
              <w:rPr>
                <w:iCs/>
              </w:rPr>
            </w:pPr>
            <w:r w:rsidRPr="00D170A8">
              <w:rPr>
                <w:iCs/>
              </w:rPr>
              <w:t>&lt;…&gt;</w:t>
            </w:r>
          </w:p>
        </w:tc>
      </w:tr>
      <w:tr w:rsidR="004A1379" w:rsidRPr="00D170A8" w14:paraId="7E5EBDFF" w14:textId="77777777">
        <w:trPr>
          <w:cantSplit/>
          <w:trHeight w:val="276"/>
          <w:jc w:val="center"/>
        </w:trPr>
        <w:tc>
          <w:tcPr>
            <w:tcW w:w="639" w:type="dxa"/>
            <w:tcBorders>
              <w:top w:val="single" w:sz="4" w:space="0" w:color="auto"/>
              <w:left w:val="single" w:sz="4" w:space="0" w:color="auto"/>
              <w:bottom w:val="single" w:sz="4" w:space="0" w:color="auto"/>
              <w:right w:val="single" w:sz="4" w:space="0" w:color="auto"/>
            </w:tcBorders>
            <w:vAlign w:val="center"/>
            <w:hideMark/>
          </w:tcPr>
          <w:p w14:paraId="7992C77D" w14:textId="77777777" w:rsidR="004A1379" w:rsidRPr="00D170A8" w:rsidRDefault="004A1379">
            <w:pPr>
              <w:jc w:val="center"/>
            </w:pPr>
            <w:r w:rsidRPr="00D170A8">
              <w:t>…</w:t>
            </w:r>
          </w:p>
        </w:tc>
        <w:tc>
          <w:tcPr>
            <w:tcW w:w="1908" w:type="dxa"/>
            <w:tcBorders>
              <w:top w:val="single" w:sz="4" w:space="0" w:color="auto"/>
              <w:left w:val="single" w:sz="4" w:space="0" w:color="auto"/>
              <w:bottom w:val="single" w:sz="4" w:space="0" w:color="auto"/>
              <w:right w:val="single" w:sz="4" w:space="0" w:color="auto"/>
            </w:tcBorders>
            <w:hideMark/>
          </w:tcPr>
          <w:p w14:paraId="0EFBF994" w14:textId="77777777" w:rsidR="004A1379" w:rsidRPr="00D170A8" w:rsidRDefault="004A1379">
            <w:pPr>
              <w:jc w:val="center"/>
              <w:rPr>
                <w:iCs/>
              </w:rPr>
            </w:pPr>
            <w:r w:rsidRPr="00D170A8">
              <w:rPr>
                <w:iCs/>
              </w:rPr>
              <w:t>&lt;…&gt;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3A25D48" w14:textId="77777777" w:rsidR="004A1379" w:rsidRPr="00D170A8" w:rsidRDefault="004A1379">
            <w:pPr>
              <w:jc w:val="center"/>
              <w:rPr>
                <w:iCs/>
              </w:rPr>
            </w:pPr>
            <w:r w:rsidRPr="00D170A8">
              <w:rPr>
                <w:iCs/>
              </w:rPr>
              <w:t>&lt;…&gt;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E18E0A" w14:textId="77777777" w:rsidR="004A1379" w:rsidRPr="00D170A8" w:rsidRDefault="004A1379">
            <w:pPr>
              <w:jc w:val="center"/>
              <w:rPr>
                <w:iCs/>
              </w:rPr>
            </w:pPr>
            <w:r w:rsidRPr="00D170A8">
              <w:rPr>
                <w:iCs/>
              </w:rPr>
              <w:t>&lt;…&gt;</w:t>
            </w:r>
          </w:p>
        </w:tc>
        <w:tc>
          <w:tcPr>
            <w:tcW w:w="1984" w:type="dxa"/>
            <w:tcBorders>
              <w:top w:val="single" w:sz="4" w:space="0" w:color="auto"/>
              <w:left w:val="single" w:sz="4" w:space="0" w:color="auto"/>
              <w:bottom w:val="single" w:sz="4" w:space="0" w:color="auto"/>
              <w:right w:val="single" w:sz="4" w:space="0" w:color="auto"/>
            </w:tcBorders>
            <w:vAlign w:val="center"/>
          </w:tcPr>
          <w:p w14:paraId="0612EB48" w14:textId="77777777" w:rsidR="004A1379" w:rsidRPr="00D170A8" w:rsidRDefault="004A1379">
            <w:pPr>
              <w:jc w:val="center"/>
              <w:rPr>
                <w:iCs/>
              </w:rPr>
            </w:pPr>
            <w:r w:rsidRPr="00D170A8">
              <w:rPr>
                <w:iCs/>
              </w:rPr>
              <w:t>&lt;…&gt;</w:t>
            </w:r>
          </w:p>
        </w:tc>
        <w:tc>
          <w:tcPr>
            <w:tcW w:w="1418" w:type="dxa"/>
            <w:tcBorders>
              <w:top w:val="single" w:sz="4" w:space="0" w:color="auto"/>
              <w:left w:val="single" w:sz="4" w:space="0" w:color="auto"/>
              <w:bottom w:val="single" w:sz="4" w:space="0" w:color="auto"/>
              <w:right w:val="single" w:sz="4" w:space="0" w:color="auto"/>
            </w:tcBorders>
          </w:tcPr>
          <w:p w14:paraId="1ED8CDE0" w14:textId="77777777" w:rsidR="004A1379" w:rsidRPr="00D170A8" w:rsidRDefault="004A1379">
            <w:pPr>
              <w:jc w:val="center"/>
              <w:rPr>
                <w:iCs/>
              </w:rPr>
            </w:pPr>
            <w:r w:rsidRPr="00D170A8">
              <w:rPr>
                <w:iCs/>
              </w:rPr>
              <w:t>&lt;…&gt;</w:t>
            </w:r>
          </w:p>
        </w:tc>
      </w:tr>
    </w:tbl>
    <w:p w14:paraId="13ABE59D" w14:textId="77777777" w:rsidR="004A1379" w:rsidRPr="00D170A8" w:rsidRDefault="004A1379" w:rsidP="004A1379">
      <w:pPr>
        <w:tabs>
          <w:tab w:val="left" w:pos="142"/>
        </w:tabs>
        <w:autoSpaceDE w:val="0"/>
        <w:ind w:left="142" w:hanging="142"/>
        <w:jc w:val="both"/>
        <w:rPr>
          <w:rFonts w:eastAsia="Times New Roman"/>
          <w:color w:val="000000" w:themeColor="text1"/>
        </w:rPr>
      </w:pPr>
      <w:r w:rsidRPr="00D170A8">
        <w:rPr>
          <w:rFonts w:eastAsia="Times New Roman"/>
          <w:i/>
          <w:iCs/>
          <w:color w:val="000000" w:themeColor="text1"/>
        </w:rPr>
        <w:t>*</w:t>
      </w:r>
      <w:r w:rsidRPr="00D170A8">
        <w:rPr>
          <w:rFonts w:eastAsia="Times New Roman"/>
          <w:i/>
          <w:color w:val="000000"/>
          <w:sz w:val="22"/>
          <w:szCs w:val="22"/>
          <w:lang w:eastAsia="zh-CN"/>
        </w:rPr>
        <w:t xml:space="preserve"> ja informācija par īstenoto pētījumu nav brīvi pieejama tīmeklī, tad norāda saiti ar pieeju datu failiem mākoņa vietnē, kurā iespējams pārliecināties par pētījuma īstenošanu</w:t>
      </w:r>
    </w:p>
    <w:p w14:paraId="449462D2" w14:textId="77777777" w:rsidR="004A1379" w:rsidRPr="00D170A8" w:rsidRDefault="004A1379" w:rsidP="004A1379">
      <w:pPr>
        <w:pStyle w:val="ListParagraph"/>
        <w:ind w:left="1080"/>
      </w:pPr>
    </w:p>
    <w:p w14:paraId="41BE3DD6" w14:textId="77777777" w:rsidR="00C6095C" w:rsidRPr="00D170A8" w:rsidRDefault="00C6095C" w:rsidP="00C6095C">
      <w:pPr>
        <w:rPr>
          <w: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C6095C" w:rsidRPr="00D170A8" w14:paraId="63B176D9" w14:textId="77777777">
        <w:trPr>
          <w:trHeight w:val="804"/>
        </w:trPr>
        <w:tc>
          <w:tcPr>
            <w:tcW w:w="3711" w:type="dxa"/>
            <w:shd w:val="pct5" w:color="auto" w:fill="FFFFFF"/>
            <w:vAlign w:val="center"/>
          </w:tcPr>
          <w:p w14:paraId="3A5718B4" w14:textId="76593673" w:rsidR="00C6095C" w:rsidRPr="00D170A8" w:rsidRDefault="00C6095C" w:rsidP="00C6095C">
            <w:pPr>
              <w:spacing w:before="20" w:after="20"/>
              <w:ind w:right="93"/>
              <w:jc w:val="both"/>
            </w:pPr>
            <w:proofErr w:type="spellStart"/>
            <w:r w:rsidRPr="00D170A8">
              <w:t>Pārstāvēttiesīgās</w:t>
            </w:r>
            <w:proofErr w:type="spellEnd"/>
            <w:r w:rsidRPr="00D170A8">
              <w:t xml:space="preserve"> personas vārds, uzvārds, amats</w:t>
            </w:r>
          </w:p>
        </w:tc>
        <w:tc>
          <w:tcPr>
            <w:tcW w:w="5611" w:type="dxa"/>
            <w:vAlign w:val="center"/>
          </w:tcPr>
          <w:p w14:paraId="3A5B82B0" w14:textId="77777777" w:rsidR="00C6095C" w:rsidRPr="00D170A8" w:rsidRDefault="00C6095C" w:rsidP="00C6095C">
            <w:pPr>
              <w:spacing w:before="20" w:after="20"/>
              <w:ind w:right="544"/>
              <w:jc w:val="center"/>
            </w:pPr>
          </w:p>
        </w:tc>
      </w:tr>
      <w:tr w:rsidR="00C6095C" w:rsidRPr="00D170A8" w14:paraId="3355CECD" w14:textId="77777777">
        <w:trPr>
          <w:trHeight w:val="786"/>
        </w:trPr>
        <w:tc>
          <w:tcPr>
            <w:tcW w:w="3711" w:type="dxa"/>
            <w:shd w:val="pct5" w:color="auto" w:fill="FFFFFF"/>
            <w:vAlign w:val="center"/>
          </w:tcPr>
          <w:p w14:paraId="2A2945AA" w14:textId="4DE59981" w:rsidR="00C6095C" w:rsidRPr="00D170A8" w:rsidRDefault="00C6095C" w:rsidP="00C6095C">
            <w:pPr>
              <w:spacing w:before="20" w:after="20"/>
              <w:jc w:val="both"/>
            </w:pPr>
            <w:proofErr w:type="spellStart"/>
            <w:r w:rsidRPr="00D170A8">
              <w:t>Pārstāvēttiesīgās</w:t>
            </w:r>
            <w:proofErr w:type="spellEnd"/>
            <w:r w:rsidRPr="00D170A8">
              <w:t xml:space="preserve"> personas paraksts*</w:t>
            </w:r>
            <w:r w:rsidR="00796D0D" w:rsidRPr="00D170A8">
              <w:t>*</w:t>
            </w:r>
          </w:p>
        </w:tc>
        <w:tc>
          <w:tcPr>
            <w:tcW w:w="5611" w:type="dxa"/>
            <w:vAlign w:val="center"/>
          </w:tcPr>
          <w:p w14:paraId="0C6254A4" w14:textId="77777777" w:rsidR="00C6095C" w:rsidRPr="00D170A8" w:rsidRDefault="00C6095C" w:rsidP="00C6095C">
            <w:pPr>
              <w:spacing w:before="20" w:after="20"/>
              <w:ind w:right="544"/>
              <w:jc w:val="center"/>
            </w:pPr>
          </w:p>
        </w:tc>
      </w:tr>
      <w:tr w:rsidR="00C6095C" w:rsidRPr="00D170A8" w14:paraId="06EECD17" w14:textId="77777777">
        <w:trPr>
          <w:trHeight w:val="714"/>
        </w:trPr>
        <w:tc>
          <w:tcPr>
            <w:tcW w:w="3711" w:type="dxa"/>
            <w:shd w:val="pct5" w:color="auto" w:fill="FFFFFF"/>
            <w:vAlign w:val="center"/>
          </w:tcPr>
          <w:p w14:paraId="7DEB634A" w14:textId="7C3ED17C" w:rsidR="00C6095C" w:rsidRPr="00D170A8" w:rsidRDefault="00C6095C" w:rsidP="00C6095C">
            <w:pPr>
              <w:spacing w:before="20" w:after="20"/>
              <w:ind w:right="544"/>
              <w:jc w:val="both"/>
            </w:pPr>
            <w:r w:rsidRPr="00D170A8">
              <w:t>Datums*</w:t>
            </w:r>
            <w:r w:rsidR="00796D0D" w:rsidRPr="00D170A8">
              <w:t>*</w:t>
            </w:r>
          </w:p>
        </w:tc>
        <w:tc>
          <w:tcPr>
            <w:tcW w:w="5611" w:type="dxa"/>
            <w:vAlign w:val="center"/>
          </w:tcPr>
          <w:p w14:paraId="4A4CFF66" w14:textId="77777777" w:rsidR="00C6095C" w:rsidRPr="00D170A8" w:rsidRDefault="00C6095C" w:rsidP="00C6095C">
            <w:pPr>
              <w:spacing w:before="20" w:after="20"/>
              <w:ind w:right="544"/>
              <w:jc w:val="center"/>
            </w:pPr>
          </w:p>
        </w:tc>
      </w:tr>
    </w:tbl>
    <w:p w14:paraId="123EA773" w14:textId="77777777" w:rsidR="00C6095C" w:rsidRPr="00D170A8" w:rsidRDefault="00C6095C" w:rsidP="00C6095C">
      <w:pPr>
        <w:rPr>
          <w:sz w:val="2"/>
          <w:szCs w:val="2"/>
        </w:rPr>
      </w:pPr>
    </w:p>
    <w:p w14:paraId="08AAB42F" w14:textId="77777777" w:rsidR="00C6095C" w:rsidRPr="00D170A8" w:rsidRDefault="00C6095C" w:rsidP="00C6095C">
      <w:pPr>
        <w:rPr>
          <w:sz w:val="2"/>
          <w:szCs w:val="2"/>
        </w:rPr>
      </w:pPr>
    </w:p>
    <w:p w14:paraId="17CF148B" w14:textId="77777777" w:rsidR="00C6095C" w:rsidRPr="00D170A8" w:rsidRDefault="00C6095C" w:rsidP="00C6095C">
      <w:pPr>
        <w:rPr>
          <w:sz w:val="2"/>
          <w:szCs w:val="2"/>
        </w:rPr>
      </w:pPr>
    </w:p>
    <w:p w14:paraId="7E53C513" w14:textId="77777777" w:rsidR="00C6095C" w:rsidRPr="00D170A8" w:rsidRDefault="00C6095C" w:rsidP="00C6095C">
      <w:pPr>
        <w:rPr>
          <w:sz w:val="2"/>
          <w:szCs w:val="2"/>
        </w:rPr>
      </w:pPr>
    </w:p>
    <w:p w14:paraId="6EBC6D06" w14:textId="77777777" w:rsidR="00C6095C" w:rsidRPr="00D170A8" w:rsidRDefault="00C6095C" w:rsidP="00C6095C">
      <w:pPr>
        <w:rPr>
          <w:sz w:val="2"/>
          <w:szCs w:val="2"/>
        </w:rPr>
      </w:pPr>
    </w:p>
    <w:p w14:paraId="4DAF7A96" w14:textId="77777777" w:rsidR="00C6095C" w:rsidRPr="00D170A8" w:rsidRDefault="00C6095C" w:rsidP="00C6095C">
      <w:pPr>
        <w:rPr>
          <w:sz w:val="2"/>
          <w:szCs w:val="2"/>
        </w:rPr>
      </w:pPr>
    </w:p>
    <w:p w14:paraId="5FFEACA0" w14:textId="77777777" w:rsidR="00C6095C" w:rsidRPr="00D170A8" w:rsidRDefault="00C6095C" w:rsidP="00C6095C">
      <w:pPr>
        <w:rPr>
          <w:sz w:val="2"/>
          <w:szCs w:val="2"/>
        </w:rPr>
      </w:pPr>
    </w:p>
    <w:p w14:paraId="483151B0" w14:textId="77777777" w:rsidR="00C6095C" w:rsidRPr="00D170A8" w:rsidRDefault="00C6095C" w:rsidP="00C6095C">
      <w:pPr>
        <w:tabs>
          <w:tab w:val="left" w:pos="6000"/>
        </w:tabs>
        <w:rPr>
          <w:sz w:val="2"/>
          <w:szCs w:val="2"/>
        </w:rPr>
      </w:pPr>
      <w:r w:rsidRPr="00D170A8">
        <w:rPr>
          <w:sz w:val="2"/>
          <w:szCs w:val="2"/>
        </w:rPr>
        <w:tab/>
      </w:r>
    </w:p>
    <w:p w14:paraId="29F92B28" w14:textId="10F78A45" w:rsidR="006951CD" w:rsidRPr="00D170A8" w:rsidRDefault="00796D0D" w:rsidP="00022D77">
      <w:pPr>
        <w:widowControl w:val="0"/>
        <w:ind w:left="142" w:hanging="142"/>
        <w:jc w:val="both"/>
        <w:rPr>
          <w:rFonts w:eastAsia="Times New Roman"/>
          <w:i/>
          <w:sz w:val="22"/>
          <w:szCs w:val="22"/>
          <w:lang w:eastAsia="lv-LV"/>
        </w:rPr>
      </w:pPr>
      <w:r w:rsidRPr="00D170A8">
        <w:rPr>
          <w:rFonts w:eastAsia="Times New Roman"/>
          <w:i/>
          <w:sz w:val="22"/>
          <w:szCs w:val="22"/>
          <w:lang w:eastAsia="lv-LV"/>
        </w:rPr>
        <w:t>*</w:t>
      </w:r>
      <w:r w:rsidR="006951CD" w:rsidRPr="00D170A8">
        <w:rPr>
          <w:rFonts w:eastAsia="Times New Roman"/>
          <w:i/>
          <w:sz w:val="22"/>
          <w:szCs w:val="22"/>
          <w:lang w:eastAsia="lv-LV"/>
        </w:rPr>
        <w:t>*</w:t>
      </w:r>
      <w:r w:rsidR="006951CD" w:rsidRPr="00D170A8">
        <w:t xml:space="preserve"> </w:t>
      </w:r>
      <w:r w:rsidR="006951CD" w:rsidRPr="00D170A8">
        <w:rPr>
          <w:rFonts w:eastAsia="Times New Roman"/>
          <w:i/>
          <w:sz w:val="22"/>
          <w:szCs w:val="22"/>
          <w:lang w:eastAsia="lv-LV"/>
        </w:rPr>
        <w:t>ja dokumentu paraksta ar:</w:t>
      </w:r>
    </w:p>
    <w:p w14:paraId="56F96275" w14:textId="7C178AA0" w:rsidR="006951CD" w:rsidRPr="00D170A8" w:rsidRDefault="006951CD" w:rsidP="000B701A">
      <w:pPr>
        <w:pStyle w:val="ListParagraph"/>
        <w:numPr>
          <w:ilvl w:val="0"/>
          <w:numId w:val="40"/>
        </w:numPr>
        <w:ind w:left="426" w:hanging="218"/>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Elektronisko iepirkumu sistēmas (EIS) piedāvāto elektronisko parakstu, tad dokumenta paraksta un datuma vietā veic atzīmi “Dokuments parakstīts ar EIS piedāvāto elektronisko parakstu”;</w:t>
      </w:r>
    </w:p>
    <w:p w14:paraId="384316A5" w14:textId="51081334" w:rsidR="006951CD" w:rsidRPr="00D170A8" w:rsidRDefault="006951CD" w:rsidP="000B701A">
      <w:pPr>
        <w:pStyle w:val="ListParagraph"/>
        <w:numPr>
          <w:ilvl w:val="0"/>
          <w:numId w:val="40"/>
        </w:numPr>
        <w:ind w:left="426" w:hanging="218"/>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drošu elektronisko parakstu un laika zīmogu, tad dokumenta paraksta un datuma vietā veic atzīmi “Dokuments ir parakstīts ar drošu elektronisko parakstu un satur laika zīmogu”.</w:t>
      </w:r>
    </w:p>
    <w:p w14:paraId="220E1A91" w14:textId="77777777" w:rsidR="00A6177F" w:rsidRPr="00D170A8" w:rsidRDefault="00A6177F" w:rsidP="00C6095C">
      <w:pPr>
        <w:pStyle w:val="Bodytext210"/>
        <w:shd w:val="clear" w:color="auto" w:fill="auto"/>
        <w:spacing w:before="40" w:line="240" w:lineRule="auto"/>
        <w:ind w:firstLine="0"/>
        <w:jc w:val="both"/>
        <w:rPr>
          <w:iCs/>
          <w:color w:val="auto"/>
          <w:sz w:val="20"/>
          <w:szCs w:val="20"/>
        </w:rPr>
      </w:pPr>
    </w:p>
    <w:p w14:paraId="2F7654BB" w14:textId="2B78438E" w:rsidR="0022274A" w:rsidRPr="00D170A8" w:rsidRDefault="00A6177F" w:rsidP="00BA5ADB">
      <w:pPr>
        <w:jc w:val="right"/>
        <w:rPr>
          <w:i/>
          <w:sz w:val="20"/>
          <w:szCs w:val="20"/>
        </w:rPr>
      </w:pPr>
      <w:r w:rsidRPr="00D170A8">
        <w:rPr>
          <w:i/>
          <w:sz w:val="20"/>
          <w:szCs w:val="20"/>
        </w:rPr>
        <w:br w:type="page"/>
      </w:r>
      <w:r w:rsidR="00CB006D" w:rsidRPr="00D170A8">
        <w:rPr>
          <w:i/>
          <w:sz w:val="20"/>
          <w:szCs w:val="20"/>
        </w:rPr>
        <w:lastRenderedPageBreak/>
        <w:t>6</w:t>
      </w:r>
      <w:r w:rsidR="00E60216" w:rsidRPr="00D170A8">
        <w:rPr>
          <w:i/>
          <w:sz w:val="20"/>
          <w:szCs w:val="20"/>
        </w:rPr>
        <w:t xml:space="preserve">. </w:t>
      </w:r>
      <w:r w:rsidR="0022274A" w:rsidRPr="00D170A8">
        <w:rPr>
          <w:i/>
          <w:sz w:val="20"/>
          <w:szCs w:val="20"/>
        </w:rPr>
        <w:t>pielikums</w:t>
      </w:r>
    </w:p>
    <w:p w14:paraId="699D6246" w14:textId="77777777" w:rsidR="0022274A" w:rsidRPr="00D170A8" w:rsidRDefault="000E0597" w:rsidP="00041996">
      <w:pPr>
        <w:pStyle w:val="Bodytext210"/>
        <w:shd w:val="clear" w:color="auto" w:fill="auto"/>
        <w:spacing w:before="0" w:line="240" w:lineRule="auto"/>
        <w:ind w:left="7560" w:firstLine="0"/>
        <w:jc w:val="center"/>
        <w:rPr>
          <w:i/>
          <w:color w:val="auto"/>
          <w:sz w:val="20"/>
          <w:szCs w:val="20"/>
        </w:rPr>
      </w:pPr>
      <w:r w:rsidRPr="00D170A8">
        <w:rPr>
          <w:i/>
          <w:color w:val="auto"/>
          <w:sz w:val="20"/>
          <w:szCs w:val="20"/>
        </w:rPr>
        <w:t>I</w:t>
      </w:r>
      <w:r w:rsidR="0022274A" w:rsidRPr="00D170A8">
        <w:rPr>
          <w:i/>
          <w:color w:val="auto"/>
          <w:sz w:val="20"/>
          <w:szCs w:val="20"/>
        </w:rPr>
        <w:t>epirkuma nolikumam</w:t>
      </w:r>
    </w:p>
    <w:p w14:paraId="55CFF730" w14:textId="77777777" w:rsidR="0022274A" w:rsidRPr="00D170A8" w:rsidRDefault="0022274A" w:rsidP="0022274A">
      <w:pPr>
        <w:pStyle w:val="Bodytext210"/>
        <w:shd w:val="clear" w:color="auto" w:fill="auto"/>
        <w:spacing w:before="40" w:line="240" w:lineRule="auto"/>
        <w:ind w:firstLine="0"/>
        <w:rPr>
          <w:b/>
          <w:color w:val="auto"/>
        </w:rPr>
      </w:pPr>
    </w:p>
    <w:p w14:paraId="7F491710" w14:textId="77777777" w:rsidR="00591CD7" w:rsidRPr="00D170A8" w:rsidRDefault="00591CD7" w:rsidP="0022274A">
      <w:pPr>
        <w:pStyle w:val="Bodytext210"/>
        <w:shd w:val="clear" w:color="auto" w:fill="auto"/>
        <w:spacing w:before="40" w:line="240" w:lineRule="auto"/>
        <w:ind w:firstLine="0"/>
        <w:rPr>
          <w:b/>
          <w:color w:val="auto"/>
        </w:rPr>
      </w:pPr>
    </w:p>
    <w:bookmarkEnd w:id="98"/>
    <w:p w14:paraId="1E6E9A6A" w14:textId="72832ABD" w:rsidR="00702100" w:rsidRPr="00D170A8" w:rsidRDefault="00702100" w:rsidP="00CC5B06">
      <w:pPr>
        <w:pStyle w:val="Heading310"/>
        <w:keepNext/>
        <w:keepLines/>
        <w:shd w:val="clear" w:color="auto" w:fill="auto"/>
        <w:spacing w:before="0" w:after="0" w:line="240" w:lineRule="auto"/>
        <w:ind w:left="-284" w:firstLine="284"/>
        <w:jc w:val="center"/>
        <w:rPr>
          <w:color w:val="auto"/>
          <w:sz w:val="24"/>
          <w:szCs w:val="24"/>
        </w:rPr>
      </w:pPr>
      <w:r w:rsidRPr="00D170A8">
        <w:rPr>
          <w:b/>
          <w:color w:val="auto"/>
          <w:sz w:val="24"/>
          <w:szCs w:val="24"/>
        </w:rPr>
        <w:t>A</w:t>
      </w:r>
      <w:r w:rsidR="00E24611" w:rsidRPr="00D170A8">
        <w:rPr>
          <w:b/>
          <w:color w:val="auto"/>
          <w:sz w:val="24"/>
          <w:szCs w:val="24"/>
        </w:rPr>
        <w:t>pakšuzņēmēju</w:t>
      </w:r>
      <w:r w:rsidR="00E24611" w:rsidRPr="00D170A8">
        <w:rPr>
          <w:b/>
          <w:sz w:val="24"/>
          <w:szCs w:val="24"/>
        </w:rPr>
        <w:t xml:space="preserve"> un personu, uz kuru iespējām balstās,</w:t>
      </w:r>
      <w:r w:rsidR="00E24611" w:rsidRPr="00D170A8">
        <w:rPr>
          <w:i/>
          <w:color w:val="auto"/>
          <w:sz w:val="24"/>
          <w:szCs w:val="24"/>
        </w:rPr>
        <w:t xml:space="preserve"> </w:t>
      </w:r>
      <w:r w:rsidR="00E24611" w:rsidRPr="00D170A8">
        <w:rPr>
          <w:b/>
          <w:color w:val="auto"/>
          <w:sz w:val="24"/>
          <w:szCs w:val="24"/>
        </w:rPr>
        <w:t xml:space="preserve">saraksts </w:t>
      </w:r>
      <w:r w:rsidRPr="00D170A8">
        <w:rPr>
          <w:color w:val="auto"/>
          <w:sz w:val="24"/>
          <w:szCs w:val="24"/>
        </w:rPr>
        <w:t>(veidlapa)</w:t>
      </w:r>
    </w:p>
    <w:p w14:paraId="78EAB24B" w14:textId="3A6C8403" w:rsidR="002A1BCD" w:rsidRPr="00D170A8" w:rsidRDefault="002A1BCD" w:rsidP="00702100">
      <w:pPr>
        <w:pStyle w:val="Heading310"/>
        <w:keepNext/>
        <w:keepLines/>
        <w:shd w:val="clear" w:color="auto" w:fill="auto"/>
        <w:spacing w:before="0" w:after="0" w:line="240" w:lineRule="auto"/>
        <w:ind w:left="3715" w:hanging="3715"/>
        <w:jc w:val="center"/>
        <w:rPr>
          <w:color w:val="auto"/>
          <w:sz w:val="24"/>
          <w:szCs w:val="24"/>
        </w:rPr>
      </w:pPr>
    </w:p>
    <w:p w14:paraId="70114725" w14:textId="77777777" w:rsidR="00720DAA" w:rsidRPr="00D170A8" w:rsidRDefault="00720DAA" w:rsidP="00702100">
      <w:pPr>
        <w:pStyle w:val="Heading310"/>
        <w:keepNext/>
        <w:keepLines/>
        <w:shd w:val="clear" w:color="auto" w:fill="auto"/>
        <w:spacing w:before="0" w:after="0" w:line="240" w:lineRule="auto"/>
        <w:ind w:left="3715" w:hanging="3715"/>
        <w:jc w:val="center"/>
        <w:rPr>
          <w:color w:val="auto"/>
          <w:sz w:val="24"/>
          <w:szCs w:val="24"/>
        </w:rPr>
      </w:pPr>
    </w:p>
    <w:p w14:paraId="062FEE85" w14:textId="26EABA27" w:rsidR="002A1BCD" w:rsidRPr="00D170A8" w:rsidRDefault="005579A7" w:rsidP="00E90722">
      <w:pPr>
        <w:pStyle w:val="Bodytext22"/>
        <w:shd w:val="clear" w:color="auto" w:fill="auto"/>
        <w:spacing w:before="0" w:line="240" w:lineRule="auto"/>
        <w:ind w:firstLine="0"/>
        <w:jc w:val="both"/>
        <w:rPr>
          <w:sz w:val="24"/>
          <w:szCs w:val="24"/>
          <w:lang w:bidi="lv-LV"/>
        </w:rPr>
      </w:pPr>
      <w:r w:rsidRPr="00D170A8">
        <w:rPr>
          <w:sz w:val="24"/>
          <w:szCs w:val="24"/>
          <w:lang w:bidi="lv-LV"/>
        </w:rPr>
        <w:t xml:space="preserve">__________________________ </w:t>
      </w:r>
      <w:r w:rsidRPr="00D170A8">
        <w:rPr>
          <w:i/>
          <w:sz w:val="24"/>
          <w:szCs w:val="24"/>
          <w:lang w:bidi="lv-LV"/>
        </w:rPr>
        <w:t>/</w:t>
      </w:r>
      <w:r w:rsidR="002A1BCD" w:rsidRPr="00D170A8">
        <w:rPr>
          <w:i/>
          <w:sz w:val="24"/>
          <w:szCs w:val="24"/>
          <w:lang w:bidi="lv-LV"/>
        </w:rPr>
        <w:t>p</w:t>
      </w:r>
      <w:r w:rsidRPr="00D170A8">
        <w:rPr>
          <w:i/>
          <w:sz w:val="24"/>
          <w:szCs w:val="24"/>
          <w:lang w:bidi="lv-LV"/>
        </w:rPr>
        <w:t xml:space="preserve">retendenta nosaukums vai vārds un uzvārds, ja pretendents ir fiziska persona/, __________________ /reģistrācijas numurs vai personas kods, ja pretendents ir fiziska persona/ </w:t>
      </w:r>
      <w:r w:rsidR="003E4EFE" w:rsidRPr="00D170A8">
        <w:rPr>
          <w:sz w:val="24"/>
          <w:szCs w:val="24"/>
          <w:lang w:bidi="lv-LV"/>
        </w:rPr>
        <w:t>informē, ka</w:t>
      </w:r>
      <w:r w:rsidR="00E90722" w:rsidRPr="00D170A8">
        <w:rPr>
          <w:sz w:val="24"/>
          <w:szCs w:val="24"/>
          <w:lang w:bidi="lv-LV"/>
        </w:rPr>
        <w:t xml:space="preserve"> </w:t>
      </w:r>
      <w:r w:rsidR="005409C7" w:rsidRPr="00D170A8">
        <w:rPr>
          <w:sz w:val="24"/>
          <w:szCs w:val="24"/>
          <w:lang w:bidi="lv-LV"/>
        </w:rPr>
        <w:t xml:space="preserve">atklāta konkursa </w:t>
      </w:r>
      <w:r w:rsidR="00E90722" w:rsidRPr="00D170A8">
        <w:rPr>
          <w:sz w:val="24"/>
          <w:szCs w:val="24"/>
          <w:lang w:bidi="lv-LV"/>
        </w:rPr>
        <w:t>“</w:t>
      </w:r>
      <w:r w:rsidR="0082339D" w:rsidRPr="0082339D">
        <w:rPr>
          <w:sz w:val="24"/>
          <w:szCs w:val="24"/>
          <w:lang w:bidi="lv-LV"/>
        </w:rPr>
        <w:t>Smēķēšanas ietekmes un ekonomisko izmaksu pētījuma veikšana</w:t>
      </w:r>
      <w:r w:rsidR="00E90722" w:rsidRPr="00D170A8">
        <w:rPr>
          <w:sz w:val="24"/>
          <w:szCs w:val="24"/>
          <w:lang w:bidi="lv-LV"/>
        </w:rPr>
        <w:t xml:space="preserve">” (identifikācijas numurs </w:t>
      </w:r>
      <w:r w:rsidR="00737503">
        <w:rPr>
          <w:sz w:val="24"/>
          <w:szCs w:val="24"/>
          <w:lang w:bidi="lv-LV"/>
        </w:rPr>
        <w:t xml:space="preserve">SPKC 2026/11/ESF </w:t>
      </w:r>
      <w:r w:rsidR="00E90722" w:rsidRPr="00D170A8">
        <w:rPr>
          <w:sz w:val="24"/>
          <w:szCs w:val="24"/>
          <w:lang w:bidi="lv-LV"/>
        </w:rPr>
        <w:t>)</w:t>
      </w:r>
      <w:r w:rsidR="003E4EFE" w:rsidRPr="00D170A8">
        <w:rPr>
          <w:sz w:val="24"/>
          <w:szCs w:val="24"/>
          <w:lang w:bidi="lv-LV"/>
        </w:rPr>
        <w:t xml:space="preserve"> rezultātā noslēgtā iepi</w:t>
      </w:r>
      <w:r w:rsidR="00D765A0" w:rsidRPr="00D170A8">
        <w:rPr>
          <w:sz w:val="24"/>
          <w:szCs w:val="24"/>
          <w:lang w:bidi="lv-LV"/>
        </w:rPr>
        <w:t>r</w:t>
      </w:r>
      <w:r w:rsidR="003E4EFE" w:rsidRPr="00D170A8">
        <w:rPr>
          <w:sz w:val="24"/>
          <w:szCs w:val="24"/>
          <w:lang w:bidi="lv-LV"/>
        </w:rPr>
        <w:t>kuma līguma izpildē tiks</w:t>
      </w:r>
      <w:r w:rsidR="002A1BCD" w:rsidRPr="00D170A8">
        <w:rPr>
          <w:sz w:val="24"/>
          <w:szCs w:val="24"/>
          <w:lang w:bidi="lv-LV"/>
        </w:rPr>
        <w:t>:</w:t>
      </w:r>
    </w:p>
    <w:p w14:paraId="20DE7A6B" w14:textId="77777777" w:rsidR="002A1BCD" w:rsidRPr="00D170A8" w:rsidRDefault="002A1BCD" w:rsidP="00E90722">
      <w:pPr>
        <w:pStyle w:val="Bodytext22"/>
        <w:shd w:val="clear" w:color="auto" w:fill="auto"/>
        <w:spacing w:before="0" w:line="240" w:lineRule="auto"/>
        <w:ind w:firstLine="0"/>
        <w:jc w:val="both"/>
        <w:rPr>
          <w:sz w:val="24"/>
          <w:szCs w:val="24"/>
          <w:lang w:bidi="lv-LV"/>
        </w:rPr>
      </w:pPr>
    </w:p>
    <w:p w14:paraId="5ABFB6B0" w14:textId="4E4A6BB1" w:rsidR="001C122E" w:rsidRPr="00D170A8" w:rsidRDefault="002A1BCD" w:rsidP="000B701A">
      <w:pPr>
        <w:pStyle w:val="Bodytext22"/>
        <w:numPr>
          <w:ilvl w:val="2"/>
          <w:numId w:val="37"/>
        </w:numPr>
        <w:shd w:val="clear" w:color="auto" w:fill="auto"/>
        <w:spacing w:before="0" w:after="120" w:line="240" w:lineRule="auto"/>
        <w:ind w:left="142" w:hanging="218"/>
        <w:jc w:val="both"/>
        <w:rPr>
          <w:sz w:val="24"/>
          <w:szCs w:val="24"/>
          <w:lang w:bidi="lv-LV"/>
        </w:rPr>
      </w:pPr>
      <w:r w:rsidRPr="00D170A8">
        <w:rPr>
          <w:sz w:val="24"/>
          <w:szCs w:val="24"/>
          <w:lang w:bidi="lv-LV"/>
        </w:rPr>
        <w:t>i</w:t>
      </w:r>
      <w:r w:rsidR="003E4EFE" w:rsidRPr="00D170A8">
        <w:rPr>
          <w:sz w:val="24"/>
          <w:szCs w:val="24"/>
          <w:lang w:bidi="lv-LV"/>
        </w:rPr>
        <w:t>esai</w:t>
      </w:r>
      <w:r w:rsidR="003F4114" w:rsidRPr="00D170A8">
        <w:rPr>
          <w:sz w:val="24"/>
          <w:szCs w:val="24"/>
          <w:lang w:bidi="lv-LV"/>
        </w:rPr>
        <w:t>s</w:t>
      </w:r>
      <w:r w:rsidR="003E4EFE" w:rsidRPr="00D170A8">
        <w:rPr>
          <w:sz w:val="24"/>
          <w:szCs w:val="24"/>
          <w:lang w:bidi="lv-LV"/>
        </w:rPr>
        <w:t xml:space="preserve">tīti šādi </w:t>
      </w:r>
      <w:r w:rsidR="001C122E" w:rsidRPr="00D170A8">
        <w:rPr>
          <w:sz w:val="24"/>
          <w:szCs w:val="24"/>
          <w:lang w:bidi="lv-LV"/>
        </w:rPr>
        <w:t>apak</w:t>
      </w:r>
      <w:r w:rsidR="001C122E" w:rsidRPr="00D170A8">
        <w:rPr>
          <w:sz w:val="24"/>
          <w:szCs w:val="24"/>
        </w:rPr>
        <w:t>šuzņēmēji un apakšuzņēmēju apakšuzņēmēji:</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1701"/>
        <w:gridCol w:w="2693"/>
        <w:gridCol w:w="2268"/>
      </w:tblGrid>
      <w:tr w:rsidR="001C122E" w:rsidRPr="00D170A8" w14:paraId="782A66ED" w14:textId="77777777" w:rsidTr="0003700D">
        <w:trPr>
          <w:cantSplit/>
          <w:trHeight w:val="1862"/>
          <w:jc w:val="center"/>
        </w:trPr>
        <w:tc>
          <w:tcPr>
            <w:tcW w:w="24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D07274" w14:textId="77777777" w:rsidR="001C122E" w:rsidRPr="00D170A8" w:rsidRDefault="001C122E">
            <w:pPr>
              <w:ind w:left="-120" w:right="-110"/>
              <w:jc w:val="center"/>
              <w:rPr>
                <w:b/>
                <w:iCs/>
                <w:sz w:val="22"/>
                <w:szCs w:val="22"/>
              </w:rPr>
            </w:pPr>
            <w:r w:rsidRPr="00D170A8">
              <w:rPr>
                <w:b/>
                <w:iCs/>
                <w:sz w:val="22"/>
                <w:szCs w:val="22"/>
              </w:rPr>
              <w:t xml:space="preserve">Apakšuzņēmēja/ apakšuzņēmēja </w:t>
            </w:r>
            <w:proofErr w:type="spellStart"/>
            <w:r w:rsidRPr="00D170A8">
              <w:rPr>
                <w:b/>
                <w:iCs/>
                <w:sz w:val="22"/>
                <w:szCs w:val="22"/>
              </w:rPr>
              <w:t>apakšuzņēmēja</w:t>
            </w:r>
            <w:proofErr w:type="spellEnd"/>
            <w:r w:rsidRPr="00D170A8">
              <w:rPr>
                <w:b/>
                <w:iCs/>
                <w:sz w:val="22"/>
                <w:szCs w:val="22"/>
              </w:rPr>
              <w:t xml:space="preserve"> nosaukums, reģistrācijas numurs</w:t>
            </w:r>
          </w:p>
        </w:tc>
        <w:tc>
          <w:tcPr>
            <w:tcW w:w="17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C390EC" w14:textId="77777777" w:rsidR="001C122E" w:rsidRPr="00D170A8" w:rsidRDefault="001C122E">
            <w:pPr>
              <w:ind w:left="-74" w:right="-105"/>
              <w:jc w:val="center"/>
              <w:rPr>
                <w:b/>
                <w:iCs/>
                <w:sz w:val="22"/>
                <w:szCs w:val="22"/>
              </w:rPr>
            </w:pPr>
            <w:r w:rsidRPr="00D170A8">
              <w:rPr>
                <w:b/>
                <w:iCs/>
                <w:sz w:val="22"/>
                <w:szCs w:val="22"/>
              </w:rPr>
              <w:t xml:space="preserve">Sniedzamā pakalpojuma finansiālā vērtība </w:t>
            </w:r>
          </w:p>
          <w:p w14:paraId="039BA433" w14:textId="77777777" w:rsidR="001C122E" w:rsidRPr="00D170A8" w:rsidRDefault="001C122E">
            <w:pPr>
              <w:ind w:left="-74" w:right="-105"/>
              <w:jc w:val="center"/>
              <w:rPr>
                <w:bCs/>
                <w:i/>
                <w:sz w:val="22"/>
                <w:szCs w:val="22"/>
              </w:rPr>
            </w:pPr>
            <w:r w:rsidRPr="00D170A8">
              <w:rPr>
                <w:bCs/>
                <w:i/>
                <w:sz w:val="22"/>
                <w:szCs w:val="22"/>
              </w:rPr>
              <w:t>(EUR bez PVN)</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F6F2AD" w14:textId="77777777" w:rsidR="001C122E" w:rsidRPr="00D170A8" w:rsidRDefault="001C122E">
            <w:pPr>
              <w:jc w:val="center"/>
              <w:rPr>
                <w:b/>
                <w:iCs/>
                <w:sz w:val="22"/>
                <w:szCs w:val="22"/>
              </w:rPr>
            </w:pPr>
            <w:r w:rsidRPr="00D170A8">
              <w:rPr>
                <w:b/>
                <w:iCs/>
                <w:sz w:val="22"/>
                <w:szCs w:val="22"/>
              </w:rPr>
              <w:t xml:space="preserve">Apakšuzņēmēja/ apakšuzņēmēja </w:t>
            </w:r>
            <w:proofErr w:type="spellStart"/>
            <w:r w:rsidRPr="00D170A8">
              <w:rPr>
                <w:b/>
                <w:iCs/>
                <w:sz w:val="22"/>
                <w:szCs w:val="22"/>
              </w:rPr>
              <w:t>apakšuzņēmēja</w:t>
            </w:r>
            <w:proofErr w:type="spellEnd"/>
            <w:r w:rsidRPr="00D170A8">
              <w:rPr>
                <w:b/>
                <w:iCs/>
                <w:sz w:val="22"/>
                <w:szCs w:val="22"/>
              </w:rPr>
              <w:t xml:space="preserve"> veicamo darbu īss apraksts</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14:paraId="10C88887" w14:textId="26D35183" w:rsidR="001C122E" w:rsidRPr="00D170A8" w:rsidRDefault="001C122E">
            <w:pPr>
              <w:ind w:left="-69" w:right="-105"/>
              <w:jc w:val="center"/>
              <w:rPr>
                <w:b/>
                <w:iCs/>
                <w:sz w:val="22"/>
                <w:szCs w:val="22"/>
              </w:rPr>
            </w:pPr>
            <w:r w:rsidRPr="00D170A8">
              <w:rPr>
                <w:b/>
                <w:iCs/>
                <w:sz w:val="22"/>
                <w:szCs w:val="22"/>
              </w:rPr>
              <w:t xml:space="preserve">Apakšuzņēmēja/ apakšuzņēmēja </w:t>
            </w:r>
            <w:proofErr w:type="spellStart"/>
            <w:r w:rsidRPr="00D170A8">
              <w:rPr>
                <w:b/>
                <w:iCs/>
                <w:sz w:val="22"/>
                <w:szCs w:val="22"/>
              </w:rPr>
              <w:t>apakšuzņēmēja</w:t>
            </w:r>
            <w:proofErr w:type="spellEnd"/>
            <w:r w:rsidRPr="00D170A8">
              <w:rPr>
                <w:b/>
                <w:iCs/>
                <w:sz w:val="22"/>
                <w:szCs w:val="22"/>
              </w:rPr>
              <w:t xml:space="preserve"> uzņēmuma atbilstība</w:t>
            </w:r>
            <w:r w:rsidR="00FA0385" w:rsidRPr="00D170A8">
              <w:rPr>
                <w:b/>
                <w:iCs/>
                <w:sz w:val="22"/>
                <w:szCs w:val="22"/>
              </w:rPr>
              <w:t xml:space="preserve"> </w:t>
            </w:r>
            <w:proofErr w:type="spellStart"/>
            <w:r w:rsidR="00FA0385" w:rsidRPr="00D170A8">
              <w:rPr>
                <w:b/>
                <w:iCs/>
                <w:sz w:val="22"/>
                <w:szCs w:val="22"/>
              </w:rPr>
              <w:t>mikrouzņēmuma</w:t>
            </w:r>
            <w:proofErr w:type="spellEnd"/>
            <w:r w:rsidR="00FA0385" w:rsidRPr="00D170A8">
              <w:rPr>
                <w:b/>
                <w:iCs/>
                <w:sz w:val="22"/>
                <w:szCs w:val="22"/>
              </w:rPr>
              <w:t>,</w:t>
            </w:r>
            <w:r w:rsidRPr="00D170A8">
              <w:rPr>
                <w:b/>
                <w:iCs/>
                <w:sz w:val="22"/>
                <w:szCs w:val="22"/>
              </w:rPr>
              <w:t xml:space="preserve"> mazā vai vidējā uzņēmuma statusam*</w:t>
            </w:r>
          </w:p>
        </w:tc>
      </w:tr>
      <w:tr w:rsidR="0003700D" w:rsidRPr="00D170A8" w14:paraId="3A4546D9" w14:textId="77777777">
        <w:trPr>
          <w:cantSplit/>
          <w:trHeight w:val="276"/>
          <w:jc w:val="center"/>
        </w:trPr>
        <w:tc>
          <w:tcPr>
            <w:tcW w:w="2405" w:type="dxa"/>
            <w:tcBorders>
              <w:top w:val="single" w:sz="4" w:space="0" w:color="auto"/>
              <w:left w:val="single" w:sz="4" w:space="0" w:color="auto"/>
              <w:bottom w:val="single" w:sz="4" w:space="0" w:color="auto"/>
              <w:right w:val="single" w:sz="4" w:space="0" w:color="auto"/>
            </w:tcBorders>
          </w:tcPr>
          <w:p w14:paraId="0DBB81AB" w14:textId="5D4FB449" w:rsidR="0003700D" w:rsidRPr="00D170A8" w:rsidRDefault="0003700D" w:rsidP="0003700D">
            <w:pPr>
              <w:jc w:val="center"/>
              <w:rPr>
                <w:iCs/>
              </w:rPr>
            </w:pPr>
            <w:r w:rsidRPr="00D170A8">
              <w:rPr>
                <w:iCs/>
              </w:rPr>
              <w:t>&lt;…&gt;</w:t>
            </w:r>
          </w:p>
        </w:tc>
        <w:tc>
          <w:tcPr>
            <w:tcW w:w="1701" w:type="dxa"/>
            <w:tcBorders>
              <w:top w:val="single" w:sz="4" w:space="0" w:color="auto"/>
              <w:left w:val="single" w:sz="4" w:space="0" w:color="auto"/>
              <w:bottom w:val="single" w:sz="4" w:space="0" w:color="auto"/>
              <w:right w:val="single" w:sz="4" w:space="0" w:color="auto"/>
            </w:tcBorders>
            <w:vAlign w:val="center"/>
          </w:tcPr>
          <w:p w14:paraId="6D6A426D" w14:textId="55C42990" w:rsidR="0003700D" w:rsidRPr="00D170A8" w:rsidRDefault="0003700D" w:rsidP="0003700D">
            <w:pPr>
              <w:jc w:val="center"/>
              <w:rPr>
                <w:iCs/>
              </w:rPr>
            </w:pPr>
            <w:r w:rsidRPr="00D170A8">
              <w:rPr>
                <w:iCs/>
              </w:rPr>
              <w:t>&lt;…&gt;</w:t>
            </w:r>
          </w:p>
        </w:tc>
        <w:tc>
          <w:tcPr>
            <w:tcW w:w="2693" w:type="dxa"/>
            <w:tcBorders>
              <w:top w:val="single" w:sz="4" w:space="0" w:color="auto"/>
              <w:left w:val="single" w:sz="4" w:space="0" w:color="auto"/>
              <w:bottom w:val="single" w:sz="4" w:space="0" w:color="auto"/>
              <w:right w:val="single" w:sz="4" w:space="0" w:color="auto"/>
            </w:tcBorders>
            <w:vAlign w:val="center"/>
          </w:tcPr>
          <w:p w14:paraId="2083507A" w14:textId="617B595E" w:rsidR="0003700D" w:rsidRPr="00D170A8" w:rsidRDefault="0003700D" w:rsidP="0003700D">
            <w:pPr>
              <w:jc w:val="center"/>
              <w:rPr>
                <w:iCs/>
              </w:rPr>
            </w:pPr>
            <w:r w:rsidRPr="00D170A8">
              <w:rPr>
                <w:iCs/>
              </w:rPr>
              <w:t>&lt;…&gt;</w:t>
            </w:r>
          </w:p>
        </w:tc>
        <w:tc>
          <w:tcPr>
            <w:tcW w:w="2268" w:type="dxa"/>
            <w:tcBorders>
              <w:top w:val="single" w:sz="4" w:space="0" w:color="auto"/>
              <w:left w:val="single" w:sz="4" w:space="0" w:color="auto"/>
              <w:bottom w:val="single" w:sz="4" w:space="0" w:color="auto"/>
              <w:right w:val="single" w:sz="4" w:space="0" w:color="auto"/>
            </w:tcBorders>
            <w:vAlign w:val="center"/>
          </w:tcPr>
          <w:p w14:paraId="68B31BFA" w14:textId="5420661B" w:rsidR="0003700D" w:rsidRPr="00D170A8" w:rsidRDefault="0003700D" w:rsidP="0003700D">
            <w:pPr>
              <w:jc w:val="center"/>
              <w:rPr>
                <w:iCs/>
              </w:rPr>
            </w:pPr>
            <w:r w:rsidRPr="00D170A8">
              <w:rPr>
                <w:iCs/>
              </w:rPr>
              <w:t>&lt;…&gt;</w:t>
            </w:r>
          </w:p>
        </w:tc>
      </w:tr>
      <w:tr w:rsidR="0003700D" w:rsidRPr="00D170A8" w14:paraId="69631087" w14:textId="77777777">
        <w:trPr>
          <w:cantSplit/>
          <w:trHeight w:val="276"/>
          <w:jc w:val="center"/>
        </w:trPr>
        <w:tc>
          <w:tcPr>
            <w:tcW w:w="2405" w:type="dxa"/>
            <w:tcBorders>
              <w:top w:val="single" w:sz="4" w:space="0" w:color="auto"/>
              <w:left w:val="single" w:sz="4" w:space="0" w:color="auto"/>
              <w:bottom w:val="single" w:sz="4" w:space="0" w:color="auto"/>
              <w:right w:val="single" w:sz="4" w:space="0" w:color="auto"/>
            </w:tcBorders>
          </w:tcPr>
          <w:p w14:paraId="0EBBC46F" w14:textId="79F9F66B" w:rsidR="0003700D" w:rsidRPr="00D170A8" w:rsidRDefault="0003700D" w:rsidP="0003700D">
            <w:pPr>
              <w:jc w:val="center"/>
              <w:rPr>
                <w:iCs/>
              </w:rPr>
            </w:pPr>
            <w:r w:rsidRPr="00D170A8">
              <w:rPr>
                <w:iCs/>
              </w:rPr>
              <w:t>&lt;…&gt;</w:t>
            </w:r>
          </w:p>
        </w:tc>
        <w:tc>
          <w:tcPr>
            <w:tcW w:w="1701" w:type="dxa"/>
            <w:tcBorders>
              <w:top w:val="single" w:sz="4" w:space="0" w:color="auto"/>
              <w:left w:val="single" w:sz="4" w:space="0" w:color="auto"/>
              <w:bottom w:val="single" w:sz="4" w:space="0" w:color="auto"/>
              <w:right w:val="single" w:sz="4" w:space="0" w:color="auto"/>
            </w:tcBorders>
            <w:vAlign w:val="center"/>
          </w:tcPr>
          <w:p w14:paraId="546B8262" w14:textId="056F5432" w:rsidR="0003700D" w:rsidRPr="00D170A8" w:rsidRDefault="0003700D" w:rsidP="0003700D">
            <w:pPr>
              <w:jc w:val="center"/>
              <w:rPr>
                <w:iCs/>
              </w:rPr>
            </w:pPr>
            <w:r w:rsidRPr="00D170A8">
              <w:rPr>
                <w:iCs/>
              </w:rPr>
              <w:t>&lt;…&gt;</w:t>
            </w:r>
          </w:p>
        </w:tc>
        <w:tc>
          <w:tcPr>
            <w:tcW w:w="2693" w:type="dxa"/>
            <w:tcBorders>
              <w:top w:val="single" w:sz="4" w:space="0" w:color="auto"/>
              <w:left w:val="single" w:sz="4" w:space="0" w:color="auto"/>
              <w:bottom w:val="single" w:sz="4" w:space="0" w:color="auto"/>
              <w:right w:val="single" w:sz="4" w:space="0" w:color="auto"/>
            </w:tcBorders>
            <w:vAlign w:val="center"/>
          </w:tcPr>
          <w:p w14:paraId="3B75BBF3" w14:textId="1AFDB63E" w:rsidR="0003700D" w:rsidRPr="00D170A8" w:rsidRDefault="0003700D" w:rsidP="0003700D">
            <w:pPr>
              <w:jc w:val="center"/>
              <w:rPr>
                <w:iCs/>
              </w:rPr>
            </w:pPr>
            <w:r w:rsidRPr="00D170A8">
              <w:rPr>
                <w:iCs/>
              </w:rPr>
              <w:t>&lt;…&gt;</w:t>
            </w:r>
          </w:p>
        </w:tc>
        <w:tc>
          <w:tcPr>
            <w:tcW w:w="2268" w:type="dxa"/>
            <w:tcBorders>
              <w:top w:val="single" w:sz="4" w:space="0" w:color="auto"/>
              <w:left w:val="single" w:sz="4" w:space="0" w:color="auto"/>
              <w:bottom w:val="single" w:sz="4" w:space="0" w:color="auto"/>
              <w:right w:val="single" w:sz="4" w:space="0" w:color="auto"/>
            </w:tcBorders>
            <w:vAlign w:val="center"/>
          </w:tcPr>
          <w:p w14:paraId="2EB824A8" w14:textId="12452538" w:rsidR="0003700D" w:rsidRPr="00D170A8" w:rsidRDefault="0003700D" w:rsidP="0003700D">
            <w:pPr>
              <w:jc w:val="center"/>
              <w:rPr>
                <w:iCs/>
              </w:rPr>
            </w:pPr>
            <w:r w:rsidRPr="00D170A8">
              <w:rPr>
                <w:iCs/>
              </w:rPr>
              <w:t>&lt;…&gt;</w:t>
            </w:r>
          </w:p>
        </w:tc>
      </w:tr>
    </w:tbl>
    <w:p w14:paraId="187E0089" w14:textId="77777777" w:rsidR="001C122E" w:rsidRPr="00D170A8" w:rsidRDefault="001C122E" w:rsidP="001C122E">
      <w:pPr>
        <w:framePr w:w="8942" w:wrap="notBeside" w:vAnchor="text" w:hAnchor="text" w:y="1"/>
        <w:rPr>
          <w:sz w:val="2"/>
          <w:szCs w:val="2"/>
        </w:rPr>
      </w:pPr>
    </w:p>
    <w:p w14:paraId="34E7340E" w14:textId="77777777" w:rsidR="001C122E" w:rsidRPr="00D170A8" w:rsidRDefault="001C122E" w:rsidP="001C122E">
      <w:pPr>
        <w:rPr>
          <w:sz w:val="2"/>
          <w:szCs w:val="2"/>
        </w:rPr>
      </w:pPr>
    </w:p>
    <w:p w14:paraId="24C4BDFA" w14:textId="77777777" w:rsidR="001C122E" w:rsidRPr="00D170A8" w:rsidRDefault="001C122E" w:rsidP="001C122E">
      <w:pPr>
        <w:widowControl w:val="0"/>
        <w:spacing w:before="40" w:after="120"/>
        <w:ind w:left="142"/>
        <w:jc w:val="both"/>
        <w:rPr>
          <w:rFonts w:eastAsia="Times New Roman"/>
          <w:i/>
          <w:sz w:val="22"/>
          <w:szCs w:val="22"/>
          <w:lang w:eastAsia="ar-SA" w:bidi="lv-LV"/>
        </w:rPr>
      </w:pPr>
      <w:r w:rsidRPr="00D170A8">
        <w:rPr>
          <w:rFonts w:eastAsia="Times New Roman"/>
          <w:i/>
          <w:sz w:val="22"/>
          <w:szCs w:val="22"/>
          <w:lang w:eastAsia="ar-SA" w:bidi="lv-LV"/>
        </w:rPr>
        <w:t xml:space="preserve">* </w:t>
      </w:r>
      <w:r w:rsidRPr="00D170A8">
        <w:rPr>
          <w:rFonts w:eastAsia="Times New Roman"/>
          <w:i/>
          <w:sz w:val="22"/>
          <w:szCs w:val="22"/>
          <w:lang w:eastAsia="lv-LV" w:bidi="lv-LV"/>
        </w:rPr>
        <w:t>https://www.iub.gov.lv/lv/skaidrojums-mazie-un-videjie-uznemumi</w:t>
      </w:r>
    </w:p>
    <w:p w14:paraId="4CBFD3BF" w14:textId="3D99F306" w:rsidR="00FA0385" w:rsidRPr="00D170A8" w:rsidRDefault="00FA0385" w:rsidP="002A3F72">
      <w:pPr>
        <w:tabs>
          <w:tab w:val="num" w:pos="900"/>
        </w:tabs>
        <w:suppressAutoHyphens/>
        <w:ind w:left="142" w:right="-8"/>
        <w:contextualSpacing/>
        <w:jc w:val="both"/>
        <w:rPr>
          <w:b/>
          <w:sz w:val="22"/>
          <w:szCs w:val="22"/>
          <w:lang w:eastAsia="ar-SA"/>
        </w:rPr>
      </w:pPr>
      <w:proofErr w:type="spellStart"/>
      <w:r w:rsidRPr="00D170A8">
        <w:rPr>
          <w:b/>
          <w:sz w:val="22"/>
          <w:szCs w:val="22"/>
          <w:lang w:eastAsia="ar-SA"/>
        </w:rPr>
        <w:t>Mikrouzņēmums</w:t>
      </w:r>
      <w:proofErr w:type="spellEnd"/>
      <w:r w:rsidRPr="00D170A8">
        <w:rPr>
          <w:b/>
          <w:sz w:val="22"/>
          <w:szCs w:val="22"/>
          <w:lang w:eastAsia="ar-SA"/>
        </w:rPr>
        <w:t xml:space="preserve"> – </w:t>
      </w:r>
      <w:r w:rsidRPr="00D170A8">
        <w:rPr>
          <w:bCs/>
          <w:sz w:val="22"/>
          <w:szCs w:val="22"/>
          <w:lang w:eastAsia="ar-SA"/>
        </w:rPr>
        <w:t xml:space="preserve">uzņēmums, kurā strādā mazāk nekā 10 (desmit) darbinieki un kura gada apgrozījums (ieņēmumi noteiktā laika posmā) vai bilance (pārskats par uzņēmuma aktīviem un pasīviem) nepārsniedz 2 (divus) miljonus </w:t>
      </w:r>
      <w:proofErr w:type="spellStart"/>
      <w:r w:rsidRPr="00D170A8">
        <w:rPr>
          <w:bCs/>
          <w:i/>
          <w:iCs/>
          <w:sz w:val="22"/>
          <w:szCs w:val="22"/>
          <w:lang w:eastAsia="ar-SA"/>
        </w:rPr>
        <w:t>euro</w:t>
      </w:r>
      <w:proofErr w:type="spellEnd"/>
    </w:p>
    <w:p w14:paraId="23024B08" w14:textId="64CDF869" w:rsidR="00CC5B06" w:rsidRPr="00D170A8" w:rsidRDefault="00CC5B06" w:rsidP="002A3F72">
      <w:pPr>
        <w:tabs>
          <w:tab w:val="num" w:pos="900"/>
        </w:tabs>
        <w:suppressAutoHyphens/>
        <w:ind w:left="142" w:right="-8"/>
        <w:contextualSpacing/>
        <w:jc w:val="both"/>
        <w:rPr>
          <w:sz w:val="22"/>
          <w:szCs w:val="22"/>
          <w:lang w:eastAsia="ar-SA"/>
        </w:rPr>
      </w:pPr>
      <w:r w:rsidRPr="00D170A8">
        <w:rPr>
          <w:b/>
          <w:sz w:val="22"/>
          <w:szCs w:val="22"/>
          <w:lang w:eastAsia="ar-SA"/>
        </w:rPr>
        <w:t xml:space="preserve">Mazais </w:t>
      </w:r>
      <w:r w:rsidRPr="00D170A8">
        <w:rPr>
          <w:b/>
          <w:bCs/>
          <w:sz w:val="22"/>
          <w:szCs w:val="22"/>
          <w:lang w:eastAsia="ar-SA"/>
        </w:rPr>
        <w:t>uzņēmums</w:t>
      </w:r>
      <w:r w:rsidRPr="00D170A8">
        <w:rPr>
          <w:sz w:val="22"/>
          <w:szCs w:val="22"/>
          <w:lang w:eastAsia="ar-SA"/>
        </w:rPr>
        <w:t xml:space="preserve"> – uzņēmums, kurā </w:t>
      </w:r>
      <w:r w:rsidR="00D56B8D" w:rsidRPr="00D170A8">
        <w:rPr>
          <w:sz w:val="22"/>
          <w:szCs w:val="22"/>
          <w:lang w:eastAsia="ar-SA"/>
        </w:rPr>
        <w:t>strādā</w:t>
      </w:r>
      <w:r w:rsidRPr="00D170A8">
        <w:rPr>
          <w:sz w:val="22"/>
          <w:szCs w:val="22"/>
          <w:lang w:eastAsia="ar-SA"/>
        </w:rPr>
        <w:t xml:space="preserve"> mazāk nekā 50 (piecdesmit) </w:t>
      </w:r>
      <w:r w:rsidR="00580027" w:rsidRPr="00D170A8">
        <w:rPr>
          <w:sz w:val="22"/>
          <w:szCs w:val="22"/>
          <w:lang w:eastAsia="ar-SA"/>
        </w:rPr>
        <w:t>darbinieki</w:t>
      </w:r>
      <w:r w:rsidRPr="00D170A8">
        <w:rPr>
          <w:sz w:val="22"/>
          <w:szCs w:val="22"/>
          <w:lang w:eastAsia="ar-SA"/>
        </w:rPr>
        <w:t xml:space="preserve"> un kura gada apgrozījums vai bilance nepārsniedz 10 (desmit) miljonus </w:t>
      </w:r>
      <w:proofErr w:type="spellStart"/>
      <w:r w:rsidRPr="00D170A8">
        <w:rPr>
          <w:i/>
          <w:iCs/>
          <w:sz w:val="22"/>
          <w:szCs w:val="22"/>
          <w:lang w:eastAsia="ar-SA"/>
        </w:rPr>
        <w:t>euro</w:t>
      </w:r>
      <w:proofErr w:type="spellEnd"/>
    </w:p>
    <w:p w14:paraId="02E9112B" w14:textId="394EBC9F" w:rsidR="00CC5B06" w:rsidRPr="00D170A8" w:rsidRDefault="00CC5B06" w:rsidP="002A3F72">
      <w:pPr>
        <w:tabs>
          <w:tab w:val="num" w:pos="900"/>
        </w:tabs>
        <w:suppressAutoHyphens/>
        <w:ind w:left="142" w:right="-8"/>
        <w:contextualSpacing/>
        <w:jc w:val="both"/>
        <w:rPr>
          <w:i/>
          <w:iCs/>
          <w:sz w:val="22"/>
          <w:szCs w:val="22"/>
          <w:lang w:eastAsia="ar-SA"/>
        </w:rPr>
      </w:pPr>
      <w:r w:rsidRPr="00D170A8">
        <w:rPr>
          <w:b/>
          <w:sz w:val="22"/>
          <w:szCs w:val="22"/>
          <w:lang w:eastAsia="ar-SA"/>
        </w:rPr>
        <w:t xml:space="preserve">Vidējais uzņēmums – </w:t>
      </w:r>
      <w:r w:rsidRPr="00D170A8">
        <w:rPr>
          <w:sz w:val="22"/>
          <w:szCs w:val="22"/>
          <w:lang w:eastAsia="ar-SA"/>
        </w:rPr>
        <w:t xml:space="preserve">uzņēmums, kurā </w:t>
      </w:r>
      <w:r w:rsidR="00580027" w:rsidRPr="00D170A8">
        <w:rPr>
          <w:sz w:val="22"/>
          <w:szCs w:val="22"/>
          <w:lang w:eastAsia="ar-SA"/>
        </w:rPr>
        <w:t>strādā</w:t>
      </w:r>
      <w:r w:rsidRPr="00D170A8">
        <w:rPr>
          <w:sz w:val="22"/>
          <w:szCs w:val="22"/>
          <w:lang w:eastAsia="ar-SA"/>
        </w:rPr>
        <w:t xml:space="preserve"> mazāk nekā 250 (divi simti piecdesmit) </w:t>
      </w:r>
      <w:r w:rsidR="00580027" w:rsidRPr="00D170A8">
        <w:rPr>
          <w:sz w:val="22"/>
          <w:szCs w:val="22"/>
          <w:lang w:eastAsia="ar-SA"/>
        </w:rPr>
        <w:t>darbinieki</w:t>
      </w:r>
      <w:r w:rsidRPr="00D170A8">
        <w:rPr>
          <w:sz w:val="22"/>
          <w:szCs w:val="22"/>
          <w:lang w:eastAsia="ar-SA"/>
        </w:rPr>
        <w:t xml:space="preserve"> un kura gada apgrozījums nepārsniedz 50 (piecdesmit) miljonus </w:t>
      </w:r>
      <w:proofErr w:type="spellStart"/>
      <w:r w:rsidRPr="00D170A8">
        <w:rPr>
          <w:i/>
          <w:iCs/>
          <w:sz w:val="22"/>
          <w:szCs w:val="22"/>
          <w:lang w:eastAsia="ar-SA"/>
        </w:rPr>
        <w:t>euro</w:t>
      </w:r>
      <w:proofErr w:type="spellEnd"/>
      <w:r w:rsidRPr="00D170A8">
        <w:rPr>
          <w:sz w:val="22"/>
          <w:szCs w:val="22"/>
          <w:lang w:eastAsia="ar-SA"/>
        </w:rPr>
        <w:t xml:space="preserve"> vai bilance kopā nepārsniedz 43 (četrdesmit trīs) miljonus </w:t>
      </w:r>
      <w:proofErr w:type="spellStart"/>
      <w:r w:rsidRPr="00D170A8">
        <w:rPr>
          <w:i/>
          <w:iCs/>
          <w:sz w:val="22"/>
          <w:szCs w:val="22"/>
          <w:lang w:eastAsia="ar-SA"/>
        </w:rPr>
        <w:t>euro</w:t>
      </w:r>
      <w:proofErr w:type="spellEnd"/>
    </w:p>
    <w:p w14:paraId="38FAFD03" w14:textId="24048BC6" w:rsidR="00702100" w:rsidRPr="00D170A8" w:rsidRDefault="00702100" w:rsidP="002A1BCD">
      <w:pPr>
        <w:pStyle w:val="Heading310"/>
        <w:keepNext/>
        <w:keepLines/>
        <w:shd w:val="clear" w:color="auto" w:fill="auto"/>
        <w:spacing w:before="262" w:after="0" w:line="240" w:lineRule="auto"/>
        <w:ind w:left="142" w:firstLine="0"/>
        <w:rPr>
          <w:b/>
          <w:i/>
          <w:color w:val="auto"/>
          <w:sz w:val="24"/>
          <w:szCs w:val="24"/>
        </w:rPr>
      </w:pPr>
      <w:r w:rsidRPr="00D170A8">
        <w:rPr>
          <w:b/>
          <w:i/>
          <w:color w:val="auto"/>
          <w:sz w:val="24"/>
          <w:szCs w:val="24"/>
        </w:rPr>
        <w:t>Informācijai!</w:t>
      </w:r>
    </w:p>
    <w:p w14:paraId="0FC92B4B" w14:textId="7DCD6D1E" w:rsidR="00702100" w:rsidRPr="00D170A8" w:rsidRDefault="00702100" w:rsidP="002A1BCD">
      <w:pPr>
        <w:pStyle w:val="Bodytext210"/>
        <w:shd w:val="clear" w:color="auto" w:fill="auto"/>
        <w:spacing w:before="0" w:after="120" w:line="240" w:lineRule="auto"/>
        <w:ind w:left="142" w:firstLine="0"/>
        <w:jc w:val="both"/>
        <w:rPr>
          <w:i/>
          <w:color w:val="auto"/>
          <w:sz w:val="24"/>
          <w:szCs w:val="24"/>
        </w:rPr>
      </w:pPr>
      <w:r w:rsidRPr="00D170A8">
        <w:rPr>
          <w:i/>
          <w:color w:val="auto"/>
          <w:sz w:val="24"/>
          <w:szCs w:val="24"/>
        </w:rPr>
        <w:t>Saskaņā ar Publisko iepirkuma likuma 63.</w:t>
      </w:r>
      <w:r w:rsidR="007E555E">
        <w:rPr>
          <w:i/>
          <w:color w:val="auto"/>
          <w:sz w:val="24"/>
          <w:szCs w:val="24"/>
        </w:rPr>
        <w:t> </w:t>
      </w:r>
      <w:r w:rsidRPr="00D170A8">
        <w:rPr>
          <w:i/>
          <w:color w:val="auto"/>
          <w:sz w:val="24"/>
          <w:szCs w:val="24"/>
        </w:rPr>
        <w:t>panta noteikumiem jānorāda visi apakšuzņēmēji</w:t>
      </w:r>
      <w:r w:rsidRPr="00D170A8">
        <w:rPr>
          <w:i/>
          <w:sz w:val="24"/>
          <w:szCs w:val="24"/>
        </w:rPr>
        <w:t>/ apakšuzņēmēju apakšuzņēmēj</w:t>
      </w:r>
      <w:r w:rsidRPr="00D170A8">
        <w:rPr>
          <w:i/>
          <w:color w:val="auto"/>
          <w:sz w:val="24"/>
          <w:szCs w:val="24"/>
        </w:rPr>
        <w:t xml:space="preserve">i, kuru sniedzamo pakalpojumu vērtība ir </w:t>
      </w:r>
      <w:r w:rsidR="00E44C65" w:rsidRPr="00D170A8">
        <w:rPr>
          <w:i/>
          <w:color w:val="auto"/>
          <w:sz w:val="24"/>
          <w:szCs w:val="24"/>
        </w:rPr>
        <w:t xml:space="preserve">vismaz 10 000 (desmit tūkstoši) </w:t>
      </w:r>
      <w:proofErr w:type="spellStart"/>
      <w:r w:rsidR="00E44C65" w:rsidRPr="00D170A8">
        <w:rPr>
          <w:i/>
          <w:color w:val="auto"/>
          <w:sz w:val="24"/>
          <w:szCs w:val="24"/>
        </w:rPr>
        <w:t>euro</w:t>
      </w:r>
      <w:proofErr w:type="spellEnd"/>
      <w:r w:rsidRPr="00D170A8">
        <w:rPr>
          <w:i/>
          <w:color w:val="auto"/>
          <w:sz w:val="24"/>
          <w:szCs w:val="24"/>
        </w:rPr>
        <w:t>, un katram šādam apakšuzņēmējam</w:t>
      </w:r>
      <w:r w:rsidRPr="00D170A8">
        <w:rPr>
          <w:i/>
          <w:sz w:val="24"/>
          <w:szCs w:val="24"/>
        </w:rPr>
        <w:t>/ apakšuzņēmēja apakšuzņēmējam</w:t>
      </w:r>
      <w:r w:rsidRPr="00D170A8">
        <w:rPr>
          <w:i/>
          <w:color w:val="auto"/>
          <w:sz w:val="24"/>
          <w:szCs w:val="24"/>
        </w:rPr>
        <w:t xml:space="preserve"> izpildei nododamā iepirkuma līguma daļa.</w:t>
      </w:r>
    </w:p>
    <w:p w14:paraId="7F23DE43" w14:textId="465F52AB" w:rsidR="00702100" w:rsidRPr="00D170A8" w:rsidRDefault="00702100" w:rsidP="002A1BCD">
      <w:pPr>
        <w:pStyle w:val="Bodytext210"/>
        <w:spacing w:before="0" w:line="240" w:lineRule="auto"/>
        <w:ind w:left="142" w:firstLine="22"/>
        <w:jc w:val="both"/>
        <w:rPr>
          <w:i/>
          <w:color w:val="auto"/>
          <w:sz w:val="24"/>
          <w:szCs w:val="24"/>
        </w:rPr>
      </w:pPr>
      <w:r w:rsidRPr="00D170A8">
        <w:rPr>
          <w:i/>
          <w:color w:val="auto"/>
          <w:sz w:val="24"/>
          <w:szCs w:val="24"/>
        </w:rPr>
        <w:t>Saskaņā ar Publisko iepirkumu likuma 63.</w:t>
      </w:r>
      <w:r w:rsidR="00E44C65" w:rsidRPr="00D170A8">
        <w:rPr>
          <w:i/>
          <w:color w:val="auto"/>
          <w:sz w:val="24"/>
          <w:szCs w:val="24"/>
        </w:rPr>
        <w:t> </w:t>
      </w:r>
      <w:r w:rsidRPr="00D170A8">
        <w:rPr>
          <w:i/>
          <w:color w:val="auto"/>
          <w:sz w:val="24"/>
          <w:szCs w:val="24"/>
        </w:rPr>
        <w:t>panta trešo daļu apakšuzņēmēja sniedzamo pakalpojumu kopējo vērtību nosaka, ņemot vērā apakšuzņēmēja un visu attiecīgā iepirkuma ietvaros tā saistīto uzņēmumu sniedzamo pakalpojumu vērtību. Minētā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1E12BC75" w14:textId="39EBB040" w:rsidR="00702100" w:rsidRPr="00D170A8" w:rsidRDefault="00702100" w:rsidP="00702100">
      <w:pPr>
        <w:pStyle w:val="Bodytext210"/>
        <w:shd w:val="clear" w:color="auto" w:fill="auto"/>
        <w:spacing w:before="0" w:line="240" w:lineRule="auto"/>
        <w:ind w:firstLine="0"/>
        <w:jc w:val="both"/>
        <w:rPr>
          <w:i/>
          <w:color w:val="auto"/>
          <w:sz w:val="24"/>
          <w:szCs w:val="24"/>
        </w:rPr>
      </w:pPr>
    </w:p>
    <w:p w14:paraId="21D5504F" w14:textId="4E45961D" w:rsidR="002A1BCD" w:rsidRPr="00D170A8" w:rsidRDefault="002A1BCD" w:rsidP="000B701A">
      <w:pPr>
        <w:pStyle w:val="Bodytext210"/>
        <w:numPr>
          <w:ilvl w:val="2"/>
          <w:numId w:val="37"/>
        </w:numPr>
        <w:shd w:val="clear" w:color="auto" w:fill="auto"/>
        <w:spacing w:before="0" w:after="120" w:line="240" w:lineRule="auto"/>
        <w:ind w:left="142" w:hanging="284"/>
        <w:jc w:val="both"/>
        <w:rPr>
          <w:color w:val="auto"/>
          <w:sz w:val="24"/>
          <w:szCs w:val="24"/>
        </w:rPr>
      </w:pPr>
      <w:r w:rsidRPr="00D170A8">
        <w:rPr>
          <w:color w:val="auto"/>
          <w:sz w:val="24"/>
          <w:szCs w:val="24"/>
        </w:rPr>
        <w:t xml:space="preserve">iesaistītas šādas personas, uz kuru </w:t>
      </w:r>
      <w:r w:rsidR="00C90C3D" w:rsidRPr="00D170A8">
        <w:rPr>
          <w:color w:val="auto"/>
          <w:sz w:val="24"/>
          <w:szCs w:val="24"/>
        </w:rPr>
        <w:t>ie</w:t>
      </w:r>
      <w:r w:rsidRPr="00D170A8">
        <w:rPr>
          <w:color w:val="auto"/>
          <w:sz w:val="24"/>
          <w:szCs w:val="24"/>
        </w:rPr>
        <w:t>spējām pretendents balstās</w:t>
      </w:r>
      <w:r w:rsidR="00D27BFB" w:rsidRPr="00D170A8">
        <w:rPr>
          <w:color w:val="auto"/>
          <w:sz w:val="24"/>
          <w:szCs w:val="24"/>
        </w:rPr>
        <w:t xml:space="preserve">, lai apliecinātu </w:t>
      </w:r>
      <w:r w:rsidR="00D765A0" w:rsidRPr="00D170A8">
        <w:rPr>
          <w:color w:val="auto"/>
          <w:sz w:val="24"/>
          <w:szCs w:val="24"/>
        </w:rPr>
        <w:t xml:space="preserve">pretendenta </w:t>
      </w:r>
      <w:r w:rsidR="00D27BFB" w:rsidRPr="00D170A8">
        <w:rPr>
          <w:color w:val="auto"/>
          <w:sz w:val="24"/>
          <w:szCs w:val="24"/>
        </w:rPr>
        <w:t>kvalifikāciju</w:t>
      </w:r>
      <w:r w:rsidRPr="00D170A8">
        <w:rPr>
          <w:color w:val="auto"/>
          <w:sz w:val="24"/>
          <w:szCs w:val="24"/>
        </w:rPr>
        <w:t>:</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06"/>
        <w:gridCol w:w="2268"/>
        <w:gridCol w:w="2693"/>
      </w:tblGrid>
      <w:tr w:rsidR="00940646" w:rsidRPr="00D170A8" w14:paraId="42C506BF" w14:textId="77777777" w:rsidTr="00950B03">
        <w:trPr>
          <w:jc w:val="center"/>
        </w:trPr>
        <w:tc>
          <w:tcPr>
            <w:tcW w:w="4106" w:type="dxa"/>
            <w:shd w:val="clear" w:color="auto" w:fill="E7E6E6" w:themeFill="background2"/>
            <w:vAlign w:val="center"/>
          </w:tcPr>
          <w:p w14:paraId="2992EECA" w14:textId="68F0DD9C" w:rsidR="00940646" w:rsidRPr="00D170A8" w:rsidRDefault="00940646" w:rsidP="007E555E">
            <w:pPr>
              <w:widowControl w:val="0"/>
              <w:overflowPunct w:val="0"/>
              <w:autoSpaceDE w:val="0"/>
              <w:autoSpaceDN w:val="0"/>
              <w:adjustRightInd w:val="0"/>
              <w:ind w:left="-120" w:right="-106"/>
              <w:jc w:val="center"/>
              <w:rPr>
                <w:b/>
                <w:iCs/>
                <w:kern w:val="28"/>
                <w:sz w:val="22"/>
                <w:szCs w:val="22"/>
              </w:rPr>
            </w:pPr>
            <w:r w:rsidRPr="00D170A8">
              <w:rPr>
                <w:b/>
                <w:iCs/>
                <w:kern w:val="28"/>
                <w:sz w:val="22"/>
                <w:szCs w:val="22"/>
              </w:rPr>
              <w:t>Personas, uz kuras iespējām balstās, nosaukums, reģistrācijas numurs, adrese, kontaktpersona, tālruņa numurs</w:t>
            </w:r>
            <w:r w:rsidR="004A1087" w:rsidRPr="00D170A8">
              <w:rPr>
                <w:b/>
                <w:iCs/>
                <w:kern w:val="28"/>
                <w:sz w:val="22"/>
                <w:szCs w:val="22"/>
              </w:rPr>
              <w:t>**</w:t>
            </w:r>
          </w:p>
        </w:tc>
        <w:tc>
          <w:tcPr>
            <w:tcW w:w="2268" w:type="dxa"/>
            <w:shd w:val="clear" w:color="auto" w:fill="E7E6E6" w:themeFill="background2"/>
            <w:vAlign w:val="center"/>
          </w:tcPr>
          <w:p w14:paraId="0C7E6AA5" w14:textId="77777777" w:rsidR="00940646" w:rsidRPr="00D170A8" w:rsidRDefault="00940646" w:rsidP="007E555E">
            <w:pPr>
              <w:widowControl w:val="0"/>
              <w:overflowPunct w:val="0"/>
              <w:autoSpaceDE w:val="0"/>
              <w:autoSpaceDN w:val="0"/>
              <w:adjustRightInd w:val="0"/>
              <w:ind w:left="-103" w:right="-109"/>
              <w:jc w:val="center"/>
              <w:rPr>
                <w:b/>
                <w:iCs/>
                <w:kern w:val="28"/>
                <w:sz w:val="22"/>
                <w:szCs w:val="22"/>
              </w:rPr>
            </w:pPr>
            <w:r w:rsidRPr="00D170A8">
              <w:rPr>
                <w:b/>
                <w:iCs/>
                <w:color w:val="000000" w:themeColor="text1"/>
                <w:kern w:val="28"/>
                <w:sz w:val="22"/>
                <w:szCs w:val="22"/>
              </w:rPr>
              <w:t xml:space="preserve">Kvalifikācijas prasība, </w:t>
            </w:r>
            <w:r w:rsidRPr="00D170A8">
              <w:rPr>
                <w:b/>
                <w:iCs/>
                <w:kern w:val="28"/>
                <w:sz w:val="22"/>
                <w:szCs w:val="22"/>
              </w:rPr>
              <w:t>kuras izpildei persona piesaistīta</w:t>
            </w:r>
          </w:p>
        </w:tc>
        <w:tc>
          <w:tcPr>
            <w:tcW w:w="2693" w:type="dxa"/>
            <w:shd w:val="clear" w:color="auto" w:fill="E7E6E6" w:themeFill="background2"/>
            <w:vAlign w:val="center"/>
          </w:tcPr>
          <w:p w14:paraId="68CE05E5" w14:textId="77777777" w:rsidR="00940646" w:rsidRPr="00D170A8" w:rsidRDefault="00940646" w:rsidP="00D571B0">
            <w:pPr>
              <w:widowControl w:val="0"/>
              <w:overflowPunct w:val="0"/>
              <w:autoSpaceDE w:val="0"/>
              <w:autoSpaceDN w:val="0"/>
              <w:adjustRightInd w:val="0"/>
              <w:jc w:val="center"/>
              <w:rPr>
                <w:b/>
                <w:iCs/>
                <w:kern w:val="28"/>
                <w:sz w:val="22"/>
                <w:szCs w:val="22"/>
              </w:rPr>
            </w:pPr>
            <w:r w:rsidRPr="00D170A8">
              <w:rPr>
                <w:b/>
                <w:iCs/>
                <w:kern w:val="28"/>
                <w:sz w:val="22"/>
                <w:szCs w:val="22"/>
              </w:rPr>
              <w:t>Nododamo resursu apraksts un apjoms</w:t>
            </w:r>
          </w:p>
        </w:tc>
      </w:tr>
      <w:tr w:rsidR="0003700D" w:rsidRPr="00D170A8" w14:paraId="1D6167FB" w14:textId="77777777" w:rsidTr="00950B03">
        <w:trPr>
          <w:jc w:val="center"/>
        </w:trPr>
        <w:tc>
          <w:tcPr>
            <w:tcW w:w="4106" w:type="dxa"/>
            <w:vAlign w:val="center"/>
          </w:tcPr>
          <w:p w14:paraId="1BA09E16" w14:textId="7A9E13A6" w:rsidR="0003700D" w:rsidRPr="00D170A8" w:rsidRDefault="0003700D" w:rsidP="0003700D">
            <w:pPr>
              <w:widowControl w:val="0"/>
              <w:overflowPunct w:val="0"/>
              <w:autoSpaceDE w:val="0"/>
              <w:autoSpaceDN w:val="0"/>
              <w:adjustRightInd w:val="0"/>
              <w:jc w:val="center"/>
              <w:rPr>
                <w:iCs/>
                <w:kern w:val="28"/>
              </w:rPr>
            </w:pPr>
            <w:r w:rsidRPr="00D170A8">
              <w:rPr>
                <w:iCs/>
              </w:rPr>
              <w:t>&lt;…&gt;</w:t>
            </w:r>
          </w:p>
        </w:tc>
        <w:tc>
          <w:tcPr>
            <w:tcW w:w="2268" w:type="dxa"/>
            <w:vAlign w:val="center"/>
          </w:tcPr>
          <w:p w14:paraId="7B2534C0" w14:textId="1D64C03E" w:rsidR="0003700D" w:rsidRPr="00D170A8" w:rsidRDefault="0003700D" w:rsidP="0003700D">
            <w:pPr>
              <w:widowControl w:val="0"/>
              <w:overflowPunct w:val="0"/>
              <w:autoSpaceDE w:val="0"/>
              <w:autoSpaceDN w:val="0"/>
              <w:adjustRightInd w:val="0"/>
              <w:jc w:val="center"/>
              <w:rPr>
                <w:iCs/>
                <w:kern w:val="28"/>
              </w:rPr>
            </w:pPr>
            <w:r w:rsidRPr="00D170A8">
              <w:rPr>
                <w:iCs/>
              </w:rPr>
              <w:t>&lt;…&gt;</w:t>
            </w:r>
          </w:p>
        </w:tc>
        <w:tc>
          <w:tcPr>
            <w:tcW w:w="2693" w:type="dxa"/>
            <w:vAlign w:val="center"/>
          </w:tcPr>
          <w:p w14:paraId="5D659712" w14:textId="3D2FC498" w:rsidR="0003700D" w:rsidRPr="00D170A8" w:rsidRDefault="0003700D" w:rsidP="0003700D">
            <w:pPr>
              <w:widowControl w:val="0"/>
              <w:overflowPunct w:val="0"/>
              <w:autoSpaceDE w:val="0"/>
              <w:autoSpaceDN w:val="0"/>
              <w:adjustRightInd w:val="0"/>
              <w:jc w:val="center"/>
              <w:rPr>
                <w:iCs/>
                <w:kern w:val="28"/>
              </w:rPr>
            </w:pPr>
            <w:r w:rsidRPr="00D170A8">
              <w:rPr>
                <w:iCs/>
              </w:rPr>
              <w:t>&lt;…&gt;</w:t>
            </w:r>
          </w:p>
        </w:tc>
      </w:tr>
      <w:tr w:rsidR="0003700D" w:rsidRPr="00D170A8" w14:paraId="36C1E4EB" w14:textId="77777777" w:rsidTr="00950B03">
        <w:trPr>
          <w:jc w:val="center"/>
        </w:trPr>
        <w:tc>
          <w:tcPr>
            <w:tcW w:w="4106" w:type="dxa"/>
            <w:vAlign w:val="center"/>
          </w:tcPr>
          <w:p w14:paraId="7393D504" w14:textId="6C95CC4A" w:rsidR="0003700D" w:rsidRPr="00D170A8" w:rsidRDefault="0003700D" w:rsidP="0003700D">
            <w:pPr>
              <w:widowControl w:val="0"/>
              <w:overflowPunct w:val="0"/>
              <w:autoSpaceDE w:val="0"/>
              <w:autoSpaceDN w:val="0"/>
              <w:adjustRightInd w:val="0"/>
              <w:jc w:val="center"/>
              <w:rPr>
                <w:iCs/>
                <w:kern w:val="28"/>
              </w:rPr>
            </w:pPr>
            <w:r w:rsidRPr="00D170A8">
              <w:rPr>
                <w:iCs/>
              </w:rPr>
              <w:lastRenderedPageBreak/>
              <w:t>&lt;…&gt;</w:t>
            </w:r>
          </w:p>
        </w:tc>
        <w:tc>
          <w:tcPr>
            <w:tcW w:w="2268" w:type="dxa"/>
            <w:vAlign w:val="center"/>
          </w:tcPr>
          <w:p w14:paraId="41763855" w14:textId="49CB2140" w:rsidR="0003700D" w:rsidRPr="00D170A8" w:rsidRDefault="0003700D" w:rsidP="0003700D">
            <w:pPr>
              <w:widowControl w:val="0"/>
              <w:overflowPunct w:val="0"/>
              <w:autoSpaceDE w:val="0"/>
              <w:autoSpaceDN w:val="0"/>
              <w:adjustRightInd w:val="0"/>
              <w:jc w:val="center"/>
              <w:rPr>
                <w:iCs/>
                <w:kern w:val="28"/>
              </w:rPr>
            </w:pPr>
            <w:r w:rsidRPr="00D170A8">
              <w:rPr>
                <w:iCs/>
              </w:rPr>
              <w:t>&lt;…&gt;</w:t>
            </w:r>
          </w:p>
        </w:tc>
        <w:tc>
          <w:tcPr>
            <w:tcW w:w="2693" w:type="dxa"/>
            <w:vAlign w:val="center"/>
          </w:tcPr>
          <w:p w14:paraId="6F5BFB3A" w14:textId="10C78386" w:rsidR="0003700D" w:rsidRPr="00D170A8" w:rsidRDefault="0003700D" w:rsidP="0003700D">
            <w:pPr>
              <w:widowControl w:val="0"/>
              <w:overflowPunct w:val="0"/>
              <w:autoSpaceDE w:val="0"/>
              <w:autoSpaceDN w:val="0"/>
              <w:adjustRightInd w:val="0"/>
              <w:jc w:val="center"/>
              <w:rPr>
                <w:iCs/>
                <w:kern w:val="28"/>
              </w:rPr>
            </w:pPr>
            <w:r w:rsidRPr="00D170A8">
              <w:rPr>
                <w:iCs/>
              </w:rPr>
              <w:t>&lt;…&gt;</w:t>
            </w:r>
          </w:p>
        </w:tc>
      </w:tr>
    </w:tbl>
    <w:p w14:paraId="2B7E94BC" w14:textId="726FBB34" w:rsidR="004A1087" w:rsidRPr="00D170A8" w:rsidRDefault="004A1087" w:rsidP="0051779A">
      <w:pPr>
        <w:widowControl w:val="0"/>
        <w:spacing w:before="40"/>
        <w:ind w:left="426" w:hanging="284"/>
        <w:jc w:val="both"/>
        <w:rPr>
          <w:rFonts w:eastAsia="Times New Roman"/>
          <w:i/>
          <w:sz w:val="22"/>
          <w:szCs w:val="22"/>
          <w:lang w:eastAsia="ar-SA" w:bidi="lv-LV"/>
        </w:rPr>
      </w:pPr>
      <w:bookmarkStart w:id="102" w:name="_Hlk108513120"/>
      <w:r w:rsidRPr="00D170A8">
        <w:rPr>
          <w:rFonts w:eastAsia="Times New Roman"/>
          <w:i/>
          <w:sz w:val="22"/>
          <w:szCs w:val="22"/>
          <w:lang w:eastAsia="ar-SA" w:bidi="lv-LV"/>
        </w:rPr>
        <w:t xml:space="preserve">** norāda visas </w:t>
      </w:r>
      <w:r w:rsidRPr="00D170A8">
        <w:rPr>
          <w:rFonts w:eastAsia="Times New Roman"/>
          <w:i/>
          <w:sz w:val="22"/>
          <w:szCs w:val="22"/>
          <w:lang w:eastAsia="lv-LV" w:bidi="lv-LV"/>
        </w:rPr>
        <w:t>personas, uz kuru iespējām pretendents balstās, neatkarīgi no to sniedzamo pakalpojumu vērtības</w:t>
      </w:r>
    </w:p>
    <w:bookmarkEnd w:id="102"/>
    <w:p w14:paraId="233C60D2" w14:textId="77777777" w:rsidR="002A1BCD" w:rsidRPr="00D170A8" w:rsidRDefault="002A1BCD" w:rsidP="004A1087">
      <w:pPr>
        <w:pStyle w:val="Bodytext210"/>
        <w:shd w:val="clear" w:color="auto" w:fill="auto"/>
        <w:spacing w:before="0" w:line="240" w:lineRule="auto"/>
        <w:ind w:right="134" w:firstLine="0"/>
        <w:jc w:val="both"/>
        <w:rPr>
          <w:i/>
          <w:color w:val="auto"/>
          <w:sz w:val="24"/>
          <w:szCs w:val="24"/>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1"/>
        <w:gridCol w:w="4111"/>
      </w:tblGrid>
      <w:tr w:rsidR="00702100" w:rsidRPr="00D170A8" w14:paraId="35FCC141" w14:textId="77777777" w:rsidTr="00C5169B">
        <w:trPr>
          <w:trHeight w:val="714"/>
        </w:trPr>
        <w:tc>
          <w:tcPr>
            <w:tcW w:w="4961" w:type="dxa"/>
            <w:shd w:val="pct5" w:color="auto" w:fill="FFFFFF"/>
            <w:vAlign w:val="center"/>
          </w:tcPr>
          <w:p w14:paraId="2B4E4D5E" w14:textId="01EB05C3" w:rsidR="00702100" w:rsidRPr="00D170A8" w:rsidRDefault="00702100" w:rsidP="004771E5">
            <w:pPr>
              <w:spacing w:before="20" w:after="20"/>
              <w:ind w:right="93"/>
              <w:jc w:val="both"/>
            </w:pPr>
            <w:r w:rsidRPr="00D170A8">
              <w:t>P</w:t>
            </w:r>
            <w:r w:rsidR="00D27BFB" w:rsidRPr="00D170A8">
              <w:t xml:space="preserve">retendenta </w:t>
            </w:r>
            <w:proofErr w:type="spellStart"/>
            <w:r w:rsidR="00D27BFB" w:rsidRPr="00D170A8">
              <w:t>p</w:t>
            </w:r>
            <w:r w:rsidRPr="00D170A8">
              <w:t>ārstāvēttiesīgās</w:t>
            </w:r>
            <w:proofErr w:type="spellEnd"/>
            <w:r w:rsidRPr="00D170A8">
              <w:t xml:space="preserve"> personas vārds, uzvārds, amats</w:t>
            </w:r>
          </w:p>
        </w:tc>
        <w:tc>
          <w:tcPr>
            <w:tcW w:w="4111" w:type="dxa"/>
          </w:tcPr>
          <w:p w14:paraId="75FAEA55" w14:textId="77777777" w:rsidR="00702100" w:rsidRPr="00D170A8" w:rsidRDefault="00702100" w:rsidP="004771E5">
            <w:pPr>
              <w:spacing w:before="120" w:after="120"/>
              <w:ind w:right="544"/>
              <w:contextualSpacing/>
            </w:pPr>
          </w:p>
        </w:tc>
      </w:tr>
      <w:tr w:rsidR="00702100" w:rsidRPr="00D170A8" w14:paraId="335974E4" w14:textId="77777777" w:rsidTr="00C5169B">
        <w:trPr>
          <w:trHeight w:val="696"/>
        </w:trPr>
        <w:tc>
          <w:tcPr>
            <w:tcW w:w="4961" w:type="dxa"/>
            <w:shd w:val="pct5" w:color="auto" w:fill="FFFFFF"/>
            <w:vAlign w:val="center"/>
          </w:tcPr>
          <w:p w14:paraId="3C8EB68D" w14:textId="3048CC3A" w:rsidR="00702100" w:rsidRPr="00D170A8" w:rsidRDefault="00702100" w:rsidP="004771E5">
            <w:pPr>
              <w:spacing w:before="20" w:after="20"/>
              <w:jc w:val="both"/>
            </w:pPr>
            <w:proofErr w:type="spellStart"/>
            <w:r w:rsidRPr="00D170A8">
              <w:t>Pārstāvēttiesīgās</w:t>
            </w:r>
            <w:proofErr w:type="spellEnd"/>
            <w:r w:rsidRPr="00D170A8">
              <w:t xml:space="preserve"> personas paraksts</w:t>
            </w:r>
            <w:r w:rsidR="004337A4" w:rsidRPr="00D170A8">
              <w:t>*</w:t>
            </w:r>
            <w:r w:rsidR="00FD4A4C" w:rsidRPr="00D170A8">
              <w:t>*</w:t>
            </w:r>
            <w:r w:rsidRPr="00D170A8">
              <w:t>*</w:t>
            </w:r>
          </w:p>
        </w:tc>
        <w:tc>
          <w:tcPr>
            <w:tcW w:w="4111" w:type="dxa"/>
          </w:tcPr>
          <w:p w14:paraId="49FE1431" w14:textId="77777777" w:rsidR="00702100" w:rsidRPr="00D170A8" w:rsidRDefault="00702100" w:rsidP="004771E5">
            <w:pPr>
              <w:spacing w:before="120" w:after="120"/>
              <w:ind w:right="544"/>
              <w:contextualSpacing/>
            </w:pPr>
          </w:p>
        </w:tc>
      </w:tr>
      <w:tr w:rsidR="00702100" w:rsidRPr="00D170A8" w14:paraId="400585C7" w14:textId="77777777" w:rsidTr="00C5169B">
        <w:trPr>
          <w:trHeight w:val="714"/>
        </w:trPr>
        <w:tc>
          <w:tcPr>
            <w:tcW w:w="4961" w:type="dxa"/>
            <w:shd w:val="pct5" w:color="auto" w:fill="FFFFFF"/>
            <w:vAlign w:val="center"/>
          </w:tcPr>
          <w:p w14:paraId="09E6278C" w14:textId="1E3F0383" w:rsidR="00702100" w:rsidRPr="00D170A8" w:rsidRDefault="00702100" w:rsidP="004771E5">
            <w:pPr>
              <w:spacing w:before="120" w:after="120"/>
              <w:ind w:right="544"/>
              <w:contextualSpacing/>
            </w:pPr>
            <w:r w:rsidRPr="00D170A8">
              <w:t>Datums</w:t>
            </w:r>
            <w:r w:rsidR="004337A4" w:rsidRPr="00D170A8">
              <w:t>*</w:t>
            </w:r>
            <w:r w:rsidR="00FD4A4C" w:rsidRPr="00D170A8">
              <w:t>*</w:t>
            </w:r>
            <w:r w:rsidRPr="00D170A8">
              <w:t>*</w:t>
            </w:r>
          </w:p>
        </w:tc>
        <w:tc>
          <w:tcPr>
            <w:tcW w:w="4111" w:type="dxa"/>
          </w:tcPr>
          <w:p w14:paraId="5D87DBBB" w14:textId="77777777" w:rsidR="00702100" w:rsidRPr="00D170A8" w:rsidRDefault="00702100" w:rsidP="004771E5">
            <w:pPr>
              <w:spacing w:before="120" w:after="120"/>
              <w:ind w:right="544"/>
              <w:contextualSpacing/>
            </w:pPr>
          </w:p>
        </w:tc>
      </w:tr>
    </w:tbl>
    <w:p w14:paraId="5E8943B7" w14:textId="77747F4B" w:rsidR="00702100" w:rsidRPr="00D170A8" w:rsidRDefault="00C5169B" w:rsidP="00C5169B">
      <w:pPr>
        <w:tabs>
          <w:tab w:val="left" w:pos="1170"/>
        </w:tabs>
        <w:rPr>
          <w:sz w:val="2"/>
          <w:szCs w:val="2"/>
        </w:rPr>
      </w:pPr>
      <w:r w:rsidRPr="00D170A8">
        <w:rPr>
          <w:rFonts w:eastAsia="Times New Roman"/>
          <w:bCs/>
          <w:iCs/>
        </w:rPr>
        <w:tab/>
      </w:r>
    </w:p>
    <w:p w14:paraId="2026559C" w14:textId="7458AFFE" w:rsidR="006951CD" w:rsidRPr="00D170A8" w:rsidRDefault="004337A4" w:rsidP="006951CD">
      <w:pPr>
        <w:widowControl w:val="0"/>
        <w:spacing w:before="60"/>
        <w:ind w:left="709" w:hanging="425"/>
        <w:jc w:val="both"/>
        <w:rPr>
          <w:rFonts w:eastAsia="Times New Roman"/>
          <w:i/>
          <w:sz w:val="22"/>
          <w:szCs w:val="22"/>
          <w:lang w:eastAsia="lv-LV"/>
        </w:rPr>
      </w:pPr>
      <w:r w:rsidRPr="00D170A8">
        <w:rPr>
          <w:rFonts w:eastAsia="Times New Roman"/>
          <w:i/>
          <w:sz w:val="22"/>
          <w:szCs w:val="22"/>
          <w:lang w:eastAsia="lv-LV"/>
        </w:rPr>
        <w:t>*</w:t>
      </w:r>
      <w:r w:rsidR="00702100" w:rsidRPr="00D170A8">
        <w:rPr>
          <w:rFonts w:eastAsia="Times New Roman"/>
          <w:i/>
          <w:sz w:val="22"/>
          <w:szCs w:val="22"/>
          <w:lang w:eastAsia="lv-LV"/>
        </w:rPr>
        <w:t>*</w:t>
      </w:r>
      <w:r w:rsidR="00FD4A4C" w:rsidRPr="00D170A8">
        <w:rPr>
          <w:rFonts w:eastAsia="Times New Roman"/>
          <w:i/>
          <w:sz w:val="22"/>
          <w:szCs w:val="22"/>
          <w:lang w:eastAsia="lv-LV"/>
        </w:rPr>
        <w:t>*</w:t>
      </w:r>
      <w:r w:rsidR="00702100" w:rsidRPr="00D170A8">
        <w:t xml:space="preserve"> </w:t>
      </w:r>
      <w:r w:rsidR="006951CD" w:rsidRPr="00D170A8">
        <w:rPr>
          <w:rFonts w:eastAsia="Times New Roman"/>
          <w:i/>
          <w:sz w:val="22"/>
          <w:szCs w:val="22"/>
          <w:lang w:eastAsia="lv-LV"/>
        </w:rPr>
        <w:t>ja dokumentu paraksta ar:</w:t>
      </w:r>
    </w:p>
    <w:p w14:paraId="79AF04F4" w14:textId="19826FAC" w:rsidR="006951CD" w:rsidRPr="00D170A8" w:rsidRDefault="006951CD" w:rsidP="000B701A">
      <w:pPr>
        <w:pStyle w:val="ListParagraph"/>
        <w:numPr>
          <w:ilvl w:val="0"/>
          <w:numId w:val="33"/>
        </w:numPr>
        <w:ind w:left="709" w:hanging="283"/>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Elektronisko iepirkumu sistēmas (EIS) piedāvāto elektronisko parakstu, tad dokumenta paraksta un datuma vietā veic atzīmi “Dokuments parakstīts ar EIS piedāvāto elektronisko parakstu”;</w:t>
      </w:r>
    </w:p>
    <w:p w14:paraId="400286C8" w14:textId="77777777" w:rsidR="0012660F" w:rsidRPr="00D170A8" w:rsidRDefault="006951CD" w:rsidP="000B701A">
      <w:pPr>
        <w:pStyle w:val="ListParagraph"/>
        <w:numPr>
          <w:ilvl w:val="0"/>
          <w:numId w:val="33"/>
        </w:numPr>
        <w:ind w:left="709" w:hanging="283"/>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drošu elektronisko parakstu un laika zīmogu, tad dokumenta paraksta un datuma vietā veic atzīmi “Dokuments ir parakstīts ar drošu elektronisko parakstu un satur laika zīmogu”.</w:t>
      </w:r>
    </w:p>
    <w:p w14:paraId="6EDD0D22" w14:textId="77777777" w:rsidR="0012660F" w:rsidRPr="00D170A8" w:rsidRDefault="0012660F" w:rsidP="0012660F">
      <w:pPr>
        <w:pStyle w:val="ListParagraph"/>
        <w:ind w:left="709"/>
        <w:jc w:val="center"/>
        <w:rPr>
          <w:rFonts w:ascii="Times New Roman" w:eastAsia="Times New Roman" w:hAnsi="Times New Roman" w:cs="Times New Roman"/>
          <w:i/>
          <w:sz w:val="22"/>
          <w:szCs w:val="22"/>
        </w:rPr>
      </w:pPr>
    </w:p>
    <w:p w14:paraId="1D2FF2A9" w14:textId="77777777" w:rsidR="0012660F" w:rsidRPr="00D170A8" w:rsidRDefault="0012660F" w:rsidP="0012660F">
      <w:pPr>
        <w:pStyle w:val="ListParagraph"/>
        <w:ind w:left="709"/>
        <w:jc w:val="center"/>
        <w:rPr>
          <w:rFonts w:ascii="Times New Roman" w:eastAsia="Times New Roman" w:hAnsi="Times New Roman" w:cs="Times New Roman"/>
          <w:i/>
          <w:sz w:val="22"/>
          <w:szCs w:val="22"/>
        </w:rPr>
      </w:pPr>
    </w:p>
    <w:p w14:paraId="7C2B816E" w14:textId="77777777" w:rsidR="0012660F" w:rsidRPr="00D170A8" w:rsidRDefault="0012660F" w:rsidP="0012660F">
      <w:pPr>
        <w:pStyle w:val="ListParagraph"/>
        <w:ind w:left="709"/>
        <w:jc w:val="center"/>
        <w:rPr>
          <w:rFonts w:ascii="Times New Roman" w:eastAsia="Times New Roman" w:hAnsi="Times New Roman" w:cs="Times New Roman"/>
          <w:i/>
          <w:sz w:val="22"/>
          <w:szCs w:val="22"/>
        </w:rPr>
      </w:pPr>
    </w:p>
    <w:p w14:paraId="0E53AA08" w14:textId="77777777" w:rsidR="0012660F" w:rsidRPr="00D170A8" w:rsidRDefault="0012660F" w:rsidP="0012660F">
      <w:pPr>
        <w:pStyle w:val="ListParagraph"/>
        <w:ind w:left="709"/>
        <w:jc w:val="center"/>
        <w:rPr>
          <w:rFonts w:ascii="Times New Roman" w:eastAsia="Times New Roman" w:hAnsi="Times New Roman" w:cs="Times New Roman"/>
          <w:i/>
          <w:sz w:val="22"/>
          <w:szCs w:val="22"/>
        </w:rPr>
      </w:pPr>
    </w:p>
    <w:p w14:paraId="5873354D" w14:textId="77777777" w:rsidR="0012660F" w:rsidRPr="00D170A8" w:rsidRDefault="0012660F" w:rsidP="0012660F">
      <w:pPr>
        <w:pStyle w:val="ListParagraph"/>
        <w:ind w:left="709"/>
        <w:jc w:val="center"/>
        <w:rPr>
          <w:rFonts w:ascii="Times New Roman" w:eastAsia="Times New Roman" w:hAnsi="Times New Roman" w:cs="Times New Roman"/>
          <w:i/>
          <w:sz w:val="22"/>
          <w:szCs w:val="22"/>
        </w:rPr>
      </w:pPr>
    </w:p>
    <w:p w14:paraId="02F32697" w14:textId="3AAEA16A" w:rsidR="00702100" w:rsidRPr="00D170A8" w:rsidRDefault="00702100" w:rsidP="0012660F">
      <w:pPr>
        <w:pStyle w:val="ListParagraph"/>
        <w:ind w:left="709"/>
        <w:jc w:val="right"/>
        <w:rPr>
          <w:rFonts w:ascii="Times New Roman" w:eastAsia="Times New Roman" w:hAnsi="Times New Roman" w:cs="Times New Roman"/>
          <w:i/>
          <w:sz w:val="22"/>
          <w:szCs w:val="22"/>
        </w:rPr>
      </w:pPr>
      <w:r w:rsidRPr="00D170A8">
        <w:rPr>
          <w:sz w:val="22"/>
          <w:szCs w:val="22"/>
        </w:rPr>
        <w:br w:type="page"/>
      </w:r>
      <w:r w:rsidR="00343A4C" w:rsidRPr="00D170A8">
        <w:rPr>
          <w:rFonts w:ascii="Times New Roman" w:hAnsi="Times New Roman" w:cs="Times New Roman"/>
          <w:i/>
          <w:iCs/>
          <w:sz w:val="20"/>
          <w:szCs w:val="20"/>
        </w:rPr>
        <w:lastRenderedPageBreak/>
        <w:t>7</w:t>
      </w:r>
      <w:r w:rsidRPr="00D170A8">
        <w:rPr>
          <w:rFonts w:ascii="Times New Roman" w:hAnsi="Times New Roman" w:cs="Times New Roman"/>
          <w:i/>
          <w:iCs/>
          <w:sz w:val="20"/>
          <w:szCs w:val="20"/>
        </w:rPr>
        <w:t>.</w:t>
      </w:r>
      <w:r w:rsidR="00484284" w:rsidRPr="00D170A8">
        <w:rPr>
          <w:rFonts w:ascii="Times New Roman" w:hAnsi="Times New Roman" w:cs="Times New Roman"/>
          <w:i/>
          <w:sz w:val="20"/>
          <w:szCs w:val="20"/>
        </w:rPr>
        <w:t xml:space="preserve"> </w:t>
      </w:r>
      <w:r w:rsidRPr="00D170A8">
        <w:rPr>
          <w:rFonts w:ascii="Times New Roman" w:hAnsi="Times New Roman" w:cs="Times New Roman"/>
          <w:i/>
          <w:sz w:val="20"/>
          <w:szCs w:val="20"/>
        </w:rPr>
        <w:t>pielikums</w:t>
      </w:r>
    </w:p>
    <w:p w14:paraId="451C2900" w14:textId="77777777" w:rsidR="00702100" w:rsidRPr="00D170A8" w:rsidRDefault="00702100" w:rsidP="00702100">
      <w:pPr>
        <w:pStyle w:val="Bodytext210"/>
        <w:shd w:val="clear" w:color="auto" w:fill="auto"/>
        <w:spacing w:before="0" w:line="240" w:lineRule="auto"/>
        <w:ind w:left="3873" w:firstLine="0"/>
        <w:rPr>
          <w:i/>
          <w:color w:val="auto"/>
          <w:sz w:val="20"/>
          <w:szCs w:val="20"/>
        </w:rPr>
      </w:pPr>
      <w:r w:rsidRPr="00D170A8">
        <w:rPr>
          <w:i/>
          <w:color w:val="auto"/>
          <w:sz w:val="20"/>
          <w:szCs w:val="20"/>
        </w:rPr>
        <w:t>Iepirkuma nolikumam</w:t>
      </w:r>
    </w:p>
    <w:p w14:paraId="645DBD0B" w14:textId="77777777" w:rsidR="00702100" w:rsidRPr="00D170A8" w:rsidRDefault="00702100" w:rsidP="00702100">
      <w:pPr>
        <w:jc w:val="right"/>
        <w:rPr>
          <w:i/>
          <w:sz w:val="22"/>
          <w:szCs w:val="22"/>
        </w:rPr>
      </w:pPr>
    </w:p>
    <w:p w14:paraId="7B2A29E1" w14:textId="0ACE7764" w:rsidR="00702100" w:rsidRPr="00D170A8" w:rsidRDefault="00702100" w:rsidP="00702100">
      <w:pPr>
        <w:pStyle w:val="Heading310"/>
        <w:keepNext/>
        <w:keepLines/>
        <w:shd w:val="clear" w:color="auto" w:fill="auto"/>
        <w:spacing w:before="0" w:after="0" w:line="240" w:lineRule="auto"/>
        <w:ind w:hanging="25"/>
        <w:jc w:val="center"/>
        <w:rPr>
          <w:color w:val="auto"/>
          <w:sz w:val="24"/>
          <w:szCs w:val="24"/>
        </w:rPr>
      </w:pPr>
      <w:r w:rsidRPr="00D170A8">
        <w:rPr>
          <w:b/>
          <w:color w:val="auto"/>
          <w:sz w:val="24"/>
          <w:szCs w:val="24"/>
        </w:rPr>
        <w:t>A</w:t>
      </w:r>
      <w:r w:rsidR="00E24611" w:rsidRPr="00D170A8">
        <w:rPr>
          <w:b/>
          <w:color w:val="auto"/>
          <w:sz w:val="24"/>
          <w:szCs w:val="24"/>
        </w:rPr>
        <w:t>pakšuzņēmēja</w:t>
      </w:r>
      <w:r w:rsidR="00E24611" w:rsidRPr="00D170A8">
        <w:rPr>
          <w:b/>
          <w:color w:val="auto"/>
          <w:sz w:val="32"/>
          <w:szCs w:val="24"/>
        </w:rPr>
        <w:t xml:space="preserve"> </w:t>
      </w:r>
      <w:r w:rsidR="00E24611" w:rsidRPr="00D170A8">
        <w:rPr>
          <w:b/>
          <w:color w:val="auto"/>
          <w:sz w:val="24"/>
          <w:szCs w:val="24"/>
        </w:rPr>
        <w:t xml:space="preserve">un personas, uz kuras iespējām pretendents balstās, apliecinājums </w:t>
      </w:r>
      <w:r w:rsidRPr="00D170A8">
        <w:rPr>
          <w:color w:val="auto"/>
          <w:sz w:val="24"/>
          <w:szCs w:val="24"/>
        </w:rPr>
        <w:t>(veidlapa)</w:t>
      </w:r>
    </w:p>
    <w:p w14:paraId="1B95A99B" w14:textId="77777777" w:rsidR="00702100" w:rsidRPr="00D170A8" w:rsidRDefault="00702100" w:rsidP="00702100">
      <w:pPr>
        <w:pStyle w:val="Heading310"/>
        <w:keepNext/>
        <w:keepLines/>
        <w:shd w:val="clear" w:color="auto" w:fill="auto"/>
        <w:spacing w:before="0" w:after="0" w:line="240" w:lineRule="auto"/>
        <w:ind w:hanging="25"/>
        <w:jc w:val="center"/>
        <w:rPr>
          <w:color w:val="auto"/>
          <w:sz w:val="24"/>
          <w:szCs w:val="24"/>
        </w:rPr>
      </w:pPr>
    </w:p>
    <w:p w14:paraId="666C93CF" w14:textId="566917D4" w:rsidR="00702100" w:rsidRPr="00D170A8" w:rsidRDefault="00702100" w:rsidP="00702100">
      <w:pPr>
        <w:pStyle w:val="Bodytext210"/>
        <w:shd w:val="clear" w:color="auto" w:fill="auto"/>
        <w:spacing w:before="240" w:after="240" w:line="240" w:lineRule="auto"/>
        <w:ind w:firstLine="0"/>
        <w:jc w:val="both"/>
        <w:rPr>
          <w:bCs/>
          <w:color w:val="auto"/>
          <w:sz w:val="24"/>
          <w:szCs w:val="24"/>
          <w:u w:val="single"/>
          <w:shd w:val="clear" w:color="auto" w:fill="FFFFFF"/>
        </w:rPr>
      </w:pPr>
      <w:r w:rsidRPr="00D170A8">
        <w:rPr>
          <w:color w:val="auto"/>
          <w:sz w:val="24"/>
          <w:szCs w:val="24"/>
        </w:rPr>
        <w:t xml:space="preserve">Ar šo </w:t>
      </w:r>
      <w:r w:rsidR="00CF0F0C" w:rsidRPr="00D170A8">
        <w:rPr>
          <w:color w:val="auto"/>
          <w:sz w:val="24"/>
          <w:szCs w:val="24"/>
        </w:rPr>
        <w:t>______________</w:t>
      </w:r>
      <w:r w:rsidR="00B044FF" w:rsidRPr="00D170A8">
        <w:rPr>
          <w:color w:val="auto"/>
          <w:sz w:val="24"/>
          <w:szCs w:val="24"/>
        </w:rPr>
        <w:t>____________</w:t>
      </w:r>
      <w:r w:rsidR="00CF0F0C" w:rsidRPr="00D170A8">
        <w:rPr>
          <w:color w:val="auto"/>
          <w:sz w:val="24"/>
          <w:szCs w:val="24"/>
        </w:rPr>
        <w:t xml:space="preserve">______ </w:t>
      </w:r>
      <w:r w:rsidR="00352CD2" w:rsidRPr="00D170A8">
        <w:rPr>
          <w:i/>
          <w:iCs/>
          <w:color w:val="auto"/>
          <w:sz w:val="24"/>
          <w:szCs w:val="24"/>
        </w:rPr>
        <w:t>/</w:t>
      </w:r>
      <w:r w:rsidRPr="00D170A8">
        <w:rPr>
          <w:i/>
          <w:color w:val="auto"/>
          <w:sz w:val="24"/>
          <w:szCs w:val="24"/>
        </w:rPr>
        <w:t>apakšuzņēmēja</w:t>
      </w:r>
      <w:r w:rsidRPr="00D170A8">
        <w:rPr>
          <w:sz w:val="24"/>
          <w:szCs w:val="24"/>
        </w:rPr>
        <w:t>/</w:t>
      </w:r>
      <w:r w:rsidRPr="00D170A8">
        <w:rPr>
          <w:i/>
          <w:sz w:val="24"/>
          <w:szCs w:val="24"/>
        </w:rPr>
        <w:t xml:space="preserve"> apakšuzņēmēja apakšuzņēmēja*</w:t>
      </w:r>
      <w:r w:rsidRPr="00D170A8">
        <w:rPr>
          <w:i/>
          <w:color w:val="auto"/>
          <w:sz w:val="24"/>
          <w:szCs w:val="24"/>
        </w:rPr>
        <w:t xml:space="preserve"> vai personas, uz kuras iespējām pretendents balstās, lai apliecinātu, ka tā kvalifikācija atbilst  </w:t>
      </w:r>
      <w:r w:rsidR="005409C7" w:rsidRPr="00D170A8">
        <w:rPr>
          <w:i/>
          <w:color w:val="auto"/>
          <w:sz w:val="24"/>
          <w:szCs w:val="24"/>
        </w:rPr>
        <w:t>atklāta konkursa</w:t>
      </w:r>
      <w:r w:rsidR="005F6ECD" w:rsidRPr="00D170A8">
        <w:rPr>
          <w:i/>
          <w:color w:val="auto"/>
          <w:sz w:val="24"/>
          <w:szCs w:val="24"/>
        </w:rPr>
        <w:t xml:space="preserve"> </w:t>
      </w:r>
      <w:r w:rsidR="005F6ECD" w:rsidRPr="00D170A8">
        <w:rPr>
          <w:i/>
          <w:iCs/>
          <w:color w:val="auto"/>
          <w:sz w:val="24"/>
          <w:szCs w:val="24"/>
        </w:rPr>
        <w:t>„</w:t>
      </w:r>
      <w:r w:rsidR="0082339D" w:rsidRPr="0082339D">
        <w:rPr>
          <w:i/>
          <w:color w:val="auto"/>
          <w:sz w:val="24"/>
          <w:szCs w:val="24"/>
        </w:rPr>
        <w:t>Smēķēšanas ietekmes un ekonomisko izmaksu pētījuma veikšana</w:t>
      </w:r>
      <w:r w:rsidRPr="00D170A8">
        <w:rPr>
          <w:i/>
          <w:color w:val="auto"/>
          <w:sz w:val="24"/>
          <w:szCs w:val="24"/>
        </w:rPr>
        <w:t xml:space="preserve">”, identifikācijas numurs </w:t>
      </w:r>
      <w:r w:rsidR="00737503">
        <w:rPr>
          <w:i/>
          <w:color w:val="auto"/>
          <w:sz w:val="24"/>
          <w:szCs w:val="24"/>
        </w:rPr>
        <w:t xml:space="preserve">SPKC 2026/11/ESF </w:t>
      </w:r>
      <w:r w:rsidRPr="00D170A8">
        <w:rPr>
          <w:i/>
          <w:color w:val="auto"/>
          <w:sz w:val="24"/>
          <w:szCs w:val="24"/>
        </w:rPr>
        <w:t>, nolikumā noteiktaj</w:t>
      </w:r>
      <w:r w:rsidR="00081A31" w:rsidRPr="00D170A8">
        <w:rPr>
          <w:i/>
          <w:color w:val="auto"/>
          <w:sz w:val="24"/>
          <w:szCs w:val="24"/>
        </w:rPr>
        <w:t>ā</w:t>
      </w:r>
      <w:r w:rsidRPr="00D170A8">
        <w:rPr>
          <w:i/>
          <w:color w:val="auto"/>
          <w:sz w:val="24"/>
          <w:szCs w:val="24"/>
        </w:rPr>
        <w:t>m prasībām, nosaukums vai vārds un uzvārds (ja apakšuzņēmējs/</w:t>
      </w:r>
      <w:r w:rsidRPr="00D170A8">
        <w:rPr>
          <w:i/>
          <w:sz w:val="24"/>
          <w:szCs w:val="24"/>
        </w:rPr>
        <w:t xml:space="preserve"> apakšuzņēmēja apakšuzņēmējs</w:t>
      </w:r>
      <w:r w:rsidRPr="00D170A8">
        <w:rPr>
          <w:i/>
          <w:color w:val="auto"/>
          <w:sz w:val="24"/>
          <w:szCs w:val="24"/>
        </w:rPr>
        <w:t xml:space="preserve"> vai persona, uz kuras iespējam pretendents balstās, ir fiziska persona)</w:t>
      </w:r>
      <w:r w:rsidR="00B044FF" w:rsidRPr="00D170A8">
        <w:rPr>
          <w:i/>
          <w:color w:val="auto"/>
          <w:sz w:val="24"/>
          <w:szCs w:val="24"/>
        </w:rPr>
        <w:t>/</w:t>
      </w:r>
      <w:r w:rsidRPr="00D170A8">
        <w:rPr>
          <w:i/>
          <w:color w:val="auto"/>
          <w:sz w:val="24"/>
          <w:szCs w:val="24"/>
        </w:rPr>
        <w:t>,</w:t>
      </w:r>
      <w:r w:rsidR="00B044FF" w:rsidRPr="00D170A8">
        <w:rPr>
          <w:i/>
          <w:color w:val="auto"/>
          <w:sz w:val="24"/>
          <w:szCs w:val="24"/>
        </w:rPr>
        <w:t xml:space="preserve"> ____________________</w:t>
      </w:r>
      <w:r w:rsidRPr="00D170A8">
        <w:rPr>
          <w:i/>
          <w:color w:val="auto"/>
          <w:sz w:val="24"/>
          <w:szCs w:val="24"/>
        </w:rPr>
        <w:t xml:space="preserve"> </w:t>
      </w:r>
      <w:r w:rsidR="00B044FF" w:rsidRPr="00D170A8">
        <w:rPr>
          <w:i/>
          <w:color w:val="auto"/>
          <w:sz w:val="24"/>
          <w:szCs w:val="24"/>
        </w:rPr>
        <w:t>/</w:t>
      </w:r>
      <w:r w:rsidRPr="00D170A8">
        <w:rPr>
          <w:i/>
          <w:color w:val="auto"/>
          <w:sz w:val="24"/>
          <w:szCs w:val="24"/>
        </w:rPr>
        <w:t>reģistrācijas numurs vai personas kods</w:t>
      </w:r>
      <w:r w:rsidR="00AE7DB6" w:rsidRPr="00D170A8">
        <w:rPr>
          <w:i/>
        </w:rPr>
        <w:t xml:space="preserve"> </w:t>
      </w:r>
      <w:r w:rsidRPr="00D170A8">
        <w:rPr>
          <w:i/>
          <w:color w:val="auto"/>
          <w:sz w:val="24"/>
          <w:szCs w:val="24"/>
        </w:rPr>
        <w:t>(ja apakšuzņēmējs</w:t>
      </w:r>
      <w:r w:rsidRPr="00D170A8">
        <w:rPr>
          <w:i/>
          <w:sz w:val="24"/>
          <w:szCs w:val="24"/>
        </w:rPr>
        <w:t>/ apakšuzņēmēja apakšuzņēmējs</w:t>
      </w:r>
      <w:r w:rsidRPr="00D170A8">
        <w:rPr>
          <w:i/>
          <w:color w:val="auto"/>
          <w:sz w:val="24"/>
          <w:szCs w:val="24"/>
        </w:rPr>
        <w:t xml:space="preserve"> ir fiziska persona)</w:t>
      </w:r>
      <w:r w:rsidR="00B044FF" w:rsidRPr="00D170A8">
        <w:rPr>
          <w:i/>
          <w:color w:val="auto"/>
          <w:sz w:val="24"/>
          <w:szCs w:val="24"/>
        </w:rPr>
        <w:t>/, ____________________________ /</w:t>
      </w:r>
      <w:r w:rsidRPr="00D170A8">
        <w:rPr>
          <w:i/>
          <w:color w:val="auto"/>
          <w:sz w:val="24"/>
          <w:szCs w:val="24"/>
        </w:rPr>
        <w:t>adrese</w:t>
      </w:r>
      <w:r w:rsidR="00B044FF" w:rsidRPr="00D170A8">
        <w:rPr>
          <w:i/>
          <w:color w:val="auto"/>
          <w:sz w:val="24"/>
          <w:szCs w:val="24"/>
        </w:rPr>
        <w:t>/</w:t>
      </w:r>
      <w:r w:rsidRPr="00D170A8">
        <w:rPr>
          <w:color w:val="auto"/>
          <w:sz w:val="24"/>
          <w:szCs w:val="24"/>
        </w:rPr>
        <w:t>:</w:t>
      </w:r>
    </w:p>
    <w:p w14:paraId="6E6F674E" w14:textId="3434F720" w:rsidR="00702100" w:rsidRPr="00D170A8" w:rsidRDefault="00702100" w:rsidP="00F477AB">
      <w:pPr>
        <w:pStyle w:val="Bodytext210"/>
        <w:numPr>
          <w:ilvl w:val="0"/>
          <w:numId w:val="20"/>
        </w:numPr>
        <w:shd w:val="clear" w:color="auto" w:fill="auto"/>
        <w:spacing w:before="0" w:after="240" w:line="240" w:lineRule="auto"/>
        <w:ind w:left="360"/>
        <w:jc w:val="both"/>
        <w:rPr>
          <w:color w:val="auto"/>
          <w:sz w:val="24"/>
          <w:szCs w:val="24"/>
        </w:rPr>
      </w:pPr>
      <w:r w:rsidRPr="00D170A8">
        <w:rPr>
          <w:color w:val="auto"/>
          <w:sz w:val="24"/>
          <w:szCs w:val="24"/>
        </w:rPr>
        <w:t xml:space="preserve">Apliecina, ka ir informēts par to, ka </w:t>
      </w:r>
      <w:r w:rsidR="00352CD2" w:rsidRPr="00D170A8">
        <w:rPr>
          <w:color w:val="auto"/>
          <w:sz w:val="24"/>
          <w:szCs w:val="24"/>
        </w:rPr>
        <w:t xml:space="preserve">_________________________ </w:t>
      </w:r>
      <w:r w:rsidR="00352CD2" w:rsidRPr="00D170A8">
        <w:rPr>
          <w:i/>
          <w:iCs/>
          <w:color w:val="auto"/>
          <w:sz w:val="24"/>
          <w:szCs w:val="24"/>
        </w:rPr>
        <w:t>/</w:t>
      </w:r>
      <w:r w:rsidRPr="00D170A8">
        <w:rPr>
          <w:i/>
          <w:color w:val="auto"/>
          <w:sz w:val="24"/>
          <w:szCs w:val="24"/>
        </w:rPr>
        <w:t>pretendenta nosaukums, reģistrācijas numurs un adrese</w:t>
      </w:r>
      <w:r w:rsidR="00352CD2" w:rsidRPr="00D170A8">
        <w:rPr>
          <w:i/>
          <w:iCs/>
          <w:color w:val="auto"/>
          <w:sz w:val="24"/>
          <w:szCs w:val="24"/>
        </w:rPr>
        <w:t>/</w:t>
      </w:r>
      <w:r w:rsidRPr="00D170A8">
        <w:rPr>
          <w:color w:val="auto"/>
          <w:sz w:val="24"/>
          <w:szCs w:val="24"/>
        </w:rPr>
        <w:t xml:space="preserve"> (turpmāk – Pretendents) iesniegs piedāvājumu </w:t>
      </w:r>
      <w:r w:rsidR="00353D1E" w:rsidRPr="00353D1E">
        <w:rPr>
          <w:color w:val="auto"/>
          <w:sz w:val="24"/>
          <w:szCs w:val="24"/>
        </w:rPr>
        <w:t xml:space="preserve">Slimību profilakses un kontroles centra </w:t>
      </w:r>
      <w:r w:rsidRPr="00D170A8">
        <w:rPr>
          <w:color w:val="auto"/>
          <w:sz w:val="24"/>
          <w:szCs w:val="24"/>
        </w:rPr>
        <w:t xml:space="preserve">organizētajā </w:t>
      </w:r>
      <w:r w:rsidR="0077578E" w:rsidRPr="00D170A8">
        <w:rPr>
          <w:color w:val="auto"/>
          <w:sz w:val="24"/>
          <w:szCs w:val="24"/>
        </w:rPr>
        <w:t xml:space="preserve">atklātajā konkursā </w:t>
      </w:r>
      <w:r w:rsidRPr="00D170A8">
        <w:rPr>
          <w:color w:val="auto"/>
          <w:sz w:val="24"/>
          <w:szCs w:val="24"/>
        </w:rPr>
        <w:t>„</w:t>
      </w:r>
      <w:r w:rsidR="0082339D" w:rsidRPr="0082339D">
        <w:t xml:space="preserve"> </w:t>
      </w:r>
      <w:r w:rsidR="0082339D" w:rsidRPr="0082339D">
        <w:rPr>
          <w:sz w:val="24"/>
          <w:szCs w:val="24"/>
        </w:rPr>
        <w:t>Smēķēšanas ietekmes un ekonomisko izmaksu pētījuma veikšana</w:t>
      </w:r>
      <w:r w:rsidRPr="00D170A8">
        <w:rPr>
          <w:color w:val="auto"/>
          <w:sz w:val="24"/>
          <w:szCs w:val="24"/>
        </w:rPr>
        <w:t xml:space="preserve">” </w:t>
      </w:r>
      <w:r w:rsidR="00C5169B" w:rsidRPr="00D170A8">
        <w:rPr>
          <w:color w:val="auto"/>
          <w:sz w:val="24"/>
          <w:szCs w:val="24"/>
        </w:rPr>
        <w:t>(</w:t>
      </w:r>
      <w:r w:rsidRPr="00D170A8">
        <w:rPr>
          <w:color w:val="auto"/>
          <w:sz w:val="24"/>
          <w:szCs w:val="24"/>
        </w:rPr>
        <w:t xml:space="preserve">identifikācijas numurs </w:t>
      </w:r>
      <w:r w:rsidR="00737503">
        <w:rPr>
          <w:color w:val="auto"/>
          <w:sz w:val="24"/>
          <w:szCs w:val="24"/>
        </w:rPr>
        <w:t xml:space="preserve">SPKC 2026/11/ESF </w:t>
      </w:r>
      <w:r w:rsidR="00C5169B" w:rsidRPr="00D170A8">
        <w:rPr>
          <w:color w:val="auto"/>
          <w:sz w:val="24"/>
          <w:szCs w:val="24"/>
        </w:rPr>
        <w:t>)</w:t>
      </w:r>
      <w:r w:rsidRPr="00D170A8">
        <w:rPr>
          <w:color w:val="auto"/>
          <w:sz w:val="24"/>
          <w:szCs w:val="24"/>
        </w:rPr>
        <w:t>.</w:t>
      </w:r>
    </w:p>
    <w:p w14:paraId="42DB05E2" w14:textId="730F7DDF" w:rsidR="00702100" w:rsidRPr="00D170A8" w:rsidRDefault="00702100" w:rsidP="00F477AB">
      <w:pPr>
        <w:pStyle w:val="Bodytext210"/>
        <w:numPr>
          <w:ilvl w:val="0"/>
          <w:numId w:val="20"/>
        </w:numPr>
        <w:shd w:val="clear" w:color="auto" w:fill="auto"/>
        <w:tabs>
          <w:tab w:val="left" w:pos="357"/>
        </w:tabs>
        <w:spacing w:before="0" w:line="240" w:lineRule="auto"/>
        <w:ind w:left="360"/>
        <w:jc w:val="both"/>
        <w:rPr>
          <w:color w:val="auto"/>
          <w:sz w:val="24"/>
          <w:szCs w:val="24"/>
        </w:rPr>
      </w:pPr>
      <w:r w:rsidRPr="00D170A8">
        <w:rPr>
          <w:color w:val="auto"/>
          <w:sz w:val="24"/>
          <w:szCs w:val="24"/>
        </w:rPr>
        <w:t xml:space="preserve">Gadījumā, ja ar Pretendentu tiks noslēgts iepirkuma līgums, </w:t>
      </w:r>
      <w:r w:rsidR="00CE758D" w:rsidRPr="00D170A8">
        <w:rPr>
          <w:color w:val="auto"/>
          <w:sz w:val="24"/>
          <w:szCs w:val="24"/>
        </w:rPr>
        <w:t xml:space="preserve">apakšuzņēmējs/ apakšuzņēmēja apakšuzņēmējs vai persona, uz kuras iespējām </w:t>
      </w:r>
      <w:r w:rsidR="008B46AB" w:rsidRPr="00D170A8">
        <w:rPr>
          <w:color w:val="auto"/>
          <w:sz w:val="24"/>
          <w:szCs w:val="24"/>
        </w:rPr>
        <w:t>P</w:t>
      </w:r>
      <w:r w:rsidR="00CE758D" w:rsidRPr="00D170A8">
        <w:rPr>
          <w:color w:val="auto"/>
          <w:sz w:val="24"/>
          <w:szCs w:val="24"/>
        </w:rPr>
        <w:t xml:space="preserve">retendents balstās, </w:t>
      </w:r>
      <w:r w:rsidRPr="00D170A8">
        <w:rPr>
          <w:color w:val="auto"/>
          <w:sz w:val="24"/>
          <w:szCs w:val="24"/>
        </w:rPr>
        <w:t>apņemas:</w:t>
      </w:r>
    </w:p>
    <w:p w14:paraId="677D9454" w14:textId="291EAC37" w:rsidR="00702100" w:rsidRPr="00D170A8" w:rsidRDefault="00702100" w:rsidP="00702100">
      <w:pPr>
        <w:pStyle w:val="Bodytext210"/>
        <w:shd w:val="clear" w:color="auto" w:fill="auto"/>
        <w:spacing w:before="0" w:line="240" w:lineRule="auto"/>
        <w:ind w:left="360" w:firstLine="0"/>
        <w:jc w:val="both"/>
        <w:rPr>
          <w:color w:val="auto"/>
          <w:sz w:val="24"/>
          <w:szCs w:val="24"/>
        </w:rPr>
      </w:pPr>
      <w:r w:rsidRPr="00D170A8">
        <w:rPr>
          <w:color w:val="auto"/>
          <w:sz w:val="24"/>
          <w:szCs w:val="24"/>
        </w:rPr>
        <w:t>veikt šādus pakalpojumus:</w:t>
      </w:r>
    </w:p>
    <w:p w14:paraId="145F3FC1" w14:textId="254C90B8" w:rsidR="00270A4C" w:rsidRPr="00D170A8" w:rsidRDefault="00352CD2" w:rsidP="00270A4C">
      <w:pPr>
        <w:pStyle w:val="Bodytext210"/>
        <w:shd w:val="clear" w:color="auto" w:fill="auto"/>
        <w:spacing w:before="0" w:line="240" w:lineRule="auto"/>
        <w:ind w:left="360" w:firstLine="0"/>
        <w:jc w:val="both"/>
      </w:pPr>
      <w:r w:rsidRPr="00D170A8">
        <w:rPr>
          <w:color w:val="auto"/>
          <w:sz w:val="24"/>
          <w:szCs w:val="24"/>
        </w:rPr>
        <w:t>________________________________</w:t>
      </w:r>
      <w:r w:rsidR="0077578E" w:rsidRPr="00D170A8">
        <w:rPr>
          <w:color w:val="auto"/>
          <w:sz w:val="24"/>
          <w:szCs w:val="24"/>
        </w:rPr>
        <w:t xml:space="preserve"> </w:t>
      </w:r>
      <w:r w:rsidR="00270A4C" w:rsidRPr="00D170A8">
        <w:rPr>
          <w:i/>
          <w:color w:val="auto"/>
          <w:sz w:val="24"/>
          <w:szCs w:val="24"/>
        </w:rPr>
        <w:t>īss pakalpojumu apraksts atbilstoši apakšuzņēmējam/</w:t>
      </w:r>
      <w:r w:rsidR="00270A4C" w:rsidRPr="00D170A8">
        <w:rPr>
          <w:i/>
          <w:sz w:val="24"/>
          <w:szCs w:val="24"/>
        </w:rPr>
        <w:t xml:space="preserve"> apakšuzņēmēja apakšuzņēmējam</w:t>
      </w:r>
      <w:r w:rsidR="00270A4C" w:rsidRPr="00D170A8">
        <w:rPr>
          <w:i/>
          <w:color w:val="auto"/>
          <w:sz w:val="24"/>
          <w:szCs w:val="24"/>
        </w:rPr>
        <w:t xml:space="preserve"> nododamo pakalpojumu sarakstā norādītajam</w:t>
      </w:r>
      <w:r w:rsidRPr="00D170A8">
        <w:rPr>
          <w:i/>
          <w:color w:val="auto"/>
          <w:sz w:val="24"/>
          <w:szCs w:val="24"/>
        </w:rPr>
        <w:t>/</w:t>
      </w:r>
      <w:r w:rsidR="007111B9" w:rsidRPr="00D170A8">
        <w:t xml:space="preserve"> </w:t>
      </w:r>
    </w:p>
    <w:p w14:paraId="387488D9" w14:textId="77777777" w:rsidR="0051779A" w:rsidRPr="00D170A8" w:rsidRDefault="0051779A" w:rsidP="00270A4C">
      <w:pPr>
        <w:pStyle w:val="Bodytext210"/>
        <w:shd w:val="clear" w:color="auto" w:fill="auto"/>
        <w:spacing w:before="0" w:line="240" w:lineRule="auto"/>
        <w:ind w:left="360" w:firstLine="0"/>
        <w:jc w:val="both"/>
        <w:rPr>
          <w:color w:val="auto"/>
          <w:sz w:val="24"/>
          <w:szCs w:val="24"/>
        </w:rPr>
      </w:pPr>
    </w:p>
    <w:p w14:paraId="251D7999" w14:textId="77777777" w:rsidR="00270A4C" w:rsidRPr="00D170A8" w:rsidRDefault="00270A4C" w:rsidP="00270A4C">
      <w:pPr>
        <w:pStyle w:val="Bodytext210"/>
        <w:shd w:val="clear" w:color="auto" w:fill="auto"/>
        <w:spacing w:before="0" w:line="240" w:lineRule="auto"/>
        <w:ind w:left="360" w:firstLine="0"/>
        <w:jc w:val="left"/>
        <w:rPr>
          <w:color w:val="auto"/>
          <w:sz w:val="24"/>
          <w:szCs w:val="24"/>
        </w:rPr>
      </w:pPr>
      <w:r w:rsidRPr="00D170A8">
        <w:rPr>
          <w:color w:val="auto"/>
          <w:sz w:val="24"/>
          <w:szCs w:val="24"/>
        </w:rPr>
        <w:t>un/ vai</w:t>
      </w:r>
    </w:p>
    <w:p w14:paraId="0A1DAA6D" w14:textId="77777777" w:rsidR="0051779A" w:rsidRPr="00D170A8" w:rsidRDefault="0051779A" w:rsidP="00270A4C">
      <w:pPr>
        <w:pStyle w:val="Bodytext210"/>
        <w:shd w:val="clear" w:color="auto" w:fill="auto"/>
        <w:spacing w:before="0" w:line="240" w:lineRule="auto"/>
        <w:ind w:left="360" w:firstLine="0"/>
        <w:jc w:val="left"/>
        <w:rPr>
          <w:color w:val="auto"/>
          <w:sz w:val="24"/>
          <w:szCs w:val="24"/>
        </w:rPr>
      </w:pPr>
    </w:p>
    <w:p w14:paraId="76CEBC0B" w14:textId="18C1947F" w:rsidR="00270A4C" w:rsidRPr="00D170A8" w:rsidRDefault="00270A4C" w:rsidP="00270A4C">
      <w:pPr>
        <w:pStyle w:val="Bodytext210"/>
        <w:shd w:val="clear" w:color="auto" w:fill="auto"/>
        <w:spacing w:before="0" w:line="240" w:lineRule="auto"/>
        <w:ind w:left="360" w:firstLine="0"/>
        <w:jc w:val="left"/>
        <w:rPr>
          <w:color w:val="auto"/>
          <w:sz w:val="24"/>
          <w:szCs w:val="24"/>
        </w:rPr>
      </w:pPr>
      <w:r w:rsidRPr="00D170A8">
        <w:rPr>
          <w:color w:val="auto"/>
          <w:sz w:val="24"/>
          <w:szCs w:val="24"/>
        </w:rPr>
        <w:t>nodot Pretendentam šādus resursus:</w:t>
      </w:r>
    </w:p>
    <w:p w14:paraId="7410ED8D" w14:textId="2DD042F6" w:rsidR="00270A4C" w:rsidRPr="00D170A8" w:rsidRDefault="00352CD2" w:rsidP="00270A4C">
      <w:pPr>
        <w:pStyle w:val="Bodytext210"/>
        <w:shd w:val="clear" w:color="auto" w:fill="auto"/>
        <w:spacing w:before="0" w:after="240" w:line="240" w:lineRule="auto"/>
        <w:ind w:left="360" w:firstLine="0"/>
        <w:jc w:val="both"/>
        <w:rPr>
          <w:color w:val="auto"/>
          <w:sz w:val="24"/>
          <w:szCs w:val="24"/>
        </w:rPr>
      </w:pPr>
      <w:r w:rsidRPr="00D170A8">
        <w:rPr>
          <w:color w:val="auto"/>
          <w:sz w:val="24"/>
          <w:szCs w:val="24"/>
        </w:rPr>
        <w:t xml:space="preserve">_______________________________ </w:t>
      </w:r>
      <w:r w:rsidRPr="00D170A8">
        <w:rPr>
          <w:i/>
          <w:iCs/>
          <w:color w:val="auto"/>
          <w:sz w:val="24"/>
          <w:szCs w:val="24"/>
        </w:rPr>
        <w:t>/</w:t>
      </w:r>
      <w:r w:rsidR="00270A4C" w:rsidRPr="00D170A8">
        <w:rPr>
          <w:i/>
          <w:color w:val="auto"/>
          <w:sz w:val="24"/>
          <w:szCs w:val="24"/>
        </w:rPr>
        <w:t xml:space="preserve">īss Pretendentam nododamo resursu (piemēram, finanšu resursu, </w:t>
      </w:r>
      <w:r w:rsidR="007111B9" w:rsidRPr="00D170A8">
        <w:rPr>
          <w:i/>
          <w:color w:val="auto"/>
          <w:sz w:val="24"/>
          <w:szCs w:val="24"/>
        </w:rPr>
        <w:t>personāl</w:t>
      </w:r>
      <w:r w:rsidR="00DB43EC" w:rsidRPr="00D170A8">
        <w:rPr>
          <w:i/>
          <w:color w:val="auto"/>
          <w:sz w:val="24"/>
          <w:szCs w:val="24"/>
        </w:rPr>
        <w:t>a</w:t>
      </w:r>
      <w:r w:rsidR="00270A4C" w:rsidRPr="00D170A8">
        <w:rPr>
          <w:i/>
          <w:color w:val="auto"/>
          <w:sz w:val="24"/>
          <w:szCs w:val="24"/>
        </w:rPr>
        <w:t xml:space="preserve"> un/ vai tehniska aprīkojuma) apraksts</w:t>
      </w:r>
      <w:r w:rsidRPr="00D170A8">
        <w:rPr>
          <w:i/>
          <w:color w:val="auto"/>
          <w:sz w:val="24"/>
          <w:szCs w:val="24"/>
        </w:rPr>
        <w:t>/</w:t>
      </w:r>
      <w:r w:rsidR="00270A4C" w:rsidRPr="00D170A8">
        <w:rPr>
          <w:color w:val="auto"/>
          <w:sz w:val="24"/>
          <w:szCs w:val="24"/>
        </w:rPr>
        <w:t>.</w:t>
      </w:r>
    </w:p>
    <w:p w14:paraId="1EAA71E6" w14:textId="77777777" w:rsidR="00702100" w:rsidRPr="00D170A8" w:rsidRDefault="00702100" w:rsidP="00F477AB">
      <w:pPr>
        <w:pStyle w:val="Bodytext210"/>
        <w:numPr>
          <w:ilvl w:val="0"/>
          <w:numId w:val="20"/>
        </w:numPr>
        <w:shd w:val="clear" w:color="auto" w:fill="auto"/>
        <w:tabs>
          <w:tab w:val="left" w:pos="357"/>
        </w:tabs>
        <w:spacing w:before="0" w:after="120" w:line="240" w:lineRule="auto"/>
        <w:ind w:left="357" w:hanging="357"/>
        <w:jc w:val="both"/>
        <w:rPr>
          <w:color w:val="auto"/>
          <w:sz w:val="24"/>
          <w:szCs w:val="24"/>
        </w:rPr>
      </w:pPr>
      <w:r w:rsidRPr="00D170A8">
        <w:rPr>
          <w:color w:val="auto"/>
          <w:sz w:val="24"/>
          <w:szCs w:val="24"/>
        </w:rPr>
        <w:t>Apliecina, ka visa sniegtā informācija ir patiesa.</w:t>
      </w:r>
    </w:p>
    <w:tbl>
      <w:tblPr>
        <w:tblW w:w="91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750"/>
      </w:tblGrid>
      <w:tr w:rsidR="00702100" w:rsidRPr="00D170A8" w14:paraId="317AAD43" w14:textId="77777777" w:rsidTr="00CB583E">
        <w:trPr>
          <w:trHeight w:val="804"/>
        </w:trPr>
        <w:tc>
          <w:tcPr>
            <w:tcW w:w="5400" w:type="dxa"/>
            <w:shd w:val="pct5" w:color="auto" w:fill="FFFFFF"/>
            <w:vAlign w:val="center"/>
          </w:tcPr>
          <w:p w14:paraId="0BE04F43" w14:textId="73CFA45C" w:rsidR="00702100" w:rsidRPr="00D170A8" w:rsidRDefault="00702100" w:rsidP="004771E5">
            <w:pPr>
              <w:spacing w:before="20" w:after="20"/>
              <w:ind w:right="93"/>
              <w:jc w:val="both"/>
            </w:pPr>
            <w:r w:rsidRPr="00D170A8">
              <w:rPr>
                <w:iCs/>
              </w:rPr>
              <w:t xml:space="preserve">Apakšuzņēmēja/ apakšuzņēmēja </w:t>
            </w:r>
            <w:proofErr w:type="spellStart"/>
            <w:r w:rsidRPr="00D170A8">
              <w:rPr>
                <w:iCs/>
              </w:rPr>
              <w:t>apakšuzņēmēja</w:t>
            </w:r>
            <w:proofErr w:type="spellEnd"/>
            <w:r w:rsidRPr="00D170A8">
              <w:rPr>
                <w:iCs/>
              </w:rPr>
              <w:t xml:space="preserve"> vai personas, uz kuras iespējām pretendents balstās,</w:t>
            </w:r>
            <w:r w:rsidRPr="00D170A8">
              <w:t xml:space="preserve"> </w:t>
            </w:r>
            <w:proofErr w:type="spellStart"/>
            <w:r w:rsidRPr="00D170A8">
              <w:t>pārstāvēttiesīgās</w:t>
            </w:r>
            <w:proofErr w:type="spellEnd"/>
            <w:r w:rsidRPr="00D170A8">
              <w:t xml:space="preserve"> personas vārds, uzvārds, amats, kontaktinformācija</w:t>
            </w:r>
          </w:p>
        </w:tc>
        <w:tc>
          <w:tcPr>
            <w:tcW w:w="3750" w:type="dxa"/>
            <w:vAlign w:val="center"/>
          </w:tcPr>
          <w:p w14:paraId="374D747D" w14:textId="77777777" w:rsidR="00702100" w:rsidRPr="00D170A8" w:rsidRDefault="00702100" w:rsidP="004771E5">
            <w:pPr>
              <w:spacing w:before="20" w:after="20"/>
              <w:ind w:right="544"/>
              <w:jc w:val="center"/>
            </w:pPr>
          </w:p>
        </w:tc>
      </w:tr>
      <w:tr w:rsidR="00702100" w:rsidRPr="00D170A8" w14:paraId="4E5AB968" w14:textId="77777777" w:rsidTr="003D2ACC">
        <w:trPr>
          <w:trHeight w:val="518"/>
        </w:trPr>
        <w:tc>
          <w:tcPr>
            <w:tcW w:w="5400" w:type="dxa"/>
            <w:shd w:val="pct5" w:color="auto" w:fill="FFFFFF"/>
            <w:vAlign w:val="center"/>
          </w:tcPr>
          <w:p w14:paraId="4A55B29D" w14:textId="7FE165B6" w:rsidR="00702100" w:rsidRPr="00D170A8" w:rsidRDefault="00702100" w:rsidP="004771E5">
            <w:pPr>
              <w:spacing w:before="20" w:after="20"/>
              <w:jc w:val="both"/>
            </w:pPr>
            <w:proofErr w:type="spellStart"/>
            <w:r w:rsidRPr="00D170A8">
              <w:t>Pārstāvēttiesīgās</w:t>
            </w:r>
            <w:proofErr w:type="spellEnd"/>
            <w:r w:rsidRPr="00D170A8">
              <w:t xml:space="preserve"> personas paraksts**</w:t>
            </w:r>
          </w:p>
        </w:tc>
        <w:tc>
          <w:tcPr>
            <w:tcW w:w="3750" w:type="dxa"/>
            <w:vAlign w:val="center"/>
          </w:tcPr>
          <w:p w14:paraId="54B2119E" w14:textId="77777777" w:rsidR="00702100" w:rsidRPr="00D170A8" w:rsidRDefault="00702100" w:rsidP="004771E5">
            <w:pPr>
              <w:spacing w:before="20" w:after="20"/>
              <w:ind w:right="544"/>
              <w:jc w:val="center"/>
            </w:pPr>
          </w:p>
        </w:tc>
      </w:tr>
      <w:tr w:rsidR="00702100" w:rsidRPr="00D170A8" w14:paraId="089B06C9" w14:textId="77777777" w:rsidTr="003D2ACC">
        <w:trPr>
          <w:trHeight w:val="557"/>
        </w:trPr>
        <w:tc>
          <w:tcPr>
            <w:tcW w:w="5400" w:type="dxa"/>
            <w:shd w:val="pct5" w:color="auto" w:fill="FFFFFF"/>
            <w:vAlign w:val="center"/>
          </w:tcPr>
          <w:p w14:paraId="0987B0EA" w14:textId="77777777" w:rsidR="00702100" w:rsidRPr="00D170A8" w:rsidRDefault="00702100" w:rsidP="004771E5">
            <w:pPr>
              <w:spacing w:before="20" w:after="20"/>
              <w:ind w:right="544"/>
              <w:jc w:val="both"/>
            </w:pPr>
            <w:r w:rsidRPr="00D170A8">
              <w:t>Datums**</w:t>
            </w:r>
          </w:p>
        </w:tc>
        <w:tc>
          <w:tcPr>
            <w:tcW w:w="3750" w:type="dxa"/>
            <w:vAlign w:val="center"/>
          </w:tcPr>
          <w:p w14:paraId="359AA43A" w14:textId="77777777" w:rsidR="00702100" w:rsidRPr="00D170A8" w:rsidRDefault="00702100" w:rsidP="004771E5">
            <w:pPr>
              <w:spacing w:before="20" w:after="20"/>
              <w:ind w:right="544"/>
              <w:jc w:val="center"/>
            </w:pPr>
          </w:p>
        </w:tc>
      </w:tr>
    </w:tbl>
    <w:p w14:paraId="05B7A607" w14:textId="3CD1B6A3" w:rsidR="00702100" w:rsidRPr="00D170A8" w:rsidRDefault="00702100" w:rsidP="0077578E">
      <w:pPr>
        <w:widowControl w:val="0"/>
        <w:ind w:left="284" w:hanging="142"/>
        <w:jc w:val="both"/>
        <w:rPr>
          <w:rFonts w:eastAsia="Times New Roman"/>
          <w:i/>
          <w:sz w:val="22"/>
          <w:szCs w:val="22"/>
          <w:lang w:eastAsia="lv-LV"/>
        </w:rPr>
      </w:pPr>
      <w:r w:rsidRPr="00D170A8">
        <w:rPr>
          <w:rFonts w:eastAsia="Times New Roman"/>
          <w:i/>
          <w:sz w:val="22"/>
          <w:szCs w:val="22"/>
          <w:lang w:eastAsia="lv-LV"/>
        </w:rPr>
        <w:t>* apakšuzņēmēj</w:t>
      </w:r>
      <w:r w:rsidR="009865C3" w:rsidRPr="00D170A8">
        <w:rPr>
          <w:rFonts w:eastAsia="Times New Roman"/>
          <w:i/>
          <w:sz w:val="22"/>
          <w:szCs w:val="22"/>
          <w:lang w:eastAsia="lv-LV"/>
        </w:rPr>
        <w:t>u</w:t>
      </w:r>
      <w:r w:rsidRPr="00D170A8">
        <w:rPr>
          <w:rFonts w:eastAsia="Times New Roman"/>
          <w:i/>
          <w:sz w:val="22"/>
          <w:szCs w:val="22"/>
          <w:lang w:eastAsia="lv-LV"/>
        </w:rPr>
        <w:t>/ apakšuzņēmēja apakšuzņēmēj</w:t>
      </w:r>
      <w:r w:rsidR="009865C3" w:rsidRPr="00D170A8">
        <w:rPr>
          <w:rFonts w:eastAsia="Times New Roman"/>
          <w:i/>
          <w:sz w:val="22"/>
          <w:szCs w:val="22"/>
          <w:lang w:eastAsia="lv-LV"/>
        </w:rPr>
        <w:t>u</w:t>
      </w:r>
      <w:r w:rsidRPr="00D170A8">
        <w:rPr>
          <w:rFonts w:eastAsia="Times New Roman"/>
          <w:i/>
          <w:sz w:val="22"/>
          <w:szCs w:val="22"/>
          <w:lang w:eastAsia="lv-LV"/>
        </w:rPr>
        <w:t xml:space="preserve"> norāda, ja tā sniedzamo pakalpojumu vērtība ir </w:t>
      </w:r>
      <w:r w:rsidR="00466196" w:rsidRPr="00D170A8">
        <w:rPr>
          <w:rFonts w:eastAsia="Times New Roman"/>
          <w:i/>
          <w:sz w:val="22"/>
          <w:szCs w:val="22"/>
          <w:lang w:eastAsia="lv-LV"/>
        </w:rPr>
        <w:t xml:space="preserve">vismaz 10 000 (desmit tūkstoši) </w:t>
      </w:r>
      <w:proofErr w:type="spellStart"/>
      <w:r w:rsidR="00466196" w:rsidRPr="00D170A8">
        <w:rPr>
          <w:rFonts w:eastAsia="Times New Roman"/>
          <w:i/>
          <w:sz w:val="22"/>
          <w:szCs w:val="22"/>
          <w:lang w:eastAsia="lv-LV"/>
        </w:rPr>
        <w:t>euro</w:t>
      </w:r>
      <w:proofErr w:type="spellEnd"/>
    </w:p>
    <w:p w14:paraId="0DA72A65" w14:textId="4FC2B99B" w:rsidR="006951CD" w:rsidRPr="00D170A8" w:rsidRDefault="00702100" w:rsidP="0077578E">
      <w:pPr>
        <w:widowControl w:val="0"/>
        <w:ind w:left="284" w:hanging="142"/>
        <w:jc w:val="both"/>
        <w:rPr>
          <w:rFonts w:eastAsia="Times New Roman"/>
          <w:i/>
          <w:sz w:val="22"/>
          <w:szCs w:val="22"/>
          <w:lang w:eastAsia="lv-LV"/>
        </w:rPr>
      </w:pPr>
      <w:r w:rsidRPr="00D170A8">
        <w:rPr>
          <w:bCs/>
          <w:i/>
          <w:iCs/>
        </w:rPr>
        <w:t>*</w:t>
      </w:r>
      <w:r w:rsidRPr="00D170A8">
        <w:rPr>
          <w:rFonts w:eastAsia="Times New Roman"/>
          <w:i/>
          <w:sz w:val="22"/>
          <w:szCs w:val="22"/>
          <w:lang w:eastAsia="lv-LV"/>
        </w:rPr>
        <w:t>*</w:t>
      </w:r>
      <w:r w:rsidRPr="00D170A8">
        <w:t xml:space="preserve"> </w:t>
      </w:r>
      <w:r w:rsidR="006951CD" w:rsidRPr="00D170A8">
        <w:rPr>
          <w:rFonts w:eastAsia="Times New Roman"/>
          <w:i/>
          <w:sz w:val="22"/>
          <w:szCs w:val="22"/>
          <w:lang w:eastAsia="lv-LV"/>
        </w:rPr>
        <w:t>ja dokumentu paraksta ar:</w:t>
      </w:r>
    </w:p>
    <w:p w14:paraId="61120D60" w14:textId="534BC3E5" w:rsidR="006951CD" w:rsidRPr="00D170A8" w:rsidRDefault="006951CD" w:rsidP="000B701A">
      <w:pPr>
        <w:pStyle w:val="ListParagraph"/>
        <w:numPr>
          <w:ilvl w:val="0"/>
          <w:numId w:val="32"/>
        </w:numPr>
        <w:ind w:left="709" w:hanging="284"/>
        <w:jc w:val="both"/>
        <w:rPr>
          <w:rFonts w:ascii="Times New Roman" w:eastAsia="Times New Roman" w:hAnsi="Times New Roman" w:cs="Times New Roman"/>
          <w:i/>
          <w:sz w:val="22"/>
          <w:szCs w:val="22"/>
        </w:rPr>
      </w:pPr>
      <w:r w:rsidRPr="00D170A8">
        <w:rPr>
          <w:rFonts w:ascii="Times New Roman" w:eastAsia="Times New Roman" w:hAnsi="Times New Roman" w:cs="Times New Roman"/>
          <w:i/>
          <w:sz w:val="22"/>
          <w:szCs w:val="22"/>
        </w:rPr>
        <w:t>Elektronisko iepirkumu sistēmas (EIS) piedāvāto elektronisko parakstu, tad dokumenta paraksta un datuma vietā veic atzīmi “Dokuments parakstīts ar EIS piedāvāto elektronisko parakstu”;</w:t>
      </w:r>
    </w:p>
    <w:p w14:paraId="43C5DA91" w14:textId="7AD87006" w:rsidR="00484284" w:rsidRPr="00D170A8" w:rsidRDefault="006951CD" w:rsidP="000B701A">
      <w:pPr>
        <w:pStyle w:val="ListParagraph"/>
        <w:numPr>
          <w:ilvl w:val="0"/>
          <w:numId w:val="32"/>
        </w:numPr>
        <w:tabs>
          <w:tab w:val="left" w:pos="709"/>
        </w:tabs>
        <w:spacing w:before="40"/>
        <w:ind w:left="709" w:hanging="283"/>
        <w:jc w:val="both"/>
        <w:rPr>
          <w:i/>
          <w:color w:val="auto"/>
          <w:sz w:val="20"/>
          <w:szCs w:val="20"/>
        </w:rPr>
      </w:pPr>
      <w:r w:rsidRPr="00D170A8">
        <w:rPr>
          <w:rFonts w:ascii="Times New Roman" w:eastAsia="Times New Roman" w:hAnsi="Times New Roman" w:cs="Times New Roman"/>
          <w:i/>
          <w:sz w:val="22"/>
          <w:szCs w:val="22"/>
        </w:rPr>
        <w:t>drošu elektronisko parakstu un laika zīmogu, tad dokumenta paraksta un datuma vietā veic atzīmi “Dokuments ir parakstīts ar drošu elektronisko parakstu un satur laika zīmogu”.</w:t>
      </w:r>
      <w:r w:rsidR="00484284" w:rsidRPr="00D170A8">
        <w:rPr>
          <w:i/>
          <w:color w:val="auto"/>
          <w:sz w:val="20"/>
          <w:szCs w:val="20"/>
        </w:rPr>
        <w:br w:type="page"/>
      </w:r>
    </w:p>
    <w:p w14:paraId="4C264A9A" w14:textId="2497B6F7" w:rsidR="00FA5DB6" w:rsidRPr="00D170A8" w:rsidRDefault="00343A4C" w:rsidP="00E22A6B">
      <w:pPr>
        <w:pStyle w:val="Bodytext210"/>
        <w:shd w:val="clear" w:color="auto" w:fill="auto"/>
        <w:spacing w:before="40" w:line="240" w:lineRule="auto"/>
        <w:ind w:left="4140" w:firstLine="0"/>
        <w:rPr>
          <w:i/>
          <w:color w:val="auto"/>
          <w:sz w:val="20"/>
          <w:szCs w:val="20"/>
        </w:rPr>
      </w:pPr>
      <w:r w:rsidRPr="00D170A8">
        <w:rPr>
          <w:i/>
          <w:color w:val="auto"/>
          <w:sz w:val="20"/>
          <w:szCs w:val="20"/>
        </w:rPr>
        <w:lastRenderedPageBreak/>
        <w:t>8</w:t>
      </w:r>
      <w:r w:rsidR="00E22A6B" w:rsidRPr="00D170A8">
        <w:rPr>
          <w:i/>
          <w:color w:val="auto"/>
          <w:sz w:val="20"/>
          <w:szCs w:val="20"/>
        </w:rPr>
        <w:t xml:space="preserve">. </w:t>
      </w:r>
      <w:r w:rsidR="00FA5DB6" w:rsidRPr="00D170A8">
        <w:rPr>
          <w:i/>
          <w:color w:val="auto"/>
          <w:sz w:val="20"/>
          <w:szCs w:val="20"/>
        </w:rPr>
        <w:t>pielikums</w:t>
      </w:r>
    </w:p>
    <w:p w14:paraId="7408DC38" w14:textId="70CF23B2" w:rsidR="00FA5DB6" w:rsidRPr="00D170A8" w:rsidRDefault="00EC0D38" w:rsidP="00E60216">
      <w:pPr>
        <w:pStyle w:val="Bodytext210"/>
        <w:shd w:val="clear" w:color="auto" w:fill="auto"/>
        <w:spacing w:before="0" w:line="240" w:lineRule="auto"/>
        <w:ind w:left="7371" w:firstLine="0"/>
        <w:rPr>
          <w:i/>
          <w:color w:val="auto"/>
          <w:sz w:val="20"/>
          <w:szCs w:val="20"/>
        </w:rPr>
      </w:pPr>
      <w:r w:rsidRPr="00D170A8">
        <w:rPr>
          <w:i/>
          <w:color w:val="auto"/>
          <w:sz w:val="20"/>
          <w:szCs w:val="20"/>
        </w:rPr>
        <w:t>I</w:t>
      </w:r>
      <w:r w:rsidR="00FA5DB6" w:rsidRPr="00D170A8">
        <w:rPr>
          <w:i/>
          <w:color w:val="auto"/>
          <w:sz w:val="20"/>
          <w:szCs w:val="20"/>
        </w:rPr>
        <w:t>epirkuma nolikumam</w:t>
      </w:r>
    </w:p>
    <w:p w14:paraId="12F54E3A" w14:textId="77777777" w:rsidR="00FA5DB6" w:rsidRPr="00D170A8" w:rsidRDefault="00FA5DB6" w:rsidP="00FA5DB6">
      <w:pPr>
        <w:jc w:val="center"/>
        <w:rPr>
          <w:b/>
        </w:rPr>
      </w:pPr>
    </w:p>
    <w:p w14:paraId="2799EBA7" w14:textId="77777777" w:rsidR="00F77B94" w:rsidRDefault="004A6928" w:rsidP="004A6928">
      <w:pPr>
        <w:widowControl w:val="0"/>
        <w:tabs>
          <w:tab w:val="left" w:pos="4060"/>
        </w:tabs>
        <w:spacing w:line="276" w:lineRule="auto"/>
        <w:jc w:val="center"/>
        <w:rPr>
          <w:b/>
          <w:i/>
          <w:iCs/>
          <w:color w:val="000000"/>
        </w:rPr>
      </w:pPr>
      <w:r w:rsidRPr="00D170A8">
        <w:rPr>
          <w:rFonts w:eastAsia="Times New Roman"/>
          <w:b/>
          <w:color w:val="000000"/>
          <w:lang w:eastAsia="lv-LV" w:bidi="lv-LV"/>
        </w:rPr>
        <w:t xml:space="preserve">Piedāvātā speciālista </w:t>
      </w:r>
      <w:r w:rsidR="00F77B94" w:rsidRPr="00F77B94">
        <w:rPr>
          <w:b/>
          <w:i/>
          <w:iCs/>
          <w:color w:val="000000"/>
        </w:rPr>
        <w:t>/</w:t>
      </w:r>
      <w:bookmarkStart w:id="103" w:name="_Hlk212631063"/>
      <w:r w:rsidR="00F77B94" w:rsidRPr="00F77B94">
        <w:rPr>
          <w:b/>
          <w:i/>
          <w:iCs/>
          <w:color w:val="000000"/>
        </w:rPr>
        <w:t xml:space="preserve">Pētījuma vadītāja vai pētnieka – </w:t>
      </w:r>
      <w:r w:rsidR="00F77B94" w:rsidRPr="00F77B94">
        <w:rPr>
          <w:bCs/>
          <w:i/>
          <w:iCs/>
          <w:color w:val="000000"/>
        </w:rPr>
        <w:t>norāda atbilstošo</w:t>
      </w:r>
      <w:bookmarkEnd w:id="103"/>
      <w:r w:rsidR="00F77B94" w:rsidRPr="00F77B94">
        <w:rPr>
          <w:b/>
          <w:i/>
          <w:iCs/>
          <w:color w:val="000000"/>
        </w:rPr>
        <w:t>/</w:t>
      </w:r>
      <w:r w:rsidR="00F77B94" w:rsidRPr="002A3098">
        <w:rPr>
          <w:b/>
          <w:i/>
          <w:iCs/>
          <w:color w:val="000000"/>
        </w:rPr>
        <w:t xml:space="preserve"> </w:t>
      </w:r>
    </w:p>
    <w:p w14:paraId="7D8EF7E0" w14:textId="5986E8B2" w:rsidR="004A6928" w:rsidRPr="00D170A8" w:rsidRDefault="004A6928" w:rsidP="004A6928">
      <w:pPr>
        <w:widowControl w:val="0"/>
        <w:tabs>
          <w:tab w:val="left" w:pos="4060"/>
        </w:tabs>
        <w:spacing w:line="276" w:lineRule="auto"/>
        <w:jc w:val="center"/>
        <w:rPr>
          <w:rFonts w:eastAsia="Times New Roman"/>
          <w:color w:val="000000"/>
          <w:lang w:eastAsia="lv-LV" w:bidi="lv-LV"/>
        </w:rPr>
      </w:pPr>
      <w:r w:rsidRPr="00D170A8">
        <w:rPr>
          <w:rFonts w:eastAsia="Times New Roman"/>
          <w:b/>
          <w:color w:val="000000"/>
          <w:lang w:eastAsia="lv-LV" w:bidi="lv-LV"/>
        </w:rPr>
        <w:t xml:space="preserve">pieredzes apraksts </w:t>
      </w:r>
      <w:r w:rsidRPr="00D170A8">
        <w:rPr>
          <w:rFonts w:eastAsia="Times New Roman"/>
          <w:color w:val="000000"/>
          <w:lang w:eastAsia="lv-LV" w:bidi="lv-LV"/>
        </w:rPr>
        <w:t>(veidlapa)</w:t>
      </w:r>
    </w:p>
    <w:p w14:paraId="70C8562A" w14:textId="77777777" w:rsidR="004A6928" w:rsidRPr="00D170A8" w:rsidRDefault="004A6928" w:rsidP="004A6928">
      <w:pPr>
        <w:spacing w:line="276" w:lineRule="auto"/>
        <w:jc w:val="both"/>
        <w:rPr>
          <w:b/>
          <w:bCs/>
        </w:rPr>
      </w:pPr>
    </w:p>
    <w:p w14:paraId="509E8AF5" w14:textId="77777777" w:rsidR="004A6928" w:rsidRPr="00D170A8" w:rsidRDefault="004A6928" w:rsidP="004A6928">
      <w:pPr>
        <w:widowControl w:val="0"/>
        <w:tabs>
          <w:tab w:val="left" w:pos="2160"/>
          <w:tab w:val="left" w:leader="underscore" w:pos="5354"/>
        </w:tabs>
        <w:spacing w:before="60" w:afterLines="60" w:after="144" w:line="276" w:lineRule="auto"/>
        <w:jc w:val="both"/>
        <w:rPr>
          <w:rFonts w:eastAsia="Times New Roman"/>
          <w:lang w:eastAsia="lv-LV" w:bidi="lv-LV"/>
        </w:rPr>
      </w:pPr>
      <w:r w:rsidRPr="00D170A8">
        <w:rPr>
          <w:rFonts w:eastAsia="Times New Roman"/>
          <w:lang w:eastAsia="lv-LV" w:bidi="lv-LV"/>
        </w:rPr>
        <w:t>Vārds, uzvārds:</w:t>
      </w:r>
      <w:r w:rsidRPr="00D170A8">
        <w:rPr>
          <w:rFonts w:eastAsia="Times New Roman"/>
          <w:lang w:eastAsia="lv-LV" w:bidi="lv-LV"/>
        </w:rPr>
        <w:tab/>
        <w:t xml:space="preserve">       ______________________</w:t>
      </w:r>
    </w:p>
    <w:p w14:paraId="6D45C306" w14:textId="77777777" w:rsidR="004A6928" w:rsidRPr="00D170A8" w:rsidRDefault="004A6928" w:rsidP="004A6928">
      <w:pPr>
        <w:widowControl w:val="0"/>
        <w:tabs>
          <w:tab w:val="left" w:leader="underscore" w:pos="5354"/>
        </w:tabs>
        <w:spacing w:before="60" w:afterLines="60" w:after="144" w:line="276" w:lineRule="auto"/>
        <w:jc w:val="both"/>
        <w:rPr>
          <w:rFonts w:eastAsia="Times New Roman"/>
          <w:lang w:eastAsia="lv-LV" w:bidi="lv-LV"/>
        </w:rPr>
      </w:pPr>
      <w:r w:rsidRPr="00D170A8">
        <w:rPr>
          <w:rFonts w:eastAsia="Times New Roman"/>
          <w:lang w:eastAsia="lv-LV" w:bidi="lv-LV"/>
        </w:rPr>
        <w:t>Tālrunis:                             ______________________</w:t>
      </w:r>
    </w:p>
    <w:p w14:paraId="2857BE35" w14:textId="77777777" w:rsidR="004A6928" w:rsidRPr="00D170A8" w:rsidRDefault="004A6928" w:rsidP="004A6928">
      <w:pPr>
        <w:widowControl w:val="0"/>
        <w:tabs>
          <w:tab w:val="left" w:pos="2160"/>
          <w:tab w:val="left" w:leader="underscore" w:pos="5354"/>
        </w:tabs>
        <w:spacing w:before="60" w:line="276" w:lineRule="auto"/>
        <w:jc w:val="both"/>
        <w:rPr>
          <w:rFonts w:eastAsia="Times New Roman"/>
          <w:lang w:eastAsia="lv-LV" w:bidi="lv-LV"/>
        </w:rPr>
      </w:pPr>
      <w:r w:rsidRPr="00D170A8">
        <w:rPr>
          <w:rFonts w:eastAsia="Times New Roman"/>
          <w:lang w:eastAsia="lv-LV" w:bidi="lv-LV"/>
        </w:rPr>
        <w:t>Elektroniskā pasta adrese:  ______________________</w:t>
      </w:r>
    </w:p>
    <w:p w14:paraId="4928C900" w14:textId="77777777" w:rsidR="004A6928" w:rsidRPr="00D170A8" w:rsidRDefault="004A6928" w:rsidP="004A6928">
      <w:pPr>
        <w:widowControl w:val="0"/>
        <w:tabs>
          <w:tab w:val="left" w:pos="2160"/>
          <w:tab w:val="left" w:leader="underscore" w:pos="5354"/>
        </w:tabs>
        <w:spacing w:before="60" w:afterLines="60" w:after="144" w:line="276" w:lineRule="auto"/>
        <w:jc w:val="both"/>
        <w:rPr>
          <w:rFonts w:eastAsia="Times New Roman"/>
          <w:lang w:eastAsia="lv-LV" w:bidi="lv-LV"/>
        </w:rPr>
      </w:pPr>
    </w:p>
    <w:p w14:paraId="3CB3E55C" w14:textId="6D0568C9" w:rsidR="004A6928" w:rsidRPr="00D170A8" w:rsidRDefault="004A6928" w:rsidP="003744C5">
      <w:pPr>
        <w:widowControl w:val="0"/>
        <w:numPr>
          <w:ilvl w:val="0"/>
          <w:numId w:val="57"/>
        </w:numPr>
        <w:tabs>
          <w:tab w:val="left" w:pos="426"/>
        </w:tabs>
        <w:spacing w:after="120"/>
        <w:ind w:left="284" w:right="142" w:hanging="284"/>
        <w:jc w:val="both"/>
        <w:rPr>
          <w:rFonts w:eastAsia="Times New Roman"/>
          <w:lang w:eastAsia="lv-LV" w:bidi="lv-LV"/>
        </w:rPr>
      </w:pPr>
      <w:r w:rsidRPr="00D170A8">
        <w:rPr>
          <w:rFonts w:eastAsia="Times New Roman"/>
          <w:u w:val="single"/>
          <w:lang w:eastAsia="lv-LV" w:bidi="lv-LV"/>
        </w:rPr>
        <w:t xml:space="preserve">Izglītība </w:t>
      </w:r>
      <w:r w:rsidRPr="00D170A8">
        <w:rPr>
          <w:u w:val="single"/>
        </w:rPr>
        <w:t>atbilstoši</w:t>
      </w:r>
      <w:r w:rsidRPr="00D170A8">
        <w:t xml:space="preserve"> atklāta konkursa “</w:t>
      </w:r>
      <w:r w:rsidR="0082339D" w:rsidRPr="0082339D">
        <w:rPr>
          <w:rFonts w:eastAsia="Times"/>
        </w:rPr>
        <w:t>Smēķēšanas ietekmes un ekonomisko izmaksu pētījuma veikšana</w:t>
      </w:r>
      <w:r w:rsidRPr="00D170A8">
        <w:t xml:space="preserve">”, identifikācijas numurs </w:t>
      </w:r>
      <w:r w:rsidR="00737503">
        <w:t xml:space="preserve">SPKC 2026/11/ESF </w:t>
      </w:r>
      <w:r w:rsidRPr="00D170A8">
        <w:t xml:space="preserve"> (turpmāk</w:t>
      </w:r>
      <w:r w:rsidR="00AA6E84">
        <w:t> </w:t>
      </w:r>
      <w:r w:rsidRPr="00D170A8">
        <w:t>– Iepirkums), nolikuma</w:t>
      </w:r>
      <w:r w:rsidRPr="00D170A8">
        <w:rPr>
          <w:rFonts w:eastAsia="Times New Roman"/>
        </w:rPr>
        <w:t xml:space="preserve"> </w:t>
      </w:r>
      <w:r w:rsidRPr="00D170A8">
        <w:rPr>
          <w:rFonts w:eastAsia="Times New Roman"/>
          <w:u w:val="single"/>
        </w:rPr>
        <w:t>13.2.9.</w:t>
      </w:r>
      <w:r w:rsidR="0082339D">
        <w:rPr>
          <w:rFonts w:eastAsia="Times New Roman"/>
          <w:u w:val="single"/>
        </w:rPr>
        <w:t> </w:t>
      </w:r>
      <w:r w:rsidRPr="00D170A8">
        <w:rPr>
          <w:rFonts w:eastAsia="Times New Roman"/>
          <w:u w:val="single"/>
        </w:rPr>
        <w:t xml:space="preserve">– 13.2.11. apakšpunktā noteiktajām prasībām, kā arī, ja attiecināms, </w:t>
      </w:r>
      <w:r w:rsidR="00E93A19" w:rsidRPr="00D170A8">
        <w:rPr>
          <w:rFonts w:eastAsia="Times New Roman"/>
          <w:u w:val="single"/>
        </w:rPr>
        <w:t xml:space="preserve">Iepirkuma </w:t>
      </w:r>
      <w:r w:rsidRPr="00D170A8">
        <w:rPr>
          <w:rFonts w:eastAsia="Times New Roman"/>
          <w:u w:val="single"/>
        </w:rPr>
        <w:t>nolikuma</w:t>
      </w:r>
      <w:r w:rsidR="003076C1" w:rsidRPr="00D170A8">
        <w:rPr>
          <w:rFonts w:eastAsia="Times New Roman"/>
          <w:u w:val="single"/>
        </w:rPr>
        <w:t xml:space="preserve"> 16.1</w:t>
      </w:r>
      <w:r w:rsidRPr="00D170A8">
        <w:rPr>
          <w:rFonts w:eastAsia="Times New Roman"/>
          <w:u w:val="single"/>
        </w:rPr>
        <w:t>.</w:t>
      </w:r>
      <w:r w:rsidR="003076C1" w:rsidRPr="00D170A8">
        <w:rPr>
          <w:rFonts w:eastAsia="Times New Roman"/>
          <w:u w:val="single"/>
        </w:rPr>
        <w:t> </w:t>
      </w:r>
      <w:r w:rsidRPr="00D170A8">
        <w:rPr>
          <w:rFonts w:eastAsia="Times New Roman"/>
          <w:u w:val="single"/>
        </w:rPr>
        <w:t>apakšpunktā</w:t>
      </w:r>
      <w:r w:rsidRPr="00D170A8">
        <w:rPr>
          <w:rFonts w:eastAsia="Times New Roman"/>
        </w:rPr>
        <w:t xml:space="preserve"> noteiktajām prasībām</w:t>
      </w:r>
      <w:r w:rsidRPr="00D170A8">
        <w:rPr>
          <w:rFonts w:eastAsia="Times New Roman"/>
          <w:lang w:eastAsia="lv-LV"/>
        </w:rPr>
        <w:t xml:space="preserve"> </w:t>
      </w:r>
      <w:r w:rsidRPr="00D170A8">
        <w:rPr>
          <w:rFonts w:eastAsia="Times New Roman"/>
          <w:lang w:eastAsia="lv-LV" w:bidi="lv-LV"/>
        </w:rPr>
        <w:t xml:space="preserve">– </w:t>
      </w:r>
      <w:r w:rsidRPr="00D170A8">
        <w:rPr>
          <w:u w:val="single"/>
        </w:rPr>
        <w:t>norāda</w:t>
      </w:r>
      <w:r w:rsidRPr="00D170A8">
        <w:t xml:space="preserve"> tālāk pieprasīto informāciju </w:t>
      </w:r>
      <w:r w:rsidRPr="00D170A8">
        <w:rPr>
          <w:u w:val="single"/>
        </w:rPr>
        <w:t>un pievieno</w:t>
      </w:r>
      <w:r w:rsidRPr="00D170A8">
        <w:t xml:space="preserve"> iegūto izglītību apliecinošu dokumentu kopijas</w:t>
      </w:r>
      <w:r w:rsidR="00136621">
        <w:t xml:space="preserve"> </w:t>
      </w:r>
      <w:r w:rsidR="00136621" w:rsidRPr="00136621">
        <w:t>(ārvalstīs iegūtas izglītības apliecināšanai pievieno ārvalstīs izdotus dokumentus vai to atvasinājumus kopā ar tulkojumu latviešu valodā)</w:t>
      </w:r>
      <w:r w:rsidRPr="00D170A8">
        <w:t>, kā arī uzvārda maiņu apliecinoša dokumenta (piem., laulības apliecības) kopiju, ja attiecināms</w:t>
      </w:r>
    </w:p>
    <w:tbl>
      <w:tblPr>
        <w:tblW w:w="81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3866"/>
      </w:tblGrid>
      <w:tr w:rsidR="004A6928" w:rsidRPr="00D170A8" w14:paraId="69ECCF70" w14:textId="77777777">
        <w:trPr>
          <w:trHeight w:val="567"/>
          <w:jc w:val="center"/>
        </w:trPr>
        <w:tc>
          <w:tcPr>
            <w:tcW w:w="4248" w:type="dxa"/>
            <w:vAlign w:val="center"/>
          </w:tcPr>
          <w:p w14:paraId="5C72C486" w14:textId="77777777" w:rsidR="004A6928" w:rsidRPr="00D170A8" w:rsidRDefault="004A6928" w:rsidP="004A6928">
            <w:pPr>
              <w:widowControl w:val="0"/>
              <w:spacing w:line="276" w:lineRule="auto"/>
              <w:jc w:val="center"/>
              <w:rPr>
                <w:rFonts w:eastAsia="Times New Roman"/>
                <w:b/>
                <w:sz w:val="22"/>
                <w:szCs w:val="22"/>
                <w:lang w:eastAsia="lv-LV"/>
              </w:rPr>
            </w:pPr>
            <w:r w:rsidRPr="00D170A8">
              <w:rPr>
                <w:rFonts w:eastAsia="Times New Roman"/>
                <w:b/>
                <w:sz w:val="22"/>
                <w:szCs w:val="22"/>
                <w:lang w:eastAsia="lv-LV"/>
              </w:rPr>
              <w:t>Izglītības iestādes nosaukums</w:t>
            </w:r>
          </w:p>
        </w:tc>
        <w:tc>
          <w:tcPr>
            <w:tcW w:w="3866" w:type="dxa"/>
            <w:vAlign w:val="center"/>
          </w:tcPr>
          <w:p w14:paraId="39EA3B2C" w14:textId="35E17138" w:rsidR="004A6928" w:rsidRPr="00D170A8" w:rsidRDefault="004A6928" w:rsidP="004A6928">
            <w:pPr>
              <w:widowControl w:val="0"/>
              <w:spacing w:line="276" w:lineRule="auto"/>
              <w:ind w:left="70" w:right="-149"/>
              <w:jc w:val="center"/>
              <w:rPr>
                <w:rFonts w:eastAsia="Times New Roman"/>
                <w:b/>
                <w:sz w:val="22"/>
                <w:szCs w:val="22"/>
                <w:lang w:eastAsia="lv-LV"/>
              </w:rPr>
            </w:pPr>
            <w:r w:rsidRPr="00D170A8">
              <w:rPr>
                <w:rFonts w:eastAsia="Times New Roman"/>
                <w:b/>
                <w:sz w:val="22"/>
                <w:szCs w:val="22"/>
                <w:lang w:eastAsia="lv-LV"/>
              </w:rPr>
              <w:t xml:space="preserve">Iegūtais </w:t>
            </w:r>
            <w:r w:rsidRPr="00D170A8">
              <w:rPr>
                <w:rFonts w:eastAsia="Times New Roman"/>
                <w:b/>
                <w:bCs/>
                <w:sz w:val="22"/>
                <w:szCs w:val="22"/>
                <w:lang w:eastAsia="lv-LV"/>
              </w:rPr>
              <w:t xml:space="preserve">izglītības </w:t>
            </w:r>
            <w:r w:rsidRPr="00D170A8">
              <w:rPr>
                <w:rFonts w:eastAsia="Times New Roman"/>
                <w:b/>
                <w:sz w:val="22"/>
                <w:szCs w:val="22"/>
                <w:lang w:eastAsia="lv-LV"/>
              </w:rPr>
              <w:t xml:space="preserve">grāds </w:t>
            </w:r>
          </w:p>
        </w:tc>
      </w:tr>
      <w:tr w:rsidR="00232561" w:rsidRPr="00D170A8" w14:paraId="2C32C8AE" w14:textId="77777777">
        <w:trPr>
          <w:trHeight w:val="189"/>
          <w:jc w:val="center"/>
        </w:trPr>
        <w:tc>
          <w:tcPr>
            <w:tcW w:w="4248" w:type="dxa"/>
            <w:tcBorders>
              <w:top w:val="single" w:sz="4" w:space="0" w:color="auto"/>
              <w:left w:val="single" w:sz="4" w:space="0" w:color="auto"/>
              <w:bottom w:val="single" w:sz="4" w:space="0" w:color="auto"/>
              <w:right w:val="single" w:sz="4" w:space="0" w:color="auto"/>
            </w:tcBorders>
          </w:tcPr>
          <w:p w14:paraId="3CDEEE54" w14:textId="0D07203F" w:rsidR="00232561" w:rsidRPr="00D170A8" w:rsidRDefault="00232561" w:rsidP="00232561">
            <w:pPr>
              <w:widowControl w:val="0"/>
              <w:spacing w:line="276" w:lineRule="auto"/>
              <w:jc w:val="center"/>
              <w:rPr>
                <w:rFonts w:eastAsia="Times New Roman"/>
                <w:lang w:eastAsia="lv-LV"/>
              </w:rPr>
            </w:pPr>
            <w:r w:rsidRPr="00D170A8">
              <w:rPr>
                <w:i/>
                <w:iCs/>
                <w:sz w:val="22"/>
                <w:szCs w:val="22"/>
              </w:rPr>
              <w:t>&lt;…&gt;</w:t>
            </w:r>
          </w:p>
        </w:tc>
        <w:tc>
          <w:tcPr>
            <w:tcW w:w="3866" w:type="dxa"/>
            <w:tcBorders>
              <w:top w:val="single" w:sz="4" w:space="0" w:color="auto"/>
              <w:left w:val="single" w:sz="4" w:space="0" w:color="auto"/>
              <w:bottom w:val="single" w:sz="4" w:space="0" w:color="auto"/>
              <w:right w:val="single" w:sz="4" w:space="0" w:color="auto"/>
            </w:tcBorders>
            <w:vAlign w:val="center"/>
          </w:tcPr>
          <w:p w14:paraId="4F69E2E8" w14:textId="656CC017" w:rsidR="00232561" w:rsidRPr="00D170A8" w:rsidRDefault="00232561" w:rsidP="00232561">
            <w:pPr>
              <w:widowControl w:val="0"/>
              <w:spacing w:line="276" w:lineRule="auto"/>
              <w:jc w:val="center"/>
              <w:rPr>
                <w:rFonts w:eastAsia="Times New Roman"/>
                <w:lang w:eastAsia="lv-LV"/>
              </w:rPr>
            </w:pPr>
            <w:r w:rsidRPr="00D170A8">
              <w:rPr>
                <w:i/>
                <w:iCs/>
                <w:sz w:val="22"/>
                <w:szCs w:val="22"/>
              </w:rPr>
              <w:t>&lt;…&gt;</w:t>
            </w:r>
          </w:p>
        </w:tc>
      </w:tr>
      <w:tr w:rsidR="00232561" w:rsidRPr="00D170A8" w14:paraId="61714904" w14:textId="77777777">
        <w:trPr>
          <w:trHeight w:val="179"/>
          <w:jc w:val="center"/>
        </w:trPr>
        <w:tc>
          <w:tcPr>
            <w:tcW w:w="4248" w:type="dxa"/>
            <w:tcBorders>
              <w:top w:val="single" w:sz="4" w:space="0" w:color="auto"/>
              <w:left w:val="single" w:sz="4" w:space="0" w:color="auto"/>
              <w:bottom w:val="single" w:sz="4" w:space="0" w:color="auto"/>
              <w:right w:val="single" w:sz="4" w:space="0" w:color="auto"/>
            </w:tcBorders>
          </w:tcPr>
          <w:p w14:paraId="3349925B" w14:textId="18121CD5" w:rsidR="00232561" w:rsidRPr="00D170A8" w:rsidRDefault="00232561" w:rsidP="00232561">
            <w:pPr>
              <w:widowControl w:val="0"/>
              <w:spacing w:line="276" w:lineRule="auto"/>
              <w:jc w:val="center"/>
              <w:rPr>
                <w:rFonts w:eastAsia="Times New Roman"/>
                <w:lang w:eastAsia="lv-LV"/>
              </w:rPr>
            </w:pPr>
            <w:r w:rsidRPr="00D170A8">
              <w:rPr>
                <w:i/>
                <w:iCs/>
                <w:sz w:val="22"/>
                <w:szCs w:val="22"/>
              </w:rPr>
              <w:t>&lt;…&gt;</w:t>
            </w:r>
          </w:p>
        </w:tc>
        <w:tc>
          <w:tcPr>
            <w:tcW w:w="3866" w:type="dxa"/>
            <w:tcBorders>
              <w:top w:val="single" w:sz="4" w:space="0" w:color="auto"/>
              <w:left w:val="single" w:sz="4" w:space="0" w:color="auto"/>
              <w:bottom w:val="single" w:sz="4" w:space="0" w:color="auto"/>
              <w:right w:val="single" w:sz="4" w:space="0" w:color="auto"/>
            </w:tcBorders>
            <w:vAlign w:val="center"/>
          </w:tcPr>
          <w:p w14:paraId="28806A0D" w14:textId="09E8CF21" w:rsidR="00232561" w:rsidRPr="00D170A8" w:rsidRDefault="00232561" w:rsidP="00232561">
            <w:pPr>
              <w:widowControl w:val="0"/>
              <w:spacing w:line="276" w:lineRule="auto"/>
              <w:jc w:val="center"/>
              <w:rPr>
                <w:rFonts w:eastAsia="Times New Roman"/>
                <w:lang w:eastAsia="lv-LV"/>
              </w:rPr>
            </w:pPr>
            <w:r w:rsidRPr="00D170A8">
              <w:rPr>
                <w:i/>
                <w:iCs/>
                <w:sz w:val="22"/>
                <w:szCs w:val="22"/>
              </w:rPr>
              <w:t>&lt;…&gt;</w:t>
            </w:r>
          </w:p>
        </w:tc>
      </w:tr>
    </w:tbl>
    <w:p w14:paraId="1575FA2B" w14:textId="77777777" w:rsidR="00AA6E84" w:rsidRDefault="00AA6E84" w:rsidP="004A6928">
      <w:pPr>
        <w:widowControl w:val="0"/>
        <w:tabs>
          <w:tab w:val="left" w:pos="567"/>
        </w:tabs>
        <w:spacing w:line="276" w:lineRule="auto"/>
        <w:ind w:left="567" w:right="140" w:hanging="142"/>
        <w:jc w:val="both"/>
        <w:rPr>
          <w:rFonts w:eastAsia="Times New Roman"/>
          <w:i/>
          <w:lang w:eastAsia="lv-LV" w:bidi="lv-LV"/>
        </w:rPr>
      </w:pPr>
    </w:p>
    <w:p w14:paraId="0BE0F008" w14:textId="6C2FC7E2" w:rsidR="004A6928" w:rsidRPr="00D170A8" w:rsidRDefault="004A6928" w:rsidP="007B50AD">
      <w:pPr>
        <w:widowControl w:val="0"/>
        <w:numPr>
          <w:ilvl w:val="0"/>
          <w:numId w:val="57"/>
        </w:numPr>
        <w:tabs>
          <w:tab w:val="left" w:pos="284"/>
        </w:tabs>
        <w:spacing w:after="120"/>
        <w:ind w:left="284" w:right="140" w:hanging="284"/>
        <w:jc w:val="both"/>
        <w:rPr>
          <w:rFonts w:eastAsia="Times New Roman"/>
          <w:lang w:eastAsia="lv-LV"/>
        </w:rPr>
      </w:pPr>
      <w:r w:rsidRPr="00D170A8">
        <w:rPr>
          <w:u w:val="single"/>
        </w:rPr>
        <w:t>Pieredze atbilstoši</w:t>
      </w:r>
      <w:r w:rsidRPr="00D170A8">
        <w:t xml:space="preserve"> Iepirkuma nolikuma</w:t>
      </w:r>
      <w:r w:rsidRPr="00D170A8">
        <w:rPr>
          <w:rFonts w:eastAsia="Times New Roman"/>
        </w:rPr>
        <w:t xml:space="preserve"> </w:t>
      </w:r>
      <w:r w:rsidRPr="00D170A8">
        <w:rPr>
          <w:rFonts w:eastAsia="Times New Roman"/>
          <w:u w:val="single"/>
        </w:rPr>
        <w:t>13.2.9. – 13.2.11.</w:t>
      </w:r>
      <w:r w:rsidRPr="00E95147">
        <w:rPr>
          <w:u w:val="single"/>
        </w:rPr>
        <w:t xml:space="preserve"> </w:t>
      </w:r>
      <w:r w:rsidRPr="00D170A8">
        <w:rPr>
          <w:rFonts w:eastAsia="Times New Roman"/>
          <w:u w:val="single"/>
        </w:rPr>
        <w:t xml:space="preserve">apakšpunktā noteiktajām prasībām, kā arī, ja attiecināms, </w:t>
      </w:r>
      <w:r w:rsidR="00E93A19" w:rsidRPr="00D170A8">
        <w:rPr>
          <w:rFonts w:eastAsia="Times New Roman"/>
          <w:u w:val="single"/>
        </w:rPr>
        <w:t xml:space="preserve">Iepirkuma </w:t>
      </w:r>
      <w:r w:rsidRPr="00D170A8">
        <w:rPr>
          <w:rFonts w:eastAsia="Times New Roman"/>
          <w:u w:val="single"/>
        </w:rPr>
        <w:t xml:space="preserve">nolikuma </w:t>
      </w:r>
      <w:r w:rsidR="00E93A19" w:rsidRPr="00D170A8">
        <w:rPr>
          <w:rFonts w:eastAsia="Times New Roman"/>
          <w:u w:val="single"/>
        </w:rPr>
        <w:t xml:space="preserve">16.1. apakšpunktā </w:t>
      </w:r>
      <w:r w:rsidRPr="00D170A8">
        <w:rPr>
          <w:rFonts w:eastAsia="Times New Roman"/>
        </w:rPr>
        <w:t>noteiktajām prasībām</w:t>
      </w:r>
      <w:r w:rsidRPr="00D170A8">
        <w:rPr>
          <w:rFonts w:eastAsia="Times New Roman"/>
          <w:lang w:eastAsia="lv-LV"/>
        </w:rPr>
        <w:t xml:space="preserve"> </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732"/>
        <w:gridCol w:w="1639"/>
        <w:gridCol w:w="1568"/>
        <w:gridCol w:w="1609"/>
        <w:gridCol w:w="1963"/>
      </w:tblGrid>
      <w:tr w:rsidR="004A6928" w:rsidRPr="00D170A8" w14:paraId="3A9D608D" w14:textId="77777777" w:rsidTr="00E93A19">
        <w:trPr>
          <w:trHeight w:val="652"/>
          <w:jc w:val="center"/>
        </w:trPr>
        <w:tc>
          <w:tcPr>
            <w:tcW w:w="556" w:type="dxa"/>
            <w:tcBorders>
              <w:top w:val="single" w:sz="4" w:space="0" w:color="auto"/>
              <w:left w:val="single" w:sz="4" w:space="0" w:color="auto"/>
              <w:bottom w:val="single" w:sz="4" w:space="0" w:color="auto"/>
              <w:right w:val="single" w:sz="4" w:space="0" w:color="auto"/>
            </w:tcBorders>
            <w:vAlign w:val="center"/>
          </w:tcPr>
          <w:p w14:paraId="4F651568" w14:textId="77777777" w:rsidR="004A6928" w:rsidRPr="00D170A8" w:rsidRDefault="004A6928" w:rsidP="004A6928">
            <w:pPr>
              <w:jc w:val="center"/>
              <w:rPr>
                <w:b/>
                <w:sz w:val="22"/>
                <w:szCs w:val="22"/>
              </w:rPr>
            </w:pPr>
            <w:r w:rsidRPr="00D170A8">
              <w:rPr>
                <w:b/>
                <w:sz w:val="22"/>
                <w:szCs w:val="22"/>
              </w:rPr>
              <w:t>Nr.</w:t>
            </w:r>
          </w:p>
          <w:p w14:paraId="73F320F4" w14:textId="77777777" w:rsidR="004A6928" w:rsidRPr="00D170A8" w:rsidRDefault="004A6928" w:rsidP="004A6928">
            <w:pPr>
              <w:ind w:left="-105" w:right="-60"/>
              <w:contextualSpacing/>
              <w:jc w:val="center"/>
              <w:rPr>
                <w:rFonts w:eastAsia="Times New Roman"/>
                <w:b/>
                <w:sz w:val="22"/>
                <w:szCs w:val="22"/>
                <w:lang w:eastAsia="lv-LV"/>
              </w:rPr>
            </w:pPr>
            <w:r w:rsidRPr="00D170A8">
              <w:rPr>
                <w:b/>
                <w:sz w:val="22"/>
                <w:szCs w:val="22"/>
              </w:rPr>
              <w:t>p.k.</w:t>
            </w:r>
          </w:p>
        </w:tc>
        <w:tc>
          <w:tcPr>
            <w:tcW w:w="1732" w:type="dxa"/>
            <w:vAlign w:val="center"/>
          </w:tcPr>
          <w:p w14:paraId="5144193D" w14:textId="77777777" w:rsidR="004A6928" w:rsidRPr="00D170A8" w:rsidRDefault="004A6928" w:rsidP="004A6928">
            <w:pPr>
              <w:widowControl w:val="0"/>
              <w:ind w:right="36"/>
              <w:jc w:val="center"/>
              <w:rPr>
                <w:rFonts w:eastAsia="Times New Roman"/>
                <w:b/>
                <w:sz w:val="22"/>
                <w:szCs w:val="22"/>
                <w:lang w:eastAsia="lv-LV"/>
              </w:rPr>
            </w:pPr>
            <w:r w:rsidRPr="00D170A8">
              <w:rPr>
                <w:rFonts w:eastAsia="Times New Roman"/>
                <w:b/>
                <w:bCs/>
                <w:iCs/>
                <w:sz w:val="22"/>
                <w:szCs w:val="22"/>
                <w:lang w:eastAsia="lv-LV"/>
              </w:rPr>
              <w:t xml:space="preserve">Darbavieta vai pētījuma pasūtītājs </w:t>
            </w:r>
            <w:r w:rsidRPr="00D170A8">
              <w:rPr>
                <w:sz w:val="22"/>
                <w:szCs w:val="22"/>
              </w:rPr>
              <w:t>(</w:t>
            </w:r>
            <w:r w:rsidRPr="00D170A8">
              <w:rPr>
                <w:i/>
                <w:iCs/>
                <w:sz w:val="22"/>
                <w:szCs w:val="22"/>
              </w:rPr>
              <w:t>nosaukums, kontaktpersona un tās tālrunis, e-pasts</w:t>
            </w:r>
            <w:r w:rsidRPr="00D170A8">
              <w:rPr>
                <w:sz w:val="22"/>
                <w:szCs w:val="22"/>
              </w:rPr>
              <w:t>)</w:t>
            </w:r>
          </w:p>
        </w:tc>
        <w:tc>
          <w:tcPr>
            <w:tcW w:w="1639" w:type="dxa"/>
            <w:vAlign w:val="center"/>
          </w:tcPr>
          <w:p w14:paraId="3C8928E1" w14:textId="77777777" w:rsidR="004A6928" w:rsidRPr="00D170A8" w:rsidRDefault="004A6928" w:rsidP="004A6928">
            <w:pPr>
              <w:widowControl w:val="0"/>
              <w:jc w:val="center"/>
              <w:rPr>
                <w:rFonts w:eastAsia="Times New Roman"/>
                <w:b/>
                <w:bCs/>
                <w:iCs/>
                <w:sz w:val="22"/>
                <w:szCs w:val="22"/>
                <w:lang w:eastAsia="lv-LV"/>
              </w:rPr>
            </w:pPr>
            <w:r w:rsidRPr="00D170A8">
              <w:rPr>
                <w:rFonts w:eastAsia="Times New Roman"/>
                <w:b/>
                <w:bCs/>
                <w:iCs/>
                <w:sz w:val="22"/>
                <w:szCs w:val="22"/>
                <w:lang w:eastAsia="lv-LV"/>
              </w:rPr>
              <w:t>Īstenotais pētījums</w:t>
            </w:r>
          </w:p>
          <w:p w14:paraId="74F212E8" w14:textId="77777777" w:rsidR="004A6928" w:rsidRPr="00D170A8" w:rsidRDefault="004A6928" w:rsidP="004A6928">
            <w:pPr>
              <w:ind w:right="25"/>
              <w:contextualSpacing/>
              <w:jc w:val="center"/>
              <w:rPr>
                <w:rFonts w:eastAsia="Arial Unicode MS"/>
                <w:b/>
                <w:i/>
                <w:color w:val="000000"/>
                <w:sz w:val="22"/>
                <w:szCs w:val="22"/>
                <w:shd w:val="clear" w:color="auto" w:fill="FFFFFF"/>
                <w:lang w:eastAsia="lv-LV" w:bidi="lv-LV"/>
              </w:rPr>
            </w:pPr>
            <w:r w:rsidRPr="00D170A8">
              <w:rPr>
                <w:sz w:val="22"/>
                <w:szCs w:val="22"/>
              </w:rPr>
              <w:t>(</w:t>
            </w:r>
            <w:r w:rsidRPr="00D170A8">
              <w:rPr>
                <w:i/>
                <w:iCs/>
                <w:sz w:val="22"/>
                <w:szCs w:val="22"/>
              </w:rPr>
              <w:t>pētījuma apraksts, raksturojot īstenotā pētījuma saturu</w:t>
            </w:r>
            <w:r w:rsidRPr="00D170A8">
              <w:rPr>
                <w:sz w:val="22"/>
                <w:szCs w:val="22"/>
              </w:rPr>
              <w:t>)</w:t>
            </w:r>
          </w:p>
        </w:tc>
        <w:tc>
          <w:tcPr>
            <w:tcW w:w="1568" w:type="dxa"/>
            <w:vAlign w:val="center"/>
          </w:tcPr>
          <w:p w14:paraId="05CC3FF4" w14:textId="77777777" w:rsidR="004A6928" w:rsidRPr="00D170A8" w:rsidRDefault="004A6928" w:rsidP="004A6928">
            <w:pPr>
              <w:widowControl w:val="0"/>
              <w:ind w:right="-100"/>
              <w:jc w:val="center"/>
              <w:rPr>
                <w:rFonts w:eastAsia="Times New Roman"/>
                <w:b/>
                <w:bCs/>
                <w:iCs/>
                <w:sz w:val="22"/>
                <w:szCs w:val="22"/>
                <w:lang w:eastAsia="lv-LV"/>
              </w:rPr>
            </w:pPr>
            <w:r w:rsidRPr="00D170A8">
              <w:rPr>
                <w:rFonts w:eastAsia="Times New Roman"/>
                <w:b/>
                <w:bCs/>
                <w:iCs/>
                <w:sz w:val="22"/>
                <w:szCs w:val="22"/>
                <w:lang w:eastAsia="lv-LV"/>
              </w:rPr>
              <w:t>Pētījuma īstenošanas periods</w:t>
            </w:r>
          </w:p>
          <w:p w14:paraId="07BE15E3" w14:textId="77777777" w:rsidR="004A6928" w:rsidRPr="00D170A8" w:rsidRDefault="004A6928" w:rsidP="004A6928">
            <w:pPr>
              <w:jc w:val="center"/>
              <w:rPr>
                <w:rFonts w:eastAsia="Times New Roman"/>
                <w:b/>
                <w:sz w:val="22"/>
                <w:szCs w:val="22"/>
                <w:lang w:eastAsia="lv-LV"/>
              </w:rPr>
            </w:pPr>
            <w:r w:rsidRPr="00D170A8">
              <w:rPr>
                <w:rFonts w:eastAsia="Times New Roman"/>
                <w:iCs/>
                <w:sz w:val="22"/>
                <w:szCs w:val="22"/>
                <w:lang w:eastAsia="lv-LV"/>
              </w:rPr>
              <w:t>(</w:t>
            </w:r>
            <w:r w:rsidRPr="00D170A8">
              <w:rPr>
                <w:rFonts w:eastAsia="Times New Roman"/>
                <w:i/>
                <w:sz w:val="22"/>
                <w:szCs w:val="22"/>
                <w:lang w:eastAsia="lv-LV"/>
              </w:rPr>
              <w:t>no – līdz, norādot gadu, mēnesi un datumu)</w:t>
            </w:r>
          </w:p>
        </w:tc>
        <w:tc>
          <w:tcPr>
            <w:tcW w:w="1609" w:type="dxa"/>
            <w:tcBorders>
              <w:bottom w:val="single" w:sz="4" w:space="0" w:color="auto"/>
            </w:tcBorders>
            <w:vAlign w:val="center"/>
          </w:tcPr>
          <w:p w14:paraId="225A5951" w14:textId="77777777" w:rsidR="004A6928" w:rsidRPr="00D170A8" w:rsidRDefault="004A6928" w:rsidP="004A6928">
            <w:pPr>
              <w:widowControl w:val="0"/>
              <w:ind w:left="-110" w:right="-88"/>
              <w:jc w:val="center"/>
              <w:rPr>
                <w:rFonts w:eastAsia="Times New Roman"/>
                <w:b/>
                <w:sz w:val="22"/>
                <w:szCs w:val="22"/>
                <w:lang w:eastAsia="lv-LV" w:bidi="lv-LV"/>
              </w:rPr>
            </w:pPr>
            <w:r w:rsidRPr="00D170A8">
              <w:rPr>
                <w:b/>
                <w:sz w:val="22"/>
                <w:szCs w:val="22"/>
              </w:rPr>
              <w:t>Atsauce uz tīmekļvietni, datubāzi vai citu avotu, kur publiski pieejama informācija par īstenoto pētījumu*</w:t>
            </w:r>
          </w:p>
        </w:tc>
        <w:tc>
          <w:tcPr>
            <w:tcW w:w="1963" w:type="dxa"/>
          </w:tcPr>
          <w:p w14:paraId="7F214693" w14:textId="77777777" w:rsidR="004A6928" w:rsidRPr="00D170A8" w:rsidRDefault="004A6928" w:rsidP="004A6928">
            <w:pPr>
              <w:widowControl w:val="0"/>
              <w:ind w:left="-110" w:right="-88"/>
              <w:jc w:val="center"/>
              <w:rPr>
                <w:b/>
                <w:sz w:val="22"/>
                <w:szCs w:val="22"/>
              </w:rPr>
            </w:pPr>
            <w:r w:rsidRPr="00D170A8">
              <w:rPr>
                <w:b/>
                <w:sz w:val="22"/>
                <w:szCs w:val="22"/>
              </w:rPr>
              <w:t>Atsauce uz tīmekļvietni, datubāzi vai citu avotu, kur publiski pieejama informācija par</w:t>
            </w:r>
            <w:r w:rsidRPr="00D170A8">
              <w:rPr>
                <w:b/>
                <w:color w:val="000000"/>
                <w:sz w:val="22"/>
                <w:szCs w:val="22"/>
                <w:lang w:eastAsia="en-GB"/>
              </w:rPr>
              <w:t xml:space="preserve"> </w:t>
            </w:r>
            <w:r w:rsidRPr="00D170A8">
              <w:rPr>
                <w:b/>
                <w:sz w:val="22"/>
                <w:szCs w:val="22"/>
              </w:rPr>
              <w:t xml:space="preserve">starptautiski citējamu zinātnisku publikāciju </w:t>
            </w:r>
            <w:r w:rsidRPr="00D170A8">
              <w:rPr>
                <w:bCs/>
                <w:sz w:val="22"/>
                <w:szCs w:val="22"/>
              </w:rPr>
              <w:t>(ja attiecināms</w:t>
            </w:r>
            <w:r w:rsidRPr="00D170A8">
              <w:rPr>
                <w:bCs/>
                <w:iCs/>
                <w:sz w:val="22"/>
                <w:szCs w:val="22"/>
              </w:rPr>
              <w:t>)</w:t>
            </w:r>
            <w:r w:rsidRPr="00D170A8">
              <w:rPr>
                <w:b/>
                <w:iCs/>
                <w:sz w:val="22"/>
                <w:szCs w:val="22"/>
              </w:rPr>
              <w:t xml:space="preserve">* </w:t>
            </w:r>
          </w:p>
        </w:tc>
      </w:tr>
      <w:tr w:rsidR="004A6928" w:rsidRPr="00D170A8" w14:paraId="729A5909" w14:textId="77777777" w:rsidTr="00E93A19">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428DD179" w14:textId="77777777" w:rsidR="004A6928" w:rsidRPr="00D170A8" w:rsidRDefault="004A6928" w:rsidP="004A6928">
            <w:pPr>
              <w:contextualSpacing/>
              <w:jc w:val="both"/>
              <w:rPr>
                <w:rFonts w:eastAsia="Times New Roman"/>
                <w:lang w:eastAsia="lv-LV"/>
              </w:rPr>
            </w:pPr>
            <w:r w:rsidRPr="00D170A8">
              <w:rPr>
                <w:sz w:val="22"/>
                <w:szCs w:val="22"/>
              </w:rPr>
              <w:t>1. </w:t>
            </w:r>
          </w:p>
        </w:tc>
        <w:tc>
          <w:tcPr>
            <w:tcW w:w="1732" w:type="dxa"/>
            <w:tcBorders>
              <w:top w:val="single" w:sz="4" w:space="0" w:color="auto"/>
              <w:left w:val="single" w:sz="4" w:space="0" w:color="auto"/>
              <w:bottom w:val="single" w:sz="4" w:space="0" w:color="auto"/>
              <w:right w:val="single" w:sz="4" w:space="0" w:color="auto"/>
            </w:tcBorders>
          </w:tcPr>
          <w:p w14:paraId="55A9D709" w14:textId="1926CFA5" w:rsidR="004A6928" w:rsidRPr="00D170A8" w:rsidRDefault="004A6928" w:rsidP="00232561">
            <w:pPr>
              <w:contextualSpacing/>
              <w:jc w:val="center"/>
              <w:rPr>
                <w:rFonts w:eastAsia="Times New Roman"/>
                <w:lang w:eastAsia="lv-LV"/>
              </w:rPr>
            </w:pPr>
            <w:r w:rsidRPr="00D170A8">
              <w:rPr>
                <w:i/>
                <w:iCs/>
                <w:sz w:val="22"/>
                <w:szCs w:val="22"/>
              </w:rPr>
              <w:t>&lt;…&gt;</w:t>
            </w:r>
          </w:p>
        </w:tc>
        <w:tc>
          <w:tcPr>
            <w:tcW w:w="1639" w:type="dxa"/>
            <w:tcBorders>
              <w:top w:val="single" w:sz="4" w:space="0" w:color="auto"/>
              <w:left w:val="single" w:sz="4" w:space="0" w:color="auto"/>
              <w:bottom w:val="single" w:sz="4" w:space="0" w:color="auto"/>
              <w:right w:val="single" w:sz="4" w:space="0" w:color="auto"/>
            </w:tcBorders>
            <w:vAlign w:val="center"/>
          </w:tcPr>
          <w:p w14:paraId="6FAB6A6E" w14:textId="00F8B554" w:rsidR="004A6928" w:rsidRPr="00D170A8" w:rsidRDefault="004A6928" w:rsidP="00232561">
            <w:pPr>
              <w:contextualSpacing/>
              <w:jc w:val="center"/>
              <w:rPr>
                <w:rFonts w:eastAsia="Times New Roman"/>
                <w:lang w:eastAsia="lv-LV"/>
              </w:rPr>
            </w:pPr>
            <w:r w:rsidRPr="00D170A8">
              <w:rPr>
                <w:i/>
                <w:iCs/>
                <w:sz w:val="22"/>
                <w:szCs w:val="22"/>
              </w:rPr>
              <w:t>&lt;…&gt;</w:t>
            </w:r>
          </w:p>
        </w:tc>
        <w:tc>
          <w:tcPr>
            <w:tcW w:w="1568" w:type="dxa"/>
            <w:tcBorders>
              <w:top w:val="single" w:sz="4" w:space="0" w:color="auto"/>
              <w:left w:val="single" w:sz="4" w:space="0" w:color="auto"/>
              <w:bottom w:val="single" w:sz="4" w:space="0" w:color="auto"/>
              <w:right w:val="single" w:sz="4" w:space="0" w:color="auto"/>
            </w:tcBorders>
            <w:vAlign w:val="center"/>
          </w:tcPr>
          <w:p w14:paraId="1E1EE8F6" w14:textId="6050F676" w:rsidR="004A6928" w:rsidRPr="00D170A8" w:rsidRDefault="004A6928" w:rsidP="00232561">
            <w:pPr>
              <w:contextualSpacing/>
              <w:jc w:val="center"/>
              <w:rPr>
                <w:rFonts w:eastAsia="Times New Roman"/>
                <w:lang w:eastAsia="lv-LV"/>
              </w:rPr>
            </w:pPr>
            <w:r w:rsidRPr="00D170A8">
              <w:rPr>
                <w:i/>
                <w:iCs/>
                <w:sz w:val="22"/>
                <w:szCs w:val="22"/>
              </w:rPr>
              <w:t>&lt;…&gt;</w:t>
            </w:r>
          </w:p>
        </w:tc>
        <w:tc>
          <w:tcPr>
            <w:tcW w:w="1609" w:type="dxa"/>
            <w:tcBorders>
              <w:top w:val="single" w:sz="4" w:space="0" w:color="auto"/>
              <w:left w:val="single" w:sz="4" w:space="0" w:color="auto"/>
              <w:bottom w:val="single" w:sz="4" w:space="0" w:color="auto"/>
              <w:right w:val="single" w:sz="4" w:space="0" w:color="auto"/>
            </w:tcBorders>
            <w:vAlign w:val="center"/>
          </w:tcPr>
          <w:p w14:paraId="22DBE788" w14:textId="1D0BE762" w:rsidR="004A6928" w:rsidRPr="00D170A8" w:rsidRDefault="004A6928" w:rsidP="00232561">
            <w:pPr>
              <w:contextualSpacing/>
              <w:jc w:val="center"/>
              <w:rPr>
                <w:rFonts w:eastAsia="Times New Roman"/>
                <w:lang w:eastAsia="lv-LV"/>
              </w:rPr>
            </w:pPr>
            <w:r w:rsidRPr="00D170A8">
              <w:rPr>
                <w:i/>
                <w:iCs/>
                <w:sz w:val="22"/>
                <w:szCs w:val="22"/>
              </w:rPr>
              <w:t>&lt;…&gt;</w:t>
            </w:r>
          </w:p>
        </w:tc>
        <w:tc>
          <w:tcPr>
            <w:tcW w:w="1963" w:type="dxa"/>
            <w:vAlign w:val="center"/>
          </w:tcPr>
          <w:p w14:paraId="694E0ECA" w14:textId="6CB869B9" w:rsidR="004A6928" w:rsidRPr="00D170A8" w:rsidRDefault="004A6928" w:rsidP="00232561">
            <w:pPr>
              <w:contextualSpacing/>
              <w:jc w:val="center"/>
              <w:rPr>
                <w:i/>
                <w:iCs/>
                <w:sz w:val="22"/>
                <w:szCs w:val="22"/>
              </w:rPr>
            </w:pPr>
            <w:r w:rsidRPr="00D170A8">
              <w:rPr>
                <w:i/>
                <w:iCs/>
                <w:sz w:val="22"/>
                <w:szCs w:val="22"/>
              </w:rPr>
              <w:t>&lt;…&gt;</w:t>
            </w:r>
          </w:p>
        </w:tc>
      </w:tr>
      <w:tr w:rsidR="004A6928" w:rsidRPr="00D170A8" w14:paraId="3BC80353" w14:textId="77777777" w:rsidTr="00232561">
        <w:trPr>
          <w:trHeight w:val="70"/>
          <w:jc w:val="center"/>
        </w:trPr>
        <w:tc>
          <w:tcPr>
            <w:tcW w:w="556" w:type="dxa"/>
            <w:tcBorders>
              <w:top w:val="single" w:sz="4" w:space="0" w:color="auto"/>
              <w:left w:val="single" w:sz="4" w:space="0" w:color="auto"/>
              <w:bottom w:val="single" w:sz="4" w:space="0" w:color="auto"/>
              <w:right w:val="single" w:sz="4" w:space="0" w:color="auto"/>
            </w:tcBorders>
            <w:vAlign w:val="center"/>
          </w:tcPr>
          <w:p w14:paraId="26569F90" w14:textId="77777777" w:rsidR="004A6928" w:rsidRPr="00D170A8" w:rsidRDefault="004A6928" w:rsidP="004A6928">
            <w:pPr>
              <w:contextualSpacing/>
              <w:jc w:val="both"/>
              <w:rPr>
                <w:rFonts w:eastAsia="Times New Roman"/>
                <w:lang w:eastAsia="lv-LV"/>
              </w:rPr>
            </w:pPr>
            <w:r w:rsidRPr="00D170A8">
              <w:rPr>
                <w:sz w:val="22"/>
                <w:szCs w:val="22"/>
              </w:rPr>
              <w:t>2. </w:t>
            </w:r>
          </w:p>
        </w:tc>
        <w:tc>
          <w:tcPr>
            <w:tcW w:w="1732" w:type="dxa"/>
            <w:tcBorders>
              <w:top w:val="single" w:sz="4" w:space="0" w:color="auto"/>
              <w:left w:val="single" w:sz="4" w:space="0" w:color="auto"/>
              <w:bottom w:val="single" w:sz="4" w:space="0" w:color="auto"/>
              <w:right w:val="single" w:sz="4" w:space="0" w:color="auto"/>
            </w:tcBorders>
          </w:tcPr>
          <w:p w14:paraId="6434235D" w14:textId="79BCD737" w:rsidR="004A6928" w:rsidRPr="00D170A8" w:rsidRDefault="004A6928" w:rsidP="00232561">
            <w:pPr>
              <w:contextualSpacing/>
              <w:jc w:val="center"/>
              <w:rPr>
                <w:rFonts w:eastAsia="Times New Roman"/>
                <w:lang w:eastAsia="lv-LV"/>
              </w:rPr>
            </w:pPr>
            <w:r w:rsidRPr="00D170A8">
              <w:rPr>
                <w:i/>
                <w:iCs/>
                <w:sz w:val="22"/>
                <w:szCs w:val="22"/>
              </w:rPr>
              <w:t>&lt;…&gt;</w:t>
            </w:r>
          </w:p>
        </w:tc>
        <w:tc>
          <w:tcPr>
            <w:tcW w:w="1639" w:type="dxa"/>
            <w:tcBorders>
              <w:top w:val="single" w:sz="4" w:space="0" w:color="auto"/>
              <w:left w:val="single" w:sz="4" w:space="0" w:color="auto"/>
              <w:bottom w:val="single" w:sz="4" w:space="0" w:color="auto"/>
              <w:right w:val="single" w:sz="4" w:space="0" w:color="auto"/>
            </w:tcBorders>
            <w:vAlign w:val="center"/>
          </w:tcPr>
          <w:p w14:paraId="3F3D8EA3" w14:textId="5C99404E" w:rsidR="004A6928" w:rsidRPr="00D170A8" w:rsidRDefault="004A6928" w:rsidP="00232561">
            <w:pPr>
              <w:contextualSpacing/>
              <w:jc w:val="center"/>
              <w:rPr>
                <w:rFonts w:eastAsia="Times New Roman"/>
                <w:lang w:eastAsia="lv-LV"/>
              </w:rPr>
            </w:pPr>
            <w:r w:rsidRPr="00D170A8">
              <w:rPr>
                <w:i/>
                <w:iCs/>
                <w:sz w:val="22"/>
                <w:szCs w:val="22"/>
              </w:rPr>
              <w:t>&lt;…&gt;</w:t>
            </w:r>
          </w:p>
        </w:tc>
        <w:tc>
          <w:tcPr>
            <w:tcW w:w="1568" w:type="dxa"/>
            <w:tcBorders>
              <w:top w:val="single" w:sz="4" w:space="0" w:color="auto"/>
              <w:left w:val="single" w:sz="4" w:space="0" w:color="auto"/>
              <w:bottom w:val="single" w:sz="4" w:space="0" w:color="auto"/>
              <w:right w:val="single" w:sz="4" w:space="0" w:color="auto"/>
            </w:tcBorders>
            <w:vAlign w:val="center"/>
          </w:tcPr>
          <w:p w14:paraId="3795D39D" w14:textId="7E44DCC1" w:rsidR="004A6928" w:rsidRPr="00D170A8" w:rsidRDefault="004A6928" w:rsidP="00232561">
            <w:pPr>
              <w:contextualSpacing/>
              <w:jc w:val="center"/>
              <w:rPr>
                <w:rFonts w:eastAsia="Times New Roman"/>
                <w:lang w:eastAsia="lv-LV"/>
              </w:rPr>
            </w:pPr>
            <w:r w:rsidRPr="00D170A8">
              <w:rPr>
                <w:i/>
                <w:iCs/>
                <w:sz w:val="22"/>
                <w:szCs w:val="22"/>
              </w:rPr>
              <w:t>&lt;…&gt;</w:t>
            </w:r>
          </w:p>
        </w:tc>
        <w:tc>
          <w:tcPr>
            <w:tcW w:w="1609" w:type="dxa"/>
            <w:tcBorders>
              <w:top w:val="single" w:sz="4" w:space="0" w:color="auto"/>
              <w:left w:val="single" w:sz="4" w:space="0" w:color="auto"/>
              <w:bottom w:val="single" w:sz="4" w:space="0" w:color="auto"/>
              <w:right w:val="single" w:sz="4" w:space="0" w:color="auto"/>
            </w:tcBorders>
            <w:vAlign w:val="center"/>
          </w:tcPr>
          <w:p w14:paraId="09E4040E" w14:textId="32D5D1F3" w:rsidR="004A6928" w:rsidRPr="00D170A8" w:rsidRDefault="004A6928" w:rsidP="00232561">
            <w:pPr>
              <w:contextualSpacing/>
              <w:jc w:val="center"/>
              <w:rPr>
                <w:rFonts w:eastAsia="Times New Roman"/>
                <w:lang w:eastAsia="lv-LV"/>
              </w:rPr>
            </w:pPr>
            <w:r w:rsidRPr="00D170A8">
              <w:rPr>
                <w:i/>
                <w:iCs/>
                <w:sz w:val="22"/>
                <w:szCs w:val="22"/>
              </w:rPr>
              <w:t>&lt;…&gt;</w:t>
            </w:r>
          </w:p>
        </w:tc>
        <w:tc>
          <w:tcPr>
            <w:tcW w:w="1963" w:type="dxa"/>
            <w:vAlign w:val="center"/>
          </w:tcPr>
          <w:p w14:paraId="0B7C54A5" w14:textId="4FE4183D" w:rsidR="004A6928" w:rsidRPr="00D170A8" w:rsidRDefault="004A6928" w:rsidP="00232561">
            <w:pPr>
              <w:contextualSpacing/>
              <w:jc w:val="center"/>
              <w:rPr>
                <w:i/>
                <w:iCs/>
                <w:sz w:val="22"/>
                <w:szCs w:val="22"/>
              </w:rPr>
            </w:pPr>
            <w:r w:rsidRPr="00D170A8">
              <w:rPr>
                <w:i/>
                <w:iCs/>
                <w:sz w:val="22"/>
                <w:szCs w:val="22"/>
              </w:rPr>
              <w:t>&lt;…&gt;</w:t>
            </w:r>
          </w:p>
        </w:tc>
      </w:tr>
      <w:tr w:rsidR="004A6928" w:rsidRPr="00D170A8" w14:paraId="5BB9AD52" w14:textId="77777777" w:rsidTr="00E93A19">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33468A3" w14:textId="77777777" w:rsidR="004A6928" w:rsidRPr="00D170A8" w:rsidRDefault="004A6928" w:rsidP="004A6928">
            <w:pPr>
              <w:contextualSpacing/>
              <w:jc w:val="both"/>
              <w:rPr>
                <w:rFonts w:eastAsia="Times New Roman"/>
                <w:lang w:eastAsia="lv-LV"/>
              </w:rPr>
            </w:pPr>
            <w:r w:rsidRPr="00D170A8">
              <w:rPr>
                <w:sz w:val="22"/>
                <w:szCs w:val="22"/>
              </w:rPr>
              <w:t>… </w:t>
            </w:r>
          </w:p>
        </w:tc>
        <w:tc>
          <w:tcPr>
            <w:tcW w:w="1732" w:type="dxa"/>
            <w:tcBorders>
              <w:top w:val="single" w:sz="4" w:space="0" w:color="auto"/>
              <w:left w:val="single" w:sz="4" w:space="0" w:color="auto"/>
              <w:bottom w:val="single" w:sz="4" w:space="0" w:color="auto"/>
              <w:right w:val="single" w:sz="4" w:space="0" w:color="auto"/>
            </w:tcBorders>
          </w:tcPr>
          <w:p w14:paraId="0C9EF4C2" w14:textId="7C82C881" w:rsidR="004A6928" w:rsidRPr="00D170A8" w:rsidRDefault="004A6928" w:rsidP="00232561">
            <w:pPr>
              <w:contextualSpacing/>
              <w:jc w:val="center"/>
              <w:rPr>
                <w:rFonts w:eastAsia="Times New Roman"/>
                <w:lang w:eastAsia="lv-LV"/>
              </w:rPr>
            </w:pPr>
            <w:r w:rsidRPr="00D170A8">
              <w:rPr>
                <w:i/>
                <w:iCs/>
                <w:sz w:val="22"/>
                <w:szCs w:val="22"/>
              </w:rPr>
              <w:t>&lt;…&gt;</w:t>
            </w:r>
          </w:p>
        </w:tc>
        <w:tc>
          <w:tcPr>
            <w:tcW w:w="1639" w:type="dxa"/>
            <w:tcBorders>
              <w:top w:val="single" w:sz="4" w:space="0" w:color="auto"/>
              <w:left w:val="single" w:sz="4" w:space="0" w:color="auto"/>
              <w:bottom w:val="single" w:sz="4" w:space="0" w:color="auto"/>
              <w:right w:val="single" w:sz="4" w:space="0" w:color="auto"/>
            </w:tcBorders>
            <w:vAlign w:val="center"/>
          </w:tcPr>
          <w:p w14:paraId="49206B27" w14:textId="4052EFBB" w:rsidR="004A6928" w:rsidRPr="00D170A8" w:rsidRDefault="004A6928" w:rsidP="00232561">
            <w:pPr>
              <w:contextualSpacing/>
              <w:jc w:val="center"/>
              <w:rPr>
                <w:rFonts w:eastAsia="Times New Roman"/>
                <w:lang w:eastAsia="lv-LV"/>
              </w:rPr>
            </w:pPr>
            <w:r w:rsidRPr="00D170A8">
              <w:rPr>
                <w:i/>
                <w:iCs/>
                <w:sz w:val="22"/>
                <w:szCs w:val="22"/>
              </w:rPr>
              <w:t>&lt;…&gt;</w:t>
            </w:r>
          </w:p>
        </w:tc>
        <w:tc>
          <w:tcPr>
            <w:tcW w:w="1568" w:type="dxa"/>
            <w:tcBorders>
              <w:top w:val="single" w:sz="4" w:space="0" w:color="auto"/>
              <w:left w:val="single" w:sz="4" w:space="0" w:color="auto"/>
              <w:bottom w:val="single" w:sz="4" w:space="0" w:color="auto"/>
              <w:right w:val="single" w:sz="4" w:space="0" w:color="auto"/>
            </w:tcBorders>
            <w:vAlign w:val="center"/>
          </w:tcPr>
          <w:p w14:paraId="7BBB9C3C" w14:textId="48C39DF1" w:rsidR="004A6928" w:rsidRPr="00D170A8" w:rsidRDefault="004A6928" w:rsidP="00232561">
            <w:pPr>
              <w:contextualSpacing/>
              <w:jc w:val="center"/>
              <w:rPr>
                <w:rFonts w:eastAsia="Times New Roman"/>
                <w:lang w:eastAsia="lv-LV"/>
              </w:rPr>
            </w:pPr>
            <w:r w:rsidRPr="00D170A8">
              <w:rPr>
                <w:i/>
                <w:iCs/>
                <w:sz w:val="22"/>
                <w:szCs w:val="22"/>
              </w:rPr>
              <w:t>&lt;…&gt;</w:t>
            </w:r>
          </w:p>
        </w:tc>
        <w:tc>
          <w:tcPr>
            <w:tcW w:w="1609" w:type="dxa"/>
            <w:tcBorders>
              <w:top w:val="single" w:sz="4" w:space="0" w:color="auto"/>
              <w:left w:val="single" w:sz="4" w:space="0" w:color="auto"/>
              <w:bottom w:val="single" w:sz="4" w:space="0" w:color="auto"/>
              <w:right w:val="single" w:sz="4" w:space="0" w:color="auto"/>
            </w:tcBorders>
            <w:vAlign w:val="center"/>
          </w:tcPr>
          <w:p w14:paraId="67659BFC" w14:textId="138F0B8F" w:rsidR="004A6928" w:rsidRPr="00D170A8" w:rsidRDefault="004A6928" w:rsidP="00232561">
            <w:pPr>
              <w:contextualSpacing/>
              <w:jc w:val="center"/>
              <w:rPr>
                <w:rFonts w:eastAsia="Times New Roman"/>
                <w:lang w:eastAsia="lv-LV"/>
              </w:rPr>
            </w:pPr>
            <w:r w:rsidRPr="00D170A8">
              <w:rPr>
                <w:i/>
                <w:iCs/>
                <w:sz w:val="22"/>
                <w:szCs w:val="22"/>
              </w:rPr>
              <w:t>&lt;…&gt;</w:t>
            </w:r>
          </w:p>
        </w:tc>
        <w:tc>
          <w:tcPr>
            <w:tcW w:w="1963" w:type="dxa"/>
            <w:vAlign w:val="center"/>
          </w:tcPr>
          <w:p w14:paraId="401E0BDB" w14:textId="71BB1ABA" w:rsidR="004A6928" w:rsidRPr="00D170A8" w:rsidRDefault="004A6928" w:rsidP="00232561">
            <w:pPr>
              <w:contextualSpacing/>
              <w:jc w:val="center"/>
              <w:rPr>
                <w:i/>
                <w:iCs/>
                <w:sz w:val="22"/>
                <w:szCs w:val="22"/>
              </w:rPr>
            </w:pPr>
            <w:r w:rsidRPr="00D170A8">
              <w:rPr>
                <w:i/>
                <w:iCs/>
                <w:sz w:val="22"/>
                <w:szCs w:val="22"/>
              </w:rPr>
              <w:t>&lt;…&gt;</w:t>
            </w:r>
          </w:p>
        </w:tc>
      </w:tr>
    </w:tbl>
    <w:p w14:paraId="7D3AF7AE" w14:textId="4790E68B" w:rsidR="004A6928" w:rsidRPr="00D170A8" w:rsidRDefault="004A6928" w:rsidP="00E93A19">
      <w:pPr>
        <w:suppressAutoHyphens/>
        <w:autoSpaceDE w:val="0"/>
        <w:ind w:left="284" w:right="140" w:hanging="142"/>
        <w:contextualSpacing/>
        <w:jc w:val="both"/>
        <w:rPr>
          <w:rFonts w:eastAsia="Times New Roman"/>
          <w:i/>
          <w:color w:val="000000"/>
          <w:sz w:val="22"/>
          <w:szCs w:val="22"/>
          <w:lang w:eastAsia="zh-CN"/>
        </w:rPr>
      </w:pPr>
      <w:r w:rsidRPr="00D170A8">
        <w:rPr>
          <w:rFonts w:eastAsia="Times New Roman"/>
          <w:bCs/>
          <w:i/>
          <w:color w:val="000000"/>
          <w:sz w:val="22"/>
          <w:szCs w:val="22"/>
          <w:lang w:eastAsia="zh-CN"/>
        </w:rPr>
        <w:t>*</w:t>
      </w:r>
      <w:r w:rsidR="00E93A19" w:rsidRPr="00D170A8">
        <w:rPr>
          <w:rFonts w:eastAsia="Times New Roman"/>
          <w:bCs/>
          <w:i/>
          <w:color w:val="000000"/>
          <w:sz w:val="22"/>
          <w:szCs w:val="22"/>
          <w:lang w:eastAsia="zh-CN"/>
        </w:rPr>
        <w:t xml:space="preserve"> </w:t>
      </w:r>
      <w:r w:rsidRPr="00D170A8">
        <w:rPr>
          <w:rFonts w:eastAsia="Times New Roman"/>
          <w:i/>
          <w:color w:val="000000"/>
          <w:sz w:val="22"/>
          <w:szCs w:val="22"/>
          <w:lang w:eastAsia="zh-CN"/>
        </w:rPr>
        <w:t xml:space="preserve">ja informācija par īstenoto pētījumu/publikāciju nav brīvi pieejama tīmeklī, tad jānorāda saite ar pieeju datu failiem mākoņa vietnē, kurā iespējams pārliecināties par pētījuma īstenošanu </w:t>
      </w:r>
    </w:p>
    <w:p w14:paraId="5A3CC6B2" w14:textId="77777777" w:rsidR="004A6928" w:rsidRPr="00D170A8" w:rsidRDefault="004A6928" w:rsidP="004A6928">
      <w:pPr>
        <w:suppressAutoHyphens/>
        <w:autoSpaceDE w:val="0"/>
        <w:ind w:left="426" w:right="140" w:hanging="425"/>
        <w:jc w:val="both"/>
        <w:rPr>
          <w:rFonts w:eastAsia="Times New Roman"/>
          <w:iCs/>
          <w:color w:val="000000"/>
          <w:lang w:eastAsia="zh-CN"/>
        </w:rPr>
      </w:pPr>
    </w:p>
    <w:p w14:paraId="48B8455D" w14:textId="590307D1" w:rsidR="004A6928" w:rsidRPr="008C228D" w:rsidRDefault="004A6928" w:rsidP="008C228D">
      <w:pPr>
        <w:keepNext/>
        <w:keepLines/>
        <w:widowControl w:val="0"/>
        <w:numPr>
          <w:ilvl w:val="0"/>
          <w:numId w:val="57"/>
        </w:numPr>
        <w:tabs>
          <w:tab w:val="left" w:pos="426"/>
          <w:tab w:val="left" w:pos="567"/>
        </w:tabs>
        <w:ind w:left="284" w:right="140" w:hanging="284"/>
        <w:jc w:val="both"/>
        <w:outlineLvl w:val="2"/>
        <w:rPr>
          <w:rFonts w:eastAsia="Times New Roman"/>
          <w:lang w:eastAsia="lv-LV" w:bidi="lv-LV"/>
        </w:rPr>
      </w:pPr>
      <w:r w:rsidRPr="008C228D">
        <w:rPr>
          <w:rFonts w:eastAsia="Times New Roman"/>
          <w:lang w:eastAsia="lv-LV" w:bidi="lv-LV"/>
        </w:rPr>
        <w:t>Ar šo es apliecinu, ka:</w:t>
      </w:r>
    </w:p>
    <w:p w14:paraId="6049CEC9" w14:textId="77777777" w:rsidR="004A6928" w:rsidRPr="00D170A8" w:rsidRDefault="004A6928" w:rsidP="007B50AD">
      <w:pPr>
        <w:widowControl w:val="0"/>
        <w:numPr>
          <w:ilvl w:val="0"/>
          <w:numId w:val="56"/>
        </w:numPr>
        <w:autoSpaceDE w:val="0"/>
        <w:autoSpaceDN w:val="0"/>
        <w:ind w:left="709" w:right="140" w:hanging="284"/>
        <w:jc w:val="both"/>
        <w:rPr>
          <w:rFonts w:eastAsia="Times New Roman"/>
          <w:lang w:eastAsia="lv-LV" w:bidi="lv-LV"/>
        </w:rPr>
      </w:pPr>
      <w:r w:rsidRPr="00D170A8">
        <w:rPr>
          <w:rFonts w:eastAsia="Times New Roman"/>
          <w:lang w:eastAsia="lv-LV" w:bidi="lv-LV"/>
        </w:rPr>
        <w:t>iepriekš minētais pareizi atspoguļo manu izglītību, kvalifikāciju un darba pieredzi;</w:t>
      </w:r>
    </w:p>
    <w:p w14:paraId="0A8ED23C" w14:textId="068F3BA7" w:rsidR="004A6928" w:rsidRPr="00D170A8" w:rsidRDefault="004A6928" w:rsidP="007B50AD">
      <w:pPr>
        <w:widowControl w:val="0"/>
        <w:numPr>
          <w:ilvl w:val="0"/>
          <w:numId w:val="56"/>
        </w:numPr>
        <w:autoSpaceDE w:val="0"/>
        <w:autoSpaceDN w:val="0"/>
        <w:ind w:left="709" w:right="140" w:hanging="284"/>
        <w:jc w:val="both"/>
        <w:rPr>
          <w:rFonts w:eastAsia="Times"/>
          <w:b/>
          <w:bCs/>
        </w:rPr>
      </w:pPr>
      <w:r w:rsidRPr="00D170A8">
        <w:rPr>
          <w:rFonts w:eastAsia="Times New Roman"/>
          <w:lang w:eastAsia="lv-LV" w:bidi="lv-LV"/>
        </w:rPr>
        <w:t>gadījumā, ja __________________________ /</w:t>
      </w:r>
      <w:r w:rsidRPr="00D170A8">
        <w:rPr>
          <w:rFonts w:eastAsia="Times New Roman"/>
          <w:i/>
          <w:lang w:eastAsia="lv-LV" w:bidi="lv-LV"/>
        </w:rPr>
        <w:t>pretendenta nosaukums vai vārds un uzvārds, ja pretendents ir fiziska persona</w:t>
      </w:r>
      <w:r w:rsidRPr="00D170A8">
        <w:rPr>
          <w:rFonts w:eastAsia="Times New Roman"/>
          <w:lang w:eastAsia="lv-LV" w:bidi="lv-LV"/>
        </w:rPr>
        <w:t>/, __________________ /</w:t>
      </w:r>
      <w:r w:rsidRPr="00D170A8">
        <w:rPr>
          <w:rFonts w:eastAsia="Times New Roman"/>
          <w:i/>
          <w:lang w:eastAsia="lv-LV" w:bidi="lv-LV"/>
        </w:rPr>
        <w:t>reģistrācijas numurs vai personas kods, ja pretendents ir fiziska persona</w:t>
      </w:r>
      <w:r w:rsidRPr="00D170A8">
        <w:rPr>
          <w:rFonts w:eastAsia="Times New Roman"/>
          <w:lang w:eastAsia="lv-LV" w:bidi="lv-LV"/>
        </w:rPr>
        <w:t>/ (turpmāk – Pretendents) tiks piešķirtas līguma slēgšanas tiesības, tad kā _______________ /</w:t>
      </w:r>
      <w:r w:rsidRPr="00D170A8">
        <w:rPr>
          <w:rFonts w:cs="Arial"/>
          <w:i/>
          <w:iCs/>
          <w:shd w:val="clear" w:color="auto" w:fill="FFFFFF"/>
        </w:rPr>
        <w:t xml:space="preserve">pētījuma vadītājs vai pētnieks – </w:t>
      </w:r>
      <w:r w:rsidRPr="00D170A8">
        <w:rPr>
          <w:rFonts w:cs="Arial"/>
          <w:i/>
          <w:iCs/>
          <w:sz w:val="22"/>
          <w:szCs w:val="22"/>
          <w:shd w:val="clear" w:color="auto" w:fill="FFFFFF"/>
        </w:rPr>
        <w:t>norāda atbilstošo</w:t>
      </w:r>
      <w:r w:rsidRPr="00D170A8">
        <w:rPr>
          <w:rFonts w:eastAsia="Times New Roman"/>
          <w:shd w:val="clear" w:color="auto" w:fill="FFFFFF"/>
          <w:lang w:eastAsia="lv-LV" w:bidi="lv-LV"/>
        </w:rPr>
        <w:t>/</w:t>
      </w:r>
      <w:r w:rsidRPr="00D170A8">
        <w:rPr>
          <w:rFonts w:eastAsia="Times New Roman"/>
          <w:lang w:eastAsia="lv-LV" w:bidi="lv-LV"/>
        </w:rPr>
        <w:t xml:space="preserve"> </w:t>
      </w:r>
      <w:r w:rsidRPr="00D170A8">
        <w:rPr>
          <w:rFonts w:eastAsia="Times New Roman"/>
          <w:b/>
          <w:bCs/>
          <w:lang w:eastAsia="lv-LV" w:bidi="lv-LV"/>
        </w:rPr>
        <w:t>piedalīšos</w:t>
      </w:r>
      <w:r w:rsidRPr="00D170A8">
        <w:rPr>
          <w:rFonts w:eastAsia="Times New Roman"/>
          <w:lang w:eastAsia="lv-LV" w:bidi="lv-LV"/>
        </w:rPr>
        <w:t xml:space="preserve"> pakalpojuma sniegšanā Iepirkuma rezultātā noslēgtā </w:t>
      </w:r>
      <w:r w:rsidRPr="00D170A8">
        <w:rPr>
          <w:rFonts w:eastAsia="Times New Roman"/>
          <w:b/>
          <w:bCs/>
          <w:lang w:eastAsia="lv-LV" w:bidi="lv-LV"/>
        </w:rPr>
        <w:t xml:space="preserve">iepirkuma līguma izpildē, kā arī klātienē vai tiešsaistē piedalīšos pasūtītāja </w:t>
      </w:r>
      <w:r w:rsidRPr="00D170A8">
        <w:rPr>
          <w:rFonts w:eastAsia="Times New Roman"/>
          <w:b/>
          <w:bCs/>
          <w:lang w:eastAsia="lv-LV" w:bidi="lv-LV"/>
        </w:rPr>
        <w:lastRenderedPageBreak/>
        <w:t>(</w:t>
      </w:r>
      <w:r w:rsidR="00353D1E" w:rsidRPr="00353D1E">
        <w:rPr>
          <w:rFonts w:eastAsia="Times New Roman"/>
          <w:b/>
          <w:bCs/>
          <w:lang w:eastAsia="lv-LV" w:bidi="lv-LV"/>
        </w:rPr>
        <w:t>Slimību profilakses un kontroles centra</w:t>
      </w:r>
      <w:r w:rsidRPr="00D170A8">
        <w:rPr>
          <w:rFonts w:eastAsia="Times New Roman"/>
          <w:b/>
          <w:bCs/>
          <w:lang w:eastAsia="lv-LV" w:bidi="lv-LV"/>
        </w:rPr>
        <w:t>) rīkotajās sanāksmēs, ja pasūtītājs uzaicinās tajās piedalīties</w:t>
      </w:r>
      <w:r w:rsidRPr="00D170A8">
        <w:rPr>
          <w:rFonts w:eastAsia="Times New Roman"/>
          <w:lang w:eastAsia="lv-LV" w:bidi="lv-LV"/>
        </w:rPr>
        <w:t>;</w:t>
      </w:r>
    </w:p>
    <w:p w14:paraId="2423F9C7" w14:textId="508CCA52" w:rsidR="004A6928" w:rsidRPr="00D3319B" w:rsidRDefault="004A6928" w:rsidP="007B50AD">
      <w:pPr>
        <w:numPr>
          <w:ilvl w:val="0"/>
          <w:numId w:val="56"/>
        </w:numPr>
        <w:tabs>
          <w:tab w:val="left" w:pos="270"/>
        </w:tabs>
        <w:ind w:left="709" w:right="140" w:hanging="284"/>
        <w:jc w:val="both"/>
      </w:pPr>
      <w:r w:rsidRPr="00D170A8">
        <w:t xml:space="preserve">ievērošu konfidencialitāti saistībā ar </w:t>
      </w:r>
      <w:r w:rsidR="001340E5" w:rsidRPr="00D170A8">
        <w:t>I</w:t>
      </w:r>
      <w:r w:rsidRPr="00D170A8">
        <w:t xml:space="preserve">epirkuma </w:t>
      </w:r>
      <w:r w:rsidRPr="00D3319B">
        <w:t>tehniskajā specifikācijā minēto darbu izpildes gaitu, jebkādu iegūto informāciju un datiem;</w:t>
      </w:r>
    </w:p>
    <w:p w14:paraId="133200B1" w14:textId="55448DCD" w:rsidR="004A6928" w:rsidRPr="00D170A8" w:rsidRDefault="004A6928" w:rsidP="007B50AD">
      <w:pPr>
        <w:numPr>
          <w:ilvl w:val="0"/>
          <w:numId w:val="56"/>
        </w:numPr>
        <w:ind w:left="709" w:hanging="284"/>
        <w:contextualSpacing/>
      </w:pPr>
      <w:r w:rsidRPr="00D3319B">
        <w:t xml:space="preserve">man nav Krievijas Federācijas </w:t>
      </w:r>
      <w:r w:rsidR="006C5B04" w:rsidRPr="00D3319B">
        <w:t>un/vai Baltkrievijas Republikas</w:t>
      </w:r>
      <w:r w:rsidR="006C5B04" w:rsidRPr="006C5B04">
        <w:t xml:space="preserve"> </w:t>
      </w:r>
      <w:r w:rsidRPr="00D170A8">
        <w:t>pilsonība</w:t>
      </w:r>
      <w:r w:rsidR="00232D33">
        <w:t>.</w:t>
      </w:r>
    </w:p>
    <w:p w14:paraId="26C9D112" w14:textId="77777777" w:rsidR="004A6928" w:rsidRPr="00D170A8" w:rsidRDefault="004A6928" w:rsidP="004A6928">
      <w:pPr>
        <w:tabs>
          <w:tab w:val="left" w:pos="270"/>
        </w:tabs>
        <w:jc w:val="both"/>
      </w:pPr>
    </w:p>
    <w:tbl>
      <w:tblPr>
        <w:tblStyle w:val="TableGrid102"/>
        <w:tblW w:w="8221"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4536"/>
      </w:tblGrid>
      <w:tr w:rsidR="004A6928" w:rsidRPr="00D170A8" w14:paraId="6BFF0E6C" w14:textId="77777777">
        <w:trPr>
          <w:trHeight w:val="481"/>
        </w:trPr>
        <w:tc>
          <w:tcPr>
            <w:tcW w:w="3685" w:type="dxa"/>
            <w:vAlign w:val="center"/>
          </w:tcPr>
          <w:p w14:paraId="2766562A" w14:textId="77777777" w:rsidR="004A6928" w:rsidRPr="00D170A8" w:rsidRDefault="004A6928" w:rsidP="004A6928">
            <w:pPr>
              <w:tabs>
                <w:tab w:val="left" w:pos="270"/>
              </w:tabs>
              <w:jc w:val="both"/>
              <w:rPr>
                <w:lang w:eastAsia="ja-JP"/>
              </w:rPr>
            </w:pPr>
            <w:proofErr w:type="spellStart"/>
            <w:r w:rsidRPr="00D170A8">
              <w:rPr>
                <w:i/>
                <w:iCs/>
                <w:shd w:val="clear" w:color="auto" w:fill="FFFFFF"/>
                <w:lang w:eastAsia="lv-LV" w:bidi="lv-LV"/>
              </w:rPr>
              <w:t>Speciālista</w:t>
            </w:r>
            <w:proofErr w:type="spellEnd"/>
            <w:r w:rsidRPr="00D170A8">
              <w:rPr>
                <w:i/>
                <w:iCs/>
                <w:shd w:val="clear" w:color="auto" w:fill="FFFFFF"/>
                <w:lang w:eastAsia="lv-LV" w:bidi="lv-LV"/>
              </w:rPr>
              <w:t xml:space="preserve"> </w:t>
            </w:r>
            <w:proofErr w:type="spellStart"/>
            <w:r w:rsidRPr="00D170A8">
              <w:rPr>
                <w:i/>
                <w:iCs/>
                <w:shd w:val="clear" w:color="auto" w:fill="FFFFFF"/>
                <w:lang w:eastAsia="lv-LV" w:bidi="lv-LV"/>
              </w:rPr>
              <w:t>vārds</w:t>
            </w:r>
            <w:proofErr w:type="spellEnd"/>
            <w:r w:rsidRPr="00D170A8">
              <w:rPr>
                <w:i/>
                <w:iCs/>
                <w:shd w:val="clear" w:color="auto" w:fill="FFFFFF"/>
                <w:lang w:eastAsia="lv-LV" w:bidi="lv-LV"/>
              </w:rPr>
              <w:t xml:space="preserve">, </w:t>
            </w:r>
            <w:proofErr w:type="spellStart"/>
            <w:r w:rsidRPr="00D170A8">
              <w:rPr>
                <w:i/>
                <w:iCs/>
                <w:shd w:val="clear" w:color="auto" w:fill="FFFFFF"/>
                <w:lang w:eastAsia="lv-LV" w:bidi="lv-LV"/>
              </w:rPr>
              <w:t>uzvārds</w:t>
            </w:r>
            <w:proofErr w:type="spellEnd"/>
          </w:p>
        </w:tc>
        <w:tc>
          <w:tcPr>
            <w:tcW w:w="4536" w:type="dxa"/>
            <w:vAlign w:val="center"/>
          </w:tcPr>
          <w:p w14:paraId="1C044CB2" w14:textId="77777777" w:rsidR="004A6928" w:rsidRPr="00D170A8" w:rsidRDefault="004A6928" w:rsidP="004A6928">
            <w:pPr>
              <w:tabs>
                <w:tab w:val="left" w:pos="270"/>
              </w:tabs>
              <w:jc w:val="both"/>
              <w:rPr>
                <w:lang w:eastAsia="ja-JP"/>
              </w:rPr>
            </w:pPr>
          </w:p>
        </w:tc>
      </w:tr>
      <w:tr w:rsidR="004A6928" w:rsidRPr="00D170A8" w14:paraId="4D927985" w14:textId="77777777">
        <w:trPr>
          <w:trHeight w:val="487"/>
        </w:trPr>
        <w:tc>
          <w:tcPr>
            <w:tcW w:w="3685" w:type="dxa"/>
            <w:vAlign w:val="center"/>
          </w:tcPr>
          <w:p w14:paraId="32D92332" w14:textId="02CB6B2E" w:rsidR="004A6928" w:rsidRPr="00D170A8" w:rsidRDefault="004A6928" w:rsidP="004A6928">
            <w:pPr>
              <w:tabs>
                <w:tab w:val="left" w:pos="270"/>
              </w:tabs>
              <w:jc w:val="both"/>
              <w:rPr>
                <w:i/>
                <w:iCs/>
                <w:shd w:val="clear" w:color="auto" w:fill="FFFFFF"/>
                <w:lang w:eastAsia="lv-LV" w:bidi="lv-LV"/>
              </w:rPr>
            </w:pPr>
            <w:r w:rsidRPr="00D170A8">
              <w:rPr>
                <w:i/>
                <w:iCs/>
                <w:shd w:val="clear" w:color="auto" w:fill="FFFFFF"/>
                <w:lang w:eastAsia="lv-LV" w:bidi="lv-LV"/>
              </w:rPr>
              <w:t>Datums**</w:t>
            </w:r>
          </w:p>
        </w:tc>
        <w:tc>
          <w:tcPr>
            <w:tcW w:w="4536" w:type="dxa"/>
            <w:vAlign w:val="center"/>
          </w:tcPr>
          <w:p w14:paraId="4F28069C" w14:textId="77777777" w:rsidR="004A6928" w:rsidRPr="00D170A8" w:rsidRDefault="004A6928" w:rsidP="004A6928">
            <w:pPr>
              <w:tabs>
                <w:tab w:val="left" w:pos="270"/>
              </w:tabs>
              <w:jc w:val="both"/>
              <w:rPr>
                <w:lang w:eastAsia="ja-JP"/>
              </w:rPr>
            </w:pPr>
          </w:p>
        </w:tc>
      </w:tr>
      <w:tr w:rsidR="004A6928" w:rsidRPr="00D170A8" w14:paraId="7053BC2F" w14:textId="77777777">
        <w:trPr>
          <w:trHeight w:val="481"/>
        </w:trPr>
        <w:tc>
          <w:tcPr>
            <w:tcW w:w="3685" w:type="dxa"/>
            <w:vAlign w:val="center"/>
          </w:tcPr>
          <w:p w14:paraId="074CBDE9" w14:textId="0C4A9734" w:rsidR="004A6928" w:rsidRPr="00D170A8" w:rsidRDefault="004A6928" w:rsidP="004A6928">
            <w:pPr>
              <w:tabs>
                <w:tab w:val="left" w:pos="270"/>
              </w:tabs>
              <w:jc w:val="both"/>
              <w:rPr>
                <w:i/>
                <w:iCs/>
                <w:shd w:val="clear" w:color="auto" w:fill="FFFFFF"/>
                <w:lang w:eastAsia="lv-LV" w:bidi="lv-LV"/>
              </w:rPr>
            </w:pPr>
            <w:proofErr w:type="spellStart"/>
            <w:r w:rsidRPr="00D170A8">
              <w:rPr>
                <w:i/>
                <w:iCs/>
                <w:shd w:val="clear" w:color="auto" w:fill="FFFFFF"/>
                <w:lang w:eastAsia="lv-LV" w:bidi="lv-LV"/>
              </w:rPr>
              <w:t>Paraksts</w:t>
            </w:r>
            <w:proofErr w:type="spellEnd"/>
            <w:r w:rsidRPr="00D170A8">
              <w:rPr>
                <w:i/>
                <w:iCs/>
                <w:shd w:val="clear" w:color="auto" w:fill="FFFFFF"/>
                <w:lang w:eastAsia="lv-LV" w:bidi="lv-LV"/>
              </w:rPr>
              <w:t>**</w:t>
            </w:r>
          </w:p>
        </w:tc>
        <w:tc>
          <w:tcPr>
            <w:tcW w:w="4536" w:type="dxa"/>
            <w:vAlign w:val="center"/>
          </w:tcPr>
          <w:p w14:paraId="261E37E9" w14:textId="77777777" w:rsidR="004A6928" w:rsidRPr="00D170A8" w:rsidRDefault="004A6928" w:rsidP="004A6928">
            <w:pPr>
              <w:tabs>
                <w:tab w:val="left" w:pos="270"/>
              </w:tabs>
              <w:jc w:val="both"/>
              <w:rPr>
                <w:lang w:eastAsia="ja-JP"/>
              </w:rPr>
            </w:pPr>
          </w:p>
        </w:tc>
      </w:tr>
    </w:tbl>
    <w:p w14:paraId="57674F68" w14:textId="6E79F589" w:rsidR="004A6928" w:rsidRPr="00D170A8" w:rsidRDefault="004A6928" w:rsidP="004A6928">
      <w:pPr>
        <w:ind w:left="1276" w:right="140" w:hanging="284"/>
        <w:jc w:val="both"/>
        <w:rPr>
          <w:rFonts w:eastAsia="Times New Roman"/>
          <w:i/>
          <w:sz w:val="22"/>
          <w:szCs w:val="22"/>
          <w:lang w:eastAsia="lv-LV"/>
        </w:rPr>
      </w:pPr>
      <w:r w:rsidRPr="00D170A8">
        <w:rPr>
          <w:rFonts w:eastAsia="Times New Roman"/>
          <w:i/>
          <w:sz w:val="22"/>
          <w:szCs w:val="22"/>
          <w:lang w:eastAsia="lv-LV"/>
        </w:rPr>
        <w:t>**</w:t>
      </w:r>
      <w:r w:rsidRPr="00D170A8">
        <w:rPr>
          <w:rFonts w:eastAsia="Times New Roman"/>
          <w:sz w:val="22"/>
          <w:szCs w:val="22"/>
        </w:rPr>
        <w:t xml:space="preserve"> </w:t>
      </w:r>
      <w:r w:rsidRPr="00D170A8">
        <w:rPr>
          <w:rFonts w:eastAsia="Times New Roman"/>
          <w:i/>
          <w:sz w:val="22"/>
          <w:szCs w:val="22"/>
          <w:lang w:eastAsia="lv-LV"/>
        </w:rPr>
        <w:t>ja dokumentu paraksta ar drošu elektronisko parakstu un laika zīmogu, dokumenta paraksta un datuma vietā veic atzīmi “Dokuments ir parakstīts ar drošu elektronisko parakstu un satur laika zīmogu”</w:t>
      </w:r>
    </w:p>
    <w:p w14:paraId="315E3E32" w14:textId="77777777" w:rsidR="004A6928" w:rsidRPr="00D170A8" w:rsidRDefault="004A6928" w:rsidP="004A6928">
      <w:pPr>
        <w:jc w:val="both"/>
        <w:rPr>
          <w:rFonts w:eastAsia="Times New Roman"/>
          <w:b/>
          <w:bCs/>
          <w:i/>
          <w:iCs/>
        </w:rPr>
      </w:pPr>
    </w:p>
    <w:p w14:paraId="655F2AAC" w14:textId="77777777" w:rsidR="004A6928" w:rsidRPr="00D170A8" w:rsidRDefault="004A6928" w:rsidP="004A6928">
      <w:pPr>
        <w:pStyle w:val="Bodytext210"/>
        <w:shd w:val="clear" w:color="auto" w:fill="auto"/>
        <w:spacing w:before="40" w:line="240" w:lineRule="auto"/>
        <w:ind w:left="4140" w:firstLine="0"/>
        <w:rPr>
          <w:i/>
          <w:color w:val="auto"/>
          <w:sz w:val="20"/>
          <w:szCs w:val="20"/>
        </w:rPr>
      </w:pPr>
      <w:r w:rsidRPr="00D170A8">
        <w:rPr>
          <w:i/>
          <w:color w:val="auto"/>
          <w:sz w:val="20"/>
          <w:szCs w:val="20"/>
        </w:rPr>
        <w:br w:type="page"/>
      </w:r>
    </w:p>
    <w:p w14:paraId="0BAF3149" w14:textId="74B2A0F4" w:rsidR="004A6928" w:rsidRPr="00D170A8" w:rsidRDefault="004A6928" w:rsidP="004A6928">
      <w:pPr>
        <w:pStyle w:val="Bodytext210"/>
        <w:shd w:val="clear" w:color="auto" w:fill="auto"/>
        <w:spacing w:before="40" w:line="240" w:lineRule="auto"/>
        <w:ind w:left="4140" w:firstLine="0"/>
        <w:rPr>
          <w:i/>
          <w:color w:val="auto"/>
          <w:sz w:val="20"/>
          <w:szCs w:val="20"/>
        </w:rPr>
      </w:pPr>
      <w:r w:rsidRPr="00D170A8">
        <w:rPr>
          <w:i/>
          <w:color w:val="auto"/>
          <w:sz w:val="20"/>
          <w:szCs w:val="20"/>
        </w:rPr>
        <w:lastRenderedPageBreak/>
        <w:t>9. pielikums</w:t>
      </w:r>
    </w:p>
    <w:p w14:paraId="5B028500" w14:textId="77777777" w:rsidR="004A6928" w:rsidRPr="00D170A8" w:rsidRDefault="004A6928" w:rsidP="004A6928">
      <w:pPr>
        <w:pStyle w:val="Bodytext210"/>
        <w:shd w:val="clear" w:color="auto" w:fill="auto"/>
        <w:spacing w:before="0" w:line="240" w:lineRule="auto"/>
        <w:ind w:left="7371" w:firstLine="0"/>
        <w:rPr>
          <w:i/>
          <w:color w:val="auto"/>
          <w:sz w:val="20"/>
          <w:szCs w:val="20"/>
        </w:rPr>
      </w:pPr>
      <w:r w:rsidRPr="00D170A8">
        <w:rPr>
          <w:i/>
          <w:color w:val="auto"/>
          <w:sz w:val="20"/>
          <w:szCs w:val="20"/>
        </w:rPr>
        <w:t>Iepirkuma nolikumam</w:t>
      </w:r>
    </w:p>
    <w:p w14:paraId="13C51B26" w14:textId="77777777" w:rsidR="004A6928" w:rsidRPr="00D170A8" w:rsidRDefault="004A6928" w:rsidP="00FA5DB6">
      <w:pPr>
        <w:jc w:val="center"/>
        <w:rPr>
          <w:b/>
        </w:rPr>
      </w:pPr>
    </w:p>
    <w:p w14:paraId="67C6C08A" w14:textId="421F5E89" w:rsidR="00FA5DB6" w:rsidRPr="00D170A8" w:rsidRDefault="00FA5DB6" w:rsidP="00FA5DB6">
      <w:pPr>
        <w:jc w:val="center"/>
      </w:pPr>
      <w:r w:rsidRPr="00D170A8">
        <w:rPr>
          <w:b/>
        </w:rPr>
        <w:t>A</w:t>
      </w:r>
      <w:r w:rsidR="00E24611" w:rsidRPr="00D170A8">
        <w:rPr>
          <w:b/>
        </w:rPr>
        <w:t xml:space="preserve">pliecinājums par neatkarīgi izstrādātu piedāvājumu </w:t>
      </w:r>
      <w:r w:rsidRPr="00D170A8">
        <w:t>(veidlapa)</w:t>
      </w:r>
    </w:p>
    <w:p w14:paraId="4ED5542F" w14:textId="77777777" w:rsidR="00FA5DB6" w:rsidRPr="00D170A8" w:rsidRDefault="00FA5DB6" w:rsidP="00FA5DB6">
      <w:pPr>
        <w:pStyle w:val="Heading310"/>
        <w:keepNext/>
        <w:keepLines/>
        <w:shd w:val="clear" w:color="auto" w:fill="auto"/>
        <w:spacing w:before="0" w:after="0" w:line="240" w:lineRule="auto"/>
        <w:ind w:left="3715" w:hanging="3715"/>
        <w:jc w:val="center"/>
        <w:rPr>
          <w:i/>
          <w:color w:val="auto"/>
        </w:rPr>
      </w:pPr>
    </w:p>
    <w:p w14:paraId="7809508D" w14:textId="77777777" w:rsidR="00FA5DB6" w:rsidRPr="00D170A8" w:rsidRDefault="00FA5DB6" w:rsidP="00FA5DB6">
      <w:pPr>
        <w:ind w:right="423"/>
        <w:jc w:val="both"/>
      </w:pPr>
    </w:p>
    <w:p w14:paraId="18643C84" w14:textId="0A6400E1" w:rsidR="00FA5DB6" w:rsidRPr="00D170A8" w:rsidRDefault="00FA5DB6" w:rsidP="00FA5DB6">
      <w:pPr>
        <w:tabs>
          <w:tab w:val="left" w:pos="9072"/>
        </w:tabs>
        <w:ind w:right="-8"/>
        <w:jc w:val="both"/>
      </w:pPr>
      <w:r w:rsidRPr="00D170A8">
        <w:t xml:space="preserve">Ar šo, sniedzot izsmeļošu un patiesu informāciju, </w:t>
      </w:r>
      <w:r w:rsidR="00520D06" w:rsidRPr="00D170A8">
        <w:t>___________________________ /</w:t>
      </w:r>
      <w:r w:rsidR="008B46AB" w:rsidRPr="00D170A8">
        <w:rPr>
          <w:i/>
          <w:lang w:bidi="lv-LV"/>
        </w:rPr>
        <w:t>p</w:t>
      </w:r>
      <w:r w:rsidR="003F4114" w:rsidRPr="00D170A8">
        <w:rPr>
          <w:i/>
          <w:lang w:bidi="lv-LV"/>
        </w:rPr>
        <w:t>retendenta nosaukums vai vārds un uzvārds, ja pretendents ir fiziska persona</w:t>
      </w:r>
      <w:r w:rsidR="00520D06" w:rsidRPr="00D170A8">
        <w:rPr>
          <w:i/>
          <w:lang w:bidi="lv-LV"/>
        </w:rPr>
        <w:t>/</w:t>
      </w:r>
      <w:r w:rsidR="003F4114" w:rsidRPr="00D170A8">
        <w:rPr>
          <w:i/>
          <w:lang w:bidi="lv-LV"/>
        </w:rPr>
        <w:t>,</w:t>
      </w:r>
      <w:r w:rsidR="00520D06" w:rsidRPr="00D170A8">
        <w:rPr>
          <w:i/>
          <w:lang w:bidi="lv-LV"/>
        </w:rPr>
        <w:t xml:space="preserve"> ________________</w:t>
      </w:r>
      <w:r w:rsidR="003F4114" w:rsidRPr="00D170A8">
        <w:rPr>
          <w:i/>
          <w:lang w:bidi="lv-LV"/>
        </w:rPr>
        <w:t xml:space="preserve"> </w:t>
      </w:r>
      <w:r w:rsidR="00520D06" w:rsidRPr="00D170A8">
        <w:rPr>
          <w:i/>
          <w:lang w:bidi="lv-LV"/>
        </w:rPr>
        <w:t>/</w:t>
      </w:r>
      <w:r w:rsidR="003F4114" w:rsidRPr="00D170A8">
        <w:rPr>
          <w:i/>
          <w:lang w:bidi="lv-LV"/>
        </w:rPr>
        <w:t xml:space="preserve">reģistrācijas numurs vai </w:t>
      </w:r>
      <w:r w:rsidR="00CE758D" w:rsidRPr="00D170A8">
        <w:rPr>
          <w:rFonts w:eastAsia="Times New Roman"/>
          <w:i/>
          <w:lang w:eastAsia="lv-LV" w:bidi="lv-LV"/>
        </w:rPr>
        <w:t>personas kods</w:t>
      </w:r>
      <w:r w:rsidR="003F4114" w:rsidRPr="00D170A8">
        <w:rPr>
          <w:i/>
          <w:lang w:bidi="lv-LV"/>
        </w:rPr>
        <w:t>, ja pretendents ir fiziska persona</w:t>
      </w:r>
      <w:r w:rsidR="00520D06" w:rsidRPr="00D170A8">
        <w:rPr>
          <w:i/>
          <w:lang w:bidi="lv-LV"/>
        </w:rPr>
        <w:t>/</w:t>
      </w:r>
      <w:r w:rsidR="003F4114" w:rsidRPr="00D170A8">
        <w:rPr>
          <w:lang w:bidi="lv-LV"/>
        </w:rPr>
        <w:t xml:space="preserve"> </w:t>
      </w:r>
      <w:r w:rsidRPr="00D170A8">
        <w:t xml:space="preserve">(turpmāk – Pretendents) attiecībā uz </w:t>
      </w:r>
      <w:r w:rsidR="00353D1E" w:rsidRPr="00353D1E">
        <w:rPr>
          <w:rFonts w:eastAsia="Times New Roman"/>
          <w:lang w:eastAsia="ar-SA"/>
        </w:rPr>
        <w:t xml:space="preserve">Slimību profilakses un kontroles centra </w:t>
      </w:r>
      <w:r w:rsidRPr="00D170A8">
        <w:rPr>
          <w:rFonts w:eastAsia="Times New Roman"/>
          <w:lang w:eastAsia="ar-SA"/>
        </w:rPr>
        <w:t xml:space="preserve">rīkoto </w:t>
      </w:r>
      <w:r w:rsidR="00081A31" w:rsidRPr="00D170A8">
        <w:rPr>
          <w:rFonts w:eastAsia="Times New Roman"/>
          <w:lang w:eastAsia="ar-SA"/>
        </w:rPr>
        <w:t>atklāt</w:t>
      </w:r>
      <w:r w:rsidR="005D4796" w:rsidRPr="00D170A8">
        <w:rPr>
          <w:rFonts w:eastAsia="Times New Roman"/>
          <w:lang w:eastAsia="ar-SA"/>
        </w:rPr>
        <w:t>o</w:t>
      </w:r>
      <w:r w:rsidR="00081A31" w:rsidRPr="00D170A8">
        <w:rPr>
          <w:rFonts w:eastAsia="Times New Roman"/>
          <w:lang w:eastAsia="ar-SA"/>
        </w:rPr>
        <w:t xml:space="preserve"> konkursu</w:t>
      </w:r>
      <w:r w:rsidRPr="00D170A8">
        <w:rPr>
          <w:rFonts w:eastAsia="Times New Roman"/>
          <w:lang w:eastAsia="ar-SA"/>
        </w:rPr>
        <w:t xml:space="preserve"> </w:t>
      </w:r>
      <w:r w:rsidRPr="00D170A8">
        <w:t>„</w:t>
      </w:r>
      <w:r w:rsidR="0082339D" w:rsidRPr="0082339D">
        <w:t>Smēķēšanas ietekmes un ekonomisko izmaksu pētījuma veikšana</w:t>
      </w:r>
      <w:r w:rsidRPr="00D170A8">
        <w:t>”</w:t>
      </w:r>
      <w:r w:rsidRPr="00D170A8">
        <w:rPr>
          <w:rFonts w:eastAsia="Times New Roman"/>
          <w:lang w:eastAsia="ar-SA"/>
        </w:rPr>
        <w:t xml:space="preserve">, iepirkuma identifikācijas </w:t>
      </w:r>
      <w:r w:rsidR="002E198F" w:rsidRPr="00D170A8">
        <w:rPr>
          <w:rFonts w:eastAsia="Times New Roman"/>
          <w:lang w:eastAsia="ar-SA"/>
        </w:rPr>
        <w:t>numurs</w:t>
      </w:r>
      <w:r w:rsidR="008D10D2" w:rsidRPr="00D170A8">
        <w:rPr>
          <w:rFonts w:eastAsia="Times New Roman"/>
          <w:lang w:eastAsia="ar-SA"/>
        </w:rPr>
        <w:t> </w:t>
      </w:r>
      <w:r w:rsidR="00737503">
        <w:rPr>
          <w:rFonts w:eastAsia="Times New Roman"/>
          <w:bCs/>
          <w:lang w:eastAsia="ar-SA"/>
        </w:rPr>
        <w:t xml:space="preserve">SPKC 2026/11/ESF </w:t>
      </w:r>
      <w:r w:rsidR="0036409F" w:rsidRPr="00D170A8">
        <w:rPr>
          <w:rFonts w:eastAsia="Times New Roman"/>
          <w:bCs/>
          <w:lang w:eastAsia="ar-SA"/>
        </w:rPr>
        <w:t xml:space="preserve"> </w:t>
      </w:r>
      <w:r w:rsidRPr="00D170A8">
        <w:rPr>
          <w:rFonts w:eastAsia="Times New Roman"/>
          <w:lang w:eastAsia="ar-SA"/>
        </w:rPr>
        <w:t>(turpmāk</w:t>
      </w:r>
      <w:r w:rsidR="009B6F07" w:rsidRPr="00D170A8">
        <w:rPr>
          <w:rFonts w:eastAsia="Times New Roman"/>
          <w:lang w:eastAsia="ar-SA"/>
        </w:rPr>
        <w:t> </w:t>
      </w:r>
      <w:r w:rsidRPr="00D170A8">
        <w:rPr>
          <w:rFonts w:eastAsia="Times New Roman"/>
          <w:lang w:eastAsia="ar-SA"/>
        </w:rPr>
        <w:t>– iepirkums)</w:t>
      </w:r>
      <w:r w:rsidRPr="00D170A8">
        <w:t>, apliecina, ka:</w:t>
      </w:r>
    </w:p>
    <w:p w14:paraId="58726134" w14:textId="77777777" w:rsidR="00FA5DB6" w:rsidRPr="00D170A8" w:rsidRDefault="00FA5DB6" w:rsidP="00FA5DB6">
      <w:pPr>
        <w:tabs>
          <w:tab w:val="left" w:pos="9072"/>
        </w:tabs>
        <w:ind w:right="-8"/>
        <w:jc w:val="both"/>
      </w:pPr>
    </w:p>
    <w:p w14:paraId="3707EC25" w14:textId="77777777" w:rsidR="00FA5DB6" w:rsidRPr="00D170A8" w:rsidRDefault="00FA5DB6" w:rsidP="00FA5DB6">
      <w:pPr>
        <w:tabs>
          <w:tab w:val="left" w:pos="9072"/>
        </w:tabs>
        <w:ind w:right="-8" w:firstLine="709"/>
        <w:jc w:val="both"/>
        <w:rPr>
          <w:bCs/>
        </w:rPr>
      </w:pPr>
      <w:r w:rsidRPr="00D170A8">
        <w:rPr>
          <w:bCs/>
        </w:rPr>
        <w:t xml:space="preserve">1. </w:t>
      </w:r>
      <w:r w:rsidRPr="00D170A8">
        <w:t>Pretendents</w:t>
      </w:r>
      <w:r w:rsidRPr="00D170A8">
        <w:rPr>
          <w:bCs/>
        </w:rPr>
        <w:t xml:space="preserve"> ir iepazinies un piekrīt šī apliecinājuma saturam</w:t>
      </w:r>
      <w:r w:rsidRPr="00D170A8">
        <w:t>.</w:t>
      </w:r>
    </w:p>
    <w:p w14:paraId="45FB22A1" w14:textId="77777777" w:rsidR="00FA5DB6" w:rsidRPr="00D170A8" w:rsidRDefault="00FA5DB6" w:rsidP="00FA5DB6">
      <w:pPr>
        <w:jc w:val="both"/>
        <w:rPr>
          <w:bCs/>
        </w:rPr>
      </w:pPr>
    </w:p>
    <w:p w14:paraId="4EE9EDF2" w14:textId="5EFAE31A" w:rsidR="00AD3E9B" w:rsidRPr="00D170A8" w:rsidRDefault="00FA5DB6" w:rsidP="00AD3E9B">
      <w:pPr>
        <w:tabs>
          <w:tab w:val="left" w:pos="993"/>
        </w:tabs>
        <w:ind w:firstLine="709"/>
        <w:jc w:val="both"/>
        <w:rPr>
          <w:bCs/>
        </w:rPr>
      </w:pPr>
      <w:r w:rsidRPr="00D170A8">
        <w:rPr>
          <w:bCs/>
        </w:rPr>
        <w:t xml:space="preserve">2. </w:t>
      </w:r>
      <w:r w:rsidRPr="00D170A8">
        <w:t>Pretendents</w:t>
      </w:r>
      <w:r w:rsidRPr="00D170A8">
        <w:rPr>
          <w:bCs/>
        </w:rPr>
        <w:t xml:space="preserve"> apzinās</w:t>
      </w:r>
      <w:r w:rsidR="00AD3E9B" w:rsidRPr="00D170A8">
        <w:t xml:space="preserve"> </w:t>
      </w:r>
      <w:r w:rsidR="00AD3E9B" w:rsidRPr="00D170A8">
        <w:rPr>
          <w:bCs/>
        </w:rPr>
        <w:t>savu pienākumu šajā apliecinājumā norādīt pilnīgu, izsmeļošu un patiesu informāciju.</w:t>
      </w:r>
    </w:p>
    <w:p w14:paraId="7F5A42F6" w14:textId="77777777" w:rsidR="00AD3E9B" w:rsidRPr="00D170A8" w:rsidRDefault="00AD3E9B" w:rsidP="00AD3E9B">
      <w:pPr>
        <w:tabs>
          <w:tab w:val="left" w:pos="993"/>
        </w:tabs>
        <w:ind w:firstLine="709"/>
        <w:jc w:val="both"/>
        <w:rPr>
          <w:bCs/>
        </w:rPr>
      </w:pPr>
    </w:p>
    <w:p w14:paraId="4E6C5680" w14:textId="44C7E6B4" w:rsidR="00FA5DB6" w:rsidRPr="00D170A8" w:rsidRDefault="00AD3E9B" w:rsidP="00AD3E9B">
      <w:pPr>
        <w:tabs>
          <w:tab w:val="left" w:pos="993"/>
        </w:tabs>
        <w:ind w:firstLine="709"/>
        <w:jc w:val="both"/>
      </w:pPr>
      <w:r w:rsidRPr="00D170A8">
        <w:rPr>
          <w:bCs/>
        </w:rPr>
        <w:t>3. Pretendents ir pilnvarojis katru personu, kuras paraksts atrodas uz iepirkuma piedāvājuma, parakstīt šo apliecinājumu Pretendenta vārdā.</w:t>
      </w:r>
    </w:p>
    <w:p w14:paraId="2D3F4870" w14:textId="27B499F2" w:rsidR="00FA5DB6" w:rsidRPr="00D170A8" w:rsidRDefault="00FA5DB6" w:rsidP="00FA5DB6">
      <w:pPr>
        <w:jc w:val="both"/>
        <w:rPr>
          <w:bCs/>
        </w:rPr>
      </w:pPr>
    </w:p>
    <w:p w14:paraId="6FCAC5A7" w14:textId="6EC863B4" w:rsidR="00FA5DB6" w:rsidRPr="00D170A8" w:rsidRDefault="002461DB" w:rsidP="00FA5DB6">
      <w:pPr>
        <w:ind w:firstLine="709"/>
        <w:jc w:val="both"/>
      </w:pPr>
      <w:r w:rsidRPr="00D170A8">
        <w:rPr>
          <w:noProof/>
          <w:color w:val="000000" w:themeColor="text1"/>
        </w:rPr>
        <w:drawing>
          <wp:anchor distT="0" distB="0" distL="114300" distR="114300" simplePos="0" relativeHeight="251658241" behindDoc="0" locked="0" layoutInCell="1" allowOverlap="1" wp14:anchorId="0440F921" wp14:editId="502C7D90">
            <wp:simplePos x="0" y="0"/>
            <wp:positionH relativeFrom="column">
              <wp:posOffset>2314575</wp:posOffset>
            </wp:positionH>
            <wp:positionV relativeFrom="paragraph">
              <wp:posOffset>9525</wp:posOffset>
            </wp:positionV>
            <wp:extent cx="228600" cy="196850"/>
            <wp:effectExtent l="0" t="0" r="0" b="0"/>
            <wp:wrapNone/>
            <wp:docPr id="2128924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196850"/>
                    </a:xfrm>
                    <a:prstGeom prst="rect">
                      <a:avLst/>
                    </a:prstGeom>
                    <a:noFill/>
                    <a:ln>
                      <a:noFill/>
                    </a:ln>
                  </pic:spPr>
                </pic:pic>
              </a:graphicData>
            </a:graphic>
          </wp:anchor>
        </w:drawing>
      </w:r>
      <w:r w:rsidR="00AD3E9B" w:rsidRPr="00D170A8">
        <w:rPr>
          <w:bCs/>
        </w:rPr>
        <w:t>4</w:t>
      </w:r>
      <w:r w:rsidR="00FA5DB6" w:rsidRPr="00D170A8">
        <w:rPr>
          <w:bCs/>
        </w:rPr>
        <w:t>. Pretendents informē, ka</w:t>
      </w:r>
      <w:r w:rsidR="00FA5DB6" w:rsidRPr="00D170A8">
        <w:t xml:space="preserve"> (</w:t>
      </w:r>
      <w:r w:rsidR="006B29B0" w:rsidRPr="00D170A8">
        <w:rPr>
          <w:i/>
          <w:iCs/>
        </w:rPr>
        <w:t>ar</w:t>
      </w:r>
      <w:r w:rsidR="006B29B0" w:rsidRPr="00D170A8">
        <w:rPr>
          <w:rFonts w:eastAsiaTheme="minorHAnsi"/>
          <w:lang w:eastAsia="ar-SA"/>
        </w:rPr>
        <w:t xml:space="preserve"> </w:t>
      </w:r>
      <w:r w:rsidRPr="00D170A8">
        <w:rPr>
          <w:rFonts w:eastAsiaTheme="minorHAnsi"/>
          <w:lang w:eastAsia="ar-SA"/>
        </w:rPr>
        <w:t xml:space="preserve">     </w:t>
      </w:r>
      <w:r w:rsidRPr="00D170A8">
        <w:rPr>
          <w:rFonts w:eastAsiaTheme="minorHAnsi"/>
        </w:rPr>
        <w:t xml:space="preserve"> </w:t>
      </w:r>
      <w:r w:rsidR="006B29B0" w:rsidRPr="00D170A8">
        <w:rPr>
          <w:i/>
          <w:iCs/>
        </w:rPr>
        <w:t>jā</w:t>
      </w:r>
      <w:r w:rsidR="006B29B0" w:rsidRPr="00D170A8">
        <w:rPr>
          <w:rFonts w:eastAsiaTheme="minorHAnsi"/>
          <w:i/>
          <w:iCs/>
          <w:lang w:eastAsia="ar-SA"/>
        </w:rPr>
        <w:t>atzīmē</w:t>
      </w:r>
      <w:r w:rsidR="006B29B0" w:rsidRPr="00D170A8">
        <w:rPr>
          <w:rFonts w:eastAsiaTheme="minorHAnsi"/>
          <w:lang w:eastAsia="ar-SA"/>
        </w:rPr>
        <w:t xml:space="preserve"> </w:t>
      </w:r>
      <w:r w:rsidR="00FA5DB6" w:rsidRPr="00D170A8">
        <w:rPr>
          <w:i/>
        </w:rPr>
        <w:t>vien</w:t>
      </w:r>
      <w:r w:rsidR="00740634" w:rsidRPr="00D170A8">
        <w:rPr>
          <w:i/>
        </w:rPr>
        <w:t>s</w:t>
      </w:r>
      <w:r w:rsidR="00FA5DB6" w:rsidRPr="00D170A8">
        <w:rPr>
          <w:i/>
        </w:rPr>
        <w:t xml:space="preserve"> no turpmāk minētajiem</w:t>
      </w:r>
      <w:r w:rsidR="00FA5DB6" w:rsidRPr="00D170A8">
        <w:t>):</w:t>
      </w:r>
    </w:p>
    <w:tbl>
      <w:tblPr>
        <w:tblW w:w="0" w:type="auto"/>
        <w:tblInd w:w="84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681"/>
        <w:gridCol w:w="7817"/>
      </w:tblGrid>
      <w:tr w:rsidR="00FA5DB6" w:rsidRPr="00D170A8" w14:paraId="782FB2D1" w14:textId="77777777" w:rsidTr="00E10F8C">
        <w:tc>
          <w:tcPr>
            <w:tcW w:w="567" w:type="dxa"/>
            <w:tcBorders>
              <w:top w:val="single" w:sz="4" w:space="0" w:color="FFFFFF"/>
              <w:left w:val="single" w:sz="4" w:space="0" w:color="FFFFFF"/>
              <w:bottom w:val="single" w:sz="4" w:space="0" w:color="FFFFFF"/>
              <w:right w:val="single" w:sz="4" w:space="0" w:color="FFFFFF"/>
            </w:tcBorders>
            <w:hideMark/>
          </w:tcPr>
          <w:p w14:paraId="510D971F" w14:textId="6A7A5D1E" w:rsidR="00FA5DB6" w:rsidRPr="00D170A8" w:rsidRDefault="00264457" w:rsidP="00CA2B2C">
            <w:pPr>
              <w:jc w:val="both"/>
            </w:pPr>
            <w:r>
              <w:rPr>
                <w:rFonts w:eastAsia="Times New Roman"/>
                <w:color w:val="000000" w:themeColor="text1"/>
              </w:rPr>
              <w:pict w14:anchorId="5B04AB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25pt;height:18pt">
                  <v:imagedata r:id="rId19" o:title=""/>
                </v:shape>
              </w:pict>
            </w:r>
            <w:r w:rsidR="00E10F8C" w:rsidRPr="00D170A8">
              <w:rPr>
                <w:rFonts w:eastAsia="Times New Roman"/>
                <w:color w:val="000000" w:themeColor="text1"/>
                <w:lang w:eastAsia="lv-LV"/>
              </w:rPr>
              <w:t> </w:t>
            </w:r>
          </w:p>
        </w:tc>
        <w:tc>
          <w:tcPr>
            <w:tcW w:w="0" w:type="auto"/>
            <w:tcBorders>
              <w:top w:val="single" w:sz="4" w:space="0" w:color="FFFFFF"/>
              <w:left w:val="single" w:sz="4" w:space="0" w:color="FFFFFF"/>
              <w:bottom w:val="single" w:sz="4" w:space="0" w:color="FFFFFF"/>
              <w:right w:val="single" w:sz="4" w:space="0" w:color="FFFFFF"/>
            </w:tcBorders>
          </w:tcPr>
          <w:p w14:paraId="116B590E" w14:textId="288DBFA7" w:rsidR="00FA5DB6" w:rsidRPr="00D170A8" w:rsidRDefault="00AD3E9B" w:rsidP="00CA2B2C">
            <w:pPr>
              <w:jc w:val="both"/>
            </w:pPr>
            <w:r w:rsidRPr="00D170A8">
              <w:t>4</w:t>
            </w:r>
            <w:r w:rsidR="00FA5DB6" w:rsidRPr="00D170A8">
              <w:t>.1. ir iesniedzis piedāvājumu neatkarīgi no konkurentiem</w:t>
            </w:r>
            <w:r w:rsidR="00FA5DB6" w:rsidRPr="00D170A8">
              <w:rPr>
                <w:vertAlign w:val="superscript"/>
              </w:rPr>
              <w:footnoteReference w:id="24"/>
            </w:r>
            <w:r w:rsidR="00FA5DB6" w:rsidRPr="00D170A8">
              <w:t xml:space="preserve"> un bez konsultācijām, līgumiem vai vienošanām, vai cita veida saziņas ar konkurentiem;</w:t>
            </w:r>
          </w:p>
          <w:p w14:paraId="5E442AED" w14:textId="77777777" w:rsidR="00FA5DB6" w:rsidRPr="00D170A8" w:rsidRDefault="00FA5DB6" w:rsidP="00CA2B2C">
            <w:pPr>
              <w:jc w:val="both"/>
            </w:pPr>
          </w:p>
        </w:tc>
      </w:tr>
      <w:tr w:rsidR="00FA5DB6" w:rsidRPr="00D170A8" w14:paraId="36038E21" w14:textId="77777777" w:rsidTr="00E10F8C">
        <w:tc>
          <w:tcPr>
            <w:tcW w:w="567" w:type="dxa"/>
            <w:tcBorders>
              <w:top w:val="single" w:sz="4" w:space="0" w:color="FFFFFF"/>
              <w:left w:val="single" w:sz="4" w:space="0" w:color="FFFFFF"/>
              <w:bottom w:val="single" w:sz="4" w:space="0" w:color="FFFFFF"/>
              <w:right w:val="single" w:sz="4" w:space="0" w:color="FFFFFF"/>
            </w:tcBorders>
            <w:hideMark/>
          </w:tcPr>
          <w:p w14:paraId="58EBEB45" w14:textId="565306AF" w:rsidR="00FA5DB6" w:rsidRPr="00D170A8" w:rsidRDefault="00264457" w:rsidP="00CA2B2C">
            <w:pPr>
              <w:jc w:val="both"/>
            </w:pPr>
            <w:r>
              <w:rPr>
                <w:rFonts w:eastAsia="Times New Roman"/>
                <w:color w:val="000000" w:themeColor="text1"/>
              </w:rPr>
              <w:pict w14:anchorId="52771434">
                <v:shape id="_x0000_i1028" type="#_x0000_t75" style="width:20.25pt;height:18pt">
                  <v:imagedata r:id="rId19" o:title=""/>
                </v:shape>
              </w:pict>
            </w:r>
            <w:r w:rsidR="00E10F8C" w:rsidRPr="00D170A8">
              <w:rPr>
                <w:rFonts w:eastAsia="Times New Roman"/>
                <w:color w:val="000000" w:themeColor="text1"/>
                <w:lang w:eastAsia="lv-LV"/>
              </w:rPr>
              <w:t> </w:t>
            </w:r>
          </w:p>
        </w:tc>
        <w:tc>
          <w:tcPr>
            <w:tcW w:w="0" w:type="auto"/>
            <w:tcBorders>
              <w:top w:val="single" w:sz="4" w:space="0" w:color="FFFFFF"/>
              <w:left w:val="single" w:sz="4" w:space="0" w:color="FFFFFF"/>
              <w:bottom w:val="single" w:sz="4" w:space="0" w:color="FFFFFF"/>
              <w:right w:val="single" w:sz="4" w:space="0" w:color="FFFFFF"/>
            </w:tcBorders>
            <w:hideMark/>
          </w:tcPr>
          <w:p w14:paraId="6DAD8CE8" w14:textId="0A4E1D02" w:rsidR="00FA5DB6" w:rsidRPr="00D170A8" w:rsidRDefault="00AD3E9B" w:rsidP="00CA2B2C">
            <w:pPr>
              <w:jc w:val="both"/>
            </w:pPr>
            <w:r w:rsidRPr="00D170A8">
              <w:t>4</w:t>
            </w:r>
            <w:r w:rsidR="00FA5DB6" w:rsidRPr="00D170A8">
              <w:t>.2.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170468E" w14:textId="77777777" w:rsidR="00FA5DB6" w:rsidRPr="00D170A8" w:rsidRDefault="00FA5DB6" w:rsidP="00FA5DB6">
      <w:pPr>
        <w:jc w:val="both"/>
        <w:rPr>
          <w:lang w:eastAsia="ar-SA"/>
        </w:rPr>
      </w:pPr>
    </w:p>
    <w:p w14:paraId="0B4F82C4" w14:textId="6C781E3C" w:rsidR="00FA5DB6" w:rsidRPr="00D170A8" w:rsidRDefault="00AD3E9B" w:rsidP="00FA5DB6">
      <w:pPr>
        <w:ind w:firstLine="720"/>
        <w:jc w:val="both"/>
      </w:pPr>
      <w:r w:rsidRPr="00D170A8">
        <w:rPr>
          <w:bCs/>
        </w:rPr>
        <w:t>5</w:t>
      </w:r>
      <w:r w:rsidR="00FA5DB6" w:rsidRPr="00D170A8">
        <w:rPr>
          <w:bCs/>
        </w:rPr>
        <w:t>. P</w:t>
      </w:r>
      <w:r w:rsidR="00FA5DB6" w:rsidRPr="00D170A8">
        <w:t xml:space="preserve">retendentam, izņemot gadījumu, kad Pretendents šādu saziņu ir paziņojis saskaņā ar šī apliecinājuma </w:t>
      </w:r>
      <w:r w:rsidRPr="00D170A8">
        <w:t>4</w:t>
      </w:r>
      <w:r w:rsidR="00FA5DB6" w:rsidRPr="00D170A8">
        <w:t>.2. apakšpunktu, ne ar vienu konkurentu nav bijusi saziņa attiecībā uz:</w:t>
      </w:r>
    </w:p>
    <w:p w14:paraId="04585021" w14:textId="6DF4BF9C" w:rsidR="00FA5DB6" w:rsidRPr="00D170A8" w:rsidRDefault="00AD3E9B" w:rsidP="00FA5DB6">
      <w:pPr>
        <w:ind w:left="720" w:firstLine="720"/>
        <w:contextualSpacing/>
        <w:jc w:val="both"/>
      </w:pPr>
      <w:r w:rsidRPr="00D170A8">
        <w:t>5</w:t>
      </w:r>
      <w:r w:rsidR="00FA5DB6" w:rsidRPr="00D170A8">
        <w:t>.1. cenām;</w:t>
      </w:r>
    </w:p>
    <w:p w14:paraId="4B06BAEF" w14:textId="62D57116" w:rsidR="00FA5DB6" w:rsidRPr="00D170A8" w:rsidRDefault="00AD3E9B" w:rsidP="00FA5DB6">
      <w:pPr>
        <w:ind w:left="720" w:firstLine="720"/>
        <w:contextualSpacing/>
        <w:jc w:val="both"/>
      </w:pPr>
      <w:r w:rsidRPr="00D170A8">
        <w:t>5</w:t>
      </w:r>
      <w:r w:rsidR="00FA5DB6" w:rsidRPr="00D170A8">
        <w:t>.2. cenas aprēķināšanas metodēm, faktoriem (apstākļiem) vai formulām;</w:t>
      </w:r>
    </w:p>
    <w:p w14:paraId="5C3E3E76" w14:textId="54A46EDE" w:rsidR="00FA5DB6" w:rsidRPr="00D170A8" w:rsidRDefault="00AD3E9B" w:rsidP="00FA5DB6">
      <w:pPr>
        <w:ind w:left="1440"/>
        <w:contextualSpacing/>
        <w:jc w:val="both"/>
      </w:pPr>
      <w:r w:rsidRPr="00D170A8">
        <w:t>5</w:t>
      </w:r>
      <w:r w:rsidR="00FA5DB6" w:rsidRPr="00D170A8">
        <w:t>.3. nodomu vai lēmumu piedalīties vai nepiedalīties iepirkumā (iesniegt vai neiesniegt piedāvājumu); vai</w:t>
      </w:r>
    </w:p>
    <w:p w14:paraId="5AEF1453" w14:textId="3F1237AE" w:rsidR="00FA5DB6" w:rsidRPr="00D170A8" w:rsidRDefault="00AD3E9B" w:rsidP="00FA5DB6">
      <w:pPr>
        <w:ind w:left="720" w:firstLine="720"/>
        <w:contextualSpacing/>
        <w:jc w:val="both"/>
      </w:pPr>
      <w:r w:rsidRPr="00D170A8">
        <w:t>5</w:t>
      </w:r>
      <w:r w:rsidR="00FA5DB6" w:rsidRPr="00D170A8">
        <w:t xml:space="preserve">.4. tādu piedāvājuma iesniegšanu, kas neatbilst iepirkuma prasībām; </w:t>
      </w:r>
    </w:p>
    <w:p w14:paraId="20EB9DBB" w14:textId="3D384FB3" w:rsidR="00FA5DB6" w:rsidRPr="00D170A8" w:rsidRDefault="00AD3E9B" w:rsidP="00FA5DB6">
      <w:pPr>
        <w:ind w:left="1440"/>
        <w:contextualSpacing/>
        <w:jc w:val="both"/>
      </w:pPr>
      <w:r w:rsidRPr="00D170A8">
        <w:t>5</w:t>
      </w:r>
      <w:r w:rsidR="00FA5DB6" w:rsidRPr="00D170A8">
        <w:t>.5. kvalitāti, apjomu, specifikāciju, izpildes, piegādes vai citiem nosacījumiem, kas risināmi neatkarīgi no konkurentiem, tiem produktiem vai pakalpojumiem, uz ko attiecas šis iepirkums.</w:t>
      </w:r>
    </w:p>
    <w:p w14:paraId="0A0EBFCA" w14:textId="77777777" w:rsidR="00FA5DB6" w:rsidRPr="00D170A8" w:rsidRDefault="00FA5DB6" w:rsidP="00FA5DB6">
      <w:pPr>
        <w:tabs>
          <w:tab w:val="left" w:pos="1170"/>
        </w:tabs>
        <w:jc w:val="both"/>
      </w:pPr>
    </w:p>
    <w:p w14:paraId="72E06C57" w14:textId="0BB9077B" w:rsidR="00FA5DB6" w:rsidRPr="00D170A8" w:rsidRDefault="00AD3E9B" w:rsidP="00FA5DB6">
      <w:pPr>
        <w:ind w:firstLine="709"/>
        <w:jc w:val="both"/>
      </w:pPr>
      <w:r w:rsidRPr="00D170A8">
        <w:t>6</w:t>
      </w:r>
      <w:r w:rsidR="00FA5DB6" w:rsidRPr="00D170A8">
        <w:t xml:space="preserve">. </w:t>
      </w:r>
      <w:r w:rsidR="00FA5DB6" w:rsidRPr="00D170A8">
        <w:rPr>
          <w:bCs/>
        </w:rPr>
        <w:t xml:space="preserve">Pretendents nav </w:t>
      </w:r>
      <w:r w:rsidR="00FA5DB6" w:rsidRPr="00D170A8">
        <w:t>apzināti, tieši vai netieši</w:t>
      </w:r>
      <w:r w:rsidR="00FA5DB6" w:rsidRPr="00D170A8">
        <w:rPr>
          <w:bCs/>
        </w:rPr>
        <w:t xml:space="preserve"> atklājis un neatklās piedāvājuma noteikumus</w:t>
      </w:r>
      <w:r w:rsidR="00FA5DB6" w:rsidRPr="00D170A8">
        <w:t xml:space="preserve"> nevienam konkurentam pirms oficiālā piedāvājumu atvēršanas datuma un laika vai līguma slēgšanas tiesību piešķiršanas, vai arī tas ir īpaši atklāts saskaņā ar šī apliecinājuma </w:t>
      </w:r>
      <w:r w:rsidRPr="00D170A8">
        <w:t>4</w:t>
      </w:r>
      <w:r w:rsidR="00FA5DB6" w:rsidRPr="00D170A8">
        <w:t>.2.</w:t>
      </w:r>
      <w:r w:rsidR="002D04BD" w:rsidRPr="00D170A8">
        <w:t> </w:t>
      </w:r>
      <w:r w:rsidR="00FA5DB6" w:rsidRPr="00D170A8">
        <w:t>apakšpunktu.</w:t>
      </w:r>
    </w:p>
    <w:p w14:paraId="26A93C25" w14:textId="77777777" w:rsidR="00FA5DB6" w:rsidRPr="00D170A8" w:rsidRDefault="00FA5DB6" w:rsidP="00FA5DB6">
      <w:pPr>
        <w:jc w:val="both"/>
      </w:pPr>
    </w:p>
    <w:p w14:paraId="457518B4" w14:textId="78BFAFE6" w:rsidR="00FA5DB6" w:rsidRPr="00D170A8" w:rsidRDefault="00AD3E9B" w:rsidP="00FA5DB6">
      <w:pPr>
        <w:ind w:firstLine="709"/>
        <w:jc w:val="both"/>
        <w:rPr>
          <w:snapToGrid w:val="0"/>
          <w:lang w:eastAsia="ru-RU"/>
        </w:rPr>
      </w:pPr>
      <w:r w:rsidRPr="00D170A8">
        <w:lastRenderedPageBreak/>
        <w:t>7</w:t>
      </w:r>
      <w:r w:rsidR="00FA5DB6" w:rsidRPr="00D170A8">
        <w:t>. Pretendents apzinās, ka Konkurences likumā noteikta atbildība par aizliegtām vienošanām, paredzot naudas sodu līdz 10% apmēram no pārkāpēja pēdējā finanšu gada neto apgrozījuma</w:t>
      </w:r>
      <w:r w:rsidRPr="00D170A8">
        <w:t>, bet ne mazāk kā 700</w:t>
      </w:r>
      <w:r w:rsidR="00EC0D38" w:rsidRPr="00D170A8">
        <w:t xml:space="preserve"> (septiņi simti)</w:t>
      </w:r>
      <w:r w:rsidRPr="00D170A8">
        <w:t xml:space="preserve"> </w:t>
      </w:r>
      <w:proofErr w:type="spellStart"/>
      <w:r w:rsidRPr="00D170A8">
        <w:rPr>
          <w:i/>
          <w:iCs/>
        </w:rPr>
        <w:t>euro</w:t>
      </w:r>
      <w:proofErr w:type="spellEnd"/>
      <w:r w:rsidR="00FA5DB6" w:rsidRPr="00D170A8">
        <w:t xml:space="preserve">, un Publisko iepirkumu likums paredz uz </w:t>
      </w:r>
      <w:r w:rsidRPr="00D170A8">
        <w:t>36</w:t>
      </w:r>
      <w:r w:rsidR="00FA5DB6" w:rsidRPr="00D170A8">
        <w:t xml:space="preserve"> </w:t>
      </w:r>
      <w:r w:rsidR="00EC0D38" w:rsidRPr="00D170A8">
        <w:t xml:space="preserve">(trīsdesmit seši) </w:t>
      </w:r>
      <w:r w:rsidR="00FA5DB6" w:rsidRPr="00D170A8">
        <w:t xml:space="preserve">mēnešiem izslēgt pretendentu no dalības iepirkuma procedūrā. </w:t>
      </w:r>
      <w:r w:rsidR="00FA5DB6" w:rsidRPr="00D170A8">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841933F" w14:textId="77777777" w:rsidR="00FA5DB6" w:rsidRPr="00D170A8" w:rsidRDefault="00FA5DB6" w:rsidP="00FA5DB6">
      <w:pPr>
        <w:jc w:val="both"/>
        <w:rPr>
          <w:snapToGrid w:val="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1"/>
        <w:gridCol w:w="5611"/>
      </w:tblGrid>
      <w:tr w:rsidR="00046DE1" w:rsidRPr="00D170A8" w14:paraId="0AC19174" w14:textId="77777777" w:rsidTr="00CB583E">
        <w:trPr>
          <w:trHeight w:val="777"/>
        </w:trPr>
        <w:tc>
          <w:tcPr>
            <w:tcW w:w="3711" w:type="dxa"/>
            <w:shd w:val="pct5" w:color="auto" w:fill="FFFFFF"/>
            <w:vAlign w:val="center"/>
          </w:tcPr>
          <w:p w14:paraId="46BABA44" w14:textId="050806E9" w:rsidR="00046DE1" w:rsidRPr="00D170A8" w:rsidRDefault="00046DE1" w:rsidP="00046DE1">
            <w:pPr>
              <w:spacing w:before="20" w:after="20"/>
              <w:ind w:right="93"/>
              <w:jc w:val="both"/>
            </w:pPr>
            <w:proofErr w:type="spellStart"/>
            <w:r w:rsidRPr="00D170A8">
              <w:t>Pārstāvēttiesīgās</w:t>
            </w:r>
            <w:proofErr w:type="spellEnd"/>
            <w:r w:rsidRPr="00D170A8">
              <w:t xml:space="preserve"> personas vārds, uzvārds, amats</w:t>
            </w:r>
          </w:p>
        </w:tc>
        <w:tc>
          <w:tcPr>
            <w:tcW w:w="5611" w:type="dxa"/>
            <w:vAlign w:val="center"/>
          </w:tcPr>
          <w:p w14:paraId="0488AF81" w14:textId="77777777" w:rsidR="00046DE1" w:rsidRPr="00D170A8" w:rsidRDefault="00046DE1" w:rsidP="00046DE1">
            <w:pPr>
              <w:spacing w:before="20" w:after="20"/>
              <w:ind w:right="544"/>
              <w:jc w:val="center"/>
            </w:pPr>
          </w:p>
        </w:tc>
      </w:tr>
      <w:tr w:rsidR="00046DE1" w:rsidRPr="00D170A8" w14:paraId="36ACE189" w14:textId="77777777" w:rsidTr="00CB583E">
        <w:trPr>
          <w:trHeight w:val="696"/>
        </w:trPr>
        <w:tc>
          <w:tcPr>
            <w:tcW w:w="3711" w:type="dxa"/>
            <w:shd w:val="pct5" w:color="auto" w:fill="FFFFFF"/>
            <w:vAlign w:val="center"/>
          </w:tcPr>
          <w:p w14:paraId="3EF5BB59" w14:textId="1FFDBBA3" w:rsidR="00046DE1" w:rsidRPr="00D170A8" w:rsidRDefault="00046DE1" w:rsidP="00046DE1">
            <w:pPr>
              <w:spacing w:before="20" w:after="20"/>
              <w:jc w:val="both"/>
            </w:pPr>
            <w:proofErr w:type="spellStart"/>
            <w:r w:rsidRPr="00D170A8">
              <w:t>Pārstāvēttiesīgās</w:t>
            </w:r>
            <w:proofErr w:type="spellEnd"/>
            <w:r w:rsidRPr="00D170A8">
              <w:t xml:space="preserve"> personas paraksts</w:t>
            </w:r>
            <w:r w:rsidR="00313A0C" w:rsidRPr="00D170A8">
              <w:t>*</w:t>
            </w:r>
          </w:p>
        </w:tc>
        <w:tc>
          <w:tcPr>
            <w:tcW w:w="5611" w:type="dxa"/>
            <w:vAlign w:val="center"/>
          </w:tcPr>
          <w:p w14:paraId="7421259D" w14:textId="77777777" w:rsidR="00046DE1" w:rsidRPr="00D170A8" w:rsidRDefault="00046DE1" w:rsidP="00046DE1">
            <w:pPr>
              <w:spacing w:before="20" w:after="20"/>
              <w:ind w:right="544"/>
              <w:jc w:val="center"/>
            </w:pPr>
          </w:p>
        </w:tc>
      </w:tr>
      <w:tr w:rsidR="00FA5DB6" w:rsidRPr="00D170A8" w14:paraId="1871CF5B" w14:textId="77777777" w:rsidTr="00CB583E">
        <w:trPr>
          <w:trHeight w:val="624"/>
        </w:trPr>
        <w:tc>
          <w:tcPr>
            <w:tcW w:w="3711" w:type="dxa"/>
            <w:shd w:val="pct5" w:color="auto" w:fill="FFFFFF"/>
            <w:vAlign w:val="center"/>
          </w:tcPr>
          <w:p w14:paraId="21551505" w14:textId="77777777" w:rsidR="00FA5DB6" w:rsidRPr="00D170A8" w:rsidRDefault="00046DE1" w:rsidP="00CA2B2C">
            <w:pPr>
              <w:spacing w:before="20" w:after="20"/>
              <w:ind w:right="544"/>
              <w:jc w:val="both"/>
            </w:pPr>
            <w:r w:rsidRPr="00D170A8">
              <w:t>D</w:t>
            </w:r>
            <w:r w:rsidR="00FA5DB6" w:rsidRPr="00D170A8">
              <w:t>atums</w:t>
            </w:r>
            <w:r w:rsidR="00313A0C" w:rsidRPr="00D170A8">
              <w:t>*</w:t>
            </w:r>
          </w:p>
        </w:tc>
        <w:tc>
          <w:tcPr>
            <w:tcW w:w="5611" w:type="dxa"/>
            <w:vAlign w:val="center"/>
          </w:tcPr>
          <w:p w14:paraId="581428E5" w14:textId="77777777" w:rsidR="00FA5DB6" w:rsidRPr="00D170A8" w:rsidRDefault="00FA5DB6" w:rsidP="00CA2B2C">
            <w:pPr>
              <w:spacing w:before="20" w:after="20"/>
              <w:ind w:right="544"/>
              <w:jc w:val="center"/>
            </w:pPr>
          </w:p>
        </w:tc>
      </w:tr>
    </w:tbl>
    <w:p w14:paraId="3DEAB730" w14:textId="43027302" w:rsidR="006951CD" w:rsidRPr="00D170A8" w:rsidRDefault="00313A0C" w:rsidP="006951CD">
      <w:pPr>
        <w:widowControl w:val="0"/>
        <w:spacing w:before="60"/>
        <w:ind w:left="142" w:hanging="142"/>
        <w:jc w:val="both"/>
        <w:rPr>
          <w:rFonts w:eastAsia="Times New Roman"/>
          <w:i/>
          <w:sz w:val="22"/>
          <w:szCs w:val="22"/>
          <w:lang w:eastAsia="lv-LV"/>
        </w:rPr>
      </w:pPr>
      <w:r w:rsidRPr="00D170A8">
        <w:rPr>
          <w:rFonts w:eastAsia="Times New Roman"/>
          <w:i/>
          <w:sz w:val="22"/>
          <w:szCs w:val="22"/>
          <w:lang w:eastAsia="lv-LV"/>
        </w:rPr>
        <w:t>*</w:t>
      </w:r>
      <w:r w:rsidRPr="00D170A8">
        <w:t xml:space="preserve"> </w:t>
      </w:r>
      <w:r w:rsidR="006951CD" w:rsidRPr="00D170A8">
        <w:rPr>
          <w:rFonts w:eastAsia="Times New Roman"/>
          <w:i/>
          <w:sz w:val="22"/>
          <w:szCs w:val="22"/>
          <w:lang w:eastAsia="lv-LV"/>
        </w:rPr>
        <w:t>ja dokumentu paraksta ar:</w:t>
      </w:r>
    </w:p>
    <w:p w14:paraId="708291AA" w14:textId="77777777" w:rsidR="006951CD" w:rsidRPr="00D170A8" w:rsidRDefault="006951CD" w:rsidP="006951CD">
      <w:pPr>
        <w:ind w:left="426" w:hanging="284"/>
        <w:jc w:val="both"/>
        <w:rPr>
          <w:rFonts w:eastAsia="Times New Roman"/>
          <w:i/>
          <w:sz w:val="22"/>
          <w:szCs w:val="22"/>
        </w:rPr>
      </w:pPr>
      <w:r w:rsidRPr="00D170A8">
        <w:rPr>
          <w:rFonts w:eastAsia="Times New Roman"/>
          <w:i/>
          <w:sz w:val="22"/>
          <w:szCs w:val="22"/>
          <w:lang w:eastAsia="lv-LV"/>
        </w:rPr>
        <w:t xml:space="preserve">a) Elektronisko iepirkumu sistēmas (EIS) piedāvāto elektronisko parakstu, tad </w:t>
      </w:r>
      <w:r w:rsidRPr="00D170A8">
        <w:rPr>
          <w:rFonts w:eastAsia="Times New Roman"/>
          <w:i/>
          <w:sz w:val="22"/>
          <w:szCs w:val="22"/>
        </w:rPr>
        <w:t>dokumenta paraksta un datuma vietā veic atzīmi “Dokuments parakstīts ar EIS piedāvāto elektronisko parakstu”;</w:t>
      </w:r>
    </w:p>
    <w:p w14:paraId="5C1B0FCE" w14:textId="3A85B23F" w:rsidR="006951CD" w:rsidRPr="00D170A8" w:rsidRDefault="006951CD" w:rsidP="006951CD">
      <w:pPr>
        <w:ind w:left="426" w:hanging="284"/>
        <w:jc w:val="both"/>
        <w:rPr>
          <w:rFonts w:eastAsia="Times New Roman"/>
          <w:i/>
          <w:sz w:val="22"/>
          <w:szCs w:val="22"/>
        </w:rPr>
      </w:pPr>
      <w:r w:rsidRPr="00D170A8">
        <w:rPr>
          <w:rFonts w:eastAsia="Times New Roman"/>
          <w:i/>
          <w:sz w:val="22"/>
          <w:szCs w:val="22"/>
        </w:rPr>
        <w:t>b) drošu elektronisko parakstu un laika zīmogu, tad dokumenta paraksta un datuma vietā veic atzīmi “Dokuments ir parakstīts ar drošu elektronisko parakstu un satur laika zīmogu”.</w:t>
      </w:r>
    </w:p>
    <w:p w14:paraId="073760D4" w14:textId="153A4527" w:rsidR="00FA5DB6" w:rsidRPr="00D170A8" w:rsidRDefault="00FA5DB6" w:rsidP="00EA4AA6">
      <w:pPr>
        <w:widowControl w:val="0"/>
        <w:spacing w:before="60"/>
        <w:ind w:left="142" w:hanging="142"/>
        <w:jc w:val="both"/>
        <w:rPr>
          <w:rFonts w:eastAsia="Times New Roman"/>
          <w:i/>
          <w:sz w:val="22"/>
          <w:szCs w:val="22"/>
          <w:lang w:eastAsia="lv-LV"/>
        </w:rPr>
      </w:pPr>
    </w:p>
    <w:p w14:paraId="42263382" w14:textId="77777777" w:rsidR="001F269D" w:rsidRPr="00D170A8" w:rsidRDefault="001F269D" w:rsidP="001F269D">
      <w:pPr>
        <w:widowControl w:val="0"/>
        <w:ind w:left="142" w:hanging="142"/>
        <w:jc w:val="both"/>
        <w:rPr>
          <w:snapToGrid w:val="0"/>
          <w:lang w:eastAsia="ru-RU"/>
        </w:rPr>
      </w:pPr>
    </w:p>
    <w:p w14:paraId="728A6766" w14:textId="77777777" w:rsidR="00FA5DB6" w:rsidRPr="00D170A8" w:rsidRDefault="00FA5DB6" w:rsidP="00FA5DB6">
      <w:pPr>
        <w:jc w:val="both"/>
        <w:rPr>
          <w:i/>
        </w:rPr>
      </w:pPr>
      <w:r w:rsidRPr="00D170A8">
        <w:rPr>
          <w:i/>
        </w:rPr>
        <w:t>Piezīme: Pretendents atbilstoši situācijai aizpilda tukšās vietas šajā formā, kā arī aizpilda pielikumu vai izmanto to kā apliecinājuma paraugu.</w:t>
      </w:r>
    </w:p>
    <w:p w14:paraId="42ADB1B6" w14:textId="77777777" w:rsidR="00FA5DB6" w:rsidRPr="00D170A8" w:rsidRDefault="00FA5DB6" w:rsidP="00FA5DB6">
      <w:pPr>
        <w:jc w:val="both"/>
      </w:pPr>
    </w:p>
    <w:p w14:paraId="1C875E1F" w14:textId="77777777" w:rsidR="00FA5DB6" w:rsidRPr="00D170A8" w:rsidRDefault="00FA5DB6" w:rsidP="00FA5DB6">
      <w:pPr>
        <w:jc w:val="both"/>
      </w:pPr>
    </w:p>
    <w:p w14:paraId="2FB30FBC" w14:textId="77777777" w:rsidR="00A17855" w:rsidRPr="00D170A8" w:rsidRDefault="00A17855" w:rsidP="00531C32">
      <w:pPr>
        <w:jc w:val="right"/>
        <w:rPr>
          <w:i/>
          <w:iCs/>
        </w:rPr>
      </w:pPr>
    </w:p>
    <w:p w14:paraId="630BED7A" w14:textId="77777777" w:rsidR="00A17855" w:rsidRPr="00D170A8" w:rsidRDefault="00A17855" w:rsidP="00531C32">
      <w:pPr>
        <w:jc w:val="right"/>
        <w:rPr>
          <w:i/>
          <w:iCs/>
        </w:rPr>
      </w:pPr>
    </w:p>
    <w:p w14:paraId="7B6DD26C" w14:textId="77777777" w:rsidR="00A17855" w:rsidRPr="00D170A8" w:rsidRDefault="00A17855" w:rsidP="00531C32">
      <w:pPr>
        <w:jc w:val="right"/>
        <w:rPr>
          <w:i/>
          <w:iCs/>
        </w:rPr>
      </w:pPr>
    </w:p>
    <w:p w14:paraId="10329E49" w14:textId="5BA2463F" w:rsidR="00FA5DB6" w:rsidRPr="00D170A8" w:rsidRDefault="00FA5DB6" w:rsidP="00531C32">
      <w:pPr>
        <w:jc w:val="right"/>
        <w:rPr>
          <w:i/>
          <w:iCs/>
        </w:rPr>
      </w:pPr>
      <w:r w:rsidRPr="00D170A8">
        <w:rPr>
          <w:i/>
          <w:iCs/>
        </w:rPr>
        <w:t>Pielikums</w:t>
      </w:r>
    </w:p>
    <w:p w14:paraId="00EF13E4" w14:textId="5A919793" w:rsidR="00FA5DB6" w:rsidRPr="00D170A8" w:rsidRDefault="00FA5DB6" w:rsidP="00FA5DB6">
      <w:pPr>
        <w:jc w:val="both"/>
      </w:pPr>
      <w:r w:rsidRPr="00D170A8">
        <w:t xml:space="preserve">Informācija par Pretendenta saziņu ar konkurentiem saistībā ar </w:t>
      </w:r>
      <w:r w:rsidR="00353D1E" w:rsidRPr="00353D1E">
        <w:t xml:space="preserve">Slimību profilakses un kontroles centra </w:t>
      </w:r>
      <w:r w:rsidRPr="00D170A8">
        <w:t xml:space="preserve">rīkoto </w:t>
      </w:r>
      <w:r w:rsidR="005D4796" w:rsidRPr="00D170A8">
        <w:t>atklāto konkursu</w:t>
      </w:r>
      <w:r w:rsidRPr="00D170A8">
        <w:t xml:space="preserve"> „</w:t>
      </w:r>
      <w:r w:rsidR="0082339D" w:rsidRPr="0082339D">
        <w:t>Smēķēšanas ietekmes un ekonomisko izmaksu pētījuma veikšana</w:t>
      </w:r>
      <w:r w:rsidRPr="00D170A8">
        <w:t xml:space="preserve">”, iepirkuma identifikācijas </w:t>
      </w:r>
      <w:r w:rsidR="002E198F" w:rsidRPr="00D170A8">
        <w:t>numurs</w:t>
      </w:r>
      <w:r w:rsidRPr="00D170A8">
        <w:t xml:space="preserve"> </w:t>
      </w:r>
      <w:r w:rsidR="00737503">
        <w:t xml:space="preserve">SPKC 2026/11/ESF </w:t>
      </w:r>
      <w:r w:rsidR="0036409F" w:rsidRPr="00D170A8">
        <w:t xml:space="preserve"> </w:t>
      </w:r>
    </w:p>
    <w:p w14:paraId="6EDABC3C" w14:textId="77777777" w:rsidR="00FA5DB6" w:rsidRPr="00D170A8" w:rsidRDefault="00FA5DB6" w:rsidP="00FA5DB6">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082"/>
        <w:gridCol w:w="4595"/>
      </w:tblGrid>
      <w:tr w:rsidR="00FA5DB6" w:rsidRPr="00D170A8" w14:paraId="69AE16EE" w14:textId="77777777" w:rsidTr="00F04A93">
        <w:tc>
          <w:tcPr>
            <w:tcW w:w="675" w:type="dxa"/>
            <w:hideMark/>
          </w:tcPr>
          <w:p w14:paraId="587442A8" w14:textId="77777777" w:rsidR="00FA5DB6" w:rsidRPr="00D170A8" w:rsidRDefault="00FA5DB6" w:rsidP="00CA2B2C">
            <w:pPr>
              <w:jc w:val="both"/>
              <w:rPr>
                <w:b/>
                <w:bCs/>
              </w:rPr>
            </w:pPr>
            <w:r w:rsidRPr="00D170A8">
              <w:rPr>
                <w:b/>
                <w:bCs/>
              </w:rPr>
              <w:t>Nr.</w:t>
            </w:r>
          </w:p>
        </w:tc>
        <w:tc>
          <w:tcPr>
            <w:tcW w:w="4251" w:type="dxa"/>
            <w:hideMark/>
          </w:tcPr>
          <w:p w14:paraId="7F2E0BF5" w14:textId="77777777" w:rsidR="00FA5DB6" w:rsidRPr="00D170A8" w:rsidRDefault="00FA5DB6" w:rsidP="00CA2B2C">
            <w:pPr>
              <w:jc w:val="both"/>
              <w:rPr>
                <w:b/>
                <w:bCs/>
              </w:rPr>
            </w:pPr>
            <w:r w:rsidRPr="00D170A8">
              <w:rPr>
                <w:b/>
                <w:bCs/>
              </w:rPr>
              <w:t>Uzņēmums – konkurents, ar kuru ir bijusi saziņa</w:t>
            </w:r>
          </w:p>
        </w:tc>
        <w:tc>
          <w:tcPr>
            <w:tcW w:w="4821" w:type="dxa"/>
            <w:hideMark/>
          </w:tcPr>
          <w:p w14:paraId="248DA98C" w14:textId="77777777" w:rsidR="00FA5DB6" w:rsidRPr="00D170A8" w:rsidRDefault="00FA5DB6" w:rsidP="00CA2B2C">
            <w:pPr>
              <w:jc w:val="both"/>
              <w:rPr>
                <w:b/>
                <w:bCs/>
              </w:rPr>
            </w:pPr>
            <w:r w:rsidRPr="00D170A8">
              <w:rPr>
                <w:b/>
                <w:bCs/>
              </w:rPr>
              <w:t>Saziņas veids, mērķis, raksturs un saturs</w:t>
            </w:r>
          </w:p>
        </w:tc>
      </w:tr>
      <w:tr w:rsidR="00FA5DB6" w:rsidRPr="00D170A8" w14:paraId="5522139F" w14:textId="77777777" w:rsidTr="00F04A93">
        <w:tc>
          <w:tcPr>
            <w:tcW w:w="675" w:type="dxa"/>
          </w:tcPr>
          <w:p w14:paraId="56B295B5" w14:textId="77777777" w:rsidR="00FA5DB6" w:rsidRPr="00D170A8" w:rsidRDefault="00FA5DB6" w:rsidP="00CA2B2C">
            <w:pPr>
              <w:jc w:val="both"/>
            </w:pPr>
          </w:p>
        </w:tc>
        <w:tc>
          <w:tcPr>
            <w:tcW w:w="4251" w:type="dxa"/>
            <w:hideMark/>
          </w:tcPr>
          <w:p w14:paraId="1C261427" w14:textId="77777777" w:rsidR="00FA5DB6" w:rsidRPr="00D170A8" w:rsidRDefault="00FA5DB6" w:rsidP="00CA2B2C">
            <w:pPr>
              <w:jc w:val="both"/>
            </w:pPr>
            <w:r w:rsidRPr="00D170A8">
              <w:t xml:space="preserve">[Komersanta nosaukums, </w:t>
            </w:r>
            <w:proofErr w:type="spellStart"/>
            <w:r w:rsidRPr="00D170A8">
              <w:t>reģ</w:t>
            </w:r>
            <w:proofErr w:type="spellEnd"/>
            <w:r w:rsidRPr="00D170A8">
              <w:t>. Nr.]</w:t>
            </w:r>
          </w:p>
        </w:tc>
        <w:tc>
          <w:tcPr>
            <w:tcW w:w="4821" w:type="dxa"/>
          </w:tcPr>
          <w:p w14:paraId="7BDFD602" w14:textId="77777777" w:rsidR="00FA5DB6" w:rsidRPr="00D170A8" w:rsidRDefault="00FA5DB6" w:rsidP="00CA2B2C">
            <w:pPr>
              <w:jc w:val="both"/>
            </w:pPr>
          </w:p>
        </w:tc>
      </w:tr>
      <w:tr w:rsidR="00FA5DB6" w:rsidRPr="00D170A8" w14:paraId="7C72E401" w14:textId="77777777" w:rsidTr="00F04A93">
        <w:tc>
          <w:tcPr>
            <w:tcW w:w="675" w:type="dxa"/>
          </w:tcPr>
          <w:p w14:paraId="17578F35" w14:textId="77777777" w:rsidR="00FA5DB6" w:rsidRPr="00D170A8" w:rsidRDefault="00FA5DB6" w:rsidP="00CA2B2C">
            <w:pPr>
              <w:jc w:val="both"/>
            </w:pPr>
          </w:p>
        </w:tc>
        <w:tc>
          <w:tcPr>
            <w:tcW w:w="4251" w:type="dxa"/>
          </w:tcPr>
          <w:p w14:paraId="151DB2EE" w14:textId="77777777" w:rsidR="00FA5DB6" w:rsidRPr="00D170A8" w:rsidRDefault="00FA5DB6" w:rsidP="00CA2B2C">
            <w:pPr>
              <w:jc w:val="both"/>
            </w:pPr>
          </w:p>
        </w:tc>
        <w:tc>
          <w:tcPr>
            <w:tcW w:w="4821" w:type="dxa"/>
          </w:tcPr>
          <w:p w14:paraId="2F6623A9" w14:textId="77777777" w:rsidR="00FA5DB6" w:rsidRPr="00D170A8" w:rsidRDefault="00FA5DB6" w:rsidP="00CA2B2C">
            <w:pPr>
              <w:jc w:val="both"/>
            </w:pPr>
          </w:p>
        </w:tc>
      </w:tr>
    </w:tbl>
    <w:p w14:paraId="5EA203DB" w14:textId="77777777" w:rsidR="00FA5DB6" w:rsidRPr="00D170A8" w:rsidRDefault="00FA5DB6" w:rsidP="00FA5DB6">
      <w:pPr>
        <w:jc w:val="both"/>
        <w:rPr>
          <w:snapToGrid w:val="0"/>
          <w:lang w:eastAsia="ru-RU"/>
        </w:rPr>
      </w:pPr>
    </w:p>
    <w:p w14:paraId="087ACE64" w14:textId="77777777" w:rsidR="00FA5DB6" w:rsidRPr="00D170A8" w:rsidRDefault="00FA5DB6" w:rsidP="00FA5DB6">
      <w:pPr>
        <w:jc w:val="both"/>
        <w:rPr>
          <w:snapToGrid w:val="0"/>
          <w:lang w:eastAsia="ru-RU"/>
        </w:rPr>
      </w:pPr>
    </w:p>
    <w:p w14:paraId="6A4C8008" w14:textId="20719BBA" w:rsidR="00FA5DB6" w:rsidRPr="00D170A8" w:rsidRDefault="00FA5DB6" w:rsidP="00FA5DB6">
      <w:pPr>
        <w:jc w:val="both"/>
        <w:rPr>
          <w:snapToGrid w:val="0"/>
          <w:lang w:eastAsia="ru-RU"/>
        </w:rPr>
      </w:pPr>
      <w:r w:rsidRPr="00D170A8">
        <w:rPr>
          <w:snapToGrid w:val="0"/>
          <w:lang w:eastAsia="ru-RU"/>
        </w:rPr>
        <w:t>Datums</w:t>
      </w:r>
      <w:r w:rsidR="009E5355" w:rsidRPr="00D170A8">
        <w:rPr>
          <w:snapToGrid w:val="0"/>
          <w:lang w:eastAsia="ru-RU"/>
        </w:rPr>
        <w:t xml:space="preserve"> </w:t>
      </w:r>
      <w:r w:rsidRPr="00D170A8">
        <w:rPr>
          <w:snapToGrid w:val="0"/>
          <w:lang w:eastAsia="ru-RU"/>
        </w:rPr>
        <w:t>______________</w:t>
      </w:r>
    </w:p>
    <w:tbl>
      <w:tblPr>
        <w:tblW w:w="9323" w:type="dxa"/>
        <w:tblLayout w:type="fixed"/>
        <w:tblLook w:val="04A0" w:firstRow="1" w:lastRow="0" w:firstColumn="1" w:lastColumn="0" w:noHBand="0" w:noVBand="1"/>
      </w:tblPr>
      <w:tblGrid>
        <w:gridCol w:w="2685"/>
        <w:gridCol w:w="4335"/>
        <w:gridCol w:w="2303"/>
      </w:tblGrid>
      <w:tr w:rsidR="00FA5DB6" w:rsidRPr="00D170A8" w14:paraId="2502A68B" w14:textId="77777777" w:rsidTr="00CA2B2C">
        <w:tc>
          <w:tcPr>
            <w:tcW w:w="2685" w:type="dxa"/>
          </w:tcPr>
          <w:p w14:paraId="13D8AB78" w14:textId="77777777" w:rsidR="00FA5DB6" w:rsidRPr="00D170A8" w:rsidRDefault="00FA5DB6" w:rsidP="00CA2B2C">
            <w:pPr>
              <w:jc w:val="both"/>
            </w:pPr>
          </w:p>
        </w:tc>
        <w:tc>
          <w:tcPr>
            <w:tcW w:w="4335" w:type="dxa"/>
          </w:tcPr>
          <w:p w14:paraId="7A36D808" w14:textId="77777777" w:rsidR="00FA5DB6" w:rsidRPr="00D170A8" w:rsidRDefault="00FA5DB6" w:rsidP="00CA2B2C">
            <w:pPr>
              <w:jc w:val="both"/>
            </w:pPr>
          </w:p>
        </w:tc>
        <w:tc>
          <w:tcPr>
            <w:tcW w:w="2303" w:type="dxa"/>
          </w:tcPr>
          <w:p w14:paraId="250AA903" w14:textId="77777777" w:rsidR="00FA5DB6" w:rsidRPr="00D170A8" w:rsidRDefault="00FA5DB6" w:rsidP="00CA2B2C">
            <w:pPr>
              <w:jc w:val="both"/>
              <w:rPr>
                <w:snapToGrid w:val="0"/>
                <w:lang w:eastAsia="ru-RU"/>
              </w:rPr>
            </w:pPr>
          </w:p>
        </w:tc>
      </w:tr>
      <w:tr w:rsidR="00FA5DB6" w:rsidRPr="00D170A8" w14:paraId="026153CA" w14:textId="77777777" w:rsidTr="00CA2B2C">
        <w:tc>
          <w:tcPr>
            <w:tcW w:w="2685" w:type="dxa"/>
          </w:tcPr>
          <w:p w14:paraId="71BBDCCA" w14:textId="77777777" w:rsidR="00FA5DB6" w:rsidRPr="00D170A8" w:rsidRDefault="00FA5DB6" w:rsidP="00CA2B2C">
            <w:pPr>
              <w:jc w:val="both"/>
            </w:pPr>
          </w:p>
        </w:tc>
        <w:tc>
          <w:tcPr>
            <w:tcW w:w="4335" w:type="dxa"/>
          </w:tcPr>
          <w:p w14:paraId="4F12175C" w14:textId="77777777" w:rsidR="00FA5DB6" w:rsidRPr="00D170A8" w:rsidRDefault="00FA5DB6" w:rsidP="00CA2B2C">
            <w:pPr>
              <w:jc w:val="both"/>
            </w:pPr>
          </w:p>
        </w:tc>
        <w:tc>
          <w:tcPr>
            <w:tcW w:w="2303" w:type="dxa"/>
            <w:tcBorders>
              <w:top w:val="single" w:sz="4" w:space="0" w:color="auto"/>
              <w:left w:val="nil"/>
              <w:bottom w:val="nil"/>
              <w:right w:val="nil"/>
            </w:tcBorders>
            <w:hideMark/>
          </w:tcPr>
          <w:p w14:paraId="04170682" w14:textId="77777777" w:rsidR="00FA5DB6" w:rsidRPr="00D170A8" w:rsidRDefault="00FA5DB6" w:rsidP="00CA2B2C">
            <w:pPr>
              <w:jc w:val="both"/>
              <w:rPr>
                <w:snapToGrid w:val="0"/>
                <w:lang w:eastAsia="ru-RU"/>
              </w:rPr>
            </w:pPr>
            <w:r w:rsidRPr="00D170A8">
              <w:rPr>
                <w:snapToGrid w:val="0"/>
                <w:lang w:eastAsia="ru-RU"/>
              </w:rPr>
              <w:t xml:space="preserve">           paraksts</w:t>
            </w:r>
          </w:p>
        </w:tc>
      </w:tr>
    </w:tbl>
    <w:p w14:paraId="6AD82673" w14:textId="77777777" w:rsidR="00FA5DB6" w:rsidRPr="00D170A8" w:rsidRDefault="00FA5DB6" w:rsidP="00FA5DB6">
      <w:pPr>
        <w:tabs>
          <w:tab w:val="left" w:pos="4515"/>
        </w:tabs>
      </w:pPr>
    </w:p>
    <w:p w14:paraId="01480138" w14:textId="35C52661" w:rsidR="00476631" w:rsidRPr="00D170A8" w:rsidRDefault="00BC089D" w:rsidP="005551E0">
      <w:pPr>
        <w:pStyle w:val="Heading2"/>
        <w:keepLines/>
        <w:widowControl w:val="0"/>
        <w:numPr>
          <w:ilvl w:val="0"/>
          <w:numId w:val="0"/>
        </w:numPr>
        <w:spacing w:before="40" w:after="0"/>
        <w:jc w:val="right"/>
        <w:rPr>
          <w:rFonts w:ascii="Times New Roman" w:hAnsi="Times New Roman"/>
          <w:b w:val="0"/>
          <w:sz w:val="20"/>
          <w:szCs w:val="20"/>
        </w:rPr>
      </w:pPr>
      <w:r w:rsidRPr="00D170A8">
        <w:rPr>
          <w:sz w:val="2"/>
          <w:szCs w:val="2"/>
        </w:rPr>
        <w:tab/>
      </w:r>
      <w:r w:rsidRPr="00D170A8">
        <w:rPr>
          <w:rFonts w:ascii="Times New Roman" w:hAnsi="Times New Roman"/>
          <w:i w:val="0"/>
          <w:sz w:val="24"/>
          <w:szCs w:val="24"/>
        </w:rPr>
        <w:br w:type="page"/>
      </w:r>
      <w:bookmarkStart w:id="104" w:name="_Hlk42696246"/>
      <w:bookmarkStart w:id="105" w:name="_Toc354969182"/>
      <w:bookmarkStart w:id="106" w:name="_Toc491763790"/>
      <w:r w:rsidR="004A6928" w:rsidRPr="00D170A8">
        <w:rPr>
          <w:rFonts w:ascii="Times New Roman" w:hAnsi="Times New Roman"/>
          <w:b w:val="0"/>
          <w:bCs w:val="0"/>
          <w:iCs w:val="0"/>
          <w:sz w:val="20"/>
          <w:szCs w:val="20"/>
        </w:rPr>
        <w:lastRenderedPageBreak/>
        <w:t>10</w:t>
      </w:r>
      <w:r w:rsidR="00476631" w:rsidRPr="00D170A8">
        <w:rPr>
          <w:rFonts w:ascii="Times New Roman" w:hAnsi="Times New Roman"/>
          <w:b w:val="0"/>
          <w:iCs w:val="0"/>
          <w:sz w:val="20"/>
          <w:szCs w:val="20"/>
        </w:rPr>
        <w:t>.</w:t>
      </w:r>
      <w:r w:rsidR="002A4A9B" w:rsidRPr="00D170A8">
        <w:rPr>
          <w:rFonts w:ascii="Times New Roman" w:hAnsi="Times New Roman"/>
          <w:b w:val="0"/>
          <w:sz w:val="20"/>
          <w:szCs w:val="20"/>
        </w:rPr>
        <w:t xml:space="preserve"> </w:t>
      </w:r>
      <w:r w:rsidR="00476631" w:rsidRPr="00D170A8">
        <w:rPr>
          <w:rFonts w:ascii="Times New Roman" w:hAnsi="Times New Roman"/>
          <w:b w:val="0"/>
          <w:sz w:val="20"/>
          <w:szCs w:val="20"/>
        </w:rPr>
        <w:t>pielikums</w:t>
      </w:r>
    </w:p>
    <w:p w14:paraId="42637A11" w14:textId="77777777" w:rsidR="00BC089D" w:rsidRPr="00D170A8" w:rsidRDefault="00476631" w:rsidP="00476631">
      <w:pPr>
        <w:tabs>
          <w:tab w:val="num" w:pos="851"/>
        </w:tabs>
        <w:jc w:val="right"/>
        <w:rPr>
          <w:i/>
          <w:sz w:val="20"/>
          <w:szCs w:val="20"/>
        </w:rPr>
      </w:pPr>
      <w:r w:rsidRPr="00D170A8">
        <w:rPr>
          <w:i/>
          <w:sz w:val="20"/>
          <w:szCs w:val="20"/>
        </w:rPr>
        <w:t>Iepirkuma nolikumam</w:t>
      </w:r>
    </w:p>
    <w:p w14:paraId="2026AEAC" w14:textId="77777777" w:rsidR="00892237" w:rsidRPr="00D170A8" w:rsidRDefault="00892237" w:rsidP="0041726E">
      <w:pPr>
        <w:widowControl w:val="0"/>
        <w:overflowPunct w:val="0"/>
        <w:autoSpaceDE w:val="0"/>
        <w:autoSpaceDN w:val="0"/>
        <w:adjustRightInd w:val="0"/>
        <w:spacing w:before="120" w:after="240"/>
        <w:jc w:val="center"/>
        <w:textAlignment w:val="baseline"/>
        <w:rPr>
          <w:b/>
          <w:caps/>
          <w:color w:val="000000"/>
        </w:rPr>
      </w:pPr>
      <w:bookmarkStart w:id="107" w:name="_Hlk503175725"/>
      <w:bookmarkEnd w:id="104"/>
      <w:r w:rsidRPr="00D170A8">
        <w:rPr>
          <w:noProof/>
        </w:rPr>
        <mc:AlternateContent>
          <mc:Choice Requires="wps">
            <w:drawing>
              <wp:anchor distT="0" distB="0" distL="114300" distR="114300" simplePos="0" relativeHeight="251658243" behindDoc="0" locked="0" layoutInCell="1" allowOverlap="1" wp14:anchorId="70714696" wp14:editId="44ADCE05">
                <wp:simplePos x="0" y="0"/>
                <wp:positionH relativeFrom="column">
                  <wp:posOffset>346710</wp:posOffset>
                </wp:positionH>
                <wp:positionV relativeFrom="paragraph">
                  <wp:posOffset>151130</wp:posOffset>
                </wp:positionV>
                <wp:extent cx="5455285" cy="1174115"/>
                <wp:effectExtent l="0" t="0" r="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55285" cy="1174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957B6" w14:textId="77777777" w:rsidR="00892237" w:rsidRPr="005D7A34" w:rsidRDefault="00892237" w:rsidP="001767D2">
                            <w:pPr>
                              <w:jc w:val="center"/>
                            </w:pPr>
                          </w:p>
                        </w:txbxContent>
                      </wps:txbx>
                      <wps:bodyPr rot="0" vert="horz" wrap="none"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0714696" id="_x0000_s1027" type="#_x0000_t202" style="position:absolute;left:0;text-align:left;margin-left:27.3pt;margin-top:11.9pt;width:429.55pt;height:92.45pt;z-index:251658243;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Y0ugEAAFwDAAAOAAAAZHJzL2Uyb0RvYy54bWysU9uO2yAQfa/Uf0C8N8TRul1ZcVZtV+nL&#10;9iJt+wEEQ4xqGMSQ2OnXd8BJtpe31b4gGGYO55wZ1neTG9hRR7TgW14tlpxpr6Czft/yH9+3b245&#10;wyR9JwfwuuUnjfxu8/rVegyNXkEPQ6cjIxCPzRha3qcUGiFQ9dpJXEDQni4NRCcTHeNedFGOhO4G&#10;sVou34oRYhciKI1I0fv5km8KvjFapa/GoE5saDlxS2WNZd3lVWzWstlHGXqrzjTkM1g4aT09eoW6&#10;l0myQ7T/QTmrIiCYtFDgBBhjlS4aSE21/EfNYy+DLlrIHAxXm/DlYNWX42P4FlmaPsBEDSwiMDyA&#10;+onkjRgDNuec7Ck2mLN342foqJvykKBUTCa6LJ8EMYIhp09Xd/WUmKJgfVPXq9uaM0V3VfXupqrq&#10;7L+QzaU8REyfNDiWNy2P1L4CL48PmObUS0p+zcPWDkNp4eD/ChBmjhT6mfHMPU27idkuy6SirGYH&#10;3Yn0RJgHgwaZNj3EX5yNNBQt9zS1nEmvKNjydNl+TPMMHUK0+55qLsa9J0e2tnB9wj8ToRYWtedx&#10;yzPy57lkPX2KzW8AAAD//wMAUEsDBBQABgAIAAAAIQCegUoD3wAAAAkBAAAPAAAAZHJzL2Rvd25y&#10;ZXYueG1sTI/BTsMwEETvSPyDtUhcEHWaQNqGOFWFxAkuTendjd0kIl6ntpsavp7lVI47M5p9U66j&#10;Gdikne8tCpjPEmAaG6t6bAV87t4el8B8kKjkYFEL+NYe1tXtTSkLZS+41VMdWkYl6AspoAthLDj3&#10;TaeN9DM7aiTvaJ2RgU7XcuXkhcrNwNMkybmRPdKHTo76tdPNV302AlS9/9m57BQfNu/btN3nTTxN&#10;H0Lc38XNC7CgY7iG4Q+f0KEipoM9o/JsEPD8lFNSQJrRAvJX82wB7EBCslwAr0r+f0H1CwAA//8D&#10;AFBLAQItABQABgAIAAAAIQC2gziS/gAAAOEBAAATAAAAAAAAAAAAAAAAAAAAAABbQ29udGVudF9U&#10;eXBlc10ueG1sUEsBAi0AFAAGAAgAAAAhADj9If/WAAAAlAEAAAsAAAAAAAAAAAAAAAAALwEAAF9y&#10;ZWxzLy5yZWxzUEsBAi0AFAAGAAgAAAAhAEkthjS6AQAAXAMAAA4AAAAAAAAAAAAAAAAALgIAAGRy&#10;cy9lMm9Eb2MueG1sUEsBAi0AFAAGAAgAAAAhAJ6BSgPfAAAACQEAAA8AAAAAAAAAAAAAAAAAFAQA&#10;AGRycy9kb3ducmV2LnhtbFBLBQYAAAAABAAEAPMAAAAgBQAAAAA=&#10;" filled="f" stroked="f">
                <v:path arrowok="t"/>
                <v:textbox style="mso-fit-shape-to-text:t">
                  <w:txbxContent>
                    <w:p w14:paraId="4E7957B6" w14:textId="77777777" w:rsidR="00892237" w:rsidRPr="005D7A34" w:rsidRDefault="00892237" w:rsidP="001767D2">
                      <w:pPr>
                        <w:jc w:val="center"/>
                      </w:pPr>
                    </w:p>
                  </w:txbxContent>
                </v:textbox>
              </v:shape>
            </w:pict>
          </mc:Fallback>
        </mc:AlternateContent>
      </w:r>
      <w:r w:rsidRPr="00D170A8">
        <w:rPr>
          <w:b/>
          <w:caps/>
          <w:noProof/>
          <w:color w:val="000000"/>
        </w:rPr>
        <w:drawing>
          <wp:inline distT="0" distB="0" distL="0" distR="0" wp14:anchorId="5AC57473" wp14:editId="6411496D">
            <wp:extent cx="2028825" cy="878355"/>
            <wp:effectExtent l="0" t="0" r="0" b="0"/>
            <wp:docPr id="1607507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611" cy="879994"/>
                    </a:xfrm>
                    <a:prstGeom prst="rect">
                      <a:avLst/>
                    </a:prstGeom>
                    <a:noFill/>
                  </pic:spPr>
                </pic:pic>
              </a:graphicData>
            </a:graphic>
          </wp:inline>
        </w:drawing>
      </w:r>
    </w:p>
    <w:p w14:paraId="0707AFE4" w14:textId="77777777" w:rsidR="00892237" w:rsidRPr="00D170A8" w:rsidRDefault="00892237" w:rsidP="001767D2">
      <w:pPr>
        <w:spacing w:before="240" w:after="40"/>
        <w:jc w:val="center"/>
        <w:rPr>
          <w:b/>
        </w:rPr>
      </w:pPr>
      <w:r w:rsidRPr="00D170A8">
        <w:rPr>
          <w:b/>
        </w:rPr>
        <w:t>Pakalpojuma līguma projekts</w:t>
      </w:r>
    </w:p>
    <w:p w14:paraId="4CF3622B" w14:textId="42F5513D" w:rsidR="00892237" w:rsidRPr="00D170A8" w:rsidRDefault="00892237" w:rsidP="002D04BD">
      <w:pPr>
        <w:jc w:val="center"/>
        <w:rPr>
          <w:rFonts w:eastAsia="Times New Roman"/>
          <w:i/>
          <w:color w:val="000000"/>
          <w:sz w:val="20"/>
          <w:szCs w:val="20"/>
          <w:lang w:eastAsia="lv-LV"/>
        </w:rPr>
      </w:pPr>
      <w:bookmarkStart w:id="108" w:name="_Hlk40194018"/>
      <w:r w:rsidRPr="00D170A8">
        <w:rPr>
          <w:rFonts w:eastAsia="Times New Roman"/>
          <w:i/>
          <w:color w:val="000000"/>
          <w:sz w:val="20"/>
          <w:szCs w:val="20"/>
          <w:lang w:eastAsia="lv-LV"/>
        </w:rPr>
        <w:t xml:space="preserve">par </w:t>
      </w:r>
      <w:bookmarkEnd w:id="108"/>
      <w:r w:rsidR="00627338">
        <w:rPr>
          <w:rFonts w:eastAsia="Times New Roman"/>
          <w:i/>
          <w:color w:val="000000"/>
          <w:sz w:val="20"/>
          <w:szCs w:val="20"/>
          <w:lang w:eastAsia="lv-LV"/>
        </w:rPr>
        <w:t>s</w:t>
      </w:r>
      <w:r w:rsidR="00627338" w:rsidRPr="00627338">
        <w:rPr>
          <w:rFonts w:eastAsia="Times New Roman"/>
          <w:i/>
          <w:color w:val="000000"/>
          <w:sz w:val="20"/>
          <w:szCs w:val="20"/>
          <w:lang w:eastAsia="lv-LV"/>
        </w:rPr>
        <w:t xml:space="preserve">mēķēšanas ietekmes un ekonomisko izmaksu pētījuma </w:t>
      </w:r>
      <w:r w:rsidRPr="00D170A8">
        <w:rPr>
          <w:rFonts w:eastAsia="Times New Roman"/>
          <w:i/>
          <w:color w:val="000000"/>
          <w:sz w:val="20"/>
          <w:szCs w:val="20"/>
          <w:lang w:eastAsia="lv-LV"/>
        </w:rPr>
        <w:t>veikšanu</w:t>
      </w:r>
    </w:p>
    <w:p w14:paraId="3009E922" w14:textId="77777777" w:rsidR="00892237" w:rsidRPr="00D170A8" w:rsidRDefault="00892237" w:rsidP="002D04BD">
      <w:pPr>
        <w:jc w:val="center"/>
        <w:rPr>
          <w:color w:val="000000"/>
        </w:rPr>
      </w:pPr>
    </w:p>
    <w:p w14:paraId="07418B35" w14:textId="77777777" w:rsidR="00892237" w:rsidRPr="00D170A8" w:rsidRDefault="00892237" w:rsidP="001767D2">
      <w:pPr>
        <w:jc w:val="center"/>
        <w:rPr>
          <w:color w:val="000000"/>
        </w:rPr>
      </w:pPr>
      <w:r w:rsidRPr="00D170A8">
        <w:rPr>
          <w:color w:val="000000"/>
        </w:rPr>
        <w:t>Pasūtītāja līguma numurs ________________</w:t>
      </w:r>
    </w:p>
    <w:p w14:paraId="78861929" w14:textId="77777777" w:rsidR="00892237" w:rsidRPr="00D170A8" w:rsidRDefault="00892237" w:rsidP="001767D2">
      <w:pPr>
        <w:jc w:val="center"/>
        <w:rPr>
          <w:b/>
          <w:i/>
          <w:caps/>
          <w:color w:val="000000"/>
        </w:rPr>
      </w:pPr>
      <w:r w:rsidRPr="00D170A8">
        <w:rPr>
          <w:color w:val="000000"/>
        </w:rPr>
        <w:t>Izpildītāja līguma numurs ________________</w:t>
      </w:r>
      <w:r w:rsidRPr="00D170A8">
        <w:rPr>
          <w:i/>
          <w:color w:val="000000"/>
        </w:rPr>
        <w:t xml:space="preserve"> </w:t>
      </w:r>
    </w:p>
    <w:p w14:paraId="4B8040D7" w14:textId="77777777" w:rsidR="00892237" w:rsidRPr="00D170A8" w:rsidRDefault="00892237" w:rsidP="001767D2">
      <w:pPr>
        <w:shd w:val="clear" w:color="auto" w:fill="FFFFFF"/>
        <w:jc w:val="center"/>
        <w:outlineLvl w:val="0"/>
        <w:rPr>
          <w:rFonts w:eastAsia="Times New Roman"/>
          <w:b/>
        </w:rPr>
      </w:pPr>
    </w:p>
    <w:p w14:paraId="12445731" w14:textId="77777777" w:rsidR="00892237" w:rsidRPr="00D170A8" w:rsidRDefault="00892237" w:rsidP="001767D2">
      <w:pPr>
        <w:spacing w:before="80" w:after="40"/>
        <w:jc w:val="both"/>
        <w:rPr>
          <w:b/>
          <w:color w:val="000000"/>
          <w:sz w:val="22"/>
          <w:szCs w:val="22"/>
        </w:rPr>
      </w:pPr>
      <w:r w:rsidRPr="00D170A8">
        <w:rPr>
          <w:color w:val="000000"/>
          <w:sz w:val="22"/>
          <w:szCs w:val="22"/>
        </w:rPr>
        <w:t>Datums skatāms laika zīmogā*</w:t>
      </w:r>
    </w:p>
    <w:p w14:paraId="62D1B988" w14:textId="77777777" w:rsidR="00892237" w:rsidRPr="00D170A8" w:rsidRDefault="00892237" w:rsidP="001767D2">
      <w:pPr>
        <w:spacing w:before="80" w:after="40"/>
        <w:jc w:val="both"/>
        <w:rPr>
          <w:b/>
          <w:color w:val="000000"/>
        </w:rPr>
      </w:pPr>
    </w:p>
    <w:bookmarkEnd w:id="107"/>
    <w:p w14:paraId="22C7823B" w14:textId="40A85FF9" w:rsidR="00892237" w:rsidRPr="00D170A8" w:rsidRDefault="00353D1E" w:rsidP="001F070C">
      <w:pPr>
        <w:jc w:val="both"/>
        <w:rPr>
          <w:color w:val="000000"/>
        </w:rPr>
      </w:pPr>
      <w:r w:rsidRPr="00353D1E">
        <w:rPr>
          <w:b/>
          <w:color w:val="000000"/>
        </w:rPr>
        <w:t>Slimību profilakses un kontroles centr</w:t>
      </w:r>
      <w:r>
        <w:rPr>
          <w:b/>
          <w:color w:val="000000"/>
        </w:rPr>
        <w:t>s</w:t>
      </w:r>
      <w:r w:rsidR="00892237" w:rsidRPr="00D170A8">
        <w:rPr>
          <w:color w:val="000000"/>
        </w:rPr>
        <w:t xml:space="preserve">, reģistrācijas numurs </w:t>
      </w:r>
      <w:r w:rsidR="00FD0C83" w:rsidRPr="00FD0C83">
        <w:rPr>
          <w:color w:val="000000"/>
        </w:rPr>
        <w:t>90009756700</w:t>
      </w:r>
      <w:r w:rsidR="00892237" w:rsidRPr="00D170A8">
        <w:rPr>
          <w:color w:val="000000"/>
        </w:rPr>
        <w:t>, kuru saskaņā ar ______________</w:t>
      </w:r>
      <w:r w:rsidR="00892237" w:rsidRPr="00D170A8">
        <w:rPr>
          <w:i/>
          <w:color w:val="000000"/>
        </w:rPr>
        <w:t xml:space="preserve"> (pārstāvības pamats)</w:t>
      </w:r>
      <w:r w:rsidR="00892237" w:rsidRPr="00D170A8">
        <w:rPr>
          <w:color w:val="000000"/>
        </w:rPr>
        <w:t xml:space="preserve"> pārstāv _________________ </w:t>
      </w:r>
      <w:r w:rsidR="00892237" w:rsidRPr="00D170A8">
        <w:rPr>
          <w:i/>
          <w:color w:val="000000"/>
        </w:rPr>
        <w:t xml:space="preserve">(amats, vārds, uzvārds) </w:t>
      </w:r>
      <w:r w:rsidR="00892237" w:rsidRPr="00D170A8">
        <w:rPr>
          <w:color w:val="000000"/>
        </w:rPr>
        <w:t xml:space="preserve">(turpmāk – </w:t>
      </w:r>
      <w:r w:rsidR="00892237" w:rsidRPr="00D170A8">
        <w:rPr>
          <w:b/>
          <w:color w:val="000000"/>
        </w:rPr>
        <w:t>Pasūtītājs</w:t>
      </w:r>
      <w:r w:rsidR="00892237" w:rsidRPr="00D170A8">
        <w:rPr>
          <w:color w:val="000000"/>
        </w:rPr>
        <w:t>), no vienas puses, un</w:t>
      </w:r>
    </w:p>
    <w:p w14:paraId="5ADBD385" w14:textId="77777777" w:rsidR="00892237" w:rsidRPr="00D170A8" w:rsidRDefault="00892237" w:rsidP="001F070C">
      <w:pPr>
        <w:jc w:val="both"/>
        <w:rPr>
          <w:color w:val="000000"/>
        </w:rPr>
      </w:pPr>
    </w:p>
    <w:p w14:paraId="3E4E7719" w14:textId="77777777" w:rsidR="00892237" w:rsidRPr="00D170A8" w:rsidRDefault="00892237" w:rsidP="006C6989">
      <w:pPr>
        <w:jc w:val="both"/>
        <w:rPr>
          <w:color w:val="000000"/>
        </w:rPr>
      </w:pPr>
      <w:r w:rsidRPr="00D170A8">
        <w:rPr>
          <w:color w:val="000000"/>
        </w:rPr>
        <w:t xml:space="preserve">____________________ </w:t>
      </w:r>
      <w:r w:rsidRPr="00D170A8">
        <w:rPr>
          <w:i/>
          <w:color w:val="000000"/>
        </w:rPr>
        <w:t>(nosaukums, reģistrācijas numurs</w:t>
      </w:r>
      <w:r w:rsidRPr="00D170A8">
        <w:rPr>
          <w:color w:val="000000"/>
        </w:rPr>
        <w:t>), kuru saskaņā ar ______________</w:t>
      </w:r>
      <w:r w:rsidRPr="00D170A8">
        <w:rPr>
          <w:i/>
          <w:color w:val="000000"/>
        </w:rPr>
        <w:t xml:space="preserve"> (pārstāvības pamats)</w:t>
      </w:r>
      <w:r w:rsidRPr="00D170A8">
        <w:rPr>
          <w:color w:val="000000"/>
        </w:rPr>
        <w:t xml:space="preserve"> pārstāv _________________ </w:t>
      </w:r>
      <w:r w:rsidRPr="00D170A8">
        <w:rPr>
          <w:i/>
          <w:color w:val="000000"/>
        </w:rPr>
        <w:t>(amats, vārds, uzvārds)</w:t>
      </w:r>
      <w:r w:rsidRPr="00D170A8">
        <w:rPr>
          <w:iCs/>
          <w:color w:val="000000"/>
        </w:rPr>
        <w:t xml:space="preserve"> </w:t>
      </w:r>
      <w:r w:rsidRPr="00D170A8">
        <w:rPr>
          <w:color w:val="000000"/>
        </w:rPr>
        <w:t xml:space="preserve">(turpmāk – </w:t>
      </w:r>
      <w:r w:rsidRPr="00D170A8">
        <w:rPr>
          <w:b/>
          <w:color w:val="000000"/>
        </w:rPr>
        <w:t>Izpildītājs</w:t>
      </w:r>
      <w:r w:rsidRPr="00D170A8">
        <w:rPr>
          <w:color w:val="000000"/>
        </w:rPr>
        <w:t xml:space="preserve">), no otras puses, abi kopā – Puses, vai katrs atsevišķi – Puse, </w:t>
      </w:r>
    </w:p>
    <w:p w14:paraId="633BD57E" w14:textId="683FADAE" w:rsidR="00892237" w:rsidRPr="00D170A8" w:rsidRDefault="00892237" w:rsidP="006C6989">
      <w:pPr>
        <w:jc w:val="both"/>
        <w:rPr>
          <w:color w:val="000000"/>
        </w:rPr>
      </w:pPr>
      <w:r w:rsidRPr="00D170A8">
        <w:rPr>
          <w:color w:val="000000"/>
        </w:rPr>
        <w:t xml:space="preserve">Pasūtītāja īstenotajā </w:t>
      </w:r>
      <w:r w:rsidRPr="00D170A8">
        <w:rPr>
          <w:i/>
          <w:iCs/>
          <w:color w:val="000000"/>
        </w:rPr>
        <w:t xml:space="preserve">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Pr="00D170A8">
        <w:rPr>
          <w:i/>
          <w:iCs/>
          <w:color w:val="000000"/>
        </w:rPr>
        <w:t>izturētspēju</w:t>
      </w:r>
      <w:proofErr w:type="spellEnd"/>
      <w:r w:rsidRPr="00D170A8">
        <w:rPr>
          <w:i/>
          <w:iCs/>
          <w:color w:val="000000"/>
        </w:rPr>
        <w:t>” 4.1.2.1. pasākuma “Nacionāla mēroga veselības veicināšanas un slimību profilakses pasākumi”</w:t>
      </w:r>
      <w:r w:rsidRPr="00D170A8">
        <w:rPr>
          <w:color w:val="000000"/>
        </w:rPr>
        <w:t xml:space="preserve"> projektā “Nacionāla mēroga veselības veicināšanas un slimību profilakses pasākumi” (Nr. 4.1.2.1/1/24/I/001) (turpmāk – ESF Plus projekts) saskaņā ar atklāta konkursa “</w:t>
      </w:r>
      <w:r w:rsidR="0082339D" w:rsidRPr="0082339D">
        <w:rPr>
          <w:color w:val="000000"/>
        </w:rPr>
        <w:t>Smēķēšanas ietekmes un ekonomisko izmaksu pētījuma veikšana</w:t>
      </w:r>
      <w:r w:rsidRPr="00D170A8">
        <w:rPr>
          <w:color w:val="000000"/>
        </w:rPr>
        <w:t xml:space="preserve">”, identifikācijas numurs </w:t>
      </w:r>
      <w:r w:rsidR="00737503">
        <w:rPr>
          <w:color w:val="000000"/>
        </w:rPr>
        <w:t xml:space="preserve">SPKC 2026/11/ESF </w:t>
      </w:r>
      <w:r w:rsidRPr="00D170A8">
        <w:rPr>
          <w:color w:val="000000"/>
        </w:rPr>
        <w:t xml:space="preserve"> (turpmāk – Iepirkums), rezultātiem noslēdz šādu līgumu (turpmāk – Līgums):</w:t>
      </w:r>
    </w:p>
    <w:p w14:paraId="097A33B2" w14:textId="77777777" w:rsidR="00892237" w:rsidRPr="00D170A8" w:rsidRDefault="00892237" w:rsidP="001767D2">
      <w:pPr>
        <w:jc w:val="both"/>
        <w:rPr>
          <w:color w:val="000000"/>
        </w:rPr>
      </w:pPr>
    </w:p>
    <w:p w14:paraId="301DDCE0" w14:textId="77777777" w:rsidR="00892237" w:rsidRPr="00D170A8" w:rsidRDefault="00892237" w:rsidP="00F477AB">
      <w:pPr>
        <w:numPr>
          <w:ilvl w:val="0"/>
          <w:numId w:val="21"/>
        </w:numPr>
        <w:jc w:val="center"/>
        <w:rPr>
          <w:b/>
          <w:color w:val="000000"/>
        </w:rPr>
      </w:pPr>
      <w:r w:rsidRPr="00D170A8">
        <w:rPr>
          <w:b/>
          <w:color w:val="000000"/>
        </w:rPr>
        <w:t xml:space="preserve">Līguma priekšmets </w:t>
      </w:r>
    </w:p>
    <w:p w14:paraId="04AF5379" w14:textId="7F6C4B60" w:rsidR="00892237" w:rsidRPr="00D170A8" w:rsidRDefault="00892237" w:rsidP="00F477AB">
      <w:pPr>
        <w:numPr>
          <w:ilvl w:val="1"/>
          <w:numId w:val="21"/>
        </w:numPr>
        <w:ind w:left="540" w:hanging="522"/>
        <w:jc w:val="both"/>
        <w:rPr>
          <w:color w:val="000000"/>
        </w:rPr>
      </w:pPr>
      <w:r w:rsidRPr="00D170A8">
        <w:rPr>
          <w:caps/>
          <w:color w:val="000000"/>
        </w:rPr>
        <w:t>P</w:t>
      </w:r>
      <w:r w:rsidRPr="00D170A8">
        <w:rPr>
          <w:color w:val="000000"/>
        </w:rPr>
        <w:t xml:space="preserve">asūtītājs uzdod un </w:t>
      </w:r>
      <w:r w:rsidRPr="00D170A8">
        <w:rPr>
          <w:caps/>
          <w:color w:val="000000"/>
        </w:rPr>
        <w:t>I</w:t>
      </w:r>
      <w:r w:rsidRPr="00D170A8">
        <w:rPr>
          <w:color w:val="000000"/>
        </w:rPr>
        <w:t xml:space="preserve">zpildītājs apņemas veikt pētījumu </w:t>
      </w:r>
      <w:r w:rsidR="00713EE1" w:rsidRPr="00D170A8">
        <w:rPr>
          <w:color w:val="000000"/>
        </w:rPr>
        <w:t xml:space="preserve">par </w:t>
      </w:r>
      <w:r w:rsidR="00642E18" w:rsidRPr="00D170A8">
        <w:rPr>
          <w:color w:val="000000"/>
        </w:rPr>
        <w:t xml:space="preserve">smēķēšanas radītajām sekām un ekonomiskajām izmaksām valstī </w:t>
      </w:r>
      <w:r w:rsidRPr="00D170A8">
        <w:rPr>
          <w:color w:val="000000"/>
          <w:lang w:eastAsia="ar-SA"/>
        </w:rPr>
        <w:t xml:space="preserve">(turpmāk – Pakalpojums) saskaņā ar Līgumā, tai skaitā Līguma pielikumos, </w:t>
      </w:r>
      <w:bookmarkStart w:id="109" w:name="_Hlk506470271"/>
      <w:r w:rsidRPr="00D170A8">
        <w:rPr>
          <w:color w:val="000000"/>
          <w:lang w:eastAsia="ar-SA"/>
        </w:rPr>
        <w:t>noteikto</w:t>
      </w:r>
      <w:bookmarkEnd w:id="109"/>
      <w:r w:rsidRPr="00D170A8">
        <w:rPr>
          <w:color w:val="000000"/>
          <w:lang w:eastAsia="ar-SA"/>
        </w:rPr>
        <w:t>.</w:t>
      </w:r>
    </w:p>
    <w:p w14:paraId="5521F11E" w14:textId="77777777" w:rsidR="00892237" w:rsidRPr="00D170A8" w:rsidRDefault="00892237" w:rsidP="00F477AB">
      <w:pPr>
        <w:numPr>
          <w:ilvl w:val="1"/>
          <w:numId w:val="21"/>
        </w:numPr>
        <w:ind w:left="540" w:hanging="522"/>
        <w:jc w:val="both"/>
        <w:rPr>
          <w:rFonts w:eastAsia="Times New Roman"/>
          <w:color w:val="000000"/>
        </w:rPr>
      </w:pPr>
      <w:bookmarkStart w:id="110" w:name="_Hlk510782610"/>
      <w:r w:rsidRPr="00D170A8">
        <w:rPr>
          <w:rFonts w:eastAsia="Times New Roman"/>
        </w:rPr>
        <w:t xml:space="preserve">Pasūtītājs Pakalpojuma apmaksu nodrošina no </w:t>
      </w:r>
      <w:r w:rsidRPr="00D170A8">
        <w:rPr>
          <w:rFonts w:eastAsia="Times New Roman"/>
          <w:snapToGrid w:val="0"/>
        </w:rPr>
        <w:t>ESF</w:t>
      </w:r>
      <w:r w:rsidRPr="00D170A8">
        <w:rPr>
          <w:rFonts w:eastAsia="Times New Roman"/>
          <w:bCs/>
        </w:rPr>
        <w:t xml:space="preserve"> Plus </w:t>
      </w:r>
      <w:r w:rsidRPr="00D170A8">
        <w:rPr>
          <w:rFonts w:eastAsia="Times New Roman"/>
          <w:color w:val="000000"/>
        </w:rPr>
        <w:t xml:space="preserve">projekta </w:t>
      </w:r>
      <w:r w:rsidRPr="00D170A8">
        <w:rPr>
          <w:rFonts w:eastAsia="Times New Roman"/>
        </w:rPr>
        <w:t xml:space="preserve">finanšu līdzekļiem. </w:t>
      </w:r>
    </w:p>
    <w:p w14:paraId="122BF387" w14:textId="77777777" w:rsidR="00892237" w:rsidRPr="00D170A8" w:rsidRDefault="00892237" w:rsidP="00F477AB">
      <w:pPr>
        <w:numPr>
          <w:ilvl w:val="1"/>
          <w:numId w:val="21"/>
        </w:numPr>
        <w:ind w:left="540" w:hanging="522"/>
        <w:jc w:val="both"/>
        <w:rPr>
          <w:rFonts w:eastAsia="Times New Roman"/>
          <w:color w:val="000000"/>
        </w:rPr>
      </w:pPr>
      <w:r w:rsidRPr="00D170A8">
        <w:rPr>
          <w:rFonts w:eastAsia="Times New Roman"/>
          <w:color w:val="000000"/>
        </w:rPr>
        <w:t>Līguma izpildes vieta ir Latvijas Republikas teritorija.</w:t>
      </w:r>
    </w:p>
    <w:p w14:paraId="3B2A3D89" w14:textId="77777777" w:rsidR="00892237" w:rsidRPr="00D170A8" w:rsidRDefault="00892237" w:rsidP="001016FC">
      <w:pPr>
        <w:ind w:left="540"/>
        <w:jc w:val="both"/>
        <w:rPr>
          <w:rFonts w:eastAsia="Times New Roman"/>
          <w:color w:val="000000"/>
        </w:rPr>
      </w:pPr>
    </w:p>
    <w:bookmarkEnd w:id="110"/>
    <w:p w14:paraId="5E879326" w14:textId="77777777" w:rsidR="00892237" w:rsidRPr="00D170A8" w:rsidRDefault="00892237" w:rsidP="00F477AB">
      <w:pPr>
        <w:numPr>
          <w:ilvl w:val="0"/>
          <w:numId w:val="21"/>
        </w:numPr>
        <w:contextualSpacing/>
        <w:jc w:val="center"/>
        <w:rPr>
          <w:rFonts w:eastAsia="Times New Roman"/>
        </w:rPr>
      </w:pPr>
      <w:r w:rsidRPr="00D170A8">
        <w:rPr>
          <w:rFonts w:eastAsia="Times New Roman"/>
          <w:b/>
        </w:rPr>
        <w:t xml:space="preserve">Līguma summa </w:t>
      </w:r>
    </w:p>
    <w:p w14:paraId="1225059B" w14:textId="77777777" w:rsidR="00892237" w:rsidRPr="00D170A8" w:rsidRDefault="00892237" w:rsidP="00F477AB">
      <w:pPr>
        <w:numPr>
          <w:ilvl w:val="1"/>
          <w:numId w:val="21"/>
        </w:numPr>
        <w:ind w:left="540" w:right="-15" w:hanging="522"/>
        <w:jc w:val="both"/>
      </w:pPr>
      <w:bookmarkStart w:id="111" w:name="_Ref268782434"/>
      <w:r w:rsidRPr="00D170A8">
        <w:t>Līguma summa ir EUR ____________</w:t>
      </w:r>
      <w:r w:rsidRPr="00D170A8">
        <w:tab/>
        <w:t xml:space="preserve"> (__________________________ </w:t>
      </w:r>
      <w:proofErr w:type="spellStart"/>
      <w:r w:rsidRPr="00D170A8">
        <w:rPr>
          <w:i/>
        </w:rPr>
        <w:t>euro</w:t>
      </w:r>
      <w:proofErr w:type="spellEnd"/>
      <w:r w:rsidRPr="00D170A8">
        <w:rPr>
          <w:i/>
        </w:rPr>
        <w:t xml:space="preserve"> </w:t>
      </w:r>
      <w:r w:rsidRPr="00D170A8">
        <w:t>_______ centi) bez pievienotās vērtības nodokļa (turpmāk – PVN)</w:t>
      </w:r>
      <w:r w:rsidRPr="00D170A8">
        <w:rPr>
          <w:lang w:eastAsia="lv-LV"/>
        </w:rPr>
        <w:t xml:space="preserve">. </w:t>
      </w:r>
      <w:r w:rsidRPr="00D170A8">
        <w:t>Papildus tiek aprēķināts PVN. Puses norēķinos piemēro tādu PVN likmi, kāda ir spēkā rēķina izrakstīšanas brīdī.</w:t>
      </w:r>
    </w:p>
    <w:bookmarkEnd w:id="111"/>
    <w:p w14:paraId="3154B4E5" w14:textId="33947385" w:rsidR="00892237" w:rsidRPr="00D170A8" w:rsidRDefault="00892237" w:rsidP="00F477AB">
      <w:pPr>
        <w:numPr>
          <w:ilvl w:val="1"/>
          <w:numId w:val="21"/>
        </w:numPr>
        <w:ind w:left="540" w:hanging="522"/>
        <w:jc w:val="both"/>
      </w:pPr>
      <w:r w:rsidRPr="00D170A8">
        <w:rPr>
          <w:rFonts w:eastAsia="Times New Roman"/>
          <w:color w:val="000000"/>
        </w:rPr>
        <w:t xml:space="preserve">Līguma </w:t>
      </w:r>
      <w:r w:rsidR="004A25FF" w:rsidRPr="00D170A8">
        <w:rPr>
          <w:rFonts w:eastAsia="Times New Roman"/>
          <w:color w:val="000000"/>
        </w:rPr>
        <w:t>summā ir ietverti visi Izpildītāja ar Līguma izpildi saistītie izdevumi, tai skaitā nodokļi (izņemot PVN) un visi tiešie un netiešie Izpildītāja izdevumi, kas rodas vai varētu rasties un ir saistīti ar Pakalpojuma izpildi atbilstoši Līguma noteikumiem.</w:t>
      </w:r>
    </w:p>
    <w:p w14:paraId="19AC87C4" w14:textId="77777777" w:rsidR="00892237" w:rsidRPr="00D170A8" w:rsidRDefault="00892237" w:rsidP="00F477AB">
      <w:pPr>
        <w:numPr>
          <w:ilvl w:val="1"/>
          <w:numId w:val="21"/>
        </w:numPr>
        <w:ind w:left="540" w:hanging="522"/>
        <w:jc w:val="both"/>
      </w:pPr>
      <w:r w:rsidRPr="00D170A8">
        <w:rPr>
          <w:rFonts w:eastAsia="Times New Roman"/>
          <w:color w:val="000000"/>
        </w:rPr>
        <w:t xml:space="preserve">Līguma 3. pielikumā “Finanšu piedāvājums” norādītās cenas neindeksē (nav pieļaujama nekāda to izmaiņa) </w:t>
      </w:r>
      <w:r w:rsidRPr="00D170A8">
        <w:t>un nepārrēķina atbilstoši valūtas svārstībām.</w:t>
      </w:r>
    </w:p>
    <w:p w14:paraId="04FDE6EA" w14:textId="77777777" w:rsidR="000119C7" w:rsidRDefault="000119C7" w:rsidP="00126EA7">
      <w:pPr>
        <w:ind w:left="540"/>
        <w:jc w:val="both"/>
      </w:pPr>
    </w:p>
    <w:p w14:paraId="05573F91" w14:textId="77777777" w:rsidR="00F35E6C" w:rsidRDefault="00F35E6C" w:rsidP="00126EA7">
      <w:pPr>
        <w:ind w:left="540"/>
        <w:jc w:val="both"/>
      </w:pPr>
    </w:p>
    <w:p w14:paraId="31C635FE" w14:textId="77777777" w:rsidR="00F35E6C" w:rsidRPr="00D170A8" w:rsidRDefault="00F35E6C" w:rsidP="00126EA7">
      <w:pPr>
        <w:ind w:left="540"/>
        <w:jc w:val="both"/>
      </w:pPr>
    </w:p>
    <w:p w14:paraId="7A33A2C2" w14:textId="77777777" w:rsidR="00892237" w:rsidRPr="00D170A8" w:rsidRDefault="00892237" w:rsidP="00F477AB">
      <w:pPr>
        <w:numPr>
          <w:ilvl w:val="0"/>
          <w:numId w:val="21"/>
        </w:numPr>
        <w:shd w:val="clear" w:color="auto" w:fill="FFFFFF"/>
        <w:tabs>
          <w:tab w:val="left" w:pos="720"/>
        </w:tabs>
        <w:jc w:val="center"/>
        <w:rPr>
          <w:b/>
          <w:bCs/>
        </w:rPr>
      </w:pPr>
      <w:r w:rsidRPr="00D170A8">
        <w:rPr>
          <w:b/>
          <w:bCs/>
        </w:rPr>
        <w:lastRenderedPageBreak/>
        <w:t>Pušu savstarpējie apliecinājumi</w:t>
      </w:r>
    </w:p>
    <w:p w14:paraId="29F7E317"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Puses vienojas par šādu kvalitatīvi sniegta Pakalpojuma definīciju: „Kvalitatīvi sniegts Pakalpojums – darbi izpildīti atbilstoši Līgumā un tā pielikumos noteiktajiem noteikumiem, apjomam, kārtībai un termiņiem”.</w:t>
      </w:r>
      <w:r w:rsidRPr="00D170A8">
        <w:t xml:space="preserve"> </w:t>
      </w:r>
    </w:p>
    <w:p w14:paraId="25CFB183"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14:paraId="2BD9C55C"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 xml:space="preserve">Izpildītājs apliecina, ka ir iepazinies ar Līguma noteikumiem un atzinis tos par saistošiem un izpildāmiem, sniegs Pakalpojumu pilnā apjomā, labā kvalitātē, Līgumā noteiktajā kārtībā un atbilstoši Latvijas Republikā spēkā esošo normatīvo aktu prasībām. </w:t>
      </w:r>
    </w:p>
    <w:p w14:paraId="5C751AEF"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Izpildītājs apliecina, ka viņa rīcībā atrodas pietiekoši darbinieku un nepieciešamo materiālu resursi, kā arī citi līdzekļi, lai savlaicīgi un kvalitatīvi veiktu visus Līgumā un tā pielikumos noteiktos pienākumus.</w:t>
      </w:r>
    </w:p>
    <w:p w14:paraId="13972BBA"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Izpildītājs apliecina, ka Līguma izpilde netiks kavēta un apgrūtināta, kam par pamatu varētu būt Izpildītāja saistības ar trešajām personām.</w:t>
      </w:r>
    </w:p>
    <w:p w14:paraId="29753D70" w14:textId="77777777" w:rsidR="00892237" w:rsidRPr="00D170A8" w:rsidRDefault="00892237" w:rsidP="00F477AB">
      <w:pPr>
        <w:numPr>
          <w:ilvl w:val="1"/>
          <w:numId w:val="21"/>
        </w:numPr>
        <w:tabs>
          <w:tab w:val="left" w:pos="540"/>
        </w:tabs>
        <w:ind w:left="540" w:hanging="540"/>
        <w:jc w:val="both"/>
        <w:rPr>
          <w:color w:val="000000"/>
        </w:rPr>
      </w:pPr>
      <w:bookmarkStart w:id="112" w:name="_Ref514799012"/>
      <w:r w:rsidRPr="00D170A8">
        <w:rPr>
          <w:color w:val="000000"/>
        </w:rPr>
        <w:t>Izpildītājs apliecina, ka ievēros Pasūtītāja norādījumus Līguma izpildes laikā</w:t>
      </w:r>
      <w:bookmarkEnd w:id="112"/>
      <w:r w:rsidRPr="00D170A8">
        <w:rPr>
          <w:color w:val="000000"/>
        </w:rPr>
        <w:t>.</w:t>
      </w:r>
    </w:p>
    <w:p w14:paraId="11C2B460"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Pēc paziņojuma saņemšanas no Pasūtītāja</w:t>
      </w:r>
      <w:r w:rsidRPr="00D170A8">
        <w:rPr>
          <w:bCs/>
          <w:color w:val="000000"/>
        </w:rPr>
        <w:t xml:space="preserve"> Izpildītāj</w:t>
      </w:r>
      <w:r w:rsidRPr="00D170A8">
        <w:rPr>
          <w:color w:val="000000"/>
        </w:rPr>
        <w:t xml:space="preserve">s apņemas novērst jebkuru neatbilstību </w:t>
      </w:r>
      <w:r w:rsidRPr="00D170A8">
        <w:rPr>
          <w:color w:val="000000"/>
          <w:lang w:eastAsia="ar-SA"/>
        </w:rPr>
        <w:t>Līguma 1. pielikumam “Tehniskā specifikācija</w:t>
      </w:r>
      <w:r w:rsidRPr="00D170A8">
        <w:rPr>
          <w:color w:val="000000"/>
        </w:rPr>
        <w:t>”.</w:t>
      </w:r>
    </w:p>
    <w:p w14:paraId="758E93AC" w14:textId="77777777" w:rsidR="00892237" w:rsidRPr="00D170A8" w:rsidRDefault="00892237" w:rsidP="00F477AB">
      <w:pPr>
        <w:numPr>
          <w:ilvl w:val="1"/>
          <w:numId w:val="21"/>
        </w:numPr>
        <w:tabs>
          <w:tab w:val="left" w:pos="540"/>
        </w:tabs>
        <w:ind w:left="540" w:hanging="540"/>
        <w:jc w:val="both"/>
        <w:rPr>
          <w:color w:val="000000"/>
        </w:rPr>
      </w:pPr>
      <w:bookmarkStart w:id="113" w:name="_Ref516659596"/>
      <w:r w:rsidRPr="00D170A8">
        <w:rPr>
          <w:color w:val="000000"/>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113"/>
    </w:p>
    <w:p w14:paraId="79C434A7"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Izpildītājs apliecina, ka tā darbinieki vai citas personas, kas ir vai būs iesaistīti Līguma izpildē ir iepazīstināti ar noteikumiem par konfidencialitāti un datu aizsardzību pirms darba uzsākšanas.</w:t>
      </w:r>
    </w:p>
    <w:p w14:paraId="7724DE94" w14:textId="77777777" w:rsidR="00892237" w:rsidRPr="00D170A8" w:rsidRDefault="00892237" w:rsidP="00F477AB">
      <w:pPr>
        <w:numPr>
          <w:ilvl w:val="1"/>
          <w:numId w:val="21"/>
        </w:numPr>
        <w:tabs>
          <w:tab w:val="left" w:pos="540"/>
        </w:tabs>
        <w:ind w:left="540" w:hanging="540"/>
        <w:jc w:val="both"/>
        <w:rPr>
          <w:color w:val="000000"/>
        </w:rPr>
      </w:pPr>
      <w:r w:rsidRPr="00D170A8">
        <w:rPr>
          <w:color w:val="000000"/>
        </w:rPr>
        <w:t>Puses ir atbildīgas par Līguma neizpildīšanu vai tā nepienācīgu izpildīšanu.</w:t>
      </w:r>
      <w:bookmarkStart w:id="114" w:name="_Hlk503435056"/>
    </w:p>
    <w:bookmarkEnd w:id="114"/>
    <w:p w14:paraId="5C7BD3F7" w14:textId="77777777" w:rsidR="00892237" w:rsidRPr="00D170A8" w:rsidRDefault="00892237" w:rsidP="00F477AB">
      <w:pPr>
        <w:numPr>
          <w:ilvl w:val="0"/>
          <w:numId w:val="21"/>
        </w:numPr>
        <w:tabs>
          <w:tab w:val="left" w:pos="720"/>
        </w:tabs>
        <w:spacing w:before="240"/>
        <w:jc w:val="center"/>
        <w:rPr>
          <w:b/>
          <w:bCs/>
        </w:rPr>
      </w:pPr>
      <w:r w:rsidRPr="00D170A8">
        <w:rPr>
          <w:b/>
          <w:bCs/>
        </w:rPr>
        <w:t>Pakalpojuma nodošanas - pieņemšanas kārtība</w:t>
      </w:r>
    </w:p>
    <w:p w14:paraId="157FA2D8" w14:textId="77777777" w:rsidR="00892237" w:rsidRPr="00D170A8" w:rsidRDefault="00892237" w:rsidP="00F477AB">
      <w:pPr>
        <w:numPr>
          <w:ilvl w:val="1"/>
          <w:numId w:val="21"/>
        </w:numPr>
        <w:ind w:left="540" w:hanging="540"/>
        <w:jc w:val="both"/>
      </w:pPr>
      <w:r w:rsidRPr="00D170A8">
        <w:rPr>
          <w:bCs/>
        </w:rPr>
        <w:t>Izpildītājs</w:t>
      </w:r>
      <w:r w:rsidRPr="00D170A8">
        <w:rPr>
          <w:lang w:eastAsia="ar-SA"/>
        </w:rPr>
        <w:t xml:space="preserve"> Pakalpojumu sniedz un nodod atbilstoši Līguma 1. pielikumā “Tehniskā specifikācija” un Līguma 4. punktā noteiktajam. </w:t>
      </w:r>
    </w:p>
    <w:p w14:paraId="5C96F276" w14:textId="77777777" w:rsidR="00892237" w:rsidRPr="00D170A8" w:rsidRDefault="00892237" w:rsidP="00F477AB">
      <w:pPr>
        <w:numPr>
          <w:ilvl w:val="1"/>
          <w:numId w:val="21"/>
        </w:numPr>
        <w:ind w:left="540" w:hanging="540"/>
        <w:jc w:val="both"/>
      </w:pPr>
      <w:r w:rsidRPr="00D170A8">
        <w:rPr>
          <w:rFonts w:eastAsia="Arial Unicode MS"/>
          <w:bCs/>
          <w:color w:val="000000"/>
          <w:lang w:eastAsia="lv-LV" w:bidi="lv-LV"/>
        </w:rPr>
        <w:t xml:space="preserve">Par izpildīto Pakalpojuma daļu Izpildītājs Pasūtītājam </w:t>
      </w:r>
      <w:proofErr w:type="spellStart"/>
      <w:r w:rsidRPr="00D170A8">
        <w:rPr>
          <w:rFonts w:eastAsia="Arial Unicode MS"/>
          <w:bCs/>
          <w:color w:val="000000"/>
          <w:lang w:eastAsia="lv-LV" w:bidi="lv-LV"/>
        </w:rPr>
        <w:t>nosūta</w:t>
      </w:r>
      <w:proofErr w:type="spellEnd"/>
      <w:r w:rsidRPr="00D170A8">
        <w:rPr>
          <w:rFonts w:eastAsia="Arial Unicode MS"/>
          <w:bCs/>
          <w:color w:val="000000"/>
          <w:lang w:eastAsia="lv-LV" w:bidi="lv-LV"/>
        </w:rPr>
        <w:t xml:space="preserve"> </w:t>
      </w:r>
      <w:r w:rsidRPr="00D170A8">
        <w:rPr>
          <w:rFonts w:eastAsia="Arial Unicode MS"/>
          <w:color w:val="000000"/>
          <w:lang w:eastAsia="lv-LV" w:bidi="lv-LV"/>
        </w:rPr>
        <w:t>nodošanas – pieņemšanas aktu</w:t>
      </w:r>
      <w:r w:rsidRPr="00D170A8">
        <w:rPr>
          <w:rFonts w:eastAsia="Arial Unicode MS"/>
          <w:bCs/>
          <w:color w:val="000000"/>
          <w:lang w:eastAsia="lv-LV" w:bidi="lv-LV"/>
        </w:rPr>
        <w:t xml:space="preserve"> (turpmāk – Akts), kurš parakstīts ar elektroniski drošu parakstu. Ja Aktu nav iespējams parakstīt un iesniegt elektroniski, tad Aktu Izpildītājs tiesīgs iesniegt papīra formātā divos eksemplāros. Akts </w:t>
      </w:r>
      <w:proofErr w:type="spellStart"/>
      <w:r w:rsidRPr="00D170A8">
        <w:rPr>
          <w:rFonts w:eastAsia="Arial Unicode MS"/>
          <w:bCs/>
          <w:color w:val="000000"/>
          <w:lang w:eastAsia="lv-LV" w:bidi="lv-LV"/>
        </w:rPr>
        <w:t>jānosūta</w:t>
      </w:r>
      <w:proofErr w:type="spellEnd"/>
      <w:r w:rsidRPr="00D170A8">
        <w:rPr>
          <w:rFonts w:eastAsia="Arial Unicode MS"/>
          <w:bCs/>
          <w:color w:val="000000"/>
          <w:lang w:eastAsia="lv-LV" w:bidi="lv-LV"/>
        </w:rPr>
        <w:t xml:space="preserve"> vai jāiesniedz</w:t>
      </w:r>
      <w:r w:rsidRPr="00D170A8">
        <w:rPr>
          <w:rFonts w:eastAsia="Arial Unicode MS"/>
          <w:color w:val="000000"/>
          <w:lang w:eastAsia="lv-LV" w:bidi="lv-LV"/>
        </w:rPr>
        <w:t xml:space="preserve"> </w:t>
      </w:r>
      <w:r w:rsidRPr="00D170A8">
        <w:rPr>
          <w:rFonts w:eastAsia="Arial Unicode MS"/>
          <w:bCs/>
          <w:color w:val="000000"/>
          <w:lang w:eastAsia="lv-LV" w:bidi="lv-LV"/>
        </w:rPr>
        <w:t>Līguma 7.1. punktā norādītajam Pasūtītāja pārstāvim.</w:t>
      </w:r>
    </w:p>
    <w:p w14:paraId="25E08956" w14:textId="77777777" w:rsidR="00892237" w:rsidRPr="00D170A8" w:rsidRDefault="00892237" w:rsidP="00F477AB">
      <w:pPr>
        <w:numPr>
          <w:ilvl w:val="1"/>
          <w:numId w:val="21"/>
        </w:numPr>
        <w:ind w:left="540" w:hanging="540"/>
        <w:jc w:val="both"/>
      </w:pPr>
      <w:r w:rsidRPr="00D170A8">
        <w:rPr>
          <w:rFonts w:eastAsia="Arial Unicode MS"/>
          <w:bCs/>
          <w:color w:val="000000"/>
          <w:lang w:eastAsia="lv-LV" w:bidi="lv-LV"/>
        </w:rPr>
        <w:t>Aktu noformē atbilstoši Līguma 4. pielikumam “Nodošanas – pieņemšanas akts (veidlapa)”, tai skaitā pievienojot dokumentus, kas apliecina Pakalpojuma daļas izpildi.</w:t>
      </w:r>
    </w:p>
    <w:p w14:paraId="3201745F" w14:textId="77777777" w:rsidR="00892237" w:rsidRPr="00D170A8" w:rsidRDefault="00892237" w:rsidP="00F477AB">
      <w:pPr>
        <w:numPr>
          <w:ilvl w:val="1"/>
          <w:numId w:val="21"/>
        </w:numPr>
        <w:ind w:left="540" w:hanging="540"/>
        <w:jc w:val="both"/>
      </w:pPr>
      <w:r w:rsidRPr="00D170A8">
        <w:rPr>
          <w:rFonts w:eastAsia="Arial Unicode MS"/>
          <w:color w:val="000000"/>
          <w:lang w:eastAsia="lv-LV" w:bidi="lv-LV"/>
        </w:rPr>
        <w:t>P</w:t>
      </w:r>
      <w:r w:rsidRPr="00D170A8">
        <w:rPr>
          <w:rFonts w:eastAsia="Arial Unicode MS"/>
          <w:bCs/>
          <w:color w:val="000000"/>
          <w:lang w:eastAsia="lv-LV" w:bidi="lv-LV"/>
        </w:rPr>
        <w:t xml:space="preserve">asūtītājam ir pienākums 10 (desmit) darbdienu laikā pēc Akta saņemšanas pārbaudīt sniegtās Pakalpojuma daļas atbilstību Līguma noteikumiem un/vai faktiskajai situācijai un pieņemt vai noraidīt to. Ja Pasūtītājs pieņem Aktā norādīto Pakalpojuma daļu, tad Pasūtītājs paraksta Aktu ar elektroniski drošu parakstu vai papīra formātā, un šajā punktā noteiktajā termiņā </w:t>
      </w:r>
      <w:proofErr w:type="spellStart"/>
      <w:r w:rsidRPr="00D170A8">
        <w:rPr>
          <w:rFonts w:eastAsia="Arial Unicode MS"/>
          <w:bCs/>
          <w:color w:val="000000"/>
          <w:lang w:eastAsia="lv-LV" w:bidi="lv-LV"/>
        </w:rPr>
        <w:t>nosūta</w:t>
      </w:r>
      <w:proofErr w:type="spellEnd"/>
      <w:r w:rsidRPr="00D170A8">
        <w:rPr>
          <w:rFonts w:eastAsia="Arial Unicode MS"/>
          <w:bCs/>
          <w:color w:val="000000"/>
          <w:lang w:eastAsia="lv-LV" w:bidi="lv-LV"/>
        </w:rPr>
        <w:t xml:space="preserve"> Izpildītājam ar elektroniski drošu parakstu abpusēji parakstītu Aktu vai izsniedz Izpildītājam vienu abpusēji parakstītu Akta eksemplāru.</w:t>
      </w:r>
    </w:p>
    <w:p w14:paraId="7CDA28F7" w14:textId="77777777" w:rsidR="00892237" w:rsidRPr="00D170A8" w:rsidRDefault="00892237" w:rsidP="00F477AB">
      <w:pPr>
        <w:numPr>
          <w:ilvl w:val="1"/>
          <w:numId w:val="21"/>
        </w:numPr>
        <w:ind w:left="540" w:hanging="540"/>
        <w:jc w:val="both"/>
      </w:pPr>
      <w:r w:rsidRPr="00D170A8">
        <w:rPr>
          <w:rFonts w:eastAsia="Arial Unicode MS"/>
          <w:color w:val="000000"/>
          <w:lang w:eastAsia="lv-LV" w:bidi="lv-LV"/>
        </w:rPr>
        <w:t>Iepriekš pa elektronisko pastu par to paziņojot Izpildītājam, Pasūtītājs var pagarināt Pakalpojuma daļas atbilstības pārbaudes laiku līdz 20 (divdesmit) darbdienām pēc tā saņemšanas, ja Pakalpojuma</w:t>
      </w:r>
      <w:r w:rsidRPr="00D170A8">
        <w:rPr>
          <w:rFonts w:eastAsia="Arial Unicode MS"/>
          <w:bCs/>
          <w:color w:val="000000"/>
          <w:lang w:eastAsia="lv-LV" w:bidi="lv-LV"/>
        </w:rPr>
        <w:t xml:space="preserve"> daļas </w:t>
      </w:r>
      <w:r w:rsidRPr="00D170A8">
        <w:rPr>
          <w:rFonts w:eastAsia="Arial Unicode MS"/>
          <w:color w:val="000000"/>
          <w:lang w:eastAsia="lv-LV" w:bidi="lv-LV"/>
        </w:rPr>
        <w:t>apjoma vai citu objektīvu iemeslu dēļ Pasūtītājs nevar ievērot 10 (desmit) darbdienu termiņu.</w:t>
      </w:r>
    </w:p>
    <w:p w14:paraId="58627E5F" w14:textId="77777777" w:rsidR="00892237" w:rsidRPr="00D170A8" w:rsidRDefault="00892237" w:rsidP="00F477AB">
      <w:pPr>
        <w:numPr>
          <w:ilvl w:val="1"/>
          <w:numId w:val="21"/>
        </w:numPr>
        <w:ind w:left="540" w:hanging="540"/>
        <w:jc w:val="both"/>
      </w:pPr>
      <w:r w:rsidRPr="00D170A8">
        <w:rPr>
          <w:rFonts w:eastAsia="Arial Unicode MS"/>
          <w:color w:val="000000"/>
          <w:lang w:eastAsia="lv-LV" w:bidi="lv-LV"/>
        </w:rPr>
        <w:t xml:space="preserve">Ja Pakalpojuma daļa nav sniegta atbilstoši Līguma noteikumiem </w:t>
      </w:r>
      <w:r w:rsidRPr="00D170A8">
        <w:rPr>
          <w:rFonts w:eastAsia="Arial Unicode MS"/>
          <w:bCs/>
          <w:color w:val="000000"/>
          <w:lang w:eastAsia="lv-LV" w:bidi="lv-LV"/>
        </w:rPr>
        <w:t>un/vai</w:t>
      </w:r>
      <w:r w:rsidRPr="00D170A8">
        <w:rPr>
          <w:rFonts w:eastAsia="Arial Unicode MS"/>
          <w:color w:val="000000"/>
          <w:lang w:eastAsia="lv-LV" w:bidi="lv-LV"/>
        </w:rPr>
        <w:t xml:space="preserve"> faktiskajai situācijai, tad Pasūtītājs ir tiesīgs neparakstīt Aktu un neveikt maksājumu līdz Pakalpojuma</w:t>
      </w:r>
      <w:r w:rsidRPr="00D170A8">
        <w:rPr>
          <w:rFonts w:eastAsia="Arial Unicode MS"/>
          <w:bCs/>
          <w:color w:val="000000"/>
          <w:lang w:eastAsia="lv-LV" w:bidi="lv-LV"/>
        </w:rPr>
        <w:t xml:space="preserve"> daļas precizēšanai</w:t>
      </w:r>
      <w:r w:rsidRPr="00D170A8">
        <w:rPr>
          <w:rFonts w:eastAsia="Arial Unicode MS"/>
          <w:color w:val="000000"/>
          <w:lang w:eastAsia="lv-LV" w:bidi="lv-LV"/>
        </w:rPr>
        <w:t xml:space="preserve"> atbilstoši Līguma noteikumiem </w:t>
      </w:r>
      <w:r w:rsidRPr="00D170A8">
        <w:rPr>
          <w:rFonts w:eastAsia="Arial Unicode MS"/>
          <w:bCs/>
          <w:color w:val="000000"/>
          <w:lang w:eastAsia="lv-LV" w:bidi="lv-LV"/>
        </w:rPr>
        <w:t>un/vai</w:t>
      </w:r>
      <w:r w:rsidRPr="00D170A8">
        <w:rPr>
          <w:rFonts w:eastAsia="Arial Unicode MS"/>
          <w:color w:val="000000"/>
          <w:lang w:eastAsia="lv-LV" w:bidi="lv-LV"/>
        </w:rPr>
        <w:t xml:space="preserve"> faktiskajai situācijai, un Pasūtītājam ir pienākums paziņot Izpildītājam par pretenzijām par Pakalpojuma daļu šādā kārtībā:</w:t>
      </w:r>
    </w:p>
    <w:p w14:paraId="5596D90E" w14:textId="77777777" w:rsidR="00892237" w:rsidRPr="00D170A8" w:rsidRDefault="00892237" w:rsidP="000B701A">
      <w:pPr>
        <w:widowControl w:val="0"/>
        <w:numPr>
          <w:ilvl w:val="2"/>
          <w:numId w:val="35"/>
        </w:numPr>
        <w:tabs>
          <w:tab w:val="num" w:pos="1455"/>
          <w:tab w:val="num" w:pos="1596"/>
        </w:tabs>
        <w:ind w:left="1313" w:right="-31" w:hanging="709"/>
        <w:contextualSpacing/>
        <w:jc w:val="both"/>
        <w:rPr>
          <w:rFonts w:eastAsia="Arial Unicode MS"/>
          <w:bCs/>
          <w:color w:val="000000"/>
          <w:lang w:eastAsia="lv-LV" w:bidi="lv-LV"/>
        </w:rPr>
      </w:pPr>
      <w:r w:rsidRPr="00D170A8">
        <w:rPr>
          <w:rFonts w:eastAsia="Arial Unicode MS"/>
          <w:bCs/>
          <w:color w:val="000000"/>
          <w:lang w:eastAsia="lv-LV" w:bidi="lv-LV"/>
        </w:rPr>
        <w:t xml:space="preserve">Pasūtītājs 10 (desmit) darbdienu laikā pēc Akta saņemšanas rakstiski informē </w:t>
      </w:r>
      <w:r w:rsidRPr="00D170A8">
        <w:rPr>
          <w:rFonts w:eastAsia="Arial Unicode MS"/>
          <w:bCs/>
          <w:color w:val="000000"/>
          <w:lang w:eastAsia="lv-LV" w:bidi="lv-LV"/>
        </w:rPr>
        <w:lastRenderedPageBreak/>
        <w:t>Izpildītāju par  pretenzijām par sniegto Pakalpojuma daļu un nepieciešamajiem papildinājumiem un/ vai labojumiem tajā;</w:t>
      </w:r>
    </w:p>
    <w:p w14:paraId="1711C00F" w14:textId="77777777" w:rsidR="00892237" w:rsidRPr="00D170A8" w:rsidRDefault="00892237" w:rsidP="000B701A">
      <w:pPr>
        <w:widowControl w:val="0"/>
        <w:numPr>
          <w:ilvl w:val="2"/>
          <w:numId w:val="35"/>
        </w:numPr>
        <w:tabs>
          <w:tab w:val="num" w:pos="1455"/>
          <w:tab w:val="num" w:pos="1596"/>
        </w:tabs>
        <w:ind w:left="1313" w:right="-31" w:hanging="709"/>
        <w:contextualSpacing/>
        <w:jc w:val="both"/>
        <w:rPr>
          <w:rFonts w:eastAsia="Arial Unicode MS"/>
          <w:bCs/>
          <w:color w:val="000000"/>
          <w:lang w:eastAsia="lv-LV" w:bidi="lv-LV"/>
        </w:rPr>
      </w:pPr>
      <w:r w:rsidRPr="00D170A8">
        <w:rPr>
          <w:rFonts w:eastAsia="Arial Unicode MS"/>
          <w:bCs/>
          <w:color w:val="000000"/>
          <w:lang w:eastAsia="lv-LV" w:bidi="lv-LV"/>
        </w:rPr>
        <w:t>ja Izpildītājs atzīst Pasūtītāja pretenziju par pamatotu, Izpildītājs labo Pakalpojuma daļu un iesniedz Pasūtītājam labotu Pakalpojuma daļu un jaunu Aktu par tā pieņemšanu, savukārt Pasūtītājs pieņem vai noraida labojumus;</w:t>
      </w:r>
    </w:p>
    <w:p w14:paraId="1F01CE5A" w14:textId="77777777" w:rsidR="00892237" w:rsidRPr="00D170A8" w:rsidRDefault="00892237" w:rsidP="000B701A">
      <w:pPr>
        <w:widowControl w:val="0"/>
        <w:numPr>
          <w:ilvl w:val="2"/>
          <w:numId w:val="35"/>
        </w:numPr>
        <w:tabs>
          <w:tab w:val="num" w:pos="1455"/>
          <w:tab w:val="num" w:pos="1596"/>
        </w:tabs>
        <w:ind w:left="1313" w:right="-31" w:hanging="709"/>
        <w:contextualSpacing/>
        <w:jc w:val="both"/>
        <w:rPr>
          <w:rFonts w:ascii="Arial Unicode MS" w:eastAsia="Arial Unicode MS" w:hAnsi="Arial Unicode MS" w:cs="Arial Unicode MS"/>
          <w:bCs/>
          <w:color w:val="000000"/>
          <w:lang w:eastAsia="lv-LV" w:bidi="lv-LV"/>
        </w:rPr>
      </w:pPr>
      <w:r w:rsidRPr="00D170A8">
        <w:rPr>
          <w:rFonts w:eastAsia="Arial Unicode MS"/>
          <w:color w:val="000000"/>
          <w:lang w:eastAsia="lv-LV" w:bidi="lv-LV"/>
        </w:rPr>
        <w:t>ja Izpildītājs neatzīst Pasūtītāja pretenziju par pamatotu, Izpildītājs rakstiski sniedz skaidrojumu par nepiekrišanas iemeslu. Pēc Izpildītāja</w:t>
      </w:r>
      <w:r w:rsidRPr="00D170A8">
        <w:rPr>
          <w:rFonts w:ascii="Arial Unicode MS" w:eastAsia="Arial Unicode MS" w:hAnsi="Arial Unicode MS" w:cs="Arial Unicode MS"/>
          <w:color w:val="000000"/>
          <w:lang w:eastAsia="lv-LV" w:bidi="lv-LV"/>
        </w:rPr>
        <w:t xml:space="preserve"> </w:t>
      </w:r>
      <w:r w:rsidRPr="00D170A8">
        <w:rPr>
          <w:rFonts w:eastAsia="Arial Unicode MS"/>
          <w:color w:val="000000"/>
          <w:lang w:eastAsia="lv-LV" w:bidi="lv-LV"/>
        </w:rPr>
        <w:t>skaidrojuma izvērtēšanas Pasūtītājs vienojas ar Izpildītāju par tālākām darbībām Akta parakstīšanai.</w:t>
      </w:r>
    </w:p>
    <w:p w14:paraId="23561070" w14:textId="77777777" w:rsidR="00892237" w:rsidRPr="00D170A8" w:rsidRDefault="00892237" w:rsidP="000B701A">
      <w:pPr>
        <w:pStyle w:val="ListParagraph"/>
        <w:numPr>
          <w:ilvl w:val="1"/>
          <w:numId w:val="41"/>
        </w:numPr>
        <w:tabs>
          <w:tab w:val="num" w:pos="1596"/>
        </w:tabs>
        <w:ind w:left="604" w:right="-31" w:hanging="604"/>
        <w:jc w:val="both"/>
        <w:rPr>
          <w:rFonts w:ascii="Times New Roman" w:hAnsi="Times New Roman" w:cs="Times New Roman"/>
          <w:bCs/>
        </w:rPr>
      </w:pPr>
      <w:r w:rsidRPr="00D170A8">
        <w:rPr>
          <w:rFonts w:ascii="Times New Roman" w:hAnsi="Times New Roman" w:cs="Times New Roman"/>
          <w:bCs/>
        </w:rPr>
        <w:t>Ja pēc Pakalpojuma daļas atkārtotas saņemšanas Pasūtītājs konstatē, ka Izpildītājs nav novērsis pretenzijā norādītos trūkumus vai konstatē citu Pakalpojuma daļas neatbilstību Līgumam un/vai faktiskajai situācijai, kā arī, ja Izpildītājs neiesniedz Pakalpojuma daļu atkārtotai pārbaudei noteiktajā termiņā vai Izpildītāja nokavējuma dēļ Pasūtītājam Pakalpojuma daļa vairs nav nepieciešama, Pasūtītājs ir tiesīgs atteikties no Pakalpojuma daļas pieņemšanas un samaksas veikšanas, kā arī ir tiesīgs piemērot Līguma 11.6. punktā noteikto līgumsodu.</w:t>
      </w:r>
    </w:p>
    <w:p w14:paraId="37C165F0" w14:textId="77777777" w:rsidR="00892237" w:rsidRPr="00D170A8" w:rsidRDefault="00892237" w:rsidP="000B701A">
      <w:pPr>
        <w:pStyle w:val="ListParagraph"/>
        <w:numPr>
          <w:ilvl w:val="1"/>
          <w:numId w:val="41"/>
        </w:numPr>
        <w:tabs>
          <w:tab w:val="num" w:pos="1596"/>
        </w:tabs>
        <w:ind w:left="604" w:right="-31" w:hanging="604"/>
        <w:jc w:val="both"/>
        <w:rPr>
          <w:rFonts w:ascii="Times New Roman" w:hAnsi="Times New Roman" w:cs="Times New Roman"/>
          <w:bCs/>
        </w:rPr>
      </w:pPr>
      <w:r w:rsidRPr="00D170A8">
        <w:rPr>
          <w:rFonts w:ascii="Times New Roman" w:hAnsi="Times New Roman" w:cs="Times New Roman"/>
          <w:bCs/>
        </w:rPr>
        <w:t>Visus trūkumus, kurus Pasūtītājs konstatē Izpildītajā sniegtajā Pakalpojumā, Izpildītājs novērš uz sava rēķina. Pasūtītājs neatlīdzina izdevumus, kas Izpildītājam radušies, novēršot Pasūtītāja konstatētos trūkumus.</w:t>
      </w:r>
    </w:p>
    <w:p w14:paraId="11708C72" w14:textId="77777777" w:rsidR="00892237" w:rsidRPr="00D170A8" w:rsidRDefault="00892237" w:rsidP="000B701A">
      <w:pPr>
        <w:pStyle w:val="ListParagraph"/>
        <w:numPr>
          <w:ilvl w:val="1"/>
          <w:numId w:val="41"/>
        </w:numPr>
        <w:tabs>
          <w:tab w:val="num" w:pos="1596"/>
        </w:tabs>
        <w:ind w:left="604" w:right="-31" w:hanging="604"/>
        <w:jc w:val="both"/>
        <w:rPr>
          <w:rFonts w:ascii="Times New Roman" w:hAnsi="Times New Roman" w:cs="Times New Roman"/>
          <w:bCs/>
        </w:rPr>
      </w:pPr>
      <w:r w:rsidRPr="00D170A8">
        <w:rPr>
          <w:rFonts w:ascii="Times New Roman" w:hAnsi="Times New Roman" w:cs="Times New Roman"/>
          <w:bCs/>
        </w:rPr>
        <w:t>Ja Pasūtītājs bez pamatota iemesla Līguma 4.4. punktā noteiktajā termiņā nepaziņo Izpildītājam par jebkādu Pakalpojuma neatbilstību vai konstatētiem trūkumiem, tiek uzskatīts, ka Pasūtītājam nav pretenziju par sniegto Pakalpojumu.</w:t>
      </w:r>
    </w:p>
    <w:p w14:paraId="25C8A63E" w14:textId="77777777" w:rsidR="00892237" w:rsidRPr="00D170A8" w:rsidRDefault="00892237" w:rsidP="000B701A">
      <w:pPr>
        <w:pStyle w:val="ListParagraph"/>
        <w:numPr>
          <w:ilvl w:val="1"/>
          <w:numId w:val="41"/>
        </w:numPr>
        <w:tabs>
          <w:tab w:val="num" w:pos="1596"/>
        </w:tabs>
        <w:ind w:left="604" w:right="-31" w:hanging="604"/>
        <w:jc w:val="both"/>
        <w:rPr>
          <w:rFonts w:ascii="Times New Roman" w:hAnsi="Times New Roman" w:cs="Times New Roman"/>
          <w:bCs/>
        </w:rPr>
      </w:pPr>
      <w:r w:rsidRPr="00D170A8">
        <w:rPr>
          <w:rFonts w:ascii="Times New Roman" w:hAnsi="Times New Roman" w:cs="Times New Roman"/>
        </w:rPr>
        <w:t>Pakalpojums tiek uzskatīts par nodotu Pasūtītājam brīdī, kad Puses ir parakstījušas Aktu.</w:t>
      </w:r>
    </w:p>
    <w:p w14:paraId="1D9E4E2D" w14:textId="77777777" w:rsidR="00892237" w:rsidRPr="00D170A8" w:rsidRDefault="00892237" w:rsidP="000B701A">
      <w:pPr>
        <w:pStyle w:val="ListParagraph"/>
        <w:numPr>
          <w:ilvl w:val="1"/>
          <w:numId w:val="41"/>
        </w:numPr>
        <w:tabs>
          <w:tab w:val="num" w:pos="1596"/>
        </w:tabs>
        <w:ind w:left="604" w:right="-31" w:hanging="604"/>
        <w:jc w:val="both"/>
        <w:rPr>
          <w:rFonts w:ascii="Times New Roman" w:hAnsi="Times New Roman" w:cs="Times New Roman"/>
          <w:bCs/>
        </w:rPr>
      </w:pPr>
      <w:r w:rsidRPr="00D170A8">
        <w:rPr>
          <w:rFonts w:ascii="Times New Roman" w:hAnsi="Times New Roman" w:cs="Times New Roman"/>
        </w:rPr>
        <w:t>Pēc attiecīgā maksājuma par pieņemto Pakalpojuma daļu veikšanas, Pakalpojuma daļa  kļūst par Pasūtītāja īpašumu.</w:t>
      </w:r>
    </w:p>
    <w:p w14:paraId="5D29C9EC" w14:textId="77777777" w:rsidR="00892237" w:rsidRPr="00D170A8" w:rsidRDefault="00892237" w:rsidP="008A313C">
      <w:pPr>
        <w:ind w:left="540"/>
        <w:jc w:val="both"/>
        <w:rPr>
          <w:lang w:eastAsia="ar-SA"/>
        </w:rPr>
      </w:pPr>
    </w:p>
    <w:p w14:paraId="273437B4" w14:textId="77777777" w:rsidR="00892237" w:rsidRPr="00D170A8" w:rsidRDefault="00892237" w:rsidP="00F477AB">
      <w:pPr>
        <w:numPr>
          <w:ilvl w:val="0"/>
          <w:numId w:val="21"/>
        </w:numPr>
        <w:jc w:val="center"/>
        <w:rPr>
          <w:b/>
        </w:rPr>
      </w:pPr>
      <w:r w:rsidRPr="00D170A8">
        <w:rPr>
          <w:b/>
        </w:rPr>
        <w:t>Norēķinu kārtība</w:t>
      </w:r>
    </w:p>
    <w:p w14:paraId="1949CD7C" w14:textId="0BB92FA4" w:rsidR="00892237" w:rsidRPr="00D170A8" w:rsidRDefault="00892237" w:rsidP="00F477AB">
      <w:pPr>
        <w:numPr>
          <w:ilvl w:val="1"/>
          <w:numId w:val="21"/>
        </w:numPr>
        <w:autoSpaceDE w:val="0"/>
        <w:autoSpaceDN w:val="0"/>
        <w:adjustRightInd w:val="0"/>
        <w:ind w:left="540" w:hanging="540"/>
        <w:jc w:val="both"/>
        <w:rPr>
          <w:rFonts w:eastAsia="Times New Roman"/>
          <w:color w:val="000000"/>
          <w:lang w:eastAsia="lv-LV"/>
        </w:rPr>
      </w:pPr>
      <w:r w:rsidRPr="00D170A8">
        <w:rPr>
          <w:rFonts w:eastAsia="Times New Roman"/>
          <w:color w:val="000000"/>
          <w:lang w:eastAsia="lv-LV"/>
        </w:rPr>
        <w:t xml:space="preserve">Pasūtītājs 30 (trīsdesmit) dienu laikā no Pušu abpusēji parakstīta Akta un Izpildītāja pareizi sagatavota rēķina saņemšanas veic samaksu par Pakalpojumu uz Izpildītāja rēķinā norādīto bankas norēķinu kontu. Pasūtītājs </w:t>
      </w:r>
      <w:r w:rsidR="008C25AC" w:rsidRPr="00D170A8">
        <w:rPr>
          <w:rFonts w:eastAsia="Times New Roman"/>
          <w:color w:val="000000"/>
          <w:lang w:eastAsia="lv-LV"/>
        </w:rPr>
        <w:t xml:space="preserve">piecu darbdienu laikā pēc rēķina saņemšanas </w:t>
      </w:r>
      <w:r w:rsidRPr="00D170A8">
        <w:rPr>
          <w:rFonts w:eastAsia="Times New Roman"/>
          <w:color w:val="000000"/>
          <w:lang w:eastAsia="lv-LV"/>
        </w:rPr>
        <w:t>pārbauda rēķinu un, ja rēķins nav pareizs, tad rakstiski informē par to Izpildītāju, norādot konstatētās kļūdas.</w:t>
      </w:r>
    </w:p>
    <w:p w14:paraId="3F5CC066" w14:textId="2998324F" w:rsidR="00892237" w:rsidRPr="00D170A8" w:rsidRDefault="00892237" w:rsidP="00F477AB">
      <w:pPr>
        <w:numPr>
          <w:ilvl w:val="1"/>
          <w:numId w:val="21"/>
        </w:numPr>
        <w:shd w:val="clear" w:color="auto" w:fill="FFFFFF"/>
        <w:autoSpaceDE w:val="0"/>
        <w:autoSpaceDN w:val="0"/>
        <w:adjustRightInd w:val="0"/>
        <w:ind w:left="540" w:hanging="540"/>
        <w:jc w:val="both"/>
        <w:rPr>
          <w:rFonts w:eastAsia="Times New Roman"/>
          <w:color w:val="000000"/>
          <w:lang w:eastAsia="lv-LV"/>
        </w:rPr>
      </w:pPr>
      <w:r w:rsidRPr="00D170A8">
        <w:rPr>
          <w:rFonts w:eastAsia="Times New Roman"/>
          <w:color w:val="000000"/>
          <w:lang w:eastAsia="lv-LV"/>
        </w:rPr>
        <w:t xml:space="preserve">Izpildītājs </w:t>
      </w:r>
      <w:r w:rsidR="005F44C2" w:rsidRPr="00D170A8">
        <w:rPr>
          <w:rFonts w:eastAsia="Times New Roman"/>
          <w:color w:val="000000"/>
          <w:lang w:eastAsia="lv-LV"/>
        </w:rPr>
        <w:t>rēķinu sagatavo elektroniskā rēķina veidā. Elektronisko rēķinu sagatavo saskaņā ar Latvijas Republikas normatīvajiem aktiem, tai skaitā tam jāatbilst normatīvajiem aktiem par piemērojamo elektroniskā rēķina standartu un tā pamatelementu izmantošanas specifikāciju un aprites kārtību. Elektroniskajā rēķinā obligāti norāda šādu informāciju</w:t>
      </w:r>
      <w:r w:rsidRPr="00D170A8">
        <w:rPr>
          <w:rFonts w:eastAsia="Times New Roman"/>
          <w:color w:val="000000"/>
          <w:lang w:eastAsia="lv-LV"/>
        </w:rPr>
        <w:t xml:space="preserve">: </w:t>
      </w:r>
    </w:p>
    <w:p w14:paraId="644DE54A" w14:textId="77777777" w:rsidR="00892237" w:rsidRPr="00D170A8" w:rsidRDefault="00892237" w:rsidP="00F477AB">
      <w:pPr>
        <w:numPr>
          <w:ilvl w:val="2"/>
          <w:numId w:val="21"/>
        </w:numPr>
        <w:autoSpaceDE w:val="0"/>
        <w:autoSpaceDN w:val="0"/>
        <w:adjustRightInd w:val="0"/>
        <w:ind w:left="1313" w:hanging="709"/>
        <w:contextualSpacing/>
        <w:jc w:val="both"/>
        <w:rPr>
          <w:rFonts w:eastAsia="Times New Roman"/>
          <w:color w:val="000000"/>
          <w:lang w:eastAsia="lv-LV"/>
        </w:rPr>
      </w:pPr>
      <w:r w:rsidRPr="00D170A8">
        <w:rPr>
          <w:rFonts w:eastAsia="Times New Roman"/>
          <w:color w:val="000000"/>
          <w:lang w:eastAsia="lv-LV"/>
        </w:rPr>
        <w:t xml:space="preserve">ESF Plus projekta nosaukumu un numuru – </w:t>
      </w:r>
      <w:r w:rsidRPr="00D170A8">
        <w:rPr>
          <w:rFonts w:eastAsia="Times New Roman"/>
          <w:i/>
          <w:iCs/>
          <w:color w:val="000000"/>
          <w:lang w:eastAsia="lv-LV"/>
        </w:rPr>
        <w:t>Nacionāla mēroga veselības veicināšanas un slimību profilakses pasākumi (Nr. 4.1.2.1/1/24/I/001)</w:t>
      </w:r>
      <w:r w:rsidRPr="00D170A8">
        <w:rPr>
          <w:rFonts w:eastAsia="Times New Roman"/>
          <w:bCs/>
          <w:color w:val="000000"/>
          <w:lang w:eastAsia="lv-LV"/>
        </w:rPr>
        <w:t>;</w:t>
      </w:r>
    </w:p>
    <w:p w14:paraId="1B6238BA" w14:textId="77777777" w:rsidR="00892237" w:rsidRPr="00D170A8" w:rsidRDefault="00892237" w:rsidP="00F477AB">
      <w:pPr>
        <w:numPr>
          <w:ilvl w:val="2"/>
          <w:numId w:val="21"/>
        </w:numPr>
        <w:autoSpaceDE w:val="0"/>
        <w:autoSpaceDN w:val="0"/>
        <w:adjustRightInd w:val="0"/>
        <w:ind w:left="1313" w:hanging="709"/>
        <w:contextualSpacing/>
        <w:jc w:val="both"/>
        <w:rPr>
          <w:rFonts w:eastAsia="Times New Roman"/>
          <w:color w:val="000000"/>
          <w:lang w:eastAsia="lv-LV"/>
        </w:rPr>
      </w:pPr>
      <w:r w:rsidRPr="00D170A8">
        <w:rPr>
          <w:rFonts w:eastAsia="Times New Roman"/>
          <w:color w:val="000000"/>
          <w:lang w:eastAsia="lv-LV"/>
        </w:rPr>
        <w:t>Pasūtītāja Līguma reģistrācijas numuru, datumu un priekšmetu;</w:t>
      </w:r>
    </w:p>
    <w:p w14:paraId="2227002E" w14:textId="77777777" w:rsidR="00892237" w:rsidRPr="00D170A8" w:rsidRDefault="00892237" w:rsidP="00F477AB">
      <w:pPr>
        <w:numPr>
          <w:ilvl w:val="2"/>
          <w:numId w:val="21"/>
        </w:numPr>
        <w:autoSpaceDE w:val="0"/>
        <w:autoSpaceDN w:val="0"/>
        <w:adjustRightInd w:val="0"/>
        <w:ind w:left="1313" w:hanging="709"/>
        <w:contextualSpacing/>
        <w:jc w:val="both"/>
        <w:rPr>
          <w:rFonts w:eastAsia="Times New Roman"/>
          <w:color w:val="000000"/>
          <w:lang w:eastAsia="lv-LV"/>
        </w:rPr>
      </w:pPr>
      <w:r w:rsidRPr="00D170A8">
        <w:rPr>
          <w:rFonts w:eastAsia="Times New Roman"/>
          <w:color w:val="000000"/>
          <w:lang w:eastAsia="lv-LV"/>
        </w:rPr>
        <w:t>nododamo Pakalpojuma daļu un tās summu.</w:t>
      </w:r>
    </w:p>
    <w:p w14:paraId="4D3E9890" w14:textId="77777777" w:rsidR="00892237" w:rsidRPr="00D170A8" w:rsidRDefault="00892237" w:rsidP="002E10C1">
      <w:pPr>
        <w:autoSpaceDE w:val="0"/>
        <w:autoSpaceDN w:val="0"/>
        <w:adjustRightInd w:val="0"/>
        <w:ind w:left="567"/>
        <w:jc w:val="both"/>
        <w:rPr>
          <w:rFonts w:eastAsia="Times New Roman"/>
          <w:color w:val="000000"/>
          <w:lang w:eastAsia="lv-LV"/>
        </w:rPr>
      </w:pPr>
      <w:r w:rsidRPr="00D170A8">
        <w:rPr>
          <w:color w:val="000000"/>
        </w:rPr>
        <w:t xml:space="preserve">Ja rēķinā nav norādīts iepriekš minētais, Pasūtītājs līdz rēķinā konstatēto trūkumu novēršanai neveic samaksu par rēķinu un nesedz Izpildītājam zaudējumus, kas var rasties šāda nokavējuma rezultātā. </w:t>
      </w:r>
      <w:r w:rsidRPr="00D170A8">
        <w:rPr>
          <w:rFonts w:eastAsia="Times New Roman"/>
          <w:color w:val="000000"/>
          <w:lang w:eastAsia="lv-LV"/>
        </w:rPr>
        <w:t>Rēķina neatbilstības gadījumā samaksas termiņš tiek skaitīts no dienas, kad Pasūtītājs saņēmis un saskaņojis (par saskaņošanas faktu paziņojot Izpildītājam) Līguma noteikumiem atbilstošu rēķinu.</w:t>
      </w:r>
    </w:p>
    <w:p w14:paraId="1ED3D279" w14:textId="18D945C1" w:rsidR="00892237" w:rsidRPr="00D170A8" w:rsidRDefault="00892237" w:rsidP="00F477AB">
      <w:pPr>
        <w:pStyle w:val="ListParagraph"/>
        <w:numPr>
          <w:ilvl w:val="1"/>
          <w:numId w:val="21"/>
        </w:numPr>
        <w:autoSpaceDE w:val="0"/>
        <w:autoSpaceDN w:val="0"/>
        <w:adjustRightInd w:val="0"/>
        <w:ind w:left="567" w:hanging="567"/>
        <w:jc w:val="both"/>
        <w:rPr>
          <w:rFonts w:eastAsia="Times New Roman"/>
          <w:shd w:val="clear" w:color="auto" w:fill="FFFFFF"/>
        </w:rPr>
      </w:pPr>
      <w:r w:rsidRPr="00D170A8">
        <w:rPr>
          <w:rFonts w:ascii="Times New Roman" w:eastAsia="Times New Roman" w:hAnsi="Times New Roman" w:cs="Times New Roman"/>
          <w:shd w:val="clear" w:color="auto" w:fill="FFFFFF"/>
        </w:rPr>
        <w:t xml:space="preserve">Elektronisko rēķinu </w:t>
      </w:r>
      <w:proofErr w:type="spellStart"/>
      <w:r w:rsidRPr="00D170A8">
        <w:rPr>
          <w:rFonts w:ascii="Times New Roman" w:eastAsia="MS Mincho" w:hAnsi="Times New Roman" w:cs="Times New Roman"/>
          <w:lang w:eastAsia="ja-JP"/>
        </w:rPr>
        <w:t>nosūta</w:t>
      </w:r>
      <w:proofErr w:type="spellEnd"/>
      <w:r w:rsidRPr="00D170A8">
        <w:rPr>
          <w:rFonts w:ascii="Times New Roman" w:eastAsia="MS Mincho" w:hAnsi="Times New Roman" w:cs="Times New Roman"/>
          <w:lang w:eastAsia="ja-JP"/>
        </w:rPr>
        <w:t xml:space="preserve"> </w:t>
      </w:r>
      <w:r w:rsidRPr="00D170A8">
        <w:rPr>
          <w:rFonts w:ascii="Times New Roman" w:eastAsia="MS Mincho" w:hAnsi="Times New Roman" w:cs="Times New Roman"/>
          <w:bCs/>
          <w:lang w:eastAsia="ja-JP"/>
        </w:rPr>
        <w:t xml:space="preserve">uz </w:t>
      </w:r>
      <w:r w:rsidR="006A38BF" w:rsidRPr="006A38BF">
        <w:rPr>
          <w:rFonts w:ascii="Times New Roman" w:eastAsia="MS Mincho" w:hAnsi="Times New Roman" w:cs="Times New Roman"/>
          <w:bCs/>
          <w:lang w:eastAsia="ja-JP"/>
        </w:rPr>
        <w:t xml:space="preserve">Pasūtītāja oficiālās elektroniskās adreses </w:t>
      </w:r>
      <w:proofErr w:type="spellStart"/>
      <w:r w:rsidR="006A38BF" w:rsidRPr="006A38BF">
        <w:rPr>
          <w:rFonts w:ascii="Times New Roman" w:eastAsia="MS Mincho" w:hAnsi="Times New Roman" w:cs="Times New Roman"/>
          <w:bCs/>
          <w:lang w:eastAsia="ja-JP"/>
        </w:rPr>
        <w:t>apakšadresi</w:t>
      </w:r>
      <w:proofErr w:type="spellEnd"/>
      <w:r w:rsidR="006A38BF" w:rsidRPr="006A38BF">
        <w:rPr>
          <w:rFonts w:ascii="Times New Roman" w:eastAsia="MS Mincho" w:hAnsi="Times New Roman" w:cs="Times New Roman"/>
          <w:bCs/>
          <w:lang w:eastAsia="ja-JP"/>
        </w:rPr>
        <w:t xml:space="preserve"> “Slimību profilakses un kontroles centrs: e-rēķini”</w:t>
      </w:r>
      <w:r w:rsidR="005F44C2" w:rsidRPr="00D170A8">
        <w:rPr>
          <w:rFonts w:ascii="Times New Roman" w:eastAsia="MS Mincho" w:hAnsi="Times New Roman" w:cs="Times New Roman"/>
          <w:bCs/>
          <w:lang w:eastAsia="ja-JP"/>
        </w:rPr>
        <w:t>.</w:t>
      </w:r>
      <w:r w:rsidR="005F44C2" w:rsidRPr="00D170A8">
        <w:t xml:space="preserve"> </w:t>
      </w:r>
      <w:r w:rsidR="005F44C2" w:rsidRPr="00D170A8">
        <w:rPr>
          <w:rFonts w:ascii="Times New Roman" w:eastAsia="MS Mincho" w:hAnsi="Times New Roman" w:cs="Times New Roman"/>
          <w:bCs/>
          <w:lang w:eastAsia="ja-JP"/>
        </w:rPr>
        <w:t>Par rēķina nosūtīšanas faktu informē Līguma 7.1. punktā norādīto Pasūtītāja pārstāvi uz tā elektroniskā pasta adresi.</w:t>
      </w:r>
    </w:p>
    <w:p w14:paraId="3F3E3BE8" w14:textId="669701C1" w:rsidR="00892237" w:rsidRPr="00D170A8" w:rsidRDefault="00892237" w:rsidP="00F477AB">
      <w:pPr>
        <w:numPr>
          <w:ilvl w:val="1"/>
          <w:numId w:val="21"/>
        </w:numPr>
        <w:autoSpaceDE w:val="0"/>
        <w:autoSpaceDN w:val="0"/>
        <w:adjustRightInd w:val="0"/>
        <w:ind w:left="567" w:hanging="567"/>
        <w:jc w:val="both"/>
        <w:rPr>
          <w:rFonts w:eastAsia="Times New Roman"/>
          <w:color w:val="000000"/>
          <w:lang w:eastAsia="lv-LV"/>
        </w:rPr>
      </w:pPr>
      <w:r w:rsidRPr="00D170A8">
        <w:rPr>
          <w:rFonts w:eastAsia="Times New Roman"/>
          <w:color w:val="000000"/>
          <w:lang w:eastAsia="lv-LV"/>
        </w:rPr>
        <w:t>Pasūtītājam nav pienākums apmaksāt Izpildītāja rēķinu vai jebkādas citas Izpildītāja izmaksas par Pakalpojumu, par kuru saskaņā ar Līguma noteikumiem ir iz</w:t>
      </w:r>
      <w:r w:rsidR="004A25FF" w:rsidRPr="00D170A8">
        <w:rPr>
          <w:rFonts w:eastAsia="Times New Roman"/>
          <w:color w:val="000000"/>
          <w:lang w:eastAsia="lv-LV"/>
        </w:rPr>
        <w:t>teik</w:t>
      </w:r>
      <w:r w:rsidRPr="00D170A8">
        <w:rPr>
          <w:rFonts w:eastAsia="Times New Roman"/>
          <w:color w:val="000000"/>
          <w:lang w:eastAsia="lv-LV"/>
        </w:rPr>
        <w:t>ta pretenzija un nav parakstīts Akts.</w:t>
      </w:r>
    </w:p>
    <w:p w14:paraId="518D05DA" w14:textId="77777777" w:rsidR="00892237" w:rsidRPr="00D170A8" w:rsidRDefault="00892237" w:rsidP="00F477AB">
      <w:pPr>
        <w:numPr>
          <w:ilvl w:val="1"/>
          <w:numId w:val="21"/>
        </w:numPr>
        <w:tabs>
          <w:tab w:val="left" w:pos="604"/>
        </w:tabs>
        <w:autoSpaceDE w:val="0"/>
        <w:autoSpaceDN w:val="0"/>
        <w:adjustRightInd w:val="0"/>
        <w:ind w:left="567" w:hanging="567"/>
        <w:jc w:val="both"/>
        <w:rPr>
          <w:rFonts w:eastAsia="Times New Roman"/>
          <w:color w:val="000000"/>
          <w:lang w:eastAsia="lv-LV"/>
        </w:rPr>
      </w:pPr>
      <w:r w:rsidRPr="00D170A8">
        <w:rPr>
          <w:rFonts w:eastAsia="Times New Roman"/>
          <w:color w:val="000000"/>
          <w:lang w:eastAsia="lv-LV"/>
        </w:rPr>
        <w:t>Pasūtītājs Līgumā noteiktajā kārtībā samaksā tikai par faktiski veiktu un no Pasūtītāja puses pieņemtu Pakalpojumu.</w:t>
      </w:r>
    </w:p>
    <w:p w14:paraId="2A265C7B" w14:textId="77777777" w:rsidR="00892237" w:rsidRPr="00D170A8" w:rsidRDefault="00892237" w:rsidP="00F477AB">
      <w:pPr>
        <w:numPr>
          <w:ilvl w:val="1"/>
          <w:numId w:val="21"/>
        </w:numPr>
        <w:tabs>
          <w:tab w:val="left" w:pos="604"/>
        </w:tabs>
        <w:ind w:left="567" w:hanging="567"/>
        <w:jc w:val="both"/>
        <w:rPr>
          <w:color w:val="000000"/>
        </w:rPr>
      </w:pPr>
      <w:r w:rsidRPr="00D170A8">
        <w:rPr>
          <w:color w:val="000000"/>
        </w:rPr>
        <w:lastRenderedPageBreak/>
        <w:t>Par samaksas dienu tiek uzskatīta diena, kad Pasūtītāja maksājums ir izpildīts Valsts kases interneta maksājumu apstrādes sistēmā.</w:t>
      </w:r>
    </w:p>
    <w:p w14:paraId="1CB69DD2" w14:textId="77777777" w:rsidR="00892237" w:rsidRPr="00D170A8" w:rsidRDefault="00892237" w:rsidP="001767D2">
      <w:pPr>
        <w:tabs>
          <w:tab w:val="left" w:pos="426"/>
        </w:tabs>
        <w:ind w:left="716"/>
        <w:jc w:val="both"/>
        <w:outlineLvl w:val="1"/>
        <w:rPr>
          <w:rFonts w:eastAsia="Times New Roman"/>
        </w:rPr>
      </w:pPr>
    </w:p>
    <w:p w14:paraId="24D1518A" w14:textId="77777777" w:rsidR="00892237" w:rsidRPr="00D170A8" w:rsidRDefault="00892237" w:rsidP="00F477AB">
      <w:pPr>
        <w:numPr>
          <w:ilvl w:val="0"/>
          <w:numId w:val="21"/>
        </w:numPr>
        <w:jc w:val="center"/>
        <w:rPr>
          <w:b/>
          <w:color w:val="000000"/>
        </w:rPr>
      </w:pPr>
      <w:bookmarkStart w:id="115" w:name="_Ref268775747"/>
      <w:r w:rsidRPr="00D170A8">
        <w:rPr>
          <w:b/>
          <w:bCs/>
          <w:color w:val="000000"/>
        </w:rPr>
        <w:t>Pušu tiesības un pienākumi</w:t>
      </w:r>
    </w:p>
    <w:p w14:paraId="0D31E338" w14:textId="77777777" w:rsidR="00892237" w:rsidRPr="00D170A8" w:rsidRDefault="00892237" w:rsidP="00F477AB">
      <w:pPr>
        <w:numPr>
          <w:ilvl w:val="1"/>
          <w:numId w:val="21"/>
        </w:numPr>
        <w:suppressAutoHyphens/>
        <w:ind w:left="540" w:hanging="540"/>
        <w:jc w:val="both"/>
        <w:rPr>
          <w:color w:val="000000"/>
        </w:rPr>
      </w:pPr>
      <w:r w:rsidRPr="00D170A8">
        <w:rPr>
          <w:color w:val="000000"/>
        </w:rPr>
        <w:t>Pasūtītāja tiesības:</w:t>
      </w:r>
    </w:p>
    <w:p w14:paraId="4DE684C7" w14:textId="77777777" w:rsidR="00892237" w:rsidRPr="00D170A8" w:rsidRDefault="00892237" w:rsidP="00F477AB">
      <w:pPr>
        <w:numPr>
          <w:ilvl w:val="2"/>
          <w:numId w:val="21"/>
        </w:numPr>
        <w:suppressAutoHyphens/>
        <w:ind w:left="1260" w:hanging="720"/>
        <w:jc w:val="both"/>
        <w:rPr>
          <w:color w:val="000000"/>
        </w:rPr>
      </w:pPr>
      <w:r w:rsidRPr="00D170A8">
        <w:rPr>
          <w:color w:val="000000"/>
        </w:rPr>
        <w:t>pieprasīt Izpildītājam un saņemt no Izpildītāja informāciju par Pakalpojuma</w:t>
      </w:r>
      <w:r w:rsidRPr="00D170A8">
        <w:rPr>
          <w:rFonts w:eastAsia="Times New Roman"/>
          <w:color w:val="000000"/>
          <w:lang w:eastAsia="lv-LV"/>
        </w:rPr>
        <w:t xml:space="preserve"> </w:t>
      </w:r>
      <w:r w:rsidRPr="00D170A8">
        <w:rPr>
          <w:color w:val="000000"/>
        </w:rPr>
        <w:t>izpildes gaitu, kā arī par Līguma izpildi kavējošiem faktoriem un citiem Līguma izpildes jautājumiem;</w:t>
      </w:r>
    </w:p>
    <w:p w14:paraId="1F80B14B" w14:textId="77777777" w:rsidR="00892237" w:rsidRPr="00D170A8" w:rsidRDefault="00892237" w:rsidP="00F477AB">
      <w:pPr>
        <w:numPr>
          <w:ilvl w:val="2"/>
          <w:numId w:val="21"/>
        </w:numPr>
        <w:suppressAutoHyphens/>
        <w:ind w:left="1260" w:hanging="720"/>
        <w:jc w:val="both"/>
        <w:rPr>
          <w:color w:val="000000"/>
        </w:rPr>
      </w:pPr>
      <w:r w:rsidRPr="00D170A8">
        <w:rPr>
          <w:color w:val="000000"/>
        </w:rPr>
        <w:t>Līguma izpildes uzraudzībai piesaistīt trešās personas. Pasūtītājs nodrošina, lai šīs personas būtu iepazīstinātas ar Līguma noteikumiem par konfidencialitāti un fizisko personu datu aizsardzību pirms uzraudzības uzsākšanas un būtu apņēmušās tos ievērot;</w:t>
      </w:r>
    </w:p>
    <w:p w14:paraId="271E4C69" w14:textId="77777777" w:rsidR="00892237" w:rsidRPr="00D170A8" w:rsidRDefault="00892237" w:rsidP="00F477AB">
      <w:pPr>
        <w:numPr>
          <w:ilvl w:val="2"/>
          <w:numId w:val="21"/>
        </w:numPr>
        <w:suppressAutoHyphens/>
        <w:ind w:left="1260" w:hanging="720"/>
        <w:jc w:val="both"/>
        <w:rPr>
          <w:color w:val="000000"/>
        </w:rPr>
      </w:pPr>
      <w:r w:rsidRPr="00D170A8">
        <w:rPr>
          <w:color w:val="000000"/>
        </w:rPr>
        <w:t>apturēt un atlikt Līgumā paredzētos maksājumus, ārējā normatīvajā aktā vai Ministru kabineta 2016. gada 20. septembra instrukcijā Nr. 3 „Ārvalstu finanšu instrumentu finansētu civiltiesisku līgumu izstrādes un slēgšanas instrukcija valsts tiešās pārvaldes iestādes” noteiktajos gadījumos;</w:t>
      </w:r>
    </w:p>
    <w:p w14:paraId="50661A88" w14:textId="77777777" w:rsidR="00892237" w:rsidRPr="00D170A8" w:rsidRDefault="00892237" w:rsidP="00F477AB">
      <w:pPr>
        <w:numPr>
          <w:ilvl w:val="2"/>
          <w:numId w:val="21"/>
        </w:numPr>
        <w:suppressAutoHyphens/>
        <w:ind w:left="1260" w:hanging="720"/>
        <w:jc w:val="both"/>
        <w:rPr>
          <w:color w:val="000000"/>
        </w:rPr>
      </w:pPr>
      <w:r w:rsidRPr="00D170A8">
        <w:rPr>
          <w:color w:val="000000"/>
        </w:rPr>
        <w:t>apturēt Līguma izpildi ārējā normatīvajā aktā vai Ministru kabineta 2016. gada 20. septembra instrukcijā Nr. 3 „Ārvalstu finanšu instrumentu finansētu civiltiesisku līgumu izstrādes un slēgšanas instrukcija valsts tiešās pārvaldes iestādes” noteiktajos gadījumos;</w:t>
      </w:r>
    </w:p>
    <w:p w14:paraId="7814AAB2" w14:textId="77777777" w:rsidR="00892237" w:rsidRPr="00D170A8" w:rsidRDefault="00892237" w:rsidP="00F477AB">
      <w:pPr>
        <w:numPr>
          <w:ilvl w:val="2"/>
          <w:numId w:val="21"/>
        </w:numPr>
        <w:suppressAutoHyphens/>
        <w:ind w:left="1260" w:hanging="720"/>
        <w:jc w:val="both"/>
        <w:rPr>
          <w:color w:val="000000"/>
        </w:rPr>
      </w:pPr>
      <w:r w:rsidRPr="00D170A8">
        <w:rPr>
          <w:color w:val="000000"/>
        </w:rPr>
        <w:t>aizstāt Pasūtītāju ar citu iestādi, ja Pasūtītāju kā iestādi reorganizē vai mainās tā kompetence;</w:t>
      </w:r>
    </w:p>
    <w:p w14:paraId="4BE55FF5" w14:textId="77777777" w:rsidR="00892237" w:rsidRPr="00D170A8" w:rsidRDefault="00892237" w:rsidP="00F477AB">
      <w:pPr>
        <w:numPr>
          <w:ilvl w:val="2"/>
          <w:numId w:val="21"/>
        </w:numPr>
        <w:suppressAutoHyphens/>
        <w:ind w:left="1260" w:hanging="720"/>
        <w:jc w:val="both"/>
        <w:rPr>
          <w:color w:val="000000"/>
        </w:rPr>
      </w:pPr>
      <w:r w:rsidRPr="00D170A8">
        <w:rPr>
          <w:color w:val="000000"/>
        </w:rPr>
        <w:t>prasīt un saņemt no Izpildītāja līgumsodu un atlīdzību par radītajiem zaudējumiem Līgumā un normatīvajos aktos paredzētajos gadījumos;</w:t>
      </w:r>
    </w:p>
    <w:p w14:paraId="399F060F" w14:textId="77777777" w:rsidR="00892237" w:rsidRPr="00D170A8" w:rsidRDefault="00892237" w:rsidP="00F477AB">
      <w:pPr>
        <w:numPr>
          <w:ilvl w:val="2"/>
          <w:numId w:val="21"/>
        </w:numPr>
        <w:suppressAutoHyphens/>
        <w:ind w:left="1260" w:hanging="720"/>
        <w:jc w:val="both"/>
        <w:rPr>
          <w:color w:val="000000"/>
        </w:rPr>
      </w:pPr>
      <w:r w:rsidRPr="00D170A8">
        <w:rPr>
          <w:color w:val="000000"/>
        </w:rPr>
        <w:t>saņemt Pakalpojumu</w:t>
      </w:r>
      <w:r w:rsidRPr="00D170A8">
        <w:rPr>
          <w:rFonts w:eastAsia="Times New Roman"/>
          <w:color w:val="000000"/>
          <w:lang w:eastAsia="lv-LV"/>
        </w:rPr>
        <w:t xml:space="preserve"> </w:t>
      </w:r>
      <w:r w:rsidRPr="00D170A8">
        <w:rPr>
          <w:color w:val="000000"/>
        </w:rPr>
        <w:t>saskaņā ar Līguma noteikumiem;</w:t>
      </w:r>
    </w:p>
    <w:p w14:paraId="24B82EF0" w14:textId="77777777" w:rsidR="00892237" w:rsidRPr="00D170A8" w:rsidRDefault="00892237" w:rsidP="00F477AB">
      <w:pPr>
        <w:numPr>
          <w:ilvl w:val="2"/>
          <w:numId w:val="21"/>
        </w:numPr>
        <w:suppressAutoHyphens/>
        <w:ind w:left="1260" w:hanging="720"/>
        <w:jc w:val="both"/>
        <w:rPr>
          <w:color w:val="000000"/>
        </w:rPr>
      </w:pPr>
      <w:r w:rsidRPr="00D170A8">
        <w:rPr>
          <w:color w:val="000000"/>
        </w:rPr>
        <w:t>dot Izpildītājam saistošus norādījumus par Līguma izpildi, ciktāl tas nemaina vai nepapildina Līguma priekšmetu vai nepadara neiespējamu Līguma izpildi un nav pretrunā ar Pasūtītāja iepriekš dotajiem norādījumiem;</w:t>
      </w:r>
    </w:p>
    <w:p w14:paraId="48ED7D96" w14:textId="77777777" w:rsidR="00892237" w:rsidRPr="00D170A8" w:rsidRDefault="00892237" w:rsidP="00F477AB">
      <w:pPr>
        <w:numPr>
          <w:ilvl w:val="2"/>
          <w:numId w:val="21"/>
        </w:numPr>
        <w:suppressAutoHyphens/>
        <w:ind w:left="1260" w:hanging="720"/>
        <w:jc w:val="both"/>
        <w:rPr>
          <w:color w:val="000000"/>
        </w:rPr>
      </w:pPr>
      <w:r w:rsidRPr="00D170A8">
        <w:rPr>
          <w:color w:val="000000"/>
        </w:rPr>
        <w:t>izteikt pretenzijas par Pakalpojuma sniegšanas gaitā veiktajiem darbiem;</w:t>
      </w:r>
    </w:p>
    <w:p w14:paraId="59F7B982" w14:textId="77777777" w:rsidR="00892237" w:rsidRPr="00D170A8" w:rsidRDefault="00892237" w:rsidP="00F477AB">
      <w:pPr>
        <w:numPr>
          <w:ilvl w:val="2"/>
          <w:numId w:val="21"/>
        </w:numPr>
        <w:suppressAutoHyphens/>
        <w:ind w:left="1260" w:hanging="720"/>
        <w:jc w:val="both"/>
        <w:rPr>
          <w:color w:val="000000"/>
        </w:rPr>
      </w:pPr>
      <w:r w:rsidRPr="00D170A8">
        <w:rPr>
          <w:color w:val="000000"/>
        </w:rPr>
        <w:t>Pasūtītāja pārstāvim</w:t>
      </w:r>
      <w:r w:rsidRPr="00D170A8">
        <w:rPr>
          <w:bCs/>
          <w:color w:val="000000"/>
        </w:rPr>
        <w:t xml:space="preserve"> </w:t>
      </w:r>
      <w:r w:rsidRPr="00D170A8">
        <w:rPr>
          <w:color w:val="000000"/>
        </w:rPr>
        <w:t>(Līguma 7.1. punkts) ir tiesības Pasūtītāja vārdā dot norādījumus Izpildītājam Pakalpojuma</w:t>
      </w:r>
      <w:r w:rsidRPr="00D170A8">
        <w:rPr>
          <w:rFonts w:eastAsia="Times New Roman"/>
          <w:color w:val="000000"/>
          <w:lang w:eastAsia="lv-LV"/>
        </w:rPr>
        <w:t xml:space="preserve"> </w:t>
      </w:r>
      <w:r w:rsidRPr="00D170A8">
        <w:rPr>
          <w:color w:val="000000"/>
        </w:rPr>
        <w:t>izpildē, norādīt uz trūkumiem, pieprasīt no Izpildītāja informāciju par Pakalpojuma izpildes gaitu, kā arī risināt citus ar Līguma izpildi saistītus organizatoriskus jautājumus;</w:t>
      </w:r>
    </w:p>
    <w:p w14:paraId="0F949E26" w14:textId="6BDFE1F0" w:rsidR="00892237" w:rsidRPr="00D170A8" w:rsidRDefault="00892237" w:rsidP="00F477AB">
      <w:pPr>
        <w:numPr>
          <w:ilvl w:val="2"/>
          <w:numId w:val="21"/>
        </w:numPr>
        <w:suppressAutoHyphens/>
        <w:ind w:left="1260" w:hanging="720"/>
        <w:jc w:val="both"/>
        <w:rPr>
          <w:color w:val="000000"/>
        </w:rPr>
      </w:pPr>
      <w:r w:rsidRPr="00D170A8">
        <w:rPr>
          <w:color w:val="000000"/>
        </w:rPr>
        <w:t xml:space="preserve">pamatota iemesla dēļ pieprasīt Izpildītājam nomainīt Pakalpojuma izpildē iesaistīto </w:t>
      </w:r>
      <w:r w:rsidR="00541ED7" w:rsidRPr="00EA0BB4">
        <w:rPr>
          <w:color w:val="000000"/>
        </w:rPr>
        <w:t>personālu (speciālistu/-</w:t>
      </w:r>
      <w:proofErr w:type="spellStart"/>
      <w:r w:rsidR="00541ED7" w:rsidRPr="00EA0BB4">
        <w:rPr>
          <w:color w:val="000000"/>
        </w:rPr>
        <w:t>us</w:t>
      </w:r>
      <w:proofErr w:type="spellEnd"/>
      <w:r w:rsidR="00541ED7" w:rsidRPr="00EA0BB4">
        <w:rPr>
          <w:color w:val="000000"/>
        </w:rPr>
        <w:t>) pret citu personālu (speciālistu/-</w:t>
      </w:r>
      <w:proofErr w:type="spellStart"/>
      <w:r w:rsidR="00541ED7" w:rsidRPr="00EA0BB4">
        <w:rPr>
          <w:color w:val="000000"/>
        </w:rPr>
        <w:t>iem</w:t>
      </w:r>
      <w:proofErr w:type="spellEnd"/>
      <w:r w:rsidR="00541ED7" w:rsidRPr="00EA0BB4">
        <w:rPr>
          <w:color w:val="000000"/>
        </w:rPr>
        <w:t>)</w:t>
      </w:r>
      <w:r w:rsidRPr="00D170A8">
        <w:rPr>
          <w:color w:val="000000"/>
        </w:rPr>
        <w:t>, ņemot vērā Līguma 8. punktā noteikto personāla nomaiņas kārtību. Pasūtītājs pamatota iemesla dēļ ir tiesīgs pieprasīt nomainīt arī Izpildītāja pārstāvi (Līguma 7.1. punkts) pret citu Izpildītāja pārstāvi.</w:t>
      </w:r>
    </w:p>
    <w:p w14:paraId="5383DD30" w14:textId="77777777" w:rsidR="00892237" w:rsidRPr="00D170A8" w:rsidRDefault="00892237" w:rsidP="001767D2">
      <w:pPr>
        <w:suppressAutoHyphens/>
        <w:ind w:left="720"/>
        <w:jc w:val="both"/>
        <w:rPr>
          <w:color w:val="000000"/>
        </w:rPr>
      </w:pPr>
    </w:p>
    <w:p w14:paraId="04C95BEC" w14:textId="77777777" w:rsidR="00892237" w:rsidRPr="00D170A8" w:rsidRDefault="00892237" w:rsidP="00F477AB">
      <w:pPr>
        <w:numPr>
          <w:ilvl w:val="1"/>
          <w:numId w:val="21"/>
        </w:numPr>
        <w:suppressAutoHyphens/>
        <w:ind w:left="540" w:hanging="540"/>
        <w:jc w:val="both"/>
        <w:rPr>
          <w:color w:val="000000"/>
        </w:rPr>
      </w:pPr>
      <w:r w:rsidRPr="00D170A8">
        <w:rPr>
          <w:color w:val="000000"/>
        </w:rPr>
        <w:t>Pasūtītāja pienākumi:</w:t>
      </w:r>
    </w:p>
    <w:p w14:paraId="3BD82C46" w14:textId="77777777" w:rsidR="00892237" w:rsidRPr="00D170A8" w:rsidRDefault="00892237" w:rsidP="00F477AB">
      <w:pPr>
        <w:numPr>
          <w:ilvl w:val="2"/>
          <w:numId w:val="21"/>
        </w:numPr>
        <w:suppressAutoHyphens/>
        <w:ind w:left="1260" w:hanging="720"/>
        <w:jc w:val="both"/>
        <w:rPr>
          <w:color w:val="000000"/>
        </w:rPr>
      </w:pPr>
      <w:r w:rsidRPr="00D170A8">
        <w:rPr>
          <w:color w:val="000000"/>
        </w:rPr>
        <w:t>iespēju robežās nodrošināt Izpildītāju ar visu nepieciešamo un Izpildītāja pieprasīto informāciju, dokumentiem, Līguma izpildei nepieciešamo organizatorisko atbalstu, kā arī nodrošināt Pasūtītāja amatpersonu un citu atbildīgo darbinieku līdzdalību Līguma izpildē, ciktāl tas ir nepieciešams kvalitatīvai Pakalpojuma sniegšanai;</w:t>
      </w:r>
    </w:p>
    <w:p w14:paraId="6F275477" w14:textId="77777777" w:rsidR="00892237" w:rsidRPr="00D170A8" w:rsidRDefault="00892237" w:rsidP="00F477AB">
      <w:pPr>
        <w:numPr>
          <w:ilvl w:val="2"/>
          <w:numId w:val="21"/>
        </w:numPr>
        <w:suppressAutoHyphens/>
        <w:ind w:left="1260" w:hanging="720"/>
        <w:jc w:val="both"/>
        <w:rPr>
          <w:color w:val="000000"/>
        </w:rPr>
      </w:pPr>
      <w:r w:rsidRPr="00D170A8">
        <w:rPr>
          <w:color w:val="000000"/>
        </w:rPr>
        <w:t xml:space="preserve">izvērtēt un saskaņot Izpildītāja iesniegto </w:t>
      </w:r>
      <w:r w:rsidRPr="00D170A8">
        <w:t xml:space="preserve">Pakalpojumu </w:t>
      </w:r>
      <w:r w:rsidRPr="00D170A8">
        <w:rPr>
          <w:color w:val="000000"/>
        </w:rPr>
        <w:t xml:space="preserve">un/vai Aktu, sniegt komentārus vai argumentēti iebilst par </w:t>
      </w:r>
      <w:r w:rsidRPr="00D170A8">
        <w:t xml:space="preserve">Pakalpojumu </w:t>
      </w:r>
      <w:r w:rsidRPr="00D170A8">
        <w:rPr>
          <w:color w:val="000000"/>
        </w:rPr>
        <w:t>un/vai Aktā iekļauto informāciju;</w:t>
      </w:r>
    </w:p>
    <w:p w14:paraId="52E04DAB" w14:textId="77777777" w:rsidR="00892237" w:rsidRPr="00D170A8" w:rsidRDefault="00892237" w:rsidP="00F477AB">
      <w:pPr>
        <w:numPr>
          <w:ilvl w:val="2"/>
          <w:numId w:val="21"/>
        </w:numPr>
        <w:suppressAutoHyphens/>
        <w:ind w:left="1260" w:hanging="720"/>
        <w:jc w:val="both"/>
        <w:rPr>
          <w:color w:val="000000"/>
        </w:rPr>
      </w:pPr>
      <w:r w:rsidRPr="00D170A8">
        <w:rPr>
          <w:color w:val="000000"/>
          <w:w w:val="101"/>
        </w:rPr>
        <w:t>savlaicīgi informēt Izpildītāju par apstākļiem, notikumiem un problēmām, kas ietekmē vai var ietekmēt Pakalpojuma</w:t>
      </w:r>
      <w:r w:rsidRPr="00D170A8">
        <w:rPr>
          <w:rFonts w:eastAsia="Times New Roman"/>
          <w:color w:val="000000"/>
          <w:lang w:eastAsia="lv-LV"/>
        </w:rPr>
        <w:t xml:space="preserve"> </w:t>
      </w:r>
      <w:r w:rsidRPr="00D170A8">
        <w:rPr>
          <w:color w:val="000000"/>
          <w:w w:val="101"/>
        </w:rPr>
        <w:t>sniegšanu;</w:t>
      </w:r>
    </w:p>
    <w:p w14:paraId="02107D74" w14:textId="77777777" w:rsidR="00892237" w:rsidRPr="00D170A8" w:rsidRDefault="00892237" w:rsidP="00F477AB">
      <w:pPr>
        <w:numPr>
          <w:ilvl w:val="2"/>
          <w:numId w:val="21"/>
        </w:numPr>
        <w:suppressAutoHyphens/>
        <w:ind w:left="1260" w:hanging="720"/>
        <w:jc w:val="both"/>
        <w:rPr>
          <w:color w:val="000000"/>
        </w:rPr>
      </w:pPr>
      <w:r w:rsidRPr="00D170A8">
        <w:rPr>
          <w:color w:val="000000"/>
        </w:rPr>
        <w:t>saskaņā ar Līgumā noteikto kārtību veikt Pakalpojuma</w:t>
      </w:r>
      <w:r w:rsidRPr="00D170A8">
        <w:rPr>
          <w:rFonts w:eastAsia="Times New Roman"/>
          <w:color w:val="000000"/>
          <w:lang w:eastAsia="lv-LV"/>
        </w:rPr>
        <w:t xml:space="preserve"> </w:t>
      </w:r>
      <w:r w:rsidRPr="00D170A8">
        <w:rPr>
          <w:color w:val="000000"/>
        </w:rPr>
        <w:t>izvērtēšanu un pieņemšanu vai pretenziju izteikšanu;</w:t>
      </w:r>
    </w:p>
    <w:p w14:paraId="4DA986EF" w14:textId="77777777" w:rsidR="00892237" w:rsidRPr="00D170A8" w:rsidRDefault="00892237" w:rsidP="00F477AB">
      <w:pPr>
        <w:numPr>
          <w:ilvl w:val="2"/>
          <w:numId w:val="21"/>
        </w:numPr>
        <w:suppressAutoHyphens/>
        <w:ind w:left="1260" w:hanging="720"/>
        <w:jc w:val="both"/>
        <w:rPr>
          <w:color w:val="000000"/>
        </w:rPr>
      </w:pPr>
      <w:r w:rsidRPr="00D170A8">
        <w:rPr>
          <w:color w:val="000000"/>
        </w:rPr>
        <w:lastRenderedPageBreak/>
        <w:t>saskaņā ar Līgumā noteikto kārtību pieņemt Izpildītāja savlaicīgi, kvalitatīvi, Līguma un tā pielikumu prasībām atbilstoši sniegtu Pakalpojumu</w:t>
      </w:r>
      <w:r w:rsidRPr="00D170A8">
        <w:rPr>
          <w:rFonts w:eastAsia="Times New Roman"/>
          <w:color w:val="000000"/>
          <w:lang w:eastAsia="lv-LV"/>
        </w:rPr>
        <w:t xml:space="preserve"> </w:t>
      </w:r>
      <w:r w:rsidRPr="00D170A8">
        <w:rPr>
          <w:color w:val="000000"/>
        </w:rPr>
        <w:t>un veikt samaksu par saņemto Pakalpojumu;</w:t>
      </w:r>
    </w:p>
    <w:p w14:paraId="7BAA56B7" w14:textId="77777777" w:rsidR="00892237" w:rsidRPr="00D170A8" w:rsidRDefault="00892237" w:rsidP="00F477AB">
      <w:pPr>
        <w:numPr>
          <w:ilvl w:val="2"/>
          <w:numId w:val="21"/>
        </w:numPr>
        <w:suppressAutoHyphens/>
        <w:ind w:left="1260" w:hanging="720"/>
        <w:jc w:val="both"/>
        <w:rPr>
          <w:color w:val="000000"/>
        </w:rPr>
      </w:pPr>
      <w:r w:rsidRPr="00D170A8">
        <w:rPr>
          <w:color w:val="000000"/>
        </w:rPr>
        <w:t>sniegt informāciju Izpildītājam par trešajām personām, kas ir iesaistītas Līguma izpildē, un šo personu līdzdalības kārtību;</w:t>
      </w:r>
    </w:p>
    <w:p w14:paraId="50CD9DCB" w14:textId="77777777" w:rsidR="00892237" w:rsidRPr="00D170A8" w:rsidRDefault="00892237" w:rsidP="00F477AB">
      <w:pPr>
        <w:numPr>
          <w:ilvl w:val="2"/>
          <w:numId w:val="21"/>
        </w:numPr>
        <w:suppressAutoHyphens/>
        <w:ind w:left="1260" w:hanging="720"/>
        <w:jc w:val="both"/>
        <w:rPr>
          <w:color w:val="000000"/>
        </w:rPr>
      </w:pPr>
      <w:r w:rsidRPr="00D170A8">
        <w:rPr>
          <w:color w:val="000000"/>
        </w:rPr>
        <w:t>piedalīties Izpildītāja organizētajās sanāksmēs.</w:t>
      </w:r>
    </w:p>
    <w:p w14:paraId="7B2B6390" w14:textId="77777777" w:rsidR="00892237" w:rsidRPr="00D170A8" w:rsidRDefault="00892237" w:rsidP="001767D2">
      <w:pPr>
        <w:suppressAutoHyphens/>
        <w:ind w:left="720"/>
        <w:jc w:val="both"/>
        <w:rPr>
          <w:color w:val="000000"/>
        </w:rPr>
      </w:pPr>
    </w:p>
    <w:p w14:paraId="4A977DF4" w14:textId="77777777" w:rsidR="00892237" w:rsidRPr="00D170A8" w:rsidRDefault="00892237" w:rsidP="00F477AB">
      <w:pPr>
        <w:numPr>
          <w:ilvl w:val="1"/>
          <w:numId w:val="21"/>
        </w:numPr>
        <w:suppressAutoHyphens/>
        <w:ind w:left="540" w:hanging="540"/>
        <w:jc w:val="both"/>
        <w:rPr>
          <w:color w:val="000000"/>
        </w:rPr>
      </w:pPr>
      <w:r w:rsidRPr="00D170A8">
        <w:rPr>
          <w:color w:val="000000"/>
        </w:rPr>
        <w:t>Izpildītāja tiesības:</w:t>
      </w:r>
    </w:p>
    <w:p w14:paraId="30C7D02F" w14:textId="77777777" w:rsidR="00892237" w:rsidRPr="00D170A8" w:rsidRDefault="00892237" w:rsidP="00F477AB">
      <w:pPr>
        <w:numPr>
          <w:ilvl w:val="2"/>
          <w:numId w:val="21"/>
        </w:numPr>
        <w:shd w:val="clear" w:color="auto" w:fill="FFFFFF"/>
        <w:tabs>
          <w:tab w:val="left" w:pos="851"/>
        </w:tabs>
        <w:ind w:left="1260" w:hanging="720"/>
        <w:jc w:val="both"/>
        <w:rPr>
          <w:color w:val="000000"/>
        </w:rPr>
      </w:pPr>
      <w:r w:rsidRPr="00D170A8">
        <w:rPr>
          <w:rFonts w:eastAsia="Courier New"/>
          <w:color w:val="000000"/>
          <w:lang w:eastAsia="lv-LV"/>
        </w:rPr>
        <w:t>savlaicīgi saņemt visu Pasūtītāja rīcībā esošo informāciju, kas nepieciešama Līguma saistību izpildei;</w:t>
      </w:r>
    </w:p>
    <w:p w14:paraId="7C8A6D0B" w14:textId="77777777" w:rsidR="00892237" w:rsidRPr="00D170A8" w:rsidRDefault="00892237" w:rsidP="00F477AB">
      <w:pPr>
        <w:numPr>
          <w:ilvl w:val="2"/>
          <w:numId w:val="21"/>
        </w:numPr>
        <w:shd w:val="clear" w:color="auto" w:fill="FFFFFF"/>
        <w:tabs>
          <w:tab w:val="left" w:pos="851"/>
        </w:tabs>
        <w:ind w:left="1260" w:hanging="720"/>
        <w:jc w:val="both"/>
        <w:rPr>
          <w:color w:val="000000"/>
        </w:rPr>
      </w:pPr>
      <w:r w:rsidRPr="00D170A8">
        <w:rPr>
          <w:color w:val="000000"/>
        </w:rPr>
        <w:t>prasīt un saņemt samaksu par atbilstoši Līguma noteikumiem veiktu Pakalpojumu;</w:t>
      </w:r>
    </w:p>
    <w:p w14:paraId="65863442" w14:textId="77777777" w:rsidR="00892237" w:rsidRPr="00D170A8" w:rsidRDefault="00892237" w:rsidP="00F477AB">
      <w:pPr>
        <w:numPr>
          <w:ilvl w:val="2"/>
          <w:numId w:val="21"/>
        </w:numPr>
        <w:suppressAutoHyphens/>
        <w:ind w:left="1260" w:hanging="720"/>
        <w:jc w:val="both"/>
        <w:rPr>
          <w:color w:val="000000"/>
        </w:rPr>
      </w:pPr>
      <w:r w:rsidRPr="00D170A8">
        <w:rPr>
          <w:rFonts w:eastAsia="Times New Roman"/>
          <w:color w:val="000000"/>
          <w:lang w:eastAsia="lv-LV"/>
        </w:rPr>
        <w:t>prasīt un saņemt no Pasūtītāja līgumsodu un atlīdzību par radītajiem zaudējumiem Līgumā un normatīvajos aktos paredzētajos gadījumos;</w:t>
      </w:r>
    </w:p>
    <w:p w14:paraId="688FAC27" w14:textId="77777777" w:rsidR="00892237" w:rsidRPr="00D170A8" w:rsidRDefault="00892237" w:rsidP="00F477AB">
      <w:pPr>
        <w:numPr>
          <w:ilvl w:val="2"/>
          <w:numId w:val="21"/>
        </w:numPr>
        <w:suppressAutoHyphens/>
        <w:ind w:left="1260" w:hanging="720"/>
        <w:jc w:val="both"/>
        <w:rPr>
          <w:color w:val="000000"/>
        </w:rPr>
      </w:pPr>
      <w:r w:rsidRPr="00D170A8">
        <w:rPr>
          <w:rFonts w:eastAsia="Times New Roman"/>
          <w:color w:val="000000"/>
          <w:lang w:eastAsia="lv-LV"/>
        </w:rPr>
        <w:t>apturēt Līguma izpildi, ja Pasūtītājs kavē maksājumu Izpildītājam, vai kādas Pasūtītāja saistības izpildi ilgāk nekā 10 (desmit) dienas un nav samaksājis šādu maksājumu vai izpildījis attiecīgo saistību piecu darbdienu laikā pēc Izpildītāja rakstiska atgādinājuma saņemšanas.</w:t>
      </w:r>
    </w:p>
    <w:p w14:paraId="6ACC4EC0" w14:textId="77777777" w:rsidR="00892237" w:rsidRPr="00D170A8" w:rsidRDefault="00892237" w:rsidP="001767D2">
      <w:pPr>
        <w:suppressAutoHyphens/>
        <w:ind w:left="720"/>
        <w:jc w:val="both"/>
        <w:rPr>
          <w:color w:val="000000"/>
        </w:rPr>
      </w:pPr>
    </w:p>
    <w:p w14:paraId="3AF5FBE2" w14:textId="77777777" w:rsidR="00892237" w:rsidRPr="00D170A8" w:rsidRDefault="00892237" w:rsidP="00F477AB">
      <w:pPr>
        <w:numPr>
          <w:ilvl w:val="1"/>
          <w:numId w:val="21"/>
        </w:numPr>
        <w:suppressAutoHyphens/>
        <w:ind w:left="540" w:hanging="540"/>
        <w:jc w:val="both"/>
        <w:rPr>
          <w:color w:val="000000"/>
        </w:rPr>
      </w:pPr>
      <w:r w:rsidRPr="00D170A8">
        <w:rPr>
          <w:color w:val="000000"/>
        </w:rPr>
        <w:t xml:space="preserve">Izpildītāja pienākumi: </w:t>
      </w:r>
    </w:p>
    <w:p w14:paraId="09CCE8BE"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sniegt Pasūtītāja pieprasīto informāciju;</w:t>
      </w:r>
    </w:p>
    <w:p w14:paraId="15097A1F"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piedalīties Pasūtītāja organizētajās sanāksmēs;</w:t>
      </w:r>
    </w:p>
    <w:p w14:paraId="279EBA79"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sniegt Pasūtītājam kvalitatīvu Pakalpojumu Līgumā noteiktajos termiņos un izmantojot Izpildītāja rīcībā esošos resursus;</w:t>
      </w:r>
    </w:p>
    <w:p w14:paraId="0F648B2D"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w w:val="101"/>
        </w:rPr>
        <w:t>savlaicīgi informēt Pasūtītāju par iespējamiem vai paredzamiem kavējumiem Līguma izpildē un apstākļiem, notikumiem un problēmām, kas ietekmē Līguma precīzu un pilnīgu izpildi vai tā izpildi noteiktajā laikā;</w:t>
      </w:r>
    </w:p>
    <w:p w14:paraId="1F3C014F"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savlaicīgi informēt Pasūtītāju par Līgumā minētiem apstākļiem un notikumiem, kas var ietekmēt Līguma precīzu un pilnīgu izpildi vai Līguma izpildi noteiktajā laikā;</w:t>
      </w:r>
    </w:p>
    <w:p w14:paraId="5C0B03DF" w14:textId="19F3F1E8"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 xml:space="preserve">nodrošināt, ka Pakalpojuma sniegšanai tiek iesaistīts pienācīgi kvalificēts personāls </w:t>
      </w:r>
      <w:r w:rsidR="00541ED7" w:rsidRPr="00541ED7">
        <w:rPr>
          <w:color w:val="000000"/>
        </w:rPr>
        <w:t xml:space="preserve">(speciālisti) </w:t>
      </w:r>
      <w:r w:rsidRPr="00D170A8">
        <w:rPr>
          <w:color w:val="000000"/>
        </w:rPr>
        <w:t>un to skaits ir pietiekams, lai Pakalpojums</w:t>
      </w:r>
      <w:r w:rsidRPr="00D170A8">
        <w:rPr>
          <w:rFonts w:eastAsia="Times New Roman"/>
          <w:color w:val="000000"/>
          <w:lang w:eastAsia="lv-LV"/>
        </w:rPr>
        <w:t xml:space="preserve"> </w:t>
      </w:r>
      <w:r w:rsidRPr="00D170A8">
        <w:rPr>
          <w:color w:val="000000"/>
        </w:rPr>
        <w:t>tiktu sniegts Līgumā noteiktajā termiņā, apjomā un kvalitātē;</w:t>
      </w:r>
    </w:p>
    <w:p w14:paraId="2DA0697D" w14:textId="144EA9B2"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i</w:t>
      </w:r>
      <w:r w:rsidRPr="00D170A8">
        <w:rPr>
          <w:color w:val="000000"/>
          <w:w w:val="101"/>
        </w:rPr>
        <w:t>evērot Līguma izpildē iesaistīt</w:t>
      </w:r>
      <w:r w:rsidR="00160F03" w:rsidRPr="00D170A8">
        <w:rPr>
          <w:color w:val="000000"/>
          <w:w w:val="101"/>
        </w:rPr>
        <w:t>o</w:t>
      </w:r>
      <w:r w:rsidRPr="00D170A8">
        <w:rPr>
          <w:color w:val="000000"/>
          <w:w w:val="101"/>
        </w:rPr>
        <w:t xml:space="preserve"> apakšuzņēmēju/apakšuzņēmēja apakšuzņēmēju  (turpmāk – apakšuzņēmēji) (Līguma 5. pielikums) </w:t>
      </w:r>
      <w:r w:rsidR="00160F03" w:rsidRPr="00D170A8">
        <w:rPr>
          <w:color w:val="000000"/>
          <w:w w:val="101"/>
        </w:rPr>
        <w:t xml:space="preserve">un iesaistītā personāla </w:t>
      </w:r>
      <w:r w:rsidRPr="00D170A8">
        <w:rPr>
          <w:color w:val="000000"/>
          <w:w w:val="101"/>
        </w:rPr>
        <w:t>nomaiņas noteikumus (Līguma 8. punkts);</w:t>
      </w:r>
      <w:r w:rsidRPr="00D170A8">
        <w:t xml:space="preserve"> </w:t>
      </w:r>
    </w:p>
    <w:p w14:paraId="7DFBB454"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novērst jebkuru sniegtā Pakalpojuma neatbilstību Līgumā noteiktajā kārtībā, ja Pasūtītājs informē Izpildītāju par neatbilstības konstatēšanu;</w:t>
      </w:r>
    </w:p>
    <w:p w14:paraId="3C41E524"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14:paraId="47005BD6"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w w:val="101"/>
        </w:rPr>
        <w:t>izbeidzot vai pārtraucot Līgumu, nodot Pasūtītajam visu dokumentāciju un materiālās vērtības, kas sagatavotas, sniedzot Pakalpojumu, kā arī dokumentāciju un materiālās vērtības, kas saņemtas no Pasūtītāja Pakalpojuma</w:t>
      </w:r>
      <w:r w:rsidRPr="00D170A8">
        <w:rPr>
          <w:rFonts w:eastAsia="Times New Roman"/>
          <w:color w:val="000000"/>
          <w:lang w:eastAsia="lv-LV"/>
        </w:rPr>
        <w:t xml:space="preserve"> </w:t>
      </w:r>
      <w:r w:rsidRPr="00D170A8">
        <w:rPr>
          <w:color w:val="000000"/>
          <w:w w:val="101"/>
        </w:rPr>
        <w:t>sniegšanai;</w:t>
      </w:r>
    </w:p>
    <w:p w14:paraId="73CFFEB3"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vienas darbdienas laikā apliecināt Pasūtītāja paziņojuma, pieprasījuma vai cita dokumenta saņemšanu pa elektronisko pastu Līguma 7.1. punktā minētajam Pasūtītāja pārstāvim;</w:t>
      </w:r>
    </w:p>
    <w:p w14:paraId="0D6B10B1" w14:textId="77777777" w:rsidR="00892237" w:rsidRPr="00D170A8" w:rsidRDefault="00892237" w:rsidP="00F477AB">
      <w:pPr>
        <w:numPr>
          <w:ilvl w:val="2"/>
          <w:numId w:val="21"/>
        </w:numPr>
        <w:tabs>
          <w:tab w:val="left" w:pos="1260"/>
        </w:tabs>
        <w:suppressAutoHyphens/>
        <w:ind w:left="1260" w:hanging="720"/>
        <w:jc w:val="both"/>
        <w:rPr>
          <w:color w:val="000000"/>
        </w:rPr>
      </w:pPr>
      <w:r w:rsidRPr="00D170A8">
        <w:rPr>
          <w:color w:val="000000"/>
        </w:rPr>
        <w:t>ar saviem spēkiem un līdzekļiem novērst Pakalpojuma</w:t>
      </w:r>
      <w:r w:rsidRPr="00D170A8">
        <w:rPr>
          <w:rFonts w:eastAsia="Times New Roman"/>
          <w:color w:val="000000"/>
          <w:lang w:eastAsia="lv-LV"/>
        </w:rPr>
        <w:t xml:space="preserve"> </w:t>
      </w:r>
      <w:r w:rsidRPr="00D170A8">
        <w:rPr>
          <w:color w:val="000000"/>
        </w:rPr>
        <w:t>izpildē konstatētos trūkumus termiņā, par kuru Puses iepriekš vienojušās;</w:t>
      </w:r>
    </w:p>
    <w:p w14:paraId="5F6C0CEC" w14:textId="77777777" w:rsidR="00892237" w:rsidRPr="00D170A8" w:rsidRDefault="00892237" w:rsidP="00F477AB">
      <w:pPr>
        <w:numPr>
          <w:ilvl w:val="2"/>
          <w:numId w:val="21"/>
        </w:numPr>
        <w:shd w:val="clear" w:color="auto" w:fill="FFFFFF"/>
        <w:tabs>
          <w:tab w:val="left" w:pos="851"/>
          <w:tab w:val="left" w:pos="1260"/>
        </w:tabs>
        <w:ind w:left="1259" w:hanging="720"/>
        <w:jc w:val="both"/>
        <w:rPr>
          <w:rFonts w:eastAsia="Times New Roman"/>
          <w:color w:val="000000" w:themeColor="text1"/>
          <w:lang w:eastAsia="ja-JP"/>
        </w:rPr>
      </w:pPr>
      <w:r w:rsidRPr="00D170A8">
        <w:rPr>
          <w:color w:val="000000"/>
        </w:rPr>
        <w:t xml:space="preserve">10 (desmit) darbdienu laikā no Pasūtītāja pieprasījuma nosūtīšanas dienas segt no saviem līdzekļiem ESF Plus projektā neatbilstoši veiktos izdevumus, ja tie radušies Izpildītāja nolaidības vai Līguma saistību nepienācīgas izpildes dēļ. Par neatbilstoši veiktiem uzskata izdevumus, ko Pasūtītājs ESF Plus projektā norādījis kā </w:t>
      </w:r>
      <w:r w:rsidRPr="00D170A8">
        <w:rPr>
          <w:color w:val="000000"/>
        </w:rPr>
        <w:lastRenderedPageBreak/>
        <w:t xml:space="preserve">attiecināmos izdevumus un kurus Pasūtītājs samaksājis Izpildītājam, bet kas nav iekļaujami ESF Plus projekta atbalsta summā, pamatojoties uz sadarbības iestādes (Centrālās finanšu un līguma aģentūras) pieņemto lēmumu, ar kuru konstatēta neatbilstība normatīvo aktu izpratnē </w:t>
      </w:r>
      <w:r w:rsidRPr="00D170A8">
        <w:t>(Ministru kabineta 2023. gada 19. decembra noteikumi Nr. 802 “</w:t>
      </w:r>
      <w:r w:rsidRPr="00D170A8">
        <w:rPr>
          <w:color w:val="000000"/>
        </w:rPr>
        <w:t>Neatbilstību konstatēšanas un neatbilstoši veikto izdevumu atgūšanas kārtība Eiropas Savienības fondu īstenošanā 2021.–2027. gada plānošanas periodā”);</w:t>
      </w:r>
    </w:p>
    <w:p w14:paraId="4F38A388" w14:textId="77777777" w:rsidR="00892237" w:rsidRPr="00D170A8" w:rsidRDefault="00892237" w:rsidP="00F477AB">
      <w:pPr>
        <w:numPr>
          <w:ilvl w:val="2"/>
          <w:numId w:val="21"/>
        </w:numPr>
        <w:shd w:val="clear" w:color="auto" w:fill="FFFFFF"/>
        <w:tabs>
          <w:tab w:val="left" w:pos="851"/>
          <w:tab w:val="left" w:pos="1260"/>
        </w:tabs>
        <w:ind w:left="1259" w:hanging="720"/>
        <w:jc w:val="both"/>
        <w:rPr>
          <w:rFonts w:eastAsia="Times New Roman"/>
          <w:color w:val="000000" w:themeColor="text1"/>
          <w:lang w:eastAsia="ja-JP"/>
        </w:rPr>
      </w:pPr>
      <w:r w:rsidRPr="00D170A8">
        <w:rPr>
          <w:rFonts w:eastAsia="Times New Roman"/>
          <w:color w:val="000000" w:themeColor="text1"/>
          <w:lang w:eastAsia="ja-JP"/>
        </w:rPr>
        <w:t>nodrošināt vizuālās identitātes attēlojumu (tai skaitā dokumentācijas un materiālu noformējumā) atbilstoši ES fondu 2021. - 2027. gada un Atveseļošanas fonda komunikācijas un dizaina vadlīnijām</w:t>
      </w:r>
      <w:r w:rsidRPr="00D170A8">
        <w:rPr>
          <w:rStyle w:val="FootnoteReference"/>
          <w:rFonts w:eastAsia="Times New Roman"/>
          <w:color w:val="000000" w:themeColor="text1"/>
          <w:lang w:eastAsia="ja-JP"/>
        </w:rPr>
        <w:footnoteReference w:id="25"/>
      </w:r>
      <w:r w:rsidRPr="00D170A8">
        <w:rPr>
          <w:rFonts w:eastAsia="Times New Roman"/>
          <w:color w:val="000000" w:themeColor="text1"/>
          <w:lang w:eastAsia="ja-JP"/>
        </w:rPr>
        <w:t>;</w:t>
      </w:r>
    </w:p>
    <w:p w14:paraId="4AE68487" w14:textId="77777777" w:rsidR="00892237" w:rsidRPr="00D170A8" w:rsidRDefault="00892237" w:rsidP="00F477AB">
      <w:pPr>
        <w:numPr>
          <w:ilvl w:val="2"/>
          <w:numId w:val="21"/>
        </w:numPr>
        <w:ind w:left="1260" w:hanging="720"/>
        <w:jc w:val="both"/>
        <w:rPr>
          <w:rFonts w:eastAsia="Times New Roman"/>
          <w:color w:val="000000"/>
          <w:lang w:eastAsia="lv-LV"/>
        </w:rPr>
      </w:pPr>
      <w:r w:rsidRPr="00D170A8">
        <w:rPr>
          <w:rFonts w:eastAsia="Times New Roman"/>
          <w:color w:val="000000"/>
          <w:lang w:eastAsia="lv-LV"/>
        </w:rPr>
        <w:t>nodrošināt Pasūtītāja vienotā logo lietošanu;</w:t>
      </w:r>
    </w:p>
    <w:p w14:paraId="08770D02" w14:textId="04B94CBC" w:rsidR="00892237" w:rsidRPr="00D170A8" w:rsidRDefault="00892237" w:rsidP="000B701A">
      <w:pPr>
        <w:numPr>
          <w:ilvl w:val="2"/>
          <w:numId w:val="36"/>
        </w:numPr>
        <w:ind w:left="1260" w:hanging="720"/>
        <w:jc w:val="both"/>
        <w:rPr>
          <w:rFonts w:eastAsia="Times New Roman"/>
          <w:color w:val="000000"/>
          <w:lang w:eastAsia="lv-LV"/>
        </w:rPr>
      </w:pPr>
      <w:r w:rsidRPr="00D170A8">
        <w:rPr>
          <w:rFonts w:eastAsia="Times New Roman"/>
        </w:rPr>
        <w:t>10 (desmit) darbdienu laikā no Līguma spēkā stāšanās dienas iesniegt Pasūtītājam naudas plūsmas prognozi</w:t>
      </w:r>
      <w:r w:rsidRPr="00D170A8">
        <w:rPr>
          <w:rFonts w:eastAsia="Times New Roman"/>
          <w:lang w:eastAsia="x-none"/>
        </w:rPr>
        <w:t xml:space="preserve"> (6. pielikums), kas sagatavota, ņemot vērā </w:t>
      </w:r>
      <w:r w:rsidRPr="00D170A8">
        <w:rPr>
          <w:rFonts w:eastAsia="Times New Roman"/>
        </w:rPr>
        <w:t>Līguma 1., 2. un 3.</w:t>
      </w:r>
      <w:r w:rsidR="00160F03" w:rsidRPr="00D170A8">
        <w:rPr>
          <w:rFonts w:eastAsia="Times New Roman"/>
        </w:rPr>
        <w:t> </w:t>
      </w:r>
      <w:r w:rsidRPr="00D170A8">
        <w:rPr>
          <w:rFonts w:eastAsia="Times New Roman"/>
        </w:rPr>
        <w:t xml:space="preserve">pielikumu. </w:t>
      </w:r>
      <w:r w:rsidR="009B7B31" w:rsidRPr="00D170A8">
        <w:rPr>
          <w:rFonts w:eastAsia="Times New Roman"/>
        </w:rPr>
        <w:t xml:space="preserve">Naudas plūsmas prognozei ir informatīvs raksturs, un tā netiek pievienota Līgumam kā pielikums. </w:t>
      </w:r>
      <w:r w:rsidRPr="00D170A8">
        <w:rPr>
          <w:rFonts w:eastAsia="Times New Roman"/>
        </w:rPr>
        <w:t>Naudas plūsmas prognoze tiek aktualizēta, precizēta un iesniegta Pasūtītājam atbilstoši nepieciešamībai;</w:t>
      </w:r>
    </w:p>
    <w:p w14:paraId="5A3AB0A9" w14:textId="77777777" w:rsidR="00892237" w:rsidRPr="00D170A8" w:rsidRDefault="00892237" w:rsidP="00F477AB">
      <w:pPr>
        <w:numPr>
          <w:ilvl w:val="2"/>
          <w:numId w:val="21"/>
        </w:numPr>
        <w:ind w:left="1260" w:hanging="720"/>
        <w:jc w:val="both"/>
        <w:rPr>
          <w:rFonts w:eastAsia="Times New Roman"/>
          <w:color w:val="000000"/>
          <w:lang w:eastAsia="lv-LV"/>
        </w:rPr>
      </w:pPr>
      <w:r w:rsidRPr="00D170A8">
        <w:rPr>
          <w:rFonts w:eastAsia="Times New Roman"/>
          <w:color w:val="000000"/>
          <w:lang w:eastAsia="lv-LV"/>
        </w:rPr>
        <w:t>n</w:t>
      </w:r>
      <w:r w:rsidRPr="00D170A8">
        <w:rPr>
          <w:rFonts w:eastAsia="Times New Roman"/>
        </w:rPr>
        <w:t xml:space="preserve">ekavējoties informēt Pasūtītāju, ja Izpildītājam </w:t>
      </w:r>
      <w:r w:rsidRPr="00D170A8">
        <w:rPr>
          <w:rFonts w:eastAsia="Times New Roman"/>
          <w:shd w:val="clear" w:color="auto" w:fill="FFFFFF"/>
        </w:rPr>
        <w:t xml:space="preserve">vai ar to saistītajai kādai no </w:t>
      </w:r>
      <w:r w:rsidRPr="00D170A8">
        <w:rPr>
          <w:rFonts w:eastAsia="Times New Roman"/>
        </w:rPr>
        <w:t>Starptautisko un Latvijas Republikas nacionālo sankciju likuma 11.</w:t>
      </w:r>
      <w:r w:rsidRPr="00D170A8">
        <w:rPr>
          <w:rFonts w:eastAsia="Times New Roman"/>
          <w:vertAlign w:val="superscript"/>
        </w:rPr>
        <w:t xml:space="preserve">1 </w:t>
      </w:r>
      <w:r w:rsidRPr="00D170A8">
        <w:rPr>
          <w:rFonts w:eastAsia="Times New Roman"/>
        </w:rPr>
        <w:t xml:space="preserve">panta pirmajā daļā minētajām personām </w:t>
      </w:r>
      <w:r w:rsidRPr="00D170A8">
        <w:rPr>
          <w:rFonts w:eastAsia="Times New Roman"/>
          <w:lang w:eastAsia="ar-SA"/>
        </w:rPr>
        <w:t xml:space="preserve">ir piemērotas </w:t>
      </w:r>
      <w:r w:rsidRPr="00D170A8">
        <w:rPr>
          <w:rFonts w:eastAsia="Times New Roman"/>
          <w:shd w:val="clear" w:color="auto" w:fill="FFFFFF"/>
        </w:rPr>
        <w:t>starptautiskās vai nacionālās sankcijas vai būtiskas finanšu un kapitāla tirgus intereses ietekmējošas Eiropas Savienības vai Ziemeļatlantijas līguma organizācijas (NATO) dalībvalsts noteiktās sankcijas</w:t>
      </w:r>
      <w:r w:rsidRPr="00D170A8">
        <w:rPr>
          <w:rFonts w:eastAsia="Times New Roman"/>
        </w:rPr>
        <w:t>.</w:t>
      </w:r>
    </w:p>
    <w:p w14:paraId="1898204F" w14:textId="77777777" w:rsidR="00892237" w:rsidRPr="00D170A8" w:rsidRDefault="00892237" w:rsidP="00F477AB">
      <w:pPr>
        <w:numPr>
          <w:ilvl w:val="1"/>
          <w:numId w:val="21"/>
        </w:numPr>
        <w:suppressAutoHyphens/>
        <w:ind w:left="540" w:hanging="540"/>
        <w:jc w:val="both"/>
        <w:rPr>
          <w:color w:val="000000"/>
        </w:rPr>
      </w:pPr>
      <w:r w:rsidRPr="00D170A8">
        <w:rPr>
          <w:color w:val="000000"/>
        </w:rPr>
        <w:t>Puses apņemas nekavējoties pa elektronisko pastu informēt viena otru par jebkādām grūtībām Līguma izpildes procesā, kas varētu aizkavēt savlaicīgu Pakalpojuma</w:t>
      </w:r>
      <w:r w:rsidRPr="00D170A8">
        <w:rPr>
          <w:rFonts w:eastAsia="Times New Roman"/>
          <w:color w:val="000000"/>
          <w:lang w:eastAsia="lv-LV"/>
        </w:rPr>
        <w:t xml:space="preserve"> </w:t>
      </w:r>
      <w:r w:rsidRPr="00D170A8">
        <w:rPr>
          <w:color w:val="000000"/>
        </w:rPr>
        <w:t>sniegšanu un Līguma izpildi. Šāds paziņojums pats par sevi neatbrīvo Puses no atbildības par Līguma saistību savlaicīgu izpildi.</w:t>
      </w:r>
    </w:p>
    <w:p w14:paraId="1F1C332B" w14:textId="77777777" w:rsidR="00892237" w:rsidRPr="00D170A8" w:rsidRDefault="00892237" w:rsidP="00F477AB">
      <w:pPr>
        <w:numPr>
          <w:ilvl w:val="1"/>
          <w:numId w:val="21"/>
        </w:numPr>
        <w:suppressAutoHyphens/>
        <w:ind w:left="540" w:hanging="540"/>
        <w:jc w:val="both"/>
        <w:rPr>
          <w:color w:val="000000"/>
        </w:rPr>
      </w:pPr>
      <w:r w:rsidRPr="00D170A8">
        <w:rPr>
          <w:color w:val="000000"/>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17E3C281" w14:textId="77777777" w:rsidR="00892237" w:rsidRPr="00D170A8" w:rsidRDefault="00892237" w:rsidP="00F477AB">
      <w:pPr>
        <w:numPr>
          <w:ilvl w:val="1"/>
          <w:numId w:val="21"/>
        </w:numPr>
        <w:suppressAutoHyphens/>
        <w:ind w:left="540" w:hanging="540"/>
        <w:jc w:val="both"/>
        <w:rPr>
          <w:color w:val="000000"/>
        </w:rPr>
      </w:pPr>
      <w:r w:rsidRPr="00D170A8">
        <w:rPr>
          <w:color w:val="000000"/>
        </w:rPr>
        <w:t>Risku par Līgumā neparedzētiem darbiem un pakalpojumiem, kas nepieciešami Līguma pilnīgai izpildei, uzņemas Izpildītājs.</w:t>
      </w:r>
    </w:p>
    <w:p w14:paraId="17A98617" w14:textId="77777777" w:rsidR="00892237" w:rsidRPr="00D170A8" w:rsidRDefault="00892237" w:rsidP="00F477AB">
      <w:pPr>
        <w:numPr>
          <w:ilvl w:val="1"/>
          <w:numId w:val="21"/>
        </w:numPr>
        <w:suppressAutoHyphens/>
        <w:ind w:left="540" w:hanging="540"/>
        <w:jc w:val="both"/>
        <w:rPr>
          <w:color w:val="000000"/>
        </w:rPr>
      </w:pPr>
      <w:r w:rsidRPr="00D170A8">
        <w:rPr>
          <w:color w:val="000000"/>
        </w:rPr>
        <w:t>Risku par Līgumā neparedzētiem darbiem un pakalpojumiem, kas nepieciešami Līguma pilnīgai izpildei uzņemas Pasūtītājs, ja:</w:t>
      </w:r>
    </w:p>
    <w:p w14:paraId="5D89CECF" w14:textId="77777777" w:rsidR="00892237" w:rsidRPr="00D170A8" w:rsidRDefault="00892237" w:rsidP="00F477AB">
      <w:pPr>
        <w:numPr>
          <w:ilvl w:val="2"/>
          <w:numId w:val="21"/>
        </w:numPr>
        <w:ind w:left="1260" w:hanging="720"/>
        <w:jc w:val="both"/>
        <w:rPr>
          <w:color w:val="000000"/>
        </w:rPr>
      </w:pPr>
      <w:r w:rsidRPr="00D170A8">
        <w:rPr>
          <w:color w:val="000000"/>
        </w:rPr>
        <w:t>neparedzēto darbu nepieciešamība ir radusies tādu no Pušu gribas neatkarīgu apstākļu dēļ, kurus Puses, slēdzot Līgumu, nevarēja paredzēt;</w:t>
      </w:r>
    </w:p>
    <w:p w14:paraId="0ACFCCB8" w14:textId="77777777" w:rsidR="00892237" w:rsidRPr="00D170A8" w:rsidRDefault="00892237" w:rsidP="00F477AB">
      <w:pPr>
        <w:numPr>
          <w:ilvl w:val="2"/>
          <w:numId w:val="21"/>
        </w:numPr>
        <w:ind w:left="1260" w:hanging="720"/>
        <w:jc w:val="both"/>
        <w:rPr>
          <w:color w:val="000000"/>
        </w:rPr>
      </w:pPr>
      <w:r w:rsidRPr="00D170A8">
        <w:rPr>
          <w:color w:val="000000"/>
        </w:rPr>
        <w:t>neparedzētie darbi ir ierosināti pēc Pasūtītāja iniciatīvas, Pasūtītājam precizējot vai papildinot līguma priekšmetu vai Līguma objektu;</w:t>
      </w:r>
    </w:p>
    <w:p w14:paraId="60ED6970" w14:textId="77777777" w:rsidR="00892237" w:rsidRPr="00D170A8" w:rsidRDefault="00892237" w:rsidP="00F477AB">
      <w:pPr>
        <w:numPr>
          <w:ilvl w:val="2"/>
          <w:numId w:val="21"/>
        </w:numPr>
        <w:ind w:left="1260" w:hanging="720"/>
        <w:jc w:val="both"/>
        <w:rPr>
          <w:color w:val="000000"/>
        </w:rPr>
      </w:pPr>
      <w:r w:rsidRPr="00D170A8">
        <w:rPr>
          <w:color w:val="000000"/>
        </w:rPr>
        <w:t>Līgums objektīvu, no Izpildītāja gribas neatkarīgu iemeslu dēļ nav izpildāms, ja netiek veikti neparedzētie darbi.</w:t>
      </w:r>
    </w:p>
    <w:p w14:paraId="0EF2C92E" w14:textId="77777777" w:rsidR="00892237" w:rsidRPr="00D170A8" w:rsidRDefault="00892237" w:rsidP="00F477AB">
      <w:pPr>
        <w:pStyle w:val="ListParagraph"/>
        <w:numPr>
          <w:ilvl w:val="1"/>
          <w:numId w:val="21"/>
        </w:numPr>
        <w:ind w:left="462" w:hanging="462"/>
        <w:jc w:val="both"/>
        <w:rPr>
          <w:rFonts w:ascii="Times New Roman" w:hAnsi="Times New Roman" w:cs="Times New Roman"/>
        </w:rPr>
      </w:pPr>
      <w:r w:rsidRPr="00D170A8">
        <w:rPr>
          <w:rFonts w:ascii="Times New Roman" w:hAnsi="Times New Roman" w:cs="Times New Roman"/>
        </w:rPr>
        <w:t xml:space="preserve">Puses apņemas veikt visus nepieciešamos pasākumus, lai novērstu </w:t>
      </w:r>
      <w:proofErr w:type="spellStart"/>
      <w:r w:rsidRPr="00D170A8">
        <w:rPr>
          <w:rFonts w:ascii="Times New Roman" w:hAnsi="Times New Roman" w:cs="Times New Roman"/>
        </w:rPr>
        <w:t>koruptīvas</w:t>
      </w:r>
      <w:proofErr w:type="spellEnd"/>
      <w:r w:rsidRPr="00D170A8">
        <w:rPr>
          <w:rFonts w:ascii="Times New Roman" w:hAnsi="Times New Roman" w:cs="Times New Roman"/>
        </w:rPr>
        <w:t xml:space="preserve"> darbības. Puse (pie Puses nodarbinātais) nedrīkst tieši vai netieši piedāvāt, pieprasīt, dot vai pieņemt naudu, dāvanas vai personīgas priekšrocības no otras puses (pie tā nodarbinātā). Jebkura persona ir tiesīga sniegt informāciju par otras puses (pie tā nodarbinātā) veiktām </w:t>
      </w:r>
      <w:proofErr w:type="spellStart"/>
      <w:r w:rsidRPr="00D170A8">
        <w:rPr>
          <w:rFonts w:ascii="Times New Roman" w:hAnsi="Times New Roman" w:cs="Times New Roman"/>
        </w:rPr>
        <w:t>koruptīvām</w:t>
      </w:r>
      <w:proofErr w:type="spellEnd"/>
      <w:r w:rsidRPr="00D170A8">
        <w:rPr>
          <w:rFonts w:ascii="Times New Roman" w:hAnsi="Times New Roman" w:cs="Times New Roman"/>
        </w:rPr>
        <w:t xml:space="preserve"> darbībām vai par iespējamiem pārkāpumiem.</w:t>
      </w:r>
    </w:p>
    <w:p w14:paraId="131C94DF" w14:textId="77777777" w:rsidR="00892237" w:rsidRPr="00D170A8" w:rsidRDefault="00892237" w:rsidP="001767D2">
      <w:pPr>
        <w:suppressAutoHyphens/>
        <w:ind w:left="435"/>
        <w:jc w:val="both"/>
        <w:rPr>
          <w:color w:val="000000"/>
        </w:rPr>
      </w:pPr>
    </w:p>
    <w:p w14:paraId="4A87FA77" w14:textId="77777777" w:rsidR="00892237" w:rsidRPr="00D170A8" w:rsidRDefault="00892237" w:rsidP="00F477AB">
      <w:pPr>
        <w:numPr>
          <w:ilvl w:val="0"/>
          <w:numId w:val="21"/>
        </w:numPr>
        <w:shd w:val="clear" w:color="auto" w:fill="FFFFFF"/>
        <w:tabs>
          <w:tab w:val="left" w:pos="720"/>
        </w:tabs>
        <w:jc w:val="center"/>
        <w:rPr>
          <w:b/>
          <w:bCs/>
          <w:color w:val="000000"/>
        </w:rPr>
      </w:pPr>
      <w:r w:rsidRPr="00D170A8">
        <w:rPr>
          <w:b/>
          <w:bCs/>
          <w:color w:val="000000"/>
        </w:rPr>
        <w:t>Pušu pārstāvji un Pušu sadarbība</w:t>
      </w:r>
    </w:p>
    <w:p w14:paraId="5DA07DB2" w14:textId="77777777" w:rsidR="00892237" w:rsidRPr="00D170A8" w:rsidRDefault="00892237" w:rsidP="00F477AB">
      <w:pPr>
        <w:numPr>
          <w:ilvl w:val="1"/>
          <w:numId w:val="21"/>
        </w:numPr>
        <w:autoSpaceDE w:val="0"/>
        <w:autoSpaceDN w:val="0"/>
        <w:adjustRightInd w:val="0"/>
        <w:ind w:left="540" w:hanging="540"/>
        <w:jc w:val="both"/>
        <w:rPr>
          <w:rFonts w:eastAsia="Times New Roman"/>
          <w:color w:val="000000"/>
          <w:lang w:eastAsia="lv-LV"/>
        </w:rPr>
      </w:pPr>
      <w:r w:rsidRPr="00D170A8">
        <w:rPr>
          <w:rFonts w:eastAsia="Times New Roman"/>
          <w:color w:val="000000"/>
          <w:lang w:eastAsia="lv-LV"/>
        </w:rPr>
        <w:t>Līguma kvalitatīvai izpildei un komunikācijas nodrošināšanai Puses pilnvaro šādus pārstāvjus:</w:t>
      </w:r>
    </w:p>
    <w:p w14:paraId="71030707" w14:textId="654C783D" w:rsidR="00892237" w:rsidRPr="00D170A8" w:rsidRDefault="00892237" w:rsidP="00F477AB">
      <w:pPr>
        <w:numPr>
          <w:ilvl w:val="2"/>
          <w:numId w:val="21"/>
        </w:numPr>
        <w:autoSpaceDE w:val="0"/>
        <w:autoSpaceDN w:val="0"/>
        <w:adjustRightInd w:val="0"/>
        <w:ind w:left="1260" w:hanging="720"/>
        <w:contextualSpacing/>
        <w:jc w:val="both"/>
      </w:pPr>
      <w:r w:rsidRPr="00D170A8">
        <w:rPr>
          <w:rFonts w:eastAsia="Times New Roman"/>
          <w:color w:val="000000"/>
          <w:lang w:eastAsia="lv-LV"/>
        </w:rPr>
        <w:lastRenderedPageBreak/>
        <w:t>Pasūtītāja pārstāvis</w:t>
      </w:r>
      <w:r w:rsidRPr="00D170A8">
        <w:t>:</w:t>
      </w:r>
      <w:r w:rsidR="00227841" w:rsidRPr="00D170A8">
        <w:t xml:space="preserve"> </w:t>
      </w:r>
      <w:r w:rsidRPr="00D170A8">
        <w:rPr>
          <w:u w:val="single"/>
        </w:rPr>
        <w:t xml:space="preserve"> </w:t>
      </w:r>
      <w:r w:rsidRPr="00D170A8">
        <w:t xml:space="preserve">____________________ </w:t>
      </w:r>
      <w:r w:rsidRPr="00D170A8">
        <w:rPr>
          <w:i/>
        </w:rPr>
        <w:t>(vārds, uzvārds)</w:t>
      </w:r>
      <w:r w:rsidRPr="00D170A8">
        <w:t xml:space="preserve">, tālrunis: _________________,  elektroniskais pasts: </w:t>
      </w:r>
      <w:r w:rsidRPr="00D170A8">
        <w:rPr>
          <w:u w:val="single"/>
        </w:rPr>
        <w:t xml:space="preserve"> </w:t>
      </w:r>
      <w:r w:rsidRPr="00D170A8">
        <w:rPr>
          <w:u w:val="single"/>
        </w:rPr>
        <w:tab/>
      </w:r>
      <w:r w:rsidRPr="00D170A8">
        <w:rPr>
          <w:u w:val="single"/>
        </w:rPr>
        <w:tab/>
      </w:r>
      <w:r w:rsidRPr="00D170A8">
        <w:rPr>
          <w:u w:val="single"/>
        </w:rPr>
        <w:tab/>
      </w:r>
      <w:r w:rsidRPr="00D170A8">
        <w:rPr>
          <w:u w:val="single"/>
        </w:rPr>
        <w:tab/>
      </w:r>
      <w:r w:rsidRPr="00D170A8">
        <w:t xml:space="preserve">, pasta adrese: </w:t>
      </w:r>
      <w:r w:rsidR="00AB749E" w:rsidRPr="00AB749E">
        <w:t>Duntes iela 22 k-5, Rīga, LV-1005</w:t>
      </w:r>
      <w:r w:rsidRPr="00D170A8">
        <w:t>;</w:t>
      </w:r>
    </w:p>
    <w:p w14:paraId="1C3190EE" w14:textId="7105F5F2" w:rsidR="00892237" w:rsidRPr="00D170A8" w:rsidRDefault="00892237" w:rsidP="00F477AB">
      <w:pPr>
        <w:numPr>
          <w:ilvl w:val="2"/>
          <w:numId w:val="21"/>
        </w:numPr>
        <w:autoSpaceDE w:val="0"/>
        <w:autoSpaceDN w:val="0"/>
        <w:adjustRightInd w:val="0"/>
        <w:ind w:left="1260" w:hanging="720"/>
        <w:contextualSpacing/>
        <w:jc w:val="both"/>
      </w:pPr>
      <w:r w:rsidRPr="00D170A8">
        <w:t xml:space="preserve">Izpildītāja pārstāvis: __________________ </w:t>
      </w:r>
      <w:r w:rsidRPr="00D170A8">
        <w:rPr>
          <w:i/>
        </w:rPr>
        <w:t>(vārds, uzvārds)</w:t>
      </w:r>
      <w:r w:rsidRPr="00D170A8">
        <w:t>, tālrunis: _______, elektroniskais pasts:</w:t>
      </w:r>
      <w:r w:rsidR="00227841" w:rsidRPr="00D170A8">
        <w:t xml:space="preserve"> </w:t>
      </w:r>
      <w:r w:rsidRPr="00D170A8">
        <w:t>__________________, pasta adrese: ________________.</w:t>
      </w:r>
    </w:p>
    <w:p w14:paraId="3491B7D4" w14:textId="23CD925F" w:rsidR="00892237" w:rsidRPr="00D170A8" w:rsidRDefault="00892237" w:rsidP="004F0D1F">
      <w:pPr>
        <w:autoSpaceDE w:val="0"/>
        <w:autoSpaceDN w:val="0"/>
        <w:adjustRightInd w:val="0"/>
        <w:ind w:left="540"/>
        <w:contextualSpacing/>
        <w:jc w:val="both"/>
      </w:pPr>
      <w:r w:rsidRPr="00D170A8">
        <w:t>Puses pārstāvja īslaicīgas prombūtnes laikā (atvaļinājums, slimība u.tml.) to aizvieto cita persona, par kuru Puse pirms prombūtnes vai prombūtnes pirmajā dienā informē otru Pusi.</w:t>
      </w:r>
    </w:p>
    <w:p w14:paraId="554610CA" w14:textId="0454B9A4" w:rsidR="00892237" w:rsidRPr="00D170A8" w:rsidRDefault="00892237" w:rsidP="00F477AB">
      <w:pPr>
        <w:numPr>
          <w:ilvl w:val="1"/>
          <w:numId w:val="21"/>
        </w:numPr>
        <w:autoSpaceDE w:val="0"/>
        <w:autoSpaceDN w:val="0"/>
        <w:adjustRightInd w:val="0"/>
        <w:ind w:left="540" w:hanging="540"/>
        <w:jc w:val="both"/>
        <w:rPr>
          <w:rFonts w:eastAsia="Times New Roman"/>
          <w:color w:val="000000"/>
          <w:lang w:eastAsia="lv-LV"/>
        </w:rPr>
      </w:pPr>
      <w:r w:rsidRPr="00D170A8">
        <w:rPr>
          <w:rFonts w:eastAsia="Times New Roman"/>
          <w:color w:val="000000"/>
          <w:lang w:eastAsia="lv-LV"/>
        </w:rPr>
        <w:t>Ja Pus</w:t>
      </w:r>
      <w:r w:rsidR="009F39ED" w:rsidRPr="00D170A8">
        <w:rPr>
          <w:rFonts w:eastAsia="Times New Roman"/>
          <w:color w:val="000000"/>
          <w:lang w:eastAsia="lv-LV"/>
        </w:rPr>
        <w:t>e</w:t>
      </w:r>
      <w:r w:rsidRPr="00D170A8">
        <w:rPr>
          <w:rFonts w:eastAsia="Times New Roman"/>
          <w:color w:val="000000"/>
          <w:lang w:eastAsia="lv-LV"/>
        </w:rPr>
        <w:t xml:space="preserve"> nomaina pārstāvi vai mainās šī pārstāvja saziņas līdzekļi, tā rakstiski informē par to otro Pusi, nosūtot paziņojumu otras Puses pārstāvim trīs darbdienu laikā pēc tam, kad šādas izmaiņas notikušas. Ja Pus</w:t>
      </w:r>
      <w:r w:rsidR="009F39ED" w:rsidRPr="00D170A8">
        <w:rPr>
          <w:rFonts w:eastAsia="Times New Roman"/>
          <w:color w:val="000000"/>
          <w:lang w:eastAsia="lv-LV"/>
        </w:rPr>
        <w:t>e</w:t>
      </w:r>
      <w:r w:rsidRPr="00D170A8">
        <w:rPr>
          <w:rFonts w:eastAsia="Times New Roman"/>
          <w:color w:val="000000"/>
          <w:lang w:eastAsia="lv-LV"/>
        </w:rPr>
        <w:t xml:space="preserve"> nav paziņojusi otrai Pusei par sava pārstāvja nomaiņu vai izmaiņām pārstāvja saziņas līdzekļos, tā nevar izmantot šādu izmaiņu faktu kā pamatojumu tam, ka tā nebija saņēmusi kādu informāciju no otras Puses vai nebija savlaicīgi informēta, ja šāda informācija saskaņā ar Līgumu bija nododama, izmantojot Pušu pārstāvju saziņas līdzekļus.</w:t>
      </w:r>
    </w:p>
    <w:p w14:paraId="7BFEE7E0" w14:textId="77777777" w:rsidR="00892237" w:rsidRPr="00D170A8" w:rsidRDefault="00892237" w:rsidP="00F477AB">
      <w:pPr>
        <w:numPr>
          <w:ilvl w:val="1"/>
          <w:numId w:val="21"/>
        </w:numPr>
        <w:autoSpaceDE w:val="0"/>
        <w:autoSpaceDN w:val="0"/>
        <w:adjustRightInd w:val="0"/>
        <w:ind w:left="540" w:hanging="540"/>
        <w:jc w:val="both"/>
        <w:rPr>
          <w:rFonts w:eastAsia="Times New Roman"/>
          <w:color w:val="000000"/>
          <w:lang w:eastAsia="lv-LV"/>
        </w:rPr>
      </w:pPr>
      <w:r w:rsidRPr="00D170A8">
        <w:rPr>
          <w:rFonts w:eastAsia="Times New Roman"/>
          <w:color w:val="000000"/>
          <w:lang w:eastAsia="lv-LV"/>
        </w:rPr>
        <w:t>Jebkurš oficiāls paziņojums, lūgums, pieprasījums vai cita informācija, ja Līgumā nav noteikts savādāk, tiek iesniegts ar elektroniskā pasta starpniecību, izmantojot drošu elektronisko parakstu, vai</w:t>
      </w:r>
      <w:r w:rsidRPr="00D170A8">
        <w:t xml:space="preserve"> </w:t>
      </w:r>
      <w:r w:rsidRPr="00D170A8">
        <w:rPr>
          <w:rFonts w:eastAsia="Times New Roman"/>
          <w:color w:val="000000"/>
          <w:lang w:eastAsia="lv-LV"/>
        </w:rPr>
        <w:t>rakstiski papīra formātā  Līguma 7.1. punktā norādītajiem Pušu pārstāvjiem, vai nosūtīts uz Līguma 17. punktā norādīto Pasūtītāja adresi. Paziņojums tiek uzskatīts par paziņotu:</w:t>
      </w:r>
    </w:p>
    <w:p w14:paraId="7D127C0D" w14:textId="77777777" w:rsidR="00892237" w:rsidRPr="00D170A8" w:rsidRDefault="00892237" w:rsidP="00F477AB">
      <w:pPr>
        <w:numPr>
          <w:ilvl w:val="2"/>
          <w:numId w:val="21"/>
        </w:numPr>
        <w:autoSpaceDE w:val="0"/>
        <w:autoSpaceDN w:val="0"/>
        <w:adjustRightInd w:val="0"/>
        <w:ind w:left="1260" w:hanging="720"/>
        <w:jc w:val="both"/>
        <w:rPr>
          <w:rFonts w:eastAsia="Times New Roman"/>
          <w:color w:val="000000"/>
          <w:lang w:eastAsia="lv-LV"/>
        </w:rPr>
      </w:pPr>
      <w:r w:rsidRPr="00D170A8">
        <w:rPr>
          <w:rFonts w:eastAsia="Times New Roman"/>
          <w:color w:val="000000"/>
          <w:lang w:eastAsia="lv-LV"/>
        </w:rPr>
        <w:t>tajā pašā dienā, ja tas nodots personīgi Līguma 7.1. punktā norādītajam otras Puses pārstāvim līdz darbdienas beigām pret otras Puses pārstāvja parakstu;</w:t>
      </w:r>
    </w:p>
    <w:p w14:paraId="492DEC58" w14:textId="77777777" w:rsidR="00892237" w:rsidRPr="00D170A8" w:rsidRDefault="00892237" w:rsidP="00F477AB">
      <w:pPr>
        <w:numPr>
          <w:ilvl w:val="2"/>
          <w:numId w:val="21"/>
        </w:numPr>
        <w:autoSpaceDE w:val="0"/>
        <w:autoSpaceDN w:val="0"/>
        <w:adjustRightInd w:val="0"/>
        <w:ind w:left="1260" w:hanging="720"/>
        <w:jc w:val="both"/>
        <w:rPr>
          <w:rFonts w:eastAsia="Times New Roman"/>
          <w:color w:val="000000"/>
          <w:lang w:eastAsia="lv-LV"/>
        </w:rPr>
      </w:pPr>
      <w:r w:rsidRPr="00D170A8">
        <w:rPr>
          <w:rFonts w:eastAsia="Times New Roman"/>
          <w:color w:val="000000"/>
          <w:lang w:eastAsia="lv-LV"/>
        </w:rPr>
        <w:t>astotajā dienā pēc tā nodošanas pastā, ja dokuments nosūtīts kā pasta sūtījums;</w:t>
      </w:r>
    </w:p>
    <w:p w14:paraId="01D0BBEC" w14:textId="77777777" w:rsidR="00892237" w:rsidRPr="00D170A8" w:rsidRDefault="00892237" w:rsidP="00F477AB">
      <w:pPr>
        <w:numPr>
          <w:ilvl w:val="2"/>
          <w:numId w:val="21"/>
        </w:numPr>
        <w:autoSpaceDE w:val="0"/>
        <w:autoSpaceDN w:val="0"/>
        <w:adjustRightInd w:val="0"/>
        <w:ind w:left="1260" w:hanging="720"/>
        <w:jc w:val="both"/>
        <w:rPr>
          <w:rFonts w:eastAsia="Times New Roman"/>
          <w:color w:val="000000"/>
          <w:lang w:eastAsia="lv-LV"/>
        </w:rPr>
      </w:pPr>
      <w:r w:rsidRPr="00D170A8">
        <w:rPr>
          <w:rFonts w:eastAsia="Times New Roman"/>
          <w:color w:val="000000"/>
          <w:lang w:eastAsia="lv-LV"/>
        </w:rPr>
        <w:t>otrajā darbdienā pēc tā nosūtīšanas, ja dokuments nosūtīts pa elektronisko pastu.</w:t>
      </w:r>
    </w:p>
    <w:p w14:paraId="3FC5F8F1" w14:textId="77777777" w:rsidR="00892237" w:rsidRPr="00D170A8" w:rsidRDefault="00892237" w:rsidP="003572C8">
      <w:pPr>
        <w:autoSpaceDE w:val="0"/>
        <w:autoSpaceDN w:val="0"/>
        <w:adjustRightInd w:val="0"/>
        <w:ind w:left="1260"/>
        <w:jc w:val="both"/>
        <w:rPr>
          <w:rFonts w:eastAsia="Times New Roman"/>
          <w:color w:val="000000"/>
          <w:lang w:eastAsia="lv-LV"/>
        </w:rPr>
      </w:pPr>
    </w:p>
    <w:p w14:paraId="28EC15D6" w14:textId="77777777" w:rsidR="00892237" w:rsidRPr="002E00B5" w:rsidRDefault="00892237" w:rsidP="00F477AB">
      <w:pPr>
        <w:numPr>
          <w:ilvl w:val="0"/>
          <w:numId w:val="21"/>
        </w:numPr>
        <w:autoSpaceDN w:val="0"/>
        <w:ind w:left="567"/>
        <w:jc w:val="center"/>
        <w:textAlignment w:val="baseline"/>
        <w:rPr>
          <w:b/>
          <w:color w:val="000000"/>
        </w:rPr>
      </w:pPr>
      <w:r w:rsidRPr="002E00B5">
        <w:rPr>
          <w:b/>
          <w:color w:val="000000"/>
        </w:rPr>
        <w:t>Līguma izpildē iesaistītā personāla un apakšuzņēmēju</w:t>
      </w:r>
      <w:r w:rsidRPr="002E00B5">
        <w:rPr>
          <w:color w:val="000000"/>
        </w:rPr>
        <w:t xml:space="preserve"> </w:t>
      </w:r>
      <w:r w:rsidRPr="002E00B5">
        <w:rPr>
          <w:b/>
          <w:color w:val="000000"/>
        </w:rPr>
        <w:t>nomaiņa un</w:t>
      </w:r>
    </w:p>
    <w:p w14:paraId="040E8CE3" w14:textId="5C3C80F2" w:rsidR="00892237" w:rsidRPr="00D170A8" w:rsidRDefault="00892237" w:rsidP="00C97E28">
      <w:pPr>
        <w:autoSpaceDN w:val="0"/>
        <w:ind w:left="567"/>
        <w:jc w:val="center"/>
        <w:textAlignment w:val="baseline"/>
        <w:rPr>
          <w:b/>
          <w:color w:val="000000"/>
        </w:rPr>
      </w:pPr>
      <w:r w:rsidRPr="002E00B5">
        <w:rPr>
          <w:b/>
          <w:color w:val="000000"/>
        </w:rPr>
        <w:t>jauna personāla un apakšuzņēmēju piesaiste</w:t>
      </w:r>
      <w:r w:rsidR="007042A6">
        <w:rPr>
          <w:b/>
          <w:color w:val="000000"/>
        </w:rPr>
        <w:t xml:space="preserve"> </w:t>
      </w:r>
    </w:p>
    <w:p w14:paraId="3D3F8149" w14:textId="2FE7439F" w:rsidR="00892237" w:rsidRPr="00D170A8" w:rsidRDefault="00892237" w:rsidP="00F477AB">
      <w:pPr>
        <w:pStyle w:val="ListParagraph"/>
        <w:keepLines/>
        <w:numPr>
          <w:ilvl w:val="1"/>
          <w:numId w:val="21"/>
        </w:numPr>
        <w:autoSpaceDN w:val="0"/>
        <w:ind w:left="604" w:right="58" w:hanging="604"/>
        <w:jc w:val="both"/>
        <w:textAlignment w:val="baseline"/>
        <w:rPr>
          <w:rFonts w:ascii="Times New Roman" w:hAnsi="Times New Roman" w:cs="Times New Roman"/>
        </w:rPr>
      </w:pPr>
      <w:r w:rsidRPr="00D170A8">
        <w:rPr>
          <w:rFonts w:ascii="Times New Roman" w:hAnsi="Times New Roman" w:cs="Times New Roman"/>
        </w:rPr>
        <w:t xml:space="preserve">Izpildītājs apņemas nodrošināt, ka Līguma izpildē piedalās Izpildītāja piedāvājumā norādītais un/vai </w:t>
      </w:r>
      <w:r w:rsidRPr="00E52B09">
        <w:rPr>
          <w:rFonts w:ascii="Times New Roman" w:hAnsi="Times New Roman" w:cs="Times New Roman"/>
        </w:rPr>
        <w:t>Pakalpojuma izpildē iesaistītais personāls, kura kvalifikācijas atbilstību izvirzītajām prasībām Pasūtītājs ir vērtējis, kā arī apakšuzņēmēji</w:t>
      </w:r>
      <w:r w:rsidR="0016751F" w:rsidRPr="00E52B09">
        <w:rPr>
          <w:rFonts w:ascii="Times New Roman" w:hAnsi="Times New Roman" w:cs="Times New Roman"/>
        </w:rPr>
        <w:t xml:space="preserve"> un personas</w:t>
      </w:r>
      <w:r w:rsidRPr="00E52B09">
        <w:rPr>
          <w:rFonts w:ascii="Times New Roman" w:hAnsi="Times New Roman" w:cs="Times New Roman"/>
        </w:rPr>
        <w:t>, uz kuru iespējām Izpildītājs balstījies, lai apliecinātu savas kvalifikācijas atbilstību paziņojumā par līgumu un iepirkuma dokumentos noteiktajām</w:t>
      </w:r>
      <w:r w:rsidRPr="00D170A8">
        <w:rPr>
          <w:rFonts w:ascii="Times New Roman" w:hAnsi="Times New Roman" w:cs="Times New Roman"/>
        </w:rPr>
        <w:t xml:space="preserve"> prasībām. </w:t>
      </w:r>
    </w:p>
    <w:p w14:paraId="484F966D" w14:textId="6ACC4092" w:rsidR="00892237" w:rsidRPr="00D170A8" w:rsidRDefault="00892237" w:rsidP="00F477AB">
      <w:pPr>
        <w:pStyle w:val="ListParagraph"/>
        <w:keepLines/>
        <w:numPr>
          <w:ilvl w:val="1"/>
          <w:numId w:val="21"/>
        </w:numPr>
        <w:autoSpaceDN w:val="0"/>
        <w:ind w:left="604" w:right="58" w:hanging="604"/>
        <w:jc w:val="both"/>
        <w:textAlignment w:val="baseline"/>
        <w:rPr>
          <w:rFonts w:ascii="Times New Roman" w:hAnsi="Times New Roman" w:cs="Times New Roman"/>
        </w:rPr>
      </w:pPr>
      <w:r w:rsidRPr="00D170A8">
        <w:rPr>
          <w:rFonts w:ascii="Times New Roman" w:hAnsi="Times New Roman" w:cs="Times New Roman"/>
        </w:rPr>
        <w:t>Ja nepieciešama papildu personāla un/vai apakšuzņēmēju iesaistīšana Līguma izpildē vai Izpildītāja piedāvājumā norādītā, Pakalpojuma izpildē iesaistītā personāla un/vai apakšuzņēmēju nomaiņa, Izpildītājam ir jāsaņem Pasūtītāja rakstiska piekrišana minēto izmaiņu veikšanai.</w:t>
      </w:r>
    </w:p>
    <w:p w14:paraId="304AA353" w14:textId="27541670" w:rsidR="00892237" w:rsidRPr="00520248" w:rsidRDefault="00732B3E" w:rsidP="000119C7">
      <w:pPr>
        <w:pStyle w:val="ListParagraph"/>
        <w:numPr>
          <w:ilvl w:val="1"/>
          <w:numId w:val="21"/>
        </w:numPr>
        <w:autoSpaceDN w:val="0"/>
        <w:ind w:left="607" w:right="57" w:hanging="607"/>
        <w:jc w:val="both"/>
        <w:textAlignment w:val="baseline"/>
        <w:rPr>
          <w:rFonts w:ascii="Times New Roman" w:hAnsi="Times New Roman" w:cs="Times New Roman"/>
        </w:rPr>
      </w:pPr>
      <w:r>
        <w:rPr>
          <w:rFonts w:ascii="Times New Roman" w:eastAsia="Times New Roman" w:hAnsi="Times New Roman" w:cs="Times New Roman"/>
        </w:rPr>
        <w:t>Pasūtīt</w:t>
      </w:r>
      <w:r w:rsidR="00892237" w:rsidRPr="00D170A8">
        <w:rPr>
          <w:rFonts w:ascii="Times New Roman" w:eastAsia="Times New Roman" w:hAnsi="Times New Roman" w:cs="Times New Roman"/>
        </w:rPr>
        <w:t xml:space="preserve">ājs izvērtē </w:t>
      </w:r>
      <w:r w:rsidR="00892237" w:rsidRPr="00D170A8">
        <w:rPr>
          <w:rFonts w:ascii="Times New Roman" w:hAnsi="Times New Roman" w:cs="Times New Roman"/>
        </w:rPr>
        <w:t>papildu personāla un/vai apakšuzņēmēju iesaisti Līguma izpildē</w:t>
      </w:r>
      <w:r w:rsidR="00892237" w:rsidRPr="00D170A8">
        <w:rPr>
          <w:rFonts w:ascii="Times New Roman" w:eastAsia="Times New Roman" w:hAnsi="Times New Roman" w:cs="Times New Roman"/>
        </w:rPr>
        <w:t xml:space="preserve"> vai Izpildītāja piedāvājumā </w:t>
      </w:r>
      <w:r w:rsidR="00892237" w:rsidRPr="00D170A8">
        <w:rPr>
          <w:rFonts w:ascii="Times New Roman" w:hAnsi="Times New Roman" w:cs="Times New Roman"/>
        </w:rPr>
        <w:t xml:space="preserve">norādītā, Pakalpojuma izpildē iesaistītā personāla un/vai </w:t>
      </w:r>
      <w:r w:rsidR="00892237" w:rsidRPr="00D170A8">
        <w:rPr>
          <w:rFonts w:ascii="Times New Roman" w:eastAsia="Times New Roman" w:hAnsi="Times New Roman" w:cs="Times New Roman"/>
        </w:rPr>
        <w:t xml:space="preserve">apakšuzņēmēju nomaiņu, ja Izpildītājs iesniedz Pasūtītājam atbilstošu iesniegumu, kurā </w:t>
      </w:r>
      <w:r w:rsidR="00520248">
        <w:rPr>
          <w:rFonts w:ascii="Times New Roman" w:eastAsia="Times New Roman" w:hAnsi="Times New Roman" w:cs="Times New Roman"/>
        </w:rPr>
        <w:t>norāda</w:t>
      </w:r>
      <w:r w:rsidR="00892237" w:rsidRPr="00D170A8">
        <w:rPr>
          <w:rFonts w:ascii="Times New Roman" w:eastAsia="Times New Roman" w:hAnsi="Times New Roman" w:cs="Times New Roman"/>
        </w:rPr>
        <w:t xml:space="preserve"> papildu </w:t>
      </w:r>
      <w:r w:rsidR="00892237" w:rsidRPr="00D170A8">
        <w:rPr>
          <w:rFonts w:ascii="Times New Roman" w:hAnsi="Times New Roman" w:cs="Times New Roman"/>
        </w:rPr>
        <w:t>personāla un/vai apakšuzņēmēja iesaistīšanas vai nomaiņas iemesl</w:t>
      </w:r>
      <w:r w:rsidR="00520248">
        <w:rPr>
          <w:rFonts w:ascii="Times New Roman" w:hAnsi="Times New Roman" w:cs="Times New Roman"/>
        </w:rPr>
        <w:t>u</w:t>
      </w:r>
      <w:r w:rsidR="00892237" w:rsidRPr="00D170A8">
        <w:rPr>
          <w:rFonts w:ascii="Times New Roman" w:hAnsi="Times New Roman" w:cs="Times New Roman"/>
        </w:rPr>
        <w:t xml:space="preserve"> un kuram pievieno</w:t>
      </w:r>
      <w:r w:rsidR="00892237" w:rsidRPr="00D170A8">
        <w:rPr>
          <w:rFonts w:ascii="Times New Roman" w:eastAsia="Times New Roman" w:hAnsi="Times New Roman" w:cs="Times New Roman"/>
        </w:rPr>
        <w:t xml:space="preserve"> dokument</w:t>
      </w:r>
      <w:r w:rsidR="00520248">
        <w:rPr>
          <w:rFonts w:ascii="Times New Roman" w:eastAsia="Times New Roman" w:hAnsi="Times New Roman" w:cs="Times New Roman"/>
        </w:rPr>
        <w:t>us</w:t>
      </w:r>
      <w:r w:rsidR="00892237" w:rsidRPr="00D170A8">
        <w:rPr>
          <w:rFonts w:ascii="Times New Roman" w:eastAsia="Times New Roman" w:hAnsi="Times New Roman" w:cs="Times New Roman"/>
        </w:rPr>
        <w:t xml:space="preserve">, kas apliecina personāla vai apakšuzņēmēja atbilstību </w:t>
      </w:r>
      <w:r w:rsidR="00892237" w:rsidRPr="00D170A8">
        <w:rPr>
          <w:rFonts w:ascii="Times New Roman" w:hAnsi="Times New Roman" w:cs="Times New Roman"/>
        </w:rPr>
        <w:t xml:space="preserve">paziņojumā par līgumu un iepirkuma </w:t>
      </w:r>
      <w:r w:rsidR="00892237" w:rsidRPr="004244A5">
        <w:rPr>
          <w:rFonts w:ascii="Times New Roman" w:hAnsi="Times New Roman" w:cs="Times New Roman"/>
        </w:rPr>
        <w:t>procedūras dokumentos noteiktajām prasībām</w:t>
      </w:r>
      <w:r w:rsidR="00892237" w:rsidRPr="004244A5">
        <w:rPr>
          <w:rFonts w:ascii="Times New Roman" w:eastAsia="Times New Roman" w:hAnsi="Times New Roman" w:cs="Times New Roman"/>
        </w:rPr>
        <w:t xml:space="preserve"> (piem., sertifikātu un apliecinājumu apliecinātas kopijas)</w:t>
      </w:r>
      <w:r w:rsidR="005E487E" w:rsidRPr="004244A5">
        <w:rPr>
          <w:rStyle w:val="FootnoteReference"/>
          <w:rFonts w:ascii="Times New Roman" w:eastAsia="Times New Roman" w:hAnsi="Times New Roman" w:cs="Times New Roman"/>
        </w:rPr>
        <w:footnoteReference w:id="26"/>
      </w:r>
      <w:r w:rsidR="005E487E" w:rsidRPr="004244A5">
        <w:rPr>
          <w:rFonts w:ascii="Times New Roman" w:eastAsia="Times New Roman" w:hAnsi="Times New Roman" w:cs="Times New Roman"/>
        </w:rPr>
        <w:t>.</w:t>
      </w:r>
      <w:r w:rsidR="00B77277" w:rsidRPr="004244A5">
        <w:t xml:space="preserve"> </w:t>
      </w:r>
      <w:r w:rsidR="00B77277" w:rsidRPr="004244A5">
        <w:rPr>
          <w:rFonts w:ascii="Times New Roman" w:hAnsi="Times New Roman" w:cs="Times New Roman"/>
        </w:rPr>
        <w:t>Dokumenti, kas apliecina apakšuzņēmēja atbilstību paziņojumā par līgumu un iepirkuma procedūras dokumentos noteiktajām prasībām jāpievieno, ja apakšuzņēmējs plāno</w:t>
      </w:r>
      <w:r w:rsidR="00B77277" w:rsidRPr="004244A5">
        <w:rPr>
          <w:rFonts w:ascii="Times New Roman" w:eastAsia="Times New Roman" w:hAnsi="Times New Roman" w:cs="Times New Roman"/>
        </w:rPr>
        <w:t xml:space="preserve"> sniegt pakalpojumus vismaz 10 000 (desmit tūkstoši) </w:t>
      </w:r>
      <w:proofErr w:type="spellStart"/>
      <w:r w:rsidR="00B77277" w:rsidRPr="004244A5">
        <w:rPr>
          <w:rFonts w:ascii="Times New Roman" w:eastAsia="Times New Roman" w:hAnsi="Times New Roman" w:cs="Times New Roman"/>
          <w:i/>
          <w:iCs/>
        </w:rPr>
        <w:t>euro</w:t>
      </w:r>
      <w:proofErr w:type="spellEnd"/>
      <w:r w:rsidR="00B77277" w:rsidRPr="004244A5">
        <w:rPr>
          <w:rFonts w:ascii="Times New Roman" w:eastAsia="Times New Roman" w:hAnsi="Times New Roman" w:cs="Times New Roman"/>
        </w:rPr>
        <w:t xml:space="preserve"> apmērā.</w:t>
      </w:r>
    </w:p>
    <w:p w14:paraId="3A6864D2" w14:textId="79A94E3D" w:rsidR="00892237" w:rsidRPr="00D170A8" w:rsidRDefault="00892237" w:rsidP="000119C7">
      <w:pPr>
        <w:pStyle w:val="ListParagraph"/>
        <w:numPr>
          <w:ilvl w:val="1"/>
          <w:numId w:val="21"/>
        </w:numPr>
        <w:autoSpaceDN w:val="0"/>
        <w:ind w:left="607" w:right="57" w:hanging="607"/>
        <w:jc w:val="both"/>
        <w:textAlignment w:val="baseline"/>
        <w:rPr>
          <w:rFonts w:ascii="Times New Roman" w:hAnsi="Times New Roman" w:cs="Times New Roman"/>
        </w:rPr>
      </w:pPr>
      <w:r w:rsidRPr="00D170A8">
        <w:rPr>
          <w:rFonts w:ascii="Times New Roman" w:eastAsia="Times New Roman" w:hAnsi="Times New Roman" w:cs="Times New Roman"/>
        </w:rPr>
        <w:t>Pārbaudot jaunā vai nomainītā apakšuzņēmēja atbilstību, Pasūtītājs piemēro Publisko iepirkumu likum</w:t>
      </w:r>
      <w:r w:rsidR="000B3DB1">
        <w:rPr>
          <w:rFonts w:ascii="Times New Roman" w:eastAsia="Times New Roman" w:hAnsi="Times New Roman" w:cs="Times New Roman"/>
        </w:rPr>
        <w:t>a</w:t>
      </w:r>
      <w:r w:rsidRPr="00D170A8">
        <w:rPr>
          <w:rFonts w:ascii="Times New Roman" w:eastAsia="Times New Roman" w:hAnsi="Times New Roman" w:cs="Times New Roman"/>
        </w:rPr>
        <w:t xml:space="preserve"> 42. panta noteikumus un izslēgšanas iemeslu pārbaudi veic tajā datumā, </w:t>
      </w:r>
      <w:r w:rsidRPr="00D170A8">
        <w:rPr>
          <w:rFonts w:ascii="Times New Roman" w:eastAsia="Times New Roman" w:hAnsi="Times New Roman" w:cs="Times New Roman"/>
        </w:rPr>
        <w:lastRenderedPageBreak/>
        <w:t xml:space="preserve">kad Pasūtītājs lemj par atļaujas sniegšanu Izpildītājam Līguma izpildes nodrošināšanai piesaistīt </w:t>
      </w:r>
      <w:r w:rsidRPr="00D170A8">
        <w:rPr>
          <w:rFonts w:ascii="Times New Roman" w:hAnsi="Times New Roman" w:cs="Times New Roman"/>
        </w:rPr>
        <w:t>jaunu apakšuzņēmēju vai veikt esošā apakšuzņēmēja nomaiņu. Publisko iepirkumu likuma 42. panta ceturtās daļas 2., 3. un 4. punktā minētos termiņus skaita no dienas, kad lūgums par apakšuzņēmēja nomaiņu iesniegts Pasūtītājam.</w:t>
      </w:r>
    </w:p>
    <w:p w14:paraId="51F09292" w14:textId="77777777" w:rsidR="00892237" w:rsidRPr="00D170A8" w:rsidRDefault="00892237" w:rsidP="00F477AB">
      <w:pPr>
        <w:pStyle w:val="ListParagraph"/>
        <w:keepLines/>
        <w:numPr>
          <w:ilvl w:val="1"/>
          <w:numId w:val="21"/>
        </w:numPr>
        <w:autoSpaceDN w:val="0"/>
        <w:ind w:left="604" w:right="58" w:hanging="604"/>
        <w:jc w:val="both"/>
        <w:textAlignment w:val="baseline"/>
        <w:rPr>
          <w:rFonts w:ascii="Times New Roman" w:hAnsi="Times New Roman" w:cs="Times New Roman"/>
        </w:rPr>
      </w:pPr>
      <w:r w:rsidRPr="00D170A8">
        <w:rPr>
          <w:rFonts w:ascii="Times New Roman" w:eastAsia="Times New Roman" w:hAnsi="Times New Roman" w:cs="Times New Roman"/>
        </w:rPr>
        <w:t>Pasūtītājs pieņem lēmumu atļaut vai atteikt Pretendenta personāla un/vai apakšuzņēmēju nomaiņu vai jauna personāla un/vai apakšuzņēmēju iesaistīšanu iepirkuma līguma izpildē iespējami īsā laikā, bet ne vēlāk kā piecu darbdienu laikā pēc tam, kad saņēmis visu informāciju un dokumentus, kas nepieciešami lēmuma pieņemšanai saskaņā ar Publisko iepirkumu likuma 62. panta noteikumiem.</w:t>
      </w:r>
    </w:p>
    <w:p w14:paraId="1533D36B" w14:textId="47E31D7D" w:rsidR="00892237" w:rsidRPr="00D170A8" w:rsidRDefault="00892237" w:rsidP="00F477AB">
      <w:pPr>
        <w:pStyle w:val="ListParagraph"/>
        <w:keepLines/>
        <w:numPr>
          <w:ilvl w:val="1"/>
          <w:numId w:val="21"/>
        </w:numPr>
        <w:autoSpaceDN w:val="0"/>
        <w:ind w:left="604" w:right="58" w:hanging="604"/>
        <w:jc w:val="both"/>
        <w:textAlignment w:val="baseline"/>
        <w:rPr>
          <w:rFonts w:ascii="Times New Roman" w:hAnsi="Times New Roman" w:cs="Times New Roman"/>
        </w:rPr>
      </w:pPr>
      <w:r w:rsidRPr="00D170A8">
        <w:rPr>
          <w:rFonts w:ascii="Times New Roman" w:hAnsi="Times New Roman" w:cs="Times New Roman"/>
          <w:shd w:val="clear" w:color="auto" w:fill="FFFFFF"/>
        </w:rPr>
        <w:t>Pasūtītājs nepiekrīt piedāvājumā norādītā</w:t>
      </w:r>
      <w:r w:rsidRPr="00D170A8">
        <w:rPr>
          <w:rFonts w:ascii="Times New Roman" w:hAnsi="Times New Roman" w:cs="Times New Roman"/>
        </w:rPr>
        <w:t xml:space="preserve"> un/vai Pakalpojuma izpildē iesaistītā</w:t>
      </w:r>
      <w:r w:rsidRPr="00D170A8">
        <w:rPr>
          <w:rFonts w:ascii="Times New Roman" w:hAnsi="Times New Roman" w:cs="Times New Roman"/>
          <w:shd w:val="clear" w:color="auto" w:fill="FFFFFF"/>
        </w:rPr>
        <w:t xml:space="preserve"> personāla nomaiņai, ja piedāvātais personāls neatbilst </w:t>
      </w:r>
      <w:r w:rsidRPr="00D170A8">
        <w:rPr>
          <w:rFonts w:ascii="Times New Roman" w:hAnsi="Times New Roman" w:cs="Times New Roman"/>
        </w:rPr>
        <w:t>iepirkuma procedūras</w:t>
      </w:r>
      <w:r w:rsidRPr="00D170A8">
        <w:rPr>
          <w:rFonts w:ascii="Times New Roman" w:hAnsi="Times New Roman" w:cs="Times New Roman"/>
          <w:shd w:val="clear" w:color="auto" w:fill="FFFFFF"/>
        </w:rPr>
        <w:t xml:space="preserve"> dokumentos personālam izvirzītajām prasībām vai tam nav vismaz tāda pa</w:t>
      </w:r>
      <w:r w:rsidR="000B3DB1">
        <w:rPr>
          <w:rFonts w:ascii="Times New Roman" w:hAnsi="Times New Roman" w:cs="Times New Roman"/>
          <w:shd w:val="clear" w:color="auto" w:fill="FFFFFF"/>
        </w:rPr>
        <w:t>t</w:t>
      </w:r>
      <w:r w:rsidRPr="00D170A8">
        <w:rPr>
          <w:rFonts w:ascii="Times New Roman" w:hAnsi="Times New Roman" w:cs="Times New Roman"/>
          <w:shd w:val="clear" w:color="auto" w:fill="FFFFFF"/>
        </w:rPr>
        <w:t xml:space="preserve"> kvalifikācija un pieredze kā noteikts </w:t>
      </w:r>
      <w:r w:rsidRPr="00D170A8">
        <w:rPr>
          <w:rFonts w:ascii="Times New Roman" w:hAnsi="Times New Roman" w:cs="Times New Roman"/>
        </w:rPr>
        <w:t xml:space="preserve">iepirkuma procedūras dokumentos. </w:t>
      </w:r>
    </w:p>
    <w:p w14:paraId="00426453" w14:textId="77777777" w:rsidR="00892237" w:rsidRPr="00D170A8" w:rsidRDefault="00892237" w:rsidP="00F477AB">
      <w:pPr>
        <w:pStyle w:val="ListParagraph"/>
        <w:keepLines/>
        <w:numPr>
          <w:ilvl w:val="1"/>
          <w:numId w:val="21"/>
        </w:numPr>
        <w:autoSpaceDN w:val="0"/>
        <w:ind w:left="604" w:right="58" w:hanging="604"/>
        <w:jc w:val="both"/>
        <w:textAlignment w:val="baseline"/>
        <w:rPr>
          <w:rFonts w:ascii="Times New Roman" w:hAnsi="Times New Roman" w:cs="Times New Roman"/>
        </w:rPr>
      </w:pPr>
      <w:r w:rsidRPr="00D170A8">
        <w:rPr>
          <w:rFonts w:ascii="Times New Roman" w:hAnsi="Times New Roman" w:cs="Times New Roman"/>
        </w:rPr>
        <w:t xml:space="preserve">Pasūtītājs </w:t>
      </w:r>
      <w:r w:rsidRPr="00D170A8">
        <w:rPr>
          <w:rFonts w:ascii="Times New Roman" w:hAnsi="Times New Roman" w:cs="Times New Roman"/>
          <w:shd w:val="clear" w:color="auto" w:fill="FFFFFF"/>
        </w:rPr>
        <w:t xml:space="preserve">nepiekrīt piedāvājumā norādītā </w:t>
      </w:r>
      <w:r w:rsidRPr="00D170A8">
        <w:rPr>
          <w:rFonts w:ascii="Times New Roman" w:hAnsi="Times New Roman" w:cs="Times New Roman"/>
        </w:rPr>
        <w:t>apakšuzņēmēja nomaiņai, ja pastāv kāds no šādiem nosacījumiem:</w:t>
      </w:r>
    </w:p>
    <w:p w14:paraId="0E0F7D53" w14:textId="77777777" w:rsidR="00892237" w:rsidRPr="00D170A8" w:rsidRDefault="00892237" w:rsidP="00F477AB">
      <w:pPr>
        <w:pStyle w:val="ListParagraph"/>
        <w:numPr>
          <w:ilvl w:val="2"/>
          <w:numId w:val="21"/>
        </w:numPr>
        <w:ind w:left="1313" w:right="63" w:hanging="709"/>
        <w:jc w:val="both"/>
        <w:rPr>
          <w:rFonts w:ascii="Times New Roman" w:eastAsia="Times New Roman" w:hAnsi="Times New Roman" w:cs="Times New Roman"/>
        </w:rPr>
      </w:pPr>
      <w:r w:rsidRPr="00D170A8">
        <w:rPr>
          <w:rFonts w:ascii="Times New Roman" w:eastAsia="Times New Roman" w:hAnsi="Times New Roman" w:cs="Times New Roman"/>
        </w:rPr>
        <w:t xml:space="preserve">piedāvātais apakšuzņēmējs neatbilst </w:t>
      </w:r>
      <w:r w:rsidRPr="00D170A8">
        <w:rPr>
          <w:rFonts w:ascii="Times New Roman" w:hAnsi="Times New Roman" w:cs="Times New Roman"/>
        </w:rPr>
        <w:t xml:space="preserve">iepirkuma procedūras </w:t>
      </w:r>
      <w:r w:rsidRPr="00D170A8">
        <w:rPr>
          <w:rFonts w:ascii="Times New Roman" w:eastAsia="Times New Roman" w:hAnsi="Times New Roman" w:cs="Times New Roman"/>
        </w:rPr>
        <w:t>dokumentos apakšuzņēmējiem izvirzītajām prasībām;</w:t>
      </w:r>
    </w:p>
    <w:p w14:paraId="0347A356" w14:textId="77777777" w:rsidR="00892237" w:rsidRPr="00D170A8" w:rsidRDefault="00892237" w:rsidP="00F477AB">
      <w:pPr>
        <w:pStyle w:val="ListParagraph"/>
        <w:numPr>
          <w:ilvl w:val="2"/>
          <w:numId w:val="21"/>
        </w:numPr>
        <w:ind w:left="1313" w:right="63" w:hanging="709"/>
        <w:jc w:val="both"/>
        <w:rPr>
          <w:rFonts w:ascii="Times New Roman" w:eastAsia="Times New Roman" w:hAnsi="Times New Roman" w:cs="Times New Roman"/>
        </w:rPr>
      </w:pPr>
      <w:r w:rsidRPr="00D170A8">
        <w:rPr>
          <w:rFonts w:ascii="Times New Roman" w:eastAsia="Times New Roman" w:hAnsi="Times New Roman" w:cs="Times New Roman"/>
        </w:rPr>
        <w:t xml:space="preserve">tiek nomainīts apakšuzņēmējs, uz kura iespējām Izpildītājs balstījies, lai apliecinātu savas kvalifikācijas atbilstību paziņojumā par līgumu un </w:t>
      </w:r>
      <w:r w:rsidRPr="00D170A8">
        <w:rPr>
          <w:rFonts w:ascii="Times New Roman" w:hAnsi="Times New Roman" w:cs="Times New Roman"/>
        </w:rPr>
        <w:t xml:space="preserve">iepirkuma procedūras </w:t>
      </w:r>
      <w:r w:rsidRPr="00D170A8">
        <w:rPr>
          <w:rFonts w:ascii="Times New Roman" w:eastAsia="Times New Roman" w:hAnsi="Times New Roman" w:cs="Times New Roman"/>
        </w:rPr>
        <w:t xml:space="preserve">dokumentos noteiktajām prasībām, un piedāvātajam apakšuzņēmējam nav vismaz tādas pašas kvalifikācijas, uz kādu Izpildītājs atsaucies, apliecinot savu atbilstību </w:t>
      </w:r>
      <w:r w:rsidRPr="00D170A8">
        <w:rPr>
          <w:rFonts w:ascii="Times New Roman" w:hAnsi="Times New Roman" w:cs="Times New Roman"/>
        </w:rPr>
        <w:t>iepirkuma procedūrā</w:t>
      </w:r>
      <w:r w:rsidRPr="00D170A8">
        <w:rPr>
          <w:rFonts w:ascii="Times New Roman" w:eastAsia="Times New Roman" w:hAnsi="Times New Roman" w:cs="Times New Roman"/>
        </w:rPr>
        <w:t xml:space="preserve"> noteiktajām prasībām, vai tas atbilst Publisko iepirkumu likuma 42. panta otrajā daļā minētajiem pretendentu izslēgšanas iemesliem;</w:t>
      </w:r>
    </w:p>
    <w:p w14:paraId="6E51D557" w14:textId="77777777" w:rsidR="00892237" w:rsidRPr="00D170A8" w:rsidRDefault="00892237" w:rsidP="00F477AB">
      <w:pPr>
        <w:pStyle w:val="ListParagraph"/>
        <w:numPr>
          <w:ilvl w:val="2"/>
          <w:numId w:val="21"/>
        </w:numPr>
        <w:ind w:left="1313" w:right="63" w:hanging="709"/>
        <w:jc w:val="both"/>
        <w:rPr>
          <w:rFonts w:ascii="Times New Roman" w:eastAsia="Times New Roman" w:hAnsi="Times New Roman" w:cs="Times New Roman"/>
        </w:rPr>
      </w:pPr>
      <w:r w:rsidRPr="00D170A8">
        <w:rPr>
          <w:rFonts w:ascii="Times New Roman" w:eastAsia="Times New Roman" w:hAnsi="Times New Roman" w:cs="Times New Roman"/>
        </w:rPr>
        <w:t xml:space="preserve">piedāvātais apakšuzņēmējs, kura sniedzamo pakalpojumu vērtība ir vismaz 10 000 (desmit tūkstoši) </w:t>
      </w:r>
      <w:proofErr w:type="spellStart"/>
      <w:r w:rsidRPr="00D170A8">
        <w:rPr>
          <w:rFonts w:ascii="Times New Roman" w:eastAsia="Times New Roman" w:hAnsi="Times New Roman" w:cs="Times New Roman"/>
          <w:i/>
          <w:iCs/>
        </w:rPr>
        <w:t>euro</w:t>
      </w:r>
      <w:proofErr w:type="spellEnd"/>
      <w:r w:rsidRPr="00D170A8">
        <w:rPr>
          <w:rFonts w:ascii="Times New Roman" w:eastAsia="Times New Roman" w:hAnsi="Times New Roman" w:cs="Times New Roman"/>
        </w:rPr>
        <w:t>, atbilst Publisko iepirkumu likuma 42. panta otrajā daļā minētajiem pretendentu izslēgšanas iemesliem;</w:t>
      </w:r>
    </w:p>
    <w:p w14:paraId="5472585C" w14:textId="77777777" w:rsidR="00892237" w:rsidRPr="00D170A8" w:rsidRDefault="00892237" w:rsidP="00F477AB">
      <w:pPr>
        <w:pStyle w:val="ListParagraph"/>
        <w:numPr>
          <w:ilvl w:val="2"/>
          <w:numId w:val="21"/>
        </w:numPr>
        <w:ind w:left="1313" w:right="63" w:hanging="709"/>
        <w:jc w:val="both"/>
        <w:rPr>
          <w:rFonts w:ascii="Times New Roman" w:eastAsia="Times New Roman" w:hAnsi="Times New Roman" w:cs="Times New Roman"/>
        </w:rPr>
      </w:pPr>
      <w:r w:rsidRPr="00D170A8">
        <w:rPr>
          <w:rFonts w:ascii="Times New Roman" w:eastAsia="Times New Roman" w:hAnsi="Times New Roman" w:cs="Times New Roman"/>
        </w:rPr>
        <w:t xml:space="preserve">apakšuzņēmēja maiņas rezultātā tiktu izdarīti tādi grozījumi Pretendenta piedāvājumā, kuri, ja sākotnēji būtu tajā iekļauti, ietekmētu piedāvājuma izvēli atbilstoši </w:t>
      </w:r>
      <w:r w:rsidRPr="00D170A8">
        <w:rPr>
          <w:rFonts w:ascii="Times New Roman" w:hAnsi="Times New Roman" w:cs="Times New Roman"/>
        </w:rPr>
        <w:t xml:space="preserve">iepirkuma procedūras </w:t>
      </w:r>
      <w:r w:rsidRPr="00D170A8">
        <w:rPr>
          <w:rFonts w:ascii="Times New Roman" w:eastAsia="Times New Roman" w:hAnsi="Times New Roman" w:cs="Times New Roman"/>
        </w:rPr>
        <w:t>dokumentos noteiktajiem piedāvājuma izvērtēšanas kritērijiem.</w:t>
      </w:r>
    </w:p>
    <w:p w14:paraId="41B497D0" w14:textId="77777777" w:rsidR="00892237" w:rsidRPr="00D170A8" w:rsidRDefault="00892237" w:rsidP="00F477AB">
      <w:pPr>
        <w:pStyle w:val="ListParagraph"/>
        <w:numPr>
          <w:ilvl w:val="1"/>
          <w:numId w:val="21"/>
        </w:numPr>
        <w:ind w:left="604" w:right="63" w:hanging="604"/>
        <w:jc w:val="both"/>
        <w:rPr>
          <w:rFonts w:ascii="Times New Roman" w:eastAsia="Times New Roman" w:hAnsi="Times New Roman" w:cs="Times New Roman"/>
        </w:rPr>
      </w:pPr>
      <w:r w:rsidRPr="00D170A8">
        <w:rPr>
          <w:rFonts w:ascii="Times New Roman" w:eastAsia="Times New Roman" w:hAnsi="Times New Roman" w:cs="Times New Roman"/>
        </w:rPr>
        <w:t xml:space="preserve">Pasūtītājs nepiekrīt jauna apakšuzņēmēja piesaistei gadījumā, kad šādas izmaiņas, ja tās tiktu veiktas sākotnējā piedāvājumā, būtu ietekmējušas piedāvājuma izvēli atbilstoši </w:t>
      </w:r>
      <w:r w:rsidRPr="00D170A8">
        <w:rPr>
          <w:rFonts w:ascii="Times New Roman" w:hAnsi="Times New Roman" w:cs="Times New Roman"/>
        </w:rPr>
        <w:t xml:space="preserve">iepirkuma procedūras </w:t>
      </w:r>
      <w:r w:rsidRPr="00D170A8">
        <w:rPr>
          <w:rFonts w:ascii="Times New Roman" w:eastAsia="Times New Roman" w:hAnsi="Times New Roman" w:cs="Times New Roman"/>
        </w:rPr>
        <w:t>dokumentos noteiktajiem piedāvājuma izvērtēšanas kritērijiem.</w:t>
      </w:r>
    </w:p>
    <w:p w14:paraId="4830F0F6" w14:textId="77777777" w:rsidR="00892237" w:rsidRPr="00D170A8" w:rsidRDefault="00892237" w:rsidP="00F477AB">
      <w:pPr>
        <w:pStyle w:val="ListParagraph"/>
        <w:numPr>
          <w:ilvl w:val="1"/>
          <w:numId w:val="21"/>
        </w:numPr>
        <w:ind w:left="604" w:right="63" w:hanging="604"/>
        <w:jc w:val="both"/>
        <w:rPr>
          <w:rFonts w:ascii="Times New Roman" w:eastAsia="Times New Roman" w:hAnsi="Times New Roman" w:cs="Times New Roman"/>
        </w:rPr>
      </w:pPr>
      <w:r w:rsidRPr="00D170A8">
        <w:rPr>
          <w:rFonts w:ascii="Times New Roman" w:eastAsia="Times New Roman" w:hAnsi="Times New Roman" w:cs="Times New Roman"/>
        </w:rPr>
        <w:t xml:space="preserve">Gadījumā, ja tiek mainīts normatīvais regulējums, kas nosaka </w:t>
      </w:r>
      <w:r w:rsidRPr="00D170A8">
        <w:rPr>
          <w:rFonts w:ascii="Times New Roman" w:hAnsi="Times New Roman" w:cs="Times New Roman"/>
        </w:rPr>
        <w:t>iepirkuma procedūrā</w:t>
      </w:r>
      <w:r w:rsidRPr="00D170A8">
        <w:rPr>
          <w:rFonts w:ascii="Times New Roman" w:eastAsia="Times New Roman" w:hAnsi="Times New Roman" w:cs="Times New Roman"/>
        </w:rPr>
        <w:t xml:space="preserve"> izraudzītā personāla un/vai apakšuzņēmēju nomaiņu un jaunu piesaisti, tā tiek veikta atbilstoši spēkā esošajos normatīvajos aktos noteiktajam.</w:t>
      </w:r>
    </w:p>
    <w:p w14:paraId="1898E483" w14:textId="77777777" w:rsidR="00892237" w:rsidRPr="00D170A8" w:rsidRDefault="00892237" w:rsidP="00572123">
      <w:pPr>
        <w:ind w:left="360"/>
        <w:rPr>
          <w:b/>
          <w:color w:val="000000"/>
        </w:rPr>
      </w:pPr>
    </w:p>
    <w:p w14:paraId="3C833295" w14:textId="77777777" w:rsidR="00892237" w:rsidRPr="00D170A8" w:rsidRDefault="00892237" w:rsidP="00F477AB">
      <w:pPr>
        <w:numPr>
          <w:ilvl w:val="0"/>
          <w:numId w:val="21"/>
        </w:numPr>
        <w:jc w:val="center"/>
        <w:rPr>
          <w:b/>
          <w:color w:val="000000"/>
        </w:rPr>
      </w:pPr>
      <w:r w:rsidRPr="00D170A8">
        <w:rPr>
          <w:b/>
          <w:color w:val="000000"/>
        </w:rPr>
        <w:t>Līguma izpilde</w:t>
      </w:r>
    </w:p>
    <w:p w14:paraId="1038526D" w14:textId="77777777" w:rsidR="00892237" w:rsidRPr="00D170A8" w:rsidRDefault="00892237" w:rsidP="00F477AB">
      <w:pPr>
        <w:numPr>
          <w:ilvl w:val="1"/>
          <w:numId w:val="21"/>
        </w:numPr>
        <w:ind w:left="540" w:hanging="540"/>
        <w:jc w:val="both"/>
        <w:rPr>
          <w:color w:val="000000"/>
        </w:rPr>
      </w:pPr>
      <w:r w:rsidRPr="00D170A8">
        <w:rPr>
          <w:color w:val="000000"/>
        </w:rPr>
        <w:t>Izpildītājs būs izpildījis Līguma saistības pēc Līguma 1. pielikuma “Tehniskā specifikācija” noteikto uzdevumu izpildes un pieņemšanas no Pasūtītāja puses, ko apliecina Pušu parakstīts/-i Akts/-i</w:t>
      </w:r>
      <w:r w:rsidRPr="00D170A8">
        <w:rPr>
          <w:rFonts w:eastAsia="Times New Roman"/>
          <w:color w:val="000000"/>
          <w:lang w:eastAsia="lv-LV"/>
        </w:rPr>
        <w:t>.</w:t>
      </w:r>
    </w:p>
    <w:p w14:paraId="5BBEE056" w14:textId="77777777" w:rsidR="00892237" w:rsidRPr="00D170A8" w:rsidRDefault="00892237" w:rsidP="000B701A">
      <w:pPr>
        <w:numPr>
          <w:ilvl w:val="1"/>
          <w:numId w:val="36"/>
        </w:numPr>
        <w:ind w:left="540" w:hanging="540"/>
        <w:jc w:val="both"/>
        <w:rPr>
          <w:color w:val="000000"/>
        </w:rPr>
      </w:pPr>
      <w:r w:rsidRPr="00D170A8">
        <w:rPr>
          <w:color w:val="000000"/>
        </w:rPr>
        <w:t>Pasūtītājs būs izpildījis Līguma saistības pēc Līguma 2.1. punktā minētās Līguma summas samaksas, ja vien Līgums netiek izbeigts pirms tā darbības termiņa beigām.</w:t>
      </w:r>
    </w:p>
    <w:p w14:paraId="44B11AAF" w14:textId="77777777" w:rsidR="00892237" w:rsidRPr="00D170A8" w:rsidRDefault="00892237" w:rsidP="00F477AB">
      <w:pPr>
        <w:numPr>
          <w:ilvl w:val="1"/>
          <w:numId w:val="21"/>
        </w:numPr>
        <w:ind w:left="540" w:hanging="540"/>
        <w:jc w:val="both"/>
        <w:rPr>
          <w:color w:val="000000"/>
        </w:rPr>
      </w:pPr>
      <w:r w:rsidRPr="00D170A8">
        <w:rPr>
          <w:color w:val="000000"/>
        </w:rPr>
        <w:t>Pakalpojuma</w:t>
      </w:r>
      <w:r w:rsidRPr="00D170A8">
        <w:rPr>
          <w:rFonts w:eastAsia="Times New Roman"/>
          <w:color w:val="000000"/>
          <w:lang w:eastAsia="lv-LV"/>
        </w:rPr>
        <w:t xml:space="preserve"> </w:t>
      </w:r>
      <w:r w:rsidRPr="00D170A8">
        <w:rPr>
          <w:color w:val="000000"/>
        </w:rPr>
        <w:t>veiksmīgai īstenošanai, iepriekš vienojoties par tikšanās vietu un laiku, Puses pēc savas iniciatīvas ir tiesīgas organizēt sanāksmes ar otru Pusi, kurās tiek izskatīti jautājumi par Pakalpojuma</w:t>
      </w:r>
      <w:r w:rsidRPr="00D170A8">
        <w:rPr>
          <w:rFonts w:eastAsia="Times New Roman"/>
          <w:color w:val="000000"/>
          <w:lang w:eastAsia="lv-LV"/>
        </w:rPr>
        <w:t xml:space="preserve"> </w:t>
      </w:r>
      <w:r w:rsidRPr="00D170A8">
        <w:rPr>
          <w:color w:val="000000"/>
        </w:rPr>
        <w:t>izpildes gaitu, Pakalpojuma atbilstību Līguma noteikumiem, jebkādām problēmām, kas radušās (vai var rasties) un kavē Pakalpojuma</w:t>
      </w:r>
      <w:r w:rsidRPr="00D170A8">
        <w:rPr>
          <w:rFonts w:eastAsia="Times New Roman"/>
          <w:color w:val="000000"/>
          <w:lang w:eastAsia="lv-LV"/>
        </w:rPr>
        <w:t xml:space="preserve"> </w:t>
      </w:r>
      <w:r w:rsidRPr="00D170A8">
        <w:rPr>
          <w:color w:val="000000"/>
        </w:rPr>
        <w:t>kvalitatīvu vai savlaicīgu izpildi, un citi ar Līguma izpildi saistīti jautājumi. Pasūtītājam ir tiesības sarunās pieaicināt kompetentus speciālistus, ekspertus, par trešo personu klātbūtni iepriekš informējot Izpildītāju.</w:t>
      </w:r>
    </w:p>
    <w:p w14:paraId="59598470" w14:textId="2931A05E" w:rsidR="00892237" w:rsidRPr="00D170A8" w:rsidRDefault="0036377F" w:rsidP="00F477AB">
      <w:pPr>
        <w:widowControl w:val="0"/>
        <w:numPr>
          <w:ilvl w:val="1"/>
          <w:numId w:val="21"/>
        </w:numPr>
        <w:overflowPunct w:val="0"/>
        <w:autoSpaceDE w:val="0"/>
        <w:autoSpaceDN w:val="0"/>
        <w:adjustRightInd w:val="0"/>
        <w:ind w:left="540" w:hanging="540"/>
        <w:jc w:val="both"/>
        <w:rPr>
          <w:color w:val="000000"/>
          <w:sz w:val="22"/>
          <w:szCs w:val="22"/>
          <w:lang w:eastAsia="lv-LV"/>
        </w:rPr>
      </w:pPr>
      <w:r w:rsidRPr="00D170A8">
        <w:rPr>
          <w:color w:val="000000"/>
        </w:rPr>
        <w:t>Ja P</w:t>
      </w:r>
      <w:r w:rsidR="009344FB" w:rsidRPr="00D170A8">
        <w:rPr>
          <w:color w:val="000000"/>
        </w:rPr>
        <w:t>use</w:t>
      </w:r>
      <w:r w:rsidRPr="00D170A8">
        <w:rPr>
          <w:color w:val="000000"/>
        </w:rPr>
        <w:t xml:space="preserve"> pieprasa, tad </w:t>
      </w:r>
      <w:r w:rsidR="00892237" w:rsidRPr="00D170A8">
        <w:rPr>
          <w:color w:val="000000"/>
        </w:rPr>
        <w:t xml:space="preserve">Līguma 9.3. punktā minēto sanāksmju gaita tiek protokolēta. Protokolu latviešu valodā sagatavo Izpildītājs. Izpildītājs protokolu </w:t>
      </w:r>
      <w:proofErr w:type="spellStart"/>
      <w:r w:rsidR="00892237" w:rsidRPr="00D170A8">
        <w:rPr>
          <w:color w:val="000000"/>
        </w:rPr>
        <w:t>nosūta</w:t>
      </w:r>
      <w:proofErr w:type="spellEnd"/>
      <w:r w:rsidR="00892237" w:rsidRPr="00D170A8">
        <w:rPr>
          <w:color w:val="000000"/>
        </w:rPr>
        <w:t xml:space="preserve"> uz Pasūtītāja norādītu </w:t>
      </w:r>
      <w:r w:rsidR="00892237" w:rsidRPr="00D170A8">
        <w:rPr>
          <w:color w:val="000000"/>
        </w:rPr>
        <w:lastRenderedPageBreak/>
        <w:t xml:space="preserve">elektronisko pastu piecu darbdienu laikā pēc notikušās sanāksmes. Jebkādi iebildumi par protokola saturu Pasūtītājam </w:t>
      </w:r>
      <w:proofErr w:type="spellStart"/>
      <w:r w:rsidR="00892237" w:rsidRPr="00D170A8">
        <w:rPr>
          <w:color w:val="000000"/>
        </w:rPr>
        <w:t>jānosūta</w:t>
      </w:r>
      <w:proofErr w:type="spellEnd"/>
      <w:r w:rsidR="00892237" w:rsidRPr="00D170A8">
        <w:rPr>
          <w:color w:val="000000"/>
        </w:rPr>
        <w:t xml:space="preserve"> Izpildītājam ne vēlāk kā piecu darbdienu laikā pēc protokola saņemšanas. Pēc saskaņošanas protokolu paraksta visi sanāksmes dalībnieki. Ja protokols tiek parakstīts ar elektroniski drošu parakstu, tad visu sanāksmes dalībnieku parakstītu protokolu Izpildītājs </w:t>
      </w:r>
      <w:proofErr w:type="spellStart"/>
      <w:r w:rsidR="00892237" w:rsidRPr="00D170A8">
        <w:rPr>
          <w:color w:val="000000"/>
        </w:rPr>
        <w:t>nosūta</w:t>
      </w:r>
      <w:proofErr w:type="spellEnd"/>
      <w:r w:rsidR="00892237" w:rsidRPr="00D170A8">
        <w:rPr>
          <w:color w:val="000000"/>
        </w:rPr>
        <w:t xml:space="preserve"> Līguma 7.1. punktā norādītajam Pasūtītāja pārstāvim. Ja protokols tiek parakstīts papīra formātā, tad protokolu sagatavo divos eksemplāros un viens no Pušu parakstītajiem protokola oriģināliem tiek nodots Pasūtītājam, otrs – Izpildītājam.</w:t>
      </w:r>
    </w:p>
    <w:p w14:paraId="5A3AA6DC" w14:textId="77777777" w:rsidR="00892237" w:rsidRPr="00D170A8" w:rsidRDefault="00892237" w:rsidP="0096787B">
      <w:pPr>
        <w:tabs>
          <w:tab w:val="num" w:pos="861"/>
        </w:tabs>
        <w:jc w:val="both"/>
        <w:rPr>
          <w:color w:val="000000"/>
        </w:rPr>
      </w:pPr>
    </w:p>
    <w:p w14:paraId="17202E86" w14:textId="77777777" w:rsidR="00892237" w:rsidRPr="00D170A8" w:rsidRDefault="00892237" w:rsidP="00F477AB">
      <w:pPr>
        <w:numPr>
          <w:ilvl w:val="0"/>
          <w:numId w:val="21"/>
        </w:numPr>
        <w:jc w:val="center"/>
        <w:rPr>
          <w:rFonts w:eastAsia="Times New Roman"/>
        </w:rPr>
      </w:pPr>
      <w:r w:rsidRPr="00D170A8">
        <w:rPr>
          <w:rFonts w:eastAsia="Times New Roman"/>
          <w:b/>
        </w:rPr>
        <w:t xml:space="preserve">Līguma termiņš </w:t>
      </w:r>
    </w:p>
    <w:p w14:paraId="48A59409" w14:textId="77777777" w:rsidR="00892237" w:rsidRPr="00D170A8" w:rsidRDefault="00892237" w:rsidP="00F477AB">
      <w:pPr>
        <w:numPr>
          <w:ilvl w:val="1"/>
          <w:numId w:val="21"/>
        </w:numPr>
        <w:ind w:left="540" w:hanging="540"/>
        <w:jc w:val="both"/>
      </w:pPr>
      <w:bookmarkStart w:id="116" w:name="_Hlk12367975"/>
      <w:r w:rsidRPr="00D170A8">
        <w:rPr>
          <w:bCs/>
          <w:color w:val="000000"/>
        </w:rPr>
        <w:t>L</w:t>
      </w:r>
      <w:bookmarkStart w:id="117" w:name="_Hlk142558156"/>
      <w:r w:rsidRPr="00D170A8">
        <w:rPr>
          <w:bCs/>
          <w:color w:val="000000"/>
        </w:rPr>
        <w:t xml:space="preserve">īgums stājas spēkā, kad Puses to parakstījušas </w:t>
      </w:r>
      <w:r w:rsidRPr="00D170A8">
        <w:rPr>
          <w:rFonts w:eastAsia="Times New Roman"/>
          <w:color w:val="000000"/>
        </w:rPr>
        <w:t>(pēdējā parakstītāja laika zīmoga datums un laiks)</w:t>
      </w:r>
      <w:r w:rsidRPr="00D170A8">
        <w:rPr>
          <w:bCs/>
          <w:color w:val="000000"/>
        </w:rPr>
        <w:t xml:space="preserve">, </w:t>
      </w:r>
      <w:bookmarkStart w:id="118" w:name="_Hlk185499429"/>
      <w:r w:rsidRPr="00D170A8">
        <w:rPr>
          <w:bCs/>
          <w:color w:val="000000"/>
        </w:rPr>
        <w:t xml:space="preserve">un ir spēkā </w:t>
      </w:r>
      <w:r w:rsidRPr="00D170A8">
        <w:rPr>
          <w:bCs/>
          <w:color w:val="000000"/>
          <w:lang w:bidi="lv-LV"/>
        </w:rPr>
        <w:t>līdz</w:t>
      </w:r>
      <w:r w:rsidRPr="00D170A8">
        <w:rPr>
          <w:color w:val="000000"/>
        </w:rPr>
        <w:t xml:space="preserve"> Līgumā noteikto Pušu saistību</w:t>
      </w:r>
      <w:r w:rsidRPr="00D170A8">
        <w:rPr>
          <w:bCs/>
          <w:color w:val="000000"/>
          <w:lang w:bidi="lv-LV"/>
        </w:rPr>
        <w:t xml:space="preserve"> pilnīgai izpildei</w:t>
      </w:r>
      <w:r w:rsidRPr="00D170A8">
        <w:rPr>
          <w:bCs/>
          <w:color w:val="000000"/>
        </w:rPr>
        <w:t xml:space="preserve">. </w:t>
      </w:r>
      <w:bookmarkEnd w:id="116"/>
      <w:bookmarkEnd w:id="117"/>
    </w:p>
    <w:p w14:paraId="132CF071" w14:textId="02D10397" w:rsidR="00892237" w:rsidRPr="00D170A8" w:rsidRDefault="00892237" w:rsidP="008647AD">
      <w:pPr>
        <w:ind w:left="540" w:firstLine="489"/>
        <w:jc w:val="both"/>
        <w:rPr>
          <w:rFonts w:eastAsia="Times New Roman"/>
          <w:lang w:eastAsia="lv-LV"/>
        </w:rPr>
      </w:pPr>
      <w:r w:rsidRPr="00D170A8">
        <w:t xml:space="preserve">Pakalpojuma </w:t>
      </w:r>
      <w:r w:rsidRPr="00D170A8">
        <w:rPr>
          <w:rFonts w:eastAsia="Times New Roman"/>
        </w:rPr>
        <w:t>izpildes laiks –</w:t>
      </w:r>
      <w:r w:rsidR="003763F2" w:rsidRPr="00D170A8">
        <w:rPr>
          <w:rFonts w:eastAsia="Times New Roman"/>
        </w:rPr>
        <w:t xml:space="preserve"> </w:t>
      </w:r>
      <w:r w:rsidR="003763F2" w:rsidRPr="00D170A8">
        <w:t>saskaņā ar Līguma 1. pielikumā “Tehniskā specifikācija” noteikto.</w:t>
      </w:r>
    </w:p>
    <w:bookmarkEnd w:id="118"/>
    <w:p w14:paraId="3E10EA5B" w14:textId="5AD887F7" w:rsidR="00892237" w:rsidRPr="00D170A8" w:rsidRDefault="00892237" w:rsidP="006E509D">
      <w:pPr>
        <w:tabs>
          <w:tab w:val="left" w:pos="540"/>
        </w:tabs>
        <w:ind w:left="540" w:firstLine="450"/>
        <w:jc w:val="both"/>
      </w:pPr>
      <w:r w:rsidRPr="00D170A8">
        <w:t>Izpildītājam ir pienākums nodrošināt noslēdzošā Akta un rēķina iesniegšanu Pasūtītājam Pakalpojuma izpildes laikā. Pēc Pakalpojuma izpildes laika beigām tiek pabeigta laikus iesniegto Aktu un rēķinu pārbaude, t</w:t>
      </w:r>
      <w:r w:rsidR="0045424F" w:rsidRPr="00D170A8">
        <w:t>ai skaitā</w:t>
      </w:r>
      <w:r w:rsidRPr="00D170A8">
        <w:t xml:space="preserve"> Akta un tam pievienoto dokumentu, kā arī rēķina trūkumu novēršana u.tml. darbi, kas sākti Pakalpojuma izpildes laikā, kā arī tiek veikta pieņemto Aktu un rēķinu apmaksa.</w:t>
      </w:r>
    </w:p>
    <w:p w14:paraId="74266090" w14:textId="4D5BD4BC" w:rsidR="00B47C39" w:rsidRPr="00D170A8" w:rsidRDefault="00892237" w:rsidP="00F477AB">
      <w:pPr>
        <w:numPr>
          <w:ilvl w:val="1"/>
          <w:numId w:val="21"/>
        </w:numPr>
        <w:tabs>
          <w:tab w:val="left" w:pos="567"/>
        </w:tabs>
        <w:ind w:left="540" w:hanging="540"/>
        <w:jc w:val="both"/>
        <w:outlineLvl w:val="1"/>
        <w:rPr>
          <w:rFonts w:eastAsia="Times New Roman"/>
        </w:rPr>
      </w:pPr>
      <w:r w:rsidRPr="00D170A8">
        <w:rPr>
          <w:rFonts w:eastAsia="Times New Roman"/>
        </w:rPr>
        <w:t xml:space="preserve">Līguma </w:t>
      </w:r>
      <w:r w:rsidR="00B47C39" w:rsidRPr="00D170A8">
        <w:rPr>
          <w:rFonts w:eastAsia="Times New Roman"/>
        </w:rPr>
        <w:t>termiņu un/ vai Līguma 1. pielikumā “Tehniskā specifikācija” noteiktos Pakalpojuma daļu izpildes termiņus var pagarināt Pusēm rakstiski vienojoties par termiņu, cik tas objektīvi nepieciešams, ja:</w:t>
      </w:r>
    </w:p>
    <w:p w14:paraId="2DA80D1A" w14:textId="77777777" w:rsidR="00892237" w:rsidRPr="00D170A8" w:rsidRDefault="00892237" w:rsidP="00F477AB">
      <w:pPr>
        <w:numPr>
          <w:ilvl w:val="2"/>
          <w:numId w:val="21"/>
        </w:numPr>
        <w:ind w:left="1260" w:hanging="720"/>
        <w:contextualSpacing/>
        <w:jc w:val="both"/>
        <w:outlineLvl w:val="1"/>
        <w:rPr>
          <w:rFonts w:eastAsia="Times New Roman"/>
          <w:lang w:eastAsia="ar-SA"/>
        </w:rPr>
      </w:pPr>
      <w:r w:rsidRPr="00D170A8">
        <w:rPr>
          <w:rFonts w:eastAsia="Times New Roman"/>
          <w:lang w:eastAsia="ar-SA"/>
        </w:rPr>
        <w:t>izpildes termiņa pagarināšanas nepieciešamība ir radusies no Pasūtītāja atkarīgu apstākļu dēļ (piemēram, Pasūtītājam trūkst administratīvā resursa Līguma uzraudzībai un tā rezultātā nav iespējama Pakalpojuma savlaicīga saskaņošana)</w:t>
      </w:r>
      <w:bookmarkStart w:id="119" w:name="_Hlk204255926"/>
      <w:r w:rsidRPr="00D170A8">
        <w:rPr>
          <w:rFonts w:eastAsia="Times New Roman"/>
          <w:lang w:eastAsia="ar-SA"/>
        </w:rPr>
        <w:t>, kā arī, ja Līguma izpildes kavējums ir radies saistībā ar cita līguma (kuru Pasūtītājs noslēdzis ar citu pakalpojuma sniedzēju) izpildes kavējumu vai pārkāpumu</w:t>
      </w:r>
      <w:bookmarkEnd w:id="119"/>
      <w:r w:rsidRPr="00D170A8">
        <w:rPr>
          <w:rFonts w:eastAsia="Times New Roman"/>
          <w:lang w:eastAsia="ar-SA"/>
        </w:rPr>
        <w:t>;</w:t>
      </w:r>
    </w:p>
    <w:p w14:paraId="230B70B8" w14:textId="2023DF36" w:rsidR="00892237" w:rsidRPr="00D170A8" w:rsidRDefault="00892237" w:rsidP="00F477AB">
      <w:pPr>
        <w:numPr>
          <w:ilvl w:val="2"/>
          <w:numId w:val="21"/>
        </w:numPr>
        <w:ind w:left="1260" w:hanging="720"/>
        <w:contextualSpacing/>
        <w:jc w:val="both"/>
        <w:outlineLvl w:val="1"/>
        <w:rPr>
          <w:rFonts w:eastAsia="Times New Roman"/>
          <w:color w:val="000000" w:themeColor="text1"/>
          <w:lang w:eastAsia="ar-SA"/>
        </w:rPr>
      </w:pPr>
      <w:r w:rsidRPr="00D170A8">
        <w:rPr>
          <w:rFonts w:eastAsia="Times New Roman"/>
          <w:color w:val="000000" w:themeColor="text1"/>
          <w:lang w:eastAsia="ar-SA"/>
        </w:rPr>
        <w:t xml:space="preserve">objektīvu un iepriekš neparedzamu apstākļu dēļ </w:t>
      </w:r>
      <w:r w:rsidR="00B47C39" w:rsidRPr="00D170A8">
        <w:rPr>
          <w:rFonts w:eastAsia="Times New Roman"/>
          <w:color w:val="000000" w:themeColor="text1"/>
          <w:lang w:eastAsia="ar-SA"/>
        </w:rPr>
        <w:t xml:space="preserve">Līguma </w:t>
      </w:r>
      <w:r w:rsidRPr="00D170A8">
        <w:rPr>
          <w:rFonts w:eastAsia="Times New Roman"/>
          <w:color w:val="000000" w:themeColor="text1"/>
          <w:lang w:eastAsia="ar-SA"/>
        </w:rPr>
        <w:t>termiņa pagarinājums nepieciešams Līguma 1.</w:t>
      </w:r>
      <w:r w:rsidR="001F56D9" w:rsidRPr="00D170A8">
        <w:rPr>
          <w:rFonts w:eastAsia="Times New Roman"/>
          <w:color w:val="000000" w:themeColor="text1"/>
          <w:lang w:eastAsia="ar-SA"/>
        </w:rPr>
        <w:t> </w:t>
      </w:r>
      <w:r w:rsidRPr="00D170A8">
        <w:rPr>
          <w:rFonts w:eastAsia="Times New Roman"/>
          <w:color w:val="000000" w:themeColor="text1"/>
          <w:lang w:eastAsia="ar-SA"/>
        </w:rPr>
        <w:t>pielikumā “Tehniskā specifikācija” norādītā termiņa pagarinājuma dēļ;</w:t>
      </w:r>
    </w:p>
    <w:p w14:paraId="08F00742" w14:textId="77777777" w:rsidR="00892237" w:rsidRPr="00D170A8" w:rsidRDefault="00892237" w:rsidP="00F477AB">
      <w:pPr>
        <w:numPr>
          <w:ilvl w:val="2"/>
          <w:numId w:val="21"/>
        </w:numPr>
        <w:ind w:left="1260" w:hanging="720"/>
        <w:contextualSpacing/>
        <w:jc w:val="both"/>
        <w:outlineLvl w:val="1"/>
        <w:rPr>
          <w:rFonts w:eastAsia="Times New Roman"/>
          <w:color w:val="000000"/>
          <w:lang w:eastAsia="ar-SA"/>
        </w:rPr>
      </w:pPr>
      <w:r w:rsidRPr="00D170A8">
        <w:rPr>
          <w:rFonts w:eastAsia="Times New Roman"/>
          <w:color w:val="000000" w:themeColor="text1"/>
          <w:lang w:eastAsia="ar-SA"/>
        </w:rPr>
        <w:t>ir pārtraukta vai kavēta Pasūtītāja īstenota ārvalstu finanšu instrumenta finansēta projekta ieviešana, kura ietvaros noslēgts Līgums;</w:t>
      </w:r>
    </w:p>
    <w:p w14:paraId="7B531C3B" w14:textId="77777777" w:rsidR="00892237" w:rsidRPr="00D170A8" w:rsidRDefault="00892237" w:rsidP="00F477AB">
      <w:pPr>
        <w:numPr>
          <w:ilvl w:val="2"/>
          <w:numId w:val="21"/>
        </w:numPr>
        <w:ind w:left="1260" w:hanging="720"/>
        <w:contextualSpacing/>
        <w:jc w:val="both"/>
        <w:outlineLvl w:val="1"/>
        <w:rPr>
          <w:rFonts w:eastAsia="Times New Roman"/>
          <w:color w:val="000000"/>
          <w:lang w:eastAsia="ar-SA"/>
        </w:rPr>
      </w:pPr>
      <w:r w:rsidRPr="00D170A8">
        <w:rPr>
          <w:rFonts w:eastAsia="Times New Roman"/>
          <w:color w:val="000000" w:themeColor="text1"/>
          <w:lang w:eastAsia="ar-SA"/>
        </w:rPr>
        <w:t>ir pārtraukta vai kavēta citas iestādes īstenota ārvalstu finanšu instrumenta finansēta projekta ieviešana, un tas ir saistīts ar Līguma izpildi;</w:t>
      </w:r>
    </w:p>
    <w:p w14:paraId="3E6EF88C" w14:textId="77777777" w:rsidR="00892237" w:rsidRPr="00D170A8" w:rsidRDefault="00892237" w:rsidP="00F477AB">
      <w:pPr>
        <w:numPr>
          <w:ilvl w:val="2"/>
          <w:numId w:val="21"/>
        </w:numPr>
        <w:suppressAutoHyphens/>
        <w:ind w:left="1260" w:hanging="720"/>
        <w:contextualSpacing/>
        <w:jc w:val="both"/>
        <w:rPr>
          <w:rFonts w:eastAsia="Times New Roman"/>
          <w:color w:val="000000"/>
          <w:lang w:eastAsia="lv-LV"/>
        </w:rPr>
      </w:pPr>
      <w:r w:rsidRPr="00D170A8">
        <w:rPr>
          <w:rFonts w:eastAsia="Times New Roman"/>
          <w:color w:val="000000" w:themeColor="text1"/>
          <w:lang w:eastAsia="lv-LV"/>
        </w:rPr>
        <w:t>izpildes termiņa pagarināšanas nepieciešamība ir radusies vai ir nepieciešama nepārvaramas varas dēļ vai tai ir cits objektīvs, no Izpildītāja gribas neatkarīgs iemesls, kuru Izpildītājs iepriekš nevarēja paredzēt un novērst.</w:t>
      </w:r>
    </w:p>
    <w:p w14:paraId="4241E91A" w14:textId="77777777" w:rsidR="00892237" w:rsidRPr="00D170A8" w:rsidRDefault="00892237" w:rsidP="00F477AB">
      <w:pPr>
        <w:numPr>
          <w:ilvl w:val="1"/>
          <w:numId w:val="21"/>
        </w:numPr>
        <w:tabs>
          <w:tab w:val="left" w:pos="567"/>
        </w:tabs>
        <w:suppressAutoHyphens/>
        <w:ind w:left="540" w:hanging="540"/>
        <w:contextualSpacing/>
        <w:jc w:val="both"/>
        <w:rPr>
          <w:rFonts w:eastAsia="Times New Roman"/>
          <w:color w:val="000000"/>
          <w:lang w:eastAsia="lv-LV"/>
        </w:rPr>
      </w:pPr>
      <w:r w:rsidRPr="00D170A8">
        <w:rPr>
          <w:rFonts w:eastAsia="Times New Roman"/>
          <w:color w:val="000000"/>
          <w:lang w:eastAsia="lv-LV"/>
        </w:rPr>
        <w:t>Līguma izpildes termiņu nevar pagarināt, ja tas pārsniedz ārvalstu finanšu instrumenta finansētā projekta termiņu, tomēr arī šajā gadījumā Pasūtītājam saglabājas pienākums samaksāt par Izpildītāja faktiski sniegto Pakalpojumu, kuru Pasūtītājs ir pieņēmis ar Aktu.</w:t>
      </w:r>
    </w:p>
    <w:p w14:paraId="759866E7" w14:textId="77777777" w:rsidR="00892237" w:rsidRPr="00D170A8" w:rsidRDefault="00892237" w:rsidP="001767D2">
      <w:pPr>
        <w:tabs>
          <w:tab w:val="num" w:pos="861"/>
        </w:tabs>
        <w:jc w:val="both"/>
        <w:rPr>
          <w:color w:val="000000"/>
        </w:rPr>
      </w:pPr>
    </w:p>
    <w:p w14:paraId="72B0B1AA" w14:textId="77777777" w:rsidR="00892237" w:rsidRPr="00D170A8" w:rsidRDefault="00892237" w:rsidP="00F477AB">
      <w:pPr>
        <w:numPr>
          <w:ilvl w:val="0"/>
          <w:numId w:val="21"/>
        </w:numPr>
        <w:jc w:val="center"/>
        <w:rPr>
          <w:b/>
          <w:color w:val="000000"/>
        </w:rPr>
      </w:pPr>
      <w:r w:rsidRPr="00D170A8">
        <w:rPr>
          <w:b/>
          <w:color w:val="000000"/>
        </w:rPr>
        <w:t>Pušu atbildība</w:t>
      </w:r>
    </w:p>
    <w:p w14:paraId="7F9CA96F" w14:textId="77777777" w:rsidR="00892237" w:rsidRPr="00D170A8" w:rsidRDefault="00892237" w:rsidP="00F477AB">
      <w:pPr>
        <w:numPr>
          <w:ilvl w:val="1"/>
          <w:numId w:val="21"/>
        </w:numPr>
        <w:ind w:left="720" w:hanging="720"/>
        <w:jc w:val="both"/>
        <w:rPr>
          <w:color w:val="000000"/>
        </w:rPr>
      </w:pPr>
      <w:r w:rsidRPr="00D170A8">
        <w:rPr>
          <w:color w:val="000000"/>
        </w:rPr>
        <w:t>Izpildītājs atbild par zaudējumiem, kas nodarīti Pasūtītājam ar Līguma noteikumu pārkāpumu, tajā skaitā, ja Izpildītājs nav sniedzis Pakalpojumu</w:t>
      </w:r>
      <w:r w:rsidRPr="00D170A8">
        <w:rPr>
          <w:rFonts w:eastAsia="Times New Roman"/>
          <w:color w:val="000000"/>
          <w:lang w:eastAsia="lv-LV"/>
        </w:rPr>
        <w:t xml:space="preserve"> </w:t>
      </w:r>
      <w:r w:rsidRPr="00D170A8">
        <w:rPr>
          <w:color w:val="000000"/>
        </w:rPr>
        <w:t>Līguma noteiktajā termiņā vai sniedzis to nekvalitatīvi, taču ievērojot Līguma 3.8. punkta noteikumus.</w:t>
      </w:r>
    </w:p>
    <w:p w14:paraId="381D1012" w14:textId="77777777" w:rsidR="00892237" w:rsidRPr="00D170A8" w:rsidRDefault="00892237" w:rsidP="00F477AB">
      <w:pPr>
        <w:numPr>
          <w:ilvl w:val="1"/>
          <w:numId w:val="21"/>
        </w:numPr>
        <w:ind w:left="720" w:hanging="720"/>
        <w:jc w:val="both"/>
        <w:rPr>
          <w:color w:val="000000"/>
        </w:rPr>
      </w:pPr>
      <w:r w:rsidRPr="00D170A8">
        <w:rPr>
          <w:color w:val="000000"/>
        </w:rPr>
        <w:t>Pasūtītājs atlīdzina Izpildītājam zaudējumus, kuri Izpildītājam radušies Pasūtītāja vainas dēļ.</w:t>
      </w:r>
    </w:p>
    <w:p w14:paraId="4DFE490C" w14:textId="520E1592" w:rsidR="00892237" w:rsidRPr="00D170A8" w:rsidRDefault="00892237" w:rsidP="00F477AB">
      <w:pPr>
        <w:numPr>
          <w:ilvl w:val="1"/>
          <w:numId w:val="21"/>
        </w:numPr>
        <w:ind w:left="720" w:hanging="720"/>
        <w:jc w:val="both"/>
        <w:outlineLvl w:val="1"/>
      </w:pPr>
      <w:r w:rsidRPr="00D170A8">
        <w:t>Par Pakalpojuma</w:t>
      </w:r>
      <w:r w:rsidRPr="00D170A8">
        <w:rPr>
          <w:rFonts w:eastAsia="Times New Roman"/>
        </w:rPr>
        <w:t xml:space="preserve">/ </w:t>
      </w:r>
      <w:r w:rsidRPr="00D170A8">
        <w:t xml:space="preserve">Pakalpojuma daļas nepienācīgu (tai skaitā nekvalitatīvu un/ vai nepilnīgu) izpildi Pasūtītājs ir tiesīgs piemērot </w:t>
      </w:r>
      <w:r w:rsidRPr="00D170A8">
        <w:rPr>
          <w:color w:val="000000"/>
        </w:rPr>
        <w:t>Izpildītājam līgumsodu 10% (desmit procenti) apmērā no Pakalpojuma/ Pakalpojuma daļas cenas par katru gadījumu</w:t>
      </w:r>
      <w:r w:rsidRPr="00D170A8">
        <w:t xml:space="preserve"> un noteikt termiņu šī pārkāpuma novēršanai. Šo līgumsodu Pasūtītājs tiesīgs piemērot, ja Pasūtītājs konkrētajā gadījumā nav piemērojis/ nav bijis iespējams piemērot Izpildītājam Līguma </w:t>
      </w:r>
      <w:r w:rsidRPr="00D170A8">
        <w:lastRenderedPageBreak/>
        <w:t>11.6. punktā noteikto līgumsodu, kas ir primārais līgumsods par Pakalpojuma/ Pakalpojuma daļas nepienācīgu izpildi.</w:t>
      </w:r>
      <w:r w:rsidR="005F44C2" w:rsidRPr="00D170A8">
        <w:t xml:space="preserve"> Šo līgumsodu Pasūtītājs nepiemēro par Pakalpojuma daļas neiesniegšanu Līgumā noteiktajā termiņā.</w:t>
      </w:r>
    </w:p>
    <w:p w14:paraId="2F452847" w14:textId="5FCB51B0" w:rsidR="00892237" w:rsidRPr="00D170A8" w:rsidRDefault="00892237" w:rsidP="00F477AB">
      <w:pPr>
        <w:numPr>
          <w:ilvl w:val="1"/>
          <w:numId w:val="21"/>
        </w:numPr>
        <w:ind w:left="720" w:hanging="720"/>
        <w:jc w:val="both"/>
        <w:outlineLvl w:val="1"/>
      </w:pPr>
      <w:r w:rsidRPr="00D170A8">
        <w:t>Ja Izpildītājs nav sniedzis Pakalpojuma daļu Līgumā noteiktajā termiņā (t</w:t>
      </w:r>
      <w:r w:rsidR="0045424F" w:rsidRPr="00D170A8">
        <w:t>ai skaitā</w:t>
      </w:r>
      <w:r w:rsidRPr="00D170A8">
        <w:t xml:space="preserve"> nav sniedzis jebkurā no Līguma 1. pielikumā “Tehniskā specifikācija” norādītajiem termiņiem), Pasūtītājs ir tiesīgs piemērot Izpildītājam līgumsodu 0,5% apmērā no laikus nesniegtās Pakalpojuma daļas cenas par katru kavējuma dienu, bet ne vairāk kā 10% (desmit procenti) no laikus nesniegtās Pakalpojuma daļas cenas, un nepieciešamības gadījumā noteikt termiņu šī pārkāpuma novēršanai.</w:t>
      </w:r>
    </w:p>
    <w:p w14:paraId="0B26FA3F" w14:textId="59C1E610" w:rsidR="00892237" w:rsidRPr="00D170A8" w:rsidRDefault="00892237" w:rsidP="00F477AB">
      <w:pPr>
        <w:numPr>
          <w:ilvl w:val="1"/>
          <w:numId w:val="21"/>
        </w:numPr>
        <w:ind w:left="720" w:hanging="720"/>
        <w:jc w:val="both"/>
        <w:outlineLvl w:val="1"/>
        <w:rPr>
          <w:rFonts w:eastAsia="Times New Roman"/>
        </w:rPr>
      </w:pPr>
      <w:r w:rsidRPr="00D170A8">
        <w:rPr>
          <w:color w:val="000000"/>
        </w:rPr>
        <w:t xml:space="preserve">Ja Izpildītājs ir veicis Izpildītāja piedāvājumā norādīto, Pakalpojuma izpildē iesaistītā personāla vai apakšuzņēmēja/ apakšuzņēmēja </w:t>
      </w:r>
      <w:proofErr w:type="spellStart"/>
      <w:r w:rsidRPr="00D170A8">
        <w:rPr>
          <w:color w:val="000000"/>
        </w:rPr>
        <w:t>apakšuzņēmēja</w:t>
      </w:r>
      <w:proofErr w:type="spellEnd"/>
      <w:r w:rsidRPr="00D170A8">
        <w:rPr>
          <w:color w:val="000000"/>
        </w:rPr>
        <w:t xml:space="preserve"> maiņu, neievērojot Līguma 8. punktā noteikto nomaiņas kārtību, Pasūtītājs ir tiesīgs piemērot Izpildītājam EUR </w:t>
      </w:r>
      <w:r w:rsidR="00160F03" w:rsidRPr="00D170A8">
        <w:rPr>
          <w:color w:val="000000"/>
        </w:rPr>
        <w:t>4</w:t>
      </w:r>
      <w:r w:rsidRPr="00D170A8">
        <w:rPr>
          <w:color w:val="000000"/>
        </w:rPr>
        <w:t>00,00 (</w:t>
      </w:r>
      <w:r w:rsidR="00160F03" w:rsidRPr="00D170A8">
        <w:rPr>
          <w:color w:val="000000"/>
        </w:rPr>
        <w:t>četri</w:t>
      </w:r>
      <w:r w:rsidRPr="00D170A8">
        <w:rPr>
          <w:color w:val="000000"/>
        </w:rPr>
        <w:t xml:space="preserve"> simti </w:t>
      </w:r>
      <w:proofErr w:type="spellStart"/>
      <w:r w:rsidRPr="00D170A8">
        <w:rPr>
          <w:i/>
          <w:color w:val="000000"/>
        </w:rPr>
        <w:t>euro</w:t>
      </w:r>
      <w:proofErr w:type="spellEnd"/>
      <w:r w:rsidRPr="00D170A8">
        <w:rPr>
          <w:color w:val="000000"/>
        </w:rPr>
        <w:t xml:space="preserve"> un 00 centi) līgumsodu par katru gadījumu un noteikt termiņu šī pārkāpuma novēršanai. </w:t>
      </w:r>
    </w:p>
    <w:p w14:paraId="715AFD2E" w14:textId="77777777" w:rsidR="00892237" w:rsidRPr="00D170A8" w:rsidRDefault="00892237" w:rsidP="00F477AB">
      <w:pPr>
        <w:numPr>
          <w:ilvl w:val="1"/>
          <w:numId w:val="21"/>
        </w:numPr>
        <w:ind w:left="720" w:hanging="720"/>
        <w:jc w:val="both"/>
        <w:outlineLvl w:val="1"/>
      </w:pPr>
      <w:r w:rsidRPr="00D170A8">
        <w:t xml:space="preserve">Līguma 4.7. punktā noteiktajā gadījumā Pasūtītājs ir tiesīgs piemērot Izpildītājam līgumsodu 10% </w:t>
      </w:r>
      <w:r w:rsidRPr="00D170A8">
        <w:rPr>
          <w:rFonts w:eastAsia="Times New Roman"/>
        </w:rPr>
        <w:t xml:space="preserve">(desmit procenti) </w:t>
      </w:r>
      <w:r w:rsidRPr="00D170A8">
        <w:t>apmērā no attiecīgās Pakalpojuma daļas cenas.</w:t>
      </w:r>
    </w:p>
    <w:p w14:paraId="518D4905"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rPr>
        <w:t>Ja Pasūtītājs nav veicis samaksu Līgumā noteiktajā termiņā, Izpildītājs ir tiesīgs piemērot līgumsodu 0,5% apmērā no kavētā maksājuma summas par katru nokavēto dienu, bet ne vairāk kā 10% (desmit procenti) no kavētā maksājuma summas.</w:t>
      </w:r>
    </w:p>
    <w:p w14:paraId="343715BD" w14:textId="1F349DA2" w:rsidR="00892237" w:rsidRPr="00D170A8" w:rsidRDefault="00892237" w:rsidP="00F477AB">
      <w:pPr>
        <w:numPr>
          <w:ilvl w:val="1"/>
          <w:numId w:val="21"/>
        </w:numPr>
        <w:ind w:left="720" w:hanging="720"/>
        <w:jc w:val="both"/>
        <w:rPr>
          <w:color w:val="000000"/>
        </w:rPr>
      </w:pPr>
      <w:r w:rsidRPr="00D170A8">
        <w:rPr>
          <w:color w:val="000000"/>
        </w:rPr>
        <w:t xml:space="preserve">Vienas Puses līgumsoda apmērs pret otru Pusi nepārsniedz 10% (desmit procenti) </w:t>
      </w:r>
      <w:r w:rsidRPr="00D170A8">
        <w:rPr>
          <w:rFonts w:eastAsia="Times New Roman"/>
          <w:color w:val="000000"/>
        </w:rPr>
        <w:t>no Līguma summas</w:t>
      </w:r>
      <w:r w:rsidRPr="00D170A8">
        <w:rPr>
          <w:rFonts w:eastAsia="Times New Roman"/>
        </w:rPr>
        <w:t>.</w:t>
      </w:r>
    </w:p>
    <w:p w14:paraId="42E5D105" w14:textId="50BC6A51" w:rsidR="00892237" w:rsidRPr="00D170A8" w:rsidRDefault="00892237" w:rsidP="00F477AB">
      <w:pPr>
        <w:numPr>
          <w:ilvl w:val="1"/>
          <w:numId w:val="21"/>
        </w:numPr>
        <w:autoSpaceDE w:val="0"/>
        <w:autoSpaceDN w:val="0"/>
        <w:adjustRightInd w:val="0"/>
        <w:ind w:left="720" w:hanging="720"/>
        <w:jc w:val="both"/>
        <w:rPr>
          <w:rFonts w:eastAsia="Times New Roman"/>
        </w:rPr>
      </w:pPr>
      <w:r w:rsidRPr="00D170A8">
        <w:rPr>
          <w:rFonts w:eastAsia="Times New Roman"/>
        </w:rPr>
        <w:t xml:space="preserve">Lai pieprasītu līgumsodu, viena Puse </w:t>
      </w:r>
      <w:proofErr w:type="spellStart"/>
      <w:r w:rsidRPr="00D170A8">
        <w:rPr>
          <w:rFonts w:eastAsia="Times New Roman"/>
        </w:rPr>
        <w:t>nosūta</w:t>
      </w:r>
      <w:proofErr w:type="spellEnd"/>
      <w:r w:rsidRPr="00D170A8">
        <w:rPr>
          <w:rFonts w:eastAsia="Times New Roman"/>
        </w:rPr>
        <w:t xml:space="preserve"> otrai Pusei pretenziju par līgumsoda piemērošanu </w:t>
      </w:r>
      <w:r w:rsidR="00816E10" w:rsidRPr="00D170A8">
        <w:rPr>
          <w:rFonts w:eastAsia="Times New Roman"/>
        </w:rPr>
        <w:t>kopā ar atbilstošu elektronisko rēķinu</w:t>
      </w:r>
      <w:r w:rsidR="00816E10" w:rsidRPr="00D170A8">
        <w:t xml:space="preserve">. </w:t>
      </w:r>
      <w:r w:rsidR="00816E10" w:rsidRPr="00D170A8">
        <w:rPr>
          <w:rFonts w:eastAsia="Times New Roman"/>
          <w:color w:val="000000"/>
          <w:lang w:eastAsia="lv-LV"/>
        </w:rPr>
        <w:t>Elektronisko rēķinu sagatavo saskaņā ar Latvijas Republikas normatīvajiem aktiem, tai skaitā tam jāatbilst normatīvajiem aktiem par piemērojamo elektroniskā rēķina standartu un tā pamatelementu izmantošanas specifikāciju un aprites kārtību</w:t>
      </w:r>
      <w:r w:rsidR="00816E10" w:rsidRPr="00D170A8">
        <w:rPr>
          <w:shd w:val="clear" w:color="auto" w:fill="FFFFFF"/>
        </w:rPr>
        <w:t>.</w:t>
      </w:r>
      <w:r w:rsidR="00816E10" w:rsidRPr="00D170A8">
        <w:rPr>
          <w:rFonts w:eastAsia="Times New Roman"/>
          <w:color w:val="000000"/>
          <w:lang w:eastAsia="lv-LV"/>
        </w:rPr>
        <w:t xml:space="preserve"> </w:t>
      </w:r>
      <w:r w:rsidR="00816E10" w:rsidRPr="00D170A8">
        <w:rPr>
          <w:rFonts w:eastAsia="Times New Roman"/>
          <w:shd w:val="clear" w:color="auto" w:fill="FFFFFF"/>
        </w:rPr>
        <w:t xml:space="preserve">Elektronisko rēķinu </w:t>
      </w:r>
      <w:proofErr w:type="spellStart"/>
      <w:r w:rsidR="00816E10" w:rsidRPr="00D170A8">
        <w:t>nosūta</w:t>
      </w:r>
      <w:proofErr w:type="spellEnd"/>
      <w:r w:rsidR="00816E10" w:rsidRPr="00D170A8">
        <w:t xml:space="preserve"> </w:t>
      </w:r>
      <w:r w:rsidR="00816E10" w:rsidRPr="00D170A8">
        <w:rPr>
          <w:bCs/>
        </w:rPr>
        <w:t xml:space="preserve">uz </w:t>
      </w:r>
      <w:r w:rsidR="006A38BF" w:rsidRPr="006A38BF">
        <w:rPr>
          <w:bCs/>
        </w:rPr>
        <w:t xml:space="preserve">Pasūtītāja oficiālās elektroniskās adreses </w:t>
      </w:r>
      <w:proofErr w:type="spellStart"/>
      <w:r w:rsidR="006A38BF" w:rsidRPr="006A38BF">
        <w:rPr>
          <w:bCs/>
        </w:rPr>
        <w:t>apakšadresi</w:t>
      </w:r>
      <w:proofErr w:type="spellEnd"/>
      <w:r w:rsidR="006A38BF" w:rsidRPr="006A38BF">
        <w:rPr>
          <w:bCs/>
        </w:rPr>
        <w:t xml:space="preserve"> “Slimību profilakses un kontroles centrs: e-rēķini”</w:t>
      </w:r>
      <w:r w:rsidR="00816E10" w:rsidRPr="00D170A8">
        <w:rPr>
          <w:rFonts w:eastAsia="Times New Roman"/>
        </w:rPr>
        <w:t>.</w:t>
      </w:r>
      <w:r w:rsidR="005F6E6C" w:rsidRPr="00D170A8">
        <w:rPr>
          <w:rFonts w:eastAsia="Times New Roman"/>
        </w:rPr>
        <w:t xml:space="preserve"> </w:t>
      </w:r>
      <w:r w:rsidR="00816E10" w:rsidRPr="00D170A8">
        <w:rPr>
          <w:rFonts w:eastAsia="Times New Roman"/>
        </w:rPr>
        <w:t>Par rēķina nosūtīšanas faktu informē Līguma 7.1. punktā norādīto Pasūtītāja pārstāvi uz tā elektroniskā pasta adresi.</w:t>
      </w:r>
    </w:p>
    <w:p w14:paraId="05907C8B" w14:textId="77777777" w:rsidR="00892237" w:rsidRPr="00D170A8" w:rsidRDefault="00892237" w:rsidP="00F477AB">
      <w:pPr>
        <w:numPr>
          <w:ilvl w:val="1"/>
          <w:numId w:val="21"/>
        </w:numPr>
        <w:ind w:left="720" w:hanging="720"/>
        <w:jc w:val="both"/>
        <w:rPr>
          <w:color w:val="000000"/>
        </w:rPr>
      </w:pPr>
      <w:r w:rsidRPr="00D170A8">
        <w:rPr>
          <w:rFonts w:eastAsia="Times New Roman"/>
        </w:rPr>
        <w:t>10 (desmit) darbdienu laikā pēc vēstules par līgumsoda piemērošanu un atbilstoša rēķina saņemšanas attiecīgā Puse:</w:t>
      </w:r>
    </w:p>
    <w:p w14:paraId="13069E2A" w14:textId="77777777" w:rsidR="00892237" w:rsidRPr="00D170A8" w:rsidRDefault="00892237" w:rsidP="00F477AB">
      <w:pPr>
        <w:numPr>
          <w:ilvl w:val="2"/>
          <w:numId w:val="21"/>
        </w:numPr>
        <w:ind w:left="1620" w:hanging="900"/>
        <w:contextualSpacing/>
        <w:jc w:val="both"/>
        <w:outlineLvl w:val="1"/>
        <w:rPr>
          <w:rFonts w:eastAsia="Times New Roman"/>
          <w:spacing w:val="-2"/>
        </w:rPr>
      </w:pPr>
      <w:r w:rsidRPr="00D170A8">
        <w:rPr>
          <w:rFonts w:eastAsia="Times New Roman"/>
          <w:spacing w:val="-2"/>
        </w:rPr>
        <w:t>piekrīt līgumsodam un 10 (desmit) darbdienu laikā pēc sākotnējās vēstules par līgumsoda piemērošanu un atbilstoša rēķina saņemšanas veic līgumsoda samaksu;</w:t>
      </w:r>
    </w:p>
    <w:p w14:paraId="7FEE7789" w14:textId="77777777" w:rsidR="00892237" w:rsidRPr="00D170A8" w:rsidRDefault="00892237" w:rsidP="00F477AB">
      <w:pPr>
        <w:numPr>
          <w:ilvl w:val="2"/>
          <w:numId w:val="21"/>
        </w:numPr>
        <w:ind w:left="1620" w:hanging="900"/>
        <w:contextualSpacing/>
        <w:jc w:val="both"/>
        <w:outlineLvl w:val="1"/>
        <w:rPr>
          <w:rFonts w:eastAsia="Times New Roman"/>
          <w:spacing w:val="-2"/>
        </w:rPr>
      </w:pPr>
      <w:r w:rsidRPr="00D170A8">
        <w:rPr>
          <w:rFonts w:eastAsia="Times New Roman"/>
          <w:spacing w:val="-2"/>
        </w:rPr>
        <w:t xml:space="preserve">nepiekrīt līgumsodam un </w:t>
      </w:r>
      <w:proofErr w:type="spellStart"/>
      <w:r w:rsidRPr="00D170A8">
        <w:rPr>
          <w:rFonts w:eastAsia="Times New Roman"/>
          <w:spacing w:val="-2"/>
        </w:rPr>
        <w:t>nosūta</w:t>
      </w:r>
      <w:proofErr w:type="spellEnd"/>
      <w:r w:rsidRPr="00D170A8">
        <w:rPr>
          <w:rFonts w:eastAsia="Times New Roman"/>
          <w:spacing w:val="-2"/>
        </w:rPr>
        <w:t xml:space="preserve"> motivētu atteikumu otrai Pusei. Šajā gadījumā  līgumsoda pieprasītājs 10 (desmit) darbdienu laikā pēc atteikuma saņemšanas </w:t>
      </w:r>
      <w:proofErr w:type="spellStart"/>
      <w:r w:rsidRPr="00D170A8">
        <w:rPr>
          <w:rFonts w:eastAsia="Times New Roman"/>
          <w:spacing w:val="-2"/>
        </w:rPr>
        <w:t>nosūta</w:t>
      </w:r>
      <w:proofErr w:type="spellEnd"/>
      <w:r w:rsidRPr="00D170A8">
        <w:rPr>
          <w:rFonts w:eastAsia="Times New Roman"/>
          <w:spacing w:val="-2"/>
        </w:rPr>
        <w:t xml:space="preserve"> paziņojumu par pretenzijas atsaukšanu vai atkārtoti pieprasa līgumsodu. </w:t>
      </w:r>
    </w:p>
    <w:p w14:paraId="7A6CD181" w14:textId="77777777" w:rsidR="00892237" w:rsidRPr="00D170A8" w:rsidRDefault="00892237" w:rsidP="00586635">
      <w:pPr>
        <w:ind w:left="1620"/>
        <w:contextualSpacing/>
        <w:jc w:val="both"/>
        <w:outlineLvl w:val="1"/>
        <w:rPr>
          <w:rFonts w:eastAsia="Times New Roman"/>
          <w:spacing w:val="-2"/>
        </w:rPr>
      </w:pPr>
      <w:r w:rsidRPr="00D170A8">
        <w:rPr>
          <w:spacing w:val="-2"/>
        </w:rPr>
        <w:t>Puse nevar vairāk kā divas reizes atteikties no līgumsoda samaksas, ja kāda no Pusēm uzskata, ka līgumsods ir nepamatoti noteikts.</w:t>
      </w:r>
    </w:p>
    <w:p w14:paraId="3BAE431D" w14:textId="77777777" w:rsidR="00892237" w:rsidRPr="00D170A8" w:rsidRDefault="00892237" w:rsidP="00586635">
      <w:pPr>
        <w:ind w:left="1620"/>
        <w:contextualSpacing/>
        <w:jc w:val="both"/>
        <w:outlineLvl w:val="1"/>
        <w:rPr>
          <w:rFonts w:eastAsia="Times New Roman"/>
          <w:spacing w:val="-2"/>
        </w:rPr>
      </w:pPr>
      <w:r w:rsidRPr="00D170A8">
        <w:rPr>
          <w:rFonts w:eastAsia="Times New Roman"/>
          <w:spacing w:val="-2"/>
        </w:rPr>
        <w:t xml:space="preserve">Gadījumā, ja Pusei ir veicams maksājums otrai Pusei, tad Puse ir tiesīga izmantot ieskaitu, t.i., prasījumu dzēst ar </w:t>
      </w:r>
      <w:proofErr w:type="spellStart"/>
      <w:r w:rsidRPr="00D170A8">
        <w:rPr>
          <w:rFonts w:eastAsia="Times New Roman"/>
          <w:spacing w:val="-2"/>
        </w:rPr>
        <w:t>pretprasījumu</w:t>
      </w:r>
      <w:proofErr w:type="spellEnd"/>
      <w:r w:rsidRPr="00D170A8">
        <w:rPr>
          <w:rFonts w:eastAsia="Times New Roman"/>
          <w:spacing w:val="-2"/>
        </w:rPr>
        <w:t xml:space="preserve"> (piemēram, Pasūtītājs no veicamā maksājuma par izpildīto Pakalpojuma daļu atņem līgumsodu un iegūto summu samaksā Izpildītājam).</w:t>
      </w:r>
    </w:p>
    <w:p w14:paraId="2751961D"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rPr>
        <w:t>Līgumsoda samaksa neatbrīvo Puses no Līgumā noteikto saistību pilnīgas izpildes, un Puses var prasīt kā līgumsoda, tā arī Līguma noteikumu izpildīšanu.</w:t>
      </w:r>
    </w:p>
    <w:p w14:paraId="7FF8A38F"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rPr>
        <w:t xml:space="preserve">Papildus līgumsodam Pusēm ir pienākums normatīvajos aktos noteiktajā kārtībā atlīdzināt otrai Pusei zaudējumus. </w:t>
      </w:r>
    </w:p>
    <w:p w14:paraId="00A79AAA" w14:textId="77777777" w:rsidR="00892237" w:rsidRPr="00D170A8" w:rsidRDefault="00892237" w:rsidP="00F477AB">
      <w:pPr>
        <w:numPr>
          <w:ilvl w:val="1"/>
          <w:numId w:val="21"/>
        </w:numPr>
        <w:ind w:left="720" w:hanging="720"/>
        <w:jc w:val="both"/>
        <w:rPr>
          <w:color w:val="000000"/>
        </w:rPr>
      </w:pPr>
      <w:r w:rsidRPr="00D170A8">
        <w:rPr>
          <w:color w:val="000000"/>
        </w:rPr>
        <w:t>Ja saskaņā ar Līguma 14.2. punktu Līgums tiek izbeigts Izpildītāja vainas dēļ un tas ir radījis zaudējumus Pasūtītājam, Pasūtītājs ir tiesīgs pieprasīt no Izpildītāja zaudējumu atlīdzību.</w:t>
      </w:r>
    </w:p>
    <w:p w14:paraId="38E52D05" w14:textId="6F88FF49" w:rsidR="00892237" w:rsidRPr="00D170A8" w:rsidRDefault="00892237" w:rsidP="00F477AB">
      <w:pPr>
        <w:numPr>
          <w:ilvl w:val="1"/>
          <w:numId w:val="21"/>
        </w:numPr>
        <w:ind w:left="720" w:hanging="720"/>
        <w:jc w:val="both"/>
        <w:rPr>
          <w:color w:val="000000"/>
        </w:rPr>
      </w:pPr>
      <w:r w:rsidRPr="00D170A8">
        <w:rPr>
          <w:color w:val="000000"/>
        </w:rPr>
        <w:t>Līgumā pret Pasūtītāju vērstie tiesiskās aizsardzības līdzekļi nedrīkst liegt vai kavēt Pasūtītājam izlietot normatīvajos aktos vai Līgumā paredzētās tiesības, t</w:t>
      </w:r>
      <w:r w:rsidR="0045424F" w:rsidRPr="00D170A8">
        <w:rPr>
          <w:color w:val="000000"/>
        </w:rPr>
        <w:t>ai skaitā</w:t>
      </w:r>
      <w:r w:rsidRPr="00D170A8">
        <w:rPr>
          <w:color w:val="000000"/>
        </w:rPr>
        <w:t xml:space="preserve"> atkāpties no Līguma vai apturēt Līguma izpildi vai darbību Līgumā paredzētajos gadījumos.</w:t>
      </w:r>
    </w:p>
    <w:p w14:paraId="66298654" w14:textId="77777777" w:rsidR="00892237" w:rsidRPr="00D170A8" w:rsidRDefault="00892237" w:rsidP="000119C7">
      <w:pPr>
        <w:widowControl w:val="0"/>
        <w:numPr>
          <w:ilvl w:val="0"/>
          <w:numId w:val="21"/>
        </w:numPr>
        <w:jc w:val="center"/>
        <w:rPr>
          <w:b/>
          <w:color w:val="000000"/>
        </w:rPr>
      </w:pPr>
      <w:r w:rsidRPr="00D170A8">
        <w:rPr>
          <w:b/>
          <w:color w:val="000000"/>
        </w:rPr>
        <w:lastRenderedPageBreak/>
        <w:t>Konfidencialitāte un datu aizsardzība</w:t>
      </w:r>
    </w:p>
    <w:p w14:paraId="544B15DF" w14:textId="7D734D33" w:rsidR="00BB1072" w:rsidRPr="00D170A8" w:rsidRDefault="00BB1072" w:rsidP="000119C7">
      <w:pPr>
        <w:widowControl w:val="0"/>
        <w:numPr>
          <w:ilvl w:val="1"/>
          <w:numId w:val="21"/>
        </w:numPr>
        <w:shd w:val="clear" w:color="auto" w:fill="FFFFFF"/>
        <w:ind w:hanging="716"/>
        <w:jc w:val="both"/>
        <w:rPr>
          <w:color w:val="000000"/>
        </w:rPr>
      </w:pPr>
      <w:r w:rsidRPr="00D170A8">
        <w:rPr>
          <w:color w:val="000000"/>
        </w:rPr>
        <w:t>Puses apņemas bez otras Puses iepriekšējas rakstveida piekrišanas neizpaust jebkādu informāciju par otru Pusi, ko tie ieguvuši Līguma izpildes gaitā, izņemot Līguma 12.5. punktā noteiktajos gadījumos. Šis noteikums ir spēkā gan Līguma izpildes laikā, gan arī pēc Līguma darbības termiņa beigām.</w:t>
      </w:r>
    </w:p>
    <w:p w14:paraId="5F92ECE4" w14:textId="77777777" w:rsidR="00BB1072" w:rsidRPr="00D170A8" w:rsidRDefault="00BB1072" w:rsidP="00BB1072">
      <w:pPr>
        <w:numPr>
          <w:ilvl w:val="1"/>
          <w:numId w:val="21"/>
        </w:numPr>
        <w:ind w:hanging="716"/>
        <w:jc w:val="both"/>
        <w:rPr>
          <w:color w:val="000000"/>
        </w:rPr>
      </w:pPr>
      <w:r w:rsidRPr="00D170A8">
        <w:rPr>
          <w:color w:val="000000"/>
        </w:rPr>
        <w:t xml:space="preserve">Puses apņemas sniegt informāciju saviem darbiniekiem tikai nepieciešamības gadījumā un tikai tādā apjomā, kas nepieciešams Līguma izpildei. </w:t>
      </w:r>
    </w:p>
    <w:p w14:paraId="2296E1B6" w14:textId="77777777" w:rsidR="00BB1072" w:rsidRPr="00D170A8" w:rsidRDefault="00BB1072" w:rsidP="00BB1072">
      <w:pPr>
        <w:numPr>
          <w:ilvl w:val="1"/>
          <w:numId w:val="21"/>
        </w:numPr>
        <w:ind w:hanging="716"/>
        <w:jc w:val="both"/>
        <w:rPr>
          <w:color w:val="000000"/>
        </w:rPr>
      </w:pPr>
      <w:r w:rsidRPr="00D170A8">
        <w:rPr>
          <w:rFonts w:eastAsia="Times New Roman"/>
          <w:noProof/>
          <w:lang w:eastAsia="lv-LV"/>
        </w:rPr>
        <w:t>Konfidencialitātes noteikumi attiecas gan uz rakstisku, gan mutisku, gan elektronisku informāciju, gan jebkuru citu informāciju, neatkarīgi no informācijas nodošanas veida, laika un vietas. Šeit minētajai konfidencialitātes saistībai ir beztermiņa raksturs.</w:t>
      </w:r>
    </w:p>
    <w:p w14:paraId="115DD8C3" w14:textId="77777777" w:rsidR="00BB1072" w:rsidRPr="00D170A8" w:rsidRDefault="00BB1072" w:rsidP="00BB1072">
      <w:pPr>
        <w:numPr>
          <w:ilvl w:val="1"/>
          <w:numId w:val="21"/>
        </w:numPr>
        <w:ind w:hanging="716"/>
        <w:jc w:val="both"/>
        <w:rPr>
          <w:color w:val="000000"/>
        </w:rPr>
      </w:pPr>
      <w:r w:rsidRPr="00D170A8">
        <w:rPr>
          <w:rFonts w:eastAsia="Times New Roman"/>
          <w:noProof/>
        </w:rPr>
        <w:t>Izpildītājs nodrošina informācijas konfidencialitātes noteikumu izpildi arī no savu apakšuzņēmēju puses un jebkuru trešo personu puses, ko Izpildītājs iesaistījis Pakalpojuma sniegšanā.</w:t>
      </w:r>
    </w:p>
    <w:p w14:paraId="58517BEB" w14:textId="77777777" w:rsidR="00BB1072" w:rsidRPr="00D170A8" w:rsidRDefault="00BB1072" w:rsidP="00BB1072">
      <w:pPr>
        <w:numPr>
          <w:ilvl w:val="1"/>
          <w:numId w:val="21"/>
        </w:numPr>
        <w:ind w:hanging="716"/>
        <w:jc w:val="both"/>
        <w:rPr>
          <w:color w:val="000000"/>
        </w:rPr>
      </w:pPr>
      <w:r w:rsidRPr="00D170A8">
        <w:rPr>
          <w:color w:val="000000"/>
        </w:rPr>
        <w:t xml:space="preserve">Pušu informācijas izpaušana netiks uzskatīta par Līguma noteikumu pārkāpumu tikai un vienīgi šādos gadījumos: </w:t>
      </w:r>
    </w:p>
    <w:p w14:paraId="490BC05C" w14:textId="77777777" w:rsidR="00BB1072" w:rsidRPr="00D170A8" w:rsidRDefault="00BB1072" w:rsidP="00BB1072">
      <w:pPr>
        <w:numPr>
          <w:ilvl w:val="2"/>
          <w:numId w:val="21"/>
        </w:numPr>
        <w:ind w:left="1440" w:hanging="730"/>
        <w:jc w:val="both"/>
        <w:rPr>
          <w:color w:val="000000"/>
        </w:rPr>
      </w:pPr>
      <w:r w:rsidRPr="00D170A8">
        <w:rPr>
          <w:color w:val="000000"/>
        </w:rPr>
        <w:t xml:space="preserve">informācija tiek izpausta pēc tam, kad tā kļuvusi publiski zināma vai pieejama neatkarīgi no Pusēm (tādējādi nav attiecināms uz gadījumiem, kad informācija kļūst pieejama Līguma noteikumu neizpildes rezultātā Izpildītāja vai tā personāla (speciālistu) rīcības dēļ); </w:t>
      </w:r>
    </w:p>
    <w:p w14:paraId="62DF6907" w14:textId="77777777" w:rsidR="00BB1072" w:rsidRPr="00D170A8" w:rsidRDefault="00BB1072" w:rsidP="00BB1072">
      <w:pPr>
        <w:numPr>
          <w:ilvl w:val="2"/>
          <w:numId w:val="21"/>
        </w:numPr>
        <w:ind w:left="1440" w:hanging="730"/>
        <w:jc w:val="both"/>
        <w:rPr>
          <w:color w:val="000000"/>
        </w:rPr>
      </w:pPr>
      <w:r w:rsidRPr="00D170A8">
        <w:rPr>
          <w:color w:val="000000"/>
        </w:rPr>
        <w:t xml:space="preserve">informācija saskaņā ar Latvijas Republikas normatīvajiem aktiem ir atklāta vai valdības, valsts vai pašvaldību iestādes to noteikušas par atklātu; </w:t>
      </w:r>
    </w:p>
    <w:p w14:paraId="2FCD290E" w14:textId="77777777" w:rsidR="00BB1072" w:rsidRPr="00D170A8" w:rsidRDefault="00BB1072" w:rsidP="00BB1072">
      <w:pPr>
        <w:numPr>
          <w:ilvl w:val="2"/>
          <w:numId w:val="21"/>
        </w:numPr>
        <w:ind w:left="1440" w:hanging="730"/>
        <w:jc w:val="both"/>
        <w:rPr>
          <w:color w:val="000000"/>
        </w:rPr>
      </w:pPr>
      <w:r w:rsidRPr="00D170A8">
        <w:rPr>
          <w:color w:val="000000"/>
        </w:rPr>
        <w:t>informācija, ievērojot Latvijas Republikas normatīvo aktu prasības, ir jānodod valsts vai pašvaldību iestādēm, kuras saskaņā ar normatīvajos aktos šīm iestādēm dotajām tiesībām padara saņemto informāciju par atklātu un publiski pieejamu;</w:t>
      </w:r>
    </w:p>
    <w:p w14:paraId="6CACCD0F" w14:textId="77777777" w:rsidR="00BB1072" w:rsidRPr="00D170A8" w:rsidRDefault="00BB1072" w:rsidP="00BB1072">
      <w:pPr>
        <w:numPr>
          <w:ilvl w:val="2"/>
          <w:numId w:val="21"/>
        </w:numPr>
        <w:ind w:left="1440" w:hanging="730"/>
        <w:jc w:val="both"/>
        <w:rPr>
          <w:color w:val="000000"/>
        </w:rPr>
      </w:pPr>
      <w:r w:rsidRPr="00D170A8">
        <w:rPr>
          <w:color w:val="000000"/>
        </w:rPr>
        <w:t xml:space="preserve">informācija oficiāli ir publicēta Pasūtītāja vai Izpildītāja tīmekļvietnē, preses izdevumos, grāmatās, publiski pieejamos informatīvos katalogos, bukletos, informatīvos </w:t>
      </w:r>
      <w:proofErr w:type="spellStart"/>
      <w:r w:rsidRPr="00D170A8">
        <w:rPr>
          <w:color w:val="000000"/>
        </w:rPr>
        <w:t>iespiedmateriālos</w:t>
      </w:r>
      <w:proofErr w:type="spellEnd"/>
      <w:r w:rsidRPr="00D170A8">
        <w:rPr>
          <w:color w:val="000000"/>
        </w:rPr>
        <w:t xml:space="preserve"> un reklāmās.</w:t>
      </w:r>
    </w:p>
    <w:p w14:paraId="3C43A386"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hAnsi="Times New Roman" w:cs="Times New Roman"/>
        </w:rPr>
        <w:t xml:space="preserve">Pasūtītājs kā pārzinis </w:t>
      </w:r>
      <w:bookmarkStart w:id="120" w:name="_Hlk210297255"/>
      <w:r w:rsidRPr="00D170A8">
        <w:rPr>
          <w:rFonts w:ascii="Times New Roman" w:hAnsi="Times New Roman" w:cs="Times New Roman"/>
        </w:rPr>
        <w:t xml:space="preserve">Eiropas Parlamenta un Padomes regulas Nr. 2016/679 par fizisku personu aizsardzību attiecībā uz personas datu apstrādi un šādu datu brīvu apriti un ar ko atceļ Direktīvu 95/46/EK </w:t>
      </w:r>
      <w:bookmarkEnd w:id="120"/>
      <w:r w:rsidRPr="00D170A8">
        <w:rPr>
          <w:rFonts w:ascii="Times New Roman" w:hAnsi="Times New Roman" w:cs="Times New Roman"/>
        </w:rPr>
        <w:t>izpratnē uztic Izpildītājam kā personas datu apstrādātājam fizisko personu datu apstrādi, kas nepieciešama no Līguma izrietošo saistību pienācīgai izpildei un saistīta ar Pakalpojumu izpildi (turpmāk – personas datu apstrādes mērķis).</w:t>
      </w:r>
    </w:p>
    <w:p w14:paraId="09E514E3"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hAnsi="Times New Roman" w:cs="Times New Roman"/>
        </w:rPr>
        <w:t>Izpildītājam ir tiesības izmantot saņemtos fizisko personu datus tikai personas datu apstrādes mērķa sasniegšanai tam nepieciešamā apjomā un fizisko personu datu pareizības pārbaudei, kā arī datu atjaunošanai un/ vai labošanai, ja konstatēta fizisko personas datu neatbilstība. Izpild</w:t>
      </w:r>
      <w:r w:rsidRPr="00D170A8">
        <w:rPr>
          <w:rFonts w:ascii="Times New Roman" w:hAnsi="Times New Roman" w:cs="Times New Roman" w:hint="eastAsia"/>
        </w:rPr>
        <w:t>ī</w:t>
      </w:r>
      <w:r w:rsidRPr="00D170A8">
        <w:rPr>
          <w:rFonts w:ascii="Times New Roman" w:hAnsi="Times New Roman" w:cs="Times New Roman"/>
        </w:rPr>
        <w:t>t</w:t>
      </w:r>
      <w:r w:rsidRPr="00D170A8">
        <w:rPr>
          <w:rFonts w:ascii="Times New Roman" w:hAnsi="Times New Roman" w:cs="Times New Roman" w:hint="eastAsia"/>
        </w:rPr>
        <w:t>ā</w:t>
      </w:r>
      <w:r w:rsidRPr="00D170A8">
        <w:rPr>
          <w:rFonts w:ascii="Times New Roman" w:hAnsi="Times New Roman" w:cs="Times New Roman"/>
        </w:rPr>
        <w:t>js neizmanto personas datus sav</w:t>
      </w:r>
      <w:r w:rsidRPr="00D170A8">
        <w:rPr>
          <w:rFonts w:ascii="Times New Roman" w:hAnsi="Times New Roman" w:cs="Times New Roman" w:hint="eastAsia"/>
        </w:rPr>
        <w:t>ā</w:t>
      </w:r>
      <w:r w:rsidRPr="00D170A8">
        <w:rPr>
          <w:rFonts w:ascii="Times New Roman" w:hAnsi="Times New Roman" w:cs="Times New Roman"/>
        </w:rPr>
        <w:t>m vajadz</w:t>
      </w:r>
      <w:r w:rsidRPr="00D170A8">
        <w:rPr>
          <w:rFonts w:ascii="Times New Roman" w:hAnsi="Times New Roman" w:cs="Times New Roman" w:hint="eastAsia"/>
        </w:rPr>
        <w:t>ī</w:t>
      </w:r>
      <w:r w:rsidRPr="00D170A8">
        <w:rPr>
          <w:rFonts w:ascii="Times New Roman" w:hAnsi="Times New Roman" w:cs="Times New Roman"/>
        </w:rPr>
        <w:t>b</w:t>
      </w:r>
      <w:r w:rsidRPr="00D170A8">
        <w:rPr>
          <w:rFonts w:ascii="Times New Roman" w:hAnsi="Times New Roman" w:cs="Times New Roman" w:hint="eastAsia"/>
        </w:rPr>
        <w:t>ā</w:t>
      </w:r>
      <w:r w:rsidRPr="00D170A8">
        <w:rPr>
          <w:rFonts w:ascii="Times New Roman" w:hAnsi="Times New Roman" w:cs="Times New Roman"/>
        </w:rPr>
        <w:t>m vai citiem, no L</w:t>
      </w:r>
      <w:r w:rsidRPr="00D170A8">
        <w:rPr>
          <w:rFonts w:ascii="Times New Roman" w:hAnsi="Times New Roman" w:cs="Times New Roman" w:hint="eastAsia"/>
        </w:rPr>
        <w:t>ī</w:t>
      </w:r>
      <w:r w:rsidRPr="00D170A8">
        <w:rPr>
          <w:rFonts w:ascii="Times New Roman" w:hAnsi="Times New Roman" w:cs="Times New Roman"/>
        </w:rPr>
        <w:t>guma tieši neizrietošiem nol</w:t>
      </w:r>
      <w:r w:rsidRPr="00D170A8">
        <w:rPr>
          <w:rFonts w:ascii="Times New Roman" w:hAnsi="Times New Roman" w:cs="Times New Roman" w:hint="eastAsia"/>
        </w:rPr>
        <w:t>ū</w:t>
      </w:r>
      <w:r w:rsidRPr="00D170A8">
        <w:rPr>
          <w:rFonts w:ascii="Times New Roman" w:hAnsi="Times New Roman" w:cs="Times New Roman"/>
        </w:rPr>
        <w:t>kiem, vai cit</w:t>
      </w:r>
      <w:r w:rsidRPr="00D170A8">
        <w:rPr>
          <w:rFonts w:ascii="Times New Roman" w:hAnsi="Times New Roman" w:cs="Times New Roman" w:hint="eastAsia"/>
        </w:rPr>
        <w:t>ā</w:t>
      </w:r>
      <w:r w:rsidRPr="00D170A8">
        <w:rPr>
          <w:rFonts w:ascii="Times New Roman" w:hAnsi="Times New Roman" w:cs="Times New Roman"/>
        </w:rPr>
        <w:t>di, k</w:t>
      </w:r>
      <w:r w:rsidRPr="00D170A8">
        <w:rPr>
          <w:rFonts w:ascii="Times New Roman" w:hAnsi="Times New Roman" w:cs="Times New Roman" w:hint="eastAsia"/>
        </w:rPr>
        <w:t>ā</w:t>
      </w:r>
      <w:r w:rsidRPr="00D170A8">
        <w:rPr>
          <w:rFonts w:ascii="Times New Roman" w:hAnsi="Times New Roman" w:cs="Times New Roman"/>
        </w:rPr>
        <w:t xml:space="preserve"> vien saska</w:t>
      </w:r>
      <w:r w:rsidRPr="00D170A8">
        <w:rPr>
          <w:rFonts w:ascii="Times New Roman" w:hAnsi="Times New Roman" w:cs="Times New Roman" w:hint="eastAsia"/>
        </w:rPr>
        <w:t>ņā</w:t>
      </w:r>
      <w:r w:rsidRPr="00D170A8">
        <w:rPr>
          <w:rFonts w:ascii="Times New Roman" w:hAnsi="Times New Roman" w:cs="Times New Roman"/>
        </w:rPr>
        <w:t xml:space="preserve"> ar Pas</w:t>
      </w:r>
      <w:r w:rsidRPr="00D170A8">
        <w:rPr>
          <w:rFonts w:ascii="Times New Roman" w:hAnsi="Times New Roman" w:cs="Times New Roman" w:hint="eastAsia"/>
        </w:rPr>
        <w:t>ū</w:t>
      </w:r>
      <w:r w:rsidRPr="00D170A8">
        <w:rPr>
          <w:rFonts w:ascii="Times New Roman" w:hAnsi="Times New Roman" w:cs="Times New Roman"/>
        </w:rPr>
        <w:t>t</w:t>
      </w:r>
      <w:r w:rsidRPr="00D170A8">
        <w:rPr>
          <w:rFonts w:ascii="Times New Roman" w:hAnsi="Times New Roman" w:cs="Times New Roman" w:hint="eastAsia"/>
        </w:rPr>
        <w:t>ī</w:t>
      </w:r>
      <w:r w:rsidRPr="00D170A8">
        <w:rPr>
          <w:rFonts w:ascii="Times New Roman" w:hAnsi="Times New Roman" w:cs="Times New Roman"/>
        </w:rPr>
        <w:t>t</w:t>
      </w:r>
      <w:r w:rsidRPr="00D170A8">
        <w:rPr>
          <w:rFonts w:ascii="Times New Roman" w:hAnsi="Times New Roman" w:cs="Times New Roman" w:hint="eastAsia"/>
        </w:rPr>
        <w:t>ā</w:t>
      </w:r>
      <w:r w:rsidRPr="00D170A8">
        <w:rPr>
          <w:rFonts w:ascii="Times New Roman" w:hAnsi="Times New Roman" w:cs="Times New Roman"/>
        </w:rPr>
        <w:t>ja nor</w:t>
      </w:r>
      <w:r w:rsidRPr="00D170A8">
        <w:rPr>
          <w:rFonts w:ascii="Times New Roman" w:hAnsi="Times New Roman" w:cs="Times New Roman" w:hint="eastAsia"/>
        </w:rPr>
        <w:t>ā</w:t>
      </w:r>
      <w:r w:rsidRPr="00D170A8">
        <w:rPr>
          <w:rFonts w:ascii="Times New Roman" w:hAnsi="Times New Roman" w:cs="Times New Roman"/>
        </w:rPr>
        <w:t>d</w:t>
      </w:r>
      <w:r w:rsidRPr="00D170A8">
        <w:rPr>
          <w:rFonts w:ascii="Times New Roman" w:hAnsi="Times New Roman" w:cs="Times New Roman" w:hint="eastAsia"/>
        </w:rPr>
        <w:t>ī</w:t>
      </w:r>
      <w:r w:rsidRPr="00D170A8">
        <w:rPr>
          <w:rFonts w:ascii="Times New Roman" w:hAnsi="Times New Roman" w:cs="Times New Roman"/>
        </w:rPr>
        <w:t>jumiem vai normat</w:t>
      </w:r>
      <w:r w:rsidRPr="00D170A8">
        <w:rPr>
          <w:rFonts w:ascii="Times New Roman" w:hAnsi="Times New Roman" w:cs="Times New Roman" w:hint="eastAsia"/>
        </w:rPr>
        <w:t>ī</w:t>
      </w:r>
      <w:r w:rsidRPr="00D170A8">
        <w:rPr>
          <w:rFonts w:ascii="Times New Roman" w:hAnsi="Times New Roman" w:cs="Times New Roman"/>
        </w:rPr>
        <w:t>vajiem aktiem.</w:t>
      </w:r>
    </w:p>
    <w:p w14:paraId="345F0DB3"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eastAsia="Times New Roman" w:hAnsi="Times New Roman" w:cs="Times New Roman"/>
          <w:noProof/>
        </w:rPr>
        <w:t>Pusēm</w:t>
      </w:r>
      <w:bookmarkStart w:id="121" w:name="_Hlk210298166"/>
      <w:r w:rsidRPr="00D170A8">
        <w:rPr>
          <w:rFonts w:ascii="Times New Roman" w:eastAsia="Times New Roman" w:hAnsi="Times New Roman" w:cs="Times New Roman"/>
          <w:noProof/>
        </w:rPr>
        <w:t xml:space="preserve">, tai skaitā Izpildītāja apakšuzņēmējiem, </w:t>
      </w:r>
      <w:bookmarkEnd w:id="121"/>
      <w:r w:rsidRPr="00D170A8">
        <w:rPr>
          <w:rFonts w:ascii="Times New Roman" w:eastAsia="Times New Roman" w:hAnsi="Times New Roman" w:cs="Times New Roman"/>
          <w:noProof/>
        </w:rPr>
        <w:t>ir pienākums ievērot tiesību aktu prasības fizisko personas datu aizsardzības jomā.</w:t>
      </w:r>
    </w:p>
    <w:p w14:paraId="3D9D5F93"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eastAsia="Times New Roman" w:hAnsi="Times New Roman" w:cs="Times New Roman"/>
          <w:noProof/>
        </w:rPr>
        <w:t xml:space="preserve">Puses veic visus nepieciešamos tehniskos un organizatoriskos drošības pasākumus, tostarp jebkurus papildu pasākumus, kas nepieciešami, lai nodrošinātu fizisko personas datu aizsardzību, kā arī nodrošinātu, ka fizisko personas dati Līguma izpildes laikā netiek nejauši vai nelikumīgi pubicēti, iznīcināti, nozaudēti vai sabojāti, vai darīti zināmi trešajām personām, netiek ļaunprātīgi izmantoti vai kā citādi apstrādāti tādā veidā, kas ir pretējs Līguma darbības laikā spēkā esošajiem tiesību aktiem fizisko personas datu aizsardzības jomā. </w:t>
      </w:r>
    </w:p>
    <w:p w14:paraId="5968522F" w14:textId="77777777" w:rsidR="00BB1072" w:rsidRPr="00D170A8" w:rsidRDefault="00BB1072" w:rsidP="00BB1072">
      <w:pPr>
        <w:pStyle w:val="ListParagraph"/>
        <w:numPr>
          <w:ilvl w:val="1"/>
          <w:numId w:val="21"/>
        </w:numPr>
        <w:autoSpaceDE w:val="0"/>
        <w:autoSpaceDN w:val="0"/>
        <w:adjustRightInd w:val="0"/>
        <w:ind w:left="709" w:hanging="716"/>
        <w:jc w:val="both"/>
        <w:rPr>
          <w:rFonts w:ascii="Times New Roman" w:hAnsi="Times New Roman" w:cs="Times New Roman"/>
        </w:rPr>
      </w:pPr>
      <w:r w:rsidRPr="00D170A8">
        <w:rPr>
          <w:rFonts w:ascii="Times New Roman" w:eastAsia="Times New Roman" w:hAnsi="Times New Roman" w:cs="Times New Roman"/>
          <w:noProof/>
        </w:rPr>
        <w:t xml:space="preserve">Pēc Pasūtītāja pieprasījuma Izpildītājam ir pienākums ziņot un pierādīt, ka tas ievēro tiesību aktu prasības fizisko personu datu aizsardzības jomā un Līgumā noteiktos pienākumus. </w:t>
      </w:r>
      <w:r w:rsidRPr="00D170A8">
        <w:rPr>
          <w:rFonts w:ascii="Times New Roman" w:hAnsi="Times New Roman" w:cs="Times New Roman"/>
        </w:rPr>
        <w:t>Izpildītājs, tiklīdz tam kļuvis zināms personas datu aizsardzības pārkāpums vai ir aizdomas par personas datu aizsardzības pārkāpumu, bez kavēšanās paziņo par to Pasūtītājam.</w:t>
      </w:r>
    </w:p>
    <w:p w14:paraId="1225AF5E" w14:textId="77777777" w:rsidR="00BB1072" w:rsidRPr="00D170A8" w:rsidRDefault="00BB1072" w:rsidP="00BB1072">
      <w:pPr>
        <w:pStyle w:val="ListParagraph"/>
        <w:numPr>
          <w:ilvl w:val="1"/>
          <w:numId w:val="21"/>
        </w:numPr>
        <w:autoSpaceDE w:val="0"/>
        <w:autoSpaceDN w:val="0"/>
        <w:adjustRightInd w:val="0"/>
        <w:ind w:hanging="716"/>
        <w:jc w:val="both"/>
        <w:rPr>
          <w:rFonts w:ascii="Times New Roman" w:hAnsi="Times New Roman" w:cs="Times New Roman"/>
        </w:rPr>
      </w:pPr>
      <w:r w:rsidRPr="00D170A8">
        <w:rPr>
          <w:rFonts w:ascii="Times New Roman" w:hAnsi="Times New Roman" w:cs="Times New Roman"/>
        </w:rPr>
        <w:lastRenderedPageBreak/>
        <w:t>Pasūtītāja  pieprasījuma gadījumā Izpildītājs palīdz sagatavot atbildi par Eiropas Parlamenta un Padomes regulā Nr. 2016/679 par fizisku personu aizsardzību attiecībā uz personas datu apstrādi un šādu datu brīvu apriti un ar ko atceļ Direktīvu 95/46/EK paredzēto datu subjekta tiesību īstenošanu.</w:t>
      </w:r>
    </w:p>
    <w:p w14:paraId="4AC557E7" w14:textId="77777777" w:rsidR="00BB1072" w:rsidRPr="00D170A8" w:rsidRDefault="00BB1072" w:rsidP="00BB1072">
      <w:pPr>
        <w:pStyle w:val="ListParagraph"/>
        <w:numPr>
          <w:ilvl w:val="1"/>
          <w:numId w:val="21"/>
        </w:numPr>
        <w:autoSpaceDE w:val="0"/>
        <w:autoSpaceDN w:val="0"/>
        <w:adjustRightInd w:val="0"/>
        <w:ind w:hanging="716"/>
        <w:jc w:val="both"/>
        <w:rPr>
          <w:rFonts w:ascii="Times New Roman" w:hAnsi="Times New Roman" w:cs="Times New Roman"/>
        </w:rPr>
      </w:pPr>
      <w:r w:rsidRPr="00D170A8">
        <w:rPr>
          <w:rFonts w:ascii="Times New Roman" w:hAnsi="Times New Roman" w:cs="Times New Roman"/>
        </w:rPr>
        <w:t>Izpildītājs, ciktāl tas ir iespējams un nav pretrunā ar normatīvajiem aktiem, informē Pasūtītāju par datu subjekta, valsts iestāžu vai citu personu pieprasījumiem izpaust Pasūtītāja vārdā apstrādājamos personas datus. Pirms atbildes sniegšanas Izpildītājs atbildes saturu saskaņo ar Pasūtītāju.</w:t>
      </w:r>
    </w:p>
    <w:p w14:paraId="0FCA1FF3"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eastAsia="Times New Roman" w:hAnsi="Times New Roman" w:cs="Times New Roman"/>
          <w:noProof/>
        </w:rPr>
        <w:t>Puse</w:t>
      </w:r>
      <w:r w:rsidRPr="00D170A8">
        <w:rPr>
          <w:rFonts w:ascii="Times New Roman" w:eastAsia="Times New Roman" w:hAnsi="Times New Roman" w:cs="Times New Roman"/>
          <w:noProof/>
          <w:bdr w:val="none" w:sz="0" w:space="0" w:color="auto" w:frame="1"/>
        </w:rPr>
        <w:t xml:space="preserve"> atlīdzina jebkuras izmaksas (tostarp samērīgus izdevumus par juridiskiem pakalpojumiem), zaudējumus, soda naudas un izdevumus, kas </w:t>
      </w:r>
      <w:r w:rsidRPr="00D170A8">
        <w:rPr>
          <w:rFonts w:ascii="Times New Roman" w:eastAsia="Times New Roman" w:hAnsi="Times New Roman" w:cs="Times New Roman"/>
          <w:noProof/>
        </w:rPr>
        <w:t xml:space="preserve">otrai Pusei </w:t>
      </w:r>
      <w:r w:rsidRPr="00D170A8">
        <w:rPr>
          <w:rFonts w:ascii="Times New Roman" w:eastAsia="Times New Roman" w:hAnsi="Times New Roman" w:cs="Times New Roman"/>
          <w:noProof/>
          <w:bdr w:val="none" w:sz="0" w:space="0" w:color="auto" w:frame="1"/>
        </w:rPr>
        <w:t xml:space="preserve">radušies, pārkāpjot Līgumu attiecībā uz </w:t>
      </w:r>
      <w:r w:rsidRPr="00D170A8">
        <w:rPr>
          <w:rFonts w:ascii="Times New Roman" w:eastAsia="Times New Roman" w:hAnsi="Times New Roman" w:cs="Times New Roman"/>
          <w:noProof/>
        </w:rPr>
        <w:t>konfidencialitātes noteikumu</w:t>
      </w:r>
      <w:r w:rsidRPr="00D170A8">
        <w:rPr>
          <w:rFonts w:ascii="Times New Roman" w:eastAsia="Times New Roman" w:hAnsi="Times New Roman" w:cs="Times New Roman"/>
          <w:noProof/>
          <w:bdr w:val="none" w:sz="0" w:space="0" w:color="auto" w:frame="1"/>
        </w:rPr>
        <w:t xml:space="preserve"> ievērošanu vai </w:t>
      </w:r>
      <w:r w:rsidRPr="00D170A8">
        <w:rPr>
          <w:rFonts w:ascii="Times New Roman" w:eastAsia="Times New Roman" w:hAnsi="Times New Roman" w:cs="Times New Roman"/>
          <w:noProof/>
        </w:rPr>
        <w:t xml:space="preserve">fizisko </w:t>
      </w:r>
      <w:r w:rsidRPr="00D170A8">
        <w:rPr>
          <w:rFonts w:ascii="Times New Roman" w:eastAsia="Times New Roman" w:hAnsi="Times New Roman" w:cs="Times New Roman"/>
          <w:noProof/>
          <w:bdr w:val="none" w:sz="0" w:space="0" w:color="auto" w:frame="1"/>
        </w:rPr>
        <w:t xml:space="preserve">personas datu aizsardzību, tostarp pārkāpjot piemērojamos tiesību aktus par </w:t>
      </w:r>
      <w:r w:rsidRPr="00D170A8">
        <w:rPr>
          <w:rFonts w:ascii="Times New Roman" w:eastAsia="Times New Roman" w:hAnsi="Times New Roman" w:cs="Times New Roman"/>
          <w:noProof/>
        </w:rPr>
        <w:t xml:space="preserve">fizisko </w:t>
      </w:r>
      <w:r w:rsidRPr="00D170A8">
        <w:rPr>
          <w:rFonts w:ascii="Times New Roman" w:eastAsia="Times New Roman" w:hAnsi="Times New Roman" w:cs="Times New Roman"/>
          <w:noProof/>
          <w:bdr w:val="none" w:sz="0" w:space="0" w:color="auto" w:frame="1"/>
        </w:rPr>
        <w:t xml:space="preserve">personu datu aizsardzību. </w:t>
      </w:r>
    </w:p>
    <w:p w14:paraId="58385763" w14:textId="77777777" w:rsidR="00BB1072" w:rsidRPr="00D170A8" w:rsidRDefault="00BB1072" w:rsidP="00BB1072">
      <w:pPr>
        <w:pStyle w:val="ListParagraph"/>
        <w:numPr>
          <w:ilvl w:val="1"/>
          <w:numId w:val="21"/>
        </w:numPr>
        <w:ind w:hanging="716"/>
        <w:jc w:val="both"/>
        <w:rPr>
          <w:rFonts w:ascii="Times New Roman" w:hAnsi="Times New Roman" w:cs="Times New Roman"/>
        </w:rPr>
      </w:pPr>
      <w:r w:rsidRPr="00D170A8">
        <w:rPr>
          <w:rFonts w:ascii="Times New Roman" w:hAnsi="Times New Roman" w:cs="Times New Roman"/>
        </w:rPr>
        <w:t>Izpildītājs nav tiesīgs saņemto informāciju, kas satur fizisko personu datus, patvaļīgi pārveidot, publicēt, piedalīties tās nodošanā vai pārdošanā un reproducēt kopumā vai daļēji. Izpildītājam aizliegts iegūtos fizisko personu datus izmantot privātiem, komerciāliem vai reklāmas nolūkiem.</w:t>
      </w:r>
    </w:p>
    <w:p w14:paraId="70EFCBD3" w14:textId="77777777" w:rsidR="00892237" w:rsidRPr="00D170A8" w:rsidRDefault="00892237" w:rsidP="00D7138C">
      <w:pPr>
        <w:ind w:left="1440"/>
        <w:jc w:val="both"/>
        <w:rPr>
          <w:color w:val="000000"/>
        </w:rPr>
      </w:pPr>
    </w:p>
    <w:bookmarkEnd w:id="115"/>
    <w:p w14:paraId="3A6B52D7" w14:textId="77777777" w:rsidR="00892237" w:rsidRPr="00D170A8" w:rsidRDefault="00892237" w:rsidP="00F477AB">
      <w:pPr>
        <w:numPr>
          <w:ilvl w:val="0"/>
          <w:numId w:val="21"/>
        </w:numPr>
        <w:jc w:val="center"/>
        <w:rPr>
          <w:rFonts w:eastAsia="Times New Roman"/>
          <w:b/>
        </w:rPr>
      </w:pPr>
      <w:r w:rsidRPr="00D170A8">
        <w:rPr>
          <w:rFonts w:eastAsia="Times New Roman"/>
          <w:b/>
        </w:rPr>
        <w:t>Intelektuālā īpašuma tiesības</w:t>
      </w:r>
    </w:p>
    <w:p w14:paraId="4255DF3E" w14:textId="77777777" w:rsidR="00892237" w:rsidRPr="00D170A8" w:rsidRDefault="00892237" w:rsidP="00F477AB">
      <w:pPr>
        <w:numPr>
          <w:ilvl w:val="1"/>
          <w:numId w:val="21"/>
        </w:numPr>
        <w:ind w:hanging="716"/>
        <w:jc w:val="both"/>
        <w:rPr>
          <w:rFonts w:eastAsia="Times New Roman"/>
          <w:b/>
          <w:color w:val="000000"/>
        </w:rPr>
      </w:pPr>
      <w:r w:rsidRPr="00D170A8">
        <w:rPr>
          <w:rFonts w:eastAsia="Times New Roman"/>
          <w:color w:val="000000"/>
        </w:rPr>
        <w:t>Līguma izpratnē intelektuālais īpašums ir ne tikai autortiesības, bet arī visas citas intelektuālā īpašuma tiesības, kas ir attiecināmas uz Pakalpojuma sagatavošanu un ieviešanu vai sagatavotajiem materiāliem un citiem Pakalpojuma rezultātiem vai to atsevišķām daļām, kas ir intelektuālā īpašuma tiesību objekti. Šīs tiesības Pasūtītājs drīkst nodot tālāk trešajām personām, izņemot autora personiskās tiesības.</w:t>
      </w:r>
    </w:p>
    <w:p w14:paraId="73621EE5" w14:textId="77777777" w:rsidR="00892237" w:rsidRPr="00D170A8" w:rsidRDefault="00892237" w:rsidP="00F477AB">
      <w:pPr>
        <w:numPr>
          <w:ilvl w:val="1"/>
          <w:numId w:val="21"/>
        </w:numPr>
        <w:ind w:hanging="716"/>
        <w:jc w:val="both"/>
        <w:rPr>
          <w:rFonts w:eastAsia="Times New Roman"/>
          <w:b/>
          <w:color w:val="000000"/>
        </w:rPr>
      </w:pPr>
      <w:r w:rsidRPr="00D170A8">
        <w:rPr>
          <w:rFonts w:eastAsia="Times New Roman"/>
          <w:color w:val="000000"/>
        </w:rPr>
        <w:t xml:space="preserve">Izpildītājs apliecina, ka ne Pakalpojuma sniegšanas procesā, ne arī tā laikā sagatavotie materiāli un citi rezultāti vai to atsevišķas daļas, kas ir intelektuālā īpašuma tiesību objekti, nepārkāpj vai neaizskar nekādas trešo personu intelektuālā īpašuma tiesības. Izpildītājs apliecina, ka tas ir ieguvis intelektuālā īpašuma tiesības, kas nepieciešamas Pakalpojuma sagatavošanai un ieviešanai tādā apmērā, kas ir pietiekams Līgumā noteikto saistību izpildei, kā arī nodrošina Pasūtītājam pilnīgu rīcību ar Pakalpojuma sagatavošanas un ieviešanas procesā radīto rezultātu to turpmākajā izmantošanā, ņemot vērā Līgumā noteiktos izņēmumus. </w:t>
      </w:r>
    </w:p>
    <w:p w14:paraId="16481B13" w14:textId="77777777" w:rsidR="00892237" w:rsidRPr="00D170A8" w:rsidRDefault="00892237" w:rsidP="00F477AB">
      <w:pPr>
        <w:numPr>
          <w:ilvl w:val="1"/>
          <w:numId w:val="21"/>
        </w:numPr>
        <w:ind w:hanging="716"/>
        <w:jc w:val="both"/>
        <w:rPr>
          <w:rFonts w:eastAsia="Times New Roman"/>
          <w:b/>
          <w:color w:val="000000"/>
        </w:rPr>
      </w:pPr>
      <w:r w:rsidRPr="00D170A8">
        <w:rPr>
          <w:rFonts w:eastAsia="Times New Roman"/>
          <w:color w:val="000000"/>
        </w:rPr>
        <w:t>Ar Līgumu Pasūtītājs iegūst visas un jebkādas intelektuālā īpašuma tiesības, ko ietver vai varētu ietvert Pakalpojuma sagatavošanas un ieviešanas laikā radītie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sagatavošanas un ieviešanas laikā radītie un saskaņā ar Līguma noteikumiem pieņemtie un Pasūtītājam nodotie materiāli</w:t>
      </w:r>
      <w:r w:rsidRPr="00D170A8">
        <w:rPr>
          <w:rFonts w:eastAsia="Times New Roman"/>
          <w:i/>
          <w:iCs/>
          <w:color w:val="000000"/>
        </w:rPr>
        <w:t xml:space="preserve">. </w:t>
      </w:r>
      <w:r w:rsidRPr="00D170A8">
        <w:rPr>
          <w:rFonts w:eastAsia="Times New Roman"/>
          <w:color w:val="000000"/>
        </w:rPr>
        <w:t xml:space="preserve">Gadījumā, ja pret Pasūtītāju tiks vērstas trešo personu prasības par intelektuālā īpašuma tiesību pārkāpumiem, kas tieši vai netieši saistītas ar Pakalpojuma sagatavošanas un ieviešanas laikā radīto Pakalpojuma rezultātu vai to atsevišķām daļām, tad Izpildītājs ir atbildīgs par trešo personu prasībām un uzņemas visu atbildību. </w:t>
      </w:r>
    </w:p>
    <w:p w14:paraId="67436052" w14:textId="77777777" w:rsidR="00892237" w:rsidRPr="00D170A8" w:rsidRDefault="00892237" w:rsidP="00F477AB">
      <w:pPr>
        <w:numPr>
          <w:ilvl w:val="1"/>
          <w:numId w:val="21"/>
        </w:numPr>
        <w:shd w:val="clear" w:color="auto" w:fill="FFFFFF"/>
        <w:ind w:hanging="716"/>
        <w:jc w:val="both"/>
        <w:rPr>
          <w:rFonts w:eastAsia="Times New Roman"/>
          <w:color w:val="000000"/>
        </w:rPr>
      </w:pPr>
      <w:r w:rsidRPr="00D170A8">
        <w:rPr>
          <w:rFonts w:eastAsia="Times New Roman"/>
          <w:color w:val="000000"/>
        </w:rPr>
        <w:t>Gadījumā, ja pret Pasūtītāju tiks vērstas trešo personu prasības par autortiesību pārkāpumiem, kas tieši vai netieši saistīti ar Līguma izpildes laikā Izpildītāja radītajiem darbu rezultātiem vai to atsevišķām daļām, Izpildītājs apņemas atbildēt par to trešo personu prasībām, kuras Izpildītājs iesaistījis Līguma izpildē un nekavējoties atbrīvot Pasūtītāju no jebkādas atbildības. Izpildītāja pienākums ir:</w:t>
      </w:r>
    </w:p>
    <w:p w14:paraId="1ED32161" w14:textId="77777777" w:rsidR="00892237" w:rsidRPr="00D170A8" w:rsidRDefault="00892237" w:rsidP="00F477AB">
      <w:pPr>
        <w:numPr>
          <w:ilvl w:val="2"/>
          <w:numId w:val="21"/>
        </w:numPr>
        <w:shd w:val="clear" w:color="auto" w:fill="FFFFFF"/>
        <w:ind w:left="1440" w:hanging="730"/>
        <w:jc w:val="both"/>
        <w:rPr>
          <w:rFonts w:eastAsia="Times New Roman"/>
          <w:color w:val="000000"/>
        </w:rPr>
      </w:pPr>
      <w:r w:rsidRPr="00D170A8">
        <w:rPr>
          <w:rFonts w:eastAsia="Times New Roman"/>
          <w:color w:val="000000"/>
          <w:spacing w:val="-2"/>
        </w:rPr>
        <w:t>bez maksas nekavējoties novērst jebkādu trešo personu tiesību aizskārumu;</w:t>
      </w:r>
    </w:p>
    <w:p w14:paraId="24B435D2" w14:textId="77777777" w:rsidR="00892237" w:rsidRPr="00D170A8" w:rsidRDefault="00892237" w:rsidP="00F477AB">
      <w:pPr>
        <w:numPr>
          <w:ilvl w:val="2"/>
          <w:numId w:val="21"/>
        </w:numPr>
        <w:shd w:val="clear" w:color="auto" w:fill="FFFFFF"/>
        <w:ind w:left="1440" w:hanging="730"/>
        <w:jc w:val="both"/>
        <w:rPr>
          <w:rFonts w:eastAsia="Times New Roman"/>
          <w:color w:val="000000"/>
        </w:rPr>
      </w:pPr>
      <w:r w:rsidRPr="00D170A8">
        <w:rPr>
          <w:rFonts w:eastAsia="Times New Roman"/>
          <w:color w:val="000000"/>
          <w:spacing w:val="-2"/>
        </w:rPr>
        <w:t xml:space="preserve">pēc Pasūtītāja pieprasījuma uz sava rēķina aizstāvēt Pasūtītāju, </w:t>
      </w:r>
      <w:r w:rsidRPr="00D170A8">
        <w:rPr>
          <w:rFonts w:eastAsia="Times New Roman"/>
          <w:color w:val="000000"/>
        </w:rPr>
        <w:t>ja trešās personas cēlušas prasījumus par autortiesību aizskārumu;</w:t>
      </w:r>
    </w:p>
    <w:p w14:paraId="308179E1" w14:textId="77777777" w:rsidR="00892237" w:rsidRPr="00D170A8" w:rsidRDefault="00892237" w:rsidP="00F477AB">
      <w:pPr>
        <w:numPr>
          <w:ilvl w:val="2"/>
          <w:numId w:val="21"/>
        </w:numPr>
        <w:shd w:val="clear" w:color="auto" w:fill="FFFFFF"/>
        <w:ind w:left="1440" w:hanging="730"/>
        <w:jc w:val="both"/>
        <w:rPr>
          <w:rFonts w:eastAsia="Times New Roman"/>
          <w:color w:val="000000"/>
        </w:rPr>
      </w:pPr>
      <w:r w:rsidRPr="00D170A8">
        <w:rPr>
          <w:rFonts w:eastAsia="Times New Roman"/>
          <w:color w:val="000000"/>
        </w:rPr>
        <w:lastRenderedPageBreak/>
        <w:t>s</w:t>
      </w:r>
      <w:r w:rsidRPr="00D170A8">
        <w:rPr>
          <w:rFonts w:eastAsia="Times New Roman"/>
          <w:color w:val="000000"/>
          <w:spacing w:val="-2"/>
        </w:rPr>
        <w:t>egt Pasūtītāja izdevumus un zaudējumus, kas rodas saistībā ar trešo personu autortiesību aizskārumu vai trešo personu celtajiem prasījumiem par autortiesību aizskārumu.</w:t>
      </w:r>
    </w:p>
    <w:p w14:paraId="722D763D" w14:textId="77777777" w:rsidR="00892237" w:rsidRPr="00D170A8" w:rsidRDefault="00892237" w:rsidP="00F477AB">
      <w:pPr>
        <w:numPr>
          <w:ilvl w:val="1"/>
          <w:numId w:val="21"/>
        </w:numPr>
        <w:ind w:hanging="716"/>
        <w:jc w:val="both"/>
        <w:rPr>
          <w:rFonts w:eastAsia="Times New Roman"/>
          <w:b/>
          <w:color w:val="000000"/>
        </w:rPr>
      </w:pPr>
      <w:r w:rsidRPr="00D170A8">
        <w:rPr>
          <w:rFonts w:eastAsia="Times New Roman"/>
          <w:color w:val="000000"/>
        </w:rPr>
        <w:t>Visi Pakalpojuma gaitā izstrādātie un Pasūtītāja pieņemtie rezultāti visos to formātos ir Pasūtītāja ekskluzīvs īpašums bez laika termiņa un teritorijas ierobežojuma, un Pasūtītājs var brīvi rīkoties ar to, nesaskaņojot ar Izpildītāju.</w:t>
      </w:r>
    </w:p>
    <w:p w14:paraId="551E09A1" w14:textId="77777777" w:rsidR="00892237" w:rsidRPr="00D170A8" w:rsidRDefault="00892237" w:rsidP="00F477AB">
      <w:pPr>
        <w:numPr>
          <w:ilvl w:val="1"/>
          <w:numId w:val="21"/>
        </w:numPr>
        <w:ind w:hanging="716"/>
        <w:jc w:val="both"/>
        <w:rPr>
          <w:rFonts w:eastAsia="Times New Roman"/>
          <w:b/>
          <w:color w:val="000000"/>
        </w:rPr>
      </w:pPr>
      <w:r w:rsidRPr="00D170A8">
        <w:rPr>
          <w:rFonts w:eastAsia="Times New Roman"/>
          <w:color w:val="000000"/>
        </w:rPr>
        <w:t>Izpildītājs Pakalpojuma īstenošanā iegūtos datus un informāciju ir tiesīgs izmantot tikai Pakalpojuma izpildei.</w:t>
      </w:r>
    </w:p>
    <w:p w14:paraId="7C644EE9" w14:textId="77777777" w:rsidR="00892237" w:rsidRPr="00D170A8" w:rsidRDefault="00892237" w:rsidP="000B701A">
      <w:pPr>
        <w:numPr>
          <w:ilvl w:val="1"/>
          <w:numId w:val="36"/>
        </w:numPr>
        <w:ind w:hanging="716"/>
        <w:jc w:val="both"/>
        <w:rPr>
          <w:rFonts w:eastAsia="Times New Roman"/>
          <w:b/>
          <w:color w:val="000000"/>
        </w:rPr>
      </w:pPr>
      <w:r w:rsidRPr="00D170A8">
        <w:rPr>
          <w:rFonts w:eastAsia="Times New Roman"/>
          <w:color w:val="000000"/>
        </w:rPr>
        <w:t>Izpildītājs ir tiesīgs izmantot Pakalpojuma sniegšanas rezultātā sagatavotos materiālus, demonstrējot tos Izpildītāja esošajiem un potenciālajiem klientiem, un atsaucoties uz tiem kā uz Izpildītāja darba rezultātiem.</w:t>
      </w:r>
    </w:p>
    <w:p w14:paraId="111C6369" w14:textId="77777777" w:rsidR="006D4B0A" w:rsidRPr="00D170A8" w:rsidRDefault="006D4B0A" w:rsidP="006D4B0A">
      <w:pPr>
        <w:ind w:left="716"/>
        <w:jc w:val="both"/>
        <w:rPr>
          <w:rFonts w:eastAsia="Times New Roman"/>
          <w:b/>
          <w:color w:val="000000"/>
        </w:rPr>
      </w:pPr>
    </w:p>
    <w:p w14:paraId="002D533D" w14:textId="77777777" w:rsidR="00892237" w:rsidRPr="00D170A8" w:rsidRDefault="00892237" w:rsidP="00F477AB">
      <w:pPr>
        <w:numPr>
          <w:ilvl w:val="0"/>
          <w:numId w:val="21"/>
        </w:numPr>
        <w:jc w:val="center"/>
        <w:rPr>
          <w:b/>
          <w:bCs/>
          <w:color w:val="000000"/>
        </w:rPr>
      </w:pPr>
      <w:bookmarkStart w:id="122" w:name="OLE_LINK6"/>
      <w:bookmarkStart w:id="123" w:name="OLE_LINK7"/>
      <w:r w:rsidRPr="00D170A8">
        <w:rPr>
          <w:b/>
          <w:bCs/>
          <w:color w:val="000000"/>
        </w:rPr>
        <w:t>Līguma izbeigšana un strīdu izskatīšana</w:t>
      </w:r>
    </w:p>
    <w:p w14:paraId="65DF0228" w14:textId="77777777" w:rsidR="00892237" w:rsidRPr="00D170A8" w:rsidRDefault="00892237" w:rsidP="00F477AB">
      <w:pPr>
        <w:numPr>
          <w:ilvl w:val="1"/>
          <w:numId w:val="21"/>
        </w:numPr>
        <w:shd w:val="clear" w:color="auto" w:fill="FFFFFF"/>
        <w:ind w:hanging="716"/>
        <w:jc w:val="both"/>
        <w:rPr>
          <w:color w:val="000000"/>
        </w:rPr>
      </w:pPr>
      <w:r w:rsidRPr="00D170A8">
        <w:rPr>
          <w:color w:val="000000"/>
        </w:rPr>
        <w:t>Līgumu var izbeigt pirms termiņa Līgumā un normatīvajos aktos noteiktajos gadījumos, kā arī Pusēm abpusēji rakstiski vienojoties.</w:t>
      </w:r>
    </w:p>
    <w:p w14:paraId="37629ED0" w14:textId="77777777" w:rsidR="00892237" w:rsidRPr="00D170A8" w:rsidRDefault="00892237" w:rsidP="00F477AB">
      <w:pPr>
        <w:numPr>
          <w:ilvl w:val="1"/>
          <w:numId w:val="21"/>
        </w:numPr>
        <w:shd w:val="clear" w:color="auto" w:fill="FFFFFF"/>
        <w:ind w:hanging="716"/>
        <w:jc w:val="both"/>
        <w:rPr>
          <w:color w:val="000000"/>
        </w:rPr>
      </w:pPr>
      <w:r w:rsidRPr="00D170A8">
        <w:rPr>
          <w:color w:val="000000"/>
        </w:rPr>
        <w:t>Pasūtītājs ir tiesīgs vienpusēji izbeigt Līgumu pirms termiņa atbilstoši Līguma 14.4. punktā noteiktajai kārtībai šādos gadījumos:</w:t>
      </w:r>
    </w:p>
    <w:p w14:paraId="5D73511A"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Izpildītājs ir nokavējis Pakalpojuma/ Pakalpojuma daļas izpildes termiņu un termiņa kavējumā nav vainojams Pasūtītājs;</w:t>
      </w:r>
    </w:p>
    <w:p w14:paraId="2BFB2D7C" w14:textId="613BDD7F"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Izpildītāja Līguma saistību izpildījums neatbilst Līgumam, un š</w:t>
      </w:r>
      <w:r w:rsidR="00D12417" w:rsidRPr="00D170A8">
        <w:rPr>
          <w:color w:val="000000"/>
        </w:rPr>
        <w:t>o</w:t>
      </w:r>
      <w:r w:rsidRPr="00D170A8">
        <w:rPr>
          <w:color w:val="000000"/>
        </w:rPr>
        <w:t xml:space="preserve"> neatbilstīb</w:t>
      </w:r>
      <w:r w:rsidR="00D12417" w:rsidRPr="00D170A8">
        <w:rPr>
          <w:color w:val="000000"/>
        </w:rPr>
        <w:t>u</w:t>
      </w:r>
      <w:r w:rsidRPr="00D170A8">
        <w:rPr>
          <w:color w:val="000000"/>
        </w:rPr>
        <w:t xml:space="preserve"> nevar novērst Līgumā paredzētajā termiņā un neatbilstībā nav vainojams Pasūtītājs;</w:t>
      </w:r>
    </w:p>
    <w:p w14:paraId="2999D571"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Izpildītājs Līguma noslēgšanas vai Līguma izpildes laikā pārkāpis normatīvo aktu attiecībā uz Līguma slēgšanu vai izpildi;</w:t>
      </w:r>
    </w:p>
    <w:p w14:paraId="0D9E2446"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pasludināts Izpildītāja maksātnespējas process vai iestājušies citi apstākļi, kas liedz vai liegs Izpildītājam turpināt Līguma izpildi saskaņā ar Līguma noteikumiem vai kas negatīvi ietekmē Pasūtītāja tiesības, kuras izriet no Līguma;</w:t>
      </w:r>
    </w:p>
    <w:p w14:paraId="06E24B34"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Izpildītājs pārkāpj vai nepilda citu būtisku Līgumā paredzētu pienākumu;</w:t>
      </w:r>
    </w:p>
    <w:p w14:paraId="326BBF17"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Izpildītājs Pasūtītājam nodarījis zaudējumus;</w:t>
      </w:r>
    </w:p>
    <w:p w14:paraId="6A8EADD8"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 xml:space="preserve">ārvalstu finanšu instrumenta vadībā iesaistīta iestāde ir noteikusi ārvalstu finanšu instrumenta finansēta projekta izmaksu korekciju 25% </w:t>
      </w:r>
      <w:r w:rsidRPr="00D170A8">
        <w:rPr>
          <w:color w:val="000000"/>
        </w:rPr>
        <w:t xml:space="preserve">(divdesmit piecu procentu) </w:t>
      </w:r>
      <w:r w:rsidRPr="00D170A8">
        <w:rPr>
          <w:rFonts w:eastAsia="Courier New"/>
          <w:bCs/>
          <w:color w:val="000000"/>
          <w:lang w:eastAsia="lv-LV"/>
        </w:rPr>
        <w:t>vai lielākā apmērā no Līguma summas un minētā korekcija izriet no Izpildītāja pieļauta Līguma pārkāpuma;</w:t>
      </w:r>
    </w:p>
    <w:p w14:paraId="7EB02529" w14:textId="6C6F39F4"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Izpildītājs ir patvaļīgi pārtraucis Līguma izpildi, t</w:t>
      </w:r>
      <w:r w:rsidR="0045424F" w:rsidRPr="00D170A8">
        <w:rPr>
          <w:rFonts w:eastAsia="Courier New"/>
          <w:bCs/>
          <w:color w:val="000000"/>
          <w:lang w:eastAsia="lv-LV"/>
        </w:rPr>
        <w:t>ai skaitā</w:t>
      </w:r>
      <w:r w:rsidRPr="00D170A8">
        <w:rPr>
          <w:rFonts w:eastAsia="Courier New"/>
          <w:bCs/>
          <w:color w:val="000000"/>
          <w:lang w:eastAsia="lv-LV"/>
        </w:rPr>
        <w:t xml:space="preserve">, ja Izpildītājs nav sasniedzams </w:t>
      </w:r>
      <w:r w:rsidRPr="00D170A8">
        <w:rPr>
          <w:rFonts w:eastAsia="Times New Roman"/>
          <w:color w:val="000000"/>
          <w:lang w:eastAsia="ar-SA"/>
        </w:rPr>
        <w:t>juridiskajā adresē</w:t>
      </w:r>
      <w:r w:rsidRPr="00D170A8">
        <w:rPr>
          <w:rFonts w:eastAsia="Courier New"/>
          <w:bCs/>
          <w:color w:val="000000"/>
          <w:lang w:eastAsia="lv-LV"/>
        </w:rPr>
        <w:t>;</w:t>
      </w:r>
    </w:p>
    <w:p w14:paraId="468E931A"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 xml:space="preserve">ārvalstu finanšu instrumenta vadībā iesaistītā iestāde ir konstatējusi normatīvo aktu pārkāpumus Līguma noslēgšanas vai izpildes gaitā, un to dēļ tiek piemērota Līguma izmaksu korekcija 100% </w:t>
      </w:r>
      <w:r w:rsidRPr="00D170A8">
        <w:rPr>
          <w:color w:val="000000"/>
        </w:rPr>
        <w:t xml:space="preserve">(viena simta procentu) </w:t>
      </w:r>
      <w:r w:rsidRPr="00D170A8">
        <w:rPr>
          <w:rFonts w:eastAsia="Courier New"/>
          <w:bCs/>
          <w:color w:val="000000"/>
          <w:lang w:eastAsia="lv-LV"/>
        </w:rPr>
        <w:t>apmērā;</w:t>
      </w:r>
    </w:p>
    <w:p w14:paraId="66AE1400"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Times New Roman"/>
          <w:color w:val="000000"/>
          <w:lang w:eastAsia="lv-LV"/>
        </w:rPr>
        <w:t xml:space="preserve">Izpildītājam aprēķinātie līgumsodi sasnieguši 10% (desmit procentus) </w:t>
      </w:r>
      <w:r w:rsidRPr="00D170A8">
        <w:rPr>
          <w:rFonts w:eastAsia="Times New Roman"/>
          <w:color w:val="000000"/>
        </w:rPr>
        <w:t>no Līguma summas;</w:t>
      </w:r>
    </w:p>
    <w:p w14:paraId="3F422FBF" w14:textId="77777777" w:rsidR="00892237" w:rsidRPr="009B2C1B" w:rsidRDefault="00892237" w:rsidP="00F477AB">
      <w:pPr>
        <w:numPr>
          <w:ilvl w:val="2"/>
          <w:numId w:val="21"/>
        </w:numPr>
        <w:shd w:val="clear" w:color="auto" w:fill="FFFFFF"/>
        <w:tabs>
          <w:tab w:val="left" w:pos="1530"/>
        </w:tabs>
        <w:ind w:left="1530" w:hanging="820"/>
        <w:jc w:val="both"/>
        <w:rPr>
          <w:color w:val="000000"/>
        </w:rPr>
      </w:pPr>
      <w:r w:rsidRPr="00D170A8">
        <w:rPr>
          <w:rFonts w:eastAsia="Times New Roman"/>
          <w:color w:val="000000"/>
          <w:lang w:eastAsia="lv-LV"/>
        </w:rPr>
        <w:t>Izpildītājam Līguma izpildes laikā piemērotas starptautiskās vai nacionālās sankcijas vai būtiskas finanšu un kapitāla tirgus intereses ietekmējošas Eiropas Savienības vai Ziemeļatlantijas līguma organizācijas (NATO) dalībvalsts noteiktās sankcijas;</w:t>
      </w:r>
    </w:p>
    <w:p w14:paraId="3AEB918D" w14:textId="246FA764"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Times New Roman"/>
        </w:rPr>
        <w:t>epidemioloģiskā situācija valstī padara Līguma saistību izpildi objektīvi neiespējamu;</w:t>
      </w:r>
    </w:p>
    <w:p w14:paraId="7A3BA942"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color w:val="000000"/>
        </w:rPr>
        <w:t>atklājas, ka Izpildītājs ir iesaistīts aizliegtā vienošanās, kas saistīta ar konkurences tiesību pārkāpumu;</w:t>
      </w:r>
    </w:p>
    <w:p w14:paraId="5DD93D6A"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t xml:space="preserve">Pasūtītājam nav pieejami </w:t>
      </w:r>
      <w:r w:rsidRPr="00D170A8">
        <w:rPr>
          <w:color w:val="000000"/>
        </w:rPr>
        <w:t xml:space="preserve">ESF Plus projekta </w:t>
      </w:r>
      <w:r w:rsidRPr="00D170A8">
        <w:t>finanšu līdzekļi;</w:t>
      </w:r>
    </w:p>
    <w:p w14:paraId="7215EFD6"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citos Līgumā noteiktajos gadījumos;</w:t>
      </w:r>
    </w:p>
    <w:p w14:paraId="4E9EC6E6"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ārējā normatīvajā aktā noteiktajos gadījumos;</w:t>
      </w:r>
    </w:p>
    <w:p w14:paraId="3C413D99" w14:textId="77777777" w:rsidR="00892237" w:rsidRPr="00D170A8" w:rsidRDefault="00892237" w:rsidP="00F477AB">
      <w:pPr>
        <w:numPr>
          <w:ilvl w:val="1"/>
          <w:numId w:val="21"/>
        </w:numPr>
        <w:shd w:val="clear" w:color="auto" w:fill="FFFFFF"/>
        <w:ind w:hanging="716"/>
        <w:jc w:val="both"/>
        <w:rPr>
          <w:color w:val="000000"/>
        </w:rPr>
      </w:pPr>
      <w:r w:rsidRPr="00D170A8">
        <w:rPr>
          <w:rFonts w:eastAsia="Courier New"/>
          <w:bCs/>
          <w:color w:val="000000"/>
          <w:lang w:eastAsia="lv-LV"/>
        </w:rPr>
        <w:t>Līgumu var izbeigt šādos gadījumos:</w:t>
      </w:r>
    </w:p>
    <w:p w14:paraId="2DE4DA78"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lastRenderedPageBreak/>
        <w:t>turpmāku Līguma izpildi padara neiespējamu nepārvarama vara;</w:t>
      </w:r>
    </w:p>
    <w:p w14:paraId="3F9DF6CD" w14:textId="77777777" w:rsidR="00892237" w:rsidRPr="00D170A8" w:rsidRDefault="00892237" w:rsidP="00F477AB">
      <w:pPr>
        <w:numPr>
          <w:ilvl w:val="2"/>
          <w:numId w:val="21"/>
        </w:numPr>
        <w:shd w:val="clear" w:color="auto" w:fill="FFFFFF"/>
        <w:tabs>
          <w:tab w:val="left" w:pos="1530"/>
        </w:tabs>
        <w:ind w:left="1530" w:hanging="820"/>
        <w:jc w:val="both"/>
        <w:rPr>
          <w:color w:val="000000"/>
        </w:rPr>
      </w:pPr>
      <w:r w:rsidRPr="00D170A8">
        <w:rPr>
          <w:rFonts w:eastAsia="Courier New"/>
          <w:bCs/>
          <w:color w:val="000000"/>
          <w:lang w:eastAsia="lv-LV"/>
        </w:rPr>
        <w:t>Ministru kabinets ir pieņēmis lēmumu par attiecīgā struktūrfondu plānošanas perioda prioritāšu pārskatīšanu, un tādēļ Pasūtītājam ir būtiski samazināts vai atcelts ārvalstu finanšu instrumenta finansējums, ko Pasūtītājs plānoja izmantot Līgumā paredzēto maksājuma saistību segšanai.</w:t>
      </w:r>
    </w:p>
    <w:p w14:paraId="2A11DBB5" w14:textId="77777777" w:rsidR="00892237" w:rsidRPr="00D170A8" w:rsidRDefault="00892237" w:rsidP="00F477AB">
      <w:pPr>
        <w:numPr>
          <w:ilvl w:val="1"/>
          <w:numId w:val="21"/>
        </w:numPr>
        <w:shd w:val="clear" w:color="auto" w:fill="FFFFFF"/>
        <w:ind w:hanging="716"/>
        <w:jc w:val="both"/>
        <w:rPr>
          <w:color w:val="000000"/>
        </w:rPr>
      </w:pPr>
      <w:r w:rsidRPr="00D170A8">
        <w:rPr>
          <w:rFonts w:eastAsia="Courier New"/>
          <w:bCs/>
          <w:color w:val="000000"/>
          <w:lang w:eastAsia="lv-LV"/>
        </w:rPr>
        <w:t>Tiesības atkāpties no Līguma, prasīt Līguma atcelšanu vai izbeigšanu var izlietot, ja Puse ir brīdināta par iespējamo vai plānoto atkāpšanos no Līguma vai tā atcelšanu vai izbeigšanu un nav novērsusi atkāpšanās vai Līguma atcelšanas vai izbeigšanas pamatu Līguma 14.9. punktā noteiktajā termiņā. Atkāpties no Līguma, to atcelt vai izbeigt Pasūtītājs var bez Izpildītāja brīdināšanas, ja konstatēto pārkāpumu vairs nav iespējams novērst.</w:t>
      </w:r>
    </w:p>
    <w:p w14:paraId="0A26824D" w14:textId="77777777" w:rsidR="00892237" w:rsidRPr="00D170A8" w:rsidRDefault="00892237" w:rsidP="00F477AB">
      <w:pPr>
        <w:numPr>
          <w:ilvl w:val="1"/>
          <w:numId w:val="21"/>
        </w:numPr>
        <w:shd w:val="clear" w:color="auto" w:fill="FFFFFF"/>
        <w:ind w:hanging="716"/>
        <w:jc w:val="both"/>
        <w:rPr>
          <w:color w:val="000000"/>
        </w:rPr>
      </w:pPr>
      <w:r w:rsidRPr="00D170A8">
        <w:rPr>
          <w:rFonts w:eastAsia="Courier New"/>
          <w:bCs/>
          <w:color w:val="000000"/>
          <w:lang w:eastAsia="lv-LV"/>
        </w:rPr>
        <w:t>Atkāpjoties, atceļot vai izbeidzot Līgumu pirms termiņa, Puses veic savstarpējos norēķinus par faktiski izpildīto Pakalpojumu</w:t>
      </w:r>
      <w:r w:rsidRPr="00D170A8">
        <w:rPr>
          <w:rFonts w:eastAsia="Times New Roman"/>
          <w:color w:val="000000"/>
        </w:rPr>
        <w:t xml:space="preserve"> </w:t>
      </w:r>
      <w:r w:rsidRPr="00D170A8">
        <w:rPr>
          <w:rFonts w:eastAsia="Courier New"/>
          <w:bCs/>
          <w:color w:val="000000"/>
          <w:lang w:eastAsia="lv-LV"/>
        </w:rPr>
        <w:t>30 (trīsdesmit) dienu laikā, skaitot no vienošanās par Līguma izbeigšanu abpusējas parakstīšanas vai paziņojuma par Līguma izbeigšanu nosūtīšanas dienas, ieturot finanšu līdzekļus līgumsoda vai zaudējumu segšanai saskaņā ar Līguma noteikumiem.</w:t>
      </w:r>
      <w:r w:rsidRPr="00D170A8">
        <w:rPr>
          <w:color w:val="000000"/>
        </w:rPr>
        <w:t xml:space="preserve"> Pasūtītājs veic maksājumu/-</w:t>
      </w:r>
      <w:proofErr w:type="spellStart"/>
      <w:r w:rsidRPr="00D170A8">
        <w:rPr>
          <w:color w:val="000000"/>
        </w:rPr>
        <w:t>us</w:t>
      </w:r>
      <w:proofErr w:type="spellEnd"/>
      <w:r w:rsidRPr="00D170A8">
        <w:rPr>
          <w:color w:val="000000"/>
        </w:rPr>
        <w:t xml:space="preserve"> tikai par Pakalpojuma daļu/-</w:t>
      </w:r>
      <w:proofErr w:type="spellStart"/>
      <w:r w:rsidRPr="00D170A8">
        <w:rPr>
          <w:color w:val="000000"/>
        </w:rPr>
        <w:t>ām</w:t>
      </w:r>
      <w:proofErr w:type="spellEnd"/>
      <w:r w:rsidRPr="00D170A8">
        <w:rPr>
          <w:color w:val="000000"/>
        </w:rPr>
        <w:t>, kura/kuras ir pieņemta/-</w:t>
      </w:r>
      <w:proofErr w:type="spellStart"/>
      <w:r w:rsidRPr="00D170A8">
        <w:rPr>
          <w:color w:val="000000"/>
        </w:rPr>
        <w:t>as</w:t>
      </w:r>
      <w:proofErr w:type="spellEnd"/>
      <w:r w:rsidRPr="00D170A8">
        <w:rPr>
          <w:color w:val="000000"/>
        </w:rPr>
        <w:t xml:space="preserve"> ar Aktu/-</w:t>
      </w:r>
      <w:proofErr w:type="spellStart"/>
      <w:r w:rsidRPr="00D170A8">
        <w:rPr>
          <w:color w:val="000000"/>
        </w:rPr>
        <w:t>iem</w:t>
      </w:r>
      <w:proofErr w:type="spellEnd"/>
      <w:r w:rsidRPr="00D170A8">
        <w:rPr>
          <w:color w:val="000000"/>
        </w:rPr>
        <w:t>.</w:t>
      </w:r>
    </w:p>
    <w:p w14:paraId="02618BC2" w14:textId="77777777" w:rsidR="00892237" w:rsidRPr="00D170A8" w:rsidRDefault="00892237" w:rsidP="00F477AB">
      <w:pPr>
        <w:numPr>
          <w:ilvl w:val="1"/>
          <w:numId w:val="21"/>
        </w:numPr>
        <w:shd w:val="clear" w:color="auto" w:fill="FFFFFF"/>
        <w:tabs>
          <w:tab w:val="left" w:pos="709"/>
        </w:tabs>
        <w:ind w:hanging="716"/>
        <w:jc w:val="both"/>
        <w:rPr>
          <w:color w:val="000000"/>
        </w:rPr>
      </w:pPr>
      <w:r w:rsidRPr="00D170A8">
        <w:rPr>
          <w:color w:val="000000"/>
        </w:rPr>
        <w:t>Puse ir tiesīga ar vienpusēju rakstisku paziņojumu apturēt Līguma darbību, kamēr tiek izšķirts strīds par Līguma atcelšanu, ja no Līguma rakstura nav secināms, ka Līguma izpilde pēc strīda izšķiršanas vairs nebūs iespējama vai nebūs Pasūtītājam nepieciešama.</w:t>
      </w:r>
    </w:p>
    <w:p w14:paraId="733B4566" w14:textId="77777777" w:rsidR="00892237" w:rsidRPr="00D170A8" w:rsidRDefault="00892237" w:rsidP="00F477AB">
      <w:pPr>
        <w:numPr>
          <w:ilvl w:val="1"/>
          <w:numId w:val="21"/>
        </w:numPr>
        <w:shd w:val="clear" w:color="auto" w:fill="FFFFFF"/>
        <w:tabs>
          <w:tab w:val="left" w:pos="709"/>
        </w:tabs>
        <w:ind w:hanging="716"/>
        <w:jc w:val="both"/>
        <w:rPr>
          <w:color w:val="000000"/>
        </w:rPr>
      </w:pPr>
      <w:r w:rsidRPr="00D170A8">
        <w:rPr>
          <w:rFonts w:eastAsia="Courier New"/>
          <w:color w:val="000000"/>
          <w:lang w:eastAsia="lv-LV"/>
        </w:rPr>
        <w:t xml:space="preserve">Strīdus, kuri rodas saistībā ar Līgumu, Puses risina savstarpējo pārrunu ceļā </w:t>
      </w:r>
      <w:r w:rsidRPr="00D170A8">
        <w:rPr>
          <w:rFonts w:eastAsia="Times New Roman"/>
          <w:color w:val="000000"/>
          <w:lang w:eastAsia="lv-LV"/>
        </w:rPr>
        <w:t>30 (trīsdesmit) dienu laikā</w:t>
      </w:r>
      <w:r w:rsidRPr="00D170A8">
        <w:rPr>
          <w:rFonts w:eastAsia="Courier New"/>
          <w:color w:val="000000"/>
          <w:lang w:eastAsia="lv-LV"/>
        </w:rPr>
        <w:t>. Ja vienošanās netiek panākta, strīda izskatīšana tiek nodota tiesā Latvijas Republikas normatīvajos aktos noteiktajā kārtībā.</w:t>
      </w:r>
    </w:p>
    <w:p w14:paraId="43E2558A" w14:textId="77777777" w:rsidR="00892237" w:rsidRPr="00D170A8" w:rsidRDefault="00892237" w:rsidP="00F477AB">
      <w:pPr>
        <w:numPr>
          <w:ilvl w:val="1"/>
          <w:numId w:val="21"/>
        </w:numPr>
        <w:shd w:val="clear" w:color="auto" w:fill="FFFFFF"/>
        <w:tabs>
          <w:tab w:val="left" w:pos="709"/>
        </w:tabs>
        <w:ind w:hanging="716"/>
        <w:jc w:val="both"/>
        <w:rPr>
          <w:color w:val="000000"/>
        </w:rPr>
      </w:pPr>
      <w:r w:rsidRPr="00D170A8">
        <w:rPr>
          <w:color w:val="000000"/>
        </w:rPr>
        <w:t>Gadījumā, ja Pusēm rodas domstarpības vai strīdi par kādu no Līguma noteikumiem, ieinteresētā Puse ir tiesīga pieaicināt neatkarīgus ekspertus.</w:t>
      </w:r>
    </w:p>
    <w:p w14:paraId="5CF866DF" w14:textId="77777777" w:rsidR="00892237" w:rsidRPr="00D170A8" w:rsidRDefault="00892237" w:rsidP="00F477AB">
      <w:pPr>
        <w:numPr>
          <w:ilvl w:val="1"/>
          <w:numId w:val="21"/>
        </w:numPr>
        <w:shd w:val="clear" w:color="auto" w:fill="FFFFFF"/>
        <w:tabs>
          <w:tab w:val="left" w:pos="709"/>
        </w:tabs>
        <w:ind w:hanging="716"/>
        <w:jc w:val="both"/>
        <w:rPr>
          <w:color w:val="000000"/>
        </w:rPr>
      </w:pPr>
      <w:r w:rsidRPr="00D170A8">
        <w:rPr>
          <w:color w:val="000000"/>
        </w:rPr>
        <w:t>Pretenzijas, kas saistītas ar Līguma saistību izpildi, tiek izskatītas 10 (desmit) darbdienu laikā no rakstiskās pretenzijas saņemšanas dienas.</w:t>
      </w:r>
    </w:p>
    <w:p w14:paraId="408F6DC0" w14:textId="77777777" w:rsidR="00892237" w:rsidRPr="00D170A8" w:rsidRDefault="00892237" w:rsidP="00F477AB">
      <w:pPr>
        <w:numPr>
          <w:ilvl w:val="1"/>
          <w:numId w:val="21"/>
        </w:numPr>
        <w:shd w:val="clear" w:color="auto" w:fill="FFFFFF"/>
        <w:tabs>
          <w:tab w:val="left" w:pos="709"/>
        </w:tabs>
        <w:ind w:hanging="716"/>
        <w:jc w:val="both"/>
        <w:rPr>
          <w:color w:val="000000"/>
        </w:rPr>
      </w:pPr>
      <w:r w:rsidRPr="00D170A8">
        <w:rPr>
          <w:color w:val="000000"/>
        </w:rPr>
        <w:t>Strīdi vai domstarpības Pušu starpā neatbrīvo Izpildītāju no Līgumā paredzēto saistību izpildes.</w:t>
      </w:r>
    </w:p>
    <w:p w14:paraId="59723870" w14:textId="77777777" w:rsidR="00892237" w:rsidRPr="00D170A8" w:rsidRDefault="00892237" w:rsidP="00F477AB">
      <w:pPr>
        <w:numPr>
          <w:ilvl w:val="1"/>
          <w:numId w:val="21"/>
        </w:numPr>
        <w:shd w:val="clear" w:color="auto" w:fill="FFFFFF"/>
        <w:tabs>
          <w:tab w:val="left" w:pos="709"/>
        </w:tabs>
        <w:ind w:left="720" w:hanging="720"/>
        <w:jc w:val="both"/>
        <w:rPr>
          <w:color w:val="000000"/>
        </w:rPr>
      </w:pPr>
      <w:r w:rsidRPr="00D170A8">
        <w:rPr>
          <w:rFonts w:eastAsia="Courier New"/>
          <w:bCs/>
          <w:color w:val="000000"/>
          <w:lang w:eastAsia="lv-LV"/>
        </w:rPr>
        <w:t>Izpildītājam ir tiesības atkāpties no Līguma atbilstoši Līguma 14.4. punktā noteiktajai kārtībai, ja Pasūtītājs kavē Pakalpojuma</w:t>
      </w:r>
      <w:r w:rsidRPr="00D170A8">
        <w:rPr>
          <w:rFonts w:eastAsia="Times New Roman"/>
          <w:color w:val="000000"/>
        </w:rPr>
        <w:t xml:space="preserve"> </w:t>
      </w:r>
      <w:r w:rsidRPr="00D170A8">
        <w:rPr>
          <w:rFonts w:eastAsia="Courier New"/>
          <w:bCs/>
          <w:color w:val="000000"/>
          <w:lang w:eastAsia="lv-LV"/>
        </w:rPr>
        <w:t>pieņemšanu ilgāk par 10 (desmit) darbdienām (izņemot Līguma 4.5. punktā noteikto), ja Pasūtītājs kavē samaksu ilgāk par 30 (trīsdesmit) dienām vai, ja Pasūtītājs kavē jebkuras citas tam noteiktas saistības izpildi vairāk par 30 (trīsdesmit) dienām.</w:t>
      </w:r>
    </w:p>
    <w:p w14:paraId="620762BD" w14:textId="77777777" w:rsidR="00531F4D" w:rsidRPr="00D170A8" w:rsidRDefault="00531F4D" w:rsidP="000E4F17">
      <w:pPr>
        <w:shd w:val="clear" w:color="auto" w:fill="FFFFFF"/>
        <w:tabs>
          <w:tab w:val="left" w:pos="709"/>
        </w:tabs>
        <w:ind w:left="720"/>
        <w:jc w:val="both"/>
        <w:rPr>
          <w:color w:val="000000"/>
        </w:rPr>
      </w:pPr>
    </w:p>
    <w:p w14:paraId="3366A2A7" w14:textId="77777777" w:rsidR="00892237" w:rsidRPr="00D170A8" w:rsidRDefault="00892237" w:rsidP="00F477AB">
      <w:pPr>
        <w:numPr>
          <w:ilvl w:val="0"/>
          <w:numId w:val="21"/>
        </w:numPr>
        <w:jc w:val="center"/>
        <w:rPr>
          <w:rFonts w:eastAsia="Times New Roman"/>
        </w:rPr>
      </w:pPr>
      <w:bookmarkStart w:id="124" w:name="_Toc48377888"/>
      <w:bookmarkStart w:id="125" w:name="_Toc88742145"/>
      <w:bookmarkStart w:id="126" w:name="_Toc88745020"/>
      <w:bookmarkStart w:id="127" w:name="_Toc88971078"/>
      <w:bookmarkStart w:id="128" w:name="_Toc89158914"/>
      <w:bookmarkStart w:id="129" w:name="_Toc89489172"/>
      <w:bookmarkStart w:id="130" w:name="_Toc89756227"/>
      <w:bookmarkStart w:id="131" w:name="_Toc89829259"/>
      <w:bookmarkStart w:id="132" w:name="_Toc89829692"/>
      <w:bookmarkEnd w:id="122"/>
      <w:bookmarkEnd w:id="123"/>
      <w:r w:rsidRPr="00D170A8">
        <w:rPr>
          <w:rFonts w:eastAsia="Times New Roman"/>
          <w:b/>
        </w:rPr>
        <w:t>Nepārvarama vara</w:t>
      </w:r>
      <w:bookmarkEnd w:id="124"/>
      <w:bookmarkEnd w:id="125"/>
      <w:bookmarkEnd w:id="126"/>
      <w:bookmarkEnd w:id="127"/>
      <w:bookmarkEnd w:id="128"/>
      <w:bookmarkEnd w:id="129"/>
      <w:bookmarkEnd w:id="130"/>
      <w:bookmarkEnd w:id="131"/>
      <w:bookmarkEnd w:id="132"/>
    </w:p>
    <w:p w14:paraId="037AAE26" w14:textId="77777777" w:rsidR="00892237" w:rsidRPr="00D170A8" w:rsidRDefault="00892237" w:rsidP="00F477AB">
      <w:pPr>
        <w:numPr>
          <w:ilvl w:val="1"/>
          <w:numId w:val="21"/>
        </w:numPr>
        <w:shd w:val="clear" w:color="auto" w:fill="FFFFFF"/>
        <w:ind w:hanging="716"/>
        <w:jc w:val="both"/>
        <w:rPr>
          <w:color w:val="000000"/>
        </w:rPr>
      </w:pPr>
      <w:r w:rsidRPr="00D170A8">
        <w:rPr>
          <w:rFonts w:eastAsia="Courier New"/>
          <w:color w:val="000000"/>
          <w:lang w:eastAsia="lv-LV"/>
        </w:rPr>
        <w:t>Puses tiek atbrīvotas no atbildības par Līguma pilnīgu vai daļēju neizpildi, ja šāda neizpilde radusies nepārvaramas varas rezultātā, kuras darbība sākusies pēc Līguma noslēgšanas un kuru nevarēja iepriekš ne paredzēt, ne novērst, un kas nav radies Puses vai tās kontrolē esošas personas rīcības dēļ, un kas padara Līguma saistību izpildi ne tikai apgrūtinošu, bet neiespējamu.</w:t>
      </w:r>
    </w:p>
    <w:p w14:paraId="1477943D" w14:textId="77777777" w:rsidR="00892237" w:rsidRPr="00D170A8" w:rsidRDefault="00892237" w:rsidP="00F477AB">
      <w:pPr>
        <w:numPr>
          <w:ilvl w:val="1"/>
          <w:numId w:val="21"/>
        </w:numPr>
        <w:shd w:val="clear" w:color="auto" w:fill="FFFFFF"/>
        <w:ind w:hanging="716"/>
        <w:jc w:val="both"/>
        <w:rPr>
          <w:color w:val="000000"/>
        </w:rPr>
      </w:pPr>
      <w:r w:rsidRPr="00D170A8">
        <w:rPr>
          <w:rFonts w:eastAsia="Courier New"/>
          <w:color w:val="000000"/>
          <w:lang w:eastAsia="lv-LV"/>
        </w:rPr>
        <w:t>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w:t>
      </w:r>
    </w:p>
    <w:p w14:paraId="4A7EB6FC" w14:textId="68BDC62C" w:rsidR="00892237" w:rsidRPr="00D170A8" w:rsidRDefault="00892237" w:rsidP="00F477AB">
      <w:pPr>
        <w:numPr>
          <w:ilvl w:val="1"/>
          <w:numId w:val="21"/>
        </w:numPr>
        <w:shd w:val="clear" w:color="auto" w:fill="FFFFFF"/>
        <w:ind w:hanging="716"/>
        <w:jc w:val="both"/>
        <w:rPr>
          <w:color w:val="000000"/>
        </w:rPr>
      </w:pPr>
      <w:r w:rsidRPr="00D170A8">
        <w:rPr>
          <w:rFonts w:eastAsia="Courier New"/>
          <w:color w:val="000000"/>
          <w:lang w:eastAsia="lv-LV"/>
        </w:rPr>
        <w:t>Puses par nepārvaram</w:t>
      </w:r>
      <w:r w:rsidR="001F42E2" w:rsidRPr="00D170A8">
        <w:rPr>
          <w:rFonts w:eastAsia="Courier New"/>
          <w:color w:val="000000"/>
          <w:lang w:eastAsia="lv-LV"/>
        </w:rPr>
        <w:t>u</w:t>
      </w:r>
      <w:r w:rsidRPr="00D170A8">
        <w:rPr>
          <w:rFonts w:eastAsia="Courier New"/>
          <w:color w:val="000000"/>
          <w:lang w:eastAsia="lv-LV"/>
        </w:rPr>
        <w:t xml:space="preserve"> var</w:t>
      </w:r>
      <w:r w:rsidR="001F42E2" w:rsidRPr="00D170A8">
        <w:rPr>
          <w:rFonts w:eastAsia="Courier New"/>
          <w:color w:val="000000"/>
          <w:lang w:eastAsia="lv-LV"/>
        </w:rPr>
        <w:t xml:space="preserve">u </w:t>
      </w:r>
      <w:r w:rsidRPr="00D170A8">
        <w:rPr>
          <w:rFonts w:eastAsia="Courier New"/>
          <w:color w:val="000000"/>
          <w:lang w:eastAsia="lv-LV"/>
        </w:rPr>
        <w:t>uzskata, piemēram, dabas stihijas (zemestrīces, plūdus, orkānus u</w:t>
      </w:r>
      <w:r w:rsidR="00987D22" w:rsidRPr="00D170A8">
        <w:rPr>
          <w:rFonts w:eastAsia="Courier New"/>
          <w:color w:val="000000"/>
          <w:lang w:eastAsia="lv-LV"/>
        </w:rPr>
        <w:t>. </w:t>
      </w:r>
      <w:r w:rsidRPr="00D170A8">
        <w:rPr>
          <w:rFonts w:eastAsia="Courier New"/>
          <w:color w:val="000000"/>
          <w:lang w:eastAsia="lv-LV"/>
        </w:rPr>
        <w:t>tml.), ugunsgrēkus, jebkāda veida karadarbību, epidēmiju, pandēmiju, okupāciju, terora aktus, blokādes, embargo. Par nepārvaram</w:t>
      </w:r>
      <w:r w:rsidR="001F42E2" w:rsidRPr="00D170A8">
        <w:rPr>
          <w:rFonts w:eastAsia="Courier New"/>
          <w:color w:val="000000"/>
          <w:lang w:eastAsia="lv-LV"/>
        </w:rPr>
        <w:t>u</w:t>
      </w:r>
      <w:r w:rsidRPr="00D170A8">
        <w:rPr>
          <w:rFonts w:eastAsia="Courier New"/>
          <w:color w:val="000000"/>
          <w:lang w:eastAsia="lv-LV"/>
        </w:rPr>
        <w:t xml:space="preserve"> var</w:t>
      </w:r>
      <w:r w:rsidR="001F42E2" w:rsidRPr="00D170A8">
        <w:rPr>
          <w:rFonts w:eastAsia="Courier New"/>
          <w:color w:val="000000"/>
          <w:lang w:eastAsia="lv-LV"/>
        </w:rPr>
        <w:t xml:space="preserve">u </w:t>
      </w:r>
      <w:r w:rsidRPr="00D170A8">
        <w:rPr>
          <w:rFonts w:eastAsia="Courier New"/>
          <w:color w:val="000000"/>
          <w:lang w:eastAsia="lv-LV"/>
        </w:rPr>
        <w:t>Puses neuzskata darba strīdus un streikus.</w:t>
      </w:r>
    </w:p>
    <w:p w14:paraId="7A3EBEAE" w14:textId="539FBFF1" w:rsidR="00892237" w:rsidRPr="00D170A8" w:rsidRDefault="00892237" w:rsidP="00F477AB">
      <w:pPr>
        <w:numPr>
          <w:ilvl w:val="1"/>
          <w:numId w:val="21"/>
        </w:numPr>
        <w:shd w:val="clear" w:color="auto" w:fill="FFFFFF"/>
        <w:ind w:hanging="716"/>
        <w:jc w:val="both"/>
        <w:rPr>
          <w:color w:val="000000"/>
        </w:rPr>
      </w:pPr>
      <w:r w:rsidRPr="00D170A8">
        <w:rPr>
          <w:rFonts w:eastAsia="Courier New"/>
          <w:color w:val="000000"/>
          <w:lang w:eastAsia="lv-LV"/>
        </w:rPr>
        <w:t xml:space="preserve">Nepārvaramas varas </w:t>
      </w:r>
      <w:r w:rsidR="008B4F00" w:rsidRPr="00D170A8">
        <w:rPr>
          <w:rFonts w:eastAsia="Courier New"/>
          <w:color w:val="000000"/>
          <w:lang w:eastAsia="lv-LV"/>
        </w:rPr>
        <w:t>fakts jāpierāda</w:t>
      </w:r>
      <w:r w:rsidRPr="00D170A8">
        <w:rPr>
          <w:rFonts w:eastAsia="Courier New"/>
          <w:color w:val="000000"/>
          <w:lang w:eastAsia="lv-LV"/>
        </w:rPr>
        <w:t xml:space="preserve"> Pus</w:t>
      </w:r>
      <w:r w:rsidR="00026A78" w:rsidRPr="00D170A8">
        <w:rPr>
          <w:rFonts w:eastAsia="Courier New"/>
          <w:color w:val="000000"/>
          <w:lang w:eastAsia="lv-LV"/>
        </w:rPr>
        <w:t>e</w:t>
      </w:r>
      <w:r w:rsidRPr="00D170A8">
        <w:rPr>
          <w:rFonts w:eastAsia="Courier New"/>
          <w:color w:val="000000"/>
          <w:lang w:eastAsia="lv-LV"/>
        </w:rPr>
        <w:t>i, kura uz t</w:t>
      </w:r>
      <w:r w:rsidR="001F42E2" w:rsidRPr="00D170A8">
        <w:rPr>
          <w:rFonts w:eastAsia="Courier New"/>
          <w:color w:val="000000"/>
          <w:lang w:eastAsia="lv-LV"/>
        </w:rPr>
        <w:t>o</w:t>
      </w:r>
      <w:r w:rsidRPr="00D170A8">
        <w:rPr>
          <w:rFonts w:eastAsia="Courier New"/>
          <w:color w:val="000000"/>
          <w:lang w:eastAsia="lv-LV"/>
        </w:rPr>
        <w:t xml:space="preserve"> atsaucas.</w:t>
      </w:r>
    </w:p>
    <w:p w14:paraId="542610F2" w14:textId="164609A1" w:rsidR="00892237" w:rsidRPr="00D170A8" w:rsidRDefault="00892237" w:rsidP="00F477AB">
      <w:pPr>
        <w:numPr>
          <w:ilvl w:val="1"/>
          <w:numId w:val="21"/>
        </w:numPr>
        <w:shd w:val="clear" w:color="auto" w:fill="FFFFFF"/>
        <w:ind w:hanging="716"/>
        <w:jc w:val="both"/>
        <w:rPr>
          <w:color w:val="000000"/>
        </w:rPr>
      </w:pPr>
      <w:r w:rsidRPr="00D170A8">
        <w:rPr>
          <w:rFonts w:eastAsia="Courier New"/>
          <w:color w:val="000000"/>
          <w:lang w:eastAsia="lv-LV"/>
        </w:rPr>
        <w:t xml:space="preserve">Par nepārvaramas varas iestāšanos vai izbeigšanos Puse informē otru Pusi rakstiski piecu darbdienu laikā no </w:t>
      </w:r>
      <w:r w:rsidR="001F42E2" w:rsidRPr="00D170A8">
        <w:rPr>
          <w:rFonts w:eastAsia="Courier New"/>
          <w:color w:val="000000"/>
          <w:lang w:eastAsia="lv-LV"/>
        </w:rPr>
        <w:t>nepārvaramas varas</w:t>
      </w:r>
      <w:r w:rsidRPr="00D170A8">
        <w:rPr>
          <w:rFonts w:eastAsia="Courier New"/>
          <w:color w:val="000000"/>
          <w:lang w:eastAsia="lv-LV"/>
        </w:rPr>
        <w:t xml:space="preserve"> konstatēšanas vai izbeigšanās dienas.</w:t>
      </w:r>
    </w:p>
    <w:p w14:paraId="5364F7F1" w14:textId="639942E6" w:rsidR="00892237" w:rsidRPr="00741978" w:rsidRDefault="00892237" w:rsidP="00F477AB">
      <w:pPr>
        <w:numPr>
          <w:ilvl w:val="1"/>
          <w:numId w:val="21"/>
        </w:numPr>
        <w:ind w:hanging="716"/>
        <w:jc w:val="both"/>
        <w:rPr>
          <w:color w:val="000000"/>
        </w:rPr>
      </w:pPr>
      <w:r w:rsidRPr="00D170A8">
        <w:rPr>
          <w:rFonts w:eastAsia="Times New Roman"/>
          <w:color w:val="000000"/>
          <w:lang w:eastAsia="lv-LV"/>
        </w:rPr>
        <w:lastRenderedPageBreak/>
        <w:t>Ja nepārvarama vara turpinās ilgāk nekā 30 (trīsdesmit) dienas, Puses kopīgi, bet ne ilgāk kā 30 (trīsdesmit) dienu laikā, risina jautājumu par Līguma turpmāko izpildi vai izbeigšanu. Līguma izbeigšanas gadījumā, kuras pamats ir nepārvarama vara, nevienai Pus</w:t>
      </w:r>
      <w:r w:rsidR="004605C5" w:rsidRPr="00D170A8">
        <w:rPr>
          <w:rFonts w:eastAsia="Times New Roman"/>
          <w:color w:val="000000"/>
          <w:lang w:eastAsia="lv-LV"/>
        </w:rPr>
        <w:t>ei</w:t>
      </w:r>
      <w:r w:rsidRPr="00D170A8">
        <w:rPr>
          <w:rFonts w:eastAsia="Times New Roman"/>
          <w:color w:val="000000"/>
          <w:lang w:eastAsia="lv-LV"/>
        </w:rPr>
        <w:t xml:space="preserve"> nav tiesību prasīt zaudējumu atlīdzību.</w:t>
      </w:r>
    </w:p>
    <w:p w14:paraId="3078BFE7" w14:textId="77777777" w:rsidR="00741978" w:rsidRPr="00D170A8" w:rsidRDefault="00741978" w:rsidP="00741978">
      <w:pPr>
        <w:ind w:left="716"/>
        <w:jc w:val="both"/>
        <w:rPr>
          <w:color w:val="000000"/>
        </w:rPr>
      </w:pPr>
    </w:p>
    <w:p w14:paraId="6388C532" w14:textId="77777777" w:rsidR="00892237" w:rsidRPr="00D170A8" w:rsidRDefault="00892237" w:rsidP="00F477AB">
      <w:pPr>
        <w:numPr>
          <w:ilvl w:val="0"/>
          <w:numId w:val="21"/>
        </w:numPr>
        <w:jc w:val="center"/>
        <w:rPr>
          <w:rFonts w:eastAsia="Times New Roman"/>
        </w:rPr>
      </w:pPr>
      <w:bookmarkStart w:id="133" w:name="_Toc48377892"/>
      <w:bookmarkStart w:id="134" w:name="_Toc88742149"/>
      <w:bookmarkStart w:id="135" w:name="_Toc88745024"/>
      <w:bookmarkStart w:id="136" w:name="_Toc88971082"/>
      <w:bookmarkStart w:id="137" w:name="_Toc89158918"/>
      <w:bookmarkStart w:id="138" w:name="_Toc89489176"/>
      <w:bookmarkStart w:id="139" w:name="_Toc89756231"/>
      <w:bookmarkStart w:id="140" w:name="_Toc89829263"/>
      <w:bookmarkStart w:id="141" w:name="_Toc89829696"/>
      <w:r w:rsidRPr="00D170A8">
        <w:rPr>
          <w:rFonts w:eastAsia="Times New Roman"/>
          <w:b/>
        </w:rPr>
        <w:t> Citi noteikumi</w:t>
      </w:r>
      <w:bookmarkEnd w:id="133"/>
      <w:bookmarkEnd w:id="134"/>
      <w:bookmarkEnd w:id="135"/>
      <w:bookmarkEnd w:id="136"/>
      <w:bookmarkEnd w:id="137"/>
      <w:bookmarkEnd w:id="138"/>
      <w:bookmarkEnd w:id="139"/>
      <w:bookmarkEnd w:id="140"/>
      <w:bookmarkEnd w:id="141"/>
    </w:p>
    <w:p w14:paraId="1101F78B" w14:textId="77777777" w:rsidR="00892237" w:rsidRPr="00D170A8" w:rsidRDefault="00892237" w:rsidP="00F477AB">
      <w:pPr>
        <w:numPr>
          <w:ilvl w:val="1"/>
          <w:numId w:val="21"/>
        </w:numPr>
        <w:shd w:val="clear" w:color="auto" w:fill="FFFFFF"/>
        <w:ind w:hanging="716"/>
        <w:jc w:val="both"/>
        <w:rPr>
          <w:rFonts w:eastAsia="Times New Roman"/>
          <w:color w:val="000000"/>
        </w:rPr>
      </w:pPr>
      <w:r w:rsidRPr="00D170A8">
        <w:rPr>
          <w:rFonts w:eastAsia="Times New Roman"/>
          <w:color w:val="000000"/>
        </w:rPr>
        <w:t>Parakstot Līgumu, Puses apliecina, ka tām un viņu pārstāvjiem ir visas tiesības un pilnvaras Līgumu parakstīt.</w:t>
      </w:r>
    </w:p>
    <w:p w14:paraId="138243F3" w14:textId="77777777" w:rsidR="00892237" w:rsidRPr="00D170A8" w:rsidRDefault="00892237" w:rsidP="00F477AB">
      <w:pPr>
        <w:numPr>
          <w:ilvl w:val="1"/>
          <w:numId w:val="21"/>
        </w:numPr>
        <w:shd w:val="clear" w:color="auto" w:fill="FFFFFF"/>
        <w:ind w:hanging="716"/>
        <w:jc w:val="both"/>
        <w:rPr>
          <w:rFonts w:eastAsia="Times New Roman"/>
          <w:color w:val="000000"/>
        </w:rPr>
      </w:pPr>
      <w:r w:rsidRPr="00D170A8">
        <w:rPr>
          <w:rFonts w:eastAsia="Times New Roman"/>
          <w:color w:val="000000"/>
        </w:rPr>
        <w:t>Ja kāds no Līguma noteikumiem zaudē spēku normatīvo aktu grozījumu rezultātā, Līgums nezaudē spēku tā pārējos punktos un šajā gadījumā Puses piemēro Līgumu atbilstoši spēkā esošajiem normatīvajiem aktiem.</w:t>
      </w:r>
    </w:p>
    <w:p w14:paraId="07757A74" w14:textId="77777777" w:rsidR="00892237" w:rsidRPr="00D170A8" w:rsidRDefault="00892237" w:rsidP="00F477AB">
      <w:pPr>
        <w:numPr>
          <w:ilvl w:val="1"/>
          <w:numId w:val="21"/>
        </w:numPr>
        <w:shd w:val="clear" w:color="auto" w:fill="FFFFFF"/>
        <w:ind w:hanging="716"/>
        <w:jc w:val="both"/>
        <w:rPr>
          <w:rFonts w:eastAsia="Times New Roman"/>
          <w:color w:val="000000"/>
        </w:rPr>
      </w:pPr>
      <w:r w:rsidRPr="00D170A8">
        <w:rPr>
          <w:rFonts w:eastAsia="Times New Roman"/>
          <w:color w:val="000000"/>
        </w:rPr>
        <w:t xml:space="preserve">Jebkuri Līguma grozījumi tiek noformēti rakstiski un kļūst par Līguma neatņemamu sastāvdaļu. Līguma grozījumi veicami, </w:t>
      </w:r>
      <w:r w:rsidRPr="00D170A8">
        <w:rPr>
          <w:rFonts w:eastAsia="Times New Roman"/>
          <w:lang w:eastAsia="ar-SA"/>
        </w:rPr>
        <w:t xml:space="preserve">ievērojot Publisko iepirkumu likuma 61. pantā noteikto, </w:t>
      </w:r>
      <w:bookmarkStart w:id="142" w:name="_Hlk108513876"/>
      <w:r w:rsidRPr="00D170A8">
        <w:rPr>
          <w:rFonts w:eastAsia="Times New Roman"/>
          <w:lang w:eastAsia="ar-SA"/>
        </w:rPr>
        <w:t>tādā apmērā, cik tas objektīvi nepieciešams</w:t>
      </w:r>
      <w:bookmarkEnd w:id="142"/>
      <w:r w:rsidRPr="00D170A8">
        <w:rPr>
          <w:rFonts w:eastAsia="Times New Roman"/>
          <w:lang w:eastAsia="ar-SA"/>
        </w:rPr>
        <w:t>, šādos gadījumos:</w:t>
      </w:r>
    </w:p>
    <w:p w14:paraId="40E757F5" w14:textId="77777777" w:rsidR="00892237" w:rsidRPr="00D170A8" w:rsidRDefault="00892237" w:rsidP="00F477AB">
      <w:pPr>
        <w:numPr>
          <w:ilvl w:val="2"/>
          <w:numId w:val="21"/>
        </w:numPr>
        <w:ind w:left="1440" w:hanging="730"/>
        <w:contextualSpacing/>
        <w:jc w:val="both"/>
        <w:outlineLvl w:val="1"/>
        <w:rPr>
          <w:rFonts w:eastAsia="Times New Roman"/>
          <w:lang w:eastAsia="ar-SA"/>
        </w:rPr>
      </w:pPr>
      <w:r w:rsidRPr="00D170A8">
        <w:rPr>
          <w:rFonts w:eastAsia="Times New Roman"/>
          <w:lang w:eastAsia="ar-SA"/>
        </w:rPr>
        <w:t>Pakalpojuma izpildes laikā stājas spēkā izmaiņas normatīvajos aktos, kā rezultātā jāveic grozījumi Līgumā, un grozījumu būtība neietekmē Pakalpojuma rezultātu;</w:t>
      </w:r>
    </w:p>
    <w:p w14:paraId="36FC1F0C" w14:textId="1F1EDA7B" w:rsidR="00A017DB" w:rsidRPr="00D170A8" w:rsidRDefault="00A017DB" w:rsidP="00F477AB">
      <w:pPr>
        <w:numPr>
          <w:ilvl w:val="2"/>
          <w:numId w:val="21"/>
        </w:numPr>
        <w:ind w:left="1440" w:hanging="730"/>
        <w:contextualSpacing/>
        <w:jc w:val="both"/>
        <w:outlineLvl w:val="1"/>
        <w:rPr>
          <w:rFonts w:eastAsia="Times New Roman"/>
          <w:lang w:eastAsia="ar-SA"/>
        </w:rPr>
      </w:pPr>
      <w:r w:rsidRPr="00D170A8">
        <w:rPr>
          <w:rFonts w:eastAsia="Times New Roman"/>
          <w:lang w:eastAsia="ar-SA"/>
        </w:rPr>
        <w:t>Pakalpojuma realizācijas laikā ir izlietoti Līgumā paredzētie finanšu līdzekļi krīzes komunikācijas nodrošināšanai, bet Pasūtītājam objektīvu iemeslu dēļ nepieciešams turpināt vai uzsākt jaunu krīzes komunikāciju. Šādā gadījumā Līguma summa tiek palielināta tādā apmērā, kas ļauj efektīvi nodrošināt krīzes komunikāciju, bet ne vairāk kā 3% no Līguma sākotnējās summas;</w:t>
      </w:r>
    </w:p>
    <w:p w14:paraId="0626251A" w14:textId="77777777" w:rsidR="00892237" w:rsidRPr="00D170A8" w:rsidRDefault="00892237" w:rsidP="00F477AB">
      <w:pPr>
        <w:numPr>
          <w:ilvl w:val="2"/>
          <w:numId w:val="21"/>
        </w:numPr>
        <w:ind w:left="1440" w:hanging="730"/>
        <w:contextualSpacing/>
        <w:jc w:val="both"/>
        <w:outlineLvl w:val="1"/>
        <w:rPr>
          <w:rFonts w:eastAsia="Times New Roman"/>
          <w:lang w:eastAsia="ar-SA"/>
        </w:rPr>
      </w:pPr>
      <w:r w:rsidRPr="00D170A8">
        <w:rPr>
          <w:rFonts w:eastAsia="Times New Roman"/>
          <w:lang w:eastAsia="ar-SA"/>
        </w:rPr>
        <w:t>Līguma grozījumi tiek veikti atbilstoši Līguma 10.2. punktā noteiktajam;</w:t>
      </w:r>
    </w:p>
    <w:p w14:paraId="006A1AC9" w14:textId="236B2ED1" w:rsidR="00892237" w:rsidRDefault="00892237" w:rsidP="00F477AB">
      <w:pPr>
        <w:numPr>
          <w:ilvl w:val="2"/>
          <w:numId w:val="21"/>
        </w:numPr>
        <w:ind w:left="1440" w:hanging="730"/>
        <w:contextualSpacing/>
        <w:jc w:val="both"/>
        <w:outlineLvl w:val="1"/>
        <w:rPr>
          <w:rFonts w:eastAsia="Times New Roman"/>
          <w:lang w:eastAsia="ar-SA"/>
        </w:rPr>
      </w:pPr>
      <w:r w:rsidRPr="00D170A8">
        <w:rPr>
          <w:rFonts w:eastAsia="Times New Roman"/>
          <w:lang w:eastAsia="ar-SA"/>
        </w:rPr>
        <w:t xml:space="preserve">Latvijas Republikā tiek izsludināta ārkārtējā </w:t>
      </w:r>
      <w:r w:rsidRPr="004244A5">
        <w:rPr>
          <w:rFonts w:eastAsia="Times New Roman"/>
          <w:lang w:eastAsia="ar-SA"/>
        </w:rPr>
        <w:t>situācija</w:t>
      </w:r>
      <w:r w:rsidR="00D472A8" w:rsidRPr="004244A5">
        <w:rPr>
          <w:rFonts w:eastAsia="Times New Roman"/>
          <w:lang w:eastAsia="ar-SA"/>
        </w:rPr>
        <w:t>,</w:t>
      </w:r>
      <w:r w:rsidRPr="004244A5">
        <w:rPr>
          <w:rFonts w:eastAsia="Times New Roman"/>
          <w:lang w:eastAsia="ar-SA"/>
        </w:rPr>
        <w:t xml:space="preserve"> tiek noteikti ierobežojumi epidemioloģiskās drošības nodrošināšanai,</w:t>
      </w:r>
      <w:r w:rsidR="00D472A8" w:rsidRPr="004244A5">
        <w:t xml:space="preserve"> </w:t>
      </w:r>
      <w:r w:rsidR="00D472A8" w:rsidRPr="004244A5">
        <w:rPr>
          <w:rFonts w:eastAsia="Times New Roman"/>
          <w:lang w:eastAsia="ar-SA"/>
        </w:rPr>
        <w:t>pēc valstī izsludinātajiem agrīnās brīdināšanas paziņojumiem vai citu neparedzamu apstākļu dēļ tiek ietekmēta plānoto pasākumu norise</w:t>
      </w:r>
      <w:r w:rsidRPr="004244A5">
        <w:rPr>
          <w:rFonts w:eastAsia="Times New Roman"/>
          <w:lang w:eastAsia="ar-SA"/>
        </w:rPr>
        <w:t xml:space="preserve"> un tie apgrūtina Līguma vai to atsevišķo daļu izpildi. Šādā situācijā, lai veicinātu Pakalpojuma realizāciju un sasniegtu Pakalpojuma mērķi, Puses ir tiesīgas vienoties par citu Pakalpojuma izpildes kārtību</w:t>
      </w:r>
      <w:r w:rsidR="00D472A8" w:rsidRPr="004244A5">
        <w:rPr>
          <w:rFonts w:eastAsia="Times New Roman"/>
          <w:lang w:eastAsia="ar-SA"/>
        </w:rPr>
        <w:t xml:space="preserve"> un termiņu</w:t>
      </w:r>
      <w:r w:rsidRPr="004244A5">
        <w:rPr>
          <w:rFonts w:eastAsia="Times New Roman"/>
          <w:lang w:eastAsia="ar-SA"/>
        </w:rPr>
        <w:t>;</w:t>
      </w:r>
    </w:p>
    <w:p w14:paraId="01923750" w14:textId="77777777" w:rsidR="00892237" w:rsidRPr="00D170A8" w:rsidRDefault="00892237" w:rsidP="00F477AB">
      <w:pPr>
        <w:numPr>
          <w:ilvl w:val="2"/>
          <w:numId w:val="21"/>
        </w:numPr>
        <w:ind w:left="1440" w:hanging="730"/>
        <w:contextualSpacing/>
        <w:jc w:val="both"/>
        <w:outlineLvl w:val="1"/>
        <w:rPr>
          <w:rFonts w:eastAsia="Times New Roman"/>
          <w:lang w:eastAsia="ar-SA"/>
        </w:rPr>
      </w:pPr>
      <w:r w:rsidRPr="00D170A8">
        <w:rPr>
          <w:rFonts w:eastAsia="Times New Roman"/>
          <w:spacing w:val="-2"/>
        </w:rPr>
        <w:t xml:space="preserve">grozījumu veikšanas nepieciešamība ir radusies nepārvaramas varas dēļ vai ir cits </w:t>
      </w:r>
      <w:r w:rsidRPr="00D170A8">
        <w:rPr>
          <w:rFonts w:eastAsia="Times New Roman"/>
          <w:color w:val="000000"/>
          <w:lang w:eastAsia="lv-LV"/>
        </w:rPr>
        <w:t>objektīvs, no Pasūtītāja un/vai Izpildītāja gribas neatkarīgs iemesls, kuru Pasūtītājs</w:t>
      </w:r>
      <w:r w:rsidRPr="00D170A8">
        <w:t xml:space="preserve"> </w:t>
      </w:r>
      <w:r w:rsidRPr="00D170A8">
        <w:rPr>
          <w:rFonts w:eastAsia="Times New Roman"/>
          <w:color w:val="000000"/>
          <w:lang w:eastAsia="lv-LV"/>
        </w:rPr>
        <w:t>un/vai Izpildītājs iepriekš nevarēja paredzēt un novērst.</w:t>
      </w:r>
    </w:p>
    <w:p w14:paraId="6160A492" w14:textId="1A07B528" w:rsidR="00892237" w:rsidRPr="00D170A8" w:rsidRDefault="00892237" w:rsidP="00F477AB">
      <w:pPr>
        <w:numPr>
          <w:ilvl w:val="1"/>
          <w:numId w:val="21"/>
        </w:numPr>
        <w:shd w:val="clear" w:color="auto" w:fill="FFFFFF"/>
        <w:ind w:left="720" w:hanging="720"/>
        <w:jc w:val="both"/>
        <w:rPr>
          <w:rFonts w:eastAsia="Times New Roman"/>
          <w:color w:val="000000"/>
        </w:rPr>
      </w:pPr>
      <w:r w:rsidRPr="00D170A8">
        <w:rPr>
          <w:rFonts w:eastAsia="Times New Roman"/>
          <w:color w:val="000000"/>
        </w:rPr>
        <w:t>Līgumā neparedzētas Pušu attiecības regulējamas saskaņā ar Latvijas Republikā spēkā esošiem normatīvajiem aktiem.</w:t>
      </w:r>
      <w:r w:rsidRPr="00D170A8">
        <w:rPr>
          <w:rFonts w:eastAsia="Times New Roman"/>
        </w:rPr>
        <w:t xml:space="preserve"> Ja </w:t>
      </w:r>
      <w:r w:rsidRPr="00D170A8">
        <w:t xml:space="preserve">Līguma </w:t>
      </w:r>
      <w:r w:rsidRPr="00D170A8">
        <w:rPr>
          <w:rFonts w:eastAsia="Times New Roman"/>
        </w:rPr>
        <w:t xml:space="preserve">izpildes laikā konstatē, ka </w:t>
      </w:r>
      <w:r w:rsidRPr="00D170A8">
        <w:t>Līguma</w:t>
      </w:r>
      <w:r w:rsidRPr="00D170A8">
        <w:rPr>
          <w:rFonts w:eastAsia="Times New Roman"/>
        </w:rPr>
        <w:t xml:space="preserve"> noteikumi ir pretrunā Latvijas Republikā spēkā esošiem normatīvajiem aktiem, piemēro Latvijas Republikā spēkā esošo normatīvo aktu prasības.</w:t>
      </w:r>
    </w:p>
    <w:p w14:paraId="53965655" w14:textId="23B37691" w:rsidR="00892237" w:rsidRPr="00D170A8" w:rsidRDefault="00892237" w:rsidP="00F477AB">
      <w:pPr>
        <w:numPr>
          <w:ilvl w:val="1"/>
          <w:numId w:val="21"/>
        </w:numPr>
        <w:shd w:val="clear" w:color="auto" w:fill="FFFFFF"/>
        <w:ind w:left="720" w:hanging="720"/>
        <w:jc w:val="both"/>
        <w:rPr>
          <w:rFonts w:eastAsia="Times New Roman"/>
          <w:color w:val="000000"/>
        </w:rPr>
      </w:pPr>
      <w:r w:rsidRPr="00D170A8">
        <w:rPr>
          <w:rFonts w:eastAsia="Times New Roman"/>
          <w:color w:val="000000"/>
          <w:lang w:eastAsia="lv-LV"/>
        </w:rPr>
        <w:t xml:space="preserve">Pusei ir pienākums trīs darbdienu laikā rakstiski informēt otru Pusi par izmaiņām Līgumā norādītajos rekvizītos, sakaru līdzekļu numuru nomaiņu, adrešu un kredītiestāžu rekvizītu maiņu. Ja Puse nav sniegusi informāciju par izmaiņām, tā uzņemas atbildību par </w:t>
      </w:r>
      <w:r w:rsidR="004A49FA" w:rsidRPr="00D170A8">
        <w:rPr>
          <w:rFonts w:eastAsia="Times New Roman"/>
          <w:color w:val="000000"/>
          <w:lang w:eastAsia="lv-LV"/>
        </w:rPr>
        <w:t xml:space="preserve">otrai Pusei nodarītajiem </w:t>
      </w:r>
      <w:r w:rsidRPr="00D170A8">
        <w:rPr>
          <w:rFonts w:eastAsia="Times New Roman"/>
          <w:color w:val="000000"/>
          <w:lang w:eastAsia="lv-LV"/>
        </w:rPr>
        <w:t>zaudējumiem.</w:t>
      </w:r>
    </w:p>
    <w:p w14:paraId="497ACB94" w14:textId="5F1B56C7" w:rsidR="00892237" w:rsidRPr="00D170A8" w:rsidRDefault="00892237" w:rsidP="00F477AB">
      <w:pPr>
        <w:numPr>
          <w:ilvl w:val="1"/>
          <w:numId w:val="21"/>
        </w:numPr>
        <w:shd w:val="clear" w:color="auto" w:fill="FFFFFF"/>
        <w:ind w:left="720" w:hanging="720"/>
        <w:jc w:val="both"/>
        <w:rPr>
          <w:rFonts w:eastAsia="Times New Roman"/>
          <w:color w:val="000000"/>
        </w:rPr>
      </w:pPr>
      <w:r w:rsidRPr="00D170A8">
        <w:rPr>
          <w:rFonts w:eastAsia="Times New Roman"/>
          <w:color w:val="000000"/>
        </w:rPr>
        <w:t xml:space="preserve">Pušu reorganizācijas gadījumā visas Līgumā noteiktās tiesības saistības pāriet Pušu tiesību un saistību pārņēmējiem. Pušu reorganizācija vai to amatpersonu maiņa </w:t>
      </w:r>
      <w:r w:rsidR="00890A34" w:rsidRPr="00D170A8">
        <w:rPr>
          <w:rFonts w:eastAsia="Times New Roman"/>
          <w:color w:val="000000"/>
        </w:rPr>
        <w:t>nav iemesls</w:t>
      </w:r>
      <w:r w:rsidRPr="00D170A8">
        <w:rPr>
          <w:rFonts w:eastAsia="Times New Roman"/>
          <w:color w:val="000000"/>
        </w:rPr>
        <w:t xml:space="preserve"> Līguma izbeigšanai.</w:t>
      </w:r>
    </w:p>
    <w:p w14:paraId="06E0B84C"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rPr>
        <w:t>Līgumā noteiktās tiesības un pienākumi ir personiski un cieši saistīti ar Pusēm, un to cesija vai cita nodošana vai subordinēšana nav pieļaujama bez otras Puses rakstiskas piekrišanas.</w:t>
      </w:r>
    </w:p>
    <w:p w14:paraId="760AF2AE"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bCs/>
          <w:color w:val="000000"/>
        </w:rPr>
        <w:t>Ja no Līguma izriet Pušu saistības, kas turpinās pēc tā izbeigšanas, tad šādas saistības saglabā pilnu līgumiski saistošu spēku līdz brīdim, kad visi Pušu pienākumi ir pilnībā izpildīti. Par saistībām, kas saglabā pilnu līgumiski saistošu spēku, tiek uzskatītas saistības par maksājumu veikšanu par sniegto Pakalpojumu, līgumsoda samaksa, konfidencialitātes, intelektuālā īpašuma tiesības un citu noteikumu ievērošana.</w:t>
      </w:r>
    </w:p>
    <w:p w14:paraId="1D0CEA75" w14:textId="77777777" w:rsidR="00892237" w:rsidRPr="00D170A8" w:rsidRDefault="00892237" w:rsidP="00F477AB">
      <w:pPr>
        <w:numPr>
          <w:ilvl w:val="1"/>
          <w:numId w:val="21"/>
        </w:numPr>
        <w:shd w:val="clear" w:color="auto" w:fill="FFFFFF"/>
        <w:ind w:left="720" w:hanging="720"/>
        <w:jc w:val="both"/>
        <w:rPr>
          <w:rFonts w:eastAsia="Times New Roman"/>
          <w:color w:val="000000"/>
        </w:rPr>
      </w:pPr>
      <w:r w:rsidRPr="00D170A8">
        <w:rPr>
          <w:rFonts w:eastAsia="Times New Roman"/>
          <w:bCs/>
          <w:color w:val="000000"/>
        </w:rPr>
        <w:t>Puse neizvirza otrai Pusei pretenzijas par izbeigto Līgumu, ja otra Puse ir pilnībā izpildījusi visas Līgumā noteiktās saistības.</w:t>
      </w:r>
    </w:p>
    <w:p w14:paraId="138B5E0D"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rPr>
        <w:lastRenderedPageBreak/>
        <w:t>Līguma noteikumi sagatavoti, ņemot vērā Latvijas Republikā spēkā esošo normatīvo aktu un Ministru kabineta 2016. gada 20. septembra instrukcijas Nr. 3 “Ārvalstu finanšu instrumentu finansētu civiltiesisku līgumu izstrādes un slēgšanas instrukcija valsts tiešās pārvaldes iestādēs” noteikumus. Ja Līguma izpildes laikā konstatē, ka Līgumā nav iekļauti kādi no minētās instrukcijas noteikumiem vai Līguma noteikumi ir pretrunā instrukcijas noteikumiem, piemēro instrukcijā noteikto kārtību.</w:t>
      </w:r>
    </w:p>
    <w:p w14:paraId="64A3E081" w14:textId="7B32D09C" w:rsidR="00892237" w:rsidRPr="00D170A8" w:rsidRDefault="00892237" w:rsidP="00F477AB">
      <w:pPr>
        <w:numPr>
          <w:ilvl w:val="1"/>
          <w:numId w:val="21"/>
        </w:numPr>
        <w:ind w:left="720" w:hanging="720"/>
        <w:jc w:val="both"/>
        <w:outlineLvl w:val="1"/>
        <w:rPr>
          <w:rFonts w:eastAsia="Times New Roman"/>
        </w:rPr>
      </w:pPr>
      <w:r w:rsidRPr="00D170A8">
        <w:rPr>
          <w:rFonts w:eastAsia="Times New Roman"/>
          <w:color w:val="000000"/>
        </w:rPr>
        <w:t>Parakstot Līgumu, Puse ar savu parakstu apliecina, ka ir iepazinusies ar Līguma tekstu un piekrīt tā saturam.</w:t>
      </w:r>
    </w:p>
    <w:p w14:paraId="747DCD3D" w14:textId="2BFAA54C" w:rsidR="00E11C65" w:rsidRPr="00EA0BB4" w:rsidRDefault="00E11C65" w:rsidP="00E11C65">
      <w:pPr>
        <w:numPr>
          <w:ilvl w:val="1"/>
          <w:numId w:val="21"/>
        </w:numPr>
        <w:ind w:left="720" w:hanging="720"/>
        <w:jc w:val="both"/>
        <w:outlineLvl w:val="1"/>
        <w:rPr>
          <w:rFonts w:eastAsia="Times New Roman"/>
        </w:rPr>
      </w:pPr>
      <w:r>
        <w:rPr>
          <w:rFonts w:eastAsia="Times New Roman"/>
        </w:rPr>
        <w:t>Lī</w:t>
      </w:r>
      <w:r w:rsidRPr="00EA0BB4">
        <w:rPr>
          <w:rFonts w:eastAsia="Times New Roman"/>
        </w:rPr>
        <w:t xml:space="preserve">gums un tā pielikumi sagatavoti latviešu valodā, </w:t>
      </w:r>
      <w:r>
        <w:rPr>
          <w:rFonts w:eastAsia="Times New Roman"/>
        </w:rPr>
        <w:t xml:space="preserve">vienā elektroniskā dokumentā. Līgums </w:t>
      </w:r>
      <w:r w:rsidRPr="00EA0BB4">
        <w:rPr>
          <w:rFonts w:eastAsia="Times New Roman"/>
        </w:rPr>
        <w:t>parakstīt</w:t>
      </w:r>
      <w:r>
        <w:rPr>
          <w:rFonts w:eastAsia="Times New Roman"/>
        </w:rPr>
        <w:t>s</w:t>
      </w:r>
      <w:r w:rsidRPr="00EA0BB4">
        <w:rPr>
          <w:rFonts w:eastAsia="Times New Roman"/>
        </w:rPr>
        <w:t xml:space="preserve"> ar drošu </w:t>
      </w:r>
      <w:r w:rsidRPr="009A5756">
        <w:rPr>
          <w:rFonts w:eastAsia="Times New Roman"/>
        </w:rPr>
        <w:t>elektronisk</w:t>
      </w:r>
      <w:r>
        <w:rPr>
          <w:rFonts w:eastAsia="Times New Roman"/>
        </w:rPr>
        <w:t>o</w:t>
      </w:r>
      <w:r w:rsidRPr="009A5756">
        <w:rPr>
          <w:rFonts w:eastAsia="Times New Roman"/>
        </w:rPr>
        <w:t xml:space="preserve"> </w:t>
      </w:r>
      <w:r w:rsidRPr="00EA0BB4">
        <w:rPr>
          <w:rFonts w:eastAsia="Times New Roman"/>
        </w:rPr>
        <w:t>parakstu.</w:t>
      </w:r>
    </w:p>
    <w:p w14:paraId="5DC8A049" w14:textId="77777777" w:rsidR="00892237" w:rsidRPr="00D170A8" w:rsidRDefault="00892237" w:rsidP="00F477AB">
      <w:pPr>
        <w:numPr>
          <w:ilvl w:val="1"/>
          <w:numId w:val="21"/>
        </w:numPr>
        <w:ind w:left="720" w:hanging="720"/>
        <w:jc w:val="both"/>
        <w:outlineLvl w:val="1"/>
        <w:rPr>
          <w:rFonts w:eastAsia="Times New Roman"/>
        </w:rPr>
      </w:pPr>
      <w:r w:rsidRPr="00D170A8">
        <w:rPr>
          <w:rFonts w:eastAsia="Times New Roman"/>
          <w:color w:val="000000"/>
        </w:rPr>
        <w:t>Līgumam ir šādi pielikumi, kas ir Līguma neatņemama sastāvdaļa:</w:t>
      </w:r>
    </w:p>
    <w:p w14:paraId="74B9F78B" w14:textId="77777777" w:rsidR="00892237" w:rsidRPr="00D170A8" w:rsidRDefault="00892237" w:rsidP="00F477AB">
      <w:pPr>
        <w:numPr>
          <w:ilvl w:val="2"/>
          <w:numId w:val="21"/>
        </w:numPr>
        <w:ind w:left="1710" w:hanging="1000"/>
        <w:jc w:val="both"/>
      </w:pPr>
      <w:r w:rsidRPr="00D170A8">
        <w:rPr>
          <w:color w:val="000000"/>
        </w:rPr>
        <w:t>Līguma 1. pielikums – tehniskā specifikācija;</w:t>
      </w:r>
    </w:p>
    <w:p w14:paraId="1D5A8656" w14:textId="77777777" w:rsidR="00892237" w:rsidRPr="00D170A8" w:rsidRDefault="00892237" w:rsidP="00F477AB">
      <w:pPr>
        <w:numPr>
          <w:ilvl w:val="2"/>
          <w:numId w:val="21"/>
        </w:numPr>
        <w:ind w:left="1710" w:hanging="1000"/>
        <w:jc w:val="both"/>
      </w:pPr>
      <w:r w:rsidRPr="00D170A8">
        <w:rPr>
          <w:color w:val="000000"/>
        </w:rPr>
        <w:t>Līguma 2. pielikums – tehniskais piedāvājums;</w:t>
      </w:r>
    </w:p>
    <w:p w14:paraId="34E04804" w14:textId="77777777" w:rsidR="00892237" w:rsidRPr="00D170A8" w:rsidRDefault="00892237" w:rsidP="00F477AB">
      <w:pPr>
        <w:numPr>
          <w:ilvl w:val="2"/>
          <w:numId w:val="21"/>
        </w:numPr>
        <w:ind w:left="1710" w:hanging="1000"/>
        <w:jc w:val="both"/>
      </w:pPr>
      <w:r w:rsidRPr="00D170A8">
        <w:t>Līguma 3. pielikums – finanšu piedāvājums;</w:t>
      </w:r>
    </w:p>
    <w:p w14:paraId="1B3792D4" w14:textId="77777777" w:rsidR="00892237" w:rsidRPr="00D170A8" w:rsidRDefault="00892237" w:rsidP="00F477AB">
      <w:pPr>
        <w:numPr>
          <w:ilvl w:val="2"/>
          <w:numId w:val="21"/>
        </w:numPr>
        <w:ind w:left="1710" w:hanging="1000"/>
        <w:jc w:val="both"/>
      </w:pPr>
      <w:r w:rsidRPr="00D170A8">
        <w:t>Līguma 4. pielikums – n</w:t>
      </w:r>
      <w:r w:rsidRPr="00D170A8">
        <w:rPr>
          <w:color w:val="000000"/>
        </w:rPr>
        <w:t>odošanas – pieņemšanas akts (veidlapa);</w:t>
      </w:r>
    </w:p>
    <w:p w14:paraId="3E088C88" w14:textId="7053E5E0" w:rsidR="00892237" w:rsidRPr="00D170A8" w:rsidRDefault="00892237" w:rsidP="00F477AB">
      <w:pPr>
        <w:numPr>
          <w:ilvl w:val="2"/>
          <w:numId w:val="21"/>
        </w:numPr>
        <w:ind w:left="1710" w:hanging="1000"/>
        <w:jc w:val="both"/>
      </w:pPr>
      <w:r w:rsidRPr="00D170A8">
        <w:t xml:space="preserve">Līguma </w:t>
      </w:r>
      <w:r w:rsidRPr="00D170A8">
        <w:rPr>
          <w:color w:val="000000"/>
        </w:rPr>
        <w:t>5. pielikums – pušu apstiprinātais iesaistīt</w:t>
      </w:r>
      <w:r w:rsidR="00160F03" w:rsidRPr="00D170A8">
        <w:rPr>
          <w:color w:val="000000"/>
        </w:rPr>
        <w:t xml:space="preserve">o </w:t>
      </w:r>
      <w:r w:rsidRPr="00D170A8">
        <w:rPr>
          <w:color w:val="000000"/>
        </w:rPr>
        <w:t>apakšuzņēmēju/ apakšuzņēmēja apakšuzņēmēju</w:t>
      </w:r>
      <w:r w:rsidR="00541ED7">
        <w:rPr>
          <w:color w:val="000000"/>
        </w:rPr>
        <w:t>,</w:t>
      </w:r>
      <w:r w:rsidRPr="00D170A8">
        <w:rPr>
          <w:color w:val="000000"/>
        </w:rPr>
        <w:t xml:space="preserve"> personu, uz kuru iespējām pretendents balstās,</w:t>
      </w:r>
      <w:r w:rsidR="00541ED7">
        <w:rPr>
          <w:color w:val="000000"/>
        </w:rPr>
        <w:t xml:space="preserve"> un personāla</w:t>
      </w:r>
      <w:r w:rsidRPr="00D170A8">
        <w:rPr>
          <w:color w:val="000000"/>
        </w:rPr>
        <w:t xml:space="preserve"> saraksts;</w:t>
      </w:r>
    </w:p>
    <w:p w14:paraId="69041C1D" w14:textId="77777777" w:rsidR="00892237" w:rsidRPr="00D170A8" w:rsidRDefault="00892237" w:rsidP="00F477AB">
      <w:pPr>
        <w:numPr>
          <w:ilvl w:val="2"/>
          <w:numId w:val="21"/>
        </w:numPr>
        <w:ind w:left="1710" w:hanging="1000"/>
        <w:jc w:val="both"/>
      </w:pPr>
      <w:r w:rsidRPr="00D170A8">
        <w:rPr>
          <w:color w:val="000000"/>
        </w:rPr>
        <w:t>Līguma 6. pielikums – naudas plūsmas prognoze (veidlapa).</w:t>
      </w:r>
    </w:p>
    <w:p w14:paraId="5DB77527" w14:textId="77777777" w:rsidR="00892237" w:rsidRPr="00D170A8" w:rsidRDefault="00892237" w:rsidP="001767D2">
      <w:pPr>
        <w:ind w:left="1701"/>
        <w:jc w:val="both"/>
        <w:rPr>
          <w:rFonts w:eastAsia="Times New Roman"/>
          <w:color w:val="FF0000"/>
        </w:rPr>
      </w:pPr>
    </w:p>
    <w:p w14:paraId="6216333B" w14:textId="77777777" w:rsidR="00892237" w:rsidRPr="00D170A8" w:rsidRDefault="00892237" w:rsidP="00F477AB">
      <w:pPr>
        <w:numPr>
          <w:ilvl w:val="0"/>
          <w:numId w:val="21"/>
        </w:numPr>
        <w:tabs>
          <w:tab w:val="left" w:pos="462"/>
        </w:tabs>
        <w:ind w:left="0" w:firstLine="0"/>
        <w:jc w:val="center"/>
        <w:rPr>
          <w:rFonts w:eastAsia="Times New Roman"/>
          <w:b/>
        </w:rPr>
      </w:pPr>
      <w:r w:rsidRPr="00D170A8">
        <w:rPr>
          <w:rFonts w:eastAsia="Times New Roman"/>
          <w:b/>
        </w:rPr>
        <w:t xml:space="preserve">Pušu rekvizīti </w:t>
      </w:r>
      <w:r w:rsidRPr="00D170A8">
        <w:rPr>
          <w:rFonts w:eastAsia="Times New Roman"/>
          <w:b/>
          <w:lang w:eastAsia="lv-LV"/>
        </w:rPr>
        <w:t>un paraksti</w:t>
      </w:r>
    </w:p>
    <w:p w14:paraId="62EE65F7" w14:textId="77777777" w:rsidR="00681BF3" w:rsidRPr="00D170A8" w:rsidRDefault="00681BF3" w:rsidP="001767D2">
      <w:pPr>
        <w:ind w:left="-15"/>
        <w:rPr>
          <w:rFonts w:eastAsia="Times New Roman"/>
          <w:b/>
        </w:rPr>
      </w:pPr>
    </w:p>
    <w:tbl>
      <w:tblPr>
        <w:tblW w:w="9693" w:type="dxa"/>
        <w:tblLook w:val="0000" w:firstRow="0" w:lastRow="0" w:firstColumn="0" w:lastColumn="0" w:noHBand="0" w:noVBand="0"/>
      </w:tblPr>
      <w:tblGrid>
        <w:gridCol w:w="5103"/>
        <w:gridCol w:w="4590"/>
      </w:tblGrid>
      <w:tr w:rsidR="00681BF3" w:rsidRPr="00D170A8" w14:paraId="1FFC6BE8" w14:textId="77777777">
        <w:trPr>
          <w:trHeight w:val="242"/>
        </w:trPr>
        <w:tc>
          <w:tcPr>
            <w:tcW w:w="5103" w:type="dxa"/>
          </w:tcPr>
          <w:p w14:paraId="3AD4AD98" w14:textId="77777777" w:rsidR="00681BF3" w:rsidRDefault="00681BF3">
            <w:pPr>
              <w:ind w:left="-15"/>
              <w:rPr>
                <w:rFonts w:eastAsia="Times New Roman"/>
                <w:b/>
              </w:rPr>
            </w:pPr>
            <w:r w:rsidRPr="00D170A8">
              <w:rPr>
                <w:rFonts w:eastAsia="Times New Roman"/>
                <w:b/>
              </w:rPr>
              <w:t>Pasūtītājs</w:t>
            </w:r>
          </w:p>
          <w:p w14:paraId="39E01442" w14:textId="77777777" w:rsidR="00353D1E" w:rsidRPr="00D170A8" w:rsidRDefault="00353D1E">
            <w:pPr>
              <w:ind w:left="-15"/>
              <w:rPr>
                <w:rFonts w:eastAsia="Times New Roman"/>
                <w:b/>
                <w:snapToGrid w:val="0"/>
              </w:rPr>
            </w:pPr>
          </w:p>
        </w:tc>
        <w:tc>
          <w:tcPr>
            <w:tcW w:w="4590" w:type="dxa"/>
          </w:tcPr>
          <w:p w14:paraId="64760DCD" w14:textId="77777777" w:rsidR="00681BF3" w:rsidRPr="00D170A8" w:rsidRDefault="00681BF3">
            <w:pPr>
              <w:rPr>
                <w:rFonts w:eastAsia="Times New Roman"/>
                <w:b/>
                <w:snapToGrid w:val="0"/>
              </w:rPr>
            </w:pPr>
            <w:r w:rsidRPr="00D170A8">
              <w:rPr>
                <w:rFonts w:eastAsia="Times New Roman"/>
                <w:b/>
                <w:snapToGrid w:val="0"/>
              </w:rPr>
              <w:t>Izpildītājs</w:t>
            </w:r>
          </w:p>
        </w:tc>
      </w:tr>
      <w:tr w:rsidR="00341137" w:rsidRPr="00D170A8" w14:paraId="4BE26B25" w14:textId="77777777">
        <w:trPr>
          <w:trHeight w:val="242"/>
        </w:trPr>
        <w:tc>
          <w:tcPr>
            <w:tcW w:w="5103" w:type="dxa"/>
          </w:tcPr>
          <w:p w14:paraId="767EA47A" w14:textId="77777777" w:rsidR="00341137" w:rsidRPr="00EA0BB4" w:rsidRDefault="00341137" w:rsidP="00341137">
            <w:pPr>
              <w:ind w:left="-30"/>
              <w:rPr>
                <w:rFonts w:eastAsia="Times New Roman"/>
                <w:b/>
              </w:rPr>
            </w:pPr>
            <w:r>
              <w:rPr>
                <w:rFonts w:eastAsia="Times New Roman"/>
                <w:b/>
              </w:rPr>
              <w:t>Slimību profilakses un kontroles centrs</w:t>
            </w:r>
          </w:p>
          <w:p w14:paraId="7378E177" w14:textId="77777777" w:rsidR="00341137" w:rsidRPr="00EA0BB4" w:rsidRDefault="00341137" w:rsidP="00341137">
            <w:pPr>
              <w:ind w:left="-30"/>
              <w:rPr>
                <w:rFonts w:eastAsia="Times New Roman"/>
                <w:iCs/>
              </w:rPr>
            </w:pPr>
            <w:r w:rsidRPr="00EA0BB4">
              <w:rPr>
                <w:rFonts w:eastAsia="Times New Roman"/>
                <w:i/>
                <w:iCs/>
              </w:rPr>
              <w:t>Reģistrācijas numurs</w:t>
            </w:r>
            <w:r w:rsidRPr="00EA0BB4">
              <w:rPr>
                <w:rFonts w:eastAsia="Times New Roman"/>
              </w:rPr>
              <w:t xml:space="preserve">: </w:t>
            </w:r>
            <w:r w:rsidRPr="008E7BBA">
              <w:rPr>
                <w:rFonts w:eastAsia="Times New Roman"/>
              </w:rPr>
              <w:t>90009756700</w:t>
            </w:r>
          </w:p>
          <w:p w14:paraId="1184AF31" w14:textId="77777777" w:rsidR="00283CF2" w:rsidRDefault="00341137" w:rsidP="00341137">
            <w:pPr>
              <w:ind w:left="-30"/>
              <w:rPr>
                <w:rFonts w:eastAsia="Times New Roman"/>
              </w:rPr>
            </w:pPr>
            <w:r w:rsidRPr="00EA0BB4">
              <w:rPr>
                <w:rFonts w:eastAsia="Times New Roman"/>
                <w:i/>
                <w:iCs/>
              </w:rPr>
              <w:t>Juridiskā adrese</w:t>
            </w:r>
            <w:r w:rsidRPr="00EA0BB4">
              <w:rPr>
                <w:rFonts w:eastAsia="Times New Roman"/>
              </w:rPr>
              <w:t xml:space="preserve">: </w:t>
            </w:r>
            <w:r w:rsidRPr="006867D8">
              <w:rPr>
                <w:rFonts w:eastAsia="Times New Roman"/>
              </w:rPr>
              <w:t xml:space="preserve">Duntes iela 22 k-5, Rīga, </w:t>
            </w:r>
          </w:p>
          <w:p w14:paraId="7F6E89E3" w14:textId="5F030286" w:rsidR="00341137" w:rsidRPr="00EA0BB4" w:rsidRDefault="00341137" w:rsidP="00341137">
            <w:pPr>
              <w:ind w:left="-30"/>
              <w:rPr>
                <w:rFonts w:eastAsia="Times New Roman"/>
              </w:rPr>
            </w:pPr>
            <w:r w:rsidRPr="006867D8">
              <w:rPr>
                <w:rFonts w:eastAsia="Times New Roman"/>
              </w:rPr>
              <w:t>LV</w:t>
            </w:r>
            <w:r>
              <w:rPr>
                <w:rFonts w:eastAsia="Times New Roman"/>
              </w:rPr>
              <w:t>-</w:t>
            </w:r>
            <w:r w:rsidRPr="006867D8">
              <w:rPr>
                <w:rFonts w:eastAsia="Times New Roman"/>
              </w:rPr>
              <w:t>1005</w:t>
            </w:r>
          </w:p>
          <w:p w14:paraId="4EACCCD0" w14:textId="77777777" w:rsidR="00341137" w:rsidRDefault="00341137" w:rsidP="00341137">
            <w:pPr>
              <w:ind w:left="-30"/>
              <w:rPr>
                <w:rFonts w:eastAsia="Times New Roman"/>
              </w:rPr>
            </w:pPr>
            <w:r w:rsidRPr="00EA0BB4">
              <w:rPr>
                <w:rFonts w:eastAsia="Times New Roman"/>
                <w:i/>
                <w:iCs/>
              </w:rPr>
              <w:t>Tālrunis</w:t>
            </w:r>
            <w:r w:rsidRPr="00EA0BB4">
              <w:rPr>
                <w:rFonts w:eastAsia="Times New Roman"/>
              </w:rPr>
              <w:t xml:space="preserve">: </w:t>
            </w:r>
            <w:r w:rsidRPr="001B4A6E">
              <w:rPr>
                <w:rFonts w:eastAsia="Times New Roman"/>
              </w:rPr>
              <w:t>+ 371 67501590</w:t>
            </w:r>
          </w:p>
          <w:p w14:paraId="563A316F" w14:textId="77777777" w:rsidR="00341137" w:rsidRPr="00EA0BB4" w:rsidRDefault="00341137" w:rsidP="00341137">
            <w:pPr>
              <w:ind w:left="-30"/>
              <w:rPr>
                <w:rFonts w:eastAsia="Times New Roman"/>
              </w:rPr>
            </w:pPr>
            <w:r w:rsidRPr="00EA0BB4">
              <w:rPr>
                <w:rFonts w:eastAsia="Times New Roman"/>
                <w:i/>
                <w:iCs/>
              </w:rPr>
              <w:t>Elektroniskais pasts</w:t>
            </w:r>
            <w:r w:rsidRPr="00EA0BB4">
              <w:rPr>
                <w:rFonts w:eastAsia="Times New Roman"/>
              </w:rPr>
              <w:t>: pasts@</w:t>
            </w:r>
            <w:r>
              <w:rPr>
                <w:rFonts w:eastAsia="Times New Roman"/>
              </w:rPr>
              <w:t>spkc</w:t>
            </w:r>
            <w:r w:rsidRPr="00EA0BB4">
              <w:rPr>
                <w:rFonts w:eastAsia="Times New Roman"/>
              </w:rPr>
              <w:t>.gov.lv</w:t>
            </w:r>
          </w:p>
          <w:p w14:paraId="1187626B" w14:textId="77777777" w:rsidR="00341137" w:rsidRPr="00EA0BB4" w:rsidRDefault="00341137" w:rsidP="00341137">
            <w:pPr>
              <w:ind w:left="-30"/>
              <w:rPr>
                <w:rFonts w:eastAsia="Times New Roman"/>
              </w:rPr>
            </w:pPr>
            <w:r w:rsidRPr="00EA0BB4">
              <w:rPr>
                <w:rFonts w:eastAsia="Times New Roman"/>
                <w:i/>
                <w:iCs/>
              </w:rPr>
              <w:t>Banka</w:t>
            </w:r>
            <w:r w:rsidRPr="00EA0BB4">
              <w:rPr>
                <w:rFonts w:eastAsia="Times New Roman"/>
              </w:rPr>
              <w:t>: Valsts kase</w:t>
            </w:r>
          </w:p>
          <w:p w14:paraId="11D7565A" w14:textId="77777777" w:rsidR="00341137" w:rsidRPr="00EA0BB4" w:rsidRDefault="00341137" w:rsidP="00341137">
            <w:pPr>
              <w:autoSpaceDE w:val="0"/>
              <w:autoSpaceDN w:val="0"/>
              <w:adjustRightInd w:val="0"/>
              <w:ind w:left="-30"/>
              <w:rPr>
                <w:rFonts w:eastAsia="Times New Roman"/>
              </w:rPr>
            </w:pPr>
            <w:r w:rsidRPr="00EA0BB4">
              <w:rPr>
                <w:rFonts w:eastAsia="Times New Roman"/>
                <w:i/>
                <w:iCs/>
              </w:rPr>
              <w:t>Kod</w:t>
            </w:r>
            <w:r w:rsidRPr="007553CD">
              <w:rPr>
                <w:rFonts w:eastAsia="Times New Roman"/>
                <w:i/>
                <w:iCs/>
              </w:rPr>
              <w:t>s</w:t>
            </w:r>
            <w:r w:rsidRPr="007553CD">
              <w:rPr>
                <w:rFonts w:eastAsia="Times New Roman"/>
              </w:rPr>
              <w:t>: TRELLV22</w:t>
            </w:r>
          </w:p>
          <w:p w14:paraId="1D34BC48" w14:textId="4842B6D2" w:rsidR="00341137" w:rsidRPr="00D170A8" w:rsidRDefault="00341137" w:rsidP="00341137">
            <w:pPr>
              <w:ind w:left="-30"/>
              <w:rPr>
                <w:rFonts w:eastAsia="Times New Roman"/>
                <w:snapToGrid w:val="0"/>
              </w:rPr>
            </w:pPr>
            <w:r w:rsidRPr="00EA0BB4">
              <w:rPr>
                <w:rFonts w:eastAsia="Times New Roman"/>
                <w:i/>
                <w:iCs/>
              </w:rPr>
              <w:t xml:space="preserve">Konta </w:t>
            </w:r>
            <w:r w:rsidR="0026711A">
              <w:rPr>
                <w:rFonts w:eastAsia="Times New Roman"/>
                <w:i/>
                <w:iCs/>
              </w:rPr>
              <w:t>numurs:</w:t>
            </w:r>
            <w:r w:rsidRPr="00EA0BB4">
              <w:rPr>
                <w:rFonts w:eastAsia="Times New Roman"/>
              </w:rPr>
              <w:t xml:space="preserve"> </w:t>
            </w:r>
            <w:r w:rsidRPr="007553CD">
              <w:rPr>
                <w:color w:val="000000"/>
                <w:shd w:val="clear" w:color="auto" w:fill="FFFFFF"/>
              </w:rPr>
              <w:t>LV74TREL229067706200B</w:t>
            </w:r>
          </w:p>
        </w:tc>
        <w:tc>
          <w:tcPr>
            <w:tcW w:w="4590" w:type="dxa"/>
          </w:tcPr>
          <w:p w14:paraId="141B133D" w14:textId="77777777" w:rsidR="00341137" w:rsidRPr="00D170A8" w:rsidRDefault="00341137" w:rsidP="00341137">
            <w:pPr>
              <w:rPr>
                <w:rFonts w:eastAsia="Times New Roman"/>
                <w:i/>
                <w:iCs/>
                <w:lang w:eastAsia="lv-LV"/>
              </w:rPr>
            </w:pPr>
          </w:p>
          <w:p w14:paraId="6DBDB950" w14:textId="77777777" w:rsidR="00341137" w:rsidRPr="00D170A8" w:rsidRDefault="00341137" w:rsidP="00341137">
            <w:pPr>
              <w:rPr>
                <w:rFonts w:eastAsia="Times New Roman"/>
              </w:rPr>
            </w:pPr>
            <w:r w:rsidRPr="00D170A8">
              <w:rPr>
                <w:rFonts w:eastAsia="Times New Roman"/>
                <w:i/>
                <w:iCs/>
              </w:rPr>
              <w:t>Reģistrācijas numurs</w:t>
            </w:r>
            <w:r w:rsidRPr="00D170A8">
              <w:rPr>
                <w:rFonts w:eastAsia="Times New Roman"/>
              </w:rPr>
              <w:t xml:space="preserve">: </w:t>
            </w:r>
          </w:p>
          <w:p w14:paraId="227B2E12" w14:textId="77777777" w:rsidR="00341137" w:rsidRDefault="00341137" w:rsidP="00341137">
            <w:pPr>
              <w:rPr>
                <w:rFonts w:eastAsia="Times New Roman"/>
                <w:snapToGrid w:val="0"/>
              </w:rPr>
            </w:pPr>
            <w:r w:rsidRPr="00D170A8">
              <w:rPr>
                <w:rFonts w:eastAsia="Times New Roman"/>
                <w:i/>
                <w:iCs/>
                <w:snapToGrid w:val="0"/>
              </w:rPr>
              <w:t>Juridiskā adrese</w:t>
            </w:r>
            <w:r w:rsidRPr="00D170A8">
              <w:rPr>
                <w:rFonts w:eastAsia="Times New Roman"/>
                <w:snapToGrid w:val="0"/>
              </w:rPr>
              <w:t>:</w:t>
            </w:r>
          </w:p>
          <w:p w14:paraId="5493D087" w14:textId="77777777" w:rsidR="00173000" w:rsidRPr="00D170A8" w:rsidRDefault="00173000" w:rsidP="00341137">
            <w:pPr>
              <w:rPr>
                <w:rFonts w:eastAsia="Times New Roman"/>
                <w:i/>
                <w:iCs/>
              </w:rPr>
            </w:pPr>
          </w:p>
          <w:p w14:paraId="6AA333B1" w14:textId="77777777" w:rsidR="00341137" w:rsidRPr="00D170A8" w:rsidRDefault="00341137" w:rsidP="00341137">
            <w:pPr>
              <w:ind w:left="-30"/>
              <w:rPr>
                <w:rFonts w:eastAsia="Times New Roman"/>
              </w:rPr>
            </w:pPr>
            <w:r w:rsidRPr="00D170A8">
              <w:rPr>
                <w:rFonts w:eastAsia="Times New Roman"/>
                <w:i/>
                <w:iCs/>
              </w:rPr>
              <w:t>Tālrunis</w:t>
            </w:r>
            <w:r w:rsidRPr="00D170A8">
              <w:rPr>
                <w:rFonts w:eastAsia="Times New Roman"/>
              </w:rPr>
              <w:t xml:space="preserve">: </w:t>
            </w:r>
          </w:p>
          <w:p w14:paraId="1202EE43" w14:textId="77777777" w:rsidR="00341137" w:rsidRPr="00D170A8" w:rsidRDefault="00341137" w:rsidP="00341137">
            <w:pPr>
              <w:ind w:left="-30" w:right="-195"/>
              <w:rPr>
                <w:rFonts w:eastAsia="Times New Roman"/>
              </w:rPr>
            </w:pPr>
            <w:r w:rsidRPr="00D170A8">
              <w:rPr>
                <w:rFonts w:eastAsia="Times New Roman"/>
                <w:i/>
                <w:iCs/>
              </w:rPr>
              <w:t>Elektroniskais pasts</w:t>
            </w:r>
            <w:r w:rsidRPr="00D170A8">
              <w:rPr>
                <w:rFonts w:eastAsia="Times New Roman"/>
              </w:rPr>
              <w:t xml:space="preserve">: </w:t>
            </w:r>
          </w:p>
          <w:p w14:paraId="157B3578" w14:textId="77777777" w:rsidR="00341137" w:rsidRPr="00D170A8" w:rsidRDefault="00341137" w:rsidP="00341137">
            <w:pPr>
              <w:ind w:left="-30"/>
              <w:rPr>
                <w:rFonts w:eastAsia="Times New Roman"/>
              </w:rPr>
            </w:pPr>
            <w:r w:rsidRPr="00D170A8">
              <w:rPr>
                <w:rFonts w:eastAsia="Times New Roman"/>
                <w:i/>
                <w:iCs/>
              </w:rPr>
              <w:t>Banka</w:t>
            </w:r>
            <w:r w:rsidRPr="00D170A8">
              <w:rPr>
                <w:rFonts w:eastAsia="Times New Roman"/>
              </w:rPr>
              <w:t xml:space="preserve">: </w:t>
            </w:r>
          </w:p>
          <w:p w14:paraId="32BEE7C1" w14:textId="77777777" w:rsidR="00341137" w:rsidRPr="00D170A8" w:rsidRDefault="00341137" w:rsidP="00341137">
            <w:pPr>
              <w:autoSpaceDE w:val="0"/>
              <w:autoSpaceDN w:val="0"/>
              <w:adjustRightInd w:val="0"/>
              <w:ind w:left="-30"/>
              <w:rPr>
                <w:rFonts w:eastAsia="Times New Roman"/>
              </w:rPr>
            </w:pPr>
            <w:r w:rsidRPr="00D170A8">
              <w:rPr>
                <w:rFonts w:eastAsia="Times New Roman"/>
                <w:i/>
                <w:iCs/>
              </w:rPr>
              <w:t>Kods</w:t>
            </w:r>
            <w:r w:rsidRPr="00D170A8">
              <w:rPr>
                <w:rFonts w:eastAsia="Times New Roman"/>
              </w:rPr>
              <w:t xml:space="preserve">: </w:t>
            </w:r>
          </w:p>
          <w:p w14:paraId="60CDA290" w14:textId="7E46B99F" w:rsidR="00341137" w:rsidRPr="00D170A8" w:rsidRDefault="00341137" w:rsidP="00341137">
            <w:pPr>
              <w:rPr>
                <w:rFonts w:eastAsia="Times New Roman"/>
                <w:snapToGrid w:val="0"/>
              </w:rPr>
            </w:pPr>
            <w:r w:rsidRPr="00D170A8">
              <w:rPr>
                <w:rFonts w:eastAsia="Times New Roman"/>
                <w:i/>
                <w:iCs/>
              </w:rPr>
              <w:t xml:space="preserve">Konta </w:t>
            </w:r>
            <w:r w:rsidR="0026711A">
              <w:rPr>
                <w:rFonts w:eastAsia="Times New Roman"/>
                <w:i/>
                <w:iCs/>
              </w:rPr>
              <w:t>numurs:</w:t>
            </w:r>
            <w:r w:rsidRPr="00D170A8">
              <w:rPr>
                <w:rFonts w:eastAsia="Times New Roman"/>
              </w:rPr>
              <w:t xml:space="preserve"> </w:t>
            </w:r>
          </w:p>
        </w:tc>
      </w:tr>
    </w:tbl>
    <w:p w14:paraId="6C564280" w14:textId="77777777" w:rsidR="00681BF3" w:rsidRDefault="00681BF3" w:rsidP="001767D2">
      <w:pPr>
        <w:ind w:left="-15"/>
        <w:rPr>
          <w:rFonts w:eastAsia="Times New Roman"/>
          <w:b/>
        </w:rPr>
      </w:pPr>
    </w:p>
    <w:p w14:paraId="4E4CEBCF" w14:textId="77777777" w:rsidR="00786374" w:rsidRPr="00D170A8" w:rsidRDefault="00786374" w:rsidP="001767D2">
      <w:pPr>
        <w:ind w:left="-15"/>
        <w:rPr>
          <w:rFonts w:eastAsia="Times New Roman"/>
          <w:b/>
        </w:rPr>
      </w:pPr>
    </w:p>
    <w:tbl>
      <w:tblPr>
        <w:tblW w:w="0" w:type="auto"/>
        <w:tblLook w:val="04A0" w:firstRow="1" w:lastRow="0" w:firstColumn="1" w:lastColumn="0" w:noHBand="0" w:noVBand="1"/>
      </w:tblPr>
      <w:tblGrid>
        <w:gridCol w:w="4869"/>
        <w:gridCol w:w="4485"/>
      </w:tblGrid>
      <w:tr w:rsidR="00B20028" w:rsidRPr="00D170A8" w14:paraId="027112AD" w14:textId="77777777" w:rsidTr="00531F4D">
        <w:trPr>
          <w:trHeight w:val="80"/>
        </w:trPr>
        <w:tc>
          <w:tcPr>
            <w:tcW w:w="4869" w:type="dxa"/>
          </w:tcPr>
          <w:p w14:paraId="6409F327" w14:textId="7939B206" w:rsidR="00B20028" w:rsidRPr="00D170A8" w:rsidRDefault="00B20028" w:rsidP="00B20028">
            <w:bookmarkStart w:id="143" w:name="_Hlk71299032"/>
            <w:bookmarkStart w:id="144" w:name="_Hlk504393519"/>
            <w:r w:rsidRPr="00D170A8">
              <w:br w:type="page"/>
              <w:t xml:space="preserve">amats </w:t>
            </w:r>
          </w:p>
          <w:p w14:paraId="69830780" w14:textId="07DC1481" w:rsidR="00B20028" w:rsidRPr="00D170A8" w:rsidRDefault="00B20028" w:rsidP="00B20028">
            <w:pPr>
              <w:rPr>
                <w:i/>
              </w:rPr>
            </w:pPr>
            <w:r w:rsidRPr="00D170A8">
              <w:t>(paraksts*) /vārds, uzvārds/</w:t>
            </w:r>
          </w:p>
        </w:tc>
        <w:tc>
          <w:tcPr>
            <w:tcW w:w="4485" w:type="dxa"/>
          </w:tcPr>
          <w:p w14:paraId="62C39789" w14:textId="0D506181" w:rsidR="00B20028" w:rsidRPr="00D170A8" w:rsidRDefault="00B20028" w:rsidP="0026711A">
            <w:pPr>
              <w:ind w:left="265"/>
            </w:pPr>
            <w:r w:rsidRPr="00D170A8">
              <w:t>amats</w:t>
            </w:r>
          </w:p>
          <w:p w14:paraId="25EFFAB1" w14:textId="2C88256A" w:rsidR="00B20028" w:rsidRPr="00D170A8" w:rsidRDefault="00B20028" w:rsidP="0026711A">
            <w:pPr>
              <w:ind w:left="265"/>
              <w:rPr>
                <w:i/>
              </w:rPr>
            </w:pPr>
            <w:r w:rsidRPr="00D170A8">
              <w:t>(paraksts*) /vārds, uzvārds/</w:t>
            </w:r>
          </w:p>
        </w:tc>
      </w:tr>
      <w:bookmarkEnd w:id="143"/>
    </w:tbl>
    <w:p w14:paraId="5A68F786" w14:textId="497EF9B9" w:rsidR="00B20028" w:rsidRPr="00D170A8" w:rsidRDefault="00B20028" w:rsidP="00B20028"/>
    <w:p w14:paraId="6CA63E5B" w14:textId="77777777" w:rsidR="000119C7" w:rsidRDefault="000119C7" w:rsidP="00AF1F27">
      <w:pPr>
        <w:widowControl w:val="0"/>
        <w:tabs>
          <w:tab w:val="center" w:pos="4153"/>
          <w:tab w:val="right" w:pos="8306"/>
        </w:tabs>
        <w:jc w:val="center"/>
        <w:rPr>
          <w:sz w:val="22"/>
          <w:szCs w:val="22"/>
        </w:rPr>
      </w:pPr>
    </w:p>
    <w:p w14:paraId="2F40BAC4" w14:textId="77777777" w:rsidR="000119C7" w:rsidRDefault="000119C7" w:rsidP="00AF1F27">
      <w:pPr>
        <w:widowControl w:val="0"/>
        <w:tabs>
          <w:tab w:val="center" w:pos="4153"/>
          <w:tab w:val="right" w:pos="8306"/>
        </w:tabs>
        <w:jc w:val="center"/>
        <w:rPr>
          <w:sz w:val="22"/>
          <w:szCs w:val="22"/>
        </w:rPr>
      </w:pPr>
    </w:p>
    <w:p w14:paraId="6775115D" w14:textId="77777777" w:rsidR="000119C7" w:rsidRDefault="000119C7" w:rsidP="00AF1F27">
      <w:pPr>
        <w:widowControl w:val="0"/>
        <w:tabs>
          <w:tab w:val="center" w:pos="4153"/>
          <w:tab w:val="right" w:pos="8306"/>
        </w:tabs>
        <w:jc w:val="center"/>
        <w:rPr>
          <w:sz w:val="22"/>
          <w:szCs w:val="22"/>
        </w:rPr>
      </w:pPr>
    </w:p>
    <w:p w14:paraId="4888A321" w14:textId="77777777" w:rsidR="000119C7" w:rsidRDefault="000119C7" w:rsidP="00AF1F27">
      <w:pPr>
        <w:widowControl w:val="0"/>
        <w:tabs>
          <w:tab w:val="center" w:pos="4153"/>
          <w:tab w:val="right" w:pos="8306"/>
        </w:tabs>
        <w:jc w:val="center"/>
        <w:rPr>
          <w:sz w:val="22"/>
          <w:szCs w:val="22"/>
        </w:rPr>
      </w:pPr>
    </w:p>
    <w:p w14:paraId="0FF303B2" w14:textId="77777777" w:rsidR="00786374" w:rsidRDefault="00786374" w:rsidP="00AF1F27">
      <w:pPr>
        <w:widowControl w:val="0"/>
        <w:tabs>
          <w:tab w:val="center" w:pos="4153"/>
          <w:tab w:val="right" w:pos="8306"/>
        </w:tabs>
        <w:jc w:val="center"/>
        <w:rPr>
          <w:sz w:val="22"/>
          <w:szCs w:val="22"/>
        </w:rPr>
      </w:pPr>
    </w:p>
    <w:p w14:paraId="3A3C8929" w14:textId="77777777" w:rsidR="00741978" w:rsidRDefault="00741978" w:rsidP="00AF1F27">
      <w:pPr>
        <w:widowControl w:val="0"/>
        <w:tabs>
          <w:tab w:val="center" w:pos="4153"/>
          <w:tab w:val="right" w:pos="8306"/>
        </w:tabs>
        <w:jc w:val="center"/>
        <w:rPr>
          <w:sz w:val="22"/>
          <w:szCs w:val="22"/>
        </w:rPr>
      </w:pPr>
    </w:p>
    <w:p w14:paraId="659245C0" w14:textId="77777777" w:rsidR="00741978" w:rsidRDefault="00741978" w:rsidP="00AF1F27">
      <w:pPr>
        <w:widowControl w:val="0"/>
        <w:tabs>
          <w:tab w:val="center" w:pos="4153"/>
          <w:tab w:val="right" w:pos="8306"/>
        </w:tabs>
        <w:jc w:val="center"/>
        <w:rPr>
          <w:sz w:val="22"/>
          <w:szCs w:val="22"/>
        </w:rPr>
      </w:pPr>
    </w:p>
    <w:p w14:paraId="608B2CAB" w14:textId="77777777" w:rsidR="00741978" w:rsidRDefault="00741978" w:rsidP="00AF1F27">
      <w:pPr>
        <w:widowControl w:val="0"/>
        <w:tabs>
          <w:tab w:val="center" w:pos="4153"/>
          <w:tab w:val="right" w:pos="8306"/>
        </w:tabs>
        <w:jc w:val="center"/>
        <w:rPr>
          <w:sz w:val="22"/>
          <w:szCs w:val="22"/>
        </w:rPr>
      </w:pPr>
    </w:p>
    <w:p w14:paraId="13AE98D2" w14:textId="77777777" w:rsidR="00741978" w:rsidRDefault="00741978" w:rsidP="00AF1F27">
      <w:pPr>
        <w:widowControl w:val="0"/>
        <w:tabs>
          <w:tab w:val="center" w:pos="4153"/>
          <w:tab w:val="right" w:pos="8306"/>
        </w:tabs>
        <w:jc w:val="center"/>
        <w:rPr>
          <w:sz w:val="22"/>
          <w:szCs w:val="22"/>
        </w:rPr>
      </w:pPr>
    </w:p>
    <w:p w14:paraId="7FCC2D68" w14:textId="77777777" w:rsidR="00786374" w:rsidRDefault="00786374" w:rsidP="00AF1F27">
      <w:pPr>
        <w:widowControl w:val="0"/>
        <w:tabs>
          <w:tab w:val="center" w:pos="4153"/>
          <w:tab w:val="right" w:pos="8306"/>
        </w:tabs>
        <w:jc w:val="center"/>
        <w:rPr>
          <w:sz w:val="22"/>
          <w:szCs w:val="22"/>
        </w:rPr>
      </w:pPr>
    </w:p>
    <w:p w14:paraId="591B983A" w14:textId="77777777" w:rsidR="00786374" w:rsidRDefault="00786374" w:rsidP="00AF1F27">
      <w:pPr>
        <w:widowControl w:val="0"/>
        <w:tabs>
          <w:tab w:val="center" w:pos="4153"/>
          <w:tab w:val="right" w:pos="8306"/>
        </w:tabs>
        <w:jc w:val="center"/>
        <w:rPr>
          <w:sz w:val="22"/>
          <w:szCs w:val="22"/>
        </w:rPr>
      </w:pPr>
    </w:p>
    <w:p w14:paraId="68A8EC27" w14:textId="77777777" w:rsidR="000119C7" w:rsidRDefault="000119C7" w:rsidP="00AF1F27">
      <w:pPr>
        <w:widowControl w:val="0"/>
        <w:tabs>
          <w:tab w:val="center" w:pos="4153"/>
          <w:tab w:val="right" w:pos="8306"/>
        </w:tabs>
        <w:jc w:val="center"/>
        <w:rPr>
          <w:sz w:val="22"/>
          <w:szCs w:val="22"/>
        </w:rPr>
      </w:pPr>
    </w:p>
    <w:p w14:paraId="4C33EBC8" w14:textId="180A92A8" w:rsidR="00AF1F27" w:rsidRPr="00D170A8" w:rsidRDefault="00AF1F27" w:rsidP="00AF1F27">
      <w:pPr>
        <w:widowControl w:val="0"/>
        <w:tabs>
          <w:tab w:val="center" w:pos="4153"/>
          <w:tab w:val="right" w:pos="8306"/>
        </w:tabs>
        <w:jc w:val="center"/>
        <w:rPr>
          <w:rFonts w:ascii="Calibri" w:hAnsi="Calibri"/>
          <w:sz w:val="22"/>
          <w:szCs w:val="22"/>
        </w:rPr>
      </w:pPr>
      <w:r w:rsidRPr="00D170A8">
        <w:rPr>
          <w:sz w:val="22"/>
          <w:szCs w:val="22"/>
        </w:rPr>
        <w:t>*Dokuments ir parakstīts ar drošu elektronisko parakstu un satur laika zīmogu</w:t>
      </w:r>
    </w:p>
    <w:p w14:paraId="351F465D" w14:textId="00A22A56" w:rsidR="001767D2" w:rsidRPr="00D170A8" w:rsidRDefault="001767D2" w:rsidP="00213538">
      <w:pPr>
        <w:sectPr w:rsidR="001767D2" w:rsidRPr="00D170A8" w:rsidSect="000119C7">
          <w:pgSz w:w="11900" w:h="16840"/>
          <w:pgMar w:top="1134" w:right="845" w:bottom="1134" w:left="1701" w:header="1009" w:footer="431" w:gutter="0"/>
          <w:cols w:space="720"/>
          <w:noEndnote/>
          <w:docGrid w:linePitch="360"/>
        </w:sectPr>
      </w:pPr>
    </w:p>
    <w:bookmarkEnd w:id="144"/>
    <w:p w14:paraId="39A63E33" w14:textId="75750C80" w:rsidR="001767D2" w:rsidRPr="00D170A8" w:rsidRDefault="001767D2" w:rsidP="001D1165">
      <w:pPr>
        <w:tabs>
          <w:tab w:val="left" w:pos="11310"/>
        </w:tabs>
        <w:ind w:right="332"/>
        <w:jc w:val="right"/>
        <w:rPr>
          <w:i/>
          <w:color w:val="000000"/>
          <w:sz w:val="20"/>
          <w:szCs w:val="20"/>
        </w:rPr>
      </w:pPr>
      <w:r w:rsidRPr="00D170A8">
        <w:rPr>
          <w:i/>
          <w:color w:val="000000"/>
          <w:sz w:val="20"/>
          <w:szCs w:val="20"/>
        </w:rPr>
        <w:lastRenderedPageBreak/>
        <w:t xml:space="preserve">                                                                                                                                                                1. pielikums</w:t>
      </w:r>
    </w:p>
    <w:p w14:paraId="39ACF827" w14:textId="77777777" w:rsidR="001767D2" w:rsidRPr="00D170A8" w:rsidRDefault="001767D2" w:rsidP="001D1165">
      <w:pPr>
        <w:tabs>
          <w:tab w:val="left" w:pos="11310"/>
        </w:tabs>
        <w:ind w:right="332"/>
        <w:jc w:val="right"/>
        <w:rPr>
          <w:i/>
          <w:color w:val="000000"/>
          <w:sz w:val="20"/>
          <w:szCs w:val="20"/>
        </w:rPr>
      </w:pPr>
      <w:r w:rsidRPr="00D170A8">
        <w:rPr>
          <w:i/>
          <w:color w:val="000000"/>
          <w:sz w:val="20"/>
          <w:szCs w:val="20"/>
        </w:rPr>
        <w:t>pakalpojuma līgumam</w:t>
      </w:r>
    </w:p>
    <w:p w14:paraId="6CCE4E7E" w14:textId="77777777" w:rsidR="00627338" w:rsidRDefault="008F6869" w:rsidP="00627338">
      <w:pPr>
        <w:ind w:right="332"/>
        <w:jc w:val="right"/>
        <w:rPr>
          <w:rFonts w:eastAsia="Times New Roman"/>
          <w:i/>
          <w:color w:val="000000"/>
          <w:sz w:val="20"/>
          <w:szCs w:val="20"/>
          <w:lang w:eastAsia="lv-LV"/>
        </w:rPr>
      </w:pPr>
      <w:r w:rsidRPr="00D170A8">
        <w:rPr>
          <w:rFonts w:eastAsia="Times New Roman"/>
          <w:i/>
          <w:color w:val="000000"/>
          <w:sz w:val="20"/>
          <w:szCs w:val="20"/>
          <w:lang w:eastAsia="lv-LV"/>
        </w:rPr>
        <w:t xml:space="preserve">par </w:t>
      </w:r>
      <w:r w:rsidR="00627338">
        <w:rPr>
          <w:rFonts w:eastAsia="Times New Roman"/>
          <w:i/>
          <w:color w:val="000000"/>
          <w:sz w:val="20"/>
          <w:szCs w:val="20"/>
          <w:lang w:eastAsia="lv-LV"/>
        </w:rPr>
        <w:t>s</w:t>
      </w:r>
      <w:r w:rsidR="00627338" w:rsidRPr="00627338">
        <w:rPr>
          <w:rFonts w:eastAsia="Times New Roman"/>
          <w:i/>
          <w:color w:val="000000"/>
          <w:sz w:val="20"/>
          <w:szCs w:val="20"/>
          <w:lang w:eastAsia="lv-LV"/>
        </w:rPr>
        <w:t>mēķēšanas ietekmes un ekonomisko izmaksu</w:t>
      </w:r>
    </w:p>
    <w:p w14:paraId="407E9830" w14:textId="1846BD06" w:rsidR="00511ED0" w:rsidRPr="00D170A8" w:rsidRDefault="00627338" w:rsidP="00627338">
      <w:pPr>
        <w:ind w:right="332"/>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211C0B0A" w14:textId="77777777" w:rsidR="00FF4578" w:rsidRPr="00D170A8" w:rsidRDefault="00FF4578" w:rsidP="00FF4578">
      <w:pPr>
        <w:ind w:right="332"/>
        <w:jc w:val="right"/>
        <w:rPr>
          <w:i/>
        </w:rPr>
      </w:pPr>
    </w:p>
    <w:p w14:paraId="0E856E48" w14:textId="6BD04F6A" w:rsidR="001767D2" w:rsidRPr="00D170A8" w:rsidRDefault="001767D2" w:rsidP="007260EE">
      <w:pPr>
        <w:shd w:val="clear" w:color="auto" w:fill="FFFFFF"/>
        <w:jc w:val="center"/>
        <w:rPr>
          <w:b/>
        </w:rPr>
      </w:pPr>
      <w:r w:rsidRPr="00D170A8">
        <w:rPr>
          <w:b/>
        </w:rPr>
        <w:t>T</w:t>
      </w:r>
      <w:r w:rsidR="00E24611" w:rsidRPr="00D170A8">
        <w:rPr>
          <w:b/>
        </w:rPr>
        <w:t>ehniskā specifikācija</w:t>
      </w:r>
    </w:p>
    <w:p w14:paraId="5BA0E3E1" w14:textId="77777777" w:rsidR="001767D2" w:rsidRPr="00D170A8" w:rsidRDefault="001767D2" w:rsidP="007260EE">
      <w:pPr>
        <w:jc w:val="center"/>
        <w:rPr>
          <w:snapToGrid w:val="0"/>
        </w:rPr>
      </w:pPr>
    </w:p>
    <w:p w14:paraId="46530774" w14:textId="77777777" w:rsidR="001767D2" w:rsidRPr="00D170A8" w:rsidRDefault="001767D2" w:rsidP="001767D2">
      <w:pPr>
        <w:rPr>
          <w:snapToGrid w:val="0"/>
        </w:rPr>
      </w:pPr>
    </w:p>
    <w:p w14:paraId="7A51C960" w14:textId="77777777" w:rsidR="001767D2" w:rsidRPr="00D170A8" w:rsidRDefault="001767D2" w:rsidP="001767D2">
      <w:pPr>
        <w:rPr>
          <w:snapToGrid w:val="0"/>
        </w:rPr>
      </w:pPr>
    </w:p>
    <w:p w14:paraId="2EA758B8" w14:textId="77777777" w:rsidR="001767D2" w:rsidRPr="00D170A8" w:rsidRDefault="001767D2" w:rsidP="001767D2">
      <w:pPr>
        <w:rPr>
          <w:snapToGrid w:val="0"/>
        </w:rPr>
      </w:pPr>
    </w:p>
    <w:p w14:paraId="65035399" w14:textId="77777777" w:rsidR="001767D2" w:rsidRPr="00D170A8" w:rsidRDefault="001767D2" w:rsidP="001767D2">
      <w:pPr>
        <w:rPr>
          <w:snapToGrid w:val="0"/>
        </w:rPr>
      </w:pPr>
    </w:p>
    <w:p w14:paraId="4BAAFCBB" w14:textId="77777777" w:rsidR="001767D2" w:rsidRPr="00D170A8" w:rsidRDefault="001767D2" w:rsidP="001767D2">
      <w:pPr>
        <w:rPr>
          <w:snapToGrid w:val="0"/>
        </w:rPr>
      </w:pPr>
    </w:p>
    <w:p w14:paraId="79AE7E34" w14:textId="77777777" w:rsidR="001767D2" w:rsidRPr="00D170A8" w:rsidRDefault="001767D2" w:rsidP="001767D2">
      <w:pPr>
        <w:rPr>
          <w:snapToGrid w:val="0"/>
        </w:rPr>
      </w:pPr>
    </w:p>
    <w:p w14:paraId="362C7CCA" w14:textId="77777777" w:rsidR="001767D2" w:rsidRPr="00D170A8" w:rsidRDefault="001767D2" w:rsidP="001767D2">
      <w:pPr>
        <w:rPr>
          <w:snapToGrid w:val="0"/>
        </w:rPr>
      </w:pPr>
    </w:p>
    <w:p w14:paraId="63BC1A70" w14:textId="77777777" w:rsidR="001767D2" w:rsidRPr="00D170A8" w:rsidRDefault="001767D2" w:rsidP="001767D2">
      <w:pPr>
        <w:rPr>
          <w:snapToGrid w:val="0"/>
        </w:rPr>
      </w:pPr>
    </w:p>
    <w:p w14:paraId="424F1859" w14:textId="77777777" w:rsidR="001767D2" w:rsidRPr="00D170A8" w:rsidRDefault="001767D2" w:rsidP="001767D2">
      <w:pPr>
        <w:rPr>
          <w:snapToGrid w:val="0"/>
        </w:rPr>
      </w:pPr>
    </w:p>
    <w:p w14:paraId="6F65EA1E" w14:textId="77777777" w:rsidR="001767D2" w:rsidRPr="00D170A8" w:rsidRDefault="001767D2" w:rsidP="001767D2">
      <w:pPr>
        <w:rPr>
          <w:snapToGrid w:val="0"/>
        </w:rPr>
      </w:pPr>
    </w:p>
    <w:p w14:paraId="33D36E4B" w14:textId="77777777" w:rsidR="001767D2" w:rsidRPr="00D170A8" w:rsidRDefault="001767D2" w:rsidP="001767D2">
      <w:pPr>
        <w:rPr>
          <w:snapToGrid w:val="0"/>
        </w:rPr>
      </w:pPr>
    </w:p>
    <w:p w14:paraId="513B1494" w14:textId="77777777" w:rsidR="001767D2" w:rsidRPr="00D170A8" w:rsidRDefault="001767D2" w:rsidP="001767D2">
      <w:pPr>
        <w:rPr>
          <w:snapToGrid w:val="0"/>
        </w:rPr>
      </w:pPr>
    </w:p>
    <w:p w14:paraId="629149BB" w14:textId="77777777" w:rsidR="001767D2" w:rsidRPr="00D170A8" w:rsidRDefault="001767D2" w:rsidP="001767D2">
      <w:pPr>
        <w:rPr>
          <w:snapToGrid w:val="0"/>
        </w:rPr>
      </w:pPr>
    </w:p>
    <w:p w14:paraId="7AC66E36" w14:textId="77777777" w:rsidR="001767D2" w:rsidRPr="00D170A8" w:rsidRDefault="001767D2" w:rsidP="001767D2">
      <w:pPr>
        <w:rPr>
          <w:snapToGrid w:val="0"/>
        </w:rPr>
      </w:pPr>
    </w:p>
    <w:p w14:paraId="297F014F" w14:textId="77777777" w:rsidR="001767D2" w:rsidRPr="00D170A8" w:rsidRDefault="001767D2" w:rsidP="001767D2">
      <w:pPr>
        <w:rPr>
          <w:snapToGrid w:val="0"/>
        </w:rPr>
      </w:pPr>
    </w:p>
    <w:p w14:paraId="0861F890" w14:textId="77777777" w:rsidR="001767D2" w:rsidRPr="00D170A8" w:rsidRDefault="001767D2" w:rsidP="001767D2">
      <w:pPr>
        <w:rPr>
          <w:snapToGrid w:val="0"/>
        </w:rPr>
      </w:pPr>
    </w:p>
    <w:p w14:paraId="6647182D" w14:textId="77777777" w:rsidR="00BA2BF2" w:rsidRPr="00D170A8" w:rsidRDefault="00BA2BF2" w:rsidP="001767D2">
      <w:pPr>
        <w:rPr>
          <w:snapToGrid w:val="0"/>
        </w:rPr>
      </w:pPr>
    </w:p>
    <w:p w14:paraId="11903675" w14:textId="77777777" w:rsidR="00BA2BF2" w:rsidRPr="00D170A8" w:rsidRDefault="00BA2BF2" w:rsidP="001767D2">
      <w:pPr>
        <w:rPr>
          <w:snapToGrid w:val="0"/>
        </w:rPr>
      </w:pPr>
    </w:p>
    <w:p w14:paraId="01863BA4" w14:textId="77777777" w:rsidR="00BA2BF2" w:rsidRPr="00D170A8" w:rsidRDefault="00BA2BF2" w:rsidP="001767D2">
      <w:pPr>
        <w:rPr>
          <w:snapToGrid w:val="0"/>
        </w:rPr>
      </w:pPr>
    </w:p>
    <w:p w14:paraId="4EAD0490" w14:textId="77777777" w:rsidR="00BA2BF2" w:rsidRPr="00D170A8" w:rsidRDefault="00BA2BF2" w:rsidP="001767D2">
      <w:pPr>
        <w:rPr>
          <w:snapToGrid w:val="0"/>
        </w:rPr>
      </w:pPr>
    </w:p>
    <w:p w14:paraId="12E99A65" w14:textId="77777777" w:rsidR="00BA2BF2" w:rsidRPr="00D170A8" w:rsidRDefault="00BA2BF2" w:rsidP="001767D2">
      <w:pPr>
        <w:rPr>
          <w:snapToGrid w:val="0"/>
        </w:rPr>
      </w:pPr>
    </w:p>
    <w:p w14:paraId="4AD97943" w14:textId="77777777" w:rsidR="00BA2BF2" w:rsidRPr="00D170A8" w:rsidRDefault="00BA2BF2" w:rsidP="001767D2">
      <w:pPr>
        <w:rPr>
          <w:snapToGrid w:val="0"/>
        </w:rPr>
      </w:pPr>
    </w:p>
    <w:p w14:paraId="2AFBC6FA" w14:textId="77777777" w:rsidR="00DF3F41" w:rsidRPr="00D170A8" w:rsidRDefault="00DF3F41" w:rsidP="001767D2">
      <w:pPr>
        <w:rPr>
          <w:snapToGrid w:val="0"/>
        </w:rPr>
      </w:pPr>
    </w:p>
    <w:p w14:paraId="21AB5108" w14:textId="77777777" w:rsidR="00DF3F41" w:rsidRPr="00D170A8" w:rsidRDefault="00DF3F41" w:rsidP="001767D2">
      <w:pPr>
        <w:rPr>
          <w:snapToGrid w:val="0"/>
        </w:rPr>
      </w:pPr>
    </w:p>
    <w:p w14:paraId="5A61D3D7" w14:textId="77777777" w:rsidR="00DF3F41" w:rsidRPr="00D170A8" w:rsidRDefault="00DF3F41" w:rsidP="001767D2">
      <w:pPr>
        <w:rPr>
          <w:snapToGrid w:val="0"/>
        </w:rPr>
      </w:pPr>
    </w:p>
    <w:p w14:paraId="6FF5E68A" w14:textId="77777777" w:rsidR="00BA2BF2" w:rsidRPr="00D170A8" w:rsidRDefault="00BA2BF2" w:rsidP="001767D2">
      <w:pPr>
        <w:rPr>
          <w:snapToGrid w:val="0"/>
        </w:rPr>
      </w:pPr>
    </w:p>
    <w:p w14:paraId="006E9EFF" w14:textId="77777777" w:rsidR="00BA2BF2" w:rsidRPr="00D170A8" w:rsidRDefault="00BA2BF2" w:rsidP="001767D2">
      <w:pPr>
        <w:rPr>
          <w:snapToGrid w:val="0"/>
        </w:rPr>
      </w:pPr>
    </w:p>
    <w:p w14:paraId="6F535421" w14:textId="77777777" w:rsidR="00BA2BF2" w:rsidRPr="00D170A8" w:rsidRDefault="00BA2BF2" w:rsidP="001767D2">
      <w:pPr>
        <w:rPr>
          <w:snapToGrid w:val="0"/>
        </w:rPr>
      </w:pPr>
    </w:p>
    <w:p w14:paraId="2F9669E2" w14:textId="77777777" w:rsidR="00BA2BF2" w:rsidRPr="00D170A8" w:rsidRDefault="00BA2BF2" w:rsidP="001767D2">
      <w:pPr>
        <w:rPr>
          <w:snapToGrid w:val="0"/>
        </w:rPr>
      </w:pPr>
    </w:p>
    <w:p w14:paraId="297DE066" w14:textId="77777777" w:rsidR="00BA2BF2" w:rsidRPr="00D170A8" w:rsidRDefault="00BA2BF2" w:rsidP="001767D2">
      <w:pPr>
        <w:rPr>
          <w:snapToGrid w:val="0"/>
        </w:rPr>
      </w:pPr>
    </w:p>
    <w:p w14:paraId="3F8C4C32" w14:textId="77777777" w:rsidR="00BA2BF2" w:rsidRPr="00D170A8" w:rsidRDefault="00BA2BF2" w:rsidP="001767D2">
      <w:pPr>
        <w:rPr>
          <w:snapToGrid w:val="0"/>
        </w:rPr>
      </w:pPr>
    </w:p>
    <w:p w14:paraId="1228530C" w14:textId="77777777" w:rsidR="001767D2" w:rsidRPr="00D170A8" w:rsidRDefault="001767D2" w:rsidP="001767D2">
      <w:pPr>
        <w:rPr>
          <w:snapToGrid w:val="0"/>
        </w:rPr>
      </w:pPr>
    </w:p>
    <w:p w14:paraId="7B68E8C1" w14:textId="77777777" w:rsidR="00B20028" w:rsidRPr="00D170A8" w:rsidRDefault="001767D2" w:rsidP="00B20028">
      <w:pPr>
        <w:rPr>
          <w:snapToGrid w:val="0"/>
        </w:rPr>
      </w:pPr>
      <w:r w:rsidRPr="00D170A8">
        <w:rPr>
          <w:snapToGrid w:val="0"/>
        </w:rPr>
        <w:t xml:space="preserve">    </w:t>
      </w:r>
    </w:p>
    <w:tbl>
      <w:tblPr>
        <w:tblW w:w="9498" w:type="dxa"/>
        <w:tblInd w:w="426" w:type="dxa"/>
        <w:tblLook w:val="04A0" w:firstRow="1" w:lastRow="0" w:firstColumn="1" w:lastColumn="0" w:noHBand="0" w:noVBand="1"/>
      </w:tblPr>
      <w:tblGrid>
        <w:gridCol w:w="4950"/>
        <w:gridCol w:w="4548"/>
      </w:tblGrid>
      <w:tr w:rsidR="00B20028" w:rsidRPr="00D170A8" w14:paraId="6525CEBB" w14:textId="77777777" w:rsidTr="00932B7D">
        <w:trPr>
          <w:trHeight w:val="80"/>
        </w:trPr>
        <w:tc>
          <w:tcPr>
            <w:tcW w:w="4950" w:type="dxa"/>
          </w:tcPr>
          <w:p w14:paraId="02B627F5" w14:textId="41FCC25A" w:rsidR="00B20028" w:rsidRPr="00D170A8" w:rsidRDefault="00B20028" w:rsidP="000F598A">
            <w:r w:rsidRPr="00D170A8">
              <w:br w:type="page"/>
              <w:t xml:space="preserve">/amats/ </w:t>
            </w:r>
          </w:p>
          <w:p w14:paraId="21278E97" w14:textId="77777777" w:rsidR="00B20028" w:rsidRPr="00D170A8" w:rsidRDefault="00B20028" w:rsidP="001D1165">
            <w:pPr>
              <w:jc w:val="center"/>
            </w:pPr>
          </w:p>
          <w:p w14:paraId="0595ED42" w14:textId="77777777" w:rsidR="00B20028" w:rsidRPr="00D170A8" w:rsidRDefault="00B20028" w:rsidP="000F598A">
            <w:pPr>
              <w:rPr>
                <w:i/>
              </w:rPr>
            </w:pPr>
            <w:r w:rsidRPr="00D170A8">
              <w:t>(paraksts*) /vārds, uzvārds/</w:t>
            </w:r>
          </w:p>
        </w:tc>
        <w:tc>
          <w:tcPr>
            <w:tcW w:w="4548" w:type="dxa"/>
          </w:tcPr>
          <w:p w14:paraId="63BBC282" w14:textId="03F9F6E5" w:rsidR="00B20028" w:rsidRPr="00D170A8" w:rsidRDefault="00B20028" w:rsidP="000F598A">
            <w:r w:rsidRPr="00D170A8">
              <w:t>/amats/</w:t>
            </w:r>
          </w:p>
          <w:p w14:paraId="3521E4A5" w14:textId="77777777" w:rsidR="00B20028" w:rsidRPr="00D170A8" w:rsidRDefault="00B20028" w:rsidP="000F598A"/>
          <w:p w14:paraId="704D6B99" w14:textId="77777777" w:rsidR="00B20028" w:rsidRPr="00D170A8" w:rsidRDefault="00B20028" w:rsidP="000F598A">
            <w:pPr>
              <w:rPr>
                <w:i/>
              </w:rPr>
            </w:pPr>
            <w:r w:rsidRPr="00D170A8">
              <w:t>(paraksts*) /vārds, uzvārds/</w:t>
            </w:r>
          </w:p>
        </w:tc>
      </w:tr>
    </w:tbl>
    <w:p w14:paraId="16D5B7FB" w14:textId="4D5971A0" w:rsidR="001767D2" w:rsidRPr="00D170A8" w:rsidRDefault="001767D2" w:rsidP="00B20028">
      <w:pPr>
        <w:rPr>
          <w:snapToGrid w:val="0"/>
        </w:rPr>
      </w:pPr>
    </w:p>
    <w:p w14:paraId="1FFFD674" w14:textId="77777777" w:rsidR="001767D2" w:rsidRPr="00D170A8" w:rsidRDefault="001767D2" w:rsidP="001767D2">
      <w:pPr>
        <w:rPr>
          <w:snapToGrid w:val="0"/>
        </w:rPr>
      </w:pPr>
    </w:p>
    <w:p w14:paraId="16B9C9D3" w14:textId="4F577714" w:rsidR="00213538" w:rsidRPr="00D170A8" w:rsidRDefault="00213538" w:rsidP="001767D2">
      <w:pPr>
        <w:tabs>
          <w:tab w:val="left" w:pos="11310"/>
        </w:tabs>
        <w:ind w:right="-8"/>
        <w:jc w:val="right"/>
        <w:rPr>
          <w:i/>
          <w:color w:val="000000"/>
          <w:sz w:val="20"/>
          <w:szCs w:val="20"/>
        </w:rPr>
      </w:pPr>
    </w:p>
    <w:p w14:paraId="1BC8FA94" w14:textId="77777777" w:rsidR="00213538" w:rsidRPr="00D170A8" w:rsidRDefault="00213538" w:rsidP="00213538">
      <w:pPr>
        <w:rPr>
          <w:sz w:val="20"/>
          <w:szCs w:val="20"/>
        </w:rPr>
      </w:pPr>
    </w:p>
    <w:p w14:paraId="5F2F3909" w14:textId="77777777" w:rsidR="00213538" w:rsidRPr="00D170A8" w:rsidRDefault="00213538" w:rsidP="00213538">
      <w:pPr>
        <w:rPr>
          <w:sz w:val="20"/>
          <w:szCs w:val="20"/>
        </w:rPr>
      </w:pPr>
    </w:p>
    <w:p w14:paraId="3A01C1C2" w14:textId="77777777" w:rsidR="00B50ACD" w:rsidRPr="00D170A8" w:rsidRDefault="00B50ACD" w:rsidP="00213538">
      <w:pPr>
        <w:rPr>
          <w:sz w:val="20"/>
          <w:szCs w:val="20"/>
        </w:rPr>
      </w:pPr>
    </w:p>
    <w:p w14:paraId="4A6360A2" w14:textId="77777777" w:rsidR="00B50ACD" w:rsidRPr="00D170A8" w:rsidRDefault="00B50ACD" w:rsidP="00213538">
      <w:pPr>
        <w:rPr>
          <w:sz w:val="20"/>
          <w:szCs w:val="20"/>
        </w:rPr>
      </w:pPr>
    </w:p>
    <w:p w14:paraId="61418CD9" w14:textId="77777777" w:rsidR="00B50ACD" w:rsidRPr="00D170A8" w:rsidRDefault="00B50ACD" w:rsidP="00213538">
      <w:pPr>
        <w:rPr>
          <w:sz w:val="20"/>
          <w:szCs w:val="20"/>
        </w:rPr>
      </w:pPr>
    </w:p>
    <w:p w14:paraId="30334BED" w14:textId="56B429B0" w:rsidR="007260EE" w:rsidRPr="00D170A8" w:rsidRDefault="00FC27B0" w:rsidP="00DF3F41">
      <w:pPr>
        <w:widowControl w:val="0"/>
        <w:tabs>
          <w:tab w:val="center" w:pos="4153"/>
          <w:tab w:val="right" w:pos="8306"/>
        </w:tabs>
        <w:jc w:val="center"/>
        <w:rPr>
          <w:i/>
          <w:color w:val="000000"/>
          <w:sz w:val="20"/>
          <w:szCs w:val="20"/>
        </w:rPr>
      </w:pPr>
      <w:r w:rsidRPr="00D170A8">
        <w:rPr>
          <w:sz w:val="22"/>
          <w:szCs w:val="22"/>
        </w:rPr>
        <w:t>*</w:t>
      </w:r>
      <w:r w:rsidR="00AF1F27" w:rsidRPr="00D170A8">
        <w:rPr>
          <w:sz w:val="22"/>
          <w:szCs w:val="22"/>
        </w:rPr>
        <w:t>Dokuments ir parakstīts ar drošu elektronisko parakstu un satur laika zīmogu</w:t>
      </w:r>
      <w:r w:rsidR="007260EE" w:rsidRPr="00D170A8">
        <w:rPr>
          <w:i/>
          <w:color w:val="000000"/>
          <w:sz w:val="20"/>
          <w:szCs w:val="20"/>
        </w:rPr>
        <w:t xml:space="preserve">                                                                                                                                                        </w:t>
      </w:r>
      <w:r w:rsidR="007260EE" w:rsidRPr="00D170A8">
        <w:rPr>
          <w:i/>
          <w:color w:val="000000"/>
          <w:sz w:val="20"/>
          <w:szCs w:val="20"/>
        </w:rPr>
        <w:br w:type="page"/>
      </w:r>
    </w:p>
    <w:p w14:paraId="098E45F2" w14:textId="77777777" w:rsidR="00A86FCD" w:rsidRPr="00D170A8" w:rsidRDefault="00A86FCD" w:rsidP="00A86FCD">
      <w:pPr>
        <w:tabs>
          <w:tab w:val="left" w:pos="11310"/>
        </w:tabs>
        <w:ind w:right="332"/>
        <w:jc w:val="right"/>
        <w:rPr>
          <w:i/>
          <w:color w:val="000000"/>
          <w:sz w:val="20"/>
          <w:szCs w:val="20"/>
        </w:rPr>
      </w:pPr>
      <w:r w:rsidRPr="00D170A8">
        <w:rPr>
          <w:i/>
          <w:color w:val="000000"/>
          <w:sz w:val="20"/>
          <w:szCs w:val="20"/>
        </w:rPr>
        <w:lastRenderedPageBreak/>
        <w:t xml:space="preserve">       2. pielikums</w:t>
      </w:r>
    </w:p>
    <w:p w14:paraId="321E0F36" w14:textId="77777777" w:rsidR="00A86FCD" w:rsidRPr="00D170A8" w:rsidRDefault="00A86FCD" w:rsidP="00A86FCD">
      <w:pPr>
        <w:tabs>
          <w:tab w:val="left" w:pos="11310"/>
        </w:tabs>
        <w:ind w:right="332"/>
        <w:jc w:val="right"/>
        <w:rPr>
          <w:i/>
          <w:color w:val="000000"/>
          <w:sz w:val="20"/>
          <w:szCs w:val="20"/>
        </w:rPr>
      </w:pPr>
      <w:r w:rsidRPr="00D170A8">
        <w:rPr>
          <w:i/>
          <w:color w:val="000000"/>
          <w:sz w:val="20"/>
          <w:szCs w:val="20"/>
        </w:rPr>
        <w:t>pakalpojuma līgumam</w:t>
      </w:r>
    </w:p>
    <w:p w14:paraId="3E130F35" w14:textId="77777777" w:rsidR="00627338" w:rsidRPr="00627338" w:rsidRDefault="00877BFD" w:rsidP="00627338">
      <w:pPr>
        <w:ind w:right="332"/>
        <w:jc w:val="right"/>
        <w:rPr>
          <w:rFonts w:eastAsia="Times New Roman"/>
          <w:i/>
          <w:color w:val="000000"/>
          <w:sz w:val="20"/>
          <w:szCs w:val="20"/>
          <w:lang w:eastAsia="lv-LV"/>
        </w:rPr>
      </w:pPr>
      <w:r w:rsidRPr="00D170A8">
        <w:rPr>
          <w:rFonts w:eastAsia="Times New Roman"/>
          <w:i/>
          <w:color w:val="000000"/>
          <w:sz w:val="20"/>
          <w:szCs w:val="20"/>
          <w:lang w:eastAsia="lv-LV"/>
        </w:rPr>
        <w:t xml:space="preserve">par </w:t>
      </w:r>
      <w:r w:rsidR="00627338" w:rsidRPr="00627338">
        <w:rPr>
          <w:rFonts w:eastAsia="Times New Roman"/>
          <w:i/>
          <w:color w:val="000000"/>
          <w:sz w:val="20"/>
          <w:szCs w:val="20"/>
          <w:lang w:eastAsia="lv-LV"/>
        </w:rPr>
        <w:t>smēķēšanas ietekmes un ekonomisko izmaksu</w:t>
      </w:r>
    </w:p>
    <w:p w14:paraId="65CD2195" w14:textId="7C3B4429" w:rsidR="00A86FCD" w:rsidRPr="00D170A8" w:rsidRDefault="00627338" w:rsidP="00627338">
      <w:pPr>
        <w:ind w:right="332"/>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4CC9ED09" w14:textId="77777777" w:rsidR="00FF4578" w:rsidRPr="00D170A8" w:rsidRDefault="00FF4578" w:rsidP="00FF4578">
      <w:pPr>
        <w:ind w:right="332"/>
        <w:jc w:val="right"/>
        <w:rPr>
          <w:i/>
          <w:color w:val="000000"/>
          <w:sz w:val="20"/>
          <w:szCs w:val="20"/>
        </w:rPr>
      </w:pPr>
    </w:p>
    <w:p w14:paraId="1DF03D48" w14:textId="77777777" w:rsidR="003D1ABE" w:rsidRPr="00D170A8" w:rsidRDefault="00A86FCD" w:rsidP="00A86FCD">
      <w:pPr>
        <w:tabs>
          <w:tab w:val="left" w:pos="11310"/>
        </w:tabs>
        <w:ind w:right="332"/>
        <w:jc w:val="center"/>
        <w:rPr>
          <w:b/>
          <w:bCs/>
          <w:iCs/>
          <w:color w:val="000000"/>
        </w:rPr>
      </w:pPr>
      <w:r w:rsidRPr="00D170A8">
        <w:rPr>
          <w:b/>
          <w:bCs/>
          <w:iCs/>
          <w:color w:val="000000"/>
        </w:rPr>
        <w:t>Tehniskais piedāvājums</w:t>
      </w:r>
    </w:p>
    <w:p w14:paraId="505D4C9A" w14:textId="77777777" w:rsidR="003D1ABE" w:rsidRPr="00D170A8" w:rsidRDefault="003D1ABE" w:rsidP="00A86FCD">
      <w:pPr>
        <w:tabs>
          <w:tab w:val="left" w:pos="11310"/>
        </w:tabs>
        <w:ind w:right="332"/>
        <w:jc w:val="center"/>
        <w:rPr>
          <w:b/>
          <w:bCs/>
          <w:iCs/>
          <w:color w:val="000000"/>
        </w:rPr>
      </w:pPr>
    </w:p>
    <w:p w14:paraId="7AF9533B" w14:textId="77777777" w:rsidR="003D1ABE" w:rsidRPr="00D170A8" w:rsidRDefault="003D1ABE" w:rsidP="00A86FCD">
      <w:pPr>
        <w:tabs>
          <w:tab w:val="left" w:pos="11310"/>
        </w:tabs>
        <w:ind w:right="332"/>
        <w:jc w:val="center"/>
        <w:rPr>
          <w:b/>
          <w:bCs/>
          <w:iCs/>
          <w:color w:val="000000"/>
        </w:rPr>
      </w:pPr>
    </w:p>
    <w:p w14:paraId="3CB9E861" w14:textId="77777777" w:rsidR="003D1ABE" w:rsidRPr="00D170A8" w:rsidRDefault="003D1ABE" w:rsidP="00A86FCD">
      <w:pPr>
        <w:tabs>
          <w:tab w:val="left" w:pos="11310"/>
        </w:tabs>
        <w:ind w:right="332"/>
        <w:jc w:val="center"/>
        <w:rPr>
          <w:b/>
          <w:bCs/>
          <w:iCs/>
          <w:color w:val="000000"/>
        </w:rPr>
      </w:pPr>
    </w:p>
    <w:p w14:paraId="0A501750" w14:textId="77777777" w:rsidR="003D1ABE" w:rsidRPr="00D170A8" w:rsidRDefault="003D1ABE" w:rsidP="00A86FCD">
      <w:pPr>
        <w:tabs>
          <w:tab w:val="left" w:pos="11310"/>
        </w:tabs>
        <w:ind w:right="332"/>
        <w:jc w:val="center"/>
        <w:rPr>
          <w:b/>
          <w:bCs/>
          <w:iCs/>
          <w:color w:val="000000"/>
        </w:rPr>
      </w:pPr>
    </w:p>
    <w:p w14:paraId="00BA5770" w14:textId="77777777" w:rsidR="003D1ABE" w:rsidRPr="00D170A8" w:rsidRDefault="003D1ABE" w:rsidP="003D1ABE">
      <w:pPr>
        <w:tabs>
          <w:tab w:val="left" w:pos="11310"/>
        </w:tabs>
        <w:ind w:right="332"/>
        <w:jc w:val="both"/>
        <w:rPr>
          <w:iCs/>
          <w:color w:val="000000"/>
        </w:rPr>
      </w:pPr>
    </w:p>
    <w:p w14:paraId="61F420DA" w14:textId="77777777" w:rsidR="003D1ABE" w:rsidRPr="00D170A8" w:rsidRDefault="003D1ABE" w:rsidP="003D1ABE">
      <w:pPr>
        <w:tabs>
          <w:tab w:val="left" w:pos="11310"/>
        </w:tabs>
        <w:ind w:right="332"/>
        <w:jc w:val="both"/>
        <w:rPr>
          <w:iCs/>
          <w:color w:val="000000"/>
        </w:rPr>
      </w:pPr>
    </w:p>
    <w:p w14:paraId="44A91D8A" w14:textId="77777777" w:rsidR="003D1ABE" w:rsidRPr="00D170A8" w:rsidRDefault="003D1ABE" w:rsidP="003D1ABE">
      <w:pPr>
        <w:tabs>
          <w:tab w:val="left" w:pos="11310"/>
        </w:tabs>
        <w:ind w:right="332"/>
        <w:jc w:val="both"/>
        <w:rPr>
          <w:iCs/>
          <w:color w:val="000000"/>
        </w:rPr>
      </w:pPr>
    </w:p>
    <w:p w14:paraId="58D9D843" w14:textId="77777777" w:rsidR="003D1ABE" w:rsidRPr="00D170A8" w:rsidRDefault="003D1ABE" w:rsidP="003D1ABE">
      <w:pPr>
        <w:tabs>
          <w:tab w:val="left" w:pos="11310"/>
        </w:tabs>
        <w:ind w:right="332"/>
        <w:jc w:val="both"/>
        <w:rPr>
          <w:iCs/>
          <w:color w:val="000000"/>
        </w:rPr>
      </w:pPr>
    </w:p>
    <w:p w14:paraId="1AA4C105" w14:textId="77777777" w:rsidR="003D1ABE" w:rsidRPr="00D170A8" w:rsidRDefault="003D1ABE" w:rsidP="003D1ABE">
      <w:pPr>
        <w:tabs>
          <w:tab w:val="left" w:pos="11310"/>
        </w:tabs>
        <w:ind w:right="332"/>
        <w:jc w:val="both"/>
        <w:rPr>
          <w:iCs/>
          <w:color w:val="000000"/>
        </w:rPr>
      </w:pPr>
    </w:p>
    <w:p w14:paraId="7C77CCCF" w14:textId="77777777" w:rsidR="003D1ABE" w:rsidRPr="00D170A8" w:rsidRDefault="003D1ABE" w:rsidP="003D1ABE">
      <w:pPr>
        <w:tabs>
          <w:tab w:val="left" w:pos="11310"/>
        </w:tabs>
        <w:ind w:right="332"/>
        <w:jc w:val="both"/>
        <w:rPr>
          <w:iCs/>
          <w:color w:val="000000"/>
        </w:rPr>
      </w:pPr>
    </w:p>
    <w:p w14:paraId="62388187" w14:textId="77777777" w:rsidR="003D1ABE" w:rsidRPr="00D170A8" w:rsidRDefault="003D1ABE" w:rsidP="003D1ABE">
      <w:pPr>
        <w:tabs>
          <w:tab w:val="left" w:pos="11310"/>
        </w:tabs>
        <w:ind w:right="332"/>
        <w:jc w:val="both"/>
        <w:rPr>
          <w:iCs/>
          <w:color w:val="000000"/>
        </w:rPr>
      </w:pPr>
    </w:p>
    <w:p w14:paraId="738E9F3A" w14:textId="77777777" w:rsidR="003D1ABE" w:rsidRPr="00D170A8" w:rsidRDefault="003D1ABE" w:rsidP="003D1ABE">
      <w:pPr>
        <w:tabs>
          <w:tab w:val="left" w:pos="11310"/>
        </w:tabs>
        <w:ind w:right="332"/>
        <w:jc w:val="both"/>
        <w:rPr>
          <w:iCs/>
          <w:color w:val="000000"/>
        </w:rPr>
      </w:pPr>
    </w:p>
    <w:p w14:paraId="51C79150" w14:textId="77777777" w:rsidR="003D1ABE" w:rsidRPr="00D170A8" w:rsidRDefault="003D1ABE" w:rsidP="003D1ABE">
      <w:pPr>
        <w:tabs>
          <w:tab w:val="left" w:pos="11310"/>
        </w:tabs>
        <w:ind w:right="332"/>
        <w:jc w:val="both"/>
        <w:rPr>
          <w:iCs/>
          <w:color w:val="000000"/>
        </w:rPr>
      </w:pPr>
    </w:p>
    <w:p w14:paraId="5C38B7CA" w14:textId="77777777" w:rsidR="003D1ABE" w:rsidRPr="00D170A8" w:rsidRDefault="003D1ABE" w:rsidP="003D1ABE">
      <w:pPr>
        <w:tabs>
          <w:tab w:val="left" w:pos="11310"/>
        </w:tabs>
        <w:ind w:right="332"/>
        <w:jc w:val="both"/>
        <w:rPr>
          <w:iCs/>
          <w:color w:val="000000"/>
        </w:rPr>
      </w:pPr>
    </w:p>
    <w:p w14:paraId="32947C04" w14:textId="77777777" w:rsidR="003D1ABE" w:rsidRPr="00D170A8" w:rsidRDefault="003D1ABE" w:rsidP="003D1ABE">
      <w:pPr>
        <w:tabs>
          <w:tab w:val="left" w:pos="11310"/>
        </w:tabs>
        <w:ind w:right="332"/>
        <w:jc w:val="both"/>
        <w:rPr>
          <w:iCs/>
          <w:color w:val="000000"/>
        </w:rPr>
      </w:pPr>
    </w:p>
    <w:p w14:paraId="46A74382" w14:textId="77777777" w:rsidR="003D1ABE" w:rsidRPr="00D170A8" w:rsidRDefault="003D1ABE" w:rsidP="003D1ABE">
      <w:pPr>
        <w:tabs>
          <w:tab w:val="left" w:pos="11310"/>
        </w:tabs>
        <w:ind w:right="332"/>
        <w:jc w:val="both"/>
        <w:rPr>
          <w:iCs/>
          <w:color w:val="000000"/>
        </w:rPr>
      </w:pPr>
    </w:p>
    <w:p w14:paraId="32E6B47D" w14:textId="77777777" w:rsidR="003D1ABE" w:rsidRPr="00D170A8" w:rsidRDefault="003D1ABE" w:rsidP="003D1ABE">
      <w:pPr>
        <w:tabs>
          <w:tab w:val="left" w:pos="11310"/>
        </w:tabs>
        <w:ind w:right="332"/>
        <w:jc w:val="both"/>
        <w:rPr>
          <w:iCs/>
          <w:color w:val="000000"/>
        </w:rPr>
      </w:pPr>
    </w:p>
    <w:p w14:paraId="3C61562A" w14:textId="77777777" w:rsidR="003D1ABE" w:rsidRPr="00D170A8" w:rsidRDefault="003D1ABE" w:rsidP="003D1ABE">
      <w:pPr>
        <w:tabs>
          <w:tab w:val="left" w:pos="11310"/>
        </w:tabs>
        <w:ind w:right="332"/>
        <w:jc w:val="both"/>
        <w:rPr>
          <w:iCs/>
          <w:color w:val="000000"/>
        </w:rPr>
      </w:pPr>
    </w:p>
    <w:p w14:paraId="34CCE604" w14:textId="77777777" w:rsidR="003D1ABE" w:rsidRPr="00D170A8" w:rsidRDefault="003D1ABE" w:rsidP="003D1ABE">
      <w:pPr>
        <w:tabs>
          <w:tab w:val="left" w:pos="11310"/>
        </w:tabs>
        <w:ind w:right="332"/>
        <w:jc w:val="both"/>
        <w:rPr>
          <w:iCs/>
          <w:color w:val="000000"/>
        </w:rPr>
      </w:pPr>
    </w:p>
    <w:p w14:paraId="78FCEE0E" w14:textId="77777777" w:rsidR="003D1ABE" w:rsidRPr="00D170A8" w:rsidRDefault="003D1ABE" w:rsidP="003D1ABE">
      <w:pPr>
        <w:tabs>
          <w:tab w:val="left" w:pos="11310"/>
        </w:tabs>
        <w:ind w:right="332"/>
        <w:jc w:val="both"/>
        <w:rPr>
          <w:iCs/>
          <w:color w:val="000000"/>
        </w:rPr>
      </w:pPr>
    </w:p>
    <w:p w14:paraId="7B20A9D5" w14:textId="77777777" w:rsidR="003D1ABE" w:rsidRPr="00D170A8" w:rsidRDefault="003D1ABE" w:rsidP="003D1ABE">
      <w:pPr>
        <w:tabs>
          <w:tab w:val="left" w:pos="11310"/>
        </w:tabs>
        <w:ind w:right="332"/>
        <w:jc w:val="both"/>
        <w:rPr>
          <w:iCs/>
          <w:color w:val="000000"/>
        </w:rPr>
      </w:pPr>
    </w:p>
    <w:p w14:paraId="074FC3FA" w14:textId="77777777" w:rsidR="003D1ABE" w:rsidRPr="00D170A8" w:rsidRDefault="003D1ABE" w:rsidP="003D1ABE">
      <w:pPr>
        <w:tabs>
          <w:tab w:val="left" w:pos="11310"/>
        </w:tabs>
        <w:ind w:right="332"/>
        <w:jc w:val="both"/>
        <w:rPr>
          <w:iCs/>
          <w:color w:val="000000"/>
        </w:rPr>
      </w:pPr>
    </w:p>
    <w:p w14:paraId="0E8E967B" w14:textId="77777777" w:rsidR="003D1ABE" w:rsidRPr="00D170A8" w:rsidRDefault="003D1ABE" w:rsidP="003D1ABE">
      <w:pPr>
        <w:tabs>
          <w:tab w:val="left" w:pos="11310"/>
        </w:tabs>
        <w:ind w:right="332"/>
        <w:jc w:val="both"/>
        <w:rPr>
          <w:iCs/>
          <w:color w:val="000000"/>
        </w:rPr>
      </w:pPr>
    </w:p>
    <w:p w14:paraId="3081FDAE" w14:textId="77777777" w:rsidR="003D1ABE" w:rsidRPr="00D170A8" w:rsidRDefault="003D1ABE" w:rsidP="003D1ABE">
      <w:pPr>
        <w:tabs>
          <w:tab w:val="left" w:pos="11310"/>
        </w:tabs>
        <w:ind w:right="332"/>
        <w:jc w:val="both"/>
        <w:rPr>
          <w:iCs/>
          <w:color w:val="000000"/>
        </w:rPr>
      </w:pPr>
    </w:p>
    <w:p w14:paraId="0FA12941" w14:textId="77777777" w:rsidR="003D1ABE" w:rsidRPr="00D170A8" w:rsidRDefault="003D1ABE" w:rsidP="003D1ABE">
      <w:pPr>
        <w:tabs>
          <w:tab w:val="left" w:pos="11310"/>
        </w:tabs>
        <w:ind w:right="332"/>
        <w:jc w:val="both"/>
        <w:rPr>
          <w:iCs/>
          <w:color w:val="000000"/>
        </w:rPr>
      </w:pPr>
    </w:p>
    <w:p w14:paraId="1CF6F71C" w14:textId="77777777" w:rsidR="003D1ABE" w:rsidRPr="00D170A8" w:rsidRDefault="003D1ABE" w:rsidP="003D1ABE">
      <w:pPr>
        <w:tabs>
          <w:tab w:val="left" w:pos="11310"/>
        </w:tabs>
        <w:ind w:right="332"/>
        <w:jc w:val="both"/>
        <w:rPr>
          <w:iCs/>
          <w:color w:val="000000"/>
        </w:rPr>
      </w:pPr>
    </w:p>
    <w:p w14:paraId="7B879CB3" w14:textId="77777777" w:rsidR="00DF3F41" w:rsidRPr="00D170A8" w:rsidRDefault="00DF3F41" w:rsidP="003D1ABE">
      <w:pPr>
        <w:tabs>
          <w:tab w:val="left" w:pos="11310"/>
        </w:tabs>
        <w:ind w:right="332"/>
        <w:jc w:val="both"/>
        <w:rPr>
          <w:iCs/>
          <w:color w:val="000000"/>
        </w:rPr>
      </w:pPr>
    </w:p>
    <w:p w14:paraId="5E03F487" w14:textId="77777777" w:rsidR="00DF3F41" w:rsidRPr="00D170A8" w:rsidRDefault="00DF3F41" w:rsidP="003D1ABE">
      <w:pPr>
        <w:tabs>
          <w:tab w:val="left" w:pos="11310"/>
        </w:tabs>
        <w:ind w:right="332"/>
        <w:jc w:val="both"/>
        <w:rPr>
          <w:iCs/>
          <w:color w:val="000000"/>
        </w:rPr>
      </w:pPr>
    </w:p>
    <w:p w14:paraId="437363A4" w14:textId="77777777" w:rsidR="003D1ABE" w:rsidRPr="00D170A8" w:rsidRDefault="003D1ABE" w:rsidP="003D1ABE">
      <w:pPr>
        <w:tabs>
          <w:tab w:val="left" w:pos="11310"/>
        </w:tabs>
        <w:ind w:right="332"/>
        <w:jc w:val="both"/>
        <w:rPr>
          <w:iCs/>
          <w:color w:val="000000"/>
        </w:rPr>
      </w:pPr>
    </w:p>
    <w:p w14:paraId="0939E70C" w14:textId="77777777" w:rsidR="003D1ABE" w:rsidRPr="00D170A8" w:rsidRDefault="003D1ABE" w:rsidP="003D1ABE">
      <w:pPr>
        <w:tabs>
          <w:tab w:val="left" w:pos="11310"/>
        </w:tabs>
        <w:ind w:right="332"/>
        <w:jc w:val="both"/>
        <w:rPr>
          <w:iCs/>
          <w:color w:val="000000"/>
        </w:rPr>
      </w:pPr>
    </w:p>
    <w:p w14:paraId="6BE7F573" w14:textId="77777777" w:rsidR="003D1ABE" w:rsidRPr="00D170A8" w:rsidRDefault="003D1ABE" w:rsidP="003D1ABE">
      <w:pPr>
        <w:tabs>
          <w:tab w:val="left" w:pos="11310"/>
        </w:tabs>
        <w:ind w:right="332"/>
        <w:jc w:val="both"/>
        <w:rPr>
          <w:iCs/>
          <w:color w:val="000000"/>
        </w:rPr>
      </w:pPr>
    </w:p>
    <w:p w14:paraId="31F6A8B7" w14:textId="77777777" w:rsidR="003D1ABE" w:rsidRPr="00D170A8" w:rsidRDefault="003D1ABE" w:rsidP="003D1ABE">
      <w:pPr>
        <w:tabs>
          <w:tab w:val="left" w:pos="11310"/>
        </w:tabs>
        <w:ind w:right="332"/>
        <w:jc w:val="both"/>
        <w:rPr>
          <w:iCs/>
          <w:color w:val="000000"/>
        </w:rPr>
      </w:pPr>
    </w:p>
    <w:p w14:paraId="1B33069E" w14:textId="77777777" w:rsidR="003D1ABE" w:rsidRPr="00D170A8" w:rsidRDefault="003D1ABE" w:rsidP="003D1ABE">
      <w:pPr>
        <w:tabs>
          <w:tab w:val="left" w:pos="11310"/>
        </w:tabs>
        <w:ind w:right="332"/>
        <w:jc w:val="both"/>
        <w:rPr>
          <w:iCs/>
          <w:color w:val="000000"/>
        </w:rPr>
      </w:pPr>
    </w:p>
    <w:tbl>
      <w:tblPr>
        <w:tblW w:w="9498" w:type="dxa"/>
        <w:tblInd w:w="426" w:type="dxa"/>
        <w:tblLook w:val="04A0" w:firstRow="1" w:lastRow="0" w:firstColumn="1" w:lastColumn="0" w:noHBand="0" w:noVBand="1"/>
      </w:tblPr>
      <w:tblGrid>
        <w:gridCol w:w="4950"/>
        <w:gridCol w:w="4548"/>
      </w:tblGrid>
      <w:tr w:rsidR="003D1ABE" w:rsidRPr="00D170A8" w14:paraId="52414716" w14:textId="77777777">
        <w:trPr>
          <w:trHeight w:val="80"/>
        </w:trPr>
        <w:tc>
          <w:tcPr>
            <w:tcW w:w="4950" w:type="dxa"/>
          </w:tcPr>
          <w:p w14:paraId="0F919433" w14:textId="77777777" w:rsidR="003D1ABE" w:rsidRPr="00D170A8" w:rsidRDefault="003D1ABE">
            <w:r w:rsidRPr="00D170A8">
              <w:rPr>
                <w:i/>
                <w:color w:val="000000"/>
              </w:rPr>
              <w:br w:type="page"/>
            </w:r>
            <w:r w:rsidRPr="00D170A8">
              <w:rPr>
                <w:iCs/>
                <w:color w:val="000000"/>
              </w:rPr>
              <w:t>/</w:t>
            </w:r>
            <w:r w:rsidRPr="00D170A8">
              <w:t xml:space="preserve">amats/ </w:t>
            </w:r>
          </w:p>
          <w:p w14:paraId="5EEF0FDD" w14:textId="77777777" w:rsidR="003D1ABE" w:rsidRPr="00D170A8" w:rsidRDefault="003D1ABE">
            <w:pPr>
              <w:jc w:val="center"/>
            </w:pPr>
          </w:p>
          <w:p w14:paraId="144078FD" w14:textId="77777777" w:rsidR="003D1ABE" w:rsidRPr="00D170A8" w:rsidRDefault="003D1ABE">
            <w:pPr>
              <w:rPr>
                <w:i/>
              </w:rPr>
            </w:pPr>
            <w:r w:rsidRPr="00D170A8">
              <w:t>(paraksts*) /vārds, uzvārds/</w:t>
            </w:r>
          </w:p>
        </w:tc>
        <w:tc>
          <w:tcPr>
            <w:tcW w:w="4548" w:type="dxa"/>
          </w:tcPr>
          <w:p w14:paraId="086E4460" w14:textId="77777777" w:rsidR="003D1ABE" w:rsidRPr="00D170A8" w:rsidRDefault="003D1ABE">
            <w:r w:rsidRPr="00D170A8">
              <w:t>/amats/</w:t>
            </w:r>
          </w:p>
          <w:p w14:paraId="0941CEC6" w14:textId="77777777" w:rsidR="003D1ABE" w:rsidRPr="00D170A8" w:rsidRDefault="003D1ABE"/>
          <w:p w14:paraId="3CA648BD" w14:textId="77777777" w:rsidR="003D1ABE" w:rsidRPr="00D170A8" w:rsidRDefault="003D1ABE">
            <w:pPr>
              <w:rPr>
                <w:i/>
              </w:rPr>
            </w:pPr>
            <w:r w:rsidRPr="00D170A8">
              <w:t>(paraksts*) /vārds, uzvārds/</w:t>
            </w:r>
          </w:p>
        </w:tc>
      </w:tr>
    </w:tbl>
    <w:p w14:paraId="2D50FB53" w14:textId="77777777" w:rsidR="003D1ABE" w:rsidRPr="00D170A8" w:rsidRDefault="003D1ABE" w:rsidP="003D1ABE">
      <w:pPr>
        <w:rPr>
          <w:snapToGrid w:val="0"/>
        </w:rPr>
      </w:pPr>
    </w:p>
    <w:p w14:paraId="16C65AF3" w14:textId="77777777" w:rsidR="003D1ABE" w:rsidRPr="00D170A8" w:rsidRDefault="003D1ABE" w:rsidP="003D1ABE">
      <w:pPr>
        <w:rPr>
          <w:snapToGrid w:val="0"/>
        </w:rPr>
      </w:pPr>
    </w:p>
    <w:p w14:paraId="529BCDCE" w14:textId="77777777" w:rsidR="003D1ABE" w:rsidRPr="00D170A8" w:rsidRDefault="003D1ABE" w:rsidP="003D1ABE">
      <w:pPr>
        <w:tabs>
          <w:tab w:val="left" w:pos="11310"/>
        </w:tabs>
        <w:ind w:right="-8"/>
        <w:jc w:val="right"/>
        <w:rPr>
          <w:i/>
          <w:color w:val="000000"/>
          <w:sz w:val="20"/>
          <w:szCs w:val="20"/>
        </w:rPr>
      </w:pPr>
    </w:p>
    <w:p w14:paraId="3E333426" w14:textId="77777777" w:rsidR="003D1ABE" w:rsidRPr="00D170A8" w:rsidRDefault="003D1ABE" w:rsidP="003D1ABE">
      <w:pPr>
        <w:rPr>
          <w:sz w:val="20"/>
          <w:szCs w:val="20"/>
        </w:rPr>
      </w:pPr>
    </w:p>
    <w:p w14:paraId="4D646740" w14:textId="77777777" w:rsidR="003D1ABE" w:rsidRPr="00D170A8" w:rsidRDefault="003D1ABE" w:rsidP="003D1ABE">
      <w:pPr>
        <w:rPr>
          <w:sz w:val="20"/>
          <w:szCs w:val="20"/>
        </w:rPr>
      </w:pPr>
    </w:p>
    <w:p w14:paraId="1FD9ED1A" w14:textId="77777777" w:rsidR="003D1ABE" w:rsidRPr="00D170A8" w:rsidRDefault="003D1ABE" w:rsidP="003D1ABE">
      <w:pPr>
        <w:rPr>
          <w:sz w:val="20"/>
          <w:szCs w:val="20"/>
        </w:rPr>
      </w:pPr>
    </w:p>
    <w:p w14:paraId="0669B2AD" w14:textId="77777777" w:rsidR="003D1ABE" w:rsidRPr="00D170A8" w:rsidRDefault="003D1ABE" w:rsidP="003D1ABE">
      <w:pPr>
        <w:rPr>
          <w:sz w:val="20"/>
          <w:szCs w:val="20"/>
        </w:rPr>
      </w:pPr>
    </w:p>
    <w:p w14:paraId="1FF83B1E" w14:textId="77777777" w:rsidR="003D1ABE" w:rsidRPr="00D170A8" w:rsidRDefault="003D1ABE" w:rsidP="003D1ABE">
      <w:pPr>
        <w:rPr>
          <w:sz w:val="20"/>
          <w:szCs w:val="20"/>
        </w:rPr>
      </w:pPr>
    </w:p>
    <w:p w14:paraId="11009E15" w14:textId="77777777" w:rsidR="003D1ABE" w:rsidRPr="00D170A8" w:rsidRDefault="003D1ABE" w:rsidP="003D1ABE">
      <w:pPr>
        <w:widowControl w:val="0"/>
        <w:tabs>
          <w:tab w:val="center" w:pos="4153"/>
          <w:tab w:val="right" w:pos="8306"/>
        </w:tabs>
        <w:jc w:val="center"/>
        <w:rPr>
          <w:rFonts w:ascii="Calibri" w:hAnsi="Calibri"/>
          <w:sz w:val="22"/>
          <w:szCs w:val="22"/>
        </w:rPr>
      </w:pPr>
      <w:r w:rsidRPr="00D170A8">
        <w:rPr>
          <w:sz w:val="22"/>
          <w:szCs w:val="22"/>
        </w:rPr>
        <w:t>*Dokuments ir parakstīts ar drošu elektronisko parakstu un satur laika zīmogu</w:t>
      </w:r>
    </w:p>
    <w:p w14:paraId="25A4F212" w14:textId="5EB32F86" w:rsidR="00A86FCD" w:rsidRPr="00D170A8" w:rsidRDefault="00A86FCD" w:rsidP="003D1ABE">
      <w:pPr>
        <w:tabs>
          <w:tab w:val="left" w:pos="11310"/>
        </w:tabs>
        <w:ind w:right="332"/>
        <w:jc w:val="both"/>
        <w:rPr>
          <w:i/>
          <w:color w:val="000000"/>
          <w:sz w:val="20"/>
          <w:szCs w:val="20"/>
        </w:rPr>
      </w:pPr>
      <w:r w:rsidRPr="00D170A8">
        <w:rPr>
          <w:i/>
          <w:color w:val="000000"/>
          <w:sz w:val="20"/>
          <w:szCs w:val="20"/>
        </w:rPr>
        <w:br w:type="page"/>
      </w:r>
    </w:p>
    <w:p w14:paraId="0EA25CB6" w14:textId="28907873" w:rsidR="007260EE" w:rsidRPr="00D170A8" w:rsidRDefault="007260EE" w:rsidP="007260EE">
      <w:pPr>
        <w:tabs>
          <w:tab w:val="left" w:pos="11310"/>
        </w:tabs>
        <w:ind w:right="332"/>
        <w:jc w:val="right"/>
        <w:rPr>
          <w:i/>
          <w:color w:val="000000"/>
          <w:sz w:val="20"/>
          <w:szCs w:val="20"/>
        </w:rPr>
      </w:pPr>
      <w:r w:rsidRPr="00D170A8">
        <w:rPr>
          <w:i/>
          <w:color w:val="000000"/>
          <w:sz w:val="20"/>
          <w:szCs w:val="20"/>
        </w:rPr>
        <w:lastRenderedPageBreak/>
        <w:t xml:space="preserve">  </w:t>
      </w:r>
      <w:r w:rsidR="00E63933" w:rsidRPr="00D170A8">
        <w:rPr>
          <w:i/>
          <w:color w:val="000000"/>
          <w:sz w:val="20"/>
          <w:szCs w:val="20"/>
        </w:rPr>
        <w:t>3</w:t>
      </w:r>
      <w:r w:rsidRPr="00D170A8">
        <w:rPr>
          <w:i/>
          <w:color w:val="000000"/>
          <w:sz w:val="20"/>
          <w:szCs w:val="20"/>
        </w:rPr>
        <w:t>. pielikums</w:t>
      </w:r>
    </w:p>
    <w:p w14:paraId="05CB679F" w14:textId="77777777" w:rsidR="007260EE" w:rsidRPr="00D170A8" w:rsidRDefault="007260EE" w:rsidP="007260EE">
      <w:pPr>
        <w:tabs>
          <w:tab w:val="left" w:pos="11310"/>
        </w:tabs>
        <w:ind w:right="332"/>
        <w:jc w:val="right"/>
        <w:rPr>
          <w:i/>
          <w:color w:val="000000"/>
          <w:sz w:val="20"/>
          <w:szCs w:val="20"/>
        </w:rPr>
      </w:pPr>
      <w:r w:rsidRPr="00D170A8">
        <w:rPr>
          <w:i/>
          <w:color w:val="000000"/>
          <w:sz w:val="20"/>
          <w:szCs w:val="20"/>
        </w:rPr>
        <w:t>pakalpojuma līgumam</w:t>
      </w:r>
    </w:p>
    <w:p w14:paraId="004DF1D4" w14:textId="77777777" w:rsidR="00627338" w:rsidRPr="00627338" w:rsidRDefault="00877BFD" w:rsidP="00627338">
      <w:pPr>
        <w:ind w:right="332"/>
        <w:jc w:val="right"/>
        <w:rPr>
          <w:rFonts w:eastAsia="Times New Roman"/>
          <w:i/>
          <w:color w:val="000000"/>
          <w:sz w:val="20"/>
          <w:szCs w:val="20"/>
          <w:lang w:eastAsia="lv-LV"/>
        </w:rPr>
      </w:pPr>
      <w:r w:rsidRPr="00D170A8">
        <w:rPr>
          <w:rFonts w:eastAsia="Times New Roman"/>
          <w:i/>
          <w:color w:val="000000"/>
          <w:sz w:val="20"/>
          <w:szCs w:val="20"/>
          <w:lang w:eastAsia="lv-LV"/>
        </w:rPr>
        <w:t xml:space="preserve">par </w:t>
      </w:r>
      <w:r w:rsidR="00627338" w:rsidRPr="00627338">
        <w:rPr>
          <w:rFonts w:eastAsia="Times New Roman"/>
          <w:i/>
          <w:color w:val="000000"/>
          <w:sz w:val="20"/>
          <w:szCs w:val="20"/>
          <w:lang w:eastAsia="lv-LV"/>
        </w:rPr>
        <w:t>smēķēšanas ietekmes un ekonomisko izmaksu</w:t>
      </w:r>
    </w:p>
    <w:p w14:paraId="23391ED5" w14:textId="49430830" w:rsidR="007260EE" w:rsidRPr="00D170A8" w:rsidRDefault="00627338" w:rsidP="00627338">
      <w:pPr>
        <w:ind w:right="332"/>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0804E444" w14:textId="77777777" w:rsidR="00FF4578" w:rsidRPr="00D170A8" w:rsidRDefault="00FF4578" w:rsidP="00FF4578">
      <w:pPr>
        <w:ind w:right="332"/>
        <w:jc w:val="right"/>
        <w:rPr>
          <w:i/>
          <w:color w:val="000000"/>
          <w:sz w:val="20"/>
          <w:szCs w:val="20"/>
        </w:rPr>
      </w:pPr>
    </w:p>
    <w:p w14:paraId="61609111" w14:textId="77777777" w:rsidR="007260EE" w:rsidRPr="00D170A8" w:rsidRDefault="007260EE" w:rsidP="007260EE">
      <w:pPr>
        <w:tabs>
          <w:tab w:val="left" w:pos="11310"/>
        </w:tabs>
        <w:ind w:right="-8"/>
        <w:jc w:val="center"/>
        <w:rPr>
          <w:b/>
          <w:bCs/>
          <w:iCs/>
          <w:color w:val="000000"/>
        </w:rPr>
      </w:pPr>
      <w:r w:rsidRPr="00D170A8">
        <w:rPr>
          <w:b/>
          <w:bCs/>
          <w:iCs/>
          <w:color w:val="000000"/>
        </w:rPr>
        <w:t>Finanšu piedāvājums</w:t>
      </w:r>
    </w:p>
    <w:p w14:paraId="50AA2226" w14:textId="77777777" w:rsidR="007260EE" w:rsidRPr="00D170A8" w:rsidRDefault="007260EE" w:rsidP="007260EE">
      <w:pPr>
        <w:tabs>
          <w:tab w:val="left" w:pos="11310"/>
        </w:tabs>
        <w:ind w:right="-8"/>
        <w:jc w:val="right"/>
        <w:rPr>
          <w:i/>
          <w:color w:val="000000"/>
          <w:sz w:val="20"/>
          <w:szCs w:val="20"/>
        </w:rPr>
      </w:pPr>
    </w:p>
    <w:p w14:paraId="29ECF801" w14:textId="77777777" w:rsidR="007260EE" w:rsidRPr="00D170A8" w:rsidRDefault="007260EE" w:rsidP="007260EE">
      <w:pPr>
        <w:tabs>
          <w:tab w:val="left" w:pos="11310"/>
        </w:tabs>
        <w:ind w:right="-8"/>
        <w:jc w:val="both"/>
        <w:rPr>
          <w:iCs/>
          <w:color w:val="000000"/>
          <w:sz w:val="20"/>
          <w:szCs w:val="20"/>
        </w:rPr>
      </w:pPr>
    </w:p>
    <w:p w14:paraId="02F2FCEF" w14:textId="77777777" w:rsidR="007260EE" w:rsidRPr="00D170A8" w:rsidRDefault="007260EE" w:rsidP="007260EE">
      <w:pPr>
        <w:tabs>
          <w:tab w:val="left" w:pos="11310"/>
        </w:tabs>
        <w:ind w:right="-8"/>
        <w:jc w:val="both"/>
        <w:rPr>
          <w:iCs/>
          <w:color w:val="000000"/>
          <w:sz w:val="20"/>
          <w:szCs w:val="20"/>
        </w:rPr>
      </w:pPr>
    </w:p>
    <w:p w14:paraId="3EDE03A3" w14:textId="77777777" w:rsidR="007260EE" w:rsidRPr="00D170A8" w:rsidRDefault="007260EE" w:rsidP="007260EE">
      <w:pPr>
        <w:tabs>
          <w:tab w:val="left" w:pos="11310"/>
        </w:tabs>
        <w:ind w:right="-8"/>
        <w:jc w:val="both"/>
        <w:rPr>
          <w:iCs/>
          <w:color w:val="000000"/>
          <w:sz w:val="20"/>
          <w:szCs w:val="20"/>
        </w:rPr>
      </w:pPr>
    </w:p>
    <w:p w14:paraId="663E6180" w14:textId="77777777" w:rsidR="007260EE" w:rsidRPr="00D170A8" w:rsidRDefault="007260EE" w:rsidP="007260EE">
      <w:pPr>
        <w:tabs>
          <w:tab w:val="left" w:pos="11310"/>
        </w:tabs>
        <w:ind w:right="-8"/>
        <w:jc w:val="both"/>
        <w:rPr>
          <w:iCs/>
          <w:color w:val="000000"/>
          <w:sz w:val="20"/>
          <w:szCs w:val="20"/>
        </w:rPr>
      </w:pPr>
    </w:p>
    <w:p w14:paraId="022F61D1" w14:textId="77777777" w:rsidR="007260EE" w:rsidRPr="00D170A8" w:rsidRDefault="007260EE" w:rsidP="007260EE">
      <w:pPr>
        <w:tabs>
          <w:tab w:val="left" w:pos="11310"/>
        </w:tabs>
        <w:ind w:right="-8"/>
        <w:jc w:val="both"/>
        <w:rPr>
          <w:iCs/>
          <w:color w:val="000000"/>
          <w:sz w:val="20"/>
          <w:szCs w:val="20"/>
        </w:rPr>
      </w:pPr>
    </w:p>
    <w:p w14:paraId="6EC83B22" w14:textId="77777777" w:rsidR="007260EE" w:rsidRPr="00D170A8" w:rsidRDefault="007260EE" w:rsidP="007260EE">
      <w:pPr>
        <w:tabs>
          <w:tab w:val="left" w:pos="11310"/>
        </w:tabs>
        <w:ind w:right="-8"/>
        <w:jc w:val="both"/>
        <w:rPr>
          <w:iCs/>
          <w:color w:val="000000"/>
          <w:sz w:val="20"/>
          <w:szCs w:val="20"/>
        </w:rPr>
      </w:pPr>
    </w:p>
    <w:p w14:paraId="129167A4" w14:textId="77777777" w:rsidR="007260EE" w:rsidRPr="00D170A8" w:rsidRDefault="007260EE" w:rsidP="007260EE">
      <w:pPr>
        <w:tabs>
          <w:tab w:val="left" w:pos="11310"/>
        </w:tabs>
        <w:ind w:right="-8"/>
        <w:jc w:val="both"/>
        <w:rPr>
          <w:iCs/>
          <w:color w:val="000000"/>
          <w:sz w:val="20"/>
          <w:szCs w:val="20"/>
        </w:rPr>
      </w:pPr>
    </w:p>
    <w:p w14:paraId="6F41B25A" w14:textId="77777777" w:rsidR="007260EE" w:rsidRPr="00D170A8" w:rsidRDefault="007260EE" w:rsidP="007260EE">
      <w:pPr>
        <w:tabs>
          <w:tab w:val="left" w:pos="11310"/>
        </w:tabs>
        <w:ind w:right="-8"/>
        <w:jc w:val="both"/>
        <w:rPr>
          <w:iCs/>
          <w:color w:val="000000"/>
          <w:sz w:val="20"/>
          <w:szCs w:val="20"/>
        </w:rPr>
      </w:pPr>
    </w:p>
    <w:p w14:paraId="4664143E" w14:textId="77777777" w:rsidR="007260EE" w:rsidRPr="00D170A8" w:rsidRDefault="007260EE" w:rsidP="007260EE">
      <w:pPr>
        <w:tabs>
          <w:tab w:val="left" w:pos="11310"/>
        </w:tabs>
        <w:ind w:right="-8"/>
        <w:jc w:val="both"/>
        <w:rPr>
          <w:iCs/>
          <w:color w:val="000000"/>
          <w:sz w:val="20"/>
          <w:szCs w:val="20"/>
        </w:rPr>
      </w:pPr>
    </w:p>
    <w:p w14:paraId="08695795" w14:textId="77777777" w:rsidR="007260EE" w:rsidRPr="00D170A8" w:rsidRDefault="007260EE" w:rsidP="007260EE">
      <w:pPr>
        <w:tabs>
          <w:tab w:val="left" w:pos="11310"/>
        </w:tabs>
        <w:ind w:right="-8"/>
        <w:jc w:val="both"/>
        <w:rPr>
          <w:iCs/>
          <w:color w:val="000000"/>
          <w:sz w:val="20"/>
          <w:szCs w:val="20"/>
        </w:rPr>
      </w:pPr>
    </w:p>
    <w:p w14:paraId="4C51A66D" w14:textId="77777777" w:rsidR="007260EE" w:rsidRPr="00D170A8" w:rsidRDefault="007260EE" w:rsidP="007260EE">
      <w:pPr>
        <w:tabs>
          <w:tab w:val="left" w:pos="11310"/>
        </w:tabs>
        <w:ind w:right="-8"/>
        <w:jc w:val="both"/>
        <w:rPr>
          <w:iCs/>
          <w:color w:val="000000"/>
          <w:sz w:val="20"/>
          <w:szCs w:val="20"/>
        </w:rPr>
      </w:pPr>
    </w:p>
    <w:p w14:paraId="736A7F62" w14:textId="77777777" w:rsidR="007260EE" w:rsidRPr="00D170A8" w:rsidRDefault="007260EE" w:rsidP="007260EE">
      <w:pPr>
        <w:tabs>
          <w:tab w:val="left" w:pos="11310"/>
        </w:tabs>
        <w:ind w:right="-8"/>
        <w:jc w:val="both"/>
        <w:rPr>
          <w:iCs/>
          <w:color w:val="000000"/>
          <w:sz w:val="20"/>
          <w:szCs w:val="20"/>
        </w:rPr>
      </w:pPr>
    </w:p>
    <w:p w14:paraId="57A5BFFF" w14:textId="77777777" w:rsidR="007260EE" w:rsidRPr="00D170A8" w:rsidRDefault="007260EE" w:rsidP="007260EE">
      <w:pPr>
        <w:tabs>
          <w:tab w:val="left" w:pos="11310"/>
        </w:tabs>
        <w:ind w:right="-8"/>
        <w:jc w:val="both"/>
        <w:rPr>
          <w:iCs/>
          <w:color w:val="000000"/>
          <w:sz w:val="20"/>
          <w:szCs w:val="20"/>
        </w:rPr>
      </w:pPr>
    </w:p>
    <w:p w14:paraId="0CC37AF9" w14:textId="77777777" w:rsidR="007260EE" w:rsidRPr="00D170A8" w:rsidRDefault="007260EE" w:rsidP="007260EE">
      <w:pPr>
        <w:tabs>
          <w:tab w:val="left" w:pos="11310"/>
        </w:tabs>
        <w:ind w:right="-8"/>
        <w:jc w:val="both"/>
        <w:rPr>
          <w:iCs/>
          <w:color w:val="000000"/>
          <w:sz w:val="20"/>
          <w:szCs w:val="20"/>
        </w:rPr>
      </w:pPr>
    </w:p>
    <w:p w14:paraId="4251540F" w14:textId="77777777" w:rsidR="007260EE" w:rsidRPr="00D170A8" w:rsidRDefault="007260EE" w:rsidP="007260EE">
      <w:pPr>
        <w:tabs>
          <w:tab w:val="left" w:pos="11310"/>
        </w:tabs>
        <w:ind w:right="-8"/>
        <w:jc w:val="both"/>
        <w:rPr>
          <w:iCs/>
          <w:color w:val="000000"/>
          <w:sz w:val="20"/>
          <w:szCs w:val="20"/>
        </w:rPr>
      </w:pPr>
    </w:p>
    <w:p w14:paraId="4512A6BB" w14:textId="77777777" w:rsidR="007260EE" w:rsidRPr="00D170A8" w:rsidRDefault="007260EE" w:rsidP="007260EE">
      <w:pPr>
        <w:tabs>
          <w:tab w:val="left" w:pos="11310"/>
        </w:tabs>
        <w:ind w:right="-8"/>
        <w:jc w:val="both"/>
        <w:rPr>
          <w:iCs/>
          <w:color w:val="000000"/>
          <w:sz w:val="20"/>
          <w:szCs w:val="20"/>
        </w:rPr>
      </w:pPr>
    </w:p>
    <w:p w14:paraId="77932142" w14:textId="77777777" w:rsidR="007260EE" w:rsidRPr="00D170A8" w:rsidRDefault="007260EE" w:rsidP="007260EE">
      <w:pPr>
        <w:tabs>
          <w:tab w:val="left" w:pos="11310"/>
        </w:tabs>
        <w:ind w:right="-8"/>
        <w:jc w:val="both"/>
        <w:rPr>
          <w:iCs/>
          <w:color w:val="000000"/>
          <w:sz w:val="20"/>
          <w:szCs w:val="20"/>
        </w:rPr>
      </w:pPr>
    </w:p>
    <w:p w14:paraId="626FCC32" w14:textId="77777777" w:rsidR="007260EE" w:rsidRPr="00D170A8" w:rsidRDefault="007260EE" w:rsidP="007260EE">
      <w:pPr>
        <w:tabs>
          <w:tab w:val="left" w:pos="11310"/>
        </w:tabs>
        <w:ind w:right="-8"/>
        <w:jc w:val="both"/>
        <w:rPr>
          <w:iCs/>
          <w:color w:val="000000"/>
          <w:sz w:val="20"/>
          <w:szCs w:val="20"/>
        </w:rPr>
      </w:pPr>
    </w:p>
    <w:p w14:paraId="75F997AA" w14:textId="77777777" w:rsidR="007260EE" w:rsidRPr="00D170A8" w:rsidRDefault="007260EE" w:rsidP="007260EE">
      <w:pPr>
        <w:tabs>
          <w:tab w:val="left" w:pos="11310"/>
        </w:tabs>
        <w:ind w:right="-8"/>
        <w:jc w:val="both"/>
        <w:rPr>
          <w:iCs/>
          <w:color w:val="000000"/>
          <w:sz w:val="20"/>
          <w:szCs w:val="20"/>
        </w:rPr>
      </w:pPr>
    </w:p>
    <w:p w14:paraId="033C5E7B" w14:textId="77777777" w:rsidR="007260EE" w:rsidRPr="00D170A8" w:rsidRDefault="007260EE" w:rsidP="007260EE">
      <w:pPr>
        <w:tabs>
          <w:tab w:val="left" w:pos="11310"/>
        </w:tabs>
        <w:ind w:right="-8"/>
        <w:jc w:val="both"/>
        <w:rPr>
          <w:iCs/>
          <w:color w:val="000000"/>
          <w:sz w:val="20"/>
          <w:szCs w:val="20"/>
        </w:rPr>
      </w:pPr>
    </w:p>
    <w:p w14:paraId="3E0142C4" w14:textId="77777777" w:rsidR="007260EE" w:rsidRPr="00D170A8" w:rsidRDefault="007260EE" w:rsidP="007260EE">
      <w:pPr>
        <w:tabs>
          <w:tab w:val="left" w:pos="11310"/>
        </w:tabs>
        <w:ind w:right="-8"/>
        <w:jc w:val="both"/>
        <w:rPr>
          <w:iCs/>
          <w:color w:val="000000"/>
          <w:sz w:val="20"/>
          <w:szCs w:val="20"/>
        </w:rPr>
      </w:pPr>
    </w:p>
    <w:p w14:paraId="516B27E1" w14:textId="77777777" w:rsidR="007260EE" w:rsidRPr="00D170A8" w:rsidRDefault="007260EE" w:rsidP="007260EE">
      <w:pPr>
        <w:tabs>
          <w:tab w:val="left" w:pos="11310"/>
        </w:tabs>
        <w:ind w:right="-8"/>
        <w:jc w:val="both"/>
        <w:rPr>
          <w:iCs/>
          <w:color w:val="000000"/>
          <w:sz w:val="20"/>
          <w:szCs w:val="20"/>
        </w:rPr>
      </w:pPr>
    </w:p>
    <w:p w14:paraId="16E5C8F1" w14:textId="77777777" w:rsidR="007260EE" w:rsidRPr="00D170A8" w:rsidRDefault="007260EE" w:rsidP="007260EE">
      <w:pPr>
        <w:tabs>
          <w:tab w:val="left" w:pos="11310"/>
        </w:tabs>
        <w:ind w:right="-8"/>
        <w:jc w:val="both"/>
        <w:rPr>
          <w:iCs/>
          <w:color w:val="000000"/>
          <w:sz w:val="20"/>
          <w:szCs w:val="20"/>
        </w:rPr>
      </w:pPr>
    </w:p>
    <w:p w14:paraId="085A961A" w14:textId="77777777" w:rsidR="007260EE" w:rsidRPr="00D170A8" w:rsidRDefault="007260EE" w:rsidP="007260EE">
      <w:pPr>
        <w:tabs>
          <w:tab w:val="left" w:pos="11310"/>
        </w:tabs>
        <w:ind w:right="-8"/>
        <w:jc w:val="both"/>
        <w:rPr>
          <w:iCs/>
          <w:color w:val="000000"/>
          <w:sz w:val="20"/>
          <w:szCs w:val="20"/>
        </w:rPr>
      </w:pPr>
    </w:p>
    <w:p w14:paraId="163D210A" w14:textId="77777777" w:rsidR="007260EE" w:rsidRPr="00D170A8" w:rsidRDefault="007260EE" w:rsidP="007260EE">
      <w:pPr>
        <w:tabs>
          <w:tab w:val="left" w:pos="11310"/>
        </w:tabs>
        <w:ind w:right="-8"/>
        <w:jc w:val="both"/>
        <w:rPr>
          <w:iCs/>
          <w:color w:val="000000"/>
          <w:sz w:val="20"/>
          <w:szCs w:val="20"/>
        </w:rPr>
      </w:pPr>
    </w:p>
    <w:p w14:paraId="42293BF3" w14:textId="77777777" w:rsidR="007260EE" w:rsidRPr="00D170A8" w:rsidRDefault="007260EE" w:rsidP="007260EE">
      <w:pPr>
        <w:tabs>
          <w:tab w:val="left" w:pos="11310"/>
        </w:tabs>
        <w:ind w:right="-8"/>
        <w:jc w:val="both"/>
        <w:rPr>
          <w:iCs/>
          <w:color w:val="000000"/>
          <w:sz w:val="20"/>
          <w:szCs w:val="20"/>
        </w:rPr>
      </w:pPr>
    </w:p>
    <w:p w14:paraId="42ED9F69" w14:textId="77777777" w:rsidR="007260EE" w:rsidRPr="00D170A8" w:rsidRDefault="007260EE" w:rsidP="007260EE">
      <w:pPr>
        <w:tabs>
          <w:tab w:val="left" w:pos="11310"/>
        </w:tabs>
        <w:ind w:right="-8"/>
        <w:jc w:val="both"/>
        <w:rPr>
          <w:iCs/>
          <w:color w:val="000000"/>
          <w:sz w:val="20"/>
          <w:szCs w:val="20"/>
        </w:rPr>
      </w:pPr>
    </w:p>
    <w:p w14:paraId="31095996" w14:textId="77777777" w:rsidR="007260EE" w:rsidRPr="00D170A8" w:rsidRDefault="007260EE" w:rsidP="007260EE">
      <w:pPr>
        <w:tabs>
          <w:tab w:val="left" w:pos="11310"/>
        </w:tabs>
        <w:ind w:right="-8"/>
        <w:jc w:val="both"/>
        <w:rPr>
          <w:iCs/>
          <w:color w:val="000000"/>
          <w:sz w:val="20"/>
          <w:szCs w:val="20"/>
        </w:rPr>
      </w:pPr>
    </w:p>
    <w:p w14:paraId="4EBE8C2F" w14:textId="77777777" w:rsidR="007260EE" w:rsidRPr="00D170A8" w:rsidRDefault="007260EE" w:rsidP="007260EE">
      <w:pPr>
        <w:tabs>
          <w:tab w:val="left" w:pos="11310"/>
        </w:tabs>
        <w:ind w:right="-8"/>
        <w:jc w:val="both"/>
        <w:rPr>
          <w:iCs/>
          <w:color w:val="000000"/>
          <w:sz w:val="20"/>
          <w:szCs w:val="20"/>
        </w:rPr>
      </w:pPr>
    </w:p>
    <w:p w14:paraId="7F14C5DB" w14:textId="77777777" w:rsidR="007260EE" w:rsidRPr="00D170A8" w:rsidRDefault="007260EE" w:rsidP="007260EE">
      <w:pPr>
        <w:tabs>
          <w:tab w:val="left" w:pos="11310"/>
        </w:tabs>
        <w:ind w:right="-8"/>
        <w:jc w:val="both"/>
        <w:rPr>
          <w:iCs/>
          <w:color w:val="000000"/>
          <w:sz w:val="20"/>
          <w:szCs w:val="20"/>
        </w:rPr>
      </w:pPr>
    </w:p>
    <w:p w14:paraId="5AF75A25" w14:textId="77777777" w:rsidR="007260EE" w:rsidRPr="00D170A8" w:rsidRDefault="007260EE" w:rsidP="007260EE">
      <w:pPr>
        <w:tabs>
          <w:tab w:val="left" w:pos="11310"/>
        </w:tabs>
        <w:ind w:right="-8"/>
        <w:jc w:val="both"/>
        <w:rPr>
          <w:iCs/>
          <w:color w:val="000000"/>
          <w:sz w:val="20"/>
          <w:szCs w:val="20"/>
        </w:rPr>
      </w:pPr>
    </w:p>
    <w:p w14:paraId="62715F2F" w14:textId="77777777" w:rsidR="00DF3F41" w:rsidRPr="00D170A8" w:rsidRDefault="00DF3F41" w:rsidP="007260EE">
      <w:pPr>
        <w:tabs>
          <w:tab w:val="left" w:pos="11310"/>
        </w:tabs>
        <w:ind w:right="-8"/>
        <w:jc w:val="both"/>
        <w:rPr>
          <w:iCs/>
          <w:color w:val="000000"/>
          <w:sz w:val="20"/>
          <w:szCs w:val="20"/>
        </w:rPr>
      </w:pPr>
    </w:p>
    <w:p w14:paraId="46C6D264" w14:textId="77777777" w:rsidR="00DF3F41" w:rsidRPr="00D170A8" w:rsidRDefault="00DF3F41" w:rsidP="007260EE">
      <w:pPr>
        <w:tabs>
          <w:tab w:val="left" w:pos="11310"/>
        </w:tabs>
        <w:ind w:right="-8"/>
        <w:jc w:val="both"/>
        <w:rPr>
          <w:iCs/>
          <w:color w:val="000000"/>
          <w:sz w:val="20"/>
          <w:szCs w:val="20"/>
        </w:rPr>
      </w:pPr>
    </w:p>
    <w:p w14:paraId="5E4A1362" w14:textId="77777777" w:rsidR="007260EE" w:rsidRPr="00D170A8" w:rsidRDefault="007260EE" w:rsidP="007260EE">
      <w:pPr>
        <w:tabs>
          <w:tab w:val="left" w:pos="11310"/>
        </w:tabs>
        <w:ind w:right="-8"/>
        <w:jc w:val="both"/>
        <w:rPr>
          <w:iCs/>
          <w:color w:val="000000"/>
          <w:sz w:val="20"/>
          <w:szCs w:val="20"/>
        </w:rPr>
      </w:pPr>
    </w:p>
    <w:p w14:paraId="5AD67D8D" w14:textId="77777777" w:rsidR="007260EE" w:rsidRPr="00D170A8" w:rsidRDefault="007260EE" w:rsidP="007260EE">
      <w:pPr>
        <w:tabs>
          <w:tab w:val="left" w:pos="11310"/>
        </w:tabs>
        <w:ind w:right="-8"/>
        <w:jc w:val="both"/>
        <w:rPr>
          <w:iCs/>
          <w:color w:val="000000"/>
          <w:sz w:val="20"/>
          <w:szCs w:val="20"/>
        </w:rPr>
      </w:pPr>
    </w:p>
    <w:p w14:paraId="4C139D9B" w14:textId="77777777" w:rsidR="007260EE" w:rsidRPr="00D170A8" w:rsidRDefault="007260EE" w:rsidP="007260EE">
      <w:pPr>
        <w:tabs>
          <w:tab w:val="left" w:pos="11310"/>
        </w:tabs>
        <w:ind w:right="-8"/>
        <w:jc w:val="both"/>
        <w:rPr>
          <w:iCs/>
          <w:color w:val="000000"/>
          <w:sz w:val="20"/>
          <w:szCs w:val="20"/>
        </w:rPr>
      </w:pPr>
    </w:p>
    <w:p w14:paraId="2E1B6DF5" w14:textId="77777777" w:rsidR="007260EE" w:rsidRPr="00D170A8" w:rsidRDefault="007260EE" w:rsidP="007260EE">
      <w:pPr>
        <w:tabs>
          <w:tab w:val="left" w:pos="11310"/>
        </w:tabs>
        <w:ind w:right="-8"/>
        <w:jc w:val="both"/>
        <w:rPr>
          <w:iCs/>
          <w:color w:val="000000"/>
          <w:sz w:val="20"/>
          <w:szCs w:val="20"/>
        </w:rPr>
      </w:pPr>
    </w:p>
    <w:p w14:paraId="719B7A17" w14:textId="77777777" w:rsidR="007260EE" w:rsidRPr="00D170A8" w:rsidRDefault="007260EE" w:rsidP="007260EE">
      <w:pPr>
        <w:tabs>
          <w:tab w:val="left" w:pos="11310"/>
        </w:tabs>
        <w:ind w:right="-8"/>
        <w:jc w:val="both"/>
        <w:rPr>
          <w:iCs/>
          <w:color w:val="000000"/>
          <w:sz w:val="20"/>
          <w:szCs w:val="20"/>
        </w:rPr>
      </w:pPr>
    </w:p>
    <w:p w14:paraId="74A7A576" w14:textId="77777777" w:rsidR="007260EE" w:rsidRPr="00D170A8" w:rsidRDefault="007260EE" w:rsidP="007260EE">
      <w:pPr>
        <w:tabs>
          <w:tab w:val="left" w:pos="11310"/>
        </w:tabs>
        <w:ind w:right="-8"/>
        <w:jc w:val="both"/>
        <w:rPr>
          <w:iCs/>
          <w:color w:val="000000"/>
          <w:sz w:val="20"/>
          <w:szCs w:val="20"/>
        </w:rPr>
      </w:pPr>
    </w:p>
    <w:tbl>
      <w:tblPr>
        <w:tblW w:w="9498" w:type="dxa"/>
        <w:tblInd w:w="426" w:type="dxa"/>
        <w:tblLook w:val="04A0" w:firstRow="1" w:lastRow="0" w:firstColumn="1" w:lastColumn="0" w:noHBand="0" w:noVBand="1"/>
      </w:tblPr>
      <w:tblGrid>
        <w:gridCol w:w="4950"/>
        <w:gridCol w:w="4548"/>
      </w:tblGrid>
      <w:tr w:rsidR="007260EE" w:rsidRPr="00D170A8" w14:paraId="0070FE5D" w14:textId="77777777">
        <w:trPr>
          <w:trHeight w:val="80"/>
        </w:trPr>
        <w:tc>
          <w:tcPr>
            <w:tcW w:w="4950" w:type="dxa"/>
          </w:tcPr>
          <w:p w14:paraId="5E83894A" w14:textId="2FF27F0D" w:rsidR="007260EE" w:rsidRPr="00D170A8" w:rsidRDefault="007260EE">
            <w:r w:rsidRPr="00D170A8">
              <w:rPr>
                <w:i/>
                <w:color w:val="000000"/>
              </w:rPr>
              <w:t xml:space="preserve"> </w:t>
            </w:r>
            <w:r w:rsidRPr="00D170A8">
              <w:rPr>
                <w:i/>
                <w:color w:val="000000"/>
              </w:rPr>
              <w:br w:type="page"/>
            </w:r>
            <w:r w:rsidR="003D1ABE" w:rsidRPr="00D170A8">
              <w:rPr>
                <w:iCs/>
                <w:color w:val="000000"/>
              </w:rPr>
              <w:t>/</w:t>
            </w:r>
            <w:r w:rsidRPr="00D170A8">
              <w:t xml:space="preserve">amats/ </w:t>
            </w:r>
          </w:p>
          <w:p w14:paraId="7736CB99" w14:textId="77777777" w:rsidR="007260EE" w:rsidRPr="00D170A8" w:rsidRDefault="007260EE">
            <w:pPr>
              <w:jc w:val="center"/>
            </w:pPr>
          </w:p>
          <w:p w14:paraId="0C2DA61F" w14:textId="77777777" w:rsidR="007260EE" w:rsidRPr="00D170A8" w:rsidRDefault="007260EE">
            <w:pPr>
              <w:rPr>
                <w:i/>
              </w:rPr>
            </w:pPr>
            <w:r w:rsidRPr="00D170A8">
              <w:t>(paraksts*) /vārds, uzvārds/</w:t>
            </w:r>
          </w:p>
        </w:tc>
        <w:tc>
          <w:tcPr>
            <w:tcW w:w="4548" w:type="dxa"/>
          </w:tcPr>
          <w:p w14:paraId="4E4A985A" w14:textId="77777777" w:rsidR="007260EE" w:rsidRPr="00D170A8" w:rsidRDefault="007260EE">
            <w:r w:rsidRPr="00D170A8">
              <w:t>/amats/</w:t>
            </w:r>
          </w:p>
          <w:p w14:paraId="1EC38B2A" w14:textId="77777777" w:rsidR="007260EE" w:rsidRPr="00D170A8" w:rsidRDefault="007260EE"/>
          <w:p w14:paraId="4EBE9543" w14:textId="77777777" w:rsidR="007260EE" w:rsidRPr="00D170A8" w:rsidRDefault="007260EE">
            <w:pPr>
              <w:rPr>
                <w:i/>
              </w:rPr>
            </w:pPr>
            <w:r w:rsidRPr="00D170A8">
              <w:t>(paraksts*) /vārds, uzvārds/</w:t>
            </w:r>
          </w:p>
        </w:tc>
      </w:tr>
    </w:tbl>
    <w:p w14:paraId="09DAF328" w14:textId="77777777" w:rsidR="007260EE" w:rsidRPr="00D170A8" w:rsidRDefault="007260EE" w:rsidP="007260EE">
      <w:pPr>
        <w:rPr>
          <w:snapToGrid w:val="0"/>
        </w:rPr>
      </w:pPr>
    </w:p>
    <w:p w14:paraId="2FAEEFF1" w14:textId="77777777" w:rsidR="007260EE" w:rsidRPr="00D170A8" w:rsidRDefault="007260EE" w:rsidP="007260EE">
      <w:pPr>
        <w:rPr>
          <w:snapToGrid w:val="0"/>
        </w:rPr>
      </w:pPr>
    </w:p>
    <w:p w14:paraId="6537CE8C" w14:textId="77777777" w:rsidR="007260EE" w:rsidRPr="00D170A8" w:rsidRDefault="007260EE" w:rsidP="007260EE">
      <w:pPr>
        <w:tabs>
          <w:tab w:val="left" w:pos="11310"/>
        </w:tabs>
        <w:ind w:right="-8"/>
        <w:jc w:val="right"/>
        <w:rPr>
          <w:i/>
          <w:color w:val="000000"/>
          <w:sz w:val="20"/>
          <w:szCs w:val="20"/>
        </w:rPr>
      </w:pPr>
    </w:p>
    <w:p w14:paraId="28FBB8D3" w14:textId="77777777" w:rsidR="007260EE" w:rsidRPr="00D170A8" w:rsidRDefault="007260EE" w:rsidP="007260EE">
      <w:pPr>
        <w:rPr>
          <w:sz w:val="20"/>
          <w:szCs w:val="20"/>
        </w:rPr>
      </w:pPr>
    </w:p>
    <w:p w14:paraId="5BEE3E48" w14:textId="77777777" w:rsidR="007260EE" w:rsidRPr="00D170A8" w:rsidRDefault="007260EE" w:rsidP="007260EE">
      <w:pPr>
        <w:rPr>
          <w:sz w:val="20"/>
          <w:szCs w:val="20"/>
        </w:rPr>
      </w:pPr>
    </w:p>
    <w:p w14:paraId="5DD842DF" w14:textId="77777777" w:rsidR="007260EE" w:rsidRPr="00D170A8" w:rsidRDefault="007260EE" w:rsidP="007260EE">
      <w:pPr>
        <w:rPr>
          <w:sz w:val="20"/>
          <w:szCs w:val="20"/>
        </w:rPr>
      </w:pPr>
    </w:p>
    <w:p w14:paraId="4C8A425F" w14:textId="77777777" w:rsidR="007260EE" w:rsidRPr="00D170A8" w:rsidRDefault="007260EE" w:rsidP="007260EE">
      <w:pPr>
        <w:rPr>
          <w:sz w:val="20"/>
          <w:szCs w:val="20"/>
        </w:rPr>
      </w:pPr>
    </w:p>
    <w:p w14:paraId="6F211CC9" w14:textId="77777777" w:rsidR="007260EE" w:rsidRPr="00D170A8" w:rsidRDefault="007260EE" w:rsidP="007260EE">
      <w:pPr>
        <w:rPr>
          <w:sz w:val="20"/>
          <w:szCs w:val="20"/>
        </w:rPr>
      </w:pPr>
    </w:p>
    <w:p w14:paraId="645A48E6" w14:textId="77777777" w:rsidR="007260EE" w:rsidRPr="00D170A8" w:rsidRDefault="007260EE" w:rsidP="007260EE">
      <w:pPr>
        <w:widowControl w:val="0"/>
        <w:tabs>
          <w:tab w:val="center" w:pos="4153"/>
          <w:tab w:val="right" w:pos="8306"/>
        </w:tabs>
        <w:jc w:val="center"/>
        <w:rPr>
          <w:rFonts w:ascii="Calibri" w:hAnsi="Calibri"/>
          <w:sz w:val="22"/>
          <w:szCs w:val="22"/>
        </w:rPr>
      </w:pPr>
      <w:r w:rsidRPr="00D170A8">
        <w:rPr>
          <w:sz w:val="22"/>
          <w:szCs w:val="22"/>
        </w:rPr>
        <w:t>*Dokuments ir parakstīts ar drošu elektronisko parakstu un satur laika zīmogu</w:t>
      </w:r>
    </w:p>
    <w:p w14:paraId="29D72BFA" w14:textId="362E8F6E" w:rsidR="0003700D" w:rsidRPr="00D170A8" w:rsidRDefault="001767D2" w:rsidP="001D1165">
      <w:pPr>
        <w:tabs>
          <w:tab w:val="left" w:pos="11310"/>
        </w:tabs>
        <w:ind w:right="-8"/>
        <w:jc w:val="right"/>
        <w:rPr>
          <w:i/>
          <w:color w:val="000000"/>
          <w:sz w:val="20"/>
          <w:szCs w:val="20"/>
        </w:rPr>
      </w:pPr>
      <w:r w:rsidRPr="00D170A8">
        <w:rPr>
          <w:i/>
          <w:color w:val="000000"/>
          <w:sz w:val="20"/>
          <w:szCs w:val="20"/>
        </w:rPr>
        <w:t xml:space="preserve">    </w:t>
      </w:r>
      <w:r w:rsidR="0003700D" w:rsidRPr="00D170A8">
        <w:rPr>
          <w:i/>
          <w:color w:val="000000"/>
          <w:sz w:val="20"/>
          <w:szCs w:val="20"/>
        </w:rPr>
        <w:br w:type="page"/>
      </w:r>
    </w:p>
    <w:p w14:paraId="29BDA3E5" w14:textId="725F444C" w:rsidR="001767D2" w:rsidRPr="00D170A8" w:rsidRDefault="001767D2" w:rsidP="001D1165">
      <w:pPr>
        <w:tabs>
          <w:tab w:val="left" w:pos="11310"/>
        </w:tabs>
        <w:ind w:right="-8"/>
        <w:jc w:val="right"/>
        <w:rPr>
          <w:i/>
          <w:color w:val="000000"/>
          <w:sz w:val="20"/>
          <w:szCs w:val="20"/>
        </w:rPr>
      </w:pPr>
      <w:r w:rsidRPr="00D170A8">
        <w:rPr>
          <w:i/>
          <w:color w:val="000000"/>
          <w:sz w:val="20"/>
          <w:szCs w:val="20"/>
        </w:rPr>
        <w:lastRenderedPageBreak/>
        <w:t xml:space="preserve"> </w:t>
      </w:r>
      <w:r w:rsidR="00E63933" w:rsidRPr="00D170A8">
        <w:rPr>
          <w:i/>
          <w:color w:val="000000"/>
          <w:sz w:val="20"/>
          <w:szCs w:val="20"/>
        </w:rPr>
        <w:t>4</w:t>
      </w:r>
      <w:r w:rsidRPr="00D170A8">
        <w:rPr>
          <w:i/>
          <w:color w:val="000000"/>
          <w:sz w:val="20"/>
          <w:szCs w:val="20"/>
        </w:rPr>
        <w:t>. pielikums</w:t>
      </w:r>
    </w:p>
    <w:p w14:paraId="6B4546AE" w14:textId="77777777" w:rsidR="001767D2" w:rsidRPr="00D170A8" w:rsidRDefault="001767D2" w:rsidP="001767D2">
      <w:pPr>
        <w:tabs>
          <w:tab w:val="left" w:pos="11310"/>
        </w:tabs>
        <w:ind w:right="-8"/>
        <w:jc w:val="right"/>
        <w:rPr>
          <w:i/>
          <w:color w:val="000000"/>
          <w:sz w:val="20"/>
          <w:szCs w:val="20"/>
        </w:rPr>
      </w:pPr>
      <w:r w:rsidRPr="00D170A8">
        <w:rPr>
          <w:i/>
          <w:color w:val="000000"/>
          <w:sz w:val="20"/>
          <w:szCs w:val="20"/>
        </w:rPr>
        <w:t>pakalpojuma līgumam</w:t>
      </w:r>
    </w:p>
    <w:p w14:paraId="02AE1C4F" w14:textId="77777777" w:rsidR="00627338" w:rsidRPr="00627338" w:rsidRDefault="00877BFD" w:rsidP="00627338">
      <w:pPr>
        <w:ind w:right="-8"/>
        <w:jc w:val="right"/>
        <w:rPr>
          <w:rFonts w:eastAsia="Times New Roman"/>
          <w:i/>
          <w:color w:val="000000"/>
          <w:sz w:val="20"/>
          <w:szCs w:val="20"/>
          <w:lang w:eastAsia="lv-LV"/>
        </w:rPr>
      </w:pPr>
      <w:r w:rsidRPr="00D170A8">
        <w:rPr>
          <w:rFonts w:eastAsia="Times New Roman"/>
          <w:i/>
          <w:color w:val="000000"/>
          <w:sz w:val="20"/>
          <w:szCs w:val="20"/>
          <w:lang w:eastAsia="lv-LV"/>
        </w:rPr>
        <w:t xml:space="preserve">par </w:t>
      </w:r>
      <w:r w:rsidR="00627338" w:rsidRPr="00627338">
        <w:rPr>
          <w:rFonts w:eastAsia="Times New Roman"/>
          <w:i/>
          <w:color w:val="000000"/>
          <w:sz w:val="20"/>
          <w:szCs w:val="20"/>
          <w:lang w:eastAsia="lv-LV"/>
        </w:rPr>
        <w:t>smēķēšanas ietekmes un ekonomisko izmaksu</w:t>
      </w:r>
    </w:p>
    <w:p w14:paraId="703915FA" w14:textId="6C80A709" w:rsidR="001767D2" w:rsidRPr="00D170A8" w:rsidRDefault="00627338" w:rsidP="00627338">
      <w:pPr>
        <w:ind w:right="-8"/>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10A0E1E4" w14:textId="77777777" w:rsidR="00FF4578" w:rsidRPr="00D170A8" w:rsidRDefault="00FF4578" w:rsidP="00FF4578">
      <w:pPr>
        <w:ind w:right="-8"/>
        <w:jc w:val="right"/>
        <w:rPr>
          <w:rFonts w:eastAsia="Times New Roman"/>
          <w:i/>
          <w:color w:val="000000"/>
          <w:sz w:val="20"/>
          <w:szCs w:val="20"/>
          <w:lang w:eastAsia="lv-LV"/>
        </w:rPr>
      </w:pPr>
    </w:p>
    <w:p w14:paraId="55906981" w14:textId="77777777" w:rsidR="00877BFD" w:rsidRPr="00D170A8" w:rsidRDefault="00877BFD" w:rsidP="00877BFD">
      <w:pPr>
        <w:ind w:right="-8"/>
        <w:jc w:val="right"/>
        <w:rPr>
          <w:rFonts w:eastAsia="Times New Roman"/>
          <w:i/>
          <w:color w:val="000000"/>
          <w:sz w:val="20"/>
          <w:szCs w:val="20"/>
          <w:lang w:eastAsia="lv-LV"/>
        </w:rPr>
      </w:pPr>
    </w:p>
    <w:p w14:paraId="5FF5ADAA" w14:textId="77777777" w:rsidR="00877BFD" w:rsidRPr="00D170A8" w:rsidRDefault="00877BFD" w:rsidP="00877BFD">
      <w:pPr>
        <w:ind w:right="-8"/>
        <w:jc w:val="right"/>
        <w:rPr>
          <w:sz w:val="2"/>
          <w:szCs w:val="2"/>
        </w:rPr>
      </w:pPr>
    </w:p>
    <w:p w14:paraId="590D16AC" w14:textId="77777777" w:rsidR="001767D2" w:rsidRPr="00D170A8" w:rsidRDefault="001767D2" w:rsidP="001767D2">
      <w:pPr>
        <w:rPr>
          <w:sz w:val="2"/>
          <w:szCs w:val="2"/>
        </w:rPr>
      </w:pPr>
    </w:p>
    <w:p w14:paraId="662BB241" w14:textId="77777777" w:rsidR="001767D2" w:rsidRPr="00D170A8" w:rsidRDefault="001767D2" w:rsidP="001767D2">
      <w:pPr>
        <w:rPr>
          <w:sz w:val="2"/>
          <w:szCs w:val="2"/>
        </w:rPr>
      </w:pPr>
    </w:p>
    <w:p w14:paraId="4B0BE7FA" w14:textId="1C79DDD0" w:rsidR="00832034" w:rsidRPr="00D170A8" w:rsidRDefault="008C4E35" w:rsidP="00EF56C2">
      <w:pPr>
        <w:tabs>
          <w:tab w:val="left" w:pos="5220"/>
        </w:tabs>
        <w:ind w:left="567" w:right="58"/>
        <w:jc w:val="center"/>
        <w:rPr>
          <w:b/>
          <w:color w:val="000000"/>
        </w:rPr>
      </w:pPr>
      <w:r w:rsidRPr="00D170A8">
        <w:rPr>
          <w:b/>
          <w:caps/>
          <w:noProof/>
          <w:color w:val="000000"/>
        </w:rPr>
        <w:drawing>
          <wp:inline distT="0" distB="0" distL="0" distR="0" wp14:anchorId="0A3F4736" wp14:editId="389BA382">
            <wp:extent cx="2028825" cy="878355"/>
            <wp:effectExtent l="0" t="0" r="0" b="0"/>
            <wp:docPr id="1604361380" name="Picture 1" descr="A blue square with yellow stars and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61380" name="Picture 1" descr="A blue square with yellow stars and red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2611" cy="879994"/>
                    </a:xfrm>
                    <a:prstGeom prst="rect">
                      <a:avLst/>
                    </a:prstGeom>
                    <a:noFill/>
                  </pic:spPr>
                </pic:pic>
              </a:graphicData>
            </a:graphic>
          </wp:inline>
        </w:drawing>
      </w:r>
    </w:p>
    <w:p w14:paraId="036CF15B" w14:textId="77777777" w:rsidR="00832034" w:rsidRPr="00D170A8" w:rsidRDefault="00832034" w:rsidP="001767D2">
      <w:pPr>
        <w:tabs>
          <w:tab w:val="left" w:pos="5220"/>
        </w:tabs>
        <w:ind w:left="-360" w:right="58"/>
        <w:jc w:val="center"/>
        <w:rPr>
          <w:b/>
          <w:color w:val="000000"/>
        </w:rPr>
      </w:pPr>
    </w:p>
    <w:p w14:paraId="3562456D" w14:textId="0CC694AA" w:rsidR="001767D2" w:rsidRPr="00D170A8" w:rsidRDefault="001767D2" w:rsidP="00EF56C2">
      <w:pPr>
        <w:tabs>
          <w:tab w:val="left" w:pos="5220"/>
        </w:tabs>
        <w:ind w:left="426" w:right="-64"/>
        <w:jc w:val="center"/>
        <w:rPr>
          <w:rFonts w:eastAsia="Times New Roman"/>
          <w:i/>
          <w:color w:val="000000"/>
          <w:sz w:val="20"/>
          <w:szCs w:val="20"/>
          <w:lang w:eastAsia="lv-LV"/>
        </w:rPr>
      </w:pPr>
      <w:r w:rsidRPr="00D170A8">
        <w:rPr>
          <w:b/>
          <w:color w:val="000000"/>
        </w:rPr>
        <w:t>N</w:t>
      </w:r>
      <w:r w:rsidR="00E24611" w:rsidRPr="00D170A8">
        <w:rPr>
          <w:b/>
          <w:color w:val="000000"/>
        </w:rPr>
        <w:t xml:space="preserve">odošanas – pieņemšanas akts </w:t>
      </w:r>
      <w:r w:rsidRPr="00D170A8">
        <w:rPr>
          <w:bCs/>
          <w:color w:val="000000"/>
        </w:rPr>
        <w:t>(veidlapa)</w:t>
      </w:r>
    </w:p>
    <w:p w14:paraId="160E29F6" w14:textId="01D8D560" w:rsidR="001767D2" w:rsidRPr="00D170A8" w:rsidRDefault="001767D2" w:rsidP="001767D2">
      <w:pPr>
        <w:tabs>
          <w:tab w:val="left" w:pos="11310"/>
        </w:tabs>
        <w:ind w:right="-472"/>
        <w:jc w:val="center"/>
        <w:rPr>
          <w:color w:val="000000"/>
          <w:lang w:eastAsia="ar-SA"/>
        </w:rPr>
      </w:pPr>
      <w:r w:rsidRPr="00D170A8">
        <w:rPr>
          <w:color w:val="000000"/>
          <w:lang w:eastAsia="ar-SA"/>
        </w:rPr>
        <w:t xml:space="preserve">                  </w:t>
      </w:r>
    </w:p>
    <w:tbl>
      <w:tblPr>
        <w:tblW w:w="836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17"/>
      </w:tblGrid>
      <w:tr w:rsidR="001767D2" w:rsidRPr="00D170A8" w14:paraId="3F47CFFD" w14:textId="77777777" w:rsidTr="007260EE">
        <w:trPr>
          <w:trHeight w:val="409"/>
        </w:trPr>
        <w:tc>
          <w:tcPr>
            <w:tcW w:w="8363" w:type="dxa"/>
          </w:tcPr>
          <w:p w14:paraId="35A3BD9D" w14:textId="77777777" w:rsidR="001767D2" w:rsidRPr="00D170A8" w:rsidRDefault="001767D2" w:rsidP="001767D2">
            <w:pPr>
              <w:tabs>
                <w:tab w:val="left" w:pos="5220"/>
              </w:tabs>
              <w:ind w:left="357" w:right="51"/>
              <w:jc w:val="center"/>
              <w:rPr>
                <w:b/>
                <w:color w:val="000000"/>
              </w:rPr>
            </w:pPr>
          </w:p>
          <w:p w14:paraId="65AE00F5" w14:textId="77777777" w:rsidR="001767D2" w:rsidRPr="00D170A8" w:rsidRDefault="001767D2" w:rsidP="001767D2">
            <w:pPr>
              <w:tabs>
                <w:tab w:val="left" w:pos="5220"/>
              </w:tabs>
              <w:ind w:left="357" w:right="51"/>
              <w:jc w:val="center"/>
              <w:rPr>
                <w:b/>
                <w:color w:val="000000"/>
              </w:rPr>
            </w:pPr>
            <w:r w:rsidRPr="00D170A8">
              <w:rPr>
                <w:b/>
                <w:color w:val="000000"/>
              </w:rPr>
              <w:t>Nodošanas – pieņemšanas akts</w:t>
            </w:r>
          </w:p>
          <w:p w14:paraId="5F67976F" w14:textId="77777777" w:rsidR="001767D2" w:rsidRPr="00D170A8" w:rsidRDefault="001767D2" w:rsidP="001767D2">
            <w:pPr>
              <w:tabs>
                <w:tab w:val="left" w:pos="5220"/>
              </w:tabs>
              <w:ind w:left="357" w:right="51"/>
              <w:jc w:val="center"/>
              <w:rPr>
                <w:b/>
                <w:color w:val="000000"/>
              </w:rPr>
            </w:pPr>
          </w:p>
          <w:p w14:paraId="57B88FFF" w14:textId="77777777" w:rsidR="0043472B" w:rsidRPr="00D170A8" w:rsidRDefault="0043472B" w:rsidP="0043472B">
            <w:pPr>
              <w:spacing w:before="80" w:after="40"/>
              <w:ind w:left="311"/>
              <w:jc w:val="both"/>
              <w:rPr>
                <w:b/>
                <w:color w:val="000000"/>
                <w:sz w:val="22"/>
                <w:szCs w:val="22"/>
              </w:rPr>
            </w:pPr>
            <w:r w:rsidRPr="00D170A8">
              <w:rPr>
                <w:color w:val="000000"/>
                <w:sz w:val="22"/>
                <w:szCs w:val="22"/>
              </w:rPr>
              <w:t>Datums skatāms laika zīmogā*</w:t>
            </w:r>
          </w:p>
          <w:p w14:paraId="657124D8" w14:textId="77777777" w:rsidR="001767D2" w:rsidRPr="00D170A8" w:rsidRDefault="001767D2" w:rsidP="001767D2">
            <w:pPr>
              <w:tabs>
                <w:tab w:val="left" w:pos="5220"/>
              </w:tabs>
              <w:ind w:left="360" w:right="51"/>
              <w:jc w:val="center"/>
              <w:rPr>
                <w:color w:val="000000"/>
              </w:rPr>
            </w:pPr>
          </w:p>
          <w:p w14:paraId="409F61AA" w14:textId="777957C6" w:rsidR="001767D2" w:rsidRPr="00D170A8" w:rsidRDefault="00353D1E" w:rsidP="001767D2">
            <w:pPr>
              <w:spacing w:before="80" w:after="40"/>
              <w:ind w:left="330" w:right="334" w:firstLine="709"/>
              <w:jc w:val="both"/>
              <w:rPr>
                <w:color w:val="000000"/>
              </w:rPr>
            </w:pPr>
            <w:r w:rsidRPr="00353D1E">
              <w:rPr>
                <w:b/>
                <w:color w:val="000000"/>
              </w:rPr>
              <w:t>Slimību profilakses un kontroles centr</w:t>
            </w:r>
            <w:r>
              <w:rPr>
                <w:b/>
                <w:color w:val="000000"/>
              </w:rPr>
              <w:t>s</w:t>
            </w:r>
            <w:r w:rsidR="00914629" w:rsidRPr="00D170A8">
              <w:rPr>
                <w:bCs/>
                <w:color w:val="000000"/>
              </w:rPr>
              <w:t>,</w:t>
            </w:r>
            <w:r w:rsidR="00914629" w:rsidRPr="00D170A8">
              <w:rPr>
                <w:color w:val="000000"/>
              </w:rPr>
              <w:t xml:space="preserve"> reģistrācijas numurs </w:t>
            </w:r>
            <w:r w:rsidR="00FE0DFB" w:rsidRPr="00FE0DFB">
              <w:rPr>
                <w:color w:val="000000"/>
              </w:rPr>
              <w:t>90009756700</w:t>
            </w:r>
            <w:r w:rsidR="00914629" w:rsidRPr="00D170A8">
              <w:rPr>
                <w:color w:val="000000"/>
              </w:rPr>
              <w:t>, kuru saskaņā ar ______________</w:t>
            </w:r>
            <w:r w:rsidR="00914629" w:rsidRPr="00D170A8">
              <w:rPr>
                <w:i/>
                <w:color w:val="000000"/>
              </w:rPr>
              <w:t xml:space="preserve"> (pārstāvības pamats)</w:t>
            </w:r>
            <w:r w:rsidR="00914629" w:rsidRPr="00D170A8">
              <w:rPr>
                <w:color w:val="000000"/>
              </w:rPr>
              <w:t xml:space="preserve"> pārstāv _________________ </w:t>
            </w:r>
            <w:r w:rsidR="00914629" w:rsidRPr="00D170A8">
              <w:rPr>
                <w:i/>
                <w:color w:val="000000"/>
              </w:rPr>
              <w:t>(amats, vārds, uzvārds)</w:t>
            </w:r>
            <w:r w:rsidR="00914629" w:rsidRPr="00D170A8">
              <w:rPr>
                <w:color w:val="000000"/>
              </w:rPr>
              <w:t xml:space="preserve"> </w:t>
            </w:r>
            <w:r w:rsidR="001767D2" w:rsidRPr="00D170A8">
              <w:rPr>
                <w:color w:val="000000"/>
              </w:rPr>
              <w:t xml:space="preserve">(turpmāk – </w:t>
            </w:r>
            <w:r w:rsidR="001767D2" w:rsidRPr="00D170A8">
              <w:rPr>
                <w:b/>
                <w:color w:val="000000"/>
              </w:rPr>
              <w:t>Pasūtītājs</w:t>
            </w:r>
            <w:r w:rsidR="001767D2" w:rsidRPr="00D170A8">
              <w:rPr>
                <w:color w:val="000000"/>
              </w:rPr>
              <w:t>), no vienas puses, un</w:t>
            </w:r>
          </w:p>
          <w:p w14:paraId="3D727F83" w14:textId="304A210D" w:rsidR="001767D2" w:rsidRPr="00D170A8" w:rsidRDefault="001767D2" w:rsidP="001767D2">
            <w:pPr>
              <w:spacing w:before="120" w:after="40"/>
              <w:ind w:left="330" w:right="334" w:firstLine="709"/>
              <w:jc w:val="both"/>
              <w:rPr>
                <w:color w:val="000000"/>
              </w:rPr>
            </w:pPr>
            <w:r w:rsidRPr="00D170A8">
              <w:rPr>
                <w:color w:val="000000"/>
              </w:rPr>
              <w:t xml:space="preserve">_________________ </w:t>
            </w:r>
            <w:r w:rsidRPr="00D170A8">
              <w:rPr>
                <w:i/>
                <w:color w:val="000000"/>
              </w:rPr>
              <w:t>(komercsabiedrības nosaukums, reģistrācijas numurs</w:t>
            </w:r>
            <w:r w:rsidRPr="00D170A8">
              <w:rPr>
                <w:color w:val="000000"/>
              </w:rPr>
              <w:t xml:space="preserve">), </w:t>
            </w:r>
            <w:r w:rsidR="00914629" w:rsidRPr="00D170A8">
              <w:rPr>
                <w:color w:val="000000"/>
              </w:rPr>
              <w:t>kuru saskaņā ar ______________</w:t>
            </w:r>
            <w:r w:rsidR="00914629" w:rsidRPr="00D170A8">
              <w:rPr>
                <w:i/>
                <w:color w:val="000000"/>
              </w:rPr>
              <w:t xml:space="preserve"> (pārstāvības pamats)</w:t>
            </w:r>
            <w:r w:rsidR="00914629" w:rsidRPr="00D170A8">
              <w:rPr>
                <w:color w:val="000000"/>
              </w:rPr>
              <w:t xml:space="preserve"> pārstāv _________________ </w:t>
            </w:r>
            <w:r w:rsidR="00914629" w:rsidRPr="00D170A8">
              <w:rPr>
                <w:i/>
                <w:color w:val="000000"/>
              </w:rPr>
              <w:t>(amats, vārds, uzvārds)</w:t>
            </w:r>
            <w:r w:rsidR="00914629" w:rsidRPr="00D170A8">
              <w:rPr>
                <w:color w:val="000000"/>
              </w:rPr>
              <w:t xml:space="preserve"> </w:t>
            </w:r>
            <w:r w:rsidRPr="00D170A8">
              <w:rPr>
                <w:color w:val="000000"/>
              </w:rPr>
              <w:t xml:space="preserve">(turpmāk – </w:t>
            </w:r>
            <w:r w:rsidRPr="00D170A8">
              <w:rPr>
                <w:b/>
                <w:color w:val="000000"/>
              </w:rPr>
              <w:t>Izpildītājs</w:t>
            </w:r>
            <w:r w:rsidRPr="00D170A8">
              <w:rPr>
                <w:color w:val="000000"/>
              </w:rPr>
              <w:t>), no otras puses, paraksta nodošanas – pieņemšanas aktu par to, ka:</w:t>
            </w:r>
          </w:p>
          <w:p w14:paraId="6C92ACBD" w14:textId="34A79261" w:rsidR="001767D2" w:rsidRPr="00D170A8" w:rsidRDefault="001767D2" w:rsidP="00F477AB">
            <w:pPr>
              <w:widowControl w:val="0"/>
              <w:numPr>
                <w:ilvl w:val="0"/>
                <w:numId w:val="18"/>
              </w:numPr>
              <w:shd w:val="clear" w:color="auto" w:fill="FFFFFF"/>
              <w:autoSpaceDE w:val="0"/>
              <w:autoSpaceDN w:val="0"/>
              <w:spacing w:before="100" w:beforeAutospacing="1"/>
              <w:ind w:left="714" w:right="335" w:hanging="357"/>
              <w:jc w:val="both"/>
              <w:rPr>
                <w:color w:val="000000"/>
              </w:rPr>
            </w:pPr>
            <w:r w:rsidRPr="00D170A8">
              <w:rPr>
                <w:rFonts w:eastAsia="Times New Roman"/>
                <w:color w:val="000000"/>
                <w:lang w:eastAsia="lv-LV"/>
              </w:rPr>
              <w:t xml:space="preserve">Izpildītājs Pasūtītāja uzdevumā atbilstoši </w:t>
            </w:r>
            <w:r w:rsidR="005D4796" w:rsidRPr="00D170A8">
              <w:rPr>
                <w:color w:val="000000"/>
              </w:rPr>
              <w:t>atklāta konkursa</w:t>
            </w:r>
            <w:r w:rsidR="00F3297A" w:rsidRPr="00D170A8">
              <w:rPr>
                <w:color w:val="000000"/>
              </w:rPr>
              <w:t xml:space="preserve"> </w:t>
            </w:r>
            <w:r w:rsidRPr="00D170A8">
              <w:rPr>
                <w:b/>
                <w:color w:val="000000"/>
              </w:rPr>
              <w:t>“</w:t>
            </w:r>
            <w:r w:rsidR="0082339D" w:rsidRPr="0082339D">
              <w:rPr>
                <w:b/>
                <w:color w:val="000000"/>
              </w:rPr>
              <w:t>Smēķēšanas ietekmes un ekonomisko izmaksu pētījuma veikšana</w:t>
            </w:r>
            <w:r w:rsidRPr="00D170A8">
              <w:rPr>
                <w:b/>
                <w:color w:val="000000"/>
              </w:rPr>
              <w:t>”</w:t>
            </w:r>
            <w:r w:rsidRPr="00D170A8">
              <w:rPr>
                <w:color w:val="000000"/>
              </w:rPr>
              <w:t xml:space="preserve"> (identifikācijas numurs </w:t>
            </w:r>
            <w:r w:rsidR="00737503">
              <w:rPr>
                <w:color w:val="000000"/>
              </w:rPr>
              <w:t xml:space="preserve">SPKC 2026/11/ESF </w:t>
            </w:r>
            <w:r w:rsidRPr="00D170A8">
              <w:rPr>
                <w:color w:val="000000"/>
              </w:rPr>
              <w:t xml:space="preserve">) rezultātiem un </w:t>
            </w:r>
            <w:r w:rsidR="00CF2E76" w:rsidRPr="00D170A8">
              <w:rPr>
                <w:rFonts w:eastAsia="Times New Roman"/>
                <w:i/>
                <w:iCs/>
              </w:rPr>
              <w:t xml:space="preserve">Eiropas Savienības kohēzijas politikas programmas 2021.-2027.gadam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w:t>
            </w:r>
            <w:proofErr w:type="spellStart"/>
            <w:r w:rsidR="00CF2E76" w:rsidRPr="00D170A8">
              <w:rPr>
                <w:rFonts w:eastAsia="Times New Roman"/>
                <w:i/>
                <w:iCs/>
              </w:rPr>
              <w:t>izturētspēju</w:t>
            </w:r>
            <w:proofErr w:type="spellEnd"/>
            <w:r w:rsidR="00CF2E76" w:rsidRPr="00D170A8">
              <w:rPr>
                <w:rFonts w:eastAsia="Times New Roman"/>
                <w:i/>
                <w:iCs/>
              </w:rPr>
              <w:t>” 4.1.2.1. pasākuma “Nacionāla mēroga</w:t>
            </w:r>
            <w:r w:rsidR="00CF2E76" w:rsidRPr="00D170A8">
              <w:rPr>
                <w:rFonts w:eastAsia="Times New Roman"/>
              </w:rPr>
              <w:t xml:space="preserve"> </w:t>
            </w:r>
            <w:r w:rsidR="00CF2E76" w:rsidRPr="00D170A8">
              <w:rPr>
                <w:rFonts w:eastAsia="Times New Roman"/>
                <w:i/>
                <w:iCs/>
              </w:rPr>
              <w:t>veselības veicināšanas un slimību profilakses pasākumi</w:t>
            </w:r>
            <w:r w:rsidR="00CF2E76" w:rsidRPr="00D170A8">
              <w:rPr>
                <w:rFonts w:eastAsia="Times New Roman"/>
              </w:rPr>
              <w:t>” projektā</w:t>
            </w:r>
            <w:r w:rsidRPr="00D170A8">
              <w:rPr>
                <w:rFonts w:eastAsia="Times New Roman"/>
                <w:color w:val="000000"/>
                <w:lang w:eastAsia="lv-LV"/>
              </w:rPr>
              <w:t xml:space="preserve"> </w:t>
            </w:r>
            <w:r w:rsidR="00D074D2" w:rsidRPr="00D170A8">
              <w:rPr>
                <w:rFonts w:eastAsia="Times New Roman"/>
                <w:color w:val="000000"/>
                <w:lang w:eastAsia="lv-LV"/>
              </w:rPr>
              <w:t xml:space="preserve">“Nacionāla mēroga veselības veicināšanas un slimību profilakses pasākumi” (Nr. 4.1.2.1/1/24/I/001) </w:t>
            </w:r>
            <w:r w:rsidRPr="00D170A8">
              <w:rPr>
                <w:rFonts w:eastAsia="Times New Roman"/>
                <w:color w:val="000000"/>
                <w:lang w:eastAsia="lv-LV"/>
              </w:rPr>
              <w:t xml:space="preserve">noslēgtajam </w:t>
            </w:r>
            <w:r w:rsidR="0046766A" w:rsidRPr="00D170A8">
              <w:rPr>
                <w:rFonts w:eastAsia="Times New Roman"/>
                <w:color w:val="000000"/>
                <w:lang w:eastAsia="lv-LV"/>
              </w:rPr>
              <w:t>Pasūtītāja</w:t>
            </w:r>
            <w:r w:rsidRPr="00D170A8">
              <w:rPr>
                <w:color w:val="000000"/>
              </w:rPr>
              <w:t xml:space="preserve"> un </w:t>
            </w:r>
            <w:r w:rsidR="0046766A" w:rsidRPr="00D170A8">
              <w:rPr>
                <w:color w:val="000000"/>
              </w:rPr>
              <w:t>Izpildītāja</w:t>
            </w:r>
            <w:r w:rsidRPr="00D170A8">
              <w:rPr>
                <w:color w:val="000000"/>
              </w:rPr>
              <w:t xml:space="preserve"> 202__. gada ___.  _________ pakalpojuma līgumam Nr.______________ (turpmāk – Līgums) ir sniedzis šādus pakalpojumus:</w:t>
            </w:r>
          </w:p>
          <w:p w14:paraId="51F9BAEE" w14:textId="77777777" w:rsidR="001767D2" w:rsidRPr="00D170A8" w:rsidRDefault="001767D2" w:rsidP="00F477AB">
            <w:pPr>
              <w:widowControl w:val="0"/>
              <w:numPr>
                <w:ilvl w:val="1"/>
                <w:numId w:val="18"/>
              </w:numPr>
              <w:tabs>
                <w:tab w:val="left" w:pos="360"/>
                <w:tab w:val="center" w:pos="1218"/>
                <w:tab w:val="right" w:pos="8640"/>
              </w:tabs>
              <w:autoSpaceDE w:val="0"/>
              <w:autoSpaceDN w:val="0"/>
              <w:spacing w:after="40"/>
              <w:ind w:left="1076" w:right="335" w:hanging="357"/>
              <w:jc w:val="both"/>
              <w:rPr>
                <w:color w:val="000000"/>
              </w:rPr>
            </w:pPr>
            <w:r w:rsidRPr="00D170A8">
              <w:rPr>
                <w:color w:val="000000"/>
              </w:rPr>
              <w:t>_____________________________________ ;</w:t>
            </w:r>
          </w:p>
          <w:p w14:paraId="7485286E" w14:textId="77777777" w:rsidR="001767D2" w:rsidRPr="00D170A8" w:rsidRDefault="001767D2" w:rsidP="00F477AB">
            <w:pPr>
              <w:widowControl w:val="0"/>
              <w:numPr>
                <w:ilvl w:val="1"/>
                <w:numId w:val="18"/>
              </w:numPr>
              <w:tabs>
                <w:tab w:val="left" w:pos="360"/>
                <w:tab w:val="center" w:pos="1218"/>
                <w:tab w:val="right" w:pos="8640"/>
              </w:tabs>
              <w:autoSpaceDE w:val="0"/>
              <w:autoSpaceDN w:val="0"/>
              <w:ind w:left="1076" w:right="334"/>
              <w:jc w:val="both"/>
              <w:rPr>
                <w:color w:val="000000"/>
              </w:rPr>
            </w:pPr>
            <w:r w:rsidRPr="00D170A8">
              <w:rPr>
                <w:color w:val="000000"/>
              </w:rPr>
              <w:t xml:space="preserve">  _____________________________________ .</w:t>
            </w:r>
          </w:p>
          <w:p w14:paraId="336CFA59" w14:textId="77777777" w:rsidR="001767D2" w:rsidRPr="00D170A8" w:rsidRDefault="001767D2" w:rsidP="001767D2">
            <w:pPr>
              <w:widowControl w:val="0"/>
              <w:tabs>
                <w:tab w:val="left" w:pos="360"/>
                <w:tab w:val="center" w:pos="720"/>
                <w:tab w:val="right" w:pos="8640"/>
              </w:tabs>
              <w:autoSpaceDE w:val="0"/>
              <w:autoSpaceDN w:val="0"/>
              <w:ind w:left="1050" w:right="334"/>
              <w:jc w:val="both"/>
              <w:rPr>
                <w:color w:val="000000"/>
              </w:rPr>
            </w:pPr>
          </w:p>
          <w:p w14:paraId="76CD01DE" w14:textId="77777777" w:rsidR="001767D2" w:rsidRPr="00D170A8" w:rsidRDefault="001767D2" w:rsidP="00F477AB">
            <w:pPr>
              <w:widowControl w:val="0"/>
              <w:numPr>
                <w:ilvl w:val="0"/>
                <w:numId w:val="18"/>
              </w:numPr>
              <w:tabs>
                <w:tab w:val="left" w:pos="360"/>
                <w:tab w:val="center" w:pos="690"/>
                <w:tab w:val="right" w:pos="8640"/>
              </w:tabs>
              <w:autoSpaceDE w:val="0"/>
              <w:autoSpaceDN w:val="0"/>
              <w:ind w:right="334"/>
              <w:jc w:val="both"/>
              <w:rPr>
                <w:color w:val="000000"/>
              </w:rPr>
            </w:pPr>
            <w:r w:rsidRPr="00D170A8">
              <w:rPr>
                <w:color w:val="000000"/>
              </w:rPr>
              <w:t>Izpildītājs apliecina, ka pakalpojums sniegts atbilstoši Līgumā noteiktajam.</w:t>
            </w:r>
          </w:p>
          <w:p w14:paraId="31CDA42D" w14:textId="77777777" w:rsidR="001767D2" w:rsidRPr="00D170A8" w:rsidRDefault="001767D2" w:rsidP="001767D2">
            <w:pPr>
              <w:widowControl w:val="0"/>
              <w:tabs>
                <w:tab w:val="left" w:pos="360"/>
                <w:tab w:val="center" w:pos="690"/>
                <w:tab w:val="right" w:pos="8640"/>
              </w:tabs>
              <w:autoSpaceDE w:val="0"/>
              <w:autoSpaceDN w:val="0"/>
              <w:ind w:left="687" w:right="334"/>
              <w:jc w:val="both"/>
              <w:rPr>
                <w:color w:val="000000"/>
              </w:rPr>
            </w:pPr>
          </w:p>
          <w:p w14:paraId="39201602" w14:textId="77777777" w:rsidR="001767D2" w:rsidRPr="00D170A8" w:rsidRDefault="001767D2" w:rsidP="00F477AB">
            <w:pPr>
              <w:widowControl w:val="0"/>
              <w:numPr>
                <w:ilvl w:val="0"/>
                <w:numId w:val="18"/>
              </w:numPr>
              <w:tabs>
                <w:tab w:val="left" w:pos="360"/>
                <w:tab w:val="center" w:pos="690"/>
                <w:tab w:val="right" w:pos="8640"/>
              </w:tabs>
              <w:autoSpaceDE w:val="0"/>
              <w:autoSpaceDN w:val="0"/>
              <w:ind w:right="334"/>
              <w:jc w:val="both"/>
              <w:rPr>
                <w:color w:val="000000"/>
              </w:rPr>
            </w:pPr>
            <w:r w:rsidRPr="00D170A8">
              <w:rPr>
                <w:color w:val="000000"/>
              </w:rPr>
              <w:t>Pasūtītājs apliecina, ka pakalpojums sniegts atbilstošā kvalitātē un pieņem sniegto pakalpojumu pilnā apmērā.</w:t>
            </w:r>
          </w:p>
          <w:p w14:paraId="1EF92564" w14:textId="77777777" w:rsidR="001767D2" w:rsidRPr="00D170A8" w:rsidRDefault="001767D2" w:rsidP="001767D2">
            <w:pPr>
              <w:widowControl w:val="0"/>
              <w:tabs>
                <w:tab w:val="left" w:pos="360"/>
                <w:tab w:val="center" w:pos="690"/>
                <w:tab w:val="right" w:pos="8640"/>
              </w:tabs>
              <w:autoSpaceDE w:val="0"/>
              <w:autoSpaceDN w:val="0"/>
              <w:ind w:left="687" w:right="334"/>
              <w:jc w:val="both"/>
              <w:rPr>
                <w:color w:val="000000"/>
              </w:rPr>
            </w:pPr>
          </w:p>
          <w:p w14:paraId="571C3EED" w14:textId="77777777" w:rsidR="001767D2" w:rsidRPr="00D170A8" w:rsidRDefault="001767D2" w:rsidP="00F477AB">
            <w:pPr>
              <w:widowControl w:val="0"/>
              <w:numPr>
                <w:ilvl w:val="0"/>
                <w:numId w:val="18"/>
              </w:numPr>
              <w:tabs>
                <w:tab w:val="left" w:pos="360"/>
                <w:tab w:val="center" w:pos="690"/>
                <w:tab w:val="right" w:pos="8640"/>
              </w:tabs>
              <w:autoSpaceDE w:val="0"/>
              <w:autoSpaceDN w:val="0"/>
              <w:ind w:right="334"/>
              <w:jc w:val="both"/>
              <w:rPr>
                <w:color w:val="000000"/>
              </w:rPr>
            </w:pPr>
            <w:r w:rsidRPr="00D170A8">
              <w:rPr>
                <w:color w:val="000000"/>
              </w:rPr>
              <w:t xml:space="preserve">Nodošanas – pieņemšanas akta parakstīšana ir pamats norēķinu veikšanai EUR __________ </w:t>
            </w:r>
            <w:r w:rsidRPr="00D170A8">
              <w:rPr>
                <w:i/>
                <w:color w:val="000000"/>
              </w:rPr>
              <w:t>(___________)</w:t>
            </w:r>
            <w:r w:rsidRPr="00D170A8">
              <w:rPr>
                <w:color w:val="000000"/>
              </w:rPr>
              <w:t xml:space="preserve"> bez PVN, PVN ___% </w:t>
            </w:r>
            <w:r w:rsidRPr="00D170A8">
              <w:rPr>
                <w:i/>
                <w:color w:val="000000"/>
              </w:rPr>
              <w:t>(_____)</w:t>
            </w:r>
            <w:r w:rsidRPr="00D170A8">
              <w:rPr>
                <w:color w:val="000000"/>
              </w:rPr>
              <w:t xml:space="preserve"> EUR ___________ </w:t>
            </w:r>
            <w:r w:rsidRPr="00D170A8">
              <w:rPr>
                <w:i/>
                <w:color w:val="000000"/>
              </w:rPr>
              <w:lastRenderedPageBreak/>
              <w:t>(___________)</w:t>
            </w:r>
            <w:r w:rsidRPr="00D170A8">
              <w:rPr>
                <w:color w:val="000000"/>
              </w:rPr>
              <w:t xml:space="preserve">, kopā EUR __________ </w:t>
            </w:r>
            <w:r w:rsidRPr="00D170A8">
              <w:rPr>
                <w:i/>
                <w:color w:val="000000"/>
              </w:rPr>
              <w:t>(___________)</w:t>
            </w:r>
            <w:r w:rsidRPr="00D170A8">
              <w:rPr>
                <w:color w:val="000000"/>
              </w:rPr>
              <w:t xml:space="preserve"> apmērā.</w:t>
            </w:r>
          </w:p>
          <w:p w14:paraId="71A6DC84" w14:textId="77777777" w:rsidR="001767D2" w:rsidRPr="00D170A8" w:rsidRDefault="001767D2" w:rsidP="001767D2">
            <w:pPr>
              <w:widowControl w:val="0"/>
              <w:tabs>
                <w:tab w:val="left" w:pos="360"/>
                <w:tab w:val="center" w:pos="4320"/>
                <w:tab w:val="right" w:pos="8640"/>
              </w:tabs>
              <w:autoSpaceDE w:val="0"/>
              <w:autoSpaceDN w:val="0"/>
              <w:ind w:left="330" w:right="334"/>
              <w:jc w:val="both"/>
              <w:rPr>
                <w:color w:val="000000"/>
              </w:rPr>
            </w:pPr>
          </w:p>
          <w:p w14:paraId="678F504D" w14:textId="06F9ABDA" w:rsidR="00604B12" w:rsidRPr="00D170A8" w:rsidRDefault="00604B12" w:rsidP="00F477AB">
            <w:pPr>
              <w:pStyle w:val="ListParagraph"/>
              <w:numPr>
                <w:ilvl w:val="0"/>
                <w:numId w:val="18"/>
              </w:numPr>
              <w:tabs>
                <w:tab w:val="left" w:pos="360"/>
                <w:tab w:val="center" w:pos="690"/>
                <w:tab w:val="right" w:pos="8640"/>
              </w:tabs>
              <w:autoSpaceDE w:val="0"/>
              <w:autoSpaceDN w:val="0"/>
              <w:ind w:right="334"/>
              <w:jc w:val="both"/>
              <w:rPr>
                <w:rFonts w:ascii="Times New Roman" w:hAnsi="Times New Roman" w:cs="Times New Roman"/>
              </w:rPr>
            </w:pPr>
            <w:r w:rsidRPr="00D170A8">
              <w:rPr>
                <w:rFonts w:ascii="Times New Roman" w:hAnsi="Times New Roman" w:cs="Times New Roman"/>
              </w:rPr>
              <w:t>Nodošanas – pieņemšanas akts ir parakstīts elektroniski ar drošu elektronisko parakstu.</w:t>
            </w:r>
          </w:p>
          <w:p w14:paraId="62FAC135" w14:textId="77777777" w:rsidR="001767D2" w:rsidRPr="00D170A8" w:rsidRDefault="001767D2" w:rsidP="001767D2">
            <w:pPr>
              <w:ind w:left="1050" w:right="334"/>
              <w:contextualSpacing/>
              <w:rPr>
                <w:color w:val="000000"/>
              </w:rPr>
            </w:pPr>
          </w:p>
          <w:p w14:paraId="48D30B16" w14:textId="0C41D69E" w:rsidR="001767D2" w:rsidRPr="00D170A8" w:rsidRDefault="001767D2" w:rsidP="001767D2">
            <w:pPr>
              <w:tabs>
                <w:tab w:val="left" w:pos="993"/>
                <w:tab w:val="left" w:pos="1323"/>
              </w:tabs>
              <w:ind w:left="1464" w:right="334" w:hanging="1134"/>
              <w:jc w:val="both"/>
              <w:rPr>
                <w:bCs/>
                <w:iCs/>
              </w:rPr>
            </w:pPr>
            <w:r w:rsidRPr="00D170A8">
              <w:t>Pielikumā</w:t>
            </w:r>
            <w:r w:rsidR="00A2576E" w:rsidRPr="00D170A8">
              <w:t xml:space="preserve">: </w:t>
            </w:r>
          </w:p>
          <w:p w14:paraId="710ED34C" w14:textId="51D3175E" w:rsidR="00A35D74" w:rsidRPr="00D170A8" w:rsidRDefault="00A35D74" w:rsidP="00C45702">
            <w:pPr>
              <w:tabs>
                <w:tab w:val="left" w:pos="993"/>
                <w:tab w:val="left" w:pos="1701"/>
              </w:tabs>
              <w:ind w:left="736" w:right="334" w:hanging="369"/>
              <w:jc w:val="both"/>
              <w:rPr>
                <w:bCs/>
                <w:iCs/>
                <w:color w:val="000000"/>
              </w:rPr>
            </w:pPr>
            <w:r w:rsidRPr="00D170A8">
              <w:rPr>
                <w:bCs/>
                <w:i/>
                <w:color w:val="000000"/>
              </w:rPr>
              <w:t xml:space="preserve">- </w:t>
            </w:r>
            <w:r w:rsidR="00C45702" w:rsidRPr="00D170A8">
              <w:rPr>
                <w:bCs/>
                <w:i/>
                <w:color w:val="000000"/>
              </w:rPr>
              <w:t xml:space="preserve"> </w:t>
            </w:r>
            <w:r w:rsidR="008B5AA1" w:rsidRPr="00D170A8">
              <w:rPr>
                <w:bCs/>
                <w:iCs/>
                <w:color w:val="000000"/>
              </w:rPr>
              <w:t>pētījuma ētikas komitejas lēmuma saņemšana</w:t>
            </w:r>
            <w:r w:rsidRPr="00D170A8">
              <w:rPr>
                <w:bCs/>
                <w:iCs/>
                <w:color w:val="000000"/>
              </w:rPr>
              <w:t>;</w:t>
            </w:r>
          </w:p>
          <w:p w14:paraId="3A835A5E" w14:textId="1DA82044" w:rsidR="00E04B68" w:rsidRPr="00D170A8" w:rsidRDefault="00A35D74" w:rsidP="008F3EBD">
            <w:pPr>
              <w:tabs>
                <w:tab w:val="left" w:pos="993"/>
                <w:tab w:val="left" w:pos="1701"/>
              </w:tabs>
              <w:ind w:left="736" w:right="334" w:hanging="369"/>
              <w:jc w:val="both"/>
              <w:rPr>
                <w:bCs/>
                <w:color w:val="000000"/>
              </w:rPr>
            </w:pPr>
            <w:r w:rsidRPr="00D170A8">
              <w:rPr>
                <w:bCs/>
                <w:iCs/>
                <w:color w:val="000000"/>
              </w:rPr>
              <w:t xml:space="preserve">- </w:t>
            </w:r>
            <w:r w:rsidR="00C45702" w:rsidRPr="00D170A8">
              <w:rPr>
                <w:bCs/>
                <w:iCs/>
                <w:color w:val="000000"/>
              </w:rPr>
              <w:t xml:space="preserve"> </w:t>
            </w:r>
            <w:r w:rsidR="005A375A" w:rsidRPr="00D170A8">
              <w:rPr>
                <w:iCs/>
              </w:rPr>
              <w:t xml:space="preserve">preses </w:t>
            </w:r>
            <w:proofErr w:type="spellStart"/>
            <w:r w:rsidR="005A375A" w:rsidRPr="00D170A8">
              <w:rPr>
                <w:iCs/>
              </w:rPr>
              <w:t>relīze</w:t>
            </w:r>
            <w:proofErr w:type="spellEnd"/>
            <w:r w:rsidR="005A375A" w:rsidRPr="00D170A8">
              <w:rPr>
                <w:iCs/>
              </w:rPr>
              <w:t xml:space="preserve"> par pētījuma uzsākšanu</w:t>
            </w:r>
            <w:r w:rsidRPr="00D170A8">
              <w:rPr>
                <w:iCs/>
              </w:rPr>
              <w:t xml:space="preserve"> utt</w:t>
            </w:r>
            <w:r w:rsidRPr="00D170A8">
              <w:rPr>
                <w:i/>
              </w:rPr>
              <w:t>.</w:t>
            </w:r>
            <w:r w:rsidRPr="00D170A8">
              <w:rPr>
                <w:bCs/>
                <w:color w:val="000000"/>
              </w:rPr>
              <w:t xml:space="preserve"> </w:t>
            </w:r>
          </w:p>
          <w:p w14:paraId="60CD0989" w14:textId="53A93D5E" w:rsidR="00A35D74" w:rsidRPr="00D170A8" w:rsidRDefault="00C45702" w:rsidP="00E04B68">
            <w:pPr>
              <w:tabs>
                <w:tab w:val="left" w:pos="993"/>
                <w:tab w:val="left" w:pos="1701"/>
              </w:tabs>
              <w:ind w:left="594" w:right="334"/>
              <w:jc w:val="both"/>
              <w:rPr>
                <w:bCs/>
                <w:i/>
                <w:color w:val="000000"/>
              </w:rPr>
            </w:pPr>
            <w:r w:rsidRPr="00D170A8">
              <w:rPr>
                <w:bCs/>
                <w:color w:val="000000"/>
              </w:rPr>
              <w:t>/</w:t>
            </w:r>
            <w:r w:rsidR="00632B47" w:rsidRPr="00D170A8">
              <w:rPr>
                <w:bCs/>
                <w:i/>
                <w:iCs/>
                <w:color w:val="000000"/>
              </w:rPr>
              <w:t>norāda konkrētajai situācijai atbilstošo gadījumu vai norāda un pievieno citu, šeit neminētu pakalpojuma daļas izpildi apliecinošu dokumentu</w:t>
            </w:r>
            <w:r w:rsidRPr="00D170A8">
              <w:rPr>
                <w:bCs/>
                <w:color w:val="000000"/>
              </w:rPr>
              <w:t>/</w:t>
            </w:r>
          </w:p>
          <w:p w14:paraId="635D15FE" w14:textId="77777777" w:rsidR="001767D2" w:rsidRPr="00D170A8" w:rsidRDefault="001767D2" w:rsidP="001767D2">
            <w:pPr>
              <w:tabs>
                <w:tab w:val="left" w:pos="993"/>
                <w:tab w:val="left" w:pos="1701"/>
              </w:tabs>
              <w:ind w:left="1359" w:right="-46"/>
              <w:jc w:val="both"/>
              <w:rPr>
                <w:bCs/>
                <w:color w:val="000000"/>
              </w:rPr>
            </w:pPr>
          </w:p>
          <w:tbl>
            <w:tblPr>
              <w:tblW w:w="8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2"/>
              <w:gridCol w:w="4164"/>
            </w:tblGrid>
            <w:tr w:rsidR="001767D2" w:rsidRPr="00D170A8" w14:paraId="564E539D" w14:textId="77777777" w:rsidTr="00CF2E76">
              <w:trPr>
                <w:jc w:val="center"/>
              </w:trPr>
              <w:tc>
                <w:tcPr>
                  <w:tcW w:w="4702" w:type="dxa"/>
                  <w:vAlign w:val="center"/>
                  <w:hideMark/>
                </w:tcPr>
                <w:p w14:paraId="0521AAA9" w14:textId="26E2B33C" w:rsidR="001767D2" w:rsidRPr="00D170A8" w:rsidRDefault="001767D2" w:rsidP="001767D2">
                  <w:pPr>
                    <w:ind w:right="51"/>
                    <w:rPr>
                      <w:b/>
                      <w:color w:val="000000"/>
                    </w:rPr>
                  </w:pPr>
                  <w:r w:rsidRPr="00D170A8">
                    <w:rPr>
                      <w:b/>
                      <w:color w:val="000000"/>
                    </w:rPr>
                    <w:t>Pasūtītājs</w:t>
                  </w:r>
                </w:p>
              </w:tc>
              <w:tc>
                <w:tcPr>
                  <w:tcW w:w="4164" w:type="dxa"/>
                  <w:vAlign w:val="center"/>
                  <w:hideMark/>
                </w:tcPr>
                <w:p w14:paraId="779CD2C2" w14:textId="6202D186" w:rsidR="001767D2" w:rsidRPr="00D170A8" w:rsidRDefault="001767D2" w:rsidP="001767D2">
                  <w:pPr>
                    <w:tabs>
                      <w:tab w:val="num" w:pos="0"/>
                    </w:tabs>
                    <w:ind w:right="51"/>
                    <w:rPr>
                      <w:b/>
                      <w:color w:val="000000"/>
                    </w:rPr>
                  </w:pPr>
                  <w:r w:rsidRPr="00D170A8">
                    <w:rPr>
                      <w:b/>
                      <w:color w:val="000000"/>
                    </w:rPr>
                    <w:t>Izpildītājs</w:t>
                  </w:r>
                </w:p>
              </w:tc>
            </w:tr>
            <w:tr w:rsidR="00520DD9" w:rsidRPr="00D170A8" w14:paraId="1701E63F" w14:textId="77777777" w:rsidTr="00CF2E76">
              <w:trPr>
                <w:jc w:val="center"/>
              </w:trPr>
              <w:tc>
                <w:tcPr>
                  <w:tcW w:w="4702" w:type="dxa"/>
                  <w:vAlign w:val="center"/>
                </w:tcPr>
                <w:p w14:paraId="15EA80AF" w14:textId="25AEA1DF" w:rsidR="00520DD9" w:rsidRPr="00D170A8" w:rsidRDefault="00520DD9" w:rsidP="00520DD9">
                  <w:pPr>
                    <w:ind w:right="51"/>
                    <w:rPr>
                      <w:b/>
                      <w:color w:val="000000"/>
                    </w:rPr>
                  </w:pPr>
                  <w:r>
                    <w:rPr>
                      <w:color w:val="000000"/>
                    </w:rPr>
                    <w:t>Slimību profilakses un kontroles centrs</w:t>
                  </w:r>
                </w:p>
              </w:tc>
              <w:tc>
                <w:tcPr>
                  <w:tcW w:w="4164" w:type="dxa"/>
                  <w:vAlign w:val="center"/>
                </w:tcPr>
                <w:p w14:paraId="60577A76" w14:textId="77777777" w:rsidR="00520DD9" w:rsidRPr="00D170A8" w:rsidRDefault="00520DD9" w:rsidP="00520DD9">
                  <w:pPr>
                    <w:tabs>
                      <w:tab w:val="num" w:pos="0"/>
                    </w:tabs>
                    <w:ind w:right="51"/>
                    <w:rPr>
                      <w:b/>
                      <w:color w:val="000000"/>
                    </w:rPr>
                  </w:pPr>
                </w:p>
              </w:tc>
            </w:tr>
            <w:tr w:rsidR="00520DD9" w:rsidRPr="00D170A8" w14:paraId="772B285C" w14:textId="77777777" w:rsidTr="00CF2E76">
              <w:trPr>
                <w:jc w:val="center"/>
              </w:trPr>
              <w:tc>
                <w:tcPr>
                  <w:tcW w:w="4702" w:type="dxa"/>
                  <w:vAlign w:val="center"/>
                </w:tcPr>
                <w:p w14:paraId="3EEACF83" w14:textId="79E5872F" w:rsidR="00520DD9" w:rsidRPr="00353D1E" w:rsidRDefault="00520DD9" w:rsidP="00520DD9">
                  <w:pPr>
                    <w:tabs>
                      <w:tab w:val="left" w:pos="0"/>
                    </w:tabs>
                    <w:snapToGrid w:val="0"/>
                    <w:ind w:right="51"/>
                    <w:jc w:val="both"/>
                    <w:rPr>
                      <w:color w:val="000000"/>
                      <w:highlight w:val="yellow"/>
                    </w:rPr>
                  </w:pPr>
                  <w:r w:rsidRPr="00914629">
                    <w:rPr>
                      <w:i/>
                      <w:iCs/>
                      <w:color w:val="000000"/>
                    </w:rPr>
                    <w:t>Reģistrācijas numurs:</w:t>
                  </w:r>
                  <w:r w:rsidRPr="005D7A34">
                    <w:rPr>
                      <w:color w:val="000000"/>
                    </w:rPr>
                    <w:t xml:space="preserve"> </w:t>
                  </w:r>
                  <w:r w:rsidRPr="008E7BBA">
                    <w:rPr>
                      <w:color w:val="000000"/>
                    </w:rPr>
                    <w:t>90009756700</w:t>
                  </w:r>
                </w:p>
              </w:tc>
              <w:tc>
                <w:tcPr>
                  <w:tcW w:w="4164" w:type="dxa"/>
                  <w:vAlign w:val="center"/>
                </w:tcPr>
                <w:p w14:paraId="51279926" w14:textId="1FBEAE0C" w:rsidR="00520DD9" w:rsidRPr="00D170A8" w:rsidRDefault="00520DD9" w:rsidP="00520DD9">
                  <w:pPr>
                    <w:tabs>
                      <w:tab w:val="num" w:pos="0"/>
                    </w:tabs>
                    <w:ind w:right="51"/>
                    <w:rPr>
                      <w:color w:val="000000"/>
                    </w:rPr>
                  </w:pPr>
                  <w:r w:rsidRPr="00D170A8">
                    <w:rPr>
                      <w:i/>
                      <w:iCs/>
                      <w:color w:val="000000"/>
                    </w:rPr>
                    <w:t>Reģistrācijas numurs:</w:t>
                  </w:r>
                </w:p>
              </w:tc>
            </w:tr>
            <w:tr w:rsidR="00520DD9" w:rsidRPr="00D170A8" w14:paraId="3CC9694D" w14:textId="77777777" w:rsidTr="00CF2E76">
              <w:trPr>
                <w:jc w:val="center"/>
              </w:trPr>
              <w:tc>
                <w:tcPr>
                  <w:tcW w:w="4702" w:type="dxa"/>
                  <w:vAlign w:val="center"/>
                </w:tcPr>
                <w:p w14:paraId="4E31101F" w14:textId="77777777" w:rsidR="00520DD9" w:rsidRPr="00914629" w:rsidRDefault="00520DD9" w:rsidP="00520DD9">
                  <w:pPr>
                    <w:tabs>
                      <w:tab w:val="left" w:pos="4395"/>
                    </w:tabs>
                    <w:ind w:right="51"/>
                    <w:rPr>
                      <w:i/>
                      <w:color w:val="000000"/>
                    </w:rPr>
                  </w:pPr>
                  <w:r w:rsidRPr="00914629">
                    <w:rPr>
                      <w:i/>
                      <w:color w:val="000000"/>
                    </w:rPr>
                    <w:t>Juridiskā adrese:</w:t>
                  </w:r>
                </w:p>
                <w:p w14:paraId="303A9A3D" w14:textId="4B44607C" w:rsidR="00520DD9" w:rsidRPr="00353D1E" w:rsidRDefault="00520DD9" w:rsidP="00520DD9">
                  <w:pPr>
                    <w:ind w:right="51"/>
                    <w:rPr>
                      <w:color w:val="000000"/>
                      <w:highlight w:val="yellow"/>
                    </w:rPr>
                  </w:pPr>
                  <w:r w:rsidRPr="009561F3">
                    <w:rPr>
                      <w:color w:val="000000"/>
                    </w:rPr>
                    <w:t>Duntes iela 22 k-5, Rīga, LV</w:t>
                  </w:r>
                  <w:r>
                    <w:rPr>
                      <w:color w:val="000000"/>
                    </w:rPr>
                    <w:t>-</w:t>
                  </w:r>
                  <w:r w:rsidRPr="009561F3">
                    <w:rPr>
                      <w:color w:val="000000"/>
                    </w:rPr>
                    <w:t>1005</w:t>
                  </w:r>
                </w:p>
              </w:tc>
              <w:tc>
                <w:tcPr>
                  <w:tcW w:w="4164" w:type="dxa"/>
                  <w:vAlign w:val="center"/>
                </w:tcPr>
                <w:p w14:paraId="533BEB94" w14:textId="77777777" w:rsidR="00520DD9" w:rsidRPr="00D170A8" w:rsidRDefault="00520DD9" w:rsidP="00520DD9">
                  <w:pPr>
                    <w:tabs>
                      <w:tab w:val="num" w:pos="0"/>
                    </w:tabs>
                    <w:ind w:right="51"/>
                    <w:rPr>
                      <w:i/>
                      <w:color w:val="000000"/>
                    </w:rPr>
                  </w:pPr>
                  <w:r w:rsidRPr="00D170A8">
                    <w:rPr>
                      <w:i/>
                      <w:color w:val="000000"/>
                    </w:rPr>
                    <w:t>Juridiskā adrese:</w:t>
                  </w:r>
                </w:p>
              </w:tc>
            </w:tr>
            <w:tr w:rsidR="00520DD9" w:rsidRPr="00D170A8" w14:paraId="2AC19BEE" w14:textId="77777777" w:rsidTr="00CF2E76">
              <w:trPr>
                <w:trHeight w:val="70"/>
                <w:jc w:val="center"/>
              </w:trPr>
              <w:tc>
                <w:tcPr>
                  <w:tcW w:w="4702" w:type="dxa"/>
                  <w:vAlign w:val="center"/>
                </w:tcPr>
                <w:p w14:paraId="15D99554" w14:textId="5312D0EC" w:rsidR="00520DD9" w:rsidRPr="00353D1E" w:rsidRDefault="00520DD9" w:rsidP="00520DD9">
                  <w:pPr>
                    <w:tabs>
                      <w:tab w:val="left" w:pos="4395"/>
                    </w:tabs>
                    <w:ind w:right="51"/>
                    <w:rPr>
                      <w:color w:val="000000"/>
                      <w:highlight w:val="yellow"/>
                    </w:rPr>
                  </w:pPr>
                  <w:r w:rsidRPr="00914629">
                    <w:rPr>
                      <w:i/>
                      <w:iCs/>
                      <w:color w:val="000000"/>
                    </w:rPr>
                    <w:t>Tālrunis:</w:t>
                  </w:r>
                  <w:r w:rsidRPr="005D7A34">
                    <w:rPr>
                      <w:color w:val="000000"/>
                    </w:rPr>
                    <w:t xml:space="preserve"> </w:t>
                  </w:r>
                  <w:r w:rsidRPr="001B4A6E">
                    <w:rPr>
                      <w:rFonts w:eastAsia="Times New Roman"/>
                    </w:rPr>
                    <w:t>+ 371 67501590</w:t>
                  </w:r>
                </w:p>
              </w:tc>
              <w:tc>
                <w:tcPr>
                  <w:tcW w:w="4164" w:type="dxa"/>
                  <w:vAlign w:val="center"/>
                </w:tcPr>
                <w:p w14:paraId="57426FA3" w14:textId="77777777" w:rsidR="00520DD9" w:rsidRPr="00D170A8" w:rsidRDefault="00520DD9" w:rsidP="00520DD9">
                  <w:pPr>
                    <w:tabs>
                      <w:tab w:val="num" w:pos="0"/>
                      <w:tab w:val="left" w:pos="4395"/>
                    </w:tabs>
                    <w:ind w:right="51"/>
                    <w:rPr>
                      <w:i/>
                      <w:iCs/>
                      <w:color w:val="000000"/>
                    </w:rPr>
                  </w:pPr>
                  <w:r w:rsidRPr="00D170A8">
                    <w:rPr>
                      <w:i/>
                      <w:iCs/>
                      <w:color w:val="000000"/>
                    </w:rPr>
                    <w:t>Tālrunis:</w:t>
                  </w:r>
                </w:p>
              </w:tc>
            </w:tr>
            <w:tr w:rsidR="00520DD9" w:rsidRPr="00D170A8" w14:paraId="5C333779" w14:textId="77777777" w:rsidTr="00CF2E76">
              <w:trPr>
                <w:jc w:val="center"/>
              </w:trPr>
              <w:tc>
                <w:tcPr>
                  <w:tcW w:w="4702" w:type="dxa"/>
                  <w:vAlign w:val="center"/>
                </w:tcPr>
                <w:p w14:paraId="2BD3BE5B" w14:textId="70EF8687" w:rsidR="00520DD9" w:rsidRPr="00353D1E" w:rsidRDefault="00520DD9" w:rsidP="00520DD9">
                  <w:pPr>
                    <w:tabs>
                      <w:tab w:val="left" w:pos="4395"/>
                    </w:tabs>
                    <w:ind w:right="51"/>
                    <w:rPr>
                      <w:color w:val="000000"/>
                      <w:highlight w:val="yellow"/>
                    </w:rPr>
                  </w:pPr>
                  <w:r w:rsidRPr="007553CD">
                    <w:rPr>
                      <w:i/>
                      <w:color w:val="000000"/>
                    </w:rPr>
                    <w:t>Banka:</w:t>
                  </w:r>
                  <w:r w:rsidRPr="007553CD">
                    <w:rPr>
                      <w:iCs/>
                      <w:color w:val="000000"/>
                    </w:rPr>
                    <w:t xml:space="preserve"> </w:t>
                  </w:r>
                  <w:r w:rsidRPr="007553CD">
                    <w:rPr>
                      <w:color w:val="000000"/>
                    </w:rPr>
                    <w:t>Valsts kase</w:t>
                  </w:r>
                </w:p>
              </w:tc>
              <w:tc>
                <w:tcPr>
                  <w:tcW w:w="4164" w:type="dxa"/>
                  <w:vAlign w:val="center"/>
                </w:tcPr>
                <w:p w14:paraId="753A64A0" w14:textId="38B8E716" w:rsidR="00520DD9" w:rsidRPr="00D170A8" w:rsidRDefault="00520DD9" w:rsidP="00520DD9">
                  <w:pPr>
                    <w:tabs>
                      <w:tab w:val="num" w:pos="0"/>
                    </w:tabs>
                    <w:ind w:right="51"/>
                    <w:rPr>
                      <w:color w:val="000000"/>
                    </w:rPr>
                  </w:pPr>
                  <w:r w:rsidRPr="00D170A8">
                    <w:rPr>
                      <w:i/>
                      <w:color w:val="000000"/>
                    </w:rPr>
                    <w:t>Banka:</w:t>
                  </w:r>
                  <w:r w:rsidRPr="00D170A8">
                    <w:rPr>
                      <w:iCs/>
                      <w:color w:val="000000"/>
                    </w:rPr>
                    <w:t xml:space="preserve"> </w:t>
                  </w:r>
                </w:p>
              </w:tc>
            </w:tr>
            <w:tr w:rsidR="00520DD9" w:rsidRPr="00D170A8" w14:paraId="263CA92E" w14:textId="77777777" w:rsidTr="00CF2E76">
              <w:trPr>
                <w:jc w:val="center"/>
              </w:trPr>
              <w:tc>
                <w:tcPr>
                  <w:tcW w:w="4702" w:type="dxa"/>
                  <w:vAlign w:val="center"/>
                </w:tcPr>
                <w:p w14:paraId="33E405C8" w14:textId="611405C4" w:rsidR="00520DD9" w:rsidRPr="00353D1E" w:rsidRDefault="00520DD9" w:rsidP="00520DD9">
                  <w:pPr>
                    <w:tabs>
                      <w:tab w:val="left" w:pos="4395"/>
                    </w:tabs>
                    <w:ind w:right="51"/>
                    <w:rPr>
                      <w:color w:val="000000"/>
                      <w:highlight w:val="yellow"/>
                    </w:rPr>
                  </w:pPr>
                  <w:r w:rsidRPr="007553CD">
                    <w:rPr>
                      <w:i/>
                      <w:iCs/>
                      <w:color w:val="000000"/>
                    </w:rPr>
                    <w:t>Bankas kods:</w:t>
                  </w:r>
                  <w:r w:rsidRPr="007553CD">
                    <w:rPr>
                      <w:color w:val="000000"/>
                    </w:rPr>
                    <w:t xml:space="preserve"> TRELLV22</w:t>
                  </w:r>
                </w:p>
              </w:tc>
              <w:tc>
                <w:tcPr>
                  <w:tcW w:w="4164" w:type="dxa"/>
                  <w:vAlign w:val="center"/>
                </w:tcPr>
                <w:p w14:paraId="4DBEA7EA" w14:textId="28861328" w:rsidR="00520DD9" w:rsidRPr="00D170A8" w:rsidRDefault="00520DD9" w:rsidP="00520DD9">
                  <w:pPr>
                    <w:tabs>
                      <w:tab w:val="num" w:pos="0"/>
                      <w:tab w:val="left" w:pos="4395"/>
                    </w:tabs>
                    <w:ind w:right="51"/>
                    <w:rPr>
                      <w:color w:val="000000"/>
                    </w:rPr>
                  </w:pPr>
                  <w:r w:rsidRPr="00D170A8">
                    <w:rPr>
                      <w:i/>
                      <w:iCs/>
                      <w:color w:val="000000"/>
                    </w:rPr>
                    <w:t>Bankas kods:</w:t>
                  </w:r>
                  <w:r w:rsidRPr="00D170A8">
                    <w:rPr>
                      <w:color w:val="000000"/>
                    </w:rPr>
                    <w:t xml:space="preserve"> </w:t>
                  </w:r>
                </w:p>
              </w:tc>
            </w:tr>
            <w:tr w:rsidR="00520DD9" w:rsidRPr="00D170A8" w14:paraId="6B318527" w14:textId="77777777" w:rsidTr="00CF2E76">
              <w:trPr>
                <w:jc w:val="center"/>
              </w:trPr>
              <w:tc>
                <w:tcPr>
                  <w:tcW w:w="4702" w:type="dxa"/>
                  <w:vAlign w:val="center"/>
                </w:tcPr>
                <w:p w14:paraId="00331624" w14:textId="7D8588A6" w:rsidR="00520DD9" w:rsidRPr="00353D1E" w:rsidRDefault="00520DD9" w:rsidP="00520DD9">
                  <w:pPr>
                    <w:tabs>
                      <w:tab w:val="left" w:pos="0"/>
                    </w:tabs>
                    <w:snapToGrid w:val="0"/>
                    <w:rPr>
                      <w:color w:val="000000"/>
                      <w:highlight w:val="yellow"/>
                    </w:rPr>
                  </w:pPr>
                  <w:r w:rsidRPr="007553CD">
                    <w:rPr>
                      <w:i/>
                      <w:iCs/>
                      <w:color w:val="000000"/>
                    </w:rPr>
                    <w:t xml:space="preserve">Norēķinu konta numurs: </w:t>
                  </w:r>
                  <w:r w:rsidRPr="007553CD">
                    <w:rPr>
                      <w:color w:val="000000"/>
                    </w:rPr>
                    <w:t>LV74TREL229067706200B</w:t>
                  </w:r>
                </w:p>
              </w:tc>
              <w:tc>
                <w:tcPr>
                  <w:tcW w:w="4164" w:type="dxa"/>
                  <w:vAlign w:val="center"/>
                </w:tcPr>
                <w:p w14:paraId="42E5210B" w14:textId="3966D2FC" w:rsidR="00520DD9" w:rsidRPr="00D170A8" w:rsidRDefault="00520DD9" w:rsidP="00520DD9">
                  <w:pPr>
                    <w:tabs>
                      <w:tab w:val="num" w:pos="0"/>
                    </w:tabs>
                    <w:ind w:right="51"/>
                    <w:rPr>
                      <w:iCs/>
                      <w:color w:val="000000"/>
                    </w:rPr>
                  </w:pPr>
                  <w:r w:rsidRPr="00D170A8">
                    <w:rPr>
                      <w:i/>
                      <w:iCs/>
                      <w:color w:val="000000"/>
                    </w:rPr>
                    <w:t xml:space="preserve">Norēķinu konta numurs: </w:t>
                  </w:r>
                </w:p>
              </w:tc>
            </w:tr>
          </w:tbl>
          <w:p w14:paraId="65CE0F71" w14:textId="77777777" w:rsidR="001767D2" w:rsidRPr="00D170A8" w:rsidRDefault="001767D2" w:rsidP="001767D2">
            <w:pPr>
              <w:tabs>
                <w:tab w:val="left" w:pos="4962"/>
              </w:tabs>
              <w:ind w:left="330"/>
              <w:rPr>
                <w:color w:val="000000"/>
              </w:rPr>
            </w:pPr>
          </w:p>
          <w:p w14:paraId="2D336002" w14:textId="77777777" w:rsidR="001767D2" w:rsidRPr="00D170A8" w:rsidRDefault="001767D2" w:rsidP="001767D2">
            <w:pPr>
              <w:tabs>
                <w:tab w:val="left" w:pos="4962"/>
              </w:tabs>
              <w:ind w:left="330"/>
              <w:rPr>
                <w:color w:val="000000"/>
              </w:rPr>
            </w:pPr>
          </w:p>
          <w:tbl>
            <w:tblPr>
              <w:tblW w:w="9498" w:type="dxa"/>
              <w:tblInd w:w="367" w:type="dxa"/>
              <w:tblLook w:val="04A0" w:firstRow="1" w:lastRow="0" w:firstColumn="1" w:lastColumn="0" w:noHBand="0" w:noVBand="1"/>
            </w:tblPr>
            <w:tblGrid>
              <w:gridCol w:w="4950"/>
              <w:gridCol w:w="4548"/>
            </w:tblGrid>
            <w:tr w:rsidR="00604B12" w:rsidRPr="00D170A8" w14:paraId="14260A04" w14:textId="77777777">
              <w:trPr>
                <w:trHeight w:val="80"/>
              </w:trPr>
              <w:tc>
                <w:tcPr>
                  <w:tcW w:w="4950" w:type="dxa"/>
                </w:tcPr>
                <w:p w14:paraId="68A825B2" w14:textId="77777777" w:rsidR="00604B12" w:rsidRPr="00D170A8" w:rsidRDefault="00604B12" w:rsidP="00604B12">
                  <w:pPr>
                    <w:rPr>
                      <w:snapToGrid w:val="0"/>
                    </w:rPr>
                  </w:pPr>
                  <w:r w:rsidRPr="00D170A8">
                    <w:rPr>
                      <w:snapToGrid w:val="0"/>
                    </w:rPr>
                    <w:br w:type="page"/>
                    <w:t xml:space="preserve">/amats/ </w:t>
                  </w:r>
                </w:p>
                <w:p w14:paraId="15BB0B10" w14:textId="77777777" w:rsidR="00604B12" w:rsidRPr="00D170A8" w:rsidRDefault="00604B12" w:rsidP="00604B12">
                  <w:pPr>
                    <w:rPr>
                      <w:snapToGrid w:val="0"/>
                    </w:rPr>
                  </w:pPr>
                </w:p>
                <w:p w14:paraId="43A41FC8" w14:textId="77777777" w:rsidR="00604B12" w:rsidRPr="00D170A8" w:rsidRDefault="00604B12" w:rsidP="00604B12">
                  <w:pPr>
                    <w:rPr>
                      <w:i/>
                      <w:snapToGrid w:val="0"/>
                    </w:rPr>
                  </w:pPr>
                  <w:r w:rsidRPr="00D170A8">
                    <w:rPr>
                      <w:snapToGrid w:val="0"/>
                    </w:rPr>
                    <w:t>(paraksts*) /vārds, uzvārds/</w:t>
                  </w:r>
                </w:p>
              </w:tc>
              <w:tc>
                <w:tcPr>
                  <w:tcW w:w="4548" w:type="dxa"/>
                </w:tcPr>
                <w:p w14:paraId="0A6413A0" w14:textId="77777777" w:rsidR="00604B12" w:rsidRPr="00D170A8" w:rsidRDefault="00604B12" w:rsidP="00604B12">
                  <w:pPr>
                    <w:rPr>
                      <w:snapToGrid w:val="0"/>
                    </w:rPr>
                  </w:pPr>
                  <w:r w:rsidRPr="00D170A8">
                    <w:rPr>
                      <w:snapToGrid w:val="0"/>
                    </w:rPr>
                    <w:t>/amats/</w:t>
                  </w:r>
                </w:p>
                <w:p w14:paraId="3C519E0B" w14:textId="77777777" w:rsidR="00604B12" w:rsidRPr="00D170A8" w:rsidRDefault="00604B12" w:rsidP="00604B12">
                  <w:pPr>
                    <w:rPr>
                      <w:snapToGrid w:val="0"/>
                    </w:rPr>
                  </w:pPr>
                </w:p>
                <w:p w14:paraId="2228D953" w14:textId="77777777" w:rsidR="00604B12" w:rsidRPr="00D170A8" w:rsidRDefault="00604B12" w:rsidP="00604B12">
                  <w:pPr>
                    <w:rPr>
                      <w:i/>
                      <w:snapToGrid w:val="0"/>
                    </w:rPr>
                  </w:pPr>
                  <w:r w:rsidRPr="00D170A8">
                    <w:rPr>
                      <w:snapToGrid w:val="0"/>
                    </w:rPr>
                    <w:t>(paraksts*) /vārds, uzvārds/</w:t>
                  </w:r>
                </w:p>
              </w:tc>
            </w:tr>
          </w:tbl>
          <w:p w14:paraId="125AEC29" w14:textId="77777777" w:rsidR="00604B12" w:rsidRPr="00D170A8" w:rsidRDefault="00604B12" w:rsidP="00604B12">
            <w:pPr>
              <w:tabs>
                <w:tab w:val="left" w:pos="4962"/>
              </w:tabs>
              <w:ind w:left="690" w:hanging="76"/>
              <w:rPr>
                <w:i/>
                <w:color w:val="000000"/>
              </w:rPr>
            </w:pPr>
          </w:p>
          <w:p w14:paraId="452296EB" w14:textId="77777777" w:rsidR="00604B12" w:rsidRPr="00D170A8" w:rsidRDefault="00604B12" w:rsidP="00604B12">
            <w:pPr>
              <w:tabs>
                <w:tab w:val="left" w:pos="4962"/>
              </w:tabs>
              <w:ind w:left="690" w:hanging="76"/>
              <w:rPr>
                <w:i/>
                <w:color w:val="000000"/>
              </w:rPr>
            </w:pPr>
          </w:p>
          <w:p w14:paraId="5B048DC9" w14:textId="77777777" w:rsidR="00604B12" w:rsidRPr="00D170A8" w:rsidRDefault="00604B12" w:rsidP="00604B12">
            <w:pPr>
              <w:pStyle w:val="Footer"/>
              <w:jc w:val="center"/>
              <w:rPr>
                <w:rFonts w:ascii="Times New Roman" w:hAnsi="Times New Roman"/>
                <w:sz w:val="22"/>
                <w:szCs w:val="22"/>
              </w:rPr>
            </w:pPr>
          </w:p>
          <w:p w14:paraId="58C03EBF" w14:textId="77777777" w:rsidR="00604B12" w:rsidRPr="00D170A8" w:rsidRDefault="00604B12" w:rsidP="00604B12">
            <w:pPr>
              <w:pStyle w:val="Footer"/>
              <w:jc w:val="center"/>
              <w:rPr>
                <w:color w:val="000000"/>
              </w:rPr>
            </w:pPr>
            <w:r w:rsidRPr="00D170A8">
              <w:rPr>
                <w:rFonts w:ascii="Times New Roman" w:hAnsi="Times New Roman"/>
                <w:sz w:val="22"/>
                <w:szCs w:val="22"/>
              </w:rPr>
              <w:t>*Dokuments ir parakstīts ar drošu elektronisko parakstu un satur laika zīmogu</w:t>
            </w:r>
          </w:p>
          <w:p w14:paraId="6D966FB1" w14:textId="77777777" w:rsidR="001767D2" w:rsidRPr="00D170A8" w:rsidRDefault="001767D2" w:rsidP="001767D2">
            <w:pPr>
              <w:tabs>
                <w:tab w:val="left" w:pos="5220"/>
              </w:tabs>
              <w:ind w:left="357" w:right="51"/>
              <w:jc w:val="center"/>
              <w:rPr>
                <w:b/>
                <w:color w:val="000000"/>
              </w:rPr>
            </w:pPr>
          </w:p>
        </w:tc>
      </w:tr>
    </w:tbl>
    <w:p w14:paraId="4102F780" w14:textId="77777777" w:rsidR="001767D2" w:rsidRPr="00D170A8" w:rsidRDefault="001767D2" w:rsidP="001767D2">
      <w:pPr>
        <w:tabs>
          <w:tab w:val="left" w:pos="4962"/>
        </w:tabs>
        <w:jc w:val="both"/>
        <w:rPr>
          <w:b/>
          <w:bCs/>
          <w:color w:val="000000"/>
        </w:rPr>
      </w:pPr>
    </w:p>
    <w:p w14:paraId="39542C88" w14:textId="77777777" w:rsidR="001767D2" w:rsidRPr="00D170A8" w:rsidRDefault="001767D2" w:rsidP="001D1165">
      <w:pPr>
        <w:tabs>
          <w:tab w:val="left" w:pos="4962"/>
        </w:tabs>
        <w:ind w:left="426"/>
        <w:jc w:val="both"/>
        <w:rPr>
          <w:bCs/>
          <w:i/>
          <w:color w:val="000000"/>
        </w:rPr>
      </w:pPr>
      <w:r w:rsidRPr="00D170A8">
        <w:rPr>
          <w:b/>
          <w:bCs/>
          <w:i/>
          <w:color w:val="000000"/>
        </w:rPr>
        <w:t>Zināšanai!</w:t>
      </w:r>
      <w:r w:rsidRPr="00D170A8">
        <w:rPr>
          <w:bCs/>
          <w:i/>
          <w:color w:val="000000"/>
        </w:rPr>
        <w:t xml:space="preserve"> </w:t>
      </w:r>
    </w:p>
    <w:p w14:paraId="6D3D2F60" w14:textId="77777777" w:rsidR="001767D2" w:rsidRPr="00D170A8" w:rsidRDefault="001767D2" w:rsidP="001D1165">
      <w:pPr>
        <w:tabs>
          <w:tab w:val="left" w:pos="4962"/>
        </w:tabs>
        <w:ind w:left="426"/>
        <w:jc w:val="both"/>
        <w:rPr>
          <w:bCs/>
          <w:i/>
          <w:color w:val="000000"/>
        </w:rPr>
      </w:pPr>
      <w:r w:rsidRPr="00D170A8">
        <w:rPr>
          <w:bCs/>
          <w:i/>
          <w:color w:val="000000"/>
        </w:rPr>
        <w:t>Nodošanas - pieņemšanas aktu no Pasūtītāja puses paraksta ar Pasūtītāja iekšējo rīkojumu noteikta persona.</w:t>
      </w:r>
    </w:p>
    <w:p w14:paraId="5F4F6B23" w14:textId="77777777" w:rsidR="001767D2" w:rsidRPr="00D170A8" w:rsidRDefault="001767D2" w:rsidP="001767D2">
      <w:pPr>
        <w:tabs>
          <w:tab w:val="left" w:pos="4962"/>
        </w:tabs>
        <w:jc w:val="both"/>
        <w:rPr>
          <w:b/>
          <w:bCs/>
          <w:color w:val="000000"/>
        </w:rPr>
      </w:pPr>
    </w:p>
    <w:p w14:paraId="04CE01E6" w14:textId="77777777" w:rsidR="001767D2" w:rsidRPr="00D170A8" w:rsidRDefault="001767D2" w:rsidP="001767D2">
      <w:pPr>
        <w:tabs>
          <w:tab w:val="left" w:pos="4962"/>
        </w:tabs>
        <w:jc w:val="both"/>
        <w:rPr>
          <w:b/>
          <w:bCs/>
          <w:color w:val="000000"/>
        </w:rPr>
      </w:pPr>
    </w:p>
    <w:p w14:paraId="6E2B8269" w14:textId="77777777" w:rsidR="001767D2" w:rsidRPr="00D170A8" w:rsidRDefault="001767D2" w:rsidP="001767D2">
      <w:pPr>
        <w:tabs>
          <w:tab w:val="left" w:pos="4962"/>
        </w:tabs>
        <w:jc w:val="both"/>
        <w:rPr>
          <w:b/>
          <w:bCs/>
          <w:color w:val="000000"/>
        </w:rPr>
      </w:pPr>
    </w:p>
    <w:p w14:paraId="1636D648" w14:textId="77777777" w:rsidR="001767D2" w:rsidRPr="00D170A8" w:rsidRDefault="001767D2" w:rsidP="001767D2">
      <w:pPr>
        <w:tabs>
          <w:tab w:val="left" w:pos="4962"/>
        </w:tabs>
        <w:jc w:val="both"/>
        <w:rPr>
          <w:b/>
          <w:bCs/>
          <w:color w:val="000000"/>
        </w:rPr>
      </w:pPr>
    </w:p>
    <w:p w14:paraId="7D271FF0" w14:textId="77777777" w:rsidR="00B20028" w:rsidRPr="00D170A8" w:rsidRDefault="001767D2" w:rsidP="00B20028">
      <w:pPr>
        <w:rPr>
          <w:i/>
        </w:rPr>
      </w:pPr>
      <w:r w:rsidRPr="00D170A8">
        <w:rPr>
          <w:snapToGrid w:val="0"/>
        </w:rPr>
        <w:t xml:space="preserve">   </w:t>
      </w:r>
    </w:p>
    <w:tbl>
      <w:tblPr>
        <w:tblW w:w="0" w:type="auto"/>
        <w:tblInd w:w="426" w:type="dxa"/>
        <w:tblLook w:val="04A0" w:firstRow="1" w:lastRow="0" w:firstColumn="1" w:lastColumn="0" w:noHBand="0" w:noVBand="1"/>
      </w:tblPr>
      <w:tblGrid>
        <w:gridCol w:w="4645"/>
        <w:gridCol w:w="4277"/>
      </w:tblGrid>
      <w:tr w:rsidR="00B20028" w:rsidRPr="00D170A8" w14:paraId="56BF190D" w14:textId="77777777" w:rsidTr="001D1165">
        <w:trPr>
          <w:trHeight w:val="80"/>
        </w:trPr>
        <w:tc>
          <w:tcPr>
            <w:tcW w:w="4950" w:type="dxa"/>
          </w:tcPr>
          <w:p w14:paraId="610132BF" w14:textId="77777777" w:rsidR="00B20028" w:rsidRPr="00D170A8" w:rsidRDefault="00B20028" w:rsidP="00B20028">
            <w:pPr>
              <w:rPr>
                <w:snapToGrid w:val="0"/>
              </w:rPr>
            </w:pPr>
            <w:r w:rsidRPr="00D170A8">
              <w:rPr>
                <w:snapToGrid w:val="0"/>
              </w:rPr>
              <w:br w:type="page"/>
              <w:t xml:space="preserve">/amats/ </w:t>
            </w:r>
          </w:p>
          <w:p w14:paraId="0604AD45" w14:textId="77777777" w:rsidR="00B20028" w:rsidRPr="00D170A8" w:rsidRDefault="00B20028" w:rsidP="00B20028">
            <w:pPr>
              <w:rPr>
                <w:snapToGrid w:val="0"/>
              </w:rPr>
            </w:pPr>
          </w:p>
          <w:p w14:paraId="7C77E869" w14:textId="77777777" w:rsidR="00B20028" w:rsidRPr="00D170A8" w:rsidRDefault="00B20028" w:rsidP="00B20028">
            <w:pPr>
              <w:rPr>
                <w:i/>
                <w:snapToGrid w:val="0"/>
              </w:rPr>
            </w:pPr>
            <w:r w:rsidRPr="00D170A8">
              <w:rPr>
                <w:snapToGrid w:val="0"/>
              </w:rPr>
              <w:t>(paraksts*) /vārds, uzvārds/</w:t>
            </w:r>
          </w:p>
        </w:tc>
        <w:tc>
          <w:tcPr>
            <w:tcW w:w="4548" w:type="dxa"/>
          </w:tcPr>
          <w:p w14:paraId="1F1BF4C4" w14:textId="77777777" w:rsidR="00B20028" w:rsidRPr="00D170A8" w:rsidRDefault="00B20028" w:rsidP="00B20028">
            <w:pPr>
              <w:rPr>
                <w:snapToGrid w:val="0"/>
              </w:rPr>
            </w:pPr>
            <w:r w:rsidRPr="00D170A8">
              <w:rPr>
                <w:snapToGrid w:val="0"/>
              </w:rPr>
              <w:t>/amats/</w:t>
            </w:r>
          </w:p>
          <w:p w14:paraId="0E89B6FB" w14:textId="77777777" w:rsidR="00B20028" w:rsidRPr="00D170A8" w:rsidRDefault="00B20028" w:rsidP="00B20028">
            <w:pPr>
              <w:rPr>
                <w:snapToGrid w:val="0"/>
              </w:rPr>
            </w:pPr>
          </w:p>
          <w:p w14:paraId="543D825D" w14:textId="77777777" w:rsidR="00B20028" w:rsidRPr="00D170A8" w:rsidRDefault="00B20028" w:rsidP="00B20028">
            <w:pPr>
              <w:rPr>
                <w:i/>
                <w:snapToGrid w:val="0"/>
              </w:rPr>
            </w:pPr>
            <w:r w:rsidRPr="00D170A8">
              <w:rPr>
                <w:snapToGrid w:val="0"/>
              </w:rPr>
              <w:t>(paraksts*) /vārds, uzvārds/</w:t>
            </w:r>
          </w:p>
        </w:tc>
      </w:tr>
    </w:tbl>
    <w:p w14:paraId="7C30FDCE" w14:textId="77777777" w:rsidR="00B20028" w:rsidRPr="00D170A8" w:rsidRDefault="00B20028" w:rsidP="00B20028">
      <w:pPr>
        <w:rPr>
          <w:b/>
          <w:snapToGrid w:val="0"/>
        </w:rPr>
      </w:pPr>
    </w:p>
    <w:p w14:paraId="57C0E672" w14:textId="28F59E93" w:rsidR="001767D2" w:rsidRPr="00D170A8" w:rsidRDefault="001767D2" w:rsidP="00B20028">
      <w:pPr>
        <w:rPr>
          <w:i/>
        </w:rPr>
      </w:pPr>
      <w:r w:rsidRPr="00D170A8">
        <w:rPr>
          <w:i/>
        </w:rPr>
        <w:tab/>
      </w:r>
    </w:p>
    <w:p w14:paraId="1E557AA2" w14:textId="77777777" w:rsidR="001767D2" w:rsidRPr="00D170A8" w:rsidRDefault="001767D2" w:rsidP="001767D2">
      <w:pPr>
        <w:tabs>
          <w:tab w:val="left" w:pos="4962"/>
        </w:tabs>
        <w:ind w:left="142" w:hanging="76"/>
        <w:rPr>
          <w:color w:val="000000"/>
          <w:sz w:val="22"/>
          <w:szCs w:val="22"/>
        </w:rPr>
      </w:pPr>
    </w:p>
    <w:p w14:paraId="504E5CD0" w14:textId="77777777" w:rsidR="001767D2" w:rsidRPr="00D170A8" w:rsidRDefault="001767D2" w:rsidP="001767D2">
      <w:pPr>
        <w:tabs>
          <w:tab w:val="left" w:pos="1830"/>
        </w:tabs>
        <w:rPr>
          <w:sz w:val="2"/>
          <w:szCs w:val="2"/>
        </w:rPr>
      </w:pPr>
    </w:p>
    <w:p w14:paraId="694B67BC" w14:textId="77777777" w:rsidR="001767D2" w:rsidRPr="00D170A8" w:rsidRDefault="001767D2" w:rsidP="001767D2">
      <w:pPr>
        <w:rPr>
          <w:sz w:val="2"/>
          <w:szCs w:val="2"/>
        </w:rPr>
      </w:pPr>
    </w:p>
    <w:p w14:paraId="48BE2973" w14:textId="77777777" w:rsidR="00897555" w:rsidRPr="00D170A8" w:rsidRDefault="00897555" w:rsidP="00213538">
      <w:pPr>
        <w:rPr>
          <w:sz w:val="20"/>
          <w:szCs w:val="20"/>
        </w:rPr>
      </w:pPr>
    </w:p>
    <w:p w14:paraId="160B0C65" w14:textId="77777777" w:rsidR="004D4EB6" w:rsidRPr="00D170A8" w:rsidRDefault="004D4EB6" w:rsidP="00213538">
      <w:pPr>
        <w:rPr>
          <w:sz w:val="20"/>
          <w:szCs w:val="20"/>
        </w:rPr>
      </w:pPr>
    </w:p>
    <w:p w14:paraId="1C1B0FDE" w14:textId="77777777" w:rsidR="00213538" w:rsidRPr="00D170A8" w:rsidRDefault="00213538" w:rsidP="00213538">
      <w:pPr>
        <w:rPr>
          <w:sz w:val="22"/>
          <w:szCs w:val="22"/>
        </w:rPr>
      </w:pPr>
    </w:p>
    <w:p w14:paraId="12AE4BBF" w14:textId="77777777" w:rsidR="00AF1F27" w:rsidRPr="00D170A8" w:rsidRDefault="00AF1F27" w:rsidP="00AF1F27">
      <w:pPr>
        <w:widowControl w:val="0"/>
        <w:tabs>
          <w:tab w:val="center" w:pos="4153"/>
          <w:tab w:val="right" w:pos="8306"/>
        </w:tabs>
        <w:jc w:val="center"/>
        <w:rPr>
          <w:rFonts w:ascii="Calibri" w:hAnsi="Calibri"/>
          <w:sz w:val="22"/>
          <w:szCs w:val="22"/>
        </w:rPr>
      </w:pPr>
      <w:r w:rsidRPr="00D170A8">
        <w:rPr>
          <w:sz w:val="22"/>
          <w:szCs w:val="22"/>
        </w:rPr>
        <w:t>*Dokuments ir parakstīts ar drošu elektronisko parakstu un satur laika zīmogu</w:t>
      </w:r>
    </w:p>
    <w:p w14:paraId="5CE50802" w14:textId="77777777" w:rsidR="00F84BFB" w:rsidRPr="00D170A8" w:rsidRDefault="001767D2" w:rsidP="001767D2">
      <w:pPr>
        <w:tabs>
          <w:tab w:val="left" w:pos="11310"/>
        </w:tabs>
        <w:ind w:right="-12"/>
        <w:jc w:val="right"/>
        <w:rPr>
          <w:i/>
          <w:color w:val="000000"/>
          <w:sz w:val="20"/>
          <w:szCs w:val="20"/>
        </w:rPr>
      </w:pPr>
      <w:r w:rsidRPr="00D170A8">
        <w:rPr>
          <w:i/>
          <w:color w:val="000000"/>
          <w:sz w:val="20"/>
          <w:szCs w:val="20"/>
        </w:rPr>
        <w:t xml:space="preserve">                                                                                                                                                               </w:t>
      </w:r>
      <w:r w:rsidR="00F84BFB" w:rsidRPr="00D170A8">
        <w:rPr>
          <w:i/>
          <w:color w:val="000000"/>
          <w:sz w:val="20"/>
          <w:szCs w:val="20"/>
        </w:rPr>
        <w:br w:type="page"/>
      </w:r>
    </w:p>
    <w:p w14:paraId="4763F58B" w14:textId="0C58C65E" w:rsidR="001767D2" w:rsidRPr="00D170A8" w:rsidRDefault="001767D2" w:rsidP="001767D2">
      <w:pPr>
        <w:tabs>
          <w:tab w:val="left" w:pos="11310"/>
        </w:tabs>
        <w:ind w:right="-12"/>
        <w:jc w:val="right"/>
        <w:rPr>
          <w:i/>
          <w:color w:val="000000"/>
          <w:sz w:val="20"/>
          <w:szCs w:val="20"/>
        </w:rPr>
      </w:pPr>
      <w:r w:rsidRPr="00D170A8">
        <w:rPr>
          <w:i/>
          <w:color w:val="000000"/>
          <w:sz w:val="20"/>
          <w:szCs w:val="20"/>
        </w:rPr>
        <w:lastRenderedPageBreak/>
        <w:t xml:space="preserve">        </w:t>
      </w:r>
      <w:r w:rsidR="00E63933" w:rsidRPr="00D170A8">
        <w:rPr>
          <w:i/>
          <w:color w:val="000000"/>
          <w:sz w:val="20"/>
          <w:szCs w:val="20"/>
        </w:rPr>
        <w:t>5</w:t>
      </w:r>
      <w:r w:rsidRPr="00D170A8">
        <w:rPr>
          <w:i/>
          <w:color w:val="000000"/>
          <w:sz w:val="20"/>
          <w:szCs w:val="20"/>
        </w:rPr>
        <w:t>.</w:t>
      </w:r>
      <w:r w:rsidR="00D32E31" w:rsidRPr="00D170A8">
        <w:rPr>
          <w:i/>
          <w:color w:val="000000"/>
          <w:sz w:val="20"/>
          <w:szCs w:val="20"/>
        </w:rPr>
        <w:t> </w:t>
      </w:r>
      <w:r w:rsidRPr="00D170A8">
        <w:rPr>
          <w:i/>
          <w:color w:val="000000"/>
          <w:sz w:val="20"/>
          <w:szCs w:val="20"/>
        </w:rPr>
        <w:t>pielikums</w:t>
      </w:r>
    </w:p>
    <w:p w14:paraId="61853FFA" w14:textId="77777777" w:rsidR="001767D2" w:rsidRPr="00D170A8" w:rsidRDefault="001767D2" w:rsidP="001767D2">
      <w:pPr>
        <w:tabs>
          <w:tab w:val="left" w:pos="11310"/>
        </w:tabs>
        <w:ind w:right="-8"/>
        <w:jc w:val="right"/>
        <w:rPr>
          <w:i/>
          <w:color w:val="000000"/>
          <w:sz w:val="20"/>
          <w:szCs w:val="20"/>
        </w:rPr>
      </w:pPr>
      <w:r w:rsidRPr="00D170A8">
        <w:rPr>
          <w:i/>
          <w:color w:val="000000"/>
          <w:sz w:val="20"/>
          <w:szCs w:val="20"/>
        </w:rPr>
        <w:t>pakalpojuma līgumam</w:t>
      </w:r>
    </w:p>
    <w:p w14:paraId="34B6EF93" w14:textId="77777777" w:rsidR="00627338" w:rsidRPr="00627338" w:rsidRDefault="008F6869" w:rsidP="00627338">
      <w:pPr>
        <w:ind w:right="-8"/>
        <w:jc w:val="right"/>
        <w:rPr>
          <w:rFonts w:eastAsia="Times New Roman"/>
          <w:i/>
          <w:color w:val="000000"/>
          <w:sz w:val="20"/>
          <w:szCs w:val="20"/>
          <w:lang w:eastAsia="lv-LV"/>
        </w:rPr>
      </w:pPr>
      <w:r w:rsidRPr="00D170A8">
        <w:rPr>
          <w:rFonts w:eastAsia="Times New Roman"/>
          <w:i/>
          <w:color w:val="000000"/>
          <w:sz w:val="20"/>
          <w:szCs w:val="20"/>
          <w:lang w:eastAsia="lv-LV"/>
        </w:rPr>
        <w:t>par</w:t>
      </w:r>
      <w:r w:rsidR="00350985" w:rsidRPr="00D170A8">
        <w:rPr>
          <w:rFonts w:eastAsia="Times New Roman"/>
          <w:i/>
          <w:color w:val="000000"/>
          <w:sz w:val="20"/>
          <w:szCs w:val="20"/>
          <w:lang w:eastAsia="lv-LV"/>
        </w:rPr>
        <w:t xml:space="preserve"> </w:t>
      </w:r>
      <w:r w:rsidR="00627338" w:rsidRPr="00627338">
        <w:rPr>
          <w:rFonts w:eastAsia="Times New Roman"/>
          <w:i/>
          <w:color w:val="000000"/>
          <w:sz w:val="20"/>
          <w:szCs w:val="20"/>
          <w:lang w:eastAsia="lv-LV"/>
        </w:rPr>
        <w:t>smēķēšanas ietekmes un ekonomisko izmaksu</w:t>
      </w:r>
    </w:p>
    <w:p w14:paraId="794767F9" w14:textId="69119931" w:rsidR="00FF4578" w:rsidRPr="00D170A8" w:rsidRDefault="00627338" w:rsidP="00627338">
      <w:pPr>
        <w:ind w:right="-8"/>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67F3B9F9" w14:textId="1DF91FD8" w:rsidR="001767D2" w:rsidRPr="00D170A8" w:rsidRDefault="001767D2" w:rsidP="00FF4578">
      <w:pPr>
        <w:ind w:right="-8"/>
        <w:jc w:val="right"/>
        <w:rPr>
          <w:i/>
          <w:color w:val="000000"/>
        </w:rPr>
      </w:pPr>
      <w:r w:rsidRPr="00D170A8">
        <w:rPr>
          <w:i/>
          <w:color w:val="000000"/>
        </w:rPr>
        <w:t xml:space="preserve"> </w:t>
      </w:r>
    </w:p>
    <w:p w14:paraId="2703287F" w14:textId="64B96B49" w:rsidR="001767D2" w:rsidRPr="00D170A8" w:rsidRDefault="001767D2" w:rsidP="00E24611">
      <w:pPr>
        <w:ind w:left="426"/>
        <w:jc w:val="center"/>
        <w:rPr>
          <w:b/>
          <w:color w:val="000000"/>
          <w:w w:val="101"/>
        </w:rPr>
      </w:pPr>
      <w:r w:rsidRPr="00D170A8">
        <w:rPr>
          <w:b/>
          <w:color w:val="000000"/>
          <w:w w:val="101"/>
        </w:rPr>
        <w:t>P</w:t>
      </w:r>
      <w:r w:rsidR="00E24611" w:rsidRPr="00D170A8">
        <w:rPr>
          <w:b/>
          <w:color w:val="000000"/>
          <w:w w:val="101"/>
        </w:rPr>
        <w:t>ušu apstiprinātais iesaistīt</w:t>
      </w:r>
      <w:r w:rsidR="00160F03" w:rsidRPr="00D170A8">
        <w:rPr>
          <w:b/>
          <w:color w:val="000000"/>
          <w:w w:val="101"/>
        </w:rPr>
        <w:t>o</w:t>
      </w:r>
      <w:r w:rsidR="00E24611" w:rsidRPr="00D170A8">
        <w:rPr>
          <w:b/>
          <w:color w:val="000000"/>
          <w:w w:val="101"/>
        </w:rPr>
        <w:t xml:space="preserve"> apakšuzņēmēju</w:t>
      </w:r>
      <w:r w:rsidR="00E24611" w:rsidRPr="00D170A8">
        <w:rPr>
          <w:b/>
          <w:color w:val="000000"/>
        </w:rPr>
        <w:t>/ apakšuzņēmēja apakšuzņēmēju</w:t>
      </w:r>
      <w:r w:rsidR="00541ED7">
        <w:rPr>
          <w:b/>
          <w:color w:val="000000"/>
        </w:rPr>
        <w:t>,</w:t>
      </w:r>
      <w:r w:rsidR="00E24611" w:rsidRPr="00D170A8">
        <w:rPr>
          <w:b/>
          <w:color w:val="000000"/>
        </w:rPr>
        <w:t xml:space="preserve"> personu, uz kuru iespējām pretendents balstās,</w:t>
      </w:r>
      <w:r w:rsidR="00E24611" w:rsidRPr="00D170A8">
        <w:rPr>
          <w:b/>
          <w:color w:val="000000"/>
          <w:w w:val="101"/>
        </w:rPr>
        <w:t xml:space="preserve"> </w:t>
      </w:r>
      <w:r w:rsidR="00541ED7">
        <w:rPr>
          <w:b/>
          <w:color w:val="000000"/>
          <w:w w:val="101"/>
        </w:rPr>
        <w:t xml:space="preserve">un personāla </w:t>
      </w:r>
      <w:r w:rsidR="00E24611" w:rsidRPr="00D170A8">
        <w:rPr>
          <w:b/>
          <w:color w:val="000000"/>
          <w:w w:val="101"/>
        </w:rPr>
        <w:t>saraksts</w:t>
      </w:r>
      <w:r w:rsidR="00E24611" w:rsidRPr="00D170A8">
        <w:rPr>
          <w:color w:val="000000"/>
          <w:w w:val="101"/>
        </w:rPr>
        <w:t xml:space="preserve"> </w:t>
      </w:r>
    </w:p>
    <w:p w14:paraId="3F3544A9" w14:textId="77777777" w:rsidR="001767D2" w:rsidRPr="00D170A8" w:rsidRDefault="001767D2" w:rsidP="001767D2">
      <w:pPr>
        <w:tabs>
          <w:tab w:val="left" w:pos="4962"/>
        </w:tabs>
        <w:ind w:left="360" w:hanging="76"/>
        <w:jc w:val="center"/>
        <w:rPr>
          <w:b/>
          <w:color w:val="000000"/>
          <w:w w:val="101"/>
        </w:rPr>
      </w:pPr>
    </w:p>
    <w:p w14:paraId="7997EDE5" w14:textId="77777777" w:rsidR="001767D2" w:rsidRPr="00D170A8" w:rsidRDefault="001767D2" w:rsidP="001767D2">
      <w:pPr>
        <w:tabs>
          <w:tab w:val="left" w:pos="4962"/>
        </w:tabs>
        <w:ind w:left="360" w:hanging="76"/>
        <w:jc w:val="center"/>
        <w:rPr>
          <w:b/>
          <w:color w:val="000000"/>
          <w:w w:val="101"/>
        </w:rPr>
      </w:pPr>
    </w:p>
    <w:p w14:paraId="548E569D" w14:textId="77777777" w:rsidR="001767D2" w:rsidRPr="00D170A8" w:rsidRDefault="001767D2" w:rsidP="001767D2">
      <w:pPr>
        <w:tabs>
          <w:tab w:val="left" w:pos="4962"/>
        </w:tabs>
        <w:ind w:left="360" w:hanging="76"/>
        <w:jc w:val="center"/>
        <w:rPr>
          <w:b/>
          <w:color w:val="000000"/>
        </w:rPr>
      </w:pPr>
    </w:p>
    <w:p w14:paraId="739D9894" w14:textId="77777777" w:rsidR="001767D2" w:rsidRPr="00D170A8" w:rsidRDefault="001767D2" w:rsidP="001767D2">
      <w:pPr>
        <w:tabs>
          <w:tab w:val="left" w:pos="4962"/>
        </w:tabs>
        <w:ind w:left="360" w:hanging="76"/>
        <w:jc w:val="center"/>
        <w:rPr>
          <w:b/>
          <w:color w:val="000000"/>
        </w:rPr>
      </w:pPr>
    </w:p>
    <w:p w14:paraId="7FF353E8" w14:textId="77777777" w:rsidR="001767D2" w:rsidRPr="00D170A8" w:rsidRDefault="001767D2" w:rsidP="001767D2">
      <w:pPr>
        <w:tabs>
          <w:tab w:val="left" w:pos="4962"/>
        </w:tabs>
        <w:ind w:left="360" w:hanging="76"/>
        <w:jc w:val="center"/>
        <w:rPr>
          <w:b/>
          <w:color w:val="000000"/>
        </w:rPr>
      </w:pPr>
    </w:p>
    <w:p w14:paraId="34E6EC16" w14:textId="77777777" w:rsidR="001767D2" w:rsidRPr="00D170A8" w:rsidRDefault="001767D2" w:rsidP="001767D2">
      <w:pPr>
        <w:tabs>
          <w:tab w:val="left" w:pos="4962"/>
        </w:tabs>
        <w:ind w:left="360" w:hanging="76"/>
        <w:jc w:val="center"/>
        <w:rPr>
          <w:b/>
          <w:color w:val="000000"/>
        </w:rPr>
      </w:pPr>
    </w:p>
    <w:p w14:paraId="19FBC4C3" w14:textId="77777777" w:rsidR="001767D2" w:rsidRPr="00D170A8" w:rsidRDefault="001767D2" w:rsidP="001767D2">
      <w:pPr>
        <w:tabs>
          <w:tab w:val="left" w:pos="4962"/>
        </w:tabs>
        <w:ind w:left="360" w:hanging="76"/>
        <w:jc w:val="center"/>
        <w:rPr>
          <w:b/>
          <w:color w:val="000000"/>
        </w:rPr>
      </w:pPr>
    </w:p>
    <w:p w14:paraId="6AB82C3A" w14:textId="77777777" w:rsidR="001767D2" w:rsidRPr="00D170A8" w:rsidRDefault="001767D2" w:rsidP="001767D2">
      <w:pPr>
        <w:tabs>
          <w:tab w:val="left" w:pos="4962"/>
        </w:tabs>
        <w:ind w:left="360" w:hanging="76"/>
        <w:jc w:val="center"/>
        <w:rPr>
          <w:b/>
          <w:color w:val="000000"/>
        </w:rPr>
      </w:pPr>
    </w:p>
    <w:p w14:paraId="3685A089" w14:textId="77777777" w:rsidR="001767D2" w:rsidRPr="00D170A8" w:rsidRDefault="001767D2" w:rsidP="001767D2">
      <w:pPr>
        <w:tabs>
          <w:tab w:val="left" w:pos="4962"/>
        </w:tabs>
        <w:ind w:left="360" w:hanging="76"/>
        <w:jc w:val="center"/>
        <w:rPr>
          <w:b/>
          <w:color w:val="000000"/>
        </w:rPr>
      </w:pPr>
    </w:p>
    <w:p w14:paraId="3E2D0B7F" w14:textId="30ACD2F9" w:rsidR="001767D2" w:rsidRPr="00D170A8" w:rsidRDefault="001767D2" w:rsidP="001767D2">
      <w:pPr>
        <w:tabs>
          <w:tab w:val="left" w:pos="4962"/>
        </w:tabs>
        <w:ind w:left="360" w:hanging="76"/>
        <w:jc w:val="center"/>
        <w:rPr>
          <w:b/>
          <w:color w:val="000000"/>
        </w:rPr>
      </w:pPr>
    </w:p>
    <w:p w14:paraId="7126714C" w14:textId="6AD55E74" w:rsidR="001D1165" w:rsidRPr="00D170A8" w:rsidRDefault="001D1165" w:rsidP="001767D2">
      <w:pPr>
        <w:tabs>
          <w:tab w:val="left" w:pos="4962"/>
        </w:tabs>
        <w:ind w:left="360" w:hanging="76"/>
        <w:jc w:val="center"/>
        <w:rPr>
          <w:b/>
          <w:color w:val="000000"/>
        </w:rPr>
      </w:pPr>
    </w:p>
    <w:p w14:paraId="16956D12" w14:textId="7D8618C9" w:rsidR="001D1165" w:rsidRPr="00D170A8" w:rsidRDefault="001D1165" w:rsidP="001767D2">
      <w:pPr>
        <w:tabs>
          <w:tab w:val="left" w:pos="4962"/>
        </w:tabs>
        <w:ind w:left="360" w:hanging="76"/>
        <w:jc w:val="center"/>
        <w:rPr>
          <w:b/>
          <w:color w:val="000000"/>
        </w:rPr>
      </w:pPr>
    </w:p>
    <w:p w14:paraId="47E3DC2C" w14:textId="0B8257AF" w:rsidR="001D1165" w:rsidRPr="00D170A8" w:rsidRDefault="001D1165" w:rsidP="001767D2">
      <w:pPr>
        <w:tabs>
          <w:tab w:val="left" w:pos="4962"/>
        </w:tabs>
        <w:ind w:left="360" w:hanging="76"/>
        <w:jc w:val="center"/>
        <w:rPr>
          <w:b/>
          <w:color w:val="000000"/>
        </w:rPr>
      </w:pPr>
    </w:p>
    <w:p w14:paraId="226A83EE" w14:textId="6B541381" w:rsidR="001D1165" w:rsidRPr="00D170A8" w:rsidRDefault="001D1165" w:rsidP="001767D2">
      <w:pPr>
        <w:tabs>
          <w:tab w:val="left" w:pos="4962"/>
        </w:tabs>
        <w:ind w:left="360" w:hanging="76"/>
        <w:jc w:val="center"/>
        <w:rPr>
          <w:b/>
          <w:color w:val="000000"/>
        </w:rPr>
      </w:pPr>
    </w:p>
    <w:p w14:paraId="137D3819" w14:textId="45DDD0DA" w:rsidR="001D1165" w:rsidRPr="00D170A8" w:rsidRDefault="001D1165" w:rsidP="001767D2">
      <w:pPr>
        <w:tabs>
          <w:tab w:val="left" w:pos="4962"/>
        </w:tabs>
        <w:ind w:left="360" w:hanging="76"/>
        <w:jc w:val="center"/>
        <w:rPr>
          <w:b/>
          <w:color w:val="000000"/>
        </w:rPr>
      </w:pPr>
    </w:p>
    <w:p w14:paraId="69A216C1" w14:textId="0A4FE8F8" w:rsidR="001D1165" w:rsidRPr="00D170A8" w:rsidRDefault="001D1165" w:rsidP="001767D2">
      <w:pPr>
        <w:tabs>
          <w:tab w:val="left" w:pos="4962"/>
        </w:tabs>
        <w:ind w:left="360" w:hanging="76"/>
        <w:jc w:val="center"/>
        <w:rPr>
          <w:b/>
          <w:color w:val="000000"/>
        </w:rPr>
      </w:pPr>
    </w:p>
    <w:p w14:paraId="36A9396D" w14:textId="150CE171" w:rsidR="001D1165" w:rsidRPr="00D170A8" w:rsidRDefault="001D1165" w:rsidP="001767D2">
      <w:pPr>
        <w:tabs>
          <w:tab w:val="left" w:pos="4962"/>
        </w:tabs>
        <w:ind w:left="360" w:hanging="76"/>
        <w:jc w:val="center"/>
        <w:rPr>
          <w:b/>
          <w:color w:val="000000"/>
        </w:rPr>
      </w:pPr>
    </w:p>
    <w:p w14:paraId="2A317389" w14:textId="462A0D2F" w:rsidR="001D1165" w:rsidRPr="00D170A8" w:rsidRDefault="001D1165" w:rsidP="001767D2">
      <w:pPr>
        <w:tabs>
          <w:tab w:val="left" w:pos="4962"/>
        </w:tabs>
        <w:ind w:left="360" w:hanging="76"/>
        <w:jc w:val="center"/>
        <w:rPr>
          <w:b/>
          <w:color w:val="000000"/>
        </w:rPr>
      </w:pPr>
    </w:p>
    <w:p w14:paraId="5648A9AD" w14:textId="77777777" w:rsidR="001D1165" w:rsidRPr="00D170A8" w:rsidRDefault="001D1165" w:rsidP="001767D2">
      <w:pPr>
        <w:tabs>
          <w:tab w:val="left" w:pos="4962"/>
        </w:tabs>
        <w:ind w:left="360" w:hanging="76"/>
        <w:jc w:val="center"/>
        <w:rPr>
          <w:b/>
          <w:color w:val="000000"/>
        </w:rPr>
      </w:pPr>
    </w:p>
    <w:p w14:paraId="611EEA1E" w14:textId="77777777" w:rsidR="001767D2" w:rsidRPr="00D170A8" w:rsidRDefault="001767D2" w:rsidP="001767D2">
      <w:pPr>
        <w:tabs>
          <w:tab w:val="left" w:pos="4962"/>
        </w:tabs>
        <w:ind w:left="360" w:hanging="76"/>
        <w:jc w:val="right"/>
        <w:rPr>
          <w:color w:val="000000"/>
        </w:rPr>
      </w:pPr>
    </w:p>
    <w:p w14:paraId="7A0858B6" w14:textId="77777777" w:rsidR="001767D2" w:rsidRPr="00D170A8" w:rsidRDefault="001767D2" w:rsidP="001767D2">
      <w:pPr>
        <w:tabs>
          <w:tab w:val="left" w:pos="4962"/>
        </w:tabs>
        <w:ind w:left="360" w:hanging="76"/>
        <w:jc w:val="center"/>
        <w:rPr>
          <w:b/>
          <w:color w:val="000000"/>
        </w:rPr>
      </w:pPr>
    </w:p>
    <w:p w14:paraId="2D4039D3" w14:textId="77777777" w:rsidR="001767D2" w:rsidRPr="00D170A8" w:rsidRDefault="001767D2" w:rsidP="001767D2">
      <w:pPr>
        <w:tabs>
          <w:tab w:val="left" w:pos="4962"/>
        </w:tabs>
        <w:ind w:left="360" w:hanging="76"/>
        <w:jc w:val="center"/>
        <w:rPr>
          <w:b/>
          <w:color w:val="000000"/>
        </w:rPr>
      </w:pPr>
    </w:p>
    <w:p w14:paraId="13F7294C" w14:textId="77777777" w:rsidR="001767D2" w:rsidRPr="00D170A8" w:rsidRDefault="001767D2" w:rsidP="001767D2">
      <w:pPr>
        <w:tabs>
          <w:tab w:val="left" w:pos="4962"/>
        </w:tabs>
        <w:ind w:left="360" w:hanging="76"/>
        <w:jc w:val="center"/>
        <w:rPr>
          <w:b/>
          <w:color w:val="000000"/>
        </w:rPr>
      </w:pPr>
    </w:p>
    <w:p w14:paraId="0BF813B1" w14:textId="77777777" w:rsidR="001767D2" w:rsidRPr="00D170A8" w:rsidRDefault="001767D2" w:rsidP="001767D2">
      <w:pPr>
        <w:tabs>
          <w:tab w:val="left" w:pos="4962"/>
        </w:tabs>
        <w:ind w:left="360" w:hanging="76"/>
        <w:jc w:val="center"/>
        <w:rPr>
          <w:b/>
          <w:color w:val="000000"/>
        </w:rPr>
      </w:pPr>
    </w:p>
    <w:p w14:paraId="471820ED" w14:textId="77777777" w:rsidR="001767D2" w:rsidRPr="00D170A8" w:rsidRDefault="001767D2" w:rsidP="001767D2">
      <w:pPr>
        <w:tabs>
          <w:tab w:val="left" w:pos="4962"/>
        </w:tabs>
        <w:ind w:left="360" w:hanging="76"/>
        <w:jc w:val="center"/>
        <w:rPr>
          <w:b/>
          <w:color w:val="000000"/>
        </w:rPr>
      </w:pPr>
    </w:p>
    <w:p w14:paraId="03B403B6" w14:textId="77777777" w:rsidR="001767D2" w:rsidRPr="00D170A8" w:rsidRDefault="001767D2" w:rsidP="001767D2">
      <w:pPr>
        <w:tabs>
          <w:tab w:val="left" w:pos="4962"/>
        </w:tabs>
        <w:ind w:left="360" w:hanging="76"/>
        <w:jc w:val="center"/>
        <w:rPr>
          <w:b/>
          <w:color w:val="000000"/>
        </w:rPr>
      </w:pPr>
    </w:p>
    <w:p w14:paraId="2BFF07E7" w14:textId="77777777" w:rsidR="001767D2" w:rsidRPr="00D170A8" w:rsidRDefault="001767D2" w:rsidP="001767D2">
      <w:pPr>
        <w:tabs>
          <w:tab w:val="left" w:pos="4962"/>
        </w:tabs>
        <w:ind w:left="360" w:hanging="76"/>
        <w:jc w:val="center"/>
        <w:rPr>
          <w:b/>
          <w:color w:val="000000"/>
        </w:rPr>
      </w:pPr>
    </w:p>
    <w:p w14:paraId="39AC8990" w14:textId="77777777" w:rsidR="00BA2BF2" w:rsidRPr="00D170A8" w:rsidRDefault="00BA2BF2" w:rsidP="001767D2">
      <w:pPr>
        <w:tabs>
          <w:tab w:val="left" w:pos="4962"/>
        </w:tabs>
        <w:ind w:left="360" w:hanging="76"/>
        <w:jc w:val="center"/>
        <w:rPr>
          <w:b/>
          <w:color w:val="000000"/>
        </w:rPr>
      </w:pPr>
    </w:p>
    <w:p w14:paraId="72C7795F" w14:textId="77777777" w:rsidR="00BA2BF2" w:rsidRPr="00D170A8" w:rsidRDefault="00BA2BF2" w:rsidP="001767D2">
      <w:pPr>
        <w:tabs>
          <w:tab w:val="left" w:pos="4962"/>
        </w:tabs>
        <w:ind w:left="360" w:hanging="76"/>
        <w:jc w:val="center"/>
        <w:rPr>
          <w:b/>
          <w:color w:val="000000"/>
        </w:rPr>
      </w:pPr>
    </w:p>
    <w:p w14:paraId="295B060E" w14:textId="77777777" w:rsidR="00BA2BF2" w:rsidRPr="00D170A8" w:rsidRDefault="00BA2BF2" w:rsidP="001767D2">
      <w:pPr>
        <w:tabs>
          <w:tab w:val="left" w:pos="4962"/>
        </w:tabs>
        <w:ind w:left="360" w:hanging="76"/>
        <w:jc w:val="center"/>
        <w:rPr>
          <w:b/>
          <w:color w:val="000000"/>
        </w:rPr>
      </w:pPr>
    </w:p>
    <w:p w14:paraId="71DEF7E4" w14:textId="77777777" w:rsidR="001767D2" w:rsidRPr="00D170A8" w:rsidRDefault="001767D2" w:rsidP="001767D2">
      <w:pPr>
        <w:tabs>
          <w:tab w:val="left" w:pos="4962"/>
        </w:tabs>
        <w:ind w:left="360" w:hanging="76"/>
        <w:jc w:val="center"/>
        <w:rPr>
          <w:b/>
          <w:color w:val="000000"/>
        </w:rPr>
      </w:pPr>
    </w:p>
    <w:p w14:paraId="11D8D0E7" w14:textId="77777777" w:rsidR="001767D2" w:rsidRPr="00D170A8" w:rsidRDefault="001767D2" w:rsidP="001767D2">
      <w:pPr>
        <w:tabs>
          <w:tab w:val="left" w:pos="4962"/>
        </w:tabs>
        <w:ind w:left="360" w:hanging="76"/>
        <w:jc w:val="center"/>
        <w:rPr>
          <w:b/>
          <w:color w:val="000000"/>
        </w:rPr>
      </w:pPr>
    </w:p>
    <w:p w14:paraId="45D2F71F" w14:textId="77777777" w:rsidR="001767D2" w:rsidRPr="00D170A8" w:rsidRDefault="001767D2" w:rsidP="001767D2">
      <w:pPr>
        <w:tabs>
          <w:tab w:val="left" w:pos="4962"/>
        </w:tabs>
        <w:ind w:left="360" w:hanging="76"/>
        <w:jc w:val="center"/>
        <w:rPr>
          <w:b/>
          <w:color w:val="000000"/>
        </w:rPr>
      </w:pPr>
    </w:p>
    <w:tbl>
      <w:tblPr>
        <w:tblW w:w="0" w:type="auto"/>
        <w:tblInd w:w="426" w:type="dxa"/>
        <w:tblLook w:val="04A0" w:firstRow="1" w:lastRow="0" w:firstColumn="1" w:lastColumn="0" w:noHBand="0" w:noVBand="1"/>
      </w:tblPr>
      <w:tblGrid>
        <w:gridCol w:w="4644"/>
        <w:gridCol w:w="4278"/>
      </w:tblGrid>
      <w:tr w:rsidR="001F293D" w:rsidRPr="00D170A8" w14:paraId="189DF578" w14:textId="77777777" w:rsidTr="001D1165">
        <w:trPr>
          <w:trHeight w:val="80"/>
        </w:trPr>
        <w:tc>
          <w:tcPr>
            <w:tcW w:w="4950" w:type="dxa"/>
          </w:tcPr>
          <w:p w14:paraId="6928A62E" w14:textId="77777777" w:rsidR="001F293D" w:rsidRPr="00D170A8" w:rsidRDefault="001F293D" w:rsidP="001F293D">
            <w:pPr>
              <w:tabs>
                <w:tab w:val="left" w:pos="4962"/>
              </w:tabs>
              <w:ind w:left="360" w:hanging="76"/>
              <w:rPr>
                <w:snapToGrid w:val="0"/>
              </w:rPr>
            </w:pPr>
            <w:r w:rsidRPr="00D170A8">
              <w:rPr>
                <w:snapToGrid w:val="0"/>
              </w:rPr>
              <w:br w:type="page"/>
              <w:t xml:space="preserve">/amats/ </w:t>
            </w:r>
          </w:p>
          <w:p w14:paraId="577C2EF1" w14:textId="77777777" w:rsidR="001F293D" w:rsidRPr="00D170A8" w:rsidRDefault="001F293D" w:rsidP="001F293D">
            <w:pPr>
              <w:tabs>
                <w:tab w:val="left" w:pos="4962"/>
              </w:tabs>
              <w:ind w:left="360" w:hanging="76"/>
              <w:rPr>
                <w:snapToGrid w:val="0"/>
              </w:rPr>
            </w:pPr>
          </w:p>
          <w:p w14:paraId="5221B388" w14:textId="77777777" w:rsidR="001F293D" w:rsidRPr="00D170A8" w:rsidRDefault="001F293D" w:rsidP="001F293D">
            <w:pPr>
              <w:tabs>
                <w:tab w:val="left" w:pos="4962"/>
              </w:tabs>
              <w:ind w:left="360" w:hanging="76"/>
              <w:rPr>
                <w:i/>
                <w:snapToGrid w:val="0"/>
              </w:rPr>
            </w:pPr>
            <w:r w:rsidRPr="00D170A8">
              <w:rPr>
                <w:snapToGrid w:val="0"/>
              </w:rPr>
              <w:t>(paraksts*) /vārds, uzvārds/</w:t>
            </w:r>
          </w:p>
        </w:tc>
        <w:tc>
          <w:tcPr>
            <w:tcW w:w="4548" w:type="dxa"/>
          </w:tcPr>
          <w:p w14:paraId="71F15C64" w14:textId="77777777" w:rsidR="001F293D" w:rsidRPr="00D170A8" w:rsidRDefault="001F293D" w:rsidP="001F293D">
            <w:pPr>
              <w:tabs>
                <w:tab w:val="left" w:pos="4962"/>
              </w:tabs>
              <w:ind w:left="360" w:hanging="76"/>
              <w:rPr>
                <w:snapToGrid w:val="0"/>
              </w:rPr>
            </w:pPr>
            <w:r w:rsidRPr="00D170A8">
              <w:rPr>
                <w:snapToGrid w:val="0"/>
              </w:rPr>
              <w:t>/amats/</w:t>
            </w:r>
          </w:p>
          <w:p w14:paraId="53726F6C" w14:textId="77777777" w:rsidR="001F293D" w:rsidRPr="00D170A8" w:rsidRDefault="001F293D" w:rsidP="001F293D">
            <w:pPr>
              <w:tabs>
                <w:tab w:val="left" w:pos="4962"/>
              </w:tabs>
              <w:ind w:left="360" w:hanging="76"/>
              <w:rPr>
                <w:snapToGrid w:val="0"/>
              </w:rPr>
            </w:pPr>
          </w:p>
          <w:p w14:paraId="68296F41" w14:textId="77777777" w:rsidR="001F293D" w:rsidRPr="00D170A8" w:rsidRDefault="001F293D" w:rsidP="001F293D">
            <w:pPr>
              <w:tabs>
                <w:tab w:val="left" w:pos="4962"/>
              </w:tabs>
              <w:ind w:left="360" w:hanging="76"/>
              <w:rPr>
                <w:i/>
                <w:snapToGrid w:val="0"/>
              </w:rPr>
            </w:pPr>
            <w:r w:rsidRPr="00D170A8">
              <w:rPr>
                <w:snapToGrid w:val="0"/>
              </w:rPr>
              <w:t>(paraksts*) /vārds, uzvārds/</w:t>
            </w:r>
          </w:p>
        </w:tc>
      </w:tr>
    </w:tbl>
    <w:p w14:paraId="7EDEC2CC" w14:textId="77777777" w:rsidR="001F293D" w:rsidRPr="00D170A8" w:rsidRDefault="001F293D" w:rsidP="001F293D">
      <w:pPr>
        <w:tabs>
          <w:tab w:val="left" w:pos="4962"/>
        </w:tabs>
        <w:ind w:left="360" w:hanging="76"/>
        <w:rPr>
          <w:b/>
          <w:snapToGrid w:val="0"/>
        </w:rPr>
      </w:pPr>
    </w:p>
    <w:p w14:paraId="5381EE2A" w14:textId="77777777" w:rsidR="001767D2" w:rsidRPr="00D170A8" w:rsidRDefault="001767D2" w:rsidP="001767D2">
      <w:pPr>
        <w:tabs>
          <w:tab w:val="left" w:pos="4962"/>
        </w:tabs>
        <w:ind w:left="360" w:hanging="76"/>
        <w:rPr>
          <w:i/>
        </w:rPr>
      </w:pPr>
    </w:p>
    <w:p w14:paraId="3A9A9661" w14:textId="77777777" w:rsidR="001767D2" w:rsidRPr="00D170A8" w:rsidRDefault="001767D2" w:rsidP="001767D2">
      <w:pPr>
        <w:tabs>
          <w:tab w:val="left" w:pos="1875"/>
        </w:tabs>
      </w:pPr>
      <w:r w:rsidRPr="00D170A8">
        <w:tab/>
      </w:r>
    </w:p>
    <w:p w14:paraId="5787C7E6" w14:textId="77777777" w:rsidR="001767D2" w:rsidRPr="00D170A8" w:rsidRDefault="001767D2" w:rsidP="001767D2">
      <w:pPr>
        <w:tabs>
          <w:tab w:val="left" w:pos="11310"/>
        </w:tabs>
        <w:jc w:val="right"/>
      </w:pPr>
    </w:p>
    <w:p w14:paraId="4A9424B6" w14:textId="77777777" w:rsidR="00B50ACD" w:rsidRPr="00D170A8" w:rsidRDefault="00B50ACD" w:rsidP="001767D2">
      <w:pPr>
        <w:tabs>
          <w:tab w:val="left" w:pos="11310"/>
        </w:tabs>
        <w:jc w:val="right"/>
        <w:rPr>
          <w:sz w:val="22"/>
          <w:szCs w:val="22"/>
        </w:rPr>
      </w:pPr>
    </w:p>
    <w:bookmarkEnd w:id="105"/>
    <w:bookmarkEnd w:id="106"/>
    <w:p w14:paraId="6C5AB2DE" w14:textId="18C073D4" w:rsidR="008C153A" w:rsidRPr="00D170A8" w:rsidRDefault="008C153A" w:rsidP="009F389F">
      <w:pPr>
        <w:tabs>
          <w:tab w:val="center" w:pos="4153"/>
          <w:tab w:val="right" w:pos="8306"/>
        </w:tabs>
        <w:jc w:val="center"/>
        <w:rPr>
          <w:sz w:val="22"/>
          <w:szCs w:val="22"/>
        </w:rPr>
      </w:pPr>
      <w:r w:rsidRPr="00D170A8">
        <w:rPr>
          <w:sz w:val="22"/>
          <w:szCs w:val="22"/>
        </w:rPr>
        <w:t>*Dokuments ir parakstīts ar drošu elektronisko parakstu un satur laika zīmogu</w:t>
      </w:r>
    </w:p>
    <w:p w14:paraId="26E15482" w14:textId="77777777" w:rsidR="008041DD" w:rsidRPr="00D170A8" w:rsidRDefault="008041DD" w:rsidP="00B16C0E">
      <w:pPr>
        <w:tabs>
          <w:tab w:val="center" w:pos="4153"/>
          <w:tab w:val="right" w:pos="8306"/>
        </w:tabs>
        <w:ind w:left="567"/>
        <w:jc w:val="center"/>
        <w:rPr>
          <w:sz w:val="22"/>
          <w:szCs w:val="22"/>
        </w:rPr>
      </w:pPr>
    </w:p>
    <w:p w14:paraId="1B6C33B8" w14:textId="77777777" w:rsidR="008041DD" w:rsidRPr="00D170A8" w:rsidRDefault="008041DD" w:rsidP="008041DD">
      <w:pPr>
        <w:tabs>
          <w:tab w:val="left" w:pos="11310"/>
        </w:tabs>
        <w:ind w:right="-12"/>
        <w:jc w:val="right"/>
        <w:rPr>
          <w:i/>
          <w:color w:val="000000"/>
          <w:sz w:val="20"/>
          <w:szCs w:val="20"/>
        </w:rPr>
      </w:pPr>
      <w:r w:rsidRPr="00D170A8">
        <w:rPr>
          <w:i/>
          <w:color w:val="000000"/>
          <w:sz w:val="20"/>
          <w:szCs w:val="20"/>
        </w:rPr>
        <w:br w:type="page"/>
      </w:r>
    </w:p>
    <w:p w14:paraId="2108E466" w14:textId="77777777" w:rsidR="008041DD" w:rsidRPr="00D170A8" w:rsidRDefault="008041DD" w:rsidP="008041DD">
      <w:pPr>
        <w:tabs>
          <w:tab w:val="left" w:pos="11310"/>
        </w:tabs>
        <w:ind w:right="-12"/>
        <w:jc w:val="right"/>
        <w:rPr>
          <w:i/>
          <w:color w:val="000000"/>
          <w:sz w:val="20"/>
          <w:szCs w:val="20"/>
        </w:rPr>
        <w:sectPr w:rsidR="008041DD" w:rsidRPr="00D170A8" w:rsidSect="00FB2A3E">
          <w:headerReference w:type="default" r:id="rId20"/>
          <w:footerReference w:type="even" r:id="rId21"/>
          <w:footerReference w:type="default" r:id="rId22"/>
          <w:headerReference w:type="first" r:id="rId23"/>
          <w:pgSz w:w="11900" w:h="16840"/>
          <w:pgMar w:top="1134" w:right="851" w:bottom="1701" w:left="1701" w:header="0" w:footer="283" w:gutter="0"/>
          <w:cols w:space="720"/>
          <w:noEndnote/>
          <w:docGrid w:linePitch="360"/>
        </w:sectPr>
      </w:pPr>
    </w:p>
    <w:p w14:paraId="4CE294B1" w14:textId="64E4B7CB" w:rsidR="008041DD" w:rsidRPr="00D170A8" w:rsidRDefault="00E63933" w:rsidP="000119C7">
      <w:pPr>
        <w:tabs>
          <w:tab w:val="left" w:pos="11310"/>
        </w:tabs>
        <w:ind w:right="-12"/>
        <w:jc w:val="right"/>
        <w:rPr>
          <w:i/>
          <w:color w:val="000000"/>
          <w:sz w:val="20"/>
          <w:szCs w:val="20"/>
        </w:rPr>
      </w:pPr>
      <w:r w:rsidRPr="00D170A8">
        <w:rPr>
          <w:i/>
          <w:color w:val="000000"/>
          <w:sz w:val="20"/>
          <w:szCs w:val="20"/>
        </w:rPr>
        <w:lastRenderedPageBreak/>
        <w:t>6</w:t>
      </w:r>
      <w:r w:rsidR="008041DD" w:rsidRPr="00D170A8">
        <w:rPr>
          <w:i/>
          <w:color w:val="000000"/>
          <w:sz w:val="20"/>
          <w:szCs w:val="20"/>
        </w:rPr>
        <w:t>. pielikums</w:t>
      </w:r>
    </w:p>
    <w:p w14:paraId="2B6F22CB" w14:textId="77777777" w:rsidR="008041DD" w:rsidRPr="00D170A8" w:rsidRDefault="008041DD" w:rsidP="000119C7">
      <w:pPr>
        <w:tabs>
          <w:tab w:val="left" w:pos="11310"/>
        </w:tabs>
        <w:ind w:right="-8"/>
        <w:jc w:val="right"/>
        <w:rPr>
          <w:i/>
          <w:color w:val="000000"/>
          <w:sz w:val="20"/>
          <w:szCs w:val="20"/>
        </w:rPr>
      </w:pPr>
      <w:r w:rsidRPr="00D170A8">
        <w:rPr>
          <w:i/>
          <w:color w:val="000000"/>
          <w:sz w:val="20"/>
          <w:szCs w:val="20"/>
        </w:rPr>
        <w:t>pakalpojuma līgumam</w:t>
      </w:r>
    </w:p>
    <w:p w14:paraId="5F53FD19" w14:textId="77777777" w:rsidR="00627338" w:rsidRPr="00627338" w:rsidRDefault="00350985" w:rsidP="00627338">
      <w:pPr>
        <w:ind w:right="-41"/>
        <w:jc w:val="right"/>
        <w:rPr>
          <w:rFonts w:eastAsia="Times New Roman"/>
          <w:i/>
          <w:color w:val="000000"/>
          <w:sz w:val="20"/>
          <w:szCs w:val="20"/>
          <w:lang w:eastAsia="lv-LV"/>
        </w:rPr>
      </w:pPr>
      <w:r w:rsidRPr="00D170A8">
        <w:rPr>
          <w:rFonts w:eastAsia="Times New Roman"/>
          <w:i/>
          <w:color w:val="000000"/>
          <w:sz w:val="20"/>
          <w:szCs w:val="20"/>
          <w:lang w:eastAsia="lv-LV"/>
        </w:rPr>
        <w:t xml:space="preserve">par </w:t>
      </w:r>
      <w:r w:rsidR="00627338" w:rsidRPr="00627338">
        <w:rPr>
          <w:rFonts w:eastAsia="Times New Roman"/>
          <w:i/>
          <w:color w:val="000000"/>
          <w:sz w:val="20"/>
          <w:szCs w:val="20"/>
          <w:lang w:eastAsia="lv-LV"/>
        </w:rPr>
        <w:t>smēķēšanas ietekmes un ekonomisko izmaksu</w:t>
      </w:r>
    </w:p>
    <w:p w14:paraId="2AA8F860" w14:textId="3421958E" w:rsidR="00814376" w:rsidRPr="00D170A8" w:rsidRDefault="00627338" w:rsidP="00627338">
      <w:pPr>
        <w:ind w:right="-41"/>
        <w:jc w:val="right"/>
        <w:rPr>
          <w:rFonts w:eastAsia="Times New Roman"/>
          <w:i/>
          <w:color w:val="000000"/>
          <w:sz w:val="20"/>
          <w:szCs w:val="20"/>
          <w:lang w:eastAsia="lv-LV"/>
        </w:rPr>
      </w:pPr>
      <w:r w:rsidRPr="00627338">
        <w:rPr>
          <w:rFonts w:eastAsia="Times New Roman"/>
          <w:i/>
          <w:color w:val="000000"/>
          <w:sz w:val="20"/>
          <w:szCs w:val="20"/>
          <w:lang w:eastAsia="lv-LV"/>
        </w:rPr>
        <w:t xml:space="preserve"> pētījuma </w:t>
      </w:r>
      <w:r w:rsidR="00FF4578" w:rsidRPr="00D170A8">
        <w:rPr>
          <w:rFonts w:eastAsia="Times New Roman"/>
          <w:i/>
          <w:color w:val="000000"/>
          <w:sz w:val="20"/>
          <w:szCs w:val="20"/>
          <w:lang w:eastAsia="lv-LV"/>
        </w:rPr>
        <w:t>veikšanu</w:t>
      </w:r>
    </w:p>
    <w:p w14:paraId="465AC2E8" w14:textId="77777777" w:rsidR="00FF4578" w:rsidRPr="00D170A8" w:rsidRDefault="00FF4578" w:rsidP="00FF4578">
      <w:pPr>
        <w:ind w:right="-41"/>
        <w:jc w:val="right"/>
      </w:pPr>
    </w:p>
    <w:p w14:paraId="04F13E06" w14:textId="47ADF5B5" w:rsidR="008F3EBD" w:rsidRPr="00D170A8" w:rsidRDefault="008F3EBD" w:rsidP="008F3EBD">
      <w:pPr>
        <w:tabs>
          <w:tab w:val="left" w:pos="142"/>
        </w:tabs>
        <w:ind w:left="142" w:right="-41"/>
        <w:jc w:val="center"/>
      </w:pPr>
      <w:r w:rsidRPr="00D170A8">
        <w:rPr>
          <w:b/>
        </w:rPr>
        <w:t xml:space="preserve">Naudas plūsmas prognoze </w:t>
      </w:r>
      <w:r w:rsidRPr="00D170A8">
        <w:t>(veidlapa)</w:t>
      </w:r>
    </w:p>
    <w:p w14:paraId="35E5310A" w14:textId="77777777" w:rsidR="008F3EBD" w:rsidRPr="00D170A8" w:rsidRDefault="008F3EBD" w:rsidP="008F3EBD">
      <w:pPr>
        <w:tabs>
          <w:tab w:val="left" w:pos="-360"/>
        </w:tabs>
        <w:ind w:left="-450" w:right="51"/>
        <w:jc w:val="center"/>
      </w:pPr>
    </w:p>
    <w:tbl>
      <w:tblPr>
        <w:tblStyle w:val="TableGrid"/>
        <w:tblW w:w="14459" w:type="dxa"/>
        <w:tblInd w:w="137" w:type="dxa"/>
        <w:tblLook w:val="04A0" w:firstRow="1" w:lastRow="0" w:firstColumn="1" w:lastColumn="0" w:noHBand="0" w:noVBand="1"/>
      </w:tblPr>
      <w:tblGrid>
        <w:gridCol w:w="1985"/>
        <w:gridCol w:w="1275"/>
        <w:gridCol w:w="1418"/>
        <w:gridCol w:w="1417"/>
        <w:gridCol w:w="1418"/>
        <w:gridCol w:w="1276"/>
        <w:gridCol w:w="1417"/>
        <w:gridCol w:w="142"/>
        <w:gridCol w:w="1275"/>
        <w:gridCol w:w="1418"/>
        <w:gridCol w:w="1418"/>
      </w:tblGrid>
      <w:tr w:rsidR="008F3EBD" w:rsidRPr="00D170A8" w14:paraId="5AE2EC76" w14:textId="77777777" w:rsidTr="00FF4578">
        <w:trPr>
          <w:trHeight w:val="354"/>
        </w:trPr>
        <w:tc>
          <w:tcPr>
            <w:tcW w:w="1985" w:type="dxa"/>
            <w:shd w:val="clear" w:color="auto" w:fill="F7CAAC" w:themeFill="accent2" w:themeFillTint="66"/>
            <w:vAlign w:val="center"/>
          </w:tcPr>
          <w:p w14:paraId="349723B3" w14:textId="77777777" w:rsidR="008F3EBD" w:rsidRPr="00D170A8" w:rsidRDefault="008F3EBD">
            <w:pPr>
              <w:tabs>
                <w:tab w:val="left" w:pos="5220"/>
              </w:tabs>
              <w:ind w:right="58"/>
              <w:jc w:val="center"/>
              <w:rPr>
                <w:b/>
                <w:sz w:val="20"/>
                <w:szCs w:val="20"/>
              </w:rPr>
            </w:pPr>
            <w:r w:rsidRPr="00D170A8">
              <w:rPr>
                <w:b/>
                <w:bCs/>
                <w:i/>
                <w:sz w:val="20"/>
                <w:szCs w:val="20"/>
              </w:rPr>
              <w:t>Nosaukums</w:t>
            </w:r>
          </w:p>
        </w:tc>
        <w:tc>
          <w:tcPr>
            <w:tcW w:w="11056" w:type="dxa"/>
            <w:gridSpan w:val="9"/>
            <w:shd w:val="clear" w:color="auto" w:fill="F7CAAC" w:themeFill="accent2" w:themeFillTint="66"/>
            <w:vAlign w:val="center"/>
          </w:tcPr>
          <w:p w14:paraId="2541666A" w14:textId="77777777" w:rsidR="008F3EBD" w:rsidRPr="00D170A8" w:rsidRDefault="008F3EBD">
            <w:pPr>
              <w:tabs>
                <w:tab w:val="left" w:pos="5220"/>
              </w:tabs>
              <w:ind w:right="58"/>
              <w:jc w:val="center"/>
              <w:rPr>
                <w:b/>
                <w:bCs/>
                <w:i/>
                <w:sz w:val="20"/>
                <w:szCs w:val="20"/>
              </w:rPr>
            </w:pPr>
            <w:r w:rsidRPr="00D170A8">
              <w:rPr>
                <w:b/>
                <w:bCs/>
                <w:i/>
                <w:sz w:val="20"/>
                <w:szCs w:val="20"/>
              </w:rPr>
              <w:t>Līguma darbības mēnesis</w:t>
            </w:r>
          </w:p>
        </w:tc>
        <w:tc>
          <w:tcPr>
            <w:tcW w:w="1418" w:type="dxa"/>
            <w:shd w:val="clear" w:color="auto" w:fill="F7CAAC" w:themeFill="accent2" w:themeFillTint="66"/>
            <w:vAlign w:val="center"/>
          </w:tcPr>
          <w:p w14:paraId="5902C8EC" w14:textId="77777777" w:rsidR="008F3EBD" w:rsidRPr="00D170A8" w:rsidRDefault="008F3EBD">
            <w:pPr>
              <w:tabs>
                <w:tab w:val="left" w:pos="5220"/>
              </w:tabs>
              <w:ind w:right="58"/>
              <w:jc w:val="center"/>
              <w:rPr>
                <w:b/>
                <w:sz w:val="20"/>
                <w:szCs w:val="20"/>
              </w:rPr>
            </w:pPr>
            <w:r w:rsidRPr="00D170A8">
              <w:rPr>
                <w:b/>
                <w:bCs/>
                <w:i/>
                <w:sz w:val="20"/>
                <w:szCs w:val="20"/>
              </w:rPr>
              <w:t>Kopā</w:t>
            </w:r>
          </w:p>
        </w:tc>
      </w:tr>
      <w:tr w:rsidR="00F5070C" w:rsidRPr="00D170A8" w14:paraId="72D66444" w14:textId="77777777" w:rsidTr="00FF4578">
        <w:trPr>
          <w:trHeight w:val="291"/>
        </w:trPr>
        <w:tc>
          <w:tcPr>
            <w:tcW w:w="1985" w:type="dxa"/>
          </w:tcPr>
          <w:p w14:paraId="4E9645D4" w14:textId="77777777" w:rsidR="00F5070C" w:rsidRPr="00D170A8" w:rsidRDefault="00F5070C">
            <w:pPr>
              <w:tabs>
                <w:tab w:val="left" w:pos="5220"/>
              </w:tabs>
              <w:ind w:right="58"/>
              <w:jc w:val="center"/>
              <w:rPr>
                <w:b/>
                <w:sz w:val="20"/>
                <w:szCs w:val="20"/>
              </w:rPr>
            </w:pPr>
          </w:p>
        </w:tc>
        <w:tc>
          <w:tcPr>
            <w:tcW w:w="1275" w:type="dxa"/>
            <w:tcBorders>
              <w:bottom w:val="single" w:sz="4" w:space="0" w:color="auto"/>
            </w:tcBorders>
            <w:shd w:val="clear" w:color="auto" w:fill="F7CAAC"/>
            <w:vAlign w:val="center"/>
          </w:tcPr>
          <w:p w14:paraId="7601C37C" w14:textId="77777777" w:rsidR="00F5070C" w:rsidRPr="00D170A8" w:rsidRDefault="00F5070C">
            <w:pPr>
              <w:tabs>
                <w:tab w:val="left" w:pos="5220"/>
              </w:tabs>
              <w:ind w:right="58"/>
              <w:jc w:val="center"/>
              <w:rPr>
                <w:b/>
                <w:sz w:val="20"/>
                <w:szCs w:val="20"/>
              </w:rPr>
            </w:pPr>
            <w:r w:rsidRPr="00D170A8">
              <w:rPr>
                <w:bCs/>
                <w:i/>
                <w:sz w:val="20"/>
                <w:szCs w:val="20"/>
              </w:rPr>
              <w:t>1.</w:t>
            </w:r>
          </w:p>
        </w:tc>
        <w:tc>
          <w:tcPr>
            <w:tcW w:w="1418" w:type="dxa"/>
            <w:tcBorders>
              <w:bottom w:val="single" w:sz="4" w:space="0" w:color="auto"/>
            </w:tcBorders>
            <w:shd w:val="clear" w:color="auto" w:fill="F7CAAC"/>
            <w:vAlign w:val="center"/>
          </w:tcPr>
          <w:p w14:paraId="3CB55459" w14:textId="77777777" w:rsidR="00F5070C" w:rsidRPr="00D170A8" w:rsidRDefault="00F5070C">
            <w:pPr>
              <w:tabs>
                <w:tab w:val="left" w:pos="5220"/>
              </w:tabs>
              <w:ind w:right="58"/>
              <w:jc w:val="center"/>
              <w:rPr>
                <w:b/>
                <w:sz w:val="20"/>
                <w:szCs w:val="20"/>
              </w:rPr>
            </w:pPr>
            <w:r w:rsidRPr="00D170A8">
              <w:rPr>
                <w:bCs/>
                <w:i/>
                <w:sz w:val="20"/>
                <w:szCs w:val="20"/>
              </w:rPr>
              <w:t>2.</w:t>
            </w:r>
          </w:p>
        </w:tc>
        <w:tc>
          <w:tcPr>
            <w:tcW w:w="1417" w:type="dxa"/>
            <w:tcBorders>
              <w:bottom w:val="single" w:sz="4" w:space="0" w:color="auto"/>
            </w:tcBorders>
            <w:shd w:val="clear" w:color="auto" w:fill="F7CAAC"/>
            <w:vAlign w:val="center"/>
          </w:tcPr>
          <w:p w14:paraId="1371AE2E" w14:textId="77777777" w:rsidR="00F5070C" w:rsidRPr="00D170A8" w:rsidRDefault="00F5070C">
            <w:pPr>
              <w:tabs>
                <w:tab w:val="left" w:pos="5220"/>
              </w:tabs>
              <w:ind w:right="58"/>
              <w:jc w:val="center"/>
              <w:rPr>
                <w:b/>
                <w:sz w:val="20"/>
                <w:szCs w:val="20"/>
              </w:rPr>
            </w:pPr>
            <w:r w:rsidRPr="00D170A8">
              <w:rPr>
                <w:bCs/>
                <w:i/>
                <w:sz w:val="20"/>
                <w:szCs w:val="20"/>
              </w:rPr>
              <w:t>3.</w:t>
            </w:r>
          </w:p>
        </w:tc>
        <w:tc>
          <w:tcPr>
            <w:tcW w:w="1418" w:type="dxa"/>
            <w:tcBorders>
              <w:bottom w:val="single" w:sz="4" w:space="0" w:color="auto"/>
            </w:tcBorders>
            <w:shd w:val="clear" w:color="auto" w:fill="F7CAAC"/>
            <w:vAlign w:val="center"/>
          </w:tcPr>
          <w:p w14:paraId="0B33D801" w14:textId="77777777" w:rsidR="00F5070C" w:rsidRPr="00D170A8" w:rsidRDefault="00F5070C">
            <w:pPr>
              <w:tabs>
                <w:tab w:val="left" w:pos="5220"/>
              </w:tabs>
              <w:ind w:right="58"/>
              <w:jc w:val="center"/>
              <w:rPr>
                <w:b/>
                <w:sz w:val="20"/>
                <w:szCs w:val="20"/>
              </w:rPr>
            </w:pPr>
            <w:r w:rsidRPr="00D170A8">
              <w:rPr>
                <w:bCs/>
                <w:i/>
                <w:sz w:val="20"/>
                <w:szCs w:val="20"/>
              </w:rPr>
              <w:t>4.</w:t>
            </w:r>
          </w:p>
        </w:tc>
        <w:tc>
          <w:tcPr>
            <w:tcW w:w="1276" w:type="dxa"/>
            <w:tcBorders>
              <w:bottom w:val="single" w:sz="4" w:space="0" w:color="auto"/>
            </w:tcBorders>
            <w:shd w:val="clear" w:color="auto" w:fill="F7CAAC"/>
            <w:vAlign w:val="center"/>
          </w:tcPr>
          <w:p w14:paraId="5EF2682B" w14:textId="77777777" w:rsidR="00F5070C" w:rsidRPr="00D170A8" w:rsidRDefault="00F5070C">
            <w:pPr>
              <w:tabs>
                <w:tab w:val="left" w:pos="5220"/>
              </w:tabs>
              <w:ind w:right="58"/>
              <w:jc w:val="center"/>
              <w:rPr>
                <w:b/>
                <w:sz w:val="20"/>
                <w:szCs w:val="20"/>
              </w:rPr>
            </w:pPr>
            <w:r w:rsidRPr="00D170A8">
              <w:rPr>
                <w:bCs/>
                <w:i/>
                <w:sz w:val="20"/>
                <w:szCs w:val="20"/>
              </w:rPr>
              <w:t>5.</w:t>
            </w:r>
          </w:p>
        </w:tc>
        <w:tc>
          <w:tcPr>
            <w:tcW w:w="1417" w:type="dxa"/>
            <w:tcBorders>
              <w:bottom w:val="single" w:sz="4" w:space="0" w:color="auto"/>
            </w:tcBorders>
            <w:shd w:val="clear" w:color="auto" w:fill="F7CAAC"/>
            <w:vAlign w:val="center"/>
          </w:tcPr>
          <w:p w14:paraId="1493103E" w14:textId="77777777" w:rsidR="00F5070C" w:rsidRPr="00D170A8" w:rsidRDefault="00F5070C">
            <w:pPr>
              <w:tabs>
                <w:tab w:val="left" w:pos="5220"/>
              </w:tabs>
              <w:ind w:right="58"/>
              <w:jc w:val="center"/>
              <w:rPr>
                <w:b/>
                <w:sz w:val="20"/>
                <w:szCs w:val="20"/>
              </w:rPr>
            </w:pPr>
            <w:r w:rsidRPr="00D170A8">
              <w:rPr>
                <w:bCs/>
                <w:i/>
                <w:sz w:val="20"/>
                <w:szCs w:val="20"/>
              </w:rPr>
              <w:t>6.</w:t>
            </w:r>
          </w:p>
        </w:tc>
        <w:tc>
          <w:tcPr>
            <w:tcW w:w="1417" w:type="dxa"/>
            <w:gridSpan w:val="2"/>
            <w:tcBorders>
              <w:bottom w:val="single" w:sz="4" w:space="0" w:color="auto"/>
            </w:tcBorders>
            <w:shd w:val="clear" w:color="auto" w:fill="F7CAAC"/>
            <w:vAlign w:val="center"/>
          </w:tcPr>
          <w:p w14:paraId="68E2CD19" w14:textId="77777777" w:rsidR="00F5070C" w:rsidRPr="00D170A8" w:rsidRDefault="00F5070C">
            <w:pPr>
              <w:tabs>
                <w:tab w:val="left" w:pos="5220"/>
              </w:tabs>
              <w:ind w:right="58"/>
              <w:jc w:val="center"/>
              <w:rPr>
                <w:b/>
                <w:sz w:val="20"/>
                <w:szCs w:val="20"/>
              </w:rPr>
            </w:pPr>
            <w:r w:rsidRPr="00D170A8">
              <w:rPr>
                <w:bCs/>
                <w:i/>
                <w:sz w:val="20"/>
                <w:szCs w:val="20"/>
              </w:rPr>
              <w:t>7.</w:t>
            </w:r>
          </w:p>
        </w:tc>
        <w:tc>
          <w:tcPr>
            <w:tcW w:w="1418" w:type="dxa"/>
            <w:tcBorders>
              <w:bottom w:val="single" w:sz="4" w:space="0" w:color="auto"/>
            </w:tcBorders>
            <w:shd w:val="clear" w:color="auto" w:fill="F7CAAC"/>
            <w:vAlign w:val="center"/>
          </w:tcPr>
          <w:p w14:paraId="5FE32939" w14:textId="77777777" w:rsidR="00F5070C" w:rsidRPr="00D170A8" w:rsidRDefault="00F5070C">
            <w:pPr>
              <w:tabs>
                <w:tab w:val="left" w:pos="5220"/>
              </w:tabs>
              <w:ind w:right="58"/>
              <w:jc w:val="center"/>
              <w:rPr>
                <w:b/>
                <w:sz w:val="20"/>
                <w:szCs w:val="20"/>
              </w:rPr>
            </w:pPr>
            <w:r w:rsidRPr="00D170A8">
              <w:rPr>
                <w:bCs/>
                <w:i/>
                <w:sz w:val="20"/>
                <w:szCs w:val="20"/>
              </w:rPr>
              <w:t>8.</w:t>
            </w:r>
          </w:p>
        </w:tc>
        <w:tc>
          <w:tcPr>
            <w:tcW w:w="1418" w:type="dxa"/>
            <w:tcBorders>
              <w:bottom w:val="single" w:sz="4" w:space="0" w:color="auto"/>
            </w:tcBorders>
            <w:shd w:val="clear" w:color="auto" w:fill="F7CAAC"/>
          </w:tcPr>
          <w:p w14:paraId="35F77F2B" w14:textId="77777777" w:rsidR="00F5070C" w:rsidRPr="00D170A8" w:rsidRDefault="00F5070C">
            <w:pPr>
              <w:tabs>
                <w:tab w:val="left" w:pos="5220"/>
              </w:tabs>
              <w:ind w:right="58"/>
              <w:jc w:val="center"/>
              <w:rPr>
                <w:bCs/>
                <w:i/>
                <w:sz w:val="20"/>
                <w:szCs w:val="20"/>
              </w:rPr>
            </w:pPr>
          </w:p>
        </w:tc>
      </w:tr>
      <w:tr w:rsidR="00F5070C" w:rsidRPr="00D170A8" w14:paraId="2717A5CE" w14:textId="77777777" w:rsidTr="00FF4578">
        <w:tc>
          <w:tcPr>
            <w:tcW w:w="1985" w:type="dxa"/>
            <w:tcBorders>
              <w:top w:val="single" w:sz="4" w:space="0" w:color="auto"/>
              <w:left w:val="single" w:sz="4" w:space="0" w:color="auto"/>
              <w:bottom w:val="single" w:sz="4" w:space="0" w:color="auto"/>
              <w:right w:val="single" w:sz="4" w:space="0" w:color="auto"/>
            </w:tcBorders>
            <w:vAlign w:val="center"/>
          </w:tcPr>
          <w:p w14:paraId="25D18821" w14:textId="77777777" w:rsidR="00F5070C" w:rsidRPr="00D170A8" w:rsidRDefault="00F5070C">
            <w:pPr>
              <w:tabs>
                <w:tab w:val="left" w:pos="5220"/>
              </w:tabs>
              <w:ind w:left="-15" w:right="-142"/>
              <w:rPr>
                <w:b/>
                <w:i/>
                <w:sz w:val="20"/>
                <w:szCs w:val="20"/>
              </w:rPr>
            </w:pPr>
            <w:r w:rsidRPr="00D170A8">
              <w:rPr>
                <w:b/>
                <w:i/>
                <w:sz w:val="20"/>
                <w:szCs w:val="20"/>
              </w:rPr>
              <w:t>Plānoto</w:t>
            </w:r>
          </w:p>
          <w:p w14:paraId="7260248A" w14:textId="77777777" w:rsidR="00F5070C" w:rsidRPr="00D170A8" w:rsidRDefault="00F5070C">
            <w:pPr>
              <w:tabs>
                <w:tab w:val="left" w:pos="5220"/>
              </w:tabs>
              <w:ind w:left="-15" w:right="-142"/>
              <w:rPr>
                <w:b/>
                <w:i/>
                <w:sz w:val="20"/>
                <w:szCs w:val="20"/>
              </w:rPr>
            </w:pPr>
            <w:r w:rsidRPr="00D170A8">
              <w:rPr>
                <w:b/>
                <w:i/>
                <w:sz w:val="20"/>
                <w:szCs w:val="20"/>
              </w:rPr>
              <w:t>pakalpojumu vērtība,</w:t>
            </w:r>
          </w:p>
          <w:p w14:paraId="6D66B811" w14:textId="77777777" w:rsidR="00F5070C" w:rsidRPr="00D170A8" w:rsidRDefault="00F5070C">
            <w:pPr>
              <w:tabs>
                <w:tab w:val="left" w:pos="5220"/>
              </w:tabs>
              <w:ind w:left="-15" w:right="-142"/>
              <w:rPr>
                <w:b/>
                <w:i/>
                <w:sz w:val="20"/>
                <w:szCs w:val="20"/>
              </w:rPr>
            </w:pPr>
            <w:r w:rsidRPr="00D170A8">
              <w:rPr>
                <w:b/>
                <w:i/>
                <w:sz w:val="20"/>
                <w:szCs w:val="20"/>
              </w:rPr>
              <w:t>EUR bez PVN</w:t>
            </w:r>
          </w:p>
        </w:tc>
        <w:tc>
          <w:tcPr>
            <w:tcW w:w="1275" w:type="dxa"/>
            <w:vAlign w:val="center"/>
          </w:tcPr>
          <w:p w14:paraId="18B060C9"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417DB531"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0E9CFF28" w14:textId="77777777" w:rsidR="00F5070C" w:rsidRPr="00D170A8" w:rsidRDefault="00F5070C" w:rsidP="00F5070C">
            <w:pPr>
              <w:tabs>
                <w:tab w:val="left" w:pos="5220"/>
              </w:tabs>
              <w:spacing w:before="120" w:after="120" w:line="276" w:lineRule="auto"/>
              <w:ind w:left="-106" w:right="51" w:firstLine="106"/>
              <w:jc w:val="center"/>
              <w:rPr>
                <w:bCs/>
                <w:sz w:val="20"/>
                <w:szCs w:val="20"/>
              </w:rPr>
            </w:pPr>
          </w:p>
        </w:tc>
        <w:tc>
          <w:tcPr>
            <w:tcW w:w="1418" w:type="dxa"/>
            <w:vAlign w:val="center"/>
          </w:tcPr>
          <w:p w14:paraId="37F559A7" w14:textId="77777777" w:rsidR="00F5070C" w:rsidRPr="00D170A8" w:rsidRDefault="00F5070C">
            <w:pPr>
              <w:tabs>
                <w:tab w:val="left" w:pos="5220"/>
              </w:tabs>
              <w:spacing w:before="120" w:after="120" w:line="276" w:lineRule="auto"/>
              <w:ind w:right="51"/>
              <w:jc w:val="center"/>
              <w:rPr>
                <w:bCs/>
                <w:sz w:val="20"/>
                <w:szCs w:val="20"/>
              </w:rPr>
            </w:pPr>
          </w:p>
        </w:tc>
        <w:tc>
          <w:tcPr>
            <w:tcW w:w="1276" w:type="dxa"/>
            <w:vAlign w:val="center"/>
          </w:tcPr>
          <w:p w14:paraId="5A7D3761"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10C26AAB" w14:textId="77777777" w:rsidR="00F5070C" w:rsidRPr="00D170A8" w:rsidRDefault="00F5070C">
            <w:pPr>
              <w:tabs>
                <w:tab w:val="left" w:pos="5220"/>
              </w:tabs>
              <w:spacing w:before="120" w:after="120" w:line="276" w:lineRule="auto"/>
              <w:ind w:right="51"/>
              <w:jc w:val="center"/>
              <w:rPr>
                <w:bCs/>
                <w:sz w:val="20"/>
                <w:szCs w:val="20"/>
              </w:rPr>
            </w:pPr>
          </w:p>
        </w:tc>
        <w:tc>
          <w:tcPr>
            <w:tcW w:w="1417" w:type="dxa"/>
            <w:gridSpan w:val="2"/>
            <w:vAlign w:val="center"/>
          </w:tcPr>
          <w:p w14:paraId="0D82E137"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7106AC35"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08EA7F05" w14:textId="77777777" w:rsidR="00F5070C" w:rsidRPr="00D170A8" w:rsidRDefault="00F5070C">
            <w:pPr>
              <w:tabs>
                <w:tab w:val="left" w:pos="5220"/>
              </w:tabs>
              <w:spacing w:before="120" w:after="120" w:line="276" w:lineRule="auto"/>
              <w:ind w:right="51"/>
              <w:jc w:val="center"/>
              <w:rPr>
                <w:b/>
                <w:sz w:val="20"/>
                <w:szCs w:val="20"/>
              </w:rPr>
            </w:pPr>
          </w:p>
        </w:tc>
      </w:tr>
      <w:tr w:rsidR="00F5070C" w:rsidRPr="00D170A8" w14:paraId="4C30AAD3" w14:textId="77777777" w:rsidTr="00FF4578">
        <w:tc>
          <w:tcPr>
            <w:tcW w:w="1985" w:type="dxa"/>
            <w:tcBorders>
              <w:top w:val="single" w:sz="4" w:space="0" w:color="auto"/>
              <w:left w:val="single" w:sz="4" w:space="0" w:color="auto"/>
              <w:bottom w:val="single" w:sz="4" w:space="0" w:color="auto"/>
              <w:right w:val="single" w:sz="4" w:space="0" w:color="auto"/>
            </w:tcBorders>
            <w:vAlign w:val="center"/>
          </w:tcPr>
          <w:p w14:paraId="51409226" w14:textId="77777777" w:rsidR="00F5070C" w:rsidRPr="00D170A8" w:rsidRDefault="00F5070C">
            <w:pPr>
              <w:tabs>
                <w:tab w:val="left" w:pos="5220"/>
              </w:tabs>
              <w:ind w:left="-15" w:right="-142"/>
              <w:rPr>
                <w:b/>
                <w:i/>
                <w:sz w:val="20"/>
                <w:szCs w:val="20"/>
              </w:rPr>
            </w:pPr>
            <w:r w:rsidRPr="00D170A8">
              <w:rPr>
                <w:b/>
                <w:i/>
                <w:sz w:val="20"/>
                <w:szCs w:val="20"/>
              </w:rPr>
              <w:t>Plānoto</w:t>
            </w:r>
          </w:p>
          <w:p w14:paraId="35338C21" w14:textId="77777777" w:rsidR="00F5070C" w:rsidRPr="00D170A8" w:rsidRDefault="00F5070C">
            <w:pPr>
              <w:tabs>
                <w:tab w:val="left" w:pos="5220"/>
              </w:tabs>
              <w:ind w:left="-15" w:right="-142"/>
              <w:rPr>
                <w:b/>
                <w:i/>
                <w:sz w:val="20"/>
                <w:szCs w:val="20"/>
              </w:rPr>
            </w:pPr>
            <w:r w:rsidRPr="00D170A8">
              <w:rPr>
                <w:b/>
                <w:i/>
                <w:sz w:val="20"/>
                <w:szCs w:val="20"/>
              </w:rPr>
              <w:t xml:space="preserve">pakalpojumu vērtība, </w:t>
            </w:r>
          </w:p>
          <w:p w14:paraId="15939D0A" w14:textId="77777777" w:rsidR="00F5070C" w:rsidRPr="00D170A8" w:rsidRDefault="00F5070C">
            <w:pPr>
              <w:tabs>
                <w:tab w:val="left" w:pos="5220"/>
              </w:tabs>
              <w:ind w:left="-15" w:right="-142"/>
              <w:rPr>
                <w:b/>
                <w:i/>
                <w:sz w:val="20"/>
                <w:szCs w:val="20"/>
              </w:rPr>
            </w:pPr>
            <w:r w:rsidRPr="00D170A8">
              <w:rPr>
                <w:b/>
                <w:i/>
                <w:sz w:val="20"/>
                <w:szCs w:val="20"/>
              </w:rPr>
              <w:t>EUR ar PVN</w:t>
            </w:r>
          </w:p>
        </w:tc>
        <w:tc>
          <w:tcPr>
            <w:tcW w:w="1275" w:type="dxa"/>
            <w:vAlign w:val="center"/>
          </w:tcPr>
          <w:p w14:paraId="5AFC544F"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1D3B4613"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05FC058C"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306D79A4" w14:textId="77777777" w:rsidR="00F5070C" w:rsidRPr="00D170A8" w:rsidRDefault="00F5070C">
            <w:pPr>
              <w:tabs>
                <w:tab w:val="left" w:pos="5220"/>
              </w:tabs>
              <w:spacing w:before="120" w:after="120" w:line="276" w:lineRule="auto"/>
              <w:ind w:right="51"/>
              <w:jc w:val="center"/>
              <w:rPr>
                <w:bCs/>
                <w:sz w:val="20"/>
                <w:szCs w:val="20"/>
              </w:rPr>
            </w:pPr>
          </w:p>
        </w:tc>
        <w:tc>
          <w:tcPr>
            <w:tcW w:w="1276" w:type="dxa"/>
            <w:vAlign w:val="center"/>
          </w:tcPr>
          <w:p w14:paraId="72E061BD"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251295B5" w14:textId="77777777" w:rsidR="00F5070C" w:rsidRPr="00D170A8" w:rsidRDefault="00F5070C">
            <w:pPr>
              <w:tabs>
                <w:tab w:val="left" w:pos="5220"/>
              </w:tabs>
              <w:spacing w:before="120" w:after="120" w:line="276" w:lineRule="auto"/>
              <w:ind w:right="51"/>
              <w:jc w:val="center"/>
              <w:rPr>
                <w:bCs/>
                <w:sz w:val="20"/>
                <w:szCs w:val="20"/>
              </w:rPr>
            </w:pPr>
          </w:p>
        </w:tc>
        <w:tc>
          <w:tcPr>
            <w:tcW w:w="1417" w:type="dxa"/>
            <w:gridSpan w:val="2"/>
            <w:vAlign w:val="center"/>
          </w:tcPr>
          <w:p w14:paraId="550618F2"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65F7CDBC"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06CB9C1D" w14:textId="77777777" w:rsidR="00F5070C" w:rsidRPr="00D170A8" w:rsidRDefault="00F5070C">
            <w:pPr>
              <w:tabs>
                <w:tab w:val="left" w:pos="5220"/>
              </w:tabs>
              <w:spacing w:before="120" w:after="120" w:line="276" w:lineRule="auto"/>
              <w:ind w:right="51"/>
              <w:jc w:val="center"/>
              <w:rPr>
                <w:b/>
                <w:sz w:val="20"/>
                <w:szCs w:val="20"/>
              </w:rPr>
            </w:pPr>
          </w:p>
        </w:tc>
      </w:tr>
      <w:tr w:rsidR="00F5070C" w:rsidRPr="00D170A8" w14:paraId="0005E4EA" w14:textId="77777777" w:rsidTr="00FF4578">
        <w:trPr>
          <w:trHeight w:val="354"/>
        </w:trPr>
        <w:tc>
          <w:tcPr>
            <w:tcW w:w="1985" w:type="dxa"/>
          </w:tcPr>
          <w:p w14:paraId="02163387" w14:textId="77777777" w:rsidR="00F5070C" w:rsidRPr="00D170A8" w:rsidRDefault="00F5070C">
            <w:pPr>
              <w:tabs>
                <w:tab w:val="left" w:pos="5220"/>
              </w:tabs>
              <w:ind w:right="58"/>
              <w:jc w:val="center"/>
              <w:rPr>
                <w:b/>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F7CAAC"/>
            <w:vAlign w:val="center"/>
          </w:tcPr>
          <w:p w14:paraId="28C37179" w14:textId="22440FBE" w:rsidR="00F5070C" w:rsidRPr="00D170A8" w:rsidRDefault="00F5070C">
            <w:pPr>
              <w:tabs>
                <w:tab w:val="left" w:pos="5220"/>
              </w:tabs>
              <w:ind w:right="58"/>
              <w:jc w:val="center"/>
              <w:rPr>
                <w:b/>
                <w:sz w:val="20"/>
                <w:szCs w:val="20"/>
              </w:rPr>
            </w:pPr>
            <w:r w:rsidRPr="00D170A8">
              <w:rPr>
                <w:i/>
                <w:sz w:val="20"/>
                <w:szCs w:val="20"/>
              </w:rPr>
              <w:t>9.</w:t>
            </w:r>
          </w:p>
        </w:tc>
        <w:tc>
          <w:tcPr>
            <w:tcW w:w="1418" w:type="dxa"/>
            <w:tcBorders>
              <w:top w:val="single" w:sz="4" w:space="0" w:color="auto"/>
              <w:left w:val="single" w:sz="4" w:space="0" w:color="auto"/>
              <w:bottom w:val="single" w:sz="4" w:space="0" w:color="auto"/>
              <w:right w:val="single" w:sz="4" w:space="0" w:color="auto"/>
            </w:tcBorders>
            <w:shd w:val="clear" w:color="auto" w:fill="F7CAAC"/>
            <w:vAlign w:val="center"/>
          </w:tcPr>
          <w:p w14:paraId="6CE507F9" w14:textId="7E2D1323" w:rsidR="00F5070C" w:rsidRPr="00D170A8" w:rsidRDefault="00F5070C">
            <w:pPr>
              <w:tabs>
                <w:tab w:val="left" w:pos="5220"/>
              </w:tabs>
              <w:ind w:right="58"/>
              <w:jc w:val="center"/>
              <w:rPr>
                <w:b/>
                <w:sz w:val="20"/>
                <w:szCs w:val="20"/>
              </w:rPr>
            </w:pPr>
            <w:r w:rsidRPr="00D170A8">
              <w:rPr>
                <w:i/>
                <w:sz w:val="20"/>
                <w:szCs w:val="20"/>
              </w:rPr>
              <w:t>10.</w:t>
            </w:r>
          </w:p>
        </w:tc>
        <w:tc>
          <w:tcPr>
            <w:tcW w:w="1417" w:type="dxa"/>
            <w:tcBorders>
              <w:top w:val="single" w:sz="4" w:space="0" w:color="auto"/>
              <w:left w:val="single" w:sz="4" w:space="0" w:color="auto"/>
              <w:bottom w:val="single" w:sz="4" w:space="0" w:color="auto"/>
              <w:right w:val="single" w:sz="4" w:space="0" w:color="auto"/>
            </w:tcBorders>
            <w:shd w:val="clear" w:color="auto" w:fill="F7CAAC"/>
            <w:vAlign w:val="center"/>
          </w:tcPr>
          <w:p w14:paraId="296FC435" w14:textId="6D42419E" w:rsidR="00F5070C" w:rsidRPr="00D170A8" w:rsidRDefault="00F5070C">
            <w:pPr>
              <w:tabs>
                <w:tab w:val="left" w:pos="5220"/>
              </w:tabs>
              <w:ind w:right="58"/>
              <w:jc w:val="center"/>
              <w:rPr>
                <w:b/>
                <w:sz w:val="20"/>
                <w:szCs w:val="20"/>
              </w:rPr>
            </w:pPr>
            <w:r w:rsidRPr="00D170A8">
              <w:rPr>
                <w:i/>
                <w:sz w:val="20"/>
                <w:szCs w:val="20"/>
              </w:rPr>
              <w:t>11.</w:t>
            </w:r>
          </w:p>
        </w:tc>
        <w:tc>
          <w:tcPr>
            <w:tcW w:w="1418" w:type="dxa"/>
            <w:tcBorders>
              <w:top w:val="single" w:sz="4" w:space="0" w:color="auto"/>
              <w:left w:val="single" w:sz="4" w:space="0" w:color="auto"/>
              <w:bottom w:val="single" w:sz="4" w:space="0" w:color="auto"/>
              <w:right w:val="single" w:sz="4" w:space="0" w:color="auto"/>
            </w:tcBorders>
            <w:shd w:val="clear" w:color="auto" w:fill="F7CAAC"/>
            <w:vAlign w:val="center"/>
          </w:tcPr>
          <w:p w14:paraId="3FC6FCB2" w14:textId="196C1B9C" w:rsidR="00F5070C" w:rsidRPr="00D170A8" w:rsidRDefault="00F5070C">
            <w:pPr>
              <w:tabs>
                <w:tab w:val="left" w:pos="5220"/>
              </w:tabs>
              <w:ind w:right="58"/>
              <w:jc w:val="center"/>
              <w:rPr>
                <w:b/>
                <w:sz w:val="20"/>
                <w:szCs w:val="20"/>
              </w:rPr>
            </w:pPr>
            <w:r w:rsidRPr="00D170A8">
              <w:rPr>
                <w:i/>
                <w:sz w:val="20"/>
                <w:szCs w:val="20"/>
              </w:rPr>
              <w:t>12.</w:t>
            </w:r>
          </w:p>
        </w:tc>
        <w:tc>
          <w:tcPr>
            <w:tcW w:w="1276" w:type="dxa"/>
            <w:tcBorders>
              <w:top w:val="single" w:sz="4" w:space="0" w:color="auto"/>
              <w:left w:val="single" w:sz="4" w:space="0" w:color="auto"/>
              <w:bottom w:val="single" w:sz="4" w:space="0" w:color="auto"/>
              <w:right w:val="single" w:sz="4" w:space="0" w:color="auto"/>
            </w:tcBorders>
            <w:shd w:val="clear" w:color="auto" w:fill="F7CAAC"/>
            <w:vAlign w:val="center"/>
          </w:tcPr>
          <w:p w14:paraId="4FD91187" w14:textId="410F2B46" w:rsidR="00F5070C" w:rsidRPr="00D170A8" w:rsidRDefault="00F5070C">
            <w:pPr>
              <w:tabs>
                <w:tab w:val="left" w:pos="5220"/>
              </w:tabs>
              <w:ind w:right="58"/>
              <w:jc w:val="center"/>
              <w:rPr>
                <w:b/>
                <w:sz w:val="20"/>
                <w:szCs w:val="20"/>
              </w:rPr>
            </w:pPr>
            <w:r w:rsidRPr="00D170A8">
              <w:rPr>
                <w:i/>
                <w:sz w:val="20"/>
                <w:szCs w:val="20"/>
              </w:rPr>
              <w:t>13.</w:t>
            </w:r>
          </w:p>
        </w:tc>
        <w:tc>
          <w:tcPr>
            <w:tcW w:w="1417" w:type="dxa"/>
            <w:tcBorders>
              <w:top w:val="single" w:sz="4" w:space="0" w:color="auto"/>
              <w:left w:val="single" w:sz="4" w:space="0" w:color="auto"/>
              <w:bottom w:val="single" w:sz="4" w:space="0" w:color="auto"/>
              <w:right w:val="single" w:sz="4" w:space="0" w:color="auto"/>
            </w:tcBorders>
            <w:shd w:val="clear" w:color="auto" w:fill="F7CAAC"/>
            <w:vAlign w:val="center"/>
          </w:tcPr>
          <w:p w14:paraId="55825237" w14:textId="44DEB55A" w:rsidR="00F5070C" w:rsidRPr="00D170A8" w:rsidRDefault="00F5070C">
            <w:pPr>
              <w:tabs>
                <w:tab w:val="left" w:pos="5220"/>
              </w:tabs>
              <w:ind w:right="58"/>
              <w:jc w:val="center"/>
              <w:rPr>
                <w:b/>
                <w:sz w:val="20"/>
                <w:szCs w:val="20"/>
              </w:rPr>
            </w:pPr>
            <w:r w:rsidRPr="00D170A8">
              <w:rPr>
                <w:i/>
                <w:sz w:val="20"/>
                <w:szCs w:val="20"/>
              </w:rPr>
              <w:t>14.</w:t>
            </w:r>
          </w:p>
        </w:tc>
        <w:tc>
          <w:tcPr>
            <w:tcW w:w="1417" w:type="dxa"/>
            <w:gridSpan w:val="2"/>
            <w:tcBorders>
              <w:top w:val="single" w:sz="4" w:space="0" w:color="auto"/>
              <w:left w:val="single" w:sz="4" w:space="0" w:color="auto"/>
              <w:bottom w:val="single" w:sz="4" w:space="0" w:color="auto"/>
              <w:right w:val="single" w:sz="4" w:space="0" w:color="auto"/>
            </w:tcBorders>
            <w:shd w:val="clear" w:color="auto" w:fill="F7CAAC"/>
            <w:vAlign w:val="center"/>
          </w:tcPr>
          <w:p w14:paraId="0398F096" w14:textId="66B16BE7" w:rsidR="00F5070C" w:rsidRPr="00D170A8" w:rsidRDefault="00F5070C">
            <w:pPr>
              <w:tabs>
                <w:tab w:val="left" w:pos="5220"/>
              </w:tabs>
              <w:ind w:right="58"/>
              <w:jc w:val="center"/>
              <w:rPr>
                <w:b/>
                <w:sz w:val="20"/>
                <w:szCs w:val="20"/>
              </w:rPr>
            </w:pPr>
            <w:r w:rsidRPr="00D170A8">
              <w:rPr>
                <w:i/>
                <w:sz w:val="20"/>
                <w:szCs w:val="20"/>
              </w:rPr>
              <w:t>15.</w:t>
            </w:r>
          </w:p>
        </w:tc>
        <w:tc>
          <w:tcPr>
            <w:tcW w:w="1418" w:type="dxa"/>
            <w:tcBorders>
              <w:top w:val="single" w:sz="4" w:space="0" w:color="auto"/>
              <w:left w:val="single" w:sz="4" w:space="0" w:color="auto"/>
              <w:bottom w:val="single" w:sz="4" w:space="0" w:color="auto"/>
              <w:right w:val="single" w:sz="4" w:space="0" w:color="auto"/>
            </w:tcBorders>
            <w:shd w:val="clear" w:color="auto" w:fill="F7CAAC"/>
            <w:vAlign w:val="center"/>
          </w:tcPr>
          <w:p w14:paraId="1D524D7C" w14:textId="7E8866A8" w:rsidR="00F5070C" w:rsidRPr="00D170A8" w:rsidRDefault="00F5070C">
            <w:pPr>
              <w:tabs>
                <w:tab w:val="left" w:pos="5220"/>
              </w:tabs>
              <w:ind w:right="58"/>
              <w:jc w:val="center"/>
              <w:rPr>
                <w:b/>
                <w:sz w:val="20"/>
                <w:szCs w:val="20"/>
              </w:rPr>
            </w:pPr>
            <w:r w:rsidRPr="00D170A8">
              <w:rPr>
                <w:i/>
                <w:sz w:val="20"/>
                <w:szCs w:val="20"/>
              </w:rPr>
              <w:t>16.</w:t>
            </w:r>
          </w:p>
        </w:tc>
        <w:tc>
          <w:tcPr>
            <w:tcW w:w="1418" w:type="dxa"/>
            <w:tcBorders>
              <w:top w:val="single" w:sz="4" w:space="0" w:color="auto"/>
              <w:left w:val="single" w:sz="4" w:space="0" w:color="auto"/>
              <w:bottom w:val="single" w:sz="4" w:space="0" w:color="auto"/>
              <w:right w:val="single" w:sz="4" w:space="0" w:color="auto"/>
            </w:tcBorders>
            <w:shd w:val="clear" w:color="auto" w:fill="F7CAAC"/>
            <w:vAlign w:val="center"/>
          </w:tcPr>
          <w:p w14:paraId="5A656CA5" w14:textId="77777777" w:rsidR="00F5070C" w:rsidRPr="00D170A8" w:rsidRDefault="00F5070C">
            <w:pPr>
              <w:tabs>
                <w:tab w:val="left" w:pos="5220"/>
              </w:tabs>
              <w:ind w:right="58"/>
              <w:jc w:val="center"/>
              <w:rPr>
                <w:b/>
                <w:sz w:val="20"/>
                <w:szCs w:val="20"/>
              </w:rPr>
            </w:pPr>
            <w:r w:rsidRPr="00D170A8">
              <w:rPr>
                <w:b/>
                <w:bCs/>
                <w:i/>
                <w:sz w:val="20"/>
                <w:szCs w:val="20"/>
              </w:rPr>
              <w:t>Kopā</w:t>
            </w:r>
          </w:p>
        </w:tc>
      </w:tr>
      <w:tr w:rsidR="00F5070C" w:rsidRPr="00D170A8" w14:paraId="378D59B9" w14:textId="77777777" w:rsidTr="00FF4578">
        <w:tc>
          <w:tcPr>
            <w:tcW w:w="1985" w:type="dxa"/>
            <w:tcBorders>
              <w:top w:val="single" w:sz="4" w:space="0" w:color="auto"/>
              <w:left w:val="single" w:sz="4" w:space="0" w:color="auto"/>
              <w:bottom w:val="single" w:sz="4" w:space="0" w:color="auto"/>
              <w:right w:val="single" w:sz="4" w:space="0" w:color="auto"/>
            </w:tcBorders>
            <w:vAlign w:val="center"/>
          </w:tcPr>
          <w:p w14:paraId="7D2B98DB" w14:textId="77777777" w:rsidR="00F5070C" w:rsidRPr="00D170A8" w:rsidRDefault="00F5070C">
            <w:pPr>
              <w:tabs>
                <w:tab w:val="left" w:pos="5220"/>
              </w:tabs>
              <w:ind w:left="-15" w:right="-142"/>
              <w:rPr>
                <w:b/>
                <w:i/>
                <w:sz w:val="20"/>
                <w:szCs w:val="20"/>
              </w:rPr>
            </w:pPr>
            <w:r w:rsidRPr="00D170A8">
              <w:rPr>
                <w:b/>
                <w:i/>
                <w:sz w:val="20"/>
                <w:szCs w:val="20"/>
              </w:rPr>
              <w:t>Plānoto</w:t>
            </w:r>
          </w:p>
          <w:p w14:paraId="0C93FE14" w14:textId="77777777" w:rsidR="00F5070C" w:rsidRPr="00D170A8" w:rsidRDefault="00F5070C">
            <w:pPr>
              <w:tabs>
                <w:tab w:val="left" w:pos="5220"/>
              </w:tabs>
              <w:ind w:left="-15" w:right="-142"/>
              <w:rPr>
                <w:b/>
                <w:i/>
                <w:sz w:val="20"/>
                <w:szCs w:val="20"/>
              </w:rPr>
            </w:pPr>
            <w:r w:rsidRPr="00D170A8">
              <w:rPr>
                <w:b/>
                <w:i/>
                <w:sz w:val="20"/>
                <w:szCs w:val="20"/>
              </w:rPr>
              <w:t xml:space="preserve">pakalpojumu vērtība, </w:t>
            </w:r>
          </w:p>
          <w:p w14:paraId="2486F18D" w14:textId="77777777" w:rsidR="00F5070C" w:rsidRPr="00D170A8" w:rsidRDefault="00F5070C">
            <w:pPr>
              <w:tabs>
                <w:tab w:val="left" w:pos="5220"/>
              </w:tabs>
              <w:ind w:left="-15" w:right="-142"/>
              <w:rPr>
                <w:b/>
                <w:i/>
                <w:sz w:val="20"/>
                <w:szCs w:val="20"/>
              </w:rPr>
            </w:pPr>
            <w:r w:rsidRPr="00D170A8">
              <w:rPr>
                <w:b/>
                <w:i/>
                <w:sz w:val="20"/>
                <w:szCs w:val="20"/>
              </w:rPr>
              <w:t>EUR bez PVN</w:t>
            </w:r>
          </w:p>
        </w:tc>
        <w:tc>
          <w:tcPr>
            <w:tcW w:w="1275" w:type="dxa"/>
            <w:tcBorders>
              <w:bottom w:val="single" w:sz="4" w:space="0" w:color="auto"/>
            </w:tcBorders>
            <w:vAlign w:val="center"/>
          </w:tcPr>
          <w:p w14:paraId="67ED6F1C" w14:textId="77777777" w:rsidR="00F5070C" w:rsidRPr="00D170A8" w:rsidRDefault="00F5070C">
            <w:pPr>
              <w:tabs>
                <w:tab w:val="left" w:pos="5220"/>
              </w:tabs>
              <w:spacing w:before="120" w:after="120" w:line="276" w:lineRule="auto"/>
              <w:ind w:right="51"/>
              <w:jc w:val="center"/>
              <w:rPr>
                <w:bCs/>
                <w:sz w:val="20"/>
                <w:szCs w:val="20"/>
              </w:rPr>
            </w:pPr>
          </w:p>
        </w:tc>
        <w:tc>
          <w:tcPr>
            <w:tcW w:w="1418" w:type="dxa"/>
            <w:tcBorders>
              <w:bottom w:val="single" w:sz="4" w:space="0" w:color="auto"/>
            </w:tcBorders>
            <w:vAlign w:val="center"/>
          </w:tcPr>
          <w:p w14:paraId="1ACC6A8D" w14:textId="77777777" w:rsidR="00F5070C" w:rsidRPr="00D170A8" w:rsidRDefault="00F5070C">
            <w:pPr>
              <w:tabs>
                <w:tab w:val="left" w:pos="5220"/>
              </w:tabs>
              <w:spacing w:before="120" w:after="120" w:line="276" w:lineRule="auto"/>
              <w:ind w:right="51"/>
              <w:jc w:val="center"/>
              <w:rPr>
                <w:bCs/>
                <w:sz w:val="20"/>
                <w:szCs w:val="20"/>
              </w:rPr>
            </w:pPr>
          </w:p>
        </w:tc>
        <w:tc>
          <w:tcPr>
            <w:tcW w:w="1417" w:type="dxa"/>
            <w:tcBorders>
              <w:bottom w:val="single" w:sz="4" w:space="0" w:color="auto"/>
            </w:tcBorders>
            <w:vAlign w:val="center"/>
          </w:tcPr>
          <w:p w14:paraId="2F2073D9" w14:textId="77777777" w:rsidR="00F5070C" w:rsidRPr="00D170A8" w:rsidRDefault="00F5070C">
            <w:pPr>
              <w:tabs>
                <w:tab w:val="left" w:pos="5220"/>
              </w:tabs>
              <w:spacing w:before="120" w:after="120" w:line="276" w:lineRule="auto"/>
              <w:ind w:right="51"/>
              <w:jc w:val="center"/>
              <w:rPr>
                <w:bCs/>
                <w:sz w:val="20"/>
                <w:szCs w:val="20"/>
              </w:rPr>
            </w:pPr>
          </w:p>
        </w:tc>
        <w:tc>
          <w:tcPr>
            <w:tcW w:w="1418" w:type="dxa"/>
            <w:tcBorders>
              <w:bottom w:val="single" w:sz="4" w:space="0" w:color="auto"/>
            </w:tcBorders>
            <w:vAlign w:val="center"/>
          </w:tcPr>
          <w:p w14:paraId="0B091065" w14:textId="77777777" w:rsidR="00F5070C" w:rsidRPr="00D170A8" w:rsidRDefault="00F5070C">
            <w:pPr>
              <w:tabs>
                <w:tab w:val="left" w:pos="5220"/>
              </w:tabs>
              <w:spacing w:before="120" w:after="120" w:line="276" w:lineRule="auto"/>
              <w:ind w:right="51"/>
              <w:jc w:val="center"/>
              <w:rPr>
                <w:bCs/>
                <w:sz w:val="20"/>
                <w:szCs w:val="20"/>
              </w:rPr>
            </w:pPr>
          </w:p>
        </w:tc>
        <w:tc>
          <w:tcPr>
            <w:tcW w:w="1276" w:type="dxa"/>
            <w:tcBorders>
              <w:bottom w:val="single" w:sz="4" w:space="0" w:color="auto"/>
            </w:tcBorders>
            <w:vAlign w:val="center"/>
          </w:tcPr>
          <w:p w14:paraId="75C6ADE2" w14:textId="77777777" w:rsidR="00F5070C" w:rsidRPr="00D170A8" w:rsidRDefault="00F5070C">
            <w:pPr>
              <w:tabs>
                <w:tab w:val="left" w:pos="5220"/>
              </w:tabs>
              <w:spacing w:before="120" w:after="120" w:line="276" w:lineRule="auto"/>
              <w:ind w:right="51"/>
              <w:jc w:val="center"/>
              <w:rPr>
                <w:bCs/>
                <w:sz w:val="20"/>
                <w:szCs w:val="20"/>
              </w:rPr>
            </w:pPr>
          </w:p>
        </w:tc>
        <w:tc>
          <w:tcPr>
            <w:tcW w:w="1417" w:type="dxa"/>
            <w:tcBorders>
              <w:bottom w:val="single" w:sz="4" w:space="0" w:color="auto"/>
            </w:tcBorders>
            <w:vAlign w:val="center"/>
          </w:tcPr>
          <w:p w14:paraId="6209A3F8" w14:textId="77777777" w:rsidR="00F5070C" w:rsidRPr="00D170A8" w:rsidRDefault="00F5070C">
            <w:pPr>
              <w:tabs>
                <w:tab w:val="left" w:pos="5220"/>
              </w:tabs>
              <w:spacing w:before="120" w:after="120" w:line="276" w:lineRule="auto"/>
              <w:ind w:right="51"/>
              <w:jc w:val="center"/>
              <w:rPr>
                <w:bCs/>
                <w:sz w:val="20"/>
                <w:szCs w:val="20"/>
              </w:rPr>
            </w:pPr>
          </w:p>
        </w:tc>
        <w:tc>
          <w:tcPr>
            <w:tcW w:w="1417" w:type="dxa"/>
            <w:gridSpan w:val="2"/>
            <w:tcBorders>
              <w:bottom w:val="single" w:sz="4" w:space="0" w:color="auto"/>
            </w:tcBorders>
            <w:vAlign w:val="center"/>
          </w:tcPr>
          <w:p w14:paraId="26E45E73" w14:textId="77777777" w:rsidR="00F5070C" w:rsidRPr="00D170A8" w:rsidRDefault="00F5070C">
            <w:pPr>
              <w:tabs>
                <w:tab w:val="left" w:pos="5220"/>
              </w:tabs>
              <w:spacing w:before="120" w:after="120" w:line="276" w:lineRule="auto"/>
              <w:ind w:right="51"/>
              <w:jc w:val="center"/>
              <w:rPr>
                <w:bCs/>
                <w:sz w:val="20"/>
                <w:szCs w:val="20"/>
              </w:rPr>
            </w:pPr>
          </w:p>
        </w:tc>
        <w:tc>
          <w:tcPr>
            <w:tcW w:w="1418" w:type="dxa"/>
            <w:tcBorders>
              <w:bottom w:val="single" w:sz="4" w:space="0" w:color="auto"/>
            </w:tcBorders>
            <w:vAlign w:val="center"/>
          </w:tcPr>
          <w:p w14:paraId="22083733"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48F69A61" w14:textId="77777777" w:rsidR="00F5070C" w:rsidRPr="00D170A8" w:rsidRDefault="00F5070C">
            <w:pPr>
              <w:tabs>
                <w:tab w:val="left" w:pos="5220"/>
              </w:tabs>
              <w:spacing w:before="120" w:after="120" w:line="276" w:lineRule="auto"/>
              <w:ind w:right="51"/>
              <w:jc w:val="center"/>
              <w:rPr>
                <w:b/>
                <w:sz w:val="20"/>
                <w:szCs w:val="20"/>
              </w:rPr>
            </w:pPr>
          </w:p>
        </w:tc>
      </w:tr>
      <w:tr w:rsidR="00F5070C" w:rsidRPr="00D170A8" w14:paraId="1B67278F" w14:textId="77777777" w:rsidTr="00FF4578">
        <w:tc>
          <w:tcPr>
            <w:tcW w:w="1985" w:type="dxa"/>
            <w:tcBorders>
              <w:top w:val="single" w:sz="4" w:space="0" w:color="auto"/>
              <w:left w:val="single" w:sz="4" w:space="0" w:color="auto"/>
              <w:bottom w:val="single" w:sz="4" w:space="0" w:color="auto"/>
              <w:right w:val="single" w:sz="4" w:space="0" w:color="auto"/>
            </w:tcBorders>
            <w:vAlign w:val="center"/>
          </w:tcPr>
          <w:p w14:paraId="44B7E9EB" w14:textId="77777777" w:rsidR="00F5070C" w:rsidRPr="00D170A8" w:rsidRDefault="00F5070C">
            <w:pPr>
              <w:tabs>
                <w:tab w:val="left" w:pos="5220"/>
              </w:tabs>
              <w:ind w:left="-15" w:right="-142"/>
              <w:rPr>
                <w:b/>
                <w:i/>
                <w:sz w:val="20"/>
                <w:szCs w:val="20"/>
              </w:rPr>
            </w:pPr>
            <w:r w:rsidRPr="00D170A8">
              <w:rPr>
                <w:b/>
                <w:i/>
                <w:sz w:val="20"/>
                <w:szCs w:val="20"/>
              </w:rPr>
              <w:t>Plānoto</w:t>
            </w:r>
          </w:p>
          <w:p w14:paraId="5E95C2CC" w14:textId="77777777" w:rsidR="00F5070C" w:rsidRPr="00D170A8" w:rsidRDefault="00F5070C">
            <w:pPr>
              <w:tabs>
                <w:tab w:val="left" w:pos="5220"/>
              </w:tabs>
              <w:ind w:left="-15" w:right="-142"/>
              <w:rPr>
                <w:b/>
                <w:i/>
                <w:sz w:val="20"/>
                <w:szCs w:val="20"/>
              </w:rPr>
            </w:pPr>
            <w:r w:rsidRPr="00D170A8">
              <w:rPr>
                <w:b/>
                <w:i/>
                <w:sz w:val="20"/>
                <w:szCs w:val="20"/>
              </w:rPr>
              <w:t xml:space="preserve">pakalpojumu vērtība, </w:t>
            </w:r>
          </w:p>
          <w:p w14:paraId="325EF190" w14:textId="77777777" w:rsidR="00F5070C" w:rsidRPr="00D170A8" w:rsidRDefault="00F5070C">
            <w:pPr>
              <w:tabs>
                <w:tab w:val="left" w:pos="5220"/>
              </w:tabs>
              <w:ind w:left="-15" w:right="-142"/>
              <w:rPr>
                <w:b/>
                <w:i/>
                <w:sz w:val="20"/>
                <w:szCs w:val="20"/>
              </w:rPr>
            </w:pPr>
            <w:r w:rsidRPr="00D170A8">
              <w:rPr>
                <w:b/>
                <w:i/>
                <w:sz w:val="20"/>
                <w:szCs w:val="20"/>
              </w:rPr>
              <w:t>EUR ar PVN</w:t>
            </w:r>
          </w:p>
        </w:tc>
        <w:tc>
          <w:tcPr>
            <w:tcW w:w="1275" w:type="dxa"/>
            <w:vAlign w:val="center"/>
          </w:tcPr>
          <w:p w14:paraId="7F65F8E6"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060A9CB9"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602B20C6"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71953547" w14:textId="77777777" w:rsidR="00F5070C" w:rsidRPr="00D170A8" w:rsidRDefault="00F5070C">
            <w:pPr>
              <w:tabs>
                <w:tab w:val="left" w:pos="5220"/>
              </w:tabs>
              <w:spacing w:before="120" w:after="120" w:line="276" w:lineRule="auto"/>
              <w:ind w:right="51"/>
              <w:jc w:val="center"/>
              <w:rPr>
                <w:bCs/>
                <w:sz w:val="20"/>
                <w:szCs w:val="20"/>
              </w:rPr>
            </w:pPr>
          </w:p>
        </w:tc>
        <w:tc>
          <w:tcPr>
            <w:tcW w:w="1276" w:type="dxa"/>
            <w:vAlign w:val="center"/>
          </w:tcPr>
          <w:p w14:paraId="0429CD79" w14:textId="77777777" w:rsidR="00F5070C" w:rsidRPr="00D170A8" w:rsidRDefault="00F5070C">
            <w:pPr>
              <w:tabs>
                <w:tab w:val="left" w:pos="5220"/>
              </w:tabs>
              <w:spacing w:before="120" w:after="120" w:line="276" w:lineRule="auto"/>
              <w:ind w:right="51"/>
              <w:jc w:val="center"/>
              <w:rPr>
                <w:bCs/>
                <w:sz w:val="20"/>
                <w:szCs w:val="20"/>
              </w:rPr>
            </w:pPr>
          </w:p>
        </w:tc>
        <w:tc>
          <w:tcPr>
            <w:tcW w:w="1417" w:type="dxa"/>
            <w:vAlign w:val="center"/>
          </w:tcPr>
          <w:p w14:paraId="52BC44FE" w14:textId="77777777" w:rsidR="00F5070C" w:rsidRPr="00D170A8" w:rsidRDefault="00F5070C">
            <w:pPr>
              <w:tabs>
                <w:tab w:val="left" w:pos="5220"/>
              </w:tabs>
              <w:spacing w:before="120" w:after="120" w:line="276" w:lineRule="auto"/>
              <w:ind w:right="51"/>
              <w:jc w:val="center"/>
              <w:rPr>
                <w:bCs/>
                <w:sz w:val="20"/>
                <w:szCs w:val="20"/>
              </w:rPr>
            </w:pPr>
          </w:p>
        </w:tc>
        <w:tc>
          <w:tcPr>
            <w:tcW w:w="1417" w:type="dxa"/>
            <w:gridSpan w:val="2"/>
            <w:vAlign w:val="center"/>
          </w:tcPr>
          <w:p w14:paraId="1BAF9A4B"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3ABEF6CE" w14:textId="77777777" w:rsidR="00F5070C" w:rsidRPr="00D170A8" w:rsidRDefault="00F5070C">
            <w:pPr>
              <w:tabs>
                <w:tab w:val="left" w:pos="5220"/>
              </w:tabs>
              <w:spacing w:before="120" w:after="120" w:line="276" w:lineRule="auto"/>
              <w:ind w:right="51"/>
              <w:jc w:val="center"/>
              <w:rPr>
                <w:bCs/>
                <w:sz w:val="20"/>
                <w:szCs w:val="20"/>
              </w:rPr>
            </w:pPr>
          </w:p>
        </w:tc>
        <w:tc>
          <w:tcPr>
            <w:tcW w:w="1418" w:type="dxa"/>
            <w:vAlign w:val="center"/>
          </w:tcPr>
          <w:p w14:paraId="19D4FFD4" w14:textId="77777777" w:rsidR="00F5070C" w:rsidRPr="00D170A8" w:rsidRDefault="00F5070C">
            <w:pPr>
              <w:tabs>
                <w:tab w:val="left" w:pos="5220"/>
              </w:tabs>
              <w:spacing w:before="120" w:after="120" w:line="276" w:lineRule="auto"/>
              <w:ind w:right="51"/>
              <w:jc w:val="center"/>
              <w:rPr>
                <w:b/>
                <w:sz w:val="20"/>
                <w:szCs w:val="20"/>
              </w:rPr>
            </w:pPr>
          </w:p>
        </w:tc>
      </w:tr>
      <w:tr w:rsidR="008F3EBD" w:rsidRPr="00D170A8" w14:paraId="12566010" w14:textId="77777777" w:rsidTr="00FF4578">
        <w:trPr>
          <w:trHeight w:val="215"/>
        </w:trPr>
        <w:tc>
          <w:tcPr>
            <w:tcW w:w="10348" w:type="dxa"/>
            <w:gridSpan w:val="8"/>
            <w:tcBorders>
              <w:top w:val="single" w:sz="4" w:space="0" w:color="auto"/>
              <w:left w:val="nil"/>
              <w:bottom w:val="nil"/>
              <w:right w:val="nil"/>
            </w:tcBorders>
            <w:vAlign w:val="center"/>
          </w:tcPr>
          <w:p w14:paraId="425A3466" w14:textId="77777777" w:rsidR="008F3EBD" w:rsidRPr="00D170A8" w:rsidRDefault="008F3EBD" w:rsidP="00FF4578">
            <w:pPr>
              <w:tabs>
                <w:tab w:val="left" w:pos="5220"/>
              </w:tabs>
              <w:ind w:left="37" w:right="51" w:hanging="142"/>
              <w:rPr>
                <w:b/>
                <w:sz w:val="20"/>
                <w:szCs w:val="20"/>
              </w:rPr>
            </w:pPr>
          </w:p>
        </w:tc>
        <w:tc>
          <w:tcPr>
            <w:tcW w:w="2693" w:type="dxa"/>
            <w:gridSpan w:val="2"/>
            <w:tcBorders>
              <w:top w:val="single" w:sz="4" w:space="0" w:color="auto"/>
              <w:left w:val="nil"/>
              <w:bottom w:val="nil"/>
              <w:right w:val="single" w:sz="4" w:space="0" w:color="auto"/>
            </w:tcBorders>
            <w:vAlign w:val="center"/>
          </w:tcPr>
          <w:p w14:paraId="19991715" w14:textId="1F085D4B" w:rsidR="008F3EBD" w:rsidRPr="00D170A8" w:rsidRDefault="008F3EBD">
            <w:pPr>
              <w:tabs>
                <w:tab w:val="left" w:pos="5220"/>
              </w:tabs>
              <w:spacing w:before="120" w:after="120" w:line="276" w:lineRule="auto"/>
              <w:ind w:left="1138" w:right="51" w:hanging="1138"/>
              <w:jc w:val="right"/>
              <w:rPr>
                <w:b/>
                <w:sz w:val="20"/>
                <w:szCs w:val="20"/>
              </w:rPr>
            </w:pPr>
            <w:r w:rsidRPr="00D170A8">
              <w:rPr>
                <w:b/>
                <w:sz w:val="20"/>
                <w:szCs w:val="20"/>
              </w:rPr>
              <w:t xml:space="preserve">Kopā </w:t>
            </w:r>
            <w:r w:rsidR="00FF4578" w:rsidRPr="00D170A8">
              <w:rPr>
                <w:b/>
                <w:sz w:val="20"/>
                <w:szCs w:val="20"/>
              </w:rPr>
              <w:t>16</w:t>
            </w:r>
            <w:r w:rsidRPr="00D170A8">
              <w:rPr>
                <w:b/>
                <w:sz w:val="20"/>
                <w:szCs w:val="20"/>
              </w:rPr>
              <w:t xml:space="preserve"> mēnešos bez PVN:</w:t>
            </w:r>
          </w:p>
        </w:tc>
        <w:tc>
          <w:tcPr>
            <w:tcW w:w="1418" w:type="dxa"/>
            <w:vAlign w:val="center"/>
          </w:tcPr>
          <w:p w14:paraId="211734EE" w14:textId="77777777" w:rsidR="008F3EBD" w:rsidRPr="00D170A8" w:rsidRDefault="008F3EBD">
            <w:pPr>
              <w:tabs>
                <w:tab w:val="left" w:pos="5220"/>
              </w:tabs>
              <w:spacing w:before="120" w:after="120" w:line="276" w:lineRule="auto"/>
              <w:ind w:right="51"/>
              <w:jc w:val="center"/>
              <w:rPr>
                <w:b/>
                <w:sz w:val="22"/>
                <w:szCs w:val="22"/>
              </w:rPr>
            </w:pPr>
          </w:p>
        </w:tc>
      </w:tr>
      <w:tr w:rsidR="008F3EBD" w:rsidRPr="00D170A8" w14:paraId="5C05F6CC" w14:textId="77777777" w:rsidTr="00FF4578">
        <w:trPr>
          <w:trHeight w:val="416"/>
        </w:trPr>
        <w:tc>
          <w:tcPr>
            <w:tcW w:w="13041" w:type="dxa"/>
            <w:gridSpan w:val="10"/>
            <w:tcBorders>
              <w:top w:val="nil"/>
              <w:left w:val="nil"/>
              <w:bottom w:val="nil"/>
              <w:right w:val="single" w:sz="4" w:space="0" w:color="auto"/>
            </w:tcBorders>
            <w:vAlign w:val="center"/>
          </w:tcPr>
          <w:p w14:paraId="16AFF1E0" w14:textId="0BECF399" w:rsidR="008F3EBD" w:rsidRPr="00D170A8" w:rsidRDefault="008F3EBD">
            <w:pPr>
              <w:tabs>
                <w:tab w:val="left" w:pos="5220"/>
              </w:tabs>
              <w:spacing w:before="120" w:after="120" w:line="276" w:lineRule="auto"/>
              <w:ind w:right="51"/>
              <w:jc w:val="right"/>
              <w:rPr>
                <w:b/>
                <w:sz w:val="20"/>
                <w:szCs w:val="20"/>
              </w:rPr>
            </w:pPr>
            <w:r w:rsidRPr="00D170A8">
              <w:rPr>
                <w:b/>
                <w:sz w:val="20"/>
                <w:szCs w:val="20"/>
              </w:rPr>
              <w:t xml:space="preserve">                                                                                                                                                                       Kopā </w:t>
            </w:r>
            <w:r w:rsidR="00FF4578" w:rsidRPr="00D170A8">
              <w:rPr>
                <w:b/>
                <w:sz w:val="20"/>
                <w:szCs w:val="20"/>
              </w:rPr>
              <w:t>16</w:t>
            </w:r>
            <w:r w:rsidRPr="00D170A8">
              <w:rPr>
                <w:b/>
                <w:sz w:val="20"/>
                <w:szCs w:val="20"/>
              </w:rPr>
              <w:t xml:space="preserve"> mēnešos ar PVN:</w:t>
            </w:r>
          </w:p>
        </w:tc>
        <w:tc>
          <w:tcPr>
            <w:tcW w:w="1418" w:type="dxa"/>
            <w:vAlign w:val="center"/>
          </w:tcPr>
          <w:p w14:paraId="76DECA5B" w14:textId="77777777" w:rsidR="008F3EBD" w:rsidRPr="00D170A8" w:rsidRDefault="008F3EBD">
            <w:pPr>
              <w:tabs>
                <w:tab w:val="left" w:pos="5220"/>
              </w:tabs>
              <w:spacing w:before="120" w:after="120" w:line="276" w:lineRule="auto"/>
              <w:ind w:right="51"/>
              <w:jc w:val="center"/>
              <w:rPr>
                <w:b/>
                <w:sz w:val="22"/>
                <w:szCs w:val="22"/>
              </w:rPr>
            </w:pPr>
          </w:p>
        </w:tc>
      </w:tr>
    </w:tbl>
    <w:tbl>
      <w:tblPr>
        <w:tblW w:w="0" w:type="auto"/>
        <w:tblInd w:w="426" w:type="dxa"/>
        <w:tblLook w:val="04A0" w:firstRow="1" w:lastRow="0" w:firstColumn="1" w:lastColumn="0" w:noHBand="0" w:noVBand="1"/>
      </w:tblPr>
      <w:tblGrid>
        <w:gridCol w:w="4950"/>
        <w:gridCol w:w="4548"/>
      </w:tblGrid>
      <w:tr w:rsidR="008F3EBD" w:rsidRPr="00D170A8" w14:paraId="15494ED3" w14:textId="77777777">
        <w:trPr>
          <w:trHeight w:val="80"/>
        </w:trPr>
        <w:tc>
          <w:tcPr>
            <w:tcW w:w="4950" w:type="dxa"/>
          </w:tcPr>
          <w:p w14:paraId="5B2A2FAE" w14:textId="77777777" w:rsidR="00060320" w:rsidRPr="00D170A8" w:rsidRDefault="008F3EBD">
            <w:pPr>
              <w:tabs>
                <w:tab w:val="left" w:pos="4962"/>
              </w:tabs>
              <w:ind w:left="360" w:hanging="76"/>
              <w:rPr>
                <w:snapToGrid w:val="0"/>
              </w:rPr>
            </w:pPr>
            <w:r w:rsidRPr="00D170A8">
              <w:rPr>
                <w:snapToGrid w:val="0"/>
              </w:rPr>
              <w:br w:type="page"/>
            </w:r>
          </w:p>
          <w:p w14:paraId="53E1773A" w14:textId="77777777" w:rsidR="00060320" w:rsidRPr="00D170A8" w:rsidRDefault="00060320">
            <w:pPr>
              <w:tabs>
                <w:tab w:val="left" w:pos="4962"/>
              </w:tabs>
              <w:ind w:left="360" w:hanging="76"/>
              <w:rPr>
                <w:snapToGrid w:val="0"/>
              </w:rPr>
            </w:pPr>
          </w:p>
          <w:p w14:paraId="46989154" w14:textId="069316E1" w:rsidR="008F3EBD" w:rsidRPr="00D170A8" w:rsidRDefault="008F3EBD">
            <w:pPr>
              <w:tabs>
                <w:tab w:val="left" w:pos="4962"/>
              </w:tabs>
              <w:ind w:left="360" w:hanging="76"/>
              <w:rPr>
                <w:snapToGrid w:val="0"/>
              </w:rPr>
            </w:pPr>
            <w:r w:rsidRPr="00D170A8">
              <w:rPr>
                <w:snapToGrid w:val="0"/>
              </w:rPr>
              <w:t xml:space="preserve">/amats/ </w:t>
            </w:r>
          </w:p>
          <w:p w14:paraId="660C199B" w14:textId="77777777" w:rsidR="008F3EBD" w:rsidRPr="00D170A8" w:rsidRDefault="008F3EBD">
            <w:pPr>
              <w:tabs>
                <w:tab w:val="left" w:pos="4962"/>
              </w:tabs>
              <w:ind w:left="360" w:hanging="76"/>
              <w:rPr>
                <w:snapToGrid w:val="0"/>
              </w:rPr>
            </w:pPr>
          </w:p>
          <w:p w14:paraId="793F4432" w14:textId="6A657351" w:rsidR="008F3EBD" w:rsidRPr="00D170A8" w:rsidRDefault="008F3EBD">
            <w:pPr>
              <w:tabs>
                <w:tab w:val="left" w:pos="4962"/>
              </w:tabs>
              <w:ind w:left="360" w:hanging="76"/>
              <w:rPr>
                <w:i/>
                <w:snapToGrid w:val="0"/>
              </w:rPr>
            </w:pPr>
            <w:r w:rsidRPr="00D170A8">
              <w:rPr>
                <w:snapToGrid w:val="0"/>
              </w:rPr>
              <w:t>(paraksts*) /vārds, uzvārds/</w:t>
            </w:r>
          </w:p>
        </w:tc>
        <w:tc>
          <w:tcPr>
            <w:tcW w:w="4548" w:type="dxa"/>
          </w:tcPr>
          <w:p w14:paraId="0A0A5AB3" w14:textId="77777777" w:rsidR="00060320" w:rsidRPr="00D170A8" w:rsidRDefault="00060320">
            <w:pPr>
              <w:tabs>
                <w:tab w:val="left" w:pos="4962"/>
              </w:tabs>
              <w:ind w:left="360" w:hanging="76"/>
              <w:rPr>
                <w:snapToGrid w:val="0"/>
              </w:rPr>
            </w:pPr>
          </w:p>
          <w:p w14:paraId="0290C2F0" w14:textId="77777777" w:rsidR="00060320" w:rsidRPr="00D170A8" w:rsidRDefault="00060320">
            <w:pPr>
              <w:tabs>
                <w:tab w:val="left" w:pos="4962"/>
              </w:tabs>
              <w:ind w:left="360" w:hanging="76"/>
              <w:rPr>
                <w:snapToGrid w:val="0"/>
              </w:rPr>
            </w:pPr>
          </w:p>
          <w:p w14:paraId="0B2819CB" w14:textId="4A4635F5" w:rsidR="008F3EBD" w:rsidRPr="00D170A8" w:rsidRDefault="008F3EBD">
            <w:pPr>
              <w:tabs>
                <w:tab w:val="left" w:pos="4962"/>
              </w:tabs>
              <w:ind w:left="360" w:hanging="76"/>
              <w:rPr>
                <w:snapToGrid w:val="0"/>
              </w:rPr>
            </w:pPr>
            <w:r w:rsidRPr="00D170A8">
              <w:rPr>
                <w:snapToGrid w:val="0"/>
              </w:rPr>
              <w:t>/amats/</w:t>
            </w:r>
          </w:p>
          <w:p w14:paraId="1C723C51" w14:textId="77777777" w:rsidR="008F3EBD" w:rsidRPr="00D170A8" w:rsidRDefault="008F3EBD">
            <w:pPr>
              <w:tabs>
                <w:tab w:val="left" w:pos="4962"/>
              </w:tabs>
              <w:ind w:left="360" w:hanging="76"/>
              <w:rPr>
                <w:snapToGrid w:val="0"/>
              </w:rPr>
            </w:pPr>
          </w:p>
          <w:p w14:paraId="6580B269" w14:textId="5105D5A6" w:rsidR="008F3EBD" w:rsidRPr="00D170A8" w:rsidRDefault="008F3EBD">
            <w:pPr>
              <w:tabs>
                <w:tab w:val="left" w:pos="4962"/>
              </w:tabs>
              <w:ind w:left="360" w:hanging="76"/>
              <w:rPr>
                <w:i/>
                <w:snapToGrid w:val="0"/>
              </w:rPr>
            </w:pPr>
            <w:r w:rsidRPr="00D170A8">
              <w:rPr>
                <w:snapToGrid w:val="0"/>
              </w:rPr>
              <w:t>(paraksts*) /vārds, uzvārds/</w:t>
            </w:r>
          </w:p>
        </w:tc>
      </w:tr>
    </w:tbl>
    <w:p w14:paraId="38619E9D" w14:textId="77777777" w:rsidR="008F3EBD" w:rsidRPr="00D170A8" w:rsidRDefault="008F3EBD" w:rsidP="008F3EBD">
      <w:pPr>
        <w:tabs>
          <w:tab w:val="left" w:pos="1875"/>
        </w:tabs>
      </w:pPr>
    </w:p>
    <w:p w14:paraId="1A6A346F" w14:textId="77777777" w:rsidR="00F47A91" w:rsidRPr="00D170A8" w:rsidRDefault="00F47A91" w:rsidP="00F5070C">
      <w:pPr>
        <w:tabs>
          <w:tab w:val="center" w:pos="4153"/>
          <w:tab w:val="right" w:pos="8306"/>
        </w:tabs>
        <w:ind w:left="567"/>
        <w:jc w:val="center"/>
        <w:rPr>
          <w:sz w:val="22"/>
          <w:szCs w:val="22"/>
        </w:rPr>
      </w:pPr>
    </w:p>
    <w:p w14:paraId="225D3FD0" w14:textId="77777777" w:rsidR="00FF4578" w:rsidRPr="00D170A8" w:rsidRDefault="00FF4578" w:rsidP="00F5070C">
      <w:pPr>
        <w:tabs>
          <w:tab w:val="center" w:pos="4153"/>
          <w:tab w:val="right" w:pos="8306"/>
        </w:tabs>
        <w:ind w:left="567"/>
        <w:jc w:val="center"/>
        <w:rPr>
          <w:sz w:val="22"/>
          <w:szCs w:val="22"/>
        </w:rPr>
      </w:pPr>
    </w:p>
    <w:p w14:paraId="540AC630" w14:textId="77777777" w:rsidR="00FF4578" w:rsidRPr="00D170A8" w:rsidRDefault="00FF4578" w:rsidP="00F5070C">
      <w:pPr>
        <w:tabs>
          <w:tab w:val="center" w:pos="4153"/>
          <w:tab w:val="right" w:pos="8306"/>
        </w:tabs>
        <w:ind w:left="567"/>
        <w:jc w:val="center"/>
        <w:rPr>
          <w:sz w:val="22"/>
          <w:szCs w:val="22"/>
        </w:rPr>
      </w:pPr>
    </w:p>
    <w:p w14:paraId="176BECED" w14:textId="77777777" w:rsidR="00FF4578" w:rsidRPr="00D170A8" w:rsidRDefault="00FF4578" w:rsidP="00F5070C">
      <w:pPr>
        <w:tabs>
          <w:tab w:val="center" w:pos="4153"/>
          <w:tab w:val="right" w:pos="8306"/>
        </w:tabs>
        <w:ind w:left="567"/>
        <w:jc w:val="center"/>
        <w:rPr>
          <w:sz w:val="22"/>
          <w:szCs w:val="22"/>
        </w:rPr>
      </w:pPr>
    </w:p>
    <w:p w14:paraId="21E5C343" w14:textId="67E2185F" w:rsidR="008041DD" w:rsidRPr="00325A4F" w:rsidRDefault="008041DD" w:rsidP="00F5070C">
      <w:pPr>
        <w:tabs>
          <w:tab w:val="center" w:pos="4153"/>
          <w:tab w:val="right" w:pos="8306"/>
        </w:tabs>
        <w:ind w:left="567"/>
        <w:jc w:val="center"/>
        <w:rPr>
          <w:b/>
          <w:sz w:val="20"/>
          <w:szCs w:val="20"/>
        </w:rPr>
      </w:pPr>
      <w:r w:rsidRPr="00D170A8">
        <w:rPr>
          <w:sz w:val="22"/>
          <w:szCs w:val="22"/>
        </w:rPr>
        <w:t>*Dokuments ir parakstīts ar drošu elektronisko parakstu un satur laika zīmogu</w:t>
      </w:r>
    </w:p>
    <w:sectPr w:rsidR="008041DD" w:rsidRPr="00325A4F" w:rsidSect="008041DD">
      <w:pgSz w:w="16840" w:h="11900" w:orient="landscape"/>
      <w:pgMar w:top="851" w:right="1140" w:bottom="907" w:left="1140" w:header="0" w:footer="289"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D2B9" w14:textId="77777777" w:rsidR="00264457" w:rsidRPr="005D7A34" w:rsidRDefault="00264457">
      <w:r w:rsidRPr="005D7A34">
        <w:separator/>
      </w:r>
    </w:p>
    <w:p w14:paraId="3AE1F2C7" w14:textId="77777777" w:rsidR="00264457" w:rsidRPr="005D7A34" w:rsidRDefault="00264457"/>
  </w:endnote>
  <w:endnote w:type="continuationSeparator" w:id="0">
    <w:p w14:paraId="6514EB96" w14:textId="77777777" w:rsidR="00264457" w:rsidRPr="005D7A34" w:rsidRDefault="00264457">
      <w:r w:rsidRPr="005D7A34">
        <w:continuationSeparator/>
      </w:r>
    </w:p>
    <w:p w14:paraId="6E9EC7A2" w14:textId="77777777" w:rsidR="00264457" w:rsidRPr="005D7A34" w:rsidRDefault="00264457"/>
  </w:endnote>
  <w:endnote w:type="continuationNotice" w:id="1">
    <w:p w14:paraId="0CCA340F" w14:textId="77777777" w:rsidR="00264457" w:rsidRPr="005D7A34" w:rsidRDefault="002644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altName w:val="Sylfae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DaneHelveticaNeue">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font>
  <w:font w:name="Myriad Web CE">
    <w:altName w:val="Calibri"/>
    <w:panose1 w:val="00000000000000000000"/>
    <w:charset w:val="EE"/>
    <w:family w:val="swiss"/>
    <w:notTrueType/>
    <w:pitch w:val="default"/>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o'w Arial">
    <w:altName w:val="Arial"/>
    <w:charset w:val="00"/>
    <w:family w:val="swiss"/>
    <w:pitch w:val="variable"/>
    <w:sig w:usb0="00000287" w:usb1="00000000" w:usb2="00000000" w:usb3="00000000" w:csb0="0000009F" w:csb1="00000000"/>
  </w:font>
  <w:font w:name="HelveticaNeueLT Std L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11AE6" w14:textId="77777777" w:rsidR="005D1730" w:rsidRPr="005D7A34" w:rsidRDefault="005D1730" w:rsidP="00815C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031913"/>
      <w:docPartObj>
        <w:docPartGallery w:val="Page Numbers (Bottom of Page)"/>
        <w:docPartUnique/>
      </w:docPartObj>
    </w:sdtPr>
    <w:sdtEndPr>
      <w:rPr>
        <w:rFonts w:ascii="Times New Roman" w:hAnsi="Times New Roman"/>
        <w:sz w:val="20"/>
        <w:szCs w:val="20"/>
      </w:rPr>
    </w:sdtEndPr>
    <w:sdtContent>
      <w:p w14:paraId="2E9176AC" w14:textId="1700E61E" w:rsidR="00427B1B" w:rsidRPr="005D7A34" w:rsidRDefault="00427B1B">
        <w:pPr>
          <w:pStyle w:val="Footer"/>
          <w:jc w:val="center"/>
          <w:rPr>
            <w:rFonts w:ascii="Times New Roman" w:hAnsi="Times New Roman"/>
            <w:sz w:val="20"/>
            <w:szCs w:val="20"/>
          </w:rPr>
        </w:pPr>
        <w:r w:rsidRPr="005D7A34">
          <w:rPr>
            <w:rFonts w:ascii="Times New Roman" w:hAnsi="Times New Roman"/>
            <w:sz w:val="20"/>
            <w:szCs w:val="20"/>
          </w:rPr>
          <w:fldChar w:fldCharType="begin"/>
        </w:r>
        <w:r w:rsidRPr="005D7A34">
          <w:rPr>
            <w:rFonts w:ascii="Times New Roman" w:hAnsi="Times New Roman"/>
            <w:sz w:val="20"/>
            <w:szCs w:val="20"/>
          </w:rPr>
          <w:instrText xml:space="preserve"> PAGE   \* MERGEFORMAT </w:instrText>
        </w:r>
        <w:r w:rsidRPr="005D7A34">
          <w:rPr>
            <w:rFonts w:ascii="Times New Roman" w:hAnsi="Times New Roman"/>
            <w:sz w:val="20"/>
            <w:szCs w:val="20"/>
          </w:rPr>
          <w:fldChar w:fldCharType="separate"/>
        </w:r>
        <w:r w:rsidRPr="005D7A34">
          <w:rPr>
            <w:rFonts w:ascii="Times New Roman" w:hAnsi="Times New Roman"/>
            <w:sz w:val="20"/>
            <w:szCs w:val="20"/>
          </w:rPr>
          <w:t>2</w:t>
        </w:r>
        <w:r w:rsidRPr="005D7A34">
          <w:rPr>
            <w:rFonts w:ascii="Times New Roman" w:hAnsi="Times New Roman"/>
            <w:sz w:val="20"/>
            <w:szCs w:val="20"/>
          </w:rPr>
          <w:fldChar w:fldCharType="end"/>
        </w:r>
      </w:p>
    </w:sdtContent>
  </w:sdt>
  <w:p w14:paraId="40048E6D" w14:textId="77777777" w:rsidR="005D1730" w:rsidRPr="005D7A34" w:rsidRDefault="005D1730" w:rsidP="0013176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6522AF" w14:textId="77777777" w:rsidR="00264457" w:rsidRPr="005D7A34" w:rsidRDefault="00264457">
      <w:r w:rsidRPr="005D7A34">
        <w:separator/>
      </w:r>
    </w:p>
    <w:p w14:paraId="43F09B45" w14:textId="77777777" w:rsidR="00264457" w:rsidRPr="005D7A34" w:rsidRDefault="00264457"/>
  </w:footnote>
  <w:footnote w:type="continuationSeparator" w:id="0">
    <w:p w14:paraId="02CFBC10" w14:textId="77777777" w:rsidR="00264457" w:rsidRPr="005D7A34" w:rsidRDefault="00264457">
      <w:r w:rsidRPr="005D7A34">
        <w:continuationSeparator/>
      </w:r>
    </w:p>
    <w:p w14:paraId="766E54A7" w14:textId="77777777" w:rsidR="00264457" w:rsidRPr="005D7A34" w:rsidRDefault="00264457"/>
  </w:footnote>
  <w:footnote w:type="continuationNotice" w:id="1">
    <w:p w14:paraId="38290782" w14:textId="77777777" w:rsidR="00264457" w:rsidRPr="005D7A34" w:rsidRDefault="00264457"/>
  </w:footnote>
  <w:footnote w:id="2">
    <w:p w14:paraId="160B3130" w14:textId="4D9B1439" w:rsidR="00325184" w:rsidRPr="00395E49" w:rsidRDefault="00325184">
      <w:pPr>
        <w:pStyle w:val="FootnoteText"/>
        <w:rPr>
          <w:rFonts w:ascii="Times New Roman" w:hAnsi="Times New Roman"/>
        </w:rPr>
      </w:pPr>
      <w:r w:rsidRPr="00395E49">
        <w:rPr>
          <w:rStyle w:val="FootnoteReference"/>
          <w:rFonts w:ascii="Times New Roman" w:hAnsi="Times New Roman"/>
        </w:rPr>
        <w:footnoteRef/>
      </w:r>
      <w:r w:rsidRPr="00395E49">
        <w:rPr>
          <w:rFonts w:ascii="Times New Roman" w:hAnsi="Times New Roman"/>
        </w:rPr>
        <w:t xml:space="preserve"> </w:t>
      </w:r>
      <w:r w:rsidR="00395E49" w:rsidRPr="00395E49">
        <w:rPr>
          <w:rFonts w:ascii="Times New Roman" w:hAnsi="Times New Roman"/>
        </w:rPr>
        <w:t xml:space="preserve">Pētījumu un publikāciju datubāze: </w:t>
      </w:r>
      <w:r w:rsidR="009D589F" w:rsidRPr="00395E49">
        <w:rPr>
          <w:rFonts w:ascii="Times New Roman" w:hAnsi="Times New Roman"/>
        </w:rPr>
        <w:t>https://ppdb.mk.gov.lv/</w:t>
      </w:r>
    </w:p>
  </w:footnote>
  <w:footnote w:id="3">
    <w:p w14:paraId="0CD06FA6" w14:textId="40DC4B88" w:rsidR="004F315B" w:rsidRPr="00485BC9" w:rsidRDefault="004F315B" w:rsidP="00680B8F">
      <w:pPr>
        <w:pStyle w:val="FootnoteText"/>
        <w:jc w:val="both"/>
        <w:rPr>
          <w:rFonts w:ascii="Times New Roman" w:hAnsi="Times New Roman"/>
        </w:rPr>
      </w:pPr>
      <w:r w:rsidRPr="00485BC9">
        <w:rPr>
          <w:rStyle w:val="FootnoteReference"/>
          <w:rFonts w:ascii="Times New Roman" w:hAnsi="Times New Roman"/>
        </w:rPr>
        <w:footnoteRef/>
      </w:r>
      <w:r w:rsidR="00B375D6" w:rsidRPr="00B375D6">
        <w:rPr>
          <w:rFonts w:ascii="Times New Roman" w:hAnsi="Times New Roman"/>
        </w:rPr>
        <w:t xml:space="preserve"> </w:t>
      </w:r>
      <w:r w:rsidRPr="00395E49">
        <w:rPr>
          <w:rFonts w:ascii="Times New Roman" w:hAnsi="Times New Roman"/>
          <w:sz w:val="18"/>
          <w:szCs w:val="18"/>
        </w:rPr>
        <w:t>Par pētījumu netiek uzskatīts tāds pētījums, kurš īstenots kā studiju programmas noslēguma darbs studiju procesa laikā, piemēram, maģistra darbs</w:t>
      </w:r>
      <w:r w:rsidRPr="00395E49">
        <w:rPr>
          <w:rFonts w:ascii="Times New Roman" w:hAnsi="Times New Roman"/>
        </w:rPr>
        <w:t>.</w:t>
      </w:r>
    </w:p>
  </w:footnote>
  <w:footnote w:id="4">
    <w:p w14:paraId="3357EB34" w14:textId="77777777" w:rsidR="004F315B" w:rsidRPr="00485BC9" w:rsidRDefault="004F315B" w:rsidP="00680B8F">
      <w:pPr>
        <w:pStyle w:val="FootnoteText"/>
        <w:jc w:val="both"/>
        <w:rPr>
          <w:rFonts w:ascii="Times New Roman" w:hAnsi="Times New Roman"/>
        </w:rPr>
      </w:pPr>
      <w:r w:rsidRPr="00485BC9">
        <w:rPr>
          <w:rStyle w:val="FootnoteReference"/>
          <w:rFonts w:ascii="Times New Roman" w:hAnsi="Times New Roman"/>
        </w:rPr>
        <w:footnoteRef/>
      </w:r>
      <w:r w:rsidRPr="00485BC9">
        <w:rPr>
          <w:rFonts w:ascii="Times New Roman" w:hAnsi="Times New Roman"/>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w:t>
      </w:r>
    </w:p>
  </w:footnote>
  <w:footnote w:id="5">
    <w:p w14:paraId="69F72599" w14:textId="77777777" w:rsidR="004F315B" w:rsidRPr="00485BC9" w:rsidRDefault="004F315B">
      <w:pPr>
        <w:pStyle w:val="FootnoteText"/>
        <w:jc w:val="both"/>
        <w:rPr>
          <w:rFonts w:ascii="Times New Roman" w:hAnsi="Times New Roman"/>
        </w:rPr>
      </w:pPr>
      <w:r w:rsidRPr="00485BC9">
        <w:rPr>
          <w:rStyle w:val="FootnoteReference"/>
          <w:rFonts w:ascii="Times New Roman" w:hAnsi="Times New Roman"/>
        </w:rPr>
        <w:footnoteRef/>
      </w:r>
      <w:r w:rsidRPr="00485BC9">
        <w:rPr>
          <w:rFonts w:ascii="Times New Roman" w:hAnsi="Times New Roman"/>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 xml:space="preserve">. </w:t>
      </w:r>
    </w:p>
  </w:footnote>
  <w:footnote w:id="6">
    <w:p w14:paraId="496A46E2" w14:textId="77777777" w:rsidR="004F315B" w:rsidRPr="00485BC9" w:rsidRDefault="004F315B">
      <w:pPr>
        <w:pStyle w:val="FootnoteText"/>
        <w:jc w:val="both"/>
        <w:rPr>
          <w:rFonts w:ascii="Times New Roman" w:hAnsi="Times New Roman"/>
        </w:rPr>
      </w:pPr>
      <w:r w:rsidRPr="00485BC9">
        <w:rPr>
          <w:rStyle w:val="FootnoteReference"/>
          <w:rFonts w:ascii="Times New Roman" w:hAnsi="Times New Roman"/>
        </w:rPr>
        <w:footnoteRef/>
      </w:r>
      <w:r w:rsidRPr="00485BC9">
        <w:rPr>
          <w:rFonts w:ascii="Times New Roman" w:hAnsi="Times New Roman"/>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w:t>
      </w:r>
    </w:p>
  </w:footnote>
  <w:footnote w:id="7">
    <w:p w14:paraId="6AD5292A" w14:textId="77777777" w:rsidR="004F315B" w:rsidRPr="00485BC9" w:rsidRDefault="004F315B">
      <w:pPr>
        <w:pStyle w:val="FootnoteText"/>
        <w:jc w:val="both"/>
        <w:rPr>
          <w:rFonts w:ascii="Times New Roman" w:hAnsi="Times New Roman"/>
          <w:sz w:val="18"/>
          <w:szCs w:val="18"/>
        </w:rPr>
      </w:pPr>
      <w:r w:rsidRPr="00485BC9">
        <w:rPr>
          <w:rStyle w:val="FootnoteReference"/>
          <w:rFonts w:ascii="Times New Roman" w:hAnsi="Times New Roman"/>
        </w:rPr>
        <w:footnoteRef/>
      </w:r>
      <w:r w:rsidRPr="00485BC9">
        <w:rPr>
          <w:rFonts w:ascii="Times New Roman" w:hAnsi="Times New Roman"/>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w:t>
      </w:r>
    </w:p>
  </w:footnote>
  <w:footnote w:id="8">
    <w:p w14:paraId="0E990D52" w14:textId="77777777" w:rsidR="004F315B" w:rsidRDefault="004F315B">
      <w:pPr>
        <w:pStyle w:val="FootnoteText"/>
        <w:jc w:val="both"/>
      </w:pPr>
      <w:r w:rsidRPr="003449E2">
        <w:rPr>
          <w:rStyle w:val="FootnoteReference"/>
          <w:rFonts w:asciiTheme="majorHAnsi" w:hAnsiTheme="majorHAnsi" w:cstheme="majorHAnsi"/>
        </w:rPr>
        <w:footnoteRef/>
      </w:r>
      <w:r w:rsidRPr="003449E2">
        <w:rPr>
          <w:rFonts w:asciiTheme="majorHAnsi" w:hAnsiTheme="majorHAnsi" w:cstheme="majorHAnsi"/>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w:t>
      </w:r>
    </w:p>
  </w:footnote>
  <w:footnote w:id="9">
    <w:p w14:paraId="20A0CD58" w14:textId="77777777" w:rsidR="004F315B" w:rsidRPr="00485BC9" w:rsidRDefault="004F315B">
      <w:pPr>
        <w:pStyle w:val="FootnoteText"/>
        <w:jc w:val="both"/>
        <w:rPr>
          <w:rFonts w:ascii="Times New Roman" w:hAnsi="Times New Roman"/>
        </w:rPr>
      </w:pPr>
      <w:r w:rsidRPr="00485BC9">
        <w:rPr>
          <w:rStyle w:val="FootnoteReference"/>
          <w:rFonts w:ascii="Times New Roman" w:hAnsi="Times New Roman"/>
        </w:rPr>
        <w:footnoteRef/>
      </w:r>
      <w:r w:rsidRPr="00485BC9">
        <w:rPr>
          <w:rFonts w:ascii="Times New Roman" w:hAnsi="Times New Roman"/>
        </w:rPr>
        <w:t xml:space="preserve"> </w:t>
      </w:r>
      <w:r w:rsidRPr="00485BC9">
        <w:rPr>
          <w:rFonts w:ascii="Times New Roman" w:hAnsi="Times New Roman"/>
          <w:sz w:val="18"/>
          <w:szCs w:val="18"/>
        </w:rPr>
        <w:t>Par pētījumu netiek uzskatīts tāds pētījums, kurš īstenots kā studiju programmas noslēguma darbs studiju procesa laikā, piemēram, maģistra darbs</w:t>
      </w:r>
      <w:r w:rsidRPr="00485BC9">
        <w:rPr>
          <w:rFonts w:ascii="Times New Roman" w:hAnsi="Times New Roman"/>
        </w:rPr>
        <w:t>.</w:t>
      </w:r>
    </w:p>
  </w:footnote>
  <w:footnote w:id="10">
    <w:p w14:paraId="334A1BFE" w14:textId="77777777" w:rsidR="006F61B0" w:rsidRPr="00143D32" w:rsidRDefault="006F61B0" w:rsidP="006F61B0">
      <w:pPr>
        <w:pStyle w:val="FootnoteText"/>
        <w:ind w:right="-5"/>
        <w:jc w:val="both"/>
        <w:rPr>
          <w:rFonts w:ascii="Times New Roman" w:eastAsiaTheme="minorHAnsi" w:hAnsi="Times New Roman"/>
          <w:sz w:val="18"/>
          <w:szCs w:val="18"/>
          <w:shd w:val="clear" w:color="auto" w:fill="FFFFFF"/>
          <w:lang w:val="en-US"/>
        </w:rPr>
      </w:pPr>
      <w:r w:rsidRPr="00211B61">
        <w:rPr>
          <w:rFonts w:ascii="Times New Roman" w:eastAsiaTheme="minorHAnsi" w:hAnsi="Times New Roman"/>
          <w:sz w:val="18"/>
          <w:szCs w:val="18"/>
          <w:shd w:val="clear" w:color="auto" w:fill="FFFFFF"/>
          <w:vertAlign w:val="superscript"/>
        </w:rPr>
        <w:footnoteRef/>
      </w:r>
      <w:r w:rsidRPr="00211B61">
        <w:rPr>
          <w:rFonts w:ascii="Times New Roman" w:eastAsiaTheme="minorHAnsi" w:hAnsi="Times New Roman"/>
          <w:sz w:val="18"/>
          <w:szCs w:val="18"/>
          <w:shd w:val="clear" w:color="auto" w:fill="FFFFFF"/>
        </w:rPr>
        <w:t xml:space="preserve"> </w:t>
      </w:r>
      <w:r w:rsidRPr="00143D32">
        <w:rPr>
          <w:rFonts w:ascii="Times New Roman" w:eastAsiaTheme="minorHAnsi" w:hAnsi="Times New Roman"/>
          <w:sz w:val="18"/>
          <w:szCs w:val="18"/>
          <w:shd w:val="clear" w:color="auto" w:fill="FFFFFF"/>
          <w:lang w:val="en-US"/>
        </w:rPr>
        <w:t>World Hea</w:t>
      </w:r>
      <w:r>
        <w:rPr>
          <w:rFonts w:ascii="Times New Roman" w:eastAsiaTheme="minorHAnsi" w:hAnsi="Times New Roman"/>
          <w:sz w:val="18"/>
          <w:szCs w:val="18"/>
          <w:shd w:val="clear" w:color="auto" w:fill="FFFFFF"/>
          <w:lang w:val="en-US"/>
        </w:rPr>
        <w:t>l</w:t>
      </w:r>
      <w:r w:rsidRPr="00143D32">
        <w:rPr>
          <w:rFonts w:ascii="Times New Roman" w:eastAsiaTheme="minorHAnsi" w:hAnsi="Times New Roman"/>
          <w:sz w:val="18"/>
          <w:szCs w:val="18"/>
          <w:shd w:val="clear" w:color="auto" w:fill="FFFFFF"/>
          <w:lang w:val="en-US"/>
        </w:rPr>
        <w:t xml:space="preserve">th organization, 2025. Tabacco: https://www.who.int/news-room/fact-sheets/detail/tobacco </w:t>
      </w:r>
    </w:p>
  </w:footnote>
  <w:footnote w:id="11">
    <w:p w14:paraId="3D20BF68" w14:textId="77777777" w:rsidR="006F61B0" w:rsidRPr="00143D32" w:rsidRDefault="006F61B0" w:rsidP="006F61B0">
      <w:pPr>
        <w:pStyle w:val="FootnoteText"/>
        <w:tabs>
          <w:tab w:val="left" w:pos="142"/>
        </w:tabs>
        <w:ind w:right="-5"/>
        <w:jc w:val="both"/>
        <w:rPr>
          <w:rFonts w:ascii="Times New Roman" w:eastAsiaTheme="minorHAnsi" w:hAnsi="Times New Roman"/>
          <w:sz w:val="18"/>
          <w:szCs w:val="18"/>
          <w:shd w:val="clear" w:color="auto" w:fill="FFFFFF"/>
          <w:lang w:val="en-US"/>
        </w:rPr>
      </w:pPr>
      <w:r w:rsidRPr="00143D32">
        <w:rPr>
          <w:rFonts w:ascii="Times New Roman" w:eastAsiaTheme="minorHAnsi" w:hAnsi="Times New Roman"/>
          <w:sz w:val="18"/>
          <w:szCs w:val="18"/>
          <w:shd w:val="clear" w:color="auto" w:fill="FFFFFF"/>
          <w:vertAlign w:val="superscript"/>
          <w:lang w:val="en-US"/>
        </w:rPr>
        <w:footnoteRef/>
      </w:r>
      <w:r w:rsidRPr="00143D32">
        <w:rPr>
          <w:rFonts w:ascii="Times New Roman" w:eastAsiaTheme="minorHAnsi" w:hAnsi="Times New Roman"/>
          <w:sz w:val="18"/>
          <w:szCs w:val="18"/>
          <w:shd w:val="clear" w:color="auto" w:fill="FFFFFF"/>
          <w:lang w:val="en-US"/>
        </w:rPr>
        <w:t xml:space="preserve"> European Commission, 2024. Commission proposes to extend coverage of smoke-free environments: https://commission.europa.eu/news/commission-proposes-extend-coverage-smoke-free-environments-2024-09-17_en </w:t>
      </w:r>
    </w:p>
  </w:footnote>
  <w:footnote w:id="12">
    <w:p w14:paraId="2C5BD458" w14:textId="77777777" w:rsidR="006F61B0" w:rsidRPr="00211B61" w:rsidRDefault="006F61B0" w:rsidP="006F61B0">
      <w:pPr>
        <w:pStyle w:val="FootnoteText"/>
        <w:ind w:right="-5"/>
        <w:jc w:val="both"/>
        <w:rPr>
          <w:rFonts w:ascii="Times New Roman" w:eastAsiaTheme="minorHAnsi" w:hAnsi="Times New Roman"/>
          <w:sz w:val="18"/>
          <w:szCs w:val="18"/>
          <w:shd w:val="clear" w:color="auto" w:fill="FFFFFF"/>
        </w:rPr>
      </w:pPr>
      <w:r w:rsidRPr="00143D32">
        <w:rPr>
          <w:rFonts w:ascii="Times New Roman" w:eastAsiaTheme="minorHAnsi" w:hAnsi="Times New Roman"/>
          <w:sz w:val="18"/>
          <w:szCs w:val="18"/>
          <w:shd w:val="clear" w:color="auto" w:fill="FFFFFF"/>
          <w:vertAlign w:val="superscript"/>
          <w:lang w:val="en-US"/>
        </w:rPr>
        <w:footnoteRef/>
      </w:r>
      <w:r w:rsidRPr="00143D32">
        <w:rPr>
          <w:rFonts w:ascii="Times New Roman" w:eastAsiaTheme="minorHAnsi" w:hAnsi="Times New Roman"/>
          <w:sz w:val="18"/>
          <w:szCs w:val="18"/>
          <w:shd w:val="clear" w:color="auto" w:fill="FFFFFF"/>
          <w:lang w:val="en-US"/>
        </w:rPr>
        <w:t xml:space="preserve"> European Commission, 2024. State of Health in the EU, Latvia, Country Health Profile 2023: </w:t>
      </w:r>
      <w:hyperlink r:id="rId1" w:history="1">
        <w:r w:rsidRPr="00143D32">
          <w:rPr>
            <w:rFonts w:ascii="Times New Roman" w:eastAsiaTheme="minorHAnsi" w:hAnsi="Times New Roman"/>
            <w:sz w:val="18"/>
            <w:szCs w:val="18"/>
            <w:shd w:val="clear" w:color="auto" w:fill="FFFFFF"/>
            <w:lang w:val="en-US"/>
          </w:rPr>
          <w:t>https://health.ec.europa.eu/system/files/2023-12/2023_chp_lv_english.pdf</w:t>
        </w:r>
      </w:hyperlink>
      <w:r w:rsidRPr="00211B61">
        <w:rPr>
          <w:rFonts w:ascii="Times New Roman" w:eastAsiaTheme="minorHAnsi" w:hAnsi="Times New Roman"/>
          <w:sz w:val="18"/>
          <w:szCs w:val="18"/>
          <w:shd w:val="clear" w:color="auto" w:fill="FFFFFF"/>
        </w:rPr>
        <w:t xml:space="preserve"> </w:t>
      </w:r>
    </w:p>
  </w:footnote>
  <w:footnote w:id="13">
    <w:p w14:paraId="59EE0C75" w14:textId="77777777" w:rsidR="006F61B0" w:rsidRPr="00A00BFA" w:rsidRDefault="006F61B0" w:rsidP="006F61B0">
      <w:pPr>
        <w:pStyle w:val="FootnoteText"/>
        <w:jc w:val="both"/>
        <w:rPr>
          <w:rFonts w:asciiTheme="majorBidi" w:eastAsiaTheme="minorEastAsia" w:hAnsiTheme="majorBidi" w:cstheme="majorBidi"/>
          <w:sz w:val="18"/>
          <w:szCs w:val="18"/>
        </w:rPr>
      </w:pPr>
      <w:r w:rsidRPr="00D95AA7">
        <w:rPr>
          <w:rFonts w:asciiTheme="majorBidi" w:eastAsiaTheme="minorEastAsia" w:hAnsiTheme="majorBidi" w:cstheme="majorBidi"/>
          <w:sz w:val="18"/>
          <w:szCs w:val="18"/>
          <w:shd w:val="clear" w:color="auto" w:fill="FFFFFF"/>
          <w:vertAlign w:val="superscript"/>
        </w:rPr>
        <w:footnoteRef/>
      </w:r>
      <w:r w:rsidRPr="00D95AA7">
        <w:rPr>
          <w:rFonts w:asciiTheme="majorBidi" w:eastAsiaTheme="minorEastAsia" w:hAnsiTheme="majorBidi" w:cstheme="majorBidi"/>
          <w:sz w:val="18"/>
          <w:szCs w:val="18"/>
          <w:shd w:val="clear" w:color="auto" w:fill="FFFFFF"/>
        </w:rPr>
        <w:t xml:space="preserve"> </w:t>
      </w:r>
      <w:r w:rsidRPr="00D95AA7">
        <w:rPr>
          <w:rFonts w:asciiTheme="majorBidi" w:eastAsia="Aptos" w:hAnsiTheme="majorBidi" w:cstheme="majorBidi"/>
          <w:sz w:val="18"/>
          <w:szCs w:val="18"/>
        </w:rPr>
        <w:t xml:space="preserve">Tabaku un nikotīnu saturošu produktu lietošana. Attieksme pret alternatīvajiem bezdūmu nikotīna produktiem, SKDS Pētījumu </w:t>
      </w:r>
      <w:r w:rsidRPr="00A00BFA">
        <w:rPr>
          <w:rFonts w:asciiTheme="majorBidi" w:eastAsia="Aptos" w:hAnsiTheme="majorBidi" w:cstheme="majorBidi"/>
          <w:sz w:val="18"/>
          <w:szCs w:val="18"/>
        </w:rPr>
        <w:t xml:space="preserve">Centrs, 2025 </w:t>
      </w:r>
      <w:r w:rsidRPr="00A00BFA">
        <w:rPr>
          <w:rFonts w:asciiTheme="majorBidi" w:hAnsiTheme="majorBidi" w:cstheme="majorBidi"/>
          <w:sz w:val="18"/>
          <w:szCs w:val="18"/>
        </w:rPr>
        <w:t>https://bezdūmiem.lv/wp-content/uploads/2025/10/1_SKDS-prezentacija_08.10.2025-final.pdf</w:t>
      </w:r>
    </w:p>
  </w:footnote>
  <w:footnote w:id="14">
    <w:p w14:paraId="1C60D234" w14:textId="77777777" w:rsidR="006F61B0" w:rsidRPr="00972886" w:rsidRDefault="006F61B0" w:rsidP="006F61B0">
      <w:pPr>
        <w:pStyle w:val="FootnoteText"/>
        <w:jc w:val="both"/>
        <w:rPr>
          <w:rFonts w:asciiTheme="majorBidi" w:hAnsiTheme="majorBidi" w:cstheme="majorBidi"/>
        </w:rPr>
      </w:pPr>
      <w:r w:rsidRPr="00A00BFA">
        <w:rPr>
          <w:rStyle w:val="FootnoteReference"/>
          <w:rFonts w:asciiTheme="majorBidi" w:hAnsiTheme="majorBidi" w:cstheme="majorBidi"/>
          <w:sz w:val="18"/>
          <w:szCs w:val="18"/>
        </w:rPr>
        <w:footnoteRef/>
      </w:r>
      <w:r w:rsidRPr="00A00BFA">
        <w:rPr>
          <w:rFonts w:asciiTheme="majorBidi" w:hAnsiTheme="majorBidi" w:cstheme="majorBidi"/>
          <w:sz w:val="18"/>
          <w:szCs w:val="18"/>
        </w:rPr>
        <w:t xml:space="preserve"> </w:t>
      </w:r>
      <w:r w:rsidRPr="00A00BFA">
        <w:rPr>
          <w:rFonts w:ascii="Times New Roman" w:hAnsi="Times New Roman"/>
          <w:sz w:val="18"/>
          <w:szCs w:val="18"/>
        </w:rPr>
        <w:t>Slimību</w:t>
      </w:r>
      <w:r w:rsidRPr="00EF410A">
        <w:rPr>
          <w:rFonts w:ascii="Times New Roman" w:hAnsi="Times New Roman"/>
          <w:sz w:val="18"/>
          <w:szCs w:val="18"/>
        </w:rPr>
        <w:t xml:space="preserve"> profilakses un kontroles centrs, 2025. Latvijas iedzīvotāju veselību ietekmējošo paradumu pētījums, 2024</w:t>
      </w:r>
    </w:p>
  </w:footnote>
  <w:footnote w:id="15">
    <w:p w14:paraId="496CC55E" w14:textId="77777777" w:rsidR="006F61B0" w:rsidRPr="001361F5" w:rsidRDefault="006F61B0" w:rsidP="006F61B0">
      <w:pPr>
        <w:pStyle w:val="FootnoteText"/>
        <w:ind w:right="-5"/>
        <w:jc w:val="both"/>
        <w:rPr>
          <w:lang w:val="en-US"/>
        </w:rPr>
      </w:pPr>
      <w:r w:rsidRPr="001361F5">
        <w:rPr>
          <w:rFonts w:ascii="Times New Roman" w:eastAsiaTheme="minorHAnsi" w:hAnsi="Times New Roman"/>
          <w:sz w:val="18"/>
          <w:szCs w:val="18"/>
          <w:shd w:val="clear" w:color="auto" w:fill="FFFFFF"/>
          <w:vertAlign w:val="superscript"/>
          <w:lang w:val="en-US"/>
        </w:rPr>
        <w:footnoteRef/>
      </w:r>
      <w:r w:rsidRPr="001361F5">
        <w:rPr>
          <w:rFonts w:ascii="Times New Roman" w:eastAsiaTheme="minorHAnsi" w:hAnsi="Times New Roman"/>
          <w:sz w:val="18"/>
          <w:szCs w:val="18"/>
          <w:shd w:val="clear" w:color="auto" w:fill="FFFFFF"/>
          <w:lang w:val="en-US"/>
        </w:rPr>
        <w:t xml:space="preserve"> European Union, 2024. Attitudes of Europeans towards tobacco and related products: https://europa.eu/eurobarometer/surveys/detail/2995</w:t>
      </w:r>
      <w:r w:rsidRPr="001361F5">
        <w:rPr>
          <w:lang w:val="en-US"/>
        </w:rPr>
        <w:t> </w:t>
      </w:r>
    </w:p>
  </w:footnote>
  <w:footnote w:id="16">
    <w:p w14:paraId="6CDC94FE" w14:textId="77777777" w:rsidR="006F61B0" w:rsidRPr="00211B61" w:rsidRDefault="006F61B0" w:rsidP="006F61B0">
      <w:pPr>
        <w:pStyle w:val="FootnoteText"/>
        <w:jc w:val="both"/>
        <w:rPr>
          <w:rFonts w:ascii="Times New Roman" w:hAnsi="Times New Roman"/>
          <w:sz w:val="18"/>
          <w:szCs w:val="18"/>
        </w:rPr>
      </w:pPr>
      <w:r w:rsidRPr="001361F5">
        <w:rPr>
          <w:rStyle w:val="FootnoteReference"/>
          <w:rFonts w:ascii="Times New Roman" w:hAnsi="Times New Roman"/>
          <w:sz w:val="18"/>
          <w:szCs w:val="18"/>
          <w:lang w:val="en-US"/>
        </w:rPr>
        <w:footnoteRef/>
      </w:r>
      <w:r w:rsidRPr="001361F5">
        <w:rPr>
          <w:rFonts w:ascii="Times New Roman" w:hAnsi="Times New Roman"/>
          <w:sz w:val="18"/>
          <w:szCs w:val="18"/>
          <w:lang w:val="en-US"/>
        </w:rPr>
        <w:t xml:space="preserve">  Center For Disease Control and Prevention, 2020. Outbreak of Lung Injury Associated with the Use of E-Cigarette, or Vaping, Products: https</w:t>
      </w:r>
      <w:r w:rsidRPr="00211B61">
        <w:rPr>
          <w:rFonts w:ascii="Times New Roman" w:hAnsi="Times New Roman"/>
          <w:sz w:val="18"/>
          <w:szCs w:val="18"/>
        </w:rPr>
        <w:t>://archive.cdc.gov/#/details?url=https://www.cdc.gov/tobacco/basic_information/e-cigarettes/severe-lung-disease.html</w:t>
      </w:r>
    </w:p>
  </w:footnote>
  <w:footnote w:id="17">
    <w:p w14:paraId="654CB90D" w14:textId="77777777" w:rsidR="006F61B0" w:rsidRPr="00211B61" w:rsidRDefault="006F61B0" w:rsidP="006F61B0">
      <w:pPr>
        <w:pStyle w:val="FootnoteText"/>
        <w:jc w:val="both"/>
        <w:rPr>
          <w:rFonts w:ascii="Times New Roman" w:hAnsi="Times New Roman"/>
          <w:sz w:val="18"/>
          <w:szCs w:val="18"/>
        </w:rPr>
      </w:pPr>
      <w:r w:rsidRPr="00211B61">
        <w:rPr>
          <w:rStyle w:val="FootnoteReference"/>
          <w:rFonts w:ascii="Times New Roman" w:hAnsi="Times New Roman"/>
          <w:sz w:val="18"/>
          <w:szCs w:val="18"/>
        </w:rPr>
        <w:footnoteRef/>
      </w:r>
      <w:r w:rsidRPr="00211B61">
        <w:rPr>
          <w:rFonts w:ascii="Times New Roman" w:hAnsi="Times New Roman"/>
          <w:sz w:val="18"/>
          <w:szCs w:val="18"/>
        </w:rPr>
        <w:t xml:space="preserve">  </w:t>
      </w:r>
      <w:r w:rsidRPr="001361F5">
        <w:rPr>
          <w:rFonts w:ascii="Times New Roman" w:eastAsiaTheme="minorHAnsi" w:hAnsi="Times New Roman"/>
          <w:sz w:val="18"/>
          <w:szCs w:val="18"/>
          <w:shd w:val="clear" w:color="auto" w:fill="FFFFFF"/>
          <w:lang w:val="en-US"/>
        </w:rPr>
        <w:t xml:space="preserve">European Union, 2024. Attitudes of Europeans towards tobacco and related products: </w:t>
      </w:r>
      <w:r w:rsidRPr="00211B61">
        <w:rPr>
          <w:rFonts w:ascii="Times New Roman" w:hAnsi="Times New Roman"/>
          <w:sz w:val="18"/>
          <w:szCs w:val="18"/>
        </w:rPr>
        <w:t>https://europa.eu/eurobarometer/surveys/detail/2995</w:t>
      </w:r>
    </w:p>
  </w:footnote>
  <w:footnote w:id="18">
    <w:p w14:paraId="4B640D66" w14:textId="77777777" w:rsidR="006F61B0" w:rsidRPr="00211B61" w:rsidRDefault="006F61B0" w:rsidP="006F61B0">
      <w:pPr>
        <w:pStyle w:val="FootnoteText"/>
        <w:jc w:val="both"/>
        <w:rPr>
          <w:rFonts w:ascii="Times New Roman" w:hAnsi="Times New Roman"/>
          <w:sz w:val="18"/>
          <w:szCs w:val="18"/>
        </w:rPr>
      </w:pPr>
      <w:r w:rsidRPr="00211B61">
        <w:rPr>
          <w:rStyle w:val="FootnoteReference"/>
          <w:rFonts w:ascii="Times New Roman" w:hAnsi="Times New Roman"/>
          <w:sz w:val="18"/>
          <w:szCs w:val="18"/>
        </w:rPr>
        <w:footnoteRef/>
      </w:r>
      <w:r w:rsidRPr="00211B61">
        <w:rPr>
          <w:rFonts w:ascii="Times New Roman" w:hAnsi="Times New Roman"/>
          <w:sz w:val="18"/>
          <w:szCs w:val="18"/>
        </w:rPr>
        <w:t xml:space="preserve">  </w:t>
      </w:r>
      <w:r w:rsidRPr="00143D32">
        <w:rPr>
          <w:rFonts w:ascii="Times New Roman" w:eastAsiaTheme="minorHAnsi" w:hAnsi="Times New Roman"/>
          <w:sz w:val="18"/>
          <w:szCs w:val="18"/>
          <w:shd w:val="clear" w:color="auto" w:fill="FFFFFF"/>
          <w:lang w:val="en-US"/>
        </w:rPr>
        <w:t>World Hea</w:t>
      </w:r>
      <w:r>
        <w:rPr>
          <w:rFonts w:ascii="Times New Roman" w:eastAsiaTheme="minorHAnsi" w:hAnsi="Times New Roman"/>
          <w:sz w:val="18"/>
          <w:szCs w:val="18"/>
          <w:shd w:val="clear" w:color="auto" w:fill="FFFFFF"/>
          <w:lang w:val="en-US"/>
        </w:rPr>
        <w:t>l</w:t>
      </w:r>
      <w:r w:rsidRPr="00143D32">
        <w:rPr>
          <w:rFonts w:ascii="Times New Roman" w:eastAsiaTheme="minorHAnsi" w:hAnsi="Times New Roman"/>
          <w:sz w:val="18"/>
          <w:szCs w:val="18"/>
          <w:shd w:val="clear" w:color="auto" w:fill="FFFFFF"/>
          <w:lang w:val="en-US"/>
        </w:rPr>
        <w:t xml:space="preserve">th organization, </w:t>
      </w:r>
      <w:r>
        <w:rPr>
          <w:rFonts w:ascii="Times New Roman" w:eastAsiaTheme="minorHAnsi" w:hAnsi="Times New Roman"/>
          <w:sz w:val="18"/>
          <w:szCs w:val="18"/>
          <w:shd w:val="clear" w:color="auto" w:fill="FFFFFF"/>
          <w:lang w:val="en-US"/>
        </w:rPr>
        <w:t xml:space="preserve">2019. </w:t>
      </w:r>
      <w:r w:rsidRPr="00421511">
        <w:rPr>
          <w:rFonts w:ascii="Times New Roman" w:hAnsi="Times New Roman"/>
          <w:sz w:val="18"/>
          <w:szCs w:val="18"/>
          <w:lang w:val="en-US"/>
        </w:rPr>
        <w:t>Calculating the economic cost of smoking:</w:t>
      </w:r>
      <w:r>
        <w:rPr>
          <w:rFonts w:ascii="Times New Roman" w:hAnsi="Times New Roman"/>
          <w:sz w:val="18"/>
          <w:szCs w:val="18"/>
        </w:rPr>
        <w:t xml:space="preserve"> </w:t>
      </w:r>
      <w:r w:rsidRPr="00211B61">
        <w:rPr>
          <w:rFonts w:ascii="Times New Roman" w:hAnsi="Times New Roman"/>
          <w:sz w:val="18"/>
          <w:szCs w:val="18"/>
        </w:rPr>
        <w:t>https://extranet.who.int/fctcapps/sites/default/files/kh-media/KH_BackToBasics6_Calculating-The-Economic-Cost-Of-Smoking_November2019.pdf</w:t>
      </w:r>
    </w:p>
  </w:footnote>
  <w:footnote w:id="19">
    <w:p w14:paraId="5862EE8D" w14:textId="77777777" w:rsidR="006F61B0" w:rsidRPr="00C620EA" w:rsidRDefault="006F61B0" w:rsidP="006F61B0">
      <w:pPr>
        <w:pStyle w:val="FootnoteText"/>
        <w:jc w:val="both"/>
        <w:rPr>
          <w:lang w:val="en-US"/>
        </w:rPr>
      </w:pPr>
      <w:r w:rsidRPr="00211B61">
        <w:rPr>
          <w:rStyle w:val="FootnoteReference"/>
          <w:rFonts w:ascii="Times New Roman" w:hAnsi="Times New Roman"/>
          <w:sz w:val="18"/>
          <w:szCs w:val="18"/>
        </w:rPr>
        <w:footnoteRef/>
      </w:r>
      <w:r w:rsidRPr="00211B61">
        <w:rPr>
          <w:rFonts w:ascii="Times New Roman" w:hAnsi="Times New Roman"/>
          <w:sz w:val="18"/>
          <w:szCs w:val="18"/>
        </w:rPr>
        <w:t xml:space="preserve">  </w:t>
      </w:r>
      <w:r w:rsidRPr="00C620EA">
        <w:rPr>
          <w:rFonts w:ascii="Times New Roman" w:hAnsi="Times New Roman"/>
          <w:sz w:val="18"/>
          <w:szCs w:val="18"/>
          <w:lang w:val="en-US"/>
        </w:rPr>
        <w:t>Satar Rezaei et.al., 2016. Economic burden of smoking: a systematic review of direct and indirect costs: https://pmc.ncbi.nlm.nih.gov/articles/PMC5004566/</w:t>
      </w:r>
    </w:p>
  </w:footnote>
  <w:footnote w:id="20">
    <w:p w14:paraId="666671A9" w14:textId="77777777" w:rsidR="006F61B0" w:rsidRPr="00897B21" w:rsidRDefault="006F61B0" w:rsidP="006F61B0">
      <w:pPr>
        <w:pStyle w:val="FootnoteText"/>
        <w:jc w:val="both"/>
        <w:rPr>
          <w:rFonts w:ascii="Times New Roman" w:hAnsi="Times New Roman"/>
          <w:sz w:val="18"/>
          <w:szCs w:val="18"/>
        </w:rPr>
      </w:pPr>
      <w:r w:rsidRPr="00897B21">
        <w:rPr>
          <w:rStyle w:val="FootnoteReference"/>
          <w:rFonts w:ascii="Times New Roman" w:hAnsi="Times New Roman"/>
          <w:sz w:val="18"/>
          <w:szCs w:val="18"/>
        </w:rPr>
        <w:footnoteRef/>
      </w:r>
      <w:r w:rsidRPr="00897B21">
        <w:rPr>
          <w:rFonts w:ascii="Times New Roman" w:hAnsi="Times New Roman"/>
          <w:sz w:val="18"/>
          <w:szCs w:val="18"/>
        </w:rPr>
        <w:t xml:space="preserve"> Eiropas Parlamenta un Padomes Regula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p>
  </w:footnote>
  <w:footnote w:id="21">
    <w:p w14:paraId="03234374" w14:textId="77777777" w:rsidR="006F61B0" w:rsidRPr="00897B21" w:rsidRDefault="006F61B0" w:rsidP="006F61B0">
      <w:pPr>
        <w:pStyle w:val="FootnoteText"/>
        <w:jc w:val="both"/>
        <w:rPr>
          <w:rFonts w:ascii="Times New Roman" w:hAnsi="Times New Roman"/>
          <w:sz w:val="18"/>
          <w:szCs w:val="18"/>
        </w:rPr>
      </w:pPr>
      <w:r w:rsidRPr="00897B21">
        <w:rPr>
          <w:rStyle w:val="FootnoteReference"/>
          <w:rFonts w:ascii="Times New Roman" w:hAnsi="Times New Roman"/>
          <w:sz w:val="18"/>
          <w:szCs w:val="18"/>
        </w:rPr>
        <w:footnoteRef/>
      </w:r>
      <w:r w:rsidRPr="00897B21">
        <w:rPr>
          <w:rFonts w:ascii="Times New Roman" w:hAnsi="Times New Roman"/>
          <w:sz w:val="18"/>
          <w:szCs w:val="18"/>
        </w:rPr>
        <w:t xml:space="preserve"> Eiropas Savienības fondu 2021.-2027. gada un Atveseļošanas fonda komunikācijas un dizaina vadlīnijas: </w:t>
      </w:r>
      <w:r w:rsidRPr="00C620EA">
        <w:rPr>
          <w:rFonts w:ascii="Times New Roman" w:hAnsi="Times New Roman"/>
          <w:sz w:val="18"/>
          <w:szCs w:val="18"/>
        </w:rPr>
        <w:t>https://www.esfondi.lv/normativie-akti-un-dokumenti/2021-2027-planosanas-periods/komunikacijas-un-dizaina-vadlinijas</w:t>
      </w:r>
      <w:r w:rsidRPr="00897B21">
        <w:rPr>
          <w:rFonts w:ascii="Times New Roman" w:hAnsi="Times New Roman"/>
          <w:sz w:val="18"/>
          <w:szCs w:val="18"/>
        </w:rPr>
        <w:t xml:space="preserve"> </w:t>
      </w:r>
    </w:p>
  </w:footnote>
  <w:footnote w:id="22">
    <w:p w14:paraId="7ADF718F" w14:textId="77777777" w:rsidR="006F61B0" w:rsidRPr="00897B21" w:rsidRDefault="006F61B0" w:rsidP="00A00BFA">
      <w:pPr>
        <w:pStyle w:val="FootnoteText"/>
        <w:tabs>
          <w:tab w:val="left" w:pos="142"/>
        </w:tabs>
        <w:jc w:val="both"/>
        <w:rPr>
          <w:rFonts w:ascii="Times New Roman" w:hAnsi="Times New Roman"/>
          <w:sz w:val="18"/>
          <w:szCs w:val="18"/>
        </w:rPr>
      </w:pPr>
      <w:r w:rsidRPr="00897B21">
        <w:rPr>
          <w:rStyle w:val="FootnoteReference"/>
          <w:rFonts w:ascii="Times New Roman" w:hAnsi="Times New Roman"/>
          <w:sz w:val="18"/>
          <w:szCs w:val="18"/>
        </w:rPr>
        <w:footnoteRef/>
      </w:r>
      <w:r w:rsidRPr="00897B21">
        <w:rPr>
          <w:rFonts w:ascii="Times New Roman" w:hAnsi="Times New Roman"/>
          <w:sz w:val="18"/>
          <w:szCs w:val="18"/>
        </w:rPr>
        <w:t xml:space="preserve"> Labklājības ministrija. Ieteikumi diskrimināciju un stereotipus mazinošai komunikācijai ar sabiedrību: https://www.lm.gov.lv/lv/media/18838/download </w:t>
      </w:r>
    </w:p>
  </w:footnote>
  <w:footnote w:id="23">
    <w:p w14:paraId="69147289" w14:textId="77777777" w:rsidR="006F61B0" w:rsidRPr="007750A2" w:rsidRDefault="006F61B0" w:rsidP="006F61B0">
      <w:pPr>
        <w:pStyle w:val="FootnoteText"/>
        <w:rPr>
          <w:rFonts w:ascii="Times New Roman" w:hAnsi="Times New Roman"/>
        </w:rPr>
      </w:pPr>
      <w:r w:rsidRPr="00897B21">
        <w:rPr>
          <w:rStyle w:val="FootnoteReference"/>
          <w:rFonts w:ascii="Times New Roman" w:hAnsi="Times New Roman"/>
          <w:sz w:val="18"/>
          <w:szCs w:val="18"/>
        </w:rPr>
        <w:footnoteRef/>
      </w:r>
      <w:r w:rsidRPr="00897B21">
        <w:rPr>
          <w:rFonts w:ascii="Times New Roman" w:hAnsi="Times New Roman"/>
          <w:sz w:val="18"/>
          <w:szCs w:val="18"/>
        </w:rPr>
        <w:t xml:space="preserve"> Labklājības ministrija. Informācijas piekļūstamība: tīmekļa un dokumentu piekļūstamība: </w:t>
      </w:r>
      <w:hyperlink r:id="rId2" w:tgtFrame="_blank" w:history="1">
        <w:r w:rsidRPr="00BA7757">
          <w:rPr>
            <w:rStyle w:val="Hyperlink"/>
            <w:rFonts w:ascii="Times New Roman" w:hAnsi="Times New Roman"/>
            <w:color w:val="auto"/>
            <w:sz w:val="18"/>
            <w:szCs w:val="18"/>
            <w:u w:val="none"/>
          </w:rPr>
          <w:t>https://www.lm.gov.lv/lv/informacijas-pieklustamiba-timekla-un-dokumentu-pieklustamiba-1112024</w:t>
        </w:r>
      </w:hyperlink>
      <w:r w:rsidRPr="00BA7757">
        <w:rPr>
          <w:rFonts w:ascii="Times New Roman" w:hAnsi="Times New Roman"/>
          <w:sz w:val="18"/>
          <w:szCs w:val="18"/>
        </w:rPr>
        <w:t> </w:t>
      </w:r>
    </w:p>
  </w:footnote>
  <w:footnote w:id="24">
    <w:p w14:paraId="774C19B1" w14:textId="77777777" w:rsidR="005D1730" w:rsidRPr="00A00BFA" w:rsidRDefault="005D1730" w:rsidP="00FA5DB6">
      <w:pPr>
        <w:pStyle w:val="FootnoteText"/>
        <w:jc w:val="both"/>
        <w:rPr>
          <w:rFonts w:ascii="Times New Roman" w:hAnsi="Times New Roman"/>
          <w:sz w:val="18"/>
          <w:szCs w:val="18"/>
          <w:lang w:eastAsia="ar-SA"/>
        </w:rPr>
      </w:pPr>
      <w:r w:rsidRPr="00A00BFA">
        <w:rPr>
          <w:rStyle w:val="FootnoteReference"/>
          <w:rFonts w:ascii="Times New Roman" w:hAnsi="Times New Roman"/>
          <w:sz w:val="18"/>
          <w:szCs w:val="18"/>
        </w:rPr>
        <w:footnoteRef/>
      </w:r>
      <w:r w:rsidRPr="00A00BFA">
        <w:rPr>
          <w:rFonts w:ascii="Times New Roman" w:hAnsi="Times New Roman"/>
          <w:sz w:val="18"/>
          <w:szCs w:val="18"/>
        </w:rPr>
        <w:t xml:space="preserve"> Šī apliecinājuma kontekstā ar terminu „konkurents” apzīmē jebkuru fizisku vai juridisku personu, kura nav Pretendents un kura:</w:t>
      </w:r>
    </w:p>
    <w:p w14:paraId="3D828FAA" w14:textId="77777777" w:rsidR="005D1730" w:rsidRPr="00A00BFA" w:rsidRDefault="005D1730" w:rsidP="00FA5DB6">
      <w:pPr>
        <w:pStyle w:val="FootnoteText"/>
        <w:ind w:left="284"/>
        <w:rPr>
          <w:rFonts w:ascii="Times New Roman" w:hAnsi="Times New Roman"/>
          <w:sz w:val="18"/>
          <w:szCs w:val="18"/>
        </w:rPr>
      </w:pPr>
      <w:r w:rsidRPr="00A00BFA">
        <w:rPr>
          <w:rFonts w:ascii="Times New Roman" w:hAnsi="Times New Roman"/>
          <w:sz w:val="18"/>
          <w:szCs w:val="18"/>
        </w:rPr>
        <w:t>1) iesniedz piedāvājumu šim iepirkumam;</w:t>
      </w:r>
    </w:p>
    <w:p w14:paraId="54CE4A0B" w14:textId="77777777" w:rsidR="005D1730" w:rsidRPr="00D172C7" w:rsidRDefault="005D1730" w:rsidP="00FA5DB6">
      <w:pPr>
        <w:pStyle w:val="FootnoteText"/>
        <w:ind w:left="284"/>
        <w:jc w:val="both"/>
      </w:pPr>
      <w:r w:rsidRPr="00A00BFA">
        <w:rPr>
          <w:rFonts w:ascii="Times New Roman" w:hAnsi="Times New Roman"/>
          <w:sz w:val="18"/>
          <w:szCs w:val="18"/>
        </w:rPr>
        <w:t>2) ņemot vērā tās kvalifikāciju, spējas vai pieredzi, kā arī piedāvātās preces vai pakalpojumus, varētu iesniegt piedāvājumu šim iepirkumam.</w:t>
      </w:r>
    </w:p>
  </w:footnote>
  <w:footnote w:id="25">
    <w:p w14:paraId="063AB8C9" w14:textId="77777777" w:rsidR="00892237" w:rsidRPr="00775A4D" w:rsidRDefault="00892237" w:rsidP="008041DD">
      <w:pPr>
        <w:pStyle w:val="FootnoteText"/>
        <w:jc w:val="both"/>
        <w:rPr>
          <w:rFonts w:ascii="Times New Roman" w:hAnsi="Times New Roman"/>
        </w:rPr>
      </w:pPr>
      <w:r w:rsidRPr="00775A4D">
        <w:rPr>
          <w:rStyle w:val="FootnoteReference"/>
          <w:rFonts w:ascii="Times New Roman" w:hAnsi="Times New Roman"/>
        </w:rPr>
        <w:footnoteRef/>
      </w:r>
      <w:r w:rsidRPr="00775A4D">
        <w:rPr>
          <w:rFonts w:ascii="Times New Roman" w:hAnsi="Times New Roman"/>
        </w:rPr>
        <w:t xml:space="preserve"> ES fondu 2021.-2027. gada un Atveseļošanas fonda komunikācijas un dizaina vadlīnijas pieejamas šeit: </w:t>
      </w:r>
      <w:r w:rsidRPr="00D51968">
        <w:rPr>
          <w:rFonts w:ascii="Times New Roman" w:hAnsi="Times New Roman"/>
          <w:u w:val="single"/>
        </w:rPr>
        <w:t>https://www.esfondi.lv/normativie-akti-un-dokumenti/2021-2027-planosanas-periods/komunikacijas-un-dizaina-vadlinijas</w:t>
      </w:r>
    </w:p>
  </w:footnote>
  <w:footnote w:id="26">
    <w:p w14:paraId="377D766B" w14:textId="6A9FC383" w:rsidR="005E487E" w:rsidRPr="005E487E" w:rsidRDefault="005E487E" w:rsidP="005E487E">
      <w:pPr>
        <w:pStyle w:val="FootnoteText"/>
        <w:jc w:val="both"/>
        <w:rPr>
          <w:rFonts w:ascii="Times New Roman" w:hAnsi="Times New Roman"/>
        </w:rPr>
      </w:pPr>
      <w:r w:rsidRPr="00A5620F">
        <w:rPr>
          <w:rStyle w:val="FootnoteReference"/>
          <w:rFonts w:ascii="Times New Roman" w:hAnsi="Times New Roman"/>
        </w:rPr>
        <w:footnoteRef/>
      </w:r>
      <w:r w:rsidRPr="00A5620F">
        <w:rPr>
          <w:rFonts w:ascii="Times New Roman" w:hAnsi="Times New Roman"/>
        </w:rPr>
        <w:t xml:space="preserve"> Ja dokumentus par papildu personāla </w:t>
      </w:r>
      <w:r w:rsidR="00541ED7" w:rsidRPr="00A5620F">
        <w:rPr>
          <w:rFonts w:ascii="Times New Roman" w:hAnsi="Times New Roman"/>
        </w:rPr>
        <w:t xml:space="preserve">(speciālista/-u) </w:t>
      </w:r>
      <w:r w:rsidRPr="00A5620F">
        <w:rPr>
          <w:rFonts w:ascii="Times New Roman" w:hAnsi="Times New Roman"/>
        </w:rPr>
        <w:t>iesaisti/personāla nomaiņu iesniedz sākot no 202</w:t>
      </w:r>
      <w:r w:rsidR="00901DB3" w:rsidRPr="00A5620F">
        <w:rPr>
          <w:rFonts w:ascii="Times New Roman" w:hAnsi="Times New Roman"/>
        </w:rPr>
        <w:t>7</w:t>
      </w:r>
      <w:r w:rsidRPr="00A5620F">
        <w:rPr>
          <w:rFonts w:ascii="Times New Roman" w:hAnsi="Times New Roman"/>
        </w:rPr>
        <w:t xml:space="preserve">. gada, tad personāla </w:t>
      </w:r>
      <w:r w:rsidR="00541ED7" w:rsidRPr="00A5620F">
        <w:rPr>
          <w:rFonts w:ascii="Times New Roman" w:hAnsi="Times New Roman"/>
        </w:rPr>
        <w:t xml:space="preserve">(speciālista/-u) </w:t>
      </w:r>
      <w:r w:rsidRPr="00A5620F">
        <w:rPr>
          <w:rFonts w:ascii="Times New Roman" w:hAnsi="Times New Roman"/>
        </w:rPr>
        <w:t>pieredzē norādītajiem pētījumiem jābūt pabeigtiem iepriekšējo piecu gadu laikā. Piemēram, ja dokumentus iesniedz 202</w:t>
      </w:r>
      <w:r w:rsidR="00901DB3" w:rsidRPr="00A5620F">
        <w:rPr>
          <w:rFonts w:ascii="Times New Roman" w:hAnsi="Times New Roman"/>
        </w:rPr>
        <w:t>7</w:t>
      </w:r>
      <w:r w:rsidRPr="00A5620F">
        <w:rPr>
          <w:rFonts w:ascii="Times New Roman" w:hAnsi="Times New Roman"/>
        </w:rPr>
        <w:t xml:space="preserve">. gadā, tad personāla </w:t>
      </w:r>
      <w:r w:rsidR="00541ED7" w:rsidRPr="00A5620F">
        <w:rPr>
          <w:rFonts w:ascii="Times New Roman" w:hAnsi="Times New Roman"/>
        </w:rPr>
        <w:t xml:space="preserve">(speciālista/-u) </w:t>
      </w:r>
      <w:r w:rsidRPr="00A5620F">
        <w:rPr>
          <w:rFonts w:ascii="Times New Roman" w:hAnsi="Times New Roman"/>
        </w:rPr>
        <w:t>pieredzē norādītajiem pētījumiem jābūt pabeigtiem no 202</w:t>
      </w:r>
      <w:r w:rsidR="00901DB3" w:rsidRPr="00A5620F">
        <w:rPr>
          <w:rFonts w:ascii="Times New Roman" w:hAnsi="Times New Roman"/>
        </w:rPr>
        <w:t>2</w:t>
      </w:r>
      <w:r w:rsidRPr="00A5620F">
        <w:rPr>
          <w:rFonts w:ascii="Times New Roman" w:hAnsi="Times New Roman"/>
        </w:rPr>
        <w:t>. gada līdz dokumentu par personālu iesniegšanas dienai.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7DB89" w14:textId="77777777" w:rsidR="005D1730" w:rsidRPr="005D7A34" w:rsidRDefault="005D1730" w:rsidP="005D7E3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3FBE5" w14:textId="77777777" w:rsidR="005D1730" w:rsidRPr="005D7A34" w:rsidRDefault="005D1730" w:rsidP="00815C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A305670"/>
    <w:styleLink w:val="Lettered2"/>
    <w:lvl w:ilvl="0">
      <w:start w:val="1"/>
      <w:numFmt w:val="bullet"/>
      <w:pStyle w:val="AAKontakti"/>
      <w:lvlText w:val=""/>
      <w:lvlJc w:val="left"/>
      <w:pPr>
        <w:tabs>
          <w:tab w:val="num" w:pos="4589"/>
        </w:tabs>
        <w:ind w:left="4589" w:hanging="360"/>
      </w:pPr>
      <w:rPr>
        <w:rFonts w:ascii="Wingdings" w:hAnsi="Wingdings" w:hint="default"/>
        <w:color w:val="526A3B"/>
      </w:rPr>
    </w:lvl>
  </w:abstractNum>
  <w:abstractNum w:abstractNumId="1" w15:restartNumberingAfterBreak="0">
    <w:nsid w:val="FFFFFFFE"/>
    <w:multiLevelType w:val="singleLevel"/>
    <w:tmpl w:val="C28E5C8A"/>
    <w:lvl w:ilvl="0">
      <w:start w:val="1"/>
      <w:numFmt w:val="bullet"/>
      <w:pStyle w:val="NormalInden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21"/>
    <w:multiLevelType w:val="multilevel"/>
    <w:tmpl w:val="00000021"/>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2F3039"/>
    <w:multiLevelType w:val="hybridMultilevel"/>
    <w:tmpl w:val="C298DD6C"/>
    <w:name w:val="WW8Num32"/>
    <w:lvl w:ilvl="0" w:tplc="F86E1B3E">
      <w:start w:val="1"/>
      <w:numFmt w:val="decimal"/>
      <w:lvlText w:val="%1."/>
      <w:lvlJc w:val="left"/>
      <w:pPr>
        <w:ind w:left="720" w:hanging="360"/>
      </w:pPr>
      <w:rPr>
        <w:rFonts w:hint="default"/>
      </w:rPr>
    </w:lvl>
    <w:lvl w:ilvl="1" w:tplc="8E54A686" w:tentative="1">
      <w:start w:val="1"/>
      <w:numFmt w:val="lowerLetter"/>
      <w:lvlText w:val="%2."/>
      <w:lvlJc w:val="left"/>
      <w:pPr>
        <w:ind w:left="1440" w:hanging="360"/>
      </w:pPr>
    </w:lvl>
    <w:lvl w:ilvl="2" w:tplc="F86C0270" w:tentative="1">
      <w:start w:val="1"/>
      <w:numFmt w:val="lowerRoman"/>
      <w:lvlText w:val="%3."/>
      <w:lvlJc w:val="right"/>
      <w:pPr>
        <w:ind w:left="2160" w:hanging="180"/>
      </w:pPr>
    </w:lvl>
    <w:lvl w:ilvl="3" w:tplc="F116A3DA" w:tentative="1">
      <w:start w:val="1"/>
      <w:numFmt w:val="decimal"/>
      <w:lvlText w:val="%4."/>
      <w:lvlJc w:val="left"/>
      <w:pPr>
        <w:ind w:left="2880" w:hanging="360"/>
      </w:pPr>
    </w:lvl>
    <w:lvl w:ilvl="4" w:tplc="77BE33B2" w:tentative="1">
      <w:start w:val="1"/>
      <w:numFmt w:val="lowerLetter"/>
      <w:lvlText w:val="%5."/>
      <w:lvlJc w:val="left"/>
      <w:pPr>
        <w:ind w:left="3600" w:hanging="360"/>
      </w:pPr>
    </w:lvl>
    <w:lvl w:ilvl="5" w:tplc="8E0E1CB2" w:tentative="1">
      <w:start w:val="1"/>
      <w:numFmt w:val="lowerRoman"/>
      <w:lvlText w:val="%6."/>
      <w:lvlJc w:val="right"/>
      <w:pPr>
        <w:ind w:left="4320" w:hanging="180"/>
      </w:pPr>
    </w:lvl>
    <w:lvl w:ilvl="6" w:tplc="51303808" w:tentative="1">
      <w:start w:val="1"/>
      <w:numFmt w:val="decimal"/>
      <w:lvlText w:val="%7."/>
      <w:lvlJc w:val="left"/>
      <w:pPr>
        <w:ind w:left="5040" w:hanging="360"/>
      </w:pPr>
    </w:lvl>
    <w:lvl w:ilvl="7" w:tplc="E47C09BC" w:tentative="1">
      <w:start w:val="1"/>
      <w:numFmt w:val="lowerLetter"/>
      <w:lvlText w:val="%8."/>
      <w:lvlJc w:val="left"/>
      <w:pPr>
        <w:ind w:left="5760" w:hanging="360"/>
      </w:pPr>
    </w:lvl>
    <w:lvl w:ilvl="8" w:tplc="DEA87B7C" w:tentative="1">
      <w:start w:val="1"/>
      <w:numFmt w:val="lowerRoman"/>
      <w:lvlText w:val="%9."/>
      <w:lvlJc w:val="right"/>
      <w:pPr>
        <w:ind w:left="6480" w:hanging="180"/>
      </w:pPr>
    </w:lvl>
  </w:abstractNum>
  <w:abstractNum w:abstractNumId="4" w15:restartNumberingAfterBreak="0">
    <w:nsid w:val="01250559"/>
    <w:multiLevelType w:val="multilevel"/>
    <w:tmpl w:val="8EF49852"/>
    <w:styleLink w:val="Style332"/>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1F83416"/>
    <w:multiLevelType w:val="multilevel"/>
    <w:tmpl w:val="97DC57B2"/>
    <w:name w:val="WW8Num33"/>
    <w:lvl w:ilvl="0">
      <w:start w:val="1"/>
      <w:numFmt w:val="decimal"/>
      <w:pStyle w:val="Aizzme1RakstzRakstz"/>
      <w:lvlText w:val="%1."/>
      <w:lvlJc w:val="left"/>
      <w:pPr>
        <w:tabs>
          <w:tab w:val="num" w:pos="567"/>
        </w:tabs>
        <w:ind w:left="567" w:hanging="567"/>
      </w:pPr>
      <w:rPr>
        <w:rFonts w:hint="default"/>
      </w:rPr>
    </w:lvl>
    <w:lvl w:ilvl="1">
      <w:start w:val="1"/>
      <w:numFmt w:val="decimal"/>
      <w:pStyle w:val="CharChar1RakstzCharCharRakstz"/>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03643184"/>
    <w:multiLevelType w:val="multilevel"/>
    <w:tmpl w:val="8BACADEE"/>
    <w:lvl w:ilvl="0">
      <w:start w:val="4"/>
      <w:numFmt w:val="decimal"/>
      <w:lvlText w:val="%1."/>
      <w:lvlJc w:val="left"/>
      <w:pPr>
        <w:ind w:left="360" w:hanging="360"/>
      </w:pPr>
      <w:rPr>
        <w:rFonts w:ascii="Times New Roman" w:hAnsi="Times New Roman" w:cs="Times New Roman" w:hint="default"/>
      </w:rPr>
    </w:lvl>
    <w:lvl w:ilvl="1">
      <w:start w:val="7"/>
      <w:numFmt w:val="decimal"/>
      <w:lvlText w:val="%1.%2."/>
      <w:lvlJc w:val="left"/>
      <w:pPr>
        <w:ind w:left="1430" w:hanging="720"/>
      </w:pPr>
      <w:rPr>
        <w:rFonts w:ascii="Times New Roman" w:hAnsi="Times New Roman" w:cs="Times New Roman" w:hint="default"/>
      </w:rPr>
    </w:lvl>
    <w:lvl w:ilvl="2">
      <w:start w:val="1"/>
      <w:numFmt w:val="decimal"/>
      <w:lvlText w:val="%1.%2.%3."/>
      <w:lvlJc w:val="left"/>
      <w:pPr>
        <w:ind w:left="2140" w:hanging="720"/>
      </w:pPr>
      <w:rPr>
        <w:rFonts w:ascii="Times New Roman" w:hAnsi="Times New Roman" w:cs="Times New Roman" w:hint="default"/>
      </w:rPr>
    </w:lvl>
    <w:lvl w:ilvl="3">
      <w:start w:val="1"/>
      <w:numFmt w:val="decimal"/>
      <w:lvlText w:val="%1.%2.%3.%4."/>
      <w:lvlJc w:val="left"/>
      <w:pPr>
        <w:ind w:left="3210" w:hanging="1080"/>
      </w:pPr>
      <w:rPr>
        <w:rFonts w:ascii="Times New Roman" w:hAnsi="Times New Roman" w:cs="Times New Roman" w:hint="default"/>
      </w:rPr>
    </w:lvl>
    <w:lvl w:ilvl="4">
      <w:start w:val="1"/>
      <w:numFmt w:val="decimal"/>
      <w:lvlText w:val="%1.%2.%3.%4.%5."/>
      <w:lvlJc w:val="left"/>
      <w:pPr>
        <w:ind w:left="3920" w:hanging="1080"/>
      </w:pPr>
      <w:rPr>
        <w:rFonts w:ascii="Times New Roman" w:hAnsi="Times New Roman" w:cs="Times New Roman" w:hint="default"/>
      </w:rPr>
    </w:lvl>
    <w:lvl w:ilvl="5">
      <w:start w:val="1"/>
      <w:numFmt w:val="decimal"/>
      <w:lvlText w:val="%1.%2.%3.%4.%5.%6."/>
      <w:lvlJc w:val="left"/>
      <w:pPr>
        <w:ind w:left="4990" w:hanging="1440"/>
      </w:pPr>
      <w:rPr>
        <w:rFonts w:ascii="Times New Roman" w:hAnsi="Times New Roman" w:cs="Times New Roman" w:hint="default"/>
      </w:rPr>
    </w:lvl>
    <w:lvl w:ilvl="6">
      <w:start w:val="1"/>
      <w:numFmt w:val="decimal"/>
      <w:lvlText w:val="%1.%2.%3.%4.%5.%6.%7."/>
      <w:lvlJc w:val="left"/>
      <w:pPr>
        <w:ind w:left="5700" w:hanging="1440"/>
      </w:pPr>
      <w:rPr>
        <w:rFonts w:ascii="Times New Roman" w:hAnsi="Times New Roman" w:cs="Times New Roman" w:hint="default"/>
      </w:rPr>
    </w:lvl>
    <w:lvl w:ilvl="7">
      <w:start w:val="1"/>
      <w:numFmt w:val="decimal"/>
      <w:lvlText w:val="%1.%2.%3.%4.%5.%6.%7.%8."/>
      <w:lvlJc w:val="left"/>
      <w:pPr>
        <w:ind w:left="6770" w:hanging="1800"/>
      </w:pPr>
      <w:rPr>
        <w:rFonts w:ascii="Times New Roman" w:hAnsi="Times New Roman" w:cs="Times New Roman" w:hint="default"/>
      </w:rPr>
    </w:lvl>
    <w:lvl w:ilvl="8">
      <w:start w:val="1"/>
      <w:numFmt w:val="decimal"/>
      <w:lvlText w:val="%1.%2.%3.%4.%5.%6.%7.%8.%9."/>
      <w:lvlJc w:val="left"/>
      <w:pPr>
        <w:ind w:left="7840" w:hanging="2160"/>
      </w:pPr>
      <w:rPr>
        <w:rFonts w:ascii="Times New Roman" w:hAnsi="Times New Roman" w:cs="Times New Roman" w:hint="default"/>
      </w:rPr>
    </w:lvl>
  </w:abstractNum>
  <w:abstractNum w:abstractNumId="7" w15:restartNumberingAfterBreak="0">
    <w:nsid w:val="042D706A"/>
    <w:multiLevelType w:val="multilevel"/>
    <w:tmpl w:val="C616C56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4C10FF8"/>
    <w:multiLevelType w:val="multilevel"/>
    <w:tmpl w:val="D8666B28"/>
    <w:lvl w:ilvl="0">
      <w:start w:val="14"/>
      <w:numFmt w:val="decimal"/>
      <w:lvlText w:val="%1."/>
      <w:lvlJc w:val="left"/>
      <w:pPr>
        <w:ind w:left="480" w:hanging="480"/>
      </w:pPr>
      <w:rPr>
        <w:rFonts w:ascii="Times New Roman" w:hAnsi="Times New Roman" w:cs="Times New Roman" w:hint="default"/>
        <w:b/>
        <w:bCs w:val="0"/>
        <w:sz w:val="24"/>
        <w:szCs w:val="24"/>
        <w:u w:val="none"/>
      </w:rPr>
    </w:lvl>
    <w:lvl w:ilvl="1">
      <w:start w:val="1"/>
      <w:numFmt w:val="decimal"/>
      <w:lvlText w:val="%1.%2."/>
      <w:lvlJc w:val="left"/>
      <w:pPr>
        <w:ind w:left="480" w:hanging="480"/>
      </w:pPr>
      <w:rPr>
        <w:rFonts w:ascii="Times New Roman" w:hAnsi="Times New Roman" w:cs="Times New Roman" w:hint="default"/>
        <w:u w:val="none"/>
      </w:rPr>
    </w:lvl>
    <w:lvl w:ilvl="2">
      <w:start w:val="1"/>
      <w:numFmt w:val="decimal"/>
      <w:lvlText w:val="%1.%2.%3."/>
      <w:lvlJc w:val="left"/>
      <w:pPr>
        <w:ind w:left="1855"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9" w15:restartNumberingAfterBreak="0">
    <w:nsid w:val="068D7874"/>
    <w:multiLevelType w:val="hybridMultilevel"/>
    <w:tmpl w:val="F26EE8BC"/>
    <w:styleLink w:val="Lettered11"/>
    <w:lvl w:ilvl="0" w:tplc="CE9001AC">
      <w:start w:val="1"/>
      <w:numFmt w:val="lowerLetter"/>
      <w:lvlText w:val="%1)"/>
      <w:lvlJc w:val="left"/>
      <w:pPr>
        <w:ind w:left="1080" w:hanging="360"/>
      </w:pPr>
      <w:rPr>
        <w:rFonts w:hint="default"/>
      </w:rPr>
    </w:lvl>
    <w:lvl w:ilvl="1" w:tplc="F3525AE6">
      <w:start w:val="1"/>
      <w:numFmt w:val="decimal"/>
      <w:lvlText w:val="%2)"/>
      <w:lvlJc w:val="left"/>
      <w:pPr>
        <w:ind w:left="1800" w:hanging="360"/>
      </w:pPr>
      <w:rPr>
        <w:rFonts w:ascii="Times New Roman"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CB0859"/>
    <w:multiLevelType w:val="multilevel"/>
    <w:tmpl w:val="E728A160"/>
    <w:lvl w:ilvl="0">
      <w:start w:val="13"/>
      <w:numFmt w:val="decimal"/>
      <w:lvlText w:val="%1."/>
      <w:lvlJc w:val="left"/>
      <w:pPr>
        <w:ind w:left="780" w:hanging="780"/>
      </w:pPr>
      <w:rPr>
        <w:rFonts w:hint="default"/>
      </w:rPr>
    </w:lvl>
    <w:lvl w:ilvl="1">
      <w:start w:val="3"/>
      <w:numFmt w:val="decimal"/>
      <w:lvlText w:val="%1.%2."/>
      <w:lvlJc w:val="left"/>
      <w:pPr>
        <w:ind w:left="1140" w:hanging="780"/>
      </w:pPr>
      <w:rPr>
        <w:rFonts w:hint="default"/>
      </w:rPr>
    </w:lvl>
    <w:lvl w:ilvl="2">
      <w:start w:val="13"/>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0E5345A5"/>
    <w:multiLevelType w:val="multilevel"/>
    <w:tmpl w:val="F708A566"/>
    <w:lvl w:ilvl="0">
      <w:start w:val="13"/>
      <w:numFmt w:val="decimal"/>
      <w:lvlText w:val="%1."/>
      <w:lvlJc w:val="left"/>
      <w:pPr>
        <w:ind w:left="840" w:hanging="840"/>
      </w:pPr>
      <w:rPr>
        <w:rFonts w:hint="default"/>
      </w:rPr>
    </w:lvl>
    <w:lvl w:ilvl="1">
      <w:start w:val="2"/>
      <w:numFmt w:val="decimal"/>
      <w:lvlText w:val="%1.%2."/>
      <w:lvlJc w:val="left"/>
      <w:pPr>
        <w:ind w:left="1200" w:hanging="840"/>
      </w:pPr>
      <w:rPr>
        <w:rFonts w:hint="default"/>
      </w:rPr>
    </w:lvl>
    <w:lvl w:ilvl="2">
      <w:start w:val="8"/>
      <w:numFmt w:val="decimal"/>
      <w:lvlText w:val="%1.%2.%3."/>
      <w:lvlJc w:val="left"/>
      <w:pPr>
        <w:ind w:left="1560" w:hanging="840"/>
      </w:pPr>
      <w:rPr>
        <w:rFonts w:hint="default"/>
      </w:rPr>
    </w:lvl>
    <w:lvl w:ilvl="3">
      <w:start w:val="1"/>
      <w:numFmt w:val="decimal"/>
      <w:lvlText w:val="%1.%2.%3.%4."/>
      <w:lvlJc w:val="left"/>
      <w:pPr>
        <w:ind w:left="1920" w:hanging="840"/>
      </w:pPr>
      <w:rPr>
        <w:rFonts w:ascii="Times New Roman" w:hAnsi="Times New Roman" w:cs="Times New Roman"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0E5C1189"/>
    <w:multiLevelType w:val="multilevel"/>
    <w:tmpl w:val="E938B674"/>
    <w:styleLink w:val="Style361"/>
    <w:lvl w:ilvl="0">
      <w:start w:val="1"/>
      <w:numFmt w:val="decimal"/>
      <w:pStyle w:val="Punkts"/>
      <w:lvlText w:val="%1."/>
      <w:lvlJc w:val="left"/>
      <w:pPr>
        <w:tabs>
          <w:tab w:val="num" w:pos="851"/>
        </w:tabs>
        <w:ind w:left="851" w:hanging="851"/>
      </w:pPr>
      <w:rPr>
        <w:rFonts w:ascii="Times New Roman" w:hAnsi="Times New Roman" w:cs="Times New Roman" w:hint="default"/>
      </w:rPr>
    </w:lvl>
    <w:lvl w:ilvl="1">
      <w:start w:val="1"/>
      <w:numFmt w:val="decimal"/>
      <w:pStyle w:val="ApakpunktsRakstz"/>
      <w:lvlText w:val="%1.%2."/>
      <w:lvlJc w:val="left"/>
      <w:pPr>
        <w:tabs>
          <w:tab w:val="num" w:pos="5171"/>
        </w:tabs>
        <w:ind w:left="5171" w:hanging="851"/>
      </w:pPr>
      <w:rPr>
        <w:rFonts w:ascii="Times New Roman" w:hAnsi="Times New Roman" w:cs="Times New Roman" w:hint="default"/>
        <w:color w:val="auto"/>
        <w:sz w:val="24"/>
        <w:szCs w:val="24"/>
      </w:rPr>
    </w:lvl>
    <w:lvl w:ilvl="2">
      <w:start w:val="1"/>
      <w:numFmt w:val="decimal"/>
      <w:pStyle w:val="ParagrfsRakstz"/>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851"/>
        </w:tabs>
        <w:ind w:left="851" w:hanging="851"/>
      </w:pPr>
      <w:rPr>
        <w:rFonts w:ascii="Times New Roman" w:eastAsia="Times New Roman" w:hAnsi="Times New Roman" w:cs="Times New Roman"/>
        <w:b w:val="0"/>
        <w:sz w:val="24"/>
        <w:szCs w:val="24"/>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0E755856"/>
    <w:multiLevelType w:val="hybridMultilevel"/>
    <w:tmpl w:val="333AB590"/>
    <w:lvl w:ilvl="0" w:tplc="0409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4" w15:restartNumberingAfterBreak="0">
    <w:nsid w:val="17B94250"/>
    <w:multiLevelType w:val="hybridMultilevel"/>
    <w:tmpl w:val="7C6A4A7C"/>
    <w:lvl w:ilvl="0" w:tplc="04090017">
      <w:start w:val="1"/>
      <w:numFmt w:val="lowerLetter"/>
      <w:lvlText w:val="%1)"/>
      <w:lvlJc w:val="left"/>
      <w:pPr>
        <w:ind w:left="1145" w:hanging="360"/>
      </w:pPr>
    </w:lvl>
    <w:lvl w:ilvl="1" w:tplc="04090017">
      <w:start w:val="1"/>
      <w:numFmt w:val="lowerLetter"/>
      <w:lvlText w:val="%2)"/>
      <w:lvlJc w:val="left"/>
      <w:pPr>
        <w:ind w:left="780" w:hanging="360"/>
      </w:pPr>
    </w:lvl>
    <w:lvl w:ilvl="2" w:tplc="0426001B">
      <w:start w:val="1"/>
      <w:numFmt w:val="lowerRoman"/>
      <w:lvlText w:val="%3."/>
      <w:lvlJc w:val="right"/>
      <w:pPr>
        <w:ind w:left="2585" w:hanging="180"/>
      </w:pPr>
    </w:lvl>
    <w:lvl w:ilvl="3" w:tplc="0426000F">
      <w:start w:val="1"/>
      <w:numFmt w:val="decimal"/>
      <w:lvlText w:val="%4."/>
      <w:lvlJc w:val="left"/>
      <w:pPr>
        <w:ind w:left="3305" w:hanging="360"/>
      </w:pPr>
    </w:lvl>
    <w:lvl w:ilvl="4" w:tplc="04260019">
      <w:start w:val="1"/>
      <w:numFmt w:val="lowerLetter"/>
      <w:lvlText w:val="%5."/>
      <w:lvlJc w:val="left"/>
      <w:pPr>
        <w:ind w:left="4025" w:hanging="360"/>
      </w:pPr>
    </w:lvl>
    <w:lvl w:ilvl="5" w:tplc="0426001B">
      <w:start w:val="1"/>
      <w:numFmt w:val="lowerRoman"/>
      <w:lvlText w:val="%6."/>
      <w:lvlJc w:val="right"/>
      <w:pPr>
        <w:ind w:left="4745" w:hanging="180"/>
      </w:pPr>
    </w:lvl>
    <w:lvl w:ilvl="6" w:tplc="0426000F">
      <w:start w:val="1"/>
      <w:numFmt w:val="decimal"/>
      <w:lvlText w:val="%7."/>
      <w:lvlJc w:val="left"/>
      <w:pPr>
        <w:ind w:left="5465" w:hanging="360"/>
      </w:pPr>
    </w:lvl>
    <w:lvl w:ilvl="7" w:tplc="04260019">
      <w:start w:val="1"/>
      <w:numFmt w:val="lowerLetter"/>
      <w:lvlText w:val="%8."/>
      <w:lvlJc w:val="left"/>
      <w:pPr>
        <w:ind w:left="6185" w:hanging="360"/>
      </w:pPr>
    </w:lvl>
    <w:lvl w:ilvl="8" w:tplc="0426001B">
      <w:start w:val="1"/>
      <w:numFmt w:val="lowerRoman"/>
      <w:lvlText w:val="%9."/>
      <w:lvlJc w:val="right"/>
      <w:pPr>
        <w:ind w:left="6905" w:hanging="180"/>
      </w:pPr>
    </w:lvl>
  </w:abstractNum>
  <w:abstractNum w:abstractNumId="15" w15:restartNumberingAfterBreak="0">
    <w:nsid w:val="19AD2BA4"/>
    <w:multiLevelType w:val="hybridMultilevel"/>
    <w:tmpl w:val="28CEF4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D4646BF"/>
    <w:multiLevelType w:val="multilevel"/>
    <w:tmpl w:val="136A0EC0"/>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05"/>
      <w:numFmt w:val="bullet"/>
      <w:lvlText w:val="-"/>
      <w:lvlJc w:val="left"/>
      <w:pPr>
        <w:ind w:left="2160" w:hanging="360"/>
      </w:pPr>
      <w:rPr>
        <w:rFonts w:ascii="Times New Roman" w:eastAsia="Times New Roman" w:hAnsi="Times New Roman" w:cs="Times New Roman" w:hint="default"/>
        <w:i/>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023DB0"/>
    <w:multiLevelType w:val="hybridMultilevel"/>
    <w:tmpl w:val="CA803C04"/>
    <w:lvl w:ilvl="0" w:tplc="9EDE1C1C">
      <w:start w:val="1"/>
      <w:numFmt w:val="lowerLetter"/>
      <w:lvlText w:val="%1)"/>
      <w:lvlJc w:val="left"/>
      <w:pPr>
        <w:ind w:left="816" w:hanging="360"/>
      </w:pPr>
      <w:rPr>
        <w:rFonts w:hint="default"/>
      </w:rPr>
    </w:lvl>
    <w:lvl w:ilvl="1" w:tplc="04260019" w:tentative="1">
      <w:start w:val="1"/>
      <w:numFmt w:val="lowerLetter"/>
      <w:lvlText w:val="%2."/>
      <w:lvlJc w:val="left"/>
      <w:pPr>
        <w:ind w:left="1536" w:hanging="360"/>
      </w:pPr>
    </w:lvl>
    <w:lvl w:ilvl="2" w:tplc="0426001B" w:tentative="1">
      <w:start w:val="1"/>
      <w:numFmt w:val="lowerRoman"/>
      <w:lvlText w:val="%3."/>
      <w:lvlJc w:val="right"/>
      <w:pPr>
        <w:ind w:left="2256" w:hanging="180"/>
      </w:pPr>
    </w:lvl>
    <w:lvl w:ilvl="3" w:tplc="0426000F" w:tentative="1">
      <w:start w:val="1"/>
      <w:numFmt w:val="decimal"/>
      <w:lvlText w:val="%4."/>
      <w:lvlJc w:val="left"/>
      <w:pPr>
        <w:ind w:left="2976" w:hanging="360"/>
      </w:pPr>
    </w:lvl>
    <w:lvl w:ilvl="4" w:tplc="04260019" w:tentative="1">
      <w:start w:val="1"/>
      <w:numFmt w:val="lowerLetter"/>
      <w:lvlText w:val="%5."/>
      <w:lvlJc w:val="left"/>
      <w:pPr>
        <w:ind w:left="3696" w:hanging="360"/>
      </w:pPr>
    </w:lvl>
    <w:lvl w:ilvl="5" w:tplc="0426001B" w:tentative="1">
      <w:start w:val="1"/>
      <w:numFmt w:val="lowerRoman"/>
      <w:lvlText w:val="%6."/>
      <w:lvlJc w:val="right"/>
      <w:pPr>
        <w:ind w:left="4416" w:hanging="180"/>
      </w:pPr>
    </w:lvl>
    <w:lvl w:ilvl="6" w:tplc="0426000F" w:tentative="1">
      <w:start w:val="1"/>
      <w:numFmt w:val="decimal"/>
      <w:lvlText w:val="%7."/>
      <w:lvlJc w:val="left"/>
      <w:pPr>
        <w:ind w:left="5136" w:hanging="360"/>
      </w:pPr>
    </w:lvl>
    <w:lvl w:ilvl="7" w:tplc="04260019" w:tentative="1">
      <w:start w:val="1"/>
      <w:numFmt w:val="lowerLetter"/>
      <w:lvlText w:val="%8."/>
      <w:lvlJc w:val="left"/>
      <w:pPr>
        <w:ind w:left="5856" w:hanging="360"/>
      </w:pPr>
    </w:lvl>
    <w:lvl w:ilvl="8" w:tplc="0426001B" w:tentative="1">
      <w:start w:val="1"/>
      <w:numFmt w:val="lowerRoman"/>
      <w:lvlText w:val="%9."/>
      <w:lvlJc w:val="right"/>
      <w:pPr>
        <w:ind w:left="6576" w:hanging="180"/>
      </w:pPr>
    </w:lvl>
  </w:abstractNum>
  <w:abstractNum w:abstractNumId="18" w15:restartNumberingAfterBreak="0">
    <w:nsid w:val="26BF2B3F"/>
    <w:multiLevelType w:val="hybridMultilevel"/>
    <w:tmpl w:val="80BC4676"/>
    <w:lvl w:ilvl="0" w:tplc="04090011">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19" w15:restartNumberingAfterBreak="0">
    <w:nsid w:val="285C14AF"/>
    <w:multiLevelType w:val="hybridMultilevel"/>
    <w:tmpl w:val="C734C9E2"/>
    <w:lvl w:ilvl="0" w:tplc="DFA8E222">
      <w:start w:val="1"/>
      <w:numFmt w:val="decimal"/>
      <w:lvlText w:val="%1."/>
      <w:lvlJc w:val="left"/>
      <w:pPr>
        <w:tabs>
          <w:tab w:val="num" w:pos="2345"/>
        </w:tabs>
        <w:ind w:left="2345" w:hanging="360"/>
      </w:pPr>
    </w:lvl>
    <w:lvl w:ilvl="1" w:tplc="04260001">
      <w:start w:val="1"/>
      <w:numFmt w:val="upperRoman"/>
      <w:pStyle w:val="Basic"/>
      <w:lvlText w:val="%2)"/>
      <w:lvlJc w:val="left"/>
      <w:pPr>
        <w:tabs>
          <w:tab w:val="num" w:pos="3425"/>
        </w:tabs>
        <w:ind w:left="3425" w:hanging="720"/>
      </w:pPr>
      <w:rPr>
        <w:rFonts w:hint="default"/>
      </w:rPr>
    </w:lvl>
    <w:lvl w:ilvl="2" w:tplc="0426001B" w:tentative="1">
      <w:start w:val="1"/>
      <w:numFmt w:val="lowerRoman"/>
      <w:pStyle w:val="ListNumber2NoSpace"/>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20" w15:restartNumberingAfterBreak="0">
    <w:nsid w:val="2AF076FF"/>
    <w:multiLevelType w:val="hybridMultilevel"/>
    <w:tmpl w:val="7756BA38"/>
    <w:styleLink w:val="Style37"/>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5A58A4"/>
    <w:multiLevelType w:val="hybridMultilevel"/>
    <w:tmpl w:val="9894020E"/>
    <w:styleLink w:val="Bullets2"/>
    <w:lvl w:ilvl="0" w:tplc="5562ED70">
      <w:start w:val="1"/>
      <w:numFmt w:val="decimal"/>
      <w:lvlText w:val="%1."/>
      <w:lvlJc w:val="left"/>
      <w:pPr>
        <w:ind w:left="48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1" w:tplc="A66880A8">
      <w:start w:val="1"/>
      <w:numFmt w:val="decimal"/>
      <w:lvlText w:val="%2."/>
      <w:lvlJc w:val="left"/>
      <w:pPr>
        <w:ind w:left="753" w:hanging="393"/>
      </w:pPr>
      <w:rPr>
        <w:rFonts w:ascii="Times New Roman" w:eastAsia="Arial Unicode MS" w:hAnsi="Times New Roman" w:cs="Arial Unicode MS"/>
        <w:caps w:val="0"/>
        <w:smallCaps w:val="0"/>
        <w:strike w:val="0"/>
        <w:dstrike w:val="0"/>
        <w:color w:val="000000"/>
        <w:spacing w:val="0"/>
        <w:w w:val="100"/>
        <w:kern w:val="0"/>
        <w:position w:val="0"/>
        <w:highlight w:val="none"/>
        <w:vertAlign w:val="baseline"/>
      </w:rPr>
    </w:lvl>
    <w:lvl w:ilvl="2" w:tplc="352AFFA8">
      <w:start w:val="1"/>
      <w:numFmt w:val="decimal"/>
      <w:lvlText w:val="%3)"/>
      <w:lvlJc w:val="left"/>
      <w:pPr>
        <w:ind w:left="1113" w:hanging="393"/>
      </w:pPr>
      <w:rPr>
        <w:rFonts w:hAnsi="Arial Unicode MS"/>
        <w:caps w:val="0"/>
        <w:smallCaps w:val="0"/>
        <w:strike w:val="0"/>
        <w:dstrike w:val="0"/>
        <w:color w:val="000000"/>
        <w:spacing w:val="0"/>
        <w:w w:val="100"/>
        <w:kern w:val="0"/>
        <w:position w:val="0"/>
        <w:highlight w:val="none"/>
        <w:vertAlign w:val="baseline"/>
      </w:rPr>
    </w:lvl>
    <w:lvl w:ilvl="3" w:tplc="7226B39C">
      <w:start w:val="1"/>
      <w:numFmt w:val="decimal"/>
      <w:lvlText w:val="%4)"/>
      <w:lvlJc w:val="left"/>
      <w:pPr>
        <w:ind w:left="1473" w:hanging="393"/>
      </w:pPr>
      <w:rPr>
        <w:rFonts w:hAnsi="Arial Unicode MS"/>
        <w:caps w:val="0"/>
        <w:smallCaps w:val="0"/>
        <w:strike w:val="0"/>
        <w:dstrike w:val="0"/>
        <w:color w:val="000000"/>
        <w:spacing w:val="0"/>
        <w:w w:val="100"/>
        <w:kern w:val="0"/>
        <w:position w:val="0"/>
        <w:highlight w:val="none"/>
        <w:vertAlign w:val="baseline"/>
      </w:rPr>
    </w:lvl>
    <w:lvl w:ilvl="4" w:tplc="1E8E83C8">
      <w:start w:val="1"/>
      <w:numFmt w:val="decimal"/>
      <w:lvlText w:val="%5)"/>
      <w:lvlJc w:val="left"/>
      <w:pPr>
        <w:ind w:left="1833" w:hanging="393"/>
      </w:pPr>
      <w:rPr>
        <w:rFonts w:hAnsi="Arial Unicode MS"/>
        <w:caps w:val="0"/>
        <w:smallCaps w:val="0"/>
        <w:strike w:val="0"/>
        <w:dstrike w:val="0"/>
        <w:color w:val="000000"/>
        <w:spacing w:val="0"/>
        <w:w w:val="100"/>
        <w:kern w:val="0"/>
        <w:position w:val="0"/>
        <w:highlight w:val="none"/>
        <w:vertAlign w:val="baseline"/>
      </w:rPr>
    </w:lvl>
    <w:lvl w:ilvl="5" w:tplc="22824F6C">
      <w:start w:val="1"/>
      <w:numFmt w:val="decimal"/>
      <w:lvlText w:val="%6)"/>
      <w:lvlJc w:val="left"/>
      <w:pPr>
        <w:ind w:left="2193" w:hanging="393"/>
      </w:pPr>
      <w:rPr>
        <w:rFonts w:hAnsi="Arial Unicode MS"/>
        <w:caps w:val="0"/>
        <w:smallCaps w:val="0"/>
        <w:strike w:val="0"/>
        <w:dstrike w:val="0"/>
        <w:color w:val="000000"/>
        <w:spacing w:val="0"/>
        <w:w w:val="100"/>
        <w:kern w:val="0"/>
        <w:position w:val="0"/>
        <w:highlight w:val="none"/>
        <w:vertAlign w:val="baseline"/>
      </w:rPr>
    </w:lvl>
    <w:lvl w:ilvl="6" w:tplc="3A10DA52">
      <w:start w:val="1"/>
      <w:numFmt w:val="decimal"/>
      <w:lvlText w:val="%7)"/>
      <w:lvlJc w:val="left"/>
      <w:pPr>
        <w:ind w:left="2553" w:hanging="393"/>
      </w:pPr>
      <w:rPr>
        <w:rFonts w:hAnsi="Arial Unicode MS"/>
        <w:caps w:val="0"/>
        <w:smallCaps w:val="0"/>
        <w:strike w:val="0"/>
        <w:dstrike w:val="0"/>
        <w:color w:val="000000"/>
        <w:spacing w:val="0"/>
        <w:w w:val="100"/>
        <w:kern w:val="0"/>
        <w:position w:val="0"/>
        <w:highlight w:val="none"/>
        <w:vertAlign w:val="baseline"/>
      </w:rPr>
    </w:lvl>
    <w:lvl w:ilvl="7" w:tplc="2DF2FA80">
      <w:start w:val="1"/>
      <w:numFmt w:val="decimal"/>
      <w:lvlText w:val="%8)"/>
      <w:lvlJc w:val="left"/>
      <w:pPr>
        <w:ind w:left="2913" w:hanging="393"/>
      </w:pPr>
      <w:rPr>
        <w:rFonts w:hAnsi="Arial Unicode MS"/>
        <w:caps w:val="0"/>
        <w:smallCaps w:val="0"/>
        <w:strike w:val="0"/>
        <w:dstrike w:val="0"/>
        <w:color w:val="000000"/>
        <w:spacing w:val="0"/>
        <w:w w:val="100"/>
        <w:kern w:val="0"/>
        <w:position w:val="0"/>
        <w:highlight w:val="none"/>
        <w:vertAlign w:val="baseline"/>
      </w:rPr>
    </w:lvl>
    <w:lvl w:ilvl="8" w:tplc="AB345E16">
      <w:start w:val="1"/>
      <w:numFmt w:val="decimal"/>
      <w:lvlText w:val="%9)"/>
      <w:lvlJc w:val="left"/>
      <w:pPr>
        <w:ind w:left="3273" w:hanging="393"/>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2B5D5C24"/>
    <w:multiLevelType w:val="multilevel"/>
    <w:tmpl w:val="68F4B590"/>
    <w:styleLink w:val="List112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BA33F0C"/>
    <w:multiLevelType w:val="multilevel"/>
    <w:tmpl w:val="85521AC8"/>
    <w:styleLink w:val="CurrentList2"/>
    <w:lvl w:ilvl="0">
      <w:start w:val="8"/>
      <w:numFmt w:val="decimal"/>
      <w:lvlText w:val="%1."/>
      <w:lvlJc w:val="left"/>
      <w:pPr>
        <w:ind w:left="720" w:hanging="720"/>
      </w:pPr>
      <w:rPr>
        <w:rFonts w:hint="default"/>
      </w:rPr>
    </w:lvl>
    <w:lvl w:ilvl="1">
      <w:start w:val="1"/>
      <w:numFmt w:val="decimal"/>
      <w:lvlText w:val="%1.%2."/>
      <w:lvlJc w:val="left"/>
      <w:pPr>
        <w:ind w:left="1029" w:hanging="720"/>
      </w:pPr>
      <w:rPr>
        <w:rFonts w:hint="default"/>
      </w:rPr>
    </w:lvl>
    <w:lvl w:ilvl="2">
      <w:start w:val="3"/>
      <w:numFmt w:val="decimal"/>
      <w:lvlText w:val="%1.%2.%3."/>
      <w:lvlJc w:val="left"/>
      <w:pPr>
        <w:ind w:left="1338" w:hanging="720"/>
      </w:pPr>
      <w:rPr>
        <w:rFonts w:hint="default"/>
      </w:rPr>
    </w:lvl>
    <w:lvl w:ilvl="3">
      <w:start w:val="2"/>
      <w:numFmt w:val="decimal"/>
      <w:lvlText w:val="%1.%2.%3.%4."/>
      <w:lvlJc w:val="left"/>
      <w:pPr>
        <w:ind w:left="1647" w:hanging="720"/>
      </w:pPr>
      <w:rPr>
        <w:rFonts w:hint="default"/>
      </w:rPr>
    </w:lvl>
    <w:lvl w:ilvl="4">
      <w:start w:val="1"/>
      <w:numFmt w:val="decimal"/>
      <w:lvlText w:val="%1.%2.%3.%4.%5."/>
      <w:lvlJc w:val="left"/>
      <w:pPr>
        <w:ind w:left="2316" w:hanging="1080"/>
      </w:pPr>
      <w:rPr>
        <w:rFonts w:hint="default"/>
      </w:rPr>
    </w:lvl>
    <w:lvl w:ilvl="5">
      <w:start w:val="1"/>
      <w:numFmt w:val="decimal"/>
      <w:lvlText w:val="%1.%2.%3.%4.%5.%6."/>
      <w:lvlJc w:val="left"/>
      <w:pPr>
        <w:ind w:left="2625" w:hanging="1080"/>
      </w:pPr>
      <w:rPr>
        <w:rFonts w:hint="default"/>
      </w:rPr>
    </w:lvl>
    <w:lvl w:ilvl="6">
      <w:start w:val="1"/>
      <w:numFmt w:val="decimal"/>
      <w:lvlText w:val="%1.%2.%3.%4.%5.%6.%7."/>
      <w:lvlJc w:val="left"/>
      <w:pPr>
        <w:ind w:left="3294" w:hanging="1440"/>
      </w:pPr>
      <w:rPr>
        <w:rFonts w:hint="default"/>
      </w:rPr>
    </w:lvl>
    <w:lvl w:ilvl="7">
      <w:start w:val="1"/>
      <w:numFmt w:val="decimal"/>
      <w:lvlText w:val="%1.%2.%3.%4.%5.%6.%7.%8."/>
      <w:lvlJc w:val="left"/>
      <w:pPr>
        <w:ind w:left="3603" w:hanging="1440"/>
      </w:pPr>
      <w:rPr>
        <w:rFonts w:hint="default"/>
      </w:rPr>
    </w:lvl>
    <w:lvl w:ilvl="8">
      <w:start w:val="1"/>
      <w:numFmt w:val="decimal"/>
      <w:lvlText w:val="%1.%2.%3.%4.%5.%6.%7.%8.%9."/>
      <w:lvlJc w:val="left"/>
      <w:pPr>
        <w:ind w:left="4272" w:hanging="1800"/>
      </w:pPr>
      <w:rPr>
        <w:rFonts w:hint="default"/>
      </w:rPr>
    </w:lvl>
  </w:abstractNum>
  <w:abstractNum w:abstractNumId="24"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540" w:hanging="540"/>
      </w:pPr>
      <w:rPr>
        <w:rFonts w:hint="default"/>
      </w:rPr>
    </w:lvl>
    <w:lvl w:ilvl="2">
      <w:start w:val="1"/>
      <w:numFmt w:val="decimal"/>
      <w:pStyle w:val="A3"/>
      <w:lvlText w:val="%1.%2.%3."/>
      <w:lvlJc w:val="left"/>
      <w:pPr>
        <w:ind w:left="2138" w:hanging="720"/>
      </w:pPr>
      <w:rPr>
        <w:rFonts w:hint="default"/>
        <w:sz w:val="24"/>
        <w:szCs w:val="24"/>
      </w:rPr>
    </w:lvl>
    <w:lvl w:ilvl="3">
      <w:start w:val="1"/>
      <w:numFmt w:val="decimal"/>
      <w:pStyle w:val="A4"/>
      <w:lvlText w:val="%1.%2.%3.%4."/>
      <w:lvlJc w:val="left"/>
      <w:pPr>
        <w:ind w:left="3698"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25" w15:restartNumberingAfterBreak="0">
    <w:nsid w:val="2F2F5302"/>
    <w:multiLevelType w:val="multilevel"/>
    <w:tmpl w:val="82E404AA"/>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val="0"/>
        <w:bCs w:val="0"/>
        <w:i w:val="0"/>
        <w:iCs/>
        <w:sz w:val="24"/>
        <w:szCs w:val="24"/>
      </w:rPr>
    </w:lvl>
    <w:lvl w:ilvl="2">
      <w:start w:val="1"/>
      <w:numFmt w:val="decimal"/>
      <w:isLgl/>
      <w:lvlText w:val="%1.%2.%3."/>
      <w:lvlJc w:val="left"/>
      <w:pPr>
        <w:ind w:left="1430" w:hanging="720"/>
      </w:pPr>
      <w:rPr>
        <w:rFonts w:hint="default"/>
        <w:b w:val="0"/>
        <w:bCs w:val="0"/>
        <w:i w:val="0"/>
        <w:iCs w:val="0"/>
        <w:sz w:val="24"/>
        <w:szCs w:val="24"/>
        <w:vertAlign w:val="baseline"/>
      </w:rPr>
    </w:lvl>
    <w:lvl w:ilvl="3">
      <w:start w:val="1"/>
      <w:numFmt w:val="decimal"/>
      <w:isLgl/>
      <w:lvlText w:val="%1.%2.%3.%4."/>
      <w:lvlJc w:val="left"/>
      <w:pPr>
        <w:ind w:left="1571"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0FB38B4"/>
    <w:multiLevelType w:val="multilevel"/>
    <w:tmpl w:val="3D3A57D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2B9226C"/>
    <w:multiLevelType w:val="multilevel"/>
    <w:tmpl w:val="5E50C16C"/>
    <w:lvl w:ilvl="0">
      <w:start w:val="1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3FD415D"/>
    <w:multiLevelType w:val="hybridMultilevel"/>
    <w:tmpl w:val="C0DEA584"/>
    <w:lvl w:ilvl="0" w:tplc="3490D2A2">
      <w:start w:val="1"/>
      <w:numFmt w:val="decimal"/>
      <w:lvlText w:val="%1)"/>
      <w:lvlJc w:val="left"/>
      <w:pPr>
        <w:ind w:left="630" w:hanging="360"/>
      </w:pPr>
      <w:rPr>
        <w:rFonts w:ascii="Times New Roman" w:eastAsia="Times New Roman" w:hAnsi="Times New Roman" w:cs="Times New Roman"/>
        <w:b w:val="0"/>
        <w:bCs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9" w15:restartNumberingAfterBreak="0">
    <w:nsid w:val="35A41C66"/>
    <w:multiLevelType w:val="multilevel"/>
    <w:tmpl w:val="0B844CF8"/>
    <w:styleLink w:val="List111"/>
    <w:lvl w:ilvl="0">
      <w:start w:val="1"/>
      <w:numFmt w:val="decimal"/>
      <w:lvlText w:val="%1."/>
      <w:lvlJc w:val="left"/>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text-3mezera"/>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1" w15:restartNumberingAfterBreak="0">
    <w:nsid w:val="3A9F26B0"/>
    <w:multiLevelType w:val="multilevel"/>
    <w:tmpl w:val="CE449558"/>
    <w:lvl w:ilvl="0">
      <w:start w:val="1"/>
      <w:numFmt w:val="decimal"/>
      <w:pStyle w:val="LEVEL1LgumaPunkts"/>
      <w:lvlText w:val="%1."/>
      <w:lvlJc w:val="left"/>
      <w:pPr>
        <w:tabs>
          <w:tab w:val="num" w:pos="360"/>
        </w:tabs>
        <w:ind w:left="360" w:hanging="360"/>
      </w:pPr>
      <w:rPr>
        <w:rFonts w:ascii="Tahoma" w:hAnsi="Tahoma" w:hint="default"/>
        <w:b/>
        <w:i w:val="0"/>
        <w:sz w:val="20"/>
        <w:szCs w:val="20"/>
      </w:rPr>
    </w:lvl>
    <w:lvl w:ilvl="1">
      <w:start w:val="1"/>
      <w:numFmt w:val="decimal"/>
      <w:pStyle w:val="LEVEL2LgumaPunkts"/>
      <w:isLgl/>
      <w:lvlText w:val="%1.%2."/>
      <w:lvlJc w:val="left"/>
      <w:pPr>
        <w:tabs>
          <w:tab w:val="num" w:pos="794"/>
        </w:tabs>
        <w:ind w:left="792" w:hanging="435"/>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3B946ACC"/>
    <w:multiLevelType w:val="hybridMultilevel"/>
    <w:tmpl w:val="A8C61DA2"/>
    <w:lvl w:ilvl="0" w:tplc="28C44788">
      <w:start w:val="1"/>
      <w:numFmt w:val="lowerLetter"/>
      <w:lvlText w:val="%1)"/>
      <w:lvlJc w:val="left"/>
      <w:pPr>
        <w:ind w:left="785" w:hanging="360"/>
      </w:pPr>
      <w:rPr>
        <w:rFonts w:ascii="Times New Roman" w:hAnsi="Times New Roman" w:cs="Times New Roman" w:hint="default"/>
        <w:sz w:val="22"/>
        <w:szCs w:val="2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3" w15:restartNumberingAfterBreak="0">
    <w:nsid w:val="42FA4092"/>
    <w:multiLevelType w:val="hybridMultilevel"/>
    <w:tmpl w:val="C52014A6"/>
    <w:styleLink w:val="Lettered12"/>
    <w:lvl w:ilvl="0" w:tplc="91D4FED4">
      <w:start w:val="1"/>
      <w:numFmt w:val="lowerLetter"/>
      <w:lvlText w:val="%1."/>
      <w:lvlJc w:val="left"/>
      <w:pPr>
        <w:tabs>
          <w:tab w:val="num" w:pos="1211"/>
        </w:tabs>
        <w:ind w:left="1211" w:hanging="360"/>
      </w:pPr>
    </w:lvl>
    <w:lvl w:ilvl="1" w:tplc="04090019">
      <w:start w:val="1"/>
      <w:numFmt w:val="decimal"/>
      <w:pStyle w:val="BodyText"/>
      <w:lvlText w:val="%2."/>
      <w:lvlJc w:val="left"/>
      <w:pPr>
        <w:tabs>
          <w:tab w:val="num" w:pos="3196"/>
        </w:tabs>
        <w:ind w:left="3196" w:hanging="360"/>
      </w:pPr>
      <w:rPr>
        <w:rFonts w:ascii="Times New Roman" w:eastAsia="Times New Roman" w:hAnsi="Times New Roman" w:cs="Times New Roman"/>
      </w:rPr>
    </w:lvl>
    <w:lvl w:ilvl="2" w:tplc="0409001B">
      <w:start w:val="1"/>
      <w:numFmt w:val="lowerRoman"/>
      <w:lvlText w:val="%3."/>
      <w:lvlJc w:val="right"/>
      <w:pPr>
        <w:tabs>
          <w:tab w:val="num" w:pos="3011"/>
        </w:tabs>
        <w:ind w:left="3011" w:hanging="180"/>
      </w:pPr>
    </w:lvl>
    <w:lvl w:ilvl="3" w:tplc="0409000F" w:tentative="1">
      <w:start w:val="1"/>
      <w:numFmt w:val="decimal"/>
      <w:lvlText w:val="%4."/>
      <w:lvlJc w:val="left"/>
      <w:pPr>
        <w:tabs>
          <w:tab w:val="num" w:pos="3731"/>
        </w:tabs>
        <w:ind w:left="3731" w:hanging="360"/>
      </w:pPr>
    </w:lvl>
    <w:lvl w:ilvl="4" w:tplc="04090019" w:tentative="1">
      <w:start w:val="1"/>
      <w:numFmt w:val="lowerLetter"/>
      <w:lvlText w:val="%5."/>
      <w:lvlJc w:val="left"/>
      <w:pPr>
        <w:tabs>
          <w:tab w:val="num" w:pos="4451"/>
        </w:tabs>
        <w:ind w:left="4451" w:hanging="360"/>
      </w:pPr>
    </w:lvl>
    <w:lvl w:ilvl="5" w:tplc="0409001B" w:tentative="1">
      <w:start w:val="1"/>
      <w:numFmt w:val="lowerRoman"/>
      <w:lvlText w:val="%6."/>
      <w:lvlJc w:val="right"/>
      <w:pPr>
        <w:tabs>
          <w:tab w:val="num" w:pos="5171"/>
        </w:tabs>
        <w:ind w:left="5171" w:hanging="180"/>
      </w:pPr>
    </w:lvl>
    <w:lvl w:ilvl="6" w:tplc="0409000F" w:tentative="1">
      <w:start w:val="1"/>
      <w:numFmt w:val="decimal"/>
      <w:lvlText w:val="%7."/>
      <w:lvlJc w:val="left"/>
      <w:pPr>
        <w:tabs>
          <w:tab w:val="num" w:pos="5891"/>
        </w:tabs>
        <w:ind w:left="5891" w:hanging="360"/>
      </w:pPr>
    </w:lvl>
    <w:lvl w:ilvl="7" w:tplc="04090019" w:tentative="1">
      <w:start w:val="1"/>
      <w:numFmt w:val="lowerLetter"/>
      <w:lvlText w:val="%8."/>
      <w:lvlJc w:val="left"/>
      <w:pPr>
        <w:tabs>
          <w:tab w:val="num" w:pos="6611"/>
        </w:tabs>
        <w:ind w:left="6611" w:hanging="360"/>
      </w:pPr>
    </w:lvl>
    <w:lvl w:ilvl="8" w:tplc="0409001B" w:tentative="1">
      <w:start w:val="1"/>
      <w:numFmt w:val="lowerRoman"/>
      <w:lvlText w:val="%9."/>
      <w:lvlJc w:val="right"/>
      <w:pPr>
        <w:tabs>
          <w:tab w:val="num" w:pos="7331"/>
        </w:tabs>
        <w:ind w:left="7331" w:hanging="180"/>
      </w:pPr>
    </w:lvl>
  </w:abstractNum>
  <w:abstractNum w:abstractNumId="34" w15:restartNumberingAfterBreak="0">
    <w:nsid w:val="44FB2733"/>
    <w:multiLevelType w:val="hybridMultilevel"/>
    <w:tmpl w:val="38DCD992"/>
    <w:lvl w:ilvl="0" w:tplc="63CC0282">
      <w:start w:val="1"/>
      <w:numFmt w:val="decimal"/>
      <w:lvlText w:val="%1."/>
      <w:lvlJc w:val="left"/>
      <w:pPr>
        <w:ind w:left="720" w:hanging="360"/>
      </w:pPr>
      <w:rPr>
        <w:rFonts w:ascii="Times New Roman" w:eastAsia="Times New Roman" w:hAnsi="Times New Roman" w:cs="Times New Roman"/>
        <w:b w:val="0"/>
      </w:rPr>
    </w:lvl>
    <w:lvl w:ilvl="1" w:tplc="FFFFFFFF">
      <w:start w:val="1"/>
      <w:numFmt w:val="lowerLetter"/>
      <w:lvlText w:val="%2."/>
      <w:lvlJc w:val="left"/>
      <w:pPr>
        <w:ind w:left="1440" w:hanging="360"/>
      </w:pPr>
    </w:lvl>
    <w:lvl w:ilvl="2" w:tplc="04260019">
      <w:start w:val="1"/>
      <w:numFmt w:val="lowerLetter"/>
      <w:lvlText w:val="%3."/>
      <w:lvlJc w:val="left"/>
      <w:pPr>
        <w:ind w:left="14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45EC3EE6"/>
    <w:multiLevelType w:val="multilevel"/>
    <w:tmpl w:val="5FA483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494B77C9"/>
    <w:multiLevelType w:val="multilevel"/>
    <w:tmpl w:val="C2AA9656"/>
    <w:styleLink w:val="Lettered121"/>
    <w:lvl w:ilvl="0">
      <w:start w:val="1"/>
      <w:numFmt w:val="decimal"/>
      <w:lvlText w:val="%1."/>
      <w:lvlJc w:val="left"/>
      <w:pPr>
        <w:ind w:left="720" w:hanging="360"/>
      </w:pPr>
      <w:rPr>
        <w:b/>
        <w:bCs w:val="0"/>
      </w:rPr>
    </w:lvl>
    <w:lvl w:ilvl="1">
      <w:start w:val="1"/>
      <w:numFmt w:val="decimal"/>
      <w:isLgl/>
      <w:lvlText w:val="%1.%2."/>
      <w:lvlJc w:val="left"/>
      <w:pPr>
        <w:ind w:left="1080" w:hanging="360"/>
      </w:pPr>
      <w:rPr>
        <w:rFonts w:hint="default"/>
        <w:b w:val="0"/>
        <w:bCs/>
      </w:rPr>
    </w:lvl>
    <w:lvl w:ilvl="2">
      <w:start w:val="1"/>
      <w:numFmt w:val="decimal"/>
      <w:isLgl/>
      <w:lvlText w:val="%1.%2.%3."/>
      <w:lvlJc w:val="left"/>
      <w:pPr>
        <w:ind w:left="720" w:hanging="720"/>
      </w:pPr>
      <w:rPr>
        <w:rFonts w:hint="default"/>
        <w:b w:val="0"/>
        <w:bCs/>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37" w15:restartNumberingAfterBreak="0">
    <w:nsid w:val="4C761947"/>
    <w:multiLevelType w:val="hybridMultilevel"/>
    <w:tmpl w:val="FEEA2218"/>
    <w:styleLink w:val="Style21"/>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28B5B34"/>
    <w:multiLevelType w:val="hybridMultilevel"/>
    <w:tmpl w:val="EBE8ECAE"/>
    <w:lvl w:ilvl="0" w:tplc="458433FE">
      <w:start w:val="8"/>
      <w:numFmt w:val="bullet"/>
      <w:lvlText w:val="-"/>
      <w:lvlJc w:val="left"/>
      <w:pPr>
        <w:ind w:left="720" w:hanging="360"/>
      </w:pPr>
      <w:rPr>
        <w:rFonts w:ascii="Times New Roman" w:eastAsia="Calibr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29A21D2"/>
    <w:multiLevelType w:val="hybridMultilevel"/>
    <w:tmpl w:val="6FAEFFE8"/>
    <w:styleLink w:val="Style211"/>
    <w:lvl w:ilvl="0" w:tplc="DCEE3786">
      <w:start w:val="1"/>
      <w:numFmt w:val="decimal"/>
      <w:lvlText w:val="8.5.3.%1."/>
      <w:lvlJc w:val="left"/>
      <w:pPr>
        <w:ind w:left="720" w:hanging="360"/>
      </w:pPr>
      <w:rPr>
        <w:rFonts w:hint="default"/>
      </w:rPr>
    </w:lvl>
    <w:lvl w:ilvl="1" w:tplc="04090017">
      <w:start w:val="1"/>
      <w:numFmt w:val="lowerLetter"/>
      <w:lvlText w:val="%2)"/>
      <w:lvlJc w:val="left"/>
      <w:pPr>
        <w:ind w:left="1476" w:hanging="396"/>
      </w:pPr>
      <w:rPr>
        <w:rFonts w:hint="default"/>
      </w:rPr>
    </w:lvl>
    <w:lvl w:ilvl="2" w:tplc="0426001B">
      <w:start w:val="1"/>
      <w:numFmt w:val="lowerRoman"/>
      <w:lvlText w:val="%3."/>
      <w:lvlJc w:val="right"/>
      <w:pPr>
        <w:ind w:left="2160" w:hanging="180"/>
      </w:pPr>
    </w:lvl>
    <w:lvl w:ilvl="3" w:tplc="F55A3096">
      <w:start w:val="100"/>
      <w:numFmt w:val="decimal"/>
      <w:lvlText w:val="%4"/>
      <w:lvlJc w:val="left"/>
      <w:pPr>
        <w:ind w:left="2880" w:hanging="360"/>
      </w:pPr>
      <w:rPr>
        <w:rFonts w:hint="default"/>
      </w:rPr>
    </w:lvl>
    <w:lvl w:ilvl="4" w:tplc="04260019">
      <w:start w:val="1"/>
      <w:numFmt w:val="lowerLetter"/>
      <w:lvlText w:val="%5."/>
      <w:lvlJc w:val="left"/>
      <w:pPr>
        <w:ind w:left="3600" w:hanging="360"/>
      </w:pPr>
    </w:lvl>
    <w:lvl w:ilvl="5" w:tplc="205CBDAC">
      <w:start w:val="8"/>
      <w:numFmt w:val="decimal"/>
      <w:lvlText w:val="%6."/>
      <w:lvlJc w:val="left"/>
      <w:pPr>
        <w:ind w:left="4500" w:hanging="360"/>
      </w:pPr>
      <w:rPr>
        <w:rFonts w:hint="default"/>
        <w:i/>
        <w:sz w:val="20"/>
        <w:szCs w:val="20"/>
      </w:r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53436A76"/>
    <w:multiLevelType w:val="hybridMultilevel"/>
    <w:tmpl w:val="C26EA666"/>
    <w:lvl w:ilvl="0" w:tplc="2F040CCE">
      <w:start w:val="1"/>
      <w:numFmt w:val="decimal"/>
      <w:lvlText w:val="%1)"/>
      <w:lvlJc w:val="left"/>
      <w:pPr>
        <w:ind w:left="720" w:hanging="360"/>
      </w:pPr>
      <w:rPr>
        <w:b w:val="0"/>
        <w:bCs/>
        <w:i/>
        <w:iCs/>
        <w:sz w:val="22"/>
        <w:szCs w:val="22"/>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544644BB"/>
    <w:multiLevelType w:val="multilevel"/>
    <w:tmpl w:val="D2BC155E"/>
    <w:lvl w:ilvl="0">
      <w:start w:val="1"/>
      <w:numFmt w:val="decimal"/>
      <w:lvlText w:val="%1."/>
      <w:lvlJc w:val="left"/>
      <w:pPr>
        <w:ind w:left="360" w:hanging="360"/>
      </w:pPr>
      <w:rPr>
        <w:rFonts w:hint="default"/>
        <w:b/>
        <w:bCs w:val="0"/>
      </w:rPr>
    </w:lvl>
    <w:lvl w:ilvl="1">
      <w:start w:val="1"/>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81C7EF2"/>
    <w:multiLevelType w:val="hybridMultilevel"/>
    <w:tmpl w:val="D95E73CA"/>
    <w:lvl w:ilvl="0" w:tplc="A82ABDEC">
      <w:start w:val="1"/>
      <w:numFmt w:val="lowerLetter"/>
      <w:lvlText w:val="%1)"/>
      <w:lvlJc w:val="left"/>
      <w:pPr>
        <w:ind w:left="720" w:hanging="360"/>
      </w:pPr>
      <w:rPr>
        <w:rFonts w:ascii="Times New Roman" w:eastAsia="Times New Roman" w:hAnsi="Times New Roman" w:cs="Times New Roman"/>
      </w:rPr>
    </w:lvl>
    <w:lvl w:ilvl="1" w:tplc="04090017">
      <w:start w:val="1"/>
      <w:numFmt w:val="lowerLetter"/>
      <w:lvlText w:val="%2)"/>
      <w:lvlJc w:val="left"/>
      <w:pPr>
        <w:ind w:left="7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C492B82"/>
    <w:multiLevelType w:val="hybridMultilevel"/>
    <w:tmpl w:val="6D782766"/>
    <w:styleLink w:val="Style32"/>
    <w:lvl w:ilvl="0" w:tplc="0809000F">
      <w:start w:val="1"/>
      <w:numFmt w:val="decimal"/>
      <w:lvlText w:val="%1."/>
      <w:lvlJc w:val="left"/>
      <w:pPr>
        <w:ind w:left="360" w:hanging="360"/>
      </w:pPr>
      <w:rPr>
        <w:rFonts w:hint="default"/>
      </w:rPr>
    </w:lvl>
    <w:lvl w:ilvl="1" w:tplc="14E63244">
      <w:start w:val="1"/>
      <w:numFmt w:val="lowerLetter"/>
      <w:lvlText w:val="%2)"/>
      <w:lvlJc w:val="left"/>
      <w:pPr>
        <w:ind w:left="720" w:hanging="360"/>
      </w:pPr>
    </w:lvl>
    <w:lvl w:ilvl="2" w:tplc="AC805454">
      <w:start w:val="1"/>
      <w:numFmt w:val="lowerRoman"/>
      <w:lvlText w:val="%3)"/>
      <w:lvlJc w:val="left"/>
      <w:pPr>
        <w:ind w:left="1080" w:hanging="360"/>
      </w:pPr>
    </w:lvl>
    <w:lvl w:ilvl="3" w:tplc="75860E10">
      <w:start w:val="1"/>
      <w:numFmt w:val="decimal"/>
      <w:lvlText w:val="(%4)"/>
      <w:lvlJc w:val="left"/>
      <w:pPr>
        <w:ind w:left="1440" w:hanging="360"/>
      </w:pPr>
    </w:lvl>
    <w:lvl w:ilvl="4" w:tplc="D0340AC0">
      <w:start w:val="1"/>
      <w:numFmt w:val="lowerLetter"/>
      <w:lvlText w:val="(%5)"/>
      <w:lvlJc w:val="left"/>
      <w:pPr>
        <w:ind w:left="1800" w:hanging="360"/>
      </w:pPr>
    </w:lvl>
    <w:lvl w:ilvl="5" w:tplc="DC5E9D78">
      <w:start w:val="1"/>
      <w:numFmt w:val="lowerRoman"/>
      <w:lvlText w:val="(%6)"/>
      <w:lvlJc w:val="left"/>
      <w:pPr>
        <w:ind w:left="2160" w:hanging="360"/>
      </w:pPr>
    </w:lvl>
    <w:lvl w:ilvl="6" w:tplc="9E2444BE">
      <w:start w:val="1"/>
      <w:numFmt w:val="decimal"/>
      <w:lvlText w:val="%7."/>
      <w:lvlJc w:val="left"/>
      <w:pPr>
        <w:ind w:left="2520" w:hanging="360"/>
      </w:pPr>
    </w:lvl>
    <w:lvl w:ilvl="7" w:tplc="A80EB95A">
      <w:start w:val="1"/>
      <w:numFmt w:val="lowerLetter"/>
      <w:lvlText w:val="%8."/>
      <w:lvlJc w:val="left"/>
      <w:pPr>
        <w:ind w:left="2880" w:hanging="360"/>
      </w:pPr>
    </w:lvl>
    <w:lvl w:ilvl="8" w:tplc="6A0CCB8A">
      <w:start w:val="1"/>
      <w:numFmt w:val="lowerRoman"/>
      <w:lvlText w:val="%9."/>
      <w:lvlJc w:val="left"/>
      <w:pPr>
        <w:ind w:left="3240" w:hanging="360"/>
      </w:pPr>
    </w:lvl>
  </w:abstractNum>
  <w:abstractNum w:abstractNumId="44" w15:restartNumberingAfterBreak="0">
    <w:nsid w:val="605023D6"/>
    <w:multiLevelType w:val="hybridMultilevel"/>
    <w:tmpl w:val="4BD4701E"/>
    <w:lvl w:ilvl="0" w:tplc="C2EEB454">
      <w:start w:val="1"/>
      <w:numFmt w:val="lowerLetter"/>
      <w:lvlText w:val="%1)"/>
      <w:lvlJc w:val="left"/>
      <w:pPr>
        <w:ind w:left="927" w:hanging="360"/>
      </w:pPr>
      <w:rPr>
        <w:rFonts w:ascii="Times New Roman" w:hAnsi="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5" w15:restartNumberingAfterBreak="0">
    <w:nsid w:val="624952A1"/>
    <w:multiLevelType w:val="multilevel"/>
    <w:tmpl w:val="49E098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2CB5699"/>
    <w:multiLevelType w:val="hybridMultilevel"/>
    <w:tmpl w:val="6E66AEDE"/>
    <w:lvl w:ilvl="0" w:tplc="F1FA8DC6">
      <w:start w:val="1"/>
      <w:numFmt w:val="decimal"/>
      <w:lvlText w:val="%1."/>
      <w:lvlJc w:val="left"/>
      <w:pPr>
        <w:ind w:left="501"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635B6CAD"/>
    <w:multiLevelType w:val="hybridMultilevel"/>
    <w:tmpl w:val="F73677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426644D"/>
    <w:multiLevelType w:val="hybridMultilevel"/>
    <w:tmpl w:val="68B446C6"/>
    <w:styleLink w:val="Bullets"/>
    <w:lvl w:ilvl="0" w:tplc="82DA63B8">
      <w:start w:val="1"/>
      <w:numFmt w:val="bullet"/>
      <w:lvlText w:val="•"/>
      <w:lvlJc w:val="left"/>
      <w:pPr>
        <w:tabs>
          <w:tab w:val="num" w:pos="182"/>
          <w:tab w:val="left" w:pos="2380"/>
          <w:tab w:val="left" w:pos="2880"/>
        </w:tabs>
        <w:ind w:left="3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1" w:tplc="2A2086AC">
      <w:start w:val="1"/>
      <w:numFmt w:val="bullet"/>
      <w:lvlText w:val="•"/>
      <w:lvlJc w:val="left"/>
      <w:pPr>
        <w:tabs>
          <w:tab w:val="left" w:pos="182"/>
          <w:tab w:val="num" w:pos="782"/>
          <w:tab w:val="left" w:pos="2380"/>
          <w:tab w:val="left" w:pos="2880"/>
        </w:tabs>
        <w:ind w:left="3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2" w:tplc="EC227A6A">
      <w:start w:val="1"/>
      <w:numFmt w:val="bullet"/>
      <w:lvlText w:val="•"/>
      <w:lvlJc w:val="left"/>
      <w:pPr>
        <w:tabs>
          <w:tab w:val="left" w:pos="182"/>
          <w:tab w:val="num" w:pos="1382"/>
          <w:tab w:val="left" w:pos="2380"/>
          <w:tab w:val="left" w:pos="2880"/>
        </w:tabs>
        <w:ind w:left="4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3" w:tplc="9078B364">
      <w:start w:val="1"/>
      <w:numFmt w:val="bullet"/>
      <w:lvlText w:val="•"/>
      <w:lvlJc w:val="left"/>
      <w:pPr>
        <w:tabs>
          <w:tab w:val="left" w:pos="182"/>
          <w:tab w:val="num" w:pos="1982"/>
          <w:tab w:val="left" w:pos="2380"/>
          <w:tab w:val="left" w:pos="2880"/>
        </w:tabs>
        <w:ind w:left="4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4" w:tplc="9ED00CC8">
      <w:start w:val="1"/>
      <w:numFmt w:val="bullet"/>
      <w:lvlText w:val="•"/>
      <w:lvlJc w:val="left"/>
      <w:pPr>
        <w:tabs>
          <w:tab w:val="left" w:pos="182"/>
          <w:tab w:val="left" w:pos="2380"/>
          <w:tab w:val="num" w:pos="2582"/>
          <w:tab w:val="left" w:pos="2880"/>
        </w:tabs>
        <w:ind w:left="54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5" w:tplc="B63CA886">
      <w:start w:val="1"/>
      <w:numFmt w:val="bullet"/>
      <w:lvlText w:val="•"/>
      <w:lvlJc w:val="left"/>
      <w:pPr>
        <w:tabs>
          <w:tab w:val="left" w:pos="182"/>
          <w:tab w:val="left" w:pos="2380"/>
          <w:tab w:val="left" w:pos="2880"/>
          <w:tab w:val="num" w:pos="3182"/>
        </w:tabs>
        <w:ind w:left="60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6" w:tplc="9F82CE86">
      <w:start w:val="1"/>
      <w:numFmt w:val="bullet"/>
      <w:lvlText w:val="•"/>
      <w:lvlJc w:val="left"/>
      <w:pPr>
        <w:tabs>
          <w:tab w:val="left" w:pos="182"/>
          <w:tab w:val="left" w:pos="2380"/>
          <w:tab w:val="left" w:pos="2880"/>
          <w:tab w:val="num" w:pos="3782"/>
        </w:tabs>
        <w:ind w:left="66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7" w:tplc="60C0FD0E">
      <w:start w:val="1"/>
      <w:numFmt w:val="bullet"/>
      <w:lvlText w:val="•"/>
      <w:lvlJc w:val="left"/>
      <w:pPr>
        <w:tabs>
          <w:tab w:val="left" w:pos="182"/>
          <w:tab w:val="left" w:pos="2380"/>
          <w:tab w:val="left" w:pos="2880"/>
          <w:tab w:val="num" w:pos="4382"/>
        </w:tabs>
        <w:ind w:left="72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lvl w:ilvl="8" w:tplc="A4D4F3E6">
      <w:start w:val="1"/>
      <w:numFmt w:val="bullet"/>
      <w:lvlText w:val="•"/>
      <w:lvlJc w:val="left"/>
      <w:pPr>
        <w:tabs>
          <w:tab w:val="left" w:pos="182"/>
          <w:tab w:val="left" w:pos="2380"/>
          <w:tab w:val="left" w:pos="2880"/>
          <w:tab w:val="num" w:pos="4982"/>
        </w:tabs>
        <w:ind w:left="7862" w:hanging="3062"/>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rPr>
    </w:lvl>
  </w:abstractNum>
  <w:abstractNum w:abstractNumId="49" w15:restartNumberingAfterBreak="0">
    <w:nsid w:val="64A6069A"/>
    <w:multiLevelType w:val="multilevel"/>
    <w:tmpl w:val="989C13BC"/>
    <w:lvl w:ilvl="0">
      <w:start w:val="1"/>
      <w:numFmt w:val="decimal"/>
      <w:pStyle w:val="ListContinue"/>
      <w:lvlText w:val="%1"/>
      <w:lvlJc w:val="left"/>
      <w:pPr>
        <w:tabs>
          <w:tab w:val="num" w:pos="425"/>
        </w:tabs>
        <w:ind w:left="425" w:hanging="425"/>
      </w:pPr>
    </w:lvl>
    <w:lvl w:ilvl="1">
      <w:start w:val="1"/>
      <w:numFmt w:val="decimal"/>
      <w:pStyle w:val="ListContinue"/>
      <w:lvlText w:val="%1.%2"/>
      <w:lvlJc w:val="left"/>
      <w:pPr>
        <w:tabs>
          <w:tab w:val="num" w:pos="851"/>
        </w:tabs>
        <w:ind w:left="851" w:hanging="426"/>
      </w:pPr>
    </w:lvl>
    <w:lvl w:ilvl="2">
      <w:start w:val="1"/>
      <w:numFmt w:val="lowerLetter"/>
      <w:pStyle w:val="ListNumber3"/>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0" w15:restartNumberingAfterBreak="0">
    <w:nsid w:val="6A410C9A"/>
    <w:multiLevelType w:val="hybridMultilevel"/>
    <w:tmpl w:val="61820E2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A5C2473"/>
    <w:multiLevelType w:val="multilevel"/>
    <w:tmpl w:val="D7D4A10A"/>
    <w:lvl w:ilvl="0">
      <w:start w:val="1"/>
      <w:numFmt w:val="decimal"/>
      <w:pStyle w:val="Heading2"/>
      <w:lvlText w:val="%1."/>
      <w:lvlJc w:val="left"/>
      <w:pPr>
        <w:ind w:left="720" w:hanging="360"/>
      </w:pPr>
      <w:rPr>
        <w:rFonts w:hint="default"/>
        <w:b w:val="0"/>
      </w:rPr>
    </w:lvl>
    <w:lvl w:ilvl="1">
      <w:start w:val="1"/>
      <w:numFmt w:val="decimal"/>
      <w:isLgl/>
      <w:lvlText w:val="%1.%2."/>
      <w:lvlJc w:val="left"/>
      <w:pPr>
        <w:ind w:left="720" w:hanging="360"/>
      </w:pPr>
      <w:rPr>
        <w:rFonts w:ascii="Times New Roman" w:hAnsi="Times New Roman" w:cs="Times New Roman" w:hint="default"/>
        <w:b w:val="0"/>
        <w:i w:val="0"/>
        <w:strike w:val="0"/>
        <w:color w:val="000000"/>
      </w:rPr>
    </w:lvl>
    <w:lvl w:ilvl="2">
      <w:start w:val="1"/>
      <w:numFmt w:val="decimal"/>
      <w:isLgl/>
      <w:lvlText w:val="%1.%2.%3."/>
      <w:lvlJc w:val="left"/>
      <w:pPr>
        <w:ind w:left="1080" w:hanging="720"/>
      </w:pPr>
      <w:rPr>
        <w:rFonts w:hint="default"/>
        <w:b w:val="0"/>
        <w:i w:val="0"/>
        <w:color w:val="00000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6A870E81"/>
    <w:multiLevelType w:val="singleLevel"/>
    <w:tmpl w:val="B5E6DD28"/>
    <w:lvl w:ilvl="0">
      <w:start w:val="1"/>
      <w:numFmt w:val="bullet"/>
      <w:pStyle w:val="MarginFrame"/>
      <w:lvlText w:val="-"/>
      <w:lvlJc w:val="left"/>
      <w:pPr>
        <w:tabs>
          <w:tab w:val="num" w:pos="851"/>
        </w:tabs>
        <w:ind w:left="851" w:hanging="426"/>
      </w:pPr>
      <w:rPr>
        <w:rFonts w:ascii="Times New Roman" w:hAnsi="Times New Roman" w:hint="default"/>
      </w:rPr>
    </w:lvl>
  </w:abstractNum>
  <w:abstractNum w:abstractNumId="53" w15:restartNumberingAfterBreak="0">
    <w:nsid w:val="6FBE2184"/>
    <w:multiLevelType w:val="multilevel"/>
    <w:tmpl w:val="FFFFFFFF"/>
    <w:styleLink w:val="CurrentList1"/>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Letter"/>
      <w:lvlText w:val="%3)"/>
      <w:lvlJc w:val="left"/>
      <w:pPr>
        <w:ind w:left="2340" w:hanging="360"/>
      </w:pPr>
      <w:rPr>
        <w:rFonts w:cs="Times New Roman"/>
        <w:sz w:val="24"/>
        <w:szCs w:val="24"/>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1440" w:hanging="360"/>
      </w:pPr>
      <w:rPr>
        <w:rFonts w:ascii="Times New Roman" w:hAnsi="Times New Roman" w:cs="Times New Roman" w:hint="default"/>
        <w:b w:val="0"/>
        <w:bCs w:val="0"/>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4" w15:restartNumberingAfterBreak="0">
    <w:nsid w:val="701C411A"/>
    <w:multiLevelType w:val="multilevel"/>
    <w:tmpl w:val="11461756"/>
    <w:styleLink w:val="Lettered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b w:val="0"/>
        <w:sz w:val="24"/>
        <w:szCs w:val="24"/>
      </w:rPr>
    </w:lvl>
    <w:lvl w:ilvl="2">
      <w:start w:val="1"/>
      <w:numFmt w:val="decimal"/>
      <w:lvlText w:val="%1.%2.%3."/>
      <w:lvlJc w:val="left"/>
      <w:pPr>
        <w:tabs>
          <w:tab w:val="num" w:pos="1440"/>
        </w:tabs>
        <w:ind w:left="1224" w:hanging="504"/>
      </w:pPr>
      <w:rPr>
        <w:b w:val="0"/>
        <w:i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70C87BA4"/>
    <w:multiLevelType w:val="hybridMultilevel"/>
    <w:tmpl w:val="70D660DE"/>
    <w:lvl w:ilvl="0" w:tplc="C9B0DEDC">
      <w:start w:val="1"/>
      <w:numFmt w:val="decimal"/>
      <w:pStyle w:val="Appendix"/>
      <w:lvlText w:val="%1."/>
      <w:lvlJc w:val="left"/>
      <w:pPr>
        <w:tabs>
          <w:tab w:val="num" w:pos="360"/>
        </w:tabs>
        <w:ind w:left="360" w:hanging="360"/>
      </w:pPr>
      <w:rPr>
        <w:rFonts w:hint="default"/>
      </w:rPr>
    </w:lvl>
    <w:lvl w:ilvl="1" w:tplc="4C525898">
      <w:start w:val="6"/>
      <w:numFmt w:val="lowerRoman"/>
      <w:lvlText w:val="%2)"/>
      <w:lvlJc w:val="left"/>
      <w:pPr>
        <w:tabs>
          <w:tab w:val="num" w:pos="1890"/>
        </w:tabs>
        <w:ind w:left="1890" w:hanging="810"/>
      </w:pPr>
      <w:rPr>
        <w:rFonts w:hint="default"/>
      </w:rPr>
    </w:lvl>
    <w:lvl w:ilvl="2" w:tplc="54F0D5FA" w:tentative="1">
      <w:start w:val="1"/>
      <w:numFmt w:val="bullet"/>
      <w:lvlText w:val=""/>
      <w:lvlJc w:val="left"/>
      <w:pPr>
        <w:tabs>
          <w:tab w:val="num" w:pos="2160"/>
        </w:tabs>
        <w:ind w:left="2160" w:hanging="360"/>
      </w:pPr>
      <w:rPr>
        <w:rFonts w:ascii="Wingdings" w:hAnsi="Wingdings" w:hint="default"/>
      </w:rPr>
    </w:lvl>
    <w:lvl w:ilvl="3" w:tplc="57408A0C" w:tentative="1">
      <w:start w:val="1"/>
      <w:numFmt w:val="bullet"/>
      <w:lvlText w:val=""/>
      <w:lvlJc w:val="left"/>
      <w:pPr>
        <w:tabs>
          <w:tab w:val="num" w:pos="2880"/>
        </w:tabs>
        <w:ind w:left="2880" w:hanging="360"/>
      </w:pPr>
      <w:rPr>
        <w:rFonts w:ascii="Symbol" w:hAnsi="Symbol" w:hint="default"/>
      </w:rPr>
    </w:lvl>
    <w:lvl w:ilvl="4" w:tplc="74126158" w:tentative="1">
      <w:start w:val="1"/>
      <w:numFmt w:val="bullet"/>
      <w:lvlText w:val="o"/>
      <w:lvlJc w:val="left"/>
      <w:pPr>
        <w:tabs>
          <w:tab w:val="num" w:pos="3600"/>
        </w:tabs>
        <w:ind w:left="3600" w:hanging="360"/>
      </w:pPr>
      <w:rPr>
        <w:rFonts w:ascii="Courier New" w:hAnsi="Courier New" w:cs="Courier New" w:hint="default"/>
      </w:rPr>
    </w:lvl>
    <w:lvl w:ilvl="5" w:tplc="EB301334" w:tentative="1">
      <w:start w:val="1"/>
      <w:numFmt w:val="bullet"/>
      <w:lvlText w:val=""/>
      <w:lvlJc w:val="left"/>
      <w:pPr>
        <w:tabs>
          <w:tab w:val="num" w:pos="4320"/>
        </w:tabs>
        <w:ind w:left="4320" w:hanging="360"/>
      </w:pPr>
      <w:rPr>
        <w:rFonts w:ascii="Wingdings" w:hAnsi="Wingdings" w:hint="default"/>
      </w:rPr>
    </w:lvl>
    <w:lvl w:ilvl="6" w:tplc="EFB2157E" w:tentative="1">
      <w:start w:val="1"/>
      <w:numFmt w:val="bullet"/>
      <w:lvlText w:val=""/>
      <w:lvlJc w:val="left"/>
      <w:pPr>
        <w:tabs>
          <w:tab w:val="num" w:pos="5040"/>
        </w:tabs>
        <w:ind w:left="5040" w:hanging="360"/>
      </w:pPr>
      <w:rPr>
        <w:rFonts w:ascii="Symbol" w:hAnsi="Symbol" w:hint="default"/>
      </w:rPr>
    </w:lvl>
    <w:lvl w:ilvl="7" w:tplc="C2B2A190" w:tentative="1">
      <w:start w:val="1"/>
      <w:numFmt w:val="bullet"/>
      <w:lvlText w:val="o"/>
      <w:lvlJc w:val="left"/>
      <w:pPr>
        <w:tabs>
          <w:tab w:val="num" w:pos="5760"/>
        </w:tabs>
        <w:ind w:left="5760" w:hanging="360"/>
      </w:pPr>
      <w:rPr>
        <w:rFonts w:ascii="Courier New" w:hAnsi="Courier New" w:cs="Courier New" w:hint="default"/>
      </w:rPr>
    </w:lvl>
    <w:lvl w:ilvl="8" w:tplc="B9A475DA"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3055A49"/>
    <w:multiLevelType w:val="hybridMultilevel"/>
    <w:tmpl w:val="B6021304"/>
    <w:lvl w:ilvl="0" w:tplc="91D4FED4">
      <w:start w:val="1"/>
      <w:numFmt w:val="lowerLetter"/>
      <w:pStyle w:val="Bullet"/>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4E546A3"/>
    <w:multiLevelType w:val="multilevel"/>
    <w:tmpl w:val="0426001F"/>
    <w:styleLink w:val="Style32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15:restartNumberingAfterBreak="0">
    <w:nsid w:val="751C1604"/>
    <w:multiLevelType w:val="hybridMultilevel"/>
    <w:tmpl w:val="8F369F16"/>
    <w:lvl w:ilvl="0" w:tplc="B1DE1280">
      <w:start w:val="1"/>
      <w:numFmt w:val="lowerLetter"/>
      <w:lvlText w:val="%1)"/>
      <w:lvlJc w:val="left"/>
      <w:pPr>
        <w:ind w:left="720" w:hanging="360"/>
      </w:pPr>
      <w:rPr>
        <w:rFonts w:eastAsiaTheme="minorEastAsia" w:hint="default"/>
        <w:color w:val="auto"/>
      </w:rPr>
    </w:lvl>
    <w:lvl w:ilvl="1" w:tplc="FFDC25B6">
      <w:start w:val="1"/>
      <w:numFmt w:val="decimal"/>
      <w:lvlText w:val="%2)"/>
      <w:lvlJc w:val="left"/>
      <w:pPr>
        <w:ind w:left="1440" w:hanging="360"/>
      </w:pPr>
      <w:rPr>
        <w:rFonts w:ascii="Times New Roman" w:hAnsi="Times New Roman" w:cs="Times New Roman" w:hint="default"/>
        <w:b w:val="0"/>
        <w:bCs w:val="0"/>
      </w:rPr>
    </w:lvl>
    <w:lvl w:ilvl="2" w:tplc="04090011">
      <w:start w:val="1"/>
      <w:numFmt w:val="decimal"/>
      <w:lvlText w:val="%3)"/>
      <w:lvlJc w:val="left"/>
      <w:pPr>
        <w:ind w:left="718" w:hanging="360"/>
      </w:pPr>
    </w:lvl>
    <w:lvl w:ilvl="3" w:tplc="0426000F" w:tentative="1">
      <w:start w:val="1"/>
      <w:numFmt w:val="decimal"/>
      <w:lvlText w:val="%4."/>
      <w:lvlJc w:val="left"/>
      <w:pPr>
        <w:ind w:left="2880" w:hanging="360"/>
      </w:pPr>
    </w:lvl>
    <w:lvl w:ilvl="4" w:tplc="04260019">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6752A68"/>
    <w:multiLevelType w:val="multilevel"/>
    <w:tmpl w:val="0409001D"/>
    <w:styleLink w:val="Styl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74F63F1"/>
    <w:multiLevelType w:val="hybridMultilevel"/>
    <w:tmpl w:val="A7B2D262"/>
    <w:lvl w:ilvl="0" w:tplc="04090017">
      <w:start w:val="1"/>
      <w:numFmt w:val="lowerLetter"/>
      <w:lvlText w:val="%1)"/>
      <w:lvlJc w:val="left"/>
      <w:pPr>
        <w:ind w:left="1145" w:hanging="360"/>
      </w:pPr>
    </w:lvl>
    <w:lvl w:ilvl="1" w:tplc="04260019" w:tentative="1">
      <w:start w:val="1"/>
      <w:numFmt w:val="lowerLetter"/>
      <w:lvlText w:val="%2."/>
      <w:lvlJc w:val="left"/>
      <w:pPr>
        <w:ind w:left="1865" w:hanging="360"/>
      </w:pPr>
    </w:lvl>
    <w:lvl w:ilvl="2" w:tplc="0426001B" w:tentative="1">
      <w:start w:val="1"/>
      <w:numFmt w:val="lowerRoman"/>
      <w:lvlText w:val="%3."/>
      <w:lvlJc w:val="right"/>
      <w:pPr>
        <w:ind w:left="2585" w:hanging="180"/>
      </w:pPr>
    </w:lvl>
    <w:lvl w:ilvl="3" w:tplc="0426000F" w:tentative="1">
      <w:start w:val="1"/>
      <w:numFmt w:val="decimal"/>
      <w:lvlText w:val="%4."/>
      <w:lvlJc w:val="left"/>
      <w:pPr>
        <w:ind w:left="3305" w:hanging="360"/>
      </w:pPr>
    </w:lvl>
    <w:lvl w:ilvl="4" w:tplc="04260019" w:tentative="1">
      <w:start w:val="1"/>
      <w:numFmt w:val="lowerLetter"/>
      <w:lvlText w:val="%5."/>
      <w:lvlJc w:val="left"/>
      <w:pPr>
        <w:ind w:left="4025" w:hanging="360"/>
      </w:pPr>
    </w:lvl>
    <w:lvl w:ilvl="5" w:tplc="0426001B" w:tentative="1">
      <w:start w:val="1"/>
      <w:numFmt w:val="lowerRoman"/>
      <w:lvlText w:val="%6."/>
      <w:lvlJc w:val="right"/>
      <w:pPr>
        <w:ind w:left="4745" w:hanging="180"/>
      </w:pPr>
    </w:lvl>
    <w:lvl w:ilvl="6" w:tplc="0426000F" w:tentative="1">
      <w:start w:val="1"/>
      <w:numFmt w:val="decimal"/>
      <w:lvlText w:val="%7."/>
      <w:lvlJc w:val="left"/>
      <w:pPr>
        <w:ind w:left="5465" w:hanging="360"/>
      </w:pPr>
    </w:lvl>
    <w:lvl w:ilvl="7" w:tplc="04260019" w:tentative="1">
      <w:start w:val="1"/>
      <w:numFmt w:val="lowerLetter"/>
      <w:lvlText w:val="%8."/>
      <w:lvlJc w:val="left"/>
      <w:pPr>
        <w:ind w:left="6185" w:hanging="360"/>
      </w:pPr>
    </w:lvl>
    <w:lvl w:ilvl="8" w:tplc="0426001B" w:tentative="1">
      <w:start w:val="1"/>
      <w:numFmt w:val="lowerRoman"/>
      <w:lvlText w:val="%9."/>
      <w:lvlJc w:val="right"/>
      <w:pPr>
        <w:ind w:left="6905" w:hanging="180"/>
      </w:pPr>
    </w:lvl>
  </w:abstractNum>
  <w:abstractNum w:abstractNumId="61" w15:restartNumberingAfterBreak="0">
    <w:nsid w:val="77A95BE2"/>
    <w:multiLevelType w:val="hybridMultilevel"/>
    <w:tmpl w:val="04966A44"/>
    <w:lvl w:ilvl="0" w:tplc="50DA4B50">
      <w:start w:val="1"/>
      <w:numFmt w:val="lowerLetter"/>
      <w:lvlText w:val="%1)"/>
      <w:lvlJc w:val="left"/>
      <w:pPr>
        <w:tabs>
          <w:tab w:val="num" w:pos="360"/>
        </w:tabs>
        <w:ind w:left="360" w:hanging="360"/>
      </w:pPr>
      <w:rPr>
        <w:rFonts w:ascii="Times New Roman" w:eastAsia="Times New Roman" w:hAnsi="Times New Roman" w:cs="Times New Roman"/>
        <w:sz w:val="24"/>
        <w:szCs w:val="24"/>
      </w:rPr>
    </w:lvl>
    <w:lvl w:ilvl="1" w:tplc="14DA7770">
      <w:start w:val="1"/>
      <w:numFmt w:val="decimal"/>
      <w:lvlText w:val="%2)"/>
      <w:lvlJc w:val="left"/>
      <w:pPr>
        <w:tabs>
          <w:tab w:val="num" w:pos="1440"/>
        </w:tabs>
        <w:ind w:left="1440" w:hanging="360"/>
      </w:pPr>
      <w:rPr>
        <w:rFonts w:ascii="Times New Roman" w:hAnsi="Times New Roman" w:cs="Times New Roman" w:hint="default"/>
        <w:b w:val="0"/>
        <w:bCs w:val="0"/>
      </w:rPr>
    </w:lvl>
    <w:lvl w:ilvl="2" w:tplc="04260001">
      <w:start w:val="1"/>
      <w:numFmt w:val="bullet"/>
      <w:lvlText w:val=""/>
      <w:lvlJc w:val="left"/>
      <w:pPr>
        <w:ind w:left="2340" w:hanging="360"/>
      </w:pPr>
      <w:rPr>
        <w:rFonts w:ascii="Symbol" w:hAnsi="Symbol" w:hint="default"/>
        <w:color w:val="FF0000"/>
      </w:rPr>
    </w:lvl>
    <w:lvl w:ilvl="3" w:tplc="D86AE2FE">
      <w:start w:val="1"/>
      <w:numFmt w:val="upperLetter"/>
      <w:lvlText w:val="%4."/>
      <w:lvlJc w:val="left"/>
      <w:pPr>
        <w:ind w:left="2880" w:hanging="360"/>
      </w:pPr>
      <w:rPr>
        <w:b/>
        <w:bCs/>
      </w:rPr>
    </w:lvl>
    <w:lvl w:ilvl="4" w:tplc="9536CB3C">
      <w:start w:val="1"/>
      <w:numFmt w:val="decimal"/>
      <w:lvlText w:val="%5)"/>
      <w:lvlJc w:val="left"/>
      <w:pPr>
        <w:ind w:left="3870" w:hanging="630"/>
      </w:pPr>
      <w:rPr>
        <w:rFonts w:ascii="Times New Roman" w:hAnsi="Times New Roman" w:cs="Times New Roman" w:hint="default"/>
      </w:rPr>
    </w:lvl>
    <w:lvl w:ilvl="5" w:tplc="6540B98E">
      <w:start w:val="2"/>
      <w:numFmt w:val="bullet"/>
      <w:lvlText w:val="-"/>
      <w:lvlJc w:val="left"/>
      <w:pPr>
        <w:ind w:left="4500" w:hanging="360"/>
      </w:pPr>
      <w:rPr>
        <w:rFonts w:ascii="Times New Roman" w:eastAsia="Calibri" w:hAnsi="Times New Roman" w:cs="Times New Roman" w:hint="default"/>
      </w:r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7ACA5916"/>
    <w:multiLevelType w:val="multilevel"/>
    <w:tmpl w:val="33AA4F00"/>
    <w:styleLink w:val="Style22"/>
    <w:lvl w:ilvl="0">
      <w:start w:val="1"/>
      <w:numFmt w:val="decimal"/>
      <w:lvlText w:val="%1."/>
      <w:lvlJc w:val="left"/>
      <w:pPr>
        <w:ind w:left="360" w:hanging="360"/>
      </w:pPr>
      <w:rPr>
        <w:rFonts w:hint="default"/>
        <w:b/>
        <w:bCs/>
        <w:lang w:val="lv-LV"/>
      </w:rPr>
    </w:lvl>
    <w:lvl w:ilvl="1">
      <w:start w:val="1"/>
      <w:numFmt w:val="decimal"/>
      <w:lvlText w:val="%1.%2."/>
      <w:lvlJc w:val="left"/>
      <w:pPr>
        <w:ind w:left="716" w:hanging="432"/>
      </w:pPr>
      <w:rPr>
        <w:rFonts w:hint="default"/>
        <w:b w:val="0"/>
        <w:i w:val="0"/>
        <w:sz w:val="24"/>
        <w:szCs w:val="24"/>
      </w:rPr>
    </w:lvl>
    <w:lvl w:ilvl="2">
      <w:start w:val="1"/>
      <w:numFmt w:val="decimal"/>
      <w:lvlText w:val="%1.%2.%3."/>
      <w:lvlJc w:val="left"/>
      <w:pPr>
        <w:ind w:left="121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7B8D303D"/>
    <w:multiLevelType w:val="multilevel"/>
    <w:tmpl w:val="BA7487E4"/>
    <w:lvl w:ilvl="0">
      <w:start w:val="13"/>
      <w:numFmt w:val="decimal"/>
      <w:lvlText w:val="%1."/>
      <w:lvlJc w:val="left"/>
      <w:pPr>
        <w:ind w:left="840" w:hanging="840"/>
      </w:pPr>
      <w:rPr>
        <w:rFonts w:hint="default"/>
      </w:rPr>
    </w:lvl>
    <w:lvl w:ilvl="1">
      <w:start w:val="2"/>
      <w:numFmt w:val="decimal"/>
      <w:lvlText w:val="%1.%2."/>
      <w:lvlJc w:val="left"/>
      <w:pPr>
        <w:ind w:left="980" w:hanging="840"/>
      </w:pPr>
      <w:rPr>
        <w:rFonts w:hint="default"/>
      </w:rPr>
    </w:lvl>
    <w:lvl w:ilvl="2">
      <w:start w:val="6"/>
      <w:numFmt w:val="decimal"/>
      <w:lvlText w:val="%1.%2.%3."/>
      <w:lvlJc w:val="left"/>
      <w:pPr>
        <w:ind w:left="1120" w:hanging="840"/>
      </w:pPr>
      <w:rPr>
        <w:rFonts w:hint="default"/>
      </w:rPr>
    </w:lvl>
    <w:lvl w:ilvl="3">
      <w:start w:val="1"/>
      <w:numFmt w:val="decimal"/>
      <w:lvlText w:val="%1.%2.%3.%4."/>
      <w:lvlJc w:val="left"/>
      <w:pPr>
        <w:ind w:left="1260" w:hanging="84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1780" w:hanging="108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420" w:hanging="1440"/>
      </w:pPr>
      <w:rPr>
        <w:rFonts w:hint="default"/>
      </w:rPr>
    </w:lvl>
    <w:lvl w:ilvl="8">
      <w:start w:val="1"/>
      <w:numFmt w:val="decimal"/>
      <w:lvlText w:val="%1.%2.%3.%4.%5.%6.%7.%8.%9."/>
      <w:lvlJc w:val="left"/>
      <w:pPr>
        <w:ind w:left="2920" w:hanging="1800"/>
      </w:pPr>
      <w:rPr>
        <w:rFonts w:hint="default"/>
      </w:rPr>
    </w:lvl>
  </w:abstractNum>
  <w:num w:numId="1" w16cid:durableId="546339501">
    <w:abstractNumId w:val="33"/>
  </w:num>
  <w:num w:numId="2" w16cid:durableId="1799839632">
    <w:abstractNumId w:val="12"/>
  </w:num>
  <w:num w:numId="3" w16cid:durableId="172569888">
    <w:abstractNumId w:val="56"/>
  </w:num>
  <w:num w:numId="4" w16cid:durableId="36467859">
    <w:abstractNumId w:val="30"/>
  </w:num>
  <w:num w:numId="5" w16cid:durableId="901333223">
    <w:abstractNumId w:val="1"/>
  </w:num>
  <w:num w:numId="6" w16cid:durableId="593779860">
    <w:abstractNumId w:val="19"/>
  </w:num>
  <w:num w:numId="7" w16cid:durableId="185215975">
    <w:abstractNumId w:val="55"/>
  </w:num>
  <w:num w:numId="8" w16cid:durableId="1738166999">
    <w:abstractNumId w:val="52"/>
  </w:num>
  <w:num w:numId="9" w16cid:durableId="2145194109">
    <w:abstractNumId w:val="49"/>
  </w:num>
  <w:num w:numId="10" w16cid:durableId="1109937584">
    <w:abstractNumId w:val="61"/>
  </w:num>
  <w:num w:numId="11" w16cid:durableId="490800170">
    <w:abstractNumId w:val="5"/>
  </w:num>
  <w:num w:numId="12" w16cid:durableId="1884637418">
    <w:abstractNumId w:val="24"/>
  </w:num>
  <w:num w:numId="13" w16cid:durableId="620721920">
    <w:abstractNumId w:val="0"/>
  </w:num>
  <w:num w:numId="14" w16cid:durableId="992487751">
    <w:abstractNumId w:val="21"/>
  </w:num>
  <w:num w:numId="15" w16cid:durableId="848373459">
    <w:abstractNumId w:val="48"/>
  </w:num>
  <w:num w:numId="16" w16cid:durableId="1199929700">
    <w:abstractNumId w:val="51"/>
  </w:num>
  <w:num w:numId="17" w16cid:durableId="1313293376">
    <w:abstractNumId w:val="31"/>
  </w:num>
  <w:num w:numId="18" w16cid:durableId="327365398">
    <w:abstractNumId w:val="22"/>
  </w:num>
  <w:num w:numId="19" w16cid:durableId="506987997">
    <w:abstractNumId w:val="29"/>
  </w:num>
  <w:num w:numId="20" w16cid:durableId="1603681376">
    <w:abstractNumId w:val="20"/>
  </w:num>
  <w:num w:numId="21" w16cid:durableId="2084794374">
    <w:abstractNumId w:val="62"/>
    <w:lvlOverride w:ilvl="0">
      <w:lvl w:ilvl="0">
        <w:start w:val="1"/>
        <w:numFmt w:val="decimal"/>
        <w:lvlText w:val="%1."/>
        <w:lvlJc w:val="left"/>
        <w:pPr>
          <w:ind w:left="360" w:hanging="360"/>
        </w:pPr>
        <w:rPr>
          <w:rFonts w:hint="default"/>
          <w:b/>
          <w:bCs/>
          <w:lang w:val="lv-LV"/>
        </w:rPr>
      </w:lvl>
    </w:lvlOverride>
    <w:lvlOverride w:ilvl="1">
      <w:lvl w:ilvl="1">
        <w:start w:val="1"/>
        <w:numFmt w:val="decimal"/>
        <w:lvlText w:val="%1.%2."/>
        <w:lvlJc w:val="left"/>
        <w:pPr>
          <w:ind w:left="716" w:hanging="432"/>
        </w:pPr>
        <w:rPr>
          <w:rFonts w:ascii="Times New Roman" w:hAnsi="Times New Roman" w:cs="Times New Roman" w:hint="default"/>
          <w:b w:val="0"/>
          <w:i w:val="0"/>
          <w:sz w:val="24"/>
          <w:szCs w:val="24"/>
        </w:rPr>
      </w:lvl>
    </w:lvlOverride>
    <w:lvlOverride w:ilvl="2">
      <w:lvl w:ilvl="2">
        <w:start w:val="1"/>
        <w:numFmt w:val="decimal"/>
        <w:lvlText w:val="%1.%2.%3."/>
        <w:lvlJc w:val="left"/>
        <w:pPr>
          <w:ind w:left="1214" w:hanging="504"/>
        </w:pPr>
        <w:rPr>
          <w:rFonts w:hint="default"/>
          <w:color w:val="auto"/>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635990904">
    <w:abstractNumId w:val="39"/>
  </w:num>
  <w:num w:numId="23" w16cid:durableId="1763913613">
    <w:abstractNumId w:val="54"/>
  </w:num>
  <w:num w:numId="24" w16cid:durableId="2096051060">
    <w:abstractNumId w:val="57"/>
  </w:num>
  <w:num w:numId="25" w16cid:durableId="2007706193">
    <w:abstractNumId w:val="59"/>
  </w:num>
  <w:num w:numId="26" w16cid:durableId="2005888053">
    <w:abstractNumId w:val="37"/>
  </w:num>
  <w:num w:numId="27" w16cid:durableId="325400741">
    <w:abstractNumId w:val="9"/>
  </w:num>
  <w:num w:numId="28" w16cid:durableId="198982328">
    <w:abstractNumId w:val="43"/>
  </w:num>
  <w:num w:numId="29" w16cid:durableId="1360163905">
    <w:abstractNumId w:val="45"/>
  </w:num>
  <w:num w:numId="30" w16cid:durableId="1569999470">
    <w:abstractNumId w:val="7"/>
  </w:num>
  <w:num w:numId="31" w16cid:durableId="372461251">
    <w:abstractNumId w:val="42"/>
  </w:num>
  <w:num w:numId="32" w16cid:durableId="1267350691">
    <w:abstractNumId w:val="32"/>
  </w:num>
  <w:num w:numId="33" w16cid:durableId="157160060">
    <w:abstractNumId w:val="44"/>
  </w:num>
  <w:num w:numId="34" w16cid:durableId="874736982">
    <w:abstractNumId w:val="8"/>
  </w:num>
  <w:num w:numId="35" w16cid:durableId="1167404291">
    <w:abstractNumId w:val="62"/>
    <w:lvlOverride w:ilvl="0">
      <w:lvl w:ilvl="0">
        <w:numFmt w:val="decimal"/>
        <w:lvlText w:val=""/>
        <w:lvlJc w:val="left"/>
      </w:lvl>
    </w:lvlOverride>
    <w:lvlOverride w:ilvl="2">
      <w:lvl w:ilvl="2">
        <w:start w:val="1"/>
        <w:numFmt w:val="decimal"/>
        <w:lvlText w:val="%1.%2.%3."/>
        <w:lvlJc w:val="left"/>
        <w:pPr>
          <w:ind w:left="1214" w:hanging="504"/>
        </w:pPr>
        <w:rPr>
          <w:rFonts w:ascii="Times New Roman" w:hAnsi="Times New Roman" w:cs="Times New Roman" w:hint="default"/>
          <w:color w:val="auto"/>
        </w:rPr>
      </w:lvl>
    </w:lvlOverride>
  </w:num>
  <w:num w:numId="36" w16cid:durableId="217013041">
    <w:abstractNumId w:val="62"/>
  </w:num>
  <w:num w:numId="37" w16cid:durableId="262300070">
    <w:abstractNumId w:val="58"/>
  </w:num>
  <w:num w:numId="38" w16cid:durableId="1759475165">
    <w:abstractNumId w:val="4"/>
  </w:num>
  <w:num w:numId="39" w16cid:durableId="1960987632">
    <w:abstractNumId w:val="38"/>
  </w:num>
  <w:num w:numId="40" w16cid:durableId="1365866857">
    <w:abstractNumId w:val="60"/>
  </w:num>
  <w:num w:numId="41" w16cid:durableId="385684343">
    <w:abstractNumId w:val="6"/>
  </w:num>
  <w:num w:numId="42" w16cid:durableId="1869677380">
    <w:abstractNumId w:val="36"/>
  </w:num>
  <w:num w:numId="43" w16cid:durableId="184296548">
    <w:abstractNumId w:val="53"/>
  </w:num>
  <w:num w:numId="44" w16cid:durableId="1602224994">
    <w:abstractNumId w:val="23"/>
  </w:num>
  <w:num w:numId="45" w16cid:durableId="2047825384">
    <w:abstractNumId w:val="50"/>
  </w:num>
  <w:num w:numId="46" w16cid:durableId="1839348032">
    <w:abstractNumId w:val="41"/>
  </w:num>
  <w:num w:numId="47" w16cid:durableId="349913929">
    <w:abstractNumId w:val="25"/>
  </w:num>
  <w:num w:numId="48" w16cid:durableId="924610662">
    <w:abstractNumId w:val="26"/>
  </w:num>
  <w:num w:numId="49" w16cid:durableId="1658075305">
    <w:abstractNumId w:val="35"/>
  </w:num>
  <w:num w:numId="50" w16cid:durableId="272984856">
    <w:abstractNumId w:val="16"/>
  </w:num>
  <w:num w:numId="51" w16cid:durableId="20250926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427745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635363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03087386">
    <w:abstractNumId w:val="27"/>
  </w:num>
  <w:num w:numId="55" w16cid:durableId="856582503">
    <w:abstractNumId w:val="10"/>
  </w:num>
  <w:num w:numId="56" w16cid:durableId="1619796317">
    <w:abstractNumId w:val="28"/>
  </w:num>
  <w:num w:numId="57" w16cid:durableId="565334425">
    <w:abstractNumId w:val="15"/>
  </w:num>
  <w:num w:numId="58" w16cid:durableId="1729917583">
    <w:abstractNumId w:val="63"/>
  </w:num>
  <w:num w:numId="59" w16cid:durableId="881669969">
    <w:abstractNumId w:val="7"/>
    <w:lvlOverride w:ilvl="0">
      <w:lvl w:ilvl="0">
        <w:start w:val="1"/>
        <w:numFmt w:val="decimal"/>
        <w:lvlText w:val="%1."/>
        <w:lvlJc w:val="left"/>
        <w:pPr>
          <w:ind w:left="360" w:hanging="360"/>
        </w:pPr>
        <w:rPr>
          <w:rFonts w:ascii="Times New Roman" w:hAnsi="Times New Roman" w:cs="Times New Roman" w:hint="default"/>
          <w:b/>
          <w:bCs w:val="0"/>
          <w:sz w:val="24"/>
          <w:szCs w:val="24"/>
        </w:rPr>
      </w:lvl>
    </w:lvlOverride>
    <w:lvlOverride w:ilvl="1">
      <w:lvl w:ilvl="1">
        <w:start w:val="1"/>
        <w:numFmt w:val="decimal"/>
        <w:lvlText w:val="%1.%2."/>
        <w:lvlJc w:val="left"/>
        <w:pPr>
          <w:ind w:left="432" w:hanging="432"/>
        </w:pPr>
        <w:rPr>
          <w:rFonts w:ascii="Times New Roman" w:hAnsi="Times New Roman" w:cs="Times New Roman" w:hint="default"/>
          <w:b w:val="0"/>
          <w:bCs/>
        </w:rPr>
      </w:lvl>
    </w:lvlOverride>
    <w:lvlOverride w:ilvl="2">
      <w:lvl w:ilvl="2">
        <w:start w:val="1"/>
        <w:numFmt w:val="decimal"/>
        <w:lvlText w:val="%1.%2.%3."/>
        <w:lvlJc w:val="left"/>
        <w:pPr>
          <w:ind w:left="2348" w:hanging="504"/>
        </w:pPr>
        <w:rPr>
          <w:rFonts w:ascii="Times New Roman" w:hAnsi="Times New Roman" w:cs="Times New Roman" w:hint="default"/>
          <w:color w:val="000000" w:themeColor="text1"/>
        </w:rPr>
      </w:lvl>
    </w:lvlOverride>
    <w:lvlOverride w:ilvl="3">
      <w:lvl w:ilvl="3">
        <w:start w:val="1"/>
        <w:numFmt w:val="decimal"/>
        <w:lvlText w:val="%1.%2.%3.%4."/>
        <w:lvlJc w:val="left"/>
        <w:pPr>
          <w:ind w:left="1728" w:hanging="648"/>
        </w:pPr>
        <w:rPr>
          <w:rFonts w:ascii="Times New Roman" w:hAnsi="Times New Roman" w:cs="Times New Roman" w:hint="default"/>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60" w16cid:durableId="13840606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303494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798530113">
    <w:abstractNumId w:val="47"/>
  </w:num>
  <w:num w:numId="63" w16cid:durableId="1601255891">
    <w:abstractNumId w:val="11"/>
  </w:num>
  <w:num w:numId="64" w16cid:durableId="1163862731">
    <w:abstractNumId w:val="13"/>
  </w:num>
  <w:num w:numId="65" w16cid:durableId="191040238">
    <w:abstractNumId w:val="40"/>
  </w:num>
  <w:num w:numId="66" w16cid:durableId="76295279">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636"/>
    <w:rsid w:val="0000007D"/>
    <w:rsid w:val="00000132"/>
    <w:rsid w:val="00000442"/>
    <w:rsid w:val="00000F9E"/>
    <w:rsid w:val="000012F9"/>
    <w:rsid w:val="00001BE0"/>
    <w:rsid w:val="00001F35"/>
    <w:rsid w:val="00002479"/>
    <w:rsid w:val="000029D3"/>
    <w:rsid w:val="00002E89"/>
    <w:rsid w:val="000037E5"/>
    <w:rsid w:val="000038BD"/>
    <w:rsid w:val="00004473"/>
    <w:rsid w:val="000044E5"/>
    <w:rsid w:val="0000469B"/>
    <w:rsid w:val="000048DC"/>
    <w:rsid w:val="000049AC"/>
    <w:rsid w:val="00004CF8"/>
    <w:rsid w:val="00004D13"/>
    <w:rsid w:val="00004F6E"/>
    <w:rsid w:val="000050F5"/>
    <w:rsid w:val="00005113"/>
    <w:rsid w:val="00005569"/>
    <w:rsid w:val="00005665"/>
    <w:rsid w:val="000056DA"/>
    <w:rsid w:val="000059A9"/>
    <w:rsid w:val="00005A1F"/>
    <w:rsid w:val="00005C67"/>
    <w:rsid w:val="00006311"/>
    <w:rsid w:val="00006432"/>
    <w:rsid w:val="00006884"/>
    <w:rsid w:val="000068CA"/>
    <w:rsid w:val="000068EA"/>
    <w:rsid w:val="00006BF8"/>
    <w:rsid w:val="00006CF8"/>
    <w:rsid w:val="00006EB6"/>
    <w:rsid w:val="00006F20"/>
    <w:rsid w:val="000074F1"/>
    <w:rsid w:val="00007B65"/>
    <w:rsid w:val="00010234"/>
    <w:rsid w:val="000107D6"/>
    <w:rsid w:val="00010D39"/>
    <w:rsid w:val="00010DA3"/>
    <w:rsid w:val="00010F53"/>
    <w:rsid w:val="000111D2"/>
    <w:rsid w:val="00011228"/>
    <w:rsid w:val="00011378"/>
    <w:rsid w:val="000113B6"/>
    <w:rsid w:val="0001141D"/>
    <w:rsid w:val="00011625"/>
    <w:rsid w:val="000117D4"/>
    <w:rsid w:val="0001183F"/>
    <w:rsid w:val="000118F1"/>
    <w:rsid w:val="00011996"/>
    <w:rsid w:val="000119C7"/>
    <w:rsid w:val="00011C22"/>
    <w:rsid w:val="00011C59"/>
    <w:rsid w:val="00011F6B"/>
    <w:rsid w:val="0001242C"/>
    <w:rsid w:val="000124A3"/>
    <w:rsid w:val="00012D41"/>
    <w:rsid w:val="0001301D"/>
    <w:rsid w:val="00013355"/>
    <w:rsid w:val="00013492"/>
    <w:rsid w:val="0001371D"/>
    <w:rsid w:val="00013E31"/>
    <w:rsid w:val="00013FD3"/>
    <w:rsid w:val="00014026"/>
    <w:rsid w:val="00014093"/>
    <w:rsid w:val="000148E0"/>
    <w:rsid w:val="000149E1"/>
    <w:rsid w:val="00014C44"/>
    <w:rsid w:val="000150AB"/>
    <w:rsid w:val="000153DF"/>
    <w:rsid w:val="00015C5F"/>
    <w:rsid w:val="00015DC6"/>
    <w:rsid w:val="00015E50"/>
    <w:rsid w:val="000160D4"/>
    <w:rsid w:val="00016102"/>
    <w:rsid w:val="00016FBF"/>
    <w:rsid w:val="0001706B"/>
    <w:rsid w:val="0001791D"/>
    <w:rsid w:val="00017DA3"/>
    <w:rsid w:val="00017EE4"/>
    <w:rsid w:val="00020232"/>
    <w:rsid w:val="00020500"/>
    <w:rsid w:val="000207E1"/>
    <w:rsid w:val="000209A3"/>
    <w:rsid w:val="00020F4C"/>
    <w:rsid w:val="00020FFB"/>
    <w:rsid w:val="000210F3"/>
    <w:rsid w:val="0002129F"/>
    <w:rsid w:val="00021486"/>
    <w:rsid w:val="0002203C"/>
    <w:rsid w:val="000221DE"/>
    <w:rsid w:val="00022277"/>
    <w:rsid w:val="000222C0"/>
    <w:rsid w:val="000223BE"/>
    <w:rsid w:val="000223F2"/>
    <w:rsid w:val="000224D4"/>
    <w:rsid w:val="00022854"/>
    <w:rsid w:val="00022983"/>
    <w:rsid w:val="000229D4"/>
    <w:rsid w:val="00022B13"/>
    <w:rsid w:val="00022D77"/>
    <w:rsid w:val="00022DF7"/>
    <w:rsid w:val="00022FB6"/>
    <w:rsid w:val="0002349C"/>
    <w:rsid w:val="00023776"/>
    <w:rsid w:val="00023829"/>
    <w:rsid w:val="00023953"/>
    <w:rsid w:val="0002397F"/>
    <w:rsid w:val="00023A45"/>
    <w:rsid w:val="00023AD5"/>
    <w:rsid w:val="00023CAF"/>
    <w:rsid w:val="00023DD8"/>
    <w:rsid w:val="00023F38"/>
    <w:rsid w:val="00024091"/>
    <w:rsid w:val="0002434D"/>
    <w:rsid w:val="00024490"/>
    <w:rsid w:val="00024588"/>
    <w:rsid w:val="00024C67"/>
    <w:rsid w:val="00024D4F"/>
    <w:rsid w:val="00024FD2"/>
    <w:rsid w:val="000250CA"/>
    <w:rsid w:val="00025177"/>
    <w:rsid w:val="000254BC"/>
    <w:rsid w:val="000257EA"/>
    <w:rsid w:val="0002592E"/>
    <w:rsid w:val="00025AF2"/>
    <w:rsid w:val="00026306"/>
    <w:rsid w:val="0002631E"/>
    <w:rsid w:val="000268A2"/>
    <w:rsid w:val="000268D0"/>
    <w:rsid w:val="00026981"/>
    <w:rsid w:val="00026A78"/>
    <w:rsid w:val="00026C0C"/>
    <w:rsid w:val="000270A8"/>
    <w:rsid w:val="0002740F"/>
    <w:rsid w:val="00027482"/>
    <w:rsid w:val="00027533"/>
    <w:rsid w:val="0002765F"/>
    <w:rsid w:val="000279D0"/>
    <w:rsid w:val="00027B46"/>
    <w:rsid w:val="00027BE1"/>
    <w:rsid w:val="00027D6E"/>
    <w:rsid w:val="00027F4E"/>
    <w:rsid w:val="000300E6"/>
    <w:rsid w:val="000300EC"/>
    <w:rsid w:val="000303BA"/>
    <w:rsid w:val="000308F8"/>
    <w:rsid w:val="00030BB2"/>
    <w:rsid w:val="00031068"/>
    <w:rsid w:val="00031330"/>
    <w:rsid w:val="00031341"/>
    <w:rsid w:val="00031404"/>
    <w:rsid w:val="000318C3"/>
    <w:rsid w:val="00031A77"/>
    <w:rsid w:val="00031BC4"/>
    <w:rsid w:val="00032253"/>
    <w:rsid w:val="000323B9"/>
    <w:rsid w:val="00032643"/>
    <w:rsid w:val="000326A9"/>
    <w:rsid w:val="00032938"/>
    <w:rsid w:val="000329C1"/>
    <w:rsid w:val="00033185"/>
    <w:rsid w:val="000331E3"/>
    <w:rsid w:val="000333FF"/>
    <w:rsid w:val="00033435"/>
    <w:rsid w:val="00033AFF"/>
    <w:rsid w:val="00033B88"/>
    <w:rsid w:val="00033D24"/>
    <w:rsid w:val="00034B99"/>
    <w:rsid w:val="00034D29"/>
    <w:rsid w:val="00034DA7"/>
    <w:rsid w:val="00034DCE"/>
    <w:rsid w:val="0003524F"/>
    <w:rsid w:val="00035313"/>
    <w:rsid w:val="00035319"/>
    <w:rsid w:val="000357FD"/>
    <w:rsid w:val="000362D8"/>
    <w:rsid w:val="000365D0"/>
    <w:rsid w:val="00036730"/>
    <w:rsid w:val="000368E9"/>
    <w:rsid w:val="00036F9B"/>
    <w:rsid w:val="00036FCA"/>
    <w:rsid w:val="0003700D"/>
    <w:rsid w:val="00037399"/>
    <w:rsid w:val="0003744B"/>
    <w:rsid w:val="000379D8"/>
    <w:rsid w:val="00037EC6"/>
    <w:rsid w:val="00037EE3"/>
    <w:rsid w:val="00037F55"/>
    <w:rsid w:val="0004005B"/>
    <w:rsid w:val="000402E2"/>
    <w:rsid w:val="000405EA"/>
    <w:rsid w:val="000405F3"/>
    <w:rsid w:val="000406B0"/>
    <w:rsid w:val="000407CB"/>
    <w:rsid w:val="000409D9"/>
    <w:rsid w:val="00040B8E"/>
    <w:rsid w:val="00040D18"/>
    <w:rsid w:val="00040DFA"/>
    <w:rsid w:val="00040E19"/>
    <w:rsid w:val="0004109D"/>
    <w:rsid w:val="00041226"/>
    <w:rsid w:val="0004161C"/>
    <w:rsid w:val="0004178A"/>
    <w:rsid w:val="00041996"/>
    <w:rsid w:val="00041C46"/>
    <w:rsid w:val="00041EE0"/>
    <w:rsid w:val="00042273"/>
    <w:rsid w:val="000426A2"/>
    <w:rsid w:val="000426F8"/>
    <w:rsid w:val="000428EC"/>
    <w:rsid w:val="00042F17"/>
    <w:rsid w:val="000433FC"/>
    <w:rsid w:val="000433FF"/>
    <w:rsid w:val="0004341C"/>
    <w:rsid w:val="00043BA9"/>
    <w:rsid w:val="000444D0"/>
    <w:rsid w:val="00044E71"/>
    <w:rsid w:val="00045107"/>
    <w:rsid w:val="000456B2"/>
    <w:rsid w:val="0004576B"/>
    <w:rsid w:val="00045B17"/>
    <w:rsid w:val="00045B69"/>
    <w:rsid w:val="00045E9C"/>
    <w:rsid w:val="00046176"/>
    <w:rsid w:val="00046206"/>
    <w:rsid w:val="000462FD"/>
    <w:rsid w:val="00046B42"/>
    <w:rsid w:val="00046DE1"/>
    <w:rsid w:val="00047088"/>
    <w:rsid w:val="0004732E"/>
    <w:rsid w:val="000474F1"/>
    <w:rsid w:val="00047A09"/>
    <w:rsid w:val="00047E8E"/>
    <w:rsid w:val="000500F1"/>
    <w:rsid w:val="00050100"/>
    <w:rsid w:val="000501A4"/>
    <w:rsid w:val="00050375"/>
    <w:rsid w:val="00050908"/>
    <w:rsid w:val="00050ACA"/>
    <w:rsid w:val="00050CE8"/>
    <w:rsid w:val="00050DD8"/>
    <w:rsid w:val="0005106F"/>
    <w:rsid w:val="0005149C"/>
    <w:rsid w:val="000514B7"/>
    <w:rsid w:val="00051805"/>
    <w:rsid w:val="0005185A"/>
    <w:rsid w:val="00051A62"/>
    <w:rsid w:val="00051CBB"/>
    <w:rsid w:val="00051F01"/>
    <w:rsid w:val="00052356"/>
    <w:rsid w:val="000524DA"/>
    <w:rsid w:val="000525B9"/>
    <w:rsid w:val="00052854"/>
    <w:rsid w:val="000529E9"/>
    <w:rsid w:val="00052A49"/>
    <w:rsid w:val="00052A76"/>
    <w:rsid w:val="00052FB3"/>
    <w:rsid w:val="000530A8"/>
    <w:rsid w:val="0005312D"/>
    <w:rsid w:val="0005318D"/>
    <w:rsid w:val="000532E2"/>
    <w:rsid w:val="00053572"/>
    <w:rsid w:val="0005363D"/>
    <w:rsid w:val="000536D6"/>
    <w:rsid w:val="00053B60"/>
    <w:rsid w:val="00053E68"/>
    <w:rsid w:val="0005406C"/>
    <w:rsid w:val="000544DD"/>
    <w:rsid w:val="00054771"/>
    <w:rsid w:val="00054871"/>
    <w:rsid w:val="000548DF"/>
    <w:rsid w:val="0005494D"/>
    <w:rsid w:val="00055117"/>
    <w:rsid w:val="00055686"/>
    <w:rsid w:val="00055CE9"/>
    <w:rsid w:val="00055E25"/>
    <w:rsid w:val="00055EC0"/>
    <w:rsid w:val="00055F8A"/>
    <w:rsid w:val="00056551"/>
    <w:rsid w:val="0005685C"/>
    <w:rsid w:val="000575D4"/>
    <w:rsid w:val="0005760C"/>
    <w:rsid w:val="00057780"/>
    <w:rsid w:val="00057954"/>
    <w:rsid w:val="000579D0"/>
    <w:rsid w:val="00060074"/>
    <w:rsid w:val="0006014D"/>
    <w:rsid w:val="00060150"/>
    <w:rsid w:val="00060320"/>
    <w:rsid w:val="00060478"/>
    <w:rsid w:val="00060D6E"/>
    <w:rsid w:val="00060DF8"/>
    <w:rsid w:val="00061045"/>
    <w:rsid w:val="00061155"/>
    <w:rsid w:val="000611F0"/>
    <w:rsid w:val="0006130D"/>
    <w:rsid w:val="0006140D"/>
    <w:rsid w:val="00061447"/>
    <w:rsid w:val="0006169C"/>
    <w:rsid w:val="0006177C"/>
    <w:rsid w:val="000617FE"/>
    <w:rsid w:val="00061877"/>
    <w:rsid w:val="00061923"/>
    <w:rsid w:val="00061A9B"/>
    <w:rsid w:val="00062673"/>
    <w:rsid w:val="000626F5"/>
    <w:rsid w:val="00062AA1"/>
    <w:rsid w:val="0006302C"/>
    <w:rsid w:val="000632EF"/>
    <w:rsid w:val="000633D4"/>
    <w:rsid w:val="000636FA"/>
    <w:rsid w:val="00063892"/>
    <w:rsid w:val="000638C6"/>
    <w:rsid w:val="0006407A"/>
    <w:rsid w:val="00064147"/>
    <w:rsid w:val="00064AA7"/>
    <w:rsid w:val="00064D8E"/>
    <w:rsid w:val="00064DA5"/>
    <w:rsid w:val="00065310"/>
    <w:rsid w:val="0006555B"/>
    <w:rsid w:val="000656BD"/>
    <w:rsid w:val="0006597D"/>
    <w:rsid w:val="00065AD0"/>
    <w:rsid w:val="000660B5"/>
    <w:rsid w:val="000661BD"/>
    <w:rsid w:val="0006652B"/>
    <w:rsid w:val="00066557"/>
    <w:rsid w:val="0006655F"/>
    <w:rsid w:val="00066F69"/>
    <w:rsid w:val="0006717B"/>
    <w:rsid w:val="00067DAF"/>
    <w:rsid w:val="00070128"/>
    <w:rsid w:val="00070585"/>
    <w:rsid w:val="00070853"/>
    <w:rsid w:val="00070890"/>
    <w:rsid w:val="0007097C"/>
    <w:rsid w:val="00070A20"/>
    <w:rsid w:val="00070A97"/>
    <w:rsid w:val="00070BF3"/>
    <w:rsid w:val="00070DF8"/>
    <w:rsid w:val="00070F4D"/>
    <w:rsid w:val="000714D3"/>
    <w:rsid w:val="000714E5"/>
    <w:rsid w:val="0007165F"/>
    <w:rsid w:val="00071784"/>
    <w:rsid w:val="000717F6"/>
    <w:rsid w:val="00071972"/>
    <w:rsid w:val="00071AF0"/>
    <w:rsid w:val="00071B5A"/>
    <w:rsid w:val="00071E1B"/>
    <w:rsid w:val="000721EF"/>
    <w:rsid w:val="00072672"/>
    <w:rsid w:val="0007279C"/>
    <w:rsid w:val="00072A28"/>
    <w:rsid w:val="00072AB1"/>
    <w:rsid w:val="00072C85"/>
    <w:rsid w:val="00072D86"/>
    <w:rsid w:val="000730BF"/>
    <w:rsid w:val="0007349F"/>
    <w:rsid w:val="00073620"/>
    <w:rsid w:val="0007383F"/>
    <w:rsid w:val="000739EF"/>
    <w:rsid w:val="00073FDA"/>
    <w:rsid w:val="0007471C"/>
    <w:rsid w:val="0007483E"/>
    <w:rsid w:val="00074D94"/>
    <w:rsid w:val="0007535D"/>
    <w:rsid w:val="00075592"/>
    <w:rsid w:val="000756FC"/>
    <w:rsid w:val="00075C9D"/>
    <w:rsid w:val="00075D9A"/>
    <w:rsid w:val="00075E3E"/>
    <w:rsid w:val="000768EF"/>
    <w:rsid w:val="00076B24"/>
    <w:rsid w:val="00076BF0"/>
    <w:rsid w:val="00076C3B"/>
    <w:rsid w:val="000772C4"/>
    <w:rsid w:val="00077D75"/>
    <w:rsid w:val="0008033D"/>
    <w:rsid w:val="00080FF3"/>
    <w:rsid w:val="000818AA"/>
    <w:rsid w:val="00081965"/>
    <w:rsid w:val="00081A31"/>
    <w:rsid w:val="00081A85"/>
    <w:rsid w:val="00081BDF"/>
    <w:rsid w:val="00081D37"/>
    <w:rsid w:val="00081DA6"/>
    <w:rsid w:val="000820B4"/>
    <w:rsid w:val="000822D0"/>
    <w:rsid w:val="0008280D"/>
    <w:rsid w:val="00082B0E"/>
    <w:rsid w:val="00082C33"/>
    <w:rsid w:val="00082D15"/>
    <w:rsid w:val="00082EA4"/>
    <w:rsid w:val="000833BC"/>
    <w:rsid w:val="00083645"/>
    <w:rsid w:val="000836B7"/>
    <w:rsid w:val="000838E2"/>
    <w:rsid w:val="00083980"/>
    <w:rsid w:val="00083A93"/>
    <w:rsid w:val="00083AFC"/>
    <w:rsid w:val="000840EE"/>
    <w:rsid w:val="00084664"/>
    <w:rsid w:val="00084850"/>
    <w:rsid w:val="000849EB"/>
    <w:rsid w:val="00084F37"/>
    <w:rsid w:val="00084F83"/>
    <w:rsid w:val="000851C4"/>
    <w:rsid w:val="00085286"/>
    <w:rsid w:val="000856EE"/>
    <w:rsid w:val="00085AFE"/>
    <w:rsid w:val="00085BA4"/>
    <w:rsid w:val="00085CDC"/>
    <w:rsid w:val="00086A2F"/>
    <w:rsid w:val="00086A85"/>
    <w:rsid w:val="00086EA1"/>
    <w:rsid w:val="00087624"/>
    <w:rsid w:val="0008776A"/>
    <w:rsid w:val="0008778E"/>
    <w:rsid w:val="000878DA"/>
    <w:rsid w:val="000902E5"/>
    <w:rsid w:val="00090323"/>
    <w:rsid w:val="0009045B"/>
    <w:rsid w:val="0009060F"/>
    <w:rsid w:val="00090774"/>
    <w:rsid w:val="00090A74"/>
    <w:rsid w:val="00090F56"/>
    <w:rsid w:val="00090F57"/>
    <w:rsid w:val="0009158D"/>
    <w:rsid w:val="00091D68"/>
    <w:rsid w:val="000921F4"/>
    <w:rsid w:val="000923EE"/>
    <w:rsid w:val="00092421"/>
    <w:rsid w:val="00092594"/>
    <w:rsid w:val="0009263B"/>
    <w:rsid w:val="00092706"/>
    <w:rsid w:val="000927ED"/>
    <w:rsid w:val="00092911"/>
    <w:rsid w:val="000929EB"/>
    <w:rsid w:val="0009321F"/>
    <w:rsid w:val="000934BF"/>
    <w:rsid w:val="000936D8"/>
    <w:rsid w:val="00093720"/>
    <w:rsid w:val="0009387E"/>
    <w:rsid w:val="000939C3"/>
    <w:rsid w:val="00093A56"/>
    <w:rsid w:val="00093A91"/>
    <w:rsid w:val="000940CF"/>
    <w:rsid w:val="000941B9"/>
    <w:rsid w:val="00094311"/>
    <w:rsid w:val="00094811"/>
    <w:rsid w:val="00095139"/>
    <w:rsid w:val="000951B8"/>
    <w:rsid w:val="00095574"/>
    <w:rsid w:val="000956F0"/>
    <w:rsid w:val="0009586B"/>
    <w:rsid w:val="00095B8E"/>
    <w:rsid w:val="00095C6C"/>
    <w:rsid w:val="00095CFA"/>
    <w:rsid w:val="00095F61"/>
    <w:rsid w:val="00096050"/>
    <w:rsid w:val="00096237"/>
    <w:rsid w:val="00096622"/>
    <w:rsid w:val="00096802"/>
    <w:rsid w:val="00096ABC"/>
    <w:rsid w:val="00096F45"/>
    <w:rsid w:val="000979AF"/>
    <w:rsid w:val="000979B1"/>
    <w:rsid w:val="00097C1F"/>
    <w:rsid w:val="000A0144"/>
    <w:rsid w:val="000A0164"/>
    <w:rsid w:val="000A01E1"/>
    <w:rsid w:val="000A177F"/>
    <w:rsid w:val="000A1790"/>
    <w:rsid w:val="000A19CB"/>
    <w:rsid w:val="000A1C3E"/>
    <w:rsid w:val="000A1D89"/>
    <w:rsid w:val="000A21D1"/>
    <w:rsid w:val="000A225E"/>
    <w:rsid w:val="000A24FA"/>
    <w:rsid w:val="000A2B20"/>
    <w:rsid w:val="000A2C9D"/>
    <w:rsid w:val="000A2CF6"/>
    <w:rsid w:val="000A3171"/>
    <w:rsid w:val="000A372E"/>
    <w:rsid w:val="000A37B6"/>
    <w:rsid w:val="000A391C"/>
    <w:rsid w:val="000A3A07"/>
    <w:rsid w:val="000A3F66"/>
    <w:rsid w:val="000A42CC"/>
    <w:rsid w:val="000A449D"/>
    <w:rsid w:val="000A4DA7"/>
    <w:rsid w:val="000A4E6D"/>
    <w:rsid w:val="000A5618"/>
    <w:rsid w:val="000A5749"/>
    <w:rsid w:val="000A5901"/>
    <w:rsid w:val="000A59AD"/>
    <w:rsid w:val="000A5B78"/>
    <w:rsid w:val="000A5C76"/>
    <w:rsid w:val="000A5F11"/>
    <w:rsid w:val="000A6112"/>
    <w:rsid w:val="000A63AC"/>
    <w:rsid w:val="000A6731"/>
    <w:rsid w:val="000A6823"/>
    <w:rsid w:val="000A6B93"/>
    <w:rsid w:val="000A6C46"/>
    <w:rsid w:val="000A70A3"/>
    <w:rsid w:val="000A7171"/>
    <w:rsid w:val="000A7334"/>
    <w:rsid w:val="000A7896"/>
    <w:rsid w:val="000A7A4B"/>
    <w:rsid w:val="000B003E"/>
    <w:rsid w:val="000B0071"/>
    <w:rsid w:val="000B015D"/>
    <w:rsid w:val="000B0594"/>
    <w:rsid w:val="000B07D0"/>
    <w:rsid w:val="000B0828"/>
    <w:rsid w:val="000B08C8"/>
    <w:rsid w:val="000B0B37"/>
    <w:rsid w:val="000B108C"/>
    <w:rsid w:val="000B1096"/>
    <w:rsid w:val="000B14A8"/>
    <w:rsid w:val="000B14CE"/>
    <w:rsid w:val="000B1722"/>
    <w:rsid w:val="000B1878"/>
    <w:rsid w:val="000B1F4F"/>
    <w:rsid w:val="000B22D2"/>
    <w:rsid w:val="000B23C1"/>
    <w:rsid w:val="000B2410"/>
    <w:rsid w:val="000B251F"/>
    <w:rsid w:val="000B289F"/>
    <w:rsid w:val="000B28B3"/>
    <w:rsid w:val="000B2C40"/>
    <w:rsid w:val="000B320B"/>
    <w:rsid w:val="000B3219"/>
    <w:rsid w:val="000B34A7"/>
    <w:rsid w:val="000B3748"/>
    <w:rsid w:val="000B37D6"/>
    <w:rsid w:val="000B3DB1"/>
    <w:rsid w:val="000B3DB9"/>
    <w:rsid w:val="000B454F"/>
    <w:rsid w:val="000B47CB"/>
    <w:rsid w:val="000B492C"/>
    <w:rsid w:val="000B4A5B"/>
    <w:rsid w:val="000B4B68"/>
    <w:rsid w:val="000B4F30"/>
    <w:rsid w:val="000B568D"/>
    <w:rsid w:val="000B5B4C"/>
    <w:rsid w:val="000B5D51"/>
    <w:rsid w:val="000B632F"/>
    <w:rsid w:val="000B6369"/>
    <w:rsid w:val="000B63DF"/>
    <w:rsid w:val="000B6F40"/>
    <w:rsid w:val="000B701A"/>
    <w:rsid w:val="000B754A"/>
    <w:rsid w:val="000B7843"/>
    <w:rsid w:val="000B793A"/>
    <w:rsid w:val="000B7A90"/>
    <w:rsid w:val="000B7BAF"/>
    <w:rsid w:val="000B7CB8"/>
    <w:rsid w:val="000B7CE3"/>
    <w:rsid w:val="000B7FD9"/>
    <w:rsid w:val="000C0270"/>
    <w:rsid w:val="000C039E"/>
    <w:rsid w:val="000C06F7"/>
    <w:rsid w:val="000C0CA5"/>
    <w:rsid w:val="000C0D92"/>
    <w:rsid w:val="000C165E"/>
    <w:rsid w:val="000C17A5"/>
    <w:rsid w:val="000C1902"/>
    <w:rsid w:val="000C19DF"/>
    <w:rsid w:val="000C1A37"/>
    <w:rsid w:val="000C1B02"/>
    <w:rsid w:val="000C1BE2"/>
    <w:rsid w:val="000C207A"/>
    <w:rsid w:val="000C20FD"/>
    <w:rsid w:val="000C2377"/>
    <w:rsid w:val="000C2596"/>
    <w:rsid w:val="000C2FB5"/>
    <w:rsid w:val="000C3291"/>
    <w:rsid w:val="000C3903"/>
    <w:rsid w:val="000C3BF7"/>
    <w:rsid w:val="000C3C92"/>
    <w:rsid w:val="000C3D4F"/>
    <w:rsid w:val="000C4011"/>
    <w:rsid w:val="000C43F9"/>
    <w:rsid w:val="000C4AFD"/>
    <w:rsid w:val="000C5057"/>
    <w:rsid w:val="000C506A"/>
    <w:rsid w:val="000C5138"/>
    <w:rsid w:val="000C514A"/>
    <w:rsid w:val="000C53E4"/>
    <w:rsid w:val="000C59F4"/>
    <w:rsid w:val="000C5BD4"/>
    <w:rsid w:val="000C5D5A"/>
    <w:rsid w:val="000C6065"/>
    <w:rsid w:val="000C629F"/>
    <w:rsid w:val="000C66A6"/>
    <w:rsid w:val="000C684E"/>
    <w:rsid w:val="000C6859"/>
    <w:rsid w:val="000C6D8C"/>
    <w:rsid w:val="000C6F4E"/>
    <w:rsid w:val="000C6FFE"/>
    <w:rsid w:val="000C7005"/>
    <w:rsid w:val="000C70BE"/>
    <w:rsid w:val="000C740E"/>
    <w:rsid w:val="000C7566"/>
    <w:rsid w:val="000C7A11"/>
    <w:rsid w:val="000C7DCC"/>
    <w:rsid w:val="000D05B0"/>
    <w:rsid w:val="000D0A79"/>
    <w:rsid w:val="000D0BD8"/>
    <w:rsid w:val="000D11C0"/>
    <w:rsid w:val="000D1409"/>
    <w:rsid w:val="000D20ED"/>
    <w:rsid w:val="000D2308"/>
    <w:rsid w:val="000D2542"/>
    <w:rsid w:val="000D2619"/>
    <w:rsid w:val="000D277D"/>
    <w:rsid w:val="000D280E"/>
    <w:rsid w:val="000D2929"/>
    <w:rsid w:val="000D2D8E"/>
    <w:rsid w:val="000D2E54"/>
    <w:rsid w:val="000D3105"/>
    <w:rsid w:val="000D34DF"/>
    <w:rsid w:val="000D35D8"/>
    <w:rsid w:val="000D364E"/>
    <w:rsid w:val="000D378F"/>
    <w:rsid w:val="000D3854"/>
    <w:rsid w:val="000D38B6"/>
    <w:rsid w:val="000D3B1E"/>
    <w:rsid w:val="000D3D31"/>
    <w:rsid w:val="000D3F0A"/>
    <w:rsid w:val="000D3F30"/>
    <w:rsid w:val="000D3FCF"/>
    <w:rsid w:val="000D4143"/>
    <w:rsid w:val="000D4D13"/>
    <w:rsid w:val="000D50FC"/>
    <w:rsid w:val="000D534C"/>
    <w:rsid w:val="000D57B7"/>
    <w:rsid w:val="000D5ADF"/>
    <w:rsid w:val="000D5FDA"/>
    <w:rsid w:val="000D5FF9"/>
    <w:rsid w:val="000D631A"/>
    <w:rsid w:val="000D6911"/>
    <w:rsid w:val="000D6A15"/>
    <w:rsid w:val="000D6C4E"/>
    <w:rsid w:val="000D6D98"/>
    <w:rsid w:val="000D707C"/>
    <w:rsid w:val="000D7192"/>
    <w:rsid w:val="000D7368"/>
    <w:rsid w:val="000D7711"/>
    <w:rsid w:val="000D7DCD"/>
    <w:rsid w:val="000E0060"/>
    <w:rsid w:val="000E040A"/>
    <w:rsid w:val="000E0597"/>
    <w:rsid w:val="000E0982"/>
    <w:rsid w:val="000E0B03"/>
    <w:rsid w:val="000E0BA6"/>
    <w:rsid w:val="000E0FE6"/>
    <w:rsid w:val="000E1792"/>
    <w:rsid w:val="000E188B"/>
    <w:rsid w:val="000E2095"/>
    <w:rsid w:val="000E20C0"/>
    <w:rsid w:val="000E2152"/>
    <w:rsid w:val="000E21B3"/>
    <w:rsid w:val="000E2B05"/>
    <w:rsid w:val="000E2C6C"/>
    <w:rsid w:val="000E2F23"/>
    <w:rsid w:val="000E31DA"/>
    <w:rsid w:val="000E38D7"/>
    <w:rsid w:val="000E4275"/>
    <w:rsid w:val="000E4513"/>
    <w:rsid w:val="000E4882"/>
    <w:rsid w:val="000E48AC"/>
    <w:rsid w:val="000E4AC8"/>
    <w:rsid w:val="000E4CA5"/>
    <w:rsid w:val="000E4F17"/>
    <w:rsid w:val="000E5667"/>
    <w:rsid w:val="000E5859"/>
    <w:rsid w:val="000E60D9"/>
    <w:rsid w:val="000E60FF"/>
    <w:rsid w:val="000E62A2"/>
    <w:rsid w:val="000E6763"/>
    <w:rsid w:val="000E6770"/>
    <w:rsid w:val="000E6EF2"/>
    <w:rsid w:val="000E735A"/>
    <w:rsid w:val="000E7434"/>
    <w:rsid w:val="000E74B7"/>
    <w:rsid w:val="000E74DF"/>
    <w:rsid w:val="000E76A7"/>
    <w:rsid w:val="000E782C"/>
    <w:rsid w:val="000E7A3F"/>
    <w:rsid w:val="000E7E50"/>
    <w:rsid w:val="000F037D"/>
    <w:rsid w:val="000F0A67"/>
    <w:rsid w:val="000F0BA3"/>
    <w:rsid w:val="000F0C50"/>
    <w:rsid w:val="000F1212"/>
    <w:rsid w:val="000F1547"/>
    <w:rsid w:val="000F15CE"/>
    <w:rsid w:val="000F1D14"/>
    <w:rsid w:val="000F1E59"/>
    <w:rsid w:val="000F1F87"/>
    <w:rsid w:val="000F224A"/>
    <w:rsid w:val="000F26C7"/>
    <w:rsid w:val="000F27B6"/>
    <w:rsid w:val="000F2E35"/>
    <w:rsid w:val="000F3026"/>
    <w:rsid w:val="000F3746"/>
    <w:rsid w:val="000F3AF7"/>
    <w:rsid w:val="000F3B04"/>
    <w:rsid w:val="000F4761"/>
    <w:rsid w:val="000F48A1"/>
    <w:rsid w:val="000F4BCB"/>
    <w:rsid w:val="000F4D31"/>
    <w:rsid w:val="000F5035"/>
    <w:rsid w:val="000F5447"/>
    <w:rsid w:val="000F5449"/>
    <w:rsid w:val="000F5663"/>
    <w:rsid w:val="000F5706"/>
    <w:rsid w:val="000F598A"/>
    <w:rsid w:val="000F5C50"/>
    <w:rsid w:val="000F5C85"/>
    <w:rsid w:val="000F5EAC"/>
    <w:rsid w:val="000F63C9"/>
    <w:rsid w:val="000F670F"/>
    <w:rsid w:val="000F6CEE"/>
    <w:rsid w:val="000F6E85"/>
    <w:rsid w:val="000F73D2"/>
    <w:rsid w:val="000F75DF"/>
    <w:rsid w:val="000F77C7"/>
    <w:rsid w:val="000F7B3C"/>
    <w:rsid w:val="000F7D25"/>
    <w:rsid w:val="000F7F37"/>
    <w:rsid w:val="001008FE"/>
    <w:rsid w:val="00100A51"/>
    <w:rsid w:val="00100D38"/>
    <w:rsid w:val="00100F70"/>
    <w:rsid w:val="00101158"/>
    <w:rsid w:val="0010121B"/>
    <w:rsid w:val="0010133E"/>
    <w:rsid w:val="001014DF"/>
    <w:rsid w:val="0010168A"/>
    <w:rsid w:val="001016FC"/>
    <w:rsid w:val="001017F6"/>
    <w:rsid w:val="00101B0E"/>
    <w:rsid w:val="00101C54"/>
    <w:rsid w:val="00101E5B"/>
    <w:rsid w:val="00101E68"/>
    <w:rsid w:val="00102507"/>
    <w:rsid w:val="0010254C"/>
    <w:rsid w:val="001026D2"/>
    <w:rsid w:val="0010284A"/>
    <w:rsid w:val="00102977"/>
    <w:rsid w:val="001033FA"/>
    <w:rsid w:val="00103BB9"/>
    <w:rsid w:val="00103D55"/>
    <w:rsid w:val="00103F17"/>
    <w:rsid w:val="00104336"/>
    <w:rsid w:val="00104B03"/>
    <w:rsid w:val="00104C09"/>
    <w:rsid w:val="00104D45"/>
    <w:rsid w:val="00104E65"/>
    <w:rsid w:val="00104F49"/>
    <w:rsid w:val="00105239"/>
    <w:rsid w:val="001053E1"/>
    <w:rsid w:val="0010554D"/>
    <w:rsid w:val="00105645"/>
    <w:rsid w:val="001059E8"/>
    <w:rsid w:val="00105F67"/>
    <w:rsid w:val="00106A3D"/>
    <w:rsid w:val="00106B39"/>
    <w:rsid w:val="00106E5E"/>
    <w:rsid w:val="00106ED3"/>
    <w:rsid w:val="00106F5D"/>
    <w:rsid w:val="0010701D"/>
    <w:rsid w:val="00107061"/>
    <w:rsid w:val="0010720E"/>
    <w:rsid w:val="0010774F"/>
    <w:rsid w:val="0010795C"/>
    <w:rsid w:val="00107EBD"/>
    <w:rsid w:val="00107EFB"/>
    <w:rsid w:val="0011048D"/>
    <w:rsid w:val="00110798"/>
    <w:rsid w:val="00110822"/>
    <w:rsid w:val="00111026"/>
    <w:rsid w:val="0011172C"/>
    <w:rsid w:val="00111F7F"/>
    <w:rsid w:val="00112783"/>
    <w:rsid w:val="001128EE"/>
    <w:rsid w:val="00112C50"/>
    <w:rsid w:val="00112E31"/>
    <w:rsid w:val="001136E4"/>
    <w:rsid w:val="001138BA"/>
    <w:rsid w:val="001138C2"/>
    <w:rsid w:val="00113A0E"/>
    <w:rsid w:val="00113AA0"/>
    <w:rsid w:val="00113CEE"/>
    <w:rsid w:val="00113FEA"/>
    <w:rsid w:val="00114056"/>
    <w:rsid w:val="00114117"/>
    <w:rsid w:val="001141BF"/>
    <w:rsid w:val="00114382"/>
    <w:rsid w:val="001143EC"/>
    <w:rsid w:val="00114790"/>
    <w:rsid w:val="00114804"/>
    <w:rsid w:val="00114886"/>
    <w:rsid w:val="00114A40"/>
    <w:rsid w:val="0011513F"/>
    <w:rsid w:val="0011563F"/>
    <w:rsid w:val="00115982"/>
    <w:rsid w:val="00115987"/>
    <w:rsid w:val="00115E1A"/>
    <w:rsid w:val="00116042"/>
    <w:rsid w:val="00116675"/>
    <w:rsid w:val="001166E3"/>
    <w:rsid w:val="00116D69"/>
    <w:rsid w:val="001172BE"/>
    <w:rsid w:val="0011735B"/>
    <w:rsid w:val="00117486"/>
    <w:rsid w:val="00117DCA"/>
    <w:rsid w:val="0012028B"/>
    <w:rsid w:val="00120B94"/>
    <w:rsid w:val="00120BC8"/>
    <w:rsid w:val="00120C6F"/>
    <w:rsid w:val="00120C8E"/>
    <w:rsid w:val="00120D93"/>
    <w:rsid w:val="001211B4"/>
    <w:rsid w:val="001211FD"/>
    <w:rsid w:val="0012143C"/>
    <w:rsid w:val="00121A44"/>
    <w:rsid w:val="00121C54"/>
    <w:rsid w:val="0012208A"/>
    <w:rsid w:val="0012219C"/>
    <w:rsid w:val="001225F9"/>
    <w:rsid w:val="00122601"/>
    <w:rsid w:val="0012265B"/>
    <w:rsid w:val="00122925"/>
    <w:rsid w:val="00122B3E"/>
    <w:rsid w:val="00122F3B"/>
    <w:rsid w:val="00123068"/>
    <w:rsid w:val="00123183"/>
    <w:rsid w:val="001235BF"/>
    <w:rsid w:val="00123797"/>
    <w:rsid w:val="00123BA1"/>
    <w:rsid w:val="00123DDC"/>
    <w:rsid w:val="00123E06"/>
    <w:rsid w:val="00124005"/>
    <w:rsid w:val="00124147"/>
    <w:rsid w:val="001245F9"/>
    <w:rsid w:val="001246AB"/>
    <w:rsid w:val="0012538D"/>
    <w:rsid w:val="001254E3"/>
    <w:rsid w:val="00125B9E"/>
    <w:rsid w:val="00125D8D"/>
    <w:rsid w:val="001260E0"/>
    <w:rsid w:val="0012624E"/>
    <w:rsid w:val="00126273"/>
    <w:rsid w:val="00126324"/>
    <w:rsid w:val="0012643C"/>
    <w:rsid w:val="0012660F"/>
    <w:rsid w:val="00126857"/>
    <w:rsid w:val="00126C0B"/>
    <w:rsid w:val="00126EA7"/>
    <w:rsid w:val="00126F7D"/>
    <w:rsid w:val="00127718"/>
    <w:rsid w:val="00127987"/>
    <w:rsid w:val="00127B2F"/>
    <w:rsid w:val="001301F6"/>
    <w:rsid w:val="001302DA"/>
    <w:rsid w:val="00130312"/>
    <w:rsid w:val="00130320"/>
    <w:rsid w:val="0013055A"/>
    <w:rsid w:val="001305DC"/>
    <w:rsid w:val="0013090D"/>
    <w:rsid w:val="00130A22"/>
    <w:rsid w:val="00130D12"/>
    <w:rsid w:val="00130FF0"/>
    <w:rsid w:val="001312A5"/>
    <w:rsid w:val="00131769"/>
    <w:rsid w:val="00131A30"/>
    <w:rsid w:val="00131A95"/>
    <w:rsid w:val="00131FAB"/>
    <w:rsid w:val="001323DD"/>
    <w:rsid w:val="0013253E"/>
    <w:rsid w:val="00132613"/>
    <w:rsid w:val="00132773"/>
    <w:rsid w:val="00132C9A"/>
    <w:rsid w:val="00132D2E"/>
    <w:rsid w:val="00132E81"/>
    <w:rsid w:val="0013318A"/>
    <w:rsid w:val="0013319A"/>
    <w:rsid w:val="001333F4"/>
    <w:rsid w:val="0013368E"/>
    <w:rsid w:val="001336A2"/>
    <w:rsid w:val="00133762"/>
    <w:rsid w:val="0013380D"/>
    <w:rsid w:val="00133C6C"/>
    <w:rsid w:val="00133CB3"/>
    <w:rsid w:val="001340E5"/>
    <w:rsid w:val="001342BC"/>
    <w:rsid w:val="0013430A"/>
    <w:rsid w:val="001343E4"/>
    <w:rsid w:val="0013453A"/>
    <w:rsid w:val="00134C56"/>
    <w:rsid w:val="00134CB4"/>
    <w:rsid w:val="001350C7"/>
    <w:rsid w:val="0013510A"/>
    <w:rsid w:val="0013525E"/>
    <w:rsid w:val="001353A4"/>
    <w:rsid w:val="001354E1"/>
    <w:rsid w:val="00135580"/>
    <w:rsid w:val="00135941"/>
    <w:rsid w:val="00135B84"/>
    <w:rsid w:val="00135CAC"/>
    <w:rsid w:val="00135EA4"/>
    <w:rsid w:val="0013616F"/>
    <w:rsid w:val="0013653D"/>
    <w:rsid w:val="00136607"/>
    <w:rsid w:val="00136621"/>
    <w:rsid w:val="00136724"/>
    <w:rsid w:val="00136B40"/>
    <w:rsid w:val="00136B9A"/>
    <w:rsid w:val="001374F7"/>
    <w:rsid w:val="001375A3"/>
    <w:rsid w:val="00137676"/>
    <w:rsid w:val="001376D4"/>
    <w:rsid w:val="001401AA"/>
    <w:rsid w:val="0014025A"/>
    <w:rsid w:val="00140421"/>
    <w:rsid w:val="00140587"/>
    <w:rsid w:val="0014076B"/>
    <w:rsid w:val="001409B3"/>
    <w:rsid w:val="00140A46"/>
    <w:rsid w:val="00140FD5"/>
    <w:rsid w:val="00141030"/>
    <w:rsid w:val="001414B4"/>
    <w:rsid w:val="00141914"/>
    <w:rsid w:val="00141A69"/>
    <w:rsid w:val="00141D25"/>
    <w:rsid w:val="001420D3"/>
    <w:rsid w:val="00142182"/>
    <w:rsid w:val="001426CD"/>
    <w:rsid w:val="001429BB"/>
    <w:rsid w:val="001429FC"/>
    <w:rsid w:val="00142EFE"/>
    <w:rsid w:val="0014316B"/>
    <w:rsid w:val="0014343F"/>
    <w:rsid w:val="0014345A"/>
    <w:rsid w:val="00143752"/>
    <w:rsid w:val="00144248"/>
    <w:rsid w:val="001442C2"/>
    <w:rsid w:val="00144707"/>
    <w:rsid w:val="00144CB9"/>
    <w:rsid w:val="00144D70"/>
    <w:rsid w:val="00144EE3"/>
    <w:rsid w:val="001450B1"/>
    <w:rsid w:val="001451C4"/>
    <w:rsid w:val="001453B7"/>
    <w:rsid w:val="001455C1"/>
    <w:rsid w:val="00145A3D"/>
    <w:rsid w:val="0014629A"/>
    <w:rsid w:val="001467D7"/>
    <w:rsid w:val="00146A5F"/>
    <w:rsid w:val="00146BB9"/>
    <w:rsid w:val="00146CA0"/>
    <w:rsid w:val="00146D40"/>
    <w:rsid w:val="001470FA"/>
    <w:rsid w:val="0014722D"/>
    <w:rsid w:val="0014785C"/>
    <w:rsid w:val="001505DD"/>
    <w:rsid w:val="00150ADF"/>
    <w:rsid w:val="001510FE"/>
    <w:rsid w:val="00151DD3"/>
    <w:rsid w:val="00151ED7"/>
    <w:rsid w:val="00152056"/>
    <w:rsid w:val="0015211B"/>
    <w:rsid w:val="001523A3"/>
    <w:rsid w:val="001528A5"/>
    <w:rsid w:val="0015298E"/>
    <w:rsid w:val="00153035"/>
    <w:rsid w:val="001535F7"/>
    <w:rsid w:val="00153905"/>
    <w:rsid w:val="00153A1D"/>
    <w:rsid w:val="00153AF0"/>
    <w:rsid w:val="00153F82"/>
    <w:rsid w:val="00154225"/>
    <w:rsid w:val="00154392"/>
    <w:rsid w:val="001545AD"/>
    <w:rsid w:val="00154FE7"/>
    <w:rsid w:val="00155378"/>
    <w:rsid w:val="00155571"/>
    <w:rsid w:val="00155708"/>
    <w:rsid w:val="00155D21"/>
    <w:rsid w:val="00155F85"/>
    <w:rsid w:val="00155FCC"/>
    <w:rsid w:val="0015621F"/>
    <w:rsid w:val="00156397"/>
    <w:rsid w:val="001564F3"/>
    <w:rsid w:val="00156696"/>
    <w:rsid w:val="00156BB2"/>
    <w:rsid w:val="00156C66"/>
    <w:rsid w:val="00156ECC"/>
    <w:rsid w:val="00157773"/>
    <w:rsid w:val="00157941"/>
    <w:rsid w:val="00157C05"/>
    <w:rsid w:val="0016000B"/>
    <w:rsid w:val="001600B4"/>
    <w:rsid w:val="00160274"/>
    <w:rsid w:val="001608E5"/>
    <w:rsid w:val="0016090A"/>
    <w:rsid w:val="0016094F"/>
    <w:rsid w:val="00160B94"/>
    <w:rsid w:val="00160CC0"/>
    <w:rsid w:val="00160D60"/>
    <w:rsid w:val="00160F03"/>
    <w:rsid w:val="001612B4"/>
    <w:rsid w:val="00161726"/>
    <w:rsid w:val="00161766"/>
    <w:rsid w:val="00161773"/>
    <w:rsid w:val="001618B0"/>
    <w:rsid w:val="00161D09"/>
    <w:rsid w:val="00161D9F"/>
    <w:rsid w:val="00161FEA"/>
    <w:rsid w:val="0016212F"/>
    <w:rsid w:val="00162399"/>
    <w:rsid w:val="001624CF"/>
    <w:rsid w:val="0016254E"/>
    <w:rsid w:val="00162559"/>
    <w:rsid w:val="00162562"/>
    <w:rsid w:val="00162665"/>
    <w:rsid w:val="00162A30"/>
    <w:rsid w:val="00162B1D"/>
    <w:rsid w:val="00162CF7"/>
    <w:rsid w:val="001631BE"/>
    <w:rsid w:val="001632E1"/>
    <w:rsid w:val="00163441"/>
    <w:rsid w:val="0016349F"/>
    <w:rsid w:val="00163649"/>
    <w:rsid w:val="00163669"/>
    <w:rsid w:val="001636A5"/>
    <w:rsid w:val="001636DA"/>
    <w:rsid w:val="00163ACA"/>
    <w:rsid w:val="00163B38"/>
    <w:rsid w:val="00163C98"/>
    <w:rsid w:val="00163DB9"/>
    <w:rsid w:val="001643AD"/>
    <w:rsid w:val="00164505"/>
    <w:rsid w:val="0016453E"/>
    <w:rsid w:val="00164992"/>
    <w:rsid w:val="001649D2"/>
    <w:rsid w:val="00164AEC"/>
    <w:rsid w:val="00164F28"/>
    <w:rsid w:val="0016538C"/>
    <w:rsid w:val="001654EE"/>
    <w:rsid w:val="00165512"/>
    <w:rsid w:val="00165A93"/>
    <w:rsid w:val="00165D4C"/>
    <w:rsid w:val="00165E6B"/>
    <w:rsid w:val="00165FB5"/>
    <w:rsid w:val="00165FDD"/>
    <w:rsid w:val="00166030"/>
    <w:rsid w:val="0016620C"/>
    <w:rsid w:val="00166372"/>
    <w:rsid w:val="00166638"/>
    <w:rsid w:val="00166642"/>
    <w:rsid w:val="001667F3"/>
    <w:rsid w:val="001668A5"/>
    <w:rsid w:val="0016691B"/>
    <w:rsid w:val="00166A2D"/>
    <w:rsid w:val="00166BE6"/>
    <w:rsid w:val="00166CA3"/>
    <w:rsid w:val="00166D95"/>
    <w:rsid w:val="00166E24"/>
    <w:rsid w:val="00166E5C"/>
    <w:rsid w:val="001670B0"/>
    <w:rsid w:val="001671CB"/>
    <w:rsid w:val="00167256"/>
    <w:rsid w:val="0016751F"/>
    <w:rsid w:val="00167673"/>
    <w:rsid w:val="001679B2"/>
    <w:rsid w:val="00167A69"/>
    <w:rsid w:val="00167BF4"/>
    <w:rsid w:val="00167C67"/>
    <w:rsid w:val="00167F2E"/>
    <w:rsid w:val="00170122"/>
    <w:rsid w:val="001705A0"/>
    <w:rsid w:val="001708AE"/>
    <w:rsid w:val="00170BC8"/>
    <w:rsid w:val="00170C96"/>
    <w:rsid w:val="0017104C"/>
    <w:rsid w:val="001710A3"/>
    <w:rsid w:val="00171220"/>
    <w:rsid w:val="001712D1"/>
    <w:rsid w:val="0017154E"/>
    <w:rsid w:val="00171985"/>
    <w:rsid w:val="00171AD7"/>
    <w:rsid w:val="00171ECE"/>
    <w:rsid w:val="0017204A"/>
    <w:rsid w:val="00172277"/>
    <w:rsid w:val="0017248C"/>
    <w:rsid w:val="00172646"/>
    <w:rsid w:val="0017299F"/>
    <w:rsid w:val="001729C5"/>
    <w:rsid w:val="00173000"/>
    <w:rsid w:val="001730E1"/>
    <w:rsid w:val="00173120"/>
    <w:rsid w:val="0017317F"/>
    <w:rsid w:val="00173ED4"/>
    <w:rsid w:val="0017450D"/>
    <w:rsid w:val="001747F7"/>
    <w:rsid w:val="0017490D"/>
    <w:rsid w:val="00174DFC"/>
    <w:rsid w:val="00174FAE"/>
    <w:rsid w:val="001753D2"/>
    <w:rsid w:val="001757A5"/>
    <w:rsid w:val="0017589D"/>
    <w:rsid w:val="001758A7"/>
    <w:rsid w:val="001758EF"/>
    <w:rsid w:val="00175F97"/>
    <w:rsid w:val="00176004"/>
    <w:rsid w:val="0017632C"/>
    <w:rsid w:val="001763AC"/>
    <w:rsid w:val="001767D2"/>
    <w:rsid w:val="00176A69"/>
    <w:rsid w:val="00176B3F"/>
    <w:rsid w:val="00176BB8"/>
    <w:rsid w:val="00176EBE"/>
    <w:rsid w:val="001801DF"/>
    <w:rsid w:val="00180795"/>
    <w:rsid w:val="00180951"/>
    <w:rsid w:val="00180ACF"/>
    <w:rsid w:val="00180E2F"/>
    <w:rsid w:val="00180E52"/>
    <w:rsid w:val="00181070"/>
    <w:rsid w:val="0018144E"/>
    <w:rsid w:val="0018158F"/>
    <w:rsid w:val="00181598"/>
    <w:rsid w:val="00181879"/>
    <w:rsid w:val="00181A04"/>
    <w:rsid w:val="0018233B"/>
    <w:rsid w:val="00182420"/>
    <w:rsid w:val="00182D82"/>
    <w:rsid w:val="001830B4"/>
    <w:rsid w:val="00183160"/>
    <w:rsid w:val="00183233"/>
    <w:rsid w:val="001835F7"/>
    <w:rsid w:val="00183690"/>
    <w:rsid w:val="001836F4"/>
    <w:rsid w:val="001837B7"/>
    <w:rsid w:val="00183932"/>
    <w:rsid w:val="00183984"/>
    <w:rsid w:val="00183B88"/>
    <w:rsid w:val="00183EE1"/>
    <w:rsid w:val="00184526"/>
    <w:rsid w:val="0018464A"/>
    <w:rsid w:val="00184991"/>
    <w:rsid w:val="00184A7E"/>
    <w:rsid w:val="00184EEB"/>
    <w:rsid w:val="00185145"/>
    <w:rsid w:val="00185275"/>
    <w:rsid w:val="00185291"/>
    <w:rsid w:val="00185441"/>
    <w:rsid w:val="0018545F"/>
    <w:rsid w:val="001856B4"/>
    <w:rsid w:val="001862CE"/>
    <w:rsid w:val="001863B5"/>
    <w:rsid w:val="00186675"/>
    <w:rsid w:val="001866D7"/>
    <w:rsid w:val="00186EC6"/>
    <w:rsid w:val="00186EEC"/>
    <w:rsid w:val="00187356"/>
    <w:rsid w:val="001879AE"/>
    <w:rsid w:val="00190030"/>
    <w:rsid w:val="0019062B"/>
    <w:rsid w:val="001906D6"/>
    <w:rsid w:val="0019076A"/>
    <w:rsid w:val="00190D2A"/>
    <w:rsid w:val="00190DA0"/>
    <w:rsid w:val="0019105C"/>
    <w:rsid w:val="001912D9"/>
    <w:rsid w:val="001913E7"/>
    <w:rsid w:val="00191635"/>
    <w:rsid w:val="00191644"/>
    <w:rsid w:val="00191712"/>
    <w:rsid w:val="00191C09"/>
    <w:rsid w:val="00191E22"/>
    <w:rsid w:val="00191F68"/>
    <w:rsid w:val="00191F99"/>
    <w:rsid w:val="0019210C"/>
    <w:rsid w:val="00192473"/>
    <w:rsid w:val="0019254E"/>
    <w:rsid w:val="001930BA"/>
    <w:rsid w:val="001933FB"/>
    <w:rsid w:val="00193439"/>
    <w:rsid w:val="001939A1"/>
    <w:rsid w:val="00193A79"/>
    <w:rsid w:val="00193BCB"/>
    <w:rsid w:val="00194120"/>
    <w:rsid w:val="0019498B"/>
    <w:rsid w:val="00194B76"/>
    <w:rsid w:val="00194C04"/>
    <w:rsid w:val="00194F16"/>
    <w:rsid w:val="00195684"/>
    <w:rsid w:val="00195755"/>
    <w:rsid w:val="00195924"/>
    <w:rsid w:val="00196381"/>
    <w:rsid w:val="0019658D"/>
    <w:rsid w:val="001967FA"/>
    <w:rsid w:val="001969A7"/>
    <w:rsid w:val="00196A4B"/>
    <w:rsid w:val="00196DD5"/>
    <w:rsid w:val="001977DE"/>
    <w:rsid w:val="001977FB"/>
    <w:rsid w:val="00197851"/>
    <w:rsid w:val="00197CCA"/>
    <w:rsid w:val="00197E55"/>
    <w:rsid w:val="001A07B7"/>
    <w:rsid w:val="001A0A2E"/>
    <w:rsid w:val="001A0AE4"/>
    <w:rsid w:val="001A0B12"/>
    <w:rsid w:val="001A0BDC"/>
    <w:rsid w:val="001A0C81"/>
    <w:rsid w:val="001A0D7B"/>
    <w:rsid w:val="001A0E62"/>
    <w:rsid w:val="001A0F94"/>
    <w:rsid w:val="001A10E0"/>
    <w:rsid w:val="001A1140"/>
    <w:rsid w:val="001A16D3"/>
    <w:rsid w:val="001A18FC"/>
    <w:rsid w:val="001A1AA2"/>
    <w:rsid w:val="001A1B91"/>
    <w:rsid w:val="001A1F8F"/>
    <w:rsid w:val="001A214B"/>
    <w:rsid w:val="001A2218"/>
    <w:rsid w:val="001A2385"/>
    <w:rsid w:val="001A2A89"/>
    <w:rsid w:val="001A2DE8"/>
    <w:rsid w:val="001A3156"/>
    <w:rsid w:val="001A3212"/>
    <w:rsid w:val="001A3349"/>
    <w:rsid w:val="001A40DA"/>
    <w:rsid w:val="001A42D5"/>
    <w:rsid w:val="001A446E"/>
    <w:rsid w:val="001A45C8"/>
    <w:rsid w:val="001A4858"/>
    <w:rsid w:val="001A4994"/>
    <w:rsid w:val="001A4A3B"/>
    <w:rsid w:val="001A4CC4"/>
    <w:rsid w:val="001A4FD6"/>
    <w:rsid w:val="001A5186"/>
    <w:rsid w:val="001A52BF"/>
    <w:rsid w:val="001A5628"/>
    <w:rsid w:val="001A57AB"/>
    <w:rsid w:val="001A57E9"/>
    <w:rsid w:val="001A5940"/>
    <w:rsid w:val="001A5B3A"/>
    <w:rsid w:val="001A62A6"/>
    <w:rsid w:val="001A696C"/>
    <w:rsid w:val="001A6A8F"/>
    <w:rsid w:val="001A6D26"/>
    <w:rsid w:val="001A74FF"/>
    <w:rsid w:val="001A7700"/>
    <w:rsid w:val="001A77CD"/>
    <w:rsid w:val="001A7BA4"/>
    <w:rsid w:val="001B053D"/>
    <w:rsid w:val="001B074C"/>
    <w:rsid w:val="001B086E"/>
    <w:rsid w:val="001B09B5"/>
    <w:rsid w:val="001B0E04"/>
    <w:rsid w:val="001B10F0"/>
    <w:rsid w:val="001B11CE"/>
    <w:rsid w:val="001B153C"/>
    <w:rsid w:val="001B15AF"/>
    <w:rsid w:val="001B1900"/>
    <w:rsid w:val="001B19E2"/>
    <w:rsid w:val="001B1A5D"/>
    <w:rsid w:val="001B1A92"/>
    <w:rsid w:val="001B1D13"/>
    <w:rsid w:val="001B1E47"/>
    <w:rsid w:val="001B1FE2"/>
    <w:rsid w:val="001B20A7"/>
    <w:rsid w:val="001B2199"/>
    <w:rsid w:val="001B219E"/>
    <w:rsid w:val="001B2377"/>
    <w:rsid w:val="001B28ED"/>
    <w:rsid w:val="001B2A9C"/>
    <w:rsid w:val="001B2AE6"/>
    <w:rsid w:val="001B311E"/>
    <w:rsid w:val="001B316B"/>
    <w:rsid w:val="001B3473"/>
    <w:rsid w:val="001B351B"/>
    <w:rsid w:val="001B3557"/>
    <w:rsid w:val="001B3604"/>
    <w:rsid w:val="001B3895"/>
    <w:rsid w:val="001B3D0D"/>
    <w:rsid w:val="001B3EA1"/>
    <w:rsid w:val="001B43BD"/>
    <w:rsid w:val="001B45F0"/>
    <w:rsid w:val="001B4816"/>
    <w:rsid w:val="001B49B9"/>
    <w:rsid w:val="001B4B93"/>
    <w:rsid w:val="001B4C28"/>
    <w:rsid w:val="001B4F40"/>
    <w:rsid w:val="001B50F1"/>
    <w:rsid w:val="001B520A"/>
    <w:rsid w:val="001B54FF"/>
    <w:rsid w:val="001B5AE6"/>
    <w:rsid w:val="001B6166"/>
    <w:rsid w:val="001B61E7"/>
    <w:rsid w:val="001B627F"/>
    <w:rsid w:val="001B638F"/>
    <w:rsid w:val="001B6B2B"/>
    <w:rsid w:val="001B6E12"/>
    <w:rsid w:val="001B6F49"/>
    <w:rsid w:val="001B6F7C"/>
    <w:rsid w:val="001B7155"/>
    <w:rsid w:val="001B7746"/>
    <w:rsid w:val="001B77DF"/>
    <w:rsid w:val="001B7893"/>
    <w:rsid w:val="001B78AA"/>
    <w:rsid w:val="001B7B13"/>
    <w:rsid w:val="001B7B3F"/>
    <w:rsid w:val="001B7CD2"/>
    <w:rsid w:val="001B7D12"/>
    <w:rsid w:val="001B7DC1"/>
    <w:rsid w:val="001B7DDE"/>
    <w:rsid w:val="001C044B"/>
    <w:rsid w:val="001C06BF"/>
    <w:rsid w:val="001C078C"/>
    <w:rsid w:val="001C0835"/>
    <w:rsid w:val="001C0964"/>
    <w:rsid w:val="001C0A2A"/>
    <w:rsid w:val="001C0B88"/>
    <w:rsid w:val="001C0C36"/>
    <w:rsid w:val="001C0F51"/>
    <w:rsid w:val="001C122E"/>
    <w:rsid w:val="001C1372"/>
    <w:rsid w:val="001C166B"/>
    <w:rsid w:val="001C16C0"/>
    <w:rsid w:val="001C18D2"/>
    <w:rsid w:val="001C1A8A"/>
    <w:rsid w:val="001C1BEC"/>
    <w:rsid w:val="001C1CF8"/>
    <w:rsid w:val="001C23B5"/>
    <w:rsid w:val="001C24E6"/>
    <w:rsid w:val="001C2585"/>
    <w:rsid w:val="001C25DE"/>
    <w:rsid w:val="001C264A"/>
    <w:rsid w:val="001C27BC"/>
    <w:rsid w:val="001C27CC"/>
    <w:rsid w:val="001C2C70"/>
    <w:rsid w:val="001C2E21"/>
    <w:rsid w:val="001C2E3B"/>
    <w:rsid w:val="001C2FA6"/>
    <w:rsid w:val="001C3373"/>
    <w:rsid w:val="001C3449"/>
    <w:rsid w:val="001C3767"/>
    <w:rsid w:val="001C3781"/>
    <w:rsid w:val="001C37A4"/>
    <w:rsid w:val="001C3878"/>
    <w:rsid w:val="001C388D"/>
    <w:rsid w:val="001C3A3C"/>
    <w:rsid w:val="001C3BDE"/>
    <w:rsid w:val="001C3D18"/>
    <w:rsid w:val="001C434E"/>
    <w:rsid w:val="001C5115"/>
    <w:rsid w:val="001C519A"/>
    <w:rsid w:val="001C5271"/>
    <w:rsid w:val="001C5427"/>
    <w:rsid w:val="001C54C1"/>
    <w:rsid w:val="001C5717"/>
    <w:rsid w:val="001C5B89"/>
    <w:rsid w:val="001C5DDF"/>
    <w:rsid w:val="001C5E48"/>
    <w:rsid w:val="001C60B4"/>
    <w:rsid w:val="001C662C"/>
    <w:rsid w:val="001C6813"/>
    <w:rsid w:val="001C6D1C"/>
    <w:rsid w:val="001C6D9E"/>
    <w:rsid w:val="001C6F17"/>
    <w:rsid w:val="001C7269"/>
    <w:rsid w:val="001C732F"/>
    <w:rsid w:val="001C7573"/>
    <w:rsid w:val="001C7785"/>
    <w:rsid w:val="001C797E"/>
    <w:rsid w:val="001C797F"/>
    <w:rsid w:val="001C79B9"/>
    <w:rsid w:val="001C79DD"/>
    <w:rsid w:val="001C7A7C"/>
    <w:rsid w:val="001C7B4D"/>
    <w:rsid w:val="001C7E1D"/>
    <w:rsid w:val="001C7FF6"/>
    <w:rsid w:val="001D0060"/>
    <w:rsid w:val="001D0473"/>
    <w:rsid w:val="001D0625"/>
    <w:rsid w:val="001D09B0"/>
    <w:rsid w:val="001D0D1E"/>
    <w:rsid w:val="001D1165"/>
    <w:rsid w:val="001D11C0"/>
    <w:rsid w:val="001D138C"/>
    <w:rsid w:val="001D1667"/>
    <w:rsid w:val="001D19B9"/>
    <w:rsid w:val="001D24B2"/>
    <w:rsid w:val="001D2558"/>
    <w:rsid w:val="001D27CC"/>
    <w:rsid w:val="001D2DFC"/>
    <w:rsid w:val="001D2E01"/>
    <w:rsid w:val="001D32BB"/>
    <w:rsid w:val="001D3B64"/>
    <w:rsid w:val="001D3E63"/>
    <w:rsid w:val="001D4751"/>
    <w:rsid w:val="001D4792"/>
    <w:rsid w:val="001D48D6"/>
    <w:rsid w:val="001D4C3D"/>
    <w:rsid w:val="001D4C46"/>
    <w:rsid w:val="001D4D96"/>
    <w:rsid w:val="001D54C1"/>
    <w:rsid w:val="001D5877"/>
    <w:rsid w:val="001D58FD"/>
    <w:rsid w:val="001D5C04"/>
    <w:rsid w:val="001D5CC8"/>
    <w:rsid w:val="001D5E39"/>
    <w:rsid w:val="001D618B"/>
    <w:rsid w:val="001D670A"/>
    <w:rsid w:val="001D6886"/>
    <w:rsid w:val="001D6AC8"/>
    <w:rsid w:val="001D71DB"/>
    <w:rsid w:val="001D725A"/>
    <w:rsid w:val="001D7481"/>
    <w:rsid w:val="001D76BD"/>
    <w:rsid w:val="001D7A17"/>
    <w:rsid w:val="001D7BFB"/>
    <w:rsid w:val="001D7E6C"/>
    <w:rsid w:val="001E00FC"/>
    <w:rsid w:val="001E0550"/>
    <w:rsid w:val="001E0CD4"/>
    <w:rsid w:val="001E0F43"/>
    <w:rsid w:val="001E0F95"/>
    <w:rsid w:val="001E1021"/>
    <w:rsid w:val="001E11D5"/>
    <w:rsid w:val="001E13AC"/>
    <w:rsid w:val="001E18A7"/>
    <w:rsid w:val="001E1EAC"/>
    <w:rsid w:val="001E2039"/>
    <w:rsid w:val="001E205B"/>
    <w:rsid w:val="001E25B9"/>
    <w:rsid w:val="001E278A"/>
    <w:rsid w:val="001E27E9"/>
    <w:rsid w:val="001E2822"/>
    <w:rsid w:val="001E2A02"/>
    <w:rsid w:val="001E2BD2"/>
    <w:rsid w:val="001E2EA7"/>
    <w:rsid w:val="001E323A"/>
    <w:rsid w:val="001E3459"/>
    <w:rsid w:val="001E3634"/>
    <w:rsid w:val="001E36BD"/>
    <w:rsid w:val="001E3AEE"/>
    <w:rsid w:val="001E3D85"/>
    <w:rsid w:val="001E4293"/>
    <w:rsid w:val="001E435A"/>
    <w:rsid w:val="001E43D8"/>
    <w:rsid w:val="001E43FD"/>
    <w:rsid w:val="001E4794"/>
    <w:rsid w:val="001E4900"/>
    <w:rsid w:val="001E4BA2"/>
    <w:rsid w:val="001E4C91"/>
    <w:rsid w:val="001E4D34"/>
    <w:rsid w:val="001E4DB8"/>
    <w:rsid w:val="001E5164"/>
    <w:rsid w:val="001E5221"/>
    <w:rsid w:val="001E557E"/>
    <w:rsid w:val="001E5643"/>
    <w:rsid w:val="001E5991"/>
    <w:rsid w:val="001E5B3F"/>
    <w:rsid w:val="001E5F81"/>
    <w:rsid w:val="001E5FA6"/>
    <w:rsid w:val="001E63C6"/>
    <w:rsid w:val="001E672B"/>
    <w:rsid w:val="001E6DA7"/>
    <w:rsid w:val="001E6E28"/>
    <w:rsid w:val="001E6FF5"/>
    <w:rsid w:val="001E6FFD"/>
    <w:rsid w:val="001E77B9"/>
    <w:rsid w:val="001E7809"/>
    <w:rsid w:val="001E7CD8"/>
    <w:rsid w:val="001E7D40"/>
    <w:rsid w:val="001E7D80"/>
    <w:rsid w:val="001E7F8D"/>
    <w:rsid w:val="001F0111"/>
    <w:rsid w:val="001F02F3"/>
    <w:rsid w:val="001F04F9"/>
    <w:rsid w:val="001F070C"/>
    <w:rsid w:val="001F07EA"/>
    <w:rsid w:val="001F0AC1"/>
    <w:rsid w:val="001F0D43"/>
    <w:rsid w:val="001F0F31"/>
    <w:rsid w:val="001F0F37"/>
    <w:rsid w:val="001F1156"/>
    <w:rsid w:val="001F12EB"/>
    <w:rsid w:val="001F1406"/>
    <w:rsid w:val="001F1503"/>
    <w:rsid w:val="001F155B"/>
    <w:rsid w:val="001F1783"/>
    <w:rsid w:val="001F1935"/>
    <w:rsid w:val="001F1BCC"/>
    <w:rsid w:val="001F1CA6"/>
    <w:rsid w:val="001F218D"/>
    <w:rsid w:val="001F24FC"/>
    <w:rsid w:val="001F269D"/>
    <w:rsid w:val="001F2724"/>
    <w:rsid w:val="001F279A"/>
    <w:rsid w:val="001F293D"/>
    <w:rsid w:val="001F2B1C"/>
    <w:rsid w:val="001F2BB3"/>
    <w:rsid w:val="001F336D"/>
    <w:rsid w:val="001F3623"/>
    <w:rsid w:val="001F3690"/>
    <w:rsid w:val="001F3AA9"/>
    <w:rsid w:val="001F42E2"/>
    <w:rsid w:val="001F430E"/>
    <w:rsid w:val="001F4694"/>
    <w:rsid w:val="001F475B"/>
    <w:rsid w:val="001F4A51"/>
    <w:rsid w:val="001F4BCD"/>
    <w:rsid w:val="001F4C59"/>
    <w:rsid w:val="001F522B"/>
    <w:rsid w:val="001F52AD"/>
    <w:rsid w:val="001F53AB"/>
    <w:rsid w:val="001F56D9"/>
    <w:rsid w:val="001F5884"/>
    <w:rsid w:val="001F58C4"/>
    <w:rsid w:val="001F58DE"/>
    <w:rsid w:val="001F59BA"/>
    <w:rsid w:val="001F5D55"/>
    <w:rsid w:val="001F5ED9"/>
    <w:rsid w:val="001F6087"/>
    <w:rsid w:val="001F6352"/>
    <w:rsid w:val="001F649B"/>
    <w:rsid w:val="001F6AFD"/>
    <w:rsid w:val="001F6C5A"/>
    <w:rsid w:val="001F6D0A"/>
    <w:rsid w:val="001F6E4E"/>
    <w:rsid w:val="001F6EF3"/>
    <w:rsid w:val="001F70A3"/>
    <w:rsid w:val="001F76AF"/>
    <w:rsid w:val="001F76D1"/>
    <w:rsid w:val="001F781D"/>
    <w:rsid w:val="001F7DEF"/>
    <w:rsid w:val="00200198"/>
    <w:rsid w:val="00200426"/>
    <w:rsid w:val="0020071A"/>
    <w:rsid w:val="00200A95"/>
    <w:rsid w:val="00200B8A"/>
    <w:rsid w:val="00200DF0"/>
    <w:rsid w:val="00200EEA"/>
    <w:rsid w:val="00200FE2"/>
    <w:rsid w:val="002011D1"/>
    <w:rsid w:val="00201A91"/>
    <w:rsid w:val="00201C41"/>
    <w:rsid w:val="00201CCB"/>
    <w:rsid w:val="00201DA0"/>
    <w:rsid w:val="002025A7"/>
    <w:rsid w:val="0020284C"/>
    <w:rsid w:val="00202877"/>
    <w:rsid w:val="002029C5"/>
    <w:rsid w:val="00202D46"/>
    <w:rsid w:val="00202DAF"/>
    <w:rsid w:val="00203144"/>
    <w:rsid w:val="002032F6"/>
    <w:rsid w:val="00203576"/>
    <w:rsid w:val="00203669"/>
    <w:rsid w:val="002036F0"/>
    <w:rsid w:val="0020387B"/>
    <w:rsid w:val="002039B6"/>
    <w:rsid w:val="00203AEF"/>
    <w:rsid w:val="0020419E"/>
    <w:rsid w:val="002044E6"/>
    <w:rsid w:val="00204712"/>
    <w:rsid w:val="00204AEF"/>
    <w:rsid w:val="00204E10"/>
    <w:rsid w:val="0020528A"/>
    <w:rsid w:val="00205777"/>
    <w:rsid w:val="002057B3"/>
    <w:rsid w:val="00206317"/>
    <w:rsid w:val="002066EE"/>
    <w:rsid w:val="002069BE"/>
    <w:rsid w:val="00206A28"/>
    <w:rsid w:val="00206C9D"/>
    <w:rsid w:val="00206CAE"/>
    <w:rsid w:val="002072CE"/>
    <w:rsid w:val="002073BE"/>
    <w:rsid w:val="002075B5"/>
    <w:rsid w:val="0020763C"/>
    <w:rsid w:val="00207877"/>
    <w:rsid w:val="00207C78"/>
    <w:rsid w:val="00210076"/>
    <w:rsid w:val="002103A7"/>
    <w:rsid w:val="002104C2"/>
    <w:rsid w:val="002104F8"/>
    <w:rsid w:val="00210697"/>
    <w:rsid w:val="00210738"/>
    <w:rsid w:val="00210B28"/>
    <w:rsid w:val="00210C8C"/>
    <w:rsid w:val="00210D35"/>
    <w:rsid w:val="00210E5C"/>
    <w:rsid w:val="00210E72"/>
    <w:rsid w:val="00210F41"/>
    <w:rsid w:val="002115F1"/>
    <w:rsid w:val="00211B9C"/>
    <w:rsid w:val="002121A7"/>
    <w:rsid w:val="00212651"/>
    <w:rsid w:val="0021289F"/>
    <w:rsid w:val="002129A1"/>
    <w:rsid w:val="00212D8A"/>
    <w:rsid w:val="00213111"/>
    <w:rsid w:val="00213469"/>
    <w:rsid w:val="00213538"/>
    <w:rsid w:val="00213CFD"/>
    <w:rsid w:val="00214260"/>
    <w:rsid w:val="002144CC"/>
    <w:rsid w:val="00214893"/>
    <w:rsid w:val="002149C1"/>
    <w:rsid w:val="002149ED"/>
    <w:rsid w:val="00214F86"/>
    <w:rsid w:val="00215064"/>
    <w:rsid w:val="00215151"/>
    <w:rsid w:val="0021527A"/>
    <w:rsid w:val="00215397"/>
    <w:rsid w:val="0021540A"/>
    <w:rsid w:val="00215693"/>
    <w:rsid w:val="00215FDB"/>
    <w:rsid w:val="0021611D"/>
    <w:rsid w:val="002163EF"/>
    <w:rsid w:val="002164B4"/>
    <w:rsid w:val="00216CA8"/>
    <w:rsid w:val="00216E93"/>
    <w:rsid w:val="00216EFD"/>
    <w:rsid w:val="0021709A"/>
    <w:rsid w:val="002170E2"/>
    <w:rsid w:val="00217139"/>
    <w:rsid w:val="0021769C"/>
    <w:rsid w:val="00217727"/>
    <w:rsid w:val="0021783C"/>
    <w:rsid w:val="00217C51"/>
    <w:rsid w:val="00217CB7"/>
    <w:rsid w:val="00217CD2"/>
    <w:rsid w:val="00217ED4"/>
    <w:rsid w:val="00217F6B"/>
    <w:rsid w:val="00217FE0"/>
    <w:rsid w:val="0022009A"/>
    <w:rsid w:val="0022009C"/>
    <w:rsid w:val="002201DD"/>
    <w:rsid w:val="0022028E"/>
    <w:rsid w:val="0022040A"/>
    <w:rsid w:val="0022044C"/>
    <w:rsid w:val="002204BA"/>
    <w:rsid w:val="0022082D"/>
    <w:rsid w:val="00220AFD"/>
    <w:rsid w:val="00220BD7"/>
    <w:rsid w:val="00220E2A"/>
    <w:rsid w:val="00220F0A"/>
    <w:rsid w:val="00220F72"/>
    <w:rsid w:val="00220FBE"/>
    <w:rsid w:val="00220FDD"/>
    <w:rsid w:val="00220FE2"/>
    <w:rsid w:val="0022162F"/>
    <w:rsid w:val="002217B0"/>
    <w:rsid w:val="00221CB8"/>
    <w:rsid w:val="00221D84"/>
    <w:rsid w:val="00221F2D"/>
    <w:rsid w:val="00222038"/>
    <w:rsid w:val="00222465"/>
    <w:rsid w:val="00222610"/>
    <w:rsid w:val="0022274A"/>
    <w:rsid w:val="00222BFA"/>
    <w:rsid w:val="00222C50"/>
    <w:rsid w:val="00222DA2"/>
    <w:rsid w:val="00222E14"/>
    <w:rsid w:val="00222EDD"/>
    <w:rsid w:val="0022341E"/>
    <w:rsid w:val="0022390A"/>
    <w:rsid w:val="00223C68"/>
    <w:rsid w:val="00223DE4"/>
    <w:rsid w:val="00224046"/>
    <w:rsid w:val="0022450F"/>
    <w:rsid w:val="00224740"/>
    <w:rsid w:val="002248ED"/>
    <w:rsid w:val="00224DE0"/>
    <w:rsid w:val="00224F48"/>
    <w:rsid w:val="00225B42"/>
    <w:rsid w:val="00225D5B"/>
    <w:rsid w:val="00225E28"/>
    <w:rsid w:val="00225EEC"/>
    <w:rsid w:val="00226060"/>
    <w:rsid w:val="002262B9"/>
    <w:rsid w:val="002263D2"/>
    <w:rsid w:val="00226C7C"/>
    <w:rsid w:val="00226E00"/>
    <w:rsid w:val="00226F55"/>
    <w:rsid w:val="00227002"/>
    <w:rsid w:val="0022754A"/>
    <w:rsid w:val="00227841"/>
    <w:rsid w:val="00227AB8"/>
    <w:rsid w:val="00227D7D"/>
    <w:rsid w:val="0023008A"/>
    <w:rsid w:val="002301AB"/>
    <w:rsid w:val="002304ED"/>
    <w:rsid w:val="00230751"/>
    <w:rsid w:val="00230BBC"/>
    <w:rsid w:val="00230EBC"/>
    <w:rsid w:val="00231184"/>
    <w:rsid w:val="00231263"/>
    <w:rsid w:val="0023139E"/>
    <w:rsid w:val="002313C1"/>
    <w:rsid w:val="0023191F"/>
    <w:rsid w:val="002319F3"/>
    <w:rsid w:val="00231CF2"/>
    <w:rsid w:val="002320B3"/>
    <w:rsid w:val="0023213D"/>
    <w:rsid w:val="00232536"/>
    <w:rsid w:val="00232561"/>
    <w:rsid w:val="0023284F"/>
    <w:rsid w:val="002328DC"/>
    <w:rsid w:val="00232BCF"/>
    <w:rsid w:val="00232C50"/>
    <w:rsid w:val="00232C98"/>
    <w:rsid w:val="00232D33"/>
    <w:rsid w:val="00232D42"/>
    <w:rsid w:val="00232EF3"/>
    <w:rsid w:val="0023307D"/>
    <w:rsid w:val="002331B9"/>
    <w:rsid w:val="002334BE"/>
    <w:rsid w:val="00233727"/>
    <w:rsid w:val="0023399F"/>
    <w:rsid w:val="00233D5D"/>
    <w:rsid w:val="00233E3E"/>
    <w:rsid w:val="00233ECC"/>
    <w:rsid w:val="00233F56"/>
    <w:rsid w:val="00233FC1"/>
    <w:rsid w:val="00234174"/>
    <w:rsid w:val="002341B8"/>
    <w:rsid w:val="00234748"/>
    <w:rsid w:val="00234F1C"/>
    <w:rsid w:val="0023563B"/>
    <w:rsid w:val="00235CCD"/>
    <w:rsid w:val="00235E72"/>
    <w:rsid w:val="00236057"/>
    <w:rsid w:val="00236241"/>
    <w:rsid w:val="00236273"/>
    <w:rsid w:val="00236DE5"/>
    <w:rsid w:val="002371C4"/>
    <w:rsid w:val="00237501"/>
    <w:rsid w:val="002375E8"/>
    <w:rsid w:val="002379EC"/>
    <w:rsid w:val="00237AD9"/>
    <w:rsid w:val="00237B00"/>
    <w:rsid w:val="00237B5E"/>
    <w:rsid w:val="002400E7"/>
    <w:rsid w:val="002402AB"/>
    <w:rsid w:val="002403E4"/>
    <w:rsid w:val="002403EE"/>
    <w:rsid w:val="00240668"/>
    <w:rsid w:val="0024093A"/>
    <w:rsid w:val="00240D82"/>
    <w:rsid w:val="00240EB6"/>
    <w:rsid w:val="00241072"/>
    <w:rsid w:val="002413DC"/>
    <w:rsid w:val="00241564"/>
    <w:rsid w:val="00241675"/>
    <w:rsid w:val="00241F97"/>
    <w:rsid w:val="002420B5"/>
    <w:rsid w:val="00242297"/>
    <w:rsid w:val="00242442"/>
    <w:rsid w:val="00242684"/>
    <w:rsid w:val="00242A14"/>
    <w:rsid w:val="00242B4C"/>
    <w:rsid w:val="00242C03"/>
    <w:rsid w:val="00242D75"/>
    <w:rsid w:val="00242E6D"/>
    <w:rsid w:val="00242FA8"/>
    <w:rsid w:val="0024320C"/>
    <w:rsid w:val="002433C3"/>
    <w:rsid w:val="002435DD"/>
    <w:rsid w:val="002439A6"/>
    <w:rsid w:val="00243E77"/>
    <w:rsid w:val="0024455A"/>
    <w:rsid w:val="002446F3"/>
    <w:rsid w:val="00244760"/>
    <w:rsid w:val="002449D1"/>
    <w:rsid w:val="00244E9A"/>
    <w:rsid w:val="00245066"/>
    <w:rsid w:val="0024558C"/>
    <w:rsid w:val="00245A91"/>
    <w:rsid w:val="00245C87"/>
    <w:rsid w:val="002461DB"/>
    <w:rsid w:val="0024624B"/>
    <w:rsid w:val="0024660E"/>
    <w:rsid w:val="002466F9"/>
    <w:rsid w:val="00246948"/>
    <w:rsid w:val="0024694A"/>
    <w:rsid w:val="00246A4B"/>
    <w:rsid w:val="00246B5F"/>
    <w:rsid w:val="00246B9F"/>
    <w:rsid w:val="00246C47"/>
    <w:rsid w:val="00246D9F"/>
    <w:rsid w:val="00247023"/>
    <w:rsid w:val="002470B1"/>
    <w:rsid w:val="002473A2"/>
    <w:rsid w:val="00247530"/>
    <w:rsid w:val="00247685"/>
    <w:rsid w:val="002477B1"/>
    <w:rsid w:val="00247806"/>
    <w:rsid w:val="002478F6"/>
    <w:rsid w:val="00247E31"/>
    <w:rsid w:val="00247F65"/>
    <w:rsid w:val="00250146"/>
    <w:rsid w:val="00250723"/>
    <w:rsid w:val="002507EF"/>
    <w:rsid w:val="0025080A"/>
    <w:rsid w:val="00250D57"/>
    <w:rsid w:val="00250D5F"/>
    <w:rsid w:val="00250F61"/>
    <w:rsid w:val="002510A3"/>
    <w:rsid w:val="002510D1"/>
    <w:rsid w:val="00251624"/>
    <w:rsid w:val="00251907"/>
    <w:rsid w:val="00251969"/>
    <w:rsid w:val="00251B56"/>
    <w:rsid w:val="00251B70"/>
    <w:rsid w:val="00251B71"/>
    <w:rsid w:val="0025211D"/>
    <w:rsid w:val="002523DE"/>
    <w:rsid w:val="002523F4"/>
    <w:rsid w:val="00252459"/>
    <w:rsid w:val="00252794"/>
    <w:rsid w:val="00252801"/>
    <w:rsid w:val="00252DC3"/>
    <w:rsid w:val="00252E46"/>
    <w:rsid w:val="002531FC"/>
    <w:rsid w:val="00253297"/>
    <w:rsid w:val="002533A0"/>
    <w:rsid w:val="0025373F"/>
    <w:rsid w:val="00253933"/>
    <w:rsid w:val="00253A76"/>
    <w:rsid w:val="00253A99"/>
    <w:rsid w:val="00253B9D"/>
    <w:rsid w:val="00253D77"/>
    <w:rsid w:val="002540A5"/>
    <w:rsid w:val="0025447D"/>
    <w:rsid w:val="00254898"/>
    <w:rsid w:val="002553E0"/>
    <w:rsid w:val="00255591"/>
    <w:rsid w:val="00255A58"/>
    <w:rsid w:val="00255BB3"/>
    <w:rsid w:val="00255CD8"/>
    <w:rsid w:val="00256638"/>
    <w:rsid w:val="00256A46"/>
    <w:rsid w:val="00256B1F"/>
    <w:rsid w:val="002572CD"/>
    <w:rsid w:val="0025747A"/>
    <w:rsid w:val="00257DDC"/>
    <w:rsid w:val="00257EA9"/>
    <w:rsid w:val="002601A2"/>
    <w:rsid w:val="00260576"/>
    <w:rsid w:val="00260792"/>
    <w:rsid w:val="0026081B"/>
    <w:rsid w:val="002609B3"/>
    <w:rsid w:val="00260BB2"/>
    <w:rsid w:val="00260DDB"/>
    <w:rsid w:val="00260EB8"/>
    <w:rsid w:val="00261314"/>
    <w:rsid w:val="002613A3"/>
    <w:rsid w:val="002613E0"/>
    <w:rsid w:val="0026152F"/>
    <w:rsid w:val="0026161B"/>
    <w:rsid w:val="00261A3B"/>
    <w:rsid w:val="00261AD1"/>
    <w:rsid w:val="00261C61"/>
    <w:rsid w:val="0026202A"/>
    <w:rsid w:val="002622C7"/>
    <w:rsid w:val="00262304"/>
    <w:rsid w:val="00262489"/>
    <w:rsid w:val="00262D10"/>
    <w:rsid w:val="00262DAE"/>
    <w:rsid w:val="002631F7"/>
    <w:rsid w:val="0026355F"/>
    <w:rsid w:val="00263A8F"/>
    <w:rsid w:val="00263B44"/>
    <w:rsid w:val="00263D89"/>
    <w:rsid w:val="00263DFD"/>
    <w:rsid w:val="00263FC8"/>
    <w:rsid w:val="00264457"/>
    <w:rsid w:val="00264621"/>
    <w:rsid w:val="0026478D"/>
    <w:rsid w:val="002648F3"/>
    <w:rsid w:val="00264DF3"/>
    <w:rsid w:val="00264F72"/>
    <w:rsid w:val="002652FC"/>
    <w:rsid w:val="00265436"/>
    <w:rsid w:val="00265739"/>
    <w:rsid w:val="00265DA0"/>
    <w:rsid w:val="002660B3"/>
    <w:rsid w:val="002663A4"/>
    <w:rsid w:val="002663C0"/>
    <w:rsid w:val="00266500"/>
    <w:rsid w:val="002667A4"/>
    <w:rsid w:val="002668C7"/>
    <w:rsid w:val="00266F05"/>
    <w:rsid w:val="0026711A"/>
    <w:rsid w:val="0026743B"/>
    <w:rsid w:val="00267706"/>
    <w:rsid w:val="0026775F"/>
    <w:rsid w:val="00267BD2"/>
    <w:rsid w:val="00267D46"/>
    <w:rsid w:val="002700BE"/>
    <w:rsid w:val="002700E2"/>
    <w:rsid w:val="00270A4C"/>
    <w:rsid w:val="00270B55"/>
    <w:rsid w:val="00270EEB"/>
    <w:rsid w:val="002713B1"/>
    <w:rsid w:val="002714B4"/>
    <w:rsid w:val="002714FC"/>
    <w:rsid w:val="00271CB0"/>
    <w:rsid w:val="00272000"/>
    <w:rsid w:val="0027202A"/>
    <w:rsid w:val="002724A4"/>
    <w:rsid w:val="0027266E"/>
    <w:rsid w:val="00272791"/>
    <w:rsid w:val="00272B4C"/>
    <w:rsid w:val="00272CE0"/>
    <w:rsid w:val="00273304"/>
    <w:rsid w:val="00273390"/>
    <w:rsid w:val="002733A7"/>
    <w:rsid w:val="0027381E"/>
    <w:rsid w:val="0027385B"/>
    <w:rsid w:val="00273AC7"/>
    <w:rsid w:val="00273B25"/>
    <w:rsid w:val="00273C7B"/>
    <w:rsid w:val="00273FA5"/>
    <w:rsid w:val="002740AF"/>
    <w:rsid w:val="002742AC"/>
    <w:rsid w:val="0027448F"/>
    <w:rsid w:val="00274704"/>
    <w:rsid w:val="00274A92"/>
    <w:rsid w:val="00274D25"/>
    <w:rsid w:val="00274D5B"/>
    <w:rsid w:val="00274E83"/>
    <w:rsid w:val="00274F06"/>
    <w:rsid w:val="0027504F"/>
    <w:rsid w:val="00275063"/>
    <w:rsid w:val="00275111"/>
    <w:rsid w:val="002751B0"/>
    <w:rsid w:val="002753C5"/>
    <w:rsid w:val="002753F2"/>
    <w:rsid w:val="002757A6"/>
    <w:rsid w:val="00275817"/>
    <w:rsid w:val="00275B6B"/>
    <w:rsid w:val="00275BF7"/>
    <w:rsid w:val="00275C3C"/>
    <w:rsid w:val="00276225"/>
    <w:rsid w:val="0027651A"/>
    <w:rsid w:val="002767DE"/>
    <w:rsid w:val="00276937"/>
    <w:rsid w:val="00276DC7"/>
    <w:rsid w:val="00276E9F"/>
    <w:rsid w:val="002770BD"/>
    <w:rsid w:val="002770E9"/>
    <w:rsid w:val="0027743A"/>
    <w:rsid w:val="00277543"/>
    <w:rsid w:val="00277F72"/>
    <w:rsid w:val="00277FF6"/>
    <w:rsid w:val="00280061"/>
    <w:rsid w:val="002800DC"/>
    <w:rsid w:val="00280483"/>
    <w:rsid w:val="002805E0"/>
    <w:rsid w:val="002808B6"/>
    <w:rsid w:val="002808D8"/>
    <w:rsid w:val="0028098C"/>
    <w:rsid w:val="00280AE4"/>
    <w:rsid w:val="00280F2B"/>
    <w:rsid w:val="0028101C"/>
    <w:rsid w:val="00281092"/>
    <w:rsid w:val="002812E7"/>
    <w:rsid w:val="00281406"/>
    <w:rsid w:val="002815BB"/>
    <w:rsid w:val="00281C8B"/>
    <w:rsid w:val="00281E80"/>
    <w:rsid w:val="00281F54"/>
    <w:rsid w:val="00281F6F"/>
    <w:rsid w:val="002821CE"/>
    <w:rsid w:val="002822C6"/>
    <w:rsid w:val="0028240C"/>
    <w:rsid w:val="00282529"/>
    <w:rsid w:val="002825BB"/>
    <w:rsid w:val="00282C93"/>
    <w:rsid w:val="00282D50"/>
    <w:rsid w:val="00282E06"/>
    <w:rsid w:val="0028319D"/>
    <w:rsid w:val="002831E4"/>
    <w:rsid w:val="00283CEA"/>
    <w:rsid w:val="00283CF2"/>
    <w:rsid w:val="002846B9"/>
    <w:rsid w:val="002847C6"/>
    <w:rsid w:val="00284AB3"/>
    <w:rsid w:val="00284EDB"/>
    <w:rsid w:val="00285140"/>
    <w:rsid w:val="00285811"/>
    <w:rsid w:val="00285EF8"/>
    <w:rsid w:val="002861E0"/>
    <w:rsid w:val="002862EA"/>
    <w:rsid w:val="0028638F"/>
    <w:rsid w:val="00286575"/>
    <w:rsid w:val="00286BDE"/>
    <w:rsid w:val="0028711D"/>
    <w:rsid w:val="002871E0"/>
    <w:rsid w:val="002871F1"/>
    <w:rsid w:val="00287341"/>
    <w:rsid w:val="0028735E"/>
    <w:rsid w:val="0028741A"/>
    <w:rsid w:val="0028745B"/>
    <w:rsid w:val="002874EE"/>
    <w:rsid w:val="00287B0E"/>
    <w:rsid w:val="00287DB3"/>
    <w:rsid w:val="00287E72"/>
    <w:rsid w:val="00290057"/>
    <w:rsid w:val="00290312"/>
    <w:rsid w:val="002904B0"/>
    <w:rsid w:val="002909EB"/>
    <w:rsid w:val="00290A90"/>
    <w:rsid w:val="00290DDA"/>
    <w:rsid w:val="0029107B"/>
    <w:rsid w:val="00291677"/>
    <w:rsid w:val="002916EE"/>
    <w:rsid w:val="00291A8D"/>
    <w:rsid w:val="00291B0E"/>
    <w:rsid w:val="00291D18"/>
    <w:rsid w:val="00291D88"/>
    <w:rsid w:val="00292155"/>
    <w:rsid w:val="0029221D"/>
    <w:rsid w:val="00292325"/>
    <w:rsid w:val="002923C5"/>
    <w:rsid w:val="00292504"/>
    <w:rsid w:val="002929AE"/>
    <w:rsid w:val="00292B90"/>
    <w:rsid w:val="00292D04"/>
    <w:rsid w:val="00292E14"/>
    <w:rsid w:val="00292EBD"/>
    <w:rsid w:val="0029314D"/>
    <w:rsid w:val="0029335D"/>
    <w:rsid w:val="002934F7"/>
    <w:rsid w:val="00293590"/>
    <w:rsid w:val="002937A7"/>
    <w:rsid w:val="00293936"/>
    <w:rsid w:val="00293B58"/>
    <w:rsid w:val="00294177"/>
    <w:rsid w:val="00294184"/>
    <w:rsid w:val="00294478"/>
    <w:rsid w:val="00294503"/>
    <w:rsid w:val="00294601"/>
    <w:rsid w:val="00294851"/>
    <w:rsid w:val="00294B32"/>
    <w:rsid w:val="00294BD6"/>
    <w:rsid w:val="00295356"/>
    <w:rsid w:val="00295544"/>
    <w:rsid w:val="0029571A"/>
    <w:rsid w:val="0029574E"/>
    <w:rsid w:val="00295C0A"/>
    <w:rsid w:val="00295C2F"/>
    <w:rsid w:val="00296328"/>
    <w:rsid w:val="00296569"/>
    <w:rsid w:val="002965A6"/>
    <w:rsid w:val="002966C5"/>
    <w:rsid w:val="00296CFE"/>
    <w:rsid w:val="00296F69"/>
    <w:rsid w:val="002978D6"/>
    <w:rsid w:val="00297ED0"/>
    <w:rsid w:val="002A02B7"/>
    <w:rsid w:val="002A04D2"/>
    <w:rsid w:val="002A06CC"/>
    <w:rsid w:val="002A07F9"/>
    <w:rsid w:val="002A081C"/>
    <w:rsid w:val="002A0A1E"/>
    <w:rsid w:val="002A0AB3"/>
    <w:rsid w:val="002A1362"/>
    <w:rsid w:val="002A1A9F"/>
    <w:rsid w:val="002A1B2E"/>
    <w:rsid w:val="002A1BCD"/>
    <w:rsid w:val="002A20D2"/>
    <w:rsid w:val="002A2341"/>
    <w:rsid w:val="002A2627"/>
    <w:rsid w:val="002A29B8"/>
    <w:rsid w:val="002A2B09"/>
    <w:rsid w:val="002A2C3F"/>
    <w:rsid w:val="002A2C76"/>
    <w:rsid w:val="002A30A9"/>
    <w:rsid w:val="002A39D0"/>
    <w:rsid w:val="002A3B77"/>
    <w:rsid w:val="002A3C12"/>
    <w:rsid w:val="002A3F72"/>
    <w:rsid w:val="002A3F8D"/>
    <w:rsid w:val="002A3FF1"/>
    <w:rsid w:val="002A43A3"/>
    <w:rsid w:val="002A4A9B"/>
    <w:rsid w:val="002A4D42"/>
    <w:rsid w:val="002A4E19"/>
    <w:rsid w:val="002A4EA1"/>
    <w:rsid w:val="002A5086"/>
    <w:rsid w:val="002A55DD"/>
    <w:rsid w:val="002A60F8"/>
    <w:rsid w:val="002A612B"/>
    <w:rsid w:val="002A6207"/>
    <w:rsid w:val="002A630A"/>
    <w:rsid w:val="002A6692"/>
    <w:rsid w:val="002A73BE"/>
    <w:rsid w:val="002A74DA"/>
    <w:rsid w:val="002A75BE"/>
    <w:rsid w:val="002A785D"/>
    <w:rsid w:val="002A7A86"/>
    <w:rsid w:val="002A7B7C"/>
    <w:rsid w:val="002A7C31"/>
    <w:rsid w:val="002B05ED"/>
    <w:rsid w:val="002B0988"/>
    <w:rsid w:val="002B0A05"/>
    <w:rsid w:val="002B0A1F"/>
    <w:rsid w:val="002B0B1B"/>
    <w:rsid w:val="002B0D30"/>
    <w:rsid w:val="002B0F4A"/>
    <w:rsid w:val="002B0F53"/>
    <w:rsid w:val="002B1113"/>
    <w:rsid w:val="002B15EC"/>
    <w:rsid w:val="002B1901"/>
    <w:rsid w:val="002B1E4E"/>
    <w:rsid w:val="002B244D"/>
    <w:rsid w:val="002B2801"/>
    <w:rsid w:val="002B2805"/>
    <w:rsid w:val="002B2B5D"/>
    <w:rsid w:val="002B2BD6"/>
    <w:rsid w:val="002B2C22"/>
    <w:rsid w:val="002B30E6"/>
    <w:rsid w:val="002B349B"/>
    <w:rsid w:val="002B3BFE"/>
    <w:rsid w:val="002B3FFE"/>
    <w:rsid w:val="002B43EC"/>
    <w:rsid w:val="002B4546"/>
    <w:rsid w:val="002B4895"/>
    <w:rsid w:val="002B4941"/>
    <w:rsid w:val="002B4A1F"/>
    <w:rsid w:val="002B4A7F"/>
    <w:rsid w:val="002B4B03"/>
    <w:rsid w:val="002B4C94"/>
    <w:rsid w:val="002B4CC6"/>
    <w:rsid w:val="002B5073"/>
    <w:rsid w:val="002B50FB"/>
    <w:rsid w:val="002B5194"/>
    <w:rsid w:val="002B5657"/>
    <w:rsid w:val="002B570B"/>
    <w:rsid w:val="002B575C"/>
    <w:rsid w:val="002B5D64"/>
    <w:rsid w:val="002B62C2"/>
    <w:rsid w:val="002B6738"/>
    <w:rsid w:val="002B6CD4"/>
    <w:rsid w:val="002B6DA7"/>
    <w:rsid w:val="002B6ECF"/>
    <w:rsid w:val="002B6F0B"/>
    <w:rsid w:val="002B7112"/>
    <w:rsid w:val="002B7681"/>
    <w:rsid w:val="002B7822"/>
    <w:rsid w:val="002B7969"/>
    <w:rsid w:val="002B7C75"/>
    <w:rsid w:val="002B7D9B"/>
    <w:rsid w:val="002C0932"/>
    <w:rsid w:val="002C0A46"/>
    <w:rsid w:val="002C1050"/>
    <w:rsid w:val="002C1179"/>
    <w:rsid w:val="002C11A0"/>
    <w:rsid w:val="002C1523"/>
    <w:rsid w:val="002C156C"/>
    <w:rsid w:val="002C1655"/>
    <w:rsid w:val="002C1992"/>
    <w:rsid w:val="002C19E8"/>
    <w:rsid w:val="002C1B2B"/>
    <w:rsid w:val="002C1DA1"/>
    <w:rsid w:val="002C1DB6"/>
    <w:rsid w:val="002C1EC8"/>
    <w:rsid w:val="002C202A"/>
    <w:rsid w:val="002C2162"/>
    <w:rsid w:val="002C271C"/>
    <w:rsid w:val="002C27FF"/>
    <w:rsid w:val="002C2CF0"/>
    <w:rsid w:val="002C30E0"/>
    <w:rsid w:val="002C30F4"/>
    <w:rsid w:val="002C312D"/>
    <w:rsid w:val="002C3316"/>
    <w:rsid w:val="002C3333"/>
    <w:rsid w:val="002C34BF"/>
    <w:rsid w:val="002C3523"/>
    <w:rsid w:val="002C36FC"/>
    <w:rsid w:val="002C3822"/>
    <w:rsid w:val="002C39EC"/>
    <w:rsid w:val="002C41F2"/>
    <w:rsid w:val="002C4229"/>
    <w:rsid w:val="002C4694"/>
    <w:rsid w:val="002C47EF"/>
    <w:rsid w:val="002C4F87"/>
    <w:rsid w:val="002C540E"/>
    <w:rsid w:val="002C5844"/>
    <w:rsid w:val="002C5B58"/>
    <w:rsid w:val="002C5FDA"/>
    <w:rsid w:val="002C6182"/>
    <w:rsid w:val="002C6449"/>
    <w:rsid w:val="002C6AE6"/>
    <w:rsid w:val="002C6E28"/>
    <w:rsid w:val="002C6EC8"/>
    <w:rsid w:val="002C7053"/>
    <w:rsid w:val="002C74E6"/>
    <w:rsid w:val="002C792D"/>
    <w:rsid w:val="002C7AE9"/>
    <w:rsid w:val="002C7B1A"/>
    <w:rsid w:val="002C7D8B"/>
    <w:rsid w:val="002C7EB7"/>
    <w:rsid w:val="002D00A0"/>
    <w:rsid w:val="002D014C"/>
    <w:rsid w:val="002D019E"/>
    <w:rsid w:val="002D02C2"/>
    <w:rsid w:val="002D04BD"/>
    <w:rsid w:val="002D0518"/>
    <w:rsid w:val="002D07D8"/>
    <w:rsid w:val="002D07F5"/>
    <w:rsid w:val="002D0A3D"/>
    <w:rsid w:val="002D0B6D"/>
    <w:rsid w:val="002D0D6C"/>
    <w:rsid w:val="002D11F8"/>
    <w:rsid w:val="002D133D"/>
    <w:rsid w:val="002D1429"/>
    <w:rsid w:val="002D1620"/>
    <w:rsid w:val="002D1BFB"/>
    <w:rsid w:val="002D1C8F"/>
    <w:rsid w:val="002D1CCC"/>
    <w:rsid w:val="002D2160"/>
    <w:rsid w:val="002D2194"/>
    <w:rsid w:val="002D22AD"/>
    <w:rsid w:val="002D2320"/>
    <w:rsid w:val="002D2374"/>
    <w:rsid w:val="002D2420"/>
    <w:rsid w:val="002D27EB"/>
    <w:rsid w:val="002D2847"/>
    <w:rsid w:val="002D2B6C"/>
    <w:rsid w:val="002D2BA4"/>
    <w:rsid w:val="002D2E8F"/>
    <w:rsid w:val="002D3012"/>
    <w:rsid w:val="002D307F"/>
    <w:rsid w:val="002D34EE"/>
    <w:rsid w:val="002D35AE"/>
    <w:rsid w:val="002D3635"/>
    <w:rsid w:val="002D389F"/>
    <w:rsid w:val="002D3C56"/>
    <w:rsid w:val="002D3DC0"/>
    <w:rsid w:val="002D3E47"/>
    <w:rsid w:val="002D3F69"/>
    <w:rsid w:val="002D41F1"/>
    <w:rsid w:val="002D4283"/>
    <w:rsid w:val="002D456C"/>
    <w:rsid w:val="002D4683"/>
    <w:rsid w:val="002D47CA"/>
    <w:rsid w:val="002D4E35"/>
    <w:rsid w:val="002D50B3"/>
    <w:rsid w:val="002D5454"/>
    <w:rsid w:val="002D55C8"/>
    <w:rsid w:val="002D57B7"/>
    <w:rsid w:val="002D5D8A"/>
    <w:rsid w:val="002D6126"/>
    <w:rsid w:val="002D63D7"/>
    <w:rsid w:val="002D6609"/>
    <w:rsid w:val="002D674C"/>
    <w:rsid w:val="002D68B1"/>
    <w:rsid w:val="002D69BB"/>
    <w:rsid w:val="002D6C53"/>
    <w:rsid w:val="002D707D"/>
    <w:rsid w:val="002D7453"/>
    <w:rsid w:val="002D7BB3"/>
    <w:rsid w:val="002E00B5"/>
    <w:rsid w:val="002E016A"/>
    <w:rsid w:val="002E05EC"/>
    <w:rsid w:val="002E06B6"/>
    <w:rsid w:val="002E0E0B"/>
    <w:rsid w:val="002E0FC9"/>
    <w:rsid w:val="002E10C1"/>
    <w:rsid w:val="002E1211"/>
    <w:rsid w:val="002E12D5"/>
    <w:rsid w:val="002E1578"/>
    <w:rsid w:val="002E167D"/>
    <w:rsid w:val="002E16EE"/>
    <w:rsid w:val="002E198F"/>
    <w:rsid w:val="002E1B88"/>
    <w:rsid w:val="002E1BD3"/>
    <w:rsid w:val="002E23F0"/>
    <w:rsid w:val="002E2C54"/>
    <w:rsid w:val="002E2D47"/>
    <w:rsid w:val="002E2F76"/>
    <w:rsid w:val="002E32CE"/>
    <w:rsid w:val="002E37F7"/>
    <w:rsid w:val="002E3BE3"/>
    <w:rsid w:val="002E3FB0"/>
    <w:rsid w:val="002E4334"/>
    <w:rsid w:val="002E4722"/>
    <w:rsid w:val="002E49EB"/>
    <w:rsid w:val="002E4AD1"/>
    <w:rsid w:val="002E4CC0"/>
    <w:rsid w:val="002E4D4F"/>
    <w:rsid w:val="002E52AE"/>
    <w:rsid w:val="002E5C76"/>
    <w:rsid w:val="002E6160"/>
    <w:rsid w:val="002E62AE"/>
    <w:rsid w:val="002E6566"/>
    <w:rsid w:val="002E6D22"/>
    <w:rsid w:val="002E75F3"/>
    <w:rsid w:val="002E7D49"/>
    <w:rsid w:val="002F01FC"/>
    <w:rsid w:val="002F03E2"/>
    <w:rsid w:val="002F045B"/>
    <w:rsid w:val="002F0540"/>
    <w:rsid w:val="002F06E5"/>
    <w:rsid w:val="002F0755"/>
    <w:rsid w:val="002F0CC4"/>
    <w:rsid w:val="002F0E63"/>
    <w:rsid w:val="002F1242"/>
    <w:rsid w:val="002F177B"/>
    <w:rsid w:val="002F1799"/>
    <w:rsid w:val="002F179E"/>
    <w:rsid w:val="002F17AE"/>
    <w:rsid w:val="002F1B03"/>
    <w:rsid w:val="002F1B68"/>
    <w:rsid w:val="002F1E06"/>
    <w:rsid w:val="002F2222"/>
    <w:rsid w:val="002F2227"/>
    <w:rsid w:val="002F2290"/>
    <w:rsid w:val="002F2919"/>
    <w:rsid w:val="002F2A55"/>
    <w:rsid w:val="002F2AEC"/>
    <w:rsid w:val="002F2CAA"/>
    <w:rsid w:val="002F3055"/>
    <w:rsid w:val="002F3751"/>
    <w:rsid w:val="002F38FC"/>
    <w:rsid w:val="002F397B"/>
    <w:rsid w:val="002F3A63"/>
    <w:rsid w:val="002F3DD9"/>
    <w:rsid w:val="002F3EC0"/>
    <w:rsid w:val="002F3F3E"/>
    <w:rsid w:val="002F3F96"/>
    <w:rsid w:val="002F40AD"/>
    <w:rsid w:val="002F4307"/>
    <w:rsid w:val="002F4805"/>
    <w:rsid w:val="002F4BE4"/>
    <w:rsid w:val="002F532E"/>
    <w:rsid w:val="002F539E"/>
    <w:rsid w:val="002F6998"/>
    <w:rsid w:val="002F6A79"/>
    <w:rsid w:val="002F7107"/>
    <w:rsid w:val="002F731A"/>
    <w:rsid w:val="002F75B5"/>
    <w:rsid w:val="002F783A"/>
    <w:rsid w:val="002F78C3"/>
    <w:rsid w:val="002F795E"/>
    <w:rsid w:val="002F7BD9"/>
    <w:rsid w:val="002F7BE1"/>
    <w:rsid w:val="003001B4"/>
    <w:rsid w:val="0030026F"/>
    <w:rsid w:val="0030038B"/>
    <w:rsid w:val="00300710"/>
    <w:rsid w:val="003009FA"/>
    <w:rsid w:val="00300D17"/>
    <w:rsid w:val="00300F63"/>
    <w:rsid w:val="00301986"/>
    <w:rsid w:val="003019F3"/>
    <w:rsid w:val="00301D04"/>
    <w:rsid w:val="00301D76"/>
    <w:rsid w:val="00301DDD"/>
    <w:rsid w:val="00301FAC"/>
    <w:rsid w:val="00302449"/>
    <w:rsid w:val="0030247B"/>
    <w:rsid w:val="0030281F"/>
    <w:rsid w:val="00302A38"/>
    <w:rsid w:val="00302AF2"/>
    <w:rsid w:val="003039B5"/>
    <w:rsid w:val="00303AD5"/>
    <w:rsid w:val="00303D39"/>
    <w:rsid w:val="00304223"/>
    <w:rsid w:val="00304658"/>
    <w:rsid w:val="003046DB"/>
    <w:rsid w:val="00304751"/>
    <w:rsid w:val="00304B5F"/>
    <w:rsid w:val="00304BE5"/>
    <w:rsid w:val="00304D22"/>
    <w:rsid w:val="0030521D"/>
    <w:rsid w:val="0030540B"/>
    <w:rsid w:val="003054C6"/>
    <w:rsid w:val="0030566C"/>
    <w:rsid w:val="003058CA"/>
    <w:rsid w:val="00305983"/>
    <w:rsid w:val="00305BC9"/>
    <w:rsid w:val="00305C5B"/>
    <w:rsid w:val="00305DF8"/>
    <w:rsid w:val="003060AD"/>
    <w:rsid w:val="0030638A"/>
    <w:rsid w:val="0030650C"/>
    <w:rsid w:val="003065D2"/>
    <w:rsid w:val="00306646"/>
    <w:rsid w:val="003066CB"/>
    <w:rsid w:val="0030696B"/>
    <w:rsid w:val="00306B9C"/>
    <w:rsid w:val="003070B0"/>
    <w:rsid w:val="003076C1"/>
    <w:rsid w:val="003078B1"/>
    <w:rsid w:val="00307C5D"/>
    <w:rsid w:val="00307CD1"/>
    <w:rsid w:val="00307E40"/>
    <w:rsid w:val="00310402"/>
    <w:rsid w:val="00310D03"/>
    <w:rsid w:val="00310E0B"/>
    <w:rsid w:val="00310F41"/>
    <w:rsid w:val="00311739"/>
    <w:rsid w:val="00311BF8"/>
    <w:rsid w:val="0031216B"/>
    <w:rsid w:val="003121C0"/>
    <w:rsid w:val="003123C7"/>
    <w:rsid w:val="003127A9"/>
    <w:rsid w:val="0031294E"/>
    <w:rsid w:val="00312B12"/>
    <w:rsid w:val="00312B13"/>
    <w:rsid w:val="00312C3A"/>
    <w:rsid w:val="00312D36"/>
    <w:rsid w:val="00312F5C"/>
    <w:rsid w:val="003130EE"/>
    <w:rsid w:val="00313166"/>
    <w:rsid w:val="00313172"/>
    <w:rsid w:val="003131FD"/>
    <w:rsid w:val="003134C7"/>
    <w:rsid w:val="003135C8"/>
    <w:rsid w:val="003136D2"/>
    <w:rsid w:val="00313A0C"/>
    <w:rsid w:val="00313AB6"/>
    <w:rsid w:val="00313BCC"/>
    <w:rsid w:val="00314107"/>
    <w:rsid w:val="00314176"/>
    <w:rsid w:val="003143AE"/>
    <w:rsid w:val="00314493"/>
    <w:rsid w:val="003149AA"/>
    <w:rsid w:val="003149DA"/>
    <w:rsid w:val="00314CD1"/>
    <w:rsid w:val="00314EE6"/>
    <w:rsid w:val="00315100"/>
    <w:rsid w:val="0031518B"/>
    <w:rsid w:val="003152D7"/>
    <w:rsid w:val="003153CC"/>
    <w:rsid w:val="00315957"/>
    <w:rsid w:val="00315980"/>
    <w:rsid w:val="00315A45"/>
    <w:rsid w:val="00315DE5"/>
    <w:rsid w:val="00316093"/>
    <w:rsid w:val="003161F7"/>
    <w:rsid w:val="0031654B"/>
    <w:rsid w:val="00316AA5"/>
    <w:rsid w:val="00316C0B"/>
    <w:rsid w:val="00316E56"/>
    <w:rsid w:val="00317228"/>
    <w:rsid w:val="00317256"/>
    <w:rsid w:val="0031734A"/>
    <w:rsid w:val="00317420"/>
    <w:rsid w:val="003174C0"/>
    <w:rsid w:val="003179D2"/>
    <w:rsid w:val="00317B91"/>
    <w:rsid w:val="00317B9A"/>
    <w:rsid w:val="00317BCF"/>
    <w:rsid w:val="00317F0F"/>
    <w:rsid w:val="003200E2"/>
    <w:rsid w:val="00320110"/>
    <w:rsid w:val="0032017B"/>
    <w:rsid w:val="00320603"/>
    <w:rsid w:val="00320ABC"/>
    <w:rsid w:val="00320C70"/>
    <w:rsid w:val="00320DEA"/>
    <w:rsid w:val="0032112A"/>
    <w:rsid w:val="0032198B"/>
    <w:rsid w:val="00321C17"/>
    <w:rsid w:val="00321D5D"/>
    <w:rsid w:val="00321DD3"/>
    <w:rsid w:val="003222BD"/>
    <w:rsid w:val="003222C8"/>
    <w:rsid w:val="003224E6"/>
    <w:rsid w:val="00322528"/>
    <w:rsid w:val="00322534"/>
    <w:rsid w:val="00322B5E"/>
    <w:rsid w:val="00322C27"/>
    <w:rsid w:val="00322DF9"/>
    <w:rsid w:val="0032302B"/>
    <w:rsid w:val="00323101"/>
    <w:rsid w:val="003231BD"/>
    <w:rsid w:val="00323AD5"/>
    <w:rsid w:val="00323BE4"/>
    <w:rsid w:val="00323CD4"/>
    <w:rsid w:val="00323FE1"/>
    <w:rsid w:val="003240D4"/>
    <w:rsid w:val="003242BD"/>
    <w:rsid w:val="003245D0"/>
    <w:rsid w:val="0032479E"/>
    <w:rsid w:val="00324847"/>
    <w:rsid w:val="00324D1F"/>
    <w:rsid w:val="0032502C"/>
    <w:rsid w:val="00325125"/>
    <w:rsid w:val="00325173"/>
    <w:rsid w:val="00325174"/>
    <w:rsid w:val="00325184"/>
    <w:rsid w:val="003252F5"/>
    <w:rsid w:val="0032558B"/>
    <w:rsid w:val="00325A4F"/>
    <w:rsid w:val="00325CA8"/>
    <w:rsid w:val="00326184"/>
    <w:rsid w:val="003261F1"/>
    <w:rsid w:val="003262C6"/>
    <w:rsid w:val="003262DA"/>
    <w:rsid w:val="003262E1"/>
    <w:rsid w:val="00326323"/>
    <w:rsid w:val="00326AC5"/>
    <w:rsid w:val="00327013"/>
    <w:rsid w:val="003271F2"/>
    <w:rsid w:val="0032795A"/>
    <w:rsid w:val="00327FC3"/>
    <w:rsid w:val="0033030C"/>
    <w:rsid w:val="00330876"/>
    <w:rsid w:val="003308DF"/>
    <w:rsid w:val="00330E7D"/>
    <w:rsid w:val="00331DF6"/>
    <w:rsid w:val="00332472"/>
    <w:rsid w:val="0033265E"/>
    <w:rsid w:val="0033277E"/>
    <w:rsid w:val="0033283C"/>
    <w:rsid w:val="003328C2"/>
    <w:rsid w:val="00332DD4"/>
    <w:rsid w:val="0033301C"/>
    <w:rsid w:val="003331C6"/>
    <w:rsid w:val="003336FE"/>
    <w:rsid w:val="003338D5"/>
    <w:rsid w:val="003339B6"/>
    <w:rsid w:val="00333CD2"/>
    <w:rsid w:val="00334776"/>
    <w:rsid w:val="00334F66"/>
    <w:rsid w:val="003351CF"/>
    <w:rsid w:val="0033530B"/>
    <w:rsid w:val="00335421"/>
    <w:rsid w:val="0033574E"/>
    <w:rsid w:val="0033579D"/>
    <w:rsid w:val="00335861"/>
    <w:rsid w:val="003359AF"/>
    <w:rsid w:val="00335B8D"/>
    <w:rsid w:val="00335CDC"/>
    <w:rsid w:val="00335CF2"/>
    <w:rsid w:val="00335E87"/>
    <w:rsid w:val="003363B6"/>
    <w:rsid w:val="00336823"/>
    <w:rsid w:val="00336A36"/>
    <w:rsid w:val="00336BB1"/>
    <w:rsid w:val="00336DDD"/>
    <w:rsid w:val="003372C2"/>
    <w:rsid w:val="003377FA"/>
    <w:rsid w:val="003403CD"/>
    <w:rsid w:val="00340C30"/>
    <w:rsid w:val="00340E2F"/>
    <w:rsid w:val="00341012"/>
    <w:rsid w:val="00341137"/>
    <w:rsid w:val="00341C30"/>
    <w:rsid w:val="00341E26"/>
    <w:rsid w:val="00341ED8"/>
    <w:rsid w:val="003420BA"/>
    <w:rsid w:val="003427FA"/>
    <w:rsid w:val="00342955"/>
    <w:rsid w:val="00342A71"/>
    <w:rsid w:val="00342B05"/>
    <w:rsid w:val="00342B9E"/>
    <w:rsid w:val="00343254"/>
    <w:rsid w:val="0034337D"/>
    <w:rsid w:val="0034354E"/>
    <w:rsid w:val="003438F1"/>
    <w:rsid w:val="00343A15"/>
    <w:rsid w:val="00343A4C"/>
    <w:rsid w:val="00343F21"/>
    <w:rsid w:val="00343F23"/>
    <w:rsid w:val="003440C9"/>
    <w:rsid w:val="00344186"/>
    <w:rsid w:val="003443AD"/>
    <w:rsid w:val="003444B6"/>
    <w:rsid w:val="00344A26"/>
    <w:rsid w:val="00344BCF"/>
    <w:rsid w:val="00344E56"/>
    <w:rsid w:val="00344E7E"/>
    <w:rsid w:val="00344F40"/>
    <w:rsid w:val="003450CF"/>
    <w:rsid w:val="00345826"/>
    <w:rsid w:val="003459C8"/>
    <w:rsid w:val="00345B26"/>
    <w:rsid w:val="003471A6"/>
    <w:rsid w:val="003479B7"/>
    <w:rsid w:val="00347EE3"/>
    <w:rsid w:val="00350340"/>
    <w:rsid w:val="003503BD"/>
    <w:rsid w:val="003503EF"/>
    <w:rsid w:val="003506A0"/>
    <w:rsid w:val="003508D5"/>
    <w:rsid w:val="00350985"/>
    <w:rsid w:val="00350D16"/>
    <w:rsid w:val="00350DE4"/>
    <w:rsid w:val="00351289"/>
    <w:rsid w:val="0035132B"/>
    <w:rsid w:val="003513A7"/>
    <w:rsid w:val="00351487"/>
    <w:rsid w:val="003516E7"/>
    <w:rsid w:val="003517E5"/>
    <w:rsid w:val="00351C63"/>
    <w:rsid w:val="00351D65"/>
    <w:rsid w:val="00352133"/>
    <w:rsid w:val="0035216E"/>
    <w:rsid w:val="003522F9"/>
    <w:rsid w:val="00352914"/>
    <w:rsid w:val="00352C53"/>
    <w:rsid w:val="00352CA1"/>
    <w:rsid w:val="00352CD2"/>
    <w:rsid w:val="00352DEB"/>
    <w:rsid w:val="00352F12"/>
    <w:rsid w:val="00352FBD"/>
    <w:rsid w:val="00353059"/>
    <w:rsid w:val="00353229"/>
    <w:rsid w:val="00353B0F"/>
    <w:rsid w:val="00353D1E"/>
    <w:rsid w:val="00353FB4"/>
    <w:rsid w:val="00354273"/>
    <w:rsid w:val="0035462C"/>
    <w:rsid w:val="003546C9"/>
    <w:rsid w:val="0035474C"/>
    <w:rsid w:val="0035488C"/>
    <w:rsid w:val="003548F6"/>
    <w:rsid w:val="00355176"/>
    <w:rsid w:val="0035537F"/>
    <w:rsid w:val="003554FD"/>
    <w:rsid w:val="00355870"/>
    <w:rsid w:val="00355C2E"/>
    <w:rsid w:val="00355CA6"/>
    <w:rsid w:val="00355D63"/>
    <w:rsid w:val="0035685D"/>
    <w:rsid w:val="003568C3"/>
    <w:rsid w:val="00356975"/>
    <w:rsid w:val="00357025"/>
    <w:rsid w:val="00357043"/>
    <w:rsid w:val="003572C8"/>
    <w:rsid w:val="003577E5"/>
    <w:rsid w:val="00357B46"/>
    <w:rsid w:val="00357CA9"/>
    <w:rsid w:val="00357CCE"/>
    <w:rsid w:val="00357E7A"/>
    <w:rsid w:val="00357EA1"/>
    <w:rsid w:val="003601EF"/>
    <w:rsid w:val="00360296"/>
    <w:rsid w:val="003604B8"/>
    <w:rsid w:val="003605EE"/>
    <w:rsid w:val="003607E5"/>
    <w:rsid w:val="0036099F"/>
    <w:rsid w:val="00360A17"/>
    <w:rsid w:val="00360A20"/>
    <w:rsid w:val="00360F3A"/>
    <w:rsid w:val="00360FA1"/>
    <w:rsid w:val="00361026"/>
    <w:rsid w:val="003612A2"/>
    <w:rsid w:val="00361308"/>
    <w:rsid w:val="003614A2"/>
    <w:rsid w:val="00361874"/>
    <w:rsid w:val="00361E77"/>
    <w:rsid w:val="00361F40"/>
    <w:rsid w:val="00361F9E"/>
    <w:rsid w:val="003624D7"/>
    <w:rsid w:val="00362887"/>
    <w:rsid w:val="00362DB0"/>
    <w:rsid w:val="00363181"/>
    <w:rsid w:val="00363456"/>
    <w:rsid w:val="00363588"/>
    <w:rsid w:val="0036377F"/>
    <w:rsid w:val="003639DB"/>
    <w:rsid w:val="00363BCE"/>
    <w:rsid w:val="00363D4C"/>
    <w:rsid w:val="00363E76"/>
    <w:rsid w:val="0036409F"/>
    <w:rsid w:val="00364146"/>
    <w:rsid w:val="0036429D"/>
    <w:rsid w:val="003642A5"/>
    <w:rsid w:val="003643B5"/>
    <w:rsid w:val="00364764"/>
    <w:rsid w:val="00364B22"/>
    <w:rsid w:val="00364DB6"/>
    <w:rsid w:val="00364EAF"/>
    <w:rsid w:val="003656EC"/>
    <w:rsid w:val="00365B43"/>
    <w:rsid w:val="00365EA8"/>
    <w:rsid w:val="0036606B"/>
    <w:rsid w:val="003663BD"/>
    <w:rsid w:val="003666DC"/>
    <w:rsid w:val="00366B82"/>
    <w:rsid w:val="00366DBD"/>
    <w:rsid w:val="00366E96"/>
    <w:rsid w:val="003675FD"/>
    <w:rsid w:val="00367F90"/>
    <w:rsid w:val="00370148"/>
    <w:rsid w:val="003704AC"/>
    <w:rsid w:val="003707B2"/>
    <w:rsid w:val="00370B70"/>
    <w:rsid w:val="00370EC9"/>
    <w:rsid w:val="00370F80"/>
    <w:rsid w:val="00371765"/>
    <w:rsid w:val="0037177F"/>
    <w:rsid w:val="003718AD"/>
    <w:rsid w:val="0037198B"/>
    <w:rsid w:val="00371A00"/>
    <w:rsid w:val="00371B79"/>
    <w:rsid w:val="00372023"/>
    <w:rsid w:val="003721F6"/>
    <w:rsid w:val="003727AF"/>
    <w:rsid w:val="003728B6"/>
    <w:rsid w:val="00372934"/>
    <w:rsid w:val="00372AB8"/>
    <w:rsid w:val="00372BC7"/>
    <w:rsid w:val="00372C38"/>
    <w:rsid w:val="00372C86"/>
    <w:rsid w:val="00373091"/>
    <w:rsid w:val="0037311A"/>
    <w:rsid w:val="00373382"/>
    <w:rsid w:val="003734BF"/>
    <w:rsid w:val="003735B0"/>
    <w:rsid w:val="00373A87"/>
    <w:rsid w:val="00373AC7"/>
    <w:rsid w:val="00374423"/>
    <w:rsid w:val="003744C5"/>
    <w:rsid w:val="003748D8"/>
    <w:rsid w:val="00374ACE"/>
    <w:rsid w:val="00374E55"/>
    <w:rsid w:val="003751D5"/>
    <w:rsid w:val="003757B5"/>
    <w:rsid w:val="003757E9"/>
    <w:rsid w:val="00375901"/>
    <w:rsid w:val="0037591A"/>
    <w:rsid w:val="00375931"/>
    <w:rsid w:val="00375B83"/>
    <w:rsid w:val="00375EC6"/>
    <w:rsid w:val="00375EDA"/>
    <w:rsid w:val="00375F4F"/>
    <w:rsid w:val="0037634A"/>
    <w:rsid w:val="003763F2"/>
    <w:rsid w:val="00376640"/>
    <w:rsid w:val="003769E8"/>
    <w:rsid w:val="00376EE8"/>
    <w:rsid w:val="003774C7"/>
    <w:rsid w:val="003775CF"/>
    <w:rsid w:val="00377627"/>
    <w:rsid w:val="0037770A"/>
    <w:rsid w:val="00377AF9"/>
    <w:rsid w:val="00377D13"/>
    <w:rsid w:val="003800C8"/>
    <w:rsid w:val="003801D0"/>
    <w:rsid w:val="003803B2"/>
    <w:rsid w:val="0038071B"/>
    <w:rsid w:val="00380B78"/>
    <w:rsid w:val="00380EF6"/>
    <w:rsid w:val="003810B1"/>
    <w:rsid w:val="00381225"/>
    <w:rsid w:val="00381471"/>
    <w:rsid w:val="00381636"/>
    <w:rsid w:val="0038188A"/>
    <w:rsid w:val="00381954"/>
    <w:rsid w:val="00381A57"/>
    <w:rsid w:val="00381B1A"/>
    <w:rsid w:val="00381CAA"/>
    <w:rsid w:val="00381D5B"/>
    <w:rsid w:val="00381D96"/>
    <w:rsid w:val="0038247B"/>
    <w:rsid w:val="003825F0"/>
    <w:rsid w:val="0038288D"/>
    <w:rsid w:val="00382971"/>
    <w:rsid w:val="00382A12"/>
    <w:rsid w:val="0038312C"/>
    <w:rsid w:val="0038316B"/>
    <w:rsid w:val="003832BE"/>
    <w:rsid w:val="003833BA"/>
    <w:rsid w:val="00383578"/>
    <w:rsid w:val="00383727"/>
    <w:rsid w:val="00383C52"/>
    <w:rsid w:val="00383CBE"/>
    <w:rsid w:val="00383EEF"/>
    <w:rsid w:val="00384346"/>
    <w:rsid w:val="0038439E"/>
    <w:rsid w:val="0038447E"/>
    <w:rsid w:val="00384BAC"/>
    <w:rsid w:val="00384E65"/>
    <w:rsid w:val="00385034"/>
    <w:rsid w:val="00385138"/>
    <w:rsid w:val="00385192"/>
    <w:rsid w:val="0038520F"/>
    <w:rsid w:val="0038527B"/>
    <w:rsid w:val="0038546D"/>
    <w:rsid w:val="003854E9"/>
    <w:rsid w:val="0038572B"/>
    <w:rsid w:val="00385D53"/>
    <w:rsid w:val="00385F79"/>
    <w:rsid w:val="00385FB5"/>
    <w:rsid w:val="00386278"/>
    <w:rsid w:val="00386656"/>
    <w:rsid w:val="0038688E"/>
    <w:rsid w:val="00386E3D"/>
    <w:rsid w:val="00386ED9"/>
    <w:rsid w:val="003872DD"/>
    <w:rsid w:val="00387441"/>
    <w:rsid w:val="00387A0A"/>
    <w:rsid w:val="0039011C"/>
    <w:rsid w:val="003902B0"/>
    <w:rsid w:val="00390345"/>
    <w:rsid w:val="003904D1"/>
    <w:rsid w:val="0039062E"/>
    <w:rsid w:val="003908DA"/>
    <w:rsid w:val="00390911"/>
    <w:rsid w:val="0039093A"/>
    <w:rsid w:val="00390AAD"/>
    <w:rsid w:val="00390E15"/>
    <w:rsid w:val="003912EB"/>
    <w:rsid w:val="003913B3"/>
    <w:rsid w:val="003916EC"/>
    <w:rsid w:val="003918B6"/>
    <w:rsid w:val="00391929"/>
    <w:rsid w:val="00391D65"/>
    <w:rsid w:val="00392742"/>
    <w:rsid w:val="003927B8"/>
    <w:rsid w:val="00392860"/>
    <w:rsid w:val="00392C13"/>
    <w:rsid w:val="00392D05"/>
    <w:rsid w:val="00392DD4"/>
    <w:rsid w:val="00392DFC"/>
    <w:rsid w:val="0039321F"/>
    <w:rsid w:val="0039335A"/>
    <w:rsid w:val="00393579"/>
    <w:rsid w:val="003936C2"/>
    <w:rsid w:val="00393E14"/>
    <w:rsid w:val="0039472D"/>
    <w:rsid w:val="0039492F"/>
    <w:rsid w:val="00394B98"/>
    <w:rsid w:val="00394D80"/>
    <w:rsid w:val="00394ED9"/>
    <w:rsid w:val="003950B0"/>
    <w:rsid w:val="00395153"/>
    <w:rsid w:val="00395496"/>
    <w:rsid w:val="003955AA"/>
    <w:rsid w:val="00395631"/>
    <w:rsid w:val="0039588A"/>
    <w:rsid w:val="00395BF6"/>
    <w:rsid w:val="00395DE5"/>
    <w:rsid w:val="00395E49"/>
    <w:rsid w:val="0039600E"/>
    <w:rsid w:val="003961D8"/>
    <w:rsid w:val="00396D17"/>
    <w:rsid w:val="00396F41"/>
    <w:rsid w:val="00397145"/>
    <w:rsid w:val="00397178"/>
    <w:rsid w:val="003972BD"/>
    <w:rsid w:val="0039731C"/>
    <w:rsid w:val="00397659"/>
    <w:rsid w:val="00397764"/>
    <w:rsid w:val="003979EB"/>
    <w:rsid w:val="00397B43"/>
    <w:rsid w:val="003A07E8"/>
    <w:rsid w:val="003A0B26"/>
    <w:rsid w:val="003A1032"/>
    <w:rsid w:val="003A1465"/>
    <w:rsid w:val="003A176D"/>
    <w:rsid w:val="003A17FB"/>
    <w:rsid w:val="003A1B95"/>
    <w:rsid w:val="003A1D8B"/>
    <w:rsid w:val="003A1E22"/>
    <w:rsid w:val="003A1FE2"/>
    <w:rsid w:val="003A2339"/>
    <w:rsid w:val="003A2400"/>
    <w:rsid w:val="003A2600"/>
    <w:rsid w:val="003A27F2"/>
    <w:rsid w:val="003A2B1C"/>
    <w:rsid w:val="003A2BF0"/>
    <w:rsid w:val="003A2DFF"/>
    <w:rsid w:val="003A2F5A"/>
    <w:rsid w:val="003A2F8E"/>
    <w:rsid w:val="003A335F"/>
    <w:rsid w:val="003A37D9"/>
    <w:rsid w:val="003A385C"/>
    <w:rsid w:val="003A3BA3"/>
    <w:rsid w:val="003A3DCB"/>
    <w:rsid w:val="003A3DE3"/>
    <w:rsid w:val="003A3FD5"/>
    <w:rsid w:val="003A414E"/>
    <w:rsid w:val="003A43BF"/>
    <w:rsid w:val="003A44D8"/>
    <w:rsid w:val="003A4562"/>
    <w:rsid w:val="003A4576"/>
    <w:rsid w:val="003A4670"/>
    <w:rsid w:val="003A47C1"/>
    <w:rsid w:val="003A52D1"/>
    <w:rsid w:val="003A5868"/>
    <w:rsid w:val="003A5913"/>
    <w:rsid w:val="003A5ABC"/>
    <w:rsid w:val="003A6061"/>
    <w:rsid w:val="003A6155"/>
    <w:rsid w:val="003A6290"/>
    <w:rsid w:val="003A62A3"/>
    <w:rsid w:val="003A6494"/>
    <w:rsid w:val="003A6571"/>
    <w:rsid w:val="003A6575"/>
    <w:rsid w:val="003A6A11"/>
    <w:rsid w:val="003A6BD3"/>
    <w:rsid w:val="003A711D"/>
    <w:rsid w:val="003A74DE"/>
    <w:rsid w:val="003A76E3"/>
    <w:rsid w:val="003A7747"/>
    <w:rsid w:val="003A7756"/>
    <w:rsid w:val="003A7927"/>
    <w:rsid w:val="003A7A11"/>
    <w:rsid w:val="003A7BCE"/>
    <w:rsid w:val="003A7C69"/>
    <w:rsid w:val="003A7FE5"/>
    <w:rsid w:val="003B01B5"/>
    <w:rsid w:val="003B025E"/>
    <w:rsid w:val="003B03D3"/>
    <w:rsid w:val="003B0A42"/>
    <w:rsid w:val="003B0B1C"/>
    <w:rsid w:val="003B125A"/>
    <w:rsid w:val="003B180C"/>
    <w:rsid w:val="003B1A9B"/>
    <w:rsid w:val="003B1CDD"/>
    <w:rsid w:val="003B1D13"/>
    <w:rsid w:val="003B1D82"/>
    <w:rsid w:val="003B1EFA"/>
    <w:rsid w:val="003B2166"/>
    <w:rsid w:val="003B2212"/>
    <w:rsid w:val="003B2627"/>
    <w:rsid w:val="003B2DCC"/>
    <w:rsid w:val="003B2DFD"/>
    <w:rsid w:val="003B2EF1"/>
    <w:rsid w:val="003B2F10"/>
    <w:rsid w:val="003B31D0"/>
    <w:rsid w:val="003B3B22"/>
    <w:rsid w:val="003B4159"/>
    <w:rsid w:val="003B4249"/>
    <w:rsid w:val="003B4A53"/>
    <w:rsid w:val="003B4C00"/>
    <w:rsid w:val="003B4C6A"/>
    <w:rsid w:val="003B51E6"/>
    <w:rsid w:val="003B526F"/>
    <w:rsid w:val="003B53BD"/>
    <w:rsid w:val="003B620A"/>
    <w:rsid w:val="003B66EC"/>
    <w:rsid w:val="003B6C08"/>
    <w:rsid w:val="003B6CAD"/>
    <w:rsid w:val="003B6CB7"/>
    <w:rsid w:val="003B6E06"/>
    <w:rsid w:val="003B702B"/>
    <w:rsid w:val="003B72DB"/>
    <w:rsid w:val="003B757C"/>
    <w:rsid w:val="003B764E"/>
    <w:rsid w:val="003B7A3F"/>
    <w:rsid w:val="003B7AC5"/>
    <w:rsid w:val="003B7AED"/>
    <w:rsid w:val="003B7C91"/>
    <w:rsid w:val="003C0380"/>
    <w:rsid w:val="003C0BC9"/>
    <w:rsid w:val="003C103C"/>
    <w:rsid w:val="003C1217"/>
    <w:rsid w:val="003C1289"/>
    <w:rsid w:val="003C1728"/>
    <w:rsid w:val="003C1CBD"/>
    <w:rsid w:val="003C1D21"/>
    <w:rsid w:val="003C21C4"/>
    <w:rsid w:val="003C2467"/>
    <w:rsid w:val="003C2657"/>
    <w:rsid w:val="003C2661"/>
    <w:rsid w:val="003C26F1"/>
    <w:rsid w:val="003C2CA6"/>
    <w:rsid w:val="003C2D59"/>
    <w:rsid w:val="003C305D"/>
    <w:rsid w:val="003C325A"/>
    <w:rsid w:val="003C33C4"/>
    <w:rsid w:val="003C3A2A"/>
    <w:rsid w:val="003C3B91"/>
    <w:rsid w:val="003C3D1C"/>
    <w:rsid w:val="003C3D76"/>
    <w:rsid w:val="003C3F9D"/>
    <w:rsid w:val="003C4241"/>
    <w:rsid w:val="003C45E8"/>
    <w:rsid w:val="003C48D4"/>
    <w:rsid w:val="003C49C3"/>
    <w:rsid w:val="003C4AAF"/>
    <w:rsid w:val="003C5653"/>
    <w:rsid w:val="003C57D2"/>
    <w:rsid w:val="003C5A7B"/>
    <w:rsid w:val="003C5F09"/>
    <w:rsid w:val="003C5F5F"/>
    <w:rsid w:val="003C62B5"/>
    <w:rsid w:val="003C63F2"/>
    <w:rsid w:val="003C6417"/>
    <w:rsid w:val="003C644C"/>
    <w:rsid w:val="003C6564"/>
    <w:rsid w:val="003C6725"/>
    <w:rsid w:val="003C6A66"/>
    <w:rsid w:val="003C6A8A"/>
    <w:rsid w:val="003C6CD1"/>
    <w:rsid w:val="003C6FAB"/>
    <w:rsid w:val="003C71C4"/>
    <w:rsid w:val="003C72D3"/>
    <w:rsid w:val="003C72F6"/>
    <w:rsid w:val="003C763F"/>
    <w:rsid w:val="003C764C"/>
    <w:rsid w:val="003C79C7"/>
    <w:rsid w:val="003C79FE"/>
    <w:rsid w:val="003D00C8"/>
    <w:rsid w:val="003D00EB"/>
    <w:rsid w:val="003D073D"/>
    <w:rsid w:val="003D076A"/>
    <w:rsid w:val="003D0867"/>
    <w:rsid w:val="003D0965"/>
    <w:rsid w:val="003D0CDE"/>
    <w:rsid w:val="003D1086"/>
    <w:rsid w:val="003D115E"/>
    <w:rsid w:val="003D1218"/>
    <w:rsid w:val="003D1256"/>
    <w:rsid w:val="003D17D5"/>
    <w:rsid w:val="003D18D2"/>
    <w:rsid w:val="003D1918"/>
    <w:rsid w:val="003D1AA9"/>
    <w:rsid w:val="003D1ABE"/>
    <w:rsid w:val="003D1C5B"/>
    <w:rsid w:val="003D2001"/>
    <w:rsid w:val="003D2157"/>
    <w:rsid w:val="003D2ACC"/>
    <w:rsid w:val="003D31E4"/>
    <w:rsid w:val="003D3306"/>
    <w:rsid w:val="003D344B"/>
    <w:rsid w:val="003D350D"/>
    <w:rsid w:val="003D3568"/>
    <w:rsid w:val="003D36C8"/>
    <w:rsid w:val="003D390F"/>
    <w:rsid w:val="003D3AA0"/>
    <w:rsid w:val="003D3DD1"/>
    <w:rsid w:val="003D4234"/>
    <w:rsid w:val="003D4474"/>
    <w:rsid w:val="003D4675"/>
    <w:rsid w:val="003D48DC"/>
    <w:rsid w:val="003D4991"/>
    <w:rsid w:val="003D4DC5"/>
    <w:rsid w:val="003D54DB"/>
    <w:rsid w:val="003D592F"/>
    <w:rsid w:val="003D5A22"/>
    <w:rsid w:val="003D5A45"/>
    <w:rsid w:val="003D5C13"/>
    <w:rsid w:val="003D5C8E"/>
    <w:rsid w:val="003D5CD7"/>
    <w:rsid w:val="003D5F22"/>
    <w:rsid w:val="003D6046"/>
    <w:rsid w:val="003D6686"/>
    <w:rsid w:val="003D6BB7"/>
    <w:rsid w:val="003D6E6B"/>
    <w:rsid w:val="003D6F0F"/>
    <w:rsid w:val="003D7129"/>
    <w:rsid w:val="003D714A"/>
    <w:rsid w:val="003D741E"/>
    <w:rsid w:val="003D7812"/>
    <w:rsid w:val="003D7B12"/>
    <w:rsid w:val="003D7E1A"/>
    <w:rsid w:val="003E0300"/>
    <w:rsid w:val="003E058F"/>
    <w:rsid w:val="003E068B"/>
    <w:rsid w:val="003E0844"/>
    <w:rsid w:val="003E0887"/>
    <w:rsid w:val="003E08F8"/>
    <w:rsid w:val="003E0BB1"/>
    <w:rsid w:val="003E10AF"/>
    <w:rsid w:val="003E1A26"/>
    <w:rsid w:val="003E1D21"/>
    <w:rsid w:val="003E207B"/>
    <w:rsid w:val="003E20E5"/>
    <w:rsid w:val="003E2158"/>
    <w:rsid w:val="003E2275"/>
    <w:rsid w:val="003E23EB"/>
    <w:rsid w:val="003E2426"/>
    <w:rsid w:val="003E28C7"/>
    <w:rsid w:val="003E2BAC"/>
    <w:rsid w:val="003E2F35"/>
    <w:rsid w:val="003E30A3"/>
    <w:rsid w:val="003E30F5"/>
    <w:rsid w:val="003E3170"/>
    <w:rsid w:val="003E33BD"/>
    <w:rsid w:val="003E38FB"/>
    <w:rsid w:val="003E3C6E"/>
    <w:rsid w:val="003E409A"/>
    <w:rsid w:val="003E40CE"/>
    <w:rsid w:val="003E4165"/>
    <w:rsid w:val="003E4491"/>
    <w:rsid w:val="003E45A5"/>
    <w:rsid w:val="003E4982"/>
    <w:rsid w:val="003E4EFE"/>
    <w:rsid w:val="003E4F64"/>
    <w:rsid w:val="003E50E8"/>
    <w:rsid w:val="003E5368"/>
    <w:rsid w:val="003E53D9"/>
    <w:rsid w:val="003E56F2"/>
    <w:rsid w:val="003E5701"/>
    <w:rsid w:val="003E581C"/>
    <w:rsid w:val="003E5F8E"/>
    <w:rsid w:val="003E67B7"/>
    <w:rsid w:val="003E6A0A"/>
    <w:rsid w:val="003E6AD0"/>
    <w:rsid w:val="003E6BD7"/>
    <w:rsid w:val="003E738C"/>
    <w:rsid w:val="003E73DF"/>
    <w:rsid w:val="003E7449"/>
    <w:rsid w:val="003E754F"/>
    <w:rsid w:val="003E7566"/>
    <w:rsid w:val="003E75E6"/>
    <w:rsid w:val="003E77BA"/>
    <w:rsid w:val="003E78B9"/>
    <w:rsid w:val="003E7AB1"/>
    <w:rsid w:val="003E7DFE"/>
    <w:rsid w:val="003F0560"/>
    <w:rsid w:val="003F08BD"/>
    <w:rsid w:val="003F0A74"/>
    <w:rsid w:val="003F12A0"/>
    <w:rsid w:val="003F136D"/>
    <w:rsid w:val="003F1503"/>
    <w:rsid w:val="003F1702"/>
    <w:rsid w:val="003F1755"/>
    <w:rsid w:val="003F1836"/>
    <w:rsid w:val="003F194B"/>
    <w:rsid w:val="003F19D1"/>
    <w:rsid w:val="003F1D95"/>
    <w:rsid w:val="003F20E4"/>
    <w:rsid w:val="003F2260"/>
    <w:rsid w:val="003F26F5"/>
    <w:rsid w:val="003F2737"/>
    <w:rsid w:val="003F2973"/>
    <w:rsid w:val="003F2DBF"/>
    <w:rsid w:val="003F2EE9"/>
    <w:rsid w:val="003F2FF7"/>
    <w:rsid w:val="003F3252"/>
    <w:rsid w:val="003F3411"/>
    <w:rsid w:val="003F3806"/>
    <w:rsid w:val="003F3B07"/>
    <w:rsid w:val="003F3FCE"/>
    <w:rsid w:val="003F4022"/>
    <w:rsid w:val="003F4114"/>
    <w:rsid w:val="003F412C"/>
    <w:rsid w:val="003F4895"/>
    <w:rsid w:val="003F49DE"/>
    <w:rsid w:val="003F51D8"/>
    <w:rsid w:val="003F5418"/>
    <w:rsid w:val="003F56F7"/>
    <w:rsid w:val="003F5762"/>
    <w:rsid w:val="003F57B9"/>
    <w:rsid w:val="003F60FC"/>
    <w:rsid w:val="003F6332"/>
    <w:rsid w:val="003F66FA"/>
    <w:rsid w:val="003F7650"/>
    <w:rsid w:val="003F793D"/>
    <w:rsid w:val="003F7B17"/>
    <w:rsid w:val="003F7FC8"/>
    <w:rsid w:val="00400939"/>
    <w:rsid w:val="00401194"/>
    <w:rsid w:val="0040132A"/>
    <w:rsid w:val="004017C7"/>
    <w:rsid w:val="00401A3E"/>
    <w:rsid w:val="00401B15"/>
    <w:rsid w:val="00401CC7"/>
    <w:rsid w:val="00401D7A"/>
    <w:rsid w:val="00401D86"/>
    <w:rsid w:val="00401DAC"/>
    <w:rsid w:val="00402070"/>
    <w:rsid w:val="004020BD"/>
    <w:rsid w:val="00402397"/>
    <w:rsid w:val="0040247F"/>
    <w:rsid w:val="00402506"/>
    <w:rsid w:val="004027B5"/>
    <w:rsid w:val="004027E4"/>
    <w:rsid w:val="00402CCB"/>
    <w:rsid w:val="00402E71"/>
    <w:rsid w:val="004031DC"/>
    <w:rsid w:val="004036A9"/>
    <w:rsid w:val="004038F2"/>
    <w:rsid w:val="00403CCB"/>
    <w:rsid w:val="00403D7D"/>
    <w:rsid w:val="004041E1"/>
    <w:rsid w:val="00404511"/>
    <w:rsid w:val="004046BB"/>
    <w:rsid w:val="004047E7"/>
    <w:rsid w:val="004048A6"/>
    <w:rsid w:val="004049D0"/>
    <w:rsid w:val="00404BA2"/>
    <w:rsid w:val="004051CA"/>
    <w:rsid w:val="004053E9"/>
    <w:rsid w:val="00405933"/>
    <w:rsid w:val="00405B8F"/>
    <w:rsid w:val="004061A5"/>
    <w:rsid w:val="0040628C"/>
    <w:rsid w:val="00406295"/>
    <w:rsid w:val="0040683E"/>
    <w:rsid w:val="00406B35"/>
    <w:rsid w:val="00406D26"/>
    <w:rsid w:val="00406FC8"/>
    <w:rsid w:val="0040708F"/>
    <w:rsid w:val="004073A6"/>
    <w:rsid w:val="0040763F"/>
    <w:rsid w:val="0040765E"/>
    <w:rsid w:val="00407685"/>
    <w:rsid w:val="0040771C"/>
    <w:rsid w:val="00407BDD"/>
    <w:rsid w:val="00407D34"/>
    <w:rsid w:val="0041031D"/>
    <w:rsid w:val="004106AA"/>
    <w:rsid w:val="00410766"/>
    <w:rsid w:val="0041099A"/>
    <w:rsid w:val="004109C7"/>
    <w:rsid w:val="00410AEC"/>
    <w:rsid w:val="00410CBB"/>
    <w:rsid w:val="00411218"/>
    <w:rsid w:val="00411255"/>
    <w:rsid w:val="00411340"/>
    <w:rsid w:val="0041145A"/>
    <w:rsid w:val="00411483"/>
    <w:rsid w:val="0041158E"/>
    <w:rsid w:val="0041165A"/>
    <w:rsid w:val="004116CE"/>
    <w:rsid w:val="0041170B"/>
    <w:rsid w:val="00411CF5"/>
    <w:rsid w:val="00411F8E"/>
    <w:rsid w:val="0041218F"/>
    <w:rsid w:val="0041221A"/>
    <w:rsid w:val="00412531"/>
    <w:rsid w:val="00412657"/>
    <w:rsid w:val="0041297B"/>
    <w:rsid w:val="004129B5"/>
    <w:rsid w:val="00412A5E"/>
    <w:rsid w:val="00412E11"/>
    <w:rsid w:val="00412EBD"/>
    <w:rsid w:val="00412F2E"/>
    <w:rsid w:val="00413103"/>
    <w:rsid w:val="0041313D"/>
    <w:rsid w:val="00413179"/>
    <w:rsid w:val="004131B8"/>
    <w:rsid w:val="00413525"/>
    <w:rsid w:val="00413A77"/>
    <w:rsid w:val="00413D92"/>
    <w:rsid w:val="004140BE"/>
    <w:rsid w:val="0041447C"/>
    <w:rsid w:val="00414849"/>
    <w:rsid w:val="00414E1B"/>
    <w:rsid w:val="00415215"/>
    <w:rsid w:val="0041530F"/>
    <w:rsid w:val="0041536F"/>
    <w:rsid w:val="0041552E"/>
    <w:rsid w:val="00415644"/>
    <w:rsid w:val="0041591A"/>
    <w:rsid w:val="00415974"/>
    <w:rsid w:val="00415B21"/>
    <w:rsid w:val="00415CAF"/>
    <w:rsid w:val="00415F88"/>
    <w:rsid w:val="00416371"/>
    <w:rsid w:val="00416380"/>
    <w:rsid w:val="00416A09"/>
    <w:rsid w:val="00416A8A"/>
    <w:rsid w:val="00416D70"/>
    <w:rsid w:val="004170FE"/>
    <w:rsid w:val="004171CF"/>
    <w:rsid w:val="0041726E"/>
    <w:rsid w:val="004176F8"/>
    <w:rsid w:val="004178EE"/>
    <w:rsid w:val="00417BF9"/>
    <w:rsid w:val="00417CCE"/>
    <w:rsid w:val="00417E0D"/>
    <w:rsid w:val="00417E20"/>
    <w:rsid w:val="00417E71"/>
    <w:rsid w:val="004200F8"/>
    <w:rsid w:val="004206A5"/>
    <w:rsid w:val="00420936"/>
    <w:rsid w:val="00420C69"/>
    <w:rsid w:val="00420D90"/>
    <w:rsid w:val="00420DF6"/>
    <w:rsid w:val="00420F6D"/>
    <w:rsid w:val="00421787"/>
    <w:rsid w:val="004217A2"/>
    <w:rsid w:val="00421899"/>
    <w:rsid w:val="004218B7"/>
    <w:rsid w:val="00421EFE"/>
    <w:rsid w:val="00422219"/>
    <w:rsid w:val="0042225E"/>
    <w:rsid w:val="004223B7"/>
    <w:rsid w:val="0042252A"/>
    <w:rsid w:val="0042264D"/>
    <w:rsid w:val="00422995"/>
    <w:rsid w:val="00422AC6"/>
    <w:rsid w:val="00422C59"/>
    <w:rsid w:val="00422DCE"/>
    <w:rsid w:val="00422F6F"/>
    <w:rsid w:val="0042387F"/>
    <w:rsid w:val="00423BAC"/>
    <w:rsid w:val="00424327"/>
    <w:rsid w:val="004244A5"/>
    <w:rsid w:val="004244E1"/>
    <w:rsid w:val="0042456C"/>
    <w:rsid w:val="00424621"/>
    <w:rsid w:val="004252D6"/>
    <w:rsid w:val="00425539"/>
    <w:rsid w:val="004257ED"/>
    <w:rsid w:val="00425E8B"/>
    <w:rsid w:val="004260C9"/>
    <w:rsid w:val="00426306"/>
    <w:rsid w:val="004263E4"/>
    <w:rsid w:val="004268F9"/>
    <w:rsid w:val="00426E92"/>
    <w:rsid w:val="00427170"/>
    <w:rsid w:val="004274A1"/>
    <w:rsid w:val="00427B09"/>
    <w:rsid w:val="00427B1B"/>
    <w:rsid w:val="00427E13"/>
    <w:rsid w:val="00430054"/>
    <w:rsid w:val="004300DA"/>
    <w:rsid w:val="004300ED"/>
    <w:rsid w:val="00430256"/>
    <w:rsid w:val="00430482"/>
    <w:rsid w:val="00430589"/>
    <w:rsid w:val="00430780"/>
    <w:rsid w:val="00430BC6"/>
    <w:rsid w:val="00430EE3"/>
    <w:rsid w:val="00431226"/>
    <w:rsid w:val="00431569"/>
    <w:rsid w:val="004316FD"/>
    <w:rsid w:val="004317CE"/>
    <w:rsid w:val="004319A1"/>
    <w:rsid w:val="00432284"/>
    <w:rsid w:val="00432830"/>
    <w:rsid w:val="00432858"/>
    <w:rsid w:val="004329CC"/>
    <w:rsid w:val="00432D72"/>
    <w:rsid w:val="00432EA8"/>
    <w:rsid w:val="004330AB"/>
    <w:rsid w:val="00433117"/>
    <w:rsid w:val="0043316B"/>
    <w:rsid w:val="0043363B"/>
    <w:rsid w:val="004336A9"/>
    <w:rsid w:val="004337A4"/>
    <w:rsid w:val="00433B80"/>
    <w:rsid w:val="00433CB7"/>
    <w:rsid w:val="00433D3D"/>
    <w:rsid w:val="00434172"/>
    <w:rsid w:val="004343C7"/>
    <w:rsid w:val="004344CA"/>
    <w:rsid w:val="0043472B"/>
    <w:rsid w:val="004348F4"/>
    <w:rsid w:val="00434D38"/>
    <w:rsid w:val="00435352"/>
    <w:rsid w:val="0043544D"/>
    <w:rsid w:val="004354C4"/>
    <w:rsid w:val="00435A33"/>
    <w:rsid w:val="00435D08"/>
    <w:rsid w:val="0043648B"/>
    <w:rsid w:val="0043697E"/>
    <w:rsid w:val="00436AE7"/>
    <w:rsid w:val="00436B83"/>
    <w:rsid w:val="00436F00"/>
    <w:rsid w:val="00436F55"/>
    <w:rsid w:val="004377F9"/>
    <w:rsid w:val="00437857"/>
    <w:rsid w:val="00437ABC"/>
    <w:rsid w:val="00437B58"/>
    <w:rsid w:val="00437D4D"/>
    <w:rsid w:val="00440006"/>
    <w:rsid w:val="0044002A"/>
    <w:rsid w:val="00440123"/>
    <w:rsid w:val="00440393"/>
    <w:rsid w:val="0044050B"/>
    <w:rsid w:val="00440976"/>
    <w:rsid w:val="004411B5"/>
    <w:rsid w:val="00441287"/>
    <w:rsid w:val="0044188A"/>
    <w:rsid w:val="00441B31"/>
    <w:rsid w:val="00441F7B"/>
    <w:rsid w:val="0044220E"/>
    <w:rsid w:val="0044245A"/>
    <w:rsid w:val="004426D8"/>
    <w:rsid w:val="00442D73"/>
    <w:rsid w:val="004432D7"/>
    <w:rsid w:val="004436C1"/>
    <w:rsid w:val="0044379E"/>
    <w:rsid w:val="004437AF"/>
    <w:rsid w:val="00443859"/>
    <w:rsid w:val="00443940"/>
    <w:rsid w:val="00443999"/>
    <w:rsid w:val="00443B3F"/>
    <w:rsid w:val="00443D84"/>
    <w:rsid w:val="004442C5"/>
    <w:rsid w:val="0044460D"/>
    <w:rsid w:val="00444A99"/>
    <w:rsid w:val="00444C37"/>
    <w:rsid w:val="00444CAC"/>
    <w:rsid w:val="00444DF7"/>
    <w:rsid w:val="00445623"/>
    <w:rsid w:val="00445697"/>
    <w:rsid w:val="0044570B"/>
    <w:rsid w:val="004459CD"/>
    <w:rsid w:val="00445AA8"/>
    <w:rsid w:val="00445DC8"/>
    <w:rsid w:val="00445E87"/>
    <w:rsid w:val="00445FFE"/>
    <w:rsid w:val="004460FA"/>
    <w:rsid w:val="00446478"/>
    <w:rsid w:val="00446536"/>
    <w:rsid w:val="00446B82"/>
    <w:rsid w:val="00446B94"/>
    <w:rsid w:val="00446D75"/>
    <w:rsid w:val="00447052"/>
    <w:rsid w:val="00447087"/>
    <w:rsid w:val="004479DB"/>
    <w:rsid w:val="00447B7D"/>
    <w:rsid w:val="00447C45"/>
    <w:rsid w:val="004505FE"/>
    <w:rsid w:val="0045061A"/>
    <w:rsid w:val="004508A3"/>
    <w:rsid w:val="00450BDD"/>
    <w:rsid w:val="0045138F"/>
    <w:rsid w:val="0045158B"/>
    <w:rsid w:val="00451C90"/>
    <w:rsid w:val="00451DB4"/>
    <w:rsid w:val="00451E50"/>
    <w:rsid w:val="00451F47"/>
    <w:rsid w:val="0045219D"/>
    <w:rsid w:val="0045258F"/>
    <w:rsid w:val="0045289C"/>
    <w:rsid w:val="00452C6C"/>
    <w:rsid w:val="00452C7B"/>
    <w:rsid w:val="00452D59"/>
    <w:rsid w:val="00452DF9"/>
    <w:rsid w:val="00452E5B"/>
    <w:rsid w:val="0045309E"/>
    <w:rsid w:val="004531C5"/>
    <w:rsid w:val="004532A9"/>
    <w:rsid w:val="004533E9"/>
    <w:rsid w:val="004537FE"/>
    <w:rsid w:val="004538F4"/>
    <w:rsid w:val="00453AAE"/>
    <w:rsid w:val="0045424F"/>
    <w:rsid w:val="00454277"/>
    <w:rsid w:val="004544B8"/>
    <w:rsid w:val="0045452E"/>
    <w:rsid w:val="004546F8"/>
    <w:rsid w:val="004549AC"/>
    <w:rsid w:val="00454C02"/>
    <w:rsid w:val="00454E22"/>
    <w:rsid w:val="004550D1"/>
    <w:rsid w:val="00455166"/>
    <w:rsid w:val="004551E1"/>
    <w:rsid w:val="00455224"/>
    <w:rsid w:val="00455232"/>
    <w:rsid w:val="004554E6"/>
    <w:rsid w:val="00455501"/>
    <w:rsid w:val="00455530"/>
    <w:rsid w:val="004556F5"/>
    <w:rsid w:val="004557D3"/>
    <w:rsid w:val="00455BCA"/>
    <w:rsid w:val="00455D82"/>
    <w:rsid w:val="00455E08"/>
    <w:rsid w:val="00455E29"/>
    <w:rsid w:val="004560F3"/>
    <w:rsid w:val="0045634E"/>
    <w:rsid w:val="00456378"/>
    <w:rsid w:val="004564CF"/>
    <w:rsid w:val="0045686E"/>
    <w:rsid w:val="00456962"/>
    <w:rsid w:val="00456B1D"/>
    <w:rsid w:val="004573FE"/>
    <w:rsid w:val="004574EA"/>
    <w:rsid w:val="00457821"/>
    <w:rsid w:val="00457A61"/>
    <w:rsid w:val="00457B1C"/>
    <w:rsid w:val="00457BEB"/>
    <w:rsid w:val="00457E1D"/>
    <w:rsid w:val="0046006B"/>
    <w:rsid w:val="004601BE"/>
    <w:rsid w:val="004605C5"/>
    <w:rsid w:val="00460756"/>
    <w:rsid w:val="00460A74"/>
    <w:rsid w:val="00461154"/>
    <w:rsid w:val="0046190C"/>
    <w:rsid w:val="004619D1"/>
    <w:rsid w:val="00461ACE"/>
    <w:rsid w:val="00461CCB"/>
    <w:rsid w:val="00462339"/>
    <w:rsid w:val="00462355"/>
    <w:rsid w:val="004625BC"/>
    <w:rsid w:val="00462604"/>
    <w:rsid w:val="00462647"/>
    <w:rsid w:val="0046299B"/>
    <w:rsid w:val="00462A45"/>
    <w:rsid w:val="00462B1F"/>
    <w:rsid w:val="00462E97"/>
    <w:rsid w:val="00463235"/>
    <w:rsid w:val="00463368"/>
    <w:rsid w:val="004634D6"/>
    <w:rsid w:val="004635B7"/>
    <w:rsid w:val="00463BB2"/>
    <w:rsid w:val="00463BB4"/>
    <w:rsid w:val="00463DA7"/>
    <w:rsid w:val="00463E47"/>
    <w:rsid w:val="00464350"/>
    <w:rsid w:val="00464799"/>
    <w:rsid w:val="00464DB4"/>
    <w:rsid w:val="00464E3A"/>
    <w:rsid w:val="00465150"/>
    <w:rsid w:val="00465371"/>
    <w:rsid w:val="0046557D"/>
    <w:rsid w:val="0046568C"/>
    <w:rsid w:val="004657B1"/>
    <w:rsid w:val="00465B82"/>
    <w:rsid w:val="00465D13"/>
    <w:rsid w:val="00465E1A"/>
    <w:rsid w:val="00465E82"/>
    <w:rsid w:val="00465EA6"/>
    <w:rsid w:val="00466196"/>
    <w:rsid w:val="004663EC"/>
    <w:rsid w:val="00466657"/>
    <w:rsid w:val="00466778"/>
    <w:rsid w:val="00466CD9"/>
    <w:rsid w:val="00466FE1"/>
    <w:rsid w:val="004672AA"/>
    <w:rsid w:val="0046766A"/>
    <w:rsid w:val="00467B51"/>
    <w:rsid w:val="00467C0C"/>
    <w:rsid w:val="00470029"/>
    <w:rsid w:val="004704D0"/>
    <w:rsid w:val="00470502"/>
    <w:rsid w:val="0047070B"/>
    <w:rsid w:val="00470773"/>
    <w:rsid w:val="0047080F"/>
    <w:rsid w:val="004708DF"/>
    <w:rsid w:val="004709D2"/>
    <w:rsid w:val="00470A3B"/>
    <w:rsid w:val="00470B6A"/>
    <w:rsid w:val="00470E45"/>
    <w:rsid w:val="00471024"/>
    <w:rsid w:val="0047107D"/>
    <w:rsid w:val="00471295"/>
    <w:rsid w:val="00471691"/>
    <w:rsid w:val="0047189A"/>
    <w:rsid w:val="00471ECF"/>
    <w:rsid w:val="0047216D"/>
    <w:rsid w:val="004726A5"/>
    <w:rsid w:val="0047271E"/>
    <w:rsid w:val="00472BA8"/>
    <w:rsid w:val="00472F89"/>
    <w:rsid w:val="004733CC"/>
    <w:rsid w:val="00473442"/>
    <w:rsid w:val="00473602"/>
    <w:rsid w:val="00473AF9"/>
    <w:rsid w:val="00473C21"/>
    <w:rsid w:val="00473D13"/>
    <w:rsid w:val="00474297"/>
    <w:rsid w:val="004743C9"/>
    <w:rsid w:val="00474925"/>
    <w:rsid w:val="00475158"/>
    <w:rsid w:val="00475275"/>
    <w:rsid w:val="004753ED"/>
    <w:rsid w:val="00475611"/>
    <w:rsid w:val="00475701"/>
    <w:rsid w:val="00476180"/>
    <w:rsid w:val="00476295"/>
    <w:rsid w:val="004763C2"/>
    <w:rsid w:val="00476631"/>
    <w:rsid w:val="004767C3"/>
    <w:rsid w:val="00476BAB"/>
    <w:rsid w:val="00476D2F"/>
    <w:rsid w:val="00476E49"/>
    <w:rsid w:val="00477098"/>
    <w:rsid w:val="004771E5"/>
    <w:rsid w:val="00477279"/>
    <w:rsid w:val="004776B9"/>
    <w:rsid w:val="004778B0"/>
    <w:rsid w:val="00477AA6"/>
    <w:rsid w:val="00477EC5"/>
    <w:rsid w:val="00480729"/>
    <w:rsid w:val="00480769"/>
    <w:rsid w:val="004807E6"/>
    <w:rsid w:val="004809AE"/>
    <w:rsid w:val="00480D10"/>
    <w:rsid w:val="00480FC0"/>
    <w:rsid w:val="00481029"/>
    <w:rsid w:val="00481265"/>
    <w:rsid w:val="004812CB"/>
    <w:rsid w:val="0048150F"/>
    <w:rsid w:val="0048158C"/>
    <w:rsid w:val="00481817"/>
    <w:rsid w:val="00481B2F"/>
    <w:rsid w:val="00481D3A"/>
    <w:rsid w:val="004825FA"/>
    <w:rsid w:val="00482618"/>
    <w:rsid w:val="00482B41"/>
    <w:rsid w:val="00482B73"/>
    <w:rsid w:val="00482BC7"/>
    <w:rsid w:val="00482FCA"/>
    <w:rsid w:val="0048315C"/>
    <w:rsid w:val="00483366"/>
    <w:rsid w:val="004836D8"/>
    <w:rsid w:val="004839D2"/>
    <w:rsid w:val="00483A67"/>
    <w:rsid w:val="00483ACD"/>
    <w:rsid w:val="00483B59"/>
    <w:rsid w:val="00484211"/>
    <w:rsid w:val="00484284"/>
    <w:rsid w:val="004842A0"/>
    <w:rsid w:val="00484447"/>
    <w:rsid w:val="004844E4"/>
    <w:rsid w:val="0048460B"/>
    <w:rsid w:val="00484949"/>
    <w:rsid w:val="00484DE3"/>
    <w:rsid w:val="00484F36"/>
    <w:rsid w:val="004852E9"/>
    <w:rsid w:val="004857F3"/>
    <w:rsid w:val="004859F3"/>
    <w:rsid w:val="00485CD3"/>
    <w:rsid w:val="00485D69"/>
    <w:rsid w:val="00485EDA"/>
    <w:rsid w:val="00485FD3"/>
    <w:rsid w:val="00486232"/>
    <w:rsid w:val="00486247"/>
    <w:rsid w:val="0048626B"/>
    <w:rsid w:val="004863B2"/>
    <w:rsid w:val="00486943"/>
    <w:rsid w:val="00486D5E"/>
    <w:rsid w:val="00486E61"/>
    <w:rsid w:val="0048720B"/>
    <w:rsid w:val="0048731C"/>
    <w:rsid w:val="00487521"/>
    <w:rsid w:val="00487A4C"/>
    <w:rsid w:val="00487E10"/>
    <w:rsid w:val="004901D9"/>
    <w:rsid w:val="00490597"/>
    <w:rsid w:val="00490E45"/>
    <w:rsid w:val="00491C09"/>
    <w:rsid w:val="00491C79"/>
    <w:rsid w:val="00491D09"/>
    <w:rsid w:val="00492259"/>
    <w:rsid w:val="004928A5"/>
    <w:rsid w:val="00492DCF"/>
    <w:rsid w:val="00492EF1"/>
    <w:rsid w:val="0049302A"/>
    <w:rsid w:val="00493561"/>
    <w:rsid w:val="00493564"/>
    <w:rsid w:val="0049360F"/>
    <w:rsid w:val="00493705"/>
    <w:rsid w:val="0049379F"/>
    <w:rsid w:val="00493961"/>
    <w:rsid w:val="00493D9C"/>
    <w:rsid w:val="00493F6A"/>
    <w:rsid w:val="004940B5"/>
    <w:rsid w:val="00494869"/>
    <w:rsid w:val="00494934"/>
    <w:rsid w:val="00494CD5"/>
    <w:rsid w:val="004951E9"/>
    <w:rsid w:val="00496765"/>
    <w:rsid w:val="00496780"/>
    <w:rsid w:val="004967D0"/>
    <w:rsid w:val="00496CB9"/>
    <w:rsid w:val="004974BD"/>
    <w:rsid w:val="004977C0"/>
    <w:rsid w:val="00497975"/>
    <w:rsid w:val="00497AD2"/>
    <w:rsid w:val="00497C69"/>
    <w:rsid w:val="00497F1F"/>
    <w:rsid w:val="004A00FB"/>
    <w:rsid w:val="004A0105"/>
    <w:rsid w:val="004A01C3"/>
    <w:rsid w:val="004A01C9"/>
    <w:rsid w:val="004A0462"/>
    <w:rsid w:val="004A08A8"/>
    <w:rsid w:val="004A0B4D"/>
    <w:rsid w:val="004A0D6D"/>
    <w:rsid w:val="004A0FA0"/>
    <w:rsid w:val="004A1087"/>
    <w:rsid w:val="004A12B2"/>
    <w:rsid w:val="004A1379"/>
    <w:rsid w:val="004A187C"/>
    <w:rsid w:val="004A1AFC"/>
    <w:rsid w:val="004A1B25"/>
    <w:rsid w:val="004A1EB5"/>
    <w:rsid w:val="004A20D4"/>
    <w:rsid w:val="004A2195"/>
    <w:rsid w:val="004A2565"/>
    <w:rsid w:val="004A25FF"/>
    <w:rsid w:val="004A282C"/>
    <w:rsid w:val="004A2900"/>
    <w:rsid w:val="004A2E5C"/>
    <w:rsid w:val="004A30FC"/>
    <w:rsid w:val="004A32D6"/>
    <w:rsid w:val="004A3CF9"/>
    <w:rsid w:val="004A3F9C"/>
    <w:rsid w:val="004A4078"/>
    <w:rsid w:val="004A4083"/>
    <w:rsid w:val="004A473E"/>
    <w:rsid w:val="004A49FA"/>
    <w:rsid w:val="004A4ACE"/>
    <w:rsid w:val="004A4B29"/>
    <w:rsid w:val="004A4E77"/>
    <w:rsid w:val="004A4EC0"/>
    <w:rsid w:val="004A5674"/>
    <w:rsid w:val="004A5A4D"/>
    <w:rsid w:val="004A5D31"/>
    <w:rsid w:val="004A5D9F"/>
    <w:rsid w:val="004A5FAF"/>
    <w:rsid w:val="004A6046"/>
    <w:rsid w:val="004A6393"/>
    <w:rsid w:val="004A661E"/>
    <w:rsid w:val="004A6928"/>
    <w:rsid w:val="004A6A7D"/>
    <w:rsid w:val="004A6B35"/>
    <w:rsid w:val="004A6B7C"/>
    <w:rsid w:val="004A6DFF"/>
    <w:rsid w:val="004A7025"/>
    <w:rsid w:val="004A7026"/>
    <w:rsid w:val="004A75CF"/>
    <w:rsid w:val="004A75EA"/>
    <w:rsid w:val="004A76D7"/>
    <w:rsid w:val="004A7A78"/>
    <w:rsid w:val="004A7B8C"/>
    <w:rsid w:val="004B0025"/>
    <w:rsid w:val="004B00FB"/>
    <w:rsid w:val="004B01E9"/>
    <w:rsid w:val="004B04E7"/>
    <w:rsid w:val="004B0A35"/>
    <w:rsid w:val="004B0DE5"/>
    <w:rsid w:val="004B0E1C"/>
    <w:rsid w:val="004B13F5"/>
    <w:rsid w:val="004B14A4"/>
    <w:rsid w:val="004B15F3"/>
    <w:rsid w:val="004B19F3"/>
    <w:rsid w:val="004B1B18"/>
    <w:rsid w:val="004B1DB1"/>
    <w:rsid w:val="004B1E31"/>
    <w:rsid w:val="004B1E47"/>
    <w:rsid w:val="004B1EEC"/>
    <w:rsid w:val="004B235B"/>
    <w:rsid w:val="004B24D5"/>
    <w:rsid w:val="004B27C5"/>
    <w:rsid w:val="004B27E9"/>
    <w:rsid w:val="004B2A7D"/>
    <w:rsid w:val="004B2ED4"/>
    <w:rsid w:val="004B311C"/>
    <w:rsid w:val="004B3215"/>
    <w:rsid w:val="004B3DCB"/>
    <w:rsid w:val="004B41D6"/>
    <w:rsid w:val="004B45F0"/>
    <w:rsid w:val="004B473B"/>
    <w:rsid w:val="004B4D53"/>
    <w:rsid w:val="004B535E"/>
    <w:rsid w:val="004B536A"/>
    <w:rsid w:val="004B555E"/>
    <w:rsid w:val="004B5746"/>
    <w:rsid w:val="004B5805"/>
    <w:rsid w:val="004B5952"/>
    <w:rsid w:val="004B59D5"/>
    <w:rsid w:val="004B5B3A"/>
    <w:rsid w:val="004B5C13"/>
    <w:rsid w:val="004B5D1A"/>
    <w:rsid w:val="004B6142"/>
    <w:rsid w:val="004B6145"/>
    <w:rsid w:val="004B64C6"/>
    <w:rsid w:val="004B6711"/>
    <w:rsid w:val="004B6D5C"/>
    <w:rsid w:val="004B6E01"/>
    <w:rsid w:val="004B6FB4"/>
    <w:rsid w:val="004B6FF3"/>
    <w:rsid w:val="004B708B"/>
    <w:rsid w:val="004B70B6"/>
    <w:rsid w:val="004B71D5"/>
    <w:rsid w:val="004B7698"/>
    <w:rsid w:val="004B78A2"/>
    <w:rsid w:val="004B7972"/>
    <w:rsid w:val="004B7ADE"/>
    <w:rsid w:val="004B7F26"/>
    <w:rsid w:val="004B7FC0"/>
    <w:rsid w:val="004C00B1"/>
    <w:rsid w:val="004C00E6"/>
    <w:rsid w:val="004C0286"/>
    <w:rsid w:val="004C0456"/>
    <w:rsid w:val="004C04C5"/>
    <w:rsid w:val="004C0520"/>
    <w:rsid w:val="004C09C4"/>
    <w:rsid w:val="004C0E68"/>
    <w:rsid w:val="004C0EAB"/>
    <w:rsid w:val="004C0F9A"/>
    <w:rsid w:val="004C111F"/>
    <w:rsid w:val="004C14CA"/>
    <w:rsid w:val="004C1A46"/>
    <w:rsid w:val="004C26C4"/>
    <w:rsid w:val="004C2703"/>
    <w:rsid w:val="004C2A22"/>
    <w:rsid w:val="004C2E64"/>
    <w:rsid w:val="004C395E"/>
    <w:rsid w:val="004C3AE7"/>
    <w:rsid w:val="004C3BF8"/>
    <w:rsid w:val="004C4959"/>
    <w:rsid w:val="004C4C17"/>
    <w:rsid w:val="004C4F35"/>
    <w:rsid w:val="004C566A"/>
    <w:rsid w:val="004C585E"/>
    <w:rsid w:val="004C58B5"/>
    <w:rsid w:val="004C5967"/>
    <w:rsid w:val="004C5A2D"/>
    <w:rsid w:val="004C5C9B"/>
    <w:rsid w:val="004C5E00"/>
    <w:rsid w:val="004C5EBC"/>
    <w:rsid w:val="004C5F72"/>
    <w:rsid w:val="004C6323"/>
    <w:rsid w:val="004C6479"/>
    <w:rsid w:val="004C680D"/>
    <w:rsid w:val="004C685A"/>
    <w:rsid w:val="004C6A74"/>
    <w:rsid w:val="004C7103"/>
    <w:rsid w:val="004C7364"/>
    <w:rsid w:val="004C7513"/>
    <w:rsid w:val="004C78FC"/>
    <w:rsid w:val="004C7E05"/>
    <w:rsid w:val="004D0302"/>
    <w:rsid w:val="004D0355"/>
    <w:rsid w:val="004D0920"/>
    <w:rsid w:val="004D112F"/>
    <w:rsid w:val="004D13D3"/>
    <w:rsid w:val="004D1B8F"/>
    <w:rsid w:val="004D1BE5"/>
    <w:rsid w:val="004D1DE7"/>
    <w:rsid w:val="004D1F01"/>
    <w:rsid w:val="004D24C4"/>
    <w:rsid w:val="004D24DE"/>
    <w:rsid w:val="004D2554"/>
    <w:rsid w:val="004D2B5E"/>
    <w:rsid w:val="004D2B69"/>
    <w:rsid w:val="004D2F23"/>
    <w:rsid w:val="004D302C"/>
    <w:rsid w:val="004D30E2"/>
    <w:rsid w:val="004D34CC"/>
    <w:rsid w:val="004D34CF"/>
    <w:rsid w:val="004D34D5"/>
    <w:rsid w:val="004D369F"/>
    <w:rsid w:val="004D38CD"/>
    <w:rsid w:val="004D3914"/>
    <w:rsid w:val="004D3A7E"/>
    <w:rsid w:val="004D4084"/>
    <w:rsid w:val="004D408A"/>
    <w:rsid w:val="004D4187"/>
    <w:rsid w:val="004D41A2"/>
    <w:rsid w:val="004D437C"/>
    <w:rsid w:val="004D44B3"/>
    <w:rsid w:val="004D462C"/>
    <w:rsid w:val="004D462E"/>
    <w:rsid w:val="004D466C"/>
    <w:rsid w:val="004D4680"/>
    <w:rsid w:val="004D480D"/>
    <w:rsid w:val="004D481B"/>
    <w:rsid w:val="004D4BFC"/>
    <w:rsid w:val="004D4EB6"/>
    <w:rsid w:val="004D5370"/>
    <w:rsid w:val="004D5997"/>
    <w:rsid w:val="004D6159"/>
    <w:rsid w:val="004D61E1"/>
    <w:rsid w:val="004D622C"/>
    <w:rsid w:val="004D656A"/>
    <w:rsid w:val="004D663B"/>
    <w:rsid w:val="004D6668"/>
    <w:rsid w:val="004D6956"/>
    <w:rsid w:val="004D6AF5"/>
    <w:rsid w:val="004D6B11"/>
    <w:rsid w:val="004D6C39"/>
    <w:rsid w:val="004D7099"/>
    <w:rsid w:val="004D755C"/>
    <w:rsid w:val="004D7579"/>
    <w:rsid w:val="004D7709"/>
    <w:rsid w:val="004D79D1"/>
    <w:rsid w:val="004D7C37"/>
    <w:rsid w:val="004E0112"/>
    <w:rsid w:val="004E0184"/>
    <w:rsid w:val="004E01A0"/>
    <w:rsid w:val="004E02ED"/>
    <w:rsid w:val="004E0552"/>
    <w:rsid w:val="004E06BE"/>
    <w:rsid w:val="004E0748"/>
    <w:rsid w:val="004E0B32"/>
    <w:rsid w:val="004E0DD1"/>
    <w:rsid w:val="004E0F27"/>
    <w:rsid w:val="004E11CA"/>
    <w:rsid w:val="004E1287"/>
    <w:rsid w:val="004E1468"/>
    <w:rsid w:val="004E14A8"/>
    <w:rsid w:val="004E15D7"/>
    <w:rsid w:val="004E188C"/>
    <w:rsid w:val="004E1B18"/>
    <w:rsid w:val="004E1C9B"/>
    <w:rsid w:val="004E1CA2"/>
    <w:rsid w:val="004E2188"/>
    <w:rsid w:val="004E259A"/>
    <w:rsid w:val="004E2902"/>
    <w:rsid w:val="004E2C98"/>
    <w:rsid w:val="004E2D38"/>
    <w:rsid w:val="004E3193"/>
    <w:rsid w:val="004E3353"/>
    <w:rsid w:val="004E352B"/>
    <w:rsid w:val="004E3665"/>
    <w:rsid w:val="004E3C9A"/>
    <w:rsid w:val="004E3ED4"/>
    <w:rsid w:val="004E43A5"/>
    <w:rsid w:val="004E4A87"/>
    <w:rsid w:val="004E4B9C"/>
    <w:rsid w:val="004E4F6C"/>
    <w:rsid w:val="004E4FEB"/>
    <w:rsid w:val="004E5709"/>
    <w:rsid w:val="004E5716"/>
    <w:rsid w:val="004E5779"/>
    <w:rsid w:val="004E5834"/>
    <w:rsid w:val="004E5A11"/>
    <w:rsid w:val="004E5AFB"/>
    <w:rsid w:val="004E5B62"/>
    <w:rsid w:val="004E5C00"/>
    <w:rsid w:val="004E5DB0"/>
    <w:rsid w:val="004E5DE3"/>
    <w:rsid w:val="004E643D"/>
    <w:rsid w:val="004E6673"/>
    <w:rsid w:val="004E66ED"/>
    <w:rsid w:val="004E676C"/>
    <w:rsid w:val="004E68ED"/>
    <w:rsid w:val="004E699C"/>
    <w:rsid w:val="004E6A8A"/>
    <w:rsid w:val="004E6C60"/>
    <w:rsid w:val="004E6CC3"/>
    <w:rsid w:val="004E726C"/>
    <w:rsid w:val="004E73D2"/>
    <w:rsid w:val="004E7428"/>
    <w:rsid w:val="004E76F6"/>
    <w:rsid w:val="004E7840"/>
    <w:rsid w:val="004E79B7"/>
    <w:rsid w:val="004E7CDD"/>
    <w:rsid w:val="004E7F8C"/>
    <w:rsid w:val="004F0165"/>
    <w:rsid w:val="004F04F1"/>
    <w:rsid w:val="004F075A"/>
    <w:rsid w:val="004F0D1F"/>
    <w:rsid w:val="004F0EE4"/>
    <w:rsid w:val="004F0FCE"/>
    <w:rsid w:val="004F10EF"/>
    <w:rsid w:val="004F1156"/>
    <w:rsid w:val="004F1338"/>
    <w:rsid w:val="004F13AA"/>
    <w:rsid w:val="004F1894"/>
    <w:rsid w:val="004F1D84"/>
    <w:rsid w:val="004F1ECE"/>
    <w:rsid w:val="004F1EF9"/>
    <w:rsid w:val="004F2572"/>
    <w:rsid w:val="004F2A59"/>
    <w:rsid w:val="004F2D5E"/>
    <w:rsid w:val="004F2DF3"/>
    <w:rsid w:val="004F305F"/>
    <w:rsid w:val="004F315B"/>
    <w:rsid w:val="004F37B5"/>
    <w:rsid w:val="004F3AC1"/>
    <w:rsid w:val="004F3BC8"/>
    <w:rsid w:val="004F3C3A"/>
    <w:rsid w:val="004F3D35"/>
    <w:rsid w:val="004F42D6"/>
    <w:rsid w:val="004F42FA"/>
    <w:rsid w:val="004F458F"/>
    <w:rsid w:val="004F4C55"/>
    <w:rsid w:val="004F4F15"/>
    <w:rsid w:val="004F4F5D"/>
    <w:rsid w:val="004F53F3"/>
    <w:rsid w:val="004F5618"/>
    <w:rsid w:val="004F5814"/>
    <w:rsid w:val="004F5A42"/>
    <w:rsid w:val="004F601A"/>
    <w:rsid w:val="004F6342"/>
    <w:rsid w:val="004F64F1"/>
    <w:rsid w:val="004F65BB"/>
    <w:rsid w:val="004F6602"/>
    <w:rsid w:val="004F66B5"/>
    <w:rsid w:val="004F66E1"/>
    <w:rsid w:val="004F6794"/>
    <w:rsid w:val="004F6B99"/>
    <w:rsid w:val="004F6CFB"/>
    <w:rsid w:val="004F7195"/>
    <w:rsid w:val="004F726D"/>
    <w:rsid w:val="004F738F"/>
    <w:rsid w:val="004F746D"/>
    <w:rsid w:val="004F7ED0"/>
    <w:rsid w:val="005000CD"/>
    <w:rsid w:val="00500174"/>
    <w:rsid w:val="0050037E"/>
    <w:rsid w:val="0050059C"/>
    <w:rsid w:val="005006D1"/>
    <w:rsid w:val="005010DD"/>
    <w:rsid w:val="005013AA"/>
    <w:rsid w:val="005014CE"/>
    <w:rsid w:val="005014E7"/>
    <w:rsid w:val="005015F6"/>
    <w:rsid w:val="00501A3C"/>
    <w:rsid w:val="00501DAD"/>
    <w:rsid w:val="00502072"/>
    <w:rsid w:val="005025AF"/>
    <w:rsid w:val="00502858"/>
    <w:rsid w:val="005029C0"/>
    <w:rsid w:val="00502BAE"/>
    <w:rsid w:val="00502CA0"/>
    <w:rsid w:val="00502D6C"/>
    <w:rsid w:val="00502FCD"/>
    <w:rsid w:val="0050368B"/>
    <w:rsid w:val="00503A66"/>
    <w:rsid w:val="00503A96"/>
    <w:rsid w:val="00503C8E"/>
    <w:rsid w:val="00503EC6"/>
    <w:rsid w:val="00504104"/>
    <w:rsid w:val="005043D6"/>
    <w:rsid w:val="005044E2"/>
    <w:rsid w:val="00504814"/>
    <w:rsid w:val="005048D0"/>
    <w:rsid w:val="00504931"/>
    <w:rsid w:val="00505216"/>
    <w:rsid w:val="005056EA"/>
    <w:rsid w:val="00505729"/>
    <w:rsid w:val="0050574E"/>
    <w:rsid w:val="00505804"/>
    <w:rsid w:val="00505984"/>
    <w:rsid w:val="00505B5B"/>
    <w:rsid w:val="00505FB2"/>
    <w:rsid w:val="005061BE"/>
    <w:rsid w:val="005069E0"/>
    <w:rsid w:val="00506A82"/>
    <w:rsid w:val="00506AE8"/>
    <w:rsid w:val="00506E7F"/>
    <w:rsid w:val="00506FD6"/>
    <w:rsid w:val="005072B9"/>
    <w:rsid w:val="00507472"/>
    <w:rsid w:val="00507835"/>
    <w:rsid w:val="00507AF8"/>
    <w:rsid w:val="005100E4"/>
    <w:rsid w:val="0051024C"/>
    <w:rsid w:val="005105BA"/>
    <w:rsid w:val="00510658"/>
    <w:rsid w:val="00510C52"/>
    <w:rsid w:val="00510EA8"/>
    <w:rsid w:val="00510F6D"/>
    <w:rsid w:val="00511003"/>
    <w:rsid w:val="0051111F"/>
    <w:rsid w:val="005111FF"/>
    <w:rsid w:val="00511393"/>
    <w:rsid w:val="005116FB"/>
    <w:rsid w:val="00511784"/>
    <w:rsid w:val="005118DB"/>
    <w:rsid w:val="00511912"/>
    <w:rsid w:val="00511ED0"/>
    <w:rsid w:val="00512124"/>
    <w:rsid w:val="005121CC"/>
    <w:rsid w:val="00512231"/>
    <w:rsid w:val="00512391"/>
    <w:rsid w:val="0051239B"/>
    <w:rsid w:val="00512925"/>
    <w:rsid w:val="00512ECC"/>
    <w:rsid w:val="0051301C"/>
    <w:rsid w:val="005130BC"/>
    <w:rsid w:val="005132F7"/>
    <w:rsid w:val="00513561"/>
    <w:rsid w:val="005135E2"/>
    <w:rsid w:val="005138C2"/>
    <w:rsid w:val="00513B55"/>
    <w:rsid w:val="00513C50"/>
    <w:rsid w:val="00513C56"/>
    <w:rsid w:val="00513F60"/>
    <w:rsid w:val="005149E3"/>
    <w:rsid w:val="005149EA"/>
    <w:rsid w:val="00514BB4"/>
    <w:rsid w:val="00514C9D"/>
    <w:rsid w:val="00514E0B"/>
    <w:rsid w:val="00515034"/>
    <w:rsid w:val="0051507A"/>
    <w:rsid w:val="005150A3"/>
    <w:rsid w:val="00515440"/>
    <w:rsid w:val="00515782"/>
    <w:rsid w:val="00516588"/>
    <w:rsid w:val="0051673A"/>
    <w:rsid w:val="00516919"/>
    <w:rsid w:val="00516E3B"/>
    <w:rsid w:val="00516FCC"/>
    <w:rsid w:val="005171EA"/>
    <w:rsid w:val="0051727C"/>
    <w:rsid w:val="005172DC"/>
    <w:rsid w:val="00517531"/>
    <w:rsid w:val="0051766E"/>
    <w:rsid w:val="0051779A"/>
    <w:rsid w:val="00517840"/>
    <w:rsid w:val="00517AB4"/>
    <w:rsid w:val="00520148"/>
    <w:rsid w:val="00520248"/>
    <w:rsid w:val="005205EE"/>
    <w:rsid w:val="005209CC"/>
    <w:rsid w:val="00520A27"/>
    <w:rsid w:val="00520CB1"/>
    <w:rsid w:val="00520D06"/>
    <w:rsid w:val="00520DD9"/>
    <w:rsid w:val="0052115F"/>
    <w:rsid w:val="0052195D"/>
    <w:rsid w:val="00521E2A"/>
    <w:rsid w:val="005223D1"/>
    <w:rsid w:val="005224C0"/>
    <w:rsid w:val="00522529"/>
    <w:rsid w:val="005226C3"/>
    <w:rsid w:val="0052287F"/>
    <w:rsid w:val="005229C8"/>
    <w:rsid w:val="00522B5B"/>
    <w:rsid w:val="00522BCB"/>
    <w:rsid w:val="005232CD"/>
    <w:rsid w:val="005232FC"/>
    <w:rsid w:val="0052335B"/>
    <w:rsid w:val="00523503"/>
    <w:rsid w:val="00523608"/>
    <w:rsid w:val="00523A29"/>
    <w:rsid w:val="00523AC2"/>
    <w:rsid w:val="00523CCE"/>
    <w:rsid w:val="00523D30"/>
    <w:rsid w:val="00524117"/>
    <w:rsid w:val="005242D7"/>
    <w:rsid w:val="00524417"/>
    <w:rsid w:val="0052442A"/>
    <w:rsid w:val="0052446F"/>
    <w:rsid w:val="0052457C"/>
    <w:rsid w:val="00524591"/>
    <w:rsid w:val="00524929"/>
    <w:rsid w:val="00524B92"/>
    <w:rsid w:val="00524CF0"/>
    <w:rsid w:val="00524F61"/>
    <w:rsid w:val="00524FD0"/>
    <w:rsid w:val="00525425"/>
    <w:rsid w:val="0052545E"/>
    <w:rsid w:val="005258E1"/>
    <w:rsid w:val="00525961"/>
    <w:rsid w:val="00525F35"/>
    <w:rsid w:val="00526242"/>
    <w:rsid w:val="005263AA"/>
    <w:rsid w:val="0052658B"/>
    <w:rsid w:val="00526CBF"/>
    <w:rsid w:val="005277D7"/>
    <w:rsid w:val="00527AAC"/>
    <w:rsid w:val="00527B1E"/>
    <w:rsid w:val="00527E1D"/>
    <w:rsid w:val="00527F43"/>
    <w:rsid w:val="00530389"/>
    <w:rsid w:val="00530FE1"/>
    <w:rsid w:val="0053108F"/>
    <w:rsid w:val="00531992"/>
    <w:rsid w:val="00531C32"/>
    <w:rsid w:val="00531CAA"/>
    <w:rsid w:val="00531F4D"/>
    <w:rsid w:val="00532000"/>
    <w:rsid w:val="005320E8"/>
    <w:rsid w:val="0053254A"/>
    <w:rsid w:val="00532822"/>
    <w:rsid w:val="0053294A"/>
    <w:rsid w:val="00532CDD"/>
    <w:rsid w:val="00532D09"/>
    <w:rsid w:val="00532EAC"/>
    <w:rsid w:val="00532FCB"/>
    <w:rsid w:val="0053313E"/>
    <w:rsid w:val="005333E5"/>
    <w:rsid w:val="0053386B"/>
    <w:rsid w:val="00533A0A"/>
    <w:rsid w:val="00533A4C"/>
    <w:rsid w:val="00533BD9"/>
    <w:rsid w:val="00534023"/>
    <w:rsid w:val="0053421D"/>
    <w:rsid w:val="0053443B"/>
    <w:rsid w:val="005344F9"/>
    <w:rsid w:val="00534502"/>
    <w:rsid w:val="0053458D"/>
    <w:rsid w:val="00534D06"/>
    <w:rsid w:val="00535210"/>
    <w:rsid w:val="00535BE3"/>
    <w:rsid w:val="00535C1D"/>
    <w:rsid w:val="00535D1E"/>
    <w:rsid w:val="00535D98"/>
    <w:rsid w:val="00535E38"/>
    <w:rsid w:val="00536315"/>
    <w:rsid w:val="00536360"/>
    <w:rsid w:val="00536B2E"/>
    <w:rsid w:val="00536D86"/>
    <w:rsid w:val="005372B4"/>
    <w:rsid w:val="005379CD"/>
    <w:rsid w:val="00537A0D"/>
    <w:rsid w:val="00537AE6"/>
    <w:rsid w:val="00537AFB"/>
    <w:rsid w:val="00537F23"/>
    <w:rsid w:val="005400F3"/>
    <w:rsid w:val="005409C7"/>
    <w:rsid w:val="00540C75"/>
    <w:rsid w:val="00540E64"/>
    <w:rsid w:val="0054124F"/>
    <w:rsid w:val="0054148D"/>
    <w:rsid w:val="0054154E"/>
    <w:rsid w:val="00541A5C"/>
    <w:rsid w:val="00541ED7"/>
    <w:rsid w:val="005422D0"/>
    <w:rsid w:val="005422F9"/>
    <w:rsid w:val="005427BB"/>
    <w:rsid w:val="00542815"/>
    <w:rsid w:val="00542F20"/>
    <w:rsid w:val="0054371F"/>
    <w:rsid w:val="00543BF5"/>
    <w:rsid w:val="00543C14"/>
    <w:rsid w:val="00543D8B"/>
    <w:rsid w:val="00543EAA"/>
    <w:rsid w:val="0054422C"/>
    <w:rsid w:val="00544256"/>
    <w:rsid w:val="005446FB"/>
    <w:rsid w:val="005447EC"/>
    <w:rsid w:val="00544841"/>
    <w:rsid w:val="00544A52"/>
    <w:rsid w:val="005453BA"/>
    <w:rsid w:val="0054548E"/>
    <w:rsid w:val="005454F1"/>
    <w:rsid w:val="0054558F"/>
    <w:rsid w:val="00545AD8"/>
    <w:rsid w:val="00545B01"/>
    <w:rsid w:val="005465E9"/>
    <w:rsid w:val="00546882"/>
    <w:rsid w:val="0054696E"/>
    <w:rsid w:val="00546E8F"/>
    <w:rsid w:val="0054710D"/>
    <w:rsid w:val="00547596"/>
    <w:rsid w:val="0054770B"/>
    <w:rsid w:val="005477B9"/>
    <w:rsid w:val="00547C1F"/>
    <w:rsid w:val="00547CEA"/>
    <w:rsid w:val="00547EC7"/>
    <w:rsid w:val="0055039F"/>
    <w:rsid w:val="0055041F"/>
    <w:rsid w:val="00550541"/>
    <w:rsid w:val="0055074D"/>
    <w:rsid w:val="00550B8F"/>
    <w:rsid w:val="00550DB2"/>
    <w:rsid w:val="00550E0A"/>
    <w:rsid w:val="005510BD"/>
    <w:rsid w:val="00551133"/>
    <w:rsid w:val="0055149B"/>
    <w:rsid w:val="00551896"/>
    <w:rsid w:val="005518C7"/>
    <w:rsid w:val="00551C6C"/>
    <w:rsid w:val="00551CFA"/>
    <w:rsid w:val="00552020"/>
    <w:rsid w:val="0055205F"/>
    <w:rsid w:val="00552093"/>
    <w:rsid w:val="005520F0"/>
    <w:rsid w:val="00552893"/>
    <w:rsid w:val="005529F6"/>
    <w:rsid w:val="00552DB1"/>
    <w:rsid w:val="00552E46"/>
    <w:rsid w:val="005532A8"/>
    <w:rsid w:val="005535C2"/>
    <w:rsid w:val="00553671"/>
    <w:rsid w:val="00553676"/>
    <w:rsid w:val="0055369B"/>
    <w:rsid w:val="00553A8B"/>
    <w:rsid w:val="00553AD4"/>
    <w:rsid w:val="00554239"/>
    <w:rsid w:val="0055439B"/>
    <w:rsid w:val="005543C0"/>
    <w:rsid w:val="005543EE"/>
    <w:rsid w:val="00554568"/>
    <w:rsid w:val="0055482B"/>
    <w:rsid w:val="00554950"/>
    <w:rsid w:val="00554B03"/>
    <w:rsid w:val="00554C03"/>
    <w:rsid w:val="00554F12"/>
    <w:rsid w:val="00554F4B"/>
    <w:rsid w:val="005551E0"/>
    <w:rsid w:val="0055523E"/>
    <w:rsid w:val="005552A2"/>
    <w:rsid w:val="005554D7"/>
    <w:rsid w:val="00555517"/>
    <w:rsid w:val="00555623"/>
    <w:rsid w:val="00555676"/>
    <w:rsid w:val="00555736"/>
    <w:rsid w:val="0055598C"/>
    <w:rsid w:val="00556043"/>
    <w:rsid w:val="00556362"/>
    <w:rsid w:val="00556560"/>
    <w:rsid w:val="0055705E"/>
    <w:rsid w:val="005573E1"/>
    <w:rsid w:val="00557523"/>
    <w:rsid w:val="00557583"/>
    <w:rsid w:val="005575E2"/>
    <w:rsid w:val="0055777C"/>
    <w:rsid w:val="005579A7"/>
    <w:rsid w:val="00560031"/>
    <w:rsid w:val="0056011C"/>
    <w:rsid w:val="005605DF"/>
    <w:rsid w:val="00560EBC"/>
    <w:rsid w:val="00560EDA"/>
    <w:rsid w:val="00561390"/>
    <w:rsid w:val="00561A3D"/>
    <w:rsid w:val="00561ABB"/>
    <w:rsid w:val="00561BE1"/>
    <w:rsid w:val="00562154"/>
    <w:rsid w:val="00562580"/>
    <w:rsid w:val="00562852"/>
    <w:rsid w:val="005628EC"/>
    <w:rsid w:val="0056327C"/>
    <w:rsid w:val="005633DF"/>
    <w:rsid w:val="0056340C"/>
    <w:rsid w:val="005636AE"/>
    <w:rsid w:val="005636B5"/>
    <w:rsid w:val="00563984"/>
    <w:rsid w:val="00563CC9"/>
    <w:rsid w:val="005641E1"/>
    <w:rsid w:val="00564221"/>
    <w:rsid w:val="00564380"/>
    <w:rsid w:val="0056491D"/>
    <w:rsid w:val="00564A2B"/>
    <w:rsid w:val="00564C74"/>
    <w:rsid w:val="00564D27"/>
    <w:rsid w:val="00564D76"/>
    <w:rsid w:val="00565020"/>
    <w:rsid w:val="00565091"/>
    <w:rsid w:val="0056511B"/>
    <w:rsid w:val="005651C6"/>
    <w:rsid w:val="0056578B"/>
    <w:rsid w:val="00565ACD"/>
    <w:rsid w:val="00565B86"/>
    <w:rsid w:val="0056613B"/>
    <w:rsid w:val="005663E4"/>
    <w:rsid w:val="005665F8"/>
    <w:rsid w:val="005667EC"/>
    <w:rsid w:val="00566812"/>
    <w:rsid w:val="00566CB5"/>
    <w:rsid w:val="00566DC9"/>
    <w:rsid w:val="00567549"/>
    <w:rsid w:val="00567BAD"/>
    <w:rsid w:val="00570EAE"/>
    <w:rsid w:val="00570EFE"/>
    <w:rsid w:val="00571080"/>
    <w:rsid w:val="00571408"/>
    <w:rsid w:val="0057152A"/>
    <w:rsid w:val="0057164F"/>
    <w:rsid w:val="00571688"/>
    <w:rsid w:val="005716AC"/>
    <w:rsid w:val="00571F99"/>
    <w:rsid w:val="00572123"/>
    <w:rsid w:val="00572226"/>
    <w:rsid w:val="00572375"/>
    <w:rsid w:val="0057268A"/>
    <w:rsid w:val="00572716"/>
    <w:rsid w:val="005727AF"/>
    <w:rsid w:val="00572946"/>
    <w:rsid w:val="00572A16"/>
    <w:rsid w:val="00572E2C"/>
    <w:rsid w:val="00573102"/>
    <w:rsid w:val="0057345E"/>
    <w:rsid w:val="005734B2"/>
    <w:rsid w:val="005735D2"/>
    <w:rsid w:val="00573777"/>
    <w:rsid w:val="005737FB"/>
    <w:rsid w:val="005739D6"/>
    <w:rsid w:val="00573B52"/>
    <w:rsid w:val="00573F84"/>
    <w:rsid w:val="00574451"/>
    <w:rsid w:val="005745A6"/>
    <w:rsid w:val="00574618"/>
    <w:rsid w:val="00574823"/>
    <w:rsid w:val="00574840"/>
    <w:rsid w:val="00574A00"/>
    <w:rsid w:val="005751AF"/>
    <w:rsid w:val="00575AEB"/>
    <w:rsid w:val="00575F42"/>
    <w:rsid w:val="00576316"/>
    <w:rsid w:val="00576377"/>
    <w:rsid w:val="00576860"/>
    <w:rsid w:val="0057697D"/>
    <w:rsid w:val="00576CF2"/>
    <w:rsid w:val="00576D7A"/>
    <w:rsid w:val="00577087"/>
    <w:rsid w:val="005770DE"/>
    <w:rsid w:val="005773E1"/>
    <w:rsid w:val="00577433"/>
    <w:rsid w:val="0057749B"/>
    <w:rsid w:val="00577520"/>
    <w:rsid w:val="00577686"/>
    <w:rsid w:val="005776B1"/>
    <w:rsid w:val="005779EA"/>
    <w:rsid w:val="00577C26"/>
    <w:rsid w:val="00577FA2"/>
    <w:rsid w:val="00580027"/>
    <w:rsid w:val="00580229"/>
    <w:rsid w:val="0058029B"/>
    <w:rsid w:val="005806F4"/>
    <w:rsid w:val="005806F7"/>
    <w:rsid w:val="00580A26"/>
    <w:rsid w:val="00580A4E"/>
    <w:rsid w:val="00580C3D"/>
    <w:rsid w:val="0058120B"/>
    <w:rsid w:val="005813A4"/>
    <w:rsid w:val="005813E1"/>
    <w:rsid w:val="00581753"/>
    <w:rsid w:val="0058185A"/>
    <w:rsid w:val="00581A44"/>
    <w:rsid w:val="00581BB3"/>
    <w:rsid w:val="00581C90"/>
    <w:rsid w:val="00581D61"/>
    <w:rsid w:val="00581DDF"/>
    <w:rsid w:val="005823E8"/>
    <w:rsid w:val="005823ED"/>
    <w:rsid w:val="005823FB"/>
    <w:rsid w:val="005824CD"/>
    <w:rsid w:val="0058256B"/>
    <w:rsid w:val="00582C0C"/>
    <w:rsid w:val="00582C23"/>
    <w:rsid w:val="00582E81"/>
    <w:rsid w:val="00582E94"/>
    <w:rsid w:val="00582EAD"/>
    <w:rsid w:val="00582FFC"/>
    <w:rsid w:val="0058322F"/>
    <w:rsid w:val="00583472"/>
    <w:rsid w:val="00583492"/>
    <w:rsid w:val="005834DC"/>
    <w:rsid w:val="00583613"/>
    <w:rsid w:val="00583988"/>
    <w:rsid w:val="00583DD7"/>
    <w:rsid w:val="00583E93"/>
    <w:rsid w:val="00583EB1"/>
    <w:rsid w:val="00584061"/>
    <w:rsid w:val="005841B6"/>
    <w:rsid w:val="00584345"/>
    <w:rsid w:val="005843EF"/>
    <w:rsid w:val="0058491F"/>
    <w:rsid w:val="00584EFA"/>
    <w:rsid w:val="00584F72"/>
    <w:rsid w:val="005851F8"/>
    <w:rsid w:val="005854B3"/>
    <w:rsid w:val="005854D7"/>
    <w:rsid w:val="005857D2"/>
    <w:rsid w:val="00585B0B"/>
    <w:rsid w:val="00585D80"/>
    <w:rsid w:val="0058633A"/>
    <w:rsid w:val="005863EB"/>
    <w:rsid w:val="00586635"/>
    <w:rsid w:val="005867BD"/>
    <w:rsid w:val="00587227"/>
    <w:rsid w:val="005872E0"/>
    <w:rsid w:val="00587315"/>
    <w:rsid w:val="0058744C"/>
    <w:rsid w:val="0058765B"/>
    <w:rsid w:val="00587A12"/>
    <w:rsid w:val="00587D26"/>
    <w:rsid w:val="00587FB8"/>
    <w:rsid w:val="00590002"/>
    <w:rsid w:val="005902A1"/>
    <w:rsid w:val="005903A2"/>
    <w:rsid w:val="005903CB"/>
    <w:rsid w:val="005906A8"/>
    <w:rsid w:val="005906EB"/>
    <w:rsid w:val="00590777"/>
    <w:rsid w:val="00590D66"/>
    <w:rsid w:val="005912B6"/>
    <w:rsid w:val="0059148F"/>
    <w:rsid w:val="005914E7"/>
    <w:rsid w:val="00591686"/>
    <w:rsid w:val="00591AF8"/>
    <w:rsid w:val="00591B7F"/>
    <w:rsid w:val="00591BDE"/>
    <w:rsid w:val="00591BE7"/>
    <w:rsid w:val="00591CD7"/>
    <w:rsid w:val="00591D65"/>
    <w:rsid w:val="00591E97"/>
    <w:rsid w:val="00591EFF"/>
    <w:rsid w:val="005922EB"/>
    <w:rsid w:val="00592440"/>
    <w:rsid w:val="005925ED"/>
    <w:rsid w:val="00592735"/>
    <w:rsid w:val="00592E04"/>
    <w:rsid w:val="00592F42"/>
    <w:rsid w:val="0059313D"/>
    <w:rsid w:val="00593BA9"/>
    <w:rsid w:val="00593CFF"/>
    <w:rsid w:val="00594106"/>
    <w:rsid w:val="00594183"/>
    <w:rsid w:val="0059420B"/>
    <w:rsid w:val="0059461F"/>
    <w:rsid w:val="005946F0"/>
    <w:rsid w:val="005948A7"/>
    <w:rsid w:val="00594C3C"/>
    <w:rsid w:val="00594E68"/>
    <w:rsid w:val="00594F94"/>
    <w:rsid w:val="005951DE"/>
    <w:rsid w:val="0059523B"/>
    <w:rsid w:val="0059539B"/>
    <w:rsid w:val="005953DB"/>
    <w:rsid w:val="005958D0"/>
    <w:rsid w:val="00595938"/>
    <w:rsid w:val="00595D70"/>
    <w:rsid w:val="00595D9A"/>
    <w:rsid w:val="00595FB9"/>
    <w:rsid w:val="00596038"/>
    <w:rsid w:val="00596427"/>
    <w:rsid w:val="005964FF"/>
    <w:rsid w:val="005965E2"/>
    <w:rsid w:val="0059678D"/>
    <w:rsid w:val="0059681F"/>
    <w:rsid w:val="00596BD4"/>
    <w:rsid w:val="00596DF7"/>
    <w:rsid w:val="00597159"/>
    <w:rsid w:val="00597304"/>
    <w:rsid w:val="0059733E"/>
    <w:rsid w:val="005974C9"/>
    <w:rsid w:val="0059758A"/>
    <w:rsid w:val="005975DD"/>
    <w:rsid w:val="005975FA"/>
    <w:rsid w:val="00597825"/>
    <w:rsid w:val="00597C13"/>
    <w:rsid w:val="00597CE0"/>
    <w:rsid w:val="00597F06"/>
    <w:rsid w:val="005A063A"/>
    <w:rsid w:val="005A0815"/>
    <w:rsid w:val="005A0AFB"/>
    <w:rsid w:val="005A0B41"/>
    <w:rsid w:val="005A0DF3"/>
    <w:rsid w:val="005A0DF7"/>
    <w:rsid w:val="005A0EDE"/>
    <w:rsid w:val="005A15B1"/>
    <w:rsid w:val="005A1678"/>
    <w:rsid w:val="005A1CA3"/>
    <w:rsid w:val="005A1E72"/>
    <w:rsid w:val="005A2066"/>
    <w:rsid w:val="005A215B"/>
    <w:rsid w:val="005A2194"/>
    <w:rsid w:val="005A2269"/>
    <w:rsid w:val="005A28DD"/>
    <w:rsid w:val="005A2BBD"/>
    <w:rsid w:val="005A2CE5"/>
    <w:rsid w:val="005A3295"/>
    <w:rsid w:val="005A350C"/>
    <w:rsid w:val="005A375A"/>
    <w:rsid w:val="005A3885"/>
    <w:rsid w:val="005A3A5A"/>
    <w:rsid w:val="005A3A71"/>
    <w:rsid w:val="005A3AD8"/>
    <w:rsid w:val="005A3E24"/>
    <w:rsid w:val="005A3E6B"/>
    <w:rsid w:val="005A3EB5"/>
    <w:rsid w:val="005A4254"/>
    <w:rsid w:val="005A4373"/>
    <w:rsid w:val="005A44D2"/>
    <w:rsid w:val="005A44D8"/>
    <w:rsid w:val="005A45F7"/>
    <w:rsid w:val="005A48D8"/>
    <w:rsid w:val="005A4975"/>
    <w:rsid w:val="005A51CE"/>
    <w:rsid w:val="005A5395"/>
    <w:rsid w:val="005A564B"/>
    <w:rsid w:val="005A58D4"/>
    <w:rsid w:val="005A5B31"/>
    <w:rsid w:val="005A6B4C"/>
    <w:rsid w:val="005A6B57"/>
    <w:rsid w:val="005A7169"/>
    <w:rsid w:val="005A73F9"/>
    <w:rsid w:val="005A7400"/>
    <w:rsid w:val="005A787F"/>
    <w:rsid w:val="005A78D9"/>
    <w:rsid w:val="005A7B10"/>
    <w:rsid w:val="005A7B5D"/>
    <w:rsid w:val="005B01F8"/>
    <w:rsid w:val="005B038E"/>
    <w:rsid w:val="005B03B4"/>
    <w:rsid w:val="005B06A0"/>
    <w:rsid w:val="005B0791"/>
    <w:rsid w:val="005B0A3E"/>
    <w:rsid w:val="005B0D4D"/>
    <w:rsid w:val="005B0E8B"/>
    <w:rsid w:val="005B1214"/>
    <w:rsid w:val="005B1648"/>
    <w:rsid w:val="005B1723"/>
    <w:rsid w:val="005B190D"/>
    <w:rsid w:val="005B1F38"/>
    <w:rsid w:val="005B207F"/>
    <w:rsid w:val="005B2A62"/>
    <w:rsid w:val="005B2A6D"/>
    <w:rsid w:val="005B2D2F"/>
    <w:rsid w:val="005B2D36"/>
    <w:rsid w:val="005B2ED4"/>
    <w:rsid w:val="005B3528"/>
    <w:rsid w:val="005B36BD"/>
    <w:rsid w:val="005B3AB4"/>
    <w:rsid w:val="005B3B77"/>
    <w:rsid w:val="005B4074"/>
    <w:rsid w:val="005B40C9"/>
    <w:rsid w:val="005B43A6"/>
    <w:rsid w:val="005B43B4"/>
    <w:rsid w:val="005B4491"/>
    <w:rsid w:val="005B45B0"/>
    <w:rsid w:val="005B4CBA"/>
    <w:rsid w:val="005B4D31"/>
    <w:rsid w:val="005B4D78"/>
    <w:rsid w:val="005B4FC0"/>
    <w:rsid w:val="005B554B"/>
    <w:rsid w:val="005B589B"/>
    <w:rsid w:val="005B5997"/>
    <w:rsid w:val="005B59CB"/>
    <w:rsid w:val="005B6588"/>
    <w:rsid w:val="005B6F92"/>
    <w:rsid w:val="005B6FB0"/>
    <w:rsid w:val="005B72D7"/>
    <w:rsid w:val="005B7362"/>
    <w:rsid w:val="005B77AE"/>
    <w:rsid w:val="005B79EE"/>
    <w:rsid w:val="005B7CC7"/>
    <w:rsid w:val="005C049A"/>
    <w:rsid w:val="005C070C"/>
    <w:rsid w:val="005C0ADC"/>
    <w:rsid w:val="005C1192"/>
    <w:rsid w:val="005C13C2"/>
    <w:rsid w:val="005C1524"/>
    <w:rsid w:val="005C1668"/>
    <w:rsid w:val="005C1756"/>
    <w:rsid w:val="005C1B67"/>
    <w:rsid w:val="005C1D72"/>
    <w:rsid w:val="005C20BD"/>
    <w:rsid w:val="005C215D"/>
    <w:rsid w:val="005C2201"/>
    <w:rsid w:val="005C276A"/>
    <w:rsid w:val="005C2A18"/>
    <w:rsid w:val="005C3338"/>
    <w:rsid w:val="005C347E"/>
    <w:rsid w:val="005C35C2"/>
    <w:rsid w:val="005C41FB"/>
    <w:rsid w:val="005C4686"/>
    <w:rsid w:val="005C4791"/>
    <w:rsid w:val="005C4A40"/>
    <w:rsid w:val="005C4A80"/>
    <w:rsid w:val="005C5364"/>
    <w:rsid w:val="005C5495"/>
    <w:rsid w:val="005C5593"/>
    <w:rsid w:val="005C55DA"/>
    <w:rsid w:val="005C5A88"/>
    <w:rsid w:val="005C5B90"/>
    <w:rsid w:val="005C615D"/>
    <w:rsid w:val="005C62F8"/>
    <w:rsid w:val="005C6395"/>
    <w:rsid w:val="005C6456"/>
    <w:rsid w:val="005C6560"/>
    <w:rsid w:val="005C6BA0"/>
    <w:rsid w:val="005C6BC9"/>
    <w:rsid w:val="005C6C6B"/>
    <w:rsid w:val="005C6C91"/>
    <w:rsid w:val="005C6CA4"/>
    <w:rsid w:val="005C6F4C"/>
    <w:rsid w:val="005C7036"/>
    <w:rsid w:val="005C70D0"/>
    <w:rsid w:val="005C72CA"/>
    <w:rsid w:val="005C7359"/>
    <w:rsid w:val="005C74A1"/>
    <w:rsid w:val="005C7528"/>
    <w:rsid w:val="005C76FA"/>
    <w:rsid w:val="005C7DF2"/>
    <w:rsid w:val="005D02EF"/>
    <w:rsid w:val="005D0915"/>
    <w:rsid w:val="005D0947"/>
    <w:rsid w:val="005D0DBB"/>
    <w:rsid w:val="005D0FCA"/>
    <w:rsid w:val="005D1032"/>
    <w:rsid w:val="005D106F"/>
    <w:rsid w:val="005D1101"/>
    <w:rsid w:val="005D1175"/>
    <w:rsid w:val="005D1225"/>
    <w:rsid w:val="005D12AE"/>
    <w:rsid w:val="005D14B3"/>
    <w:rsid w:val="005D1730"/>
    <w:rsid w:val="005D1A02"/>
    <w:rsid w:val="005D2111"/>
    <w:rsid w:val="005D23DA"/>
    <w:rsid w:val="005D26C2"/>
    <w:rsid w:val="005D2C7A"/>
    <w:rsid w:val="005D3145"/>
    <w:rsid w:val="005D3293"/>
    <w:rsid w:val="005D334D"/>
    <w:rsid w:val="005D36D6"/>
    <w:rsid w:val="005D3A35"/>
    <w:rsid w:val="005D3B74"/>
    <w:rsid w:val="005D4009"/>
    <w:rsid w:val="005D4523"/>
    <w:rsid w:val="005D4622"/>
    <w:rsid w:val="005D4796"/>
    <w:rsid w:val="005D4A78"/>
    <w:rsid w:val="005D4B6E"/>
    <w:rsid w:val="005D5166"/>
    <w:rsid w:val="005D5179"/>
    <w:rsid w:val="005D55BE"/>
    <w:rsid w:val="005D601F"/>
    <w:rsid w:val="005D6189"/>
    <w:rsid w:val="005D62A2"/>
    <w:rsid w:val="005D65B3"/>
    <w:rsid w:val="005D66CF"/>
    <w:rsid w:val="005D697A"/>
    <w:rsid w:val="005D6A37"/>
    <w:rsid w:val="005D6FC8"/>
    <w:rsid w:val="005D77AC"/>
    <w:rsid w:val="005D780E"/>
    <w:rsid w:val="005D7A34"/>
    <w:rsid w:val="005D7E3B"/>
    <w:rsid w:val="005D7E3D"/>
    <w:rsid w:val="005E06C1"/>
    <w:rsid w:val="005E12FD"/>
    <w:rsid w:val="005E19FF"/>
    <w:rsid w:val="005E1B92"/>
    <w:rsid w:val="005E1C13"/>
    <w:rsid w:val="005E1E3E"/>
    <w:rsid w:val="005E2226"/>
    <w:rsid w:val="005E2473"/>
    <w:rsid w:val="005E2722"/>
    <w:rsid w:val="005E2E38"/>
    <w:rsid w:val="005E2F19"/>
    <w:rsid w:val="005E2F6E"/>
    <w:rsid w:val="005E3F5A"/>
    <w:rsid w:val="005E3F94"/>
    <w:rsid w:val="005E412B"/>
    <w:rsid w:val="005E42D4"/>
    <w:rsid w:val="005E4855"/>
    <w:rsid w:val="005E487E"/>
    <w:rsid w:val="005E4A05"/>
    <w:rsid w:val="005E55EA"/>
    <w:rsid w:val="005E563B"/>
    <w:rsid w:val="005E57BD"/>
    <w:rsid w:val="005E5CB5"/>
    <w:rsid w:val="005E5F3E"/>
    <w:rsid w:val="005E63D9"/>
    <w:rsid w:val="005E680E"/>
    <w:rsid w:val="005E6E57"/>
    <w:rsid w:val="005E7218"/>
    <w:rsid w:val="005E7D01"/>
    <w:rsid w:val="005E7FEA"/>
    <w:rsid w:val="005F0978"/>
    <w:rsid w:val="005F0AC1"/>
    <w:rsid w:val="005F0C9C"/>
    <w:rsid w:val="005F0D22"/>
    <w:rsid w:val="005F0E06"/>
    <w:rsid w:val="005F1077"/>
    <w:rsid w:val="005F108B"/>
    <w:rsid w:val="005F1131"/>
    <w:rsid w:val="005F1B04"/>
    <w:rsid w:val="005F1BF7"/>
    <w:rsid w:val="005F2311"/>
    <w:rsid w:val="005F237E"/>
    <w:rsid w:val="005F244C"/>
    <w:rsid w:val="005F2D58"/>
    <w:rsid w:val="005F38CA"/>
    <w:rsid w:val="005F3A1D"/>
    <w:rsid w:val="005F3B3E"/>
    <w:rsid w:val="005F3BE2"/>
    <w:rsid w:val="005F41B4"/>
    <w:rsid w:val="005F42AF"/>
    <w:rsid w:val="005F4364"/>
    <w:rsid w:val="005F44C2"/>
    <w:rsid w:val="005F47F6"/>
    <w:rsid w:val="005F4C4E"/>
    <w:rsid w:val="005F4D88"/>
    <w:rsid w:val="005F4EDF"/>
    <w:rsid w:val="005F4F2B"/>
    <w:rsid w:val="005F501E"/>
    <w:rsid w:val="005F527A"/>
    <w:rsid w:val="005F571D"/>
    <w:rsid w:val="005F59F8"/>
    <w:rsid w:val="005F5A8F"/>
    <w:rsid w:val="005F5C92"/>
    <w:rsid w:val="005F6284"/>
    <w:rsid w:val="005F647C"/>
    <w:rsid w:val="005F6816"/>
    <w:rsid w:val="005F6C67"/>
    <w:rsid w:val="005F6E6C"/>
    <w:rsid w:val="005F6ECD"/>
    <w:rsid w:val="005F6F3B"/>
    <w:rsid w:val="005F73E1"/>
    <w:rsid w:val="005F79AF"/>
    <w:rsid w:val="005F7CF1"/>
    <w:rsid w:val="005F7D76"/>
    <w:rsid w:val="005F7DF4"/>
    <w:rsid w:val="005F7F0A"/>
    <w:rsid w:val="006001CB"/>
    <w:rsid w:val="00600636"/>
    <w:rsid w:val="00600672"/>
    <w:rsid w:val="00600D65"/>
    <w:rsid w:val="00600DFF"/>
    <w:rsid w:val="0060101F"/>
    <w:rsid w:val="00601254"/>
    <w:rsid w:val="00601348"/>
    <w:rsid w:val="00601364"/>
    <w:rsid w:val="00601819"/>
    <w:rsid w:val="00601923"/>
    <w:rsid w:val="00601C2A"/>
    <w:rsid w:val="00601E41"/>
    <w:rsid w:val="00601E72"/>
    <w:rsid w:val="0060230B"/>
    <w:rsid w:val="00602445"/>
    <w:rsid w:val="006025F5"/>
    <w:rsid w:val="00602746"/>
    <w:rsid w:val="0060297F"/>
    <w:rsid w:val="00602A22"/>
    <w:rsid w:val="00602A50"/>
    <w:rsid w:val="00602CE8"/>
    <w:rsid w:val="00602FEA"/>
    <w:rsid w:val="006032EE"/>
    <w:rsid w:val="0060335D"/>
    <w:rsid w:val="00603974"/>
    <w:rsid w:val="00603BD9"/>
    <w:rsid w:val="00603D10"/>
    <w:rsid w:val="00603D35"/>
    <w:rsid w:val="00603F90"/>
    <w:rsid w:val="00604281"/>
    <w:rsid w:val="00604AFC"/>
    <w:rsid w:val="00604B12"/>
    <w:rsid w:val="00604C51"/>
    <w:rsid w:val="00604D9F"/>
    <w:rsid w:val="00604E0C"/>
    <w:rsid w:val="00604F9B"/>
    <w:rsid w:val="00605C66"/>
    <w:rsid w:val="00606099"/>
    <w:rsid w:val="00606A83"/>
    <w:rsid w:val="00606BEF"/>
    <w:rsid w:val="00606CAF"/>
    <w:rsid w:val="00606CFD"/>
    <w:rsid w:val="00606EFF"/>
    <w:rsid w:val="006072D7"/>
    <w:rsid w:val="006075AE"/>
    <w:rsid w:val="006076AF"/>
    <w:rsid w:val="00607896"/>
    <w:rsid w:val="00607A13"/>
    <w:rsid w:val="00607FEF"/>
    <w:rsid w:val="00610633"/>
    <w:rsid w:val="006106DF"/>
    <w:rsid w:val="00610ED8"/>
    <w:rsid w:val="006111E1"/>
    <w:rsid w:val="0061136F"/>
    <w:rsid w:val="006113C6"/>
    <w:rsid w:val="006115CF"/>
    <w:rsid w:val="00611CA2"/>
    <w:rsid w:val="00611DD6"/>
    <w:rsid w:val="00611E92"/>
    <w:rsid w:val="0061229B"/>
    <w:rsid w:val="006125F9"/>
    <w:rsid w:val="00612646"/>
    <w:rsid w:val="0061267F"/>
    <w:rsid w:val="00612692"/>
    <w:rsid w:val="00612965"/>
    <w:rsid w:val="00612AA8"/>
    <w:rsid w:val="00612BBC"/>
    <w:rsid w:val="00612CBD"/>
    <w:rsid w:val="006135F8"/>
    <w:rsid w:val="00613718"/>
    <w:rsid w:val="0061378F"/>
    <w:rsid w:val="00613808"/>
    <w:rsid w:val="00613852"/>
    <w:rsid w:val="006138C2"/>
    <w:rsid w:val="006138FA"/>
    <w:rsid w:val="00613935"/>
    <w:rsid w:val="00613A09"/>
    <w:rsid w:val="00613B7B"/>
    <w:rsid w:val="00613BFB"/>
    <w:rsid w:val="0061415C"/>
    <w:rsid w:val="006145DC"/>
    <w:rsid w:val="006148D6"/>
    <w:rsid w:val="00614E9F"/>
    <w:rsid w:val="00614EFE"/>
    <w:rsid w:val="0061507D"/>
    <w:rsid w:val="006152B2"/>
    <w:rsid w:val="006158B1"/>
    <w:rsid w:val="00615C2F"/>
    <w:rsid w:val="00615CAD"/>
    <w:rsid w:val="00615EF5"/>
    <w:rsid w:val="00615F8D"/>
    <w:rsid w:val="006160EB"/>
    <w:rsid w:val="006160FE"/>
    <w:rsid w:val="00616621"/>
    <w:rsid w:val="006166C9"/>
    <w:rsid w:val="00616731"/>
    <w:rsid w:val="00616752"/>
    <w:rsid w:val="0061687A"/>
    <w:rsid w:val="00616AE4"/>
    <w:rsid w:val="00616ED4"/>
    <w:rsid w:val="006177F5"/>
    <w:rsid w:val="00617C40"/>
    <w:rsid w:val="00617F03"/>
    <w:rsid w:val="006201D3"/>
    <w:rsid w:val="006206CC"/>
    <w:rsid w:val="0062079E"/>
    <w:rsid w:val="00620B47"/>
    <w:rsid w:val="00620B7E"/>
    <w:rsid w:val="00620F5E"/>
    <w:rsid w:val="00621086"/>
    <w:rsid w:val="006210D4"/>
    <w:rsid w:val="006210FD"/>
    <w:rsid w:val="00621B3E"/>
    <w:rsid w:val="00621E52"/>
    <w:rsid w:val="00621FF6"/>
    <w:rsid w:val="006224C3"/>
    <w:rsid w:val="00622665"/>
    <w:rsid w:val="006226ED"/>
    <w:rsid w:val="00622713"/>
    <w:rsid w:val="00622817"/>
    <w:rsid w:val="00622AB4"/>
    <w:rsid w:val="00622C2A"/>
    <w:rsid w:val="00622D8E"/>
    <w:rsid w:val="0062300B"/>
    <w:rsid w:val="006233B3"/>
    <w:rsid w:val="00623507"/>
    <w:rsid w:val="006238BA"/>
    <w:rsid w:val="00623D39"/>
    <w:rsid w:val="006248CF"/>
    <w:rsid w:val="00624C56"/>
    <w:rsid w:val="00624C61"/>
    <w:rsid w:val="00624D73"/>
    <w:rsid w:val="00625A1F"/>
    <w:rsid w:val="00625C14"/>
    <w:rsid w:val="00625DB4"/>
    <w:rsid w:val="0062611C"/>
    <w:rsid w:val="00626243"/>
    <w:rsid w:val="0062644F"/>
    <w:rsid w:val="00626624"/>
    <w:rsid w:val="00626857"/>
    <w:rsid w:val="00626DA9"/>
    <w:rsid w:val="00626DF5"/>
    <w:rsid w:val="006270D6"/>
    <w:rsid w:val="00627338"/>
    <w:rsid w:val="006273F8"/>
    <w:rsid w:val="006274D4"/>
    <w:rsid w:val="006275CD"/>
    <w:rsid w:val="00627C1D"/>
    <w:rsid w:val="00627FF3"/>
    <w:rsid w:val="0063064D"/>
    <w:rsid w:val="006307D5"/>
    <w:rsid w:val="006308A0"/>
    <w:rsid w:val="00630921"/>
    <w:rsid w:val="0063130E"/>
    <w:rsid w:val="0063132F"/>
    <w:rsid w:val="0063138C"/>
    <w:rsid w:val="00631536"/>
    <w:rsid w:val="00631862"/>
    <w:rsid w:val="006318BA"/>
    <w:rsid w:val="00631D0C"/>
    <w:rsid w:val="00631E13"/>
    <w:rsid w:val="00632192"/>
    <w:rsid w:val="006322EF"/>
    <w:rsid w:val="006328A1"/>
    <w:rsid w:val="00632952"/>
    <w:rsid w:val="00632973"/>
    <w:rsid w:val="006329D9"/>
    <w:rsid w:val="00632A32"/>
    <w:rsid w:val="00632B47"/>
    <w:rsid w:val="006330B8"/>
    <w:rsid w:val="00633369"/>
    <w:rsid w:val="00633465"/>
    <w:rsid w:val="006338E4"/>
    <w:rsid w:val="00633957"/>
    <w:rsid w:val="00633A58"/>
    <w:rsid w:val="00633A72"/>
    <w:rsid w:val="00633D1B"/>
    <w:rsid w:val="0063416A"/>
    <w:rsid w:val="006342BC"/>
    <w:rsid w:val="006342D2"/>
    <w:rsid w:val="00634665"/>
    <w:rsid w:val="006346B0"/>
    <w:rsid w:val="00634927"/>
    <w:rsid w:val="006349E1"/>
    <w:rsid w:val="00634ED2"/>
    <w:rsid w:val="00634F3B"/>
    <w:rsid w:val="00635189"/>
    <w:rsid w:val="006352FB"/>
    <w:rsid w:val="00635409"/>
    <w:rsid w:val="00635623"/>
    <w:rsid w:val="0063565E"/>
    <w:rsid w:val="0063567E"/>
    <w:rsid w:val="00635B7F"/>
    <w:rsid w:val="00635B93"/>
    <w:rsid w:val="00635DEE"/>
    <w:rsid w:val="0063637B"/>
    <w:rsid w:val="00636629"/>
    <w:rsid w:val="00636681"/>
    <w:rsid w:val="0063686D"/>
    <w:rsid w:val="006369AE"/>
    <w:rsid w:val="00636B7D"/>
    <w:rsid w:val="0063705B"/>
    <w:rsid w:val="0063764F"/>
    <w:rsid w:val="00637FA3"/>
    <w:rsid w:val="0064002B"/>
    <w:rsid w:val="006402E0"/>
    <w:rsid w:val="00640AAD"/>
    <w:rsid w:val="00640ADE"/>
    <w:rsid w:val="00641906"/>
    <w:rsid w:val="00641A3D"/>
    <w:rsid w:val="00641AB7"/>
    <w:rsid w:val="00641D35"/>
    <w:rsid w:val="00641F5F"/>
    <w:rsid w:val="00642458"/>
    <w:rsid w:val="00642E18"/>
    <w:rsid w:val="00642E95"/>
    <w:rsid w:val="0064302B"/>
    <w:rsid w:val="006435D7"/>
    <w:rsid w:val="006438A9"/>
    <w:rsid w:val="006439C2"/>
    <w:rsid w:val="006444D9"/>
    <w:rsid w:val="0064469F"/>
    <w:rsid w:val="00644A6A"/>
    <w:rsid w:val="00644B09"/>
    <w:rsid w:val="00644FB9"/>
    <w:rsid w:val="0064506C"/>
    <w:rsid w:val="00645197"/>
    <w:rsid w:val="00645675"/>
    <w:rsid w:val="00645739"/>
    <w:rsid w:val="006457CF"/>
    <w:rsid w:val="0064602F"/>
    <w:rsid w:val="006468F1"/>
    <w:rsid w:val="00646CBA"/>
    <w:rsid w:val="00646D41"/>
    <w:rsid w:val="00647096"/>
    <w:rsid w:val="0064731C"/>
    <w:rsid w:val="00647554"/>
    <w:rsid w:val="006477B9"/>
    <w:rsid w:val="00647846"/>
    <w:rsid w:val="00647A4C"/>
    <w:rsid w:val="00647AF1"/>
    <w:rsid w:val="00647B70"/>
    <w:rsid w:val="00647DFB"/>
    <w:rsid w:val="006501BB"/>
    <w:rsid w:val="006506A5"/>
    <w:rsid w:val="006506E6"/>
    <w:rsid w:val="00650861"/>
    <w:rsid w:val="00650964"/>
    <w:rsid w:val="00651045"/>
    <w:rsid w:val="0065119D"/>
    <w:rsid w:val="006511E7"/>
    <w:rsid w:val="006513CB"/>
    <w:rsid w:val="00651690"/>
    <w:rsid w:val="00651717"/>
    <w:rsid w:val="00651849"/>
    <w:rsid w:val="00651B5C"/>
    <w:rsid w:val="00651E37"/>
    <w:rsid w:val="00651F35"/>
    <w:rsid w:val="006522AB"/>
    <w:rsid w:val="00652703"/>
    <w:rsid w:val="00652AC0"/>
    <w:rsid w:val="00652CD0"/>
    <w:rsid w:val="00652DCB"/>
    <w:rsid w:val="00653121"/>
    <w:rsid w:val="006533BD"/>
    <w:rsid w:val="00653470"/>
    <w:rsid w:val="006538EB"/>
    <w:rsid w:val="006539F1"/>
    <w:rsid w:val="0065406B"/>
    <w:rsid w:val="00654243"/>
    <w:rsid w:val="0065490D"/>
    <w:rsid w:val="00654E44"/>
    <w:rsid w:val="006553AD"/>
    <w:rsid w:val="006558B6"/>
    <w:rsid w:val="006558F3"/>
    <w:rsid w:val="006558F9"/>
    <w:rsid w:val="00655933"/>
    <w:rsid w:val="00655953"/>
    <w:rsid w:val="00655B37"/>
    <w:rsid w:val="00656342"/>
    <w:rsid w:val="006563D4"/>
    <w:rsid w:val="0065646B"/>
    <w:rsid w:val="0065646D"/>
    <w:rsid w:val="00656523"/>
    <w:rsid w:val="0065655C"/>
    <w:rsid w:val="006569D7"/>
    <w:rsid w:val="00656CE3"/>
    <w:rsid w:val="006575C3"/>
    <w:rsid w:val="006576E1"/>
    <w:rsid w:val="00657EC8"/>
    <w:rsid w:val="006600AF"/>
    <w:rsid w:val="006600F0"/>
    <w:rsid w:val="00660280"/>
    <w:rsid w:val="0066052F"/>
    <w:rsid w:val="00660547"/>
    <w:rsid w:val="006609F7"/>
    <w:rsid w:val="00660DE0"/>
    <w:rsid w:val="00660EEE"/>
    <w:rsid w:val="00661115"/>
    <w:rsid w:val="0066114D"/>
    <w:rsid w:val="006615C7"/>
    <w:rsid w:val="00661667"/>
    <w:rsid w:val="00661934"/>
    <w:rsid w:val="00661E46"/>
    <w:rsid w:val="00661E65"/>
    <w:rsid w:val="00661F47"/>
    <w:rsid w:val="00662071"/>
    <w:rsid w:val="00662312"/>
    <w:rsid w:val="0066239D"/>
    <w:rsid w:val="006625C1"/>
    <w:rsid w:val="0066303E"/>
    <w:rsid w:val="00663166"/>
    <w:rsid w:val="00663181"/>
    <w:rsid w:val="00663539"/>
    <w:rsid w:val="006635B6"/>
    <w:rsid w:val="00663649"/>
    <w:rsid w:val="00663655"/>
    <w:rsid w:val="006638A9"/>
    <w:rsid w:val="006639B5"/>
    <w:rsid w:val="00663DD3"/>
    <w:rsid w:val="00663EBD"/>
    <w:rsid w:val="0066475E"/>
    <w:rsid w:val="00664EC6"/>
    <w:rsid w:val="0066543F"/>
    <w:rsid w:val="00665512"/>
    <w:rsid w:val="00665687"/>
    <w:rsid w:val="006657B2"/>
    <w:rsid w:val="00665A64"/>
    <w:rsid w:val="00665C1E"/>
    <w:rsid w:val="006661F3"/>
    <w:rsid w:val="0066636E"/>
    <w:rsid w:val="00666DB3"/>
    <w:rsid w:val="00666DC0"/>
    <w:rsid w:val="00666F67"/>
    <w:rsid w:val="00667723"/>
    <w:rsid w:val="00670176"/>
    <w:rsid w:val="00670293"/>
    <w:rsid w:val="0067029F"/>
    <w:rsid w:val="006702B2"/>
    <w:rsid w:val="006703B8"/>
    <w:rsid w:val="006704C0"/>
    <w:rsid w:val="0067059B"/>
    <w:rsid w:val="006706F4"/>
    <w:rsid w:val="00670734"/>
    <w:rsid w:val="0067097A"/>
    <w:rsid w:val="00670A41"/>
    <w:rsid w:val="00670E0C"/>
    <w:rsid w:val="00670E9E"/>
    <w:rsid w:val="00670EA3"/>
    <w:rsid w:val="00670F16"/>
    <w:rsid w:val="00671142"/>
    <w:rsid w:val="006712E2"/>
    <w:rsid w:val="00671850"/>
    <w:rsid w:val="00671EEE"/>
    <w:rsid w:val="00672303"/>
    <w:rsid w:val="006727F2"/>
    <w:rsid w:val="00672A34"/>
    <w:rsid w:val="00672A69"/>
    <w:rsid w:val="00672CCE"/>
    <w:rsid w:val="00672DAA"/>
    <w:rsid w:val="00672EBB"/>
    <w:rsid w:val="006735F2"/>
    <w:rsid w:val="006736F7"/>
    <w:rsid w:val="00673709"/>
    <w:rsid w:val="00673735"/>
    <w:rsid w:val="00673862"/>
    <w:rsid w:val="006739CB"/>
    <w:rsid w:val="00673C7A"/>
    <w:rsid w:val="00673CE9"/>
    <w:rsid w:val="006740B0"/>
    <w:rsid w:val="0067423D"/>
    <w:rsid w:val="006743A0"/>
    <w:rsid w:val="006743FD"/>
    <w:rsid w:val="00674EFA"/>
    <w:rsid w:val="00674FAB"/>
    <w:rsid w:val="006752F5"/>
    <w:rsid w:val="006753A0"/>
    <w:rsid w:val="0067543B"/>
    <w:rsid w:val="006755CD"/>
    <w:rsid w:val="006755FD"/>
    <w:rsid w:val="0067566A"/>
    <w:rsid w:val="00675B06"/>
    <w:rsid w:val="00675B2E"/>
    <w:rsid w:val="00675CCC"/>
    <w:rsid w:val="006761C2"/>
    <w:rsid w:val="00676264"/>
    <w:rsid w:val="006768D4"/>
    <w:rsid w:val="00676BC8"/>
    <w:rsid w:val="00676D82"/>
    <w:rsid w:val="00676DD1"/>
    <w:rsid w:val="00676F69"/>
    <w:rsid w:val="0067724B"/>
    <w:rsid w:val="006775F6"/>
    <w:rsid w:val="0067773E"/>
    <w:rsid w:val="00677E41"/>
    <w:rsid w:val="00677E43"/>
    <w:rsid w:val="0068056C"/>
    <w:rsid w:val="006805E0"/>
    <w:rsid w:val="00680681"/>
    <w:rsid w:val="00680963"/>
    <w:rsid w:val="00680B8F"/>
    <w:rsid w:val="00681159"/>
    <w:rsid w:val="006811A3"/>
    <w:rsid w:val="006815F1"/>
    <w:rsid w:val="006816E2"/>
    <w:rsid w:val="00681895"/>
    <w:rsid w:val="00681BF3"/>
    <w:rsid w:val="00681D08"/>
    <w:rsid w:val="00681D0B"/>
    <w:rsid w:val="00682219"/>
    <w:rsid w:val="00682961"/>
    <w:rsid w:val="00682DAA"/>
    <w:rsid w:val="0068316B"/>
    <w:rsid w:val="00683223"/>
    <w:rsid w:val="006837CC"/>
    <w:rsid w:val="00683D18"/>
    <w:rsid w:val="00683E96"/>
    <w:rsid w:val="00684007"/>
    <w:rsid w:val="006840DC"/>
    <w:rsid w:val="006841CB"/>
    <w:rsid w:val="006849E7"/>
    <w:rsid w:val="00684DCB"/>
    <w:rsid w:val="00685270"/>
    <w:rsid w:val="006852F7"/>
    <w:rsid w:val="00685348"/>
    <w:rsid w:val="006853CB"/>
    <w:rsid w:val="006856F1"/>
    <w:rsid w:val="00685828"/>
    <w:rsid w:val="00685B04"/>
    <w:rsid w:val="00685B34"/>
    <w:rsid w:val="00685FB5"/>
    <w:rsid w:val="0068621C"/>
    <w:rsid w:val="00686569"/>
    <w:rsid w:val="006868F5"/>
    <w:rsid w:val="00686B2E"/>
    <w:rsid w:val="00686EA6"/>
    <w:rsid w:val="00686FDA"/>
    <w:rsid w:val="006877BD"/>
    <w:rsid w:val="00687AE9"/>
    <w:rsid w:val="00687C0A"/>
    <w:rsid w:val="00687C33"/>
    <w:rsid w:val="00687D88"/>
    <w:rsid w:val="00687E0A"/>
    <w:rsid w:val="00687E53"/>
    <w:rsid w:val="00690120"/>
    <w:rsid w:val="0069018D"/>
    <w:rsid w:val="006902CC"/>
    <w:rsid w:val="006904BE"/>
    <w:rsid w:val="00690580"/>
    <w:rsid w:val="006906D3"/>
    <w:rsid w:val="0069113F"/>
    <w:rsid w:val="00691390"/>
    <w:rsid w:val="0069170B"/>
    <w:rsid w:val="00691881"/>
    <w:rsid w:val="00691900"/>
    <w:rsid w:val="00691CC6"/>
    <w:rsid w:val="00691F3A"/>
    <w:rsid w:val="0069254A"/>
    <w:rsid w:val="00692A89"/>
    <w:rsid w:val="00692A91"/>
    <w:rsid w:val="00692B87"/>
    <w:rsid w:val="00692C17"/>
    <w:rsid w:val="00692F83"/>
    <w:rsid w:val="0069320E"/>
    <w:rsid w:val="006932CC"/>
    <w:rsid w:val="006932EE"/>
    <w:rsid w:val="00693359"/>
    <w:rsid w:val="006933D3"/>
    <w:rsid w:val="006934E4"/>
    <w:rsid w:val="006934E5"/>
    <w:rsid w:val="00693535"/>
    <w:rsid w:val="006935E6"/>
    <w:rsid w:val="006936AA"/>
    <w:rsid w:val="0069394A"/>
    <w:rsid w:val="006939BB"/>
    <w:rsid w:val="00693C2A"/>
    <w:rsid w:val="00693D54"/>
    <w:rsid w:val="00693E50"/>
    <w:rsid w:val="00694619"/>
    <w:rsid w:val="0069464D"/>
    <w:rsid w:val="00694829"/>
    <w:rsid w:val="00694A4E"/>
    <w:rsid w:val="00694A4F"/>
    <w:rsid w:val="00694B68"/>
    <w:rsid w:val="00694BC8"/>
    <w:rsid w:val="00694D59"/>
    <w:rsid w:val="00694F50"/>
    <w:rsid w:val="006951CD"/>
    <w:rsid w:val="0069526B"/>
    <w:rsid w:val="00695485"/>
    <w:rsid w:val="006954E5"/>
    <w:rsid w:val="0069553B"/>
    <w:rsid w:val="00695981"/>
    <w:rsid w:val="006959C4"/>
    <w:rsid w:val="006959F2"/>
    <w:rsid w:val="00695B84"/>
    <w:rsid w:val="006961F7"/>
    <w:rsid w:val="00696AB5"/>
    <w:rsid w:val="00696B87"/>
    <w:rsid w:val="00696E89"/>
    <w:rsid w:val="00697279"/>
    <w:rsid w:val="00697560"/>
    <w:rsid w:val="0069771A"/>
    <w:rsid w:val="00697CD6"/>
    <w:rsid w:val="00697E62"/>
    <w:rsid w:val="006A0278"/>
    <w:rsid w:val="006A06C1"/>
    <w:rsid w:val="006A0892"/>
    <w:rsid w:val="006A0B3C"/>
    <w:rsid w:val="006A0D69"/>
    <w:rsid w:val="006A0F43"/>
    <w:rsid w:val="006A0F45"/>
    <w:rsid w:val="006A187E"/>
    <w:rsid w:val="006A1A72"/>
    <w:rsid w:val="006A1E1D"/>
    <w:rsid w:val="006A233E"/>
    <w:rsid w:val="006A28F4"/>
    <w:rsid w:val="006A2A08"/>
    <w:rsid w:val="006A3261"/>
    <w:rsid w:val="006A33E4"/>
    <w:rsid w:val="006A34AC"/>
    <w:rsid w:val="006A38BF"/>
    <w:rsid w:val="006A3B08"/>
    <w:rsid w:val="006A3B9D"/>
    <w:rsid w:val="006A409E"/>
    <w:rsid w:val="006A421F"/>
    <w:rsid w:val="006A424E"/>
    <w:rsid w:val="006A46FC"/>
    <w:rsid w:val="006A483E"/>
    <w:rsid w:val="006A4AFA"/>
    <w:rsid w:val="006A4CF0"/>
    <w:rsid w:val="006A4CF2"/>
    <w:rsid w:val="006A4F70"/>
    <w:rsid w:val="006A52A7"/>
    <w:rsid w:val="006A564A"/>
    <w:rsid w:val="006A5840"/>
    <w:rsid w:val="006A5DA7"/>
    <w:rsid w:val="006A60A4"/>
    <w:rsid w:val="006A6951"/>
    <w:rsid w:val="006A69C1"/>
    <w:rsid w:val="006A6BA8"/>
    <w:rsid w:val="006A6D09"/>
    <w:rsid w:val="006A6E18"/>
    <w:rsid w:val="006A6E2B"/>
    <w:rsid w:val="006A6F76"/>
    <w:rsid w:val="006A708E"/>
    <w:rsid w:val="006A71CB"/>
    <w:rsid w:val="006A75E9"/>
    <w:rsid w:val="006A76EE"/>
    <w:rsid w:val="006A7A71"/>
    <w:rsid w:val="006A7BE5"/>
    <w:rsid w:val="006A7CA0"/>
    <w:rsid w:val="006B04A9"/>
    <w:rsid w:val="006B0C31"/>
    <w:rsid w:val="006B1040"/>
    <w:rsid w:val="006B1219"/>
    <w:rsid w:val="006B13B4"/>
    <w:rsid w:val="006B160B"/>
    <w:rsid w:val="006B1669"/>
    <w:rsid w:val="006B179E"/>
    <w:rsid w:val="006B1A58"/>
    <w:rsid w:val="006B1AB4"/>
    <w:rsid w:val="006B1C33"/>
    <w:rsid w:val="006B1FAC"/>
    <w:rsid w:val="006B210D"/>
    <w:rsid w:val="006B26C4"/>
    <w:rsid w:val="006B29B0"/>
    <w:rsid w:val="006B2A1D"/>
    <w:rsid w:val="006B2A59"/>
    <w:rsid w:val="006B304D"/>
    <w:rsid w:val="006B3441"/>
    <w:rsid w:val="006B3857"/>
    <w:rsid w:val="006B3877"/>
    <w:rsid w:val="006B39BC"/>
    <w:rsid w:val="006B3AD5"/>
    <w:rsid w:val="006B3AF3"/>
    <w:rsid w:val="006B3C2E"/>
    <w:rsid w:val="006B41A3"/>
    <w:rsid w:val="006B41A4"/>
    <w:rsid w:val="006B4267"/>
    <w:rsid w:val="006B4405"/>
    <w:rsid w:val="006B4455"/>
    <w:rsid w:val="006B466A"/>
    <w:rsid w:val="006B4A94"/>
    <w:rsid w:val="006B4B65"/>
    <w:rsid w:val="006B4E32"/>
    <w:rsid w:val="006B4E38"/>
    <w:rsid w:val="006B4F3B"/>
    <w:rsid w:val="006B5642"/>
    <w:rsid w:val="006B5C40"/>
    <w:rsid w:val="006B5EBC"/>
    <w:rsid w:val="006B71A6"/>
    <w:rsid w:val="006B729B"/>
    <w:rsid w:val="006B7AE5"/>
    <w:rsid w:val="006B7B00"/>
    <w:rsid w:val="006B7B0A"/>
    <w:rsid w:val="006B7BF6"/>
    <w:rsid w:val="006B7EB5"/>
    <w:rsid w:val="006C009B"/>
    <w:rsid w:val="006C0278"/>
    <w:rsid w:val="006C031A"/>
    <w:rsid w:val="006C0582"/>
    <w:rsid w:val="006C06A3"/>
    <w:rsid w:val="006C07BF"/>
    <w:rsid w:val="006C0A2D"/>
    <w:rsid w:val="006C0C78"/>
    <w:rsid w:val="006C0DC5"/>
    <w:rsid w:val="006C0F19"/>
    <w:rsid w:val="006C1955"/>
    <w:rsid w:val="006C19AF"/>
    <w:rsid w:val="006C19B0"/>
    <w:rsid w:val="006C1E60"/>
    <w:rsid w:val="006C1EAE"/>
    <w:rsid w:val="006C22AF"/>
    <w:rsid w:val="006C2324"/>
    <w:rsid w:val="006C2364"/>
    <w:rsid w:val="006C239E"/>
    <w:rsid w:val="006C278A"/>
    <w:rsid w:val="006C283C"/>
    <w:rsid w:val="006C2A01"/>
    <w:rsid w:val="006C2A14"/>
    <w:rsid w:val="006C2BBA"/>
    <w:rsid w:val="006C2FBB"/>
    <w:rsid w:val="006C344D"/>
    <w:rsid w:val="006C373A"/>
    <w:rsid w:val="006C37B4"/>
    <w:rsid w:val="006C37E8"/>
    <w:rsid w:val="006C3B6D"/>
    <w:rsid w:val="006C3D5D"/>
    <w:rsid w:val="006C3ECC"/>
    <w:rsid w:val="006C3F47"/>
    <w:rsid w:val="006C4079"/>
    <w:rsid w:val="006C4773"/>
    <w:rsid w:val="006C486D"/>
    <w:rsid w:val="006C4C7D"/>
    <w:rsid w:val="006C5019"/>
    <w:rsid w:val="006C508F"/>
    <w:rsid w:val="006C535D"/>
    <w:rsid w:val="006C5609"/>
    <w:rsid w:val="006C5789"/>
    <w:rsid w:val="006C5B04"/>
    <w:rsid w:val="006C5FC7"/>
    <w:rsid w:val="006C60B1"/>
    <w:rsid w:val="006C63CA"/>
    <w:rsid w:val="006C6585"/>
    <w:rsid w:val="006C65AB"/>
    <w:rsid w:val="006C6989"/>
    <w:rsid w:val="006C69C0"/>
    <w:rsid w:val="006C6C33"/>
    <w:rsid w:val="006C6E85"/>
    <w:rsid w:val="006C707B"/>
    <w:rsid w:val="006C72D2"/>
    <w:rsid w:val="006C7490"/>
    <w:rsid w:val="006C7609"/>
    <w:rsid w:val="006C793F"/>
    <w:rsid w:val="006C7958"/>
    <w:rsid w:val="006C7C6A"/>
    <w:rsid w:val="006C7E0F"/>
    <w:rsid w:val="006D0189"/>
    <w:rsid w:val="006D02DF"/>
    <w:rsid w:val="006D0306"/>
    <w:rsid w:val="006D0586"/>
    <w:rsid w:val="006D07BC"/>
    <w:rsid w:val="006D09CD"/>
    <w:rsid w:val="006D0D96"/>
    <w:rsid w:val="006D0E06"/>
    <w:rsid w:val="006D0EAA"/>
    <w:rsid w:val="006D0FA4"/>
    <w:rsid w:val="006D11B9"/>
    <w:rsid w:val="006D11E3"/>
    <w:rsid w:val="006D14A8"/>
    <w:rsid w:val="006D1614"/>
    <w:rsid w:val="006D1923"/>
    <w:rsid w:val="006D1C10"/>
    <w:rsid w:val="006D1CDF"/>
    <w:rsid w:val="006D2151"/>
    <w:rsid w:val="006D2348"/>
    <w:rsid w:val="006D2B5F"/>
    <w:rsid w:val="006D2D46"/>
    <w:rsid w:val="006D308D"/>
    <w:rsid w:val="006D33B7"/>
    <w:rsid w:val="006D35B6"/>
    <w:rsid w:val="006D3777"/>
    <w:rsid w:val="006D3892"/>
    <w:rsid w:val="006D389B"/>
    <w:rsid w:val="006D3DE3"/>
    <w:rsid w:val="006D3FF0"/>
    <w:rsid w:val="006D402D"/>
    <w:rsid w:val="006D403B"/>
    <w:rsid w:val="006D4183"/>
    <w:rsid w:val="006D42F7"/>
    <w:rsid w:val="006D4348"/>
    <w:rsid w:val="006D44C7"/>
    <w:rsid w:val="006D4580"/>
    <w:rsid w:val="006D4A68"/>
    <w:rsid w:val="006D4B0A"/>
    <w:rsid w:val="006D4FC8"/>
    <w:rsid w:val="006D5188"/>
    <w:rsid w:val="006D5AD7"/>
    <w:rsid w:val="006D5CEB"/>
    <w:rsid w:val="006D6001"/>
    <w:rsid w:val="006D6138"/>
    <w:rsid w:val="006D63EB"/>
    <w:rsid w:val="006D6567"/>
    <w:rsid w:val="006D68BA"/>
    <w:rsid w:val="006D6985"/>
    <w:rsid w:val="006D6B15"/>
    <w:rsid w:val="006D6E9B"/>
    <w:rsid w:val="006D6FA4"/>
    <w:rsid w:val="006D710C"/>
    <w:rsid w:val="006D7147"/>
    <w:rsid w:val="006D77E1"/>
    <w:rsid w:val="006D795D"/>
    <w:rsid w:val="006D7BDA"/>
    <w:rsid w:val="006D7CD5"/>
    <w:rsid w:val="006E02CF"/>
    <w:rsid w:val="006E03E7"/>
    <w:rsid w:val="006E0841"/>
    <w:rsid w:val="006E085A"/>
    <w:rsid w:val="006E09DE"/>
    <w:rsid w:val="006E11C4"/>
    <w:rsid w:val="006E121F"/>
    <w:rsid w:val="006E1351"/>
    <w:rsid w:val="006E13FC"/>
    <w:rsid w:val="006E14CB"/>
    <w:rsid w:val="006E1595"/>
    <w:rsid w:val="006E170A"/>
    <w:rsid w:val="006E1C4F"/>
    <w:rsid w:val="006E1F88"/>
    <w:rsid w:val="006E202F"/>
    <w:rsid w:val="006E2129"/>
    <w:rsid w:val="006E2185"/>
    <w:rsid w:val="006E2507"/>
    <w:rsid w:val="006E2980"/>
    <w:rsid w:val="006E29ED"/>
    <w:rsid w:val="006E3183"/>
    <w:rsid w:val="006E3269"/>
    <w:rsid w:val="006E32EF"/>
    <w:rsid w:val="006E3972"/>
    <w:rsid w:val="006E3B2D"/>
    <w:rsid w:val="006E3B41"/>
    <w:rsid w:val="006E4194"/>
    <w:rsid w:val="006E4521"/>
    <w:rsid w:val="006E48E1"/>
    <w:rsid w:val="006E4D11"/>
    <w:rsid w:val="006E509D"/>
    <w:rsid w:val="006E52CB"/>
    <w:rsid w:val="006E5377"/>
    <w:rsid w:val="006E5741"/>
    <w:rsid w:val="006E581B"/>
    <w:rsid w:val="006E5A8F"/>
    <w:rsid w:val="006E5E3E"/>
    <w:rsid w:val="006E62F3"/>
    <w:rsid w:val="006E74F4"/>
    <w:rsid w:val="006E774C"/>
    <w:rsid w:val="006E7A58"/>
    <w:rsid w:val="006E7DD7"/>
    <w:rsid w:val="006E7DDA"/>
    <w:rsid w:val="006F02E9"/>
    <w:rsid w:val="006F0374"/>
    <w:rsid w:val="006F0736"/>
    <w:rsid w:val="006F07FA"/>
    <w:rsid w:val="006F0A5F"/>
    <w:rsid w:val="006F0AD2"/>
    <w:rsid w:val="006F0BB9"/>
    <w:rsid w:val="006F0C06"/>
    <w:rsid w:val="006F0F18"/>
    <w:rsid w:val="006F1230"/>
    <w:rsid w:val="006F1BF9"/>
    <w:rsid w:val="006F1C16"/>
    <w:rsid w:val="006F1D9C"/>
    <w:rsid w:val="006F1FEA"/>
    <w:rsid w:val="006F2081"/>
    <w:rsid w:val="006F25F6"/>
    <w:rsid w:val="006F27A0"/>
    <w:rsid w:val="006F27CE"/>
    <w:rsid w:val="006F284A"/>
    <w:rsid w:val="006F2AA6"/>
    <w:rsid w:val="006F2D92"/>
    <w:rsid w:val="006F33BC"/>
    <w:rsid w:val="006F3417"/>
    <w:rsid w:val="006F34F9"/>
    <w:rsid w:val="006F3512"/>
    <w:rsid w:val="006F399D"/>
    <w:rsid w:val="006F3D0B"/>
    <w:rsid w:val="006F3FA3"/>
    <w:rsid w:val="006F4217"/>
    <w:rsid w:val="006F4566"/>
    <w:rsid w:val="006F4A79"/>
    <w:rsid w:val="006F53E3"/>
    <w:rsid w:val="006F5573"/>
    <w:rsid w:val="006F561E"/>
    <w:rsid w:val="006F5902"/>
    <w:rsid w:val="006F596E"/>
    <w:rsid w:val="006F5F06"/>
    <w:rsid w:val="006F6074"/>
    <w:rsid w:val="006F619B"/>
    <w:rsid w:val="006F61B0"/>
    <w:rsid w:val="006F665A"/>
    <w:rsid w:val="006F6702"/>
    <w:rsid w:val="006F6789"/>
    <w:rsid w:val="006F6879"/>
    <w:rsid w:val="006F6942"/>
    <w:rsid w:val="006F6A75"/>
    <w:rsid w:val="006F6CC9"/>
    <w:rsid w:val="006F6E20"/>
    <w:rsid w:val="006F6EBB"/>
    <w:rsid w:val="006F7D36"/>
    <w:rsid w:val="006F7E6E"/>
    <w:rsid w:val="00700584"/>
    <w:rsid w:val="00700C07"/>
    <w:rsid w:val="00700E9D"/>
    <w:rsid w:val="00701146"/>
    <w:rsid w:val="007011F3"/>
    <w:rsid w:val="007020DF"/>
    <w:rsid w:val="00702100"/>
    <w:rsid w:val="00702688"/>
    <w:rsid w:val="00703073"/>
    <w:rsid w:val="00703103"/>
    <w:rsid w:val="007033C1"/>
    <w:rsid w:val="00703460"/>
    <w:rsid w:val="00703552"/>
    <w:rsid w:val="00703CBC"/>
    <w:rsid w:val="00703DA1"/>
    <w:rsid w:val="00703E7F"/>
    <w:rsid w:val="00703E91"/>
    <w:rsid w:val="00703EB5"/>
    <w:rsid w:val="0070410D"/>
    <w:rsid w:val="007042A6"/>
    <w:rsid w:val="00704C80"/>
    <w:rsid w:val="00704F9A"/>
    <w:rsid w:val="007052E8"/>
    <w:rsid w:val="00705756"/>
    <w:rsid w:val="0070576F"/>
    <w:rsid w:val="00705DF3"/>
    <w:rsid w:val="00706249"/>
    <w:rsid w:val="00706A1F"/>
    <w:rsid w:val="00707756"/>
    <w:rsid w:val="00707AC7"/>
    <w:rsid w:val="00707C66"/>
    <w:rsid w:val="00707CA9"/>
    <w:rsid w:val="00707D78"/>
    <w:rsid w:val="0071015D"/>
    <w:rsid w:val="007102A5"/>
    <w:rsid w:val="007105AE"/>
    <w:rsid w:val="00710B90"/>
    <w:rsid w:val="00710BE4"/>
    <w:rsid w:val="00710F82"/>
    <w:rsid w:val="0071103D"/>
    <w:rsid w:val="00711056"/>
    <w:rsid w:val="007111B9"/>
    <w:rsid w:val="00711416"/>
    <w:rsid w:val="007115FE"/>
    <w:rsid w:val="0071174A"/>
    <w:rsid w:val="0071194E"/>
    <w:rsid w:val="00711A4D"/>
    <w:rsid w:val="00711A6F"/>
    <w:rsid w:val="00711A87"/>
    <w:rsid w:val="00711AAC"/>
    <w:rsid w:val="00711AD9"/>
    <w:rsid w:val="00711BDC"/>
    <w:rsid w:val="00712057"/>
    <w:rsid w:val="0071207F"/>
    <w:rsid w:val="007122BE"/>
    <w:rsid w:val="00712562"/>
    <w:rsid w:val="00712EDC"/>
    <w:rsid w:val="00712FBD"/>
    <w:rsid w:val="0071305B"/>
    <w:rsid w:val="007130B2"/>
    <w:rsid w:val="007130E3"/>
    <w:rsid w:val="00713211"/>
    <w:rsid w:val="00713347"/>
    <w:rsid w:val="00713660"/>
    <w:rsid w:val="00713CEC"/>
    <w:rsid w:val="00713EE1"/>
    <w:rsid w:val="00714074"/>
    <w:rsid w:val="007140E8"/>
    <w:rsid w:val="007141B2"/>
    <w:rsid w:val="007147D2"/>
    <w:rsid w:val="0071490A"/>
    <w:rsid w:val="007149C8"/>
    <w:rsid w:val="0071504C"/>
    <w:rsid w:val="007151CD"/>
    <w:rsid w:val="007154C8"/>
    <w:rsid w:val="00715580"/>
    <w:rsid w:val="007155A2"/>
    <w:rsid w:val="0071574E"/>
    <w:rsid w:val="00715C24"/>
    <w:rsid w:val="00715C5D"/>
    <w:rsid w:val="00715D7B"/>
    <w:rsid w:val="00715FDB"/>
    <w:rsid w:val="007163B0"/>
    <w:rsid w:val="00716639"/>
    <w:rsid w:val="007166A0"/>
    <w:rsid w:val="00716978"/>
    <w:rsid w:val="00716E66"/>
    <w:rsid w:val="0071736C"/>
    <w:rsid w:val="00717AC6"/>
    <w:rsid w:val="00717B88"/>
    <w:rsid w:val="00717E4F"/>
    <w:rsid w:val="00717E61"/>
    <w:rsid w:val="00717ED8"/>
    <w:rsid w:val="00720203"/>
    <w:rsid w:val="0072036B"/>
    <w:rsid w:val="007203AC"/>
    <w:rsid w:val="00720434"/>
    <w:rsid w:val="00720832"/>
    <w:rsid w:val="00720A49"/>
    <w:rsid w:val="00720D71"/>
    <w:rsid w:val="00720DAA"/>
    <w:rsid w:val="00720EAA"/>
    <w:rsid w:val="00720F2B"/>
    <w:rsid w:val="00720F83"/>
    <w:rsid w:val="00720F9C"/>
    <w:rsid w:val="0072114B"/>
    <w:rsid w:val="0072118B"/>
    <w:rsid w:val="0072153D"/>
    <w:rsid w:val="00721571"/>
    <w:rsid w:val="00721601"/>
    <w:rsid w:val="007216FC"/>
    <w:rsid w:val="00721945"/>
    <w:rsid w:val="0072197D"/>
    <w:rsid w:val="00721B8B"/>
    <w:rsid w:val="007225A9"/>
    <w:rsid w:val="00722757"/>
    <w:rsid w:val="007227D8"/>
    <w:rsid w:val="007228F8"/>
    <w:rsid w:val="00722F0B"/>
    <w:rsid w:val="00723608"/>
    <w:rsid w:val="00723A76"/>
    <w:rsid w:val="00723B9D"/>
    <w:rsid w:val="00723C4E"/>
    <w:rsid w:val="00723D3E"/>
    <w:rsid w:val="00723F25"/>
    <w:rsid w:val="0072453D"/>
    <w:rsid w:val="00724736"/>
    <w:rsid w:val="00724823"/>
    <w:rsid w:val="007249B0"/>
    <w:rsid w:val="00724E0F"/>
    <w:rsid w:val="007250AF"/>
    <w:rsid w:val="007254D6"/>
    <w:rsid w:val="00725A05"/>
    <w:rsid w:val="00725FD1"/>
    <w:rsid w:val="007260EE"/>
    <w:rsid w:val="00726342"/>
    <w:rsid w:val="00726A8C"/>
    <w:rsid w:val="00726C5B"/>
    <w:rsid w:val="00727088"/>
    <w:rsid w:val="007273B2"/>
    <w:rsid w:val="007274CB"/>
    <w:rsid w:val="00727677"/>
    <w:rsid w:val="00727B40"/>
    <w:rsid w:val="00727D5A"/>
    <w:rsid w:val="00727EC5"/>
    <w:rsid w:val="00730208"/>
    <w:rsid w:val="007307C4"/>
    <w:rsid w:val="00730D08"/>
    <w:rsid w:val="00731224"/>
    <w:rsid w:val="0073135E"/>
    <w:rsid w:val="0073139E"/>
    <w:rsid w:val="0073186C"/>
    <w:rsid w:val="00731DE7"/>
    <w:rsid w:val="00731FEE"/>
    <w:rsid w:val="00732538"/>
    <w:rsid w:val="00732B3E"/>
    <w:rsid w:val="00732DA0"/>
    <w:rsid w:val="0073316B"/>
    <w:rsid w:val="00733344"/>
    <w:rsid w:val="0073335B"/>
    <w:rsid w:val="0073344B"/>
    <w:rsid w:val="007342EC"/>
    <w:rsid w:val="0073459C"/>
    <w:rsid w:val="00734802"/>
    <w:rsid w:val="00734888"/>
    <w:rsid w:val="00734A6D"/>
    <w:rsid w:val="00734FA7"/>
    <w:rsid w:val="00735071"/>
    <w:rsid w:val="00735076"/>
    <w:rsid w:val="00735543"/>
    <w:rsid w:val="00735699"/>
    <w:rsid w:val="007356CE"/>
    <w:rsid w:val="00735938"/>
    <w:rsid w:val="00735BC5"/>
    <w:rsid w:val="00735FCA"/>
    <w:rsid w:val="00736031"/>
    <w:rsid w:val="00736159"/>
    <w:rsid w:val="00736510"/>
    <w:rsid w:val="00736828"/>
    <w:rsid w:val="0073686C"/>
    <w:rsid w:val="0073686E"/>
    <w:rsid w:val="007373DC"/>
    <w:rsid w:val="00737503"/>
    <w:rsid w:val="007377FB"/>
    <w:rsid w:val="00737989"/>
    <w:rsid w:val="00737B2C"/>
    <w:rsid w:val="00737B85"/>
    <w:rsid w:val="00737CF9"/>
    <w:rsid w:val="00737DFD"/>
    <w:rsid w:val="00737E5B"/>
    <w:rsid w:val="00737FCB"/>
    <w:rsid w:val="00740634"/>
    <w:rsid w:val="00740753"/>
    <w:rsid w:val="00740951"/>
    <w:rsid w:val="00740E13"/>
    <w:rsid w:val="00740F40"/>
    <w:rsid w:val="007411F4"/>
    <w:rsid w:val="00741257"/>
    <w:rsid w:val="00741521"/>
    <w:rsid w:val="00741586"/>
    <w:rsid w:val="00741978"/>
    <w:rsid w:val="00741A09"/>
    <w:rsid w:val="00741EA2"/>
    <w:rsid w:val="007425F9"/>
    <w:rsid w:val="007426D3"/>
    <w:rsid w:val="00742784"/>
    <w:rsid w:val="00742A1B"/>
    <w:rsid w:val="00742B53"/>
    <w:rsid w:val="00742F8D"/>
    <w:rsid w:val="007432A9"/>
    <w:rsid w:val="007435BC"/>
    <w:rsid w:val="00743608"/>
    <w:rsid w:val="0074398E"/>
    <w:rsid w:val="00743B93"/>
    <w:rsid w:val="0074428F"/>
    <w:rsid w:val="00744426"/>
    <w:rsid w:val="0074461A"/>
    <w:rsid w:val="00744CF3"/>
    <w:rsid w:val="0074544B"/>
    <w:rsid w:val="0074549F"/>
    <w:rsid w:val="00746352"/>
    <w:rsid w:val="00746482"/>
    <w:rsid w:val="007467EE"/>
    <w:rsid w:val="00746C5F"/>
    <w:rsid w:val="0074726F"/>
    <w:rsid w:val="007472CB"/>
    <w:rsid w:val="007477FE"/>
    <w:rsid w:val="00747A37"/>
    <w:rsid w:val="00747E15"/>
    <w:rsid w:val="00747E67"/>
    <w:rsid w:val="007501A3"/>
    <w:rsid w:val="007502BC"/>
    <w:rsid w:val="00750436"/>
    <w:rsid w:val="007506CB"/>
    <w:rsid w:val="00750C88"/>
    <w:rsid w:val="00750C8E"/>
    <w:rsid w:val="00750CAF"/>
    <w:rsid w:val="007513EE"/>
    <w:rsid w:val="00751833"/>
    <w:rsid w:val="00751AA4"/>
    <w:rsid w:val="00751C23"/>
    <w:rsid w:val="00751DB6"/>
    <w:rsid w:val="00752272"/>
    <w:rsid w:val="00752486"/>
    <w:rsid w:val="00752713"/>
    <w:rsid w:val="0075294C"/>
    <w:rsid w:val="007529D0"/>
    <w:rsid w:val="00752A3F"/>
    <w:rsid w:val="00752E97"/>
    <w:rsid w:val="00753032"/>
    <w:rsid w:val="00753145"/>
    <w:rsid w:val="007531AB"/>
    <w:rsid w:val="0075359B"/>
    <w:rsid w:val="00754017"/>
    <w:rsid w:val="00754093"/>
    <w:rsid w:val="0075421F"/>
    <w:rsid w:val="007544BC"/>
    <w:rsid w:val="007544F9"/>
    <w:rsid w:val="007545BA"/>
    <w:rsid w:val="0075464D"/>
    <w:rsid w:val="00754EED"/>
    <w:rsid w:val="0075593C"/>
    <w:rsid w:val="00755B0D"/>
    <w:rsid w:val="00755B89"/>
    <w:rsid w:val="0075687C"/>
    <w:rsid w:val="0075700E"/>
    <w:rsid w:val="0075733B"/>
    <w:rsid w:val="00757D2C"/>
    <w:rsid w:val="00757E79"/>
    <w:rsid w:val="00757F83"/>
    <w:rsid w:val="0076012D"/>
    <w:rsid w:val="00760351"/>
    <w:rsid w:val="007604C3"/>
    <w:rsid w:val="00760659"/>
    <w:rsid w:val="0076071F"/>
    <w:rsid w:val="007608FD"/>
    <w:rsid w:val="00760B0D"/>
    <w:rsid w:val="00761453"/>
    <w:rsid w:val="007616C3"/>
    <w:rsid w:val="00761871"/>
    <w:rsid w:val="00761A86"/>
    <w:rsid w:val="00762347"/>
    <w:rsid w:val="0076258C"/>
    <w:rsid w:val="00762667"/>
    <w:rsid w:val="00762921"/>
    <w:rsid w:val="00762B28"/>
    <w:rsid w:val="00762DB0"/>
    <w:rsid w:val="00762E1F"/>
    <w:rsid w:val="00762E2A"/>
    <w:rsid w:val="0076300C"/>
    <w:rsid w:val="007631F8"/>
    <w:rsid w:val="007634FE"/>
    <w:rsid w:val="007635C2"/>
    <w:rsid w:val="007638EA"/>
    <w:rsid w:val="00763BBD"/>
    <w:rsid w:val="00763EBE"/>
    <w:rsid w:val="00763F9D"/>
    <w:rsid w:val="007640AF"/>
    <w:rsid w:val="007642F1"/>
    <w:rsid w:val="007644DE"/>
    <w:rsid w:val="00764571"/>
    <w:rsid w:val="0076482A"/>
    <w:rsid w:val="00764CBB"/>
    <w:rsid w:val="00764F73"/>
    <w:rsid w:val="007650AB"/>
    <w:rsid w:val="0076513F"/>
    <w:rsid w:val="007651BD"/>
    <w:rsid w:val="007653A8"/>
    <w:rsid w:val="00765A95"/>
    <w:rsid w:val="00765AE1"/>
    <w:rsid w:val="00765D67"/>
    <w:rsid w:val="00766503"/>
    <w:rsid w:val="0076689E"/>
    <w:rsid w:val="007668DC"/>
    <w:rsid w:val="007670DA"/>
    <w:rsid w:val="00767A77"/>
    <w:rsid w:val="00767B46"/>
    <w:rsid w:val="00767EDF"/>
    <w:rsid w:val="00770102"/>
    <w:rsid w:val="007705CA"/>
    <w:rsid w:val="00770AFD"/>
    <w:rsid w:val="00770B2E"/>
    <w:rsid w:val="00770D5E"/>
    <w:rsid w:val="00770F94"/>
    <w:rsid w:val="007712B6"/>
    <w:rsid w:val="00771380"/>
    <w:rsid w:val="007716CA"/>
    <w:rsid w:val="007719B4"/>
    <w:rsid w:val="00771F89"/>
    <w:rsid w:val="00772134"/>
    <w:rsid w:val="0077219C"/>
    <w:rsid w:val="007722D4"/>
    <w:rsid w:val="007723B6"/>
    <w:rsid w:val="00772ABE"/>
    <w:rsid w:val="00772C89"/>
    <w:rsid w:val="00772DE6"/>
    <w:rsid w:val="00772F3D"/>
    <w:rsid w:val="00772F5C"/>
    <w:rsid w:val="00773001"/>
    <w:rsid w:val="00773144"/>
    <w:rsid w:val="00773383"/>
    <w:rsid w:val="0077358C"/>
    <w:rsid w:val="00773B2C"/>
    <w:rsid w:val="00773EB4"/>
    <w:rsid w:val="00774112"/>
    <w:rsid w:val="0077447D"/>
    <w:rsid w:val="007745B5"/>
    <w:rsid w:val="00774B52"/>
    <w:rsid w:val="00774E39"/>
    <w:rsid w:val="00775120"/>
    <w:rsid w:val="0077578E"/>
    <w:rsid w:val="007757C5"/>
    <w:rsid w:val="0077583C"/>
    <w:rsid w:val="00775A4D"/>
    <w:rsid w:val="00775E69"/>
    <w:rsid w:val="0077600D"/>
    <w:rsid w:val="0077605D"/>
    <w:rsid w:val="007763E3"/>
    <w:rsid w:val="007769BD"/>
    <w:rsid w:val="00776BB5"/>
    <w:rsid w:val="00776D20"/>
    <w:rsid w:val="00776DC5"/>
    <w:rsid w:val="00776E46"/>
    <w:rsid w:val="00777040"/>
    <w:rsid w:val="00777060"/>
    <w:rsid w:val="0077717F"/>
    <w:rsid w:val="007771E3"/>
    <w:rsid w:val="0077732B"/>
    <w:rsid w:val="007773EB"/>
    <w:rsid w:val="0077797B"/>
    <w:rsid w:val="00777C83"/>
    <w:rsid w:val="00777CF9"/>
    <w:rsid w:val="00777D66"/>
    <w:rsid w:val="00777F81"/>
    <w:rsid w:val="00780262"/>
    <w:rsid w:val="00780389"/>
    <w:rsid w:val="00780CA8"/>
    <w:rsid w:val="00780CD1"/>
    <w:rsid w:val="00780FE4"/>
    <w:rsid w:val="0078111E"/>
    <w:rsid w:val="00781603"/>
    <w:rsid w:val="0078162C"/>
    <w:rsid w:val="00781933"/>
    <w:rsid w:val="00781B12"/>
    <w:rsid w:val="00781BC4"/>
    <w:rsid w:val="00782186"/>
    <w:rsid w:val="007825A0"/>
    <w:rsid w:val="00782A56"/>
    <w:rsid w:val="00782E7A"/>
    <w:rsid w:val="007832D8"/>
    <w:rsid w:val="00783526"/>
    <w:rsid w:val="00783674"/>
    <w:rsid w:val="00783ADE"/>
    <w:rsid w:val="00783CEC"/>
    <w:rsid w:val="00783D31"/>
    <w:rsid w:val="00783ED5"/>
    <w:rsid w:val="0078416C"/>
    <w:rsid w:val="00784779"/>
    <w:rsid w:val="007848B6"/>
    <w:rsid w:val="0078528E"/>
    <w:rsid w:val="00785377"/>
    <w:rsid w:val="0078549F"/>
    <w:rsid w:val="00785563"/>
    <w:rsid w:val="007858C3"/>
    <w:rsid w:val="00785ADD"/>
    <w:rsid w:val="00785D98"/>
    <w:rsid w:val="00785EF0"/>
    <w:rsid w:val="00786374"/>
    <w:rsid w:val="0078646F"/>
    <w:rsid w:val="00786472"/>
    <w:rsid w:val="00786542"/>
    <w:rsid w:val="00786763"/>
    <w:rsid w:val="00786858"/>
    <w:rsid w:val="00786BA5"/>
    <w:rsid w:val="00786D60"/>
    <w:rsid w:val="00787367"/>
    <w:rsid w:val="00787499"/>
    <w:rsid w:val="00787AEE"/>
    <w:rsid w:val="00787C29"/>
    <w:rsid w:val="00787F70"/>
    <w:rsid w:val="007902E6"/>
    <w:rsid w:val="007904BD"/>
    <w:rsid w:val="0079054D"/>
    <w:rsid w:val="00790733"/>
    <w:rsid w:val="00790AA8"/>
    <w:rsid w:val="00790B22"/>
    <w:rsid w:val="00790CB4"/>
    <w:rsid w:val="00790FF1"/>
    <w:rsid w:val="007911EE"/>
    <w:rsid w:val="007912D3"/>
    <w:rsid w:val="007912FC"/>
    <w:rsid w:val="00791703"/>
    <w:rsid w:val="00791887"/>
    <w:rsid w:val="007918A4"/>
    <w:rsid w:val="007918C5"/>
    <w:rsid w:val="00791D93"/>
    <w:rsid w:val="00792110"/>
    <w:rsid w:val="007929D1"/>
    <w:rsid w:val="00792B27"/>
    <w:rsid w:val="00792D59"/>
    <w:rsid w:val="00792DED"/>
    <w:rsid w:val="00792EB5"/>
    <w:rsid w:val="007942B5"/>
    <w:rsid w:val="007945B7"/>
    <w:rsid w:val="00794B42"/>
    <w:rsid w:val="00794BEC"/>
    <w:rsid w:val="00794CF2"/>
    <w:rsid w:val="00794E57"/>
    <w:rsid w:val="00794F39"/>
    <w:rsid w:val="00795254"/>
    <w:rsid w:val="0079534B"/>
    <w:rsid w:val="00795443"/>
    <w:rsid w:val="007955BA"/>
    <w:rsid w:val="007957C3"/>
    <w:rsid w:val="007958D2"/>
    <w:rsid w:val="00795A7A"/>
    <w:rsid w:val="00795D97"/>
    <w:rsid w:val="00795FF9"/>
    <w:rsid w:val="0079602F"/>
    <w:rsid w:val="0079606D"/>
    <w:rsid w:val="0079625F"/>
    <w:rsid w:val="00796380"/>
    <w:rsid w:val="00796B4F"/>
    <w:rsid w:val="00796CA4"/>
    <w:rsid w:val="00796CC9"/>
    <w:rsid w:val="00796D0D"/>
    <w:rsid w:val="00796DA7"/>
    <w:rsid w:val="00796FDF"/>
    <w:rsid w:val="007971B1"/>
    <w:rsid w:val="007974C4"/>
    <w:rsid w:val="00797748"/>
    <w:rsid w:val="00797A83"/>
    <w:rsid w:val="00797AA6"/>
    <w:rsid w:val="00797B8C"/>
    <w:rsid w:val="007A01A0"/>
    <w:rsid w:val="007A0402"/>
    <w:rsid w:val="007A0457"/>
    <w:rsid w:val="007A04BE"/>
    <w:rsid w:val="007A0CE3"/>
    <w:rsid w:val="007A1246"/>
    <w:rsid w:val="007A160D"/>
    <w:rsid w:val="007A1818"/>
    <w:rsid w:val="007A1A34"/>
    <w:rsid w:val="007A1B36"/>
    <w:rsid w:val="007A1D51"/>
    <w:rsid w:val="007A20B4"/>
    <w:rsid w:val="007A23A8"/>
    <w:rsid w:val="007A2992"/>
    <w:rsid w:val="007A2DCA"/>
    <w:rsid w:val="007A3018"/>
    <w:rsid w:val="007A3435"/>
    <w:rsid w:val="007A37A6"/>
    <w:rsid w:val="007A3805"/>
    <w:rsid w:val="007A399E"/>
    <w:rsid w:val="007A3B4E"/>
    <w:rsid w:val="007A3D74"/>
    <w:rsid w:val="007A4231"/>
    <w:rsid w:val="007A46B7"/>
    <w:rsid w:val="007A4730"/>
    <w:rsid w:val="007A4A56"/>
    <w:rsid w:val="007A4C6F"/>
    <w:rsid w:val="007A4CC5"/>
    <w:rsid w:val="007A4D90"/>
    <w:rsid w:val="007A5139"/>
    <w:rsid w:val="007A5243"/>
    <w:rsid w:val="007A5257"/>
    <w:rsid w:val="007A52BA"/>
    <w:rsid w:val="007A547B"/>
    <w:rsid w:val="007A5CD2"/>
    <w:rsid w:val="007A5D12"/>
    <w:rsid w:val="007A62D8"/>
    <w:rsid w:val="007A6895"/>
    <w:rsid w:val="007A6937"/>
    <w:rsid w:val="007A69C9"/>
    <w:rsid w:val="007A6A72"/>
    <w:rsid w:val="007A70C2"/>
    <w:rsid w:val="007A72C3"/>
    <w:rsid w:val="007A76B1"/>
    <w:rsid w:val="007A7BBD"/>
    <w:rsid w:val="007B006E"/>
    <w:rsid w:val="007B01E0"/>
    <w:rsid w:val="007B08FD"/>
    <w:rsid w:val="007B0F9E"/>
    <w:rsid w:val="007B1374"/>
    <w:rsid w:val="007B1FC2"/>
    <w:rsid w:val="007B221F"/>
    <w:rsid w:val="007B236C"/>
    <w:rsid w:val="007B24B2"/>
    <w:rsid w:val="007B267D"/>
    <w:rsid w:val="007B27D8"/>
    <w:rsid w:val="007B2823"/>
    <w:rsid w:val="007B2866"/>
    <w:rsid w:val="007B2907"/>
    <w:rsid w:val="007B2FB3"/>
    <w:rsid w:val="007B30EF"/>
    <w:rsid w:val="007B33D7"/>
    <w:rsid w:val="007B3A9E"/>
    <w:rsid w:val="007B415C"/>
    <w:rsid w:val="007B4274"/>
    <w:rsid w:val="007B4937"/>
    <w:rsid w:val="007B4A9C"/>
    <w:rsid w:val="007B4E8F"/>
    <w:rsid w:val="007B50AD"/>
    <w:rsid w:val="007B5139"/>
    <w:rsid w:val="007B5308"/>
    <w:rsid w:val="007B57D0"/>
    <w:rsid w:val="007B5859"/>
    <w:rsid w:val="007B5AAE"/>
    <w:rsid w:val="007B5DFB"/>
    <w:rsid w:val="007B61D1"/>
    <w:rsid w:val="007B6385"/>
    <w:rsid w:val="007B64B0"/>
    <w:rsid w:val="007B684F"/>
    <w:rsid w:val="007B6C48"/>
    <w:rsid w:val="007B6FE8"/>
    <w:rsid w:val="007B7529"/>
    <w:rsid w:val="007B7774"/>
    <w:rsid w:val="007B7CC7"/>
    <w:rsid w:val="007C0259"/>
    <w:rsid w:val="007C029C"/>
    <w:rsid w:val="007C0437"/>
    <w:rsid w:val="007C0839"/>
    <w:rsid w:val="007C08B9"/>
    <w:rsid w:val="007C0CB9"/>
    <w:rsid w:val="007C0E59"/>
    <w:rsid w:val="007C17E3"/>
    <w:rsid w:val="007C1E93"/>
    <w:rsid w:val="007C1F84"/>
    <w:rsid w:val="007C1FB4"/>
    <w:rsid w:val="007C2183"/>
    <w:rsid w:val="007C286A"/>
    <w:rsid w:val="007C29A1"/>
    <w:rsid w:val="007C318A"/>
    <w:rsid w:val="007C3339"/>
    <w:rsid w:val="007C36F1"/>
    <w:rsid w:val="007C383A"/>
    <w:rsid w:val="007C38AE"/>
    <w:rsid w:val="007C390F"/>
    <w:rsid w:val="007C3A54"/>
    <w:rsid w:val="007C3F98"/>
    <w:rsid w:val="007C4148"/>
    <w:rsid w:val="007C4237"/>
    <w:rsid w:val="007C4553"/>
    <w:rsid w:val="007C4C6A"/>
    <w:rsid w:val="007C4E75"/>
    <w:rsid w:val="007C4F67"/>
    <w:rsid w:val="007C5A4C"/>
    <w:rsid w:val="007C5CB1"/>
    <w:rsid w:val="007C6251"/>
    <w:rsid w:val="007C647D"/>
    <w:rsid w:val="007C65CE"/>
    <w:rsid w:val="007C66DE"/>
    <w:rsid w:val="007C66F1"/>
    <w:rsid w:val="007C6A90"/>
    <w:rsid w:val="007C6C01"/>
    <w:rsid w:val="007C6E5A"/>
    <w:rsid w:val="007C7102"/>
    <w:rsid w:val="007C795B"/>
    <w:rsid w:val="007C79E0"/>
    <w:rsid w:val="007C7F1A"/>
    <w:rsid w:val="007D0195"/>
    <w:rsid w:val="007D0331"/>
    <w:rsid w:val="007D0547"/>
    <w:rsid w:val="007D0632"/>
    <w:rsid w:val="007D06E2"/>
    <w:rsid w:val="007D07EF"/>
    <w:rsid w:val="007D07F0"/>
    <w:rsid w:val="007D0810"/>
    <w:rsid w:val="007D0AAF"/>
    <w:rsid w:val="007D16BB"/>
    <w:rsid w:val="007D198B"/>
    <w:rsid w:val="007D1B65"/>
    <w:rsid w:val="007D2744"/>
    <w:rsid w:val="007D2777"/>
    <w:rsid w:val="007D28FF"/>
    <w:rsid w:val="007D29E7"/>
    <w:rsid w:val="007D2D40"/>
    <w:rsid w:val="007D2F04"/>
    <w:rsid w:val="007D30F2"/>
    <w:rsid w:val="007D32C4"/>
    <w:rsid w:val="007D335F"/>
    <w:rsid w:val="007D3B98"/>
    <w:rsid w:val="007D3CD2"/>
    <w:rsid w:val="007D3F27"/>
    <w:rsid w:val="007D3FC4"/>
    <w:rsid w:val="007D4296"/>
    <w:rsid w:val="007D4446"/>
    <w:rsid w:val="007D473C"/>
    <w:rsid w:val="007D5836"/>
    <w:rsid w:val="007D5894"/>
    <w:rsid w:val="007D59D5"/>
    <w:rsid w:val="007D5B51"/>
    <w:rsid w:val="007D5FEE"/>
    <w:rsid w:val="007D6095"/>
    <w:rsid w:val="007D6425"/>
    <w:rsid w:val="007D64BB"/>
    <w:rsid w:val="007D657A"/>
    <w:rsid w:val="007D6589"/>
    <w:rsid w:val="007D6679"/>
    <w:rsid w:val="007D66EB"/>
    <w:rsid w:val="007D679E"/>
    <w:rsid w:val="007D6A6C"/>
    <w:rsid w:val="007D6B86"/>
    <w:rsid w:val="007D6BC8"/>
    <w:rsid w:val="007D70C3"/>
    <w:rsid w:val="007D718C"/>
    <w:rsid w:val="007D720A"/>
    <w:rsid w:val="007D7210"/>
    <w:rsid w:val="007D73ED"/>
    <w:rsid w:val="007D77FC"/>
    <w:rsid w:val="007D7960"/>
    <w:rsid w:val="007D7DC9"/>
    <w:rsid w:val="007E0285"/>
    <w:rsid w:val="007E0634"/>
    <w:rsid w:val="007E0642"/>
    <w:rsid w:val="007E0BC2"/>
    <w:rsid w:val="007E0E8F"/>
    <w:rsid w:val="007E1017"/>
    <w:rsid w:val="007E12E1"/>
    <w:rsid w:val="007E15FD"/>
    <w:rsid w:val="007E16E3"/>
    <w:rsid w:val="007E1711"/>
    <w:rsid w:val="007E1AF1"/>
    <w:rsid w:val="007E1B03"/>
    <w:rsid w:val="007E1BD0"/>
    <w:rsid w:val="007E2147"/>
    <w:rsid w:val="007E21FE"/>
    <w:rsid w:val="007E2799"/>
    <w:rsid w:val="007E283B"/>
    <w:rsid w:val="007E2888"/>
    <w:rsid w:val="007E28FD"/>
    <w:rsid w:val="007E293D"/>
    <w:rsid w:val="007E2ACE"/>
    <w:rsid w:val="007E2C38"/>
    <w:rsid w:val="007E2EC8"/>
    <w:rsid w:val="007E307D"/>
    <w:rsid w:val="007E3159"/>
    <w:rsid w:val="007E325E"/>
    <w:rsid w:val="007E34DC"/>
    <w:rsid w:val="007E3573"/>
    <w:rsid w:val="007E37C7"/>
    <w:rsid w:val="007E3CAF"/>
    <w:rsid w:val="007E3CD5"/>
    <w:rsid w:val="007E422A"/>
    <w:rsid w:val="007E4845"/>
    <w:rsid w:val="007E4AA1"/>
    <w:rsid w:val="007E4AFA"/>
    <w:rsid w:val="007E4B0A"/>
    <w:rsid w:val="007E4D28"/>
    <w:rsid w:val="007E5267"/>
    <w:rsid w:val="007E532B"/>
    <w:rsid w:val="007E5415"/>
    <w:rsid w:val="007E555E"/>
    <w:rsid w:val="007E5A86"/>
    <w:rsid w:val="007E5D76"/>
    <w:rsid w:val="007E5DDF"/>
    <w:rsid w:val="007E5E03"/>
    <w:rsid w:val="007E6447"/>
    <w:rsid w:val="007E6639"/>
    <w:rsid w:val="007E6A1D"/>
    <w:rsid w:val="007E6A77"/>
    <w:rsid w:val="007E6B8C"/>
    <w:rsid w:val="007E6D48"/>
    <w:rsid w:val="007E72B9"/>
    <w:rsid w:val="007E7483"/>
    <w:rsid w:val="007E77C4"/>
    <w:rsid w:val="007F04D7"/>
    <w:rsid w:val="007F0574"/>
    <w:rsid w:val="007F05C6"/>
    <w:rsid w:val="007F074C"/>
    <w:rsid w:val="007F07B8"/>
    <w:rsid w:val="007F080A"/>
    <w:rsid w:val="007F0961"/>
    <w:rsid w:val="007F0D9A"/>
    <w:rsid w:val="007F14F0"/>
    <w:rsid w:val="007F1797"/>
    <w:rsid w:val="007F18BF"/>
    <w:rsid w:val="007F19BE"/>
    <w:rsid w:val="007F1A6D"/>
    <w:rsid w:val="007F1B6D"/>
    <w:rsid w:val="007F1C24"/>
    <w:rsid w:val="007F1C3F"/>
    <w:rsid w:val="007F1D0C"/>
    <w:rsid w:val="007F1DE1"/>
    <w:rsid w:val="007F20A4"/>
    <w:rsid w:val="007F2237"/>
    <w:rsid w:val="007F22B1"/>
    <w:rsid w:val="007F2587"/>
    <w:rsid w:val="007F2981"/>
    <w:rsid w:val="007F2A76"/>
    <w:rsid w:val="007F2C79"/>
    <w:rsid w:val="007F34F9"/>
    <w:rsid w:val="007F355F"/>
    <w:rsid w:val="007F35B1"/>
    <w:rsid w:val="007F3C0D"/>
    <w:rsid w:val="007F3C35"/>
    <w:rsid w:val="007F3E66"/>
    <w:rsid w:val="007F4213"/>
    <w:rsid w:val="007F4397"/>
    <w:rsid w:val="007F486A"/>
    <w:rsid w:val="007F4AFC"/>
    <w:rsid w:val="007F4BC9"/>
    <w:rsid w:val="007F4D20"/>
    <w:rsid w:val="007F5156"/>
    <w:rsid w:val="007F58BD"/>
    <w:rsid w:val="007F5AE4"/>
    <w:rsid w:val="007F61AD"/>
    <w:rsid w:val="007F62D3"/>
    <w:rsid w:val="007F62E2"/>
    <w:rsid w:val="007F641D"/>
    <w:rsid w:val="007F6760"/>
    <w:rsid w:val="007F6C65"/>
    <w:rsid w:val="007F75C1"/>
    <w:rsid w:val="007F77F9"/>
    <w:rsid w:val="007F78F7"/>
    <w:rsid w:val="007F7AE8"/>
    <w:rsid w:val="007F7BA3"/>
    <w:rsid w:val="007F7BA4"/>
    <w:rsid w:val="007F7C24"/>
    <w:rsid w:val="0080010A"/>
    <w:rsid w:val="00800220"/>
    <w:rsid w:val="008005A9"/>
    <w:rsid w:val="00800A63"/>
    <w:rsid w:val="00800A8F"/>
    <w:rsid w:val="00800AFD"/>
    <w:rsid w:val="00800BA0"/>
    <w:rsid w:val="00800BE3"/>
    <w:rsid w:val="00800C5E"/>
    <w:rsid w:val="00800E59"/>
    <w:rsid w:val="008012E8"/>
    <w:rsid w:val="008014D6"/>
    <w:rsid w:val="008018A9"/>
    <w:rsid w:val="008018ED"/>
    <w:rsid w:val="0080197C"/>
    <w:rsid w:val="0080199A"/>
    <w:rsid w:val="00801CAA"/>
    <w:rsid w:val="00801F85"/>
    <w:rsid w:val="00802602"/>
    <w:rsid w:val="00802687"/>
    <w:rsid w:val="008029B7"/>
    <w:rsid w:val="00802BF2"/>
    <w:rsid w:val="00802D5F"/>
    <w:rsid w:val="00803176"/>
    <w:rsid w:val="00803643"/>
    <w:rsid w:val="008039F2"/>
    <w:rsid w:val="00803E28"/>
    <w:rsid w:val="00803EE8"/>
    <w:rsid w:val="00803F3D"/>
    <w:rsid w:val="00803F78"/>
    <w:rsid w:val="008041DD"/>
    <w:rsid w:val="0080448C"/>
    <w:rsid w:val="00804E28"/>
    <w:rsid w:val="00805238"/>
    <w:rsid w:val="008053AA"/>
    <w:rsid w:val="008053E4"/>
    <w:rsid w:val="00805899"/>
    <w:rsid w:val="008059DA"/>
    <w:rsid w:val="00805DC2"/>
    <w:rsid w:val="00806017"/>
    <w:rsid w:val="008064CD"/>
    <w:rsid w:val="00806532"/>
    <w:rsid w:val="008066F1"/>
    <w:rsid w:val="008067B7"/>
    <w:rsid w:val="008069EB"/>
    <w:rsid w:val="00806CC9"/>
    <w:rsid w:val="00807271"/>
    <w:rsid w:val="00807313"/>
    <w:rsid w:val="00807363"/>
    <w:rsid w:val="0080795C"/>
    <w:rsid w:val="00807D87"/>
    <w:rsid w:val="008101B8"/>
    <w:rsid w:val="008102D6"/>
    <w:rsid w:val="00810447"/>
    <w:rsid w:val="0081048E"/>
    <w:rsid w:val="008108B8"/>
    <w:rsid w:val="008109A4"/>
    <w:rsid w:val="00810ABF"/>
    <w:rsid w:val="00810EAD"/>
    <w:rsid w:val="008111E6"/>
    <w:rsid w:val="00811550"/>
    <w:rsid w:val="008118CC"/>
    <w:rsid w:val="00811965"/>
    <w:rsid w:val="00811A0A"/>
    <w:rsid w:val="00811B51"/>
    <w:rsid w:val="00811FD1"/>
    <w:rsid w:val="008120E0"/>
    <w:rsid w:val="008120E2"/>
    <w:rsid w:val="008122E5"/>
    <w:rsid w:val="008123DE"/>
    <w:rsid w:val="00812430"/>
    <w:rsid w:val="00812B12"/>
    <w:rsid w:val="00812CDD"/>
    <w:rsid w:val="00812DA4"/>
    <w:rsid w:val="00812F0B"/>
    <w:rsid w:val="0081303E"/>
    <w:rsid w:val="00813335"/>
    <w:rsid w:val="008135FD"/>
    <w:rsid w:val="00813EAD"/>
    <w:rsid w:val="0081400F"/>
    <w:rsid w:val="008141C5"/>
    <w:rsid w:val="008142EE"/>
    <w:rsid w:val="00814376"/>
    <w:rsid w:val="0081443C"/>
    <w:rsid w:val="008144AD"/>
    <w:rsid w:val="0081459C"/>
    <w:rsid w:val="00814626"/>
    <w:rsid w:val="0081479E"/>
    <w:rsid w:val="008148C8"/>
    <w:rsid w:val="008148D5"/>
    <w:rsid w:val="00814A60"/>
    <w:rsid w:val="00814B73"/>
    <w:rsid w:val="00814BC0"/>
    <w:rsid w:val="00814C75"/>
    <w:rsid w:val="00814FC8"/>
    <w:rsid w:val="00814FD5"/>
    <w:rsid w:val="008150E6"/>
    <w:rsid w:val="008152BA"/>
    <w:rsid w:val="008152E9"/>
    <w:rsid w:val="008153D6"/>
    <w:rsid w:val="008153FB"/>
    <w:rsid w:val="008157F3"/>
    <w:rsid w:val="0081595A"/>
    <w:rsid w:val="008159E0"/>
    <w:rsid w:val="00815C90"/>
    <w:rsid w:val="00815F3C"/>
    <w:rsid w:val="00816086"/>
    <w:rsid w:val="00816635"/>
    <w:rsid w:val="00816696"/>
    <w:rsid w:val="00816CD6"/>
    <w:rsid w:val="00816E10"/>
    <w:rsid w:val="00816E76"/>
    <w:rsid w:val="00817168"/>
    <w:rsid w:val="00817409"/>
    <w:rsid w:val="0081748E"/>
    <w:rsid w:val="008175DE"/>
    <w:rsid w:val="008175F9"/>
    <w:rsid w:val="008176FE"/>
    <w:rsid w:val="0081771F"/>
    <w:rsid w:val="00817BC6"/>
    <w:rsid w:val="00817E29"/>
    <w:rsid w:val="008207A3"/>
    <w:rsid w:val="00821202"/>
    <w:rsid w:val="00821309"/>
    <w:rsid w:val="008216AA"/>
    <w:rsid w:val="00821885"/>
    <w:rsid w:val="008219AB"/>
    <w:rsid w:val="0082236E"/>
    <w:rsid w:val="00822B0B"/>
    <w:rsid w:val="00822D9E"/>
    <w:rsid w:val="0082312B"/>
    <w:rsid w:val="0082333F"/>
    <w:rsid w:val="0082339D"/>
    <w:rsid w:val="00823449"/>
    <w:rsid w:val="0082345F"/>
    <w:rsid w:val="0082398D"/>
    <w:rsid w:val="00823993"/>
    <w:rsid w:val="00823D9E"/>
    <w:rsid w:val="00823F11"/>
    <w:rsid w:val="00823F6A"/>
    <w:rsid w:val="00824269"/>
    <w:rsid w:val="008243F5"/>
    <w:rsid w:val="0082459A"/>
    <w:rsid w:val="008245BD"/>
    <w:rsid w:val="00824899"/>
    <w:rsid w:val="008249FF"/>
    <w:rsid w:val="00824B1E"/>
    <w:rsid w:val="00824B71"/>
    <w:rsid w:val="00824DC8"/>
    <w:rsid w:val="00824EB6"/>
    <w:rsid w:val="00824EFC"/>
    <w:rsid w:val="008252C1"/>
    <w:rsid w:val="008255CA"/>
    <w:rsid w:val="0082566F"/>
    <w:rsid w:val="008256EB"/>
    <w:rsid w:val="00825798"/>
    <w:rsid w:val="0082594B"/>
    <w:rsid w:val="00825E5A"/>
    <w:rsid w:val="00825EB9"/>
    <w:rsid w:val="00826135"/>
    <w:rsid w:val="00826192"/>
    <w:rsid w:val="00826332"/>
    <w:rsid w:val="0082644F"/>
    <w:rsid w:val="008264EC"/>
    <w:rsid w:val="0082652F"/>
    <w:rsid w:val="0082672B"/>
    <w:rsid w:val="00826900"/>
    <w:rsid w:val="00826903"/>
    <w:rsid w:val="00826A9A"/>
    <w:rsid w:val="00826B1D"/>
    <w:rsid w:val="00826CD7"/>
    <w:rsid w:val="00826CEF"/>
    <w:rsid w:val="00826F99"/>
    <w:rsid w:val="008271DD"/>
    <w:rsid w:val="008273F4"/>
    <w:rsid w:val="008273F9"/>
    <w:rsid w:val="00827595"/>
    <w:rsid w:val="00827738"/>
    <w:rsid w:val="00827823"/>
    <w:rsid w:val="00827E28"/>
    <w:rsid w:val="00830137"/>
    <w:rsid w:val="00830293"/>
    <w:rsid w:val="00830499"/>
    <w:rsid w:val="008308F7"/>
    <w:rsid w:val="00830943"/>
    <w:rsid w:val="00830B78"/>
    <w:rsid w:val="00830CC8"/>
    <w:rsid w:val="00830E09"/>
    <w:rsid w:val="0083101C"/>
    <w:rsid w:val="008319AC"/>
    <w:rsid w:val="00831FA7"/>
    <w:rsid w:val="00832034"/>
    <w:rsid w:val="008321C1"/>
    <w:rsid w:val="008322EB"/>
    <w:rsid w:val="00832A87"/>
    <w:rsid w:val="00833078"/>
    <w:rsid w:val="0083333D"/>
    <w:rsid w:val="008339CE"/>
    <w:rsid w:val="00833CC8"/>
    <w:rsid w:val="00833D3D"/>
    <w:rsid w:val="00834223"/>
    <w:rsid w:val="0083473C"/>
    <w:rsid w:val="00834814"/>
    <w:rsid w:val="00834878"/>
    <w:rsid w:val="00834A82"/>
    <w:rsid w:val="00834BB5"/>
    <w:rsid w:val="00834D70"/>
    <w:rsid w:val="00834EAE"/>
    <w:rsid w:val="00834FEE"/>
    <w:rsid w:val="00835035"/>
    <w:rsid w:val="0083508D"/>
    <w:rsid w:val="008352E4"/>
    <w:rsid w:val="00835730"/>
    <w:rsid w:val="0083578D"/>
    <w:rsid w:val="00835ADF"/>
    <w:rsid w:val="00835FA7"/>
    <w:rsid w:val="00836056"/>
    <w:rsid w:val="0083606C"/>
    <w:rsid w:val="00836298"/>
    <w:rsid w:val="008362E8"/>
    <w:rsid w:val="008366CF"/>
    <w:rsid w:val="00836751"/>
    <w:rsid w:val="00836806"/>
    <w:rsid w:val="00836811"/>
    <w:rsid w:val="008368DE"/>
    <w:rsid w:val="00836AA4"/>
    <w:rsid w:val="00836E0A"/>
    <w:rsid w:val="00836E90"/>
    <w:rsid w:val="00836F1A"/>
    <w:rsid w:val="00837469"/>
    <w:rsid w:val="008379DF"/>
    <w:rsid w:val="00837A71"/>
    <w:rsid w:val="00837A92"/>
    <w:rsid w:val="00837BFD"/>
    <w:rsid w:val="00837C08"/>
    <w:rsid w:val="00837F61"/>
    <w:rsid w:val="00837FD2"/>
    <w:rsid w:val="0084038D"/>
    <w:rsid w:val="00840538"/>
    <w:rsid w:val="00840B9B"/>
    <w:rsid w:val="008411C5"/>
    <w:rsid w:val="008412C4"/>
    <w:rsid w:val="00841537"/>
    <w:rsid w:val="008417F2"/>
    <w:rsid w:val="00841AA5"/>
    <w:rsid w:val="00841AC6"/>
    <w:rsid w:val="00842097"/>
    <w:rsid w:val="008422A1"/>
    <w:rsid w:val="008423AC"/>
    <w:rsid w:val="0084250D"/>
    <w:rsid w:val="0084279B"/>
    <w:rsid w:val="00842B9C"/>
    <w:rsid w:val="008430C7"/>
    <w:rsid w:val="008430F0"/>
    <w:rsid w:val="00843771"/>
    <w:rsid w:val="00843A31"/>
    <w:rsid w:val="00843DDF"/>
    <w:rsid w:val="00843EB2"/>
    <w:rsid w:val="00843F5E"/>
    <w:rsid w:val="00843FF5"/>
    <w:rsid w:val="00844332"/>
    <w:rsid w:val="0084469A"/>
    <w:rsid w:val="00844CB7"/>
    <w:rsid w:val="00844EF7"/>
    <w:rsid w:val="00845AE3"/>
    <w:rsid w:val="00845DC7"/>
    <w:rsid w:val="00846350"/>
    <w:rsid w:val="00846364"/>
    <w:rsid w:val="0084656B"/>
    <w:rsid w:val="0084664D"/>
    <w:rsid w:val="008466D2"/>
    <w:rsid w:val="0084684D"/>
    <w:rsid w:val="00846D07"/>
    <w:rsid w:val="00846E34"/>
    <w:rsid w:val="00846FFB"/>
    <w:rsid w:val="008472F3"/>
    <w:rsid w:val="008473B3"/>
    <w:rsid w:val="008473F0"/>
    <w:rsid w:val="0084743D"/>
    <w:rsid w:val="008476FC"/>
    <w:rsid w:val="00847800"/>
    <w:rsid w:val="00847A81"/>
    <w:rsid w:val="00847D35"/>
    <w:rsid w:val="00847E85"/>
    <w:rsid w:val="008500E8"/>
    <w:rsid w:val="00850294"/>
    <w:rsid w:val="00850A96"/>
    <w:rsid w:val="00850C50"/>
    <w:rsid w:val="00850CAE"/>
    <w:rsid w:val="00851001"/>
    <w:rsid w:val="0085144C"/>
    <w:rsid w:val="008514A7"/>
    <w:rsid w:val="008514D2"/>
    <w:rsid w:val="00851605"/>
    <w:rsid w:val="00851624"/>
    <w:rsid w:val="008516D2"/>
    <w:rsid w:val="008518F7"/>
    <w:rsid w:val="00851E08"/>
    <w:rsid w:val="00851F44"/>
    <w:rsid w:val="008521DD"/>
    <w:rsid w:val="00852981"/>
    <w:rsid w:val="00852F97"/>
    <w:rsid w:val="00853495"/>
    <w:rsid w:val="008535EC"/>
    <w:rsid w:val="00853810"/>
    <w:rsid w:val="008538A3"/>
    <w:rsid w:val="00853974"/>
    <w:rsid w:val="008539CD"/>
    <w:rsid w:val="00853AF8"/>
    <w:rsid w:val="00853CE9"/>
    <w:rsid w:val="00853DE7"/>
    <w:rsid w:val="00853E3E"/>
    <w:rsid w:val="008543C9"/>
    <w:rsid w:val="0085442E"/>
    <w:rsid w:val="0085476A"/>
    <w:rsid w:val="008547A4"/>
    <w:rsid w:val="00854A81"/>
    <w:rsid w:val="00854D4C"/>
    <w:rsid w:val="00854F06"/>
    <w:rsid w:val="0085503C"/>
    <w:rsid w:val="00855173"/>
    <w:rsid w:val="0085575A"/>
    <w:rsid w:val="008557FA"/>
    <w:rsid w:val="008558E3"/>
    <w:rsid w:val="00855988"/>
    <w:rsid w:val="00855AE5"/>
    <w:rsid w:val="00855BE9"/>
    <w:rsid w:val="00855C56"/>
    <w:rsid w:val="00855E42"/>
    <w:rsid w:val="00855F65"/>
    <w:rsid w:val="0085630E"/>
    <w:rsid w:val="0085651B"/>
    <w:rsid w:val="008567E7"/>
    <w:rsid w:val="00856868"/>
    <w:rsid w:val="00856918"/>
    <w:rsid w:val="00856943"/>
    <w:rsid w:val="0085694C"/>
    <w:rsid w:val="00856B04"/>
    <w:rsid w:val="00856B41"/>
    <w:rsid w:val="0085704B"/>
    <w:rsid w:val="008571E2"/>
    <w:rsid w:val="00857413"/>
    <w:rsid w:val="0085779E"/>
    <w:rsid w:val="00857801"/>
    <w:rsid w:val="00857C90"/>
    <w:rsid w:val="00857CDC"/>
    <w:rsid w:val="008604A3"/>
    <w:rsid w:val="008604E0"/>
    <w:rsid w:val="0086074A"/>
    <w:rsid w:val="00860891"/>
    <w:rsid w:val="00860C42"/>
    <w:rsid w:val="00860ED6"/>
    <w:rsid w:val="008610F4"/>
    <w:rsid w:val="008614DC"/>
    <w:rsid w:val="0086198A"/>
    <w:rsid w:val="00861C0B"/>
    <w:rsid w:val="00862CF7"/>
    <w:rsid w:val="00863140"/>
    <w:rsid w:val="00863309"/>
    <w:rsid w:val="00863874"/>
    <w:rsid w:val="008638FB"/>
    <w:rsid w:val="0086396D"/>
    <w:rsid w:val="00863C86"/>
    <w:rsid w:val="00863EF9"/>
    <w:rsid w:val="0086403C"/>
    <w:rsid w:val="008641DB"/>
    <w:rsid w:val="008641F9"/>
    <w:rsid w:val="00864238"/>
    <w:rsid w:val="008642DE"/>
    <w:rsid w:val="00864391"/>
    <w:rsid w:val="008644B9"/>
    <w:rsid w:val="00864504"/>
    <w:rsid w:val="008645AF"/>
    <w:rsid w:val="008647AD"/>
    <w:rsid w:val="00864CAF"/>
    <w:rsid w:val="00864D4E"/>
    <w:rsid w:val="0086508D"/>
    <w:rsid w:val="008651BA"/>
    <w:rsid w:val="00865F00"/>
    <w:rsid w:val="00866105"/>
    <w:rsid w:val="008662F7"/>
    <w:rsid w:val="00866307"/>
    <w:rsid w:val="0086643D"/>
    <w:rsid w:val="00866440"/>
    <w:rsid w:val="00866595"/>
    <w:rsid w:val="0086671C"/>
    <w:rsid w:val="00866A8E"/>
    <w:rsid w:val="00866B22"/>
    <w:rsid w:val="00866F2F"/>
    <w:rsid w:val="00866F6B"/>
    <w:rsid w:val="0086711D"/>
    <w:rsid w:val="008675A5"/>
    <w:rsid w:val="00867688"/>
    <w:rsid w:val="008676C5"/>
    <w:rsid w:val="00867B76"/>
    <w:rsid w:val="00867ED1"/>
    <w:rsid w:val="0087133A"/>
    <w:rsid w:val="00871479"/>
    <w:rsid w:val="00871585"/>
    <w:rsid w:val="008716E5"/>
    <w:rsid w:val="008717D3"/>
    <w:rsid w:val="008718E9"/>
    <w:rsid w:val="008723A2"/>
    <w:rsid w:val="008726E4"/>
    <w:rsid w:val="00872722"/>
    <w:rsid w:val="008727D2"/>
    <w:rsid w:val="00872AA8"/>
    <w:rsid w:val="00872DBB"/>
    <w:rsid w:val="00872EB4"/>
    <w:rsid w:val="00873053"/>
    <w:rsid w:val="0087332B"/>
    <w:rsid w:val="008735B7"/>
    <w:rsid w:val="008735E0"/>
    <w:rsid w:val="00873927"/>
    <w:rsid w:val="00873AF2"/>
    <w:rsid w:val="00873E87"/>
    <w:rsid w:val="00873FBF"/>
    <w:rsid w:val="00874004"/>
    <w:rsid w:val="00874E92"/>
    <w:rsid w:val="00874FD2"/>
    <w:rsid w:val="00875044"/>
    <w:rsid w:val="00875130"/>
    <w:rsid w:val="00875196"/>
    <w:rsid w:val="00875208"/>
    <w:rsid w:val="00875278"/>
    <w:rsid w:val="00875B3F"/>
    <w:rsid w:val="00875F11"/>
    <w:rsid w:val="008760ED"/>
    <w:rsid w:val="00876877"/>
    <w:rsid w:val="00876B48"/>
    <w:rsid w:val="00876D73"/>
    <w:rsid w:val="00876D7E"/>
    <w:rsid w:val="00876DB8"/>
    <w:rsid w:val="00876FC8"/>
    <w:rsid w:val="008777E1"/>
    <w:rsid w:val="00877AA9"/>
    <w:rsid w:val="00877BFD"/>
    <w:rsid w:val="008801F6"/>
    <w:rsid w:val="008802DA"/>
    <w:rsid w:val="00880304"/>
    <w:rsid w:val="0088053C"/>
    <w:rsid w:val="008805E4"/>
    <w:rsid w:val="00880625"/>
    <w:rsid w:val="00880826"/>
    <w:rsid w:val="008808C1"/>
    <w:rsid w:val="00880B36"/>
    <w:rsid w:val="00880CB6"/>
    <w:rsid w:val="00880D93"/>
    <w:rsid w:val="00881295"/>
    <w:rsid w:val="00881328"/>
    <w:rsid w:val="00881557"/>
    <w:rsid w:val="008815E7"/>
    <w:rsid w:val="00881A02"/>
    <w:rsid w:val="00881D5C"/>
    <w:rsid w:val="00882135"/>
    <w:rsid w:val="008826C7"/>
    <w:rsid w:val="00883105"/>
    <w:rsid w:val="0088313A"/>
    <w:rsid w:val="008831B2"/>
    <w:rsid w:val="008832CF"/>
    <w:rsid w:val="00883515"/>
    <w:rsid w:val="00883519"/>
    <w:rsid w:val="00883B25"/>
    <w:rsid w:val="00883CCE"/>
    <w:rsid w:val="00883E6E"/>
    <w:rsid w:val="00884057"/>
    <w:rsid w:val="008848CF"/>
    <w:rsid w:val="00884B74"/>
    <w:rsid w:val="00884D54"/>
    <w:rsid w:val="008859A9"/>
    <w:rsid w:val="0088602F"/>
    <w:rsid w:val="0088629C"/>
    <w:rsid w:val="008865CE"/>
    <w:rsid w:val="00886906"/>
    <w:rsid w:val="008869AD"/>
    <w:rsid w:val="00886C0E"/>
    <w:rsid w:val="00886E0E"/>
    <w:rsid w:val="00887098"/>
    <w:rsid w:val="008873B5"/>
    <w:rsid w:val="008873D3"/>
    <w:rsid w:val="0088761C"/>
    <w:rsid w:val="00887657"/>
    <w:rsid w:val="008876A0"/>
    <w:rsid w:val="008878C8"/>
    <w:rsid w:val="0088791F"/>
    <w:rsid w:val="0088796B"/>
    <w:rsid w:val="00887C12"/>
    <w:rsid w:val="00887CBB"/>
    <w:rsid w:val="008903D6"/>
    <w:rsid w:val="00890912"/>
    <w:rsid w:val="00890A34"/>
    <w:rsid w:val="00890ABE"/>
    <w:rsid w:val="00890B99"/>
    <w:rsid w:val="00890BE4"/>
    <w:rsid w:val="00890DF1"/>
    <w:rsid w:val="00890E2F"/>
    <w:rsid w:val="00890E9A"/>
    <w:rsid w:val="008910D0"/>
    <w:rsid w:val="00891279"/>
    <w:rsid w:val="0089182D"/>
    <w:rsid w:val="008920BE"/>
    <w:rsid w:val="0089213A"/>
    <w:rsid w:val="00892237"/>
    <w:rsid w:val="0089262E"/>
    <w:rsid w:val="008929D9"/>
    <w:rsid w:val="0089337F"/>
    <w:rsid w:val="00893526"/>
    <w:rsid w:val="00893871"/>
    <w:rsid w:val="00893D79"/>
    <w:rsid w:val="00893ED8"/>
    <w:rsid w:val="00894395"/>
    <w:rsid w:val="008943DE"/>
    <w:rsid w:val="00894DCB"/>
    <w:rsid w:val="00894F57"/>
    <w:rsid w:val="008953C2"/>
    <w:rsid w:val="008955B0"/>
    <w:rsid w:val="008957CF"/>
    <w:rsid w:val="00895B26"/>
    <w:rsid w:val="00896865"/>
    <w:rsid w:val="00896A71"/>
    <w:rsid w:val="00896B5C"/>
    <w:rsid w:val="00896E9C"/>
    <w:rsid w:val="00896EB3"/>
    <w:rsid w:val="0089739F"/>
    <w:rsid w:val="00897555"/>
    <w:rsid w:val="00897659"/>
    <w:rsid w:val="008A02AD"/>
    <w:rsid w:val="008A0565"/>
    <w:rsid w:val="008A088E"/>
    <w:rsid w:val="008A0B2F"/>
    <w:rsid w:val="008A119C"/>
    <w:rsid w:val="008A142D"/>
    <w:rsid w:val="008A1AD9"/>
    <w:rsid w:val="008A1B14"/>
    <w:rsid w:val="008A1CE7"/>
    <w:rsid w:val="008A1DC2"/>
    <w:rsid w:val="008A1DF9"/>
    <w:rsid w:val="008A2096"/>
    <w:rsid w:val="008A236A"/>
    <w:rsid w:val="008A2447"/>
    <w:rsid w:val="008A26E6"/>
    <w:rsid w:val="008A313C"/>
    <w:rsid w:val="008A3273"/>
    <w:rsid w:val="008A328A"/>
    <w:rsid w:val="008A33AC"/>
    <w:rsid w:val="008A363E"/>
    <w:rsid w:val="008A3653"/>
    <w:rsid w:val="008A39AD"/>
    <w:rsid w:val="008A43E3"/>
    <w:rsid w:val="008A43E6"/>
    <w:rsid w:val="008A4444"/>
    <w:rsid w:val="008A4782"/>
    <w:rsid w:val="008A47D4"/>
    <w:rsid w:val="008A49CF"/>
    <w:rsid w:val="008A49F0"/>
    <w:rsid w:val="008A4E14"/>
    <w:rsid w:val="008A4E3D"/>
    <w:rsid w:val="008A5479"/>
    <w:rsid w:val="008A566E"/>
    <w:rsid w:val="008A56FC"/>
    <w:rsid w:val="008A59C8"/>
    <w:rsid w:val="008A5D39"/>
    <w:rsid w:val="008A5D7E"/>
    <w:rsid w:val="008A60D7"/>
    <w:rsid w:val="008A61D4"/>
    <w:rsid w:val="008A6426"/>
    <w:rsid w:val="008A6504"/>
    <w:rsid w:val="008A6691"/>
    <w:rsid w:val="008A6ABD"/>
    <w:rsid w:val="008A6B12"/>
    <w:rsid w:val="008A6C02"/>
    <w:rsid w:val="008A6C40"/>
    <w:rsid w:val="008A6D92"/>
    <w:rsid w:val="008A7151"/>
    <w:rsid w:val="008A725C"/>
    <w:rsid w:val="008A749A"/>
    <w:rsid w:val="008A75EF"/>
    <w:rsid w:val="008A799A"/>
    <w:rsid w:val="008A7A0A"/>
    <w:rsid w:val="008A7C47"/>
    <w:rsid w:val="008A7D40"/>
    <w:rsid w:val="008A7E4A"/>
    <w:rsid w:val="008A7F34"/>
    <w:rsid w:val="008B019D"/>
    <w:rsid w:val="008B01C8"/>
    <w:rsid w:val="008B1ED7"/>
    <w:rsid w:val="008B2328"/>
    <w:rsid w:val="008B23C1"/>
    <w:rsid w:val="008B2B22"/>
    <w:rsid w:val="008B2C61"/>
    <w:rsid w:val="008B2E91"/>
    <w:rsid w:val="008B322C"/>
    <w:rsid w:val="008B358E"/>
    <w:rsid w:val="008B3980"/>
    <w:rsid w:val="008B398B"/>
    <w:rsid w:val="008B3BDE"/>
    <w:rsid w:val="008B3DBD"/>
    <w:rsid w:val="008B46AB"/>
    <w:rsid w:val="008B49EB"/>
    <w:rsid w:val="008B4BAD"/>
    <w:rsid w:val="008B4D23"/>
    <w:rsid w:val="008B4F00"/>
    <w:rsid w:val="008B5143"/>
    <w:rsid w:val="008B55AC"/>
    <w:rsid w:val="008B591D"/>
    <w:rsid w:val="008B59DD"/>
    <w:rsid w:val="008B5AA1"/>
    <w:rsid w:val="008B5BEC"/>
    <w:rsid w:val="008B5CB0"/>
    <w:rsid w:val="008B5F82"/>
    <w:rsid w:val="008B60F1"/>
    <w:rsid w:val="008B62F3"/>
    <w:rsid w:val="008B6CE5"/>
    <w:rsid w:val="008B6EE2"/>
    <w:rsid w:val="008B6EFE"/>
    <w:rsid w:val="008B79A4"/>
    <w:rsid w:val="008B7E03"/>
    <w:rsid w:val="008C0CA6"/>
    <w:rsid w:val="008C0CD1"/>
    <w:rsid w:val="008C0F76"/>
    <w:rsid w:val="008C0FDA"/>
    <w:rsid w:val="008C103A"/>
    <w:rsid w:val="008C10DA"/>
    <w:rsid w:val="008C11BD"/>
    <w:rsid w:val="008C141D"/>
    <w:rsid w:val="008C153A"/>
    <w:rsid w:val="008C17CE"/>
    <w:rsid w:val="008C1832"/>
    <w:rsid w:val="008C1ACE"/>
    <w:rsid w:val="008C1B74"/>
    <w:rsid w:val="008C1C55"/>
    <w:rsid w:val="008C1E81"/>
    <w:rsid w:val="008C20EC"/>
    <w:rsid w:val="008C2251"/>
    <w:rsid w:val="008C228D"/>
    <w:rsid w:val="008C232D"/>
    <w:rsid w:val="008C25AC"/>
    <w:rsid w:val="008C25E4"/>
    <w:rsid w:val="008C275D"/>
    <w:rsid w:val="008C2B21"/>
    <w:rsid w:val="008C2B52"/>
    <w:rsid w:val="008C2DFE"/>
    <w:rsid w:val="008C2E37"/>
    <w:rsid w:val="008C33C3"/>
    <w:rsid w:val="008C3B42"/>
    <w:rsid w:val="008C43FD"/>
    <w:rsid w:val="008C4696"/>
    <w:rsid w:val="008C4E35"/>
    <w:rsid w:val="008C4F98"/>
    <w:rsid w:val="008C50ED"/>
    <w:rsid w:val="008C52BF"/>
    <w:rsid w:val="008C5308"/>
    <w:rsid w:val="008C545D"/>
    <w:rsid w:val="008C5560"/>
    <w:rsid w:val="008C5A9F"/>
    <w:rsid w:val="008C645F"/>
    <w:rsid w:val="008C65E5"/>
    <w:rsid w:val="008C6677"/>
    <w:rsid w:val="008C6828"/>
    <w:rsid w:val="008C6898"/>
    <w:rsid w:val="008C6948"/>
    <w:rsid w:val="008C69F3"/>
    <w:rsid w:val="008C6C33"/>
    <w:rsid w:val="008C6E30"/>
    <w:rsid w:val="008C7071"/>
    <w:rsid w:val="008C73BD"/>
    <w:rsid w:val="008C79C6"/>
    <w:rsid w:val="008C7B42"/>
    <w:rsid w:val="008C7B9B"/>
    <w:rsid w:val="008C7BA7"/>
    <w:rsid w:val="008C7CAD"/>
    <w:rsid w:val="008D03FB"/>
    <w:rsid w:val="008D040C"/>
    <w:rsid w:val="008D0529"/>
    <w:rsid w:val="008D09A3"/>
    <w:rsid w:val="008D0A68"/>
    <w:rsid w:val="008D0EE3"/>
    <w:rsid w:val="008D10D2"/>
    <w:rsid w:val="008D1664"/>
    <w:rsid w:val="008D1764"/>
    <w:rsid w:val="008D18B5"/>
    <w:rsid w:val="008D190F"/>
    <w:rsid w:val="008D1B2A"/>
    <w:rsid w:val="008D1B8C"/>
    <w:rsid w:val="008D1E31"/>
    <w:rsid w:val="008D1F1C"/>
    <w:rsid w:val="008D1FD1"/>
    <w:rsid w:val="008D1FE4"/>
    <w:rsid w:val="008D2106"/>
    <w:rsid w:val="008D225E"/>
    <w:rsid w:val="008D2A14"/>
    <w:rsid w:val="008D2AB9"/>
    <w:rsid w:val="008D2B38"/>
    <w:rsid w:val="008D2B80"/>
    <w:rsid w:val="008D2D32"/>
    <w:rsid w:val="008D2E90"/>
    <w:rsid w:val="008D312B"/>
    <w:rsid w:val="008D3262"/>
    <w:rsid w:val="008D3506"/>
    <w:rsid w:val="008D360E"/>
    <w:rsid w:val="008D362D"/>
    <w:rsid w:val="008D36D6"/>
    <w:rsid w:val="008D36DF"/>
    <w:rsid w:val="008D3F20"/>
    <w:rsid w:val="008D40F2"/>
    <w:rsid w:val="008D42B0"/>
    <w:rsid w:val="008D434C"/>
    <w:rsid w:val="008D467D"/>
    <w:rsid w:val="008D4A5B"/>
    <w:rsid w:val="008D4F42"/>
    <w:rsid w:val="008D4F77"/>
    <w:rsid w:val="008D50AF"/>
    <w:rsid w:val="008D50C4"/>
    <w:rsid w:val="008D51DD"/>
    <w:rsid w:val="008D5291"/>
    <w:rsid w:val="008D5454"/>
    <w:rsid w:val="008D54B2"/>
    <w:rsid w:val="008D5674"/>
    <w:rsid w:val="008D57CE"/>
    <w:rsid w:val="008D5D0E"/>
    <w:rsid w:val="008D66F6"/>
    <w:rsid w:val="008D68C5"/>
    <w:rsid w:val="008D6B49"/>
    <w:rsid w:val="008D6B6B"/>
    <w:rsid w:val="008D6BB9"/>
    <w:rsid w:val="008D6FD4"/>
    <w:rsid w:val="008D720D"/>
    <w:rsid w:val="008D76F9"/>
    <w:rsid w:val="008D783F"/>
    <w:rsid w:val="008D78FA"/>
    <w:rsid w:val="008E0163"/>
    <w:rsid w:val="008E0327"/>
    <w:rsid w:val="008E05BC"/>
    <w:rsid w:val="008E0604"/>
    <w:rsid w:val="008E07B7"/>
    <w:rsid w:val="008E07DA"/>
    <w:rsid w:val="008E0DE9"/>
    <w:rsid w:val="008E1202"/>
    <w:rsid w:val="008E141E"/>
    <w:rsid w:val="008E15B6"/>
    <w:rsid w:val="008E1718"/>
    <w:rsid w:val="008E1804"/>
    <w:rsid w:val="008E1927"/>
    <w:rsid w:val="008E19C6"/>
    <w:rsid w:val="008E1B0D"/>
    <w:rsid w:val="008E1FCB"/>
    <w:rsid w:val="008E2283"/>
    <w:rsid w:val="008E232D"/>
    <w:rsid w:val="008E23C4"/>
    <w:rsid w:val="008E2C91"/>
    <w:rsid w:val="008E2E33"/>
    <w:rsid w:val="008E2F43"/>
    <w:rsid w:val="008E3247"/>
    <w:rsid w:val="008E336C"/>
    <w:rsid w:val="008E3448"/>
    <w:rsid w:val="008E34C7"/>
    <w:rsid w:val="008E387E"/>
    <w:rsid w:val="008E4360"/>
    <w:rsid w:val="008E46F1"/>
    <w:rsid w:val="008E49FE"/>
    <w:rsid w:val="008E4DED"/>
    <w:rsid w:val="008E4F3F"/>
    <w:rsid w:val="008E565A"/>
    <w:rsid w:val="008E569A"/>
    <w:rsid w:val="008E5829"/>
    <w:rsid w:val="008E5854"/>
    <w:rsid w:val="008E59DC"/>
    <w:rsid w:val="008E5BF8"/>
    <w:rsid w:val="008E5C96"/>
    <w:rsid w:val="008E5EA9"/>
    <w:rsid w:val="008E6369"/>
    <w:rsid w:val="008E63FA"/>
    <w:rsid w:val="008E64BC"/>
    <w:rsid w:val="008E6AC4"/>
    <w:rsid w:val="008E6C26"/>
    <w:rsid w:val="008E6D02"/>
    <w:rsid w:val="008E6E19"/>
    <w:rsid w:val="008E6EB9"/>
    <w:rsid w:val="008E758B"/>
    <w:rsid w:val="008E758F"/>
    <w:rsid w:val="008E7962"/>
    <w:rsid w:val="008E7DDA"/>
    <w:rsid w:val="008F04D8"/>
    <w:rsid w:val="008F0521"/>
    <w:rsid w:val="008F0814"/>
    <w:rsid w:val="008F08CA"/>
    <w:rsid w:val="008F0935"/>
    <w:rsid w:val="008F09CB"/>
    <w:rsid w:val="008F09E8"/>
    <w:rsid w:val="008F0C7F"/>
    <w:rsid w:val="008F1010"/>
    <w:rsid w:val="008F11CE"/>
    <w:rsid w:val="008F13B9"/>
    <w:rsid w:val="008F154C"/>
    <w:rsid w:val="008F1B9C"/>
    <w:rsid w:val="008F1C5E"/>
    <w:rsid w:val="008F1E2F"/>
    <w:rsid w:val="008F2327"/>
    <w:rsid w:val="008F23B8"/>
    <w:rsid w:val="008F2629"/>
    <w:rsid w:val="008F266E"/>
    <w:rsid w:val="008F2EA5"/>
    <w:rsid w:val="008F2F3D"/>
    <w:rsid w:val="008F2FD0"/>
    <w:rsid w:val="008F3047"/>
    <w:rsid w:val="008F3139"/>
    <w:rsid w:val="008F3450"/>
    <w:rsid w:val="008F3484"/>
    <w:rsid w:val="008F3847"/>
    <w:rsid w:val="008F3D58"/>
    <w:rsid w:val="008F3D5C"/>
    <w:rsid w:val="008F3EBD"/>
    <w:rsid w:val="008F3EF6"/>
    <w:rsid w:val="008F4200"/>
    <w:rsid w:val="008F4498"/>
    <w:rsid w:val="008F4723"/>
    <w:rsid w:val="008F473D"/>
    <w:rsid w:val="008F4C0C"/>
    <w:rsid w:val="008F4C12"/>
    <w:rsid w:val="008F4F5C"/>
    <w:rsid w:val="008F50F8"/>
    <w:rsid w:val="008F51E0"/>
    <w:rsid w:val="008F5252"/>
    <w:rsid w:val="008F56C6"/>
    <w:rsid w:val="008F595A"/>
    <w:rsid w:val="008F5D89"/>
    <w:rsid w:val="008F61BF"/>
    <w:rsid w:val="008F63CF"/>
    <w:rsid w:val="008F675E"/>
    <w:rsid w:val="008F6869"/>
    <w:rsid w:val="008F6C6B"/>
    <w:rsid w:val="008F72C9"/>
    <w:rsid w:val="008F72DA"/>
    <w:rsid w:val="008F748E"/>
    <w:rsid w:val="008F78F2"/>
    <w:rsid w:val="0090040C"/>
    <w:rsid w:val="00900480"/>
    <w:rsid w:val="00900699"/>
    <w:rsid w:val="00900EAE"/>
    <w:rsid w:val="00900F94"/>
    <w:rsid w:val="00901088"/>
    <w:rsid w:val="00901208"/>
    <w:rsid w:val="00901534"/>
    <w:rsid w:val="00901612"/>
    <w:rsid w:val="00901628"/>
    <w:rsid w:val="009016F5"/>
    <w:rsid w:val="00901BFC"/>
    <w:rsid w:val="00901DB3"/>
    <w:rsid w:val="009023E3"/>
    <w:rsid w:val="00902472"/>
    <w:rsid w:val="009025B0"/>
    <w:rsid w:val="00902A00"/>
    <w:rsid w:val="00902E35"/>
    <w:rsid w:val="00902E38"/>
    <w:rsid w:val="00902EEA"/>
    <w:rsid w:val="00903219"/>
    <w:rsid w:val="009032AE"/>
    <w:rsid w:val="0090360E"/>
    <w:rsid w:val="00903CA4"/>
    <w:rsid w:val="00903D56"/>
    <w:rsid w:val="00903EAD"/>
    <w:rsid w:val="00903FE9"/>
    <w:rsid w:val="00904183"/>
    <w:rsid w:val="00904269"/>
    <w:rsid w:val="00904419"/>
    <w:rsid w:val="009045F3"/>
    <w:rsid w:val="00904704"/>
    <w:rsid w:val="009049DF"/>
    <w:rsid w:val="00904A80"/>
    <w:rsid w:val="00904C19"/>
    <w:rsid w:val="00904FDF"/>
    <w:rsid w:val="0090507A"/>
    <w:rsid w:val="00905231"/>
    <w:rsid w:val="00905A21"/>
    <w:rsid w:val="00905DBF"/>
    <w:rsid w:val="00905E5E"/>
    <w:rsid w:val="00906026"/>
    <w:rsid w:val="009069E9"/>
    <w:rsid w:val="00906A6A"/>
    <w:rsid w:val="00906D33"/>
    <w:rsid w:val="0090718C"/>
    <w:rsid w:val="009071E7"/>
    <w:rsid w:val="009072A4"/>
    <w:rsid w:val="009077C3"/>
    <w:rsid w:val="0090780F"/>
    <w:rsid w:val="00907930"/>
    <w:rsid w:val="00907D43"/>
    <w:rsid w:val="0091010C"/>
    <w:rsid w:val="00910764"/>
    <w:rsid w:val="00910BB4"/>
    <w:rsid w:val="00910DC6"/>
    <w:rsid w:val="00910E8F"/>
    <w:rsid w:val="009110E1"/>
    <w:rsid w:val="00911239"/>
    <w:rsid w:val="00911797"/>
    <w:rsid w:val="009118D7"/>
    <w:rsid w:val="00911AA7"/>
    <w:rsid w:val="00912666"/>
    <w:rsid w:val="00912E61"/>
    <w:rsid w:val="009130DE"/>
    <w:rsid w:val="0091318B"/>
    <w:rsid w:val="009133FA"/>
    <w:rsid w:val="00913450"/>
    <w:rsid w:val="00913577"/>
    <w:rsid w:val="00913D60"/>
    <w:rsid w:val="00913DE5"/>
    <w:rsid w:val="00914025"/>
    <w:rsid w:val="009142B3"/>
    <w:rsid w:val="0091451F"/>
    <w:rsid w:val="00914629"/>
    <w:rsid w:val="009147B6"/>
    <w:rsid w:val="0091488A"/>
    <w:rsid w:val="00914D26"/>
    <w:rsid w:val="00914FED"/>
    <w:rsid w:val="009150D1"/>
    <w:rsid w:val="0091519C"/>
    <w:rsid w:val="00915297"/>
    <w:rsid w:val="00915556"/>
    <w:rsid w:val="00915632"/>
    <w:rsid w:val="009158DD"/>
    <w:rsid w:val="009159EE"/>
    <w:rsid w:val="00915DB5"/>
    <w:rsid w:val="00915F23"/>
    <w:rsid w:val="00916015"/>
    <w:rsid w:val="009160C0"/>
    <w:rsid w:val="00916105"/>
    <w:rsid w:val="009162D8"/>
    <w:rsid w:val="0091652F"/>
    <w:rsid w:val="00916686"/>
    <w:rsid w:val="00916770"/>
    <w:rsid w:val="009173C6"/>
    <w:rsid w:val="0091742D"/>
    <w:rsid w:val="00917630"/>
    <w:rsid w:val="00917CAA"/>
    <w:rsid w:val="009201F9"/>
    <w:rsid w:val="009202B4"/>
    <w:rsid w:val="009202BD"/>
    <w:rsid w:val="00920CB7"/>
    <w:rsid w:val="0092156F"/>
    <w:rsid w:val="009216BD"/>
    <w:rsid w:val="00921707"/>
    <w:rsid w:val="0092177B"/>
    <w:rsid w:val="00921780"/>
    <w:rsid w:val="009217AE"/>
    <w:rsid w:val="009217D2"/>
    <w:rsid w:val="0092193E"/>
    <w:rsid w:val="00921EB1"/>
    <w:rsid w:val="009221F4"/>
    <w:rsid w:val="00922648"/>
    <w:rsid w:val="0092299F"/>
    <w:rsid w:val="00922A0A"/>
    <w:rsid w:val="00922A54"/>
    <w:rsid w:val="00923057"/>
    <w:rsid w:val="009230E7"/>
    <w:rsid w:val="0092314D"/>
    <w:rsid w:val="009231FD"/>
    <w:rsid w:val="0092333D"/>
    <w:rsid w:val="009237B3"/>
    <w:rsid w:val="00923B84"/>
    <w:rsid w:val="00923DE9"/>
    <w:rsid w:val="009243C7"/>
    <w:rsid w:val="00924716"/>
    <w:rsid w:val="009247BC"/>
    <w:rsid w:val="00924A36"/>
    <w:rsid w:val="00924D48"/>
    <w:rsid w:val="00924E00"/>
    <w:rsid w:val="0092508D"/>
    <w:rsid w:val="00925291"/>
    <w:rsid w:val="009252BB"/>
    <w:rsid w:val="009254F8"/>
    <w:rsid w:val="00925862"/>
    <w:rsid w:val="009258E5"/>
    <w:rsid w:val="00925AF2"/>
    <w:rsid w:val="00925E60"/>
    <w:rsid w:val="00925F7F"/>
    <w:rsid w:val="00926188"/>
    <w:rsid w:val="009265FF"/>
    <w:rsid w:val="00926D06"/>
    <w:rsid w:val="00926DC7"/>
    <w:rsid w:val="00926E8E"/>
    <w:rsid w:val="00926F9D"/>
    <w:rsid w:val="00927033"/>
    <w:rsid w:val="00927137"/>
    <w:rsid w:val="00927249"/>
    <w:rsid w:val="0092726E"/>
    <w:rsid w:val="00927402"/>
    <w:rsid w:val="00927A78"/>
    <w:rsid w:val="00927D6E"/>
    <w:rsid w:val="00930010"/>
    <w:rsid w:val="00930218"/>
    <w:rsid w:val="00930534"/>
    <w:rsid w:val="00930A7E"/>
    <w:rsid w:val="00930B25"/>
    <w:rsid w:val="0093144C"/>
    <w:rsid w:val="009316A5"/>
    <w:rsid w:val="00931A8A"/>
    <w:rsid w:val="00931C51"/>
    <w:rsid w:val="009324D6"/>
    <w:rsid w:val="00932672"/>
    <w:rsid w:val="0093286B"/>
    <w:rsid w:val="009328CB"/>
    <w:rsid w:val="00932B7D"/>
    <w:rsid w:val="00932EF4"/>
    <w:rsid w:val="00933191"/>
    <w:rsid w:val="009334E6"/>
    <w:rsid w:val="00933835"/>
    <w:rsid w:val="00933CC2"/>
    <w:rsid w:val="00934155"/>
    <w:rsid w:val="009344FB"/>
    <w:rsid w:val="00934604"/>
    <w:rsid w:val="00934B26"/>
    <w:rsid w:val="0093527B"/>
    <w:rsid w:val="0093576B"/>
    <w:rsid w:val="009358AD"/>
    <w:rsid w:val="0093603D"/>
    <w:rsid w:val="00936562"/>
    <w:rsid w:val="00936B3C"/>
    <w:rsid w:val="00936D38"/>
    <w:rsid w:val="00936EA6"/>
    <w:rsid w:val="00936FB0"/>
    <w:rsid w:val="00937014"/>
    <w:rsid w:val="009373A3"/>
    <w:rsid w:val="00937A80"/>
    <w:rsid w:val="00937C0D"/>
    <w:rsid w:val="00937E50"/>
    <w:rsid w:val="00937EB3"/>
    <w:rsid w:val="00937F9E"/>
    <w:rsid w:val="009402CB"/>
    <w:rsid w:val="009404B3"/>
    <w:rsid w:val="00940513"/>
    <w:rsid w:val="00940646"/>
    <w:rsid w:val="0094072D"/>
    <w:rsid w:val="00940915"/>
    <w:rsid w:val="009409C3"/>
    <w:rsid w:val="00940A4F"/>
    <w:rsid w:val="009410F2"/>
    <w:rsid w:val="0094133C"/>
    <w:rsid w:val="009414D6"/>
    <w:rsid w:val="009414F4"/>
    <w:rsid w:val="009414FA"/>
    <w:rsid w:val="00941578"/>
    <w:rsid w:val="009415E8"/>
    <w:rsid w:val="00941734"/>
    <w:rsid w:val="00941904"/>
    <w:rsid w:val="00941A92"/>
    <w:rsid w:val="00941BB1"/>
    <w:rsid w:val="009421C6"/>
    <w:rsid w:val="00942527"/>
    <w:rsid w:val="0094268B"/>
    <w:rsid w:val="00942DE3"/>
    <w:rsid w:val="0094321C"/>
    <w:rsid w:val="00943740"/>
    <w:rsid w:val="00943B8B"/>
    <w:rsid w:val="00943C79"/>
    <w:rsid w:val="00943F51"/>
    <w:rsid w:val="0094415B"/>
    <w:rsid w:val="0094460D"/>
    <w:rsid w:val="0094467A"/>
    <w:rsid w:val="00944A65"/>
    <w:rsid w:val="00944E25"/>
    <w:rsid w:val="0094557D"/>
    <w:rsid w:val="009457FA"/>
    <w:rsid w:val="00945805"/>
    <w:rsid w:val="00945913"/>
    <w:rsid w:val="009462AB"/>
    <w:rsid w:val="009467EC"/>
    <w:rsid w:val="0094699B"/>
    <w:rsid w:val="009469E6"/>
    <w:rsid w:val="00946A6F"/>
    <w:rsid w:val="00946D07"/>
    <w:rsid w:val="0094705D"/>
    <w:rsid w:val="0094717C"/>
    <w:rsid w:val="00947256"/>
    <w:rsid w:val="00947327"/>
    <w:rsid w:val="009476E9"/>
    <w:rsid w:val="00947701"/>
    <w:rsid w:val="00947B44"/>
    <w:rsid w:val="00947F3C"/>
    <w:rsid w:val="00950321"/>
    <w:rsid w:val="009503C0"/>
    <w:rsid w:val="009505B7"/>
    <w:rsid w:val="00950B03"/>
    <w:rsid w:val="00950B5D"/>
    <w:rsid w:val="00950BF3"/>
    <w:rsid w:val="00950E15"/>
    <w:rsid w:val="00951114"/>
    <w:rsid w:val="00951646"/>
    <w:rsid w:val="00951790"/>
    <w:rsid w:val="009519CD"/>
    <w:rsid w:val="00952171"/>
    <w:rsid w:val="009524B3"/>
    <w:rsid w:val="0095262D"/>
    <w:rsid w:val="009527C6"/>
    <w:rsid w:val="00952A28"/>
    <w:rsid w:val="00952DED"/>
    <w:rsid w:val="009530F6"/>
    <w:rsid w:val="009532CA"/>
    <w:rsid w:val="00953774"/>
    <w:rsid w:val="00953792"/>
    <w:rsid w:val="00953B10"/>
    <w:rsid w:val="00953BB6"/>
    <w:rsid w:val="00953D32"/>
    <w:rsid w:val="00953D80"/>
    <w:rsid w:val="00953DFD"/>
    <w:rsid w:val="00953F90"/>
    <w:rsid w:val="00954128"/>
    <w:rsid w:val="00954313"/>
    <w:rsid w:val="009547B3"/>
    <w:rsid w:val="0095486F"/>
    <w:rsid w:val="00954D37"/>
    <w:rsid w:val="00954D3C"/>
    <w:rsid w:val="00955083"/>
    <w:rsid w:val="00955220"/>
    <w:rsid w:val="009552BD"/>
    <w:rsid w:val="009552C8"/>
    <w:rsid w:val="009554C4"/>
    <w:rsid w:val="0095551D"/>
    <w:rsid w:val="009555F1"/>
    <w:rsid w:val="00955616"/>
    <w:rsid w:val="009557C7"/>
    <w:rsid w:val="0095582D"/>
    <w:rsid w:val="00955A4E"/>
    <w:rsid w:val="00955D80"/>
    <w:rsid w:val="00955E50"/>
    <w:rsid w:val="0095627F"/>
    <w:rsid w:val="00956704"/>
    <w:rsid w:val="009567D8"/>
    <w:rsid w:val="009567F5"/>
    <w:rsid w:val="009568BC"/>
    <w:rsid w:val="00956BFE"/>
    <w:rsid w:val="00956EBA"/>
    <w:rsid w:val="00956FDF"/>
    <w:rsid w:val="009570B1"/>
    <w:rsid w:val="0095721E"/>
    <w:rsid w:val="00957259"/>
    <w:rsid w:val="00957576"/>
    <w:rsid w:val="009575AE"/>
    <w:rsid w:val="00957730"/>
    <w:rsid w:val="00960236"/>
    <w:rsid w:val="009603F5"/>
    <w:rsid w:val="0096069F"/>
    <w:rsid w:val="0096071B"/>
    <w:rsid w:val="00960969"/>
    <w:rsid w:val="00960E1C"/>
    <w:rsid w:val="0096107C"/>
    <w:rsid w:val="00961119"/>
    <w:rsid w:val="009613DE"/>
    <w:rsid w:val="00961C00"/>
    <w:rsid w:val="00961C5F"/>
    <w:rsid w:val="00961C77"/>
    <w:rsid w:val="00961CDE"/>
    <w:rsid w:val="00961D11"/>
    <w:rsid w:val="00962009"/>
    <w:rsid w:val="009623C5"/>
    <w:rsid w:val="0096250B"/>
    <w:rsid w:val="00962566"/>
    <w:rsid w:val="0096278D"/>
    <w:rsid w:val="0096299B"/>
    <w:rsid w:val="009629F8"/>
    <w:rsid w:val="00962B99"/>
    <w:rsid w:val="00962CD3"/>
    <w:rsid w:val="0096316E"/>
    <w:rsid w:val="00963337"/>
    <w:rsid w:val="009634AA"/>
    <w:rsid w:val="00963BE0"/>
    <w:rsid w:val="00963C9F"/>
    <w:rsid w:val="009642DE"/>
    <w:rsid w:val="00965010"/>
    <w:rsid w:val="00965335"/>
    <w:rsid w:val="0096534E"/>
    <w:rsid w:val="00965382"/>
    <w:rsid w:val="009659A6"/>
    <w:rsid w:val="00965B63"/>
    <w:rsid w:val="00965BE3"/>
    <w:rsid w:val="0096602B"/>
    <w:rsid w:val="00966076"/>
    <w:rsid w:val="009661AC"/>
    <w:rsid w:val="009665C7"/>
    <w:rsid w:val="009668B1"/>
    <w:rsid w:val="00966924"/>
    <w:rsid w:val="00966A56"/>
    <w:rsid w:val="00966D9C"/>
    <w:rsid w:val="00967044"/>
    <w:rsid w:val="009671EC"/>
    <w:rsid w:val="0096721C"/>
    <w:rsid w:val="00967608"/>
    <w:rsid w:val="009677A0"/>
    <w:rsid w:val="009677EC"/>
    <w:rsid w:val="0096787B"/>
    <w:rsid w:val="009678FF"/>
    <w:rsid w:val="00967E3C"/>
    <w:rsid w:val="00970130"/>
    <w:rsid w:val="00970199"/>
    <w:rsid w:val="009704DC"/>
    <w:rsid w:val="00970843"/>
    <w:rsid w:val="00970ACF"/>
    <w:rsid w:val="00970CBD"/>
    <w:rsid w:val="00970D3D"/>
    <w:rsid w:val="00971010"/>
    <w:rsid w:val="009710CF"/>
    <w:rsid w:val="00971101"/>
    <w:rsid w:val="0097116B"/>
    <w:rsid w:val="00971681"/>
    <w:rsid w:val="009716A4"/>
    <w:rsid w:val="00971762"/>
    <w:rsid w:val="0097179E"/>
    <w:rsid w:val="00971A4F"/>
    <w:rsid w:val="00971D7C"/>
    <w:rsid w:val="009725CA"/>
    <w:rsid w:val="009726A3"/>
    <w:rsid w:val="00972BA3"/>
    <w:rsid w:val="00972ECA"/>
    <w:rsid w:val="0097305B"/>
    <w:rsid w:val="00973069"/>
    <w:rsid w:val="009732BC"/>
    <w:rsid w:val="00973415"/>
    <w:rsid w:val="009736FD"/>
    <w:rsid w:val="009737DF"/>
    <w:rsid w:val="00973F59"/>
    <w:rsid w:val="0097485F"/>
    <w:rsid w:val="00974E2D"/>
    <w:rsid w:val="00974E91"/>
    <w:rsid w:val="00974F1B"/>
    <w:rsid w:val="00974FF1"/>
    <w:rsid w:val="009750E0"/>
    <w:rsid w:val="0097511A"/>
    <w:rsid w:val="009754C6"/>
    <w:rsid w:val="009756B3"/>
    <w:rsid w:val="0097572F"/>
    <w:rsid w:val="009757FB"/>
    <w:rsid w:val="00975A52"/>
    <w:rsid w:val="00976162"/>
    <w:rsid w:val="00976401"/>
    <w:rsid w:val="00976937"/>
    <w:rsid w:val="00976A45"/>
    <w:rsid w:val="00976A69"/>
    <w:rsid w:val="00976B57"/>
    <w:rsid w:val="00976E39"/>
    <w:rsid w:val="00976E79"/>
    <w:rsid w:val="00976F32"/>
    <w:rsid w:val="00977161"/>
    <w:rsid w:val="0097718D"/>
    <w:rsid w:val="009773A1"/>
    <w:rsid w:val="00977499"/>
    <w:rsid w:val="0097776F"/>
    <w:rsid w:val="0097778C"/>
    <w:rsid w:val="00977DA0"/>
    <w:rsid w:val="009800B7"/>
    <w:rsid w:val="0098016F"/>
    <w:rsid w:val="0098024C"/>
    <w:rsid w:val="00980465"/>
    <w:rsid w:val="00980B71"/>
    <w:rsid w:val="009812D0"/>
    <w:rsid w:val="00981424"/>
    <w:rsid w:val="0098156C"/>
    <w:rsid w:val="00981A1C"/>
    <w:rsid w:val="00981CAC"/>
    <w:rsid w:val="009821AA"/>
    <w:rsid w:val="009823BF"/>
    <w:rsid w:val="00982541"/>
    <w:rsid w:val="0098261D"/>
    <w:rsid w:val="009829EE"/>
    <w:rsid w:val="00982ED5"/>
    <w:rsid w:val="0098309F"/>
    <w:rsid w:val="009834F1"/>
    <w:rsid w:val="0098356F"/>
    <w:rsid w:val="00983765"/>
    <w:rsid w:val="00983BA8"/>
    <w:rsid w:val="00983BD4"/>
    <w:rsid w:val="009842E6"/>
    <w:rsid w:val="00984518"/>
    <w:rsid w:val="0098470E"/>
    <w:rsid w:val="00984727"/>
    <w:rsid w:val="00984DC6"/>
    <w:rsid w:val="00985216"/>
    <w:rsid w:val="009853A3"/>
    <w:rsid w:val="00985615"/>
    <w:rsid w:val="00985955"/>
    <w:rsid w:val="00985CFF"/>
    <w:rsid w:val="0098606B"/>
    <w:rsid w:val="00986184"/>
    <w:rsid w:val="009865C3"/>
    <w:rsid w:val="009869E9"/>
    <w:rsid w:val="00986A12"/>
    <w:rsid w:val="00986A69"/>
    <w:rsid w:val="00986E47"/>
    <w:rsid w:val="00986EF1"/>
    <w:rsid w:val="00987168"/>
    <w:rsid w:val="009871A5"/>
    <w:rsid w:val="009874EF"/>
    <w:rsid w:val="0098784F"/>
    <w:rsid w:val="00987D22"/>
    <w:rsid w:val="00987D89"/>
    <w:rsid w:val="009901A9"/>
    <w:rsid w:val="009902E3"/>
    <w:rsid w:val="009905EA"/>
    <w:rsid w:val="0099098D"/>
    <w:rsid w:val="009909CD"/>
    <w:rsid w:val="00990A39"/>
    <w:rsid w:val="00990B44"/>
    <w:rsid w:val="00990D4F"/>
    <w:rsid w:val="0099116E"/>
    <w:rsid w:val="00991396"/>
    <w:rsid w:val="00991500"/>
    <w:rsid w:val="009915EB"/>
    <w:rsid w:val="00991640"/>
    <w:rsid w:val="00991ADE"/>
    <w:rsid w:val="00991B5E"/>
    <w:rsid w:val="00991BC9"/>
    <w:rsid w:val="00991F96"/>
    <w:rsid w:val="00992796"/>
    <w:rsid w:val="00992817"/>
    <w:rsid w:val="00992A67"/>
    <w:rsid w:val="00993035"/>
    <w:rsid w:val="009932D5"/>
    <w:rsid w:val="0099341D"/>
    <w:rsid w:val="009938E3"/>
    <w:rsid w:val="00994200"/>
    <w:rsid w:val="0099431B"/>
    <w:rsid w:val="009943B0"/>
    <w:rsid w:val="009944C5"/>
    <w:rsid w:val="009944CF"/>
    <w:rsid w:val="009947C4"/>
    <w:rsid w:val="00994A27"/>
    <w:rsid w:val="00994B0D"/>
    <w:rsid w:val="009958C4"/>
    <w:rsid w:val="009959BF"/>
    <w:rsid w:val="00995EEB"/>
    <w:rsid w:val="0099642D"/>
    <w:rsid w:val="00996684"/>
    <w:rsid w:val="00996808"/>
    <w:rsid w:val="00996A6E"/>
    <w:rsid w:val="009972D2"/>
    <w:rsid w:val="00997306"/>
    <w:rsid w:val="009973E5"/>
    <w:rsid w:val="0099744C"/>
    <w:rsid w:val="00997463"/>
    <w:rsid w:val="00997664"/>
    <w:rsid w:val="009976AA"/>
    <w:rsid w:val="00997D27"/>
    <w:rsid w:val="00997DBF"/>
    <w:rsid w:val="009A0002"/>
    <w:rsid w:val="009A0108"/>
    <w:rsid w:val="009A03D2"/>
    <w:rsid w:val="009A04D0"/>
    <w:rsid w:val="009A0A5B"/>
    <w:rsid w:val="009A0ACF"/>
    <w:rsid w:val="009A0CA6"/>
    <w:rsid w:val="009A0DAB"/>
    <w:rsid w:val="009A114A"/>
    <w:rsid w:val="009A12CC"/>
    <w:rsid w:val="009A1319"/>
    <w:rsid w:val="009A1485"/>
    <w:rsid w:val="009A1697"/>
    <w:rsid w:val="009A16FE"/>
    <w:rsid w:val="009A1880"/>
    <w:rsid w:val="009A23ED"/>
    <w:rsid w:val="009A248F"/>
    <w:rsid w:val="009A2F83"/>
    <w:rsid w:val="009A3041"/>
    <w:rsid w:val="009A35FE"/>
    <w:rsid w:val="009A3CB2"/>
    <w:rsid w:val="009A3DA0"/>
    <w:rsid w:val="009A3E3C"/>
    <w:rsid w:val="009A4231"/>
    <w:rsid w:val="009A4662"/>
    <w:rsid w:val="009A4AD8"/>
    <w:rsid w:val="009A5492"/>
    <w:rsid w:val="009A5D40"/>
    <w:rsid w:val="009A5E59"/>
    <w:rsid w:val="009A5EBE"/>
    <w:rsid w:val="009A6089"/>
    <w:rsid w:val="009A60A1"/>
    <w:rsid w:val="009A60E7"/>
    <w:rsid w:val="009A6125"/>
    <w:rsid w:val="009A6469"/>
    <w:rsid w:val="009A67C1"/>
    <w:rsid w:val="009A6ACE"/>
    <w:rsid w:val="009A6BBC"/>
    <w:rsid w:val="009A6DE7"/>
    <w:rsid w:val="009A6E9E"/>
    <w:rsid w:val="009A7079"/>
    <w:rsid w:val="009A7496"/>
    <w:rsid w:val="009A7812"/>
    <w:rsid w:val="009A7821"/>
    <w:rsid w:val="009A789C"/>
    <w:rsid w:val="009A7C6D"/>
    <w:rsid w:val="009A7F33"/>
    <w:rsid w:val="009B0186"/>
    <w:rsid w:val="009B02BC"/>
    <w:rsid w:val="009B064F"/>
    <w:rsid w:val="009B0741"/>
    <w:rsid w:val="009B084F"/>
    <w:rsid w:val="009B0A18"/>
    <w:rsid w:val="009B0C9B"/>
    <w:rsid w:val="009B0E42"/>
    <w:rsid w:val="009B173A"/>
    <w:rsid w:val="009B1885"/>
    <w:rsid w:val="009B1C33"/>
    <w:rsid w:val="009B1DE4"/>
    <w:rsid w:val="009B1DE9"/>
    <w:rsid w:val="009B1F98"/>
    <w:rsid w:val="009B21C2"/>
    <w:rsid w:val="009B2513"/>
    <w:rsid w:val="009B2C1B"/>
    <w:rsid w:val="009B31B6"/>
    <w:rsid w:val="009B33BD"/>
    <w:rsid w:val="009B34E7"/>
    <w:rsid w:val="009B376E"/>
    <w:rsid w:val="009B3792"/>
    <w:rsid w:val="009B392F"/>
    <w:rsid w:val="009B3B0B"/>
    <w:rsid w:val="009B3CCD"/>
    <w:rsid w:val="009B3FA3"/>
    <w:rsid w:val="009B40BC"/>
    <w:rsid w:val="009B43D4"/>
    <w:rsid w:val="009B4526"/>
    <w:rsid w:val="009B46B4"/>
    <w:rsid w:val="009B48B3"/>
    <w:rsid w:val="009B4AED"/>
    <w:rsid w:val="009B4CA4"/>
    <w:rsid w:val="009B4CAF"/>
    <w:rsid w:val="009B4DF9"/>
    <w:rsid w:val="009B51D2"/>
    <w:rsid w:val="009B546C"/>
    <w:rsid w:val="009B5862"/>
    <w:rsid w:val="009B5A81"/>
    <w:rsid w:val="009B5A9D"/>
    <w:rsid w:val="009B5AA8"/>
    <w:rsid w:val="009B5C14"/>
    <w:rsid w:val="009B5D34"/>
    <w:rsid w:val="009B5F67"/>
    <w:rsid w:val="009B653C"/>
    <w:rsid w:val="009B6676"/>
    <w:rsid w:val="009B670F"/>
    <w:rsid w:val="009B6ACA"/>
    <w:rsid w:val="009B6C46"/>
    <w:rsid w:val="009B6D90"/>
    <w:rsid w:val="009B6E35"/>
    <w:rsid w:val="009B6F07"/>
    <w:rsid w:val="009B6FB1"/>
    <w:rsid w:val="009B716D"/>
    <w:rsid w:val="009B7344"/>
    <w:rsid w:val="009B7425"/>
    <w:rsid w:val="009B7501"/>
    <w:rsid w:val="009B7AE4"/>
    <w:rsid w:val="009B7B31"/>
    <w:rsid w:val="009B7CD3"/>
    <w:rsid w:val="009C00F0"/>
    <w:rsid w:val="009C029F"/>
    <w:rsid w:val="009C07B2"/>
    <w:rsid w:val="009C0861"/>
    <w:rsid w:val="009C0B5A"/>
    <w:rsid w:val="009C0C68"/>
    <w:rsid w:val="009C1350"/>
    <w:rsid w:val="009C16AB"/>
    <w:rsid w:val="009C18B3"/>
    <w:rsid w:val="009C1C1C"/>
    <w:rsid w:val="009C211A"/>
    <w:rsid w:val="009C25D8"/>
    <w:rsid w:val="009C2621"/>
    <w:rsid w:val="009C28B0"/>
    <w:rsid w:val="009C2BA2"/>
    <w:rsid w:val="009C2BC0"/>
    <w:rsid w:val="009C2BF7"/>
    <w:rsid w:val="009C2C57"/>
    <w:rsid w:val="009C3161"/>
    <w:rsid w:val="009C3385"/>
    <w:rsid w:val="009C3563"/>
    <w:rsid w:val="009C38AC"/>
    <w:rsid w:val="009C3CEB"/>
    <w:rsid w:val="009C409C"/>
    <w:rsid w:val="009C46B9"/>
    <w:rsid w:val="009C4931"/>
    <w:rsid w:val="009C4E30"/>
    <w:rsid w:val="009C4E37"/>
    <w:rsid w:val="009C4F97"/>
    <w:rsid w:val="009C4FC4"/>
    <w:rsid w:val="009C5013"/>
    <w:rsid w:val="009C545A"/>
    <w:rsid w:val="009C5479"/>
    <w:rsid w:val="009C56A8"/>
    <w:rsid w:val="009C5716"/>
    <w:rsid w:val="009C582D"/>
    <w:rsid w:val="009C5856"/>
    <w:rsid w:val="009C59D6"/>
    <w:rsid w:val="009C5A8F"/>
    <w:rsid w:val="009C5DAA"/>
    <w:rsid w:val="009C5DD3"/>
    <w:rsid w:val="009C614C"/>
    <w:rsid w:val="009C6307"/>
    <w:rsid w:val="009C658F"/>
    <w:rsid w:val="009C68B9"/>
    <w:rsid w:val="009C6BFB"/>
    <w:rsid w:val="009C6C66"/>
    <w:rsid w:val="009C6CF7"/>
    <w:rsid w:val="009C6F47"/>
    <w:rsid w:val="009C717F"/>
    <w:rsid w:val="009C735A"/>
    <w:rsid w:val="009C73CD"/>
    <w:rsid w:val="009C75A5"/>
    <w:rsid w:val="009C76A8"/>
    <w:rsid w:val="009C7C23"/>
    <w:rsid w:val="009C7D9D"/>
    <w:rsid w:val="009C7DCD"/>
    <w:rsid w:val="009C7EE2"/>
    <w:rsid w:val="009D026F"/>
    <w:rsid w:val="009D033B"/>
    <w:rsid w:val="009D058E"/>
    <w:rsid w:val="009D099F"/>
    <w:rsid w:val="009D0D02"/>
    <w:rsid w:val="009D0FD5"/>
    <w:rsid w:val="009D10A4"/>
    <w:rsid w:val="009D1561"/>
    <w:rsid w:val="009D16D9"/>
    <w:rsid w:val="009D190B"/>
    <w:rsid w:val="009D1DA0"/>
    <w:rsid w:val="009D1F37"/>
    <w:rsid w:val="009D2356"/>
    <w:rsid w:val="009D23A4"/>
    <w:rsid w:val="009D2609"/>
    <w:rsid w:val="009D26E0"/>
    <w:rsid w:val="009D27CD"/>
    <w:rsid w:val="009D2820"/>
    <w:rsid w:val="009D295C"/>
    <w:rsid w:val="009D2C3B"/>
    <w:rsid w:val="009D2E41"/>
    <w:rsid w:val="009D3412"/>
    <w:rsid w:val="009D3563"/>
    <w:rsid w:val="009D3688"/>
    <w:rsid w:val="009D37C4"/>
    <w:rsid w:val="009D3AC9"/>
    <w:rsid w:val="009D4517"/>
    <w:rsid w:val="009D4C4B"/>
    <w:rsid w:val="009D4D86"/>
    <w:rsid w:val="009D4DAE"/>
    <w:rsid w:val="009D50C5"/>
    <w:rsid w:val="009D5531"/>
    <w:rsid w:val="009D5828"/>
    <w:rsid w:val="009D589F"/>
    <w:rsid w:val="009D5C11"/>
    <w:rsid w:val="009D5C31"/>
    <w:rsid w:val="009D6101"/>
    <w:rsid w:val="009D6293"/>
    <w:rsid w:val="009D637B"/>
    <w:rsid w:val="009D63EF"/>
    <w:rsid w:val="009D699B"/>
    <w:rsid w:val="009D73A3"/>
    <w:rsid w:val="009D74B5"/>
    <w:rsid w:val="009D7A8C"/>
    <w:rsid w:val="009D7B72"/>
    <w:rsid w:val="009D7D22"/>
    <w:rsid w:val="009D7E28"/>
    <w:rsid w:val="009D7EB9"/>
    <w:rsid w:val="009E0007"/>
    <w:rsid w:val="009E001D"/>
    <w:rsid w:val="009E05E4"/>
    <w:rsid w:val="009E0BDC"/>
    <w:rsid w:val="009E0D49"/>
    <w:rsid w:val="009E0FA5"/>
    <w:rsid w:val="009E11C1"/>
    <w:rsid w:val="009E1636"/>
    <w:rsid w:val="009E164C"/>
    <w:rsid w:val="009E18AD"/>
    <w:rsid w:val="009E2040"/>
    <w:rsid w:val="009E2632"/>
    <w:rsid w:val="009E2783"/>
    <w:rsid w:val="009E287C"/>
    <w:rsid w:val="009E2924"/>
    <w:rsid w:val="009E2E83"/>
    <w:rsid w:val="009E2ED0"/>
    <w:rsid w:val="009E30EA"/>
    <w:rsid w:val="009E31E3"/>
    <w:rsid w:val="009E3323"/>
    <w:rsid w:val="009E364B"/>
    <w:rsid w:val="009E37E2"/>
    <w:rsid w:val="009E391D"/>
    <w:rsid w:val="009E3A03"/>
    <w:rsid w:val="009E3B17"/>
    <w:rsid w:val="009E3CFA"/>
    <w:rsid w:val="009E3E98"/>
    <w:rsid w:val="009E3ED1"/>
    <w:rsid w:val="009E3F5E"/>
    <w:rsid w:val="009E3F62"/>
    <w:rsid w:val="009E3FBF"/>
    <w:rsid w:val="009E4486"/>
    <w:rsid w:val="009E4721"/>
    <w:rsid w:val="009E47A4"/>
    <w:rsid w:val="009E49E3"/>
    <w:rsid w:val="009E4A05"/>
    <w:rsid w:val="009E4B92"/>
    <w:rsid w:val="009E5355"/>
    <w:rsid w:val="009E5790"/>
    <w:rsid w:val="009E57FF"/>
    <w:rsid w:val="009E5896"/>
    <w:rsid w:val="009E5CB8"/>
    <w:rsid w:val="009E635F"/>
    <w:rsid w:val="009E64ED"/>
    <w:rsid w:val="009E6581"/>
    <w:rsid w:val="009E6789"/>
    <w:rsid w:val="009E69DC"/>
    <w:rsid w:val="009E6B54"/>
    <w:rsid w:val="009E6B93"/>
    <w:rsid w:val="009E6DD5"/>
    <w:rsid w:val="009E72D5"/>
    <w:rsid w:val="009E74C3"/>
    <w:rsid w:val="009E76C4"/>
    <w:rsid w:val="009E7BF8"/>
    <w:rsid w:val="009E7ED6"/>
    <w:rsid w:val="009F034A"/>
    <w:rsid w:val="009F07AE"/>
    <w:rsid w:val="009F0D18"/>
    <w:rsid w:val="009F1377"/>
    <w:rsid w:val="009F13DD"/>
    <w:rsid w:val="009F15D9"/>
    <w:rsid w:val="009F1678"/>
    <w:rsid w:val="009F1859"/>
    <w:rsid w:val="009F194D"/>
    <w:rsid w:val="009F1C23"/>
    <w:rsid w:val="009F203D"/>
    <w:rsid w:val="009F2606"/>
    <w:rsid w:val="009F29C0"/>
    <w:rsid w:val="009F29EA"/>
    <w:rsid w:val="009F2C55"/>
    <w:rsid w:val="009F2CD2"/>
    <w:rsid w:val="009F2E41"/>
    <w:rsid w:val="009F2F36"/>
    <w:rsid w:val="009F37D2"/>
    <w:rsid w:val="009F389F"/>
    <w:rsid w:val="009F39ED"/>
    <w:rsid w:val="009F3B5E"/>
    <w:rsid w:val="009F3E9E"/>
    <w:rsid w:val="009F446B"/>
    <w:rsid w:val="009F44ED"/>
    <w:rsid w:val="009F4752"/>
    <w:rsid w:val="009F499C"/>
    <w:rsid w:val="009F4BFB"/>
    <w:rsid w:val="009F51AF"/>
    <w:rsid w:val="009F53A5"/>
    <w:rsid w:val="009F5917"/>
    <w:rsid w:val="009F60CF"/>
    <w:rsid w:val="009F6388"/>
    <w:rsid w:val="009F640C"/>
    <w:rsid w:val="009F640E"/>
    <w:rsid w:val="009F690A"/>
    <w:rsid w:val="009F6982"/>
    <w:rsid w:val="009F6991"/>
    <w:rsid w:val="009F70E8"/>
    <w:rsid w:val="009F7332"/>
    <w:rsid w:val="009F7470"/>
    <w:rsid w:val="009F74D2"/>
    <w:rsid w:val="009F7605"/>
    <w:rsid w:val="009F77A5"/>
    <w:rsid w:val="009F781A"/>
    <w:rsid w:val="009F7927"/>
    <w:rsid w:val="009F7B83"/>
    <w:rsid w:val="009F7E8E"/>
    <w:rsid w:val="00A003B9"/>
    <w:rsid w:val="00A003E4"/>
    <w:rsid w:val="00A00784"/>
    <w:rsid w:val="00A00BFA"/>
    <w:rsid w:val="00A00F8F"/>
    <w:rsid w:val="00A01318"/>
    <w:rsid w:val="00A01392"/>
    <w:rsid w:val="00A01652"/>
    <w:rsid w:val="00A0169C"/>
    <w:rsid w:val="00A017DB"/>
    <w:rsid w:val="00A01B30"/>
    <w:rsid w:val="00A02453"/>
    <w:rsid w:val="00A0256F"/>
    <w:rsid w:val="00A029FB"/>
    <w:rsid w:val="00A02CE7"/>
    <w:rsid w:val="00A0306F"/>
    <w:rsid w:val="00A0307A"/>
    <w:rsid w:val="00A03446"/>
    <w:rsid w:val="00A037EB"/>
    <w:rsid w:val="00A03C00"/>
    <w:rsid w:val="00A03DF9"/>
    <w:rsid w:val="00A03FA7"/>
    <w:rsid w:val="00A0402A"/>
    <w:rsid w:val="00A0412F"/>
    <w:rsid w:val="00A04209"/>
    <w:rsid w:val="00A047E5"/>
    <w:rsid w:val="00A04B4E"/>
    <w:rsid w:val="00A051E2"/>
    <w:rsid w:val="00A054C9"/>
    <w:rsid w:val="00A05C77"/>
    <w:rsid w:val="00A0671A"/>
    <w:rsid w:val="00A069B5"/>
    <w:rsid w:val="00A06C46"/>
    <w:rsid w:val="00A06D06"/>
    <w:rsid w:val="00A074E6"/>
    <w:rsid w:val="00A07C14"/>
    <w:rsid w:val="00A105FF"/>
    <w:rsid w:val="00A10BD4"/>
    <w:rsid w:val="00A10F70"/>
    <w:rsid w:val="00A113B6"/>
    <w:rsid w:val="00A11579"/>
    <w:rsid w:val="00A11799"/>
    <w:rsid w:val="00A1179E"/>
    <w:rsid w:val="00A11DC1"/>
    <w:rsid w:val="00A12087"/>
    <w:rsid w:val="00A12361"/>
    <w:rsid w:val="00A1253B"/>
    <w:rsid w:val="00A12554"/>
    <w:rsid w:val="00A12C9B"/>
    <w:rsid w:val="00A12CF0"/>
    <w:rsid w:val="00A12F10"/>
    <w:rsid w:val="00A13347"/>
    <w:rsid w:val="00A1339E"/>
    <w:rsid w:val="00A13639"/>
    <w:rsid w:val="00A138E0"/>
    <w:rsid w:val="00A13ACE"/>
    <w:rsid w:val="00A13B2B"/>
    <w:rsid w:val="00A13B3D"/>
    <w:rsid w:val="00A14565"/>
    <w:rsid w:val="00A14C46"/>
    <w:rsid w:val="00A14DDD"/>
    <w:rsid w:val="00A150C1"/>
    <w:rsid w:val="00A1511F"/>
    <w:rsid w:val="00A15214"/>
    <w:rsid w:val="00A1537F"/>
    <w:rsid w:val="00A15702"/>
    <w:rsid w:val="00A15AEF"/>
    <w:rsid w:val="00A1622B"/>
    <w:rsid w:val="00A165B3"/>
    <w:rsid w:val="00A165E4"/>
    <w:rsid w:val="00A166D8"/>
    <w:rsid w:val="00A16812"/>
    <w:rsid w:val="00A16914"/>
    <w:rsid w:val="00A16A56"/>
    <w:rsid w:val="00A16A9D"/>
    <w:rsid w:val="00A16AF8"/>
    <w:rsid w:val="00A1746A"/>
    <w:rsid w:val="00A17855"/>
    <w:rsid w:val="00A203C7"/>
    <w:rsid w:val="00A205FA"/>
    <w:rsid w:val="00A208F8"/>
    <w:rsid w:val="00A20C56"/>
    <w:rsid w:val="00A20C5B"/>
    <w:rsid w:val="00A20E0F"/>
    <w:rsid w:val="00A211E0"/>
    <w:rsid w:val="00A211FF"/>
    <w:rsid w:val="00A21599"/>
    <w:rsid w:val="00A21811"/>
    <w:rsid w:val="00A21882"/>
    <w:rsid w:val="00A21E0D"/>
    <w:rsid w:val="00A21EDF"/>
    <w:rsid w:val="00A21F01"/>
    <w:rsid w:val="00A22015"/>
    <w:rsid w:val="00A22228"/>
    <w:rsid w:val="00A222EE"/>
    <w:rsid w:val="00A22634"/>
    <w:rsid w:val="00A22A45"/>
    <w:rsid w:val="00A22AF8"/>
    <w:rsid w:val="00A22C28"/>
    <w:rsid w:val="00A22D23"/>
    <w:rsid w:val="00A22EA0"/>
    <w:rsid w:val="00A231FD"/>
    <w:rsid w:val="00A2338E"/>
    <w:rsid w:val="00A23821"/>
    <w:rsid w:val="00A239D3"/>
    <w:rsid w:val="00A23AA7"/>
    <w:rsid w:val="00A23BC1"/>
    <w:rsid w:val="00A23C50"/>
    <w:rsid w:val="00A23CBD"/>
    <w:rsid w:val="00A241D7"/>
    <w:rsid w:val="00A24330"/>
    <w:rsid w:val="00A24BEB"/>
    <w:rsid w:val="00A24CFC"/>
    <w:rsid w:val="00A24DA9"/>
    <w:rsid w:val="00A24F07"/>
    <w:rsid w:val="00A250FD"/>
    <w:rsid w:val="00A25233"/>
    <w:rsid w:val="00A254DF"/>
    <w:rsid w:val="00A2564D"/>
    <w:rsid w:val="00A2576E"/>
    <w:rsid w:val="00A25B7D"/>
    <w:rsid w:val="00A25ECA"/>
    <w:rsid w:val="00A25F4E"/>
    <w:rsid w:val="00A25F8B"/>
    <w:rsid w:val="00A26063"/>
    <w:rsid w:val="00A261CC"/>
    <w:rsid w:val="00A2634F"/>
    <w:rsid w:val="00A263AB"/>
    <w:rsid w:val="00A26581"/>
    <w:rsid w:val="00A26768"/>
    <w:rsid w:val="00A26FFA"/>
    <w:rsid w:val="00A272C1"/>
    <w:rsid w:val="00A27525"/>
    <w:rsid w:val="00A27665"/>
    <w:rsid w:val="00A27AC1"/>
    <w:rsid w:val="00A27CC1"/>
    <w:rsid w:val="00A30024"/>
    <w:rsid w:val="00A308BA"/>
    <w:rsid w:val="00A30BCD"/>
    <w:rsid w:val="00A30D2C"/>
    <w:rsid w:val="00A30F52"/>
    <w:rsid w:val="00A311D4"/>
    <w:rsid w:val="00A313C9"/>
    <w:rsid w:val="00A315C2"/>
    <w:rsid w:val="00A31830"/>
    <w:rsid w:val="00A318D3"/>
    <w:rsid w:val="00A31C48"/>
    <w:rsid w:val="00A31DCF"/>
    <w:rsid w:val="00A32338"/>
    <w:rsid w:val="00A3236A"/>
    <w:rsid w:val="00A32878"/>
    <w:rsid w:val="00A32B08"/>
    <w:rsid w:val="00A32C87"/>
    <w:rsid w:val="00A32FF7"/>
    <w:rsid w:val="00A3307B"/>
    <w:rsid w:val="00A335AE"/>
    <w:rsid w:val="00A33B63"/>
    <w:rsid w:val="00A33C0E"/>
    <w:rsid w:val="00A33C52"/>
    <w:rsid w:val="00A33C77"/>
    <w:rsid w:val="00A342DD"/>
    <w:rsid w:val="00A34595"/>
    <w:rsid w:val="00A34777"/>
    <w:rsid w:val="00A347D2"/>
    <w:rsid w:val="00A34892"/>
    <w:rsid w:val="00A34D62"/>
    <w:rsid w:val="00A34E93"/>
    <w:rsid w:val="00A356DA"/>
    <w:rsid w:val="00A358D7"/>
    <w:rsid w:val="00A35D74"/>
    <w:rsid w:val="00A36FA3"/>
    <w:rsid w:val="00A370E2"/>
    <w:rsid w:val="00A3737F"/>
    <w:rsid w:val="00A37605"/>
    <w:rsid w:val="00A37B01"/>
    <w:rsid w:val="00A37F08"/>
    <w:rsid w:val="00A406AA"/>
    <w:rsid w:val="00A40777"/>
    <w:rsid w:val="00A4098A"/>
    <w:rsid w:val="00A40BCC"/>
    <w:rsid w:val="00A40C85"/>
    <w:rsid w:val="00A41419"/>
    <w:rsid w:val="00A418FE"/>
    <w:rsid w:val="00A41A94"/>
    <w:rsid w:val="00A41B1F"/>
    <w:rsid w:val="00A4203D"/>
    <w:rsid w:val="00A42158"/>
    <w:rsid w:val="00A42959"/>
    <w:rsid w:val="00A42B1B"/>
    <w:rsid w:val="00A42D9C"/>
    <w:rsid w:val="00A42FC2"/>
    <w:rsid w:val="00A4320D"/>
    <w:rsid w:val="00A43226"/>
    <w:rsid w:val="00A432A1"/>
    <w:rsid w:val="00A43732"/>
    <w:rsid w:val="00A43C01"/>
    <w:rsid w:val="00A43C24"/>
    <w:rsid w:val="00A43C51"/>
    <w:rsid w:val="00A4430B"/>
    <w:rsid w:val="00A443B3"/>
    <w:rsid w:val="00A446A9"/>
    <w:rsid w:val="00A44C2A"/>
    <w:rsid w:val="00A44EFE"/>
    <w:rsid w:val="00A45491"/>
    <w:rsid w:val="00A45553"/>
    <w:rsid w:val="00A456FF"/>
    <w:rsid w:val="00A45952"/>
    <w:rsid w:val="00A45ACD"/>
    <w:rsid w:val="00A45B80"/>
    <w:rsid w:val="00A45BD6"/>
    <w:rsid w:val="00A45DDD"/>
    <w:rsid w:val="00A461A5"/>
    <w:rsid w:val="00A46AE5"/>
    <w:rsid w:val="00A46B59"/>
    <w:rsid w:val="00A46E5E"/>
    <w:rsid w:val="00A470C9"/>
    <w:rsid w:val="00A479F8"/>
    <w:rsid w:val="00A47A64"/>
    <w:rsid w:val="00A47E26"/>
    <w:rsid w:val="00A5002F"/>
    <w:rsid w:val="00A503BD"/>
    <w:rsid w:val="00A5055F"/>
    <w:rsid w:val="00A50FE1"/>
    <w:rsid w:val="00A51045"/>
    <w:rsid w:val="00A5123A"/>
    <w:rsid w:val="00A51256"/>
    <w:rsid w:val="00A51580"/>
    <w:rsid w:val="00A51664"/>
    <w:rsid w:val="00A51697"/>
    <w:rsid w:val="00A519E7"/>
    <w:rsid w:val="00A51CB3"/>
    <w:rsid w:val="00A52139"/>
    <w:rsid w:val="00A522CE"/>
    <w:rsid w:val="00A525DF"/>
    <w:rsid w:val="00A52826"/>
    <w:rsid w:val="00A52AD5"/>
    <w:rsid w:val="00A53882"/>
    <w:rsid w:val="00A5388D"/>
    <w:rsid w:val="00A53CED"/>
    <w:rsid w:val="00A53D56"/>
    <w:rsid w:val="00A546B2"/>
    <w:rsid w:val="00A55591"/>
    <w:rsid w:val="00A55774"/>
    <w:rsid w:val="00A55D35"/>
    <w:rsid w:val="00A55DBF"/>
    <w:rsid w:val="00A5620F"/>
    <w:rsid w:val="00A5627C"/>
    <w:rsid w:val="00A563AE"/>
    <w:rsid w:val="00A56880"/>
    <w:rsid w:val="00A5689E"/>
    <w:rsid w:val="00A568B7"/>
    <w:rsid w:val="00A568CD"/>
    <w:rsid w:val="00A56943"/>
    <w:rsid w:val="00A56DFD"/>
    <w:rsid w:val="00A57393"/>
    <w:rsid w:val="00A5782E"/>
    <w:rsid w:val="00A578D7"/>
    <w:rsid w:val="00A57B05"/>
    <w:rsid w:val="00A57E07"/>
    <w:rsid w:val="00A57F84"/>
    <w:rsid w:val="00A57FD0"/>
    <w:rsid w:val="00A60065"/>
    <w:rsid w:val="00A60701"/>
    <w:rsid w:val="00A60927"/>
    <w:rsid w:val="00A60A15"/>
    <w:rsid w:val="00A60D99"/>
    <w:rsid w:val="00A60E0A"/>
    <w:rsid w:val="00A61065"/>
    <w:rsid w:val="00A611AF"/>
    <w:rsid w:val="00A6140E"/>
    <w:rsid w:val="00A6177F"/>
    <w:rsid w:val="00A619C5"/>
    <w:rsid w:val="00A61B38"/>
    <w:rsid w:val="00A61C0E"/>
    <w:rsid w:val="00A621DE"/>
    <w:rsid w:val="00A62E73"/>
    <w:rsid w:val="00A62F3C"/>
    <w:rsid w:val="00A63946"/>
    <w:rsid w:val="00A63A4E"/>
    <w:rsid w:val="00A63AEA"/>
    <w:rsid w:val="00A63CCA"/>
    <w:rsid w:val="00A641CE"/>
    <w:rsid w:val="00A64407"/>
    <w:rsid w:val="00A64435"/>
    <w:rsid w:val="00A64598"/>
    <w:rsid w:val="00A648CF"/>
    <w:rsid w:val="00A64E30"/>
    <w:rsid w:val="00A65188"/>
    <w:rsid w:val="00A654BE"/>
    <w:rsid w:val="00A655BF"/>
    <w:rsid w:val="00A657F8"/>
    <w:rsid w:val="00A6597E"/>
    <w:rsid w:val="00A65B37"/>
    <w:rsid w:val="00A65EF0"/>
    <w:rsid w:val="00A66297"/>
    <w:rsid w:val="00A6629F"/>
    <w:rsid w:val="00A66383"/>
    <w:rsid w:val="00A66534"/>
    <w:rsid w:val="00A6662A"/>
    <w:rsid w:val="00A666F8"/>
    <w:rsid w:val="00A667C2"/>
    <w:rsid w:val="00A66B70"/>
    <w:rsid w:val="00A66C55"/>
    <w:rsid w:val="00A66DF8"/>
    <w:rsid w:val="00A6702B"/>
    <w:rsid w:val="00A67D5F"/>
    <w:rsid w:val="00A67F9E"/>
    <w:rsid w:val="00A70003"/>
    <w:rsid w:val="00A70362"/>
    <w:rsid w:val="00A70478"/>
    <w:rsid w:val="00A705EC"/>
    <w:rsid w:val="00A7174F"/>
    <w:rsid w:val="00A71759"/>
    <w:rsid w:val="00A71BC4"/>
    <w:rsid w:val="00A71C69"/>
    <w:rsid w:val="00A721B6"/>
    <w:rsid w:val="00A7225B"/>
    <w:rsid w:val="00A72866"/>
    <w:rsid w:val="00A72F10"/>
    <w:rsid w:val="00A72F18"/>
    <w:rsid w:val="00A7301B"/>
    <w:rsid w:val="00A730BE"/>
    <w:rsid w:val="00A73127"/>
    <w:rsid w:val="00A731A3"/>
    <w:rsid w:val="00A7322E"/>
    <w:rsid w:val="00A7347C"/>
    <w:rsid w:val="00A73529"/>
    <w:rsid w:val="00A738CB"/>
    <w:rsid w:val="00A73B9C"/>
    <w:rsid w:val="00A73C71"/>
    <w:rsid w:val="00A73CEC"/>
    <w:rsid w:val="00A73E5C"/>
    <w:rsid w:val="00A74236"/>
    <w:rsid w:val="00A7437E"/>
    <w:rsid w:val="00A745B6"/>
    <w:rsid w:val="00A747F1"/>
    <w:rsid w:val="00A74B29"/>
    <w:rsid w:val="00A74E33"/>
    <w:rsid w:val="00A74E5B"/>
    <w:rsid w:val="00A753FF"/>
    <w:rsid w:val="00A75798"/>
    <w:rsid w:val="00A75A2C"/>
    <w:rsid w:val="00A75F49"/>
    <w:rsid w:val="00A7628A"/>
    <w:rsid w:val="00A7644C"/>
    <w:rsid w:val="00A76A3D"/>
    <w:rsid w:val="00A76A69"/>
    <w:rsid w:val="00A76C5E"/>
    <w:rsid w:val="00A76C65"/>
    <w:rsid w:val="00A77131"/>
    <w:rsid w:val="00A771E9"/>
    <w:rsid w:val="00A8041F"/>
    <w:rsid w:val="00A804B7"/>
    <w:rsid w:val="00A805A9"/>
    <w:rsid w:val="00A805FB"/>
    <w:rsid w:val="00A807B6"/>
    <w:rsid w:val="00A80EDF"/>
    <w:rsid w:val="00A81377"/>
    <w:rsid w:val="00A81545"/>
    <w:rsid w:val="00A81B61"/>
    <w:rsid w:val="00A81D01"/>
    <w:rsid w:val="00A81E38"/>
    <w:rsid w:val="00A820AE"/>
    <w:rsid w:val="00A82AB4"/>
    <w:rsid w:val="00A82B19"/>
    <w:rsid w:val="00A8309E"/>
    <w:rsid w:val="00A832DF"/>
    <w:rsid w:val="00A83591"/>
    <w:rsid w:val="00A83D23"/>
    <w:rsid w:val="00A83EC3"/>
    <w:rsid w:val="00A84151"/>
    <w:rsid w:val="00A843AA"/>
    <w:rsid w:val="00A84901"/>
    <w:rsid w:val="00A85372"/>
    <w:rsid w:val="00A85541"/>
    <w:rsid w:val="00A8555B"/>
    <w:rsid w:val="00A857BE"/>
    <w:rsid w:val="00A8588F"/>
    <w:rsid w:val="00A85977"/>
    <w:rsid w:val="00A85DAF"/>
    <w:rsid w:val="00A85E62"/>
    <w:rsid w:val="00A85F30"/>
    <w:rsid w:val="00A85FAC"/>
    <w:rsid w:val="00A86497"/>
    <w:rsid w:val="00A86784"/>
    <w:rsid w:val="00A8682B"/>
    <w:rsid w:val="00A86A1A"/>
    <w:rsid w:val="00A86FCD"/>
    <w:rsid w:val="00A8724A"/>
    <w:rsid w:val="00A874DE"/>
    <w:rsid w:val="00A87701"/>
    <w:rsid w:val="00A87792"/>
    <w:rsid w:val="00A879C8"/>
    <w:rsid w:val="00A87AC8"/>
    <w:rsid w:val="00A87D5C"/>
    <w:rsid w:val="00A87E77"/>
    <w:rsid w:val="00A9024E"/>
    <w:rsid w:val="00A90533"/>
    <w:rsid w:val="00A905E3"/>
    <w:rsid w:val="00A906DD"/>
    <w:rsid w:val="00A90957"/>
    <w:rsid w:val="00A909CE"/>
    <w:rsid w:val="00A90AB7"/>
    <w:rsid w:val="00A9114C"/>
    <w:rsid w:val="00A91263"/>
    <w:rsid w:val="00A9129F"/>
    <w:rsid w:val="00A9194E"/>
    <w:rsid w:val="00A91A2D"/>
    <w:rsid w:val="00A91AF2"/>
    <w:rsid w:val="00A91B93"/>
    <w:rsid w:val="00A921DE"/>
    <w:rsid w:val="00A92499"/>
    <w:rsid w:val="00A925EB"/>
    <w:rsid w:val="00A9262A"/>
    <w:rsid w:val="00A92634"/>
    <w:rsid w:val="00A92772"/>
    <w:rsid w:val="00A92809"/>
    <w:rsid w:val="00A9324A"/>
    <w:rsid w:val="00A93285"/>
    <w:rsid w:val="00A932FF"/>
    <w:rsid w:val="00A9366D"/>
    <w:rsid w:val="00A93912"/>
    <w:rsid w:val="00A93B10"/>
    <w:rsid w:val="00A94458"/>
    <w:rsid w:val="00A94673"/>
    <w:rsid w:val="00A947FB"/>
    <w:rsid w:val="00A94851"/>
    <w:rsid w:val="00A9493A"/>
    <w:rsid w:val="00A94D1E"/>
    <w:rsid w:val="00A95133"/>
    <w:rsid w:val="00A95573"/>
    <w:rsid w:val="00A955E1"/>
    <w:rsid w:val="00A956CF"/>
    <w:rsid w:val="00A959EE"/>
    <w:rsid w:val="00A95B17"/>
    <w:rsid w:val="00A95F33"/>
    <w:rsid w:val="00A96361"/>
    <w:rsid w:val="00A96770"/>
    <w:rsid w:val="00A968F6"/>
    <w:rsid w:val="00A96B3A"/>
    <w:rsid w:val="00A96B8D"/>
    <w:rsid w:val="00A97C0F"/>
    <w:rsid w:val="00AA0119"/>
    <w:rsid w:val="00AA020E"/>
    <w:rsid w:val="00AA0364"/>
    <w:rsid w:val="00AA0567"/>
    <w:rsid w:val="00AA073E"/>
    <w:rsid w:val="00AA0976"/>
    <w:rsid w:val="00AA111A"/>
    <w:rsid w:val="00AA136E"/>
    <w:rsid w:val="00AA1470"/>
    <w:rsid w:val="00AA1630"/>
    <w:rsid w:val="00AA1C1D"/>
    <w:rsid w:val="00AA246F"/>
    <w:rsid w:val="00AA28D1"/>
    <w:rsid w:val="00AA295B"/>
    <w:rsid w:val="00AA2AD6"/>
    <w:rsid w:val="00AA32A9"/>
    <w:rsid w:val="00AA32B1"/>
    <w:rsid w:val="00AA3338"/>
    <w:rsid w:val="00AA359B"/>
    <w:rsid w:val="00AA3604"/>
    <w:rsid w:val="00AA38F0"/>
    <w:rsid w:val="00AA3A11"/>
    <w:rsid w:val="00AA3AAD"/>
    <w:rsid w:val="00AA3B5B"/>
    <w:rsid w:val="00AA3EBF"/>
    <w:rsid w:val="00AA4099"/>
    <w:rsid w:val="00AA420E"/>
    <w:rsid w:val="00AA453A"/>
    <w:rsid w:val="00AA482D"/>
    <w:rsid w:val="00AA48D1"/>
    <w:rsid w:val="00AA4C34"/>
    <w:rsid w:val="00AA4C3E"/>
    <w:rsid w:val="00AA557F"/>
    <w:rsid w:val="00AA55EF"/>
    <w:rsid w:val="00AA5798"/>
    <w:rsid w:val="00AA63E0"/>
    <w:rsid w:val="00AA66AD"/>
    <w:rsid w:val="00AA68AD"/>
    <w:rsid w:val="00AA6B95"/>
    <w:rsid w:val="00AA6C63"/>
    <w:rsid w:val="00AA6D9B"/>
    <w:rsid w:val="00AA6E84"/>
    <w:rsid w:val="00AA7429"/>
    <w:rsid w:val="00AA7BE6"/>
    <w:rsid w:val="00AA7D1B"/>
    <w:rsid w:val="00AA7E56"/>
    <w:rsid w:val="00AB0028"/>
    <w:rsid w:val="00AB025B"/>
    <w:rsid w:val="00AB02AC"/>
    <w:rsid w:val="00AB0A1E"/>
    <w:rsid w:val="00AB0A38"/>
    <w:rsid w:val="00AB0CD6"/>
    <w:rsid w:val="00AB0E9B"/>
    <w:rsid w:val="00AB1456"/>
    <w:rsid w:val="00AB1DC2"/>
    <w:rsid w:val="00AB1FF8"/>
    <w:rsid w:val="00AB20B3"/>
    <w:rsid w:val="00AB2560"/>
    <w:rsid w:val="00AB28AC"/>
    <w:rsid w:val="00AB29BE"/>
    <w:rsid w:val="00AB2E00"/>
    <w:rsid w:val="00AB31CA"/>
    <w:rsid w:val="00AB323A"/>
    <w:rsid w:val="00AB335A"/>
    <w:rsid w:val="00AB34DB"/>
    <w:rsid w:val="00AB3F12"/>
    <w:rsid w:val="00AB427D"/>
    <w:rsid w:val="00AB42D0"/>
    <w:rsid w:val="00AB4308"/>
    <w:rsid w:val="00AB4311"/>
    <w:rsid w:val="00AB4468"/>
    <w:rsid w:val="00AB45E4"/>
    <w:rsid w:val="00AB46FE"/>
    <w:rsid w:val="00AB474A"/>
    <w:rsid w:val="00AB49AF"/>
    <w:rsid w:val="00AB4DDD"/>
    <w:rsid w:val="00AB4EA7"/>
    <w:rsid w:val="00AB5593"/>
    <w:rsid w:val="00AB5A86"/>
    <w:rsid w:val="00AB5CC1"/>
    <w:rsid w:val="00AB5E94"/>
    <w:rsid w:val="00AB5ED7"/>
    <w:rsid w:val="00AB5EF0"/>
    <w:rsid w:val="00AB5FBC"/>
    <w:rsid w:val="00AB5FC6"/>
    <w:rsid w:val="00AB6559"/>
    <w:rsid w:val="00AB6601"/>
    <w:rsid w:val="00AB6A67"/>
    <w:rsid w:val="00AB6E21"/>
    <w:rsid w:val="00AB72EF"/>
    <w:rsid w:val="00AB732E"/>
    <w:rsid w:val="00AB749E"/>
    <w:rsid w:val="00AB74E8"/>
    <w:rsid w:val="00AB779A"/>
    <w:rsid w:val="00AB788C"/>
    <w:rsid w:val="00AB78CA"/>
    <w:rsid w:val="00AB79EF"/>
    <w:rsid w:val="00AC017D"/>
    <w:rsid w:val="00AC02E7"/>
    <w:rsid w:val="00AC04AF"/>
    <w:rsid w:val="00AC0BD8"/>
    <w:rsid w:val="00AC122A"/>
    <w:rsid w:val="00AC16F4"/>
    <w:rsid w:val="00AC173B"/>
    <w:rsid w:val="00AC1C73"/>
    <w:rsid w:val="00AC1E22"/>
    <w:rsid w:val="00AC1F05"/>
    <w:rsid w:val="00AC1FFC"/>
    <w:rsid w:val="00AC26FE"/>
    <w:rsid w:val="00AC2771"/>
    <w:rsid w:val="00AC28FD"/>
    <w:rsid w:val="00AC2B42"/>
    <w:rsid w:val="00AC2E21"/>
    <w:rsid w:val="00AC2EFD"/>
    <w:rsid w:val="00AC3083"/>
    <w:rsid w:val="00AC30F7"/>
    <w:rsid w:val="00AC324A"/>
    <w:rsid w:val="00AC35AC"/>
    <w:rsid w:val="00AC38E2"/>
    <w:rsid w:val="00AC38EB"/>
    <w:rsid w:val="00AC3923"/>
    <w:rsid w:val="00AC39B1"/>
    <w:rsid w:val="00AC3B8C"/>
    <w:rsid w:val="00AC3F71"/>
    <w:rsid w:val="00AC4201"/>
    <w:rsid w:val="00AC422C"/>
    <w:rsid w:val="00AC431C"/>
    <w:rsid w:val="00AC4371"/>
    <w:rsid w:val="00AC4654"/>
    <w:rsid w:val="00AC47BB"/>
    <w:rsid w:val="00AC4B0D"/>
    <w:rsid w:val="00AC4D44"/>
    <w:rsid w:val="00AC5222"/>
    <w:rsid w:val="00AC55A1"/>
    <w:rsid w:val="00AC568A"/>
    <w:rsid w:val="00AC5926"/>
    <w:rsid w:val="00AC5A4E"/>
    <w:rsid w:val="00AC5CBE"/>
    <w:rsid w:val="00AC602B"/>
    <w:rsid w:val="00AC6350"/>
    <w:rsid w:val="00AC6551"/>
    <w:rsid w:val="00AC6664"/>
    <w:rsid w:val="00AC67FB"/>
    <w:rsid w:val="00AC695E"/>
    <w:rsid w:val="00AC6BF4"/>
    <w:rsid w:val="00AC6BFB"/>
    <w:rsid w:val="00AC6C51"/>
    <w:rsid w:val="00AC6C8F"/>
    <w:rsid w:val="00AC6CA0"/>
    <w:rsid w:val="00AC6DC3"/>
    <w:rsid w:val="00AC6E13"/>
    <w:rsid w:val="00AC6E5D"/>
    <w:rsid w:val="00AC6E7A"/>
    <w:rsid w:val="00AC6ECA"/>
    <w:rsid w:val="00AC6F7C"/>
    <w:rsid w:val="00AC7522"/>
    <w:rsid w:val="00AC75B7"/>
    <w:rsid w:val="00AC794F"/>
    <w:rsid w:val="00AC7AA3"/>
    <w:rsid w:val="00AC7C17"/>
    <w:rsid w:val="00AD0075"/>
    <w:rsid w:val="00AD00B6"/>
    <w:rsid w:val="00AD0322"/>
    <w:rsid w:val="00AD078B"/>
    <w:rsid w:val="00AD0972"/>
    <w:rsid w:val="00AD0AE1"/>
    <w:rsid w:val="00AD10F3"/>
    <w:rsid w:val="00AD18D2"/>
    <w:rsid w:val="00AD1EF4"/>
    <w:rsid w:val="00AD1F18"/>
    <w:rsid w:val="00AD2259"/>
    <w:rsid w:val="00AD2396"/>
    <w:rsid w:val="00AD23B9"/>
    <w:rsid w:val="00AD2405"/>
    <w:rsid w:val="00AD253D"/>
    <w:rsid w:val="00AD260E"/>
    <w:rsid w:val="00AD2640"/>
    <w:rsid w:val="00AD2886"/>
    <w:rsid w:val="00AD2A2F"/>
    <w:rsid w:val="00AD3284"/>
    <w:rsid w:val="00AD3E9B"/>
    <w:rsid w:val="00AD4118"/>
    <w:rsid w:val="00AD4A54"/>
    <w:rsid w:val="00AD4AB4"/>
    <w:rsid w:val="00AD4AB8"/>
    <w:rsid w:val="00AD4F03"/>
    <w:rsid w:val="00AD51AE"/>
    <w:rsid w:val="00AD528E"/>
    <w:rsid w:val="00AD571B"/>
    <w:rsid w:val="00AD57F2"/>
    <w:rsid w:val="00AD5890"/>
    <w:rsid w:val="00AD5E5D"/>
    <w:rsid w:val="00AD61C1"/>
    <w:rsid w:val="00AD651A"/>
    <w:rsid w:val="00AD65E7"/>
    <w:rsid w:val="00AD6A34"/>
    <w:rsid w:val="00AD6DD1"/>
    <w:rsid w:val="00AD7017"/>
    <w:rsid w:val="00AD72A1"/>
    <w:rsid w:val="00AD72ED"/>
    <w:rsid w:val="00AD74FB"/>
    <w:rsid w:val="00AD7587"/>
    <w:rsid w:val="00AD7857"/>
    <w:rsid w:val="00AD7A02"/>
    <w:rsid w:val="00AD7BF5"/>
    <w:rsid w:val="00AE024B"/>
    <w:rsid w:val="00AE05C4"/>
    <w:rsid w:val="00AE0639"/>
    <w:rsid w:val="00AE0654"/>
    <w:rsid w:val="00AE0729"/>
    <w:rsid w:val="00AE08D3"/>
    <w:rsid w:val="00AE09B9"/>
    <w:rsid w:val="00AE0DE4"/>
    <w:rsid w:val="00AE0FB5"/>
    <w:rsid w:val="00AE160C"/>
    <w:rsid w:val="00AE18FF"/>
    <w:rsid w:val="00AE1B98"/>
    <w:rsid w:val="00AE215D"/>
    <w:rsid w:val="00AE25B0"/>
    <w:rsid w:val="00AE264F"/>
    <w:rsid w:val="00AE2A05"/>
    <w:rsid w:val="00AE3432"/>
    <w:rsid w:val="00AE35CC"/>
    <w:rsid w:val="00AE3890"/>
    <w:rsid w:val="00AE3CE6"/>
    <w:rsid w:val="00AE3DAA"/>
    <w:rsid w:val="00AE4423"/>
    <w:rsid w:val="00AE4429"/>
    <w:rsid w:val="00AE45E6"/>
    <w:rsid w:val="00AE480B"/>
    <w:rsid w:val="00AE4B2B"/>
    <w:rsid w:val="00AE4DAD"/>
    <w:rsid w:val="00AE54B9"/>
    <w:rsid w:val="00AE5562"/>
    <w:rsid w:val="00AE5832"/>
    <w:rsid w:val="00AE5ACE"/>
    <w:rsid w:val="00AE5C45"/>
    <w:rsid w:val="00AE6229"/>
    <w:rsid w:val="00AE643E"/>
    <w:rsid w:val="00AE65BF"/>
    <w:rsid w:val="00AE6808"/>
    <w:rsid w:val="00AE6B3C"/>
    <w:rsid w:val="00AE6D2F"/>
    <w:rsid w:val="00AE720E"/>
    <w:rsid w:val="00AE72BB"/>
    <w:rsid w:val="00AE7325"/>
    <w:rsid w:val="00AE73E6"/>
    <w:rsid w:val="00AE77D0"/>
    <w:rsid w:val="00AE7833"/>
    <w:rsid w:val="00AE7CD6"/>
    <w:rsid w:val="00AE7DB6"/>
    <w:rsid w:val="00AE7EA4"/>
    <w:rsid w:val="00AE7F17"/>
    <w:rsid w:val="00AE7F8C"/>
    <w:rsid w:val="00AF01EE"/>
    <w:rsid w:val="00AF02CB"/>
    <w:rsid w:val="00AF0496"/>
    <w:rsid w:val="00AF06A8"/>
    <w:rsid w:val="00AF09C8"/>
    <w:rsid w:val="00AF0FEB"/>
    <w:rsid w:val="00AF109B"/>
    <w:rsid w:val="00AF111F"/>
    <w:rsid w:val="00AF125B"/>
    <w:rsid w:val="00AF12A3"/>
    <w:rsid w:val="00AF1879"/>
    <w:rsid w:val="00AF18C2"/>
    <w:rsid w:val="00AF193C"/>
    <w:rsid w:val="00AF1ADB"/>
    <w:rsid w:val="00AF1B91"/>
    <w:rsid w:val="00AF1F27"/>
    <w:rsid w:val="00AF2073"/>
    <w:rsid w:val="00AF22AF"/>
    <w:rsid w:val="00AF2648"/>
    <w:rsid w:val="00AF269F"/>
    <w:rsid w:val="00AF2718"/>
    <w:rsid w:val="00AF28FE"/>
    <w:rsid w:val="00AF2A07"/>
    <w:rsid w:val="00AF2A86"/>
    <w:rsid w:val="00AF2E69"/>
    <w:rsid w:val="00AF3201"/>
    <w:rsid w:val="00AF3866"/>
    <w:rsid w:val="00AF3A10"/>
    <w:rsid w:val="00AF3A7A"/>
    <w:rsid w:val="00AF3BA5"/>
    <w:rsid w:val="00AF3F73"/>
    <w:rsid w:val="00AF4383"/>
    <w:rsid w:val="00AF43A6"/>
    <w:rsid w:val="00AF43DF"/>
    <w:rsid w:val="00AF4584"/>
    <w:rsid w:val="00AF472B"/>
    <w:rsid w:val="00AF48CC"/>
    <w:rsid w:val="00AF4B88"/>
    <w:rsid w:val="00AF4D5F"/>
    <w:rsid w:val="00AF5157"/>
    <w:rsid w:val="00AF530A"/>
    <w:rsid w:val="00AF56FD"/>
    <w:rsid w:val="00AF5BD9"/>
    <w:rsid w:val="00AF5E09"/>
    <w:rsid w:val="00AF5F67"/>
    <w:rsid w:val="00AF613F"/>
    <w:rsid w:val="00AF61E7"/>
    <w:rsid w:val="00AF6703"/>
    <w:rsid w:val="00AF67F9"/>
    <w:rsid w:val="00AF6E4F"/>
    <w:rsid w:val="00AF6F8B"/>
    <w:rsid w:val="00AF70D2"/>
    <w:rsid w:val="00AF724C"/>
    <w:rsid w:val="00AF7547"/>
    <w:rsid w:val="00AF788C"/>
    <w:rsid w:val="00AF79C7"/>
    <w:rsid w:val="00AF7CF2"/>
    <w:rsid w:val="00AF7D23"/>
    <w:rsid w:val="00B0016F"/>
    <w:rsid w:val="00B0018C"/>
    <w:rsid w:val="00B00470"/>
    <w:rsid w:val="00B008AD"/>
    <w:rsid w:val="00B00B37"/>
    <w:rsid w:val="00B00D1C"/>
    <w:rsid w:val="00B01018"/>
    <w:rsid w:val="00B01080"/>
    <w:rsid w:val="00B010F9"/>
    <w:rsid w:val="00B01243"/>
    <w:rsid w:val="00B0138A"/>
    <w:rsid w:val="00B013D3"/>
    <w:rsid w:val="00B0142F"/>
    <w:rsid w:val="00B015BC"/>
    <w:rsid w:val="00B01ACF"/>
    <w:rsid w:val="00B01C5E"/>
    <w:rsid w:val="00B01F34"/>
    <w:rsid w:val="00B0241B"/>
    <w:rsid w:val="00B02795"/>
    <w:rsid w:val="00B03BD2"/>
    <w:rsid w:val="00B04305"/>
    <w:rsid w:val="00B044FF"/>
    <w:rsid w:val="00B04531"/>
    <w:rsid w:val="00B046FF"/>
    <w:rsid w:val="00B04731"/>
    <w:rsid w:val="00B04A35"/>
    <w:rsid w:val="00B04CB5"/>
    <w:rsid w:val="00B04D17"/>
    <w:rsid w:val="00B05677"/>
    <w:rsid w:val="00B057F0"/>
    <w:rsid w:val="00B058AF"/>
    <w:rsid w:val="00B05A84"/>
    <w:rsid w:val="00B05C1E"/>
    <w:rsid w:val="00B05ED5"/>
    <w:rsid w:val="00B0636B"/>
    <w:rsid w:val="00B064E8"/>
    <w:rsid w:val="00B066C7"/>
    <w:rsid w:val="00B071E7"/>
    <w:rsid w:val="00B0740D"/>
    <w:rsid w:val="00B074A3"/>
    <w:rsid w:val="00B07645"/>
    <w:rsid w:val="00B0773A"/>
    <w:rsid w:val="00B07CD9"/>
    <w:rsid w:val="00B07F3C"/>
    <w:rsid w:val="00B10B14"/>
    <w:rsid w:val="00B10DCB"/>
    <w:rsid w:val="00B1110D"/>
    <w:rsid w:val="00B11233"/>
    <w:rsid w:val="00B11572"/>
    <w:rsid w:val="00B117BB"/>
    <w:rsid w:val="00B1193F"/>
    <w:rsid w:val="00B11B29"/>
    <w:rsid w:val="00B11BC8"/>
    <w:rsid w:val="00B11C3A"/>
    <w:rsid w:val="00B11C77"/>
    <w:rsid w:val="00B11C99"/>
    <w:rsid w:val="00B11E4A"/>
    <w:rsid w:val="00B11E85"/>
    <w:rsid w:val="00B1215F"/>
    <w:rsid w:val="00B121EA"/>
    <w:rsid w:val="00B12258"/>
    <w:rsid w:val="00B122EA"/>
    <w:rsid w:val="00B12498"/>
    <w:rsid w:val="00B1263E"/>
    <w:rsid w:val="00B128F9"/>
    <w:rsid w:val="00B12AC6"/>
    <w:rsid w:val="00B12ADD"/>
    <w:rsid w:val="00B12B03"/>
    <w:rsid w:val="00B12E25"/>
    <w:rsid w:val="00B12EC3"/>
    <w:rsid w:val="00B13272"/>
    <w:rsid w:val="00B132AE"/>
    <w:rsid w:val="00B134F9"/>
    <w:rsid w:val="00B13A55"/>
    <w:rsid w:val="00B13C1E"/>
    <w:rsid w:val="00B13E94"/>
    <w:rsid w:val="00B14016"/>
    <w:rsid w:val="00B14180"/>
    <w:rsid w:val="00B1434C"/>
    <w:rsid w:val="00B143E6"/>
    <w:rsid w:val="00B14550"/>
    <w:rsid w:val="00B14E78"/>
    <w:rsid w:val="00B152AD"/>
    <w:rsid w:val="00B1545F"/>
    <w:rsid w:val="00B15655"/>
    <w:rsid w:val="00B160EA"/>
    <w:rsid w:val="00B162F0"/>
    <w:rsid w:val="00B163B1"/>
    <w:rsid w:val="00B165E4"/>
    <w:rsid w:val="00B16B4F"/>
    <w:rsid w:val="00B16C0E"/>
    <w:rsid w:val="00B16D74"/>
    <w:rsid w:val="00B16F1F"/>
    <w:rsid w:val="00B1703E"/>
    <w:rsid w:val="00B171E9"/>
    <w:rsid w:val="00B1742E"/>
    <w:rsid w:val="00B175A5"/>
    <w:rsid w:val="00B17893"/>
    <w:rsid w:val="00B17B73"/>
    <w:rsid w:val="00B17CC4"/>
    <w:rsid w:val="00B20028"/>
    <w:rsid w:val="00B2036C"/>
    <w:rsid w:val="00B205E3"/>
    <w:rsid w:val="00B207D9"/>
    <w:rsid w:val="00B207F0"/>
    <w:rsid w:val="00B20890"/>
    <w:rsid w:val="00B2096F"/>
    <w:rsid w:val="00B20C37"/>
    <w:rsid w:val="00B20E0D"/>
    <w:rsid w:val="00B20FB0"/>
    <w:rsid w:val="00B21132"/>
    <w:rsid w:val="00B2118F"/>
    <w:rsid w:val="00B2153B"/>
    <w:rsid w:val="00B2173F"/>
    <w:rsid w:val="00B2175D"/>
    <w:rsid w:val="00B218DF"/>
    <w:rsid w:val="00B21A95"/>
    <w:rsid w:val="00B21D1D"/>
    <w:rsid w:val="00B22091"/>
    <w:rsid w:val="00B22643"/>
    <w:rsid w:val="00B22933"/>
    <w:rsid w:val="00B229C8"/>
    <w:rsid w:val="00B22A32"/>
    <w:rsid w:val="00B22A3F"/>
    <w:rsid w:val="00B22D71"/>
    <w:rsid w:val="00B22E4B"/>
    <w:rsid w:val="00B2322C"/>
    <w:rsid w:val="00B23451"/>
    <w:rsid w:val="00B2368B"/>
    <w:rsid w:val="00B2399D"/>
    <w:rsid w:val="00B23ACF"/>
    <w:rsid w:val="00B23BE6"/>
    <w:rsid w:val="00B23D3A"/>
    <w:rsid w:val="00B24148"/>
    <w:rsid w:val="00B24530"/>
    <w:rsid w:val="00B24860"/>
    <w:rsid w:val="00B24C35"/>
    <w:rsid w:val="00B24D59"/>
    <w:rsid w:val="00B24E8D"/>
    <w:rsid w:val="00B25137"/>
    <w:rsid w:val="00B253DD"/>
    <w:rsid w:val="00B254C7"/>
    <w:rsid w:val="00B25575"/>
    <w:rsid w:val="00B258E5"/>
    <w:rsid w:val="00B259B8"/>
    <w:rsid w:val="00B25B63"/>
    <w:rsid w:val="00B25B9F"/>
    <w:rsid w:val="00B25BA1"/>
    <w:rsid w:val="00B25C79"/>
    <w:rsid w:val="00B25FEC"/>
    <w:rsid w:val="00B2610D"/>
    <w:rsid w:val="00B26226"/>
    <w:rsid w:val="00B2662D"/>
    <w:rsid w:val="00B266C0"/>
    <w:rsid w:val="00B26DD9"/>
    <w:rsid w:val="00B26E2E"/>
    <w:rsid w:val="00B27333"/>
    <w:rsid w:val="00B2765B"/>
    <w:rsid w:val="00B27DC4"/>
    <w:rsid w:val="00B27E1E"/>
    <w:rsid w:val="00B27F45"/>
    <w:rsid w:val="00B27F4F"/>
    <w:rsid w:val="00B303F4"/>
    <w:rsid w:val="00B305C8"/>
    <w:rsid w:val="00B30A98"/>
    <w:rsid w:val="00B31655"/>
    <w:rsid w:val="00B3185E"/>
    <w:rsid w:val="00B31CCF"/>
    <w:rsid w:val="00B31FED"/>
    <w:rsid w:val="00B32651"/>
    <w:rsid w:val="00B32A09"/>
    <w:rsid w:val="00B32EE5"/>
    <w:rsid w:val="00B32F98"/>
    <w:rsid w:val="00B32FC0"/>
    <w:rsid w:val="00B33051"/>
    <w:rsid w:val="00B334B8"/>
    <w:rsid w:val="00B33553"/>
    <w:rsid w:val="00B33A34"/>
    <w:rsid w:val="00B33A8B"/>
    <w:rsid w:val="00B33C13"/>
    <w:rsid w:val="00B33DC0"/>
    <w:rsid w:val="00B33FB2"/>
    <w:rsid w:val="00B3407F"/>
    <w:rsid w:val="00B3452B"/>
    <w:rsid w:val="00B347B0"/>
    <w:rsid w:val="00B34814"/>
    <w:rsid w:val="00B34C2F"/>
    <w:rsid w:val="00B34D59"/>
    <w:rsid w:val="00B35192"/>
    <w:rsid w:val="00B35217"/>
    <w:rsid w:val="00B3582A"/>
    <w:rsid w:val="00B358F5"/>
    <w:rsid w:val="00B35F13"/>
    <w:rsid w:val="00B361F4"/>
    <w:rsid w:val="00B3624B"/>
    <w:rsid w:val="00B3657A"/>
    <w:rsid w:val="00B36964"/>
    <w:rsid w:val="00B369D1"/>
    <w:rsid w:val="00B36EEA"/>
    <w:rsid w:val="00B37278"/>
    <w:rsid w:val="00B37482"/>
    <w:rsid w:val="00B375A3"/>
    <w:rsid w:val="00B375D6"/>
    <w:rsid w:val="00B379AA"/>
    <w:rsid w:val="00B37D60"/>
    <w:rsid w:val="00B4021E"/>
    <w:rsid w:val="00B4027E"/>
    <w:rsid w:val="00B40619"/>
    <w:rsid w:val="00B409CA"/>
    <w:rsid w:val="00B40A39"/>
    <w:rsid w:val="00B40C79"/>
    <w:rsid w:val="00B40DD6"/>
    <w:rsid w:val="00B40E07"/>
    <w:rsid w:val="00B418AF"/>
    <w:rsid w:val="00B41B93"/>
    <w:rsid w:val="00B42683"/>
    <w:rsid w:val="00B428D8"/>
    <w:rsid w:val="00B42D1D"/>
    <w:rsid w:val="00B42E3C"/>
    <w:rsid w:val="00B4308F"/>
    <w:rsid w:val="00B43108"/>
    <w:rsid w:val="00B43204"/>
    <w:rsid w:val="00B43376"/>
    <w:rsid w:val="00B434AD"/>
    <w:rsid w:val="00B43961"/>
    <w:rsid w:val="00B43BBE"/>
    <w:rsid w:val="00B4421F"/>
    <w:rsid w:val="00B4426E"/>
    <w:rsid w:val="00B444DD"/>
    <w:rsid w:val="00B44594"/>
    <w:rsid w:val="00B44669"/>
    <w:rsid w:val="00B446E6"/>
    <w:rsid w:val="00B447F5"/>
    <w:rsid w:val="00B44851"/>
    <w:rsid w:val="00B44869"/>
    <w:rsid w:val="00B449D0"/>
    <w:rsid w:val="00B44C6C"/>
    <w:rsid w:val="00B44C7E"/>
    <w:rsid w:val="00B44CB4"/>
    <w:rsid w:val="00B45224"/>
    <w:rsid w:val="00B45274"/>
    <w:rsid w:val="00B45517"/>
    <w:rsid w:val="00B4559D"/>
    <w:rsid w:val="00B4567E"/>
    <w:rsid w:val="00B45761"/>
    <w:rsid w:val="00B4604C"/>
    <w:rsid w:val="00B460E2"/>
    <w:rsid w:val="00B462C9"/>
    <w:rsid w:val="00B462F5"/>
    <w:rsid w:val="00B46311"/>
    <w:rsid w:val="00B46736"/>
    <w:rsid w:val="00B467A1"/>
    <w:rsid w:val="00B4696E"/>
    <w:rsid w:val="00B46B50"/>
    <w:rsid w:val="00B46E09"/>
    <w:rsid w:val="00B47240"/>
    <w:rsid w:val="00B477AB"/>
    <w:rsid w:val="00B47B2C"/>
    <w:rsid w:val="00B47BEB"/>
    <w:rsid w:val="00B47C39"/>
    <w:rsid w:val="00B47CB9"/>
    <w:rsid w:val="00B47DDF"/>
    <w:rsid w:val="00B503E9"/>
    <w:rsid w:val="00B505A0"/>
    <w:rsid w:val="00B509F9"/>
    <w:rsid w:val="00B50ACD"/>
    <w:rsid w:val="00B50AD0"/>
    <w:rsid w:val="00B50AE5"/>
    <w:rsid w:val="00B50B88"/>
    <w:rsid w:val="00B50C9E"/>
    <w:rsid w:val="00B50CBB"/>
    <w:rsid w:val="00B512E9"/>
    <w:rsid w:val="00B513F2"/>
    <w:rsid w:val="00B5144C"/>
    <w:rsid w:val="00B51A67"/>
    <w:rsid w:val="00B51E56"/>
    <w:rsid w:val="00B520BE"/>
    <w:rsid w:val="00B5232A"/>
    <w:rsid w:val="00B52A84"/>
    <w:rsid w:val="00B52C8B"/>
    <w:rsid w:val="00B52F4F"/>
    <w:rsid w:val="00B52F7F"/>
    <w:rsid w:val="00B532D4"/>
    <w:rsid w:val="00B535F6"/>
    <w:rsid w:val="00B538B6"/>
    <w:rsid w:val="00B53B93"/>
    <w:rsid w:val="00B53DCE"/>
    <w:rsid w:val="00B53EF0"/>
    <w:rsid w:val="00B53F1E"/>
    <w:rsid w:val="00B54009"/>
    <w:rsid w:val="00B540D0"/>
    <w:rsid w:val="00B5420D"/>
    <w:rsid w:val="00B5452C"/>
    <w:rsid w:val="00B54611"/>
    <w:rsid w:val="00B54A9E"/>
    <w:rsid w:val="00B54D82"/>
    <w:rsid w:val="00B54E8A"/>
    <w:rsid w:val="00B55498"/>
    <w:rsid w:val="00B5590A"/>
    <w:rsid w:val="00B55A49"/>
    <w:rsid w:val="00B55B2D"/>
    <w:rsid w:val="00B55C59"/>
    <w:rsid w:val="00B55DAF"/>
    <w:rsid w:val="00B55EF8"/>
    <w:rsid w:val="00B5683D"/>
    <w:rsid w:val="00B57402"/>
    <w:rsid w:val="00B574EC"/>
    <w:rsid w:val="00B57562"/>
    <w:rsid w:val="00B5771D"/>
    <w:rsid w:val="00B578BF"/>
    <w:rsid w:val="00B57ADD"/>
    <w:rsid w:val="00B57C05"/>
    <w:rsid w:val="00B57E14"/>
    <w:rsid w:val="00B60131"/>
    <w:rsid w:val="00B602A1"/>
    <w:rsid w:val="00B60788"/>
    <w:rsid w:val="00B60C03"/>
    <w:rsid w:val="00B60E7A"/>
    <w:rsid w:val="00B61084"/>
    <w:rsid w:val="00B612F8"/>
    <w:rsid w:val="00B614B0"/>
    <w:rsid w:val="00B616EB"/>
    <w:rsid w:val="00B6197C"/>
    <w:rsid w:val="00B61BEB"/>
    <w:rsid w:val="00B61E93"/>
    <w:rsid w:val="00B62540"/>
    <w:rsid w:val="00B629DE"/>
    <w:rsid w:val="00B62A4A"/>
    <w:rsid w:val="00B62CA2"/>
    <w:rsid w:val="00B63103"/>
    <w:rsid w:val="00B636EE"/>
    <w:rsid w:val="00B639E8"/>
    <w:rsid w:val="00B63C55"/>
    <w:rsid w:val="00B63E58"/>
    <w:rsid w:val="00B63E7B"/>
    <w:rsid w:val="00B640BC"/>
    <w:rsid w:val="00B641E6"/>
    <w:rsid w:val="00B64312"/>
    <w:rsid w:val="00B64BE5"/>
    <w:rsid w:val="00B64C09"/>
    <w:rsid w:val="00B650A5"/>
    <w:rsid w:val="00B652B2"/>
    <w:rsid w:val="00B653A6"/>
    <w:rsid w:val="00B654D3"/>
    <w:rsid w:val="00B654E7"/>
    <w:rsid w:val="00B65813"/>
    <w:rsid w:val="00B65872"/>
    <w:rsid w:val="00B6693A"/>
    <w:rsid w:val="00B66B6A"/>
    <w:rsid w:val="00B66C65"/>
    <w:rsid w:val="00B670EF"/>
    <w:rsid w:val="00B672C8"/>
    <w:rsid w:val="00B673EC"/>
    <w:rsid w:val="00B67532"/>
    <w:rsid w:val="00B67710"/>
    <w:rsid w:val="00B6774A"/>
    <w:rsid w:val="00B6789A"/>
    <w:rsid w:val="00B678DC"/>
    <w:rsid w:val="00B67B23"/>
    <w:rsid w:val="00B67D9A"/>
    <w:rsid w:val="00B67F2A"/>
    <w:rsid w:val="00B700B3"/>
    <w:rsid w:val="00B7011C"/>
    <w:rsid w:val="00B70148"/>
    <w:rsid w:val="00B703DB"/>
    <w:rsid w:val="00B70D55"/>
    <w:rsid w:val="00B7100F"/>
    <w:rsid w:val="00B71A93"/>
    <w:rsid w:val="00B71DBD"/>
    <w:rsid w:val="00B71E65"/>
    <w:rsid w:val="00B71EFD"/>
    <w:rsid w:val="00B71F14"/>
    <w:rsid w:val="00B72014"/>
    <w:rsid w:val="00B72173"/>
    <w:rsid w:val="00B72592"/>
    <w:rsid w:val="00B72CE5"/>
    <w:rsid w:val="00B72F19"/>
    <w:rsid w:val="00B72FCD"/>
    <w:rsid w:val="00B735BB"/>
    <w:rsid w:val="00B7394F"/>
    <w:rsid w:val="00B739D5"/>
    <w:rsid w:val="00B73C73"/>
    <w:rsid w:val="00B73F74"/>
    <w:rsid w:val="00B73F7D"/>
    <w:rsid w:val="00B74033"/>
    <w:rsid w:val="00B7426B"/>
    <w:rsid w:val="00B7439E"/>
    <w:rsid w:val="00B747D3"/>
    <w:rsid w:val="00B74CAC"/>
    <w:rsid w:val="00B74E87"/>
    <w:rsid w:val="00B74FFC"/>
    <w:rsid w:val="00B7514F"/>
    <w:rsid w:val="00B751B7"/>
    <w:rsid w:val="00B7546D"/>
    <w:rsid w:val="00B754AA"/>
    <w:rsid w:val="00B75708"/>
    <w:rsid w:val="00B758F3"/>
    <w:rsid w:val="00B75C12"/>
    <w:rsid w:val="00B75C27"/>
    <w:rsid w:val="00B75DDD"/>
    <w:rsid w:val="00B7616C"/>
    <w:rsid w:val="00B765BB"/>
    <w:rsid w:val="00B76669"/>
    <w:rsid w:val="00B76B03"/>
    <w:rsid w:val="00B76B48"/>
    <w:rsid w:val="00B76C75"/>
    <w:rsid w:val="00B76D07"/>
    <w:rsid w:val="00B77156"/>
    <w:rsid w:val="00B77277"/>
    <w:rsid w:val="00B77A43"/>
    <w:rsid w:val="00B77EAA"/>
    <w:rsid w:val="00B801F8"/>
    <w:rsid w:val="00B80459"/>
    <w:rsid w:val="00B807F6"/>
    <w:rsid w:val="00B80835"/>
    <w:rsid w:val="00B80CE0"/>
    <w:rsid w:val="00B80E6B"/>
    <w:rsid w:val="00B80E7D"/>
    <w:rsid w:val="00B8118F"/>
    <w:rsid w:val="00B8156A"/>
    <w:rsid w:val="00B824A1"/>
    <w:rsid w:val="00B825D2"/>
    <w:rsid w:val="00B827A7"/>
    <w:rsid w:val="00B82A68"/>
    <w:rsid w:val="00B82B59"/>
    <w:rsid w:val="00B82F2E"/>
    <w:rsid w:val="00B8311E"/>
    <w:rsid w:val="00B8319E"/>
    <w:rsid w:val="00B835DD"/>
    <w:rsid w:val="00B83B11"/>
    <w:rsid w:val="00B843C9"/>
    <w:rsid w:val="00B844BF"/>
    <w:rsid w:val="00B8451E"/>
    <w:rsid w:val="00B8458D"/>
    <w:rsid w:val="00B847DE"/>
    <w:rsid w:val="00B84881"/>
    <w:rsid w:val="00B84B2E"/>
    <w:rsid w:val="00B8542B"/>
    <w:rsid w:val="00B8586C"/>
    <w:rsid w:val="00B858B7"/>
    <w:rsid w:val="00B85BBE"/>
    <w:rsid w:val="00B85D86"/>
    <w:rsid w:val="00B85E9E"/>
    <w:rsid w:val="00B862BC"/>
    <w:rsid w:val="00B863F4"/>
    <w:rsid w:val="00B865C2"/>
    <w:rsid w:val="00B865FC"/>
    <w:rsid w:val="00B86AAF"/>
    <w:rsid w:val="00B86B52"/>
    <w:rsid w:val="00B86C55"/>
    <w:rsid w:val="00B871AA"/>
    <w:rsid w:val="00B8722B"/>
    <w:rsid w:val="00B87373"/>
    <w:rsid w:val="00B8761E"/>
    <w:rsid w:val="00B87634"/>
    <w:rsid w:val="00B87768"/>
    <w:rsid w:val="00B877B0"/>
    <w:rsid w:val="00B877EC"/>
    <w:rsid w:val="00B877ED"/>
    <w:rsid w:val="00B878B0"/>
    <w:rsid w:val="00B879CA"/>
    <w:rsid w:val="00B87CCF"/>
    <w:rsid w:val="00B87D32"/>
    <w:rsid w:val="00B87E02"/>
    <w:rsid w:val="00B87FA8"/>
    <w:rsid w:val="00B90273"/>
    <w:rsid w:val="00B90641"/>
    <w:rsid w:val="00B90647"/>
    <w:rsid w:val="00B90680"/>
    <w:rsid w:val="00B90728"/>
    <w:rsid w:val="00B907F3"/>
    <w:rsid w:val="00B912E2"/>
    <w:rsid w:val="00B916BC"/>
    <w:rsid w:val="00B91A3D"/>
    <w:rsid w:val="00B925FE"/>
    <w:rsid w:val="00B9287A"/>
    <w:rsid w:val="00B92893"/>
    <w:rsid w:val="00B92A4B"/>
    <w:rsid w:val="00B92D95"/>
    <w:rsid w:val="00B9358F"/>
    <w:rsid w:val="00B935BC"/>
    <w:rsid w:val="00B93838"/>
    <w:rsid w:val="00B93BDC"/>
    <w:rsid w:val="00B93C8A"/>
    <w:rsid w:val="00B94138"/>
    <w:rsid w:val="00B94451"/>
    <w:rsid w:val="00B94524"/>
    <w:rsid w:val="00B948F9"/>
    <w:rsid w:val="00B94BED"/>
    <w:rsid w:val="00B94BF5"/>
    <w:rsid w:val="00B94F79"/>
    <w:rsid w:val="00B9514E"/>
    <w:rsid w:val="00B9526D"/>
    <w:rsid w:val="00B9544F"/>
    <w:rsid w:val="00B9558D"/>
    <w:rsid w:val="00B9561A"/>
    <w:rsid w:val="00B95697"/>
    <w:rsid w:val="00B956AD"/>
    <w:rsid w:val="00B9578D"/>
    <w:rsid w:val="00B95A20"/>
    <w:rsid w:val="00B95A55"/>
    <w:rsid w:val="00B95C5B"/>
    <w:rsid w:val="00B95DB4"/>
    <w:rsid w:val="00B95E25"/>
    <w:rsid w:val="00B960A3"/>
    <w:rsid w:val="00B962E7"/>
    <w:rsid w:val="00B96BEE"/>
    <w:rsid w:val="00B96BFD"/>
    <w:rsid w:val="00B96C1C"/>
    <w:rsid w:val="00B96C2C"/>
    <w:rsid w:val="00B96CD8"/>
    <w:rsid w:val="00B96E14"/>
    <w:rsid w:val="00B96F61"/>
    <w:rsid w:val="00B970F8"/>
    <w:rsid w:val="00B971F6"/>
    <w:rsid w:val="00B971F9"/>
    <w:rsid w:val="00B97A05"/>
    <w:rsid w:val="00B97A1C"/>
    <w:rsid w:val="00B97B68"/>
    <w:rsid w:val="00B97DBC"/>
    <w:rsid w:val="00BA013D"/>
    <w:rsid w:val="00BA01C2"/>
    <w:rsid w:val="00BA020B"/>
    <w:rsid w:val="00BA03AC"/>
    <w:rsid w:val="00BA0434"/>
    <w:rsid w:val="00BA054B"/>
    <w:rsid w:val="00BA0601"/>
    <w:rsid w:val="00BA077C"/>
    <w:rsid w:val="00BA0B51"/>
    <w:rsid w:val="00BA0C76"/>
    <w:rsid w:val="00BA1360"/>
    <w:rsid w:val="00BA139A"/>
    <w:rsid w:val="00BA1580"/>
    <w:rsid w:val="00BA1959"/>
    <w:rsid w:val="00BA1975"/>
    <w:rsid w:val="00BA1B99"/>
    <w:rsid w:val="00BA1BAC"/>
    <w:rsid w:val="00BA1D4A"/>
    <w:rsid w:val="00BA231C"/>
    <w:rsid w:val="00BA2AC3"/>
    <w:rsid w:val="00BA2B2E"/>
    <w:rsid w:val="00BA2BF2"/>
    <w:rsid w:val="00BA2C9C"/>
    <w:rsid w:val="00BA2D35"/>
    <w:rsid w:val="00BA2D9E"/>
    <w:rsid w:val="00BA2E6F"/>
    <w:rsid w:val="00BA31BD"/>
    <w:rsid w:val="00BA39CA"/>
    <w:rsid w:val="00BA3A2D"/>
    <w:rsid w:val="00BA3E7A"/>
    <w:rsid w:val="00BA4049"/>
    <w:rsid w:val="00BA4574"/>
    <w:rsid w:val="00BA4B83"/>
    <w:rsid w:val="00BA4F8B"/>
    <w:rsid w:val="00BA5307"/>
    <w:rsid w:val="00BA53A3"/>
    <w:rsid w:val="00BA54C5"/>
    <w:rsid w:val="00BA5ADB"/>
    <w:rsid w:val="00BA5F4B"/>
    <w:rsid w:val="00BA5F64"/>
    <w:rsid w:val="00BA61E5"/>
    <w:rsid w:val="00BA6276"/>
    <w:rsid w:val="00BA6480"/>
    <w:rsid w:val="00BA653C"/>
    <w:rsid w:val="00BA6A39"/>
    <w:rsid w:val="00BA6CA2"/>
    <w:rsid w:val="00BA6D6D"/>
    <w:rsid w:val="00BA7249"/>
    <w:rsid w:val="00BA7757"/>
    <w:rsid w:val="00BA7811"/>
    <w:rsid w:val="00BA78A0"/>
    <w:rsid w:val="00BA79BE"/>
    <w:rsid w:val="00BA7A6E"/>
    <w:rsid w:val="00BA7B96"/>
    <w:rsid w:val="00BA7C48"/>
    <w:rsid w:val="00BA7E42"/>
    <w:rsid w:val="00BB0030"/>
    <w:rsid w:val="00BB00A2"/>
    <w:rsid w:val="00BB09B6"/>
    <w:rsid w:val="00BB0EE8"/>
    <w:rsid w:val="00BB0FE0"/>
    <w:rsid w:val="00BB1072"/>
    <w:rsid w:val="00BB126D"/>
    <w:rsid w:val="00BB145A"/>
    <w:rsid w:val="00BB1AF0"/>
    <w:rsid w:val="00BB1EE8"/>
    <w:rsid w:val="00BB1F33"/>
    <w:rsid w:val="00BB2584"/>
    <w:rsid w:val="00BB2F3A"/>
    <w:rsid w:val="00BB3241"/>
    <w:rsid w:val="00BB340A"/>
    <w:rsid w:val="00BB3591"/>
    <w:rsid w:val="00BB371B"/>
    <w:rsid w:val="00BB385E"/>
    <w:rsid w:val="00BB39C5"/>
    <w:rsid w:val="00BB3A0A"/>
    <w:rsid w:val="00BB3AAD"/>
    <w:rsid w:val="00BB3B88"/>
    <w:rsid w:val="00BB4016"/>
    <w:rsid w:val="00BB40FB"/>
    <w:rsid w:val="00BB42A1"/>
    <w:rsid w:val="00BB43B7"/>
    <w:rsid w:val="00BB43E2"/>
    <w:rsid w:val="00BB446E"/>
    <w:rsid w:val="00BB4893"/>
    <w:rsid w:val="00BB4B88"/>
    <w:rsid w:val="00BB51F3"/>
    <w:rsid w:val="00BB53D2"/>
    <w:rsid w:val="00BB586A"/>
    <w:rsid w:val="00BB6289"/>
    <w:rsid w:val="00BB62CA"/>
    <w:rsid w:val="00BB715D"/>
    <w:rsid w:val="00BB7165"/>
    <w:rsid w:val="00BB7DFF"/>
    <w:rsid w:val="00BB7F8B"/>
    <w:rsid w:val="00BC089D"/>
    <w:rsid w:val="00BC0E84"/>
    <w:rsid w:val="00BC10D4"/>
    <w:rsid w:val="00BC186A"/>
    <w:rsid w:val="00BC1BD3"/>
    <w:rsid w:val="00BC1E3A"/>
    <w:rsid w:val="00BC1E84"/>
    <w:rsid w:val="00BC20B4"/>
    <w:rsid w:val="00BC27D7"/>
    <w:rsid w:val="00BC29A7"/>
    <w:rsid w:val="00BC2CCC"/>
    <w:rsid w:val="00BC2D18"/>
    <w:rsid w:val="00BC2F41"/>
    <w:rsid w:val="00BC30AA"/>
    <w:rsid w:val="00BC320A"/>
    <w:rsid w:val="00BC352A"/>
    <w:rsid w:val="00BC3709"/>
    <w:rsid w:val="00BC3C10"/>
    <w:rsid w:val="00BC3E05"/>
    <w:rsid w:val="00BC40BA"/>
    <w:rsid w:val="00BC4638"/>
    <w:rsid w:val="00BC468F"/>
    <w:rsid w:val="00BC4694"/>
    <w:rsid w:val="00BC47AD"/>
    <w:rsid w:val="00BC4A50"/>
    <w:rsid w:val="00BC4ADB"/>
    <w:rsid w:val="00BC4D21"/>
    <w:rsid w:val="00BC4E20"/>
    <w:rsid w:val="00BC50AD"/>
    <w:rsid w:val="00BC5754"/>
    <w:rsid w:val="00BC5937"/>
    <w:rsid w:val="00BC59DA"/>
    <w:rsid w:val="00BC5BDF"/>
    <w:rsid w:val="00BC5C89"/>
    <w:rsid w:val="00BC5CD3"/>
    <w:rsid w:val="00BC5F94"/>
    <w:rsid w:val="00BC5FEC"/>
    <w:rsid w:val="00BC602F"/>
    <w:rsid w:val="00BC61AC"/>
    <w:rsid w:val="00BC6257"/>
    <w:rsid w:val="00BC62A4"/>
    <w:rsid w:val="00BC6712"/>
    <w:rsid w:val="00BC6827"/>
    <w:rsid w:val="00BC6B26"/>
    <w:rsid w:val="00BC707E"/>
    <w:rsid w:val="00BC7126"/>
    <w:rsid w:val="00BC7864"/>
    <w:rsid w:val="00BC7A43"/>
    <w:rsid w:val="00BC7F87"/>
    <w:rsid w:val="00BD03C7"/>
    <w:rsid w:val="00BD055B"/>
    <w:rsid w:val="00BD08B8"/>
    <w:rsid w:val="00BD0D43"/>
    <w:rsid w:val="00BD108C"/>
    <w:rsid w:val="00BD14F7"/>
    <w:rsid w:val="00BD15E8"/>
    <w:rsid w:val="00BD1CAD"/>
    <w:rsid w:val="00BD1D54"/>
    <w:rsid w:val="00BD1E46"/>
    <w:rsid w:val="00BD1F07"/>
    <w:rsid w:val="00BD2219"/>
    <w:rsid w:val="00BD2759"/>
    <w:rsid w:val="00BD2CA9"/>
    <w:rsid w:val="00BD2EED"/>
    <w:rsid w:val="00BD31D3"/>
    <w:rsid w:val="00BD32EB"/>
    <w:rsid w:val="00BD3950"/>
    <w:rsid w:val="00BD3BE5"/>
    <w:rsid w:val="00BD3C8F"/>
    <w:rsid w:val="00BD4080"/>
    <w:rsid w:val="00BD440E"/>
    <w:rsid w:val="00BD454F"/>
    <w:rsid w:val="00BD4888"/>
    <w:rsid w:val="00BD4C74"/>
    <w:rsid w:val="00BD4F3E"/>
    <w:rsid w:val="00BD51A4"/>
    <w:rsid w:val="00BD56A6"/>
    <w:rsid w:val="00BD582A"/>
    <w:rsid w:val="00BD5969"/>
    <w:rsid w:val="00BD5BD3"/>
    <w:rsid w:val="00BD60DB"/>
    <w:rsid w:val="00BD6B58"/>
    <w:rsid w:val="00BD6DBA"/>
    <w:rsid w:val="00BD7014"/>
    <w:rsid w:val="00BD701A"/>
    <w:rsid w:val="00BD72DE"/>
    <w:rsid w:val="00BD755C"/>
    <w:rsid w:val="00BD75B1"/>
    <w:rsid w:val="00BD792B"/>
    <w:rsid w:val="00BD798C"/>
    <w:rsid w:val="00BE07A7"/>
    <w:rsid w:val="00BE0C6D"/>
    <w:rsid w:val="00BE0D07"/>
    <w:rsid w:val="00BE10BD"/>
    <w:rsid w:val="00BE1363"/>
    <w:rsid w:val="00BE1A78"/>
    <w:rsid w:val="00BE1B25"/>
    <w:rsid w:val="00BE215E"/>
    <w:rsid w:val="00BE2344"/>
    <w:rsid w:val="00BE2450"/>
    <w:rsid w:val="00BE296C"/>
    <w:rsid w:val="00BE2DD7"/>
    <w:rsid w:val="00BE2EAA"/>
    <w:rsid w:val="00BE30D6"/>
    <w:rsid w:val="00BE30FC"/>
    <w:rsid w:val="00BE326C"/>
    <w:rsid w:val="00BE328F"/>
    <w:rsid w:val="00BE3884"/>
    <w:rsid w:val="00BE3923"/>
    <w:rsid w:val="00BE3BF8"/>
    <w:rsid w:val="00BE3C7C"/>
    <w:rsid w:val="00BE3CCF"/>
    <w:rsid w:val="00BE3DDD"/>
    <w:rsid w:val="00BE3F0F"/>
    <w:rsid w:val="00BE3F67"/>
    <w:rsid w:val="00BE3FE4"/>
    <w:rsid w:val="00BE3FE8"/>
    <w:rsid w:val="00BE439C"/>
    <w:rsid w:val="00BE4613"/>
    <w:rsid w:val="00BE46E6"/>
    <w:rsid w:val="00BE47D7"/>
    <w:rsid w:val="00BE4880"/>
    <w:rsid w:val="00BE4BF4"/>
    <w:rsid w:val="00BE5339"/>
    <w:rsid w:val="00BE55F4"/>
    <w:rsid w:val="00BE569F"/>
    <w:rsid w:val="00BE59FA"/>
    <w:rsid w:val="00BE5A60"/>
    <w:rsid w:val="00BE5AED"/>
    <w:rsid w:val="00BE5DDD"/>
    <w:rsid w:val="00BE5FE4"/>
    <w:rsid w:val="00BE60E1"/>
    <w:rsid w:val="00BE65C8"/>
    <w:rsid w:val="00BE6963"/>
    <w:rsid w:val="00BE69B5"/>
    <w:rsid w:val="00BE6BAD"/>
    <w:rsid w:val="00BE6D95"/>
    <w:rsid w:val="00BE6F87"/>
    <w:rsid w:val="00BE7359"/>
    <w:rsid w:val="00BE7402"/>
    <w:rsid w:val="00BE7410"/>
    <w:rsid w:val="00BE74E4"/>
    <w:rsid w:val="00BE758B"/>
    <w:rsid w:val="00BF01BB"/>
    <w:rsid w:val="00BF0326"/>
    <w:rsid w:val="00BF04E6"/>
    <w:rsid w:val="00BF084A"/>
    <w:rsid w:val="00BF0888"/>
    <w:rsid w:val="00BF0CBB"/>
    <w:rsid w:val="00BF1129"/>
    <w:rsid w:val="00BF11B3"/>
    <w:rsid w:val="00BF11D0"/>
    <w:rsid w:val="00BF1207"/>
    <w:rsid w:val="00BF12DF"/>
    <w:rsid w:val="00BF1609"/>
    <w:rsid w:val="00BF162F"/>
    <w:rsid w:val="00BF1733"/>
    <w:rsid w:val="00BF174A"/>
    <w:rsid w:val="00BF17FD"/>
    <w:rsid w:val="00BF1B76"/>
    <w:rsid w:val="00BF1BFA"/>
    <w:rsid w:val="00BF1D7D"/>
    <w:rsid w:val="00BF1E6E"/>
    <w:rsid w:val="00BF1F41"/>
    <w:rsid w:val="00BF1F64"/>
    <w:rsid w:val="00BF22DC"/>
    <w:rsid w:val="00BF2A17"/>
    <w:rsid w:val="00BF2A97"/>
    <w:rsid w:val="00BF30BA"/>
    <w:rsid w:val="00BF3548"/>
    <w:rsid w:val="00BF38E2"/>
    <w:rsid w:val="00BF3A11"/>
    <w:rsid w:val="00BF3D2C"/>
    <w:rsid w:val="00BF46FC"/>
    <w:rsid w:val="00BF47F7"/>
    <w:rsid w:val="00BF4902"/>
    <w:rsid w:val="00BF4B07"/>
    <w:rsid w:val="00BF5286"/>
    <w:rsid w:val="00BF5555"/>
    <w:rsid w:val="00BF557D"/>
    <w:rsid w:val="00BF5ACD"/>
    <w:rsid w:val="00BF5CB9"/>
    <w:rsid w:val="00BF5D5B"/>
    <w:rsid w:val="00BF5D74"/>
    <w:rsid w:val="00BF5FB3"/>
    <w:rsid w:val="00BF5FF0"/>
    <w:rsid w:val="00BF6297"/>
    <w:rsid w:val="00BF6554"/>
    <w:rsid w:val="00BF6705"/>
    <w:rsid w:val="00BF6753"/>
    <w:rsid w:val="00BF68A2"/>
    <w:rsid w:val="00BF6997"/>
    <w:rsid w:val="00BF69A4"/>
    <w:rsid w:val="00BF6FA9"/>
    <w:rsid w:val="00BF714E"/>
    <w:rsid w:val="00BF784C"/>
    <w:rsid w:val="00BF791C"/>
    <w:rsid w:val="00BF7941"/>
    <w:rsid w:val="00BF7BB0"/>
    <w:rsid w:val="00C0050A"/>
    <w:rsid w:val="00C007E9"/>
    <w:rsid w:val="00C00C68"/>
    <w:rsid w:val="00C00DCF"/>
    <w:rsid w:val="00C00E14"/>
    <w:rsid w:val="00C01492"/>
    <w:rsid w:val="00C014C4"/>
    <w:rsid w:val="00C0154A"/>
    <w:rsid w:val="00C0161F"/>
    <w:rsid w:val="00C01948"/>
    <w:rsid w:val="00C01E93"/>
    <w:rsid w:val="00C022AC"/>
    <w:rsid w:val="00C0257C"/>
    <w:rsid w:val="00C02742"/>
    <w:rsid w:val="00C02B3F"/>
    <w:rsid w:val="00C02C4F"/>
    <w:rsid w:val="00C02C72"/>
    <w:rsid w:val="00C02FFE"/>
    <w:rsid w:val="00C04260"/>
    <w:rsid w:val="00C04639"/>
    <w:rsid w:val="00C046AD"/>
    <w:rsid w:val="00C04798"/>
    <w:rsid w:val="00C0497C"/>
    <w:rsid w:val="00C049A1"/>
    <w:rsid w:val="00C04A7C"/>
    <w:rsid w:val="00C04B31"/>
    <w:rsid w:val="00C05525"/>
    <w:rsid w:val="00C0556E"/>
    <w:rsid w:val="00C0577F"/>
    <w:rsid w:val="00C05A70"/>
    <w:rsid w:val="00C05FC7"/>
    <w:rsid w:val="00C060CB"/>
    <w:rsid w:val="00C063CC"/>
    <w:rsid w:val="00C06438"/>
    <w:rsid w:val="00C068B1"/>
    <w:rsid w:val="00C06B28"/>
    <w:rsid w:val="00C06E4D"/>
    <w:rsid w:val="00C06F87"/>
    <w:rsid w:val="00C07497"/>
    <w:rsid w:val="00C075E9"/>
    <w:rsid w:val="00C076DD"/>
    <w:rsid w:val="00C07856"/>
    <w:rsid w:val="00C07888"/>
    <w:rsid w:val="00C0794B"/>
    <w:rsid w:val="00C100E6"/>
    <w:rsid w:val="00C100F1"/>
    <w:rsid w:val="00C10680"/>
    <w:rsid w:val="00C107C5"/>
    <w:rsid w:val="00C1090F"/>
    <w:rsid w:val="00C10A59"/>
    <w:rsid w:val="00C10B8B"/>
    <w:rsid w:val="00C10D54"/>
    <w:rsid w:val="00C10EB0"/>
    <w:rsid w:val="00C1111E"/>
    <w:rsid w:val="00C111D8"/>
    <w:rsid w:val="00C11672"/>
    <w:rsid w:val="00C11725"/>
    <w:rsid w:val="00C11C34"/>
    <w:rsid w:val="00C11C50"/>
    <w:rsid w:val="00C12470"/>
    <w:rsid w:val="00C12862"/>
    <w:rsid w:val="00C12BD3"/>
    <w:rsid w:val="00C13008"/>
    <w:rsid w:val="00C135E0"/>
    <w:rsid w:val="00C1360C"/>
    <w:rsid w:val="00C13686"/>
    <w:rsid w:val="00C13E19"/>
    <w:rsid w:val="00C13FE4"/>
    <w:rsid w:val="00C144C8"/>
    <w:rsid w:val="00C145A6"/>
    <w:rsid w:val="00C146CE"/>
    <w:rsid w:val="00C14B15"/>
    <w:rsid w:val="00C14C97"/>
    <w:rsid w:val="00C14E7E"/>
    <w:rsid w:val="00C151B9"/>
    <w:rsid w:val="00C15394"/>
    <w:rsid w:val="00C15553"/>
    <w:rsid w:val="00C15568"/>
    <w:rsid w:val="00C156BB"/>
    <w:rsid w:val="00C16904"/>
    <w:rsid w:val="00C16956"/>
    <w:rsid w:val="00C16FB2"/>
    <w:rsid w:val="00C1712F"/>
    <w:rsid w:val="00C175F1"/>
    <w:rsid w:val="00C1769E"/>
    <w:rsid w:val="00C17769"/>
    <w:rsid w:val="00C17886"/>
    <w:rsid w:val="00C20936"/>
    <w:rsid w:val="00C20B3B"/>
    <w:rsid w:val="00C21105"/>
    <w:rsid w:val="00C213EE"/>
    <w:rsid w:val="00C21473"/>
    <w:rsid w:val="00C2151E"/>
    <w:rsid w:val="00C21527"/>
    <w:rsid w:val="00C21637"/>
    <w:rsid w:val="00C2190E"/>
    <w:rsid w:val="00C21956"/>
    <w:rsid w:val="00C21A61"/>
    <w:rsid w:val="00C21AA3"/>
    <w:rsid w:val="00C21C60"/>
    <w:rsid w:val="00C21CE6"/>
    <w:rsid w:val="00C21E8F"/>
    <w:rsid w:val="00C222D1"/>
    <w:rsid w:val="00C22571"/>
    <w:rsid w:val="00C22781"/>
    <w:rsid w:val="00C22BD8"/>
    <w:rsid w:val="00C22E60"/>
    <w:rsid w:val="00C22E82"/>
    <w:rsid w:val="00C23213"/>
    <w:rsid w:val="00C2345B"/>
    <w:rsid w:val="00C235CF"/>
    <w:rsid w:val="00C2363F"/>
    <w:rsid w:val="00C238E5"/>
    <w:rsid w:val="00C239C1"/>
    <w:rsid w:val="00C23A1B"/>
    <w:rsid w:val="00C23D14"/>
    <w:rsid w:val="00C23D2B"/>
    <w:rsid w:val="00C23E9D"/>
    <w:rsid w:val="00C23ED9"/>
    <w:rsid w:val="00C2464C"/>
    <w:rsid w:val="00C246DD"/>
    <w:rsid w:val="00C24C8A"/>
    <w:rsid w:val="00C24EE5"/>
    <w:rsid w:val="00C2500F"/>
    <w:rsid w:val="00C25A9D"/>
    <w:rsid w:val="00C25BA1"/>
    <w:rsid w:val="00C25FE7"/>
    <w:rsid w:val="00C26091"/>
    <w:rsid w:val="00C26257"/>
    <w:rsid w:val="00C26894"/>
    <w:rsid w:val="00C26B77"/>
    <w:rsid w:val="00C27382"/>
    <w:rsid w:val="00C27BB5"/>
    <w:rsid w:val="00C27C77"/>
    <w:rsid w:val="00C27D42"/>
    <w:rsid w:val="00C27DE3"/>
    <w:rsid w:val="00C302CF"/>
    <w:rsid w:val="00C30436"/>
    <w:rsid w:val="00C30695"/>
    <w:rsid w:val="00C30977"/>
    <w:rsid w:val="00C30D76"/>
    <w:rsid w:val="00C30D89"/>
    <w:rsid w:val="00C3119E"/>
    <w:rsid w:val="00C312C6"/>
    <w:rsid w:val="00C313F5"/>
    <w:rsid w:val="00C31485"/>
    <w:rsid w:val="00C3172E"/>
    <w:rsid w:val="00C31CAE"/>
    <w:rsid w:val="00C31CBA"/>
    <w:rsid w:val="00C32220"/>
    <w:rsid w:val="00C32609"/>
    <w:rsid w:val="00C3263A"/>
    <w:rsid w:val="00C32640"/>
    <w:rsid w:val="00C32659"/>
    <w:rsid w:val="00C326F8"/>
    <w:rsid w:val="00C32FB9"/>
    <w:rsid w:val="00C33BA9"/>
    <w:rsid w:val="00C33E8D"/>
    <w:rsid w:val="00C341FD"/>
    <w:rsid w:val="00C342A0"/>
    <w:rsid w:val="00C34573"/>
    <w:rsid w:val="00C34852"/>
    <w:rsid w:val="00C34927"/>
    <w:rsid w:val="00C349E8"/>
    <w:rsid w:val="00C34B4B"/>
    <w:rsid w:val="00C34BC1"/>
    <w:rsid w:val="00C34EBE"/>
    <w:rsid w:val="00C351F4"/>
    <w:rsid w:val="00C35679"/>
    <w:rsid w:val="00C35767"/>
    <w:rsid w:val="00C35990"/>
    <w:rsid w:val="00C35EEA"/>
    <w:rsid w:val="00C36458"/>
    <w:rsid w:val="00C36512"/>
    <w:rsid w:val="00C36688"/>
    <w:rsid w:val="00C36892"/>
    <w:rsid w:val="00C36979"/>
    <w:rsid w:val="00C36A0F"/>
    <w:rsid w:val="00C36A89"/>
    <w:rsid w:val="00C36B88"/>
    <w:rsid w:val="00C37125"/>
    <w:rsid w:val="00C371A6"/>
    <w:rsid w:val="00C40429"/>
    <w:rsid w:val="00C4090D"/>
    <w:rsid w:val="00C409CF"/>
    <w:rsid w:val="00C40C22"/>
    <w:rsid w:val="00C40CE9"/>
    <w:rsid w:val="00C4120E"/>
    <w:rsid w:val="00C4165E"/>
    <w:rsid w:val="00C418FA"/>
    <w:rsid w:val="00C41E9D"/>
    <w:rsid w:val="00C41FEE"/>
    <w:rsid w:val="00C420C8"/>
    <w:rsid w:val="00C42764"/>
    <w:rsid w:val="00C42C40"/>
    <w:rsid w:val="00C42E36"/>
    <w:rsid w:val="00C42FC7"/>
    <w:rsid w:val="00C434EF"/>
    <w:rsid w:val="00C43526"/>
    <w:rsid w:val="00C43887"/>
    <w:rsid w:val="00C44096"/>
    <w:rsid w:val="00C44187"/>
    <w:rsid w:val="00C444FB"/>
    <w:rsid w:val="00C4462B"/>
    <w:rsid w:val="00C446AB"/>
    <w:rsid w:val="00C4510F"/>
    <w:rsid w:val="00C45239"/>
    <w:rsid w:val="00C45702"/>
    <w:rsid w:val="00C458EA"/>
    <w:rsid w:val="00C45CCF"/>
    <w:rsid w:val="00C45DA9"/>
    <w:rsid w:val="00C46048"/>
    <w:rsid w:val="00C460A3"/>
    <w:rsid w:val="00C4626B"/>
    <w:rsid w:val="00C46B81"/>
    <w:rsid w:val="00C46CF0"/>
    <w:rsid w:val="00C46F02"/>
    <w:rsid w:val="00C46F41"/>
    <w:rsid w:val="00C470BB"/>
    <w:rsid w:val="00C472E8"/>
    <w:rsid w:val="00C474D5"/>
    <w:rsid w:val="00C47E0D"/>
    <w:rsid w:val="00C50041"/>
    <w:rsid w:val="00C50069"/>
    <w:rsid w:val="00C506DE"/>
    <w:rsid w:val="00C509B4"/>
    <w:rsid w:val="00C509D6"/>
    <w:rsid w:val="00C50A62"/>
    <w:rsid w:val="00C50B66"/>
    <w:rsid w:val="00C50C91"/>
    <w:rsid w:val="00C512AF"/>
    <w:rsid w:val="00C512C1"/>
    <w:rsid w:val="00C51383"/>
    <w:rsid w:val="00C5169B"/>
    <w:rsid w:val="00C521F2"/>
    <w:rsid w:val="00C52404"/>
    <w:rsid w:val="00C525D3"/>
    <w:rsid w:val="00C525F3"/>
    <w:rsid w:val="00C526CC"/>
    <w:rsid w:val="00C52EA5"/>
    <w:rsid w:val="00C53358"/>
    <w:rsid w:val="00C533DF"/>
    <w:rsid w:val="00C539A6"/>
    <w:rsid w:val="00C53B8E"/>
    <w:rsid w:val="00C540D2"/>
    <w:rsid w:val="00C54281"/>
    <w:rsid w:val="00C542FA"/>
    <w:rsid w:val="00C543E0"/>
    <w:rsid w:val="00C54454"/>
    <w:rsid w:val="00C5449A"/>
    <w:rsid w:val="00C54515"/>
    <w:rsid w:val="00C5457E"/>
    <w:rsid w:val="00C54F96"/>
    <w:rsid w:val="00C553F6"/>
    <w:rsid w:val="00C557FD"/>
    <w:rsid w:val="00C5589B"/>
    <w:rsid w:val="00C55BA6"/>
    <w:rsid w:val="00C55E9A"/>
    <w:rsid w:val="00C560FE"/>
    <w:rsid w:val="00C56172"/>
    <w:rsid w:val="00C5633C"/>
    <w:rsid w:val="00C56451"/>
    <w:rsid w:val="00C5652C"/>
    <w:rsid w:val="00C5654B"/>
    <w:rsid w:val="00C56653"/>
    <w:rsid w:val="00C5699B"/>
    <w:rsid w:val="00C56CD1"/>
    <w:rsid w:val="00C56F60"/>
    <w:rsid w:val="00C57278"/>
    <w:rsid w:val="00C57606"/>
    <w:rsid w:val="00C5767E"/>
    <w:rsid w:val="00C576E3"/>
    <w:rsid w:val="00C5781A"/>
    <w:rsid w:val="00C57C84"/>
    <w:rsid w:val="00C6027B"/>
    <w:rsid w:val="00C6095C"/>
    <w:rsid w:val="00C60B24"/>
    <w:rsid w:val="00C60CE1"/>
    <w:rsid w:val="00C60F01"/>
    <w:rsid w:val="00C61598"/>
    <w:rsid w:val="00C615A7"/>
    <w:rsid w:val="00C615D1"/>
    <w:rsid w:val="00C617D2"/>
    <w:rsid w:val="00C61DC8"/>
    <w:rsid w:val="00C61F89"/>
    <w:rsid w:val="00C62151"/>
    <w:rsid w:val="00C6227F"/>
    <w:rsid w:val="00C623AD"/>
    <w:rsid w:val="00C62906"/>
    <w:rsid w:val="00C62AFE"/>
    <w:rsid w:val="00C62E5A"/>
    <w:rsid w:val="00C62EE1"/>
    <w:rsid w:val="00C62EF2"/>
    <w:rsid w:val="00C63269"/>
    <w:rsid w:val="00C63553"/>
    <w:rsid w:val="00C637D0"/>
    <w:rsid w:val="00C63C2F"/>
    <w:rsid w:val="00C63FAE"/>
    <w:rsid w:val="00C643C6"/>
    <w:rsid w:val="00C64417"/>
    <w:rsid w:val="00C6448F"/>
    <w:rsid w:val="00C6497A"/>
    <w:rsid w:val="00C64A05"/>
    <w:rsid w:val="00C64BA7"/>
    <w:rsid w:val="00C64C18"/>
    <w:rsid w:val="00C65108"/>
    <w:rsid w:val="00C651C2"/>
    <w:rsid w:val="00C65201"/>
    <w:rsid w:val="00C6538F"/>
    <w:rsid w:val="00C657B3"/>
    <w:rsid w:val="00C65819"/>
    <w:rsid w:val="00C65A7A"/>
    <w:rsid w:val="00C65F36"/>
    <w:rsid w:val="00C66060"/>
    <w:rsid w:val="00C6641C"/>
    <w:rsid w:val="00C665A8"/>
    <w:rsid w:val="00C66C76"/>
    <w:rsid w:val="00C66C9D"/>
    <w:rsid w:val="00C66FA9"/>
    <w:rsid w:val="00C675F6"/>
    <w:rsid w:val="00C6767C"/>
    <w:rsid w:val="00C67C48"/>
    <w:rsid w:val="00C67DD6"/>
    <w:rsid w:val="00C70162"/>
    <w:rsid w:val="00C70219"/>
    <w:rsid w:val="00C702E2"/>
    <w:rsid w:val="00C70C04"/>
    <w:rsid w:val="00C70E50"/>
    <w:rsid w:val="00C712C6"/>
    <w:rsid w:val="00C71312"/>
    <w:rsid w:val="00C71538"/>
    <w:rsid w:val="00C718DD"/>
    <w:rsid w:val="00C71D33"/>
    <w:rsid w:val="00C72BDF"/>
    <w:rsid w:val="00C72D72"/>
    <w:rsid w:val="00C72E73"/>
    <w:rsid w:val="00C731D4"/>
    <w:rsid w:val="00C732FA"/>
    <w:rsid w:val="00C735AA"/>
    <w:rsid w:val="00C736E0"/>
    <w:rsid w:val="00C737A4"/>
    <w:rsid w:val="00C7387A"/>
    <w:rsid w:val="00C74256"/>
    <w:rsid w:val="00C7467D"/>
    <w:rsid w:val="00C748AA"/>
    <w:rsid w:val="00C7497E"/>
    <w:rsid w:val="00C749AA"/>
    <w:rsid w:val="00C749AE"/>
    <w:rsid w:val="00C74D0F"/>
    <w:rsid w:val="00C7520C"/>
    <w:rsid w:val="00C755EF"/>
    <w:rsid w:val="00C75676"/>
    <w:rsid w:val="00C757C3"/>
    <w:rsid w:val="00C758B9"/>
    <w:rsid w:val="00C75BA4"/>
    <w:rsid w:val="00C76804"/>
    <w:rsid w:val="00C76B01"/>
    <w:rsid w:val="00C76DC2"/>
    <w:rsid w:val="00C771FA"/>
    <w:rsid w:val="00C7765C"/>
    <w:rsid w:val="00C77B80"/>
    <w:rsid w:val="00C77FF8"/>
    <w:rsid w:val="00C80267"/>
    <w:rsid w:val="00C8037D"/>
    <w:rsid w:val="00C805B4"/>
    <w:rsid w:val="00C80883"/>
    <w:rsid w:val="00C80A3A"/>
    <w:rsid w:val="00C80E9F"/>
    <w:rsid w:val="00C81051"/>
    <w:rsid w:val="00C817AE"/>
    <w:rsid w:val="00C819F3"/>
    <w:rsid w:val="00C81E5F"/>
    <w:rsid w:val="00C8202F"/>
    <w:rsid w:val="00C82311"/>
    <w:rsid w:val="00C825FE"/>
    <w:rsid w:val="00C828FD"/>
    <w:rsid w:val="00C8305F"/>
    <w:rsid w:val="00C830D1"/>
    <w:rsid w:val="00C834CF"/>
    <w:rsid w:val="00C83D06"/>
    <w:rsid w:val="00C8406D"/>
    <w:rsid w:val="00C84101"/>
    <w:rsid w:val="00C8439E"/>
    <w:rsid w:val="00C8442C"/>
    <w:rsid w:val="00C8452C"/>
    <w:rsid w:val="00C84589"/>
    <w:rsid w:val="00C84856"/>
    <w:rsid w:val="00C84ACD"/>
    <w:rsid w:val="00C84D69"/>
    <w:rsid w:val="00C84EC4"/>
    <w:rsid w:val="00C84F86"/>
    <w:rsid w:val="00C85174"/>
    <w:rsid w:val="00C851F8"/>
    <w:rsid w:val="00C8588C"/>
    <w:rsid w:val="00C859EE"/>
    <w:rsid w:val="00C859F3"/>
    <w:rsid w:val="00C85C02"/>
    <w:rsid w:val="00C8605B"/>
    <w:rsid w:val="00C8608F"/>
    <w:rsid w:val="00C86132"/>
    <w:rsid w:val="00C86243"/>
    <w:rsid w:val="00C864AD"/>
    <w:rsid w:val="00C865CC"/>
    <w:rsid w:val="00C865EF"/>
    <w:rsid w:val="00C86990"/>
    <w:rsid w:val="00C86CEC"/>
    <w:rsid w:val="00C86FFE"/>
    <w:rsid w:val="00C87257"/>
    <w:rsid w:val="00C873CF"/>
    <w:rsid w:val="00C873ED"/>
    <w:rsid w:val="00C8741C"/>
    <w:rsid w:val="00C877B4"/>
    <w:rsid w:val="00C878FE"/>
    <w:rsid w:val="00C8791B"/>
    <w:rsid w:val="00C87B5F"/>
    <w:rsid w:val="00C87CE6"/>
    <w:rsid w:val="00C87FE4"/>
    <w:rsid w:val="00C905E1"/>
    <w:rsid w:val="00C909AB"/>
    <w:rsid w:val="00C90C1C"/>
    <w:rsid w:val="00C90C3D"/>
    <w:rsid w:val="00C90DFB"/>
    <w:rsid w:val="00C90FC6"/>
    <w:rsid w:val="00C918AD"/>
    <w:rsid w:val="00C918DB"/>
    <w:rsid w:val="00C919CF"/>
    <w:rsid w:val="00C91CE4"/>
    <w:rsid w:val="00C91DBB"/>
    <w:rsid w:val="00C91E9C"/>
    <w:rsid w:val="00C91FCA"/>
    <w:rsid w:val="00C92502"/>
    <w:rsid w:val="00C92559"/>
    <w:rsid w:val="00C925CE"/>
    <w:rsid w:val="00C92696"/>
    <w:rsid w:val="00C92A02"/>
    <w:rsid w:val="00C93087"/>
    <w:rsid w:val="00C933AB"/>
    <w:rsid w:val="00C9391C"/>
    <w:rsid w:val="00C93B1D"/>
    <w:rsid w:val="00C93B83"/>
    <w:rsid w:val="00C93E7D"/>
    <w:rsid w:val="00C94335"/>
    <w:rsid w:val="00C94570"/>
    <w:rsid w:val="00C947BD"/>
    <w:rsid w:val="00C9481D"/>
    <w:rsid w:val="00C94821"/>
    <w:rsid w:val="00C94984"/>
    <w:rsid w:val="00C94B6B"/>
    <w:rsid w:val="00C94DF8"/>
    <w:rsid w:val="00C952B2"/>
    <w:rsid w:val="00C9540A"/>
    <w:rsid w:val="00C95652"/>
    <w:rsid w:val="00C95A10"/>
    <w:rsid w:val="00C95DF5"/>
    <w:rsid w:val="00C95ED9"/>
    <w:rsid w:val="00C95F98"/>
    <w:rsid w:val="00C961AD"/>
    <w:rsid w:val="00C961C0"/>
    <w:rsid w:val="00C96367"/>
    <w:rsid w:val="00C9678B"/>
    <w:rsid w:val="00C96CA9"/>
    <w:rsid w:val="00C9710C"/>
    <w:rsid w:val="00C97330"/>
    <w:rsid w:val="00C9783A"/>
    <w:rsid w:val="00C97AA2"/>
    <w:rsid w:val="00C97E20"/>
    <w:rsid w:val="00C97E28"/>
    <w:rsid w:val="00CA000F"/>
    <w:rsid w:val="00CA054C"/>
    <w:rsid w:val="00CA095F"/>
    <w:rsid w:val="00CA121D"/>
    <w:rsid w:val="00CA1315"/>
    <w:rsid w:val="00CA1561"/>
    <w:rsid w:val="00CA178B"/>
    <w:rsid w:val="00CA18DA"/>
    <w:rsid w:val="00CA1CBE"/>
    <w:rsid w:val="00CA1F29"/>
    <w:rsid w:val="00CA22B0"/>
    <w:rsid w:val="00CA2712"/>
    <w:rsid w:val="00CA277C"/>
    <w:rsid w:val="00CA2B2C"/>
    <w:rsid w:val="00CA2BB5"/>
    <w:rsid w:val="00CA2CBD"/>
    <w:rsid w:val="00CA341D"/>
    <w:rsid w:val="00CA3624"/>
    <w:rsid w:val="00CA3836"/>
    <w:rsid w:val="00CA3C20"/>
    <w:rsid w:val="00CA4123"/>
    <w:rsid w:val="00CA417C"/>
    <w:rsid w:val="00CA4696"/>
    <w:rsid w:val="00CA4808"/>
    <w:rsid w:val="00CA4834"/>
    <w:rsid w:val="00CA488A"/>
    <w:rsid w:val="00CA5105"/>
    <w:rsid w:val="00CA5217"/>
    <w:rsid w:val="00CA5339"/>
    <w:rsid w:val="00CA54B1"/>
    <w:rsid w:val="00CA581E"/>
    <w:rsid w:val="00CA5EFD"/>
    <w:rsid w:val="00CA649A"/>
    <w:rsid w:val="00CA666D"/>
    <w:rsid w:val="00CA6B88"/>
    <w:rsid w:val="00CA73A4"/>
    <w:rsid w:val="00CA750D"/>
    <w:rsid w:val="00CA76F6"/>
    <w:rsid w:val="00CA77C1"/>
    <w:rsid w:val="00CA7AD0"/>
    <w:rsid w:val="00CA7B8A"/>
    <w:rsid w:val="00CA7C04"/>
    <w:rsid w:val="00CA7C9D"/>
    <w:rsid w:val="00CA7D04"/>
    <w:rsid w:val="00CA7D88"/>
    <w:rsid w:val="00CA7EB1"/>
    <w:rsid w:val="00CB006D"/>
    <w:rsid w:val="00CB033C"/>
    <w:rsid w:val="00CB0562"/>
    <w:rsid w:val="00CB0725"/>
    <w:rsid w:val="00CB0840"/>
    <w:rsid w:val="00CB094C"/>
    <w:rsid w:val="00CB0FA8"/>
    <w:rsid w:val="00CB1120"/>
    <w:rsid w:val="00CB13C1"/>
    <w:rsid w:val="00CB1464"/>
    <w:rsid w:val="00CB1723"/>
    <w:rsid w:val="00CB1C2B"/>
    <w:rsid w:val="00CB1D9A"/>
    <w:rsid w:val="00CB20D1"/>
    <w:rsid w:val="00CB2183"/>
    <w:rsid w:val="00CB2335"/>
    <w:rsid w:val="00CB254C"/>
    <w:rsid w:val="00CB2AA4"/>
    <w:rsid w:val="00CB2B0E"/>
    <w:rsid w:val="00CB3020"/>
    <w:rsid w:val="00CB347E"/>
    <w:rsid w:val="00CB357D"/>
    <w:rsid w:val="00CB430D"/>
    <w:rsid w:val="00CB4487"/>
    <w:rsid w:val="00CB4499"/>
    <w:rsid w:val="00CB44D3"/>
    <w:rsid w:val="00CB46F0"/>
    <w:rsid w:val="00CB4792"/>
    <w:rsid w:val="00CB483B"/>
    <w:rsid w:val="00CB4AB7"/>
    <w:rsid w:val="00CB4DAA"/>
    <w:rsid w:val="00CB4E2A"/>
    <w:rsid w:val="00CB4EC5"/>
    <w:rsid w:val="00CB4EF1"/>
    <w:rsid w:val="00CB522A"/>
    <w:rsid w:val="00CB5675"/>
    <w:rsid w:val="00CB583E"/>
    <w:rsid w:val="00CB5919"/>
    <w:rsid w:val="00CB5937"/>
    <w:rsid w:val="00CB5B47"/>
    <w:rsid w:val="00CB5B71"/>
    <w:rsid w:val="00CB5C50"/>
    <w:rsid w:val="00CB5E03"/>
    <w:rsid w:val="00CB623A"/>
    <w:rsid w:val="00CB68D3"/>
    <w:rsid w:val="00CB6AF5"/>
    <w:rsid w:val="00CB6CBE"/>
    <w:rsid w:val="00CB6D07"/>
    <w:rsid w:val="00CB6D73"/>
    <w:rsid w:val="00CB729C"/>
    <w:rsid w:val="00CB73D1"/>
    <w:rsid w:val="00CB7619"/>
    <w:rsid w:val="00CB784D"/>
    <w:rsid w:val="00CB7926"/>
    <w:rsid w:val="00CB7A4A"/>
    <w:rsid w:val="00CB7C76"/>
    <w:rsid w:val="00CB7F14"/>
    <w:rsid w:val="00CB7FF0"/>
    <w:rsid w:val="00CC0524"/>
    <w:rsid w:val="00CC05F3"/>
    <w:rsid w:val="00CC0681"/>
    <w:rsid w:val="00CC0823"/>
    <w:rsid w:val="00CC095B"/>
    <w:rsid w:val="00CC0978"/>
    <w:rsid w:val="00CC163F"/>
    <w:rsid w:val="00CC16C3"/>
    <w:rsid w:val="00CC1AE9"/>
    <w:rsid w:val="00CC1BE7"/>
    <w:rsid w:val="00CC28EA"/>
    <w:rsid w:val="00CC2B51"/>
    <w:rsid w:val="00CC2C7B"/>
    <w:rsid w:val="00CC2CA7"/>
    <w:rsid w:val="00CC2F34"/>
    <w:rsid w:val="00CC301F"/>
    <w:rsid w:val="00CC30F4"/>
    <w:rsid w:val="00CC33B3"/>
    <w:rsid w:val="00CC35B5"/>
    <w:rsid w:val="00CC3D54"/>
    <w:rsid w:val="00CC458E"/>
    <w:rsid w:val="00CC46A1"/>
    <w:rsid w:val="00CC4862"/>
    <w:rsid w:val="00CC4A3F"/>
    <w:rsid w:val="00CC5242"/>
    <w:rsid w:val="00CC53D6"/>
    <w:rsid w:val="00CC55ED"/>
    <w:rsid w:val="00CC5669"/>
    <w:rsid w:val="00CC56DF"/>
    <w:rsid w:val="00CC5B06"/>
    <w:rsid w:val="00CC5DD1"/>
    <w:rsid w:val="00CC63FE"/>
    <w:rsid w:val="00CC654F"/>
    <w:rsid w:val="00CC671B"/>
    <w:rsid w:val="00CC68EC"/>
    <w:rsid w:val="00CC6AA3"/>
    <w:rsid w:val="00CC6AF7"/>
    <w:rsid w:val="00CC6B98"/>
    <w:rsid w:val="00CC7192"/>
    <w:rsid w:val="00CC7270"/>
    <w:rsid w:val="00CC74B5"/>
    <w:rsid w:val="00CC74F4"/>
    <w:rsid w:val="00CC751C"/>
    <w:rsid w:val="00CC7671"/>
    <w:rsid w:val="00CC77A9"/>
    <w:rsid w:val="00CC7896"/>
    <w:rsid w:val="00CC7EA4"/>
    <w:rsid w:val="00CD010F"/>
    <w:rsid w:val="00CD0127"/>
    <w:rsid w:val="00CD04E7"/>
    <w:rsid w:val="00CD0563"/>
    <w:rsid w:val="00CD09CA"/>
    <w:rsid w:val="00CD0B42"/>
    <w:rsid w:val="00CD0BF5"/>
    <w:rsid w:val="00CD0FE9"/>
    <w:rsid w:val="00CD117F"/>
    <w:rsid w:val="00CD1209"/>
    <w:rsid w:val="00CD15C7"/>
    <w:rsid w:val="00CD1A5A"/>
    <w:rsid w:val="00CD1B3D"/>
    <w:rsid w:val="00CD1C86"/>
    <w:rsid w:val="00CD21E8"/>
    <w:rsid w:val="00CD263B"/>
    <w:rsid w:val="00CD29C0"/>
    <w:rsid w:val="00CD3642"/>
    <w:rsid w:val="00CD3AF8"/>
    <w:rsid w:val="00CD3B3F"/>
    <w:rsid w:val="00CD3B90"/>
    <w:rsid w:val="00CD3C55"/>
    <w:rsid w:val="00CD4136"/>
    <w:rsid w:val="00CD4294"/>
    <w:rsid w:val="00CD431B"/>
    <w:rsid w:val="00CD43DB"/>
    <w:rsid w:val="00CD44A8"/>
    <w:rsid w:val="00CD4539"/>
    <w:rsid w:val="00CD4576"/>
    <w:rsid w:val="00CD4C59"/>
    <w:rsid w:val="00CD4DAE"/>
    <w:rsid w:val="00CD5568"/>
    <w:rsid w:val="00CD56BE"/>
    <w:rsid w:val="00CD59E2"/>
    <w:rsid w:val="00CD5AA7"/>
    <w:rsid w:val="00CD5D4C"/>
    <w:rsid w:val="00CD5D9C"/>
    <w:rsid w:val="00CD5DBA"/>
    <w:rsid w:val="00CD60D1"/>
    <w:rsid w:val="00CD6298"/>
    <w:rsid w:val="00CD677D"/>
    <w:rsid w:val="00CD6AAD"/>
    <w:rsid w:val="00CD6E19"/>
    <w:rsid w:val="00CD6ED2"/>
    <w:rsid w:val="00CD7071"/>
    <w:rsid w:val="00CD71E9"/>
    <w:rsid w:val="00CD72E0"/>
    <w:rsid w:val="00CD73C9"/>
    <w:rsid w:val="00CD74FE"/>
    <w:rsid w:val="00CD7732"/>
    <w:rsid w:val="00CD7884"/>
    <w:rsid w:val="00CD7A83"/>
    <w:rsid w:val="00CE0136"/>
    <w:rsid w:val="00CE0A8D"/>
    <w:rsid w:val="00CE0CF4"/>
    <w:rsid w:val="00CE0FFA"/>
    <w:rsid w:val="00CE11BD"/>
    <w:rsid w:val="00CE1260"/>
    <w:rsid w:val="00CE15D6"/>
    <w:rsid w:val="00CE1730"/>
    <w:rsid w:val="00CE18EA"/>
    <w:rsid w:val="00CE19C4"/>
    <w:rsid w:val="00CE1D90"/>
    <w:rsid w:val="00CE219E"/>
    <w:rsid w:val="00CE22E3"/>
    <w:rsid w:val="00CE231E"/>
    <w:rsid w:val="00CE23E6"/>
    <w:rsid w:val="00CE25B9"/>
    <w:rsid w:val="00CE2630"/>
    <w:rsid w:val="00CE2636"/>
    <w:rsid w:val="00CE2846"/>
    <w:rsid w:val="00CE2890"/>
    <w:rsid w:val="00CE3022"/>
    <w:rsid w:val="00CE3385"/>
    <w:rsid w:val="00CE35C4"/>
    <w:rsid w:val="00CE36A8"/>
    <w:rsid w:val="00CE390F"/>
    <w:rsid w:val="00CE3A99"/>
    <w:rsid w:val="00CE3D2C"/>
    <w:rsid w:val="00CE437F"/>
    <w:rsid w:val="00CE4651"/>
    <w:rsid w:val="00CE47C7"/>
    <w:rsid w:val="00CE480C"/>
    <w:rsid w:val="00CE48E4"/>
    <w:rsid w:val="00CE4CED"/>
    <w:rsid w:val="00CE4D04"/>
    <w:rsid w:val="00CE5115"/>
    <w:rsid w:val="00CE55F1"/>
    <w:rsid w:val="00CE5BFD"/>
    <w:rsid w:val="00CE5C75"/>
    <w:rsid w:val="00CE618B"/>
    <w:rsid w:val="00CE675A"/>
    <w:rsid w:val="00CE6828"/>
    <w:rsid w:val="00CE691C"/>
    <w:rsid w:val="00CE6B04"/>
    <w:rsid w:val="00CE6DE1"/>
    <w:rsid w:val="00CE71A7"/>
    <w:rsid w:val="00CE758D"/>
    <w:rsid w:val="00CF0A0D"/>
    <w:rsid w:val="00CF0B1B"/>
    <w:rsid w:val="00CF0B77"/>
    <w:rsid w:val="00CF0D03"/>
    <w:rsid w:val="00CF0E60"/>
    <w:rsid w:val="00CF0F0C"/>
    <w:rsid w:val="00CF1038"/>
    <w:rsid w:val="00CF12C6"/>
    <w:rsid w:val="00CF1553"/>
    <w:rsid w:val="00CF1820"/>
    <w:rsid w:val="00CF1ADB"/>
    <w:rsid w:val="00CF1D96"/>
    <w:rsid w:val="00CF1EF0"/>
    <w:rsid w:val="00CF21E8"/>
    <w:rsid w:val="00CF2458"/>
    <w:rsid w:val="00CF2532"/>
    <w:rsid w:val="00CF25E3"/>
    <w:rsid w:val="00CF2A20"/>
    <w:rsid w:val="00CF2E76"/>
    <w:rsid w:val="00CF31D2"/>
    <w:rsid w:val="00CF3245"/>
    <w:rsid w:val="00CF3746"/>
    <w:rsid w:val="00CF3747"/>
    <w:rsid w:val="00CF39DE"/>
    <w:rsid w:val="00CF3A94"/>
    <w:rsid w:val="00CF3C83"/>
    <w:rsid w:val="00CF3CC3"/>
    <w:rsid w:val="00CF4052"/>
    <w:rsid w:val="00CF4131"/>
    <w:rsid w:val="00CF43BF"/>
    <w:rsid w:val="00CF46D2"/>
    <w:rsid w:val="00CF4756"/>
    <w:rsid w:val="00CF4886"/>
    <w:rsid w:val="00CF4A03"/>
    <w:rsid w:val="00CF4B0A"/>
    <w:rsid w:val="00CF4D0D"/>
    <w:rsid w:val="00CF4F0A"/>
    <w:rsid w:val="00CF5172"/>
    <w:rsid w:val="00CF52B7"/>
    <w:rsid w:val="00CF5C9D"/>
    <w:rsid w:val="00CF5D35"/>
    <w:rsid w:val="00CF5F67"/>
    <w:rsid w:val="00CF6170"/>
    <w:rsid w:val="00CF653A"/>
    <w:rsid w:val="00CF6B89"/>
    <w:rsid w:val="00CF6C62"/>
    <w:rsid w:val="00CF6F33"/>
    <w:rsid w:val="00CF7127"/>
    <w:rsid w:val="00CF7259"/>
    <w:rsid w:val="00CF725C"/>
    <w:rsid w:val="00CF72A0"/>
    <w:rsid w:val="00CF789A"/>
    <w:rsid w:val="00CF7923"/>
    <w:rsid w:val="00CF7BAE"/>
    <w:rsid w:val="00CF7D7F"/>
    <w:rsid w:val="00CF7EF4"/>
    <w:rsid w:val="00CF7F64"/>
    <w:rsid w:val="00D00483"/>
    <w:rsid w:val="00D006E5"/>
    <w:rsid w:val="00D0084F"/>
    <w:rsid w:val="00D00888"/>
    <w:rsid w:val="00D00EB2"/>
    <w:rsid w:val="00D013A6"/>
    <w:rsid w:val="00D01406"/>
    <w:rsid w:val="00D01419"/>
    <w:rsid w:val="00D01434"/>
    <w:rsid w:val="00D01457"/>
    <w:rsid w:val="00D01960"/>
    <w:rsid w:val="00D01BEA"/>
    <w:rsid w:val="00D01F48"/>
    <w:rsid w:val="00D02458"/>
    <w:rsid w:val="00D02894"/>
    <w:rsid w:val="00D028FD"/>
    <w:rsid w:val="00D0296B"/>
    <w:rsid w:val="00D029C4"/>
    <w:rsid w:val="00D02D4F"/>
    <w:rsid w:val="00D02D72"/>
    <w:rsid w:val="00D02EDB"/>
    <w:rsid w:val="00D02F34"/>
    <w:rsid w:val="00D02FE0"/>
    <w:rsid w:val="00D030AA"/>
    <w:rsid w:val="00D03418"/>
    <w:rsid w:val="00D0360F"/>
    <w:rsid w:val="00D0375E"/>
    <w:rsid w:val="00D0388A"/>
    <w:rsid w:val="00D03D86"/>
    <w:rsid w:val="00D04096"/>
    <w:rsid w:val="00D048B7"/>
    <w:rsid w:val="00D04BD4"/>
    <w:rsid w:val="00D04C82"/>
    <w:rsid w:val="00D04D48"/>
    <w:rsid w:val="00D0523F"/>
    <w:rsid w:val="00D05658"/>
    <w:rsid w:val="00D05A54"/>
    <w:rsid w:val="00D06208"/>
    <w:rsid w:val="00D062F1"/>
    <w:rsid w:val="00D06345"/>
    <w:rsid w:val="00D06396"/>
    <w:rsid w:val="00D06683"/>
    <w:rsid w:val="00D06903"/>
    <w:rsid w:val="00D06C77"/>
    <w:rsid w:val="00D07187"/>
    <w:rsid w:val="00D0740A"/>
    <w:rsid w:val="00D074AA"/>
    <w:rsid w:val="00D074D2"/>
    <w:rsid w:val="00D077CE"/>
    <w:rsid w:val="00D078A4"/>
    <w:rsid w:val="00D07CB4"/>
    <w:rsid w:val="00D10227"/>
    <w:rsid w:val="00D1035A"/>
    <w:rsid w:val="00D10686"/>
    <w:rsid w:val="00D10A2A"/>
    <w:rsid w:val="00D10B56"/>
    <w:rsid w:val="00D11552"/>
    <w:rsid w:val="00D1167B"/>
    <w:rsid w:val="00D11D45"/>
    <w:rsid w:val="00D11EC3"/>
    <w:rsid w:val="00D12122"/>
    <w:rsid w:val="00D12417"/>
    <w:rsid w:val="00D125EE"/>
    <w:rsid w:val="00D12BCD"/>
    <w:rsid w:val="00D12E3E"/>
    <w:rsid w:val="00D13191"/>
    <w:rsid w:val="00D134BB"/>
    <w:rsid w:val="00D13E29"/>
    <w:rsid w:val="00D148CA"/>
    <w:rsid w:val="00D15188"/>
    <w:rsid w:val="00D151F9"/>
    <w:rsid w:val="00D1592F"/>
    <w:rsid w:val="00D15EAA"/>
    <w:rsid w:val="00D15F00"/>
    <w:rsid w:val="00D15F37"/>
    <w:rsid w:val="00D161BC"/>
    <w:rsid w:val="00D16228"/>
    <w:rsid w:val="00D16297"/>
    <w:rsid w:val="00D16318"/>
    <w:rsid w:val="00D1640F"/>
    <w:rsid w:val="00D167AB"/>
    <w:rsid w:val="00D167DB"/>
    <w:rsid w:val="00D169AE"/>
    <w:rsid w:val="00D16B30"/>
    <w:rsid w:val="00D170A8"/>
    <w:rsid w:val="00D172C7"/>
    <w:rsid w:val="00D17789"/>
    <w:rsid w:val="00D17E9F"/>
    <w:rsid w:val="00D2025E"/>
    <w:rsid w:val="00D2047F"/>
    <w:rsid w:val="00D204F3"/>
    <w:rsid w:val="00D2099F"/>
    <w:rsid w:val="00D20D59"/>
    <w:rsid w:val="00D21169"/>
    <w:rsid w:val="00D211D4"/>
    <w:rsid w:val="00D21321"/>
    <w:rsid w:val="00D2170B"/>
    <w:rsid w:val="00D21FE5"/>
    <w:rsid w:val="00D2223F"/>
    <w:rsid w:val="00D2247C"/>
    <w:rsid w:val="00D225B1"/>
    <w:rsid w:val="00D22604"/>
    <w:rsid w:val="00D22AF9"/>
    <w:rsid w:val="00D2328D"/>
    <w:rsid w:val="00D23573"/>
    <w:rsid w:val="00D23760"/>
    <w:rsid w:val="00D237DE"/>
    <w:rsid w:val="00D23B59"/>
    <w:rsid w:val="00D23DD5"/>
    <w:rsid w:val="00D248F5"/>
    <w:rsid w:val="00D24CA0"/>
    <w:rsid w:val="00D24E68"/>
    <w:rsid w:val="00D24E94"/>
    <w:rsid w:val="00D250A8"/>
    <w:rsid w:val="00D25347"/>
    <w:rsid w:val="00D253FC"/>
    <w:rsid w:val="00D2540E"/>
    <w:rsid w:val="00D2559E"/>
    <w:rsid w:val="00D25902"/>
    <w:rsid w:val="00D25B82"/>
    <w:rsid w:val="00D25BFC"/>
    <w:rsid w:val="00D25CD1"/>
    <w:rsid w:val="00D25FA4"/>
    <w:rsid w:val="00D2618B"/>
    <w:rsid w:val="00D2639B"/>
    <w:rsid w:val="00D26417"/>
    <w:rsid w:val="00D26425"/>
    <w:rsid w:val="00D26963"/>
    <w:rsid w:val="00D26A0C"/>
    <w:rsid w:val="00D26AFD"/>
    <w:rsid w:val="00D26BCC"/>
    <w:rsid w:val="00D26E41"/>
    <w:rsid w:val="00D26E53"/>
    <w:rsid w:val="00D26FDF"/>
    <w:rsid w:val="00D27139"/>
    <w:rsid w:val="00D271C8"/>
    <w:rsid w:val="00D2728F"/>
    <w:rsid w:val="00D275D2"/>
    <w:rsid w:val="00D27619"/>
    <w:rsid w:val="00D2762E"/>
    <w:rsid w:val="00D2769F"/>
    <w:rsid w:val="00D27703"/>
    <w:rsid w:val="00D27776"/>
    <w:rsid w:val="00D2777A"/>
    <w:rsid w:val="00D279A4"/>
    <w:rsid w:val="00D27AC5"/>
    <w:rsid w:val="00D27BFB"/>
    <w:rsid w:val="00D27C45"/>
    <w:rsid w:val="00D3010A"/>
    <w:rsid w:val="00D3017D"/>
    <w:rsid w:val="00D301BE"/>
    <w:rsid w:val="00D301CD"/>
    <w:rsid w:val="00D30699"/>
    <w:rsid w:val="00D30E72"/>
    <w:rsid w:val="00D30EA6"/>
    <w:rsid w:val="00D30ECA"/>
    <w:rsid w:val="00D30FBB"/>
    <w:rsid w:val="00D31597"/>
    <w:rsid w:val="00D316B5"/>
    <w:rsid w:val="00D31766"/>
    <w:rsid w:val="00D318D6"/>
    <w:rsid w:val="00D31ACC"/>
    <w:rsid w:val="00D31AF2"/>
    <w:rsid w:val="00D31ECC"/>
    <w:rsid w:val="00D32059"/>
    <w:rsid w:val="00D32099"/>
    <w:rsid w:val="00D323B5"/>
    <w:rsid w:val="00D3266E"/>
    <w:rsid w:val="00D32764"/>
    <w:rsid w:val="00D32819"/>
    <w:rsid w:val="00D32873"/>
    <w:rsid w:val="00D32D11"/>
    <w:rsid w:val="00D32E31"/>
    <w:rsid w:val="00D330B1"/>
    <w:rsid w:val="00D330C1"/>
    <w:rsid w:val="00D3319B"/>
    <w:rsid w:val="00D333EE"/>
    <w:rsid w:val="00D33812"/>
    <w:rsid w:val="00D33B8E"/>
    <w:rsid w:val="00D33C8E"/>
    <w:rsid w:val="00D33ED9"/>
    <w:rsid w:val="00D346B7"/>
    <w:rsid w:val="00D34776"/>
    <w:rsid w:val="00D3477C"/>
    <w:rsid w:val="00D349D0"/>
    <w:rsid w:val="00D35583"/>
    <w:rsid w:val="00D3571D"/>
    <w:rsid w:val="00D357F0"/>
    <w:rsid w:val="00D35964"/>
    <w:rsid w:val="00D35B6B"/>
    <w:rsid w:val="00D35CB1"/>
    <w:rsid w:val="00D35D79"/>
    <w:rsid w:val="00D35E3E"/>
    <w:rsid w:val="00D3624C"/>
    <w:rsid w:val="00D36767"/>
    <w:rsid w:val="00D36A07"/>
    <w:rsid w:val="00D36CB8"/>
    <w:rsid w:val="00D36DEE"/>
    <w:rsid w:val="00D36F7E"/>
    <w:rsid w:val="00D37551"/>
    <w:rsid w:val="00D377BB"/>
    <w:rsid w:val="00D37A79"/>
    <w:rsid w:val="00D37D6E"/>
    <w:rsid w:val="00D400F1"/>
    <w:rsid w:val="00D4035D"/>
    <w:rsid w:val="00D40363"/>
    <w:rsid w:val="00D40846"/>
    <w:rsid w:val="00D40879"/>
    <w:rsid w:val="00D40E54"/>
    <w:rsid w:val="00D40E83"/>
    <w:rsid w:val="00D40F8A"/>
    <w:rsid w:val="00D410EF"/>
    <w:rsid w:val="00D41222"/>
    <w:rsid w:val="00D412E9"/>
    <w:rsid w:val="00D413B6"/>
    <w:rsid w:val="00D419A1"/>
    <w:rsid w:val="00D41B27"/>
    <w:rsid w:val="00D41D8F"/>
    <w:rsid w:val="00D42015"/>
    <w:rsid w:val="00D4203E"/>
    <w:rsid w:val="00D42500"/>
    <w:rsid w:val="00D42501"/>
    <w:rsid w:val="00D42F0B"/>
    <w:rsid w:val="00D4338A"/>
    <w:rsid w:val="00D4360F"/>
    <w:rsid w:val="00D437E4"/>
    <w:rsid w:val="00D43B63"/>
    <w:rsid w:val="00D44168"/>
    <w:rsid w:val="00D44479"/>
    <w:rsid w:val="00D4481B"/>
    <w:rsid w:val="00D4484E"/>
    <w:rsid w:val="00D44C07"/>
    <w:rsid w:val="00D44CD1"/>
    <w:rsid w:val="00D44E00"/>
    <w:rsid w:val="00D45257"/>
    <w:rsid w:val="00D4538C"/>
    <w:rsid w:val="00D45809"/>
    <w:rsid w:val="00D4586C"/>
    <w:rsid w:val="00D45896"/>
    <w:rsid w:val="00D45CEB"/>
    <w:rsid w:val="00D464DD"/>
    <w:rsid w:val="00D468B3"/>
    <w:rsid w:val="00D469A3"/>
    <w:rsid w:val="00D46AD1"/>
    <w:rsid w:val="00D46F99"/>
    <w:rsid w:val="00D47038"/>
    <w:rsid w:val="00D472A8"/>
    <w:rsid w:val="00D47439"/>
    <w:rsid w:val="00D4793F"/>
    <w:rsid w:val="00D47A9E"/>
    <w:rsid w:val="00D47ADD"/>
    <w:rsid w:val="00D47BC4"/>
    <w:rsid w:val="00D502D2"/>
    <w:rsid w:val="00D50417"/>
    <w:rsid w:val="00D50719"/>
    <w:rsid w:val="00D509F9"/>
    <w:rsid w:val="00D50B7C"/>
    <w:rsid w:val="00D50FBC"/>
    <w:rsid w:val="00D51088"/>
    <w:rsid w:val="00D51255"/>
    <w:rsid w:val="00D512B7"/>
    <w:rsid w:val="00D51968"/>
    <w:rsid w:val="00D51A95"/>
    <w:rsid w:val="00D51AFC"/>
    <w:rsid w:val="00D51F2B"/>
    <w:rsid w:val="00D5226A"/>
    <w:rsid w:val="00D52368"/>
    <w:rsid w:val="00D52388"/>
    <w:rsid w:val="00D52499"/>
    <w:rsid w:val="00D52684"/>
    <w:rsid w:val="00D528F1"/>
    <w:rsid w:val="00D52AAF"/>
    <w:rsid w:val="00D52CBF"/>
    <w:rsid w:val="00D530C2"/>
    <w:rsid w:val="00D535A2"/>
    <w:rsid w:val="00D535B4"/>
    <w:rsid w:val="00D53C31"/>
    <w:rsid w:val="00D54262"/>
    <w:rsid w:val="00D5430E"/>
    <w:rsid w:val="00D54A19"/>
    <w:rsid w:val="00D54B09"/>
    <w:rsid w:val="00D54DBB"/>
    <w:rsid w:val="00D54E5D"/>
    <w:rsid w:val="00D54EAE"/>
    <w:rsid w:val="00D54F04"/>
    <w:rsid w:val="00D55225"/>
    <w:rsid w:val="00D55474"/>
    <w:rsid w:val="00D55B17"/>
    <w:rsid w:val="00D561EB"/>
    <w:rsid w:val="00D56260"/>
    <w:rsid w:val="00D56356"/>
    <w:rsid w:val="00D5639D"/>
    <w:rsid w:val="00D564F5"/>
    <w:rsid w:val="00D565A6"/>
    <w:rsid w:val="00D56B8D"/>
    <w:rsid w:val="00D56C0E"/>
    <w:rsid w:val="00D56E38"/>
    <w:rsid w:val="00D56FDA"/>
    <w:rsid w:val="00D570EC"/>
    <w:rsid w:val="00D57138"/>
    <w:rsid w:val="00D571B0"/>
    <w:rsid w:val="00D57A84"/>
    <w:rsid w:val="00D57C6F"/>
    <w:rsid w:val="00D600B7"/>
    <w:rsid w:val="00D60184"/>
    <w:rsid w:val="00D6023D"/>
    <w:rsid w:val="00D60272"/>
    <w:rsid w:val="00D602C6"/>
    <w:rsid w:val="00D603C6"/>
    <w:rsid w:val="00D60736"/>
    <w:rsid w:val="00D6075D"/>
    <w:rsid w:val="00D61034"/>
    <w:rsid w:val="00D61578"/>
    <w:rsid w:val="00D615CB"/>
    <w:rsid w:val="00D617D9"/>
    <w:rsid w:val="00D6182C"/>
    <w:rsid w:val="00D61A27"/>
    <w:rsid w:val="00D61B84"/>
    <w:rsid w:val="00D61DCF"/>
    <w:rsid w:val="00D62006"/>
    <w:rsid w:val="00D62064"/>
    <w:rsid w:val="00D6207D"/>
    <w:rsid w:val="00D62B41"/>
    <w:rsid w:val="00D62C1D"/>
    <w:rsid w:val="00D631EA"/>
    <w:rsid w:val="00D63216"/>
    <w:rsid w:val="00D63566"/>
    <w:rsid w:val="00D63AD8"/>
    <w:rsid w:val="00D63BDC"/>
    <w:rsid w:val="00D63FC5"/>
    <w:rsid w:val="00D64083"/>
    <w:rsid w:val="00D640DF"/>
    <w:rsid w:val="00D641B8"/>
    <w:rsid w:val="00D644F0"/>
    <w:rsid w:val="00D648FF"/>
    <w:rsid w:val="00D64D2A"/>
    <w:rsid w:val="00D65023"/>
    <w:rsid w:val="00D651F1"/>
    <w:rsid w:val="00D652F8"/>
    <w:rsid w:val="00D65482"/>
    <w:rsid w:val="00D65706"/>
    <w:rsid w:val="00D65902"/>
    <w:rsid w:val="00D65CE8"/>
    <w:rsid w:val="00D65EB7"/>
    <w:rsid w:val="00D65F77"/>
    <w:rsid w:val="00D6617F"/>
    <w:rsid w:val="00D66A60"/>
    <w:rsid w:val="00D66CEE"/>
    <w:rsid w:val="00D66DE9"/>
    <w:rsid w:val="00D67026"/>
    <w:rsid w:val="00D67028"/>
    <w:rsid w:val="00D67336"/>
    <w:rsid w:val="00D67E01"/>
    <w:rsid w:val="00D704ED"/>
    <w:rsid w:val="00D709D4"/>
    <w:rsid w:val="00D70A58"/>
    <w:rsid w:val="00D70DB9"/>
    <w:rsid w:val="00D70DC3"/>
    <w:rsid w:val="00D70E22"/>
    <w:rsid w:val="00D710E3"/>
    <w:rsid w:val="00D71344"/>
    <w:rsid w:val="00D7138C"/>
    <w:rsid w:val="00D71503"/>
    <w:rsid w:val="00D7157B"/>
    <w:rsid w:val="00D71868"/>
    <w:rsid w:val="00D71906"/>
    <w:rsid w:val="00D719B1"/>
    <w:rsid w:val="00D71AAB"/>
    <w:rsid w:val="00D71B91"/>
    <w:rsid w:val="00D71FC9"/>
    <w:rsid w:val="00D72206"/>
    <w:rsid w:val="00D72A5F"/>
    <w:rsid w:val="00D72C1C"/>
    <w:rsid w:val="00D72C8A"/>
    <w:rsid w:val="00D73150"/>
    <w:rsid w:val="00D73166"/>
    <w:rsid w:val="00D73167"/>
    <w:rsid w:val="00D73232"/>
    <w:rsid w:val="00D73254"/>
    <w:rsid w:val="00D73D1B"/>
    <w:rsid w:val="00D73E2C"/>
    <w:rsid w:val="00D73F56"/>
    <w:rsid w:val="00D7421E"/>
    <w:rsid w:val="00D742B2"/>
    <w:rsid w:val="00D743CF"/>
    <w:rsid w:val="00D7468A"/>
    <w:rsid w:val="00D74700"/>
    <w:rsid w:val="00D7493C"/>
    <w:rsid w:val="00D74B42"/>
    <w:rsid w:val="00D74EC6"/>
    <w:rsid w:val="00D750BB"/>
    <w:rsid w:val="00D750C8"/>
    <w:rsid w:val="00D75F04"/>
    <w:rsid w:val="00D760E7"/>
    <w:rsid w:val="00D765A0"/>
    <w:rsid w:val="00D76673"/>
    <w:rsid w:val="00D768F2"/>
    <w:rsid w:val="00D76CE0"/>
    <w:rsid w:val="00D7709F"/>
    <w:rsid w:val="00D770AD"/>
    <w:rsid w:val="00D773C1"/>
    <w:rsid w:val="00D77594"/>
    <w:rsid w:val="00D775B1"/>
    <w:rsid w:val="00D77644"/>
    <w:rsid w:val="00D77AF9"/>
    <w:rsid w:val="00D77BE1"/>
    <w:rsid w:val="00D77E5E"/>
    <w:rsid w:val="00D77F4A"/>
    <w:rsid w:val="00D800A0"/>
    <w:rsid w:val="00D8025A"/>
    <w:rsid w:val="00D8052C"/>
    <w:rsid w:val="00D806E2"/>
    <w:rsid w:val="00D808A6"/>
    <w:rsid w:val="00D808FA"/>
    <w:rsid w:val="00D809A4"/>
    <w:rsid w:val="00D817C8"/>
    <w:rsid w:val="00D81C6A"/>
    <w:rsid w:val="00D81E22"/>
    <w:rsid w:val="00D81F74"/>
    <w:rsid w:val="00D827C6"/>
    <w:rsid w:val="00D82E1B"/>
    <w:rsid w:val="00D8303B"/>
    <w:rsid w:val="00D83056"/>
    <w:rsid w:val="00D83108"/>
    <w:rsid w:val="00D8312A"/>
    <w:rsid w:val="00D8326B"/>
    <w:rsid w:val="00D832E5"/>
    <w:rsid w:val="00D83351"/>
    <w:rsid w:val="00D83566"/>
    <w:rsid w:val="00D838ED"/>
    <w:rsid w:val="00D83CA6"/>
    <w:rsid w:val="00D83F17"/>
    <w:rsid w:val="00D84125"/>
    <w:rsid w:val="00D84176"/>
    <w:rsid w:val="00D843B6"/>
    <w:rsid w:val="00D84588"/>
    <w:rsid w:val="00D84682"/>
    <w:rsid w:val="00D84CB3"/>
    <w:rsid w:val="00D84DAF"/>
    <w:rsid w:val="00D8506E"/>
    <w:rsid w:val="00D854C4"/>
    <w:rsid w:val="00D85647"/>
    <w:rsid w:val="00D85C9E"/>
    <w:rsid w:val="00D86055"/>
    <w:rsid w:val="00D861FA"/>
    <w:rsid w:val="00D862A0"/>
    <w:rsid w:val="00D86885"/>
    <w:rsid w:val="00D869D2"/>
    <w:rsid w:val="00D86AD5"/>
    <w:rsid w:val="00D86CAD"/>
    <w:rsid w:val="00D86CB0"/>
    <w:rsid w:val="00D87526"/>
    <w:rsid w:val="00D8772D"/>
    <w:rsid w:val="00D87B37"/>
    <w:rsid w:val="00D87BCE"/>
    <w:rsid w:val="00D87C59"/>
    <w:rsid w:val="00D87F9E"/>
    <w:rsid w:val="00D90049"/>
    <w:rsid w:val="00D90140"/>
    <w:rsid w:val="00D90168"/>
    <w:rsid w:val="00D9076F"/>
    <w:rsid w:val="00D90936"/>
    <w:rsid w:val="00D90C89"/>
    <w:rsid w:val="00D90C9F"/>
    <w:rsid w:val="00D9122E"/>
    <w:rsid w:val="00D91275"/>
    <w:rsid w:val="00D91321"/>
    <w:rsid w:val="00D91B08"/>
    <w:rsid w:val="00D9225F"/>
    <w:rsid w:val="00D92429"/>
    <w:rsid w:val="00D924EE"/>
    <w:rsid w:val="00D925EB"/>
    <w:rsid w:val="00D92BDA"/>
    <w:rsid w:val="00D92E1A"/>
    <w:rsid w:val="00D933D5"/>
    <w:rsid w:val="00D933F0"/>
    <w:rsid w:val="00D93B37"/>
    <w:rsid w:val="00D93BEE"/>
    <w:rsid w:val="00D9430E"/>
    <w:rsid w:val="00D947E8"/>
    <w:rsid w:val="00D94CD0"/>
    <w:rsid w:val="00D94DB3"/>
    <w:rsid w:val="00D9506C"/>
    <w:rsid w:val="00D95223"/>
    <w:rsid w:val="00D95365"/>
    <w:rsid w:val="00D9559C"/>
    <w:rsid w:val="00D9565C"/>
    <w:rsid w:val="00D95DE7"/>
    <w:rsid w:val="00D95EE3"/>
    <w:rsid w:val="00D9600A"/>
    <w:rsid w:val="00D961CC"/>
    <w:rsid w:val="00D96470"/>
    <w:rsid w:val="00D96494"/>
    <w:rsid w:val="00D9678D"/>
    <w:rsid w:val="00D967D8"/>
    <w:rsid w:val="00D96E4F"/>
    <w:rsid w:val="00D97113"/>
    <w:rsid w:val="00D97434"/>
    <w:rsid w:val="00D974D1"/>
    <w:rsid w:val="00D9777B"/>
    <w:rsid w:val="00D977A9"/>
    <w:rsid w:val="00D977C0"/>
    <w:rsid w:val="00D97D8A"/>
    <w:rsid w:val="00D97EE0"/>
    <w:rsid w:val="00D97F50"/>
    <w:rsid w:val="00DA0047"/>
    <w:rsid w:val="00DA02EA"/>
    <w:rsid w:val="00DA04F3"/>
    <w:rsid w:val="00DA05EE"/>
    <w:rsid w:val="00DA06D3"/>
    <w:rsid w:val="00DA089D"/>
    <w:rsid w:val="00DA0A0F"/>
    <w:rsid w:val="00DA143F"/>
    <w:rsid w:val="00DA14AD"/>
    <w:rsid w:val="00DA14B8"/>
    <w:rsid w:val="00DA18B5"/>
    <w:rsid w:val="00DA1A91"/>
    <w:rsid w:val="00DA1B68"/>
    <w:rsid w:val="00DA1DDC"/>
    <w:rsid w:val="00DA1EAD"/>
    <w:rsid w:val="00DA1F7F"/>
    <w:rsid w:val="00DA23C1"/>
    <w:rsid w:val="00DA2677"/>
    <w:rsid w:val="00DA30A6"/>
    <w:rsid w:val="00DA3864"/>
    <w:rsid w:val="00DA392F"/>
    <w:rsid w:val="00DA3D10"/>
    <w:rsid w:val="00DA3E14"/>
    <w:rsid w:val="00DA3F00"/>
    <w:rsid w:val="00DA4049"/>
    <w:rsid w:val="00DA40F0"/>
    <w:rsid w:val="00DA412A"/>
    <w:rsid w:val="00DA4247"/>
    <w:rsid w:val="00DA4475"/>
    <w:rsid w:val="00DA47E8"/>
    <w:rsid w:val="00DA4995"/>
    <w:rsid w:val="00DA4AC1"/>
    <w:rsid w:val="00DA4BC6"/>
    <w:rsid w:val="00DA4D2F"/>
    <w:rsid w:val="00DA507B"/>
    <w:rsid w:val="00DA55BE"/>
    <w:rsid w:val="00DA57E9"/>
    <w:rsid w:val="00DA59FC"/>
    <w:rsid w:val="00DA5A55"/>
    <w:rsid w:val="00DA5CED"/>
    <w:rsid w:val="00DA66B2"/>
    <w:rsid w:val="00DA67C9"/>
    <w:rsid w:val="00DA69AD"/>
    <w:rsid w:val="00DA6AFA"/>
    <w:rsid w:val="00DA6E45"/>
    <w:rsid w:val="00DA7345"/>
    <w:rsid w:val="00DA7449"/>
    <w:rsid w:val="00DA748A"/>
    <w:rsid w:val="00DA7645"/>
    <w:rsid w:val="00DA77D2"/>
    <w:rsid w:val="00DA7AFA"/>
    <w:rsid w:val="00DA7EE3"/>
    <w:rsid w:val="00DB0799"/>
    <w:rsid w:val="00DB082C"/>
    <w:rsid w:val="00DB0885"/>
    <w:rsid w:val="00DB0B08"/>
    <w:rsid w:val="00DB12D9"/>
    <w:rsid w:val="00DB1343"/>
    <w:rsid w:val="00DB17B6"/>
    <w:rsid w:val="00DB18C5"/>
    <w:rsid w:val="00DB1A26"/>
    <w:rsid w:val="00DB1D0E"/>
    <w:rsid w:val="00DB1D4A"/>
    <w:rsid w:val="00DB1F11"/>
    <w:rsid w:val="00DB212C"/>
    <w:rsid w:val="00DB2147"/>
    <w:rsid w:val="00DB22DF"/>
    <w:rsid w:val="00DB2E78"/>
    <w:rsid w:val="00DB307C"/>
    <w:rsid w:val="00DB3151"/>
    <w:rsid w:val="00DB37C7"/>
    <w:rsid w:val="00DB38CD"/>
    <w:rsid w:val="00DB3998"/>
    <w:rsid w:val="00DB3B16"/>
    <w:rsid w:val="00DB3FC9"/>
    <w:rsid w:val="00DB4341"/>
    <w:rsid w:val="00DB4375"/>
    <w:rsid w:val="00DB43EC"/>
    <w:rsid w:val="00DB4582"/>
    <w:rsid w:val="00DB4C7D"/>
    <w:rsid w:val="00DB52D0"/>
    <w:rsid w:val="00DB52DB"/>
    <w:rsid w:val="00DB5828"/>
    <w:rsid w:val="00DB59DB"/>
    <w:rsid w:val="00DB5A65"/>
    <w:rsid w:val="00DB5BC6"/>
    <w:rsid w:val="00DB5BE9"/>
    <w:rsid w:val="00DB6277"/>
    <w:rsid w:val="00DB63EA"/>
    <w:rsid w:val="00DB64FE"/>
    <w:rsid w:val="00DB6866"/>
    <w:rsid w:val="00DB6986"/>
    <w:rsid w:val="00DB69AD"/>
    <w:rsid w:val="00DB6DC2"/>
    <w:rsid w:val="00DB7610"/>
    <w:rsid w:val="00DB7969"/>
    <w:rsid w:val="00DB7975"/>
    <w:rsid w:val="00DB79DA"/>
    <w:rsid w:val="00DB79FE"/>
    <w:rsid w:val="00DB7CAF"/>
    <w:rsid w:val="00DB7FDF"/>
    <w:rsid w:val="00DC0009"/>
    <w:rsid w:val="00DC0739"/>
    <w:rsid w:val="00DC0807"/>
    <w:rsid w:val="00DC09AC"/>
    <w:rsid w:val="00DC0C51"/>
    <w:rsid w:val="00DC0F34"/>
    <w:rsid w:val="00DC1146"/>
    <w:rsid w:val="00DC1451"/>
    <w:rsid w:val="00DC1563"/>
    <w:rsid w:val="00DC1759"/>
    <w:rsid w:val="00DC19B5"/>
    <w:rsid w:val="00DC19E2"/>
    <w:rsid w:val="00DC19E5"/>
    <w:rsid w:val="00DC1BF7"/>
    <w:rsid w:val="00DC1DC5"/>
    <w:rsid w:val="00DC1DCD"/>
    <w:rsid w:val="00DC1E3E"/>
    <w:rsid w:val="00DC1FA9"/>
    <w:rsid w:val="00DC21BB"/>
    <w:rsid w:val="00DC2265"/>
    <w:rsid w:val="00DC2643"/>
    <w:rsid w:val="00DC268F"/>
    <w:rsid w:val="00DC2953"/>
    <w:rsid w:val="00DC29F5"/>
    <w:rsid w:val="00DC2CA1"/>
    <w:rsid w:val="00DC2D15"/>
    <w:rsid w:val="00DC2F50"/>
    <w:rsid w:val="00DC3462"/>
    <w:rsid w:val="00DC364C"/>
    <w:rsid w:val="00DC39F4"/>
    <w:rsid w:val="00DC3C19"/>
    <w:rsid w:val="00DC3C52"/>
    <w:rsid w:val="00DC3D66"/>
    <w:rsid w:val="00DC40E9"/>
    <w:rsid w:val="00DC46C4"/>
    <w:rsid w:val="00DC4DE6"/>
    <w:rsid w:val="00DC4F18"/>
    <w:rsid w:val="00DC5039"/>
    <w:rsid w:val="00DC5149"/>
    <w:rsid w:val="00DC539D"/>
    <w:rsid w:val="00DC56B2"/>
    <w:rsid w:val="00DC5872"/>
    <w:rsid w:val="00DC5986"/>
    <w:rsid w:val="00DC5D9A"/>
    <w:rsid w:val="00DC6501"/>
    <w:rsid w:val="00DC661C"/>
    <w:rsid w:val="00DC6A71"/>
    <w:rsid w:val="00DC6AD3"/>
    <w:rsid w:val="00DC71EC"/>
    <w:rsid w:val="00DC71F9"/>
    <w:rsid w:val="00DC7223"/>
    <w:rsid w:val="00DC73C7"/>
    <w:rsid w:val="00DC73D1"/>
    <w:rsid w:val="00DC75AF"/>
    <w:rsid w:val="00DC772D"/>
    <w:rsid w:val="00DC7D03"/>
    <w:rsid w:val="00DC7F55"/>
    <w:rsid w:val="00DD00EF"/>
    <w:rsid w:val="00DD051E"/>
    <w:rsid w:val="00DD073A"/>
    <w:rsid w:val="00DD0A10"/>
    <w:rsid w:val="00DD0BA1"/>
    <w:rsid w:val="00DD0ED9"/>
    <w:rsid w:val="00DD113E"/>
    <w:rsid w:val="00DD1443"/>
    <w:rsid w:val="00DD15A2"/>
    <w:rsid w:val="00DD15A4"/>
    <w:rsid w:val="00DD168F"/>
    <w:rsid w:val="00DD18A0"/>
    <w:rsid w:val="00DD1BD7"/>
    <w:rsid w:val="00DD2271"/>
    <w:rsid w:val="00DD23CB"/>
    <w:rsid w:val="00DD2458"/>
    <w:rsid w:val="00DD337A"/>
    <w:rsid w:val="00DD3438"/>
    <w:rsid w:val="00DD40EB"/>
    <w:rsid w:val="00DD45C7"/>
    <w:rsid w:val="00DD4B61"/>
    <w:rsid w:val="00DD4CB4"/>
    <w:rsid w:val="00DD50F1"/>
    <w:rsid w:val="00DD5225"/>
    <w:rsid w:val="00DD53A7"/>
    <w:rsid w:val="00DD5434"/>
    <w:rsid w:val="00DD5950"/>
    <w:rsid w:val="00DD5A48"/>
    <w:rsid w:val="00DD5F31"/>
    <w:rsid w:val="00DD6163"/>
    <w:rsid w:val="00DD632B"/>
    <w:rsid w:val="00DD6474"/>
    <w:rsid w:val="00DD6665"/>
    <w:rsid w:val="00DD6C3D"/>
    <w:rsid w:val="00DD6CAB"/>
    <w:rsid w:val="00DD6CBD"/>
    <w:rsid w:val="00DD6DE6"/>
    <w:rsid w:val="00DD6E6A"/>
    <w:rsid w:val="00DD6E84"/>
    <w:rsid w:val="00DD7422"/>
    <w:rsid w:val="00DD789A"/>
    <w:rsid w:val="00DD7D96"/>
    <w:rsid w:val="00DD7EB5"/>
    <w:rsid w:val="00DE0471"/>
    <w:rsid w:val="00DE0B7F"/>
    <w:rsid w:val="00DE0E68"/>
    <w:rsid w:val="00DE1014"/>
    <w:rsid w:val="00DE155F"/>
    <w:rsid w:val="00DE15B2"/>
    <w:rsid w:val="00DE189D"/>
    <w:rsid w:val="00DE192C"/>
    <w:rsid w:val="00DE1A21"/>
    <w:rsid w:val="00DE1B20"/>
    <w:rsid w:val="00DE1FD8"/>
    <w:rsid w:val="00DE2036"/>
    <w:rsid w:val="00DE22BE"/>
    <w:rsid w:val="00DE23D4"/>
    <w:rsid w:val="00DE25DD"/>
    <w:rsid w:val="00DE2B3E"/>
    <w:rsid w:val="00DE2B4A"/>
    <w:rsid w:val="00DE2DC2"/>
    <w:rsid w:val="00DE2FE2"/>
    <w:rsid w:val="00DE394E"/>
    <w:rsid w:val="00DE3D31"/>
    <w:rsid w:val="00DE3E80"/>
    <w:rsid w:val="00DE408C"/>
    <w:rsid w:val="00DE41C3"/>
    <w:rsid w:val="00DE4297"/>
    <w:rsid w:val="00DE44EB"/>
    <w:rsid w:val="00DE48D5"/>
    <w:rsid w:val="00DE4AF8"/>
    <w:rsid w:val="00DE4C8F"/>
    <w:rsid w:val="00DE4F2E"/>
    <w:rsid w:val="00DE5718"/>
    <w:rsid w:val="00DE59E9"/>
    <w:rsid w:val="00DE5B9B"/>
    <w:rsid w:val="00DE5C27"/>
    <w:rsid w:val="00DE5D70"/>
    <w:rsid w:val="00DE62EE"/>
    <w:rsid w:val="00DE6986"/>
    <w:rsid w:val="00DE6B8A"/>
    <w:rsid w:val="00DE6CBF"/>
    <w:rsid w:val="00DE6CEB"/>
    <w:rsid w:val="00DE6D3C"/>
    <w:rsid w:val="00DE6DD9"/>
    <w:rsid w:val="00DE6E1D"/>
    <w:rsid w:val="00DE700F"/>
    <w:rsid w:val="00DE7B00"/>
    <w:rsid w:val="00DE7CB6"/>
    <w:rsid w:val="00DE7D80"/>
    <w:rsid w:val="00DE7F06"/>
    <w:rsid w:val="00DE7F63"/>
    <w:rsid w:val="00DF0101"/>
    <w:rsid w:val="00DF011B"/>
    <w:rsid w:val="00DF0983"/>
    <w:rsid w:val="00DF0CAB"/>
    <w:rsid w:val="00DF0F8A"/>
    <w:rsid w:val="00DF0FB7"/>
    <w:rsid w:val="00DF11F8"/>
    <w:rsid w:val="00DF1331"/>
    <w:rsid w:val="00DF1359"/>
    <w:rsid w:val="00DF15BE"/>
    <w:rsid w:val="00DF1706"/>
    <w:rsid w:val="00DF218F"/>
    <w:rsid w:val="00DF21FF"/>
    <w:rsid w:val="00DF230D"/>
    <w:rsid w:val="00DF2385"/>
    <w:rsid w:val="00DF2838"/>
    <w:rsid w:val="00DF2C4A"/>
    <w:rsid w:val="00DF2ECA"/>
    <w:rsid w:val="00DF2FF0"/>
    <w:rsid w:val="00DF31E5"/>
    <w:rsid w:val="00DF32F9"/>
    <w:rsid w:val="00DF3401"/>
    <w:rsid w:val="00DF3408"/>
    <w:rsid w:val="00DF34C7"/>
    <w:rsid w:val="00DF3B59"/>
    <w:rsid w:val="00DF3CA1"/>
    <w:rsid w:val="00DF3F41"/>
    <w:rsid w:val="00DF407E"/>
    <w:rsid w:val="00DF4464"/>
    <w:rsid w:val="00DF462F"/>
    <w:rsid w:val="00DF464A"/>
    <w:rsid w:val="00DF464F"/>
    <w:rsid w:val="00DF46B1"/>
    <w:rsid w:val="00DF47C3"/>
    <w:rsid w:val="00DF4A4D"/>
    <w:rsid w:val="00DF4A60"/>
    <w:rsid w:val="00DF52DB"/>
    <w:rsid w:val="00DF5C34"/>
    <w:rsid w:val="00DF5E45"/>
    <w:rsid w:val="00DF5E98"/>
    <w:rsid w:val="00DF621C"/>
    <w:rsid w:val="00DF6912"/>
    <w:rsid w:val="00DF6C3B"/>
    <w:rsid w:val="00DF7205"/>
    <w:rsid w:val="00DF7350"/>
    <w:rsid w:val="00DF7428"/>
    <w:rsid w:val="00DF74A0"/>
    <w:rsid w:val="00DF75F8"/>
    <w:rsid w:val="00DF7E7D"/>
    <w:rsid w:val="00DF7EF2"/>
    <w:rsid w:val="00E00091"/>
    <w:rsid w:val="00E0090C"/>
    <w:rsid w:val="00E00913"/>
    <w:rsid w:val="00E00978"/>
    <w:rsid w:val="00E00E30"/>
    <w:rsid w:val="00E00E35"/>
    <w:rsid w:val="00E011A1"/>
    <w:rsid w:val="00E012A4"/>
    <w:rsid w:val="00E01582"/>
    <w:rsid w:val="00E015A2"/>
    <w:rsid w:val="00E018F9"/>
    <w:rsid w:val="00E01F4A"/>
    <w:rsid w:val="00E026E8"/>
    <w:rsid w:val="00E02D86"/>
    <w:rsid w:val="00E02DB5"/>
    <w:rsid w:val="00E02EE5"/>
    <w:rsid w:val="00E03060"/>
    <w:rsid w:val="00E03240"/>
    <w:rsid w:val="00E034D1"/>
    <w:rsid w:val="00E03857"/>
    <w:rsid w:val="00E039F0"/>
    <w:rsid w:val="00E03B61"/>
    <w:rsid w:val="00E03C10"/>
    <w:rsid w:val="00E03E9E"/>
    <w:rsid w:val="00E03FBF"/>
    <w:rsid w:val="00E04083"/>
    <w:rsid w:val="00E04405"/>
    <w:rsid w:val="00E04559"/>
    <w:rsid w:val="00E045A6"/>
    <w:rsid w:val="00E046CB"/>
    <w:rsid w:val="00E04743"/>
    <w:rsid w:val="00E04940"/>
    <w:rsid w:val="00E04B68"/>
    <w:rsid w:val="00E04E40"/>
    <w:rsid w:val="00E04FD0"/>
    <w:rsid w:val="00E05138"/>
    <w:rsid w:val="00E0558E"/>
    <w:rsid w:val="00E055B2"/>
    <w:rsid w:val="00E05717"/>
    <w:rsid w:val="00E0577C"/>
    <w:rsid w:val="00E060AE"/>
    <w:rsid w:val="00E06196"/>
    <w:rsid w:val="00E06376"/>
    <w:rsid w:val="00E063C3"/>
    <w:rsid w:val="00E06C12"/>
    <w:rsid w:val="00E06DC6"/>
    <w:rsid w:val="00E0720D"/>
    <w:rsid w:val="00E07364"/>
    <w:rsid w:val="00E07582"/>
    <w:rsid w:val="00E07721"/>
    <w:rsid w:val="00E07761"/>
    <w:rsid w:val="00E077C7"/>
    <w:rsid w:val="00E079C6"/>
    <w:rsid w:val="00E10016"/>
    <w:rsid w:val="00E10199"/>
    <w:rsid w:val="00E101D6"/>
    <w:rsid w:val="00E10240"/>
    <w:rsid w:val="00E1033E"/>
    <w:rsid w:val="00E10784"/>
    <w:rsid w:val="00E10ACD"/>
    <w:rsid w:val="00E10F8C"/>
    <w:rsid w:val="00E110DC"/>
    <w:rsid w:val="00E1125E"/>
    <w:rsid w:val="00E116C8"/>
    <w:rsid w:val="00E117E1"/>
    <w:rsid w:val="00E1181A"/>
    <w:rsid w:val="00E11C65"/>
    <w:rsid w:val="00E11CBA"/>
    <w:rsid w:val="00E12068"/>
    <w:rsid w:val="00E120BE"/>
    <w:rsid w:val="00E120E4"/>
    <w:rsid w:val="00E12718"/>
    <w:rsid w:val="00E127B9"/>
    <w:rsid w:val="00E128F3"/>
    <w:rsid w:val="00E12C7D"/>
    <w:rsid w:val="00E12D0F"/>
    <w:rsid w:val="00E12E55"/>
    <w:rsid w:val="00E13395"/>
    <w:rsid w:val="00E135AB"/>
    <w:rsid w:val="00E13809"/>
    <w:rsid w:val="00E139F1"/>
    <w:rsid w:val="00E13C6B"/>
    <w:rsid w:val="00E142DA"/>
    <w:rsid w:val="00E14421"/>
    <w:rsid w:val="00E14485"/>
    <w:rsid w:val="00E1470B"/>
    <w:rsid w:val="00E14863"/>
    <w:rsid w:val="00E14A30"/>
    <w:rsid w:val="00E14B06"/>
    <w:rsid w:val="00E14D94"/>
    <w:rsid w:val="00E14FB2"/>
    <w:rsid w:val="00E15549"/>
    <w:rsid w:val="00E1565E"/>
    <w:rsid w:val="00E1592E"/>
    <w:rsid w:val="00E15997"/>
    <w:rsid w:val="00E161FC"/>
    <w:rsid w:val="00E162B0"/>
    <w:rsid w:val="00E16D94"/>
    <w:rsid w:val="00E16E85"/>
    <w:rsid w:val="00E16E93"/>
    <w:rsid w:val="00E1711A"/>
    <w:rsid w:val="00E17777"/>
    <w:rsid w:val="00E177D3"/>
    <w:rsid w:val="00E178F0"/>
    <w:rsid w:val="00E17A59"/>
    <w:rsid w:val="00E17A72"/>
    <w:rsid w:val="00E2007C"/>
    <w:rsid w:val="00E2024A"/>
    <w:rsid w:val="00E20861"/>
    <w:rsid w:val="00E20BF0"/>
    <w:rsid w:val="00E20CD8"/>
    <w:rsid w:val="00E20D9F"/>
    <w:rsid w:val="00E211C9"/>
    <w:rsid w:val="00E212C3"/>
    <w:rsid w:val="00E213F1"/>
    <w:rsid w:val="00E216B8"/>
    <w:rsid w:val="00E21888"/>
    <w:rsid w:val="00E21B7F"/>
    <w:rsid w:val="00E21F57"/>
    <w:rsid w:val="00E22141"/>
    <w:rsid w:val="00E228D6"/>
    <w:rsid w:val="00E22948"/>
    <w:rsid w:val="00E229B0"/>
    <w:rsid w:val="00E22A6B"/>
    <w:rsid w:val="00E22AAA"/>
    <w:rsid w:val="00E22FC8"/>
    <w:rsid w:val="00E233AB"/>
    <w:rsid w:val="00E236A4"/>
    <w:rsid w:val="00E23764"/>
    <w:rsid w:val="00E23C53"/>
    <w:rsid w:val="00E23D5F"/>
    <w:rsid w:val="00E24040"/>
    <w:rsid w:val="00E240F5"/>
    <w:rsid w:val="00E24611"/>
    <w:rsid w:val="00E24C2F"/>
    <w:rsid w:val="00E24DA9"/>
    <w:rsid w:val="00E24EB1"/>
    <w:rsid w:val="00E2508D"/>
    <w:rsid w:val="00E254CF"/>
    <w:rsid w:val="00E257C5"/>
    <w:rsid w:val="00E25A55"/>
    <w:rsid w:val="00E25C16"/>
    <w:rsid w:val="00E25DFB"/>
    <w:rsid w:val="00E26567"/>
    <w:rsid w:val="00E267AE"/>
    <w:rsid w:val="00E26B58"/>
    <w:rsid w:val="00E2744C"/>
    <w:rsid w:val="00E2757C"/>
    <w:rsid w:val="00E27688"/>
    <w:rsid w:val="00E2771D"/>
    <w:rsid w:val="00E2775F"/>
    <w:rsid w:val="00E27A19"/>
    <w:rsid w:val="00E27B6E"/>
    <w:rsid w:val="00E27DE6"/>
    <w:rsid w:val="00E27F48"/>
    <w:rsid w:val="00E303FA"/>
    <w:rsid w:val="00E30895"/>
    <w:rsid w:val="00E308B9"/>
    <w:rsid w:val="00E30AA7"/>
    <w:rsid w:val="00E30ECC"/>
    <w:rsid w:val="00E30F63"/>
    <w:rsid w:val="00E312AF"/>
    <w:rsid w:val="00E31619"/>
    <w:rsid w:val="00E3170B"/>
    <w:rsid w:val="00E31E9F"/>
    <w:rsid w:val="00E31F86"/>
    <w:rsid w:val="00E320BF"/>
    <w:rsid w:val="00E321FE"/>
    <w:rsid w:val="00E32425"/>
    <w:rsid w:val="00E32644"/>
    <w:rsid w:val="00E32B9C"/>
    <w:rsid w:val="00E32BB0"/>
    <w:rsid w:val="00E32CF0"/>
    <w:rsid w:val="00E32DAD"/>
    <w:rsid w:val="00E32FAB"/>
    <w:rsid w:val="00E331BF"/>
    <w:rsid w:val="00E3396F"/>
    <w:rsid w:val="00E33A37"/>
    <w:rsid w:val="00E33A5E"/>
    <w:rsid w:val="00E33AF8"/>
    <w:rsid w:val="00E33C7F"/>
    <w:rsid w:val="00E33C8B"/>
    <w:rsid w:val="00E33F5F"/>
    <w:rsid w:val="00E340E5"/>
    <w:rsid w:val="00E34155"/>
    <w:rsid w:val="00E34186"/>
    <w:rsid w:val="00E3425E"/>
    <w:rsid w:val="00E3439A"/>
    <w:rsid w:val="00E34634"/>
    <w:rsid w:val="00E34EBB"/>
    <w:rsid w:val="00E35053"/>
    <w:rsid w:val="00E35394"/>
    <w:rsid w:val="00E353A2"/>
    <w:rsid w:val="00E35645"/>
    <w:rsid w:val="00E3587B"/>
    <w:rsid w:val="00E359F4"/>
    <w:rsid w:val="00E35A12"/>
    <w:rsid w:val="00E35CE5"/>
    <w:rsid w:val="00E364EC"/>
    <w:rsid w:val="00E36581"/>
    <w:rsid w:val="00E36AB3"/>
    <w:rsid w:val="00E36C63"/>
    <w:rsid w:val="00E36CFE"/>
    <w:rsid w:val="00E36E11"/>
    <w:rsid w:val="00E36FF9"/>
    <w:rsid w:val="00E37131"/>
    <w:rsid w:val="00E3729F"/>
    <w:rsid w:val="00E3736D"/>
    <w:rsid w:val="00E373EC"/>
    <w:rsid w:val="00E37A2D"/>
    <w:rsid w:val="00E37BF8"/>
    <w:rsid w:val="00E37C6D"/>
    <w:rsid w:val="00E400E6"/>
    <w:rsid w:val="00E40312"/>
    <w:rsid w:val="00E40C90"/>
    <w:rsid w:val="00E40FA8"/>
    <w:rsid w:val="00E41844"/>
    <w:rsid w:val="00E418DC"/>
    <w:rsid w:val="00E41B18"/>
    <w:rsid w:val="00E41BAB"/>
    <w:rsid w:val="00E41C1A"/>
    <w:rsid w:val="00E41E71"/>
    <w:rsid w:val="00E42042"/>
    <w:rsid w:val="00E42320"/>
    <w:rsid w:val="00E42600"/>
    <w:rsid w:val="00E42762"/>
    <w:rsid w:val="00E42AFC"/>
    <w:rsid w:val="00E42C5D"/>
    <w:rsid w:val="00E42DEE"/>
    <w:rsid w:val="00E430EF"/>
    <w:rsid w:val="00E43330"/>
    <w:rsid w:val="00E436DC"/>
    <w:rsid w:val="00E43A07"/>
    <w:rsid w:val="00E43AA2"/>
    <w:rsid w:val="00E43F51"/>
    <w:rsid w:val="00E43FDC"/>
    <w:rsid w:val="00E44080"/>
    <w:rsid w:val="00E44097"/>
    <w:rsid w:val="00E440F9"/>
    <w:rsid w:val="00E442E5"/>
    <w:rsid w:val="00E44404"/>
    <w:rsid w:val="00E44835"/>
    <w:rsid w:val="00E44B24"/>
    <w:rsid w:val="00E44C65"/>
    <w:rsid w:val="00E44D46"/>
    <w:rsid w:val="00E44D5E"/>
    <w:rsid w:val="00E451E8"/>
    <w:rsid w:val="00E4520C"/>
    <w:rsid w:val="00E46349"/>
    <w:rsid w:val="00E4638C"/>
    <w:rsid w:val="00E46AB3"/>
    <w:rsid w:val="00E46DB2"/>
    <w:rsid w:val="00E46F16"/>
    <w:rsid w:val="00E470C2"/>
    <w:rsid w:val="00E47320"/>
    <w:rsid w:val="00E47468"/>
    <w:rsid w:val="00E47788"/>
    <w:rsid w:val="00E478A0"/>
    <w:rsid w:val="00E479CF"/>
    <w:rsid w:val="00E47A75"/>
    <w:rsid w:val="00E47A99"/>
    <w:rsid w:val="00E47DAC"/>
    <w:rsid w:val="00E47EC2"/>
    <w:rsid w:val="00E47F1D"/>
    <w:rsid w:val="00E47F6D"/>
    <w:rsid w:val="00E501DA"/>
    <w:rsid w:val="00E50203"/>
    <w:rsid w:val="00E50283"/>
    <w:rsid w:val="00E50335"/>
    <w:rsid w:val="00E50435"/>
    <w:rsid w:val="00E50437"/>
    <w:rsid w:val="00E50485"/>
    <w:rsid w:val="00E507A4"/>
    <w:rsid w:val="00E508B2"/>
    <w:rsid w:val="00E50A3D"/>
    <w:rsid w:val="00E50BAA"/>
    <w:rsid w:val="00E50BFF"/>
    <w:rsid w:val="00E50CDE"/>
    <w:rsid w:val="00E50E5A"/>
    <w:rsid w:val="00E51202"/>
    <w:rsid w:val="00E513B6"/>
    <w:rsid w:val="00E516EC"/>
    <w:rsid w:val="00E519E4"/>
    <w:rsid w:val="00E51D89"/>
    <w:rsid w:val="00E5210B"/>
    <w:rsid w:val="00E527C8"/>
    <w:rsid w:val="00E52AD7"/>
    <w:rsid w:val="00E52B09"/>
    <w:rsid w:val="00E53626"/>
    <w:rsid w:val="00E53826"/>
    <w:rsid w:val="00E53911"/>
    <w:rsid w:val="00E53FE1"/>
    <w:rsid w:val="00E5419D"/>
    <w:rsid w:val="00E541D4"/>
    <w:rsid w:val="00E54370"/>
    <w:rsid w:val="00E5459D"/>
    <w:rsid w:val="00E54976"/>
    <w:rsid w:val="00E54EEA"/>
    <w:rsid w:val="00E54FDE"/>
    <w:rsid w:val="00E55511"/>
    <w:rsid w:val="00E5551C"/>
    <w:rsid w:val="00E5559E"/>
    <w:rsid w:val="00E555AC"/>
    <w:rsid w:val="00E556D8"/>
    <w:rsid w:val="00E558A9"/>
    <w:rsid w:val="00E55A5B"/>
    <w:rsid w:val="00E55C25"/>
    <w:rsid w:val="00E55E6B"/>
    <w:rsid w:val="00E55E73"/>
    <w:rsid w:val="00E55FD8"/>
    <w:rsid w:val="00E56126"/>
    <w:rsid w:val="00E562A5"/>
    <w:rsid w:val="00E565BD"/>
    <w:rsid w:val="00E56685"/>
    <w:rsid w:val="00E5676A"/>
    <w:rsid w:val="00E569DB"/>
    <w:rsid w:val="00E56F78"/>
    <w:rsid w:val="00E57055"/>
    <w:rsid w:val="00E5725C"/>
    <w:rsid w:val="00E57363"/>
    <w:rsid w:val="00E57422"/>
    <w:rsid w:val="00E57475"/>
    <w:rsid w:val="00E57A62"/>
    <w:rsid w:val="00E57BEE"/>
    <w:rsid w:val="00E60174"/>
    <w:rsid w:val="00E60216"/>
    <w:rsid w:val="00E60348"/>
    <w:rsid w:val="00E6035F"/>
    <w:rsid w:val="00E6039D"/>
    <w:rsid w:val="00E605F6"/>
    <w:rsid w:val="00E60740"/>
    <w:rsid w:val="00E6081D"/>
    <w:rsid w:val="00E60AEE"/>
    <w:rsid w:val="00E60D91"/>
    <w:rsid w:val="00E60E2D"/>
    <w:rsid w:val="00E60E6C"/>
    <w:rsid w:val="00E60FF0"/>
    <w:rsid w:val="00E61973"/>
    <w:rsid w:val="00E61F07"/>
    <w:rsid w:val="00E620DC"/>
    <w:rsid w:val="00E62149"/>
    <w:rsid w:val="00E625F2"/>
    <w:rsid w:val="00E626FD"/>
    <w:rsid w:val="00E62988"/>
    <w:rsid w:val="00E62D55"/>
    <w:rsid w:val="00E62D5F"/>
    <w:rsid w:val="00E6309D"/>
    <w:rsid w:val="00E63131"/>
    <w:rsid w:val="00E63319"/>
    <w:rsid w:val="00E63741"/>
    <w:rsid w:val="00E63933"/>
    <w:rsid w:val="00E63A19"/>
    <w:rsid w:val="00E63C4F"/>
    <w:rsid w:val="00E63C73"/>
    <w:rsid w:val="00E642FA"/>
    <w:rsid w:val="00E646C7"/>
    <w:rsid w:val="00E64957"/>
    <w:rsid w:val="00E64A0E"/>
    <w:rsid w:val="00E64A41"/>
    <w:rsid w:val="00E64B71"/>
    <w:rsid w:val="00E6517B"/>
    <w:rsid w:val="00E651C5"/>
    <w:rsid w:val="00E653A0"/>
    <w:rsid w:val="00E65796"/>
    <w:rsid w:val="00E65933"/>
    <w:rsid w:val="00E65982"/>
    <w:rsid w:val="00E65F5B"/>
    <w:rsid w:val="00E66014"/>
    <w:rsid w:val="00E661AE"/>
    <w:rsid w:val="00E663C9"/>
    <w:rsid w:val="00E6650F"/>
    <w:rsid w:val="00E665B1"/>
    <w:rsid w:val="00E666F3"/>
    <w:rsid w:val="00E66AB1"/>
    <w:rsid w:val="00E66BF3"/>
    <w:rsid w:val="00E66CD1"/>
    <w:rsid w:val="00E66E03"/>
    <w:rsid w:val="00E66E95"/>
    <w:rsid w:val="00E67109"/>
    <w:rsid w:val="00E6719C"/>
    <w:rsid w:val="00E67209"/>
    <w:rsid w:val="00E675AE"/>
    <w:rsid w:val="00E676AE"/>
    <w:rsid w:val="00E6777A"/>
    <w:rsid w:val="00E679B8"/>
    <w:rsid w:val="00E67C05"/>
    <w:rsid w:val="00E70274"/>
    <w:rsid w:val="00E70984"/>
    <w:rsid w:val="00E70B5E"/>
    <w:rsid w:val="00E70C8A"/>
    <w:rsid w:val="00E70D11"/>
    <w:rsid w:val="00E70EDC"/>
    <w:rsid w:val="00E7106F"/>
    <w:rsid w:val="00E7123D"/>
    <w:rsid w:val="00E714CF"/>
    <w:rsid w:val="00E71656"/>
    <w:rsid w:val="00E717D7"/>
    <w:rsid w:val="00E71838"/>
    <w:rsid w:val="00E7199D"/>
    <w:rsid w:val="00E71A7A"/>
    <w:rsid w:val="00E72084"/>
    <w:rsid w:val="00E72292"/>
    <w:rsid w:val="00E722DA"/>
    <w:rsid w:val="00E722E1"/>
    <w:rsid w:val="00E722F5"/>
    <w:rsid w:val="00E724FB"/>
    <w:rsid w:val="00E72626"/>
    <w:rsid w:val="00E726D6"/>
    <w:rsid w:val="00E72AA2"/>
    <w:rsid w:val="00E72C1F"/>
    <w:rsid w:val="00E72E09"/>
    <w:rsid w:val="00E72EAE"/>
    <w:rsid w:val="00E73018"/>
    <w:rsid w:val="00E730BB"/>
    <w:rsid w:val="00E73320"/>
    <w:rsid w:val="00E733B2"/>
    <w:rsid w:val="00E734DA"/>
    <w:rsid w:val="00E737FA"/>
    <w:rsid w:val="00E738B8"/>
    <w:rsid w:val="00E748E2"/>
    <w:rsid w:val="00E74DF4"/>
    <w:rsid w:val="00E754DF"/>
    <w:rsid w:val="00E756E4"/>
    <w:rsid w:val="00E75AC6"/>
    <w:rsid w:val="00E75B36"/>
    <w:rsid w:val="00E75F20"/>
    <w:rsid w:val="00E76114"/>
    <w:rsid w:val="00E7616F"/>
    <w:rsid w:val="00E763BF"/>
    <w:rsid w:val="00E766E8"/>
    <w:rsid w:val="00E769F4"/>
    <w:rsid w:val="00E76D33"/>
    <w:rsid w:val="00E76E66"/>
    <w:rsid w:val="00E76F82"/>
    <w:rsid w:val="00E77017"/>
    <w:rsid w:val="00E770C8"/>
    <w:rsid w:val="00E77159"/>
    <w:rsid w:val="00E77218"/>
    <w:rsid w:val="00E77655"/>
    <w:rsid w:val="00E776A2"/>
    <w:rsid w:val="00E779F3"/>
    <w:rsid w:val="00E77BF4"/>
    <w:rsid w:val="00E77ED2"/>
    <w:rsid w:val="00E80023"/>
    <w:rsid w:val="00E80164"/>
    <w:rsid w:val="00E80285"/>
    <w:rsid w:val="00E803C4"/>
    <w:rsid w:val="00E8040B"/>
    <w:rsid w:val="00E8077E"/>
    <w:rsid w:val="00E807F0"/>
    <w:rsid w:val="00E81D60"/>
    <w:rsid w:val="00E81D9A"/>
    <w:rsid w:val="00E81FDD"/>
    <w:rsid w:val="00E82028"/>
    <w:rsid w:val="00E82511"/>
    <w:rsid w:val="00E82539"/>
    <w:rsid w:val="00E829C7"/>
    <w:rsid w:val="00E829F0"/>
    <w:rsid w:val="00E83072"/>
    <w:rsid w:val="00E83531"/>
    <w:rsid w:val="00E835E4"/>
    <w:rsid w:val="00E835EC"/>
    <w:rsid w:val="00E83605"/>
    <w:rsid w:val="00E836D0"/>
    <w:rsid w:val="00E83D48"/>
    <w:rsid w:val="00E83D8B"/>
    <w:rsid w:val="00E83F0B"/>
    <w:rsid w:val="00E84010"/>
    <w:rsid w:val="00E84246"/>
    <w:rsid w:val="00E8447E"/>
    <w:rsid w:val="00E844DE"/>
    <w:rsid w:val="00E84544"/>
    <w:rsid w:val="00E84618"/>
    <w:rsid w:val="00E84813"/>
    <w:rsid w:val="00E848C2"/>
    <w:rsid w:val="00E84A2C"/>
    <w:rsid w:val="00E84C41"/>
    <w:rsid w:val="00E84FD5"/>
    <w:rsid w:val="00E850A9"/>
    <w:rsid w:val="00E853F1"/>
    <w:rsid w:val="00E85471"/>
    <w:rsid w:val="00E854D8"/>
    <w:rsid w:val="00E85DE1"/>
    <w:rsid w:val="00E867B5"/>
    <w:rsid w:val="00E86AFB"/>
    <w:rsid w:val="00E86CC3"/>
    <w:rsid w:val="00E87277"/>
    <w:rsid w:val="00E87361"/>
    <w:rsid w:val="00E8768B"/>
    <w:rsid w:val="00E87886"/>
    <w:rsid w:val="00E87A81"/>
    <w:rsid w:val="00E87ABF"/>
    <w:rsid w:val="00E87B64"/>
    <w:rsid w:val="00E87CCC"/>
    <w:rsid w:val="00E87D7B"/>
    <w:rsid w:val="00E900FB"/>
    <w:rsid w:val="00E903CD"/>
    <w:rsid w:val="00E90722"/>
    <w:rsid w:val="00E90733"/>
    <w:rsid w:val="00E90826"/>
    <w:rsid w:val="00E9089F"/>
    <w:rsid w:val="00E908AA"/>
    <w:rsid w:val="00E91453"/>
    <w:rsid w:val="00E91963"/>
    <w:rsid w:val="00E919EB"/>
    <w:rsid w:val="00E91CA9"/>
    <w:rsid w:val="00E92042"/>
    <w:rsid w:val="00E92467"/>
    <w:rsid w:val="00E924AB"/>
    <w:rsid w:val="00E92589"/>
    <w:rsid w:val="00E927C0"/>
    <w:rsid w:val="00E92DD6"/>
    <w:rsid w:val="00E93359"/>
    <w:rsid w:val="00E934F5"/>
    <w:rsid w:val="00E93535"/>
    <w:rsid w:val="00E93841"/>
    <w:rsid w:val="00E93910"/>
    <w:rsid w:val="00E93A19"/>
    <w:rsid w:val="00E93B93"/>
    <w:rsid w:val="00E94091"/>
    <w:rsid w:val="00E94553"/>
    <w:rsid w:val="00E94CF4"/>
    <w:rsid w:val="00E94E04"/>
    <w:rsid w:val="00E94FF1"/>
    <w:rsid w:val="00E95147"/>
    <w:rsid w:val="00E9539C"/>
    <w:rsid w:val="00E95660"/>
    <w:rsid w:val="00E958BD"/>
    <w:rsid w:val="00E95D01"/>
    <w:rsid w:val="00E95DB7"/>
    <w:rsid w:val="00E96192"/>
    <w:rsid w:val="00E9630D"/>
    <w:rsid w:val="00E964AD"/>
    <w:rsid w:val="00E96D89"/>
    <w:rsid w:val="00E96F25"/>
    <w:rsid w:val="00E970C4"/>
    <w:rsid w:val="00E9718F"/>
    <w:rsid w:val="00E97195"/>
    <w:rsid w:val="00E972E5"/>
    <w:rsid w:val="00E97579"/>
    <w:rsid w:val="00E97730"/>
    <w:rsid w:val="00EA02A6"/>
    <w:rsid w:val="00EA02F8"/>
    <w:rsid w:val="00EA03A0"/>
    <w:rsid w:val="00EA0752"/>
    <w:rsid w:val="00EA07E9"/>
    <w:rsid w:val="00EA0843"/>
    <w:rsid w:val="00EA0A7C"/>
    <w:rsid w:val="00EA0BB4"/>
    <w:rsid w:val="00EA0EB7"/>
    <w:rsid w:val="00EA1039"/>
    <w:rsid w:val="00EA1214"/>
    <w:rsid w:val="00EA140F"/>
    <w:rsid w:val="00EA145F"/>
    <w:rsid w:val="00EA179C"/>
    <w:rsid w:val="00EA18A9"/>
    <w:rsid w:val="00EA1A07"/>
    <w:rsid w:val="00EA1B4F"/>
    <w:rsid w:val="00EA1DE6"/>
    <w:rsid w:val="00EA1FD6"/>
    <w:rsid w:val="00EA2045"/>
    <w:rsid w:val="00EA211F"/>
    <w:rsid w:val="00EA213E"/>
    <w:rsid w:val="00EA2223"/>
    <w:rsid w:val="00EA24BB"/>
    <w:rsid w:val="00EA28FB"/>
    <w:rsid w:val="00EA3005"/>
    <w:rsid w:val="00EA30C9"/>
    <w:rsid w:val="00EA31B3"/>
    <w:rsid w:val="00EA33A1"/>
    <w:rsid w:val="00EA3A25"/>
    <w:rsid w:val="00EA3B25"/>
    <w:rsid w:val="00EA3F62"/>
    <w:rsid w:val="00EA46B5"/>
    <w:rsid w:val="00EA4702"/>
    <w:rsid w:val="00EA4821"/>
    <w:rsid w:val="00EA4AA6"/>
    <w:rsid w:val="00EA4D31"/>
    <w:rsid w:val="00EA4FAD"/>
    <w:rsid w:val="00EA50A3"/>
    <w:rsid w:val="00EA51BD"/>
    <w:rsid w:val="00EA57D1"/>
    <w:rsid w:val="00EA5D7E"/>
    <w:rsid w:val="00EA5D97"/>
    <w:rsid w:val="00EA665E"/>
    <w:rsid w:val="00EA66ED"/>
    <w:rsid w:val="00EA681C"/>
    <w:rsid w:val="00EA689D"/>
    <w:rsid w:val="00EA68AD"/>
    <w:rsid w:val="00EA7301"/>
    <w:rsid w:val="00EA7329"/>
    <w:rsid w:val="00EA752D"/>
    <w:rsid w:val="00EA75EF"/>
    <w:rsid w:val="00EA7792"/>
    <w:rsid w:val="00EA77AD"/>
    <w:rsid w:val="00EA781C"/>
    <w:rsid w:val="00EA7999"/>
    <w:rsid w:val="00EA7DE6"/>
    <w:rsid w:val="00EA7F6E"/>
    <w:rsid w:val="00EB00FA"/>
    <w:rsid w:val="00EB03B4"/>
    <w:rsid w:val="00EB082B"/>
    <w:rsid w:val="00EB0874"/>
    <w:rsid w:val="00EB0A9B"/>
    <w:rsid w:val="00EB0C09"/>
    <w:rsid w:val="00EB0C28"/>
    <w:rsid w:val="00EB0C48"/>
    <w:rsid w:val="00EB0CC0"/>
    <w:rsid w:val="00EB0E89"/>
    <w:rsid w:val="00EB14B8"/>
    <w:rsid w:val="00EB1D2C"/>
    <w:rsid w:val="00EB1DB3"/>
    <w:rsid w:val="00EB1E71"/>
    <w:rsid w:val="00EB1EBF"/>
    <w:rsid w:val="00EB20D9"/>
    <w:rsid w:val="00EB219E"/>
    <w:rsid w:val="00EB25A8"/>
    <w:rsid w:val="00EB2860"/>
    <w:rsid w:val="00EB2A17"/>
    <w:rsid w:val="00EB2D31"/>
    <w:rsid w:val="00EB3521"/>
    <w:rsid w:val="00EB35A1"/>
    <w:rsid w:val="00EB3795"/>
    <w:rsid w:val="00EB3A6C"/>
    <w:rsid w:val="00EB3E5A"/>
    <w:rsid w:val="00EB40CF"/>
    <w:rsid w:val="00EB438F"/>
    <w:rsid w:val="00EB44D1"/>
    <w:rsid w:val="00EB4510"/>
    <w:rsid w:val="00EB4535"/>
    <w:rsid w:val="00EB48E5"/>
    <w:rsid w:val="00EB49E7"/>
    <w:rsid w:val="00EB4A9D"/>
    <w:rsid w:val="00EB4F11"/>
    <w:rsid w:val="00EB51C7"/>
    <w:rsid w:val="00EB5350"/>
    <w:rsid w:val="00EB5357"/>
    <w:rsid w:val="00EB55B8"/>
    <w:rsid w:val="00EB576B"/>
    <w:rsid w:val="00EB5953"/>
    <w:rsid w:val="00EB5977"/>
    <w:rsid w:val="00EB5A24"/>
    <w:rsid w:val="00EB5AEF"/>
    <w:rsid w:val="00EB5D3C"/>
    <w:rsid w:val="00EB60AD"/>
    <w:rsid w:val="00EB6319"/>
    <w:rsid w:val="00EB6356"/>
    <w:rsid w:val="00EB63B5"/>
    <w:rsid w:val="00EB696E"/>
    <w:rsid w:val="00EB6EAA"/>
    <w:rsid w:val="00EB6EF4"/>
    <w:rsid w:val="00EB6F3B"/>
    <w:rsid w:val="00EB7169"/>
    <w:rsid w:val="00EB7468"/>
    <w:rsid w:val="00EC0723"/>
    <w:rsid w:val="00EC093B"/>
    <w:rsid w:val="00EC0A49"/>
    <w:rsid w:val="00EC0D08"/>
    <w:rsid w:val="00EC0D38"/>
    <w:rsid w:val="00EC0E40"/>
    <w:rsid w:val="00EC0EDB"/>
    <w:rsid w:val="00EC102F"/>
    <w:rsid w:val="00EC1217"/>
    <w:rsid w:val="00EC12FD"/>
    <w:rsid w:val="00EC13BA"/>
    <w:rsid w:val="00EC1957"/>
    <w:rsid w:val="00EC1CFE"/>
    <w:rsid w:val="00EC224E"/>
    <w:rsid w:val="00EC22AF"/>
    <w:rsid w:val="00EC28A9"/>
    <w:rsid w:val="00EC29FB"/>
    <w:rsid w:val="00EC2C97"/>
    <w:rsid w:val="00EC2F09"/>
    <w:rsid w:val="00EC3383"/>
    <w:rsid w:val="00EC3442"/>
    <w:rsid w:val="00EC376A"/>
    <w:rsid w:val="00EC3C41"/>
    <w:rsid w:val="00EC42C0"/>
    <w:rsid w:val="00EC46D1"/>
    <w:rsid w:val="00EC4C4F"/>
    <w:rsid w:val="00EC4D87"/>
    <w:rsid w:val="00EC4F67"/>
    <w:rsid w:val="00EC5038"/>
    <w:rsid w:val="00EC5176"/>
    <w:rsid w:val="00EC534D"/>
    <w:rsid w:val="00EC5A28"/>
    <w:rsid w:val="00EC5C34"/>
    <w:rsid w:val="00EC5E9F"/>
    <w:rsid w:val="00EC6111"/>
    <w:rsid w:val="00EC65B0"/>
    <w:rsid w:val="00EC68EB"/>
    <w:rsid w:val="00EC73B6"/>
    <w:rsid w:val="00EC7534"/>
    <w:rsid w:val="00EC79D1"/>
    <w:rsid w:val="00EC7F1D"/>
    <w:rsid w:val="00EC7F72"/>
    <w:rsid w:val="00ED0000"/>
    <w:rsid w:val="00ED09D6"/>
    <w:rsid w:val="00ED0DC2"/>
    <w:rsid w:val="00ED0E49"/>
    <w:rsid w:val="00ED0EED"/>
    <w:rsid w:val="00ED1411"/>
    <w:rsid w:val="00ED1445"/>
    <w:rsid w:val="00ED167A"/>
    <w:rsid w:val="00ED1875"/>
    <w:rsid w:val="00ED1B08"/>
    <w:rsid w:val="00ED1BB3"/>
    <w:rsid w:val="00ED1BFB"/>
    <w:rsid w:val="00ED20C2"/>
    <w:rsid w:val="00ED23A6"/>
    <w:rsid w:val="00ED2514"/>
    <w:rsid w:val="00ED2680"/>
    <w:rsid w:val="00ED26D1"/>
    <w:rsid w:val="00ED2F91"/>
    <w:rsid w:val="00ED3058"/>
    <w:rsid w:val="00ED34E5"/>
    <w:rsid w:val="00ED3766"/>
    <w:rsid w:val="00ED37C1"/>
    <w:rsid w:val="00ED38C1"/>
    <w:rsid w:val="00ED3964"/>
    <w:rsid w:val="00ED3A96"/>
    <w:rsid w:val="00ED3D30"/>
    <w:rsid w:val="00ED4065"/>
    <w:rsid w:val="00ED41C0"/>
    <w:rsid w:val="00ED440F"/>
    <w:rsid w:val="00ED44CA"/>
    <w:rsid w:val="00ED4581"/>
    <w:rsid w:val="00ED49FD"/>
    <w:rsid w:val="00ED4CB0"/>
    <w:rsid w:val="00ED4EE5"/>
    <w:rsid w:val="00ED4EF3"/>
    <w:rsid w:val="00ED4F03"/>
    <w:rsid w:val="00ED518C"/>
    <w:rsid w:val="00ED53E5"/>
    <w:rsid w:val="00ED556D"/>
    <w:rsid w:val="00ED5D79"/>
    <w:rsid w:val="00ED5E85"/>
    <w:rsid w:val="00ED603D"/>
    <w:rsid w:val="00ED6339"/>
    <w:rsid w:val="00ED656B"/>
    <w:rsid w:val="00ED68A9"/>
    <w:rsid w:val="00ED6D2E"/>
    <w:rsid w:val="00ED6D8A"/>
    <w:rsid w:val="00ED6DFC"/>
    <w:rsid w:val="00ED70E5"/>
    <w:rsid w:val="00ED7665"/>
    <w:rsid w:val="00ED7BDB"/>
    <w:rsid w:val="00ED7DF3"/>
    <w:rsid w:val="00ED7F4C"/>
    <w:rsid w:val="00ED7F8F"/>
    <w:rsid w:val="00ED7FFB"/>
    <w:rsid w:val="00EE01BF"/>
    <w:rsid w:val="00EE0285"/>
    <w:rsid w:val="00EE0794"/>
    <w:rsid w:val="00EE08AF"/>
    <w:rsid w:val="00EE0A75"/>
    <w:rsid w:val="00EE0A8E"/>
    <w:rsid w:val="00EE0B75"/>
    <w:rsid w:val="00EE0C15"/>
    <w:rsid w:val="00EE0DCB"/>
    <w:rsid w:val="00EE0EF5"/>
    <w:rsid w:val="00EE0FFB"/>
    <w:rsid w:val="00EE10BA"/>
    <w:rsid w:val="00EE138B"/>
    <w:rsid w:val="00EE1390"/>
    <w:rsid w:val="00EE19A1"/>
    <w:rsid w:val="00EE1AC2"/>
    <w:rsid w:val="00EE1B74"/>
    <w:rsid w:val="00EE1B75"/>
    <w:rsid w:val="00EE1CF2"/>
    <w:rsid w:val="00EE1F30"/>
    <w:rsid w:val="00EE204B"/>
    <w:rsid w:val="00EE2375"/>
    <w:rsid w:val="00EE29EB"/>
    <w:rsid w:val="00EE2F92"/>
    <w:rsid w:val="00EE3111"/>
    <w:rsid w:val="00EE365D"/>
    <w:rsid w:val="00EE36BC"/>
    <w:rsid w:val="00EE3ADE"/>
    <w:rsid w:val="00EE3BFC"/>
    <w:rsid w:val="00EE4296"/>
    <w:rsid w:val="00EE45AB"/>
    <w:rsid w:val="00EE48DE"/>
    <w:rsid w:val="00EE4CAE"/>
    <w:rsid w:val="00EE4F07"/>
    <w:rsid w:val="00EE4F60"/>
    <w:rsid w:val="00EE519C"/>
    <w:rsid w:val="00EE5691"/>
    <w:rsid w:val="00EE59ED"/>
    <w:rsid w:val="00EE5B94"/>
    <w:rsid w:val="00EE5D0B"/>
    <w:rsid w:val="00EE629E"/>
    <w:rsid w:val="00EE655F"/>
    <w:rsid w:val="00EE65D9"/>
    <w:rsid w:val="00EE6D39"/>
    <w:rsid w:val="00EE6F68"/>
    <w:rsid w:val="00EE74A7"/>
    <w:rsid w:val="00EE74A8"/>
    <w:rsid w:val="00EE783E"/>
    <w:rsid w:val="00EE78C1"/>
    <w:rsid w:val="00EE7DAB"/>
    <w:rsid w:val="00EF02B3"/>
    <w:rsid w:val="00EF0346"/>
    <w:rsid w:val="00EF0349"/>
    <w:rsid w:val="00EF04DC"/>
    <w:rsid w:val="00EF0726"/>
    <w:rsid w:val="00EF0A01"/>
    <w:rsid w:val="00EF0C7C"/>
    <w:rsid w:val="00EF0CC0"/>
    <w:rsid w:val="00EF0D91"/>
    <w:rsid w:val="00EF0E7C"/>
    <w:rsid w:val="00EF11D4"/>
    <w:rsid w:val="00EF120A"/>
    <w:rsid w:val="00EF1211"/>
    <w:rsid w:val="00EF17C5"/>
    <w:rsid w:val="00EF185F"/>
    <w:rsid w:val="00EF1ABC"/>
    <w:rsid w:val="00EF1AF0"/>
    <w:rsid w:val="00EF1D86"/>
    <w:rsid w:val="00EF1D9B"/>
    <w:rsid w:val="00EF2020"/>
    <w:rsid w:val="00EF20D2"/>
    <w:rsid w:val="00EF26AD"/>
    <w:rsid w:val="00EF271C"/>
    <w:rsid w:val="00EF2C9C"/>
    <w:rsid w:val="00EF3084"/>
    <w:rsid w:val="00EF36F1"/>
    <w:rsid w:val="00EF3927"/>
    <w:rsid w:val="00EF3EF6"/>
    <w:rsid w:val="00EF4680"/>
    <w:rsid w:val="00EF4852"/>
    <w:rsid w:val="00EF4DE9"/>
    <w:rsid w:val="00EF4F59"/>
    <w:rsid w:val="00EF4FF5"/>
    <w:rsid w:val="00EF50D0"/>
    <w:rsid w:val="00EF5542"/>
    <w:rsid w:val="00EF56C2"/>
    <w:rsid w:val="00EF5933"/>
    <w:rsid w:val="00EF5B1B"/>
    <w:rsid w:val="00EF5DF2"/>
    <w:rsid w:val="00EF60D7"/>
    <w:rsid w:val="00EF611A"/>
    <w:rsid w:val="00EF636C"/>
    <w:rsid w:val="00EF6B19"/>
    <w:rsid w:val="00EF6D54"/>
    <w:rsid w:val="00EF71E3"/>
    <w:rsid w:val="00EF7313"/>
    <w:rsid w:val="00EF73B3"/>
    <w:rsid w:val="00EF750B"/>
    <w:rsid w:val="00EF755E"/>
    <w:rsid w:val="00EF767B"/>
    <w:rsid w:val="00EF7D56"/>
    <w:rsid w:val="00EF7E40"/>
    <w:rsid w:val="00F001D9"/>
    <w:rsid w:val="00F005AE"/>
    <w:rsid w:val="00F00888"/>
    <w:rsid w:val="00F00C1A"/>
    <w:rsid w:val="00F00C70"/>
    <w:rsid w:val="00F00D3A"/>
    <w:rsid w:val="00F00E4C"/>
    <w:rsid w:val="00F010B4"/>
    <w:rsid w:val="00F019DE"/>
    <w:rsid w:val="00F020AF"/>
    <w:rsid w:val="00F02153"/>
    <w:rsid w:val="00F0228A"/>
    <w:rsid w:val="00F0271F"/>
    <w:rsid w:val="00F02725"/>
    <w:rsid w:val="00F029E5"/>
    <w:rsid w:val="00F02C6B"/>
    <w:rsid w:val="00F02FCB"/>
    <w:rsid w:val="00F03111"/>
    <w:rsid w:val="00F031CD"/>
    <w:rsid w:val="00F032E3"/>
    <w:rsid w:val="00F03D01"/>
    <w:rsid w:val="00F03DB4"/>
    <w:rsid w:val="00F04488"/>
    <w:rsid w:val="00F04822"/>
    <w:rsid w:val="00F0483C"/>
    <w:rsid w:val="00F04A93"/>
    <w:rsid w:val="00F04C35"/>
    <w:rsid w:val="00F05029"/>
    <w:rsid w:val="00F0502B"/>
    <w:rsid w:val="00F05081"/>
    <w:rsid w:val="00F05097"/>
    <w:rsid w:val="00F050BD"/>
    <w:rsid w:val="00F0564F"/>
    <w:rsid w:val="00F056FA"/>
    <w:rsid w:val="00F058FD"/>
    <w:rsid w:val="00F05CA4"/>
    <w:rsid w:val="00F05EFD"/>
    <w:rsid w:val="00F064CF"/>
    <w:rsid w:val="00F06D7B"/>
    <w:rsid w:val="00F07096"/>
    <w:rsid w:val="00F070A0"/>
    <w:rsid w:val="00F071D8"/>
    <w:rsid w:val="00F07519"/>
    <w:rsid w:val="00F07629"/>
    <w:rsid w:val="00F079D4"/>
    <w:rsid w:val="00F07A3A"/>
    <w:rsid w:val="00F07A4B"/>
    <w:rsid w:val="00F07B9E"/>
    <w:rsid w:val="00F10075"/>
    <w:rsid w:val="00F10466"/>
    <w:rsid w:val="00F10548"/>
    <w:rsid w:val="00F106FC"/>
    <w:rsid w:val="00F10909"/>
    <w:rsid w:val="00F10E41"/>
    <w:rsid w:val="00F1131D"/>
    <w:rsid w:val="00F11451"/>
    <w:rsid w:val="00F11634"/>
    <w:rsid w:val="00F11941"/>
    <w:rsid w:val="00F119B1"/>
    <w:rsid w:val="00F11AEA"/>
    <w:rsid w:val="00F11DE4"/>
    <w:rsid w:val="00F11FAE"/>
    <w:rsid w:val="00F1229D"/>
    <w:rsid w:val="00F12617"/>
    <w:rsid w:val="00F12691"/>
    <w:rsid w:val="00F129A6"/>
    <w:rsid w:val="00F12A09"/>
    <w:rsid w:val="00F12C40"/>
    <w:rsid w:val="00F12EC1"/>
    <w:rsid w:val="00F12F2C"/>
    <w:rsid w:val="00F13116"/>
    <w:rsid w:val="00F133E4"/>
    <w:rsid w:val="00F1366B"/>
    <w:rsid w:val="00F136C2"/>
    <w:rsid w:val="00F139DA"/>
    <w:rsid w:val="00F13AD4"/>
    <w:rsid w:val="00F1400E"/>
    <w:rsid w:val="00F14316"/>
    <w:rsid w:val="00F148CD"/>
    <w:rsid w:val="00F14DF8"/>
    <w:rsid w:val="00F14E08"/>
    <w:rsid w:val="00F15250"/>
    <w:rsid w:val="00F15263"/>
    <w:rsid w:val="00F155FE"/>
    <w:rsid w:val="00F15C11"/>
    <w:rsid w:val="00F15D3C"/>
    <w:rsid w:val="00F15F5D"/>
    <w:rsid w:val="00F15F87"/>
    <w:rsid w:val="00F16254"/>
    <w:rsid w:val="00F16350"/>
    <w:rsid w:val="00F16490"/>
    <w:rsid w:val="00F165E2"/>
    <w:rsid w:val="00F1676F"/>
    <w:rsid w:val="00F16F11"/>
    <w:rsid w:val="00F17218"/>
    <w:rsid w:val="00F1721D"/>
    <w:rsid w:val="00F1732B"/>
    <w:rsid w:val="00F175D5"/>
    <w:rsid w:val="00F1775D"/>
    <w:rsid w:val="00F17BB8"/>
    <w:rsid w:val="00F17DC0"/>
    <w:rsid w:val="00F17FB3"/>
    <w:rsid w:val="00F200D7"/>
    <w:rsid w:val="00F20145"/>
    <w:rsid w:val="00F203DE"/>
    <w:rsid w:val="00F20411"/>
    <w:rsid w:val="00F20579"/>
    <w:rsid w:val="00F205F2"/>
    <w:rsid w:val="00F206D7"/>
    <w:rsid w:val="00F20A33"/>
    <w:rsid w:val="00F20CE3"/>
    <w:rsid w:val="00F217AC"/>
    <w:rsid w:val="00F21E3C"/>
    <w:rsid w:val="00F21F42"/>
    <w:rsid w:val="00F2267A"/>
    <w:rsid w:val="00F22ECB"/>
    <w:rsid w:val="00F230C2"/>
    <w:rsid w:val="00F23124"/>
    <w:rsid w:val="00F23358"/>
    <w:rsid w:val="00F23710"/>
    <w:rsid w:val="00F23F85"/>
    <w:rsid w:val="00F24066"/>
    <w:rsid w:val="00F24167"/>
    <w:rsid w:val="00F24293"/>
    <w:rsid w:val="00F2458F"/>
    <w:rsid w:val="00F24663"/>
    <w:rsid w:val="00F2486A"/>
    <w:rsid w:val="00F2488C"/>
    <w:rsid w:val="00F24980"/>
    <w:rsid w:val="00F249C8"/>
    <w:rsid w:val="00F24A14"/>
    <w:rsid w:val="00F24BA7"/>
    <w:rsid w:val="00F24DAC"/>
    <w:rsid w:val="00F24E6B"/>
    <w:rsid w:val="00F252AE"/>
    <w:rsid w:val="00F2543D"/>
    <w:rsid w:val="00F258B9"/>
    <w:rsid w:val="00F25B53"/>
    <w:rsid w:val="00F25D1B"/>
    <w:rsid w:val="00F25E79"/>
    <w:rsid w:val="00F2608A"/>
    <w:rsid w:val="00F2638D"/>
    <w:rsid w:val="00F2651D"/>
    <w:rsid w:val="00F2669E"/>
    <w:rsid w:val="00F26DF5"/>
    <w:rsid w:val="00F27336"/>
    <w:rsid w:val="00F2756B"/>
    <w:rsid w:val="00F27688"/>
    <w:rsid w:val="00F277D9"/>
    <w:rsid w:val="00F279C9"/>
    <w:rsid w:val="00F27A5E"/>
    <w:rsid w:val="00F27C97"/>
    <w:rsid w:val="00F27F65"/>
    <w:rsid w:val="00F30357"/>
    <w:rsid w:val="00F303D7"/>
    <w:rsid w:val="00F3041C"/>
    <w:rsid w:val="00F30A7B"/>
    <w:rsid w:val="00F30B2F"/>
    <w:rsid w:val="00F31011"/>
    <w:rsid w:val="00F310F5"/>
    <w:rsid w:val="00F310FC"/>
    <w:rsid w:val="00F3153E"/>
    <w:rsid w:val="00F31E9A"/>
    <w:rsid w:val="00F31F5E"/>
    <w:rsid w:val="00F32082"/>
    <w:rsid w:val="00F32876"/>
    <w:rsid w:val="00F3297A"/>
    <w:rsid w:val="00F33121"/>
    <w:rsid w:val="00F3317C"/>
    <w:rsid w:val="00F33608"/>
    <w:rsid w:val="00F339E6"/>
    <w:rsid w:val="00F33DA1"/>
    <w:rsid w:val="00F3447B"/>
    <w:rsid w:val="00F34532"/>
    <w:rsid w:val="00F34788"/>
    <w:rsid w:val="00F347F7"/>
    <w:rsid w:val="00F34CA6"/>
    <w:rsid w:val="00F34FCA"/>
    <w:rsid w:val="00F358A9"/>
    <w:rsid w:val="00F35C68"/>
    <w:rsid w:val="00F35E2D"/>
    <w:rsid w:val="00F35E6C"/>
    <w:rsid w:val="00F3602F"/>
    <w:rsid w:val="00F3613F"/>
    <w:rsid w:val="00F365FA"/>
    <w:rsid w:val="00F36761"/>
    <w:rsid w:val="00F3691A"/>
    <w:rsid w:val="00F369DE"/>
    <w:rsid w:val="00F36B20"/>
    <w:rsid w:val="00F37012"/>
    <w:rsid w:val="00F37032"/>
    <w:rsid w:val="00F3720A"/>
    <w:rsid w:val="00F374BA"/>
    <w:rsid w:val="00F375A0"/>
    <w:rsid w:val="00F37785"/>
    <w:rsid w:val="00F3778E"/>
    <w:rsid w:val="00F3779E"/>
    <w:rsid w:val="00F3784D"/>
    <w:rsid w:val="00F3796F"/>
    <w:rsid w:val="00F37AA6"/>
    <w:rsid w:val="00F37C97"/>
    <w:rsid w:val="00F37DC8"/>
    <w:rsid w:val="00F37EF3"/>
    <w:rsid w:val="00F401EC"/>
    <w:rsid w:val="00F40403"/>
    <w:rsid w:val="00F40584"/>
    <w:rsid w:val="00F409A7"/>
    <w:rsid w:val="00F41013"/>
    <w:rsid w:val="00F411EB"/>
    <w:rsid w:val="00F41409"/>
    <w:rsid w:val="00F41509"/>
    <w:rsid w:val="00F415D2"/>
    <w:rsid w:val="00F416D9"/>
    <w:rsid w:val="00F41A55"/>
    <w:rsid w:val="00F41AB1"/>
    <w:rsid w:val="00F41AE3"/>
    <w:rsid w:val="00F41C42"/>
    <w:rsid w:val="00F41D1B"/>
    <w:rsid w:val="00F41E25"/>
    <w:rsid w:val="00F42094"/>
    <w:rsid w:val="00F4221C"/>
    <w:rsid w:val="00F42C9B"/>
    <w:rsid w:val="00F42EE3"/>
    <w:rsid w:val="00F43476"/>
    <w:rsid w:val="00F43A20"/>
    <w:rsid w:val="00F43ABF"/>
    <w:rsid w:val="00F43B92"/>
    <w:rsid w:val="00F43F08"/>
    <w:rsid w:val="00F440E8"/>
    <w:rsid w:val="00F442FD"/>
    <w:rsid w:val="00F444DC"/>
    <w:rsid w:val="00F44547"/>
    <w:rsid w:val="00F447CC"/>
    <w:rsid w:val="00F44867"/>
    <w:rsid w:val="00F449C5"/>
    <w:rsid w:val="00F44A8D"/>
    <w:rsid w:val="00F44D47"/>
    <w:rsid w:val="00F45079"/>
    <w:rsid w:val="00F451A2"/>
    <w:rsid w:val="00F452CA"/>
    <w:rsid w:val="00F45365"/>
    <w:rsid w:val="00F457D2"/>
    <w:rsid w:val="00F4585F"/>
    <w:rsid w:val="00F45874"/>
    <w:rsid w:val="00F45DE9"/>
    <w:rsid w:val="00F4608B"/>
    <w:rsid w:val="00F4656E"/>
    <w:rsid w:val="00F465E7"/>
    <w:rsid w:val="00F46659"/>
    <w:rsid w:val="00F4667E"/>
    <w:rsid w:val="00F46691"/>
    <w:rsid w:val="00F467F5"/>
    <w:rsid w:val="00F46A3E"/>
    <w:rsid w:val="00F46DEF"/>
    <w:rsid w:val="00F47633"/>
    <w:rsid w:val="00F477AB"/>
    <w:rsid w:val="00F47A91"/>
    <w:rsid w:val="00F47AB6"/>
    <w:rsid w:val="00F47AC2"/>
    <w:rsid w:val="00F47D51"/>
    <w:rsid w:val="00F5030D"/>
    <w:rsid w:val="00F50492"/>
    <w:rsid w:val="00F504F9"/>
    <w:rsid w:val="00F505AC"/>
    <w:rsid w:val="00F505B8"/>
    <w:rsid w:val="00F5070C"/>
    <w:rsid w:val="00F50BA6"/>
    <w:rsid w:val="00F50F22"/>
    <w:rsid w:val="00F50F68"/>
    <w:rsid w:val="00F51124"/>
    <w:rsid w:val="00F517A0"/>
    <w:rsid w:val="00F51BD9"/>
    <w:rsid w:val="00F51CE6"/>
    <w:rsid w:val="00F51FC4"/>
    <w:rsid w:val="00F5241C"/>
    <w:rsid w:val="00F5244C"/>
    <w:rsid w:val="00F5252F"/>
    <w:rsid w:val="00F526B7"/>
    <w:rsid w:val="00F527ED"/>
    <w:rsid w:val="00F5357D"/>
    <w:rsid w:val="00F536C2"/>
    <w:rsid w:val="00F538DC"/>
    <w:rsid w:val="00F548F9"/>
    <w:rsid w:val="00F54BB0"/>
    <w:rsid w:val="00F54E54"/>
    <w:rsid w:val="00F5516D"/>
    <w:rsid w:val="00F55594"/>
    <w:rsid w:val="00F55607"/>
    <w:rsid w:val="00F5568B"/>
    <w:rsid w:val="00F55B24"/>
    <w:rsid w:val="00F55D7B"/>
    <w:rsid w:val="00F55F3F"/>
    <w:rsid w:val="00F567C9"/>
    <w:rsid w:val="00F56A83"/>
    <w:rsid w:val="00F56C73"/>
    <w:rsid w:val="00F5739A"/>
    <w:rsid w:val="00F575ED"/>
    <w:rsid w:val="00F57765"/>
    <w:rsid w:val="00F578C3"/>
    <w:rsid w:val="00F57CD4"/>
    <w:rsid w:val="00F57D51"/>
    <w:rsid w:val="00F57E33"/>
    <w:rsid w:val="00F60463"/>
    <w:rsid w:val="00F60755"/>
    <w:rsid w:val="00F608BE"/>
    <w:rsid w:val="00F608C4"/>
    <w:rsid w:val="00F6105A"/>
    <w:rsid w:val="00F61236"/>
    <w:rsid w:val="00F6176F"/>
    <w:rsid w:val="00F61843"/>
    <w:rsid w:val="00F6198D"/>
    <w:rsid w:val="00F61B0F"/>
    <w:rsid w:val="00F61BF4"/>
    <w:rsid w:val="00F61D74"/>
    <w:rsid w:val="00F622A4"/>
    <w:rsid w:val="00F62683"/>
    <w:rsid w:val="00F628E0"/>
    <w:rsid w:val="00F62982"/>
    <w:rsid w:val="00F62D0E"/>
    <w:rsid w:val="00F62D9D"/>
    <w:rsid w:val="00F63036"/>
    <w:rsid w:val="00F6313D"/>
    <w:rsid w:val="00F63461"/>
    <w:rsid w:val="00F6349C"/>
    <w:rsid w:val="00F63577"/>
    <w:rsid w:val="00F63758"/>
    <w:rsid w:val="00F64297"/>
    <w:rsid w:val="00F642DE"/>
    <w:rsid w:val="00F6434D"/>
    <w:rsid w:val="00F643BC"/>
    <w:rsid w:val="00F64476"/>
    <w:rsid w:val="00F6473C"/>
    <w:rsid w:val="00F6495D"/>
    <w:rsid w:val="00F64B5F"/>
    <w:rsid w:val="00F64DA8"/>
    <w:rsid w:val="00F64E34"/>
    <w:rsid w:val="00F65327"/>
    <w:rsid w:val="00F656FA"/>
    <w:rsid w:val="00F65B8B"/>
    <w:rsid w:val="00F65CF1"/>
    <w:rsid w:val="00F65DD8"/>
    <w:rsid w:val="00F660E4"/>
    <w:rsid w:val="00F662C1"/>
    <w:rsid w:val="00F66852"/>
    <w:rsid w:val="00F66AC6"/>
    <w:rsid w:val="00F66D0C"/>
    <w:rsid w:val="00F66E9F"/>
    <w:rsid w:val="00F66F15"/>
    <w:rsid w:val="00F66F5A"/>
    <w:rsid w:val="00F6708A"/>
    <w:rsid w:val="00F6780E"/>
    <w:rsid w:val="00F67964"/>
    <w:rsid w:val="00F70103"/>
    <w:rsid w:val="00F7018D"/>
    <w:rsid w:val="00F708C1"/>
    <w:rsid w:val="00F708D4"/>
    <w:rsid w:val="00F70938"/>
    <w:rsid w:val="00F70B35"/>
    <w:rsid w:val="00F70E34"/>
    <w:rsid w:val="00F711DC"/>
    <w:rsid w:val="00F716DB"/>
    <w:rsid w:val="00F717C1"/>
    <w:rsid w:val="00F7185B"/>
    <w:rsid w:val="00F71BB7"/>
    <w:rsid w:val="00F71C36"/>
    <w:rsid w:val="00F71DB1"/>
    <w:rsid w:val="00F723C4"/>
    <w:rsid w:val="00F72511"/>
    <w:rsid w:val="00F7259C"/>
    <w:rsid w:val="00F725C1"/>
    <w:rsid w:val="00F72D33"/>
    <w:rsid w:val="00F72DC8"/>
    <w:rsid w:val="00F72DD3"/>
    <w:rsid w:val="00F72E1A"/>
    <w:rsid w:val="00F73125"/>
    <w:rsid w:val="00F73905"/>
    <w:rsid w:val="00F73B31"/>
    <w:rsid w:val="00F7426E"/>
    <w:rsid w:val="00F74426"/>
    <w:rsid w:val="00F7491A"/>
    <w:rsid w:val="00F74C24"/>
    <w:rsid w:val="00F74D7A"/>
    <w:rsid w:val="00F74E44"/>
    <w:rsid w:val="00F74E77"/>
    <w:rsid w:val="00F7539E"/>
    <w:rsid w:val="00F7556E"/>
    <w:rsid w:val="00F755B1"/>
    <w:rsid w:val="00F7587E"/>
    <w:rsid w:val="00F75C1D"/>
    <w:rsid w:val="00F75F52"/>
    <w:rsid w:val="00F76113"/>
    <w:rsid w:val="00F7618C"/>
    <w:rsid w:val="00F761B2"/>
    <w:rsid w:val="00F763CD"/>
    <w:rsid w:val="00F76B61"/>
    <w:rsid w:val="00F76BBF"/>
    <w:rsid w:val="00F76E28"/>
    <w:rsid w:val="00F76EAE"/>
    <w:rsid w:val="00F76F99"/>
    <w:rsid w:val="00F76FAC"/>
    <w:rsid w:val="00F774DE"/>
    <w:rsid w:val="00F778E8"/>
    <w:rsid w:val="00F77B94"/>
    <w:rsid w:val="00F77CFC"/>
    <w:rsid w:val="00F77E36"/>
    <w:rsid w:val="00F80217"/>
    <w:rsid w:val="00F80835"/>
    <w:rsid w:val="00F80B1F"/>
    <w:rsid w:val="00F80D68"/>
    <w:rsid w:val="00F81100"/>
    <w:rsid w:val="00F81C5C"/>
    <w:rsid w:val="00F81CA6"/>
    <w:rsid w:val="00F81F46"/>
    <w:rsid w:val="00F82196"/>
    <w:rsid w:val="00F8236C"/>
    <w:rsid w:val="00F824EE"/>
    <w:rsid w:val="00F8267B"/>
    <w:rsid w:val="00F828B7"/>
    <w:rsid w:val="00F829DE"/>
    <w:rsid w:val="00F829F2"/>
    <w:rsid w:val="00F82AFE"/>
    <w:rsid w:val="00F8319E"/>
    <w:rsid w:val="00F832DF"/>
    <w:rsid w:val="00F835CF"/>
    <w:rsid w:val="00F83B96"/>
    <w:rsid w:val="00F83E51"/>
    <w:rsid w:val="00F83ED3"/>
    <w:rsid w:val="00F8404D"/>
    <w:rsid w:val="00F84209"/>
    <w:rsid w:val="00F84700"/>
    <w:rsid w:val="00F847DC"/>
    <w:rsid w:val="00F8488B"/>
    <w:rsid w:val="00F84BFB"/>
    <w:rsid w:val="00F84F5A"/>
    <w:rsid w:val="00F8519A"/>
    <w:rsid w:val="00F8529E"/>
    <w:rsid w:val="00F8548C"/>
    <w:rsid w:val="00F85570"/>
    <w:rsid w:val="00F855C5"/>
    <w:rsid w:val="00F85766"/>
    <w:rsid w:val="00F85C61"/>
    <w:rsid w:val="00F85C9D"/>
    <w:rsid w:val="00F85E49"/>
    <w:rsid w:val="00F861BC"/>
    <w:rsid w:val="00F863C5"/>
    <w:rsid w:val="00F8652B"/>
    <w:rsid w:val="00F867C7"/>
    <w:rsid w:val="00F86D54"/>
    <w:rsid w:val="00F872A5"/>
    <w:rsid w:val="00F87362"/>
    <w:rsid w:val="00F873FC"/>
    <w:rsid w:val="00F87420"/>
    <w:rsid w:val="00F874F9"/>
    <w:rsid w:val="00F87629"/>
    <w:rsid w:val="00F878C8"/>
    <w:rsid w:val="00F87A0A"/>
    <w:rsid w:val="00F87A60"/>
    <w:rsid w:val="00F87E9D"/>
    <w:rsid w:val="00F9004D"/>
    <w:rsid w:val="00F903E0"/>
    <w:rsid w:val="00F909FC"/>
    <w:rsid w:val="00F90D97"/>
    <w:rsid w:val="00F90F75"/>
    <w:rsid w:val="00F91A43"/>
    <w:rsid w:val="00F91A78"/>
    <w:rsid w:val="00F91BEA"/>
    <w:rsid w:val="00F91D1B"/>
    <w:rsid w:val="00F91E79"/>
    <w:rsid w:val="00F91EDA"/>
    <w:rsid w:val="00F92252"/>
    <w:rsid w:val="00F92271"/>
    <w:rsid w:val="00F9281D"/>
    <w:rsid w:val="00F92AB2"/>
    <w:rsid w:val="00F933DC"/>
    <w:rsid w:val="00F93835"/>
    <w:rsid w:val="00F938DF"/>
    <w:rsid w:val="00F93D66"/>
    <w:rsid w:val="00F94168"/>
    <w:rsid w:val="00F94865"/>
    <w:rsid w:val="00F9489F"/>
    <w:rsid w:val="00F94987"/>
    <w:rsid w:val="00F953C1"/>
    <w:rsid w:val="00F95977"/>
    <w:rsid w:val="00F95A3F"/>
    <w:rsid w:val="00F95E2D"/>
    <w:rsid w:val="00F9608E"/>
    <w:rsid w:val="00F96485"/>
    <w:rsid w:val="00F9679D"/>
    <w:rsid w:val="00F967B7"/>
    <w:rsid w:val="00F96883"/>
    <w:rsid w:val="00F9691F"/>
    <w:rsid w:val="00F969F2"/>
    <w:rsid w:val="00F96B06"/>
    <w:rsid w:val="00F96D93"/>
    <w:rsid w:val="00F97095"/>
    <w:rsid w:val="00F9712D"/>
    <w:rsid w:val="00F978F5"/>
    <w:rsid w:val="00F97FE9"/>
    <w:rsid w:val="00FA0010"/>
    <w:rsid w:val="00FA0028"/>
    <w:rsid w:val="00FA006A"/>
    <w:rsid w:val="00FA0385"/>
    <w:rsid w:val="00FA0585"/>
    <w:rsid w:val="00FA05B7"/>
    <w:rsid w:val="00FA07CB"/>
    <w:rsid w:val="00FA0871"/>
    <w:rsid w:val="00FA08C7"/>
    <w:rsid w:val="00FA0AB5"/>
    <w:rsid w:val="00FA11ED"/>
    <w:rsid w:val="00FA1286"/>
    <w:rsid w:val="00FA1781"/>
    <w:rsid w:val="00FA18D8"/>
    <w:rsid w:val="00FA20A4"/>
    <w:rsid w:val="00FA25F3"/>
    <w:rsid w:val="00FA2695"/>
    <w:rsid w:val="00FA2707"/>
    <w:rsid w:val="00FA292B"/>
    <w:rsid w:val="00FA2A3D"/>
    <w:rsid w:val="00FA2AE2"/>
    <w:rsid w:val="00FA343F"/>
    <w:rsid w:val="00FA344F"/>
    <w:rsid w:val="00FA34AD"/>
    <w:rsid w:val="00FA350C"/>
    <w:rsid w:val="00FA3E4F"/>
    <w:rsid w:val="00FA3E65"/>
    <w:rsid w:val="00FA41F6"/>
    <w:rsid w:val="00FA4426"/>
    <w:rsid w:val="00FA449B"/>
    <w:rsid w:val="00FA49A3"/>
    <w:rsid w:val="00FA5091"/>
    <w:rsid w:val="00FA516F"/>
    <w:rsid w:val="00FA5258"/>
    <w:rsid w:val="00FA5B01"/>
    <w:rsid w:val="00FA5C8D"/>
    <w:rsid w:val="00FA5DB6"/>
    <w:rsid w:val="00FA5FCD"/>
    <w:rsid w:val="00FA6222"/>
    <w:rsid w:val="00FA631C"/>
    <w:rsid w:val="00FA6506"/>
    <w:rsid w:val="00FA6AAB"/>
    <w:rsid w:val="00FA713E"/>
    <w:rsid w:val="00FA768D"/>
    <w:rsid w:val="00FA7A65"/>
    <w:rsid w:val="00FA7AC6"/>
    <w:rsid w:val="00FA7B9E"/>
    <w:rsid w:val="00FA7C32"/>
    <w:rsid w:val="00FA7D39"/>
    <w:rsid w:val="00FA7D99"/>
    <w:rsid w:val="00FB012C"/>
    <w:rsid w:val="00FB016A"/>
    <w:rsid w:val="00FB0256"/>
    <w:rsid w:val="00FB051A"/>
    <w:rsid w:val="00FB0724"/>
    <w:rsid w:val="00FB0AD3"/>
    <w:rsid w:val="00FB0C12"/>
    <w:rsid w:val="00FB107C"/>
    <w:rsid w:val="00FB10A3"/>
    <w:rsid w:val="00FB1268"/>
    <w:rsid w:val="00FB1354"/>
    <w:rsid w:val="00FB1661"/>
    <w:rsid w:val="00FB1B34"/>
    <w:rsid w:val="00FB1D5B"/>
    <w:rsid w:val="00FB1DBE"/>
    <w:rsid w:val="00FB1E7F"/>
    <w:rsid w:val="00FB1F83"/>
    <w:rsid w:val="00FB20EC"/>
    <w:rsid w:val="00FB2226"/>
    <w:rsid w:val="00FB2314"/>
    <w:rsid w:val="00FB2857"/>
    <w:rsid w:val="00FB2A3E"/>
    <w:rsid w:val="00FB2AC0"/>
    <w:rsid w:val="00FB2B6D"/>
    <w:rsid w:val="00FB2CB8"/>
    <w:rsid w:val="00FB2CE2"/>
    <w:rsid w:val="00FB2E2F"/>
    <w:rsid w:val="00FB3332"/>
    <w:rsid w:val="00FB3718"/>
    <w:rsid w:val="00FB3778"/>
    <w:rsid w:val="00FB3936"/>
    <w:rsid w:val="00FB3CB1"/>
    <w:rsid w:val="00FB4485"/>
    <w:rsid w:val="00FB45DE"/>
    <w:rsid w:val="00FB4629"/>
    <w:rsid w:val="00FB488C"/>
    <w:rsid w:val="00FB4D80"/>
    <w:rsid w:val="00FB4EC4"/>
    <w:rsid w:val="00FB5122"/>
    <w:rsid w:val="00FB5520"/>
    <w:rsid w:val="00FB57BA"/>
    <w:rsid w:val="00FB58A8"/>
    <w:rsid w:val="00FB58B2"/>
    <w:rsid w:val="00FB5ABD"/>
    <w:rsid w:val="00FB61AB"/>
    <w:rsid w:val="00FB6667"/>
    <w:rsid w:val="00FB689E"/>
    <w:rsid w:val="00FB68EB"/>
    <w:rsid w:val="00FB6AE2"/>
    <w:rsid w:val="00FB6C92"/>
    <w:rsid w:val="00FB7E05"/>
    <w:rsid w:val="00FB7E8E"/>
    <w:rsid w:val="00FC028A"/>
    <w:rsid w:val="00FC02F4"/>
    <w:rsid w:val="00FC0ABE"/>
    <w:rsid w:val="00FC0B04"/>
    <w:rsid w:val="00FC14F0"/>
    <w:rsid w:val="00FC17E9"/>
    <w:rsid w:val="00FC1892"/>
    <w:rsid w:val="00FC1BFA"/>
    <w:rsid w:val="00FC1DA1"/>
    <w:rsid w:val="00FC22D1"/>
    <w:rsid w:val="00FC26A7"/>
    <w:rsid w:val="00FC2733"/>
    <w:rsid w:val="00FC27B0"/>
    <w:rsid w:val="00FC294B"/>
    <w:rsid w:val="00FC2AD0"/>
    <w:rsid w:val="00FC2AD9"/>
    <w:rsid w:val="00FC2CFA"/>
    <w:rsid w:val="00FC2D17"/>
    <w:rsid w:val="00FC3158"/>
    <w:rsid w:val="00FC3228"/>
    <w:rsid w:val="00FC3242"/>
    <w:rsid w:val="00FC3544"/>
    <w:rsid w:val="00FC369C"/>
    <w:rsid w:val="00FC395D"/>
    <w:rsid w:val="00FC39C1"/>
    <w:rsid w:val="00FC3A4B"/>
    <w:rsid w:val="00FC3AE9"/>
    <w:rsid w:val="00FC4718"/>
    <w:rsid w:val="00FC4795"/>
    <w:rsid w:val="00FC48AF"/>
    <w:rsid w:val="00FC4BB4"/>
    <w:rsid w:val="00FC4BE2"/>
    <w:rsid w:val="00FC4E4D"/>
    <w:rsid w:val="00FC50D4"/>
    <w:rsid w:val="00FC5507"/>
    <w:rsid w:val="00FC574C"/>
    <w:rsid w:val="00FC5BB2"/>
    <w:rsid w:val="00FC5C28"/>
    <w:rsid w:val="00FC623F"/>
    <w:rsid w:val="00FC66CE"/>
    <w:rsid w:val="00FC6C83"/>
    <w:rsid w:val="00FC6D96"/>
    <w:rsid w:val="00FC6F12"/>
    <w:rsid w:val="00FC720F"/>
    <w:rsid w:val="00FC726D"/>
    <w:rsid w:val="00FC72E8"/>
    <w:rsid w:val="00FC7400"/>
    <w:rsid w:val="00FC7949"/>
    <w:rsid w:val="00FD014B"/>
    <w:rsid w:val="00FD0206"/>
    <w:rsid w:val="00FD07A1"/>
    <w:rsid w:val="00FD0C83"/>
    <w:rsid w:val="00FD10FB"/>
    <w:rsid w:val="00FD12EE"/>
    <w:rsid w:val="00FD1343"/>
    <w:rsid w:val="00FD1393"/>
    <w:rsid w:val="00FD1652"/>
    <w:rsid w:val="00FD1888"/>
    <w:rsid w:val="00FD19A2"/>
    <w:rsid w:val="00FD1CE3"/>
    <w:rsid w:val="00FD20BC"/>
    <w:rsid w:val="00FD20F3"/>
    <w:rsid w:val="00FD2227"/>
    <w:rsid w:val="00FD236B"/>
    <w:rsid w:val="00FD2450"/>
    <w:rsid w:val="00FD290A"/>
    <w:rsid w:val="00FD293B"/>
    <w:rsid w:val="00FD2D69"/>
    <w:rsid w:val="00FD2EB3"/>
    <w:rsid w:val="00FD316C"/>
    <w:rsid w:val="00FD31F2"/>
    <w:rsid w:val="00FD41D9"/>
    <w:rsid w:val="00FD4535"/>
    <w:rsid w:val="00FD47D9"/>
    <w:rsid w:val="00FD4A4C"/>
    <w:rsid w:val="00FD4B00"/>
    <w:rsid w:val="00FD4D3C"/>
    <w:rsid w:val="00FD50B2"/>
    <w:rsid w:val="00FD534A"/>
    <w:rsid w:val="00FD56E9"/>
    <w:rsid w:val="00FD571F"/>
    <w:rsid w:val="00FD5806"/>
    <w:rsid w:val="00FD5BCB"/>
    <w:rsid w:val="00FD5BCF"/>
    <w:rsid w:val="00FD5C7E"/>
    <w:rsid w:val="00FD5E49"/>
    <w:rsid w:val="00FD5FC2"/>
    <w:rsid w:val="00FD6189"/>
    <w:rsid w:val="00FD646B"/>
    <w:rsid w:val="00FD6B06"/>
    <w:rsid w:val="00FD6C90"/>
    <w:rsid w:val="00FD6CE0"/>
    <w:rsid w:val="00FD7135"/>
    <w:rsid w:val="00FD7364"/>
    <w:rsid w:val="00FD74E1"/>
    <w:rsid w:val="00FD7990"/>
    <w:rsid w:val="00FD7C82"/>
    <w:rsid w:val="00FD7D4F"/>
    <w:rsid w:val="00FD7E5B"/>
    <w:rsid w:val="00FE0245"/>
    <w:rsid w:val="00FE0823"/>
    <w:rsid w:val="00FE093F"/>
    <w:rsid w:val="00FE09A7"/>
    <w:rsid w:val="00FE0AE5"/>
    <w:rsid w:val="00FE0DFB"/>
    <w:rsid w:val="00FE0E28"/>
    <w:rsid w:val="00FE0F02"/>
    <w:rsid w:val="00FE1402"/>
    <w:rsid w:val="00FE1502"/>
    <w:rsid w:val="00FE160E"/>
    <w:rsid w:val="00FE19A5"/>
    <w:rsid w:val="00FE1B51"/>
    <w:rsid w:val="00FE1CF8"/>
    <w:rsid w:val="00FE1E1E"/>
    <w:rsid w:val="00FE21E3"/>
    <w:rsid w:val="00FE2231"/>
    <w:rsid w:val="00FE2632"/>
    <w:rsid w:val="00FE2795"/>
    <w:rsid w:val="00FE2989"/>
    <w:rsid w:val="00FE2C64"/>
    <w:rsid w:val="00FE2CC8"/>
    <w:rsid w:val="00FE2E16"/>
    <w:rsid w:val="00FE327A"/>
    <w:rsid w:val="00FE32BA"/>
    <w:rsid w:val="00FE358F"/>
    <w:rsid w:val="00FE35D1"/>
    <w:rsid w:val="00FE3C61"/>
    <w:rsid w:val="00FE3CF1"/>
    <w:rsid w:val="00FE4700"/>
    <w:rsid w:val="00FE472B"/>
    <w:rsid w:val="00FE47EB"/>
    <w:rsid w:val="00FE491C"/>
    <w:rsid w:val="00FE4ABB"/>
    <w:rsid w:val="00FE4ACB"/>
    <w:rsid w:val="00FE4C30"/>
    <w:rsid w:val="00FE4F27"/>
    <w:rsid w:val="00FE5308"/>
    <w:rsid w:val="00FE560F"/>
    <w:rsid w:val="00FE598A"/>
    <w:rsid w:val="00FE5AC4"/>
    <w:rsid w:val="00FE5E02"/>
    <w:rsid w:val="00FE5E9B"/>
    <w:rsid w:val="00FE5F1B"/>
    <w:rsid w:val="00FE5F3A"/>
    <w:rsid w:val="00FE65DA"/>
    <w:rsid w:val="00FE6AD3"/>
    <w:rsid w:val="00FE6C78"/>
    <w:rsid w:val="00FE702C"/>
    <w:rsid w:val="00FE7072"/>
    <w:rsid w:val="00FE70B0"/>
    <w:rsid w:val="00FE72C0"/>
    <w:rsid w:val="00FE743F"/>
    <w:rsid w:val="00FE7574"/>
    <w:rsid w:val="00FE7575"/>
    <w:rsid w:val="00FE75C0"/>
    <w:rsid w:val="00FE7648"/>
    <w:rsid w:val="00FE7656"/>
    <w:rsid w:val="00FE7666"/>
    <w:rsid w:val="00FE783C"/>
    <w:rsid w:val="00FE7972"/>
    <w:rsid w:val="00FE7E99"/>
    <w:rsid w:val="00FE7F59"/>
    <w:rsid w:val="00FF002A"/>
    <w:rsid w:val="00FF0642"/>
    <w:rsid w:val="00FF069D"/>
    <w:rsid w:val="00FF08FB"/>
    <w:rsid w:val="00FF0A4E"/>
    <w:rsid w:val="00FF0C75"/>
    <w:rsid w:val="00FF0DAD"/>
    <w:rsid w:val="00FF0F5C"/>
    <w:rsid w:val="00FF1319"/>
    <w:rsid w:val="00FF15B0"/>
    <w:rsid w:val="00FF1AB0"/>
    <w:rsid w:val="00FF1CF2"/>
    <w:rsid w:val="00FF2209"/>
    <w:rsid w:val="00FF2996"/>
    <w:rsid w:val="00FF29D4"/>
    <w:rsid w:val="00FF2C2B"/>
    <w:rsid w:val="00FF2C3B"/>
    <w:rsid w:val="00FF2C4E"/>
    <w:rsid w:val="00FF2DF2"/>
    <w:rsid w:val="00FF3451"/>
    <w:rsid w:val="00FF392D"/>
    <w:rsid w:val="00FF3C18"/>
    <w:rsid w:val="00FF402F"/>
    <w:rsid w:val="00FF4323"/>
    <w:rsid w:val="00FF4578"/>
    <w:rsid w:val="00FF4764"/>
    <w:rsid w:val="00FF4AEB"/>
    <w:rsid w:val="00FF4B83"/>
    <w:rsid w:val="00FF4D60"/>
    <w:rsid w:val="00FF4D6B"/>
    <w:rsid w:val="00FF5944"/>
    <w:rsid w:val="00FF596A"/>
    <w:rsid w:val="00FF5ABD"/>
    <w:rsid w:val="00FF5AC2"/>
    <w:rsid w:val="00FF5DE4"/>
    <w:rsid w:val="00FF5EA7"/>
    <w:rsid w:val="00FF6498"/>
    <w:rsid w:val="00FF6561"/>
    <w:rsid w:val="00FF6842"/>
    <w:rsid w:val="00FF6993"/>
    <w:rsid w:val="00FF6AA4"/>
    <w:rsid w:val="00FF6BAA"/>
    <w:rsid w:val="00FF6DB3"/>
    <w:rsid w:val="00FF6E61"/>
    <w:rsid w:val="00FF702B"/>
    <w:rsid w:val="00FF715F"/>
    <w:rsid w:val="00FF72D8"/>
    <w:rsid w:val="00FF7669"/>
    <w:rsid w:val="00FF7762"/>
    <w:rsid w:val="00FF78A8"/>
    <w:rsid w:val="00FF792F"/>
    <w:rsid w:val="00FF7E94"/>
    <w:rsid w:val="01267A22"/>
    <w:rsid w:val="018FC794"/>
    <w:rsid w:val="02503C4D"/>
    <w:rsid w:val="02CBCCD2"/>
    <w:rsid w:val="02CCEB63"/>
    <w:rsid w:val="031AE9B2"/>
    <w:rsid w:val="032064B7"/>
    <w:rsid w:val="035064A2"/>
    <w:rsid w:val="03651428"/>
    <w:rsid w:val="03A29EDE"/>
    <w:rsid w:val="03C7C4FC"/>
    <w:rsid w:val="03E9C476"/>
    <w:rsid w:val="05374968"/>
    <w:rsid w:val="05969066"/>
    <w:rsid w:val="06362743"/>
    <w:rsid w:val="067B1E32"/>
    <w:rsid w:val="068B09D9"/>
    <w:rsid w:val="08854B9C"/>
    <w:rsid w:val="09D5724E"/>
    <w:rsid w:val="0A204CD2"/>
    <w:rsid w:val="0C76A4DD"/>
    <w:rsid w:val="0C993C43"/>
    <w:rsid w:val="0D67376B"/>
    <w:rsid w:val="0E44DCCC"/>
    <w:rsid w:val="0E68374D"/>
    <w:rsid w:val="0EAE6741"/>
    <w:rsid w:val="0F1D73C4"/>
    <w:rsid w:val="0F43DD2F"/>
    <w:rsid w:val="0FB1DABA"/>
    <w:rsid w:val="0FE0FA88"/>
    <w:rsid w:val="1062FB58"/>
    <w:rsid w:val="10DD7ACA"/>
    <w:rsid w:val="11F9285D"/>
    <w:rsid w:val="1248E913"/>
    <w:rsid w:val="12DA2C03"/>
    <w:rsid w:val="13FADB65"/>
    <w:rsid w:val="14CA3986"/>
    <w:rsid w:val="153C2DF7"/>
    <w:rsid w:val="156801A1"/>
    <w:rsid w:val="16026688"/>
    <w:rsid w:val="161DC26D"/>
    <w:rsid w:val="163BBE83"/>
    <w:rsid w:val="164B5CCF"/>
    <w:rsid w:val="173CB067"/>
    <w:rsid w:val="17700B99"/>
    <w:rsid w:val="1842B207"/>
    <w:rsid w:val="1846C468"/>
    <w:rsid w:val="184C85CD"/>
    <w:rsid w:val="19F14CB9"/>
    <w:rsid w:val="1B30FA7A"/>
    <w:rsid w:val="1B367318"/>
    <w:rsid w:val="1B65CC67"/>
    <w:rsid w:val="1B94D7CF"/>
    <w:rsid w:val="1BE93643"/>
    <w:rsid w:val="1E7D84A9"/>
    <w:rsid w:val="1EF81452"/>
    <w:rsid w:val="1F11F6BE"/>
    <w:rsid w:val="20D8A2DD"/>
    <w:rsid w:val="20F7F84C"/>
    <w:rsid w:val="21498DC8"/>
    <w:rsid w:val="215DDF6C"/>
    <w:rsid w:val="218897B3"/>
    <w:rsid w:val="21A70BB6"/>
    <w:rsid w:val="21C98B47"/>
    <w:rsid w:val="238BD6FC"/>
    <w:rsid w:val="2394C28B"/>
    <w:rsid w:val="23C1DCDF"/>
    <w:rsid w:val="255B4264"/>
    <w:rsid w:val="25ED377D"/>
    <w:rsid w:val="26495B46"/>
    <w:rsid w:val="273F3C6F"/>
    <w:rsid w:val="278C5290"/>
    <w:rsid w:val="27BC1ABB"/>
    <w:rsid w:val="2835F2CA"/>
    <w:rsid w:val="291D7CE8"/>
    <w:rsid w:val="2999A9F7"/>
    <w:rsid w:val="2B58D54C"/>
    <w:rsid w:val="2BBB6CAA"/>
    <w:rsid w:val="2BEB5F96"/>
    <w:rsid w:val="2C0C61B2"/>
    <w:rsid w:val="2C73A3A0"/>
    <w:rsid w:val="2CEF399B"/>
    <w:rsid w:val="2D2F055E"/>
    <w:rsid w:val="2DED58C0"/>
    <w:rsid w:val="2E358BAF"/>
    <w:rsid w:val="2F0F3536"/>
    <w:rsid w:val="317A2192"/>
    <w:rsid w:val="320DDA53"/>
    <w:rsid w:val="323C6D2E"/>
    <w:rsid w:val="324C8CEC"/>
    <w:rsid w:val="32A36B4A"/>
    <w:rsid w:val="337BB136"/>
    <w:rsid w:val="3476230E"/>
    <w:rsid w:val="3495ED6C"/>
    <w:rsid w:val="34B95461"/>
    <w:rsid w:val="3764680E"/>
    <w:rsid w:val="379261AF"/>
    <w:rsid w:val="37DB010D"/>
    <w:rsid w:val="389ABF08"/>
    <w:rsid w:val="38D9E524"/>
    <w:rsid w:val="3968AD69"/>
    <w:rsid w:val="398C35C1"/>
    <w:rsid w:val="3A0FEAA7"/>
    <w:rsid w:val="3AC38B0E"/>
    <w:rsid w:val="3B09DC9D"/>
    <w:rsid w:val="3B6864E5"/>
    <w:rsid w:val="3BF2C574"/>
    <w:rsid w:val="3CD5A5D2"/>
    <w:rsid w:val="3D872ABF"/>
    <w:rsid w:val="3E381ECE"/>
    <w:rsid w:val="3E6D9E85"/>
    <w:rsid w:val="3EA7B863"/>
    <w:rsid w:val="3ECA3BEC"/>
    <w:rsid w:val="3ECC000C"/>
    <w:rsid w:val="3FFA4C78"/>
    <w:rsid w:val="402A94B6"/>
    <w:rsid w:val="403155AC"/>
    <w:rsid w:val="417BF6DA"/>
    <w:rsid w:val="417FEBC7"/>
    <w:rsid w:val="41E11F8D"/>
    <w:rsid w:val="45256F98"/>
    <w:rsid w:val="456645D9"/>
    <w:rsid w:val="460F3021"/>
    <w:rsid w:val="473DF6EB"/>
    <w:rsid w:val="47750330"/>
    <w:rsid w:val="477B734A"/>
    <w:rsid w:val="478B43C6"/>
    <w:rsid w:val="47B59D03"/>
    <w:rsid w:val="47C97323"/>
    <w:rsid w:val="488BFF9F"/>
    <w:rsid w:val="48B266C4"/>
    <w:rsid w:val="4925D1A3"/>
    <w:rsid w:val="49CFCE04"/>
    <w:rsid w:val="4A239688"/>
    <w:rsid w:val="4AFBE510"/>
    <w:rsid w:val="4C6E205C"/>
    <w:rsid w:val="4C9BEC87"/>
    <w:rsid w:val="4D568AFE"/>
    <w:rsid w:val="4E637C82"/>
    <w:rsid w:val="4EA45024"/>
    <w:rsid w:val="4F2F7CEB"/>
    <w:rsid w:val="4F452380"/>
    <w:rsid w:val="4F90D59F"/>
    <w:rsid w:val="501B4164"/>
    <w:rsid w:val="50A9BF2F"/>
    <w:rsid w:val="50F435C2"/>
    <w:rsid w:val="51A5448E"/>
    <w:rsid w:val="52B19EDF"/>
    <w:rsid w:val="52EC960A"/>
    <w:rsid w:val="530962FC"/>
    <w:rsid w:val="531ABB43"/>
    <w:rsid w:val="54AC15DE"/>
    <w:rsid w:val="5506DEC5"/>
    <w:rsid w:val="550C7329"/>
    <w:rsid w:val="55223CC9"/>
    <w:rsid w:val="55789518"/>
    <w:rsid w:val="558F6AE2"/>
    <w:rsid w:val="56C59C9C"/>
    <w:rsid w:val="56CA0C90"/>
    <w:rsid w:val="576D152A"/>
    <w:rsid w:val="57F5E71B"/>
    <w:rsid w:val="58E92F04"/>
    <w:rsid w:val="595EE89B"/>
    <w:rsid w:val="59B03F7E"/>
    <w:rsid w:val="59E7D592"/>
    <w:rsid w:val="5A568E9E"/>
    <w:rsid w:val="5BB9EF46"/>
    <w:rsid w:val="5BD2B847"/>
    <w:rsid w:val="5D060D7E"/>
    <w:rsid w:val="5D5C2EC6"/>
    <w:rsid w:val="5D6E91A6"/>
    <w:rsid w:val="5DB7BCF9"/>
    <w:rsid w:val="5DDB4CCF"/>
    <w:rsid w:val="5EFD12B9"/>
    <w:rsid w:val="5F134002"/>
    <w:rsid w:val="6064DCA5"/>
    <w:rsid w:val="607C9684"/>
    <w:rsid w:val="61103C5F"/>
    <w:rsid w:val="611F66A5"/>
    <w:rsid w:val="619D54A5"/>
    <w:rsid w:val="6218C6E7"/>
    <w:rsid w:val="62E0C644"/>
    <w:rsid w:val="62FE69C9"/>
    <w:rsid w:val="6325A393"/>
    <w:rsid w:val="63362C60"/>
    <w:rsid w:val="6341F643"/>
    <w:rsid w:val="64131395"/>
    <w:rsid w:val="644FFF23"/>
    <w:rsid w:val="6491F46E"/>
    <w:rsid w:val="64C658A2"/>
    <w:rsid w:val="660C5621"/>
    <w:rsid w:val="6663E481"/>
    <w:rsid w:val="66FB0A64"/>
    <w:rsid w:val="68284862"/>
    <w:rsid w:val="68296FBD"/>
    <w:rsid w:val="69672867"/>
    <w:rsid w:val="6AA114C3"/>
    <w:rsid w:val="6B5481D7"/>
    <w:rsid w:val="6B6316CD"/>
    <w:rsid w:val="6BB2D173"/>
    <w:rsid w:val="6C0FDB9E"/>
    <w:rsid w:val="6CA464ED"/>
    <w:rsid w:val="6CCD4FAA"/>
    <w:rsid w:val="6CE16F69"/>
    <w:rsid w:val="6CFA1AD3"/>
    <w:rsid w:val="6D850E90"/>
    <w:rsid w:val="6DA8403D"/>
    <w:rsid w:val="6DC5F639"/>
    <w:rsid w:val="6E78C35B"/>
    <w:rsid w:val="6F2C28C2"/>
    <w:rsid w:val="70113372"/>
    <w:rsid w:val="7237465D"/>
    <w:rsid w:val="7251901F"/>
    <w:rsid w:val="72D87E0D"/>
    <w:rsid w:val="74F00487"/>
    <w:rsid w:val="7515A65D"/>
    <w:rsid w:val="755785FB"/>
    <w:rsid w:val="75A3AE39"/>
    <w:rsid w:val="769195AB"/>
    <w:rsid w:val="76996C51"/>
    <w:rsid w:val="770520CA"/>
    <w:rsid w:val="773DF5D3"/>
    <w:rsid w:val="7764EA5B"/>
    <w:rsid w:val="77D09ECA"/>
    <w:rsid w:val="79B8155B"/>
    <w:rsid w:val="7A374826"/>
    <w:rsid w:val="7A8079C4"/>
    <w:rsid w:val="7AB820D9"/>
    <w:rsid w:val="7AED26BF"/>
    <w:rsid w:val="7B3F2925"/>
    <w:rsid w:val="7B4FA259"/>
    <w:rsid w:val="7B7F9B51"/>
    <w:rsid w:val="7BB4109B"/>
    <w:rsid w:val="7BDDA3D3"/>
    <w:rsid w:val="7BFE6F10"/>
    <w:rsid w:val="7D13E5C5"/>
    <w:rsid w:val="7DCA4346"/>
    <w:rsid w:val="7E50A72B"/>
    <w:rsid w:val="7E88CA12"/>
    <w:rsid w:val="7EC9F1A8"/>
    <w:rsid w:val="7F48A311"/>
    <w:rsid w:val="7F7ED50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9FD21"/>
  <w15:docId w15:val="{B14CF6F4-1483-4167-A402-AEB11EA2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6"/>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qFormat="1"/>
    <w:lsdException w:name="Medium Grid 2 Accent 2" w:uiPriority="68"/>
    <w:lsdException w:name="Medium Grid 3 Accent 2" w:uiPriority="69"/>
    <w:lsdException w:name="Dark List Accent 2" w:uiPriority="66"/>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6"/>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257C"/>
    <w:rPr>
      <w:rFonts w:ascii="Times New Roman" w:hAnsi="Times New Roman"/>
      <w:sz w:val="24"/>
      <w:szCs w:val="24"/>
      <w:lang w:eastAsia="en-US"/>
    </w:rPr>
  </w:style>
  <w:style w:type="paragraph" w:styleId="Heading1">
    <w:name w:val="heading 1"/>
    <w:aliases w:val="H1,First subtitle,First subtitle Rakstz. Rakstz.,Spec 1 Rakstz. Rakstz. Rakstz.,Spec 1 Rakstz. Rakstz.,Spec 1 Rakstz.,Antraste 1,Antraste 1 Char,Section Heading,Section Heading Char,Virsraksts 1,h1,h1 Char,heading1,heading1 Char"/>
    <w:basedOn w:val="Normal"/>
    <w:next w:val="Normal"/>
    <w:link w:val="Heading1Char"/>
    <w:uiPriority w:val="9"/>
    <w:qFormat/>
    <w:rsid w:val="006506A5"/>
    <w:pPr>
      <w:keepNext/>
      <w:spacing w:before="240" w:after="60"/>
      <w:outlineLvl w:val="0"/>
    </w:pPr>
    <w:rPr>
      <w:rFonts w:ascii="Arial" w:hAnsi="Arial"/>
      <w:b/>
      <w:bCs/>
      <w:kern w:val="32"/>
      <w:sz w:val="32"/>
      <w:szCs w:val="32"/>
    </w:rPr>
  </w:style>
  <w:style w:type="paragraph" w:styleId="Heading2">
    <w:name w:val="heading 2"/>
    <w:aliases w:val="u2,Spec 2,Spec 21,Spec 22,Spec 23,Spec 24,Spec 25,Spec 26 Rakstz. Rakstz. Rakstz.,Second subtitle,Char Rakstz.,Spec 26 Rakstz. Rakstz.,Char,H2,Heading 21"/>
    <w:basedOn w:val="Normal"/>
    <w:next w:val="Normal"/>
    <w:link w:val="Heading2Char"/>
    <w:uiPriority w:val="9"/>
    <w:qFormat/>
    <w:rsid w:val="006506A5"/>
    <w:pPr>
      <w:keepNext/>
      <w:numPr>
        <w:numId w:val="16"/>
      </w:numPr>
      <w:spacing w:before="240" w:after="60"/>
      <w:outlineLvl w:val="1"/>
    </w:pPr>
    <w:rPr>
      <w:rFonts w:ascii="Arial" w:hAnsi="Arial"/>
      <w:b/>
      <w:bCs/>
      <w:i/>
      <w:iCs/>
      <w:sz w:val="28"/>
      <w:szCs w:val="28"/>
    </w:rPr>
  </w:style>
  <w:style w:type="paragraph" w:styleId="Heading3">
    <w:name w:val="heading 3"/>
    <w:aliases w:val=" Rakstz. Rakstz.,H3"/>
    <w:basedOn w:val="Normal"/>
    <w:next w:val="Normal"/>
    <w:link w:val="Heading3Char"/>
    <w:uiPriority w:val="9"/>
    <w:qFormat/>
    <w:rsid w:val="006506A5"/>
    <w:pPr>
      <w:keepNext/>
      <w:spacing w:before="240" w:after="60"/>
      <w:outlineLvl w:val="2"/>
    </w:pPr>
    <w:rPr>
      <w:rFonts w:ascii="Calibri" w:hAnsi="Calibri" w:cs="Arial"/>
      <w:b/>
      <w:bCs/>
      <w:sz w:val="26"/>
      <w:szCs w:val="26"/>
      <w:lang w:val="en-GB"/>
    </w:rPr>
  </w:style>
  <w:style w:type="paragraph" w:styleId="Heading4">
    <w:name w:val="heading 4"/>
    <w:basedOn w:val="Normal"/>
    <w:next w:val="Normal"/>
    <w:link w:val="Heading4Char"/>
    <w:uiPriority w:val="9"/>
    <w:qFormat/>
    <w:rsid w:val="006506A5"/>
    <w:pPr>
      <w:keepNext/>
      <w:spacing w:before="240" w:after="60"/>
      <w:outlineLvl w:val="3"/>
    </w:pPr>
    <w:rPr>
      <w:rFonts w:ascii="Calibri" w:hAnsi="Calibri"/>
      <w:b/>
      <w:bCs/>
      <w:sz w:val="28"/>
      <w:szCs w:val="28"/>
      <w:lang w:val="en-GB"/>
    </w:rPr>
  </w:style>
  <w:style w:type="paragraph" w:styleId="Heading5">
    <w:name w:val="heading 5"/>
    <w:basedOn w:val="Normal"/>
    <w:next w:val="Normal"/>
    <w:link w:val="Heading5Char"/>
    <w:uiPriority w:val="9"/>
    <w:qFormat/>
    <w:rsid w:val="006506A5"/>
    <w:pPr>
      <w:spacing w:before="240" w:after="60"/>
      <w:outlineLvl w:val="4"/>
    </w:pPr>
    <w:rPr>
      <w:rFonts w:eastAsia="Times New Roman"/>
      <w:b/>
      <w:bCs/>
      <w:i/>
      <w:iCs/>
      <w:sz w:val="26"/>
      <w:szCs w:val="26"/>
      <w:lang w:val="en-GB"/>
    </w:rPr>
  </w:style>
  <w:style w:type="paragraph" w:styleId="Heading6">
    <w:name w:val="heading 6"/>
    <w:basedOn w:val="Normal"/>
    <w:next w:val="Normal"/>
    <w:link w:val="Heading6Char"/>
    <w:uiPriority w:val="9"/>
    <w:unhideWhenUsed/>
    <w:qFormat/>
    <w:rsid w:val="008A7F34"/>
    <w:pPr>
      <w:keepNext/>
      <w:keepLines/>
      <w:spacing w:before="200" w:line="276" w:lineRule="auto"/>
      <w:outlineLvl w:val="5"/>
    </w:pPr>
    <w:rPr>
      <w:rFonts w:asciiTheme="majorHAnsi" w:eastAsiaTheme="majorEastAsia" w:hAnsiTheme="majorHAnsi" w:cstheme="majorBidi"/>
      <w:i/>
      <w:iCs/>
      <w:color w:val="1F3763" w:themeColor="accent1" w:themeShade="7F"/>
      <w:sz w:val="22"/>
      <w:szCs w:val="22"/>
    </w:rPr>
  </w:style>
  <w:style w:type="paragraph" w:styleId="Heading7">
    <w:name w:val="heading 7"/>
    <w:basedOn w:val="Normal"/>
    <w:next w:val="Normal"/>
    <w:link w:val="Heading7Char"/>
    <w:uiPriority w:val="9"/>
    <w:qFormat/>
    <w:rsid w:val="00811A0A"/>
    <w:pPr>
      <w:spacing w:before="240" w:after="60"/>
      <w:outlineLvl w:val="6"/>
    </w:pPr>
    <w:rPr>
      <w:rFonts w:eastAsia="Times New Roman"/>
    </w:rPr>
  </w:style>
  <w:style w:type="paragraph" w:styleId="Heading8">
    <w:name w:val="heading 8"/>
    <w:basedOn w:val="Normal"/>
    <w:next w:val="Normal"/>
    <w:link w:val="Heading8Char"/>
    <w:uiPriority w:val="9"/>
    <w:unhideWhenUsed/>
    <w:qFormat/>
    <w:rsid w:val="008A7F34"/>
    <w:pPr>
      <w:keepNext/>
      <w:keepLines/>
      <w:spacing w:before="200" w:line="276" w:lineRule="auto"/>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unhideWhenUsed/>
    <w:qFormat/>
    <w:rsid w:val="008A7F34"/>
    <w:pPr>
      <w:keepNext/>
      <w:keepLines/>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First subtitle Rakstz. Rakstz. Char,Spec 1 Rakstz. Rakstz. Rakstz. Char,Spec 1 Rakstz. Rakstz. Char,Spec 1 Rakstz. Char,Antraste 1 Char1,Antraste 1 Char Char,Section Heading Char1,Section Heading Char Char"/>
    <w:link w:val="Heading1"/>
    <w:uiPriority w:val="9"/>
    <w:rsid w:val="006506A5"/>
    <w:rPr>
      <w:rFonts w:ascii="Arial" w:hAnsi="Arial"/>
      <w:b/>
      <w:bCs/>
      <w:kern w:val="32"/>
      <w:sz w:val="32"/>
      <w:szCs w:val="32"/>
      <w:lang w:bidi="ar-SA"/>
    </w:rPr>
  </w:style>
  <w:style w:type="character" w:customStyle="1" w:styleId="Heading2Char">
    <w:name w:val="Heading 2 Char"/>
    <w:aliases w:val="u2 Char,Spec 2 Char,Spec 21 Char,Spec 22 Char,Spec 23 Char,Spec 24 Char,Spec 25 Char,Spec 26 Rakstz. Rakstz. Rakstz. Char,Second subtitle Char,Char Rakstz. Char,Spec 26 Rakstz. Rakstz. Char,Char Char,H2 Char,Heading 21 Char"/>
    <w:link w:val="Heading2"/>
    <w:uiPriority w:val="9"/>
    <w:rsid w:val="006506A5"/>
    <w:rPr>
      <w:rFonts w:ascii="Arial" w:hAnsi="Arial"/>
      <w:b/>
      <w:bCs/>
      <w:i/>
      <w:iCs/>
      <w:sz w:val="28"/>
      <w:szCs w:val="28"/>
      <w:lang w:eastAsia="en-US"/>
    </w:rPr>
  </w:style>
  <w:style w:type="character" w:customStyle="1" w:styleId="Heading3Char">
    <w:name w:val="Heading 3 Char"/>
    <w:aliases w:val=" Rakstz. Rakstz. Char,H3 Char"/>
    <w:link w:val="Heading3"/>
    <w:uiPriority w:val="9"/>
    <w:rsid w:val="006506A5"/>
    <w:rPr>
      <w:rFonts w:cs="Arial"/>
      <w:b/>
      <w:bCs/>
      <w:sz w:val="26"/>
      <w:szCs w:val="26"/>
      <w:lang w:val="en-GB" w:eastAsia="en-US" w:bidi="ar-SA"/>
    </w:rPr>
  </w:style>
  <w:style w:type="character" w:customStyle="1" w:styleId="Heading4Char">
    <w:name w:val="Heading 4 Char"/>
    <w:link w:val="Heading4"/>
    <w:uiPriority w:val="9"/>
    <w:rsid w:val="006506A5"/>
    <w:rPr>
      <w:b/>
      <w:bCs/>
      <w:sz w:val="28"/>
      <w:szCs w:val="28"/>
      <w:lang w:val="en-GB" w:eastAsia="en-US" w:bidi="ar-SA"/>
    </w:rPr>
  </w:style>
  <w:style w:type="paragraph" w:styleId="PlainText">
    <w:name w:val="Plain Text"/>
    <w:basedOn w:val="Normal"/>
    <w:link w:val="PlainTextChar"/>
    <w:uiPriority w:val="99"/>
    <w:unhideWhenUsed/>
    <w:rsid w:val="00600636"/>
    <w:rPr>
      <w:rFonts w:ascii="Calibri" w:hAnsi="Calibri"/>
      <w:sz w:val="20"/>
      <w:szCs w:val="21"/>
    </w:rPr>
  </w:style>
  <w:style w:type="character" w:customStyle="1" w:styleId="PlainTextChar">
    <w:name w:val="Plain Text Char"/>
    <w:link w:val="PlainText"/>
    <w:uiPriority w:val="99"/>
    <w:rsid w:val="00600636"/>
    <w:rPr>
      <w:rFonts w:ascii="Calibri" w:hAnsi="Calibri"/>
      <w:szCs w:val="21"/>
    </w:rPr>
  </w:style>
  <w:style w:type="character" w:styleId="Hyperlink">
    <w:name w:val="Hyperlink"/>
    <w:uiPriority w:val="99"/>
    <w:unhideWhenUsed/>
    <w:rsid w:val="00600636"/>
    <w:rPr>
      <w:color w:val="0000FF"/>
      <w:u w:val="single"/>
    </w:rPr>
  </w:style>
  <w:style w:type="paragraph" w:styleId="Header">
    <w:name w:val="header"/>
    <w:aliases w:val="Header Char1,Header Char Char, Char1"/>
    <w:basedOn w:val="Normal"/>
    <w:link w:val="HeaderChar"/>
    <w:uiPriority w:val="99"/>
    <w:rsid w:val="006506A5"/>
    <w:pPr>
      <w:tabs>
        <w:tab w:val="center" w:pos="4153"/>
        <w:tab w:val="right" w:pos="8306"/>
      </w:tabs>
    </w:pPr>
    <w:rPr>
      <w:rFonts w:ascii="Calibri" w:hAnsi="Calibri"/>
    </w:rPr>
  </w:style>
  <w:style w:type="paragraph" w:styleId="Footer">
    <w:name w:val="footer"/>
    <w:aliases w:val=" Rakstz. Rakstz. Rakstz. Rakstz. Rakstz. Rakstz.,Char5 Char,Rakstz. Rakstz. Rakstz. Rakstz. Rakstz. Rakstz."/>
    <w:basedOn w:val="Normal"/>
    <w:link w:val="FooterChar"/>
    <w:uiPriority w:val="99"/>
    <w:rsid w:val="006506A5"/>
    <w:pPr>
      <w:tabs>
        <w:tab w:val="center" w:pos="4153"/>
        <w:tab w:val="right" w:pos="8306"/>
      </w:tabs>
    </w:pPr>
    <w:rPr>
      <w:rFonts w:ascii="Calibri" w:hAnsi="Calibri"/>
    </w:rPr>
  </w:style>
  <w:style w:type="character" w:customStyle="1" w:styleId="FooterChar">
    <w:name w:val="Footer Char"/>
    <w:aliases w:val=" Rakstz. Rakstz. Rakstz. Rakstz. Rakstz. Rakstz. Char,Char5 Char Char,Rakstz. Rakstz. Rakstz. Rakstz. Rakstz. Rakstz. Char"/>
    <w:link w:val="Footer"/>
    <w:uiPriority w:val="99"/>
    <w:rsid w:val="006506A5"/>
    <w:rPr>
      <w:rFonts w:eastAsia="Calibri"/>
      <w:sz w:val="24"/>
      <w:szCs w:val="24"/>
      <w:lang w:val="en-US" w:eastAsia="en-US" w:bidi="ar-SA"/>
    </w:rPr>
  </w:style>
  <w:style w:type="paragraph" w:customStyle="1" w:styleId="Punkts">
    <w:name w:val="Punkts"/>
    <w:basedOn w:val="Normal"/>
    <w:next w:val="ApakpunktsRakstz"/>
    <w:rsid w:val="006506A5"/>
    <w:pPr>
      <w:numPr>
        <w:numId w:val="2"/>
      </w:numPr>
    </w:pPr>
    <w:rPr>
      <w:rFonts w:ascii="Arial" w:eastAsia="Times New Roman" w:hAnsi="Arial"/>
      <w:b/>
      <w:sz w:val="20"/>
      <w:lang w:eastAsia="lv-LV"/>
    </w:rPr>
  </w:style>
  <w:style w:type="paragraph" w:customStyle="1" w:styleId="ApakpunktsRakstz">
    <w:name w:val="Apakšpunkts Rakstz."/>
    <w:basedOn w:val="Normal"/>
    <w:link w:val="ApakpunktsRakstzRakstz"/>
    <w:rsid w:val="006506A5"/>
    <w:pPr>
      <w:numPr>
        <w:ilvl w:val="1"/>
        <w:numId w:val="2"/>
      </w:numPr>
    </w:pPr>
    <w:rPr>
      <w:rFonts w:ascii="Arial" w:eastAsia="Times New Roman" w:hAnsi="Arial"/>
      <w:b/>
      <w:sz w:val="20"/>
    </w:rPr>
  </w:style>
  <w:style w:type="character" w:customStyle="1" w:styleId="ApakpunktsRakstzRakstz">
    <w:name w:val="Apakšpunkts Rakstz. Rakstz."/>
    <w:link w:val="ApakpunktsRakstz"/>
    <w:rsid w:val="006506A5"/>
    <w:rPr>
      <w:rFonts w:ascii="Arial" w:eastAsia="Times New Roman" w:hAnsi="Arial"/>
      <w:b/>
      <w:szCs w:val="24"/>
      <w:lang w:eastAsia="en-US"/>
    </w:rPr>
  </w:style>
  <w:style w:type="paragraph" w:customStyle="1" w:styleId="ParagrfsRakstz">
    <w:name w:val="Paragrāfs Rakstz."/>
    <w:basedOn w:val="Normal"/>
    <w:next w:val="Rindkopa"/>
    <w:link w:val="ParagrfsRakstzRakstz"/>
    <w:rsid w:val="006506A5"/>
    <w:pPr>
      <w:numPr>
        <w:ilvl w:val="2"/>
        <w:numId w:val="2"/>
      </w:numPr>
      <w:jc w:val="both"/>
    </w:pPr>
    <w:rPr>
      <w:rFonts w:ascii="Arial" w:eastAsia="Times New Roman" w:hAnsi="Arial"/>
      <w:sz w:val="20"/>
    </w:rPr>
  </w:style>
  <w:style w:type="paragraph" w:customStyle="1" w:styleId="Rindkopa">
    <w:name w:val="Rindkopa"/>
    <w:basedOn w:val="Normal"/>
    <w:next w:val="Punkts"/>
    <w:rsid w:val="006506A5"/>
    <w:pPr>
      <w:ind w:left="851"/>
      <w:jc w:val="both"/>
    </w:pPr>
    <w:rPr>
      <w:rFonts w:ascii="Arial" w:eastAsia="Times New Roman" w:hAnsi="Arial"/>
      <w:sz w:val="20"/>
      <w:lang w:eastAsia="lv-LV"/>
    </w:rPr>
  </w:style>
  <w:style w:type="character" w:customStyle="1" w:styleId="ParagrfsRakstzRakstz">
    <w:name w:val="Paragrāfs Rakstz. Rakstz."/>
    <w:link w:val="ParagrfsRakstz"/>
    <w:rsid w:val="006506A5"/>
    <w:rPr>
      <w:rFonts w:ascii="Arial" w:eastAsia="Times New Roman" w:hAnsi="Arial"/>
      <w:szCs w:val="24"/>
      <w:lang w:eastAsia="en-US"/>
    </w:rPr>
  </w:style>
  <w:style w:type="character" w:styleId="PageNumber">
    <w:name w:val="page number"/>
    <w:basedOn w:val="DefaultParagraphFont"/>
    <w:rsid w:val="006506A5"/>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single space,ft Rakstz. Rakstz."/>
    <w:basedOn w:val="Normal"/>
    <w:link w:val="FootnoteTextChar"/>
    <w:uiPriority w:val="99"/>
    <w:qFormat/>
    <w:rsid w:val="006506A5"/>
    <w:rPr>
      <w:rFonts w:ascii="Calibri" w:hAnsi="Calibri"/>
      <w:sz w:val="20"/>
      <w:szCs w:val="20"/>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link w:val="FootnoteText"/>
    <w:uiPriority w:val="99"/>
    <w:qFormat/>
    <w:rsid w:val="006506A5"/>
    <w:rPr>
      <w:lang w:eastAsia="en-US" w:bidi="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6506A5"/>
    <w:rPr>
      <w:vertAlign w:val="superscript"/>
    </w:rPr>
  </w:style>
  <w:style w:type="character" w:styleId="CommentReference">
    <w:name w:val="annotation reference"/>
    <w:uiPriority w:val="99"/>
    <w:rsid w:val="006506A5"/>
    <w:rPr>
      <w:sz w:val="16"/>
      <w:szCs w:val="16"/>
    </w:rPr>
  </w:style>
  <w:style w:type="paragraph" w:styleId="CommentText">
    <w:name w:val="annotation text"/>
    <w:basedOn w:val="Normal"/>
    <w:link w:val="CommentTextChar"/>
    <w:uiPriority w:val="99"/>
    <w:rsid w:val="006506A5"/>
    <w:rPr>
      <w:rFonts w:ascii="Calibri" w:hAnsi="Calibri"/>
      <w:sz w:val="20"/>
      <w:szCs w:val="20"/>
    </w:rPr>
  </w:style>
  <w:style w:type="character" w:customStyle="1" w:styleId="CommentTextChar">
    <w:name w:val="Comment Text Char"/>
    <w:link w:val="CommentText"/>
    <w:uiPriority w:val="99"/>
    <w:rsid w:val="006506A5"/>
    <w:rPr>
      <w:lang w:val="lv-LV" w:eastAsia="en-US" w:bidi="ar-SA"/>
    </w:rPr>
  </w:style>
  <w:style w:type="paragraph" w:styleId="BalloonText">
    <w:name w:val="Balloon Text"/>
    <w:basedOn w:val="Normal"/>
    <w:link w:val="BalloonTextChar"/>
    <w:uiPriority w:val="99"/>
    <w:semiHidden/>
    <w:rsid w:val="006506A5"/>
    <w:rPr>
      <w:rFonts w:ascii="Tahoma" w:eastAsia="Times New Roman" w:hAnsi="Tahoma"/>
      <w:sz w:val="16"/>
      <w:szCs w:val="16"/>
    </w:rPr>
  </w:style>
  <w:style w:type="paragraph" w:customStyle="1" w:styleId="Nodaa">
    <w:name w:val="Nodaļa"/>
    <w:basedOn w:val="Normal"/>
    <w:rsid w:val="006506A5"/>
    <w:rPr>
      <w:rFonts w:ascii="Arial" w:eastAsia="Times New Roman" w:hAnsi="Arial" w:cs="Arial"/>
      <w:b/>
      <w:bCs/>
      <w:sz w:val="20"/>
    </w:rPr>
  </w:style>
  <w:style w:type="paragraph" w:customStyle="1" w:styleId="Atsauce">
    <w:name w:val="Atsauce"/>
    <w:basedOn w:val="FootnoteText"/>
    <w:link w:val="AtsauceChar"/>
    <w:rsid w:val="006506A5"/>
    <w:rPr>
      <w:rFonts w:ascii="Arial" w:eastAsia="Times New Roman" w:hAnsi="Arial"/>
      <w:sz w:val="16"/>
      <w:szCs w:val="16"/>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Rakstz. Rakstz. Rakstz. Rakstz."/>
    <w:basedOn w:val="Normal"/>
    <w:link w:val="BodyTextChar1"/>
    <w:qFormat/>
    <w:rsid w:val="006506A5"/>
    <w:pPr>
      <w:numPr>
        <w:ilvl w:val="1"/>
        <w:numId w:val="1"/>
      </w:numPr>
      <w:spacing w:after="120"/>
      <w:ind w:left="0" w:firstLine="0"/>
    </w:pPr>
    <w:rPr>
      <w:rFonts w:eastAsia="Times New Roman"/>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
    <w:link w:val="BodyText"/>
    <w:rsid w:val="006506A5"/>
    <w:rPr>
      <w:rFonts w:ascii="Times New Roman" w:eastAsia="Times New Roman" w:hAnsi="Times New Roman"/>
      <w:sz w:val="24"/>
      <w:szCs w:val="24"/>
      <w:lang w:eastAsia="en-US"/>
    </w:rPr>
  </w:style>
  <w:style w:type="paragraph" w:styleId="TOC1">
    <w:name w:val="toc 1"/>
    <w:basedOn w:val="Normal"/>
    <w:next w:val="Normal"/>
    <w:autoRedefine/>
    <w:uiPriority w:val="39"/>
    <w:rsid w:val="00E303FA"/>
    <w:pPr>
      <w:tabs>
        <w:tab w:val="left" w:pos="540"/>
        <w:tab w:val="right" w:leader="dot" w:pos="9540"/>
      </w:tabs>
      <w:ind w:right="11"/>
      <w:jc w:val="both"/>
    </w:pPr>
    <w:rPr>
      <w:noProof/>
      <w:lang w:eastAsia="lv-LV"/>
    </w:rPr>
  </w:style>
  <w:style w:type="paragraph" w:styleId="BodyTextIndent2">
    <w:name w:val="Body Text Indent 2"/>
    <w:aliases w:val=" Rakstz. Rakstz. Rakstz."/>
    <w:basedOn w:val="Normal"/>
    <w:link w:val="BodyTextIndent2Char"/>
    <w:rsid w:val="006506A5"/>
    <w:pPr>
      <w:spacing w:after="120" w:line="480" w:lineRule="auto"/>
      <w:ind w:left="283"/>
    </w:pPr>
    <w:rPr>
      <w:rFonts w:ascii="Calibri" w:hAnsi="Calibri"/>
      <w:lang w:eastAsia="lv-LV"/>
    </w:rPr>
  </w:style>
  <w:style w:type="character" w:customStyle="1" w:styleId="BodyTextIndent2Char">
    <w:name w:val="Body Text Indent 2 Char"/>
    <w:aliases w:val=" Rakstz. Rakstz. Rakstz. Char"/>
    <w:link w:val="BodyTextIndent2"/>
    <w:rsid w:val="006506A5"/>
    <w:rPr>
      <w:sz w:val="24"/>
      <w:szCs w:val="24"/>
      <w:lang w:eastAsia="lv-LV" w:bidi="ar-SA"/>
    </w:rPr>
  </w:style>
  <w:style w:type="paragraph" w:styleId="BodyText2">
    <w:name w:val="Body Text 2"/>
    <w:basedOn w:val="Normal"/>
    <w:link w:val="BodyText2Char"/>
    <w:rsid w:val="006506A5"/>
    <w:rPr>
      <w:rFonts w:eastAsia="Times New Roman"/>
      <w:sz w:val="28"/>
    </w:rPr>
  </w:style>
  <w:style w:type="paragraph" w:styleId="Title">
    <w:name w:val="Title"/>
    <w:basedOn w:val="Normal"/>
    <w:link w:val="TitleChar"/>
    <w:uiPriority w:val="10"/>
    <w:qFormat/>
    <w:rsid w:val="006506A5"/>
    <w:pPr>
      <w:autoSpaceDE w:val="0"/>
      <w:autoSpaceDN w:val="0"/>
      <w:adjustRightInd w:val="0"/>
      <w:jc w:val="center"/>
    </w:pPr>
    <w:rPr>
      <w:rFonts w:ascii="Calibri" w:hAnsi="Calibri"/>
      <w:b/>
      <w:bCs/>
      <w:szCs w:val="20"/>
    </w:rPr>
  </w:style>
  <w:style w:type="character" w:customStyle="1" w:styleId="TitleChar">
    <w:name w:val="Title Char"/>
    <w:link w:val="Title"/>
    <w:uiPriority w:val="10"/>
    <w:rsid w:val="006506A5"/>
    <w:rPr>
      <w:b/>
      <w:bCs/>
      <w:sz w:val="24"/>
      <w:lang w:val="en-US" w:eastAsia="en-US" w:bidi="ar-SA"/>
    </w:rPr>
  </w:style>
  <w:style w:type="paragraph" w:customStyle="1" w:styleId="PielikumiRakstzRakstz">
    <w:name w:val="Pielikumi Rakstz. Rakstz."/>
    <w:basedOn w:val="BodyText"/>
    <w:link w:val="PielikumiRakstzRakstzRakstz"/>
    <w:rsid w:val="006506A5"/>
    <w:pPr>
      <w:spacing w:after="0"/>
      <w:jc w:val="both"/>
    </w:pPr>
    <w:rPr>
      <w:rFonts w:ascii="Arial" w:hAnsi="Arial"/>
      <w:b/>
      <w:bCs/>
    </w:rPr>
  </w:style>
  <w:style w:type="character" w:customStyle="1" w:styleId="PielikumiRakstzRakstzRakstz">
    <w:name w:val="Pielikumi Rakstz. Rakstz. Rakstz."/>
    <w:link w:val="PielikumiRakstzRakstz"/>
    <w:rsid w:val="006506A5"/>
    <w:rPr>
      <w:rFonts w:ascii="Arial" w:eastAsia="Times New Roman" w:hAnsi="Arial"/>
      <w:b/>
      <w:bCs/>
      <w:sz w:val="24"/>
      <w:szCs w:val="24"/>
      <w:lang w:eastAsia="en-US"/>
    </w:rPr>
  </w:style>
  <w:style w:type="paragraph" w:styleId="NormalIndent">
    <w:name w:val="Normal Indent"/>
    <w:aliases w:val="Normal Indent Char,Normal Indent Char Char,Normal Indent Char1 Char,Normal Indent Char1,Normal Indent Char1 Char1,Normal Indent Char Char Char1,Normal Indent Char2 Char1 Char Char"/>
    <w:basedOn w:val="Normal"/>
    <w:link w:val="NormalIndentChar2"/>
    <w:rsid w:val="006506A5"/>
    <w:pPr>
      <w:numPr>
        <w:numId w:val="5"/>
      </w:numPr>
      <w:ind w:left="708" w:firstLine="0"/>
    </w:pPr>
    <w:rPr>
      <w:rFonts w:ascii="Arial" w:eastAsia="Times New Roman" w:hAnsi="Arial"/>
      <w:sz w:val="20"/>
      <w:szCs w:val="20"/>
      <w:lang w:val="en-GB"/>
    </w:rPr>
  </w:style>
  <w:style w:type="character" w:customStyle="1" w:styleId="NormalIndentChar2">
    <w:name w:val="Normal Indent Char2"/>
    <w:aliases w:val="Normal Indent Char Char1,Normal Indent Char Char Char,Normal Indent Char1 Char Char,Normal Indent Char1 Char2,Normal Indent Char1 Char1 Char,Normal Indent Char Char Char1 Char,Normal Indent Char2 Char1 Char Char Char"/>
    <w:link w:val="NormalIndent"/>
    <w:locked/>
    <w:rsid w:val="006506A5"/>
    <w:rPr>
      <w:rFonts w:ascii="Arial" w:eastAsia="Times New Roman" w:hAnsi="Arial"/>
      <w:lang w:val="en-GB" w:eastAsia="en-US"/>
    </w:rPr>
  </w:style>
  <w:style w:type="paragraph" w:customStyle="1" w:styleId="Bullet">
    <w:name w:val="Bullet"/>
    <w:basedOn w:val="Normal"/>
    <w:rsid w:val="006506A5"/>
    <w:pPr>
      <w:numPr>
        <w:numId w:val="3"/>
      </w:numPr>
      <w:spacing w:before="80" w:after="120" w:line="280" w:lineRule="atLeast"/>
    </w:pPr>
    <w:rPr>
      <w:rFonts w:ascii="Arial" w:eastAsia="Times New Roman" w:hAnsi="Arial"/>
      <w:sz w:val="20"/>
      <w:szCs w:val="20"/>
      <w:lang w:val="en-GB"/>
    </w:rPr>
  </w:style>
  <w:style w:type="paragraph" w:customStyle="1" w:styleId="NoIndent">
    <w:name w:val="No Indent"/>
    <w:basedOn w:val="Normal"/>
    <w:next w:val="Normal"/>
    <w:link w:val="NoIndentRakstz"/>
    <w:rsid w:val="006506A5"/>
    <w:rPr>
      <w:rFonts w:ascii="Calibri" w:hAnsi="Calibri"/>
      <w:color w:val="000000"/>
      <w:sz w:val="22"/>
      <w:lang w:val="en-GB"/>
    </w:rPr>
  </w:style>
  <w:style w:type="character" w:customStyle="1" w:styleId="NoIndentRakstz">
    <w:name w:val="No Indent Rakstz."/>
    <w:link w:val="NoIndent"/>
    <w:rsid w:val="006506A5"/>
    <w:rPr>
      <w:color w:val="000000"/>
      <w:sz w:val="22"/>
      <w:szCs w:val="24"/>
      <w:lang w:val="en-GB" w:eastAsia="en-US" w:bidi="ar-SA"/>
    </w:rPr>
  </w:style>
  <w:style w:type="paragraph" w:customStyle="1" w:styleId="text-3mezera">
    <w:name w:val="text - 3 mezera"/>
    <w:basedOn w:val="Normal"/>
    <w:rsid w:val="006506A5"/>
    <w:pPr>
      <w:widowControl w:val="0"/>
      <w:numPr>
        <w:ilvl w:val="1"/>
        <w:numId w:val="4"/>
      </w:numPr>
      <w:tabs>
        <w:tab w:val="clear" w:pos="2160"/>
      </w:tabs>
      <w:spacing w:before="60" w:line="240" w:lineRule="exact"/>
      <w:ind w:left="0" w:firstLine="0"/>
      <w:jc w:val="both"/>
    </w:pPr>
    <w:rPr>
      <w:rFonts w:ascii="Arial" w:eastAsia="Times New Roman" w:hAnsi="Arial"/>
      <w:szCs w:val="20"/>
      <w:lang w:val="cs-CZ"/>
    </w:rPr>
  </w:style>
  <w:style w:type="paragraph" w:customStyle="1" w:styleId="Basic">
    <w:name w:val="Basic"/>
    <w:basedOn w:val="Normal"/>
    <w:rsid w:val="006506A5"/>
    <w:pPr>
      <w:numPr>
        <w:ilvl w:val="1"/>
        <w:numId w:val="6"/>
      </w:numPr>
      <w:tabs>
        <w:tab w:val="clear" w:pos="3425"/>
      </w:tabs>
      <w:spacing w:before="60" w:after="60" w:line="280" w:lineRule="atLeast"/>
      <w:ind w:left="0" w:firstLine="0"/>
    </w:pPr>
    <w:rPr>
      <w:rFonts w:eastAsia="Times New Roman"/>
      <w:sz w:val="20"/>
      <w:lang w:val="en-GB"/>
    </w:rPr>
  </w:style>
  <w:style w:type="paragraph" w:styleId="ListBullet">
    <w:name w:val="List Bullet"/>
    <w:basedOn w:val="Normal"/>
    <w:rsid w:val="006506A5"/>
    <w:pPr>
      <w:ind w:left="283" w:hanging="283"/>
    </w:pPr>
    <w:rPr>
      <w:rFonts w:eastAsia="Times New Roman"/>
    </w:rPr>
  </w:style>
  <w:style w:type="paragraph" w:customStyle="1" w:styleId="BodyTextNoSpace">
    <w:name w:val="Body Text NoSpace"/>
    <w:basedOn w:val="BodyText"/>
    <w:link w:val="BodyTextNoSpaceRakstz"/>
    <w:rsid w:val="006506A5"/>
    <w:pPr>
      <w:spacing w:after="0" w:line="270" w:lineRule="atLeast"/>
    </w:pPr>
    <w:rPr>
      <w:sz w:val="23"/>
      <w:szCs w:val="20"/>
      <w:lang w:val="en-GB" w:eastAsia="da-DK"/>
    </w:rPr>
  </w:style>
  <w:style w:type="character" w:customStyle="1" w:styleId="BodyTextNoSpaceRakstz">
    <w:name w:val="Body Text NoSpace Rakstz."/>
    <w:link w:val="BodyTextNoSpace"/>
    <w:rsid w:val="006506A5"/>
    <w:rPr>
      <w:rFonts w:ascii="Times New Roman" w:eastAsia="Times New Roman" w:hAnsi="Times New Roman"/>
      <w:sz w:val="23"/>
      <w:lang w:val="en-GB" w:eastAsia="da-DK"/>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uiPriority w:val="35"/>
    <w:qFormat/>
    <w:rsid w:val="006506A5"/>
    <w:pPr>
      <w:spacing w:before="140" w:after="140" w:line="250" w:lineRule="atLeast"/>
      <w:ind w:left="1276" w:hanging="1276"/>
    </w:pPr>
    <w:rPr>
      <w:rFonts w:ascii="Calibri" w:hAnsi="Calibri"/>
      <w:i/>
      <w:sz w:val="21"/>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uiPriority w:val="35"/>
    <w:rsid w:val="006506A5"/>
    <w:rPr>
      <w:i/>
      <w:sz w:val="21"/>
      <w:szCs w:val="24"/>
      <w:lang w:val="en-GB" w:eastAsia="da-DK" w:bidi="ar-SA"/>
    </w:rPr>
  </w:style>
  <w:style w:type="paragraph" w:customStyle="1" w:styleId="MarginFrame">
    <w:name w:val="Margin Frame"/>
    <w:basedOn w:val="Normal"/>
    <w:rsid w:val="006506A5"/>
    <w:pPr>
      <w:keepNext/>
      <w:keepLines/>
      <w:framePr w:w="1985" w:wrap="around" w:vAnchor="text" w:hAnchor="margin" w:x="-2267" w:y="1"/>
      <w:numPr>
        <w:numId w:val="8"/>
      </w:numPr>
      <w:tabs>
        <w:tab w:val="clear" w:pos="851"/>
      </w:tabs>
      <w:spacing w:line="270" w:lineRule="atLeast"/>
      <w:ind w:left="0" w:firstLine="0"/>
    </w:pPr>
    <w:rPr>
      <w:rFonts w:eastAsia="Times New Roman"/>
      <w:sz w:val="23"/>
      <w:szCs w:val="20"/>
      <w:lang w:val="en-GB" w:eastAsia="da-DK"/>
    </w:rPr>
  </w:style>
  <w:style w:type="paragraph" w:styleId="ListContinue">
    <w:name w:val="List Continue"/>
    <w:basedOn w:val="ListNumber"/>
    <w:rsid w:val="006506A5"/>
    <w:pPr>
      <w:numPr>
        <w:numId w:val="9"/>
      </w:numPr>
      <w:tabs>
        <w:tab w:val="clear" w:pos="851"/>
        <w:tab w:val="num" w:pos="2345"/>
        <w:tab w:val="num" w:pos="3196"/>
      </w:tabs>
      <w:ind w:left="2345" w:firstLine="0"/>
    </w:pPr>
  </w:style>
  <w:style w:type="paragraph" w:styleId="ListNumber">
    <w:name w:val="List Number"/>
    <w:basedOn w:val="BodyText"/>
    <w:uiPriority w:val="99"/>
    <w:rsid w:val="006506A5"/>
    <w:pPr>
      <w:tabs>
        <w:tab w:val="num" w:pos="2345"/>
      </w:tabs>
      <w:spacing w:after="270" w:line="270" w:lineRule="atLeast"/>
      <w:ind w:left="2345" w:hanging="360"/>
    </w:pPr>
    <w:rPr>
      <w:sz w:val="23"/>
      <w:szCs w:val="20"/>
      <w:lang w:val="en-GB" w:eastAsia="da-DK"/>
    </w:rPr>
  </w:style>
  <w:style w:type="paragraph" w:styleId="ListNumber2">
    <w:name w:val="List Number 2"/>
    <w:basedOn w:val="ListNumber"/>
    <w:uiPriority w:val="99"/>
    <w:rsid w:val="006506A5"/>
    <w:pPr>
      <w:numPr>
        <w:numId w:val="0"/>
      </w:numPr>
      <w:tabs>
        <w:tab w:val="num" w:pos="2345"/>
        <w:tab w:val="num" w:pos="3196"/>
      </w:tabs>
      <w:ind w:left="850" w:hanging="425"/>
    </w:pPr>
  </w:style>
  <w:style w:type="paragraph" w:customStyle="1" w:styleId="ListNumber2NoSpace">
    <w:name w:val="List Number 2 NoSpace"/>
    <w:basedOn w:val="ListNumber2"/>
    <w:rsid w:val="006506A5"/>
    <w:pPr>
      <w:numPr>
        <w:ilvl w:val="2"/>
        <w:numId w:val="6"/>
      </w:numPr>
      <w:tabs>
        <w:tab w:val="clear" w:pos="3785"/>
        <w:tab w:val="num" w:pos="2345"/>
      </w:tabs>
      <w:spacing w:after="0"/>
      <w:ind w:left="850" w:hanging="425"/>
    </w:pPr>
  </w:style>
  <w:style w:type="paragraph" w:styleId="ListNumber3">
    <w:name w:val="List Number 3"/>
    <w:basedOn w:val="ListNumber2"/>
    <w:rsid w:val="006506A5"/>
    <w:pPr>
      <w:numPr>
        <w:ilvl w:val="2"/>
        <w:numId w:val="9"/>
      </w:numPr>
      <w:tabs>
        <w:tab w:val="clear" w:pos="1211"/>
        <w:tab w:val="left" w:pos="1276"/>
        <w:tab w:val="num" w:pos="2160"/>
        <w:tab w:val="num" w:pos="2345"/>
      </w:tabs>
      <w:ind w:left="1276" w:hanging="425"/>
    </w:pPr>
  </w:style>
  <w:style w:type="paragraph" w:customStyle="1" w:styleId="Appendix">
    <w:name w:val="Appendix"/>
    <w:basedOn w:val="Normal"/>
    <w:next w:val="BodyText"/>
    <w:rsid w:val="006506A5"/>
    <w:pPr>
      <w:keepNext/>
      <w:keepLines/>
      <w:pageBreakBefore/>
      <w:numPr>
        <w:numId w:val="7"/>
      </w:numPr>
      <w:tabs>
        <w:tab w:val="clear" w:pos="360"/>
      </w:tabs>
      <w:suppressAutoHyphens/>
      <w:spacing w:after="130" w:line="320" w:lineRule="exact"/>
      <w:ind w:left="0" w:firstLine="0"/>
      <w:outlineLvl w:val="6"/>
    </w:pPr>
    <w:rPr>
      <w:rFonts w:ascii="DaneHelveticaNeue" w:eastAsia="Times New Roman" w:hAnsi="DaneHelveticaNeue"/>
      <w:b/>
      <w:sz w:val="32"/>
      <w:szCs w:val="20"/>
      <w:lang w:val="en-GB" w:eastAsia="da-DK"/>
    </w:rPr>
  </w:style>
  <w:style w:type="character" w:customStyle="1" w:styleId="BodyTextChar">
    <w:name w:val="Body Text Char"/>
    <w:uiPriority w:val="99"/>
    <w:rsid w:val="006506A5"/>
    <w:rPr>
      <w:noProof w:val="0"/>
      <w:sz w:val="23"/>
      <w:lang w:val="en-GB" w:eastAsia="da-DK" w:bidi="ar-SA"/>
    </w:rPr>
  </w:style>
  <w:style w:type="paragraph" w:customStyle="1" w:styleId="nDaa">
    <w:name w:val="nDaļa"/>
    <w:basedOn w:val="Nodaa"/>
    <w:rsid w:val="006506A5"/>
    <w:pPr>
      <w:jc w:val="center"/>
    </w:pPr>
  </w:style>
  <w:style w:type="paragraph" w:customStyle="1" w:styleId="ListParagraph1">
    <w:name w:val="List Paragraph1"/>
    <w:basedOn w:val="Normal"/>
    <w:qFormat/>
    <w:rsid w:val="006506A5"/>
    <w:pPr>
      <w:ind w:left="720"/>
    </w:pPr>
    <w:rPr>
      <w:rFonts w:eastAsia="Times New Roman"/>
      <w:lang w:eastAsia="lv-LV"/>
    </w:rPr>
  </w:style>
  <w:style w:type="paragraph" w:customStyle="1" w:styleId="CharChar1RakstzCharCharRakstz">
    <w:name w:val="Char Char1 Rakstz. Char Char Rakstz."/>
    <w:basedOn w:val="Normal"/>
    <w:next w:val="BlockText"/>
    <w:rsid w:val="006506A5"/>
    <w:pPr>
      <w:numPr>
        <w:ilvl w:val="1"/>
        <w:numId w:val="11"/>
      </w:numPr>
      <w:tabs>
        <w:tab w:val="clear" w:pos="1134"/>
      </w:tabs>
      <w:spacing w:before="120" w:after="160" w:line="240" w:lineRule="exact"/>
      <w:ind w:left="0" w:firstLine="720"/>
      <w:jc w:val="both"/>
    </w:pPr>
    <w:rPr>
      <w:rFonts w:ascii="Verdana" w:eastAsia="Times New Roman" w:hAnsi="Verdana"/>
      <w:sz w:val="20"/>
      <w:szCs w:val="20"/>
    </w:rPr>
  </w:style>
  <w:style w:type="paragraph" w:styleId="BlockText">
    <w:name w:val="Block Text"/>
    <w:basedOn w:val="Normal"/>
    <w:rsid w:val="006506A5"/>
    <w:pPr>
      <w:shd w:val="clear" w:color="auto" w:fill="FFFFFF"/>
      <w:spacing w:before="108" w:line="278" w:lineRule="exact"/>
      <w:ind w:left="1435" w:right="89"/>
      <w:jc w:val="both"/>
    </w:pPr>
    <w:rPr>
      <w:rFonts w:eastAsia="Times New Roman"/>
      <w:color w:val="000000"/>
      <w:spacing w:val="-1"/>
      <w:sz w:val="22"/>
      <w:szCs w:val="22"/>
      <w:lang w:val="en-GB"/>
    </w:rPr>
  </w:style>
  <w:style w:type="paragraph" w:customStyle="1" w:styleId="Aizzme1RakstzRakstz">
    <w:name w:val="Aizzīme 1 Rakstz. Rakstz."/>
    <w:basedOn w:val="Normal"/>
    <w:link w:val="Aizzme1RakstzRakstzRakstz"/>
    <w:rsid w:val="006506A5"/>
    <w:pPr>
      <w:numPr>
        <w:numId w:val="11"/>
      </w:numPr>
      <w:tabs>
        <w:tab w:val="clear" w:pos="567"/>
        <w:tab w:val="num" w:pos="720"/>
        <w:tab w:val="num" w:pos="993"/>
        <w:tab w:val="num" w:pos="1437"/>
      </w:tabs>
      <w:spacing w:after="60"/>
      <w:ind w:left="993" w:hanging="453"/>
      <w:jc w:val="both"/>
    </w:pPr>
    <w:rPr>
      <w:rFonts w:ascii="Garamond" w:eastAsia="Times New Roman" w:hAnsi="Garamond"/>
      <w:sz w:val="22"/>
      <w:szCs w:val="22"/>
    </w:rPr>
  </w:style>
  <w:style w:type="character" w:customStyle="1" w:styleId="Aizzme1RakstzRakstzRakstz">
    <w:name w:val="Aizzīme 1 Rakstz. Rakstz. Rakstz."/>
    <w:link w:val="Aizzme1RakstzRakstz"/>
    <w:rsid w:val="006506A5"/>
    <w:rPr>
      <w:rFonts w:ascii="Garamond" w:eastAsia="Times New Roman" w:hAnsi="Garamond"/>
      <w:sz w:val="22"/>
      <w:szCs w:val="22"/>
      <w:lang w:eastAsia="en-US"/>
    </w:rPr>
  </w:style>
  <w:style w:type="paragraph" w:customStyle="1" w:styleId="Apakpunkts">
    <w:name w:val="Apakšpunkts"/>
    <w:basedOn w:val="Normal"/>
    <w:link w:val="ApakpunktsChar"/>
    <w:rsid w:val="006506A5"/>
    <w:pPr>
      <w:tabs>
        <w:tab w:val="num" w:pos="851"/>
      </w:tabs>
      <w:ind w:left="851" w:hanging="851"/>
    </w:pPr>
    <w:rPr>
      <w:rFonts w:ascii="Arial" w:eastAsia="Times New Roman" w:hAnsi="Arial"/>
      <w:b/>
      <w:sz w:val="20"/>
      <w:lang w:eastAsia="lv-LV"/>
    </w:rPr>
  </w:style>
  <w:style w:type="paragraph" w:customStyle="1" w:styleId="ColorfulShading-Accent31">
    <w:name w:val="Colorful Shading - Accent 31"/>
    <w:aliases w:val="2,H&amp;P List Paragraph,Virsraksti,Medium Grid 1 - Accent 21"/>
    <w:basedOn w:val="Normal"/>
    <w:link w:val="ColorfulShading-Accent3Char"/>
    <w:qFormat/>
    <w:rsid w:val="006506A5"/>
    <w:pPr>
      <w:spacing w:after="200" w:line="276" w:lineRule="auto"/>
      <w:ind w:left="720"/>
    </w:pPr>
    <w:rPr>
      <w:rFonts w:ascii="Calibri" w:eastAsia="MS Mincho" w:hAnsi="Calibri"/>
      <w:sz w:val="22"/>
      <w:szCs w:val="22"/>
      <w:lang w:eastAsia="ja-JP"/>
    </w:rPr>
  </w:style>
  <w:style w:type="paragraph" w:customStyle="1" w:styleId="Paragrfs">
    <w:name w:val="Paragrāfs"/>
    <w:basedOn w:val="Normal"/>
    <w:next w:val="Rindkopa"/>
    <w:rsid w:val="006506A5"/>
    <w:pPr>
      <w:tabs>
        <w:tab w:val="num" w:pos="851"/>
      </w:tabs>
      <w:ind w:left="851" w:hanging="851"/>
      <w:jc w:val="both"/>
    </w:pPr>
    <w:rPr>
      <w:rFonts w:ascii="Arial" w:eastAsia="Times New Roman" w:hAnsi="Arial"/>
      <w:sz w:val="20"/>
      <w:lang w:eastAsia="lv-LV"/>
    </w:rPr>
  </w:style>
  <w:style w:type="paragraph" w:customStyle="1" w:styleId="ZMCoverTitle">
    <w:name w:val="ZM Cover Title"/>
    <w:basedOn w:val="Normal"/>
    <w:rsid w:val="006506A5"/>
    <w:pPr>
      <w:widowControl w:val="0"/>
      <w:overflowPunct w:val="0"/>
      <w:autoSpaceDE w:val="0"/>
      <w:autoSpaceDN w:val="0"/>
      <w:adjustRightInd w:val="0"/>
      <w:spacing w:before="120" w:after="240"/>
      <w:ind w:left="142"/>
      <w:jc w:val="center"/>
      <w:textAlignment w:val="baseline"/>
    </w:pPr>
    <w:rPr>
      <w:rFonts w:ascii="Verdana" w:eastAsia="Times New Roman" w:hAnsi="Verdana" w:cs="Arial"/>
      <w:b/>
      <w:color w:val="365F91"/>
      <w:sz w:val="48"/>
      <w:szCs w:val="48"/>
    </w:rPr>
  </w:style>
  <w:style w:type="paragraph" w:customStyle="1" w:styleId="Sarakstarindkopa1">
    <w:name w:val="Saraksta rindkopa1"/>
    <w:basedOn w:val="Normal"/>
    <w:qFormat/>
    <w:rsid w:val="006506A5"/>
    <w:pPr>
      <w:ind w:left="720"/>
    </w:pPr>
    <w:rPr>
      <w:rFonts w:eastAsia="Times New Roman"/>
      <w:lang w:eastAsia="lv-LV"/>
    </w:rPr>
  </w:style>
  <w:style w:type="character" w:customStyle="1" w:styleId="HeaderChar">
    <w:name w:val="Header Char"/>
    <w:aliases w:val="Header Char1 Char1,Header Char Char Char1, Char1 Char"/>
    <w:link w:val="Header"/>
    <w:uiPriority w:val="99"/>
    <w:rsid w:val="002B6738"/>
    <w:rPr>
      <w:rFonts w:eastAsia="Calibri"/>
      <w:sz w:val="24"/>
      <w:szCs w:val="24"/>
      <w:lang w:val="en-US" w:eastAsia="en-US" w:bidi="ar-SA"/>
    </w:rPr>
  </w:style>
  <w:style w:type="paragraph" w:customStyle="1" w:styleId="TID">
    <w:name w:val="T ID"/>
    <w:basedOn w:val="Normal"/>
    <w:next w:val="Normal"/>
    <w:autoRedefine/>
    <w:rsid w:val="00BE5339"/>
    <w:pPr>
      <w:spacing w:before="360"/>
      <w:jc w:val="center"/>
    </w:pPr>
    <w:rPr>
      <w:rFonts w:eastAsia="Times New Roman"/>
    </w:rPr>
  </w:style>
  <w:style w:type="paragraph" w:customStyle="1" w:styleId="Default">
    <w:name w:val="Default"/>
    <w:rsid w:val="002663C0"/>
    <w:pPr>
      <w:autoSpaceDE w:val="0"/>
      <w:autoSpaceDN w:val="0"/>
      <w:adjustRightInd w:val="0"/>
    </w:pPr>
    <w:rPr>
      <w:rFonts w:ascii="Times New Roman" w:eastAsia="Times New Roman" w:hAnsi="Times New Roman"/>
      <w:color w:val="000000"/>
      <w:sz w:val="24"/>
      <w:szCs w:val="24"/>
    </w:rPr>
  </w:style>
  <w:style w:type="paragraph" w:styleId="NormalWeb">
    <w:name w:val="Normal (Web)"/>
    <w:basedOn w:val="Normal"/>
    <w:uiPriority w:val="99"/>
    <w:rsid w:val="00BE215E"/>
    <w:pPr>
      <w:spacing w:before="100" w:beforeAutospacing="1" w:after="100" w:afterAutospacing="1"/>
    </w:pPr>
    <w:rPr>
      <w:rFonts w:eastAsia="Times New Roman"/>
      <w:lang w:eastAsia="lv-LV"/>
    </w:rPr>
  </w:style>
  <w:style w:type="paragraph" w:customStyle="1" w:styleId="tcenter">
    <w:name w:val="tcenter"/>
    <w:basedOn w:val="Normal"/>
    <w:rsid w:val="006B7B00"/>
    <w:pPr>
      <w:spacing w:before="100" w:beforeAutospacing="1" w:after="100" w:afterAutospacing="1"/>
    </w:pPr>
    <w:rPr>
      <w:rFonts w:eastAsia="Times New Roman"/>
      <w:lang w:eastAsia="lv-LV"/>
    </w:rPr>
  </w:style>
  <w:style w:type="character" w:styleId="Strong">
    <w:name w:val="Strong"/>
    <w:uiPriority w:val="22"/>
    <w:qFormat/>
    <w:rsid w:val="006B7B00"/>
    <w:rPr>
      <w:b/>
      <w:bCs/>
    </w:rPr>
  </w:style>
  <w:style w:type="character" w:styleId="Emphasis">
    <w:name w:val="Emphasis"/>
    <w:uiPriority w:val="20"/>
    <w:qFormat/>
    <w:rsid w:val="006B7B00"/>
    <w:rPr>
      <w:i/>
      <w:iCs/>
    </w:rPr>
  </w:style>
  <w:style w:type="paragraph" w:customStyle="1" w:styleId="A1">
    <w:name w:val="A1"/>
    <w:basedOn w:val="Normal"/>
    <w:qFormat/>
    <w:rsid w:val="0015298E"/>
    <w:pPr>
      <w:keepNext/>
      <w:widowControl w:val="0"/>
      <w:numPr>
        <w:numId w:val="12"/>
      </w:numPr>
      <w:spacing w:before="240" w:after="120"/>
      <w:ind w:left="0" w:firstLine="0"/>
      <w:jc w:val="center"/>
    </w:pPr>
    <w:rPr>
      <w:rFonts w:eastAsia="Times New Roman"/>
      <w:b/>
      <w:bCs/>
      <w:kern w:val="28"/>
      <w:sz w:val="28"/>
      <w:szCs w:val="28"/>
      <w:lang w:eastAsia="lv-LV"/>
    </w:rPr>
  </w:style>
  <w:style w:type="paragraph" w:customStyle="1" w:styleId="A2">
    <w:name w:val="A2"/>
    <w:basedOn w:val="Normal"/>
    <w:qFormat/>
    <w:rsid w:val="0015298E"/>
    <w:pPr>
      <w:keepNext/>
      <w:numPr>
        <w:ilvl w:val="1"/>
        <w:numId w:val="12"/>
      </w:numPr>
      <w:spacing w:before="120" w:after="60"/>
      <w:jc w:val="both"/>
    </w:pPr>
    <w:rPr>
      <w:rFonts w:eastAsia="Times New Roman"/>
      <w:bCs/>
      <w:iCs/>
      <w:kern w:val="28"/>
      <w:szCs w:val="28"/>
      <w:lang w:eastAsia="lv-LV"/>
    </w:rPr>
  </w:style>
  <w:style w:type="paragraph" w:customStyle="1" w:styleId="A3">
    <w:name w:val="A3"/>
    <w:basedOn w:val="Normal"/>
    <w:qFormat/>
    <w:rsid w:val="0015298E"/>
    <w:pPr>
      <w:widowControl w:val="0"/>
      <w:numPr>
        <w:ilvl w:val="2"/>
        <w:numId w:val="12"/>
      </w:numPr>
      <w:jc w:val="both"/>
    </w:pPr>
    <w:rPr>
      <w:rFonts w:eastAsia="Times New Roman"/>
      <w:bCs/>
      <w:iCs/>
      <w:kern w:val="28"/>
      <w:szCs w:val="28"/>
      <w:lang w:eastAsia="lv-LV"/>
    </w:rPr>
  </w:style>
  <w:style w:type="paragraph" w:customStyle="1" w:styleId="A4">
    <w:name w:val="A4"/>
    <w:basedOn w:val="Normal"/>
    <w:link w:val="A4Char"/>
    <w:qFormat/>
    <w:rsid w:val="0015298E"/>
    <w:pPr>
      <w:numPr>
        <w:ilvl w:val="3"/>
        <w:numId w:val="12"/>
      </w:numPr>
      <w:tabs>
        <w:tab w:val="left" w:pos="1134"/>
      </w:tabs>
      <w:spacing w:after="100" w:afterAutospacing="1"/>
      <w:ind w:left="1134" w:hanging="1002"/>
      <w:jc w:val="both"/>
    </w:pPr>
    <w:rPr>
      <w:rFonts w:eastAsia="Times New Roman"/>
      <w:bCs/>
      <w:iCs/>
      <w:kern w:val="28"/>
      <w:szCs w:val="28"/>
    </w:rPr>
  </w:style>
  <w:style w:type="paragraph" w:customStyle="1" w:styleId="A5">
    <w:name w:val="A5"/>
    <w:basedOn w:val="Normal"/>
    <w:qFormat/>
    <w:rsid w:val="0015298E"/>
    <w:pPr>
      <w:widowControl w:val="0"/>
      <w:numPr>
        <w:ilvl w:val="4"/>
        <w:numId w:val="12"/>
      </w:numPr>
      <w:tabs>
        <w:tab w:val="left" w:pos="1560"/>
      </w:tabs>
      <w:overflowPunct w:val="0"/>
      <w:autoSpaceDE w:val="0"/>
      <w:autoSpaceDN w:val="0"/>
      <w:adjustRightInd w:val="0"/>
      <w:spacing w:after="120"/>
      <w:ind w:left="1560"/>
      <w:jc w:val="both"/>
    </w:pPr>
    <w:rPr>
      <w:rFonts w:eastAsia="Times New Roman"/>
      <w:kern w:val="28"/>
      <w:lang w:eastAsia="lv-LV"/>
    </w:rPr>
  </w:style>
  <w:style w:type="character" w:customStyle="1" w:styleId="A4Char">
    <w:name w:val="A4 Char"/>
    <w:link w:val="A4"/>
    <w:rsid w:val="0015298E"/>
    <w:rPr>
      <w:rFonts w:ascii="Times New Roman" w:eastAsia="Times New Roman" w:hAnsi="Times New Roman"/>
      <w:bCs/>
      <w:iCs/>
      <w:kern w:val="28"/>
      <w:sz w:val="24"/>
      <w:szCs w:val="28"/>
      <w:lang w:eastAsia="en-US"/>
    </w:rPr>
  </w:style>
  <w:style w:type="character" w:customStyle="1" w:styleId="CharChar7">
    <w:name w:val="Char Char7"/>
    <w:rsid w:val="00F32876"/>
    <w:rPr>
      <w:lang w:val="lv-LV" w:eastAsia="en-US" w:bidi="ar-SA"/>
    </w:rPr>
  </w:style>
  <w:style w:type="paragraph" w:styleId="BodyTextIndent">
    <w:name w:val="Body Text Indent"/>
    <w:basedOn w:val="Normal"/>
    <w:link w:val="BodyTextIndentChar"/>
    <w:rsid w:val="003D4234"/>
    <w:pPr>
      <w:spacing w:after="120"/>
      <w:ind w:left="283"/>
    </w:pPr>
  </w:style>
  <w:style w:type="paragraph" w:customStyle="1" w:styleId="Bodynosaukumsbig">
    <w:name w:val="Body nosaukums big"/>
    <w:basedOn w:val="BodyText"/>
    <w:autoRedefine/>
    <w:rsid w:val="00ED7F8F"/>
    <w:pPr>
      <w:numPr>
        <w:ilvl w:val="0"/>
        <w:numId w:val="0"/>
      </w:numPr>
      <w:spacing w:before="360" w:after="360"/>
      <w:jc w:val="center"/>
    </w:pPr>
    <w:rPr>
      <w:rFonts w:ascii="Times New Roman Bold" w:hAnsi="Times New Roman Bold"/>
      <w:b/>
      <w:caps/>
      <w:lang w:eastAsia="ru-RU"/>
    </w:rPr>
  </w:style>
  <w:style w:type="paragraph" w:customStyle="1" w:styleId="MediumGrid21">
    <w:name w:val="Medium Grid 21"/>
    <w:link w:val="MediumGrid2Char"/>
    <w:qFormat/>
    <w:rsid w:val="001B77DF"/>
    <w:pPr>
      <w:widowControl w:val="0"/>
      <w:autoSpaceDE w:val="0"/>
      <w:autoSpaceDN w:val="0"/>
    </w:pPr>
    <w:rPr>
      <w:rFonts w:ascii="Times New Roman" w:eastAsia="Times New Roman" w:hAnsi="Times New Roman"/>
      <w:sz w:val="24"/>
      <w:szCs w:val="24"/>
    </w:rPr>
  </w:style>
  <w:style w:type="paragraph" w:customStyle="1" w:styleId="Style1">
    <w:name w:val="Style1"/>
    <w:basedOn w:val="Normal"/>
    <w:qFormat/>
    <w:rsid w:val="00985CFF"/>
    <w:pPr>
      <w:widowControl w:val="0"/>
      <w:jc w:val="both"/>
    </w:pPr>
    <w:rPr>
      <w:rFonts w:eastAsia="Times New Roman"/>
      <w:szCs w:val="20"/>
    </w:rPr>
  </w:style>
  <w:style w:type="character" w:customStyle="1" w:styleId="ApakpunktsRakstzRakstzRakstz">
    <w:name w:val="Apakšpunkts Rakstz. Rakstz. Rakstz."/>
    <w:rsid w:val="00DF47C3"/>
    <w:rPr>
      <w:rFonts w:ascii="Arial" w:hAnsi="Arial"/>
      <w:b/>
      <w:szCs w:val="24"/>
      <w:lang w:val="lv-LV" w:eastAsia="lv-LV" w:bidi="ar-SA"/>
    </w:rPr>
  </w:style>
  <w:style w:type="character" w:customStyle="1" w:styleId="ApakpunktsChar">
    <w:name w:val="Apakšpunkts Char"/>
    <w:link w:val="Apakpunkts"/>
    <w:rsid w:val="008067B7"/>
    <w:rPr>
      <w:rFonts w:ascii="Arial" w:eastAsia="Times New Roman" w:hAnsi="Arial"/>
      <w:b/>
      <w:szCs w:val="24"/>
      <w:lang w:val="lv-LV" w:eastAsia="lv-LV"/>
    </w:rPr>
  </w:style>
  <w:style w:type="character" w:customStyle="1" w:styleId="HeaderChar2">
    <w:name w:val="Header Char2"/>
    <w:aliases w:val="Header Char1 Char,Header Char Char Char"/>
    <w:rsid w:val="00926DC7"/>
    <w:rPr>
      <w:sz w:val="24"/>
      <w:szCs w:val="24"/>
      <w:lang w:val="lv-LV" w:eastAsia="en-US" w:bidi="ar-SA"/>
    </w:rPr>
  </w:style>
  <w:style w:type="paragraph" w:customStyle="1" w:styleId="Pielikums">
    <w:name w:val="Pielikums"/>
    <w:basedOn w:val="Normal"/>
    <w:link w:val="PielikumsChar"/>
    <w:autoRedefine/>
    <w:qFormat/>
    <w:rsid w:val="002D4683"/>
    <w:pPr>
      <w:tabs>
        <w:tab w:val="left" w:pos="2415"/>
      </w:tabs>
      <w:ind w:right="-11"/>
      <w:jc w:val="right"/>
      <w:outlineLvl w:val="0"/>
    </w:pPr>
    <w:rPr>
      <w:rFonts w:eastAsia="Times New Roman"/>
      <w:i/>
      <w:color w:val="000000"/>
    </w:rPr>
  </w:style>
  <w:style w:type="character" w:customStyle="1" w:styleId="AtsauceChar">
    <w:name w:val="Atsauce Char"/>
    <w:link w:val="Atsauce"/>
    <w:rsid w:val="00E1181A"/>
    <w:rPr>
      <w:rFonts w:ascii="Arial" w:eastAsia="Times New Roman" w:hAnsi="Arial" w:cs="Arial"/>
      <w:sz w:val="16"/>
      <w:szCs w:val="16"/>
    </w:rPr>
  </w:style>
  <w:style w:type="paragraph" w:styleId="CommentSubject">
    <w:name w:val="annotation subject"/>
    <w:basedOn w:val="CommentText"/>
    <w:next w:val="CommentText"/>
    <w:link w:val="CommentSubjectChar"/>
    <w:uiPriority w:val="99"/>
    <w:rsid w:val="00090F56"/>
    <w:rPr>
      <w:rFonts w:ascii="Times New Roman" w:hAnsi="Times New Roman"/>
      <w:b/>
      <w:bCs/>
    </w:rPr>
  </w:style>
  <w:style w:type="character" w:customStyle="1" w:styleId="CommentSubjectChar">
    <w:name w:val="Comment Subject Char"/>
    <w:link w:val="CommentSubject"/>
    <w:uiPriority w:val="99"/>
    <w:rsid w:val="00090F56"/>
    <w:rPr>
      <w:rFonts w:ascii="Times New Roman" w:hAnsi="Times New Roman"/>
      <w:b/>
      <w:bCs/>
      <w:lang w:val="lv-LV" w:eastAsia="en-US" w:bidi="ar-SA"/>
    </w:rPr>
  </w:style>
  <w:style w:type="paragraph" w:customStyle="1" w:styleId="tvhtml">
    <w:name w:val="tv_html"/>
    <w:basedOn w:val="Normal"/>
    <w:rsid w:val="00214260"/>
    <w:pPr>
      <w:spacing w:before="100" w:beforeAutospacing="1" w:after="100" w:afterAutospacing="1"/>
    </w:pPr>
    <w:rPr>
      <w:rFonts w:ascii="Verdana" w:eastAsia="Times New Roman" w:hAnsi="Verdana"/>
      <w:sz w:val="18"/>
      <w:szCs w:val="18"/>
      <w:lang w:eastAsia="lv-LV"/>
    </w:rPr>
  </w:style>
  <w:style w:type="character" w:customStyle="1" w:styleId="BodyText20">
    <w:name w:val="Body Text2"/>
    <w:rsid w:val="0021426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style>
  <w:style w:type="paragraph" w:customStyle="1" w:styleId="bullet2">
    <w:name w:val="bullet 2"/>
    <w:basedOn w:val="Normal"/>
    <w:uiPriority w:val="99"/>
    <w:rsid w:val="00214260"/>
    <w:rPr>
      <w:rFonts w:eastAsia="Times New Roman"/>
      <w:snapToGrid w:val="0"/>
      <w:lang w:val="en-GB" w:eastAsia="lv-LV"/>
    </w:rPr>
  </w:style>
  <w:style w:type="paragraph" w:customStyle="1" w:styleId="StyleHeading210ptJustifiedBefore18ptAfter0pt">
    <w:name w:val="Style Heading 2 + 10 pt Justified Before:  18 pt After:  0 pt"/>
    <w:basedOn w:val="Heading2"/>
    <w:rsid w:val="00214260"/>
    <w:pPr>
      <w:numPr>
        <w:ilvl w:val="1"/>
        <w:numId w:val="0"/>
      </w:numPr>
      <w:tabs>
        <w:tab w:val="num" w:pos="1134"/>
      </w:tabs>
      <w:spacing w:before="360" w:after="0"/>
      <w:ind w:left="1134" w:hanging="1134"/>
      <w:jc w:val="both"/>
    </w:pPr>
    <w:rPr>
      <w:i w:val="0"/>
      <w:iCs w:val="0"/>
      <w:snapToGrid w:val="0"/>
      <w:kern w:val="32"/>
      <w:sz w:val="22"/>
      <w:szCs w:val="20"/>
      <w:lang w:val="en-GB"/>
    </w:rPr>
  </w:style>
  <w:style w:type="character" w:customStyle="1" w:styleId="colora">
    <w:name w:val="colora"/>
    <w:rsid w:val="00214260"/>
  </w:style>
  <w:style w:type="character" w:customStyle="1" w:styleId="Heading40">
    <w:name w:val="Heading #4_"/>
    <w:link w:val="Heading41"/>
    <w:locked/>
    <w:rsid w:val="00990B44"/>
    <w:rPr>
      <w:sz w:val="22"/>
      <w:szCs w:val="22"/>
      <w:shd w:val="clear" w:color="auto" w:fill="FFFFFF"/>
    </w:rPr>
  </w:style>
  <w:style w:type="paragraph" w:customStyle="1" w:styleId="Heading41">
    <w:name w:val="Heading #4"/>
    <w:basedOn w:val="Normal"/>
    <w:link w:val="Heading40"/>
    <w:rsid w:val="00990B44"/>
    <w:pPr>
      <w:shd w:val="clear" w:color="auto" w:fill="FFFFFF"/>
      <w:spacing w:after="300" w:line="240" w:lineRule="atLeast"/>
      <w:ind w:hanging="720"/>
      <w:jc w:val="both"/>
      <w:outlineLvl w:val="3"/>
    </w:pPr>
    <w:rPr>
      <w:rFonts w:ascii="Calibri" w:hAnsi="Calibri"/>
      <w:sz w:val="22"/>
      <w:szCs w:val="22"/>
    </w:rPr>
  </w:style>
  <w:style w:type="paragraph" w:customStyle="1" w:styleId="AAKontakti">
    <w:name w:val="AA Kontakti"/>
    <w:basedOn w:val="Normal"/>
    <w:rsid w:val="00CE3385"/>
    <w:pPr>
      <w:numPr>
        <w:numId w:val="13"/>
      </w:numPr>
      <w:spacing w:before="20" w:after="20"/>
      <w:jc w:val="both"/>
    </w:pPr>
    <w:rPr>
      <w:rFonts w:eastAsia="Times New Roman"/>
    </w:rPr>
  </w:style>
  <w:style w:type="paragraph" w:customStyle="1" w:styleId="ListParagraph2">
    <w:name w:val="List Paragraph2"/>
    <w:basedOn w:val="Normal"/>
    <w:qFormat/>
    <w:rsid w:val="00CE3385"/>
    <w:pPr>
      <w:spacing w:after="200" w:line="276" w:lineRule="auto"/>
      <w:ind w:left="720"/>
    </w:pPr>
    <w:rPr>
      <w:rFonts w:ascii="Calibri" w:eastAsia="MS Mincho" w:hAnsi="Calibri" w:cs="Calibri"/>
      <w:sz w:val="22"/>
      <w:szCs w:val="22"/>
      <w:lang w:eastAsia="ja-JP"/>
    </w:rPr>
  </w:style>
  <w:style w:type="character" w:customStyle="1" w:styleId="ColorfulShading-Accent3Char">
    <w:name w:val="Colorful Shading - Accent 3 Char"/>
    <w:aliases w:val="2 Char,H&amp;P List Paragraph Char,Virsraksti Char,Medium Grid 1 - Accent 21 Char,List Paragraph Char,Strip Char,Syle 1 Char,Numurets Char,Normal bullet 2 Char,Bullet list Char,Akapit z listą BS Char,Numbered Para 1 Char"/>
    <w:link w:val="ColorfulShading-Accent31"/>
    <w:uiPriority w:val="34"/>
    <w:qFormat/>
    <w:rsid w:val="00E77218"/>
    <w:rPr>
      <w:rFonts w:eastAsia="MS Mincho" w:cs="Calibri"/>
      <w:sz w:val="22"/>
      <w:szCs w:val="22"/>
      <w:lang w:val="lv-LV" w:eastAsia="ja-JP"/>
    </w:rPr>
  </w:style>
  <w:style w:type="paragraph" w:customStyle="1" w:styleId="tv2132">
    <w:name w:val="tv2132"/>
    <w:basedOn w:val="Normal"/>
    <w:rsid w:val="002B7969"/>
    <w:pPr>
      <w:spacing w:line="360" w:lineRule="auto"/>
      <w:ind w:firstLine="300"/>
    </w:pPr>
    <w:rPr>
      <w:rFonts w:eastAsia="Times New Roman"/>
      <w:color w:val="414142"/>
      <w:sz w:val="20"/>
      <w:szCs w:val="20"/>
    </w:rPr>
  </w:style>
  <w:style w:type="paragraph" w:customStyle="1" w:styleId="StyleHeading2Before18ptAfter6pt">
    <w:name w:val="Style Heading 2 + Before:  18 pt After:  6 pt"/>
    <w:basedOn w:val="Heading2"/>
    <w:rsid w:val="002C5B58"/>
    <w:pPr>
      <w:keepLines/>
      <w:tabs>
        <w:tab w:val="left" w:pos="680"/>
        <w:tab w:val="num" w:pos="1440"/>
      </w:tabs>
      <w:ind w:left="1440"/>
    </w:pPr>
    <w:rPr>
      <w:rFonts w:ascii="Times New Roman" w:hAnsi="Times New Roman"/>
      <w:i w:val="0"/>
      <w:iCs w:val="0"/>
      <w:spacing w:val="-2"/>
      <w:u w:val="single"/>
      <w:lang w:val="en-GB"/>
    </w:rPr>
  </w:style>
  <w:style w:type="character" w:styleId="FollowedHyperlink">
    <w:name w:val="FollowedHyperlink"/>
    <w:uiPriority w:val="99"/>
    <w:rsid w:val="0006140D"/>
    <w:rPr>
      <w:color w:val="800080"/>
      <w:u w:val="single"/>
    </w:rPr>
  </w:style>
  <w:style w:type="paragraph" w:customStyle="1" w:styleId="Pa2">
    <w:name w:val="Pa2"/>
    <w:basedOn w:val="Default"/>
    <w:next w:val="Default"/>
    <w:uiPriority w:val="99"/>
    <w:rsid w:val="00DA0047"/>
    <w:pPr>
      <w:spacing w:line="191" w:lineRule="atLeast"/>
    </w:pPr>
    <w:rPr>
      <w:rFonts w:ascii="Myriad Web CE" w:eastAsia="Calibri" w:hAnsi="Myriad Web CE"/>
      <w:color w:val="auto"/>
      <w:lang w:val="en-US" w:eastAsia="en-US"/>
    </w:rPr>
  </w:style>
  <w:style w:type="character" w:customStyle="1" w:styleId="BodyText2Char">
    <w:name w:val="Body Text 2 Char"/>
    <w:link w:val="BodyText2"/>
    <w:rsid w:val="00614EFE"/>
    <w:rPr>
      <w:rFonts w:ascii="Times New Roman" w:eastAsia="Times New Roman" w:hAnsi="Times New Roman"/>
      <w:sz w:val="28"/>
      <w:szCs w:val="24"/>
      <w:lang w:eastAsia="en-US"/>
    </w:rPr>
  </w:style>
  <w:style w:type="character" w:customStyle="1" w:styleId="CharChar17">
    <w:name w:val="Char Char17"/>
    <w:rsid w:val="009A3E3C"/>
    <w:rPr>
      <w:sz w:val="24"/>
      <w:szCs w:val="24"/>
      <w:lang w:val="lv-LV" w:eastAsia="en-US" w:bidi="ar-SA"/>
    </w:rPr>
  </w:style>
  <w:style w:type="character" w:customStyle="1" w:styleId="WW8Num2z0">
    <w:name w:val="WW8Num2z0"/>
    <w:rsid w:val="00790B22"/>
    <w:rPr>
      <w:rFonts w:ascii="Courier New" w:hAnsi="Courier New" w:cs="Courier New"/>
    </w:rPr>
  </w:style>
  <w:style w:type="paragraph" w:customStyle="1" w:styleId="CharChar2">
    <w:name w:val="Char Char2"/>
    <w:basedOn w:val="Normal"/>
    <w:rsid w:val="00A32FF7"/>
    <w:pPr>
      <w:spacing w:after="160" w:line="240" w:lineRule="exact"/>
    </w:pPr>
    <w:rPr>
      <w:rFonts w:ascii="Tahoma" w:eastAsia="Times New Roman" w:hAnsi="Tahoma"/>
      <w:sz w:val="20"/>
      <w:szCs w:val="20"/>
    </w:rPr>
  </w:style>
  <w:style w:type="paragraph" w:customStyle="1" w:styleId="Char">
    <w:name w:val="Char"/>
    <w:basedOn w:val="Normal"/>
    <w:rsid w:val="00FB2B6D"/>
    <w:pPr>
      <w:spacing w:after="160" w:line="240" w:lineRule="exact"/>
    </w:pPr>
    <w:rPr>
      <w:rFonts w:ascii="Tahoma" w:eastAsia="Times New Roman" w:hAnsi="Tahoma"/>
      <w:sz w:val="20"/>
      <w:szCs w:val="20"/>
    </w:rPr>
  </w:style>
  <w:style w:type="character" w:customStyle="1" w:styleId="MediumGrid2Char">
    <w:name w:val="Medium Grid 2 Char"/>
    <w:link w:val="MediumGrid21"/>
    <w:rsid w:val="00037EE3"/>
    <w:rPr>
      <w:rFonts w:ascii="Times New Roman" w:eastAsia="Times New Roman" w:hAnsi="Times New Roman"/>
      <w:sz w:val="24"/>
      <w:szCs w:val="24"/>
      <w:lang w:val="lv-LV" w:bidi="ar-SA"/>
    </w:rPr>
  </w:style>
  <w:style w:type="paragraph" w:styleId="Subtitle">
    <w:name w:val="Subtitle"/>
    <w:basedOn w:val="Normal"/>
    <w:link w:val="SubtitleChar"/>
    <w:uiPriority w:val="11"/>
    <w:qFormat/>
    <w:rsid w:val="00C702E2"/>
    <w:pPr>
      <w:jc w:val="center"/>
    </w:pPr>
    <w:rPr>
      <w:rFonts w:eastAsia="Times New Roman"/>
      <w:i/>
      <w:szCs w:val="20"/>
      <w:lang w:eastAsia="lv-LV"/>
    </w:rPr>
  </w:style>
  <w:style w:type="character" w:customStyle="1" w:styleId="SubtitleChar">
    <w:name w:val="Subtitle Char"/>
    <w:link w:val="Subtitle"/>
    <w:uiPriority w:val="11"/>
    <w:rsid w:val="00C702E2"/>
    <w:rPr>
      <w:rFonts w:ascii="Times New Roman" w:eastAsia="Times New Roman" w:hAnsi="Times New Roman"/>
      <w:i/>
      <w:sz w:val="24"/>
      <w:lang w:val="lv-LV" w:eastAsia="lv-LV"/>
    </w:rPr>
  </w:style>
  <w:style w:type="paragraph" w:customStyle="1" w:styleId="CharCharCharChar">
    <w:name w:val="Char Char Char Char"/>
    <w:aliases w:val="Char2"/>
    <w:basedOn w:val="Normal"/>
    <w:next w:val="Normal"/>
    <w:link w:val="FootnoteReference"/>
    <w:uiPriority w:val="99"/>
    <w:rsid w:val="00A7347C"/>
    <w:pPr>
      <w:keepNext/>
      <w:keepLines/>
      <w:spacing w:before="120" w:after="160" w:line="240" w:lineRule="exact"/>
      <w:jc w:val="both"/>
      <w:outlineLvl w:val="0"/>
    </w:pPr>
    <w:rPr>
      <w:rFonts w:ascii="Calibri" w:hAnsi="Calibri"/>
      <w:sz w:val="20"/>
      <w:szCs w:val="20"/>
      <w:vertAlign w:val="superscript"/>
    </w:rPr>
  </w:style>
  <w:style w:type="paragraph" w:customStyle="1" w:styleId="ColorfulList-Accent11">
    <w:name w:val="Colorful List - Accent 11"/>
    <w:basedOn w:val="Normal"/>
    <w:qFormat/>
    <w:rsid w:val="002C4F87"/>
    <w:pPr>
      <w:spacing w:after="80"/>
      <w:ind w:left="720"/>
      <w:contextualSpacing/>
    </w:pPr>
    <w:rPr>
      <w:rFonts w:ascii="Cambria" w:eastAsia="MS Mincho" w:hAnsi="Cambria"/>
      <w:lang w:eastAsia="ja-JP"/>
    </w:rPr>
  </w:style>
  <w:style w:type="table" w:styleId="TableGrid">
    <w:name w:val="Table Grid"/>
    <w:basedOn w:val="TableNormal"/>
    <w:uiPriority w:val="39"/>
    <w:rsid w:val="002C4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3058CA"/>
  </w:style>
  <w:style w:type="character" w:customStyle="1" w:styleId="Heading5Char">
    <w:name w:val="Heading 5 Char"/>
    <w:link w:val="Heading5"/>
    <w:uiPriority w:val="9"/>
    <w:rsid w:val="003058CA"/>
    <w:rPr>
      <w:rFonts w:ascii="Times New Roman" w:eastAsia="Times New Roman" w:hAnsi="Times New Roman"/>
      <w:b/>
      <w:bCs/>
      <w:i/>
      <w:iCs/>
      <w:sz w:val="26"/>
      <w:szCs w:val="26"/>
      <w:lang w:val="en-GB" w:eastAsia="en-US"/>
    </w:rPr>
  </w:style>
  <w:style w:type="paragraph" w:customStyle="1" w:styleId="Style4">
    <w:name w:val="Style4"/>
    <w:basedOn w:val="Normal"/>
    <w:link w:val="Style4Char"/>
    <w:qFormat/>
    <w:rsid w:val="003224E6"/>
    <w:pPr>
      <w:widowControl w:val="0"/>
      <w:autoSpaceDE w:val="0"/>
      <w:autoSpaceDN w:val="0"/>
      <w:adjustRightInd w:val="0"/>
    </w:pPr>
    <w:rPr>
      <w:rFonts w:eastAsia="SimSun"/>
      <w:lang w:val="ru-RU" w:eastAsia="ru-RU"/>
    </w:rPr>
  </w:style>
  <w:style w:type="paragraph" w:customStyle="1" w:styleId="mt-translation">
    <w:name w:val="mt-translation"/>
    <w:basedOn w:val="Normal"/>
    <w:rsid w:val="007A1818"/>
    <w:pPr>
      <w:spacing w:before="100" w:beforeAutospacing="1" w:after="100" w:afterAutospacing="1"/>
    </w:pPr>
    <w:rPr>
      <w:rFonts w:eastAsia="Times New Roman"/>
      <w:lang w:eastAsia="lv-LV"/>
    </w:rPr>
  </w:style>
  <w:style w:type="paragraph" w:customStyle="1" w:styleId="BodyA">
    <w:name w:val="Body A"/>
    <w:rsid w:val="000B793A"/>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de-DE" w:eastAsia="en-US"/>
    </w:rPr>
  </w:style>
  <w:style w:type="numbering" w:customStyle="1" w:styleId="Lettered">
    <w:name w:val="Lettered"/>
    <w:rsid w:val="000B793A"/>
  </w:style>
  <w:style w:type="numbering" w:customStyle="1" w:styleId="Bullets">
    <w:name w:val="Bullets"/>
    <w:rsid w:val="000B793A"/>
    <w:pPr>
      <w:numPr>
        <w:numId w:val="15"/>
      </w:numPr>
    </w:pPr>
  </w:style>
  <w:style w:type="numbering" w:customStyle="1" w:styleId="Lettered1">
    <w:name w:val="Lettered1"/>
    <w:rsid w:val="00735699"/>
  </w:style>
  <w:style w:type="paragraph" w:customStyle="1" w:styleId="LightGrid-Accent31">
    <w:name w:val="Light Grid - Accent 31"/>
    <w:aliases w:val="Strip,Syle 1,Colorful List - Accent 12,Medium Grid 1 - Accent 22"/>
    <w:basedOn w:val="Normal"/>
    <w:uiPriority w:val="34"/>
    <w:qFormat/>
    <w:rsid w:val="000F670F"/>
    <w:pPr>
      <w:spacing w:after="160" w:line="256" w:lineRule="auto"/>
      <w:ind w:left="720"/>
      <w:contextualSpacing/>
    </w:pPr>
    <w:rPr>
      <w:rFonts w:ascii="Calibri" w:hAnsi="Calibri"/>
      <w:sz w:val="20"/>
      <w:szCs w:val="20"/>
      <w:lang w:eastAsia="lv-LV"/>
    </w:rPr>
  </w:style>
  <w:style w:type="paragraph" w:customStyle="1" w:styleId="tv213">
    <w:name w:val="tv213"/>
    <w:basedOn w:val="Normal"/>
    <w:rsid w:val="000F670F"/>
    <w:pPr>
      <w:spacing w:before="100" w:beforeAutospacing="1" w:after="100" w:afterAutospacing="1"/>
    </w:pPr>
    <w:rPr>
      <w:rFonts w:eastAsia="Times New Roman"/>
      <w:lang w:eastAsia="lv-LV"/>
    </w:rPr>
  </w:style>
  <w:style w:type="character" w:customStyle="1" w:styleId="FontStyle12">
    <w:name w:val="Font Style12"/>
    <w:rsid w:val="000F670F"/>
    <w:rPr>
      <w:rFonts w:ascii="Times New Roman" w:hAnsi="Times New Roman" w:cs="Times New Roman" w:hint="default"/>
      <w:sz w:val="22"/>
      <w:szCs w:val="22"/>
    </w:rPr>
  </w:style>
  <w:style w:type="character" w:customStyle="1" w:styleId="st1">
    <w:name w:val="st1"/>
    <w:rsid w:val="002C0A46"/>
  </w:style>
  <w:style w:type="character" w:customStyle="1" w:styleId="c1">
    <w:name w:val="c1"/>
    <w:rsid w:val="002C0A46"/>
  </w:style>
  <w:style w:type="character" w:customStyle="1" w:styleId="c2">
    <w:name w:val="c2"/>
    <w:rsid w:val="002C0A46"/>
  </w:style>
  <w:style w:type="paragraph" w:customStyle="1" w:styleId="SubtleEmphasis1">
    <w:name w:val="Subtle Emphasis1"/>
    <w:aliases w:val="Saistīto dokumentu saraksts"/>
    <w:basedOn w:val="Normal"/>
    <w:link w:val="SubtleEmphasisChar1"/>
    <w:qFormat/>
    <w:rsid w:val="00E22FC8"/>
    <w:pPr>
      <w:ind w:left="720"/>
      <w:contextualSpacing/>
    </w:pPr>
    <w:rPr>
      <w:rFonts w:ascii="Calibri" w:hAnsi="Calibri"/>
      <w:sz w:val="22"/>
      <w:szCs w:val="22"/>
    </w:rPr>
  </w:style>
  <w:style w:type="character" w:customStyle="1" w:styleId="SubtleEmphasisChar1">
    <w:name w:val="Subtle Emphasis Char1"/>
    <w:aliases w:val="Saistīto dokumentu saraksts Char"/>
    <w:link w:val="SubtleEmphasis1"/>
    <w:rsid w:val="00E22FC8"/>
    <w:rPr>
      <w:sz w:val="22"/>
      <w:szCs w:val="22"/>
      <w:lang w:eastAsia="en-US"/>
    </w:rPr>
  </w:style>
  <w:style w:type="paragraph" w:customStyle="1" w:styleId="Body">
    <w:name w:val="Body"/>
    <w:rsid w:val="00D42500"/>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paragraph" w:customStyle="1" w:styleId="MediumShading1-Accent11">
    <w:name w:val="Medium Shading 1 - Accent 11"/>
    <w:link w:val="MediumShading1-Accent1Char"/>
    <w:qFormat/>
    <w:rsid w:val="003C3F9D"/>
    <w:pPr>
      <w:widowControl w:val="0"/>
      <w:autoSpaceDE w:val="0"/>
      <w:autoSpaceDN w:val="0"/>
    </w:pPr>
    <w:rPr>
      <w:rFonts w:ascii="Times New Roman" w:eastAsia="Times New Roman" w:hAnsi="Times New Roman"/>
      <w:sz w:val="24"/>
      <w:szCs w:val="24"/>
    </w:rPr>
  </w:style>
  <w:style w:type="character" w:customStyle="1" w:styleId="MediumShading1-Accent1Char">
    <w:name w:val="Medium Shading 1 - Accent 1 Char"/>
    <w:link w:val="MediumShading1-Accent11"/>
    <w:rsid w:val="003C3F9D"/>
    <w:rPr>
      <w:rFonts w:ascii="Times New Roman" w:eastAsia="Times New Roman" w:hAnsi="Times New Roman"/>
      <w:sz w:val="24"/>
      <w:szCs w:val="24"/>
      <w:lang w:val="lv-LV" w:bidi="ar-SA"/>
    </w:rPr>
  </w:style>
  <w:style w:type="table" w:styleId="MediumList1-Accent3">
    <w:name w:val="Medium List 1 Accent 3"/>
    <w:basedOn w:val="TableNormal"/>
    <w:uiPriority w:val="66"/>
    <w:rsid w:val="003643B5"/>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txt1">
    <w:name w:val="txt1"/>
    <w:rsid w:val="003F57B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character" w:customStyle="1" w:styleId="CharChar70">
    <w:name w:val="Char Char70"/>
    <w:rsid w:val="00123E06"/>
    <w:rPr>
      <w:lang w:val="lv-LV" w:eastAsia="en-US" w:bidi="ar-SA"/>
    </w:rPr>
  </w:style>
  <w:style w:type="character" w:customStyle="1" w:styleId="CharChar170">
    <w:name w:val="Char Char170"/>
    <w:rsid w:val="00123E06"/>
    <w:rPr>
      <w:sz w:val="24"/>
      <w:szCs w:val="24"/>
      <w:lang w:val="lv-LV" w:eastAsia="en-US" w:bidi="ar-SA"/>
    </w:rPr>
  </w:style>
  <w:style w:type="paragraph" w:customStyle="1" w:styleId="CharChar20">
    <w:name w:val="Char Char20"/>
    <w:basedOn w:val="Normal"/>
    <w:rsid w:val="00123E06"/>
    <w:pPr>
      <w:spacing w:after="160" w:line="240" w:lineRule="exact"/>
    </w:pPr>
    <w:rPr>
      <w:rFonts w:ascii="Tahoma" w:eastAsia="Times New Roman" w:hAnsi="Tahoma"/>
      <w:sz w:val="20"/>
      <w:szCs w:val="20"/>
    </w:rPr>
  </w:style>
  <w:style w:type="paragraph" w:customStyle="1" w:styleId="MediumGrid22">
    <w:name w:val="Medium Grid 22"/>
    <w:link w:val="MediumGrid2Char2"/>
    <w:qFormat/>
    <w:rsid w:val="00123E06"/>
    <w:pPr>
      <w:widowControl w:val="0"/>
      <w:autoSpaceDE w:val="0"/>
      <w:autoSpaceDN w:val="0"/>
    </w:pPr>
    <w:rPr>
      <w:rFonts w:ascii="Times New Roman" w:eastAsia="Times New Roman" w:hAnsi="Times New Roman"/>
      <w:sz w:val="24"/>
      <w:szCs w:val="24"/>
      <w:lang w:eastAsia="en-US"/>
    </w:rPr>
  </w:style>
  <w:style w:type="character" w:customStyle="1" w:styleId="MediumGrid2Char2">
    <w:name w:val="Medium Grid 2 Char2"/>
    <w:link w:val="MediumGrid22"/>
    <w:rsid w:val="00123E06"/>
    <w:rPr>
      <w:rFonts w:ascii="Times New Roman" w:eastAsia="Times New Roman" w:hAnsi="Times New Roman"/>
      <w:sz w:val="24"/>
      <w:szCs w:val="24"/>
      <w:lang w:eastAsia="en-US" w:bidi="ar-SA"/>
    </w:rPr>
  </w:style>
  <w:style w:type="table" w:styleId="DarkList-Accent2">
    <w:name w:val="Dark List Accent 2"/>
    <w:basedOn w:val="TableNormal"/>
    <w:uiPriority w:val="66"/>
    <w:rsid w:val="00123E06"/>
    <w:rPr>
      <w:rFonts w:ascii="Cambria" w:eastAsia="MS Gothic" w:hAnsi="Cambria"/>
      <w:color w:val="000000"/>
      <w:sz w:val="22"/>
      <w:szCs w:val="22"/>
      <w:lang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ColorfulList-Accent13">
    <w:name w:val="Colorful List - Accent 13"/>
    <w:aliases w:val="Normal bullet 2,Bullet list"/>
    <w:basedOn w:val="Normal"/>
    <w:qFormat/>
    <w:rsid w:val="00123E06"/>
    <w:pPr>
      <w:ind w:left="720"/>
      <w:contextualSpacing/>
    </w:pPr>
    <w:rPr>
      <w:rFonts w:eastAsia="Times New Roman"/>
      <w:lang w:eastAsia="lv-LV"/>
    </w:rPr>
  </w:style>
  <w:style w:type="character" w:customStyle="1" w:styleId="Heading7Char">
    <w:name w:val="Heading 7 Char"/>
    <w:link w:val="Heading7"/>
    <w:uiPriority w:val="9"/>
    <w:rsid w:val="00811A0A"/>
    <w:rPr>
      <w:rFonts w:ascii="Times New Roman" w:eastAsia="Times New Roman" w:hAnsi="Times New Roman"/>
      <w:sz w:val="24"/>
      <w:szCs w:val="24"/>
    </w:rPr>
  </w:style>
  <w:style w:type="paragraph" w:styleId="BodyText3">
    <w:name w:val="Body Text 3"/>
    <w:basedOn w:val="Normal"/>
    <w:link w:val="BodyText3Char"/>
    <w:rsid w:val="00811A0A"/>
    <w:pPr>
      <w:spacing w:after="120"/>
    </w:pPr>
    <w:rPr>
      <w:rFonts w:eastAsia="Times New Roman"/>
      <w:sz w:val="16"/>
      <w:szCs w:val="16"/>
      <w:lang w:val="en-GB"/>
    </w:rPr>
  </w:style>
  <w:style w:type="character" w:customStyle="1" w:styleId="BodyText3Char">
    <w:name w:val="Body Text 3 Char"/>
    <w:link w:val="BodyText3"/>
    <w:rsid w:val="00811A0A"/>
    <w:rPr>
      <w:rFonts w:ascii="Times New Roman" w:eastAsia="Times New Roman" w:hAnsi="Times New Roman"/>
      <w:sz w:val="16"/>
      <w:szCs w:val="16"/>
      <w:lang w:val="en-GB"/>
    </w:rPr>
  </w:style>
  <w:style w:type="character" w:customStyle="1" w:styleId="BalloonTextChar">
    <w:name w:val="Balloon Text Char"/>
    <w:link w:val="BalloonText"/>
    <w:uiPriority w:val="99"/>
    <w:semiHidden/>
    <w:rsid w:val="00811A0A"/>
    <w:rPr>
      <w:rFonts w:ascii="Tahoma" w:eastAsia="Times New Roman" w:hAnsi="Tahoma" w:cs="Tahoma"/>
      <w:sz w:val="16"/>
      <w:szCs w:val="16"/>
    </w:rPr>
  </w:style>
  <w:style w:type="paragraph" w:customStyle="1" w:styleId="TableContents">
    <w:name w:val="Table Contents"/>
    <w:basedOn w:val="Normal"/>
    <w:rsid w:val="00811A0A"/>
    <w:pPr>
      <w:suppressLineNumbers/>
      <w:suppressAutoHyphens/>
    </w:pPr>
    <w:rPr>
      <w:rFonts w:eastAsia="Times New Roman"/>
      <w:sz w:val="28"/>
      <w:szCs w:val="20"/>
      <w:lang w:eastAsia="ar-SA"/>
    </w:rPr>
  </w:style>
  <w:style w:type="character" w:customStyle="1" w:styleId="Style4Char">
    <w:name w:val="Style4 Char"/>
    <w:link w:val="Style4"/>
    <w:rsid w:val="00811A0A"/>
    <w:rPr>
      <w:rFonts w:ascii="Times New Roman" w:eastAsia="SimSun" w:hAnsi="Times New Roman"/>
      <w:sz w:val="24"/>
      <w:szCs w:val="24"/>
      <w:lang w:val="ru-RU" w:eastAsia="ru-RU"/>
    </w:rPr>
  </w:style>
  <w:style w:type="character" w:customStyle="1" w:styleId="FootnoteTextChar1">
    <w:name w:val="Footnote Text Char1"/>
    <w:aliases w:val="Footnote Char1,Fußnote Char1,single space Char1,ft Rakstz. Rakstz. Char1,ft Rakstz. Char1,ft Char1,-E Fußnotentext Char1,Fußnotentext Ursprung Char1,Vēres teksts Char Char Char Char Char Char1,Vēres teksts Char Char Char Char"/>
    <w:uiPriority w:val="99"/>
    <w:locked/>
    <w:rsid w:val="00811A0A"/>
    <w:rPr>
      <w:rFonts w:ascii="Calibri" w:hAnsi="Calibri" w:cs="Times New Roman"/>
      <w:sz w:val="20"/>
      <w:szCs w:val="20"/>
      <w:lang w:val="lv-LV"/>
    </w:rPr>
  </w:style>
  <w:style w:type="character" w:customStyle="1" w:styleId="CommentTextChar1">
    <w:name w:val="Comment Text Char1"/>
    <w:uiPriority w:val="99"/>
    <w:locked/>
    <w:rsid w:val="00811A0A"/>
    <w:rPr>
      <w:rFonts w:ascii="Times New Roman" w:hAnsi="Times New Roman" w:cs="Times New Roman"/>
      <w:sz w:val="20"/>
      <w:szCs w:val="20"/>
      <w:lang w:val="lv-LV" w:eastAsia="lv-LV"/>
    </w:rPr>
  </w:style>
  <w:style w:type="character" w:customStyle="1" w:styleId="addmd">
    <w:name w:val="addmd"/>
    <w:rsid w:val="00811A0A"/>
  </w:style>
  <w:style w:type="paragraph" w:customStyle="1" w:styleId="Pa6">
    <w:name w:val="Pa6"/>
    <w:basedOn w:val="Normal"/>
    <w:uiPriority w:val="99"/>
    <w:rsid w:val="00811A0A"/>
    <w:pPr>
      <w:autoSpaceDE w:val="0"/>
      <w:autoSpaceDN w:val="0"/>
      <w:spacing w:line="161" w:lineRule="atLeast"/>
    </w:pPr>
    <w:rPr>
      <w:rFonts w:ascii="HelveticaNeueLT Std Lt" w:hAnsi="HelveticaNeueLT Std Lt"/>
      <w:lang w:eastAsia="lv-LV"/>
    </w:rPr>
  </w:style>
  <w:style w:type="paragraph" w:customStyle="1" w:styleId="full">
    <w:name w:val="full"/>
    <w:basedOn w:val="Normal"/>
    <w:rsid w:val="00811A0A"/>
    <w:pPr>
      <w:spacing w:before="100" w:beforeAutospacing="1" w:after="100" w:afterAutospacing="1"/>
      <w:jc w:val="both"/>
    </w:pPr>
    <w:rPr>
      <w:rFonts w:eastAsia="Times New Roman"/>
      <w:lang w:eastAsia="lv-LV"/>
    </w:rPr>
  </w:style>
  <w:style w:type="paragraph" w:customStyle="1" w:styleId="ColorfulShading-Accent11">
    <w:name w:val="Colorful Shading - Accent 11"/>
    <w:hidden/>
    <w:uiPriority w:val="99"/>
    <w:semiHidden/>
    <w:rsid w:val="00811A0A"/>
    <w:rPr>
      <w:rFonts w:ascii="Times New Roman" w:eastAsia="Times New Roman" w:hAnsi="Times New Roman"/>
      <w:sz w:val="24"/>
    </w:rPr>
  </w:style>
  <w:style w:type="paragraph" w:customStyle="1" w:styleId="LEVEL1LgumaPunkts">
    <w:name w:val="LEVEL 1 Līguma Punkts"/>
    <w:rsid w:val="003757E9"/>
    <w:pPr>
      <w:numPr>
        <w:numId w:val="17"/>
      </w:numPr>
      <w:tabs>
        <w:tab w:val="left" w:pos="510"/>
      </w:tabs>
      <w:spacing w:before="160" w:after="120"/>
      <w:jc w:val="both"/>
    </w:pPr>
    <w:rPr>
      <w:rFonts w:ascii="Tahoma" w:eastAsia="Times New Roman" w:hAnsi="Tahoma" w:cs="Tahoma"/>
      <w:b/>
      <w:color w:val="000000"/>
      <w:lang w:eastAsia="en-US"/>
    </w:rPr>
  </w:style>
  <w:style w:type="paragraph" w:customStyle="1" w:styleId="LEVEL2LgumaPunkts">
    <w:name w:val="LEVEL 2 Līguma Punkts"/>
    <w:basedOn w:val="LEVEL1LgumaPunkts"/>
    <w:rsid w:val="003757E9"/>
    <w:pPr>
      <w:numPr>
        <w:ilvl w:val="1"/>
      </w:numPr>
      <w:tabs>
        <w:tab w:val="clear" w:pos="510"/>
        <w:tab w:val="left" w:pos="868"/>
      </w:tabs>
      <w:spacing w:before="0"/>
    </w:pPr>
    <w:rPr>
      <w:b w:val="0"/>
    </w:rPr>
  </w:style>
  <w:style w:type="paragraph" w:styleId="TOCHeading">
    <w:name w:val="TOC Heading"/>
    <w:basedOn w:val="Heading1"/>
    <w:next w:val="Normal"/>
    <w:uiPriority w:val="39"/>
    <w:unhideWhenUsed/>
    <w:qFormat/>
    <w:rsid w:val="00F8519A"/>
    <w:pPr>
      <w:keepLines/>
      <w:spacing w:after="0" w:line="259" w:lineRule="auto"/>
      <w:outlineLvl w:val="9"/>
    </w:pPr>
    <w:rPr>
      <w:rFonts w:ascii="Calibri Light" w:eastAsia="Times New Roman" w:hAnsi="Calibri Light"/>
      <w:b w:val="0"/>
      <w:bCs w:val="0"/>
      <w:color w:val="2F5496"/>
      <w:kern w:val="0"/>
    </w:rPr>
  </w:style>
  <w:style w:type="paragraph" w:styleId="TOC3">
    <w:name w:val="toc 3"/>
    <w:basedOn w:val="Normal"/>
    <w:next w:val="Normal"/>
    <w:autoRedefine/>
    <w:uiPriority w:val="39"/>
    <w:qFormat/>
    <w:rsid w:val="00F8519A"/>
    <w:pPr>
      <w:ind w:left="480"/>
    </w:pPr>
  </w:style>
  <w:style w:type="character" w:customStyle="1" w:styleId="UnresolvedMention1">
    <w:name w:val="Unresolved Mention1"/>
    <w:uiPriority w:val="99"/>
    <w:semiHidden/>
    <w:unhideWhenUsed/>
    <w:rsid w:val="00F9608E"/>
    <w:rPr>
      <w:color w:val="808080"/>
      <w:shd w:val="clear" w:color="auto" w:fill="E6E6E6"/>
    </w:rPr>
  </w:style>
  <w:style w:type="paragraph" w:styleId="Revision">
    <w:name w:val="Revision"/>
    <w:hidden/>
    <w:uiPriority w:val="99"/>
    <w:semiHidden/>
    <w:rsid w:val="009E37E2"/>
    <w:rPr>
      <w:rFonts w:ascii="Times New Roman" w:hAnsi="Times New Roman"/>
      <w:sz w:val="24"/>
      <w:szCs w:val="24"/>
      <w:lang w:val="en-US" w:eastAsia="en-US"/>
    </w:rPr>
  </w:style>
  <w:style w:type="paragraph" w:styleId="ListParagraph">
    <w:name w:val="List Paragraph"/>
    <w:aliases w:val="Numurets,Akapit z listą BS,Numbered Para 1,Dot pt,No Spacing1,List Paragraph Char Char Char,Indicator Text,Bullet 1,Bullet Points,MAIN CONTENT,PPS_Bullet,IFCL - List Paragraph,Bullets1,Ha,Table of contents numbered,Citation List,Graphic"/>
    <w:basedOn w:val="Normal"/>
    <w:link w:val="ListParagraphChar1"/>
    <w:uiPriority w:val="34"/>
    <w:qFormat/>
    <w:rsid w:val="00060150"/>
    <w:pPr>
      <w:widowControl w:val="0"/>
      <w:ind w:left="720"/>
      <w:contextualSpacing/>
    </w:pPr>
    <w:rPr>
      <w:rFonts w:ascii="Arial Unicode MS" w:eastAsia="Arial Unicode MS" w:hAnsi="Arial Unicode MS" w:cs="Arial Unicode MS"/>
      <w:color w:val="000000"/>
      <w:lang w:eastAsia="lv-LV" w:bidi="lv-LV"/>
    </w:rPr>
  </w:style>
  <w:style w:type="character" w:customStyle="1" w:styleId="Bodytext21">
    <w:name w:val="Body text (2)_"/>
    <w:link w:val="Bodytext22"/>
    <w:rsid w:val="00E72EAE"/>
    <w:rPr>
      <w:rFonts w:ascii="Times New Roman" w:eastAsia="Times New Roman" w:hAnsi="Times New Roman"/>
      <w:sz w:val="22"/>
      <w:szCs w:val="22"/>
      <w:shd w:val="clear" w:color="auto" w:fill="FFFFFF"/>
    </w:rPr>
  </w:style>
  <w:style w:type="paragraph" w:customStyle="1" w:styleId="Bodytext22">
    <w:name w:val="Body text (2)"/>
    <w:basedOn w:val="Normal"/>
    <w:link w:val="Bodytext21"/>
    <w:rsid w:val="00E72EAE"/>
    <w:pPr>
      <w:widowControl w:val="0"/>
      <w:shd w:val="clear" w:color="auto" w:fill="FFFFFF"/>
      <w:spacing w:before="360" w:line="254" w:lineRule="exact"/>
      <w:ind w:hanging="880"/>
      <w:jc w:val="right"/>
    </w:pPr>
    <w:rPr>
      <w:rFonts w:eastAsia="Times New Roman"/>
      <w:sz w:val="22"/>
      <w:szCs w:val="22"/>
      <w:lang w:eastAsia="lv-LV"/>
    </w:rPr>
  </w:style>
  <w:style w:type="character" w:customStyle="1" w:styleId="Headerorfooter">
    <w:name w:val="Header or footer_"/>
    <w:link w:val="Headerorfooter0"/>
    <w:rsid w:val="00F47AC2"/>
    <w:rPr>
      <w:rFonts w:ascii="Times New Roman" w:eastAsia="Times New Roman" w:hAnsi="Times New Roman"/>
      <w:sz w:val="21"/>
      <w:szCs w:val="21"/>
      <w:shd w:val="clear" w:color="auto" w:fill="FFFFFF"/>
    </w:rPr>
  </w:style>
  <w:style w:type="character" w:customStyle="1" w:styleId="Bodytext5">
    <w:name w:val="Body text (5)_"/>
    <w:link w:val="Bodytext50"/>
    <w:rsid w:val="00F47AC2"/>
    <w:rPr>
      <w:rFonts w:ascii="Times New Roman" w:eastAsia="Times New Roman" w:hAnsi="Times New Roman"/>
      <w:b/>
      <w:bCs/>
      <w:sz w:val="28"/>
      <w:szCs w:val="28"/>
      <w:shd w:val="clear" w:color="auto" w:fill="FFFFFF"/>
    </w:rPr>
  </w:style>
  <w:style w:type="character" w:customStyle="1" w:styleId="Bodytext24">
    <w:name w:val="Body text (24)_"/>
    <w:link w:val="Bodytext240"/>
    <w:rsid w:val="00F47AC2"/>
    <w:rPr>
      <w:rFonts w:ascii="Segoe UI" w:eastAsia="Segoe UI" w:hAnsi="Segoe UI" w:cs="Segoe UI"/>
      <w:b/>
      <w:bCs/>
      <w:i/>
      <w:iCs/>
      <w:sz w:val="17"/>
      <w:szCs w:val="17"/>
      <w:shd w:val="clear" w:color="auto" w:fill="FFFFFF"/>
    </w:rPr>
  </w:style>
  <w:style w:type="paragraph" w:customStyle="1" w:styleId="Headerorfooter0">
    <w:name w:val="Header or footer"/>
    <w:basedOn w:val="Normal"/>
    <w:link w:val="Headerorfooter"/>
    <w:rsid w:val="00F47AC2"/>
    <w:pPr>
      <w:widowControl w:val="0"/>
      <w:shd w:val="clear" w:color="auto" w:fill="FFFFFF"/>
      <w:spacing w:line="0" w:lineRule="atLeast"/>
    </w:pPr>
    <w:rPr>
      <w:rFonts w:eastAsia="Times New Roman"/>
      <w:sz w:val="21"/>
      <w:szCs w:val="21"/>
      <w:lang w:eastAsia="lv-LV"/>
    </w:rPr>
  </w:style>
  <w:style w:type="paragraph" w:customStyle="1" w:styleId="Bodytext50">
    <w:name w:val="Body text (5)"/>
    <w:basedOn w:val="Normal"/>
    <w:link w:val="Bodytext5"/>
    <w:rsid w:val="00F47AC2"/>
    <w:pPr>
      <w:widowControl w:val="0"/>
      <w:shd w:val="clear" w:color="auto" w:fill="FFFFFF"/>
      <w:spacing w:line="562" w:lineRule="exact"/>
      <w:jc w:val="center"/>
    </w:pPr>
    <w:rPr>
      <w:rFonts w:eastAsia="Times New Roman"/>
      <w:b/>
      <w:bCs/>
      <w:sz w:val="28"/>
      <w:szCs w:val="28"/>
      <w:lang w:eastAsia="lv-LV"/>
    </w:rPr>
  </w:style>
  <w:style w:type="paragraph" w:customStyle="1" w:styleId="Bodytext240">
    <w:name w:val="Body text (24)"/>
    <w:basedOn w:val="Normal"/>
    <w:link w:val="Bodytext24"/>
    <w:rsid w:val="00F47AC2"/>
    <w:pPr>
      <w:widowControl w:val="0"/>
      <w:shd w:val="clear" w:color="auto" w:fill="FFFFFF"/>
      <w:spacing w:before="780" w:after="60" w:line="278" w:lineRule="exact"/>
      <w:jc w:val="both"/>
    </w:pPr>
    <w:rPr>
      <w:rFonts w:ascii="Segoe UI" w:eastAsia="Segoe UI" w:hAnsi="Segoe UI" w:cs="Segoe UI"/>
      <w:b/>
      <w:bCs/>
      <w:i/>
      <w:iCs/>
      <w:sz w:val="17"/>
      <w:szCs w:val="17"/>
      <w:lang w:eastAsia="lv-LV"/>
    </w:rPr>
  </w:style>
  <w:style w:type="character" w:customStyle="1" w:styleId="Bodytext6">
    <w:name w:val="Body text (6)_"/>
    <w:link w:val="Bodytext60"/>
    <w:rsid w:val="00307E40"/>
    <w:rPr>
      <w:rFonts w:ascii="Times New Roman" w:eastAsia="Times New Roman" w:hAnsi="Times New Roman"/>
      <w:i/>
      <w:iCs/>
      <w:sz w:val="22"/>
      <w:szCs w:val="22"/>
      <w:shd w:val="clear" w:color="auto" w:fill="FFFFFF"/>
    </w:rPr>
  </w:style>
  <w:style w:type="character" w:customStyle="1" w:styleId="Heading30">
    <w:name w:val="Heading #3_"/>
    <w:link w:val="Heading31"/>
    <w:rsid w:val="00307E40"/>
    <w:rPr>
      <w:rFonts w:ascii="Times New Roman" w:eastAsia="Times New Roman" w:hAnsi="Times New Roman"/>
      <w:sz w:val="22"/>
      <w:szCs w:val="22"/>
      <w:shd w:val="clear" w:color="auto" w:fill="FFFFFF"/>
    </w:rPr>
  </w:style>
  <w:style w:type="character" w:customStyle="1" w:styleId="Bodytext29ptBold">
    <w:name w:val="Body text (2) + 9 pt.Bold"/>
    <w:rsid w:val="00307E40"/>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character" w:customStyle="1" w:styleId="Bodytext2Italic">
    <w:name w:val="Body text (2) + Italic"/>
    <w:rsid w:val="00307E40"/>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paragraph" w:customStyle="1" w:styleId="Bodytext60">
    <w:name w:val="Body text (6)"/>
    <w:basedOn w:val="Normal"/>
    <w:link w:val="Bodytext6"/>
    <w:rsid w:val="00307E40"/>
    <w:pPr>
      <w:widowControl w:val="0"/>
      <w:shd w:val="clear" w:color="auto" w:fill="FFFFFF"/>
      <w:spacing w:line="0" w:lineRule="atLeast"/>
      <w:jc w:val="right"/>
    </w:pPr>
    <w:rPr>
      <w:rFonts w:eastAsia="Times New Roman"/>
      <w:i/>
      <w:iCs/>
      <w:sz w:val="22"/>
      <w:szCs w:val="22"/>
      <w:lang w:eastAsia="lv-LV"/>
    </w:rPr>
  </w:style>
  <w:style w:type="paragraph" w:customStyle="1" w:styleId="Heading31">
    <w:name w:val="Heading #3"/>
    <w:basedOn w:val="Normal"/>
    <w:link w:val="Heading30"/>
    <w:rsid w:val="00307E40"/>
    <w:pPr>
      <w:widowControl w:val="0"/>
      <w:shd w:val="clear" w:color="auto" w:fill="FFFFFF"/>
      <w:spacing w:before="420" w:after="60" w:line="0" w:lineRule="atLeast"/>
      <w:ind w:hanging="600"/>
      <w:jc w:val="both"/>
      <w:outlineLvl w:val="2"/>
    </w:pPr>
    <w:rPr>
      <w:rFonts w:eastAsia="Times New Roman"/>
      <w:sz w:val="22"/>
      <w:szCs w:val="22"/>
      <w:lang w:eastAsia="lv-LV"/>
    </w:rPr>
  </w:style>
  <w:style w:type="character" w:customStyle="1" w:styleId="Bodytext3TahomaNotItalicExact">
    <w:name w:val="Body text (3) + Tahoma.Not Italic Exact"/>
    <w:rsid w:val="00740F40"/>
    <w:rPr>
      <w:rFonts w:ascii="Tahoma" w:eastAsia="Tahoma" w:hAnsi="Tahoma" w:cs="Tahoma"/>
      <w:b w:val="0"/>
      <w:bCs w:val="0"/>
      <w:i/>
      <w:iCs/>
      <w:smallCaps w:val="0"/>
      <w:strike w:val="0"/>
      <w:color w:val="000000"/>
      <w:spacing w:val="0"/>
      <w:w w:val="100"/>
      <w:position w:val="0"/>
      <w:sz w:val="8"/>
      <w:szCs w:val="8"/>
      <w:u w:val="none"/>
      <w:lang w:val="fr-FR" w:eastAsia="fr-FR" w:bidi="fr-FR"/>
    </w:rPr>
  </w:style>
  <w:style w:type="paragraph" w:styleId="TOC2">
    <w:name w:val="toc 2"/>
    <w:basedOn w:val="Normal"/>
    <w:next w:val="Normal"/>
    <w:autoRedefine/>
    <w:uiPriority w:val="39"/>
    <w:rsid w:val="00E303FA"/>
    <w:pPr>
      <w:tabs>
        <w:tab w:val="right" w:leader="dot" w:pos="9540"/>
      </w:tabs>
    </w:pPr>
  </w:style>
  <w:style w:type="paragraph" w:customStyle="1" w:styleId="Bodytext210">
    <w:name w:val="Body text (2)1"/>
    <w:basedOn w:val="Normal"/>
    <w:rsid w:val="008F0C7F"/>
    <w:pPr>
      <w:widowControl w:val="0"/>
      <w:shd w:val="clear" w:color="auto" w:fill="FFFFFF"/>
      <w:spacing w:before="360" w:line="254" w:lineRule="exact"/>
      <w:ind w:hanging="880"/>
      <w:jc w:val="right"/>
    </w:pPr>
    <w:rPr>
      <w:rFonts w:eastAsia="Times New Roman"/>
      <w:color w:val="000000"/>
      <w:sz w:val="22"/>
      <w:szCs w:val="22"/>
      <w:lang w:eastAsia="lv-LV" w:bidi="lv-LV"/>
    </w:rPr>
  </w:style>
  <w:style w:type="character" w:customStyle="1" w:styleId="Heading20">
    <w:name w:val="Heading #2_"/>
    <w:link w:val="Heading21"/>
    <w:rsid w:val="0022274A"/>
    <w:rPr>
      <w:rFonts w:ascii="Tahoma" w:eastAsia="Tahoma" w:hAnsi="Tahoma" w:cs="Tahoma"/>
      <w:b/>
      <w:bCs/>
      <w:i/>
      <w:iCs/>
      <w:sz w:val="30"/>
      <w:szCs w:val="30"/>
      <w:shd w:val="clear" w:color="auto" w:fill="FFFFFF"/>
      <w:lang w:val="fr-FR" w:eastAsia="fr-FR" w:bidi="fr-FR"/>
    </w:rPr>
  </w:style>
  <w:style w:type="character" w:customStyle="1" w:styleId="Heading22">
    <w:name w:val="Heading #2"/>
    <w:rsid w:val="0022274A"/>
    <w:rPr>
      <w:rFonts w:ascii="Tahoma" w:eastAsia="Tahoma" w:hAnsi="Tahoma" w:cs="Tahoma"/>
      <w:b/>
      <w:bCs/>
      <w:i/>
      <w:iCs/>
      <w:smallCaps w:val="0"/>
      <w:strike w:val="0"/>
      <w:color w:val="000000"/>
      <w:spacing w:val="0"/>
      <w:w w:val="100"/>
      <w:position w:val="0"/>
      <w:sz w:val="30"/>
      <w:szCs w:val="30"/>
      <w:u w:val="none"/>
      <w:lang w:val="fr-FR" w:eastAsia="fr-FR" w:bidi="fr-FR"/>
    </w:rPr>
  </w:style>
  <w:style w:type="character" w:customStyle="1" w:styleId="Bodytext241">
    <w:name w:val="Body text (2)4"/>
    <w:rsid w:val="0022274A"/>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lv-LV" w:eastAsia="lv-LV" w:bidi="lv-LV"/>
    </w:rPr>
  </w:style>
  <w:style w:type="character" w:customStyle="1" w:styleId="Bodytext19">
    <w:name w:val="Body text (19)_"/>
    <w:link w:val="Bodytext190"/>
    <w:rsid w:val="0022274A"/>
    <w:rPr>
      <w:rFonts w:ascii="Segoe UI" w:eastAsia="Segoe UI" w:hAnsi="Segoe UI" w:cs="Segoe UI"/>
      <w:sz w:val="16"/>
      <w:szCs w:val="16"/>
      <w:shd w:val="clear" w:color="auto" w:fill="FFFFFF"/>
    </w:rPr>
  </w:style>
  <w:style w:type="character" w:customStyle="1" w:styleId="Bodytext220">
    <w:name w:val="Body text (22)_"/>
    <w:link w:val="Bodytext221"/>
    <w:rsid w:val="0022274A"/>
    <w:rPr>
      <w:rFonts w:ascii="Times New Roman" w:eastAsia="Times New Roman" w:hAnsi="Times New Roman"/>
      <w:i/>
      <w:iCs/>
      <w:shd w:val="clear" w:color="auto" w:fill="FFFFFF"/>
    </w:rPr>
  </w:style>
  <w:style w:type="paragraph" w:customStyle="1" w:styleId="Heading21">
    <w:name w:val="Heading #21"/>
    <w:basedOn w:val="Normal"/>
    <w:link w:val="Heading20"/>
    <w:rsid w:val="0022274A"/>
    <w:pPr>
      <w:widowControl w:val="0"/>
      <w:shd w:val="clear" w:color="auto" w:fill="FFFFFF"/>
      <w:spacing w:line="0" w:lineRule="atLeast"/>
      <w:jc w:val="right"/>
      <w:outlineLvl w:val="1"/>
    </w:pPr>
    <w:rPr>
      <w:rFonts w:ascii="Tahoma" w:eastAsia="Tahoma" w:hAnsi="Tahoma" w:cs="Tahoma"/>
      <w:b/>
      <w:bCs/>
      <w:i/>
      <w:iCs/>
      <w:sz w:val="30"/>
      <w:szCs w:val="30"/>
      <w:lang w:val="fr-FR" w:eastAsia="fr-FR" w:bidi="fr-FR"/>
    </w:rPr>
  </w:style>
  <w:style w:type="paragraph" w:customStyle="1" w:styleId="Heading310">
    <w:name w:val="Heading #31"/>
    <w:basedOn w:val="Normal"/>
    <w:rsid w:val="0022274A"/>
    <w:pPr>
      <w:widowControl w:val="0"/>
      <w:shd w:val="clear" w:color="auto" w:fill="FFFFFF"/>
      <w:spacing w:before="420" w:after="60" w:line="0" w:lineRule="atLeast"/>
      <w:ind w:hanging="600"/>
      <w:jc w:val="both"/>
      <w:outlineLvl w:val="2"/>
    </w:pPr>
    <w:rPr>
      <w:rFonts w:eastAsia="Times New Roman"/>
      <w:color w:val="000000"/>
      <w:sz w:val="22"/>
      <w:szCs w:val="22"/>
      <w:lang w:eastAsia="lv-LV" w:bidi="lv-LV"/>
    </w:rPr>
  </w:style>
  <w:style w:type="paragraph" w:customStyle="1" w:styleId="Bodytext190">
    <w:name w:val="Body text (19)"/>
    <w:basedOn w:val="Normal"/>
    <w:link w:val="Bodytext19"/>
    <w:rsid w:val="0022274A"/>
    <w:pPr>
      <w:widowControl w:val="0"/>
      <w:shd w:val="clear" w:color="auto" w:fill="FFFFFF"/>
      <w:spacing w:line="216" w:lineRule="exact"/>
    </w:pPr>
    <w:rPr>
      <w:rFonts w:ascii="Segoe UI" w:eastAsia="Segoe UI" w:hAnsi="Segoe UI" w:cs="Segoe UI"/>
      <w:sz w:val="16"/>
      <w:szCs w:val="16"/>
    </w:rPr>
  </w:style>
  <w:style w:type="paragraph" w:customStyle="1" w:styleId="Bodytext221">
    <w:name w:val="Body text (22)"/>
    <w:basedOn w:val="Normal"/>
    <w:link w:val="Bodytext220"/>
    <w:rsid w:val="0022274A"/>
    <w:pPr>
      <w:widowControl w:val="0"/>
      <w:shd w:val="clear" w:color="auto" w:fill="FFFFFF"/>
      <w:spacing w:before="60" w:line="485" w:lineRule="exact"/>
      <w:jc w:val="center"/>
    </w:pPr>
    <w:rPr>
      <w:rFonts w:eastAsia="Times New Roman"/>
      <w:i/>
      <w:iCs/>
      <w:sz w:val="20"/>
      <w:szCs w:val="20"/>
    </w:rPr>
  </w:style>
  <w:style w:type="character" w:customStyle="1" w:styleId="Bodytext6NotItalic">
    <w:name w:val="Body text (6) + Not Italic"/>
    <w:rsid w:val="0022274A"/>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Italic1">
    <w:name w:val="Body text (2) + Italic1"/>
    <w:rsid w:val="0022274A"/>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v-LV" w:eastAsia="lv-LV" w:bidi="lv-LV"/>
    </w:rPr>
  </w:style>
  <w:style w:type="character" w:customStyle="1" w:styleId="Bodytext210ptItalic1">
    <w:name w:val="Body text (2) + 10 pt.Italic1"/>
    <w:rsid w:val="0022274A"/>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paragraph" w:customStyle="1" w:styleId="Headerorfooter1">
    <w:name w:val="Header or footer1"/>
    <w:basedOn w:val="Normal"/>
    <w:rsid w:val="0022274A"/>
    <w:pPr>
      <w:widowControl w:val="0"/>
      <w:shd w:val="clear" w:color="auto" w:fill="FFFFFF"/>
      <w:spacing w:line="0" w:lineRule="atLeast"/>
    </w:pPr>
    <w:rPr>
      <w:rFonts w:eastAsia="Times New Roman"/>
      <w:color w:val="000000"/>
      <w:sz w:val="21"/>
      <w:szCs w:val="21"/>
      <w:lang w:eastAsia="lv-LV" w:bidi="lv-LV"/>
    </w:rPr>
  </w:style>
  <w:style w:type="paragraph" w:customStyle="1" w:styleId="xmsonormal">
    <w:name w:val="x_msonormal"/>
    <w:basedOn w:val="Normal"/>
    <w:rsid w:val="0026355F"/>
    <w:pPr>
      <w:spacing w:before="100" w:beforeAutospacing="1" w:after="100" w:afterAutospacing="1"/>
    </w:pPr>
    <w:rPr>
      <w:rFonts w:eastAsia="Times New Roman"/>
      <w:lang w:eastAsia="lv-LV"/>
    </w:rPr>
  </w:style>
  <w:style w:type="table" w:customStyle="1" w:styleId="TableGrid1">
    <w:name w:val="Table Grid1"/>
    <w:basedOn w:val="TableNormal"/>
    <w:next w:val="TableGrid"/>
    <w:uiPriority w:val="39"/>
    <w:rsid w:val="00E127B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006D1"/>
    <w:rPr>
      <w:rFonts w:eastAsia="Times New Roman"/>
      <w:sz w:val="22"/>
      <w:szCs w:val="22"/>
    </w:rPr>
  </w:style>
  <w:style w:type="table" w:customStyle="1" w:styleId="TableGrid2">
    <w:name w:val="Table Grid2"/>
    <w:basedOn w:val="TableNormal"/>
    <w:next w:val="TableGrid"/>
    <w:uiPriority w:val="39"/>
    <w:rsid w:val="008A26E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C64BA7"/>
    <w:rPr>
      <w:rFonts w:ascii="Calibri" w:hAnsi="Calibri"/>
      <w:sz w:val="20"/>
      <w:szCs w:val="20"/>
    </w:rPr>
  </w:style>
  <w:style w:type="character" w:customStyle="1" w:styleId="EndnoteTextChar">
    <w:name w:val="Endnote Text Char"/>
    <w:basedOn w:val="DefaultParagraphFont"/>
    <w:link w:val="EndnoteText"/>
    <w:uiPriority w:val="99"/>
    <w:rsid w:val="00C64BA7"/>
  </w:style>
  <w:style w:type="character" w:styleId="EndnoteReference">
    <w:name w:val="endnote reference"/>
    <w:uiPriority w:val="99"/>
    <w:unhideWhenUsed/>
    <w:rsid w:val="00C64BA7"/>
    <w:rPr>
      <w:vertAlign w:val="superscript"/>
    </w:rPr>
  </w:style>
  <w:style w:type="character" w:customStyle="1" w:styleId="UnresolvedMention10">
    <w:name w:val="Unresolved Mention10"/>
    <w:uiPriority w:val="99"/>
    <w:semiHidden/>
    <w:unhideWhenUsed/>
    <w:rsid w:val="00C64BA7"/>
    <w:rPr>
      <w:color w:val="605E5C"/>
      <w:shd w:val="clear" w:color="auto" w:fill="E1DFDD"/>
    </w:rPr>
  </w:style>
  <w:style w:type="character" w:customStyle="1" w:styleId="UnresolvedMention2">
    <w:name w:val="Unresolved Mention2"/>
    <w:uiPriority w:val="99"/>
    <w:semiHidden/>
    <w:unhideWhenUsed/>
    <w:rsid w:val="00C64BA7"/>
    <w:rPr>
      <w:color w:val="605E5C"/>
      <w:shd w:val="clear" w:color="auto" w:fill="E1DFDD"/>
    </w:rPr>
  </w:style>
  <w:style w:type="numbering" w:customStyle="1" w:styleId="List11">
    <w:name w:val="List 11"/>
    <w:rsid w:val="000A225E"/>
  </w:style>
  <w:style w:type="paragraph" w:customStyle="1" w:styleId="naisf">
    <w:name w:val="naisf"/>
    <w:basedOn w:val="Normal"/>
    <w:rsid w:val="00296CFE"/>
    <w:pPr>
      <w:spacing w:before="100" w:beforeAutospacing="1" w:after="100" w:afterAutospacing="1"/>
      <w:jc w:val="both"/>
    </w:pPr>
    <w:rPr>
      <w:rFonts w:eastAsia="Times New Roman"/>
    </w:rPr>
  </w:style>
  <w:style w:type="character" w:customStyle="1" w:styleId="CharChar71">
    <w:name w:val="Char Char71"/>
    <w:rsid w:val="00FB3332"/>
    <w:rPr>
      <w:lang w:val="lv-LV" w:eastAsia="en-US" w:bidi="ar-SA"/>
    </w:rPr>
  </w:style>
  <w:style w:type="character" w:customStyle="1" w:styleId="CharChar171">
    <w:name w:val="Char Char171"/>
    <w:rsid w:val="00FB3332"/>
    <w:rPr>
      <w:sz w:val="24"/>
      <w:szCs w:val="24"/>
      <w:lang w:val="lv-LV" w:eastAsia="en-US" w:bidi="ar-SA"/>
    </w:rPr>
  </w:style>
  <w:style w:type="paragraph" w:customStyle="1" w:styleId="CharChar21">
    <w:name w:val="Char Char21"/>
    <w:basedOn w:val="Normal"/>
    <w:rsid w:val="00FB3332"/>
    <w:pPr>
      <w:spacing w:after="160" w:line="240" w:lineRule="exact"/>
    </w:pPr>
    <w:rPr>
      <w:rFonts w:ascii="Tahoma" w:eastAsia="Times New Roman" w:hAnsi="Tahoma"/>
      <w:sz w:val="20"/>
      <w:szCs w:val="20"/>
    </w:rPr>
  </w:style>
  <w:style w:type="paragraph" w:customStyle="1" w:styleId="Char0">
    <w:name w:val="Char0"/>
    <w:basedOn w:val="Normal"/>
    <w:rsid w:val="00FB3332"/>
    <w:pPr>
      <w:spacing w:after="160" w:line="240" w:lineRule="exact"/>
    </w:pPr>
    <w:rPr>
      <w:rFonts w:ascii="Tahoma" w:eastAsia="Times New Roman" w:hAnsi="Tahoma"/>
      <w:sz w:val="20"/>
      <w:szCs w:val="20"/>
    </w:rPr>
  </w:style>
  <w:style w:type="table" w:customStyle="1" w:styleId="TableGrid3">
    <w:name w:val="Table Grid3"/>
    <w:basedOn w:val="TableNormal"/>
    <w:next w:val="TableGrid"/>
    <w:uiPriority w:val="39"/>
    <w:rsid w:val="00FB3332"/>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Grid2Char1">
    <w:name w:val="Medium Grid 2 Char1"/>
    <w:rsid w:val="00FB3332"/>
    <w:rPr>
      <w:rFonts w:ascii="Times New Roman" w:eastAsia="Times New Roman" w:hAnsi="Times New Roman"/>
      <w:sz w:val="24"/>
      <w:szCs w:val="24"/>
      <w:lang w:val="lv-LV" w:bidi="ar-SA"/>
    </w:rPr>
  </w:style>
  <w:style w:type="table" w:customStyle="1" w:styleId="DarkList-Accent21">
    <w:name w:val="Dark List - Accent 21"/>
    <w:basedOn w:val="TableNormal"/>
    <w:next w:val="DarkList-Accent2"/>
    <w:uiPriority w:val="66"/>
    <w:rsid w:val="00FB3332"/>
    <w:rPr>
      <w:rFonts w:ascii="Cambria" w:eastAsia="MS Gothic" w:hAnsi="Cambria"/>
      <w:color w:val="000000"/>
      <w:sz w:val="22"/>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NoSpacingChar">
    <w:name w:val="No Spacing Char"/>
    <w:link w:val="NoSpacing"/>
    <w:uiPriority w:val="1"/>
    <w:rsid w:val="00FB3332"/>
    <w:rPr>
      <w:rFonts w:eastAsia="Times New Roman"/>
      <w:sz w:val="22"/>
      <w:szCs w:val="22"/>
    </w:rPr>
  </w:style>
  <w:style w:type="table" w:styleId="LightList-Accent2">
    <w:name w:val="Light List Accent 2"/>
    <w:basedOn w:val="TableNormal"/>
    <w:uiPriority w:val="66"/>
    <w:rsid w:val="00FB3332"/>
    <w:rPr>
      <w:rFonts w:ascii="Cambria" w:eastAsia="MS Gothic" w:hAnsi="Cambria"/>
      <w:color w:val="000000"/>
      <w:sz w:val="22"/>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customStyle="1" w:styleId="FootnoteReference1">
    <w:name w:val="Footnote Reference1"/>
    <w:rsid w:val="00FB3332"/>
    <w:rPr>
      <w:vertAlign w:val="superscript"/>
    </w:rPr>
  </w:style>
  <w:style w:type="paragraph" w:customStyle="1" w:styleId="HTMLBody">
    <w:name w:val="HTML Body"/>
    <w:uiPriority w:val="99"/>
    <w:rsid w:val="00FB3332"/>
    <w:rPr>
      <w:rFonts w:ascii="Arial" w:eastAsia="Times New Roman" w:hAnsi="Arial"/>
      <w:lang w:bidi="lv-LV"/>
    </w:rPr>
  </w:style>
  <w:style w:type="character" w:customStyle="1" w:styleId="BodyTextIndentChar">
    <w:name w:val="Body Text Indent Char"/>
    <w:link w:val="BodyTextIndent"/>
    <w:rsid w:val="00FB3332"/>
    <w:rPr>
      <w:rFonts w:ascii="Times New Roman" w:hAnsi="Times New Roman"/>
      <w:sz w:val="24"/>
      <w:szCs w:val="24"/>
      <w:lang w:val="en-US" w:eastAsia="en-US"/>
    </w:rPr>
  </w:style>
  <w:style w:type="paragraph" w:customStyle="1" w:styleId="TableParagraph">
    <w:name w:val="Table Paragraph"/>
    <w:basedOn w:val="Normal"/>
    <w:uiPriority w:val="1"/>
    <w:qFormat/>
    <w:rsid w:val="00FB3332"/>
    <w:pPr>
      <w:widowControl w:val="0"/>
    </w:pPr>
    <w:rPr>
      <w:rFonts w:ascii="Calibri" w:hAnsi="Calibri"/>
      <w:sz w:val="22"/>
      <w:szCs w:val="22"/>
      <w:lang w:eastAsia="lv-LV" w:bidi="lv-LV"/>
    </w:rPr>
  </w:style>
  <w:style w:type="table" w:customStyle="1" w:styleId="PlainTable11">
    <w:name w:val="Plain Table 11"/>
    <w:basedOn w:val="TableNormal"/>
    <w:uiPriority w:val="41"/>
    <w:rsid w:val="00FB3332"/>
    <w:pPr>
      <w:widowControl w:val="0"/>
    </w:pPr>
    <w:rPr>
      <w:sz w:val="22"/>
      <w:szCs w:val="22"/>
      <w:lang w:bidi="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PielikumsChar">
    <w:name w:val="Pielikums Char"/>
    <w:link w:val="Pielikums"/>
    <w:rsid w:val="002D4683"/>
    <w:rPr>
      <w:rFonts w:ascii="Times New Roman" w:eastAsia="Times New Roman" w:hAnsi="Times New Roman"/>
      <w:i/>
      <w:color w:val="000000"/>
      <w:sz w:val="24"/>
      <w:szCs w:val="24"/>
      <w:lang w:eastAsia="en-US"/>
    </w:rPr>
  </w:style>
  <w:style w:type="paragraph" w:styleId="DocumentMap">
    <w:name w:val="Document Map"/>
    <w:basedOn w:val="Normal"/>
    <w:link w:val="DocumentMapChar"/>
    <w:rsid w:val="00FB3332"/>
    <w:rPr>
      <w:rFonts w:ascii="Tahoma" w:hAnsi="Tahoma" w:cs="Tahoma"/>
      <w:sz w:val="16"/>
      <w:szCs w:val="16"/>
    </w:rPr>
  </w:style>
  <w:style w:type="character" w:customStyle="1" w:styleId="DocumentMapChar">
    <w:name w:val="Document Map Char"/>
    <w:basedOn w:val="DefaultParagraphFont"/>
    <w:link w:val="DocumentMap"/>
    <w:rsid w:val="00FB3332"/>
    <w:rPr>
      <w:rFonts w:ascii="Tahoma" w:hAnsi="Tahoma" w:cs="Tahoma"/>
      <w:sz w:val="16"/>
      <w:szCs w:val="16"/>
      <w:lang w:val="en-US" w:eastAsia="en-US"/>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FB3332"/>
    <w:pPr>
      <w:spacing w:after="160" w:line="240" w:lineRule="exact"/>
      <w:jc w:val="both"/>
    </w:pPr>
    <w:rPr>
      <w:rFonts w:ascii="Calibri" w:hAnsi="Calibri"/>
      <w:sz w:val="20"/>
      <w:szCs w:val="20"/>
      <w:vertAlign w:val="superscript"/>
      <w:lang w:eastAsia="lv-LV"/>
    </w:rPr>
  </w:style>
  <w:style w:type="character" w:customStyle="1" w:styleId="Bodytext210ptItalic10">
    <w:name w:val="Body text (2) + 10 pt;Italic1"/>
    <w:rsid w:val="00FB3332"/>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v-LV" w:eastAsia="lv-LV" w:bidi="lv-LV"/>
    </w:rPr>
  </w:style>
  <w:style w:type="character" w:customStyle="1" w:styleId="Bodytext29ptBold1">
    <w:name w:val="Body text (2) + 9 pt;Bold1"/>
    <w:rsid w:val="00FB3332"/>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lv-LV" w:eastAsia="lv-LV" w:bidi="lv-LV"/>
    </w:rPr>
  </w:style>
  <w:style w:type="numbering" w:customStyle="1" w:styleId="Style3">
    <w:name w:val="Style3"/>
    <w:rsid w:val="00FB3332"/>
  </w:style>
  <w:style w:type="table" w:customStyle="1" w:styleId="MediumList1-Accent31">
    <w:name w:val="Medium List 1 - Accent 31"/>
    <w:basedOn w:val="TableNormal"/>
    <w:next w:val="MediumList1-Accent3"/>
    <w:uiPriority w:val="66"/>
    <w:rsid w:val="00FB3332"/>
    <w:rPr>
      <w:rFonts w:ascii="Cambria" w:eastAsia="MS Gothic" w:hAnsi="Cambria"/>
      <w:color w:val="000000"/>
      <w:sz w:val="22"/>
      <w:szCs w:val="22"/>
      <w:lang w:val="en-US" w:eastAsia="ja-JP"/>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TableGrid11">
    <w:name w:val="Table Grid11"/>
    <w:basedOn w:val="TableNormal"/>
    <w:next w:val="TableGrid"/>
    <w:uiPriority w:val="59"/>
    <w:rsid w:val="00FB3332"/>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B3332"/>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3body1">
    <w:name w:val="h3_body_1"/>
    <w:autoRedefine/>
    <w:uiPriority w:val="99"/>
    <w:qFormat/>
    <w:rsid w:val="00FB3332"/>
    <w:pPr>
      <w:keepNext/>
      <w:widowControl w:val="0"/>
      <w:tabs>
        <w:tab w:val="num" w:pos="567"/>
      </w:tabs>
      <w:autoSpaceDE w:val="0"/>
      <w:autoSpaceDN w:val="0"/>
      <w:ind w:left="360" w:hanging="360"/>
      <w:jc w:val="both"/>
      <w:outlineLvl w:val="1"/>
    </w:pPr>
    <w:rPr>
      <w:rFonts w:ascii="Times New Roman" w:eastAsia="Times New Roman" w:hAnsi="Times New Roman"/>
      <w:bCs/>
      <w:sz w:val="24"/>
      <w:szCs w:val="24"/>
      <w:lang w:eastAsia="en-US"/>
    </w:rPr>
  </w:style>
  <w:style w:type="table" w:customStyle="1" w:styleId="TableGrid31">
    <w:name w:val="Table Grid31"/>
    <w:basedOn w:val="TableNormal"/>
    <w:next w:val="TableGrid"/>
    <w:uiPriority w:val="39"/>
    <w:rsid w:val="00FB333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B333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
    <w:name w:val="Style2"/>
    <w:uiPriority w:val="99"/>
    <w:rsid w:val="00FB3332"/>
    <w:pPr>
      <w:numPr>
        <w:numId w:val="25"/>
      </w:numPr>
    </w:pPr>
  </w:style>
  <w:style w:type="table" w:customStyle="1" w:styleId="TableGrid5">
    <w:name w:val="Table Grid5"/>
    <w:basedOn w:val="TableNormal"/>
    <w:next w:val="TableGrid"/>
    <w:uiPriority w:val="39"/>
    <w:rsid w:val="007835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161726"/>
    <w:pPr>
      <w:spacing w:before="100" w:beforeAutospacing="1" w:after="100" w:afterAutospacing="1"/>
    </w:pPr>
    <w:rPr>
      <w:rFonts w:eastAsia="Times New Roman"/>
    </w:rPr>
  </w:style>
  <w:style w:type="character" w:customStyle="1" w:styleId="UnresolvedMention3">
    <w:name w:val="Unresolved Mention3"/>
    <w:basedOn w:val="DefaultParagraphFont"/>
    <w:uiPriority w:val="99"/>
    <w:semiHidden/>
    <w:unhideWhenUsed/>
    <w:rsid w:val="00BD1CAD"/>
    <w:rPr>
      <w:color w:val="605E5C"/>
      <w:shd w:val="clear" w:color="auto" w:fill="E1DFDD"/>
    </w:rPr>
  </w:style>
  <w:style w:type="character" w:customStyle="1" w:styleId="CharChar72">
    <w:name w:val="Char Char72"/>
    <w:rsid w:val="001767D2"/>
    <w:rPr>
      <w:lang w:val="lv-LV" w:eastAsia="en-US" w:bidi="ar-SA"/>
    </w:rPr>
  </w:style>
  <w:style w:type="character" w:customStyle="1" w:styleId="CharChar172">
    <w:name w:val="Char Char172"/>
    <w:rsid w:val="001767D2"/>
    <w:rPr>
      <w:sz w:val="24"/>
      <w:szCs w:val="24"/>
      <w:lang w:val="lv-LV" w:eastAsia="en-US" w:bidi="ar-SA"/>
    </w:rPr>
  </w:style>
  <w:style w:type="paragraph" w:customStyle="1" w:styleId="CharChar22">
    <w:name w:val="Char Char22"/>
    <w:basedOn w:val="Normal"/>
    <w:rsid w:val="001767D2"/>
    <w:pPr>
      <w:spacing w:after="160" w:line="240" w:lineRule="exact"/>
    </w:pPr>
    <w:rPr>
      <w:rFonts w:ascii="Tahoma" w:eastAsia="Times New Roman" w:hAnsi="Tahoma"/>
      <w:sz w:val="20"/>
      <w:szCs w:val="20"/>
    </w:rPr>
  </w:style>
  <w:style w:type="paragraph" w:customStyle="1" w:styleId="Char1">
    <w:name w:val="Char1"/>
    <w:basedOn w:val="Normal"/>
    <w:rsid w:val="001767D2"/>
    <w:pPr>
      <w:spacing w:after="160" w:line="240" w:lineRule="exact"/>
    </w:pPr>
    <w:rPr>
      <w:rFonts w:ascii="Tahoma" w:eastAsia="Times New Roman" w:hAnsi="Tahoma"/>
      <w:sz w:val="20"/>
      <w:szCs w:val="20"/>
    </w:rPr>
  </w:style>
  <w:style w:type="numbering" w:customStyle="1" w:styleId="List112">
    <w:name w:val="List 112"/>
    <w:rsid w:val="001767D2"/>
  </w:style>
  <w:style w:type="table" w:customStyle="1" w:styleId="TableGrid32">
    <w:name w:val="Table Grid32"/>
    <w:basedOn w:val="TableNormal"/>
    <w:next w:val="TableGrid"/>
    <w:uiPriority w:val="39"/>
    <w:rsid w:val="001767D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1767D2"/>
    <w:pPr>
      <w:numPr>
        <w:numId w:val="26"/>
      </w:numPr>
    </w:pPr>
  </w:style>
  <w:style w:type="character" w:customStyle="1" w:styleId="Neatrisintapieminana1">
    <w:name w:val="Neatrisināta pieminēšana1"/>
    <w:basedOn w:val="DefaultParagraphFont"/>
    <w:uiPriority w:val="99"/>
    <w:semiHidden/>
    <w:unhideWhenUsed/>
    <w:rsid w:val="001C25DE"/>
    <w:rPr>
      <w:color w:val="605E5C"/>
      <w:shd w:val="clear" w:color="auto" w:fill="E1DFDD"/>
    </w:rPr>
  </w:style>
  <w:style w:type="character" w:customStyle="1" w:styleId="Neatrisintapieminana2">
    <w:name w:val="Neatrisināta pieminēšana2"/>
    <w:basedOn w:val="DefaultParagraphFont"/>
    <w:uiPriority w:val="99"/>
    <w:semiHidden/>
    <w:unhideWhenUsed/>
    <w:rsid w:val="001C25DE"/>
    <w:rPr>
      <w:color w:val="605E5C"/>
      <w:shd w:val="clear" w:color="auto" w:fill="E1DFDD"/>
    </w:rPr>
  </w:style>
  <w:style w:type="character" w:customStyle="1" w:styleId="normaltextrun">
    <w:name w:val="normaltextrun"/>
    <w:basedOn w:val="DefaultParagraphFont"/>
    <w:rsid w:val="001C25DE"/>
  </w:style>
  <w:style w:type="character" w:customStyle="1" w:styleId="eop">
    <w:name w:val="eop"/>
    <w:basedOn w:val="DefaultParagraphFont"/>
    <w:rsid w:val="001C25DE"/>
  </w:style>
  <w:style w:type="character" w:customStyle="1" w:styleId="Neatrisintapieminana3">
    <w:name w:val="Neatrisināta pieminēšana3"/>
    <w:basedOn w:val="DefaultParagraphFont"/>
    <w:uiPriority w:val="99"/>
    <w:unhideWhenUsed/>
    <w:rsid w:val="001C25DE"/>
    <w:rPr>
      <w:color w:val="605E5C"/>
      <w:shd w:val="clear" w:color="auto" w:fill="E1DFDD"/>
    </w:rPr>
  </w:style>
  <w:style w:type="character" w:customStyle="1" w:styleId="UnresolvedMention4">
    <w:name w:val="Unresolved Mention4"/>
    <w:uiPriority w:val="99"/>
    <w:semiHidden/>
    <w:unhideWhenUsed/>
    <w:rsid w:val="007A3435"/>
    <w:rPr>
      <w:color w:val="808080"/>
      <w:shd w:val="clear" w:color="auto" w:fill="E6E6E6"/>
    </w:rPr>
  </w:style>
  <w:style w:type="character" w:customStyle="1" w:styleId="UnresolvedMention5">
    <w:name w:val="Unresolved Mention5"/>
    <w:basedOn w:val="DefaultParagraphFont"/>
    <w:uiPriority w:val="99"/>
    <w:semiHidden/>
    <w:unhideWhenUsed/>
    <w:rsid w:val="008F6C6B"/>
    <w:rPr>
      <w:color w:val="605E5C"/>
      <w:shd w:val="clear" w:color="auto" w:fill="E1DFDD"/>
    </w:rPr>
  </w:style>
  <w:style w:type="character" w:customStyle="1" w:styleId="Heading6Char">
    <w:name w:val="Heading 6 Char"/>
    <w:basedOn w:val="DefaultParagraphFont"/>
    <w:link w:val="Heading6"/>
    <w:uiPriority w:val="9"/>
    <w:rsid w:val="008A7F34"/>
    <w:rPr>
      <w:rFonts w:asciiTheme="majorHAnsi" w:eastAsiaTheme="majorEastAsia" w:hAnsiTheme="majorHAnsi" w:cstheme="majorBidi"/>
      <w:i/>
      <w:iCs/>
      <w:color w:val="1F3763" w:themeColor="accent1" w:themeShade="7F"/>
      <w:sz w:val="22"/>
      <w:szCs w:val="22"/>
      <w:lang w:eastAsia="en-US"/>
    </w:rPr>
  </w:style>
  <w:style w:type="character" w:customStyle="1" w:styleId="Heading8Char">
    <w:name w:val="Heading 8 Char"/>
    <w:basedOn w:val="DefaultParagraphFont"/>
    <w:link w:val="Heading8"/>
    <w:uiPriority w:val="9"/>
    <w:rsid w:val="008A7F34"/>
    <w:rPr>
      <w:rFonts w:asciiTheme="majorHAnsi" w:eastAsiaTheme="majorEastAsia" w:hAnsiTheme="majorHAnsi" w:cstheme="majorBidi"/>
      <w:color w:val="4472C4" w:themeColor="accent1"/>
      <w:lang w:eastAsia="en-US"/>
    </w:rPr>
  </w:style>
  <w:style w:type="character" w:customStyle="1" w:styleId="Heading9Char">
    <w:name w:val="Heading 9 Char"/>
    <w:basedOn w:val="DefaultParagraphFont"/>
    <w:link w:val="Heading9"/>
    <w:uiPriority w:val="9"/>
    <w:rsid w:val="008A7F34"/>
    <w:rPr>
      <w:rFonts w:asciiTheme="majorHAnsi" w:eastAsiaTheme="majorEastAsia" w:hAnsiTheme="majorHAnsi" w:cstheme="majorBidi"/>
      <w:i/>
      <w:iCs/>
      <w:color w:val="404040" w:themeColor="text1" w:themeTint="BF"/>
      <w:lang w:eastAsia="en-US"/>
    </w:rPr>
  </w:style>
  <w:style w:type="table" w:customStyle="1" w:styleId="10">
    <w:name w:val="10"/>
    <w:basedOn w:val="TableNormal"/>
    <w:rsid w:val="008A7F34"/>
    <w:pPr>
      <w:spacing w:line="276" w:lineRule="auto"/>
    </w:pPr>
    <w:rPr>
      <w:rFonts w:ascii="Arial" w:eastAsia="Arial" w:hAnsi="Arial" w:cs="Arial"/>
      <w:sz w:val="22"/>
      <w:szCs w:val="22"/>
      <w:lang w:val="en"/>
    </w:rPr>
    <w:tblPr>
      <w:tblStyleRowBandSize w:val="1"/>
      <w:tblStyleColBandSize w:val="1"/>
      <w:tblCellMar>
        <w:top w:w="100" w:type="dxa"/>
        <w:left w:w="100" w:type="dxa"/>
        <w:bottom w:w="100" w:type="dxa"/>
        <w:right w:w="100" w:type="dxa"/>
      </w:tblCellMar>
    </w:tblPr>
  </w:style>
  <w:style w:type="table" w:customStyle="1" w:styleId="TableGrid6">
    <w:name w:val="Table Grid6"/>
    <w:basedOn w:val="TableNormal"/>
    <w:next w:val="TableGrid"/>
    <w:uiPriority w:val="39"/>
    <w:rsid w:val="008A7F34"/>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perscript">
    <w:name w:val="superscript"/>
    <w:basedOn w:val="DefaultParagraphFont"/>
    <w:rsid w:val="008A7F34"/>
  </w:style>
  <w:style w:type="paragraph" w:customStyle="1" w:styleId="paragraph">
    <w:name w:val="paragraph"/>
    <w:basedOn w:val="Normal"/>
    <w:rsid w:val="008A7F34"/>
    <w:pPr>
      <w:spacing w:before="100" w:beforeAutospacing="1" w:after="100" w:afterAutospacing="1"/>
    </w:pPr>
    <w:rPr>
      <w:rFonts w:eastAsia="Times New Roman"/>
    </w:rPr>
  </w:style>
  <w:style w:type="character" w:customStyle="1" w:styleId="findhit">
    <w:name w:val="findhit"/>
    <w:basedOn w:val="DefaultParagraphFont"/>
    <w:rsid w:val="008A7F34"/>
  </w:style>
  <w:style w:type="paragraph" w:styleId="Quote">
    <w:name w:val="Quote"/>
    <w:basedOn w:val="Normal"/>
    <w:next w:val="Normal"/>
    <w:link w:val="QuoteChar"/>
    <w:uiPriority w:val="29"/>
    <w:qFormat/>
    <w:rsid w:val="008A7F34"/>
    <w:pPr>
      <w:spacing w:after="200" w:line="276" w:lineRule="auto"/>
    </w:pPr>
    <w:rPr>
      <w:rFonts w:asciiTheme="minorHAnsi" w:eastAsiaTheme="minorEastAsia" w:hAnsiTheme="minorHAnsi" w:cstheme="minorBidi"/>
      <w:i/>
      <w:iCs/>
      <w:color w:val="000000" w:themeColor="text1"/>
      <w:sz w:val="22"/>
      <w:szCs w:val="22"/>
    </w:rPr>
  </w:style>
  <w:style w:type="character" w:customStyle="1" w:styleId="QuoteChar">
    <w:name w:val="Quote Char"/>
    <w:basedOn w:val="DefaultParagraphFont"/>
    <w:link w:val="Quote"/>
    <w:uiPriority w:val="29"/>
    <w:rsid w:val="008A7F34"/>
    <w:rPr>
      <w:rFonts w:asciiTheme="minorHAnsi" w:eastAsiaTheme="minorEastAsia" w:hAnsiTheme="minorHAnsi" w:cstheme="minorBidi"/>
      <w:i/>
      <w:iCs/>
      <w:color w:val="000000" w:themeColor="text1"/>
      <w:sz w:val="22"/>
      <w:szCs w:val="22"/>
      <w:lang w:eastAsia="en-US"/>
    </w:rPr>
  </w:style>
  <w:style w:type="paragraph" w:styleId="IntenseQuote">
    <w:name w:val="Intense Quote"/>
    <w:basedOn w:val="Normal"/>
    <w:next w:val="Normal"/>
    <w:link w:val="IntenseQuoteChar"/>
    <w:uiPriority w:val="30"/>
    <w:qFormat/>
    <w:rsid w:val="008A7F34"/>
    <w:pPr>
      <w:pBdr>
        <w:bottom w:val="single" w:sz="4" w:space="4" w:color="4472C4" w:themeColor="accent1"/>
      </w:pBdr>
      <w:spacing w:before="200" w:after="280" w:line="276" w:lineRule="auto"/>
      <w:ind w:left="936" w:right="936"/>
    </w:pPr>
    <w:rPr>
      <w:rFonts w:asciiTheme="minorHAnsi" w:eastAsiaTheme="minorEastAsia" w:hAnsiTheme="minorHAnsi" w:cstheme="minorBidi"/>
      <w:b/>
      <w:bCs/>
      <w:i/>
      <w:iCs/>
      <w:color w:val="4472C4" w:themeColor="accent1"/>
      <w:sz w:val="22"/>
      <w:szCs w:val="22"/>
    </w:rPr>
  </w:style>
  <w:style w:type="character" w:customStyle="1" w:styleId="IntenseQuoteChar">
    <w:name w:val="Intense Quote Char"/>
    <w:basedOn w:val="DefaultParagraphFont"/>
    <w:link w:val="IntenseQuote"/>
    <w:uiPriority w:val="30"/>
    <w:rsid w:val="008A7F34"/>
    <w:rPr>
      <w:rFonts w:asciiTheme="minorHAnsi" w:eastAsiaTheme="minorEastAsia" w:hAnsiTheme="minorHAnsi" w:cstheme="minorBidi"/>
      <w:b/>
      <w:bCs/>
      <w:i/>
      <w:iCs/>
      <w:color w:val="4472C4" w:themeColor="accent1"/>
      <w:sz w:val="22"/>
      <w:szCs w:val="22"/>
      <w:lang w:eastAsia="en-US"/>
    </w:rPr>
  </w:style>
  <w:style w:type="character" w:styleId="SubtleEmphasis">
    <w:name w:val="Subtle Emphasis"/>
    <w:basedOn w:val="DefaultParagraphFont"/>
    <w:uiPriority w:val="19"/>
    <w:qFormat/>
    <w:rsid w:val="008A7F34"/>
    <w:rPr>
      <w:i/>
      <w:iCs/>
      <w:color w:val="808080" w:themeColor="text1" w:themeTint="7F"/>
    </w:rPr>
  </w:style>
  <w:style w:type="character" w:styleId="IntenseEmphasis">
    <w:name w:val="Intense Emphasis"/>
    <w:basedOn w:val="DefaultParagraphFont"/>
    <w:uiPriority w:val="21"/>
    <w:qFormat/>
    <w:rsid w:val="008A7F34"/>
    <w:rPr>
      <w:b/>
      <w:bCs/>
      <w:i/>
      <w:iCs/>
      <w:color w:val="4472C4" w:themeColor="accent1"/>
    </w:rPr>
  </w:style>
  <w:style w:type="character" w:styleId="SubtleReference">
    <w:name w:val="Subtle Reference"/>
    <w:basedOn w:val="DefaultParagraphFont"/>
    <w:uiPriority w:val="31"/>
    <w:qFormat/>
    <w:rsid w:val="008A7F34"/>
    <w:rPr>
      <w:smallCaps/>
      <w:color w:val="ED7D31" w:themeColor="accent2"/>
      <w:u w:val="single"/>
    </w:rPr>
  </w:style>
  <w:style w:type="character" w:styleId="IntenseReference">
    <w:name w:val="Intense Reference"/>
    <w:basedOn w:val="DefaultParagraphFont"/>
    <w:uiPriority w:val="32"/>
    <w:qFormat/>
    <w:rsid w:val="008A7F34"/>
    <w:rPr>
      <w:b/>
      <w:bCs/>
      <w:smallCaps/>
      <w:color w:val="ED7D31" w:themeColor="accent2"/>
      <w:spacing w:val="5"/>
      <w:u w:val="single"/>
    </w:rPr>
  </w:style>
  <w:style w:type="character" w:styleId="BookTitle">
    <w:name w:val="Book Title"/>
    <w:basedOn w:val="DefaultParagraphFont"/>
    <w:uiPriority w:val="33"/>
    <w:qFormat/>
    <w:rsid w:val="008A7F34"/>
    <w:rPr>
      <w:b/>
      <w:bCs/>
      <w:smallCaps/>
      <w:spacing w:val="5"/>
    </w:rPr>
  </w:style>
  <w:style w:type="numbering" w:customStyle="1" w:styleId="Lettered11">
    <w:name w:val="Lettered11"/>
    <w:rsid w:val="008A7F34"/>
    <w:pPr>
      <w:numPr>
        <w:numId w:val="27"/>
      </w:numPr>
    </w:pPr>
  </w:style>
  <w:style w:type="numbering" w:customStyle="1" w:styleId="Style32">
    <w:name w:val="Style32"/>
    <w:rsid w:val="008A7F34"/>
    <w:pPr>
      <w:numPr>
        <w:numId w:val="28"/>
      </w:numPr>
    </w:pPr>
  </w:style>
  <w:style w:type="character" w:customStyle="1" w:styleId="xnormaltextrun">
    <w:name w:val="x_normaltextrun"/>
    <w:basedOn w:val="DefaultParagraphFont"/>
    <w:rsid w:val="008A7F34"/>
  </w:style>
  <w:style w:type="character" w:customStyle="1" w:styleId="xeop">
    <w:name w:val="x_eop"/>
    <w:basedOn w:val="DefaultParagraphFont"/>
    <w:rsid w:val="008A7F34"/>
  </w:style>
  <w:style w:type="character" w:customStyle="1" w:styleId="cf01">
    <w:name w:val="cf01"/>
    <w:basedOn w:val="DefaultParagraphFont"/>
    <w:rsid w:val="008A7F34"/>
    <w:rPr>
      <w:rFonts w:ascii="Segoe UI" w:hAnsi="Segoe UI" w:cs="Segoe UI" w:hint="default"/>
      <w:sz w:val="18"/>
      <w:szCs w:val="18"/>
    </w:rPr>
  </w:style>
  <w:style w:type="table" w:customStyle="1" w:styleId="TableGrid311">
    <w:name w:val="Table Grid311"/>
    <w:basedOn w:val="TableNormal"/>
    <w:next w:val="TableGrid"/>
    <w:uiPriority w:val="39"/>
    <w:rsid w:val="008A7F34"/>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A1BCD"/>
    <w:rPr>
      <w:color w:val="605E5C"/>
      <w:shd w:val="clear" w:color="auto" w:fill="E1DFDD"/>
    </w:rPr>
  </w:style>
  <w:style w:type="table" w:customStyle="1" w:styleId="TableGrid7">
    <w:name w:val="Table Grid7"/>
    <w:basedOn w:val="TableNormal"/>
    <w:next w:val="TableGrid"/>
    <w:uiPriority w:val="39"/>
    <w:rsid w:val="00CE437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CE437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tv213">
    <w:name w:val="x_tv213"/>
    <w:basedOn w:val="Normal"/>
    <w:rsid w:val="00CE437F"/>
    <w:pPr>
      <w:spacing w:before="100" w:beforeAutospacing="1" w:after="100" w:afterAutospacing="1"/>
    </w:pPr>
    <w:rPr>
      <w:rFonts w:eastAsia="Times New Roman"/>
      <w:lang w:eastAsia="lv-LV"/>
    </w:rPr>
  </w:style>
  <w:style w:type="numbering" w:customStyle="1" w:styleId="Style33">
    <w:name w:val="Style33"/>
    <w:rsid w:val="00CE437F"/>
  </w:style>
  <w:style w:type="table" w:customStyle="1" w:styleId="TableGrid8">
    <w:name w:val="Table Grid8"/>
    <w:basedOn w:val="TableNormal"/>
    <w:next w:val="TableGrid"/>
    <w:uiPriority w:val="39"/>
    <w:rsid w:val="00785377"/>
    <w:pPr>
      <w:ind w:firstLine="709"/>
      <w:jc w:val="both"/>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785377"/>
  </w:style>
  <w:style w:type="character" w:styleId="Mention">
    <w:name w:val="Mention"/>
    <w:basedOn w:val="DefaultParagraphFont"/>
    <w:uiPriority w:val="99"/>
    <w:unhideWhenUsed/>
    <w:rsid w:val="00785377"/>
    <w:rPr>
      <w:color w:val="2B579A"/>
      <w:shd w:val="clear" w:color="auto" w:fill="E1DFDD"/>
    </w:rPr>
  </w:style>
  <w:style w:type="character" w:customStyle="1" w:styleId="cf11">
    <w:name w:val="cf11"/>
    <w:basedOn w:val="DefaultParagraphFont"/>
    <w:uiPriority w:val="1"/>
    <w:rsid w:val="00785377"/>
    <w:rPr>
      <w:rFonts w:ascii="Segoe UI" w:hAnsi="Segoe UI" w:cs="Segoe UI" w:hint="default"/>
      <w:sz w:val="18"/>
      <w:szCs w:val="18"/>
      <w:shd w:val="clear" w:color="auto" w:fill="FFFFFF"/>
    </w:rPr>
  </w:style>
  <w:style w:type="character" w:customStyle="1" w:styleId="cf21">
    <w:name w:val="cf21"/>
    <w:basedOn w:val="DefaultParagraphFont"/>
    <w:rsid w:val="00785377"/>
    <w:rPr>
      <w:rFonts w:ascii="Segoe UI" w:hAnsi="Segoe UI" w:cs="Segoe UI" w:hint="default"/>
      <w:sz w:val="18"/>
      <w:szCs w:val="18"/>
      <w:u w:val="single"/>
      <w:shd w:val="clear" w:color="auto" w:fill="FFFFFF"/>
    </w:rPr>
  </w:style>
  <w:style w:type="character" w:customStyle="1" w:styleId="cf31">
    <w:name w:val="cf31"/>
    <w:basedOn w:val="DefaultParagraphFont"/>
    <w:rsid w:val="00785377"/>
    <w:rPr>
      <w:rFonts w:ascii="Segoe UI" w:hAnsi="Segoe UI" w:cs="Segoe UI" w:hint="default"/>
      <w:sz w:val="18"/>
      <w:szCs w:val="18"/>
      <w:u w:val="single"/>
      <w:shd w:val="clear" w:color="auto" w:fill="FFFFFF"/>
    </w:rPr>
  </w:style>
  <w:style w:type="paragraph" w:customStyle="1" w:styleId="pf0">
    <w:name w:val="pf0"/>
    <w:basedOn w:val="Normal"/>
    <w:rsid w:val="00785377"/>
    <w:pPr>
      <w:spacing w:before="100" w:beforeAutospacing="1" w:after="100" w:afterAutospacing="1"/>
    </w:pPr>
    <w:rPr>
      <w:rFonts w:eastAsia="Times New Roman"/>
      <w:lang w:eastAsia="lv-LV"/>
    </w:rPr>
  </w:style>
  <w:style w:type="table" w:customStyle="1" w:styleId="TableGrid312">
    <w:name w:val="Table Grid312"/>
    <w:basedOn w:val="TableNormal"/>
    <w:next w:val="TableGrid"/>
    <w:uiPriority w:val="39"/>
    <w:rsid w:val="003C72F6"/>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2D2847"/>
  </w:style>
  <w:style w:type="numbering" w:customStyle="1" w:styleId="Style34">
    <w:name w:val="Style34"/>
    <w:rsid w:val="00FD5BCF"/>
  </w:style>
  <w:style w:type="numbering" w:customStyle="1" w:styleId="Style311">
    <w:name w:val="Style311"/>
    <w:rsid w:val="00B512E9"/>
  </w:style>
  <w:style w:type="numbering" w:customStyle="1" w:styleId="Style35">
    <w:name w:val="Style35"/>
    <w:rsid w:val="008D2E90"/>
  </w:style>
  <w:style w:type="numbering" w:customStyle="1" w:styleId="Style312">
    <w:name w:val="Style312"/>
    <w:rsid w:val="008A313C"/>
  </w:style>
  <w:style w:type="character" w:customStyle="1" w:styleId="xui-provider">
    <w:name w:val="x_ui-provider"/>
    <w:basedOn w:val="DefaultParagraphFont"/>
    <w:rsid w:val="00347EE3"/>
  </w:style>
  <w:style w:type="character" w:customStyle="1" w:styleId="font461">
    <w:name w:val="font461"/>
    <w:basedOn w:val="DefaultParagraphFont"/>
    <w:rsid w:val="00FE1CF8"/>
    <w:rPr>
      <w:rFonts w:ascii="Times New Roman" w:hAnsi="Times New Roman" w:cs="Times New Roman" w:hint="default"/>
      <w:b/>
      <w:bCs/>
      <w:i w:val="0"/>
      <w:iCs w:val="0"/>
      <w:strike w:val="0"/>
      <w:dstrike w:val="0"/>
      <w:color w:val="000000"/>
      <w:sz w:val="24"/>
      <w:szCs w:val="24"/>
      <w:u w:val="none"/>
      <w:effect w:val="none"/>
    </w:rPr>
  </w:style>
  <w:style w:type="character" w:customStyle="1" w:styleId="font401">
    <w:name w:val="font401"/>
    <w:basedOn w:val="DefaultParagraphFont"/>
    <w:rsid w:val="00FE1CF8"/>
    <w:rPr>
      <w:rFonts w:ascii="Times New Roman" w:hAnsi="Times New Roman" w:cs="Times New Roman" w:hint="default"/>
      <w:b w:val="0"/>
      <w:bCs w:val="0"/>
      <w:i w:val="0"/>
      <w:iCs w:val="0"/>
      <w:strike w:val="0"/>
      <w:dstrike w:val="0"/>
      <w:color w:val="000000"/>
      <w:sz w:val="24"/>
      <w:szCs w:val="24"/>
      <w:u w:val="none"/>
      <w:effect w:val="none"/>
    </w:rPr>
  </w:style>
  <w:style w:type="table" w:customStyle="1" w:styleId="TableGrid9">
    <w:name w:val="Table Grid9"/>
    <w:basedOn w:val="TableNormal"/>
    <w:next w:val="TableGrid"/>
    <w:uiPriority w:val="39"/>
    <w:rsid w:val="00FE1CF8"/>
    <w:rPr>
      <w:rFonts w:asciiTheme="minorHAnsi" w:eastAsiaTheme="minorEastAsia" w:hAnsiTheme="minorHAnsi" w:cstheme="minorBidi"/>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E1CF8"/>
    <w:rPr>
      <w:rFonts w:asciiTheme="minorHAnsi" w:eastAsiaTheme="minorEastAsia" w:hAnsiTheme="minorHAnsi" w:cstheme="minorBidi"/>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31">
    <w:name w:val="Style331"/>
    <w:rsid w:val="00B47C39"/>
  </w:style>
  <w:style w:type="numbering" w:customStyle="1" w:styleId="Style36">
    <w:name w:val="Style36"/>
    <w:rsid w:val="00D02458"/>
  </w:style>
  <w:style w:type="numbering" w:customStyle="1" w:styleId="Lettered2">
    <w:name w:val="Lettered2"/>
    <w:rsid w:val="00715D7B"/>
    <w:pPr>
      <w:numPr>
        <w:numId w:val="13"/>
      </w:numPr>
    </w:pPr>
  </w:style>
  <w:style w:type="numbering" w:customStyle="1" w:styleId="Bullets2">
    <w:name w:val="Bullets2"/>
    <w:rsid w:val="00715D7B"/>
    <w:pPr>
      <w:numPr>
        <w:numId w:val="14"/>
      </w:numPr>
    </w:pPr>
  </w:style>
  <w:style w:type="numbering" w:customStyle="1" w:styleId="Lettered12">
    <w:name w:val="Lettered12"/>
    <w:rsid w:val="00715D7B"/>
    <w:pPr>
      <w:numPr>
        <w:numId w:val="1"/>
      </w:numPr>
    </w:pPr>
  </w:style>
  <w:style w:type="numbering" w:customStyle="1" w:styleId="List111">
    <w:name w:val="List 111"/>
    <w:rsid w:val="00715D7B"/>
    <w:pPr>
      <w:numPr>
        <w:numId w:val="19"/>
      </w:numPr>
    </w:pPr>
  </w:style>
  <w:style w:type="numbering" w:customStyle="1" w:styleId="Style37">
    <w:name w:val="Style37"/>
    <w:rsid w:val="00715D7B"/>
    <w:pPr>
      <w:numPr>
        <w:numId w:val="20"/>
      </w:numPr>
    </w:pPr>
  </w:style>
  <w:style w:type="numbering" w:customStyle="1" w:styleId="Style22">
    <w:name w:val="Style22"/>
    <w:uiPriority w:val="99"/>
    <w:rsid w:val="00715D7B"/>
    <w:pPr>
      <w:numPr>
        <w:numId w:val="36"/>
      </w:numPr>
    </w:pPr>
  </w:style>
  <w:style w:type="numbering" w:customStyle="1" w:styleId="List1121">
    <w:name w:val="List 1121"/>
    <w:rsid w:val="00715D7B"/>
    <w:pPr>
      <w:numPr>
        <w:numId w:val="18"/>
      </w:numPr>
    </w:pPr>
  </w:style>
  <w:style w:type="numbering" w:customStyle="1" w:styleId="Style211">
    <w:name w:val="Style211"/>
    <w:uiPriority w:val="99"/>
    <w:rsid w:val="00715D7B"/>
    <w:pPr>
      <w:numPr>
        <w:numId w:val="22"/>
      </w:numPr>
    </w:pPr>
  </w:style>
  <w:style w:type="numbering" w:customStyle="1" w:styleId="Lettered111">
    <w:name w:val="Lettered111"/>
    <w:rsid w:val="00715D7B"/>
    <w:pPr>
      <w:numPr>
        <w:numId w:val="23"/>
      </w:numPr>
    </w:pPr>
  </w:style>
  <w:style w:type="numbering" w:customStyle="1" w:styleId="Style321">
    <w:name w:val="Style321"/>
    <w:rsid w:val="00715D7B"/>
    <w:pPr>
      <w:numPr>
        <w:numId w:val="24"/>
      </w:numPr>
    </w:pPr>
  </w:style>
  <w:style w:type="numbering" w:customStyle="1" w:styleId="Style332">
    <w:name w:val="Style332"/>
    <w:rsid w:val="00715D7B"/>
    <w:pPr>
      <w:numPr>
        <w:numId w:val="38"/>
      </w:numPr>
    </w:pPr>
  </w:style>
  <w:style w:type="numbering" w:customStyle="1" w:styleId="Style341">
    <w:name w:val="Style341"/>
    <w:rsid w:val="00715D7B"/>
  </w:style>
  <w:style w:type="numbering" w:customStyle="1" w:styleId="NoList1">
    <w:name w:val="No List1"/>
    <w:next w:val="NoList"/>
    <w:uiPriority w:val="99"/>
    <w:semiHidden/>
    <w:unhideWhenUsed/>
    <w:rsid w:val="00715D7B"/>
  </w:style>
  <w:style w:type="table" w:customStyle="1" w:styleId="TableGrid13">
    <w:name w:val="Table Grid13"/>
    <w:basedOn w:val="TableNormal"/>
    <w:next w:val="TableGrid"/>
    <w:uiPriority w:val="59"/>
    <w:rsid w:val="00715D7B"/>
    <w:pPr>
      <w:spacing w:before="40"/>
      <w:ind w:firstLine="709"/>
      <w:jc w:val="both"/>
    </w:pPr>
    <w:rPr>
      <w:rFonts w:ascii="Aptos" w:eastAsia="Aptos" w:hAnsi="Aptos"/>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tyle3321">
    <w:name w:val="Style3321"/>
    <w:rsid w:val="00715D7B"/>
  </w:style>
  <w:style w:type="numbering" w:customStyle="1" w:styleId="Lettered121">
    <w:name w:val="Lettered121"/>
    <w:rsid w:val="00715D7B"/>
    <w:pPr>
      <w:numPr>
        <w:numId w:val="42"/>
      </w:numPr>
    </w:pPr>
  </w:style>
  <w:style w:type="numbering" w:customStyle="1" w:styleId="Style361">
    <w:name w:val="Style361"/>
    <w:rsid w:val="00715D7B"/>
    <w:pPr>
      <w:numPr>
        <w:numId w:val="2"/>
      </w:numPr>
    </w:pPr>
  </w:style>
  <w:style w:type="numbering" w:customStyle="1" w:styleId="CurrentList1">
    <w:name w:val="Current List1"/>
    <w:rsid w:val="00715D7B"/>
    <w:pPr>
      <w:numPr>
        <w:numId w:val="43"/>
      </w:numPr>
    </w:pPr>
  </w:style>
  <w:style w:type="paragraph" w:customStyle="1" w:styleId="msonormal0">
    <w:name w:val="msonormal"/>
    <w:basedOn w:val="Normal"/>
    <w:rsid w:val="00715D7B"/>
    <w:pPr>
      <w:spacing w:before="100" w:beforeAutospacing="1" w:after="100" w:afterAutospacing="1"/>
    </w:pPr>
    <w:rPr>
      <w:rFonts w:eastAsia="Times New Roman"/>
      <w:lang w:eastAsia="lv-LV"/>
    </w:rPr>
  </w:style>
  <w:style w:type="character" w:customStyle="1" w:styleId="trackchangetextinsertion">
    <w:name w:val="trackchangetextinsertion"/>
    <w:basedOn w:val="DefaultParagraphFont"/>
    <w:rsid w:val="00715D7B"/>
  </w:style>
  <w:style w:type="character" w:customStyle="1" w:styleId="textrun">
    <w:name w:val="textrun"/>
    <w:basedOn w:val="DefaultParagraphFont"/>
    <w:rsid w:val="00715D7B"/>
  </w:style>
  <w:style w:type="paragraph" w:customStyle="1" w:styleId="outlineelement">
    <w:name w:val="outlineelement"/>
    <w:basedOn w:val="Normal"/>
    <w:rsid w:val="00715D7B"/>
    <w:pPr>
      <w:spacing w:before="100" w:beforeAutospacing="1" w:after="100" w:afterAutospacing="1"/>
    </w:pPr>
    <w:rPr>
      <w:rFonts w:eastAsia="Times New Roman"/>
      <w:lang w:eastAsia="lv-LV"/>
    </w:rPr>
  </w:style>
  <w:style w:type="numbering" w:customStyle="1" w:styleId="CurrentList2">
    <w:name w:val="Current List2"/>
    <w:uiPriority w:val="99"/>
    <w:rsid w:val="00715D7B"/>
    <w:pPr>
      <w:numPr>
        <w:numId w:val="44"/>
      </w:numPr>
    </w:pPr>
  </w:style>
  <w:style w:type="character" w:customStyle="1" w:styleId="ListParagraphChar1">
    <w:name w:val="List Paragraph Char1"/>
    <w:aliases w:val="Numurets Char1,Akapit z listą BS Char1,Numbered Para 1 Char1,Dot pt Char,No Spacing1 Char,List Paragraph Char Char Char Char,Indicator Text Char,Bullet 1 Char,Bullet Points Char,MAIN CONTENT Char,PPS_Bullet Char,Bullets1 Char"/>
    <w:link w:val="ListParagraph"/>
    <w:uiPriority w:val="34"/>
    <w:qFormat/>
    <w:rsid w:val="004E5716"/>
    <w:rPr>
      <w:rFonts w:ascii="Arial Unicode MS" w:eastAsia="Arial Unicode MS" w:hAnsi="Arial Unicode MS" w:cs="Arial Unicode MS"/>
      <w:color w:val="000000"/>
      <w:sz w:val="24"/>
      <w:szCs w:val="24"/>
      <w:lang w:bidi="lv-LV"/>
    </w:rPr>
  </w:style>
  <w:style w:type="table" w:customStyle="1" w:styleId="TableGrid14">
    <w:name w:val="Table Grid14"/>
    <w:basedOn w:val="TableNormal"/>
    <w:next w:val="TableGrid"/>
    <w:uiPriority w:val="39"/>
    <w:rsid w:val="006F61B0"/>
    <w:tblPr/>
  </w:style>
  <w:style w:type="table" w:customStyle="1" w:styleId="TableGrid101">
    <w:name w:val="Table Grid101"/>
    <w:basedOn w:val="TableNormal"/>
    <w:next w:val="TableGrid"/>
    <w:uiPriority w:val="39"/>
    <w:rsid w:val="006F61B0"/>
    <w:rPr>
      <w:rFonts w:asciiTheme="minorHAnsi" w:eastAsiaTheme="minorEastAsia" w:hAnsiTheme="minorHAnsi" w:cstheme="minorBidi"/>
      <w:sz w:val="24"/>
      <w:szCs w:val="24"/>
      <w:lang w:val="en-US" w:eastAsia="ja-JP"/>
    </w:rPr>
    <w:tblPr/>
  </w:style>
  <w:style w:type="table" w:customStyle="1" w:styleId="TableGrid102">
    <w:name w:val="Table Grid102"/>
    <w:basedOn w:val="TableNormal"/>
    <w:next w:val="TableGrid"/>
    <w:uiPriority w:val="39"/>
    <w:rsid w:val="004A6928"/>
    <w:rPr>
      <w:rFonts w:asciiTheme="minorHAnsi" w:eastAsiaTheme="minorEastAsia" w:hAnsiTheme="minorHAnsi" w:cstheme="minorBidi"/>
      <w:sz w:val="24"/>
      <w:szCs w:val="24"/>
      <w:lang w:val="en-US" w:eastAsia="ja-JP"/>
    </w:rPr>
    <w:tblPr/>
  </w:style>
  <w:style w:type="numbering" w:customStyle="1" w:styleId="Style38">
    <w:name w:val="Style38"/>
    <w:rsid w:val="0023399F"/>
  </w:style>
  <w:style w:type="numbering" w:customStyle="1" w:styleId="Style221">
    <w:name w:val="Style221"/>
    <w:uiPriority w:val="99"/>
    <w:rsid w:val="005E487E"/>
  </w:style>
  <w:style w:type="numbering" w:customStyle="1" w:styleId="Style222">
    <w:name w:val="Style222"/>
    <w:uiPriority w:val="99"/>
    <w:rsid w:val="009B2C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7313">
      <w:bodyDiv w:val="1"/>
      <w:marLeft w:val="0"/>
      <w:marRight w:val="0"/>
      <w:marTop w:val="0"/>
      <w:marBottom w:val="0"/>
      <w:divBdr>
        <w:top w:val="none" w:sz="0" w:space="0" w:color="auto"/>
        <w:left w:val="none" w:sz="0" w:space="0" w:color="auto"/>
        <w:bottom w:val="none" w:sz="0" w:space="0" w:color="auto"/>
        <w:right w:val="none" w:sz="0" w:space="0" w:color="auto"/>
      </w:divBdr>
    </w:div>
    <w:div w:id="26563713">
      <w:bodyDiv w:val="1"/>
      <w:marLeft w:val="0"/>
      <w:marRight w:val="0"/>
      <w:marTop w:val="0"/>
      <w:marBottom w:val="0"/>
      <w:divBdr>
        <w:top w:val="none" w:sz="0" w:space="0" w:color="auto"/>
        <w:left w:val="none" w:sz="0" w:space="0" w:color="auto"/>
        <w:bottom w:val="none" w:sz="0" w:space="0" w:color="auto"/>
        <w:right w:val="none" w:sz="0" w:space="0" w:color="auto"/>
      </w:divBdr>
    </w:div>
    <w:div w:id="41753096">
      <w:bodyDiv w:val="1"/>
      <w:marLeft w:val="0"/>
      <w:marRight w:val="0"/>
      <w:marTop w:val="0"/>
      <w:marBottom w:val="0"/>
      <w:divBdr>
        <w:top w:val="none" w:sz="0" w:space="0" w:color="auto"/>
        <w:left w:val="none" w:sz="0" w:space="0" w:color="auto"/>
        <w:bottom w:val="none" w:sz="0" w:space="0" w:color="auto"/>
        <w:right w:val="none" w:sz="0" w:space="0" w:color="auto"/>
      </w:divBdr>
    </w:div>
    <w:div w:id="42100310">
      <w:bodyDiv w:val="1"/>
      <w:marLeft w:val="0"/>
      <w:marRight w:val="0"/>
      <w:marTop w:val="0"/>
      <w:marBottom w:val="0"/>
      <w:divBdr>
        <w:top w:val="none" w:sz="0" w:space="0" w:color="auto"/>
        <w:left w:val="none" w:sz="0" w:space="0" w:color="auto"/>
        <w:bottom w:val="none" w:sz="0" w:space="0" w:color="auto"/>
        <w:right w:val="none" w:sz="0" w:space="0" w:color="auto"/>
      </w:divBdr>
    </w:div>
    <w:div w:id="90275322">
      <w:bodyDiv w:val="1"/>
      <w:marLeft w:val="0"/>
      <w:marRight w:val="0"/>
      <w:marTop w:val="0"/>
      <w:marBottom w:val="0"/>
      <w:divBdr>
        <w:top w:val="none" w:sz="0" w:space="0" w:color="auto"/>
        <w:left w:val="none" w:sz="0" w:space="0" w:color="auto"/>
        <w:bottom w:val="none" w:sz="0" w:space="0" w:color="auto"/>
        <w:right w:val="none" w:sz="0" w:space="0" w:color="auto"/>
      </w:divBdr>
    </w:div>
    <w:div w:id="93521031">
      <w:bodyDiv w:val="1"/>
      <w:marLeft w:val="0"/>
      <w:marRight w:val="0"/>
      <w:marTop w:val="0"/>
      <w:marBottom w:val="0"/>
      <w:divBdr>
        <w:top w:val="none" w:sz="0" w:space="0" w:color="auto"/>
        <w:left w:val="none" w:sz="0" w:space="0" w:color="auto"/>
        <w:bottom w:val="none" w:sz="0" w:space="0" w:color="auto"/>
        <w:right w:val="none" w:sz="0" w:space="0" w:color="auto"/>
      </w:divBdr>
      <w:divsChild>
        <w:div w:id="543098197">
          <w:marLeft w:val="0"/>
          <w:marRight w:val="0"/>
          <w:marTop w:val="0"/>
          <w:marBottom w:val="0"/>
          <w:divBdr>
            <w:top w:val="none" w:sz="0" w:space="0" w:color="auto"/>
            <w:left w:val="none" w:sz="0" w:space="0" w:color="auto"/>
            <w:bottom w:val="none" w:sz="0" w:space="0" w:color="auto"/>
            <w:right w:val="none" w:sz="0" w:space="0" w:color="auto"/>
          </w:divBdr>
          <w:divsChild>
            <w:div w:id="2139178927">
              <w:marLeft w:val="0"/>
              <w:marRight w:val="0"/>
              <w:marTop w:val="0"/>
              <w:marBottom w:val="0"/>
              <w:divBdr>
                <w:top w:val="none" w:sz="0" w:space="0" w:color="auto"/>
                <w:left w:val="none" w:sz="0" w:space="0" w:color="auto"/>
                <w:bottom w:val="none" w:sz="0" w:space="0" w:color="auto"/>
                <w:right w:val="none" w:sz="0" w:space="0" w:color="auto"/>
              </w:divBdr>
              <w:divsChild>
                <w:div w:id="277613635">
                  <w:marLeft w:val="0"/>
                  <w:marRight w:val="0"/>
                  <w:marTop w:val="0"/>
                  <w:marBottom w:val="0"/>
                  <w:divBdr>
                    <w:top w:val="none" w:sz="0" w:space="0" w:color="auto"/>
                    <w:left w:val="none" w:sz="0" w:space="0" w:color="auto"/>
                    <w:bottom w:val="none" w:sz="0" w:space="0" w:color="auto"/>
                    <w:right w:val="none" w:sz="0" w:space="0" w:color="auto"/>
                  </w:divBdr>
                  <w:divsChild>
                    <w:div w:id="869756729">
                      <w:marLeft w:val="0"/>
                      <w:marRight w:val="0"/>
                      <w:marTop w:val="0"/>
                      <w:marBottom w:val="0"/>
                      <w:divBdr>
                        <w:top w:val="none" w:sz="0" w:space="0" w:color="auto"/>
                        <w:left w:val="none" w:sz="0" w:space="0" w:color="auto"/>
                        <w:bottom w:val="none" w:sz="0" w:space="0" w:color="auto"/>
                        <w:right w:val="none" w:sz="0" w:space="0" w:color="auto"/>
                      </w:divBdr>
                      <w:divsChild>
                        <w:div w:id="391730974">
                          <w:marLeft w:val="0"/>
                          <w:marRight w:val="0"/>
                          <w:marTop w:val="0"/>
                          <w:marBottom w:val="0"/>
                          <w:divBdr>
                            <w:top w:val="none" w:sz="0" w:space="0" w:color="auto"/>
                            <w:left w:val="none" w:sz="0" w:space="0" w:color="auto"/>
                            <w:bottom w:val="none" w:sz="0" w:space="0" w:color="auto"/>
                            <w:right w:val="none" w:sz="0" w:space="0" w:color="auto"/>
                          </w:divBdr>
                          <w:divsChild>
                            <w:div w:id="205789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89757">
      <w:bodyDiv w:val="1"/>
      <w:marLeft w:val="0"/>
      <w:marRight w:val="0"/>
      <w:marTop w:val="0"/>
      <w:marBottom w:val="0"/>
      <w:divBdr>
        <w:top w:val="none" w:sz="0" w:space="0" w:color="auto"/>
        <w:left w:val="none" w:sz="0" w:space="0" w:color="auto"/>
        <w:bottom w:val="none" w:sz="0" w:space="0" w:color="auto"/>
        <w:right w:val="none" w:sz="0" w:space="0" w:color="auto"/>
      </w:divBdr>
      <w:divsChild>
        <w:div w:id="89857997">
          <w:marLeft w:val="0"/>
          <w:marRight w:val="0"/>
          <w:marTop w:val="0"/>
          <w:marBottom w:val="0"/>
          <w:divBdr>
            <w:top w:val="none" w:sz="0" w:space="0" w:color="auto"/>
            <w:left w:val="none" w:sz="0" w:space="0" w:color="auto"/>
            <w:bottom w:val="none" w:sz="0" w:space="0" w:color="auto"/>
            <w:right w:val="none" w:sz="0" w:space="0" w:color="auto"/>
          </w:divBdr>
        </w:div>
        <w:div w:id="1197234268">
          <w:marLeft w:val="0"/>
          <w:marRight w:val="0"/>
          <w:marTop w:val="0"/>
          <w:marBottom w:val="0"/>
          <w:divBdr>
            <w:top w:val="none" w:sz="0" w:space="0" w:color="auto"/>
            <w:left w:val="none" w:sz="0" w:space="0" w:color="auto"/>
            <w:bottom w:val="none" w:sz="0" w:space="0" w:color="auto"/>
            <w:right w:val="none" w:sz="0" w:space="0" w:color="auto"/>
          </w:divBdr>
        </w:div>
        <w:div w:id="1901359279">
          <w:marLeft w:val="0"/>
          <w:marRight w:val="0"/>
          <w:marTop w:val="0"/>
          <w:marBottom w:val="0"/>
          <w:divBdr>
            <w:top w:val="none" w:sz="0" w:space="0" w:color="auto"/>
            <w:left w:val="none" w:sz="0" w:space="0" w:color="auto"/>
            <w:bottom w:val="none" w:sz="0" w:space="0" w:color="auto"/>
            <w:right w:val="none" w:sz="0" w:space="0" w:color="auto"/>
          </w:divBdr>
        </w:div>
      </w:divsChild>
    </w:div>
    <w:div w:id="179860927">
      <w:bodyDiv w:val="1"/>
      <w:marLeft w:val="0"/>
      <w:marRight w:val="0"/>
      <w:marTop w:val="0"/>
      <w:marBottom w:val="0"/>
      <w:divBdr>
        <w:top w:val="none" w:sz="0" w:space="0" w:color="auto"/>
        <w:left w:val="none" w:sz="0" w:space="0" w:color="auto"/>
        <w:bottom w:val="none" w:sz="0" w:space="0" w:color="auto"/>
        <w:right w:val="none" w:sz="0" w:space="0" w:color="auto"/>
      </w:divBdr>
    </w:div>
    <w:div w:id="190731299">
      <w:bodyDiv w:val="1"/>
      <w:marLeft w:val="0"/>
      <w:marRight w:val="0"/>
      <w:marTop w:val="0"/>
      <w:marBottom w:val="0"/>
      <w:divBdr>
        <w:top w:val="none" w:sz="0" w:space="0" w:color="auto"/>
        <w:left w:val="none" w:sz="0" w:space="0" w:color="auto"/>
        <w:bottom w:val="none" w:sz="0" w:space="0" w:color="auto"/>
        <w:right w:val="none" w:sz="0" w:space="0" w:color="auto"/>
      </w:divBdr>
    </w:div>
    <w:div w:id="197016137">
      <w:bodyDiv w:val="1"/>
      <w:marLeft w:val="0"/>
      <w:marRight w:val="0"/>
      <w:marTop w:val="0"/>
      <w:marBottom w:val="0"/>
      <w:divBdr>
        <w:top w:val="none" w:sz="0" w:space="0" w:color="auto"/>
        <w:left w:val="none" w:sz="0" w:space="0" w:color="auto"/>
        <w:bottom w:val="none" w:sz="0" w:space="0" w:color="auto"/>
        <w:right w:val="none" w:sz="0" w:space="0" w:color="auto"/>
      </w:divBdr>
    </w:div>
    <w:div w:id="210970354">
      <w:bodyDiv w:val="1"/>
      <w:marLeft w:val="0"/>
      <w:marRight w:val="0"/>
      <w:marTop w:val="0"/>
      <w:marBottom w:val="0"/>
      <w:divBdr>
        <w:top w:val="none" w:sz="0" w:space="0" w:color="auto"/>
        <w:left w:val="none" w:sz="0" w:space="0" w:color="auto"/>
        <w:bottom w:val="none" w:sz="0" w:space="0" w:color="auto"/>
        <w:right w:val="none" w:sz="0" w:space="0" w:color="auto"/>
      </w:divBdr>
    </w:div>
    <w:div w:id="213396663">
      <w:bodyDiv w:val="1"/>
      <w:marLeft w:val="0"/>
      <w:marRight w:val="0"/>
      <w:marTop w:val="0"/>
      <w:marBottom w:val="0"/>
      <w:divBdr>
        <w:top w:val="none" w:sz="0" w:space="0" w:color="auto"/>
        <w:left w:val="none" w:sz="0" w:space="0" w:color="auto"/>
        <w:bottom w:val="none" w:sz="0" w:space="0" w:color="auto"/>
        <w:right w:val="none" w:sz="0" w:space="0" w:color="auto"/>
      </w:divBdr>
      <w:divsChild>
        <w:div w:id="792670769">
          <w:marLeft w:val="0"/>
          <w:marRight w:val="0"/>
          <w:marTop w:val="0"/>
          <w:marBottom w:val="0"/>
          <w:divBdr>
            <w:top w:val="none" w:sz="0" w:space="0" w:color="auto"/>
            <w:left w:val="none" w:sz="0" w:space="0" w:color="auto"/>
            <w:bottom w:val="none" w:sz="0" w:space="0" w:color="auto"/>
            <w:right w:val="none" w:sz="0" w:space="0" w:color="auto"/>
          </w:divBdr>
          <w:divsChild>
            <w:div w:id="1947692067">
              <w:marLeft w:val="0"/>
              <w:marRight w:val="0"/>
              <w:marTop w:val="0"/>
              <w:marBottom w:val="0"/>
              <w:divBdr>
                <w:top w:val="none" w:sz="0" w:space="0" w:color="auto"/>
                <w:left w:val="none" w:sz="0" w:space="0" w:color="auto"/>
                <w:bottom w:val="none" w:sz="0" w:space="0" w:color="auto"/>
                <w:right w:val="none" w:sz="0" w:space="0" w:color="auto"/>
              </w:divBdr>
              <w:divsChild>
                <w:div w:id="2129544967">
                  <w:marLeft w:val="0"/>
                  <w:marRight w:val="0"/>
                  <w:marTop w:val="0"/>
                  <w:marBottom w:val="0"/>
                  <w:divBdr>
                    <w:top w:val="none" w:sz="0" w:space="0" w:color="auto"/>
                    <w:left w:val="none" w:sz="0" w:space="0" w:color="auto"/>
                    <w:bottom w:val="none" w:sz="0" w:space="0" w:color="auto"/>
                    <w:right w:val="none" w:sz="0" w:space="0" w:color="auto"/>
                  </w:divBdr>
                  <w:divsChild>
                    <w:div w:id="1065299137">
                      <w:marLeft w:val="0"/>
                      <w:marRight w:val="0"/>
                      <w:marTop w:val="0"/>
                      <w:marBottom w:val="0"/>
                      <w:divBdr>
                        <w:top w:val="none" w:sz="0" w:space="0" w:color="auto"/>
                        <w:left w:val="none" w:sz="0" w:space="0" w:color="auto"/>
                        <w:bottom w:val="none" w:sz="0" w:space="0" w:color="auto"/>
                        <w:right w:val="none" w:sz="0" w:space="0" w:color="auto"/>
                      </w:divBdr>
                      <w:divsChild>
                        <w:div w:id="844712581">
                          <w:marLeft w:val="0"/>
                          <w:marRight w:val="0"/>
                          <w:marTop w:val="0"/>
                          <w:marBottom w:val="0"/>
                          <w:divBdr>
                            <w:top w:val="none" w:sz="0" w:space="0" w:color="auto"/>
                            <w:left w:val="none" w:sz="0" w:space="0" w:color="auto"/>
                            <w:bottom w:val="none" w:sz="0" w:space="0" w:color="auto"/>
                            <w:right w:val="none" w:sz="0" w:space="0" w:color="auto"/>
                          </w:divBdr>
                          <w:divsChild>
                            <w:div w:id="1218974350">
                              <w:marLeft w:val="0"/>
                              <w:marRight w:val="0"/>
                              <w:marTop w:val="480"/>
                              <w:marBottom w:val="240"/>
                              <w:divBdr>
                                <w:top w:val="none" w:sz="0" w:space="0" w:color="auto"/>
                                <w:left w:val="none" w:sz="0" w:space="0" w:color="auto"/>
                                <w:bottom w:val="none" w:sz="0" w:space="0" w:color="auto"/>
                                <w:right w:val="none" w:sz="0" w:space="0" w:color="auto"/>
                              </w:divBdr>
                            </w:div>
                            <w:div w:id="1836606973">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4027148">
      <w:bodyDiv w:val="1"/>
      <w:marLeft w:val="0"/>
      <w:marRight w:val="0"/>
      <w:marTop w:val="0"/>
      <w:marBottom w:val="0"/>
      <w:divBdr>
        <w:top w:val="none" w:sz="0" w:space="0" w:color="auto"/>
        <w:left w:val="none" w:sz="0" w:space="0" w:color="auto"/>
        <w:bottom w:val="none" w:sz="0" w:space="0" w:color="auto"/>
        <w:right w:val="none" w:sz="0" w:space="0" w:color="auto"/>
      </w:divBdr>
    </w:div>
    <w:div w:id="245312544">
      <w:bodyDiv w:val="1"/>
      <w:marLeft w:val="0"/>
      <w:marRight w:val="0"/>
      <w:marTop w:val="0"/>
      <w:marBottom w:val="0"/>
      <w:divBdr>
        <w:top w:val="none" w:sz="0" w:space="0" w:color="auto"/>
        <w:left w:val="none" w:sz="0" w:space="0" w:color="auto"/>
        <w:bottom w:val="none" w:sz="0" w:space="0" w:color="auto"/>
        <w:right w:val="none" w:sz="0" w:space="0" w:color="auto"/>
      </w:divBdr>
    </w:div>
    <w:div w:id="247663309">
      <w:bodyDiv w:val="1"/>
      <w:marLeft w:val="0"/>
      <w:marRight w:val="0"/>
      <w:marTop w:val="0"/>
      <w:marBottom w:val="0"/>
      <w:divBdr>
        <w:top w:val="none" w:sz="0" w:space="0" w:color="auto"/>
        <w:left w:val="none" w:sz="0" w:space="0" w:color="auto"/>
        <w:bottom w:val="none" w:sz="0" w:space="0" w:color="auto"/>
        <w:right w:val="none" w:sz="0" w:space="0" w:color="auto"/>
      </w:divBdr>
    </w:div>
    <w:div w:id="285046931">
      <w:bodyDiv w:val="1"/>
      <w:marLeft w:val="0"/>
      <w:marRight w:val="0"/>
      <w:marTop w:val="0"/>
      <w:marBottom w:val="0"/>
      <w:divBdr>
        <w:top w:val="none" w:sz="0" w:space="0" w:color="auto"/>
        <w:left w:val="none" w:sz="0" w:space="0" w:color="auto"/>
        <w:bottom w:val="none" w:sz="0" w:space="0" w:color="auto"/>
        <w:right w:val="none" w:sz="0" w:space="0" w:color="auto"/>
      </w:divBdr>
    </w:div>
    <w:div w:id="327513669">
      <w:bodyDiv w:val="1"/>
      <w:marLeft w:val="0"/>
      <w:marRight w:val="0"/>
      <w:marTop w:val="0"/>
      <w:marBottom w:val="0"/>
      <w:divBdr>
        <w:top w:val="none" w:sz="0" w:space="0" w:color="auto"/>
        <w:left w:val="none" w:sz="0" w:space="0" w:color="auto"/>
        <w:bottom w:val="none" w:sz="0" w:space="0" w:color="auto"/>
        <w:right w:val="none" w:sz="0" w:space="0" w:color="auto"/>
      </w:divBdr>
      <w:divsChild>
        <w:div w:id="459764387">
          <w:marLeft w:val="0"/>
          <w:marRight w:val="0"/>
          <w:marTop w:val="0"/>
          <w:marBottom w:val="0"/>
          <w:divBdr>
            <w:top w:val="none" w:sz="0" w:space="0" w:color="auto"/>
            <w:left w:val="none" w:sz="0" w:space="0" w:color="auto"/>
            <w:bottom w:val="none" w:sz="0" w:space="0" w:color="auto"/>
            <w:right w:val="none" w:sz="0" w:space="0" w:color="auto"/>
          </w:divBdr>
          <w:divsChild>
            <w:div w:id="1745564016">
              <w:marLeft w:val="0"/>
              <w:marRight w:val="0"/>
              <w:marTop w:val="0"/>
              <w:marBottom w:val="0"/>
              <w:divBdr>
                <w:top w:val="none" w:sz="0" w:space="0" w:color="auto"/>
                <w:left w:val="none" w:sz="0" w:space="0" w:color="auto"/>
                <w:bottom w:val="none" w:sz="0" w:space="0" w:color="auto"/>
                <w:right w:val="none" w:sz="0" w:space="0" w:color="auto"/>
              </w:divBdr>
              <w:divsChild>
                <w:div w:id="643588025">
                  <w:marLeft w:val="0"/>
                  <w:marRight w:val="0"/>
                  <w:marTop w:val="0"/>
                  <w:marBottom w:val="0"/>
                  <w:divBdr>
                    <w:top w:val="none" w:sz="0" w:space="0" w:color="auto"/>
                    <w:left w:val="none" w:sz="0" w:space="0" w:color="auto"/>
                    <w:bottom w:val="none" w:sz="0" w:space="0" w:color="auto"/>
                    <w:right w:val="none" w:sz="0" w:space="0" w:color="auto"/>
                  </w:divBdr>
                  <w:divsChild>
                    <w:div w:id="1976258596">
                      <w:marLeft w:val="0"/>
                      <w:marRight w:val="0"/>
                      <w:marTop w:val="0"/>
                      <w:marBottom w:val="0"/>
                      <w:divBdr>
                        <w:top w:val="none" w:sz="0" w:space="0" w:color="auto"/>
                        <w:left w:val="none" w:sz="0" w:space="0" w:color="auto"/>
                        <w:bottom w:val="none" w:sz="0" w:space="0" w:color="auto"/>
                        <w:right w:val="none" w:sz="0" w:space="0" w:color="auto"/>
                      </w:divBdr>
                      <w:divsChild>
                        <w:div w:id="143671220">
                          <w:marLeft w:val="0"/>
                          <w:marRight w:val="0"/>
                          <w:marTop w:val="0"/>
                          <w:marBottom w:val="0"/>
                          <w:divBdr>
                            <w:top w:val="none" w:sz="0" w:space="0" w:color="auto"/>
                            <w:left w:val="none" w:sz="0" w:space="0" w:color="auto"/>
                            <w:bottom w:val="none" w:sz="0" w:space="0" w:color="auto"/>
                            <w:right w:val="none" w:sz="0" w:space="0" w:color="auto"/>
                          </w:divBdr>
                          <w:divsChild>
                            <w:div w:id="10265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767145">
      <w:bodyDiv w:val="1"/>
      <w:marLeft w:val="0"/>
      <w:marRight w:val="0"/>
      <w:marTop w:val="0"/>
      <w:marBottom w:val="0"/>
      <w:divBdr>
        <w:top w:val="none" w:sz="0" w:space="0" w:color="auto"/>
        <w:left w:val="none" w:sz="0" w:space="0" w:color="auto"/>
        <w:bottom w:val="none" w:sz="0" w:space="0" w:color="auto"/>
        <w:right w:val="none" w:sz="0" w:space="0" w:color="auto"/>
      </w:divBdr>
    </w:div>
    <w:div w:id="335304685">
      <w:bodyDiv w:val="1"/>
      <w:marLeft w:val="0"/>
      <w:marRight w:val="0"/>
      <w:marTop w:val="0"/>
      <w:marBottom w:val="0"/>
      <w:divBdr>
        <w:top w:val="none" w:sz="0" w:space="0" w:color="auto"/>
        <w:left w:val="none" w:sz="0" w:space="0" w:color="auto"/>
        <w:bottom w:val="none" w:sz="0" w:space="0" w:color="auto"/>
        <w:right w:val="none" w:sz="0" w:space="0" w:color="auto"/>
      </w:divBdr>
    </w:div>
    <w:div w:id="385187002">
      <w:bodyDiv w:val="1"/>
      <w:marLeft w:val="0"/>
      <w:marRight w:val="0"/>
      <w:marTop w:val="0"/>
      <w:marBottom w:val="0"/>
      <w:divBdr>
        <w:top w:val="none" w:sz="0" w:space="0" w:color="auto"/>
        <w:left w:val="none" w:sz="0" w:space="0" w:color="auto"/>
        <w:bottom w:val="none" w:sz="0" w:space="0" w:color="auto"/>
        <w:right w:val="none" w:sz="0" w:space="0" w:color="auto"/>
      </w:divBdr>
    </w:div>
    <w:div w:id="432482832">
      <w:bodyDiv w:val="1"/>
      <w:marLeft w:val="0"/>
      <w:marRight w:val="0"/>
      <w:marTop w:val="0"/>
      <w:marBottom w:val="0"/>
      <w:divBdr>
        <w:top w:val="none" w:sz="0" w:space="0" w:color="auto"/>
        <w:left w:val="none" w:sz="0" w:space="0" w:color="auto"/>
        <w:bottom w:val="none" w:sz="0" w:space="0" w:color="auto"/>
        <w:right w:val="none" w:sz="0" w:space="0" w:color="auto"/>
      </w:divBdr>
    </w:div>
    <w:div w:id="462578957">
      <w:bodyDiv w:val="1"/>
      <w:marLeft w:val="0"/>
      <w:marRight w:val="0"/>
      <w:marTop w:val="0"/>
      <w:marBottom w:val="0"/>
      <w:divBdr>
        <w:top w:val="none" w:sz="0" w:space="0" w:color="auto"/>
        <w:left w:val="none" w:sz="0" w:space="0" w:color="auto"/>
        <w:bottom w:val="none" w:sz="0" w:space="0" w:color="auto"/>
        <w:right w:val="none" w:sz="0" w:space="0" w:color="auto"/>
      </w:divBdr>
    </w:div>
    <w:div w:id="586957867">
      <w:bodyDiv w:val="1"/>
      <w:marLeft w:val="0"/>
      <w:marRight w:val="0"/>
      <w:marTop w:val="0"/>
      <w:marBottom w:val="0"/>
      <w:divBdr>
        <w:top w:val="none" w:sz="0" w:space="0" w:color="auto"/>
        <w:left w:val="none" w:sz="0" w:space="0" w:color="auto"/>
        <w:bottom w:val="none" w:sz="0" w:space="0" w:color="auto"/>
        <w:right w:val="none" w:sz="0" w:space="0" w:color="auto"/>
      </w:divBdr>
    </w:div>
    <w:div w:id="621307271">
      <w:bodyDiv w:val="1"/>
      <w:marLeft w:val="0"/>
      <w:marRight w:val="0"/>
      <w:marTop w:val="0"/>
      <w:marBottom w:val="0"/>
      <w:divBdr>
        <w:top w:val="none" w:sz="0" w:space="0" w:color="auto"/>
        <w:left w:val="none" w:sz="0" w:space="0" w:color="auto"/>
        <w:bottom w:val="none" w:sz="0" w:space="0" w:color="auto"/>
        <w:right w:val="none" w:sz="0" w:space="0" w:color="auto"/>
      </w:divBdr>
    </w:div>
    <w:div w:id="630868411">
      <w:bodyDiv w:val="1"/>
      <w:marLeft w:val="0"/>
      <w:marRight w:val="0"/>
      <w:marTop w:val="0"/>
      <w:marBottom w:val="0"/>
      <w:divBdr>
        <w:top w:val="none" w:sz="0" w:space="0" w:color="auto"/>
        <w:left w:val="none" w:sz="0" w:space="0" w:color="auto"/>
        <w:bottom w:val="none" w:sz="0" w:space="0" w:color="auto"/>
        <w:right w:val="none" w:sz="0" w:space="0" w:color="auto"/>
      </w:divBdr>
    </w:div>
    <w:div w:id="636491187">
      <w:bodyDiv w:val="1"/>
      <w:marLeft w:val="0"/>
      <w:marRight w:val="0"/>
      <w:marTop w:val="0"/>
      <w:marBottom w:val="0"/>
      <w:divBdr>
        <w:top w:val="none" w:sz="0" w:space="0" w:color="auto"/>
        <w:left w:val="none" w:sz="0" w:space="0" w:color="auto"/>
        <w:bottom w:val="none" w:sz="0" w:space="0" w:color="auto"/>
        <w:right w:val="none" w:sz="0" w:space="0" w:color="auto"/>
      </w:divBdr>
    </w:div>
    <w:div w:id="659962353">
      <w:bodyDiv w:val="1"/>
      <w:marLeft w:val="0"/>
      <w:marRight w:val="0"/>
      <w:marTop w:val="0"/>
      <w:marBottom w:val="0"/>
      <w:divBdr>
        <w:top w:val="none" w:sz="0" w:space="0" w:color="auto"/>
        <w:left w:val="none" w:sz="0" w:space="0" w:color="auto"/>
        <w:bottom w:val="none" w:sz="0" w:space="0" w:color="auto"/>
        <w:right w:val="none" w:sz="0" w:space="0" w:color="auto"/>
      </w:divBdr>
      <w:divsChild>
        <w:div w:id="1239055051">
          <w:marLeft w:val="0"/>
          <w:marRight w:val="0"/>
          <w:marTop w:val="0"/>
          <w:marBottom w:val="0"/>
          <w:divBdr>
            <w:top w:val="none" w:sz="0" w:space="0" w:color="auto"/>
            <w:left w:val="none" w:sz="0" w:space="0" w:color="auto"/>
            <w:bottom w:val="none" w:sz="0" w:space="0" w:color="auto"/>
            <w:right w:val="none" w:sz="0" w:space="0" w:color="auto"/>
          </w:divBdr>
        </w:div>
        <w:div w:id="1713311606">
          <w:marLeft w:val="0"/>
          <w:marRight w:val="0"/>
          <w:marTop w:val="0"/>
          <w:marBottom w:val="0"/>
          <w:divBdr>
            <w:top w:val="none" w:sz="0" w:space="0" w:color="auto"/>
            <w:left w:val="none" w:sz="0" w:space="0" w:color="auto"/>
            <w:bottom w:val="none" w:sz="0" w:space="0" w:color="auto"/>
            <w:right w:val="none" w:sz="0" w:space="0" w:color="auto"/>
          </w:divBdr>
        </w:div>
        <w:div w:id="1722248298">
          <w:marLeft w:val="0"/>
          <w:marRight w:val="0"/>
          <w:marTop w:val="0"/>
          <w:marBottom w:val="0"/>
          <w:divBdr>
            <w:top w:val="none" w:sz="0" w:space="0" w:color="auto"/>
            <w:left w:val="none" w:sz="0" w:space="0" w:color="auto"/>
            <w:bottom w:val="none" w:sz="0" w:space="0" w:color="auto"/>
            <w:right w:val="none" w:sz="0" w:space="0" w:color="auto"/>
          </w:divBdr>
        </w:div>
      </w:divsChild>
    </w:div>
    <w:div w:id="707920503">
      <w:bodyDiv w:val="1"/>
      <w:marLeft w:val="0"/>
      <w:marRight w:val="0"/>
      <w:marTop w:val="0"/>
      <w:marBottom w:val="0"/>
      <w:divBdr>
        <w:top w:val="none" w:sz="0" w:space="0" w:color="auto"/>
        <w:left w:val="none" w:sz="0" w:space="0" w:color="auto"/>
        <w:bottom w:val="none" w:sz="0" w:space="0" w:color="auto"/>
        <w:right w:val="none" w:sz="0" w:space="0" w:color="auto"/>
      </w:divBdr>
    </w:div>
    <w:div w:id="771316571">
      <w:bodyDiv w:val="1"/>
      <w:marLeft w:val="0"/>
      <w:marRight w:val="0"/>
      <w:marTop w:val="0"/>
      <w:marBottom w:val="0"/>
      <w:divBdr>
        <w:top w:val="none" w:sz="0" w:space="0" w:color="auto"/>
        <w:left w:val="none" w:sz="0" w:space="0" w:color="auto"/>
        <w:bottom w:val="none" w:sz="0" w:space="0" w:color="auto"/>
        <w:right w:val="none" w:sz="0" w:space="0" w:color="auto"/>
      </w:divBdr>
    </w:div>
    <w:div w:id="800804709">
      <w:bodyDiv w:val="1"/>
      <w:marLeft w:val="0"/>
      <w:marRight w:val="0"/>
      <w:marTop w:val="0"/>
      <w:marBottom w:val="0"/>
      <w:divBdr>
        <w:top w:val="none" w:sz="0" w:space="0" w:color="auto"/>
        <w:left w:val="none" w:sz="0" w:space="0" w:color="auto"/>
        <w:bottom w:val="none" w:sz="0" w:space="0" w:color="auto"/>
        <w:right w:val="none" w:sz="0" w:space="0" w:color="auto"/>
      </w:divBdr>
    </w:div>
    <w:div w:id="801849952">
      <w:bodyDiv w:val="1"/>
      <w:marLeft w:val="0"/>
      <w:marRight w:val="0"/>
      <w:marTop w:val="0"/>
      <w:marBottom w:val="0"/>
      <w:divBdr>
        <w:top w:val="none" w:sz="0" w:space="0" w:color="auto"/>
        <w:left w:val="none" w:sz="0" w:space="0" w:color="auto"/>
        <w:bottom w:val="none" w:sz="0" w:space="0" w:color="auto"/>
        <w:right w:val="none" w:sz="0" w:space="0" w:color="auto"/>
      </w:divBdr>
    </w:div>
    <w:div w:id="802118738">
      <w:bodyDiv w:val="1"/>
      <w:marLeft w:val="0"/>
      <w:marRight w:val="0"/>
      <w:marTop w:val="0"/>
      <w:marBottom w:val="0"/>
      <w:divBdr>
        <w:top w:val="none" w:sz="0" w:space="0" w:color="auto"/>
        <w:left w:val="none" w:sz="0" w:space="0" w:color="auto"/>
        <w:bottom w:val="none" w:sz="0" w:space="0" w:color="auto"/>
        <w:right w:val="none" w:sz="0" w:space="0" w:color="auto"/>
      </w:divBdr>
    </w:div>
    <w:div w:id="842625901">
      <w:bodyDiv w:val="1"/>
      <w:marLeft w:val="0"/>
      <w:marRight w:val="0"/>
      <w:marTop w:val="0"/>
      <w:marBottom w:val="0"/>
      <w:divBdr>
        <w:top w:val="none" w:sz="0" w:space="0" w:color="auto"/>
        <w:left w:val="none" w:sz="0" w:space="0" w:color="auto"/>
        <w:bottom w:val="none" w:sz="0" w:space="0" w:color="auto"/>
        <w:right w:val="none" w:sz="0" w:space="0" w:color="auto"/>
      </w:divBdr>
      <w:divsChild>
        <w:div w:id="344132450">
          <w:marLeft w:val="0"/>
          <w:marRight w:val="0"/>
          <w:marTop w:val="0"/>
          <w:marBottom w:val="0"/>
          <w:divBdr>
            <w:top w:val="none" w:sz="0" w:space="0" w:color="auto"/>
            <w:left w:val="none" w:sz="0" w:space="0" w:color="auto"/>
            <w:bottom w:val="none" w:sz="0" w:space="0" w:color="auto"/>
            <w:right w:val="none" w:sz="0" w:space="0" w:color="auto"/>
          </w:divBdr>
          <w:divsChild>
            <w:div w:id="1310591107">
              <w:marLeft w:val="0"/>
              <w:marRight w:val="0"/>
              <w:marTop w:val="0"/>
              <w:marBottom w:val="0"/>
              <w:divBdr>
                <w:top w:val="none" w:sz="0" w:space="0" w:color="auto"/>
                <w:left w:val="none" w:sz="0" w:space="0" w:color="auto"/>
                <w:bottom w:val="none" w:sz="0" w:space="0" w:color="auto"/>
                <w:right w:val="none" w:sz="0" w:space="0" w:color="auto"/>
              </w:divBdr>
              <w:divsChild>
                <w:div w:id="318078860">
                  <w:marLeft w:val="0"/>
                  <w:marRight w:val="0"/>
                  <w:marTop w:val="0"/>
                  <w:marBottom w:val="0"/>
                  <w:divBdr>
                    <w:top w:val="none" w:sz="0" w:space="0" w:color="auto"/>
                    <w:left w:val="none" w:sz="0" w:space="0" w:color="auto"/>
                    <w:bottom w:val="none" w:sz="0" w:space="0" w:color="auto"/>
                    <w:right w:val="none" w:sz="0" w:space="0" w:color="auto"/>
                  </w:divBdr>
                  <w:divsChild>
                    <w:div w:id="1207328061">
                      <w:marLeft w:val="0"/>
                      <w:marRight w:val="0"/>
                      <w:marTop w:val="0"/>
                      <w:marBottom w:val="0"/>
                      <w:divBdr>
                        <w:top w:val="none" w:sz="0" w:space="0" w:color="auto"/>
                        <w:left w:val="none" w:sz="0" w:space="0" w:color="auto"/>
                        <w:bottom w:val="none" w:sz="0" w:space="0" w:color="auto"/>
                        <w:right w:val="none" w:sz="0" w:space="0" w:color="auto"/>
                      </w:divBdr>
                      <w:divsChild>
                        <w:div w:id="1954287429">
                          <w:marLeft w:val="1"/>
                          <w:marRight w:val="0"/>
                          <w:marTop w:val="1"/>
                          <w:marBottom w:val="1"/>
                          <w:divBdr>
                            <w:top w:val="none" w:sz="0" w:space="0" w:color="auto"/>
                            <w:left w:val="none" w:sz="0" w:space="0" w:color="auto"/>
                            <w:bottom w:val="none" w:sz="0" w:space="0" w:color="auto"/>
                            <w:right w:val="none" w:sz="0" w:space="0" w:color="auto"/>
                          </w:divBdr>
                          <w:divsChild>
                            <w:div w:id="118196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7135084">
      <w:bodyDiv w:val="1"/>
      <w:marLeft w:val="0"/>
      <w:marRight w:val="0"/>
      <w:marTop w:val="0"/>
      <w:marBottom w:val="0"/>
      <w:divBdr>
        <w:top w:val="none" w:sz="0" w:space="0" w:color="auto"/>
        <w:left w:val="none" w:sz="0" w:space="0" w:color="auto"/>
        <w:bottom w:val="none" w:sz="0" w:space="0" w:color="auto"/>
        <w:right w:val="none" w:sz="0" w:space="0" w:color="auto"/>
      </w:divBdr>
    </w:div>
    <w:div w:id="876969343">
      <w:bodyDiv w:val="1"/>
      <w:marLeft w:val="0"/>
      <w:marRight w:val="0"/>
      <w:marTop w:val="0"/>
      <w:marBottom w:val="0"/>
      <w:divBdr>
        <w:top w:val="none" w:sz="0" w:space="0" w:color="auto"/>
        <w:left w:val="none" w:sz="0" w:space="0" w:color="auto"/>
        <w:bottom w:val="none" w:sz="0" w:space="0" w:color="auto"/>
        <w:right w:val="none" w:sz="0" w:space="0" w:color="auto"/>
      </w:divBdr>
    </w:div>
    <w:div w:id="885987418">
      <w:bodyDiv w:val="1"/>
      <w:marLeft w:val="0"/>
      <w:marRight w:val="0"/>
      <w:marTop w:val="0"/>
      <w:marBottom w:val="0"/>
      <w:divBdr>
        <w:top w:val="none" w:sz="0" w:space="0" w:color="auto"/>
        <w:left w:val="none" w:sz="0" w:space="0" w:color="auto"/>
        <w:bottom w:val="none" w:sz="0" w:space="0" w:color="auto"/>
        <w:right w:val="none" w:sz="0" w:space="0" w:color="auto"/>
      </w:divBdr>
    </w:div>
    <w:div w:id="902642432">
      <w:bodyDiv w:val="1"/>
      <w:marLeft w:val="0"/>
      <w:marRight w:val="0"/>
      <w:marTop w:val="0"/>
      <w:marBottom w:val="0"/>
      <w:divBdr>
        <w:top w:val="none" w:sz="0" w:space="0" w:color="auto"/>
        <w:left w:val="none" w:sz="0" w:space="0" w:color="auto"/>
        <w:bottom w:val="none" w:sz="0" w:space="0" w:color="auto"/>
        <w:right w:val="none" w:sz="0" w:space="0" w:color="auto"/>
      </w:divBdr>
    </w:div>
    <w:div w:id="916329378">
      <w:bodyDiv w:val="1"/>
      <w:marLeft w:val="0"/>
      <w:marRight w:val="0"/>
      <w:marTop w:val="0"/>
      <w:marBottom w:val="0"/>
      <w:divBdr>
        <w:top w:val="none" w:sz="0" w:space="0" w:color="auto"/>
        <w:left w:val="none" w:sz="0" w:space="0" w:color="auto"/>
        <w:bottom w:val="none" w:sz="0" w:space="0" w:color="auto"/>
        <w:right w:val="none" w:sz="0" w:space="0" w:color="auto"/>
      </w:divBdr>
    </w:div>
    <w:div w:id="917322431">
      <w:bodyDiv w:val="1"/>
      <w:marLeft w:val="0"/>
      <w:marRight w:val="0"/>
      <w:marTop w:val="0"/>
      <w:marBottom w:val="0"/>
      <w:divBdr>
        <w:top w:val="none" w:sz="0" w:space="0" w:color="auto"/>
        <w:left w:val="none" w:sz="0" w:space="0" w:color="auto"/>
        <w:bottom w:val="none" w:sz="0" w:space="0" w:color="auto"/>
        <w:right w:val="none" w:sz="0" w:space="0" w:color="auto"/>
      </w:divBdr>
    </w:div>
    <w:div w:id="941453502">
      <w:bodyDiv w:val="1"/>
      <w:marLeft w:val="0"/>
      <w:marRight w:val="0"/>
      <w:marTop w:val="0"/>
      <w:marBottom w:val="0"/>
      <w:divBdr>
        <w:top w:val="none" w:sz="0" w:space="0" w:color="auto"/>
        <w:left w:val="none" w:sz="0" w:space="0" w:color="auto"/>
        <w:bottom w:val="none" w:sz="0" w:space="0" w:color="auto"/>
        <w:right w:val="none" w:sz="0" w:space="0" w:color="auto"/>
      </w:divBdr>
      <w:divsChild>
        <w:div w:id="352540424">
          <w:marLeft w:val="0"/>
          <w:marRight w:val="0"/>
          <w:marTop w:val="0"/>
          <w:marBottom w:val="0"/>
          <w:divBdr>
            <w:top w:val="none" w:sz="0" w:space="0" w:color="auto"/>
            <w:left w:val="none" w:sz="0" w:space="0" w:color="auto"/>
            <w:bottom w:val="none" w:sz="0" w:space="0" w:color="auto"/>
            <w:right w:val="none" w:sz="0" w:space="0" w:color="auto"/>
          </w:divBdr>
        </w:div>
        <w:div w:id="530799027">
          <w:marLeft w:val="0"/>
          <w:marRight w:val="0"/>
          <w:marTop w:val="0"/>
          <w:marBottom w:val="0"/>
          <w:divBdr>
            <w:top w:val="none" w:sz="0" w:space="0" w:color="auto"/>
            <w:left w:val="none" w:sz="0" w:space="0" w:color="auto"/>
            <w:bottom w:val="none" w:sz="0" w:space="0" w:color="auto"/>
            <w:right w:val="none" w:sz="0" w:space="0" w:color="auto"/>
          </w:divBdr>
        </w:div>
        <w:div w:id="975067773">
          <w:marLeft w:val="0"/>
          <w:marRight w:val="0"/>
          <w:marTop w:val="0"/>
          <w:marBottom w:val="0"/>
          <w:divBdr>
            <w:top w:val="none" w:sz="0" w:space="0" w:color="auto"/>
            <w:left w:val="none" w:sz="0" w:space="0" w:color="auto"/>
            <w:bottom w:val="none" w:sz="0" w:space="0" w:color="auto"/>
            <w:right w:val="none" w:sz="0" w:space="0" w:color="auto"/>
          </w:divBdr>
        </w:div>
        <w:div w:id="978220899">
          <w:marLeft w:val="0"/>
          <w:marRight w:val="0"/>
          <w:marTop w:val="0"/>
          <w:marBottom w:val="0"/>
          <w:divBdr>
            <w:top w:val="none" w:sz="0" w:space="0" w:color="auto"/>
            <w:left w:val="none" w:sz="0" w:space="0" w:color="auto"/>
            <w:bottom w:val="none" w:sz="0" w:space="0" w:color="auto"/>
            <w:right w:val="none" w:sz="0" w:space="0" w:color="auto"/>
          </w:divBdr>
        </w:div>
        <w:div w:id="1816218043">
          <w:marLeft w:val="0"/>
          <w:marRight w:val="0"/>
          <w:marTop w:val="0"/>
          <w:marBottom w:val="0"/>
          <w:divBdr>
            <w:top w:val="none" w:sz="0" w:space="0" w:color="auto"/>
            <w:left w:val="none" w:sz="0" w:space="0" w:color="auto"/>
            <w:bottom w:val="none" w:sz="0" w:space="0" w:color="auto"/>
            <w:right w:val="none" w:sz="0" w:space="0" w:color="auto"/>
          </w:divBdr>
        </w:div>
        <w:div w:id="1966887251">
          <w:marLeft w:val="0"/>
          <w:marRight w:val="0"/>
          <w:marTop w:val="0"/>
          <w:marBottom w:val="0"/>
          <w:divBdr>
            <w:top w:val="none" w:sz="0" w:space="0" w:color="auto"/>
            <w:left w:val="none" w:sz="0" w:space="0" w:color="auto"/>
            <w:bottom w:val="none" w:sz="0" w:space="0" w:color="auto"/>
            <w:right w:val="none" w:sz="0" w:space="0" w:color="auto"/>
          </w:divBdr>
        </w:div>
        <w:div w:id="2137989549">
          <w:marLeft w:val="0"/>
          <w:marRight w:val="0"/>
          <w:marTop w:val="0"/>
          <w:marBottom w:val="0"/>
          <w:divBdr>
            <w:top w:val="none" w:sz="0" w:space="0" w:color="auto"/>
            <w:left w:val="none" w:sz="0" w:space="0" w:color="auto"/>
            <w:bottom w:val="none" w:sz="0" w:space="0" w:color="auto"/>
            <w:right w:val="none" w:sz="0" w:space="0" w:color="auto"/>
          </w:divBdr>
        </w:div>
      </w:divsChild>
    </w:div>
    <w:div w:id="1000276422">
      <w:bodyDiv w:val="1"/>
      <w:marLeft w:val="0"/>
      <w:marRight w:val="0"/>
      <w:marTop w:val="0"/>
      <w:marBottom w:val="0"/>
      <w:divBdr>
        <w:top w:val="none" w:sz="0" w:space="0" w:color="auto"/>
        <w:left w:val="none" w:sz="0" w:space="0" w:color="auto"/>
        <w:bottom w:val="none" w:sz="0" w:space="0" w:color="auto"/>
        <w:right w:val="none" w:sz="0" w:space="0" w:color="auto"/>
      </w:divBdr>
    </w:div>
    <w:div w:id="1011369793">
      <w:bodyDiv w:val="1"/>
      <w:marLeft w:val="0"/>
      <w:marRight w:val="0"/>
      <w:marTop w:val="0"/>
      <w:marBottom w:val="0"/>
      <w:divBdr>
        <w:top w:val="none" w:sz="0" w:space="0" w:color="auto"/>
        <w:left w:val="none" w:sz="0" w:space="0" w:color="auto"/>
        <w:bottom w:val="none" w:sz="0" w:space="0" w:color="auto"/>
        <w:right w:val="none" w:sz="0" w:space="0" w:color="auto"/>
      </w:divBdr>
    </w:div>
    <w:div w:id="1107886952">
      <w:bodyDiv w:val="1"/>
      <w:marLeft w:val="0"/>
      <w:marRight w:val="0"/>
      <w:marTop w:val="0"/>
      <w:marBottom w:val="0"/>
      <w:divBdr>
        <w:top w:val="none" w:sz="0" w:space="0" w:color="auto"/>
        <w:left w:val="none" w:sz="0" w:space="0" w:color="auto"/>
        <w:bottom w:val="none" w:sz="0" w:space="0" w:color="auto"/>
        <w:right w:val="none" w:sz="0" w:space="0" w:color="auto"/>
      </w:divBdr>
    </w:div>
    <w:div w:id="1127701211">
      <w:bodyDiv w:val="1"/>
      <w:marLeft w:val="0"/>
      <w:marRight w:val="0"/>
      <w:marTop w:val="0"/>
      <w:marBottom w:val="0"/>
      <w:divBdr>
        <w:top w:val="none" w:sz="0" w:space="0" w:color="auto"/>
        <w:left w:val="none" w:sz="0" w:space="0" w:color="auto"/>
        <w:bottom w:val="none" w:sz="0" w:space="0" w:color="auto"/>
        <w:right w:val="none" w:sz="0" w:space="0" w:color="auto"/>
      </w:divBdr>
    </w:div>
    <w:div w:id="1150562650">
      <w:bodyDiv w:val="1"/>
      <w:marLeft w:val="0"/>
      <w:marRight w:val="0"/>
      <w:marTop w:val="0"/>
      <w:marBottom w:val="0"/>
      <w:divBdr>
        <w:top w:val="none" w:sz="0" w:space="0" w:color="auto"/>
        <w:left w:val="none" w:sz="0" w:space="0" w:color="auto"/>
        <w:bottom w:val="none" w:sz="0" w:space="0" w:color="auto"/>
        <w:right w:val="none" w:sz="0" w:space="0" w:color="auto"/>
      </w:divBdr>
      <w:divsChild>
        <w:div w:id="1481730627">
          <w:marLeft w:val="0"/>
          <w:marRight w:val="0"/>
          <w:marTop w:val="0"/>
          <w:marBottom w:val="0"/>
          <w:divBdr>
            <w:top w:val="none" w:sz="0" w:space="0" w:color="auto"/>
            <w:left w:val="none" w:sz="0" w:space="0" w:color="auto"/>
            <w:bottom w:val="none" w:sz="0" w:space="0" w:color="auto"/>
            <w:right w:val="none" w:sz="0" w:space="0" w:color="auto"/>
          </w:divBdr>
          <w:divsChild>
            <w:div w:id="321323834">
              <w:marLeft w:val="0"/>
              <w:marRight w:val="0"/>
              <w:marTop w:val="0"/>
              <w:marBottom w:val="0"/>
              <w:divBdr>
                <w:top w:val="none" w:sz="0" w:space="0" w:color="auto"/>
                <w:left w:val="none" w:sz="0" w:space="0" w:color="auto"/>
                <w:bottom w:val="none" w:sz="0" w:space="0" w:color="auto"/>
                <w:right w:val="none" w:sz="0" w:space="0" w:color="auto"/>
              </w:divBdr>
              <w:divsChild>
                <w:div w:id="541330126">
                  <w:marLeft w:val="0"/>
                  <w:marRight w:val="0"/>
                  <w:marTop w:val="0"/>
                  <w:marBottom w:val="0"/>
                  <w:divBdr>
                    <w:top w:val="none" w:sz="0" w:space="0" w:color="auto"/>
                    <w:left w:val="none" w:sz="0" w:space="0" w:color="auto"/>
                    <w:bottom w:val="none" w:sz="0" w:space="0" w:color="auto"/>
                    <w:right w:val="none" w:sz="0" w:space="0" w:color="auto"/>
                  </w:divBdr>
                  <w:divsChild>
                    <w:div w:id="464395430">
                      <w:marLeft w:val="0"/>
                      <w:marRight w:val="0"/>
                      <w:marTop w:val="0"/>
                      <w:marBottom w:val="0"/>
                      <w:divBdr>
                        <w:top w:val="none" w:sz="0" w:space="0" w:color="auto"/>
                        <w:left w:val="none" w:sz="0" w:space="0" w:color="auto"/>
                        <w:bottom w:val="none" w:sz="0" w:space="0" w:color="auto"/>
                        <w:right w:val="none" w:sz="0" w:space="0" w:color="auto"/>
                      </w:divBdr>
                      <w:divsChild>
                        <w:div w:id="1191718965">
                          <w:marLeft w:val="0"/>
                          <w:marRight w:val="0"/>
                          <w:marTop w:val="0"/>
                          <w:marBottom w:val="0"/>
                          <w:divBdr>
                            <w:top w:val="none" w:sz="0" w:space="0" w:color="auto"/>
                            <w:left w:val="none" w:sz="0" w:space="0" w:color="auto"/>
                            <w:bottom w:val="none" w:sz="0" w:space="0" w:color="auto"/>
                            <w:right w:val="none" w:sz="0" w:space="0" w:color="auto"/>
                          </w:divBdr>
                          <w:divsChild>
                            <w:div w:id="921452161">
                              <w:marLeft w:val="0"/>
                              <w:marRight w:val="0"/>
                              <w:marTop w:val="480"/>
                              <w:marBottom w:val="240"/>
                              <w:divBdr>
                                <w:top w:val="none" w:sz="0" w:space="0" w:color="auto"/>
                                <w:left w:val="none" w:sz="0" w:space="0" w:color="auto"/>
                                <w:bottom w:val="none" w:sz="0" w:space="0" w:color="auto"/>
                                <w:right w:val="none" w:sz="0" w:space="0" w:color="auto"/>
                              </w:divBdr>
                            </w:div>
                            <w:div w:id="1732263422">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048575">
      <w:bodyDiv w:val="1"/>
      <w:marLeft w:val="0"/>
      <w:marRight w:val="0"/>
      <w:marTop w:val="0"/>
      <w:marBottom w:val="0"/>
      <w:divBdr>
        <w:top w:val="none" w:sz="0" w:space="0" w:color="auto"/>
        <w:left w:val="none" w:sz="0" w:space="0" w:color="auto"/>
        <w:bottom w:val="none" w:sz="0" w:space="0" w:color="auto"/>
        <w:right w:val="none" w:sz="0" w:space="0" w:color="auto"/>
      </w:divBdr>
    </w:div>
    <w:div w:id="1248417631">
      <w:bodyDiv w:val="1"/>
      <w:marLeft w:val="0"/>
      <w:marRight w:val="0"/>
      <w:marTop w:val="0"/>
      <w:marBottom w:val="0"/>
      <w:divBdr>
        <w:top w:val="none" w:sz="0" w:space="0" w:color="auto"/>
        <w:left w:val="none" w:sz="0" w:space="0" w:color="auto"/>
        <w:bottom w:val="none" w:sz="0" w:space="0" w:color="auto"/>
        <w:right w:val="none" w:sz="0" w:space="0" w:color="auto"/>
      </w:divBdr>
    </w:div>
    <w:div w:id="1265378398">
      <w:bodyDiv w:val="1"/>
      <w:marLeft w:val="0"/>
      <w:marRight w:val="0"/>
      <w:marTop w:val="0"/>
      <w:marBottom w:val="0"/>
      <w:divBdr>
        <w:top w:val="none" w:sz="0" w:space="0" w:color="auto"/>
        <w:left w:val="none" w:sz="0" w:space="0" w:color="auto"/>
        <w:bottom w:val="none" w:sz="0" w:space="0" w:color="auto"/>
        <w:right w:val="none" w:sz="0" w:space="0" w:color="auto"/>
      </w:divBdr>
    </w:div>
    <w:div w:id="1328363420">
      <w:bodyDiv w:val="1"/>
      <w:marLeft w:val="0"/>
      <w:marRight w:val="0"/>
      <w:marTop w:val="0"/>
      <w:marBottom w:val="0"/>
      <w:divBdr>
        <w:top w:val="none" w:sz="0" w:space="0" w:color="auto"/>
        <w:left w:val="none" w:sz="0" w:space="0" w:color="auto"/>
        <w:bottom w:val="none" w:sz="0" w:space="0" w:color="auto"/>
        <w:right w:val="none" w:sz="0" w:space="0" w:color="auto"/>
      </w:divBdr>
    </w:div>
    <w:div w:id="1349134101">
      <w:bodyDiv w:val="1"/>
      <w:marLeft w:val="0"/>
      <w:marRight w:val="0"/>
      <w:marTop w:val="0"/>
      <w:marBottom w:val="0"/>
      <w:divBdr>
        <w:top w:val="none" w:sz="0" w:space="0" w:color="auto"/>
        <w:left w:val="none" w:sz="0" w:space="0" w:color="auto"/>
        <w:bottom w:val="none" w:sz="0" w:space="0" w:color="auto"/>
        <w:right w:val="none" w:sz="0" w:space="0" w:color="auto"/>
      </w:divBdr>
    </w:div>
    <w:div w:id="1405646604">
      <w:bodyDiv w:val="1"/>
      <w:marLeft w:val="0"/>
      <w:marRight w:val="0"/>
      <w:marTop w:val="0"/>
      <w:marBottom w:val="0"/>
      <w:divBdr>
        <w:top w:val="none" w:sz="0" w:space="0" w:color="auto"/>
        <w:left w:val="none" w:sz="0" w:space="0" w:color="auto"/>
        <w:bottom w:val="none" w:sz="0" w:space="0" w:color="auto"/>
        <w:right w:val="none" w:sz="0" w:space="0" w:color="auto"/>
      </w:divBdr>
    </w:div>
    <w:div w:id="1414549312">
      <w:bodyDiv w:val="1"/>
      <w:marLeft w:val="0"/>
      <w:marRight w:val="0"/>
      <w:marTop w:val="0"/>
      <w:marBottom w:val="0"/>
      <w:divBdr>
        <w:top w:val="none" w:sz="0" w:space="0" w:color="auto"/>
        <w:left w:val="none" w:sz="0" w:space="0" w:color="auto"/>
        <w:bottom w:val="none" w:sz="0" w:space="0" w:color="auto"/>
        <w:right w:val="none" w:sz="0" w:space="0" w:color="auto"/>
      </w:divBdr>
    </w:div>
    <w:div w:id="1416636134">
      <w:bodyDiv w:val="1"/>
      <w:marLeft w:val="0"/>
      <w:marRight w:val="0"/>
      <w:marTop w:val="0"/>
      <w:marBottom w:val="0"/>
      <w:divBdr>
        <w:top w:val="none" w:sz="0" w:space="0" w:color="auto"/>
        <w:left w:val="none" w:sz="0" w:space="0" w:color="auto"/>
        <w:bottom w:val="none" w:sz="0" w:space="0" w:color="auto"/>
        <w:right w:val="none" w:sz="0" w:space="0" w:color="auto"/>
      </w:divBdr>
    </w:div>
    <w:div w:id="1427457008">
      <w:bodyDiv w:val="1"/>
      <w:marLeft w:val="0"/>
      <w:marRight w:val="0"/>
      <w:marTop w:val="0"/>
      <w:marBottom w:val="0"/>
      <w:divBdr>
        <w:top w:val="none" w:sz="0" w:space="0" w:color="auto"/>
        <w:left w:val="none" w:sz="0" w:space="0" w:color="auto"/>
        <w:bottom w:val="none" w:sz="0" w:space="0" w:color="auto"/>
        <w:right w:val="none" w:sz="0" w:space="0" w:color="auto"/>
      </w:divBdr>
      <w:divsChild>
        <w:div w:id="457335289">
          <w:marLeft w:val="0"/>
          <w:marRight w:val="0"/>
          <w:marTop w:val="0"/>
          <w:marBottom w:val="0"/>
          <w:divBdr>
            <w:top w:val="none" w:sz="0" w:space="0" w:color="auto"/>
            <w:left w:val="none" w:sz="0" w:space="0" w:color="auto"/>
            <w:bottom w:val="none" w:sz="0" w:space="0" w:color="auto"/>
            <w:right w:val="none" w:sz="0" w:space="0" w:color="auto"/>
          </w:divBdr>
        </w:div>
        <w:div w:id="883638545">
          <w:marLeft w:val="0"/>
          <w:marRight w:val="0"/>
          <w:marTop w:val="0"/>
          <w:marBottom w:val="0"/>
          <w:divBdr>
            <w:top w:val="none" w:sz="0" w:space="0" w:color="auto"/>
            <w:left w:val="none" w:sz="0" w:space="0" w:color="auto"/>
            <w:bottom w:val="none" w:sz="0" w:space="0" w:color="auto"/>
            <w:right w:val="none" w:sz="0" w:space="0" w:color="auto"/>
          </w:divBdr>
        </w:div>
        <w:div w:id="1119761365">
          <w:marLeft w:val="0"/>
          <w:marRight w:val="0"/>
          <w:marTop w:val="0"/>
          <w:marBottom w:val="0"/>
          <w:divBdr>
            <w:top w:val="none" w:sz="0" w:space="0" w:color="auto"/>
            <w:left w:val="none" w:sz="0" w:space="0" w:color="auto"/>
            <w:bottom w:val="none" w:sz="0" w:space="0" w:color="auto"/>
            <w:right w:val="none" w:sz="0" w:space="0" w:color="auto"/>
          </w:divBdr>
        </w:div>
      </w:divsChild>
    </w:div>
    <w:div w:id="1465804929">
      <w:bodyDiv w:val="1"/>
      <w:marLeft w:val="0"/>
      <w:marRight w:val="0"/>
      <w:marTop w:val="0"/>
      <w:marBottom w:val="0"/>
      <w:divBdr>
        <w:top w:val="none" w:sz="0" w:space="0" w:color="auto"/>
        <w:left w:val="none" w:sz="0" w:space="0" w:color="auto"/>
        <w:bottom w:val="none" w:sz="0" w:space="0" w:color="auto"/>
        <w:right w:val="none" w:sz="0" w:space="0" w:color="auto"/>
      </w:divBdr>
    </w:div>
    <w:div w:id="1504279584">
      <w:bodyDiv w:val="1"/>
      <w:marLeft w:val="0"/>
      <w:marRight w:val="0"/>
      <w:marTop w:val="0"/>
      <w:marBottom w:val="0"/>
      <w:divBdr>
        <w:top w:val="none" w:sz="0" w:space="0" w:color="auto"/>
        <w:left w:val="none" w:sz="0" w:space="0" w:color="auto"/>
        <w:bottom w:val="none" w:sz="0" w:space="0" w:color="auto"/>
        <w:right w:val="none" w:sz="0" w:space="0" w:color="auto"/>
      </w:divBdr>
    </w:div>
    <w:div w:id="1533226870">
      <w:bodyDiv w:val="1"/>
      <w:marLeft w:val="0"/>
      <w:marRight w:val="0"/>
      <w:marTop w:val="0"/>
      <w:marBottom w:val="0"/>
      <w:divBdr>
        <w:top w:val="none" w:sz="0" w:space="0" w:color="auto"/>
        <w:left w:val="none" w:sz="0" w:space="0" w:color="auto"/>
        <w:bottom w:val="none" w:sz="0" w:space="0" w:color="auto"/>
        <w:right w:val="none" w:sz="0" w:space="0" w:color="auto"/>
      </w:divBdr>
      <w:divsChild>
        <w:div w:id="32073801">
          <w:marLeft w:val="0"/>
          <w:marRight w:val="0"/>
          <w:marTop w:val="0"/>
          <w:marBottom w:val="0"/>
          <w:divBdr>
            <w:top w:val="none" w:sz="0" w:space="0" w:color="auto"/>
            <w:left w:val="none" w:sz="0" w:space="0" w:color="auto"/>
            <w:bottom w:val="none" w:sz="0" w:space="0" w:color="auto"/>
            <w:right w:val="none" w:sz="0" w:space="0" w:color="auto"/>
          </w:divBdr>
          <w:divsChild>
            <w:div w:id="329451290">
              <w:marLeft w:val="0"/>
              <w:marRight w:val="0"/>
              <w:marTop w:val="0"/>
              <w:marBottom w:val="0"/>
              <w:divBdr>
                <w:top w:val="none" w:sz="0" w:space="0" w:color="auto"/>
                <w:left w:val="none" w:sz="0" w:space="0" w:color="auto"/>
                <w:bottom w:val="none" w:sz="0" w:space="0" w:color="auto"/>
                <w:right w:val="none" w:sz="0" w:space="0" w:color="auto"/>
              </w:divBdr>
              <w:divsChild>
                <w:div w:id="1460879068">
                  <w:marLeft w:val="0"/>
                  <w:marRight w:val="0"/>
                  <w:marTop w:val="0"/>
                  <w:marBottom w:val="0"/>
                  <w:divBdr>
                    <w:top w:val="none" w:sz="0" w:space="0" w:color="auto"/>
                    <w:left w:val="none" w:sz="0" w:space="0" w:color="auto"/>
                    <w:bottom w:val="none" w:sz="0" w:space="0" w:color="auto"/>
                    <w:right w:val="none" w:sz="0" w:space="0" w:color="auto"/>
                  </w:divBdr>
                  <w:divsChild>
                    <w:div w:id="1948463066">
                      <w:marLeft w:val="0"/>
                      <w:marRight w:val="0"/>
                      <w:marTop w:val="0"/>
                      <w:marBottom w:val="0"/>
                      <w:divBdr>
                        <w:top w:val="none" w:sz="0" w:space="0" w:color="auto"/>
                        <w:left w:val="none" w:sz="0" w:space="0" w:color="auto"/>
                        <w:bottom w:val="none" w:sz="0" w:space="0" w:color="auto"/>
                        <w:right w:val="none" w:sz="0" w:space="0" w:color="auto"/>
                      </w:divBdr>
                      <w:divsChild>
                        <w:div w:id="1571773993">
                          <w:marLeft w:val="0"/>
                          <w:marRight w:val="0"/>
                          <w:marTop w:val="0"/>
                          <w:marBottom w:val="0"/>
                          <w:divBdr>
                            <w:top w:val="none" w:sz="0" w:space="0" w:color="auto"/>
                            <w:left w:val="none" w:sz="0" w:space="0" w:color="auto"/>
                            <w:bottom w:val="none" w:sz="0" w:space="0" w:color="auto"/>
                            <w:right w:val="none" w:sz="0" w:space="0" w:color="auto"/>
                          </w:divBdr>
                          <w:divsChild>
                            <w:div w:id="121060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346710">
      <w:bodyDiv w:val="1"/>
      <w:marLeft w:val="0"/>
      <w:marRight w:val="0"/>
      <w:marTop w:val="0"/>
      <w:marBottom w:val="0"/>
      <w:divBdr>
        <w:top w:val="none" w:sz="0" w:space="0" w:color="auto"/>
        <w:left w:val="none" w:sz="0" w:space="0" w:color="auto"/>
        <w:bottom w:val="none" w:sz="0" w:space="0" w:color="auto"/>
        <w:right w:val="none" w:sz="0" w:space="0" w:color="auto"/>
      </w:divBdr>
      <w:divsChild>
        <w:div w:id="1989239510">
          <w:marLeft w:val="0"/>
          <w:marRight w:val="0"/>
          <w:marTop w:val="240"/>
          <w:marBottom w:val="0"/>
          <w:divBdr>
            <w:top w:val="none" w:sz="0" w:space="0" w:color="auto"/>
            <w:left w:val="none" w:sz="0" w:space="0" w:color="auto"/>
            <w:bottom w:val="none" w:sz="0" w:space="0" w:color="auto"/>
            <w:right w:val="none" w:sz="0" w:space="0" w:color="auto"/>
          </w:divBdr>
        </w:div>
      </w:divsChild>
    </w:div>
    <w:div w:id="1596789243">
      <w:bodyDiv w:val="1"/>
      <w:marLeft w:val="0"/>
      <w:marRight w:val="0"/>
      <w:marTop w:val="0"/>
      <w:marBottom w:val="0"/>
      <w:divBdr>
        <w:top w:val="none" w:sz="0" w:space="0" w:color="auto"/>
        <w:left w:val="none" w:sz="0" w:space="0" w:color="auto"/>
        <w:bottom w:val="none" w:sz="0" w:space="0" w:color="auto"/>
        <w:right w:val="none" w:sz="0" w:space="0" w:color="auto"/>
      </w:divBdr>
      <w:divsChild>
        <w:div w:id="1580097859">
          <w:marLeft w:val="0"/>
          <w:marRight w:val="0"/>
          <w:marTop w:val="0"/>
          <w:marBottom w:val="0"/>
          <w:divBdr>
            <w:top w:val="none" w:sz="0" w:space="0" w:color="auto"/>
            <w:left w:val="none" w:sz="0" w:space="0" w:color="auto"/>
            <w:bottom w:val="none" w:sz="0" w:space="0" w:color="auto"/>
            <w:right w:val="none" w:sz="0" w:space="0" w:color="auto"/>
          </w:divBdr>
          <w:divsChild>
            <w:div w:id="1325743938">
              <w:marLeft w:val="0"/>
              <w:marRight w:val="0"/>
              <w:marTop w:val="0"/>
              <w:marBottom w:val="0"/>
              <w:divBdr>
                <w:top w:val="none" w:sz="0" w:space="0" w:color="auto"/>
                <w:left w:val="none" w:sz="0" w:space="0" w:color="auto"/>
                <w:bottom w:val="none" w:sz="0" w:space="0" w:color="auto"/>
                <w:right w:val="none" w:sz="0" w:space="0" w:color="auto"/>
              </w:divBdr>
              <w:divsChild>
                <w:div w:id="518395501">
                  <w:marLeft w:val="0"/>
                  <w:marRight w:val="0"/>
                  <w:marTop w:val="0"/>
                  <w:marBottom w:val="0"/>
                  <w:divBdr>
                    <w:top w:val="none" w:sz="0" w:space="0" w:color="auto"/>
                    <w:left w:val="none" w:sz="0" w:space="0" w:color="auto"/>
                    <w:bottom w:val="none" w:sz="0" w:space="0" w:color="auto"/>
                    <w:right w:val="none" w:sz="0" w:space="0" w:color="auto"/>
                  </w:divBdr>
                  <w:divsChild>
                    <w:div w:id="612707538">
                      <w:marLeft w:val="0"/>
                      <w:marRight w:val="0"/>
                      <w:marTop w:val="0"/>
                      <w:marBottom w:val="0"/>
                      <w:divBdr>
                        <w:top w:val="none" w:sz="0" w:space="0" w:color="auto"/>
                        <w:left w:val="none" w:sz="0" w:space="0" w:color="auto"/>
                        <w:bottom w:val="none" w:sz="0" w:space="0" w:color="auto"/>
                        <w:right w:val="none" w:sz="0" w:space="0" w:color="auto"/>
                      </w:divBdr>
                    </w:div>
                    <w:div w:id="101195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891319">
      <w:bodyDiv w:val="1"/>
      <w:marLeft w:val="0"/>
      <w:marRight w:val="0"/>
      <w:marTop w:val="0"/>
      <w:marBottom w:val="0"/>
      <w:divBdr>
        <w:top w:val="none" w:sz="0" w:space="0" w:color="auto"/>
        <w:left w:val="none" w:sz="0" w:space="0" w:color="auto"/>
        <w:bottom w:val="none" w:sz="0" w:space="0" w:color="auto"/>
        <w:right w:val="none" w:sz="0" w:space="0" w:color="auto"/>
      </w:divBdr>
    </w:div>
    <w:div w:id="1732536742">
      <w:bodyDiv w:val="1"/>
      <w:marLeft w:val="0"/>
      <w:marRight w:val="0"/>
      <w:marTop w:val="0"/>
      <w:marBottom w:val="0"/>
      <w:divBdr>
        <w:top w:val="none" w:sz="0" w:space="0" w:color="auto"/>
        <w:left w:val="none" w:sz="0" w:space="0" w:color="auto"/>
        <w:bottom w:val="none" w:sz="0" w:space="0" w:color="auto"/>
        <w:right w:val="none" w:sz="0" w:space="0" w:color="auto"/>
      </w:divBdr>
    </w:div>
    <w:div w:id="1747996681">
      <w:bodyDiv w:val="1"/>
      <w:marLeft w:val="0"/>
      <w:marRight w:val="0"/>
      <w:marTop w:val="0"/>
      <w:marBottom w:val="0"/>
      <w:divBdr>
        <w:top w:val="none" w:sz="0" w:space="0" w:color="auto"/>
        <w:left w:val="none" w:sz="0" w:space="0" w:color="auto"/>
        <w:bottom w:val="none" w:sz="0" w:space="0" w:color="auto"/>
        <w:right w:val="none" w:sz="0" w:space="0" w:color="auto"/>
      </w:divBdr>
    </w:div>
    <w:div w:id="1748764036">
      <w:bodyDiv w:val="1"/>
      <w:marLeft w:val="0"/>
      <w:marRight w:val="0"/>
      <w:marTop w:val="0"/>
      <w:marBottom w:val="0"/>
      <w:divBdr>
        <w:top w:val="none" w:sz="0" w:space="0" w:color="auto"/>
        <w:left w:val="none" w:sz="0" w:space="0" w:color="auto"/>
        <w:bottom w:val="none" w:sz="0" w:space="0" w:color="auto"/>
        <w:right w:val="none" w:sz="0" w:space="0" w:color="auto"/>
      </w:divBdr>
    </w:div>
    <w:div w:id="1799179369">
      <w:bodyDiv w:val="1"/>
      <w:marLeft w:val="0"/>
      <w:marRight w:val="0"/>
      <w:marTop w:val="0"/>
      <w:marBottom w:val="0"/>
      <w:divBdr>
        <w:top w:val="none" w:sz="0" w:space="0" w:color="auto"/>
        <w:left w:val="none" w:sz="0" w:space="0" w:color="auto"/>
        <w:bottom w:val="none" w:sz="0" w:space="0" w:color="auto"/>
        <w:right w:val="none" w:sz="0" w:space="0" w:color="auto"/>
      </w:divBdr>
    </w:div>
    <w:div w:id="1832064811">
      <w:bodyDiv w:val="1"/>
      <w:marLeft w:val="0"/>
      <w:marRight w:val="0"/>
      <w:marTop w:val="0"/>
      <w:marBottom w:val="0"/>
      <w:divBdr>
        <w:top w:val="none" w:sz="0" w:space="0" w:color="auto"/>
        <w:left w:val="none" w:sz="0" w:space="0" w:color="auto"/>
        <w:bottom w:val="none" w:sz="0" w:space="0" w:color="auto"/>
        <w:right w:val="none" w:sz="0" w:space="0" w:color="auto"/>
      </w:divBdr>
    </w:div>
    <w:div w:id="1853109599">
      <w:bodyDiv w:val="1"/>
      <w:marLeft w:val="0"/>
      <w:marRight w:val="0"/>
      <w:marTop w:val="0"/>
      <w:marBottom w:val="0"/>
      <w:divBdr>
        <w:top w:val="none" w:sz="0" w:space="0" w:color="auto"/>
        <w:left w:val="none" w:sz="0" w:space="0" w:color="auto"/>
        <w:bottom w:val="none" w:sz="0" w:space="0" w:color="auto"/>
        <w:right w:val="none" w:sz="0" w:space="0" w:color="auto"/>
      </w:divBdr>
    </w:div>
    <w:div w:id="1859267421">
      <w:bodyDiv w:val="1"/>
      <w:marLeft w:val="0"/>
      <w:marRight w:val="0"/>
      <w:marTop w:val="0"/>
      <w:marBottom w:val="0"/>
      <w:divBdr>
        <w:top w:val="none" w:sz="0" w:space="0" w:color="auto"/>
        <w:left w:val="none" w:sz="0" w:space="0" w:color="auto"/>
        <w:bottom w:val="none" w:sz="0" w:space="0" w:color="auto"/>
        <w:right w:val="none" w:sz="0" w:space="0" w:color="auto"/>
      </w:divBdr>
    </w:div>
    <w:div w:id="1876230404">
      <w:bodyDiv w:val="1"/>
      <w:marLeft w:val="0"/>
      <w:marRight w:val="0"/>
      <w:marTop w:val="0"/>
      <w:marBottom w:val="0"/>
      <w:divBdr>
        <w:top w:val="none" w:sz="0" w:space="0" w:color="auto"/>
        <w:left w:val="none" w:sz="0" w:space="0" w:color="auto"/>
        <w:bottom w:val="none" w:sz="0" w:space="0" w:color="auto"/>
        <w:right w:val="none" w:sz="0" w:space="0" w:color="auto"/>
      </w:divBdr>
      <w:divsChild>
        <w:div w:id="190849496">
          <w:marLeft w:val="0"/>
          <w:marRight w:val="0"/>
          <w:marTop w:val="0"/>
          <w:marBottom w:val="0"/>
          <w:divBdr>
            <w:top w:val="none" w:sz="0" w:space="0" w:color="auto"/>
            <w:left w:val="none" w:sz="0" w:space="0" w:color="auto"/>
            <w:bottom w:val="none" w:sz="0" w:space="0" w:color="auto"/>
            <w:right w:val="none" w:sz="0" w:space="0" w:color="auto"/>
          </w:divBdr>
          <w:divsChild>
            <w:div w:id="548761414">
              <w:marLeft w:val="0"/>
              <w:marRight w:val="0"/>
              <w:marTop w:val="0"/>
              <w:marBottom w:val="0"/>
              <w:divBdr>
                <w:top w:val="none" w:sz="0" w:space="0" w:color="auto"/>
                <w:left w:val="none" w:sz="0" w:space="0" w:color="auto"/>
                <w:bottom w:val="none" w:sz="0" w:space="0" w:color="auto"/>
                <w:right w:val="none" w:sz="0" w:space="0" w:color="auto"/>
              </w:divBdr>
              <w:divsChild>
                <w:div w:id="1259948648">
                  <w:marLeft w:val="0"/>
                  <w:marRight w:val="0"/>
                  <w:marTop w:val="0"/>
                  <w:marBottom w:val="0"/>
                  <w:divBdr>
                    <w:top w:val="none" w:sz="0" w:space="0" w:color="auto"/>
                    <w:left w:val="none" w:sz="0" w:space="0" w:color="auto"/>
                    <w:bottom w:val="none" w:sz="0" w:space="0" w:color="auto"/>
                    <w:right w:val="none" w:sz="0" w:space="0" w:color="auto"/>
                  </w:divBdr>
                  <w:divsChild>
                    <w:div w:id="651910035">
                      <w:marLeft w:val="0"/>
                      <w:marRight w:val="0"/>
                      <w:marTop w:val="0"/>
                      <w:marBottom w:val="0"/>
                      <w:divBdr>
                        <w:top w:val="none" w:sz="0" w:space="0" w:color="auto"/>
                        <w:left w:val="none" w:sz="0" w:space="0" w:color="auto"/>
                        <w:bottom w:val="none" w:sz="0" w:space="0" w:color="auto"/>
                        <w:right w:val="none" w:sz="0" w:space="0" w:color="auto"/>
                      </w:divBdr>
                      <w:divsChild>
                        <w:div w:id="205802620">
                          <w:marLeft w:val="0"/>
                          <w:marRight w:val="0"/>
                          <w:marTop w:val="0"/>
                          <w:marBottom w:val="0"/>
                          <w:divBdr>
                            <w:top w:val="none" w:sz="0" w:space="0" w:color="auto"/>
                            <w:left w:val="none" w:sz="0" w:space="0" w:color="auto"/>
                            <w:bottom w:val="none" w:sz="0" w:space="0" w:color="auto"/>
                            <w:right w:val="none" w:sz="0" w:space="0" w:color="auto"/>
                          </w:divBdr>
                          <w:divsChild>
                            <w:div w:id="986670786">
                              <w:marLeft w:val="0"/>
                              <w:marRight w:val="0"/>
                              <w:marTop w:val="480"/>
                              <w:marBottom w:val="240"/>
                              <w:divBdr>
                                <w:top w:val="none" w:sz="0" w:space="0" w:color="auto"/>
                                <w:left w:val="none" w:sz="0" w:space="0" w:color="auto"/>
                                <w:bottom w:val="none" w:sz="0" w:space="0" w:color="auto"/>
                                <w:right w:val="none" w:sz="0" w:space="0" w:color="auto"/>
                              </w:divBdr>
                            </w:div>
                            <w:div w:id="993337016">
                              <w:marLeft w:val="0"/>
                              <w:marRight w:val="0"/>
                              <w:marTop w:val="0"/>
                              <w:marBottom w:val="567"/>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433378">
      <w:bodyDiv w:val="1"/>
      <w:marLeft w:val="0"/>
      <w:marRight w:val="0"/>
      <w:marTop w:val="0"/>
      <w:marBottom w:val="0"/>
      <w:divBdr>
        <w:top w:val="none" w:sz="0" w:space="0" w:color="auto"/>
        <w:left w:val="none" w:sz="0" w:space="0" w:color="auto"/>
        <w:bottom w:val="none" w:sz="0" w:space="0" w:color="auto"/>
        <w:right w:val="none" w:sz="0" w:space="0" w:color="auto"/>
      </w:divBdr>
    </w:div>
    <w:div w:id="1913807249">
      <w:bodyDiv w:val="1"/>
      <w:marLeft w:val="0"/>
      <w:marRight w:val="0"/>
      <w:marTop w:val="0"/>
      <w:marBottom w:val="0"/>
      <w:divBdr>
        <w:top w:val="none" w:sz="0" w:space="0" w:color="auto"/>
        <w:left w:val="none" w:sz="0" w:space="0" w:color="auto"/>
        <w:bottom w:val="none" w:sz="0" w:space="0" w:color="auto"/>
        <w:right w:val="none" w:sz="0" w:space="0" w:color="auto"/>
      </w:divBdr>
    </w:div>
    <w:div w:id="1914389977">
      <w:bodyDiv w:val="1"/>
      <w:marLeft w:val="0"/>
      <w:marRight w:val="0"/>
      <w:marTop w:val="0"/>
      <w:marBottom w:val="0"/>
      <w:divBdr>
        <w:top w:val="none" w:sz="0" w:space="0" w:color="auto"/>
        <w:left w:val="none" w:sz="0" w:space="0" w:color="auto"/>
        <w:bottom w:val="none" w:sz="0" w:space="0" w:color="auto"/>
        <w:right w:val="none" w:sz="0" w:space="0" w:color="auto"/>
      </w:divBdr>
    </w:div>
    <w:div w:id="1934439009">
      <w:bodyDiv w:val="1"/>
      <w:marLeft w:val="0"/>
      <w:marRight w:val="0"/>
      <w:marTop w:val="0"/>
      <w:marBottom w:val="0"/>
      <w:divBdr>
        <w:top w:val="none" w:sz="0" w:space="0" w:color="auto"/>
        <w:left w:val="none" w:sz="0" w:space="0" w:color="auto"/>
        <w:bottom w:val="none" w:sz="0" w:space="0" w:color="auto"/>
        <w:right w:val="none" w:sz="0" w:space="0" w:color="auto"/>
      </w:divBdr>
    </w:div>
    <w:div w:id="1935556858">
      <w:bodyDiv w:val="1"/>
      <w:marLeft w:val="0"/>
      <w:marRight w:val="0"/>
      <w:marTop w:val="0"/>
      <w:marBottom w:val="0"/>
      <w:divBdr>
        <w:top w:val="none" w:sz="0" w:space="0" w:color="auto"/>
        <w:left w:val="none" w:sz="0" w:space="0" w:color="auto"/>
        <w:bottom w:val="none" w:sz="0" w:space="0" w:color="auto"/>
        <w:right w:val="none" w:sz="0" w:space="0" w:color="auto"/>
      </w:divBdr>
      <w:divsChild>
        <w:div w:id="76709469">
          <w:marLeft w:val="0"/>
          <w:marRight w:val="0"/>
          <w:marTop w:val="0"/>
          <w:marBottom w:val="0"/>
          <w:divBdr>
            <w:top w:val="none" w:sz="0" w:space="0" w:color="auto"/>
            <w:left w:val="none" w:sz="0" w:space="0" w:color="auto"/>
            <w:bottom w:val="none" w:sz="0" w:space="0" w:color="auto"/>
            <w:right w:val="none" w:sz="0" w:space="0" w:color="auto"/>
          </w:divBdr>
          <w:divsChild>
            <w:div w:id="162816280">
              <w:marLeft w:val="0"/>
              <w:marRight w:val="0"/>
              <w:marTop w:val="0"/>
              <w:marBottom w:val="0"/>
              <w:divBdr>
                <w:top w:val="none" w:sz="0" w:space="0" w:color="auto"/>
                <w:left w:val="none" w:sz="0" w:space="0" w:color="auto"/>
                <w:bottom w:val="none" w:sz="0" w:space="0" w:color="auto"/>
                <w:right w:val="none" w:sz="0" w:space="0" w:color="auto"/>
              </w:divBdr>
              <w:divsChild>
                <w:div w:id="378019449">
                  <w:marLeft w:val="0"/>
                  <w:marRight w:val="0"/>
                  <w:marTop w:val="0"/>
                  <w:marBottom w:val="0"/>
                  <w:divBdr>
                    <w:top w:val="none" w:sz="0" w:space="0" w:color="auto"/>
                    <w:left w:val="none" w:sz="0" w:space="0" w:color="auto"/>
                    <w:bottom w:val="none" w:sz="0" w:space="0" w:color="auto"/>
                    <w:right w:val="none" w:sz="0" w:space="0" w:color="auto"/>
                  </w:divBdr>
                  <w:divsChild>
                    <w:div w:id="1460755923">
                      <w:marLeft w:val="0"/>
                      <w:marRight w:val="0"/>
                      <w:marTop w:val="0"/>
                      <w:marBottom w:val="0"/>
                      <w:divBdr>
                        <w:top w:val="none" w:sz="0" w:space="0" w:color="auto"/>
                        <w:left w:val="none" w:sz="0" w:space="0" w:color="auto"/>
                        <w:bottom w:val="none" w:sz="0" w:space="0" w:color="auto"/>
                        <w:right w:val="none" w:sz="0" w:space="0" w:color="auto"/>
                      </w:divBdr>
                      <w:divsChild>
                        <w:div w:id="86928074">
                          <w:marLeft w:val="0"/>
                          <w:marRight w:val="0"/>
                          <w:marTop w:val="0"/>
                          <w:marBottom w:val="0"/>
                          <w:divBdr>
                            <w:top w:val="none" w:sz="0" w:space="0" w:color="auto"/>
                            <w:left w:val="none" w:sz="0" w:space="0" w:color="auto"/>
                            <w:bottom w:val="none" w:sz="0" w:space="0" w:color="auto"/>
                            <w:right w:val="none" w:sz="0" w:space="0" w:color="auto"/>
                          </w:divBdr>
                          <w:divsChild>
                            <w:div w:id="11653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973363">
      <w:bodyDiv w:val="1"/>
      <w:marLeft w:val="0"/>
      <w:marRight w:val="0"/>
      <w:marTop w:val="0"/>
      <w:marBottom w:val="0"/>
      <w:divBdr>
        <w:top w:val="none" w:sz="0" w:space="0" w:color="auto"/>
        <w:left w:val="none" w:sz="0" w:space="0" w:color="auto"/>
        <w:bottom w:val="none" w:sz="0" w:space="0" w:color="auto"/>
        <w:right w:val="none" w:sz="0" w:space="0" w:color="auto"/>
      </w:divBdr>
    </w:div>
    <w:div w:id="1998145120">
      <w:bodyDiv w:val="1"/>
      <w:marLeft w:val="0"/>
      <w:marRight w:val="0"/>
      <w:marTop w:val="0"/>
      <w:marBottom w:val="0"/>
      <w:divBdr>
        <w:top w:val="none" w:sz="0" w:space="0" w:color="auto"/>
        <w:left w:val="none" w:sz="0" w:space="0" w:color="auto"/>
        <w:bottom w:val="none" w:sz="0" w:space="0" w:color="auto"/>
        <w:right w:val="none" w:sz="0" w:space="0" w:color="auto"/>
      </w:divBdr>
    </w:div>
    <w:div w:id="2029064195">
      <w:bodyDiv w:val="1"/>
      <w:marLeft w:val="0"/>
      <w:marRight w:val="0"/>
      <w:marTop w:val="0"/>
      <w:marBottom w:val="0"/>
      <w:divBdr>
        <w:top w:val="none" w:sz="0" w:space="0" w:color="auto"/>
        <w:left w:val="none" w:sz="0" w:space="0" w:color="auto"/>
        <w:bottom w:val="none" w:sz="0" w:space="0" w:color="auto"/>
        <w:right w:val="none" w:sz="0" w:space="0" w:color="auto"/>
      </w:divBdr>
      <w:divsChild>
        <w:div w:id="1306469992">
          <w:marLeft w:val="0"/>
          <w:marRight w:val="0"/>
          <w:marTop w:val="0"/>
          <w:marBottom w:val="0"/>
          <w:divBdr>
            <w:top w:val="none" w:sz="0" w:space="0" w:color="auto"/>
            <w:left w:val="none" w:sz="0" w:space="0" w:color="auto"/>
            <w:bottom w:val="none" w:sz="0" w:space="0" w:color="auto"/>
            <w:right w:val="none" w:sz="0" w:space="0" w:color="auto"/>
          </w:divBdr>
          <w:divsChild>
            <w:div w:id="972716259">
              <w:marLeft w:val="0"/>
              <w:marRight w:val="0"/>
              <w:marTop w:val="0"/>
              <w:marBottom w:val="0"/>
              <w:divBdr>
                <w:top w:val="none" w:sz="0" w:space="0" w:color="auto"/>
                <w:left w:val="none" w:sz="0" w:space="0" w:color="auto"/>
                <w:bottom w:val="none" w:sz="0" w:space="0" w:color="auto"/>
                <w:right w:val="none" w:sz="0" w:space="0" w:color="auto"/>
              </w:divBdr>
              <w:divsChild>
                <w:div w:id="72093281">
                  <w:marLeft w:val="0"/>
                  <w:marRight w:val="0"/>
                  <w:marTop w:val="0"/>
                  <w:marBottom w:val="0"/>
                  <w:divBdr>
                    <w:top w:val="none" w:sz="0" w:space="0" w:color="auto"/>
                    <w:left w:val="none" w:sz="0" w:space="0" w:color="auto"/>
                    <w:bottom w:val="none" w:sz="0" w:space="0" w:color="auto"/>
                    <w:right w:val="none" w:sz="0" w:space="0" w:color="auto"/>
                  </w:divBdr>
                  <w:divsChild>
                    <w:div w:id="1723138558">
                      <w:marLeft w:val="0"/>
                      <w:marRight w:val="0"/>
                      <w:marTop w:val="0"/>
                      <w:marBottom w:val="0"/>
                      <w:divBdr>
                        <w:top w:val="none" w:sz="0" w:space="0" w:color="auto"/>
                        <w:left w:val="none" w:sz="0" w:space="0" w:color="auto"/>
                        <w:bottom w:val="none" w:sz="0" w:space="0" w:color="auto"/>
                        <w:right w:val="none" w:sz="0" w:space="0" w:color="auto"/>
                      </w:divBdr>
                      <w:divsChild>
                        <w:div w:id="116146671">
                          <w:marLeft w:val="0"/>
                          <w:marRight w:val="0"/>
                          <w:marTop w:val="0"/>
                          <w:marBottom w:val="0"/>
                          <w:divBdr>
                            <w:top w:val="none" w:sz="0" w:space="0" w:color="auto"/>
                            <w:left w:val="none" w:sz="0" w:space="0" w:color="auto"/>
                            <w:bottom w:val="none" w:sz="0" w:space="0" w:color="auto"/>
                            <w:right w:val="none" w:sz="0" w:space="0" w:color="auto"/>
                          </w:divBdr>
                          <w:divsChild>
                            <w:div w:id="106306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216636">
      <w:bodyDiv w:val="1"/>
      <w:marLeft w:val="0"/>
      <w:marRight w:val="0"/>
      <w:marTop w:val="0"/>
      <w:marBottom w:val="0"/>
      <w:divBdr>
        <w:top w:val="none" w:sz="0" w:space="0" w:color="auto"/>
        <w:left w:val="none" w:sz="0" w:space="0" w:color="auto"/>
        <w:bottom w:val="none" w:sz="0" w:space="0" w:color="auto"/>
        <w:right w:val="none" w:sz="0" w:space="0" w:color="auto"/>
      </w:divBdr>
      <w:divsChild>
        <w:div w:id="2635223">
          <w:marLeft w:val="0"/>
          <w:marRight w:val="0"/>
          <w:marTop w:val="0"/>
          <w:marBottom w:val="0"/>
          <w:divBdr>
            <w:top w:val="none" w:sz="0" w:space="0" w:color="auto"/>
            <w:left w:val="none" w:sz="0" w:space="0" w:color="auto"/>
            <w:bottom w:val="none" w:sz="0" w:space="0" w:color="auto"/>
            <w:right w:val="none" w:sz="0" w:space="0" w:color="auto"/>
          </w:divBdr>
        </w:div>
        <w:div w:id="8920643">
          <w:marLeft w:val="0"/>
          <w:marRight w:val="0"/>
          <w:marTop w:val="0"/>
          <w:marBottom w:val="0"/>
          <w:divBdr>
            <w:top w:val="none" w:sz="0" w:space="0" w:color="auto"/>
            <w:left w:val="none" w:sz="0" w:space="0" w:color="auto"/>
            <w:bottom w:val="none" w:sz="0" w:space="0" w:color="auto"/>
            <w:right w:val="none" w:sz="0" w:space="0" w:color="auto"/>
          </w:divBdr>
        </w:div>
        <w:div w:id="11342048">
          <w:marLeft w:val="0"/>
          <w:marRight w:val="0"/>
          <w:marTop w:val="0"/>
          <w:marBottom w:val="0"/>
          <w:divBdr>
            <w:top w:val="none" w:sz="0" w:space="0" w:color="auto"/>
            <w:left w:val="none" w:sz="0" w:space="0" w:color="auto"/>
            <w:bottom w:val="none" w:sz="0" w:space="0" w:color="auto"/>
            <w:right w:val="none" w:sz="0" w:space="0" w:color="auto"/>
          </w:divBdr>
        </w:div>
        <w:div w:id="15470536">
          <w:marLeft w:val="0"/>
          <w:marRight w:val="0"/>
          <w:marTop w:val="0"/>
          <w:marBottom w:val="0"/>
          <w:divBdr>
            <w:top w:val="none" w:sz="0" w:space="0" w:color="auto"/>
            <w:left w:val="none" w:sz="0" w:space="0" w:color="auto"/>
            <w:bottom w:val="none" w:sz="0" w:space="0" w:color="auto"/>
            <w:right w:val="none" w:sz="0" w:space="0" w:color="auto"/>
          </w:divBdr>
        </w:div>
        <w:div w:id="30806674">
          <w:marLeft w:val="0"/>
          <w:marRight w:val="0"/>
          <w:marTop w:val="0"/>
          <w:marBottom w:val="0"/>
          <w:divBdr>
            <w:top w:val="none" w:sz="0" w:space="0" w:color="auto"/>
            <w:left w:val="none" w:sz="0" w:space="0" w:color="auto"/>
            <w:bottom w:val="none" w:sz="0" w:space="0" w:color="auto"/>
            <w:right w:val="none" w:sz="0" w:space="0" w:color="auto"/>
          </w:divBdr>
        </w:div>
        <w:div w:id="38091298">
          <w:marLeft w:val="0"/>
          <w:marRight w:val="0"/>
          <w:marTop w:val="0"/>
          <w:marBottom w:val="0"/>
          <w:divBdr>
            <w:top w:val="none" w:sz="0" w:space="0" w:color="auto"/>
            <w:left w:val="none" w:sz="0" w:space="0" w:color="auto"/>
            <w:bottom w:val="none" w:sz="0" w:space="0" w:color="auto"/>
            <w:right w:val="none" w:sz="0" w:space="0" w:color="auto"/>
          </w:divBdr>
        </w:div>
        <w:div w:id="44187719">
          <w:marLeft w:val="0"/>
          <w:marRight w:val="0"/>
          <w:marTop w:val="0"/>
          <w:marBottom w:val="0"/>
          <w:divBdr>
            <w:top w:val="none" w:sz="0" w:space="0" w:color="auto"/>
            <w:left w:val="none" w:sz="0" w:space="0" w:color="auto"/>
            <w:bottom w:val="none" w:sz="0" w:space="0" w:color="auto"/>
            <w:right w:val="none" w:sz="0" w:space="0" w:color="auto"/>
          </w:divBdr>
        </w:div>
        <w:div w:id="44302921">
          <w:marLeft w:val="0"/>
          <w:marRight w:val="0"/>
          <w:marTop w:val="0"/>
          <w:marBottom w:val="0"/>
          <w:divBdr>
            <w:top w:val="none" w:sz="0" w:space="0" w:color="auto"/>
            <w:left w:val="none" w:sz="0" w:space="0" w:color="auto"/>
            <w:bottom w:val="none" w:sz="0" w:space="0" w:color="auto"/>
            <w:right w:val="none" w:sz="0" w:space="0" w:color="auto"/>
          </w:divBdr>
        </w:div>
        <w:div w:id="45420853">
          <w:marLeft w:val="0"/>
          <w:marRight w:val="0"/>
          <w:marTop w:val="0"/>
          <w:marBottom w:val="0"/>
          <w:divBdr>
            <w:top w:val="none" w:sz="0" w:space="0" w:color="auto"/>
            <w:left w:val="none" w:sz="0" w:space="0" w:color="auto"/>
            <w:bottom w:val="none" w:sz="0" w:space="0" w:color="auto"/>
            <w:right w:val="none" w:sz="0" w:space="0" w:color="auto"/>
          </w:divBdr>
        </w:div>
        <w:div w:id="47194419">
          <w:marLeft w:val="0"/>
          <w:marRight w:val="0"/>
          <w:marTop w:val="0"/>
          <w:marBottom w:val="0"/>
          <w:divBdr>
            <w:top w:val="none" w:sz="0" w:space="0" w:color="auto"/>
            <w:left w:val="none" w:sz="0" w:space="0" w:color="auto"/>
            <w:bottom w:val="none" w:sz="0" w:space="0" w:color="auto"/>
            <w:right w:val="none" w:sz="0" w:space="0" w:color="auto"/>
          </w:divBdr>
        </w:div>
        <w:div w:id="51658705">
          <w:marLeft w:val="0"/>
          <w:marRight w:val="0"/>
          <w:marTop w:val="0"/>
          <w:marBottom w:val="0"/>
          <w:divBdr>
            <w:top w:val="none" w:sz="0" w:space="0" w:color="auto"/>
            <w:left w:val="none" w:sz="0" w:space="0" w:color="auto"/>
            <w:bottom w:val="none" w:sz="0" w:space="0" w:color="auto"/>
            <w:right w:val="none" w:sz="0" w:space="0" w:color="auto"/>
          </w:divBdr>
        </w:div>
        <w:div w:id="55516598">
          <w:marLeft w:val="0"/>
          <w:marRight w:val="0"/>
          <w:marTop w:val="0"/>
          <w:marBottom w:val="0"/>
          <w:divBdr>
            <w:top w:val="none" w:sz="0" w:space="0" w:color="auto"/>
            <w:left w:val="none" w:sz="0" w:space="0" w:color="auto"/>
            <w:bottom w:val="none" w:sz="0" w:space="0" w:color="auto"/>
            <w:right w:val="none" w:sz="0" w:space="0" w:color="auto"/>
          </w:divBdr>
        </w:div>
        <w:div w:id="56436381">
          <w:marLeft w:val="0"/>
          <w:marRight w:val="0"/>
          <w:marTop w:val="0"/>
          <w:marBottom w:val="0"/>
          <w:divBdr>
            <w:top w:val="none" w:sz="0" w:space="0" w:color="auto"/>
            <w:left w:val="none" w:sz="0" w:space="0" w:color="auto"/>
            <w:bottom w:val="none" w:sz="0" w:space="0" w:color="auto"/>
            <w:right w:val="none" w:sz="0" w:space="0" w:color="auto"/>
          </w:divBdr>
        </w:div>
        <w:div w:id="59334266">
          <w:marLeft w:val="0"/>
          <w:marRight w:val="0"/>
          <w:marTop w:val="0"/>
          <w:marBottom w:val="0"/>
          <w:divBdr>
            <w:top w:val="none" w:sz="0" w:space="0" w:color="auto"/>
            <w:left w:val="none" w:sz="0" w:space="0" w:color="auto"/>
            <w:bottom w:val="none" w:sz="0" w:space="0" w:color="auto"/>
            <w:right w:val="none" w:sz="0" w:space="0" w:color="auto"/>
          </w:divBdr>
        </w:div>
        <w:div w:id="62871771">
          <w:marLeft w:val="0"/>
          <w:marRight w:val="0"/>
          <w:marTop w:val="0"/>
          <w:marBottom w:val="0"/>
          <w:divBdr>
            <w:top w:val="none" w:sz="0" w:space="0" w:color="auto"/>
            <w:left w:val="none" w:sz="0" w:space="0" w:color="auto"/>
            <w:bottom w:val="none" w:sz="0" w:space="0" w:color="auto"/>
            <w:right w:val="none" w:sz="0" w:space="0" w:color="auto"/>
          </w:divBdr>
        </w:div>
        <w:div w:id="75058869">
          <w:marLeft w:val="0"/>
          <w:marRight w:val="0"/>
          <w:marTop w:val="0"/>
          <w:marBottom w:val="0"/>
          <w:divBdr>
            <w:top w:val="none" w:sz="0" w:space="0" w:color="auto"/>
            <w:left w:val="none" w:sz="0" w:space="0" w:color="auto"/>
            <w:bottom w:val="none" w:sz="0" w:space="0" w:color="auto"/>
            <w:right w:val="none" w:sz="0" w:space="0" w:color="auto"/>
          </w:divBdr>
        </w:div>
        <w:div w:id="94832208">
          <w:marLeft w:val="0"/>
          <w:marRight w:val="0"/>
          <w:marTop w:val="0"/>
          <w:marBottom w:val="0"/>
          <w:divBdr>
            <w:top w:val="none" w:sz="0" w:space="0" w:color="auto"/>
            <w:left w:val="none" w:sz="0" w:space="0" w:color="auto"/>
            <w:bottom w:val="none" w:sz="0" w:space="0" w:color="auto"/>
            <w:right w:val="none" w:sz="0" w:space="0" w:color="auto"/>
          </w:divBdr>
        </w:div>
        <w:div w:id="96946483">
          <w:marLeft w:val="0"/>
          <w:marRight w:val="0"/>
          <w:marTop w:val="0"/>
          <w:marBottom w:val="0"/>
          <w:divBdr>
            <w:top w:val="none" w:sz="0" w:space="0" w:color="auto"/>
            <w:left w:val="none" w:sz="0" w:space="0" w:color="auto"/>
            <w:bottom w:val="none" w:sz="0" w:space="0" w:color="auto"/>
            <w:right w:val="none" w:sz="0" w:space="0" w:color="auto"/>
          </w:divBdr>
        </w:div>
        <w:div w:id="109708817">
          <w:marLeft w:val="0"/>
          <w:marRight w:val="0"/>
          <w:marTop w:val="0"/>
          <w:marBottom w:val="0"/>
          <w:divBdr>
            <w:top w:val="none" w:sz="0" w:space="0" w:color="auto"/>
            <w:left w:val="none" w:sz="0" w:space="0" w:color="auto"/>
            <w:bottom w:val="none" w:sz="0" w:space="0" w:color="auto"/>
            <w:right w:val="none" w:sz="0" w:space="0" w:color="auto"/>
          </w:divBdr>
        </w:div>
        <w:div w:id="118912067">
          <w:marLeft w:val="0"/>
          <w:marRight w:val="0"/>
          <w:marTop w:val="0"/>
          <w:marBottom w:val="0"/>
          <w:divBdr>
            <w:top w:val="none" w:sz="0" w:space="0" w:color="auto"/>
            <w:left w:val="none" w:sz="0" w:space="0" w:color="auto"/>
            <w:bottom w:val="none" w:sz="0" w:space="0" w:color="auto"/>
            <w:right w:val="none" w:sz="0" w:space="0" w:color="auto"/>
          </w:divBdr>
        </w:div>
        <w:div w:id="124004095">
          <w:marLeft w:val="0"/>
          <w:marRight w:val="0"/>
          <w:marTop w:val="0"/>
          <w:marBottom w:val="0"/>
          <w:divBdr>
            <w:top w:val="none" w:sz="0" w:space="0" w:color="auto"/>
            <w:left w:val="none" w:sz="0" w:space="0" w:color="auto"/>
            <w:bottom w:val="none" w:sz="0" w:space="0" w:color="auto"/>
            <w:right w:val="none" w:sz="0" w:space="0" w:color="auto"/>
          </w:divBdr>
        </w:div>
        <w:div w:id="127555691">
          <w:marLeft w:val="0"/>
          <w:marRight w:val="0"/>
          <w:marTop w:val="0"/>
          <w:marBottom w:val="0"/>
          <w:divBdr>
            <w:top w:val="none" w:sz="0" w:space="0" w:color="auto"/>
            <w:left w:val="none" w:sz="0" w:space="0" w:color="auto"/>
            <w:bottom w:val="none" w:sz="0" w:space="0" w:color="auto"/>
            <w:right w:val="none" w:sz="0" w:space="0" w:color="auto"/>
          </w:divBdr>
        </w:div>
        <w:div w:id="128208067">
          <w:marLeft w:val="0"/>
          <w:marRight w:val="0"/>
          <w:marTop w:val="0"/>
          <w:marBottom w:val="0"/>
          <w:divBdr>
            <w:top w:val="none" w:sz="0" w:space="0" w:color="auto"/>
            <w:left w:val="none" w:sz="0" w:space="0" w:color="auto"/>
            <w:bottom w:val="none" w:sz="0" w:space="0" w:color="auto"/>
            <w:right w:val="none" w:sz="0" w:space="0" w:color="auto"/>
          </w:divBdr>
        </w:div>
        <w:div w:id="133647697">
          <w:marLeft w:val="0"/>
          <w:marRight w:val="0"/>
          <w:marTop w:val="0"/>
          <w:marBottom w:val="0"/>
          <w:divBdr>
            <w:top w:val="none" w:sz="0" w:space="0" w:color="auto"/>
            <w:left w:val="none" w:sz="0" w:space="0" w:color="auto"/>
            <w:bottom w:val="none" w:sz="0" w:space="0" w:color="auto"/>
            <w:right w:val="none" w:sz="0" w:space="0" w:color="auto"/>
          </w:divBdr>
        </w:div>
        <w:div w:id="147790896">
          <w:marLeft w:val="0"/>
          <w:marRight w:val="0"/>
          <w:marTop w:val="0"/>
          <w:marBottom w:val="0"/>
          <w:divBdr>
            <w:top w:val="none" w:sz="0" w:space="0" w:color="auto"/>
            <w:left w:val="none" w:sz="0" w:space="0" w:color="auto"/>
            <w:bottom w:val="none" w:sz="0" w:space="0" w:color="auto"/>
            <w:right w:val="none" w:sz="0" w:space="0" w:color="auto"/>
          </w:divBdr>
        </w:div>
        <w:div w:id="149714123">
          <w:marLeft w:val="0"/>
          <w:marRight w:val="0"/>
          <w:marTop w:val="0"/>
          <w:marBottom w:val="0"/>
          <w:divBdr>
            <w:top w:val="none" w:sz="0" w:space="0" w:color="auto"/>
            <w:left w:val="none" w:sz="0" w:space="0" w:color="auto"/>
            <w:bottom w:val="none" w:sz="0" w:space="0" w:color="auto"/>
            <w:right w:val="none" w:sz="0" w:space="0" w:color="auto"/>
          </w:divBdr>
        </w:div>
        <w:div w:id="150414252">
          <w:marLeft w:val="0"/>
          <w:marRight w:val="0"/>
          <w:marTop w:val="0"/>
          <w:marBottom w:val="0"/>
          <w:divBdr>
            <w:top w:val="none" w:sz="0" w:space="0" w:color="auto"/>
            <w:left w:val="none" w:sz="0" w:space="0" w:color="auto"/>
            <w:bottom w:val="none" w:sz="0" w:space="0" w:color="auto"/>
            <w:right w:val="none" w:sz="0" w:space="0" w:color="auto"/>
          </w:divBdr>
        </w:div>
        <w:div w:id="151877450">
          <w:marLeft w:val="0"/>
          <w:marRight w:val="0"/>
          <w:marTop w:val="0"/>
          <w:marBottom w:val="0"/>
          <w:divBdr>
            <w:top w:val="none" w:sz="0" w:space="0" w:color="auto"/>
            <w:left w:val="none" w:sz="0" w:space="0" w:color="auto"/>
            <w:bottom w:val="none" w:sz="0" w:space="0" w:color="auto"/>
            <w:right w:val="none" w:sz="0" w:space="0" w:color="auto"/>
          </w:divBdr>
        </w:div>
        <w:div w:id="154419033">
          <w:marLeft w:val="0"/>
          <w:marRight w:val="0"/>
          <w:marTop w:val="0"/>
          <w:marBottom w:val="0"/>
          <w:divBdr>
            <w:top w:val="none" w:sz="0" w:space="0" w:color="auto"/>
            <w:left w:val="none" w:sz="0" w:space="0" w:color="auto"/>
            <w:bottom w:val="none" w:sz="0" w:space="0" w:color="auto"/>
            <w:right w:val="none" w:sz="0" w:space="0" w:color="auto"/>
          </w:divBdr>
        </w:div>
        <w:div w:id="172650448">
          <w:marLeft w:val="0"/>
          <w:marRight w:val="0"/>
          <w:marTop w:val="0"/>
          <w:marBottom w:val="0"/>
          <w:divBdr>
            <w:top w:val="none" w:sz="0" w:space="0" w:color="auto"/>
            <w:left w:val="none" w:sz="0" w:space="0" w:color="auto"/>
            <w:bottom w:val="none" w:sz="0" w:space="0" w:color="auto"/>
            <w:right w:val="none" w:sz="0" w:space="0" w:color="auto"/>
          </w:divBdr>
        </w:div>
        <w:div w:id="177282454">
          <w:marLeft w:val="0"/>
          <w:marRight w:val="0"/>
          <w:marTop w:val="0"/>
          <w:marBottom w:val="0"/>
          <w:divBdr>
            <w:top w:val="none" w:sz="0" w:space="0" w:color="auto"/>
            <w:left w:val="none" w:sz="0" w:space="0" w:color="auto"/>
            <w:bottom w:val="none" w:sz="0" w:space="0" w:color="auto"/>
            <w:right w:val="none" w:sz="0" w:space="0" w:color="auto"/>
          </w:divBdr>
        </w:div>
        <w:div w:id="196550040">
          <w:marLeft w:val="0"/>
          <w:marRight w:val="0"/>
          <w:marTop w:val="0"/>
          <w:marBottom w:val="0"/>
          <w:divBdr>
            <w:top w:val="none" w:sz="0" w:space="0" w:color="auto"/>
            <w:left w:val="none" w:sz="0" w:space="0" w:color="auto"/>
            <w:bottom w:val="none" w:sz="0" w:space="0" w:color="auto"/>
            <w:right w:val="none" w:sz="0" w:space="0" w:color="auto"/>
          </w:divBdr>
        </w:div>
        <w:div w:id="214661408">
          <w:marLeft w:val="0"/>
          <w:marRight w:val="0"/>
          <w:marTop w:val="0"/>
          <w:marBottom w:val="0"/>
          <w:divBdr>
            <w:top w:val="none" w:sz="0" w:space="0" w:color="auto"/>
            <w:left w:val="none" w:sz="0" w:space="0" w:color="auto"/>
            <w:bottom w:val="none" w:sz="0" w:space="0" w:color="auto"/>
            <w:right w:val="none" w:sz="0" w:space="0" w:color="auto"/>
          </w:divBdr>
        </w:div>
        <w:div w:id="227422586">
          <w:marLeft w:val="0"/>
          <w:marRight w:val="0"/>
          <w:marTop w:val="0"/>
          <w:marBottom w:val="0"/>
          <w:divBdr>
            <w:top w:val="none" w:sz="0" w:space="0" w:color="auto"/>
            <w:left w:val="none" w:sz="0" w:space="0" w:color="auto"/>
            <w:bottom w:val="none" w:sz="0" w:space="0" w:color="auto"/>
            <w:right w:val="none" w:sz="0" w:space="0" w:color="auto"/>
          </w:divBdr>
        </w:div>
        <w:div w:id="232356538">
          <w:marLeft w:val="0"/>
          <w:marRight w:val="0"/>
          <w:marTop w:val="0"/>
          <w:marBottom w:val="0"/>
          <w:divBdr>
            <w:top w:val="none" w:sz="0" w:space="0" w:color="auto"/>
            <w:left w:val="none" w:sz="0" w:space="0" w:color="auto"/>
            <w:bottom w:val="none" w:sz="0" w:space="0" w:color="auto"/>
            <w:right w:val="none" w:sz="0" w:space="0" w:color="auto"/>
          </w:divBdr>
        </w:div>
        <w:div w:id="235554767">
          <w:marLeft w:val="0"/>
          <w:marRight w:val="0"/>
          <w:marTop w:val="0"/>
          <w:marBottom w:val="0"/>
          <w:divBdr>
            <w:top w:val="none" w:sz="0" w:space="0" w:color="auto"/>
            <w:left w:val="none" w:sz="0" w:space="0" w:color="auto"/>
            <w:bottom w:val="none" w:sz="0" w:space="0" w:color="auto"/>
            <w:right w:val="none" w:sz="0" w:space="0" w:color="auto"/>
          </w:divBdr>
        </w:div>
        <w:div w:id="236019287">
          <w:marLeft w:val="0"/>
          <w:marRight w:val="0"/>
          <w:marTop w:val="0"/>
          <w:marBottom w:val="0"/>
          <w:divBdr>
            <w:top w:val="none" w:sz="0" w:space="0" w:color="auto"/>
            <w:left w:val="none" w:sz="0" w:space="0" w:color="auto"/>
            <w:bottom w:val="none" w:sz="0" w:space="0" w:color="auto"/>
            <w:right w:val="none" w:sz="0" w:space="0" w:color="auto"/>
          </w:divBdr>
        </w:div>
        <w:div w:id="237711057">
          <w:marLeft w:val="0"/>
          <w:marRight w:val="0"/>
          <w:marTop w:val="0"/>
          <w:marBottom w:val="0"/>
          <w:divBdr>
            <w:top w:val="none" w:sz="0" w:space="0" w:color="auto"/>
            <w:left w:val="none" w:sz="0" w:space="0" w:color="auto"/>
            <w:bottom w:val="none" w:sz="0" w:space="0" w:color="auto"/>
            <w:right w:val="none" w:sz="0" w:space="0" w:color="auto"/>
          </w:divBdr>
        </w:div>
        <w:div w:id="247738698">
          <w:marLeft w:val="0"/>
          <w:marRight w:val="0"/>
          <w:marTop w:val="0"/>
          <w:marBottom w:val="0"/>
          <w:divBdr>
            <w:top w:val="none" w:sz="0" w:space="0" w:color="auto"/>
            <w:left w:val="none" w:sz="0" w:space="0" w:color="auto"/>
            <w:bottom w:val="none" w:sz="0" w:space="0" w:color="auto"/>
            <w:right w:val="none" w:sz="0" w:space="0" w:color="auto"/>
          </w:divBdr>
        </w:div>
        <w:div w:id="253517075">
          <w:marLeft w:val="0"/>
          <w:marRight w:val="0"/>
          <w:marTop w:val="0"/>
          <w:marBottom w:val="0"/>
          <w:divBdr>
            <w:top w:val="none" w:sz="0" w:space="0" w:color="auto"/>
            <w:left w:val="none" w:sz="0" w:space="0" w:color="auto"/>
            <w:bottom w:val="none" w:sz="0" w:space="0" w:color="auto"/>
            <w:right w:val="none" w:sz="0" w:space="0" w:color="auto"/>
          </w:divBdr>
        </w:div>
        <w:div w:id="267540578">
          <w:marLeft w:val="0"/>
          <w:marRight w:val="0"/>
          <w:marTop w:val="0"/>
          <w:marBottom w:val="0"/>
          <w:divBdr>
            <w:top w:val="none" w:sz="0" w:space="0" w:color="auto"/>
            <w:left w:val="none" w:sz="0" w:space="0" w:color="auto"/>
            <w:bottom w:val="none" w:sz="0" w:space="0" w:color="auto"/>
            <w:right w:val="none" w:sz="0" w:space="0" w:color="auto"/>
          </w:divBdr>
        </w:div>
        <w:div w:id="267664925">
          <w:marLeft w:val="0"/>
          <w:marRight w:val="0"/>
          <w:marTop w:val="0"/>
          <w:marBottom w:val="0"/>
          <w:divBdr>
            <w:top w:val="none" w:sz="0" w:space="0" w:color="auto"/>
            <w:left w:val="none" w:sz="0" w:space="0" w:color="auto"/>
            <w:bottom w:val="none" w:sz="0" w:space="0" w:color="auto"/>
            <w:right w:val="none" w:sz="0" w:space="0" w:color="auto"/>
          </w:divBdr>
        </w:div>
        <w:div w:id="267932440">
          <w:marLeft w:val="0"/>
          <w:marRight w:val="0"/>
          <w:marTop w:val="0"/>
          <w:marBottom w:val="0"/>
          <w:divBdr>
            <w:top w:val="none" w:sz="0" w:space="0" w:color="auto"/>
            <w:left w:val="none" w:sz="0" w:space="0" w:color="auto"/>
            <w:bottom w:val="none" w:sz="0" w:space="0" w:color="auto"/>
            <w:right w:val="none" w:sz="0" w:space="0" w:color="auto"/>
          </w:divBdr>
        </w:div>
        <w:div w:id="284048216">
          <w:marLeft w:val="0"/>
          <w:marRight w:val="0"/>
          <w:marTop w:val="0"/>
          <w:marBottom w:val="0"/>
          <w:divBdr>
            <w:top w:val="none" w:sz="0" w:space="0" w:color="auto"/>
            <w:left w:val="none" w:sz="0" w:space="0" w:color="auto"/>
            <w:bottom w:val="none" w:sz="0" w:space="0" w:color="auto"/>
            <w:right w:val="none" w:sz="0" w:space="0" w:color="auto"/>
          </w:divBdr>
        </w:div>
        <w:div w:id="294143728">
          <w:marLeft w:val="0"/>
          <w:marRight w:val="0"/>
          <w:marTop w:val="0"/>
          <w:marBottom w:val="0"/>
          <w:divBdr>
            <w:top w:val="none" w:sz="0" w:space="0" w:color="auto"/>
            <w:left w:val="none" w:sz="0" w:space="0" w:color="auto"/>
            <w:bottom w:val="none" w:sz="0" w:space="0" w:color="auto"/>
            <w:right w:val="none" w:sz="0" w:space="0" w:color="auto"/>
          </w:divBdr>
        </w:div>
        <w:div w:id="298657371">
          <w:marLeft w:val="0"/>
          <w:marRight w:val="0"/>
          <w:marTop w:val="0"/>
          <w:marBottom w:val="0"/>
          <w:divBdr>
            <w:top w:val="none" w:sz="0" w:space="0" w:color="auto"/>
            <w:left w:val="none" w:sz="0" w:space="0" w:color="auto"/>
            <w:bottom w:val="none" w:sz="0" w:space="0" w:color="auto"/>
            <w:right w:val="none" w:sz="0" w:space="0" w:color="auto"/>
          </w:divBdr>
        </w:div>
        <w:div w:id="298921295">
          <w:marLeft w:val="0"/>
          <w:marRight w:val="0"/>
          <w:marTop w:val="0"/>
          <w:marBottom w:val="0"/>
          <w:divBdr>
            <w:top w:val="none" w:sz="0" w:space="0" w:color="auto"/>
            <w:left w:val="none" w:sz="0" w:space="0" w:color="auto"/>
            <w:bottom w:val="none" w:sz="0" w:space="0" w:color="auto"/>
            <w:right w:val="none" w:sz="0" w:space="0" w:color="auto"/>
          </w:divBdr>
        </w:div>
        <w:div w:id="301689625">
          <w:marLeft w:val="0"/>
          <w:marRight w:val="0"/>
          <w:marTop w:val="0"/>
          <w:marBottom w:val="0"/>
          <w:divBdr>
            <w:top w:val="none" w:sz="0" w:space="0" w:color="auto"/>
            <w:left w:val="none" w:sz="0" w:space="0" w:color="auto"/>
            <w:bottom w:val="none" w:sz="0" w:space="0" w:color="auto"/>
            <w:right w:val="none" w:sz="0" w:space="0" w:color="auto"/>
          </w:divBdr>
        </w:div>
        <w:div w:id="302391283">
          <w:marLeft w:val="0"/>
          <w:marRight w:val="0"/>
          <w:marTop w:val="0"/>
          <w:marBottom w:val="0"/>
          <w:divBdr>
            <w:top w:val="none" w:sz="0" w:space="0" w:color="auto"/>
            <w:left w:val="none" w:sz="0" w:space="0" w:color="auto"/>
            <w:bottom w:val="none" w:sz="0" w:space="0" w:color="auto"/>
            <w:right w:val="none" w:sz="0" w:space="0" w:color="auto"/>
          </w:divBdr>
        </w:div>
        <w:div w:id="304970087">
          <w:marLeft w:val="0"/>
          <w:marRight w:val="0"/>
          <w:marTop w:val="0"/>
          <w:marBottom w:val="0"/>
          <w:divBdr>
            <w:top w:val="none" w:sz="0" w:space="0" w:color="auto"/>
            <w:left w:val="none" w:sz="0" w:space="0" w:color="auto"/>
            <w:bottom w:val="none" w:sz="0" w:space="0" w:color="auto"/>
            <w:right w:val="none" w:sz="0" w:space="0" w:color="auto"/>
          </w:divBdr>
        </w:div>
        <w:div w:id="305477343">
          <w:marLeft w:val="0"/>
          <w:marRight w:val="0"/>
          <w:marTop w:val="0"/>
          <w:marBottom w:val="0"/>
          <w:divBdr>
            <w:top w:val="none" w:sz="0" w:space="0" w:color="auto"/>
            <w:left w:val="none" w:sz="0" w:space="0" w:color="auto"/>
            <w:bottom w:val="none" w:sz="0" w:space="0" w:color="auto"/>
            <w:right w:val="none" w:sz="0" w:space="0" w:color="auto"/>
          </w:divBdr>
        </w:div>
        <w:div w:id="308436283">
          <w:marLeft w:val="0"/>
          <w:marRight w:val="0"/>
          <w:marTop w:val="0"/>
          <w:marBottom w:val="0"/>
          <w:divBdr>
            <w:top w:val="none" w:sz="0" w:space="0" w:color="auto"/>
            <w:left w:val="none" w:sz="0" w:space="0" w:color="auto"/>
            <w:bottom w:val="none" w:sz="0" w:space="0" w:color="auto"/>
            <w:right w:val="none" w:sz="0" w:space="0" w:color="auto"/>
          </w:divBdr>
        </w:div>
        <w:div w:id="310521763">
          <w:marLeft w:val="0"/>
          <w:marRight w:val="0"/>
          <w:marTop w:val="0"/>
          <w:marBottom w:val="0"/>
          <w:divBdr>
            <w:top w:val="none" w:sz="0" w:space="0" w:color="auto"/>
            <w:left w:val="none" w:sz="0" w:space="0" w:color="auto"/>
            <w:bottom w:val="none" w:sz="0" w:space="0" w:color="auto"/>
            <w:right w:val="none" w:sz="0" w:space="0" w:color="auto"/>
          </w:divBdr>
        </w:div>
        <w:div w:id="310522218">
          <w:marLeft w:val="0"/>
          <w:marRight w:val="0"/>
          <w:marTop w:val="0"/>
          <w:marBottom w:val="0"/>
          <w:divBdr>
            <w:top w:val="none" w:sz="0" w:space="0" w:color="auto"/>
            <w:left w:val="none" w:sz="0" w:space="0" w:color="auto"/>
            <w:bottom w:val="none" w:sz="0" w:space="0" w:color="auto"/>
            <w:right w:val="none" w:sz="0" w:space="0" w:color="auto"/>
          </w:divBdr>
        </w:div>
        <w:div w:id="314341638">
          <w:marLeft w:val="0"/>
          <w:marRight w:val="0"/>
          <w:marTop w:val="0"/>
          <w:marBottom w:val="0"/>
          <w:divBdr>
            <w:top w:val="none" w:sz="0" w:space="0" w:color="auto"/>
            <w:left w:val="none" w:sz="0" w:space="0" w:color="auto"/>
            <w:bottom w:val="none" w:sz="0" w:space="0" w:color="auto"/>
            <w:right w:val="none" w:sz="0" w:space="0" w:color="auto"/>
          </w:divBdr>
        </w:div>
        <w:div w:id="330178533">
          <w:marLeft w:val="0"/>
          <w:marRight w:val="0"/>
          <w:marTop w:val="0"/>
          <w:marBottom w:val="0"/>
          <w:divBdr>
            <w:top w:val="none" w:sz="0" w:space="0" w:color="auto"/>
            <w:left w:val="none" w:sz="0" w:space="0" w:color="auto"/>
            <w:bottom w:val="none" w:sz="0" w:space="0" w:color="auto"/>
            <w:right w:val="none" w:sz="0" w:space="0" w:color="auto"/>
          </w:divBdr>
        </w:div>
        <w:div w:id="336807046">
          <w:marLeft w:val="0"/>
          <w:marRight w:val="0"/>
          <w:marTop w:val="0"/>
          <w:marBottom w:val="0"/>
          <w:divBdr>
            <w:top w:val="none" w:sz="0" w:space="0" w:color="auto"/>
            <w:left w:val="none" w:sz="0" w:space="0" w:color="auto"/>
            <w:bottom w:val="none" w:sz="0" w:space="0" w:color="auto"/>
            <w:right w:val="none" w:sz="0" w:space="0" w:color="auto"/>
          </w:divBdr>
        </w:div>
        <w:div w:id="337929987">
          <w:marLeft w:val="0"/>
          <w:marRight w:val="0"/>
          <w:marTop w:val="0"/>
          <w:marBottom w:val="0"/>
          <w:divBdr>
            <w:top w:val="none" w:sz="0" w:space="0" w:color="auto"/>
            <w:left w:val="none" w:sz="0" w:space="0" w:color="auto"/>
            <w:bottom w:val="none" w:sz="0" w:space="0" w:color="auto"/>
            <w:right w:val="none" w:sz="0" w:space="0" w:color="auto"/>
          </w:divBdr>
        </w:div>
        <w:div w:id="338890328">
          <w:marLeft w:val="0"/>
          <w:marRight w:val="0"/>
          <w:marTop w:val="0"/>
          <w:marBottom w:val="0"/>
          <w:divBdr>
            <w:top w:val="none" w:sz="0" w:space="0" w:color="auto"/>
            <w:left w:val="none" w:sz="0" w:space="0" w:color="auto"/>
            <w:bottom w:val="none" w:sz="0" w:space="0" w:color="auto"/>
            <w:right w:val="none" w:sz="0" w:space="0" w:color="auto"/>
          </w:divBdr>
        </w:div>
        <w:div w:id="343748208">
          <w:marLeft w:val="0"/>
          <w:marRight w:val="0"/>
          <w:marTop w:val="0"/>
          <w:marBottom w:val="0"/>
          <w:divBdr>
            <w:top w:val="none" w:sz="0" w:space="0" w:color="auto"/>
            <w:left w:val="none" w:sz="0" w:space="0" w:color="auto"/>
            <w:bottom w:val="none" w:sz="0" w:space="0" w:color="auto"/>
            <w:right w:val="none" w:sz="0" w:space="0" w:color="auto"/>
          </w:divBdr>
        </w:div>
        <w:div w:id="349185765">
          <w:marLeft w:val="0"/>
          <w:marRight w:val="0"/>
          <w:marTop w:val="0"/>
          <w:marBottom w:val="0"/>
          <w:divBdr>
            <w:top w:val="none" w:sz="0" w:space="0" w:color="auto"/>
            <w:left w:val="none" w:sz="0" w:space="0" w:color="auto"/>
            <w:bottom w:val="none" w:sz="0" w:space="0" w:color="auto"/>
            <w:right w:val="none" w:sz="0" w:space="0" w:color="auto"/>
          </w:divBdr>
        </w:div>
        <w:div w:id="355497155">
          <w:marLeft w:val="0"/>
          <w:marRight w:val="0"/>
          <w:marTop w:val="0"/>
          <w:marBottom w:val="0"/>
          <w:divBdr>
            <w:top w:val="none" w:sz="0" w:space="0" w:color="auto"/>
            <w:left w:val="none" w:sz="0" w:space="0" w:color="auto"/>
            <w:bottom w:val="none" w:sz="0" w:space="0" w:color="auto"/>
            <w:right w:val="none" w:sz="0" w:space="0" w:color="auto"/>
          </w:divBdr>
        </w:div>
        <w:div w:id="360479085">
          <w:marLeft w:val="0"/>
          <w:marRight w:val="0"/>
          <w:marTop w:val="0"/>
          <w:marBottom w:val="0"/>
          <w:divBdr>
            <w:top w:val="none" w:sz="0" w:space="0" w:color="auto"/>
            <w:left w:val="none" w:sz="0" w:space="0" w:color="auto"/>
            <w:bottom w:val="none" w:sz="0" w:space="0" w:color="auto"/>
            <w:right w:val="none" w:sz="0" w:space="0" w:color="auto"/>
          </w:divBdr>
        </w:div>
        <w:div w:id="379943923">
          <w:marLeft w:val="0"/>
          <w:marRight w:val="0"/>
          <w:marTop w:val="0"/>
          <w:marBottom w:val="0"/>
          <w:divBdr>
            <w:top w:val="none" w:sz="0" w:space="0" w:color="auto"/>
            <w:left w:val="none" w:sz="0" w:space="0" w:color="auto"/>
            <w:bottom w:val="none" w:sz="0" w:space="0" w:color="auto"/>
            <w:right w:val="none" w:sz="0" w:space="0" w:color="auto"/>
          </w:divBdr>
        </w:div>
        <w:div w:id="391539955">
          <w:marLeft w:val="0"/>
          <w:marRight w:val="0"/>
          <w:marTop w:val="0"/>
          <w:marBottom w:val="0"/>
          <w:divBdr>
            <w:top w:val="none" w:sz="0" w:space="0" w:color="auto"/>
            <w:left w:val="none" w:sz="0" w:space="0" w:color="auto"/>
            <w:bottom w:val="none" w:sz="0" w:space="0" w:color="auto"/>
            <w:right w:val="none" w:sz="0" w:space="0" w:color="auto"/>
          </w:divBdr>
        </w:div>
        <w:div w:id="394014877">
          <w:marLeft w:val="0"/>
          <w:marRight w:val="0"/>
          <w:marTop w:val="0"/>
          <w:marBottom w:val="0"/>
          <w:divBdr>
            <w:top w:val="none" w:sz="0" w:space="0" w:color="auto"/>
            <w:left w:val="none" w:sz="0" w:space="0" w:color="auto"/>
            <w:bottom w:val="none" w:sz="0" w:space="0" w:color="auto"/>
            <w:right w:val="none" w:sz="0" w:space="0" w:color="auto"/>
          </w:divBdr>
        </w:div>
        <w:div w:id="396828264">
          <w:marLeft w:val="0"/>
          <w:marRight w:val="0"/>
          <w:marTop w:val="0"/>
          <w:marBottom w:val="0"/>
          <w:divBdr>
            <w:top w:val="none" w:sz="0" w:space="0" w:color="auto"/>
            <w:left w:val="none" w:sz="0" w:space="0" w:color="auto"/>
            <w:bottom w:val="none" w:sz="0" w:space="0" w:color="auto"/>
            <w:right w:val="none" w:sz="0" w:space="0" w:color="auto"/>
          </w:divBdr>
        </w:div>
        <w:div w:id="397292909">
          <w:marLeft w:val="0"/>
          <w:marRight w:val="0"/>
          <w:marTop w:val="0"/>
          <w:marBottom w:val="0"/>
          <w:divBdr>
            <w:top w:val="none" w:sz="0" w:space="0" w:color="auto"/>
            <w:left w:val="none" w:sz="0" w:space="0" w:color="auto"/>
            <w:bottom w:val="none" w:sz="0" w:space="0" w:color="auto"/>
            <w:right w:val="none" w:sz="0" w:space="0" w:color="auto"/>
          </w:divBdr>
        </w:div>
        <w:div w:id="409425061">
          <w:marLeft w:val="0"/>
          <w:marRight w:val="0"/>
          <w:marTop w:val="0"/>
          <w:marBottom w:val="0"/>
          <w:divBdr>
            <w:top w:val="none" w:sz="0" w:space="0" w:color="auto"/>
            <w:left w:val="none" w:sz="0" w:space="0" w:color="auto"/>
            <w:bottom w:val="none" w:sz="0" w:space="0" w:color="auto"/>
            <w:right w:val="none" w:sz="0" w:space="0" w:color="auto"/>
          </w:divBdr>
        </w:div>
        <w:div w:id="412821460">
          <w:marLeft w:val="0"/>
          <w:marRight w:val="0"/>
          <w:marTop w:val="0"/>
          <w:marBottom w:val="0"/>
          <w:divBdr>
            <w:top w:val="none" w:sz="0" w:space="0" w:color="auto"/>
            <w:left w:val="none" w:sz="0" w:space="0" w:color="auto"/>
            <w:bottom w:val="none" w:sz="0" w:space="0" w:color="auto"/>
            <w:right w:val="none" w:sz="0" w:space="0" w:color="auto"/>
          </w:divBdr>
        </w:div>
        <w:div w:id="417797006">
          <w:marLeft w:val="0"/>
          <w:marRight w:val="0"/>
          <w:marTop w:val="0"/>
          <w:marBottom w:val="0"/>
          <w:divBdr>
            <w:top w:val="none" w:sz="0" w:space="0" w:color="auto"/>
            <w:left w:val="none" w:sz="0" w:space="0" w:color="auto"/>
            <w:bottom w:val="none" w:sz="0" w:space="0" w:color="auto"/>
            <w:right w:val="none" w:sz="0" w:space="0" w:color="auto"/>
          </w:divBdr>
        </w:div>
        <w:div w:id="422146285">
          <w:marLeft w:val="0"/>
          <w:marRight w:val="0"/>
          <w:marTop w:val="0"/>
          <w:marBottom w:val="0"/>
          <w:divBdr>
            <w:top w:val="none" w:sz="0" w:space="0" w:color="auto"/>
            <w:left w:val="none" w:sz="0" w:space="0" w:color="auto"/>
            <w:bottom w:val="none" w:sz="0" w:space="0" w:color="auto"/>
            <w:right w:val="none" w:sz="0" w:space="0" w:color="auto"/>
          </w:divBdr>
        </w:div>
        <w:div w:id="430205208">
          <w:marLeft w:val="0"/>
          <w:marRight w:val="0"/>
          <w:marTop w:val="0"/>
          <w:marBottom w:val="0"/>
          <w:divBdr>
            <w:top w:val="none" w:sz="0" w:space="0" w:color="auto"/>
            <w:left w:val="none" w:sz="0" w:space="0" w:color="auto"/>
            <w:bottom w:val="none" w:sz="0" w:space="0" w:color="auto"/>
            <w:right w:val="none" w:sz="0" w:space="0" w:color="auto"/>
          </w:divBdr>
        </w:div>
        <w:div w:id="434056023">
          <w:marLeft w:val="0"/>
          <w:marRight w:val="0"/>
          <w:marTop w:val="0"/>
          <w:marBottom w:val="0"/>
          <w:divBdr>
            <w:top w:val="none" w:sz="0" w:space="0" w:color="auto"/>
            <w:left w:val="none" w:sz="0" w:space="0" w:color="auto"/>
            <w:bottom w:val="none" w:sz="0" w:space="0" w:color="auto"/>
            <w:right w:val="none" w:sz="0" w:space="0" w:color="auto"/>
          </w:divBdr>
        </w:div>
        <w:div w:id="434138200">
          <w:marLeft w:val="0"/>
          <w:marRight w:val="0"/>
          <w:marTop w:val="0"/>
          <w:marBottom w:val="0"/>
          <w:divBdr>
            <w:top w:val="none" w:sz="0" w:space="0" w:color="auto"/>
            <w:left w:val="none" w:sz="0" w:space="0" w:color="auto"/>
            <w:bottom w:val="none" w:sz="0" w:space="0" w:color="auto"/>
            <w:right w:val="none" w:sz="0" w:space="0" w:color="auto"/>
          </w:divBdr>
        </w:div>
        <w:div w:id="437603391">
          <w:marLeft w:val="0"/>
          <w:marRight w:val="0"/>
          <w:marTop w:val="0"/>
          <w:marBottom w:val="0"/>
          <w:divBdr>
            <w:top w:val="none" w:sz="0" w:space="0" w:color="auto"/>
            <w:left w:val="none" w:sz="0" w:space="0" w:color="auto"/>
            <w:bottom w:val="none" w:sz="0" w:space="0" w:color="auto"/>
            <w:right w:val="none" w:sz="0" w:space="0" w:color="auto"/>
          </w:divBdr>
        </w:div>
        <w:div w:id="439570727">
          <w:marLeft w:val="0"/>
          <w:marRight w:val="0"/>
          <w:marTop w:val="0"/>
          <w:marBottom w:val="0"/>
          <w:divBdr>
            <w:top w:val="none" w:sz="0" w:space="0" w:color="auto"/>
            <w:left w:val="none" w:sz="0" w:space="0" w:color="auto"/>
            <w:bottom w:val="none" w:sz="0" w:space="0" w:color="auto"/>
            <w:right w:val="none" w:sz="0" w:space="0" w:color="auto"/>
          </w:divBdr>
        </w:div>
        <w:div w:id="448931858">
          <w:marLeft w:val="0"/>
          <w:marRight w:val="0"/>
          <w:marTop w:val="0"/>
          <w:marBottom w:val="0"/>
          <w:divBdr>
            <w:top w:val="none" w:sz="0" w:space="0" w:color="auto"/>
            <w:left w:val="none" w:sz="0" w:space="0" w:color="auto"/>
            <w:bottom w:val="none" w:sz="0" w:space="0" w:color="auto"/>
            <w:right w:val="none" w:sz="0" w:space="0" w:color="auto"/>
          </w:divBdr>
        </w:div>
        <w:div w:id="450514621">
          <w:marLeft w:val="0"/>
          <w:marRight w:val="0"/>
          <w:marTop w:val="0"/>
          <w:marBottom w:val="0"/>
          <w:divBdr>
            <w:top w:val="none" w:sz="0" w:space="0" w:color="auto"/>
            <w:left w:val="none" w:sz="0" w:space="0" w:color="auto"/>
            <w:bottom w:val="none" w:sz="0" w:space="0" w:color="auto"/>
            <w:right w:val="none" w:sz="0" w:space="0" w:color="auto"/>
          </w:divBdr>
        </w:div>
        <w:div w:id="453141619">
          <w:marLeft w:val="0"/>
          <w:marRight w:val="0"/>
          <w:marTop w:val="0"/>
          <w:marBottom w:val="0"/>
          <w:divBdr>
            <w:top w:val="none" w:sz="0" w:space="0" w:color="auto"/>
            <w:left w:val="none" w:sz="0" w:space="0" w:color="auto"/>
            <w:bottom w:val="none" w:sz="0" w:space="0" w:color="auto"/>
            <w:right w:val="none" w:sz="0" w:space="0" w:color="auto"/>
          </w:divBdr>
        </w:div>
        <w:div w:id="453527865">
          <w:marLeft w:val="0"/>
          <w:marRight w:val="0"/>
          <w:marTop w:val="0"/>
          <w:marBottom w:val="0"/>
          <w:divBdr>
            <w:top w:val="none" w:sz="0" w:space="0" w:color="auto"/>
            <w:left w:val="none" w:sz="0" w:space="0" w:color="auto"/>
            <w:bottom w:val="none" w:sz="0" w:space="0" w:color="auto"/>
            <w:right w:val="none" w:sz="0" w:space="0" w:color="auto"/>
          </w:divBdr>
        </w:div>
        <w:div w:id="455219980">
          <w:marLeft w:val="0"/>
          <w:marRight w:val="0"/>
          <w:marTop w:val="0"/>
          <w:marBottom w:val="0"/>
          <w:divBdr>
            <w:top w:val="none" w:sz="0" w:space="0" w:color="auto"/>
            <w:left w:val="none" w:sz="0" w:space="0" w:color="auto"/>
            <w:bottom w:val="none" w:sz="0" w:space="0" w:color="auto"/>
            <w:right w:val="none" w:sz="0" w:space="0" w:color="auto"/>
          </w:divBdr>
        </w:div>
        <w:div w:id="456534737">
          <w:marLeft w:val="0"/>
          <w:marRight w:val="0"/>
          <w:marTop w:val="0"/>
          <w:marBottom w:val="0"/>
          <w:divBdr>
            <w:top w:val="none" w:sz="0" w:space="0" w:color="auto"/>
            <w:left w:val="none" w:sz="0" w:space="0" w:color="auto"/>
            <w:bottom w:val="none" w:sz="0" w:space="0" w:color="auto"/>
            <w:right w:val="none" w:sz="0" w:space="0" w:color="auto"/>
          </w:divBdr>
        </w:div>
        <w:div w:id="458375818">
          <w:marLeft w:val="0"/>
          <w:marRight w:val="0"/>
          <w:marTop w:val="0"/>
          <w:marBottom w:val="0"/>
          <w:divBdr>
            <w:top w:val="none" w:sz="0" w:space="0" w:color="auto"/>
            <w:left w:val="none" w:sz="0" w:space="0" w:color="auto"/>
            <w:bottom w:val="none" w:sz="0" w:space="0" w:color="auto"/>
            <w:right w:val="none" w:sz="0" w:space="0" w:color="auto"/>
          </w:divBdr>
        </w:div>
        <w:div w:id="459887032">
          <w:marLeft w:val="0"/>
          <w:marRight w:val="0"/>
          <w:marTop w:val="0"/>
          <w:marBottom w:val="0"/>
          <w:divBdr>
            <w:top w:val="none" w:sz="0" w:space="0" w:color="auto"/>
            <w:left w:val="none" w:sz="0" w:space="0" w:color="auto"/>
            <w:bottom w:val="none" w:sz="0" w:space="0" w:color="auto"/>
            <w:right w:val="none" w:sz="0" w:space="0" w:color="auto"/>
          </w:divBdr>
        </w:div>
        <w:div w:id="470245268">
          <w:marLeft w:val="0"/>
          <w:marRight w:val="0"/>
          <w:marTop w:val="0"/>
          <w:marBottom w:val="0"/>
          <w:divBdr>
            <w:top w:val="none" w:sz="0" w:space="0" w:color="auto"/>
            <w:left w:val="none" w:sz="0" w:space="0" w:color="auto"/>
            <w:bottom w:val="none" w:sz="0" w:space="0" w:color="auto"/>
            <w:right w:val="none" w:sz="0" w:space="0" w:color="auto"/>
          </w:divBdr>
        </w:div>
        <w:div w:id="472332309">
          <w:marLeft w:val="0"/>
          <w:marRight w:val="0"/>
          <w:marTop w:val="0"/>
          <w:marBottom w:val="0"/>
          <w:divBdr>
            <w:top w:val="none" w:sz="0" w:space="0" w:color="auto"/>
            <w:left w:val="none" w:sz="0" w:space="0" w:color="auto"/>
            <w:bottom w:val="none" w:sz="0" w:space="0" w:color="auto"/>
            <w:right w:val="none" w:sz="0" w:space="0" w:color="auto"/>
          </w:divBdr>
        </w:div>
        <w:div w:id="481624431">
          <w:marLeft w:val="0"/>
          <w:marRight w:val="0"/>
          <w:marTop w:val="0"/>
          <w:marBottom w:val="0"/>
          <w:divBdr>
            <w:top w:val="none" w:sz="0" w:space="0" w:color="auto"/>
            <w:left w:val="none" w:sz="0" w:space="0" w:color="auto"/>
            <w:bottom w:val="none" w:sz="0" w:space="0" w:color="auto"/>
            <w:right w:val="none" w:sz="0" w:space="0" w:color="auto"/>
          </w:divBdr>
        </w:div>
        <w:div w:id="501899395">
          <w:marLeft w:val="0"/>
          <w:marRight w:val="0"/>
          <w:marTop w:val="0"/>
          <w:marBottom w:val="0"/>
          <w:divBdr>
            <w:top w:val="none" w:sz="0" w:space="0" w:color="auto"/>
            <w:left w:val="none" w:sz="0" w:space="0" w:color="auto"/>
            <w:bottom w:val="none" w:sz="0" w:space="0" w:color="auto"/>
            <w:right w:val="none" w:sz="0" w:space="0" w:color="auto"/>
          </w:divBdr>
        </w:div>
        <w:div w:id="510997156">
          <w:marLeft w:val="0"/>
          <w:marRight w:val="0"/>
          <w:marTop w:val="0"/>
          <w:marBottom w:val="0"/>
          <w:divBdr>
            <w:top w:val="none" w:sz="0" w:space="0" w:color="auto"/>
            <w:left w:val="none" w:sz="0" w:space="0" w:color="auto"/>
            <w:bottom w:val="none" w:sz="0" w:space="0" w:color="auto"/>
            <w:right w:val="none" w:sz="0" w:space="0" w:color="auto"/>
          </w:divBdr>
        </w:div>
        <w:div w:id="513885460">
          <w:marLeft w:val="0"/>
          <w:marRight w:val="0"/>
          <w:marTop w:val="0"/>
          <w:marBottom w:val="0"/>
          <w:divBdr>
            <w:top w:val="none" w:sz="0" w:space="0" w:color="auto"/>
            <w:left w:val="none" w:sz="0" w:space="0" w:color="auto"/>
            <w:bottom w:val="none" w:sz="0" w:space="0" w:color="auto"/>
            <w:right w:val="none" w:sz="0" w:space="0" w:color="auto"/>
          </w:divBdr>
        </w:div>
        <w:div w:id="517934759">
          <w:marLeft w:val="0"/>
          <w:marRight w:val="0"/>
          <w:marTop w:val="0"/>
          <w:marBottom w:val="0"/>
          <w:divBdr>
            <w:top w:val="none" w:sz="0" w:space="0" w:color="auto"/>
            <w:left w:val="none" w:sz="0" w:space="0" w:color="auto"/>
            <w:bottom w:val="none" w:sz="0" w:space="0" w:color="auto"/>
            <w:right w:val="none" w:sz="0" w:space="0" w:color="auto"/>
          </w:divBdr>
        </w:div>
        <w:div w:id="520701519">
          <w:marLeft w:val="0"/>
          <w:marRight w:val="0"/>
          <w:marTop w:val="0"/>
          <w:marBottom w:val="0"/>
          <w:divBdr>
            <w:top w:val="none" w:sz="0" w:space="0" w:color="auto"/>
            <w:left w:val="none" w:sz="0" w:space="0" w:color="auto"/>
            <w:bottom w:val="none" w:sz="0" w:space="0" w:color="auto"/>
            <w:right w:val="none" w:sz="0" w:space="0" w:color="auto"/>
          </w:divBdr>
        </w:div>
        <w:div w:id="529345586">
          <w:marLeft w:val="0"/>
          <w:marRight w:val="0"/>
          <w:marTop w:val="0"/>
          <w:marBottom w:val="0"/>
          <w:divBdr>
            <w:top w:val="none" w:sz="0" w:space="0" w:color="auto"/>
            <w:left w:val="none" w:sz="0" w:space="0" w:color="auto"/>
            <w:bottom w:val="none" w:sz="0" w:space="0" w:color="auto"/>
            <w:right w:val="none" w:sz="0" w:space="0" w:color="auto"/>
          </w:divBdr>
        </w:div>
        <w:div w:id="530651285">
          <w:marLeft w:val="0"/>
          <w:marRight w:val="0"/>
          <w:marTop w:val="0"/>
          <w:marBottom w:val="0"/>
          <w:divBdr>
            <w:top w:val="none" w:sz="0" w:space="0" w:color="auto"/>
            <w:left w:val="none" w:sz="0" w:space="0" w:color="auto"/>
            <w:bottom w:val="none" w:sz="0" w:space="0" w:color="auto"/>
            <w:right w:val="none" w:sz="0" w:space="0" w:color="auto"/>
          </w:divBdr>
        </w:div>
        <w:div w:id="532839182">
          <w:marLeft w:val="0"/>
          <w:marRight w:val="0"/>
          <w:marTop w:val="0"/>
          <w:marBottom w:val="0"/>
          <w:divBdr>
            <w:top w:val="none" w:sz="0" w:space="0" w:color="auto"/>
            <w:left w:val="none" w:sz="0" w:space="0" w:color="auto"/>
            <w:bottom w:val="none" w:sz="0" w:space="0" w:color="auto"/>
            <w:right w:val="none" w:sz="0" w:space="0" w:color="auto"/>
          </w:divBdr>
        </w:div>
        <w:div w:id="533152260">
          <w:marLeft w:val="0"/>
          <w:marRight w:val="0"/>
          <w:marTop w:val="0"/>
          <w:marBottom w:val="0"/>
          <w:divBdr>
            <w:top w:val="none" w:sz="0" w:space="0" w:color="auto"/>
            <w:left w:val="none" w:sz="0" w:space="0" w:color="auto"/>
            <w:bottom w:val="none" w:sz="0" w:space="0" w:color="auto"/>
            <w:right w:val="none" w:sz="0" w:space="0" w:color="auto"/>
          </w:divBdr>
        </w:div>
        <w:div w:id="533424197">
          <w:marLeft w:val="0"/>
          <w:marRight w:val="0"/>
          <w:marTop w:val="0"/>
          <w:marBottom w:val="0"/>
          <w:divBdr>
            <w:top w:val="none" w:sz="0" w:space="0" w:color="auto"/>
            <w:left w:val="none" w:sz="0" w:space="0" w:color="auto"/>
            <w:bottom w:val="none" w:sz="0" w:space="0" w:color="auto"/>
            <w:right w:val="none" w:sz="0" w:space="0" w:color="auto"/>
          </w:divBdr>
        </w:div>
        <w:div w:id="546915785">
          <w:marLeft w:val="0"/>
          <w:marRight w:val="0"/>
          <w:marTop w:val="0"/>
          <w:marBottom w:val="0"/>
          <w:divBdr>
            <w:top w:val="none" w:sz="0" w:space="0" w:color="auto"/>
            <w:left w:val="none" w:sz="0" w:space="0" w:color="auto"/>
            <w:bottom w:val="none" w:sz="0" w:space="0" w:color="auto"/>
            <w:right w:val="none" w:sz="0" w:space="0" w:color="auto"/>
          </w:divBdr>
        </w:div>
        <w:div w:id="556864968">
          <w:marLeft w:val="0"/>
          <w:marRight w:val="0"/>
          <w:marTop w:val="0"/>
          <w:marBottom w:val="0"/>
          <w:divBdr>
            <w:top w:val="none" w:sz="0" w:space="0" w:color="auto"/>
            <w:left w:val="none" w:sz="0" w:space="0" w:color="auto"/>
            <w:bottom w:val="none" w:sz="0" w:space="0" w:color="auto"/>
            <w:right w:val="none" w:sz="0" w:space="0" w:color="auto"/>
          </w:divBdr>
        </w:div>
        <w:div w:id="564800486">
          <w:marLeft w:val="0"/>
          <w:marRight w:val="0"/>
          <w:marTop w:val="0"/>
          <w:marBottom w:val="0"/>
          <w:divBdr>
            <w:top w:val="none" w:sz="0" w:space="0" w:color="auto"/>
            <w:left w:val="none" w:sz="0" w:space="0" w:color="auto"/>
            <w:bottom w:val="none" w:sz="0" w:space="0" w:color="auto"/>
            <w:right w:val="none" w:sz="0" w:space="0" w:color="auto"/>
          </w:divBdr>
        </w:div>
        <w:div w:id="571700496">
          <w:marLeft w:val="0"/>
          <w:marRight w:val="0"/>
          <w:marTop w:val="0"/>
          <w:marBottom w:val="0"/>
          <w:divBdr>
            <w:top w:val="none" w:sz="0" w:space="0" w:color="auto"/>
            <w:left w:val="none" w:sz="0" w:space="0" w:color="auto"/>
            <w:bottom w:val="none" w:sz="0" w:space="0" w:color="auto"/>
            <w:right w:val="none" w:sz="0" w:space="0" w:color="auto"/>
          </w:divBdr>
        </w:div>
        <w:div w:id="575826307">
          <w:marLeft w:val="0"/>
          <w:marRight w:val="0"/>
          <w:marTop w:val="0"/>
          <w:marBottom w:val="0"/>
          <w:divBdr>
            <w:top w:val="none" w:sz="0" w:space="0" w:color="auto"/>
            <w:left w:val="none" w:sz="0" w:space="0" w:color="auto"/>
            <w:bottom w:val="none" w:sz="0" w:space="0" w:color="auto"/>
            <w:right w:val="none" w:sz="0" w:space="0" w:color="auto"/>
          </w:divBdr>
        </w:div>
        <w:div w:id="581989923">
          <w:marLeft w:val="0"/>
          <w:marRight w:val="0"/>
          <w:marTop w:val="0"/>
          <w:marBottom w:val="0"/>
          <w:divBdr>
            <w:top w:val="none" w:sz="0" w:space="0" w:color="auto"/>
            <w:left w:val="none" w:sz="0" w:space="0" w:color="auto"/>
            <w:bottom w:val="none" w:sz="0" w:space="0" w:color="auto"/>
            <w:right w:val="none" w:sz="0" w:space="0" w:color="auto"/>
          </w:divBdr>
        </w:div>
        <w:div w:id="585264260">
          <w:marLeft w:val="0"/>
          <w:marRight w:val="0"/>
          <w:marTop w:val="0"/>
          <w:marBottom w:val="0"/>
          <w:divBdr>
            <w:top w:val="none" w:sz="0" w:space="0" w:color="auto"/>
            <w:left w:val="none" w:sz="0" w:space="0" w:color="auto"/>
            <w:bottom w:val="none" w:sz="0" w:space="0" w:color="auto"/>
            <w:right w:val="none" w:sz="0" w:space="0" w:color="auto"/>
          </w:divBdr>
        </w:div>
        <w:div w:id="585723017">
          <w:marLeft w:val="0"/>
          <w:marRight w:val="0"/>
          <w:marTop w:val="0"/>
          <w:marBottom w:val="0"/>
          <w:divBdr>
            <w:top w:val="none" w:sz="0" w:space="0" w:color="auto"/>
            <w:left w:val="none" w:sz="0" w:space="0" w:color="auto"/>
            <w:bottom w:val="none" w:sz="0" w:space="0" w:color="auto"/>
            <w:right w:val="none" w:sz="0" w:space="0" w:color="auto"/>
          </w:divBdr>
        </w:div>
        <w:div w:id="608318315">
          <w:marLeft w:val="0"/>
          <w:marRight w:val="0"/>
          <w:marTop w:val="0"/>
          <w:marBottom w:val="0"/>
          <w:divBdr>
            <w:top w:val="none" w:sz="0" w:space="0" w:color="auto"/>
            <w:left w:val="none" w:sz="0" w:space="0" w:color="auto"/>
            <w:bottom w:val="none" w:sz="0" w:space="0" w:color="auto"/>
            <w:right w:val="none" w:sz="0" w:space="0" w:color="auto"/>
          </w:divBdr>
        </w:div>
        <w:div w:id="610209511">
          <w:marLeft w:val="0"/>
          <w:marRight w:val="0"/>
          <w:marTop w:val="0"/>
          <w:marBottom w:val="0"/>
          <w:divBdr>
            <w:top w:val="none" w:sz="0" w:space="0" w:color="auto"/>
            <w:left w:val="none" w:sz="0" w:space="0" w:color="auto"/>
            <w:bottom w:val="none" w:sz="0" w:space="0" w:color="auto"/>
            <w:right w:val="none" w:sz="0" w:space="0" w:color="auto"/>
          </w:divBdr>
        </w:div>
        <w:div w:id="612252000">
          <w:marLeft w:val="0"/>
          <w:marRight w:val="0"/>
          <w:marTop w:val="0"/>
          <w:marBottom w:val="0"/>
          <w:divBdr>
            <w:top w:val="none" w:sz="0" w:space="0" w:color="auto"/>
            <w:left w:val="none" w:sz="0" w:space="0" w:color="auto"/>
            <w:bottom w:val="none" w:sz="0" w:space="0" w:color="auto"/>
            <w:right w:val="none" w:sz="0" w:space="0" w:color="auto"/>
          </w:divBdr>
        </w:div>
        <w:div w:id="622422646">
          <w:marLeft w:val="0"/>
          <w:marRight w:val="0"/>
          <w:marTop w:val="0"/>
          <w:marBottom w:val="0"/>
          <w:divBdr>
            <w:top w:val="none" w:sz="0" w:space="0" w:color="auto"/>
            <w:left w:val="none" w:sz="0" w:space="0" w:color="auto"/>
            <w:bottom w:val="none" w:sz="0" w:space="0" w:color="auto"/>
            <w:right w:val="none" w:sz="0" w:space="0" w:color="auto"/>
          </w:divBdr>
        </w:div>
        <w:div w:id="629021844">
          <w:marLeft w:val="0"/>
          <w:marRight w:val="0"/>
          <w:marTop w:val="0"/>
          <w:marBottom w:val="0"/>
          <w:divBdr>
            <w:top w:val="none" w:sz="0" w:space="0" w:color="auto"/>
            <w:left w:val="none" w:sz="0" w:space="0" w:color="auto"/>
            <w:bottom w:val="none" w:sz="0" w:space="0" w:color="auto"/>
            <w:right w:val="none" w:sz="0" w:space="0" w:color="auto"/>
          </w:divBdr>
        </w:div>
        <w:div w:id="633874049">
          <w:marLeft w:val="0"/>
          <w:marRight w:val="0"/>
          <w:marTop w:val="0"/>
          <w:marBottom w:val="0"/>
          <w:divBdr>
            <w:top w:val="none" w:sz="0" w:space="0" w:color="auto"/>
            <w:left w:val="none" w:sz="0" w:space="0" w:color="auto"/>
            <w:bottom w:val="none" w:sz="0" w:space="0" w:color="auto"/>
            <w:right w:val="none" w:sz="0" w:space="0" w:color="auto"/>
          </w:divBdr>
        </w:div>
        <w:div w:id="640230033">
          <w:marLeft w:val="0"/>
          <w:marRight w:val="0"/>
          <w:marTop w:val="0"/>
          <w:marBottom w:val="0"/>
          <w:divBdr>
            <w:top w:val="none" w:sz="0" w:space="0" w:color="auto"/>
            <w:left w:val="none" w:sz="0" w:space="0" w:color="auto"/>
            <w:bottom w:val="none" w:sz="0" w:space="0" w:color="auto"/>
            <w:right w:val="none" w:sz="0" w:space="0" w:color="auto"/>
          </w:divBdr>
        </w:div>
        <w:div w:id="641884623">
          <w:marLeft w:val="0"/>
          <w:marRight w:val="0"/>
          <w:marTop w:val="0"/>
          <w:marBottom w:val="0"/>
          <w:divBdr>
            <w:top w:val="none" w:sz="0" w:space="0" w:color="auto"/>
            <w:left w:val="none" w:sz="0" w:space="0" w:color="auto"/>
            <w:bottom w:val="none" w:sz="0" w:space="0" w:color="auto"/>
            <w:right w:val="none" w:sz="0" w:space="0" w:color="auto"/>
          </w:divBdr>
        </w:div>
        <w:div w:id="642613003">
          <w:marLeft w:val="0"/>
          <w:marRight w:val="0"/>
          <w:marTop w:val="0"/>
          <w:marBottom w:val="0"/>
          <w:divBdr>
            <w:top w:val="none" w:sz="0" w:space="0" w:color="auto"/>
            <w:left w:val="none" w:sz="0" w:space="0" w:color="auto"/>
            <w:bottom w:val="none" w:sz="0" w:space="0" w:color="auto"/>
            <w:right w:val="none" w:sz="0" w:space="0" w:color="auto"/>
          </w:divBdr>
        </w:div>
        <w:div w:id="643702362">
          <w:marLeft w:val="0"/>
          <w:marRight w:val="0"/>
          <w:marTop w:val="0"/>
          <w:marBottom w:val="0"/>
          <w:divBdr>
            <w:top w:val="none" w:sz="0" w:space="0" w:color="auto"/>
            <w:left w:val="none" w:sz="0" w:space="0" w:color="auto"/>
            <w:bottom w:val="none" w:sz="0" w:space="0" w:color="auto"/>
            <w:right w:val="none" w:sz="0" w:space="0" w:color="auto"/>
          </w:divBdr>
        </w:div>
        <w:div w:id="647319025">
          <w:marLeft w:val="0"/>
          <w:marRight w:val="0"/>
          <w:marTop w:val="0"/>
          <w:marBottom w:val="0"/>
          <w:divBdr>
            <w:top w:val="none" w:sz="0" w:space="0" w:color="auto"/>
            <w:left w:val="none" w:sz="0" w:space="0" w:color="auto"/>
            <w:bottom w:val="none" w:sz="0" w:space="0" w:color="auto"/>
            <w:right w:val="none" w:sz="0" w:space="0" w:color="auto"/>
          </w:divBdr>
        </w:div>
        <w:div w:id="647592054">
          <w:marLeft w:val="0"/>
          <w:marRight w:val="0"/>
          <w:marTop w:val="0"/>
          <w:marBottom w:val="0"/>
          <w:divBdr>
            <w:top w:val="none" w:sz="0" w:space="0" w:color="auto"/>
            <w:left w:val="none" w:sz="0" w:space="0" w:color="auto"/>
            <w:bottom w:val="none" w:sz="0" w:space="0" w:color="auto"/>
            <w:right w:val="none" w:sz="0" w:space="0" w:color="auto"/>
          </w:divBdr>
        </w:div>
        <w:div w:id="652685797">
          <w:marLeft w:val="0"/>
          <w:marRight w:val="0"/>
          <w:marTop w:val="0"/>
          <w:marBottom w:val="0"/>
          <w:divBdr>
            <w:top w:val="none" w:sz="0" w:space="0" w:color="auto"/>
            <w:left w:val="none" w:sz="0" w:space="0" w:color="auto"/>
            <w:bottom w:val="none" w:sz="0" w:space="0" w:color="auto"/>
            <w:right w:val="none" w:sz="0" w:space="0" w:color="auto"/>
          </w:divBdr>
        </w:div>
        <w:div w:id="657462683">
          <w:marLeft w:val="0"/>
          <w:marRight w:val="0"/>
          <w:marTop w:val="0"/>
          <w:marBottom w:val="0"/>
          <w:divBdr>
            <w:top w:val="none" w:sz="0" w:space="0" w:color="auto"/>
            <w:left w:val="none" w:sz="0" w:space="0" w:color="auto"/>
            <w:bottom w:val="none" w:sz="0" w:space="0" w:color="auto"/>
            <w:right w:val="none" w:sz="0" w:space="0" w:color="auto"/>
          </w:divBdr>
        </w:div>
        <w:div w:id="658920977">
          <w:marLeft w:val="0"/>
          <w:marRight w:val="0"/>
          <w:marTop w:val="0"/>
          <w:marBottom w:val="0"/>
          <w:divBdr>
            <w:top w:val="none" w:sz="0" w:space="0" w:color="auto"/>
            <w:left w:val="none" w:sz="0" w:space="0" w:color="auto"/>
            <w:bottom w:val="none" w:sz="0" w:space="0" w:color="auto"/>
            <w:right w:val="none" w:sz="0" w:space="0" w:color="auto"/>
          </w:divBdr>
        </w:div>
        <w:div w:id="661394361">
          <w:marLeft w:val="0"/>
          <w:marRight w:val="0"/>
          <w:marTop w:val="0"/>
          <w:marBottom w:val="0"/>
          <w:divBdr>
            <w:top w:val="none" w:sz="0" w:space="0" w:color="auto"/>
            <w:left w:val="none" w:sz="0" w:space="0" w:color="auto"/>
            <w:bottom w:val="none" w:sz="0" w:space="0" w:color="auto"/>
            <w:right w:val="none" w:sz="0" w:space="0" w:color="auto"/>
          </w:divBdr>
        </w:div>
        <w:div w:id="667052888">
          <w:marLeft w:val="0"/>
          <w:marRight w:val="0"/>
          <w:marTop w:val="0"/>
          <w:marBottom w:val="0"/>
          <w:divBdr>
            <w:top w:val="none" w:sz="0" w:space="0" w:color="auto"/>
            <w:left w:val="none" w:sz="0" w:space="0" w:color="auto"/>
            <w:bottom w:val="none" w:sz="0" w:space="0" w:color="auto"/>
            <w:right w:val="none" w:sz="0" w:space="0" w:color="auto"/>
          </w:divBdr>
        </w:div>
        <w:div w:id="668170049">
          <w:marLeft w:val="0"/>
          <w:marRight w:val="0"/>
          <w:marTop w:val="0"/>
          <w:marBottom w:val="0"/>
          <w:divBdr>
            <w:top w:val="none" w:sz="0" w:space="0" w:color="auto"/>
            <w:left w:val="none" w:sz="0" w:space="0" w:color="auto"/>
            <w:bottom w:val="none" w:sz="0" w:space="0" w:color="auto"/>
            <w:right w:val="none" w:sz="0" w:space="0" w:color="auto"/>
          </w:divBdr>
        </w:div>
        <w:div w:id="711460584">
          <w:marLeft w:val="0"/>
          <w:marRight w:val="0"/>
          <w:marTop w:val="0"/>
          <w:marBottom w:val="0"/>
          <w:divBdr>
            <w:top w:val="none" w:sz="0" w:space="0" w:color="auto"/>
            <w:left w:val="none" w:sz="0" w:space="0" w:color="auto"/>
            <w:bottom w:val="none" w:sz="0" w:space="0" w:color="auto"/>
            <w:right w:val="none" w:sz="0" w:space="0" w:color="auto"/>
          </w:divBdr>
        </w:div>
        <w:div w:id="715350963">
          <w:marLeft w:val="0"/>
          <w:marRight w:val="0"/>
          <w:marTop w:val="0"/>
          <w:marBottom w:val="0"/>
          <w:divBdr>
            <w:top w:val="none" w:sz="0" w:space="0" w:color="auto"/>
            <w:left w:val="none" w:sz="0" w:space="0" w:color="auto"/>
            <w:bottom w:val="none" w:sz="0" w:space="0" w:color="auto"/>
            <w:right w:val="none" w:sz="0" w:space="0" w:color="auto"/>
          </w:divBdr>
        </w:div>
        <w:div w:id="721908652">
          <w:marLeft w:val="0"/>
          <w:marRight w:val="0"/>
          <w:marTop w:val="0"/>
          <w:marBottom w:val="0"/>
          <w:divBdr>
            <w:top w:val="none" w:sz="0" w:space="0" w:color="auto"/>
            <w:left w:val="none" w:sz="0" w:space="0" w:color="auto"/>
            <w:bottom w:val="none" w:sz="0" w:space="0" w:color="auto"/>
            <w:right w:val="none" w:sz="0" w:space="0" w:color="auto"/>
          </w:divBdr>
        </w:div>
        <w:div w:id="731074936">
          <w:marLeft w:val="0"/>
          <w:marRight w:val="0"/>
          <w:marTop w:val="0"/>
          <w:marBottom w:val="0"/>
          <w:divBdr>
            <w:top w:val="none" w:sz="0" w:space="0" w:color="auto"/>
            <w:left w:val="none" w:sz="0" w:space="0" w:color="auto"/>
            <w:bottom w:val="none" w:sz="0" w:space="0" w:color="auto"/>
            <w:right w:val="none" w:sz="0" w:space="0" w:color="auto"/>
          </w:divBdr>
        </w:div>
        <w:div w:id="735784654">
          <w:marLeft w:val="0"/>
          <w:marRight w:val="0"/>
          <w:marTop w:val="0"/>
          <w:marBottom w:val="0"/>
          <w:divBdr>
            <w:top w:val="none" w:sz="0" w:space="0" w:color="auto"/>
            <w:left w:val="none" w:sz="0" w:space="0" w:color="auto"/>
            <w:bottom w:val="none" w:sz="0" w:space="0" w:color="auto"/>
            <w:right w:val="none" w:sz="0" w:space="0" w:color="auto"/>
          </w:divBdr>
        </w:div>
        <w:div w:id="739399930">
          <w:marLeft w:val="0"/>
          <w:marRight w:val="0"/>
          <w:marTop w:val="0"/>
          <w:marBottom w:val="0"/>
          <w:divBdr>
            <w:top w:val="none" w:sz="0" w:space="0" w:color="auto"/>
            <w:left w:val="none" w:sz="0" w:space="0" w:color="auto"/>
            <w:bottom w:val="none" w:sz="0" w:space="0" w:color="auto"/>
            <w:right w:val="none" w:sz="0" w:space="0" w:color="auto"/>
          </w:divBdr>
        </w:div>
        <w:div w:id="739518710">
          <w:marLeft w:val="0"/>
          <w:marRight w:val="0"/>
          <w:marTop w:val="0"/>
          <w:marBottom w:val="0"/>
          <w:divBdr>
            <w:top w:val="none" w:sz="0" w:space="0" w:color="auto"/>
            <w:left w:val="none" w:sz="0" w:space="0" w:color="auto"/>
            <w:bottom w:val="none" w:sz="0" w:space="0" w:color="auto"/>
            <w:right w:val="none" w:sz="0" w:space="0" w:color="auto"/>
          </w:divBdr>
        </w:div>
        <w:div w:id="748161048">
          <w:marLeft w:val="0"/>
          <w:marRight w:val="0"/>
          <w:marTop w:val="0"/>
          <w:marBottom w:val="0"/>
          <w:divBdr>
            <w:top w:val="none" w:sz="0" w:space="0" w:color="auto"/>
            <w:left w:val="none" w:sz="0" w:space="0" w:color="auto"/>
            <w:bottom w:val="none" w:sz="0" w:space="0" w:color="auto"/>
            <w:right w:val="none" w:sz="0" w:space="0" w:color="auto"/>
          </w:divBdr>
        </w:div>
        <w:div w:id="754933220">
          <w:marLeft w:val="0"/>
          <w:marRight w:val="0"/>
          <w:marTop w:val="0"/>
          <w:marBottom w:val="0"/>
          <w:divBdr>
            <w:top w:val="none" w:sz="0" w:space="0" w:color="auto"/>
            <w:left w:val="none" w:sz="0" w:space="0" w:color="auto"/>
            <w:bottom w:val="none" w:sz="0" w:space="0" w:color="auto"/>
            <w:right w:val="none" w:sz="0" w:space="0" w:color="auto"/>
          </w:divBdr>
        </w:div>
        <w:div w:id="763307941">
          <w:marLeft w:val="0"/>
          <w:marRight w:val="0"/>
          <w:marTop w:val="0"/>
          <w:marBottom w:val="0"/>
          <w:divBdr>
            <w:top w:val="none" w:sz="0" w:space="0" w:color="auto"/>
            <w:left w:val="none" w:sz="0" w:space="0" w:color="auto"/>
            <w:bottom w:val="none" w:sz="0" w:space="0" w:color="auto"/>
            <w:right w:val="none" w:sz="0" w:space="0" w:color="auto"/>
          </w:divBdr>
        </w:div>
        <w:div w:id="764500282">
          <w:marLeft w:val="0"/>
          <w:marRight w:val="0"/>
          <w:marTop w:val="0"/>
          <w:marBottom w:val="0"/>
          <w:divBdr>
            <w:top w:val="none" w:sz="0" w:space="0" w:color="auto"/>
            <w:left w:val="none" w:sz="0" w:space="0" w:color="auto"/>
            <w:bottom w:val="none" w:sz="0" w:space="0" w:color="auto"/>
            <w:right w:val="none" w:sz="0" w:space="0" w:color="auto"/>
          </w:divBdr>
        </w:div>
        <w:div w:id="769930000">
          <w:marLeft w:val="0"/>
          <w:marRight w:val="0"/>
          <w:marTop w:val="0"/>
          <w:marBottom w:val="0"/>
          <w:divBdr>
            <w:top w:val="none" w:sz="0" w:space="0" w:color="auto"/>
            <w:left w:val="none" w:sz="0" w:space="0" w:color="auto"/>
            <w:bottom w:val="none" w:sz="0" w:space="0" w:color="auto"/>
            <w:right w:val="none" w:sz="0" w:space="0" w:color="auto"/>
          </w:divBdr>
        </w:div>
        <w:div w:id="774903284">
          <w:marLeft w:val="0"/>
          <w:marRight w:val="0"/>
          <w:marTop w:val="0"/>
          <w:marBottom w:val="0"/>
          <w:divBdr>
            <w:top w:val="none" w:sz="0" w:space="0" w:color="auto"/>
            <w:left w:val="none" w:sz="0" w:space="0" w:color="auto"/>
            <w:bottom w:val="none" w:sz="0" w:space="0" w:color="auto"/>
            <w:right w:val="none" w:sz="0" w:space="0" w:color="auto"/>
          </w:divBdr>
        </w:div>
        <w:div w:id="782500634">
          <w:marLeft w:val="0"/>
          <w:marRight w:val="0"/>
          <w:marTop w:val="0"/>
          <w:marBottom w:val="0"/>
          <w:divBdr>
            <w:top w:val="none" w:sz="0" w:space="0" w:color="auto"/>
            <w:left w:val="none" w:sz="0" w:space="0" w:color="auto"/>
            <w:bottom w:val="none" w:sz="0" w:space="0" w:color="auto"/>
            <w:right w:val="none" w:sz="0" w:space="0" w:color="auto"/>
          </w:divBdr>
        </w:div>
        <w:div w:id="787966836">
          <w:marLeft w:val="0"/>
          <w:marRight w:val="0"/>
          <w:marTop w:val="0"/>
          <w:marBottom w:val="0"/>
          <w:divBdr>
            <w:top w:val="none" w:sz="0" w:space="0" w:color="auto"/>
            <w:left w:val="none" w:sz="0" w:space="0" w:color="auto"/>
            <w:bottom w:val="none" w:sz="0" w:space="0" w:color="auto"/>
            <w:right w:val="none" w:sz="0" w:space="0" w:color="auto"/>
          </w:divBdr>
        </w:div>
        <w:div w:id="789014802">
          <w:marLeft w:val="0"/>
          <w:marRight w:val="0"/>
          <w:marTop w:val="0"/>
          <w:marBottom w:val="0"/>
          <w:divBdr>
            <w:top w:val="none" w:sz="0" w:space="0" w:color="auto"/>
            <w:left w:val="none" w:sz="0" w:space="0" w:color="auto"/>
            <w:bottom w:val="none" w:sz="0" w:space="0" w:color="auto"/>
            <w:right w:val="none" w:sz="0" w:space="0" w:color="auto"/>
          </w:divBdr>
        </w:div>
        <w:div w:id="793475468">
          <w:marLeft w:val="0"/>
          <w:marRight w:val="0"/>
          <w:marTop w:val="0"/>
          <w:marBottom w:val="0"/>
          <w:divBdr>
            <w:top w:val="none" w:sz="0" w:space="0" w:color="auto"/>
            <w:left w:val="none" w:sz="0" w:space="0" w:color="auto"/>
            <w:bottom w:val="none" w:sz="0" w:space="0" w:color="auto"/>
            <w:right w:val="none" w:sz="0" w:space="0" w:color="auto"/>
          </w:divBdr>
        </w:div>
        <w:div w:id="793982321">
          <w:marLeft w:val="0"/>
          <w:marRight w:val="0"/>
          <w:marTop w:val="0"/>
          <w:marBottom w:val="0"/>
          <w:divBdr>
            <w:top w:val="none" w:sz="0" w:space="0" w:color="auto"/>
            <w:left w:val="none" w:sz="0" w:space="0" w:color="auto"/>
            <w:bottom w:val="none" w:sz="0" w:space="0" w:color="auto"/>
            <w:right w:val="none" w:sz="0" w:space="0" w:color="auto"/>
          </w:divBdr>
        </w:div>
        <w:div w:id="800881012">
          <w:marLeft w:val="0"/>
          <w:marRight w:val="0"/>
          <w:marTop w:val="0"/>
          <w:marBottom w:val="0"/>
          <w:divBdr>
            <w:top w:val="none" w:sz="0" w:space="0" w:color="auto"/>
            <w:left w:val="none" w:sz="0" w:space="0" w:color="auto"/>
            <w:bottom w:val="none" w:sz="0" w:space="0" w:color="auto"/>
            <w:right w:val="none" w:sz="0" w:space="0" w:color="auto"/>
          </w:divBdr>
        </w:div>
        <w:div w:id="808011880">
          <w:marLeft w:val="0"/>
          <w:marRight w:val="0"/>
          <w:marTop w:val="0"/>
          <w:marBottom w:val="0"/>
          <w:divBdr>
            <w:top w:val="none" w:sz="0" w:space="0" w:color="auto"/>
            <w:left w:val="none" w:sz="0" w:space="0" w:color="auto"/>
            <w:bottom w:val="none" w:sz="0" w:space="0" w:color="auto"/>
            <w:right w:val="none" w:sz="0" w:space="0" w:color="auto"/>
          </w:divBdr>
        </w:div>
        <w:div w:id="812793572">
          <w:marLeft w:val="0"/>
          <w:marRight w:val="0"/>
          <w:marTop w:val="0"/>
          <w:marBottom w:val="0"/>
          <w:divBdr>
            <w:top w:val="none" w:sz="0" w:space="0" w:color="auto"/>
            <w:left w:val="none" w:sz="0" w:space="0" w:color="auto"/>
            <w:bottom w:val="none" w:sz="0" w:space="0" w:color="auto"/>
            <w:right w:val="none" w:sz="0" w:space="0" w:color="auto"/>
          </w:divBdr>
        </w:div>
        <w:div w:id="822548816">
          <w:marLeft w:val="0"/>
          <w:marRight w:val="0"/>
          <w:marTop w:val="0"/>
          <w:marBottom w:val="0"/>
          <w:divBdr>
            <w:top w:val="none" w:sz="0" w:space="0" w:color="auto"/>
            <w:left w:val="none" w:sz="0" w:space="0" w:color="auto"/>
            <w:bottom w:val="none" w:sz="0" w:space="0" w:color="auto"/>
            <w:right w:val="none" w:sz="0" w:space="0" w:color="auto"/>
          </w:divBdr>
        </w:div>
        <w:div w:id="824736370">
          <w:marLeft w:val="0"/>
          <w:marRight w:val="0"/>
          <w:marTop w:val="0"/>
          <w:marBottom w:val="0"/>
          <w:divBdr>
            <w:top w:val="none" w:sz="0" w:space="0" w:color="auto"/>
            <w:left w:val="none" w:sz="0" w:space="0" w:color="auto"/>
            <w:bottom w:val="none" w:sz="0" w:space="0" w:color="auto"/>
            <w:right w:val="none" w:sz="0" w:space="0" w:color="auto"/>
          </w:divBdr>
        </w:div>
        <w:div w:id="831262266">
          <w:marLeft w:val="0"/>
          <w:marRight w:val="0"/>
          <w:marTop w:val="0"/>
          <w:marBottom w:val="0"/>
          <w:divBdr>
            <w:top w:val="none" w:sz="0" w:space="0" w:color="auto"/>
            <w:left w:val="none" w:sz="0" w:space="0" w:color="auto"/>
            <w:bottom w:val="none" w:sz="0" w:space="0" w:color="auto"/>
            <w:right w:val="none" w:sz="0" w:space="0" w:color="auto"/>
          </w:divBdr>
        </w:div>
        <w:div w:id="837504789">
          <w:marLeft w:val="0"/>
          <w:marRight w:val="0"/>
          <w:marTop w:val="0"/>
          <w:marBottom w:val="0"/>
          <w:divBdr>
            <w:top w:val="none" w:sz="0" w:space="0" w:color="auto"/>
            <w:left w:val="none" w:sz="0" w:space="0" w:color="auto"/>
            <w:bottom w:val="none" w:sz="0" w:space="0" w:color="auto"/>
            <w:right w:val="none" w:sz="0" w:space="0" w:color="auto"/>
          </w:divBdr>
        </w:div>
        <w:div w:id="842280850">
          <w:marLeft w:val="0"/>
          <w:marRight w:val="0"/>
          <w:marTop w:val="0"/>
          <w:marBottom w:val="0"/>
          <w:divBdr>
            <w:top w:val="none" w:sz="0" w:space="0" w:color="auto"/>
            <w:left w:val="none" w:sz="0" w:space="0" w:color="auto"/>
            <w:bottom w:val="none" w:sz="0" w:space="0" w:color="auto"/>
            <w:right w:val="none" w:sz="0" w:space="0" w:color="auto"/>
          </w:divBdr>
        </w:div>
        <w:div w:id="853418066">
          <w:marLeft w:val="0"/>
          <w:marRight w:val="0"/>
          <w:marTop w:val="0"/>
          <w:marBottom w:val="0"/>
          <w:divBdr>
            <w:top w:val="none" w:sz="0" w:space="0" w:color="auto"/>
            <w:left w:val="none" w:sz="0" w:space="0" w:color="auto"/>
            <w:bottom w:val="none" w:sz="0" w:space="0" w:color="auto"/>
            <w:right w:val="none" w:sz="0" w:space="0" w:color="auto"/>
          </w:divBdr>
        </w:div>
        <w:div w:id="853693792">
          <w:marLeft w:val="0"/>
          <w:marRight w:val="0"/>
          <w:marTop w:val="0"/>
          <w:marBottom w:val="0"/>
          <w:divBdr>
            <w:top w:val="none" w:sz="0" w:space="0" w:color="auto"/>
            <w:left w:val="none" w:sz="0" w:space="0" w:color="auto"/>
            <w:bottom w:val="none" w:sz="0" w:space="0" w:color="auto"/>
            <w:right w:val="none" w:sz="0" w:space="0" w:color="auto"/>
          </w:divBdr>
        </w:div>
        <w:div w:id="855462201">
          <w:marLeft w:val="0"/>
          <w:marRight w:val="0"/>
          <w:marTop w:val="0"/>
          <w:marBottom w:val="0"/>
          <w:divBdr>
            <w:top w:val="none" w:sz="0" w:space="0" w:color="auto"/>
            <w:left w:val="none" w:sz="0" w:space="0" w:color="auto"/>
            <w:bottom w:val="none" w:sz="0" w:space="0" w:color="auto"/>
            <w:right w:val="none" w:sz="0" w:space="0" w:color="auto"/>
          </w:divBdr>
        </w:div>
        <w:div w:id="857545861">
          <w:marLeft w:val="0"/>
          <w:marRight w:val="0"/>
          <w:marTop w:val="0"/>
          <w:marBottom w:val="0"/>
          <w:divBdr>
            <w:top w:val="none" w:sz="0" w:space="0" w:color="auto"/>
            <w:left w:val="none" w:sz="0" w:space="0" w:color="auto"/>
            <w:bottom w:val="none" w:sz="0" w:space="0" w:color="auto"/>
            <w:right w:val="none" w:sz="0" w:space="0" w:color="auto"/>
          </w:divBdr>
        </w:div>
        <w:div w:id="860898305">
          <w:marLeft w:val="0"/>
          <w:marRight w:val="0"/>
          <w:marTop w:val="0"/>
          <w:marBottom w:val="0"/>
          <w:divBdr>
            <w:top w:val="none" w:sz="0" w:space="0" w:color="auto"/>
            <w:left w:val="none" w:sz="0" w:space="0" w:color="auto"/>
            <w:bottom w:val="none" w:sz="0" w:space="0" w:color="auto"/>
            <w:right w:val="none" w:sz="0" w:space="0" w:color="auto"/>
          </w:divBdr>
        </w:div>
        <w:div w:id="866986084">
          <w:marLeft w:val="0"/>
          <w:marRight w:val="0"/>
          <w:marTop w:val="0"/>
          <w:marBottom w:val="0"/>
          <w:divBdr>
            <w:top w:val="none" w:sz="0" w:space="0" w:color="auto"/>
            <w:left w:val="none" w:sz="0" w:space="0" w:color="auto"/>
            <w:bottom w:val="none" w:sz="0" w:space="0" w:color="auto"/>
            <w:right w:val="none" w:sz="0" w:space="0" w:color="auto"/>
          </w:divBdr>
        </w:div>
        <w:div w:id="868490836">
          <w:marLeft w:val="0"/>
          <w:marRight w:val="0"/>
          <w:marTop w:val="0"/>
          <w:marBottom w:val="0"/>
          <w:divBdr>
            <w:top w:val="none" w:sz="0" w:space="0" w:color="auto"/>
            <w:left w:val="none" w:sz="0" w:space="0" w:color="auto"/>
            <w:bottom w:val="none" w:sz="0" w:space="0" w:color="auto"/>
            <w:right w:val="none" w:sz="0" w:space="0" w:color="auto"/>
          </w:divBdr>
        </w:div>
        <w:div w:id="882254124">
          <w:marLeft w:val="0"/>
          <w:marRight w:val="0"/>
          <w:marTop w:val="0"/>
          <w:marBottom w:val="0"/>
          <w:divBdr>
            <w:top w:val="none" w:sz="0" w:space="0" w:color="auto"/>
            <w:left w:val="none" w:sz="0" w:space="0" w:color="auto"/>
            <w:bottom w:val="none" w:sz="0" w:space="0" w:color="auto"/>
            <w:right w:val="none" w:sz="0" w:space="0" w:color="auto"/>
          </w:divBdr>
        </w:div>
        <w:div w:id="886724005">
          <w:marLeft w:val="0"/>
          <w:marRight w:val="0"/>
          <w:marTop w:val="0"/>
          <w:marBottom w:val="0"/>
          <w:divBdr>
            <w:top w:val="none" w:sz="0" w:space="0" w:color="auto"/>
            <w:left w:val="none" w:sz="0" w:space="0" w:color="auto"/>
            <w:bottom w:val="none" w:sz="0" w:space="0" w:color="auto"/>
            <w:right w:val="none" w:sz="0" w:space="0" w:color="auto"/>
          </w:divBdr>
        </w:div>
        <w:div w:id="890848053">
          <w:marLeft w:val="0"/>
          <w:marRight w:val="0"/>
          <w:marTop w:val="0"/>
          <w:marBottom w:val="0"/>
          <w:divBdr>
            <w:top w:val="none" w:sz="0" w:space="0" w:color="auto"/>
            <w:left w:val="none" w:sz="0" w:space="0" w:color="auto"/>
            <w:bottom w:val="none" w:sz="0" w:space="0" w:color="auto"/>
            <w:right w:val="none" w:sz="0" w:space="0" w:color="auto"/>
          </w:divBdr>
        </w:div>
        <w:div w:id="912786795">
          <w:marLeft w:val="0"/>
          <w:marRight w:val="0"/>
          <w:marTop w:val="0"/>
          <w:marBottom w:val="0"/>
          <w:divBdr>
            <w:top w:val="none" w:sz="0" w:space="0" w:color="auto"/>
            <w:left w:val="none" w:sz="0" w:space="0" w:color="auto"/>
            <w:bottom w:val="none" w:sz="0" w:space="0" w:color="auto"/>
            <w:right w:val="none" w:sz="0" w:space="0" w:color="auto"/>
          </w:divBdr>
        </w:div>
        <w:div w:id="912857517">
          <w:marLeft w:val="0"/>
          <w:marRight w:val="0"/>
          <w:marTop w:val="0"/>
          <w:marBottom w:val="0"/>
          <w:divBdr>
            <w:top w:val="none" w:sz="0" w:space="0" w:color="auto"/>
            <w:left w:val="none" w:sz="0" w:space="0" w:color="auto"/>
            <w:bottom w:val="none" w:sz="0" w:space="0" w:color="auto"/>
            <w:right w:val="none" w:sz="0" w:space="0" w:color="auto"/>
          </w:divBdr>
        </w:div>
        <w:div w:id="921376002">
          <w:marLeft w:val="0"/>
          <w:marRight w:val="0"/>
          <w:marTop w:val="0"/>
          <w:marBottom w:val="0"/>
          <w:divBdr>
            <w:top w:val="none" w:sz="0" w:space="0" w:color="auto"/>
            <w:left w:val="none" w:sz="0" w:space="0" w:color="auto"/>
            <w:bottom w:val="none" w:sz="0" w:space="0" w:color="auto"/>
            <w:right w:val="none" w:sz="0" w:space="0" w:color="auto"/>
          </w:divBdr>
        </w:div>
        <w:div w:id="928318699">
          <w:marLeft w:val="0"/>
          <w:marRight w:val="0"/>
          <w:marTop w:val="0"/>
          <w:marBottom w:val="0"/>
          <w:divBdr>
            <w:top w:val="none" w:sz="0" w:space="0" w:color="auto"/>
            <w:left w:val="none" w:sz="0" w:space="0" w:color="auto"/>
            <w:bottom w:val="none" w:sz="0" w:space="0" w:color="auto"/>
            <w:right w:val="none" w:sz="0" w:space="0" w:color="auto"/>
          </w:divBdr>
        </w:div>
        <w:div w:id="932904979">
          <w:marLeft w:val="0"/>
          <w:marRight w:val="0"/>
          <w:marTop w:val="0"/>
          <w:marBottom w:val="0"/>
          <w:divBdr>
            <w:top w:val="none" w:sz="0" w:space="0" w:color="auto"/>
            <w:left w:val="none" w:sz="0" w:space="0" w:color="auto"/>
            <w:bottom w:val="none" w:sz="0" w:space="0" w:color="auto"/>
            <w:right w:val="none" w:sz="0" w:space="0" w:color="auto"/>
          </w:divBdr>
        </w:div>
        <w:div w:id="934703182">
          <w:marLeft w:val="0"/>
          <w:marRight w:val="0"/>
          <w:marTop w:val="0"/>
          <w:marBottom w:val="0"/>
          <w:divBdr>
            <w:top w:val="none" w:sz="0" w:space="0" w:color="auto"/>
            <w:left w:val="none" w:sz="0" w:space="0" w:color="auto"/>
            <w:bottom w:val="none" w:sz="0" w:space="0" w:color="auto"/>
            <w:right w:val="none" w:sz="0" w:space="0" w:color="auto"/>
          </w:divBdr>
        </w:div>
        <w:div w:id="947398039">
          <w:marLeft w:val="0"/>
          <w:marRight w:val="0"/>
          <w:marTop w:val="0"/>
          <w:marBottom w:val="0"/>
          <w:divBdr>
            <w:top w:val="none" w:sz="0" w:space="0" w:color="auto"/>
            <w:left w:val="none" w:sz="0" w:space="0" w:color="auto"/>
            <w:bottom w:val="none" w:sz="0" w:space="0" w:color="auto"/>
            <w:right w:val="none" w:sz="0" w:space="0" w:color="auto"/>
          </w:divBdr>
        </w:div>
        <w:div w:id="959261286">
          <w:marLeft w:val="0"/>
          <w:marRight w:val="0"/>
          <w:marTop w:val="0"/>
          <w:marBottom w:val="0"/>
          <w:divBdr>
            <w:top w:val="none" w:sz="0" w:space="0" w:color="auto"/>
            <w:left w:val="none" w:sz="0" w:space="0" w:color="auto"/>
            <w:bottom w:val="none" w:sz="0" w:space="0" w:color="auto"/>
            <w:right w:val="none" w:sz="0" w:space="0" w:color="auto"/>
          </w:divBdr>
        </w:div>
        <w:div w:id="966469250">
          <w:marLeft w:val="0"/>
          <w:marRight w:val="0"/>
          <w:marTop w:val="0"/>
          <w:marBottom w:val="0"/>
          <w:divBdr>
            <w:top w:val="none" w:sz="0" w:space="0" w:color="auto"/>
            <w:left w:val="none" w:sz="0" w:space="0" w:color="auto"/>
            <w:bottom w:val="none" w:sz="0" w:space="0" w:color="auto"/>
            <w:right w:val="none" w:sz="0" w:space="0" w:color="auto"/>
          </w:divBdr>
        </w:div>
        <w:div w:id="976953015">
          <w:marLeft w:val="0"/>
          <w:marRight w:val="0"/>
          <w:marTop w:val="0"/>
          <w:marBottom w:val="0"/>
          <w:divBdr>
            <w:top w:val="none" w:sz="0" w:space="0" w:color="auto"/>
            <w:left w:val="none" w:sz="0" w:space="0" w:color="auto"/>
            <w:bottom w:val="none" w:sz="0" w:space="0" w:color="auto"/>
            <w:right w:val="none" w:sz="0" w:space="0" w:color="auto"/>
          </w:divBdr>
        </w:div>
        <w:div w:id="978926216">
          <w:marLeft w:val="0"/>
          <w:marRight w:val="0"/>
          <w:marTop w:val="0"/>
          <w:marBottom w:val="0"/>
          <w:divBdr>
            <w:top w:val="none" w:sz="0" w:space="0" w:color="auto"/>
            <w:left w:val="none" w:sz="0" w:space="0" w:color="auto"/>
            <w:bottom w:val="none" w:sz="0" w:space="0" w:color="auto"/>
            <w:right w:val="none" w:sz="0" w:space="0" w:color="auto"/>
          </w:divBdr>
        </w:div>
        <w:div w:id="981495319">
          <w:marLeft w:val="0"/>
          <w:marRight w:val="0"/>
          <w:marTop w:val="0"/>
          <w:marBottom w:val="0"/>
          <w:divBdr>
            <w:top w:val="none" w:sz="0" w:space="0" w:color="auto"/>
            <w:left w:val="none" w:sz="0" w:space="0" w:color="auto"/>
            <w:bottom w:val="none" w:sz="0" w:space="0" w:color="auto"/>
            <w:right w:val="none" w:sz="0" w:space="0" w:color="auto"/>
          </w:divBdr>
        </w:div>
        <w:div w:id="990408737">
          <w:marLeft w:val="0"/>
          <w:marRight w:val="0"/>
          <w:marTop w:val="0"/>
          <w:marBottom w:val="0"/>
          <w:divBdr>
            <w:top w:val="none" w:sz="0" w:space="0" w:color="auto"/>
            <w:left w:val="none" w:sz="0" w:space="0" w:color="auto"/>
            <w:bottom w:val="none" w:sz="0" w:space="0" w:color="auto"/>
            <w:right w:val="none" w:sz="0" w:space="0" w:color="auto"/>
          </w:divBdr>
        </w:div>
        <w:div w:id="1014457130">
          <w:marLeft w:val="0"/>
          <w:marRight w:val="0"/>
          <w:marTop w:val="0"/>
          <w:marBottom w:val="0"/>
          <w:divBdr>
            <w:top w:val="none" w:sz="0" w:space="0" w:color="auto"/>
            <w:left w:val="none" w:sz="0" w:space="0" w:color="auto"/>
            <w:bottom w:val="none" w:sz="0" w:space="0" w:color="auto"/>
            <w:right w:val="none" w:sz="0" w:space="0" w:color="auto"/>
          </w:divBdr>
        </w:div>
        <w:div w:id="1019431913">
          <w:marLeft w:val="0"/>
          <w:marRight w:val="0"/>
          <w:marTop w:val="0"/>
          <w:marBottom w:val="0"/>
          <w:divBdr>
            <w:top w:val="none" w:sz="0" w:space="0" w:color="auto"/>
            <w:left w:val="none" w:sz="0" w:space="0" w:color="auto"/>
            <w:bottom w:val="none" w:sz="0" w:space="0" w:color="auto"/>
            <w:right w:val="none" w:sz="0" w:space="0" w:color="auto"/>
          </w:divBdr>
        </w:div>
        <w:div w:id="1026255737">
          <w:marLeft w:val="0"/>
          <w:marRight w:val="0"/>
          <w:marTop w:val="0"/>
          <w:marBottom w:val="0"/>
          <w:divBdr>
            <w:top w:val="none" w:sz="0" w:space="0" w:color="auto"/>
            <w:left w:val="none" w:sz="0" w:space="0" w:color="auto"/>
            <w:bottom w:val="none" w:sz="0" w:space="0" w:color="auto"/>
            <w:right w:val="none" w:sz="0" w:space="0" w:color="auto"/>
          </w:divBdr>
        </w:div>
        <w:div w:id="1038237619">
          <w:marLeft w:val="0"/>
          <w:marRight w:val="0"/>
          <w:marTop w:val="0"/>
          <w:marBottom w:val="0"/>
          <w:divBdr>
            <w:top w:val="none" w:sz="0" w:space="0" w:color="auto"/>
            <w:left w:val="none" w:sz="0" w:space="0" w:color="auto"/>
            <w:bottom w:val="none" w:sz="0" w:space="0" w:color="auto"/>
            <w:right w:val="none" w:sz="0" w:space="0" w:color="auto"/>
          </w:divBdr>
        </w:div>
        <w:div w:id="1038777949">
          <w:marLeft w:val="0"/>
          <w:marRight w:val="0"/>
          <w:marTop w:val="0"/>
          <w:marBottom w:val="0"/>
          <w:divBdr>
            <w:top w:val="none" w:sz="0" w:space="0" w:color="auto"/>
            <w:left w:val="none" w:sz="0" w:space="0" w:color="auto"/>
            <w:bottom w:val="none" w:sz="0" w:space="0" w:color="auto"/>
            <w:right w:val="none" w:sz="0" w:space="0" w:color="auto"/>
          </w:divBdr>
        </w:div>
        <w:div w:id="1046830927">
          <w:marLeft w:val="0"/>
          <w:marRight w:val="0"/>
          <w:marTop w:val="0"/>
          <w:marBottom w:val="0"/>
          <w:divBdr>
            <w:top w:val="none" w:sz="0" w:space="0" w:color="auto"/>
            <w:left w:val="none" w:sz="0" w:space="0" w:color="auto"/>
            <w:bottom w:val="none" w:sz="0" w:space="0" w:color="auto"/>
            <w:right w:val="none" w:sz="0" w:space="0" w:color="auto"/>
          </w:divBdr>
        </w:div>
        <w:div w:id="1052076077">
          <w:marLeft w:val="0"/>
          <w:marRight w:val="0"/>
          <w:marTop w:val="0"/>
          <w:marBottom w:val="0"/>
          <w:divBdr>
            <w:top w:val="none" w:sz="0" w:space="0" w:color="auto"/>
            <w:left w:val="none" w:sz="0" w:space="0" w:color="auto"/>
            <w:bottom w:val="none" w:sz="0" w:space="0" w:color="auto"/>
            <w:right w:val="none" w:sz="0" w:space="0" w:color="auto"/>
          </w:divBdr>
        </w:div>
        <w:div w:id="1053384321">
          <w:marLeft w:val="0"/>
          <w:marRight w:val="0"/>
          <w:marTop w:val="0"/>
          <w:marBottom w:val="0"/>
          <w:divBdr>
            <w:top w:val="none" w:sz="0" w:space="0" w:color="auto"/>
            <w:left w:val="none" w:sz="0" w:space="0" w:color="auto"/>
            <w:bottom w:val="none" w:sz="0" w:space="0" w:color="auto"/>
            <w:right w:val="none" w:sz="0" w:space="0" w:color="auto"/>
          </w:divBdr>
        </w:div>
        <w:div w:id="1056128336">
          <w:marLeft w:val="0"/>
          <w:marRight w:val="0"/>
          <w:marTop w:val="0"/>
          <w:marBottom w:val="0"/>
          <w:divBdr>
            <w:top w:val="none" w:sz="0" w:space="0" w:color="auto"/>
            <w:left w:val="none" w:sz="0" w:space="0" w:color="auto"/>
            <w:bottom w:val="none" w:sz="0" w:space="0" w:color="auto"/>
            <w:right w:val="none" w:sz="0" w:space="0" w:color="auto"/>
          </w:divBdr>
        </w:div>
        <w:div w:id="1060253247">
          <w:marLeft w:val="0"/>
          <w:marRight w:val="0"/>
          <w:marTop w:val="0"/>
          <w:marBottom w:val="0"/>
          <w:divBdr>
            <w:top w:val="none" w:sz="0" w:space="0" w:color="auto"/>
            <w:left w:val="none" w:sz="0" w:space="0" w:color="auto"/>
            <w:bottom w:val="none" w:sz="0" w:space="0" w:color="auto"/>
            <w:right w:val="none" w:sz="0" w:space="0" w:color="auto"/>
          </w:divBdr>
        </w:div>
        <w:div w:id="1066298988">
          <w:marLeft w:val="0"/>
          <w:marRight w:val="0"/>
          <w:marTop w:val="0"/>
          <w:marBottom w:val="0"/>
          <w:divBdr>
            <w:top w:val="none" w:sz="0" w:space="0" w:color="auto"/>
            <w:left w:val="none" w:sz="0" w:space="0" w:color="auto"/>
            <w:bottom w:val="none" w:sz="0" w:space="0" w:color="auto"/>
            <w:right w:val="none" w:sz="0" w:space="0" w:color="auto"/>
          </w:divBdr>
        </w:div>
        <w:div w:id="1069614928">
          <w:marLeft w:val="0"/>
          <w:marRight w:val="0"/>
          <w:marTop w:val="0"/>
          <w:marBottom w:val="0"/>
          <w:divBdr>
            <w:top w:val="none" w:sz="0" w:space="0" w:color="auto"/>
            <w:left w:val="none" w:sz="0" w:space="0" w:color="auto"/>
            <w:bottom w:val="none" w:sz="0" w:space="0" w:color="auto"/>
            <w:right w:val="none" w:sz="0" w:space="0" w:color="auto"/>
          </w:divBdr>
        </w:div>
        <w:div w:id="1083450369">
          <w:marLeft w:val="0"/>
          <w:marRight w:val="0"/>
          <w:marTop w:val="0"/>
          <w:marBottom w:val="0"/>
          <w:divBdr>
            <w:top w:val="none" w:sz="0" w:space="0" w:color="auto"/>
            <w:left w:val="none" w:sz="0" w:space="0" w:color="auto"/>
            <w:bottom w:val="none" w:sz="0" w:space="0" w:color="auto"/>
            <w:right w:val="none" w:sz="0" w:space="0" w:color="auto"/>
          </w:divBdr>
        </w:div>
        <w:div w:id="1084718663">
          <w:marLeft w:val="0"/>
          <w:marRight w:val="0"/>
          <w:marTop w:val="0"/>
          <w:marBottom w:val="0"/>
          <w:divBdr>
            <w:top w:val="none" w:sz="0" w:space="0" w:color="auto"/>
            <w:left w:val="none" w:sz="0" w:space="0" w:color="auto"/>
            <w:bottom w:val="none" w:sz="0" w:space="0" w:color="auto"/>
            <w:right w:val="none" w:sz="0" w:space="0" w:color="auto"/>
          </w:divBdr>
        </w:div>
        <w:div w:id="1099791179">
          <w:marLeft w:val="0"/>
          <w:marRight w:val="0"/>
          <w:marTop w:val="0"/>
          <w:marBottom w:val="0"/>
          <w:divBdr>
            <w:top w:val="none" w:sz="0" w:space="0" w:color="auto"/>
            <w:left w:val="none" w:sz="0" w:space="0" w:color="auto"/>
            <w:bottom w:val="none" w:sz="0" w:space="0" w:color="auto"/>
            <w:right w:val="none" w:sz="0" w:space="0" w:color="auto"/>
          </w:divBdr>
        </w:div>
        <w:div w:id="1112016840">
          <w:marLeft w:val="0"/>
          <w:marRight w:val="0"/>
          <w:marTop w:val="0"/>
          <w:marBottom w:val="0"/>
          <w:divBdr>
            <w:top w:val="none" w:sz="0" w:space="0" w:color="auto"/>
            <w:left w:val="none" w:sz="0" w:space="0" w:color="auto"/>
            <w:bottom w:val="none" w:sz="0" w:space="0" w:color="auto"/>
            <w:right w:val="none" w:sz="0" w:space="0" w:color="auto"/>
          </w:divBdr>
        </w:div>
        <w:div w:id="1113404272">
          <w:marLeft w:val="0"/>
          <w:marRight w:val="0"/>
          <w:marTop w:val="0"/>
          <w:marBottom w:val="0"/>
          <w:divBdr>
            <w:top w:val="none" w:sz="0" w:space="0" w:color="auto"/>
            <w:left w:val="none" w:sz="0" w:space="0" w:color="auto"/>
            <w:bottom w:val="none" w:sz="0" w:space="0" w:color="auto"/>
            <w:right w:val="none" w:sz="0" w:space="0" w:color="auto"/>
          </w:divBdr>
        </w:div>
        <w:div w:id="1129392770">
          <w:marLeft w:val="0"/>
          <w:marRight w:val="0"/>
          <w:marTop w:val="0"/>
          <w:marBottom w:val="0"/>
          <w:divBdr>
            <w:top w:val="none" w:sz="0" w:space="0" w:color="auto"/>
            <w:left w:val="none" w:sz="0" w:space="0" w:color="auto"/>
            <w:bottom w:val="none" w:sz="0" w:space="0" w:color="auto"/>
            <w:right w:val="none" w:sz="0" w:space="0" w:color="auto"/>
          </w:divBdr>
        </w:div>
        <w:div w:id="1142888762">
          <w:marLeft w:val="0"/>
          <w:marRight w:val="0"/>
          <w:marTop w:val="0"/>
          <w:marBottom w:val="0"/>
          <w:divBdr>
            <w:top w:val="none" w:sz="0" w:space="0" w:color="auto"/>
            <w:left w:val="none" w:sz="0" w:space="0" w:color="auto"/>
            <w:bottom w:val="none" w:sz="0" w:space="0" w:color="auto"/>
            <w:right w:val="none" w:sz="0" w:space="0" w:color="auto"/>
          </w:divBdr>
        </w:div>
        <w:div w:id="1157654160">
          <w:marLeft w:val="0"/>
          <w:marRight w:val="0"/>
          <w:marTop w:val="0"/>
          <w:marBottom w:val="0"/>
          <w:divBdr>
            <w:top w:val="none" w:sz="0" w:space="0" w:color="auto"/>
            <w:left w:val="none" w:sz="0" w:space="0" w:color="auto"/>
            <w:bottom w:val="none" w:sz="0" w:space="0" w:color="auto"/>
            <w:right w:val="none" w:sz="0" w:space="0" w:color="auto"/>
          </w:divBdr>
        </w:div>
        <w:div w:id="1163856075">
          <w:marLeft w:val="0"/>
          <w:marRight w:val="0"/>
          <w:marTop w:val="0"/>
          <w:marBottom w:val="0"/>
          <w:divBdr>
            <w:top w:val="none" w:sz="0" w:space="0" w:color="auto"/>
            <w:left w:val="none" w:sz="0" w:space="0" w:color="auto"/>
            <w:bottom w:val="none" w:sz="0" w:space="0" w:color="auto"/>
            <w:right w:val="none" w:sz="0" w:space="0" w:color="auto"/>
          </w:divBdr>
        </w:div>
        <w:div w:id="1173450002">
          <w:marLeft w:val="0"/>
          <w:marRight w:val="0"/>
          <w:marTop w:val="0"/>
          <w:marBottom w:val="0"/>
          <w:divBdr>
            <w:top w:val="none" w:sz="0" w:space="0" w:color="auto"/>
            <w:left w:val="none" w:sz="0" w:space="0" w:color="auto"/>
            <w:bottom w:val="none" w:sz="0" w:space="0" w:color="auto"/>
            <w:right w:val="none" w:sz="0" w:space="0" w:color="auto"/>
          </w:divBdr>
        </w:div>
        <w:div w:id="1186555911">
          <w:marLeft w:val="0"/>
          <w:marRight w:val="0"/>
          <w:marTop w:val="0"/>
          <w:marBottom w:val="0"/>
          <w:divBdr>
            <w:top w:val="none" w:sz="0" w:space="0" w:color="auto"/>
            <w:left w:val="none" w:sz="0" w:space="0" w:color="auto"/>
            <w:bottom w:val="none" w:sz="0" w:space="0" w:color="auto"/>
            <w:right w:val="none" w:sz="0" w:space="0" w:color="auto"/>
          </w:divBdr>
        </w:div>
        <w:div w:id="1187140595">
          <w:marLeft w:val="0"/>
          <w:marRight w:val="0"/>
          <w:marTop w:val="0"/>
          <w:marBottom w:val="0"/>
          <w:divBdr>
            <w:top w:val="none" w:sz="0" w:space="0" w:color="auto"/>
            <w:left w:val="none" w:sz="0" w:space="0" w:color="auto"/>
            <w:bottom w:val="none" w:sz="0" w:space="0" w:color="auto"/>
            <w:right w:val="none" w:sz="0" w:space="0" w:color="auto"/>
          </w:divBdr>
        </w:div>
        <w:div w:id="1198159099">
          <w:marLeft w:val="0"/>
          <w:marRight w:val="0"/>
          <w:marTop w:val="0"/>
          <w:marBottom w:val="0"/>
          <w:divBdr>
            <w:top w:val="none" w:sz="0" w:space="0" w:color="auto"/>
            <w:left w:val="none" w:sz="0" w:space="0" w:color="auto"/>
            <w:bottom w:val="none" w:sz="0" w:space="0" w:color="auto"/>
            <w:right w:val="none" w:sz="0" w:space="0" w:color="auto"/>
          </w:divBdr>
        </w:div>
        <w:div w:id="1198541625">
          <w:marLeft w:val="0"/>
          <w:marRight w:val="0"/>
          <w:marTop w:val="0"/>
          <w:marBottom w:val="0"/>
          <w:divBdr>
            <w:top w:val="none" w:sz="0" w:space="0" w:color="auto"/>
            <w:left w:val="none" w:sz="0" w:space="0" w:color="auto"/>
            <w:bottom w:val="none" w:sz="0" w:space="0" w:color="auto"/>
            <w:right w:val="none" w:sz="0" w:space="0" w:color="auto"/>
          </w:divBdr>
        </w:div>
        <w:div w:id="1210874848">
          <w:marLeft w:val="0"/>
          <w:marRight w:val="0"/>
          <w:marTop w:val="0"/>
          <w:marBottom w:val="0"/>
          <w:divBdr>
            <w:top w:val="none" w:sz="0" w:space="0" w:color="auto"/>
            <w:left w:val="none" w:sz="0" w:space="0" w:color="auto"/>
            <w:bottom w:val="none" w:sz="0" w:space="0" w:color="auto"/>
            <w:right w:val="none" w:sz="0" w:space="0" w:color="auto"/>
          </w:divBdr>
        </w:div>
        <w:div w:id="1229730525">
          <w:marLeft w:val="0"/>
          <w:marRight w:val="0"/>
          <w:marTop w:val="0"/>
          <w:marBottom w:val="0"/>
          <w:divBdr>
            <w:top w:val="none" w:sz="0" w:space="0" w:color="auto"/>
            <w:left w:val="none" w:sz="0" w:space="0" w:color="auto"/>
            <w:bottom w:val="none" w:sz="0" w:space="0" w:color="auto"/>
            <w:right w:val="none" w:sz="0" w:space="0" w:color="auto"/>
          </w:divBdr>
        </w:div>
        <w:div w:id="1233201464">
          <w:marLeft w:val="0"/>
          <w:marRight w:val="0"/>
          <w:marTop w:val="0"/>
          <w:marBottom w:val="0"/>
          <w:divBdr>
            <w:top w:val="none" w:sz="0" w:space="0" w:color="auto"/>
            <w:left w:val="none" w:sz="0" w:space="0" w:color="auto"/>
            <w:bottom w:val="none" w:sz="0" w:space="0" w:color="auto"/>
            <w:right w:val="none" w:sz="0" w:space="0" w:color="auto"/>
          </w:divBdr>
        </w:div>
        <w:div w:id="1240023012">
          <w:marLeft w:val="0"/>
          <w:marRight w:val="0"/>
          <w:marTop w:val="0"/>
          <w:marBottom w:val="0"/>
          <w:divBdr>
            <w:top w:val="none" w:sz="0" w:space="0" w:color="auto"/>
            <w:left w:val="none" w:sz="0" w:space="0" w:color="auto"/>
            <w:bottom w:val="none" w:sz="0" w:space="0" w:color="auto"/>
            <w:right w:val="none" w:sz="0" w:space="0" w:color="auto"/>
          </w:divBdr>
        </w:div>
        <w:div w:id="1243297864">
          <w:marLeft w:val="0"/>
          <w:marRight w:val="0"/>
          <w:marTop w:val="0"/>
          <w:marBottom w:val="0"/>
          <w:divBdr>
            <w:top w:val="none" w:sz="0" w:space="0" w:color="auto"/>
            <w:left w:val="none" w:sz="0" w:space="0" w:color="auto"/>
            <w:bottom w:val="none" w:sz="0" w:space="0" w:color="auto"/>
            <w:right w:val="none" w:sz="0" w:space="0" w:color="auto"/>
          </w:divBdr>
        </w:div>
        <w:div w:id="1247765074">
          <w:marLeft w:val="0"/>
          <w:marRight w:val="0"/>
          <w:marTop w:val="0"/>
          <w:marBottom w:val="0"/>
          <w:divBdr>
            <w:top w:val="none" w:sz="0" w:space="0" w:color="auto"/>
            <w:left w:val="none" w:sz="0" w:space="0" w:color="auto"/>
            <w:bottom w:val="none" w:sz="0" w:space="0" w:color="auto"/>
            <w:right w:val="none" w:sz="0" w:space="0" w:color="auto"/>
          </w:divBdr>
        </w:div>
        <w:div w:id="1251352262">
          <w:marLeft w:val="0"/>
          <w:marRight w:val="0"/>
          <w:marTop w:val="0"/>
          <w:marBottom w:val="0"/>
          <w:divBdr>
            <w:top w:val="none" w:sz="0" w:space="0" w:color="auto"/>
            <w:left w:val="none" w:sz="0" w:space="0" w:color="auto"/>
            <w:bottom w:val="none" w:sz="0" w:space="0" w:color="auto"/>
            <w:right w:val="none" w:sz="0" w:space="0" w:color="auto"/>
          </w:divBdr>
        </w:div>
        <w:div w:id="1258978953">
          <w:marLeft w:val="0"/>
          <w:marRight w:val="0"/>
          <w:marTop w:val="0"/>
          <w:marBottom w:val="0"/>
          <w:divBdr>
            <w:top w:val="none" w:sz="0" w:space="0" w:color="auto"/>
            <w:left w:val="none" w:sz="0" w:space="0" w:color="auto"/>
            <w:bottom w:val="none" w:sz="0" w:space="0" w:color="auto"/>
            <w:right w:val="none" w:sz="0" w:space="0" w:color="auto"/>
          </w:divBdr>
        </w:div>
        <w:div w:id="1260138438">
          <w:marLeft w:val="0"/>
          <w:marRight w:val="0"/>
          <w:marTop w:val="0"/>
          <w:marBottom w:val="0"/>
          <w:divBdr>
            <w:top w:val="none" w:sz="0" w:space="0" w:color="auto"/>
            <w:left w:val="none" w:sz="0" w:space="0" w:color="auto"/>
            <w:bottom w:val="none" w:sz="0" w:space="0" w:color="auto"/>
            <w:right w:val="none" w:sz="0" w:space="0" w:color="auto"/>
          </w:divBdr>
        </w:div>
        <w:div w:id="1260139913">
          <w:marLeft w:val="0"/>
          <w:marRight w:val="0"/>
          <w:marTop w:val="0"/>
          <w:marBottom w:val="0"/>
          <w:divBdr>
            <w:top w:val="none" w:sz="0" w:space="0" w:color="auto"/>
            <w:left w:val="none" w:sz="0" w:space="0" w:color="auto"/>
            <w:bottom w:val="none" w:sz="0" w:space="0" w:color="auto"/>
            <w:right w:val="none" w:sz="0" w:space="0" w:color="auto"/>
          </w:divBdr>
        </w:div>
        <w:div w:id="1272275890">
          <w:marLeft w:val="0"/>
          <w:marRight w:val="0"/>
          <w:marTop w:val="0"/>
          <w:marBottom w:val="0"/>
          <w:divBdr>
            <w:top w:val="none" w:sz="0" w:space="0" w:color="auto"/>
            <w:left w:val="none" w:sz="0" w:space="0" w:color="auto"/>
            <w:bottom w:val="none" w:sz="0" w:space="0" w:color="auto"/>
            <w:right w:val="none" w:sz="0" w:space="0" w:color="auto"/>
          </w:divBdr>
        </w:div>
        <w:div w:id="1284264477">
          <w:marLeft w:val="0"/>
          <w:marRight w:val="0"/>
          <w:marTop w:val="0"/>
          <w:marBottom w:val="0"/>
          <w:divBdr>
            <w:top w:val="none" w:sz="0" w:space="0" w:color="auto"/>
            <w:left w:val="none" w:sz="0" w:space="0" w:color="auto"/>
            <w:bottom w:val="none" w:sz="0" w:space="0" w:color="auto"/>
            <w:right w:val="none" w:sz="0" w:space="0" w:color="auto"/>
          </w:divBdr>
        </w:div>
        <w:div w:id="1284993469">
          <w:marLeft w:val="0"/>
          <w:marRight w:val="0"/>
          <w:marTop w:val="0"/>
          <w:marBottom w:val="0"/>
          <w:divBdr>
            <w:top w:val="none" w:sz="0" w:space="0" w:color="auto"/>
            <w:left w:val="none" w:sz="0" w:space="0" w:color="auto"/>
            <w:bottom w:val="none" w:sz="0" w:space="0" w:color="auto"/>
            <w:right w:val="none" w:sz="0" w:space="0" w:color="auto"/>
          </w:divBdr>
        </w:div>
        <w:div w:id="1290085375">
          <w:marLeft w:val="0"/>
          <w:marRight w:val="0"/>
          <w:marTop w:val="0"/>
          <w:marBottom w:val="0"/>
          <w:divBdr>
            <w:top w:val="none" w:sz="0" w:space="0" w:color="auto"/>
            <w:left w:val="none" w:sz="0" w:space="0" w:color="auto"/>
            <w:bottom w:val="none" w:sz="0" w:space="0" w:color="auto"/>
            <w:right w:val="none" w:sz="0" w:space="0" w:color="auto"/>
          </w:divBdr>
        </w:div>
        <w:div w:id="1291126838">
          <w:marLeft w:val="0"/>
          <w:marRight w:val="0"/>
          <w:marTop w:val="0"/>
          <w:marBottom w:val="0"/>
          <w:divBdr>
            <w:top w:val="none" w:sz="0" w:space="0" w:color="auto"/>
            <w:left w:val="none" w:sz="0" w:space="0" w:color="auto"/>
            <w:bottom w:val="none" w:sz="0" w:space="0" w:color="auto"/>
            <w:right w:val="none" w:sz="0" w:space="0" w:color="auto"/>
          </w:divBdr>
        </w:div>
        <w:div w:id="1291865054">
          <w:marLeft w:val="0"/>
          <w:marRight w:val="0"/>
          <w:marTop w:val="0"/>
          <w:marBottom w:val="0"/>
          <w:divBdr>
            <w:top w:val="none" w:sz="0" w:space="0" w:color="auto"/>
            <w:left w:val="none" w:sz="0" w:space="0" w:color="auto"/>
            <w:bottom w:val="none" w:sz="0" w:space="0" w:color="auto"/>
            <w:right w:val="none" w:sz="0" w:space="0" w:color="auto"/>
          </w:divBdr>
        </w:div>
        <w:div w:id="1316911414">
          <w:marLeft w:val="0"/>
          <w:marRight w:val="0"/>
          <w:marTop w:val="0"/>
          <w:marBottom w:val="0"/>
          <w:divBdr>
            <w:top w:val="none" w:sz="0" w:space="0" w:color="auto"/>
            <w:left w:val="none" w:sz="0" w:space="0" w:color="auto"/>
            <w:bottom w:val="none" w:sz="0" w:space="0" w:color="auto"/>
            <w:right w:val="none" w:sz="0" w:space="0" w:color="auto"/>
          </w:divBdr>
        </w:div>
        <w:div w:id="1321931582">
          <w:marLeft w:val="0"/>
          <w:marRight w:val="0"/>
          <w:marTop w:val="0"/>
          <w:marBottom w:val="0"/>
          <w:divBdr>
            <w:top w:val="none" w:sz="0" w:space="0" w:color="auto"/>
            <w:left w:val="none" w:sz="0" w:space="0" w:color="auto"/>
            <w:bottom w:val="none" w:sz="0" w:space="0" w:color="auto"/>
            <w:right w:val="none" w:sz="0" w:space="0" w:color="auto"/>
          </w:divBdr>
        </w:div>
        <w:div w:id="1322778891">
          <w:marLeft w:val="0"/>
          <w:marRight w:val="0"/>
          <w:marTop w:val="0"/>
          <w:marBottom w:val="0"/>
          <w:divBdr>
            <w:top w:val="none" w:sz="0" w:space="0" w:color="auto"/>
            <w:left w:val="none" w:sz="0" w:space="0" w:color="auto"/>
            <w:bottom w:val="none" w:sz="0" w:space="0" w:color="auto"/>
            <w:right w:val="none" w:sz="0" w:space="0" w:color="auto"/>
          </w:divBdr>
        </w:div>
        <w:div w:id="1330064323">
          <w:marLeft w:val="0"/>
          <w:marRight w:val="0"/>
          <w:marTop w:val="0"/>
          <w:marBottom w:val="0"/>
          <w:divBdr>
            <w:top w:val="none" w:sz="0" w:space="0" w:color="auto"/>
            <w:left w:val="none" w:sz="0" w:space="0" w:color="auto"/>
            <w:bottom w:val="none" w:sz="0" w:space="0" w:color="auto"/>
            <w:right w:val="none" w:sz="0" w:space="0" w:color="auto"/>
          </w:divBdr>
        </w:div>
        <w:div w:id="1333068398">
          <w:marLeft w:val="0"/>
          <w:marRight w:val="0"/>
          <w:marTop w:val="0"/>
          <w:marBottom w:val="0"/>
          <w:divBdr>
            <w:top w:val="none" w:sz="0" w:space="0" w:color="auto"/>
            <w:left w:val="none" w:sz="0" w:space="0" w:color="auto"/>
            <w:bottom w:val="none" w:sz="0" w:space="0" w:color="auto"/>
            <w:right w:val="none" w:sz="0" w:space="0" w:color="auto"/>
          </w:divBdr>
        </w:div>
        <w:div w:id="1339117307">
          <w:marLeft w:val="0"/>
          <w:marRight w:val="0"/>
          <w:marTop w:val="0"/>
          <w:marBottom w:val="0"/>
          <w:divBdr>
            <w:top w:val="none" w:sz="0" w:space="0" w:color="auto"/>
            <w:left w:val="none" w:sz="0" w:space="0" w:color="auto"/>
            <w:bottom w:val="none" w:sz="0" w:space="0" w:color="auto"/>
            <w:right w:val="none" w:sz="0" w:space="0" w:color="auto"/>
          </w:divBdr>
        </w:div>
        <w:div w:id="1343895229">
          <w:marLeft w:val="0"/>
          <w:marRight w:val="0"/>
          <w:marTop w:val="0"/>
          <w:marBottom w:val="0"/>
          <w:divBdr>
            <w:top w:val="none" w:sz="0" w:space="0" w:color="auto"/>
            <w:left w:val="none" w:sz="0" w:space="0" w:color="auto"/>
            <w:bottom w:val="none" w:sz="0" w:space="0" w:color="auto"/>
            <w:right w:val="none" w:sz="0" w:space="0" w:color="auto"/>
          </w:divBdr>
        </w:div>
        <w:div w:id="1354957770">
          <w:marLeft w:val="0"/>
          <w:marRight w:val="0"/>
          <w:marTop w:val="0"/>
          <w:marBottom w:val="0"/>
          <w:divBdr>
            <w:top w:val="none" w:sz="0" w:space="0" w:color="auto"/>
            <w:left w:val="none" w:sz="0" w:space="0" w:color="auto"/>
            <w:bottom w:val="none" w:sz="0" w:space="0" w:color="auto"/>
            <w:right w:val="none" w:sz="0" w:space="0" w:color="auto"/>
          </w:divBdr>
        </w:div>
        <w:div w:id="1358239809">
          <w:marLeft w:val="0"/>
          <w:marRight w:val="0"/>
          <w:marTop w:val="0"/>
          <w:marBottom w:val="0"/>
          <w:divBdr>
            <w:top w:val="none" w:sz="0" w:space="0" w:color="auto"/>
            <w:left w:val="none" w:sz="0" w:space="0" w:color="auto"/>
            <w:bottom w:val="none" w:sz="0" w:space="0" w:color="auto"/>
            <w:right w:val="none" w:sz="0" w:space="0" w:color="auto"/>
          </w:divBdr>
        </w:div>
        <w:div w:id="1359090064">
          <w:marLeft w:val="0"/>
          <w:marRight w:val="0"/>
          <w:marTop w:val="0"/>
          <w:marBottom w:val="0"/>
          <w:divBdr>
            <w:top w:val="none" w:sz="0" w:space="0" w:color="auto"/>
            <w:left w:val="none" w:sz="0" w:space="0" w:color="auto"/>
            <w:bottom w:val="none" w:sz="0" w:space="0" w:color="auto"/>
            <w:right w:val="none" w:sz="0" w:space="0" w:color="auto"/>
          </w:divBdr>
        </w:div>
        <w:div w:id="1362703438">
          <w:marLeft w:val="0"/>
          <w:marRight w:val="0"/>
          <w:marTop w:val="0"/>
          <w:marBottom w:val="0"/>
          <w:divBdr>
            <w:top w:val="none" w:sz="0" w:space="0" w:color="auto"/>
            <w:left w:val="none" w:sz="0" w:space="0" w:color="auto"/>
            <w:bottom w:val="none" w:sz="0" w:space="0" w:color="auto"/>
            <w:right w:val="none" w:sz="0" w:space="0" w:color="auto"/>
          </w:divBdr>
        </w:div>
        <w:div w:id="1367171021">
          <w:marLeft w:val="0"/>
          <w:marRight w:val="0"/>
          <w:marTop w:val="0"/>
          <w:marBottom w:val="0"/>
          <w:divBdr>
            <w:top w:val="none" w:sz="0" w:space="0" w:color="auto"/>
            <w:left w:val="none" w:sz="0" w:space="0" w:color="auto"/>
            <w:bottom w:val="none" w:sz="0" w:space="0" w:color="auto"/>
            <w:right w:val="none" w:sz="0" w:space="0" w:color="auto"/>
          </w:divBdr>
        </w:div>
        <w:div w:id="1368531247">
          <w:marLeft w:val="0"/>
          <w:marRight w:val="0"/>
          <w:marTop w:val="0"/>
          <w:marBottom w:val="0"/>
          <w:divBdr>
            <w:top w:val="none" w:sz="0" w:space="0" w:color="auto"/>
            <w:left w:val="none" w:sz="0" w:space="0" w:color="auto"/>
            <w:bottom w:val="none" w:sz="0" w:space="0" w:color="auto"/>
            <w:right w:val="none" w:sz="0" w:space="0" w:color="auto"/>
          </w:divBdr>
        </w:div>
        <w:div w:id="1384908502">
          <w:marLeft w:val="0"/>
          <w:marRight w:val="0"/>
          <w:marTop w:val="0"/>
          <w:marBottom w:val="0"/>
          <w:divBdr>
            <w:top w:val="none" w:sz="0" w:space="0" w:color="auto"/>
            <w:left w:val="none" w:sz="0" w:space="0" w:color="auto"/>
            <w:bottom w:val="none" w:sz="0" w:space="0" w:color="auto"/>
            <w:right w:val="none" w:sz="0" w:space="0" w:color="auto"/>
          </w:divBdr>
        </w:div>
        <w:div w:id="1391881156">
          <w:marLeft w:val="0"/>
          <w:marRight w:val="0"/>
          <w:marTop w:val="0"/>
          <w:marBottom w:val="0"/>
          <w:divBdr>
            <w:top w:val="none" w:sz="0" w:space="0" w:color="auto"/>
            <w:left w:val="none" w:sz="0" w:space="0" w:color="auto"/>
            <w:bottom w:val="none" w:sz="0" w:space="0" w:color="auto"/>
            <w:right w:val="none" w:sz="0" w:space="0" w:color="auto"/>
          </w:divBdr>
        </w:div>
        <w:div w:id="1397699493">
          <w:marLeft w:val="0"/>
          <w:marRight w:val="0"/>
          <w:marTop w:val="0"/>
          <w:marBottom w:val="0"/>
          <w:divBdr>
            <w:top w:val="none" w:sz="0" w:space="0" w:color="auto"/>
            <w:left w:val="none" w:sz="0" w:space="0" w:color="auto"/>
            <w:bottom w:val="none" w:sz="0" w:space="0" w:color="auto"/>
            <w:right w:val="none" w:sz="0" w:space="0" w:color="auto"/>
          </w:divBdr>
        </w:div>
        <w:div w:id="1401757378">
          <w:marLeft w:val="0"/>
          <w:marRight w:val="0"/>
          <w:marTop w:val="0"/>
          <w:marBottom w:val="0"/>
          <w:divBdr>
            <w:top w:val="none" w:sz="0" w:space="0" w:color="auto"/>
            <w:left w:val="none" w:sz="0" w:space="0" w:color="auto"/>
            <w:bottom w:val="none" w:sz="0" w:space="0" w:color="auto"/>
            <w:right w:val="none" w:sz="0" w:space="0" w:color="auto"/>
          </w:divBdr>
        </w:div>
        <w:div w:id="1408577170">
          <w:marLeft w:val="0"/>
          <w:marRight w:val="0"/>
          <w:marTop w:val="0"/>
          <w:marBottom w:val="0"/>
          <w:divBdr>
            <w:top w:val="none" w:sz="0" w:space="0" w:color="auto"/>
            <w:left w:val="none" w:sz="0" w:space="0" w:color="auto"/>
            <w:bottom w:val="none" w:sz="0" w:space="0" w:color="auto"/>
            <w:right w:val="none" w:sz="0" w:space="0" w:color="auto"/>
          </w:divBdr>
        </w:div>
        <w:div w:id="1416710099">
          <w:marLeft w:val="0"/>
          <w:marRight w:val="0"/>
          <w:marTop w:val="0"/>
          <w:marBottom w:val="0"/>
          <w:divBdr>
            <w:top w:val="none" w:sz="0" w:space="0" w:color="auto"/>
            <w:left w:val="none" w:sz="0" w:space="0" w:color="auto"/>
            <w:bottom w:val="none" w:sz="0" w:space="0" w:color="auto"/>
            <w:right w:val="none" w:sz="0" w:space="0" w:color="auto"/>
          </w:divBdr>
        </w:div>
        <w:div w:id="1417634635">
          <w:marLeft w:val="0"/>
          <w:marRight w:val="0"/>
          <w:marTop w:val="0"/>
          <w:marBottom w:val="0"/>
          <w:divBdr>
            <w:top w:val="none" w:sz="0" w:space="0" w:color="auto"/>
            <w:left w:val="none" w:sz="0" w:space="0" w:color="auto"/>
            <w:bottom w:val="none" w:sz="0" w:space="0" w:color="auto"/>
            <w:right w:val="none" w:sz="0" w:space="0" w:color="auto"/>
          </w:divBdr>
        </w:div>
        <w:div w:id="1418869471">
          <w:marLeft w:val="0"/>
          <w:marRight w:val="0"/>
          <w:marTop w:val="0"/>
          <w:marBottom w:val="0"/>
          <w:divBdr>
            <w:top w:val="none" w:sz="0" w:space="0" w:color="auto"/>
            <w:left w:val="none" w:sz="0" w:space="0" w:color="auto"/>
            <w:bottom w:val="none" w:sz="0" w:space="0" w:color="auto"/>
            <w:right w:val="none" w:sz="0" w:space="0" w:color="auto"/>
          </w:divBdr>
        </w:div>
        <w:div w:id="1420828250">
          <w:marLeft w:val="0"/>
          <w:marRight w:val="0"/>
          <w:marTop w:val="0"/>
          <w:marBottom w:val="0"/>
          <w:divBdr>
            <w:top w:val="none" w:sz="0" w:space="0" w:color="auto"/>
            <w:left w:val="none" w:sz="0" w:space="0" w:color="auto"/>
            <w:bottom w:val="none" w:sz="0" w:space="0" w:color="auto"/>
            <w:right w:val="none" w:sz="0" w:space="0" w:color="auto"/>
          </w:divBdr>
        </w:div>
        <w:div w:id="1428116216">
          <w:marLeft w:val="0"/>
          <w:marRight w:val="0"/>
          <w:marTop w:val="0"/>
          <w:marBottom w:val="0"/>
          <w:divBdr>
            <w:top w:val="none" w:sz="0" w:space="0" w:color="auto"/>
            <w:left w:val="none" w:sz="0" w:space="0" w:color="auto"/>
            <w:bottom w:val="none" w:sz="0" w:space="0" w:color="auto"/>
            <w:right w:val="none" w:sz="0" w:space="0" w:color="auto"/>
          </w:divBdr>
        </w:div>
        <w:div w:id="1429085997">
          <w:marLeft w:val="0"/>
          <w:marRight w:val="0"/>
          <w:marTop w:val="0"/>
          <w:marBottom w:val="0"/>
          <w:divBdr>
            <w:top w:val="none" w:sz="0" w:space="0" w:color="auto"/>
            <w:left w:val="none" w:sz="0" w:space="0" w:color="auto"/>
            <w:bottom w:val="none" w:sz="0" w:space="0" w:color="auto"/>
            <w:right w:val="none" w:sz="0" w:space="0" w:color="auto"/>
          </w:divBdr>
        </w:div>
        <w:div w:id="1430932487">
          <w:marLeft w:val="0"/>
          <w:marRight w:val="0"/>
          <w:marTop w:val="0"/>
          <w:marBottom w:val="0"/>
          <w:divBdr>
            <w:top w:val="none" w:sz="0" w:space="0" w:color="auto"/>
            <w:left w:val="none" w:sz="0" w:space="0" w:color="auto"/>
            <w:bottom w:val="none" w:sz="0" w:space="0" w:color="auto"/>
            <w:right w:val="none" w:sz="0" w:space="0" w:color="auto"/>
          </w:divBdr>
        </w:div>
        <w:div w:id="1452935856">
          <w:marLeft w:val="0"/>
          <w:marRight w:val="0"/>
          <w:marTop w:val="0"/>
          <w:marBottom w:val="0"/>
          <w:divBdr>
            <w:top w:val="none" w:sz="0" w:space="0" w:color="auto"/>
            <w:left w:val="none" w:sz="0" w:space="0" w:color="auto"/>
            <w:bottom w:val="none" w:sz="0" w:space="0" w:color="auto"/>
            <w:right w:val="none" w:sz="0" w:space="0" w:color="auto"/>
          </w:divBdr>
        </w:div>
        <w:div w:id="1458067129">
          <w:marLeft w:val="0"/>
          <w:marRight w:val="0"/>
          <w:marTop w:val="0"/>
          <w:marBottom w:val="0"/>
          <w:divBdr>
            <w:top w:val="none" w:sz="0" w:space="0" w:color="auto"/>
            <w:left w:val="none" w:sz="0" w:space="0" w:color="auto"/>
            <w:bottom w:val="none" w:sz="0" w:space="0" w:color="auto"/>
            <w:right w:val="none" w:sz="0" w:space="0" w:color="auto"/>
          </w:divBdr>
        </w:div>
        <w:div w:id="1471050533">
          <w:marLeft w:val="0"/>
          <w:marRight w:val="0"/>
          <w:marTop w:val="0"/>
          <w:marBottom w:val="0"/>
          <w:divBdr>
            <w:top w:val="none" w:sz="0" w:space="0" w:color="auto"/>
            <w:left w:val="none" w:sz="0" w:space="0" w:color="auto"/>
            <w:bottom w:val="none" w:sz="0" w:space="0" w:color="auto"/>
            <w:right w:val="none" w:sz="0" w:space="0" w:color="auto"/>
          </w:divBdr>
        </w:div>
        <w:div w:id="1484272367">
          <w:marLeft w:val="0"/>
          <w:marRight w:val="0"/>
          <w:marTop w:val="0"/>
          <w:marBottom w:val="0"/>
          <w:divBdr>
            <w:top w:val="none" w:sz="0" w:space="0" w:color="auto"/>
            <w:left w:val="none" w:sz="0" w:space="0" w:color="auto"/>
            <w:bottom w:val="none" w:sz="0" w:space="0" w:color="auto"/>
            <w:right w:val="none" w:sz="0" w:space="0" w:color="auto"/>
          </w:divBdr>
        </w:div>
        <w:div w:id="1491553790">
          <w:marLeft w:val="0"/>
          <w:marRight w:val="0"/>
          <w:marTop w:val="0"/>
          <w:marBottom w:val="0"/>
          <w:divBdr>
            <w:top w:val="none" w:sz="0" w:space="0" w:color="auto"/>
            <w:left w:val="none" w:sz="0" w:space="0" w:color="auto"/>
            <w:bottom w:val="none" w:sz="0" w:space="0" w:color="auto"/>
            <w:right w:val="none" w:sz="0" w:space="0" w:color="auto"/>
          </w:divBdr>
        </w:div>
        <w:div w:id="1491630193">
          <w:marLeft w:val="0"/>
          <w:marRight w:val="0"/>
          <w:marTop w:val="0"/>
          <w:marBottom w:val="0"/>
          <w:divBdr>
            <w:top w:val="none" w:sz="0" w:space="0" w:color="auto"/>
            <w:left w:val="none" w:sz="0" w:space="0" w:color="auto"/>
            <w:bottom w:val="none" w:sz="0" w:space="0" w:color="auto"/>
            <w:right w:val="none" w:sz="0" w:space="0" w:color="auto"/>
          </w:divBdr>
        </w:div>
        <w:div w:id="1496728235">
          <w:marLeft w:val="0"/>
          <w:marRight w:val="0"/>
          <w:marTop w:val="0"/>
          <w:marBottom w:val="0"/>
          <w:divBdr>
            <w:top w:val="none" w:sz="0" w:space="0" w:color="auto"/>
            <w:left w:val="none" w:sz="0" w:space="0" w:color="auto"/>
            <w:bottom w:val="none" w:sz="0" w:space="0" w:color="auto"/>
            <w:right w:val="none" w:sz="0" w:space="0" w:color="auto"/>
          </w:divBdr>
        </w:div>
        <w:div w:id="1497189793">
          <w:marLeft w:val="0"/>
          <w:marRight w:val="0"/>
          <w:marTop w:val="0"/>
          <w:marBottom w:val="0"/>
          <w:divBdr>
            <w:top w:val="none" w:sz="0" w:space="0" w:color="auto"/>
            <w:left w:val="none" w:sz="0" w:space="0" w:color="auto"/>
            <w:bottom w:val="none" w:sz="0" w:space="0" w:color="auto"/>
            <w:right w:val="none" w:sz="0" w:space="0" w:color="auto"/>
          </w:divBdr>
        </w:div>
        <w:div w:id="1497262370">
          <w:marLeft w:val="0"/>
          <w:marRight w:val="0"/>
          <w:marTop w:val="0"/>
          <w:marBottom w:val="0"/>
          <w:divBdr>
            <w:top w:val="none" w:sz="0" w:space="0" w:color="auto"/>
            <w:left w:val="none" w:sz="0" w:space="0" w:color="auto"/>
            <w:bottom w:val="none" w:sz="0" w:space="0" w:color="auto"/>
            <w:right w:val="none" w:sz="0" w:space="0" w:color="auto"/>
          </w:divBdr>
        </w:div>
        <w:div w:id="1502239760">
          <w:marLeft w:val="0"/>
          <w:marRight w:val="0"/>
          <w:marTop w:val="0"/>
          <w:marBottom w:val="0"/>
          <w:divBdr>
            <w:top w:val="none" w:sz="0" w:space="0" w:color="auto"/>
            <w:left w:val="none" w:sz="0" w:space="0" w:color="auto"/>
            <w:bottom w:val="none" w:sz="0" w:space="0" w:color="auto"/>
            <w:right w:val="none" w:sz="0" w:space="0" w:color="auto"/>
          </w:divBdr>
        </w:div>
        <w:div w:id="1507207849">
          <w:marLeft w:val="0"/>
          <w:marRight w:val="0"/>
          <w:marTop w:val="0"/>
          <w:marBottom w:val="0"/>
          <w:divBdr>
            <w:top w:val="none" w:sz="0" w:space="0" w:color="auto"/>
            <w:left w:val="none" w:sz="0" w:space="0" w:color="auto"/>
            <w:bottom w:val="none" w:sz="0" w:space="0" w:color="auto"/>
            <w:right w:val="none" w:sz="0" w:space="0" w:color="auto"/>
          </w:divBdr>
        </w:div>
        <w:div w:id="1508711044">
          <w:marLeft w:val="0"/>
          <w:marRight w:val="0"/>
          <w:marTop w:val="0"/>
          <w:marBottom w:val="0"/>
          <w:divBdr>
            <w:top w:val="none" w:sz="0" w:space="0" w:color="auto"/>
            <w:left w:val="none" w:sz="0" w:space="0" w:color="auto"/>
            <w:bottom w:val="none" w:sz="0" w:space="0" w:color="auto"/>
            <w:right w:val="none" w:sz="0" w:space="0" w:color="auto"/>
          </w:divBdr>
        </w:div>
        <w:div w:id="1508909160">
          <w:marLeft w:val="0"/>
          <w:marRight w:val="0"/>
          <w:marTop w:val="0"/>
          <w:marBottom w:val="0"/>
          <w:divBdr>
            <w:top w:val="none" w:sz="0" w:space="0" w:color="auto"/>
            <w:left w:val="none" w:sz="0" w:space="0" w:color="auto"/>
            <w:bottom w:val="none" w:sz="0" w:space="0" w:color="auto"/>
            <w:right w:val="none" w:sz="0" w:space="0" w:color="auto"/>
          </w:divBdr>
        </w:div>
        <w:div w:id="1515074812">
          <w:marLeft w:val="0"/>
          <w:marRight w:val="0"/>
          <w:marTop w:val="0"/>
          <w:marBottom w:val="0"/>
          <w:divBdr>
            <w:top w:val="none" w:sz="0" w:space="0" w:color="auto"/>
            <w:left w:val="none" w:sz="0" w:space="0" w:color="auto"/>
            <w:bottom w:val="none" w:sz="0" w:space="0" w:color="auto"/>
            <w:right w:val="none" w:sz="0" w:space="0" w:color="auto"/>
          </w:divBdr>
        </w:div>
        <w:div w:id="1518425409">
          <w:marLeft w:val="0"/>
          <w:marRight w:val="0"/>
          <w:marTop w:val="0"/>
          <w:marBottom w:val="0"/>
          <w:divBdr>
            <w:top w:val="none" w:sz="0" w:space="0" w:color="auto"/>
            <w:left w:val="none" w:sz="0" w:space="0" w:color="auto"/>
            <w:bottom w:val="none" w:sz="0" w:space="0" w:color="auto"/>
            <w:right w:val="none" w:sz="0" w:space="0" w:color="auto"/>
          </w:divBdr>
        </w:div>
        <w:div w:id="1539859057">
          <w:marLeft w:val="0"/>
          <w:marRight w:val="0"/>
          <w:marTop w:val="0"/>
          <w:marBottom w:val="0"/>
          <w:divBdr>
            <w:top w:val="none" w:sz="0" w:space="0" w:color="auto"/>
            <w:left w:val="none" w:sz="0" w:space="0" w:color="auto"/>
            <w:bottom w:val="none" w:sz="0" w:space="0" w:color="auto"/>
            <w:right w:val="none" w:sz="0" w:space="0" w:color="auto"/>
          </w:divBdr>
        </w:div>
        <w:div w:id="1542673119">
          <w:marLeft w:val="0"/>
          <w:marRight w:val="0"/>
          <w:marTop w:val="0"/>
          <w:marBottom w:val="0"/>
          <w:divBdr>
            <w:top w:val="none" w:sz="0" w:space="0" w:color="auto"/>
            <w:left w:val="none" w:sz="0" w:space="0" w:color="auto"/>
            <w:bottom w:val="none" w:sz="0" w:space="0" w:color="auto"/>
            <w:right w:val="none" w:sz="0" w:space="0" w:color="auto"/>
          </w:divBdr>
        </w:div>
        <w:div w:id="1557275873">
          <w:marLeft w:val="0"/>
          <w:marRight w:val="0"/>
          <w:marTop w:val="0"/>
          <w:marBottom w:val="0"/>
          <w:divBdr>
            <w:top w:val="none" w:sz="0" w:space="0" w:color="auto"/>
            <w:left w:val="none" w:sz="0" w:space="0" w:color="auto"/>
            <w:bottom w:val="none" w:sz="0" w:space="0" w:color="auto"/>
            <w:right w:val="none" w:sz="0" w:space="0" w:color="auto"/>
          </w:divBdr>
        </w:div>
        <w:div w:id="1565146247">
          <w:marLeft w:val="0"/>
          <w:marRight w:val="0"/>
          <w:marTop w:val="0"/>
          <w:marBottom w:val="0"/>
          <w:divBdr>
            <w:top w:val="none" w:sz="0" w:space="0" w:color="auto"/>
            <w:left w:val="none" w:sz="0" w:space="0" w:color="auto"/>
            <w:bottom w:val="none" w:sz="0" w:space="0" w:color="auto"/>
            <w:right w:val="none" w:sz="0" w:space="0" w:color="auto"/>
          </w:divBdr>
        </w:div>
        <w:div w:id="1566719831">
          <w:marLeft w:val="0"/>
          <w:marRight w:val="0"/>
          <w:marTop w:val="0"/>
          <w:marBottom w:val="0"/>
          <w:divBdr>
            <w:top w:val="none" w:sz="0" w:space="0" w:color="auto"/>
            <w:left w:val="none" w:sz="0" w:space="0" w:color="auto"/>
            <w:bottom w:val="none" w:sz="0" w:space="0" w:color="auto"/>
            <w:right w:val="none" w:sz="0" w:space="0" w:color="auto"/>
          </w:divBdr>
        </w:div>
        <w:div w:id="1574584418">
          <w:marLeft w:val="0"/>
          <w:marRight w:val="0"/>
          <w:marTop w:val="0"/>
          <w:marBottom w:val="0"/>
          <w:divBdr>
            <w:top w:val="none" w:sz="0" w:space="0" w:color="auto"/>
            <w:left w:val="none" w:sz="0" w:space="0" w:color="auto"/>
            <w:bottom w:val="none" w:sz="0" w:space="0" w:color="auto"/>
            <w:right w:val="none" w:sz="0" w:space="0" w:color="auto"/>
          </w:divBdr>
        </w:div>
        <w:div w:id="1578634455">
          <w:marLeft w:val="0"/>
          <w:marRight w:val="0"/>
          <w:marTop w:val="0"/>
          <w:marBottom w:val="0"/>
          <w:divBdr>
            <w:top w:val="none" w:sz="0" w:space="0" w:color="auto"/>
            <w:left w:val="none" w:sz="0" w:space="0" w:color="auto"/>
            <w:bottom w:val="none" w:sz="0" w:space="0" w:color="auto"/>
            <w:right w:val="none" w:sz="0" w:space="0" w:color="auto"/>
          </w:divBdr>
        </w:div>
        <w:div w:id="1581207802">
          <w:marLeft w:val="0"/>
          <w:marRight w:val="0"/>
          <w:marTop w:val="0"/>
          <w:marBottom w:val="0"/>
          <w:divBdr>
            <w:top w:val="none" w:sz="0" w:space="0" w:color="auto"/>
            <w:left w:val="none" w:sz="0" w:space="0" w:color="auto"/>
            <w:bottom w:val="none" w:sz="0" w:space="0" w:color="auto"/>
            <w:right w:val="none" w:sz="0" w:space="0" w:color="auto"/>
          </w:divBdr>
        </w:div>
        <w:div w:id="1586692955">
          <w:marLeft w:val="0"/>
          <w:marRight w:val="0"/>
          <w:marTop w:val="0"/>
          <w:marBottom w:val="0"/>
          <w:divBdr>
            <w:top w:val="none" w:sz="0" w:space="0" w:color="auto"/>
            <w:left w:val="none" w:sz="0" w:space="0" w:color="auto"/>
            <w:bottom w:val="none" w:sz="0" w:space="0" w:color="auto"/>
            <w:right w:val="none" w:sz="0" w:space="0" w:color="auto"/>
          </w:divBdr>
        </w:div>
        <w:div w:id="1589003034">
          <w:marLeft w:val="0"/>
          <w:marRight w:val="0"/>
          <w:marTop w:val="0"/>
          <w:marBottom w:val="0"/>
          <w:divBdr>
            <w:top w:val="none" w:sz="0" w:space="0" w:color="auto"/>
            <w:left w:val="none" w:sz="0" w:space="0" w:color="auto"/>
            <w:bottom w:val="none" w:sz="0" w:space="0" w:color="auto"/>
            <w:right w:val="none" w:sz="0" w:space="0" w:color="auto"/>
          </w:divBdr>
        </w:div>
        <w:div w:id="1590583856">
          <w:marLeft w:val="0"/>
          <w:marRight w:val="0"/>
          <w:marTop w:val="0"/>
          <w:marBottom w:val="0"/>
          <w:divBdr>
            <w:top w:val="none" w:sz="0" w:space="0" w:color="auto"/>
            <w:left w:val="none" w:sz="0" w:space="0" w:color="auto"/>
            <w:bottom w:val="none" w:sz="0" w:space="0" w:color="auto"/>
            <w:right w:val="none" w:sz="0" w:space="0" w:color="auto"/>
          </w:divBdr>
        </w:div>
        <w:div w:id="1590700930">
          <w:marLeft w:val="0"/>
          <w:marRight w:val="0"/>
          <w:marTop w:val="0"/>
          <w:marBottom w:val="0"/>
          <w:divBdr>
            <w:top w:val="none" w:sz="0" w:space="0" w:color="auto"/>
            <w:left w:val="none" w:sz="0" w:space="0" w:color="auto"/>
            <w:bottom w:val="none" w:sz="0" w:space="0" w:color="auto"/>
            <w:right w:val="none" w:sz="0" w:space="0" w:color="auto"/>
          </w:divBdr>
        </w:div>
        <w:div w:id="1595750538">
          <w:marLeft w:val="0"/>
          <w:marRight w:val="0"/>
          <w:marTop w:val="0"/>
          <w:marBottom w:val="0"/>
          <w:divBdr>
            <w:top w:val="none" w:sz="0" w:space="0" w:color="auto"/>
            <w:left w:val="none" w:sz="0" w:space="0" w:color="auto"/>
            <w:bottom w:val="none" w:sz="0" w:space="0" w:color="auto"/>
            <w:right w:val="none" w:sz="0" w:space="0" w:color="auto"/>
          </w:divBdr>
        </w:div>
        <w:div w:id="1596206018">
          <w:marLeft w:val="0"/>
          <w:marRight w:val="0"/>
          <w:marTop w:val="0"/>
          <w:marBottom w:val="0"/>
          <w:divBdr>
            <w:top w:val="none" w:sz="0" w:space="0" w:color="auto"/>
            <w:left w:val="none" w:sz="0" w:space="0" w:color="auto"/>
            <w:bottom w:val="none" w:sz="0" w:space="0" w:color="auto"/>
            <w:right w:val="none" w:sz="0" w:space="0" w:color="auto"/>
          </w:divBdr>
        </w:div>
        <w:div w:id="1602224129">
          <w:marLeft w:val="0"/>
          <w:marRight w:val="0"/>
          <w:marTop w:val="0"/>
          <w:marBottom w:val="0"/>
          <w:divBdr>
            <w:top w:val="none" w:sz="0" w:space="0" w:color="auto"/>
            <w:left w:val="none" w:sz="0" w:space="0" w:color="auto"/>
            <w:bottom w:val="none" w:sz="0" w:space="0" w:color="auto"/>
            <w:right w:val="none" w:sz="0" w:space="0" w:color="auto"/>
          </w:divBdr>
        </w:div>
        <w:div w:id="1603297943">
          <w:marLeft w:val="0"/>
          <w:marRight w:val="0"/>
          <w:marTop w:val="0"/>
          <w:marBottom w:val="0"/>
          <w:divBdr>
            <w:top w:val="none" w:sz="0" w:space="0" w:color="auto"/>
            <w:left w:val="none" w:sz="0" w:space="0" w:color="auto"/>
            <w:bottom w:val="none" w:sz="0" w:space="0" w:color="auto"/>
            <w:right w:val="none" w:sz="0" w:space="0" w:color="auto"/>
          </w:divBdr>
        </w:div>
        <w:div w:id="1605308797">
          <w:marLeft w:val="0"/>
          <w:marRight w:val="0"/>
          <w:marTop w:val="0"/>
          <w:marBottom w:val="0"/>
          <w:divBdr>
            <w:top w:val="none" w:sz="0" w:space="0" w:color="auto"/>
            <w:left w:val="none" w:sz="0" w:space="0" w:color="auto"/>
            <w:bottom w:val="none" w:sz="0" w:space="0" w:color="auto"/>
            <w:right w:val="none" w:sz="0" w:space="0" w:color="auto"/>
          </w:divBdr>
        </w:div>
        <w:div w:id="1620181282">
          <w:marLeft w:val="0"/>
          <w:marRight w:val="0"/>
          <w:marTop w:val="0"/>
          <w:marBottom w:val="0"/>
          <w:divBdr>
            <w:top w:val="none" w:sz="0" w:space="0" w:color="auto"/>
            <w:left w:val="none" w:sz="0" w:space="0" w:color="auto"/>
            <w:bottom w:val="none" w:sz="0" w:space="0" w:color="auto"/>
            <w:right w:val="none" w:sz="0" w:space="0" w:color="auto"/>
          </w:divBdr>
        </w:div>
        <w:div w:id="1624263238">
          <w:marLeft w:val="0"/>
          <w:marRight w:val="0"/>
          <w:marTop w:val="0"/>
          <w:marBottom w:val="0"/>
          <w:divBdr>
            <w:top w:val="none" w:sz="0" w:space="0" w:color="auto"/>
            <w:left w:val="none" w:sz="0" w:space="0" w:color="auto"/>
            <w:bottom w:val="none" w:sz="0" w:space="0" w:color="auto"/>
            <w:right w:val="none" w:sz="0" w:space="0" w:color="auto"/>
          </w:divBdr>
        </w:div>
        <w:div w:id="1644000340">
          <w:marLeft w:val="0"/>
          <w:marRight w:val="0"/>
          <w:marTop w:val="0"/>
          <w:marBottom w:val="0"/>
          <w:divBdr>
            <w:top w:val="none" w:sz="0" w:space="0" w:color="auto"/>
            <w:left w:val="none" w:sz="0" w:space="0" w:color="auto"/>
            <w:bottom w:val="none" w:sz="0" w:space="0" w:color="auto"/>
            <w:right w:val="none" w:sz="0" w:space="0" w:color="auto"/>
          </w:divBdr>
        </w:div>
        <w:div w:id="1646811743">
          <w:marLeft w:val="0"/>
          <w:marRight w:val="0"/>
          <w:marTop w:val="0"/>
          <w:marBottom w:val="0"/>
          <w:divBdr>
            <w:top w:val="none" w:sz="0" w:space="0" w:color="auto"/>
            <w:left w:val="none" w:sz="0" w:space="0" w:color="auto"/>
            <w:bottom w:val="none" w:sz="0" w:space="0" w:color="auto"/>
            <w:right w:val="none" w:sz="0" w:space="0" w:color="auto"/>
          </w:divBdr>
        </w:div>
        <w:div w:id="1647778349">
          <w:marLeft w:val="0"/>
          <w:marRight w:val="0"/>
          <w:marTop w:val="0"/>
          <w:marBottom w:val="0"/>
          <w:divBdr>
            <w:top w:val="none" w:sz="0" w:space="0" w:color="auto"/>
            <w:left w:val="none" w:sz="0" w:space="0" w:color="auto"/>
            <w:bottom w:val="none" w:sz="0" w:space="0" w:color="auto"/>
            <w:right w:val="none" w:sz="0" w:space="0" w:color="auto"/>
          </w:divBdr>
        </w:div>
        <w:div w:id="1649700270">
          <w:marLeft w:val="0"/>
          <w:marRight w:val="0"/>
          <w:marTop w:val="0"/>
          <w:marBottom w:val="0"/>
          <w:divBdr>
            <w:top w:val="none" w:sz="0" w:space="0" w:color="auto"/>
            <w:left w:val="none" w:sz="0" w:space="0" w:color="auto"/>
            <w:bottom w:val="none" w:sz="0" w:space="0" w:color="auto"/>
            <w:right w:val="none" w:sz="0" w:space="0" w:color="auto"/>
          </w:divBdr>
        </w:div>
        <w:div w:id="1649749051">
          <w:marLeft w:val="0"/>
          <w:marRight w:val="0"/>
          <w:marTop w:val="0"/>
          <w:marBottom w:val="0"/>
          <w:divBdr>
            <w:top w:val="none" w:sz="0" w:space="0" w:color="auto"/>
            <w:left w:val="none" w:sz="0" w:space="0" w:color="auto"/>
            <w:bottom w:val="none" w:sz="0" w:space="0" w:color="auto"/>
            <w:right w:val="none" w:sz="0" w:space="0" w:color="auto"/>
          </w:divBdr>
        </w:div>
        <w:div w:id="1656452377">
          <w:marLeft w:val="0"/>
          <w:marRight w:val="0"/>
          <w:marTop w:val="0"/>
          <w:marBottom w:val="0"/>
          <w:divBdr>
            <w:top w:val="none" w:sz="0" w:space="0" w:color="auto"/>
            <w:left w:val="none" w:sz="0" w:space="0" w:color="auto"/>
            <w:bottom w:val="none" w:sz="0" w:space="0" w:color="auto"/>
            <w:right w:val="none" w:sz="0" w:space="0" w:color="auto"/>
          </w:divBdr>
        </w:div>
        <w:div w:id="1661227238">
          <w:marLeft w:val="0"/>
          <w:marRight w:val="0"/>
          <w:marTop w:val="0"/>
          <w:marBottom w:val="0"/>
          <w:divBdr>
            <w:top w:val="none" w:sz="0" w:space="0" w:color="auto"/>
            <w:left w:val="none" w:sz="0" w:space="0" w:color="auto"/>
            <w:bottom w:val="none" w:sz="0" w:space="0" w:color="auto"/>
            <w:right w:val="none" w:sz="0" w:space="0" w:color="auto"/>
          </w:divBdr>
        </w:div>
        <w:div w:id="1662811778">
          <w:marLeft w:val="0"/>
          <w:marRight w:val="0"/>
          <w:marTop w:val="0"/>
          <w:marBottom w:val="0"/>
          <w:divBdr>
            <w:top w:val="none" w:sz="0" w:space="0" w:color="auto"/>
            <w:left w:val="none" w:sz="0" w:space="0" w:color="auto"/>
            <w:bottom w:val="none" w:sz="0" w:space="0" w:color="auto"/>
            <w:right w:val="none" w:sz="0" w:space="0" w:color="auto"/>
          </w:divBdr>
        </w:div>
        <w:div w:id="1668747857">
          <w:marLeft w:val="0"/>
          <w:marRight w:val="0"/>
          <w:marTop w:val="0"/>
          <w:marBottom w:val="0"/>
          <w:divBdr>
            <w:top w:val="none" w:sz="0" w:space="0" w:color="auto"/>
            <w:left w:val="none" w:sz="0" w:space="0" w:color="auto"/>
            <w:bottom w:val="none" w:sz="0" w:space="0" w:color="auto"/>
            <w:right w:val="none" w:sz="0" w:space="0" w:color="auto"/>
          </w:divBdr>
        </w:div>
        <w:div w:id="1669167255">
          <w:marLeft w:val="0"/>
          <w:marRight w:val="0"/>
          <w:marTop w:val="0"/>
          <w:marBottom w:val="0"/>
          <w:divBdr>
            <w:top w:val="none" w:sz="0" w:space="0" w:color="auto"/>
            <w:left w:val="none" w:sz="0" w:space="0" w:color="auto"/>
            <w:bottom w:val="none" w:sz="0" w:space="0" w:color="auto"/>
            <w:right w:val="none" w:sz="0" w:space="0" w:color="auto"/>
          </w:divBdr>
        </w:div>
        <w:div w:id="1671447172">
          <w:marLeft w:val="0"/>
          <w:marRight w:val="0"/>
          <w:marTop w:val="0"/>
          <w:marBottom w:val="0"/>
          <w:divBdr>
            <w:top w:val="none" w:sz="0" w:space="0" w:color="auto"/>
            <w:left w:val="none" w:sz="0" w:space="0" w:color="auto"/>
            <w:bottom w:val="none" w:sz="0" w:space="0" w:color="auto"/>
            <w:right w:val="none" w:sz="0" w:space="0" w:color="auto"/>
          </w:divBdr>
        </w:div>
        <w:div w:id="1699358492">
          <w:marLeft w:val="0"/>
          <w:marRight w:val="0"/>
          <w:marTop w:val="0"/>
          <w:marBottom w:val="0"/>
          <w:divBdr>
            <w:top w:val="none" w:sz="0" w:space="0" w:color="auto"/>
            <w:left w:val="none" w:sz="0" w:space="0" w:color="auto"/>
            <w:bottom w:val="none" w:sz="0" w:space="0" w:color="auto"/>
            <w:right w:val="none" w:sz="0" w:space="0" w:color="auto"/>
          </w:divBdr>
        </w:div>
        <w:div w:id="1700473411">
          <w:marLeft w:val="0"/>
          <w:marRight w:val="0"/>
          <w:marTop w:val="0"/>
          <w:marBottom w:val="0"/>
          <w:divBdr>
            <w:top w:val="none" w:sz="0" w:space="0" w:color="auto"/>
            <w:left w:val="none" w:sz="0" w:space="0" w:color="auto"/>
            <w:bottom w:val="none" w:sz="0" w:space="0" w:color="auto"/>
            <w:right w:val="none" w:sz="0" w:space="0" w:color="auto"/>
          </w:divBdr>
        </w:div>
        <w:div w:id="1700935594">
          <w:marLeft w:val="0"/>
          <w:marRight w:val="0"/>
          <w:marTop w:val="0"/>
          <w:marBottom w:val="0"/>
          <w:divBdr>
            <w:top w:val="none" w:sz="0" w:space="0" w:color="auto"/>
            <w:left w:val="none" w:sz="0" w:space="0" w:color="auto"/>
            <w:bottom w:val="none" w:sz="0" w:space="0" w:color="auto"/>
            <w:right w:val="none" w:sz="0" w:space="0" w:color="auto"/>
          </w:divBdr>
        </w:div>
        <w:div w:id="1720933503">
          <w:marLeft w:val="0"/>
          <w:marRight w:val="0"/>
          <w:marTop w:val="0"/>
          <w:marBottom w:val="0"/>
          <w:divBdr>
            <w:top w:val="none" w:sz="0" w:space="0" w:color="auto"/>
            <w:left w:val="none" w:sz="0" w:space="0" w:color="auto"/>
            <w:bottom w:val="none" w:sz="0" w:space="0" w:color="auto"/>
            <w:right w:val="none" w:sz="0" w:space="0" w:color="auto"/>
          </w:divBdr>
        </w:div>
        <w:div w:id="1722052063">
          <w:marLeft w:val="0"/>
          <w:marRight w:val="0"/>
          <w:marTop w:val="0"/>
          <w:marBottom w:val="0"/>
          <w:divBdr>
            <w:top w:val="none" w:sz="0" w:space="0" w:color="auto"/>
            <w:left w:val="none" w:sz="0" w:space="0" w:color="auto"/>
            <w:bottom w:val="none" w:sz="0" w:space="0" w:color="auto"/>
            <w:right w:val="none" w:sz="0" w:space="0" w:color="auto"/>
          </w:divBdr>
        </w:div>
        <w:div w:id="1722633707">
          <w:marLeft w:val="0"/>
          <w:marRight w:val="0"/>
          <w:marTop w:val="0"/>
          <w:marBottom w:val="0"/>
          <w:divBdr>
            <w:top w:val="none" w:sz="0" w:space="0" w:color="auto"/>
            <w:left w:val="none" w:sz="0" w:space="0" w:color="auto"/>
            <w:bottom w:val="none" w:sz="0" w:space="0" w:color="auto"/>
            <w:right w:val="none" w:sz="0" w:space="0" w:color="auto"/>
          </w:divBdr>
        </w:div>
        <w:div w:id="1722708560">
          <w:marLeft w:val="0"/>
          <w:marRight w:val="0"/>
          <w:marTop w:val="0"/>
          <w:marBottom w:val="0"/>
          <w:divBdr>
            <w:top w:val="none" w:sz="0" w:space="0" w:color="auto"/>
            <w:left w:val="none" w:sz="0" w:space="0" w:color="auto"/>
            <w:bottom w:val="none" w:sz="0" w:space="0" w:color="auto"/>
            <w:right w:val="none" w:sz="0" w:space="0" w:color="auto"/>
          </w:divBdr>
        </w:div>
        <w:div w:id="1732458126">
          <w:marLeft w:val="0"/>
          <w:marRight w:val="0"/>
          <w:marTop w:val="0"/>
          <w:marBottom w:val="0"/>
          <w:divBdr>
            <w:top w:val="none" w:sz="0" w:space="0" w:color="auto"/>
            <w:left w:val="none" w:sz="0" w:space="0" w:color="auto"/>
            <w:bottom w:val="none" w:sz="0" w:space="0" w:color="auto"/>
            <w:right w:val="none" w:sz="0" w:space="0" w:color="auto"/>
          </w:divBdr>
        </w:div>
        <w:div w:id="1733498421">
          <w:marLeft w:val="0"/>
          <w:marRight w:val="0"/>
          <w:marTop w:val="0"/>
          <w:marBottom w:val="0"/>
          <w:divBdr>
            <w:top w:val="none" w:sz="0" w:space="0" w:color="auto"/>
            <w:left w:val="none" w:sz="0" w:space="0" w:color="auto"/>
            <w:bottom w:val="none" w:sz="0" w:space="0" w:color="auto"/>
            <w:right w:val="none" w:sz="0" w:space="0" w:color="auto"/>
          </w:divBdr>
        </w:div>
        <w:div w:id="1740595694">
          <w:marLeft w:val="0"/>
          <w:marRight w:val="0"/>
          <w:marTop w:val="0"/>
          <w:marBottom w:val="0"/>
          <w:divBdr>
            <w:top w:val="none" w:sz="0" w:space="0" w:color="auto"/>
            <w:left w:val="none" w:sz="0" w:space="0" w:color="auto"/>
            <w:bottom w:val="none" w:sz="0" w:space="0" w:color="auto"/>
            <w:right w:val="none" w:sz="0" w:space="0" w:color="auto"/>
          </w:divBdr>
        </w:div>
        <w:div w:id="1745566306">
          <w:marLeft w:val="0"/>
          <w:marRight w:val="0"/>
          <w:marTop w:val="0"/>
          <w:marBottom w:val="0"/>
          <w:divBdr>
            <w:top w:val="none" w:sz="0" w:space="0" w:color="auto"/>
            <w:left w:val="none" w:sz="0" w:space="0" w:color="auto"/>
            <w:bottom w:val="none" w:sz="0" w:space="0" w:color="auto"/>
            <w:right w:val="none" w:sz="0" w:space="0" w:color="auto"/>
          </w:divBdr>
        </w:div>
        <w:div w:id="1752651841">
          <w:marLeft w:val="0"/>
          <w:marRight w:val="0"/>
          <w:marTop w:val="0"/>
          <w:marBottom w:val="0"/>
          <w:divBdr>
            <w:top w:val="none" w:sz="0" w:space="0" w:color="auto"/>
            <w:left w:val="none" w:sz="0" w:space="0" w:color="auto"/>
            <w:bottom w:val="none" w:sz="0" w:space="0" w:color="auto"/>
            <w:right w:val="none" w:sz="0" w:space="0" w:color="auto"/>
          </w:divBdr>
        </w:div>
        <w:div w:id="1752891810">
          <w:marLeft w:val="0"/>
          <w:marRight w:val="0"/>
          <w:marTop w:val="0"/>
          <w:marBottom w:val="0"/>
          <w:divBdr>
            <w:top w:val="none" w:sz="0" w:space="0" w:color="auto"/>
            <w:left w:val="none" w:sz="0" w:space="0" w:color="auto"/>
            <w:bottom w:val="none" w:sz="0" w:space="0" w:color="auto"/>
            <w:right w:val="none" w:sz="0" w:space="0" w:color="auto"/>
          </w:divBdr>
        </w:div>
        <w:div w:id="1761177002">
          <w:marLeft w:val="0"/>
          <w:marRight w:val="0"/>
          <w:marTop w:val="0"/>
          <w:marBottom w:val="0"/>
          <w:divBdr>
            <w:top w:val="none" w:sz="0" w:space="0" w:color="auto"/>
            <w:left w:val="none" w:sz="0" w:space="0" w:color="auto"/>
            <w:bottom w:val="none" w:sz="0" w:space="0" w:color="auto"/>
            <w:right w:val="none" w:sz="0" w:space="0" w:color="auto"/>
          </w:divBdr>
        </w:div>
        <w:div w:id="1763986193">
          <w:marLeft w:val="0"/>
          <w:marRight w:val="0"/>
          <w:marTop w:val="0"/>
          <w:marBottom w:val="0"/>
          <w:divBdr>
            <w:top w:val="none" w:sz="0" w:space="0" w:color="auto"/>
            <w:left w:val="none" w:sz="0" w:space="0" w:color="auto"/>
            <w:bottom w:val="none" w:sz="0" w:space="0" w:color="auto"/>
            <w:right w:val="none" w:sz="0" w:space="0" w:color="auto"/>
          </w:divBdr>
        </w:div>
        <w:div w:id="1768305577">
          <w:marLeft w:val="0"/>
          <w:marRight w:val="0"/>
          <w:marTop w:val="0"/>
          <w:marBottom w:val="0"/>
          <w:divBdr>
            <w:top w:val="none" w:sz="0" w:space="0" w:color="auto"/>
            <w:left w:val="none" w:sz="0" w:space="0" w:color="auto"/>
            <w:bottom w:val="none" w:sz="0" w:space="0" w:color="auto"/>
            <w:right w:val="none" w:sz="0" w:space="0" w:color="auto"/>
          </w:divBdr>
        </w:div>
        <w:div w:id="1769037778">
          <w:marLeft w:val="0"/>
          <w:marRight w:val="0"/>
          <w:marTop w:val="0"/>
          <w:marBottom w:val="0"/>
          <w:divBdr>
            <w:top w:val="none" w:sz="0" w:space="0" w:color="auto"/>
            <w:left w:val="none" w:sz="0" w:space="0" w:color="auto"/>
            <w:bottom w:val="none" w:sz="0" w:space="0" w:color="auto"/>
            <w:right w:val="none" w:sz="0" w:space="0" w:color="auto"/>
          </w:divBdr>
        </w:div>
        <w:div w:id="1775203023">
          <w:marLeft w:val="0"/>
          <w:marRight w:val="0"/>
          <w:marTop w:val="0"/>
          <w:marBottom w:val="0"/>
          <w:divBdr>
            <w:top w:val="none" w:sz="0" w:space="0" w:color="auto"/>
            <w:left w:val="none" w:sz="0" w:space="0" w:color="auto"/>
            <w:bottom w:val="none" w:sz="0" w:space="0" w:color="auto"/>
            <w:right w:val="none" w:sz="0" w:space="0" w:color="auto"/>
          </w:divBdr>
        </w:div>
        <w:div w:id="1777290363">
          <w:marLeft w:val="0"/>
          <w:marRight w:val="0"/>
          <w:marTop w:val="0"/>
          <w:marBottom w:val="0"/>
          <w:divBdr>
            <w:top w:val="none" w:sz="0" w:space="0" w:color="auto"/>
            <w:left w:val="none" w:sz="0" w:space="0" w:color="auto"/>
            <w:bottom w:val="none" w:sz="0" w:space="0" w:color="auto"/>
            <w:right w:val="none" w:sz="0" w:space="0" w:color="auto"/>
          </w:divBdr>
        </w:div>
        <w:div w:id="1788963464">
          <w:marLeft w:val="0"/>
          <w:marRight w:val="0"/>
          <w:marTop w:val="0"/>
          <w:marBottom w:val="0"/>
          <w:divBdr>
            <w:top w:val="none" w:sz="0" w:space="0" w:color="auto"/>
            <w:left w:val="none" w:sz="0" w:space="0" w:color="auto"/>
            <w:bottom w:val="none" w:sz="0" w:space="0" w:color="auto"/>
            <w:right w:val="none" w:sz="0" w:space="0" w:color="auto"/>
          </w:divBdr>
        </w:div>
        <w:div w:id="1789277821">
          <w:marLeft w:val="0"/>
          <w:marRight w:val="0"/>
          <w:marTop w:val="0"/>
          <w:marBottom w:val="0"/>
          <w:divBdr>
            <w:top w:val="none" w:sz="0" w:space="0" w:color="auto"/>
            <w:left w:val="none" w:sz="0" w:space="0" w:color="auto"/>
            <w:bottom w:val="none" w:sz="0" w:space="0" w:color="auto"/>
            <w:right w:val="none" w:sz="0" w:space="0" w:color="auto"/>
          </w:divBdr>
        </w:div>
        <w:div w:id="1790783301">
          <w:marLeft w:val="0"/>
          <w:marRight w:val="0"/>
          <w:marTop w:val="0"/>
          <w:marBottom w:val="0"/>
          <w:divBdr>
            <w:top w:val="none" w:sz="0" w:space="0" w:color="auto"/>
            <w:left w:val="none" w:sz="0" w:space="0" w:color="auto"/>
            <w:bottom w:val="none" w:sz="0" w:space="0" w:color="auto"/>
            <w:right w:val="none" w:sz="0" w:space="0" w:color="auto"/>
          </w:divBdr>
        </w:div>
        <w:div w:id="1796675626">
          <w:marLeft w:val="0"/>
          <w:marRight w:val="0"/>
          <w:marTop w:val="0"/>
          <w:marBottom w:val="0"/>
          <w:divBdr>
            <w:top w:val="none" w:sz="0" w:space="0" w:color="auto"/>
            <w:left w:val="none" w:sz="0" w:space="0" w:color="auto"/>
            <w:bottom w:val="none" w:sz="0" w:space="0" w:color="auto"/>
            <w:right w:val="none" w:sz="0" w:space="0" w:color="auto"/>
          </w:divBdr>
        </w:div>
        <w:div w:id="1808090514">
          <w:marLeft w:val="0"/>
          <w:marRight w:val="0"/>
          <w:marTop w:val="0"/>
          <w:marBottom w:val="0"/>
          <w:divBdr>
            <w:top w:val="none" w:sz="0" w:space="0" w:color="auto"/>
            <w:left w:val="none" w:sz="0" w:space="0" w:color="auto"/>
            <w:bottom w:val="none" w:sz="0" w:space="0" w:color="auto"/>
            <w:right w:val="none" w:sz="0" w:space="0" w:color="auto"/>
          </w:divBdr>
        </w:div>
        <w:div w:id="1815216743">
          <w:marLeft w:val="0"/>
          <w:marRight w:val="0"/>
          <w:marTop w:val="0"/>
          <w:marBottom w:val="0"/>
          <w:divBdr>
            <w:top w:val="none" w:sz="0" w:space="0" w:color="auto"/>
            <w:left w:val="none" w:sz="0" w:space="0" w:color="auto"/>
            <w:bottom w:val="none" w:sz="0" w:space="0" w:color="auto"/>
            <w:right w:val="none" w:sz="0" w:space="0" w:color="auto"/>
          </w:divBdr>
        </w:div>
        <w:div w:id="1825470308">
          <w:marLeft w:val="0"/>
          <w:marRight w:val="0"/>
          <w:marTop w:val="0"/>
          <w:marBottom w:val="0"/>
          <w:divBdr>
            <w:top w:val="none" w:sz="0" w:space="0" w:color="auto"/>
            <w:left w:val="none" w:sz="0" w:space="0" w:color="auto"/>
            <w:bottom w:val="none" w:sz="0" w:space="0" w:color="auto"/>
            <w:right w:val="none" w:sz="0" w:space="0" w:color="auto"/>
          </w:divBdr>
        </w:div>
        <w:div w:id="1833178391">
          <w:marLeft w:val="0"/>
          <w:marRight w:val="0"/>
          <w:marTop w:val="0"/>
          <w:marBottom w:val="0"/>
          <w:divBdr>
            <w:top w:val="none" w:sz="0" w:space="0" w:color="auto"/>
            <w:left w:val="none" w:sz="0" w:space="0" w:color="auto"/>
            <w:bottom w:val="none" w:sz="0" w:space="0" w:color="auto"/>
            <w:right w:val="none" w:sz="0" w:space="0" w:color="auto"/>
          </w:divBdr>
        </w:div>
        <w:div w:id="1834906087">
          <w:marLeft w:val="0"/>
          <w:marRight w:val="0"/>
          <w:marTop w:val="0"/>
          <w:marBottom w:val="0"/>
          <w:divBdr>
            <w:top w:val="none" w:sz="0" w:space="0" w:color="auto"/>
            <w:left w:val="none" w:sz="0" w:space="0" w:color="auto"/>
            <w:bottom w:val="none" w:sz="0" w:space="0" w:color="auto"/>
            <w:right w:val="none" w:sz="0" w:space="0" w:color="auto"/>
          </w:divBdr>
        </w:div>
        <w:div w:id="1848866789">
          <w:marLeft w:val="0"/>
          <w:marRight w:val="0"/>
          <w:marTop w:val="0"/>
          <w:marBottom w:val="0"/>
          <w:divBdr>
            <w:top w:val="none" w:sz="0" w:space="0" w:color="auto"/>
            <w:left w:val="none" w:sz="0" w:space="0" w:color="auto"/>
            <w:bottom w:val="none" w:sz="0" w:space="0" w:color="auto"/>
            <w:right w:val="none" w:sz="0" w:space="0" w:color="auto"/>
          </w:divBdr>
        </w:div>
        <w:div w:id="1860578853">
          <w:marLeft w:val="0"/>
          <w:marRight w:val="0"/>
          <w:marTop w:val="0"/>
          <w:marBottom w:val="0"/>
          <w:divBdr>
            <w:top w:val="none" w:sz="0" w:space="0" w:color="auto"/>
            <w:left w:val="none" w:sz="0" w:space="0" w:color="auto"/>
            <w:bottom w:val="none" w:sz="0" w:space="0" w:color="auto"/>
            <w:right w:val="none" w:sz="0" w:space="0" w:color="auto"/>
          </w:divBdr>
        </w:div>
        <w:div w:id="1869564393">
          <w:marLeft w:val="0"/>
          <w:marRight w:val="0"/>
          <w:marTop w:val="0"/>
          <w:marBottom w:val="0"/>
          <w:divBdr>
            <w:top w:val="none" w:sz="0" w:space="0" w:color="auto"/>
            <w:left w:val="none" w:sz="0" w:space="0" w:color="auto"/>
            <w:bottom w:val="none" w:sz="0" w:space="0" w:color="auto"/>
            <w:right w:val="none" w:sz="0" w:space="0" w:color="auto"/>
          </w:divBdr>
        </w:div>
        <w:div w:id="1872302977">
          <w:marLeft w:val="0"/>
          <w:marRight w:val="0"/>
          <w:marTop w:val="0"/>
          <w:marBottom w:val="0"/>
          <w:divBdr>
            <w:top w:val="none" w:sz="0" w:space="0" w:color="auto"/>
            <w:left w:val="none" w:sz="0" w:space="0" w:color="auto"/>
            <w:bottom w:val="none" w:sz="0" w:space="0" w:color="auto"/>
            <w:right w:val="none" w:sz="0" w:space="0" w:color="auto"/>
          </w:divBdr>
        </w:div>
        <w:div w:id="1876455034">
          <w:marLeft w:val="0"/>
          <w:marRight w:val="0"/>
          <w:marTop w:val="0"/>
          <w:marBottom w:val="0"/>
          <w:divBdr>
            <w:top w:val="none" w:sz="0" w:space="0" w:color="auto"/>
            <w:left w:val="none" w:sz="0" w:space="0" w:color="auto"/>
            <w:bottom w:val="none" w:sz="0" w:space="0" w:color="auto"/>
            <w:right w:val="none" w:sz="0" w:space="0" w:color="auto"/>
          </w:divBdr>
        </w:div>
        <w:div w:id="1893886751">
          <w:marLeft w:val="0"/>
          <w:marRight w:val="0"/>
          <w:marTop w:val="0"/>
          <w:marBottom w:val="0"/>
          <w:divBdr>
            <w:top w:val="none" w:sz="0" w:space="0" w:color="auto"/>
            <w:left w:val="none" w:sz="0" w:space="0" w:color="auto"/>
            <w:bottom w:val="none" w:sz="0" w:space="0" w:color="auto"/>
            <w:right w:val="none" w:sz="0" w:space="0" w:color="auto"/>
          </w:divBdr>
        </w:div>
        <w:div w:id="1901209201">
          <w:marLeft w:val="0"/>
          <w:marRight w:val="0"/>
          <w:marTop w:val="0"/>
          <w:marBottom w:val="0"/>
          <w:divBdr>
            <w:top w:val="none" w:sz="0" w:space="0" w:color="auto"/>
            <w:left w:val="none" w:sz="0" w:space="0" w:color="auto"/>
            <w:bottom w:val="none" w:sz="0" w:space="0" w:color="auto"/>
            <w:right w:val="none" w:sz="0" w:space="0" w:color="auto"/>
          </w:divBdr>
        </w:div>
        <w:div w:id="1909807277">
          <w:marLeft w:val="0"/>
          <w:marRight w:val="0"/>
          <w:marTop w:val="0"/>
          <w:marBottom w:val="0"/>
          <w:divBdr>
            <w:top w:val="none" w:sz="0" w:space="0" w:color="auto"/>
            <w:left w:val="none" w:sz="0" w:space="0" w:color="auto"/>
            <w:bottom w:val="none" w:sz="0" w:space="0" w:color="auto"/>
            <w:right w:val="none" w:sz="0" w:space="0" w:color="auto"/>
          </w:divBdr>
        </w:div>
        <w:div w:id="1915890545">
          <w:marLeft w:val="0"/>
          <w:marRight w:val="0"/>
          <w:marTop w:val="0"/>
          <w:marBottom w:val="0"/>
          <w:divBdr>
            <w:top w:val="none" w:sz="0" w:space="0" w:color="auto"/>
            <w:left w:val="none" w:sz="0" w:space="0" w:color="auto"/>
            <w:bottom w:val="none" w:sz="0" w:space="0" w:color="auto"/>
            <w:right w:val="none" w:sz="0" w:space="0" w:color="auto"/>
          </w:divBdr>
        </w:div>
        <w:div w:id="1918051164">
          <w:marLeft w:val="0"/>
          <w:marRight w:val="0"/>
          <w:marTop w:val="0"/>
          <w:marBottom w:val="0"/>
          <w:divBdr>
            <w:top w:val="none" w:sz="0" w:space="0" w:color="auto"/>
            <w:left w:val="none" w:sz="0" w:space="0" w:color="auto"/>
            <w:bottom w:val="none" w:sz="0" w:space="0" w:color="auto"/>
            <w:right w:val="none" w:sz="0" w:space="0" w:color="auto"/>
          </w:divBdr>
        </w:div>
        <w:div w:id="1918436101">
          <w:marLeft w:val="0"/>
          <w:marRight w:val="0"/>
          <w:marTop w:val="0"/>
          <w:marBottom w:val="0"/>
          <w:divBdr>
            <w:top w:val="none" w:sz="0" w:space="0" w:color="auto"/>
            <w:left w:val="none" w:sz="0" w:space="0" w:color="auto"/>
            <w:bottom w:val="none" w:sz="0" w:space="0" w:color="auto"/>
            <w:right w:val="none" w:sz="0" w:space="0" w:color="auto"/>
          </w:divBdr>
        </w:div>
        <w:div w:id="1918905636">
          <w:marLeft w:val="0"/>
          <w:marRight w:val="0"/>
          <w:marTop w:val="0"/>
          <w:marBottom w:val="0"/>
          <w:divBdr>
            <w:top w:val="none" w:sz="0" w:space="0" w:color="auto"/>
            <w:left w:val="none" w:sz="0" w:space="0" w:color="auto"/>
            <w:bottom w:val="none" w:sz="0" w:space="0" w:color="auto"/>
            <w:right w:val="none" w:sz="0" w:space="0" w:color="auto"/>
          </w:divBdr>
        </w:div>
        <w:div w:id="1919513209">
          <w:marLeft w:val="0"/>
          <w:marRight w:val="0"/>
          <w:marTop w:val="0"/>
          <w:marBottom w:val="0"/>
          <w:divBdr>
            <w:top w:val="none" w:sz="0" w:space="0" w:color="auto"/>
            <w:left w:val="none" w:sz="0" w:space="0" w:color="auto"/>
            <w:bottom w:val="none" w:sz="0" w:space="0" w:color="auto"/>
            <w:right w:val="none" w:sz="0" w:space="0" w:color="auto"/>
          </w:divBdr>
        </w:div>
        <w:div w:id="1920749167">
          <w:marLeft w:val="0"/>
          <w:marRight w:val="0"/>
          <w:marTop w:val="0"/>
          <w:marBottom w:val="0"/>
          <w:divBdr>
            <w:top w:val="none" w:sz="0" w:space="0" w:color="auto"/>
            <w:left w:val="none" w:sz="0" w:space="0" w:color="auto"/>
            <w:bottom w:val="none" w:sz="0" w:space="0" w:color="auto"/>
            <w:right w:val="none" w:sz="0" w:space="0" w:color="auto"/>
          </w:divBdr>
        </w:div>
        <w:div w:id="1928028767">
          <w:marLeft w:val="0"/>
          <w:marRight w:val="0"/>
          <w:marTop w:val="0"/>
          <w:marBottom w:val="0"/>
          <w:divBdr>
            <w:top w:val="none" w:sz="0" w:space="0" w:color="auto"/>
            <w:left w:val="none" w:sz="0" w:space="0" w:color="auto"/>
            <w:bottom w:val="none" w:sz="0" w:space="0" w:color="auto"/>
            <w:right w:val="none" w:sz="0" w:space="0" w:color="auto"/>
          </w:divBdr>
        </w:div>
        <w:div w:id="1933080555">
          <w:marLeft w:val="0"/>
          <w:marRight w:val="0"/>
          <w:marTop w:val="0"/>
          <w:marBottom w:val="0"/>
          <w:divBdr>
            <w:top w:val="none" w:sz="0" w:space="0" w:color="auto"/>
            <w:left w:val="none" w:sz="0" w:space="0" w:color="auto"/>
            <w:bottom w:val="none" w:sz="0" w:space="0" w:color="auto"/>
            <w:right w:val="none" w:sz="0" w:space="0" w:color="auto"/>
          </w:divBdr>
        </w:div>
        <w:div w:id="1950233372">
          <w:marLeft w:val="0"/>
          <w:marRight w:val="0"/>
          <w:marTop w:val="0"/>
          <w:marBottom w:val="0"/>
          <w:divBdr>
            <w:top w:val="none" w:sz="0" w:space="0" w:color="auto"/>
            <w:left w:val="none" w:sz="0" w:space="0" w:color="auto"/>
            <w:bottom w:val="none" w:sz="0" w:space="0" w:color="auto"/>
            <w:right w:val="none" w:sz="0" w:space="0" w:color="auto"/>
          </w:divBdr>
        </w:div>
        <w:div w:id="1952397551">
          <w:marLeft w:val="0"/>
          <w:marRight w:val="0"/>
          <w:marTop w:val="0"/>
          <w:marBottom w:val="0"/>
          <w:divBdr>
            <w:top w:val="none" w:sz="0" w:space="0" w:color="auto"/>
            <w:left w:val="none" w:sz="0" w:space="0" w:color="auto"/>
            <w:bottom w:val="none" w:sz="0" w:space="0" w:color="auto"/>
            <w:right w:val="none" w:sz="0" w:space="0" w:color="auto"/>
          </w:divBdr>
        </w:div>
        <w:div w:id="1952588759">
          <w:marLeft w:val="0"/>
          <w:marRight w:val="0"/>
          <w:marTop w:val="0"/>
          <w:marBottom w:val="0"/>
          <w:divBdr>
            <w:top w:val="none" w:sz="0" w:space="0" w:color="auto"/>
            <w:left w:val="none" w:sz="0" w:space="0" w:color="auto"/>
            <w:bottom w:val="none" w:sz="0" w:space="0" w:color="auto"/>
            <w:right w:val="none" w:sz="0" w:space="0" w:color="auto"/>
          </w:divBdr>
        </w:div>
        <w:div w:id="1953827134">
          <w:marLeft w:val="0"/>
          <w:marRight w:val="0"/>
          <w:marTop w:val="0"/>
          <w:marBottom w:val="0"/>
          <w:divBdr>
            <w:top w:val="none" w:sz="0" w:space="0" w:color="auto"/>
            <w:left w:val="none" w:sz="0" w:space="0" w:color="auto"/>
            <w:bottom w:val="none" w:sz="0" w:space="0" w:color="auto"/>
            <w:right w:val="none" w:sz="0" w:space="0" w:color="auto"/>
          </w:divBdr>
        </w:div>
        <w:div w:id="1956791093">
          <w:marLeft w:val="0"/>
          <w:marRight w:val="0"/>
          <w:marTop w:val="0"/>
          <w:marBottom w:val="0"/>
          <w:divBdr>
            <w:top w:val="none" w:sz="0" w:space="0" w:color="auto"/>
            <w:left w:val="none" w:sz="0" w:space="0" w:color="auto"/>
            <w:bottom w:val="none" w:sz="0" w:space="0" w:color="auto"/>
            <w:right w:val="none" w:sz="0" w:space="0" w:color="auto"/>
          </w:divBdr>
        </w:div>
        <w:div w:id="1976833756">
          <w:marLeft w:val="0"/>
          <w:marRight w:val="0"/>
          <w:marTop w:val="0"/>
          <w:marBottom w:val="0"/>
          <w:divBdr>
            <w:top w:val="none" w:sz="0" w:space="0" w:color="auto"/>
            <w:left w:val="none" w:sz="0" w:space="0" w:color="auto"/>
            <w:bottom w:val="none" w:sz="0" w:space="0" w:color="auto"/>
            <w:right w:val="none" w:sz="0" w:space="0" w:color="auto"/>
          </w:divBdr>
        </w:div>
        <w:div w:id="1979066474">
          <w:marLeft w:val="0"/>
          <w:marRight w:val="0"/>
          <w:marTop w:val="0"/>
          <w:marBottom w:val="0"/>
          <w:divBdr>
            <w:top w:val="none" w:sz="0" w:space="0" w:color="auto"/>
            <w:left w:val="none" w:sz="0" w:space="0" w:color="auto"/>
            <w:bottom w:val="none" w:sz="0" w:space="0" w:color="auto"/>
            <w:right w:val="none" w:sz="0" w:space="0" w:color="auto"/>
          </w:divBdr>
        </w:div>
        <w:div w:id="1981222784">
          <w:marLeft w:val="0"/>
          <w:marRight w:val="0"/>
          <w:marTop w:val="0"/>
          <w:marBottom w:val="0"/>
          <w:divBdr>
            <w:top w:val="none" w:sz="0" w:space="0" w:color="auto"/>
            <w:left w:val="none" w:sz="0" w:space="0" w:color="auto"/>
            <w:bottom w:val="none" w:sz="0" w:space="0" w:color="auto"/>
            <w:right w:val="none" w:sz="0" w:space="0" w:color="auto"/>
          </w:divBdr>
        </w:div>
        <w:div w:id="1991445022">
          <w:marLeft w:val="0"/>
          <w:marRight w:val="0"/>
          <w:marTop w:val="0"/>
          <w:marBottom w:val="0"/>
          <w:divBdr>
            <w:top w:val="none" w:sz="0" w:space="0" w:color="auto"/>
            <w:left w:val="none" w:sz="0" w:space="0" w:color="auto"/>
            <w:bottom w:val="none" w:sz="0" w:space="0" w:color="auto"/>
            <w:right w:val="none" w:sz="0" w:space="0" w:color="auto"/>
          </w:divBdr>
        </w:div>
        <w:div w:id="1999190563">
          <w:marLeft w:val="0"/>
          <w:marRight w:val="0"/>
          <w:marTop w:val="0"/>
          <w:marBottom w:val="0"/>
          <w:divBdr>
            <w:top w:val="none" w:sz="0" w:space="0" w:color="auto"/>
            <w:left w:val="none" w:sz="0" w:space="0" w:color="auto"/>
            <w:bottom w:val="none" w:sz="0" w:space="0" w:color="auto"/>
            <w:right w:val="none" w:sz="0" w:space="0" w:color="auto"/>
          </w:divBdr>
        </w:div>
        <w:div w:id="2000889682">
          <w:marLeft w:val="0"/>
          <w:marRight w:val="0"/>
          <w:marTop w:val="0"/>
          <w:marBottom w:val="0"/>
          <w:divBdr>
            <w:top w:val="none" w:sz="0" w:space="0" w:color="auto"/>
            <w:left w:val="none" w:sz="0" w:space="0" w:color="auto"/>
            <w:bottom w:val="none" w:sz="0" w:space="0" w:color="auto"/>
            <w:right w:val="none" w:sz="0" w:space="0" w:color="auto"/>
          </w:divBdr>
        </w:div>
        <w:div w:id="2004779007">
          <w:marLeft w:val="0"/>
          <w:marRight w:val="0"/>
          <w:marTop w:val="0"/>
          <w:marBottom w:val="0"/>
          <w:divBdr>
            <w:top w:val="none" w:sz="0" w:space="0" w:color="auto"/>
            <w:left w:val="none" w:sz="0" w:space="0" w:color="auto"/>
            <w:bottom w:val="none" w:sz="0" w:space="0" w:color="auto"/>
            <w:right w:val="none" w:sz="0" w:space="0" w:color="auto"/>
          </w:divBdr>
        </w:div>
        <w:div w:id="2007242921">
          <w:marLeft w:val="0"/>
          <w:marRight w:val="0"/>
          <w:marTop w:val="0"/>
          <w:marBottom w:val="0"/>
          <w:divBdr>
            <w:top w:val="none" w:sz="0" w:space="0" w:color="auto"/>
            <w:left w:val="none" w:sz="0" w:space="0" w:color="auto"/>
            <w:bottom w:val="none" w:sz="0" w:space="0" w:color="auto"/>
            <w:right w:val="none" w:sz="0" w:space="0" w:color="auto"/>
          </w:divBdr>
        </w:div>
        <w:div w:id="2031714287">
          <w:marLeft w:val="0"/>
          <w:marRight w:val="0"/>
          <w:marTop w:val="0"/>
          <w:marBottom w:val="0"/>
          <w:divBdr>
            <w:top w:val="none" w:sz="0" w:space="0" w:color="auto"/>
            <w:left w:val="none" w:sz="0" w:space="0" w:color="auto"/>
            <w:bottom w:val="none" w:sz="0" w:space="0" w:color="auto"/>
            <w:right w:val="none" w:sz="0" w:space="0" w:color="auto"/>
          </w:divBdr>
        </w:div>
        <w:div w:id="2044985790">
          <w:marLeft w:val="0"/>
          <w:marRight w:val="0"/>
          <w:marTop w:val="0"/>
          <w:marBottom w:val="0"/>
          <w:divBdr>
            <w:top w:val="none" w:sz="0" w:space="0" w:color="auto"/>
            <w:left w:val="none" w:sz="0" w:space="0" w:color="auto"/>
            <w:bottom w:val="none" w:sz="0" w:space="0" w:color="auto"/>
            <w:right w:val="none" w:sz="0" w:space="0" w:color="auto"/>
          </w:divBdr>
        </w:div>
        <w:div w:id="2052267497">
          <w:marLeft w:val="0"/>
          <w:marRight w:val="0"/>
          <w:marTop w:val="0"/>
          <w:marBottom w:val="0"/>
          <w:divBdr>
            <w:top w:val="none" w:sz="0" w:space="0" w:color="auto"/>
            <w:left w:val="none" w:sz="0" w:space="0" w:color="auto"/>
            <w:bottom w:val="none" w:sz="0" w:space="0" w:color="auto"/>
            <w:right w:val="none" w:sz="0" w:space="0" w:color="auto"/>
          </w:divBdr>
        </w:div>
        <w:div w:id="2053573439">
          <w:marLeft w:val="0"/>
          <w:marRight w:val="0"/>
          <w:marTop w:val="0"/>
          <w:marBottom w:val="0"/>
          <w:divBdr>
            <w:top w:val="none" w:sz="0" w:space="0" w:color="auto"/>
            <w:left w:val="none" w:sz="0" w:space="0" w:color="auto"/>
            <w:bottom w:val="none" w:sz="0" w:space="0" w:color="auto"/>
            <w:right w:val="none" w:sz="0" w:space="0" w:color="auto"/>
          </w:divBdr>
        </w:div>
        <w:div w:id="2062055780">
          <w:marLeft w:val="0"/>
          <w:marRight w:val="0"/>
          <w:marTop w:val="0"/>
          <w:marBottom w:val="0"/>
          <w:divBdr>
            <w:top w:val="none" w:sz="0" w:space="0" w:color="auto"/>
            <w:left w:val="none" w:sz="0" w:space="0" w:color="auto"/>
            <w:bottom w:val="none" w:sz="0" w:space="0" w:color="auto"/>
            <w:right w:val="none" w:sz="0" w:space="0" w:color="auto"/>
          </w:divBdr>
        </w:div>
        <w:div w:id="2066561503">
          <w:marLeft w:val="0"/>
          <w:marRight w:val="0"/>
          <w:marTop w:val="0"/>
          <w:marBottom w:val="0"/>
          <w:divBdr>
            <w:top w:val="none" w:sz="0" w:space="0" w:color="auto"/>
            <w:left w:val="none" w:sz="0" w:space="0" w:color="auto"/>
            <w:bottom w:val="none" w:sz="0" w:space="0" w:color="auto"/>
            <w:right w:val="none" w:sz="0" w:space="0" w:color="auto"/>
          </w:divBdr>
        </w:div>
        <w:div w:id="2069450826">
          <w:marLeft w:val="0"/>
          <w:marRight w:val="0"/>
          <w:marTop w:val="0"/>
          <w:marBottom w:val="0"/>
          <w:divBdr>
            <w:top w:val="none" w:sz="0" w:space="0" w:color="auto"/>
            <w:left w:val="none" w:sz="0" w:space="0" w:color="auto"/>
            <w:bottom w:val="none" w:sz="0" w:space="0" w:color="auto"/>
            <w:right w:val="none" w:sz="0" w:space="0" w:color="auto"/>
          </w:divBdr>
        </w:div>
        <w:div w:id="2085374590">
          <w:marLeft w:val="0"/>
          <w:marRight w:val="0"/>
          <w:marTop w:val="0"/>
          <w:marBottom w:val="0"/>
          <w:divBdr>
            <w:top w:val="none" w:sz="0" w:space="0" w:color="auto"/>
            <w:left w:val="none" w:sz="0" w:space="0" w:color="auto"/>
            <w:bottom w:val="none" w:sz="0" w:space="0" w:color="auto"/>
            <w:right w:val="none" w:sz="0" w:space="0" w:color="auto"/>
          </w:divBdr>
        </w:div>
        <w:div w:id="2095513696">
          <w:marLeft w:val="0"/>
          <w:marRight w:val="0"/>
          <w:marTop w:val="0"/>
          <w:marBottom w:val="0"/>
          <w:divBdr>
            <w:top w:val="none" w:sz="0" w:space="0" w:color="auto"/>
            <w:left w:val="none" w:sz="0" w:space="0" w:color="auto"/>
            <w:bottom w:val="none" w:sz="0" w:space="0" w:color="auto"/>
            <w:right w:val="none" w:sz="0" w:space="0" w:color="auto"/>
          </w:divBdr>
        </w:div>
        <w:div w:id="2097706807">
          <w:marLeft w:val="0"/>
          <w:marRight w:val="0"/>
          <w:marTop w:val="0"/>
          <w:marBottom w:val="0"/>
          <w:divBdr>
            <w:top w:val="none" w:sz="0" w:space="0" w:color="auto"/>
            <w:left w:val="none" w:sz="0" w:space="0" w:color="auto"/>
            <w:bottom w:val="none" w:sz="0" w:space="0" w:color="auto"/>
            <w:right w:val="none" w:sz="0" w:space="0" w:color="auto"/>
          </w:divBdr>
        </w:div>
        <w:div w:id="2100980626">
          <w:marLeft w:val="0"/>
          <w:marRight w:val="0"/>
          <w:marTop w:val="0"/>
          <w:marBottom w:val="0"/>
          <w:divBdr>
            <w:top w:val="none" w:sz="0" w:space="0" w:color="auto"/>
            <w:left w:val="none" w:sz="0" w:space="0" w:color="auto"/>
            <w:bottom w:val="none" w:sz="0" w:space="0" w:color="auto"/>
            <w:right w:val="none" w:sz="0" w:space="0" w:color="auto"/>
          </w:divBdr>
        </w:div>
        <w:div w:id="2114325525">
          <w:marLeft w:val="0"/>
          <w:marRight w:val="0"/>
          <w:marTop w:val="0"/>
          <w:marBottom w:val="0"/>
          <w:divBdr>
            <w:top w:val="none" w:sz="0" w:space="0" w:color="auto"/>
            <w:left w:val="none" w:sz="0" w:space="0" w:color="auto"/>
            <w:bottom w:val="none" w:sz="0" w:space="0" w:color="auto"/>
            <w:right w:val="none" w:sz="0" w:space="0" w:color="auto"/>
          </w:divBdr>
        </w:div>
        <w:div w:id="2117670267">
          <w:marLeft w:val="0"/>
          <w:marRight w:val="0"/>
          <w:marTop w:val="0"/>
          <w:marBottom w:val="0"/>
          <w:divBdr>
            <w:top w:val="none" w:sz="0" w:space="0" w:color="auto"/>
            <w:left w:val="none" w:sz="0" w:space="0" w:color="auto"/>
            <w:bottom w:val="none" w:sz="0" w:space="0" w:color="auto"/>
            <w:right w:val="none" w:sz="0" w:space="0" w:color="auto"/>
          </w:divBdr>
        </w:div>
        <w:div w:id="2129885275">
          <w:marLeft w:val="0"/>
          <w:marRight w:val="0"/>
          <w:marTop w:val="0"/>
          <w:marBottom w:val="0"/>
          <w:divBdr>
            <w:top w:val="none" w:sz="0" w:space="0" w:color="auto"/>
            <w:left w:val="none" w:sz="0" w:space="0" w:color="auto"/>
            <w:bottom w:val="none" w:sz="0" w:space="0" w:color="auto"/>
            <w:right w:val="none" w:sz="0" w:space="0" w:color="auto"/>
          </w:divBdr>
        </w:div>
        <w:div w:id="2132816191">
          <w:marLeft w:val="0"/>
          <w:marRight w:val="0"/>
          <w:marTop w:val="0"/>
          <w:marBottom w:val="0"/>
          <w:divBdr>
            <w:top w:val="none" w:sz="0" w:space="0" w:color="auto"/>
            <w:left w:val="none" w:sz="0" w:space="0" w:color="auto"/>
            <w:bottom w:val="none" w:sz="0" w:space="0" w:color="auto"/>
            <w:right w:val="none" w:sz="0" w:space="0" w:color="auto"/>
          </w:divBdr>
        </w:div>
        <w:div w:id="2133161924">
          <w:marLeft w:val="0"/>
          <w:marRight w:val="0"/>
          <w:marTop w:val="0"/>
          <w:marBottom w:val="0"/>
          <w:divBdr>
            <w:top w:val="none" w:sz="0" w:space="0" w:color="auto"/>
            <w:left w:val="none" w:sz="0" w:space="0" w:color="auto"/>
            <w:bottom w:val="none" w:sz="0" w:space="0" w:color="auto"/>
            <w:right w:val="none" w:sz="0" w:space="0" w:color="auto"/>
          </w:divBdr>
        </w:div>
        <w:div w:id="2143224861">
          <w:marLeft w:val="0"/>
          <w:marRight w:val="0"/>
          <w:marTop w:val="0"/>
          <w:marBottom w:val="0"/>
          <w:divBdr>
            <w:top w:val="none" w:sz="0" w:space="0" w:color="auto"/>
            <w:left w:val="none" w:sz="0" w:space="0" w:color="auto"/>
            <w:bottom w:val="none" w:sz="0" w:space="0" w:color="auto"/>
            <w:right w:val="none" w:sz="0" w:space="0" w:color="auto"/>
          </w:divBdr>
        </w:div>
      </w:divsChild>
    </w:div>
    <w:div w:id="2062317207">
      <w:bodyDiv w:val="1"/>
      <w:marLeft w:val="0"/>
      <w:marRight w:val="0"/>
      <w:marTop w:val="0"/>
      <w:marBottom w:val="0"/>
      <w:divBdr>
        <w:top w:val="none" w:sz="0" w:space="0" w:color="auto"/>
        <w:left w:val="none" w:sz="0" w:space="0" w:color="auto"/>
        <w:bottom w:val="none" w:sz="0" w:space="0" w:color="auto"/>
        <w:right w:val="none" w:sz="0" w:space="0" w:color="auto"/>
      </w:divBdr>
    </w:div>
    <w:div w:id="2108646995">
      <w:bodyDiv w:val="1"/>
      <w:marLeft w:val="0"/>
      <w:marRight w:val="0"/>
      <w:marTop w:val="0"/>
      <w:marBottom w:val="0"/>
      <w:divBdr>
        <w:top w:val="none" w:sz="0" w:space="0" w:color="auto"/>
        <w:left w:val="none" w:sz="0" w:space="0" w:color="auto"/>
        <w:bottom w:val="none" w:sz="0" w:space="0" w:color="auto"/>
        <w:right w:val="none" w:sz="0" w:space="0" w:color="auto"/>
      </w:divBdr>
    </w:div>
    <w:div w:id="2114013123">
      <w:bodyDiv w:val="1"/>
      <w:marLeft w:val="0"/>
      <w:marRight w:val="0"/>
      <w:marTop w:val="0"/>
      <w:marBottom w:val="0"/>
      <w:divBdr>
        <w:top w:val="none" w:sz="0" w:space="0" w:color="auto"/>
        <w:left w:val="none" w:sz="0" w:space="0" w:color="auto"/>
        <w:bottom w:val="none" w:sz="0" w:space="0" w:color="auto"/>
        <w:right w:val="none" w:sz="0" w:space="0" w:color="auto"/>
      </w:divBdr>
    </w:div>
    <w:div w:id="2119712612">
      <w:bodyDiv w:val="1"/>
      <w:marLeft w:val="0"/>
      <w:marRight w:val="0"/>
      <w:marTop w:val="0"/>
      <w:marBottom w:val="0"/>
      <w:divBdr>
        <w:top w:val="none" w:sz="0" w:space="0" w:color="auto"/>
        <w:left w:val="none" w:sz="0" w:space="0" w:color="auto"/>
        <w:bottom w:val="none" w:sz="0" w:space="0" w:color="auto"/>
        <w:right w:val="none" w:sz="0" w:space="0" w:color="auto"/>
      </w:divBdr>
    </w:div>
    <w:div w:id="2121608818">
      <w:bodyDiv w:val="1"/>
      <w:marLeft w:val="0"/>
      <w:marRight w:val="0"/>
      <w:marTop w:val="0"/>
      <w:marBottom w:val="0"/>
      <w:divBdr>
        <w:top w:val="none" w:sz="0" w:space="0" w:color="auto"/>
        <w:left w:val="none" w:sz="0" w:space="0" w:color="auto"/>
        <w:bottom w:val="none" w:sz="0" w:space="0" w:color="auto"/>
        <w:right w:val="none" w:sz="0" w:space="0" w:color="auto"/>
      </w:divBdr>
    </w:div>
    <w:div w:id="21258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ub.gov.lv/lv/skaidrojums-mazie-un-videjie-uznemumi" TargetMode="External"/><Relationship Id="rId18" Type="http://schemas.openxmlformats.org/officeDocument/2006/relationships/image" Target="media/image3.wmf"/><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63"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sparveselibu.l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6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sparveselibu.lv/" TargetMode="External"/><Relationship Id="rId23" Type="http://schemas.openxmlformats.org/officeDocument/2006/relationships/header" Target="header2.xml"/><Relationship Id="rId10" Type="http://schemas.openxmlformats.org/officeDocument/2006/relationships/hyperlink" Target="https://www.eis.gov.lv/EKEIS/Supplier/Organizer/363" TargetMode="External"/><Relationship Id="rId19"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hyperlink" Target="https://www.eis.gov.lv/EKEIS/Supplier/Organizer/363" TargetMode="External"/><Relationship Id="rId14" Type="http://schemas.openxmlformats.org/officeDocument/2006/relationships/hyperlink" Target="https://www.esparveselibu.lv"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www.lm.gov.lv/lv/informacijas-pieklustamiba-timekla-un-dokumentu-pieklustamiba-1112024" TargetMode="External"/><Relationship Id="rId1" Type="http://schemas.openxmlformats.org/officeDocument/2006/relationships/hyperlink" Target="https://health.ec.europa.eu/system/files/2023-12/2023_chp_lv_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7C351-D820-4865-A877-C1B9B548E693}">
  <ds:schemaRefs>
    <ds:schemaRef ds:uri="http://schemas.openxmlformats.org/officeDocument/2006/bibliography"/>
  </ds:schemaRefs>
</ds:datastoreItem>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Normal.dotm</Template>
  <TotalTime>21</TotalTime>
  <Pages>68</Pages>
  <Words>114631</Words>
  <Characters>65341</Characters>
  <Application>Microsoft Office Word</Application>
  <DocSecurity>0</DocSecurity>
  <Lines>544</Lines>
  <Paragraphs>359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179613</CharactersWithSpaces>
  <SharedDoc>false</SharedDoc>
  <HLinks>
    <vt:vector size="78" baseType="variant">
      <vt:variant>
        <vt:i4>1245201</vt:i4>
      </vt:variant>
      <vt:variant>
        <vt:i4>27</vt:i4>
      </vt:variant>
      <vt:variant>
        <vt:i4>0</vt:i4>
      </vt:variant>
      <vt:variant>
        <vt:i4>5</vt:i4>
      </vt:variant>
      <vt:variant>
        <vt:lpwstr>http://www.esparveselibu.lv/</vt:lpwstr>
      </vt:variant>
      <vt:variant>
        <vt:lpwstr/>
      </vt:variant>
      <vt:variant>
        <vt:i4>1245201</vt:i4>
      </vt:variant>
      <vt:variant>
        <vt:i4>24</vt:i4>
      </vt:variant>
      <vt:variant>
        <vt:i4>0</vt:i4>
      </vt:variant>
      <vt:variant>
        <vt:i4>5</vt:i4>
      </vt:variant>
      <vt:variant>
        <vt:lpwstr>http://www.esparveselibu.lv/</vt:lpwstr>
      </vt:variant>
      <vt:variant>
        <vt:lpwstr/>
      </vt:variant>
      <vt:variant>
        <vt:i4>589911</vt:i4>
      </vt:variant>
      <vt:variant>
        <vt:i4>21</vt:i4>
      </vt:variant>
      <vt:variant>
        <vt:i4>0</vt:i4>
      </vt:variant>
      <vt:variant>
        <vt:i4>5</vt:i4>
      </vt:variant>
      <vt:variant>
        <vt:lpwstr>https://www.esparveselibu.lv/</vt:lpwstr>
      </vt:variant>
      <vt:variant>
        <vt:lpwstr/>
      </vt:variant>
      <vt:variant>
        <vt:i4>7340152</vt:i4>
      </vt:variant>
      <vt:variant>
        <vt:i4>18</vt:i4>
      </vt:variant>
      <vt:variant>
        <vt:i4>0</vt:i4>
      </vt:variant>
      <vt:variant>
        <vt:i4>5</vt:i4>
      </vt:variant>
      <vt:variant>
        <vt:lpwstr>https://www.iub.gov.lv/lv/skaidrojums-mazie-un-videjie-uznemumi</vt:lpwstr>
      </vt:variant>
      <vt:variant>
        <vt:lpwstr/>
      </vt:variant>
      <vt:variant>
        <vt:i4>852048</vt:i4>
      </vt:variant>
      <vt:variant>
        <vt:i4>15</vt:i4>
      </vt:variant>
      <vt:variant>
        <vt:i4>0</vt:i4>
      </vt:variant>
      <vt:variant>
        <vt:i4>5</vt:i4>
      </vt:variant>
      <vt:variant>
        <vt:lpwstr>https://www.iub.gov.lv/lv/media/7602/download?attachment</vt:lpwstr>
      </vt:variant>
      <vt:variant>
        <vt:lpwstr/>
      </vt:variant>
      <vt:variant>
        <vt:i4>6815850</vt:i4>
      </vt:variant>
      <vt:variant>
        <vt:i4>12</vt:i4>
      </vt:variant>
      <vt:variant>
        <vt:i4>0</vt:i4>
      </vt:variant>
      <vt:variant>
        <vt:i4>5</vt:i4>
      </vt:variant>
      <vt:variant>
        <vt:lpwstr>https://www.eis.gov.lv/EKEIS/Supplier/Organizer/363</vt:lpwstr>
      </vt:variant>
      <vt:variant>
        <vt:lpwstr/>
      </vt:variant>
      <vt:variant>
        <vt:i4>6815850</vt:i4>
      </vt:variant>
      <vt:variant>
        <vt:i4>9</vt:i4>
      </vt:variant>
      <vt:variant>
        <vt:i4>0</vt:i4>
      </vt:variant>
      <vt:variant>
        <vt:i4>5</vt:i4>
      </vt:variant>
      <vt:variant>
        <vt:lpwstr>https://www.eis.gov.lv/EKEIS/Supplier/Organizer/363</vt:lpwstr>
      </vt:variant>
      <vt:variant>
        <vt:lpwstr/>
      </vt:variant>
      <vt:variant>
        <vt:i4>6815850</vt:i4>
      </vt:variant>
      <vt:variant>
        <vt:i4>6</vt:i4>
      </vt:variant>
      <vt:variant>
        <vt:i4>0</vt:i4>
      </vt:variant>
      <vt:variant>
        <vt:i4>5</vt:i4>
      </vt:variant>
      <vt:variant>
        <vt:lpwstr>https://www.eis.gov.lv/EKEIS/Supplier/Organizer/363</vt:lpwstr>
      </vt:variant>
      <vt:variant>
        <vt:lpwstr/>
      </vt:variant>
      <vt:variant>
        <vt:i4>6815850</vt:i4>
      </vt:variant>
      <vt:variant>
        <vt:i4>3</vt:i4>
      </vt:variant>
      <vt:variant>
        <vt:i4>0</vt:i4>
      </vt:variant>
      <vt:variant>
        <vt:i4>5</vt:i4>
      </vt:variant>
      <vt:variant>
        <vt:lpwstr>https://www.eis.gov.lv/EKEIS/Supplier/Organizer/363</vt:lpwstr>
      </vt:variant>
      <vt:variant>
        <vt:lpwstr/>
      </vt:variant>
      <vt:variant>
        <vt:i4>6815850</vt:i4>
      </vt:variant>
      <vt:variant>
        <vt:i4>0</vt:i4>
      </vt:variant>
      <vt:variant>
        <vt:i4>0</vt:i4>
      </vt:variant>
      <vt:variant>
        <vt:i4>5</vt:i4>
      </vt:variant>
      <vt:variant>
        <vt:lpwstr>https://www.eis.gov.lv/EKEIS/Supplier/Organizer/363</vt:lpwstr>
      </vt:variant>
      <vt:variant>
        <vt:lpwstr/>
      </vt:variant>
      <vt:variant>
        <vt:i4>2359422</vt:i4>
      </vt:variant>
      <vt:variant>
        <vt:i4>3</vt:i4>
      </vt:variant>
      <vt:variant>
        <vt:i4>0</vt:i4>
      </vt:variant>
      <vt:variant>
        <vt:i4>5</vt:i4>
      </vt:variant>
      <vt:variant>
        <vt:lpwstr>https://www.lm.gov.lv/lv/informacijas-pieklustamiba-timekla-un-dokumentu-pieklustamiba-1112024</vt:lpwstr>
      </vt:variant>
      <vt:variant>
        <vt:lpwstr/>
      </vt:variant>
      <vt:variant>
        <vt:i4>458784</vt:i4>
      </vt:variant>
      <vt:variant>
        <vt:i4>0</vt:i4>
      </vt:variant>
      <vt:variant>
        <vt:i4>0</vt:i4>
      </vt:variant>
      <vt:variant>
        <vt:i4>5</vt:i4>
      </vt:variant>
      <vt:variant>
        <vt:lpwstr>https://health.ec.europa.eu/system/files/2023-12/2023_chp_lv_english.pdf</vt:lpwstr>
      </vt:variant>
      <vt:variant>
        <vt:lpwstr/>
      </vt:variant>
      <vt:variant>
        <vt:i4>3473428</vt:i4>
      </vt:variant>
      <vt:variant>
        <vt:i4>0</vt:i4>
      </vt:variant>
      <vt:variant>
        <vt:i4>0</vt:i4>
      </vt:variant>
      <vt:variant>
        <vt:i4>5</vt:i4>
      </vt:variant>
      <vt:variant>
        <vt:lpwstr>mailto:sabine.zemite@vm.gov.lv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Areta Dzirvinska</dc:creator>
  <cp:keywords/>
  <cp:lastModifiedBy>Areta Dzirvinska</cp:lastModifiedBy>
  <cp:revision>13</cp:revision>
  <cp:lastPrinted>2025-10-29T12:14:00Z</cp:lastPrinted>
  <dcterms:created xsi:type="dcterms:W3CDTF">2026-06-11T08:28:00Z</dcterms:created>
  <dcterms:modified xsi:type="dcterms:W3CDTF">2026-06-11T08:53:00Z</dcterms:modified>
</cp:coreProperties>
</file>